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Have you ever wanted to change your fashion style? If there was, how did you change it?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life motto is "Simple is the best," so I usually put simple and clean clothes on my daily life. Specifically, I like wearing neat black slacks because they are a good match in every pices of clothes. Additionally, I wear simple color short top in summer and neck sweater in winter. Especially, I really love sweater. This fashion style makes me look like a dandy and cool to other people, but sometimes, I could feel bored and uncomfortable with my fashion. So now, I try to put on other fashion which is street fashion. It's very comfortable in my daily life and looks like cool and symbolizes freedom.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Sometimes means ‘not always or not often’: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usually played football at school, but sometimes we played hockey.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sometimes wonder whether I should give up my job and just travel.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6"/>
          <w:shd w:fill="auto" w:val="clear"/>
        </w:rPr>
        <w:t xml:space="preserve">Sometime means ‘at an unknown or undecided time in the future or the past’: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Why don’t you come over and have dinner with us sometime? (at an undecided time in the future)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knew I had met her sometime, but I couldn’t remember when.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Adjectives that end in -ed (e.g. bored, interested) and adjectives that end in -ing (e.g. boring, interesting) are often confused.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-ed adjectives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Adjectives that end in -ed generally describe emotions ? they tell us how people feel.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was so bored in that lesson, I almost fell asleep.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was surprised to see Helen after all those years.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was really tired and went to bed early.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-ing adjectives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Adjectives that end in -ing generally describe the thing that causes the emotion ? a boring lesson makes you feel bored.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you seen that film? It's really frightening.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could listen to her for hours. She's so interesting.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can't sleep! That noise is really annoying!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