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Your foreign friend would like to take a bus from your house to the nearest shopping mall next weekend. Please give her information about the best bus, how long it will take to get there, and how much it will cost. ]</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I should recommend the number Thirty-three bus to her beacuse it goes to the shopping mall faster than other buses and also if she wants, she can look around my city. If she goes to the bus station, she can walk to go there beacuse the bus station is near my home. I want to tell her that buses in my country are really nice but bus drivers drive like wild compared to other countries. However, don't worry, I haven't seen any bus accident with cars. And the cost of taking the bus is really cheap. If she thinks of going long distance, she doesn't need to worry about the cost.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