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2" w:rsidRPr="00F40B13" w:rsidRDefault="00A32222" w:rsidP="00A32222">
      <w:pPr>
        <w:rPr>
          <w:sz w:val="24"/>
          <w:lang w:val="id-ID"/>
        </w:rPr>
      </w:pPr>
    </w:p>
    <w:p w:rsidR="00A32222" w:rsidRPr="00F40B13" w:rsidRDefault="00A32222" w:rsidP="00A32222">
      <w:pPr>
        <w:jc w:val="center"/>
        <w:rPr>
          <w:sz w:val="36"/>
          <w:lang w:val="id-ID"/>
        </w:rPr>
      </w:pPr>
      <w:r w:rsidRPr="00F40B13">
        <w:rPr>
          <w:sz w:val="36"/>
          <w:lang w:val="id-ID"/>
        </w:rPr>
        <w:t>B A H A N   A J A R</w:t>
      </w:r>
    </w:p>
    <w:p w:rsidR="0016571A" w:rsidRPr="00F40B13" w:rsidRDefault="0016571A" w:rsidP="00A32222">
      <w:pPr>
        <w:jc w:val="center"/>
        <w:rPr>
          <w:b/>
          <w:sz w:val="72"/>
          <w:lang w:val="id-ID"/>
        </w:rPr>
      </w:pPr>
      <w:r w:rsidRPr="00F40B13">
        <w:rPr>
          <w:b/>
          <w:sz w:val="72"/>
          <w:lang w:val="id-ID"/>
        </w:rPr>
        <w:t>KOMITMEN MUTU</w:t>
      </w:r>
    </w:p>
    <w:p w:rsidR="0016571A" w:rsidRPr="00F40B13" w:rsidRDefault="0016571A" w:rsidP="00A32222">
      <w:pPr>
        <w:jc w:val="center"/>
        <w:rPr>
          <w:sz w:val="24"/>
          <w:lang w:val="id-ID"/>
        </w:rPr>
      </w:pPr>
    </w:p>
    <w:p w:rsidR="00A32222" w:rsidRPr="00F40B13" w:rsidRDefault="00A32222" w:rsidP="00A32222">
      <w:pPr>
        <w:jc w:val="center"/>
        <w:rPr>
          <w:sz w:val="24"/>
          <w:lang w:val="id-ID"/>
        </w:rPr>
      </w:pPr>
    </w:p>
    <w:p w:rsidR="00A32222" w:rsidRPr="00F40B13" w:rsidRDefault="00A32222" w:rsidP="00A32222">
      <w:pPr>
        <w:jc w:val="center"/>
        <w:rPr>
          <w:sz w:val="24"/>
          <w:lang w:val="id-ID"/>
        </w:rPr>
      </w:pPr>
    </w:p>
    <w:p w:rsidR="00A32222" w:rsidRPr="00F40B13" w:rsidRDefault="00A32222" w:rsidP="00A32222">
      <w:pPr>
        <w:jc w:val="center"/>
        <w:rPr>
          <w:sz w:val="24"/>
          <w:lang w:val="id-ID"/>
        </w:rPr>
      </w:pPr>
    </w:p>
    <w:p w:rsidR="0016571A" w:rsidRPr="00F40B13" w:rsidRDefault="0016571A" w:rsidP="00A32222">
      <w:pPr>
        <w:jc w:val="center"/>
        <w:rPr>
          <w:sz w:val="24"/>
          <w:lang w:val="id-ID"/>
        </w:rPr>
      </w:pPr>
    </w:p>
    <w:p w:rsidR="0016571A" w:rsidRPr="00F40B13" w:rsidRDefault="0016571A" w:rsidP="00A32222">
      <w:pPr>
        <w:jc w:val="center"/>
        <w:rPr>
          <w:sz w:val="32"/>
          <w:lang w:val="id-ID"/>
        </w:rPr>
      </w:pPr>
      <w:r w:rsidRPr="00F40B13">
        <w:rPr>
          <w:sz w:val="32"/>
          <w:lang w:val="id-ID"/>
        </w:rPr>
        <w:t>Disusun oleh:</w:t>
      </w:r>
    </w:p>
    <w:p w:rsidR="0016571A" w:rsidRPr="00F40B13" w:rsidRDefault="0016571A" w:rsidP="00A32222">
      <w:pPr>
        <w:jc w:val="center"/>
        <w:rPr>
          <w:sz w:val="32"/>
          <w:lang w:val="id-ID"/>
        </w:rPr>
      </w:pPr>
      <w:r w:rsidRPr="00F40B13">
        <w:rPr>
          <w:sz w:val="32"/>
          <w:lang w:val="id-ID"/>
        </w:rPr>
        <w:t xml:space="preserve">Jimmy </w:t>
      </w:r>
      <w:proofErr w:type="spellStart"/>
      <w:r w:rsidRPr="00F40B13">
        <w:rPr>
          <w:sz w:val="32"/>
          <w:lang w:val="id-ID"/>
        </w:rPr>
        <w:t>Ludin</w:t>
      </w:r>
      <w:proofErr w:type="spellEnd"/>
      <w:r w:rsidRPr="00F40B13">
        <w:rPr>
          <w:sz w:val="32"/>
          <w:lang w:val="id-ID"/>
        </w:rPr>
        <w:t xml:space="preserve">, SST, </w:t>
      </w:r>
      <w:proofErr w:type="spellStart"/>
      <w:r w:rsidRPr="00F40B13">
        <w:rPr>
          <w:sz w:val="32"/>
          <w:lang w:val="id-ID"/>
        </w:rPr>
        <w:t>M.Si</w:t>
      </w:r>
      <w:proofErr w:type="spellEnd"/>
    </w:p>
    <w:p w:rsidR="0016571A" w:rsidRPr="00F40B13" w:rsidRDefault="0016571A" w:rsidP="00A32222">
      <w:pPr>
        <w:jc w:val="center"/>
        <w:rPr>
          <w:sz w:val="24"/>
          <w:lang w:val="id-ID"/>
        </w:rPr>
      </w:pPr>
    </w:p>
    <w:p w:rsidR="0016571A" w:rsidRPr="00F40B13" w:rsidRDefault="0016571A" w:rsidP="00A32222">
      <w:pPr>
        <w:jc w:val="center"/>
        <w:rPr>
          <w:sz w:val="24"/>
          <w:lang w:val="id-ID"/>
        </w:rPr>
      </w:pPr>
    </w:p>
    <w:p w:rsidR="00A32222" w:rsidRPr="00F40B13" w:rsidRDefault="00A32222" w:rsidP="00A32222">
      <w:pPr>
        <w:jc w:val="center"/>
        <w:rPr>
          <w:sz w:val="24"/>
          <w:lang w:val="id-ID"/>
        </w:rPr>
      </w:pPr>
    </w:p>
    <w:p w:rsidR="00A32222" w:rsidRPr="00F40B13" w:rsidRDefault="00A32222" w:rsidP="00A32222">
      <w:pPr>
        <w:jc w:val="center"/>
        <w:rPr>
          <w:sz w:val="24"/>
          <w:lang w:val="id-ID"/>
        </w:rPr>
      </w:pPr>
    </w:p>
    <w:p w:rsidR="00A32222" w:rsidRPr="00F40B13" w:rsidRDefault="00A32222" w:rsidP="00A32222">
      <w:pPr>
        <w:jc w:val="center"/>
        <w:rPr>
          <w:sz w:val="24"/>
          <w:lang w:val="id-ID"/>
        </w:rPr>
      </w:pPr>
    </w:p>
    <w:p w:rsidR="00A32222" w:rsidRPr="00F40B13" w:rsidRDefault="00A32222" w:rsidP="00A32222">
      <w:pPr>
        <w:jc w:val="center"/>
        <w:rPr>
          <w:sz w:val="24"/>
          <w:lang w:val="id-ID"/>
        </w:rPr>
      </w:pPr>
    </w:p>
    <w:p w:rsidR="00A32222" w:rsidRPr="00F40B13" w:rsidRDefault="00A32222" w:rsidP="00A32222">
      <w:pPr>
        <w:jc w:val="center"/>
        <w:rPr>
          <w:sz w:val="24"/>
          <w:lang w:val="id-ID"/>
        </w:rPr>
      </w:pPr>
    </w:p>
    <w:p w:rsidR="00A32222" w:rsidRPr="00F40B13" w:rsidRDefault="00A32222" w:rsidP="00A32222">
      <w:pPr>
        <w:jc w:val="center"/>
        <w:rPr>
          <w:sz w:val="24"/>
          <w:lang w:val="id-ID"/>
        </w:rPr>
      </w:pPr>
    </w:p>
    <w:p w:rsidR="00A32222" w:rsidRPr="00F40B13" w:rsidRDefault="00A32222" w:rsidP="00A32222">
      <w:pPr>
        <w:jc w:val="center"/>
        <w:rPr>
          <w:sz w:val="24"/>
          <w:lang w:val="id-ID"/>
        </w:rPr>
      </w:pPr>
    </w:p>
    <w:p w:rsidR="00A32222" w:rsidRPr="00F40B13" w:rsidRDefault="00A32222" w:rsidP="00A32222">
      <w:pPr>
        <w:jc w:val="center"/>
        <w:rPr>
          <w:sz w:val="24"/>
          <w:lang w:val="id-ID"/>
        </w:rPr>
      </w:pPr>
    </w:p>
    <w:p w:rsidR="00D678E3" w:rsidRPr="00F40B13" w:rsidRDefault="00D678E3" w:rsidP="000F15C0">
      <w:pPr>
        <w:spacing w:after="0"/>
        <w:jc w:val="center"/>
        <w:rPr>
          <w:sz w:val="36"/>
          <w:lang w:val="id-ID"/>
        </w:rPr>
      </w:pPr>
      <w:r w:rsidRPr="00F40B13">
        <w:rPr>
          <w:sz w:val="36"/>
          <w:lang w:val="id-ID"/>
        </w:rPr>
        <w:t>LATIHAN DASAR CALON PEGAWAI NEGERI SIPIL</w:t>
      </w:r>
      <w:r w:rsidR="0016571A" w:rsidRPr="00F40B13">
        <w:rPr>
          <w:sz w:val="36"/>
          <w:lang w:val="id-ID"/>
        </w:rPr>
        <w:t xml:space="preserve"> </w:t>
      </w:r>
    </w:p>
    <w:p w:rsidR="0016571A" w:rsidRPr="00F40B13" w:rsidRDefault="0016571A" w:rsidP="000F15C0">
      <w:pPr>
        <w:spacing w:after="0"/>
        <w:jc w:val="center"/>
        <w:rPr>
          <w:sz w:val="36"/>
          <w:lang w:val="id-ID"/>
        </w:rPr>
      </w:pPr>
      <w:r w:rsidRPr="00F40B13">
        <w:rPr>
          <w:sz w:val="36"/>
          <w:lang w:val="id-ID"/>
        </w:rPr>
        <w:t>GOLONGAN III</w:t>
      </w:r>
      <w:r w:rsidR="00D678E3" w:rsidRPr="00F40B13">
        <w:rPr>
          <w:sz w:val="36"/>
          <w:lang w:val="id-ID"/>
        </w:rPr>
        <w:t xml:space="preserve"> </w:t>
      </w:r>
      <w:r w:rsidRPr="00F40B13">
        <w:rPr>
          <w:sz w:val="36"/>
          <w:lang w:val="id-ID"/>
        </w:rPr>
        <w:t xml:space="preserve">ANGKATAN </w:t>
      </w:r>
      <w:r w:rsidR="00D678E3" w:rsidRPr="00F40B13">
        <w:rPr>
          <w:sz w:val="36"/>
          <w:lang w:val="id-ID"/>
        </w:rPr>
        <w:t>2</w:t>
      </w:r>
      <w:r w:rsidR="00F40B13" w:rsidRPr="00F40B13">
        <w:rPr>
          <w:sz w:val="36"/>
          <w:lang w:val="id-ID"/>
        </w:rPr>
        <w:t>8 TAHUN 2019</w:t>
      </w:r>
    </w:p>
    <w:p w:rsidR="00A32222" w:rsidRPr="00F40B13" w:rsidRDefault="00A32222" w:rsidP="000F15C0">
      <w:pPr>
        <w:spacing w:after="0"/>
        <w:jc w:val="center"/>
        <w:rPr>
          <w:sz w:val="36"/>
          <w:lang w:val="id-ID"/>
        </w:rPr>
      </w:pPr>
      <w:r w:rsidRPr="00F40B13">
        <w:rPr>
          <w:sz w:val="36"/>
          <w:lang w:val="id-ID"/>
        </w:rPr>
        <w:t>BADAN PUSAT STATISTIK</w:t>
      </w:r>
    </w:p>
    <w:p w:rsidR="0016571A" w:rsidRPr="00F40B13" w:rsidRDefault="0016571A">
      <w:pPr>
        <w:rPr>
          <w:sz w:val="24"/>
          <w:lang w:val="id-ID"/>
        </w:rPr>
      </w:pPr>
      <w:r w:rsidRPr="00F40B13">
        <w:rPr>
          <w:sz w:val="24"/>
          <w:lang w:val="id-ID"/>
        </w:rPr>
        <w:br w:type="page"/>
      </w:r>
    </w:p>
    <w:p w:rsidR="005B3ACB" w:rsidRPr="00F40B13" w:rsidRDefault="005B3ACB" w:rsidP="003216F5">
      <w:pPr>
        <w:spacing w:after="0" w:line="360" w:lineRule="auto"/>
        <w:jc w:val="both"/>
        <w:rPr>
          <w:sz w:val="24"/>
          <w:lang w:val="id-ID"/>
        </w:rPr>
      </w:pPr>
    </w:p>
    <w:p w:rsidR="003216F5" w:rsidRPr="00F40B13" w:rsidRDefault="003216F5" w:rsidP="003216F5">
      <w:pPr>
        <w:spacing w:after="0" w:line="360" w:lineRule="auto"/>
        <w:jc w:val="center"/>
        <w:rPr>
          <w:sz w:val="32"/>
          <w:lang w:val="id-ID"/>
        </w:rPr>
      </w:pPr>
      <w:r w:rsidRPr="00F40B13">
        <w:rPr>
          <w:b/>
          <w:bCs/>
          <w:sz w:val="32"/>
          <w:lang w:val="id-ID"/>
        </w:rPr>
        <w:t xml:space="preserve">Total </w:t>
      </w:r>
      <w:proofErr w:type="spellStart"/>
      <w:r w:rsidRPr="00F40B13">
        <w:rPr>
          <w:b/>
          <w:bCs/>
          <w:sz w:val="32"/>
          <w:lang w:val="id-ID"/>
        </w:rPr>
        <w:t>Quality</w:t>
      </w:r>
      <w:proofErr w:type="spellEnd"/>
      <w:r w:rsidRPr="00F40B13">
        <w:rPr>
          <w:b/>
          <w:bCs/>
          <w:sz w:val="32"/>
          <w:lang w:val="id-ID"/>
        </w:rPr>
        <w:t xml:space="preserve"> Management (TQM)</w:t>
      </w:r>
    </w:p>
    <w:p w:rsidR="003216F5" w:rsidRPr="00F40B13" w:rsidRDefault="003216F5" w:rsidP="003216F5">
      <w:pPr>
        <w:spacing w:after="0" w:line="360" w:lineRule="auto"/>
        <w:jc w:val="both"/>
        <w:rPr>
          <w:sz w:val="24"/>
          <w:lang w:val="id-ID"/>
        </w:rPr>
      </w:pPr>
    </w:p>
    <w:p w:rsidR="003216F5" w:rsidRPr="00F40B13" w:rsidRDefault="003216F5" w:rsidP="003216F5">
      <w:pPr>
        <w:spacing w:after="0" w:line="360" w:lineRule="auto"/>
        <w:jc w:val="both"/>
        <w:rPr>
          <w:b/>
          <w:sz w:val="24"/>
          <w:lang w:val="id-ID"/>
        </w:rPr>
      </w:pPr>
      <w:r w:rsidRPr="00F40B13">
        <w:rPr>
          <w:b/>
          <w:sz w:val="24"/>
          <w:lang w:val="id-ID"/>
        </w:rPr>
        <w:t xml:space="preserve">Pengertian Total </w:t>
      </w:r>
      <w:proofErr w:type="spellStart"/>
      <w:r w:rsidRPr="00F40B13">
        <w:rPr>
          <w:b/>
          <w:sz w:val="24"/>
          <w:lang w:val="id-ID"/>
        </w:rPr>
        <w:t>Quality</w:t>
      </w:r>
      <w:proofErr w:type="spellEnd"/>
      <w:r w:rsidRPr="00F40B13">
        <w:rPr>
          <w:b/>
          <w:sz w:val="24"/>
          <w:lang w:val="id-ID"/>
        </w:rPr>
        <w:t xml:space="preserve"> Management (TQM)</w:t>
      </w:r>
    </w:p>
    <w:p w:rsidR="003216F5" w:rsidRPr="00F40B13" w:rsidRDefault="003216F5" w:rsidP="00F40B13">
      <w:pPr>
        <w:spacing w:after="0" w:line="360" w:lineRule="auto"/>
        <w:ind w:firstLine="720"/>
        <w:jc w:val="both"/>
        <w:rPr>
          <w:sz w:val="24"/>
          <w:lang w:val="id-ID"/>
        </w:rPr>
      </w:pPr>
      <w:r w:rsidRPr="00F40B13">
        <w:rPr>
          <w:sz w:val="24"/>
          <w:lang w:val="id-ID"/>
        </w:rPr>
        <w:t xml:space="preserve">Total Management System atau disingkat dengan TQM adalah </w:t>
      </w:r>
      <w:proofErr w:type="spellStart"/>
      <w:r w:rsidRPr="00F40B13">
        <w:rPr>
          <w:sz w:val="24"/>
          <w:lang w:val="id-ID"/>
        </w:rPr>
        <w:t>suatu</w:t>
      </w:r>
      <w:proofErr w:type="spellEnd"/>
      <w:r w:rsidRPr="00F40B13">
        <w:rPr>
          <w:sz w:val="24"/>
          <w:lang w:val="id-ID"/>
        </w:rPr>
        <w:t xml:space="preserve"> sistem  manajemen kualitas yang berfokus pada Pelanggan (</w:t>
      </w:r>
      <w:proofErr w:type="spellStart"/>
      <w:r w:rsidRPr="00F40B13">
        <w:rPr>
          <w:sz w:val="24"/>
          <w:lang w:val="id-ID"/>
        </w:rPr>
        <w:t>Customer</w:t>
      </w:r>
      <w:proofErr w:type="spellEnd"/>
      <w:r w:rsidRPr="00F40B13">
        <w:rPr>
          <w:sz w:val="24"/>
          <w:lang w:val="id-ID"/>
        </w:rPr>
        <w:t xml:space="preserve"> </w:t>
      </w:r>
      <w:proofErr w:type="spellStart"/>
      <w:r w:rsidRPr="00F40B13">
        <w:rPr>
          <w:sz w:val="24"/>
          <w:lang w:val="id-ID"/>
        </w:rPr>
        <w:t>focused</w:t>
      </w:r>
      <w:proofErr w:type="spellEnd"/>
      <w:r w:rsidRPr="00F40B13">
        <w:rPr>
          <w:sz w:val="24"/>
          <w:lang w:val="id-ID"/>
        </w:rPr>
        <w:t xml:space="preserve">) dengan melibatkan semua level karyawan dalam melakukan peningkatan atau perbaikan yang berkesinambungan (secara terus-menerus). Total </w:t>
      </w:r>
      <w:proofErr w:type="spellStart"/>
      <w:r w:rsidRPr="00F40B13">
        <w:rPr>
          <w:sz w:val="24"/>
          <w:lang w:val="id-ID"/>
        </w:rPr>
        <w:t>Quality</w:t>
      </w:r>
      <w:proofErr w:type="spellEnd"/>
      <w:r w:rsidRPr="00F40B13">
        <w:rPr>
          <w:sz w:val="24"/>
          <w:lang w:val="id-ID"/>
        </w:rPr>
        <w:t xml:space="preserve"> Management atau TQM menggunakan strategi, data dan komunikasi yang efektif untuk mengintegrasikan </w:t>
      </w:r>
      <w:proofErr w:type="spellStart"/>
      <w:r w:rsidRPr="00F40B13">
        <w:rPr>
          <w:sz w:val="24"/>
          <w:lang w:val="id-ID"/>
        </w:rPr>
        <w:t>kedisplinan</w:t>
      </w:r>
      <w:proofErr w:type="spellEnd"/>
      <w:r w:rsidRPr="00F40B13">
        <w:rPr>
          <w:sz w:val="24"/>
          <w:lang w:val="id-ID"/>
        </w:rPr>
        <w:t xml:space="preserve"> kualitas ke dalam budaya dan kegiatan-kegiatan perusahaan. Singkatnya, Total </w:t>
      </w:r>
      <w:proofErr w:type="spellStart"/>
      <w:r w:rsidRPr="00F40B13">
        <w:rPr>
          <w:sz w:val="24"/>
          <w:lang w:val="id-ID"/>
        </w:rPr>
        <w:t>Quality</w:t>
      </w:r>
      <w:proofErr w:type="spellEnd"/>
      <w:r w:rsidRPr="00F40B13">
        <w:rPr>
          <w:sz w:val="24"/>
          <w:lang w:val="id-ID"/>
        </w:rPr>
        <w:t xml:space="preserve"> Management (TQM) adalah pendekatan manajemen untuk mencapai keberhasilan jangka panjang melalui Kepuasan Pelanggan (</w:t>
      </w:r>
      <w:proofErr w:type="spellStart"/>
      <w:r w:rsidRPr="00F40B13">
        <w:rPr>
          <w:sz w:val="24"/>
          <w:lang w:val="id-ID"/>
        </w:rPr>
        <w:t>Customer</w:t>
      </w:r>
      <w:proofErr w:type="spellEnd"/>
      <w:r w:rsidRPr="00F40B13">
        <w:rPr>
          <w:sz w:val="24"/>
          <w:lang w:val="id-ID"/>
        </w:rPr>
        <w:t xml:space="preserve"> </w:t>
      </w:r>
      <w:proofErr w:type="spellStart"/>
      <w:r w:rsidRPr="00F40B13">
        <w:rPr>
          <w:sz w:val="24"/>
          <w:lang w:val="id-ID"/>
        </w:rPr>
        <w:t>Satisfaction</w:t>
      </w:r>
      <w:proofErr w:type="spellEnd"/>
      <w:r w:rsidRPr="00F40B13">
        <w:rPr>
          <w:sz w:val="24"/>
          <w:lang w:val="id-ID"/>
        </w:rPr>
        <w:t>).</w:t>
      </w:r>
    </w:p>
    <w:p w:rsidR="003216F5" w:rsidRPr="00F40B13" w:rsidRDefault="003216F5" w:rsidP="003216F5">
      <w:pPr>
        <w:spacing w:after="0" w:line="360" w:lineRule="auto"/>
        <w:ind w:firstLine="720"/>
        <w:jc w:val="both"/>
        <w:rPr>
          <w:sz w:val="24"/>
          <w:lang w:val="id-ID"/>
        </w:rPr>
      </w:pPr>
      <w:r w:rsidRPr="00F40B13">
        <w:rPr>
          <w:sz w:val="24"/>
          <w:lang w:val="id-ID"/>
        </w:rPr>
        <w:t xml:space="preserve">Dalam TQM (Total </w:t>
      </w:r>
      <w:proofErr w:type="spellStart"/>
      <w:r w:rsidRPr="00F40B13">
        <w:rPr>
          <w:sz w:val="24"/>
          <w:lang w:val="id-ID"/>
        </w:rPr>
        <w:t>Quality</w:t>
      </w:r>
      <w:proofErr w:type="spellEnd"/>
      <w:r w:rsidRPr="00F40B13">
        <w:rPr>
          <w:sz w:val="24"/>
          <w:lang w:val="id-ID"/>
        </w:rPr>
        <w:t xml:space="preserve"> Management), semua anggota  organisasi atau karyawan perusahaan harus berpartisipasi aktif dalam melakukan peningkatan proses, produk, layanan serta budaya di</w:t>
      </w:r>
      <w:r w:rsidR="00F40B13">
        <w:rPr>
          <w:sz w:val="24"/>
          <w:lang w:val="id-ID"/>
        </w:rPr>
        <w:t xml:space="preserve"> </w:t>
      </w:r>
      <w:r w:rsidRPr="00F40B13">
        <w:rPr>
          <w:sz w:val="24"/>
          <w:lang w:val="id-ID"/>
        </w:rPr>
        <w:t>mana mereka bekerja sehingga menghasilkan kualitas terbaik dalam Produk dan Layanan yang pada akhirnya dapat mencapai tujuan kepuasan pelanggan.</w:t>
      </w:r>
    </w:p>
    <w:p w:rsidR="003216F5" w:rsidRPr="00F40B13" w:rsidRDefault="003216F5" w:rsidP="003216F5">
      <w:pPr>
        <w:spacing w:after="0" w:line="360" w:lineRule="auto"/>
        <w:ind w:firstLine="720"/>
        <w:jc w:val="both"/>
        <w:rPr>
          <w:bCs/>
          <w:sz w:val="24"/>
          <w:lang w:val="id-ID"/>
        </w:rPr>
      </w:pPr>
      <w:r w:rsidRPr="00F40B13">
        <w:rPr>
          <w:bCs/>
          <w:sz w:val="24"/>
          <w:lang w:val="id-ID"/>
        </w:rPr>
        <w:t xml:space="preserve">Jika kita lihat referensi lain tentang TQM yaitu referensi dari </w:t>
      </w:r>
      <w:proofErr w:type="spellStart"/>
      <w:r w:rsidRPr="00F40B13">
        <w:rPr>
          <w:bCs/>
          <w:sz w:val="24"/>
          <w:lang w:val="id-ID"/>
        </w:rPr>
        <w:t>wikipedia</w:t>
      </w:r>
      <w:proofErr w:type="spellEnd"/>
      <w:r w:rsidRPr="00F40B13">
        <w:rPr>
          <w:bCs/>
          <w:sz w:val="24"/>
          <w:lang w:val="id-ID"/>
        </w:rPr>
        <w:t xml:space="preserve">, TQM atau Total </w:t>
      </w:r>
      <w:proofErr w:type="spellStart"/>
      <w:r w:rsidRPr="00F40B13">
        <w:rPr>
          <w:bCs/>
          <w:sz w:val="24"/>
          <w:lang w:val="id-ID"/>
        </w:rPr>
        <w:t>Quality</w:t>
      </w:r>
      <w:proofErr w:type="spellEnd"/>
      <w:r w:rsidRPr="00F40B13">
        <w:rPr>
          <w:bCs/>
          <w:sz w:val="24"/>
          <w:lang w:val="id-ID"/>
        </w:rPr>
        <w:t xml:space="preserve"> Management adalah strategi manajemen yang ditujukan untuk menanamkan kesadaran kualitas pada semua proses dalam organisasi. Sesuai dengan definisi dari ISO, TQM adalah "</w:t>
      </w:r>
      <w:proofErr w:type="spellStart"/>
      <w:r w:rsidRPr="00F40B13">
        <w:rPr>
          <w:bCs/>
          <w:sz w:val="24"/>
          <w:lang w:val="id-ID"/>
        </w:rPr>
        <w:t>suatu</w:t>
      </w:r>
      <w:proofErr w:type="spellEnd"/>
      <w:r w:rsidRPr="00F40B13">
        <w:rPr>
          <w:bCs/>
          <w:sz w:val="24"/>
          <w:lang w:val="id-ID"/>
        </w:rPr>
        <w:t xml:space="preserve"> pendekatan manajemen untuk </w:t>
      </w:r>
      <w:proofErr w:type="spellStart"/>
      <w:r w:rsidRPr="00F40B13">
        <w:rPr>
          <w:bCs/>
          <w:sz w:val="24"/>
          <w:lang w:val="id-ID"/>
        </w:rPr>
        <w:t>suatu</w:t>
      </w:r>
      <w:proofErr w:type="spellEnd"/>
      <w:r w:rsidRPr="00F40B13">
        <w:rPr>
          <w:bCs/>
          <w:sz w:val="24"/>
          <w:lang w:val="id-ID"/>
        </w:rPr>
        <w:t xml:space="preserve"> organisasi yang terpusat pada kualitas, berdasarkan partisipasi semua anggotanya dan bertujuan untuk kesuksesan jangka panjang melalui kepuasan pelanggan serta memberi keuntungan untuk semua anggota dalam organisasi serta masyarakat."</w:t>
      </w:r>
    </w:p>
    <w:p w:rsidR="003216F5" w:rsidRPr="00F40B13" w:rsidRDefault="003216F5" w:rsidP="003216F5">
      <w:pPr>
        <w:spacing w:after="0" w:line="360" w:lineRule="auto"/>
        <w:jc w:val="both"/>
        <w:rPr>
          <w:bCs/>
          <w:sz w:val="24"/>
          <w:lang w:val="id-ID"/>
        </w:rPr>
      </w:pPr>
      <w:r w:rsidRPr="00F40B13">
        <w:rPr>
          <w:bCs/>
          <w:sz w:val="24"/>
          <w:lang w:val="id-ID"/>
        </w:rPr>
        <w:t>Filosofi dasar dari TQM adalah "sebagai efek dari kepuasan konsumen, sebuah organisasi dapat mengalami kesuksesan."</w:t>
      </w:r>
    </w:p>
    <w:p w:rsidR="003216F5" w:rsidRPr="00F40B13" w:rsidRDefault="003216F5" w:rsidP="003216F5">
      <w:pPr>
        <w:spacing w:after="0" w:line="360" w:lineRule="auto"/>
        <w:ind w:firstLine="720"/>
        <w:jc w:val="both"/>
        <w:rPr>
          <w:bCs/>
          <w:sz w:val="24"/>
          <w:lang w:val="id-ID"/>
        </w:rPr>
      </w:pPr>
      <w:r w:rsidRPr="00F40B13">
        <w:rPr>
          <w:bCs/>
          <w:sz w:val="24"/>
          <w:lang w:val="id-ID"/>
        </w:rPr>
        <w:t>TQM telah digunakan secara luas dalam manufaktur, pendidikan, pemerintahan, dan industri jasa, bahkan program-program luar angkasa dan ilmu pengetahuan NASA.</w:t>
      </w:r>
    </w:p>
    <w:p w:rsidR="003216F5" w:rsidRPr="00F40B13" w:rsidRDefault="003216F5" w:rsidP="003216F5">
      <w:pPr>
        <w:spacing w:after="0" w:line="360" w:lineRule="auto"/>
        <w:jc w:val="both"/>
        <w:rPr>
          <w:b/>
          <w:bCs/>
          <w:sz w:val="24"/>
          <w:lang w:val="id-ID"/>
        </w:rPr>
      </w:pPr>
    </w:p>
    <w:p w:rsidR="000F15C0" w:rsidRPr="00F40B13" w:rsidRDefault="000F15C0" w:rsidP="003216F5">
      <w:pPr>
        <w:spacing w:after="0" w:line="360" w:lineRule="auto"/>
        <w:jc w:val="both"/>
        <w:rPr>
          <w:b/>
          <w:bCs/>
          <w:sz w:val="24"/>
          <w:lang w:val="id-ID"/>
        </w:rPr>
      </w:pPr>
    </w:p>
    <w:p w:rsidR="000F15C0" w:rsidRPr="00F40B13" w:rsidRDefault="000F15C0" w:rsidP="003216F5">
      <w:pPr>
        <w:spacing w:after="0" w:line="360" w:lineRule="auto"/>
        <w:jc w:val="both"/>
        <w:rPr>
          <w:b/>
          <w:bCs/>
          <w:sz w:val="24"/>
          <w:lang w:val="id-ID"/>
        </w:rPr>
      </w:pPr>
    </w:p>
    <w:p w:rsidR="003216F5" w:rsidRPr="00F40B13" w:rsidRDefault="003216F5" w:rsidP="003216F5">
      <w:pPr>
        <w:spacing w:after="0" w:line="360" w:lineRule="auto"/>
        <w:jc w:val="both"/>
        <w:rPr>
          <w:b/>
          <w:bCs/>
          <w:sz w:val="24"/>
          <w:lang w:val="id-ID"/>
        </w:rPr>
      </w:pPr>
      <w:r w:rsidRPr="00F40B13">
        <w:rPr>
          <w:b/>
          <w:bCs/>
          <w:sz w:val="24"/>
          <w:lang w:val="id-ID"/>
        </w:rPr>
        <w:t>8 Elemen Pokok TQM</w:t>
      </w:r>
    </w:p>
    <w:p w:rsidR="003216F5" w:rsidRPr="00F40B13" w:rsidRDefault="003216F5" w:rsidP="003216F5">
      <w:pPr>
        <w:spacing w:after="0" w:line="360" w:lineRule="auto"/>
        <w:jc w:val="both"/>
        <w:rPr>
          <w:sz w:val="24"/>
          <w:lang w:val="id-ID"/>
        </w:rPr>
      </w:pPr>
      <w:r w:rsidRPr="00F40B13">
        <w:rPr>
          <w:sz w:val="24"/>
          <w:lang w:val="id-ID"/>
        </w:rPr>
        <w:lastRenderedPageBreak/>
        <w:t xml:space="preserve">Terdapat 8 Elemen Pokok dalam Sistem Manajemen TQM (Total </w:t>
      </w:r>
      <w:proofErr w:type="spellStart"/>
      <w:r w:rsidRPr="00F40B13">
        <w:rPr>
          <w:sz w:val="24"/>
          <w:lang w:val="id-ID"/>
        </w:rPr>
        <w:t>Quality</w:t>
      </w:r>
      <w:proofErr w:type="spellEnd"/>
      <w:r w:rsidRPr="00F40B13">
        <w:rPr>
          <w:sz w:val="24"/>
          <w:lang w:val="id-ID"/>
        </w:rPr>
        <w:t xml:space="preserve"> Management). Kedelapan elemen pokok tersebut di</w:t>
      </w:r>
      <w:r w:rsidR="00F40B13">
        <w:rPr>
          <w:sz w:val="24"/>
          <w:lang w:val="id-ID"/>
        </w:rPr>
        <w:t xml:space="preserve"> </w:t>
      </w:r>
      <w:r w:rsidRPr="00F40B13">
        <w:rPr>
          <w:sz w:val="24"/>
          <w:lang w:val="id-ID"/>
        </w:rPr>
        <w:t>antaranya adalah :</w:t>
      </w:r>
    </w:p>
    <w:p w:rsidR="003216F5" w:rsidRPr="00F40B13" w:rsidRDefault="003216F5" w:rsidP="003216F5">
      <w:pPr>
        <w:pStyle w:val="ListParagraph"/>
        <w:numPr>
          <w:ilvl w:val="0"/>
          <w:numId w:val="2"/>
        </w:numPr>
        <w:spacing w:after="0" w:line="360" w:lineRule="auto"/>
        <w:ind w:left="360"/>
        <w:jc w:val="both"/>
        <w:rPr>
          <w:b/>
          <w:bCs/>
          <w:sz w:val="24"/>
          <w:lang w:val="id-ID"/>
        </w:rPr>
      </w:pPr>
      <w:r w:rsidRPr="00F40B13">
        <w:rPr>
          <w:b/>
          <w:bCs/>
          <w:sz w:val="24"/>
          <w:lang w:val="id-ID"/>
        </w:rPr>
        <w:t>Fokus pada Pelanggan (</w:t>
      </w:r>
      <w:proofErr w:type="spellStart"/>
      <w:r w:rsidRPr="00F40B13">
        <w:rPr>
          <w:b/>
          <w:bCs/>
          <w:sz w:val="24"/>
          <w:lang w:val="id-ID"/>
        </w:rPr>
        <w:t>Customer</w:t>
      </w:r>
      <w:proofErr w:type="spellEnd"/>
      <w:r w:rsidRPr="00F40B13">
        <w:rPr>
          <w:b/>
          <w:bCs/>
          <w:sz w:val="24"/>
          <w:lang w:val="id-ID"/>
        </w:rPr>
        <w:t xml:space="preserve"> </w:t>
      </w:r>
      <w:proofErr w:type="spellStart"/>
      <w:r w:rsidRPr="00F40B13">
        <w:rPr>
          <w:b/>
          <w:bCs/>
          <w:sz w:val="24"/>
          <w:lang w:val="id-ID"/>
        </w:rPr>
        <w:t>Focussed</w:t>
      </w:r>
      <w:proofErr w:type="spellEnd"/>
      <w:r w:rsidRPr="00F40B13">
        <w:rPr>
          <w:b/>
          <w:bCs/>
          <w:sz w:val="24"/>
          <w:lang w:val="id-ID"/>
        </w:rPr>
        <w:t>)</w:t>
      </w:r>
    </w:p>
    <w:p w:rsidR="003216F5" w:rsidRPr="00F40B13" w:rsidRDefault="003216F5" w:rsidP="003216F5">
      <w:pPr>
        <w:spacing w:after="0" w:line="360" w:lineRule="auto"/>
        <w:ind w:left="360"/>
        <w:jc w:val="both"/>
        <w:rPr>
          <w:sz w:val="24"/>
          <w:lang w:val="id-ID"/>
        </w:rPr>
      </w:pPr>
      <w:r w:rsidRPr="00F40B13">
        <w:rPr>
          <w:sz w:val="24"/>
          <w:lang w:val="id-ID"/>
        </w:rPr>
        <w:t xml:space="preserve">Pelanggan merupakan pihak yang menentukan apakah kualitas produk maupun jasa yang dihasilkan perusahaan tersebut memenuhi kebutuhan atau tingkatan kualitas yang diinginkannya. Apapun yang dilakukan oleh sebuah organisasi/perusahaan seperti pelatihan karyawan, perbaikan proses, penggunaan mesin canggih ataupun adopsi teknologi terbaru yang pada akhirnya </w:t>
      </w:r>
      <w:proofErr w:type="spellStart"/>
      <w:r w:rsidRPr="00F40B13">
        <w:rPr>
          <w:sz w:val="24"/>
          <w:lang w:val="id-ID"/>
        </w:rPr>
        <w:t>Pelangganlah</w:t>
      </w:r>
      <w:proofErr w:type="spellEnd"/>
      <w:r w:rsidRPr="00F40B13">
        <w:rPr>
          <w:sz w:val="24"/>
          <w:lang w:val="id-ID"/>
        </w:rPr>
        <w:t xml:space="preserve"> yang menentukan apakah upaya-upaya yang dilakukan tersebut bermanfaat atau tidak.</w:t>
      </w:r>
    </w:p>
    <w:p w:rsidR="003216F5" w:rsidRPr="00F40B13" w:rsidRDefault="003216F5" w:rsidP="003216F5">
      <w:pPr>
        <w:pStyle w:val="ListParagraph"/>
        <w:numPr>
          <w:ilvl w:val="0"/>
          <w:numId w:val="2"/>
        </w:numPr>
        <w:spacing w:after="0" w:line="360" w:lineRule="auto"/>
        <w:ind w:left="360"/>
        <w:jc w:val="both"/>
        <w:rPr>
          <w:b/>
          <w:bCs/>
          <w:sz w:val="24"/>
          <w:lang w:val="id-ID"/>
        </w:rPr>
      </w:pPr>
      <w:r w:rsidRPr="00F40B13">
        <w:rPr>
          <w:b/>
          <w:bCs/>
          <w:sz w:val="24"/>
          <w:lang w:val="id-ID"/>
        </w:rPr>
        <w:t xml:space="preserve">Keterlibatan Karyawan secara keseluruhan (Total </w:t>
      </w:r>
      <w:proofErr w:type="spellStart"/>
      <w:r w:rsidRPr="00F40B13">
        <w:rPr>
          <w:b/>
          <w:bCs/>
          <w:sz w:val="24"/>
          <w:lang w:val="id-ID"/>
        </w:rPr>
        <w:t>Employee</w:t>
      </w:r>
      <w:proofErr w:type="spellEnd"/>
      <w:r w:rsidRPr="00F40B13">
        <w:rPr>
          <w:b/>
          <w:bCs/>
          <w:sz w:val="24"/>
          <w:lang w:val="id-ID"/>
        </w:rPr>
        <w:t xml:space="preserve"> </w:t>
      </w:r>
      <w:proofErr w:type="spellStart"/>
      <w:r w:rsidRPr="00F40B13">
        <w:rPr>
          <w:b/>
          <w:bCs/>
          <w:sz w:val="24"/>
          <w:lang w:val="id-ID"/>
        </w:rPr>
        <w:t>Involvement</w:t>
      </w:r>
      <w:proofErr w:type="spellEnd"/>
      <w:r w:rsidRPr="00F40B13">
        <w:rPr>
          <w:b/>
          <w:bCs/>
          <w:sz w:val="24"/>
          <w:lang w:val="id-ID"/>
        </w:rPr>
        <w:t>)</w:t>
      </w:r>
    </w:p>
    <w:p w:rsidR="003216F5" w:rsidRPr="00F40B13" w:rsidRDefault="003216F5" w:rsidP="003216F5">
      <w:pPr>
        <w:spacing w:after="0" w:line="360" w:lineRule="auto"/>
        <w:ind w:left="360"/>
        <w:jc w:val="both"/>
        <w:rPr>
          <w:sz w:val="24"/>
          <w:lang w:val="id-ID"/>
        </w:rPr>
      </w:pPr>
      <w:r w:rsidRPr="00F40B13">
        <w:rPr>
          <w:sz w:val="24"/>
          <w:lang w:val="id-ID"/>
        </w:rPr>
        <w:t>Karyawan merupakan sumber daya perusahaan yang penting dalam mencapai tujuan yang direncanakannya. Oleh karena itu, keterlibatan karyawan secara keseluruhan dapat mendukung perusahaan dalam melakukan peningkatan proses dan kualitas yang berkesinambungan yang kemudian menghasilkan produk dan layanan yang terbaik untuk pelanggannya. Dalam pemberdayaan karyawan, diperlukan pelatihan dan peningkatan terhadap keterampilan karyawan dalam mengerjakan tugasnya.</w:t>
      </w:r>
    </w:p>
    <w:p w:rsidR="003216F5" w:rsidRPr="00F40B13" w:rsidRDefault="003216F5" w:rsidP="003216F5">
      <w:pPr>
        <w:pStyle w:val="ListParagraph"/>
        <w:numPr>
          <w:ilvl w:val="0"/>
          <w:numId w:val="2"/>
        </w:numPr>
        <w:spacing w:after="0" w:line="360" w:lineRule="auto"/>
        <w:ind w:left="360"/>
        <w:jc w:val="both"/>
        <w:rPr>
          <w:b/>
          <w:bCs/>
          <w:sz w:val="24"/>
          <w:lang w:val="id-ID"/>
        </w:rPr>
      </w:pPr>
      <w:r w:rsidRPr="00F40B13">
        <w:rPr>
          <w:b/>
          <w:bCs/>
          <w:sz w:val="24"/>
          <w:lang w:val="id-ID"/>
        </w:rPr>
        <w:t>Pemusatan perhatian pada Proses (</w:t>
      </w:r>
      <w:proofErr w:type="spellStart"/>
      <w:r w:rsidRPr="00F40B13">
        <w:rPr>
          <w:b/>
          <w:bCs/>
          <w:sz w:val="24"/>
          <w:lang w:val="id-ID"/>
        </w:rPr>
        <w:t>Process-centered</w:t>
      </w:r>
      <w:proofErr w:type="spellEnd"/>
      <w:r w:rsidRPr="00F40B13">
        <w:rPr>
          <w:b/>
          <w:bCs/>
          <w:sz w:val="24"/>
          <w:lang w:val="id-ID"/>
        </w:rPr>
        <w:t>)</w:t>
      </w:r>
    </w:p>
    <w:p w:rsidR="003216F5" w:rsidRPr="00F40B13" w:rsidRDefault="003216F5" w:rsidP="00F40B13">
      <w:pPr>
        <w:spacing w:after="0" w:line="360" w:lineRule="auto"/>
        <w:ind w:left="360"/>
        <w:jc w:val="both"/>
        <w:rPr>
          <w:sz w:val="24"/>
          <w:lang w:val="id-ID"/>
        </w:rPr>
      </w:pPr>
      <w:r w:rsidRPr="00F40B13">
        <w:rPr>
          <w:sz w:val="24"/>
          <w:lang w:val="id-ID"/>
        </w:rPr>
        <w:t xml:space="preserve">Perhatian pada peningkatan proses merupakan </w:t>
      </w:r>
      <w:proofErr w:type="spellStart"/>
      <w:r w:rsidRPr="00F40B13">
        <w:rPr>
          <w:sz w:val="24"/>
          <w:lang w:val="id-ID"/>
        </w:rPr>
        <w:t>pondasi</w:t>
      </w:r>
      <w:proofErr w:type="spellEnd"/>
      <w:r w:rsidRPr="00F40B13">
        <w:rPr>
          <w:sz w:val="24"/>
          <w:lang w:val="id-ID"/>
        </w:rPr>
        <w:t xml:space="preserve"> dasar dalam sistem manajemen TQM. Proses merupakan serangkaian langkah-langkah yang dimulai dari penerimaan INPUT dari </w:t>
      </w:r>
      <w:proofErr w:type="spellStart"/>
      <w:r w:rsidRPr="00F40B13">
        <w:rPr>
          <w:sz w:val="24"/>
          <w:lang w:val="id-ID"/>
        </w:rPr>
        <w:t>supplier</w:t>
      </w:r>
      <w:proofErr w:type="spellEnd"/>
      <w:r w:rsidRPr="00F40B13">
        <w:rPr>
          <w:sz w:val="24"/>
          <w:lang w:val="id-ID"/>
        </w:rPr>
        <w:t xml:space="preserve"> (internal maupun eksternal) dan men</w:t>
      </w:r>
      <w:r w:rsidR="00F40B13">
        <w:rPr>
          <w:sz w:val="24"/>
          <w:lang w:val="id-ID"/>
        </w:rPr>
        <w:t>transformasikan</w:t>
      </w:r>
      <w:r w:rsidRPr="00F40B13">
        <w:rPr>
          <w:sz w:val="24"/>
          <w:lang w:val="id-ID"/>
        </w:rPr>
        <w:t>nya menjadi OUTPUT yang akan dikirimkan ke pelanggan (internal maupun Eksternal).</w:t>
      </w:r>
    </w:p>
    <w:p w:rsidR="003216F5" w:rsidRPr="00F40B13" w:rsidRDefault="003216F5" w:rsidP="003216F5">
      <w:pPr>
        <w:pStyle w:val="ListParagraph"/>
        <w:numPr>
          <w:ilvl w:val="0"/>
          <w:numId w:val="2"/>
        </w:numPr>
        <w:spacing w:after="0" w:line="360" w:lineRule="auto"/>
        <w:ind w:left="360"/>
        <w:jc w:val="both"/>
        <w:rPr>
          <w:b/>
          <w:bCs/>
          <w:sz w:val="24"/>
          <w:lang w:val="id-ID"/>
        </w:rPr>
      </w:pPr>
      <w:r w:rsidRPr="00F40B13">
        <w:rPr>
          <w:b/>
          <w:bCs/>
          <w:sz w:val="24"/>
          <w:lang w:val="id-ID"/>
        </w:rPr>
        <w:t xml:space="preserve">Sistem yang </w:t>
      </w:r>
      <w:proofErr w:type="spellStart"/>
      <w:r w:rsidRPr="00F40B13">
        <w:rPr>
          <w:b/>
          <w:bCs/>
          <w:sz w:val="24"/>
          <w:lang w:val="id-ID"/>
        </w:rPr>
        <w:t>Terintegrasi</w:t>
      </w:r>
      <w:proofErr w:type="spellEnd"/>
      <w:r w:rsidRPr="00F40B13">
        <w:rPr>
          <w:b/>
          <w:bCs/>
          <w:sz w:val="24"/>
          <w:lang w:val="id-ID"/>
        </w:rPr>
        <w:t xml:space="preserve"> (</w:t>
      </w:r>
      <w:proofErr w:type="spellStart"/>
      <w:r w:rsidRPr="00F40B13">
        <w:rPr>
          <w:b/>
          <w:bCs/>
          <w:sz w:val="24"/>
          <w:lang w:val="id-ID"/>
        </w:rPr>
        <w:t>Integrated</w:t>
      </w:r>
      <w:proofErr w:type="spellEnd"/>
      <w:r w:rsidRPr="00F40B13">
        <w:rPr>
          <w:b/>
          <w:bCs/>
          <w:sz w:val="24"/>
          <w:lang w:val="id-ID"/>
        </w:rPr>
        <w:t xml:space="preserve"> System)</w:t>
      </w:r>
    </w:p>
    <w:p w:rsidR="003216F5" w:rsidRPr="00F40B13" w:rsidRDefault="003216F5" w:rsidP="00F40B13">
      <w:pPr>
        <w:spacing w:after="0" w:line="360" w:lineRule="auto"/>
        <w:ind w:left="360"/>
        <w:jc w:val="both"/>
        <w:rPr>
          <w:sz w:val="24"/>
          <w:lang w:val="id-ID"/>
        </w:rPr>
      </w:pPr>
      <w:r w:rsidRPr="00F40B13">
        <w:rPr>
          <w:sz w:val="24"/>
          <w:lang w:val="id-ID"/>
        </w:rPr>
        <w:t xml:space="preserve">Meskipun terdapat banyak keahlian dan ruang lingkup kerja dalam </w:t>
      </w:r>
      <w:proofErr w:type="spellStart"/>
      <w:r w:rsidRPr="00F40B13">
        <w:rPr>
          <w:sz w:val="24"/>
          <w:lang w:val="id-ID"/>
        </w:rPr>
        <w:t>suatu</w:t>
      </w:r>
      <w:proofErr w:type="spellEnd"/>
      <w:r w:rsidRPr="00F40B13">
        <w:rPr>
          <w:sz w:val="24"/>
          <w:lang w:val="id-ID"/>
        </w:rPr>
        <w:t xml:space="preserve"> perusahaan yang membentuk </w:t>
      </w:r>
      <w:proofErr w:type="spellStart"/>
      <w:r w:rsidRPr="00F40B13">
        <w:rPr>
          <w:sz w:val="24"/>
          <w:lang w:val="id-ID"/>
        </w:rPr>
        <w:t>departementalisasi</w:t>
      </w:r>
      <w:proofErr w:type="spellEnd"/>
      <w:r w:rsidRPr="00F40B13">
        <w:rPr>
          <w:sz w:val="24"/>
          <w:lang w:val="id-ID"/>
        </w:rPr>
        <w:t xml:space="preserve"> secara vertikal maupun horizontal. Semuanya memerlukan </w:t>
      </w:r>
      <w:proofErr w:type="spellStart"/>
      <w:r w:rsidRPr="00F40B13">
        <w:rPr>
          <w:sz w:val="24"/>
          <w:lang w:val="id-ID"/>
        </w:rPr>
        <w:t>suatu</w:t>
      </w:r>
      <w:proofErr w:type="spellEnd"/>
      <w:r w:rsidRPr="00F40B13">
        <w:rPr>
          <w:sz w:val="24"/>
          <w:lang w:val="id-ID"/>
        </w:rPr>
        <w:t xml:space="preserve"> sistem yang </w:t>
      </w:r>
      <w:proofErr w:type="spellStart"/>
      <w:r w:rsidR="00F40B13">
        <w:rPr>
          <w:sz w:val="24"/>
          <w:lang w:val="id-ID"/>
        </w:rPr>
        <w:t>ter</w:t>
      </w:r>
      <w:r w:rsidRPr="00F40B13">
        <w:rPr>
          <w:sz w:val="24"/>
          <w:lang w:val="id-ID"/>
        </w:rPr>
        <w:t>integrasi</w:t>
      </w:r>
      <w:proofErr w:type="spellEnd"/>
      <w:r w:rsidRPr="00F40B13">
        <w:rPr>
          <w:sz w:val="24"/>
          <w:lang w:val="id-ID"/>
        </w:rPr>
        <w:t xml:space="preserve"> dengan baik agar visi, misi, strategi, kebijakan, tujuan dan  sasaran perusahaan dapat dikomunikasikan dengan baik dan jelas kepada semua karyawan.</w:t>
      </w:r>
    </w:p>
    <w:p w:rsidR="00A32222" w:rsidRPr="00F40B13" w:rsidRDefault="00A32222" w:rsidP="006A0C91">
      <w:pPr>
        <w:spacing w:after="0" w:line="360" w:lineRule="auto"/>
        <w:ind w:left="360"/>
        <w:jc w:val="both"/>
        <w:rPr>
          <w:sz w:val="24"/>
          <w:lang w:val="id-ID"/>
        </w:rPr>
      </w:pPr>
    </w:p>
    <w:p w:rsidR="003216F5" w:rsidRPr="00F40B13" w:rsidRDefault="003216F5" w:rsidP="003216F5">
      <w:pPr>
        <w:pStyle w:val="ListParagraph"/>
        <w:numPr>
          <w:ilvl w:val="0"/>
          <w:numId w:val="2"/>
        </w:numPr>
        <w:spacing w:after="0" w:line="360" w:lineRule="auto"/>
        <w:ind w:left="360"/>
        <w:jc w:val="both"/>
        <w:rPr>
          <w:b/>
          <w:bCs/>
          <w:sz w:val="24"/>
          <w:lang w:val="id-ID"/>
        </w:rPr>
      </w:pPr>
      <w:r w:rsidRPr="00F40B13">
        <w:rPr>
          <w:b/>
          <w:bCs/>
          <w:sz w:val="24"/>
          <w:lang w:val="id-ID"/>
        </w:rPr>
        <w:t>Pendekatan Strategi dan Sistematik (</w:t>
      </w:r>
      <w:proofErr w:type="spellStart"/>
      <w:r w:rsidRPr="00F40B13">
        <w:rPr>
          <w:b/>
          <w:bCs/>
          <w:sz w:val="24"/>
          <w:lang w:val="id-ID"/>
        </w:rPr>
        <w:t>Strategy</w:t>
      </w:r>
      <w:proofErr w:type="spellEnd"/>
      <w:r w:rsidRPr="00F40B13">
        <w:rPr>
          <w:b/>
          <w:bCs/>
          <w:sz w:val="24"/>
          <w:lang w:val="id-ID"/>
        </w:rPr>
        <w:t xml:space="preserve"> </w:t>
      </w:r>
      <w:proofErr w:type="spellStart"/>
      <w:r w:rsidRPr="00F40B13">
        <w:rPr>
          <w:b/>
          <w:bCs/>
          <w:sz w:val="24"/>
          <w:lang w:val="id-ID"/>
        </w:rPr>
        <w:t>and</w:t>
      </w:r>
      <w:proofErr w:type="spellEnd"/>
      <w:r w:rsidRPr="00F40B13">
        <w:rPr>
          <w:b/>
          <w:bCs/>
          <w:sz w:val="24"/>
          <w:lang w:val="id-ID"/>
        </w:rPr>
        <w:t xml:space="preserve"> </w:t>
      </w:r>
      <w:proofErr w:type="spellStart"/>
      <w:r w:rsidRPr="00F40B13">
        <w:rPr>
          <w:b/>
          <w:bCs/>
          <w:sz w:val="24"/>
          <w:lang w:val="id-ID"/>
        </w:rPr>
        <w:t>Systematic</w:t>
      </w:r>
      <w:proofErr w:type="spellEnd"/>
      <w:r w:rsidRPr="00F40B13">
        <w:rPr>
          <w:b/>
          <w:bCs/>
          <w:sz w:val="24"/>
          <w:lang w:val="id-ID"/>
        </w:rPr>
        <w:t xml:space="preserve"> </w:t>
      </w:r>
      <w:proofErr w:type="spellStart"/>
      <w:r w:rsidRPr="00F40B13">
        <w:rPr>
          <w:b/>
          <w:bCs/>
          <w:sz w:val="24"/>
          <w:lang w:val="id-ID"/>
        </w:rPr>
        <w:t>Approach</w:t>
      </w:r>
      <w:proofErr w:type="spellEnd"/>
      <w:r w:rsidRPr="00F40B13">
        <w:rPr>
          <w:b/>
          <w:bCs/>
          <w:sz w:val="24"/>
          <w:lang w:val="id-ID"/>
        </w:rPr>
        <w:t>)</w:t>
      </w:r>
    </w:p>
    <w:p w:rsidR="003216F5" w:rsidRPr="00F40B13" w:rsidRDefault="003216F5" w:rsidP="006A0C91">
      <w:pPr>
        <w:spacing w:after="0" w:line="360" w:lineRule="auto"/>
        <w:ind w:left="360"/>
        <w:jc w:val="both"/>
        <w:rPr>
          <w:sz w:val="24"/>
          <w:lang w:val="id-ID"/>
        </w:rPr>
      </w:pPr>
      <w:r w:rsidRPr="00F40B13">
        <w:rPr>
          <w:sz w:val="24"/>
          <w:lang w:val="id-ID"/>
        </w:rPr>
        <w:t>Salah satu bagian yang penting dalam Manajemen Kualitas adalah pendekatan Strategi dan Sistematik dalam mencapai Visi, Misi dan Tujuan Perusahaan. Proses tersebut biasanya disebut dengan Perencana</w:t>
      </w:r>
      <w:r w:rsidR="00F40B13">
        <w:rPr>
          <w:sz w:val="24"/>
          <w:lang w:val="id-ID"/>
        </w:rPr>
        <w:t>a</w:t>
      </w:r>
      <w:r w:rsidRPr="00F40B13">
        <w:rPr>
          <w:sz w:val="24"/>
          <w:lang w:val="id-ID"/>
        </w:rPr>
        <w:t xml:space="preserve">n Strategi ataupun Manajemen Strategi yang </w:t>
      </w:r>
      <w:r w:rsidRPr="00F40B13">
        <w:rPr>
          <w:sz w:val="24"/>
          <w:lang w:val="id-ID"/>
        </w:rPr>
        <w:lastRenderedPageBreak/>
        <w:t>melakukan perumusan dan perencanaan strategi dalam mengintegrasikan konsep kualitas ke dalam Strategi Perusahaan secara keseluruhan.</w:t>
      </w:r>
    </w:p>
    <w:p w:rsidR="003216F5" w:rsidRPr="00F40B13" w:rsidRDefault="003216F5" w:rsidP="003216F5">
      <w:pPr>
        <w:pStyle w:val="ListParagraph"/>
        <w:numPr>
          <w:ilvl w:val="0"/>
          <w:numId w:val="2"/>
        </w:numPr>
        <w:spacing w:after="0" w:line="360" w:lineRule="auto"/>
        <w:ind w:left="360"/>
        <w:jc w:val="both"/>
        <w:rPr>
          <w:b/>
          <w:bCs/>
          <w:sz w:val="24"/>
          <w:lang w:val="id-ID"/>
        </w:rPr>
      </w:pPr>
      <w:r w:rsidRPr="00F40B13">
        <w:rPr>
          <w:b/>
          <w:bCs/>
          <w:sz w:val="24"/>
          <w:lang w:val="id-ID"/>
        </w:rPr>
        <w:t>Peningkatan yang berkesinambungan (</w:t>
      </w:r>
      <w:proofErr w:type="spellStart"/>
      <w:r w:rsidRPr="00F40B13">
        <w:rPr>
          <w:b/>
          <w:bCs/>
          <w:sz w:val="24"/>
          <w:lang w:val="id-ID"/>
        </w:rPr>
        <w:t>Continual</w:t>
      </w:r>
      <w:proofErr w:type="spellEnd"/>
      <w:r w:rsidRPr="00F40B13">
        <w:rPr>
          <w:b/>
          <w:bCs/>
          <w:sz w:val="24"/>
          <w:lang w:val="id-ID"/>
        </w:rPr>
        <w:t xml:space="preserve"> </w:t>
      </w:r>
      <w:proofErr w:type="spellStart"/>
      <w:r w:rsidRPr="00F40B13">
        <w:rPr>
          <w:b/>
          <w:bCs/>
          <w:sz w:val="24"/>
          <w:lang w:val="id-ID"/>
        </w:rPr>
        <w:t>Improvement</w:t>
      </w:r>
      <w:proofErr w:type="spellEnd"/>
      <w:r w:rsidRPr="00F40B13">
        <w:rPr>
          <w:b/>
          <w:bCs/>
          <w:sz w:val="24"/>
          <w:lang w:val="id-ID"/>
        </w:rPr>
        <w:t>)</w:t>
      </w:r>
    </w:p>
    <w:p w:rsidR="003216F5" w:rsidRPr="00F40B13" w:rsidRDefault="003216F5" w:rsidP="006A0C91">
      <w:pPr>
        <w:spacing w:after="0" w:line="360" w:lineRule="auto"/>
        <w:ind w:left="360"/>
        <w:jc w:val="both"/>
        <w:rPr>
          <w:sz w:val="24"/>
          <w:lang w:val="id-ID"/>
        </w:rPr>
      </w:pPr>
      <w:r w:rsidRPr="00F40B13">
        <w:rPr>
          <w:sz w:val="24"/>
          <w:lang w:val="id-ID"/>
        </w:rPr>
        <w:t>Peningkatan yang berkesinambungan mendorong perusahaan untuk melakukan analisis dan menciptakan cara-cara yang lebih bersaing dan efektif dalam mencapai tujuan perusahaan dan memenuhi harapan semua pihak yang berkepentingan.</w:t>
      </w:r>
    </w:p>
    <w:p w:rsidR="003216F5" w:rsidRPr="00F40B13" w:rsidRDefault="003216F5" w:rsidP="003216F5">
      <w:pPr>
        <w:pStyle w:val="ListParagraph"/>
        <w:numPr>
          <w:ilvl w:val="0"/>
          <w:numId w:val="2"/>
        </w:numPr>
        <w:spacing w:after="0" w:line="360" w:lineRule="auto"/>
        <w:ind w:left="360"/>
        <w:jc w:val="both"/>
        <w:rPr>
          <w:b/>
          <w:bCs/>
          <w:sz w:val="24"/>
          <w:lang w:val="id-ID"/>
        </w:rPr>
      </w:pPr>
      <w:r w:rsidRPr="00F40B13">
        <w:rPr>
          <w:b/>
          <w:bCs/>
          <w:sz w:val="24"/>
          <w:lang w:val="id-ID"/>
        </w:rPr>
        <w:t>Keputusan berdasarkan Fakta (</w:t>
      </w:r>
      <w:proofErr w:type="spellStart"/>
      <w:r w:rsidRPr="00F40B13">
        <w:rPr>
          <w:b/>
          <w:bCs/>
          <w:sz w:val="24"/>
          <w:lang w:val="id-ID"/>
        </w:rPr>
        <w:t>Fact-based</w:t>
      </w:r>
      <w:proofErr w:type="spellEnd"/>
      <w:r w:rsidRPr="00F40B13">
        <w:rPr>
          <w:b/>
          <w:bCs/>
          <w:sz w:val="24"/>
          <w:lang w:val="id-ID"/>
        </w:rPr>
        <w:t xml:space="preserve"> </w:t>
      </w:r>
      <w:proofErr w:type="spellStart"/>
      <w:r w:rsidRPr="00F40B13">
        <w:rPr>
          <w:b/>
          <w:bCs/>
          <w:sz w:val="24"/>
          <w:lang w:val="id-ID"/>
        </w:rPr>
        <w:t>decision</w:t>
      </w:r>
      <w:proofErr w:type="spellEnd"/>
      <w:r w:rsidRPr="00F40B13">
        <w:rPr>
          <w:b/>
          <w:bCs/>
          <w:sz w:val="24"/>
          <w:lang w:val="id-ID"/>
        </w:rPr>
        <w:t xml:space="preserve"> </w:t>
      </w:r>
      <w:proofErr w:type="spellStart"/>
      <w:r w:rsidRPr="00F40B13">
        <w:rPr>
          <w:b/>
          <w:bCs/>
          <w:sz w:val="24"/>
          <w:lang w:val="id-ID"/>
        </w:rPr>
        <w:t>making</w:t>
      </w:r>
      <w:proofErr w:type="spellEnd"/>
      <w:r w:rsidRPr="00F40B13">
        <w:rPr>
          <w:b/>
          <w:bCs/>
          <w:sz w:val="24"/>
          <w:lang w:val="id-ID"/>
        </w:rPr>
        <w:t>)</w:t>
      </w:r>
    </w:p>
    <w:p w:rsidR="003216F5" w:rsidRPr="00F40B13" w:rsidRDefault="003216F5" w:rsidP="006A0C91">
      <w:pPr>
        <w:spacing w:after="0" w:line="360" w:lineRule="auto"/>
        <w:ind w:left="360"/>
        <w:jc w:val="both"/>
        <w:rPr>
          <w:sz w:val="24"/>
          <w:lang w:val="id-ID"/>
        </w:rPr>
      </w:pPr>
      <w:r w:rsidRPr="00F40B13">
        <w:rPr>
          <w:sz w:val="24"/>
          <w:lang w:val="id-ID"/>
        </w:rPr>
        <w:t xml:space="preserve">Untuk mengetahui sejauh mana kinerja </w:t>
      </w:r>
      <w:proofErr w:type="spellStart"/>
      <w:r w:rsidRPr="00F40B13">
        <w:rPr>
          <w:sz w:val="24"/>
          <w:lang w:val="id-ID"/>
        </w:rPr>
        <w:t>suatu</w:t>
      </w:r>
      <w:proofErr w:type="spellEnd"/>
      <w:r w:rsidRPr="00F40B13">
        <w:rPr>
          <w:sz w:val="24"/>
          <w:lang w:val="id-ID"/>
        </w:rPr>
        <w:t xml:space="preserve"> perusahaan, diperlukan data untuk mengukurnya. TQM mewajibkan perusahaan te</w:t>
      </w:r>
      <w:r w:rsidR="00F40B13">
        <w:rPr>
          <w:sz w:val="24"/>
          <w:lang w:val="id-ID"/>
        </w:rPr>
        <w:t>r</w:t>
      </w:r>
      <w:r w:rsidRPr="00F40B13">
        <w:rPr>
          <w:sz w:val="24"/>
          <w:lang w:val="id-ID"/>
        </w:rPr>
        <w:t>sebut untuk mengumpulkan dan melakukan analisis data secara berkesinambungan agar keputusan ataupun kebijakan yang diambil benar-benar akurat dan tepat sasaran. Dengan adanya data, kita dapat menarik kesimpulan berdasarkan kejadian ataupun hasil sebelumnya.</w:t>
      </w:r>
    </w:p>
    <w:p w:rsidR="003216F5" w:rsidRPr="00F40B13" w:rsidRDefault="003216F5" w:rsidP="003216F5">
      <w:pPr>
        <w:pStyle w:val="ListParagraph"/>
        <w:numPr>
          <w:ilvl w:val="0"/>
          <w:numId w:val="2"/>
        </w:numPr>
        <w:spacing w:after="0" w:line="360" w:lineRule="auto"/>
        <w:ind w:left="360"/>
        <w:jc w:val="both"/>
        <w:rPr>
          <w:b/>
          <w:bCs/>
          <w:sz w:val="24"/>
          <w:lang w:val="id-ID"/>
        </w:rPr>
      </w:pPr>
      <w:r w:rsidRPr="00F40B13">
        <w:rPr>
          <w:b/>
          <w:bCs/>
          <w:sz w:val="24"/>
          <w:lang w:val="id-ID"/>
        </w:rPr>
        <w:t>Komunikasi (Communications)</w:t>
      </w:r>
    </w:p>
    <w:p w:rsidR="003216F5" w:rsidRPr="00F40B13" w:rsidRDefault="003216F5" w:rsidP="006A0C91">
      <w:pPr>
        <w:spacing w:after="0" w:line="360" w:lineRule="auto"/>
        <w:ind w:left="360"/>
        <w:jc w:val="both"/>
        <w:rPr>
          <w:sz w:val="24"/>
          <w:lang w:val="id-ID"/>
        </w:rPr>
      </w:pPr>
      <w:r w:rsidRPr="00F40B13">
        <w:rPr>
          <w:sz w:val="24"/>
          <w:lang w:val="id-ID"/>
        </w:rPr>
        <w:t>Dalam operasional sehari-hari, perusahaan pasti akan mengalami perubahan baik perubahan dalam strategi, kebijakan, jadwal maupun metode pelaksanaan. Perubahan tersebut perlu dikomunikasikan dengan baik kepada semua karyawan yang bersangkutan. Komunikasi yang baik juga akan menimbulkan motivasi dan semangat kerja dalam mencapai tujuan perusahaannya.</w:t>
      </w:r>
    </w:p>
    <w:p w:rsidR="003216F5" w:rsidRPr="00F40B13" w:rsidRDefault="003216F5" w:rsidP="003216F5">
      <w:pPr>
        <w:spacing w:after="0" w:line="360" w:lineRule="auto"/>
        <w:jc w:val="both"/>
        <w:rPr>
          <w:sz w:val="24"/>
          <w:lang w:val="id-ID"/>
        </w:rPr>
      </w:pPr>
    </w:p>
    <w:p w:rsidR="00D6141D" w:rsidRPr="00F40B13" w:rsidRDefault="00D6141D" w:rsidP="00D6141D">
      <w:pPr>
        <w:spacing w:after="0" w:line="360" w:lineRule="auto"/>
        <w:jc w:val="both"/>
        <w:rPr>
          <w:sz w:val="24"/>
          <w:lang w:val="id-ID"/>
        </w:rPr>
      </w:pPr>
      <w:r w:rsidRPr="00F40B13">
        <w:rPr>
          <w:b/>
          <w:bCs/>
          <w:sz w:val="24"/>
          <w:lang w:val="id-ID"/>
        </w:rPr>
        <w:t xml:space="preserve">10 Strategi agar </w:t>
      </w:r>
      <w:proofErr w:type="spellStart"/>
      <w:r w:rsidRPr="00F40B13">
        <w:rPr>
          <w:b/>
          <w:bCs/>
          <w:sz w:val="24"/>
          <w:lang w:val="id-ID"/>
        </w:rPr>
        <w:t>menajemen</w:t>
      </w:r>
      <w:proofErr w:type="spellEnd"/>
      <w:r w:rsidRPr="00F40B13">
        <w:rPr>
          <w:b/>
          <w:bCs/>
          <w:sz w:val="24"/>
          <w:lang w:val="id-ID"/>
        </w:rPr>
        <w:t xml:space="preserve"> mutu berjalan baik</w:t>
      </w:r>
    </w:p>
    <w:p w:rsidR="00671745" w:rsidRPr="00F40B13" w:rsidRDefault="00D6141D" w:rsidP="00F40B13">
      <w:pPr>
        <w:numPr>
          <w:ilvl w:val="0"/>
          <w:numId w:val="7"/>
        </w:numPr>
        <w:spacing w:after="0" w:line="360" w:lineRule="auto"/>
        <w:jc w:val="both"/>
        <w:rPr>
          <w:sz w:val="24"/>
          <w:lang w:val="id-ID"/>
        </w:rPr>
      </w:pPr>
      <w:r w:rsidRPr="00F40B13">
        <w:rPr>
          <w:sz w:val="24"/>
          <w:lang w:val="id-ID"/>
        </w:rPr>
        <w:t>Men</w:t>
      </w:r>
      <w:r w:rsidR="00F40B13">
        <w:rPr>
          <w:sz w:val="24"/>
          <w:lang w:val="id-ID"/>
        </w:rPr>
        <w:t>y</w:t>
      </w:r>
      <w:r w:rsidRPr="00F40B13">
        <w:rPr>
          <w:sz w:val="24"/>
          <w:lang w:val="id-ID"/>
        </w:rPr>
        <w:t xml:space="preserve">usun </w:t>
      </w:r>
      <w:r w:rsidRPr="00F40B13">
        <w:rPr>
          <w:b/>
          <w:bCs/>
          <w:sz w:val="24"/>
          <w:lang w:val="id-ID"/>
        </w:rPr>
        <w:t xml:space="preserve">rencana kerja jangka panjang </w:t>
      </w:r>
      <w:r w:rsidRPr="00F40B13">
        <w:rPr>
          <w:sz w:val="24"/>
          <w:lang w:val="id-ID"/>
        </w:rPr>
        <w:t>yang berbasis mutu</w:t>
      </w:r>
    </w:p>
    <w:p w:rsidR="00671745" w:rsidRPr="00F40B13" w:rsidRDefault="00D6141D" w:rsidP="00D6141D">
      <w:pPr>
        <w:numPr>
          <w:ilvl w:val="0"/>
          <w:numId w:val="7"/>
        </w:numPr>
        <w:spacing w:after="0" w:line="360" w:lineRule="auto"/>
        <w:jc w:val="both"/>
        <w:rPr>
          <w:sz w:val="24"/>
          <w:lang w:val="id-ID"/>
        </w:rPr>
      </w:pPr>
      <w:r w:rsidRPr="00F40B13">
        <w:rPr>
          <w:sz w:val="24"/>
          <w:lang w:val="id-ID"/>
        </w:rPr>
        <w:t xml:space="preserve">Membangun </w:t>
      </w:r>
      <w:proofErr w:type="spellStart"/>
      <w:r w:rsidRPr="00F40B13">
        <w:rPr>
          <w:b/>
          <w:bCs/>
          <w:sz w:val="24"/>
          <w:lang w:val="id-ID"/>
        </w:rPr>
        <w:t>mindset</w:t>
      </w:r>
      <w:proofErr w:type="spellEnd"/>
      <w:r w:rsidRPr="00F40B13">
        <w:rPr>
          <w:sz w:val="24"/>
          <w:lang w:val="id-ID"/>
        </w:rPr>
        <w:t xml:space="preserve"> pegawai terhadap budaya mutu</w:t>
      </w:r>
    </w:p>
    <w:p w:rsidR="00671745" w:rsidRPr="00F40B13" w:rsidRDefault="00D6141D" w:rsidP="00D6141D">
      <w:pPr>
        <w:numPr>
          <w:ilvl w:val="0"/>
          <w:numId w:val="7"/>
        </w:numPr>
        <w:spacing w:after="0" w:line="360" w:lineRule="auto"/>
        <w:jc w:val="both"/>
        <w:rPr>
          <w:sz w:val="24"/>
          <w:lang w:val="id-ID"/>
        </w:rPr>
      </w:pPr>
      <w:r w:rsidRPr="00F40B13">
        <w:rPr>
          <w:sz w:val="24"/>
          <w:lang w:val="id-ID"/>
        </w:rPr>
        <w:t xml:space="preserve">Mengembangkan </w:t>
      </w:r>
      <w:r w:rsidRPr="00F40B13">
        <w:rPr>
          <w:b/>
          <w:bCs/>
          <w:sz w:val="24"/>
          <w:lang w:val="id-ID"/>
        </w:rPr>
        <w:t xml:space="preserve">budaya kerja </w:t>
      </w:r>
      <w:r w:rsidRPr="00F40B13">
        <w:rPr>
          <w:sz w:val="24"/>
          <w:lang w:val="id-ID"/>
        </w:rPr>
        <w:t>yang berorientasi mutu</w:t>
      </w:r>
    </w:p>
    <w:p w:rsidR="00671745" w:rsidRPr="00F40B13" w:rsidRDefault="00D6141D" w:rsidP="00D6141D">
      <w:pPr>
        <w:numPr>
          <w:ilvl w:val="0"/>
          <w:numId w:val="7"/>
        </w:numPr>
        <w:spacing w:after="0" w:line="360" w:lineRule="auto"/>
        <w:jc w:val="both"/>
        <w:rPr>
          <w:sz w:val="24"/>
          <w:lang w:val="id-ID"/>
        </w:rPr>
      </w:pPr>
      <w:r w:rsidRPr="00F40B13">
        <w:rPr>
          <w:sz w:val="24"/>
          <w:lang w:val="id-ID"/>
        </w:rPr>
        <w:t xml:space="preserve">Meningkatkan </w:t>
      </w:r>
      <w:r w:rsidRPr="00F40B13">
        <w:rPr>
          <w:b/>
          <w:bCs/>
          <w:sz w:val="24"/>
          <w:lang w:val="id-ID"/>
        </w:rPr>
        <w:t xml:space="preserve">mutu secara berkelanjutan </w:t>
      </w:r>
      <w:r w:rsidRPr="00F40B13">
        <w:rPr>
          <w:sz w:val="24"/>
          <w:lang w:val="id-ID"/>
        </w:rPr>
        <w:t>agar dapat menampilkan kinerja yang lebih baik dari waktu ke waktu</w:t>
      </w:r>
    </w:p>
    <w:p w:rsidR="00671745" w:rsidRPr="00F40B13" w:rsidRDefault="00D6141D" w:rsidP="00D6141D">
      <w:pPr>
        <w:numPr>
          <w:ilvl w:val="0"/>
          <w:numId w:val="7"/>
        </w:numPr>
        <w:spacing w:after="0" w:line="360" w:lineRule="auto"/>
        <w:jc w:val="both"/>
        <w:rPr>
          <w:sz w:val="24"/>
          <w:lang w:val="id-ID"/>
        </w:rPr>
      </w:pPr>
      <w:r w:rsidRPr="00F40B13">
        <w:rPr>
          <w:sz w:val="24"/>
          <w:lang w:val="id-ID"/>
        </w:rPr>
        <w:t xml:space="preserve">Membangun </w:t>
      </w:r>
      <w:r w:rsidRPr="00F40B13">
        <w:rPr>
          <w:b/>
          <w:bCs/>
          <w:sz w:val="24"/>
          <w:lang w:val="id-ID"/>
        </w:rPr>
        <w:t>komitmen</w:t>
      </w:r>
      <w:r w:rsidRPr="00F40B13">
        <w:rPr>
          <w:sz w:val="24"/>
          <w:lang w:val="id-ID"/>
        </w:rPr>
        <w:t xml:space="preserve"> pegawai untuk jangka panjang</w:t>
      </w:r>
    </w:p>
    <w:p w:rsidR="00671745" w:rsidRPr="00F40B13" w:rsidRDefault="00D6141D" w:rsidP="00F40B13">
      <w:pPr>
        <w:numPr>
          <w:ilvl w:val="0"/>
          <w:numId w:val="7"/>
        </w:numPr>
        <w:spacing w:after="0" w:line="360" w:lineRule="auto"/>
        <w:jc w:val="both"/>
        <w:rPr>
          <w:sz w:val="24"/>
          <w:lang w:val="id-ID"/>
        </w:rPr>
      </w:pPr>
      <w:r w:rsidRPr="00F40B13">
        <w:rPr>
          <w:sz w:val="24"/>
          <w:lang w:val="id-ID"/>
        </w:rPr>
        <w:t xml:space="preserve">Membangun </w:t>
      </w:r>
      <w:r w:rsidRPr="00F40B13">
        <w:rPr>
          <w:b/>
          <w:bCs/>
          <w:sz w:val="24"/>
          <w:lang w:val="id-ID"/>
        </w:rPr>
        <w:t>kerja</w:t>
      </w:r>
      <w:r w:rsidR="00F40B13">
        <w:rPr>
          <w:b/>
          <w:bCs/>
          <w:sz w:val="24"/>
          <w:lang w:val="id-ID"/>
        </w:rPr>
        <w:t xml:space="preserve"> </w:t>
      </w:r>
      <w:r w:rsidRPr="00F40B13">
        <w:rPr>
          <w:b/>
          <w:bCs/>
          <w:sz w:val="24"/>
          <w:lang w:val="id-ID"/>
        </w:rPr>
        <w:t>sama</w:t>
      </w:r>
      <w:r w:rsidRPr="00F40B13">
        <w:rPr>
          <w:sz w:val="24"/>
          <w:lang w:val="id-ID"/>
        </w:rPr>
        <w:t xml:space="preserve"> kolega antar pegawai yang dilandasi kepercayaan dan kejujuran</w:t>
      </w:r>
    </w:p>
    <w:p w:rsidR="00671745" w:rsidRPr="00F40B13" w:rsidRDefault="00D6141D" w:rsidP="00D6141D">
      <w:pPr>
        <w:numPr>
          <w:ilvl w:val="0"/>
          <w:numId w:val="7"/>
        </w:numPr>
        <w:spacing w:after="0" w:line="360" w:lineRule="auto"/>
        <w:jc w:val="both"/>
        <w:rPr>
          <w:sz w:val="24"/>
          <w:lang w:val="id-ID"/>
        </w:rPr>
      </w:pPr>
      <w:r w:rsidRPr="00F40B13">
        <w:rPr>
          <w:sz w:val="24"/>
          <w:lang w:val="id-ID"/>
        </w:rPr>
        <w:t xml:space="preserve">Memfokuskan kegiatan pada </w:t>
      </w:r>
      <w:r w:rsidRPr="00F40B13">
        <w:rPr>
          <w:b/>
          <w:bCs/>
          <w:sz w:val="24"/>
          <w:lang w:val="id-ID"/>
        </w:rPr>
        <w:t>kepuasan pelanggan</w:t>
      </w:r>
    </w:p>
    <w:p w:rsidR="00671745" w:rsidRPr="00F40B13" w:rsidRDefault="00D6141D" w:rsidP="00D6141D">
      <w:pPr>
        <w:numPr>
          <w:ilvl w:val="0"/>
          <w:numId w:val="7"/>
        </w:numPr>
        <w:spacing w:after="0" w:line="360" w:lineRule="auto"/>
        <w:jc w:val="both"/>
        <w:rPr>
          <w:sz w:val="24"/>
          <w:lang w:val="id-ID"/>
        </w:rPr>
      </w:pPr>
      <w:r w:rsidRPr="00F40B13">
        <w:rPr>
          <w:b/>
          <w:bCs/>
          <w:sz w:val="24"/>
          <w:lang w:val="id-ID"/>
        </w:rPr>
        <w:t>Beradaptasi</w:t>
      </w:r>
      <w:r w:rsidRPr="00F40B13">
        <w:rPr>
          <w:sz w:val="24"/>
          <w:lang w:val="id-ID"/>
        </w:rPr>
        <w:t xml:space="preserve"> dengan tuntutan perubahan</w:t>
      </w:r>
    </w:p>
    <w:p w:rsidR="00671745" w:rsidRPr="00F40B13" w:rsidRDefault="00D6141D" w:rsidP="00D6141D">
      <w:pPr>
        <w:numPr>
          <w:ilvl w:val="0"/>
          <w:numId w:val="7"/>
        </w:numPr>
        <w:spacing w:after="0" w:line="360" w:lineRule="auto"/>
        <w:jc w:val="both"/>
        <w:rPr>
          <w:sz w:val="24"/>
          <w:lang w:val="id-ID"/>
        </w:rPr>
      </w:pPr>
      <w:r w:rsidRPr="00F40B13">
        <w:rPr>
          <w:sz w:val="24"/>
          <w:lang w:val="id-ID"/>
        </w:rPr>
        <w:t xml:space="preserve">Menampilkan </w:t>
      </w:r>
      <w:r w:rsidRPr="00F40B13">
        <w:rPr>
          <w:b/>
          <w:bCs/>
          <w:sz w:val="24"/>
          <w:lang w:val="id-ID"/>
        </w:rPr>
        <w:t>kinerja</w:t>
      </w:r>
      <w:r w:rsidRPr="00F40B13">
        <w:rPr>
          <w:sz w:val="24"/>
          <w:lang w:val="id-ID"/>
        </w:rPr>
        <w:t xml:space="preserve"> tanpa cacat dan tanpa pemborosan sejak memulai setiap pekerjaan</w:t>
      </w:r>
    </w:p>
    <w:p w:rsidR="00D6141D" w:rsidRPr="00F40B13" w:rsidRDefault="00D6141D" w:rsidP="00D6141D">
      <w:pPr>
        <w:numPr>
          <w:ilvl w:val="0"/>
          <w:numId w:val="7"/>
        </w:numPr>
        <w:spacing w:after="0" w:line="360" w:lineRule="auto"/>
        <w:jc w:val="both"/>
        <w:rPr>
          <w:sz w:val="24"/>
          <w:lang w:val="id-ID"/>
        </w:rPr>
      </w:pPr>
      <w:r w:rsidRPr="00F40B13">
        <w:rPr>
          <w:sz w:val="24"/>
          <w:lang w:val="id-ID"/>
        </w:rPr>
        <w:lastRenderedPageBreak/>
        <w:t xml:space="preserve">Menjalankan fungsi </w:t>
      </w:r>
      <w:r w:rsidRPr="00F40B13">
        <w:rPr>
          <w:b/>
          <w:bCs/>
          <w:sz w:val="24"/>
          <w:lang w:val="id-ID"/>
        </w:rPr>
        <w:t>pengawasan</w:t>
      </w:r>
      <w:r w:rsidRPr="00F40B13">
        <w:rPr>
          <w:sz w:val="24"/>
          <w:lang w:val="id-ID"/>
        </w:rPr>
        <w:t xml:space="preserve"> secara efektif untuk mengawal keterlaksanaan program kerja</w:t>
      </w:r>
    </w:p>
    <w:p w:rsidR="00D6141D" w:rsidRPr="00F40B13" w:rsidRDefault="00D6141D" w:rsidP="003216F5">
      <w:pPr>
        <w:spacing w:after="0" w:line="360" w:lineRule="auto"/>
        <w:jc w:val="both"/>
        <w:rPr>
          <w:sz w:val="24"/>
          <w:lang w:val="id-ID"/>
        </w:rPr>
      </w:pPr>
    </w:p>
    <w:p w:rsidR="00A32222" w:rsidRPr="00F40B13" w:rsidRDefault="00A32222">
      <w:pPr>
        <w:rPr>
          <w:sz w:val="24"/>
          <w:lang w:val="id-ID"/>
        </w:rPr>
      </w:pPr>
      <w:r w:rsidRPr="00F40B13">
        <w:rPr>
          <w:sz w:val="24"/>
          <w:lang w:val="id-ID"/>
        </w:rPr>
        <w:br w:type="page"/>
      </w:r>
    </w:p>
    <w:p w:rsidR="006A0C91" w:rsidRPr="00F40B13" w:rsidRDefault="006A0C91" w:rsidP="006A0C91">
      <w:pPr>
        <w:spacing w:after="0" w:line="360" w:lineRule="auto"/>
        <w:jc w:val="center"/>
        <w:rPr>
          <w:sz w:val="32"/>
          <w:lang w:val="id-ID"/>
        </w:rPr>
      </w:pPr>
      <w:r w:rsidRPr="00F40B13">
        <w:rPr>
          <w:b/>
          <w:bCs/>
          <w:sz w:val="32"/>
          <w:lang w:val="id-ID"/>
        </w:rPr>
        <w:lastRenderedPageBreak/>
        <w:t>Berpikir Kreatif</w:t>
      </w:r>
    </w:p>
    <w:p w:rsidR="006A0C91" w:rsidRPr="00F40B13" w:rsidRDefault="006A0C91" w:rsidP="006A0C91">
      <w:pPr>
        <w:spacing w:after="0" w:line="360" w:lineRule="auto"/>
        <w:rPr>
          <w:sz w:val="32"/>
          <w:lang w:val="id-ID"/>
        </w:rPr>
      </w:pPr>
    </w:p>
    <w:p w:rsidR="006A0C91" w:rsidRPr="00F40B13" w:rsidRDefault="006A0C91" w:rsidP="006A0C91">
      <w:pPr>
        <w:spacing w:after="0" w:line="360" w:lineRule="auto"/>
        <w:rPr>
          <w:b/>
          <w:sz w:val="20"/>
          <w:lang w:val="id-ID"/>
        </w:rPr>
      </w:pPr>
      <w:r w:rsidRPr="00F40B13">
        <w:rPr>
          <w:b/>
          <w:sz w:val="24"/>
          <w:lang w:val="id-ID"/>
        </w:rPr>
        <w:t>Pengertian Berpikir Kreatif</w:t>
      </w:r>
    </w:p>
    <w:p w:rsidR="0016571A" w:rsidRPr="00F40B13" w:rsidRDefault="006A0C91" w:rsidP="006A0C91">
      <w:pPr>
        <w:spacing w:after="0" w:line="360" w:lineRule="auto"/>
        <w:ind w:firstLine="720"/>
        <w:jc w:val="both"/>
        <w:rPr>
          <w:sz w:val="24"/>
          <w:lang w:val="id-ID"/>
        </w:rPr>
      </w:pPr>
      <w:r w:rsidRPr="00F40B13">
        <w:rPr>
          <w:bCs/>
          <w:sz w:val="24"/>
          <w:lang w:val="id-ID"/>
        </w:rPr>
        <w:t>Berpikir</w:t>
      </w:r>
      <w:r w:rsidRPr="00F40B13">
        <w:rPr>
          <w:sz w:val="24"/>
          <w:lang w:val="id-ID"/>
        </w:rPr>
        <w:t xml:space="preserve"> kreatif adalah menggunakan kemampuan berpikir kita untuk membuat hubungan yang baru &amp; hubungan yang lebih berguna dari informasi yang sebelumnya sudah kita ketahui. Jadi berpikir kreatif tidak selalu menghasilkan sesuatu yang betul-betul baru melainkan bisa menghubungkan hal-hal yang sudah kita ketahui menjadi pengertian yang lebih sempurna. Jika dilihat dari definisi ini sebenarnya semua orang adalah kreatif.</w:t>
      </w:r>
    </w:p>
    <w:p w:rsidR="0016571A" w:rsidRPr="00F40B13" w:rsidRDefault="0016571A" w:rsidP="0016571A">
      <w:pPr>
        <w:spacing w:after="0" w:line="360" w:lineRule="auto"/>
        <w:rPr>
          <w:b/>
          <w:bCs/>
          <w:sz w:val="24"/>
          <w:lang w:val="id-ID"/>
        </w:rPr>
      </w:pPr>
    </w:p>
    <w:p w:rsidR="0016571A" w:rsidRPr="00F40B13" w:rsidRDefault="006A0C91" w:rsidP="0016571A">
      <w:pPr>
        <w:spacing w:after="0" w:line="360" w:lineRule="auto"/>
        <w:rPr>
          <w:b/>
          <w:bCs/>
          <w:sz w:val="24"/>
          <w:lang w:val="id-ID"/>
        </w:rPr>
      </w:pPr>
      <w:r w:rsidRPr="00F40B13">
        <w:rPr>
          <w:b/>
          <w:bCs/>
          <w:sz w:val="24"/>
          <w:lang w:val="id-ID"/>
        </w:rPr>
        <w:t>Proses Kreatif</w:t>
      </w:r>
    </w:p>
    <w:p w:rsidR="006A0C91" w:rsidRPr="00F40B13" w:rsidRDefault="006A0C91" w:rsidP="0016571A">
      <w:pPr>
        <w:spacing w:after="0" w:line="360" w:lineRule="auto"/>
        <w:ind w:firstLine="720"/>
        <w:jc w:val="both"/>
        <w:rPr>
          <w:sz w:val="24"/>
          <w:lang w:val="id-ID"/>
        </w:rPr>
      </w:pPr>
      <w:r w:rsidRPr="00F40B13">
        <w:rPr>
          <w:sz w:val="24"/>
          <w:lang w:val="id-ID"/>
        </w:rPr>
        <w:t xml:space="preserve">Banyak orang berpikir bahwa </w:t>
      </w:r>
      <w:proofErr w:type="spellStart"/>
      <w:r w:rsidRPr="00F40B13">
        <w:rPr>
          <w:sz w:val="24"/>
          <w:lang w:val="id-ID"/>
        </w:rPr>
        <w:t>kreatifitas</w:t>
      </w:r>
      <w:proofErr w:type="spellEnd"/>
      <w:r w:rsidRPr="00F40B13">
        <w:rPr>
          <w:sz w:val="24"/>
          <w:lang w:val="id-ID"/>
        </w:rPr>
        <w:t xml:space="preserve"> bersifat impulsif. Tetapi hal itu tidak benar, orang-orang yang bekerja di bidang industri kreatif tahu betul hal itu</w:t>
      </w:r>
      <w:r w:rsidR="0016571A" w:rsidRPr="00F40B13">
        <w:rPr>
          <w:sz w:val="24"/>
          <w:lang w:val="id-ID"/>
        </w:rPr>
        <w:t xml:space="preserve">. </w:t>
      </w:r>
      <w:proofErr w:type="spellStart"/>
      <w:r w:rsidR="0016571A" w:rsidRPr="00F40B13">
        <w:rPr>
          <w:sz w:val="24"/>
          <w:lang w:val="id-ID"/>
        </w:rPr>
        <w:t>Kreatifitas</w:t>
      </w:r>
      <w:proofErr w:type="spellEnd"/>
      <w:r w:rsidR="0016571A" w:rsidRPr="00F40B13">
        <w:rPr>
          <w:sz w:val="24"/>
          <w:lang w:val="id-ID"/>
        </w:rPr>
        <w:t xml:space="preserve"> memerlukan usaha. </w:t>
      </w:r>
      <w:r w:rsidRPr="00F40B13">
        <w:rPr>
          <w:sz w:val="24"/>
          <w:lang w:val="id-ID"/>
        </w:rPr>
        <w:t>Proses kreatif secara umum terbagi menjadi 4 tahap:</w:t>
      </w:r>
    </w:p>
    <w:p w:rsidR="006A0C91" w:rsidRPr="00F40B13" w:rsidRDefault="006A0C91" w:rsidP="006A0C91">
      <w:pPr>
        <w:numPr>
          <w:ilvl w:val="0"/>
          <w:numId w:val="3"/>
        </w:numPr>
        <w:spacing w:after="0" w:line="360" w:lineRule="auto"/>
        <w:jc w:val="both"/>
        <w:rPr>
          <w:sz w:val="24"/>
          <w:lang w:val="id-ID"/>
        </w:rPr>
      </w:pPr>
      <w:r w:rsidRPr="00F40B13">
        <w:rPr>
          <w:sz w:val="24"/>
          <w:lang w:val="id-ID"/>
        </w:rPr>
        <w:t>Identifikasi data &amp; masalah, dan mencari hubungan-hubungan yang mungkin terjadi.</w:t>
      </w:r>
    </w:p>
    <w:p w:rsidR="006A0C91" w:rsidRPr="00F40B13" w:rsidRDefault="006A0C91" w:rsidP="006A0C91">
      <w:pPr>
        <w:numPr>
          <w:ilvl w:val="0"/>
          <w:numId w:val="3"/>
        </w:numPr>
        <w:spacing w:after="0" w:line="360" w:lineRule="auto"/>
        <w:jc w:val="both"/>
        <w:rPr>
          <w:sz w:val="24"/>
          <w:lang w:val="id-ID"/>
        </w:rPr>
      </w:pPr>
      <w:r w:rsidRPr="00F40B13">
        <w:rPr>
          <w:sz w:val="24"/>
          <w:lang w:val="id-ID"/>
        </w:rPr>
        <w:t>Mengkaji solusi yang mungkin.</w:t>
      </w:r>
    </w:p>
    <w:p w:rsidR="006A0C91" w:rsidRPr="00F40B13" w:rsidRDefault="006A0C91" w:rsidP="006A0C91">
      <w:pPr>
        <w:numPr>
          <w:ilvl w:val="0"/>
          <w:numId w:val="3"/>
        </w:numPr>
        <w:spacing w:after="0" w:line="360" w:lineRule="auto"/>
        <w:jc w:val="both"/>
        <w:rPr>
          <w:sz w:val="24"/>
          <w:lang w:val="id-ID"/>
        </w:rPr>
      </w:pPr>
      <w:r w:rsidRPr="00F40B13">
        <w:rPr>
          <w:sz w:val="24"/>
          <w:lang w:val="id-ID"/>
        </w:rPr>
        <w:t>Memeriksa kembali.         </w:t>
      </w:r>
    </w:p>
    <w:p w:rsidR="0016571A" w:rsidRPr="00F40B13" w:rsidRDefault="0016571A" w:rsidP="006A0C91">
      <w:pPr>
        <w:spacing w:after="0" w:line="360" w:lineRule="auto"/>
        <w:jc w:val="both"/>
        <w:rPr>
          <w:b/>
          <w:bCs/>
          <w:sz w:val="24"/>
          <w:lang w:val="id-ID"/>
        </w:rPr>
      </w:pPr>
    </w:p>
    <w:p w:rsidR="0016571A" w:rsidRPr="00F40B13" w:rsidRDefault="006A0C91" w:rsidP="006A0C91">
      <w:pPr>
        <w:spacing w:after="0" w:line="360" w:lineRule="auto"/>
        <w:jc w:val="both"/>
        <w:rPr>
          <w:b/>
          <w:bCs/>
          <w:sz w:val="24"/>
          <w:lang w:val="id-ID"/>
        </w:rPr>
      </w:pPr>
      <w:r w:rsidRPr="00F40B13">
        <w:rPr>
          <w:b/>
          <w:bCs/>
          <w:sz w:val="24"/>
          <w:lang w:val="id-ID"/>
        </w:rPr>
        <w:t>Petunjuk untuk Berpikir Kreatif</w:t>
      </w:r>
    </w:p>
    <w:p w:rsidR="006A0C91" w:rsidRPr="00F40B13" w:rsidRDefault="006A0C91" w:rsidP="006A0C91">
      <w:pPr>
        <w:spacing w:after="0" w:line="360" w:lineRule="auto"/>
        <w:jc w:val="both"/>
        <w:rPr>
          <w:sz w:val="24"/>
          <w:lang w:val="id-ID"/>
        </w:rPr>
      </w:pPr>
      <w:r w:rsidRPr="00F40B13">
        <w:rPr>
          <w:sz w:val="24"/>
          <w:lang w:val="id-ID"/>
        </w:rPr>
        <w:t>Prosedur dasar untuk berpikir kreatif adalah membiarkan pemikiran kita untuk menyebar ke segala arah (</w:t>
      </w:r>
      <w:proofErr w:type="spellStart"/>
      <w:r w:rsidRPr="00F40B13">
        <w:rPr>
          <w:sz w:val="24"/>
          <w:lang w:val="id-ID"/>
        </w:rPr>
        <w:t>divergent</w:t>
      </w:r>
      <w:proofErr w:type="spellEnd"/>
      <w:r w:rsidRPr="00F40B13">
        <w:rPr>
          <w:sz w:val="24"/>
          <w:lang w:val="id-ID"/>
        </w:rPr>
        <w:t xml:space="preserve"> </w:t>
      </w:r>
      <w:proofErr w:type="spellStart"/>
      <w:r w:rsidRPr="00F40B13">
        <w:rPr>
          <w:sz w:val="24"/>
          <w:lang w:val="id-ID"/>
        </w:rPr>
        <w:t>thinking</w:t>
      </w:r>
      <w:proofErr w:type="spellEnd"/>
      <w:r w:rsidRPr="00F40B13">
        <w:rPr>
          <w:sz w:val="24"/>
          <w:lang w:val="id-ID"/>
        </w:rPr>
        <w:t xml:space="preserve">). Agar berpikir ke segala arah bisa </w:t>
      </w:r>
      <w:r w:rsidR="0016571A" w:rsidRPr="00F40B13">
        <w:rPr>
          <w:sz w:val="24"/>
          <w:lang w:val="id-ID"/>
        </w:rPr>
        <w:t>terjadi, ada beberapa petunjuk:</w:t>
      </w:r>
    </w:p>
    <w:p w:rsidR="006A0C91" w:rsidRPr="00F40B13" w:rsidRDefault="006A0C91" w:rsidP="006A0C91">
      <w:pPr>
        <w:numPr>
          <w:ilvl w:val="0"/>
          <w:numId w:val="4"/>
        </w:numPr>
        <w:spacing w:after="0" w:line="360" w:lineRule="auto"/>
        <w:jc w:val="both"/>
        <w:rPr>
          <w:sz w:val="24"/>
          <w:lang w:val="id-ID"/>
        </w:rPr>
      </w:pPr>
      <w:r w:rsidRPr="00F40B13">
        <w:rPr>
          <w:sz w:val="24"/>
          <w:lang w:val="id-ID"/>
        </w:rPr>
        <w:t>Jangan terlalu cepat mengambil keputusan.</w:t>
      </w:r>
    </w:p>
    <w:p w:rsidR="006A0C91" w:rsidRPr="00F40B13" w:rsidRDefault="006A0C91" w:rsidP="006A0C91">
      <w:pPr>
        <w:numPr>
          <w:ilvl w:val="0"/>
          <w:numId w:val="4"/>
        </w:numPr>
        <w:spacing w:after="0" w:line="360" w:lineRule="auto"/>
        <w:jc w:val="both"/>
        <w:rPr>
          <w:sz w:val="24"/>
          <w:lang w:val="id-ID"/>
        </w:rPr>
      </w:pPr>
      <w:r w:rsidRPr="00F40B13">
        <w:rPr>
          <w:sz w:val="24"/>
          <w:lang w:val="id-ID"/>
        </w:rPr>
        <w:t>Bangkitkan sejumlah besar ide-ide.</w:t>
      </w:r>
    </w:p>
    <w:p w:rsidR="006A0C91" w:rsidRPr="00F40B13" w:rsidRDefault="006A0C91" w:rsidP="006A0C91">
      <w:pPr>
        <w:numPr>
          <w:ilvl w:val="0"/>
          <w:numId w:val="4"/>
        </w:numPr>
        <w:spacing w:after="0" w:line="360" w:lineRule="auto"/>
        <w:jc w:val="both"/>
        <w:rPr>
          <w:sz w:val="24"/>
          <w:lang w:val="id-ID"/>
        </w:rPr>
      </w:pPr>
      <w:r w:rsidRPr="00F40B13">
        <w:rPr>
          <w:sz w:val="24"/>
          <w:lang w:val="id-ID"/>
        </w:rPr>
        <w:t>Menerima hal-hal yang tampaknya seperti tidak mungkin.</w:t>
      </w:r>
    </w:p>
    <w:p w:rsidR="006A0C91" w:rsidRPr="00F40B13" w:rsidRDefault="006A0C91" w:rsidP="006A0C91">
      <w:pPr>
        <w:numPr>
          <w:ilvl w:val="0"/>
          <w:numId w:val="4"/>
        </w:numPr>
        <w:spacing w:after="0" w:line="360" w:lineRule="auto"/>
        <w:jc w:val="both"/>
        <w:rPr>
          <w:sz w:val="24"/>
          <w:lang w:val="id-ID"/>
        </w:rPr>
      </w:pPr>
      <w:r w:rsidRPr="00F40B13">
        <w:rPr>
          <w:sz w:val="24"/>
          <w:lang w:val="id-ID"/>
        </w:rPr>
        <w:t>Membentuk hubungan.</w:t>
      </w:r>
    </w:p>
    <w:p w:rsidR="0016571A" w:rsidRPr="00F40B13" w:rsidRDefault="0016571A" w:rsidP="006A0C91">
      <w:pPr>
        <w:spacing w:after="0" w:line="360" w:lineRule="auto"/>
        <w:jc w:val="both"/>
        <w:rPr>
          <w:b/>
          <w:bCs/>
          <w:sz w:val="24"/>
          <w:lang w:val="id-ID"/>
        </w:rPr>
      </w:pPr>
    </w:p>
    <w:p w:rsidR="0016571A" w:rsidRPr="00F40B13" w:rsidRDefault="006A0C91" w:rsidP="006A0C91">
      <w:pPr>
        <w:spacing w:after="0" w:line="360" w:lineRule="auto"/>
        <w:jc w:val="both"/>
        <w:rPr>
          <w:b/>
          <w:bCs/>
          <w:sz w:val="24"/>
          <w:lang w:val="id-ID"/>
        </w:rPr>
      </w:pPr>
      <w:r w:rsidRPr="00F40B13">
        <w:rPr>
          <w:b/>
          <w:bCs/>
          <w:sz w:val="24"/>
          <w:lang w:val="id-ID"/>
        </w:rPr>
        <w:t>Teknik berpikir kreatif</w:t>
      </w:r>
    </w:p>
    <w:p w:rsidR="006A0C91" w:rsidRPr="00F40B13" w:rsidRDefault="006A0C91" w:rsidP="006A0C91">
      <w:pPr>
        <w:spacing w:after="0" w:line="360" w:lineRule="auto"/>
        <w:jc w:val="both"/>
        <w:rPr>
          <w:sz w:val="24"/>
          <w:lang w:val="id-ID"/>
        </w:rPr>
      </w:pPr>
      <w:r w:rsidRPr="00F40B13">
        <w:rPr>
          <w:sz w:val="24"/>
          <w:lang w:val="id-ID"/>
        </w:rPr>
        <w:t>Ada beberapa teknik yang bisa digunakan untuk berpikir kreatif :</w:t>
      </w:r>
    </w:p>
    <w:p w:rsidR="006A0C91" w:rsidRPr="00F40B13" w:rsidRDefault="006A0C91" w:rsidP="006A0C91">
      <w:pPr>
        <w:numPr>
          <w:ilvl w:val="0"/>
          <w:numId w:val="5"/>
        </w:numPr>
        <w:spacing w:after="0" w:line="360" w:lineRule="auto"/>
        <w:jc w:val="both"/>
        <w:rPr>
          <w:sz w:val="24"/>
          <w:lang w:val="id-ID"/>
        </w:rPr>
      </w:pPr>
      <w:proofErr w:type="spellStart"/>
      <w:r w:rsidRPr="00F40B13">
        <w:rPr>
          <w:sz w:val="24"/>
          <w:lang w:val="id-ID"/>
        </w:rPr>
        <w:t>Brainstorming</w:t>
      </w:r>
      <w:proofErr w:type="spellEnd"/>
    </w:p>
    <w:p w:rsidR="006A0C91" w:rsidRPr="00F40B13" w:rsidRDefault="006A0C91" w:rsidP="006A0C91">
      <w:pPr>
        <w:numPr>
          <w:ilvl w:val="0"/>
          <w:numId w:val="5"/>
        </w:numPr>
        <w:spacing w:after="0" w:line="360" w:lineRule="auto"/>
        <w:jc w:val="both"/>
        <w:rPr>
          <w:sz w:val="24"/>
          <w:lang w:val="id-ID"/>
        </w:rPr>
      </w:pPr>
      <w:proofErr w:type="spellStart"/>
      <w:r w:rsidRPr="00F40B13">
        <w:rPr>
          <w:sz w:val="24"/>
          <w:lang w:val="id-ID"/>
        </w:rPr>
        <w:t>Idea</w:t>
      </w:r>
      <w:proofErr w:type="spellEnd"/>
      <w:r w:rsidRPr="00F40B13">
        <w:rPr>
          <w:sz w:val="24"/>
          <w:lang w:val="id-ID"/>
        </w:rPr>
        <w:t xml:space="preserve"> </w:t>
      </w:r>
      <w:proofErr w:type="spellStart"/>
      <w:r w:rsidRPr="00F40B13">
        <w:rPr>
          <w:sz w:val="24"/>
          <w:lang w:val="id-ID"/>
        </w:rPr>
        <w:t>Writing</w:t>
      </w:r>
      <w:proofErr w:type="spellEnd"/>
    </w:p>
    <w:p w:rsidR="006A0C91" w:rsidRPr="00F40B13" w:rsidRDefault="006A0C91" w:rsidP="006A0C91">
      <w:pPr>
        <w:numPr>
          <w:ilvl w:val="0"/>
          <w:numId w:val="5"/>
        </w:numPr>
        <w:spacing w:after="0" w:line="360" w:lineRule="auto"/>
        <w:jc w:val="both"/>
        <w:rPr>
          <w:sz w:val="24"/>
          <w:lang w:val="id-ID"/>
        </w:rPr>
      </w:pPr>
      <w:proofErr w:type="spellStart"/>
      <w:r w:rsidRPr="00F40B13">
        <w:rPr>
          <w:sz w:val="24"/>
          <w:lang w:val="id-ID"/>
        </w:rPr>
        <w:t>Mind</w:t>
      </w:r>
      <w:proofErr w:type="spellEnd"/>
      <w:r w:rsidRPr="00F40B13">
        <w:rPr>
          <w:sz w:val="24"/>
          <w:lang w:val="id-ID"/>
        </w:rPr>
        <w:t xml:space="preserve"> </w:t>
      </w:r>
      <w:proofErr w:type="spellStart"/>
      <w:r w:rsidRPr="00F40B13">
        <w:rPr>
          <w:sz w:val="24"/>
          <w:lang w:val="id-ID"/>
        </w:rPr>
        <w:t>Mapping</w:t>
      </w:r>
      <w:proofErr w:type="spellEnd"/>
    </w:p>
    <w:p w:rsidR="006A0C91" w:rsidRPr="00F40B13" w:rsidRDefault="006A0C91" w:rsidP="006A0C91">
      <w:pPr>
        <w:numPr>
          <w:ilvl w:val="0"/>
          <w:numId w:val="5"/>
        </w:numPr>
        <w:spacing w:after="0" w:line="360" w:lineRule="auto"/>
        <w:jc w:val="both"/>
        <w:rPr>
          <w:sz w:val="24"/>
          <w:lang w:val="id-ID"/>
        </w:rPr>
      </w:pPr>
      <w:r w:rsidRPr="00F40B13">
        <w:rPr>
          <w:sz w:val="24"/>
          <w:lang w:val="id-ID"/>
        </w:rPr>
        <w:lastRenderedPageBreak/>
        <w:t xml:space="preserve">ANGLES ( </w:t>
      </w:r>
      <w:proofErr w:type="spellStart"/>
      <w:r w:rsidRPr="00F40B13">
        <w:rPr>
          <w:sz w:val="24"/>
          <w:lang w:val="id-ID"/>
        </w:rPr>
        <w:t>Add</w:t>
      </w:r>
      <w:proofErr w:type="spellEnd"/>
      <w:r w:rsidRPr="00F40B13">
        <w:rPr>
          <w:sz w:val="24"/>
          <w:lang w:val="id-ID"/>
        </w:rPr>
        <w:t xml:space="preserve">, Not </w:t>
      </w:r>
      <w:proofErr w:type="spellStart"/>
      <w:r w:rsidRPr="00F40B13">
        <w:rPr>
          <w:sz w:val="24"/>
          <w:lang w:val="id-ID"/>
        </w:rPr>
        <w:t>in</w:t>
      </w:r>
      <w:proofErr w:type="spellEnd"/>
      <w:r w:rsidRPr="00F40B13">
        <w:rPr>
          <w:sz w:val="24"/>
          <w:lang w:val="id-ID"/>
        </w:rPr>
        <w:t xml:space="preserve"> order, </w:t>
      </w:r>
      <w:proofErr w:type="spellStart"/>
      <w:r w:rsidRPr="00F40B13">
        <w:rPr>
          <w:sz w:val="24"/>
          <w:lang w:val="id-ID"/>
        </w:rPr>
        <w:t>Generalize</w:t>
      </w:r>
      <w:proofErr w:type="spellEnd"/>
      <w:r w:rsidRPr="00F40B13">
        <w:rPr>
          <w:sz w:val="24"/>
          <w:lang w:val="id-ID"/>
        </w:rPr>
        <w:t xml:space="preserve">, </w:t>
      </w:r>
      <w:proofErr w:type="spellStart"/>
      <w:r w:rsidRPr="00F40B13">
        <w:rPr>
          <w:sz w:val="24"/>
          <w:lang w:val="id-ID"/>
        </w:rPr>
        <w:t>Lessen</w:t>
      </w:r>
      <w:proofErr w:type="spellEnd"/>
      <w:r w:rsidRPr="00F40B13">
        <w:rPr>
          <w:sz w:val="24"/>
          <w:lang w:val="id-ID"/>
        </w:rPr>
        <w:t xml:space="preserve">, </w:t>
      </w:r>
      <w:proofErr w:type="spellStart"/>
      <w:r w:rsidRPr="00F40B13">
        <w:rPr>
          <w:sz w:val="24"/>
          <w:lang w:val="id-ID"/>
        </w:rPr>
        <w:t>Eliminate</w:t>
      </w:r>
      <w:proofErr w:type="spellEnd"/>
      <w:r w:rsidRPr="00F40B13">
        <w:rPr>
          <w:sz w:val="24"/>
          <w:lang w:val="id-ID"/>
        </w:rPr>
        <w:t xml:space="preserve">, </w:t>
      </w:r>
      <w:proofErr w:type="spellStart"/>
      <w:r w:rsidRPr="00F40B13">
        <w:rPr>
          <w:sz w:val="24"/>
          <w:lang w:val="id-ID"/>
        </w:rPr>
        <w:t>Substitute</w:t>
      </w:r>
      <w:proofErr w:type="spellEnd"/>
      <w:r w:rsidRPr="00F40B13">
        <w:rPr>
          <w:sz w:val="24"/>
          <w:lang w:val="id-ID"/>
        </w:rPr>
        <w:t>)</w:t>
      </w:r>
    </w:p>
    <w:p w:rsidR="006A0C91" w:rsidRPr="00F40B13" w:rsidRDefault="006A0C91" w:rsidP="006A0C91">
      <w:pPr>
        <w:numPr>
          <w:ilvl w:val="0"/>
          <w:numId w:val="5"/>
        </w:numPr>
        <w:spacing w:after="0" w:line="360" w:lineRule="auto"/>
        <w:jc w:val="both"/>
        <w:rPr>
          <w:sz w:val="24"/>
          <w:lang w:val="id-ID"/>
        </w:rPr>
      </w:pPr>
      <w:proofErr w:type="spellStart"/>
      <w:r w:rsidRPr="00F40B13">
        <w:rPr>
          <w:sz w:val="24"/>
          <w:lang w:val="id-ID"/>
        </w:rPr>
        <w:t>Forcing</w:t>
      </w:r>
      <w:proofErr w:type="spellEnd"/>
      <w:r w:rsidRPr="00F40B13">
        <w:rPr>
          <w:sz w:val="24"/>
          <w:lang w:val="id-ID"/>
        </w:rPr>
        <w:t xml:space="preserve"> New </w:t>
      </w:r>
      <w:proofErr w:type="spellStart"/>
      <w:r w:rsidRPr="00F40B13">
        <w:rPr>
          <w:sz w:val="24"/>
          <w:lang w:val="id-ID"/>
        </w:rPr>
        <w:t>Connections</w:t>
      </w:r>
      <w:proofErr w:type="spellEnd"/>
    </w:p>
    <w:p w:rsidR="006A0C91" w:rsidRPr="00F40B13" w:rsidRDefault="006A0C91" w:rsidP="006A0C91">
      <w:pPr>
        <w:numPr>
          <w:ilvl w:val="0"/>
          <w:numId w:val="5"/>
        </w:numPr>
        <w:spacing w:after="0" w:line="360" w:lineRule="auto"/>
        <w:jc w:val="both"/>
        <w:rPr>
          <w:sz w:val="24"/>
          <w:lang w:val="id-ID"/>
        </w:rPr>
      </w:pPr>
      <w:proofErr w:type="spellStart"/>
      <w:r w:rsidRPr="00F40B13">
        <w:rPr>
          <w:sz w:val="24"/>
          <w:lang w:val="id-ID"/>
        </w:rPr>
        <w:t>Relaxers</w:t>
      </w:r>
      <w:proofErr w:type="spellEnd"/>
    </w:p>
    <w:p w:rsidR="0016571A" w:rsidRPr="00F40B13" w:rsidRDefault="0016571A" w:rsidP="006A0C91">
      <w:pPr>
        <w:spacing w:after="0" w:line="360" w:lineRule="auto"/>
        <w:jc w:val="both"/>
        <w:rPr>
          <w:b/>
          <w:bCs/>
          <w:sz w:val="24"/>
          <w:lang w:val="id-ID"/>
        </w:rPr>
      </w:pPr>
    </w:p>
    <w:p w:rsidR="006A0C91" w:rsidRPr="00F40B13" w:rsidRDefault="006A0C91" w:rsidP="006A0C91">
      <w:pPr>
        <w:spacing w:after="0" w:line="360" w:lineRule="auto"/>
        <w:jc w:val="both"/>
        <w:rPr>
          <w:sz w:val="24"/>
          <w:lang w:val="id-ID"/>
        </w:rPr>
      </w:pPr>
      <w:r w:rsidRPr="00F40B13">
        <w:rPr>
          <w:b/>
          <w:bCs/>
          <w:sz w:val="24"/>
          <w:lang w:val="id-ID"/>
        </w:rPr>
        <w:t>Menggunakan Kreativitas</w:t>
      </w:r>
    </w:p>
    <w:p w:rsidR="006A0C91" w:rsidRPr="00F40B13" w:rsidRDefault="006A0C91" w:rsidP="006A0C91">
      <w:pPr>
        <w:numPr>
          <w:ilvl w:val="0"/>
          <w:numId w:val="6"/>
        </w:numPr>
        <w:spacing w:after="0" w:line="360" w:lineRule="auto"/>
        <w:jc w:val="both"/>
        <w:rPr>
          <w:sz w:val="24"/>
          <w:lang w:val="id-ID"/>
        </w:rPr>
      </w:pPr>
      <w:r w:rsidRPr="00F40B13">
        <w:rPr>
          <w:sz w:val="24"/>
          <w:lang w:val="id-ID"/>
        </w:rPr>
        <w:t>Praktekkan di dalam situasi personal</w:t>
      </w:r>
    </w:p>
    <w:p w:rsidR="006A0C91" w:rsidRPr="00F40B13" w:rsidRDefault="006A0C91" w:rsidP="006A0C91">
      <w:pPr>
        <w:numPr>
          <w:ilvl w:val="0"/>
          <w:numId w:val="6"/>
        </w:numPr>
        <w:spacing w:after="0" w:line="360" w:lineRule="auto"/>
        <w:jc w:val="both"/>
        <w:rPr>
          <w:sz w:val="24"/>
          <w:lang w:val="id-ID"/>
        </w:rPr>
      </w:pPr>
      <w:r w:rsidRPr="00F40B13">
        <w:rPr>
          <w:sz w:val="24"/>
          <w:lang w:val="id-ID"/>
        </w:rPr>
        <w:t>Catatlah penggunaannya</w:t>
      </w:r>
    </w:p>
    <w:p w:rsidR="006A0C91" w:rsidRPr="00F40B13" w:rsidRDefault="006A0C91" w:rsidP="006A0C91">
      <w:pPr>
        <w:numPr>
          <w:ilvl w:val="0"/>
          <w:numId w:val="6"/>
        </w:numPr>
        <w:spacing w:after="0" w:line="360" w:lineRule="auto"/>
        <w:jc w:val="both"/>
        <w:rPr>
          <w:sz w:val="24"/>
          <w:lang w:val="id-ID"/>
        </w:rPr>
      </w:pPr>
      <w:r w:rsidRPr="00F40B13">
        <w:rPr>
          <w:sz w:val="24"/>
          <w:lang w:val="id-ID"/>
        </w:rPr>
        <w:t>Gunakan segera</w:t>
      </w:r>
    </w:p>
    <w:p w:rsidR="006A0C91" w:rsidRPr="00F40B13" w:rsidRDefault="006A0C91" w:rsidP="006A0C91">
      <w:pPr>
        <w:numPr>
          <w:ilvl w:val="0"/>
          <w:numId w:val="6"/>
        </w:numPr>
        <w:spacing w:after="0" w:line="360" w:lineRule="auto"/>
        <w:jc w:val="both"/>
        <w:rPr>
          <w:sz w:val="24"/>
          <w:lang w:val="id-ID"/>
        </w:rPr>
      </w:pPr>
      <w:r w:rsidRPr="00F40B13">
        <w:rPr>
          <w:sz w:val="24"/>
          <w:lang w:val="id-ID"/>
        </w:rPr>
        <w:t>Mulailah dengan</w:t>
      </w:r>
      <w:r w:rsidR="00F40B13">
        <w:rPr>
          <w:sz w:val="24"/>
          <w:lang w:val="id-ID"/>
        </w:rPr>
        <w:t xml:space="preserve"> situasi yang tidak terlalu beri</w:t>
      </w:r>
      <w:r w:rsidRPr="00F40B13">
        <w:rPr>
          <w:sz w:val="24"/>
          <w:lang w:val="id-ID"/>
        </w:rPr>
        <w:t>siko</w:t>
      </w:r>
    </w:p>
    <w:p w:rsidR="006A0C91" w:rsidRPr="00F40B13" w:rsidRDefault="006A0C91" w:rsidP="006A0C91">
      <w:pPr>
        <w:numPr>
          <w:ilvl w:val="0"/>
          <w:numId w:val="6"/>
        </w:numPr>
        <w:spacing w:after="0" w:line="360" w:lineRule="auto"/>
        <w:jc w:val="both"/>
        <w:rPr>
          <w:sz w:val="24"/>
          <w:lang w:val="id-ID"/>
        </w:rPr>
      </w:pPr>
      <w:r w:rsidRPr="00F40B13">
        <w:rPr>
          <w:sz w:val="24"/>
          <w:lang w:val="id-ID"/>
        </w:rPr>
        <w:t>Seringlah menggunakan teknik berpikir kreatif</w:t>
      </w:r>
    </w:p>
    <w:p w:rsidR="006A0C91" w:rsidRPr="00F40B13" w:rsidRDefault="006A0C91" w:rsidP="006A0C91">
      <w:pPr>
        <w:numPr>
          <w:ilvl w:val="0"/>
          <w:numId w:val="6"/>
        </w:numPr>
        <w:spacing w:after="0" w:line="360" w:lineRule="auto"/>
        <w:jc w:val="both"/>
        <w:rPr>
          <w:sz w:val="24"/>
          <w:lang w:val="id-ID"/>
        </w:rPr>
      </w:pPr>
      <w:r w:rsidRPr="00F40B13">
        <w:rPr>
          <w:sz w:val="24"/>
          <w:lang w:val="id-ID"/>
        </w:rPr>
        <w:t xml:space="preserve">Temukan tim pendukung </w:t>
      </w:r>
    </w:p>
    <w:p w:rsidR="006A0C91" w:rsidRPr="00F40B13" w:rsidRDefault="006A0C91" w:rsidP="003216F5">
      <w:pPr>
        <w:spacing w:after="0" w:line="360" w:lineRule="auto"/>
        <w:jc w:val="both"/>
        <w:rPr>
          <w:sz w:val="24"/>
          <w:lang w:val="id-ID"/>
        </w:rPr>
      </w:pPr>
    </w:p>
    <w:p w:rsidR="00A32222" w:rsidRPr="00F40B13" w:rsidRDefault="00A32222" w:rsidP="003216F5">
      <w:pPr>
        <w:spacing w:after="0" w:line="360" w:lineRule="auto"/>
        <w:jc w:val="both"/>
        <w:rPr>
          <w:sz w:val="24"/>
          <w:lang w:val="id-ID"/>
        </w:rPr>
      </w:pPr>
    </w:p>
    <w:p w:rsidR="00A32222" w:rsidRPr="00F40B13" w:rsidRDefault="00A32222">
      <w:pPr>
        <w:rPr>
          <w:sz w:val="24"/>
          <w:lang w:val="id-ID"/>
        </w:rPr>
      </w:pPr>
      <w:r w:rsidRPr="00F40B13">
        <w:rPr>
          <w:sz w:val="24"/>
          <w:lang w:val="id-ID"/>
        </w:rPr>
        <w:br w:type="page"/>
      </w:r>
    </w:p>
    <w:p w:rsidR="00A32222" w:rsidRPr="00F40B13" w:rsidRDefault="00A32222" w:rsidP="003216F5">
      <w:pPr>
        <w:spacing w:after="0" w:line="360" w:lineRule="auto"/>
        <w:jc w:val="both"/>
        <w:rPr>
          <w:b/>
          <w:sz w:val="28"/>
          <w:lang w:val="id-ID"/>
        </w:rPr>
      </w:pPr>
      <w:r w:rsidRPr="00F40B13">
        <w:rPr>
          <w:b/>
          <w:sz w:val="28"/>
          <w:lang w:val="id-ID"/>
        </w:rPr>
        <w:lastRenderedPageBreak/>
        <w:t>Contoh Kasus Orientasi Mutu</w:t>
      </w:r>
      <w:r w:rsidR="000F15C0" w:rsidRPr="00F40B13">
        <w:rPr>
          <w:b/>
          <w:sz w:val="28"/>
          <w:lang w:val="id-ID"/>
        </w:rPr>
        <w:t>:</w:t>
      </w:r>
    </w:p>
    <w:p w:rsidR="00A32222" w:rsidRPr="00F40B13" w:rsidRDefault="00A32222" w:rsidP="00A32222">
      <w:pPr>
        <w:spacing w:after="0" w:line="360" w:lineRule="auto"/>
        <w:jc w:val="both"/>
        <w:rPr>
          <w:b/>
          <w:bCs/>
          <w:sz w:val="28"/>
          <w:lang w:val="id-ID"/>
        </w:rPr>
      </w:pPr>
      <w:r w:rsidRPr="00F40B13">
        <w:rPr>
          <w:b/>
          <w:bCs/>
          <w:sz w:val="28"/>
          <w:lang w:val="id-ID"/>
        </w:rPr>
        <w:t>Indonesia Perlu Belajar Pengolahan Ikan Patin dari Vietnam</w:t>
      </w:r>
    </w:p>
    <w:p w:rsidR="00A32222" w:rsidRPr="00F40B13" w:rsidRDefault="00A32222" w:rsidP="003216F5">
      <w:pPr>
        <w:spacing w:after="0" w:line="360" w:lineRule="auto"/>
        <w:jc w:val="both"/>
        <w:rPr>
          <w:sz w:val="24"/>
          <w:lang w:val="id-ID"/>
        </w:rPr>
      </w:pPr>
      <w:r w:rsidRPr="00F40B13">
        <w:rPr>
          <w:sz w:val="24"/>
          <w:lang w:val="id-ID" w:eastAsia="id-ID"/>
        </w:rPr>
        <w:drawing>
          <wp:inline distT="0" distB="0" distL="0" distR="0">
            <wp:extent cx="5715000" cy="3219450"/>
            <wp:effectExtent l="0" t="0" r="0" b="0"/>
            <wp:docPr id="3" name="Picture 3" descr="Ikan Pa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an Pat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A32222" w:rsidRPr="00F40B13" w:rsidRDefault="00A32222" w:rsidP="003216F5">
      <w:pPr>
        <w:spacing w:after="0" w:line="360" w:lineRule="auto"/>
        <w:jc w:val="both"/>
        <w:rPr>
          <w:sz w:val="24"/>
          <w:lang w:val="id-ID"/>
        </w:rPr>
      </w:pPr>
    </w:p>
    <w:p w:rsidR="00A32222" w:rsidRPr="00F40B13" w:rsidRDefault="00A32222" w:rsidP="00A32222">
      <w:pPr>
        <w:spacing w:after="0" w:line="360" w:lineRule="auto"/>
        <w:jc w:val="both"/>
        <w:rPr>
          <w:sz w:val="24"/>
          <w:lang w:val="id-ID"/>
        </w:rPr>
      </w:pPr>
      <w:r w:rsidRPr="00F40B13">
        <w:rPr>
          <w:b/>
          <w:bCs/>
          <w:sz w:val="24"/>
          <w:lang w:val="id-ID"/>
        </w:rPr>
        <w:t>Jakarta</w:t>
      </w:r>
      <w:r w:rsidR="00F40B13">
        <w:rPr>
          <w:b/>
          <w:bCs/>
          <w:sz w:val="24"/>
          <w:lang w:val="id-ID"/>
        </w:rPr>
        <w:t xml:space="preserve"> </w:t>
      </w:r>
      <w:r w:rsidRPr="00F40B13">
        <w:rPr>
          <w:sz w:val="24"/>
          <w:lang w:val="id-ID"/>
        </w:rPr>
        <w:t>-</w:t>
      </w:r>
      <w:r w:rsidR="00F40B13">
        <w:rPr>
          <w:sz w:val="24"/>
          <w:lang w:val="id-ID"/>
        </w:rPr>
        <w:t xml:space="preserve"> </w:t>
      </w:r>
      <w:r w:rsidRPr="00F40B13">
        <w:rPr>
          <w:sz w:val="24"/>
          <w:lang w:val="id-ID"/>
        </w:rPr>
        <w:t>Menjadi negara yang memiliki potensi besar di sektor kelautan dan perikanan, tidak lantas membuat industri perikanan Indonesia berkembang pesat. Kurang berkembangnya sektor pengolahan ikan menjadi salah satu penyebabnya.</w:t>
      </w:r>
    </w:p>
    <w:p w:rsidR="00A32222" w:rsidRPr="00F40B13" w:rsidRDefault="00A32222" w:rsidP="00A32222">
      <w:pPr>
        <w:spacing w:after="0" w:line="360" w:lineRule="auto"/>
        <w:jc w:val="both"/>
        <w:rPr>
          <w:sz w:val="24"/>
          <w:lang w:val="id-ID"/>
        </w:rPr>
      </w:pPr>
      <w:r w:rsidRPr="00F40B13">
        <w:rPr>
          <w:sz w:val="24"/>
          <w:lang w:val="id-ID"/>
        </w:rPr>
        <w:t>Ketua Pembina Asosiasi Pengusaha Pengolahan dan Pemasaran Produk Perikanan Indonesia (AP5I) Thomas Darmawan, Indonesia perlu belajar cara meningkatkan produksi ikan dari negara lain. "Tidak perlu jauh-jauh, Indonesia dapat belajar dari Vietnam,"jelas dia di Jakarta, Selasa (15/12).</w:t>
      </w:r>
    </w:p>
    <w:p w:rsidR="00A32222" w:rsidRPr="00F40B13" w:rsidRDefault="00A32222" w:rsidP="00A32222">
      <w:pPr>
        <w:spacing w:after="0" w:line="360" w:lineRule="auto"/>
        <w:jc w:val="both"/>
        <w:rPr>
          <w:sz w:val="24"/>
          <w:lang w:val="id-ID"/>
        </w:rPr>
      </w:pPr>
      <w:r w:rsidRPr="00F40B13">
        <w:rPr>
          <w:sz w:val="24"/>
          <w:lang w:val="id-ID"/>
        </w:rPr>
        <w:t>Thomas menjelaskan, untuk mengembangkan produksi ikan, Vietnam melakukan pengembangan dan pengolahan produk ikan patin yang dikenal dengan ikan Dori Vietnam. Padahal, dahulu Vietnam belajar tentang pengelolaan dan pembudidayaan ikan patin dari Indonesia, yakni di Sungai Batanghari, Sumatera.</w:t>
      </w:r>
    </w:p>
    <w:p w:rsidR="00A32222" w:rsidRPr="00F40B13" w:rsidRDefault="00A32222" w:rsidP="00A32222">
      <w:pPr>
        <w:spacing w:after="0" w:line="360" w:lineRule="auto"/>
        <w:jc w:val="both"/>
        <w:rPr>
          <w:sz w:val="24"/>
          <w:lang w:val="id-ID"/>
        </w:rPr>
      </w:pPr>
      <w:r w:rsidRPr="00F40B13">
        <w:rPr>
          <w:sz w:val="24"/>
          <w:lang w:val="id-ID"/>
        </w:rPr>
        <w:t>"Vietnam melakukan berbagai pemanfaatan dari ikan patin dan strategi bisnisnya, ini yang tidak banyak kita lakukan," lanjut dia.</w:t>
      </w:r>
    </w:p>
    <w:p w:rsidR="00A32222" w:rsidRPr="00F40B13" w:rsidRDefault="00A32222" w:rsidP="00A32222">
      <w:pPr>
        <w:spacing w:after="0" w:line="360" w:lineRule="auto"/>
        <w:jc w:val="both"/>
        <w:rPr>
          <w:sz w:val="24"/>
          <w:lang w:val="id-ID"/>
        </w:rPr>
      </w:pPr>
      <w:r w:rsidRPr="00F40B13">
        <w:rPr>
          <w:sz w:val="24"/>
          <w:lang w:val="id-ID"/>
        </w:rPr>
        <w:t xml:space="preserve">Vietnam, menurut dia, mengolah seluruh bagian ikan patin. Limbah kulitnya dipergunakan untuk bahan kolagen yang banyak dipakai untuk kosmetika. Sisa dagingnya dimanfaatkan </w:t>
      </w:r>
      <w:r w:rsidRPr="00F40B13">
        <w:rPr>
          <w:sz w:val="24"/>
          <w:lang w:val="id-ID"/>
        </w:rPr>
        <w:lastRenderedPageBreak/>
        <w:t>untuk minyak ikan atau protein konsentrat. Selain itu, kepala dan tulang ikan patin dimanfaatkan menjadi tepung ikan.</w:t>
      </w:r>
    </w:p>
    <w:p w:rsidR="00A32222" w:rsidRPr="00F40B13" w:rsidRDefault="00A32222" w:rsidP="00A32222">
      <w:pPr>
        <w:spacing w:after="0" w:line="360" w:lineRule="auto"/>
        <w:jc w:val="both"/>
        <w:rPr>
          <w:sz w:val="24"/>
          <w:lang w:val="id-ID"/>
        </w:rPr>
      </w:pPr>
      <w:r w:rsidRPr="00F40B13">
        <w:rPr>
          <w:sz w:val="24"/>
          <w:lang w:val="id-ID"/>
        </w:rPr>
        <w:t>Dengan sistem pengolahan ikan patin ini, total ekspor ikan Vietnam mencapai US$ 6,13 miliar. Dari nilai tersebut, sekitar US$ 1,8-2 miliar berasal dari ekspor ikan patin.</w:t>
      </w:r>
    </w:p>
    <w:p w:rsidR="00A32222" w:rsidRPr="00F40B13" w:rsidRDefault="00A32222" w:rsidP="00A32222">
      <w:pPr>
        <w:spacing w:after="0" w:line="360" w:lineRule="auto"/>
        <w:jc w:val="both"/>
        <w:rPr>
          <w:sz w:val="24"/>
          <w:lang w:val="id-ID"/>
        </w:rPr>
      </w:pPr>
      <w:r w:rsidRPr="00F40B13">
        <w:rPr>
          <w:sz w:val="24"/>
          <w:lang w:val="id-ID"/>
        </w:rPr>
        <w:t xml:space="preserve">Di tingkat dunia, Vietnam cukup disegani dengan menghasilkan 96% pasokan ikan patin dunia. Biaya produksi mencapai Rp 8.000 per kilogram dan SDM Vietnam bisa mengerjakan </w:t>
      </w:r>
      <w:proofErr w:type="spellStart"/>
      <w:r w:rsidRPr="00F40B13">
        <w:rPr>
          <w:sz w:val="24"/>
          <w:lang w:val="id-ID"/>
        </w:rPr>
        <w:t>filet</w:t>
      </w:r>
      <w:proofErr w:type="spellEnd"/>
      <w:r w:rsidRPr="00F40B13">
        <w:rPr>
          <w:sz w:val="24"/>
          <w:lang w:val="id-ID"/>
        </w:rPr>
        <w:t xml:space="preserve"> ikan patin sebanyak 3 hingga 4 ekor ikan patin per menit. Adapun produksi ikan patin bisa mencapai 400 ton ikan per hektare dengan total luas kolam mencapai 6.000 hektare.</w:t>
      </w:r>
    </w:p>
    <w:p w:rsidR="00A32222" w:rsidRPr="00F40B13" w:rsidRDefault="00A32222" w:rsidP="00A32222">
      <w:pPr>
        <w:spacing w:after="0" w:line="360" w:lineRule="auto"/>
        <w:jc w:val="both"/>
        <w:rPr>
          <w:sz w:val="24"/>
          <w:lang w:val="id-ID"/>
        </w:rPr>
      </w:pPr>
      <w:r w:rsidRPr="00F40B13">
        <w:rPr>
          <w:sz w:val="24"/>
          <w:lang w:val="id-ID"/>
        </w:rPr>
        <w:t xml:space="preserve">"Kegiatan produksi dan pengolahan </w:t>
      </w:r>
      <w:proofErr w:type="spellStart"/>
      <w:r w:rsidRPr="00F40B13">
        <w:rPr>
          <w:sz w:val="24"/>
          <w:lang w:val="id-ID"/>
        </w:rPr>
        <w:t>terintegrasi</w:t>
      </w:r>
      <w:proofErr w:type="spellEnd"/>
      <w:r w:rsidRPr="00F40B13">
        <w:rPr>
          <w:sz w:val="24"/>
          <w:lang w:val="id-ID"/>
        </w:rPr>
        <w:t xml:space="preserve"> di sepanjang delta Sungai Mekong, mulai dari pembibitan, </w:t>
      </w:r>
      <w:proofErr w:type="spellStart"/>
      <w:r w:rsidRPr="00F40B13">
        <w:rPr>
          <w:sz w:val="24"/>
          <w:lang w:val="id-ID"/>
        </w:rPr>
        <w:t>budidaya</w:t>
      </w:r>
      <w:proofErr w:type="spellEnd"/>
      <w:r w:rsidRPr="00F40B13">
        <w:rPr>
          <w:sz w:val="24"/>
          <w:lang w:val="id-ID"/>
        </w:rPr>
        <w:t>, hingga pemrosesan. Kalau di Indonesia tersebar di mana-mana, akhirnya menurunka</w:t>
      </w:r>
      <w:r w:rsidR="00F40B13">
        <w:rPr>
          <w:sz w:val="24"/>
          <w:lang w:val="id-ID"/>
        </w:rPr>
        <w:t>n</w:t>
      </w:r>
      <w:bookmarkStart w:id="0" w:name="_GoBack"/>
      <w:bookmarkEnd w:id="0"/>
      <w:r w:rsidRPr="00F40B13">
        <w:rPr>
          <w:sz w:val="24"/>
          <w:lang w:val="id-ID"/>
        </w:rPr>
        <w:t xml:space="preserve"> produktivitas dan hasil produksi," ujar dia.</w:t>
      </w:r>
    </w:p>
    <w:p w:rsidR="00A32222" w:rsidRPr="00F40B13" w:rsidRDefault="00A32222" w:rsidP="00A32222">
      <w:pPr>
        <w:spacing w:after="0" w:line="360" w:lineRule="auto"/>
        <w:jc w:val="both"/>
        <w:rPr>
          <w:sz w:val="24"/>
          <w:lang w:val="id-ID"/>
        </w:rPr>
      </w:pPr>
    </w:p>
    <w:p w:rsidR="00A32222" w:rsidRPr="00F40B13" w:rsidRDefault="00A32222" w:rsidP="00A32222">
      <w:pPr>
        <w:spacing w:after="0" w:line="360" w:lineRule="auto"/>
        <w:jc w:val="both"/>
        <w:rPr>
          <w:sz w:val="24"/>
          <w:lang w:val="id-ID"/>
        </w:rPr>
      </w:pPr>
      <w:r w:rsidRPr="00F40B13">
        <w:rPr>
          <w:sz w:val="24"/>
          <w:lang w:val="id-ID" w:eastAsia="id-ID"/>
        </w:rPr>
        <w:drawing>
          <wp:inline distT="0" distB="0" distL="0" distR="0">
            <wp:extent cx="1905000" cy="428625"/>
            <wp:effectExtent l="0" t="0" r="0" b="9525"/>
            <wp:docPr id="5" name="Picture 5" descr="Investor Dail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stor Daily">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428625"/>
                    </a:xfrm>
                    <a:prstGeom prst="rect">
                      <a:avLst/>
                    </a:prstGeom>
                    <a:noFill/>
                    <a:ln>
                      <a:noFill/>
                    </a:ln>
                  </pic:spPr>
                </pic:pic>
              </a:graphicData>
            </a:graphic>
          </wp:inline>
        </w:drawing>
      </w:r>
    </w:p>
    <w:p w:rsidR="00A32222" w:rsidRPr="00F40B13" w:rsidRDefault="00A32222" w:rsidP="00A32222">
      <w:pPr>
        <w:spacing w:after="0" w:line="240" w:lineRule="auto"/>
        <w:jc w:val="both"/>
        <w:rPr>
          <w:sz w:val="24"/>
          <w:lang w:val="id-ID"/>
        </w:rPr>
      </w:pPr>
      <w:r w:rsidRPr="00F40B13">
        <w:rPr>
          <w:sz w:val="24"/>
          <w:lang w:val="id-ID"/>
        </w:rPr>
        <w:t xml:space="preserve">Gita </w:t>
      </w:r>
      <w:proofErr w:type="spellStart"/>
      <w:r w:rsidRPr="00F40B13">
        <w:rPr>
          <w:sz w:val="24"/>
          <w:lang w:val="id-ID"/>
        </w:rPr>
        <w:t>Rossiana</w:t>
      </w:r>
      <w:proofErr w:type="spellEnd"/>
      <w:r w:rsidRPr="00F40B13">
        <w:rPr>
          <w:sz w:val="24"/>
          <w:lang w:val="id-ID"/>
        </w:rPr>
        <w:t>/PCN</w:t>
      </w:r>
    </w:p>
    <w:p w:rsidR="00A32222" w:rsidRPr="00F40B13" w:rsidRDefault="00A32222" w:rsidP="00A32222">
      <w:pPr>
        <w:spacing w:after="0" w:line="240" w:lineRule="auto"/>
        <w:jc w:val="both"/>
        <w:rPr>
          <w:sz w:val="24"/>
          <w:lang w:val="id-ID"/>
        </w:rPr>
      </w:pPr>
      <w:r w:rsidRPr="00F40B13">
        <w:rPr>
          <w:sz w:val="24"/>
          <w:lang w:val="id-ID"/>
        </w:rPr>
        <w:t>Investor Daily</w:t>
      </w:r>
    </w:p>
    <w:p w:rsidR="00A32222" w:rsidRPr="00F40B13" w:rsidRDefault="00A32222" w:rsidP="003216F5">
      <w:pPr>
        <w:spacing w:after="0" w:line="360" w:lineRule="auto"/>
        <w:jc w:val="both"/>
        <w:rPr>
          <w:sz w:val="24"/>
          <w:lang w:val="id-ID"/>
        </w:rPr>
      </w:pPr>
    </w:p>
    <w:p w:rsidR="00A32222" w:rsidRPr="00F40B13" w:rsidRDefault="00A32222" w:rsidP="003216F5">
      <w:pPr>
        <w:spacing w:after="0" w:line="360" w:lineRule="auto"/>
        <w:jc w:val="both"/>
        <w:rPr>
          <w:sz w:val="24"/>
          <w:lang w:val="id-ID"/>
        </w:rPr>
      </w:pPr>
    </w:p>
    <w:sectPr w:rsidR="00A32222" w:rsidRPr="00F40B13" w:rsidSect="00B90D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0C5"/>
    <w:multiLevelType w:val="multilevel"/>
    <w:tmpl w:val="FBC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73241"/>
    <w:multiLevelType w:val="multilevel"/>
    <w:tmpl w:val="351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31B0F"/>
    <w:multiLevelType w:val="multilevel"/>
    <w:tmpl w:val="8F9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F0777"/>
    <w:multiLevelType w:val="hybridMultilevel"/>
    <w:tmpl w:val="FD7A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6553C"/>
    <w:multiLevelType w:val="multilevel"/>
    <w:tmpl w:val="51F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C3EED"/>
    <w:multiLevelType w:val="hybridMultilevel"/>
    <w:tmpl w:val="88A478DC"/>
    <w:lvl w:ilvl="0" w:tplc="04DA7E0A">
      <w:start w:val="1"/>
      <w:numFmt w:val="decimal"/>
      <w:lvlText w:val="%1."/>
      <w:lvlJc w:val="left"/>
      <w:pPr>
        <w:tabs>
          <w:tab w:val="num" w:pos="720"/>
        </w:tabs>
        <w:ind w:left="720" w:hanging="360"/>
      </w:pPr>
    </w:lvl>
    <w:lvl w:ilvl="1" w:tplc="DB0260C4" w:tentative="1">
      <w:start w:val="1"/>
      <w:numFmt w:val="decimal"/>
      <w:lvlText w:val="%2."/>
      <w:lvlJc w:val="left"/>
      <w:pPr>
        <w:tabs>
          <w:tab w:val="num" w:pos="1440"/>
        </w:tabs>
        <w:ind w:left="1440" w:hanging="360"/>
      </w:pPr>
    </w:lvl>
    <w:lvl w:ilvl="2" w:tplc="CE9A7816" w:tentative="1">
      <w:start w:val="1"/>
      <w:numFmt w:val="decimal"/>
      <w:lvlText w:val="%3."/>
      <w:lvlJc w:val="left"/>
      <w:pPr>
        <w:tabs>
          <w:tab w:val="num" w:pos="2160"/>
        </w:tabs>
        <w:ind w:left="2160" w:hanging="360"/>
      </w:pPr>
    </w:lvl>
    <w:lvl w:ilvl="3" w:tplc="6742BF70" w:tentative="1">
      <w:start w:val="1"/>
      <w:numFmt w:val="decimal"/>
      <w:lvlText w:val="%4."/>
      <w:lvlJc w:val="left"/>
      <w:pPr>
        <w:tabs>
          <w:tab w:val="num" w:pos="2880"/>
        </w:tabs>
        <w:ind w:left="2880" w:hanging="360"/>
      </w:pPr>
    </w:lvl>
    <w:lvl w:ilvl="4" w:tplc="A664BAB2" w:tentative="1">
      <w:start w:val="1"/>
      <w:numFmt w:val="decimal"/>
      <w:lvlText w:val="%5."/>
      <w:lvlJc w:val="left"/>
      <w:pPr>
        <w:tabs>
          <w:tab w:val="num" w:pos="3600"/>
        </w:tabs>
        <w:ind w:left="3600" w:hanging="360"/>
      </w:pPr>
    </w:lvl>
    <w:lvl w:ilvl="5" w:tplc="DB5864DC" w:tentative="1">
      <w:start w:val="1"/>
      <w:numFmt w:val="decimal"/>
      <w:lvlText w:val="%6."/>
      <w:lvlJc w:val="left"/>
      <w:pPr>
        <w:tabs>
          <w:tab w:val="num" w:pos="4320"/>
        </w:tabs>
        <w:ind w:left="4320" w:hanging="360"/>
      </w:pPr>
    </w:lvl>
    <w:lvl w:ilvl="6" w:tplc="AAA61650" w:tentative="1">
      <w:start w:val="1"/>
      <w:numFmt w:val="decimal"/>
      <w:lvlText w:val="%7."/>
      <w:lvlJc w:val="left"/>
      <w:pPr>
        <w:tabs>
          <w:tab w:val="num" w:pos="5040"/>
        </w:tabs>
        <w:ind w:left="5040" w:hanging="360"/>
      </w:pPr>
    </w:lvl>
    <w:lvl w:ilvl="7" w:tplc="5AF02CDE" w:tentative="1">
      <w:start w:val="1"/>
      <w:numFmt w:val="decimal"/>
      <w:lvlText w:val="%8."/>
      <w:lvlJc w:val="left"/>
      <w:pPr>
        <w:tabs>
          <w:tab w:val="num" w:pos="5760"/>
        </w:tabs>
        <w:ind w:left="5760" w:hanging="360"/>
      </w:pPr>
    </w:lvl>
    <w:lvl w:ilvl="8" w:tplc="87AE9EFE" w:tentative="1">
      <w:start w:val="1"/>
      <w:numFmt w:val="decimal"/>
      <w:lvlText w:val="%9."/>
      <w:lvlJc w:val="left"/>
      <w:pPr>
        <w:tabs>
          <w:tab w:val="num" w:pos="6480"/>
        </w:tabs>
        <w:ind w:left="6480" w:hanging="360"/>
      </w:pPr>
    </w:lvl>
  </w:abstractNum>
  <w:abstractNum w:abstractNumId="6" w15:restartNumberingAfterBreak="0">
    <w:nsid w:val="68DF1268"/>
    <w:multiLevelType w:val="hybridMultilevel"/>
    <w:tmpl w:val="8138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F5"/>
    <w:rsid w:val="000F15C0"/>
    <w:rsid w:val="0016571A"/>
    <w:rsid w:val="003216F5"/>
    <w:rsid w:val="005B3ACB"/>
    <w:rsid w:val="00671745"/>
    <w:rsid w:val="006A0C91"/>
    <w:rsid w:val="008E7B84"/>
    <w:rsid w:val="00A235E8"/>
    <w:rsid w:val="00A32222"/>
    <w:rsid w:val="00B90D6B"/>
    <w:rsid w:val="00CD5BF7"/>
    <w:rsid w:val="00D6141D"/>
    <w:rsid w:val="00D678E3"/>
    <w:rsid w:val="00F40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230A2-9635-4817-863A-2794EDB7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F5"/>
    <w:pPr>
      <w:ind w:left="720"/>
      <w:contextualSpacing/>
    </w:pPr>
  </w:style>
  <w:style w:type="paragraph" w:styleId="BalloonText">
    <w:name w:val="Balloon Text"/>
    <w:basedOn w:val="Normal"/>
    <w:link w:val="BalloonTextChar"/>
    <w:uiPriority w:val="99"/>
    <w:semiHidden/>
    <w:unhideWhenUsed/>
    <w:rsid w:val="00B90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D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1439">
      <w:bodyDiv w:val="1"/>
      <w:marLeft w:val="0"/>
      <w:marRight w:val="0"/>
      <w:marTop w:val="0"/>
      <w:marBottom w:val="0"/>
      <w:divBdr>
        <w:top w:val="none" w:sz="0" w:space="0" w:color="auto"/>
        <w:left w:val="none" w:sz="0" w:space="0" w:color="auto"/>
        <w:bottom w:val="none" w:sz="0" w:space="0" w:color="auto"/>
        <w:right w:val="none" w:sz="0" w:space="0" w:color="auto"/>
      </w:divBdr>
    </w:div>
    <w:div w:id="251165990">
      <w:bodyDiv w:val="1"/>
      <w:marLeft w:val="0"/>
      <w:marRight w:val="0"/>
      <w:marTop w:val="0"/>
      <w:marBottom w:val="0"/>
      <w:divBdr>
        <w:top w:val="none" w:sz="0" w:space="0" w:color="auto"/>
        <w:left w:val="none" w:sz="0" w:space="0" w:color="auto"/>
        <w:bottom w:val="none" w:sz="0" w:space="0" w:color="auto"/>
        <w:right w:val="none" w:sz="0" w:space="0" w:color="auto"/>
      </w:divBdr>
      <w:divsChild>
        <w:div w:id="714239317">
          <w:marLeft w:val="0"/>
          <w:marRight w:val="0"/>
          <w:marTop w:val="0"/>
          <w:marBottom w:val="0"/>
          <w:divBdr>
            <w:top w:val="none" w:sz="0" w:space="0" w:color="auto"/>
            <w:left w:val="none" w:sz="0" w:space="0" w:color="auto"/>
            <w:bottom w:val="none" w:sz="0" w:space="0" w:color="auto"/>
            <w:right w:val="none" w:sz="0" w:space="0" w:color="auto"/>
          </w:divBdr>
        </w:div>
      </w:divsChild>
    </w:div>
    <w:div w:id="929697446">
      <w:bodyDiv w:val="1"/>
      <w:marLeft w:val="0"/>
      <w:marRight w:val="0"/>
      <w:marTop w:val="0"/>
      <w:marBottom w:val="0"/>
      <w:divBdr>
        <w:top w:val="none" w:sz="0" w:space="0" w:color="auto"/>
        <w:left w:val="none" w:sz="0" w:space="0" w:color="auto"/>
        <w:bottom w:val="none" w:sz="0" w:space="0" w:color="auto"/>
        <w:right w:val="none" w:sz="0" w:space="0" w:color="auto"/>
      </w:divBdr>
      <w:divsChild>
        <w:div w:id="904218337">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sChild>
    </w:div>
    <w:div w:id="1474832716">
      <w:bodyDiv w:val="1"/>
      <w:marLeft w:val="0"/>
      <w:marRight w:val="0"/>
      <w:marTop w:val="0"/>
      <w:marBottom w:val="0"/>
      <w:divBdr>
        <w:top w:val="none" w:sz="0" w:space="0" w:color="auto"/>
        <w:left w:val="none" w:sz="0" w:space="0" w:color="auto"/>
        <w:bottom w:val="none" w:sz="0" w:space="0" w:color="auto"/>
        <w:right w:val="none" w:sz="0" w:space="0" w:color="auto"/>
      </w:divBdr>
      <w:divsChild>
        <w:div w:id="1468430512">
          <w:marLeft w:val="547"/>
          <w:marRight w:val="0"/>
          <w:marTop w:val="0"/>
          <w:marBottom w:val="0"/>
          <w:divBdr>
            <w:top w:val="none" w:sz="0" w:space="0" w:color="auto"/>
            <w:left w:val="none" w:sz="0" w:space="0" w:color="auto"/>
            <w:bottom w:val="none" w:sz="0" w:space="0" w:color="auto"/>
            <w:right w:val="none" w:sz="0" w:space="0" w:color="auto"/>
          </w:divBdr>
        </w:div>
        <w:div w:id="1715503070">
          <w:marLeft w:val="547"/>
          <w:marRight w:val="0"/>
          <w:marTop w:val="0"/>
          <w:marBottom w:val="0"/>
          <w:divBdr>
            <w:top w:val="none" w:sz="0" w:space="0" w:color="auto"/>
            <w:left w:val="none" w:sz="0" w:space="0" w:color="auto"/>
            <w:bottom w:val="none" w:sz="0" w:space="0" w:color="auto"/>
            <w:right w:val="none" w:sz="0" w:space="0" w:color="auto"/>
          </w:divBdr>
        </w:div>
        <w:div w:id="1800997134">
          <w:marLeft w:val="547"/>
          <w:marRight w:val="0"/>
          <w:marTop w:val="0"/>
          <w:marBottom w:val="0"/>
          <w:divBdr>
            <w:top w:val="none" w:sz="0" w:space="0" w:color="auto"/>
            <w:left w:val="none" w:sz="0" w:space="0" w:color="auto"/>
            <w:bottom w:val="none" w:sz="0" w:space="0" w:color="auto"/>
            <w:right w:val="none" w:sz="0" w:space="0" w:color="auto"/>
          </w:divBdr>
        </w:div>
        <w:div w:id="1785272900">
          <w:marLeft w:val="547"/>
          <w:marRight w:val="0"/>
          <w:marTop w:val="0"/>
          <w:marBottom w:val="0"/>
          <w:divBdr>
            <w:top w:val="none" w:sz="0" w:space="0" w:color="auto"/>
            <w:left w:val="none" w:sz="0" w:space="0" w:color="auto"/>
            <w:bottom w:val="none" w:sz="0" w:space="0" w:color="auto"/>
            <w:right w:val="none" w:sz="0" w:space="0" w:color="auto"/>
          </w:divBdr>
        </w:div>
        <w:div w:id="1697072127">
          <w:marLeft w:val="547"/>
          <w:marRight w:val="0"/>
          <w:marTop w:val="0"/>
          <w:marBottom w:val="0"/>
          <w:divBdr>
            <w:top w:val="none" w:sz="0" w:space="0" w:color="auto"/>
            <w:left w:val="none" w:sz="0" w:space="0" w:color="auto"/>
            <w:bottom w:val="none" w:sz="0" w:space="0" w:color="auto"/>
            <w:right w:val="none" w:sz="0" w:space="0" w:color="auto"/>
          </w:divBdr>
        </w:div>
        <w:div w:id="570962581">
          <w:marLeft w:val="547"/>
          <w:marRight w:val="0"/>
          <w:marTop w:val="0"/>
          <w:marBottom w:val="0"/>
          <w:divBdr>
            <w:top w:val="none" w:sz="0" w:space="0" w:color="auto"/>
            <w:left w:val="none" w:sz="0" w:space="0" w:color="auto"/>
            <w:bottom w:val="none" w:sz="0" w:space="0" w:color="auto"/>
            <w:right w:val="none" w:sz="0" w:space="0" w:color="auto"/>
          </w:divBdr>
        </w:div>
        <w:div w:id="1331104163">
          <w:marLeft w:val="547"/>
          <w:marRight w:val="0"/>
          <w:marTop w:val="0"/>
          <w:marBottom w:val="0"/>
          <w:divBdr>
            <w:top w:val="none" w:sz="0" w:space="0" w:color="auto"/>
            <w:left w:val="none" w:sz="0" w:space="0" w:color="auto"/>
            <w:bottom w:val="none" w:sz="0" w:space="0" w:color="auto"/>
            <w:right w:val="none" w:sz="0" w:space="0" w:color="auto"/>
          </w:divBdr>
        </w:div>
        <w:div w:id="373844680">
          <w:marLeft w:val="547"/>
          <w:marRight w:val="0"/>
          <w:marTop w:val="0"/>
          <w:marBottom w:val="0"/>
          <w:divBdr>
            <w:top w:val="none" w:sz="0" w:space="0" w:color="auto"/>
            <w:left w:val="none" w:sz="0" w:space="0" w:color="auto"/>
            <w:bottom w:val="none" w:sz="0" w:space="0" w:color="auto"/>
            <w:right w:val="none" w:sz="0" w:space="0" w:color="auto"/>
          </w:divBdr>
        </w:div>
        <w:div w:id="527446952">
          <w:marLeft w:val="547"/>
          <w:marRight w:val="0"/>
          <w:marTop w:val="0"/>
          <w:marBottom w:val="160"/>
          <w:divBdr>
            <w:top w:val="none" w:sz="0" w:space="0" w:color="auto"/>
            <w:left w:val="none" w:sz="0" w:space="0" w:color="auto"/>
            <w:bottom w:val="none" w:sz="0" w:space="0" w:color="auto"/>
            <w:right w:val="none" w:sz="0" w:space="0" w:color="auto"/>
          </w:divBdr>
        </w:div>
      </w:divsChild>
    </w:div>
    <w:div w:id="1497113614">
      <w:bodyDiv w:val="1"/>
      <w:marLeft w:val="0"/>
      <w:marRight w:val="0"/>
      <w:marTop w:val="0"/>
      <w:marBottom w:val="0"/>
      <w:divBdr>
        <w:top w:val="none" w:sz="0" w:space="0" w:color="auto"/>
        <w:left w:val="none" w:sz="0" w:space="0" w:color="auto"/>
        <w:bottom w:val="none" w:sz="0" w:space="0" w:color="auto"/>
        <w:right w:val="none" w:sz="0" w:space="0" w:color="auto"/>
      </w:divBdr>
    </w:div>
    <w:div w:id="19795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vestor.co.i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jimm</cp:lastModifiedBy>
  <cp:revision>10</cp:revision>
  <cp:lastPrinted>2018-01-12T01:17:00Z</cp:lastPrinted>
  <dcterms:created xsi:type="dcterms:W3CDTF">2016-07-27T05:27:00Z</dcterms:created>
  <dcterms:modified xsi:type="dcterms:W3CDTF">2019-10-10T01:35:00Z</dcterms:modified>
</cp:coreProperties>
</file>