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Pr="003D3C15" w:rsidRDefault="00F1218E" w:rsidP="00F1218E">
      <w:pPr>
        <w:jc w:val="center"/>
        <w:rPr>
          <w:rFonts w:asciiTheme="majorHAnsi" w:hAnsiTheme="majorHAnsi" w:cs="Arial"/>
          <w:b/>
          <w:sz w:val="32"/>
          <w:szCs w:val="28"/>
          <w:lang w:val="id-ID"/>
        </w:rPr>
      </w:pPr>
      <w:r w:rsidRPr="003D3C15">
        <w:rPr>
          <w:rFonts w:asciiTheme="majorHAnsi" w:hAnsiTheme="majorHAnsi" w:cs="Arial"/>
          <w:b/>
          <w:sz w:val="32"/>
          <w:szCs w:val="28"/>
          <w:lang w:val="id-ID"/>
        </w:rPr>
        <w:t>RANCANG BANGUN PEMBELAJARAN MATA DIKLAT</w:t>
      </w:r>
    </w:p>
    <w:p w:rsidR="005F71DD" w:rsidRPr="003D3C15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10206"/>
      </w:tblGrid>
      <w:tr w:rsidR="000E221B" w:rsidRPr="003D3C15" w:rsidTr="0083066D">
        <w:tc>
          <w:tcPr>
            <w:tcW w:w="425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3D3C15" w:rsidRDefault="00324724" w:rsidP="003D3C15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 w:rsidRPr="003D3C15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Pegawai Negeri Sipil </w:t>
            </w:r>
            <w:r w:rsidR="00F00B3A" w:rsidRPr="003D3C15">
              <w:rPr>
                <w:rFonts w:ascii="Calibri Light" w:hAnsi="Calibri Light" w:cs="Arial"/>
                <w:szCs w:val="22"/>
                <w:lang w:val="id-ID"/>
              </w:rPr>
              <w:t xml:space="preserve">Golongan III </w:t>
            </w:r>
            <w:r w:rsidR="004967E6" w:rsidRPr="003D3C15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3D3C15" w:rsidRPr="003D3C15">
              <w:rPr>
                <w:rFonts w:ascii="Calibri Light" w:hAnsi="Calibri Light" w:cs="Arial"/>
                <w:szCs w:val="22"/>
                <w:lang w:val="id-ID"/>
              </w:rPr>
              <w:t>29</w:t>
            </w:r>
            <w:r w:rsidR="004967E6"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="00A756AF" w:rsidRPr="003D3C15">
              <w:rPr>
                <w:rFonts w:ascii="Calibri Light" w:hAnsi="Calibri Light" w:cs="Arial"/>
                <w:szCs w:val="22"/>
                <w:lang w:val="id-ID"/>
              </w:rPr>
              <w:t>Badan Pusat Statistik</w:t>
            </w:r>
            <w:r w:rsidR="00335D7A" w:rsidRPr="003D3C15">
              <w:rPr>
                <w:rFonts w:ascii="Calibri Light" w:hAnsi="Calibri Light" w:cs="Arial"/>
                <w:szCs w:val="22"/>
                <w:lang w:val="id-ID"/>
              </w:rPr>
              <w:t xml:space="preserve"> Tahun 201</w:t>
            </w:r>
            <w:r w:rsidR="003D3C15" w:rsidRPr="003D3C15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0E221B" w:rsidRPr="003D3C15" w:rsidTr="0083066D">
        <w:tc>
          <w:tcPr>
            <w:tcW w:w="425" w:type="dxa"/>
          </w:tcPr>
          <w:p w:rsidR="000E221B" w:rsidRPr="003D3C15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Mata Diklat</w:t>
            </w:r>
          </w:p>
        </w:tc>
        <w:tc>
          <w:tcPr>
            <w:tcW w:w="284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3D3C15" w:rsidRDefault="00324724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Whole</w:t>
            </w:r>
            <w:proofErr w:type="spellEnd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 of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Government</w:t>
            </w:r>
            <w:proofErr w:type="spellEnd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 </w:t>
            </w:r>
            <w:r w:rsidR="001B0416" w:rsidRPr="003D3C15">
              <w:rPr>
                <w:rFonts w:ascii="Calibri Light" w:hAnsi="Calibri Light" w:cs="Arial"/>
                <w:szCs w:val="22"/>
                <w:lang w:val="id-ID"/>
              </w:rPr>
              <w:t>(</w:t>
            </w:r>
            <w:proofErr w:type="spellStart"/>
            <w:r w:rsidR="001B0416"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="001B0416" w:rsidRPr="003D3C15">
              <w:rPr>
                <w:rFonts w:ascii="Calibri Light" w:hAnsi="Calibri Light" w:cs="Arial"/>
                <w:szCs w:val="22"/>
                <w:lang w:val="id-ID"/>
              </w:rPr>
              <w:t>)</w:t>
            </w:r>
          </w:p>
        </w:tc>
      </w:tr>
      <w:tr w:rsidR="000E221B" w:rsidRPr="003D3C15" w:rsidTr="0083066D">
        <w:tc>
          <w:tcPr>
            <w:tcW w:w="425" w:type="dxa"/>
          </w:tcPr>
          <w:p w:rsidR="000E221B" w:rsidRPr="003D3C15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Alokasi Waktu</w:t>
            </w:r>
          </w:p>
        </w:tc>
        <w:tc>
          <w:tcPr>
            <w:tcW w:w="284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3D3C15" w:rsidRDefault="003D3C15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335D7A" w:rsidRPr="003D3C15">
              <w:rPr>
                <w:rFonts w:ascii="Calibri Light" w:hAnsi="Calibri Light" w:cs="Arial"/>
                <w:szCs w:val="22"/>
                <w:lang w:val="id-ID"/>
              </w:rPr>
              <w:t xml:space="preserve"> Jam Pelajaran </w:t>
            </w:r>
          </w:p>
        </w:tc>
      </w:tr>
      <w:tr w:rsidR="000E221B" w:rsidRPr="003D3C15" w:rsidTr="0083066D">
        <w:tc>
          <w:tcPr>
            <w:tcW w:w="425" w:type="dxa"/>
          </w:tcPr>
          <w:p w:rsidR="000E221B" w:rsidRPr="003D3C15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Deskripsi Singkat</w:t>
            </w:r>
          </w:p>
        </w:tc>
        <w:tc>
          <w:tcPr>
            <w:tcW w:w="284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3D3C15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Mata Pelatihan ini membekali peserta dengan pengetahuan tentang sistem pengelolaan pemerintahan yang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penyelenggaraan pemberian pelayanan melalui pembelajaran konsep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whole</w:t>
            </w:r>
            <w:proofErr w:type="spellEnd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 of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government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,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, dan </w:t>
            </w:r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>.</w:t>
            </w:r>
          </w:p>
        </w:tc>
      </w:tr>
      <w:tr w:rsidR="000E221B" w:rsidRPr="003D3C15" w:rsidTr="0083066D">
        <w:tc>
          <w:tcPr>
            <w:tcW w:w="425" w:type="dxa"/>
          </w:tcPr>
          <w:p w:rsidR="000E221B" w:rsidRPr="003D3C15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Tujuan Pembelajaran</w:t>
            </w:r>
          </w:p>
        </w:tc>
        <w:tc>
          <w:tcPr>
            <w:tcW w:w="284" w:type="dxa"/>
          </w:tcPr>
          <w:p w:rsidR="000E221B" w:rsidRPr="003D3C15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10206" w:type="dxa"/>
          </w:tcPr>
          <w:p w:rsidR="000E221B" w:rsidRPr="003D3C15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</w:tr>
      <w:tr w:rsidR="00335D7A" w:rsidRPr="003D3C15" w:rsidTr="0083066D">
        <w:tc>
          <w:tcPr>
            <w:tcW w:w="425" w:type="dxa"/>
          </w:tcPr>
          <w:p w:rsidR="00335D7A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2835" w:type="dxa"/>
          </w:tcPr>
          <w:p w:rsidR="00335D7A" w:rsidRPr="003D3C15" w:rsidRDefault="008B7FC8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Hasil Belajar</w:t>
            </w:r>
          </w:p>
        </w:tc>
        <w:tc>
          <w:tcPr>
            <w:tcW w:w="284" w:type="dxa"/>
          </w:tcPr>
          <w:p w:rsidR="00335D7A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3D3C15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Setelah mengikuti mata Pelatihan ini, peserta diharapkan mampu mengaktualisasikan konsep,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, dan </w:t>
            </w:r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>.</w:t>
            </w:r>
          </w:p>
        </w:tc>
      </w:tr>
      <w:tr w:rsidR="00335D7A" w:rsidRPr="003D3C15" w:rsidTr="0083066D">
        <w:tc>
          <w:tcPr>
            <w:tcW w:w="425" w:type="dxa"/>
          </w:tcPr>
          <w:p w:rsidR="00335D7A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2835" w:type="dxa"/>
          </w:tcPr>
          <w:p w:rsidR="00335D7A" w:rsidRPr="003D3C15" w:rsidRDefault="00335D7A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3D3C15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</w:tr>
    </w:tbl>
    <w:p w:rsidR="000E221B" w:rsidRPr="003D3C15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261"/>
        <w:gridCol w:w="1701"/>
        <w:gridCol w:w="1984"/>
        <w:gridCol w:w="1843"/>
        <w:gridCol w:w="1559"/>
        <w:gridCol w:w="425"/>
        <w:gridCol w:w="426"/>
        <w:gridCol w:w="425"/>
        <w:gridCol w:w="567"/>
        <w:gridCol w:w="1814"/>
      </w:tblGrid>
      <w:tr w:rsidR="002F7A14" w:rsidRPr="003D3C15" w:rsidTr="006F2012">
        <w:trPr>
          <w:trHeight w:val="67"/>
          <w:tblHeader/>
        </w:trPr>
        <w:tc>
          <w:tcPr>
            <w:tcW w:w="562" w:type="dxa"/>
            <w:vMerge w:val="restart"/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NO</w:t>
            </w:r>
          </w:p>
        </w:tc>
        <w:tc>
          <w:tcPr>
            <w:tcW w:w="3261" w:type="dxa"/>
            <w:vMerge w:val="restart"/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INDIKATOR KEBERHASILAN</w:t>
            </w:r>
          </w:p>
        </w:tc>
        <w:tc>
          <w:tcPr>
            <w:tcW w:w="3685" w:type="dxa"/>
            <w:gridSpan w:val="2"/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MATERI</w:t>
            </w:r>
          </w:p>
        </w:tc>
        <w:tc>
          <w:tcPr>
            <w:tcW w:w="1843" w:type="dxa"/>
            <w:vMerge w:val="restart"/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ALAT BANTU/ MEDIA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ESTIMASI WAKTU (</w:t>
            </w:r>
            <w:r w:rsidR="00B23DDA" w:rsidRPr="003D3C15">
              <w:rPr>
                <w:rFonts w:ascii="Calibri Light" w:hAnsi="Calibri Light" w:cs="Arial"/>
                <w:b/>
                <w:lang w:val="id-ID"/>
              </w:rPr>
              <w:t>JP</w:t>
            </w:r>
            <w:r w:rsidRPr="003D3C15">
              <w:rPr>
                <w:rFonts w:ascii="Calibri Light" w:hAnsi="Calibri Light" w:cs="Arial"/>
                <w:b/>
                <w:lang w:val="id-ID"/>
              </w:rPr>
              <w:t>)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3D3C15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REFERENSI</w:t>
            </w:r>
          </w:p>
        </w:tc>
      </w:tr>
      <w:tr w:rsidR="00024C99" w:rsidRPr="003D3C15" w:rsidTr="006F2012">
        <w:trPr>
          <w:trHeight w:val="93"/>
          <w:tblHeader/>
        </w:trPr>
        <w:tc>
          <w:tcPr>
            <w:tcW w:w="562" w:type="dxa"/>
            <w:vMerge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id-ID"/>
              </w:rPr>
            </w:pPr>
          </w:p>
        </w:tc>
        <w:tc>
          <w:tcPr>
            <w:tcW w:w="3261" w:type="dxa"/>
            <w:vMerge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MATERI POKOK</w:t>
            </w:r>
          </w:p>
        </w:tc>
        <w:tc>
          <w:tcPr>
            <w:tcW w:w="1984" w:type="dxa"/>
            <w:vAlign w:val="center"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SUB MATERI POKOK</w:t>
            </w:r>
          </w:p>
        </w:tc>
        <w:tc>
          <w:tcPr>
            <w:tcW w:w="1843" w:type="dxa"/>
            <w:vMerge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</w:p>
        </w:tc>
        <w:tc>
          <w:tcPr>
            <w:tcW w:w="1559" w:type="dxa"/>
            <w:vMerge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T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L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Lap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Total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C8" w:rsidRPr="003D3C15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</w:p>
        </w:tc>
      </w:tr>
      <w:tr w:rsidR="00D030D8" w:rsidRPr="003D3C15" w:rsidTr="006F2012">
        <w:trPr>
          <w:trHeight w:val="310"/>
        </w:trPr>
        <w:tc>
          <w:tcPr>
            <w:tcW w:w="562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1.</w:t>
            </w:r>
          </w:p>
        </w:tc>
        <w:tc>
          <w:tcPr>
            <w:tcW w:w="3261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Peserta mampu:</w:t>
            </w:r>
          </w:p>
          <w:p w:rsidR="00D030D8" w:rsidRPr="003D3C15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Menjelaskan konsep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</w:tc>
        <w:tc>
          <w:tcPr>
            <w:tcW w:w="1701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69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D030D8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23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proofErr w:type="spellStart"/>
            <w:r w:rsidR="00550822" w:rsidRPr="003D3C15">
              <w:rPr>
                <w:rFonts w:ascii="Calibri Light" w:hAnsi="Calibri Light" w:cs="Arial"/>
                <w:bCs/>
                <w:lang w:val="id-ID"/>
              </w:rPr>
              <w:t>WoG</w:t>
            </w:r>
            <w:proofErr w:type="spellEnd"/>
          </w:p>
        </w:tc>
        <w:tc>
          <w:tcPr>
            <w:tcW w:w="1984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Mengenal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Whole-of-Government</w:t>
            </w:r>
            <w:proofErr w:type="spellEnd"/>
          </w:p>
          <w:p w:rsidR="00D030D8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Pengertian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D030D8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Mengapa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550822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Bagaimana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dilakukan</w:t>
            </w:r>
          </w:p>
          <w:p w:rsidR="00550822" w:rsidRPr="003D3C15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D030D8" w:rsidP="006F2012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Ceramah Interaktif</w:t>
            </w:r>
          </w:p>
          <w:p w:rsidR="00D030D8" w:rsidRPr="003D3C15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  <w:p w:rsidR="00D030D8" w:rsidRPr="003D3C15" w:rsidRDefault="00B23DDA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Bahas</w:t>
            </w:r>
            <w:r w:rsidR="00D030D8" w:rsidRPr="003D3C15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D030D8" w:rsidRPr="003D3C15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</w:tc>
        <w:tc>
          <w:tcPr>
            <w:tcW w:w="1559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-23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B23DDA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Modul</w:t>
            </w:r>
          </w:p>
          <w:p w:rsidR="00D030D8" w:rsidRPr="003D3C15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tayang</w:t>
            </w:r>
          </w:p>
          <w:p w:rsidR="00D030D8" w:rsidRPr="003D3C15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permainan</w:t>
            </w:r>
          </w:p>
          <w:p w:rsidR="00D030D8" w:rsidRPr="003D3C15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Film pendek</w:t>
            </w:r>
          </w:p>
          <w:p w:rsidR="00D030D8" w:rsidRPr="003D3C15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Kasus</w:t>
            </w:r>
          </w:p>
          <w:p w:rsidR="00D030D8" w:rsidRPr="003D3C15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Data</w:t>
            </w:r>
          </w:p>
        </w:tc>
        <w:tc>
          <w:tcPr>
            <w:tcW w:w="425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3D3C15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3D3C15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</w:tcPr>
          <w:p w:rsidR="00D030D8" w:rsidRPr="003D3C15" w:rsidRDefault="00D030D8" w:rsidP="006F2012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Calibri Light" w:hAnsi="Calibri Light" w:cs="Arial"/>
                <w:lang w:val="id-ID"/>
              </w:rPr>
            </w:pPr>
          </w:p>
          <w:p w:rsidR="00D030D8" w:rsidRPr="003D3C15" w:rsidRDefault="00D030D8" w:rsidP="006F2012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1.</w:t>
            </w:r>
            <w:r w:rsidRPr="003D3C15">
              <w:rPr>
                <w:rFonts w:ascii="Calibri Light" w:hAnsi="Calibri Light" w:cs="Arial"/>
                <w:lang w:val="id-ID"/>
              </w:rPr>
              <w:tab/>
              <w:t xml:space="preserve">Modul </w:t>
            </w:r>
            <w:r w:rsidR="001B0416" w:rsidRPr="003D3C15">
              <w:rPr>
                <w:rFonts w:ascii="Calibri Light" w:hAnsi="Calibri Light" w:cs="Arial"/>
                <w:lang w:val="id-ID"/>
              </w:rPr>
              <w:t xml:space="preserve">Pelatihan Calon </w:t>
            </w:r>
            <w:r w:rsidRPr="003D3C15">
              <w:rPr>
                <w:rFonts w:ascii="Calibri Light" w:hAnsi="Calibri Light" w:cs="Arial"/>
                <w:lang w:val="id-ID"/>
              </w:rPr>
              <w:t>PNS, “</w:t>
            </w:r>
            <w:proofErr w:type="spellStart"/>
            <w:r w:rsidR="001B0416" w:rsidRPr="003D3C15">
              <w:rPr>
                <w:rFonts w:ascii="Calibri Light" w:hAnsi="Calibri Light" w:cs="Arial"/>
                <w:lang w:val="id-ID"/>
              </w:rPr>
              <w:t>Whole</w:t>
            </w:r>
            <w:proofErr w:type="spellEnd"/>
            <w:r w:rsidR="001B0416" w:rsidRPr="003D3C15">
              <w:rPr>
                <w:rFonts w:ascii="Calibri Light" w:hAnsi="Calibri Light" w:cs="Arial"/>
                <w:lang w:val="id-ID"/>
              </w:rPr>
              <w:t xml:space="preserve"> of </w:t>
            </w:r>
            <w:proofErr w:type="spellStart"/>
            <w:r w:rsidR="001B0416" w:rsidRPr="003D3C15">
              <w:rPr>
                <w:rFonts w:ascii="Calibri Light" w:hAnsi="Calibri Light" w:cs="Arial"/>
                <w:lang w:val="id-ID"/>
              </w:rPr>
              <w:t>Government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>”, Lembaga Administrasi Negara, 201</w:t>
            </w:r>
            <w:r w:rsidR="001B0416" w:rsidRPr="003D3C15">
              <w:rPr>
                <w:rFonts w:ascii="Calibri Light" w:hAnsi="Calibri Light" w:cs="Arial"/>
                <w:lang w:val="id-ID"/>
              </w:rPr>
              <w:t>6</w:t>
            </w:r>
          </w:p>
        </w:tc>
      </w:tr>
      <w:tr w:rsidR="002F7A14" w:rsidRPr="003D3C15" w:rsidTr="006F2012">
        <w:trPr>
          <w:trHeight w:val="345"/>
        </w:trPr>
        <w:tc>
          <w:tcPr>
            <w:tcW w:w="562" w:type="dxa"/>
          </w:tcPr>
          <w:p w:rsidR="002F7A14" w:rsidRPr="003D3C15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</w:t>
            </w:r>
            <w:r w:rsidR="002F7A14" w:rsidRPr="003D3C15">
              <w:rPr>
                <w:rFonts w:ascii="Calibri Light" w:hAnsi="Calibri Light" w:cs="Arial"/>
                <w:lang w:val="id-ID"/>
              </w:rPr>
              <w:t>.</w:t>
            </w:r>
          </w:p>
        </w:tc>
        <w:tc>
          <w:tcPr>
            <w:tcW w:w="3261" w:type="dxa"/>
          </w:tcPr>
          <w:p w:rsidR="002F7A14" w:rsidRPr="003D3C15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Menjelaskan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</w:tc>
        <w:tc>
          <w:tcPr>
            <w:tcW w:w="1701" w:type="dxa"/>
          </w:tcPr>
          <w:p w:rsidR="002F7A14" w:rsidRPr="003D3C15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pemberian pelayanan 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</w:tc>
        <w:tc>
          <w:tcPr>
            <w:tcW w:w="1984" w:type="dxa"/>
          </w:tcPr>
          <w:p w:rsidR="002F7A14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Praktek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550822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Tantangan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dalam praktek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2F7A14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Praktek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pelayanan publik</w:t>
            </w:r>
          </w:p>
          <w:p w:rsidR="002F7A14" w:rsidRPr="003D3C15" w:rsidRDefault="002F7A14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2F7A14" w:rsidRPr="003D3C15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Ceramah Interaktif</w:t>
            </w:r>
          </w:p>
          <w:p w:rsidR="002F7A14" w:rsidRPr="003D3C15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Diskusi umum</w:t>
            </w:r>
          </w:p>
          <w:p w:rsidR="001B0416" w:rsidRPr="003D3C15" w:rsidRDefault="001B0416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7A14" w:rsidRPr="003D3C15" w:rsidRDefault="00BF748F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Bahas</w:t>
            </w:r>
            <w:r w:rsidR="002F7A14" w:rsidRPr="003D3C15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2F7A14" w:rsidRPr="003D3C15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Simulasi</w:t>
            </w:r>
          </w:p>
          <w:p w:rsidR="002F7A14" w:rsidRPr="003D3C15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F7A14" w:rsidRPr="003D3C15" w:rsidRDefault="002F7A1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559" w:type="dxa"/>
          </w:tcPr>
          <w:p w:rsidR="002F7A14" w:rsidRPr="003D3C15" w:rsidRDefault="001B0416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2F7A14" w:rsidRPr="003D3C15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Bahan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>tayang</w:t>
            </w:r>
          </w:p>
          <w:p w:rsidR="002F7A14" w:rsidRPr="003D3C15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Film pendek</w:t>
            </w:r>
          </w:p>
          <w:p w:rsidR="002F7A14" w:rsidRPr="003D3C15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Kasus</w:t>
            </w:r>
          </w:p>
          <w:p w:rsidR="002F7A14" w:rsidRPr="003D3C15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Data</w:t>
            </w:r>
          </w:p>
          <w:p w:rsidR="002F7A14" w:rsidRPr="003D3C15" w:rsidRDefault="002F7A1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425" w:type="dxa"/>
          </w:tcPr>
          <w:p w:rsidR="002F7A14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2F7A14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2F7A14" w:rsidRPr="003D3C15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2F7A14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2F7A14" w:rsidRPr="003D3C15" w:rsidRDefault="002F7A1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</w:p>
        </w:tc>
      </w:tr>
      <w:tr w:rsidR="00324724" w:rsidRPr="003D3C15" w:rsidTr="006F2012">
        <w:trPr>
          <w:trHeight w:val="216"/>
        </w:trPr>
        <w:tc>
          <w:tcPr>
            <w:tcW w:w="562" w:type="dxa"/>
          </w:tcPr>
          <w:p w:rsidR="00324724" w:rsidRPr="003D3C15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3</w:t>
            </w:r>
            <w:r w:rsidR="00324724" w:rsidRPr="003D3C15">
              <w:rPr>
                <w:rFonts w:ascii="Calibri Light" w:hAnsi="Calibri Light" w:cs="Arial"/>
                <w:lang w:val="id-ID"/>
              </w:rPr>
              <w:t>.</w:t>
            </w:r>
          </w:p>
        </w:tc>
        <w:tc>
          <w:tcPr>
            <w:tcW w:w="3261" w:type="dxa"/>
          </w:tcPr>
          <w:p w:rsidR="00324724" w:rsidRPr="003D3C15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Menganalisis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</w:t>
            </w:r>
          </w:p>
          <w:p w:rsidR="00324724" w:rsidRPr="003D3C15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</w:tc>
        <w:tc>
          <w:tcPr>
            <w:tcW w:w="1701" w:type="dxa"/>
          </w:tcPr>
          <w:p w:rsidR="00324724" w:rsidRPr="003D3C15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i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i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</w:tc>
        <w:tc>
          <w:tcPr>
            <w:tcW w:w="1984" w:type="dxa"/>
          </w:tcPr>
          <w:p w:rsidR="00550822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Prasyarat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practices</w:t>
            </w:r>
            <w:proofErr w:type="spellEnd"/>
          </w:p>
          <w:p w:rsidR="00324724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Practices</w:t>
            </w:r>
            <w:proofErr w:type="spellEnd"/>
          </w:p>
          <w:p w:rsidR="00550822" w:rsidRPr="003D3C15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E-government</w:t>
            </w:r>
            <w:proofErr w:type="spellEnd"/>
          </w:p>
          <w:p w:rsidR="00550822" w:rsidRPr="003D3C15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Ceramah Interaktif</w:t>
            </w:r>
          </w:p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3D3C15" w:rsidRDefault="001B0416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Studi kasus</w:t>
            </w:r>
          </w:p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Simulasi</w:t>
            </w:r>
          </w:p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Studi lapangan</w:t>
            </w:r>
          </w:p>
          <w:p w:rsidR="00324724" w:rsidRPr="003D3C15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Demonstrasi</w:t>
            </w:r>
          </w:p>
          <w:p w:rsidR="00324724" w:rsidRPr="003D3C15" w:rsidRDefault="0032472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559" w:type="dxa"/>
          </w:tcPr>
          <w:p w:rsidR="00324724" w:rsidRPr="003D3C15" w:rsidRDefault="001B0416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Modul</w:t>
            </w:r>
          </w:p>
          <w:p w:rsidR="00324724" w:rsidRPr="003D3C15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tayang</w:t>
            </w:r>
          </w:p>
          <w:p w:rsidR="00324724" w:rsidRPr="003D3C15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tokoh</w:t>
            </w:r>
            <w:r w:rsidR="001B0416" w:rsidRPr="003D3C15">
              <w:rPr>
                <w:rFonts w:ascii="Calibri Light" w:hAnsi="Calibri Light" w:cs="Arial"/>
                <w:lang w:val="id-ID"/>
              </w:rPr>
              <w:t>/ instansi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324724" w:rsidRPr="003D3C15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Film pendek</w:t>
            </w:r>
          </w:p>
          <w:p w:rsidR="00324724" w:rsidRPr="003D3C15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Kasus</w:t>
            </w:r>
          </w:p>
          <w:p w:rsidR="00324724" w:rsidRPr="003D3C15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Data</w:t>
            </w:r>
          </w:p>
          <w:p w:rsidR="00324724" w:rsidRPr="003D3C15" w:rsidRDefault="0032472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425" w:type="dxa"/>
          </w:tcPr>
          <w:p w:rsidR="00324724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324724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324724" w:rsidRPr="003D3C15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324724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324724" w:rsidRPr="003D3C15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</w:p>
        </w:tc>
      </w:tr>
      <w:tr w:rsidR="001B0416" w:rsidRPr="003D3C15" w:rsidTr="006F2012">
        <w:trPr>
          <w:trHeight w:val="216"/>
        </w:trPr>
        <w:tc>
          <w:tcPr>
            <w:tcW w:w="562" w:type="dxa"/>
          </w:tcPr>
          <w:p w:rsidR="001B0416" w:rsidRPr="003D3C15" w:rsidRDefault="001B0416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4.</w:t>
            </w:r>
          </w:p>
        </w:tc>
        <w:tc>
          <w:tcPr>
            <w:tcW w:w="3261" w:type="dxa"/>
          </w:tcPr>
          <w:p w:rsidR="001B0416" w:rsidRPr="003D3C15" w:rsidRDefault="00EB26A3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</w:t>
            </w:r>
            <w:r w:rsidR="001B0416" w:rsidRPr="003D3C15">
              <w:rPr>
                <w:rFonts w:ascii="Calibri Light" w:hAnsi="Calibri Light" w:cs="Arial"/>
                <w:lang w:val="id-ID"/>
              </w:rPr>
              <w:t xml:space="preserve">emahami dan mempraktekkan manajemen pelayanan dengan pendekatan </w:t>
            </w:r>
            <w:proofErr w:type="spellStart"/>
            <w:r w:rsidR="001B0416"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</w:tc>
        <w:tc>
          <w:tcPr>
            <w:tcW w:w="1701" w:type="dxa"/>
          </w:tcPr>
          <w:p w:rsidR="001B0416" w:rsidRPr="003D3C15" w:rsidRDefault="001B0416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Praktek manajemen pelayanan publik di Indonesia </w:t>
            </w:r>
          </w:p>
        </w:tc>
        <w:tc>
          <w:tcPr>
            <w:tcW w:w="1984" w:type="dxa"/>
          </w:tcPr>
          <w:p w:rsidR="001B0416" w:rsidRPr="003D3C15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Pengertian pelayanan publik</w:t>
            </w:r>
          </w:p>
          <w:p w:rsidR="001B0416" w:rsidRPr="003D3C15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Asas pelayanan publik</w:t>
            </w:r>
          </w:p>
          <w:p w:rsidR="001B0416" w:rsidRPr="003D3C15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Prinsip-prinsip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>pelayanan publik</w:t>
            </w:r>
          </w:p>
        </w:tc>
        <w:tc>
          <w:tcPr>
            <w:tcW w:w="1843" w:type="dxa"/>
          </w:tcPr>
          <w:p w:rsidR="001B0416" w:rsidRPr="003D3C15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Ceramah Interaktif</w:t>
            </w:r>
          </w:p>
          <w:p w:rsidR="001B0416" w:rsidRPr="003D3C15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3D3C15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Bahas kasus</w:t>
            </w:r>
          </w:p>
          <w:p w:rsidR="001B0416" w:rsidRPr="003D3C15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Simulasi</w:t>
            </w:r>
          </w:p>
          <w:p w:rsidR="001B0416" w:rsidRPr="003D3C15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1B0416" w:rsidRPr="003D3C15" w:rsidRDefault="001B0416" w:rsidP="006F2012">
            <w:pPr>
              <w:tabs>
                <w:tab w:val="left" w:pos="4320"/>
                <w:tab w:val="left" w:pos="4500"/>
              </w:tabs>
              <w:ind w:left="21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559" w:type="dxa"/>
          </w:tcPr>
          <w:p w:rsidR="001B0416" w:rsidRPr="003D3C15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1B0416" w:rsidRPr="003D3C15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tayang</w:t>
            </w:r>
          </w:p>
          <w:p w:rsidR="001B0416" w:rsidRPr="003D3C15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tokoh/ instansi panutan</w:t>
            </w:r>
          </w:p>
          <w:p w:rsidR="001B0416" w:rsidRPr="003D3C15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Film pendek</w:t>
            </w:r>
          </w:p>
          <w:p w:rsidR="001B0416" w:rsidRPr="003D3C15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3D3C15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Data</w:t>
            </w:r>
          </w:p>
          <w:p w:rsidR="001B0416" w:rsidRPr="003D3C15" w:rsidRDefault="001B0416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425" w:type="dxa"/>
          </w:tcPr>
          <w:p w:rsidR="001B0416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1B0416" w:rsidRPr="003D3C15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1B0416" w:rsidRPr="003D3C15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1B0416" w:rsidRPr="003D3C15" w:rsidRDefault="003D3C15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</w:tcPr>
          <w:p w:rsidR="001B0416" w:rsidRPr="003D3C15" w:rsidRDefault="001B0416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</w:p>
        </w:tc>
      </w:tr>
    </w:tbl>
    <w:p w:rsidR="00EE2E78" w:rsidRPr="003D3C15" w:rsidRDefault="00142F0B" w:rsidP="00C22AB2">
      <w:pPr>
        <w:rPr>
          <w:lang w:val="id-ID"/>
        </w:rPr>
      </w:pPr>
      <w:r w:rsidRPr="003D3C15">
        <w:rPr>
          <w:lang w:val="id-ID"/>
        </w:rPr>
        <w:br w:type="textWrapping" w:clear="all"/>
      </w:r>
    </w:p>
    <w:p w:rsidR="002F7A14" w:rsidRPr="003D3C15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2F7A14" w:rsidRPr="003D3C15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3D3C15" w:rsidRDefault="00610DBD" w:rsidP="003D3C15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3D3C15">
        <w:rPr>
          <w:rFonts w:ascii="Calibri Light" w:hAnsi="Calibri Light" w:cs="Arial"/>
          <w:szCs w:val="22"/>
          <w:lang w:val="id-ID"/>
        </w:rPr>
        <w:t>Jakarta</w:t>
      </w:r>
      <w:r w:rsidR="00C0609F" w:rsidRPr="003D3C15">
        <w:rPr>
          <w:rFonts w:ascii="Calibri Light" w:hAnsi="Calibri Light" w:cs="Arial"/>
          <w:szCs w:val="22"/>
          <w:lang w:val="id-ID"/>
        </w:rPr>
        <w:t>,</w:t>
      </w:r>
      <w:r w:rsidR="009B0229" w:rsidRPr="003D3C15">
        <w:rPr>
          <w:rFonts w:ascii="Calibri Light" w:hAnsi="Calibri Light" w:cs="Arial"/>
          <w:szCs w:val="22"/>
          <w:lang w:val="id-ID"/>
        </w:rPr>
        <w:t xml:space="preserve"> </w:t>
      </w:r>
      <w:r w:rsidR="003D3C15" w:rsidRPr="003D3C15">
        <w:rPr>
          <w:rFonts w:ascii="Calibri Light" w:hAnsi="Calibri Light" w:cs="Arial"/>
          <w:szCs w:val="22"/>
          <w:lang w:val="id-ID"/>
        </w:rPr>
        <w:t>3 Mei 2019</w:t>
      </w:r>
    </w:p>
    <w:p w:rsidR="00CE63DF" w:rsidRPr="003D3C15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3D3C15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3D3C15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3D3C15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3D3C15">
        <w:rPr>
          <w:rFonts w:ascii="Calibri Light" w:hAnsi="Calibri Light" w:cs="Arial"/>
          <w:szCs w:val="22"/>
          <w:lang w:val="id-ID"/>
        </w:rPr>
        <w:t>(</w:t>
      </w:r>
      <w:r w:rsidR="00610DBD" w:rsidRPr="003D3C15">
        <w:rPr>
          <w:rFonts w:ascii="Calibri Light" w:hAnsi="Calibri Light" w:cs="Arial"/>
          <w:szCs w:val="22"/>
          <w:lang w:val="id-ID"/>
        </w:rPr>
        <w:t xml:space="preserve">Jimmy </w:t>
      </w:r>
      <w:proofErr w:type="spellStart"/>
      <w:r w:rsidR="00610DBD" w:rsidRPr="003D3C15">
        <w:rPr>
          <w:rFonts w:ascii="Calibri Light" w:hAnsi="Calibri Light" w:cs="Arial"/>
          <w:szCs w:val="22"/>
          <w:lang w:val="id-ID"/>
        </w:rPr>
        <w:t>Ludin</w:t>
      </w:r>
      <w:proofErr w:type="spellEnd"/>
      <w:r w:rsidR="00C21E89" w:rsidRPr="003D3C15">
        <w:rPr>
          <w:rFonts w:ascii="Calibri Light" w:hAnsi="Calibri Light" w:cs="Arial"/>
          <w:szCs w:val="22"/>
          <w:lang w:val="id-ID"/>
        </w:rPr>
        <w:t xml:space="preserve">, SST., </w:t>
      </w:r>
      <w:proofErr w:type="spellStart"/>
      <w:r w:rsidR="00C21E89" w:rsidRPr="003D3C15">
        <w:rPr>
          <w:rFonts w:ascii="Calibri Light" w:hAnsi="Calibri Light" w:cs="Arial"/>
          <w:szCs w:val="22"/>
          <w:lang w:val="id-ID"/>
        </w:rPr>
        <w:t>M.Si</w:t>
      </w:r>
      <w:proofErr w:type="spellEnd"/>
      <w:r w:rsidRPr="003D3C15">
        <w:rPr>
          <w:rFonts w:ascii="Calibri Light" w:hAnsi="Calibri Light" w:cs="Arial"/>
          <w:szCs w:val="22"/>
          <w:lang w:val="id-ID"/>
        </w:rPr>
        <w:t>)</w:t>
      </w:r>
    </w:p>
    <w:p w:rsidR="00C21E89" w:rsidRPr="003D3C15" w:rsidRDefault="00C21E89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3D3C15">
        <w:rPr>
          <w:rFonts w:ascii="Calibri Light" w:hAnsi="Calibri Light" w:cs="Arial"/>
          <w:szCs w:val="22"/>
          <w:lang w:val="id-ID"/>
        </w:rPr>
        <w:t>NIP. 19770906</w:t>
      </w:r>
      <w:r w:rsidR="00F61709" w:rsidRPr="003D3C15">
        <w:rPr>
          <w:rFonts w:ascii="Calibri Light" w:hAnsi="Calibri Light" w:cs="Arial"/>
          <w:szCs w:val="22"/>
          <w:lang w:val="id-ID"/>
        </w:rPr>
        <w:t xml:space="preserve"> </w:t>
      </w:r>
      <w:r w:rsidRPr="003D3C15">
        <w:rPr>
          <w:rFonts w:ascii="Calibri Light" w:hAnsi="Calibri Light" w:cs="Arial"/>
          <w:szCs w:val="22"/>
          <w:lang w:val="id-ID"/>
        </w:rPr>
        <w:t>200012</w:t>
      </w:r>
      <w:r w:rsidR="00F61709" w:rsidRPr="003D3C15">
        <w:rPr>
          <w:rFonts w:ascii="Calibri Light" w:hAnsi="Calibri Light" w:cs="Arial"/>
          <w:szCs w:val="22"/>
          <w:lang w:val="id-ID"/>
        </w:rPr>
        <w:t xml:space="preserve"> </w:t>
      </w:r>
      <w:r w:rsidRPr="003D3C15">
        <w:rPr>
          <w:rFonts w:ascii="Calibri Light" w:hAnsi="Calibri Light" w:cs="Arial"/>
          <w:szCs w:val="22"/>
          <w:lang w:val="id-ID"/>
        </w:rPr>
        <w:t>1</w:t>
      </w:r>
      <w:r w:rsidR="00F61709" w:rsidRPr="003D3C15">
        <w:rPr>
          <w:rFonts w:ascii="Calibri Light" w:hAnsi="Calibri Light" w:cs="Arial"/>
          <w:szCs w:val="22"/>
          <w:lang w:val="id-ID"/>
        </w:rPr>
        <w:t xml:space="preserve"> </w:t>
      </w:r>
      <w:r w:rsidRPr="003D3C15">
        <w:rPr>
          <w:rFonts w:ascii="Calibri Light" w:hAnsi="Calibri Light" w:cs="Arial"/>
          <w:szCs w:val="22"/>
          <w:lang w:val="id-ID"/>
        </w:rPr>
        <w:t>001</w:t>
      </w:r>
    </w:p>
    <w:p w:rsidR="00A3779A" w:rsidRPr="003D3C15" w:rsidRDefault="00F1218E" w:rsidP="009B154A">
      <w:pPr>
        <w:jc w:val="center"/>
        <w:rPr>
          <w:rFonts w:asciiTheme="majorHAnsi" w:hAnsiTheme="majorHAnsi" w:cs="Arial"/>
          <w:b/>
          <w:sz w:val="32"/>
          <w:szCs w:val="28"/>
          <w:lang w:val="id-ID"/>
        </w:rPr>
      </w:pPr>
      <w:r w:rsidRPr="003D3C15">
        <w:rPr>
          <w:rFonts w:ascii="Arial" w:hAnsi="Arial" w:cs="Arial"/>
          <w:b/>
          <w:sz w:val="28"/>
          <w:szCs w:val="28"/>
          <w:lang w:val="id-ID"/>
        </w:rPr>
        <w:br w:type="page"/>
      </w:r>
      <w:r w:rsidR="009B154A" w:rsidRPr="003D3C15">
        <w:rPr>
          <w:rFonts w:asciiTheme="majorHAnsi" w:hAnsiTheme="majorHAnsi" w:cs="Arial"/>
          <w:b/>
          <w:sz w:val="32"/>
          <w:szCs w:val="28"/>
          <w:lang w:val="id-ID"/>
        </w:rPr>
        <w:lastRenderedPageBreak/>
        <w:t>RENCANA PEMBELAJARAN</w:t>
      </w:r>
    </w:p>
    <w:p w:rsidR="009B154A" w:rsidRPr="003D3C15" w:rsidRDefault="009B154A" w:rsidP="009B154A">
      <w:pPr>
        <w:jc w:val="both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3259"/>
        <w:gridCol w:w="283"/>
        <w:gridCol w:w="10070"/>
      </w:tblGrid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3259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3D3C15" w:rsidRDefault="001B0416" w:rsidP="003D3C15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 w:rsidRPr="003D3C15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Pegawai Negeri Sipil Golongan III </w:t>
            </w:r>
            <w:r w:rsidR="004967E6" w:rsidRPr="003D3C15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3D3C15" w:rsidRPr="003D3C15">
              <w:rPr>
                <w:rFonts w:ascii="Calibri Light" w:hAnsi="Calibri Light" w:cs="Arial"/>
                <w:szCs w:val="22"/>
                <w:lang w:val="id-ID"/>
              </w:rPr>
              <w:t>29</w:t>
            </w:r>
            <w:r w:rsidR="00D75483"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D3C15">
              <w:rPr>
                <w:rFonts w:ascii="Calibri Light" w:hAnsi="Calibri Light" w:cs="Arial"/>
                <w:szCs w:val="22"/>
                <w:lang w:val="id-ID"/>
              </w:rPr>
              <w:t>Badan Pusat Statistik Tahun 201</w:t>
            </w:r>
            <w:r w:rsidR="003D3C15" w:rsidRPr="003D3C15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3259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Mata Diklat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3D3C15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Whole</w:t>
            </w:r>
            <w:proofErr w:type="spellEnd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 of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Government</w:t>
            </w:r>
            <w:proofErr w:type="spellEnd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 </w:t>
            </w:r>
            <w:r w:rsidRPr="003D3C15">
              <w:rPr>
                <w:rFonts w:ascii="Calibri Light" w:hAnsi="Calibri Light" w:cs="Arial"/>
                <w:szCs w:val="22"/>
                <w:lang w:val="id-ID"/>
              </w:rPr>
              <w:t>(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>)</w:t>
            </w:r>
          </w:p>
        </w:tc>
      </w:tr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3259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Alokasi Waktu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3D3C15" w:rsidRDefault="003D3C15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6E3B57" w:rsidRPr="003D3C15">
              <w:rPr>
                <w:rFonts w:ascii="Calibri Light" w:hAnsi="Calibri Light" w:cs="Arial"/>
                <w:szCs w:val="22"/>
                <w:lang w:val="id-ID"/>
              </w:rPr>
              <w:t xml:space="preserve"> Jam Pelajaran</w:t>
            </w:r>
          </w:p>
        </w:tc>
      </w:tr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3259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Deskripsi Singkat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3D3C15" w:rsidRDefault="001B0416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Mata Pelatihan ini membekali peserta dengan pengetahuan tentang sistem pengelolaan pemerintahan yang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penyelenggaraan pemberian pelayanan melalui pembelajaran konsep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whole</w:t>
            </w:r>
            <w:proofErr w:type="spellEnd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 of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government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,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, dan </w:t>
            </w:r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>.</w:t>
            </w:r>
          </w:p>
        </w:tc>
      </w:tr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3259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Tujuan Pembelajaran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10070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</w:tr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3259" w:type="dxa"/>
          </w:tcPr>
          <w:p w:rsidR="006E3B57" w:rsidRPr="003D3C15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Kompetensi Dasar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3D3C15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Setelah mengikuti mata Pelatihan ini, peserta diharapkan mampu mengaktualisasikan konsep,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, dan </w:t>
            </w:r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i/>
                <w:szCs w:val="22"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>.</w:t>
            </w:r>
          </w:p>
        </w:tc>
      </w:tr>
      <w:tr w:rsidR="00E85E07" w:rsidRPr="003D3C15" w:rsidTr="007534D6">
        <w:tc>
          <w:tcPr>
            <w:tcW w:w="422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  <w:tc>
          <w:tcPr>
            <w:tcW w:w="3259" w:type="dxa"/>
          </w:tcPr>
          <w:p w:rsidR="006E3B57" w:rsidRPr="003D3C15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3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3D3C15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Peserta mampu:</w:t>
            </w:r>
          </w:p>
          <w:p w:rsidR="001B0416" w:rsidRPr="003D3C15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Menjelaskan konsep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</w:p>
          <w:p w:rsidR="001B0416" w:rsidRPr="003D3C15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Menjelaskan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</w:p>
          <w:p w:rsidR="001B0416" w:rsidRPr="003D3C15" w:rsidRDefault="001B0416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Menganalisis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</w:t>
            </w:r>
            <w:r w:rsidR="00EB26A3" w:rsidRPr="003D3C15">
              <w:rPr>
                <w:rFonts w:ascii="Calibri Light" w:hAnsi="Calibri Light" w:cs="Arial"/>
                <w:lang w:val="id-ID"/>
              </w:rPr>
              <w:t xml:space="preserve"> </w:t>
            </w:r>
            <w:r w:rsidRPr="003D3C15">
              <w:rPr>
                <w:rFonts w:ascii="Calibri Light" w:hAnsi="Calibri Light" w:cs="Arial"/>
                <w:lang w:val="id-ID"/>
              </w:rPr>
              <w:t xml:space="preserve">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  <w:p w:rsidR="00C82714" w:rsidRPr="003D3C15" w:rsidRDefault="00EB26A3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Memahami dan mempraktekkan manajemen pelayanan dengan pendekatan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</w:tc>
      </w:tr>
      <w:tr w:rsidR="00FD0509" w:rsidRPr="003D3C15" w:rsidTr="007534D6">
        <w:tc>
          <w:tcPr>
            <w:tcW w:w="422" w:type="dxa"/>
          </w:tcPr>
          <w:p w:rsidR="00FD0509" w:rsidRPr="003D3C15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6.</w:t>
            </w:r>
          </w:p>
        </w:tc>
        <w:tc>
          <w:tcPr>
            <w:tcW w:w="13612" w:type="dxa"/>
            <w:gridSpan w:val="3"/>
          </w:tcPr>
          <w:p w:rsidR="00FD0509" w:rsidRPr="003D3C15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Materi Pokok dan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Sub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Materi Pokok </w:t>
            </w:r>
          </w:p>
          <w:p w:rsidR="00FD0509" w:rsidRPr="003D3C15" w:rsidRDefault="00FD0509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Materi Pokok:</w:t>
            </w:r>
          </w:p>
          <w:p w:rsidR="00FD0509" w:rsidRPr="003D3C15" w:rsidRDefault="00C82714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proofErr w:type="spellStart"/>
            <w:r w:rsidR="00EB26A3" w:rsidRPr="003D3C15">
              <w:rPr>
                <w:rFonts w:ascii="Calibri Light" w:hAnsi="Calibri Light" w:cs="Arial"/>
                <w:bCs/>
                <w:lang w:val="id-ID"/>
              </w:rPr>
              <w:t>WoG</w:t>
            </w:r>
            <w:proofErr w:type="spellEnd"/>
          </w:p>
          <w:p w:rsidR="00F61709" w:rsidRPr="003D3C15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  <w:p w:rsidR="00EB26A3" w:rsidRPr="003D3C15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practices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dalam pemberian pelayanan yang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  <w:p w:rsidR="00EB26A3" w:rsidRPr="003D3C15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>Praktek manajemen pelayanan publik di Indonesia</w:t>
            </w:r>
          </w:p>
          <w:p w:rsidR="00FD0509" w:rsidRPr="003D3C15" w:rsidRDefault="00B241ED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Sub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materi pokok</w:t>
            </w:r>
            <w:r w:rsidR="00FD0509" w:rsidRPr="003D3C15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  <w:p w:rsidR="00EB26A3" w:rsidRPr="003D3C15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Mengenal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</w:p>
          <w:p w:rsidR="00EB26A3" w:rsidRPr="003D3C15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Pengertian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</w:p>
          <w:p w:rsidR="00EB26A3" w:rsidRPr="003D3C15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Mengapa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</w:p>
          <w:p w:rsidR="00EB26A3" w:rsidRPr="003D3C15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Bagaimana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dilakukan</w:t>
            </w:r>
          </w:p>
          <w:p w:rsidR="00ED6424" w:rsidRPr="003D3C15" w:rsidRDefault="00ED6424" w:rsidP="00C13429">
            <w:pPr>
              <w:pStyle w:val="ListParagraph"/>
              <w:numPr>
                <w:ilvl w:val="0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vanish/>
                <w:szCs w:val="22"/>
                <w:lang w:val="id-ID"/>
              </w:rPr>
            </w:pPr>
          </w:p>
          <w:p w:rsidR="005C1E7F" w:rsidRPr="003D3C15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Praktik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</w:p>
          <w:p w:rsidR="005C1E7F" w:rsidRPr="003D3C1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Tantangan dalam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praktik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</w:p>
          <w:p w:rsidR="005C1E7F" w:rsidRPr="003D3C1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Praktik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dalam pelayanan publik</w:t>
            </w:r>
          </w:p>
          <w:p w:rsidR="00ED6424" w:rsidRPr="003D3C15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id-ID"/>
              </w:rPr>
            </w:pPr>
          </w:p>
          <w:p w:rsidR="005C1E7F" w:rsidRPr="003D3C1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Prasyarat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practices</w:t>
            </w:r>
            <w:proofErr w:type="spellEnd"/>
          </w:p>
          <w:p w:rsidR="00EB2175" w:rsidRPr="003D3C1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D3C15">
              <w:rPr>
                <w:rFonts w:ascii="Calibri Light" w:hAnsi="Calibri Light" w:cs="Arial"/>
                <w:szCs w:val="22"/>
                <w:lang w:val="id-ID"/>
              </w:rPr>
              <w:lastRenderedPageBreak/>
              <w:t xml:space="preserve">Best </w:t>
            </w: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practices</w:t>
            </w:r>
            <w:proofErr w:type="spellEnd"/>
          </w:p>
          <w:p w:rsidR="00EB2175" w:rsidRPr="003D3C1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szCs w:val="22"/>
                <w:lang w:val="id-ID"/>
              </w:rPr>
              <w:t>E-government</w:t>
            </w:r>
            <w:proofErr w:type="spellEnd"/>
          </w:p>
          <w:p w:rsidR="00ED6424" w:rsidRPr="003D3C15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id-ID"/>
              </w:rPr>
            </w:pPr>
          </w:p>
          <w:p w:rsidR="00FD0509" w:rsidRPr="003D3C15" w:rsidRDefault="00FD0509" w:rsidP="00012237">
            <w:pPr>
              <w:pStyle w:val="ListParagraph"/>
              <w:ind w:left="888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</w:p>
        </w:tc>
      </w:tr>
    </w:tbl>
    <w:p w:rsidR="00F1218E" w:rsidRPr="003D3C15" w:rsidRDefault="00FD0509" w:rsidP="00C13429">
      <w:pPr>
        <w:numPr>
          <w:ilvl w:val="0"/>
          <w:numId w:val="11"/>
        </w:numPr>
        <w:tabs>
          <w:tab w:val="clear" w:pos="1620"/>
        </w:tabs>
        <w:spacing w:after="240"/>
        <w:ind w:left="851" w:hanging="425"/>
        <w:jc w:val="both"/>
        <w:rPr>
          <w:rFonts w:ascii="Calibri Light" w:hAnsi="Calibri Light" w:cs="Arial"/>
          <w:szCs w:val="22"/>
          <w:lang w:val="id-ID"/>
        </w:rPr>
      </w:pPr>
      <w:r w:rsidRPr="003D3C15">
        <w:rPr>
          <w:rFonts w:ascii="Calibri Light" w:hAnsi="Calibri Light" w:cs="Arial"/>
          <w:szCs w:val="22"/>
          <w:lang w:val="id-ID"/>
        </w:rPr>
        <w:lastRenderedPageBreak/>
        <w:t>Kegiatan Belajar Mengajar: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886"/>
        <w:gridCol w:w="2932"/>
        <w:gridCol w:w="1992"/>
        <w:gridCol w:w="1792"/>
        <w:gridCol w:w="1789"/>
      </w:tblGrid>
      <w:tr w:rsidR="00C0609F" w:rsidRPr="003D3C15" w:rsidTr="00814D41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3D3C15" w:rsidRDefault="00C0609F" w:rsidP="001C33C2">
            <w:pPr>
              <w:ind w:left="-142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3D3C15" w:rsidRDefault="00C0609F" w:rsidP="001C33C2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TAHAPAN</w:t>
            </w:r>
          </w:p>
          <w:p w:rsidR="00C0609F" w:rsidRPr="003D3C15" w:rsidRDefault="00C0609F" w:rsidP="001C33C2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3D3C15" w:rsidRDefault="00C0609F" w:rsidP="001C33C2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3D3C15" w:rsidRDefault="00C0609F" w:rsidP="001C33C2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3D3C15" w:rsidRDefault="00C0609F" w:rsidP="001C33C2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Media/Alat Bantu</w:t>
            </w:r>
          </w:p>
        </w:tc>
        <w:tc>
          <w:tcPr>
            <w:tcW w:w="1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3D3C15" w:rsidRDefault="00C0609F" w:rsidP="001C33C2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Alokasi Wa</w:t>
            </w:r>
            <w:r w:rsidR="00E533E9" w:rsidRPr="003D3C15">
              <w:rPr>
                <w:rFonts w:ascii="Calibri Light" w:hAnsi="Calibri Light" w:cs="Arial"/>
                <w:b/>
                <w:lang w:val="id-ID"/>
              </w:rPr>
              <w:t>k</w:t>
            </w:r>
            <w:r w:rsidRPr="003D3C15">
              <w:rPr>
                <w:rFonts w:ascii="Calibri Light" w:hAnsi="Calibri Light" w:cs="Arial"/>
                <w:b/>
                <w:lang w:val="id-ID"/>
              </w:rPr>
              <w:t>tu</w:t>
            </w:r>
          </w:p>
        </w:tc>
      </w:tr>
      <w:tr w:rsidR="00C0609F" w:rsidRPr="003D3C15" w:rsidTr="00814D41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FASILITATOR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3D3C15">
              <w:rPr>
                <w:rFonts w:ascii="Calibri Light" w:hAnsi="Calibri Light" w:cs="Arial"/>
                <w:b/>
                <w:lang w:val="id-ID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3D3C15" w:rsidRDefault="00C0609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</w:tr>
      <w:tr w:rsidR="00E533E9" w:rsidRPr="003D3C15" w:rsidTr="00814D41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3D3C15" w:rsidRDefault="00E533E9" w:rsidP="003C073D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3D3C15" w:rsidRDefault="00E533E9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Pendahuluan</w:t>
            </w: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E533E9" w:rsidRPr="003D3C15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</w:t>
            </w:r>
            <w:r w:rsidR="00CD47F1" w:rsidRPr="003D3C15">
              <w:rPr>
                <w:rFonts w:ascii="Calibri Light" w:hAnsi="Calibri Light" w:cs="Arial"/>
                <w:lang w:val="id-ID"/>
              </w:rPr>
              <w:t>mperkenalkan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diri;</w:t>
            </w:r>
          </w:p>
          <w:p w:rsidR="00E533E9" w:rsidRPr="003D3C15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Menciptakan suasana kelas yang kondusif</w:t>
            </w:r>
            <w:r w:rsidR="00DD78D6" w:rsidRPr="003D3C15">
              <w:rPr>
                <w:rFonts w:ascii="Calibri Light" w:hAnsi="Calibri Light" w:cs="Arial"/>
                <w:lang w:val="id-ID"/>
              </w:rPr>
              <w:t xml:space="preserve"> (Ice </w:t>
            </w:r>
            <w:proofErr w:type="spellStart"/>
            <w:r w:rsidR="00DD78D6" w:rsidRPr="003D3C15">
              <w:rPr>
                <w:rFonts w:ascii="Calibri Light" w:hAnsi="Calibri Light" w:cs="Arial"/>
                <w:lang w:val="id-ID"/>
              </w:rPr>
              <w:t>Breaking</w:t>
            </w:r>
            <w:proofErr w:type="spellEnd"/>
            <w:r w:rsidR="00DD78D6" w:rsidRPr="003D3C15">
              <w:rPr>
                <w:rFonts w:ascii="Calibri Light" w:hAnsi="Calibri Light" w:cs="Arial"/>
                <w:lang w:val="id-ID"/>
              </w:rPr>
              <w:t>)</w:t>
            </w:r>
          </w:p>
          <w:p w:rsidR="00E533E9" w:rsidRPr="003D3C15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Menguraikan Tujuan </w:t>
            </w:r>
          </w:p>
          <w:p w:rsidR="00654A32" w:rsidRPr="003D3C15" w:rsidRDefault="00E533E9" w:rsidP="007534D6">
            <w:pPr>
              <w:ind w:left="390"/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Pembelajaran</w:t>
            </w:r>
            <w:r w:rsidR="00C35983" w:rsidRPr="003D3C15">
              <w:rPr>
                <w:rFonts w:ascii="Calibri Light" w:hAnsi="Calibri Light" w:cs="Arial"/>
                <w:lang w:val="id-ID"/>
              </w:rPr>
              <w:t xml:space="preserve"> hari 1 dan hari 2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533E9" w:rsidRPr="003D3C15" w:rsidRDefault="00E533E9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Memperhatikan, bertanya, menjawab, mencatat.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E533E9" w:rsidRPr="003D3C15" w:rsidRDefault="00E533E9" w:rsidP="00851572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1. Ceramah</w:t>
            </w:r>
            <w:r w:rsidR="00EB2175" w:rsidRPr="003D3C15">
              <w:rPr>
                <w:rFonts w:ascii="Calibri Light" w:hAnsi="Calibri Light" w:cs="Arial"/>
                <w:lang w:val="id-ID"/>
              </w:rPr>
              <w:t xml:space="preserve"> </w:t>
            </w:r>
          </w:p>
          <w:p w:rsidR="00E533E9" w:rsidRPr="003D3C15" w:rsidRDefault="00E533E9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2. Tanya Jawab</w:t>
            </w:r>
          </w:p>
          <w:p w:rsidR="00484D28" w:rsidRPr="003D3C15" w:rsidRDefault="00484D28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3. 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3D3C15" w:rsidRDefault="00484D28" w:rsidP="00E70295">
            <w:pPr>
              <w:rPr>
                <w:rFonts w:ascii="Calibri Light" w:hAnsi="Calibri Light" w:cs="Arial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Slide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</w:tcPr>
          <w:p w:rsidR="00E533E9" w:rsidRPr="003D3C15" w:rsidRDefault="003D3C15" w:rsidP="003C073D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15</w:t>
            </w:r>
            <w:r w:rsidR="00E533E9" w:rsidRPr="003D3C15">
              <w:rPr>
                <w:rFonts w:ascii="Calibri Light" w:hAnsi="Calibri Light" w:cs="Arial"/>
                <w:lang w:val="id-ID"/>
              </w:rPr>
              <w:t xml:space="preserve"> menit</w:t>
            </w:r>
          </w:p>
        </w:tc>
      </w:tr>
      <w:tr w:rsidR="006B30DB" w:rsidRPr="003D3C15" w:rsidTr="00814D41">
        <w:trPr>
          <w:trHeight w:val="232"/>
        </w:trPr>
        <w:tc>
          <w:tcPr>
            <w:tcW w:w="534" w:type="dxa"/>
            <w:vMerge w:val="restart"/>
          </w:tcPr>
          <w:p w:rsidR="006B30DB" w:rsidRPr="003D3C15" w:rsidRDefault="006B30DB" w:rsidP="003C073D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2.</w:t>
            </w:r>
          </w:p>
        </w:tc>
        <w:tc>
          <w:tcPr>
            <w:tcW w:w="1671" w:type="dxa"/>
            <w:vMerge w:val="restart"/>
          </w:tcPr>
          <w:p w:rsidR="006B30DB" w:rsidRPr="003D3C15" w:rsidRDefault="006B30DB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Penyajian</w:t>
            </w:r>
            <w:r w:rsidR="00BF748F" w:rsidRPr="003D3C15">
              <w:rPr>
                <w:rFonts w:ascii="Calibri Light" w:hAnsi="Calibri Light" w:cs="Arial"/>
                <w:lang w:val="id-ID"/>
              </w:rPr>
              <w:t xml:space="preserve"> 1</w:t>
            </w:r>
          </w:p>
          <w:p w:rsidR="00BF748F" w:rsidRPr="003D3C15" w:rsidRDefault="00BF748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(hari 1)</w:t>
            </w:r>
          </w:p>
        </w:tc>
        <w:tc>
          <w:tcPr>
            <w:tcW w:w="3886" w:type="dxa"/>
          </w:tcPr>
          <w:p w:rsidR="006B30DB" w:rsidRPr="003D3C15" w:rsidRDefault="006B30DB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C35983" w:rsidRPr="003D3C15" w:rsidRDefault="006B30DB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Menjelaskan </w:t>
            </w:r>
            <w:r w:rsidR="00ED6424" w:rsidRPr="003D3C15">
              <w:rPr>
                <w:rFonts w:ascii="Calibri Light" w:hAnsi="Calibri Light" w:cs="Arial"/>
                <w:bCs/>
                <w:lang w:val="id-ID"/>
              </w:rPr>
              <w:t>k</w:t>
            </w:r>
            <w:r w:rsidR="00CE4F35" w:rsidRPr="003D3C15">
              <w:rPr>
                <w:rFonts w:ascii="Calibri Light" w:hAnsi="Calibri Light" w:cs="Arial"/>
                <w:bCs/>
                <w:lang w:val="id-ID"/>
              </w:rPr>
              <w:t>onsep</w:t>
            </w:r>
            <w:r w:rsidR="00C35983" w:rsidRPr="003D3C1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  <w:proofErr w:type="spellStart"/>
            <w:r w:rsidR="00C35983" w:rsidRPr="003D3C15">
              <w:rPr>
                <w:rFonts w:ascii="Calibri Light" w:hAnsi="Calibri Light" w:cs="Arial"/>
                <w:bCs/>
                <w:lang w:val="id-ID"/>
              </w:rPr>
              <w:t>WoG</w:t>
            </w:r>
            <w:proofErr w:type="spellEnd"/>
          </w:p>
          <w:p w:rsidR="00C35983" w:rsidRPr="003D3C15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 w:rsidRPr="003D3C15">
              <w:rPr>
                <w:rFonts w:ascii="Calibri Light" w:hAnsi="Calibri Light" w:cs="Arial"/>
                <w:bCs/>
                <w:lang w:val="id-ID"/>
              </w:rPr>
              <w:t>emberikan contoh</w:t>
            </w:r>
            <w:r w:rsidRPr="003D3C1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bCs/>
                <w:lang w:val="id-ID"/>
              </w:rPr>
              <w:t>WoG</w:t>
            </w:r>
            <w:proofErr w:type="spellEnd"/>
            <w:r w:rsidR="00CE4F35" w:rsidRPr="003D3C1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</w:p>
          <w:p w:rsidR="00C35983" w:rsidRPr="003D3C15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 w:rsidRPr="003D3C15">
              <w:rPr>
                <w:rFonts w:ascii="Calibri Light" w:hAnsi="Calibri Light" w:cs="Arial"/>
                <w:bCs/>
                <w:lang w:val="id-ID"/>
              </w:rPr>
              <w:t>embahas</w:t>
            </w:r>
            <w:r w:rsidR="00D84567" w:rsidRPr="003D3C1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  <w:proofErr w:type="spellStart"/>
            <w:r w:rsidR="00D84567" w:rsidRPr="003D3C15">
              <w:rPr>
                <w:rFonts w:ascii="Calibri Light" w:hAnsi="Calibri Light" w:cs="Arial"/>
                <w:bCs/>
                <w:lang w:val="id-ID"/>
              </w:rPr>
              <w:t>suatu</w:t>
            </w:r>
            <w:proofErr w:type="spellEnd"/>
            <w:r w:rsidR="00D84567" w:rsidRPr="003D3C15">
              <w:rPr>
                <w:rFonts w:ascii="Calibri Light" w:hAnsi="Calibri Light" w:cs="Arial"/>
                <w:bCs/>
                <w:lang w:val="id-ID"/>
              </w:rPr>
              <w:t xml:space="preserve"> kasus</w:t>
            </w:r>
            <w:r w:rsidR="00CC1F91" w:rsidRPr="003D3C15">
              <w:rPr>
                <w:rFonts w:ascii="Calibri Light" w:hAnsi="Calibri Light" w:cs="Arial"/>
                <w:bCs/>
                <w:lang w:val="id-ID"/>
              </w:rPr>
              <w:t xml:space="preserve"> dengan diskusi umum</w:t>
            </w:r>
          </w:p>
          <w:p w:rsidR="006B30DB" w:rsidRPr="003D3C15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 w:rsidRPr="003D3C15">
              <w:rPr>
                <w:rFonts w:ascii="Calibri Light" w:hAnsi="Calibri Light" w:cs="Arial"/>
                <w:bCs/>
                <w:lang w:val="id-ID"/>
              </w:rPr>
              <w:t xml:space="preserve">enampilkan gambar </w:t>
            </w:r>
            <w:r w:rsidR="00CC1F91" w:rsidRPr="003D3C15">
              <w:rPr>
                <w:rFonts w:ascii="Calibri Light" w:hAnsi="Calibri Light" w:cs="Arial"/>
                <w:bCs/>
                <w:lang w:val="id-ID"/>
              </w:rPr>
              <w:t xml:space="preserve">ilustrasi </w:t>
            </w:r>
            <w:r w:rsidR="00D84567" w:rsidRPr="003D3C15">
              <w:rPr>
                <w:rFonts w:ascii="Calibri Light" w:hAnsi="Calibri Light" w:cs="Arial"/>
                <w:bCs/>
                <w:lang w:val="id-ID"/>
              </w:rPr>
              <w:t xml:space="preserve">tentang </w:t>
            </w:r>
            <w:r w:rsidR="00EB2175" w:rsidRPr="003D3C15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proofErr w:type="spellStart"/>
            <w:r w:rsidR="00EB2175" w:rsidRPr="003D3C15">
              <w:rPr>
                <w:rFonts w:ascii="Calibri Light" w:hAnsi="Calibri Light" w:cs="Arial"/>
                <w:bCs/>
                <w:lang w:val="id-ID"/>
              </w:rPr>
              <w:t>WoG</w:t>
            </w:r>
            <w:proofErr w:type="spellEnd"/>
          </w:p>
        </w:tc>
        <w:tc>
          <w:tcPr>
            <w:tcW w:w="2932" w:type="dxa"/>
          </w:tcPr>
          <w:p w:rsidR="006B30DB" w:rsidRPr="003D3C15" w:rsidRDefault="00FF7479" w:rsidP="00484D28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Membaca </w:t>
            </w:r>
            <w:r w:rsidR="00CC1F91" w:rsidRPr="003D3C15"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3D3C15">
              <w:rPr>
                <w:rFonts w:ascii="Calibri Light" w:hAnsi="Calibri Light" w:cs="Arial"/>
                <w:lang w:val="id-ID"/>
              </w:rPr>
              <w:t xml:space="preserve">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diklat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, </w:t>
            </w:r>
            <w:r w:rsidR="00CC1F91" w:rsidRPr="003D3C15">
              <w:rPr>
                <w:rFonts w:ascii="Calibri Light" w:hAnsi="Calibri Light" w:cs="Arial"/>
                <w:lang w:val="id-ID"/>
              </w:rPr>
              <w:t>memaknai gambar ilustrasi, m</w:t>
            </w:r>
            <w:r w:rsidR="006B30DB" w:rsidRPr="003D3C15">
              <w:rPr>
                <w:rFonts w:ascii="Calibri Light" w:hAnsi="Calibri Light" w:cs="Arial"/>
                <w:lang w:val="id-ID"/>
              </w:rPr>
              <w:t xml:space="preserve">emperhatikan, mencatat, </w:t>
            </w:r>
            <w:r w:rsidRPr="003D3C15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  <w:p w:rsidR="00654A32" w:rsidRPr="003D3C15" w:rsidRDefault="00654A32" w:rsidP="00484D28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992" w:type="dxa"/>
            <w:shd w:val="clear" w:color="auto" w:fill="auto"/>
          </w:tcPr>
          <w:p w:rsidR="006B30DB" w:rsidRPr="003D3C15" w:rsidRDefault="006B30D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Ceramah</w:t>
            </w:r>
            <w:r w:rsidR="004728F6" w:rsidRPr="003D3C15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6B30DB" w:rsidRPr="003D3C15" w:rsidRDefault="00C1166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Bahas </w:t>
            </w:r>
            <w:r w:rsidR="004728F6" w:rsidRPr="003D3C15">
              <w:rPr>
                <w:rFonts w:ascii="Calibri Light" w:hAnsi="Calibri Light" w:cs="Arial"/>
                <w:lang w:val="id-ID"/>
              </w:rPr>
              <w:t>kasus</w:t>
            </w:r>
          </w:p>
          <w:p w:rsidR="004728F6" w:rsidRPr="003D3C15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2846F9" w:rsidRPr="003D3C15" w:rsidRDefault="002846F9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6B30DB" w:rsidRPr="003D3C15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6B30DB" w:rsidRPr="003D3C15" w:rsidRDefault="00C1166B" w:rsidP="00292D76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Modul</w:t>
            </w:r>
            <w:r w:rsidR="006B30DB" w:rsidRPr="003D3C15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 w:rsidRPr="003D3C15">
              <w:rPr>
                <w:rFonts w:ascii="Calibri Light" w:hAnsi="Calibri Light" w:cs="Arial"/>
                <w:lang w:val="id-ID"/>
              </w:rPr>
              <w:t>bahan tayang</w:t>
            </w:r>
            <w:r w:rsidR="006B30DB" w:rsidRPr="003D3C15">
              <w:rPr>
                <w:rFonts w:ascii="Calibri Light" w:hAnsi="Calibri Light" w:cs="Arial"/>
                <w:lang w:val="id-ID"/>
              </w:rPr>
              <w:t xml:space="preserve">, </w:t>
            </w:r>
            <w:r w:rsidRPr="003D3C15">
              <w:rPr>
                <w:rFonts w:ascii="Calibri Light" w:hAnsi="Calibri Light" w:cs="Arial"/>
                <w:lang w:val="id-ID"/>
              </w:rPr>
              <w:t xml:space="preserve">bahan permainan, film pendek, </w:t>
            </w:r>
            <w:r w:rsidR="00292D76" w:rsidRPr="003D3C15">
              <w:rPr>
                <w:rFonts w:ascii="Calibri Light" w:hAnsi="Calibri Light" w:cs="Arial"/>
                <w:lang w:val="id-ID"/>
              </w:rPr>
              <w:t>kasus,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data,</w:t>
            </w:r>
            <w:r w:rsidR="00292D76" w:rsidRPr="003D3C15">
              <w:rPr>
                <w:rFonts w:ascii="Calibri Light" w:hAnsi="Calibri Light" w:cs="Arial"/>
                <w:lang w:val="id-ID"/>
              </w:rPr>
              <w:t xml:space="preserve"> papan </w:t>
            </w:r>
            <w:r w:rsidR="006B30DB" w:rsidRPr="003D3C15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6B30DB" w:rsidRPr="003D3C15" w:rsidRDefault="003D3C15" w:rsidP="003D3C15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  <w:r w:rsidR="00BF748F" w:rsidRPr="003D3C15">
              <w:rPr>
                <w:rFonts w:ascii="Calibri Light" w:hAnsi="Calibri Light" w:cs="Arial"/>
                <w:lang w:val="id-ID"/>
              </w:rPr>
              <w:t xml:space="preserve"> JP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-15 menit</w:t>
            </w:r>
          </w:p>
          <w:p w:rsidR="003D3C15" w:rsidRPr="003D3C15" w:rsidRDefault="003D3C15" w:rsidP="003D3C15">
            <w:pPr>
              <w:jc w:val="center"/>
              <w:rPr>
                <w:rFonts w:ascii="Calibri Light" w:hAnsi="Calibri Light" w:cs="Arial"/>
                <w:lang w:val="id-ID"/>
              </w:rPr>
            </w:pPr>
          </w:p>
        </w:tc>
      </w:tr>
      <w:tr w:rsidR="00292D76" w:rsidRPr="003D3C15" w:rsidTr="00814D41">
        <w:trPr>
          <w:trHeight w:val="232"/>
        </w:trPr>
        <w:tc>
          <w:tcPr>
            <w:tcW w:w="534" w:type="dxa"/>
            <w:vMerge/>
          </w:tcPr>
          <w:p w:rsidR="00292D76" w:rsidRPr="003D3C15" w:rsidRDefault="00292D76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671" w:type="dxa"/>
            <w:vMerge/>
          </w:tcPr>
          <w:p w:rsidR="00292D76" w:rsidRPr="003D3C15" w:rsidRDefault="00292D76" w:rsidP="00292D76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</w:tcPr>
          <w:p w:rsidR="00C35983" w:rsidRPr="003D3C15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Menjelaskan</w:t>
            </w:r>
            <w:r w:rsidR="00C35983" w:rsidRPr="003D3C15">
              <w:rPr>
                <w:rFonts w:ascii="Calibri Light" w:hAnsi="Calibri Light" w:cs="Arial"/>
                <w:lang w:val="id-ID"/>
              </w:rPr>
              <w:t xml:space="preserve"> tantangan dalam </w:t>
            </w:r>
            <w:proofErr w:type="spellStart"/>
            <w:r w:rsidR="00C35983" w:rsidRPr="003D3C15">
              <w:rPr>
                <w:rFonts w:ascii="Calibri Light" w:hAnsi="Calibri Light" w:cs="Arial"/>
                <w:lang w:val="id-ID"/>
              </w:rPr>
              <w:t>praktik</w:t>
            </w:r>
            <w:proofErr w:type="spellEnd"/>
            <w:r w:rsidR="00C35983"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="00C35983"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C35983" w:rsidRPr="003D3C15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</w:t>
            </w:r>
            <w:r w:rsidR="00C829EB" w:rsidRPr="003D3C15">
              <w:rPr>
                <w:rFonts w:ascii="Calibri Light" w:hAnsi="Calibri Light" w:cs="Arial"/>
                <w:lang w:val="id-ID"/>
              </w:rPr>
              <w:t>emberikan contoh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praktik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C35983" w:rsidRPr="003D3C15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</w:t>
            </w:r>
            <w:r w:rsidR="00292D76" w:rsidRPr="003D3C15">
              <w:rPr>
                <w:rFonts w:ascii="Calibri Light" w:hAnsi="Calibri Light" w:cs="Arial"/>
                <w:lang w:val="id-ID"/>
              </w:rPr>
              <w:t>enayangkan film pendek</w:t>
            </w:r>
          </w:p>
          <w:p w:rsidR="00292D76" w:rsidRPr="003D3C15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</w:t>
            </w:r>
            <w:r w:rsidR="00C829EB" w:rsidRPr="003D3C15">
              <w:rPr>
                <w:rFonts w:ascii="Calibri Light" w:hAnsi="Calibri Light" w:cs="Arial"/>
                <w:lang w:val="id-ID"/>
              </w:rPr>
              <w:t xml:space="preserve">embentuk kelompok diskusi tentang penerapan </w:t>
            </w:r>
            <w:proofErr w:type="spellStart"/>
            <w:r w:rsidR="00C829EB"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="00C829EB" w:rsidRPr="003D3C15">
              <w:rPr>
                <w:rFonts w:ascii="Calibri Light" w:hAnsi="Calibri Light" w:cs="Arial"/>
                <w:lang w:val="id-ID"/>
              </w:rPr>
              <w:t xml:space="preserve"> dalam pemberian pelayanan yang </w:t>
            </w:r>
            <w:proofErr w:type="spellStart"/>
            <w:r w:rsidR="00C829EB" w:rsidRPr="003D3C15">
              <w:rPr>
                <w:rFonts w:ascii="Calibri Light" w:hAnsi="Calibri Light" w:cs="Arial"/>
                <w:lang w:val="id-ID"/>
              </w:rPr>
              <w:t>terintegrasi</w:t>
            </w:r>
            <w:proofErr w:type="spellEnd"/>
          </w:p>
        </w:tc>
        <w:tc>
          <w:tcPr>
            <w:tcW w:w="2932" w:type="dxa"/>
          </w:tcPr>
          <w:p w:rsidR="00292D76" w:rsidRPr="003D3C15" w:rsidRDefault="00292D76" w:rsidP="00C13429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Membaca dengan cermat tentang 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diklat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>, menyimak dan memaknai tayangan film pendek, memperhatikan, mencatat, berdiskusi dengan pengajar dan sesama peserta</w:t>
            </w:r>
            <w:r w:rsidR="00C829EB" w:rsidRPr="003D3C15">
              <w:rPr>
                <w:rFonts w:ascii="Calibri Light" w:hAnsi="Calibri Light" w:cs="Arial"/>
                <w:lang w:val="id-ID"/>
              </w:rPr>
              <w:t xml:space="preserve"> serta berkelompok</w:t>
            </w:r>
            <w:r w:rsidR="00C35983" w:rsidRPr="003D3C15">
              <w:rPr>
                <w:rFonts w:ascii="Calibri Light" w:hAnsi="Calibri Light" w:cs="Arial"/>
                <w:lang w:val="id-ID"/>
              </w:rPr>
              <w:t>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92D76" w:rsidRPr="003D3C15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Ceramah interaktif</w:t>
            </w:r>
          </w:p>
          <w:p w:rsidR="00292D76" w:rsidRPr="003D3C15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92D76" w:rsidRPr="003D3C15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  <w:p w:rsidR="00BF748F" w:rsidRPr="003D3C15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BF748F" w:rsidRPr="003D3C15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Bahas kasus</w:t>
            </w:r>
          </w:p>
          <w:p w:rsidR="00BF748F" w:rsidRPr="003D3C15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Simulasi</w:t>
            </w:r>
          </w:p>
          <w:p w:rsidR="00BF748F" w:rsidRPr="003D3C15" w:rsidRDefault="00BF748F" w:rsidP="00BF748F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92" w:type="dxa"/>
            <w:shd w:val="clear" w:color="auto" w:fill="auto"/>
          </w:tcPr>
          <w:p w:rsidR="00292D76" w:rsidRPr="003D3C15" w:rsidRDefault="00C35983" w:rsidP="00292D76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Modul</w:t>
            </w:r>
            <w:r w:rsidR="00292D76" w:rsidRPr="003D3C15">
              <w:rPr>
                <w:rFonts w:ascii="Calibri Light" w:hAnsi="Calibri Light" w:cs="Arial"/>
                <w:lang w:val="id-ID"/>
              </w:rPr>
              <w:t xml:space="preserve">, bahan tayang, film pendek, </w:t>
            </w:r>
            <w:r w:rsidRPr="003D3C15">
              <w:rPr>
                <w:rFonts w:ascii="Calibri Light" w:hAnsi="Calibri Light" w:cs="Arial"/>
                <w:lang w:val="id-ID"/>
              </w:rPr>
              <w:t xml:space="preserve">bahan diskusi, </w:t>
            </w:r>
            <w:r w:rsidR="00292D76" w:rsidRPr="003D3C15">
              <w:rPr>
                <w:rFonts w:ascii="Calibri Light" w:hAnsi="Calibri Light" w:cs="Arial"/>
                <w:lang w:val="id-ID"/>
              </w:rPr>
              <w:t>papan tulis</w:t>
            </w:r>
          </w:p>
        </w:tc>
        <w:tc>
          <w:tcPr>
            <w:tcW w:w="1789" w:type="dxa"/>
            <w:shd w:val="clear" w:color="auto" w:fill="auto"/>
          </w:tcPr>
          <w:p w:rsidR="00292D76" w:rsidRPr="003D3C15" w:rsidRDefault="003D3C15" w:rsidP="004E6EC1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</w:t>
            </w:r>
            <w:r w:rsidR="00BF748F" w:rsidRPr="003D3C15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9054D2" w:rsidRPr="003D3C15" w:rsidTr="00814D41">
        <w:trPr>
          <w:trHeight w:val="232"/>
        </w:trPr>
        <w:tc>
          <w:tcPr>
            <w:tcW w:w="534" w:type="dxa"/>
            <w:vMerge w:val="restart"/>
          </w:tcPr>
          <w:p w:rsidR="009054D2" w:rsidRPr="003D3C15" w:rsidRDefault="009054D2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3.</w:t>
            </w:r>
          </w:p>
        </w:tc>
        <w:tc>
          <w:tcPr>
            <w:tcW w:w="1671" w:type="dxa"/>
            <w:vMerge w:val="restart"/>
          </w:tcPr>
          <w:p w:rsidR="009054D2" w:rsidRPr="003D3C15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Penyajian 2</w:t>
            </w:r>
          </w:p>
          <w:p w:rsidR="009054D2" w:rsidRPr="003D3C15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(hari 2)</w:t>
            </w:r>
          </w:p>
        </w:tc>
        <w:tc>
          <w:tcPr>
            <w:tcW w:w="3886" w:type="dxa"/>
          </w:tcPr>
          <w:p w:rsidR="009054D2" w:rsidRPr="003D3C15" w:rsidRDefault="009054D2" w:rsidP="009054D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Menciptakan suasana kelas yang kondusif (Ice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Breaking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>)</w:t>
            </w:r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proofErr w:type="spellStart"/>
            <w:r w:rsidRPr="003D3C15">
              <w:rPr>
                <w:rFonts w:ascii="Calibri Light" w:hAnsi="Calibri Light" w:cs="Arial"/>
                <w:lang w:val="id-ID"/>
              </w:rPr>
              <w:lastRenderedPageBreak/>
              <w:t>Mereview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pembelajaran hari 1</w:t>
            </w:r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Menguraikan pembelajaran hari 2</w:t>
            </w:r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Menjelaskan tentang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prasyarat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practices</w:t>
            </w:r>
            <w:proofErr w:type="spellEnd"/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Membahas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suatu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kasus dengan diskusi umum, </w:t>
            </w:r>
            <w:r w:rsidR="002846F9" w:rsidRPr="003D3C15">
              <w:rPr>
                <w:rFonts w:ascii="Calibri Light" w:hAnsi="Calibri Light" w:cs="Arial"/>
                <w:lang w:val="id-ID"/>
              </w:rPr>
              <w:t>menampilkan gambar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r w:rsidR="002846F9" w:rsidRPr="003D3C15">
              <w:rPr>
                <w:rFonts w:ascii="Calibri Light" w:hAnsi="Calibri Light" w:cs="Arial"/>
                <w:lang w:val="id-ID"/>
              </w:rPr>
              <w:t>atau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memutar film pendek tentang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practises</w:t>
            </w:r>
            <w:proofErr w:type="spellEnd"/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Membentuk kelompok diskusi tentang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best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practices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penerapan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</w:tc>
        <w:tc>
          <w:tcPr>
            <w:tcW w:w="2932" w:type="dxa"/>
          </w:tcPr>
          <w:p w:rsidR="009054D2" w:rsidRPr="003D3C15" w:rsidRDefault="009054D2" w:rsidP="009054D2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Membaca dengan cermat tentang 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diklat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,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>menyimak dan memaknai tayangan film pendek, memperhatikan, mencatat, berdiskusi dengan pengajar dan sesama peserta serta berkelompok,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9054D2" w:rsidRPr="003D3C15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Ceramah interaktif</w:t>
            </w:r>
          </w:p>
          <w:p w:rsidR="009054D2" w:rsidRPr="003D3C15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Studi kasus</w:t>
            </w:r>
          </w:p>
          <w:p w:rsidR="009054D2" w:rsidRPr="003D3C15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9054D2" w:rsidRPr="003D3C15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9054D2" w:rsidRPr="003D3C15" w:rsidRDefault="009054D2" w:rsidP="009054D2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Bahan bacaan, bahan tayang,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>kasus, papan tulis</w:t>
            </w:r>
          </w:p>
        </w:tc>
        <w:tc>
          <w:tcPr>
            <w:tcW w:w="1789" w:type="dxa"/>
            <w:shd w:val="clear" w:color="auto" w:fill="auto"/>
          </w:tcPr>
          <w:p w:rsidR="009054D2" w:rsidRPr="003D3C15" w:rsidRDefault="003D3C15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>1</w:t>
            </w:r>
            <w:r w:rsidR="002D0C8F" w:rsidRPr="003D3C15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4E6EC1" w:rsidRPr="003D3C15" w:rsidTr="002846F9">
        <w:trPr>
          <w:trHeight w:val="232"/>
        </w:trPr>
        <w:tc>
          <w:tcPr>
            <w:tcW w:w="534" w:type="dxa"/>
            <w:vMerge/>
          </w:tcPr>
          <w:p w:rsidR="004E6EC1" w:rsidRPr="003D3C15" w:rsidRDefault="004E6EC1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671" w:type="dxa"/>
            <w:vMerge/>
          </w:tcPr>
          <w:p w:rsidR="004E6EC1" w:rsidRPr="003D3C15" w:rsidRDefault="004E6EC1" w:rsidP="00292D76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Menjelaskan tentang p</w:t>
            </w:r>
            <w:r w:rsidR="002846F9" w:rsidRPr="003D3C15">
              <w:rPr>
                <w:rFonts w:ascii="Calibri Light" w:hAnsi="Calibri Light" w:cs="Arial"/>
                <w:lang w:val="id-ID"/>
              </w:rPr>
              <w:t>elayanan publik, asas pelayanan publik, dan prinsip pelayanan publik</w:t>
            </w:r>
          </w:p>
          <w:p w:rsidR="009054D2" w:rsidRPr="003D3C15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Membahas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suatu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kasus dengan diskusi umum, menampilkan gambar, dan memutar film pendek tentang </w:t>
            </w:r>
            <w:r w:rsidR="002846F9" w:rsidRPr="003D3C15">
              <w:rPr>
                <w:rFonts w:ascii="Calibri Light" w:hAnsi="Calibri Light" w:cs="Arial"/>
                <w:lang w:val="id-ID"/>
              </w:rPr>
              <w:t>pelayanan publik</w:t>
            </w:r>
          </w:p>
          <w:p w:rsidR="004E6EC1" w:rsidRPr="003D3C15" w:rsidRDefault="004E6EC1" w:rsidP="002846F9">
            <w:pPr>
              <w:ind w:left="390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2932" w:type="dxa"/>
          </w:tcPr>
          <w:p w:rsidR="004E6EC1" w:rsidRPr="003D3C15" w:rsidRDefault="004E6EC1" w:rsidP="00C13429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Membaca dengan cermat tentang 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diklat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>, menyimak dan memaknai tayangan film pendek, memperhatikan, mencatat, berdiskusi dengan pengajar dan sesama peserta</w:t>
            </w:r>
          </w:p>
        </w:tc>
        <w:tc>
          <w:tcPr>
            <w:tcW w:w="1992" w:type="dxa"/>
            <w:shd w:val="clear" w:color="auto" w:fill="auto"/>
          </w:tcPr>
          <w:p w:rsidR="004E6EC1" w:rsidRPr="003D3C15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Ceramah interaktif</w:t>
            </w:r>
          </w:p>
          <w:p w:rsidR="002846F9" w:rsidRPr="003D3C15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Bahas kasus</w:t>
            </w:r>
          </w:p>
          <w:p w:rsidR="002846F9" w:rsidRPr="003D3C15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4E6EC1" w:rsidRPr="003D3C15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4E6EC1" w:rsidRPr="003D3C15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4E6EC1" w:rsidRPr="003D3C15" w:rsidRDefault="004E6EC1" w:rsidP="00292D76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bacaan, bahan tayang, film pendek, papan tulis</w:t>
            </w:r>
          </w:p>
        </w:tc>
        <w:tc>
          <w:tcPr>
            <w:tcW w:w="1789" w:type="dxa"/>
            <w:shd w:val="clear" w:color="auto" w:fill="auto"/>
          </w:tcPr>
          <w:p w:rsidR="004E6EC1" w:rsidRPr="003D3C15" w:rsidRDefault="003D3C15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  <w:r w:rsidR="002D0C8F" w:rsidRPr="003D3C15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2F1885" w:rsidRPr="003D3C15" w:rsidTr="002846F9">
        <w:trPr>
          <w:trHeight w:val="1170"/>
        </w:trPr>
        <w:tc>
          <w:tcPr>
            <w:tcW w:w="534" w:type="dxa"/>
          </w:tcPr>
          <w:p w:rsidR="002F1885" w:rsidRPr="003D3C15" w:rsidRDefault="007C4DAD" w:rsidP="002F1885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4</w:t>
            </w:r>
            <w:r w:rsidR="002F1885" w:rsidRPr="003D3C15">
              <w:rPr>
                <w:rFonts w:ascii="Calibri Light" w:hAnsi="Calibri Light" w:cs="Arial"/>
                <w:lang w:val="id-ID"/>
              </w:rPr>
              <w:t>.</w:t>
            </w:r>
          </w:p>
        </w:tc>
        <w:tc>
          <w:tcPr>
            <w:tcW w:w="1671" w:type="dxa"/>
          </w:tcPr>
          <w:p w:rsidR="002F1885" w:rsidRPr="003D3C1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Pendalaman materi dan evaluasi pemahaman peserta</w:t>
            </w:r>
          </w:p>
        </w:tc>
        <w:tc>
          <w:tcPr>
            <w:tcW w:w="3886" w:type="dxa"/>
          </w:tcPr>
          <w:p w:rsidR="002F1885" w:rsidRPr="003D3C15" w:rsidRDefault="002F1885" w:rsidP="002F188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2F1885" w:rsidRPr="003D3C15" w:rsidRDefault="00012237" w:rsidP="002F188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Membentuk kelompok diskusi untuk membuat bahan presentasi tentang permasalahan-permasalahan yang menjadi penyebab isu yang diangkat dalam rencana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habituasi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. Kemudian bahas tentang keterkaitan isu dengan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2F1885" w:rsidRPr="003D3C15" w:rsidRDefault="00012237" w:rsidP="002F188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Membuat pertanyaan dan jawaban dari 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untuk dijawab oleh kelompok lain </w:t>
            </w:r>
            <w:r w:rsidRPr="003D3C15">
              <w:rPr>
                <w:rFonts w:ascii="Calibri Light" w:hAnsi="Calibri Light" w:cs="Arial"/>
                <w:lang w:val="id-ID"/>
              </w:rPr>
              <w:lastRenderedPageBreak/>
              <w:t>sebagai latihan ujian komprehensif</w:t>
            </w:r>
          </w:p>
          <w:p w:rsidR="00012237" w:rsidRPr="003D3C15" w:rsidRDefault="003D3C15" w:rsidP="003D3C1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Meng</w:t>
            </w:r>
            <w:r w:rsidR="00012237" w:rsidRPr="003D3C15">
              <w:rPr>
                <w:rFonts w:ascii="Calibri Light" w:hAnsi="Calibri Light" w:cs="Arial"/>
                <w:lang w:val="id-ID"/>
              </w:rPr>
              <w:t>evaluasi pertanyaan dan jawaban yang dibuat oleh peserta</w:t>
            </w:r>
          </w:p>
          <w:p w:rsidR="002F1885" w:rsidRPr="003D3C15" w:rsidRDefault="002F1885" w:rsidP="002F1885">
            <w:pPr>
              <w:ind w:left="390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2932" w:type="dxa"/>
          </w:tcPr>
          <w:p w:rsidR="002F1885" w:rsidRPr="003D3C15" w:rsidRDefault="002F1885" w:rsidP="00012237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lastRenderedPageBreak/>
              <w:t xml:space="preserve">Membaca dengan cermat tentang 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diklat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, diskusi berkelompok membahas </w:t>
            </w:r>
            <w:r w:rsidR="00012237" w:rsidRPr="003D3C15">
              <w:rPr>
                <w:rFonts w:ascii="Calibri Light" w:hAnsi="Calibri Light" w:cs="Arial"/>
                <w:lang w:val="id-ID"/>
              </w:rPr>
              <w:t xml:space="preserve">topik diskusi dan </w:t>
            </w:r>
            <w:r w:rsidRPr="003D3C15">
              <w:rPr>
                <w:rFonts w:ascii="Calibri Light" w:hAnsi="Calibri Light" w:cs="Arial"/>
                <w:lang w:val="id-ID"/>
              </w:rPr>
              <w:t xml:space="preserve">pertanyaan </w:t>
            </w:r>
            <w:r w:rsidR="00012237" w:rsidRPr="003D3C15">
              <w:rPr>
                <w:rFonts w:ascii="Calibri Light" w:hAnsi="Calibri Light" w:cs="Arial"/>
                <w:lang w:val="id-ID"/>
              </w:rPr>
              <w:t>serta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jawaban</w:t>
            </w:r>
            <w:r w:rsidR="00012237" w:rsidRPr="003D3C15">
              <w:rPr>
                <w:rFonts w:ascii="Calibri Light" w:hAnsi="Calibri Light" w:cs="Arial"/>
                <w:lang w:val="id-ID"/>
              </w:rPr>
              <w:t>nya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dari materi pokok,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F1885" w:rsidRPr="003D3C15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1885" w:rsidRPr="003D3C15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Tanya jawab</w:t>
            </w:r>
          </w:p>
        </w:tc>
        <w:tc>
          <w:tcPr>
            <w:tcW w:w="1792" w:type="dxa"/>
            <w:shd w:val="clear" w:color="auto" w:fill="auto"/>
          </w:tcPr>
          <w:p w:rsidR="002F1885" w:rsidRPr="003D3C1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Modul,</w:t>
            </w:r>
          </w:p>
          <w:p w:rsidR="002F1885" w:rsidRPr="003D3C1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Bahan tayang, Soal-soal latihan</w:t>
            </w:r>
          </w:p>
        </w:tc>
        <w:tc>
          <w:tcPr>
            <w:tcW w:w="1789" w:type="dxa"/>
            <w:shd w:val="clear" w:color="auto" w:fill="auto"/>
          </w:tcPr>
          <w:p w:rsidR="002F1885" w:rsidRPr="003D3C15" w:rsidRDefault="003D3C15" w:rsidP="002F1885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  <w:r w:rsidR="002D0C8F" w:rsidRPr="003D3C15">
              <w:rPr>
                <w:rFonts w:ascii="Calibri Light" w:hAnsi="Calibri Light" w:cs="Arial"/>
                <w:lang w:val="id-ID"/>
              </w:rPr>
              <w:t xml:space="preserve"> JP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– 10 menit</w:t>
            </w:r>
          </w:p>
        </w:tc>
      </w:tr>
      <w:tr w:rsidR="002846F9" w:rsidRPr="003D3C15" w:rsidTr="00814D41">
        <w:trPr>
          <w:trHeight w:val="1035"/>
        </w:trPr>
        <w:tc>
          <w:tcPr>
            <w:tcW w:w="534" w:type="dxa"/>
            <w:tcBorders>
              <w:bottom w:val="single" w:sz="4" w:space="0" w:color="auto"/>
            </w:tcBorders>
          </w:tcPr>
          <w:p w:rsidR="002846F9" w:rsidRPr="003D3C15" w:rsidRDefault="007C4DAD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5.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2846F9" w:rsidRPr="003D3C15" w:rsidRDefault="007C4DAD" w:rsidP="00292D76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Penutup</w:t>
            </w:r>
          </w:p>
        </w:tc>
        <w:tc>
          <w:tcPr>
            <w:tcW w:w="3886" w:type="dxa"/>
          </w:tcPr>
          <w:p w:rsidR="007C4DAD" w:rsidRPr="003D3C15" w:rsidRDefault="007C4DAD" w:rsidP="007C4DAD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2846F9" w:rsidRPr="003D3C15" w:rsidRDefault="002846F9" w:rsidP="007C4DAD">
            <w:pPr>
              <w:numPr>
                <w:ilvl w:val="1"/>
                <w:numId w:val="1"/>
              </w:numPr>
              <w:tabs>
                <w:tab w:val="clear" w:pos="390"/>
              </w:tabs>
              <w:ind w:left="511" w:hanging="511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Membuat rangkuman pembelajaran bersama peserta</w:t>
            </w:r>
          </w:p>
          <w:p w:rsidR="002F1885" w:rsidRPr="003D3C15" w:rsidRDefault="002F1885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Mengevaluasi pembelajaran</w:t>
            </w:r>
          </w:p>
          <w:p w:rsidR="002846F9" w:rsidRPr="003D3C15" w:rsidRDefault="002846F9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Menutup acara dengan ucapan terima kasih dan apresiasi kepada peserta.</w:t>
            </w:r>
          </w:p>
        </w:tc>
        <w:tc>
          <w:tcPr>
            <w:tcW w:w="2932" w:type="dxa"/>
          </w:tcPr>
          <w:p w:rsidR="002F1885" w:rsidRPr="003D3C1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Tanya jawab, </w:t>
            </w:r>
          </w:p>
          <w:p w:rsidR="002F1885" w:rsidRPr="003D3C1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Memberikan saran, kritik, dan masukan untuk kesempurnaan dalam pembelajaran,</w:t>
            </w:r>
          </w:p>
          <w:p w:rsidR="002846F9" w:rsidRPr="003D3C15" w:rsidRDefault="002846F9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2846F9" w:rsidRPr="003D3C15" w:rsidRDefault="002F1885" w:rsidP="00292D76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Dialog interaktif</w:t>
            </w:r>
          </w:p>
        </w:tc>
        <w:tc>
          <w:tcPr>
            <w:tcW w:w="1792" w:type="dxa"/>
            <w:shd w:val="clear" w:color="auto" w:fill="auto"/>
          </w:tcPr>
          <w:p w:rsidR="002846F9" w:rsidRPr="003D3C15" w:rsidRDefault="002846F9" w:rsidP="00292D76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89" w:type="dxa"/>
            <w:shd w:val="clear" w:color="auto" w:fill="auto"/>
          </w:tcPr>
          <w:p w:rsidR="002846F9" w:rsidRPr="003D3C15" w:rsidRDefault="002846F9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</w:t>
            </w:r>
            <w:r w:rsidR="002D0C8F" w:rsidRPr="003D3C15">
              <w:rPr>
                <w:rFonts w:ascii="Calibri Light" w:hAnsi="Calibri Light" w:cs="Arial"/>
                <w:lang w:val="id-ID"/>
              </w:rPr>
              <w:t>0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menit</w:t>
            </w:r>
          </w:p>
        </w:tc>
      </w:tr>
    </w:tbl>
    <w:p w:rsidR="0016110A" w:rsidRPr="003D3C15" w:rsidRDefault="0016110A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322C3C" w:rsidRPr="003D3C15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W w:w="1365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57"/>
        <w:gridCol w:w="810"/>
        <w:gridCol w:w="281"/>
        <w:gridCol w:w="4365"/>
        <w:gridCol w:w="7323"/>
      </w:tblGrid>
      <w:tr w:rsidR="0083066D" w:rsidRPr="003D3C15" w:rsidTr="00F34A17">
        <w:trPr>
          <w:trHeight w:val="248"/>
        </w:trPr>
        <w:tc>
          <w:tcPr>
            <w:tcW w:w="422" w:type="dxa"/>
          </w:tcPr>
          <w:p w:rsidR="0083066D" w:rsidRPr="003D3C15" w:rsidRDefault="0083066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8.</w:t>
            </w:r>
          </w:p>
        </w:tc>
        <w:tc>
          <w:tcPr>
            <w:tcW w:w="5913" w:type="dxa"/>
            <w:gridSpan w:val="4"/>
          </w:tcPr>
          <w:p w:rsidR="0083066D" w:rsidRPr="003D3C15" w:rsidRDefault="0083066D" w:rsidP="00C13429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Evaluasi Pembelajaran</w:t>
            </w:r>
          </w:p>
        </w:tc>
        <w:tc>
          <w:tcPr>
            <w:tcW w:w="7323" w:type="dxa"/>
          </w:tcPr>
          <w:p w:rsidR="0083066D" w:rsidRPr="003D3C15" w:rsidRDefault="0083066D" w:rsidP="005454A7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</w:tr>
      <w:tr w:rsidR="001A3FE0" w:rsidRPr="003D3C15" w:rsidTr="00F34A17">
        <w:trPr>
          <w:trHeight w:val="273"/>
        </w:trPr>
        <w:tc>
          <w:tcPr>
            <w:tcW w:w="422" w:type="dxa"/>
          </w:tcPr>
          <w:p w:rsidR="001A3FE0" w:rsidRPr="003D3C15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457" w:type="dxa"/>
          </w:tcPr>
          <w:p w:rsidR="001A3FE0" w:rsidRPr="003D3C15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1)</w:t>
            </w:r>
          </w:p>
          <w:p w:rsidR="00012237" w:rsidRPr="003D3C15" w:rsidRDefault="00012237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</w:p>
          <w:p w:rsidR="00012237" w:rsidRPr="003D3C15" w:rsidRDefault="00012237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2)</w:t>
            </w:r>
          </w:p>
        </w:tc>
        <w:tc>
          <w:tcPr>
            <w:tcW w:w="12779" w:type="dxa"/>
            <w:gridSpan w:val="4"/>
          </w:tcPr>
          <w:p w:rsidR="00012237" w:rsidRPr="003D3C15" w:rsidRDefault="002F1885" w:rsidP="00012237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Membentuk kelompok diskusi untuk membuat</w:t>
            </w:r>
            <w:r w:rsidR="00012237" w:rsidRPr="003D3C15">
              <w:rPr>
                <w:rFonts w:ascii="Calibri Light" w:hAnsi="Calibri Light" w:cs="Arial"/>
                <w:lang w:val="id-ID"/>
              </w:rPr>
              <w:t xml:space="preserve"> bahan presentasi tentang permasalahan-permasalahan yang menjadi penyebab isu yang diangkat dalam rencana </w:t>
            </w:r>
            <w:proofErr w:type="spellStart"/>
            <w:r w:rsidR="00012237" w:rsidRPr="003D3C15">
              <w:rPr>
                <w:rFonts w:ascii="Calibri Light" w:hAnsi="Calibri Light" w:cs="Arial"/>
                <w:lang w:val="id-ID"/>
              </w:rPr>
              <w:t>habituasi</w:t>
            </w:r>
            <w:proofErr w:type="spellEnd"/>
            <w:r w:rsidR="00012237" w:rsidRPr="003D3C15">
              <w:rPr>
                <w:rFonts w:ascii="Calibri Light" w:hAnsi="Calibri Light" w:cs="Arial"/>
                <w:lang w:val="id-ID"/>
              </w:rPr>
              <w:t xml:space="preserve">. Kemudian bahas tentang keterkaitan isu dengan </w:t>
            </w:r>
            <w:proofErr w:type="spellStart"/>
            <w:r w:rsidR="00012237"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</w:p>
          <w:p w:rsidR="001A3FE0" w:rsidRPr="003D3C15" w:rsidRDefault="00012237" w:rsidP="00012237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Membuat </w:t>
            </w:r>
            <w:r w:rsidR="002F1885" w:rsidRPr="003D3C15">
              <w:rPr>
                <w:rFonts w:ascii="Calibri Light" w:hAnsi="Calibri Light" w:cs="Arial"/>
                <w:lang w:val="id-ID"/>
              </w:rPr>
              <w:t xml:space="preserve">pertanyaan dan jawaban dari materi </w:t>
            </w:r>
            <w:proofErr w:type="spellStart"/>
            <w:r w:rsidRPr="003D3C15">
              <w:rPr>
                <w:rFonts w:ascii="Calibri Light" w:hAnsi="Calibri Light" w:cs="Arial"/>
                <w:lang w:val="id-ID"/>
              </w:rPr>
              <w:t>WoG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 untuk dijawab oleh kelompok lain sebagai latihan ujian komprehensif</w:t>
            </w:r>
          </w:p>
        </w:tc>
      </w:tr>
      <w:tr w:rsidR="001A3FE0" w:rsidRPr="003D3C15" w:rsidTr="00F34A17">
        <w:trPr>
          <w:trHeight w:val="223"/>
        </w:trPr>
        <w:tc>
          <w:tcPr>
            <w:tcW w:w="422" w:type="dxa"/>
          </w:tcPr>
          <w:p w:rsidR="001A3FE0" w:rsidRPr="003D3C15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457" w:type="dxa"/>
          </w:tcPr>
          <w:p w:rsidR="001A3FE0" w:rsidRPr="003D3C15" w:rsidRDefault="00012237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3</w:t>
            </w:r>
            <w:r w:rsidR="001A3FE0" w:rsidRPr="003D3C15">
              <w:rPr>
                <w:rFonts w:ascii="Calibri Light" w:hAnsi="Calibri Light" w:cs="Arial"/>
                <w:lang w:val="id-ID"/>
              </w:rPr>
              <w:t>)</w:t>
            </w:r>
          </w:p>
        </w:tc>
        <w:tc>
          <w:tcPr>
            <w:tcW w:w="12779" w:type="dxa"/>
            <w:gridSpan w:val="4"/>
          </w:tcPr>
          <w:p w:rsidR="001A3FE0" w:rsidRPr="003D3C1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Mengevaluasi pertanyaan dan jawaban yang dibuat oleh peserta</w:t>
            </w:r>
          </w:p>
          <w:p w:rsidR="00012237" w:rsidRPr="003D3C15" w:rsidRDefault="00012237" w:rsidP="002F1885">
            <w:pPr>
              <w:rPr>
                <w:rFonts w:ascii="Calibri Light" w:hAnsi="Calibri Light" w:cs="Arial"/>
                <w:lang w:val="id-ID"/>
              </w:rPr>
            </w:pPr>
          </w:p>
        </w:tc>
      </w:tr>
      <w:tr w:rsidR="00C1061D" w:rsidRPr="003D3C15" w:rsidTr="00F34A17">
        <w:trPr>
          <w:trHeight w:val="237"/>
        </w:trPr>
        <w:tc>
          <w:tcPr>
            <w:tcW w:w="422" w:type="dxa"/>
          </w:tcPr>
          <w:p w:rsidR="00C1061D" w:rsidRPr="003D3C15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9.</w:t>
            </w:r>
          </w:p>
        </w:tc>
        <w:tc>
          <w:tcPr>
            <w:tcW w:w="1267" w:type="dxa"/>
            <w:gridSpan w:val="2"/>
          </w:tcPr>
          <w:p w:rsidR="00C1061D" w:rsidRPr="003D3C15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>Referensi</w:t>
            </w:r>
          </w:p>
        </w:tc>
        <w:tc>
          <w:tcPr>
            <w:tcW w:w="281" w:type="dxa"/>
          </w:tcPr>
          <w:p w:rsidR="00C1061D" w:rsidRPr="003D3C15" w:rsidRDefault="00C1061D" w:rsidP="00C1061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: </w:t>
            </w:r>
          </w:p>
        </w:tc>
        <w:tc>
          <w:tcPr>
            <w:tcW w:w="11688" w:type="dxa"/>
            <w:gridSpan w:val="2"/>
          </w:tcPr>
          <w:p w:rsidR="00C1061D" w:rsidRPr="003D3C15" w:rsidRDefault="004E6EC1" w:rsidP="009E5C7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3D3C15">
              <w:rPr>
                <w:rFonts w:ascii="Calibri Light" w:hAnsi="Calibri Light" w:cs="Arial"/>
                <w:lang w:val="id-ID"/>
              </w:rPr>
              <w:t xml:space="preserve">Modul </w:t>
            </w:r>
            <w:r w:rsidR="00F34A17" w:rsidRPr="003D3C15">
              <w:rPr>
                <w:rFonts w:ascii="Calibri Light" w:hAnsi="Calibri Light" w:cs="Arial"/>
                <w:lang w:val="id-ID"/>
              </w:rPr>
              <w:t>Pelatihan</w:t>
            </w:r>
            <w:r w:rsidRPr="003D3C15">
              <w:rPr>
                <w:rFonts w:ascii="Calibri Light" w:hAnsi="Calibri Light" w:cs="Arial"/>
                <w:lang w:val="id-ID"/>
              </w:rPr>
              <w:t xml:space="preserve"> C</w:t>
            </w:r>
            <w:r w:rsidR="00F34A17" w:rsidRPr="003D3C15">
              <w:rPr>
                <w:rFonts w:ascii="Calibri Light" w:hAnsi="Calibri Light" w:cs="Arial"/>
                <w:lang w:val="id-ID"/>
              </w:rPr>
              <w:t xml:space="preserve">alon </w:t>
            </w:r>
            <w:r w:rsidRPr="003D3C15">
              <w:rPr>
                <w:rFonts w:ascii="Calibri Light" w:hAnsi="Calibri Light" w:cs="Arial"/>
                <w:lang w:val="id-ID"/>
              </w:rPr>
              <w:t>PNS, “</w:t>
            </w:r>
            <w:proofErr w:type="spellStart"/>
            <w:r w:rsidR="00F34A17" w:rsidRPr="003D3C15">
              <w:rPr>
                <w:rFonts w:ascii="Calibri Light" w:hAnsi="Calibri Light" w:cs="Arial"/>
                <w:lang w:val="id-ID"/>
              </w:rPr>
              <w:t>Whole</w:t>
            </w:r>
            <w:proofErr w:type="spellEnd"/>
            <w:r w:rsidR="00F34A17" w:rsidRPr="003D3C15">
              <w:rPr>
                <w:rFonts w:ascii="Calibri Light" w:hAnsi="Calibri Light" w:cs="Arial"/>
                <w:lang w:val="id-ID"/>
              </w:rPr>
              <w:t xml:space="preserve"> of </w:t>
            </w:r>
            <w:proofErr w:type="spellStart"/>
            <w:r w:rsidR="00F34A17" w:rsidRPr="003D3C15">
              <w:rPr>
                <w:rFonts w:ascii="Calibri Light" w:hAnsi="Calibri Light" w:cs="Arial"/>
                <w:lang w:val="id-ID"/>
              </w:rPr>
              <w:t>Government</w:t>
            </w:r>
            <w:proofErr w:type="spellEnd"/>
            <w:r w:rsidRPr="003D3C15">
              <w:rPr>
                <w:rFonts w:ascii="Calibri Light" w:hAnsi="Calibri Light" w:cs="Arial"/>
                <w:lang w:val="id-ID"/>
              </w:rPr>
              <w:t xml:space="preserve">”, Lembaga Administrasi </w:t>
            </w:r>
            <w:r w:rsidR="00F34A17" w:rsidRPr="003D3C15">
              <w:rPr>
                <w:rFonts w:ascii="Calibri Light" w:hAnsi="Calibri Light" w:cs="Arial"/>
                <w:lang w:val="id-ID"/>
              </w:rPr>
              <w:t>Negara, 2016</w:t>
            </w:r>
            <w:r w:rsidR="00C1061D" w:rsidRPr="003D3C15">
              <w:rPr>
                <w:rFonts w:ascii="Calibri Light" w:hAnsi="Calibri Light" w:cs="Arial"/>
                <w:lang w:val="id-ID"/>
              </w:rPr>
              <w:t xml:space="preserve"> </w:t>
            </w:r>
          </w:p>
        </w:tc>
      </w:tr>
    </w:tbl>
    <w:p w:rsidR="003B7A3D" w:rsidRPr="003D3C15" w:rsidRDefault="003B7A3D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C13429" w:rsidRPr="003D3C15" w:rsidRDefault="00C13429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D67B28" w:rsidRPr="003D3C15" w:rsidRDefault="00862089" w:rsidP="003D3C15">
      <w:pPr>
        <w:ind w:left="6804"/>
        <w:jc w:val="center"/>
        <w:rPr>
          <w:rFonts w:ascii="Calibri Light" w:hAnsi="Calibri Light" w:cs="Arial"/>
          <w:lang w:val="id-ID"/>
        </w:rPr>
      </w:pPr>
      <w:r w:rsidRPr="003D3C15">
        <w:rPr>
          <w:rFonts w:ascii="Calibri Light" w:hAnsi="Calibri Light" w:cs="Arial"/>
          <w:lang w:val="id-ID"/>
        </w:rPr>
        <w:t>Jakarta</w:t>
      </w:r>
      <w:r w:rsidR="003C7DC7" w:rsidRPr="003D3C15">
        <w:rPr>
          <w:rFonts w:ascii="Calibri Light" w:hAnsi="Calibri Light" w:cs="Arial"/>
          <w:lang w:val="id-ID"/>
        </w:rPr>
        <w:t xml:space="preserve">, </w:t>
      </w:r>
      <w:r w:rsidR="003D3C15">
        <w:rPr>
          <w:rFonts w:ascii="Calibri Light" w:hAnsi="Calibri Light" w:cs="Arial"/>
          <w:lang w:val="id-ID"/>
        </w:rPr>
        <w:t>3 Mei</w:t>
      </w:r>
      <w:r w:rsidR="004E6EC1" w:rsidRPr="003D3C15">
        <w:rPr>
          <w:rFonts w:ascii="Calibri Light" w:hAnsi="Calibri Light" w:cs="Arial"/>
          <w:lang w:val="id-ID"/>
        </w:rPr>
        <w:t xml:space="preserve"> </w:t>
      </w:r>
      <w:r w:rsidR="003C7DC7" w:rsidRPr="003D3C15">
        <w:rPr>
          <w:rFonts w:ascii="Calibri Light" w:hAnsi="Calibri Light" w:cs="Arial"/>
          <w:lang w:val="id-ID"/>
        </w:rPr>
        <w:t>201</w:t>
      </w:r>
      <w:r w:rsidR="003D3C15">
        <w:rPr>
          <w:rFonts w:ascii="Calibri Light" w:hAnsi="Calibri Light" w:cs="Arial"/>
          <w:lang w:val="id-ID"/>
        </w:rPr>
        <w:t>9</w:t>
      </w:r>
      <w:bookmarkStart w:id="0" w:name="_GoBack"/>
      <w:bookmarkEnd w:id="0"/>
    </w:p>
    <w:p w:rsidR="00D67B28" w:rsidRPr="003D3C15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</w:p>
    <w:p w:rsidR="00D67B28" w:rsidRPr="003D3C15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</w:p>
    <w:p w:rsidR="00D67B28" w:rsidRPr="003D3C15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</w:p>
    <w:p w:rsidR="00D67B28" w:rsidRPr="003D3C15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3D3C15">
        <w:rPr>
          <w:rFonts w:ascii="Calibri Light" w:hAnsi="Calibri Light" w:cs="Arial"/>
          <w:lang w:val="id-ID"/>
        </w:rPr>
        <w:t>(</w:t>
      </w:r>
      <w:r w:rsidR="00862089" w:rsidRPr="003D3C15">
        <w:rPr>
          <w:rFonts w:ascii="Calibri Light" w:hAnsi="Calibri Light" w:cs="Arial"/>
          <w:lang w:val="id-ID"/>
        </w:rPr>
        <w:t xml:space="preserve">Jimmy </w:t>
      </w:r>
      <w:proofErr w:type="spellStart"/>
      <w:r w:rsidR="00862089" w:rsidRPr="003D3C15">
        <w:rPr>
          <w:rFonts w:ascii="Calibri Light" w:hAnsi="Calibri Light" w:cs="Arial"/>
          <w:lang w:val="id-ID"/>
        </w:rPr>
        <w:t>Ludin</w:t>
      </w:r>
      <w:proofErr w:type="spellEnd"/>
      <w:r w:rsidR="006B30DB" w:rsidRPr="003D3C15">
        <w:rPr>
          <w:rFonts w:ascii="Calibri Light" w:hAnsi="Calibri Light" w:cs="Arial"/>
          <w:lang w:val="id-ID"/>
        </w:rPr>
        <w:t xml:space="preserve">, SST., </w:t>
      </w:r>
      <w:proofErr w:type="spellStart"/>
      <w:r w:rsidR="006B30DB" w:rsidRPr="003D3C15">
        <w:rPr>
          <w:rFonts w:ascii="Calibri Light" w:hAnsi="Calibri Light" w:cs="Arial"/>
          <w:lang w:val="id-ID"/>
        </w:rPr>
        <w:t>M.Si</w:t>
      </w:r>
      <w:proofErr w:type="spellEnd"/>
      <w:r w:rsidRPr="003D3C15">
        <w:rPr>
          <w:rFonts w:ascii="Calibri Light" w:hAnsi="Calibri Light" w:cs="Arial"/>
          <w:lang w:val="id-ID"/>
        </w:rPr>
        <w:t>)</w:t>
      </w:r>
    </w:p>
    <w:p w:rsidR="006B30DB" w:rsidRPr="003D3C15" w:rsidRDefault="006B30DB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3D3C15">
        <w:rPr>
          <w:rFonts w:ascii="Calibri Light" w:hAnsi="Calibri Light" w:cs="Arial"/>
          <w:lang w:val="id-ID"/>
        </w:rPr>
        <w:t>NIP. 19770906</w:t>
      </w:r>
      <w:r w:rsidR="00C1061D" w:rsidRPr="003D3C15">
        <w:rPr>
          <w:rFonts w:ascii="Calibri Light" w:hAnsi="Calibri Light" w:cs="Arial"/>
          <w:lang w:val="id-ID"/>
        </w:rPr>
        <w:t xml:space="preserve"> </w:t>
      </w:r>
      <w:r w:rsidRPr="003D3C15">
        <w:rPr>
          <w:rFonts w:ascii="Calibri Light" w:hAnsi="Calibri Light" w:cs="Arial"/>
          <w:lang w:val="id-ID"/>
        </w:rPr>
        <w:t>200012</w:t>
      </w:r>
      <w:r w:rsidR="00C1061D" w:rsidRPr="003D3C15">
        <w:rPr>
          <w:rFonts w:ascii="Calibri Light" w:hAnsi="Calibri Light" w:cs="Arial"/>
          <w:lang w:val="id-ID"/>
        </w:rPr>
        <w:t xml:space="preserve"> </w:t>
      </w:r>
      <w:r w:rsidRPr="003D3C15">
        <w:rPr>
          <w:rFonts w:ascii="Calibri Light" w:hAnsi="Calibri Light" w:cs="Arial"/>
          <w:lang w:val="id-ID"/>
        </w:rPr>
        <w:t>1</w:t>
      </w:r>
      <w:r w:rsidR="00C1061D" w:rsidRPr="003D3C15">
        <w:rPr>
          <w:rFonts w:ascii="Calibri Light" w:hAnsi="Calibri Light" w:cs="Arial"/>
          <w:lang w:val="id-ID"/>
        </w:rPr>
        <w:t xml:space="preserve"> </w:t>
      </w:r>
      <w:r w:rsidRPr="003D3C15">
        <w:rPr>
          <w:rFonts w:ascii="Calibri Light" w:hAnsi="Calibri Light" w:cs="Arial"/>
          <w:lang w:val="id-ID"/>
        </w:rPr>
        <w:t>001</w:t>
      </w:r>
    </w:p>
    <w:sectPr w:rsidR="006B30DB" w:rsidRPr="003D3C15" w:rsidSect="0083066D">
      <w:pgSz w:w="16839" w:h="11907" w:orient="landscape" w:code="9"/>
      <w:pgMar w:top="993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08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072DC0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F03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07A8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9348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764C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30FA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E122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C55F5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0E62A3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206B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FD1157"/>
    <w:multiLevelType w:val="multilevel"/>
    <w:tmpl w:val="2FD8C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1A6638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E35591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371BC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C4DE9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51C007BA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55643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231C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B3C9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2A759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2"/>
  </w:num>
  <w:num w:numId="3">
    <w:abstractNumId w:val="30"/>
  </w:num>
  <w:num w:numId="4">
    <w:abstractNumId w:val="28"/>
  </w:num>
  <w:num w:numId="5">
    <w:abstractNumId w:val="3"/>
  </w:num>
  <w:num w:numId="6">
    <w:abstractNumId w:val="21"/>
  </w:num>
  <w:num w:numId="7">
    <w:abstractNumId w:val="19"/>
  </w:num>
  <w:num w:numId="8">
    <w:abstractNumId w:val="31"/>
  </w:num>
  <w:num w:numId="9">
    <w:abstractNumId w:val="14"/>
  </w:num>
  <w:num w:numId="10">
    <w:abstractNumId w:val="13"/>
  </w:num>
  <w:num w:numId="11">
    <w:abstractNumId w:val="4"/>
  </w:num>
  <w:num w:numId="12">
    <w:abstractNumId w:val="27"/>
  </w:num>
  <w:num w:numId="13">
    <w:abstractNumId w:val="15"/>
  </w:num>
  <w:num w:numId="14">
    <w:abstractNumId w:val="8"/>
  </w:num>
  <w:num w:numId="15">
    <w:abstractNumId w:val="10"/>
  </w:num>
  <w:num w:numId="16">
    <w:abstractNumId w:val="11"/>
  </w:num>
  <w:num w:numId="17">
    <w:abstractNumId w:val="5"/>
  </w:num>
  <w:num w:numId="18">
    <w:abstractNumId w:val="2"/>
  </w:num>
  <w:num w:numId="19">
    <w:abstractNumId w:val="18"/>
  </w:num>
  <w:num w:numId="20">
    <w:abstractNumId w:val="17"/>
  </w:num>
  <w:num w:numId="21">
    <w:abstractNumId w:val="29"/>
  </w:num>
  <w:num w:numId="22">
    <w:abstractNumId w:val="0"/>
  </w:num>
  <w:num w:numId="23">
    <w:abstractNumId w:val="16"/>
  </w:num>
  <w:num w:numId="24">
    <w:abstractNumId w:val="25"/>
  </w:num>
  <w:num w:numId="25">
    <w:abstractNumId w:val="12"/>
  </w:num>
  <w:num w:numId="26">
    <w:abstractNumId w:val="9"/>
  </w:num>
  <w:num w:numId="27">
    <w:abstractNumId w:val="7"/>
  </w:num>
  <w:num w:numId="28">
    <w:abstractNumId w:val="23"/>
  </w:num>
  <w:num w:numId="29">
    <w:abstractNumId w:val="26"/>
  </w:num>
  <w:num w:numId="30">
    <w:abstractNumId w:val="6"/>
  </w:num>
  <w:num w:numId="31">
    <w:abstractNumId w:val="24"/>
  </w:num>
  <w:num w:numId="32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A"/>
    <w:rsid w:val="000072CB"/>
    <w:rsid w:val="00012237"/>
    <w:rsid w:val="00024C99"/>
    <w:rsid w:val="00051E45"/>
    <w:rsid w:val="000A3658"/>
    <w:rsid w:val="000C300D"/>
    <w:rsid w:val="000E116C"/>
    <w:rsid w:val="000E1E09"/>
    <w:rsid w:val="000E221B"/>
    <w:rsid w:val="00112B8A"/>
    <w:rsid w:val="00116AD4"/>
    <w:rsid w:val="001246D8"/>
    <w:rsid w:val="0013266D"/>
    <w:rsid w:val="00142F0B"/>
    <w:rsid w:val="00145D3B"/>
    <w:rsid w:val="0016110A"/>
    <w:rsid w:val="00162F9C"/>
    <w:rsid w:val="00172D50"/>
    <w:rsid w:val="00184EE2"/>
    <w:rsid w:val="001A3FE0"/>
    <w:rsid w:val="001B00D4"/>
    <w:rsid w:val="001B0416"/>
    <w:rsid w:val="001B06C4"/>
    <w:rsid w:val="001C33C2"/>
    <w:rsid w:val="001D2F9B"/>
    <w:rsid w:val="001E0D96"/>
    <w:rsid w:val="0023508B"/>
    <w:rsid w:val="0023766F"/>
    <w:rsid w:val="00246EA6"/>
    <w:rsid w:val="0025309E"/>
    <w:rsid w:val="0026430D"/>
    <w:rsid w:val="002846F9"/>
    <w:rsid w:val="00292D76"/>
    <w:rsid w:val="002A46F6"/>
    <w:rsid w:val="002A7A90"/>
    <w:rsid w:val="002D0C8F"/>
    <w:rsid w:val="002E09E1"/>
    <w:rsid w:val="002F1885"/>
    <w:rsid w:val="002F7A14"/>
    <w:rsid w:val="00305C30"/>
    <w:rsid w:val="0031126F"/>
    <w:rsid w:val="0032143A"/>
    <w:rsid w:val="00322C3C"/>
    <w:rsid w:val="00324724"/>
    <w:rsid w:val="00335D7A"/>
    <w:rsid w:val="00336524"/>
    <w:rsid w:val="0035180D"/>
    <w:rsid w:val="00366D6E"/>
    <w:rsid w:val="003917A3"/>
    <w:rsid w:val="003959A7"/>
    <w:rsid w:val="003B7A3D"/>
    <w:rsid w:val="003C073D"/>
    <w:rsid w:val="003C7DC7"/>
    <w:rsid w:val="003D3C15"/>
    <w:rsid w:val="003E43BC"/>
    <w:rsid w:val="003E6A30"/>
    <w:rsid w:val="00427EE5"/>
    <w:rsid w:val="00447448"/>
    <w:rsid w:val="00452020"/>
    <w:rsid w:val="00464DD8"/>
    <w:rsid w:val="004728F6"/>
    <w:rsid w:val="00484D28"/>
    <w:rsid w:val="004967E6"/>
    <w:rsid w:val="004B4954"/>
    <w:rsid w:val="004E6EC1"/>
    <w:rsid w:val="004F675E"/>
    <w:rsid w:val="0051621D"/>
    <w:rsid w:val="005206E7"/>
    <w:rsid w:val="00534A10"/>
    <w:rsid w:val="005454A7"/>
    <w:rsid w:val="00550822"/>
    <w:rsid w:val="00555695"/>
    <w:rsid w:val="00560C57"/>
    <w:rsid w:val="005A6FEC"/>
    <w:rsid w:val="005C08BE"/>
    <w:rsid w:val="005C1E7F"/>
    <w:rsid w:val="005C2063"/>
    <w:rsid w:val="005C6BE7"/>
    <w:rsid w:val="005E3FD5"/>
    <w:rsid w:val="005F1B93"/>
    <w:rsid w:val="005F71DD"/>
    <w:rsid w:val="00603B55"/>
    <w:rsid w:val="0060584F"/>
    <w:rsid w:val="00610DBD"/>
    <w:rsid w:val="00612ECF"/>
    <w:rsid w:val="00613A0D"/>
    <w:rsid w:val="0062565D"/>
    <w:rsid w:val="00654A32"/>
    <w:rsid w:val="00687370"/>
    <w:rsid w:val="006A1300"/>
    <w:rsid w:val="006A38C3"/>
    <w:rsid w:val="006A6EBF"/>
    <w:rsid w:val="006B30DB"/>
    <w:rsid w:val="006E3B57"/>
    <w:rsid w:val="006F2012"/>
    <w:rsid w:val="006F217B"/>
    <w:rsid w:val="00706438"/>
    <w:rsid w:val="00722F99"/>
    <w:rsid w:val="0072581C"/>
    <w:rsid w:val="00726256"/>
    <w:rsid w:val="00747486"/>
    <w:rsid w:val="007534D6"/>
    <w:rsid w:val="007745A4"/>
    <w:rsid w:val="00797B57"/>
    <w:rsid w:val="007B3E61"/>
    <w:rsid w:val="007C4DAD"/>
    <w:rsid w:val="008113BC"/>
    <w:rsid w:val="00814D41"/>
    <w:rsid w:val="00817624"/>
    <w:rsid w:val="00823773"/>
    <w:rsid w:val="0083066D"/>
    <w:rsid w:val="00844261"/>
    <w:rsid w:val="00851572"/>
    <w:rsid w:val="00862089"/>
    <w:rsid w:val="0087050A"/>
    <w:rsid w:val="00887E3A"/>
    <w:rsid w:val="008B7FC8"/>
    <w:rsid w:val="008C24BA"/>
    <w:rsid w:val="00902F3C"/>
    <w:rsid w:val="009054D2"/>
    <w:rsid w:val="00913453"/>
    <w:rsid w:val="00920300"/>
    <w:rsid w:val="00942698"/>
    <w:rsid w:val="00945EFB"/>
    <w:rsid w:val="00947CBC"/>
    <w:rsid w:val="0098583E"/>
    <w:rsid w:val="009A353D"/>
    <w:rsid w:val="009B0229"/>
    <w:rsid w:val="009B154A"/>
    <w:rsid w:val="009C2184"/>
    <w:rsid w:val="009E5C7D"/>
    <w:rsid w:val="00A16116"/>
    <w:rsid w:val="00A3779A"/>
    <w:rsid w:val="00A563F1"/>
    <w:rsid w:val="00A756AF"/>
    <w:rsid w:val="00A75900"/>
    <w:rsid w:val="00A9731D"/>
    <w:rsid w:val="00AA2764"/>
    <w:rsid w:val="00AD53D2"/>
    <w:rsid w:val="00AD5904"/>
    <w:rsid w:val="00AF15D4"/>
    <w:rsid w:val="00B1184E"/>
    <w:rsid w:val="00B175C3"/>
    <w:rsid w:val="00B21EA2"/>
    <w:rsid w:val="00B23DDA"/>
    <w:rsid w:val="00B241ED"/>
    <w:rsid w:val="00B530AD"/>
    <w:rsid w:val="00B54B0C"/>
    <w:rsid w:val="00B57790"/>
    <w:rsid w:val="00B672A9"/>
    <w:rsid w:val="00B83EF6"/>
    <w:rsid w:val="00B94A0F"/>
    <w:rsid w:val="00BC034B"/>
    <w:rsid w:val="00BC3D40"/>
    <w:rsid w:val="00BE6CB3"/>
    <w:rsid w:val="00BF748F"/>
    <w:rsid w:val="00C0609F"/>
    <w:rsid w:val="00C1061D"/>
    <w:rsid w:val="00C1166B"/>
    <w:rsid w:val="00C13429"/>
    <w:rsid w:val="00C13C17"/>
    <w:rsid w:val="00C17D28"/>
    <w:rsid w:val="00C21E89"/>
    <w:rsid w:val="00C22AB2"/>
    <w:rsid w:val="00C35983"/>
    <w:rsid w:val="00C42D5A"/>
    <w:rsid w:val="00C51CBB"/>
    <w:rsid w:val="00C5394E"/>
    <w:rsid w:val="00C6274D"/>
    <w:rsid w:val="00C66DE5"/>
    <w:rsid w:val="00C82714"/>
    <w:rsid w:val="00C829EB"/>
    <w:rsid w:val="00C94411"/>
    <w:rsid w:val="00C94F83"/>
    <w:rsid w:val="00CC1F91"/>
    <w:rsid w:val="00CC7438"/>
    <w:rsid w:val="00CC79E6"/>
    <w:rsid w:val="00CD47F1"/>
    <w:rsid w:val="00CE4F35"/>
    <w:rsid w:val="00CE62D4"/>
    <w:rsid w:val="00CE63DF"/>
    <w:rsid w:val="00D030D8"/>
    <w:rsid w:val="00D30B0D"/>
    <w:rsid w:val="00D349E2"/>
    <w:rsid w:val="00D67B28"/>
    <w:rsid w:val="00D75483"/>
    <w:rsid w:val="00D76073"/>
    <w:rsid w:val="00D768CD"/>
    <w:rsid w:val="00D84567"/>
    <w:rsid w:val="00D90DAB"/>
    <w:rsid w:val="00DB3F57"/>
    <w:rsid w:val="00DC5F74"/>
    <w:rsid w:val="00DC76B2"/>
    <w:rsid w:val="00DD78D6"/>
    <w:rsid w:val="00E05292"/>
    <w:rsid w:val="00E254C6"/>
    <w:rsid w:val="00E374D1"/>
    <w:rsid w:val="00E50528"/>
    <w:rsid w:val="00E533E9"/>
    <w:rsid w:val="00E70295"/>
    <w:rsid w:val="00E7134B"/>
    <w:rsid w:val="00E728AB"/>
    <w:rsid w:val="00E85E07"/>
    <w:rsid w:val="00EB2175"/>
    <w:rsid w:val="00EB26A3"/>
    <w:rsid w:val="00EC2F63"/>
    <w:rsid w:val="00ED6424"/>
    <w:rsid w:val="00EE257A"/>
    <w:rsid w:val="00EE2E78"/>
    <w:rsid w:val="00F00B3A"/>
    <w:rsid w:val="00F1218E"/>
    <w:rsid w:val="00F17BA6"/>
    <w:rsid w:val="00F24DB1"/>
    <w:rsid w:val="00F27C0A"/>
    <w:rsid w:val="00F34A17"/>
    <w:rsid w:val="00F35EC8"/>
    <w:rsid w:val="00F41D88"/>
    <w:rsid w:val="00F61709"/>
    <w:rsid w:val="00F61A14"/>
    <w:rsid w:val="00F90647"/>
    <w:rsid w:val="00FA7312"/>
    <w:rsid w:val="00FB1AE1"/>
    <w:rsid w:val="00FC0AFB"/>
    <w:rsid w:val="00FD0509"/>
    <w:rsid w:val="00FD2B6F"/>
    <w:rsid w:val="00FF4583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6ED134-2708-459E-B482-A6C43CB4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8A0E-89D7-4ACB-B620-F37B26AD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23</cp:revision>
  <cp:lastPrinted>2019-10-10T02:57:00Z</cp:lastPrinted>
  <dcterms:created xsi:type="dcterms:W3CDTF">2016-12-17T02:23:00Z</dcterms:created>
  <dcterms:modified xsi:type="dcterms:W3CDTF">2019-10-10T02:59:00Z</dcterms:modified>
</cp:coreProperties>
</file>