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jc w:val="right"/>
                                  <w:rPr>
                                    <w:rFonts w:hint="default" w:eastAsiaTheme="minor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7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ShenYuan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7"/>
                            <w:jc w:val="right"/>
                            <w:rPr>
                              <w:rFonts w:hint="default" w:eastAsiaTheme="minor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7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ShenYuan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wordWrap w:val="0"/>
                                  <w:jc w:val="right"/>
                                  <w:rPr>
                                    <w:rFonts w:hint="default" w:eastAsiaTheme="minorEastAsia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Hua Rong 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Manual</w:t>
                              </w:r>
                            </w:sdtContent>
                          </w:sdt>
                        </w:p>
                        <w:p>
                          <w:pPr>
                            <w:wordWrap w:val="0"/>
                            <w:jc w:val="right"/>
                            <w:rPr>
                              <w:rFonts w:hint="default" w:eastAsiaTheme="minorEastAsia"/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Hua Rong Dao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4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"_Toc10414792" </w:instrText>
          </w:r>
          <w:r>
            <w:fldChar w:fldCharType="separate"/>
          </w:r>
          <w:r>
            <w:rPr>
              <w:rStyle w:val="15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_Toc10414792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"_Toc10414793"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Start</w:t>
          </w:r>
          <w:r>
            <w:rPr>
              <w:rStyle w:val="15"/>
            </w:rPr>
            <w:t xml:space="preserve"> Manual</w:t>
          </w:r>
          <w:r>
            <w:tab/>
          </w:r>
          <w:r>
            <w:fldChar w:fldCharType="begin"/>
          </w:r>
          <w:r>
            <w:instrText xml:space="preserve"> PAGEREF _Toc10414793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"_Toc10414794"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Game</w:t>
          </w:r>
          <w:r>
            <w:rPr>
              <w:rStyle w:val="15"/>
            </w:rPr>
            <w:t xml:space="preserve"> Manual</w:t>
          </w:r>
          <w:r>
            <w:tab/>
          </w:r>
          <w:r>
            <w:fldChar w:fldCharType="begin"/>
          </w:r>
          <w:r>
            <w:instrText xml:space="preserve"> PAGEREF _Toc10414794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  <w:bookmarkStart w:id="3" w:name="_GoBack"/>
      <w:bookmarkEnd w:id="3"/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14792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3640" cy="3883025"/>
            <wp:effectExtent l="0" t="0" r="10160" b="3175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pStyle w:val="3"/>
      </w:pPr>
      <w:bookmarkStart w:id="1" w:name="_Toc10414793"/>
      <w:r>
        <w:rPr>
          <w:rFonts w:hint="eastAsia"/>
          <w:lang w:val="en-US" w:eastAsia="zh-CN"/>
        </w:rPr>
        <w:t>start</w:t>
      </w:r>
      <w:r>
        <w:t xml:space="preserve"> Manual</w:t>
      </w:r>
      <w:bookmarkEnd w:id="1"/>
    </w:p>
    <w:p>
      <w:r>
        <w:t xml:space="preserve">The </w:t>
      </w:r>
      <w:r>
        <w:rPr>
          <w:rFonts w:hint="eastAsia"/>
          <w:lang w:val="en-US" w:eastAsia="zh-CN"/>
        </w:rPr>
        <w:t xml:space="preserve">start </w:t>
      </w:r>
      <w:r>
        <w:t xml:space="preserve">has a UI which is shown below: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1365" cy="4681855"/>
            <wp:effectExtent l="0" t="0" r="635" b="444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Choose a level/ customization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Press  the start butto</w:t>
      </w:r>
      <w:bookmarkStart w:id="2" w:name="_Toc10414794"/>
      <w:r>
        <w:rPr>
          <w:rFonts w:hint="eastAsia"/>
          <w:lang w:val="en-US" w:eastAsia="zh-CN"/>
        </w:rPr>
        <w:t>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Game</w:t>
      </w:r>
      <w:r>
        <w:t xml:space="preserve"> Manual</w:t>
      </w:r>
      <w:bookmarkEnd w:id="2"/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428625"/>
            <wp:effectExtent l="0" t="0" r="3175" b="317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Press the start button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0200" cy="6371590"/>
            <wp:effectExtent l="0" t="0" r="0" b="38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37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a 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Choose a direction</w:t>
      </w:r>
    </w:p>
    <w:p>
      <w:pPr>
        <w:pStyle w:val="4"/>
        <w:ind w:left="360"/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1115F5"/>
    <w:rsid w:val="00131252"/>
    <w:rsid w:val="001363BB"/>
    <w:rsid w:val="001452F5"/>
    <w:rsid w:val="00155B57"/>
    <w:rsid w:val="001940F3"/>
    <w:rsid w:val="002041ED"/>
    <w:rsid w:val="00273E1B"/>
    <w:rsid w:val="002E59F3"/>
    <w:rsid w:val="003064CB"/>
    <w:rsid w:val="00417856"/>
    <w:rsid w:val="004821C2"/>
    <w:rsid w:val="004A5C57"/>
    <w:rsid w:val="004D248C"/>
    <w:rsid w:val="00514019"/>
    <w:rsid w:val="005306A4"/>
    <w:rsid w:val="00555844"/>
    <w:rsid w:val="005B424B"/>
    <w:rsid w:val="0061734C"/>
    <w:rsid w:val="006D3ED7"/>
    <w:rsid w:val="006E1CE4"/>
    <w:rsid w:val="00793BAB"/>
    <w:rsid w:val="008006E4"/>
    <w:rsid w:val="008638A6"/>
    <w:rsid w:val="009B7174"/>
    <w:rsid w:val="00AA67E1"/>
    <w:rsid w:val="00AB2C21"/>
    <w:rsid w:val="00AC0B4D"/>
    <w:rsid w:val="00B152F0"/>
    <w:rsid w:val="00B35E05"/>
    <w:rsid w:val="00B9192C"/>
    <w:rsid w:val="00DC1905"/>
    <w:rsid w:val="00DD5FE6"/>
    <w:rsid w:val="00E159A6"/>
    <w:rsid w:val="00E4098B"/>
    <w:rsid w:val="00E949CC"/>
    <w:rsid w:val="00EC4295"/>
    <w:rsid w:val="00F43EF2"/>
    <w:rsid w:val="00F53D15"/>
    <w:rsid w:val="00FF3DBE"/>
    <w:rsid w:val="303654AE"/>
    <w:rsid w:val="58FF7EEE"/>
    <w:rsid w:val="758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</w:style>
  <w:style w:type="paragraph" w:styleId="8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0"/>
    <w:semiHidden/>
    <w:unhideWhenUsed/>
    <w:uiPriority w:val="99"/>
    <w:rPr>
      <w:b/>
      <w:bCs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16"/>
      <w:szCs w:val="16"/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">
    <w:name w:val="No Spacing Char"/>
    <w:basedOn w:val="14"/>
    <w:link w:val="17"/>
    <w:uiPriority w:val="1"/>
    <w:rPr>
      <w:lang w:eastAsia="en-US"/>
    </w:rPr>
  </w:style>
  <w:style w:type="character" w:customStyle="1" w:styleId="19">
    <w:name w:val="Comment Text Char"/>
    <w:basedOn w:val="14"/>
    <w:link w:val="6"/>
    <w:semiHidden/>
    <w:uiPriority w:val="99"/>
    <w:rPr>
      <w:sz w:val="20"/>
      <w:szCs w:val="20"/>
    </w:rPr>
  </w:style>
  <w:style w:type="character" w:customStyle="1" w:styleId="20">
    <w:name w:val="Comment Subject Char"/>
    <w:basedOn w:val="19"/>
    <w:link w:val="12"/>
    <w:semiHidden/>
    <w:uiPriority w:val="99"/>
    <w:rPr>
      <w:b/>
      <w:bCs/>
      <w:sz w:val="20"/>
      <w:szCs w:val="20"/>
    </w:rPr>
  </w:style>
  <w:style w:type="character" w:customStyle="1" w:styleId="21">
    <w:name w:val="Balloon Text Char"/>
    <w:basedOn w:val="14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2">
    <w:name w:val="Heading 2 Char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3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Header Char"/>
    <w:basedOn w:val="14"/>
    <w:link w:val="10"/>
    <w:uiPriority w:val="99"/>
  </w:style>
  <w:style w:type="character" w:customStyle="1" w:styleId="28">
    <w:name w:val="Footer Char"/>
    <w:basedOn w:val="14"/>
    <w:link w:val="9"/>
    <w:uiPriority w:val="99"/>
  </w:style>
  <w:style w:type="character" w:customStyle="1" w:styleId="29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</Words>
  <Characters>483</Characters>
  <Lines>4</Lines>
  <Paragraphs>1</Paragraphs>
  <TotalTime>1</TotalTime>
  <ScaleCrop>false</ScaleCrop>
  <LinksUpToDate>false</LinksUpToDate>
  <CharactersWithSpaces>566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初冉</cp:lastModifiedBy>
  <dcterms:modified xsi:type="dcterms:W3CDTF">2020-07-01T11:30:13Z</dcterms:modified>
  <dc:subject>Smart Restaurant System</dc:subject>
  <dc:title>User Manual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