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rPr>
          <w:rFonts w:ascii="Times New Roman"/>
          <w:sz w:val="20"/>
        </w:rPr>
      </w:pPr>
      <w:bookmarkStart w:id="190" w:name="_GoBack"/>
      <w:bookmarkEnd w:id="190"/>
    </w:p>
    <w:p>
      <w:pPr>
        <w:pStyle w:val="5"/>
        <w:spacing w:before="3"/>
        <w:rPr>
          <w:rFonts w:ascii="PMingLiU"/>
          <w:sz w:val="7"/>
          <w:lang w:eastAsia="zh-CN"/>
        </w:rPr>
      </w:pPr>
    </w:p>
    <w:p>
      <w:pPr>
        <w:pStyle w:val="2"/>
        <w:rPr>
          <w:lang w:eastAsia="zh-CN"/>
        </w:rPr>
      </w:pPr>
      <w:bookmarkStart w:id="0" w:name="目录"/>
      <w:bookmarkEnd w:id="0"/>
      <w:bookmarkStart w:id="1" w:name="_bookmark0"/>
      <w:bookmarkEnd w:id="1"/>
      <w:r>
        <w:rPr>
          <w:w w:val="95"/>
          <w:lang w:eastAsia="zh-CN"/>
        </w:rPr>
        <w:t>目录</w:t>
      </w:r>
    </w:p>
    <w:sdt>
      <w:sdtPr>
        <w:rPr>
          <w:rFonts w:ascii="宋体" w:hAnsi="宋体" w:eastAsia="宋体" w:cs="宋体"/>
        </w:rPr>
        <w:id w:val="1540010002"/>
        <w:docPartObj>
          <w:docPartGallery w:val="Table of Contents"/>
          <w:docPartUnique/>
        </w:docPartObj>
      </w:sdtPr>
      <w:sdtEndPr>
        <w:rPr>
          <w:rFonts w:ascii="宋体" w:hAnsi="宋体" w:eastAsia="宋体" w:cs="宋体"/>
        </w:rPr>
      </w:sdtEndPr>
      <w:sdtContent>
        <w:p>
          <w:pPr>
            <w:pStyle w:val="10"/>
            <w:tabs>
              <w:tab w:val="right" w:leader="dot" w:pos="9087"/>
            </w:tabs>
            <w:rPr>
              <w:lang w:eastAsia="zh-CN"/>
            </w:rPr>
          </w:pPr>
          <w:r>
            <w:fldChar w:fldCharType="begin"/>
          </w:r>
          <w:r>
            <w:instrText xml:space="preserve"> HYPERLINK \l "_bookmark0" </w:instrText>
          </w:r>
          <w:r>
            <w:fldChar w:fldCharType="separate"/>
          </w:r>
          <w:r>
            <w:rPr>
              <w:rFonts w:hint="eastAsia" w:ascii="宋体" w:eastAsia="宋体"/>
              <w:lang w:eastAsia="zh-CN"/>
            </w:rPr>
            <w:t>目录</w:t>
          </w:r>
          <w:r>
            <w:rPr>
              <w:rFonts w:ascii="Times New Roman" w:eastAsia="Times New Roman"/>
              <w:lang w:eastAsia="zh-CN"/>
            </w:rPr>
            <w:tab/>
          </w:r>
          <w:r>
            <w:rPr>
              <w:lang w:eastAsia="zh-CN"/>
            </w:rPr>
            <w:t>II</w:t>
          </w:r>
          <w:r>
            <w:rPr>
              <w:lang w:eastAsia="zh-CN"/>
            </w:rPr>
            <w:fldChar w:fldCharType="end"/>
          </w:r>
        </w:p>
        <w:p>
          <w:pPr>
            <w:pStyle w:val="12"/>
            <w:tabs>
              <w:tab w:val="right" w:leader="dot" w:pos="9498"/>
            </w:tabs>
            <w:rPr>
              <w:rFonts w:ascii="Calibri" w:eastAsia="Calibri"/>
              <w:lang w:eastAsia="zh-CN"/>
            </w:rPr>
          </w:pPr>
          <w:r>
            <w:fldChar w:fldCharType="begin"/>
          </w:r>
          <w:r>
            <w:instrText xml:space="preserve"> HYPERLINK \l "_bookmark1" </w:instrText>
          </w:r>
          <w:r>
            <w:fldChar w:fldCharType="separate"/>
          </w:r>
          <w:r>
            <w:rPr>
              <w:lang w:eastAsia="zh-CN"/>
            </w:rPr>
            <w:t>序言</w:t>
          </w:r>
          <w:r>
            <w:rPr>
              <w:rFonts w:ascii="Times New Roman" w:eastAsia="Times New Roman"/>
              <w:lang w:eastAsia="zh-CN"/>
            </w:rPr>
            <w:tab/>
          </w:r>
          <w:r>
            <w:rPr>
              <w:rFonts w:ascii="Calibri" w:eastAsia="Calibri"/>
              <w:lang w:eastAsia="zh-CN"/>
            </w:rPr>
            <w:t>1</w:t>
          </w:r>
          <w:r>
            <w:rPr>
              <w:rFonts w:ascii="Calibri" w:eastAsia="Calibri"/>
              <w:lang w:eastAsia="zh-CN"/>
            </w:rPr>
            <w:fldChar w:fldCharType="end"/>
          </w:r>
        </w:p>
        <w:p>
          <w:pPr>
            <w:pStyle w:val="12"/>
            <w:tabs>
              <w:tab w:val="right" w:leader="dot" w:pos="9498"/>
            </w:tabs>
            <w:rPr>
              <w:rFonts w:ascii="Calibri" w:eastAsia="Calibri"/>
              <w:lang w:eastAsia="zh-CN"/>
            </w:rPr>
          </w:pPr>
          <w:r>
            <w:fldChar w:fldCharType="begin"/>
          </w:r>
          <w:r>
            <w:instrText xml:space="preserve"> HYPERLINK \l "_bookmark2" </w:instrText>
          </w:r>
          <w:r>
            <w:fldChar w:fldCharType="separate"/>
          </w:r>
          <w:r>
            <w:rPr>
              <w:lang w:eastAsia="zh-CN"/>
            </w:rPr>
            <w:t>版权与申明</w:t>
          </w:r>
          <w:r>
            <w:rPr>
              <w:rFonts w:ascii="Times New Roman" w:eastAsia="Times New Roman"/>
              <w:lang w:eastAsia="zh-CN"/>
            </w:rPr>
            <w:tab/>
          </w:r>
          <w:r>
            <w:rPr>
              <w:rFonts w:ascii="Calibri" w:eastAsia="Calibri"/>
              <w:lang w:eastAsia="zh-CN"/>
            </w:rPr>
            <w:t>2</w:t>
          </w:r>
          <w:r>
            <w:rPr>
              <w:rFonts w:ascii="Calibri" w:eastAsia="Calibri"/>
              <w:lang w:eastAsia="zh-CN"/>
            </w:rPr>
            <w:fldChar w:fldCharType="end"/>
          </w:r>
        </w:p>
        <w:p>
          <w:pPr>
            <w:pStyle w:val="12"/>
            <w:tabs>
              <w:tab w:val="right" w:leader="dot" w:pos="9498"/>
            </w:tabs>
            <w:rPr>
              <w:rFonts w:ascii="Calibri" w:eastAsia="Calibri"/>
              <w:lang w:eastAsia="zh-CN"/>
            </w:rPr>
          </w:pPr>
          <w:r>
            <w:fldChar w:fldCharType="begin"/>
          </w:r>
          <w:r>
            <w:instrText xml:space="preserve"> HYPERLINK \l "_bookmark3" </w:instrText>
          </w:r>
          <w:r>
            <w:fldChar w:fldCharType="separate"/>
          </w:r>
          <w:r>
            <w:rPr>
              <w:lang w:eastAsia="zh-CN"/>
            </w:rPr>
            <w:t>一般安全概要</w:t>
          </w:r>
          <w:r>
            <w:rPr>
              <w:rFonts w:ascii="Times New Roman" w:eastAsia="Times New Roman"/>
              <w:lang w:eastAsia="zh-CN"/>
            </w:rPr>
            <w:tab/>
          </w:r>
          <w:r>
            <w:rPr>
              <w:rFonts w:ascii="Calibri" w:eastAsia="Calibri"/>
              <w:lang w:eastAsia="zh-CN"/>
            </w:rPr>
            <w:t>4</w:t>
          </w:r>
          <w:r>
            <w:rPr>
              <w:rFonts w:ascii="Calibri" w:eastAsia="Calibri"/>
              <w:lang w:eastAsia="zh-CN"/>
            </w:rPr>
            <w:fldChar w:fldCharType="end"/>
          </w:r>
        </w:p>
        <w:p>
          <w:pPr>
            <w:pStyle w:val="12"/>
            <w:tabs>
              <w:tab w:val="right" w:leader="dot" w:pos="9498"/>
            </w:tabs>
            <w:rPr>
              <w:rFonts w:ascii="Calibri" w:eastAsia="Calibri"/>
              <w:lang w:eastAsia="zh-CN"/>
            </w:rPr>
          </w:pPr>
          <w:r>
            <w:fldChar w:fldCharType="begin"/>
          </w:r>
          <w:r>
            <w:instrText xml:space="preserve"> HYPERLINK \l "_bookmark4" </w:instrText>
          </w:r>
          <w:r>
            <w:fldChar w:fldCharType="separate"/>
          </w:r>
          <w:r>
            <w:rPr>
              <w:lang w:eastAsia="zh-CN"/>
            </w:rPr>
            <w:t>安全术语和符号</w:t>
          </w:r>
          <w:r>
            <w:rPr>
              <w:rFonts w:ascii="Times New Roman" w:eastAsia="Times New Roman"/>
              <w:lang w:eastAsia="zh-CN"/>
            </w:rPr>
            <w:tab/>
          </w:r>
          <w:r>
            <w:rPr>
              <w:rFonts w:ascii="Calibri" w:eastAsia="Calibri"/>
              <w:lang w:eastAsia="zh-CN"/>
            </w:rPr>
            <w:t>5</w:t>
          </w:r>
          <w:r>
            <w:rPr>
              <w:rFonts w:ascii="Calibri" w:eastAsia="Calibri"/>
              <w:lang w:eastAsia="zh-CN"/>
            </w:rPr>
            <w:fldChar w:fldCharType="end"/>
          </w:r>
        </w:p>
        <w:p>
          <w:pPr>
            <w:pStyle w:val="12"/>
            <w:tabs>
              <w:tab w:val="right" w:leader="dot" w:pos="9498"/>
            </w:tabs>
            <w:rPr>
              <w:rFonts w:ascii="Calibri" w:eastAsia="Calibri"/>
            </w:rPr>
          </w:pPr>
          <w:r>
            <w:fldChar w:fldCharType="begin"/>
          </w:r>
          <w:r>
            <w:instrText xml:space="preserve"> HYPERLINK \l "_bookmark5" </w:instrText>
          </w:r>
          <w:r>
            <w:fldChar w:fldCharType="separate"/>
          </w:r>
          <w:r>
            <w:t>前言</w:t>
          </w:r>
          <w:r>
            <w:rPr>
              <w:rFonts w:ascii="Times New Roman" w:eastAsia="Times New Roman"/>
            </w:rPr>
            <w:tab/>
          </w:r>
          <w:r>
            <w:rPr>
              <w:rFonts w:ascii="Calibri" w:eastAsia="Calibri"/>
            </w:rPr>
            <w:t>6</w:t>
          </w:r>
          <w:r>
            <w:rPr>
              <w:rFonts w:ascii="Calibri" w:eastAsia="Calibri"/>
            </w:rPr>
            <w:fldChar w:fldCharType="end"/>
          </w:r>
        </w:p>
        <w:p>
          <w:pPr>
            <w:pStyle w:val="12"/>
            <w:tabs>
              <w:tab w:val="right" w:leader="dot" w:pos="9516"/>
            </w:tabs>
            <w:spacing w:before="90"/>
            <w:rPr>
              <w:rFonts w:ascii="Calibri" w:eastAsia="Calibri"/>
            </w:rPr>
          </w:pPr>
          <w:r>
            <w:fldChar w:fldCharType="begin"/>
          </w:r>
          <w:r>
            <w:instrText xml:space="preserve"> HYPERLINK \l "_bookmark6" </w:instrText>
          </w:r>
          <w:r>
            <w:fldChar w:fldCharType="separate"/>
          </w:r>
          <w:r>
            <w:rPr>
              <w:rFonts w:ascii="Calibri" w:eastAsia="Calibri"/>
            </w:rPr>
            <w:t>UPO7152CES</w:t>
          </w:r>
          <w:r>
            <w:t>系列示波器简介</w:t>
          </w:r>
          <w:r>
            <w:rPr>
              <w:rFonts w:ascii="Times New Roman" w:eastAsia="Times New Roman"/>
            </w:rPr>
            <w:tab/>
          </w:r>
          <w:r>
            <w:rPr>
              <w:rFonts w:ascii="Calibri" w:eastAsia="Calibri"/>
            </w:rPr>
            <w:t>7</w:t>
          </w:r>
          <w:r>
            <w:rPr>
              <w:rFonts w:ascii="Calibri" w:eastAsia="Calibri"/>
            </w:rPr>
            <w:fldChar w:fldCharType="end"/>
          </w:r>
        </w:p>
        <w:p>
          <w:pPr>
            <w:pStyle w:val="12"/>
            <w:tabs>
              <w:tab w:val="right" w:leader="dot" w:pos="9498"/>
            </w:tabs>
            <w:spacing w:before="56"/>
            <w:rPr>
              <w:rFonts w:ascii="Calibri" w:eastAsia="Calibri"/>
            </w:rPr>
          </w:pPr>
          <w:r>
            <w:fldChar w:fldCharType="begin"/>
          </w:r>
          <w:r>
            <w:instrText xml:space="preserve"> HYPERLINK \l "_bookmark8" </w:instrText>
          </w:r>
          <w:r>
            <w:fldChar w:fldCharType="separate"/>
          </w:r>
          <w:r>
            <w:t>第一章</w:t>
          </w:r>
          <w:r>
            <w:rPr>
              <w:spacing w:val="-2"/>
            </w:rPr>
            <w:t xml:space="preserve"> </w:t>
          </w:r>
          <w:r>
            <w:t>入门指南</w:t>
          </w:r>
          <w:r>
            <w:rPr>
              <w:rFonts w:ascii="Times New Roman" w:eastAsia="Times New Roman"/>
            </w:rPr>
            <w:tab/>
          </w:r>
          <w:r>
            <w:rPr>
              <w:rFonts w:ascii="Calibri" w:eastAsia="Calibri"/>
            </w:rPr>
            <w:t>8</w:t>
          </w:r>
          <w:r>
            <w:rPr>
              <w:rFonts w:ascii="Calibri" w:eastAsia="Calibri"/>
            </w:rPr>
            <w:fldChar w:fldCharType="end"/>
          </w:r>
        </w:p>
        <w:p>
          <w:pPr>
            <w:pStyle w:val="7"/>
            <w:numPr>
              <w:ilvl w:val="1"/>
              <w:numId w:val="1"/>
            </w:numPr>
            <w:tabs>
              <w:tab w:val="left" w:pos="1991"/>
              <w:tab w:val="right" w:leader="dot" w:pos="9497"/>
            </w:tabs>
            <w:ind w:hanging="371"/>
          </w:pPr>
          <w:r>
            <w:fldChar w:fldCharType="begin"/>
          </w:r>
          <w:r>
            <w:instrText xml:space="preserve"> HYPERLINK \l "_bookmark9" </w:instrText>
          </w:r>
          <w:r>
            <w:fldChar w:fldCharType="separate"/>
          </w:r>
          <w:r>
            <w:t>一般性检查</w:t>
          </w:r>
          <w:r>
            <w:rPr>
              <w:rFonts w:ascii="Times New Roman" w:eastAsia="Times New Roman"/>
            </w:rPr>
            <w:tab/>
          </w:r>
          <w:r>
            <w:t>8</w:t>
          </w:r>
          <w:r>
            <w:fldChar w:fldCharType="end"/>
          </w:r>
        </w:p>
        <w:p>
          <w:pPr>
            <w:pStyle w:val="6"/>
            <w:numPr>
              <w:ilvl w:val="2"/>
              <w:numId w:val="1"/>
            </w:numPr>
            <w:tabs>
              <w:tab w:val="left" w:pos="2463"/>
              <w:tab w:val="right" w:leader="dot" w:pos="9498"/>
            </w:tabs>
            <w:spacing w:before="75"/>
            <w:rPr>
              <w:rFonts w:ascii="Calibri" w:eastAsia="Calibri"/>
              <w:lang w:eastAsia="zh-CN"/>
            </w:rPr>
          </w:pPr>
          <w:r>
            <w:fldChar w:fldCharType="begin"/>
          </w:r>
          <w:r>
            <w:instrText xml:space="preserve"> HYPERLINK \l "_bookmark10" </w:instrText>
          </w:r>
          <w:r>
            <w:fldChar w:fldCharType="separate"/>
          </w:r>
          <w:r>
            <w:rPr>
              <w:lang w:eastAsia="zh-CN"/>
            </w:rPr>
            <w:t>检查是否存在因运输造成的损坏</w:t>
          </w:r>
          <w:r>
            <w:rPr>
              <w:rFonts w:ascii="Times New Roman" w:eastAsia="Times New Roman"/>
              <w:lang w:eastAsia="zh-CN"/>
            </w:rPr>
            <w:tab/>
          </w:r>
          <w:r>
            <w:rPr>
              <w:rFonts w:ascii="Calibri" w:eastAsia="Calibri"/>
              <w:lang w:eastAsia="zh-CN"/>
            </w:rPr>
            <w:t>8</w:t>
          </w:r>
          <w:r>
            <w:rPr>
              <w:rFonts w:ascii="Calibri" w:eastAsia="Calibri"/>
              <w:lang w:eastAsia="zh-CN"/>
            </w:rPr>
            <w:fldChar w:fldCharType="end"/>
          </w:r>
        </w:p>
        <w:p>
          <w:pPr>
            <w:pStyle w:val="6"/>
            <w:numPr>
              <w:ilvl w:val="2"/>
              <w:numId w:val="1"/>
            </w:numPr>
            <w:tabs>
              <w:tab w:val="left" w:pos="2463"/>
              <w:tab w:val="right" w:leader="dot" w:pos="9498"/>
            </w:tabs>
            <w:rPr>
              <w:rFonts w:ascii="Calibri" w:eastAsia="Calibri"/>
            </w:rPr>
          </w:pPr>
          <w:r>
            <w:fldChar w:fldCharType="begin"/>
          </w:r>
          <w:r>
            <w:instrText xml:space="preserve"> HYPERLINK \l "_bookmark11" </w:instrText>
          </w:r>
          <w:r>
            <w:fldChar w:fldCharType="separate"/>
          </w:r>
          <w:r>
            <w:t>检查附件</w:t>
          </w:r>
          <w:r>
            <w:rPr>
              <w:rFonts w:ascii="Times New Roman" w:eastAsia="Times New Roman"/>
            </w:rPr>
            <w:tab/>
          </w:r>
          <w:r>
            <w:rPr>
              <w:rFonts w:ascii="Calibri" w:eastAsia="Calibri"/>
            </w:rPr>
            <w:t>8</w:t>
          </w:r>
          <w:r>
            <w:rPr>
              <w:rFonts w:ascii="Calibri" w:eastAsia="Calibri"/>
            </w:rPr>
            <w:fldChar w:fldCharType="end"/>
          </w:r>
        </w:p>
        <w:p>
          <w:pPr>
            <w:pStyle w:val="6"/>
            <w:numPr>
              <w:ilvl w:val="2"/>
              <w:numId w:val="1"/>
            </w:numPr>
            <w:tabs>
              <w:tab w:val="left" w:pos="2463"/>
              <w:tab w:val="right" w:leader="dot" w:pos="9498"/>
            </w:tabs>
            <w:rPr>
              <w:rFonts w:ascii="Calibri" w:eastAsia="Calibri"/>
            </w:rPr>
          </w:pPr>
          <w:r>
            <w:fldChar w:fldCharType="begin"/>
          </w:r>
          <w:r>
            <w:instrText xml:space="preserve"> HYPERLINK \l "_bookmark12" </w:instrText>
          </w:r>
          <w:r>
            <w:fldChar w:fldCharType="separate"/>
          </w:r>
          <w:r>
            <w:t>检查整机</w:t>
          </w:r>
          <w:r>
            <w:rPr>
              <w:rFonts w:ascii="Times New Roman" w:eastAsia="Times New Roman"/>
            </w:rPr>
            <w:tab/>
          </w:r>
          <w:r>
            <w:rPr>
              <w:rFonts w:ascii="Calibri" w:eastAsia="Calibri"/>
            </w:rPr>
            <w:t>8</w:t>
          </w:r>
          <w:r>
            <w:rPr>
              <w:rFonts w:ascii="Calibri" w:eastAsia="Calibri"/>
            </w:rPr>
            <w:fldChar w:fldCharType="end"/>
          </w:r>
        </w:p>
        <w:p>
          <w:pPr>
            <w:pStyle w:val="7"/>
            <w:numPr>
              <w:ilvl w:val="1"/>
              <w:numId w:val="1"/>
            </w:numPr>
            <w:tabs>
              <w:tab w:val="left" w:pos="2044"/>
              <w:tab w:val="right" w:leader="dot" w:pos="9497"/>
            </w:tabs>
            <w:ind w:left="2043" w:hanging="424"/>
          </w:pPr>
          <w:r>
            <w:fldChar w:fldCharType="begin"/>
          </w:r>
          <w:r>
            <w:instrText xml:space="preserve"> HYPERLINK \l "_bookmark13" </w:instrText>
          </w:r>
          <w:r>
            <w:fldChar w:fldCharType="separate"/>
          </w:r>
          <w:r>
            <w:t>使用前准备</w:t>
          </w:r>
          <w:r>
            <w:rPr>
              <w:rFonts w:ascii="Times New Roman" w:eastAsia="Times New Roman"/>
            </w:rPr>
            <w:tab/>
          </w:r>
          <w:r>
            <w:t>8</w:t>
          </w:r>
          <w:r>
            <w:fldChar w:fldCharType="end"/>
          </w:r>
        </w:p>
        <w:p>
          <w:pPr>
            <w:pStyle w:val="6"/>
            <w:numPr>
              <w:ilvl w:val="2"/>
              <w:numId w:val="1"/>
            </w:numPr>
            <w:tabs>
              <w:tab w:val="left" w:pos="2464"/>
              <w:tab w:val="right" w:leader="dot" w:pos="9498"/>
            </w:tabs>
            <w:ind w:left="2463" w:hanging="424"/>
            <w:rPr>
              <w:rFonts w:ascii="Calibri" w:eastAsia="Calibri"/>
            </w:rPr>
          </w:pPr>
          <w:r>
            <w:fldChar w:fldCharType="begin"/>
          </w:r>
          <w:r>
            <w:instrText xml:space="preserve"> HYPERLINK \l "_bookmark14" </w:instrText>
          </w:r>
          <w:r>
            <w:fldChar w:fldCharType="separate"/>
          </w:r>
          <w:r>
            <w:t>电源接通</w:t>
          </w:r>
          <w:r>
            <w:rPr>
              <w:rFonts w:ascii="Times New Roman" w:eastAsia="Times New Roman"/>
            </w:rPr>
            <w:tab/>
          </w:r>
          <w:r>
            <w:rPr>
              <w:rFonts w:ascii="Calibri" w:eastAsia="Calibri"/>
            </w:rPr>
            <w:t>8</w:t>
          </w:r>
          <w:r>
            <w:rPr>
              <w:rFonts w:ascii="Calibri" w:eastAsia="Calibri"/>
            </w:rPr>
            <w:fldChar w:fldCharType="end"/>
          </w:r>
        </w:p>
        <w:p>
          <w:pPr>
            <w:pStyle w:val="6"/>
            <w:numPr>
              <w:ilvl w:val="2"/>
              <w:numId w:val="1"/>
            </w:numPr>
            <w:tabs>
              <w:tab w:val="left" w:pos="2464"/>
              <w:tab w:val="right" w:leader="dot" w:pos="9498"/>
            </w:tabs>
            <w:ind w:left="2463" w:hanging="424"/>
            <w:rPr>
              <w:rFonts w:ascii="Calibri" w:eastAsia="Calibri"/>
            </w:rPr>
          </w:pPr>
          <w:r>
            <w:fldChar w:fldCharType="begin"/>
          </w:r>
          <w:r>
            <w:instrText xml:space="preserve"> HYPERLINK \l "_bookmark15" </w:instrText>
          </w:r>
          <w:r>
            <w:fldChar w:fldCharType="separate"/>
          </w:r>
          <w:r>
            <w:t>开机启动</w:t>
          </w:r>
          <w:r>
            <w:rPr>
              <w:rFonts w:ascii="Times New Roman" w:eastAsia="Times New Roman"/>
            </w:rPr>
            <w:tab/>
          </w:r>
          <w:r>
            <w:rPr>
              <w:rFonts w:ascii="Calibri" w:eastAsia="Calibri"/>
            </w:rPr>
            <w:t>8</w:t>
          </w:r>
          <w:r>
            <w:rPr>
              <w:rFonts w:ascii="Calibri" w:eastAsia="Calibri"/>
            </w:rPr>
            <w:fldChar w:fldCharType="end"/>
          </w:r>
        </w:p>
        <w:p>
          <w:pPr>
            <w:pStyle w:val="6"/>
            <w:numPr>
              <w:ilvl w:val="2"/>
              <w:numId w:val="1"/>
            </w:numPr>
            <w:tabs>
              <w:tab w:val="left" w:pos="2464"/>
              <w:tab w:val="right" w:leader="dot" w:pos="9498"/>
            </w:tabs>
            <w:ind w:left="2463" w:hanging="424"/>
            <w:rPr>
              <w:rFonts w:ascii="Calibri" w:eastAsia="Calibri"/>
            </w:rPr>
          </w:pPr>
          <w:r>
            <w:fldChar w:fldCharType="begin"/>
          </w:r>
          <w:r>
            <w:instrText xml:space="preserve"> HYPERLINK \l "_bookmark16" </w:instrText>
          </w:r>
          <w:r>
            <w:fldChar w:fldCharType="separate"/>
          </w:r>
          <w:r>
            <w:t>基本功能检查</w:t>
          </w:r>
          <w:r>
            <w:rPr>
              <w:rFonts w:ascii="Times New Roman" w:eastAsia="Times New Roman"/>
            </w:rPr>
            <w:tab/>
          </w:r>
          <w:r>
            <w:rPr>
              <w:rFonts w:ascii="Calibri" w:eastAsia="Calibri"/>
            </w:rPr>
            <w:t>8</w:t>
          </w:r>
          <w:r>
            <w:rPr>
              <w:rFonts w:ascii="Calibri" w:eastAsia="Calibri"/>
            </w:rPr>
            <w:fldChar w:fldCharType="end"/>
          </w:r>
        </w:p>
        <w:p>
          <w:pPr>
            <w:pStyle w:val="6"/>
            <w:numPr>
              <w:ilvl w:val="2"/>
              <w:numId w:val="1"/>
            </w:numPr>
            <w:tabs>
              <w:tab w:val="left" w:pos="2464"/>
              <w:tab w:val="right" w:leader="dot" w:pos="9498"/>
            </w:tabs>
            <w:spacing w:before="75"/>
            <w:ind w:left="2463" w:hanging="424"/>
            <w:rPr>
              <w:rFonts w:ascii="Calibri" w:eastAsia="Calibri"/>
            </w:rPr>
          </w:pPr>
          <w:r>
            <w:fldChar w:fldCharType="begin"/>
          </w:r>
          <w:r>
            <w:instrText xml:space="preserve"> HYPERLINK \l "_bookmark17" </w:instrText>
          </w:r>
          <w:r>
            <w:fldChar w:fldCharType="separate"/>
          </w:r>
          <w:r>
            <w:t>10X无源探头补偿</w:t>
          </w:r>
          <w:r>
            <w:rPr>
              <w:rFonts w:ascii="Times New Roman" w:eastAsia="Times New Roman"/>
            </w:rPr>
            <w:tab/>
          </w:r>
          <w:r>
            <w:rPr>
              <w:rFonts w:ascii="Calibri" w:eastAsia="Calibri"/>
            </w:rPr>
            <w:t>9</w:t>
          </w:r>
          <w:r>
            <w:rPr>
              <w:rFonts w:ascii="Calibri" w:eastAsia="Calibri"/>
            </w:rPr>
            <w:fldChar w:fldCharType="end"/>
          </w:r>
        </w:p>
        <w:p>
          <w:pPr>
            <w:pStyle w:val="7"/>
            <w:numPr>
              <w:ilvl w:val="1"/>
              <w:numId w:val="1"/>
            </w:numPr>
            <w:tabs>
              <w:tab w:val="left" w:pos="2044"/>
              <w:tab w:val="right" w:leader="dot" w:pos="9497"/>
            </w:tabs>
            <w:ind w:left="2043" w:hanging="424"/>
          </w:pPr>
          <w:r>
            <w:fldChar w:fldCharType="begin"/>
          </w:r>
          <w:r>
            <w:instrText xml:space="preserve"> HYPERLINK \l "_bookmark18" </w:instrText>
          </w:r>
          <w:r>
            <w:fldChar w:fldCharType="separate"/>
          </w:r>
          <w:r>
            <w:t>前面板介绍</w:t>
          </w:r>
          <w:r>
            <w:rPr>
              <w:rFonts w:ascii="Times New Roman" w:eastAsia="Times New Roman"/>
            </w:rPr>
            <w:tab/>
          </w:r>
          <w:r>
            <w:t>10</w:t>
          </w:r>
          <w:r>
            <w:fldChar w:fldCharType="end"/>
          </w:r>
        </w:p>
        <w:p>
          <w:pPr>
            <w:pStyle w:val="7"/>
            <w:numPr>
              <w:ilvl w:val="1"/>
              <w:numId w:val="1"/>
            </w:numPr>
            <w:tabs>
              <w:tab w:val="left" w:pos="2044"/>
              <w:tab w:val="right" w:leader="dot" w:pos="9497"/>
            </w:tabs>
            <w:spacing w:before="71"/>
            <w:ind w:left="2043" w:hanging="424"/>
          </w:pPr>
          <w:r>
            <w:fldChar w:fldCharType="begin"/>
          </w:r>
          <w:r>
            <w:instrText xml:space="preserve"> HYPERLINK \l "_bookmark19" </w:instrText>
          </w:r>
          <w:r>
            <w:fldChar w:fldCharType="separate"/>
          </w:r>
          <w:r>
            <w:t>后面板介绍</w:t>
          </w:r>
          <w:r>
            <w:rPr>
              <w:rFonts w:ascii="Times New Roman" w:eastAsia="Times New Roman"/>
            </w:rPr>
            <w:tab/>
          </w:r>
          <w:r>
            <w:t>10</w:t>
          </w:r>
          <w:r>
            <w:fldChar w:fldCharType="end"/>
          </w:r>
        </w:p>
        <w:p>
          <w:pPr>
            <w:pStyle w:val="7"/>
            <w:numPr>
              <w:ilvl w:val="1"/>
              <w:numId w:val="1"/>
            </w:numPr>
            <w:tabs>
              <w:tab w:val="left" w:pos="2044"/>
              <w:tab w:val="right" w:leader="dot" w:pos="9497"/>
            </w:tabs>
            <w:spacing w:before="75"/>
            <w:ind w:left="2043" w:hanging="424"/>
          </w:pPr>
          <w:r>
            <w:fldChar w:fldCharType="begin"/>
          </w:r>
          <w:r>
            <w:instrText xml:space="preserve"> HYPERLINK \l "_bookmark20" </w:instrText>
          </w:r>
          <w:r>
            <w:fldChar w:fldCharType="separate"/>
          </w:r>
          <w:r>
            <w:t>操作面板功能概述</w:t>
          </w:r>
          <w:r>
            <w:rPr>
              <w:rFonts w:ascii="Times New Roman" w:eastAsia="Times New Roman"/>
            </w:rPr>
            <w:tab/>
          </w:r>
          <w:r>
            <w:t>11</w:t>
          </w:r>
          <w:r>
            <w:fldChar w:fldCharType="end"/>
          </w:r>
        </w:p>
        <w:p>
          <w:pPr>
            <w:pStyle w:val="6"/>
            <w:numPr>
              <w:ilvl w:val="2"/>
              <w:numId w:val="1"/>
            </w:numPr>
            <w:tabs>
              <w:tab w:val="left" w:pos="2464"/>
              <w:tab w:val="right" w:leader="dot" w:pos="9498"/>
            </w:tabs>
            <w:ind w:left="2463" w:hanging="424"/>
            <w:rPr>
              <w:rFonts w:ascii="Calibri" w:eastAsia="Calibri"/>
            </w:rPr>
          </w:pPr>
          <w:r>
            <w:fldChar w:fldCharType="begin"/>
          </w:r>
          <w:r>
            <w:instrText xml:space="preserve"> HYPERLINK \l "_bookmark21" </w:instrText>
          </w:r>
          <w:r>
            <w:fldChar w:fldCharType="separate"/>
          </w:r>
          <w:r>
            <w:t>垂直控制</w:t>
          </w:r>
          <w:r>
            <w:rPr>
              <w:rFonts w:ascii="Times New Roman" w:eastAsia="Times New Roman"/>
            </w:rPr>
            <w:tab/>
          </w:r>
          <w:r>
            <w:rPr>
              <w:rFonts w:ascii="Calibri" w:eastAsia="Calibri"/>
            </w:rPr>
            <w:t>11</w:t>
          </w:r>
          <w:r>
            <w:rPr>
              <w:rFonts w:ascii="Calibri" w:eastAsia="Calibri"/>
            </w:rPr>
            <w:fldChar w:fldCharType="end"/>
          </w:r>
        </w:p>
        <w:p>
          <w:pPr>
            <w:pStyle w:val="6"/>
            <w:numPr>
              <w:ilvl w:val="2"/>
              <w:numId w:val="1"/>
            </w:numPr>
            <w:tabs>
              <w:tab w:val="left" w:pos="2464"/>
              <w:tab w:val="right" w:leader="dot" w:pos="9498"/>
            </w:tabs>
            <w:ind w:left="2463" w:hanging="424"/>
            <w:rPr>
              <w:rFonts w:ascii="Calibri" w:eastAsia="Calibri"/>
            </w:rPr>
          </w:pPr>
          <w:r>
            <w:fldChar w:fldCharType="begin"/>
          </w:r>
          <w:r>
            <w:instrText xml:space="preserve"> HYPERLINK \l "_bookmark22" </w:instrText>
          </w:r>
          <w:r>
            <w:fldChar w:fldCharType="separate"/>
          </w:r>
          <w:r>
            <w:t>水平控制</w:t>
          </w:r>
          <w:r>
            <w:rPr>
              <w:rFonts w:ascii="Times New Roman" w:eastAsia="Times New Roman"/>
            </w:rPr>
            <w:tab/>
          </w:r>
          <w:r>
            <w:rPr>
              <w:rFonts w:ascii="Calibri" w:eastAsia="Calibri"/>
            </w:rPr>
            <w:t>11</w:t>
          </w:r>
          <w:r>
            <w:rPr>
              <w:rFonts w:ascii="Calibri" w:eastAsia="Calibri"/>
            </w:rPr>
            <w:fldChar w:fldCharType="end"/>
          </w:r>
        </w:p>
        <w:p>
          <w:pPr>
            <w:pStyle w:val="6"/>
            <w:numPr>
              <w:ilvl w:val="2"/>
              <w:numId w:val="1"/>
            </w:numPr>
            <w:tabs>
              <w:tab w:val="left" w:pos="2463"/>
              <w:tab w:val="right" w:leader="dot" w:pos="9497"/>
            </w:tabs>
            <w:ind w:hanging="424"/>
            <w:rPr>
              <w:rFonts w:ascii="Calibri" w:eastAsia="Calibri"/>
            </w:rPr>
          </w:pPr>
          <w:r>
            <w:fldChar w:fldCharType="begin"/>
          </w:r>
          <w:r>
            <w:instrText xml:space="preserve"> HYPERLINK \l "_bookmark23" </w:instrText>
          </w:r>
          <w:r>
            <w:fldChar w:fldCharType="separate"/>
          </w:r>
          <w:r>
            <w:t>触发控制</w:t>
          </w:r>
          <w:r>
            <w:rPr>
              <w:rFonts w:ascii="Times New Roman" w:eastAsia="Times New Roman"/>
            </w:rPr>
            <w:tab/>
          </w:r>
          <w:r>
            <w:rPr>
              <w:rFonts w:ascii="Calibri" w:eastAsia="Calibri"/>
            </w:rPr>
            <w:t>12</w:t>
          </w:r>
          <w:r>
            <w:rPr>
              <w:rFonts w:ascii="Calibri" w:eastAsia="Calibri"/>
            </w:rPr>
            <w:fldChar w:fldCharType="end"/>
          </w:r>
        </w:p>
        <w:p>
          <w:pPr>
            <w:pStyle w:val="6"/>
            <w:numPr>
              <w:ilvl w:val="2"/>
              <w:numId w:val="1"/>
            </w:numPr>
            <w:tabs>
              <w:tab w:val="left" w:pos="2463"/>
              <w:tab w:val="right" w:leader="dot" w:pos="9497"/>
            </w:tabs>
            <w:ind w:hanging="424"/>
            <w:rPr>
              <w:rFonts w:ascii="Calibri" w:eastAsia="Calibri"/>
            </w:rPr>
          </w:pPr>
          <w:r>
            <w:fldChar w:fldCharType="begin"/>
          </w:r>
          <w:r>
            <w:instrText xml:space="preserve"> HYPERLINK \l "_bookmark24" </w:instrText>
          </w:r>
          <w:r>
            <w:fldChar w:fldCharType="separate"/>
          </w:r>
          <w:r>
            <w:t>自动设置</w:t>
          </w:r>
          <w:r>
            <w:rPr>
              <w:rFonts w:ascii="Times New Roman" w:eastAsia="Times New Roman"/>
            </w:rPr>
            <w:tab/>
          </w:r>
          <w:r>
            <w:rPr>
              <w:rFonts w:ascii="Calibri" w:eastAsia="Calibri"/>
            </w:rPr>
            <w:t>12</w:t>
          </w:r>
          <w:r>
            <w:rPr>
              <w:rFonts w:ascii="Calibri" w:eastAsia="Calibri"/>
            </w:rPr>
            <w:fldChar w:fldCharType="end"/>
          </w:r>
        </w:p>
        <w:p>
          <w:pPr>
            <w:pStyle w:val="6"/>
            <w:numPr>
              <w:ilvl w:val="2"/>
              <w:numId w:val="1"/>
            </w:numPr>
            <w:tabs>
              <w:tab w:val="left" w:pos="2463"/>
              <w:tab w:val="right" w:leader="dot" w:pos="9498"/>
            </w:tabs>
            <w:ind w:hanging="424"/>
            <w:rPr>
              <w:rFonts w:ascii="Calibri" w:eastAsia="Calibri"/>
            </w:rPr>
          </w:pPr>
          <w:r>
            <w:fldChar w:fldCharType="begin"/>
          </w:r>
          <w:r>
            <w:instrText xml:space="preserve"> HYPERLINK \l "_bookmark25" </w:instrText>
          </w:r>
          <w:r>
            <w:fldChar w:fldCharType="separate"/>
          </w:r>
          <w:r>
            <w:t>运行/停止</w:t>
          </w:r>
          <w:r>
            <w:rPr>
              <w:rFonts w:ascii="Times New Roman" w:eastAsia="Times New Roman"/>
            </w:rPr>
            <w:tab/>
          </w:r>
          <w:r>
            <w:rPr>
              <w:rFonts w:ascii="Calibri" w:eastAsia="Calibri"/>
            </w:rPr>
            <w:t>12</w:t>
          </w:r>
          <w:r>
            <w:rPr>
              <w:rFonts w:ascii="Calibri" w:eastAsia="Calibri"/>
            </w:rPr>
            <w:fldChar w:fldCharType="end"/>
          </w:r>
        </w:p>
        <w:p>
          <w:pPr>
            <w:pStyle w:val="6"/>
            <w:numPr>
              <w:ilvl w:val="2"/>
              <w:numId w:val="1"/>
            </w:numPr>
            <w:tabs>
              <w:tab w:val="left" w:pos="2463"/>
              <w:tab w:val="right" w:leader="dot" w:pos="9498"/>
            </w:tabs>
            <w:rPr>
              <w:rFonts w:ascii="Calibri" w:eastAsia="Calibri"/>
            </w:rPr>
          </w:pPr>
          <w:r>
            <w:fldChar w:fldCharType="begin"/>
          </w:r>
          <w:r>
            <w:instrText xml:space="preserve"> HYPERLINK \l "_bookmark26" </w:instrText>
          </w:r>
          <w:r>
            <w:fldChar w:fldCharType="separate"/>
          </w:r>
          <w:r>
            <w:t>单次触发</w:t>
          </w:r>
          <w:r>
            <w:rPr>
              <w:rFonts w:ascii="Times New Roman" w:eastAsia="Times New Roman"/>
            </w:rPr>
            <w:tab/>
          </w:r>
          <w:r>
            <w:rPr>
              <w:rFonts w:ascii="Calibri" w:eastAsia="Calibri"/>
            </w:rPr>
            <w:t>12</w:t>
          </w:r>
          <w:r>
            <w:rPr>
              <w:rFonts w:ascii="Calibri" w:eastAsia="Calibri"/>
            </w:rPr>
            <w:fldChar w:fldCharType="end"/>
          </w:r>
        </w:p>
        <w:p>
          <w:pPr>
            <w:pStyle w:val="6"/>
            <w:numPr>
              <w:ilvl w:val="2"/>
              <w:numId w:val="1"/>
            </w:numPr>
            <w:tabs>
              <w:tab w:val="left" w:pos="2463"/>
              <w:tab w:val="right" w:leader="dot" w:pos="9498"/>
            </w:tabs>
            <w:rPr>
              <w:rFonts w:ascii="Calibri" w:eastAsia="Calibri"/>
            </w:rPr>
          </w:pPr>
          <w:r>
            <w:fldChar w:fldCharType="begin"/>
          </w:r>
          <w:r>
            <w:instrText xml:space="preserve"> HYPERLINK \l "_bookmark27" </w:instrText>
          </w:r>
          <w:r>
            <w:fldChar w:fldCharType="separate"/>
          </w:r>
          <w:r>
            <w:t>校正信号切换</w:t>
          </w:r>
          <w:r>
            <w:rPr>
              <w:rFonts w:ascii="Times New Roman" w:eastAsia="Times New Roman"/>
            </w:rPr>
            <w:tab/>
          </w:r>
          <w:r>
            <w:rPr>
              <w:rFonts w:ascii="Calibri" w:eastAsia="Calibri"/>
            </w:rPr>
            <w:t>12</w:t>
          </w:r>
          <w:r>
            <w:rPr>
              <w:rFonts w:ascii="Calibri" w:eastAsia="Calibri"/>
            </w:rPr>
            <w:fldChar w:fldCharType="end"/>
          </w:r>
        </w:p>
        <w:p>
          <w:pPr>
            <w:pStyle w:val="6"/>
            <w:numPr>
              <w:ilvl w:val="2"/>
              <w:numId w:val="1"/>
            </w:numPr>
            <w:tabs>
              <w:tab w:val="left" w:pos="2463"/>
              <w:tab w:val="right" w:leader="dot" w:pos="9498"/>
            </w:tabs>
            <w:spacing w:before="75"/>
            <w:rPr>
              <w:rFonts w:ascii="Calibri" w:eastAsia="Calibri"/>
            </w:rPr>
          </w:pPr>
          <w:r>
            <w:fldChar w:fldCharType="begin"/>
          </w:r>
          <w:r>
            <w:instrText xml:space="preserve"> HYPERLINK \l "_bookmark28" </w:instrText>
          </w:r>
          <w:r>
            <w:fldChar w:fldCharType="separate"/>
          </w:r>
          <w:r>
            <w:t>屏幕拷贝</w:t>
          </w:r>
          <w:r>
            <w:rPr>
              <w:rFonts w:ascii="Times New Roman" w:eastAsia="Times New Roman"/>
            </w:rPr>
            <w:tab/>
          </w:r>
          <w:r>
            <w:rPr>
              <w:rFonts w:ascii="Calibri" w:eastAsia="Calibri"/>
            </w:rPr>
            <w:t>13</w:t>
          </w:r>
          <w:r>
            <w:rPr>
              <w:rFonts w:ascii="Calibri" w:eastAsia="Calibri"/>
            </w:rPr>
            <w:fldChar w:fldCharType="end"/>
          </w:r>
        </w:p>
        <w:p>
          <w:pPr>
            <w:pStyle w:val="6"/>
            <w:numPr>
              <w:ilvl w:val="2"/>
              <w:numId w:val="1"/>
            </w:numPr>
            <w:tabs>
              <w:tab w:val="left" w:pos="2463"/>
              <w:tab w:val="right" w:leader="dot" w:pos="9498"/>
            </w:tabs>
            <w:rPr>
              <w:rFonts w:ascii="Calibri" w:eastAsia="Calibri"/>
            </w:rPr>
          </w:pPr>
          <w:r>
            <w:fldChar w:fldCharType="begin"/>
          </w:r>
          <w:r>
            <w:instrText xml:space="preserve"> HYPERLINK \l "_bookmark29" </w:instrText>
          </w:r>
          <w:r>
            <w:fldChar w:fldCharType="separate"/>
          </w:r>
          <w:r>
            <w:t>多功能旋钮</w:t>
          </w:r>
          <w:r>
            <w:rPr>
              <w:rFonts w:ascii="Times New Roman" w:eastAsia="Times New Roman"/>
            </w:rPr>
            <w:tab/>
          </w:r>
          <w:r>
            <w:rPr>
              <w:rFonts w:ascii="Calibri" w:eastAsia="Calibri"/>
            </w:rPr>
            <w:t>13</w:t>
          </w:r>
          <w:r>
            <w:rPr>
              <w:rFonts w:ascii="Calibri" w:eastAsia="Calibri"/>
            </w:rPr>
            <w:fldChar w:fldCharType="end"/>
          </w:r>
        </w:p>
        <w:p>
          <w:pPr>
            <w:pStyle w:val="6"/>
            <w:numPr>
              <w:ilvl w:val="2"/>
              <w:numId w:val="1"/>
            </w:numPr>
            <w:tabs>
              <w:tab w:val="left" w:pos="2566"/>
              <w:tab w:val="right" w:leader="dot" w:pos="9498"/>
            </w:tabs>
            <w:ind w:left="2565" w:hanging="526"/>
            <w:rPr>
              <w:rFonts w:ascii="Calibri" w:eastAsia="Calibri"/>
            </w:rPr>
          </w:pPr>
          <w:r>
            <w:fldChar w:fldCharType="begin"/>
          </w:r>
          <w:r>
            <w:instrText xml:space="preserve"> HYPERLINK \l "_bookmark30" </w:instrText>
          </w:r>
          <w:r>
            <w:fldChar w:fldCharType="separate"/>
          </w:r>
          <w:r>
            <w:t>功能按键</w:t>
          </w:r>
          <w:r>
            <w:rPr>
              <w:rFonts w:ascii="Times New Roman" w:eastAsia="Times New Roman"/>
            </w:rPr>
            <w:tab/>
          </w:r>
          <w:r>
            <w:rPr>
              <w:rFonts w:ascii="Calibri" w:eastAsia="Calibri"/>
            </w:rPr>
            <w:t>13</w:t>
          </w:r>
          <w:r>
            <w:rPr>
              <w:rFonts w:ascii="Calibri" w:eastAsia="Calibri"/>
            </w:rPr>
            <w:fldChar w:fldCharType="end"/>
          </w:r>
        </w:p>
        <w:p>
          <w:pPr>
            <w:pStyle w:val="7"/>
            <w:numPr>
              <w:ilvl w:val="1"/>
              <w:numId w:val="1"/>
            </w:numPr>
            <w:tabs>
              <w:tab w:val="left" w:pos="2043"/>
              <w:tab w:val="right" w:leader="dot" w:pos="9496"/>
            </w:tabs>
            <w:spacing w:before="72"/>
            <w:ind w:left="2042" w:hanging="423"/>
          </w:pPr>
          <w:r>
            <w:fldChar w:fldCharType="begin"/>
          </w:r>
          <w:r>
            <w:instrText xml:space="preserve"> HYPERLINK \l "_bookmark31" </w:instrText>
          </w:r>
          <w:r>
            <w:fldChar w:fldCharType="separate"/>
          </w:r>
          <w:r>
            <w:t>用户界面</w:t>
          </w:r>
          <w:r>
            <w:rPr>
              <w:rFonts w:ascii="Times New Roman" w:eastAsia="Times New Roman"/>
            </w:rPr>
            <w:tab/>
          </w:r>
          <w:r>
            <w:t>14</w:t>
          </w:r>
          <w:r>
            <w:fldChar w:fldCharType="end"/>
          </w:r>
        </w:p>
        <w:p>
          <w:pPr>
            <w:pStyle w:val="12"/>
            <w:tabs>
              <w:tab w:val="right" w:leader="dot" w:pos="9497"/>
            </w:tabs>
            <w:rPr>
              <w:rFonts w:ascii="Calibri" w:eastAsia="Calibri"/>
            </w:rPr>
          </w:pPr>
          <w:r>
            <w:fldChar w:fldCharType="begin"/>
          </w:r>
          <w:r>
            <w:instrText xml:space="preserve"> HYPERLINK \l "_bookmark33" </w:instrText>
          </w:r>
          <w:r>
            <w:fldChar w:fldCharType="separate"/>
          </w:r>
          <w:r>
            <w:t>第二章</w:t>
          </w:r>
          <w:r>
            <w:rPr>
              <w:spacing w:val="-2"/>
            </w:rPr>
            <w:t xml:space="preserve"> </w:t>
          </w:r>
          <w:r>
            <w:t>设置垂直通道</w:t>
          </w:r>
          <w:r>
            <w:rPr>
              <w:rFonts w:ascii="Times New Roman" w:eastAsia="Times New Roman"/>
            </w:rPr>
            <w:tab/>
          </w:r>
          <w:r>
            <w:rPr>
              <w:rFonts w:ascii="Calibri" w:eastAsia="Calibri"/>
            </w:rPr>
            <w:t>15</w:t>
          </w:r>
          <w:r>
            <w:rPr>
              <w:rFonts w:ascii="Calibri" w:eastAsia="Calibri"/>
            </w:rPr>
            <w:fldChar w:fldCharType="end"/>
          </w:r>
        </w:p>
        <w:p>
          <w:pPr>
            <w:pStyle w:val="7"/>
            <w:numPr>
              <w:ilvl w:val="1"/>
              <w:numId w:val="2"/>
            </w:numPr>
            <w:tabs>
              <w:tab w:val="left" w:pos="2043"/>
              <w:tab w:val="right" w:leader="dot" w:pos="9496"/>
            </w:tabs>
            <w:ind w:hanging="424"/>
            <w:rPr>
              <w:lang w:eastAsia="zh-CN"/>
            </w:rPr>
          </w:pPr>
          <w:r>
            <w:fldChar w:fldCharType="begin"/>
          </w:r>
          <w:r>
            <w:instrText xml:space="preserve"> HYPERLINK \l "_bookmark34" </w:instrText>
          </w:r>
          <w:r>
            <w:fldChar w:fldCharType="separate"/>
          </w:r>
          <w:r>
            <w:rPr>
              <w:lang w:eastAsia="zh-CN"/>
            </w:rPr>
            <w:t>打开/激活/关闭模拟通道</w:t>
          </w:r>
          <w:r>
            <w:rPr>
              <w:rFonts w:ascii="Times New Roman" w:eastAsia="Times New Roman"/>
              <w:lang w:eastAsia="zh-CN"/>
            </w:rPr>
            <w:tab/>
          </w:r>
          <w:r>
            <w:rPr>
              <w:lang w:eastAsia="zh-CN"/>
            </w:rPr>
            <w:t>15</w:t>
          </w:r>
          <w:r>
            <w:rPr>
              <w:lang w:eastAsia="zh-CN"/>
            </w:rPr>
            <w:fldChar w:fldCharType="end"/>
          </w:r>
        </w:p>
        <w:p>
          <w:pPr>
            <w:pStyle w:val="7"/>
            <w:numPr>
              <w:ilvl w:val="1"/>
              <w:numId w:val="2"/>
            </w:numPr>
            <w:tabs>
              <w:tab w:val="left" w:pos="2043"/>
              <w:tab w:val="right" w:leader="dot" w:pos="9496"/>
            </w:tabs>
          </w:pPr>
          <w:r>
            <w:fldChar w:fldCharType="begin"/>
          </w:r>
          <w:r>
            <w:instrText xml:space="preserve"> HYPERLINK \l "_bookmark35" </w:instrText>
          </w:r>
          <w:r>
            <w:fldChar w:fldCharType="separate"/>
          </w:r>
          <w:r>
            <w:t>通道耦合</w:t>
          </w:r>
          <w:r>
            <w:rPr>
              <w:rFonts w:ascii="Times New Roman" w:eastAsia="Times New Roman"/>
            </w:rPr>
            <w:tab/>
          </w:r>
          <w:r>
            <w:t>15</w:t>
          </w:r>
          <w:r>
            <w:fldChar w:fldCharType="end"/>
          </w:r>
        </w:p>
        <w:p>
          <w:pPr>
            <w:pStyle w:val="7"/>
            <w:numPr>
              <w:ilvl w:val="1"/>
              <w:numId w:val="2"/>
            </w:numPr>
            <w:tabs>
              <w:tab w:val="left" w:pos="2043"/>
              <w:tab w:val="right" w:leader="dot" w:pos="9496"/>
            </w:tabs>
          </w:pPr>
          <w:r>
            <w:fldChar w:fldCharType="begin"/>
          </w:r>
          <w:r>
            <w:instrText xml:space="preserve"> HYPERLINK \l "_bookmark36" </w:instrText>
          </w:r>
          <w:r>
            <w:fldChar w:fldCharType="separate"/>
          </w:r>
          <w:r>
            <w:t>带宽限制</w:t>
          </w:r>
          <w:r>
            <w:rPr>
              <w:rFonts w:ascii="Times New Roman" w:eastAsia="Times New Roman"/>
            </w:rPr>
            <w:tab/>
          </w:r>
          <w:r>
            <w:t>15</w:t>
          </w:r>
          <w:r>
            <w:fldChar w:fldCharType="end"/>
          </w:r>
        </w:p>
        <w:p>
          <w:pPr>
            <w:pStyle w:val="7"/>
            <w:tabs>
              <w:tab w:val="right" w:leader="dot" w:pos="9496"/>
            </w:tabs>
            <w:ind w:left="1620" w:firstLine="0"/>
          </w:pPr>
          <w:r>
            <w:fldChar w:fldCharType="begin"/>
          </w:r>
          <w:r>
            <w:instrText xml:space="preserve"> HYPERLINK \l "_bookmark37" </w:instrText>
          </w:r>
          <w:r>
            <w:fldChar w:fldCharType="separate"/>
          </w:r>
          <w:r>
            <w:t>2.4 伏格</w:t>
          </w:r>
          <w:r>
            <w:rPr>
              <w:rFonts w:ascii="Times New Roman" w:eastAsia="Times New Roman"/>
            </w:rPr>
            <w:tab/>
          </w:r>
          <w:r>
            <w:t>16</w:t>
          </w:r>
          <w:r>
            <w:fldChar w:fldCharType="end"/>
          </w:r>
        </w:p>
        <w:p>
          <w:pPr>
            <w:pStyle w:val="7"/>
            <w:tabs>
              <w:tab w:val="right" w:leader="dot" w:pos="9496"/>
            </w:tabs>
            <w:ind w:left="1620" w:firstLine="0"/>
          </w:pPr>
          <w:r>
            <w:fldChar w:fldCharType="begin"/>
          </w:r>
          <w:r>
            <w:instrText xml:space="preserve"> HYPERLINK \l "_bookmark38" </w:instrText>
          </w:r>
          <w:r>
            <w:fldChar w:fldCharType="separate"/>
          </w:r>
          <w:r>
            <w:t>2.5 探头</w:t>
          </w:r>
          <w:r>
            <w:rPr>
              <w:rFonts w:ascii="Times New Roman" w:eastAsia="Times New Roman"/>
            </w:rPr>
            <w:tab/>
          </w:r>
          <w:r>
            <w:t>16</w:t>
          </w:r>
          <w:r>
            <w:fldChar w:fldCharType="end"/>
          </w:r>
        </w:p>
        <w:p>
          <w:pPr>
            <w:pStyle w:val="7"/>
            <w:tabs>
              <w:tab w:val="right" w:leader="dot" w:pos="9496"/>
            </w:tabs>
            <w:spacing w:before="75" w:after="240"/>
            <w:ind w:left="1620" w:firstLine="0"/>
          </w:pPr>
          <w:r>
            <w:fldChar w:fldCharType="begin"/>
          </w:r>
          <w:r>
            <w:instrText xml:space="preserve"> HYPERLINK \l "_bookmark39" </w:instrText>
          </w:r>
          <w:r>
            <w:fldChar w:fldCharType="separate"/>
          </w:r>
          <w:r>
            <w:t>2.6 反相</w:t>
          </w:r>
          <w:r>
            <w:rPr>
              <w:rFonts w:ascii="Times New Roman" w:eastAsia="Times New Roman"/>
            </w:rPr>
            <w:tab/>
          </w:r>
          <w:r>
            <w:t>16</w:t>
          </w:r>
          <w:r>
            <w:fldChar w:fldCharType="end"/>
          </w:r>
        </w:p>
        <w:p>
          <w:pPr>
            <w:pStyle w:val="12"/>
            <w:tabs>
              <w:tab w:val="right" w:leader="dot" w:pos="9496"/>
            </w:tabs>
            <w:spacing w:before="71"/>
            <w:rPr>
              <w:rFonts w:ascii="Calibri" w:eastAsia="Calibri"/>
            </w:rPr>
          </w:pPr>
          <w:r>
            <w:fldChar w:fldCharType="begin"/>
          </w:r>
          <w:r>
            <w:instrText xml:space="preserve"> HYPERLINK \l "_bookmark40" </w:instrText>
          </w:r>
          <w:r>
            <w:fldChar w:fldCharType="separate"/>
          </w:r>
          <w:r>
            <w:t>第三章</w:t>
          </w:r>
          <w:r>
            <w:rPr>
              <w:spacing w:val="-3"/>
            </w:rPr>
            <w:t xml:space="preserve"> </w:t>
          </w:r>
          <w:r>
            <w:t>设置触发系统</w:t>
          </w:r>
          <w:r>
            <w:rPr>
              <w:rFonts w:ascii="Times New Roman" w:eastAsia="Times New Roman"/>
            </w:rPr>
            <w:tab/>
          </w:r>
          <w:r>
            <w:rPr>
              <w:rFonts w:ascii="Calibri" w:eastAsia="Calibri"/>
            </w:rPr>
            <w:t>17</w:t>
          </w:r>
          <w:r>
            <w:rPr>
              <w:rFonts w:ascii="Calibri" w:eastAsia="Calibri"/>
            </w:rPr>
            <w:fldChar w:fldCharType="end"/>
          </w:r>
        </w:p>
        <w:p>
          <w:pPr>
            <w:pStyle w:val="7"/>
            <w:numPr>
              <w:ilvl w:val="1"/>
              <w:numId w:val="3"/>
            </w:numPr>
            <w:tabs>
              <w:tab w:val="left" w:pos="2043"/>
              <w:tab w:val="right" w:leader="dot" w:pos="9496"/>
            </w:tabs>
          </w:pPr>
          <w:r>
            <w:fldChar w:fldCharType="begin"/>
          </w:r>
          <w:r>
            <w:instrText xml:space="preserve"> HYPERLINK \l "_bookmark41" </w:instrText>
          </w:r>
          <w:r>
            <w:fldChar w:fldCharType="separate"/>
          </w:r>
          <w:r>
            <w:t>触发系统名词解释</w:t>
          </w:r>
          <w:r>
            <w:rPr>
              <w:rFonts w:ascii="Times New Roman" w:eastAsia="Times New Roman"/>
            </w:rPr>
            <w:tab/>
          </w:r>
          <w:r>
            <w:t>17</w:t>
          </w:r>
          <w:r>
            <w:fldChar w:fldCharType="end"/>
          </w:r>
        </w:p>
        <w:p>
          <w:pPr>
            <w:pStyle w:val="6"/>
            <w:numPr>
              <w:ilvl w:val="2"/>
              <w:numId w:val="3"/>
            </w:numPr>
            <w:tabs>
              <w:tab w:val="left" w:pos="2463"/>
              <w:tab w:val="right" w:leader="dot" w:pos="9496"/>
            </w:tabs>
            <w:ind w:hanging="424"/>
            <w:rPr>
              <w:rFonts w:ascii="Calibri" w:eastAsia="Calibri"/>
            </w:rPr>
          </w:pPr>
          <w:r>
            <w:fldChar w:fldCharType="begin"/>
          </w:r>
          <w:r>
            <w:instrText xml:space="preserve"> HYPERLINK \l "_bookmark42" </w:instrText>
          </w:r>
          <w:r>
            <w:fldChar w:fldCharType="separate"/>
          </w:r>
          <w:r>
            <w:t>触发信源</w:t>
          </w:r>
          <w:r>
            <w:rPr>
              <w:rFonts w:ascii="Times New Roman" w:eastAsia="Times New Roman"/>
            </w:rPr>
            <w:tab/>
          </w:r>
          <w:r>
            <w:rPr>
              <w:rFonts w:ascii="Calibri" w:eastAsia="Calibri"/>
            </w:rPr>
            <w:t>17</w:t>
          </w:r>
          <w:r>
            <w:rPr>
              <w:rFonts w:ascii="Calibri" w:eastAsia="Calibri"/>
            </w:rPr>
            <w:fldChar w:fldCharType="end"/>
          </w:r>
        </w:p>
        <w:p>
          <w:pPr>
            <w:pStyle w:val="6"/>
            <w:numPr>
              <w:ilvl w:val="2"/>
              <w:numId w:val="3"/>
            </w:numPr>
            <w:tabs>
              <w:tab w:val="left" w:pos="2463"/>
              <w:tab w:val="right" w:leader="dot" w:pos="9496"/>
            </w:tabs>
            <w:ind w:hanging="424"/>
            <w:rPr>
              <w:rFonts w:ascii="Calibri" w:eastAsia="Calibri"/>
            </w:rPr>
          </w:pPr>
          <w:r>
            <w:fldChar w:fldCharType="begin"/>
          </w:r>
          <w:r>
            <w:instrText xml:space="preserve"> HYPERLINK \l "_bookmark43" </w:instrText>
          </w:r>
          <w:r>
            <w:fldChar w:fldCharType="separate"/>
          </w:r>
          <w:r>
            <w:t>触发模式</w:t>
          </w:r>
          <w:r>
            <w:rPr>
              <w:rFonts w:ascii="Times New Roman" w:eastAsia="Times New Roman"/>
            </w:rPr>
            <w:tab/>
          </w:r>
          <w:r>
            <w:rPr>
              <w:rFonts w:ascii="Calibri" w:eastAsia="Calibri"/>
            </w:rPr>
            <w:t>17</w:t>
          </w:r>
          <w:r>
            <w:rPr>
              <w:rFonts w:ascii="Calibri" w:eastAsia="Calibri"/>
            </w:rPr>
            <w:fldChar w:fldCharType="end"/>
          </w:r>
        </w:p>
        <w:p>
          <w:pPr>
            <w:pStyle w:val="6"/>
            <w:numPr>
              <w:ilvl w:val="2"/>
              <w:numId w:val="3"/>
            </w:numPr>
            <w:tabs>
              <w:tab w:val="left" w:pos="2463"/>
              <w:tab w:val="right" w:leader="dot" w:pos="9496"/>
            </w:tabs>
            <w:ind w:hanging="424"/>
            <w:rPr>
              <w:rFonts w:ascii="Calibri" w:eastAsia="Calibri"/>
            </w:rPr>
          </w:pPr>
          <w:r>
            <w:fldChar w:fldCharType="begin"/>
          </w:r>
          <w:r>
            <w:instrText xml:space="preserve"> HYPERLINK \l "_bookmark44" </w:instrText>
          </w:r>
          <w:r>
            <w:fldChar w:fldCharType="separate"/>
          </w:r>
          <w:r>
            <w:t>触发耦合</w:t>
          </w:r>
          <w:r>
            <w:rPr>
              <w:rFonts w:ascii="Times New Roman" w:eastAsia="Times New Roman"/>
            </w:rPr>
            <w:tab/>
          </w:r>
          <w:r>
            <w:rPr>
              <w:rFonts w:ascii="Calibri" w:eastAsia="Calibri"/>
            </w:rPr>
            <w:t>17</w:t>
          </w:r>
          <w:r>
            <w:rPr>
              <w:rFonts w:ascii="Calibri" w:eastAsia="Calibri"/>
            </w:rPr>
            <w:fldChar w:fldCharType="end"/>
          </w:r>
        </w:p>
        <w:p>
          <w:pPr>
            <w:pStyle w:val="6"/>
            <w:numPr>
              <w:ilvl w:val="2"/>
              <w:numId w:val="3"/>
            </w:numPr>
            <w:tabs>
              <w:tab w:val="left" w:pos="2463"/>
              <w:tab w:val="right" w:leader="dot" w:pos="9497"/>
            </w:tabs>
            <w:spacing w:before="75"/>
            <w:ind w:hanging="424"/>
            <w:rPr>
              <w:rFonts w:ascii="Calibri" w:eastAsia="Calibri"/>
            </w:rPr>
          </w:pPr>
          <w:r>
            <w:fldChar w:fldCharType="begin"/>
          </w:r>
          <w:r>
            <w:instrText xml:space="preserve"> HYPERLINK \l "_bookmark45" </w:instrText>
          </w:r>
          <w:r>
            <w:fldChar w:fldCharType="separate"/>
          </w:r>
          <w:r>
            <w:t>触发灵敏度</w:t>
          </w:r>
          <w:r>
            <w:rPr>
              <w:rFonts w:ascii="Times New Roman" w:eastAsia="Times New Roman"/>
            </w:rPr>
            <w:tab/>
          </w:r>
          <w:r>
            <w:rPr>
              <w:rFonts w:ascii="Calibri" w:eastAsia="Calibri"/>
            </w:rPr>
            <w:t>18</w:t>
          </w:r>
          <w:r>
            <w:rPr>
              <w:rFonts w:ascii="Calibri" w:eastAsia="Calibri"/>
            </w:rPr>
            <w:fldChar w:fldCharType="end"/>
          </w:r>
        </w:p>
        <w:p>
          <w:pPr>
            <w:pStyle w:val="6"/>
            <w:numPr>
              <w:ilvl w:val="2"/>
              <w:numId w:val="3"/>
            </w:numPr>
            <w:tabs>
              <w:tab w:val="left" w:pos="2463"/>
              <w:tab w:val="right" w:leader="dot" w:pos="9497"/>
            </w:tabs>
            <w:spacing w:before="71"/>
            <w:ind w:hanging="424"/>
            <w:rPr>
              <w:rFonts w:ascii="Calibri" w:eastAsia="Calibri"/>
            </w:rPr>
          </w:pPr>
          <w:r>
            <w:fldChar w:fldCharType="begin"/>
          </w:r>
          <w:r>
            <w:instrText xml:space="preserve"> HYPERLINK \l "_bookmark46" </w:instrText>
          </w:r>
          <w:r>
            <w:fldChar w:fldCharType="separate"/>
          </w:r>
          <w:r>
            <w:t>预触发/延迟触发</w:t>
          </w:r>
          <w:r>
            <w:rPr>
              <w:rFonts w:ascii="Times New Roman" w:eastAsia="Times New Roman"/>
            </w:rPr>
            <w:tab/>
          </w:r>
          <w:r>
            <w:rPr>
              <w:rFonts w:ascii="Calibri" w:eastAsia="Calibri"/>
            </w:rPr>
            <w:t>18</w:t>
          </w:r>
          <w:r>
            <w:rPr>
              <w:rFonts w:ascii="Calibri" w:eastAsia="Calibri"/>
            </w:rPr>
            <w:fldChar w:fldCharType="end"/>
          </w:r>
        </w:p>
        <w:p>
          <w:pPr>
            <w:pStyle w:val="6"/>
            <w:numPr>
              <w:ilvl w:val="2"/>
              <w:numId w:val="3"/>
            </w:numPr>
            <w:tabs>
              <w:tab w:val="left" w:pos="2463"/>
              <w:tab w:val="right" w:leader="dot" w:pos="9497"/>
            </w:tabs>
            <w:spacing w:before="75"/>
            <w:ind w:hanging="424"/>
            <w:rPr>
              <w:rFonts w:ascii="Calibri" w:eastAsia="Calibri"/>
            </w:rPr>
          </w:pPr>
          <w:r>
            <w:fldChar w:fldCharType="begin"/>
          </w:r>
          <w:r>
            <w:instrText xml:space="preserve"> HYPERLINK \l "_bookmark47" </w:instrText>
          </w:r>
          <w:r>
            <w:fldChar w:fldCharType="separate"/>
          </w:r>
          <w:r>
            <w:t>强制触发</w:t>
          </w:r>
          <w:r>
            <w:rPr>
              <w:rFonts w:ascii="Times New Roman" w:eastAsia="Times New Roman"/>
            </w:rPr>
            <w:tab/>
          </w:r>
          <w:r>
            <w:rPr>
              <w:rFonts w:ascii="Calibri" w:eastAsia="Calibri"/>
            </w:rPr>
            <w:t>18</w:t>
          </w:r>
          <w:r>
            <w:rPr>
              <w:rFonts w:ascii="Calibri" w:eastAsia="Calibri"/>
            </w:rPr>
            <w:fldChar w:fldCharType="end"/>
          </w:r>
        </w:p>
        <w:p>
          <w:pPr>
            <w:pStyle w:val="7"/>
            <w:numPr>
              <w:ilvl w:val="1"/>
              <w:numId w:val="3"/>
            </w:numPr>
            <w:tabs>
              <w:tab w:val="left" w:pos="2043"/>
              <w:tab w:val="right" w:leader="dot" w:pos="9496"/>
            </w:tabs>
            <w:ind w:hanging="424"/>
          </w:pPr>
          <w:r>
            <w:fldChar w:fldCharType="begin"/>
          </w:r>
          <w:r>
            <w:instrText xml:space="preserve"> HYPERLINK \l "_bookmark48" </w:instrText>
          </w:r>
          <w:r>
            <w:fldChar w:fldCharType="separate"/>
          </w:r>
          <w:r>
            <w:t>边沿触发</w:t>
          </w:r>
          <w:r>
            <w:rPr>
              <w:rFonts w:ascii="Times New Roman" w:eastAsia="Times New Roman"/>
            </w:rPr>
            <w:tab/>
          </w:r>
          <w:r>
            <w:t>18</w:t>
          </w:r>
          <w:r>
            <w:fldChar w:fldCharType="end"/>
          </w:r>
        </w:p>
        <w:p>
          <w:pPr>
            <w:pStyle w:val="7"/>
            <w:numPr>
              <w:ilvl w:val="1"/>
              <w:numId w:val="3"/>
            </w:numPr>
            <w:tabs>
              <w:tab w:val="left" w:pos="2043"/>
              <w:tab w:val="right" w:leader="dot" w:pos="9496"/>
            </w:tabs>
            <w:ind w:hanging="424"/>
          </w:pPr>
          <w:r>
            <w:fldChar w:fldCharType="begin"/>
          </w:r>
          <w:r>
            <w:instrText xml:space="preserve"> HYPERLINK \l "_bookmark49" </w:instrText>
          </w:r>
          <w:r>
            <w:fldChar w:fldCharType="separate"/>
          </w:r>
          <w:r>
            <w:t>脉宽触发</w:t>
          </w:r>
          <w:r>
            <w:rPr>
              <w:rFonts w:ascii="Times New Roman" w:eastAsia="Times New Roman"/>
            </w:rPr>
            <w:tab/>
          </w:r>
          <w:r>
            <w:t>19</w:t>
          </w:r>
          <w:r>
            <w:fldChar w:fldCharType="end"/>
          </w:r>
        </w:p>
        <w:p>
          <w:pPr>
            <w:pStyle w:val="7"/>
            <w:numPr>
              <w:ilvl w:val="1"/>
              <w:numId w:val="3"/>
            </w:numPr>
            <w:tabs>
              <w:tab w:val="left" w:pos="2043"/>
              <w:tab w:val="right" w:leader="dot" w:pos="9496"/>
            </w:tabs>
            <w:ind w:hanging="424"/>
          </w:pPr>
          <w:r>
            <w:fldChar w:fldCharType="begin"/>
          </w:r>
          <w:r>
            <w:instrText xml:space="preserve"> HYPERLINK \l "_bookmark50" </w:instrText>
          </w:r>
          <w:r>
            <w:fldChar w:fldCharType="separate"/>
          </w:r>
          <w:r>
            <w:t>视频触发</w:t>
          </w:r>
          <w:r>
            <w:rPr>
              <w:rFonts w:ascii="Times New Roman" w:eastAsia="Times New Roman"/>
            </w:rPr>
            <w:tab/>
          </w:r>
          <w:r>
            <w:t>20</w:t>
          </w:r>
          <w:r>
            <w:fldChar w:fldCharType="end"/>
          </w:r>
        </w:p>
        <w:p>
          <w:pPr>
            <w:pStyle w:val="7"/>
            <w:numPr>
              <w:ilvl w:val="1"/>
              <w:numId w:val="3"/>
            </w:numPr>
            <w:tabs>
              <w:tab w:val="left" w:pos="2043"/>
              <w:tab w:val="right" w:leader="dot" w:pos="9496"/>
            </w:tabs>
            <w:ind w:hanging="424"/>
          </w:pPr>
          <w:r>
            <w:fldChar w:fldCharType="begin"/>
          </w:r>
          <w:r>
            <w:instrText xml:space="preserve"> HYPERLINK \l "_bookmark51" </w:instrText>
          </w:r>
          <w:r>
            <w:fldChar w:fldCharType="separate"/>
          </w:r>
          <w:r>
            <w:t>斜率触发</w:t>
          </w:r>
          <w:r>
            <w:rPr>
              <w:rFonts w:ascii="Times New Roman" w:eastAsia="Times New Roman"/>
            </w:rPr>
            <w:tab/>
          </w:r>
          <w:r>
            <w:t>21</w:t>
          </w:r>
          <w:r>
            <w:fldChar w:fldCharType="end"/>
          </w:r>
        </w:p>
        <w:p>
          <w:pPr>
            <w:pStyle w:val="7"/>
            <w:numPr>
              <w:ilvl w:val="1"/>
              <w:numId w:val="3"/>
            </w:numPr>
            <w:tabs>
              <w:tab w:val="left" w:pos="2043"/>
              <w:tab w:val="right" w:leader="dot" w:pos="9496"/>
            </w:tabs>
            <w:ind w:hanging="424"/>
          </w:pPr>
          <w:r>
            <w:fldChar w:fldCharType="begin"/>
          </w:r>
          <w:r>
            <w:instrText xml:space="preserve"> HYPERLINK \l "_bookmark52" </w:instrText>
          </w:r>
          <w:r>
            <w:fldChar w:fldCharType="separate"/>
          </w:r>
          <w:r>
            <w:t>欠幅触发</w:t>
          </w:r>
          <w:r>
            <w:rPr>
              <w:rFonts w:ascii="Times New Roman" w:eastAsia="Times New Roman"/>
            </w:rPr>
            <w:tab/>
          </w:r>
          <w:r>
            <w:t>22</w:t>
          </w:r>
          <w:r>
            <w:fldChar w:fldCharType="end"/>
          </w:r>
        </w:p>
        <w:p>
          <w:pPr>
            <w:pStyle w:val="7"/>
            <w:numPr>
              <w:ilvl w:val="1"/>
              <w:numId w:val="3"/>
            </w:numPr>
            <w:tabs>
              <w:tab w:val="left" w:pos="2043"/>
              <w:tab w:val="right" w:leader="dot" w:pos="9496"/>
            </w:tabs>
            <w:ind w:hanging="424"/>
          </w:pPr>
          <w:r>
            <w:fldChar w:fldCharType="begin"/>
          </w:r>
          <w:r>
            <w:instrText xml:space="preserve"> HYPERLINK \l "_bookmark53" </w:instrText>
          </w:r>
          <w:r>
            <w:fldChar w:fldCharType="separate"/>
          </w:r>
          <w:r>
            <w:t>超幅触发</w:t>
          </w:r>
          <w:r>
            <w:rPr>
              <w:rFonts w:ascii="Times New Roman" w:eastAsia="Times New Roman"/>
            </w:rPr>
            <w:tab/>
          </w:r>
          <w:r>
            <w:t>23</w:t>
          </w:r>
          <w:r>
            <w:fldChar w:fldCharType="end"/>
          </w:r>
        </w:p>
        <w:p>
          <w:pPr>
            <w:pStyle w:val="12"/>
            <w:tabs>
              <w:tab w:val="right" w:leader="dot" w:pos="9496"/>
            </w:tabs>
            <w:ind w:left="1199"/>
            <w:rPr>
              <w:rFonts w:ascii="Calibri" w:eastAsia="Calibri"/>
            </w:rPr>
          </w:pPr>
          <w:r>
            <w:fldChar w:fldCharType="begin"/>
          </w:r>
          <w:r>
            <w:instrText xml:space="preserve"> HYPERLINK \l "_bookmark55" </w:instrText>
          </w:r>
          <w:r>
            <w:fldChar w:fldCharType="separate"/>
          </w:r>
          <w:r>
            <w:t>第四章</w:t>
          </w:r>
          <w:r>
            <w:rPr>
              <w:spacing w:val="-3"/>
            </w:rPr>
            <w:t xml:space="preserve"> </w:t>
          </w:r>
          <w:r>
            <w:t>设置水平系统</w:t>
          </w:r>
          <w:r>
            <w:rPr>
              <w:rFonts w:ascii="Times New Roman" w:eastAsia="Times New Roman"/>
            </w:rPr>
            <w:tab/>
          </w:r>
          <w:r>
            <w:rPr>
              <w:rFonts w:ascii="Calibri" w:eastAsia="Calibri"/>
            </w:rPr>
            <w:t>25</w:t>
          </w:r>
          <w:r>
            <w:rPr>
              <w:rFonts w:ascii="Calibri" w:eastAsia="Calibri"/>
            </w:rPr>
            <w:fldChar w:fldCharType="end"/>
          </w:r>
        </w:p>
        <w:p>
          <w:pPr>
            <w:pStyle w:val="7"/>
            <w:numPr>
              <w:ilvl w:val="1"/>
              <w:numId w:val="4"/>
            </w:numPr>
            <w:tabs>
              <w:tab w:val="left" w:pos="2043"/>
              <w:tab w:val="right" w:leader="dot" w:pos="9496"/>
            </w:tabs>
            <w:spacing w:before="75"/>
            <w:ind w:hanging="424"/>
          </w:pPr>
          <w:r>
            <w:fldChar w:fldCharType="begin"/>
          </w:r>
          <w:r>
            <w:instrText xml:space="preserve"> HYPERLINK \l "_bookmark56" </w:instrText>
          </w:r>
          <w:r>
            <w:fldChar w:fldCharType="separate"/>
          </w:r>
          <w:r>
            <w:t>ROLL滚动模式</w:t>
          </w:r>
          <w:r>
            <w:rPr>
              <w:rFonts w:ascii="Times New Roman" w:eastAsia="Times New Roman"/>
            </w:rPr>
            <w:tab/>
          </w:r>
          <w:r>
            <w:t>25</w:t>
          </w:r>
          <w:r>
            <w:fldChar w:fldCharType="end"/>
          </w:r>
        </w:p>
        <w:p>
          <w:pPr>
            <w:pStyle w:val="7"/>
            <w:numPr>
              <w:ilvl w:val="1"/>
              <w:numId w:val="4"/>
            </w:numPr>
            <w:tabs>
              <w:tab w:val="left" w:pos="2043"/>
              <w:tab w:val="right" w:leader="dot" w:pos="9496"/>
            </w:tabs>
            <w:ind w:hanging="424"/>
          </w:pPr>
          <w:r>
            <w:fldChar w:fldCharType="begin"/>
          </w:r>
          <w:r>
            <w:instrText xml:space="preserve"> HYPERLINK \l "_bookmark57" </w:instrText>
          </w:r>
          <w:r>
            <w:fldChar w:fldCharType="separate"/>
          </w:r>
          <w:r>
            <w:t>视窗扩展</w:t>
          </w:r>
          <w:r>
            <w:rPr>
              <w:rFonts w:ascii="Times New Roman" w:eastAsia="Times New Roman"/>
            </w:rPr>
            <w:tab/>
          </w:r>
          <w:r>
            <w:t>25</w:t>
          </w:r>
          <w:r>
            <w:fldChar w:fldCharType="end"/>
          </w:r>
        </w:p>
        <w:p>
          <w:pPr>
            <w:pStyle w:val="7"/>
            <w:numPr>
              <w:ilvl w:val="1"/>
              <w:numId w:val="4"/>
            </w:numPr>
            <w:tabs>
              <w:tab w:val="left" w:pos="2043"/>
              <w:tab w:val="right" w:leader="dot" w:pos="9496"/>
            </w:tabs>
            <w:ind w:hanging="424"/>
          </w:pPr>
          <w:r>
            <w:fldChar w:fldCharType="begin"/>
          </w:r>
          <w:r>
            <w:instrText xml:space="preserve"> HYPERLINK \l "_bookmark58" </w:instrText>
          </w:r>
          <w:r>
            <w:fldChar w:fldCharType="separate"/>
          </w:r>
          <w:r>
            <w:t>触发释抑</w:t>
          </w:r>
          <w:r>
            <w:rPr>
              <w:rFonts w:ascii="Times New Roman" w:eastAsia="Times New Roman"/>
            </w:rPr>
            <w:tab/>
          </w:r>
          <w:r>
            <w:t>26</w:t>
          </w:r>
          <w:r>
            <w:fldChar w:fldCharType="end"/>
          </w:r>
        </w:p>
        <w:p>
          <w:pPr>
            <w:pStyle w:val="12"/>
            <w:tabs>
              <w:tab w:val="right" w:leader="dot" w:pos="9494"/>
            </w:tabs>
            <w:spacing w:before="72"/>
            <w:ind w:left="1199"/>
            <w:rPr>
              <w:rFonts w:ascii="Calibri" w:eastAsia="Calibri"/>
            </w:rPr>
          </w:pPr>
          <w:r>
            <w:fldChar w:fldCharType="begin"/>
          </w:r>
          <w:r>
            <w:instrText xml:space="preserve"> HYPERLINK \l "_bookmark60" </w:instrText>
          </w:r>
          <w:r>
            <w:fldChar w:fldCharType="separate"/>
          </w:r>
          <w:r>
            <w:t>第五章</w:t>
          </w:r>
          <w:r>
            <w:rPr>
              <w:spacing w:val="-3"/>
            </w:rPr>
            <w:t xml:space="preserve"> </w:t>
          </w:r>
          <w:r>
            <w:t>数学运算</w:t>
          </w:r>
          <w:r>
            <w:rPr>
              <w:rFonts w:ascii="Times New Roman" w:eastAsia="Times New Roman"/>
            </w:rPr>
            <w:tab/>
          </w:r>
          <w:r>
            <w:rPr>
              <w:rFonts w:ascii="Calibri" w:eastAsia="Calibri"/>
            </w:rPr>
            <w:t>27</w:t>
          </w:r>
          <w:r>
            <w:rPr>
              <w:rFonts w:ascii="Calibri" w:eastAsia="Calibri"/>
            </w:rPr>
            <w:fldChar w:fldCharType="end"/>
          </w:r>
        </w:p>
        <w:p>
          <w:pPr>
            <w:pStyle w:val="7"/>
            <w:numPr>
              <w:ilvl w:val="1"/>
              <w:numId w:val="5"/>
            </w:numPr>
            <w:tabs>
              <w:tab w:val="left" w:pos="2043"/>
              <w:tab w:val="right" w:leader="dot" w:pos="9496"/>
            </w:tabs>
            <w:ind w:hanging="424"/>
          </w:pPr>
          <w:r>
            <w:fldChar w:fldCharType="begin"/>
          </w:r>
          <w:r>
            <w:instrText xml:space="preserve"> HYPERLINK \l "_bookmark61" </w:instrText>
          </w:r>
          <w:r>
            <w:fldChar w:fldCharType="separate"/>
          </w:r>
          <w:r>
            <w:t>数学功能</w:t>
          </w:r>
          <w:r>
            <w:rPr>
              <w:rFonts w:ascii="Times New Roman" w:eastAsia="Times New Roman"/>
            </w:rPr>
            <w:tab/>
          </w:r>
          <w:r>
            <w:t>27</w:t>
          </w:r>
          <w:r>
            <w:fldChar w:fldCharType="end"/>
          </w:r>
        </w:p>
        <w:p>
          <w:pPr>
            <w:pStyle w:val="7"/>
            <w:numPr>
              <w:ilvl w:val="1"/>
              <w:numId w:val="5"/>
            </w:numPr>
            <w:tabs>
              <w:tab w:val="left" w:pos="2043"/>
              <w:tab w:val="right" w:leader="dot" w:pos="9496"/>
            </w:tabs>
            <w:ind w:hanging="424"/>
          </w:pPr>
          <w:r>
            <w:fldChar w:fldCharType="begin"/>
          </w:r>
          <w:r>
            <w:instrText xml:space="preserve"> HYPERLINK \l "_bookmark62" </w:instrText>
          </w:r>
          <w:r>
            <w:fldChar w:fldCharType="separate"/>
          </w:r>
          <w:r>
            <w:t>FFT</w:t>
          </w:r>
          <w:r>
            <w:tab/>
          </w:r>
          <w:r>
            <w:t>27</w:t>
          </w:r>
          <w:r>
            <w:fldChar w:fldCharType="end"/>
          </w:r>
        </w:p>
        <w:p>
          <w:pPr>
            <w:pStyle w:val="7"/>
            <w:numPr>
              <w:ilvl w:val="1"/>
              <w:numId w:val="5"/>
            </w:numPr>
            <w:tabs>
              <w:tab w:val="left" w:pos="2043"/>
              <w:tab w:val="right" w:leader="dot" w:pos="9496"/>
            </w:tabs>
            <w:ind w:hanging="424"/>
          </w:pPr>
          <w:r>
            <w:fldChar w:fldCharType="begin"/>
          </w:r>
          <w:r>
            <w:instrText xml:space="preserve"> HYPERLINK \l "_bookmark63" </w:instrText>
          </w:r>
          <w:r>
            <w:fldChar w:fldCharType="separate"/>
          </w:r>
          <w:r>
            <w:t>数字滤波</w:t>
          </w:r>
          <w:r>
            <w:rPr>
              <w:rFonts w:ascii="Times New Roman" w:eastAsia="Times New Roman"/>
            </w:rPr>
            <w:tab/>
          </w:r>
          <w:r>
            <w:t>29</w:t>
          </w:r>
          <w:r>
            <w:fldChar w:fldCharType="end"/>
          </w:r>
        </w:p>
        <w:p>
          <w:pPr>
            <w:pStyle w:val="12"/>
            <w:tabs>
              <w:tab w:val="right" w:leader="dot" w:pos="9497"/>
            </w:tabs>
            <w:ind w:left="1199"/>
            <w:rPr>
              <w:rFonts w:ascii="Calibri" w:eastAsia="Calibri"/>
            </w:rPr>
          </w:pPr>
          <w:r>
            <w:fldChar w:fldCharType="begin"/>
          </w:r>
          <w:r>
            <w:instrText xml:space="preserve"> HYPERLINK \l "_bookmark65" </w:instrText>
          </w:r>
          <w:r>
            <w:fldChar w:fldCharType="separate"/>
          </w:r>
          <w:r>
            <w:t>第六章</w:t>
          </w:r>
          <w:r>
            <w:rPr>
              <w:spacing w:val="-2"/>
            </w:rPr>
            <w:t xml:space="preserve"> </w:t>
          </w:r>
          <w:r>
            <w:t>设置采样系统</w:t>
          </w:r>
          <w:r>
            <w:rPr>
              <w:rFonts w:ascii="Times New Roman" w:eastAsia="Times New Roman"/>
            </w:rPr>
            <w:tab/>
          </w:r>
          <w:r>
            <w:rPr>
              <w:rFonts w:ascii="Calibri" w:eastAsia="Calibri"/>
            </w:rPr>
            <w:t>31</w:t>
          </w:r>
          <w:r>
            <w:rPr>
              <w:rFonts w:ascii="Calibri" w:eastAsia="Calibri"/>
            </w:rPr>
            <w:fldChar w:fldCharType="end"/>
          </w:r>
        </w:p>
        <w:p>
          <w:pPr>
            <w:pStyle w:val="7"/>
            <w:numPr>
              <w:ilvl w:val="1"/>
              <w:numId w:val="6"/>
            </w:numPr>
            <w:tabs>
              <w:tab w:val="left" w:pos="2042"/>
              <w:tab w:val="right" w:leader="dot" w:pos="9496"/>
            </w:tabs>
          </w:pPr>
          <w:r>
            <w:fldChar w:fldCharType="begin"/>
          </w:r>
          <w:r>
            <w:instrText xml:space="preserve"> HYPERLINK \l "_bookmark66" </w:instrText>
          </w:r>
          <w:r>
            <w:fldChar w:fldCharType="separate"/>
          </w:r>
          <w:r>
            <w:t>采样率</w:t>
          </w:r>
          <w:r>
            <w:rPr>
              <w:rFonts w:ascii="Times New Roman" w:eastAsia="Times New Roman"/>
            </w:rPr>
            <w:tab/>
          </w:r>
          <w:r>
            <w:t>31</w:t>
          </w:r>
          <w:r>
            <w:fldChar w:fldCharType="end"/>
          </w:r>
        </w:p>
        <w:p>
          <w:pPr>
            <w:pStyle w:val="6"/>
            <w:numPr>
              <w:ilvl w:val="2"/>
              <w:numId w:val="6"/>
            </w:numPr>
            <w:tabs>
              <w:tab w:val="left" w:pos="2462"/>
              <w:tab w:val="right" w:leader="dot" w:pos="9497"/>
            </w:tabs>
            <w:spacing w:before="75"/>
            <w:rPr>
              <w:rFonts w:ascii="Calibri" w:eastAsia="Calibri"/>
            </w:rPr>
          </w:pPr>
          <w:r>
            <w:fldChar w:fldCharType="begin"/>
          </w:r>
          <w:r>
            <w:instrText xml:space="preserve"> HYPERLINK \l "_bookmark67" </w:instrText>
          </w:r>
          <w:r>
            <w:fldChar w:fldCharType="separate"/>
          </w:r>
          <w:r>
            <w:t>采样和采样率</w:t>
          </w:r>
          <w:r>
            <w:rPr>
              <w:rFonts w:ascii="Times New Roman" w:eastAsia="Times New Roman"/>
            </w:rPr>
            <w:tab/>
          </w:r>
          <w:r>
            <w:rPr>
              <w:rFonts w:ascii="Calibri" w:eastAsia="Calibri"/>
            </w:rPr>
            <w:t>31</w:t>
          </w:r>
          <w:r>
            <w:rPr>
              <w:rFonts w:ascii="Calibri" w:eastAsia="Calibri"/>
            </w:rPr>
            <w:fldChar w:fldCharType="end"/>
          </w:r>
        </w:p>
        <w:p>
          <w:pPr>
            <w:pStyle w:val="6"/>
            <w:numPr>
              <w:ilvl w:val="2"/>
              <w:numId w:val="6"/>
            </w:numPr>
            <w:tabs>
              <w:tab w:val="left" w:pos="2462"/>
              <w:tab w:val="right" w:leader="dot" w:pos="9497"/>
            </w:tabs>
            <w:rPr>
              <w:rFonts w:ascii="Calibri" w:eastAsia="Calibri"/>
            </w:rPr>
          </w:pPr>
          <w:r>
            <w:fldChar w:fldCharType="begin"/>
          </w:r>
          <w:r>
            <w:instrText xml:space="preserve"> HYPERLINK \l "_bookmark68" </w:instrText>
          </w:r>
          <w:r>
            <w:fldChar w:fldCharType="separate"/>
          </w:r>
          <w:r>
            <w:t>采样率过低的影响</w:t>
          </w:r>
          <w:r>
            <w:rPr>
              <w:rFonts w:ascii="Times New Roman" w:eastAsia="Times New Roman"/>
            </w:rPr>
            <w:tab/>
          </w:r>
          <w:r>
            <w:rPr>
              <w:rFonts w:ascii="Calibri" w:eastAsia="Calibri"/>
            </w:rPr>
            <w:t>31</w:t>
          </w:r>
          <w:r>
            <w:rPr>
              <w:rFonts w:ascii="Calibri" w:eastAsia="Calibri"/>
            </w:rPr>
            <w:fldChar w:fldCharType="end"/>
          </w:r>
        </w:p>
        <w:p>
          <w:pPr>
            <w:pStyle w:val="7"/>
            <w:numPr>
              <w:ilvl w:val="1"/>
              <w:numId w:val="6"/>
            </w:numPr>
            <w:tabs>
              <w:tab w:val="left" w:pos="2042"/>
              <w:tab w:val="right" w:leader="dot" w:pos="9496"/>
            </w:tabs>
          </w:pPr>
          <w:r>
            <w:fldChar w:fldCharType="begin"/>
          </w:r>
          <w:r>
            <w:instrText xml:space="preserve"> HYPERLINK \l "_bookmark69" </w:instrText>
          </w:r>
          <w:r>
            <w:fldChar w:fldCharType="separate"/>
          </w:r>
          <w:r>
            <w:t>获取方式</w:t>
          </w:r>
          <w:r>
            <w:rPr>
              <w:rFonts w:ascii="Times New Roman" w:eastAsia="Times New Roman"/>
            </w:rPr>
            <w:tab/>
          </w:r>
          <w:r>
            <w:t>32</w:t>
          </w:r>
          <w:r>
            <w:fldChar w:fldCharType="end"/>
          </w:r>
        </w:p>
        <w:p>
          <w:pPr>
            <w:pStyle w:val="6"/>
            <w:numPr>
              <w:ilvl w:val="2"/>
              <w:numId w:val="6"/>
            </w:numPr>
            <w:tabs>
              <w:tab w:val="left" w:pos="2463"/>
              <w:tab w:val="right" w:leader="dot" w:pos="9497"/>
            </w:tabs>
            <w:ind w:left="2462" w:hanging="424"/>
            <w:rPr>
              <w:rFonts w:ascii="Calibri" w:eastAsia="Calibri"/>
            </w:rPr>
          </w:pPr>
          <w:r>
            <w:fldChar w:fldCharType="begin"/>
          </w:r>
          <w:r>
            <w:instrText xml:space="preserve"> HYPERLINK \l "_bookmark70" </w:instrText>
          </w:r>
          <w:r>
            <w:fldChar w:fldCharType="separate"/>
          </w:r>
          <w:r>
            <w:t>正常采样</w:t>
          </w:r>
          <w:r>
            <w:rPr>
              <w:rFonts w:ascii="Times New Roman" w:eastAsia="Times New Roman"/>
            </w:rPr>
            <w:tab/>
          </w:r>
          <w:r>
            <w:rPr>
              <w:rFonts w:ascii="Calibri" w:eastAsia="Calibri"/>
            </w:rPr>
            <w:t>32</w:t>
          </w:r>
          <w:r>
            <w:rPr>
              <w:rFonts w:ascii="Calibri" w:eastAsia="Calibri"/>
            </w:rPr>
            <w:fldChar w:fldCharType="end"/>
          </w:r>
        </w:p>
        <w:p>
          <w:pPr>
            <w:pStyle w:val="6"/>
            <w:numPr>
              <w:ilvl w:val="2"/>
              <w:numId w:val="6"/>
            </w:numPr>
            <w:tabs>
              <w:tab w:val="left" w:pos="2463"/>
              <w:tab w:val="right" w:leader="dot" w:pos="9497"/>
            </w:tabs>
            <w:ind w:left="2462" w:hanging="424"/>
            <w:rPr>
              <w:rFonts w:ascii="Calibri" w:eastAsia="Calibri"/>
            </w:rPr>
          </w:pPr>
          <w:r>
            <w:fldChar w:fldCharType="begin"/>
          </w:r>
          <w:r>
            <w:instrText xml:space="preserve"> HYPERLINK \l "_bookmark71" </w:instrText>
          </w:r>
          <w:r>
            <w:fldChar w:fldCharType="separate"/>
          </w:r>
          <w:r>
            <w:t>峰值采样</w:t>
          </w:r>
          <w:r>
            <w:rPr>
              <w:rFonts w:ascii="Times New Roman" w:eastAsia="Times New Roman"/>
            </w:rPr>
            <w:tab/>
          </w:r>
          <w:r>
            <w:rPr>
              <w:rFonts w:ascii="Calibri" w:eastAsia="Calibri"/>
            </w:rPr>
            <w:t>32</w:t>
          </w:r>
          <w:r>
            <w:rPr>
              <w:rFonts w:ascii="Calibri" w:eastAsia="Calibri"/>
            </w:rPr>
            <w:fldChar w:fldCharType="end"/>
          </w:r>
        </w:p>
        <w:p>
          <w:pPr>
            <w:pStyle w:val="6"/>
            <w:numPr>
              <w:ilvl w:val="2"/>
              <w:numId w:val="6"/>
            </w:numPr>
            <w:tabs>
              <w:tab w:val="left" w:pos="2463"/>
              <w:tab w:val="right" w:leader="dot" w:pos="9497"/>
            </w:tabs>
            <w:ind w:left="2462" w:hanging="424"/>
            <w:rPr>
              <w:rFonts w:ascii="Calibri" w:eastAsia="Calibri"/>
            </w:rPr>
          </w:pPr>
          <w:r>
            <w:fldChar w:fldCharType="begin"/>
          </w:r>
          <w:r>
            <w:instrText xml:space="preserve"> HYPERLINK \l "_bookmark72" </w:instrText>
          </w:r>
          <w:r>
            <w:fldChar w:fldCharType="separate"/>
          </w:r>
          <w:r>
            <w:t>高分辨率</w:t>
          </w:r>
          <w:r>
            <w:rPr>
              <w:rFonts w:ascii="Times New Roman" w:eastAsia="Times New Roman"/>
            </w:rPr>
            <w:tab/>
          </w:r>
          <w:r>
            <w:rPr>
              <w:rFonts w:ascii="Calibri" w:eastAsia="Calibri"/>
            </w:rPr>
            <w:t>32</w:t>
          </w:r>
          <w:r>
            <w:rPr>
              <w:rFonts w:ascii="Calibri" w:eastAsia="Calibri"/>
            </w:rPr>
            <w:fldChar w:fldCharType="end"/>
          </w:r>
        </w:p>
        <w:p>
          <w:pPr>
            <w:pStyle w:val="6"/>
            <w:tabs>
              <w:tab w:val="right" w:leader="dot" w:pos="9497"/>
            </w:tabs>
            <w:spacing w:before="72"/>
            <w:ind w:left="2039" w:firstLine="0"/>
            <w:rPr>
              <w:rFonts w:ascii="Calibri" w:eastAsia="Calibri"/>
            </w:rPr>
          </w:pPr>
          <w:r>
            <w:fldChar w:fldCharType="begin"/>
          </w:r>
          <w:r>
            <w:instrText xml:space="preserve"> HYPERLINK \l "_bookmark73" </w:instrText>
          </w:r>
          <w:r>
            <w:fldChar w:fldCharType="separate"/>
          </w:r>
          <w:r>
            <w:t>(4) 平均</w:t>
          </w:r>
          <w:r>
            <w:rPr>
              <w:rFonts w:ascii="Times New Roman" w:eastAsia="Times New Roman"/>
            </w:rPr>
            <w:tab/>
          </w:r>
          <w:r>
            <w:rPr>
              <w:rFonts w:ascii="Calibri" w:eastAsia="Calibri"/>
            </w:rPr>
            <w:t>32</w:t>
          </w:r>
          <w:r>
            <w:rPr>
              <w:rFonts w:ascii="Calibri" w:eastAsia="Calibri"/>
            </w:rPr>
            <w:fldChar w:fldCharType="end"/>
          </w:r>
        </w:p>
        <w:p>
          <w:pPr>
            <w:pStyle w:val="7"/>
            <w:numPr>
              <w:ilvl w:val="1"/>
              <w:numId w:val="6"/>
            </w:numPr>
            <w:tabs>
              <w:tab w:val="left" w:pos="2043"/>
              <w:tab w:val="right" w:leader="dot" w:pos="9496"/>
            </w:tabs>
            <w:ind w:left="2042" w:hanging="424"/>
          </w:pPr>
          <w:r>
            <w:fldChar w:fldCharType="begin"/>
          </w:r>
          <w:r>
            <w:instrText xml:space="preserve"> HYPERLINK \l "_bookmark74" </w:instrText>
          </w:r>
          <w:r>
            <w:fldChar w:fldCharType="separate"/>
          </w:r>
          <w:r>
            <w:t>存储深度</w:t>
          </w:r>
          <w:r>
            <w:rPr>
              <w:rFonts w:ascii="Times New Roman" w:eastAsia="Times New Roman"/>
            </w:rPr>
            <w:tab/>
          </w:r>
          <w:r>
            <w:t>33</w:t>
          </w:r>
          <w:r>
            <w:fldChar w:fldCharType="end"/>
          </w:r>
        </w:p>
        <w:p>
          <w:pPr>
            <w:pStyle w:val="12"/>
            <w:tabs>
              <w:tab w:val="right" w:leader="dot" w:pos="9497"/>
            </w:tabs>
            <w:ind w:left="1199"/>
            <w:rPr>
              <w:rFonts w:ascii="Calibri" w:eastAsia="Calibri"/>
            </w:rPr>
          </w:pPr>
          <w:r>
            <w:fldChar w:fldCharType="begin"/>
          </w:r>
          <w:r>
            <w:instrText xml:space="preserve"> HYPERLINK \l "_bookmark76" </w:instrText>
          </w:r>
          <w:r>
            <w:fldChar w:fldCharType="separate"/>
          </w:r>
          <w:r>
            <w:t>第七章</w:t>
          </w:r>
          <w:r>
            <w:rPr>
              <w:spacing w:val="-2"/>
            </w:rPr>
            <w:t xml:space="preserve"> </w:t>
          </w:r>
          <w:r>
            <w:t>设置显示系统</w:t>
          </w:r>
          <w:r>
            <w:rPr>
              <w:rFonts w:ascii="Times New Roman" w:eastAsia="Times New Roman"/>
            </w:rPr>
            <w:tab/>
          </w:r>
          <w:r>
            <w:rPr>
              <w:rFonts w:ascii="Calibri" w:eastAsia="Calibri"/>
            </w:rPr>
            <w:t>34</w:t>
          </w:r>
          <w:r>
            <w:rPr>
              <w:rFonts w:ascii="Calibri" w:eastAsia="Calibri"/>
            </w:rPr>
            <w:fldChar w:fldCharType="end"/>
          </w:r>
        </w:p>
        <w:p>
          <w:pPr>
            <w:pStyle w:val="7"/>
            <w:numPr>
              <w:ilvl w:val="1"/>
              <w:numId w:val="7"/>
            </w:numPr>
            <w:tabs>
              <w:tab w:val="left" w:pos="2043"/>
              <w:tab w:val="right" w:leader="dot" w:pos="9496"/>
            </w:tabs>
            <w:ind w:hanging="424"/>
          </w:pPr>
          <w:r>
            <w:fldChar w:fldCharType="begin"/>
          </w:r>
          <w:r>
            <w:instrText xml:space="preserve"> HYPERLINK \l "_bookmark77" </w:instrText>
          </w:r>
          <w:r>
            <w:fldChar w:fldCharType="separate"/>
          </w:r>
          <w:r>
            <w:t>XY模式</w:t>
          </w:r>
          <w:r>
            <w:rPr>
              <w:rFonts w:ascii="Times New Roman" w:eastAsia="Times New Roman"/>
            </w:rPr>
            <w:tab/>
          </w:r>
          <w:r>
            <w:t>34</w:t>
          </w:r>
          <w:r>
            <w:fldChar w:fldCharType="end"/>
          </w:r>
        </w:p>
        <w:p>
          <w:pPr>
            <w:pStyle w:val="7"/>
            <w:numPr>
              <w:ilvl w:val="1"/>
              <w:numId w:val="7"/>
            </w:numPr>
            <w:tabs>
              <w:tab w:val="left" w:pos="2043"/>
              <w:tab w:val="right" w:leader="dot" w:pos="9496"/>
            </w:tabs>
            <w:ind w:hanging="424"/>
          </w:pPr>
          <w:r>
            <w:fldChar w:fldCharType="begin"/>
          </w:r>
          <w:r>
            <w:instrText xml:space="preserve"> HYPERLINK \l "_bookmark78" </w:instrText>
          </w:r>
          <w:r>
            <w:fldChar w:fldCharType="separate"/>
          </w:r>
          <w:r>
            <w:t>XY模式的应用</w:t>
          </w:r>
          <w:r>
            <w:rPr>
              <w:rFonts w:ascii="Times New Roman" w:eastAsia="Times New Roman"/>
            </w:rPr>
            <w:tab/>
          </w:r>
          <w:r>
            <w:t>34</w:t>
          </w:r>
          <w:r>
            <w:fldChar w:fldCharType="end"/>
          </w:r>
        </w:p>
        <w:p>
          <w:pPr>
            <w:pStyle w:val="12"/>
            <w:tabs>
              <w:tab w:val="right" w:leader="dot" w:pos="9497"/>
            </w:tabs>
            <w:spacing w:before="75"/>
            <w:rPr>
              <w:rFonts w:ascii="Calibri" w:eastAsia="Calibri"/>
            </w:rPr>
          </w:pPr>
          <w:r>
            <w:fldChar w:fldCharType="begin"/>
          </w:r>
          <w:r>
            <w:instrText xml:space="preserve"> HYPERLINK \l "_bookmark80" </w:instrText>
          </w:r>
          <w:r>
            <w:fldChar w:fldCharType="separate"/>
          </w:r>
          <w:r>
            <w:t>第八章</w:t>
          </w:r>
          <w:r>
            <w:rPr>
              <w:spacing w:val="-2"/>
            </w:rPr>
            <w:t xml:space="preserve"> </w:t>
          </w:r>
          <w:r>
            <w:t>自动测量</w:t>
          </w:r>
          <w:r>
            <w:rPr>
              <w:rFonts w:ascii="Times New Roman" w:eastAsia="Times New Roman"/>
            </w:rPr>
            <w:tab/>
          </w:r>
          <w:r>
            <w:rPr>
              <w:rFonts w:ascii="Calibri" w:eastAsia="Calibri"/>
            </w:rPr>
            <w:t>36</w:t>
          </w:r>
          <w:r>
            <w:rPr>
              <w:rFonts w:ascii="Calibri" w:eastAsia="Calibri"/>
            </w:rPr>
            <w:fldChar w:fldCharType="end"/>
          </w:r>
        </w:p>
        <w:p>
          <w:pPr>
            <w:pStyle w:val="7"/>
            <w:numPr>
              <w:ilvl w:val="1"/>
              <w:numId w:val="8"/>
            </w:numPr>
            <w:tabs>
              <w:tab w:val="left" w:pos="2043"/>
              <w:tab w:val="right" w:leader="dot" w:pos="9496"/>
            </w:tabs>
            <w:ind w:hanging="424"/>
          </w:pPr>
          <w:r>
            <w:fldChar w:fldCharType="begin"/>
          </w:r>
          <w:r>
            <w:instrText xml:space="preserve"> HYPERLINK \l "_bookmark81" </w:instrText>
          </w:r>
          <w:r>
            <w:fldChar w:fldCharType="separate"/>
          </w:r>
          <w:r>
            <w:t>所有参数测量</w:t>
          </w:r>
          <w:r>
            <w:rPr>
              <w:rFonts w:ascii="Times New Roman" w:eastAsia="Times New Roman"/>
            </w:rPr>
            <w:tab/>
          </w:r>
          <w:r>
            <w:t>37</w:t>
          </w:r>
          <w:r>
            <w:fldChar w:fldCharType="end"/>
          </w:r>
        </w:p>
        <w:p>
          <w:pPr>
            <w:pStyle w:val="7"/>
            <w:numPr>
              <w:ilvl w:val="1"/>
              <w:numId w:val="8"/>
            </w:numPr>
            <w:tabs>
              <w:tab w:val="left" w:pos="2043"/>
              <w:tab w:val="right" w:leader="dot" w:pos="9496"/>
            </w:tabs>
            <w:ind w:hanging="424"/>
          </w:pPr>
          <w:r>
            <w:fldChar w:fldCharType="begin"/>
          </w:r>
          <w:r>
            <w:instrText xml:space="preserve"> HYPERLINK \l "_bookmark82" </w:instrText>
          </w:r>
          <w:r>
            <w:fldChar w:fldCharType="separate"/>
          </w:r>
          <w:r>
            <w:t>电压参数</w:t>
          </w:r>
          <w:r>
            <w:rPr>
              <w:rFonts w:ascii="Times New Roman" w:eastAsia="Times New Roman"/>
            </w:rPr>
            <w:tab/>
          </w:r>
          <w:r>
            <w:t>37</w:t>
          </w:r>
          <w:r>
            <w:fldChar w:fldCharType="end"/>
          </w:r>
        </w:p>
        <w:p>
          <w:pPr>
            <w:pStyle w:val="7"/>
            <w:numPr>
              <w:ilvl w:val="1"/>
              <w:numId w:val="8"/>
            </w:numPr>
            <w:tabs>
              <w:tab w:val="left" w:pos="2043"/>
              <w:tab w:val="right" w:leader="dot" w:pos="9496"/>
            </w:tabs>
            <w:ind w:hanging="424"/>
          </w:pPr>
          <w:r>
            <w:fldChar w:fldCharType="begin"/>
          </w:r>
          <w:r>
            <w:instrText xml:space="preserve"> HYPERLINK \l "_bookmark83" </w:instrText>
          </w:r>
          <w:r>
            <w:fldChar w:fldCharType="separate"/>
          </w:r>
          <w:r>
            <w:t>时间参数</w:t>
          </w:r>
          <w:r>
            <w:rPr>
              <w:rFonts w:ascii="Times New Roman" w:eastAsia="Times New Roman"/>
            </w:rPr>
            <w:tab/>
          </w:r>
          <w:r>
            <w:t>38</w:t>
          </w:r>
          <w:r>
            <w:fldChar w:fldCharType="end"/>
          </w:r>
        </w:p>
        <w:p>
          <w:pPr>
            <w:pStyle w:val="7"/>
            <w:numPr>
              <w:ilvl w:val="1"/>
              <w:numId w:val="8"/>
            </w:numPr>
            <w:tabs>
              <w:tab w:val="left" w:pos="2043"/>
              <w:tab w:val="right" w:leader="dot" w:pos="9496"/>
            </w:tabs>
            <w:spacing w:after="240"/>
            <w:ind w:hanging="424"/>
          </w:pPr>
          <w:r>
            <w:fldChar w:fldCharType="begin"/>
          </w:r>
          <w:r>
            <w:instrText xml:space="preserve"> HYPERLINK \l "_bookmark84" </w:instrText>
          </w:r>
          <w:r>
            <w:fldChar w:fldCharType="separate"/>
          </w:r>
          <w:r>
            <w:t>延迟参数</w:t>
          </w:r>
          <w:r>
            <w:rPr>
              <w:rFonts w:ascii="Times New Roman" w:eastAsia="Times New Roman"/>
            </w:rPr>
            <w:tab/>
          </w:r>
          <w:r>
            <w:t>38</w:t>
          </w:r>
          <w:r>
            <w:fldChar w:fldCharType="end"/>
          </w:r>
        </w:p>
        <w:p>
          <w:pPr>
            <w:pStyle w:val="7"/>
            <w:numPr>
              <w:ilvl w:val="1"/>
              <w:numId w:val="8"/>
            </w:numPr>
            <w:tabs>
              <w:tab w:val="left" w:pos="2043"/>
              <w:tab w:val="right" w:leader="dot" w:pos="9496"/>
            </w:tabs>
            <w:spacing w:before="71"/>
          </w:pPr>
          <w:r>
            <w:fldChar w:fldCharType="begin"/>
          </w:r>
          <w:r>
            <w:instrText xml:space="preserve"> HYPERLINK \l "_bookmark85" </w:instrText>
          </w:r>
          <w:r>
            <w:fldChar w:fldCharType="separate"/>
          </w:r>
          <w:r>
            <w:t>定制参数</w:t>
          </w:r>
          <w:r>
            <w:rPr>
              <w:rFonts w:ascii="Times New Roman" w:eastAsia="Times New Roman"/>
            </w:rPr>
            <w:tab/>
          </w:r>
          <w:r>
            <w:t>39</w:t>
          </w:r>
          <w:r>
            <w:fldChar w:fldCharType="end"/>
          </w:r>
        </w:p>
        <w:p>
          <w:pPr>
            <w:pStyle w:val="12"/>
            <w:tabs>
              <w:tab w:val="right" w:leader="dot" w:pos="9498"/>
            </w:tabs>
            <w:rPr>
              <w:rFonts w:ascii="Calibri" w:eastAsia="Calibri"/>
            </w:rPr>
          </w:pPr>
          <w:r>
            <w:fldChar w:fldCharType="begin"/>
          </w:r>
          <w:r>
            <w:instrText xml:space="preserve"> HYPERLINK \l "_bookmark87" </w:instrText>
          </w:r>
          <w:r>
            <w:fldChar w:fldCharType="separate"/>
          </w:r>
          <w:r>
            <w:t>第九章</w:t>
          </w:r>
          <w:r>
            <w:rPr>
              <w:spacing w:val="-2"/>
            </w:rPr>
            <w:t xml:space="preserve"> </w:t>
          </w:r>
          <w:r>
            <w:t>光标测量</w:t>
          </w:r>
          <w:r>
            <w:rPr>
              <w:rFonts w:ascii="Times New Roman" w:eastAsia="Times New Roman"/>
            </w:rPr>
            <w:tab/>
          </w:r>
          <w:r>
            <w:rPr>
              <w:rFonts w:ascii="Calibri" w:eastAsia="Calibri"/>
            </w:rPr>
            <w:t>40</w:t>
          </w:r>
          <w:r>
            <w:rPr>
              <w:rFonts w:ascii="Calibri" w:eastAsia="Calibri"/>
            </w:rPr>
            <w:fldChar w:fldCharType="end"/>
          </w:r>
        </w:p>
        <w:p>
          <w:pPr>
            <w:pStyle w:val="7"/>
            <w:numPr>
              <w:ilvl w:val="1"/>
              <w:numId w:val="9"/>
            </w:numPr>
            <w:tabs>
              <w:tab w:val="left" w:pos="2043"/>
              <w:tab w:val="right" w:leader="dot" w:pos="9496"/>
            </w:tabs>
          </w:pPr>
          <w:r>
            <w:fldChar w:fldCharType="begin"/>
          </w:r>
          <w:r>
            <w:instrText xml:space="preserve"> HYPERLINK \l "_bookmark88" </w:instrText>
          </w:r>
          <w:r>
            <w:fldChar w:fldCharType="separate"/>
          </w:r>
          <w:r>
            <w:t>时间测量</w:t>
          </w:r>
          <w:r>
            <w:rPr>
              <w:rFonts w:ascii="Times New Roman" w:eastAsia="Times New Roman"/>
            </w:rPr>
            <w:tab/>
          </w:r>
          <w:r>
            <w:t>40</w:t>
          </w:r>
          <w:r>
            <w:fldChar w:fldCharType="end"/>
          </w:r>
        </w:p>
        <w:p>
          <w:pPr>
            <w:pStyle w:val="7"/>
            <w:numPr>
              <w:ilvl w:val="1"/>
              <w:numId w:val="9"/>
            </w:numPr>
            <w:tabs>
              <w:tab w:val="left" w:pos="2043"/>
              <w:tab w:val="right" w:leader="dot" w:pos="9496"/>
            </w:tabs>
          </w:pPr>
          <w:r>
            <w:fldChar w:fldCharType="begin"/>
          </w:r>
          <w:r>
            <w:instrText xml:space="preserve"> HYPERLINK \l "_bookmark89" </w:instrText>
          </w:r>
          <w:r>
            <w:fldChar w:fldCharType="separate"/>
          </w:r>
          <w:r>
            <w:t>电压测量</w:t>
          </w:r>
          <w:r>
            <w:rPr>
              <w:rFonts w:ascii="Times New Roman" w:eastAsia="Times New Roman"/>
            </w:rPr>
            <w:tab/>
          </w:r>
          <w:r>
            <w:t>41</w:t>
          </w:r>
          <w:r>
            <w:fldChar w:fldCharType="end"/>
          </w:r>
        </w:p>
        <w:p>
          <w:pPr>
            <w:pStyle w:val="12"/>
            <w:tabs>
              <w:tab w:val="right" w:leader="dot" w:pos="9497"/>
            </w:tabs>
            <w:ind w:left="1199"/>
            <w:rPr>
              <w:rFonts w:ascii="Calibri" w:eastAsia="Calibri"/>
            </w:rPr>
          </w:pPr>
          <w:r>
            <w:fldChar w:fldCharType="begin"/>
          </w:r>
          <w:r>
            <w:instrText xml:space="preserve"> HYPERLINK \l "_bookmark91" </w:instrText>
          </w:r>
          <w:r>
            <w:fldChar w:fldCharType="separate"/>
          </w:r>
          <w:r>
            <w:t>第十章</w:t>
          </w:r>
          <w:r>
            <w:rPr>
              <w:spacing w:val="-3"/>
            </w:rPr>
            <w:t xml:space="preserve"> </w:t>
          </w:r>
          <w:r>
            <w:t>存储与回调</w:t>
          </w:r>
          <w:r>
            <w:rPr>
              <w:rFonts w:ascii="Times New Roman" w:eastAsia="Times New Roman"/>
            </w:rPr>
            <w:tab/>
          </w:r>
          <w:r>
            <w:rPr>
              <w:rFonts w:ascii="Calibri" w:eastAsia="Calibri"/>
            </w:rPr>
            <w:t>42</w:t>
          </w:r>
          <w:r>
            <w:rPr>
              <w:rFonts w:ascii="Calibri" w:eastAsia="Calibri"/>
            </w:rPr>
            <w:fldChar w:fldCharType="end"/>
          </w:r>
        </w:p>
        <w:p>
          <w:pPr>
            <w:pStyle w:val="7"/>
            <w:numPr>
              <w:ilvl w:val="1"/>
              <w:numId w:val="10"/>
            </w:numPr>
            <w:tabs>
              <w:tab w:val="left" w:pos="2146"/>
              <w:tab w:val="right" w:leader="dot" w:pos="9496"/>
            </w:tabs>
            <w:spacing w:before="75"/>
            <w:ind w:hanging="527"/>
          </w:pPr>
          <w:r>
            <w:fldChar w:fldCharType="begin"/>
          </w:r>
          <w:r>
            <w:instrText xml:space="preserve"> HYPERLINK \l "_bookmark92" </w:instrText>
          </w:r>
          <w:r>
            <w:fldChar w:fldCharType="separate"/>
          </w:r>
          <w:r>
            <w:t>设置存储和回调</w:t>
          </w:r>
          <w:r>
            <w:rPr>
              <w:rFonts w:ascii="Times New Roman" w:eastAsia="Times New Roman"/>
            </w:rPr>
            <w:tab/>
          </w:r>
          <w:r>
            <w:t>42</w:t>
          </w:r>
          <w:r>
            <w:fldChar w:fldCharType="end"/>
          </w:r>
        </w:p>
        <w:p>
          <w:pPr>
            <w:pStyle w:val="7"/>
            <w:numPr>
              <w:ilvl w:val="1"/>
              <w:numId w:val="10"/>
            </w:numPr>
            <w:tabs>
              <w:tab w:val="left" w:pos="2146"/>
              <w:tab w:val="right" w:leader="dot" w:pos="9496"/>
            </w:tabs>
            <w:spacing w:before="71"/>
          </w:pPr>
          <w:r>
            <w:fldChar w:fldCharType="begin"/>
          </w:r>
          <w:r>
            <w:instrText xml:space="preserve"> HYPERLINK \l "_bookmark93" </w:instrText>
          </w:r>
          <w:r>
            <w:fldChar w:fldCharType="separate"/>
          </w:r>
          <w:r>
            <w:t>波形存储和回调</w:t>
          </w:r>
          <w:r>
            <w:rPr>
              <w:rFonts w:ascii="Times New Roman" w:eastAsia="Times New Roman"/>
            </w:rPr>
            <w:tab/>
          </w:r>
          <w:r>
            <w:t>42</w:t>
          </w:r>
          <w:r>
            <w:fldChar w:fldCharType="end"/>
          </w:r>
        </w:p>
        <w:p>
          <w:pPr>
            <w:pStyle w:val="7"/>
            <w:numPr>
              <w:ilvl w:val="1"/>
              <w:numId w:val="10"/>
            </w:numPr>
            <w:tabs>
              <w:tab w:val="left" w:pos="2146"/>
              <w:tab w:val="right" w:leader="dot" w:pos="9497"/>
            </w:tabs>
            <w:spacing w:before="75"/>
          </w:pPr>
          <w:r>
            <w:fldChar w:fldCharType="begin"/>
          </w:r>
          <w:r>
            <w:instrText xml:space="preserve"> HYPERLINK \l "_bookmark94" </w:instrText>
          </w:r>
          <w:r>
            <w:fldChar w:fldCharType="separate"/>
          </w:r>
          <w:r>
            <w:t>屏幕拷贝</w:t>
          </w:r>
          <w:r>
            <w:rPr>
              <w:rFonts w:ascii="Times New Roman" w:eastAsia="Times New Roman"/>
            </w:rPr>
            <w:tab/>
          </w:r>
          <w:r>
            <w:t>43</w:t>
          </w:r>
          <w:r>
            <w:fldChar w:fldCharType="end"/>
          </w:r>
        </w:p>
        <w:p>
          <w:pPr>
            <w:pStyle w:val="12"/>
            <w:tabs>
              <w:tab w:val="right" w:leader="dot" w:pos="9498"/>
            </w:tabs>
            <w:rPr>
              <w:rFonts w:ascii="Calibri" w:eastAsia="Calibri"/>
              <w:lang w:eastAsia="zh-CN"/>
            </w:rPr>
          </w:pPr>
          <w:r>
            <w:fldChar w:fldCharType="begin"/>
          </w:r>
          <w:r>
            <w:instrText xml:space="preserve"> HYPERLINK \l "_bookmark96" </w:instrText>
          </w:r>
          <w:r>
            <w:fldChar w:fldCharType="separate"/>
          </w:r>
          <w:r>
            <w:rPr>
              <w:lang w:eastAsia="zh-CN"/>
            </w:rPr>
            <w:t>第十一章</w:t>
          </w:r>
          <w:r>
            <w:rPr>
              <w:spacing w:val="-2"/>
              <w:lang w:eastAsia="zh-CN"/>
            </w:rPr>
            <w:t xml:space="preserve"> </w:t>
          </w:r>
          <w:r>
            <w:rPr>
              <w:lang w:eastAsia="zh-CN"/>
            </w:rPr>
            <w:t>辅助功能设置</w:t>
          </w:r>
          <w:r>
            <w:rPr>
              <w:rFonts w:ascii="Times New Roman" w:eastAsia="Times New Roman"/>
              <w:lang w:eastAsia="zh-CN"/>
            </w:rPr>
            <w:tab/>
          </w:r>
          <w:r>
            <w:rPr>
              <w:rFonts w:ascii="Calibri" w:eastAsia="Calibri"/>
              <w:lang w:eastAsia="zh-CN"/>
            </w:rPr>
            <w:t>44</w:t>
          </w:r>
          <w:r>
            <w:rPr>
              <w:rFonts w:ascii="Calibri" w:eastAsia="Calibri"/>
              <w:lang w:eastAsia="zh-CN"/>
            </w:rPr>
            <w:fldChar w:fldCharType="end"/>
          </w:r>
        </w:p>
        <w:p>
          <w:pPr>
            <w:pStyle w:val="11"/>
            <w:numPr>
              <w:ilvl w:val="1"/>
              <w:numId w:val="11"/>
            </w:numPr>
            <w:tabs>
              <w:tab w:val="left" w:pos="2148"/>
              <w:tab w:val="right" w:leader="dot" w:pos="9496"/>
            </w:tabs>
            <w:rPr>
              <w:i w:val="0"/>
              <w:sz w:val="21"/>
            </w:rPr>
          </w:pPr>
          <w:r>
            <w:fldChar w:fldCharType="begin"/>
          </w:r>
          <w:r>
            <w:instrText xml:space="preserve"> HYPERLINK \l "_bookmark97" </w:instrText>
          </w:r>
          <w:r>
            <w:fldChar w:fldCharType="separate"/>
          </w:r>
          <w:r>
            <w:rPr>
              <w:i w:val="0"/>
              <w:sz w:val="21"/>
            </w:rPr>
            <w:t>系统配置</w:t>
          </w:r>
          <w:r>
            <w:rPr>
              <w:rFonts w:ascii="Times New Roman" w:eastAsia="Times New Roman"/>
              <w:i w:val="0"/>
              <w:sz w:val="21"/>
            </w:rPr>
            <w:tab/>
          </w:r>
          <w:r>
            <w:rPr>
              <w:b w:val="0"/>
              <w:i w:val="0"/>
              <w:sz w:val="21"/>
            </w:rPr>
            <w:t>44</w:t>
          </w:r>
          <w:r>
            <w:rPr>
              <w:b w:val="0"/>
              <w:i w:val="0"/>
              <w:sz w:val="21"/>
            </w:rPr>
            <w:fldChar w:fldCharType="end"/>
          </w:r>
        </w:p>
        <w:p>
          <w:pPr>
            <w:pStyle w:val="7"/>
            <w:numPr>
              <w:ilvl w:val="1"/>
              <w:numId w:val="11"/>
            </w:numPr>
            <w:tabs>
              <w:tab w:val="left" w:pos="2146"/>
              <w:tab w:val="right" w:leader="dot" w:pos="9497"/>
            </w:tabs>
            <w:ind w:left="2145" w:hanging="526"/>
          </w:pPr>
          <w:r>
            <w:fldChar w:fldCharType="begin"/>
          </w:r>
          <w:r>
            <w:instrText xml:space="preserve"> HYPERLINK \l "_bookmark98" </w:instrText>
          </w:r>
          <w:r>
            <w:fldChar w:fldCharType="separate"/>
          </w:r>
          <w:r>
            <w:t>界面配置</w:t>
          </w:r>
          <w:r>
            <w:rPr>
              <w:rFonts w:ascii="Times New Roman" w:eastAsia="Times New Roman"/>
            </w:rPr>
            <w:tab/>
          </w:r>
          <w:r>
            <w:t>45</w:t>
          </w:r>
          <w:r>
            <w:fldChar w:fldCharType="end"/>
          </w:r>
        </w:p>
        <w:p>
          <w:pPr>
            <w:pStyle w:val="7"/>
            <w:numPr>
              <w:ilvl w:val="1"/>
              <w:numId w:val="11"/>
            </w:numPr>
            <w:tabs>
              <w:tab w:val="left" w:pos="2147"/>
              <w:tab w:val="right" w:leader="dot" w:pos="9497"/>
            </w:tabs>
            <w:ind w:left="2146" w:hanging="527"/>
          </w:pPr>
          <w:r>
            <w:fldChar w:fldCharType="begin"/>
          </w:r>
          <w:r>
            <w:instrText xml:space="preserve"> HYPERLINK \l "_bookmark99" </w:instrText>
          </w:r>
          <w:r>
            <w:fldChar w:fldCharType="separate"/>
          </w:r>
          <w:r>
            <w:t>通过测试</w:t>
          </w:r>
          <w:r>
            <w:rPr>
              <w:rFonts w:ascii="Times New Roman" w:eastAsia="Times New Roman"/>
            </w:rPr>
            <w:tab/>
          </w:r>
          <w:r>
            <w:t>45</w:t>
          </w:r>
          <w:r>
            <w:fldChar w:fldCharType="end"/>
          </w:r>
        </w:p>
        <w:p>
          <w:pPr>
            <w:pStyle w:val="6"/>
            <w:numPr>
              <w:ilvl w:val="2"/>
              <w:numId w:val="11"/>
            </w:numPr>
            <w:tabs>
              <w:tab w:val="left" w:pos="2463"/>
              <w:tab w:val="right" w:leader="dot" w:pos="9498"/>
            </w:tabs>
            <w:rPr>
              <w:rFonts w:ascii="Calibri" w:eastAsia="Calibri"/>
            </w:rPr>
          </w:pPr>
          <w:r>
            <w:fldChar w:fldCharType="begin"/>
          </w:r>
          <w:r>
            <w:instrText xml:space="preserve"> HYPERLINK \l "_bookmark100" </w:instrText>
          </w:r>
          <w:r>
            <w:fldChar w:fldCharType="separate"/>
          </w:r>
          <w:r>
            <w:t>功能介绍</w:t>
          </w:r>
          <w:r>
            <w:rPr>
              <w:rFonts w:ascii="Times New Roman" w:eastAsia="Times New Roman"/>
            </w:rPr>
            <w:tab/>
          </w:r>
          <w:r>
            <w:rPr>
              <w:rFonts w:ascii="Calibri" w:eastAsia="Calibri"/>
            </w:rPr>
            <w:t>45</w:t>
          </w:r>
          <w:r>
            <w:rPr>
              <w:rFonts w:ascii="Calibri" w:eastAsia="Calibri"/>
            </w:rPr>
            <w:fldChar w:fldCharType="end"/>
          </w:r>
        </w:p>
        <w:p>
          <w:pPr>
            <w:pStyle w:val="6"/>
            <w:numPr>
              <w:ilvl w:val="2"/>
              <w:numId w:val="11"/>
            </w:numPr>
            <w:tabs>
              <w:tab w:val="left" w:pos="2463"/>
              <w:tab w:val="right" w:leader="dot" w:pos="9495"/>
            </w:tabs>
            <w:rPr>
              <w:rFonts w:ascii="Calibri" w:eastAsia="Calibri"/>
            </w:rPr>
          </w:pPr>
          <w:r>
            <w:fldChar w:fldCharType="begin"/>
          </w:r>
          <w:r>
            <w:instrText xml:space="preserve"> HYPERLINK \l "_bookmark101" </w:instrText>
          </w:r>
          <w:r>
            <w:fldChar w:fldCharType="separate"/>
          </w:r>
          <w:r>
            <w:t>应用实例</w:t>
          </w:r>
          <w:r>
            <w:rPr>
              <w:rFonts w:ascii="Times New Roman" w:eastAsia="Times New Roman"/>
            </w:rPr>
            <w:tab/>
          </w:r>
          <w:r>
            <w:rPr>
              <w:rFonts w:ascii="Calibri" w:eastAsia="Calibri"/>
            </w:rPr>
            <w:t>47</w:t>
          </w:r>
          <w:r>
            <w:rPr>
              <w:rFonts w:ascii="Calibri" w:eastAsia="Calibri"/>
            </w:rPr>
            <w:fldChar w:fldCharType="end"/>
          </w:r>
        </w:p>
        <w:p>
          <w:pPr>
            <w:pStyle w:val="7"/>
            <w:numPr>
              <w:ilvl w:val="1"/>
              <w:numId w:val="11"/>
            </w:numPr>
            <w:tabs>
              <w:tab w:val="left" w:pos="2147"/>
              <w:tab w:val="right" w:leader="dot" w:pos="9497"/>
            </w:tabs>
            <w:ind w:left="2146" w:hanging="527"/>
          </w:pPr>
          <w:r>
            <w:fldChar w:fldCharType="begin"/>
          </w:r>
          <w:r>
            <w:instrText xml:space="preserve"> HYPERLINK \l "_bookmark102" </w:instrText>
          </w:r>
          <w:r>
            <w:fldChar w:fldCharType="separate"/>
          </w:r>
          <w:r>
            <w:t>波形录制</w:t>
          </w:r>
          <w:r>
            <w:rPr>
              <w:rFonts w:ascii="Times New Roman" w:eastAsia="Times New Roman"/>
            </w:rPr>
            <w:tab/>
          </w:r>
          <w:r>
            <w:t>47</w:t>
          </w:r>
          <w:r>
            <w:fldChar w:fldCharType="end"/>
          </w:r>
        </w:p>
        <w:p>
          <w:pPr>
            <w:pStyle w:val="7"/>
            <w:numPr>
              <w:ilvl w:val="1"/>
              <w:numId w:val="11"/>
            </w:numPr>
            <w:tabs>
              <w:tab w:val="left" w:pos="2149"/>
              <w:tab w:val="right" w:leader="dot" w:pos="9497"/>
            </w:tabs>
            <w:spacing w:before="75"/>
            <w:ind w:hanging="529"/>
          </w:pPr>
          <w:r>
            <w:fldChar w:fldCharType="begin"/>
          </w:r>
          <w:r>
            <w:instrText xml:space="preserve"> HYPERLINK \l "_bookmark103" </w:instrText>
          </w:r>
          <w:r>
            <w:fldChar w:fldCharType="separate"/>
          </w:r>
          <w:r>
            <w:t>AUTO策略</w:t>
          </w:r>
          <w:r>
            <w:rPr>
              <w:rFonts w:ascii="Times New Roman" w:eastAsia="Times New Roman"/>
            </w:rPr>
            <w:tab/>
          </w:r>
          <w:r>
            <w:t>48</w:t>
          </w:r>
          <w:r>
            <w:fldChar w:fldCharType="end"/>
          </w:r>
        </w:p>
        <w:p>
          <w:pPr>
            <w:pStyle w:val="7"/>
            <w:numPr>
              <w:ilvl w:val="1"/>
              <w:numId w:val="11"/>
            </w:numPr>
            <w:tabs>
              <w:tab w:val="left" w:pos="2147"/>
              <w:tab w:val="right" w:leader="dot" w:pos="9497"/>
            </w:tabs>
            <w:ind w:left="2146" w:hanging="527"/>
          </w:pPr>
          <w:r>
            <w:fldChar w:fldCharType="begin"/>
          </w:r>
          <w:r>
            <w:instrText xml:space="preserve"> HYPERLINK \l "_bookmark104" </w:instrText>
          </w:r>
          <w:r>
            <w:fldChar w:fldCharType="separate"/>
          </w:r>
          <w:r>
            <w:t>记录器</w:t>
          </w:r>
          <w:r>
            <w:rPr>
              <w:rFonts w:ascii="Times New Roman" w:eastAsia="Times New Roman"/>
            </w:rPr>
            <w:tab/>
          </w:r>
          <w:r>
            <w:t>48</w:t>
          </w:r>
          <w:r>
            <w:fldChar w:fldCharType="end"/>
          </w:r>
        </w:p>
        <w:p>
          <w:pPr>
            <w:pStyle w:val="7"/>
            <w:numPr>
              <w:ilvl w:val="1"/>
              <w:numId w:val="11"/>
            </w:numPr>
            <w:tabs>
              <w:tab w:val="left" w:pos="2147"/>
              <w:tab w:val="right" w:leader="dot" w:pos="9497"/>
            </w:tabs>
            <w:ind w:left="2146" w:hanging="527"/>
          </w:pPr>
          <w:r>
            <w:fldChar w:fldCharType="begin"/>
          </w:r>
          <w:r>
            <w:instrText xml:space="preserve"> HYPERLINK \l "_bookmark105" </w:instrText>
          </w:r>
          <w:r>
            <w:fldChar w:fldCharType="separate"/>
          </w:r>
          <w:r>
            <w:t>波形发生器</w:t>
          </w:r>
          <w:r>
            <w:rPr>
              <w:rFonts w:ascii="Times New Roman" w:eastAsia="Times New Roman"/>
            </w:rPr>
            <w:tab/>
          </w:r>
          <w:r>
            <w:t>49</w:t>
          </w:r>
          <w:r>
            <w:fldChar w:fldCharType="end"/>
          </w:r>
        </w:p>
        <w:p>
          <w:pPr>
            <w:pStyle w:val="7"/>
            <w:numPr>
              <w:ilvl w:val="1"/>
              <w:numId w:val="11"/>
            </w:numPr>
            <w:tabs>
              <w:tab w:val="left" w:pos="2147"/>
              <w:tab w:val="right" w:leader="dot" w:pos="9497"/>
            </w:tabs>
            <w:spacing w:before="72"/>
            <w:ind w:left="2146" w:hanging="526"/>
          </w:pPr>
          <w:r>
            <w:fldChar w:fldCharType="begin"/>
          </w:r>
          <w:r>
            <w:instrText xml:space="preserve"> HYPERLINK \l "_bookmark106" </w:instrText>
          </w:r>
          <w:r>
            <w:fldChar w:fldCharType="separate"/>
          </w:r>
          <w:r>
            <w:t>系统升级</w:t>
          </w:r>
          <w:r>
            <w:rPr>
              <w:rFonts w:ascii="Times New Roman" w:eastAsia="Times New Roman"/>
            </w:rPr>
            <w:tab/>
          </w:r>
          <w:r>
            <w:t>49</w:t>
          </w:r>
          <w:r>
            <w:fldChar w:fldCharType="end"/>
          </w:r>
        </w:p>
        <w:p>
          <w:pPr>
            <w:pStyle w:val="12"/>
            <w:tabs>
              <w:tab w:val="right" w:leader="dot" w:pos="9497"/>
            </w:tabs>
            <w:ind w:left="1201"/>
            <w:rPr>
              <w:rFonts w:ascii="Calibri" w:eastAsia="Calibri"/>
              <w:lang w:eastAsia="zh-CN"/>
            </w:rPr>
          </w:pPr>
          <w:r>
            <w:fldChar w:fldCharType="begin"/>
          </w:r>
          <w:r>
            <w:instrText xml:space="preserve"> HYPERLINK \l "_bookmark108" </w:instrText>
          </w:r>
          <w:r>
            <w:fldChar w:fldCharType="separate"/>
          </w:r>
          <w:r>
            <w:rPr>
              <w:lang w:eastAsia="zh-CN"/>
            </w:rPr>
            <w:t>第十二章</w:t>
          </w:r>
          <w:r>
            <w:rPr>
              <w:spacing w:val="-2"/>
              <w:lang w:eastAsia="zh-CN"/>
            </w:rPr>
            <w:t xml:space="preserve"> </w:t>
          </w:r>
          <w:r>
            <w:rPr>
              <w:lang w:eastAsia="zh-CN"/>
            </w:rPr>
            <w:t>其他功能按键</w:t>
          </w:r>
          <w:r>
            <w:rPr>
              <w:rFonts w:ascii="Times New Roman" w:eastAsia="Times New Roman"/>
              <w:lang w:eastAsia="zh-CN"/>
            </w:rPr>
            <w:tab/>
          </w:r>
          <w:r>
            <w:rPr>
              <w:rFonts w:ascii="Calibri" w:eastAsia="Calibri"/>
              <w:lang w:eastAsia="zh-CN"/>
            </w:rPr>
            <w:t>51</w:t>
          </w:r>
          <w:r>
            <w:rPr>
              <w:rFonts w:ascii="Calibri" w:eastAsia="Calibri"/>
              <w:lang w:eastAsia="zh-CN"/>
            </w:rPr>
            <w:fldChar w:fldCharType="end"/>
          </w:r>
        </w:p>
        <w:p>
          <w:pPr>
            <w:pStyle w:val="7"/>
            <w:numPr>
              <w:ilvl w:val="1"/>
              <w:numId w:val="12"/>
            </w:numPr>
            <w:tabs>
              <w:tab w:val="left" w:pos="2148"/>
              <w:tab w:val="right" w:leader="dot" w:pos="9498"/>
            </w:tabs>
            <w:ind w:hanging="527"/>
          </w:pPr>
          <w:r>
            <w:fldChar w:fldCharType="begin"/>
          </w:r>
          <w:r>
            <w:instrText xml:space="preserve"> HYPERLINK \l "_bookmark109" </w:instrText>
          </w:r>
          <w:r>
            <w:fldChar w:fldCharType="separate"/>
          </w:r>
          <w:r>
            <w:t>自动设置</w:t>
          </w:r>
          <w:r>
            <w:rPr>
              <w:rFonts w:ascii="Times New Roman" w:eastAsia="Times New Roman"/>
            </w:rPr>
            <w:tab/>
          </w:r>
          <w:r>
            <w:t>51</w:t>
          </w:r>
          <w:r>
            <w:fldChar w:fldCharType="end"/>
          </w:r>
        </w:p>
        <w:p>
          <w:pPr>
            <w:pStyle w:val="7"/>
            <w:numPr>
              <w:ilvl w:val="1"/>
              <w:numId w:val="12"/>
            </w:numPr>
            <w:tabs>
              <w:tab w:val="left" w:pos="2148"/>
              <w:tab w:val="right" w:leader="dot" w:pos="9498"/>
            </w:tabs>
            <w:ind w:hanging="527"/>
          </w:pPr>
          <w:r>
            <w:fldChar w:fldCharType="begin"/>
          </w:r>
          <w:r>
            <w:instrText xml:space="preserve"> HYPERLINK \l "_bookmark110" </w:instrText>
          </w:r>
          <w:r>
            <w:fldChar w:fldCharType="separate"/>
          </w:r>
          <w:r>
            <w:t>运行/停止</w:t>
          </w:r>
          <w:r>
            <w:rPr>
              <w:rFonts w:ascii="Times New Roman" w:eastAsia="Times New Roman"/>
            </w:rPr>
            <w:tab/>
          </w:r>
          <w:r>
            <w:t>51</w:t>
          </w:r>
          <w:r>
            <w:fldChar w:fldCharType="end"/>
          </w:r>
        </w:p>
        <w:p>
          <w:pPr>
            <w:pStyle w:val="7"/>
            <w:numPr>
              <w:ilvl w:val="1"/>
              <w:numId w:val="12"/>
            </w:numPr>
            <w:tabs>
              <w:tab w:val="left" w:pos="2148"/>
              <w:tab w:val="right" w:leader="dot" w:pos="9498"/>
            </w:tabs>
            <w:ind w:hanging="527"/>
          </w:pPr>
          <w:r>
            <w:fldChar w:fldCharType="begin"/>
          </w:r>
          <w:r>
            <w:instrText xml:space="preserve"> HYPERLINK \l "_bookmark111" </w:instrText>
          </w:r>
          <w:r>
            <w:fldChar w:fldCharType="separate"/>
          </w:r>
          <w:r>
            <w:t>出厂设置</w:t>
          </w:r>
          <w:r>
            <w:rPr>
              <w:rFonts w:ascii="Times New Roman" w:eastAsia="Times New Roman"/>
            </w:rPr>
            <w:tab/>
          </w:r>
          <w:r>
            <w:t>51</w:t>
          </w:r>
          <w:r>
            <w:fldChar w:fldCharType="end"/>
          </w:r>
        </w:p>
        <w:p>
          <w:pPr>
            <w:pStyle w:val="12"/>
            <w:tabs>
              <w:tab w:val="right" w:leader="dot" w:pos="9498"/>
            </w:tabs>
            <w:ind w:left="1201"/>
            <w:rPr>
              <w:rFonts w:ascii="Calibri" w:eastAsia="Calibri"/>
              <w:lang w:eastAsia="zh-CN"/>
            </w:rPr>
          </w:pPr>
          <w:r>
            <w:fldChar w:fldCharType="begin"/>
          </w:r>
          <w:r>
            <w:instrText xml:space="preserve"> HYPERLINK \l "_bookmark113" </w:instrText>
          </w:r>
          <w:r>
            <w:fldChar w:fldCharType="separate"/>
          </w:r>
          <w:r>
            <w:rPr>
              <w:lang w:eastAsia="zh-CN"/>
            </w:rPr>
            <w:t>第十三章</w:t>
          </w:r>
          <w:r>
            <w:rPr>
              <w:spacing w:val="-3"/>
              <w:lang w:eastAsia="zh-CN"/>
            </w:rPr>
            <w:t xml:space="preserve"> </w:t>
          </w:r>
          <w:r>
            <w:rPr>
              <w:lang w:eastAsia="zh-CN"/>
            </w:rPr>
            <w:t>系统提示与故障排除</w:t>
          </w:r>
          <w:r>
            <w:rPr>
              <w:rFonts w:ascii="Times New Roman" w:eastAsia="Times New Roman"/>
              <w:lang w:eastAsia="zh-CN"/>
            </w:rPr>
            <w:tab/>
          </w:r>
          <w:r>
            <w:rPr>
              <w:rFonts w:ascii="Calibri" w:eastAsia="Calibri"/>
              <w:lang w:eastAsia="zh-CN"/>
            </w:rPr>
            <w:t>53</w:t>
          </w:r>
          <w:r>
            <w:rPr>
              <w:rFonts w:ascii="Calibri" w:eastAsia="Calibri"/>
              <w:lang w:eastAsia="zh-CN"/>
            </w:rPr>
            <w:fldChar w:fldCharType="end"/>
          </w:r>
        </w:p>
        <w:p>
          <w:pPr>
            <w:pStyle w:val="7"/>
            <w:numPr>
              <w:ilvl w:val="1"/>
              <w:numId w:val="13"/>
            </w:numPr>
            <w:tabs>
              <w:tab w:val="left" w:pos="2148"/>
              <w:tab w:val="right" w:leader="dot" w:pos="9498"/>
            </w:tabs>
            <w:ind w:hanging="527"/>
          </w:pPr>
          <w:r>
            <w:fldChar w:fldCharType="begin"/>
          </w:r>
          <w:r>
            <w:instrText xml:space="preserve"> HYPERLINK \l "_bookmark114" </w:instrText>
          </w:r>
          <w:r>
            <w:fldChar w:fldCharType="separate"/>
          </w:r>
          <w:r>
            <w:t>系统提示信息说明</w:t>
          </w:r>
          <w:r>
            <w:rPr>
              <w:rFonts w:ascii="Times New Roman" w:eastAsia="Times New Roman"/>
            </w:rPr>
            <w:tab/>
          </w:r>
          <w:r>
            <w:t>53</w:t>
          </w:r>
          <w:r>
            <w:fldChar w:fldCharType="end"/>
          </w:r>
        </w:p>
        <w:p>
          <w:pPr>
            <w:pStyle w:val="7"/>
            <w:numPr>
              <w:ilvl w:val="1"/>
              <w:numId w:val="13"/>
            </w:numPr>
            <w:tabs>
              <w:tab w:val="left" w:pos="2148"/>
              <w:tab w:val="right" w:leader="dot" w:pos="9499"/>
            </w:tabs>
            <w:spacing w:before="75"/>
          </w:pPr>
          <w:r>
            <w:fldChar w:fldCharType="begin"/>
          </w:r>
          <w:r>
            <w:instrText xml:space="preserve"> HYPERLINK \l "_bookmark115" </w:instrText>
          </w:r>
          <w:r>
            <w:fldChar w:fldCharType="separate"/>
          </w:r>
          <w:r>
            <w:t>故障排除</w:t>
          </w:r>
          <w:r>
            <w:rPr>
              <w:rFonts w:ascii="Times New Roman" w:eastAsia="Times New Roman"/>
            </w:rPr>
            <w:tab/>
          </w:r>
          <w:r>
            <w:t>53</w:t>
          </w:r>
          <w:r>
            <w:fldChar w:fldCharType="end"/>
          </w:r>
        </w:p>
        <w:p>
          <w:pPr>
            <w:pStyle w:val="12"/>
            <w:tabs>
              <w:tab w:val="right" w:leader="dot" w:pos="9499"/>
            </w:tabs>
            <w:ind w:left="1202"/>
            <w:rPr>
              <w:rFonts w:ascii="Calibri" w:eastAsia="Calibri"/>
            </w:rPr>
          </w:pPr>
          <w:r>
            <w:fldChar w:fldCharType="begin"/>
          </w:r>
          <w:r>
            <w:instrText xml:space="preserve"> HYPERLINK \l "_bookmark117" </w:instrText>
          </w:r>
          <w:r>
            <w:fldChar w:fldCharType="separate"/>
          </w:r>
          <w:r>
            <w:t>第十四章</w:t>
          </w:r>
          <w:r>
            <w:rPr>
              <w:spacing w:val="-2"/>
            </w:rPr>
            <w:t xml:space="preserve"> </w:t>
          </w:r>
          <w:r>
            <w:t>技术指标</w:t>
          </w:r>
          <w:r>
            <w:rPr>
              <w:rFonts w:ascii="Times New Roman" w:eastAsia="Times New Roman"/>
            </w:rPr>
            <w:tab/>
          </w:r>
          <w:r>
            <w:rPr>
              <w:rFonts w:ascii="Calibri" w:eastAsia="Calibri"/>
            </w:rPr>
            <w:t>55</w:t>
          </w:r>
          <w:r>
            <w:rPr>
              <w:rFonts w:ascii="Calibri" w:eastAsia="Calibri"/>
            </w:rPr>
            <w:fldChar w:fldCharType="end"/>
          </w:r>
        </w:p>
        <w:p>
          <w:pPr>
            <w:pStyle w:val="12"/>
            <w:tabs>
              <w:tab w:val="right" w:leader="dot" w:pos="9500"/>
            </w:tabs>
            <w:ind w:left="1202"/>
            <w:rPr>
              <w:rFonts w:ascii="Calibri" w:eastAsia="Calibri"/>
            </w:rPr>
          </w:pPr>
          <w:r>
            <w:fldChar w:fldCharType="begin"/>
          </w:r>
          <w:r>
            <w:instrText xml:space="preserve"> HYPERLINK \l "_bookmark119" </w:instrText>
          </w:r>
          <w:r>
            <w:fldChar w:fldCharType="separate"/>
          </w:r>
          <w:r>
            <w:t>第十五章</w:t>
          </w:r>
          <w:r>
            <w:rPr>
              <w:spacing w:val="-2"/>
            </w:rPr>
            <w:t xml:space="preserve"> </w:t>
          </w:r>
          <w:r>
            <w:t>附件</w:t>
          </w:r>
          <w:r>
            <w:rPr>
              <w:rFonts w:ascii="Times New Roman" w:eastAsia="Times New Roman"/>
            </w:rPr>
            <w:tab/>
          </w:r>
          <w:r>
            <w:rPr>
              <w:rFonts w:ascii="Calibri" w:eastAsia="Calibri"/>
            </w:rPr>
            <w:t>59</w:t>
          </w:r>
          <w:r>
            <w:rPr>
              <w:rFonts w:ascii="Calibri" w:eastAsia="Calibri"/>
            </w:rPr>
            <w:fldChar w:fldCharType="end"/>
          </w:r>
        </w:p>
        <w:p>
          <w:pPr>
            <w:pStyle w:val="7"/>
            <w:tabs>
              <w:tab w:val="right" w:leader="dot" w:pos="9499"/>
            </w:tabs>
            <w:ind w:left="1622" w:firstLine="0"/>
          </w:pPr>
          <w:r>
            <w:fldChar w:fldCharType="begin"/>
          </w:r>
          <w:r>
            <w:instrText xml:space="preserve"> HYPERLINK \l "_bookmark120" </w:instrText>
          </w:r>
          <w:r>
            <w:fldChar w:fldCharType="separate"/>
          </w:r>
          <w:r>
            <w:t>附录A</w:t>
          </w:r>
          <w:r>
            <w:rPr>
              <w:spacing w:val="-2"/>
            </w:rPr>
            <w:t xml:space="preserve"> </w:t>
          </w:r>
          <w:r>
            <w:t>附件与选件</w:t>
          </w:r>
          <w:r>
            <w:rPr>
              <w:rFonts w:ascii="Times New Roman" w:eastAsia="Times New Roman"/>
            </w:rPr>
            <w:tab/>
          </w:r>
          <w:r>
            <w:t>59</w:t>
          </w:r>
          <w:r>
            <w:fldChar w:fldCharType="end"/>
          </w:r>
        </w:p>
        <w:p>
          <w:pPr>
            <w:pStyle w:val="7"/>
            <w:tabs>
              <w:tab w:val="right" w:leader="dot" w:pos="9499"/>
            </w:tabs>
            <w:ind w:left="1622" w:firstLine="0"/>
            <w:rPr>
              <w:lang w:eastAsia="zh-CN"/>
            </w:rPr>
          </w:pPr>
          <w:r>
            <w:fldChar w:fldCharType="begin"/>
          </w:r>
          <w:r>
            <w:instrText xml:space="preserve"> HYPERLINK \l "_bookmark121" </w:instrText>
          </w:r>
          <w:r>
            <w:fldChar w:fldCharType="separate"/>
          </w:r>
          <w:r>
            <w:rPr>
              <w:lang w:eastAsia="zh-CN"/>
            </w:rPr>
            <w:t>附录B</w:t>
          </w:r>
          <w:r>
            <w:rPr>
              <w:spacing w:val="-2"/>
              <w:lang w:eastAsia="zh-CN"/>
            </w:rPr>
            <w:t xml:space="preserve"> </w:t>
          </w:r>
          <w:r>
            <w:rPr>
              <w:lang w:eastAsia="zh-CN"/>
            </w:rPr>
            <w:t>保养和清洁维护</w:t>
          </w:r>
          <w:r>
            <w:rPr>
              <w:rFonts w:ascii="Times New Roman" w:eastAsia="Times New Roman"/>
              <w:lang w:eastAsia="zh-CN"/>
            </w:rPr>
            <w:tab/>
          </w:r>
          <w:r>
            <w:rPr>
              <w:lang w:eastAsia="zh-CN"/>
            </w:rPr>
            <w:t>59</w:t>
          </w:r>
          <w:r>
            <w:rPr>
              <w:lang w:eastAsia="zh-CN"/>
            </w:rPr>
            <w:fldChar w:fldCharType="end"/>
          </w:r>
        </w:p>
        <w:p>
          <w:pPr>
            <w:pStyle w:val="7"/>
            <w:tabs>
              <w:tab w:val="right" w:leader="dot" w:pos="9499"/>
            </w:tabs>
            <w:spacing w:before="72"/>
            <w:ind w:left="1622" w:firstLine="0"/>
            <w:rPr>
              <w:lang w:eastAsia="zh-CN"/>
            </w:rPr>
          </w:pPr>
          <w:r>
            <w:fldChar w:fldCharType="begin"/>
          </w:r>
          <w:r>
            <w:instrText xml:space="preserve"> HYPERLINK \l "_bookmark122" </w:instrText>
          </w:r>
          <w:r>
            <w:fldChar w:fldCharType="separate"/>
          </w:r>
          <w:r>
            <w:rPr>
              <w:lang w:eastAsia="zh-CN"/>
            </w:rPr>
            <w:t>附录C</w:t>
          </w:r>
          <w:r>
            <w:rPr>
              <w:spacing w:val="-2"/>
              <w:lang w:eastAsia="zh-CN"/>
            </w:rPr>
            <w:t xml:space="preserve"> </w:t>
          </w:r>
          <w:r>
            <w:rPr>
              <w:lang w:eastAsia="zh-CN"/>
            </w:rPr>
            <w:t>保修概要</w:t>
          </w:r>
          <w:r>
            <w:rPr>
              <w:rFonts w:ascii="Times New Roman" w:eastAsia="Times New Roman"/>
              <w:lang w:eastAsia="zh-CN"/>
            </w:rPr>
            <w:tab/>
          </w:r>
          <w:r>
            <w:rPr>
              <w:lang w:eastAsia="zh-CN"/>
            </w:rPr>
            <w:t>59</w:t>
          </w:r>
          <w:r>
            <w:rPr>
              <w:lang w:eastAsia="zh-CN"/>
            </w:rPr>
            <w:fldChar w:fldCharType="end"/>
          </w:r>
        </w:p>
      </w:sdtContent>
    </w:sdt>
    <w:p>
      <w:pPr>
        <w:rPr>
          <w:lang w:eastAsia="zh-CN"/>
        </w:rPr>
        <w:sectPr>
          <w:headerReference r:id="rId3" w:type="default"/>
          <w:footerReference r:id="rId5" w:type="default"/>
          <w:headerReference r:id="rId4" w:type="even"/>
          <w:footerReference r:id="rId6" w:type="even"/>
          <w:type w:val="continuous"/>
          <w:pgSz w:w="11910" w:h="16840"/>
          <w:pgMar w:top="1393" w:right="1400" w:bottom="1002" w:left="600" w:header="0" w:footer="1062" w:gutter="0"/>
          <w:cols w:space="720" w:num="1"/>
        </w:sectPr>
      </w:pPr>
    </w:p>
    <w:p>
      <w:pPr>
        <w:pStyle w:val="2"/>
        <w:spacing w:before="138"/>
        <w:rPr>
          <w:lang w:eastAsia="zh-CN"/>
        </w:rPr>
      </w:pPr>
      <w:bookmarkStart w:id="2" w:name="序言"/>
      <w:bookmarkEnd w:id="2"/>
      <w:bookmarkStart w:id="3" w:name="_bookmark1"/>
      <w:bookmarkEnd w:id="3"/>
      <w:r>
        <w:rPr>
          <w:w w:val="95"/>
          <w:lang w:eastAsia="zh-CN"/>
        </w:rPr>
        <w:t>序言</w:t>
      </w:r>
    </w:p>
    <w:p>
      <w:pPr>
        <w:pStyle w:val="5"/>
        <w:rPr>
          <w:b/>
          <w:sz w:val="24"/>
          <w:lang w:eastAsia="zh-CN"/>
        </w:rPr>
      </w:pPr>
    </w:p>
    <w:p>
      <w:pPr>
        <w:pStyle w:val="5"/>
        <w:spacing w:before="187"/>
        <w:ind w:left="1200"/>
        <w:rPr>
          <w:rFonts w:ascii="Arial" w:eastAsia="Arial"/>
          <w:lang w:eastAsia="zh-CN"/>
        </w:rPr>
      </w:pPr>
      <w:r>
        <w:rPr>
          <w:lang w:eastAsia="zh-CN"/>
        </w:rPr>
        <w:t>尊敬的用户</w:t>
      </w:r>
      <w:r>
        <w:rPr>
          <w:rFonts w:ascii="Arial" w:eastAsia="Arial"/>
          <w:lang w:eastAsia="zh-CN"/>
        </w:rPr>
        <w:t>:</w:t>
      </w:r>
    </w:p>
    <w:p>
      <w:pPr>
        <w:pStyle w:val="5"/>
        <w:rPr>
          <w:rFonts w:ascii="Arial"/>
          <w:sz w:val="24"/>
          <w:lang w:eastAsia="zh-CN"/>
        </w:rPr>
      </w:pPr>
    </w:p>
    <w:p>
      <w:pPr>
        <w:pStyle w:val="5"/>
        <w:spacing w:before="142" w:line="278" w:lineRule="auto"/>
        <w:ind w:left="1200" w:right="392" w:firstLine="417"/>
        <w:rPr>
          <w:lang w:eastAsia="zh-CN"/>
        </w:rPr>
      </w:pPr>
      <w:r>
        <w:rPr>
          <w:spacing w:val="-3"/>
          <w:lang w:eastAsia="zh-CN"/>
        </w:rPr>
        <w:t>您好！感谢您选购全新的优利德仪器，为了正确使用本仪器，请您在本仪器使用之前仔</w:t>
      </w:r>
      <w:r>
        <w:rPr>
          <w:lang w:eastAsia="zh-CN"/>
        </w:rPr>
        <w:t>细阅读本说明书全文，特别有关</w:t>
      </w:r>
      <w:r>
        <w:rPr>
          <w:rFonts w:ascii="Arial" w:hAnsi="Arial" w:eastAsia="Arial"/>
          <w:lang w:eastAsia="zh-CN"/>
        </w:rPr>
        <w:t>“</w:t>
      </w:r>
      <w:r>
        <w:rPr>
          <w:lang w:eastAsia="zh-CN"/>
        </w:rPr>
        <w:t>安全注意事项</w:t>
      </w:r>
      <w:r>
        <w:rPr>
          <w:rFonts w:ascii="Arial" w:hAnsi="Arial" w:eastAsia="Arial"/>
          <w:lang w:eastAsia="zh-CN"/>
        </w:rPr>
        <w:t>”</w:t>
      </w:r>
      <w:r>
        <w:rPr>
          <w:lang w:eastAsia="zh-CN"/>
        </w:rPr>
        <w:t>的部分。</w:t>
      </w:r>
    </w:p>
    <w:p>
      <w:pPr>
        <w:pStyle w:val="5"/>
        <w:spacing w:before="2"/>
        <w:rPr>
          <w:sz w:val="29"/>
          <w:lang w:eastAsia="zh-CN"/>
        </w:rPr>
      </w:pPr>
    </w:p>
    <w:p>
      <w:pPr>
        <w:pStyle w:val="5"/>
        <w:spacing w:line="278" w:lineRule="auto"/>
        <w:ind w:left="1199" w:right="392" w:firstLine="420"/>
        <w:rPr>
          <w:lang w:eastAsia="zh-CN"/>
        </w:rPr>
      </w:pPr>
      <w:r>
        <w:rPr>
          <w:spacing w:val="-3"/>
          <w:lang w:eastAsia="zh-CN"/>
        </w:rPr>
        <w:t>如果您已经阅读完本说明书全文，建议您将此说明书进行妥善的保管，与仪器一同放置</w:t>
      </w:r>
      <w:r>
        <w:rPr>
          <w:lang w:eastAsia="zh-CN"/>
        </w:rPr>
        <w:t>或者放在您随时可以查阅的地方，以便在将来的使用过程中进行查阅。</w:t>
      </w:r>
    </w:p>
    <w:p>
      <w:pPr>
        <w:spacing w:line="278" w:lineRule="auto"/>
        <w:rPr>
          <w:lang w:eastAsia="zh-CN"/>
        </w:rPr>
        <w:sectPr>
          <w:footerReference r:id="rId7" w:type="default"/>
          <w:footerReference r:id="rId8" w:type="even"/>
          <w:pgSz w:w="11910" w:h="16840"/>
          <w:pgMar w:top="1380" w:right="1400" w:bottom="1260" w:left="600" w:header="0" w:footer="1062" w:gutter="0"/>
          <w:pgNumType w:start="1"/>
          <w:cols w:space="720" w:num="1"/>
        </w:sectPr>
      </w:pPr>
    </w:p>
    <w:p>
      <w:pPr>
        <w:pStyle w:val="5"/>
        <w:spacing w:before="11"/>
        <w:rPr>
          <w:sz w:val="7"/>
          <w:lang w:eastAsia="zh-CN"/>
        </w:rPr>
      </w:pPr>
    </w:p>
    <w:p>
      <w:pPr>
        <w:pStyle w:val="2"/>
        <w:rPr>
          <w:lang w:eastAsia="zh-CN"/>
        </w:rPr>
      </w:pPr>
      <w:bookmarkStart w:id="4" w:name="_bookmark2"/>
      <w:bookmarkEnd w:id="4"/>
      <w:bookmarkStart w:id="5" w:name="版权与申明"/>
      <w:bookmarkEnd w:id="5"/>
      <w:r>
        <w:rPr>
          <w:w w:val="95"/>
          <w:lang w:eastAsia="zh-CN"/>
        </w:rPr>
        <w:t>版权与申明</w:t>
      </w:r>
    </w:p>
    <w:p>
      <w:pPr>
        <w:pStyle w:val="5"/>
        <w:spacing w:before="11"/>
        <w:rPr>
          <w:b/>
          <w:sz w:val="62"/>
          <w:lang w:eastAsia="zh-CN"/>
        </w:rPr>
      </w:pPr>
    </w:p>
    <w:p>
      <w:pPr>
        <w:pStyle w:val="4"/>
        <w:spacing w:before="1"/>
        <w:rPr>
          <w:lang w:eastAsia="zh-CN"/>
        </w:rPr>
      </w:pPr>
      <w:r>
        <w:rPr>
          <w:spacing w:val="-2"/>
          <w:lang w:eastAsia="zh-CN"/>
        </w:rPr>
        <w:t>版 权 信 息</w:t>
      </w:r>
    </w:p>
    <w:p>
      <w:pPr>
        <w:pStyle w:val="5"/>
        <w:spacing w:before="74"/>
        <w:ind w:left="1199"/>
        <w:rPr>
          <w:lang w:eastAsia="zh-CN"/>
        </w:rPr>
      </w:pPr>
      <w:r>
        <w:rPr>
          <w:lang w:eastAsia="zh-CN"/>
        </w:rPr>
        <w:t>优利德科技（中国）股份有限公司版权所有。</w:t>
      </w:r>
    </w:p>
    <w:p>
      <w:pPr>
        <w:pStyle w:val="5"/>
        <w:rPr>
          <w:sz w:val="20"/>
          <w:lang w:eastAsia="zh-CN"/>
        </w:rPr>
      </w:pPr>
    </w:p>
    <w:p>
      <w:pPr>
        <w:pStyle w:val="4"/>
        <w:spacing w:before="161"/>
      </w:pPr>
      <w:r>
        <w:rPr>
          <w:spacing w:val="-2"/>
        </w:rPr>
        <w:t>商 标 信 息</w:t>
      </w:r>
    </w:p>
    <w:p>
      <w:pPr>
        <w:pStyle w:val="5"/>
        <w:spacing w:before="74" w:line="278" w:lineRule="auto"/>
        <w:ind w:left="1200" w:right="397" w:hanging="1"/>
      </w:pPr>
      <w:r>
        <w:rPr>
          <w:rFonts w:ascii="Arial" w:eastAsia="Arial"/>
          <w:spacing w:val="-1"/>
        </w:rPr>
        <w:t>UNI-T</w:t>
      </w:r>
      <w:r>
        <w:rPr>
          <w:rFonts w:ascii="Arial" w:eastAsia="Arial"/>
          <w:spacing w:val="-14"/>
        </w:rPr>
        <w:t xml:space="preserve"> </w:t>
      </w:r>
      <w:r>
        <w:rPr>
          <w:spacing w:val="-1"/>
        </w:rPr>
        <w:t>是优利德科技（中国）</w:t>
      </w:r>
      <w:r>
        <w:t>股份有限公司</w:t>
      </w:r>
      <w:r>
        <w:rPr>
          <w:rFonts w:ascii="Arial" w:eastAsia="Arial"/>
        </w:rPr>
        <w:t>[Uni-Trend</w:t>
      </w:r>
      <w:r>
        <w:rPr>
          <w:rFonts w:ascii="Arial" w:eastAsia="Arial"/>
          <w:spacing w:val="-10"/>
        </w:rPr>
        <w:t xml:space="preserve"> </w:t>
      </w:r>
      <w:r>
        <w:rPr>
          <w:rFonts w:ascii="Arial" w:eastAsia="Arial"/>
        </w:rPr>
        <w:t>Technology</w:t>
      </w:r>
      <w:r>
        <w:t>（</w:t>
      </w:r>
      <w:r>
        <w:rPr>
          <w:rFonts w:ascii="Arial" w:eastAsia="Arial"/>
        </w:rPr>
        <w:t>China</w:t>
      </w:r>
      <w:r>
        <w:t>）</w:t>
      </w:r>
      <w:r>
        <w:rPr>
          <w:spacing w:val="-18"/>
        </w:rPr>
        <w:t xml:space="preserve"> </w:t>
      </w:r>
      <w:r>
        <w:rPr>
          <w:rFonts w:ascii="Arial" w:eastAsia="Arial"/>
        </w:rPr>
        <w:t>Limited]</w:t>
      </w:r>
      <w:r>
        <w:t>的注册商标。</w:t>
      </w:r>
    </w:p>
    <w:p>
      <w:pPr>
        <w:pStyle w:val="5"/>
        <w:rPr>
          <w:sz w:val="29"/>
        </w:rPr>
      </w:pPr>
    </w:p>
    <w:p>
      <w:pPr>
        <w:pStyle w:val="4"/>
      </w:pPr>
      <w:r>
        <w:rPr>
          <w:spacing w:val="-2"/>
        </w:rPr>
        <w:t>文 档 版 本</w:t>
      </w:r>
    </w:p>
    <w:p>
      <w:pPr>
        <w:pStyle w:val="5"/>
        <w:spacing w:before="85"/>
        <w:ind w:left="1199"/>
        <w:rPr>
          <w:rFonts w:ascii="Arial"/>
        </w:rPr>
      </w:pPr>
      <w:r>
        <w:rPr>
          <w:rFonts w:ascii="Arial"/>
        </w:rPr>
        <w:t>UPO7152CES-20210701-REV.3</w:t>
      </w:r>
    </w:p>
    <w:p>
      <w:pPr>
        <w:pStyle w:val="5"/>
        <w:rPr>
          <w:rFonts w:ascii="Arial"/>
          <w:sz w:val="24"/>
        </w:rPr>
      </w:pPr>
    </w:p>
    <w:p>
      <w:pPr>
        <w:pStyle w:val="4"/>
        <w:spacing w:before="158"/>
      </w:pPr>
      <w:r>
        <w:rPr>
          <w:spacing w:val="-1"/>
        </w:rPr>
        <w:t>声 明</w:t>
      </w:r>
    </w:p>
    <w:p>
      <w:pPr>
        <w:pStyle w:val="17"/>
        <w:numPr>
          <w:ilvl w:val="0"/>
          <w:numId w:val="14"/>
        </w:numPr>
        <w:tabs>
          <w:tab w:val="left" w:pos="1560"/>
          <w:tab w:val="left" w:pos="1561"/>
        </w:tabs>
        <w:rPr>
          <w:sz w:val="21"/>
          <w:lang w:eastAsia="zh-CN"/>
        </w:rPr>
      </w:pPr>
      <w:r>
        <w:rPr>
          <w:rFonts w:ascii="Arial" w:hAnsi="Arial" w:eastAsia="Arial"/>
          <w:sz w:val="21"/>
          <w:lang w:eastAsia="zh-CN"/>
        </w:rPr>
        <w:t>UNI-T</w:t>
      </w:r>
      <w:r>
        <w:rPr>
          <w:rFonts w:ascii="Arial" w:hAnsi="Arial" w:eastAsia="Arial"/>
          <w:spacing w:val="-10"/>
          <w:sz w:val="21"/>
          <w:lang w:eastAsia="zh-CN"/>
        </w:rPr>
        <w:t xml:space="preserve"> </w:t>
      </w:r>
      <w:r>
        <w:rPr>
          <w:sz w:val="21"/>
          <w:lang w:eastAsia="zh-CN"/>
        </w:rPr>
        <w:t>产品受中国或其他国家专利权的保护，包括已取得或正在申请的专利。</w:t>
      </w:r>
    </w:p>
    <w:p>
      <w:pPr>
        <w:pStyle w:val="17"/>
        <w:numPr>
          <w:ilvl w:val="0"/>
          <w:numId w:val="14"/>
        </w:numPr>
        <w:tabs>
          <w:tab w:val="left" w:pos="1560"/>
          <w:tab w:val="left" w:pos="1561"/>
        </w:tabs>
        <w:spacing w:before="75"/>
        <w:rPr>
          <w:sz w:val="21"/>
          <w:lang w:eastAsia="zh-CN"/>
        </w:rPr>
      </w:pPr>
      <w:r>
        <w:rPr>
          <w:sz w:val="21"/>
          <w:lang w:eastAsia="zh-CN"/>
        </w:rPr>
        <w:t>本公司保留更改产品规格和价格的权利。</w:t>
      </w:r>
    </w:p>
    <w:p>
      <w:pPr>
        <w:pStyle w:val="17"/>
        <w:numPr>
          <w:ilvl w:val="0"/>
          <w:numId w:val="14"/>
        </w:numPr>
        <w:tabs>
          <w:tab w:val="left" w:pos="1560"/>
          <w:tab w:val="left" w:pos="1561"/>
        </w:tabs>
        <w:spacing w:line="278" w:lineRule="auto"/>
        <w:ind w:right="396"/>
        <w:rPr>
          <w:sz w:val="21"/>
          <w:lang w:eastAsia="zh-CN"/>
        </w:rPr>
      </w:pPr>
      <w:r>
        <w:rPr>
          <w:rFonts w:ascii="Arial" w:hAnsi="Arial" w:eastAsia="Arial"/>
          <w:spacing w:val="-2"/>
          <w:sz w:val="21"/>
          <w:lang w:eastAsia="zh-CN"/>
        </w:rPr>
        <w:t>UNI-T</w:t>
      </w:r>
      <w:r>
        <w:rPr>
          <w:rFonts w:ascii="Arial" w:hAnsi="Arial" w:eastAsia="Arial"/>
          <w:spacing w:val="-5"/>
          <w:sz w:val="21"/>
          <w:lang w:eastAsia="zh-CN"/>
        </w:rPr>
        <w:t xml:space="preserve"> </w:t>
      </w:r>
      <w:r>
        <w:rPr>
          <w:spacing w:val="-6"/>
          <w:sz w:val="21"/>
          <w:lang w:eastAsia="zh-CN"/>
        </w:rPr>
        <w:t xml:space="preserve">保留所有权利。许可软件产品由 </w:t>
      </w:r>
      <w:r>
        <w:rPr>
          <w:rFonts w:ascii="Arial" w:hAnsi="Arial" w:eastAsia="Arial"/>
          <w:spacing w:val="-2"/>
          <w:sz w:val="21"/>
          <w:lang w:eastAsia="zh-CN"/>
        </w:rPr>
        <w:t>UNI-T</w:t>
      </w:r>
      <w:r>
        <w:rPr>
          <w:rFonts w:ascii="Arial" w:hAnsi="Arial" w:eastAsia="Arial"/>
          <w:spacing w:val="-5"/>
          <w:sz w:val="21"/>
          <w:lang w:eastAsia="zh-CN"/>
        </w:rPr>
        <w:t xml:space="preserve"> </w:t>
      </w:r>
      <w:r>
        <w:rPr>
          <w:spacing w:val="-2"/>
          <w:sz w:val="21"/>
          <w:lang w:eastAsia="zh-CN"/>
        </w:rPr>
        <w:t>及其子公司或提供商所有，受国家版权法</w:t>
      </w:r>
      <w:r>
        <w:rPr>
          <w:sz w:val="21"/>
          <w:lang w:eastAsia="zh-CN"/>
        </w:rPr>
        <w:t>及国际条约规定的保护。本文中的信息将取代所有以前出版的资料中的信息。</w:t>
      </w:r>
    </w:p>
    <w:p>
      <w:pPr>
        <w:spacing w:line="278" w:lineRule="auto"/>
        <w:rPr>
          <w:sz w:val="21"/>
          <w:lang w:eastAsia="zh-CN"/>
        </w:rPr>
        <w:sectPr>
          <w:headerReference r:id="rId9" w:type="default"/>
          <w:headerReference r:id="rId10" w:type="even"/>
          <w:pgSz w:w="11910" w:h="16840"/>
          <w:pgMar w:top="1380" w:right="1400" w:bottom="1260" w:left="600" w:header="0" w:footer="1062" w:gutter="0"/>
          <w:cols w:space="720" w:num="1"/>
        </w:sectPr>
      </w:pPr>
    </w:p>
    <w:p>
      <w:pPr>
        <w:pStyle w:val="5"/>
        <w:spacing w:before="71" w:line="278" w:lineRule="auto"/>
        <w:ind w:left="1199" w:right="392" w:firstLine="360"/>
        <w:jc w:val="both"/>
        <w:rPr>
          <w:lang w:eastAsia="zh-CN"/>
        </w:rPr>
      </w:pPr>
      <w:r>
        <w:rPr>
          <w:spacing w:val="-1"/>
          <w:lang w:eastAsia="zh-CN"/>
        </w:rPr>
        <w:t>如果原购买者自购买该产品之日起三年内，将该产品出售或转让给第三方，则保修期应</w:t>
      </w:r>
      <w:r>
        <w:rPr>
          <w:spacing w:val="-7"/>
          <w:lang w:eastAsia="zh-CN"/>
        </w:rPr>
        <w:t xml:space="preserve">为自原购买者从 </w:t>
      </w:r>
      <w:r>
        <w:rPr>
          <w:rFonts w:ascii="Arial" w:eastAsia="Arial"/>
          <w:spacing w:val="-1"/>
          <w:lang w:eastAsia="zh-CN"/>
        </w:rPr>
        <w:t>UNI-T</w:t>
      </w:r>
      <w:r>
        <w:rPr>
          <w:rFonts w:ascii="Arial" w:eastAsia="Arial"/>
          <w:spacing w:val="7"/>
          <w:lang w:eastAsia="zh-CN"/>
        </w:rPr>
        <w:t xml:space="preserve"> </w:t>
      </w:r>
      <w:r>
        <w:rPr>
          <w:spacing w:val="-9"/>
          <w:lang w:eastAsia="zh-CN"/>
        </w:rPr>
        <w:t xml:space="preserve">或授权的 </w:t>
      </w:r>
      <w:r>
        <w:rPr>
          <w:rFonts w:ascii="Arial" w:eastAsia="Arial"/>
          <w:lang w:eastAsia="zh-CN"/>
        </w:rPr>
        <w:t>UNI-T</w:t>
      </w:r>
      <w:r>
        <w:rPr>
          <w:rFonts w:ascii="Arial" w:eastAsia="Arial"/>
          <w:spacing w:val="7"/>
          <w:lang w:eastAsia="zh-CN"/>
        </w:rPr>
        <w:t xml:space="preserve"> </w:t>
      </w:r>
      <w:r>
        <w:rPr>
          <w:lang w:eastAsia="zh-CN"/>
        </w:rPr>
        <w:t>分销商购买该产品之日起三年内。探头及其他附件和保险丝等不受此保证的保护。</w:t>
      </w:r>
    </w:p>
    <w:p>
      <w:pPr>
        <w:pStyle w:val="5"/>
        <w:spacing w:before="2"/>
        <w:rPr>
          <w:sz w:val="29"/>
          <w:lang w:eastAsia="zh-CN"/>
        </w:rPr>
      </w:pPr>
    </w:p>
    <w:p>
      <w:pPr>
        <w:pStyle w:val="5"/>
        <w:spacing w:line="278" w:lineRule="auto"/>
        <w:ind w:left="1199" w:right="392" w:firstLine="420"/>
        <w:jc w:val="both"/>
        <w:rPr>
          <w:lang w:eastAsia="zh-CN"/>
        </w:rPr>
      </w:pPr>
      <w:r>
        <w:rPr>
          <w:spacing w:val="-2"/>
          <w:lang w:eastAsia="zh-CN"/>
        </w:rPr>
        <w:t>如果在适用的保修期内证明产品有缺陷，</w:t>
      </w:r>
      <w:r>
        <w:rPr>
          <w:rFonts w:ascii="Arial" w:eastAsia="Arial"/>
          <w:spacing w:val="-2"/>
          <w:lang w:eastAsia="zh-CN"/>
        </w:rPr>
        <w:t>UNI-T</w:t>
      </w:r>
      <w:r>
        <w:rPr>
          <w:rFonts w:ascii="Arial" w:eastAsia="Arial"/>
          <w:spacing w:val="-13"/>
          <w:lang w:eastAsia="zh-CN"/>
        </w:rPr>
        <w:t xml:space="preserve"> </w:t>
      </w:r>
      <w:r>
        <w:rPr>
          <w:spacing w:val="-2"/>
          <w:lang w:eastAsia="zh-CN"/>
        </w:rPr>
        <w:t>可自行决定是修复有缺陷的产品且不收</w:t>
      </w:r>
      <w:r>
        <w:rPr>
          <w:spacing w:val="-1"/>
          <w:lang w:eastAsia="zh-CN"/>
        </w:rPr>
        <w:t>部件和人工费用，或用同等产品</w:t>
      </w:r>
      <w:r>
        <w:rPr>
          <w:lang w:eastAsia="zh-CN"/>
        </w:rPr>
        <w:t>（</w:t>
      </w:r>
      <w:r>
        <w:rPr>
          <w:spacing w:val="-14"/>
          <w:lang w:eastAsia="zh-CN"/>
        </w:rPr>
        <w:t xml:space="preserve">由 </w:t>
      </w:r>
      <w:r>
        <w:rPr>
          <w:rFonts w:ascii="Arial" w:eastAsia="Arial"/>
          <w:lang w:eastAsia="zh-CN"/>
        </w:rPr>
        <w:t>UNI-T</w:t>
      </w:r>
      <w:r>
        <w:rPr>
          <w:rFonts w:ascii="Arial" w:eastAsia="Arial"/>
          <w:spacing w:val="24"/>
          <w:lang w:eastAsia="zh-CN"/>
        </w:rPr>
        <w:t xml:space="preserve"> </w:t>
      </w:r>
      <w:r>
        <w:rPr>
          <w:lang w:eastAsia="zh-CN"/>
        </w:rPr>
        <w:t>决定）更换有缺陷的产品。</w:t>
      </w:r>
      <w:r>
        <w:rPr>
          <w:rFonts w:ascii="Arial" w:eastAsia="Arial"/>
          <w:lang w:eastAsia="zh-CN"/>
        </w:rPr>
        <w:t>UNI-T</w:t>
      </w:r>
      <w:r>
        <w:rPr>
          <w:rFonts w:ascii="Arial" w:eastAsia="Arial"/>
          <w:spacing w:val="24"/>
          <w:lang w:eastAsia="zh-CN"/>
        </w:rPr>
        <w:t xml:space="preserve"> </w:t>
      </w:r>
      <w:r>
        <w:rPr>
          <w:lang w:eastAsia="zh-CN"/>
        </w:rPr>
        <w:t>作保修用途</w:t>
      </w:r>
      <w:r>
        <w:rPr>
          <w:spacing w:val="-3"/>
          <w:lang w:eastAsia="zh-CN"/>
        </w:rPr>
        <w:t>的部件、模块和更换产品可能是全新的，或者经修理具有相当于新产品的性能。所有更换的</w:t>
      </w:r>
      <w:r>
        <w:rPr>
          <w:spacing w:val="-6"/>
          <w:lang w:eastAsia="zh-CN"/>
        </w:rPr>
        <w:t xml:space="preserve">部件、模块和产品将成为 </w:t>
      </w:r>
      <w:r>
        <w:rPr>
          <w:rFonts w:ascii="Arial" w:eastAsia="Arial"/>
          <w:lang w:eastAsia="zh-CN"/>
        </w:rPr>
        <w:t>UNI-T</w:t>
      </w:r>
      <w:r>
        <w:rPr>
          <w:rFonts w:ascii="Arial" w:eastAsia="Arial"/>
          <w:spacing w:val="-5"/>
          <w:lang w:eastAsia="zh-CN"/>
        </w:rPr>
        <w:t xml:space="preserve"> </w:t>
      </w:r>
      <w:r>
        <w:rPr>
          <w:lang w:eastAsia="zh-CN"/>
        </w:rPr>
        <w:t>的财产。</w:t>
      </w:r>
    </w:p>
    <w:p>
      <w:pPr>
        <w:pStyle w:val="5"/>
        <w:spacing w:before="2"/>
        <w:rPr>
          <w:sz w:val="29"/>
          <w:lang w:eastAsia="zh-CN"/>
        </w:rPr>
      </w:pPr>
    </w:p>
    <w:p>
      <w:pPr>
        <w:pStyle w:val="5"/>
        <w:spacing w:line="278" w:lineRule="auto"/>
        <w:ind w:left="1199" w:right="289" w:firstLine="420"/>
        <w:rPr>
          <w:lang w:eastAsia="zh-CN"/>
        </w:rPr>
      </w:pPr>
      <w:r>
        <w:rPr>
          <w:lang w:eastAsia="zh-CN"/>
        </w:rPr>
        <w:t>以下提到的</w:t>
      </w:r>
      <w:r>
        <w:rPr>
          <w:rFonts w:ascii="Arial" w:hAnsi="Arial" w:eastAsia="Arial"/>
          <w:lang w:eastAsia="zh-CN"/>
        </w:rPr>
        <w:t>“</w:t>
      </w:r>
      <w:r>
        <w:rPr>
          <w:lang w:eastAsia="zh-CN"/>
        </w:rPr>
        <w:t>客户</w:t>
      </w:r>
      <w:r>
        <w:rPr>
          <w:rFonts w:ascii="Arial" w:hAnsi="Arial" w:eastAsia="Arial"/>
          <w:lang w:eastAsia="zh-CN"/>
        </w:rPr>
        <w:t>”</w:t>
      </w:r>
      <w:r>
        <w:rPr>
          <w:lang w:eastAsia="zh-CN"/>
        </w:rPr>
        <w:t>是指据声明本保证所规定权利的个人或实体。为获得本保证承诺的服</w:t>
      </w:r>
      <w:r>
        <w:rPr>
          <w:spacing w:val="-2"/>
          <w:lang w:eastAsia="zh-CN"/>
        </w:rPr>
        <w:t>务，</w:t>
      </w:r>
      <w:r>
        <w:rPr>
          <w:rFonts w:ascii="Arial" w:hAnsi="Arial" w:eastAsia="Arial"/>
          <w:spacing w:val="-2"/>
          <w:lang w:eastAsia="zh-CN"/>
        </w:rPr>
        <w:t>“</w:t>
      </w:r>
      <w:r>
        <w:rPr>
          <w:spacing w:val="-2"/>
          <w:lang w:eastAsia="zh-CN"/>
        </w:rPr>
        <w:t>客户</w:t>
      </w:r>
      <w:r>
        <w:rPr>
          <w:rFonts w:ascii="Arial" w:hAnsi="Arial" w:eastAsia="Arial"/>
          <w:spacing w:val="-2"/>
          <w:lang w:eastAsia="zh-CN"/>
        </w:rPr>
        <w:t>”</w:t>
      </w:r>
      <w:r>
        <w:rPr>
          <w:spacing w:val="-7"/>
          <w:lang w:eastAsia="zh-CN"/>
        </w:rPr>
        <w:t xml:space="preserve">必须在适用的保修期内向 </w:t>
      </w:r>
      <w:r>
        <w:rPr>
          <w:rFonts w:ascii="Arial" w:hAnsi="Arial" w:eastAsia="Arial"/>
          <w:spacing w:val="-2"/>
          <w:lang w:eastAsia="zh-CN"/>
        </w:rPr>
        <w:t>UNI-T</w:t>
      </w:r>
      <w:r>
        <w:rPr>
          <w:rFonts w:ascii="Arial" w:hAnsi="Arial" w:eastAsia="Arial"/>
          <w:spacing w:val="-5"/>
          <w:lang w:eastAsia="zh-CN"/>
        </w:rPr>
        <w:t xml:space="preserve"> </w:t>
      </w:r>
      <w:r>
        <w:rPr>
          <w:spacing w:val="-2"/>
          <w:lang w:eastAsia="zh-CN"/>
        </w:rPr>
        <w:t>通报缺陷，并为服务的履行做适当安排。客户应</w:t>
      </w:r>
      <w:r>
        <w:rPr>
          <w:spacing w:val="-1"/>
          <w:lang w:eastAsia="zh-CN"/>
        </w:rPr>
        <w:t xml:space="preserve">负责将有缺陷的产品装箱并运送到 </w:t>
      </w:r>
      <w:r>
        <w:rPr>
          <w:rFonts w:ascii="Arial" w:hAnsi="Arial" w:eastAsia="Arial"/>
          <w:lang w:eastAsia="zh-CN"/>
        </w:rPr>
        <w:t>UNI-T</w:t>
      </w:r>
      <w:r>
        <w:rPr>
          <w:rFonts w:ascii="Arial" w:hAnsi="Arial" w:eastAsia="Arial"/>
          <w:spacing w:val="31"/>
          <w:lang w:eastAsia="zh-CN"/>
        </w:rPr>
        <w:t xml:space="preserve"> </w:t>
      </w:r>
      <w:r>
        <w:rPr>
          <w:lang w:eastAsia="zh-CN"/>
        </w:rPr>
        <w:t>指定的维修中心，同时预付运费并提供原购买者</w:t>
      </w:r>
      <w:r>
        <w:rPr>
          <w:spacing w:val="-2"/>
          <w:lang w:eastAsia="zh-CN"/>
        </w:rPr>
        <w:t xml:space="preserve">的购买证明副本。如果产品要运送到 </w:t>
      </w:r>
      <w:r>
        <w:rPr>
          <w:rFonts w:ascii="Arial" w:hAnsi="Arial" w:eastAsia="Arial"/>
          <w:lang w:eastAsia="zh-CN"/>
        </w:rPr>
        <w:t>UNI-T</w:t>
      </w:r>
      <w:r>
        <w:rPr>
          <w:rFonts w:ascii="Arial" w:hAnsi="Arial" w:eastAsia="Arial"/>
          <w:spacing w:val="26"/>
          <w:lang w:eastAsia="zh-CN"/>
        </w:rPr>
        <w:t xml:space="preserve"> </w:t>
      </w:r>
      <w:r>
        <w:rPr>
          <w:lang w:eastAsia="zh-CN"/>
        </w:rPr>
        <w:t>维修中心所在国范围内的地点，</w:t>
      </w:r>
      <w:r>
        <w:rPr>
          <w:rFonts w:ascii="Arial" w:hAnsi="Arial" w:eastAsia="Arial"/>
          <w:lang w:eastAsia="zh-CN"/>
        </w:rPr>
        <w:t>UNI-T</w:t>
      </w:r>
      <w:r>
        <w:rPr>
          <w:rFonts w:ascii="Arial" w:hAnsi="Arial" w:eastAsia="Arial"/>
          <w:spacing w:val="25"/>
          <w:lang w:eastAsia="zh-CN"/>
        </w:rPr>
        <w:t xml:space="preserve"> </w:t>
      </w:r>
      <w:r>
        <w:rPr>
          <w:lang w:eastAsia="zh-CN"/>
        </w:rPr>
        <w:t>应支付</w:t>
      </w:r>
      <w:r>
        <w:rPr>
          <w:spacing w:val="-12"/>
          <w:lang w:eastAsia="zh-CN"/>
        </w:rPr>
        <w:t>向客户送返产品的费用。如果产品送返到任何其他地点，客户应负责支付所有的运费、关税、</w:t>
      </w:r>
      <w:r>
        <w:rPr>
          <w:lang w:eastAsia="zh-CN"/>
        </w:rPr>
        <w:t>税金及任何其他费用。</w:t>
      </w:r>
    </w:p>
    <w:p>
      <w:pPr>
        <w:pStyle w:val="5"/>
        <w:rPr>
          <w:sz w:val="29"/>
          <w:lang w:eastAsia="zh-CN"/>
        </w:rPr>
      </w:pPr>
    </w:p>
    <w:p>
      <w:pPr>
        <w:pStyle w:val="5"/>
        <w:spacing w:line="278" w:lineRule="auto"/>
        <w:ind w:left="1199" w:right="391" w:firstLine="420"/>
        <w:jc w:val="both"/>
        <w:rPr>
          <w:lang w:eastAsia="zh-CN"/>
        </w:rPr>
      </w:pPr>
      <w:r>
        <w:rPr>
          <w:spacing w:val="-3"/>
          <w:lang w:eastAsia="zh-CN"/>
        </w:rPr>
        <w:t>本保证不适用于由于意外、机器部件的正常磨损、在产品规定的范围之外使用或使用不</w:t>
      </w:r>
      <w:r>
        <w:rPr>
          <w:spacing w:val="-2"/>
          <w:lang w:eastAsia="zh-CN"/>
        </w:rPr>
        <w:t>当或者维护保养不当或不足而造成的任何缺陷、故障或损坏。</w:t>
      </w:r>
      <w:r>
        <w:rPr>
          <w:rFonts w:ascii="Arial" w:eastAsia="Arial"/>
          <w:spacing w:val="-2"/>
          <w:lang w:eastAsia="zh-CN"/>
        </w:rPr>
        <w:t>UNI-T</w:t>
      </w:r>
      <w:r>
        <w:rPr>
          <w:rFonts w:ascii="Arial" w:eastAsia="Arial"/>
          <w:spacing w:val="-13"/>
          <w:lang w:eastAsia="zh-CN"/>
        </w:rPr>
        <w:t xml:space="preserve"> </w:t>
      </w:r>
      <w:r>
        <w:rPr>
          <w:spacing w:val="-2"/>
          <w:lang w:eastAsia="zh-CN"/>
        </w:rPr>
        <w:t>根据本保证的规定无义</w:t>
      </w:r>
      <w:r>
        <w:rPr>
          <w:lang w:eastAsia="zh-CN"/>
        </w:rPr>
        <w:t>务提供以下服务：</w:t>
      </w:r>
    </w:p>
    <w:p>
      <w:pPr>
        <w:pStyle w:val="5"/>
        <w:spacing w:before="2"/>
        <w:rPr>
          <w:sz w:val="29"/>
          <w:lang w:eastAsia="zh-CN"/>
        </w:rPr>
      </w:pPr>
    </w:p>
    <w:p>
      <w:pPr>
        <w:pStyle w:val="17"/>
        <w:numPr>
          <w:ilvl w:val="0"/>
          <w:numId w:val="15"/>
        </w:numPr>
        <w:tabs>
          <w:tab w:val="left" w:pos="1911"/>
        </w:tabs>
        <w:spacing w:before="0"/>
        <w:ind w:hanging="294"/>
        <w:rPr>
          <w:sz w:val="21"/>
          <w:lang w:eastAsia="zh-CN"/>
        </w:rPr>
      </w:pPr>
      <w:r>
        <w:rPr>
          <w:spacing w:val="-12"/>
          <w:sz w:val="21"/>
          <w:lang w:eastAsia="zh-CN"/>
        </w:rPr>
        <w:t xml:space="preserve">修理由非 </w:t>
      </w:r>
      <w:r>
        <w:rPr>
          <w:rFonts w:ascii="Arial" w:eastAsia="Arial"/>
          <w:sz w:val="21"/>
          <w:lang w:eastAsia="zh-CN"/>
        </w:rPr>
        <w:t>UNI-T</w:t>
      </w:r>
      <w:r>
        <w:rPr>
          <w:rFonts w:ascii="Arial" w:eastAsia="Arial"/>
          <w:spacing w:val="-8"/>
          <w:sz w:val="21"/>
          <w:lang w:eastAsia="zh-CN"/>
        </w:rPr>
        <w:t xml:space="preserve"> </w:t>
      </w:r>
      <w:r>
        <w:rPr>
          <w:sz w:val="21"/>
          <w:lang w:eastAsia="zh-CN"/>
        </w:rPr>
        <w:t>服务代表人员对产品进行安装、修理或维护所导致的损坏；</w:t>
      </w:r>
    </w:p>
    <w:p>
      <w:pPr>
        <w:pStyle w:val="5"/>
        <w:spacing w:before="8"/>
        <w:rPr>
          <w:sz w:val="32"/>
          <w:lang w:eastAsia="zh-CN"/>
        </w:rPr>
      </w:pPr>
    </w:p>
    <w:p>
      <w:pPr>
        <w:pStyle w:val="17"/>
        <w:numPr>
          <w:ilvl w:val="0"/>
          <w:numId w:val="15"/>
        </w:numPr>
        <w:tabs>
          <w:tab w:val="left" w:pos="1896"/>
        </w:tabs>
        <w:spacing w:before="0"/>
        <w:ind w:left="1895" w:hanging="291"/>
        <w:rPr>
          <w:sz w:val="21"/>
          <w:lang w:eastAsia="zh-CN"/>
        </w:rPr>
      </w:pPr>
      <w:r>
        <w:rPr>
          <w:sz w:val="21"/>
          <w:lang w:eastAsia="zh-CN"/>
        </w:rPr>
        <w:t>修理由于使用不当或与不兼容的设备连接造成的损坏；</w:t>
      </w:r>
    </w:p>
    <w:p>
      <w:pPr>
        <w:pStyle w:val="5"/>
        <w:spacing w:before="7"/>
        <w:rPr>
          <w:sz w:val="32"/>
          <w:lang w:eastAsia="zh-CN"/>
        </w:rPr>
      </w:pPr>
    </w:p>
    <w:p>
      <w:pPr>
        <w:pStyle w:val="17"/>
        <w:numPr>
          <w:ilvl w:val="0"/>
          <w:numId w:val="15"/>
        </w:numPr>
        <w:tabs>
          <w:tab w:val="left" w:pos="1884"/>
        </w:tabs>
        <w:spacing w:before="0"/>
        <w:ind w:left="1883" w:hanging="279"/>
        <w:rPr>
          <w:sz w:val="21"/>
          <w:lang w:eastAsia="zh-CN"/>
        </w:rPr>
      </w:pPr>
      <w:r>
        <w:rPr>
          <w:sz w:val="21"/>
          <w:lang w:eastAsia="zh-CN"/>
        </w:rPr>
        <w:t>修理由于使用不符合本说明书要求的电源而造成的任何损坏或故障；</w:t>
      </w:r>
    </w:p>
    <w:p>
      <w:pPr>
        <w:pStyle w:val="5"/>
        <w:spacing w:before="7"/>
        <w:rPr>
          <w:sz w:val="32"/>
          <w:lang w:eastAsia="zh-CN"/>
        </w:rPr>
      </w:pPr>
    </w:p>
    <w:p>
      <w:pPr>
        <w:pStyle w:val="17"/>
        <w:numPr>
          <w:ilvl w:val="0"/>
          <w:numId w:val="15"/>
        </w:numPr>
        <w:tabs>
          <w:tab w:val="left" w:pos="1913"/>
        </w:tabs>
        <w:spacing w:before="0" w:line="278" w:lineRule="auto"/>
        <w:ind w:left="1199" w:right="395" w:firstLine="420"/>
        <w:rPr>
          <w:sz w:val="21"/>
          <w:lang w:eastAsia="zh-CN"/>
        </w:rPr>
      </w:pPr>
      <w:r>
        <w:rPr>
          <w:sz w:val="21"/>
          <w:lang w:eastAsia="zh-CN"/>
        </w:rPr>
        <w:t>维修已改动或者与其他产品集成的产品（如果这种改动或集成会增加产品维修的时间或难度</w:t>
      </w:r>
      <w:r>
        <w:rPr>
          <w:spacing w:val="-108"/>
          <w:sz w:val="21"/>
          <w:lang w:eastAsia="zh-CN"/>
        </w:rPr>
        <w:t>）</w:t>
      </w:r>
      <w:r>
        <w:rPr>
          <w:sz w:val="21"/>
          <w:lang w:eastAsia="zh-CN"/>
        </w:rPr>
        <w:t>。</w:t>
      </w:r>
    </w:p>
    <w:p>
      <w:pPr>
        <w:pStyle w:val="5"/>
        <w:spacing w:before="3"/>
        <w:rPr>
          <w:sz w:val="29"/>
          <w:lang w:eastAsia="zh-CN"/>
        </w:rPr>
      </w:pPr>
    </w:p>
    <w:p>
      <w:pPr>
        <w:pStyle w:val="5"/>
        <w:spacing w:line="278" w:lineRule="auto"/>
        <w:ind w:left="1199" w:right="392" w:firstLine="419"/>
        <w:jc w:val="both"/>
        <w:rPr>
          <w:lang w:eastAsia="zh-CN"/>
        </w:rPr>
      </w:pPr>
      <w:r>
        <w:rPr>
          <w:spacing w:val="4"/>
          <w:lang w:eastAsia="zh-CN"/>
        </w:rPr>
        <w:t xml:space="preserve">本保证由 </w:t>
      </w:r>
      <w:r>
        <w:rPr>
          <w:rFonts w:ascii="Arial" w:eastAsia="Arial"/>
          <w:lang w:eastAsia="zh-CN"/>
        </w:rPr>
        <w:t>UNI-T</w:t>
      </w:r>
      <w:r>
        <w:rPr>
          <w:rFonts w:ascii="Arial" w:eastAsia="Arial"/>
          <w:spacing w:val="11"/>
          <w:lang w:eastAsia="zh-CN"/>
        </w:rPr>
        <w:t xml:space="preserve"> </w:t>
      </w:r>
      <w:r>
        <w:rPr>
          <w:lang w:eastAsia="zh-CN"/>
        </w:rPr>
        <w:t>针对本产品而订立，用于替代任何其他的明示或暗示的保证。</w:t>
      </w:r>
      <w:r>
        <w:rPr>
          <w:rFonts w:ascii="Arial" w:eastAsia="Arial"/>
          <w:lang w:eastAsia="zh-CN"/>
        </w:rPr>
        <w:t>UNI-T</w:t>
      </w:r>
      <w:r>
        <w:rPr>
          <w:rFonts w:ascii="Arial" w:eastAsia="Arial"/>
          <w:spacing w:val="-56"/>
          <w:lang w:eastAsia="zh-CN"/>
        </w:rPr>
        <w:t xml:space="preserve"> </w:t>
      </w:r>
      <w:r>
        <w:rPr>
          <w:spacing w:val="-4"/>
          <w:lang w:eastAsia="zh-CN"/>
        </w:rPr>
        <w:t>及其经销商拒绝对用于特殊目的的适销性或适用性做任何暗示的保证。对于违反本保证的情</w:t>
      </w:r>
      <w:r>
        <w:rPr>
          <w:lang w:eastAsia="zh-CN"/>
        </w:rPr>
        <w:t>况，</w:t>
      </w:r>
      <w:r>
        <w:rPr>
          <w:rFonts w:ascii="Arial" w:eastAsia="Arial"/>
          <w:lang w:eastAsia="zh-CN"/>
        </w:rPr>
        <w:t>UNI-T</w:t>
      </w:r>
      <w:r>
        <w:rPr>
          <w:rFonts w:ascii="Arial" w:eastAsia="Arial"/>
          <w:spacing w:val="10"/>
          <w:lang w:eastAsia="zh-CN"/>
        </w:rPr>
        <w:t xml:space="preserve"> </w:t>
      </w:r>
      <w:r>
        <w:rPr>
          <w:lang w:eastAsia="zh-CN"/>
        </w:rPr>
        <w:t xml:space="preserve">负责修理或更换有缺陷产品是提供给客户的唯一和全部补救措施。无论 </w:t>
      </w:r>
      <w:r>
        <w:rPr>
          <w:rFonts w:ascii="Arial" w:eastAsia="Arial"/>
          <w:lang w:eastAsia="zh-CN"/>
        </w:rPr>
        <w:t>UNI-T</w:t>
      </w:r>
      <w:r>
        <w:rPr>
          <w:rFonts w:ascii="Arial" w:eastAsia="Arial"/>
          <w:spacing w:val="-56"/>
          <w:lang w:eastAsia="zh-CN"/>
        </w:rPr>
        <w:t xml:space="preserve"> </w:t>
      </w:r>
      <w:r>
        <w:rPr>
          <w:spacing w:val="-2"/>
          <w:lang w:eastAsia="zh-CN"/>
        </w:rPr>
        <w:t>及其经销商是否被预先告知可能发生任何间接、特殊、偶然或必然的损坏，</w:t>
      </w:r>
      <w:r>
        <w:rPr>
          <w:rFonts w:ascii="Arial" w:eastAsia="Arial"/>
          <w:spacing w:val="-2"/>
          <w:lang w:eastAsia="zh-CN"/>
        </w:rPr>
        <w:t>UNI-T</w:t>
      </w:r>
      <w:r>
        <w:rPr>
          <w:rFonts w:ascii="Arial" w:eastAsia="Arial"/>
          <w:spacing w:val="-11"/>
          <w:lang w:eastAsia="zh-CN"/>
        </w:rPr>
        <w:t xml:space="preserve"> </w:t>
      </w:r>
      <w:r>
        <w:rPr>
          <w:spacing w:val="-1"/>
          <w:lang w:eastAsia="zh-CN"/>
        </w:rPr>
        <w:t>及其经销</w:t>
      </w:r>
      <w:r>
        <w:rPr>
          <w:lang w:eastAsia="zh-CN"/>
        </w:rPr>
        <w:t>商对这些损坏均概不负责。</w:t>
      </w:r>
    </w:p>
    <w:p>
      <w:pPr>
        <w:spacing w:line="278" w:lineRule="auto"/>
        <w:jc w:val="both"/>
        <w:rPr>
          <w:lang w:eastAsia="zh-CN"/>
        </w:rPr>
        <w:sectPr>
          <w:pgSz w:w="11910" w:h="16840"/>
          <w:pgMar w:top="1380" w:right="1400" w:bottom="1260" w:left="600" w:header="0" w:footer="1062" w:gutter="0"/>
          <w:cols w:space="720" w:num="1"/>
        </w:sectPr>
      </w:pPr>
    </w:p>
    <w:p>
      <w:pPr>
        <w:pStyle w:val="5"/>
        <w:spacing w:before="11"/>
        <w:rPr>
          <w:sz w:val="7"/>
          <w:lang w:eastAsia="zh-CN"/>
        </w:rPr>
      </w:pPr>
    </w:p>
    <w:p>
      <w:pPr>
        <w:pStyle w:val="2"/>
        <w:rPr>
          <w:lang w:eastAsia="zh-CN"/>
        </w:rPr>
      </w:pPr>
      <w:bookmarkStart w:id="6" w:name="_bookmark3"/>
      <w:bookmarkEnd w:id="6"/>
      <w:bookmarkStart w:id="7" w:name="一般安全概要"/>
      <w:bookmarkEnd w:id="7"/>
      <w:r>
        <w:rPr>
          <w:w w:val="95"/>
          <w:lang w:eastAsia="zh-CN"/>
        </w:rPr>
        <w:t>一般安全概要</w:t>
      </w:r>
    </w:p>
    <w:p>
      <w:pPr>
        <w:pStyle w:val="5"/>
        <w:spacing w:before="151" w:line="278" w:lineRule="auto"/>
        <w:ind w:left="1199" w:right="392" w:firstLine="420"/>
        <w:jc w:val="both"/>
        <w:rPr>
          <w:lang w:eastAsia="zh-CN"/>
        </w:rPr>
      </w:pPr>
      <w:r>
        <w:rPr>
          <w:spacing w:val="3"/>
          <w:lang w:eastAsia="zh-CN"/>
        </w:rPr>
        <w:t>本仪器严格遵循</w:t>
      </w:r>
      <w:r>
        <w:rPr>
          <w:rFonts w:ascii="Arial" w:eastAsia="Arial"/>
          <w:lang w:eastAsia="zh-CN"/>
        </w:rPr>
        <w:t>GB4793</w:t>
      </w:r>
      <w:r>
        <w:rPr>
          <w:rFonts w:ascii="Arial" w:eastAsia="Arial"/>
          <w:spacing w:val="-32"/>
          <w:lang w:eastAsia="zh-CN"/>
        </w:rPr>
        <w:t xml:space="preserve"> </w:t>
      </w:r>
      <w:r>
        <w:rPr>
          <w:spacing w:val="2"/>
          <w:lang w:eastAsia="zh-CN"/>
        </w:rPr>
        <w:t>电子测量仪器安全要求以及</w:t>
      </w:r>
      <w:r>
        <w:rPr>
          <w:rFonts w:ascii="Arial" w:eastAsia="Arial"/>
          <w:lang w:eastAsia="zh-CN"/>
        </w:rPr>
        <w:t>IEC61010-1</w:t>
      </w:r>
      <w:r>
        <w:rPr>
          <w:rFonts w:ascii="Arial" w:eastAsia="Arial"/>
          <w:spacing w:val="-30"/>
          <w:lang w:eastAsia="zh-CN"/>
        </w:rPr>
        <w:t xml:space="preserve"> </w:t>
      </w:r>
      <w:r>
        <w:rPr>
          <w:lang w:eastAsia="zh-CN"/>
        </w:rPr>
        <w:t>安全标准进行设计和</w:t>
      </w:r>
      <w:r>
        <w:rPr>
          <w:spacing w:val="-3"/>
          <w:lang w:eastAsia="zh-CN"/>
        </w:rPr>
        <w:t>生产。了解下列安全性预防措施，以避免人身伤害，并防止损坏本产品或与本产品连接的任</w:t>
      </w:r>
      <w:r>
        <w:rPr>
          <w:lang w:eastAsia="zh-CN"/>
        </w:rPr>
        <w:t>何产品。为避免可能的危险，请务必按照规定使用本产品。</w:t>
      </w:r>
    </w:p>
    <w:p>
      <w:pPr>
        <w:pStyle w:val="5"/>
        <w:spacing w:before="2"/>
        <w:rPr>
          <w:sz w:val="29"/>
          <w:lang w:eastAsia="zh-CN"/>
        </w:rPr>
      </w:pPr>
    </w:p>
    <w:p>
      <w:pPr>
        <w:pStyle w:val="4"/>
        <w:rPr>
          <w:lang w:eastAsia="zh-CN"/>
        </w:rPr>
      </w:pPr>
      <w:r>
        <w:rPr>
          <w:color w:val="FF0000"/>
          <w:lang w:eastAsia="zh-CN"/>
        </w:rPr>
        <w:t>只有受过专业培训的人员才能执行维修程序。</w:t>
      </w:r>
    </w:p>
    <w:p>
      <w:pPr>
        <w:pStyle w:val="5"/>
        <w:rPr>
          <w:b/>
          <w:sz w:val="20"/>
          <w:lang w:eastAsia="zh-CN"/>
        </w:rPr>
      </w:pPr>
    </w:p>
    <w:p>
      <w:pPr>
        <w:spacing w:before="161" w:line="609" w:lineRule="auto"/>
        <w:ind w:left="1200" w:right="2600"/>
        <w:rPr>
          <w:sz w:val="21"/>
          <w:lang w:eastAsia="zh-CN"/>
        </w:rPr>
      </w:pPr>
      <w:r>
        <w:rPr>
          <w:b/>
          <w:color w:val="FF0000"/>
          <w:sz w:val="21"/>
          <w:lang w:eastAsia="zh-CN"/>
        </w:rPr>
        <w:t>使用正确的电源线：</w:t>
      </w:r>
      <w:r>
        <w:rPr>
          <w:sz w:val="21"/>
          <w:lang w:eastAsia="zh-CN"/>
        </w:rPr>
        <w:t>只有使用所在国家认可的本产品专用电源线。</w:t>
      </w:r>
      <w:r>
        <w:rPr>
          <w:b/>
          <w:color w:val="FF0000"/>
          <w:sz w:val="21"/>
          <w:lang w:eastAsia="zh-CN"/>
        </w:rPr>
        <w:t>正确插拔：</w:t>
      </w:r>
      <w:r>
        <w:rPr>
          <w:sz w:val="21"/>
          <w:lang w:eastAsia="zh-CN"/>
        </w:rPr>
        <w:t>探头或测试导线连接到电压源时请勿插拔。</w:t>
      </w:r>
    </w:p>
    <w:p>
      <w:pPr>
        <w:pStyle w:val="5"/>
        <w:spacing w:before="4" w:line="278" w:lineRule="auto"/>
        <w:ind w:left="1200" w:right="292"/>
        <w:rPr>
          <w:lang w:eastAsia="zh-CN"/>
        </w:rPr>
      </w:pPr>
      <w:r>
        <w:rPr>
          <w:b/>
          <w:color w:val="FF0000"/>
          <w:lang w:eastAsia="zh-CN"/>
        </w:rPr>
        <w:t>将产品可靠接地：</w:t>
      </w:r>
      <w:r>
        <w:rPr>
          <w:lang w:eastAsia="zh-CN"/>
        </w:rPr>
        <w:t>本产品通过电源的接地导线接地。为避免电击，接地导体必须与地相连。在连接本产品的输入或输出端之前，请务必将本产品正确接地。</w:t>
      </w:r>
    </w:p>
    <w:p>
      <w:pPr>
        <w:pStyle w:val="5"/>
        <w:spacing w:before="2"/>
        <w:rPr>
          <w:sz w:val="29"/>
          <w:lang w:eastAsia="zh-CN"/>
        </w:rPr>
      </w:pPr>
    </w:p>
    <w:p>
      <w:pPr>
        <w:spacing w:before="1"/>
        <w:ind w:left="1200"/>
        <w:rPr>
          <w:sz w:val="21"/>
          <w:lang w:eastAsia="zh-CN"/>
        </w:rPr>
      </w:pPr>
      <w:r>
        <w:rPr>
          <w:b/>
          <w:color w:val="FF0000"/>
          <w:spacing w:val="-1"/>
          <w:sz w:val="21"/>
          <w:lang w:eastAsia="zh-CN"/>
        </w:rPr>
        <w:t>正确连接示波器探头：</w:t>
      </w:r>
      <w:r>
        <w:rPr>
          <w:sz w:val="21"/>
          <w:lang w:eastAsia="zh-CN"/>
        </w:rPr>
        <w:t>探头地线与地电势相同。请勿将地线连接高电压。</w:t>
      </w:r>
    </w:p>
    <w:p>
      <w:pPr>
        <w:pStyle w:val="5"/>
        <w:rPr>
          <w:sz w:val="20"/>
          <w:lang w:eastAsia="zh-CN"/>
        </w:rPr>
      </w:pPr>
    </w:p>
    <w:p>
      <w:pPr>
        <w:pStyle w:val="5"/>
        <w:spacing w:before="161" w:line="278" w:lineRule="auto"/>
        <w:ind w:left="1200" w:right="392"/>
        <w:rPr>
          <w:lang w:eastAsia="zh-CN"/>
        </w:rPr>
      </w:pPr>
      <w:r>
        <w:rPr>
          <w:b/>
          <w:color w:val="FF0000"/>
          <w:spacing w:val="-6"/>
          <w:lang w:eastAsia="zh-CN"/>
        </w:rPr>
        <w:t>查看所有终端额定值：</w:t>
      </w:r>
      <w:r>
        <w:rPr>
          <w:spacing w:val="-4"/>
          <w:lang w:eastAsia="zh-CN"/>
        </w:rPr>
        <w:t>为避免起火和过大电流的冲击，请查看产品上所有的额定值和标记说</w:t>
      </w:r>
      <w:r>
        <w:rPr>
          <w:lang w:eastAsia="zh-CN"/>
        </w:rPr>
        <w:t>明，请在连接产品前查阅产品手册以了解额定值的详细信息。</w:t>
      </w:r>
    </w:p>
    <w:p>
      <w:pPr>
        <w:pStyle w:val="5"/>
        <w:spacing w:before="2"/>
        <w:rPr>
          <w:sz w:val="29"/>
          <w:lang w:eastAsia="zh-CN"/>
        </w:rPr>
      </w:pPr>
    </w:p>
    <w:p>
      <w:pPr>
        <w:spacing w:line="612" w:lineRule="auto"/>
        <w:ind w:left="1200" w:right="2600"/>
        <w:rPr>
          <w:sz w:val="21"/>
          <w:lang w:eastAsia="zh-CN"/>
        </w:rPr>
      </w:pPr>
      <w:r>
        <w:rPr>
          <w:b/>
          <w:color w:val="FF0000"/>
          <w:sz w:val="21"/>
          <w:lang w:eastAsia="zh-CN"/>
        </w:rPr>
        <w:t>请勿打开机箱盖板操作：</w:t>
      </w:r>
      <w:r>
        <w:rPr>
          <w:sz w:val="21"/>
          <w:lang w:eastAsia="zh-CN"/>
        </w:rPr>
        <w:t>外盖或面板打开时请勿开机运行本产品。</w:t>
      </w:r>
      <w:r>
        <w:rPr>
          <w:b/>
          <w:color w:val="FF0000"/>
          <w:sz w:val="21"/>
          <w:lang w:eastAsia="zh-CN"/>
        </w:rPr>
        <w:t>使用合适的保险丝：</w:t>
      </w:r>
      <w:r>
        <w:rPr>
          <w:sz w:val="21"/>
          <w:lang w:eastAsia="zh-CN"/>
        </w:rPr>
        <w:t>只使用本产品指定规格的保险丝。</w:t>
      </w:r>
    </w:p>
    <w:p>
      <w:pPr>
        <w:spacing w:line="267" w:lineRule="exact"/>
        <w:ind w:left="1200"/>
        <w:rPr>
          <w:sz w:val="21"/>
          <w:lang w:eastAsia="zh-CN"/>
        </w:rPr>
      </w:pPr>
      <w:r>
        <w:rPr>
          <w:b/>
          <w:color w:val="FF0000"/>
          <w:sz w:val="21"/>
          <w:lang w:eastAsia="zh-CN"/>
        </w:rPr>
        <w:t>避免电路外露：</w:t>
      </w:r>
      <w:r>
        <w:rPr>
          <w:sz w:val="21"/>
          <w:lang w:eastAsia="zh-CN"/>
        </w:rPr>
        <w:t>电源接通后请勿接触外露的接头和元件。</w:t>
      </w:r>
    </w:p>
    <w:p>
      <w:pPr>
        <w:pStyle w:val="5"/>
        <w:rPr>
          <w:sz w:val="20"/>
          <w:lang w:eastAsia="zh-CN"/>
        </w:rPr>
      </w:pPr>
    </w:p>
    <w:p>
      <w:pPr>
        <w:spacing w:before="161" w:line="278" w:lineRule="auto"/>
        <w:ind w:left="1200" w:right="399" w:hanging="1"/>
        <w:rPr>
          <w:sz w:val="21"/>
          <w:lang w:eastAsia="zh-CN"/>
        </w:rPr>
      </w:pPr>
      <w:r>
        <w:rPr>
          <w:b/>
          <w:color w:val="FF0000"/>
          <w:sz w:val="21"/>
          <w:lang w:eastAsia="zh-CN"/>
        </w:rPr>
        <w:t>怀疑产品出故障时，请勿进行操作：</w:t>
      </w:r>
      <w:r>
        <w:rPr>
          <w:spacing w:val="-2"/>
          <w:sz w:val="21"/>
          <w:lang w:eastAsia="zh-CN"/>
        </w:rPr>
        <w:t xml:space="preserve">如果您怀疑本产品已经出故障，请联络 </w:t>
      </w:r>
      <w:r>
        <w:rPr>
          <w:rFonts w:ascii="Arial" w:eastAsia="Arial"/>
          <w:b/>
          <w:sz w:val="21"/>
          <w:lang w:eastAsia="zh-CN"/>
        </w:rPr>
        <w:t>UNI-T</w:t>
      </w:r>
      <w:r>
        <w:rPr>
          <w:rFonts w:ascii="Arial" w:eastAsia="Arial"/>
          <w:b/>
          <w:spacing w:val="21"/>
          <w:sz w:val="21"/>
          <w:lang w:eastAsia="zh-CN"/>
        </w:rPr>
        <w:t xml:space="preserve"> </w:t>
      </w:r>
      <w:r>
        <w:rPr>
          <w:sz w:val="21"/>
          <w:lang w:eastAsia="zh-CN"/>
        </w:rPr>
        <w:t>授权的</w:t>
      </w:r>
      <w:r>
        <w:rPr>
          <w:spacing w:val="-4"/>
          <w:sz w:val="21"/>
          <w:lang w:eastAsia="zh-CN"/>
        </w:rPr>
        <w:t xml:space="preserve">维修人员进行检测。任何维护、调整或零件更换必须由 </w:t>
      </w:r>
      <w:r>
        <w:rPr>
          <w:rFonts w:ascii="Arial" w:eastAsia="Arial"/>
          <w:b/>
          <w:sz w:val="21"/>
          <w:lang w:eastAsia="zh-CN"/>
        </w:rPr>
        <w:t>UNI-T</w:t>
      </w:r>
      <w:r>
        <w:rPr>
          <w:rFonts w:ascii="Arial" w:eastAsia="Arial"/>
          <w:b/>
          <w:spacing w:val="-5"/>
          <w:sz w:val="21"/>
          <w:lang w:eastAsia="zh-CN"/>
        </w:rPr>
        <w:t xml:space="preserve"> </w:t>
      </w:r>
      <w:r>
        <w:rPr>
          <w:sz w:val="21"/>
          <w:lang w:eastAsia="zh-CN"/>
        </w:rPr>
        <w:t>授权的维修人员执行。</w:t>
      </w:r>
    </w:p>
    <w:p>
      <w:pPr>
        <w:pStyle w:val="5"/>
        <w:spacing w:before="3"/>
        <w:rPr>
          <w:sz w:val="29"/>
          <w:lang w:eastAsia="zh-CN"/>
        </w:rPr>
      </w:pPr>
    </w:p>
    <w:p>
      <w:pPr>
        <w:ind w:left="1200"/>
        <w:rPr>
          <w:b/>
          <w:sz w:val="21"/>
          <w:lang w:eastAsia="zh-CN"/>
        </w:rPr>
      </w:pPr>
      <w:r>
        <w:rPr>
          <w:b/>
          <w:color w:val="FF0000"/>
          <w:sz w:val="21"/>
          <w:lang w:eastAsia="zh-CN"/>
        </w:rPr>
        <w:t>保持适当的通风。</w:t>
      </w:r>
    </w:p>
    <w:p>
      <w:pPr>
        <w:pStyle w:val="5"/>
        <w:rPr>
          <w:b/>
          <w:sz w:val="20"/>
          <w:lang w:eastAsia="zh-CN"/>
        </w:rPr>
      </w:pPr>
    </w:p>
    <w:p>
      <w:pPr>
        <w:spacing w:before="161"/>
        <w:ind w:left="1200"/>
        <w:rPr>
          <w:b/>
          <w:sz w:val="21"/>
          <w:lang w:eastAsia="zh-CN"/>
        </w:rPr>
      </w:pPr>
      <w:r>
        <w:rPr>
          <w:b/>
          <w:color w:val="FF0000"/>
          <w:sz w:val="21"/>
          <w:lang w:eastAsia="zh-CN"/>
        </w:rPr>
        <w:t>请勿在潮湿环境下操作。</w:t>
      </w:r>
    </w:p>
    <w:p>
      <w:pPr>
        <w:pStyle w:val="5"/>
        <w:rPr>
          <w:b/>
          <w:sz w:val="20"/>
          <w:lang w:eastAsia="zh-CN"/>
        </w:rPr>
      </w:pPr>
    </w:p>
    <w:p>
      <w:pPr>
        <w:spacing w:before="161" w:line="612" w:lineRule="auto"/>
        <w:ind w:left="1200" w:right="5752"/>
        <w:rPr>
          <w:b/>
          <w:sz w:val="21"/>
          <w:lang w:eastAsia="zh-CN"/>
        </w:rPr>
      </w:pPr>
      <w:r>
        <w:rPr>
          <w:b/>
          <w:color w:val="FF0000"/>
          <w:spacing w:val="-1"/>
          <w:sz w:val="21"/>
          <w:lang w:eastAsia="zh-CN"/>
        </w:rPr>
        <w:t>请勿在易燃易爆的环境下操作。请保持产品表面的清洁和干燥。</w:t>
      </w:r>
    </w:p>
    <w:p>
      <w:pPr>
        <w:spacing w:line="612" w:lineRule="auto"/>
        <w:rPr>
          <w:sz w:val="21"/>
          <w:lang w:eastAsia="zh-CN"/>
        </w:rPr>
        <w:sectPr>
          <w:pgSz w:w="11910" w:h="16840"/>
          <w:pgMar w:top="1380" w:right="1400" w:bottom="1260" w:left="600" w:header="0" w:footer="1062" w:gutter="0"/>
          <w:cols w:space="720" w:num="1"/>
        </w:sectPr>
      </w:pPr>
    </w:p>
    <w:p>
      <w:pPr>
        <w:pStyle w:val="5"/>
        <w:spacing w:before="11"/>
        <w:rPr>
          <w:b/>
          <w:sz w:val="7"/>
          <w:lang w:eastAsia="zh-CN"/>
        </w:rPr>
      </w:pPr>
    </w:p>
    <w:p>
      <w:pPr>
        <w:pStyle w:val="2"/>
        <w:ind w:left="793"/>
        <w:rPr>
          <w:lang w:eastAsia="zh-CN"/>
        </w:rPr>
      </w:pPr>
      <w:bookmarkStart w:id="8" w:name="安全术语和符号"/>
      <w:bookmarkEnd w:id="8"/>
      <w:bookmarkStart w:id="9" w:name="_bookmark4"/>
      <w:bookmarkEnd w:id="9"/>
      <w:r>
        <w:rPr>
          <w:w w:val="95"/>
          <w:lang w:eastAsia="zh-CN"/>
        </w:rPr>
        <w:t>安全术语和符号</w:t>
      </w:r>
    </w:p>
    <w:p>
      <w:pPr>
        <w:pStyle w:val="5"/>
        <w:spacing w:before="7"/>
        <w:rPr>
          <w:b/>
          <w:sz w:val="38"/>
          <w:lang w:eastAsia="zh-CN"/>
        </w:rPr>
      </w:pPr>
    </w:p>
    <w:p>
      <w:pPr>
        <w:pStyle w:val="5"/>
        <w:ind w:left="1200"/>
        <w:rPr>
          <w:lang w:eastAsia="zh-CN"/>
        </w:rPr>
      </w:pPr>
      <w:r>
        <w:rPr>
          <w:spacing w:val="-1"/>
          <w:lang w:eastAsia="zh-CN"/>
        </w:rPr>
        <w:t>本手册中的术语。以下术语可能出现在本手册中：</w:t>
      </w:r>
    </w:p>
    <w:p>
      <w:pPr>
        <w:pStyle w:val="5"/>
        <w:spacing w:before="74"/>
        <w:ind w:left="1200"/>
        <w:rPr>
          <w:lang w:eastAsia="zh-CN"/>
        </w:rPr>
      </w:pPr>
      <w:r>
        <w:rPr>
          <w:b/>
          <w:color w:val="FF0000"/>
          <w:spacing w:val="-1"/>
          <w:lang w:eastAsia="zh-CN"/>
        </w:rPr>
        <w:t>警告</w:t>
      </w:r>
      <w:r>
        <w:rPr>
          <w:spacing w:val="-1"/>
          <w:lang w:eastAsia="zh-CN"/>
        </w:rPr>
        <w:t>：警告性声明指出可能会危害生命安全的条件和行为。</w:t>
      </w:r>
    </w:p>
    <w:p>
      <w:pPr>
        <w:pStyle w:val="5"/>
        <w:spacing w:before="74"/>
        <w:ind w:left="1200"/>
        <w:rPr>
          <w:lang w:eastAsia="zh-CN"/>
        </w:rPr>
      </w:pPr>
      <w:r>
        <w:rPr>
          <w:b/>
          <w:color w:val="FF0000"/>
          <w:spacing w:val="-1"/>
          <w:lang w:eastAsia="zh-CN"/>
        </w:rPr>
        <w:t>注意</w:t>
      </w:r>
      <w:r>
        <w:rPr>
          <w:spacing w:val="-1"/>
          <w:lang w:eastAsia="zh-CN"/>
        </w:rPr>
        <w:t>：声明指出可能导致此产品和其他财产损坏的条件和行为。</w:t>
      </w:r>
    </w:p>
    <w:p>
      <w:pPr>
        <w:pStyle w:val="5"/>
        <w:rPr>
          <w:sz w:val="20"/>
          <w:lang w:eastAsia="zh-CN"/>
        </w:rPr>
      </w:pPr>
    </w:p>
    <w:p>
      <w:pPr>
        <w:pStyle w:val="5"/>
        <w:spacing w:before="162"/>
        <w:ind w:left="1200"/>
        <w:rPr>
          <w:lang w:eastAsia="zh-CN"/>
        </w:rPr>
      </w:pPr>
      <w:r>
        <w:rPr>
          <w:lang w:eastAsia="zh-CN"/>
        </w:rPr>
        <w:t>产品上的术语：以下术语可能出现在产品上：</w:t>
      </w:r>
    </w:p>
    <w:p>
      <w:pPr>
        <w:pStyle w:val="5"/>
        <w:tabs>
          <w:tab w:val="left" w:pos="2039"/>
        </w:tabs>
        <w:spacing w:before="71" w:line="307" w:lineRule="auto"/>
        <w:ind w:left="1200" w:right="3030"/>
        <w:rPr>
          <w:lang w:eastAsia="zh-CN"/>
        </w:rPr>
      </w:pPr>
      <w:r>
        <w:rPr>
          <w:b/>
          <w:color w:val="FF0000"/>
          <w:lang w:eastAsia="zh-CN"/>
        </w:rPr>
        <w:t>危险</w:t>
      </w:r>
      <w:r>
        <w:rPr>
          <w:b/>
          <w:color w:val="FF0000"/>
          <w:lang w:eastAsia="zh-CN"/>
        </w:rPr>
        <w:tab/>
      </w:r>
      <w:r>
        <w:rPr>
          <w:lang w:eastAsia="zh-CN"/>
        </w:rPr>
        <w:t>表示您如果进行此操作可能会立即对您造成危害。</w:t>
      </w:r>
      <w:r>
        <w:rPr>
          <w:spacing w:val="1"/>
          <w:lang w:eastAsia="zh-CN"/>
        </w:rPr>
        <w:t xml:space="preserve"> </w:t>
      </w:r>
      <w:r>
        <w:rPr>
          <w:b/>
          <w:color w:val="FF0000"/>
          <w:lang w:eastAsia="zh-CN"/>
        </w:rPr>
        <w:t>警告</w:t>
      </w:r>
      <w:r>
        <w:rPr>
          <w:b/>
          <w:color w:val="FF0000"/>
          <w:lang w:eastAsia="zh-CN"/>
        </w:rPr>
        <w:tab/>
      </w:r>
      <w:r>
        <w:rPr>
          <w:lang w:eastAsia="zh-CN"/>
        </w:rPr>
        <w:t>表示您如果进行此操作可能会对您造成潜在的危害。</w:t>
      </w:r>
    </w:p>
    <w:p>
      <w:pPr>
        <w:pStyle w:val="5"/>
        <w:tabs>
          <w:tab w:val="left" w:pos="2039"/>
        </w:tabs>
        <w:spacing w:line="267" w:lineRule="exact"/>
        <w:ind w:left="1200"/>
        <w:rPr>
          <w:lang w:eastAsia="zh-CN"/>
        </w:rPr>
      </w:pPr>
      <w:r>
        <w:rPr>
          <w:b/>
          <w:color w:val="FF0000"/>
          <w:lang w:eastAsia="zh-CN"/>
        </w:rPr>
        <w:t>注意</w:t>
      </w:r>
      <w:r>
        <w:rPr>
          <w:b/>
          <w:color w:val="FF0000"/>
          <w:lang w:eastAsia="zh-CN"/>
        </w:rPr>
        <w:tab/>
      </w:r>
      <w:r>
        <w:rPr>
          <w:spacing w:val="-1"/>
          <w:lang w:eastAsia="zh-CN"/>
        </w:rPr>
        <w:t>表示您如果</w:t>
      </w:r>
      <w:r>
        <w:rPr>
          <w:lang w:eastAsia="zh-CN"/>
        </w:rPr>
        <w:t>进行此操作可能会对本产品或连接到本产品的其他设备造成损坏。</w:t>
      </w:r>
    </w:p>
    <w:p>
      <w:pPr>
        <w:pStyle w:val="5"/>
        <w:rPr>
          <w:sz w:val="20"/>
          <w:lang w:eastAsia="zh-CN"/>
        </w:rPr>
      </w:pPr>
    </w:p>
    <w:p>
      <w:pPr>
        <w:pStyle w:val="5"/>
        <w:spacing w:before="161"/>
        <w:ind w:left="1200"/>
        <w:rPr>
          <w:lang w:eastAsia="zh-CN"/>
        </w:rPr>
      </w:pPr>
      <w:r>
        <w:rPr>
          <w:lang w:eastAsia="zh-CN"/>
        </w:rPr>
        <w:t>产品上的符号。以下符号可能出现在产品上：</w:t>
      </w:r>
    </w:p>
    <w:p>
      <w:pPr>
        <w:pStyle w:val="5"/>
        <w:spacing w:before="3"/>
        <w:rPr>
          <w:sz w:val="23"/>
          <w:lang w:eastAsia="zh-CN"/>
        </w:rPr>
      </w:pPr>
      <w:r>
        <w:rPr>
          <w:lang w:eastAsia="zh-CN"/>
        </w:rPr>
        <w:drawing>
          <wp:anchor distT="0" distB="0" distL="0" distR="0" simplePos="0" relativeHeight="251704320" behindDoc="0" locked="0" layoutInCell="1" allowOverlap="1">
            <wp:simplePos x="0" y="0"/>
            <wp:positionH relativeFrom="page">
              <wp:posOffset>1238885</wp:posOffset>
            </wp:positionH>
            <wp:positionV relativeFrom="paragraph">
              <wp:posOffset>203835</wp:posOffset>
            </wp:positionV>
            <wp:extent cx="4978400" cy="690245"/>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pic:cNvPicPr>
                      <a:picLocks noChangeAspect="1"/>
                    </pic:cNvPicPr>
                  </pic:nvPicPr>
                  <pic:blipFill>
                    <a:blip r:embed="rId12" cstate="print"/>
                    <a:stretch>
                      <a:fillRect/>
                    </a:stretch>
                  </pic:blipFill>
                  <pic:spPr>
                    <a:xfrm>
                      <a:off x="0" y="0"/>
                      <a:ext cx="4978616" cy="690086"/>
                    </a:xfrm>
                    <a:prstGeom prst="rect">
                      <a:avLst/>
                    </a:prstGeom>
                  </pic:spPr>
                </pic:pic>
              </a:graphicData>
            </a:graphic>
          </wp:anchor>
        </w:drawing>
      </w:r>
    </w:p>
    <w:p>
      <w:pPr>
        <w:rPr>
          <w:sz w:val="23"/>
          <w:lang w:eastAsia="zh-CN"/>
        </w:rPr>
        <w:sectPr>
          <w:pgSz w:w="11910" w:h="16840"/>
          <w:pgMar w:top="1380" w:right="1400" w:bottom="1260" w:left="600" w:header="0" w:footer="1062" w:gutter="0"/>
          <w:cols w:space="720" w:num="1"/>
        </w:sectPr>
      </w:pPr>
    </w:p>
    <w:p>
      <w:pPr>
        <w:pStyle w:val="5"/>
        <w:spacing w:before="11"/>
        <w:rPr>
          <w:sz w:val="7"/>
          <w:lang w:eastAsia="zh-CN"/>
        </w:rPr>
      </w:pPr>
    </w:p>
    <w:p>
      <w:pPr>
        <w:pStyle w:val="2"/>
        <w:rPr>
          <w:lang w:eastAsia="zh-CN"/>
        </w:rPr>
      </w:pPr>
      <w:bookmarkStart w:id="10" w:name="_bookmark5"/>
      <w:bookmarkEnd w:id="10"/>
      <w:bookmarkStart w:id="11" w:name="前言"/>
      <w:bookmarkEnd w:id="11"/>
      <w:r>
        <w:rPr>
          <w:w w:val="95"/>
          <w:lang w:eastAsia="zh-CN"/>
        </w:rPr>
        <w:t>前言</w:t>
      </w:r>
    </w:p>
    <w:p>
      <w:pPr>
        <w:pStyle w:val="5"/>
        <w:spacing w:before="151" w:line="307" w:lineRule="auto"/>
        <w:ind w:left="1200" w:right="673"/>
        <w:jc w:val="both"/>
        <w:rPr>
          <w:lang w:eastAsia="zh-CN"/>
        </w:rPr>
      </w:pPr>
      <w:r>
        <w:rPr>
          <w:spacing w:val="-10"/>
          <w:lang w:eastAsia="zh-CN"/>
        </w:rPr>
        <w:t xml:space="preserve">本手册介绍 </w:t>
      </w:r>
      <w:r>
        <w:rPr>
          <w:rFonts w:ascii="Arial" w:eastAsia="Arial"/>
          <w:spacing w:val="-1"/>
          <w:lang w:eastAsia="zh-CN"/>
        </w:rPr>
        <w:t>UPO7152CES</w:t>
      </w:r>
      <w:r>
        <w:rPr>
          <w:rFonts w:hint="eastAsia"/>
          <w:lang w:eastAsia="zh-CN"/>
        </w:rPr>
        <w:t xml:space="preserve"> </w:t>
      </w:r>
      <w:r>
        <w:rPr>
          <w:lang w:eastAsia="zh-CN"/>
        </w:rPr>
        <w:t>数字示波器的操作有关信息。手册中包括以下章节：</w:t>
      </w:r>
      <w:r>
        <w:rPr>
          <w:spacing w:val="-103"/>
          <w:lang w:eastAsia="zh-CN"/>
        </w:rPr>
        <w:t xml:space="preserve"> </w:t>
      </w:r>
      <w:r>
        <w:fldChar w:fldCharType="begin"/>
      </w:r>
      <w:r>
        <w:instrText xml:space="preserve"> HYPERLINK \l "_bookmark7" </w:instrText>
      </w:r>
      <w:r>
        <w:fldChar w:fldCharType="separate"/>
      </w:r>
      <w:r>
        <w:rPr>
          <w:color w:val="0000FF"/>
          <w:spacing w:val="-1"/>
          <w:u w:val="single" w:color="0000FF"/>
          <w:lang w:eastAsia="zh-CN"/>
        </w:rPr>
        <w:t>第一章 入门指南</w:t>
      </w:r>
      <w:r>
        <w:rPr>
          <w:color w:val="0000FF"/>
          <w:spacing w:val="-1"/>
          <w:u w:val="single" w:color="0000FF"/>
          <w:lang w:eastAsia="zh-CN"/>
        </w:rPr>
        <w:fldChar w:fldCharType="end"/>
      </w:r>
    </w:p>
    <w:p>
      <w:pPr>
        <w:pStyle w:val="5"/>
        <w:spacing w:line="307" w:lineRule="auto"/>
        <w:ind w:left="1200" w:right="6707"/>
        <w:jc w:val="both"/>
        <w:rPr>
          <w:lang w:eastAsia="zh-CN"/>
        </w:rPr>
      </w:pPr>
      <w:r>
        <w:fldChar w:fldCharType="begin"/>
      </w:r>
      <w:r>
        <w:instrText xml:space="preserve"> HYPERLINK \l "_bookmark32" </w:instrText>
      </w:r>
      <w:r>
        <w:fldChar w:fldCharType="separate"/>
      </w:r>
      <w:r>
        <w:rPr>
          <w:color w:val="0000FF"/>
          <w:spacing w:val="-4"/>
          <w:u w:val="single" w:color="0000FF"/>
          <w:lang w:eastAsia="zh-CN"/>
        </w:rPr>
        <w:t>第二章 设置垂直通道</w:t>
      </w:r>
      <w:r>
        <w:rPr>
          <w:color w:val="0000FF"/>
          <w:u w:val="single" w:color="0000FF"/>
          <w:lang w:eastAsia="zh-CN"/>
        </w:rPr>
        <w:t xml:space="preserve">                                 </w:t>
      </w:r>
      <w:r>
        <w:rPr>
          <w:color w:val="0000FF"/>
          <w:u w:val="single" w:color="0000FF"/>
          <w:lang w:eastAsia="zh-CN"/>
        </w:rPr>
        <w:fldChar w:fldCharType="end"/>
      </w:r>
      <w:r>
        <w:fldChar w:fldCharType="begin"/>
      </w:r>
      <w:r>
        <w:instrText xml:space="preserve"> HYPERLINK \l "_bookmark40" </w:instrText>
      </w:r>
      <w:r>
        <w:fldChar w:fldCharType="separate"/>
      </w:r>
      <w:r>
        <w:rPr>
          <w:color w:val="0000FF"/>
          <w:spacing w:val="-1"/>
          <w:u w:val="single" w:color="0000FF"/>
          <w:lang w:eastAsia="zh-CN"/>
        </w:rPr>
        <w:t>第三章 设置触发系统</w:t>
      </w:r>
      <w:r>
        <w:rPr>
          <w:color w:val="0000FF"/>
          <w:spacing w:val="-1"/>
          <w:u w:val="single" w:color="0000FF"/>
          <w:lang w:eastAsia="zh-CN"/>
        </w:rPr>
        <w:fldChar w:fldCharType="end"/>
      </w:r>
      <w:r>
        <w:fldChar w:fldCharType="begin"/>
      </w:r>
      <w:r>
        <w:instrText xml:space="preserve"> HYPERLINK \l "_bookmark54" </w:instrText>
      </w:r>
      <w:r>
        <w:fldChar w:fldCharType="separate"/>
      </w:r>
      <w:r>
        <w:rPr>
          <w:color w:val="0000FF"/>
          <w:spacing w:val="-1"/>
          <w:u w:val="single" w:color="0000FF"/>
          <w:lang w:eastAsia="zh-CN"/>
        </w:rPr>
        <w:t>第四章 设置水平系统</w:t>
      </w:r>
      <w:r>
        <w:rPr>
          <w:color w:val="0000FF"/>
          <w:spacing w:val="-1"/>
          <w:u w:val="single" w:color="0000FF"/>
          <w:lang w:eastAsia="zh-CN"/>
        </w:rPr>
        <w:fldChar w:fldCharType="end"/>
      </w:r>
      <w:r>
        <w:fldChar w:fldCharType="begin"/>
      </w:r>
      <w:r>
        <w:instrText xml:space="preserve"> HYPERLINK \l "_bookmark59" </w:instrText>
      </w:r>
      <w:r>
        <w:fldChar w:fldCharType="separate"/>
      </w:r>
      <w:r>
        <w:rPr>
          <w:color w:val="0000FF"/>
          <w:spacing w:val="-1"/>
          <w:u w:val="single" w:color="0000FF"/>
          <w:lang w:eastAsia="zh-CN"/>
        </w:rPr>
        <w:t>第五章 数学运算</w:t>
      </w:r>
      <w:r>
        <w:rPr>
          <w:color w:val="0000FF"/>
          <w:spacing w:val="-1"/>
          <w:u w:val="single" w:color="0000FF"/>
          <w:lang w:eastAsia="zh-CN"/>
        </w:rPr>
        <w:fldChar w:fldCharType="end"/>
      </w:r>
    </w:p>
    <w:p>
      <w:pPr>
        <w:pStyle w:val="5"/>
        <w:spacing w:line="307" w:lineRule="auto"/>
        <w:ind w:left="1200" w:right="6707"/>
        <w:jc w:val="both"/>
        <w:rPr>
          <w:lang w:eastAsia="zh-CN"/>
        </w:rPr>
      </w:pPr>
      <w:r>
        <w:fldChar w:fldCharType="begin"/>
      </w:r>
      <w:r>
        <w:instrText xml:space="preserve"> HYPERLINK \l "_bookmark64" </w:instrText>
      </w:r>
      <w:r>
        <w:fldChar w:fldCharType="separate"/>
      </w:r>
      <w:r>
        <w:rPr>
          <w:color w:val="0000FF"/>
          <w:spacing w:val="-4"/>
          <w:u w:val="single" w:color="0000FF"/>
          <w:lang w:eastAsia="zh-CN"/>
        </w:rPr>
        <w:t>第六章 设置采样系统</w:t>
      </w:r>
      <w:r>
        <w:rPr>
          <w:color w:val="0000FF"/>
          <w:u w:val="single" w:color="0000FF"/>
          <w:lang w:eastAsia="zh-CN"/>
        </w:rPr>
        <w:t xml:space="preserve">                                 </w:t>
      </w:r>
      <w:r>
        <w:rPr>
          <w:color w:val="0000FF"/>
          <w:u w:val="single" w:color="0000FF"/>
          <w:lang w:eastAsia="zh-CN"/>
        </w:rPr>
        <w:fldChar w:fldCharType="end"/>
      </w:r>
      <w:r>
        <w:fldChar w:fldCharType="begin"/>
      </w:r>
      <w:r>
        <w:instrText xml:space="preserve"> HYPERLINK \l "_bookmark75" </w:instrText>
      </w:r>
      <w:r>
        <w:fldChar w:fldCharType="separate"/>
      </w:r>
      <w:r>
        <w:rPr>
          <w:color w:val="0000FF"/>
          <w:spacing w:val="-1"/>
          <w:u w:val="single" w:color="0000FF"/>
          <w:lang w:eastAsia="zh-CN"/>
        </w:rPr>
        <w:t>第七章 设置显示系统</w:t>
      </w:r>
      <w:r>
        <w:rPr>
          <w:color w:val="0000FF"/>
          <w:spacing w:val="-1"/>
          <w:u w:val="single" w:color="0000FF"/>
          <w:lang w:eastAsia="zh-CN"/>
        </w:rPr>
        <w:fldChar w:fldCharType="end"/>
      </w:r>
      <w:r>
        <w:fldChar w:fldCharType="begin"/>
      </w:r>
      <w:r>
        <w:instrText xml:space="preserve"> HYPERLINK \l "_bookmark79" </w:instrText>
      </w:r>
      <w:r>
        <w:fldChar w:fldCharType="separate"/>
      </w:r>
      <w:r>
        <w:rPr>
          <w:color w:val="0000FF"/>
          <w:spacing w:val="-1"/>
          <w:u w:val="single" w:color="0000FF"/>
          <w:lang w:eastAsia="zh-CN"/>
        </w:rPr>
        <w:t>第八章 自动测量</w:t>
      </w:r>
      <w:r>
        <w:rPr>
          <w:color w:val="0000FF"/>
          <w:spacing w:val="-1"/>
          <w:u w:val="single" w:color="0000FF"/>
          <w:lang w:eastAsia="zh-CN"/>
        </w:rPr>
        <w:fldChar w:fldCharType="end"/>
      </w:r>
    </w:p>
    <w:p>
      <w:pPr>
        <w:pStyle w:val="5"/>
        <w:spacing w:line="307" w:lineRule="auto"/>
        <w:ind w:left="1200" w:right="6920"/>
        <w:rPr>
          <w:lang w:eastAsia="zh-CN"/>
        </w:rPr>
      </w:pPr>
      <w:r>
        <w:fldChar w:fldCharType="begin"/>
      </w:r>
      <w:r>
        <w:instrText xml:space="preserve"> HYPERLINK \l "_bookmark86" </w:instrText>
      </w:r>
      <w:r>
        <w:fldChar w:fldCharType="separate"/>
      </w:r>
      <w:r>
        <w:rPr>
          <w:color w:val="0000FF"/>
          <w:u w:val="single" w:color="0000FF"/>
          <w:lang w:eastAsia="zh-CN"/>
        </w:rPr>
        <w:t xml:space="preserve">第九章 光标测量                            </w:t>
      </w:r>
      <w:r>
        <w:rPr>
          <w:color w:val="0000FF"/>
          <w:u w:val="single" w:color="0000FF"/>
          <w:lang w:eastAsia="zh-CN"/>
        </w:rPr>
        <w:fldChar w:fldCharType="end"/>
      </w:r>
      <w:r>
        <w:fldChar w:fldCharType="begin"/>
      </w:r>
      <w:r>
        <w:instrText xml:space="preserve"> HYPERLINK \l "_bookmark90" </w:instrText>
      </w:r>
      <w:r>
        <w:fldChar w:fldCharType="separate"/>
      </w:r>
      <w:r>
        <w:rPr>
          <w:color w:val="0000FF"/>
          <w:spacing w:val="-2"/>
          <w:u w:val="single" w:color="0000FF"/>
          <w:lang w:eastAsia="zh-CN"/>
        </w:rPr>
        <w:t>第十章 存储与回调</w:t>
      </w:r>
      <w:r>
        <w:rPr>
          <w:color w:val="0000FF"/>
          <w:spacing w:val="-2"/>
          <w:u w:val="single" w:color="0000FF"/>
          <w:lang w:eastAsia="zh-CN"/>
        </w:rPr>
        <w:fldChar w:fldCharType="end"/>
      </w:r>
    </w:p>
    <w:p>
      <w:pPr>
        <w:pStyle w:val="5"/>
        <w:spacing w:line="307" w:lineRule="auto"/>
        <w:ind w:left="1200" w:right="6496"/>
        <w:rPr>
          <w:lang w:eastAsia="zh-CN"/>
        </w:rPr>
      </w:pPr>
      <w:r>
        <w:fldChar w:fldCharType="begin"/>
      </w:r>
      <w:r>
        <w:instrText xml:space="preserve"> HYPERLINK \l "_bookmark95" </w:instrText>
      </w:r>
      <w:r>
        <w:fldChar w:fldCharType="separate"/>
      </w:r>
      <w:r>
        <w:rPr>
          <w:color w:val="0000FF"/>
          <w:spacing w:val="-3"/>
          <w:u w:val="single" w:color="0000FF"/>
          <w:lang w:eastAsia="zh-CN"/>
        </w:rPr>
        <w:t>第十一章 辅助功能设置</w:t>
      </w:r>
      <w:r>
        <w:rPr>
          <w:color w:val="0000FF"/>
          <w:u w:val="single" w:color="0000FF"/>
          <w:lang w:eastAsia="zh-CN"/>
        </w:rPr>
        <w:t xml:space="preserve">                                     </w:t>
      </w:r>
      <w:r>
        <w:rPr>
          <w:color w:val="0000FF"/>
          <w:u w:val="single" w:color="0000FF"/>
          <w:lang w:eastAsia="zh-CN"/>
        </w:rPr>
        <w:fldChar w:fldCharType="end"/>
      </w:r>
      <w:r>
        <w:fldChar w:fldCharType="begin"/>
      </w:r>
      <w:r>
        <w:instrText xml:space="preserve"> HYPERLINK \l "_bookmark107" </w:instrText>
      </w:r>
      <w:r>
        <w:fldChar w:fldCharType="separate"/>
      </w:r>
      <w:r>
        <w:rPr>
          <w:color w:val="0000FF"/>
          <w:u w:val="single" w:color="0000FF"/>
          <w:lang w:eastAsia="zh-CN"/>
        </w:rPr>
        <w:t>第十二章 其他功能按键</w:t>
      </w:r>
      <w:r>
        <w:rPr>
          <w:color w:val="0000FF"/>
          <w:u w:val="single" w:color="0000FF"/>
          <w:lang w:eastAsia="zh-CN"/>
        </w:rPr>
        <w:fldChar w:fldCharType="end"/>
      </w:r>
    </w:p>
    <w:p>
      <w:pPr>
        <w:pStyle w:val="5"/>
        <w:spacing w:line="307" w:lineRule="auto"/>
        <w:ind w:left="1200" w:right="5871"/>
        <w:rPr>
          <w:lang w:eastAsia="zh-CN"/>
        </w:rPr>
      </w:pPr>
      <w:r>
        <w:fldChar w:fldCharType="begin"/>
      </w:r>
      <w:r>
        <w:instrText xml:space="preserve"> HYPERLINK \l "_bookmark112" </w:instrText>
      </w:r>
      <w:r>
        <w:fldChar w:fldCharType="separate"/>
      </w:r>
      <w:r>
        <w:rPr>
          <w:color w:val="0000FF"/>
          <w:spacing w:val="-4"/>
          <w:u w:val="single" w:color="0000FF"/>
          <w:lang w:eastAsia="zh-CN"/>
        </w:rPr>
        <w:t>第十三章 系统提示与故障排除</w:t>
      </w:r>
      <w:r>
        <w:rPr>
          <w:color w:val="0000FF"/>
          <w:u w:val="single" w:color="0000FF"/>
          <w:lang w:eastAsia="zh-CN"/>
        </w:rPr>
        <w:t xml:space="preserve">                                                 </w:t>
      </w:r>
      <w:r>
        <w:rPr>
          <w:color w:val="0000FF"/>
          <w:u w:val="single" w:color="0000FF"/>
          <w:lang w:eastAsia="zh-CN"/>
        </w:rPr>
        <w:fldChar w:fldCharType="end"/>
      </w:r>
      <w:r>
        <w:fldChar w:fldCharType="begin"/>
      </w:r>
      <w:r>
        <w:instrText xml:space="preserve"> HYPERLINK \l "_bookmark116" </w:instrText>
      </w:r>
      <w:r>
        <w:fldChar w:fldCharType="separate"/>
      </w:r>
      <w:r>
        <w:rPr>
          <w:color w:val="0000FF"/>
          <w:spacing w:val="-1"/>
          <w:u w:val="single" w:color="0000FF"/>
          <w:lang w:eastAsia="zh-CN"/>
        </w:rPr>
        <w:t>第十四章 技术指标</w:t>
      </w:r>
      <w:r>
        <w:rPr>
          <w:color w:val="0000FF"/>
          <w:spacing w:val="-1"/>
          <w:u w:val="single" w:color="0000FF"/>
          <w:lang w:eastAsia="zh-CN"/>
        </w:rPr>
        <w:fldChar w:fldCharType="end"/>
      </w:r>
    </w:p>
    <w:p>
      <w:pPr>
        <w:pStyle w:val="5"/>
        <w:spacing w:line="267" w:lineRule="exact"/>
        <w:ind w:left="1200"/>
        <w:rPr>
          <w:lang w:eastAsia="zh-CN"/>
        </w:rPr>
      </w:pPr>
      <w:r>
        <w:fldChar w:fldCharType="begin"/>
      </w:r>
      <w:r>
        <w:instrText xml:space="preserve"> HYPERLINK \l "_bookmark118" </w:instrText>
      </w:r>
      <w:r>
        <w:fldChar w:fldCharType="separate"/>
      </w:r>
      <w:r>
        <w:rPr>
          <w:color w:val="0000FF"/>
          <w:u w:val="single" w:color="0000FF"/>
          <w:lang w:eastAsia="zh-CN"/>
        </w:rPr>
        <w:t>第十五章 附录</w:t>
      </w:r>
      <w:r>
        <w:rPr>
          <w:color w:val="0000FF"/>
          <w:u w:val="single" w:color="0000FF"/>
          <w:lang w:eastAsia="zh-CN"/>
        </w:rPr>
        <w:fldChar w:fldCharType="end"/>
      </w:r>
    </w:p>
    <w:p>
      <w:pPr>
        <w:pStyle w:val="5"/>
        <w:spacing w:before="56"/>
        <w:ind w:left="1620"/>
        <w:rPr>
          <w:lang w:eastAsia="zh-CN"/>
        </w:rPr>
      </w:pPr>
      <w:r>
        <w:rPr>
          <w:spacing w:val="25"/>
          <w:lang w:eastAsia="zh-CN"/>
        </w:rPr>
        <w:t>附录</w:t>
      </w:r>
      <w:r>
        <w:rPr>
          <w:rFonts w:ascii="Arial" w:eastAsia="Arial"/>
          <w:lang w:eastAsia="zh-CN"/>
        </w:rPr>
        <w:t>A</w:t>
      </w:r>
      <w:r>
        <w:rPr>
          <w:lang w:eastAsia="zh-CN"/>
        </w:rPr>
        <w:t>：附件与选件</w:t>
      </w:r>
    </w:p>
    <w:p>
      <w:pPr>
        <w:pStyle w:val="5"/>
        <w:spacing w:before="74" w:line="304" w:lineRule="auto"/>
        <w:ind w:left="1620" w:right="5989"/>
        <w:rPr>
          <w:lang w:eastAsia="zh-CN"/>
        </w:rPr>
      </w:pPr>
      <w:r>
        <w:rPr>
          <w:spacing w:val="25"/>
          <w:lang w:eastAsia="zh-CN"/>
        </w:rPr>
        <w:t>附录</w:t>
      </w:r>
      <w:r>
        <w:rPr>
          <w:rFonts w:ascii="Arial" w:eastAsia="Arial"/>
          <w:lang w:eastAsia="zh-CN"/>
        </w:rPr>
        <w:t>B</w:t>
      </w:r>
      <w:r>
        <w:rPr>
          <w:lang w:eastAsia="zh-CN"/>
        </w:rPr>
        <w:t>：保养和清洁维护</w:t>
      </w:r>
      <w:r>
        <w:rPr>
          <w:spacing w:val="25"/>
          <w:lang w:eastAsia="zh-CN"/>
        </w:rPr>
        <w:t>附录</w:t>
      </w:r>
      <w:r>
        <w:rPr>
          <w:rFonts w:ascii="Arial" w:eastAsia="Arial"/>
          <w:lang w:eastAsia="zh-CN"/>
        </w:rPr>
        <w:t>C</w:t>
      </w:r>
      <w:r>
        <w:rPr>
          <w:lang w:eastAsia="zh-CN"/>
        </w:rPr>
        <w:t>：保修概要</w:t>
      </w:r>
    </w:p>
    <w:p>
      <w:pPr>
        <w:pStyle w:val="5"/>
        <w:spacing w:before="1"/>
        <w:ind w:left="1620"/>
        <w:rPr>
          <w:lang w:eastAsia="zh-CN"/>
        </w:rPr>
      </w:pPr>
      <w:r>
        <w:rPr>
          <w:spacing w:val="25"/>
          <w:lang w:eastAsia="zh-CN"/>
        </w:rPr>
        <w:t>附录</w:t>
      </w:r>
      <w:r>
        <w:rPr>
          <w:rFonts w:ascii="Arial" w:eastAsia="Arial"/>
          <w:lang w:eastAsia="zh-CN"/>
        </w:rPr>
        <w:t>D</w:t>
      </w:r>
      <w:r>
        <w:rPr>
          <w:lang w:eastAsia="zh-CN"/>
        </w:rPr>
        <w:t>：联系我们</w:t>
      </w:r>
    </w:p>
    <w:p>
      <w:pPr>
        <w:rPr>
          <w:lang w:eastAsia="zh-CN"/>
        </w:rPr>
        <w:sectPr>
          <w:pgSz w:w="11910" w:h="16840"/>
          <w:pgMar w:top="1380" w:right="1400" w:bottom="1260" w:left="600" w:header="0" w:footer="1062" w:gutter="0"/>
          <w:cols w:space="720" w:num="1"/>
        </w:sectPr>
      </w:pPr>
    </w:p>
    <w:p>
      <w:pPr>
        <w:pStyle w:val="5"/>
        <w:spacing w:before="11"/>
        <w:rPr>
          <w:sz w:val="7"/>
          <w:lang w:eastAsia="zh-CN"/>
        </w:rPr>
      </w:pPr>
    </w:p>
    <w:p>
      <w:pPr>
        <w:pStyle w:val="2"/>
        <w:ind w:left="796"/>
        <w:rPr>
          <w:lang w:eastAsia="zh-CN"/>
        </w:rPr>
      </w:pPr>
      <w:bookmarkStart w:id="12" w:name="_bookmark6"/>
      <w:bookmarkEnd w:id="12"/>
      <w:bookmarkStart w:id="13" w:name="UTD7000WG/BG系列示波器简介"/>
      <w:bookmarkEnd w:id="13"/>
      <w:bookmarkStart w:id="14" w:name="_bookmark7"/>
      <w:bookmarkEnd w:id="14"/>
      <w:r>
        <w:rPr>
          <w:rFonts w:ascii="Calibri" w:eastAsia="Calibri"/>
          <w:lang w:eastAsia="zh-CN"/>
        </w:rPr>
        <w:t>UPO7152CES</w:t>
      </w:r>
      <w:r>
        <w:rPr>
          <w:rFonts w:ascii="Calibri" w:eastAsia="Calibri"/>
          <w:spacing w:val="-3"/>
          <w:lang w:eastAsia="zh-CN"/>
        </w:rPr>
        <w:t xml:space="preserve"> </w:t>
      </w:r>
      <w:r>
        <w:rPr>
          <w:lang w:eastAsia="zh-CN"/>
        </w:rPr>
        <w:t>示波器简介</w:t>
      </w:r>
    </w:p>
    <w:p>
      <w:pPr>
        <w:pStyle w:val="5"/>
        <w:spacing w:before="55" w:line="278" w:lineRule="auto"/>
        <w:ind w:left="1200" w:right="287" w:firstLine="419"/>
        <w:rPr>
          <w:rFonts w:ascii="Arial" w:eastAsia="Arial"/>
          <w:spacing w:val="-1"/>
          <w:lang w:eastAsia="zh-CN"/>
        </w:rPr>
      </w:pPr>
    </w:p>
    <w:p>
      <w:pPr>
        <w:pStyle w:val="5"/>
        <w:spacing w:before="55" w:line="278" w:lineRule="auto"/>
        <w:ind w:left="1200" w:right="287" w:firstLine="419"/>
        <w:rPr>
          <w:lang w:eastAsia="zh-CN"/>
        </w:rPr>
      </w:pPr>
      <w:r>
        <w:rPr>
          <w:rFonts w:ascii="Arial" w:eastAsia="Arial"/>
          <w:spacing w:val="-1"/>
          <w:lang w:eastAsia="zh-CN"/>
        </w:rPr>
        <w:t>UPO7152CES</w:t>
      </w:r>
      <w:r>
        <w:rPr>
          <w:spacing w:val="-6"/>
          <w:lang w:eastAsia="zh-CN"/>
        </w:rPr>
        <w:t xml:space="preserve">数字示波器是基于 </w:t>
      </w:r>
      <w:r>
        <w:rPr>
          <w:rFonts w:ascii="Arial" w:eastAsia="Arial"/>
          <w:lang w:eastAsia="zh-CN"/>
        </w:rPr>
        <w:t>UNI-T</w:t>
      </w:r>
      <w:r>
        <w:rPr>
          <w:rFonts w:ascii="Arial" w:eastAsia="Arial"/>
          <w:spacing w:val="-11"/>
          <w:lang w:eastAsia="zh-CN"/>
        </w:rPr>
        <w:t xml:space="preserve"> </w:t>
      </w:r>
      <w:r>
        <w:rPr>
          <w:lang w:eastAsia="zh-CN"/>
        </w:rPr>
        <w:t>已有成熟技术升级设计的一款多功能、</w:t>
      </w:r>
      <w:r>
        <w:rPr>
          <w:spacing w:val="-1"/>
          <w:lang w:eastAsia="zh-CN"/>
        </w:rPr>
        <w:t>高性价比的示波器，实现了易用性、优异的技术指标及众多功能特性与成本的完美结合，可</w:t>
      </w:r>
      <w:r>
        <w:rPr>
          <w:lang w:eastAsia="zh-CN"/>
        </w:rPr>
        <w:t>帮助更多用户以更低的预算更快的完成测试工作。是针对最广泛的数字示波器市场包括通</w:t>
      </w:r>
      <w:r>
        <w:rPr>
          <w:spacing w:val="1"/>
          <w:lang w:eastAsia="zh-CN"/>
        </w:rPr>
        <w:t xml:space="preserve"> </w:t>
      </w:r>
      <w:r>
        <w:rPr>
          <w:spacing w:val="-1"/>
          <w:lang w:eastAsia="zh-CN"/>
        </w:rPr>
        <w:t>信，半导体，计算机，航空航天国防，仪器仪表，工业电子，消费电子，汽车电子，现场维</w:t>
      </w:r>
      <w:r>
        <w:rPr>
          <w:lang w:eastAsia="zh-CN"/>
        </w:rPr>
        <w:t>修，研发</w:t>
      </w:r>
      <w:r>
        <w:rPr>
          <w:rFonts w:ascii="Arial" w:eastAsia="Arial"/>
          <w:lang w:eastAsia="zh-CN"/>
        </w:rPr>
        <w:t>/</w:t>
      </w:r>
      <w:r>
        <w:rPr>
          <w:lang w:eastAsia="zh-CN"/>
        </w:rPr>
        <w:t>教育等众多领域的通用设计</w:t>
      </w:r>
      <w:r>
        <w:rPr>
          <w:rFonts w:ascii="Arial" w:eastAsia="Arial"/>
          <w:lang w:eastAsia="zh-CN"/>
        </w:rPr>
        <w:t>/</w:t>
      </w:r>
      <w:r>
        <w:rPr>
          <w:lang w:eastAsia="zh-CN"/>
        </w:rPr>
        <w:t>调试</w:t>
      </w:r>
      <w:r>
        <w:rPr>
          <w:rFonts w:ascii="Arial" w:eastAsia="Arial"/>
          <w:lang w:eastAsia="zh-CN"/>
        </w:rPr>
        <w:t>/</w:t>
      </w:r>
      <w:r>
        <w:rPr>
          <w:lang w:eastAsia="zh-CN"/>
        </w:rPr>
        <w:t>测试的需求而设计的示波器。</w:t>
      </w:r>
    </w:p>
    <w:p>
      <w:pPr>
        <w:pStyle w:val="5"/>
        <w:spacing w:before="31"/>
        <w:ind w:left="1200"/>
      </w:pPr>
      <w:r>
        <w:t>主要特色：</w:t>
      </w:r>
    </w:p>
    <w:p>
      <w:pPr>
        <w:pStyle w:val="17"/>
        <w:numPr>
          <w:ilvl w:val="0"/>
          <w:numId w:val="14"/>
        </w:numPr>
        <w:tabs>
          <w:tab w:val="left" w:pos="1620"/>
          <w:tab w:val="left" w:pos="1621"/>
        </w:tabs>
        <w:ind w:left="1620" w:hanging="421"/>
        <w:rPr>
          <w:sz w:val="21"/>
          <w:lang w:eastAsia="zh-CN"/>
        </w:rPr>
      </w:pPr>
      <w:r>
        <w:rPr>
          <w:spacing w:val="-18"/>
          <w:sz w:val="21"/>
          <w:lang w:eastAsia="zh-CN"/>
        </w:rPr>
        <w:t xml:space="preserve">配置 </w:t>
      </w:r>
      <w:r>
        <w:rPr>
          <w:rFonts w:ascii="Arial" w:hAnsi="Arial" w:eastAsia="Arial"/>
          <w:spacing w:val="-1"/>
          <w:sz w:val="21"/>
          <w:lang w:eastAsia="zh-CN"/>
        </w:rPr>
        <w:t xml:space="preserve">150MHz </w:t>
      </w:r>
      <w:r>
        <w:rPr>
          <w:spacing w:val="-6"/>
          <w:sz w:val="21"/>
          <w:lang w:eastAsia="zh-CN"/>
        </w:rPr>
        <w:t xml:space="preserve">两个级别带宽，提供 </w:t>
      </w:r>
      <w:r>
        <w:rPr>
          <w:rFonts w:ascii="Arial" w:hAnsi="Arial" w:eastAsia="Arial"/>
          <w:sz w:val="21"/>
          <w:lang w:eastAsia="zh-CN"/>
        </w:rPr>
        <w:t>2</w:t>
      </w:r>
      <w:r>
        <w:rPr>
          <w:rFonts w:ascii="Arial" w:hAnsi="Arial" w:eastAsia="Arial"/>
          <w:spacing w:val="-6"/>
          <w:sz w:val="21"/>
          <w:lang w:eastAsia="zh-CN"/>
        </w:rPr>
        <w:t xml:space="preserve"> </w:t>
      </w:r>
      <w:r>
        <w:rPr>
          <w:spacing w:val="-14"/>
          <w:sz w:val="21"/>
          <w:lang w:eastAsia="zh-CN"/>
        </w:rPr>
        <w:t>通道</w:t>
      </w:r>
    </w:p>
    <w:p>
      <w:pPr>
        <w:pStyle w:val="17"/>
        <w:numPr>
          <w:ilvl w:val="0"/>
          <w:numId w:val="14"/>
        </w:numPr>
        <w:tabs>
          <w:tab w:val="left" w:pos="1620"/>
          <w:tab w:val="left" w:pos="1622"/>
        </w:tabs>
        <w:ind w:left="1621" w:hanging="422"/>
        <w:rPr>
          <w:sz w:val="21"/>
          <w:lang w:eastAsia="zh-CN"/>
        </w:rPr>
      </w:pPr>
      <w:r>
        <w:rPr>
          <w:spacing w:val="-8"/>
          <w:sz w:val="21"/>
          <w:lang w:eastAsia="zh-CN"/>
        </w:rPr>
        <w:t xml:space="preserve">最高实时采样率 </w:t>
      </w:r>
      <w:r>
        <w:rPr>
          <w:rFonts w:ascii="Arial" w:hAnsi="Arial" w:eastAsia="Arial"/>
          <w:spacing w:val="-1"/>
          <w:sz w:val="21"/>
          <w:lang w:eastAsia="zh-CN"/>
        </w:rPr>
        <w:t>1GS/s</w:t>
      </w:r>
      <w:r>
        <w:rPr>
          <w:spacing w:val="-1"/>
          <w:sz w:val="21"/>
          <w:lang w:eastAsia="zh-CN"/>
        </w:rPr>
        <w:t>，可以观察更快的信号</w:t>
      </w:r>
    </w:p>
    <w:p>
      <w:pPr>
        <w:pStyle w:val="17"/>
        <w:numPr>
          <w:ilvl w:val="0"/>
          <w:numId w:val="14"/>
        </w:numPr>
        <w:tabs>
          <w:tab w:val="left" w:pos="1620"/>
          <w:tab w:val="left" w:pos="1622"/>
        </w:tabs>
        <w:ind w:left="1621" w:hanging="422"/>
        <w:rPr>
          <w:rFonts w:ascii="Arial" w:hAnsi="Arial" w:eastAsia="Arial"/>
          <w:sz w:val="21"/>
        </w:rPr>
      </w:pPr>
      <w:r>
        <w:rPr>
          <w:spacing w:val="-8"/>
          <w:sz w:val="21"/>
        </w:rPr>
        <w:t xml:space="preserve">波形捕获率高达 </w:t>
      </w:r>
      <w:r>
        <w:rPr>
          <w:rFonts w:ascii="Arial" w:hAnsi="Arial" w:eastAsia="Arial"/>
          <w:sz w:val="21"/>
        </w:rPr>
        <w:t>30,000wfms/s</w:t>
      </w:r>
    </w:p>
    <w:p>
      <w:pPr>
        <w:pStyle w:val="17"/>
        <w:numPr>
          <w:ilvl w:val="0"/>
          <w:numId w:val="14"/>
        </w:numPr>
        <w:tabs>
          <w:tab w:val="left" w:pos="1621"/>
          <w:tab w:val="left" w:pos="1622"/>
        </w:tabs>
        <w:ind w:left="1621" w:hanging="421"/>
        <w:rPr>
          <w:sz w:val="21"/>
          <w:lang w:eastAsia="zh-CN"/>
        </w:rPr>
      </w:pPr>
      <w:r>
        <w:rPr>
          <w:spacing w:val="-5"/>
          <w:sz w:val="21"/>
          <w:lang w:eastAsia="zh-CN"/>
        </w:rPr>
        <w:t xml:space="preserve">波形不间断录制支持录制多达 </w:t>
      </w:r>
      <w:r>
        <w:rPr>
          <w:rFonts w:ascii="Arial" w:hAnsi="Arial" w:eastAsia="Arial"/>
          <w:sz w:val="21"/>
          <w:lang w:eastAsia="zh-CN"/>
        </w:rPr>
        <w:t>8000</w:t>
      </w:r>
      <w:r>
        <w:rPr>
          <w:rFonts w:ascii="Arial" w:hAnsi="Arial" w:eastAsia="Arial"/>
          <w:spacing w:val="-6"/>
          <w:sz w:val="21"/>
          <w:lang w:eastAsia="zh-CN"/>
        </w:rPr>
        <w:t xml:space="preserve"> </w:t>
      </w:r>
      <w:r>
        <w:rPr>
          <w:sz w:val="21"/>
          <w:lang w:eastAsia="zh-CN"/>
        </w:rPr>
        <w:t>幅波形</w:t>
      </w:r>
    </w:p>
    <w:p>
      <w:pPr>
        <w:pStyle w:val="17"/>
        <w:numPr>
          <w:ilvl w:val="0"/>
          <w:numId w:val="14"/>
        </w:numPr>
        <w:tabs>
          <w:tab w:val="left" w:pos="1621"/>
          <w:tab w:val="left" w:pos="1622"/>
        </w:tabs>
        <w:spacing w:before="72"/>
        <w:ind w:left="1621" w:hanging="421"/>
        <w:rPr>
          <w:sz w:val="21"/>
        </w:rPr>
      </w:pPr>
      <w:r>
        <w:rPr>
          <w:rFonts w:ascii="Arial" w:hAnsi="Arial" w:eastAsia="Arial"/>
          <w:spacing w:val="-1"/>
          <w:sz w:val="21"/>
        </w:rPr>
        <w:t>8</w:t>
      </w:r>
      <w:r>
        <w:rPr>
          <w:rFonts w:ascii="Arial" w:hAnsi="Arial" w:eastAsia="Arial"/>
          <w:spacing w:val="-6"/>
          <w:sz w:val="21"/>
        </w:rPr>
        <w:t xml:space="preserve"> </w:t>
      </w:r>
      <w:r>
        <w:rPr>
          <w:spacing w:val="-20"/>
          <w:sz w:val="21"/>
        </w:rPr>
        <w:t xml:space="preserve">英寸 </w:t>
      </w:r>
      <w:r>
        <w:rPr>
          <w:rFonts w:ascii="Arial" w:hAnsi="Arial" w:eastAsia="Arial"/>
          <w:sz w:val="21"/>
        </w:rPr>
        <w:t>WVGA</w:t>
      </w:r>
      <w:r>
        <w:rPr>
          <w:sz w:val="21"/>
        </w:rPr>
        <w:t>（</w:t>
      </w:r>
      <w:r>
        <w:rPr>
          <w:rFonts w:ascii="Arial" w:hAnsi="Arial" w:eastAsia="Arial"/>
          <w:sz w:val="21"/>
        </w:rPr>
        <w:t>800</w:t>
      </w:r>
      <w:r>
        <w:rPr>
          <w:sz w:val="21"/>
        </w:rPr>
        <w:t>×</w:t>
      </w:r>
      <w:r>
        <w:rPr>
          <w:rFonts w:ascii="Arial" w:hAnsi="Arial" w:eastAsia="Arial"/>
          <w:sz w:val="21"/>
        </w:rPr>
        <w:t>480</w:t>
      </w:r>
      <w:r>
        <w:rPr>
          <w:sz w:val="21"/>
        </w:rPr>
        <w:t>）</w:t>
      </w:r>
      <w:r>
        <w:rPr>
          <w:rFonts w:ascii="Arial" w:hAnsi="Arial" w:eastAsia="Arial"/>
          <w:sz w:val="21"/>
        </w:rPr>
        <w:t>TFT</w:t>
      </w:r>
      <w:r>
        <w:rPr>
          <w:rFonts w:ascii="Arial" w:hAnsi="Arial" w:eastAsia="Arial"/>
          <w:spacing w:val="-5"/>
          <w:sz w:val="21"/>
        </w:rPr>
        <w:t xml:space="preserve"> </w:t>
      </w:r>
      <w:r>
        <w:rPr>
          <w:rFonts w:ascii="Arial" w:hAnsi="Arial" w:eastAsia="Arial"/>
          <w:sz w:val="21"/>
        </w:rPr>
        <w:t>LCD</w:t>
      </w:r>
      <w:r>
        <w:rPr>
          <w:sz w:val="21"/>
        </w:rPr>
        <w:t>，超宽屏、色彩逼真、显示清晰</w:t>
      </w:r>
    </w:p>
    <w:p>
      <w:pPr>
        <w:pStyle w:val="17"/>
        <w:numPr>
          <w:ilvl w:val="0"/>
          <w:numId w:val="14"/>
        </w:numPr>
        <w:tabs>
          <w:tab w:val="left" w:pos="1621"/>
          <w:tab w:val="left" w:pos="1622"/>
        </w:tabs>
        <w:ind w:left="1621" w:hanging="421"/>
        <w:rPr>
          <w:sz w:val="21"/>
          <w:lang w:eastAsia="zh-CN"/>
        </w:rPr>
      </w:pPr>
      <w:r>
        <w:rPr>
          <w:sz w:val="21"/>
          <w:lang w:eastAsia="zh-CN"/>
        </w:rPr>
        <w:t>丰富的触发功能，包括多种高级触发</w:t>
      </w:r>
    </w:p>
    <w:p>
      <w:pPr>
        <w:pStyle w:val="17"/>
        <w:numPr>
          <w:ilvl w:val="0"/>
          <w:numId w:val="14"/>
        </w:numPr>
        <w:tabs>
          <w:tab w:val="left" w:pos="1621"/>
          <w:tab w:val="left" w:pos="1622"/>
        </w:tabs>
        <w:ind w:left="1621" w:hanging="421"/>
        <w:rPr>
          <w:rFonts w:ascii="Arial" w:hAnsi="Arial" w:eastAsia="Arial"/>
          <w:sz w:val="21"/>
        </w:rPr>
      </w:pPr>
      <w:r>
        <w:rPr>
          <w:spacing w:val="-1"/>
          <w:sz w:val="21"/>
        </w:rPr>
        <w:t>标准配置接口：</w:t>
      </w:r>
      <w:r>
        <w:rPr>
          <w:rFonts w:ascii="Arial" w:hAnsi="Arial" w:eastAsia="Arial"/>
          <w:spacing w:val="-1"/>
          <w:sz w:val="21"/>
        </w:rPr>
        <w:t>USB-OTG</w:t>
      </w:r>
      <w:r>
        <w:rPr>
          <w:sz w:val="21"/>
        </w:rPr>
        <w:t>、</w:t>
      </w:r>
      <w:r>
        <w:rPr>
          <w:rFonts w:ascii="Arial" w:hAnsi="Arial" w:eastAsia="Arial"/>
          <w:sz w:val="21"/>
        </w:rPr>
        <w:t>Pass/Fail(</w:t>
      </w:r>
      <w:r>
        <w:rPr>
          <w:sz w:val="21"/>
        </w:rPr>
        <w:t>通过</w:t>
      </w:r>
      <w:r>
        <w:rPr>
          <w:rFonts w:ascii="Arial" w:hAnsi="Arial" w:eastAsia="Arial"/>
          <w:sz w:val="21"/>
        </w:rPr>
        <w:t>/</w:t>
      </w:r>
      <w:r>
        <w:rPr>
          <w:sz w:val="21"/>
        </w:rPr>
        <w:t>失败</w:t>
      </w:r>
      <w:r>
        <w:rPr>
          <w:rFonts w:ascii="Arial" w:hAnsi="Arial" w:eastAsia="Arial"/>
          <w:sz w:val="21"/>
        </w:rPr>
        <w:t>)</w:t>
      </w:r>
    </w:p>
    <w:p>
      <w:pPr>
        <w:pStyle w:val="17"/>
        <w:numPr>
          <w:ilvl w:val="0"/>
          <w:numId w:val="14"/>
        </w:numPr>
        <w:tabs>
          <w:tab w:val="left" w:pos="1621"/>
          <w:tab w:val="left" w:pos="1622"/>
        </w:tabs>
        <w:ind w:left="1621" w:hanging="421"/>
        <w:rPr>
          <w:sz w:val="21"/>
        </w:rPr>
      </w:pPr>
      <w:r>
        <w:rPr>
          <w:spacing w:val="-9"/>
          <w:sz w:val="21"/>
        </w:rPr>
        <w:t xml:space="preserve">可自动测量 </w:t>
      </w:r>
      <w:r>
        <w:rPr>
          <w:rFonts w:ascii="Arial" w:hAnsi="Arial" w:eastAsia="Arial"/>
          <w:sz w:val="21"/>
        </w:rPr>
        <w:t>34</w:t>
      </w:r>
      <w:r>
        <w:rPr>
          <w:rFonts w:ascii="Arial" w:hAnsi="Arial" w:eastAsia="Arial"/>
          <w:spacing w:val="-8"/>
          <w:sz w:val="21"/>
        </w:rPr>
        <w:t xml:space="preserve"> </w:t>
      </w:r>
      <w:r>
        <w:rPr>
          <w:sz w:val="21"/>
        </w:rPr>
        <w:t>种波形参数</w:t>
      </w:r>
    </w:p>
    <w:p>
      <w:pPr>
        <w:pStyle w:val="17"/>
        <w:numPr>
          <w:ilvl w:val="0"/>
          <w:numId w:val="14"/>
        </w:numPr>
        <w:tabs>
          <w:tab w:val="left" w:pos="1621"/>
          <w:tab w:val="left" w:pos="1622"/>
        </w:tabs>
        <w:spacing w:before="75"/>
        <w:ind w:left="1621" w:hanging="421"/>
        <w:rPr>
          <w:sz w:val="21"/>
          <w:lang w:eastAsia="zh-CN"/>
        </w:rPr>
      </w:pPr>
      <w:r>
        <w:rPr>
          <w:spacing w:val="25"/>
          <w:sz w:val="21"/>
          <w:lang w:eastAsia="zh-CN"/>
        </w:rPr>
        <w:t>支持</w:t>
      </w:r>
      <w:r>
        <w:rPr>
          <w:rFonts w:ascii="Arial" w:hAnsi="Arial" w:eastAsia="Arial"/>
          <w:sz w:val="21"/>
          <w:lang w:eastAsia="zh-CN"/>
        </w:rPr>
        <w:t>U</w:t>
      </w:r>
      <w:r>
        <w:rPr>
          <w:rFonts w:ascii="Arial" w:hAnsi="Arial" w:eastAsia="Arial"/>
          <w:spacing w:val="-7"/>
          <w:sz w:val="21"/>
          <w:lang w:eastAsia="zh-CN"/>
        </w:rPr>
        <w:t xml:space="preserve"> </w:t>
      </w:r>
      <w:r>
        <w:rPr>
          <w:spacing w:val="12"/>
          <w:sz w:val="21"/>
          <w:lang w:eastAsia="zh-CN"/>
        </w:rPr>
        <w:t>盘存储和</w:t>
      </w:r>
      <w:r>
        <w:rPr>
          <w:rFonts w:ascii="Arial" w:hAnsi="Arial" w:eastAsia="Arial"/>
          <w:sz w:val="21"/>
          <w:lang w:eastAsia="zh-CN"/>
        </w:rPr>
        <w:t>U</w:t>
      </w:r>
      <w:r>
        <w:rPr>
          <w:rFonts w:ascii="Arial" w:hAnsi="Arial" w:eastAsia="Arial"/>
          <w:spacing w:val="-6"/>
          <w:sz w:val="21"/>
          <w:lang w:eastAsia="zh-CN"/>
        </w:rPr>
        <w:t xml:space="preserve"> </w:t>
      </w:r>
      <w:r>
        <w:rPr>
          <w:sz w:val="21"/>
          <w:lang w:eastAsia="zh-CN"/>
        </w:rPr>
        <w:t>盘进行软件升级、一键拷屏等功能</w:t>
      </w:r>
    </w:p>
    <w:p>
      <w:pPr>
        <w:pStyle w:val="17"/>
        <w:numPr>
          <w:ilvl w:val="0"/>
          <w:numId w:val="14"/>
        </w:numPr>
        <w:tabs>
          <w:tab w:val="left" w:pos="1621"/>
          <w:tab w:val="left" w:pos="1622"/>
        </w:tabs>
        <w:ind w:left="1621" w:hanging="421"/>
        <w:rPr>
          <w:sz w:val="21"/>
          <w:lang w:eastAsia="zh-CN"/>
        </w:rPr>
      </w:pPr>
      <w:r>
        <w:rPr>
          <w:spacing w:val="-9"/>
          <w:sz w:val="21"/>
          <w:lang w:eastAsia="zh-CN"/>
        </w:rPr>
        <w:t xml:space="preserve">支持即插即用 </w:t>
      </w:r>
      <w:r>
        <w:rPr>
          <w:rFonts w:ascii="Arial" w:hAnsi="Arial" w:eastAsia="Arial"/>
          <w:spacing w:val="-1"/>
          <w:sz w:val="21"/>
          <w:lang w:eastAsia="zh-CN"/>
        </w:rPr>
        <w:t>USB</w:t>
      </w:r>
      <w:r>
        <w:rPr>
          <w:rFonts w:ascii="Arial" w:hAnsi="Arial" w:eastAsia="Arial"/>
          <w:spacing w:val="-8"/>
          <w:sz w:val="21"/>
          <w:lang w:eastAsia="zh-CN"/>
        </w:rPr>
        <w:t xml:space="preserve"> </w:t>
      </w:r>
      <w:r>
        <w:rPr>
          <w:spacing w:val="-9"/>
          <w:sz w:val="21"/>
          <w:lang w:eastAsia="zh-CN"/>
        </w:rPr>
        <w:t xml:space="preserve">设备，可通过 </w:t>
      </w:r>
      <w:r>
        <w:rPr>
          <w:rFonts w:ascii="Arial" w:hAnsi="Arial" w:eastAsia="Arial"/>
          <w:sz w:val="21"/>
          <w:lang w:eastAsia="zh-CN"/>
        </w:rPr>
        <w:t>USB</w:t>
      </w:r>
      <w:r>
        <w:rPr>
          <w:rFonts w:ascii="Arial" w:hAnsi="Arial" w:eastAsia="Arial"/>
          <w:spacing w:val="-5"/>
          <w:sz w:val="21"/>
          <w:lang w:eastAsia="zh-CN"/>
        </w:rPr>
        <w:t xml:space="preserve"> </w:t>
      </w:r>
      <w:r>
        <w:rPr>
          <w:sz w:val="21"/>
          <w:lang w:eastAsia="zh-CN"/>
        </w:rPr>
        <w:t>接口与计算机通信</w:t>
      </w:r>
    </w:p>
    <w:p>
      <w:pPr>
        <w:pStyle w:val="17"/>
        <w:numPr>
          <w:ilvl w:val="0"/>
          <w:numId w:val="14"/>
        </w:numPr>
        <w:tabs>
          <w:tab w:val="left" w:pos="1621"/>
          <w:tab w:val="left" w:pos="1622"/>
        </w:tabs>
        <w:ind w:left="1621" w:hanging="421"/>
        <w:rPr>
          <w:sz w:val="21"/>
          <w:lang w:eastAsia="zh-CN"/>
        </w:rPr>
      </w:pPr>
      <w:r>
        <w:rPr>
          <w:spacing w:val="-19"/>
          <w:sz w:val="21"/>
          <w:lang w:eastAsia="zh-CN"/>
        </w:rPr>
        <w:t xml:space="preserve">内置 </w:t>
      </w:r>
      <w:r>
        <w:rPr>
          <w:rFonts w:ascii="Arial" w:hAnsi="Arial" w:eastAsia="Arial"/>
          <w:spacing w:val="-1"/>
          <w:sz w:val="21"/>
          <w:lang w:eastAsia="zh-CN"/>
        </w:rPr>
        <w:t>5MHz</w:t>
      </w:r>
      <w:r>
        <w:rPr>
          <w:rFonts w:ascii="Arial" w:hAnsi="Arial" w:eastAsia="Arial"/>
          <w:spacing w:val="-8"/>
          <w:sz w:val="21"/>
          <w:lang w:eastAsia="zh-CN"/>
        </w:rPr>
        <w:t xml:space="preserve"> </w:t>
      </w:r>
      <w:r>
        <w:rPr>
          <w:sz w:val="21"/>
          <w:lang w:eastAsia="zh-CN"/>
        </w:rPr>
        <w:t>波形发生器功能</w:t>
      </w:r>
    </w:p>
    <w:p>
      <w:pPr>
        <w:rPr>
          <w:sz w:val="21"/>
          <w:lang w:eastAsia="zh-CN"/>
        </w:rPr>
      </w:pPr>
    </w:p>
    <w:p>
      <w:pPr>
        <w:rPr>
          <w:sz w:val="21"/>
          <w:lang w:eastAsia="zh-CN"/>
        </w:rPr>
        <w:sectPr>
          <w:pgSz w:w="11910" w:h="16840"/>
          <w:pgMar w:top="1380" w:right="1400" w:bottom="1260" w:left="600" w:header="0" w:footer="1062" w:gutter="0"/>
          <w:cols w:space="720" w:num="1"/>
        </w:sectPr>
      </w:pPr>
    </w:p>
    <w:p>
      <w:pPr>
        <w:pStyle w:val="5"/>
        <w:spacing w:before="11"/>
        <w:rPr>
          <w:sz w:val="7"/>
          <w:lang w:eastAsia="zh-CN"/>
        </w:rPr>
      </w:pPr>
    </w:p>
    <w:p>
      <w:pPr>
        <w:pStyle w:val="2"/>
        <w:rPr>
          <w:lang w:eastAsia="zh-CN"/>
        </w:rPr>
      </w:pPr>
      <w:bookmarkStart w:id="15" w:name="(2)_开机启动"/>
      <w:bookmarkEnd w:id="15"/>
      <w:bookmarkStart w:id="16" w:name="(3)_基本功能检查"/>
      <w:bookmarkEnd w:id="16"/>
      <w:bookmarkStart w:id="17" w:name="_bookmark8"/>
      <w:bookmarkEnd w:id="17"/>
      <w:bookmarkStart w:id="18" w:name="第一章_入门指南"/>
      <w:bookmarkEnd w:id="18"/>
      <w:r>
        <w:rPr>
          <w:spacing w:val="-2"/>
          <w:lang w:eastAsia="zh-CN"/>
        </w:rPr>
        <w:t>第一章 入门指南</w:t>
      </w:r>
    </w:p>
    <w:p>
      <w:pPr>
        <w:pStyle w:val="5"/>
        <w:spacing w:before="151" w:line="278" w:lineRule="auto"/>
        <w:ind w:left="1199" w:right="392" w:firstLine="420"/>
        <w:rPr>
          <w:lang w:eastAsia="zh-CN"/>
        </w:rPr>
      </w:pPr>
      <w:r>
        <w:rPr>
          <w:spacing w:val="-4"/>
          <w:lang w:eastAsia="zh-CN"/>
        </w:rPr>
        <w:t>本章介绍首次使用示波器时的注意事项，示波器的前后面板和用户界面，以及内置帮助</w:t>
      </w:r>
      <w:r>
        <w:rPr>
          <w:lang w:eastAsia="zh-CN"/>
        </w:rPr>
        <w:t>系统的使用方法。</w:t>
      </w:r>
    </w:p>
    <w:p>
      <w:pPr>
        <w:pStyle w:val="3"/>
        <w:numPr>
          <w:ilvl w:val="1"/>
          <w:numId w:val="16"/>
        </w:numPr>
        <w:tabs>
          <w:tab w:val="left" w:pos="1733"/>
        </w:tabs>
        <w:spacing w:before="113"/>
        <w:jc w:val="both"/>
      </w:pPr>
      <w:bookmarkStart w:id="19" w:name="_bookmark9"/>
      <w:bookmarkEnd w:id="19"/>
      <w:r>
        <w:rPr>
          <w:w w:val="95"/>
        </w:rPr>
        <w:t>一般性检查</w:t>
      </w:r>
    </w:p>
    <w:p>
      <w:pPr>
        <w:pStyle w:val="5"/>
        <w:spacing w:before="163" w:line="278" w:lineRule="auto"/>
        <w:ind w:left="1200" w:right="395" w:firstLine="419"/>
        <w:rPr>
          <w:lang w:eastAsia="zh-CN"/>
        </w:rPr>
      </w:pPr>
      <w:r>
        <w:rPr>
          <w:spacing w:val="-3"/>
          <w:lang w:eastAsia="zh-CN"/>
        </w:rPr>
        <w:t xml:space="preserve">当您使用一台新的 </w:t>
      </w:r>
      <w:r>
        <w:rPr>
          <w:rFonts w:ascii="Arial" w:eastAsia="Arial"/>
          <w:spacing w:val="-1"/>
          <w:lang w:eastAsia="zh-CN"/>
        </w:rPr>
        <w:t xml:space="preserve">UPO7152CES </w:t>
      </w:r>
      <w:r>
        <w:rPr>
          <w:lang w:eastAsia="zh-CN"/>
        </w:rPr>
        <w:t>数字示波器前，建议您按以下步骤对仪器进行检查。</w:t>
      </w:r>
    </w:p>
    <w:p>
      <w:pPr>
        <w:pStyle w:val="17"/>
        <w:numPr>
          <w:ilvl w:val="0"/>
          <w:numId w:val="17"/>
        </w:numPr>
        <w:tabs>
          <w:tab w:val="left" w:pos="1623"/>
        </w:tabs>
        <w:spacing w:before="146"/>
        <w:jc w:val="both"/>
        <w:rPr>
          <w:sz w:val="21"/>
          <w:lang w:eastAsia="zh-CN"/>
        </w:rPr>
      </w:pPr>
      <w:bookmarkStart w:id="20" w:name="_bookmark10"/>
      <w:bookmarkEnd w:id="20"/>
      <w:r>
        <w:rPr>
          <w:spacing w:val="-1"/>
          <w:sz w:val="21"/>
          <w:lang w:eastAsia="zh-CN"/>
        </w:rPr>
        <w:t>检查是否存在因运输造成的损坏</w:t>
      </w:r>
    </w:p>
    <w:p>
      <w:pPr>
        <w:pStyle w:val="5"/>
        <w:spacing w:before="7"/>
        <w:rPr>
          <w:sz w:val="14"/>
          <w:lang w:eastAsia="zh-CN"/>
        </w:rPr>
      </w:pPr>
    </w:p>
    <w:p>
      <w:pPr>
        <w:pStyle w:val="5"/>
        <w:spacing w:before="1" w:line="278" w:lineRule="auto"/>
        <w:ind w:left="1200" w:right="393" w:firstLine="419"/>
        <w:rPr>
          <w:lang w:eastAsia="zh-CN"/>
        </w:rPr>
      </w:pPr>
      <w:r>
        <w:rPr>
          <w:spacing w:val="-1"/>
          <w:lang w:eastAsia="zh-CN"/>
        </w:rPr>
        <w:t xml:space="preserve">如果发现包装纸箱或泡沫塑料保护垫严重破损，应立即联系经销此产品的 </w:t>
      </w:r>
      <w:r>
        <w:rPr>
          <w:rFonts w:ascii="Arial" w:eastAsia="Arial"/>
          <w:lang w:eastAsia="zh-CN"/>
        </w:rPr>
        <w:t>UNI-T</w:t>
      </w:r>
      <w:r>
        <w:rPr>
          <w:rFonts w:ascii="Arial" w:eastAsia="Arial"/>
          <w:spacing w:val="31"/>
          <w:lang w:eastAsia="zh-CN"/>
        </w:rPr>
        <w:t xml:space="preserve"> </w:t>
      </w:r>
      <w:r>
        <w:rPr>
          <w:lang w:eastAsia="zh-CN"/>
        </w:rPr>
        <w:t>经销商。</w:t>
      </w:r>
    </w:p>
    <w:p>
      <w:pPr>
        <w:pStyle w:val="17"/>
        <w:numPr>
          <w:ilvl w:val="0"/>
          <w:numId w:val="17"/>
        </w:numPr>
        <w:tabs>
          <w:tab w:val="left" w:pos="1623"/>
        </w:tabs>
        <w:spacing w:before="146"/>
        <w:jc w:val="both"/>
        <w:rPr>
          <w:sz w:val="21"/>
        </w:rPr>
      </w:pPr>
      <w:bookmarkStart w:id="21" w:name="_bookmark11"/>
      <w:bookmarkEnd w:id="21"/>
      <w:r>
        <w:rPr>
          <w:spacing w:val="-1"/>
          <w:sz w:val="21"/>
        </w:rPr>
        <w:t>检查附件</w:t>
      </w:r>
    </w:p>
    <w:p>
      <w:pPr>
        <w:pStyle w:val="5"/>
        <w:spacing w:before="7"/>
        <w:rPr>
          <w:sz w:val="14"/>
        </w:rPr>
      </w:pPr>
    </w:p>
    <w:p>
      <w:pPr>
        <w:pStyle w:val="5"/>
        <w:spacing w:line="278" w:lineRule="auto"/>
        <w:ind w:left="1200" w:right="391" w:firstLine="419"/>
        <w:jc w:val="both"/>
        <w:rPr>
          <w:lang w:eastAsia="zh-CN"/>
        </w:rPr>
      </w:pPr>
      <w:r>
        <w:rPr>
          <w:spacing w:val="-1"/>
          <w:lang w:eastAsia="zh-CN"/>
        </w:rPr>
        <w:t>关于提供的附件明细，在本说明书前述的</w:t>
      </w:r>
      <w:r>
        <w:rPr>
          <w:rFonts w:ascii="Arial" w:hAnsi="Arial" w:eastAsia="Arial"/>
          <w:spacing w:val="-1"/>
          <w:lang w:eastAsia="zh-CN"/>
        </w:rPr>
        <w:t xml:space="preserve">“UPO7152CES </w:t>
      </w:r>
      <w:r>
        <w:rPr>
          <w:lang w:eastAsia="zh-CN"/>
        </w:rPr>
        <w:t>数字示波器附件</w:t>
      </w:r>
      <w:r>
        <w:rPr>
          <w:rFonts w:ascii="Arial" w:hAnsi="Arial" w:eastAsia="Arial"/>
          <w:lang w:eastAsia="zh-CN"/>
        </w:rPr>
        <w:t>”</w:t>
      </w:r>
      <w:r>
        <w:rPr>
          <w:lang w:eastAsia="zh-CN"/>
        </w:rPr>
        <w:t>项目</w:t>
      </w:r>
      <w:r>
        <w:rPr>
          <w:spacing w:val="-3"/>
          <w:lang w:eastAsia="zh-CN"/>
        </w:rPr>
        <w:t>已经进行了说明。您可以参照此说明检查附件是否有缺损。如果发现附件缺少或损坏，请和</w:t>
      </w:r>
      <w:r>
        <w:rPr>
          <w:spacing w:val="-9"/>
          <w:lang w:eastAsia="zh-CN"/>
        </w:rPr>
        <w:t xml:space="preserve">经销此产品的 </w:t>
      </w:r>
      <w:r>
        <w:rPr>
          <w:rFonts w:ascii="Arial" w:hAnsi="Arial" w:eastAsia="Arial"/>
          <w:spacing w:val="-1"/>
          <w:lang w:eastAsia="zh-CN"/>
        </w:rPr>
        <w:t>UNI-T</w:t>
      </w:r>
      <w:r>
        <w:rPr>
          <w:rFonts w:ascii="Arial" w:hAnsi="Arial" w:eastAsia="Arial"/>
          <w:spacing w:val="-5"/>
          <w:lang w:eastAsia="zh-CN"/>
        </w:rPr>
        <w:t xml:space="preserve"> </w:t>
      </w:r>
      <w:r>
        <w:rPr>
          <w:spacing w:val="-12"/>
          <w:lang w:eastAsia="zh-CN"/>
        </w:rPr>
        <w:t xml:space="preserve">经销商或 </w:t>
      </w:r>
      <w:r>
        <w:rPr>
          <w:rFonts w:ascii="Arial" w:hAnsi="Arial" w:eastAsia="Arial"/>
          <w:lang w:eastAsia="zh-CN"/>
        </w:rPr>
        <w:t>UNI-T</w:t>
      </w:r>
      <w:r>
        <w:rPr>
          <w:rFonts w:ascii="Arial" w:hAnsi="Arial" w:eastAsia="Arial"/>
          <w:spacing w:val="-5"/>
          <w:lang w:eastAsia="zh-CN"/>
        </w:rPr>
        <w:t xml:space="preserve"> </w:t>
      </w:r>
      <w:r>
        <w:rPr>
          <w:lang w:eastAsia="zh-CN"/>
        </w:rPr>
        <w:t>的当地办事处联系。</w:t>
      </w:r>
    </w:p>
    <w:p>
      <w:pPr>
        <w:pStyle w:val="17"/>
        <w:numPr>
          <w:ilvl w:val="0"/>
          <w:numId w:val="17"/>
        </w:numPr>
        <w:tabs>
          <w:tab w:val="left" w:pos="1624"/>
        </w:tabs>
        <w:spacing w:before="146"/>
        <w:ind w:left="1623" w:hanging="424"/>
        <w:jc w:val="both"/>
        <w:rPr>
          <w:sz w:val="21"/>
        </w:rPr>
      </w:pPr>
      <w:bookmarkStart w:id="22" w:name="_bookmark12"/>
      <w:bookmarkEnd w:id="22"/>
      <w:r>
        <w:rPr>
          <w:spacing w:val="-1"/>
          <w:sz w:val="21"/>
        </w:rPr>
        <w:t>检查整机</w:t>
      </w:r>
    </w:p>
    <w:p>
      <w:pPr>
        <w:pStyle w:val="5"/>
        <w:spacing w:before="7"/>
        <w:rPr>
          <w:sz w:val="14"/>
        </w:rPr>
      </w:pPr>
    </w:p>
    <w:p>
      <w:pPr>
        <w:pStyle w:val="5"/>
        <w:spacing w:before="1"/>
        <w:ind w:left="1621"/>
        <w:rPr>
          <w:lang w:eastAsia="zh-CN"/>
        </w:rPr>
      </w:pPr>
      <w:r>
        <w:rPr>
          <w:lang w:eastAsia="zh-CN"/>
        </w:rPr>
        <w:t>如果发现仪器外观破损，仪器工作不正常，或未能通过性能测试，请和经销此产品的</w:t>
      </w:r>
    </w:p>
    <w:p>
      <w:pPr>
        <w:pStyle w:val="5"/>
        <w:spacing w:before="42"/>
        <w:ind w:left="1200"/>
        <w:rPr>
          <w:lang w:eastAsia="zh-CN"/>
        </w:rPr>
      </w:pPr>
      <w:r>
        <w:rPr>
          <w:rFonts w:ascii="Arial" w:eastAsia="Arial"/>
          <w:spacing w:val="-1"/>
          <w:lang w:eastAsia="zh-CN"/>
        </w:rPr>
        <w:t>UNI-T</w:t>
      </w:r>
      <w:r>
        <w:rPr>
          <w:rFonts w:ascii="Arial" w:eastAsia="Arial"/>
          <w:spacing w:val="-5"/>
          <w:lang w:eastAsia="zh-CN"/>
        </w:rPr>
        <w:t xml:space="preserve"> </w:t>
      </w:r>
      <w:r>
        <w:rPr>
          <w:spacing w:val="-12"/>
          <w:lang w:eastAsia="zh-CN"/>
        </w:rPr>
        <w:t xml:space="preserve">经销商或 </w:t>
      </w:r>
      <w:r>
        <w:rPr>
          <w:rFonts w:ascii="Arial" w:eastAsia="Arial"/>
          <w:lang w:eastAsia="zh-CN"/>
        </w:rPr>
        <w:t>UNI-T</w:t>
      </w:r>
      <w:r>
        <w:rPr>
          <w:rFonts w:ascii="Arial" w:eastAsia="Arial"/>
          <w:spacing w:val="-5"/>
          <w:lang w:eastAsia="zh-CN"/>
        </w:rPr>
        <w:t xml:space="preserve"> </w:t>
      </w:r>
      <w:r>
        <w:rPr>
          <w:lang w:eastAsia="zh-CN"/>
        </w:rPr>
        <w:t>的当地办事处联系。</w:t>
      </w:r>
    </w:p>
    <w:p>
      <w:pPr>
        <w:pStyle w:val="5"/>
        <w:spacing w:before="75"/>
        <w:ind w:left="1621"/>
        <w:rPr>
          <w:rFonts w:ascii="Arial" w:eastAsia="Arial"/>
          <w:lang w:eastAsia="zh-CN"/>
        </w:rPr>
      </w:pPr>
      <w:r>
        <w:rPr>
          <w:spacing w:val="2"/>
          <w:lang w:eastAsia="zh-CN"/>
        </w:rPr>
        <w:t xml:space="preserve">如果因运输造成仪器的损坏，请注意保留包装，通知运输部门和经销此产品的 </w:t>
      </w:r>
      <w:r>
        <w:rPr>
          <w:rFonts w:ascii="Arial" w:eastAsia="Arial"/>
          <w:lang w:eastAsia="zh-CN"/>
        </w:rPr>
        <w:t>UNI-T</w:t>
      </w:r>
    </w:p>
    <w:p>
      <w:pPr>
        <w:pStyle w:val="5"/>
        <w:spacing w:before="42"/>
        <w:ind w:left="1201"/>
        <w:rPr>
          <w:lang w:eastAsia="zh-CN"/>
        </w:rPr>
      </w:pPr>
      <w:r>
        <w:rPr>
          <w:spacing w:val="-1"/>
          <w:lang w:eastAsia="zh-CN"/>
        </w:rPr>
        <w:t>经销商，</w:t>
      </w:r>
      <w:r>
        <w:rPr>
          <w:rFonts w:ascii="Arial" w:eastAsia="Arial"/>
          <w:lang w:eastAsia="zh-CN"/>
        </w:rPr>
        <w:t>UNI-T</w:t>
      </w:r>
      <w:r>
        <w:rPr>
          <w:rFonts w:ascii="Arial" w:eastAsia="Arial"/>
          <w:spacing w:val="-15"/>
          <w:lang w:eastAsia="zh-CN"/>
        </w:rPr>
        <w:t xml:space="preserve"> </w:t>
      </w:r>
      <w:r>
        <w:rPr>
          <w:lang w:eastAsia="zh-CN"/>
        </w:rPr>
        <w:t>会安排维修或更换。</w:t>
      </w:r>
    </w:p>
    <w:p>
      <w:pPr>
        <w:pStyle w:val="5"/>
        <w:rPr>
          <w:sz w:val="24"/>
          <w:lang w:eastAsia="zh-CN"/>
        </w:rPr>
      </w:pPr>
    </w:p>
    <w:p>
      <w:pPr>
        <w:pStyle w:val="3"/>
        <w:numPr>
          <w:ilvl w:val="1"/>
          <w:numId w:val="16"/>
        </w:numPr>
        <w:tabs>
          <w:tab w:val="left" w:pos="1815"/>
        </w:tabs>
        <w:spacing w:before="193"/>
        <w:ind w:left="1814" w:hanging="615"/>
        <w:jc w:val="both"/>
      </w:pPr>
      <w:bookmarkStart w:id="23" w:name="_bookmark13"/>
      <w:bookmarkEnd w:id="23"/>
      <w:r>
        <w:rPr>
          <w:w w:val="95"/>
        </w:rPr>
        <w:t>使用前准备</w:t>
      </w:r>
    </w:p>
    <w:p>
      <w:pPr>
        <w:pStyle w:val="5"/>
        <w:spacing w:before="163"/>
        <w:ind w:left="1290" w:right="1442"/>
        <w:jc w:val="center"/>
      </w:pPr>
      <w:r>
        <w:rPr>
          <w:spacing w:val="-1"/>
          <w:lang w:eastAsia="zh-CN"/>
        </w:rPr>
        <w:t>快速的基本功能检查，以核实本仪器运行是否正常。</w:t>
      </w:r>
      <w:r>
        <w:rPr>
          <w:spacing w:val="-1"/>
        </w:rPr>
        <w:t>请按如下步骤进行：</w:t>
      </w:r>
    </w:p>
    <w:p>
      <w:pPr>
        <w:pStyle w:val="5"/>
        <w:spacing w:before="10"/>
        <w:rPr>
          <w:sz w:val="14"/>
        </w:rPr>
      </w:pPr>
    </w:p>
    <w:p>
      <w:pPr>
        <w:pStyle w:val="17"/>
        <w:numPr>
          <w:ilvl w:val="0"/>
          <w:numId w:val="18"/>
        </w:numPr>
        <w:tabs>
          <w:tab w:val="left" w:pos="1623"/>
        </w:tabs>
        <w:spacing w:before="0"/>
        <w:jc w:val="both"/>
        <w:rPr>
          <w:sz w:val="21"/>
        </w:rPr>
      </w:pPr>
      <w:bookmarkStart w:id="24" w:name="_bookmark14"/>
      <w:bookmarkEnd w:id="24"/>
      <w:r>
        <w:rPr>
          <w:spacing w:val="-2"/>
          <w:sz w:val="21"/>
        </w:rPr>
        <w:t>电源接通</w:t>
      </w:r>
    </w:p>
    <w:p>
      <w:pPr>
        <w:pStyle w:val="5"/>
        <w:spacing w:before="7"/>
        <w:rPr>
          <w:sz w:val="14"/>
        </w:rPr>
      </w:pPr>
    </w:p>
    <w:p>
      <w:pPr>
        <w:pStyle w:val="5"/>
        <w:spacing w:before="1" w:line="271" w:lineRule="auto"/>
        <w:ind w:left="1200" w:right="299" w:firstLine="314"/>
        <w:rPr>
          <w:lang w:eastAsia="zh-CN"/>
        </w:rPr>
      </w:pPr>
      <w:r>
        <w:rPr>
          <w:lang w:eastAsia="zh-CN"/>
        </w:rPr>
        <w:t xml:space="preserve">示波器的额定供电电压标准为市电 </w:t>
      </w:r>
      <w:r>
        <w:rPr>
          <w:rFonts w:ascii="Arial" w:eastAsia="Arial"/>
          <w:lang w:eastAsia="zh-CN"/>
        </w:rPr>
        <w:t>AC100V~240V</w:t>
      </w:r>
      <w:r>
        <w:rPr>
          <w:lang w:eastAsia="zh-CN"/>
        </w:rPr>
        <w:t>，</w:t>
      </w:r>
      <w:r>
        <w:rPr>
          <w:rFonts w:ascii="Arial" w:eastAsia="Arial"/>
          <w:lang w:eastAsia="zh-CN"/>
        </w:rPr>
        <w:t>45Hz~440Hz</w:t>
      </w:r>
      <w:bookmarkStart w:id="25" w:name="1.2_使用前准备"/>
      <w:bookmarkEnd w:id="25"/>
      <w:r>
        <w:rPr>
          <w:lang w:eastAsia="zh-CN"/>
        </w:rPr>
        <w:t>。使用附件中的电源线或者其他符合所在国标准的电源线，将示波器电源输入连接至合乎额定标准的供电网络。</w:t>
      </w:r>
      <w:r>
        <w:rPr>
          <w:spacing w:val="-5"/>
          <w:lang w:eastAsia="zh-CN"/>
        </w:rPr>
        <w:t>打开机器后部电源插孔下方的电源开关，示波器将正式通电。此时示波器前面板左下角的电</w:t>
      </w:r>
      <w:r>
        <w:rPr>
          <w:spacing w:val="-1"/>
          <w:lang w:eastAsia="zh-CN"/>
        </w:rPr>
        <w:t>源软开关按</w:t>
      </w:r>
      <w:r>
        <w:rPr>
          <w:lang w:eastAsia="zh-CN"/>
        </w:rPr>
        <w:t>键</w:t>
      </w:r>
      <w:r>
        <w:rPr>
          <w:spacing w:val="-6"/>
          <w:lang w:eastAsia="zh-CN"/>
        </w:rPr>
        <w:drawing>
          <wp:inline distT="0" distB="0" distL="0" distR="0">
            <wp:extent cx="238760" cy="152400"/>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jpeg"/>
                    <pic:cNvPicPr>
                      <a:picLocks noChangeAspect="1"/>
                    </pic:cNvPicPr>
                  </pic:nvPicPr>
                  <pic:blipFill>
                    <a:blip r:embed="rId13" cstate="print"/>
                    <a:stretch>
                      <a:fillRect/>
                    </a:stretch>
                  </pic:blipFill>
                  <pic:spPr>
                    <a:xfrm>
                      <a:off x="0" y="0"/>
                      <a:ext cx="239267" cy="152400"/>
                    </a:xfrm>
                    <a:prstGeom prst="rect">
                      <a:avLst/>
                    </a:prstGeom>
                  </pic:spPr>
                </pic:pic>
              </a:graphicData>
            </a:graphic>
          </wp:inline>
        </w:drawing>
      </w:r>
      <w:r>
        <w:rPr>
          <w:lang w:eastAsia="zh-CN"/>
        </w:rPr>
        <w:t>的绿色待机状态灯将亮起。</w:t>
      </w:r>
    </w:p>
    <w:p>
      <w:pPr>
        <w:pStyle w:val="17"/>
        <w:numPr>
          <w:ilvl w:val="0"/>
          <w:numId w:val="18"/>
        </w:numPr>
        <w:tabs>
          <w:tab w:val="left" w:pos="1623"/>
        </w:tabs>
        <w:spacing w:before="146"/>
        <w:ind w:hanging="424"/>
        <w:rPr>
          <w:sz w:val="21"/>
        </w:rPr>
      </w:pPr>
      <w:bookmarkStart w:id="26" w:name="_bookmark15"/>
      <w:bookmarkEnd w:id="26"/>
      <w:r>
        <w:rPr>
          <w:spacing w:val="-2"/>
          <w:sz w:val="21"/>
        </w:rPr>
        <w:t>开机启动</w:t>
      </w:r>
    </w:p>
    <w:p>
      <w:pPr>
        <w:pStyle w:val="5"/>
        <w:spacing w:before="166" w:line="271" w:lineRule="auto"/>
        <w:ind w:left="1200" w:right="340" w:firstLine="419"/>
        <w:jc w:val="both"/>
        <w:rPr>
          <w:lang w:eastAsia="zh-CN"/>
        </w:rPr>
      </w:pPr>
      <w:r>
        <w:rPr>
          <w:spacing w:val="-1"/>
          <w:lang w:eastAsia="zh-CN"/>
        </w:rPr>
        <w:t>在第一步</w:t>
      </w:r>
      <w:r>
        <w:rPr>
          <w:lang w:eastAsia="zh-CN"/>
        </w:rPr>
        <w:t>机器完成通电操作后，按下电源软开关按键</w:t>
      </w:r>
      <w:r>
        <w:rPr>
          <w:spacing w:val="-104"/>
          <w:lang w:eastAsia="zh-CN"/>
        </w:rPr>
        <w:t xml:space="preserve"> </w:t>
      </w:r>
      <w:r>
        <w:rPr>
          <w:spacing w:val="-1"/>
          <w:lang w:eastAsia="zh-CN"/>
        </w:rPr>
        <w:drawing>
          <wp:inline distT="0" distB="0" distL="0" distR="0">
            <wp:extent cx="238760" cy="152400"/>
            <wp:effectExtent l="0" t="0" r="0" b="0"/>
            <wp:docPr id="13"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jpeg"/>
                    <pic:cNvPicPr>
                      <a:picLocks noChangeAspect="1"/>
                    </pic:cNvPicPr>
                  </pic:nvPicPr>
                  <pic:blipFill>
                    <a:blip r:embed="rId13" cstate="print"/>
                    <a:stretch>
                      <a:fillRect/>
                    </a:stretch>
                  </pic:blipFill>
                  <pic:spPr>
                    <a:xfrm>
                      <a:off x="0" y="0"/>
                      <a:ext cx="239267" cy="152400"/>
                    </a:xfrm>
                    <a:prstGeom prst="rect">
                      <a:avLst/>
                    </a:prstGeom>
                  </pic:spPr>
                </pic:pic>
              </a:graphicData>
            </a:graphic>
          </wp:inline>
        </w:drawing>
      </w:r>
      <w:r>
        <w:rPr>
          <w:lang w:eastAsia="zh-CN"/>
        </w:rPr>
        <w:t>。绿色的待机状态灯将熄灭，</w:t>
      </w:r>
      <w:r>
        <w:rPr>
          <w:spacing w:val="-103"/>
          <w:lang w:eastAsia="zh-CN"/>
        </w:rPr>
        <w:t xml:space="preserve"> </w:t>
      </w:r>
      <w:r>
        <w:rPr>
          <w:spacing w:val="-3"/>
          <w:lang w:eastAsia="zh-CN"/>
        </w:rPr>
        <w:t xml:space="preserve">同时前面板的部分按键将发生亮灯反应。约 </w:t>
      </w:r>
      <w:r>
        <w:rPr>
          <w:rFonts w:ascii="Arial" w:eastAsia="Arial"/>
          <w:lang w:eastAsia="zh-CN"/>
        </w:rPr>
        <w:t>1S</w:t>
      </w:r>
      <w:r>
        <w:rPr>
          <w:rFonts w:ascii="Arial" w:eastAsia="Arial"/>
          <w:spacing w:val="7"/>
          <w:lang w:eastAsia="zh-CN"/>
        </w:rPr>
        <w:t xml:space="preserve"> </w:t>
      </w:r>
      <w:r>
        <w:rPr>
          <w:spacing w:val="-5"/>
          <w:lang w:eastAsia="zh-CN"/>
        </w:rPr>
        <w:t xml:space="preserve">后屏幕点亮并出现 </w:t>
      </w:r>
      <w:r>
        <w:rPr>
          <w:rFonts w:ascii="Arial" w:eastAsia="Arial"/>
          <w:lang w:eastAsia="zh-CN"/>
        </w:rPr>
        <w:t>LOGO</w:t>
      </w:r>
      <w:r>
        <w:rPr>
          <w:rFonts w:ascii="Arial" w:eastAsia="Arial"/>
          <w:spacing w:val="5"/>
          <w:lang w:eastAsia="zh-CN"/>
        </w:rPr>
        <w:t xml:space="preserve"> </w:t>
      </w:r>
      <w:r>
        <w:rPr>
          <w:lang w:eastAsia="zh-CN"/>
        </w:rPr>
        <w:t>画面，</w:t>
      </w:r>
      <w:r>
        <w:rPr>
          <w:rFonts w:ascii="Arial" w:eastAsia="Arial"/>
          <w:lang w:eastAsia="zh-CN"/>
        </w:rPr>
        <w:t>LOGO</w:t>
      </w:r>
      <w:r>
        <w:rPr>
          <w:rFonts w:ascii="Arial" w:eastAsia="Arial"/>
          <w:spacing w:val="5"/>
          <w:lang w:eastAsia="zh-CN"/>
        </w:rPr>
        <w:t xml:space="preserve"> </w:t>
      </w:r>
      <w:r>
        <w:rPr>
          <w:lang w:eastAsia="zh-CN"/>
        </w:rPr>
        <w:t>画</w:t>
      </w:r>
      <w:r>
        <w:rPr>
          <w:spacing w:val="-10"/>
          <w:lang w:eastAsia="zh-CN"/>
        </w:rPr>
        <w:t xml:space="preserve">面再持续约 </w:t>
      </w:r>
      <w:r>
        <w:rPr>
          <w:rFonts w:ascii="Arial" w:eastAsia="Arial"/>
          <w:spacing w:val="-1"/>
          <w:lang w:eastAsia="zh-CN"/>
        </w:rPr>
        <w:t>4</w:t>
      </w:r>
      <w:r>
        <w:rPr>
          <w:rFonts w:ascii="Arial" w:eastAsia="Arial"/>
          <w:spacing w:val="-8"/>
          <w:lang w:eastAsia="zh-CN"/>
        </w:rPr>
        <w:t xml:space="preserve"> </w:t>
      </w:r>
      <w:r>
        <w:rPr>
          <w:spacing w:val="-1"/>
          <w:lang w:eastAsia="zh-CN"/>
        </w:rPr>
        <w:t>秒后，示波器将进入正常工作界面。</w:t>
      </w:r>
    </w:p>
    <w:p>
      <w:pPr>
        <w:pStyle w:val="5"/>
        <w:rPr>
          <w:sz w:val="24"/>
          <w:lang w:eastAsia="zh-CN"/>
        </w:rPr>
      </w:pPr>
    </w:p>
    <w:p>
      <w:pPr>
        <w:pStyle w:val="17"/>
        <w:numPr>
          <w:ilvl w:val="0"/>
          <w:numId w:val="18"/>
        </w:numPr>
        <w:tabs>
          <w:tab w:val="left" w:pos="1623"/>
        </w:tabs>
        <w:spacing w:before="194"/>
        <w:ind w:hanging="424"/>
        <w:rPr>
          <w:sz w:val="21"/>
        </w:rPr>
      </w:pPr>
      <w:bookmarkStart w:id="27" w:name="_bookmark16"/>
      <w:bookmarkEnd w:id="27"/>
      <w:r>
        <w:rPr>
          <w:spacing w:val="-1"/>
          <w:sz w:val="21"/>
        </w:rPr>
        <w:t>基本功能检查</w:t>
      </w:r>
    </w:p>
    <w:p>
      <w:pPr>
        <w:pStyle w:val="5"/>
        <w:spacing w:before="8"/>
        <w:rPr>
          <w:sz w:val="17"/>
        </w:rPr>
      </w:pPr>
    </w:p>
    <w:p>
      <w:pPr>
        <w:pStyle w:val="5"/>
        <w:spacing w:before="1"/>
        <w:ind w:left="1619"/>
        <w:rPr>
          <w:lang w:eastAsia="zh-CN"/>
        </w:rPr>
      </w:pPr>
      <w:r>
        <w:rPr>
          <w:spacing w:val="-2"/>
          <w:lang w:eastAsia="zh-CN"/>
        </w:rPr>
        <w:t>示波器进入正常界面后，找到操作面</w:t>
      </w:r>
      <w:r>
        <w:rPr>
          <w:spacing w:val="-1"/>
          <w:lang w:eastAsia="zh-CN"/>
        </w:rPr>
        <w:t>板右下方的</w:t>
      </w:r>
      <w:r>
        <w:rPr>
          <w:spacing w:val="-6"/>
          <w:lang w:eastAsia="zh-CN"/>
        </w:rPr>
        <w:drawing>
          <wp:inline distT="0" distB="0" distL="0" distR="0">
            <wp:extent cx="254000" cy="276860"/>
            <wp:effectExtent l="0" t="0" r="0" b="0"/>
            <wp:docPr id="15"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jpeg"/>
                    <pic:cNvPicPr>
                      <a:picLocks noChangeAspect="1"/>
                    </pic:cNvPicPr>
                  </pic:nvPicPr>
                  <pic:blipFill>
                    <a:blip r:embed="rId14" cstate="print"/>
                    <a:stretch>
                      <a:fillRect/>
                    </a:stretch>
                  </pic:blipFill>
                  <pic:spPr>
                    <a:xfrm>
                      <a:off x="0" y="0"/>
                      <a:ext cx="254507" cy="277367"/>
                    </a:xfrm>
                    <a:prstGeom prst="rect">
                      <a:avLst/>
                    </a:prstGeom>
                  </pic:spPr>
                </pic:pic>
              </a:graphicData>
            </a:graphic>
          </wp:inline>
        </w:drawing>
      </w:r>
      <w:r>
        <w:rPr>
          <w:spacing w:val="-6"/>
          <w:lang w:eastAsia="zh-CN"/>
        </w:rPr>
        <w:t>按键。</w:t>
      </w:r>
      <w:r>
        <w:rPr>
          <w:spacing w:val="-5"/>
          <w:lang w:eastAsia="zh-CN"/>
        </w:rPr>
        <w:t>长按</w:t>
      </w:r>
      <w:r>
        <w:rPr>
          <w:spacing w:val="-5"/>
          <w:lang w:eastAsia="zh-CN"/>
        </w:rPr>
        <w:drawing>
          <wp:inline distT="0" distB="0" distL="0" distR="0">
            <wp:extent cx="254000" cy="276860"/>
            <wp:effectExtent l="0" t="0" r="0" b="0"/>
            <wp:docPr id="17"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jpeg"/>
                    <pic:cNvPicPr>
                      <a:picLocks noChangeAspect="1"/>
                    </pic:cNvPicPr>
                  </pic:nvPicPr>
                  <pic:blipFill>
                    <a:blip r:embed="rId14" cstate="print"/>
                    <a:stretch>
                      <a:fillRect/>
                    </a:stretch>
                  </pic:blipFill>
                  <pic:spPr>
                    <a:xfrm>
                      <a:off x="0" y="0"/>
                      <a:ext cx="254507" cy="277367"/>
                    </a:xfrm>
                    <a:prstGeom prst="rect">
                      <a:avLst/>
                    </a:prstGeom>
                  </pic:spPr>
                </pic:pic>
              </a:graphicData>
            </a:graphic>
          </wp:inline>
        </w:drawing>
      </w:r>
      <w:r>
        <w:rPr>
          <w:spacing w:val="-1"/>
          <w:lang w:eastAsia="zh-CN"/>
        </w:rPr>
        <w:t>按键至听到继</w:t>
      </w:r>
      <w:r>
        <w:rPr>
          <w:lang w:eastAsia="zh-CN"/>
        </w:rPr>
        <w:t>电器</w:t>
      </w:r>
    </w:p>
    <w:p>
      <w:pPr>
        <w:rPr>
          <w:lang w:eastAsia="zh-CN"/>
        </w:rPr>
        <w:sectPr>
          <w:pgSz w:w="11910" w:h="16840"/>
          <w:pgMar w:top="1380" w:right="1400" w:bottom="1260" w:left="600" w:header="0" w:footer="1062" w:gutter="0"/>
          <w:cols w:space="720" w:num="1"/>
        </w:sectPr>
      </w:pPr>
    </w:p>
    <w:p>
      <w:pPr>
        <w:pStyle w:val="5"/>
        <w:spacing w:before="5"/>
        <w:rPr>
          <w:sz w:val="19"/>
          <w:lang w:eastAsia="zh-CN"/>
        </w:rPr>
      </w:pPr>
    </w:p>
    <w:p>
      <w:pPr>
        <w:pStyle w:val="5"/>
        <w:tabs>
          <w:tab w:val="left" w:pos="3868"/>
        </w:tabs>
        <w:spacing w:before="72"/>
        <w:ind w:left="1200"/>
        <w:rPr>
          <w:lang w:eastAsia="zh-CN"/>
        </w:rPr>
      </w:pPr>
      <w:r>
        <w:rPr>
          <w:lang w:eastAsia="zh-CN"/>
        </w:rPr>
        <w:drawing>
          <wp:anchor distT="0" distB="0" distL="0" distR="0" simplePos="0" relativeHeight="251708416" behindDoc="1" locked="0" layoutInCell="1" allowOverlap="1">
            <wp:simplePos x="0" y="0"/>
            <wp:positionH relativeFrom="page">
              <wp:posOffset>2588895</wp:posOffset>
            </wp:positionH>
            <wp:positionV relativeFrom="paragraph">
              <wp:posOffset>-74930</wp:posOffset>
            </wp:positionV>
            <wp:extent cx="247015" cy="252730"/>
            <wp:effectExtent l="0" t="0" r="0" b="0"/>
            <wp:wrapNone/>
            <wp:docPr id="19"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8.jpeg"/>
                    <pic:cNvPicPr>
                      <a:picLocks noChangeAspect="1"/>
                    </pic:cNvPicPr>
                  </pic:nvPicPr>
                  <pic:blipFill>
                    <a:blip r:embed="rId15" cstate="print"/>
                    <a:stretch>
                      <a:fillRect/>
                    </a:stretch>
                  </pic:blipFill>
                  <pic:spPr>
                    <a:xfrm>
                      <a:off x="0" y="0"/>
                      <a:ext cx="246888" cy="252983"/>
                    </a:xfrm>
                    <a:prstGeom prst="rect">
                      <a:avLst/>
                    </a:prstGeom>
                  </pic:spPr>
                </pic:pic>
              </a:graphicData>
            </a:graphic>
          </wp:anchor>
        </w:drawing>
      </w:r>
      <w:r>
        <w:rPr>
          <w:lang w:eastAsia="zh-CN"/>
        </w:rPr>
        <w:t>切换声音后松开，然后按</w:t>
      </w:r>
      <w:r>
        <w:rPr>
          <w:lang w:eastAsia="zh-CN"/>
        </w:rPr>
        <w:tab/>
      </w:r>
      <w:r>
        <w:rPr>
          <w:spacing w:val="-2"/>
          <w:lang w:eastAsia="zh-CN"/>
        </w:rPr>
        <w:t>按键，信号自动调理</w:t>
      </w:r>
      <w:r>
        <w:rPr>
          <w:spacing w:val="-1"/>
          <w:lang w:eastAsia="zh-CN"/>
        </w:rPr>
        <w:t>完成后屏幕上将在上下半屏分别出现两个</w:t>
      </w:r>
    </w:p>
    <w:p>
      <w:pPr>
        <w:pStyle w:val="5"/>
        <w:spacing w:before="143" w:line="280" w:lineRule="auto"/>
        <w:ind w:left="1199" w:right="392"/>
        <w:rPr>
          <w:lang w:eastAsia="zh-CN"/>
        </w:rPr>
      </w:pPr>
      <w:r>
        <w:rPr>
          <w:spacing w:val="-1"/>
          <w:lang w:eastAsia="zh-CN"/>
        </w:rPr>
        <w:t>通道一致的</w:t>
      </w:r>
      <w:r>
        <w:rPr>
          <w:spacing w:val="-53"/>
          <w:lang w:eastAsia="zh-CN"/>
        </w:rPr>
        <w:t xml:space="preserve"> </w:t>
      </w:r>
      <w:r>
        <w:rPr>
          <w:rFonts w:ascii="Calibri" w:eastAsia="Calibri"/>
          <w:spacing w:val="-1"/>
          <w:lang w:eastAsia="zh-CN"/>
        </w:rPr>
        <w:t>1KHz</w:t>
      </w:r>
      <w:r>
        <w:rPr>
          <w:spacing w:val="-1"/>
          <w:lang w:eastAsia="zh-CN"/>
        </w:rPr>
        <w:t>，</w:t>
      </w:r>
      <w:r>
        <w:rPr>
          <w:rFonts w:ascii="Calibri" w:eastAsia="Calibri"/>
          <w:spacing w:val="-1"/>
          <w:lang w:eastAsia="zh-CN"/>
        </w:rPr>
        <w:t>3Vpp</w:t>
      </w:r>
      <w:r>
        <w:rPr>
          <w:rFonts w:ascii="Calibri" w:eastAsia="Calibri"/>
          <w:spacing w:val="3"/>
          <w:lang w:eastAsia="zh-CN"/>
        </w:rPr>
        <w:t xml:space="preserve"> </w:t>
      </w:r>
      <w:r>
        <w:rPr>
          <w:lang w:eastAsia="zh-CN"/>
        </w:rPr>
        <w:t>方波信号。再次按下</w:t>
      </w:r>
      <w:r>
        <w:rPr>
          <w:spacing w:val="-3"/>
          <w:lang w:eastAsia="zh-CN"/>
        </w:rPr>
        <w:drawing>
          <wp:inline distT="0" distB="0" distL="0" distR="0">
            <wp:extent cx="252730" cy="278765"/>
            <wp:effectExtent l="0" t="0" r="0" b="0"/>
            <wp:docPr id="21"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7.jpeg"/>
                    <pic:cNvPicPr>
                      <a:picLocks noChangeAspect="1"/>
                    </pic:cNvPicPr>
                  </pic:nvPicPr>
                  <pic:blipFill>
                    <a:blip r:embed="rId14" cstate="print"/>
                    <a:stretch>
                      <a:fillRect/>
                    </a:stretch>
                  </pic:blipFill>
                  <pic:spPr>
                    <a:xfrm>
                      <a:off x="0" y="0"/>
                      <a:ext cx="252983" cy="278891"/>
                    </a:xfrm>
                    <a:prstGeom prst="rect">
                      <a:avLst/>
                    </a:prstGeom>
                  </pic:spPr>
                </pic:pic>
              </a:graphicData>
            </a:graphic>
          </wp:inline>
        </w:drawing>
      </w:r>
      <w:r>
        <w:rPr>
          <w:lang w:eastAsia="zh-CN"/>
        </w:rPr>
        <w:t>按键，则内部参考输入断开，通道才能处于正常外部输入状态。</w:t>
      </w:r>
    </w:p>
    <w:p>
      <w:pPr>
        <w:pStyle w:val="17"/>
        <w:numPr>
          <w:ilvl w:val="0"/>
          <w:numId w:val="18"/>
        </w:numPr>
        <w:tabs>
          <w:tab w:val="left" w:pos="1623"/>
        </w:tabs>
        <w:spacing w:before="155"/>
        <w:ind w:hanging="424"/>
        <w:rPr>
          <w:sz w:val="21"/>
        </w:rPr>
      </w:pPr>
      <w:bookmarkStart w:id="28" w:name="_bookmark17"/>
      <w:bookmarkEnd w:id="28"/>
      <w:r>
        <w:rPr>
          <w:spacing w:val="-1"/>
          <w:sz w:val="21"/>
        </w:rPr>
        <w:t>10X</w:t>
      </w:r>
      <w:r>
        <w:rPr>
          <w:spacing w:val="-9"/>
          <w:sz w:val="21"/>
        </w:rPr>
        <w:t xml:space="preserve"> 无源探头补偿</w:t>
      </w:r>
    </w:p>
    <w:p>
      <w:pPr>
        <w:pStyle w:val="5"/>
        <w:spacing w:before="7"/>
        <w:rPr>
          <w:sz w:val="14"/>
        </w:rPr>
      </w:pPr>
    </w:p>
    <w:p>
      <w:pPr>
        <w:pStyle w:val="5"/>
        <w:spacing w:line="278" w:lineRule="auto"/>
        <w:ind w:left="1199" w:right="395" w:firstLine="420"/>
        <w:jc w:val="both"/>
        <w:rPr>
          <w:lang w:eastAsia="zh-CN"/>
        </w:rPr>
      </w:pPr>
      <w:r>
        <w:rPr>
          <w:spacing w:val="-1"/>
          <w:lang w:eastAsia="zh-CN"/>
        </w:rPr>
        <w:t xml:space="preserve">假定示波器已开机进行过 </w:t>
      </w:r>
      <w:r>
        <w:rPr>
          <w:rFonts w:ascii="Calibri" w:eastAsia="Calibri"/>
          <w:lang w:eastAsia="zh-CN"/>
        </w:rPr>
        <w:t>30</w:t>
      </w:r>
      <w:r>
        <w:rPr>
          <w:rFonts w:ascii="Calibri" w:eastAsia="Calibri"/>
          <w:spacing w:val="12"/>
          <w:lang w:eastAsia="zh-CN"/>
        </w:rPr>
        <w:t xml:space="preserve"> </w:t>
      </w:r>
      <w:r>
        <w:rPr>
          <w:lang w:eastAsia="zh-CN"/>
        </w:rPr>
        <w:t>分钟的预热操作 ，在使用无源高阻探头（标准配件）的</w:t>
      </w:r>
      <w:r>
        <w:rPr>
          <w:rFonts w:ascii="Calibri" w:eastAsia="Calibri"/>
          <w:spacing w:val="-1"/>
          <w:lang w:eastAsia="zh-CN"/>
        </w:rPr>
        <w:t>10X</w:t>
      </w:r>
      <w:r>
        <w:rPr>
          <w:rFonts w:ascii="Calibri" w:eastAsia="Calibri"/>
          <w:spacing w:val="-11"/>
          <w:lang w:eastAsia="zh-CN"/>
        </w:rPr>
        <w:t xml:space="preserve"> </w:t>
      </w:r>
      <w:r>
        <w:rPr>
          <w:spacing w:val="-1"/>
          <w:lang w:eastAsia="zh-CN"/>
        </w:rPr>
        <w:t>档进行信号测量前必须对探头进行补偿操作以保证测量结果的准确。调整探头补偿，按</w:t>
      </w:r>
      <w:r>
        <w:rPr>
          <w:lang w:eastAsia="zh-CN"/>
        </w:rPr>
        <w:t>如下步骤：</w:t>
      </w:r>
    </w:p>
    <w:p>
      <w:pPr>
        <w:pStyle w:val="5"/>
        <w:spacing w:before="31" w:line="278" w:lineRule="auto"/>
        <w:ind w:left="1560" w:right="393" w:hanging="361"/>
        <w:jc w:val="both"/>
        <w:rPr>
          <w:lang w:eastAsia="zh-CN"/>
        </w:rPr>
      </w:pPr>
      <w:r>
        <w:rPr>
          <w:spacing w:val="-2"/>
          <w:lang w:eastAsia="zh-CN"/>
        </w:rPr>
        <w:t xml:space="preserve">① 将探头菜单衰减系数设定为 </w:t>
      </w:r>
      <w:r>
        <w:rPr>
          <w:rFonts w:ascii="Arial" w:hAnsi="Arial" w:eastAsia="Arial"/>
          <w:lang w:eastAsia="zh-CN"/>
        </w:rPr>
        <w:t>10×</w:t>
      </w:r>
      <w:r>
        <w:rPr>
          <w:spacing w:val="-3"/>
          <w:lang w:eastAsia="zh-CN"/>
        </w:rPr>
        <w:t xml:space="preserve">，探头上的开关置于 </w:t>
      </w:r>
      <w:r>
        <w:rPr>
          <w:rFonts w:ascii="Arial" w:hAnsi="Arial" w:eastAsia="Arial"/>
          <w:lang w:eastAsia="zh-CN"/>
        </w:rPr>
        <w:t>10×</w:t>
      </w:r>
      <w:r>
        <w:rPr>
          <w:spacing w:val="-4"/>
          <w:lang w:eastAsia="zh-CN"/>
        </w:rPr>
        <w:t xml:space="preserve">，并将示波器探头与 </w:t>
      </w:r>
      <w:r>
        <w:rPr>
          <w:rFonts w:ascii="Arial" w:hAnsi="Arial" w:eastAsia="Arial"/>
          <w:lang w:eastAsia="zh-CN"/>
        </w:rPr>
        <w:t>CH1</w:t>
      </w:r>
      <w:r>
        <w:rPr>
          <w:rFonts w:ascii="Arial" w:hAnsi="Arial" w:eastAsia="Arial"/>
          <w:spacing w:val="16"/>
          <w:lang w:eastAsia="zh-CN"/>
        </w:rPr>
        <w:t xml:space="preserve"> </w:t>
      </w:r>
      <w:r>
        <w:rPr>
          <w:lang w:eastAsia="zh-CN"/>
        </w:rPr>
        <w:t>通</w:t>
      </w:r>
      <w:r>
        <w:rPr>
          <w:spacing w:val="-11"/>
          <w:lang w:eastAsia="zh-CN"/>
        </w:rPr>
        <w:t>道连接。如使用探头钩形头，应确保与探头接触可靠。将探头探针与示波器的</w:t>
      </w:r>
      <w:r>
        <w:rPr>
          <w:rFonts w:ascii="Arial" w:hAnsi="Arial" w:eastAsia="Arial"/>
          <w:spacing w:val="-1"/>
          <w:lang w:eastAsia="zh-CN"/>
        </w:rPr>
        <w:t>“</w:t>
      </w:r>
      <w:r>
        <w:rPr>
          <w:spacing w:val="-2"/>
          <w:lang w:eastAsia="zh-CN"/>
        </w:rPr>
        <w:t>探头补偿</w:t>
      </w:r>
      <w:r>
        <w:rPr>
          <w:lang w:eastAsia="zh-CN"/>
        </w:rPr>
        <w:t>信号连接片</w:t>
      </w:r>
      <w:r>
        <w:rPr>
          <w:rFonts w:ascii="Arial" w:hAnsi="Arial" w:eastAsia="Arial"/>
          <w:lang w:eastAsia="zh-CN"/>
        </w:rPr>
        <w:t>”</w:t>
      </w:r>
      <w:r>
        <w:rPr>
          <w:lang w:eastAsia="zh-CN"/>
        </w:rPr>
        <w:t>相连，接地夹与探头补偿连接片的</w:t>
      </w:r>
      <w:r>
        <w:rPr>
          <w:rFonts w:ascii="Arial" w:hAnsi="Arial" w:eastAsia="Arial"/>
          <w:lang w:eastAsia="zh-CN"/>
        </w:rPr>
        <w:t>“</w:t>
      </w:r>
      <w:r>
        <w:rPr>
          <w:lang w:eastAsia="zh-CN"/>
        </w:rPr>
        <w:t>接地端</w:t>
      </w:r>
      <w:r>
        <w:rPr>
          <w:rFonts w:ascii="Arial" w:hAnsi="Arial" w:eastAsia="Arial"/>
          <w:lang w:eastAsia="zh-CN"/>
        </w:rPr>
        <w:t>”</w:t>
      </w:r>
      <w:r>
        <w:rPr>
          <w:spacing w:val="-4"/>
          <w:lang w:eastAsia="zh-CN"/>
        </w:rPr>
        <w:t xml:space="preserve">相连，打开 </w:t>
      </w:r>
      <w:r>
        <w:rPr>
          <w:rFonts w:ascii="Arial" w:hAnsi="Arial" w:eastAsia="Arial"/>
          <w:lang w:eastAsia="zh-CN"/>
        </w:rPr>
        <w:t>CH1</w:t>
      </w:r>
      <w:r>
        <w:rPr>
          <w:rFonts w:ascii="Arial" w:hAnsi="Arial" w:eastAsia="Arial"/>
          <w:spacing w:val="25"/>
          <w:lang w:eastAsia="zh-CN"/>
        </w:rPr>
        <w:t xml:space="preserve"> </w:t>
      </w:r>
      <w:r>
        <w:rPr>
          <w:lang w:eastAsia="zh-CN"/>
        </w:rPr>
        <w:t>通道，然后按</w:t>
      </w:r>
    </w:p>
    <w:p>
      <w:pPr>
        <w:pStyle w:val="5"/>
        <w:spacing w:before="56"/>
        <w:ind w:left="1557"/>
        <w:rPr>
          <w:lang w:eastAsia="zh-CN"/>
        </w:rPr>
      </w:pPr>
      <w:r>
        <w:rPr>
          <w:lang w:eastAsia="zh-CN"/>
        </w:rPr>
        <w:drawing>
          <wp:inline distT="0" distB="0" distL="0" distR="0">
            <wp:extent cx="246380" cy="254000"/>
            <wp:effectExtent l="0" t="0" r="0" b="0"/>
            <wp:docPr id="2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jpeg"/>
                    <pic:cNvPicPr>
                      <a:picLocks noChangeAspect="1"/>
                    </pic:cNvPicPr>
                  </pic:nvPicPr>
                  <pic:blipFill>
                    <a:blip r:embed="rId15" cstate="print"/>
                    <a:stretch>
                      <a:fillRect/>
                    </a:stretch>
                  </pic:blipFill>
                  <pic:spPr>
                    <a:xfrm>
                      <a:off x="0" y="0"/>
                      <a:ext cx="246888" cy="254507"/>
                    </a:xfrm>
                    <a:prstGeom prst="rect">
                      <a:avLst/>
                    </a:prstGeom>
                  </pic:spPr>
                </pic:pic>
              </a:graphicData>
            </a:graphic>
          </wp:inline>
        </w:drawing>
      </w:r>
      <w:r>
        <w:rPr>
          <w:lang w:eastAsia="zh-CN"/>
        </w:rPr>
        <w:t>按键。</w:t>
      </w:r>
    </w:p>
    <w:p>
      <w:pPr>
        <w:pStyle w:val="5"/>
        <w:spacing w:before="137"/>
        <w:ind w:left="1200"/>
        <w:rPr>
          <w:lang w:eastAsia="zh-CN"/>
        </w:rPr>
      </w:pPr>
      <w:r>
        <w:rPr>
          <w:spacing w:val="2"/>
          <w:lang w:eastAsia="zh-CN"/>
        </w:rPr>
        <w:t>② 观察显示的波形。</w:t>
      </w:r>
    </w:p>
    <w:p>
      <w:pPr>
        <w:pStyle w:val="5"/>
        <w:spacing w:before="8"/>
        <w:rPr>
          <w:sz w:val="6"/>
          <w:lang w:eastAsia="zh-CN"/>
        </w:rPr>
      </w:pPr>
      <w:r>
        <w:pict>
          <v:shape id="docshape12" o:spid="_x0000_s1309" style="position:absolute;left:0pt;margin-left:376.4pt;margin-top:11pt;height:24.8pt;width:58.8pt;mso-position-horizontal-relative:page;mso-wrap-distance-bottom:0pt;mso-wrap-distance-top:0pt;z-index:-251563008;mso-width-relative:page;mso-height-relative:page;" filled="f" coordorigin="3764,110" coordsize="1177,497" path="m3764,533l3854,533,3854,110,3904,169,3954,199,4035,208,4178,207,4188,607,4201,545,4240,516,4333,512,4513,527,4523,127,4559,183,4604,210,4690,215,4847,207,4852,595,4941,556e">
            <v:path arrowok="t"/>
            <v:fill on="f" focussize="0,0"/>
            <v:stroke weight="0.559370078740157pt"/>
            <v:imagedata o:title=""/>
            <o:lock v:ext="edit"/>
            <w10:wrap type="topAndBottom"/>
          </v:shape>
        </w:pict>
      </w:r>
      <w:r>
        <w:pict>
          <v:shape id="docshape13" o:spid="_x0000_s1308" style="position:absolute;left:0pt;margin-left:538.9pt;margin-top:15pt;height:21.65pt;width:58.05pt;mso-position-horizontal-relative:page;mso-wrap-distance-bottom:0pt;mso-wrap-distance-top:0pt;z-index:-251563008;mso-width-relative:page;mso-height-relative:page;" filled="f" coordorigin="5389,150" coordsize="1162,434" path="m5389,584l5473,584,5473,150,5772,150,5772,567,6127,567,6127,161,6466,161,6466,584,6551,584e">
            <v:path arrowok="t"/>
            <v:fill on="f" focussize="0,0"/>
            <v:stroke weight="0.561417322834646pt"/>
            <v:imagedata o:title=""/>
            <o:lock v:ext="edit"/>
            <w10:wrap type="topAndBottom"/>
          </v:shape>
        </w:pict>
      </w:r>
      <w:r>
        <w:pict>
          <v:shape id="docshape14" o:spid="_x0000_s1307" style="position:absolute;left:0pt;margin-left:1045.2pt;margin-top:22.35pt;height:21.45pt;width:58.3pt;mso-position-horizontal-relative:page;mso-wrap-distance-bottom:0pt;mso-wrap-distance-top:0pt;z-index:-251561984;mso-width-relative:page;mso-height-relative:page;" filled="f" coordorigin="6968,149" coordsize="1166,429" path="m0,423l80,428,95,115,184,40,248,6,322,7,434,35,434,303,464,385,507,423,594,429,753,411,748,160,806,56,862,6,946,0,1092,24,1087,297,1113,337,1130,357,1145,365,1166,366e">
            <v:path arrowok="t"/>
            <v:fill on="f" focussize="0,0"/>
            <v:stroke weight="0.561653543307087pt"/>
            <v:imagedata o:title=""/>
            <o:lock v:ext="edit"/>
            <w10:wrap type="topAndBottom"/>
          </v:shape>
        </w:pict>
      </w:r>
    </w:p>
    <w:p>
      <w:pPr>
        <w:pStyle w:val="5"/>
        <w:tabs>
          <w:tab w:val="left" w:pos="4929"/>
          <w:tab w:val="left" w:pos="6611"/>
        </w:tabs>
        <w:spacing w:before="118" w:line="307" w:lineRule="auto"/>
        <w:ind w:left="4387" w:right="2447" w:hanging="1136"/>
        <w:rPr>
          <w:lang w:eastAsia="zh-CN"/>
        </w:rPr>
      </w:pPr>
      <w:r>
        <w:rPr>
          <w:lang w:eastAsia="zh-CN"/>
        </w:rPr>
        <w:t>补偿过度</w:t>
      </w:r>
      <w:r>
        <w:rPr>
          <w:lang w:eastAsia="zh-CN"/>
        </w:rPr>
        <w:tab/>
      </w:r>
      <w:r>
        <w:rPr>
          <w:lang w:eastAsia="zh-CN"/>
        </w:rPr>
        <w:tab/>
      </w:r>
      <w:r>
        <w:rPr>
          <w:lang w:eastAsia="zh-CN"/>
        </w:rPr>
        <w:t>补偿正确</w:t>
      </w:r>
      <w:r>
        <w:rPr>
          <w:lang w:eastAsia="zh-CN"/>
        </w:rPr>
        <w:tab/>
      </w:r>
      <w:r>
        <w:rPr>
          <w:lang w:eastAsia="zh-CN"/>
        </w:rPr>
        <w:t>补偿不足图</w:t>
      </w:r>
      <w:r>
        <w:rPr>
          <w:spacing w:val="-53"/>
          <w:lang w:eastAsia="zh-CN"/>
        </w:rPr>
        <w:t xml:space="preserve"> </w:t>
      </w:r>
      <w:r>
        <w:rPr>
          <w:rFonts w:ascii="Arial" w:eastAsia="Arial"/>
          <w:lang w:eastAsia="zh-CN"/>
        </w:rPr>
        <w:t>1-1</w:t>
      </w:r>
      <w:r>
        <w:rPr>
          <w:rFonts w:ascii="Arial" w:eastAsia="Arial"/>
          <w:spacing w:val="44"/>
          <w:lang w:eastAsia="zh-CN"/>
        </w:rPr>
        <w:t xml:space="preserve"> </w:t>
      </w:r>
      <w:r>
        <w:rPr>
          <w:lang w:eastAsia="zh-CN"/>
        </w:rPr>
        <w:t>探头补偿校正</w:t>
      </w:r>
    </w:p>
    <w:p>
      <w:pPr>
        <w:pStyle w:val="5"/>
        <w:spacing w:line="278" w:lineRule="auto"/>
        <w:ind w:left="1200" w:right="394"/>
        <w:rPr>
          <w:lang w:eastAsia="zh-CN"/>
        </w:rPr>
      </w:pPr>
      <w:r>
        <w:rPr>
          <w:lang w:eastAsia="zh-CN"/>
        </w:rPr>
        <w:t>③ 如显示波形如上图</w:t>
      </w:r>
      <w:r>
        <w:rPr>
          <w:rFonts w:ascii="Arial" w:hAnsi="Arial" w:eastAsia="Arial"/>
          <w:lang w:eastAsia="zh-CN"/>
        </w:rPr>
        <w:t>“</w:t>
      </w:r>
      <w:r>
        <w:rPr>
          <w:lang w:eastAsia="zh-CN"/>
        </w:rPr>
        <w:t>补偿不足</w:t>
      </w:r>
      <w:r>
        <w:rPr>
          <w:rFonts w:ascii="Arial" w:hAnsi="Arial" w:eastAsia="Arial"/>
          <w:lang w:eastAsia="zh-CN"/>
        </w:rPr>
        <w:t>”</w:t>
      </w:r>
      <w:r>
        <w:rPr>
          <w:lang w:eastAsia="zh-CN"/>
        </w:rPr>
        <w:t>或</w:t>
      </w:r>
      <w:r>
        <w:rPr>
          <w:rFonts w:ascii="Arial" w:hAnsi="Arial" w:eastAsia="Arial"/>
          <w:lang w:eastAsia="zh-CN"/>
        </w:rPr>
        <w:t>“</w:t>
      </w:r>
      <w:r>
        <w:rPr>
          <w:lang w:eastAsia="zh-CN"/>
        </w:rPr>
        <w:t>补偿过度</w:t>
      </w:r>
      <w:r>
        <w:rPr>
          <w:rFonts w:ascii="Arial" w:hAnsi="Arial" w:eastAsia="Arial"/>
          <w:lang w:eastAsia="zh-CN"/>
        </w:rPr>
        <w:t>”</w:t>
      </w:r>
      <w:r>
        <w:rPr>
          <w:lang w:eastAsia="zh-CN"/>
        </w:rPr>
        <w:t>，用非金属手柄的调笔调整探头上的可调卡口，直到屏幕显示的波形如上图</w:t>
      </w:r>
      <w:r>
        <w:rPr>
          <w:rFonts w:ascii="Arial" w:hAnsi="Arial" w:eastAsia="Arial"/>
          <w:lang w:eastAsia="zh-CN"/>
        </w:rPr>
        <w:t>“</w:t>
      </w:r>
      <w:r>
        <w:rPr>
          <w:lang w:eastAsia="zh-CN"/>
        </w:rPr>
        <w:t>补偿正确</w:t>
      </w:r>
      <w:r>
        <w:rPr>
          <w:rFonts w:ascii="Arial" w:hAnsi="Arial" w:eastAsia="Arial"/>
          <w:lang w:eastAsia="zh-CN"/>
        </w:rPr>
        <w:t>”</w:t>
      </w:r>
      <w:r>
        <w:rPr>
          <w:lang w:eastAsia="zh-CN"/>
        </w:rPr>
        <w:t>。</w:t>
      </w:r>
    </w:p>
    <w:p>
      <w:pPr>
        <w:pStyle w:val="5"/>
        <w:spacing w:before="28"/>
        <w:ind w:left="1200"/>
        <w:rPr>
          <w:lang w:eastAsia="zh-CN"/>
        </w:rPr>
      </w:pPr>
      <w:r>
        <w:rPr>
          <w:spacing w:val="-5"/>
          <w:lang w:eastAsia="zh-CN"/>
        </w:rPr>
        <w:t xml:space="preserve">探头补偿信号的位置示意如图 </w:t>
      </w:r>
      <w:r>
        <w:rPr>
          <w:rFonts w:ascii="Arial" w:eastAsia="Arial"/>
          <w:lang w:eastAsia="zh-CN"/>
        </w:rPr>
        <w:t>1-2</w:t>
      </w:r>
      <w:r>
        <w:rPr>
          <w:rFonts w:ascii="Arial" w:eastAsia="Arial"/>
          <w:spacing w:val="-6"/>
          <w:lang w:eastAsia="zh-CN"/>
        </w:rPr>
        <w:t xml:space="preserve"> </w:t>
      </w:r>
      <w:r>
        <w:rPr>
          <w:lang w:eastAsia="zh-CN"/>
        </w:rPr>
        <w:t>示</w:t>
      </w:r>
    </w:p>
    <w:p>
      <w:pPr>
        <w:pStyle w:val="5"/>
        <w:spacing w:before="3"/>
        <w:rPr>
          <w:sz w:val="12"/>
          <w:lang w:eastAsia="zh-CN"/>
        </w:rPr>
      </w:pPr>
      <w:r>
        <w:rPr>
          <w:lang w:eastAsia="zh-CN"/>
        </w:rPr>
        <w:drawing>
          <wp:anchor distT="0" distB="0" distL="0" distR="0" simplePos="0" relativeHeight="251659264" behindDoc="0" locked="0" layoutInCell="1" allowOverlap="1">
            <wp:simplePos x="0" y="0"/>
            <wp:positionH relativeFrom="page">
              <wp:posOffset>2795905</wp:posOffset>
            </wp:positionH>
            <wp:positionV relativeFrom="paragraph">
              <wp:posOffset>114935</wp:posOffset>
            </wp:positionV>
            <wp:extent cx="1973580" cy="1818640"/>
            <wp:effectExtent l="0" t="0" r="0" b="0"/>
            <wp:wrapTopAndBottom/>
            <wp:docPr id="25"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9.jpeg"/>
                    <pic:cNvPicPr>
                      <a:picLocks noChangeAspect="1"/>
                    </pic:cNvPicPr>
                  </pic:nvPicPr>
                  <pic:blipFill>
                    <a:blip r:embed="rId16" cstate="print"/>
                    <a:stretch>
                      <a:fillRect/>
                    </a:stretch>
                  </pic:blipFill>
                  <pic:spPr>
                    <a:xfrm>
                      <a:off x="0" y="0"/>
                      <a:ext cx="1973557" cy="1818798"/>
                    </a:xfrm>
                    <a:prstGeom prst="rect">
                      <a:avLst/>
                    </a:prstGeom>
                  </pic:spPr>
                </pic:pic>
              </a:graphicData>
            </a:graphic>
          </wp:anchor>
        </w:drawing>
      </w:r>
    </w:p>
    <w:p>
      <w:pPr>
        <w:pStyle w:val="5"/>
        <w:spacing w:before="177"/>
        <w:ind w:left="3650"/>
        <w:rPr>
          <w:lang w:eastAsia="zh-CN"/>
        </w:rPr>
      </w:pPr>
      <w:r>
        <w:rPr>
          <w:spacing w:val="-27"/>
          <w:lang w:eastAsia="zh-CN"/>
        </w:rPr>
        <w:t xml:space="preserve">图 </w:t>
      </w:r>
      <w:r>
        <w:rPr>
          <w:rFonts w:ascii="Arial" w:eastAsia="Arial"/>
          <w:lang w:eastAsia="zh-CN"/>
        </w:rPr>
        <w:t>1-2</w:t>
      </w:r>
      <w:r>
        <w:rPr>
          <w:rFonts w:ascii="Arial" w:eastAsia="Arial"/>
          <w:spacing w:val="46"/>
          <w:lang w:eastAsia="zh-CN"/>
        </w:rPr>
        <w:t xml:space="preserve"> </w:t>
      </w:r>
      <w:r>
        <w:rPr>
          <w:lang w:eastAsia="zh-CN"/>
        </w:rPr>
        <w:t>探头补偿信号连接片和接地端</w:t>
      </w:r>
    </w:p>
    <w:p>
      <w:pPr>
        <w:pStyle w:val="5"/>
        <w:spacing w:before="8"/>
        <w:rPr>
          <w:sz w:val="32"/>
          <w:lang w:eastAsia="zh-CN"/>
        </w:rPr>
      </w:pPr>
    </w:p>
    <w:p>
      <w:pPr>
        <w:spacing w:line="278" w:lineRule="auto"/>
        <w:ind w:left="1200" w:right="397"/>
        <w:rPr>
          <w:b/>
          <w:sz w:val="21"/>
          <w:lang w:eastAsia="zh-CN"/>
        </w:rPr>
      </w:pPr>
      <w:r>
        <w:rPr>
          <w:b/>
          <w:color w:val="FF0000"/>
          <w:sz w:val="21"/>
          <w:lang w:eastAsia="zh-CN"/>
        </w:rPr>
        <w:t>警告</w:t>
      </w:r>
      <w:r>
        <w:rPr>
          <w:b/>
          <w:sz w:val="21"/>
          <w:lang w:eastAsia="zh-CN"/>
        </w:rPr>
        <w:t>：为避免使用探头在测量高电压时被电击，请确保探头的绝缘导线完好，并且连接高压源时请不要接触探头的金属部分。</w:t>
      </w:r>
    </w:p>
    <w:p>
      <w:pPr>
        <w:spacing w:line="278" w:lineRule="auto"/>
        <w:rPr>
          <w:sz w:val="21"/>
          <w:lang w:eastAsia="zh-CN"/>
        </w:rPr>
        <w:sectPr>
          <w:pgSz w:w="11910" w:h="16840"/>
          <w:pgMar w:top="1380" w:right="1400" w:bottom="1260" w:left="600" w:header="0" w:footer="1062" w:gutter="0"/>
          <w:cols w:space="720" w:num="1"/>
        </w:sectPr>
      </w:pPr>
    </w:p>
    <w:p>
      <w:pPr>
        <w:pStyle w:val="3"/>
        <w:numPr>
          <w:ilvl w:val="1"/>
          <w:numId w:val="16"/>
        </w:numPr>
        <w:tabs>
          <w:tab w:val="left" w:pos="1815"/>
        </w:tabs>
        <w:spacing w:before="153" w:line="367" w:lineRule="exact"/>
        <w:ind w:left="1814" w:hanging="615"/>
      </w:pPr>
      <w:r>
        <w:rPr>
          <w:lang w:eastAsia="zh-CN"/>
        </w:rPr>
        <w:pict>
          <v:rect id="docshape21" o:spid="_x0000_s1297" o:spt="1" style="position:absolute;left:0pt;margin-left:277.9pt;margin-top:17.1pt;height:23.4pt;width:26.4pt;z-index:-251549696;mso-width-relative:page;mso-height-relative:page;" filled="f" stroked="t" coordsize="21600,21600">
            <v:path/>
            <v:fill on="f" focussize="0,0"/>
            <v:stroke color="#FFFFFF"/>
            <v:imagedata o:title=""/>
            <o:lock v:ext="edit"/>
          </v:rect>
        </w:pict>
      </w:r>
      <w:bookmarkStart w:id="29" w:name="1.4_后面板介绍"/>
      <w:bookmarkEnd w:id="29"/>
      <w:bookmarkStart w:id="30" w:name="1.3_前面板介绍"/>
      <w:bookmarkEnd w:id="30"/>
      <w:bookmarkStart w:id="31" w:name="_bookmark18"/>
      <w:bookmarkEnd w:id="31"/>
      <w:r>
        <w:rPr>
          <w:w w:val="95"/>
        </w:rPr>
        <w:t>前面板介绍</w:t>
      </w:r>
    </w:p>
    <w:p>
      <w:pPr>
        <w:tabs>
          <w:tab w:val="left" w:pos="6669"/>
        </w:tabs>
        <w:spacing w:line="226" w:lineRule="exact"/>
        <w:ind w:left="5709"/>
        <w:rPr>
          <w:b/>
          <w:sz w:val="21"/>
        </w:rPr>
      </w:pPr>
      <w:r>
        <w:rPr>
          <w:b/>
          <w:sz w:val="21"/>
        </w:rPr>
        <w:t>③</w:t>
      </w:r>
      <w:r>
        <w:rPr>
          <w:b/>
          <w:sz w:val="21"/>
        </w:rPr>
        <w:tab/>
      </w:r>
      <w:r>
        <w:rPr>
          <w:b/>
          <w:sz w:val="21"/>
        </w:rPr>
        <w:t>②</w:t>
      </w:r>
    </w:p>
    <w:p>
      <w:pPr>
        <w:pStyle w:val="5"/>
        <w:rPr>
          <w:b/>
          <w:sz w:val="20"/>
        </w:rPr>
      </w:pPr>
      <w:r>
        <w:rPr>
          <w:b/>
          <w:sz w:val="26"/>
          <w:lang w:eastAsia="zh-CN"/>
        </w:rPr>
        <w:drawing>
          <wp:anchor distT="0" distB="0" distL="114300" distR="114300" simplePos="0" relativeHeight="251703296" behindDoc="1" locked="0" layoutInCell="1" allowOverlap="1">
            <wp:simplePos x="0" y="0"/>
            <wp:positionH relativeFrom="column">
              <wp:posOffset>1033780</wp:posOffset>
            </wp:positionH>
            <wp:positionV relativeFrom="paragraph">
              <wp:posOffset>105410</wp:posOffset>
            </wp:positionV>
            <wp:extent cx="4627880" cy="2433955"/>
            <wp:effectExtent l="0" t="0" r="1905" b="5080"/>
            <wp:wrapNone/>
            <wp:docPr id="6" name="图片 6" descr="D:\桌面\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桌面\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627659" cy="2433667"/>
                    </a:xfrm>
                    <a:prstGeom prst="rect">
                      <a:avLst/>
                    </a:prstGeom>
                    <a:noFill/>
                    <a:ln>
                      <a:noFill/>
                    </a:ln>
                  </pic:spPr>
                </pic:pic>
              </a:graphicData>
            </a:graphic>
          </wp:anchor>
        </w:drawing>
      </w:r>
    </w:p>
    <w:p>
      <w:pPr>
        <w:pStyle w:val="5"/>
        <w:spacing w:before="11"/>
        <w:rPr>
          <w:b/>
          <w:sz w:val="26"/>
        </w:rPr>
      </w:pPr>
      <w:r>
        <w:rPr>
          <w:b/>
          <w:sz w:val="26"/>
          <w:lang w:eastAsia="zh-CN"/>
        </w:rPr>
        <w:pict>
          <v:shape id="docshape19" o:spid="_x0000_s1300" style="position:absolute;left:0pt;margin-left:337pt;margin-top:13.35pt;height:6pt;width:6pt;z-index:-251552768;mso-width-relative:page;mso-height-relative:page;" fillcolor="#FF0000" filled="t" stroked="f" coordorigin="7340,1272" coordsize="120,120" path="m7460,1272l7340,1272,7400,1392,7460,1272xe">
            <v:path arrowok="t"/>
            <v:fill on="t" focussize="0,0"/>
            <v:stroke on="f"/>
            <v:imagedata o:title=""/>
            <o:lock v:ext="edit"/>
          </v:shape>
        </w:pict>
      </w:r>
      <w:r>
        <w:rPr>
          <w:b/>
          <w:sz w:val="26"/>
          <w:lang w:eastAsia="zh-CN"/>
        </w:rPr>
        <w:pict>
          <v:line id="_x0000_s1301" o:spid="_x0000_s1301" o:spt="20" style="position:absolute;left:0pt;margin-left:340pt;margin-top:14.35pt;height:9.22337203685478e+17pt;width:0pt;z-index:-251553792;mso-width-relative:page;mso-height-relative:page;" stroked="t" coordsize="21600,21600">
            <v:path arrowok="t"/>
            <v:fill focussize="0,0"/>
            <v:stroke weight="1pt" color="#FF0000"/>
            <v:imagedata o:title=""/>
            <o:lock v:ext="edit"/>
          </v:line>
        </w:pict>
      </w:r>
    </w:p>
    <w:p>
      <w:pPr>
        <w:spacing w:before="71"/>
        <w:ind w:right="532"/>
        <w:jc w:val="right"/>
        <w:rPr>
          <w:b/>
          <w:sz w:val="21"/>
        </w:rPr>
      </w:pPr>
      <w:r>
        <w:rPr>
          <w:b/>
          <w:sz w:val="21"/>
          <w:lang w:eastAsia="zh-CN"/>
        </w:rPr>
        <w:pict>
          <v:shape id="docshape22" o:spid="_x0000_s1295" style="position:absolute;left:0pt;margin-left:388.25pt;margin-top:7.85pt;height:6pt;width:6pt;z-index:-251547648;mso-width-relative:page;mso-height-relative:page;" fillcolor="#FF0000" filled="t" stroked="f" coordorigin="8365,1511" coordsize="120,120" path="m8485,1511l8365,1571,8485,1631,8485,1511xe">
            <v:path arrowok="t"/>
            <v:fill on="t" focussize="0,0"/>
            <v:stroke on="f"/>
            <v:imagedata o:title=""/>
            <o:lock v:ext="edit"/>
          </v:shape>
        </w:pict>
      </w:r>
      <w:r>
        <w:rPr>
          <w:b/>
          <w:sz w:val="21"/>
          <w:lang w:eastAsia="zh-CN"/>
        </w:rPr>
        <w:pict>
          <v:line id="_x0000_s1296" o:spid="_x0000_s1296" o:spt="20" style="position:absolute;left:0pt;margin-left:393.25pt;margin-top:10.85pt;height:0pt;width:62.6pt;z-index:-251548672;mso-width-relative:page;mso-height-relative:page;" stroked="t" coordsize="21600,21600">
            <v:path arrowok="t"/>
            <v:fill focussize="0,0"/>
            <v:stroke weight="1pt" color="#FF0000"/>
            <v:imagedata o:title=""/>
            <o:lock v:ext="edit"/>
          </v:line>
        </w:pict>
      </w:r>
      <w:r>
        <w:rPr>
          <w:b/>
          <w:sz w:val="21"/>
          <w:lang w:eastAsia="zh-CN"/>
        </w:rPr>
        <w:pict>
          <v:shape id="docshape20" o:spid="_x0000_s1298" style="position:absolute;left:0pt;margin-left:301.1pt;margin-top:15.25pt;height:6.6pt;width:5.8pt;z-index:-251550720;mso-width-relative:page;mso-height-relative:page;" fillcolor="#FF0000" filled="t" stroked="f" coordorigin="6623,1660" coordsize="116,132" path="m6739,1660l6623,1691,6712,1791,6739,1660xe">
            <v:path arrowok="t"/>
            <v:fill on="t" focussize="0,0"/>
            <v:stroke on="f"/>
            <v:imagedata o:title=""/>
            <o:lock v:ext="edit"/>
          </v:shape>
        </w:pict>
      </w:r>
      <w:r>
        <w:rPr>
          <w:b/>
          <w:sz w:val="21"/>
          <w:lang w:eastAsia="zh-CN"/>
        </w:rPr>
        <w:pict>
          <v:line id="_x0000_s1299" o:spid="_x0000_s1299" o:spt="20" style="position:absolute;left:0pt;margin-left:304.3pt;margin-top:17.05pt;height:9.22337203685478e+17pt;width:9.22337203685478e+17pt;z-index:-251551744;mso-width-relative:page;mso-height-relative:page;" stroked="t" coordsize="21600,21600">
            <v:path arrowok="t"/>
            <v:fill focussize="0,0"/>
            <v:stroke weight="1pt" color="#FF0000"/>
            <v:imagedata o:title=""/>
            <o:lock v:ext="edit"/>
          </v:line>
        </w:pict>
      </w:r>
      <w:r>
        <w:rPr>
          <w:b/>
          <w:sz w:val="21"/>
        </w:rPr>
        <w:t>④</w:t>
      </w:r>
    </w:p>
    <w:p>
      <w:pPr>
        <w:pStyle w:val="5"/>
        <w:rPr>
          <w:b/>
          <w:sz w:val="20"/>
        </w:rPr>
      </w:pPr>
    </w:p>
    <w:p>
      <w:pPr>
        <w:pStyle w:val="5"/>
        <w:rPr>
          <w:b/>
          <w:sz w:val="20"/>
        </w:rPr>
      </w:pPr>
    </w:p>
    <w:p>
      <w:pPr>
        <w:pStyle w:val="5"/>
        <w:spacing w:before="4"/>
        <w:rPr>
          <w:b/>
          <w:sz w:val="15"/>
        </w:rPr>
      </w:pPr>
    </w:p>
    <w:p>
      <w:pPr>
        <w:spacing w:before="71"/>
        <w:ind w:left="1204"/>
        <w:rPr>
          <w:b/>
          <w:sz w:val="21"/>
        </w:rPr>
      </w:pPr>
      <w:r>
        <w:rPr>
          <w:b/>
          <w:sz w:val="21"/>
          <w:lang w:eastAsia="zh-CN"/>
        </w:rPr>
        <w:pict>
          <v:shape id="docshape17" o:spid="_x0000_s1304" style="position:absolute;left:0pt;margin-left:122.95pt;margin-top:4.8pt;height:6pt;width:6pt;z-index:-251556864;mso-width-relative:page;mso-height-relative:page;" fillcolor="#FF0000" filled="t" stroked="f" coordorigin="3059,2510" coordsize="120,120" path="m3059,2510l3059,2630,3179,2570,3059,2510xe">
            <v:path arrowok="t"/>
            <v:fill on="t" focussize="0,0"/>
            <v:stroke on="f"/>
            <v:imagedata o:title=""/>
            <o:lock v:ext="edit"/>
          </v:shape>
        </w:pict>
      </w:r>
      <w:r>
        <w:rPr>
          <w:b/>
          <w:sz w:val="21"/>
          <w:lang w:eastAsia="zh-CN"/>
        </w:rPr>
        <w:pict>
          <v:line id="_x0000_s1305" o:spid="_x0000_s1305" o:spt="20" style="position:absolute;left:0pt;margin-left:123.95pt;margin-top:7.8pt;height:0pt;width:9.22337203685478e+17pt;z-index:-251557888;mso-width-relative:page;mso-height-relative:page;" stroked="t" coordsize="21600,21600">
            <v:path arrowok="t"/>
            <v:fill focussize="0,0"/>
            <v:stroke weight="1pt" color="#FF0000"/>
            <v:imagedata o:title=""/>
            <o:lock v:ext="edit"/>
          </v:line>
        </w:pict>
      </w:r>
      <w:r>
        <w:rPr>
          <w:b/>
          <w:sz w:val="21"/>
        </w:rPr>
        <w:t>①</w:t>
      </w:r>
    </w:p>
    <w:p>
      <w:pPr>
        <w:pStyle w:val="5"/>
        <w:rPr>
          <w:b/>
          <w:sz w:val="20"/>
        </w:rPr>
      </w:pPr>
    </w:p>
    <w:p>
      <w:pPr>
        <w:pStyle w:val="5"/>
        <w:rPr>
          <w:b/>
          <w:sz w:val="20"/>
        </w:rPr>
      </w:pPr>
    </w:p>
    <w:p>
      <w:pPr>
        <w:pStyle w:val="5"/>
        <w:rPr>
          <w:b/>
          <w:sz w:val="20"/>
        </w:rPr>
      </w:pPr>
      <w:r>
        <w:rPr>
          <w:b/>
          <w:sz w:val="20"/>
          <w:lang w:eastAsia="zh-CN"/>
        </w:rPr>
        <w:pict>
          <v:shape id="docshape28" o:spid="_x0000_s1285" style="position:absolute;left:0pt;margin-left:342.5pt;margin-top:8.05pt;height:6.6pt;width:5.8pt;z-index:-251537408;mso-width-relative:page;mso-height-relative:page;" fillcolor="#FF0000" filled="t" stroked="f" coordorigin="7450,3437" coordsize="116,132" path="m7475,3437l7450,3569,7566,3536,7475,3437xe">
            <v:path arrowok="t"/>
            <v:fill on="t" focussize="0,0"/>
            <v:stroke on="f"/>
            <v:imagedata o:title=""/>
            <o:lock v:ext="edit"/>
          </v:shape>
        </w:pict>
      </w:r>
      <w:r>
        <w:rPr>
          <w:b/>
          <w:sz w:val="20"/>
          <w:lang w:eastAsia="zh-CN"/>
        </w:rPr>
        <w:pict>
          <v:line id="_x0000_s1286" o:spid="_x0000_s1286" o:spt="20" style="position:absolute;left:0pt;margin-left:345.1pt;margin-top:12.85pt;height:68.45pt;width:19.45pt;z-index:-251538432;mso-width-relative:page;mso-height-relative:page;" stroked="t" coordsize="21600,21600">
            <v:path arrowok="t"/>
            <v:fill focussize="0,0"/>
            <v:stroke weight="1pt" color="#FF0000"/>
            <v:imagedata o:title=""/>
            <o:lock v:ext="edit"/>
          </v:line>
        </w:pict>
      </w:r>
      <w:r>
        <w:rPr>
          <w:b/>
          <w:sz w:val="20"/>
          <w:lang w:eastAsia="zh-CN"/>
        </w:rPr>
        <w:pict>
          <v:shape id="docshape26" o:spid="_x0000_s1288" style="position:absolute;left:0pt;margin-left:372.55pt;margin-top:8.55pt;height:6.6pt;width:5.8pt;z-index:-251540480;mso-width-relative:page;mso-height-relative:page;" fillcolor="#FF0000" filled="t" stroked="f" coordorigin="8051,3447" coordsize="116,132" path="m8076,3447l8051,3579,8167,3546,8076,3447xe">
            <v:path arrowok="t"/>
            <v:fill on="t" focussize="0,0"/>
            <v:stroke on="f"/>
            <v:imagedata o:title=""/>
            <o:lock v:ext="edit"/>
          </v:shape>
        </w:pict>
      </w:r>
      <w:r>
        <w:rPr>
          <w:b/>
          <w:sz w:val="20"/>
          <w:lang w:eastAsia="zh-CN"/>
        </w:rPr>
        <w:pict>
          <v:line id="_x0000_s1289" o:spid="_x0000_s1289" o:spt="20" style="position:absolute;left:0pt;margin-left:375.15pt;margin-top:13.35pt;height:68.45pt;width:19.4pt;z-index:-251541504;mso-width-relative:page;mso-height-relative:page;" stroked="t" coordsize="21600,21600">
            <v:path arrowok="t"/>
            <v:fill focussize="0,0"/>
            <v:stroke weight="1pt" color="#FF0000"/>
            <v:imagedata o:title=""/>
            <o:lock v:ext="edit"/>
          </v:line>
        </w:pict>
      </w:r>
      <w:r>
        <w:rPr>
          <w:b/>
          <w:sz w:val="20"/>
          <w:lang w:eastAsia="zh-CN"/>
        </w:rPr>
        <w:pict>
          <v:shape id="docshape24" o:spid="_x0000_s1291" style="position:absolute;left:0pt;margin-left:403.05pt;margin-top:4.9pt;height:6.6pt;width:5.8pt;z-index:-251543552;mso-width-relative:page;mso-height-relative:page;" fillcolor="#FF0000" filled="t" stroked="f" coordorigin="8661,3374" coordsize="116,132" path="m8688,3374l8661,3506,8777,3475,8688,3374xe">
            <v:path arrowok="t"/>
            <v:fill on="t" focussize="0,0"/>
            <v:stroke on="f"/>
            <v:imagedata o:title=""/>
            <o:lock v:ext="edit"/>
          </v:shape>
        </w:pict>
      </w:r>
      <w:r>
        <w:rPr>
          <w:b/>
          <w:sz w:val="20"/>
          <w:lang w:eastAsia="zh-CN"/>
        </w:rPr>
        <w:pict>
          <v:line id="_x0000_s1292" o:spid="_x0000_s1292" o:spt="20" style="position:absolute;left:0pt;margin-left:405.7pt;margin-top:9.75pt;height:72.85pt;width:19.5pt;z-index:-251544576;mso-width-relative:page;mso-height-relative:page;" stroked="t" coordsize="21600,21600">
            <v:path arrowok="t"/>
            <v:fill focussize="0,0"/>
            <v:stroke weight="1pt" color="#FF0000"/>
            <v:imagedata o:title=""/>
            <o:lock v:ext="edit"/>
          </v:line>
        </w:pict>
      </w:r>
    </w:p>
    <w:p>
      <w:pPr>
        <w:pStyle w:val="5"/>
        <w:rPr>
          <w:b/>
          <w:sz w:val="23"/>
        </w:rPr>
      </w:pPr>
    </w:p>
    <w:p>
      <w:pPr>
        <w:tabs>
          <w:tab w:val="left" w:pos="9172"/>
        </w:tabs>
        <w:spacing w:before="72"/>
        <w:ind w:left="1204"/>
        <w:rPr>
          <w:b/>
          <w:sz w:val="21"/>
        </w:rPr>
      </w:pPr>
      <w:r>
        <w:rPr>
          <w:b/>
          <w:position w:val="-10"/>
          <w:sz w:val="21"/>
          <w:lang w:eastAsia="zh-CN"/>
        </w:rPr>
        <w:pict>
          <v:shape id="docshape29" o:spid="_x0000_s1283" style="position:absolute;left:0pt;margin-left:326.85pt;margin-top:4.55pt;height:6.6pt;width:5.85pt;z-index:-251535360;mso-width-relative:page;mso-height-relative:page;" fillcolor="#FF0000" filled="t" stroked="f" coordorigin="7137,3925" coordsize="117,132" path="m7225,3925l7137,4027,7254,4056,7225,3925xe">
            <v:path arrowok="t"/>
            <v:fill on="t" focussize="0,0"/>
            <v:stroke on="f"/>
            <v:imagedata o:title=""/>
            <o:lock v:ext="edit"/>
          </v:shape>
        </w:pict>
      </w:r>
      <w:r>
        <w:rPr>
          <w:b/>
          <w:position w:val="-10"/>
          <w:sz w:val="21"/>
          <w:lang w:eastAsia="zh-CN"/>
        </w:rPr>
        <w:pict>
          <v:line id="_x0000_s1284" o:spid="_x0000_s1284" o:spt="20" style="position:absolute;left:0pt;margin-left:330pt;margin-top:9.4pt;height:44.5pt;width:9.22337203685478e+17pt;z-index:-251536384;mso-width-relative:page;mso-height-relative:page;" stroked="t" coordsize="21600,21600">
            <v:path arrowok="t"/>
            <v:fill focussize="0,0"/>
            <v:stroke weight="1pt" color="#FF0000"/>
            <v:imagedata o:title=""/>
            <o:lock v:ext="edit"/>
          </v:line>
        </w:pict>
      </w:r>
      <w:r>
        <w:rPr>
          <w:b/>
          <w:position w:val="-10"/>
          <w:sz w:val="21"/>
          <w:lang w:eastAsia="zh-CN"/>
        </w:rPr>
        <w:pict>
          <v:shape id="docshape23" o:spid="_x0000_s1293" style="position:absolute;left:0pt;margin-left:433.95pt;margin-top:5.3pt;height:6pt;width:6pt;z-index:-251545600;mso-width-relative:page;mso-height-relative:page;" fillcolor="#FF0000" filled="t" stroked="f" coordorigin="9279,3940" coordsize="120,120" path="m9399,3940l9279,4000,9399,4060,9399,3940xe">
            <v:path arrowok="t"/>
            <v:fill on="t" focussize="0,0"/>
            <v:stroke on="f"/>
            <v:imagedata o:title=""/>
            <o:lock v:ext="edit"/>
          </v:shape>
        </w:pict>
      </w:r>
      <w:r>
        <w:rPr>
          <w:b/>
          <w:position w:val="-10"/>
          <w:sz w:val="21"/>
          <w:lang w:eastAsia="zh-CN"/>
        </w:rPr>
        <w:pict>
          <v:line id="_x0000_s1294" o:spid="_x0000_s1294" o:spt="20" style="position:absolute;left:0pt;margin-left:438.95pt;margin-top:8.3pt;height:0pt;width:16.9pt;z-index:-251546624;mso-width-relative:page;mso-height-relative:page;" stroked="t" coordsize="21600,21600">
            <v:path arrowok="t"/>
            <v:fill focussize="0,0"/>
            <v:stroke weight="1pt" color="#FF0000"/>
            <v:imagedata o:title=""/>
            <o:lock v:ext="edit"/>
          </v:line>
        </w:pict>
      </w:r>
      <w:r>
        <w:rPr>
          <w:b/>
          <w:position w:val="-10"/>
          <w:sz w:val="21"/>
          <w:lang w:eastAsia="zh-CN"/>
        </w:rPr>
        <w:pict>
          <v:shape id="docshape18" o:spid="_x0000_s1302" style="position:absolute;left:0pt;margin-left:122.95pt;margin-top:9.55pt;height:6pt;width:6pt;z-index:-251554816;mso-width-relative:page;mso-height-relative:page;" fillcolor="#FF0000" filled="t" stroked="f" coordorigin="3059,4025" coordsize="120,120" path="m3059,4025l3059,4145,3179,4085,3059,4025xe">
            <v:path arrowok="t"/>
            <v:fill on="t" focussize="0,0"/>
            <v:stroke on="f"/>
            <v:imagedata o:title=""/>
            <o:lock v:ext="edit"/>
          </v:shape>
        </w:pict>
      </w:r>
      <w:r>
        <w:rPr>
          <w:b/>
          <w:position w:val="-10"/>
          <w:sz w:val="21"/>
          <w:lang w:eastAsia="zh-CN"/>
        </w:rPr>
        <w:pict>
          <v:line id="_x0000_s1303" o:spid="_x0000_s1303" o:spt="20" style="position:absolute;left:0pt;margin-left:123.95pt;margin-top:12.55pt;height:0pt;width:9.22337203685478e+17pt;z-index:-251555840;mso-width-relative:page;mso-height-relative:page;" stroked="t" coordsize="21600,21600">
            <v:path arrowok="t"/>
            <v:fill focussize="0,0"/>
            <v:stroke weight="1pt" color="#FF0000"/>
            <v:imagedata o:title=""/>
            <o:lock v:ext="edit"/>
          </v:line>
        </w:pict>
      </w:r>
      <w:r>
        <w:rPr>
          <w:b/>
          <w:position w:val="-10"/>
          <w:sz w:val="21"/>
        </w:rPr>
        <w:t>⑩</w:t>
      </w:r>
      <w:r>
        <w:rPr>
          <w:b/>
          <w:position w:val="-10"/>
          <w:sz w:val="21"/>
        </w:rPr>
        <w:tab/>
      </w:r>
      <w:r>
        <w:rPr>
          <w:b/>
          <w:sz w:val="21"/>
        </w:rPr>
        <w:t>⑤</w:t>
      </w:r>
    </w:p>
    <w:p>
      <w:pPr>
        <w:pStyle w:val="5"/>
        <w:rPr>
          <w:b/>
          <w:sz w:val="20"/>
        </w:rPr>
      </w:pPr>
    </w:p>
    <w:p>
      <w:pPr>
        <w:pStyle w:val="5"/>
        <w:rPr>
          <w:b/>
          <w:sz w:val="27"/>
        </w:rPr>
      </w:pPr>
      <w:r>
        <w:rPr>
          <w:b/>
          <w:sz w:val="27"/>
          <w:lang w:eastAsia="zh-CN"/>
        </w:rPr>
        <w:pict>
          <v:rect id="docshape27" o:spid="_x0000_s1287" o:spt="1" style="position:absolute;left:0pt;margin-left:352.5pt;margin-top:12.6pt;height:23.4pt;width:26.4pt;z-index:-251539456;mso-width-relative:page;mso-height-relative:page;" filled="f" stroked="t" coordsize="21600,21600">
            <v:path/>
            <v:fill on="f" focussize="0,0"/>
            <v:stroke color="#FFFFFF"/>
            <v:imagedata o:title=""/>
            <o:lock v:ext="edit"/>
          </v:rect>
        </w:pict>
      </w:r>
      <w:r>
        <w:rPr>
          <w:b/>
          <w:sz w:val="27"/>
          <w:lang w:eastAsia="zh-CN"/>
        </w:rPr>
        <w:pict>
          <v:rect id="docshape25" o:spid="_x0000_s1290" o:spt="1" style="position:absolute;left:0pt;margin-left:382.55pt;margin-top:13.1pt;height:23.4pt;width:26.4pt;z-index:-251542528;mso-width-relative:page;mso-height-relative:page;" filled="f" stroked="t" coordsize="21600,21600">
            <v:path/>
            <v:fill on="f" focussize="0,0"/>
            <v:stroke color="#FFFFFF"/>
            <v:imagedata o:title=""/>
            <o:lock v:ext="edit"/>
          </v:rect>
        </w:pict>
      </w:r>
    </w:p>
    <w:p>
      <w:pPr>
        <w:tabs>
          <w:tab w:val="left" w:pos="7202"/>
          <w:tab w:val="left" w:pos="7802"/>
          <w:tab w:val="left" w:pos="8414"/>
        </w:tabs>
        <w:spacing w:before="72"/>
        <w:ind w:left="6264"/>
        <w:rPr>
          <w:b/>
          <w:sz w:val="21"/>
        </w:rPr>
      </w:pPr>
      <w:r>
        <w:rPr>
          <w:b/>
          <w:position w:val="1"/>
          <w:sz w:val="21"/>
        </w:rPr>
        <w:t>⑨</w:t>
      </w:r>
      <w:r>
        <w:rPr>
          <w:b/>
          <w:position w:val="1"/>
          <w:sz w:val="21"/>
        </w:rPr>
        <w:tab/>
      </w:r>
      <w:r>
        <w:rPr>
          <w:b/>
          <w:position w:val="1"/>
          <w:sz w:val="21"/>
        </w:rPr>
        <w:t>⑧</w:t>
      </w:r>
      <w:r>
        <w:rPr>
          <w:b/>
          <w:position w:val="1"/>
          <w:sz w:val="21"/>
        </w:rPr>
        <w:tab/>
      </w:r>
      <w:r>
        <w:rPr>
          <w:b/>
          <w:sz w:val="21"/>
        </w:rPr>
        <w:t>⑦</w:t>
      </w:r>
      <w:r>
        <w:rPr>
          <w:b/>
          <w:sz w:val="21"/>
        </w:rPr>
        <w:tab/>
      </w:r>
      <w:r>
        <w:rPr>
          <w:b/>
          <w:sz w:val="21"/>
        </w:rPr>
        <w:t>⑥</w:t>
      </w:r>
    </w:p>
    <w:p>
      <w:pPr>
        <w:pStyle w:val="5"/>
        <w:spacing w:before="3"/>
        <w:rPr>
          <w:b/>
          <w:sz w:val="19"/>
        </w:rPr>
      </w:pPr>
    </w:p>
    <w:p>
      <w:pPr>
        <w:pStyle w:val="5"/>
        <w:tabs>
          <w:tab w:val="left" w:pos="1642"/>
        </w:tabs>
        <w:spacing w:before="82"/>
        <w:ind w:left="802"/>
        <w:jc w:val="center"/>
      </w:pPr>
      <w:r>
        <w:t>图</w:t>
      </w:r>
      <w:r>
        <w:rPr>
          <w:spacing w:val="-53"/>
        </w:rPr>
        <w:t xml:space="preserve"> </w:t>
      </w:r>
      <w:r>
        <w:rPr>
          <w:rFonts w:ascii="Arial" w:eastAsia="Arial"/>
        </w:rPr>
        <w:t>1-3</w:t>
      </w:r>
      <w:r>
        <w:rPr>
          <w:rFonts w:ascii="Arial" w:eastAsia="Arial"/>
        </w:rPr>
        <w:tab/>
      </w:r>
      <w:r>
        <w:t>示波器前面板</w:t>
      </w:r>
    </w:p>
    <w:p>
      <w:pPr>
        <w:pStyle w:val="5"/>
        <w:tabs>
          <w:tab w:val="left" w:pos="4980"/>
        </w:tabs>
        <w:spacing w:before="71"/>
        <w:ind w:left="1200"/>
        <w:rPr>
          <w:rFonts w:ascii="Arial" w:hAnsi="Arial" w:eastAsia="Arial"/>
        </w:rPr>
      </w:pPr>
      <w:r>
        <w:t>①</w:t>
      </w:r>
      <w:r>
        <w:rPr>
          <w:rFonts w:ascii="Arial" w:hAnsi="Arial" w:eastAsia="Arial"/>
        </w:rPr>
        <w:t>.</w:t>
      </w:r>
      <w:r>
        <w:t>屏幕显示区域</w:t>
      </w:r>
      <w:r>
        <w:tab/>
      </w:r>
      <w:r>
        <w:t>②</w:t>
      </w:r>
      <w:r>
        <w:rPr>
          <w:rFonts w:ascii="Arial" w:hAnsi="Arial" w:eastAsia="Arial"/>
        </w:rPr>
        <w:t>.</w:t>
      </w:r>
      <w:r>
        <w:t>多功能旋钮</w:t>
      </w:r>
      <w:r>
        <w:rPr>
          <w:rFonts w:ascii="Arial" w:hAnsi="Arial" w:eastAsia="Arial"/>
        </w:rPr>
        <w:t>(</w:t>
      </w:r>
      <w:r>
        <w:rPr>
          <w:rFonts w:ascii="Arial" w:hAnsi="Arial" w:eastAsia="Arial"/>
          <w:spacing w:val="-4"/>
        </w:rPr>
        <w:t xml:space="preserve"> </w:t>
      </w:r>
      <w:r>
        <w:rPr>
          <w:rFonts w:ascii="Arial" w:hAnsi="Arial" w:eastAsia="Arial"/>
          <w:u w:val="single"/>
        </w:rPr>
        <w:t>Multipurpose</w:t>
      </w:r>
      <w:r>
        <w:rPr>
          <w:rFonts w:ascii="Arial" w:hAnsi="Arial" w:eastAsia="Arial"/>
          <w:spacing w:val="-6"/>
        </w:rPr>
        <w:t xml:space="preserve"> </w:t>
      </w:r>
      <w:r>
        <w:rPr>
          <w:rFonts w:ascii="Arial" w:hAnsi="Arial" w:eastAsia="Arial"/>
        </w:rPr>
        <w:t>)</w:t>
      </w:r>
    </w:p>
    <w:p>
      <w:pPr>
        <w:pStyle w:val="5"/>
        <w:tabs>
          <w:tab w:val="left" w:pos="4980"/>
        </w:tabs>
        <w:spacing w:before="75"/>
        <w:ind w:left="1200"/>
        <w:rPr>
          <w:lang w:eastAsia="zh-CN"/>
        </w:rPr>
      </w:pPr>
      <w:r>
        <w:rPr>
          <w:lang w:eastAsia="zh-CN"/>
        </w:rPr>
        <w:t>③</w:t>
      </w:r>
      <w:r>
        <w:rPr>
          <w:rFonts w:ascii="Arial" w:hAnsi="Arial" w:eastAsia="Arial"/>
          <w:lang w:eastAsia="zh-CN"/>
        </w:rPr>
        <w:t>.</w:t>
      </w:r>
      <w:r>
        <w:rPr>
          <w:lang w:eastAsia="zh-CN"/>
        </w:rPr>
        <w:t>控制菜单键</w:t>
      </w:r>
      <w:r>
        <w:rPr>
          <w:lang w:eastAsia="zh-CN"/>
        </w:rPr>
        <w:tab/>
      </w:r>
      <w:r>
        <w:rPr>
          <w:lang w:eastAsia="zh-CN"/>
        </w:rPr>
        <w:t>④</w:t>
      </w:r>
      <w:r>
        <w:rPr>
          <w:rFonts w:ascii="Arial" w:hAnsi="Arial" w:eastAsia="Arial"/>
          <w:lang w:eastAsia="zh-CN"/>
        </w:rPr>
        <w:t>.</w:t>
      </w:r>
      <w:r>
        <w:rPr>
          <w:lang w:eastAsia="zh-CN"/>
        </w:rPr>
        <w:t>功能菜单软键</w:t>
      </w:r>
    </w:p>
    <w:p>
      <w:pPr>
        <w:pStyle w:val="5"/>
        <w:tabs>
          <w:tab w:val="left" w:pos="4980"/>
        </w:tabs>
        <w:spacing w:before="74"/>
        <w:ind w:left="1200"/>
        <w:rPr>
          <w:rFonts w:ascii="Arial" w:hAnsi="Arial" w:eastAsia="Arial"/>
          <w:lang w:eastAsia="zh-CN"/>
        </w:rPr>
      </w:pPr>
      <w:r>
        <w:rPr>
          <w:lang w:eastAsia="zh-CN"/>
        </w:rPr>
        <w:t>⑤</w:t>
      </w:r>
      <w:r>
        <w:rPr>
          <w:rFonts w:ascii="Arial" w:hAnsi="Arial" w:eastAsia="Arial"/>
          <w:lang w:eastAsia="zh-CN"/>
        </w:rPr>
        <w:t>.</w:t>
      </w:r>
      <w:r>
        <w:rPr>
          <w:lang w:eastAsia="zh-CN"/>
        </w:rPr>
        <w:t>探头补偿信号连接片和接地端</w:t>
      </w:r>
      <w:r>
        <w:rPr>
          <w:lang w:eastAsia="zh-CN"/>
        </w:rPr>
        <w:tab/>
      </w:r>
      <w:r>
        <w:rPr>
          <w:lang w:eastAsia="zh-CN"/>
        </w:rPr>
        <w:t>⑥</w:t>
      </w:r>
      <w:r>
        <w:rPr>
          <w:rFonts w:ascii="Arial" w:hAnsi="Arial" w:eastAsia="Arial"/>
          <w:lang w:eastAsia="zh-CN"/>
        </w:rPr>
        <w:t>.</w:t>
      </w:r>
      <w:r>
        <w:rPr>
          <w:lang w:eastAsia="zh-CN"/>
        </w:rPr>
        <w:t>触发控制区</w:t>
      </w:r>
      <w:r>
        <w:rPr>
          <w:rFonts w:ascii="Arial" w:hAnsi="Arial" w:eastAsia="Arial"/>
          <w:lang w:eastAsia="zh-CN"/>
        </w:rPr>
        <w:t>(TRIGGER)</w:t>
      </w:r>
    </w:p>
    <w:p>
      <w:pPr>
        <w:pStyle w:val="5"/>
        <w:tabs>
          <w:tab w:val="left" w:pos="4981"/>
        </w:tabs>
        <w:spacing w:before="74"/>
        <w:ind w:left="1201"/>
        <w:rPr>
          <w:rFonts w:ascii="Arial" w:hAnsi="Arial" w:eastAsia="Arial"/>
        </w:rPr>
      </w:pPr>
      <w:r>
        <w:t>⑦</w:t>
      </w:r>
      <w:r>
        <w:rPr>
          <w:rFonts w:ascii="Arial" w:hAnsi="Arial" w:eastAsia="Arial"/>
        </w:rPr>
        <w:t>.</w:t>
      </w:r>
      <w:r>
        <w:t>水平控制区</w:t>
      </w:r>
      <w:r>
        <w:rPr>
          <w:rFonts w:ascii="Arial" w:hAnsi="Arial" w:eastAsia="Arial"/>
        </w:rPr>
        <w:t>(HORIZONTAL)</w:t>
      </w:r>
      <w:r>
        <w:rPr>
          <w:rFonts w:ascii="Arial" w:hAnsi="Arial" w:eastAsia="Arial"/>
        </w:rPr>
        <w:tab/>
      </w:r>
      <w:r>
        <w:t>⑧</w:t>
      </w:r>
      <w:r>
        <w:rPr>
          <w:rFonts w:ascii="Arial" w:hAnsi="Arial" w:eastAsia="Arial"/>
        </w:rPr>
        <w:t>.</w:t>
      </w:r>
      <w:r>
        <w:t>垂直控制区</w:t>
      </w:r>
      <w:r>
        <w:rPr>
          <w:rFonts w:ascii="Arial" w:hAnsi="Arial" w:eastAsia="Arial"/>
        </w:rPr>
        <w:t>(VERTICAL)</w:t>
      </w:r>
    </w:p>
    <w:p>
      <w:pPr>
        <w:pStyle w:val="5"/>
        <w:tabs>
          <w:tab w:val="left" w:pos="4981"/>
        </w:tabs>
        <w:spacing w:before="74"/>
        <w:ind w:left="1201"/>
      </w:pPr>
      <w:r>
        <w:t>⑨</w:t>
      </w:r>
      <w:r>
        <w:rPr>
          <w:rFonts w:ascii="Arial" w:hAnsi="Arial" w:eastAsia="Arial"/>
        </w:rPr>
        <w:t>.</w:t>
      </w:r>
      <w:r>
        <w:t>模拟通道输入端</w:t>
      </w:r>
      <w:r>
        <w:tab/>
      </w:r>
      <w:r>
        <w:t>⑩</w:t>
      </w:r>
      <w:r>
        <w:rPr>
          <w:rFonts w:ascii="Arial" w:hAnsi="Arial" w:eastAsia="Arial"/>
        </w:rPr>
        <w:t>.</w:t>
      </w:r>
      <w:r>
        <w:t>电源软开关键</w:t>
      </w:r>
    </w:p>
    <w:p>
      <w:pPr>
        <w:pStyle w:val="5"/>
        <w:rPr>
          <w:sz w:val="20"/>
        </w:rPr>
      </w:pPr>
    </w:p>
    <w:p>
      <w:pPr>
        <w:pStyle w:val="3"/>
        <w:numPr>
          <w:ilvl w:val="1"/>
          <w:numId w:val="16"/>
        </w:numPr>
        <w:tabs>
          <w:tab w:val="left" w:pos="1815"/>
        </w:tabs>
        <w:spacing w:before="243"/>
        <w:ind w:left="1814" w:hanging="615"/>
      </w:pPr>
      <w:bookmarkStart w:id="32" w:name="_bookmark19"/>
      <w:bookmarkEnd w:id="32"/>
      <w:r>
        <w:rPr>
          <w:w w:val="95"/>
        </w:rPr>
        <w:t>后面板介绍</w:t>
      </w:r>
    </w:p>
    <w:p>
      <w:pPr>
        <w:pStyle w:val="5"/>
        <w:spacing w:before="4"/>
        <w:rPr>
          <w:b/>
          <w:sz w:val="17"/>
        </w:rPr>
      </w:pPr>
      <w:r>
        <w:pict>
          <v:group id="docshapegroup30" o:spid="_x0000_s1261" o:spt="203" style="position:absolute;left:0pt;margin-left:112.45pt;margin-top:12.35pt;height:225.8pt;width:370.45pt;mso-position-horizontal-relative:page;mso-wrap-distance-bottom:0pt;mso-wrap-distance-top:0pt;z-index:-251560960;mso-width-relative:page;mso-height-relative:page;" coordorigin="2249,247" coordsize="7409,4516">
            <o:lock v:ext="edit"/>
            <v:shape id="docshape31" o:spid="_x0000_s1281" o:spt="75" type="#_x0000_t75" style="position:absolute;left:2248;top:246;height:3838;width:7409;" filled="f" o:preferrelative="t" stroked="f" coordsize="21600,21600">
              <v:path/>
              <v:fill on="f" focussize="0,0"/>
              <v:stroke on="f" joinstyle="miter"/>
              <v:imagedata r:id="rId18" o:title=""/>
              <o:lock v:ext="edit" aspectratio="t"/>
            </v:shape>
            <v:line id="_x0000_s1280" o:spid="_x0000_s1280" o:spt="20" style="position:absolute;left:3985;top:3776;height:627;width:0;" stroked="t" coordsize="21600,21600">
              <v:path arrowok="t"/>
              <v:fill focussize="0,0"/>
              <v:stroke weight="1pt" color="#FF0000"/>
              <v:imagedata o:title=""/>
              <o:lock v:ext="edit"/>
            </v:line>
            <v:shape id="docshape32" o:spid="_x0000_s1279" style="position:absolute;left:3924;top:3675;height:121;width:120;" fillcolor="#FF0000" filled="t" stroked="f" coordorigin="3925,3676" coordsize="120,121" path="m3985,3676l3925,3796,4045,3796,3985,3676xe">
              <v:path arrowok="t"/>
              <v:fill on="t" focussize="0,0"/>
              <v:stroke on="f"/>
              <v:imagedata o:title=""/>
              <o:lock v:ext="edit"/>
            </v:shape>
            <v:line id="_x0000_s1278" o:spid="_x0000_s1278" o:spt="20" style="position:absolute;left:7776;top:3653;height:750;width:0;" stroked="t" coordsize="21600,21600">
              <v:path arrowok="t"/>
              <v:fill focussize="0,0"/>
              <v:stroke weight="1pt" color="#FF0000"/>
              <v:imagedata o:title=""/>
              <o:lock v:ext="edit"/>
            </v:line>
            <v:shape id="docshape33" o:spid="_x0000_s1277" style="position:absolute;left:7715;top:3552;height:121;width:120;" fillcolor="#FF0000" filled="t" stroked="f" coordorigin="7716,3553" coordsize="120,121" path="m7776,3553l7716,3673,7836,3673,7776,3553xe">
              <v:path arrowok="t"/>
              <v:fill on="t" focussize="0,0"/>
              <v:stroke on="f"/>
              <v:imagedata o:title=""/>
              <o:lock v:ext="edit"/>
            </v:shape>
            <v:line id="_x0000_s1276" o:spid="_x0000_s1276" o:spt="20" style="position:absolute;left:7285;top:1812;height:2591;width:0;" stroked="t" coordsize="21600,21600">
              <v:path arrowok="t"/>
              <v:fill focussize="0,0"/>
              <v:stroke weight="1pt" color="#FF0000"/>
              <v:imagedata o:title=""/>
              <o:lock v:ext="edit"/>
            </v:line>
            <v:shape id="docshape34" o:spid="_x0000_s1275" style="position:absolute;left:7224;top:1711;height:121;width:120;" fillcolor="#FF0000" filled="t" stroked="f" coordorigin="7225,1712" coordsize="120,121" path="m7285,1712l7225,1832,7345,1832,7285,1712xe">
              <v:path arrowok="t"/>
              <v:fill on="t" focussize="0,0"/>
              <v:stroke on="f"/>
              <v:imagedata o:title=""/>
              <o:lock v:ext="edit"/>
            </v:shape>
            <v:line id="_x0000_s1274" o:spid="_x0000_s1274" o:spt="20" style="position:absolute;left:8030;top:3371;height:1032;width:462;" stroked="t" coordsize="21600,21600">
              <v:path arrowok="t"/>
              <v:fill focussize="0,0"/>
              <v:stroke weight="1pt" color="#FF0000"/>
              <v:imagedata o:title=""/>
              <o:lock v:ext="edit"/>
            </v:line>
            <v:shape id="docshape35" o:spid="_x0000_s1273" style="position:absolute;left:7983;top:3279;height:135;width:110;" fillcolor="#FF0000" filled="t" stroked="f" coordorigin="7983,3280" coordsize="110,135" path="m7989,3280l7983,3414,8093,3365,7989,3280xe">
              <v:path arrowok="t"/>
              <v:fill on="t" focussize="0,0"/>
              <v:stroke on="f"/>
              <v:imagedata o:title=""/>
              <o:lock v:ext="edit"/>
            </v:shape>
            <v:line id="_x0000_s1272" o:spid="_x0000_s1272" o:spt="20" style="position:absolute;left:4485;top:3776;height:627;width:0;" stroked="t" coordsize="21600,21600">
              <v:path arrowok="t"/>
              <v:fill focussize="0,0"/>
              <v:stroke weight="1pt" color="#FF0000"/>
              <v:imagedata o:title=""/>
              <o:lock v:ext="edit"/>
            </v:line>
            <v:shape id="docshape36" o:spid="_x0000_s1271" style="position:absolute;left:4424;top:3675;height:121;width:120;" fillcolor="#FF0000" filled="t" stroked="f" coordorigin="4425,3676" coordsize="120,121" path="m4485,3676l4425,3796,4545,3796,4485,3676xe">
              <v:path arrowok="t"/>
              <v:fill on="t" focussize="0,0"/>
              <v:stroke on="f"/>
              <v:imagedata o:title=""/>
              <o:lock v:ext="edit"/>
            </v:shape>
            <v:rect id="docshape37" o:spid="_x0000_s1270" o:spt="1" style="position:absolute;left:4243;top:4286;height:468;width:528;" filled="f" stroked="t" coordsize="21600,21600">
              <v:path/>
              <v:fill on="f" focussize="0,0"/>
              <v:stroke color="#FFFFFF"/>
              <v:imagedata o:title=""/>
              <o:lock v:ext="edit"/>
            </v:rect>
            <v:line id="_x0000_s1269" o:spid="_x0000_s1269" o:spt="20" style="position:absolute;left:6265;top:3660;height:627;width:0;" stroked="t" coordsize="21600,21600">
              <v:path arrowok="t"/>
              <v:fill focussize="0,0"/>
              <v:stroke weight="1pt" color="#FF0000"/>
              <v:imagedata o:title=""/>
              <o:lock v:ext="edit"/>
            </v:line>
            <v:shape id="docshape38" o:spid="_x0000_s1268" style="position:absolute;left:6204;top:3559;height:121;width:120;" fillcolor="#FF0000" filled="t" stroked="f" coordorigin="6205,3560" coordsize="120,121" path="m6265,3560l6205,3680,6325,3680,6265,3560xe">
              <v:path arrowok="t"/>
              <v:fill on="t" focussize="0,0"/>
              <v:stroke on="f"/>
              <v:imagedata o:title=""/>
              <o:lock v:ext="edit"/>
            </v:shape>
            <v:rect id="docshape39" o:spid="_x0000_s1267" o:spt="1" style="position:absolute;left:5989;top:4183;height:468;width:528;" filled="f" stroked="t" coordsize="21600,21600">
              <v:path/>
              <v:fill on="f" focussize="0,0"/>
              <v:stroke color="#FFFFFF"/>
              <v:imagedata o:title=""/>
              <o:lock v:ext="edit"/>
            </v:rect>
            <v:shape id="docshape40" o:spid="_x0000_s1266" o:spt="202" type="#_x0000_t202" style="position:absolute;left:3883;top:4442;height:212;width:232;" filled="f" stroked="f" coordsize="21600,21600">
              <v:path/>
              <v:fill on="f" focussize="0,0"/>
              <v:stroke on="f" joinstyle="miter"/>
              <v:imagedata o:title=""/>
              <o:lock v:ext="edit"/>
              <v:textbox inset="0mm,0mm,0mm,0mm">
                <w:txbxContent>
                  <w:p>
                    <w:pPr>
                      <w:spacing w:line="211" w:lineRule="exact"/>
                      <w:rPr>
                        <w:b/>
                        <w:sz w:val="21"/>
                      </w:rPr>
                    </w:pPr>
                    <w:r>
                      <w:rPr>
                        <w:b/>
                        <w:sz w:val="21"/>
                      </w:rPr>
                      <w:t>①</w:t>
                    </w:r>
                  </w:p>
                </w:txbxContent>
              </v:textbox>
            </v:shape>
            <v:shape id="docshape41" o:spid="_x0000_s1265" o:spt="202" type="#_x0000_t202" style="position:absolute;left:4394;top:4449;height:212;width:232;" filled="f" stroked="f" coordsize="21600,21600">
              <v:path/>
              <v:fill on="f" focussize="0,0"/>
              <v:stroke on="f" joinstyle="miter"/>
              <v:imagedata o:title=""/>
              <o:lock v:ext="edit"/>
              <v:textbox inset="0mm,0mm,0mm,0mm">
                <w:txbxContent>
                  <w:p>
                    <w:pPr>
                      <w:spacing w:line="211" w:lineRule="exact"/>
                      <w:rPr>
                        <w:b/>
                        <w:sz w:val="21"/>
                      </w:rPr>
                    </w:pPr>
                    <w:r>
                      <w:rPr>
                        <w:b/>
                        <w:sz w:val="21"/>
                      </w:rPr>
                      <w:t>⑤</w:t>
                    </w:r>
                  </w:p>
                </w:txbxContent>
              </v:textbox>
            </v:shape>
            <v:shape id="docshape42" o:spid="_x0000_s1264" o:spt="202" type="#_x0000_t202" style="position:absolute;left:6141;top:4346;height:212;width:232;" filled="f" stroked="f" coordsize="21600,21600">
              <v:path/>
              <v:fill on="f" focussize="0,0"/>
              <v:stroke on="f" joinstyle="miter"/>
              <v:imagedata o:title=""/>
              <o:lock v:ext="edit"/>
              <v:textbox inset="0mm,0mm,0mm,0mm">
                <w:txbxContent>
                  <w:p>
                    <w:pPr>
                      <w:spacing w:line="211" w:lineRule="exact"/>
                      <w:rPr>
                        <w:b/>
                        <w:sz w:val="21"/>
                      </w:rPr>
                    </w:pPr>
                    <w:r>
                      <w:rPr>
                        <w:b/>
                        <w:sz w:val="21"/>
                      </w:rPr>
                      <w:t>⑥</w:t>
                    </w:r>
                  </w:p>
                </w:txbxContent>
              </v:textbox>
            </v:shape>
            <v:shape id="docshape43" o:spid="_x0000_s1263" o:spt="202" type="#_x0000_t202" style="position:absolute;left:7176;top:4435;height:226;width:733;" filled="f" stroked="f" coordsize="21600,21600">
              <v:path/>
              <v:fill on="f" focussize="0,0"/>
              <v:stroke on="f" joinstyle="miter"/>
              <v:imagedata o:title=""/>
              <o:lock v:ext="edit"/>
              <v:textbox inset="0mm,0mm,0mm,0mm">
                <w:txbxContent>
                  <w:p>
                    <w:pPr>
                      <w:tabs>
                        <w:tab w:val="left" w:pos="501"/>
                      </w:tabs>
                      <w:spacing w:line="226" w:lineRule="exact"/>
                      <w:rPr>
                        <w:b/>
                        <w:sz w:val="21"/>
                      </w:rPr>
                    </w:pPr>
                    <w:r>
                      <w:rPr>
                        <w:b/>
                        <w:position w:val="1"/>
                        <w:sz w:val="21"/>
                      </w:rPr>
                      <w:t>②</w:t>
                    </w:r>
                    <w:r>
                      <w:rPr>
                        <w:b/>
                        <w:position w:val="1"/>
                        <w:sz w:val="21"/>
                      </w:rPr>
                      <w:tab/>
                    </w:r>
                    <w:r>
                      <w:rPr>
                        <w:b/>
                        <w:sz w:val="21"/>
                      </w:rPr>
                      <w:t>③</w:t>
                    </w:r>
                  </w:p>
                </w:txbxContent>
              </v:textbox>
            </v:shape>
            <v:shape id="docshape44" o:spid="_x0000_s1262" o:spt="202" type="#_x0000_t202" style="position:absolute;left:8402;top:4435;height:212;width:232;" filled="f" stroked="f" coordsize="21600,21600">
              <v:path/>
              <v:fill on="f" focussize="0,0"/>
              <v:stroke on="f" joinstyle="miter"/>
              <v:imagedata o:title=""/>
              <o:lock v:ext="edit"/>
              <v:textbox inset="0mm,0mm,0mm,0mm">
                <w:txbxContent>
                  <w:p>
                    <w:pPr>
                      <w:spacing w:line="211" w:lineRule="exact"/>
                      <w:rPr>
                        <w:b/>
                        <w:sz w:val="21"/>
                      </w:rPr>
                    </w:pPr>
                    <w:r>
                      <w:rPr>
                        <w:b/>
                        <w:sz w:val="21"/>
                      </w:rPr>
                      <w:t>④</w:t>
                    </w:r>
                  </w:p>
                </w:txbxContent>
              </v:textbox>
            </v:shape>
            <w10:wrap type="topAndBottom"/>
          </v:group>
        </w:pict>
      </w:r>
    </w:p>
    <w:p>
      <w:pPr>
        <w:pStyle w:val="5"/>
        <w:spacing w:before="4"/>
        <w:rPr>
          <w:b/>
          <w:sz w:val="7"/>
        </w:rPr>
      </w:pPr>
    </w:p>
    <w:p>
      <w:pPr>
        <w:pStyle w:val="5"/>
        <w:tabs>
          <w:tab w:val="left" w:pos="1642"/>
        </w:tabs>
        <w:spacing w:before="81"/>
        <w:ind w:left="802"/>
        <w:jc w:val="center"/>
      </w:pPr>
      <w:r>
        <w:t>图</w:t>
      </w:r>
      <w:r>
        <w:rPr>
          <w:spacing w:val="-53"/>
        </w:rPr>
        <w:t xml:space="preserve"> </w:t>
      </w:r>
      <w:r>
        <w:rPr>
          <w:rFonts w:ascii="Arial" w:eastAsia="Arial"/>
        </w:rPr>
        <w:t>1-4</w:t>
      </w:r>
      <w:r>
        <w:rPr>
          <w:rFonts w:ascii="Arial" w:eastAsia="Arial"/>
        </w:rPr>
        <w:tab/>
      </w:r>
      <w:r>
        <w:t>示波器后面板</w:t>
      </w:r>
    </w:p>
    <w:p>
      <w:pPr>
        <w:pStyle w:val="5"/>
        <w:spacing w:before="74"/>
        <w:ind w:left="367" w:right="1667"/>
        <w:jc w:val="center"/>
      </w:pPr>
      <w:r>
        <w:rPr>
          <w:spacing w:val="-1"/>
        </w:rPr>
        <w:t>①</w:t>
      </w:r>
      <w:r>
        <w:rPr>
          <w:rFonts w:ascii="Arial" w:hAnsi="Arial" w:eastAsia="Arial"/>
          <w:spacing w:val="18"/>
        </w:rPr>
        <w:t xml:space="preserve">. </w:t>
      </w:r>
      <w:r>
        <w:rPr>
          <w:rFonts w:ascii="Arial" w:hAnsi="Arial" w:eastAsia="Arial"/>
          <w:spacing w:val="-1"/>
        </w:rPr>
        <w:t>Pass/Fail</w:t>
      </w:r>
      <w:r>
        <w:rPr>
          <w:spacing w:val="-1"/>
        </w:rPr>
        <w:t>：通过</w:t>
      </w:r>
      <w:r>
        <w:rPr>
          <w:rFonts w:ascii="Arial" w:hAnsi="Arial" w:eastAsia="Arial"/>
        </w:rPr>
        <w:t>/</w:t>
      </w:r>
      <w:r>
        <w:rPr>
          <w:spacing w:val="-4"/>
        </w:rPr>
        <w:t xml:space="preserve">失败检测功能输出端，同时支持 </w:t>
      </w:r>
      <w:r>
        <w:rPr>
          <w:rFonts w:ascii="Arial" w:hAnsi="Arial" w:eastAsia="Arial"/>
        </w:rPr>
        <w:t>Trig_out</w:t>
      </w:r>
      <w:r>
        <w:rPr>
          <w:rFonts w:ascii="Arial" w:hAnsi="Arial" w:eastAsia="Arial"/>
          <w:spacing w:val="-9"/>
        </w:rPr>
        <w:t xml:space="preserve"> </w:t>
      </w:r>
      <w:r>
        <w:t>输出</w:t>
      </w:r>
    </w:p>
    <w:p>
      <w:pPr>
        <w:jc w:val="center"/>
        <w:sectPr>
          <w:pgSz w:w="11910" w:h="16840"/>
          <w:pgMar w:top="1380" w:right="1400" w:bottom="1260" w:left="600" w:header="0" w:footer="1062" w:gutter="0"/>
          <w:cols w:space="720" w:num="1"/>
        </w:sectPr>
      </w:pPr>
    </w:p>
    <w:p>
      <w:pPr>
        <w:pStyle w:val="5"/>
        <w:spacing w:before="71"/>
        <w:ind w:left="1200"/>
        <w:rPr>
          <w:lang w:eastAsia="zh-CN"/>
        </w:rPr>
      </w:pPr>
      <w:bookmarkStart w:id="33" w:name="(2)_水平控制"/>
      <w:bookmarkEnd w:id="33"/>
      <w:r>
        <w:rPr>
          <w:lang w:eastAsia="zh-CN"/>
        </w:rPr>
        <w:t>②</w:t>
      </w:r>
      <w:r>
        <w:rPr>
          <w:rFonts w:ascii="Arial" w:hAnsi="Arial" w:eastAsia="Arial"/>
          <w:spacing w:val="45"/>
          <w:lang w:eastAsia="zh-CN"/>
        </w:rPr>
        <w:t xml:space="preserve">. </w:t>
      </w:r>
      <w:r>
        <w:rPr>
          <w:lang w:eastAsia="zh-CN"/>
        </w:rPr>
        <w:t>安全锁孔：可以使用安全锁（需单独购买）通过该锁孔将示波器锁定在固定位置。</w:t>
      </w:r>
    </w:p>
    <w:p>
      <w:pPr>
        <w:pStyle w:val="5"/>
        <w:spacing w:before="74" w:line="259" w:lineRule="auto"/>
        <w:ind w:left="1620" w:right="394" w:hanging="421"/>
        <w:rPr>
          <w:lang w:eastAsia="zh-CN"/>
        </w:rPr>
      </w:pPr>
      <w:r>
        <w:rPr>
          <w:spacing w:val="-2"/>
          <w:lang w:eastAsia="zh-CN"/>
        </w:rPr>
        <w:t>③</w:t>
      </w:r>
      <w:r>
        <w:rPr>
          <w:rFonts w:ascii="Arial" w:hAnsi="Arial" w:eastAsia="Arial"/>
          <w:spacing w:val="17"/>
          <w:lang w:eastAsia="zh-CN"/>
        </w:rPr>
        <w:t xml:space="preserve">. </w:t>
      </w:r>
      <w:r>
        <w:rPr>
          <w:spacing w:val="-10"/>
          <w:lang w:eastAsia="zh-CN"/>
        </w:rPr>
        <w:t xml:space="preserve">电源开关：在 </w:t>
      </w:r>
      <w:r>
        <w:rPr>
          <w:rFonts w:ascii="Arial" w:hAnsi="Arial" w:eastAsia="Arial"/>
          <w:spacing w:val="-2"/>
          <w:lang w:eastAsia="zh-CN"/>
        </w:rPr>
        <w:t>AC</w:t>
      </w:r>
      <w:r>
        <w:rPr>
          <w:rFonts w:ascii="Arial" w:hAnsi="Arial" w:eastAsia="Arial"/>
          <w:spacing w:val="-7"/>
          <w:lang w:eastAsia="zh-CN"/>
        </w:rPr>
        <w:t xml:space="preserve"> </w:t>
      </w:r>
      <w:r>
        <w:rPr>
          <w:spacing w:val="-2"/>
          <w:lang w:eastAsia="zh-CN"/>
        </w:rPr>
        <w:t>插座正确连接到电源后，打开此电源开关，示波器就能正常上电。此</w:t>
      </w:r>
      <w:r>
        <w:rPr>
          <w:spacing w:val="-1"/>
          <w:lang w:eastAsia="zh-CN"/>
        </w:rPr>
        <w:t>时只需按下前</w:t>
      </w:r>
      <w:r>
        <w:rPr>
          <w:lang w:eastAsia="zh-CN"/>
        </w:rPr>
        <w:t>面板上的</w:t>
      </w:r>
      <w:r>
        <w:rPr>
          <w:spacing w:val="-6"/>
          <w:lang w:eastAsia="zh-CN"/>
        </w:rPr>
        <w:drawing>
          <wp:inline distT="0" distB="0" distL="0" distR="0">
            <wp:extent cx="238760" cy="152400"/>
            <wp:effectExtent l="0" t="0" r="0" b="0"/>
            <wp:docPr id="27"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6.jpeg"/>
                    <pic:cNvPicPr>
                      <a:picLocks noChangeAspect="1"/>
                    </pic:cNvPicPr>
                  </pic:nvPicPr>
                  <pic:blipFill>
                    <a:blip r:embed="rId13" cstate="print"/>
                    <a:stretch>
                      <a:fillRect/>
                    </a:stretch>
                  </pic:blipFill>
                  <pic:spPr>
                    <a:xfrm>
                      <a:off x="0" y="0"/>
                      <a:ext cx="239267" cy="152400"/>
                    </a:xfrm>
                    <a:prstGeom prst="rect">
                      <a:avLst/>
                    </a:prstGeom>
                  </pic:spPr>
                </pic:pic>
              </a:graphicData>
            </a:graphic>
          </wp:inline>
        </w:drawing>
      </w:r>
      <w:r>
        <w:rPr>
          <w:lang w:eastAsia="zh-CN"/>
        </w:rPr>
        <w:t>按键即可开机。</w:t>
      </w:r>
    </w:p>
    <w:p>
      <w:pPr>
        <w:pStyle w:val="5"/>
        <w:spacing w:before="42" w:line="278" w:lineRule="auto"/>
        <w:ind w:left="1619" w:right="393" w:hanging="420"/>
        <w:rPr>
          <w:lang w:eastAsia="zh-CN"/>
        </w:rPr>
      </w:pPr>
      <w:r>
        <w:rPr>
          <w:lang w:eastAsia="zh-CN"/>
        </w:rPr>
        <w:t>④</w:t>
      </w:r>
      <w:r>
        <w:rPr>
          <w:rFonts w:ascii="Arial" w:hAnsi="Arial" w:eastAsia="Arial"/>
          <w:spacing w:val="18"/>
          <w:lang w:eastAsia="zh-CN"/>
        </w:rPr>
        <w:t xml:space="preserve">. </w:t>
      </w:r>
      <w:r>
        <w:rPr>
          <w:rFonts w:ascii="Arial" w:hAnsi="Arial" w:eastAsia="Arial"/>
          <w:lang w:eastAsia="zh-CN"/>
        </w:rPr>
        <w:t>AC</w:t>
      </w:r>
      <w:r>
        <w:rPr>
          <w:rFonts w:ascii="Arial" w:hAnsi="Arial" w:eastAsia="Arial"/>
          <w:spacing w:val="12"/>
          <w:lang w:eastAsia="zh-CN"/>
        </w:rPr>
        <w:t xml:space="preserve"> </w:t>
      </w:r>
      <w:r>
        <w:rPr>
          <w:lang w:eastAsia="zh-CN"/>
        </w:rPr>
        <w:t>电源输入插座：</w:t>
      </w:r>
      <w:r>
        <w:rPr>
          <w:rFonts w:ascii="Arial" w:hAnsi="Arial" w:eastAsia="Arial"/>
          <w:lang w:eastAsia="zh-CN"/>
        </w:rPr>
        <w:t>AC</w:t>
      </w:r>
      <w:r>
        <w:rPr>
          <w:rFonts w:ascii="Arial" w:hAnsi="Arial" w:eastAsia="Arial"/>
          <w:spacing w:val="14"/>
          <w:lang w:eastAsia="zh-CN"/>
        </w:rPr>
        <w:t xml:space="preserve"> </w:t>
      </w:r>
      <w:r>
        <w:rPr>
          <w:spacing w:val="-2"/>
          <w:lang w:eastAsia="zh-CN"/>
        </w:rPr>
        <w:t xml:space="preserve">电源输入端。使用附件提供的电源线将示波器连接到 </w:t>
      </w:r>
      <w:r>
        <w:rPr>
          <w:rFonts w:ascii="Arial" w:hAnsi="Arial" w:eastAsia="Arial"/>
          <w:lang w:eastAsia="zh-CN"/>
        </w:rPr>
        <w:t>AC</w:t>
      </w:r>
      <w:r>
        <w:rPr>
          <w:rFonts w:ascii="Arial" w:hAnsi="Arial" w:eastAsia="Arial"/>
          <w:spacing w:val="12"/>
          <w:lang w:eastAsia="zh-CN"/>
        </w:rPr>
        <w:t xml:space="preserve"> </w:t>
      </w:r>
      <w:r>
        <w:rPr>
          <w:lang w:eastAsia="zh-CN"/>
        </w:rPr>
        <w:t>电源中</w:t>
      </w:r>
      <w:r>
        <w:rPr>
          <w:rFonts w:ascii="Arial" w:hAnsi="Arial" w:eastAsia="Arial"/>
          <w:lang w:eastAsia="zh-CN"/>
        </w:rPr>
        <w:t>(</w:t>
      </w:r>
      <w:r>
        <w:rPr>
          <w:spacing w:val="-5"/>
          <w:lang w:eastAsia="zh-CN"/>
        </w:rPr>
        <w:t xml:space="preserve">本示波器的供电要求为 </w:t>
      </w:r>
      <w:r>
        <w:rPr>
          <w:rFonts w:ascii="Arial" w:hAnsi="Arial" w:eastAsia="Arial"/>
          <w:lang w:eastAsia="zh-CN"/>
        </w:rPr>
        <w:t>100</w:t>
      </w:r>
      <w:r>
        <w:rPr>
          <w:lang w:eastAsia="zh-CN"/>
        </w:rPr>
        <w:t>～</w:t>
      </w:r>
      <w:r>
        <w:rPr>
          <w:rFonts w:ascii="Arial" w:hAnsi="Arial" w:eastAsia="Arial"/>
          <w:lang w:eastAsia="zh-CN"/>
        </w:rPr>
        <w:t>240</w:t>
      </w:r>
      <w:r>
        <w:rPr>
          <w:rFonts w:ascii="Arial" w:hAnsi="Arial" w:eastAsia="Arial"/>
          <w:spacing w:val="-4"/>
          <w:lang w:eastAsia="zh-CN"/>
        </w:rPr>
        <w:t xml:space="preserve"> </w:t>
      </w:r>
      <w:r>
        <w:rPr>
          <w:rFonts w:ascii="Arial" w:hAnsi="Arial" w:eastAsia="Arial"/>
          <w:lang w:eastAsia="zh-CN"/>
        </w:rPr>
        <w:t>V</w:t>
      </w:r>
      <w:r>
        <w:rPr>
          <w:lang w:eastAsia="zh-CN"/>
        </w:rPr>
        <w:t>、</w:t>
      </w:r>
      <w:r>
        <w:rPr>
          <w:rFonts w:ascii="Arial" w:hAnsi="Arial" w:eastAsia="Arial"/>
          <w:lang w:eastAsia="zh-CN"/>
        </w:rPr>
        <w:t>45</w:t>
      </w:r>
      <w:r>
        <w:rPr>
          <w:lang w:eastAsia="zh-CN"/>
        </w:rPr>
        <w:t>～</w:t>
      </w:r>
      <w:r>
        <w:rPr>
          <w:rFonts w:ascii="Arial" w:hAnsi="Arial" w:eastAsia="Arial"/>
          <w:lang w:eastAsia="zh-CN"/>
        </w:rPr>
        <w:t>440Hz)</w:t>
      </w:r>
      <w:r>
        <w:rPr>
          <w:lang w:eastAsia="zh-CN"/>
        </w:rPr>
        <w:t>。</w:t>
      </w:r>
    </w:p>
    <w:p>
      <w:pPr>
        <w:pStyle w:val="5"/>
        <w:spacing w:before="31"/>
        <w:ind w:left="1200"/>
        <w:rPr>
          <w:lang w:eastAsia="zh-CN"/>
        </w:rPr>
      </w:pPr>
      <w:r>
        <w:rPr>
          <w:lang w:eastAsia="zh-CN"/>
        </w:rPr>
        <w:t>⑤</w:t>
      </w:r>
      <w:r>
        <w:rPr>
          <w:rFonts w:ascii="Arial" w:hAnsi="Arial" w:eastAsia="Arial"/>
          <w:spacing w:val="13"/>
          <w:lang w:eastAsia="zh-CN"/>
        </w:rPr>
        <w:t xml:space="preserve">. </w:t>
      </w:r>
      <w:r>
        <w:rPr>
          <w:rFonts w:ascii="Arial" w:hAnsi="Arial" w:eastAsia="Arial"/>
          <w:lang w:eastAsia="zh-CN"/>
        </w:rPr>
        <w:t>AWG(</w:t>
      </w:r>
      <w:r>
        <w:rPr>
          <w:lang w:eastAsia="zh-CN"/>
        </w:rPr>
        <w:t>内置信号源功能</w:t>
      </w:r>
      <w:r>
        <w:rPr>
          <w:rFonts w:ascii="Arial" w:hAnsi="Arial" w:eastAsia="Arial"/>
          <w:lang w:eastAsia="zh-CN"/>
        </w:rPr>
        <w:t>)</w:t>
      </w:r>
      <w:r>
        <w:rPr>
          <w:lang w:eastAsia="zh-CN"/>
        </w:rPr>
        <w:t>输出接口</w:t>
      </w:r>
    </w:p>
    <w:p>
      <w:pPr>
        <w:pStyle w:val="5"/>
        <w:spacing w:before="74"/>
        <w:ind w:left="1200"/>
        <w:rPr>
          <w:lang w:eastAsia="zh-CN"/>
        </w:rPr>
      </w:pPr>
      <w:r>
        <w:rPr>
          <w:spacing w:val="-1"/>
          <w:lang w:eastAsia="zh-CN"/>
        </w:rPr>
        <w:t>⑥</w:t>
      </w:r>
      <w:r>
        <w:rPr>
          <w:rFonts w:ascii="Arial" w:hAnsi="Arial" w:eastAsia="Arial"/>
          <w:spacing w:val="17"/>
          <w:lang w:eastAsia="zh-CN"/>
        </w:rPr>
        <w:t xml:space="preserve">. </w:t>
      </w:r>
      <w:r>
        <w:rPr>
          <w:spacing w:val="-19"/>
          <w:lang w:eastAsia="zh-CN"/>
        </w:rPr>
        <w:t xml:space="preserve">选配 </w:t>
      </w:r>
      <w:r>
        <w:rPr>
          <w:rFonts w:ascii="Arial" w:hAnsi="Arial" w:eastAsia="Arial"/>
          <w:lang w:eastAsia="zh-CN"/>
        </w:rPr>
        <w:t>USB-OTG</w:t>
      </w:r>
      <w:r>
        <w:rPr>
          <w:rFonts w:ascii="Arial" w:hAnsi="Arial" w:eastAsia="Arial"/>
          <w:spacing w:val="-7"/>
          <w:lang w:eastAsia="zh-CN"/>
        </w:rPr>
        <w:t xml:space="preserve"> </w:t>
      </w:r>
      <w:r>
        <w:rPr>
          <w:lang w:eastAsia="zh-CN"/>
        </w:rPr>
        <w:t>接口，标准情况下此接口无功能</w:t>
      </w:r>
    </w:p>
    <w:p>
      <w:pPr>
        <w:pStyle w:val="5"/>
        <w:rPr>
          <w:sz w:val="24"/>
          <w:lang w:eastAsia="zh-CN"/>
        </w:rPr>
      </w:pPr>
    </w:p>
    <w:p>
      <w:pPr>
        <w:pStyle w:val="3"/>
        <w:numPr>
          <w:ilvl w:val="1"/>
          <w:numId w:val="16"/>
        </w:numPr>
        <w:tabs>
          <w:tab w:val="left" w:pos="1815"/>
        </w:tabs>
        <w:spacing w:before="189"/>
        <w:ind w:left="1814" w:hanging="615"/>
        <w:jc w:val="both"/>
      </w:pPr>
      <w:bookmarkStart w:id="34" w:name="_bookmark20"/>
      <w:bookmarkEnd w:id="34"/>
      <w:r>
        <w:rPr>
          <w:w w:val="95"/>
        </w:rPr>
        <w:t>操作面板功能概述</w:t>
      </w:r>
    </w:p>
    <w:p>
      <w:pPr>
        <w:pStyle w:val="5"/>
        <w:spacing w:before="163" w:line="278" w:lineRule="auto"/>
        <w:ind w:left="1200" w:right="391" w:firstLine="419"/>
        <w:jc w:val="both"/>
        <w:rPr>
          <w:lang w:eastAsia="zh-CN"/>
        </w:rPr>
      </w:pPr>
      <w:r>
        <w:rPr>
          <w:spacing w:val="12"/>
          <w:lang w:eastAsia="zh-CN"/>
        </w:rPr>
        <w:t xml:space="preserve">当您拿到 </w:t>
      </w:r>
      <w:r>
        <w:rPr>
          <w:rFonts w:ascii="Arial" w:eastAsia="Arial"/>
          <w:lang w:eastAsia="zh-CN"/>
        </w:rPr>
        <w:t xml:space="preserve">UPO7152CES </w:t>
      </w:r>
      <w:r>
        <w:rPr>
          <w:lang w:eastAsia="zh-CN"/>
        </w:rPr>
        <w:t>数字示波器时，需要了解其前操作面板。本节对于</w:t>
      </w:r>
      <w:r>
        <w:rPr>
          <w:rFonts w:ascii="Arial" w:eastAsia="Arial"/>
          <w:lang w:eastAsia="zh-CN"/>
        </w:rPr>
        <w:t xml:space="preserve">UPO7152CES </w:t>
      </w:r>
      <w:r>
        <w:rPr>
          <w:spacing w:val="-4"/>
          <w:lang w:eastAsia="zh-CN"/>
        </w:rPr>
        <w:t>数字示波器的前面板的操作及功能做简单的描述和介绍，使您能在最</w:t>
      </w:r>
      <w:r>
        <w:rPr>
          <w:spacing w:val="-1"/>
          <w:lang w:eastAsia="zh-CN"/>
        </w:rPr>
        <w:t xml:space="preserve">短的时间内熟悉 </w:t>
      </w:r>
      <w:r>
        <w:rPr>
          <w:rFonts w:ascii="Arial" w:eastAsia="Arial"/>
          <w:lang w:eastAsia="zh-CN"/>
        </w:rPr>
        <w:t xml:space="preserve">UPO7152CES </w:t>
      </w:r>
      <w:r>
        <w:rPr>
          <w:lang w:eastAsia="zh-CN"/>
        </w:rPr>
        <w:t>数字示波器的使用。</w:t>
      </w:r>
    </w:p>
    <w:p>
      <w:pPr>
        <w:pStyle w:val="17"/>
        <w:numPr>
          <w:ilvl w:val="0"/>
          <w:numId w:val="19"/>
        </w:numPr>
        <w:tabs>
          <w:tab w:val="left" w:pos="1624"/>
        </w:tabs>
        <w:spacing w:before="146"/>
        <w:ind w:hanging="424"/>
        <w:jc w:val="both"/>
        <w:rPr>
          <w:sz w:val="21"/>
        </w:rPr>
      </w:pPr>
      <w:r>
        <w:rPr>
          <w:lang w:eastAsia="zh-CN"/>
        </w:rPr>
        <w:drawing>
          <wp:anchor distT="0" distB="0" distL="0" distR="0" simplePos="0" relativeHeight="251660288" behindDoc="0" locked="0" layoutInCell="1" allowOverlap="1">
            <wp:simplePos x="0" y="0"/>
            <wp:positionH relativeFrom="page">
              <wp:posOffset>1145540</wp:posOffset>
            </wp:positionH>
            <wp:positionV relativeFrom="paragraph">
              <wp:posOffset>428625</wp:posOffset>
            </wp:positionV>
            <wp:extent cx="1284605" cy="2735580"/>
            <wp:effectExtent l="0" t="0" r="0" b="0"/>
            <wp:wrapNone/>
            <wp:docPr id="29"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2.jpeg"/>
                    <pic:cNvPicPr>
                      <a:picLocks noChangeAspect="1"/>
                    </pic:cNvPicPr>
                  </pic:nvPicPr>
                  <pic:blipFill>
                    <a:blip r:embed="rId19" cstate="print"/>
                    <a:stretch>
                      <a:fillRect/>
                    </a:stretch>
                  </pic:blipFill>
                  <pic:spPr>
                    <a:xfrm>
                      <a:off x="0" y="0"/>
                      <a:ext cx="1284732" cy="2735580"/>
                    </a:xfrm>
                    <a:prstGeom prst="rect">
                      <a:avLst/>
                    </a:prstGeom>
                  </pic:spPr>
                </pic:pic>
              </a:graphicData>
            </a:graphic>
          </wp:anchor>
        </w:drawing>
      </w:r>
      <w:bookmarkStart w:id="35" w:name="_bookmark21"/>
      <w:bookmarkEnd w:id="35"/>
      <w:r>
        <w:rPr>
          <w:spacing w:val="-1"/>
          <w:sz w:val="21"/>
        </w:rPr>
        <w:t>垂直控制</w:t>
      </w:r>
    </w:p>
    <w:p>
      <w:pPr>
        <w:pStyle w:val="5"/>
        <w:rPr>
          <w:sz w:val="20"/>
        </w:rPr>
      </w:pPr>
    </w:p>
    <w:p>
      <w:pPr>
        <w:pStyle w:val="5"/>
        <w:spacing w:before="9"/>
        <w:rPr>
          <w:sz w:val="22"/>
        </w:rPr>
      </w:pPr>
    </w:p>
    <w:p>
      <w:pPr>
        <w:pStyle w:val="5"/>
        <w:tabs>
          <w:tab w:val="left" w:pos="4471"/>
        </w:tabs>
        <w:ind w:left="3411"/>
        <w:rPr>
          <w:lang w:eastAsia="zh-CN"/>
        </w:rPr>
      </w:pPr>
      <w:r>
        <w:pict>
          <v:group id="docshapegroup45" o:spid="_x0000_s1258" o:spt="203" style="position:absolute;left:0pt;margin-left:221.4pt;margin-top:-1.95pt;height:12.4pt;width:31.95pt;mso-position-horizontal-relative:page;z-index:-251607040;mso-width-relative:page;mso-height-relative:page;" coordorigin="4428,-39" coordsize="639,248">
            <o:lock v:ext="edit"/>
            <v:shape id="docshape46" o:spid="_x0000_s1260" o:spt="75" type="#_x0000_t75" style="position:absolute;left:4428;top:-33;height:240;width:310;" filled="f" o:preferrelative="t" stroked="f" coordsize="21600,21600">
              <v:path/>
              <v:fill on="f" focussize="0,0"/>
              <v:stroke on="f" joinstyle="miter"/>
              <v:imagedata r:id="rId20" o:title=""/>
              <o:lock v:ext="edit" aspectratio="t"/>
            </v:shape>
            <v:shape id="docshape47" o:spid="_x0000_s1259" o:spt="75" type="#_x0000_t75" style="position:absolute;left:4737;top:-40;height:248;width:329;" filled="f" o:preferrelative="t" stroked="f" coordsize="21600,21600">
              <v:path/>
              <v:fill on="f" focussize="0,0"/>
              <v:stroke on="f" joinstyle="miter"/>
              <v:imagedata r:id="rId21" o:title=""/>
              <o:lock v:ext="edit" aspectratio="t"/>
            </v:shape>
          </v:group>
        </w:pict>
      </w:r>
      <w:r>
        <w:rPr>
          <w:lang w:eastAsia="zh-CN"/>
        </w:rPr>
        <w:t>①</w:t>
      </w:r>
      <w:r>
        <w:rPr>
          <w:lang w:eastAsia="zh-CN"/>
        </w:rPr>
        <w:tab/>
      </w:r>
      <w:r>
        <w:rPr>
          <w:lang w:eastAsia="zh-CN"/>
        </w:rPr>
        <w:t>显示垂直通道操作菜单，打开或关闭通道显示波形</w:t>
      </w:r>
    </w:p>
    <w:p>
      <w:pPr>
        <w:pStyle w:val="5"/>
        <w:spacing w:before="179" w:line="362" w:lineRule="auto"/>
        <w:ind w:left="3770" w:right="286" w:hanging="361"/>
        <w:rPr>
          <w:lang w:eastAsia="zh-CN"/>
        </w:rPr>
      </w:pPr>
      <w:r>
        <w:rPr>
          <w:lang w:eastAsia="zh-CN"/>
        </w:rPr>
        <w:t>②</w:t>
      </w:r>
      <w:r>
        <w:rPr>
          <w:spacing w:val="42"/>
          <w:lang w:eastAsia="zh-CN"/>
        </w:rPr>
        <w:t xml:space="preserve"> </w:t>
      </w:r>
      <w:r>
        <w:rPr>
          <w:spacing w:val="41"/>
          <w:lang w:eastAsia="zh-CN"/>
        </w:rPr>
        <w:drawing>
          <wp:inline distT="0" distB="0" distL="0" distR="0">
            <wp:extent cx="234315" cy="170180"/>
            <wp:effectExtent l="0" t="0" r="0" b="0"/>
            <wp:docPr id="31"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5.jpeg"/>
                    <pic:cNvPicPr>
                      <a:picLocks noChangeAspect="1"/>
                    </pic:cNvPicPr>
                  </pic:nvPicPr>
                  <pic:blipFill>
                    <a:blip r:embed="rId22" cstate="print"/>
                    <a:stretch>
                      <a:fillRect/>
                    </a:stretch>
                  </pic:blipFill>
                  <pic:spPr>
                    <a:xfrm>
                      <a:off x="0" y="0"/>
                      <a:ext cx="234695" cy="170688"/>
                    </a:xfrm>
                    <a:prstGeom prst="rect">
                      <a:avLst/>
                    </a:prstGeom>
                  </pic:spPr>
                </pic:pic>
              </a:graphicData>
            </a:graphic>
          </wp:inline>
        </w:drawing>
      </w:r>
      <w:r>
        <w:rPr>
          <w:lang w:eastAsia="zh-CN"/>
        </w:rPr>
        <w:t>按下</w:t>
      </w:r>
      <w:r>
        <w:rPr>
          <w:spacing w:val="-3"/>
          <w:lang w:eastAsia="zh-CN"/>
        </w:rPr>
        <w:t>该</w:t>
      </w:r>
      <w:r>
        <w:rPr>
          <w:lang w:eastAsia="zh-CN"/>
        </w:rPr>
        <w:t>键</w:t>
      </w:r>
      <w:r>
        <w:rPr>
          <w:spacing w:val="-3"/>
          <w:lang w:eastAsia="zh-CN"/>
        </w:rPr>
        <w:t>打</w:t>
      </w:r>
      <w:r>
        <w:rPr>
          <w:lang w:eastAsia="zh-CN"/>
        </w:rPr>
        <w:t>开</w:t>
      </w:r>
      <w:r>
        <w:rPr>
          <w:spacing w:val="-3"/>
          <w:lang w:eastAsia="zh-CN"/>
        </w:rPr>
        <w:t>数</w:t>
      </w:r>
      <w:r>
        <w:rPr>
          <w:lang w:eastAsia="zh-CN"/>
        </w:rPr>
        <w:t>学</w:t>
      </w:r>
      <w:r>
        <w:rPr>
          <w:spacing w:val="-3"/>
          <w:lang w:eastAsia="zh-CN"/>
        </w:rPr>
        <w:t>运</w:t>
      </w:r>
      <w:r>
        <w:rPr>
          <w:lang w:eastAsia="zh-CN"/>
        </w:rPr>
        <w:t>算</w:t>
      </w:r>
      <w:r>
        <w:rPr>
          <w:spacing w:val="-3"/>
          <w:lang w:eastAsia="zh-CN"/>
        </w:rPr>
        <w:t>功</w:t>
      </w:r>
      <w:r>
        <w:rPr>
          <w:lang w:eastAsia="zh-CN"/>
        </w:rPr>
        <w:t>能菜</w:t>
      </w:r>
      <w:r>
        <w:rPr>
          <w:spacing w:val="-3"/>
          <w:lang w:eastAsia="zh-CN"/>
        </w:rPr>
        <w:t>单</w:t>
      </w:r>
      <w:r>
        <w:rPr>
          <w:spacing w:val="-41"/>
          <w:lang w:eastAsia="zh-CN"/>
        </w:rPr>
        <w:t>。</w:t>
      </w:r>
      <w:r>
        <w:rPr>
          <w:spacing w:val="-3"/>
          <w:lang w:eastAsia="zh-CN"/>
        </w:rPr>
        <w:t>可</w:t>
      </w:r>
      <w:r>
        <w:rPr>
          <w:lang w:eastAsia="zh-CN"/>
        </w:rPr>
        <w:t>进</w:t>
      </w:r>
      <w:r>
        <w:rPr>
          <w:spacing w:val="-41"/>
          <w:lang w:eastAsia="zh-CN"/>
        </w:rPr>
        <w:t>行</w:t>
      </w:r>
      <w:r>
        <w:rPr>
          <w:spacing w:val="-3"/>
          <w:lang w:eastAsia="zh-CN"/>
        </w:rPr>
        <w:t>（</w:t>
      </w:r>
      <w:r>
        <w:rPr>
          <w:lang w:eastAsia="zh-CN"/>
        </w:rPr>
        <w:t>加</w:t>
      </w:r>
      <w:r>
        <w:rPr>
          <w:spacing w:val="-41"/>
          <w:lang w:eastAsia="zh-CN"/>
        </w:rPr>
        <w:t>、</w:t>
      </w:r>
      <w:r>
        <w:rPr>
          <w:lang w:eastAsia="zh-CN"/>
        </w:rPr>
        <w:t>减</w:t>
      </w:r>
      <w:r>
        <w:rPr>
          <w:spacing w:val="-44"/>
          <w:lang w:eastAsia="zh-CN"/>
        </w:rPr>
        <w:t>、</w:t>
      </w:r>
      <w:r>
        <w:rPr>
          <w:lang w:eastAsia="zh-CN"/>
        </w:rPr>
        <w:t>乘</w:t>
      </w:r>
      <w:r>
        <w:rPr>
          <w:spacing w:val="-41"/>
          <w:lang w:eastAsia="zh-CN"/>
        </w:rPr>
        <w:t>、</w:t>
      </w:r>
      <w:r>
        <w:rPr>
          <w:lang w:eastAsia="zh-CN"/>
        </w:rPr>
        <w:t>除）</w:t>
      </w:r>
      <w:r>
        <w:rPr>
          <w:spacing w:val="-102"/>
          <w:lang w:eastAsia="zh-CN"/>
        </w:rPr>
        <w:t xml:space="preserve"> </w:t>
      </w:r>
      <w:r>
        <w:rPr>
          <w:lang w:eastAsia="zh-CN"/>
        </w:rPr>
        <w:t>运算、</w:t>
      </w:r>
      <w:r>
        <w:rPr>
          <w:rFonts w:ascii="Arial" w:hAnsi="Arial" w:eastAsia="Arial"/>
          <w:lang w:eastAsia="zh-CN"/>
        </w:rPr>
        <w:t>FFT</w:t>
      </w:r>
      <w:r>
        <w:rPr>
          <w:rFonts w:ascii="Arial" w:hAnsi="Arial" w:eastAsia="Arial"/>
          <w:spacing w:val="-8"/>
          <w:lang w:eastAsia="zh-CN"/>
        </w:rPr>
        <w:t xml:space="preserve"> </w:t>
      </w:r>
      <w:r>
        <w:rPr>
          <w:lang w:eastAsia="zh-CN"/>
        </w:rPr>
        <w:t>运算、逻辑运算、高级运算。</w:t>
      </w:r>
    </w:p>
    <w:p>
      <w:pPr>
        <w:pStyle w:val="5"/>
        <w:spacing w:before="72" w:line="295" w:lineRule="auto"/>
        <w:ind w:left="3770" w:right="392" w:hanging="360"/>
        <w:rPr>
          <w:lang w:eastAsia="zh-CN"/>
        </w:rPr>
      </w:pPr>
      <w:r>
        <w:rPr>
          <w:lang w:eastAsia="zh-CN"/>
        </w:rPr>
        <w:t>③</w:t>
      </w:r>
      <w:r>
        <w:rPr>
          <w:spacing w:val="102"/>
          <w:lang w:eastAsia="zh-CN"/>
        </w:rPr>
        <w:t xml:space="preserve"> </w:t>
      </w:r>
      <w:r>
        <w:rPr>
          <w:spacing w:val="-4"/>
          <w:lang w:eastAsia="zh-CN"/>
        </w:rPr>
        <w:drawing>
          <wp:inline distT="0" distB="0" distL="0" distR="0">
            <wp:extent cx="327660" cy="391160"/>
            <wp:effectExtent l="0" t="0" r="0" b="0"/>
            <wp:docPr id="33"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6.jpeg"/>
                    <pic:cNvPicPr>
                      <a:picLocks noChangeAspect="1"/>
                    </pic:cNvPicPr>
                  </pic:nvPicPr>
                  <pic:blipFill>
                    <a:blip r:embed="rId23" cstate="print"/>
                    <a:stretch>
                      <a:fillRect/>
                    </a:stretch>
                  </pic:blipFill>
                  <pic:spPr>
                    <a:xfrm>
                      <a:off x="0" y="0"/>
                      <a:ext cx="327660" cy="391667"/>
                    </a:xfrm>
                    <a:prstGeom prst="rect">
                      <a:avLst/>
                    </a:prstGeom>
                  </pic:spPr>
                </pic:pic>
              </a:graphicData>
            </a:graphic>
          </wp:inline>
        </w:drawing>
      </w:r>
      <w:r>
        <w:rPr>
          <w:spacing w:val="-4"/>
          <w:lang w:eastAsia="zh-CN"/>
        </w:rPr>
        <w:t>垂直移位旋钮</w:t>
      </w:r>
      <w:r>
        <w:rPr>
          <w:spacing w:val="-3"/>
          <w:lang w:eastAsia="zh-CN"/>
        </w:rPr>
        <w:t>，可移动当前通道波形的垂直位置，屏幕下</w:t>
      </w:r>
      <w:r>
        <w:rPr>
          <w:lang w:eastAsia="zh-CN"/>
        </w:rPr>
        <w:t>方的垂直位移值相应变化。</w:t>
      </w:r>
    </w:p>
    <w:p>
      <w:pPr>
        <w:pStyle w:val="5"/>
        <w:spacing w:before="15" w:line="252" w:lineRule="auto"/>
        <w:ind w:left="3410" w:right="498" w:hanging="1"/>
      </w:pPr>
      <w:r>
        <w:rPr>
          <w:lang w:eastAsia="zh-CN"/>
        </w:rPr>
        <w:t>④</w:t>
      </w:r>
      <w:r>
        <w:rPr>
          <w:spacing w:val="102"/>
          <w:lang w:eastAsia="zh-CN"/>
        </w:rPr>
        <w:t xml:space="preserve"> </w:t>
      </w:r>
      <w:r>
        <w:rPr>
          <w:spacing w:val="-4"/>
          <w:lang w:eastAsia="zh-CN"/>
        </w:rPr>
        <w:drawing>
          <wp:inline distT="0" distB="0" distL="0" distR="0">
            <wp:extent cx="470535" cy="531495"/>
            <wp:effectExtent l="0" t="0" r="0" b="0"/>
            <wp:docPr id="35"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7.jpeg"/>
                    <pic:cNvPicPr>
                      <a:picLocks noChangeAspect="1"/>
                    </pic:cNvPicPr>
                  </pic:nvPicPr>
                  <pic:blipFill>
                    <a:blip r:embed="rId24" cstate="print"/>
                    <a:stretch>
                      <a:fillRect/>
                    </a:stretch>
                  </pic:blipFill>
                  <pic:spPr>
                    <a:xfrm>
                      <a:off x="0" y="0"/>
                      <a:ext cx="470916" cy="531875"/>
                    </a:xfrm>
                    <a:prstGeom prst="rect">
                      <a:avLst/>
                    </a:prstGeom>
                  </pic:spPr>
                </pic:pic>
              </a:graphicData>
            </a:graphic>
          </wp:inline>
        </w:drawing>
      </w:r>
      <w:r>
        <w:rPr>
          <w:lang w:eastAsia="zh-CN"/>
        </w:rPr>
        <w:t>垂直档位旋钮，调节当前通道的垂直档位，屏幕下方</w:t>
      </w:r>
      <w:r>
        <w:rPr>
          <w:spacing w:val="-4"/>
          <w:lang w:eastAsia="zh-CN"/>
        </w:rPr>
        <w:t>的档位标识相应变化。</w:t>
      </w:r>
      <w:r>
        <w:rPr>
          <w:spacing w:val="-4"/>
        </w:rPr>
        <w:t xml:space="preserve">垂直档位步进为 </w:t>
      </w:r>
      <w:r>
        <w:rPr>
          <w:rFonts w:ascii="Arial" w:hAnsi="Arial" w:eastAsia="Arial"/>
        </w:rPr>
        <w:t>1-2-5</w:t>
      </w:r>
      <w:r>
        <w:t>。</w:t>
      </w:r>
    </w:p>
    <w:p>
      <w:pPr>
        <w:pStyle w:val="5"/>
        <w:rPr>
          <w:sz w:val="24"/>
        </w:rPr>
      </w:pPr>
    </w:p>
    <w:p>
      <w:pPr>
        <w:pStyle w:val="17"/>
        <w:numPr>
          <w:ilvl w:val="0"/>
          <w:numId w:val="19"/>
        </w:numPr>
        <w:tabs>
          <w:tab w:val="left" w:pos="1623"/>
        </w:tabs>
        <w:spacing w:before="213"/>
        <w:ind w:left="1622"/>
        <w:jc w:val="both"/>
        <w:rPr>
          <w:sz w:val="21"/>
        </w:rPr>
      </w:pPr>
      <w:bookmarkStart w:id="36" w:name="_bookmark22"/>
      <w:bookmarkEnd w:id="36"/>
      <w:r>
        <w:rPr>
          <w:spacing w:val="-1"/>
          <w:sz w:val="21"/>
        </w:rPr>
        <w:t>水平控制</w:t>
      </w:r>
    </w:p>
    <w:p>
      <w:pPr>
        <w:pStyle w:val="5"/>
        <w:rPr>
          <w:sz w:val="20"/>
        </w:rPr>
      </w:pPr>
    </w:p>
    <w:p>
      <w:pPr>
        <w:pStyle w:val="5"/>
        <w:spacing w:before="7"/>
        <w:rPr>
          <w:sz w:val="27"/>
        </w:rPr>
      </w:pPr>
    </w:p>
    <w:p>
      <w:pPr>
        <w:pStyle w:val="5"/>
        <w:tabs>
          <w:tab w:val="left" w:pos="4972"/>
          <w:tab w:val="left" w:pos="9069"/>
        </w:tabs>
        <w:spacing w:before="72"/>
        <w:ind w:left="3897"/>
        <w:rPr>
          <w:lang w:eastAsia="zh-CN"/>
        </w:rPr>
      </w:pPr>
      <w:r>
        <w:rPr>
          <w:lang w:eastAsia="zh-CN"/>
        </w:rPr>
        <w:drawing>
          <wp:anchor distT="0" distB="0" distL="0" distR="0" simplePos="0" relativeHeight="251660288" behindDoc="0" locked="0" layoutInCell="1" allowOverlap="1">
            <wp:simplePos x="0" y="0"/>
            <wp:positionH relativeFrom="page">
              <wp:posOffset>1145540</wp:posOffset>
            </wp:positionH>
            <wp:positionV relativeFrom="paragraph">
              <wp:posOffset>-224790</wp:posOffset>
            </wp:positionV>
            <wp:extent cx="1593850" cy="2618105"/>
            <wp:effectExtent l="0" t="0" r="0" b="0"/>
            <wp:wrapNone/>
            <wp:docPr id="37"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8.jpeg"/>
                    <pic:cNvPicPr>
                      <a:picLocks noChangeAspect="1"/>
                    </pic:cNvPicPr>
                  </pic:nvPicPr>
                  <pic:blipFill>
                    <a:blip r:embed="rId25" cstate="print"/>
                    <a:stretch>
                      <a:fillRect/>
                    </a:stretch>
                  </pic:blipFill>
                  <pic:spPr>
                    <a:xfrm>
                      <a:off x="0" y="0"/>
                      <a:ext cx="1594104" cy="2618231"/>
                    </a:xfrm>
                    <a:prstGeom prst="rect">
                      <a:avLst/>
                    </a:prstGeom>
                  </pic:spPr>
                </pic:pic>
              </a:graphicData>
            </a:graphic>
          </wp:anchor>
        </w:drawing>
      </w:r>
      <w:r>
        <w:pict>
          <v:rect id="docshape48" o:spid="_x0000_s1257" o:spt="1" style="position:absolute;left:0pt;margin-left:378.5pt;margin-top:-14.95pt;height:32.05pt;width:42.1pt;mso-position-horizontal-relative:page;z-index:-251607040;mso-width-relative:page;mso-height-relative:page;" fillcolor="#DADADA" filled="t" stroked="f" coordsize="21600,21600">
            <v:path/>
            <v:fill on="t" focussize="0,0"/>
            <v:stroke on="f"/>
            <v:imagedata o:title=""/>
            <o:lock v:ext="edit"/>
          </v:rect>
        </w:pict>
      </w:r>
      <w:r>
        <w:rPr>
          <w:lang w:eastAsia="zh-CN"/>
        </w:rPr>
        <w:drawing>
          <wp:anchor distT="0" distB="0" distL="0" distR="0" simplePos="0" relativeHeight="251710464" behindDoc="1" locked="0" layoutInCell="1" allowOverlap="1">
            <wp:simplePos x="0" y="0"/>
            <wp:positionH relativeFrom="page">
              <wp:posOffset>3053715</wp:posOffset>
            </wp:positionH>
            <wp:positionV relativeFrom="paragraph">
              <wp:posOffset>-191135</wp:posOffset>
            </wp:positionV>
            <wp:extent cx="483235" cy="368935"/>
            <wp:effectExtent l="0" t="0" r="0" b="0"/>
            <wp:wrapNone/>
            <wp:docPr id="39"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9.jpeg"/>
                    <pic:cNvPicPr>
                      <a:picLocks noChangeAspect="1"/>
                    </pic:cNvPicPr>
                  </pic:nvPicPr>
                  <pic:blipFill>
                    <a:blip r:embed="rId26" cstate="print"/>
                    <a:stretch>
                      <a:fillRect/>
                    </a:stretch>
                  </pic:blipFill>
                  <pic:spPr>
                    <a:xfrm>
                      <a:off x="0" y="0"/>
                      <a:ext cx="483108" cy="368807"/>
                    </a:xfrm>
                    <a:prstGeom prst="rect">
                      <a:avLst/>
                    </a:prstGeom>
                  </pic:spPr>
                </pic:pic>
              </a:graphicData>
            </a:graphic>
          </wp:anchor>
        </w:drawing>
      </w:r>
      <w:r>
        <w:pict>
          <v:shape id="docshape49" o:spid="_x0000_s1256" o:spt="202" type="#_x0000_t202" style="position:absolute;left:0pt;margin-left:436.3pt;margin-top:-14.95pt;height:32.05pt;width:42pt;mso-position-horizontal-relative:page;z-index:-251604992;mso-width-relative:page;mso-height-relative:page;" fillcolor="#DADADA" filled="t" stroked="f" coordsize="21600,21600">
            <v:path/>
            <v:fill on="t" focussize="0,0"/>
            <v:stroke on="f" joinstyle="miter"/>
            <v:imagedata o:title=""/>
            <o:lock v:ext="edit"/>
            <v:textbox inset="0mm,0mm,0mm,0mm">
              <w:txbxContent>
                <w:p>
                  <w:pPr>
                    <w:pStyle w:val="5"/>
                    <w:spacing w:before="12"/>
                    <w:rPr>
                      <w:color w:val="000000"/>
                      <w:sz w:val="28"/>
                    </w:rPr>
                  </w:pPr>
                </w:p>
                <w:p>
                  <w:pPr>
                    <w:pStyle w:val="5"/>
                    <w:ind w:right="-15"/>
                    <w:rPr>
                      <w:color w:val="000000"/>
                    </w:rPr>
                  </w:pPr>
                  <w:r>
                    <w:rPr>
                      <w:color w:val="000000"/>
                      <w:spacing w:val="-1"/>
                    </w:rPr>
                    <w:t>释抑时间</w:t>
                  </w:r>
                </w:p>
              </w:txbxContent>
            </v:textbox>
          </v:shape>
        </w:pict>
      </w:r>
      <w:r>
        <w:rPr>
          <w:lang w:eastAsia="zh-CN"/>
        </w:rPr>
        <w:t>①</w:t>
      </w:r>
      <w:r>
        <w:rPr>
          <w:lang w:eastAsia="zh-CN"/>
        </w:rPr>
        <w:tab/>
      </w:r>
      <w:r>
        <w:rPr>
          <w:lang w:eastAsia="zh-CN"/>
        </w:rPr>
        <w:t>水平菜单按键，显示 视窗扩展和</w:t>
      </w:r>
      <w:r>
        <w:rPr>
          <w:lang w:eastAsia="zh-CN"/>
        </w:rPr>
        <w:tab/>
      </w:r>
      <w:r>
        <w:rPr>
          <w:lang w:eastAsia="zh-CN"/>
        </w:rPr>
        <w:t>。</w:t>
      </w:r>
    </w:p>
    <w:p>
      <w:pPr>
        <w:pStyle w:val="5"/>
        <w:rPr>
          <w:sz w:val="20"/>
          <w:lang w:eastAsia="zh-CN"/>
        </w:rPr>
      </w:pPr>
    </w:p>
    <w:p>
      <w:pPr>
        <w:pStyle w:val="5"/>
        <w:spacing w:before="11"/>
        <w:rPr>
          <w:sz w:val="28"/>
          <w:lang w:eastAsia="zh-CN"/>
        </w:rPr>
      </w:pPr>
    </w:p>
    <w:p>
      <w:pPr>
        <w:pStyle w:val="5"/>
        <w:tabs>
          <w:tab w:val="left" w:pos="4739"/>
        </w:tabs>
        <w:spacing w:before="72" w:line="393" w:lineRule="auto"/>
        <w:ind w:left="3897" w:right="393"/>
        <w:rPr>
          <w:lang w:eastAsia="zh-CN"/>
        </w:rPr>
      </w:pPr>
      <w:r>
        <w:rPr>
          <w:lang w:eastAsia="zh-CN"/>
        </w:rPr>
        <w:drawing>
          <wp:anchor distT="0" distB="0" distL="0" distR="0" simplePos="0" relativeHeight="251710464" behindDoc="1" locked="0" layoutInCell="1" allowOverlap="1">
            <wp:simplePos x="0" y="0"/>
            <wp:positionH relativeFrom="page">
              <wp:posOffset>3053715</wp:posOffset>
            </wp:positionH>
            <wp:positionV relativeFrom="paragraph">
              <wp:posOffset>-187960</wp:posOffset>
            </wp:positionV>
            <wp:extent cx="334010" cy="365760"/>
            <wp:effectExtent l="0" t="0" r="0" b="0"/>
            <wp:wrapNone/>
            <wp:docPr id="41"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0.jpeg"/>
                    <pic:cNvPicPr>
                      <a:picLocks noChangeAspect="1"/>
                    </pic:cNvPicPr>
                  </pic:nvPicPr>
                  <pic:blipFill>
                    <a:blip r:embed="rId27" cstate="print"/>
                    <a:stretch>
                      <a:fillRect/>
                    </a:stretch>
                  </pic:blipFill>
                  <pic:spPr>
                    <a:xfrm>
                      <a:off x="0" y="0"/>
                      <a:ext cx="333755" cy="365760"/>
                    </a:xfrm>
                    <a:prstGeom prst="rect">
                      <a:avLst/>
                    </a:prstGeom>
                  </pic:spPr>
                </pic:pic>
              </a:graphicData>
            </a:graphic>
          </wp:anchor>
        </w:drawing>
      </w:r>
      <w:r>
        <w:rPr>
          <w:lang w:eastAsia="zh-CN"/>
        </w:rPr>
        <w:t>②</w:t>
      </w:r>
      <w:r>
        <w:rPr>
          <w:lang w:eastAsia="zh-CN"/>
        </w:rPr>
        <w:tab/>
      </w:r>
      <w:r>
        <w:rPr>
          <w:spacing w:val="-3"/>
          <w:lang w:eastAsia="zh-CN"/>
        </w:rPr>
        <w:t>水平移位旋钮，可移动当前通道波形的水平位置，屏</w:t>
      </w:r>
      <w:r>
        <w:rPr>
          <w:lang w:eastAsia="zh-CN"/>
        </w:rPr>
        <w:t>幕上方的水平位移值相应变化。</w:t>
      </w:r>
    </w:p>
    <w:p>
      <w:pPr>
        <w:pStyle w:val="5"/>
        <w:spacing w:line="788" w:lineRule="exact"/>
        <w:ind w:left="3897"/>
        <w:rPr>
          <w:lang w:eastAsia="zh-CN"/>
        </w:rPr>
      </w:pPr>
      <w:r>
        <w:rPr>
          <w:lang w:eastAsia="zh-CN"/>
        </w:rPr>
        <w:t>③</w:t>
      </w:r>
      <w:r>
        <w:rPr>
          <w:spacing w:val="-4"/>
          <w:lang w:eastAsia="zh-CN"/>
        </w:rPr>
        <w:t xml:space="preserve"> </w:t>
      </w:r>
      <w:r>
        <w:rPr>
          <w:spacing w:val="-5"/>
          <w:lang w:eastAsia="zh-CN"/>
        </w:rPr>
        <w:drawing>
          <wp:inline distT="0" distB="0" distL="0" distR="0">
            <wp:extent cx="482600" cy="523875"/>
            <wp:effectExtent l="0" t="0" r="0" b="0"/>
            <wp:docPr id="43"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1.jpeg"/>
                    <pic:cNvPicPr>
                      <a:picLocks noChangeAspect="1"/>
                    </pic:cNvPicPr>
                  </pic:nvPicPr>
                  <pic:blipFill>
                    <a:blip r:embed="rId28" cstate="print"/>
                    <a:stretch>
                      <a:fillRect/>
                    </a:stretch>
                  </pic:blipFill>
                  <pic:spPr>
                    <a:xfrm>
                      <a:off x="0" y="0"/>
                      <a:ext cx="483107" cy="524255"/>
                    </a:xfrm>
                    <a:prstGeom prst="rect">
                      <a:avLst/>
                    </a:prstGeom>
                  </pic:spPr>
                </pic:pic>
              </a:graphicData>
            </a:graphic>
          </wp:inline>
        </w:drawing>
      </w:r>
      <w:r>
        <w:rPr>
          <w:spacing w:val="-2"/>
          <w:lang w:eastAsia="zh-CN"/>
        </w:rPr>
        <w:t>水平时基旋钮，调节当前通道的时基档位，调节</w:t>
      </w:r>
      <w:r>
        <w:rPr>
          <w:spacing w:val="-1"/>
          <w:lang w:eastAsia="zh-CN"/>
        </w:rPr>
        <w:t>时</w:t>
      </w:r>
    </w:p>
    <w:p>
      <w:pPr>
        <w:pStyle w:val="5"/>
        <w:spacing w:before="50" w:line="278" w:lineRule="auto"/>
        <w:ind w:left="3897" w:right="392"/>
      </w:pPr>
      <w:r>
        <w:rPr>
          <w:spacing w:val="-3"/>
          <w:lang w:eastAsia="zh-CN"/>
        </w:rPr>
        <w:t>可以看到屏幕上的波形水平方向上被压缩或扩展，同时屏幕下</w:t>
      </w:r>
      <w:r>
        <w:rPr>
          <w:spacing w:val="-4"/>
          <w:lang w:eastAsia="zh-CN"/>
        </w:rPr>
        <w:t>方的时基档位标识相应变化。</w:t>
      </w:r>
      <w:r>
        <w:rPr>
          <w:spacing w:val="-4"/>
        </w:rPr>
        <w:t xml:space="preserve">时基档位步进为 </w:t>
      </w:r>
      <w:r>
        <w:rPr>
          <w:rFonts w:ascii="Arial" w:eastAsia="Arial"/>
        </w:rPr>
        <w:t>1-2-5</w:t>
      </w:r>
      <w:r>
        <w:t>。</w:t>
      </w:r>
    </w:p>
    <w:p>
      <w:pPr>
        <w:spacing w:line="278" w:lineRule="auto"/>
        <w:sectPr>
          <w:pgSz w:w="11910" w:h="16840"/>
          <w:pgMar w:top="1380" w:right="1400" w:bottom="1260" w:left="600" w:header="0" w:footer="1062" w:gutter="0"/>
          <w:cols w:space="720" w:num="1"/>
        </w:sectPr>
      </w:pPr>
    </w:p>
    <w:p>
      <w:pPr>
        <w:pStyle w:val="5"/>
        <w:spacing w:before="12"/>
        <w:rPr>
          <w:sz w:val="8"/>
        </w:rPr>
      </w:pPr>
    </w:p>
    <w:p>
      <w:pPr>
        <w:rPr>
          <w:sz w:val="8"/>
        </w:rPr>
        <w:sectPr>
          <w:pgSz w:w="11910" w:h="16840"/>
          <w:pgMar w:top="1380" w:right="1400" w:bottom="1260" w:left="600" w:header="0" w:footer="1062" w:gutter="0"/>
          <w:cols w:space="720" w:num="1"/>
        </w:sectPr>
      </w:pPr>
    </w:p>
    <w:p>
      <w:pPr>
        <w:pStyle w:val="17"/>
        <w:numPr>
          <w:ilvl w:val="0"/>
          <w:numId w:val="19"/>
        </w:numPr>
        <w:tabs>
          <w:tab w:val="left" w:pos="1623"/>
        </w:tabs>
        <w:spacing w:before="72"/>
        <w:ind w:left="1622"/>
        <w:rPr>
          <w:sz w:val="21"/>
        </w:rPr>
      </w:pPr>
      <w:bookmarkStart w:id="37" w:name="_bookmark23"/>
      <w:bookmarkEnd w:id="37"/>
      <w:bookmarkStart w:id="38" w:name="(3)_触发控制"/>
      <w:bookmarkEnd w:id="38"/>
      <w:bookmarkStart w:id="39" w:name="(7)_校正信号切换"/>
      <w:bookmarkEnd w:id="39"/>
      <w:bookmarkStart w:id="40" w:name="(6)_单次触发"/>
      <w:bookmarkEnd w:id="40"/>
      <w:r>
        <w:rPr>
          <w:spacing w:val="-1"/>
          <w:sz w:val="21"/>
        </w:rPr>
        <w:t>触发控制</w:t>
      </w:r>
    </w:p>
    <w:p>
      <w:pPr>
        <w:pStyle w:val="5"/>
        <w:spacing w:before="10"/>
        <w:rPr>
          <w:sz w:val="24"/>
        </w:rPr>
      </w:pPr>
    </w:p>
    <w:p>
      <w:pPr>
        <w:pStyle w:val="5"/>
        <w:ind w:left="1204" w:right="-58"/>
        <w:rPr>
          <w:sz w:val="20"/>
        </w:rPr>
      </w:pPr>
      <w:r>
        <w:rPr>
          <w:sz w:val="20"/>
          <w:lang w:eastAsia="zh-CN"/>
        </w:rPr>
        <w:drawing>
          <wp:inline distT="0" distB="0" distL="0" distR="0">
            <wp:extent cx="1223010" cy="2814320"/>
            <wp:effectExtent l="0" t="0" r="0" b="0"/>
            <wp:docPr id="45"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2.jpeg"/>
                    <pic:cNvPicPr>
                      <a:picLocks noChangeAspect="1"/>
                    </pic:cNvPicPr>
                  </pic:nvPicPr>
                  <pic:blipFill>
                    <a:blip r:embed="rId29" cstate="print"/>
                    <a:stretch>
                      <a:fillRect/>
                    </a:stretch>
                  </pic:blipFill>
                  <pic:spPr>
                    <a:xfrm>
                      <a:off x="0" y="0"/>
                      <a:ext cx="1223231" cy="2814351"/>
                    </a:xfrm>
                    <a:prstGeom prst="rect">
                      <a:avLst/>
                    </a:prstGeom>
                  </pic:spPr>
                </pic:pic>
              </a:graphicData>
            </a:graphic>
          </wp:inline>
        </w:drawing>
      </w:r>
    </w:p>
    <w:p>
      <w:pPr>
        <w:pStyle w:val="5"/>
        <w:rPr>
          <w:sz w:val="20"/>
        </w:rPr>
      </w:pPr>
    </w:p>
    <w:p>
      <w:pPr>
        <w:pStyle w:val="5"/>
        <w:spacing w:before="6"/>
        <w:rPr>
          <w:sz w:val="17"/>
        </w:rPr>
      </w:pPr>
    </w:p>
    <w:p>
      <w:pPr>
        <w:pStyle w:val="17"/>
        <w:numPr>
          <w:ilvl w:val="0"/>
          <w:numId w:val="19"/>
        </w:numPr>
        <w:tabs>
          <w:tab w:val="left" w:pos="1623"/>
        </w:tabs>
        <w:spacing w:before="1"/>
        <w:ind w:left="1622" w:hanging="424"/>
        <w:rPr>
          <w:sz w:val="21"/>
        </w:rPr>
      </w:pPr>
      <w:bookmarkStart w:id="41" w:name="_bookmark24"/>
      <w:bookmarkEnd w:id="41"/>
      <w:r>
        <w:rPr>
          <w:spacing w:val="-1"/>
          <w:sz w:val="21"/>
        </w:rPr>
        <w:t>自动设置</w:t>
      </w:r>
    </w:p>
    <w:p>
      <w:pPr>
        <w:rPr>
          <w:sz w:val="20"/>
        </w:rPr>
      </w:pPr>
      <w:r>
        <w:br w:type="column"/>
      </w:r>
    </w:p>
    <w:p>
      <w:pPr>
        <w:pStyle w:val="5"/>
        <w:spacing w:before="10"/>
        <w:rPr>
          <w:sz w:val="25"/>
        </w:rPr>
      </w:pPr>
    </w:p>
    <w:p>
      <w:pPr>
        <w:pStyle w:val="5"/>
        <w:spacing w:line="273" w:lineRule="auto"/>
        <w:ind w:left="142" w:right="488"/>
        <w:rPr>
          <w:lang w:eastAsia="zh-CN"/>
        </w:rPr>
      </w:pPr>
      <w:r>
        <w:rPr>
          <w:lang w:eastAsia="zh-CN"/>
        </w:rPr>
        <w:t>①</w:t>
      </w:r>
      <w:r>
        <w:rPr>
          <w:spacing w:val="-1"/>
          <w:lang w:eastAsia="zh-CN"/>
        </w:rPr>
        <w:t xml:space="preserve"> </w:t>
      </w:r>
      <w:r>
        <w:rPr>
          <w:spacing w:val="-2"/>
          <w:lang w:eastAsia="zh-CN"/>
        </w:rPr>
        <w:drawing>
          <wp:inline distT="0" distB="0" distL="0" distR="0">
            <wp:extent cx="345440" cy="447675"/>
            <wp:effectExtent l="0" t="0" r="0" b="0"/>
            <wp:docPr id="47"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3.jpeg"/>
                    <pic:cNvPicPr>
                      <a:picLocks noChangeAspect="1"/>
                    </pic:cNvPicPr>
                  </pic:nvPicPr>
                  <pic:blipFill>
                    <a:blip r:embed="rId30" cstate="print"/>
                    <a:stretch>
                      <a:fillRect/>
                    </a:stretch>
                  </pic:blipFill>
                  <pic:spPr>
                    <a:xfrm>
                      <a:off x="0" y="0"/>
                      <a:ext cx="345948" cy="448055"/>
                    </a:xfrm>
                    <a:prstGeom prst="rect">
                      <a:avLst/>
                    </a:prstGeom>
                  </pic:spPr>
                </pic:pic>
              </a:graphicData>
            </a:graphic>
          </wp:inline>
        </w:drawing>
      </w:r>
      <w:r>
        <w:rPr>
          <w:lang w:eastAsia="zh-CN"/>
        </w:rPr>
        <w:t>触发电平调节旋钮，当前触发通道的触发电平值，屏幕右上脚的触发电平值相应变化。</w:t>
      </w:r>
    </w:p>
    <w:p>
      <w:pPr>
        <w:pStyle w:val="5"/>
        <w:spacing w:before="111"/>
        <w:ind w:left="142"/>
        <w:rPr>
          <w:lang w:eastAsia="zh-CN"/>
        </w:rPr>
      </w:pPr>
      <w:r>
        <w:rPr>
          <w:lang w:eastAsia="zh-CN"/>
        </w:rPr>
        <w:t>②</w:t>
      </w:r>
      <w:r>
        <w:rPr>
          <w:spacing w:val="-1"/>
          <w:lang w:eastAsia="zh-CN"/>
        </w:rPr>
        <w:t xml:space="preserve"> </w:t>
      </w:r>
      <w:r>
        <w:rPr>
          <w:spacing w:val="-2"/>
          <w:lang w:eastAsia="zh-CN"/>
        </w:rPr>
        <w:drawing>
          <wp:inline distT="0" distB="0" distL="0" distR="0">
            <wp:extent cx="347345" cy="245110"/>
            <wp:effectExtent l="0" t="0" r="0" b="0"/>
            <wp:docPr id="49"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4.jpeg"/>
                    <pic:cNvPicPr>
                      <a:picLocks noChangeAspect="1"/>
                    </pic:cNvPicPr>
                  </pic:nvPicPr>
                  <pic:blipFill>
                    <a:blip r:embed="rId31" cstate="print"/>
                    <a:stretch>
                      <a:fillRect/>
                    </a:stretch>
                  </pic:blipFill>
                  <pic:spPr>
                    <a:xfrm>
                      <a:off x="0" y="0"/>
                      <a:ext cx="347472" cy="245364"/>
                    </a:xfrm>
                    <a:prstGeom prst="rect">
                      <a:avLst/>
                    </a:prstGeom>
                  </pic:spPr>
                </pic:pic>
              </a:graphicData>
            </a:graphic>
          </wp:inline>
        </w:drawing>
      </w:r>
      <w:r>
        <w:rPr>
          <w:lang w:eastAsia="zh-CN"/>
        </w:rPr>
        <w:t>显示触发操作菜单内容</w:t>
      </w:r>
      <w:r>
        <w:rPr>
          <w:spacing w:val="-5"/>
          <w:lang w:eastAsia="zh-CN"/>
        </w:rPr>
        <w:t xml:space="preserve"> </w:t>
      </w:r>
      <w:r>
        <w:rPr>
          <w:lang w:eastAsia="zh-CN"/>
        </w:rPr>
        <w:t>。</w:t>
      </w:r>
    </w:p>
    <w:p>
      <w:pPr>
        <w:pStyle w:val="5"/>
        <w:spacing w:before="208"/>
        <w:ind w:left="142"/>
        <w:rPr>
          <w:lang w:eastAsia="zh-CN"/>
        </w:rPr>
      </w:pPr>
      <w:r>
        <w:rPr>
          <w:lang w:eastAsia="zh-CN"/>
        </w:rPr>
        <w:t>③</w:t>
      </w:r>
      <w:r>
        <w:rPr>
          <w:spacing w:val="-1"/>
          <w:lang w:eastAsia="zh-CN"/>
        </w:rPr>
        <w:t xml:space="preserve"> </w:t>
      </w:r>
      <w:r>
        <w:rPr>
          <w:spacing w:val="-2"/>
          <w:lang w:eastAsia="zh-CN"/>
        </w:rPr>
        <w:drawing>
          <wp:inline distT="0" distB="0" distL="0" distR="0">
            <wp:extent cx="337820" cy="243205"/>
            <wp:effectExtent l="0" t="0" r="0" b="0"/>
            <wp:docPr id="51"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5.jpeg"/>
                    <pic:cNvPicPr>
                      <a:picLocks noChangeAspect="1"/>
                    </pic:cNvPicPr>
                  </pic:nvPicPr>
                  <pic:blipFill>
                    <a:blip r:embed="rId32" cstate="print"/>
                    <a:stretch>
                      <a:fillRect/>
                    </a:stretch>
                  </pic:blipFill>
                  <pic:spPr>
                    <a:xfrm>
                      <a:off x="0" y="0"/>
                      <a:ext cx="338327" cy="243839"/>
                    </a:xfrm>
                    <a:prstGeom prst="rect">
                      <a:avLst/>
                    </a:prstGeom>
                  </pic:spPr>
                </pic:pic>
              </a:graphicData>
            </a:graphic>
          </wp:inline>
        </w:drawing>
      </w:r>
      <w:r>
        <w:rPr>
          <w:lang w:eastAsia="zh-CN"/>
        </w:rPr>
        <w:t>强制触发键，按下该键强制产生一次触发</w:t>
      </w:r>
    </w:p>
    <w:p>
      <w:pPr>
        <w:pStyle w:val="5"/>
        <w:spacing w:before="212"/>
        <w:ind w:left="142"/>
        <w:rPr>
          <w:lang w:eastAsia="zh-CN"/>
        </w:rPr>
      </w:pPr>
      <w:r>
        <w:rPr>
          <w:lang w:eastAsia="zh-CN"/>
        </w:rPr>
        <w:t>④</w:t>
      </w:r>
      <w:r>
        <w:rPr>
          <w:spacing w:val="-1"/>
          <w:lang w:eastAsia="zh-CN"/>
        </w:rPr>
        <w:t xml:space="preserve"> </w:t>
      </w:r>
      <w:r>
        <w:rPr>
          <w:spacing w:val="-2"/>
          <w:lang w:eastAsia="zh-CN"/>
        </w:rPr>
        <w:drawing>
          <wp:inline distT="0" distB="0" distL="0" distR="0">
            <wp:extent cx="333375" cy="241935"/>
            <wp:effectExtent l="0" t="0" r="0" b="0"/>
            <wp:docPr id="53"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6.jpeg"/>
                    <pic:cNvPicPr>
                      <a:picLocks noChangeAspect="1"/>
                    </pic:cNvPicPr>
                  </pic:nvPicPr>
                  <pic:blipFill>
                    <a:blip r:embed="rId33" cstate="print"/>
                    <a:stretch>
                      <a:fillRect/>
                    </a:stretch>
                  </pic:blipFill>
                  <pic:spPr>
                    <a:xfrm>
                      <a:off x="0" y="0"/>
                      <a:ext cx="333755" cy="242316"/>
                    </a:xfrm>
                    <a:prstGeom prst="rect">
                      <a:avLst/>
                    </a:prstGeom>
                  </pic:spPr>
                </pic:pic>
              </a:graphicData>
            </a:graphic>
          </wp:inline>
        </w:drawing>
      </w:r>
      <w:r>
        <w:rPr>
          <w:lang w:eastAsia="zh-CN"/>
        </w:rPr>
        <w:t>显示示波器内置帮助系统内容</w:t>
      </w:r>
    </w:p>
    <w:p>
      <w:pPr>
        <w:pStyle w:val="5"/>
        <w:spacing w:before="217"/>
        <w:ind w:left="142"/>
        <w:rPr>
          <w:lang w:eastAsia="zh-CN"/>
        </w:rPr>
      </w:pPr>
      <w:r>
        <w:rPr>
          <w:lang w:eastAsia="zh-CN"/>
        </w:rPr>
        <w:t>⑤</w:t>
      </w:r>
      <w:r>
        <w:rPr>
          <w:spacing w:val="-1"/>
          <w:lang w:eastAsia="zh-CN"/>
        </w:rPr>
        <w:t xml:space="preserve"> </w:t>
      </w:r>
      <w:r>
        <w:rPr>
          <w:spacing w:val="-2"/>
          <w:lang w:eastAsia="zh-CN"/>
        </w:rPr>
        <w:drawing>
          <wp:inline distT="0" distB="0" distL="0" distR="0">
            <wp:extent cx="345440" cy="236220"/>
            <wp:effectExtent l="0" t="0" r="0" b="0"/>
            <wp:docPr id="55"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7.jpeg"/>
                    <pic:cNvPicPr>
                      <a:picLocks noChangeAspect="1"/>
                    </pic:cNvPicPr>
                  </pic:nvPicPr>
                  <pic:blipFill>
                    <a:blip r:embed="rId34" cstate="print"/>
                    <a:stretch>
                      <a:fillRect/>
                    </a:stretch>
                  </pic:blipFill>
                  <pic:spPr>
                    <a:xfrm>
                      <a:off x="0" y="0"/>
                      <a:ext cx="345948" cy="236220"/>
                    </a:xfrm>
                    <a:prstGeom prst="rect">
                      <a:avLst/>
                    </a:prstGeom>
                  </pic:spPr>
                </pic:pic>
              </a:graphicData>
            </a:graphic>
          </wp:inline>
        </w:drawing>
      </w:r>
      <w:r>
        <w:rPr>
          <w:lang w:eastAsia="zh-CN"/>
        </w:rPr>
        <w:t>用于将触发电平，触发位置，和通道位置同时居中。</w:t>
      </w:r>
    </w:p>
    <w:p>
      <w:pPr>
        <w:rPr>
          <w:lang w:eastAsia="zh-CN"/>
        </w:rPr>
        <w:sectPr>
          <w:type w:val="continuous"/>
          <w:pgSz w:w="11910" w:h="16840"/>
          <w:pgMar w:top="1580" w:right="1400" w:bottom="0" w:left="600" w:header="0" w:footer="1062" w:gutter="0"/>
          <w:cols w:equalWidth="0" w:num="2">
            <w:col w:w="3120" w:space="40"/>
            <w:col w:w="6750"/>
          </w:cols>
        </w:sectPr>
      </w:pPr>
    </w:p>
    <w:p>
      <w:pPr>
        <w:pStyle w:val="5"/>
        <w:rPr>
          <w:sz w:val="20"/>
          <w:lang w:eastAsia="zh-CN"/>
        </w:rPr>
      </w:pPr>
    </w:p>
    <w:p>
      <w:pPr>
        <w:pStyle w:val="5"/>
        <w:spacing w:before="10"/>
        <w:rPr>
          <w:sz w:val="15"/>
          <w:lang w:eastAsia="zh-CN"/>
        </w:rPr>
      </w:pPr>
    </w:p>
    <w:p>
      <w:pPr>
        <w:pStyle w:val="5"/>
        <w:spacing w:before="71" w:line="278" w:lineRule="auto"/>
        <w:ind w:left="2267" w:right="395"/>
        <w:rPr>
          <w:lang w:eastAsia="zh-CN"/>
        </w:rPr>
      </w:pPr>
      <w:r>
        <w:rPr>
          <w:lang w:eastAsia="zh-CN"/>
        </w:rPr>
        <w:drawing>
          <wp:anchor distT="0" distB="0" distL="0" distR="0" simplePos="0" relativeHeight="251662336" behindDoc="0" locked="0" layoutInCell="1" allowOverlap="1">
            <wp:simplePos x="0" y="0"/>
            <wp:positionH relativeFrom="page">
              <wp:posOffset>1141095</wp:posOffset>
            </wp:positionH>
            <wp:positionV relativeFrom="paragraph">
              <wp:posOffset>-115570</wp:posOffset>
            </wp:positionV>
            <wp:extent cx="563880" cy="662940"/>
            <wp:effectExtent l="0" t="0" r="0" b="0"/>
            <wp:wrapNone/>
            <wp:docPr id="57" name="image28.jpeg" descr="A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8.jpeg" descr="AUTO"/>
                    <pic:cNvPicPr>
                      <a:picLocks noChangeAspect="1"/>
                    </pic:cNvPicPr>
                  </pic:nvPicPr>
                  <pic:blipFill>
                    <a:blip r:embed="rId35" cstate="print"/>
                    <a:stretch>
                      <a:fillRect/>
                    </a:stretch>
                  </pic:blipFill>
                  <pic:spPr>
                    <a:xfrm>
                      <a:off x="0" y="0"/>
                      <a:ext cx="563879" cy="662939"/>
                    </a:xfrm>
                    <a:prstGeom prst="rect">
                      <a:avLst/>
                    </a:prstGeom>
                  </pic:spPr>
                </pic:pic>
              </a:graphicData>
            </a:graphic>
          </wp:anchor>
        </w:drawing>
      </w:r>
      <w:r>
        <w:rPr>
          <w:lang w:eastAsia="zh-CN"/>
        </w:rPr>
        <w:t>按下该键，示波器将根据输入的信号，可自动调整垂直刻度系数、扫描时基、以及触发模式直至最合适的波形显示。</w:t>
      </w:r>
    </w:p>
    <w:p>
      <w:pPr>
        <w:pStyle w:val="5"/>
        <w:rPr>
          <w:sz w:val="20"/>
          <w:lang w:eastAsia="zh-CN"/>
        </w:rPr>
      </w:pPr>
    </w:p>
    <w:p>
      <w:pPr>
        <w:pStyle w:val="5"/>
        <w:rPr>
          <w:sz w:val="20"/>
          <w:lang w:eastAsia="zh-CN"/>
        </w:rPr>
      </w:pPr>
    </w:p>
    <w:p>
      <w:pPr>
        <w:pStyle w:val="5"/>
        <w:spacing w:before="3"/>
        <w:rPr>
          <w:sz w:val="19"/>
          <w:lang w:eastAsia="zh-CN"/>
        </w:rPr>
      </w:pPr>
    </w:p>
    <w:p>
      <w:pPr>
        <w:pStyle w:val="17"/>
        <w:numPr>
          <w:ilvl w:val="0"/>
          <w:numId w:val="19"/>
        </w:numPr>
        <w:tabs>
          <w:tab w:val="left" w:pos="1623"/>
        </w:tabs>
        <w:spacing w:before="71"/>
        <w:ind w:left="1622" w:hanging="424"/>
        <w:rPr>
          <w:sz w:val="21"/>
        </w:rPr>
      </w:pPr>
      <w:r>
        <w:rPr>
          <w:lang w:eastAsia="zh-CN"/>
        </w:rPr>
        <w:drawing>
          <wp:anchor distT="0" distB="0" distL="0" distR="0" simplePos="0" relativeHeight="251662336" behindDoc="0" locked="0" layoutInCell="1" allowOverlap="1">
            <wp:simplePos x="0" y="0"/>
            <wp:positionH relativeFrom="page">
              <wp:posOffset>1141095</wp:posOffset>
            </wp:positionH>
            <wp:positionV relativeFrom="paragraph">
              <wp:posOffset>370205</wp:posOffset>
            </wp:positionV>
            <wp:extent cx="551815" cy="699770"/>
            <wp:effectExtent l="0" t="0" r="0" b="0"/>
            <wp:wrapNone/>
            <wp:docPr id="59" name="image29.jpeg" descr="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9.jpeg" descr="RUN"/>
                    <pic:cNvPicPr>
                      <a:picLocks noChangeAspect="1"/>
                    </pic:cNvPicPr>
                  </pic:nvPicPr>
                  <pic:blipFill>
                    <a:blip r:embed="rId36" cstate="print"/>
                    <a:stretch>
                      <a:fillRect/>
                    </a:stretch>
                  </pic:blipFill>
                  <pic:spPr>
                    <a:xfrm>
                      <a:off x="0" y="0"/>
                      <a:ext cx="551688" cy="699516"/>
                    </a:xfrm>
                    <a:prstGeom prst="rect">
                      <a:avLst/>
                    </a:prstGeom>
                  </pic:spPr>
                </pic:pic>
              </a:graphicData>
            </a:graphic>
          </wp:anchor>
        </w:drawing>
      </w:r>
      <w:bookmarkStart w:id="42" w:name="_bookmark25"/>
      <w:bookmarkEnd w:id="42"/>
      <w:r>
        <w:rPr>
          <w:spacing w:val="-1"/>
          <w:sz w:val="21"/>
        </w:rPr>
        <w:t>运行/停止</w:t>
      </w:r>
    </w:p>
    <w:p>
      <w:pPr>
        <w:pStyle w:val="5"/>
        <w:rPr>
          <w:sz w:val="20"/>
        </w:rPr>
      </w:pPr>
    </w:p>
    <w:p>
      <w:pPr>
        <w:pStyle w:val="5"/>
        <w:spacing w:before="7"/>
      </w:pPr>
    </w:p>
    <w:p>
      <w:pPr>
        <w:pStyle w:val="5"/>
        <w:spacing w:before="1" w:line="278" w:lineRule="auto"/>
        <w:ind w:left="2251" w:right="396"/>
        <w:rPr>
          <w:lang w:eastAsia="zh-CN"/>
        </w:rPr>
      </w:pPr>
      <w:r>
        <w:rPr>
          <w:lang w:eastAsia="zh-CN"/>
        </w:rPr>
        <w:t>按下该键</w:t>
      </w:r>
      <w:r>
        <w:rPr>
          <w:rFonts w:ascii="Arial" w:hAnsi="Arial" w:eastAsia="Arial"/>
          <w:lang w:eastAsia="zh-CN"/>
        </w:rPr>
        <w:t>“</w:t>
      </w:r>
      <w:r>
        <w:rPr>
          <w:lang w:eastAsia="zh-CN"/>
        </w:rPr>
        <w:t>运行</w:t>
      </w:r>
      <w:r>
        <w:rPr>
          <w:rFonts w:ascii="Arial" w:hAnsi="Arial" w:eastAsia="Arial"/>
          <w:lang w:eastAsia="zh-CN"/>
        </w:rPr>
        <w:t>”</w:t>
      </w:r>
      <w:r>
        <w:rPr>
          <w:lang w:eastAsia="zh-CN"/>
        </w:rPr>
        <w:t>或</w:t>
      </w:r>
      <w:r>
        <w:rPr>
          <w:rFonts w:ascii="Arial" w:hAnsi="Arial" w:eastAsia="Arial"/>
          <w:lang w:eastAsia="zh-CN"/>
        </w:rPr>
        <w:t>“</w:t>
      </w:r>
      <w:r>
        <w:rPr>
          <w:lang w:eastAsia="zh-CN"/>
        </w:rPr>
        <w:t>停止</w:t>
      </w:r>
      <w:r>
        <w:rPr>
          <w:rFonts w:ascii="Arial" w:hAnsi="Arial" w:eastAsia="Arial"/>
          <w:lang w:eastAsia="zh-CN"/>
        </w:rPr>
        <w:t>”</w:t>
      </w:r>
      <w:r>
        <w:rPr>
          <w:lang w:eastAsia="zh-CN"/>
        </w:rPr>
        <w:t>波形采样。运行</w:t>
      </w:r>
      <w:r>
        <w:rPr>
          <w:rFonts w:ascii="Arial" w:hAnsi="Arial" w:eastAsia="Arial"/>
          <w:lang w:eastAsia="zh-CN"/>
        </w:rPr>
        <w:t>(RUN)</w:t>
      </w:r>
      <w:r>
        <w:rPr>
          <w:lang w:eastAsia="zh-CN"/>
        </w:rPr>
        <w:t>状态下，该键绿色背光灯点亮；</w:t>
      </w:r>
      <w:r>
        <w:rPr>
          <w:spacing w:val="-102"/>
          <w:lang w:eastAsia="zh-CN"/>
        </w:rPr>
        <w:t xml:space="preserve"> </w:t>
      </w:r>
      <w:r>
        <w:rPr>
          <w:lang w:eastAsia="zh-CN"/>
        </w:rPr>
        <w:t>停止</w:t>
      </w:r>
      <w:r>
        <w:rPr>
          <w:rFonts w:ascii="Arial" w:hAnsi="Arial" w:eastAsia="Arial"/>
          <w:lang w:eastAsia="zh-CN"/>
        </w:rPr>
        <w:t>(STOP)</w:t>
      </w:r>
      <w:r>
        <w:rPr>
          <w:lang w:eastAsia="zh-CN"/>
        </w:rPr>
        <w:t>状态下，该键红色背光灯点亮。</w:t>
      </w:r>
    </w:p>
    <w:p>
      <w:pPr>
        <w:pStyle w:val="5"/>
        <w:rPr>
          <w:sz w:val="24"/>
          <w:lang w:eastAsia="zh-CN"/>
        </w:rPr>
      </w:pPr>
    </w:p>
    <w:p>
      <w:pPr>
        <w:pStyle w:val="5"/>
        <w:rPr>
          <w:sz w:val="24"/>
          <w:lang w:eastAsia="zh-CN"/>
        </w:rPr>
      </w:pPr>
    </w:p>
    <w:p>
      <w:pPr>
        <w:pStyle w:val="17"/>
        <w:numPr>
          <w:ilvl w:val="0"/>
          <w:numId w:val="19"/>
        </w:numPr>
        <w:tabs>
          <w:tab w:val="left" w:pos="1623"/>
        </w:tabs>
        <w:spacing w:before="215"/>
        <w:ind w:left="1622"/>
        <w:rPr>
          <w:sz w:val="21"/>
        </w:rPr>
      </w:pPr>
      <w:r>
        <w:rPr>
          <w:lang w:eastAsia="zh-CN"/>
        </w:rPr>
        <w:drawing>
          <wp:anchor distT="0" distB="0" distL="0" distR="0" simplePos="0" relativeHeight="251663360" behindDoc="0" locked="0" layoutInCell="1" allowOverlap="1">
            <wp:simplePos x="0" y="0"/>
            <wp:positionH relativeFrom="page">
              <wp:posOffset>1141095</wp:posOffset>
            </wp:positionH>
            <wp:positionV relativeFrom="paragraph">
              <wp:posOffset>461645</wp:posOffset>
            </wp:positionV>
            <wp:extent cx="533400" cy="693420"/>
            <wp:effectExtent l="0" t="0" r="0" b="0"/>
            <wp:wrapNone/>
            <wp:docPr id="61" name="image30.jpeg" descr="S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30.jpeg" descr="SINGLE"/>
                    <pic:cNvPicPr>
                      <a:picLocks noChangeAspect="1"/>
                    </pic:cNvPicPr>
                  </pic:nvPicPr>
                  <pic:blipFill>
                    <a:blip r:embed="rId37" cstate="print"/>
                    <a:stretch>
                      <a:fillRect/>
                    </a:stretch>
                  </pic:blipFill>
                  <pic:spPr>
                    <a:xfrm>
                      <a:off x="0" y="0"/>
                      <a:ext cx="533400" cy="693419"/>
                    </a:xfrm>
                    <a:prstGeom prst="rect">
                      <a:avLst/>
                    </a:prstGeom>
                  </pic:spPr>
                </pic:pic>
              </a:graphicData>
            </a:graphic>
          </wp:anchor>
        </w:drawing>
      </w:r>
      <w:bookmarkStart w:id="43" w:name="_bookmark26"/>
      <w:bookmarkEnd w:id="43"/>
      <w:r>
        <w:rPr>
          <w:spacing w:val="-1"/>
          <w:sz w:val="21"/>
        </w:rPr>
        <w:t>单次触发</w:t>
      </w:r>
    </w:p>
    <w:p>
      <w:pPr>
        <w:pStyle w:val="5"/>
        <w:rPr>
          <w:sz w:val="20"/>
        </w:rPr>
      </w:pPr>
    </w:p>
    <w:p>
      <w:pPr>
        <w:pStyle w:val="5"/>
        <w:spacing w:before="7"/>
      </w:pPr>
    </w:p>
    <w:p>
      <w:pPr>
        <w:pStyle w:val="5"/>
        <w:ind w:left="2220"/>
        <w:rPr>
          <w:lang w:eastAsia="zh-CN"/>
        </w:rPr>
      </w:pPr>
      <w:r>
        <w:rPr>
          <w:spacing w:val="-1"/>
          <w:lang w:eastAsia="zh-CN"/>
        </w:rPr>
        <w:t>按下该键将示波器的触发模式设置为</w:t>
      </w:r>
      <w:r>
        <w:rPr>
          <w:rFonts w:ascii="Arial" w:hAnsi="Arial" w:eastAsia="Arial"/>
          <w:lang w:eastAsia="zh-CN"/>
        </w:rPr>
        <w:t>“</w:t>
      </w:r>
      <w:r>
        <w:rPr>
          <w:color w:val="000000"/>
          <w:shd w:val="clear" w:color="auto" w:fill="DADADA"/>
          <w:lang w:eastAsia="zh-CN"/>
        </w:rPr>
        <w:t>单次</w:t>
      </w:r>
      <w:r>
        <w:rPr>
          <w:rFonts w:ascii="Arial" w:hAnsi="Arial" w:eastAsia="Arial"/>
          <w:color w:val="000000"/>
          <w:lang w:eastAsia="zh-CN"/>
        </w:rPr>
        <w:t>”</w:t>
      </w:r>
      <w:r>
        <w:rPr>
          <w:color w:val="000000"/>
          <w:lang w:eastAsia="zh-CN"/>
        </w:rPr>
        <w:t>。</w:t>
      </w:r>
    </w:p>
    <w:p>
      <w:pPr>
        <w:pStyle w:val="5"/>
        <w:rPr>
          <w:sz w:val="24"/>
          <w:lang w:eastAsia="zh-CN"/>
        </w:rPr>
      </w:pPr>
    </w:p>
    <w:p>
      <w:pPr>
        <w:pStyle w:val="5"/>
        <w:rPr>
          <w:sz w:val="24"/>
          <w:lang w:eastAsia="zh-CN"/>
        </w:rPr>
      </w:pPr>
    </w:p>
    <w:p>
      <w:pPr>
        <w:pStyle w:val="5"/>
        <w:spacing w:before="2"/>
        <w:rPr>
          <w:sz w:val="20"/>
          <w:lang w:eastAsia="zh-CN"/>
        </w:rPr>
      </w:pPr>
    </w:p>
    <w:p>
      <w:pPr>
        <w:pStyle w:val="17"/>
        <w:numPr>
          <w:ilvl w:val="0"/>
          <w:numId w:val="19"/>
        </w:numPr>
        <w:tabs>
          <w:tab w:val="left" w:pos="1623"/>
        </w:tabs>
        <w:spacing w:before="0"/>
        <w:ind w:left="1622" w:hanging="424"/>
        <w:rPr>
          <w:sz w:val="21"/>
        </w:rPr>
      </w:pPr>
      <w:r>
        <w:rPr>
          <w:lang w:eastAsia="zh-CN"/>
        </w:rPr>
        <w:drawing>
          <wp:anchor distT="0" distB="0" distL="0" distR="0" simplePos="0" relativeHeight="251661312" behindDoc="0" locked="0" layoutInCell="1" allowOverlap="1">
            <wp:simplePos x="0" y="0"/>
            <wp:positionH relativeFrom="page">
              <wp:posOffset>1141095</wp:posOffset>
            </wp:positionH>
            <wp:positionV relativeFrom="paragraph">
              <wp:posOffset>358775</wp:posOffset>
            </wp:positionV>
            <wp:extent cx="606425" cy="781685"/>
            <wp:effectExtent l="0" t="0" r="0" b="0"/>
            <wp:wrapNone/>
            <wp:docPr id="63"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31.jpeg"/>
                    <pic:cNvPicPr>
                      <a:picLocks noChangeAspect="1"/>
                    </pic:cNvPicPr>
                  </pic:nvPicPr>
                  <pic:blipFill>
                    <a:blip r:embed="rId38" cstate="print"/>
                    <a:stretch>
                      <a:fillRect/>
                    </a:stretch>
                  </pic:blipFill>
                  <pic:spPr>
                    <a:xfrm>
                      <a:off x="0" y="0"/>
                      <a:ext cx="606551" cy="781811"/>
                    </a:xfrm>
                    <a:prstGeom prst="rect">
                      <a:avLst/>
                    </a:prstGeom>
                  </pic:spPr>
                </pic:pic>
              </a:graphicData>
            </a:graphic>
          </wp:anchor>
        </w:drawing>
      </w:r>
      <w:bookmarkStart w:id="44" w:name="_bookmark27"/>
      <w:bookmarkEnd w:id="44"/>
      <w:r>
        <w:rPr>
          <w:spacing w:val="-1"/>
          <w:sz w:val="21"/>
        </w:rPr>
        <w:t>校正信号切换</w:t>
      </w:r>
    </w:p>
    <w:p>
      <w:pPr>
        <w:pStyle w:val="5"/>
        <w:rPr>
          <w:sz w:val="20"/>
        </w:rPr>
      </w:pPr>
    </w:p>
    <w:p>
      <w:pPr>
        <w:pStyle w:val="5"/>
        <w:rPr>
          <w:sz w:val="20"/>
        </w:rPr>
      </w:pPr>
    </w:p>
    <w:p>
      <w:pPr>
        <w:pStyle w:val="5"/>
        <w:spacing w:before="2"/>
        <w:rPr>
          <w:sz w:val="28"/>
        </w:rPr>
      </w:pPr>
    </w:p>
    <w:p>
      <w:pPr>
        <w:pStyle w:val="5"/>
        <w:spacing w:line="278" w:lineRule="auto"/>
        <w:ind w:left="2335" w:right="394"/>
        <w:rPr>
          <w:rFonts w:ascii="Arial" w:eastAsia="Arial"/>
          <w:lang w:eastAsia="zh-CN"/>
        </w:rPr>
      </w:pPr>
      <w:r>
        <w:rPr>
          <w:spacing w:val="-2"/>
          <w:lang w:eastAsia="zh-CN"/>
        </w:rPr>
        <w:t>长按该键可以切入切出校正信号到通道。</w:t>
      </w:r>
      <w:r>
        <w:rPr>
          <w:rFonts w:ascii="Arial" w:eastAsia="Arial"/>
          <w:spacing w:val="-1"/>
          <w:lang w:eastAsia="zh-CN"/>
        </w:rPr>
        <w:t>(</w:t>
      </w:r>
      <w:r>
        <w:rPr>
          <w:spacing w:val="-1"/>
          <w:lang w:eastAsia="zh-CN"/>
        </w:rPr>
        <w:t>注：为了防止误操作导致外部高电压</w:t>
      </w:r>
      <w:r>
        <w:rPr>
          <w:spacing w:val="-4"/>
          <w:lang w:eastAsia="zh-CN"/>
        </w:rPr>
        <w:t xml:space="preserve">反向进入烧坏校准信号电路，该功能仅在 </w:t>
      </w:r>
      <w:r>
        <w:rPr>
          <w:rFonts w:ascii="Arial" w:eastAsia="Arial"/>
          <w:lang w:eastAsia="zh-CN"/>
        </w:rPr>
        <w:t>2mV/div~5V/div</w:t>
      </w:r>
      <w:r>
        <w:rPr>
          <w:rFonts w:ascii="Arial" w:eastAsia="Arial"/>
          <w:spacing w:val="-8"/>
          <w:lang w:eastAsia="zh-CN"/>
        </w:rPr>
        <w:t xml:space="preserve"> </w:t>
      </w:r>
      <w:r>
        <w:rPr>
          <w:lang w:eastAsia="zh-CN"/>
        </w:rPr>
        <w:t>时有效</w:t>
      </w:r>
      <w:r>
        <w:rPr>
          <w:rFonts w:ascii="Arial" w:eastAsia="Arial"/>
          <w:lang w:eastAsia="zh-CN"/>
        </w:rPr>
        <w:t>)</w:t>
      </w:r>
    </w:p>
    <w:p>
      <w:pPr>
        <w:spacing w:line="278" w:lineRule="auto"/>
        <w:rPr>
          <w:rFonts w:ascii="Arial" w:eastAsia="Arial"/>
          <w:lang w:eastAsia="zh-CN"/>
        </w:rPr>
        <w:sectPr>
          <w:type w:val="continuous"/>
          <w:pgSz w:w="11910" w:h="16840"/>
          <w:pgMar w:top="1580" w:right="1400" w:bottom="0" w:left="600" w:header="0" w:footer="1062" w:gutter="0"/>
          <w:cols w:space="720" w:num="1"/>
        </w:sectPr>
      </w:pPr>
    </w:p>
    <w:p>
      <w:pPr>
        <w:pStyle w:val="5"/>
        <w:spacing w:before="11"/>
        <w:rPr>
          <w:rFonts w:ascii="Arial"/>
          <w:sz w:val="9"/>
          <w:lang w:eastAsia="zh-CN"/>
        </w:rPr>
      </w:pPr>
    </w:p>
    <w:p>
      <w:pPr>
        <w:pStyle w:val="17"/>
        <w:numPr>
          <w:ilvl w:val="0"/>
          <w:numId w:val="19"/>
        </w:numPr>
        <w:tabs>
          <w:tab w:val="left" w:pos="1623"/>
        </w:tabs>
        <w:spacing w:before="72"/>
        <w:ind w:left="1622"/>
        <w:rPr>
          <w:sz w:val="21"/>
        </w:rPr>
      </w:pPr>
      <w:bookmarkStart w:id="45" w:name="(8)_屏幕拷贝"/>
      <w:bookmarkEnd w:id="45"/>
      <w:bookmarkStart w:id="46" w:name="_bookmark28"/>
      <w:bookmarkEnd w:id="46"/>
      <w:r>
        <w:rPr>
          <w:spacing w:val="-1"/>
          <w:sz w:val="21"/>
        </w:rPr>
        <w:t>屏幕拷贝</w:t>
      </w:r>
    </w:p>
    <w:p>
      <w:pPr>
        <w:pStyle w:val="5"/>
        <w:spacing w:before="6"/>
        <w:rPr>
          <w:sz w:val="14"/>
        </w:rPr>
      </w:pPr>
    </w:p>
    <w:p>
      <w:pPr>
        <w:pStyle w:val="5"/>
        <w:ind w:left="1197"/>
        <w:rPr>
          <w:lang w:eastAsia="zh-CN"/>
        </w:rPr>
      </w:pPr>
      <w:r>
        <w:rPr>
          <w:position w:val="-4"/>
          <w:lang w:eastAsia="zh-CN"/>
        </w:rPr>
        <w:drawing>
          <wp:inline distT="0" distB="0" distL="0" distR="0">
            <wp:extent cx="415925" cy="385445"/>
            <wp:effectExtent l="0" t="0" r="0" b="0"/>
            <wp:docPr id="65" name="image32.jpeg" descr="Prt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32.jpeg" descr="PrtSc"/>
                    <pic:cNvPicPr>
                      <a:picLocks noChangeAspect="1"/>
                    </pic:cNvPicPr>
                  </pic:nvPicPr>
                  <pic:blipFill>
                    <a:blip r:embed="rId39" cstate="print"/>
                    <a:stretch>
                      <a:fillRect/>
                    </a:stretch>
                  </pic:blipFill>
                  <pic:spPr>
                    <a:xfrm>
                      <a:off x="0" y="0"/>
                      <a:ext cx="416051" cy="385572"/>
                    </a:xfrm>
                    <a:prstGeom prst="rect">
                      <a:avLst/>
                    </a:prstGeom>
                  </pic:spPr>
                </pic:pic>
              </a:graphicData>
            </a:graphic>
          </wp:inline>
        </w:drawing>
      </w:r>
      <w:r>
        <w:rPr>
          <w:rFonts w:ascii="Times New Roman" w:eastAsia="Times New Roman"/>
          <w:sz w:val="20"/>
          <w:lang w:eastAsia="zh-CN"/>
        </w:rPr>
        <w:t xml:space="preserve">   </w:t>
      </w:r>
      <w:r>
        <w:rPr>
          <w:rFonts w:ascii="Times New Roman" w:eastAsia="Times New Roman"/>
          <w:spacing w:val="-16"/>
          <w:sz w:val="20"/>
          <w:lang w:eastAsia="zh-CN"/>
        </w:rPr>
        <w:t xml:space="preserve"> </w:t>
      </w:r>
      <w:r>
        <w:rPr>
          <w:spacing w:val="-5"/>
          <w:lang w:eastAsia="zh-CN"/>
        </w:rPr>
        <w:t xml:space="preserve">按下该键可将屏幕波形以 </w:t>
      </w:r>
      <w:r>
        <w:rPr>
          <w:rFonts w:ascii="Arial" w:eastAsia="Arial"/>
          <w:lang w:eastAsia="zh-CN"/>
        </w:rPr>
        <w:t>BMP</w:t>
      </w:r>
      <w:r>
        <w:rPr>
          <w:rFonts w:ascii="Arial" w:eastAsia="Arial"/>
          <w:spacing w:val="-8"/>
          <w:lang w:eastAsia="zh-CN"/>
        </w:rPr>
        <w:t xml:space="preserve"> </w:t>
      </w:r>
      <w:r>
        <w:rPr>
          <w:spacing w:val="-6"/>
          <w:lang w:eastAsia="zh-CN"/>
        </w:rPr>
        <w:t xml:space="preserve">位图格式快速拷贝到 </w:t>
      </w:r>
      <w:r>
        <w:rPr>
          <w:rFonts w:ascii="Arial" w:eastAsia="Arial"/>
          <w:lang w:eastAsia="zh-CN"/>
        </w:rPr>
        <w:t>USB</w:t>
      </w:r>
      <w:r>
        <w:rPr>
          <w:rFonts w:ascii="Arial" w:eastAsia="Arial"/>
          <w:spacing w:val="-8"/>
          <w:lang w:eastAsia="zh-CN"/>
        </w:rPr>
        <w:t xml:space="preserve"> </w:t>
      </w:r>
      <w:r>
        <w:rPr>
          <w:lang w:eastAsia="zh-CN"/>
        </w:rPr>
        <w:t>存储设备中。</w:t>
      </w:r>
    </w:p>
    <w:p>
      <w:pPr>
        <w:pStyle w:val="17"/>
        <w:numPr>
          <w:ilvl w:val="0"/>
          <w:numId w:val="19"/>
        </w:numPr>
        <w:tabs>
          <w:tab w:val="left" w:pos="1623"/>
        </w:tabs>
        <w:spacing w:before="533"/>
        <w:ind w:left="1622"/>
        <w:rPr>
          <w:sz w:val="21"/>
        </w:rPr>
      </w:pPr>
      <w:r>
        <w:rPr>
          <w:lang w:eastAsia="zh-CN"/>
        </w:rPr>
        <w:drawing>
          <wp:anchor distT="0" distB="0" distL="0" distR="0" simplePos="0" relativeHeight="251664384" behindDoc="0" locked="0" layoutInCell="1" allowOverlap="1">
            <wp:simplePos x="0" y="0"/>
            <wp:positionH relativeFrom="page">
              <wp:posOffset>1145540</wp:posOffset>
            </wp:positionH>
            <wp:positionV relativeFrom="paragraph">
              <wp:posOffset>721360</wp:posOffset>
            </wp:positionV>
            <wp:extent cx="873125" cy="993775"/>
            <wp:effectExtent l="0" t="0" r="0" b="0"/>
            <wp:wrapNone/>
            <wp:docPr id="67"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3.jpeg"/>
                    <pic:cNvPicPr>
                      <a:picLocks noChangeAspect="1"/>
                    </pic:cNvPicPr>
                  </pic:nvPicPr>
                  <pic:blipFill>
                    <a:blip r:embed="rId40" cstate="print"/>
                    <a:stretch>
                      <a:fillRect/>
                    </a:stretch>
                  </pic:blipFill>
                  <pic:spPr>
                    <a:xfrm>
                      <a:off x="0" y="0"/>
                      <a:ext cx="873251" cy="993648"/>
                    </a:xfrm>
                    <a:prstGeom prst="rect">
                      <a:avLst/>
                    </a:prstGeom>
                  </pic:spPr>
                </pic:pic>
              </a:graphicData>
            </a:graphic>
          </wp:anchor>
        </w:drawing>
      </w:r>
      <w:bookmarkStart w:id="47" w:name="_bookmark29"/>
      <w:bookmarkEnd w:id="47"/>
      <w:r>
        <w:rPr>
          <w:spacing w:val="-2"/>
          <w:sz w:val="21"/>
        </w:rPr>
        <w:t>多功能旋钮</w:t>
      </w:r>
    </w:p>
    <w:p>
      <w:pPr>
        <w:pStyle w:val="5"/>
        <w:rPr>
          <w:sz w:val="20"/>
        </w:rPr>
      </w:pPr>
    </w:p>
    <w:p>
      <w:pPr>
        <w:pStyle w:val="5"/>
        <w:rPr>
          <w:sz w:val="20"/>
        </w:rPr>
      </w:pPr>
    </w:p>
    <w:p>
      <w:pPr>
        <w:pStyle w:val="5"/>
        <w:spacing w:before="1"/>
        <w:rPr>
          <w:sz w:val="28"/>
        </w:rPr>
      </w:pPr>
    </w:p>
    <w:p>
      <w:pPr>
        <w:pStyle w:val="5"/>
        <w:spacing w:before="1" w:line="278" w:lineRule="auto"/>
        <w:ind w:left="2762" w:right="327"/>
        <w:rPr>
          <w:lang w:eastAsia="zh-CN"/>
        </w:rPr>
      </w:pPr>
      <w:r>
        <w:rPr>
          <w:rFonts w:ascii="Arial" w:eastAsia="Arial"/>
          <w:u w:val="single"/>
          <w:lang w:eastAsia="zh-CN"/>
        </w:rPr>
        <w:t>Multipurpose</w:t>
      </w:r>
      <w:r>
        <w:rPr>
          <w:lang w:eastAsia="zh-CN"/>
        </w:rPr>
        <w:t>：菜单操作时，按下某个菜单软键后，转动该旋钮可选择该菜单下的子菜单，然后按下旋钮</w:t>
      </w:r>
      <w:r>
        <w:rPr>
          <w:rFonts w:ascii="Arial" w:eastAsia="Arial"/>
          <w:lang w:eastAsia="zh-CN"/>
        </w:rPr>
        <w:t>(</w:t>
      </w:r>
      <w:r>
        <w:rPr>
          <w:lang w:eastAsia="zh-CN"/>
        </w:rPr>
        <w:t>即</w:t>
      </w:r>
      <w:r>
        <w:rPr>
          <w:rFonts w:ascii="Arial" w:eastAsia="Arial"/>
          <w:lang w:eastAsia="zh-CN"/>
        </w:rPr>
        <w:t>Select</w:t>
      </w:r>
      <w:r>
        <w:rPr>
          <w:lang w:eastAsia="zh-CN"/>
        </w:rPr>
        <w:t>功能</w:t>
      </w:r>
      <w:r>
        <w:rPr>
          <w:rFonts w:ascii="Arial" w:eastAsia="Arial"/>
          <w:lang w:eastAsia="zh-CN"/>
        </w:rPr>
        <w:t>)</w:t>
      </w:r>
      <w:r>
        <w:rPr>
          <w:lang w:eastAsia="zh-CN"/>
        </w:rPr>
        <w:t>可选中当前选择的子菜单。</w:t>
      </w:r>
    </w:p>
    <w:p>
      <w:pPr>
        <w:pStyle w:val="5"/>
        <w:rPr>
          <w:sz w:val="24"/>
          <w:lang w:eastAsia="zh-CN"/>
        </w:rPr>
      </w:pPr>
    </w:p>
    <w:p>
      <w:pPr>
        <w:pStyle w:val="5"/>
        <w:rPr>
          <w:sz w:val="24"/>
          <w:lang w:eastAsia="zh-CN"/>
        </w:rPr>
      </w:pPr>
    </w:p>
    <w:p>
      <w:pPr>
        <w:pStyle w:val="5"/>
        <w:spacing w:before="12"/>
        <w:rPr>
          <w:sz w:val="16"/>
          <w:lang w:eastAsia="zh-CN"/>
        </w:rPr>
      </w:pPr>
    </w:p>
    <w:p>
      <w:pPr>
        <w:pStyle w:val="17"/>
        <w:numPr>
          <w:ilvl w:val="0"/>
          <w:numId w:val="19"/>
        </w:numPr>
        <w:tabs>
          <w:tab w:val="left" w:pos="1726"/>
        </w:tabs>
        <w:spacing w:before="0"/>
        <w:ind w:left="1725" w:hanging="527"/>
        <w:rPr>
          <w:sz w:val="21"/>
        </w:rPr>
      </w:pPr>
      <w:bookmarkStart w:id="48" w:name="_bookmark30"/>
      <w:bookmarkEnd w:id="48"/>
      <w:r>
        <w:rPr>
          <w:sz w:val="21"/>
        </w:rPr>
        <w:t>功能按键</w:t>
      </w:r>
    </w:p>
    <w:p>
      <w:pPr>
        <w:pStyle w:val="5"/>
        <w:spacing w:before="9"/>
        <w:rPr>
          <w:sz w:val="11"/>
        </w:rPr>
      </w:pPr>
      <w:r>
        <w:rPr>
          <w:lang w:eastAsia="zh-CN"/>
        </w:rPr>
        <w:drawing>
          <wp:anchor distT="0" distB="0" distL="0" distR="0" simplePos="0" relativeHeight="251659264" behindDoc="0" locked="0" layoutInCell="1" allowOverlap="1">
            <wp:simplePos x="0" y="0"/>
            <wp:positionH relativeFrom="page">
              <wp:posOffset>2501900</wp:posOffset>
            </wp:positionH>
            <wp:positionV relativeFrom="paragraph">
              <wp:posOffset>110490</wp:posOffset>
            </wp:positionV>
            <wp:extent cx="2566670" cy="1180465"/>
            <wp:effectExtent l="0" t="0" r="0" b="0"/>
            <wp:wrapTopAndBottom/>
            <wp:docPr id="69"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4.jpeg"/>
                    <pic:cNvPicPr>
                      <a:picLocks noChangeAspect="1"/>
                    </pic:cNvPicPr>
                  </pic:nvPicPr>
                  <pic:blipFill>
                    <a:blip r:embed="rId41" cstate="print"/>
                    <a:stretch>
                      <a:fillRect/>
                    </a:stretch>
                  </pic:blipFill>
                  <pic:spPr>
                    <a:xfrm>
                      <a:off x="0" y="0"/>
                      <a:ext cx="2566706" cy="1180623"/>
                    </a:xfrm>
                    <a:prstGeom prst="rect">
                      <a:avLst/>
                    </a:prstGeom>
                  </pic:spPr>
                </pic:pic>
              </a:graphicData>
            </a:graphic>
          </wp:anchor>
        </w:drawing>
      </w:r>
    </w:p>
    <w:p>
      <w:pPr>
        <w:pStyle w:val="5"/>
        <w:spacing w:before="137" w:line="312" w:lineRule="auto"/>
        <w:ind w:left="1200" w:right="286" w:hanging="3"/>
        <w:rPr>
          <w:lang w:eastAsia="zh-CN"/>
        </w:rPr>
      </w:pPr>
      <w:r>
        <w:rPr>
          <w:lang w:eastAsia="zh-CN"/>
        </w:rPr>
        <w:drawing>
          <wp:inline distT="0" distB="0" distL="0" distR="0">
            <wp:extent cx="348615" cy="225425"/>
            <wp:effectExtent l="0" t="0" r="0" b="0"/>
            <wp:docPr id="71" name="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35.jpeg"/>
                    <pic:cNvPicPr>
                      <a:picLocks noChangeAspect="1"/>
                    </pic:cNvPicPr>
                  </pic:nvPicPr>
                  <pic:blipFill>
                    <a:blip r:embed="rId42" cstate="print"/>
                    <a:stretch>
                      <a:fillRect/>
                    </a:stretch>
                  </pic:blipFill>
                  <pic:spPr>
                    <a:xfrm>
                      <a:off x="0" y="0"/>
                      <a:ext cx="348995" cy="225551"/>
                    </a:xfrm>
                    <a:prstGeom prst="rect">
                      <a:avLst/>
                    </a:prstGeom>
                  </pic:spPr>
                </pic:pic>
              </a:graphicData>
            </a:graphic>
          </wp:inline>
        </w:drawing>
      </w:r>
      <w:r>
        <w:rPr>
          <w:spacing w:val="-10"/>
          <w:lang w:eastAsia="zh-CN"/>
        </w:rPr>
        <w:t>按下该键进入测量设置菜单。可设置测量信源、所有参数测量、定制参数、测量统计、</w:t>
      </w:r>
      <w:r>
        <w:rPr>
          <w:lang w:eastAsia="zh-CN"/>
        </w:rPr>
        <w:t>测量指示器等</w:t>
      </w:r>
    </w:p>
    <w:p>
      <w:pPr>
        <w:pStyle w:val="5"/>
        <w:spacing w:before="90"/>
        <w:ind w:left="1197"/>
        <w:rPr>
          <w:lang w:eastAsia="zh-CN"/>
        </w:rPr>
      </w:pPr>
      <w:r>
        <w:rPr>
          <w:lang w:eastAsia="zh-CN"/>
        </w:rPr>
        <w:drawing>
          <wp:inline distT="0" distB="0" distL="0" distR="0">
            <wp:extent cx="356235" cy="229870"/>
            <wp:effectExtent l="0" t="0" r="0" b="0"/>
            <wp:docPr id="73"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36.jpeg"/>
                    <pic:cNvPicPr>
                      <a:picLocks noChangeAspect="1"/>
                    </pic:cNvPicPr>
                  </pic:nvPicPr>
                  <pic:blipFill>
                    <a:blip r:embed="rId43" cstate="print"/>
                    <a:stretch>
                      <a:fillRect/>
                    </a:stretch>
                  </pic:blipFill>
                  <pic:spPr>
                    <a:xfrm>
                      <a:off x="0" y="0"/>
                      <a:ext cx="356616" cy="230123"/>
                    </a:xfrm>
                    <a:prstGeom prst="rect">
                      <a:avLst/>
                    </a:prstGeom>
                  </pic:spPr>
                </pic:pic>
              </a:graphicData>
            </a:graphic>
          </wp:inline>
        </w:drawing>
      </w:r>
      <w:r>
        <w:rPr>
          <w:spacing w:val="-1"/>
          <w:lang w:eastAsia="zh-CN"/>
        </w:rPr>
        <w:t>按下该键进入采样设置菜单。可设置示波器的获取方式、深存储、快采开关。</w:t>
      </w:r>
    </w:p>
    <w:p>
      <w:pPr>
        <w:pStyle w:val="5"/>
        <w:spacing w:before="241" w:line="321" w:lineRule="auto"/>
        <w:ind w:left="1199" w:right="395" w:hanging="3"/>
        <w:rPr>
          <w:lang w:eastAsia="zh-CN"/>
        </w:rPr>
      </w:pPr>
      <w:r>
        <w:rPr>
          <w:lang w:eastAsia="zh-CN"/>
        </w:rPr>
        <w:drawing>
          <wp:inline distT="0" distB="0" distL="0" distR="0">
            <wp:extent cx="337820" cy="215900"/>
            <wp:effectExtent l="0" t="0" r="0" b="0"/>
            <wp:docPr id="75"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7.jpeg"/>
                    <pic:cNvPicPr>
                      <a:picLocks noChangeAspect="1"/>
                    </pic:cNvPicPr>
                  </pic:nvPicPr>
                  <pic:blipFill>
                    <a:blip r:embed="rId44" cstate="print"/>
                    <a:stretch>
                      <a:fillRect/>
                    </a:stretch>
                  </pic:blipFill>
                  <pic:spPr>
                    <a:xfrm>
                      <a:off x="0" y="0"/>
                      <a:ext cx="338327" cy="216407"/>
                    </a:xfrm>
                    <a:prstGeom prst="rect">
                      <a:avLst/>
                    </a:prstGeom>
                  </pic:spPr>
                </pic:pic>
              </a:graphicData>
            </a:graphic>
          </wp:inline>
        </w:drawing>
      </w:r>
      <w:r>
        <w:rPr>
          <w:lang w:eastAsia="zh-CN"/>
        </w:rPr>
        <w:t>按下该键进入存储界面。可存储的类型包括：设置、波形。可存储到示波器内部或外</w:t>
      </w:r>
      <w:r>
        <w:rPr>
          <w:spacing w:val="-27"/>
          <w:lang w:eastAsia="zh-CN"/>
        </w:rPr>
        <w:t xml:space="preserve">部 </w:t>
      </w:r>
      <w:r>
        <w:rPr>
          <w:rFonts w:ascii="Arial" w:eastAsia="Arial"/>
          <w:lang w:eastAsia="zh-CN"/>
        </w:rPr>
        <w:t>USB</w:t>
      </w:r>
      <w:r>
        <w:rPr>
          <w:rFonts w:ascii="Arial" w:eastAsia="Arial"/>
          <w:spacing w:val="-5"/>
          <w:lang w:eastAsia="zh-CN"/>
        </w:rPr>
        <w:t xml:space="preserve"> </w:t>
      </w:r>
      <w:r>
        <w:rPr>
          <w:lang w:eastAsia="zh-CN"/>
        </w:rPr>
        <w:t>存储设备中。</w:t>
      </w:r>
    </w:p>
    <w:p>
      <w:pPr>
        <w:pStyle w:val="5"/>
        <w:spacing w:before="98" w:line="400" w:lineRule="auto"/>
        <w:ind w:left="1197" w:right="1194"/>
        <w:rPr>
          <w:lang w:eastAsia="zh-CN"/>
        </w:rPr>
      </w:pPr>
      <w:r>
        <w:pict>
          <v:rect id="docshape50" o:spid="_x0000_s1255" o:spt="1" style="position:absolute;left:0pt;margin-left:318.35pt;margin-top:37.4pt;height:19.8pt;width:21pt;mso-position-horizontal-relative:page;z-index:-251603968;mso-width-relative:page;mso-height-relative:page;" fillcolor="#DADADA" filled="t" stroked="f" coordsize="21600,21600">
            <v:path/>
            <v:fill on="t" focussize="0,0"/>
            <v:stroke on="f"/>
            <v:imagedata o:title=""/>
            <o:lock v:ext="edit"/>
          </v:rect>
        </w:pict>
      </w:r>
      <w:r>
        <w:pict>
          <v:rect id="docshape51" o:spid="_x0000_s1254" o:spt="1" style="position:absolute;left:0pt;margin-left:370.9pt;margin-top:37.4pt;height:19.8pt;width:21pt;mso-position-horizontal-relative:page;z-index:-251602944;mso-width-relative:page;mso-height-relative:page;" fillcolor="#DADADA" filled="t" stroked="f" coordsize="21600,21600">
            <v:path/>
            <v:fill on="t" focussize="0,0"/>
            <v:stroke on="f"/>
            <v:imagedata o:title=""/>
            <o:lock v:ext="edit"/>
          </v:rect>
        </w:pict>
      </w:r>
      <w:r>
        <w:pict>
          <v:rect id="docshape52" o:spid="_x0000_s1253" o:spt="1" style="position:absolute;left:0pt;margin-left:402.35pt;margin-top:37.4pt;height:19.8pt;width:42pt;mso-position-horizontal-relative:page;z-index:-251602944;mso-width-relative:page;mso-height-relative:page;" fillcolor="#DADADA" filled="t" stroked="f" coordsize="21600,21600">
            <v:path/>
            <v:fill on="t" focussize="0,0"/>
            <v:stroke on="f"/>
            <v:imagedata o:title=""/>
            <o:lock v:ext="edit"/>
          </v:rect>
        </w:pict>
      </w:r>
      <w:r>
        <w:rPr>
          <w:lang w:eastAsia="zh-CN"/>
        </w:rPr>
        <w:drawing>
          <wp:inline distT="0" distB="0" distL="0" distR="0">
            <wp:extent cx="353060" cy="207010"/>
            <wp:effectExtent l="0" t="0" r="0" b="0"/>
            <wp:docPr id="77"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8.jpeg"/>
                    <pic:cNvPicPr>
                      <a:picLocks noChangeAspect="1"/>
                    </pic:cNvPicPr>
                  </pic:nvPicPr>
                  <pic:blipFill>
                    <a:blip r:embed="rId45" cstate="print"/>
                    <a:stretch>
                      <a:fillRect/>
                    </a:stretch>
                  </pic:blipFill>
                  <pic:spPr>
                    <a:xfrm>
                      <a:off x="0" y="0"/>
                      <a:ext cx="353567" cy="207263"/>
                    </a:xfrm>
                    <a:prstGeom prst="rect">
                      <a:avLst/>
                    </a:prstGeom>
                  </pic:spPr>
                </pic:pic>
              </a:graphicData>
            </a:graphic>
          </wp:inline>
        </w:drawing>
      </w:r>
      <w:r>
        <w:rPr>
          <w:spacing w:val="-1"/>
          <w:lang w:eastAsia="zh-CN"/>
        </w:rPr>
        <w:t>按下该键进入光标测量菜单。可手动通过光标测量波形的时间或电压参数。</w:t>
      </w:r>
      <w:r>
        <w:rPr>
          <w:lang w:eastAsia="zh-CN"/>
        </w:rPr>
        <w:t xml:space="preserve"> </w:t>
      </w:r>
      <w:r>
        <w:rPr>
          <w:lang w:eastAsia="zh-CN"/>
        </w:rPr>
        <w:drawing>
          <wp:inline distT="0" distB="0" distL="0" distR="0">
            <wp:extent cx="363855" cy="213360"/>
            <wp:effectExtent l="0" t="0" r="0" b="0"/>
            <wp:docPr id="79" name="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9.jpeg"/>
                    <pic:cNvPicPr>
                      <a:picLocks noChangeAspect="1"/>
                    </pic:cNvPicPr>
                  </pic:nvPicPr>
                  <pic:blipFill>
                    <a:blip r:embed="rId46" cstate="print"/>
                    <a:stretch>
                      <a:fillRect/>
                    </a:stretch>
                  </pic:blipFill>
                  <pic:spPr>
                    <a:xfrm>
                      <a:off x="0" y="0"/>
                      <a:ext cx="364235" cy="213360"/>
                    </a:xfrm>
                    <a:prstGeom prst="rect">
                      <a:avLst/>
                    </a:prstGeom>
                  </pic:spPr>
                </pic:pic>
              </a:graphicData>
            </a:graphic>
          </wp:inline>
        </w:drawing>
      </w:r>
      <w:r>
        <w:rPr>
          <w:lang w:eastAsia="zh-CN"/>
        </w:rPr>
        <w:t>按下该键进入显示设置菜单。设置波形显示类型、显示格式、持续时间等。</w:t>
      </w:r>
    </w:p>
    <w:p>
      <w:pPr>
        <w:pStyle w:val="5"/>
        <w:spacing w:before="79" w:line="345" w:lineRule="auto"/>
        <w:ind w:left="1197" w:right="287"/>
        <w:rPr>
          <w:lang w:eastAsia="zh-CN"/>
        </w:rPr>
      </w:pPr>
      <w:r>
        <w:pict>
          <v:rect id="docshape53" o:spid="_x0000_s1252" o:spt="1" style="position:absolute;left:0pt;margin-left:315.5pt;margin-top:3.95pt;height:19.7pt;width:31.45pt;mso-position-horizontal-relative:page;z-index:-251601920;mso-width-relative:page;mso-height-relative:page;" fillcolor="#DADADA" filled="t" stroked="f" coordsize="21600,21600">
            <v:path/>
            <v:fill on="t" focussize="0,0"/>
            <v:stroke on="f"/>
            <v:imagedata o:title=""/>
            <o:lock v:ext="edit"/>
          </v:rect>
        </w:pict>
      </w:r>
      <w:r>
        <w:pict>
          <v:rect id="docshape54" o:spid="_x0000_s1251" o:spt="1" style="position:absolute;left:0pt;margin-left:356.05pt;margin-top:3.95pt;height:19.7pt;width:42.1pt;mso-position-horizontal-relative:page;z-index:-251601920;mso-width-relative:page;mso-height-relative:page;" fillcolor="#DADADA" filled="t" stroked="f" coordsize="21600,21600">
            <v:path/>
            <v:fill on="t" focussize="0,0"/>
            <v:stroke on="f"/>
            <v:imagedata o:title=""/>
            <o:lock v:ext="edit"/>
          </v:rect>
        </w:pict>
      </w:r>
      <w:r>
        <w:pict>
          <v:rect id="docshape55" o:spid="_x0000_s1250" o:spt="1" style="position:absolute;left:0pt;margin-left:407.15pt;margin-top:3.95pt;height:19.7pt;width:42pt;mso-position-horizontal-relative:page;z-index:-251600896;mso-width-relative:page;mso-height-relative:page;" fillcolor="#DADADA" filled="t" stroked="f" coordsize="21600,21600">
            <v:path/>
            <v:fill on="t" focussize="0,0"/>
            <v:stroke on="f"/>
            <v:imagedata o:title=""/>
            <o:lock v:ext="edit"/>
          </v:rect>
        </w:pict>
      </w:r>
      <w:r>
        <w:pict>
          <v:rect id="docshape56" o:spid="_x0000_s1249" o:spt="1" style="position:absolute;left:0pt;margin-left:458.3pt;margin-top:3.95pt;height:19.7pt;width:42pt;mso-position-horizontal-relative:page;z-index:-251600896;mso-width-relative:page;mso-height-relative:page;" fillcolor="#DADADA" filled="t" stroked="f" coordsize="21600,21600">
            <v:path/>
            <v:fill on="t" focussize="0,0"/>
            <v:stroke on="f"/>
            <v:imagedata o:title=""/>
            <o:lock v:ext="edit"/>
          </v:rect>
        </w:pict>
      </w:r>
      <w:r>
        <w:rPr>
          <w:lang w:eastAsia="zh-CN"/>
        </w:rPr>
        <w:drawing>
          <wp:inline distT="0" distB="0" distL="0" distR="0">
            <wp:extent cx="345440" cy="210185"/>
            <wp:effectExtent l="0" t="0" r="0" b="0"/>
            <wp:docPr id="81"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40.jpeg"/>
                    <pic:cNvPicPr>
                      <a:picLocks noChangeAspect="1"/>
                    </pic:cNvPicPr>
                  </pic:nvPicPr>
                  <pic:blipFill>
                    <a:blip r:embed="rId47" cstate="print"/>
                    <a:stretch>
                      <a:fillRect/>
                    </a:stretch>
                  </pic:blipFill>
                  <pic:spPr>
                    <a:xfrm>
                      <a:off x="0" y="0"/>
                      <a:ext cx="345948" cy="210311"/>
                    </a:xfrm>
                    <a:prstGeom prst="rect">
                      <a:avLst/>
                    </a:prstGeom>
                  </pic:spPr>
                </pic:pic>
              </a:graphicData>
            </a:graphic>
          </wp:inline>
        </w:drawing>
      </w:r>
      <w:r>
        <w:rPr>
          <w:spacing w:val="-9"/>
          <w:lang w:eastAsia="zh-CN"/>
        </w:rPr>
        <w:t>按下该键进入辅助功能设置菜单。可以进行自校正、系统信息、语言设置、菜单显示、</w:t>
      </w:r>
      <w:r>
        <w:rPr>
          <w:color w:val="000000"/>
          <w:spacing w:val="-1"/>
          <w:shd w:val="clear" w:color="auto" w:fill="DADADA"/>
          <w:lang w:eastAsia="zh-CN"/>
        </w:rPr>
        <w:t>波形录制</w:t>
      </w:r>
      <w:r>
        <w:rPr>
          <w:color w:val="000000"/>
          <w:spacing w:val="-1"/>
          <w:lang w:eastAsia="zh-CN"/>
        </w:rPr>
        <w:t>、</w:t>
      </w:r>
      <w:r>
        <w:rPr>
          <w:color w:val="000000"/>
          <w:spacing w:val="-1"/>
          <w:shd w:val="clear" w:color="auto" w:fill="DADADA"/>
          <w:lang w:eastAsia="zh-CN"/>
        </w:rPr>
        <w:t>通过测试</w:t>
      </w:r>
      <w:r>
        <w:rPr>
          <w:color w:val="000000"/>
          <w:lang w:eastAsia="zh-CN"/>
        </w:rPr>
        <w:t>、</w:t>
      </w:r>
      <w:r>
        <w:rPr>
          <w:color w:val="000000"/>
          <w:shd w:val="clear" w:color="auto" w:fill="DADADA"/>
          <w:lang w:eastAsia="zh-CN"/>
        </w:rPr>
        <w:t>方波输出</w:t>
      </w:r>
      <w:r>
        <w:rPr>
          <w:color w:val="000000"/>
          <w:lang w:eastAsia="zh-CN"/>
        </w:rPr>
        <w:t>、</w:t>
      </w:r>
      <w:r>
        <w:rPr>
          <w:color w:val="000000"/>
          <w:shd w:val="clear" w:color="auto" w:fill="DADADA"/>
          <w:lang w:eastAsia="zh-CN"/>
        </w:rPr>
        <w:t>频率计</w:t>
      </w:r>
      <w:r>
        <w:rPr>
          <w:color w:val="000000"/>
          <w:lang w:eastAsia="zh-CN"/>
        </w:rPr>
        <w:t>、</w:t>
      </w:r>
      <w:r>
        <w:rPr>
          <w:color w:val="000000"/>
          <w:shd w:val="clear" w:color="auto" w:fill="DADADA"/>
          <w:lang w:eastAsia="zh-CN"/>
        </w:rPr>
        <w:t>系统升级</w:t>
      </w:r>
      <w:r>
        <w:rPr>
          <w:color w:val="000000"/>
          <w:lang w:eastAsia="zh-CN"/>
        </w:rPr>
        <w:t>、</w:t>
      </w:r>
      <w:r>
        <w:rPr>
          <w:color w:val="000000"/>
          <w:shd w:val="clear" w:color="auto" w:fill="DADADA"/>
          <w:lang w:eastAsia="zh-CN"/>
        </w:rPr>
        <w:t>背光亮度</w:t>
      </w:r>
      <w:r>
        <w:rPr>
          <w:color w:val="000000"/>
          <w:lang w:eastAsia="zh-CN"/>
        </w:rPr>
        <w:t>、</w:t>
      </w:r>
      <w:r>
        <w:rPr>
          <w:color w:val="000000"/>
          <w:shd w:val="clear" w:color="auto" w:fill="DADADA"/>
          <w:lang w:eastAsia="zh-CN"/>
        </w:rPr>
        <w:t>输出选择</w:t>
      </w:r>
      <w:r>
        <w:rPr>
          <w:color w:val="000000"/>
          <w:lang w:eastAsia="zh-CN"/>
        </w:rPr>
        <w:t xml:space="preserve">等设置或操。 </w:t>
      </w:r>
      <w:r>
        <w:rPr>
          <w:color w:val="000000"/>
          <w:lang w:eastAsia="zh-CN"/>
        </w:rPr>
        <w:drawing>
          <wp:inline distT="0" distB="0" distL="0" distR="0">
            <wp:extent cx="365760" cy="236220"/>
            <wp:effectExtent l="0" t="0" r="0" b="0"/>
            <wp:docPr id="83"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1.jpeg"/>
                    <pic:cNvPicPr>
                      <a:picLocks noChangeAspect="1"/>
                    </pic:cNvPicPr>
                  </pic:nvPicPr>
                  <pic:blipFill>
                    <a:blip r:embed="rId48" cstate="print"/>
                    <a:stretch>
                      <a:fillRect/>
                    </a:stretch>
                  </pic:blipFill>
                  <pic:spPr>
                    <a:xfrm>
                      <a:off x="0" y="0"/>
                      <a:ext cx="365760" cy="236220"/>
                    </a:xfrm>
                    <a:prstGeom prst="rect">
                      <a:avLst/>
                    </a:prstGeom>
                  </pic:spPr>
                </pic:pic>
              </a:graphicData>
            </a:graphic>
          </wp:inline>
        </w:drawing>
      </w:r>
      <w:r>
        <w:rPr>
          <w:color w:val="000000"/>
          <w:lang w:eastAsia="zh-CN"/>
        </w:rPr>
        <w:t>按下该键使示波器进行恢复出厂设置操作。</w:t>
      </w:r>
    </w:p>
    <w:p>
      <w:pPr>
        <w:pStyle w:val="5"/>
        <w:spacing w:before="63"/>
        <w:ind w:left="1197"/>
        <w:rPr>
          <w:lang w:eastAsia="zh-CN"/>
        </w:rPr>
      </w:pPr>
      <w:r>
        <w:rPr>
          <w:lang w:eastAsia="zh-CN"/>
        </w:rPr>
        <w:drawing>
          <wp:inline distT="0" distB="0" distL="0" distR="0">
            <wp:extent cx="357505" cy="251460"/>
            <wp:effectExtent l="0" t="0" r="0" b="0"/>
            <wp:docPr id="85"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42.jpeg"/>
                    <pic:cNvPicPr>
                      <a:picLocks noChangeAspect="1"/>
                    </pic:cNvPicPr>
                  </pic:nvPicPr>
                  <pic:blipFill>
                    <a:blip r:embed="rId49" cstate="print"/>
                    <a:stretch>
                      <a:fillRect/>
                    </a:stretch>
                  </pic:blipFill>
                  <pic:spPr>
                    <a:xfrm>
                      <a:off x="0" y="0"/>
                      <a:ext cx="358139" cy="251460"/>
                    </a:xfrm>
                    <a:prstGeom prst="rect">
                      <a:avLst/>
                    </a:prstGeom>
                  </pic:spPr>
                </pic:pic>
              </a:graphicData>
            </a:graphic>
          </wp:inline>
        </w:drawing>
      </w:r>
      <w:r>
        <w:rPr>
          <w:lang w:eastAsia="zh-CN"/>
        </w:rPr>
        <w:t>按下该键直接打开波形录制菜单。</w:t>
      </w:r>
    </w:p>
    <w:p>
      <w:pPr>
        <w:rPr>
          <w:lang w:eastAsia="zh-CN"/>
        </w:rPr>
        <w:sectPr>
          <w:pgSz w:w="11910" w:h="16840"/>
          <w:pgMar w:top="1380" w:right="1400" w:bottom="1260" w:left="600" w:header="0" w:footer="1062" w:gutter="0"/>
          <w:cols w:space="720" w:num="1"/>
        </w:sectPr>
      </w:pPr>
    </w:p>
    <w:p>
      <w:pPr>
        <w:pStyle w:val="3"/>
        <w:numPr>
          <w:ilvl w:val="1"/>
          <w:numId w:val="16"/>
        </w:numPr>
        <w:tabs>
          <w:tab w:val="left" w:pos="1815"/>
        </w:tabs>
        <w:spacing w:before="153"/>
        <w:ind w:left="1814" w:hanging="615"/>
      </w:pPr>
      <w:bookmarkStart w:id="49" w:name="_bookmark32"/>
      <w:bookmarkEnd w:id="49"/>
      <w:bookmarkStart w:id="50" w:name="_bookmark31"/>
      <w:bookmarkEnd w:id="50"/>
      <w:bookmarkStart w:id="51" w:name="1.6_用户界面"/>
      <w:bookmarkEnd w:id="51"/>
      <w:r>
        <w:rPr>
          <w:w w:val="95"/>
        </w:rPr>
        <w:t>用户界面</w:t>
      </w:r>
    </w:p>
    <w:p>
      <w:pPr>
        <w:pStyle w:val="5"/>
        <w:spacing w:before="6"/>
        <w:rPr>
          <w:b/>
          <w:sz w:val="8"/>
        </w:rPr>
      </w:pPr>
    </w:p>
    <w:p>
      <w:pPr>
        <w:tabs>
          <w:tab w:val="left" w:pos="3083"/>
          <w:tab w:val="left" w:pos="4951"/>
          <w:tab w:val="left" w:pos="6844"/>
          <w:tab w:val="left" w:pos="8296"/>
        </w:tabs>
        <w:spacing w:before="69"/>
        <w:ind w:left="2397"/>
        <w:rPr>
          <w:b/>
          <w:sz w:val="21"/>
        </w:rPr>
      </w:pPr>
      <w:r>
        <w:rPr>
          <w:b/>
          <w:position w:val="11"/>
          <w:sz w:val="21"/>
        </w:rPr>
        <w:t>①</w:t>
      </w:r>
      <w:r>
        <w:rPr>
          <w:b/>
          <w:position w:val="11"/>
          <w:sz w:val="21"/>
        </w:rPr>
        <w:tab/>
      </w:r>
      <w:r>
        <w:rPr>
          <w:b/>
          <w:position w:val="2"/>
          <w:sz w:val="21"/>
        </w:rPr>
        <w:t>②</w:t>
      </w:r>
      <w:r>
        <w:rPr>
          <w:b/>
          <w:position w:val="2"/>
          <w:sz w:val="21"/>
        </w:rPr>
        <w:tab/>
      </w:r>
      <w:r>
        <w:rPr>
          <w:b/>
          <w:position w:val="3"/>
          <w:sz w:val="21"/>
        </w:rPr>
        <w:t>③</w:t>
      </w:r>
      <w:r>
        <w:rPr>
          <w:b/>
          <w:position w:val="3"/>
          <w:sz w:val="21"/>
        </w:rPr>
        <w:tab/>
      </w:r>
      <w:r>
        <w:rPr>
          <w:b/>
          <w:position w:val="1"/>
          <w:sz w:val="21"/>
        </w:rPr>
        <w:t>④</w:t>
      </w:r>
      <w:r>
        <w:rPr>
          <w:b/>
          <w:position w:val="1"/>
          <w:sz w:val="21"/>
        </w:rPr>
        <w:tab/>
      </w:r>
      <w:r>
        <w:rPr>
          <w:b/>
          <w:sz w:val="21"/>
        </w:rPr>
        <w:t>⑤</w:t>
      </w:r>
    </w:p>
    <w:p>
      <w:pPr>
        <w:pStyle w:val="5"/>
        <w:rPr>
          <w:b/>
          <w:sz w:val="20"/>
        </w:rPr>
      </w:pPr>
    </w:p>
    <w:p>
      <w:pPr>
        <w:pStyle w:val="5"/>
        <w:rPr>
          <w:b/>
          <w:sz w:val="20"/>
        </w:rPr>
      </w:pPr>
    </w:p>
    <w:p>
      <w:pPr>
        <w:pStyle w:val="5"/>
        <w:rPr>
          <w:b/>
          <w:sz w:val="20"/>
        </w:rPr>
      </w:pPr>
    </w:p>
    <w:p>
      <w:pPr>
        <w:pStyle w:val="5"/>
        <w:rPr>
          <w:b/>
          <w:sz w:val="20"/>
        </w:rPr>
      </w:pPr>
    </w:p>
    <w:p>
      <w:pPr>
        <w:pStyle w:val="5"/>
        <w:rPr>
          <w:b/>
          <w:sz w:val="20"/>
        </w:rPr>
      </w:pPr>
    </w:p>
    <w:p>
      <w:pPr>
        <w:pStyle w:val="5"/>
        <w:rPr>
          <w:b/>
          <w:sz w:val="20"/>
        </w:rPr>
      </w:pPr>
    </w:p>
    <w:p>
      <w:pPr>
        <w:pStyle w:val="5"/>
        <w:rPr>
          <w:b/>
          <w:sz w:val="20"/>
        </w:rPr>
      </w:pPr>
    </w:p>
    <w:p>
      <w:pPr>
        <w:pStyle w:val="5"/>
        <w:rPr>
          <w:b/>
          <w:sz w:val="20"/>
        </w:rPr>
      </w:pPr>
    </w:p>
    <w:p>
      <w:pPr>
        <w:pStyle w:val="5"/>
        <w:spacing w:before="2"/>
        <w:rPr>
          <w:b/>
          <w:sz w:val="18"/>
        </w:rPr>
      </w:pPr>
    </w:p>
    <w:p>
      <w:pPr>
        <w:ind w:left="1281"/>
        <w:rPr>
          <w:b/>
          <w:sz w:val="21"/>
        </w:rPr>
      </w:pPr>
      <w:r>
        <w:pict>
          <v:group id="docshapegroup57" o:spid="_x0000_s1233" o:spt="203" style="position:absolute;left:0pt;margin-left:106.2pt;margin-top:-115.25pt;height:232.1pt;width:387.25pt;mso-position-horizontal-relative:page;z-index:251665408;mso-width-relative:page;mso-height-relative:page;" coordorigin="2124,-2305" coordsize="7745,4642">
            <o:lock v:ext="edit"/>
            <v:shape id="docshape58" o:spid="_x0000_s1248" o:spt="75" type="#_x0000_t75" style="position:absolute;left:2337;top:-1998;height:4335;width:7224;" filled="f" o:preferrelative="t" stroked="f" coordsize="21600,21600">
              <v:path/>
              <v:fill on="f" focussize="0,0"/>
              <v:stroke on="f" joinstyle="miter"/>
              <v:imagedata r:id="rId50" o:title=""/>
              <o:lock v:ext="edit" aspectratio="t"/>
            </v:shape>
            <v:line id="_x0000_s1247" o:spid="_x0000_s1247" o:spt="20" style="position:absolute;left:3103;top:-2292;height:300;width:1;" stroked="t" coordsize="21600,21600">
              <v:path arrowok="t"/>
              <v:fill focussize="0,0"/>
              <v:stroke weight="1pt" color="#FF0000"/>
              <v:imagedata o:title=""/>
              <o:lock v:ext="edit"/>
            </v:line>
            <v:shape id="docshape59" o:spid="_x0000_s1246" style="position:absolute;left:3043;top:-2013;height:121;width:120;" fillcolor="#FF0000" filled="t" stroked="f" coordorigin="3044,0" coordsize="120,0" path="m3164,-2012l3044,-2012,3104,-1892,3164,-2012xe">
              <v:path arrowok="t"/>
              <v:fill on="t" focussize="0,0"/>
              <v:stroke on="f"/>
              <v:imagedata o:title=""/>
              <o:lock v:ext="edit"/>
            </v:shape>
            <v:line id="_x0000_s1245" o:spid="_x0000_s1245" o:spt="20" style="position:absolute;left:7564;top:-2260;height:245;width:1;" stroked="t" coordsize="21600,21600">
              <v:path arrowok="t"/>
              <v:fill focussize="0,0"/>
              <v:stroke weight="1pt" color="#FF0000"/>
              <v:imagedata o:title=""/>
              <o:lock v:ext="edit"/>
            </v:line>
            <v:shape id="docshape60" o:spid="_x0000_s1244" style="position:absolute;left:7504;top:-2036;height:121;width:120;" fillcolor="#FF0000" filled="t" stroked="f" coordorigin="7505,0" coordsize="120,0" path="m7625,-2035l7505,-2035,7565,-1915,7625,-2035xe">
              <v:path arrowok="t"/>
              <v:fill on="t" focussize="0,0"/>
              <v:stroke on="f"/>
              <v:imagedata o:title=""/>
              <o:lock v:ext="edit"/>
            </v:shape>
            <v:line id="_x0000_s1243" o:spid="_x0000_s1243" o:spt="20" style="position:absolute;left:5667;top:-2286;height:300;width:0;" stroked="t" coordsize="21600,21600">
              <v:path arrowok="t"/>
              <v:fill focussize="0,0"/>
              <v:stroke weight="1pt" color="#FF0000"/>
              <v:imagedata o:title=""/>
              <o:lock v:ext="edit"/>
            </v:line>
            <v:shape id="docshape61" o:spid="_x0000_s1242" style="position:absolute;left:5607;top:-2006;height:120;width:120;" fillcolor="#FF0000" filled="t" stroked="f" coordorigin="5607,0" coordsize="120,0" path="m5727,-2006l5607,-2006,5667,-1886,5727,-2006xe">
              <v:path arrowok="t"/>
              <v:fill on="t" focussize="0,0"/>
              <v:stroke on="f"/>
              <v:imagedata o:title=""/>
              <o:lock v:ext="edit"/>
            </v:shape>
            <v:line id="_x0000_s1241" o:spid="_x0000_s1241" o:spt="20" style="position:absolute;left:3793;top:-2295;height:300;width:1;" stroked="t" coordsize="21600,21600">
              <v:path arrowok="t"/>
              <v:fill focussize="0,0"/>
              <v:stroke weight="1pt" color="#FF0000"/>
              <v:imagedata o:title=""/>
              <o:lock v:ext="edit"/>
            </v:line>
            <v:shape id="docshape62" o:spid="_x0000_s1240" style="position:absolute;left:3733;top:-2016;height:121;width:120;" fillcolor="#FF0000" filled="t" stroked="f" coordorigin="3734,0" coordsize="120,0" path="m3854,-2015l3734,-2015,3794,-1895,3854,-2015xe">
              <v:path arrowok="t"/>
              <v:fill on="t" focussize="0,0"/>
              <v:stroke on="f"/>
              <v:imagedata o:title=""/>
              <o:lock v:ext="edit"/>
            </v:shape>
            <v:line id="_x0000_s1239" o:spid="_x0000_s1239" o:spt="20" style="position:absolute;left:8998;top:-2289;height:269;width:1;" stroked="t" coordsize="21600,21600">
              <v:path arrowok="t"/>
              <v:fill focussize="0,0"/>
              <v:stroke weight="1pt" color="#FF0000"/>
              <v:imagedata o:title=""/>
              <o:lock v:ext="edit"/>
            </v:line>
            <v:shape id="docshape63" o:spid="_x0000_s1238" style="position:absolute;left:8938;top:-2041;height:121;width:120;" fillcolor="#FF0000" filled="t" stroked="f" coordorigin="8939,0" coordsize="120,0" path="m9059,-2040l8939,-2040,8999,-1920,9059,-2040xe">
              <v:path arrowok="t"/>
              <v:fill on="t" focussize="0,0"/>
              <v:stroke on="f"/>
              <v:imagedata o:title=""/>
              <o:lock v:ext="edit"/>
            </v:shape>
            <v:line id="_x0000_s1237" o:spid="_x0000_s1237" o:spt="20" style="position:absolute;left:8805;top:2213;flip:x;height:1;width:1054;" stroked="t" coordsize="21600,21600">
              <v:path arrowok="t"/>
              <v:fill focussize="0,0"/>
              <v:stroke weight="1pt" color="#FF0000"/>
              <v:imagedata o:title=""/>
              <o:lock v:ext="edit"/>
            </v:line>
            <v:shape id="docshape64" o:spid="_x0000_s1236" style="position:absolute;left:8705;top:2153;height:120;width:121;" fillcolor="#FF0000" filled="t" stroked="f" coordorigin="8705,2154" coordsize="121,120" path="m8825,2154l8705,2214,8825,2274,8825,2154xe">
              <v:path arrowok="t"/>
              <v:fill on="t" focussize="0,0"/>
              <v:stroke on="f"/>
              <v:imagedata o:title=""/>
              <o:lock v:ext="edit"/>
            </v:shape>
            <v:line id="_x0000_s1235" o:spid="_x0000_s1235" o:spt="20" style="position:absolute;left:2124;top:140;height:0;width:221;" stroked="t" coordsize="21600,21600">
              <v:path arrowok="t"/>
              <v:fill focussize="0,0"/>
              <v:stroke weight="1pt" color="#FF0000"/>
              <v:imagedata o:title=""/>
              <o:lock v:ext="edit"/>
            </v:line>
            <v:shape id="docshape65" o:spid="_x0000_s1234" style="position:absolute;left:2325;top:80;height:120;width:120;" fillcolor="#FF0000" filled="t" stroked="f" coordorigin="2325,80" coordsize="120,120" path="m2325,80l2325,200,2445,140,2325,80xe">
              <v:path arrowok="t"/>
              <v:fill on="t" focussize="0,0"/>
              <v:stroke on="f"/>
              <v:imagedata o:title=""/>
              <o:lock v:ext="edit"/>
            </v:shape>
          </v:group>
        </w:pict>
      </w:r>
      <w:r>
        <w:rPr>
          <w:b/>
          <w:sz w:val="21"/>
        </w:rPr>
        <w:t>⑦</w:t>
      </w:r>
    </w:p>
    <w:p>
      <w:pPr>
        <w:pStyle w:val="5"/>
        <w:rPr>
          <w:b/>
          <w:sz w:val="20"/>
        </w:rPr>
      </w:pPr>
    </w:p>
    <w:p>
      <w:pPr>
        <w:pStyle w:val="5"/>
        <w:rPr>
          <w:b/>
          <w:sz w:val="20"/>
        </w:rPr>
      </w:pPr>
    </w:p>
    <w:p>
      <w:pPr>
        <w:pStyle w:val="5"/>
        <w:rPr>
          <w:b/>
          <w:sz w:val="20"/>
        </w:rPr>
      </w:pPr>
    </w:p>
    <w:p>
      <w:pPr>
        <w:pStyle w:val="5"/>
        <w:rPr>
          <w:b/>
          <w:sz w:val="20"/>
        </w:rPr>
      </w:pPr>
    </w:p>
    <w:p>
      <w:pPr>
        <w:pStyle w:val="5"/>
        <w:rPr>
          <w:b/>
          <w:sz w:val="20"/>
        </w:rPr>
      </w:pPr>
    </w:p>
    <w:p>
      <w:pPr>
        <w:pStyle w:val="5"/>
        <w:rPr>
          <w:b/>
          <w:sz w:val="20"/>
        </w:rPr>
      </w:pPr>
    </w:p>
    <w:p>
      <w:pPr>
        <w:pStyle w:val="5"/>
        <w:spacing w:before="1"/>
        <w:rPr>
          <w:b/>
          <w:sz w:val="15"/>
        </w:rPr>
      </w:pPr>
    </w:p>
    <w:p>
      <w:pPr>
        <w:spacing w:before="71"/>
        <w:ind w:left="8909"/>
        <w:jc w:val="center"/>
        <w:rPr>
          <w:b/>
          <w:sz w:val="21"/>
        </w:rPr>
      </w:pPr>
      <w:r>
        <w:rPr>
          <w:b/>
          <w:sz w:val="21"/>
        </w:rPr>
        <w:t>⑥</w:t>
      </w:r>
    </w:p>
    <w:p>
      <w:pPr>
        <w:pStyle w:val="5"/>
        <w:tabs>
          <w:tab w:val="left" w:pos="1642"/>
        </w:tabs>
        <w:spacing w:before="70"/>
        <w:ind w:left="802"/>
        <w:jc w:val="center"/>
      </w:pPr>
      <w:r>
        <w:t>图</w:t>
      </w:r>
      <w:r>
        <w:rPr>
          <w:spacing w:val="-53"/>
        </w:rPr>
        <w:t xml:space="preserve"> </w:t>
      </w:r>
      <w:r>
        <w:rPr>
          <w:rFonts w:ascii="Arial" w:eastAsia="Arial"/>
        </w:rPr>
        <w:t>1-5</w:t>
      </w:r>
      <w:r>
        <w:rPr>
          <w:rFonts w:ascii="Arial" w:eastAsia="Arial"/>
        </w:rPr>
        <w:tab/>
      </w:r>
      <w:r>
        <w:t>示波器显示界面</w:t>
      </w:r>
    </w:p>
    <w:p>
      <w:pPr>
        <w:pStyle w:val="5"/>
        <w:spacing w:before="74" w:line="278" w:lineRule="auto"/>
        <w:ind w:left="1620" w:right="395" w:hanging="421"/>
        <w:rPr>
          <w:rFonts w:ascii="Arial" w:hAnsi="Arial" w:eastAsia="Arial"/>
        </w:rPr>
      </w:pPr>
      <w:r>
        <w:rPr>
          <w:spacing w:val="-1"/>
        </w:rPr>
        <w:t>①</w:t>
      </w:r>
      <w:r>
        <w:rPr>
          <w:rFonts w:ascii="Arial" w:hAnsi="Arial" w:eastAsia="Arial"/>
          <w:spacing w:val="19"/>
        </w:rPr>
        <w:t xml:space="preserve">. </w:t>
      </w:r>
      <w:r>
        <w:rPr>
          <w:spacing w:val="-15"/>
        </w:rPr>
        <w:t xml:space="preserve">触发状态标识：可能包括 </w:t>
      </w:r>
      <w:r>
        <w:rPr>
          <w:rFonts w:ascii="Arial" w:hAnsi="Arial" w:eastAsia="Arial"/>
          <w:spacing w:val="-1"/>
        </w:rPr>
        <w:t>TRIGED(</w:t>
      </w:r>
      <w:r>
        <w:t>已触发</w:t>
      </w:r>
      <w:r>
        <w:rPr>
          <w:rFonts w:ascii="Arial" w:hAnsi="Arial" w:eastAsia="Arial"/>
        </w:rPr>
        <w:t>)</w:t>
      </w:r>
      <w:r>
        <w:rPr>
          <w:spacing w:val="-94"/>
        </w:rPr>
        <w:t>、</w:t>
      </w:r>
      <w:r>
        <w:rPr>
          <w:rFonts w:ascii="Arial" w:hAnsi="Arial" w:eastAsia="Arial"/>
        </w:rPr>
        <w:t>AUTO(</w:t>
      </w:r>
      <w:r>
        <w:t>自动</w:t>
      </w:r>
      <w:r>
        <w:rPr>
          <w:rFonts w:ascii="Arial" w:hAnsi="Arial" w:eastAsia="Arial"/>
        </w:rPr>
        <w:t>)</w:t>
      </w:r>
      <w:r>
        <w:rPr>
          <w:spacing w:val="-92"/>
        </w:rPr>
        <w:t>、</w:t>
      </w:r>
      <w:r>
        <w:rPr>
          <w:rFonts w:ascii="Arial" w:hAnsi="Arial" w:eastAsia="Arial"/>
        </w:rPr>
        <w:t>READY(</w:t>
      </w:r>
      <w:r>
        <w:t>准备就绪</w:t>
      </w:r>
      <w:r>
        <w:rPr>
          <w:rFonts w:ascii="Arial" w:hAnsi="Arial" w:eastAsia="Arial"/>
        </w:rPr>
        <w:t>)</w:t>
      </w:r>
      <w:r>
        <w:rPr>
          <w:spacing w:val="-92"/>
        </w:rPr>
        <w:t>、</w:t>
      </w:r>
      <w:r>
        <w:rPr>
          <w:rFonts w:ascii="Arial" w:hAnsi="Arial" w:eastAsia="Arial"/>
        </w:rPr>
        <w:t>STOP(</w:t>
      </w:r>
      <w:r>
        <w:t>停止</w:t>
      </w:r>
      <w:r>
        <w:rPr>
          <w:rFonts w:ascii="Arial" w:hAnsi="Arial" w:eastAsia="Arial"/>
        </w:rPr>
        <w:t>)</w:t>
      </w:r>
      <w:r>
        <w:t>、</w:t>
      </w:r>
      <w:r>
        <w:rPr>
          <w:rFonts w:ascii="Arial" w:hAnsi="Arial" w:eastAsia="Arial"/>
        </w:rPr>
        <w:t>ROLL(</w:t>
      </w:r>
      <w:r>
        <w:t>滚动</w:t>
      </w:r>
      <w:r>
        <w:rPr>
          <w:rFonts w:ascii="Arial" w:hAnsi="Arial" w:eastAsia="Arial"/>
        </w:rPr>
        <w:t>)</w:t>
      </w:r>
    </w:p>
    <w:p>
      <w:pPr>
        <w:pStyle w:val="5"/>
        <w:spacing w:before="29"/>
        <w:ind w:left="1200"/>
        <w:rPr>
          <w:lang w:eastAsia="zh-CN"/>
        </w:rPr>
      </w:pPr>
      <w:r>
        <w:rPr>
          <w:lang w:eastAsia="zh-CN"/>
        </w:rPr>
        <w:t>②</w:t>
      </w:r>
      <w:r>
        <w:rPr>
          <w:rFonts w:ascii="Arial" w:hAnsi="Arial" w:eastAsia="Arial"/>
          <w:spacing w:val="1"/>
          <w:lang w:eastAsia="zh-CN"/>
        </w:rPr>
        <w:t xml:space="preserve">. </w:t>
      </w:r>
      <w:r>
        <w:rPr>
          <w:spacing w:val="-8"/>
          <w:lang w:eastAsia="zh-CN"/>
        </w:rPr>
        <w:t>时基档位：表示屏幕波形显示区域水平轴上一格所代表的时间。使用示波器前面板水平</w:t>
      </w:r>
    </w:p>
    <w:p>
      <w:pPr>
        <w:rPr>
          <w:lang w:eastAsia="zh-CN"/>
        </w:rPr>
        <w:sectPr>
          <w:pgSz w:w="11910" w:h="16840"/>
          <w:pgMar w:top="1380" w:right="1400" w:bottom="1260" w:left="600" w:header="0" w:footer="1062" w:gutter="0"/>
          <w:cols w:space="720" w:num="1"/>
        </w:sectPr>
      </w:pPr>
    </w:p>
    <w:p>
      <w:pPr>
        <w:pStyle w:val="5"/>
        <w:spacing w:before="42"/>
        <w:ind w:left="1620"/>
        <w:rPr>
          <w:rFonts w:ascii="Arial" w:eastAsia="Arial"/>
          <w:lang w:eastAsia="zh-CN"/>
        </w:rPr>
      </w:pPr>
      <w:r>
        <w:rPr>
          <w:spacing w:val="-4"/>
          <w:lang w:eastAsia="zh-CN"/>
        </w:rPr>
        <w:t xml:space="preserve">控制区的 </w:t>
      </w:r>
      <w:r>
        <w:rPr>
          <w:rFonts w:ascii="Arial" w:eastAsia="Arial"/>
          <w:u w:val="single"/>
          <w:lang w:eastAsia="zh-CN"/>
        </w:rPr>
        <w:t>SCALE</w:t>
      </w:r>
    </w:p>
    <w:p>
      <w:pPr>
        <w:pStyle w:val="5"/>
        <w:spacing w:before="42"/>
        <w:ind w:left="61"/>
        <w:rPr>
          <w:lang w:eastAsia="zh-CN"/>
        </w:rPr>
      </w:pPr>
      <w:r>
        <w:rPr>
          <w:lang w:eastAsia="zh-CN"/>
        </w:rPr>
        <w:br w:type="column"/>
      </w:r>
      <w:r>
        <w:rPr>
          <w:lang w:eastAsia="zh-CN"/>
        </w:rPr>
        <w:t>旋钮可以改变此参数</w:t>
      </w:r>
    </w:p>
    <w:p>
      <w:pPr>
        <w:rPr>
          <w:lang w:eastAsia="zh-CN"/>
        </w:rPr>
        <w:sectPr>
          <w:type w:val="continuous"/>
          <w:pgSz w:w="11910" w:h="16840"/>
          <w:pgMar w:top="1580" w:right="1400" w:bottom="0" w:left="600" w:header="0" w:footer="1062" w:gutter="0"/>
          <w:cols w:equalWidth="0" w:num="2">
            <w:col w:w="3257" w:space="40"/>
            <w:col w:w="6613"/>
          </w:cols>
        </w:sectPr>
      </w:pPr>
    </w:p>
    <w:p>
      <w:pPr>
        <w:pStyle w:val="5"/>
        <w:spacing w:before="74" w:line="278" w:lineRule="auto"/>
        <w:ind w:left="1620" w:hanging="421"/>
        <w:rPr>
          <w:lang w:eastAsia="zh-CN"/>
        </w:rPr>
      </w:pPr>
      <w:r>
        <w:rPr>
          <w:spacing w:val="-1"/>
          <w:lang w:eastAsia="zh-CN"/>
        </w:rPr>
        <w:t>③</w:t>
      </w:r>
      <w:r>
        <w:rPr>
          <w:rFonts w:ascii="Arial" w:hAnsi="Arial" w:eastAsia="Arial"/>
          <w:spacing w:val="19"/>
          <w:lang w:eastAsia="zh-CN"/>
        </w:rPr>
        <w:t xml:space="preserve">. </w:t>
      </w:r>
      <w:r>
        <w:rPr>
          <w:lang w:eastAsia="zh-CN"/>
        </w:rPr>
        <w:t>水平位移：显示波形的水平位移值。调节示波器前面板水平控制区的可以改变此参数。</w:t>
      </w:r>
    </w:p>
    <w:p>
      <w:pPr>
        <w:pStyle w:val="5"/>
        <w:spacing w:before="74"/>
        <w:ind w:left="62"/>
        <w:rPr>
          <w:lang w:eastAsia="zh-CN"/>
        </w:rPr>
      </w:pPr>
      <w:r>
        <w:rPr>
          <w:lang w:eastAsia="zh-CN"/>
        </w:rPr>
        <w:br w:type="column"/>
      </w:r>
      <w:r>
        <w:rPr>
          <w:rFonts w:ascii="Arial" w:eastAsia="Arial"/>
          <w:u w:val="single"/>
          <w:lang w:eastAsia="zh-CN"/>
        </w:rPr>
        <w:t>POSITION</w:t>
      </w:r>
      <w:r>
        <w:rPr>
          <w:rFonts w:ascii="Arial" w:eastAsia="Arial"/>
          <w:spacing w:val="43"/>
          <w:lang w:eastAsia="zh-CN"/>
        </w:rPr>
        <w:t xml:space="preserve"> </w:t>
      </w:r>
      <w:r>
        <w:rPr>
          <w:lang w:eastAsia="zh-CN"/>
        </w:rPr>
        <w:t>旋钮</w:t>
      </w:r>
    </w:p>
    <w:p>
      <w:pPr>
        <w:rPr>
          <w:lang w:eastAsia="zh-CN"/>
        </w:rPr>
        <w:sectPr>
          <w:type w:val="continuous"/>
          <w:pgSz w:w="11910" w:h="16840"/>
          <w:pgMar w:top="1580" w:right="1400" w:bottom="0" w:left="600" w:header="0" w:footer="1062" w:gutter="0"/>
          <w:cols w:equalWidth="0" w:num="2">
            <w:col w:w="7878" w:space="40"/>
            <w:col w:w="1992"/>
          </w:cols>
        </w:sectPr>
      </w:pPr>
    </w:p>
    <w:p>
      <w:pPr>
        <w:pStyle w:val="5"/>
        <w:spacing w:before="31"/>
        <w:ind w:left="1200"/>
        <w:rPr>
          <w:lang w:eastAsia="zh-CN"/>
        </w:rPr>
      </w:pPr>
      <w:r>
        <w:rPr>
          <w:lang w:eastAsia="zh-CN"/>
        </w:rPr>
        <w:t>④</w:t>
      </w:r>
      <w:r>
        <w:rPr>
          <w:rFonts w:ascii="Arial" w:hAnsi="Arial" w:eastAsia="Arial"/>
          <w:spacing w:val="16"/>
          <w:lang w:eastAsia="zh-CN"/>
        </w:rPr>
        <w:t xml:space="preserve">. </w:t>
      </w:r>
      <w:r>
        <w:rPr>
          <w:lang w:eastAsia="zh-CN"/>
        </w:rPr>
        <w:t>触发信息：显示当前触发源、触发类型、触发斜率、触发耦合、触发电平等触发信息</w:t>
      </w:r>
    </w:p>
    <w:p>
      <w:pPr>
        <w:pStyle w:val="5"/>
        <w:spacing w:before="75"/>
        <w:ind w:left="1200"/>
        <w:rPr>
          <w:lang w:eastAsia="zh-CN"/>
        </w:rPr>
      </w:pPr>
      <w:r>
        <w:rPr>
          <w:rFonts w:ascii="Arial" w:eastAsia="Arial"/>
          <w:spacing w:val="-1"/>
          <w:lang w:eastAsia="zh-CN"/>
        </w:rPr>
        <w:t>a</w:t>
      </w:r>
      <w:r>
        <w:rPr>
          <w:spacing w:val="-9"/>
          <w:lang w:eastAsia="zh-CN"/>
        </w:rPr>
        <w:t xml:space="preserve">、触发源：有 </w:t>
      </w:r>
      <w:r>
        <w:rPr>
          <w:rFonts w:ascii="Arial" w:eastAsia="Arial"/>
          <w:lang w:eastAsia="zh-CN"/>
        </w:rPr>
        <w:t>CH1~CH2</w:t>
      </w:r>
      <w:r>
        <w:rPr>
          <w:lang w:eastAsia="zh-CN"/>
        </w:rPr>
        <w:t>、市电、</w:t>
      </w:r>
      <w:r>
        <w:rPr>
          <w:rFonts w:ascii="Arial" w:eastAsia="Arial"/>
          <w:lang w:eastAsia="zh-CN"/>
        </w:rPr>
        <w:t>EXT</w:t>
      </w:r>
      <w:r>
        <w:rPr>
          <w:rFonts w:ascii="Arial" w:eastAsia="Arial"/>
          <w:spacing w:val="-5"/>
          <w:lang w:eastAsia="zh-CN"/>
        </w:rPr>
        <w:t xml:space="preserve"> </w:t>
      </w:r>
      <w:r>
        <w:rPr>
          <w:lang w:eastAsia="zh-CN"/>
        </w:rPr>
        <w:t>等。</w:t>
      </w:r>
    </w:p>
    <w:p>
      <w:pPr>
        <w:pStyle w:val="5"/>
        <w:spacing w:before="74"/>
        <w:ind w:left="1200"/>
        <w:rPr>
          <w:lang w:eastAsia="zh-CN"/>
        </w:rPr>
      </w:pPr>
      <w:r>
        <w:rPr>
          <w:rFonts w:ascii="Arial" w:eastAsia="Arial"/>
          <w:spacing w:val="-1"/>
          <w:lang w:eastAsia="zh-CN"/>
        </w:rPr>
        <w:t>b</w:t>
      </w:r>
      <w:r>
        <w:rPr>
          <w:spacing w:val="-1"/>
          <w:lang w:eastAsia="zh-CN"/>
        </w:rPr>
        <w:t>、触发类型：边沿、脉宽、视频、斜率等。</w:t>
      </w:r>
    </w:p>
    <w:p>
      <w:pPr>
        <w:pStyle w:val="5"/>
        <w:spacing w:before="56"/>
        <w:ind w:left="1200"/>
        <w:rPr>
          <w:lang w:eastAsia="zh-CN"/>
        </w:rPr>
      </w:pPr>
      <w:r>
        <w:rPr>
          <w:rFonts w:ascii="Arial" w:eastAsia="Arial"/>
          <w:spacing w:val="-1"/>
          <w:lang w:eastAsia="zh-CN"/>
        </w:rPr>
        <w:t>c</w:t>
      </w:r>
      <w:r>
        <w:rPr>
          <w:spacing w:val="-1"/>
          <w:lang w:eastAsia="zh-CN"/>
        </w:rPr>
        <w:t>、触发斜率：有上</w:t>
      </w:r>
      <w:r>
        <w:rPr>
          <w:lang w:eastAsia="zh-CN"/>
        </w:rPr>
        <w:t>升、下降、上升下降三种。例如图中的</w:t>
      </w:r>
      <w:r>
        <w:rPr>
          <w:spacing w:val="-104"/>
          <w:lang w:eastAsia="zh-CN"/>
        </w:rPr>
        <w:t xml:space="preserve"> </w:t>
      </w:r>
      <w:r>
        <w:rPr>
          <w:spacing w:val="-4"/>
          <w:lang w:eastAsia="zh-CN"/>
        </w:rPr>
        <w:drawing>
          <wp:inline distT="0" distB="0" distL="0" distR="0">
            <wp:extent cx="124460" cy="150495"/>
            <wp:effectExtent l="0" t="0" r="0" b="0"/>
            <wp:docPr id="87"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44.png"/>
                    <pic:cNvPicPr>
                      <a:picLocks noChangeAspect="1"/>
                    </pic:cNvPicPr>
                  </pic:nvPicPr>
                  <pic:blipFill>
                    <a:blip r:embed="rId51" cstate="print"/>
                    <a:stretch>
                      <a:fillRect/>
                    </a:stretch>
                  </pic:blipFill>
                  <pic:spPr>
                    <a:xfrm>
                      <a:off x="0" y="0"/>
                      <a:ext cx="124967" cy="150876"/>
                    </a:xfrm>
                    <a:prstGeom prst="rect">
                      <a:avLst/>
                    </a:prstGeom>
                  </pic:spPr>
                </pic:pic>
              </a:graphicData>
            </a:graphic>
          </wp:inline>
        </w:drawing>
      </w:r>
      <w:r>
        <w:rPr>
          <w:lang w:eastAsia="zh-CN"/>
        </w:rPr>
        <w:t>标识上升沿触发</w:t>
      </w:r>
    </w:p>
    <w:p>
      <w:pPr>
        <w:pStyle w:val="5"/>
        <w:spacing w:before="61" w:line="278" w:lineRule="auto"/>
        <w:ind w:left="1200" w:right="393" w:hanging="1"/>
        <w:rPr>
          <w:lang w:eastAsia="zh-CN"/>
        </w:rPr>
      </w:pPr>
      <w:r>
        <w:rPr>
          <w:rFonts w:ascii="Arial" w:eastAsia="Arial"/>
          <w:lang w:eastAsia="zh-CN"/>
        </w:rPr>
        <w:t>d</w:t>
      </w:r>
      <w:r>
        <w:rPr>
          <w:spacing w:val="-13"/>
          <w:lang w:eastAsia="zh-CN"/>
        </w:rPr>
        <w:t>、</w:t>
      </w:r>
      <w:r>
        <w:rPr>
          <w:spacing w:val="-3"/>
          <w:lang w:eastAsia="zh-CN"/>
        </w:rPr>
        <w:t>触发</w:t>
      </w:r>
      <w:r>
        <w:rPr>
          <w:lang w:eastAsia="zh-CN"/>
        </w:rPr>
        <w:t>耦</w:t>
      </w:r>
      <w:r>
        <w:rPr>
          <w:spacing w:val="-3"/>
          <w:lang w:eastAsia="zh-CN"/>
        </w:rPr>
        <w:t>合</w:t>
      </w:r>
      <w:r>
        <w:rPr>
          <w:spacing w:val="-10"/>
          <w:lang w:eastAsia="zh-CN"/>
        </w:rPr>
        <w:t>：</w:t>
      </w:r>
      <w:r>
        <w:rPr>
          <w:spacing w:val="-3"/>
          <w:lang w:eastAsia="zh-CN"/>
        </w:rPr>
        <w:t>有直</w:t>
      </w:r>
      <w:r>
        <w:rPr>
          <w:lang w:eastAsia="zh-CN"/>
        </w:rPr>
        <w:t>流</w:t>
      </w:r>
      <w:r>
        <w:rPr>
          <w:spacing w:val="-13"/>
          <w:lang w:eastAsia="zh-CN"/>
        </w:rPr>
        <w:t>、</w:t>
      </w:r>
      <w:r>
        <w:rPr>
          <w:spacing w:val="-3"/>
          <w:lang w:eastAsia="zh-CN"/>
        </w:rPr>
        <w:t>交流</w:t>
      </w:r>
      <w:r>
        <w:rPr>
          <w:spacing w:val="-10"/>
          <w:lang w:eastAsia="zh-CN"/>
        </w:rPr>
        <w:t>、</w:t>
      </w:r>
      <w:r>
        <w:rPr>
          <w:spacing w:val="-3"/>
          <w:lang w:eastAsia="zh-CN"/>
        </w:rPr>
        <w:t>高频</w:t>
      </w:r>
      <w:r>
        <w:rPr>
          <w:lang w:eastAsia="zh-CN"/>
        </w:rPr>
        <w:t>抑</w:t>
      </w:r>
      <w:r>
        <w:rPr>
          <w:spacing w:val="-3"/>
          <w:lang w:eastAsia="zh-CN"/>
        </w:rPr>
        <w:t>制</w:t>
      </w:r>
      <w:r>
        <w:rPr>
          <w:spacing w:val="-13"/>
          <w:lang w:eastAsia="zh-CN"/>
        </w:rPr>
        <w:t>、</w:t>
      </w:r>
      <w:r>
        <w:rPr>
          <w:spacing w:val="-3"/>
          <w:lang w:eastAsia="zh-CN"/>
        </w:rPr>
        <w:t>低</w:t>
      </w:r>
      <w:r>
        <w:rPr>
          <w:lang w:eastAsia="zh-CN"/>
        </w:rPr>
        <w:t>频</w:t>
      </w:r>
      <w:r>
        <w:rPr>
          <w:spacing w:val="-3"/>
          <w:lang w:eastAsia="zh-CN"/>
        </w:rPr>
        <w:t>抑</w:t>
      </w:r>
      <w:r>
        <w:rPr>
          <w:lang w:eastAsia="zh-CN"/>
        </w:rPr>
        <w:t>制</w:t>
      </w:r>
      <w:r>
        <w:rPr>
          <w:spacing w:val="-13"/>
          <w:lang w:eastAsia="zh-CN"/>
        </w:rPr>
        <w:t>、</w:t>
      </w:r>
      <w:r>
        <w:rPr>
          <w:spacing w:val="-3"/>
          <w:lang w:eastAsia="zh-CN"/>
        </w:rPr>
        <w:t>噪</w:t>
      </w:r>
      <w:r>
        <w:rPr>
          <w:lang w:eastAsia="zh-CN"/>
        </w:rPr>
        <w:t>声</w:t>
      </w:r>
      <w:r>
        <w:rPr>
          <w:spacing w:val="-3"/>
          <w:lang w:eastAsia="zh-CN"/>
        </w:rPr>
        <w:t>抑</w:t>
      </w:r>
      <w:r>
        <w:rPr>
          <w:lang w:eastAsia="zh-CN"/>
        </w:rPr>
        <w:t>制</w:t>
      </w:r>
      <w:r>
        <w:rPr>
          <w:spacing w:val="-3"/>
          <w:lang w:eastAsia="zh-CN"/>
        </w:rPr>
        <w:t>五</w:t>
      </w:r>
      <w:r>
        <w:rPr>
          <w:lang w:eastAsia="zh-CN"/>
        </w:rPr>
        <w:t>种</w:t>
      </w:r>
      <w:r>
        <w:rPr>
          <w:spacing w:val="-13"/>
          <w:lang w:eastAsia="zh-CN"/>
        </w:rPr>
        <w:t>。</w:t>
      </w:r>
      <w:r>
        <w:rPr>
          <w:spacing w:val="-3"/>
          <w:lang w:eastAsia="zh-CN"/>
        </w:rPr>
        <w:t>例如</w:t>
      </w:r>
      <w:r>
        <w:rPr>
          <w:lang w:eastAsia="zh-CN"/>
        </w:rPr>
        <w:t>图</w:t>
      </w:r>
      <w:r>
        <w:rPr>
          <w:spacing w:val="-3"/>
          <w:lang w:eastAsia="zh-CN"/>
        </w:rPr>
        <w:t>中</w:t>
      </w:r>
      <w:r>
        <w:rPr>
          <w:spacing w:val="-4"/>
          <w:lang w:eastAsia="zh-CN"/>
        </w:rPr>
        <w:t>的</w:t>
      </w:r>
      <w:r>
        <w:rPr>
          <w:spacing w:val="-63"/>
          <w:lang w:eastAsia="zh-CN"/>
        </w:rPr>
        <w:t xml:space="preserve"> </w:t>
      </w:r>
      <w:r>
        <w:rPr>
          <w:spacing w:val="-4"/>
          <w:lang w:eastAsia="zh-CN"/>
        </w:rPr>
        <w:drawing>
          <wp:inline distT="0" distB="0" distL="0" distR="0">
            <wp:extent cx="184150" cy="132080"/>
            <wp:effectExtent l="0" t="0" r="0" b="0"/>
            <wp:docPr id="89"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45.png"/>
                    <pic:cNvPicPr>
                      <a:picLocks noChangeAspect="1"/>
                    </pic:cNvPicPr>
                  </pic:nvPicPr>
                  <pic:blipFill>
                    <a:blip r:embed="rId52" cstate="print"/>
                    <a:stretch>
                      <a:fillRect/>
                    </a:stretch>
                  </pic:blipFill>
                  <pic:spPr>
                    <a:xfrm>
                      <a:off x="0" y="0"/>
                      <a:ext cx="184404" cy="132588"/>
                    </a:xfrm>
                    <a:prstGeom prst="rect">
                      <a:avLst/>
                    </a:prstGeom>
                  </pic:spPr>
                </pic:pic>
              </a:graphicData>
            </a:graphic>
          </wp:inline>
        </w:drawing>
      </w:r>
      <w:r>
        <w:rPr>
          <w:lang w:eastAsia="zh-CN"/>
        </w:rPr>
        <w:t>标识触发耦合为直流</w:t>
      </w:r>
    </w:p>
    <w:p>
      <w:pPr>
        <w:pStyle w:val="5"/>
        <w:spacing w:before="31"/>
        <w:ind w:left="1200"/>
        <w:rPr>
          <w:lang w:eastAsia="zh-CN"/>
        </w:rPr>
      </w:pPr>
      <w:r>
        <w:rPr>
          <w:lang w:eastAsia="zh-CN"/>
        </w:rPr>
        <w:t>⑤</w:t>
      </w:r>
      <w:r>
        <w:rPr>
          <w:rFonts w:ascii="Arial" w:hAnsi="Arial" w:eastAsia="Arial"/>
          <w:spacing w:val="17"/>
          <w:lang w:eastAsia="zh-CN"/>
        </w:rPr>
        <w:t xml:space="preserve">. </w:t>
      </w:r>
      <w:r>
        <w:rPr>
          <w:lang w:eastAsia="zh-CN"/>
        </w:rPr>
        <w:t>频率计：显示当前触发通道的频率信息。</w:t>
      </w:r>
    </w:p>
    <w:p>
      <w:pPr>
        <w:pStyle w:val="5"/>
        <w:spacing w:before="74"/>
        <w:ind w:left="1200"/>
        <w:rPr>
          <w:lang w:eastAsia="zh-CN"/>
        </w:rPr>
      </w:pPr>
      <w:r>
        <w:rPr>
          <w:lang w:eastAsia="zh-CN"/>
        </w:rPr>
        <w:t>⑥</w:t>
      </w:r>
      <w:r>
        <w:rPr>
          <w:rFonts w:ascii="Arial" w:hAnsi="Arial" w:eastAsia="Arial"/>
          <w:spacing w:val="17"/>
          <w:lang w:eastAsia="zh-CN"/>
        </w:rPr>
        <w:t xml:space="preserve">. </w:t>
      </w:r>
      <w:r>
        <w:rPr>
          <w:rFonts w:ascii="Arial" w:hAnsi="Arial" w:eastAsia="Arial"/>
          <w:lang w:eastAsia="zh-CN"/>
        </w:rPr>
        <w:t>USB</w:t>
      </w:r>
      <w:r>
        <w:rPr>
          <w:rFonts w:ascii="Arial" w:hAnsi="Arial" w:eastAsia="Arial"/>
          <w:spacing w:val="-8"/>
          <w:lang w:eastAsia="zh-CN"/>
        </w:rPr>
        <w:t xml:space="preserve"> </w:t>
      </w:r>
      <w:r>
        <w:rPr>
          <w:spacing w:val="-11"/>
          <w:lang w:eastAsia="zh-CN"/>
        </w:rPr>
        <w:t xml:space="preserve">标识：在 </w:t>
      </w:r>
      <w:r>
        <w:rPr>
          <w:rFonts w:ascii="Arial" w:hAnsi="Arial" w:eastAsia="Arial"/>
          <w:lang w:eastAsia="zh-CN"/>
        </w:rPr>
        <w:t>USB</w:t>
      </w:r>
      <w:r>
        <w:rPr>
          <w:rFonts w:ascii="Arial" w:hAnsi="Arial" w:eastAsia="Arial"/>
          <w:spacing w:val="-8"/>
          <w:lang w:eastAsia="zh-CN"/>
        </w:rPr>
        <w:t xml:space="preserve"> </w:t>
      </w:r>
      <w:r>
        <w:rPr>
          <w:spacing w:val="-10"/>
          <w:lang w:eastAsia="zh-CN"/>
        </w:rPr>
        <w:t xml:space="preserve">接口连接上 </w:t>
      </w:r>
      <w:r>
        <w:rPr>
          <w:rFonts w:ascii="Arial" w:hAnsi="Arial" w:eastAsia="Arial"/>
          <w:lang w:eastAsia="zh-CN"/>
        </w:rPr>
        <w:t>U</w:t>
      </w:r>
      <w:r>
        <w:rPr>
          <w:rFonts w:ascii="Arial" w:hAnsi="Arial" w:eastAsia="Arial"/>
          <w:spacing w:val="-5"/>
          <w:lang w:eastAsia="zh-CN"/>
        </w:rPr>
        <w:t xml:space="preserve"> </w:t>
      </w:r>
      <w:r>
        <w:rPr>
          <w:spacing w:val="-18"/>
          <w:lang w:eastAsia="zh-CN"/>
        </w:rPr>
        <w:t xml:space="preserve">盘等 </w:t>
      </w:r>
      <w:r>
        <w:rPr>
          <w:rFonts w:ascii="Arial" w:hAnsi="Arial" w:eastAsia="Arial"/>
          <w:lang w:eastAsia="zh-CN"/>
        </w:rPr>
        <w:t>USB</w:t>
      </w:r>
      <w:r>
        <w:rPr>
          <w:rFonts w:ascii="Arial" w:hAnsi="Arial" w:eastAsia="Arial"/>
          <w:spacing w:val="-5"/>
          <w:lang w:eastAsia="zh-CN"/>
        </w:rPr>
        <w:t xml:space="preserve"> </w:t>
      </w:r>
      <w:r>
        <w:rPr>
          <w:lang w:eastAsia="zh-CN"/>
        </w:rPr>
        <w:t>存储设备时显示此标识。</w:t>
      </w:r>
    </w:p>
    <w:p>
      <w:pPr>
        <w:pStyle w:val="5"/>
        <w:spacing w:before="74" w:line="278" w:lineRule="auto"/>
        <w:ind w:left="1620" w:right="391" w:hanging="421"/>
        <w:rPr>
          <w:lang w:eastAsia="zh-CN"/>
        </w:rPr>
      </w:pPr>
      <w:r>
        <w:rPr>
          <w:spacing w:val="-1"/>
          <w:lang w:eastAsia="zh-CN"/>
        </w:rPr>
        <w:t>⑦</w:t>
      </w:r>
      <w:r>
        <w:rPr>
          <w:rFonts w:ascii="Arial" w:hAnsi="Arial" w:eastAsia="Arial"/>
          <w:spacing w:val="19"/>
          <w:lang w:eastAsia="zh-CN"/>
        </w:rPr>
        <w:t xml:space="preserve">. </w:t>
      </w:r>
      <w:r>
        <w:rPr>
          <w:spacing w:val="-1"/>
          <w:lang w:eastAsia="zh-CN"/>
        </w:rPr>
        <w:t>通道垂直状态标识：显示通道激活状态、通道耦合、带宽限制、垂直档位、探头衰减系</w:t>
      </w:r>
      <w:r>
        <w:rPr>
          <w:lang w:eastAsia="zh-CN"/>
        </w:rPr>
        <w:t>数</w:t>
      </w:r>
    </w:p>
    <w:p>
      <w:pPr>
        <w:spacing w:line="278" w:lineRule="auto"/>
        <w:rPr>
          <w:lang w:eastAsia="zh-CN"/>
        </w:rPr>
        <w:sectPr>
          <w:type w:val="continuous"/>
          <w:pgSz w:w="11910" w:h="16840"/>
          <w:pgMar w:top="1580" w:right="1400" w:bottom="0" w:left="600" w:header="0" w:footer="1062" w:gutter="0"/>
          <w:cols w:space="720" w:num="1"/>
        </w:sectPr>
      </w:pPr>
    </w:p>
    <w:p>
      <w:pPr>
        <w:pStyle w:val="5"/>
        <w:spacing w:before="11"/>
        <w:rPr>
          <w:sz w:val="7"/>
          <w:lang w:eastAsia="zh-CN"/>
        </w:rPr>
      </w:pPr>
    </w:p>
    <w:p>
      <w:pPr>
        <w:pStyle w:val="2"/>
        <w:ind w:left="3254"/>
        <w:jc w:val="left"/>
      </w:pPr>
      <w:bookmarkStart w:id="52" w:name="2.3_带宽限制"/>
      <w:bookmarkEnd w:id="52"/>
      <w:bookmarkStart w:id="53" w:name="2.2_通道耦合"/>
      <w:bookmarkEnd w:id="53"/>
      <w:bookmarkStart w:id="54" w:name="第二章_设置垂直通道"/>
      <w:bookmarkEnd w:id="54"/>
      <w:bookmarkStart w:id="55" w:name="_bookmark33"/>
      <w:bookmarkEnd w:id="55"/>
      <w:r>
        <w:rPr>
          <w:spacing w:val="-2"/>
        </w:rPr>
        <w:t>第二章 设置垂直通道</w:t>
      </w:r>
    </w:p>
    <w:p>
      <w:pPr>
        <w:pStyle w:val="3"/>
        <w:numPr>
          <w:ilvl w:val="1"/>
          <w:numId w:val="20"/>
        </w:numPr>
        <w:tabs>
          <w:tab w:val="left" w:pos="1815"/>
        </w:tabs>
        <w:spacing w:before="233"/>
      </w:pPr>
      <w:bookmarkStart w:id="56" w:name="_bookmark34"/>
      <w:bookmarkEnd w:id="56"/>
      <w:bookmarkStart w:id="57" w:name="2.1_打开/激活/关闭模拟通道"/>
      <w:bookmarkEnd w:id="57"/>
      <w:r>
        <w:rPr>
          <w:w w:val="95"/>
        </w:rPr>
        <w:t>打开</w:t>
      </w:r>
      <w:r>
        <w:rPr>
          <w:rFonts w:ascii="Cambria" w:eastAsia="Cambria"/>
          <w:w w:val="95"/>
        </w:rPr>
        <w:t>/</w:t>
      </w:r>
      <w:r>
        <w:rPr>
          <w:w w:val="95"/>
        </w:rPr>
        <w:t>激活</w:t>
      </w:r>
      <w:r>
        <w:rPr>
          <w:rFonts w:ascii="Cambria" w:eastAsia="Cambria"/>
          <w:w w:val="95"/>
        </w:rPr>
        <w:t>/</w:t>
      </w:r>
      <w:r>
        <w:rPr>
          <w:w w:val="95"/>
        </w:rPr>
        <w:t>关闭模拟通道</w:t>
      </w:r>
    </w:p>
    <w:p>
      <w:pPr>
        <w:pStyle w:val="5"/>
        <w:spacing w:before="163"/>
        <w:ind w:left="1620"/>
        <w:rPr>
          <w:lang w:eastAsia="zh-CN"/>
        </w:rPr>
      </w:pPr>
      <w:r>
        <w:rPr>
          <w:rFonts w:ascii="Arial" w:eastAsia="Arial"/>
          <w:lang w:eastAsia="zh-CN"/>
        </w:rPr>
        <w:t>CH1~CH2</w:t>
      </w:r>
      <w:r>
        <w:rPr>
          <w:lang w:eastAsia="zh-CN"/>
        </w:rPr>
        <w:t>模拟通道都包含</w:t>
      </w:r>
      <w:r>
        <w:rPr>
          <w:rFonts w:ascii="Arial" w:eastAsia="Arial"/>
          <w:lang w:eastAsia="zh-CN"/>
        </w:rPr>
        <w:t>3</w:t>
      </w:r>
      <w:r>
        <w:rPr>
          <w:lang w:eastAsia="zh-CN"/>
        </w:rPr>
        <w:t>种状态：打开、激活、关闭。</w:t>
      </w:r>
    </w:p>
    <w:p>
      <w:pPr>
        <w:pStyle w:val="5"/>
        <w:spacing w:before="74" w:line="278" w:lineRule="auto"/>
        <w:ind w:left="1200" w:right="395" w:hanging="1"/>
        <w:rPr>
          <w:lang w:eastAsia="zh-CN"/>
        </w:rPr>
      </w:pPr>
      <w:r>
        <w:pict>
          <v:shape id="docshape66" o:spid="_x0000_s1232" style="position:absolute;left:0pt;margin-left:414.7pt;margin-top:3.9pt;height:13.2pt;width:22.1pt;mso-position-horizontal-relative:page;z-index:-251599872;mso-width-relative:page;mso-height-relative:page;" fillcolor="#000000" filled="t" stroked="f" coordorigin="8294,78" coordsize="442,264" path="m8736,78l8726,78,8726,87,8726,332,8304,332,8304,87,8726,87,8726,78,8304,78,8294,78,8294,87,8294,332,8294,342,8304,342,8726,342,8736,342,8736,332,8736,87,8736,78xe">
            <v:path arrowok="t"/>
            <v:fill on="t" focussize="0,0"/>
            <v:stroke on="f"/>
            <v:imagedata o:title=""/>
            <o:lock v:ext="edit"/>
          </v:shape>
        </w:pict>
      </w:r>
      <w:r>
        <w:pict>
          <v:shape id="docshape67" o:spid="_x0000_s1231" style="position:absolute;left:0pt;margin-left:451.9pt;margin-top:3.9pt;height:13.2pt;width:22pt;mso-position-horizontal-relative:page;z-index:-251598848;mso-width-relative:page;mso-height-relative:page;" fillcolor="#000000" filled="t" stroked="f" coordorigin="9038,78" coordsize="440,264" path="m9478,78l9468,78,9468,87,9468,332,9048,332,9048,87,9468,87,9468,78,9048,78,9038,78,9038,87,9038,332,9038,342,9048,342,9468,342,9478,342,9478,332,9478,87,9478,78xe">
            <v:path arrowok="t"/>
            <v:fill on="t" focussize="0,0"/>
            <v:stroke on="f"/>
            <v:imagedata o:title=""/>
            <o:lock v:ext="edit"/>
          </v:shape>
        </w:pict>
      </w:r>
      <w:r>
        <w:rPr>
          <w:lang w:eastAsia="zh-CN"/>
        </w:rPr>
        <w:t>打开：标识示波器会将相应通道的波形显示在屏幕上。在通道关闭时按</w:t>
      </w:r>
      <w:r>
        <w:rPr>
          <w:rFonts w:ascii="Arial" w:eastAsia="Arial"/>
          <w:lang w:eastAsia="zh-CN"/>
        </w:rPr>
        <w:t>CH1</w:t>
      </w:r>
      <w:r>
        <w:rPr>
          <w:rFonts w:ascii="Arial" w:eastAsia="Arial"/>
          <w:spacing w:val="47"/>
          <w:lang w:eastAsia="zh-CN"/>
        </w:rPr>
        <w:t xml:space="preserve"> </w:t>
      </w:r>
      <w:r>
        <w:rPr>
          <w:lang w:eastAsia="zh-CN"/>
        </w:rPr>
        <w:t>、</w:t>
      </w:r>
      <w:r>
        <w:rPr>
          <w:rFonts w:ascii="Arial" w:eastAsia="Arial"/>
          <w:lang w:eastAsia="zh-CN"/>
        </w:rPr>
        <w:t>CH2</w:t>
      </w:r>
      <w:r>
        <w:rPr>
          <w:lang w:eastAsia="zh-CN"/>
        </w:rPr>
        <w:t>中的任意一个，可以打开相应通道</w:t>
      </w:r>
    </w:p>
    <w:p>
      <w:pPr>
        <w:pStyle w:val="5"/>
        <w:spacing w:before="31"/>
        <w:ind w:left="1200"/>
        <w:rPr>
          <w:rFonts w:ascii="Arial" w:eastAsia="Arial"/>
          <w:lang w:eastAsia="zh-CN"/>
        </w:rPr>
      </w:pPr>
      <w:r>
        <w:rPr>
          <w:spacing w:val="-14"/>
          <w:lang w:eastAsia="zh-CN"/>
        </w:rPr>
        <w:t>激活：必须为打开状态才能激活。激活状态代表调节垂直通道菜单和垂直控制区</w:t>
      </w:r>
      <w:r>
        <w:rPr>
          <w:rFonts w:ascii="Arial" w:eastAsia="Arial"/>
          <w:lang w:eastAsia="zh-CN"/>
        </w:rPr>
        <w:t>(VERTICAL)</w:t>
      </w:r>
    </w:p>
    <w:p>
      <w:pPr>
        <w:rPr>
          <w:rFonts w:ascii="Arial" w:eastAsia="Arial"/>
          <w:lang w:eastAsia="zh-CN"/>
        </w:rPr>
        <w:sectPr>
          <w:pgSz w:w="11910" w:h="16840"/>
          <w:pgMar w:top="1380" w:right="1400" w:bottom="1260" w:left="600" w:header="0" w:footer="1062" w:gutter="0"/>
          <w:cols w:space="720" w:num="1"/>
        </w:sectPr>
      </w:pPr>
    </w:p>
    <w:p>
      <w:pPr>
        <w:pStyle w:val="5"/>
        <w:spacing w:before="43"/>
        <w:ind w:left="1200"/>
        <w:rPr>
          <w:rFonts w:ascii="Arial" w:eastAsia="Arial"/>
          <w:lang w:eastAsia="zh-CN"/>
        </w:rPr>
      </w:pPr>
      <w:r>
        <w:rPr>
          <w:lang w:eastAsia="zh-CN"/>
        </w:rPr>
        <w:t xml:space="preserve">的垂直位移 </w:t>
      </w:r>
      <w:r>
        <w:rPr>
          <w:rFonts w:ascii="Arial" w:eastAsia="Arial"/>
          <w:u w:val="single"/>
          <w:lang w:eastAsia="zh-CN"/>
        </w:rPr>
        <w:t>POSITION</w:t>
      </w:r>
      <w:r>
        <w:rPr>
          <w:rFonts w:ascii="Arial" w:eastAsia="Arial"/>
          <w:spacing w:val="53"/>
          <w:lang w:eastAsia="zh-CN"/>
        </w:rPr>
        <w:t xml:space="preserve"> </w:t>
      </w:r>
      <w:r>
        <w:rPr>
          <w:spacing w:val="4"/>
          <w:lang w:eastAsia="zh-CN"/>
        </w:rPr>
        <w:t xml:space="preserve">、 </w:t>
      </w:r>
      <w:r>
        <w:rPr>
          <w:rFonts w:ascii="Arial" w:eastAsia="Arial"/>
          <w:u w:val="single"/>
          <w:lang w:eastAsia="zh-CN"/>
        </w:rPr>
        <w:t>SCALE</w:t>
      </w:r>
    </w:p>
    <w:p>
      <w:pPr>
        <w:pStyle w:val="5"/>
        <w:spacing w:before="43"/>
        <w:ind w:left="66"/>
        <w:rPr>
          <w:lang w:eastAsia="zh-CN"/>
        </w:rPr>
      </w:pPr>
      <w:r>
        <w:rPr>
          <w:lang w:eastAsia="zh-CN"/>
        </w:rPr>
        <w:br w:type="column"/>
      </w:r>
      <w:r>
        <w:rPr>
          <w:lang w:eastAsia="zh-CN"/>
        </w:rPr>
        <w:t>旋钮都是改变的已激活通道的设置。任意已打开但未</w:t>
      </w:r>
    </w:p>
    <w:p>
      <w:pPr>
        <w:rPr>
          <w:lang w:eastAsia="zh-CN"/>
        </w:rPr>
        <w:sectPr>
          <w:type w:val="continuous"/>
          <w:pgSz w:w="11910" w:h="16840"/>
          <w:pgMar w:top="1580" w:right="1400" w:bottom="0" w:left="600" w:header="0" w:footer="1062" w:gutter="0"/>
          <w:cols w:equalWidth="0" w:num="2">
            <w:col w:w="4500" w:space="40"/>
            <w:col w:w="5370"/>
          </w:cols>
        </w:sectPr>
      </w:pPr>
    </w:p>
    <w:p>
      <w:pPr>
        <w:pStyle w:val="5"/>
        <w:spacing w:before="43"/>
        <w:ind w:left="1199"/>
        <w:rPr>
          <w:lang w:eastAsia="zh-CN"/>
        </w:rPr>
      </w:pPr>
      <w:r>
        <w:rPr>
          <w:lang w:eastAsia="zh-CN"/>
        </w:rPr>
        <w:t>激活的通道，按相应通道按键可以激活该通道</w:t>
      </w:r>
    </w:p>
    <w:p>
      <w:pPr>
        <w:pStyle w:val="5"/>
        <w:spacing w:before="74" w:line="278" w:lineRule="auto"/>
        <w:ind w:left="1199" w:right="392"/>
        <w:rPr>
          <w:lang w:eastAsia="zh-CN"/>
        </w:rPr>
      </w:pPr>
      <w:r>
        <w:rPr>
          <w:spacing w:val="-3"/>
          <w:lang w:eastAsia="zh-CN"/>
        </w:rPr>
        <w:t>关闭：不显示相应通道的波形。任意已打开并且已激活的通道，按相应通道按键可以关闭该</w:t>
      </w:r>
      <w:r>
        <w:rPr>
          <w:lang w:eastAsia="zh-CN"/>
        </w:rPr>
        <w:t>通道</w:t>
      </w:r>
    </w:p>
    <w:p>
      <w:pPr>
        <w:pStyle w:val="5"/>
        <w:tabs>
          <w:tab w:val="left" w:pos="2039"/>
        </w:tabs>
        <w:spacing w:before="31" w:line="304" w:lineRule="auto"/>
        <w:ind w:left="1199" w:right="3450" w:firstLine="420"/>
        <w:rPr>
          <w:rFonts w:ascii="Arial" w:eastAsia="Arial"/>
        </w:rPr>
      </w:pPr>
      <w:r>
        <w:rPr>
          <w:lang w:eastAsia="zh-CN"/>
        </w:rPr>
        <w:t>在任意通道被激活时，示波器显示对应的通道菜单。</w:t>
      </w:r>
      <w:r>
        <w:t>表</w:t>
      </w:r>
      <w:r>
        <w:rPr>
          <w:rFonts w:ascii="Arial" w:eastAsia="Arial"/>
        </w:rPr>
        <w:t>2-1</w:t>
      </w:r>
      <w:r>
        <w:rPr>
          <w:rFonts w:ascii="Arial" w:eastAsia="Arial"/>
        </w:rPr>
        <w:tab/>
      </w:r>
      <w:r>
        <w:t>通道菜单</w:t>
      </w:r>
      <w:r>
        <w:rPr>
          <w:rFonts w:ascii="Arial" w:eastAsia="Arial"/>
        </w:rPr>
        <w:t>(</w:t>
      </w:r>
      <w:r>
        <w:t>第一页</w:t>
      </w:r>
      <w:r>
        <w:rPr>
          <w:rFonts w:ascii="Arial" w:eastAsia="Arial"/>
        </w:rPr>
        <w:t>)</w:t>
      </w:r>
    </w:p>
    <w:tbl>
      <w:tblPr>
        <w:tblStyle w:val="16"/>
        <w:tblW w:w="0" w:type="auto"/>
        <w:tblInd w:w="120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8"/>
        <w:gridCol w:w="850"/>
        <w:gridCol w:w="643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8" w:type="dxa"/>
          </w:tcPr>
          <w:p>
            <w:pPr>
              <w:pStyle w:val="18"/>
              <w:spacing w:before="65"/>
              <w:rPr>
                <w:sz w:val="16"/>
              </w:rPr>
            </w:pPr>
            <w:r>
              <w:rPr>
                <w:sz w:val="16"/>
              </w:rPr>
              <w:t>功能菜单</w:t>
            </w:r>
          </w:p>
        </w:tc>
        <w:tc>
          <w:tcPr>
            <w:tcW w:w="850" w:type="dxa"/>
          </w:tcPr>
          <w:p>
            <w:pPr>
              <w:pStyle w:val="18"/>
              <w:spacing w:before="65"/>
              <w:ind w:left="105"/>
              <w:rPr>
                <w:sz w:val="16"/>
              </w:rPr>
            </w:pPr>
            <w:r>
              <w:rPr>
                <w:sz w:val="16"/>
              </w:rPr>
              <w:t>设定</w:t>
            </w:r>
          </w:p>
        </w:tc>
        <w:tc>
          <w:tcPr>
            <w:tcW w:w="6430" w:type="dxa"/>
          </w:tcPr>
          <w:p>
            <w:pPr>
              <w:pStyle w:val="18"/>
              <w:spacing w:before="65"/>
              <w:ind w:left="106"/>
              <w:rPr>
                <w:sz w:val="16"/>
              </w:rPr>
            </w:pPr>
            <w:r>
              <w:rPr>
                <w:sz w:val="16"/>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8" w:type="dxa"/>
            <w:vMerge w:val="restart"/>
          </w:tcPr>
          <w:p>
            <w:pPr>
              <w:pStyle w:val="18"/>
              <w:spacing w:before="0"/>
              <w:ind w:left="0"/>
              <w:rPr>
                <w:rFonts w:ascii="Arial"/>
                <w:sz w:val="16"/>
              </w:rPr>
            </w:pPr>
          </w:p>
          <w:p>
            <w:pPr>
              <w:pStyle w:val="18"/>
              <w:spacing w:before="0"/>
              <w:ind w:left="0"/>
              <w:rPr>
                <w:rFonts w:ascii="Arial"/>
                <w:sz w:val="23"/>
              </w:rPr>
            </w:pPr>
          </w:p>
          <w:p>
            <w:pPr>
              <w:pStyle w:val="18"/>
              <w:spacing w:before="0"/>
              <w:rPr>
                <w:sz w:val="16"/>
              </w:rPr>
            </w:pPr>
            <w:r>
              <w:rPr>
                <w:sz w:val="16"/>
              </w:rPr>
              <w:t>耦合</w:t>
            </w:r>
          </w:p>
        </w:tc>
        <w:tc>
          <w:tcPr>
            <w:tcW w:w="850" w:type="dxa"/>
          </w:tcPr>
          <w:p>
            <w:pPr>
              <w:pStyle w:val="18"/>
              <w:spacing w:before="65"/>
              <w:ind w:left="105"/>
              <w:rPr>
                <w:sz w:val="16"/>
              </w:rPr>
            </w:pPr>
            <w:r>
              <w:rPr>
                <w:sz w:val="16"/>
              </w:rPr>
              <w:t>直流</w:t>
            </w:r>
          </w:p>
        </w:tc>
        <w:tc>
          <w:tcPr>
            <w:tcW w:w="6430" w:type="dxa"/>
          </w:tcPr>
          <w:p>
            <w:pPr>
              <w:pStyle w:val="18"/>
              <w:spacing w:before="65"/>
              <w:ind w:left="106"/>
              <w:rPr>
                <w:sz w:val="16"/>
                <w:lang w:eastAsia="zh-CN"/>
              </w:rPr>
            </w:pPr>
            <w:r>
              <w:rPr>
                <w:spacing w:val="-1"/>
                <w:sz w:val="16"/>
                <w:lang w:eastAsia="zh-CN"/>
              </w:rPr>
              <w:t>通过输入信号的交流和直流成分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8" w:type="dxa"/>
            <w:vMerge w:val="continue"/>
            <w:tcBorders>
              <w:top w:val="nil"/>
            </w:tcBorders>
          </w:tcPr>
          <w:p>
            <w:pPr>
              <w:rPr>
                <w:sz w:val="2"/>
                <w:szCs w:val="2"/>
                <w:lang w:eastAsia="zh-CN"/>
              </w:rPr>
            </w:pPr>
          </w:p>
        </w:tc>
        <w:tc>
          <w:tcPr>
            <w:tcW w:w="850" w:type="dxa"/>
          </w:tcPr>
          <w:p>
            <w:pPr>
              <w:pStyle w:val="18"/>
              <w:spacing w:before="65"/>
              <w:ind w:left="105"/>
              <w:rPr>
                <w:sz w:val="16"/>
              </w:rPr>
            </w:pPr>
            <w:r>
              <w:rPr>
                <w:sz w:val="16"/>
              </w:rPr>
              <w:t>交流</w:t>
            </w:r>
          </w:p>
        </w:tc>
        <w:tc>
          <w:tcPr>
            <w:tcW w:w="6430" w:type="dxa"/>
          </w:tcPr>
          <w:p>
            <w:pPr>
              <w:pStyle w:val="18"/>
              <w:spacing w:before="65"/>
              <w:ind w:left="106"/>
              <w:rPr>
                <w:sz w:val="16"/>
                <w:lang w:eastAsia="zh-CN"/>
              </w:rPr>
            </w:pPr>
            <w:r>
              <w:rPr>
                <w:spacing w:val="-1"/>
                <w:sz w:val="16"/>
                <w:lang w:eastAsia="zh-CN"/>
              </w:rPr>
              <w:t>阻挡输入信号的直流成分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8" w:type="dxa"/>
            <w:vMerge w:val="continue"/>
            <w:tcBorders>
              <w:top w:val="nil"/>
            </w:tcBorders>
          </w:tcPr>
          <w:p>
            <w:pPr>
              <w:rPr>
                <w:sz w:val="2"/>
                <w:szCs w:val="2"/>
                <w:lang w:eastAsia="zh-CN"/>
              </w:rPr>
            </w:pPr>
          </w:p>
        </w:tc>
        <w:tc>
          <w:tcPr>
            <w:tcW w:w="850" w:type="dxa"/>
          </w:tcPr>
          <w:p>
            <w:pPr>
              <w:pStyle w:val="18"/>
              <w:spacing w:before="65"/>
              <w:ind w:left="105"/>
              <w:rPr>
                <w:sz w:val="16"/>
              </w:rPr>
            </w:pPr>
            <w:r>
              <w:rPr>
                <w:sz w:val="16"/>
              </w:rPr>
              <w:t>接地</w:t>
            </w:r>
          </w:p>
        </w:tc>
        <w:tc>
          <w:tcPr>
            <w:tcW w:w="6430" w:type="dxa"/>
          </w:tcPr>
          <w:p>
            <w:pPr>
              <w:pStyle w:val="18"/>
              <w:spacing w:before="65"/>
              <w:ind w:left="106"/>
              <w:rPr>
                <w:sz w:val="16"/>
                <w:lang w:eastAsia="zh-CN"/>
              </w:rPr>
            </w:pPr>
            <w:r>
              <w:rPr>
                <w:spacing w:val="-1"/>
                <w:sz w:val="16"/>
                <w:lang w:eastAsia="zh-CN"/>
              </w:rPr>
              <w:t>显示参考地电平</w:t>
            </w:r>
            <w:r>
              <w:rPr>
                <w:sz w:val="16"/>
                <w:lang w:eastAsia="zh-CN"/>
              </w:rPr>
              <w:t>（不断开输入信号）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8" w:type="dxa"/>
            <w:vMerge w:val="restart"/>
          </w:tcPr>
          <w:p>
            <w:pPr>
              <w:pStyle w:val="18"/>
              <w:spacing w:before="4"/>
              <w:ind w:left="0"/>
              <w:rPr>
                <w:rFonts w:ascii="Arial"/>
                <w:lang w:eastAsia="zh-CN"/>
              </w:rPr>
            </w:pPr>
          </w:p>
          <w:p>
            <w:pPr>
              <w:pStyle w:val="18"/>
              <w:spacing w:before="0"/>
              <w:rPr>
                <w:sz w:val="16"/>
              </w:rPr>
            </w:pPr>
            <w:r>
              <w:rPr>
                <w:sz w:val="16"/>
              </w:rPr>
              <w:t>带宽限制</w:t>
            </w:r>
          </w:p>
        </w:tc>
        <w:tc>
          <w:tcPr>
            <w:tcW w:w="850" w:type="dxa"/>
          </w:tcPr>
          <w:p>
            <w:pPr>
              <w:pStyle w:val="18"/>
              <w:spacing w:before="65"/>
              <w:ind w:left="105"/>
              <w:rPr>
                <w:sz w:val="16"/>
              </w:rPr>
            </w:pPr>
            <w:r>
              <w:rPr>
                <w:sz w:val="16"/>
              </w:rPr>
              <w:t>满带宽</w:t>
            </w:r>
          </w:p>
        </w:tc>
        <w:tc>
          <w:tcPr>
            <w:tcW w:w="6430" w:type="dxa"/>
          </w:tcPr>
          <w:p>
            <w:pPr>
              <w:pStyle w:val="18"/>
              <w:spacing w:before="65"/>
              <w:ind w:left="106"/>
              <w:rPr>
                <w:sz w:val="16"/>
              </w:rPr>
            </w:pPr>
            <w:r>
              <w:rPr>
                <w:sz w:val="16"/>
              </w:rPr>
              <w:t>不打开带宽限制功能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8" w:type="dxa"/>
            <w:vMerge w:val="continue"/>
            <w:tcBorders>
              <w:top w:val="nil"/>
            </w:tcBorders>
          </w:tcPr>
          <w:p>
            <w:pPr>
              <w:rPr>
                <w:sz w:val="2"/>
                <w:szCs w:val="2"/>
              </w:rPr>
            </w:pPr>
          </w:p>
        </w:tc>
        <w:tc>
          <w:tcPr>
            <w:tcW w:w="850" w:type="dxa"/>
          </w:tcPr>
          <w:p>
            <w:pPr>
              <w:pStyle w:val="18"/>
              <w:spacing w:before="72"/>
              <w:ind w:left="105"/>
              <w:rPr>
                <w:rFonts w:ascii="Arial"/>
                <w:sz w:val="16"/>
              </w:rPr>
            </w:pPr>
            <w:r>
              <w:rPr>
                <w:rFonts w:ascii="Arial"/>
                <w:sz w:val="16"/>
              </w:rPr>
              <w:t>20M</w:t>
            </w:r>
          </w:p>
        </w:tc>
        <w:tc>
          <w:tcPr>
            <w:tcW w:w="6430" w:type="dxa"/>
          </w:tcPr>
          <w:p>
            <w:pPr>
              <w:pStyle w:val="18"/>
              <w:spacing w:before="65"/>
              <w:ind w:left="106"/>
              <w:rPr>
                <w:sz w:val="16"/>
                <w:lang w:eastAsia="zh-CN"/>
              </w:rPr>
            </w:pPr>
            <w:r>
              <w:rPr>
                <w:spacing w:val="-1"/>
                <w:sz w:val="16"/>
                <w:lang w:eastAsia="zh-CN"/>
              </w:rPr>
              <w:t>限制带宽至</w:t>
            </w:r>
            <w:r>
              <w:rPr>
                <w:rFonts w:ascii="Arial" w:eastAsia="Arial"/>
                <w:sz w:val="16"/>
                <w:lang w:eastAsia="zh-CN"/>
              </w:rPr>
              <w:t>20MHz</w:t>
            </w:r>
            <w:r>
              <w:rPr>
                <w:sz w:val="16"/>
                <w:lang w:eastAsia="zh-CN"/>
              </w:rPr>
              <w:t>，以减少显示噪声。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8" w:type="dxa"/>
            <w:vMerge w:val="restart"/>
          </w:tcPr>
          <w:p>
            <w:pPr>
              <w:pStyle w:val="18"/>
              <w:spacing w:before="4"/>
              <w:ind w:left="0"/>
              <w:rPr>
                <w:rFonts w:ascii="Arial"/>
                <w:lang w:eastAsia="zh-CN"/>
              </w:rPr>
            </w:pPr>
          </w:p>
          <w:p>
            <w:pPr>
              <w:pStyle w:val="18"/>
              <w:spacing w:before="0"/>
              <w:rPr>
                <w:sz w:val="16"/>
              </w:rPr>
            </w:pPr>
            <w:r>
              <w:rPr>
                <w:sz w:val="16"/>
              </w:rPr>
              <w:t>伏格</w:t>
            </w:r>
          </w:p>
        </w:tc>
        <w:tc>
          <w:tcPr>
            <w:tcW w:w="850" w:type="dxa"/>
          </w:tcPr>
          <w:p>
            <w:pPr>
              <w:pStyle w:val="18"/>
              <w:spacing w:before="65"/>
              <w:ind w:left="105"/>
              <w:rPr>
                <w:sz w:val="16"/>
              </w:rPr>
            </w:pPr>
            <w:r>
              <w:rPr>
                <w:sz w:val="16"/>
              </w:rPr>
              <w:t>粗调</w:t>
            </w:r>
          </w:p>
        </w:tc>
        <w:tc>
          <w:tcPr>
            <w:tcW w:w="6430" w:type="dxa"/>
          </w:tcPr>
          <w:p>
            <w:pPr>
              <w:pStyle w:val="18"/>
              <w:spacing w:before="65"/>
              <w:ind w:left="106"/>
              <w:rPr>
                <w:sz w:val="16"/>
                <w:lang w:eastAsia="zh-CN"/>
              </w:rPr>
            </w:pPr>
            <w:r>
              <w:rPr>
                <w:spacing w:val="-1"/>
                <w:sz w:val="16"/>
                <w:lang w:eastAsia="zh-CN"/>
              </w:rPr>
              <w:t>粗调按</w:t>
            </w:r>
            <w:r>
              <w:rPr>
                <w:rFonts w:ascii="Arial" w:eastAsia="Arial"/>
                <w:sz w:val="16"/>
                <w:lang w:eastAsia="zh-CN"/>
              </w:rPr>
              <w:t>1-2-5</w:t>
            </w:r>
            <w:r>
              <w:rPr>
                <w:sz w:val="16"/>
                <w:lang w:eastAsia="zh-CN"/>
              </w:rPr>
              <w:t>进制设定当前通道的垂直档位。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8" w:type="dxa"/>
            <w:vMerge w:val="continue"/>
            <w:tcBorders>
              <w:top w:val="nil"/>
            </w:tcBorders>
          </w:tcPr>
          <w:p>
            <w:pPr>
              <w:rPr>
                <w:sz w:val="2"/>
                <w:szCs w:val="2"/>
                <w:lang w:eastAsia="zh-CN"/>
              </w:rPr>
            </w:pPr>
          </w:p>
        </w:tc>
        <w:tc>
          <w:tcPr>
            <w:tcW w:w="850" w:type="dxa"/>
          </w:tcPr>
          <w:p>
            <w:pPr>
              <w:pStyle w:val="18"/>
              <w:spacing w:before="65"/>
              <w:ind w:left="105"/>
              <w:rPr>
                <w:sz w:val="16"/>
              </w:rPr>
            </w:pPr>
            <w:r>
              <w:rPr>
                <w:sz w:val="16"/>
              </w:rPr>
              <w:t>细调</w:t>
            </w:r>
          </w:p>
        </w:tc>
        <w:tc>
          <w:tcPr>
            <w:tcW w:w="6430" w:type="dxa"/>
          </w:tcPr>
          <w:p>
            <w:pPr>
              <w:pStyle w:val="18"/>
              <w:spacing w:before="65"/>
              <w:ind w:left="106"/>
              <w:rPr>
                <w:sz w:val="16"/>
                <w:lang w:eastAsia="zh-CN"/>
              </w:rPr>
            </w:pPr>
            <w:r>
              <w:rPr>
                <w:spacing w:val="-1"/>
                <w:sz w:val="16"/>
                <w:lang w:eastAsia="zh-CN"/>
              </w:rPr>
              <w:t>细调则在粗调设置范围之间，按当前幅度档位</w:t>
            </w:r>
            <w:r>
              <w:rPr>
                <w:rFonts w:ascii="Arial" w:eastAsia="Arial"/>
                <w:sz w:val="16"/>
                <w:lang w:eastAsia="zh-CN"/>
              </w:rPr>
              <w:t>1%</w:t>
            </w:r>
            <w:r>
              <w:rPr>
                <w:sz w:val="16"/>
                <w:lang w:eastAsia="zh-CN"/>
              </w:rPr>
              <w:t>的步进来设置当前通道的垂直档位。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86" w:hRule="atLeast"/>
        </w:trPr>
        <w:tc>
          <w:tcPr>
            <w:tcW w:w="1138" w:type="dxa"/>
          </w:tcPr>
          <w:p>
            <w:pPr>
              <w:pStyle w:val="18"/>
              <w:spacing w:before="2"/>
              <w:ind w:left="0"/>
              <w:rPr>
                <w:rFonts w:ascii="Arial"/>
                <w:sz w:val="19"/>
                <w:lang w:eastAsia="zh-CN"/>
              </w:rPr>
            </w:pPr>
          </w:p>
          <w:p>
            <w:pPr>
              <w:pStyle w:val="18"/>
              <w:spacing w:before="0"/>
              <w:rPr>
                <w:sz w:val="16"/>
              </w:rPr>
            </w:pPr>
            <w:r>
              <w:rPr>
                <w:sz w:val="16"/>
              </w:rPr>
              <w:t>探头</w:t>
            </w:r>
          </w:p>
        </w:tc>
        <w:tc>
          <w:tcPr>
            <w:tcW w:w="850" w:type="dxa"/>
          </w:tcPr>
          <w:p>
            <w:pPr>
              <w:pStyle w:val="18"/>
              <w:spacing w:before="0"/>
              <w:ind w:left="0"/>
              <w:rPr>
                <w:rFonts w:ascii="Times New Roman"/>
                <w:sz w:val="20"/>
              </w:rPr>
            </w:pPr>
          </w:p>
        </w:tc>
        <w:tc>
          <w:tcPr>
            <w:tcW w:w="6430" w:type="dxa"/>
          </w:tcPr>
          <w:p>
            <w:pPr>
              <w:pStyle w:val="18"/>
              <w:spacing w:before="65"/>
              <w:rPr>
                <w:sz w:val="16"/>
                <w:lang w:eastAsia="zh-CN"/>
              </w:rPr>
            </w:pPr>
            <w:r>
              <w:rPr>
                <w:spacing w:val="-1"/>
                <w:sz w:val="16"/>
                <w:lang w:eastAsia="zh-CN"/>
              </w:rPr>
              <w:t>根据探头衰减系数选取其中一个值，以保持垂直档位读数与波形实际显示一致，而不需要</w:t>
            </w:r>
          </w:p>
          <w:p>
            <w:pPr>
              <w:pStyle w:val="18"/>
              <w:spacing w:before="105"/>
              <w:rPr>
                <w:sz w:val="16"/>
                <w:lang w:eastAsia="zh-CN"/>
              </w:rPr>
            </w:pPr>
            <w:r>
              <w:rPr>
                <w:spacing w:val="-1"/>
                <w:sz w:val="16"/>
                <w:lang w:eastAsia="zh-CN"/>
              </w:rPr>
              <w:t>再去通过乘以探头衰减系数进行计算。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8" w:type="dxa"/>
            <w:vMerge w:val="restart"/>
          </w:tcPr>
          <w:p>
            <w:pPr>
              <w:pStyle w:val="18"/>
              <w:spacing w:before="4"/>
              <w:ind w:left="0"/>
              <w:rPr>
                <w:rFonts w:ascii="Arial"/>
                <w:lang w:eastAsia="zh-CN"/>
              </w:rPr>
            </w:pPr>
          </w:p>
          <w:p>
            <w:pPr>
              <w:pStyle w:val="18"/>
              <w:spacing w:before="0"/>
              <w:rPr>
                <w:sz w:val="16"/>
              </w:rPr>
            </w:pPr>
            <w:r>
              <w:rPr>
                <w:sz w:val="16"/>
              </w:rPr>
              <w:t>反相</w:t>
            </w:r>
          </w:p>
        </w:tc>
        <w:tc>
          <w:tcPr>
            <w:tcW w:w="850" w:type="dxa"/>
          </w:tcPr>
          <w:p>
            <w:pPr>
              <w:pStyle w:val="18"/>
              <w:spacing w:before="65"/>
              <w:ind w:left="105"/>
              <w:rPr>
                <w:sz w:val="16"/>
              </w:rPr>
            </w:pPr>
            <w:r>
              <w:rPr>
                <w:sz w:val="16"/>
              </w:rPr>
              <w:t>关</w:t>
            </w:r>
          </w:p>
        </w:tc>
        <w:tc>
          <w:tcPr>
            <w:tcW w:w="6430" w:type="dxa"/>
          </w:tcPr>
          <w:p>
            <w:pPr>
              <w:pStyle w:val="18"/>
              <w:spacing w:before="65"/>
              <w:rPr>
                <w:sz w:val="16"/>
              </w:rPr>
            </w:pPr>
            <w:r>
              <w:rPr>
                <w:sz w:val="16"/>
              </w:rPr>
              <w:t>波形正常显示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6" w:hRule="atLeast"/>
        </w:trPr>
        <w:tc>
          <w:tcPr>
            <w:tcW w:w="1138" w:type="dxa"/>
            <w:vMerge w:val="continue"/>
            <w:tcBorders>
              <w:top w:val="nil"/>
            </w:tcBorders>
          </w:tcPr>
          <w:p>
            <w:pPr>
              <w:rPr>
                <w:sz w:val="2"/>
                <w:szCs w:val="2"/>
              </w:rPr>
            </w:pPr>
          </w:p>
        </w:tc>
        <w:tc>
          <w:tcPr>
            <w:tcW w:w="850" w:type="dxa"/>
          </w:tcPr>
          <w:p>
            <w:pPr>
              <w:pStyle w:val="18"/>
              <w:spacing w:before="65"/>
              <w:ind w:left="105"/>
              <w:rPr>
                <w:sz w:val="16"/>
              </w:rPr>
            </w:pPr>
            <w:r>
              <w:rPr>
                <w:sz w:val="16"/>
              </w:rPr>
              <w:t>开</w:t>
            </w:r>
          </w:p>
        </w:tc>
        <w:tc>
          <w:tcPr>
            <w:tcW w:w="6430" w:type="dxa"/>
          </w:tcPr>
          <w:p>
            <w:pPr>
              <w:pStyle w:val="18"/>
              <w:spacing w:before="65"/>
              <w:rPr>
                <w:sz w:val="16"/>
              </w:rPr>
            </w:pPr>
            <w:r>
              <w:rPr>
                <w:sz w:val="16"/>
              </w:rPr>
              <w:t>波形被反相</w:t>
            </w:r>
          </w:p>
        </w:tc>
      </w:tr>
    </w:tbl>
    <w:p>
      <w:pPr>
        <w:pStyle w:val="5"/>
        <w:rPr>
          <w:rFonts w:ascii="Arial"/>
          <w:sz w:val="20"/>
        </w:rPr>
      </w:pPr>
    </w:p>
    <w:p>
      <w:pPr>
        <w:rPr>
          <w:rFonts w:ascii="Arial"/>
          <w:sz w:val="20"/>
        </w:rPr>
        <w:sectPr>
          <w:type w:val="continuous"/>
          <w:pgSz w:w="11910" w:h="16840"/>
          <w:pgMar w:top="1580" w:right="1400" w:bottom="0" w:left="600" w:header="0" w:footer="1062" w:gutter="0"/>
          <w:cols w:space="720" w:num="1"/>
        </w:sectPr>
      </w:pPr>
    </w:p>
    <w:p>
      <w:pPr>
        <w:pStyle w:val="3"/>
        <w:numPr>
          <w:ilvl w:val="1"/>
          <w:numId w:val="20"/>
        </w:numPr>
        <w:tabs>
          <w:tab w:val="left" w:pos="1815"/>
        </w:tabs>
        <w:spacing w:before="232"/>
      </w:pPr>
      <w:bookmarkStart w:id="58" w:name="_bookmark35"/>
      <w:bookmarkEnd w:id="58"/>
      <w:r>
        <w:rPr>
          <w:w w:val="95"/>
        </w:rPr>
        <w:t>通道耦合</w:t>
      </w:r>
    </w:p>
    <w:p>
      <w:pPr>
        <w:pStyle w:val="5"/>
        <w:spacing w:before="163"/>
        <w:ind w:left="1620"/>
        <w:rPr>
          <w:lang w:eastAsia="zh-CN"/>
        </w:rPr>
      </w:pPr>
      <w:r>
        <w:rPr>
          <w:lang w:eastAsia="zh-CN"/>
        </w:rPr>
        <w:t>以</w:t>
      </w:r>
      <w:r>
        <w:rPr>
          <w:rFonts w:ascii="Arial" w:eastAsia="Arial"/>
          <w:lang w:eastAsia="zh-CN"/>
        </w:rPr>
        <w:t>CH1</w:t>
      </w:r>
      <w:r>
        <w:rPr>
          <w:rFonts w:ascii="Arial" w:eastAsia="Arial"/>
          <w:spacing w:val="-9"/>
          <w:lang w:eastAsia="zh-CN"/>
        </w:rPr>
        <w:t xml:space="preserve"> </w:t>
      </w:r>
      <w:r>
        <w:rPr>
          <w:spacing w:val="-10"/>
          <w:lang w:eastAsia="zh-CN"/>
        </w:rPr>
        <w:t>为例。将信号加入到</w:t>
      </w:r>
      <w:r>
        <w:rPr>
          <w:rFonts w:ascii="Arial" w:eastAsia="Arial"/>
          <w:lang w:eastAsia="zh-CN"/>
        </w:rPr>
        <w:t>CH1</w:t>
      </w:r>
      <w:r>
        <w:rPr>
          <w:rFonts w:ascii="Arial" w:eastAsia="Arial"/>
          <w:spacing w:val="-9"/>
          <w:lang w:eastAsia="zh-CN"/>
        </w:rPr>
        <w:t xml:space="preserve"> </w:t>
      </w:r>
      <w:r>
        <w:rPr>
          <w:spacing w:val="-9"/>
          <w:lang w:eastAsia="zh-CN"/>
        </w:rPr>
        <w:t>模拟通道输入端，按</w:t>
      </w:r>
    </w:p>
    <w:p>
      <w:pPr>
        <w:rPr>
          <w:sz w:val="24"/>
          <w:lang w:eastAsia="zh-CN"/>
        </w:rPr>
      </w:pPr>
      <w:r>
        <w:rPr>
          <w:lang w:eastAsia="zh-CN"/>
        </w:rPr>
        <w:br w:type="column"/>
      </w:r>
    </w:p>
    <w:p>
      <w:pPr>
        <w:pStyle w:val="5"/>
        <w:rPr>
          <w:sz w:val="24"/>
          <w:lang w:eastAsia="zh-CN"/>
        </w:rPr>
      </w:pPr>
    </w:p>
    <w:p>
      <w:pPr>
        <w:pStyle w:val="5"/>
        <w:spacing w:before="190"/>
        <w:ind w:left="607"/>
        <w:rPr>
          <w:lang w:eastAsia="zh-CN"/>
        </w:rPr>
      </w:pPr>
      <w:r>
        <w:pict>
          <v:group id="docshapegroup68" o:spid="_x0000_s1228" o:spt="203" style="position:absolute;left:0pt;margin-left:492.25pt;margin-top:9.7pt;height:13.2pt;width:13.1pt;mso-position-horizontal-relative:page;z-index:251666432;mso-width-relative:page;mso-height-relative:page;" coordorigin="9845,194" coordsize="262,264">
            <o:lock v:ext="edit"/>
            <v:shape id="docshape69" o:spid="_x0000_s1230" style="position:absolute;left:9844;top:193;height:264;width:262;" fillcolor="#000000" filled="t" stroked="f" coordorigin="9845,194" coordsize="262,264" path="m10106,194l10097,194,10097,203,10097,448,9854,448,9854,203,10097,203,10097,194,9854,194,9845,194,9845,203,9845,448,9845,458,9854,458,10097,458,10106,458,10106,448,10106,203,10106,194xe">
              <v:path arrowok="t"/>
              <v:fill on="t" focussize="0,0"/>
              <v:stroke on="f"/>
              <v:imagedata o:title=""/>
              <o:lock v:ext="edit"/>
            </v:shape>
            <v:shape id="docshape70" o:spid="_x0000_s1229" o:spt="202" type="#_x0000_t202" style="position:absolute;left:9844;top:193;height:264;width:262;"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F1</w:t>
                    </w:r>
                  </w:p>
                </w:txbxContent>
              </v:textbox>
            </v:shape>
          </v:group>
        </w:pict>
      </w:r>
      <w:r>
        <w:pict>
          <v:group id="docshapegroup71" o:spid="_x0000_s1225" o:spt="203" style="position:absolute;left:0pt;margin-left:390.7pt;margin-top:25.3pt;height:13.2pt;width:13.35pt;mso-position-horizontal-relative:page;z-index:251667456;mso-width-relative:page;mso-height-relative:page;" coordorigin="7814,506" coordsize="267,264">
            <o:lock v:ext="edit"/>
            <v:shape id="docshape72" o:spid="_x0000_s1227" o:spt="100" style="position:absolute;left:7814;top:505;height:264;width:267;" fillcolor="#000000" filled="t" stroked="f" coordorigin="7814,506" coordsize="267,264" adj=",," path="m8081,760l8071,760,7824,760,7814,760,7814,770,7824,770,8071,770,8081,770,8081,760xm8081,506l8071,506,7824,506,7814,506,7814,515,7814,760,7824,760,7824,515,8071,515,8071,760,8081,760,8081,515,8081,506xe">
              <v:path arrowok="t" o:connecttype="segments"/>
              <v:fill on="t" focussize="0,0"/>
              <v:stroke on="f" joinstyle="round"/>
              <v:imagedata o:title=""/>
              <o:lock v:ext="edit"/>
            </v:shape>
            <v:shape id="docshape73" o:spid="_x0000_s1226" o:spt="202" type="#_x0000_t202" style="position:absolute;left:7814;top:505;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F1</w:t>
                    </w:r>
                  </w:p>
                </w:txbxContent>
              </v:textbox>
            </v:shape>
          </v:group>
        </w:pict>
      </w:r>
      <w:r>
        <w:pict>
          <v:shape id="docshape74" o:spid="_x0000_s1224" o:spt="202" type="#_x0000_t202" style="position:absolute;left:0pt;margin-left:355.9pt;margin-top:9.9pt;height:12.75pt;width:21.6pt;mso-position-horizontal-relative:page;z-index:251667456;mso-width-relative:page;mso-height-relative:page;" filled="f" coordsize="21600,21600">
            <v:path/>
            <v:fill on="f" focussize="0,0"/>
            <v:stroke weight="0.48pt" joinstyle="miter"/>
            <v:imagedata o:title=""/>
            <o:lock v:ext="edit"/>
            <v:textbox inset="0mm,0mm,0mm,0mm">
              <w:txbxContent>
                <w:p>
                  <w:pPr>
                    <w:pStyle w:val="5"/>
                    <w:rPr>
                      <w:rFonts w:ascii="Arial"/>
                    </w:rPr>
                  </w:pPr>
                  <w:r>
                    <w:rPr>
                      <w:rFonts w:ascii="Arial"/>
                    </w:rPr>
                    <w:t>CH1</w:t>
                  </w:r>
                </w:p>
              </w:txbxContent>
            </v:textbox>
          </v:shape>
        </w:pict>
      </w:r>
      <w:r>
        <w:rPr>
          <w:lang w:eastAsia="zh-CN"/>
        </w:rPr>
        <w:t>激活</w:t>
      </w:r>
      <w:r>
        <w:rPr>
          <w:rFonts w:ascii="Arial" w:eastAsia="Arial"/>
          <w:lang w:eastAsia="zh-CN"/>
        </w:rPr>
        <w:t>CH1</w:t>
      </w:r>
      <w:r>
        <w:rPr>
          <w:rFonts w:ascii="Arial" w:eastAsia="Arial"/>
          <w:spacing w:val="-4"/>
          <w:lang w:eastAsia="zh-CN"/>
        </w:rPr>
        <w:t xml:space="preserve"> </w:t>
      </w:r>
      <w:r>
        <w:rPr>
          <w:spacing w:val="-14"/>
          <w:lang w:eastAsia="zh-CN"/>
        </w:rPr>
        <w:t>通道，然后按</w:t>
      </w:r>
    </w:p>
    <w:p>
      <w:pPr>
        <w:rPr>
          <w:lang w:eastAsia="zh-CN"/>
        </w:rPr>
        <w:sectPr>
          <w:type w:val="continuous"/>
          <w:pgSz w:w="11910" w:h="16840"/>
          <w:pgMar w:top="1580" w:right="1400" w:bottom="0" w:left="600" w:header="0" w:footer="1062" w:gutter="0"/>
          <w:cols w:equalWidth="0" w:num="2">
            <w:col w:w="6411" w:space="40"/>
            <w:col w:w="3459"/>
          </w:cols>
        </w:sectPr>
      </w:pPr>
    </w:p>
    <w:p>
      <w:pPr>
        <w:pStyle w:val="5"/>
        <w:spacing w:before="43"/>
        <w:ind w:left="1200"/>
        <w:rPr>
          <w:lang w:eastAsia="zh-CN"/>
        </w:rPr>
      </w:pPr>
      <w:r>
        <w:rPr>
          <w:spacing w:val="7"/>
          <w:lang w:eastAsia="zh-CN"/>
        </w:rPr>
        <w:t xml:space="preserve">键并通过 </w:t>
      </w:r>
      <w:r>
        <w:rPr>
          <w:rFonts w:ascii="Arial" w:eastAsia="Arial"/>
          <w:u w:val="single"/>
          <w:lang w:eastAsia="zh-CN"/>
        </w:rPr>
        <w:t>Multipurpose</w:t>
      </w:r>
      <w:r>
        <w:rPr>
          <w:rFonts w:ascii="Arial" w:eastAsia="Arial"/>
          <w:spacing w:val="81"/>
          <w:lang w:eastAsia="zh-CN"/>
        </w:rPr>
        <w:t xml:space="preserve"> </w:t>
      </w:r>
      <w:r>
        <w:rPr>
          <w:lang w:eastAsia="zh-CN"/>
        </w:rPr>
        <w:t>旋钮选择通道</w:t>
      </w:r>
      <w:r>
        <w:rPr>
          <w:color w:val="000000"/>
          <w:shd w:val="clear" w:color="auto" w:fill="DADADA"/>
          <w:lang w:eastAsia="zh-CN"/>
        </w:rPr>
        <w:t>耦合</w:t>
      </w:r>
      <w:r>
        <w:rPr>
          <w:color w:val="000000"/>
          <w:lang w:eastAsia="zh-CN"/>
        </w:rPr>
        <w:t>。也可以通过连续按</w:t>
      </w:r>
    </w:p>
    <w:p>
      <w:pPr>
        <w:pStyle w:val="5"/>
        <w:spacing w:before="43"/>
        <w:ind w:left="443"/>
        <w:rPr>
          <w:lang w:eastAsia="zh-CN"/>
        </w:rPr>
      </w:pPr>
      <w:r>
        <w:rPr>
          <w:lang w:eastAsia="zh-CN"/>
        </w:rPr>
        <w:br w:type="column"/>
      </w:r>
      <w:r>
        <w:rPr>
          <w:lang w:eastAsia="zh-CN"/>
        </w:rPr>
        <w:t>键进行通道</w:t>
      </w:r>
      <w:r>
        <w:rPr>
          <w:color w:val="000000"/>
          <w:shd w:val="clear" w:color="auto" w:fill="DADADA"/>
          <w:lang w:eastAsia="zh-CN"/>
        </w:rPr>
        <w:t>耦合</w:t>
      </w:r>
      <w:r>
        <w:rPr>
          <w:color w:val="000000"/>
          <w:lang w:eastAsia="zh-CN"/>
        </w:rPr>
        <w:t>的切</w:t>
      </w:r>
    </w:p>
    <w:p>
      <w:pPr>
        <w:rPr>
          <w:lang w:eastAsia="zh-CN"/>
        </w:rPr>
        <w:sectPr>
          <w:type w:val="continuous"/>
          <w:pgSz w:w="11910" w:h="16840"/>
          <w:pgMar w:top="1580" w:right="1400" w:bottom="0" w:left="600" w:header="0" w:footer="1062" w:gutter="0"/>
          <w:cols w:equalWidth="0" w:num="2">
            <w:col w:w="7106" w:space="40"/>
            <w:col w:w="2764"/>
          </w:cols>
        </w:sectPr>
      </w:pPr>
    </w:p>
    <w:p>
      <w:pPr>
        <w:pStyle w:val="5"/>
        <w:spacing w:before="43"/>
        <w:ind w:left="1200"/>
        <w:rPr>
          <w:rFonts w:ascii="Arial" w:eastAsia="Arial"/>
        </w:rPr>
      </w:pPr>
      <w:r>
        <w:rPr>
          <w:spacing w:val="-4"/>
          <w:lang w:eastAsia="zh-CN"/>
        </w:rPr>
        <w:t>换。</w:t>
      </w:r>
      <w:r>
        <w:rPr>
          <w:spacing w:val="-4"/>
        </w:rPr>
        <w:t xml:space="preserve">按下 </w:t>
      </w:r>
      <w:r>
        <w:rPr>
          <w:rFonts w:ascii="Arial" w:eastAsia="Arial"/>
          <w:u w:val="single"/>
        </w:rPr>
        <w:t>Multipurpose</w:t>
      </w:r>
    </w:p>
    <w:p>
      <w:pPr>
        <w:pStyle w:val="5"/>
        <w:spacing w:before="43"/>
        <w:ind w:left="63"/>
      </w:pPr>
      <w:r>
        <w:br w:type="column"/>
      </w:r>
      <w:r>
        <w:t>旋钮可以确认选择。</w:t>
      </w:r>
    </w:p>
    <w:p>
      <w:pPr>
        <w:sectPr>
          <w:type w:val="continuous"/>
          <w:pgSz w:w="11910" w:h="16840"/>
          <w:pgMar w:top="1580" w:right="1400" w:bottom="0" w:left="600" w:header="0" w:footer="1062" w:gutter="0"/>
          <w:cols w:equalWidth="0" w:num="2">
            <w:col w:w="3351" w:space="40"/>
            <w:col w:w="6519"/>
          </w:cols>
        </w:sectPr>
      </w:pPr>
    </w:p>
    <w:p>
      <w:pPr>
        <w:pStyle w:val="5"/>
        <w:rPr>
          <w:sz w:val="20"/>
        </w:rPr>
      </w:pPr>
    </w:p>
    <w:p>
      <w:pPr>
        <w:pStyle w:val="3"/>
        <w:numPr>
          <w:ilvl w:val="1"/>
          <w:numId w:val="20"/>
        </w:numPr>
        <w:tabs>
          <w:tab w:val="left" w:pos="1815"/>
        </w:tabs>
        <w:spacing w:before="243"/>
      </w:pPr>
      <w:bookmarkStart w:id="59" w:name="_bookmark36"/>
      <w:bookmarkEnd w:id="59"/>
      <w:r>
        <w:rPr>
          <w:w w:val="95"/>
        </w:rPr>
        <w:t>带宽限制</w:t>
      </w:r>
    </w:p>
    <w:p>
      <w:pPr>
        <w:pStyle w:val="5"/>
        <w:spacing w:before="163" w:line="278" w:lineRule="auto"/>
        <w:ind w:left="1200" w:right="289" w:firstLine="420"/>
        <w:rPr>
          <w:lang w:eastAsia="zh-CN"/>
        </w:rPr>
      </w:pPr>
      <w:r>
        <w:rPr>
          <w:lang w:eastAsia="zh-CN"/>
        </w:rPr>
        <w:t>当</w:t>
      </w:r>
      <w:r>
        <w:rPr>
          <w:color w:val="000000"/>
          <w:shd w:val="clear" w:color="auto" w:fill="DADADA"/>
          <w:lang w:eastAsia="zh-CN"/>
        </w:rPr>
        <w:t>带宽限制</w:t>
      </w:r>
      <w:r>
        <w:rPr>
          <w:color w:val="000000"/>
          <w:lang w:eastAsia="zh-CN"/>
        </w:rPr>
        <w:t>选择到</w:t>
      </w:r>
      <w:r>
        <w:rPr>
          <w:color w:val="000000"/>
          <w:shd w:val="clear" w:color="auto" w:fill="DADADA"/>
          <w:lang w:eastAsia="zh-CN"/>
        </w:rPr>
        <w:t>开</w:t>
      </w:r>
      <w:r>
        <w:rPr>
          <w:color w:val="000000"/>
          <w:spacing w:val="-2"/>
          <w:lang w:eastAsia="zh-CN"/>
        </w:rPr>
        <w:t xml:space="preserve">时，示波器的带宽限制在大约 </w:t>
      </w:r>
      <w:r>
        <w:rPr>
          <w:rFonts w:ascii="Arial" w:eastAsia="Arial"/>
          <w:color w:val="000000"/>
          <w:lang w:eastAsia="zh-CN"/>
        </w:rPr>
        <w:t>20MHz</w:t>
      </w:r>
      <w:r>
        <w:rPr>
          <w:color w:val="000000"/>
          <w:spacing w:val="-4"/>
          <w:lang w:eastAsia="zh-CN"/>
        </w:rPr>
        <w:t xml:space="preserve">，衰减信号中 </w:t>
      </w:r>
      <w:r>
        <w:rPr>
          <w:rFonts w:ascii="Arial" w:eastAsia="Arial"/>
          <w:color w:val="000000"/>
          <w:lang w:eastAsia="zh-CN"/>
        </w:rPr>
        <w:t>20MHz</w:t>
      </w:r>
      <w:r>
        <w:rPr>
          <w:rFonts w:ascii="Arial" w:eastAsia="Arial"/>
          <w:color w:val="000000"/>
          <w:spacing w:val="23"/>
          <w:lang w:eastAsia="zh-CN"/>
        </w:rPr>
        <w:t xml:space="preserve"> </w:t>
      </w:r>
      <w:r>
        <w:rPr>
          <w:color w:val="000000"/>
          <w:lang w:eastAsia="zh-CN"/>
        </w:rPr>
        <w:t>以上</w:t>
      </w:r>
      <w:r>
        <w:rPr>
          <w:color w:val="000000"/>
          <w:spacing w:val="-15"/>
          <w:lang w:eastAsia="zh-CN"/>
        </w:rPr>
        <w:t>的高频信号。常用于在观察低频信号时减少信号中的高频噪声。当带宽限制功能选择到</w:t>
      </w:r>
      <w:r>
        <w:rPr>
          <w:color w:val="000000"/>
          <w:shd w:val="clear" w:color="auto" w:fill="DADADA"/>
          <w:lang w:eastAsia="zh-CN"/>
        </w:rPr>
        <w:t>开</w:t>
      </w:r>
      <w:r>
        <w:rPr>
          <w:color w:val="000000"/>
          <w:lang w:eastAsia="zh-CN"/>
        </w:rPr>
        <w:t>时，</w:t>
      </w:r>
      <w:r>
        <w:rPr>
          <w:color w:val="000000"/>
          <w:spacing w:val="-102"/>
          <w:lang w:eastAsia="zh-CN"/>
        </w:rPr>
        <w:t xml:space="preserve"> </w:t>
      </w:r>
      <w:r>
        <w:rPr>
          <w:color w:val="000000"/>
          <w:spacing w:val="-6"/>
          <w:lang w:eastAsia="zh-CN"/>
        </w:rPr>
        <w:t xml:space="preserve">垂直状态标识中会出现 </w:t>
      </w:r>
      <w:r>
        <w:rPr>
          <w:rFonts w:ascii="Arial" w:eastAsia="Arial"/>
          <w:color w:val="000000"/>
          <w:lang w:eastAsia="zh-CN"/>
        </w:rPr>
        <w:t>BW</w:t>
      </w:r>
      <w:r>
        <w:rPr>
          <w:rFonts w:ascii="Arial" w:eastAsia="Arial"/>
          <w:color w:val="000000"/>
          <w:spacing w:val="-1"/>
          <w:lang w:eastAsia="zh-CN"/>
        </w:rPr>
        <w:t xml:space="preserve"> </w:t>
      </w:r>
      <w:r>
        <w:rPr>
          <w:color w:val="000000"/>
          <w:lang w:eastAsia="zh-CN"/>
        </w:rPr>
        <w:t>标识。</w:t>
      </w:r>
    </w:p>
    <w:p>
      <w:pPr>
        <w:spacing w:line="278" w:lineRule="auto"/>
        <w:rPr>
          <w:lang w:eastAsia="zh-CN"/>
        </w:rPr>
        <w:sectPr>
          <w:type w:val="continuous"/>
          <w:pgSz w:w="11910" w:h="16840"/>
          <w:pgMar w:top="1580" w:right="1400" w:bottom="0" w:left="600" w:header="0" w:footer="1062" w:gutter="0"/>
          <w:cols w:space="720" w:num="1"/>
        </w:sectPr>
      </w:pPr>
    </w:p>
    <w:p>
      <w:pPr>
        <w:pStyle w:val="3"/>
        <w:numPr>
          <w:ilvl w:val="1"/>
          <w:numId w:val="20"/>
        </w:numPr>
        <w:tabs>
          <w:tab w:val="left" w:pos="1815"/>
        </w:tabs>
        <w:spacing w:before="153"/>
      </w:pPr>
      <w:bookmarkStart w:id="60" w:name="2.4_伏格"/>
      <w:bookmarkEnd w:id="60"/>
      <w:bookmarkStart w:id="61" w:name="_bookmark37"/>
      <w:bookmarkEnd w:id="61"/>
      <w:r>
        <w:rPr>
          <w:w w:val="95"/>
        </w:rPr>
        <w:t>伏格</w:t>
      </w:r>
    </w:p>
    <w:p>
      <w:pPr>
        <w:pStyle w:val="5"/>
        <w:spacing w:before="163"/>
        <w:ind w:left="1620"/>
        <w:rPr>
          <w:lang w:eastAsia="zh-CN"/>
        </w:rPr>
      </w:pPr>
      <w:r>
        <w:rPr>
          <w:spacing w:val="-1"/>
          <w:lang w:eastAsia="zh-CN"/>
        </w:rPr>
        <w:t>垂直</w:t>
      </w:r>
      <w:r>
        <w:rPr>
          <w:color w:val="000000"/>
          <w:spacing w:val="-1"/>
          <w:shd w:val="clear" w:color="auto" w:fill="DADADA"/>
          <w:lang w:eastAsia="zh-CN"/>
        </w:rPr>
        <w:t>伏格</w:t>
      </w:r>
      <w:r>
        <w:rPr>
          <w:color w:val="000000"/>
          <w:lang w:eastAsia="zh-CN"/>
        </w:rPr>
        <w:t>档位调节，分为</w:t>
      </w:r>
      <w:r>
        <w:rPr>
          <w:color w:val="000000"/>
          <w:shd w:val="clear" w:color="auto" w:fill="DADADA"/>
          <w:lang w:eastAsia="zh-CN"/>
        </w:rPr>
        <w:t>粗调</w:t>
      </w:r>
      <w:r>
        <w:rPr>
          <w:color w:val="000000"/>
          <w:lang w:eastAsia="zh-CN"/>
        </w:rPr>
        <w:t>和</w:t>
      </w:r>
      <w:r>
        <w:rPr>
          <w:color w:val="000000"/>
          <w:shd w:val="clear" w:color="auto" w:fill="DADADA"/>
          <w:lang w:eastAsia="zh-CN"/>
        </w:rPr>
        <w:t>细调</w:t>
      </w:r>
      <w:r>
        <w:rPr>
          <w:color w:val="000000"/>
          <w:lang w:eastAsia="zh-CN"/>
        </w:rPr>
        <w:t>两种模式。</w:t>
      </w:r>
    </w:p>
    <w:p>
      <w:pPr>
        <w:pStyle w:val="5"/>
        <w:spacing w:before="74" w:line="307" w:lineRule="auto"/>
        <w:ind w:left="1200" w:right="2475" w:hanging="1"/>
        <w:rPr>
          <w:rFonts w:ascii="Arial" w:hAnsi="Arial" w:eastAsia="Arial"/>
          <w:lang w:eastAsia="zh-CN"/>
        </w:rPr>
      </w:pPr>
      <w:r>
        <w:rPr>
          <w:spacing w:val="-1"/>
          <w:lang w:eastAsia="zh-CN"/>
        </w:rPr>
        <w:t>在</w:t>
      </w:r>
      <w:r>
        <w:rPr>
          <w:color w:val="000000"/>
          <w:spacing w:val="-1"/>
          <w:shd w:val="clear" w:color="auto" w:fill="DADADA"/>
          <w:lang w:eastAsia="zh-CN"/>
        </w:rPr>
        <w:t>粗调</w:t>
      </w:r>
      <w:r>
        <w:rPr>
          <w:color w:val="000000"/>
          <w:spacing w:val="-1"/>
          <w:lang w:eastAsia="zh-CN"/>
        </w:rPr>
        <w:t>时，伏</w:t>
      </w:r>
      <w:r>
        <w:rPr>
          <w:rFonts w:ascii="Arial" w:hAnsi="Arial" w:eastAsia="Arial"/>
          <w:color w:val="000000"/>
          <w:spacing w:val="-1"/>
          <w:lang w:eastAsia="zh-CN"/>
        </w:rPr>
        <w:t>/</w:t>
      </w:r>
      <w:r>
        <w:rPr>
          <w:color w:val="000000"/>
          <w:spacing w:val="-11"/>
          <w:lang w:eastAsia="zh-CN"/>
        </w:rPr>
        <w:t xml:space="preserve">格范围是 </w:t>
      </w:r>
      <w:r>
        <w:rPr>
          <w:rFonts w:ascii="Arial" w:hAnsi="Arial" w:eastAsia="Arial"/>
          <w:color w:val="000000"/>
          <w:lang w:eastAsia="zh-CN"/>
        </w:rPr>
        <w:t>1mV/div</w:t>
      </w:r>
      <w:r>
        <w:rPr>
          <w:color w:val="000000"/>
          <w:lang w:eastAsia="zh-CN"/>
        </w:rPr>
        <w:t>～</w:t>
      </w:r>
      <w:r>
        <w:rPr>
          <w:rFonts w:ascii="Arial" w:hAnsi="Arial" w:eastAsia="Arial"/>
          <w:color w:val="000000"/>
          <w:lang w:eastAsia="zh-CN"/>
        </w:rPr>
        <w:t>20V/div</w:t>
      </w:r>
      <w:r>
        <w:rPr>
          <w:color w:val="000000"/>
          <w:spacing w:val="-19"/>
          <w:lang w:eastAsia="zh-CN"/>
        </w:rPr>
        <w:t xml:space="preserve">，以 </w:t>
      </w:r>
      <w:r>
        <w:rPr>
          <w:rFonts w:ascii="Arial" w:hAnsi="Arial" w:eastAsia="Arial"/>
          <w:color w:val="000000"/>
          <w:lang w:eastAsia="zh-CN"/>
        </w:rPr>
        <w:t>1</w:t>
      </w:r>
      <w:r>
        <w:rPr>
          <w:color w:val="000000"/>
          <w:lang w:eastAsia="zh-CN"/>
        </w:rPr>
        <w:t>－</w:t>
      </w:r>
      <w:r>
        <w:rPr>
          <w:rFonts w:ascii="Arial" w:hAnsi="Arial" w:eastAsia="Arial"/>
          <w:color w:val="000000"/>
          <w:lang w:eastAsia="zh-CN"/>
        </w:rPr>
        <w:t>2</w:t>
      </w:r>
      <w:r>
        <w:rPr>
          <w:color w:val="000000"/>
          <w:lang w:eastAsia="zh-CN"/>
        </w:rPr>
        <w:t>－</w:t>
      </w:r>
      <w:r>
        <w:rPr>
          <w:rFonts w:ascii="Arial" w:hAnsi="Arial" w:eastAsia="Arial"/>
          <w:color w:val="000000"/>
          <w:lang w:eastAsia="zh-CN"/>
        </w:rPr>
        <w:t>5</w:t>
      </w:r>
      <w:r>
        <w:rPr>
          <w:rFonts w:ascii="Arial" w:hAnsi="Arial" w:eastAsia="Arial"/>
          <w:color w:val="000000"/>
          <w:spacing w:val="-8"/>
          <w:lang w:eastAsia="zh-CN"/>
        </w:rPr>
        <w:t xml:space="preserve"> </w:t>
      </w:r>
      <w:r>
        <w:rPr>
          <w:color w:val="000000"/>
          <w:lang w:eastAsia="zh-CN"/>
        </w:rPr>
        <w:t>方式步进。例如：</w:t>
      </w:r>
      <w:r>
        <w:rPr>
          <w:rFonts w:ascii="Arial" w:hAnsi="Arial" w:eastAsia="Arial"/>
          <w:color w:val="000000"/>
          <w:lang w:eastAsia="zh-CN"/>
        </w:rPr>
        <w:t>10mV</w:t>
      </w:r>
      <w:r>
        <w:rPr>
          <w:color w:val="000000"/>
          <w:lang w:eastAsia="zh-CN"/>
        </w:rPr>
        <w:t>—</w:t>
      </w:r>
      <w:r>
        <w:rPr>
          <w:rFonts w:ascii="Arial" w:hAnsi="Arial" w:eastAsia="Arial"/>
          <w:color w:val="000000"/>
          <w:lang w:eastAsia="zh-CN"/>
        </w:rPr>
        <w:t>&gt;20mV</w:t>
      </w:r>
      <w:r>
        <w:rPr>
          <w:color w:val="000000"/>
          <w:lang w:eastAsia="zh-CN"/>
        </w:rPr>
        <w:t>—</w:t>
      </w:r>
      <w:r>
        <w:rPr>
          <w:rFonts w:ascii="Arial" w:hAnsi="Arial" w:eastAsia="Arial"/>
          <w:color w:val="000000"/>
          <w:lang w:eastAsia="zh-CN"/>
        </w:rPr>
        <w:t>&gt;50mV</w:t>
      </w:r>
      <w:r>
        <w:rPr>
          <w:color w:val="000000"/>
          <w:lang w:eastAsia="zh-CN"/>
        </w:rPr>
        <w:t>—</w:t>
      </w:r>
      <w:r>
        <w:rPr>
          <w:rFonts w:ascii="Arial" w:hAnsi="Arial" w:eastAsia="Arial"/>
          <w:color w:val="000000"/>
          <w:lang w:eastAsia="zh-CN"/>
        </w:rPr>
        <w:t>&gt;100mV</w:t>
      </w:r>
    </w:p>
    <w:p>
      <w:pPr>
        <w:pStyle w:val="5"/>
        <w:spacing w:line="307" w:lineRule="auto"/>
        <w:ind w:left="2040" w:right="2675" w:hanging="841"/>
        <w:rPr>
          <w:rFonts w:ascii="Arial" w:hAnsi="Arial" w:eastAsia="Arial"/>
          <w:lang w:eastAsia="zh-CN"/>
        </w:rPr>
      </w:pPr>
      <w:r>
        <w:rPr>
          <w:spacing w:val="-1"/>
          <w:lang w:eastAsia="zh-CN"/>
        </w:rPr>
        <w:t>在</w:t>
      </w:r>
      <w:r>
        <w:rPr>
          <w:color w:val="000000"/>
          <w:spacing w:val="-1"/>
          <w:shd w:val="clear" w:color="auto" w:fill="DADADA"/>
          <w:lang w:eastAsia="zh-CN"/>
        </w:rPr>
        <w:t>细调</w:t>
      </w:r>
      <w:r>
        <w:rPr>
          <w:color w:val="000000"/>
          <w:spacing w:val="-5"/>
          <w:lang w:eastAsia="zh-CN"/>
        </w:rPr>
        <w:t xml:space="preserve">时，指在当前垂直档位范围内以 </w:t>
      </w:r>
      <w:r>
        <w:rPr>
          <w:rFonts w:ascii="Arial" w:hAnsi="Arial" w:eastAsia="Arial"/>
          <w:color w:val="000000"/>
          <w:lang w:eastAsia="zh-CN"/>
        </w:rPr>
        <w:t>1%</w:t>
      </w:r>
      <w:r>
        <w:rPr>
          <w:color w:val="000000"/>
          <w:lang w:eastAsia="zh-CN"/>
        </w:rPr>
        <w:t>的步进改变垂直档位。例如：</w:t>
      </w:r>
      <w:r>
        <w:rPr>
          <w:rFonts w:ascii="Arial" w:hAnsi="Arial" w:eastAsia="Arial"/>
          <w:color w:val="000000"/>
          <w:lang w:eastAsia="zh-CN"/>
        </w:rPr>
        <w:t>10.00mV</w:t>
      </w:r>
      <w:r>
        <w:rPr>
          <w:color w:val="000000"/>
          <w:lang w:eastAsia="zh-CN"/>
        </w:rPr>
        <w:t>—</w:t>
      </w:r>
      <w:r>
        <w:rPr>
          <w:rFonts w:ascii="Arial" w:hAnsi="Arial" w:eastAsia="Arial"/>
          <w:color w:val="000000"/>
          <w:lang w:eastAsia="zh-CN"/>
        </w:rPr>
        <w:t>&gt;10.10mV</w:t>
      </w:r>
      <w:r>
        <w:rPr>
          <w:color w:val="000000"/>
          <w:lang w:eastAsia="zh-CN"/>
        </w:rPr>
        <w:t>—</w:t>
      </w:r>
      <w:r>
        <w:rPr>
          <w:rFonts w:ascii="Arial" w:hAnsi="Arial" w:eastAsia="Arial"/>
          <w:color w:val="000000"/>
          <w:lang w:eastAsia="zh-CN"/>
        </w:rPr>
        <w:t>&gt;10.20mV</w:t>
      </w:r>
      <w:r>
        <w:rPr>
          <w:color w:val="000000"/>
          <w:lang w:eastAsia="zh-CN"/>
        </w:rPr>
        <w:t>—</w:t>
      </w:r>
      <w:r>
        <w:rPr>
          <w:rFonts w:ascii="Arial" w:hAnsi="Arial" w:eastAsia="Arial"/>
          <w:color w:val="000000"/>
          <w:lang w:eastAsia="zh-CN"/>
        </w:rPr>
        <w:t>&gt;10.30mV</w:t>
      </w:r>
    </w:p>
    <w:p>
      <w:pPr>
        <w:spacing w:line="264" w:lineRule="exact"/>
        <w:ind w:left="1200"/>
        <w:rPr>
          <w:b/>
          <w:sz w:val="21"/>
          <w:lang w:eastAsia="zh-CN"/>
        </w:rPr>
      </w:pPr>
      <w:r>
        <w:rPr>
          <w:b/>
          <w:sz w:val="21"/>
          <w:lang w:eastAsia="zh-CN"/>
        </w:rPr>
        <w:t>注意：</w:t>
      </w:r>
      <w:r>
        <w:rPr>
          <w:rFonts w:ascii="Arial" w:eastAsia="Arial"/>
          <w:b/>
          <w:sz w:val="21"/>
          <w:lang w:eastAsia="zh-CN"/>
        </w:rPr>
        <w:t>div</w:t>
      </w:r>
      <w:r>
        <w:rPr>
          <w:rFonts w:ascii="Arial" w:eastAsia="Arial"/>
          <w:b/>
          <w:spacing w:val="-8"/>
          <w:sz w:val="21"/>
          <w:lang w:eastAsia="zh-CN"/>
        </w:rPr>
        <w:t xml:space="preserve"> </w:t>
      </w:r>
      <w:r>
        <w:rPr>
          <w:b/>
          <w:sz w:val="21"/>
          <w:lang w:eastAsia="zh-CN"/>
        </w:rPr>
        <w:t>指示波器波形显示区域的方格，</w:t>
      </w:r>
      <w:r>
        <w:rPr>
          <w:rFonts w:ascii="Arial" w:eastAsia="Arial"/>
          <w:b/>
          <w:sz w:val="21"/>
          <w:lang w:eastAsia="zh-CN"/>
        </w:rPr>
        <w:t>/div</w:t>
      </w:r>
      <w:r>
        <w:rPr>
          <w:rFonts w:ascii="Arial" w:eastAsia="Arial"/>
          <w:b/>
          <w:spacing w:val="-10"/>
          <w:sz w:val="21"/>
          <w:lang w:eastAsia="zh-CN"/>
        </w:rPr>
        <w:t xml:space="preserve"> </w:t>
      </w:r>
      <w:r>
        <w:rPr>
          <w:b/>
          <w:sz w:val="21"/>
          <w:lang w:eastAsia="zh-CN"/>
        </w:rPr>
        <w:t>代表每格</w:t>
      </w:r>
    </w:p>
    <w:p>
      <w:pPr>
        <w:pStyle w:val="5"/>
        <w:rPr>
          <w:b/>
          <w:sz w:val="24"/>
          <w:lang w:eastAsia="zh-CN"/>
        </w:rPr>
      </w:pPr>
    </w:p>
    <w:p>
      <w:pPr>
        <w:pStyle w:val="3"/>
        <w:numPr>
          <w:ilvl w:val="1"/>
          <w:numId w:val="20"/>
        </w:numPr>
        <w:tabs>
          <w:tab w:val="left" w:pos="1815"/>
        </w:tabs>
        <w:spacing w:before="190"/>
      </w:pPr>
      <w:bookmarkStart w:id="62" w:name="_bookmark38"/>
      <w:bookmarkEnd w:id="62"/>
      <w:r>
        <w:rPr>
          <w:w w:val="95"/>
        </w:rPr>
        <w:t>探头</w:t>
      </w:r>
    </w:p>
    <w:p>
      <w:pPr>
        <w:pStyle w:val="5"/>
        <w:spacing w:before="163" w:line="278" w:lineRule="auto"/>
        <w:ind w:left="1200" w:right="397" w:firstLine="420"/>
        <w:rPr>
          <w:lang w:eastAsia="zh-CN"/>
        </w:rPr>
      </w:pPr>
      <w:r>
        <w:rPr>
          <w:spacing w:val="-6"/>
          <w:lang w:eastAsia="zh-CN"/>
        </w:rPr>
        <w:t>为了配合探头的衰减系数设定，需要在通道操作菜单中相应设置</w:t>
      </w:r>
      <w:r>
        <w:rPr>
          <w:color w:val="000000"/>
          <w:spacing w:val="-1"/>
          <w:shd w:val="clear" w:color="auto" w:fill="DADADA"/>
          <w:lang w:eastAsia="zh-CN"/>
        </w:rPr>
        <w:t>探头</w:t>
      </w:r>
      <w:r>
        <w:rPr>
          <w:color w:val="000000"/>
          <w:spacing w:val="-1"/>
          <w:lang w:eastAsia="zh-CN"/>
        </w:rPr>
        <w:t>衰减系数。如探头</w:t>
      </w:r>
      <w:r>
        <w:rPr>
          <w:color w:val="000000"/>
          <w:spacing w:val="-10"/>
          <w:lang w:eastAsia="zh-CN"/>
        </w:rPr>
        <w:t xml:space="preserve">衰减系数为 </w:t>
      </w:r>
      <w:r>
        <w:rPr>
          <w:rFonts w:ascii="Arial" w:eastAsia="Arial"/>
          <w:color w:val="000000"/>
          <w:spacing w:val="-1"/>
          <w:lang w:eastAsia="zh-CN"/>
        </w:rPr>
        <w:t>10:1</w:t>
      </w:r>
      <w:r>
        <w:rPr>
          <w:color w:val="000000"/>
          <w:spacing w:val="-5"/>
          <w:lang w:eastAsia="zh-CN"/>
        </w:rPr>
        <w:t xml:space="preserve">，则通道菜单中探头系数相应设置成 </w:t>
      </w:r>
      <w:r>
        <w:rPr>
          <w:rFonts w:ascii="Arial" w:eastAsia="Arial"/>
          <w:color w:val="000000"/>
          <w:lang w:eastAsia="zh-CN"/>
        </w:rPr>
        <w:t>10X</w:t>
      </w:r>
      <w:r>
        <w:rPr>
          <w:color w:val="000000"/>
          <w:lang w:eastAsia="zh-CN"/>
        </w:rPr>
        <w:t>，以确保电压读数正确。</w:t>
      </w:r>
    </w:p>
    <w:p>
      <w:pPr>
        <w:pStyle w:val="5"/>
        <w:spacing w:before="31"/>
        <w:ind w:left="1200"/>
        <w:rPr>
          <w:lang w:eastAsia="zh-CN"/>
        </w:rPr>
      </w:pPr>
      <w:r>
        <w:rPr>
          <w:spacing w:val="-6"/>
          <w:lang w:eastAsia="zh-CN"/>
        </w:rPr>
        <w:t xml:space="preserve">探头衰减比可选择范围是 </w:t>
      </w:r>
      <w:r>
        <w:rPr>
          <w:rFonts w:ascii="Arial" w:eastAsia="Arial"/>
          <w:lang w:eastAsia="zh-CN"/>
        </w:rPr>
        <w:t>1mX</w:t>
      </w:r>
      <w:r>
        <w:rPr>
          <w:lang w:eastAsia="zh-CN"/>
        </w:rPr>
        <w:t>～</w:t>
      </w:r>
      <w:r>
        <w:rPr>
          <w:rFonts w:ascii="Arial" w:eastAsia="Arial"/>
          <w:lang w:eastAsia="zh-CN"/>
        </w:rPr>
        <w:t>1000X</w:t>
      </w:r>
      <w:r>
        <w:rPr>
          <w:spacing w:val="-18"/>
          <w:lang w:eastAsia="zh-CN"/>
        </w:rPr>
        <w:t xml:space="preserve">，以 </w:t>
      </w:r>
      <w:r>
        <w:rPr>
          <w:rFonts w:ascii="Arial" w:eastAsia="Arial"/>
          <w:lang w:eastAsia="zh-CN"/>
        </w:rPr>
        <w:t>1</w:t>
      </w:r>
      <w:r>
        <w:rPr>
          <w:lang w:eastAsia="zh-CN"/>
        </w:rPr>
        <w:t>－</w:t>
      </w:r>
      <w:r>
        <w:rPr>
          <w:rFonts w:ascii="Arial" w:eastAsia="Arial"/>
          <w:lang w:eastAsia="zh-CN"/>
        </w:rPr>
        <w:t>2</w:t>
      </w:r>
      <w:r>
        <w:rPr>
          <w:lang w:eastAsia="zh-CN"/>
        </w:rPr>
        <w:t>－</w:t>
      </w:r>
      <w:r>
        <w:rPr>
          <w:rFonts w:ascii="Arial" w:eastAsia="Arial"/>
          <w:lang w:eastAsia="zh-CN"/>
        </w:rPr>
        <w:t>5</w:t>
      </w:r>
      <w:r>
        <w:rPr>
          <w:rFonts w:ascii="Arial" w:eastAsia="Arial"/>
          <w:spacing w:val="-6"/>
          <w:lang w:eastAsia="zh-CN"/>
        </w:rPr>
        <w:t xml:space="preserve"> </w:t>
      </w:r>
      <w:r>
        <w:rPr>
          <w:lang w:eastAsia="zh-CN"/>
        </w:rPr>
        <w:t>方式步进。</w:t>
      </w:r>
    </w:p>
    <w:p>
      <w:pPr>
        <w:pStyle w:val="5"/>
        <w:rPr>
          <w:sz w:val="24"/>
          <w:lang w:eastAsia="zh-CN"/>
        </w:rPr>
      </w:pPr>
    </w:p>
    <w:p>
      <w:pPr>
        <w:pStyle w:val="3"/>
        <w:numPr>
          <w:ilvl w:val="1"/>
          <w:numId w:val="20"/>
        </w:numPr>
        <w:tabs>
          <w:tab w:val="left" w:pos="1815"/>
        </w:tabs>
        <w:spacing w:before="192"/>
      </w:pPr>
      <w:bookmarkStart w:id="63" w:name="_bookmark39"/>
      <w:bookmarkEnd w:id="63"/>
      <w:r>
        <w:rPr>
          <w:w w:val="95"/>
        </w:rPr>
        <w:t>反相</w:t>
      </w:r>
    </w:p>
    <w:p>
      <w:pPr>
        <w:pStyle w:val="5"/>
        <w:spacing w:before="163"/>
        <w:ind w:left="1620"/>
        <w:rPr>
          <w:lang w:eastAsia="zh-CN"/>
        </w:rPr>
      </w:pPr>
      <w:r>
        <w:rPr>
          <w:color w:val="000000"/>
          <w:spacing w:val="-1"/>
          <w:shd w:val="clear" w:color="auto" w:fill="DADADA"/>
          <w:lang w:eastAsia="zh-CN"/>
        </w:rPr>
        <w:t>反相</w:t>
      </w:r>
      <w:r>
        <w:rPr>
          <w:color w:val="000000"/>
          <w:spacing w:val="-6"/>
          <w:lang w:eastAsia="zh-CN"/>
        </w:rPr>
        <w:t xml:space="preserve">打开后，波形相位翻转 </w:t>
      </w:r>
      <w:r>
        <w:rPr>
          <w:rFonts w:ascii="Arial" w:eastAsia="Arial"/>
          <w:color w:val="000000"/>
          <w:lang w:eastAsia="zh-CN"/>
        </w:rPr>
        <w:t>180</w:t>
      </w:r>
      <w:r>
        <w:rPr>
          <w:rFonts w:ascii="Arial" w:eastAsia="Arial"/>
          <w:color w:val="000000"/>
          <w:spacing w:val="-6"/>
          <w:lang w:eastAsia="zh-CN"/>
        </w:rPr>
        <w:t xml:space="preserve"> </w:t>
      </w:r>
      <w:r>
        <w:rPr>
          <w:color w:val="000000"/>
          <w:lang w:eastAsia="zh-CN"/>
        </w:rPr>
        <w:t>度进行显示。同时垂直状态标识中出现反相标识。</w:t>
      </w:r>
    </w:p>
    <w:p>
      <w:pPr>
        <w:rPr>
          <w:lang w:eastAsia="zh-CN"/>
        </w:rPr>
        <w:sectPr>
          <w:pgSz w:w="11910" w:h="16840"/>
          <w:pgMar w:top="1380" w:right="1400" w:bottom="1260" w:left="600" w:header="0" w:footer="1062" w:gutter="0"/>
          <w:cols w:space="720" w:num="1"/>
        </w:sectPr>
      </w:pPr>
    </w:p>
    <w:p>
      <w:pPr>
        <w:pStyle w:val="5"/>
        <w:spacing w:before="11"/>
        <w:rPr>
          <w:sz w:val="7"/>
          <w:lang w:eastAsia="zh-CN"/>
        </w:rPr>
      </w:pPr>
    </w:p>
    <w:p>
      <w:pPr>
        <w:pStyle w:val="2"/>
        <w:rPr>
          <w:lang w:eastAsia="zh-CN"/>
        </w:rPr>
      </w:pPr>
      <w:bookmarkStart w:id="64" w:name="第三章_设置触发系统"/>
      <w:bookmarkEnd w:id="64"/>
      <w:bookmarkStart w:id="65" w:name="_bookmark40"/>
      <w:bookmarkEnd w:id="65"/>
      <w:bookmarkStart w:id="66" w:name="(3)_触发耦合"/>
      <w:bookmarkEnd w:id="66"/>
      <w:r>
        <w:rPr>
          <w:spacing w:val="-2"/>
          <w:lang w:eastAsia="zh-CN"/>
        </w:rPr>
        <w:t>第三章 设置触发系统</w:t>
      </w:r>
    </w:p>
    <w:p>
      <w:pPr>
        <w:pStyle w:val="5"/>
        <w:spacing w:before="151" w:line="278" w:lineRule="auto"/>
        <w:ind w:left="1199" w:right="392" w:firstLine="420"/>
        <w:jc w:val="both"/>
        <w:rPr>
          <w:lang w:eastAsia="zh-CN"/>
        </w:rPr>
      </w:pPr>
      <w:r>
        <w:rPr>
          <w:spacing w:val="-4"/>
          <w:lang w:eastAsia="zh-CN"/>
        </w:rPr>
        <w:t>触发决定了示波器何时开始采集数据和显示波形。一旦触发被正确设定，它可以将不稳</w:t>
      </w:r>
      <w:r>
        <w:rPr>
          <w:spacing w:val="-6"/>
          <w:lang w:eastAsia="zh-CN"/>
        </w:rPr>
        <w:t>定的显示转换成有意义的波形。仪器在开始采集数据时，先收集足够的数据用来在触发点的</w:t>
      </w:r>
      <w:r>
        <w:rPr>
          <w:spacing w:val="-3"/>
          <w:lang w:eastAsia="zh-CN"/>
        </w:rPr>
        <w:t>左方画出波形，并在等待触发条件发生的同时连续地采集数据。当检测到触发后，仪器连续</w:t>
      </w:r>
      <w:r>
        <w:rPr>
          <w:lang w:eastAsia="zh-CN"/>
        </w:rPr>
        <w:t>地采集足够多的数据以在触发点的右方画出波形。</w:t>
      </w:r>
    </w:p>
    <w:p>
      <w:pPr>
        <w:pStyle w:val="5"/>
        <w:rPr>
          <w:sz w:val="20"/>
          <w:lang w:eastAsia="zh-CN"/>
        </w:rPr>
      </w:pPr>
    </w:p>
    <w:p>
      <w:pPr>
        <w:pStyle w:val="5"/>
        <w:spacing w:before="7"/>
        <w:rPr>
          <w:sz w:val="15"/>
          <w:lang w:eastAsia="zh-CN"/>
        </w:rPr>
      </w:pPr>
    </w:p>
    <w:p>
      <w:pPr>
        <w:pStyle w:val="3"/>
        <w:numPr>
          <w:ilvl w:val="1"/>
          <w:numId w:val="21"/>
        </w:numPr>
        <w:tabs>
          <w:tab w:val="left" w:pos="1815"/>
        </w:tabs>
      </w:pPr>
      <w:bookmarkStart w:id="67" w:name="_bookmark41"/>
      <w:bookmarkEnd w:id="67"/>
      <w:r>
        <w:rPr>
          <w:w w:val="95"/>
        </w:rPr>
        <w:t>触发系统名词解释</w:t>
      </w:r>
    </w:p>
    <w:p>
      <w:pPr>
        <w:pStyle w:val="17"/>
        <w:numPr>
          <w:ilvl w:val="0"/>
          <w:numId w:val="22"/>
        </w:numPr>
        <w:tabs>
          <w:tab w:val="left" w:pos="1623"/>
        </w:tabs>
        <w:spacing w:before="279"/>
        <w:rPr>
          <w:sz w:val="21"/>
        </w:rPr>
      </w:pPr>
      <w:bookmarkStart w:id="68" w:name="_bookmark42"/>
      <w:bookmarkEnd w:id="68"/>
      <w:r>
        <w:rPr>
          <w:spacing w:val="-1"/>
          <w:sz w:val="21"/>
        </w:rPr>
        <w:t>触发信源</w:t>
      </w:r>
    </w:p>
    <w:p>
      <w:pPr>
        <w:pStyle w:val="5"/>
        <w:spacing w:before="7"/>
        <w:rPr>
          <w:sz w:val="14"/>
        </w:rPr>
      </w:pPr>
    </w:p>
    <w:p>
      <w:pPr>
        <w:pStyle w:val="5"/>
        <w:spacing w:line="278" w:lineRule="auto"/>
        <w:ind w:left="1200" w:right="287" w:firstLine="420"/>
        <w:rPr>
          <w:lang w:eastAsia="zh-CN"/>
        </w:rPr>
      </w:pPr>
      <w:r>
        <w:rPr>
          <w:spacing w:val="-8"/>
          <w:lang w:eastAsia="zh-CN"/>
        </w:rPr>
        <w:t>用于产生触发的信号。触发可从多种</w:t>
      </w:r>
      <w:r>
        <w:rPr>
          <w:color w:val="000000"/>
          <w:spacing w:val="-2"/>
          <w:shd w:val="clear" w:color="auto" w:fill="DADADA"/>
          <w:lang w:eastAsia="zh-CN"/>
        </w:rPr>
        <w:t>信源</w:t>
      </w:r>
      <w:r>
        <w:rPr>
          <w:color w:val="000000"/>
          <w:spacing w:val="-9"/>
          <w:lang w:eastAsia="zh-CN"/>
        </w:rPr>
        <w:t>得到：输入通道</w:t>
      </w:r>
      <w:r>
        <w:rPr>
          <w:rFonts w:ascii="Arial" w:eastAsia="Arial"/>
          <w:color w:val="000000"/>
          <w:spacing w:val="-2"/>
          <w:lang w:eastAsia="zh-CN"/>
        </w:rPr>
        <w:t>(</w:t>
      </w:r>
      <w:r>
        <w:rPr>
          <w:rFonts w:ascii="Arial" w:eastAsia="Arial"/>
          <w:color w:val="000000"/>
          <w:spacing w:val="-2"/>
          <w:shd w:val="clear" w:color="auto" w:fill="DADADA"/>
          <w:lang w:eastAsia="zh-CN"/>
        </w:rPr>
        <w:t>CH1</w:t>
      </w:r>
      <w:r>
        <w:rPr>
          <w:color w:val="000000"/>
          <w:spacing w:val="-46"/>
          <w:lang w:eastAsia="zh-CN"/>
        </w:rPr>
        <w:t>、</w:t>
      </w:r>
      <w:r>
        <w:rPr>
          <w:rFonts w:ascii="Arial" w:eastAsia="Arial"/>
          <w:color w:val="000000"/>
          <w:spacing w:val="-10"/>
          <w:shd w:val="clear" w:color="auto" w:fill="DADADA"/>
          <w:lang w:eastAsia="zh-CN"/>
        </w:rPr>
        <w:t>CH2</w:t>
      </w:r>
      <w:r>
        <w:rPr>
          <w:rFonts w:ascii="Arial" w:eastAsia="Arial"/>
          <w:color w:val="000000"/>
          <w:spacing w:val="-10"/>
          <w:lang w:eastAsia="zh-CN"/>
        </w:rPr>
        <w:t>)</w:t>
      </w:r>
      <w:r>
        <w:rPr>
          <w:color w:val="000000"/>
          <w:spacing w:val="-4"/>
          <w:lang w:eastAsia="zh-CN"/>
        </w:rPr>
        <w:t xml:space="preserve">，外部触发 </w:t>
      </w:r>
      <w:r>
        <w:rPr>
          <w:rFonts w:ascii="Arial" w:eastAsia="Arial"/>
          <w:color w:val="000000"/>
          <w:spacing w:val="-1"/>
          <w:shd w:val="clear" w:color="auto" w:fill="DADADA"/>
          <w:lang w:eastAsia="zh-CN"/>
        </w:rPr>
        <w:t>EXT</w:t>
      </w:r>
      <w:r>
        <w:rPr>
          <w:color w:val="000000"/>
          <w:spacing w:val="-1"/>
          <w:lang w:eastAsia="zh-CN"/>
        </w:rPr>
        <w:t>，</w:t>
      </w:r>
      <w:r>
        <w:rPr>
          <w:color w:val="000000"/>
          <w:spacing w:val="-102"/>
          <w:lang w:eastAsia="zh-CN"/>
        </w:rPr>
        <w:t xml:space="preserve"> </w:t>
      </w:r>
      <w:r>
        <w:rPr>
          <w:rFonts w:ascii="Arial" w:eastAsia="Arial"/>
          <w:color w:val="000000"/>
          <w:shd w:val="clear" w:color="auto" w:fill="DADADA"/>
          <w:lang w:eastAsia="zh-CN"/>
        </w:rPr>
        <w:t>AC</w:t>
      </w:r>
      <w:r>
        <w:rPr>
          <w:rFonts w:ascii="Arial" w:eastAsia="Arial"/>
          <w:color w:val="000000"/>
          <w:spacing w:val="-1"/>
          <w:shd w:val="clear" w:color="auto" w:fill="DADADA"/>
          <w:lang w:eastAsia="zh-CN"/>
        </w:rPr>
        <w:t xml:space="preserve"> </w:t>
      </w:r>
      <w:r>
        <w:rPr>
          <w:rFonts w:ascii="Arial" w:eastAsia="Arial"/>
          <w:color w:val="000000"/>
          <w:shd w:val="clear" w:color="auto" w:fill="DADADA"/>
          <w:lang w:eastAsia="zh-CN"/>
        </w:rPr>
        <w:t>Line</w:t>
      </w:r>
      <w:r>
        <w:rPr>
          <w:color w:val="000000"/>
          <w:shd w:val="clear" w:color="auto" w:fill="DADADA"/>
          <w:lang w:eastAsia="zh-CN"/>
        </w:rPr>
        <w:t>，交替触发</w:t>
      </w:r>
      <w:r>
        <w:rPr>
          <w:color w:val="000000"/>
          <w:lang w:eastAsia="zh-CN"/>
        </w:rPr>
        <w:t>等</w:t>
      </w:r>
    </w:p>
    <w:p>
      <w:pPr>
        <w:pStyle w:val="17"/>
        <w:numPr>
          <w:ilvl w:val="0"/>
          <w:numId w:val="23"/>
        </w:numPr>
        <w:tabs>
          <w:tab w:val="left" w:pos="1515"/>
        </w:tabs>
        <w:spacing w:before="31" w:line="278" w:lineRule="auto"/>
        <w:ind w:right="395" w:firstLine="0"/>
        <w:rPr>
          <w:sz w:val="21"/>
          <w:lang w:eastAsia="zh-CN"/>
        </w:rPr>
      </w:pPr>
      <w:r>
        <w:rPr>
          <w:spacing w:val="-4"/>
          <w:sz w:val="21"/>
          <w:lang w:eastAsia="zh-CN"/>
        </w:rPr>
        <w:t xml:space="preserve">输入通道：选择示波器前面板上的模拟信号输入端 </w:t>
      </w:r>
      <w:r>
        <w:rPr>
          <w:rFonts w:ascii="Arial" w:hAnsi="Arial" w:eastAsia="Arial"/>
          <w:sz w:val="21"/>
          <w:lang w:eastAsia="zh-CN"/>
        </w:rPr>
        <w:t>CH1~CH2</w:t>
      </w:r>
      <w:r>
        <w:rPr>
          <w:rFonts w:ascii="Arial" w:hAnsi="Arial" w:eastAsia="Arial"/>
          <w:spacing w:val="-6"/>
          <w:sz w:val="21"/>
          <w:lang w:eastAsia="zh-CN"/>
        </w:rPr>
        <w:t xml:space="preserve"> </w:t>
      </w:r>
      <w:r>
        <w:rPr>
          <w:sz w:val="21"/>
          <w:lang w:eastAsia="zh-CN"/>
        </w:rPr>
        <w:t>中的任意一个作为触发信号。</w:t>
      </w:r>
    </w:p>
    <w:p>
      <w:pPr>
        <w:pStyle w:val="17"/>
        <w:numPr>
          <w:ilvl w:val="0"/>
          <w:numId w:val="23"/>
        </w:numPr>
        <w:tabs>
          <w:tab w:val="left" w:pos="1515"/>
        </w:tabs>
        <w:spacing w:before="31" w:line="278" w:lineRule="auto"/>
        <w:ind w:right="392" w:hanging="1"/>
        <w:rPr>
          <w:sz w:val="21"/>
          <w:lang w:eastAsia="zh-CN"/>
        </w:rPr>
      </w:pPr>
      <w:r>
        <w:rPr>
          <w:spacing w:val="-7"/>
          <w:sz w:val="21"/>
          <w:lang w:eastAsia="zh-CN"/>
        </w:rPr>
        <w:t xml:space="preserve">外部触发：选择示波器面板的 </w:t>
      </w:r>
      <w:r>
        <w:rPr>
          <w:rFonts w:ascii="Arial" w:hAnsi="Arial" w:eastAsia="Arial"/>
          <w:spacing w:val="-3"/>
          <w:sz w:val="21"/>
          <w:lang w:eastAsia="zh-CN"/>
        </w:rPr>
        <w:t>EXT</w:t>
      </w:r>
      <w:r>
        <w:rPr>
          <w:rFonts w:ascii="Arial" w:hAnsi="Arial" w:eastAsia="Arial"/>
          <w:spacing w:val="-5"/>
          <w:sz w:val="21"/>
          <w:lang w:eastAsia="zh-CN"/>
        </w:rPr>
        <w:t xml:space="preserve"> </w:t>
      </w:r>
      <w:r>
        <w:rPr>
          <w:spacing w:val="-2"/>
          <w:sz w:val="21"/>
          <w:lang w:eastAsia="zh-CN"/>
        </w:rPr>
        <w:t>输入信号作为触发信号。例如，可利用外部时钟输入</w:t>
      </w:r>
      <w:r>
        <w:rPr>
          <w:spacing w:val="-27"/>
          <w:sz w:val="21"/>
          <w:lang w:eastAsia="zh-CN"/>
        </w:rPr>
        <w:t xml:space="preserve">到 </w:t>
      </w:r>
      <w:r>
        <w:rPr>
          <w:rFonts w:ascii="Arial" w:hAnsi="Arial" w:eastAsia="Arial"/>
          <w:spacing w:val="-1"/>
          <w:sz w:val="21"/>
          <w:lang w:eastAsia="zh-CN"/>
        </w:rPr>
        <w:t>EXT</w:t>
      </w:r>
      <w:r>
        <w:rPr>
          <w:rFonts w:ascii="Arial" w:hAnsi="Arial" w:eastAsia="Arial"/>
          <w:spacing w:val="-3"/>
          <w:sz w:val="21"/>
          <w:lang w:eastAsia="zh-CN"/>
        </w:rPr>
        <w:t xml:space="preserve"> </w:t>
      </w:r>
      <w:r>
        <w:rPr>
          <w:rFonts w:ascii="Arial" w:hAnsi="Arial" w:eastAsia="Arial"/>
          <w:spacing w:val="-1"/>
          <w:sz w:val="21"/>
          <w:lang w:eastAsia="zh-CN"/>
        </w:rPr>
        <w:t>Trig</w:t>
      </w:r>
      <w:r>
        <w:rPr>
          <w:rFonts w:ascii="Arial" w:hAnsi="Arial" w:eastAsia="Arial"/>
          <w:spacing w:val="-6"/>
          <w:sz w:val="21"/>
          <w:lang w:eastAsia="zh-CN"/>
        </w:rPr>
        <w:t xml:space="preserve"> </w:t>
      </w:r>
      <w:r>
        <w:rPr>
          <w:spacing w:val="-1"/>
          <w:sz w:val="21"/>
          <w:lang w:eastAsia="zh-CN"/>
        </w:rPr>
        <w:t>端子作为触发信源。</w:t>
      </w:r>
      <w:r>
        <w:rPr>
          <w:rFonts w:ascii="Arial" w:hAnsi="Arial" w:eastAsia="Arial"/>
          <w:sz w:val="21"/>
          <w:lang w:eastAsia="zh-CN"/>
        </w:rPr>
        <w:t>EXT</w:t>
      </w:r>
      <w:r>
        <w:rPr>
          <w:rFonts w:ascii="Arial" w:hAnsi="Arial" w:eastAsia="Arial"/>
          <w:spacing w:val="-8"/>
          <w:sz w:val="21"/>
          <w:lang w:eastAsia="zh-CN"/>
        </w:rPr>
        <w:t xml:space="preserve"> </w:t>
      </w:r>
      <w:r>
        <w:rPr>
          <w:sz w:val="21"/>
          <w:lang w:eastAsia="zh-CN"/>
        </w:rPr>
        <w:t>信号触发电平范围在－</w:t>
      </w:r>
      <w:r>
        <w:rPr>
          <w:rFonts w:ascii="Arial" w:hAnsi="Arial" w:eastAsia="Arial"/>
          <w:sz w:val="21"/>
          <w:lang w:eastAsia="zh-CN"/>
        </w:rPr>
        <w:t>3V~</w:t>
      </w:r>
      <w:r>
        <w:rPr>
          <w:sz w:val="21"/>
          <w:lang w:eastAsia="zh-CN"/>
        </w:rPr>
        <w:t>＋</w:t>
      </w:r>
      <w:r>
        <w:rPr>
          <w:rFonts w:ascii="Arial" w:hAnsi="Arial" w:eastAsia="Arial"/>
          <w:sz w:val="21"/>
          <w:lang w:eastAsia="zh-CN"/>
        </w:rPr>
        <w:t>3V</w:t>
      </w:r>
      <w:r>
        <w:rPr>
          <w:rFonts w:ascii="Arial" w:hAnsi="Arial" w:eastAsia="Arial"/>
          <w:spacing w:val="-8"/>
          <w:sz w:val="21"/>
          <w:lang w:eastAsia="zh-CN"/>
        </w:rPr>
        <w:t xml:space="preserve"> </w:t>
      </w:r>
      <w:r>
        <w:rPr>
          <w:sz w:val="21"/>
          <w:lang w:eastAsia="zh-CN"/>
        </w:rPr>
        <w:t>时可设置；</w:t>
      </w:r>
    </w:p>
    <w:p>
      <w:pPr>
        <w:pStyle w:val="17"/>
        <w:numPr>
          <w:ilvl w:val="0"/>
          <w:numId w:val="23"/>
        </w:numPr>
        <w:tabs>
          <w:tab w:val="left" w:pos="1520"/>
        </w:tabs>
        <w:spacing w:before="31" w:line="278" w:lineRule="auto"/>
        <w:ind w:right="393" w:firstLine="0"/>
        <w:rPr>
          <w:sz w:val="21"/>
          <w:lang w:eastAsia="zh-CN"/>
        </w:rPr>
      </w:pPr>
      <w:r>
        <w:rPr>
          <w:rFonts w:ascii="Arial" w:hAnsi="Arial" w:eastAsia="Arial"/>
          <w:color w:val="000000"/>
          <w:sz w:val="21"/>
          <w:shd w:val="clear" w:color="auto" w:fill="DADADA"/>
          <w:lang w:eastAsia="zh-CN"/>
        </w:rPr>
        <w:t>AC</w:t>
      </w:r>
      <w:r>
        <w:rPr>
          <w:rFonts w:ascii="Arial" w:hAnsi="Arial" w:eastAsia="Arial"/>
          <w:color w:val="000000"/>
          <w:spacing w:val="23"/>
          <w:sz w:val="21"/>
          <w:shd w:val="clear" w:color="auto" w:fill="DADADA"/>
          <w:lang w:eastAsia="zh-CN"/>
        </w:rPr>
        <w:t xml:space="preserve"> </w:t>
      </w:r>
      <w:r>
        <w:rPr>
          <w:rFonts w:ascii="Arial" w:hAnsi="Arial" w:eastAsia="Arial"/>
          <w:color w:val="000000"/>
          <w:sz w:val="21"/>
          <w:shd w:val="clear" w:color="auto" w:fill="DADADA"/>
          <w:lang w:eastAsia="zh-CN"/>
        </w:rPr>
        <w:t>Line</w:t>
      </w:r>
      <w:r>
        <w:rPr>
          <w:color w:val="000000"/>
          <w:sz w:val="21"/>
          <w:lang w:eastAsia="zh-CN"/>
        </w:rPr>
        <w:t>：即市电电源。可用来观察与市电相关的信号，如照明设备和动力提供设备之间的关系，从而获得稳定的同步。</w:t>
      </w:r>
    </w:p>
    <w:p>
      <w:pPr>
        <w:pStyle w:val="17"/>
        <w:numPr>
          <w:ilvl w:val="0"/>
          <w:numId w:val="23"/>
        </w:numPr>
        <w:tabs>
          <w:tab w:val="left" w:pos="1515"/>
        </w:tabs>
        <w:spacing w:before="31"/>
        <w:ind w:left="1514"/>
        <w:rPr>
          <w:sz w:val="21"/>
          <w:lang w:eastAsia="zh-CN"/>
        </w:rPr>
      </w:pPr>
      <w:r>
        <w:rPr>
          <w:color w:val="000000"/>
          <w:sz w:val="21"/>
          <w:shd w:val="clear" w:color="auto" w:fill="DADADA"/>
          <w:lang w:eastAsia="zh-CN"/>
        </w:rPr>
        <w:t>交替触发</w:t>
      </w:r>
      <w:r>
        <w:rPr>
          <w:color w:val="000000"/>
          <w:sz w:val="21"/>
          <w:lang w:eastAsia="zh-CN"/>
        </w:rPr>
        <w:t>：选择后自动打开独立时基可调模式。</w:t>
      </w:r>
    </w:p>
    <w:p>
      <w:pPr>
        <w:pStyle w:val="5"/>
        <w:rPr>
          <w:sz w:val="20"/>
          <w:lang w:eastAsia="zh-CN"/>
        </w:rPr>
      </w:pPr>
    </w:p>
    <w:p>
      <w:pPr>
        <w:pStyle w:val="5"/>
        <w:spacing w:before="5"/>
        <w:rPr>
          <w:lang w:eastAsia="zh-CN"/>
        </w:rPr>
      </w:pPr>
    </w:p>
    <w:p>
      <w:pPr>
        <w:pStyle w:val="17"/>
        <w:numPr>
          <w:ilvl w:val="0"/>
          <w:numId w:val="22"/>
        </w:numPr>
        <w:tabs>
          <w:tab w:val="left" w:pos="1623"/>
        </w:tabs>
        <w:spacing w:before="0"/>
        <w:rPr>
          <w:sz w:val="21"/>
        </w:rPr>
      </w:pPr>
      <w:bookmarkStart w:id="69" w:name="_bookmark43"/>
      <w:bookmarkEnd w:id="69"/>
      <w:r>
        <w:rPr>
          <w:spacing w:val="-1"/>
          <w:sz w:val="21"/>
        </w:rPr>
        <w:t>触发模式</w:t>
      </w:r>
    </w:p>
    <w:p>
      <w:pPr>
        <w:pStyle w:val="5"/>
        <w:spacing w:before="2"/>
        <w:rPr>
          <w:sz w:val="9"/>
        </w:rPr>
      </w:pPr>
    </w:p>
    <w:p>
      <w:pPr>
        <w:pStyle w:val="5"/>
        <w:spacing w:before="72"/>
        <w:ind w:left="1620"/>
        <w:rPr>
          <w:lang w:eastAsia="zh-CN"/>
        </w:rPr>
      </w:pPr>
      <w:r>
        <w:rPr>
          <w:spacing w:val="-1"/>
          <w:lang w:eastAsia="zh-CN"/>
        </w:rPr>
        <w:t>本示波器提供三种</w:t>
      </w:r>
      <w:r>
        <w:rPr>
          <w:color w:val="000000"/>
          <w:spacing w:val="-1"/>
          <w:shd w:val="clear" w:color="auto" w:fill="DADADA"/>
          <w:lang w:eastAsia="zh-CN"/>
        </w:rPr>
        <w:t>触发模式</w:t>
      </w:r>
      <w:r>
        <w:rPr>
          <w:color w:val="000000"/>
          <w:lang w:eastAsia="zh-CN"/>
        </w:rPr>
        <w:t>：</w:t>
      </w:r>
      <w:r>
        <w:rPr>
          <w:color w:val="000000"/>
          <w:shd w:val="clear" w:color="auto" w:fill="DADADA"/>
          <w:lang w:eastAsia="zh-CN"/>
        </w:rPr>
        <w:t>自动</w:t>
      </w:r>
      <w:r>
        <w:rPr>
          <w:color w:val="000000"/>
          <w:lang w:eastAsia="zh-CN"/>
        </w:rPr>
        <w:t>，</w:t>
      </w:r>
      <w:r>
        <w:rPr>
          <w:color w:val="000000"/>
          <w:shd w:val="clear" w:color="auto" w:fill="DADADA"/>
          <w:lang w:eastAsia="zh-CN"/>
        </w:rPr>
        <w:t>正常</w:t>
      </w:r>
      <w:r>
        <w:rPr>
          <w:color w:val="000000"/>
          <w:lang w:eastAsia="zh-CN"/>
        </w:rPr>
        <w:t>和</w:t>
      </w:r>
      <w:r>
        <w:rPr>
          <w:color w:val="000000"/>
          <w:shd w:val="clear" w:color="auto" w:fill="DADADA"/>
          <w:lang w:eastAsia="zh-CN"/>
        </w:rPr>
        <w:t>单次</w:t>
      </w:r>
      <w:r>
        <w:rPr>
          <w:color w:val="000000"/>
          <w:lang w:eastAsia="zh-CN"/>
        </w:rPr>
        <w:t>触发。</w:t>
      </w:r>
    </w:p>
    <w:p>
      <w:pPr>
        <w:pStyle w:val="17"/>
        <w:numPr>
          <w:ilvl w:val="0"/>
          <w:numId w:val="23"/>
        </w:numPr>
        <w:tabs>
          <w:tab w:val="left" w:pos="1517"/>
        </w:tabs>
        <w:spacing w:line="278" w:lineRule="auto"/>
        <w:ind w:right="392" w:firstLine="0"/>
        <w:rPr>
          <w:sz w:val="21"/>
          <w:lang w:eastAsia="zh-CN"/>
        </w:rPr>
      </w:pPr>
      <w:r>
        <w:rPr>
          <w:sz w:val="21"/>
          <w:lang w:eastAsia="zh-CN"/>
        </w:rPr>
        <w:t>自动触发：在没有触发信号输入时，系统自动运行采集数据，并显示；当有触发信号产生时，则自动转为触发扫描，从而与信号同步。</w:t>
      </w:r>
    </w:p>
    <w:p>
      <w:pPr>
        <w:pStyle w:val="5"/>
        <w:spacing w:before="31"/>
        <w:ind w:left="1200"/>
        <w:rPr>
          <w:lang w:eastAsia="zh-CN"/>
        </w:rPr>
      </w:pPr>
      <w:r>
        <w:rPr>
          <w:spacing w:val="-18"/>
          <w:lang w:eastAsia="zh-CN"/>
        </w:rPr>
        <w:t xml:space="preserve">注意：在此模式下，允许 </w:t>
      </w:r>
      <w:r>
        <w:rPr>
          <w:rFonts w:ascii="Arial" w:eastAsia="Arial"/>
          <w:spacing w:val="-1"/>
          <w:lang w:eastAsia="zh-CN"/>
        </w:rPr>
        <w:t>50ms/div</w:t>
      </w:r>
      <w:r>
        <w:rPr>
          <w:rFonts w:ascii="Arial" w:eastAsia="Arial"/>
          <w:spacing w:val="-6"/>
          <w:lang w:eastAsia="zh-CN"/>
        </w:rPr>
        <w:t xml:space="preserve"> </w:t>
      </w:r>
      <w:r>
        <w:rPr>
          <w:spacing w:val="-3"/>
          <w:lang w:eastAsia="zh-CN"/>
        </w:rPr>
        <w:t xml:space="preserve">或更慢的时基档位设置发生没有触发信号的 </w:t>
      </w:r>
      <w:r>
        <w:rPr>
          <w:rFonts w:ascii="Arial" w:eastAsia="Arial"/>
          <w:lang w:eastAsia="zh-CN"/>
        </w:rPr>
        <w:t>ROLL</w:t>
      </w:r>
      <w:r>
        <w:rPr>
          <w:rFonts w:ascii="Arial" w:eastAsia="Arial"/>
          <w:spacing w:val="-4"/>
          <w:lang w:eastAsia="zh-CN"/>
        </w:rPr>
        <w:t xml:space="preserve"> </w:t>
      </w:r>
      <w:r>
        <w:rPr>
          <w:lang w:eastAsia="zh-CN"/>
        </w:rPr>
        <w:t>模式。</w:t>
      </w:r>
    </w:p>
    <w:p>
      <w:pPr>
        <w:pStyle w:val="17"/>
        <w:numPr>
          <w:ilvl w:val="0"/>
          <w:numId w:val="23"/>
        </w:numPr>
        <w:tabs>
          <w:tab w:val="left" w:pos="1517"/>
        </w:tabs>
        <w:spacing w:before="72" w:line="278" w:lineRule="auto"/>
        <w:ind w:left="1199" w:right="392" w:firstLine="0"/>
        <w:rPr>
          <w:sz w:val="21"/>
          <w:lang w:eastAsia="zh-CN"/>
        </w:rPr>
      </w:pPr>
      <w:r>
        <w:rPr>
          <w:sz w:val="21"/>
          <w:lang w:eastAsia="zh-CN"/>
        </w:rPr>
        <w:t>正常触发：示波器在正常触发模式下只有当触发条件满足时才能采集到波形。在没有触发信号时停止数据采集，仪器处于等待触发。当有触发信号产生时，则产生触发扫描。</w:t>
      </w:r>
    </w:p>
    <w:p>
      <w:pPr>
        <w:pStyle w:val="17"/>
        <w:numPr>
          <w:ilvl w:val="0"/>
          <w:numId w:val="23"/>
        </w:numPr>
        <w:tabs>
          <w:tab w:val="left" w:pos="1517"/>
        </w:tabs>
        <w:spacing w:before="31" w:line="278" w:lineRule="auto"/>
        <w:ind w:left="1199" w:right="392" w:firstLine="0"/>
        <w:rPr>
          <w:sz w:val="21"/>
        </w:rPr>
      </w:pPr>
      <w:r>
        <w:rPr>
          <w:sz w:val="21"/>
          <w:lang w:eastAsia="zh-CN"/>
        </w:rPr>
        <w:t>单次触发：在单次触发模式下，用户按一次“运行”按键，示波器进入等待触发，当仪</w:t>
      </w:r>
      <w:r>
        <w:rPr>
          <w:spacing w:val="1"/>
          <w:sz w:val="21"/>
          <w:lang w:eastAsia="zh-CN"/>
        </w:rPr>
        <w:t>器检测到一次触发时，采样并显示所采集到的波形，然后进入</w:t>
      </w:r>
      <w:r>
        <w:rPr>
          <w:rFonts w:ascii="Arial" w:hAnsi="Arial" w:eastAsia="Arial"/>
          <w:sz w:val="21"/>
          <w:lang w:eastAsia="zh-CN"/>
        </w:rPr>
        <w:t>STOP(</w:t>
      </w:r>
      <w:r>
        <w:rPr>
          <w:sz w:val="21"/>
          <w:lang w:eastAsia="zh-CN"/>
        </w:rPr>
        <w:t>停止</w:t>
      </w:r>
      <w:r>
        <w:rPr>
          <w:rFonts w:ascii="Arial" w:hAnsi="Arial" w:eastAsia="Arial"/>
          <w:sz w:val="21"/>
          <w:lang w:eastAsia="zh-CN"/>
        </w:rPr>
        <w:t>)</w:t>
      </w:r>
      <w:r>
        <w:rPr>
          <w:sz w:val="21"/>
          <w:lang w:eastAsia="zh-CN"/>
        </w:rPr>
        <w:t>状态。</w:t>
      </w:r>
      <w:r>
        <w:rPr>
          <w:sz w:val="21"/>
        </w:rPr>
        <w:t>按示波器</w:t>
      </w:r>
    </w:p>
    <w:p>
      <w:pPr>
        <w:pStyle w:val="5"/>
        <w:tabs>
          <w:tab w:val="left" w:pos="3249"/>
        </w:tabs>
        <w:ind w:left="1199"/>
        <w:rPr>
          <w:lang w:eastAsia="zh-CN"/>
        </w:rPr>
      </w:pPr>
      <w:r>
        <w:pict>
          <v:shape id="docshape75" o:spid="_x0000_s1223" o:spt="202" type="#_x0000_t202" style="position:absolute;left:0pt;margin-left:148.1pt;margin-top:0.45pt;height:12.75pt;width:39pt;mso-position-horizontal-relative:page;z-index:-251597824;mso-width-relative:page;mso-height-relative:page;" filled="f" coordsize="21600,21600">
            <v:path/>
            <v:fill on="f" focussize="0,0"/>
            <v:stroke weight="0.48pt" joinstyle="miter"/>
            <v:imagedata o:title=""/>
            <o:lock v:ext="edit"/>
            <v:textbox inset="0mm,0mm,0mm,0mm">
              <w:txbxContent>
                <w:p>
                  <w:pPr>
                    <w:pStyle w:val="5"/>
                    <w:spacing w:line="241" w:lineRule="exact"/>
                    <w:ind w:left="-1"/>
                    <w:rPr>
                      <w:rFonts w:ascii="Arial"/>
                    </w:rPr>
                  </w:pPr>
                  <w:r>
                    <w:rPr>
                      <w:rFonts w:ascii="Arial"/>
                      <w:spacing w:val="-1"/>
                    </w:rPr>
                    <w:t>SINGLE</w:t>
                  </w:r>
                </w:p>
              </w:txbxContent>
            </v:textbox>
          </v:shape>
        </w:pict>
      </w:r>
      <w:r>
        <w:rPr>
          <w:lang w:eastAsia="zh-CN"/>
        </w:rPr>
        <w:t>前面板上的</w:t>
      </w:r>
      <w:r>
        <w:rPr>
          <w:lang w:eastAsia="zh-CN"/>
        </w:rPr>
        <w:tab/>
      </w:r>
      <w:r>
        <w:rPr>
          <w:spacing w:val="-1"/>
          <w:lang w:eastAsia="zh-CN"/>
        </w:rPr>
        <w:t>键可</w:t>
      </w:r>
      <w:r>
        <w:rPr>
          <w:lang w:eastAsia="zh-CN"/>
        </w:rPr>
        <w:t>以快速进入单次触发模式。</w:t>
      </w:r>
    </w:p>
    <w:p>
      <w:pPr>
        <w:pStyle w:val="5"/>
        <w:rPr>
          <w:sz w:val="20"/>
          <w:lang w:eastAsia="zh-CN"/>
        </w:rPr>
      </w:pPr>
    </w:p>
    <w:p>
      <w:pPr>
        <w:pStyle w:val="5"/>
        <w:spacing w:before="12"/>
        <w:rPr>
          <w:sz w:val="15"/>
          <w:lang w:eastAsia="zh-CN"/>
        </w:rPr>
      </w:pPr>
    </w:p>
    <w:p>
      <w:pPr>
        <w:pStyle w:val="17"/>
        <w:numPr>
          <w:ilvl w:val="0"/>
          <w:numId w:val="22"/>
        </w:numPr>
        <w:tabs>
          <w:tab w:val="left" w:pos="1623"/>
        </w:tabs>
        <w:spacing w:before="72"/>
        <w:rPr>
          <w:sz w:val="21"/>
        </w:rPr>
      </w:pPr>
      <w:bookmarkStart w:id="70" w:name="_bookmark44"/>
      <w:bookmarkEnd w:id="70"/>
      <w:r>
        <w:rPr>
          <w:spacing w:val="-1"/>
          <w:sz w:val="21"/>
        </w:rPr>
        <w:t>触发耦合</w:t>
      </w:r>
    </w:p>
    <w:p>
      <w:pPr>
        <w:pStyle w:val="5"/>
        <w:rPr>
          <w:sz w:val="9"/>
        </w:rPr>
      </w:pPr>
    </w:p>
    <w:p>
      <w:pPr>
        <w:pStyle w:val="5"/>
        <w:spacing w:before="71" w:line="278" w:lineRule="auto"/>
        <w:ind w:left="1200" w:right="289" w:firstLine="420"/>
        <w:rPr>
          <w:lang w:eastAsia="zh-CN"/>
        </w:rPr>
      </w:pPr>
      <w:r>
        <w:rPr>
          <w:color w:val="000000"/>
          <w:shd w:val="clear" w:color="auto" w:fill="DADADA"/>
          <w:lang w:eastAsia="zh-CN"/>
        </w:rPr>
        <w:t>触发耦合</w:t>
      </w:r>
      <w:r>
        <w:rPr>
          <w:color w:val="000000"/>
          <w:spacing w:val="-4"/>
          <w:lang w:eastAsia="zh-CN"/>
        </w:rPr>
        <w:t>决定信号的何种分量被传送到触发电路。耦合类型包括</w:t>
      </w:r>
      <w:r>
        <w:rPr>
          <w:color w:val="000000"/>
          <w:shd w:val="clear" w:color="auto" w:fill="DADADA"/>
          <w:lang w:eastAsia="zh-CN"/>
        </w:rPr>
        <w:t>直流</w:t>
      </w:r>
      <w:r>
        <w:rPr>
          <w:color w:val="000000"/>
          <w:spacing w:val="-68"/>
          <w:lang w:eastAsia="zh-CN"/>
        </w:rPr>
        <w:t>，</w:t>
      </w:r>
      <w:r>
        <w:rPr>
          <w:color w:val="000000"/>
          <w:shd w:val="clear" w:color="auto" w:fill="DADADA"/>
          <w:lang w:eastAsia="zh-CN"/>
        </w:rPr>
        <w:t>交流</w:t>
      </w:r>
      <w:r>
        <w:rPr>
          <w:color w:val="000000"/>
          <w:spacing w:val="-68"/>
          <w:lang w:eastAsia="zh-CN"/>
        </w:rPr>
        <w:t>，</w:t>
      </w:r>
      <w:r>
        <w:rPr>
          <w:color w:val="000000"/>
          <w:shd w:val="clear" w:color="auto" w:fill="DADADA"/>
          <w:lang w:eastAsia="zh-CN"/>
        </w:rPr>
        <w:t>低频抑制</w:t>
      </w:r>
      <w:r>
        <w:rPr>
          <w:color w:val="000000"/>
          <w:lang w:eastAsia="zh-CN"/>
        </w:rPr>
        <w:t>，</w:t>
      </w:r>
      <w:r>
        <w:rPr>
          <w:color w:val="000000"/>
          <w:spacing w:val="-102"/>
          <w:lang w:eastAsia="zh-CN"/>
        </w:rPr>
        <w:t xml:space="preserve"> </w:t>
      </w:r>
      <w:r>
        <w:rPr>
          <w:color w:val="000000"/>
          <w:shd w:val="clear" w:color="auto" w:fill="DADADA"/>
          <w:lang w:eastAsia="zh-CN"/>
        </w:rPr>
        <w:t>高频抑制</w:t>
      </w:r>
      <w:r>
        <w:rPr>
          <w:color w:val="000000"/>
          <w:lang w:eastAsia="zh-CN"/>
        </w:rPr>
        <w:t>和</w:t>
      </w:r>
      <w:r>
        <w:rPr>
          <w:color w:val="000000"/>
          <w:shd w:val="clear" w:color="auto" w:fill="DADADA"/>
          <w:lang w:eastAsia="zh-CN"/>
        </w:rPr>
        <w:t>噪声抑制</w:t>
      </w:r>
      <w:r>
        <w:rPr>
          <w:color w:val="000000"/>
          <w:lang w:eastAsia="zh-CN"/>
        </w:rPr>
        <w:t>。</w:t>
      </w:r>
    </w:p>
    <w:p>
      <w:pPr>
        <w:pStyle w:val="17"/>
        <w:numPr>
          <w:ilvl w:val="0"/>
          <w:numId w:val="23"/>
        </w:numPr>
        <w:tabs>
          <w:tab w:val="left" w:pos="1515"/>
        </w:tabs>
        <w:spacing w:before="31"/>
        <w:ind w:left="1514" w:hanging="316"/>
        <w:rPr>
          <w:sz w:val="21"/>
          <w:lang w:eastAsia="zh-CN"/>
        </w:rPr>
      </w:pPr>
      <w:r>
        <w:rPr>
          <w:spacing w:val="-1"/>
          <w:sz w:val="21"/>
          <w:lang w:eastAsia="zh-CN"/>
        </w:rPr>
        <w:t>直流：让信号的所有成分通过。</w:t>
      </w:r>
    </w:p>
    <w:p>
      <w:pPr>
        <w:pStyle w:val="17"/>
        <w:numPr>
          <w:ilvl w:val="0"/>
          <w:numId w:val="23"/>
        </w:numPr>
        <w:tabs>
          <w:tab w:val="left" w:pos="1515"/>
        </w:tabs>
        <w:spacing w:before="75"/>
        <w:ind w:left="1514"/>
        <w:rPr>
          <w:sz w:val="21"/>
          <w:lang w:eastAsia="zh-CN"/>
        </w:rPr>
      </w:pPr>
      <w:r>
        <w:rPr>
          <w:spacing w:val="-5"/>
          <w:sz w:val="21"/>
          <w:lang w:eastAsia="zh-CN"/>
        </w:rPr>
        <w:t xml:space="preserve">交流：阻挡直流成分并衰减 </w:t>
      </w:r>
      <w:r>
        <w:rPr>
          <w:rFonts w:ascii="Arial" w:hAnsi="Arial" w:eastAsia="Arial"/>
          <w:sz w:val="21"/>
          <w:lang w:eastAsia="zh-CN"/>
        </w:rPr>
        <w:t>10Hz</w:t>
      </w:r>
      <w:r>
        <w:rPr>
          <w:rFonts w:ascii="Arial" w:hAnsi="Arial" w:eastAsia="Arial"/>
          <w:spacing w:val="-8"/>
          <w:sz w:val="21"/>
          <w:lang w:eastAsia="zh-CN"/>
        </w:rPr>
        <w:t xml:space="preserve"> </w:t>
      </w:r>
      <w:r>
        <w:rPr>
          <w:sz w:val="21"/>
          <w:lang w:eastAsia="zh-CN"/>
        </w:rPr>
        <w:t>以下信号。</w:t>
      </w:r>
    </w:p>
    <w:p>
      <w:pPr>
        <w:pStyle w:val="17"/>
        <w:numPr>
          <w:ilvl w:val="0"/>
          <w:numId w:val="23"/>
        </w:numPr>
        <w:tabs>
          <w:tab w:val="left" w:pos="1515"/>
        </w:tabs>
        <w:ind w:left="1514" w:hanging="316"/>
        <w:rPr>
          <w:sz w:val="21"/>
          <w:lang w:eastAsia="zh-CN"/>
        </w:rPr>
      </w:pPr>
      <w:r>
        <w:rPr>
          <w:spacing w:val="-6"/>
          <w:sz w:val="21"/>
          <w:lang w:eastAsia="zh-CN"/>
        </w:rPr>
        <w:t xml:space="preserve">高频抑制：衰减超过 </w:t>
      </w:r>
      <w:r>
        <w:rPr>
          <w:rFonts w:ascii="Arial" w:hAnsi="Arial" w:eastAsia="Arial"/>
          <w:sz w:val="21"/>
          <w:lang w:eastAsia="zh-CN"/>
        </w:rPr>
        <w:t>1.23MHz</w:t>
      </w:r>
      <w:r>
        <w:rPr>
          <w:rFonts w:ascii="Arial" w:hAnsi="Arial" w:eastAsia="Arial"/>
          <w:spacing w:val="-7"/>
          <w:sz w:val="21"/>
          <w:lang w:eastAsia="zh-CN"/>
        </w:rPr>
        <w:t xml:space="preserve"> </w:t>
      </w:r>
      <w:r>
        <w:rPr>
          <w:sz w:val="21"/>
          <w:lang w:eastAsia="zh-CN"/>
        </w:rPr>
        <w:t>的高频成分。</w:t>
      </w:r>
    </w:p>
    <w:p>
      <w:pPr>
        <w:pStyle w:val="17"/>
        <w:numPr>
          <w:ilvl w:val="0"/>
          <w:numId w:val="23"/>
        </w:numPr>
        <w:tabs>
          <w:tab w:val="left" w:pos="1515"/>
        </w:tabs>
        <w:ind w:left="1514"/>
        <w:rPr>
          <w:sz w:val="21"/>
          <w:lang w:eastAsia="zh-CN"/>
        </w:rPr>
      </w:pPr>
      <w:r>
        <w:rPr>
          <w:spacing w:val="-5"/>
          <w:sz w:val="21"/>
          <w:lang w:eastAsia="zh-CN"/>
        </w:rPr>
        <w:t xml:space="preserve">低频抑制：阻挡直流成分并衰减低于 </w:t>
      </w:r>
      <w:r>
        <w:rPr>
          <w:rFonts w:ascii="Arial" w:hAnsi="Arial" w:eastAsia="Arial"/>
          <w:sz w:val="21"/>
          <w:lang w:eastAsia="zh-CN"/>
        </w:rPr>
        <w:t>680kHz</w:t>
      </w:r>
      <w:r>
        <w:rPr>
          <w:rFonts w:ascii="Arial" w:hAnsi="Arial" w:eastAsia="Arial"/>
          <w:spacing w:val="-8"/>
          <w:sz w:val="21"/>
          <w:lang w:eastAsia="zh-CN"/>
        </w:rPr>
        <w:t xml:space="preserve"> </w:t>
      </w:r>
      <w:r>
        <w:rPr>
          <w:sz w:val="21"/>
          <w:lang w:eastAsia="zh-CN"/>
        </w:rPr>
        <w:t>的低频成分。</w:t>
      </w:r>
    </w:p>
    <w:p>
      <w:pPr>
        <w:pStyle w:val="17"/>
        <w:numPr>
          <w:ilvl w:val="0"/>
          <w:numId w:val="23"/>
        </w:numPr>
        <w:tabs>
          <w:tab w:val="left" w:pos="1515"/>
        </w:tabs>
        <w:ind w:left="1514"/>
        <w:rPr>
          <w:sz w:val="21"/>
          <w:lang w:eastAsia="zh-CN"/>
        </w:rPr>
      </w:pPr>
      <w:r>
        <w:rPr>
          <w:spacing w:val="-1"/>
          <w:sz w:val="21"/>
          <w:lang w:eastAsia="zh-CN"/>
        </w:rPr>
        <w:t>噪声抑制：噪声抑制可以抑制信号中的高频噪声，降低示波器被误触发的概率。</w:t>
      </w:r>
    </w:p>
    <w:p>
      <w:pPr>
        <w:rPr>
          <w:sz w:val="21"/>
          <w:lang w:eastAsia="zh-CN"/>
        </w:rPr>
        <w:sectPr>
          <w:pgSz w:w="11910" w:h="16840"/>
          <w:pgMar w:top="1380" w:right="1400" w:bottom="1260" w:left="600" w:header="0" w:footer="1062" w:gutter="0"/>
          <w:cols w:space="720" w:num="1"/>
        </w:sectPr>
      </w:pPr>
    </w:p>
    <w:p>
      <w:pPr>
        <w:pStyle w:val="5"/>
        <w:rPr>
          <w:sz w:val="20"/>
          <w:lang w:eastAsia="zh-CN"/>
        </w:rPr>
      </w:pPr>
    </w:p>
    <w:p>
      <w:pPr>
        <w:pStyle w:val="5"/>
        <w:spacing w:before="9"/>
        <w:rPr>
          <w:sz w:val="15"/>
          <w:lang w:eastAsia="zh-CN"/>
        </w:rPr>
      </w:pPr>
    </w:p>
    <w:p>
      <w:pPr>
        <w:pStyle w:val="17"/>
        <w:numPr>
          <w:ilvl w:val="0"/>
          <w:numId w:val="22"/>
        </w:numPr>
        <w:tabs>
          <w:tab w:val="left" w:pos="1623"/>
        </w:tabs>
        <w:spacing w:before="72"/>
        <w:rPr>
          <w:sz w:val="21"/>
        </w:rPr>
      </w:pPr>
      <w:bookmarkStart w:id="71" w:name="(4)_触发灵敏度"/>
      <w:bookmarkEnd w:id="71"/>
      <w:bookmarkStart w:id="72" w:name="_bookmark45"/>
      <w:bookmarkEnd w:id="72"/>
      <w:r>
        <w:rPr>
          <w:spacing w:val="-2"/>
          <w:sz w:val="21"/>
        </w:rPr>
        <w:t>触发灵敏度</w:t>
      </w:r>
    </w:p>
    <w:p>
      <w:pPr>
        <w:pStyle w:val="5"/>
        <w:spacing w:before="7"/>
        <w:rPr>
          <w:sz w:val="14"/>
        </w:rPr>
      </w:pPr>
    </w:p>
    <w:p>
      <w:pPr>
        <w:pStyle w:val="5"/>
        <w:spacing w:line="278" w:lineRule="auto"/>
        <w:ind w:left="1200" w:right="395" w:firstLine="420"/>
        <w:rPr>
          <w:lang w:eastAsia="zh-CN"/>
        </w:rPr>
      </w:pPr>
      <w:r>
        <w:rPr>
          <w:lang w:eastAsia="zh-CN"/>
        </w:rPr>
        <w:t>示波器能够产生正确触发的最小信号要求。例如本机输入通道</w:t>
      </w:r>
      <w:r>
        <w:rPr>
          <w:rFonts w:ascii="Arial" w:eastAsia="Arial"/>
          <w:lang w:eastAsia="zh-CN"/>
        </w:rPr>
        <w:t>(CH1~CH2)</w:t>
      </w:r>
      <w:r>
        <w:rPr>
          <w:lang w:eastAsia="zh-CN"/>
        </w:rPr>
        <w:t>在一般情况</w:t>
      </w:r>
      <w:r>
        <w:rPr>
          <w:spacing w:val="-8"/>
          <w:lang w:eastAsia="zh-CN"/>
        </w:rPr>
        <w:t xml:space="preserve">下触发灵敏度为 </w:t>
      </w:r>
      <w:r>
        <w:rPr>
          <w:rFonts w:ascii="Arial" w:eastAsia="Arial"/>
          <w:spacing w:val="-1"/>
          <w:lang w:eastAsia="zh-CN"/>
        </w:rPr>
        <w:t>1div</w:t>
      </w:r>
      <w:r>
        <w:rPr>
          <w:spacing w:val="-4"/>
          <w:lang w:eastAsia="zh-CN"/>
        </w:rPr>
        <w:t xml:space="preserve">，即代表需要至少作为信源的输入通道，其信号至少应有 </w:t>
      </w:r>
      <w:r>
        <w:rPr>
          <w:rFonts w:ascii="Arial" w:eastAsia="Arial"/>
          <w:lang w:eastAsia="zh-CN"/>
        </w:rPr>
        <w:t>1div</w:t>
      </w:r>
      <w:r>
        <w:rPr>
          <w:lang w:eastAsia="zh-CN"/>
        </w:rPr>
        <w:t>。</w:t>
      </w:r>
    </w:p>
    <w:p>
      <w:pPr>
        <w:pStyle w:val="5"/>
        <w:rPr>
          <w:sz w:val="24"/>
          <w:lang w:eastAsia="zh-CN"/>
        </w:rPr>
      </w:pPr>
    </w:p>
    <w:p>
      <w:pPr>
        <w:pStyle w:val="17"/>
        <w:numPr>
          <w:ilvl w:val="0"/>
          <w:numId w:val="22"/>
        </w:numPr>
        <w:tabs>
          <w:tab w:val="left" w:pos="1623"/>
        </w:tabs>
        <w:spacing w:before="182"/>
        <w:rPr>
          <w:sz w:val="21"/>
        </w:rPr>
      </w:pPr>
      <w:bookmarkStart w:id="73" w:name="_bookmark46"/>
      <w:bookmarkEnd w:id="73"/>
      <w:r>
        <w:rPr>
          <w:spacing w:val="-1"/>
          <w:sz w:val="21"/>
        </w:rPr>
        <w:t>预触发/延迟触发</w:t>
      </w:r>
    </w:p>
    <w:p>
      <w:pPr>
        <w:pStyle w:val="5"/>
        <w:spacing w:before="8"/>
        <w:rPr>
          <w:sz w:val="14"/>
        </w:rPr>
      </w:pPr>
    </w:p>
    <w:p>
      <w:pPr>
        <w:pStyle w:val="5"/>
        <w:ind w:left="1619"/>
        <w:rPr>
          <w:lang w:eastAsia="zh-CN"/>
        </w:rPr>
      </w:pPr>
      <w:r>
        <w:rPr>
          <w:lang w:eastAsia="zh-CN"/>
        </w:rPr>
        <w:t>触发事件之前</w:t>
      </w:r>
      <w:r>
        <w:rPr>
          <w:rFonts w:ascii="Arial" w:eastAsia="Arial"/>
          <w:lang w:eastAsia="zh-CN"/>
        </w:rPr>
        <w:t>/</w:t>
      </w:r>
      <w:r>
        <w:rPr>
          <w:lang w:eastAsia="zh-CN"/>
        </w:rPr>
        <w:t>之后采集的数据。</w:t>
      </w:r>
    </w:p>
    <w:p>
      <w:pPr>
        <w:pStyle w:val="5"/>
        <w:spacing w:before="74"/>
        <w:ind w:left="1619"/>
        <w:rPr>
          <w:lang w:eastAsia="zh-CN"/>
        </w:rPr>
      </w:pPr>
      <w:r>
        <w:rPr>
          <w:spacing w:val="-1"/>
          <w:lang w:eastAsia="zh-CN"/>
        </w:rPr>
        <w:t xml:space="preserve">触发位置通常设定在屏幕的水平中心，您可以观察到 </w:t>
      </w:r>
      <w:r>
        <w:rPr>
          <w:rFonts w:ascii="Arial" w:eastAsia="Arial"/>
          <w:lang w:eastAsia="zh-CN"/>
        </w:rPr>
        <w:t>7</w:t>
      </w:r>
      <w:r>
        <w:rPr>
          <w:rFonts w:ascii="Arial" w:eastAsia="Arial"/>
          <w:spacing w:val="45"/>
          <w:lang w:eastAsia="zh-CN"/>
        </w:rPr>
        <w:t xml:space="preserve"> </w:t>
      </w:r>
      <w:r>
        <w:rPr>
          <w:lang w:eastAsia="zh-CN"/>
        </w:rPr>
        <w:t>格的预触发和延迟信息。您可</w:t>
      </w:r>
    </w:p>
    <w:p>
      <w:pPr>
        <w:rPr>
          <w:lang w:eastAsia="zh-CN"/>
        </w:rPr>
        <w:sectPr>
          <w:pgSz w:w="11910" w:h="16840"/>
          <w:pgMar w:top="1380" w:right="1400" w:bottom="1260" w:left="600" w:header="0" w:footer="1062" w:gutter="0"/>
          <w:cols w:space="720" w:num="1"/>
        </w:sectPr>
      </w:pPr>
    </w:p>
    <w:p>
      <w:pPr>
        <w:pStyle w:val="5"/>
        <w:spacing w:before="43"/>
        <w:ind w:left="1200"/>
        <w:rPr>
          <w:rFonts w:ascii="Arial" w:eastAsia="Arial"/>
          <w:lang w:eastAsia="zh-CN"/>
        </w:rPr>
      </w:pPr>
      <w:r>
        <w:rPr>
          <w:spacing w:val="-3"/>
          <w:lang w:eastAsia="zh-CN"/>
        </w:rPr>
        <w:t xml:space="preserve">以通过旋转水平位移 </w:t>
      </w:r>
      <w:r>
        <w:rPr>
          <w:rFonts w:ascii="Arial" w:eastAsia="Arial"/>
          <w:u w:val="single"/>
          <w:lang w:eastAsia="zh-CN"/>
        </w:rPr>
        <w:t>POSITION</w:t>
      </w:r>
    </w:p>
    <w:p>
      <w:pPr>
        <w:pStyle w:val="5"/>
        <w:spacing w:before="43"/>
        <w:ind w:left="62"/>
        <w:rPr>
          <w:lang w:eastAsia="zh-CN"/>
        </w:rPr>
      </w:pPr>
      <w:r>
        <w:rPr>
          <w:lang w:eastAsia="zh-CN"/>
        </w:rPr>
        <w:br w:type="column"/>
      </w:r>
      <w:r>
        <w:rPr>
          <w:spacing w:val="-2"/>
          <w:lang w:eastAsia="zh-CN"/>
        </w:rPr>
        <w:t>旋钮调节波形的水平位移，查看更多的预触发信息。通过</w:t>
      </w:r>
    </w:p>
    <w:p>
      <w:pPr>
        <w:rPr>
          <w:lang w:eastAsia="zh-CN"/>
        </w:rPr>
        <w:sectPr>
          <w:type w:val="continuous"/>
          <w:pgSz w:w="11910" w:h="16840"/>
          <w:pgMar w:top="1580" w:right="1400" w:bottom="0" w:left="600" w:header="0" w:footer="1062" w:gutter="0"/>
          <w:cols w:equalWidth="0" w:num="2">
            <w:col w:w="4199" w:space="40"/>
            <w:col w:w="5671"/>
          </w:cols>
        </w:sectPr>
      </w:pPr>
    </w:p>
    <w:p>
      <w:pPr>
        <w:pStyle w:val="5"/>
        <w:spacing w:before="43" w:line="278" w:lineRule="auto"/>
        <w:ind w:left="1200" w:right="394"/>
        <w:rPr>
          <w:lang w:eastAsia="zh-CN"/>
        </w:rPr>
      </w:pPr>
      <w:r>
        <w:rPr>
          <w:spacing w:val="-3"/>
          <w:lang w:eastAsia="zh-CN"/>
        </w:rPr>
        <w:t>观察预触发数据，可以观察到触发前的波形情况。例如捕捉电路启动时刻产生的毛刺，通过</w:t>
      </w:r>
      <w:r>
        <w:rPr>
          <w:lang w:eastAsia="zh-CN"/>
        </w:rPr>
        <w:t>观察和分析预触发数据，就能帮助查出毛刺产生的原因。</w:t>
      </w:r>
    </w:p>
    <w:p>
      <w:pPr>
        <w:pStyle w:val="5"/>
        <w:rPr>
          <w:sz w:val="20"/>
          <w:lang w:eastAsia="zh-CN"/>
        </w:rPr>
      </w:pPr>
    </w:p>
    <w:p>
      <w:pPr>
        <w:rPr>
          <w:sz w:val="20"/>
          <w:lang w:eastAsia="zh-CN"/>
        </w:rPr>
        <w:sectPr>
          <w:type w:val="continuous"/>
          <w:pgSz w:w="11910" w:h="16840"/>
          <w:pgMar w:top="1580" w:right="1400" w:bottom="0" w:left="600" w:header="0" w:footer="1062" w:gutter="0"/>
          <w:cols w:space="720" w:num="1"/>
        </w:sectPr>
      </w:pPr>
    </w:p>
    <w:p>
      <w:pPr>
        <w:pStyle w:val="5"/>
        <w:spacing w:before="2"/>
        <w:rPr>
          <w:sz w:val="18"/>
          <w:lang w:eastAsia="zh-CN"/>
        </w:rPr>
      </w:pPr>
    </w:p>
    <w:p>
      <w:pPr>
        <w:pStyle w:val="17"/>
        <w:numPr>
          <w:ilvl w:val="0"/>
          <w:numId w:val="22"/>
        </w:numPr>
        <w:tabs>
          <w:tab w:val="left" w:pos="1623"/>
        </w:tabs>
        <w:spacing w:before="0"/>
        <w:rPr>
          <w:sz w:val="21"/>
        </w:rPr>
      </w:pPr>
      <w:bookmarkStart w:id="74" w:name="_bookmark47"/>
      <w:bookmarkEnd w:id="74"/>
      <w:r>
        <w:rPr>
          <w:spacing w:val="-5"/>
          <w:sz w:val="21"/>
        </w:rPr>
        <w:t>强制触发</w:t>
      </w:r>
    </w:p>
    <w:p>
      <w:pPr>
        <w:pStyle w:val="5"/>
        <w:spacing w:before="8"/>
        <w:rPr>
          <w:sz w:val="14"/>
        </w:rPr>
      </w:pPr>
    </w:p>
    <w:p>
      <w:pPr>
        <w:pStyle w:val="5"/>
        <w:ind w:left="1620"/>
      </w:pPr>
      <w:r>
        <w:pict>
          <v:shape id="docshape76" o:spid="_x0000_s1222" o:spt="202" type="#_x0000_t202" style="position:absolute;left:0pt;margin-left:126.95pt;margin-top:0.4pt;height:12.75pt;width:37.4pt;mso-position-horizontal-relative:page;z-index:251670528;mso-width-relative:page;mso-height-relative:page;" filled="f" coordsize="21600,21600">
            <v:path/>
            <v:fill on="f" focussize="0,0"/>
            <v:stroke weight="0.48pt" joinstyle="miter"/>
            <v:imagedata o:title=""/>
            <o:lock v:ext="edit"/>
            <v:textbox inset="0mm,0mm,0mm,0mm">
              <w:txbxContent>
                <w:p>
                  <w:pPr>
                    <w:pStyle w:val="5"/>
                    <w:ind w:left="-1"/>
                    <w:rPr>
                      <w:rFonts w:ascii="Arial"/>
                    </w:rPr>
                  </w:pPr>
                  <w:r>
                    <w:rPr>
                      <w:rFonts w:ascii="Arial"/>
                    </w:rPr>
                    <w:t>FORCE</w:t>
                  </w:r>
                </w:p>
              </w:txbxContent>
            </v:textbox>
          </v:shape>
        </w:pict>
      </w:r>
      <w:r>
        <w:t>按</w:t>
      </w:r>
    </w:p>
    <w:p>
      <w:pPr>
        <w:rPr>
          <w:sz w:val="20"/>
        </w:rPr>
      </w:pPr>
      <w:r>
        <w:br w:type="column"/>
      </w:r>
    </w:p>
    <w:p>
      <w:pPr>
        <w:pStyle w:val="5"/>
        <w:rPr>
          <w:sz w:val="20"/>
        </w:rPr>
      </w:pPr>
    </w:p>
    <w:p>
      <w:pPr>
        <w:pStyle w:val="5"/>
        <w:spacing w:before="176"/>
        <w:ind w:left="293"/>
        <w:rPr>
          <w:lang w:eastAsia="zh-CN"/>
        </w:rPr>
      </w:pPr>
      <w:r>
        <w:pict>
          <v:shape id="docshape77" o:spid="_x0000_s1221" o:spt="202" type="#_x0000_t202" style="position:absolute;left:0pt;margin-left:389.5pt;margin-top:26.4pt;height:12.75pt;width:37.3pt;mso-position-horizontal-relative:page;z-index:251669504;mso-width-relative:page;mso-height-relative:page;" filled="f" coordsize="21600,21600">
            <v:path/>
            <v:fill on="f" focussize="0,0"/>
            <v:stroke weight="0.48pt" joinstyle="miter"/>
            <v:imagedata o:title=""/>
            <o:lock v:ext="edit"/>
            <v:textbox inset="0mm,0mm,0mm,0mm">
              <w:txbxContent>
                <w:p>
                  <w:pPr>
                    <w:pStyle w:val="5"/>
                    <w:rPr>
                      <w:rFonts w:ascii="Arial"/>
                    </w:rPr>
                  </w:pPr>
                  <w:r>
                    <w:rPr>
                      <w:rFonts w:ascii="Arial"/>
                    </w:rPr>
                    <w:t>FORCE</w:t>
                  </w:r>
                </w:p>
              </w:txbxContent>
            </v:textbox>
          </v:shape>
        </w:pict>
      </w:r>
      <w:r>
        <w:rPr>
          <w:spacing w:val="-1"/>
          <w:lang w:eastAsia="zh-CN"/>
        </w:rPr>
        <w:t>键强制产生一次触发信号。</w:t>
      </w:r>
    </w:p>
    <w:p>
      <w:pPr>
        <w:rPr>
          <w:lang w:eastAsia="zh-CN"/>
        </w:rPr>
        <w:sectPr>
          <w:type w:val="continuous"/>
          <w:pgSz w:w="11910" w:h="16840"/>
          <w:pgMar w:top="1580" w:right="1400" w:bottom="0" w:left="600" w:header="0" w:footer="1062" w:gutter="0"/>
          <w:cols w:equalWidth="0" w:num="2">
            <w:col w:w="2463" w:space="40"/>
            <w:col w:w="7407"/>
          </w:cols>
        </w:sectPr>
      </w:pPr>
    </w:p>
    <w:p>
      <w:pPr>
        <w:pStyle w:val="5"/>
        <w:spacing w:before="74" w:line="278" w:lineRule="auto"/>
        <w:ind w:left="1200" w:firstLine="420"/>
        <w:rPr>
          <w:lang w:eastAsia="zh-CN"/>
        </w:rPr>
      </w:pPr>
      <w:r>
        <w:rPr>
          <w:spacing w:val="-1"/>
          <w:lang w:eastAsia="zh-CN"/>
        </w:rPr>
        <w:t>在使用正常或单次触发模式时如果在屏幕上看不到波形，按</w:t>
      </w:r>
      <w:r>
        <w:rPr>
          <w:lang w:eastAsia="zh-CN"/>
        </w:rPr>
        <w:t>键可采集信号基线，以确认采集是否正常。</w:t>
      </w:r>
    </w:p>
    <w:p>
      <w:pPr>
        <w:pStyle w:val="5"/>
        <w:rPr>
          <w:sz w:val="20"/>
          <w:lang w:eastAsia="zh-CN"/>
        </w:rPr>
      </w:pPr>
    </w:p>
    <w:p>
      <w:pPr>
        <w:pStyle w:val="5"/>
        <w:spacing w:before="8"/>
        <w:rPr>
          <w:sz w:val="15"/>
          <w:lang w:eastAsia="zh-CN"/>
        </w:rPr>
      </w:pPr>
    </w:p>
    <w:p>
      <w:pPr>
        <w:pStyle w:val="3"/>
        <w:numPr>
          <w:ilvl w:val="1"/>
          <w:numId w:val="21"/>
        </w:numPr>
        <w:tabs>
          <w:tab w:val="left" w:pos="1815"/>
        </w:tabs>
      </w:pPr>
      <w:bookmarkStart w:id="75" w:name="_bookmark48"/>
      <w:bookmarkEnd w:id="75"/>
      <w:r>
        <w:rPr>
          <w:w w:val="95"/>
        </w:rPr>
        <w:t>边沿触发</w:t>
      </w:r>
    </w:p>
    <w:p>
      <w:pPr>
        <w:pStyle w:val="5"/>
        <w:spacing w:before="163"/>
        <w:ind w:left="1620"/>
        <w:rPr>
          <w:lang w:eastAsia="zh-CN"/>
        </w:rPr>
      </w:pPr>
      <w:r>
        <w:pict>
          <v:shape id="docshape78" o:spid="_x0000_s1220" o:spt="202" type="#_x0000_t202" style="position:absolute;left:0pt;margin-left:203.15pt;margin-top:25.75pt;height:12.75pt;width:63.4pt;mso-position-horizontal-relative:page;z-index:251669504;mso-width-relative:page;mso-height-relative:page;" filled="f" coordsize="21600,21600">
            <v:path/>
            <v:fill on="f" focussize="0,0"/>
            <v:stroke weight="0.48pt" joinstyle="miter"/>
            <v:imagedata o:title=""/>
            <o:lock v:ext="edit"/>
            <v:textbox inset="0mm,0mm,0mm,0mm">
              <w:txbxContent>
                <w:p>
                  <w:pPr>
                    <w:pStyle w:val="5"/>
                    <w:rPr>
                      <w:rFonts w:ascii="Arial"/>
                    </w:rPr>
                  </w:pPr>
                  <w:r>
                    <w:rPr>
                      <w:rFonts w:ascii="Arial"/>
                    </w:rPr>
                    <w:t>TRIG</w:t>
                  </w:r>
                  <w:r>
                    <w:rPr>
                      <w:rFonts w:ascii="Arial"/>
                      <w:spacing w:val="61"/>
                    </w:rPr>
                    <w:t xml:space="preserve"> </w:t>
                  </w:r>
                  <w:r>
                    <w:rPr>
                      <w:rFonts w:ascii="Arial"/>
                    </w:rPr>
                    <w:t>MENU</w:t>
                  </w:r>
                </w:p>
              </w:txbxContent>
            </v:textbox>
          </v:shape>
        </w:pict>
      </w:r>
      <w:r>
        <w:rPr>
          <w:spacing w:val="-1"/>
          <w:lang w:eastAsia="zh-CN"/>
        </w:rPr>
        <w:t>边沿触发使用触发信号的上升或者下降沿来产生触发。</w:t>
      </w:r>
    </w:p>
    <w:p>
      <w:pPr>
        <w:pStyle w:val="5"/>
        <w:spacing w:before="74"/>
        <w:ind w:left="919"/>
        <w:rPr>
          <w:lang w:eastAsia="zh-CN"/>
        </w:rPr>
      </w:pPr>
      <w:r>
        <w:rPr>
          <w:lang w:eastAsia="zh-CN"/>
        </w:rPr>
        <w:br w:type="column"/>
      </w:r>
      <w:r>
        <w:rPr>
          <w:spacing w:val="-1"/>
          <w:lang w:eastAsia="zh-CN"/>
        </w:rPr>
        <w:t>（强制触发）按</w:t>
      </w:r>
    </w:p>
    <w:p>
      <w:pPr>
        <w:rPr>
          <w:lang w:eastAsia="zh-CN"/>
        </w:rPr>
        <w:sectPr>
          <w:type w:val="continuous"/>
          <w:pgSz w:w="11910" w:h="16840"/>
          <w:pgMar w:top="1580" w:right="1400" w:bottom="0" w:left="600" w:header="0" w:footer="1062" w:gutter="0"/>
          <w:cols w:equalWidth="0" w:num="2">
            <w:col w:w="7084" w:space="40"/>
            <w:col w:w="2786"/>
          </w:cols>
        </w:sectPr>
      </w:pPr>
    </w:p>
    <w:p>
      <w:pPr>
        <w:pStyle w:val="5"/>
        <w:spacing w:before="74"/>
        <w:ind w:left="1620"/>
        <w:rPr>
          <w:lang w:eastAsia="zh-CN"/>
        </w:rPr>
      </w:pPr>
      <w:r>
        <w:rPr>
          <w:spacing w:val="28"/>
          <w:lang w:eastAsia="zh-CN"/>
        </w:rPr>
        <w:t>按触发控制区的</w:t>
      </w:r>
    </w:p>
    <w:p>
      <w:pPr>
        <w:pStyle w:val="5"/>
        <w:spacing w:before="74"/>
        <w:ind w:left="1512"/>
        <w:rPr>
          <w:lang w:eastAsia="zh-CN"/>
        </w:rPr>
      </w:pPr>
      <w:r>
        <w:rPr>
          <w:lang w:eastAsia="zh-CN"/>
        </w:rPr>
        <w:br w:type="column"/>
      </w:r>
      <w:r>
        <w:rPr>
          <w:spacing w:val="29"/>
          <w:lang w:eastAsia="zh-CN"/>
        </w:rPr>
        <w:t>，进入触发菜单。按</w:t>
      </w:r>
    </w:p>
    <w:p>
      <w:pPr>
        <w:pStyle w:val="5"/>
        <w:spacing w:before="74"/>
        <w:ind w:left="499"/>
        <w:rPr>
          <w:lang w:eastAsia="zh-CN"/>
        </w:rPr>
      </w:pPr>
      <w:r>
        <w:rPr>
          <w:lang w:eastAsia="zh-CN"/>
        </w:rPr>
        <w:br w:type="column"/>
      </w:r>
      <w:bookmarkStart w:id="76" w:name="3.2_边沿触发"/>
      <w:bookmarkEnd w:id="76"/>
      <w:r>
        <w:rPr>
          <w:spacing w:val="31"/>
          <w:lang w:eastAsia="zh-CN"/>
        </w:rPr>
        <w:t>选择触发</w:t>
      </w:r>
      <w:r>
        <w:rPr>
          <w:color w:val="000000"/>
          <w:spacing w:val="31"/>
          <w:shd w:val="clear" w:color="auto" w:fill="DADADA"/>
          <w:lang w:eastAsia="zh-CN"/>
        </w:rPr>
        <w:t>类型</w:t>
      </w:r>
      <w:r>
        <w:rPr>
          <w:color w:val="000000"/>
          <w:spacing w:val="33"/>
          <w:lang w:eastAsia="zh-CN"/>
        </w:rPr>
        <w:t>，通</w:t>
      </w:r>
    </w:p>
    <w:p>
      <w:pPr>
        <w:rPr>
          <w:lang w:eastAsia="zh-CN"/>
        </w:rPr>
        <w:sectPr>
          <w:type w:val="continuous"/>
          <w:pgSz w:w="11910" w:h="16840"/>
          <w:pgMar w:top="1580" w:right="1400" w:bottom="0" w:left="600" w:header="0" w:footer="1062" w:gutter="0"/>
          <w:cols w:equalWidth="0" w:num="3">
            <w:col w:w="3320" w:space="40"/>
            <w:col w:w="3695" w:space="39"/>
            <w:col w:w="2816"/>
          </w:cols>
        </w:sectPr>
      </w:pPr>
    </w:p>
    <w:p>
      <w:pPr>
        <w:pStyle w:val="5"/>
        <w:spacing w:before="43"/>
        <w:ind w:left="1200"/>
        <w:rPr>
          <w:rFonts w:ascii="Arial" w:eastAsia="Arial"/>
          <w:lang w:eastAsia="zh-CN"/>
        </w:rPr>
      </w:pPr>
      <w:r>
        <w:pict>
          <v:group id="docshapegroup79" o:spid="_x0000_s1217" o:spt="203" style="position:absolute;left:0pt;margin-left:389.65pt;margin-top:-13.25pt;height:13.2pt;width:13.35pt;mso-position-horizontal-relative:page;z-index:251668480;mso-width-relative:page;mso-height-relative:page;" coordorigin="7793,-265" coordsize="267,264">
            <o:lock v:ext="edit"/>
            <v:shape id="docshape80" o:spid="_x0000_s1219" style="position:absolute;left:7792;top:-266;height:264;width:267;" fillcolor="#000000" filled="t" stroked="f" coordorigin="7793,0" coordsize="267,0" path="m8059,-265l8050,-265,8050,-256,8050,-11,7802,-11,7802,-256,8050,-256,8050,-265,7802,-265,7793,-265,7793,-256,7793,-11,7793,-1,7802,-1,8050,-1,8059,-1,8059,-11,8059,-256,8059,-265xe">
              <v:path arrowok="t"/>
              <v:fill on="t" focussize="0,0"/>
              <v:stroke on="f"/>
              <v:imagedata o:title=""/>
              <o:lock v:ext="edit"/>
            </v:shape>
            <v:shape id="docshape81" o:spid="_x0000_s1218" o:spt="202" type="#_x0000_t202" style="position:absolute;left:7792;top:-266;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F1</w:t>
                    </w:r>
                  </w:p>
                </w:txbxContent>
              </v:textbox>
            </v:shape>
          </v:group>
        </w:pict>
      </w:r>
      <w:r>
        <w:rPr>
          <w:spacing w:val="-8"/>
          <w:lang w:eastAsia="zh-CN"/>
        </w:rPr>
        <w:t xml:space="preserve">过 </w:t>
      </w:r>
      <w:r>
        <w:rPr>
          <w:rFonts w:ascii="Arial" w:eastAsia="Arial"/>
          <w:u w:val="single"/>
          <w:lang w:eastAsia="zh-CN"/>
        </w:rPr>
        <w:t>Multipurpose</w:t>
      </w:r>
    </w:p>
    <w:p>
      <w:pPr>
        <w:pStyle w:val="5"/>
        <w:spacing w:before="43"/>
        <w:ind w:left="61"/>
        <w:rPr>
          <w:lang w:eastAsia="zh-CN"/>
        </w:rPr>
      </w:pPr>
      <w:r>
        <w:rPr>
          <w:lang w:eastAsia="zh-CN"/>
        </w:rPr>
        <w:br w:type="column"/>
      </w:r>
      <w:r>
        <w:rPr>
          <w:lang w:eastAsia="zh-CN"/>
        </w:rPr>
        <w:t>旋钮将触发类型设置为</w:t>
      </w:r>
      <w:r>
        <w:rPr>
          <w:color w:val="000000"/>
          <w:shd w:val="clear" w:color="auto" w:fill="DADADA"/>
          <w:lang w:eastAsia="zh-CN"/>
        </w:rPr>
        <w:t>边沿</w:t>
      </w:r>
      <w:r>
        <w:rPr>
          <w:color w:val="000000"/>
          <w:lang w:eastAsia="zh-CN"/>
        </w:rPr>
        <w:t>。即可进入边沿触发菜单。如下表所示：</w:t>
      </w:r>
    </w:p>
    <w:p>
      <w:pPr>
        <w:rPr>
          <w:lang w:eastAsia="zh-CN"/>
        </w:rPr>
        <w:sectPr>
          <w:type w:val="continuous"/>
          <w:pgSz w:w="11910" w:h="16840"/>
          <w:pgMar w:top="1580" w:right="1400" w:bottom="0" w:left="600" w:header="0" w:footer="1062" w:gutter="0"/>
          <w:cols w:equalWidth="0" w:num="2">
            <w:col w:w="2719" w:space="40"/>
            <w:col w:w="7151"/>
          </w:cols>
        </w:sectPr>
      </w:pPr>
    </w:p>
    <w:p>
      <w:pPr>
        <w:pStyle w:val="5"/>
        <w:tabs>
          <w:tab w:val="left" w:pos="2040"/>
        </w:tabs>
        <w:spacing w:before="74" w:after="52"/>
        <w:ind w:left="1200"/>
        <w:rPr>
          <w:lang w:eastAsia="zh-CN"/>
        </w:rPr>
      </w:pPr>
      <w:r>
        <w:rPr>
          <w:lang w:eastAsia="zh-CN"/>
        </w:rPr>
        <w:t>表</w:t>
      </w:r>
      <w:r>
        <w:rPr>
          <w:spacing w:val="-53"/>
          <w:lang w:eastAsia="zh-CN"/>
        </w:rPr>
        <w:t xml:space="preserve"> </w:t>
      </w:r>
      <w:r>
        <w:rPr>
          <w:rFonts w:ascii="Arial" w:eastAsia="Arial"/>
          <w:lang w:eastAsia="zh-CN"/>
        </w:rPr>
        <w:t>3-1</w:t>
      </w:r>
      <w:r>
        <w:rPr>
          <w:rFonts w:ascii="Arial" w:eastAsia="Arial"/>
          <w:lang w:eastAsia="zh-CN"/>
        </w:rPr>
        <w:tab/>
      </w:r>
      <w:r>
        <w:rPr>
          <w:lang w:eastAsia="zh-CN"/>
        </w:rPr>
        <w:t>边沿触发菜单</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1985"/>
        <w:gridCol w:w="52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tcPr>
          <w:p>
            <w:pPr>
              <w:pStyle w:val="18"/>
              <w:rPr>
                <w:b/>
                <w:sz w:val="16"/>
              </w:rPr>
            </w:pPr>
            <w:r>
              <w:rPr>
                <w:b/>
                <w:sz w:val="16"/>
              </w:rPr>
              <w:t>功能菜单</w:t>
            </w:r>
          </w:p>
        </w:tc>
        <w:tc>
          <w:tcPr>
            <w:tcW w:w="1985" w:type="dxa"/>
          </w:tcPr>
          <w:p>
            <w:pPr>
              <w:pStyle w:val="18"/>
              <w:ind w:left="105"/>
              <w:rPr>
                <w:b/>
                <w:sz w:val="16"/>
              </w:rPr>
            </w:pPr>
            <w:r>
              <w:rPr>
                <w:b/>
                <w:sz w:val="16"/>
              </w:rPr>
              <w:t>设定</w:t>
            </w:r>
          </w:p>
        </w:tc>
        <w:tc>
          <w:tcPr>
            <w:tcW w:w="5295" w:type="dxa"/>
          </w:tcPr>
          <w:p>
            <w:pPr>
              <w:pStyle w:val="18"/>
              <w:rPr>
                <w:b/>
                <w:sz w:val="16"/>
              </w:rPr>
            </w:pPr>
            <w:r>
              <w:rPr>
                <w:b/>
                <w:spacing w:val="-1"/>
                <w:sz w:val="16"/>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sz w:val="16"/>
              </w:rPr>
            </w:pPr>
            <w:r>
              <w:rPr>
                <w:sz w:val="16"/>
              </w:rPr>
              <w:t>类型</w:t>
            </w:r>
          </w:p>
        </w:tc>
        <w:tc>
          <w:tcPr>
            <w:tcW w:w="1985" w:type="dxa"/>
          </w:tcPr>
          <w:p>
            <w:pPr>
              <w:pStyle w:val="18"/>
              <w:ind w:left="105"/>
              <w:rPr>
                <w:sz w:val="16"/>
              </w:rPr>
            </w:pPr>
            <w:r>
              <w:rPr>
                <w:sz w:val="16"/>
              </w:rPr>
              <w:t>边沿</w:t>
            </w:r>
          </w:p>
        </w:tc>
        <w:tc>
          <w:tcPr>
            <w:tcW w:w="5295" w:type="dxa"/>
          </w:tcPr>
          <w:p>
            <w:pPr>
              <w:pStyle w:val="18"/>
              <w:spacing w:before="0"/>
              <w:ind w:left="0"/>
              <w:rPr>
                <w:rFonts w:ascii="Times New Roman"/>
                <w:sz w:val="18"/>
              </w:rPr>
            </w:pPr>
          </w:p>
        </w:tc>
      </w:tr>
      <w:tr>
        <w:trPr>
          <w:trHeight w:val="373" w:hRule="atLeast"/>
        </w:trPr>
        <w:tc>
          <w:tcPr>
            <w:tcW w:w="1135" w:type="dxa"/>
            <w:vMerge w:val="restart"/>
          </w:tcPr>
          <w:p>
            <w:pPr>
              <w:pStyle w:val="18"/>
              <w:spacing w:before="0"/>
              <w:ind w:left="0"/>
              <w:rPr>
                <w:sz w:val="16"/>
              </w:rPr>
            </w:pPr>
          </w:p>
          <w:p>
            <w:pPr>
              <w:pStyle w:val="18"/>
              <w:spacing w:before="0"/>
              <w:ind w:left="0"/>
              <w:rPr>
                <w:sz w:val="16"/>
              </w:rPr>
            </w:pPr>
          </w:p>
          <w:p>
            <w:pPr>
              <w:pStyle w:val="18"/>
              <w:spacing w:before="7"/>
              <w:ind w:left="0"/>
              <w:rPr>
                <w:sz w:val="19"/>
              </w:rPr>
            </w:pPr>
          </w:p>
          <w:p>
            <w:pPr>
              <w:pStyle w:val="18"/>
              <w:spacing w:before="0"/>
              <w:rPr>
                <w:sz w:val="16"/>
              </w:rPr>
            </w:pPr>
            <w:r>
              <w:rPr>
                <w:sz w:val="16"/>
              </w:rPr>
              <w:t>信源</w:t>
            </w:r>
          </w:p>
        </w:tc>
        <w:tc>
          <w:tcPr>
            <w:tcW w:w="1985" w:type="dxa"/>
          </w:tcPr>
          <w:p>
            <w:pPr>
              <w:pStyle w:val="18"/>
              <w:ind w:left="105"/>
              <w:rPr>
                <w:rFonts w:ascii="Arial" w:eastAsia="Arial"/>
                <w:sz w:val="16"/>
              </w:rPr>
            </w:pPr>
            <w:r>
              <w:rPr>
                <w:rFonts w:ascii="Arial" w:eastAsia="Arial"/>
                <w:sz w:val="16"/>
              </w:rPr>
              <w:t>CH1</w:t>
            </w:r>
            <w:r>
              <w:rPr>
                <w:sz w:val="16"/>
              </w:rPr>
              <w:t>、</w:t>
            </w:r>
            <w:r>
              <w:rPr>
                <w:rFonts w:ascii="Arial" w:eastAsia="Arial"/>
                <w:sz w:val="16"/>
              </w:rPr>
              <w:t>CH2</w:t>
            </w:r>
          </w:p>
        </w:tc>
        <w:tc>
          <w:tcPr>
            <w:tcW w:w="5295" w:type="dxa"/>
          </w:tcPr>
          <w:p>
            <w:pPr>
              <w:pStyle w:val="18"/>
              <w:rPr>
                <w:sz w:val="16"/>
                <w:lang w:eastAsia="zh-CN"/>
              </w:rPr>
            </w:pPr>
            <w:r>
              <w:rPr>
                <w:spacing w:val="-1"/>
                <w:sz w:val="16"/>
                <w:lang w:eastAsia="zh-CN"/>
              </w:rPr>
              <w:t>设置</w:t>
            </w:r>
            <w:r>
              <w:rPr>
                <w:rFonts w:ascii="Arial" w:eastAsia="Arial"/>
                <w:sz w:val="16"/>
                <w:lang w:eastAsia="zh-CN"/>
              </w:rPr>
              <w:t>CH1~CH2</w:t>
            </w:r>
            <w:r>
              <w:rPr>
                <w:sz w:val="16"/>
                <w:lang w:eastAsia="zh-CN"/>
              </w:rPr>
              <w:t>中的任意一个作为触发信号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spacing w:before="92"/>
              <w:ind w:left="105"/>
              <w:rPr>
                <w:rFonts w:ascii="Arial"/>
                <w:sz w:val="16"/>
              </w:rPr>
            </w:pPr>
            <w:r>
              <w:rPr>
                <w:rFonts w:ascii="Arial"/>
                <w:sz w:val="16"/>
              </w:rPr>
              <w:t>EXT</w:t>
            </w:r>
          </w:p>
        </w:tc>
        <w:tc>
          <w:tcPr>
            <w:tcW w:w="5295" w:type="dxa"/>
          </w:tcPr>
          <w:p>
            <w:pPr>
              <w:pStyle w:val="18"/>
              <w:rPr>
                <w:sz w:val="16"/>
              </w:rPr>
            </w:pPr>
            <w:r>
              <w:rPr>
                <w:sz w:val="16"/>
              </w:rPr>
              <w:t>设置外触发作为信源</w:t>
            </w:r>
          </w:p>
        </w:tc>
      </w:tr>
      <w:tr>
        <w:trPr>
          <w:trHeight w:val="374" w:hRule="atLeast"/>
        </w:trPr>
        <w:tc>
          <w:tcPr>
            <w:tcW w:w="1135" w:type="dxa"/>
            <w:vMerge w:val="continue"/>
            <w:tcBorders>
              <w:top w:val="nil"/>
            </w:tcBorders>
          </w:tcPr>
          <w:p>
            <w:pPr>
              <w:rPr>
                <w:sz w:val="2"/>
                <w:szCs w:val="2"/>
              </w:rPr>
            </w:pPr>
          </w:p>
        </w:tc>
        <w:tc>
          <w:tcPr>
            <w:tcW w:w="1985" w:type="dxa"/>
          </w:tcPr>
          <w:p>
            <w:pPr>
              <w:pStyle w:val="18"/>
              <w:spacing w:before="92"/>
              <w:ind w:left="105"/>
              <w:rPr>
                <w:rFonts w:ascii="Arial"/>
                <w:sz w:val="16"/>
              </w:rPr>
            </w:pPr>
            <w:r>
              <w:rPr>
                <w:rFonts w:ascii="Arial"/>
                <w:sz w:val="16"/>
              </w:rPr>
              <w:t>AC</w:t>
            </w:r>
            <w:r>
              <w:rPr>
                <w:rFonts w:ascii="Arial"/>
                <w:spacing w:val="-1"/>
                <w:sz w:val="16"/>
              </w:rPr>
              <w:t xml:space="preserve"> </w:t>
            </w:r>
            <w:r>
              <w:rPr>
                <w:rFonts w:ascii="Arial"/>
                <w:sz w:val="16"/>
              </w:rPr>
              <w:t>Line</w:t>
            </w:r>
          </w:p>
        </w:tc>
        <w:tc>
          <w:tcPr>
            <w:tcW w:w="5295" w:type="dxa"/>
          </w:tcPr>
          <w:p>
            <w:pPr>
              <w:pStyle w:val="18"/>
              <w:rPr>
                <w:sz w:val="16"/>
              </w:rPr>
            </w:pPr>
            <w:r>
              <w:rPr>
                <w:sz w:val="16"/>
              </w:rPr>
              <w:t>设置市电触发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rPr>
            </w:pPr>
          </w:p>
        </w:tc>
        <w:tc>
          <w:tcPr>
            <w:tcW w:w="1985" w:type="dxa"/>
          </w:tcPr>
          <w:p>
            <w:pPr>
              <w:pStyle w:val="18"/>
              <w:ind w:left="105"/>
              <w:rPr>
                <w:sz w:val="16"/>
              </w:rPr>
            </w:pPr>
            <w:r>
              <w:rPr>
                <w:sz w:val="16"/>
              </w:rPr>
              <w:t>交替触发</w:t>
            </w:r>
          </w:p>
        </w:tc>
        <w:tc>
          <w:tcPr>
            <w:tcW w:w="5295" w:type="dxa"/>
          </w:tcPr>
          <w:p>
            <w:pPr>
              <w:pStyle w:val="18"/>
              <w:rPr>
                <w:sz w:val="16"/>
                <w:lang w:eastAsia="zh-CN"/>
              </w:rPr>
            </w:pPr>
            <w:r>
              <w:rPr>
                <w:spacing w:val="-1"/>
                <w:sz w:val="16"/>
                <w:lang w:eastAsia="zh-CN"/>
              </w:rPr>
              <w:t>设置为</w:t>
            </w:r>
            <w:r>
              <w:rPr>
                <w:rFonts w:ascii="Arial" w:eastAsia="Arial"/>
                <w:sz w:val="16"/>
                <w:lang w:eastAsia="zh-CN"/>
              </w:rPr>
              <w:t>CH1</w:t>
            </w:r>
            <w:r>
              <w:rPr>
                <w:sz w:val="16"/>
                <w:lang w:eastAsia="zh-CN"/>
              </w:rPr>
              <w:t>、</w:t>
            </w:r>
            <w:r>
              <w:rPr>
                <w:rFonts w:ascii="Arial" w:eastAsia="Arial"/>
                <w:sz w:val="16"/>
                <w:lang w:eastAsia="zh-CN"/>
              </w:rPr>
              <w:t>CH2</w:t>
            </w:r>
            <w:r>
              <w:rPr>
                <w:sz w:val="16"/>
                <w:lang w:eastAsia="zh-CN"/>
              </w:rPr>
              <w:t>交替触发源触发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restart"/>
          </w:tcPr>
          <w:p>
            <w:pPr>
              <w:pStyle w:val="18"/>
              <w:spacing w:before="0"/>
              <w:ind w:left="0"/>
              <w:rPr>
                <w:sz w:val="16"/>
                <w:lang w:eastAsia="zh-CN"/>
              </w:rPr>
            </w:pPr>
          </w:p>
          <w:p>
            <w:pPr>
              <w:pStyle w:val="18"/>
              <w:spacing w:before="7"/>
              <w:ind w:left="0"/>
              <w:rPr>
                <w:sz w:val="20"/>
                <w:lang w:eastAsia="zh-CN"/>
              </w:rPr>
            </w:pPr>
          </w:p>
          <w:p>
            <w:pPr>
              <w:pStyle w:val="18"/>
              <w:spacing w:before="0"/>
              <w:rPr>
                <w:sz w:val="16"/>
              </w:rPr>
            </w:pPr>
            <w:r>
              <w:rPr>
                <w:sz w:val="16"/>
              </w:rPr>
              <w:t>边沿类型</w:t>
            </w:r>
          </w:p>
        </w:tc>
        <w:tc>
          <w:tcPr>
            <w:tcW w:w="1985" w:type="dxa"/>
          </w:tcPr>
          <w:p>
            <w:pPr>
              <w:pStyle w:val="18"/>
              <w:ind w:left="105"/>
              <w:rPr>
                <w:sz w:val="16"/>
              </w:rPr>
            </w:pPr>
            <w:r>
              <w:rPr>
                <w:sz w:val="16"/>
              </w:rPr>
              <w:t>上升</w:t>
            </w:r>
          </w:p>
        </w:tc>
        <w:tc>
          <w:tcPr>
            <w:tcW w:w="5295" w:type="dxa"/>
          </w:tcPr>
          <w:p>
            <w:pPr>
              <w:pStyle w:val="18"/>
              <w:rPr>
                <w:sz w:val="16"/>
                <w:lang w:eastAsia="zh-CN"/>
              </w:rPr>
            </w:pPr>
            <w:r>
              <w:rPr>
                <w:sz w:val="16"/>
                <w:lang w:eastAsia="zh-CN"/>
              </w:rPr>
              <w:t>设置在信号的上升边沿触发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下降</w:t>
            </w:r>
          </w:p>
        </w:tc>
        <w:tc>
          <w:tcPr>
            <w:tcW w:w="5295" w:type="dxa"/>
          </w:tcPr>
          <w:p>
            <w:pPr>
              <w:pStyle w:val="18"/>
              <w:rPr>
                <w:sz w:val="16"/>
                <w:lang w:eastAsia="zh-CN"/>
              </w:rPr>
            </w:pPr>
            <w:r>
              <w:rPr>
                <w:sz w:val="16"/>
                <w:lang w:eastAsia="zh-CN"/>
              </w:rPr>
              <w:t>设置在信号的下降边沿触发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上升下降</w:t>
            </w:r>
          </w:p>
        </w:tc>
        <w:tc>
          <w:tcPr>
            <w:tcW w:w="5295" w:type="dxa"/>
          </w:tcPr>
          <w:p>
            <w:pPr>
              <w:pStyle w:val="18"/>
              <w:rPr>
                <w:sz w:val="16"/>
                <w:lang w:eastAsia="zh-CN"/>
              </w:rPr>
            </w:pPr>
            <w:r>
              <w:rPr>
                <w:spacing w:val="-1"/>
                <w:sz w:val="16"/>
                <w:lang w:eastAsia="zh-CN"/>
              </w:rPr>
              <w:t>设置在信号的上升边沿和下降边沿各产生一次触发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restart"/>
          </w:tcPr>
          <w:p>
            <w:pPr>
              <w:pStyle w:val="18"/>
              <w:spacing w:before="0"/>
              <w:ind w:left="0"/>
              <w:rPr>
                <w:sz w:val="16"/>
                <w:lang w:eastAsia="zh-CN"/>
              </w:rPr>
            </w:pPr>
          </w:p>
          <w:p>
            <w:pPr>
              <w:pStyle w:val="18"/>
              <w:spacing w:before="0"/>
              <w:ind w:left="0"/>
              <w:rPr>
                <w:sz w:val="16"/>
                <w:lang w:eastAsia="zh-CN"/>
              </w:rPr>
            </w:pPr>
          </w:p>
          <w:p>
            <w:pPr>
              <w:pStyle w:val="18"/>
              <w:spacing w:before="0"/>
              <w:ind w:left="0"/>
              <w:rPr>
                <w:sz w:val="16"/>
                <w:lang w:eastAsia="zh-CN"/>
              </w:rPr>
            </w:pPr>
          </w:p>
          <w:p>
            <w:pPr>
              <w:pStyle w:val="18"/>
              <w:spacing w:before="6"/>
              <w:ind w:left="0"/>
              <w:rPr>
                <w:sz w:val="18"/>
                <w:lang w:eastAsia="zh-CN"/>
              </w:rPr>
            </w:pPr>
          </w:p>
          <w:p>
            <w:pPr>
              <w:pStyle w:val="18"/>
              <w:spacing w:before="1"/>
              <w:rPr>
                <w:sz w:val="16"/>
              </w:rPr>
            </w:pPr>
            <w:r>
              <w:rPr>
                <w:sz w:val="16"/>
              </w:rPr>
              <w:t>触发耦合</w:t>
            </w:r>
          </w:p>
        </w:tc>
        <w:tc>
          <w:tcPr>
            <w:tcW w:w="1985" w:type="dxa"/>
          </w:tcPr>
          <w:p>
            <w:pPr>
              <w:pStyle w:val="18"/>
              <w:ind w:left="105"/>
              <w:rPr>
                <w:sz w:val="16"/>
              </w:rPr>
            </w:pPr>
            <w:r>
              <w:rPr>
                <w:sz w:val="16"/>
              </w:rPr>
              <w:t>直流</w:t>
            </w:r>
          </w:p>
        </w:tc>
        <w:tc>
          <w:tcPr>
            <w:tcW w:w="5295" w:type="dxa"/>
          </w:tcPr>
          <w:p>
            <w:pPr>
              <w:pStyle w:val="18"/>
              <w:rPr>
                <w:sz w:val="16"/>
                <w:lang w:eastAsia="zh-CN"/>
              </w:rPr>
            </w:pPr>
            <w:r>
              <w:rPr>
                <w:spacing w:val="-1"/>
                <w:sz w:val="16"/>
                <w:lang w:eastAsia="zh-CN"/>
              </w:rPr>
              <w:t>阻挡触发信号的直流成分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交流</w:t>
            </w:r>
          </w:p>
        </w:tc>
        <w:tc>
          <w:tcPr>
            <w:tcW w:w="5295" w:type="dxa"/>
          </w:tcPr>
          <w:p>
            <w:pPr>
              <w:pStyle w:val="18"/>
              <w:rPr>
                <w:sz w:val="16"/>
                <w:lang w:eastAsia="zh-CN"/>
              </w:rPr>
            </w:pPr>
            <w:r>
              <w:rPr>
                <w:spacing w:val="-1"/>
                <w:sz w:val="16"/>
                <w:lang w:eastAsia="zh-CN"/>
              </w:rPr>
              <w:t>通过触发信号的交流和直流成分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高频抑制</w:t>
            </w:r>
          </w:p>
        </w:tc>
        <w:tc>
          <w:tcPr>
            <w:tcW w:w="5295" w:type="dxa"/>
          </w:tcPr>
          <w:p>
            <w:pPr>
              <w:pStyle w:val="18"/>
              <w:rPr>
                <w:sz w:val="16"/>
                <w:lang w:eastAsia="zh-CN"/>
              </w:rPr>
            </w:pPr>
            <w:r>
              <w:rPr>
                <w:spacing w:val="-1"/>
                <w:sz w:val="16"/>
                <w:lang w:eastAsia="zh-CN"/>
              </w:rPr>
              <w:t>衰减超过</w:t>
            </w:r>
            <w:r>
              <w:rPr>
                <w:rFonts w:ascii="Arial" w:eastAsia="Arial"/>
                <w:sz w:val="16"/>
                <w:lang w:eastAsia="zh-CN"/>
              </w:rPr>
              <w:t>1.23MHz</w:t>
            </w:r>
            <w:r>
              <w:rPr>
                <w:sz w:val="16"/>
                <w:lang w:eastAsia="zh-CN"/>
              </w:rPr>
              <w:t>的高频成分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低频抑制</w:t>
            </w:r>
          </w:p>
        </w:tc>
        <w:tc>
          <w:tcPr>
            <w:tcW w:w="5295" w:type="dxa"/>
          </w:tcPr>
          <w:p>
            <w:pPr>
              <w:pStyle w:val="18"/>
              <w:rPr>
                <w:sz w:val="16"/>
                <w:lang w:eastAsia="zh-CN"/>
              </w:rPr>
            </w:pPr>
            <w:r>
              <w:rPr>
                <w:spacing w:val="-1"/>
                <w:sz w:val="16"/>
                <w:lang w:eastAsia="zh-CN"/>
              </w:rPr>
              <w:t>阻挡直流成分并衰减低于</w:t>
            </w:r>
            <w:r>
              <w:rPr>
                <w:rFonts w:ascii="Arial" w:eastAsia="Arial"/>
                <w:sz w:val="16"/>
                <w:lang w:eastAsia="zh-CN"/>
              </w:rPr>
              <w:t>680kHz</w:t>
            </w:r>
            <w:r>
              <w:rPr>
                <w:sz w:val="16"/>
                <w:lang w:eastAsia="zh-CN"/>
              </w:rPr>
              <w:t>的低频成分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噪声抑制</w:t>
            </w:r>
          </w:p>
        </w:tc>
        <w:tc>
          <w:tcPr>
            <w:tcW w:w="5295" w:type="dxa"/>
          </w:tcPr>
          <w:p>
            <w:pPr>
              <w:pStyle w:val="18"/>
              <w:rPr>
                <w:sz w:val="16"/>
                <w:lang w:eastAsia="zh-CN"/>
              </w:rPr>
            </w:pPr>
            <w:r>
              <w:rPr>
                <w:spacing w:val="-1"/>
                <w:sz w:val="16"/>
                <w:lang w:eastAsia="zh-CN"/>
              </w:rPr>
              <w:t>抑制触发信号中的噪声，触发灵敏度减半</w:t>
            </w:r>
          </w:p>
        </w:tc>
      </w:tr>
    </w:tbl>
    <w:p>
      <w:pPr>
        <w:rPr>
          <w:sz w:val="16"/>
          <w:lang w:eastAsia="zh-CN"/>
        </w:rPr>
        <w:sectPr>
          <w:type w:val="continuous"/>
          <w:pgSz w:w="11910" w:h="16840"/>
          <w:pgMar w:top="1580" w:right="1400" w:bottom="0" w:left="600" w:header="0" w:footer="1062" w:gutter="0"/>
          <w:cols w:space="720" w:num="1"/>
        </w:sectPr>
      </w:pPr>
    </w:p>
    <w:p>
      <w:pPr>
        <w:pStyle w:val="5"/>
        <w:spacing w:before="9"/>
        <w:rPr>
          <w:sz w:val="3"/>
          <w:lang w:eastAsia="zh-CN"/>
        </w:rPr>
      </w:pP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1985"/>
        <w:gridCol w:w="52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86" w:hRule="atLeast"/>
        </w:trPr>
        <w:tc>
          <w:tcPr>
            <w:tcW w:w="1135" w:type="dxa"/>
            <w:vMerge w:val="restart"/>
          </w:tcPr>
          <w:p>
            <w:pPr>
              <w:pStyle w:val="18"/>
              <w:spacing w:before="0"/>
              <w:ind w:left="0"/>
              <w:rPr>
                <w:sz w:val="16"/>
                <w:lang w:eastAsia="zh-CN"/>
              </w:rPr>
            </w:pPr>
          </w:p>
          <w:p>
            <w:pPr>
              <w:pStyle w:val="18"/>
              <w:spacing w:before="0"/>
              <w:ind w:left="0"/>
              <w:rPr>
                <w:sz w:val="16"/>
                <w:lang w:eastAsia="zh-CN"/>
              </w:rPr>
            </w:pPr>
          </w:p>
          <w:p>
            <w:pPr>
              <w:pStyle w:val="18"/>
              <w:spacing w:before="9"/>
              <w:ind w:left="0"/>
              <w:rPr>
                <w:sz w:val="16"/>
                <w:lang w:eastAsia="zh-CN"/>
              </w:rPr>
            </w:pPr>
          </w:p>
          <w:p>
            <w:pPr>
              <w:pStyle w:val="18"/>
              <w:spacing w:before="0"/>
              <w:rPr>
                <w:sz w:val="16"/>
              </w:rPr>
            </w:pPr>
            <w:r>
              <w:rPr>
                <w:sz w:val="16"/>
              </w:rPr>
              <w:t>触发模式</w:t>
            </w:r>
          </w:p>
        </w:tc>
        <w:tc>
          <w:tcPr>
            <w:tcW w:w="1985" w:type="dxa"/>
          </w:tcPr>
          <w:p>
            <w:pPr>
              <w:pStyle w:val="18"/>
              <w:ind w:left="105"/>
              <w:rPr>
                <w:sz w:val="16"/>
              </w:rPr>
            </w:pPr>
            <w:r>
              <w:rPr>
                <w:sz w:val="16"/>
              </w:rPr>
              <w:t>自动</w:t>
            </w:r>
          </w:p>
        </w:tc>
        <w:tc>
          <w:tcPr>
            <w:tcW w:w="5295" w:type="dxa"/>
          </w:tcPr>
          <w:p>
            <w:pPr>
              <w:pStyle w:val="18"/>
              <w:rPr>
                <w:sz w:val="16"/>
                <w:lang w:eastAsia="zh-CN"/>
              </w:rPr>
            </w:pPr>
            <w:r>
              <w:rPr>
                <w:spacing w:val="-1"/>
                <w:sz w:val="16"/>
                <w:lang w:eastAsia="zh-CN"/>
              </w:rPr>
              <w:t>没有触发信号输入时，系统自动采集波形数据，在屏幕上显示扫描基线；</w:t>
            </w:r>
          </w:p>
          <w:p>
            <w:pPr>
              <w:pStyle w:val="18"/>
              <w:spacing w:before="107"/>
              <w:rPr>
                <w:sz w:val="16"/>
                <w:lang w:eastAsia="zh-CN"/>
              </w:rPr>
            </w:pPr>
            <w:r>
              <w:rPr>
                <w:sz w:val="16"/>
                <w:lang w:eastAsia="zh-CN"/>
              </w:rPr>
              <w:t>当有触发信号产生时，则自动转为触发扫描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正常</w:t>
            </w:r>
          </w:p>
        </w:tc>
        <w:tc>
          <w:tcPr>
            <w:tcW w:w="5295" w:type="dxa"/>
          </w:tcPr>
          <w:p>
            <w:pPr>
              <w:pStyle w:val="18"/>
              <w:rPr>
                <w:sz w:val="16"/>
                <w:lang w:eastAsia="zh-CN"/>
              </w:rPr>
            </w:pPr>
            <w:r>
              <w:rPr>
                <w:spacing w:val="-1"/>
                <w:sz w:val="16"/>
                <w:lang w:eastAsia="zh-CN"/>
              </w:rPr>
              <w:t>无触发信号时停止数据采集，当有触发信号产生时，则产生触发扫描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单次</w:t>
            </w:r>
          </w:p>
        </w:tc>
        <w:tc>
          <w:tcPr>
            <w:tcW w:w="5295" w:type="dxa"/>
          </w:tcPr>
          <w:p>
            <w:pPr>
              <w:pStyle w:val="18"/>
              <w:rPr>
                <w:sz w:val="16"/>
                <w:lang w:eastAsia="zh-CN"/>
              </w:rPr>
            </w:pPr>
            <w:r>
              <w:rPr>
                <w:spacing w:val="-1"/>
                <w:sz w:val="16"/>
                <w:lang w:eastAsia="zh-CN"/>
              </w:rPr>
              <w:t>每当有触发信号输入时，产生一次触发，然后停止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restart"/>
          </w:tcPr>
          <w:p>
            <w:pPr>
              <w:pStyle w:val="18"/>
              <w:spacing w:before="0"/>
              <w:ind w:left="0"/>
              <w:rPr>
                <w:sz w:val="16"/>
                <w:lang w:eastAsia="zh-CN"/>
              </w:rPr>
            </w:pPr>
          </w:p>
          <w:p>
            <w:pPr>
              <w:pStyle w:val="18"/>
              <w:spacing w:before="7"/>
              <w:ind w:left="0"/>
              <w:rPr>
                <w:sz w:val="20"/>
                <w:lang w:eastAsia="zh-CN"/>
              </w:rPr>
            </w:pPr>
          </w:p>
          <w:p>
            <w:pPr>
              <w:pStyle w:val="18"/>
              <w:spacing w:before="0"/>
              <w:rPr>
                <w:sz w:val="16"/>
              </w:rPr>
            </w:pPr>
            <w:r>
              <w:rPr>
                <w:sz w:val="16"/>
              </w:rPr>
              <w:t>斜率</w:t>
            </w:r>
          </w:p>
        </w:tc>
        <w:tc>
          <w:tcPr>
            <w:tcW w:w="1985" w:type="dxa"/>
          </w:tcPr>
          <w:p>
            <w:pPr>
              <w:pStyle w:val="18"/>
              <w:ind w:left="105"/>
              <w:rPr>
                <w:sz w:val="16"/>
              </w:rPr>
            </w:pPr>
            <w:r>
              <w:rPr>
                <w:sz w:val="16"/>
              </w:rPr>
              <w:t>上升</w:t>
            </w:r>
          </w:p>
        </w:tc>
        <w:tc>
          <w:tcPr>
            <w:tcW w:w="5295" w:type="dxa"/>
          </w:tcPr>
          <w:p>
            <w:pPr>
              <w:pStyle w:val="18"/>
              <w:rPr>
                <w:sz w:val="16"/>
                <w:lang w:eastAsia="zh-CN"/>
              </w:rPr>
            </w:pPr>
            <w:r>
              <w:rPr>
                <w:sz w:val="16"/>
                <w:lang w:eastAsia="zh-CN"/>
              </w:rPr>
              <w:t>设置在信号的上升边沿触发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下降</w:t>
            </w:r>
          </w:p>
        </w:tc>
        <w:tc>
          <w:tcPr>
            <w:tcW w:w="5295" w:type="dxa"/>
          </w:tcPr>
          <w:p>
            <w:pPr>
              <w:pStyle w:val="18"/>
              <w:rPr>
                <w:sz w:val="16"/>
                <w:lang w:eastAsia="zh-CN"/>
              </w:rPr>
            </w:pPr>
            <w:r>
              <w:rPr>
                <w:sz w:val="16"/>
                <w:lang w:eastAsia="zh-CN"/>
              </w:rPr>
              <w:t>设置在信号的下降边沿触发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上升下降</w:t>
            </w:r>
          </w:p>
        </w:tc>
        <w:tc>
          <w:tcPr>
            <w:tcW w:w="5295" w:type="dxa"/>
          </w:tcPr>
          <w:p>
            <w:pPr>
              <w:pStyle w:val="18"/>
              <w:rPr>
                <w:sz w:val="16"/>
                <w:lang w:eastAsia="zh-CN"/>
              </w:rPr>
            </w:pPr>
            <w:r>
              <w:rPr>
                <w:spacing w:val="-1"/>
                <w:sz w:val="16"/>
                <w:lang w:eastAsia="zh-CN"/>
              </w:rPr>
              <w:t>设置在信号的上升边沿和下降边沿各产生一次触发</w:t>
            </w:r>
          </w:p>
        </w:tc>
      </w:tr>
    </w:tbl>
    <w:p>
      <w:pPr>
        <w:pStyle w:val="5"/>
        <w:rPr>
          <w:sz w:val="20"/>
          <w:lang w:eastAsia="zh-CN"/>
        </w:rPr>
      </w:pPr>
    </w:p>
    <w:p>
      <w:pPr>
        <w:pStyle w:val="3"/>
        <w:numPr>
          <w:ilvl w:val="1"/>
          <w:numId w:val="21"/>
        </w:numPr>
        <w:tabs>
          <w:tab w:val="left" w:pos="1815"/>
        </w:tabs>
        <w:spacing w:before="225"/>
      </w:pPr>
      <w:bookmarkStart w:id="77" w:name="_bookmark49"/>
      <w:bookmarkEnd w:id="77"/>
      <w:r>
        <w:rPr>
          <w:w w:val="95"/>
        </w:rPr>
        <w:t>脉宽触发</w:t>
      </w:r>
    </w:p>
    <w:p>
      <w:pPr>
        <w:pStyle w:val="5"/>
        <w:spacing w:before="163" w:line="278" w:lineRule="auto"/>
        <w:ind w:left="1199" w:right="391" w:firstLine="420"/>
        <w:rPr>
          <w:lang w:eastAsia="zh-CN"/>
        </w:rPr>
      </w:pPr>
      <w:r>
        <w:pict>
          <v:group id="docshapegroup82" o:spid="_x0000_s1214" o:spt="203" style="position:absolute;left:0pt;margin-left:389.65pt;margin-top:41.1pt;height:13.2pt;width:13.35pt;mso-position-horizontal-relative:page;z-index:251670528;mso-width-relative:page;mso-height-relative:page;" coordorigin="7793,822" coordsize="267,264">
            <o:lock v:ext="edit"/>
            <v:shape id="docshape83" o:spid="_x0000_s1216" style="position:absolute;left:7792;top:821;height:264;width:267;" fillcolor="#000000" filled="t" stroked="f" coordorigin="7793,822" coordsize="267,264" path="m8059,822l8050,822,8050,831,8050,1076,7802,1076,7802,831,8050,831,8050,822,7802,822,7793,822,7793,831,7793,1076,7793,1086,7802,1086,8050,1086,8059,1086,8059,1076,8059,831,8059,822xe">
              <v:path arrowok="t"/>
              <v:fill on="t" focussize="0,0"/>
              <v:stroke on="f"/>
              <v:imagedata o:title=""/>
              <o:lock v:ext="edit"/>
            </v:shape>
            <v:shape id="docshape84" o:spid="_x0000_s1215" o:spt="202" type="#_x0000_t202" style="position:absolute;left:7792;top:821;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F1</w:t>
                    </w:r>
                  </w:p>
                </w:txbxContent>
              </v:textbox>
            </v:shape>
          </v:group>
        </w:pict>
      </w:r>
      <w:r>
        <w:pict>
          <v:shape id="docshape85" o:spid="_x0000_s1213" o:spt="202" type="#_x0000_t202" style="position:absolute;left:0pt;margin-left:203.15pt;margin-top:41.3pt;height:12.75pt;width:63.4pt;mso-position-horizontal-relative:page;z-index:251671552;mso-width-relative:page;mso-height-relative:page;" filled="f" coordsize="21600,21600">
            <v:path/>
            <v:fill on="f" focussize="0,0"/>
            <v:stroke weight="0.48pt" joinstyle="miter"/>
            <v:imagedata o:title=""/>
            <o:lock v:ext="edit"/>
            <v:textbox inset="0mm,0mm,0mm,0mm">
              <w:txbxContent>
                <w:p>
                  <w:pPr>
                    <w:pStyle w:val="5"/>
                    <w:rPr>
                      <w:rFonts w:ascii="Arial"/>
                    </w:rPr>
                  </w:pPr>
                  <w:r>
                    <w:rPr>
                      <w:rFonts w:ascii="Arial"/>
                    </w:rPr>
                    <w:t>TRIG</w:t>
                  </w:r>
                  <w:r>
                    <w:rPr>
                      <w:rFonts w:ascii="Arial"/>
                      <w:spacing w:val="61"/>
                    </w:rPr>
                    <w:t xml:space="preserve"> </w:t>
                  </w:r>
                  <w:r>
                    <w:rPr>
                      <w:rFonts w:ascii="Arial"/>
                    </w:rPr>
                    <w:t>MENU</w:t>
                  </w:r>
                </w:p>
              </w:txbxContent>
            </v:textbox>
          </v:shape>
        </w:pict>
      </w:r>
      <w:r>
        <w:rPr>
          <w:spacing w:val="-5"/>
          <w:lang w:eastAsia="zh-CN"/>
        </w:rPr>
        <w:t>脉宽触发是根据脉冲的宽度来确定触发时刻。您可以通过设定脉宽条件捕捉符合设定条</w:t>
      </w:r>
      <w:r>
        <w:rPr>
          <w:lang w:eastAsia="zh-CN"/>
        </w:rPr>
        <w:t>件的脉冲。</w:t>
      </w:r>
    </w:p>
    <w:p>
      <w:pPr>
        <w:spacing w:line="278" w:lineRule="auto"/>
        <w:rPr>
          <w:lang w:eastAsia="zh-CN"/>
        </w:rPr>
        <w:sectPr>
          <w:pgSz w:w="11910" w:h="16840"/>
          <w:pgMar w:top="1380" w:right="1400" w:bottom="1260" w:left="600" w:header="0" w:footer="1062" w:gutter="0"/>
          <w:cols w:space="720" w:num="1"/>
        </w:sectPr>
      </w:pPr>
    </w:p>
    <w:p>
      <w:pPr>
        <w:pStyle w:val="5"/>
        <w:spacing w:before="31"/>
        <w:ind w:left="1620"/>
        <w:rPr>
          <w:lang w:eastAsia="zh-CN"/>
        </w:rPr>
      </w:pPr>
      <w:r>
        <w:rPr>
          <w:spacing w:val="28"/>
          <w:lang w:eastAsia="zh-CN"/>
        </w:rPr>
        <w:t>按触发控制区的</w:t>
      </w:r>
    </w:p>
    <w:p>
      <w:pPr>
        <w:pStyle w:val="5"/>
        <w:spacing w:before="31"/>
        <w:ind w:left="1512"/>
        <w:rPr>
          <w:lang w:eastAsia="zh-CN"/>
        </w:rPr>
      </w:pPr>
      <w:r>
        <w:rPr>
          <w:lang w:eastAsia="zh-CN"/>
        </w:rPr>
        <w:br w:type="column"/>
      </w:r>
      <w:r>
        <w:rPr>
          <w:spacing w:val="29"/>
          <w:lang w:eastAsia="zh-CN"/>
        </w:rPr>
        <w:t>，进入触发菜单。按</w:t>
      </w:r>
    </w:p>
    <w:p>
      <w:pPr>
        <w:pStyle w:val="5"/>
        <w:spacing w:before="31"/>
        <w:ind w:left="499"/>
        <w:rPr>
          <w:lang w:eastAsia="zh-CN"/>
        </w:rPr>
      </w:pPr>
      <w:r>
        <w:rPr>
          <w:lang w:eastAsia="zh-CN"/>
        </w:rPr>
        <w:br w:type="column"/>
      </w:r>
      <w:r>
        <w:rPr>
          <w:spacing w:val="31"/>
          <w:lang w:eastAsia="zh-CN"/>
        </w:rPr>
        <w:t>选择触发</w:t>
      </w:r>
      <w:r>
        <w:rPr>
          <w:color w:val="000000"/>
          <w:spacing w:val="31"/>
          <w:shd w:val="clear" w:color="auto" w:fill="DADADA"/>
          <w:lang w:eastAsia="zh-CN"/>
        </w:rPr>
        <w:t>类型</w:t>
      </w:r>
      <w:r>
        <w:rPr>
          <w:color w:val="000000"/>
          <w:spacing w:val="33"/>
          <w:lang w:eastAsia="zh-CN"/>
        </w:rPr>
        <w:t>，通</w:t>
      </w:r>
    </w:p>
    <w:p>
      <w:pPr>
        <w:rPr>
          <w:lang w:eastAsia="zh-CN"/>
        </w:rPr>
        <w:sectPr>
          <w:type w:val="continuous"/>
          <w:pgSz w:w="11910" w:h="16840"/>
          <w:pgMar w:top="1580" w:right="1400" w:bottom="0" w:left="600" w:header="0" w:footer="1062" w:gutter="0"/>
          <w:cols w:equalWidth="0" w:num="3">
            <w:col w:w="3320" w:space="40"/>
            <w:col w:w="3695" w:space="39"/>
            <w:col w:w="2816"/>
          </w:cols>
        </w:sectPr>
      </w:pPr>
    </w:p>
    <w:p>
      <w:pPr>
        <w:pStyle w:val="5"/>
        <w:spacing w:before="43"/>
        <w:ind w:left="1200"/>
        <w:rPr>
          <w:rFonts w:ascii="Arial" w:eastAsia="Arial"/>
          <w:lang w:eastAsia="zh-CN"/>
        </w:rPr>
      </w:pPr>
      <w:r>
        <w:rPr>
          <w:spacing w:val="-8"/>
          <w:lang w:eastAsia="zh-CN"/>
        </w:rPr>
        <w:t xml:space="preserve">过 </w:t>
      </w:r>
      <w:r>
        <w:rPr>
          <w:rFonts w:ascii="Arial" w:eastAsia="Arial"/>
          <w:u w:val="single"/>
          <w:lang w:eastAsia="zh-CN"/>
        </w:rPr>
        <w:t>Multipurpose</w:t>
      </w:r>
    </w:p>
    <w:p>
      <w:pPr>
        <w:pStyle w:val="5"/>
        <w:spacing w:before="43"/>
        <w:ind w:left="61"/>
        <w:rPr>
          <w:lang w:eastAsia="zh-CN"/>
        </w:rPr>
      </w:pPr>
      <w:r>
        <w:rPr>
          <w:lang w:eastAsia="zh-CN"/>
        </w:rPr>
        <w:br w:type="column"/>
      </w:r>
      <w:r>
        <w:rPr>
          <w:lang w:eastAsia="zh-CN"/>
        </w:rPr>
        <w:t>旋钮将触发类型设置为</w:t>
      </w:r>
      <w:r>
        <w:rPr>
          <w:color w:val="000000"/>
          <w:shd w:val="clear" w:color="auto" w:fill="DADADA"/>
          <w:lang w:eastAsia="zh-CN"/>
        </w:rPr>
        <w:t>脉宽</w:t>
      </w:r>
      <w:r>
        <w:rPr>
          <w:color w:val="000000"/>
          <w:lang w:eastAsia="zh-CN"/>
        </w:rPr>
        <w:t>。即可进入脉宽触发菜单。如下表所示：</w:t>
      </w:r>
    </w:p>
    <w:p>
      <w:pPr>
        <w:rPr>
          <w:lang w:eastAsia="zh-CN"/>
        </w:rPr>
        <w:sectPr>
          <w:type w:val="continuous"/>
          <w:pgSz w:w="11910" w:h="16840"/>
          <w:pgMar w:top="1580" w:right="1400" w:bottom="0" w:left="600" w:header="0" w:footer="1062" w:gutter="0"/>
          <w:cols w:equalWidth="0" w:num="2">
            <w:col w:w="2719" w:space="40"/>
            <w:col w:w="7151"/>
          </w:cols>
        </w:sectPr>
      </w:pPr>
    </w:p>
    <w:p>
      <w:pPr>
        <w:pStyle w:val="5"/>
        <w:spacing w:before="74" w:after="52"/>
        <w:ind w:left="1200"/>
        <w:rPr>
          <w:rFonts w:ascii="Arial" w:eastAsia="Arial"/>
          <w:lang w:eastAsia="zh-CN"/>
        </w:rPr>
      </w:pPr>
      <w:r>
        <w:rPr>
          <w:spacing w:val="-27"/>
          <w:lang w:eastAsia="zh-CN"/>
        </w:rPr>
        <w:t xml:space="preserve">表 </w:t>
      </w:r>
      <w:r>
        <w:rPr>
          <w:rFonts w:ascii="Arial" w:eastAsia="Arial"/>
          <w:lang w:eastAsia="zh-CN"/>
        </w:rPr>
        <w:t>3-3</w:t>
      </w:r>
      <w:r>
        <w:rPr>
          <w:rFonts w:ascii="Arial" w:eastAsia="Arial"/>
          <w:spacing w:val="44"/>
          <w:lang w:eastAsia="zh-CN"/>
        </w:rPr>
        <w:t xml:space="preserve"> </w:t>
      </w:r>
      <w:r>
        <w:rPr>
          <w:lang w:eastAsia="zh-CN"/>
        </w:rPr>
        <w:t>脉宽触发菜单</w:t>
      </w:r>
      <w:r>
        <w:rPr>
          <w:rFonts w:ascii="Arial" w:eastAsia="Arial"/>
          <w:lang w:eastAsia="zh-CN"/>
        </w:rPr>
        <w:t>(</w:t>
      </w:r>
      <w:r>
        <w:rPr>
          <w:lang w:eastAsia="zh-CN"/>
        </w:rPr>
        <w:t>第一页</w:t>
      </w:r>
      <w:r>
        <w:rPr>
          <w:rFonts w:ascii="Arial" w:eastAsia="Arial"/>
          <w:lang w:eastAsia="zh-CN"/>
        </w:rPr>
        <w:t>)</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1985"/>
        <w:gridCol w:w="52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b/>
                <w:sz w:val="16"/>
              </w:rPr>
            </w:pPr>
            <w:r>
              <w:rPr>
                <w:b/>
                <w:sz w:val="16"/>
              </w:rPr>
              <w:t>功能菜单</w:t>
            </w:r>
          </w:p>
        </w:tc>
        <w:tc>
          <w:tcPr>
            <w:tcW w:w="1985" w:type="dxa"/>
          </w:tcPr>
          <w:p>
            <w:pPr>
              <w:pStyle w:val="18"/>
              <w:ind w:left="105"/>
              <w:rPr>
                <w:b/>
                <w:sz w:val="16"/>
              </w:rPr>
            </w:pPr>
            <w:r>
              <w:rPr>
                <w:b/>
                <w:sz w:val="16"/>
              </w:rPr>
              <w:t>设定</w:t>
            </w:r>
          </w:p>
        </w:tc>
        <w:tc>
          <w:tcPr>
            <w:tcW w:w="5295" w:type="dxa"/>
          </w:tcPr>
          <w:p>
            <w:pPr>
              <w:pStyle w:val="18"/>
              <w:rPr>
                <w:b/>
                <w:sz w:val="16"/>
              </w:rPr>
            </w:pPr>
            <w:r>
              <w:rPr>
                <w:b/>
                <w:spacing w:val="-1"/>
                <w:sz w:val="16"/>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sz w:val="16"/>
              </w:rPr>
            </w:pPr>
            <w:r>
              <w:rPr>
                <w:sz w:val="16"/>
              </w:rPr>
              <w:t>类型</w:t>
            </w:r>
          </w:p>
        </w:tc>
        <w:tc>
          <w:tcPr>
            <w:tcW w:w="1985" w:type="dxa"/>
          </w:tcPr>
          <w:p>
            <w:pPr>
              <w:pStyle w:val="18"/>
              <w:ind w:left="105"/>
              <w:rPr>
                <w:sz w:val="16"/>
              </w:rPr>
            </w:pPr>
            <w:r>
              <w:rPr>
                <w:sz w:val="16"/>
              </w:rPr>
              <w:t>脉宽</w:t>
            </w:r>
          </w:p>
        </w:tc>
        <w:tc>
          <w:tcPr>
            <w:tcW w:w="5295" w:type="dxa"/>
          </w:tcPr>
          <w:p>
            <w:pPr>
              <w:pStyle w:val="18"/>
              <w:spacing w:before="0"/>
              <w:ind w:left="0"/>
              <w:rPr>
                <w:rFonts w:ascii="Times New Roman"/>
                <w:sz w:val="16"/>
              </w:rPr>
            </w:pPr>
          </w:p>
        </w:tc>
      </w:tr>
      <w:tr>
        <w:trPr>
          <w:trHeight w:val="374" w:hRule="atLeast"/>
        </w:trPr>
        <w:tc>
          <w:tcPr>
            <w:tcW w:w="1135" w:type="dxa"/>
            <w:vMerge w:val="restart"/>
          </w:tcPr>
          <w:p>
            <w:pPr>
              <w:pStyle w:val="18"/>
              <w:spacing w:before="0"/>
              <w:ind w:left="0"/>
              <w:rPr>
                <w:rFonts w:ascii="Arial"/>
                <w:sz w:val="16"/>
              </w:rPr>
            </w:pPr>
          </w:p>
          <w:p>
            <w:pPr>
              <w:pStyle w:val="18"/>
              <w:spacing w:before="0"/>
              <w:ind w:left="0"/>
              <w:rPr>
                <w:rFonts w:ascii="Arial"/>
                <w:sz w:val="16"/>
              </w:rPr>
            </w:pPr>
          </w:p>
          <w:p>
            <w:pPr>
              <w:pStyle w:val="18"/>
              <w:spacing w:before="100"/>
              <w:rPr>
                <w:sz w:val="16"/>
              </w:rPr>
            </w:pPr>
            <w:r>
              <w:rPr>
                <w:sz w:val="16"/>
              </w:rPr>
              <w:t>信源</w:t>
            </w:r>
          </w:p>
        </w:tc>
        <w:tc>
          <w:tcPr>
            <w:tcW w:w="1985" w:type="dxa"/>
          </w:tcPr>
          <w:p>
            <w:pPr>
              <w:pStyle w:val="18"/>
              <w:ind w:left="105"/>
              <w:rPr>
                <w:rFonts w:ascii="Arial" w:eastAsia="Arial"/>
                <w:sz w:val="16"/>
              </w:rPr>
            </w:pPr>
            <w:r>
              <w:rPr>
                <w:rFonts w:ascii="Arial" w:eastAsia="Arial"/>
                <w:sz w:val="16"/>
              </w:rPr>
              <w:t>CH1</w:t>
            </w:r>
            <w:r>
              <w:rPr>
                <w:sz w:val="16"/>
              </w:rPr>
              <w:t>、</w:t>
            </w:r>
            <w:r>
              <w:rPr>
                <w:rFonts w:ascii="Arial" w:eastAsia="Arial"/>
                <w:sz w:val="16"/>
              </w:rPr>
              <w:t>CH2</w:t>
            </w:r>
          </w:p>
        </w:tc>
        <w:tc>
          <w:tcPr>
            <w:tcW w:w="5295" w:type="dxa"/>
          </w:tcPr>
          <w:p>
            <w:pPr>
              <w:pStyle w:val="18"/>
              <w:rPr>
                <w:sz w:val="16"/>
                <w:lang w:eastAsia="zh-CN"/>
              </w:rPr>
            </w:pPr>
            <w:r>
              <w:rPr>
                <w:spacing w:val="-1"/>
                <w:sz w:val="16"/>
                <w:lang w:eastAsia="zh-CN"/>
              </w:rPr>
              <w:t>设置</w:t>
            </w:r>
            <w:r>
              <w:rPr>
                <w:rFonts w:ascii="Arial" w:eastAsia="Arial"/>
                <w:sz w:val="16"/>
                <w:lang w:eastAsia="zh-CN"/>
              </w:rPr>
              <w:t>CH1~CH2</w:t>
            </w:r>
            <w:r>
              <w:rPr>
                <w:sz w:val="16"/>
                <w:lang w:eastAsia="zh-CN"/>
              </w:rPr>
              <w:t>中的任意一个作为触发信号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spacing w:before="92"/>
              <w:ind w:left="105"/>
              <w:rPr>
                <w:rFonts w:ascii="Arial"/>
                <w:sz w:val="16"/>
              </w:rPr>
            </w:pPr>
            <w:r>
              <w:rPr>
                <w:rFonts w:ascii="Arial"/>
                <w:sz w:val="16"/>
              </w:rPr>
              <w:t>EXT</w:t>
            </w:r>
          </w:p>
        </w:tc>
        <w:tc>
          <w:tcPr>
            <w:tcW w:w="5295" w:type="dxa"/>
          </w:tcPr>
          <w:p>
            <w:pPr>
              <w:pStyle w:val="18"/>
              <w:rPr>
                <w:sz w:val="16"/>
              </w:rPr>
            </w:pPr>
            <w:r>
              <w:rPr>
                <w:sz w:val="16"/>
              </w:rPr>
              <w:t>设置外触发作为信源</w:t>
            </w:r>
          </w:p>
        </w:tc>
      </w:tr>
      <w:tr>
        <w:trPr>
          <w:trHeight w:val="373" w:hRule="atLeast"/>
        </w:trPr>
        <w:tc>
          <w:tcPr>
            <w:tcW w:w="1135" w:type="dxa"/>
            <w:vMerge w:val="continue"/>
            <w:tcBorders>
              <w:top w:val="nil"/>
            </w:tcBorders>
          </w:tcPr>
          <w:p>
            <w:pPr>
              <w:rPr>
                <w:sz w:val="2"/>
                <w:szCs w:val="2"/>
              </w:rPr>
            </w:pPr>
          </w:p>
        </w:tc>
        <w:tc>
          <w:tcPr>
            <w:tcW w:w="1985" w:type="dxa"/>
          </w:tcPr>
          <w:p>
            <w:pPr>
              <w:pStyle w:val="18"/>
              <w:spacing w:before="92"/>
              <w:ind w:left="105"/>
              <w:rPr>
                <w:rFonts w:ascii="Arial"/>
                <w:sz w:val="16"/>
              </w:rPr>
            </w:pPr>
            <w:r>
              <w:rPr>
                <w:rFonts w:ascii="Arial"/>
                <w:sz w:val="16"/>
              </w:rPr>
              <w:t>AC</w:t>
            </w:r>
            <w:r>
              <w:rPr>
                <w:rFonts w:ascii="Arial"/>
                <w:spacing w:val="-1"/>
                <w:sz w:val="16"/>
              </w:rPr>
              <w:t xml:space="preserve"> </w:t>
            </w:r>
            <w:r>
              <w:rPr>
                <w:rFonts w:ascii="Arial"/>
                <w:sz w:val="16"/>
              </w:rPr>
              <w:t>Line</w:t>
            </w:r>
          </w:p>
        </w:tc>
        <w:tc>
          <w:tcPr>
            <w:tcW w:w="5295" w:type="dxa"/>
          </w:tcPr>
          <w:p>
            <w:pPr>
              <w:pStyle w:val="18"/>
              <w:rPr>
                <w:sz w:val="16"/>
              </w:rPr>
            </w:pPr>
            <w:r>
              <w:rPr>
                <w:sz w:val="16"/>
              </w:rPr>
              <w:t>设置市电触发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restart"/>
          </w:tcPr>
          <w:p>
            <w:pPr>
              <w:pStyle w:val="18"/>
              <w:spacing w:before="0"/>
              <w:ind w:left="0"/>
              <w:rPr>
                <w:rFonts w:ascii="Arial"/>
                <w:sz w:val="16"/>
              </w:rPr>
            </w:pPr>
          </w:p>
          <w:p>
            <w:pPr>
              <w:pStyle w:val="18"/>
              <w:spacing w:before="0"/>
              <w:ind w:left="0"/>
              <w:rPr>
                <w:rFonts w:ascii="Arial"/>
                <w:sz w:val="16"/>
              </w:rPr>
            </w:pPr>
          </w:p>
          <w:p>
            <w:pPr>
              <w:pStyle w:val="18"/>
              <w:spacing w:before="0"/>
              <w:ind w:left="0"/>
              <w:rPr>
                <w:rFonts w:ascii="Arial"/>
                <w:sz w:val="16"/>
              </w:rPr>
            </w:pPr>
          </w:p>
          <w:p>
            <w:pPr>
              <w:pStyle w:val="18"/>
              <w:spacing w:before="0"/>
              <w:ind w:left="0"/>
              <w:rPr>
                <w:rFonts w:ascii="Arial"/>
                <w:sz w:val="16"/>
              </w:rPr>
            </w:pPr>
          </w:p>
          <w:p>
            <w:pPr>
              <w:pStyle w:val="18"/>
              <w:spacing w:before="116"/>
              <w:rPr>
                <w:sz w:val="16"/>
              </w:rPr>
            </w:pPr>
            <w:r>
              <w:rPr>
                <w:sz w:val="16"/>
              </w:rPr>
              <w:t>触发耦合</w:t>
            </w:r>
          </w:p>
        </w:tc>
        <w:tc>
          <w:tcPr>
            <w:tcW w:w="1985" w:type="dxa"/>
          </w:tcPr>
          <w:p>
            <w:pPr>
              <w:pStyle w:val="18"/>
              <w:ind w:left="105"/>
              <w:rPr>
                <w:sz w:val="16"/>
              </w:rPr>
            </w:pPr>
            <w:r>
              <w:rPr>
                <w:sz w:val="16"/>
              </w:rPr>
              <w:t>直流</w:t>
            </w:r>
          </w:p>
        </w:tc>
        <w:tc>
          <w:tcPr>
            <w:tcW w:w="5295" w:type="dxa"/>
          </w:tcPr>
          <w:p>
            <w:pPr>
              <w:pStyle w:val="18"/>
              <w:rPr>
                <w:sz w:val="16"/>
                <w:lang w:eastAsia="zh-CN"/>
              </w:rPr>
            </w:pPr>
            <w:r>
              <w:rPr>
                <w:spacing w:val="-1"/>
                <w:sz w:val="16"/>
                <w:lang w:eastAsia="zh-CN"/>
              </w:rPr>
              <w:t>通过触发信号的交流和直流成分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交流</w:t>
            </w:r>
          </w:p>
        </w:tc>
        <w:tc>
          <w:tcPr>
            <w:tcW w:w="5295" w:type="dxa"/>
          </w:tcPr>
          <w:p>
            <w:pPr>
              <w:pStyle w:val="18"/>
              <w:rPr>
                <w:sz w:val="16"/>
                <w:lang w:eastAsia="zh-CN"/>
              </w:rPr>
            </w:pPr>
            <w:r>
              <w:rPr>
                <w:spacing w:val="-1"/>
                <w:sz w:val="16"/>
                <w:lang w:eastAsia="zh-CN"/>
              </w:rPr>
              <w:t>阻挡触发信号的直流成分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高频抑制</w:t>
            </w:r>
          </w:p>
        </w:tc>
        <w:tc>
          <w:tcPr>
            <w:tcW w:w="5295" w:type="dxa"/>
          </w:tcPr>
          <w:p>
            <w:pPr>
              <w:pStyle w:val="18"/>
              <w:rPr>
                <w:sz w:val="16"/>
                <w:lang w:eastAsia="zh-CN"/>
              </w:rPr>
            </w:pPr>
            <w:r>
              <w:rPr>
                <w:spacing w:val="-1"/>
                <w:sz w:val="16"/>
                <w:lang w:eastAsia="zh-CN"/>
              </w:rPr>
              <w:t>衰减超过</w:t>
            </w:r>
            <w:r>
              <w:rPr>
                <w:rFonts w:ascii="Arial" w:eastAsia="Arial"/>
                <w:sz w:val="16"/>
                <w:lang w:eastAsia="zh-CN"/>
              </w:rPr>
              <w:t>1.23MHz</w:t>
            </w:r>
            <w:r>
              <w:rPr>
                <w:sz w:val="16"/>
                <w:lang w:eastAsia="zh-CN"/>
              </w:rPr>
              <w:t>的高频成分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低频抑制</w:t>
            </w:r>
          </w:p>
        </w:tc>
        <w:tc>
          <w:tcPr>
            <w:tcW w:w="5295" w:type="dxa"/>
          </w:tcPr>
          <w:p>
            <w:pPr>
              <w:pStyle w:val="18"/>
              <w:rPr>
                <w:sz w:val="16"/>
                <w:lang w:eastAsia="zh-CN"/>
              </w:rPr>
            </w:pPr>
            <w:r>
              <w:rPr>
                <w:spacing w:val="-1"/>
                <w:sz w:val="16"/>
                <w:lang w:eastAsia="zh-CN"/>
              </w:rPr>
              <w:t>阻挡直流成分并衰减低于</w:t>
            </w:r>
            <w:r>
              <w:rPr>
                <w:rFonts w:ascii="Arial" w:eastAsia="Arial"/>
                <w:sz w:val="16"/>
                <w:lang w:eastAsia="zh-CN"/>
              </w:rPr>
              <w:t>680kHz</w:t>
            </w:r>
            <w:r>
              <w:rPr>
                <w:sz w:val="16"/>
                <w:lang w:eastAsia="zh-CN"/>
              </w:rPr>
              <w:t>的低频成分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噪声抑制</w:t>
            </w:r>
          </w:p>
        </w:tc>
        <w:tc>
          <w:tcPr>
            <w:tcW w:w="5295" w:type="dxa"/>
          </w:tcPr>
          <w:p>
            <w:pPr>
              <w:pStyle w:val="18"/>
              <w:rPr>
                <w:sz w:val="16"/>
                <w:lang w:eastAsia="zh-CN"/>
              </w:rPr>
            </w:pPr>
            <w:r>
              <w:rPr>
                <w:spacing w:val="-1"/>
                <w:sz w:val="16"/>
                <w:lang w:eastAsia="zh-CN"/>
              </w:rPr>
              <w:t>抑制触发信号中的噪声，触发灵敏度减半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86" w:hRule="atLeast"/>
        </w:trPr>
        <w:tc>
          <w:tcPr>
            <w:tcW w:w="1135" w:type="dxa"/>
            <w:vMerge w:val="restart"/>
          </w:tcPr>
          <w:p>
            <w:pPr>
              <w:pStyle w:val="18"/>
              <w:spacing w:before="0"/>
              <w:ind w:left="0"/>
              <w:rPr>
                <w:rFonts w:ascii="Arial"/>
                <w:sz w:val="16"/>
                <w:lang w:eastAsia="zh-CN"/>
              </w:rPr>
            </w:pPr>
          </w:p>
          <w:p>
            <w:pPr>
              <w:pStyle w:val="18"/>
              <w:spacing w:before="0"/>
              <w:ind w:left="0"/>
              <w:rPr>
                <w:rFonts w:ascii="Arial"/>
                <w:sz w:val="16"/>
                <w:lang w:eastAsia="zh-CN"/>
              </w:rPr>
            </w:pPr>
          </w:p>
          <w:p>
            <w:pPr>
              <w:pStyle w:val="18"/>
              <w:spacing w:before="3"/>
              <w:ind w:left="0"/>
              <w:rPr>
                <w:rFonts w:ascii="Arial"/>
                <w:lang w:eastAsia="zh-CN"/>
              </w:rPr>
            </w:pPr>
          </w:p>
          <w:p>
            <w:pPr>
              <w:pStyle w:val="18"/>
              <w:spacing w:before="0"/>
              <w:rPr>
                <w:sz w:val="16"/>
              </w:rPr>
            </w:pPr>
            <w:r>
              <w:rPr>
                <w:sz w:val="16"/>
              </w:rPr>
              <w:t>触发模式</w:t>
            </w:r>
          </w:p>
        </w:tc>
        <w:tc>
          <w:tcPr>
            <w:tcW w:w="1985" w:type="dxa"/>
          </w:tcPr>
          <w:p>
            <w:pPr>
              <w:pStyle w:val="18"/>
              <w:ind w:left="105"/>
              <w:rPr>
                <w:sz w:val="16"/>
              </w:rPr>
            </w:pPr>
            <w:r>
              <w:rPr>
                <w:sz w:val="16"/>
              </w:rPr>
              <w:t>自动</w:t>
            </w:r>
          </w:p>
        </w:tc>
        <w:tc>
          <w:tcPr>
            <w:tcW w:w="5295" w:type="dxa"/>
          </w:tcPr>
          <w:p>
            <w:pPr>
              <w:pStyle w:val="18"/>
              <w:rPr>
                <w:sz w:val="16"/>
                <w:lang w:eastAsia="zh-CN"/>
              </w:rPr>
            </w:pPr>
            <w:r>
              <w:rPr>
                <w:spacing w:val="-1"/>
                <w:sz w:val="16"/>
                <w:lang w:eastAsia="zh-CN"/>
              </w:rPr>
              <w:t>没有触发信号输入时，系统自动采集波形数据，在屏幕上显示扫描基线；</w:t>
            </w:r>
          </w:p>
          <w:p>
            <w:pPr>
              <w:pStyle w:val="18"/>
              <w:spacing w:before="107"/>
              <w:rPr>
                <w:sz w:val="16"/>
                <w:lang w:eastAsia="zh-CN"/>
              </w:rPr>
            </w:pPr>
            <w:r>
              <w:rPr>
                <w:sz w:val="16"/>
                <w:lang w:eastAsia="zh-CN"/>
              </w:rPr>
              <w:t>当有触发信号产生时，则自动转为触发扫描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正常</w:t>
            </w:r>
          </w:p>
        </w:tc>
        <w:tc>
          <w:tcPr>
            <w:tcW w:w="5295" w:type="dxa"/>
          </w:tcPr>
          <w:p>
            <w:pPr>
              <w:pStyle w:val="18"/>
              <w:rPr>
                <w:sz w:val="16"/>
                <w:lang w:eastAsia="zh-CN"/>
              </w:rPr>
            </w:pPr>
            <w:r>
              <w:rPr>
                <w:spacing w:val="-1"/>
                <w:sz w:val="16"/>
                <w:lang w:eastAsia="zh-CN"/>
              </w:rPr>
              <w:t>无触发信号时停止数据采集，当有触发信号产生时，则产生触发扫描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单次</w:t>
            </w:r>
          </w:p>
        </w:tc>
        <w:tc>
          <w:tcPr>
            <w:tcW w:w="5295" w:type="dxa"/>
          </w:tcPr>
          <w:p>
            <w:pPr>
              <w:pStyle w:val="18"/>
              <w:rPr>
                <w:sz w:val="16"/>
                <w:lang w:eastAsia="zh-CN"/>
              </w:rPr>
            </w:pPr>
            <w:r>
              <w:rPr>
                <w:spacing w:val="-1"/>
                <w:sz w:val="16"/>
                <w:lang w:eastAsia="zh-CN"/>
              </w:rPr>
              <w:t>每当有触发信号输入时，产生一次触发，然后停止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tcPr>
          <w:p>
            <w:pPr>
              <w:pStyle w:val="18"/>
              <w:rPr>
                <w:sz w:val="16"/>
              </w:rPr>
            </w:pPr>
            <w:r>
              <w:rPr>
                <w:sz w:val="16"/>
              </w:rPr>
              <w:t>脉宽设置</w:t>
            </w:r>
          </w:p>
        </w:tc>
        <w:tc>
          <w:tcPr>
            <w:tcW w:w="1985" w:type="dxa"/>
          </w:tcPr>
          <w:p>
            <w:pPr>
              <w:pStyle w:val="18"/>
              <w:spacing w:before="0"/>
              <w:ind w:left="0"/>
              <w:rPr>
                <w:rFonts w:ascii="Times New Roman"/>
                <w:sz w:val="16"/>
              </w:rPr>
            </w:pPr>
          </w:p>
        </w:tc>
        <w:tc>
          <w:tcPr>
            <w:tcW w:w="5295" w:type="dxa"/>
          </w:tcPr>
          <w:p>
            <w:pPr>
              <w:pStyle w:val="18"/>
              <w:rPr>
                <w:sz w:val="16"/>
              </w:rPr>
            </w:pPr>
            <w:r>
              <w:rPr>
                <w:sz w:val="16"/>
              </w:rPr>
              <w:t>进入设置页</w:t>
            </w:r>
          </w:p>
        </w:tc>
      </w:tr>
    </w:tbl>
    <w:p>
      <w:pPr>
        <w:pStyle w:val="5"/>
        <w:spacing w:before="4"/>
        <w:rPr>
          <w:rFonts w:ascii="Arial"/>
          <w:sz w:val="35"/>
        </w:rPr>
      </w:pPr>
    </w:p>
    <w:p>
      <w:pPr>
        <w:pStyle w:val="5"/>
        <w:spacing w:after="52"/>
        <w:ind w:left="1200"/>
        <w:rPr>
          <w:rFonts w:ascii="Arial" w:eastAsia="Arial"/>
          <w:lang w:eastAsia="zh-CN"/>
        </w:rPr>
      </w:pPr>
      <w:r>
        <w:rPr>
          <w:spacing w:val="-27"/>
          <w:lang w:eastAsia="zh-CN"/>
        </w:rPr>
        <w:t xml:space="preserve">表 </w:t>
      </w:r>
      <w:r>
        <w:rPr>
          <w:rFonts w:ascii="Arial" w:eastAsia="Arial"/>
          <w:lang w:eastAsia="zh-CN"/>
        </w:rPr>
        <w:t>3-4</w:t>
      </w:r>
      <w:r>
        <w:rPr>
          <w:rFonts w:ascii="Arial" w:eastAsia="Arial"/>
          <w:spacing w:val="44"/>
          <w:lang w:eastAsia="zh-CN"/>
        </w:rPr>
        <w:t xml:space="preserve"> </w:t>
      </w:r>
      <w:r>
        <w:rPr>
          <w:lang w:eastAsia="zh-CN"/>
        </w:rPr>
        <w:t>脉宽触发菜单</w:t>
      </w:r>
      <w:r>
        <w:rPr>
          <w:rFonts w:ascii="Arial" w:eastAsia="Arial"/>
          <w:lang w:eastAsia="zh-CN"/>
        </w:rPr>
        <w:t>(</w:t>
      </w:r>
      <w:r>
        <w:rPr>
          <w:lang w:eastAsia="zh-CN"/>
        </w:rPr>
        <w:t>第二页</w:t>
      </w:r>
      <w:r>
        <w:rPr>
          <w:rFonts w:ascii="Arial" w:eastAsia="Arial"/>
          <w:lang w:eastAsia="zh-CN"/>
        </w:rPr>
        <w:t>)</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1985"/>
        <w:gridCol w:w="52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tcPr>
          <w:p>
            <w:pPr>
              <w:pStyle w:val="18"/>
              <w:rPr>
                <w:b/>
                <w:sz w:val="16"/>
              </w:rPr>
            </w:pPr>
            <w:r>
              <w:rPr>
                <w:b/>
                <w:sz w:val="16"/>
              </w:rPr>
              <w:t>功能菜单</w:t>
            </w:r>
          </w:p>
        </w:tc>
        <w:tc>
          <w:tcPr>
            <w:tcW w:w="1985" w:type="dxa"/>
          </w:tcPr>
          <w:p>
            <w:pPr>
              <w:pStyle w:val="18"/>
              <w:ind w:left="105"/>
              <w:rPr>
                <w:b/>
                <w:sz w:val="16"/>
              </w:rPr>
            </w:pPr>
            <w:r>
              <w:rPr>
                <w:b/>
                <w:sz w:val="16"/>
              </w:rPr>
              <w:t>设定</w:t>
            </w:r>
          </w:p>
        </w:tc>
        <w:tc>
          <w:tcPr>
            <w:tcW w:w="5295" w:type="dxa"/>
          </w:tcPr>
          <w:p>
            <w:pPr>
              <w:pStyle w:val="18"/>
              <w:rPr>
                <w:b/>
                <w:sz w:val="16"/>
              </w:rPr>
            </w:pPr>
            <w:r>
              <w:rPr>
                <w:b/>
                <w:spacing w:val="-1"/>
                <w:sz w:val="16"/>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sz w:val="16"/>
              </w:rPr>
            </w:pPr>
            <w:r>
              <w:rPr>
                <w:sz w:val="16"/>
              </w:rPr>
              <w:t>类型</w:t>
            </w:r>
          </w:p>
        </w:tc>
        <w:tc>
          <w:tcPr>
            <w:tcW w:w="1985" w:type="dxa"/>
          </w:tcPr>
          <w:p>
            <w:pPr>
              <w:pStyle w:val="18"/>
              <w:ind w:left="105"/>
              <w:rPr>
                <w:sz w:val="16"/>
              </w:rPr>
            </w:pPr>
            <w:r>
              <w:rPr>
                <w:sz w:val="16"/>
              </w:rPr>
              <w:t>脉宽</w:t>
            </w:r>
          </w:p>
        </w:tc>
        <w:tc>
          <w:tcPr>
            <w:tcW w:w="5295" w:type="dxa"/>
          </w:tcPr>
          <w:p>
            <w:pPr>
              <w:pStyle w:val="18"/>
              <w:spacing w:before="0"/>
              <w:ind w:left="0"/>
              <w:rPr>
                <w:rFonts w:ascii="Times New Roman"/>
                <w:sz w:val="16"/>
              </w:rPr>
            </w:pPr>
          </w:p>
        </w:tc>
      </w:tr>
      <w:tr>
        <w:trPr>
          <w:trHeight w:val="373" w:hRule="atLeast"/>
        </w:trPr>
        <w:tc>
          <w:tcPr>
            <w:tcW w:w="1135" w:type="dxa"/>
            <w:vMerge w:val="restart"/>
          </w:tcPr>
          <w:p>
            <w:pPr>
              <w:pStyle w:val="18"/>
              <w:spacing w:before="0"/>
              <w:ind w:left="0"/>
              <w:rPr>
                <w:rFonts w:ascii="Arial"/>
                <w:sz w:val="16"/>
              </w:rPr>
            </w:pPr>
          </w:p>
          <w:p>
            <w:pPr>
              <w:pStyle w:val="18"/>
              <w:spacing w:before="97"/>
              <w:rPr>
                <w:sz w:val="16"/>
              </w:rPr>
            </w:pPr>
            <w:r>
              <w:rPr>
                <w:sz w:val="16"/>
              </w:rPr>
              <w:t>脉宽极性</w:t>
            </w:r>
          </w:p>
        </w:tc>
        <w:tc>
          <w:tcPr>
            <w:tcW w:w="1985" w:type="dxa"/>
          </w:tcPr>
          <w:p>
            <w:pPr>
              <w:pStyle w:val="18"/>
              <w:ind w:left="105"/>
              <w:rPr>
                <w:sz w:val="16"/>
              </w:rPr>
            </w:pPr>
            <w:r>
              <w:rPr>
                <w:sz w:val="16"/>
              </w:rPr>
              <w:t>正脉宽</w:t>
            </w:r>
          </w:p>
        </w:tc>
        <w:tc>
          <w:tcPr>
            <w:tcW w:w="5295" w:type="dxa"/>
          </w:tcPr>
          <w:p>
            <w:pPr>
              <w:pStyle w:val="18"/>
              <w:rPr>
                <w:sz w:val="16"/>
                <w:lang w:eastAsia="zh-CN"/>
              </w:rPr>
            </w:pPr>
            <w:r>
              <w:rPr>
                <w:spacing w:val="-1"/>
                <w:sz w:val="16"/>
                <w:lang w:eastAsia="zh-CN"/>
              </w:rPr>
              <w:t>设置正脉宽作为触发信号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83" w:hRule="atLeast"/>
        </w:trPr>
        <w:tc>
          <w:tcPr>
            <w:tcW w:w="1135" w:type="dxa"/>
            <w:vMerge w:val="continue"/>
            <w:tcBorders>
              <w:top w:val="nil"/>
            </w:tcBorders>
          </w:tcPr>
          <w:p>
            <w:pPr>
              <w:rPr>
                <w:sz w:val="2"/>
                <w:szCs w:val="2"/>
                <w:lang w:eastAsia="zh-CN"/>
              </w:rPr>
            </w:pPr>
          </w:p>
        </w:tc>
        <w:tc>
          <w:tcPr>
            <w:tcW w:w="1985" w:type="dxa"/>
          </w:tcPr>
          <w:p>
            <w:pPr>
              <w:pStyle w:val="18"/>
              <w:spacing w:before="89"/>
              <w:ind w:left="105"/>
              <w:rPr>
                <w:sz w:val="16"/>
              </w:rPr>
            </w:pPr>
            <w:r>
              <w:rPr>
                <w:sz w:val="16"/>
              </w:rPr>
              <w:t>负脉宽</w:t>
            </w:r>
          </w:p>
        </w:tc>
        <w:tc>
          <w:tcPr>
            <w:tcW w:w="5295" w:type="dxa"/>
          </w:tcPr>
          <w:p>
            <w:pPr>
              <w:pStyle w:val="18"/>
              <w:spacing w:before="89"/>
              <w:rPr>
                <w:sz w:val="16"/>
                <w:lang w:eastAsia="zh-CN"/>
              </w:rPr>
            </w:pPr>
            <w:r>
              <w:rPr>
                <w:spacing w:val="-1"/>
                <w:sz w:val="16"/>
                <w:lang w:eastAsia="zh-CN"/>
              </w:rPr>
              <w:t>设置负脉宽作为触发信号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sz w:val="16"/>
              </w:rPr>
            </w:pPr>
            <w:r>
              <w:rPr>
                <w:sz w:val="16"/>
              </w:rPr>
              <w:t>脉宽条件</w:t>
            </w:r>
          </w:p>
        </w:tc>
        <w:tc>
          <w:tcPr>
            <w:tcW w:w="1985" w:type="dxa"/>
          </w:tcPr>
          <w:p>
            <w:pPr>
              <w:pStyle w:val="18"/>
              <w:spacing w:before="92"/>
              <w:ind w:left="105"/>
              <w:rPr>
                <w:rFonts w:ascii="Arial"/>
                <w:sz w:val="16"/>
              </w:rPr>
            </w:pPr>
            <w:r>
              <w:rPr>
                <w:rFonts w:ascii="Arial"/>
                <w:sz w:val="16"/>
              </w:rPr>
              <w:t>&gt;</w:t>
            </w:r>
          </w:p>
        </w:tc>
        <w:tc>
          <w:tcPr>
            <w:tcW w:w="5295" w:type="dxa"/>
          </w:tcPr>
          <w:p>
            <w:pPr>
              <w:pStyle w:val="18"/>
              <w:rPr>
                <w:sz w:val="16"/>
                <w:lang w:eastAsia="zh-CN"/>
              </w:rPr>
            </w:pPr>
            <w:r>
              <w:rPr>
                <w:sz w:val="16"/>
                <w:lang w:eastAsia="zh-CN"/>
              </w:rPr>
              <w:t>当触发信号脉宽大于脉宽时间设定值时触发</w:t>
            </w:r>
          </w:p>
        </w:tc>
      </w:tr>
    </w:tbl>
    <w:p>
      <w:pPr>
        <w:rPr>
          <w:sz w:val="16"/>
          <w:lang w:eastAsia="zh-CN"/>
        </w:rPr>
        <w:sectPr>
          <w:type w:val="continuous"/>
          <w:pgSz w:w="11910" w:h="16840"/>
          <w:pgMar w:top="1580" w:right="1400" w:bottom="0" w:left="600" w:header="0" w:footer="1062" w:gutter="0"/>
          <w:cols w:space="720" w:num="1"/>
        </w:sectPr>
      </w:pPr>
    </w:p>
    <w:p>
      <w:pPr>
        <w:pStyle w:val="5"/>
        <w:spacing w:before="2"/>
        <w:rPr>
          <w:rFonts w:ascii="Arial"/>
          <w:sz w:val="4"/>
          <w:lang w:eastAsia="zh-CN"/>
        </w:rPr>
      </w:pP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1985"/>
        <w:gridCol w:w="52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restart"/>
          </w:tcPr>
          <w:p>
            <w:pPr>
              <w:pStyle w:val="18"/>
              <w:spacing w:before="0"/>
              <w:ind w:left="0"/>
              <w:rPr>
                <w:rFonts w:ascii="Times New Roman"/>
                <w:sz w:val="18"/>
                <w:lang w:eastAsia="zh-CN"/>
              </w:rPr>
            </w:pPr>
          </w:p>
        </w:tc>
        <w:tc>
          <w:tcPr>
            <w:tcW w:w="1985" w:type="dxa"/>
          </w:tcPr>
          <w:p>
            <w:pPr>
              <w:pStyle w:val="18"/>
              <w:spacing w:before="92"/>
              <w:ind w:left="105"/>
              <w:rPr>
                <w:rFonts w:ascii="Arial"/>
                <w:sz w:val="16"/>
              </w:rPr>
            </w:pPr>
            <w:r>
              <w:rPr>
                <w:rFonts w:ascii="Arial"/>
                <w:sz w:val="16"/>
              </w:rPr>
              <w:t>&lt;</w:t>
            </w:r>
          </w:p>
        </w:tc>
        <w:tc>
          <w:tcPr>
            <w:tcW w:w="5295" w:type="dxa"/>
          </w:tcPr>
          <w:p>
            <w:pPr>
              <w:pStyle w:val="18"/>
              <w:rPr>
                <w:sz w:val="16"/>
                <w:lang w:eastAsia="zh-CN"/>
              </w:rPr>
            </w:pPr>
            <w:r>
              <w:rPr>
                <w:sz w:val="16"/>
                <w:lang w:eastAsia="zh-CN"/>
              </w:rPr>
              <w:t>当触发信号脉宽小于脉宽时间设定值时触发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continue"/>
            <w:tcBorders>
              <w:top w:val="nil"/>
            </w:tcBorders>
          </w:tcPr>
          <w:p>
            <w:pPr>
              <w:rPr>
                <w:sz w:val="2"/>
                <w:szCs w:val="2"/>
                <w:lang w:eastAsia="zh-CN"/>
              </w:rPr>
            </w:pPr>
          </w:p>
        </w:tc>
        <w:tc>
          <w:tcPr>
            <w:tcW w:w="1985" w:type="dxa"/>
          </w:tcPr>
          <w:p>
            <w:pPr>
              <w:pStyle w:val="18"/>
              <w:spacing w:before="92"/>
              <w:ind w:left="105"/>
              <w:rPr>
                <w:rFonts w:ascii="Arial"/>
                <w:sz w:val="16"/>
              </w:rPr>
            </w:pPr>
            <w:r>
              <w:rPr>
                <w:rFonts w:ascii="Arial"/>
                <w:sz w:val="16"/>
              </w:rPr>
              <w:t>&gt;&lt;</w:t>
            </w:r>
          </w:p>
        </w:tc>
        <w:tc>
          <w:tcPr>
            <w:tcW w:w="5295" w:type="dxa"/>
          </w:tcPr>
          <w:p>
            <w:pPr>
              <w:pStyle w:val="18"/>
              <w:rPr>
                <w:sz w:val="16"/>
                <w:lang w:eastAsia="zh-CN"/>
              </w:rPr>
            </w:pPr>
            <w:r>
              <w:rPr>
                <w:spacing w:val="-1"/>
                <w:sz w:val="16"/>
                <w:lang w:eastAsia="zh-CN"/>
              </w:rPr>
              <w:t>当触发信号脉宽在脉宽时间设定范围内时触发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sz w:val="16"/>
              </w:rPr>
            </w:pPr>
            <w:r>
              <w:rPr>
                <w:sz w:val="16"/>
              </w:rPr>
              <w:t>脉宽时间</w:t>
            </w:r>
          </w:p>
        </w:tc>
        <w:tc>
          <w:tcPr>
            <w:tcW w:w="1985" w:type="dxa"/>
          </w:tcPr>
          <w:p>
            <w:pPr>
              <w:pStyle w:val="18"/>
              <w:spacing w:before="80"/>
              <w:ind w:left="105"/>
              <w:rPr>
                <w:rFonts w:ascii="Arial"/>
                <w:sz w:val="18"/>
              </w:rPr>
            </w:pPr>
            <w:r>
              <w:rPr>
                <w:rFonts w:ascii="Arial"/>
                <w:sz w:val="18"/>
              </w:rPr>
              <w:t>20.0ns~10.0s</w:t>
            </w:r>
          </w:p>
        </w:tc>
        <w:tc>
          <w:tcPr>
            <w:tcW w:w="5295" w:type="dxa"/>
          </w:tcPr>
          <w:p>
            <w:pPr>
              <w:pStyle w:val="18"/>
              <w:rPr>
                <w:sz w:val="16"/>
              </w:rPr>
            </w:pPr>
            <w:r>
              <w:rPr>
                <w:sz w:val="16"/>
              </w:rPr>
              <w:t>可在</w:t>
            </w:r>
            <w:r>
              <w:rPr>
                <w:rFonts w:ascii="Arial" w:eastAsia="Arial"/>
                <w:sz w:val="16"/>
              </w:rPr>
              <w:t>20.0ns~10.0s</w:t>
            </w:r>
            <w:r>
              <w:rPr>
                <w:spacing w:val="-1"/>
                <w:sz w:val="16"/>
              </w:rPr>
              <w:t xml:space="preserve">范围内设置脉宽时间；通过 </w:t>
            </w:r>
            <w:r>
              <w:rPr>
                <w:rFonts w:ascii="Arial" w:eastAsia="Arial"/>
                <w:sz w:val="16"/>
                <w:u w:val="single"/>
              </w:rPr>
              <w:t>Multipurpose</w:t>
            </w:r>
            <w:r>
              <w:rPr>
                <w:rFonts w:ascii="Arial" w:eastAsia="Arial"/>
                <w:spacing w:val="29"/>
                <w:sz w:val="16"/>
              </w:rPr>
              <w:t xml:space="preserve"> </w:t>
            </w:r>
            <w:r>
              <w:rPr>
                <w:sz w:val="16"/>
              </w:rPr>
              <w:t>旋钮设置</w:t>
            </w:r>
          </w:p>
        </w:tc>
      </w:tr>
    </w:tbl>
    <w:p>
      <w:pPr>
        <w:pStyle w:val="5"/>
        <w:spacing w:before="4"/>
        <w:rPr>
          <w:rFonts w:ascii="Arial"/>
          <w:sz w:val="28"/>
        </w:rPr>
      </w:pPr>
    </w:p>
    <w:p>
      <w:pPr>
        <w:pStyle w:val="5"/>
        <w:spacing w:before="72" w:line="278" w:lineRule="auto"/>
        <w:ind w:left="1200" w:right="392"/>
        <w:rPr>
          <w:lang w:eastAsia="zh-CN"/>
        </w:rPr>
      </w:pPr>
      <w:r>
        <w:rPr>
          <w:lang w:eastAsia="zh-CN"/>
        </w:rPr>
        <w:t>脉宽极性： 在示波器中，触发电平与正脉冲相交的两点间时间差定义为正脉宽，触发电平与负脉冲相交的两点间时间差定义为负脉宽，如下图所示。</w:t>
      </w:r>
    </w:p>
    <w:p>
      <w:pPr>
        <w:pStyle w:val="5"/>
        <w:spacing w:before="11"/>
        <w:rPr>
          <w:lang w:eastAsia="zh-CN"/>
        </w:rPr>
      </w:pPr>
    </w:p>
    <w:p>
      <w:pPr>
        <w:pStyle w:val="5"/>
        <w:ind w:left="6005"/>
        <w:rPr>
          <w:sz w:val="20"/>
        </w:rPr>
      </w:pPr>
      <w:r>
        <w:rPr>
          <w:sz w:val="20"/>
        </w:rPr>
        <w:pict>
          <v:group id="docshapegroup86" o:spid="_x0000_s1203" o:spt="203" style="height:76.95pt;width:152.25pt;" coordsize="3045,1539">
            <o:lock v:ext="edit"/>
            <v:line id="_x0000_s1212" o:spid="_x0000_s1212" o:spt="20" style="position:absolute;left:8;top:8;height:1;width:727;" coordsize="21600,21600">
              <v:path arrowok="t"/>
              <v:fill focussize="0,0"/>
              <v:stroke/>
              <v:imagedata o:title=""/>
              <o:lock v:ext="edit"/>
            </v:line>
            <v:line id="_x0000_s1211" o:spid="_x0000_s1211" o:spt="20" style="position:absolute;left:734;top:8;height:989;width:430;" coordsize="21600,21600">
              <v:path arrowok="t"/>
              <v:fill focussize="0,0"/>
              <v:stroke/>
              <v:imagedata o:title=""/>
              <o:lock v:ext="edit"/>
            </v:line>
            <v:line id="_x0000_s1210" o:spid="_x0000_s1210" o:spt="20" style="position:absolute;left:1164;top:997;height:0;width:397;" coordsize="21600,21600">
              <v:path arrowok="t"/>
              <v:fill focussize="0,0"/>
              <v:stroke/>
              <v:imagedata o:title=""/>
              <o:lock v:ext="edit"/>
            </v:line>
            <v:shape id="docshape87" o:spid="_x0000_s1209" o:spt="100" style="position:absolute;left:1561;top:7;height:989;width:1483;" filled="f" coordorigin="1561,8" coordsize="1483,989" adj=",," path="m2355,8l1561,997m2355,8l3044,8e">
              <v:path arrowok="t" o:connecttype="segments"/>
              <v:fill on="f" focussize="0,0"/>
              <v:stroke joinstyle="round"/>
              <v:imagedata o:title=""/>
              <o:lock v:ext="edit"/>
            </v:shape>
            <v:line id="_x0000_s1208" o:spid="_x0000_s1208" o:spt="20" style="position:absolute;left:8;top:490;height:0;width:3037;" coordsize="21600,21600">
              <v:path arrowok="t"/>
              <v:fill focussize="0,0"/>
              <v:stroke dashstyle="dash"/>
              <v:imagedata o:title=""/>
              <o:lock v:ext="edit"/>
            </v:line>
            <v:line id="_x0000_s1207" o:spid="_x0000_s1207" o:spt="20" style="position:absolute;left:928;top:491;flip:y;height:988;width:0;" coordsize="21600,21600">
              <v:path arrowok="t"/>
              <v:fill focussize="0,0"/>
              <v:stroke dashstyle="dash"/>
              <v:imagedata o:title=""/>
              <o:lock v:ext="edit"/>
            </v:line>
            <v:line id="_x0000_s1206" o:spid="_x0000_s1206" o:spt="20" style="position:absolute;left:1971;top:491;flip:y;height:988;width:0;" coordsize="21600,21600">
              <v:path arrowok="t"/>
              <v:fill focussize="0,0"/>
              <v:stroke dashstyle="dash"/>
              <v:imagedata o:title=""/>
              <o:lock v:ext="edit"/>
            </v:line>
            <v:line id="_x0000_s1205" o:spid="_x0000_s1205" o:spt="20" style="position:absolute;left:1028;top:1479;height:0;width:843;" coordsize="21600,21600">
              <v:path arrowok="t"/>
              <v:fill focussize="0,0"/>
              <v:stroke weight="1pt"/>
              <v:imagedata o:title=""/>
              <o:lock v:ext="edit"/>
            </v:line>
            <v:shape id="docshape88" o:spid="_x0000_s1204" o:spt="100" style="position:absolute;left:927;top:1418;height:120;width:1043;" fillcolor="#000000" filled="t" stroked="f" coordorigin="928,1418" coordsize="1043,120" adj=",," path="m1048,1418l928,1478,1048,1538,1048,1418xm1971,1478l1851,1418,1851,1538,1971,1478xe">
              <v:path arrowok="t" o:connecttype="segments"/>
              <v:fill on="t" focussize="0,0"/>
              <v:stroke on="f" joinstyle="round"/>
              <v:imagedata o:title=""/>
              <o:lock v:ext="edit"/>
            </v:shape>
            <w10:wrap type="none"/>
            <w10:anchorlock/>
          </v:group>
        </w:pict>
      </w:r>
    </w:p>
    <w:p>
      <w:pPr>
        <w:rPr>
          <w:sz w:val="20"/>
        </w:rPr>
        <w:sectPr>
          <w:pgSz w:w="11910" w:h="16840"/>
          <w:pgMar w:top="1380" w:right="1400" w:bottom="1260" w:left="600" w:header="0" w:footer="1062" w:gutter="0"/>
          <w:cols w:space="720" w:num="1"/>
        </w:sectPr>
      </w:pPr>
    </w:p>
    <w:p>
      <w:pPr>
        <w:spacing w:line="174" w:lineRule="exact"/>
        <w:jc w:val="right"/>
        <w:rPr>
          <w:sz w:val="16"/>
          <w:lang w:eastAsia="zh-CN"/>
        </w:rPr>
      </w:pPr>
      <w:r>
        <w:pict>
          <v:group id="docshapegroup89" o:spid="_x0000_s1193" o:spt="203" style="position:absolute;left:0pt;margin-left:112.2pt;margin-top:-77.3pt;height:76.95pt;width:161.35pt;mso-position-horizontal-relative:page;z-index:251672576;mso-width-relative:page;mso-height-relative:page;" coordorigin="2244,-1546" coordsize="3227,1539">
            <o:lock v:ext="edit"/>
            <v:line id="_x0000_s1202" o:spid="_x0000_s1202" o:spt="20" style="position:absolute;left:2251;top:-550;height:1;width:727;" coordsize="21600,21600">
              <v:path arrowok="t"/>
              <v:fill focussize="0,0"/>
              <v:stroke/>
              <v:imagedata o:title=""/>
              <o:lock v:ext="edit"/>
            </v:line>
            <v:shape id="docshape90" o:spid="_x0000_s1201" o:spt="100" style="position:absolute;left:2978;top:-1538;height:989;width:912;" filled="f" coordorigin="2978,0" coordsize="912,0" adj=",," path="m3493,-1538l2978,-549m3493,-1538l3890,-1538e">
              <v:path arrowok="t" o:connecttype="segments"/>
              <v:fill on="f" focussize="0,0"/>
              <v:stroke joinstyle="round"/>
              <v:imagedata o:title=""/>
              <o:lock v:ext="edit"/>
            </v:shape>
            <v:line id="_x0000_s1200" o:spid="_x0000_s1200" o:spt="20" style="position:absolute;left:3890;top:-1538;height:989;width:891;" coordsize="21600,21600">
              <v:path arrowok="t"/>
              <v:fill focussize="0,0"/>
              <v:stroke/>
              <v:imagedata o:title=""/>
              <o:lock v:ext="edit"/>
            </v:line>
            <v:line id="_x0000_s1199" o:spid="_x0000_s1199" o:spt="20" style="position:absolute;left:4781;top:-549;height:0;width:689;" coordsize="21600,21600">
              <v:path arrowok="t"/>
              <v:fill focussize="0,0"/>
              <v:stroke/>
              <v:imagedata o:title=""/>
              <o:lock v:ext="edit"/>
            </v:line>
            <v:line id="_x0000_s1198" o:spid="_x0000_s1198" o:spt="20" style="position:absolute;left:2336;top:-1055;height:0;width:3037;" coordsize="21600,21600">
              <v:path arrowok="t"/>
              <v:fill focussize="0,0"/>
              <v:stroke dashstyle="dash"/>
              <v:imagedata o:title=""/>
              <o:lock v:ext="edit"/>
            </v:line>
            <v:line id="_x0000_s1197" o:spid="_x0000_s1197" o:spt="20" style="position:absolute;left:3256;top:-1055;flip:y;height:988;width:0;" coordsize="21600,21600">
              <v:path arrowok="t"/>
              <v:fill focussize="0,0"/>
              <v:stroke dashstyle="dash"/>
              <v:imagedata o:title=""/>
              <o:lock v:ext="edit"/>
            </v:line>
            <v:line id="_x0000_s1196" o:spid="_x0000_s1196" o:spt="20" style="position:absolute;left:4299;top:-1055;flip:y;height:988;width:0;" coordsize="21600,21600">
              <v:path arrowok="t"/>
              <v:fill focussize="0,0"/>
              <v:stroke dashstyle="dash"/>
              <v:imagedata o:title=""/>
              <o:lock v:ext="edit"/>
            </v:line>
            <v:line id="_x0000_s1195" o:spid="_x0000_s1195" o:spt="20" style="position:absolute;left:3356;top:-67;height:0;width:843;" coordsize="21600,21600">
              <v:path arrowok="t"/>
              <v:fill focussize="0,0"/>
              <v:stroke weight="1pt"/>
              <v:imagedata o:title=""/>
              <o:lock v:ext="edit"/>
            </v:line>
            <v:shape id="docshape91" o:spid="_x0000_s1194" o:spt="100" style="position:absolute;left:3256;top:-127;height:120;width:1043;" fillcolor="#000000" filled="t" stroked="f" coordorigin="3256,0" coordsize="1043,0" adj=",," path="m3376,-127l3256,-67,3376,-7,3376,-127xm4299,-67l4179,-127,4179,-7,4299,-67xe">
              <v:path arrowok="t" o:connecttype="segments"/>
              <v:fill on="t" focussize="0,0"/>
              <v:stroke on="f" joinstyle="round"/>
              <v:imagedata o:title=""/>
              <o:lock v:ext="edit"/>
            </v:shape>
          </v:group>
        </w:pict>
      </w:r>
      <w:r>
        <w:rPr>
          <w:spacing w:val="46"/>
          <w:sz w:val="16"/>
          <w:lang w:eastAsia="zh-CN"/>
        </w:rPr>
        <w:t>脉正脉</w:t>
      </w:r>
      <w:r>
        <w:rPr>
          <w:spacing w:val="-11"/>
          <w:sz w:val="16"/>
          <w:lang w:eastAsia="zh-CN"/>
        </w:rPr>
        <w:t xml:space="preserve"> </w:t>
      </w:r>
    </w:p>
    <w:p>
      <w:pPr>
        <w:spacing w:before="4"/>
        <w:rPr>
          <w:sz w:val="19"/>
          <w:lang w:eastAsia="zh-CN"/>
        </w:rPr>
      </w:pPr>
      <w:r>
        <w:rPr>
          <w:lang w:eastAsia="zh-CN"/>
        </w:rPr>
        <w:br w:type="column"/>
      </w:r>
    </w:p>
    <w:p>
      <w:pPr>
        <w:pStyle w:val="5"/>
        <w:ind w:left="924"/>
        <w:rPr>
          <w:lang w:eastAsia="zh-CN"/>
        </w:rPr>
      </w:pPr>
      <w:r>
        <w:rPr>
          <w:spacing w:val="-28"/>
          <w:lang w:eastAsia="zh-CN"/>
        </w:rPr>
        <w:t xml:space="preserve">图 </w:t>
      </w:r>
      <w:r>
        <w:rPr>
          <w:rFonts w:ascii="Arial" w:eastAsia="Arial"/>
          <w:spacing w:val="-2"/>
          <w:lang w:eastAsia="zh-CN"/>
        </w:rPr>
        <w:t>3-1</w:t>
      </w:r>
      <w:r>
        <w:rPr>
          <w:rFonts w:ascii="Arial" w:eastAsia="Arial"/>
          <w:spacing w:val="44"/>
          <w:lang w:eastAsia="zh-CN"/>
        </w:rPr>
        <w:t xml:space="preserve"> </w:t>
      </w:r>
      <w:r>
        <w:rPr>
          <w:spacing w:val="-2"/>
          <w:lang w:eastAsia="zh-CN"/>
        </w:rPr>
        <w:t>脉宽极性</w:t>
      </w:r>
    </w:p>
    <w:p>
      <w:pPr>
        <w:spacing w:line="170" w:lineRule="exact"/>
        <w:ind w:left="1066"/>
        <w:rPr>
          <w:sz w:val="18"/>
          <w:lang w:eastAsia="zh-CN"/>
        </w:rPr>
      </w:pPr>
      <w:r>
        <w:rPr>
          <w:lang w:eastAsia="zh-CN"/>
        </w:rPr>
        <w:br w:type="column"/>
      </w:r>
      <w:r>
        <w:rPr>
          <w:sz w:val="18"/>
          <w:lang w:eastAsia="zh-CN"/>
        </w:rPr>
        <w:t>负脉宽</w:t>
      </w:r>
    </w:p>
    <w:p>
      <w:pPr>
        <w:spacing w:line="170" w:lineRule="exact"/>
        <w:rPr>
          <w:sz w:val="18"/>
          <w:lang w:eastAsia="zh-CN"/>
        </w:rPr>
        <w:sectPr>
          <w:type w:val="continuous"/>
          <w:pgSz w:w="11910" w:h="16840"/>
          <w:pgMar w:top="1580" w:right="1400" w:bottom="0" w:left="600" w:header="0" w:footer="1062" w:gutter="0"/>
          <w:cols w:equalWidth="0" w:num="3">
            <w:col w:w="3632" w:space="40"/>
            <w:col w:w="2440" w:space="39"/>
            <w:col w:w="3759"/>
          </w:cols>
        </w:sectPr>
      </w:pPr>
    </w:p>
    <w:p>
      <w:pPr>
        <w:pStyle w:val="5"/>
        <w:rPr>
          <w:sz w:val="20"/>
          <w:lang w:eastAsia="zh-CN"/>
        </w:rPr>
      </w:pPr>
    </w:p>
    <w:p>
      <w:pPr>
        <w:pStyle w:val="3"/>
        <w:numPr>
          <w:ilvl w:val="1"/>
          <w:numId w:val="21"/>
        </w:numPr>
        <w:tabs>
          <w:tab w:val="left" w:pos="1815"/>
        </w:tabs>
        <w:spacing w:before="243"/>
      </w:pPr>
      <w:bookmarkStart w:id="78" w:name="_bookmark50"/>
      <w:bookmarkEnd w:id="78"/>
      <w:r>
        <w:rPr>
          <w:w w:val="95"/>
        </w:rPr>
        <w:t>视频触发</w:t>
      </w:r>
    </w:p>
    <w:p>
      <w:pPr>
        <w:pStyle w:val="5"/>
        <w:adjustRightInd w:val="0"/>
        <w:snapToGrid w:val="0"/>
        <w:spacing w:line="360" w:lineRule="auto"/>
        <w:ind w:left="1196" w:right="391" w:firstLine="420"/>
        <w:jc w:val="both"/>
        <w:rPr>
          <w:lang w:eastAsia="zh-CN"/>
        </w:rPr>
      </w:pPr>
      <w:r>
        <w:rPr>
          <w:lang w:eastAsia="zh-CN"/>
        </w:rPr>
        <w:t>视频信号的波形可包含图像信号和时序信号，且各种信号采用不同的标准和制式。</w:t>
      </w:r>
      <w:r>
        <w:rPr>
          <w:rFonts w:ascii="Arial" w:eastAsia="Arial"/>
          <w:lang w:eastAsia="zh-CN"/>
        </w:rPr>
        <w:t>UPO7152CES</w:t>
      </w:r>
      <w:r>
        <w:rPr>
          <w:rFonts w:ascii="Arial" w:eastAsia="Arial"/>
          <w:spacing w:val="-15"/>
          <w:lang w:eastAsia="zh-CN"/>
        </w:rPr>
        <w:t xml:space="preserve"> </w:t>
      </w:r>
      <w:r>
        <w:rPr>
          <w:spacing w:val="2"/>
          <w:lang w:eastAsia="zh-CN"/>
        </w:rPr>
        <w:t>提供对视频信号的基本测量功能，可在</w:t>
      </w:r>
      <w:r>
        <w:rPr>
          <w:rFonts w:ascii="Arial" w:eastAsia="Arial"/>
          <w:lang w:eastAsia="zh-CN"/>
        </w:rPr>
        <w:t>NTSC</w:t>
      </w:r>
      <w:r>
        <w:rPr>
          <w:lang w:eastAsia="zh-CN"/>
        </w:rPr>
        <w:t>、</w:t>
      </w:r>
      <w:r>
        <w:rPr>
          <w:rFonts w:ascii="Arial" w:eastAsia="Arial"/>
          <w:lang w:eastAsia="zh-CN"/>
        </w:rPr>
        <w:t>PAL</w:t>
      </w:r>
      <w:r>
        <w:rPr>
          <w:lang w:eastAsia="zh-CN"/>
        </w:rPr>
        <w:t>、</w:t>
      </w:r>
      <w:r>
        <w:rPr>
          <w:rFonts w:ascii="Arial" w:eastAsia="Arial"/>
          <w:lang w:eastAsia="zh-CN"/>
        </w:rPr>
        <w:t>SECAM</w:t>
      </w:r>
      <w:r>
        <w:rPr>
          <w:rFonts w:ascii="Arial" w:eastAsia="Arial"/>
          <w:spacing w:val="-13"/>
          <w:lang w:eastAsia="zh-CN"/>
        </w:rPr>
        <w:t xml:space="preserve"> </w:t>
      </w:r>
      <w:r>
        <w:rPr>
          <w:lang w:eastAsia="zh-CN"/>
        </w:rPr>
        <w:t>等标准视频制式进行触发。</w:t>
      </w:r>
    </w:p>
    <w:p>
      <w:pPr>
        <w:pStyle w:val="5"/>
        <w:adjustRightInd w:val="0"/>
        <w:snapToGrid w:val="0"/>
        <w:spacing w:line="360" w:lineRule="auto"/>
        <w:ind w:left="1196" w:right="391" w:firstLine="420"/>
        <w:jc w:val="both"/>
        <w:rPr>
          <w:lang w:eastAsia="zh-CN"/>
        </w:rPr>
      </w:pPr>
      <w:r>
        <w:rPr>
          <w:spacing w:val="28"/>
          <w:lang w:eastAsia="zh-CN"/>
        </w:rPr>
        <w:t>按触发控制区的</w:t>
      </w:r>
      <w:r>
        <w:rPr>
          <w:lang w:eastAsia="zh-CN"/>
        </w:rPr>
        <mc:AlternateContent>
          <mc:Choice Requires="wps">
            <w:drawing>
              <wp:inline distT="0" distB="0" distL="0" distR="0">
                <wp:extent cx="805180" cy="161925"/>
                <wp:effectExtent l="9525" t="10160" r="13970" b="8890"/>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05180" cy="161925"/>
                        </a:xfrm>
                        <a:prstGeom prst="rect">
                          <a:avLst/>
                        </a:prstGeom>
                        <a:noFill/>
                        <a:ln w="6096">
                          <a:solidFill>
                            <a:srgbClr val="000000"/>
                          </a:solidFill>
                          <a:prstDash val="solid"/>
                          <a:miter lim="800000"/>
                        </a:ln>
                      </wps:spPr>
                      <wps:txbx>
                        <w:txbxContent>
                          <w:p>
                            <w:pPr>
                              <w:pStyle w:val="5"/>
                              <w:rPr>
                                <w:rFonts w:ascii="Arial"/>
                              </w:rPr>
                            </w:pPr>
                            <w:r>
                              <w:rPr>
                                <w:rFonts w:ascii="Arial"/>
                              </w:rPr>
                              <w:t>TRIG</w:t>
                            </w:r>
                            <w:r>
                              <w:rPr>
                                <w:rFonts w:ascii="Arial"/>
                                <w:spacing w:val="61"/>
                              </w:rPr>
                              <w:t xml:space="preserve"> </w:t>
                            </w:r>
                            <w:r>
                              <w:rPr>
                                <w:rFonts w:ascii="Arial"/>
                              </w:rPr>
                              <w:t>MENU</w:t>
                            </w:r>
                          </w:p>
                        </w:txbxContent>
                      </wps:txbx>
                      <wps:bodyPr rot="0" vert="horz" wrap="square" lIns="0" tIns="0" rIns="0" bIns="0" anchor="t" anchorCtr="0" upright="1">
                        <a:noAutofit/>
                      </wps:bodyPr>
                    </wps:wsp>
                  </a:graphicData>
                </a:graphic>
              </wp:inline>
            </w:drawing>
          </mc:Choice>
          <mc:Fallback>
            <w:pict>
              <v:shape id="_x0000_s1026" o:spid="_x0000_s1026" o:spt="202" type="#_x0000_t202" style="height:12.75pt;width:63.4pt;" filled="f" stroked="t" coordsize="21600,21600" o:gfxdata="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BYAAABkcnMvUEsBAhQAFAAAAAgAh07iQBKTQ0fSAAAABAEAAA8AAAAA&#10;AAAAAQAgAAAAOAAAAGRycy9kb3ducmV2LnhtbFBLAQIUABQAAAAIAIdO4kAEkZoaPQIAAGYEAAAO&#10;AAAAAAAAAAEAIAAAADcBAABkcnMvZTJvRG9jLnhtbFBLBQYAAAAABgAGAFkBAADmBQAAAAA=&#10;">
                <v:fill on="f" focussize="0,0"/>
                <v:stroke weight="0.48pt" color="#000000" miterlimit="8" joinstyle="miter"/>
                <v:imagedata o:title=""/>
                <o:lock v:ext="edit" aspectratio="f"/>
                <v:textbox inset="0mm,0mm,0mm,0mm">
                  <w:txbxContent>
                    <w:p>
                      <w:pPr>
                        <w:pStyle w:val="5"/>
                        <w:rPr>
                          <w:rFonts w:ascii="Arial"/>
                        </w:rPr>
                      </w:pPr>
                      <w:r>
                        <w:rPr>
                          <w:rFonts w:ascii="Arial"/>
                        </w:rPr>
                        <w:t>TRIG</w:t>
                      </w:r>
                      <w:r>
                        <w:rPr>
                          <w:rFonts w:ascii="Arial"/>
                          <w:spacing w:val="61"/>
                        </w:rPr>
                        <w:t xml:space="preserve"> </w:t>
                      </w:r>
                      <w:r>
                        <w:rPr>
                          <w:rFonts w:ascii="Arial"/>
                        </w:rPr>
                        <w:t>MENU</w:t>
                      </w:r>
                    </w:p>
                  </w:txbxContent>
                </v:textbox>
                <w10:wrap type="none"/>
                <w10:anchorlock/>
              </v:shape>
            </w:pict>
          </mc:Fallback>
        </mc:AlternateContent>
      </w:r>
      <w:r>
        <w:rPr>
          <w:spacing w:val="29"/>
          <w:lang w:eastAsia="zh-CN"/>
        </w:rPr>
        <w:t>，进入触发菜单。按</w:t>
      </w:r>
      <w:r>
        <w:rPr>
          <w:lang w:eastAsia="zh-CN"/>
        </w:rPr>
        <mc:AlternateContent>
          <mc:Choice Requires="wps">
            <w:drawing>
              <wp:inline distT="0" distB="0" distL="0" distR="0">
                <wp:extent cx="167640" cy="161925"/>
                <wp:effectExtent l="0" t="0" r="22860" b="28575"/>
                <wp:docPr id="4" name="文本框 4"/>
                <wp:cNvGraphicFramePr/>
                <a:graphic xmlns:a="http://schemas.openxmlformats.org/drawingml/2006/main">
                  <a:graphicData uri="http://schemas.microsoft.com/office/word/2010/wordprocessingShape">
                    <wps:wsp>
                      <wps:cNvSpPr txBox="1">
                        <a:spLocks noChangeArrowheads="1"/>
                      </wps:cNvSpPr>
                      <wps:spPr bwMode="auto">
                        <a:xfrm>
                          <a:off x="0" y="0"/>
                          <a:ext cx="168249" cy="161925"/>
                        </a:xfrm>
                        <a:prstGeom prst="rect">
                          <a:avLst/>
                        </a:prstGeom>
                        <a:noFill/>
                        <a:ln w="6096">
                          <a:solidFill>
                            <a:srgbClr val="000000"/>
                          </a:solidFill>
                          <a:prstDash val="solid"/>
                          <a:miter lim="800000"/>
                        </a:ln>
                      </wps:spPr>
                      <wps:txbx>
                        <w:txbxContent>
                          <w:p>
                            <w:pPr>
                              <w:pStyle w:val="5"/>
                              <w:rPr>
                                <w:rFonts w:ascii="Arial"/>
                              </w:rPr>
                            </w:pPr>
                            <w:r>
                              <w:rPr>
                                <w:rFonts w:ascii="Arial"/>
                              </w:rPr>
                              <w:t>F1</w:t>
                            </w:r>
                          </w:p>
                        </w:txbxContent>
                      </wps:txbx>
                      <wps:bodyPr rot="0" vert="horz" wrap="square" lIns="0" tIns="0" rIns="0" bIns="0" anchor="t" anchorCtr="0" upright="1">
                        <a:noAutofit/>
                      </wps:bodyPr>
                    </wps:wsp>
                  </a:graphicData>
                </a:graphic>
              </wp:inline>
            </w:drawing>
          </mc:Choice>
          <mc:Fallback>
            <w:pict>
              <v:shape id="_x0000_s1026" o:spid="_x0000_s1026" o:spt="202" type="#_x0000_t202" style="height:12.75pt;width:13.2pt;" filled="f" stroked="t" coordsize="21600,21600" o:gfxdata="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BYAAABkcnMvUEsBAhQAFAAAAAgAh07iQILfEavSAAAAAwEAAA8AAAAA&#10;AAAAAQAgAAAAOAAAAGRycy9kb3ducmV2LnhtbFBLAQIUABQAAAAIAIdO4kDu0Lx3PQIAAGYEAAAO&#10;AAAAAAAAAAEAIAAAADcBAABkcnMvZTJvRG9jLnhtbFBLBQYAAAAABgAGAFkBAADmBQAAAAA=&#10;">
                <v:fill on="f" focussize="0,0"/>
                <v:stroke weight="0.48pt" color="#000000" miterlimit="8" joinstyle="miter"/>
                <v:imagedata o:title=""/>
                <o:lock v:ext="edit" aspectratio="f"/>
                <v:textbox inset="0mm,0mm,0mm,0mm">
                  <w:txbxContent>
                    <w:p>
                      <w:pPr>
                        <w:pStyle w:val="5"/>
                        <w:rPr>
                          <w:rFonts w:ascii="Arial"/>
                        </w:rPr>
                      </w:pPr>
                      <w:r>
                        <w:rPr>
                          <w:rFonts w:ascii="Arial"/>
                        </w:rPr>
                        <w:t>F1</w:t>
                      </w:r>
                    </w:p>
                  </w:txbxContent>
                </v:textbox>
                <w10:wrap type="none"/>
                <w10:anchorlock/>
              </v:shape>
            </w:pict>
          </mc:Fallback>
        </mc:AlternateContent>
      </w:r>
      <w:r>
        <w:rPr>
          <w:spacing w:val="31"/>
          <w:lang w:eastAsia="zh-CN"/>
        </w:rPr>
        <w:t>选择触发</w:t>
      </w:r>
      <w:r>
        <w:rPr>
          <w:color w:val="000000"/>
          <w:spacing w:val="31"/>
          <w:shd w:val="clear" w:color="auto" w:fill="DADADA"/>
          <w:lang w:eastAsia="zh-CN"/>
        </w:rPr>
        <w:t>类型</w:t>
      </w:r>
      <w:r>
        <w:rPr>
          <w:color w:val="000000"/>
          <w:spacing w:val="33"/>
          <w:lang w:eastAsia="zh-CN"/>
        </w:rPr>
        <w:t>，通</w:t>
      </w:r>
      <w:r>
        <w:rPr>
          <w:spacing w:val="-8"/>
          <w:lang w:eastAsia="zh-CN"/>
        </w:rPr>
        <w:t xml:space="preserve">过 </w:t>
      </w:r>
      <w:r>
        <w:rPr>
          <w:rFonts w:ascii="Arial" w:eastAsia="Arial"/>
          <w:u w:val="single"/>
          <w:lang w:eastAsia="zh-CN"/>
        </w:rPr>
        <w:t>Multipurpose</w:t>
      </w:r>
    </w:p>
    <w:p>
      <w:pPr>
        <w:pStyle w:val="5"/>
        <w:spacing w:before="31"/>
        <w:ind w:left="499"/>
        <w:textAlignment w:val="center"/>
        <w:rPr>
          <w:rFonts w:ascii="Arial" w:eastAsia="Arial"/>
          <w:lang w:eastAsia="zh-CN"/>
        </w:rPr>
      </w:pPr>
    </w:p>
    <w:p>
      <w:pPr>
        <w:pStyle w:val="5"/>
        <w:spacing w:before="43"/>
        <w:ind w:left="61"/>
        <w:textAlignment w:val="center"/>
        <w:rPr>
          <w:lang w:eastAsia="zh-CN"/>
        </w:rPr>
      </w:pPr>
      <w:r>
        <w:rPr>
          <w:lang w:eastAsia="zh-CN"/>
        </w:rPr>
        <w:t>旋钮将触发类型设置为</w:t>
      </w:r>
      <w:r>
        <w:rPr>
          <w:color w:val="000000"/>
          <w:shd w:val="clear" w:color="auto" w:fill="DADADA"/>
          <w:lang w:eastAsia="zh-CN"/>
        </w:rPr>
        <w:t>视频</w:t>
      </w:r>
      <w:r>
        <w:rPr>
          <w:color w:val="000000"/>
          <w:lang w:eastAsia="zh-CN"/>
        </w:rPr>
        <w:t>。即可进入视频触发菜单。如下表所示：</w:t>
      </w:r>
      <w:r>
        <w:rPr>
          <w:spacing w:val="-27"/>
          <w:lang w:eastAsia="zh-CN"/>
        </w:rPr>
        <w:t xml:space="preserve">表 </w:t>
      </w:r>
      <w:r>
        <w:rPr>
          <w:rFonts w:ascii="Arial" w:eastAsia="Arial"/>
          <w:lang w:eastAsia="zh-CN"/>
        </w:rPr>
        <w:t>3-5</w:t>
      </w:r>
      <w:r>
        <w:rPr>
          <w:rFonts w:ascii="Arial" w:eastAsia="Arial"/>
          <w:spacing w:val="46"/>
          <w:lang w:eastAsia="zh-CN"/>
        </w:rPr>
        <w:t xml:space="preserve"> </w:t>
      </w:r>
      <w:r>
        <w:rPr>
          <w:lang w:eastAsia="zh-CN"/>
        </w:rPr>
        <w:t>视频触发菜单</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1985"/>
        <w:gridCol w:w="52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b/>
                <w:sz w:val="16"/>
              </w:rPr>
            </w:pPr>
            <w:r>
              <w:rPr>
                <w:b/>
                <w:sz w:val="16"/>
              </w:rPr>
              <w:t>功能菜单</w:t>
            </w:r>
          </w:p>
        </w:tc>
        <w:tc>
          <w:tcPr>
            <w:tcW w:w="1985" w:type="dxa"/>
          </w:tcPr>
          <w:p>
            <w:pPr>
              <w:pStyle w:val="18"/>
              <w:ind w:left="105"/>
              <w:rPr>
                <w:b/>
                <w:sz w:val="16"/>
              </w:rPr>
            </w:pPr>
            <w:r>
              <w:rPr>
                <w:b/>
                <w:sz w:val="16"/>
              </w:rPr>
              <w:t>设定</w:t>
            </w:r>
          </w:p>
        </w:tc>
        <w:tc>
          <w:tcPr>
            <w:tcW w:w="5295" w:type="dxa"/>
          </w:tcPr>
          <w:p>
            <w:pPr>
              <w:pStyle w:val="18"/>
              <w:rPr>
                <w:b/>
                <w:sz w:val="16"/>
              </w:rPr>
            </w:pPr>
            <w:r>
              <w:rPr>
                <w:b/>
                <w:spacing w:val="-1"/>
                <w:sz w:val="16"/>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tcPr>
          <w:p>
            <w:pPr>
              <w:pStyle w:val="18"/>
              <w:rPr>
                <w:sz w:val="16"/>
              </w:rPr>
            </w:pPr>
            <w:r>
              <w:rPr>
                <w:sz w:val="16"/>
              </w:rPr>
              <w:t>类型</w:t>
            </w:r>
          </w:p>
        </w:tc>
        <w:tc>
          <w:tcPr>
            <w:tcW w:w="1985" w:type="dxa"/>
          </w:tcPr>
          <w:p>
            <w:pPr>
              <w:pStyle w:val="18"/>
              <w:ind w:left="105"/>
              <w:rPr>
                <w:sz w:val="16"/>
              </w:rPr>
            </w:pPr>
            <w:r>
              <w:rPr>
                <w:sz w:val="16"/>
              </w:rPr>
              <w:t>视频</w:t>
            </w:r>
          </w:p>
        </w:tc>
        <w:tc>
          <w:tcPr>
            <w:tcW w:w="5295" w:type="dxa"/>
          </w:tcPr>
          <w:p>
            <w:pPr>
              <w:pStyle w:val="18"/>
              <w:spacing w:before="0"/>
              <w:ind w:left="0"/>
              <w:rPr>
                <w:rFonts w:ascii="Times New Roman"/>
                <w:sz w:val="18"/>
              </w:rPr>
            </w:pPr>
          </w:p>
        </w:tc>
      </w:tr>
      <w:tr>
        <w:trPr>
          <w:trHeight w:val="373" w:hRule="atLeast"/>
        </w:trPr>
        <w:tc>
          <w:tcPr>
            <w:tcW w:w="1135" w:type="dxa"/>
          </w:tcPr>
          <w:p>
            <w:pPr>
              <w:pStyle w:val="18"/>
              <w:rPr>
                <w:sz w:val="16"/>
              </w:rPr>
            </w:pPr>
            <w:r>
              <w:rPr>
                <w:sz w:val="16"/>
              </w:rPr>
              <w:t>信源</w:t>
            </w:r>
          </w:p>
        </w:tc>
        <w:tc>
          <w:tcPr>
            <w:tcW w:w="1985" w:type="dxa"/>
          </w:tcPr>
          <w:p>
            <w:pPr>
              <w:pStyle w:val="18"/>
              <w:ind w:left="105"/>
              <w:rPr>
                <w:rFonts w:ascii="Arial" w:eastAsia="Arial"/>
                <w:sz w:val="16"/>
              </w:rPr>
            </w:pPr>
            <w:r>
              <w:rPr>
                <w:rFonts w:ascii="Arial" w:eastAsia="Arial"/>
                <w:sz w:val="16"/>
              </w:rPr>
              <w:t>CH1</w:t>
            </w:r>
            <w:r>
              <w:rPr>
                <w:sz w:val="16"/>
              </w:rPr>
              <w:t>、</w:t>
            </w:r>
            <w:r>
              <w:rPr>
                <w:rFonts w:ascii="Arial" w:eastAsia="Arial"/>
                <w:sz w:val="16"/>
              </w:rPr>
              <w:t>CH2</w:t>
            </w:r>
          </w:p>
        </w:tc>
        <w:tc>
          <w:tcPr>
            <w:tcW w:w="5295" w:type="dxa"/>
          </w:tcPr>
          <w:p>
            <w:pPr>
              <w:pStyle w:val="18"/>
              <w:rPr>
                <w:sz w:val="16"/>
                <w:lang w:eastAsia="zh-CN"/>
              </w:rPr>
            </w:pPr>
            <w:r>
              <w:rPr>
                <w:spacing w:val="-1"/>
                <w:sz w:val="16"/>
                <w:lang w:eastAsia="zh-CN"/>
              </w:rPr>
              <w:t>设置</w:t>
            </w:r>
            <w:r>
              <w:rPr>
                <w:rFonts w:ascii="Arial" w:eastAsia="Arial"/>
                <w:sz w:val="16"/>
                <w:lang w:eastAsia="zh-CN"/>
              </w:rPr>
              <w:t>CH1~CH2</w:t>
            </w:r>
            <w:r>
              <w:rPr>
                <w:sz w:val="16"/>
                <w:lang w:eastAsia="zh-CN"/>
              </w:rPr>
              <w:t>中的任意一个作为触发信号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restart"/>
          </w:tcPr>
          <w:p>
            <w:pPr>
              <w:pStyle w:val="18"/>
              <w:spacing w:before="7"/>
              <w:ind w:left="0"/>
              <w:rPr>
                <w:sz w:val="21"/>
                <w:lang w:eastAsia="zh-CN"/>
              </w:rPr>
            </w:pPr>
          </w:p>
          <w:p>
            <w:pPr>
              <w:pStyle w:val="18"/>
              <w:spacing w:before="0"/>
              <w:rPr>
                <w:sz w:val="16"/>
              </w:rPr>
            </w:pPr>
            <w:r>
              <w:rPr>
                <w:sz w:val="16"/>
              </w:rPr>
              <w:t>视频制式</w:t>
            </w:r>
          </w:p>
        </w:tc>
        <w:tc>
          <w:tcPr>
            <w:tcW w:w="1985" w:type="dxa"/>
          </w:tcPr>
          <w:p>
            <w:pPr>
              <w:pStyle w:val="18"/>
              <w:spacing w:before="92"/>
              <w:ind w:left="105"/>
              <w:rPr>
                <w:rFonts w:ascii="Arial"/>
                <w:sz w:val="16"/>
              </w:rPr>
            </w:pPr>
            <w:r>
              <w:rPr>
                <w:rFonts w:ascii="Arial"/>
                <w:sz w:val="16"/>
              </w:rPr>
              <w:t>PAL</w:t>
            </w:r>
          </w:p>
        </w:tc>
        <w:tc>
          <w:tcPr>
            <w:tcW w:w="5295" w:type="dxa"/>
          </w:tcPr>
          <w:p>
            <w:pPr>
              <w:pStyle w:val="18"/>
              <w:rPr>
                <w:sz w:val="16"/>
                <w:lang w:eastAsia="zh-CN"/>
              </w:rPr>
            </w:pPr>
            <w:r>
              <w:rPr>
                <w:spacing w:val="-1"/>
                <w:sz w:val="16"/>
                <w:lang w:eastAsia="zh-CN"/>
              </w:rPr>
              <w:t>用于</w:t>
            </w:r>
            <w:r>
              <w:rPr>
                <w:rFonts w:ascii="Arial" w:eastAsia="Arial"/>
                <w:sz w:val="16"/>
                <w:lang w:eastAsia="zh-CN"/>
              </w:rPr>
              <w:t>PAL</w:t>
            </w:r>
            <w:r>
              <w:rPr>
                <w:sz w:val="16"/>
                <w:lang w:eastAsia="zh-CN"/>
              </w:rPr>
              <w:t>制式的视频信号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spacing w:before="92"/>
              <w:ind w:left="105"/>
              <w:rPr>
                <w:rFonts w:ascii="Arial"/>
                <w:sz w:val="16"/>
              </w:rPr>
            </w:pPr>
            <w:r>
              <w:rPr>
                <w:rFonts w:ascii="Arial"/>
                <w:sz w:val="16"/>
              </w:rPr>
              <w:t>NTSC</w:t>
            </w:r>
          </w:p>
        </w:tc>
        <w:tc>
          <w:tcPr>
            <w:tcW w:w="5295" w:type="dxa"/>
          </w:tcPr>
          <w:p>
            <w:pPr>
              <w:pStyle w:val="18"/>
              <w:rPr>
                <w:sz w:val="16"/>
                <w:lang w:eastAsia="zh-CN"/>
              </w:rPr>
            </w:pPr>
            <w:r>
              <w:rPr>
                <w:sz w:val="16"/>
                <w:lang w:eastAsia="zh-CN"/>
              </w:rPr>
              <w:t>用于</w:t>
            </w:r>
            <w:r>
              <w:rPr>
                <w:rFonts w:ascii="Arial" w:eastAsia="Arial"/>
                <w:sz w:val="16"/>
                <w:lang w:eastAsia="zh-CN"/>
              </w:rPr>
              <w:t>NTSC</w:t>
            </w:r>
            <w:r>
              <w:rPr>
                <w:sz w:val="16"/>
                <w:lang w:eastAsia="zh-CN"/>
              </w:rPr>
              <w:t>制式的视频信号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restart"/>
          </w:tcPr>
          <w:p>
            <w:pPr>
              <w:pStyle w:val="18"/>
              <w:spacing w:before="0"/>
              <w:ind w:left="0"/>
              <w:rPr>
                <w:sz w:val="16"/>
                <w:lang w:eastAsia="zh-CN"/>
              </w:rPr>
            </w:pPr>
          </w:p>
          <w:p>
            <w:pPr>
              <w:pStyle w:val="18"/>
              <w:spacing w:before="0"/>
              <w:ind w:left="0"/>
              <w:rPr>
                <w:sz w:val="16"/>
                <w:lang w:eastAsia="zh-CN"/>
              </w:rPr>
            </w:pPr>
          </w:p>
          <w:p>
            <w:pPr>
              <w:pStyle w:val="18"/>
              <w:spacing w:before="7"/>
              <w:ind w:left="0"/>
              <w:rPr>
                <w:sz w:val="19"/>
                <w:lang w:eastAsia="zh-CN"/>
              </w:rPr>
            </w:pPr>
          </w:p>
          <w:p>
            <w:pPr>
              <w:pStyle w:val="18"/>
              <w:spacing w:before="0"/>
              <w:rPr>
                <w:sz w:val="16"/>
              </w:rPr>
            </w:pPr>
            <w:r>
              <w:rPr>
                <w:sz w:val="16"/>
              </w:rPr>
              <w:t>视频同步</w:t>
            </w:r>
          </w:p>
        </w:tc>
        <w:tc>
          <w:tcPr>
            <w:tcW w:w="1985" w:type="dxa"/>
          </w:tcPr>
          <w:p>
            <w:pPr>
              <w:pStyle w:val="18"/>
              <w:spacing w:before="69"/>
              <w:ind w:left="105"/>
              <w:rPr>
                <w:sz w:val="18"/>
              </w:rPr>
            </w:pPr>
            <w:r>
              <w:rPr>
                <w:sz w:val="18"/>
              </w:rPr>
              <w:t>偶数场</w:t>
            </w:r>
          </w:p>
        </w:tc>
        <w:tc>
          <w:tcPr>
            <w:tcW w:w="5295" w:type="dxa"/>
          </w:tcPr>
          <w:p>
            <w:pPr>
              <w:pStyle w:val="18"/>
              <w:rPr>
                <w:sz w:val="16"/>
                <w:lang w:eastAsia="zh-CN"/>
              </w:rPr>
            </w:pPr>
            <w:r>
              <w:rPr>
                <w:spacing w:val="-1"/>
                <w:sz w:val="16"/>
                <w:lang w:eastAsia="zh-CN"/>
              </w:rPr>
              <w:t>设置在视频信号的偶数场上触发和同步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continue"/>
            <w:tcBorders>
              <w:top w:val="nil"/>
            </w:tcBorders>
          </w:tcPr>
          <w:p>
            <w:pPr>
              <w:rPr>
                <w:sz w:val="2"/>
                <w:szCs w:val="2"/>
                <w:lang w:eastAsia="zh-CN"/>
              </w:rPr>
            </w:pPr>
          </w:p>
        </w:tc>
        <w:tc>
          <w:tcPr>
            <w:tcW w:w="1985" w:type="dxa"/>
          </w:tcPr>
          <w:p>
            <w:pPr>
              <w:pStyle w:val="18"/>
              <w:spacing w:before="69"/>
              <w:ind w:left="105"/>
              <w:rPr>
                <w:sz w:val="18"/>
              </w:rPr>
            </w:pPr>
            <w:r>
              <w:rPr>
                <w:sz w:val="18"/>
              </w:rPr>
              <w:t>奇数场</w:t>
            </w:r>
          </w:p>
        </w:tc>
        <w:tc>
          <w:tcPr>
            <w:tcW w:w="5295" w:type="dxa"/>
          </w:tcPr>
          <w:p>
            <w:pPr>
              <w:pStyle w:val="18"/>
              <w:rPr>
                <w:sz w:val="16"/>
                <w:lang w:eastAsia="zh-CN"/>
              </w:rPr>
            </w:pPr>
            <w:r>
              <w:rPr>
                <w:spacing w:val="-1"/>
                <w:sz w:val="16"/>
                <w:lang w:eastAsia="zh-CN"/>
              </w:rPr>
              <w:t>设置在视频信号的奇数场上触发和同步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spacing w:before="69"/>
              <w:ind w:left="105"/>
              <w:rPr>
                <w:sz w:val="18"/>
              </w:rPr>
            </w:pPr>
            <w:r>
              <w:rPr>
                <w:sz w:val="18"/>
              </w:rPr>
              <w:t>所有行</w:t>
            </w:r>
          </w:p>
        </w:tc>
        <w:tc>
          <w:tcPr>
            <w:tcW w:w="5295" w:type="dxa"/>
          </w:tcPr>
          <w:p>
            <w:pPr>
              <w:pStyle w:val="18"/>
              <w:rPr>
                <w:sz w:val="16"/>
                <w:lang w:eastAsia="zh-CN"/>
              </w:rPr>
            </w:pPr>
            <w:r>
              <w:rPr>
                <w:spacing w:val="-1"/>
                <w:sz w:val="16"/>
                <w:lang w:eastAsia="zh-CN"/>
              </w:rPr>
              <w:t>设置在视频信号的行信号上触发和同步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spacing w:before="69"/>
              <w:ind w:left="105"/>
              <w:rPr>
                <w:sz w:val="18"/>
              </w:rPr>
            </w:pPr>
            <w:r>
              <w:rPr>
                <w:sz w:val="18"/>
              </w:rPr>
              <w:t>指定行</w:t>
            </w:r>
          </w:p>
        </w:tc>
        <w:tc>
          <w:tcPr>
            <w:tcW w:w="5295" w:type="dxa"/>
          </w:tcPr>
          <w:p>
            <w:pPr>
              <w:pStyle w:val="18"/>
              <w:rPr>
                <w:sz w:val="16"/>
                <w:lang w:eastAsia="zh-CN"/>
              </w:rPr>
            </w:pPr>
            <w:r>
              <w:rPr>
                <w:spacing w:val="-1"/>
                <w:sz w:val="16"/>
                <w:lang w:eastAsia="zh-CN"/>
              </w:rPr>
              <w:t>设置在指定的视频行数上触发和同步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86" w:hRule="atLeast"/>
        </w:trPr>
        <w:tc>
          <w:tcPr>
            <w:tcW w:w="1135" w:type="dxa"/>
          </w:tcPr>
          <w:p>
            <w:pPr>
              <w:pStyle w:val="18"/>
              <w:spacing w:before="9"/>
              <w:ind w:left="0"/>
              <w:rPr>
                <w:sz w:val="18"/>
                <w:lang w:eastAsia="zh-CN"/>
              </w:rPr>
            </w:pPr>
          </w:p>
          <w:p>
            <w:pPr>
              <w:pStyle w:val="18"/>
              <w:spacing w:before="1"/>
              <w:rPr>
                <w:sz w:val="16"/>
              </w:rPr>
            </w:pPr>
            <w:r>
              <w:rPr>
                <w:sz w:val="16"/>
              </w:rPr>
              <w:t>指定行</w:t>
            </w:r>
          </w:p>
        </w:tc>
        <w:tc>
          <w:tcPr>
            <w:tcW w:w="1985" w:type="dxa"/>
          </w:tcPr>
          <w:p>
            <w:pPr>
              <w:pStyle w:val="18"/>
              <w:spacing w:before="0"/>
              <w:ind w:left="0"/>
              <w:rPr>
                <w:rFonts w:ascii="Times New Roman"/>
                <w:sz w:val="18"/>
              </w:rPr>
            </w:pPr>
          </w:p>
        </w:tc>
        <w:tc>
          <w:tcPr>
            <w:tcW w:w="5295" w:type="dxa"/>
          </w:tcPr>
          <w:p>
            <w:pPr>
              <w:pStyle w:val="18"/>
              <w:rPr>
                <w:sz w:val="16"/>
                <w:lang w:eastAsia="zh-CN"/>
              </w:rPr>
            </w:pPr>
            <w:r>
              <w:rPr>
                <w:sz w:val="16"/>
                <w:lang w:eastAsia="zh-CN"/>
              </w:rPr>
              <w:t>在</w:t>
            </w:r>
            <w:r>
              <w:rPr>
                <w:color w:val="000000"/>
                <w:sz w:val="16"/>
                <w:shd w:val="clear" w:color="auto" w:fill="DADADA"/>
                <w:lang w:eastAsia="zh-CN"/>
              </w:rPr>
              <w:t>视频同步</w:t>
            </w:r>
            <w:r>
              <w:rPr>
                <w:color w:val="000000"/>
                <w:sz w:val="16"/>
                <w:lang w:eastAsia="zh-CN"/>
              </w:rPr>
              <w:t>设置为</w:t>
            </w:r>
            <w:r>
              <w:rPr>
                <w:color w:val="000000"/>
                <w:sz w:val="16"/>
                <w:shd w:val="clear" w:color="auto" w:fill="DADADA"/>
                <w:lang w:eastAsia="zh-CN"/>
              </w:rPr>
              <w:t>指定行</w:t>
            </w:r>
            <w:r>
              <w:rPr>
                <w:color w:val="000000"/>
                <w:spacing w:val="-1"/>
                <w:sz w:val="16"/>
                <w:lang w:eastAsia="zh-CN"/>
              </w:rPr>
              <w:t xml:space="preserve">时，通过 </w:t>
            </w:r>
            <w:r>
              <w:rPr>
                <w:rFonts w:ascii="Arial" w:eastAsia="Arial"/>
                <w:color w:val="000000"/>
                <w:sz w:val="16"/>
                <w:u w:val="single"/>
                <w:lang w:eastAsia="zh-CN"/>
              </w:rPr>
              <w:t>Multipurpose</w:t>
            </w:r>
            <w:r>
              <w:rPr>
                <w:rFonts w:ascii="Arial" w:eastAsia="Arial"/>
                <w:color w:val="000000"/>
                <w:spacing w:val="37"/>
                <w:sz w:val="16"/>
                <w:lang w:eastAsia="zh-CN"/>
              </w:rPr>
              <w:t xml:space="preserve"> </w:t>
            </w:r>
            <w:r>
              <w:rPr>
                <w:color w:val="000000"/>
                <w:sz w:val="16"/>
                <w:lang w:eastAsia="zh-CN"/>
              </w:rPr>
              <w:t>旋钮调节可调节行数；</w:t>
            </w:r>
          </w:p>
          <w:p>
            <w:pPr>
              <w:pStyle w:val="18"/>
              <w:spacing w:before="107"/>
              <w:rPr>
                <w:sz w:val="16"/>
              </w:rPr>
            </w:pPr>
            <w:r>
              <w:rPr>
                <w:rFonts w:ascii="Arial" w:eastAsia="Arial"/>
                <w:sz w:val="16"/>
              </w:rPr>
              <w:t>PAL/SECAM</w:t>
            </w:r>
            <w:r>
              <w:rPr>
                <w:sz w:val="16"/>
              </w:rPr>
              <w:t>制式；</w:t>
            </w:r>
            <w:r>
              <w:rPr>
                <w:rFonts w:ascii="Arial" w:eastAsia="Arial"/>
                <w:sz w:val="16"/>
              </w:rPr>
              <w:t>1~625</w:t>
            </w:r>
            <w:r>
              <w:rPr>
                <w:sz w:val="16"/>
              </w:rPr>
              <w:t>行，</w:t>
            </w:r>
            <w:r>
              <w:rPr>
                <w:rFonts w:ascii="Arial" w:eastAsia="Arial"/>
                <w:sz w:val="16"/>
              </w:rPr>
              <w:t>NTSC</w:t>
            </w:r>
            <w:r>
              <w:rPr>
                <w:sz w:val="16"/>
              </w:rPr>
              <w:t>制式：</w:t>
            </w:r>
            <w:r>
              <w:rPr>
                <w:rFonts w:ascii="Arial" w:eastAsia="Arial"/>
                <w:sz w:val="16"/>
              </w:rPr>
              <w:t>1~525</w:t>
            </w:r>
            <w:r>
              <w:rPr>
                <w:sz w:val="16"/>
              </w:rPr>
              <w:t>行</w:t>
            </w:r>
          </w:p>
        </w:tc>
      </w:tr>
    </w:tbl>
    <w:p>
      <w:pPr>
        <w:rPr>
          <w:sz w:val="16"/>
        </w:rPr>
        <w:sectPr>
          <w:type w:val="continuous"/>
          <w:pgSz w:w="11910" w:h="16840"/>
          <w:pgMar w:top="1580" w:right="1400" w:bottom="0" w:left="600" w:header="0" w:footer="1062" w:gutter="0"/>
          <w:cols w:space="720" w:num="1"/>
        </w:sectPr>
      </w:pPr>
    </w:p>
    <w:p>
      <w:pPr>
        <w:pStyle w:val="5"/>
        <w:spacing w:before="1"/>
        <w:rPr>
          <w:sz w:val="4"/>
        </w:rPr>
      </w:pPr>
    </w:p>
    <w:p>
      <w:pPr>
        <w:pStyle w:val="5"/>
        <w:ind w:left="1197"/>
        <w:rPr>
          <w:sz w:val="20"/>
        </w:rPr>
      </w:pPr>
      <w:bookmarkStart w:id="79" w:name="3.5_斜率触发"/>
      <w:bookmarkEnd w:id="79"/>
      <w:r>
        <w:rPr>
          <w:sz w:val="20"/>
          <w:lang w:eastAsia="zh-CN"/>
        </w:rPr>
        <w:drawing>
          <wp:inline distT="0" distB="0" distL="0" distR="0">
            <wp:extent cx="5258435" cy="3154045"/>
            <wp:effectExtent l="0" t="0" r="0" b="0"/>
            <wp:docPr id="91"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6.png"/>
                    <pic:cNvPicPr>
                      <a:picLocks noChangeAspect="1"/>
                    </pic:cNvPicPr>
                  </pic:nvPicPr>
                  <pic:blipFill>
                    <a:blip r:embed="rId53" cstate="print"/>
                    <a:stretch>
                      <a:fillRect/>
                    </a:stretch>
                  </pic:blipFill>
                  <pic:spPr>
                    <a:xfrm>
                      <a:off x="0" y="0"/>
                      <a:ext cx="5258813" cy="3154679"/>
                    </a:xfrm>
                    <a:prstGeom prst="rect">
                      <a:avLst/>
                    </a:prstGeom>
                  </pic:spPr>
                </pic:pic>
              </a:graphicData>
            </a:graphic>
          </wp:inline>
        </w:drawing>
      </w:r>
    </w:p>
    <w:p>
      <w:pPr>
        <w:pStyle w:val="5"/>
        <w:spacing w:before="74"/>
        <w:ind w:left="802"/>
        <w:jc w:val="center"/>
        <w:rPr>
          <w:lang w:eastAsia="zh-CN"/>
        </w:rPr>
      </w:pPr>
      <w:r>
        <w:rPr>
          <w:spacing w:val="-27"/>
          <w:lang w:eastAsia="zh-CN"/>
        </w:rPr>
        <w:t xml:space="preserve">图 </w:t>
      </w:r>
      <w:r>
        <w:rPr>
          <w:rFonts w:ascii="Arial" w:eastAsia="Arial"/>
          <w:lang w:eastAsia="zh-CN"/>
        </w:rPr>
        <w:t>3-2</w:t>
      </w:r>
      <w:r>
        <w:rPr>
          <w:rFonts w:ascii="Arial" w:eastAsia="Arial"/>
          <w:spacing w:val="46"/>
          <w:lang w:eastAsia="zh-CN"/>
        </w:rPr>
        <w:t xml:space="preserve"> </w:t>
      </w:r>
      <w:r>
        <w:rPr>
          <w:lang w:eastAsia="zh-CN"/>
        </w:rPr>
        <w:t>视频行同步</w:t>
      </w:r>
    </w:p>
    <w:p>
      <w:pPr>
        <w:pStyle w:val="5"/>
        <w:spacing w:before="1"/>
        <w:rPr>
          <w:sz w:val="29"/>
          <w:lang w:eastAsia="zh-CN"/>
        </w:rPr>
      </w:pPr>
      <w:r>
        <w:rPr>
          <w:lang w:eastAsia="zh-CN"/>
        </w:rPr>
        <w:drawing>
          <wp:anchor distT="0" distB="0" distL="0" distR="0" simplePos="0" relativeHeight="251659264" behindDoc="0" locked="0" layoutInCell="1" allowOverlap="1">
            <wp:simplePos x="0" y="0"/>
            <wp:positionH relativeFrom="page">
              <wp:posOffset>1141095</wp:posOffset>
            </wp:positionH>
            <wp:positionV relativeFrom="paragraph">
              <wp:posOffset>252095</wp:posOffset>
            </wp:positionV>
            <wp:extent cx="5256530" cy="3154680"/>
            <wp:effectExtent l="0" t="0" r="0" b="0"/>
            <wp:wrapTopAndBottom/>
            <wp:docPr id="93"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7.png"/>
                    <pic:cNvPicPr>
                      <a:picLocks noChangeAspect="1"/>
                    </pic:cNvPicPr>
                  </pic:nvPicPr>
                  <pic:blipFill>
                    <a:blip r:embed="rId54" cstate="print"/>
                    <a:stretch>
                      <a:fillRect/>
                    </a:stretch>
                  </pic:blipFill>
                  <pic:spPr>
                    <a:xfrm>
                      <a:off x="0" y="0"/>
                      <a:ext cx="5256280" cy="3154680"/>
                    </a:xfrm>
                    <a:prstGeom prst="rect">
                      <a:avLst/>
                    </a:prstGeom>
                  </pic:spPr>
                </pic:pic>
              </a:graphicData>
            </a:graphic>
          </wp:anchor>
        </w:drawing>
      </w:r>
    </w:p>
    <w:p>
      <w:pPr>
        <w:pStyle w:val="5"/>
        <w:spacing w:before="75"/>
        <w:ind w:left="802"/>
        <w:jc w:val="center"/>
        <w:rPr>
          <w:lang w:eastAsia="zh-CN"/>
        </w:rPr>
      </w:pPr>
      <w:r>
        <w:rPr>
          <w:spacing w:val="-27"/>
          <w:lang w:eastAsia="zh-CN"/>
        </w:rPr>
        <w:t xml:space="preserve">图 </w:t>
      </w:r>
      <w:r>
        <w:rPr>
          <w:rFonts w:ascii="Arial" w:eastAsia="Arial"/>
          <w:lang w:eastAsia="zh-CN"/>
        </w:rPr>
        <w:t>3-3</w:t>
      </w:r>
      <w:r>
        <w:rPr>
          <w:rFonts w:ascii="Arial" w:eastAsia="Arial"/>
          <w:spacing w:val="46"/>
          <w:lang w:eastAsia="zh-CN"/>
        </w:rPr>
        <w:t xml:space="preserve"> </w:t>
      </w:r>
      <w:r>
        <w:rPr>
          <w:lang w:eastAsia="zh-CN"/>
        </w:rPr>
        <w:t>视频场同步</w:t>
      </w:r>
    </w:p>
    <w:p>
      <w:pPr>
        <w:pStyle w:val="5"/>
        <w:rPr>
          <w:sz w:val="24"/>
          <w:lang w:eastAsia="zh-CN"/>
        </w:rPr>
      </w:pPr>
    </w:p>
    <w:p>
      <w:pPr>
        <w:pStyle w:val="3"/>
        <w:numPr>
          <w:ilvl w:val="1"/>
          <w:numId w:val="21"/>
        </w:numPr>
        <w:tabs>
          <w:tab w:val="left" w:pos="1815"/>
        </w:tabs>
        <w:spacing w:before="190"/>
      </w:pPr>
      <w:bookmarkStart w:id="80" w:name="_bookmark51"/>
      <w:bookmarkEnd w:id="80"/>
      <w:r>
        <w:rPr>
          <w:w w:val="95"/>
        </w:rPr>
        <w:t>斜率触发</w:t>
      </w:r>
    </w:p>
    <w:p>
      <w:pPr>
        <w:pStyle w:val="5"/>
        <w:spacing w:before="163"/>
        <w:ind w:left="59"/>
        <w:jc w:val="center"/>
        <w:rPr>
          <w:lang w:eastAsia="zh-CN"/>
        </w:rPr>
      </w:pPr>
      <w:r>
        <w:pict>
          <v:group id="docshapegroup96" o:spid="_x0000_s1186" o:spt="203" style="position:absolute;left:0pt;margin-left:389.65pt;margin-top:25.5pt;height:13.2pt;width:13.35pt;mso-position-horizontal-relative:page;z-index:251673600;mso-width-relative:page;mso-height-relative:page;" coordorigin="7793,510" coordsize="267,264">
            <o:lock v:ext="edit"/>
            <v:shape id="docshape97" o:spid="_x0000_s1188" o:spt="100" style="position:absolute;left:7792;top:509;height:264;width:267;" fillcolor="#000000" filled="t" stroked="f" coordorigin="7793,510" coordsize="267,264" adj=",," path="m8059,764l8050,764,7802,764,7793,764,7793,774,7802,774,8050,774,8059,774,8059,764xm8059,510l8050,510,7802,510,7793,510,7793,519,7793,764,7802,764,7802,519,8050,519,8050,764,8059,764,8059,519,8059,510xe">
              <v:path arrowok="t" o:connecttype="segments"/>
              <v:fill on="t" focussize="0,0"/>
              <v:stroke on="f" joinstyle="round"/>
              <v:imagedata o:title=""/>
              <o:lock v:ext="edit"/>
            </v:shape>
            <v:shape id="docshape98" o:spid="_x0000_s1187" o:spt="202" type="#_x0000_t202" style="position:absolute;left:7792;top:509;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F1</w:t>
                    </w:r>
                  </w:p>
                </w:txbxContent>
              </v:textbox>
            </v:shape>
          </v:group>
        </w:pict>
      </w:r>
      <w:r>
        <w:pict>
          <v:shape id="docshape99" o:spid="_x0000_s1185" o:spt="202" type="#_x0000_t202" style="position:absolute;left:0pt;margin-left:203.15pt;margin-top:25.75pt;height:12.75pt;width:63.4pt;mso-position-horizontal-relative:page;z-index:251673600;mso-width-relative:page;mso-height-relative:page;" filled="f" coordsize="21600,21600">
            <v:path/>
            <v:fill on="f" focussize="0,0"/>
            <v:stroke weight="0.48pt" joinstyle="miter"/>
            <v:imagedata o:title=""/>
            <o:lock v:ext="edit"/>
            <v:textbox inset="0mm,0mm,0mm,0mm">
              <w:txbxContent>
                <w:p>
                  <w:pPr>
                    <w:pStyle w:val="5"/>
                    <w:rPr>
                      <w:rFonts w:ascii="Arial"/>
                    </w:rPr>
                  </w:pPr>
                  <w:r>
                    <w:rPr>
                      <w:rFonts w:ascii="Arial"/>
                    </w:rPr>
                    <w:t>TRIG</w:t>
                  </w:r>
                  <w:r>
                    <w:rPr>
                      <w:rFonts w:ascii="Arial"/>
                      <w:spacing w:val="61"/>
                    </w:rPr>
                    <w:t xml:space="preserve"> </w:t>
                  </w:r>
                  <w:r>
                    <w:rPr>
                      <w:rFonts w:ascii="Arial"/>
                    </w:rPr>
                    <w:t>MENU</w:t>
                  </w:r>
                </w:p>
              </w:txbxContent>
            </v:textbox>
          </v:shape>
        </w:pict>
      </w:r>
      <w:r>
        <w:rPr>
          <w:spacing w:val="-1"/>
          <w:lang w:eastAsia="zh-CN"/>
        </w:rPr>
        <w:t>选择斜率触发以后，当信号上升或下降的斜率符合设定值时即产生触发。</w:t>
      </w:r>
    </w:p>
    <w:p>
      <w:pPr>
        <w:jc w:val="center"/>
        <w:rPr>
          <w:lang w:eastAsia="zh-CN"/>
        </w:rPr>
        <w:sectPr>
          <w:pgSz w:w="11910" w:h="16840"/>
          <w:pgMar w:top="1380" w:right="1400" w:bottom="1260" w:left="600" w:header="0" w:footer="1062" w:gutter="0"/>
          <w:cols w:space="720" w:num="1"/>
        </w:sectPr>
      </w:pPr>
    </w:p>
    <w:p>
      <w:pPr>
        <w:pStyle w:val="5"/>
        <w:spacing w:before="74"/>
        <w:ind w:left="1620"/>
        <w:rPr>
          <w:lang w:eastAsia="zh-CN"/>
        </w:rPr>
      </w:pPr>
      <w:r>
        <w:rPr>
          <w:spacing w:val="28"/>
          <w:lang w:eastAsia="zh-CN"/>
        </w:rPr>
        <w:t>按触发控制区的</w:t>
      </w:r>
    </w:p>
    <w:p>
      <w:pPr>
        <w:pStyle w:val="5"/>
        <w:spacing w:before="74"/>
        <w:ind w:left="1512"/>
        <w:rPr>
          <w:lang w:eastAsia="zh-CN"/>
        </w:rPr>
      </w:pPr>
      <w:r>
        <w:rPr>
          <w:lang w:eastAsia="zh-CN"/>
        </w:rPr>
        <w:br w:type="column"/>
      </w:r>
      <w:r>
        <w:rPr>
          <w:spacing w:val="29"/>
          <w:lang w:eastAsia="zh-CN"/>
        </w:rPr>
        <w:t>，进入触发菜单。按</w:t>
      </w:r>
    </w:p>
    <w:p>
      <w:pPr>
        <w:pStyle w:val="5"/>
        <w:spacing w:before="74"/>
        <w:ind w:left="499"/>
        <w:rPr>
          <w:lang w:eastAsia="zh-CN"/>
        </w:rPr>
      </w:pPr>
      <w:r>
        <w:rPr>
          <w:lang w:eastAsia="zh-CN"/>
        </w:rPr>
        <w:br w:type="column"/>
      </w:r>
      <w:r>
        <w:rPr>
          <w:spacing w:val="31"/>
          <w:lang w:eastAsia="zh-CN"/>
        </w:rPr>
        <w:t>选择触发</w:t>
      </w:r>
      <w:r>
        <w:rPr>
          <w:color w:val="000000"/>
          <w:spacing w:val="31"/>
          <w:shd w:val="clear" w:color="auto" w:fill="DADADA"/>
          <w:lang w:eastAsia="zh-CN"/>
        </w:rPr>
        <w:t>类型</w:t>
      </w:r>
      <w:r>
        <w:rPr>
          <w:color w:val="000000"/>
          <w:spacing w:val="33"/>
          <w:lang w:eastAsia="zh-CN"/>
        </w:rPr>
        <w:t>，通</w:t>
      </w:r>
    </w:p>
    <w:p>
      <w:pPr>
        <w:rPr>
          <w:lang w:eastAsia="zh-CN"/>
        </w:rPr>
        <w:sectPr>
          <w:type w:val="continuous"/>
          <w:pgSz w:w="11910" w:h="16840"/>
          <w:pgMar w:top="1580" w:right="1400" w:bottom="0" w:left="600" w:header="0" w:footer="1062" w:gutter="0"/>
          <w:cols w:equalWidth="0" w:num="3">
            <w:col w:w="3320" w:space="40"/>
            <w:col w:w="3695" w:space="39"/>
            <w:col w:w="2816"/>
          </w:cols>
        </w:sectPr>
      </w:pPr>
    </w:p>
    <w:p>
      <w:pPr>
        <w:pStyle w:val="5"/>
        <w:spacing w:before="43"/>
        <w:ind w:left="1200"/>
        <w:rPr>
          <w:rFonts w:ascii="Arial" w:eastAsia="Arial"/>
          <w:lang w:eastAsia="zh-CN"/>
        </w:rPr>
      </w:pPr>
      <w:r>
        <w:rPr>
          <w:spacing w:val="-8"/>
          <w:lang w:eastAsia="zh-CN"/>
        </w:rPr>
        <w:t xml:space="preserve">过 </w:t>
      </w:r>
      <w:r>
        <w:rPr>
          <w:rFonts w:ascii="Arial" w:eastAsia="Arial"/>
          <w:u w:val="single"/>
          <w:lang w:eastAsia="zh-CN"/>
        </w:rPr>
        <w:t>Multipurpose</w:t>
      </w:r>
    </w:p>
    <w:p>
      <w:pPr>
        <w:pStyle w:val="5"/>
        <w:spacing w:before="43"/>
        <w:ind w:left="61"/>
        <w:rPr>
          <w:lang w:eastAsia="zh-CN"/>
        </w:rPr>
      </w:pPr>
      <w:r>
        <w:rPr>
          <w:lang w:eastAsia="zh-CN"/>
        </w:rPr>
        <w:br w:type="column"/>
      </w:r>
      <w:r>
        <w:rPr>
          <w:lang w:eastAsia="zh-CN"/>
        </w:rPr>
        <w:t>旋钮将触发类型设置为</w:t>
      </w:r>
      <w:r>
        <w:rPr>
          <w:color w:val="000000"/>
          <w:shd w:val="clear" w:color="auto" w:fill="DADADA"/>
          <w:lang w:eastAsia="zh-CN"/>
        </w:rPr>
        <w:t>斜率</w:t>
      </w:r>
      <w:r>
        <w:rPr>
          <w:color w:val="000000"/>
          <w:lang w:eastAsia="zh-CN"/>
        </w:rPr>
        <w:t>。即可进入斜率触发菜单。如下表所示：</w:t>
      </w:r>
    </w:p>
    <w:p>
      <w:pPr>
        <w:rPr>
          <w:lang w:eastAsia="zh-CN"/>
        </w:rPr>
        <w:sectPr>
          <w:type w:val="continuous"/>
          <w:pgSz w:w="11910" w:h="16840"/>
          <w:pgMar w:top="1580" w:right="1400" w:bottom="0" w:left="600" w:header="0" w:footer="1062" w:gutter="0"/>
          <w:cols w:equalWidth="0" w:num="2">
            <w:col w:w="2719" w:space="40"/>
            <w:col w:w="7151"/>
          </w:cols>
        </w:sectPr>
      </w:pPr>
    </w:p>
    <w:p>
      <w:pPr>
        <w:pStyle w:val="5"/>
        <w:spacing w:before="74" w:after="52"/>
        <w:ind w:left="1200"/>
        <w:rPr>
          <w:lang w:eastAsia="zh-CN"/>
        </w:rPr>
      </w:pPr>
      <w:r>
        <w:rPr>
          <w:spacing w:val="-27"/>
          <w:lang w:eastAsia="zh-CN"/>
        </w:rPr>
        <w:t xml:space="preserve">表 </w:t>
      </w:r>
      <w:r>
        <w:rPr>
          <w:rFonts w:ascii="Arial" w:eastAsia="Arial"/>
          <w:lang w:eastAsia="zh-CN"/>
        </w:rPr>
        <w:t>3-6</w:t>
      </w:r>
      <w:r>
        <w:rPr>
          <w:rFonts w:ascii="Arial" w:eastAsia="Arial"/>
          <w:spacing w:val="46"/>
          <w:lang w:eastAsia="zh-CN"/>
        </w:rPr>
        <w:t xml:space="preserve"> </w:t>
      </w:r>
      <w:r>
        <w:rPr>
          <w:lang w:eastAsia="zh-CN"/>
        </w:rPr>
        <w:t>斜率触发菜单</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1985"/>
        <w:gridCol w:w="52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b/>
                <w:sz w:val="16"/>
              </w:rPr>
            </w:pPr>
            <w:r>
              <w:rPr>
                <w:b/>
                <w:sz w:val="16"/>
              </w:rPr>
              <w:t>功能菜单</w:t>
            </w:r>
          </w:p>
        </w:tc>
        <w:tc>
          <w:tcPr>
            <w:tcW w:w="1985" w:type="dxa"/>
          </w:tcPr>
          <w:p>
            <w:pPr>
              <w:pStyle w:val="18"/>
              <w:ind w:left="105"/>
              <w:rPr>
                <w:b/>
                <w:sz w:val="16"/>
              </w:rPr>
            </w:pPr>
            <w:r>
              <w:rPr>
                <w:b/>
                <w:sz w:val="16"/>
              </w:rPr>
              <w:t>设定</w:t>
            </w:r>
          </w:p>
        </w:tc>
        <w:tc>
          <w:tcPr>
            <w:tcW w:w="5295" w:type="dxa"/>
          </w:tcPr>
          <w:p>
            <w:pPr>
              <w:pStyle w:val="18"/>
              <w:rPr>
                <w:b/>
                <w:sz w:val="16"/>
              </w:rPr>
            </w:pPr>
            <w:r>
              <w:rPr>
                <w:b/>
                <w:spacing w:val="-1"/>
                <w:sz w:val="16"/>
              </w:rPr>
              <w:t>说 明</w:t>
            </w:r>
          </w:p>
        </w:tc>
      </w:tr>
    </w:tbl>
    <w:p>
      <w:pPr>
        <w:rPr>
          <w:sz w:val="16"/>
        </w:rPr>
        <w:sectPr>
          <w:type w:val="continuous"/>
          <w:pgSz w:w="11910" w:h="16840"/>
          <w:pgMar w:top="1580" w:right="1400" w:bottom="0" w:left="600" w:header="0" w:footer="1062" w:gutter="0"/>
          <w:cols w:space="720" w:num="1"/>
        </w:sectPr>
      </w:pPr>
    </w:p>
    <w:p>
      <w:pPr>
        <w:pStyle w:val="5"/>
        <w:spacing w:before="9"/>
        <w:rPr>
          <w:sz w:val="3"/>
        </w:rPr>
      </w:pP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1985"/>
        <w:gridCol w:w="52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tcPr>
          <w:p>
            <w:pPr>
              <w:pStyle w:val="18"/>
              <w:rPr>
                <w:sz w:val="16"/>
              </w:rPr>
            </w:pPr>
            <w:r>
              <w:rPr>
                <w:sz w:val="16"/>
              </w:rPr>
              <w:t>类型</w:t>
            </w:r>
          </w:p>
        </w:tc>
        <w:tc>
          <w:tcPr>
            <w:tcW w:w="1985" w:type="dxa"/>
          </w:tcPr>
          <w:p>
            <w:pPr>
              <w:pStyle w:val="18"/>
              <w:ind w:left="105"/>
              <w:rPr>
                <w:sz w:val="16"/>
              </w:rPr>
            </w:pPr>
            <w:r>
              <w:rPr>
                <w:sz w:val="16"/>
              </w:rPr>
              <w:t>斜率</w:t>
            </w:r>
          </w:p>
        </w:tc>
        <w:tc>
          <w:tcPr>
            <w:tcW w:w="5295" w:type="dxa"/>
          </w:tcPr>
          <w:p>
            <w:pPr>
              <w:pStyle w:val="18"/>
              <w:spacing w:before="0"/>
              <w:ind w:left="0"/>
              <w:rPr>
                <w:rFonts w:ascii="Times New Roman"/>
                <w:sz w:val="16"/>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tcPr>
          <w:p>
            <w:pPr>
              <w:pStyle w:val="18"/>
              <w:rPr>
                <w:sz w:val="16"/>
              </w:rPr>
            </w:pPr>
            <w:r>
              <w:rPr>
                <w:sz w:val="16"/>
              </w:rPr>
              <w:t>信源</w:t>
            </w:r>
          </w:p>
        </w:tc>
        <w:tc>
          <w:tcPr>
            <w:tcW w:w="1985" w:type="dxa"/>
          </w:tcPr>
          <w:p>
            <w:pPr>
              <w:pStyle w:val="18"/>
              <w:ind w:left="105"/>
              <w:rPr>
                <w:rFonts w:ascii="Arial" w:eastAsia="Arial"/>
                <w:sz w:val="16"/>
              </w:rPr>
            </w:pPr>
            <w:r>
              <w:rPr>
                <w:rFonts w:ascii="Arial" w:eastAsia="Arial"/>
                <w:sz w:val="16"/>
              </w:rPr>
              <w:t>CH1</w:t>
            </w:r>
            <w:r>
              <w:rPr>
                <w:sz w:val="16"/>
              </w:rPr>
              <w:t>、</w:t>
            </w:r>
            <w:r>
              <w:rPr>
                <w:rFonts w:ascii="Arial" w:eastAsia="Arial"/>
                <w:sz w:val="16"/>
              </w:rPr>
              <w:t>CH2</w:t>
            </w:r>
          </w:p>
        </w:tc>
        <w:tc>
          <w:tcPr>
            <w:tcW w:w="5295" w:type="dxa"/>
          </w:tcPr>
          <w:p>
            <w:pPr>
              <w:pStyle w:val="18"/>
              <w:rPr>
                <w:sz w:val="16"/>
                <w:lang w:eastAsia="zh-CN"/>
              </w:rPr>
            </w:pPr>
            <w:r>
              <w:rPr>
                <w:spacing w:val="-1"/>
                <w:sz w:val="16"/>
                <w:lang w:eastAsia="zh-CN"/>
              </w:rPr>
              <w:t>设置</w:t>
            </w:r>
            <w:r>
              <w:rPr>
                <w:rFonts w:ascii="Arial" w:eastAsia="Arial"/>
                <w:sz w:val="16"/>
                <w:lang w:eastAsia="zh-CN"/>
              </w:rPr>
              <w:t>CH1~CH2</w:t>
            </w:r>
            <w:r>
              <w:rPr>
                <w:sz w:val="16"/>
                <w:lang w:eastAsia="zh-CN"/>
              </w:rPr>
              <w:t>中的任意一个作为触发信号</w:t>
            </w:r>
          </w:p>
        </w:tc>
      </w:tr>
      <w:tr>
        <w:trPr>
          <w:trHeight w:val="373" w:hRule="atLeast"/>
        </w:trPr>
        <w:tc>
          <w:tcPr>
            <w:tcW w:w="1135" w:type="dxa"/>
            <w:vMerge w:val="restart"/>
          </w:tcPr>
          <w:p>
            <w:pPr>
              <w:pStyle w:val="18"/>
              <w:spacing w:before="0"/>
              <w:ind w:left="0"/>
              <w:rPr>
                <w:sz w:val="16"/>
                <w:lang w:eastAsia="zh-CN"/>
              </w:rPr>
            </w:pPr>
          </w:p>
          <w:p>
            <w:pPr>
              <w:pStyle w:val="18"/>
              <w:spacing w:before="0"/>
              <w:ind w:left="0"/>
              <w:rPr>
                <w:sz w:val="16"/>
                <w:lang w:eastAsia="zh-CN"/>
              </w:rPr>
            </w:pPr>
          </w:p>
          <w:p>
            <w:pPr>
              <w:pStyle w:val="18"/>
              <w:spacing w:before="0"/>
              <w:ind w:left="0"/>
              <w:rPr>
                <w:sz w:val="16"/>
                <w:lang w:eastAsia="zh-CN"/>
              </w:rPr>
            </w:pPr>
          </w:p>
          <w:p>
            <w:pPr>
              <w:pStyle w:val="18"/>
              <w:spacing w:before="6"/>
              <w:ind w:left="0"/>
              <w:rPr>
                <w:sz w:val="18"/>
                <w:lang w:eastAsia="zh-CN"/>
              </w:rPr>
            </w:pPr>
          </w:p>
          <w:p>
            <w:pPr>
              <w:pStyle w:val="18"/>
              <w:spacing w:before="1"/>
              <w:rPr>
                <w:sz w:val="16"/>
              </w:rPr>
            </w:pPr>
            <w:r>
              <w:rPr>
                <w:sz w:val="16"/>
              </w:rPr>
              <w:t>触发耦合</w:t>
            </w:r>
          </w:p>
        </w:tc>
        <w:tc>
          <w:tcPr>
            <w:tcW w:w="1985" w:type="dxa"/>
          </w:tcPr>
          <w:p>
            <w:pPr>
              <w:pStyle w:val="18"/>
              <w:ind w:left="105"/>
              <w:rPr>
                <w:sz w:val="16"/>
              </w:rPr>
            </w:pPr>
            <w:r>
              <w:rPr>
                <w:sz w:val="16"/>
              </w:rPr>
              <w:t>直流</w:t>
            </w:r>
          </w:p>
        </w:tc>
        <w:tc>
          <w:tcPr>
            <w:tcW w:w="5295" w:type="dxa"/>
          </w:tcPr>
          <w:p>
            <w:pPr>
              <w:pStyle w:val="18"/>
              <w:rPr>
                <w:sz w:val="16"/>
                <w:lang w:eastAsia="zh-CN"/>
              </w:rPr>
            </w:pPr>
            <w:r>
              <w:rPr>
                <w:spacing w:val="-1"/>
                <w:sz w:val="16"/>
                <w:lang w:eastAsia="zh-CN"/>
              </w:rPr>
              <w:t>通过触发信号的交流和直流成分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交流</w:t>
            </w:r>
          </w:p>
        </w:tc>
        <w:tc>
          <w:tcPr>
            <w:tcW w:w="5295" w:type="dxa"/>
          </w:tcPr>
          <w:p>
            <w:pPr>
              <w:pStyle w:val="18"/>
              <w:rPr>
                <w:sz w:val="16"/>
                <w:lang w:eastAsia="zh-CN"/>
              </w:rPr>
            </w:pPr>
            <w:r>
              <w:rPr>
                <w:spacing w:val="-1"/>
                <w:sz w:val="16"/>
                <w:lang w:eastAsia="zh-CN"/>
              </w:rPr>
              <w:t>阻挡触发信号的直流成分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高频抑制</w:t>
            </w:r>
          </w:p>
        </w:tc>
        <w:tc>
          <w:tcPr>
            <w:tcW w:w="5295" w:type="dxa"/>
          </w:tcPr>
          <w:p>
            <w:pPr>
              <w:pStyle w:val="18"/>
              <w:rPr>
                <w:sz w:val="16"/>
                <w:lang w:eastAsia="zh-CN"/>
              </w:rPr>
            </w:pPr>
            <w:r>
              <w:rPr>
                <w:spacing w:val="-1"/>
                <w:sz w:val="16"/>
                <w:lang w:eastAsia="zh-CN"/>
              </w:rPr>
              <w:t>衰减超过</w:t>
            </w:r>
            <w:r>
              <w:rPr>
                <w:rFonts w:ascii="Arial" w:eastAsia="Arial"/>
                <w:sz w:val="16"/>
                <w:lang w:eastAsia="zh-CN"/>
              </w:rPr>
              <w:t>1.23MHz</w:t>
            </w:r>
            <w:r>
              <w:rPr>
                <w:sz w:val="16"/>
                <w:lang w:eastAsia="zh-CN"/>
              </w:rPr>
              <w:t>的高频成分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低频抑制</w:t>
            </w:r>
          </w:p>
        </w:tc>
        <w:tc>
          <w:tcPr>
            <w:tcW w:w="5295" w:type="dxa"/>
          </w:tcPr>
          <w:p>
            <w:pPr>
              <w:pStyle w:val="18"/>
              <w:rPr>
                <w:sz w:val="16"/>
                <w:lang w:eastAsia="zh-CN"/>
              </w:rPr>
            </w:pPr>
            <w:r>
              <w:rPr>
                <w:spacing w:val="-1"/>
                <w:sz w:val="16"/>
                <w:lang w:eastAsia="zh-CN"/>
              </w:rPr>
              <w:t>阻挡直流成分并衰减低于</w:t>
            </w:r>
            <w:r>
              <w:rPr>
                <w:rFonts w:ascii="Arial" w:eastAsia="Arial"/>
                <w:sz w:val="16"/>
                <w:lang w:eastAsia="zh-CN"/>
              </w:rPr>
              <w:t>680kHz</w:t>
            </w:r>
            <w:r>
              <w:rPr>
                <w:sz w:val="16"/>
                <w:lang w:eastAsia="zh-CN"/>
              </w:rPr>
              <w:t>的低频成分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噪声抑制</w:t>
            </w:r>
          </w:p>
        </w:tc>
        <w:tc>
          <w:tcPr>
            <w:tcW w:w="5295" w:type="dxa"/>
          </w:tcPr>
          <w:p>
            <w:pPr>
              <w:pStyle w:val="18"/>
              <w:rPr>
                <w:sz w:val="16"/>
                <w:lang w:eastAsia="zh-CN"/>
              </w:rPr>
            </w:pPr>
            <w:r>
              <w:rPr>
                <w:spacing w:val="-1"/>
                <w:sz w:val="16"/>
                <w:lang w:eastAsia="zh-CN"/>
              </w:rPr>
              <w:t>抑制触发信号中的噪声，触发灵敏度减半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85" w:hRule="atLeast"/>
        </w:trPr>
        <w:tc>
          <w:tcPr>
            <w:tcW w:w="1135" w:type="dxa"/>
            <w:vMerge w:val="restart"/>
          </w:tcPr>
          <w:p>
            <w:pPr>
              <w:pStyle w:val="18"/>
              <w:spacing w:before="0"/>
              <w:ind w:left="0"/>
              <w:rPr>
                <w:sz w:val="16"/>
                <w:lang w:eastAsia="zh-CN"/>
              </w:rPr>
            </w:pPr>
          </w:p>
          <w:p>
            <w:pPr>
              <w:pStyle w:val="18"/>
              <w:spacing w:before="0"/>
              <w:ind w:left="0"/>
              <w:rPr>
                <w:sz w:val="16"/>
                <w:lang w:eastAsia="zh-CN"/>
              </w:rPr>
            </w:pPr>
          </w:p>
          <w:p>
            <w:pPr>
              <w:pStyle w:val="18"/>
              <w:spacing w:before="9"/>
              <w:ind w:left="0"/>
              <w:rPr>
                <w:sz w:val="16"/>
                <w:lang w:eastAsia="zh-CN"/>
              </w:rPr>
            </w:pPr>
          </w:p>
          <w:p>
            <w:pPr>
              <w:pStyle w:val="18"/>
              <w:spacing w:before="0"/>
              <w:rPr>
                <w:sz w:val="16"/>
              </w:rPr>
            </w:pPr>
            <w:r>
              <w:rPr>
                <w:sz w:val="16"/>
              </w:rPr>
              <w:t>触发模式</w:t>
            </w:r>
          </w:p>
        </w:tc>
        <w:tc>
          <w:tcPr>
            <w:tcW w:w="1985" w:type="dxa"/>
          </w:tcPr>
          <w:p>
            <w:pPr>
              <w:pStyle w:val="18"/>
              <w:ind w:left="105"/>
              <w:rPr>
                <w:sz w:val="16"/>
              </w:rPr>
            </w:pPr>
            <w:r>
              <w:rPr>
                <w:sz w:val="16"/>
              </w:rPr>
              <w:t>自动</w:t>
            </w:r>
          </w:p>
        </w:tc>
        <w:tc>
          <w:tcPr>
            <w:tcW w:w="5295" w:type="dxa"/>
          </w:tcPr>
          <w:p>
            <w:pPr>
              <w:pStyle w:val="18"/>
              <w:rPr>
                <w:sz w:val="16"/>
                <w:lang w:eastAsia="zh-CN"/>
              </w:rPr>
            </w:pPr>
            <w:r>
              <w:rPr>
                <w:spacing w:val="-1"/>
                <w:sz w:val="16"/>
                <w:lang w:eastAsia="zh-CN"/>
              </w:rPr>
              <w:t>没有触发信号输入时，系统自动采集波形数据，在屏幕上显示扫描基线；</w:t>
            </w:r>
          </w:p>
          <w:p>
            <w:pPr>
              <w:pStyle w:val="18"/>
              <w:spacing w:before="107"/>
              <w:rPr>
                <w:sz w:val="16"/>
                <w:lang w:eastAsia="zh-CN"/>
              </w:rPr>
            </w:pPr>
            <w:r>
              <w:rPr>
                <w:sz w:val="16"/>
                <w:lang w:eastAsia="zh-CN"/>
              </w:rPr>
              <w:t>当有触发信号产生时，则自动转为触发扫描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正常</w:t>
            </w:r>
          </w:p>
        </w:tc>
        <w:tc>
          <w:tcPr>
            <w:tcW w:w="5295" w:type="dxa"/>
          </w:tcPr>
          <w:p>
            <w:pPr>
              <w:pStyle w:val="18"/>
              <w:rPr>
                <w:sz w:val="16"/>
                <w:lang w:eastAsia="zh-CN"/>
              </w:rPr>
            </w:pPr>
            <w:r>
              <w:rPr>
                <w:spacing w:val="-1"/>
                <w:sz w:val="16"/>
                <w:lang w:eastAsia="zh-CN"/>
              </w:rPr>
              <w:t>无触发信号时停止数据采集，当有触发信号产生时，则产生触发扫描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单次</w:t>
            </w:r>
          </w:p>
        </w:tc>
        <w:tc>
          <w:tcPr>
            <w:tcW w:w="5295" w:type="dxa"/>
          </w:tcPr>
          <w:p>
            <w:pPr>
              <w:pStyle w:val="18"/>
              <w:rPr>
                <w:sz w:val="16"/>
                <w:lang w:eastAsia="zh-CN"/>
              </w:rPr>
            </w:pPr>
            <w:r>
              <w:rPr>
                <w:spacing w:val="-1"/>
                <w:sz w:val="16"/>
                <w:lang w:eastAsia="zh-CN"/>
              </w:rPr>
              <w:t>每当有触发信号输入时，产生一次触发，然后停止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tcPr>
          <w:p>
            <w:pPr>
              <w:pStyle w:val="18"/>
              <w:rPr>
                <w:sz w:val="16"/>
              </w:rPr>
            </w:pPr>
            <w:r>
              <w:rPr>
                <w:sz w:val="16"/>
              </w:rPr>
              <w:t>斜率设置</w:t>
            </w:r>
          </w:p>
        </w:tc>
        <w:tc>
          <w:tcPr>
            <w:tcW w:w="1985" w:type="dxa"/>
          </w:tcPr>
          <w:p>
            <w:pPr>
              <w:pStyle w:val="18"/>
              <w:spacing w:before="0"/>
              <w:ind w:left="0"/>
              <w:rPr>
                <w:rFonts w:ascii="Times New Roman"/>
                <w:sz w:val="16"/>
              </w:rPr>
            </w:pPr>
          </w:p>
        </w:tc>
        <w:tc>
          <w:tcPr>
            <w:tcW w:w="5295" w:type="dxa"/>
          </w:tcPr>
          <w:p>
            <w:pPr>
              <w:pStyle w:val="18"/>
              <w:rPr>
                <w:sz w:val="16"/>
              </w:rPr>
            </w:pPr>
            <w:r>
              <w:rPr>
                <w:sz w:val="16"/>
              </w:rPr>
              <w:t>进入设置页</w:t>
            </w:r>
          </w:p>
        </w:tc>
      </w:tr>
    </w:tbl>
    <w:p>
      <w:pPr>
        <w:pStyle w:val="5"/>
        <w:rPr>
          <w:sz w:val="25"/>
        </w:rPr>
      </w:pPr>
    </w:p>
    <w:p>
      <w:pPr>
        <w:pStyle w:val="5"/>
        <w:spacing w:before="81" w:after="52"/>
        <w:ind w:left="1200"/>
      </w:pPr>
      <w:bookmarkStart w:id="81" w:name="3.6_欠幅触发"/>
      <w:bookmarkEnd w:id="81"/>
      <w:r>
        <w:rPr>
          <w:spacing w:val="-26"/>
        </w:rPr>
        <w:t xml:space="preserve">表 </w:t>
      </w:r>
      <w:r>
        <w:rPr>
          <w:rFonts w:ascii="Arial" w:eastAsia="Arial"/>
        </w:rPr>
        <w:t>3-7</w:t>
      </w:r>
      <w:r>
        <w:rPr>
          <w:rFonts w:ascii="Arial" w:eastAsia="Arial"/>
          <w:spacing w:val="46"/>
        </w:rPr>
        <w:t xml:space="preserve"> </w:t>
      </w:r>
      <w:r>
        <w:t>斜率设置菜单</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1985"/>
        <w:gridCol w:w="52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b/>
                <w:sz w:val="16"/>
              </w:rPr>
            </w:pPr>
            <w:r>
              <w:rPr>
                <w:b/>
                <w:sz w:val="16"/>
              </w:rPr>
              <w:t>功能菜单</w:t>
            </w:r>
          </w:p>
        </w:tc>
        <w:tc>
          <w:tcPr>
            <w:tcW w:w="1985" w:type="dxa"/>
          </w:tcPr>
          <w:p>
            <w:pPr>
              <w:pStyle w:val="18"/>
              <w:ind w:left="105"/>
              <w:rPr>
                <w:b/>
                <w:sz w:val="16"/>
              </w:rPr>
            </w:pPr>
            <w:r>
              <w:rPr>
                <w:b/>
                <w:sz w:val="16"/>
              </w:rPr>
              <w:t>设定</w:t>
            </w:r>
          </w:p>
        </w:tc>
        <w:tc>
          <w:tcPr>
            <w:tcW w:w="5295" w:type="dxa"/>
          </w:tcPr>
          <w:p>
            <w:pPr>
              <w:pStyle w:val="18"/>
              <w:rPr>
                <w:b/>
                <w:sz w:val="16"/>
              </w:rPr>
            </w:pPr>
            <w:r>
              <w:rPr>
                <w:b/>
                <w:spacing w:val="-1"/>
                <w:sz w:val="16"/>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restart"/>
          </w:tcPr>
          <w:p>
            <w:pPr>
              <w:pStyle w:val="18"/>
              <w:spacing w:before="7"/>
              <w:ind w:left="0"/>
              <w:rPr>
                <w:sz w:val="21"/>
              </w:rPr>
            </w:pPr>
          </w:p>
          <w:p>
            <w:pPr>
              <w:pStyle w:val="18"/>
              <w:spacing w:before="0"/>
              <w:rPr>
                <w:sz w:val="16"/>
              </w:rPr>
            </w:pPr>
            <w:r>
              <w:rPr>
                <w:sz w:val="16"/>
              </w:rPr>
              <w:t>斜率类型</w:t>
            </w:r>
          </w:p>
        </w:tc>
        <w:tc>
          <w:tcPr>
            <w:tcW w:w="1985" w:type="dxa"/>
          </w:tcPr>
          <w:p>
            <w:pPr>
              <w:pStyle w:val="18"/>
              <w:ind w:left="105"/>
              <w:rPr>
                <w:sz w:val="16"/>
              </w:rPr>
            </w:pPr>
            <w:r>
              <w:rPr>
                <w:sz w:val="16"/>
              </w:rPr>
              <w:t>上升</w:t>
            </w:r>
          </w:p>
        </w:tc>
        <w:tc>
          <w:tcPr>
            <w:tcW w:w="5295" w:type="dxa"/>
          </w:tcPr>
          <w:p>
            <w:pPr>
              <w:pStyle w:val="18"/>
              <w:rPr>
                <w:sz w:val="16"/>
                <w:lang w:eastAsia="zh-CN"/>
              </w:rPr>
            </w:pPr>
            <w:r>
              <w:rPr>
                <w:spacing w:val="-1"/>
                <w:sz w:val="16"/>
                <w:lang w:eastAsia="zh-CN"/>
              </w:rPr>
              <w:t>在波形上升沿指定的斜率条件下进行触发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下降</w:t>
            </w:r>
          </w:p>
        </w:tc>
        <w:tc>
          <w:tcPr>
            <w:tcW w:w="5295" w:type="dxa"/>
          </w:tcPr>
          <w:p>
            <w:pPr>
              <w:pStyle w:val="18"/>
              <w:rPr>
                <w:sz w:val="16"/>
                <w:lang w:eastAsia="zh-CN"/>
              </w:rPr>
            </w:pPr>
            <w:r>
              <w:rPr>
                <w:spacing w:val="-1"/>
                <w:sz w:val="16"/>
                <w:lang w:eastAsia="zh-CN"/>
              </w:rPr>
              <w:t>在波形下降沿指定的斜率条件下进行触发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restart"/>
          </w:tcPr>
          <w:p>
            <w:pPr>
              <w:pStyle w:val="18"/>
              <w:spacing w:before="0"/>
              <w:ind w:left="0"/>
              <w:rPr>
                <w:sz w:val="16"/>
                <w:lang w:eastAsia="zh-CN"/>
              </w:rPr>
            </w:pPr>
          </w:p>
          <w:p>
            <w:pPr>
              <w:pStyle w:val="18"/>
              <w:spacing w:before="7"/>
              <w:ind w:left="0"/>
              <w:rPr>
                <w:sz w:val="20"/>
                <w:lang w:eastAsia="zh-CN"/>
              </w:rPr>
            </w:pPr>
          </w:p>
          <w:p>
            <w:pPr>
              <w:pStyle w:val="18"/>
              <w:spacing w:before="0"/>
              <w:rPr>
                <w:sz w:val="16"/>
              </w:rPr>
            </w:pPr>
            <w:r>
              <w:rPr>
                <w:sz w:val="16"/>
              </w:rPr>
              <w:t>条件</w:t>
            </w:r>
          </w:p>
        </w:tc>
        <w:tc>
          <w:tcPr>
            <w:tcW w:w="1985" w:type="dxa"/>
          </w:tcPr>
          <w:p>
            <w:pPr>
              <w:pStyle w:val="18"/>
              <w:spacing w:before="92"/>
              <w:ind w:left="105"/>
              <w:rPr>
                <w:rFonts w:ascii="Arial"/>
                <w:sz w:val="16"/>
              </w:rPr>
            </w:pPr>
            <w:r>
              <w:rPr>
                <w:rFonts w:ascii="Arial"/>
                <w:sz w:val="16"/>
              </w:rPr>
              <w:t>&gt;</w:t>
            </w:r>
          </w:p>
        </w:tc>
        <w:tc>
          <w:tcPr>
            <w:tcW w:w="5295" w:type="dxa"/>
          </w:tcPr>
          <w:p>
            <w:pPr>
              <w:pStyle w:val="18"/>
              <w:rPr>
                <w:sz w:val="16"/>
                <w:lang w:eastAsia="zh-CN"/>
              </w:rPr>
            </w:pPr>
            <w:r>
              <w:rPr>
                <w:sz w:val="16"/>
                <w:lang w:eastAsia="zh-CN"/>
              </w:rPr>
              <w:t>当触发信号大于时间设定值时触发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continue"/>
            <w:tcBorders>
              <w:top w:val="nil"/>
            </w:tcBorders>
          </w:tcPr>
          <w:p>
            <w:pPr>
              <w:rPr>
                <w:sz w:val="2"/>
                <w:szCs w:val="2"/>
                <w:lang w:eastAsia="zh-CN"/>
              </w:rPr>
            </w:pPr>
          </w:p>
        </w:tc>
        <w:tc>
          <w:tcPr>
            <w:tcW w:w="1985" w:type="dxa"/>
          </w:tcPr>
          <w:p>
            <w:pPr>
              <w:pStyle w:val="18"/>
              <w:spacing w:before="92"/>
              <w:ind w:left="105"/>
              <w:rPr>
                <w:rFonts w:ascii="Arial"/>
                <w:sz w:val="16"/>
              </w:rPr>
            </w:pPr>
            <w:r>
              <w:rPr>
                <w:rFonts w:ascii="Arial"/>
                <w:sz w:val="16"/>
              </w:rPr>
              <w:t>&lt;</w:t>
            </w:r>
          </w:p>
        </w:tc>
        <w:tc>
          <w:tcPr>
            <w:tcW w:w="5295" w:type="dxa"/>
          </w:tcPr>
          <w:p>
            <w:pPr>
              <w:pStyle w:val="18"/>
              <w:rPr>
                <w:sz w:val="16"/>
                <w:lang w:eastAsia="zh-CN"/>
              </w:rPr>
            </w:pPr>
            <w:r>
              <w:rPr>
                <w:sz w:val="16"/>
                <w:lang w:eastAsia="zh-CN"/>
              </w:rPr>
              <w:t>当触发信号小于时间设定值时触发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spacing w:before="92"/>
              <w:ind w:left="105"/>
              <w:rPr>
                <w:rFonts w:ascii="Arial"/>
                <w:sz w:val="16"/>
              </w:rPr>
            </w:pPr>
            <w:r>
              <w:rPr>
                <w:rFonts w:ascii="Arial"/>
                <w:sz w:val="16"/>
              </w:rPr>
              <w:t>&gt;&lt;</w:t>
            </w:r>
          </w:p>
        </w:tc>
        <w:tc>
          <w:tcPr>
            <w:tcW w:w="5295" w:type="dxa"/>
          </w:tcPr>
          <w:p>
            <w:pPr>
              <w:pStyle w:val="18"/>
              <w:rPr>
                <w:sz w:val="16"/>
                <w:lang w:eastAsia="zh-CN"/>
              </w:rPr>
            </w:pPr>
            <w:r>
              <w:rPr>
                <w:spacing w:val="-1"/>
                <w:sz w:val="16"/>
                <w:lang w:eastAsia="zh-CN"/>
              </w:rPr>
              <w:t>当触发信号在时间设定范围内时触发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sz w:val="16"/>
              </w:rPr>
            </w:pPr>
            <w:r>
              <w:rPr>
                <w:sz w:val="16"/>
              </w:rPr>
              <w:t>时间设置</w:t>
            </w:r>
          </w:p>
        </w:tc>
        <w:tc>
          <w:tcPr>
            <w:tcW w:w="1985" w:type="dxa"/>
          </w:tcPr>
          <w:p>
            <w:pPr>
              <w:pStyle w:val="18"/>
              <w:spacing w:before="80"/>
              <w:ind w:left="105"/>
              <w:rPr>
                <w:rFonts w:ascii="Arial"/>
                <w:sz w:val="18"/>
              </w:rPr>
            </w:pPr>
            <w:r>
              <w:rPr>
                <w:rFonts w:ascii="Arial"/>
                <w:sz w:val="18"/>
              </w:rPr>
              <w:t>20.0ns~10.0s</w:t>
            </w:r>
          </w:p>
        </w:tc>
        <w:tc>
          <w:tcPr>
            <w:tcW w:w="5295" w:type="dxa"/>
          </w:tcPr>
          <w:p>
            <w:pPr>
              <w:pStyle w:val="18"/>
              <w:rPr>
                <w:sz w:val="16"/>
              </w:rPr>
            </w:pPr>
            <w:r>
              <w:rPr>
                <w:sz w:val="16"/>
              </w:rPr>
              <w:t>可在</w:t>
            </w:r>
            <w:r>
              <w:rPr>
                <w:rFonts w:ascii="Arial" w:eastAsia="Arial"/>
                <w:sz w:val="16"/>
              </w:rPr>
              <w:t>20.0ns~10.0s</w:t>
            </w:r>
            <w:r>
              <w:rPr>
                <w:spacing w:val="-1"/>
                <w:sz w:val="16"/>
              </w:rPr>
              <w:t xml:space="preserve">范围内设置脉宽时间；通过 </w:t>
            </w:r>
            <w:r>
              <w:rPr>
                <w:rFonts w:ascii="Arial" w:eastAsia="Arial"/>
                <w:sz w:val="16"/>
                <w:u w:val="single"/>
              </w:rPr>
              <w:t>Multipurpose</w:t>
            </w:r>
            <w:r>
              <w:rPr>
                <w:rFonts w:ascii="Arial" w:eastAsia="Arial"/>
                <w:spacing w:val="29"/>
                <w:sz w:val="16"/>
              </w:rPr>
              <w:t xml:space="preserve"> </w:t>
            </w:r>
            <w:r>
              <w:rPr>
                <w:sz w:val="16"/>
              </w:rPr>
              <w:t>旋钮设置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restart"/>
          </w:tcPr>
          <w:p>
            <w:pPr>
              <w:pStyle w:val="18"/>
              <w:spacing w:before="0"/>
              <w:ind w:left="0"/>
              <w:rPr>
                <w:sz w:val="16"/>
              </w:rPr>
            </w:pPr>
          </w:p>
          <w:p>
            <w:pPr>
              <w:pStyle w:val="18"/>
              <w:spacing w:before="7"/>
              <w:ind w:left="0"/>
              <w:rPr>
                <w:sz w:val="20"/>
              </w:rPr>
            </w:pPr>
          </w:p>
          <w:p>
            <w:pPr>
              <w:pStyle w:val="18"/>
              <w:spacing w:before="0"/>
              <w:rPr>
                <w:sz w:val="16"/>
              </w:rPr>
            </w:pPr>
            <w:r>
              <w:rPr>
                <w:sz w:val="16"/>
              </w:rPr>
              <w:t>阈值</w:t>
            </w:r>
          </w:p>
        </w:tc>
        <w:tc>
          <w:tcPr>
            <w:tcW w:w="1985" w:type="dxa"/>
          </w:tcPr>
          <w:p>
            <w:pPr>
              <w:pStyle w:val="18"/>
              <w:spacing w:before="69"/>
              <w:ind w:left="105"/>
              <w:rPr>
                <w:sz w:val="18"/>
              </w:rPr>
            </w:pPr>
            <w:r>
              <w:rPr>
                <w:sz w:val="18"/>
              </w:rPr>
              <w:t>低电平</w:t>
            </w:r>
          </w:p>
        </w:tc>
        <w:tc>
          <w:tcPr>
            <w:tcW w:w="5295" w:type="dxa"/>
          </w:tcPr>
          <w:p>
            <w:pPr>
              <w:pStyle w:val="18"/>
              <w:rPr>
                <w:sz w:val="16"/>
                <w:lang w:eastAsia="zh-CN"/>
              </w:rPr>
            </w:pPr>
            <w:r>
              <w:rPr>
                <w:spacing w:val="-1"/>
                <w:sz w:val="16"/>
                <w:lang w:eastAsia="zh-CN"/>
              </w:rPr>
              <w:t>选中低电平，触发电平旋钮可以独立调整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spacing w:before="69"/>
              <w:ind w:left="105"/>
              <w:rPr>
                <w:sz w:val="18"/>
              </w:rPr>
            </w:pPr>
            <w:r>
              <w:rPr>
                <w:sz w:val="18"/>
              </w:rPr>
              <w:t>高电平</w:t>
            </w:r>
          </w:p>
        </w:tc>
        <w:tc>
          <w:tcPr>
            <w:tcW w:w="5295" w:type="dxa"/>
          </w:tcPr>
          <w:p>
            <w:pPr>
              <w:pStyle w:val="18"/>
              <w:rPr>
                <w:sz w:val="16"/>
                <w:lang w:eastAsia="zh-CN"/>
              </w:rPr>
            </w:pPr>
            <w:r>
              <w:rPr>
                <w:spacing w:val="-1"/>
                <w:sz w:val="16"/>
                <w:lang w:eastAsia="zh-CN"/>
              </w:rPr>
              <w:t>选中高电平，触发电平旋钮可以独立调整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continue"/>
            <w:tcBorders>
              <w:top w:val="nil"/>
            </w:tcBorders>
          </w:tcPr>
          <w:p>
            <w:pPr>
              <w:rPr>
                <w:sz w:val="2"/>
                <w:szCs w:val="2"/>
                <w:lang w:eastAsia="zh-CN"/>
              </w:rPr>
            </w:pPr>
          </w:p>
        </w:tc>
        <w:tc>
          <w:tcPr>
            <w:tcW w:w="1985" w:type="dxa"/>
          </w:tcPr>
          <w:p>
            <w:pPr>
              <w:pStyle w:val="18"/>
              <w:spacing w:before="69"/>
              <w:ind w:left="105"/>
              <w:rPr>
                <w:sz w:val="18"/>
              </w:rPr>
            </w:pPr>
            <w:r>
              <w:rPr>
                <w:sz w:val="18"/>
              </w:rPr>
              <w:t>高低电平</w:t>
            </w:r>
          </w:p>
        </w:tc>
        <w:tc>
          <w:tcPr>
            <w:tcW w:w="5295" w:type="dxa"/>
          </w:tcPr>
          <w:p>
            <w:pPr>
              <w:pStyle w:val="18"/>
              <w:rPr>
                <w:sz w:val="16"/>
                <w:lang w:eastAsia="zh-CN"/>
              </w:rPr>
            </w:pPr>
            <w:r>
              <w:rPr>
                <w:spacing w:val="-1"/>
                <w:sz w:val="16"/>
                <w:lang w:eastAsia="zh-CN"/>
              </w:rPr>
              <w:t>选中</w:t>
            </w:r>
            <w:r>
              <w:rPr>
                <w:rFonts w:ascii="Arial" w:eastAsia="Arial"/>
                <w:sz w:val="16"/>
                <w:lang w:eastAsia="zh-CN"/>
              </w:rPr>
              <w:t>2</w:t>
            </w:r>
            <w:r>
              <w:rPr>
                <w:sz w:val="16"/>
                <w:lang w:eastAsia="zh-CN"/>
              </w:rPr>
              <w:t>个电平，触发电平旋钮可以同时调整</w:t>
            </w:r>
          </w:p>
        </w:tc>
      </w:tr>
    </w:tbl>
    <w:p>
      <w:pPr>
        <w:pStyle w:val="5"/>
        <w:rPr>
          <w:sz w:val="24"/>
          <w:lang w:eastAsia="zh-CN"/>
        </w:rPr>
      </w:pPr>
    </w:p>
    <w:p>
      <w:pPr>
        <w:pStyle w:val="3"/>
        <w:numPr>
          <w:ilvl w:val="1"/>
          <w:numId w:val="21"/>
        </w:numPr>
        <w:tabs>
          <w:tab w:val="left" w:pos="1815"/>
        </w:tabs>
        <w:spacing w:before="179"/>
      </w:pPr>
      <w:bookmarkStart w:id="82" w:name="_bookmark52"/>
      <w:bookmarkEnd w:id="82"/>
      <w:r>
        <w:rPr>
          <w:w w:val="95"/>
        </w:rPr>
        <w:t>欠幅触发</w:t>
      </w:r>
    </w:p>
    <w:p>
      <w:pPr>
        <w:pStyle w:val="5"/>
        <w:spacing w:before="163" w:line="307" w:lineRule="auto"/>
        <w:ind w:left="1199" w:right="303" w:firstLine="420"/>
        <w:rPr>
          <w:lang w:eastAsia="zh-CN"/>
        </w:rPr>
      </w:pPr>
      <w:r>
        <w:pict>
          <v:group id="docshapegroup100" o:spid="_x0000_s1182" o:spt="203" style="position:absolute;left:0pt;margin-left:389.65pt;margin-top:42.65pt;height:13.2pt;width:13.35pt;mso-position-horizontal-relative:page;z-index:251674624;mso-width-relative:page;mso-height-relative:page;" coordorigin="7793,853" coordsize="267,264">
            <o:lock v:ext="edit"/>
            <v:shape id="docshape101" o:spid="_x0000_s1184" style="position:absolute;left:7792;top:853;height:264;width:267;" fillcolor="#000000" filled="t" stroked="f" coordorigin="7793,853" coordsize="267,264" path="m8059,853l8050,853,8050,863,8050,1107,7802,1107,7802,863,8050,863,8050,853,7802,853,7793,853,7793,863,7793,1107,7793,1117,7802,1117,8050,1117,8059,1117,8059,1107,8059,863,8059,853xe">
              <v:path arrowok="t"/>
              <v:fill on="t" focussize="0,0"/>
              <v:stroke on="f"/>
              <v:imagedata o:title=""/>
              <o:lock v:ext="edit"/>
            </v:shape>
            <v:shape id="docshape102" o:spid="_x0000_s1183" o:spt="202" type="#_x0000_t202" style="position:absolute;left:7792;top:853;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F1</w:t>
                    </w:r>
                  </w:p>
                </w:txbxContent>
              </v:textbox>
            </v:shape>
          </v:group>
        </w:pict>
      </w:r>
      <w:r>
        <w:pict>
          <v:shape id="docshape103" o:spid="_x0000_s1181" o:spt="202" type="#_x0000_t202" style="position:absolute;left:0pt;margin-left:203.15pt;margin-top:42.9pt;height:12.75pt;width:63.4pt;mso-position-horizontal-relative:page;z-index:251674624;mso-width-relative:page;mso-height-relative:page;" filled="f" coordsize="21600,21600">
            <v:path/>
            <v:fill on="f" focussize="0,0"/>
            <v:stroke weight="0.48pt" joinstyle="miter"/>
            <v:imagedata o:title=""/>
            <o:lock v:ext="edit"/>
            <v:textbox inset="0mm,0mm,0mm,0mm">
              <w:txbxContent>
                <w:p>
                  <w:pPr>
                    <w:pStyle w:val="5"/>
                    <w:rPr>
                      <w:rFonts w:ascii="Arial"/>
                    </w:rPr>
                  </w:pPr>
                  <w:r>
                    <w:rPr>
                      <w:rFonts w:ascii="Arial"/>
                    </w:rPr>
                    <w:t>TRIG</w:t>
                  </w:r>
                  <w:r>
                    <w:rPr>
                      <w:rFonts w:ascii="Arial"/>
                      <w:spacing w:val="61"/>
                    </w:rPr>
                    <w:t xml:space="preserve"> </w:t>
                  </w:r>
                  <w:r>
                    <w:rPr>
                      <w:rFonts w:ascii="Arial"/>
                    </w:rPr>
                    <w:t>MENU</w:t>
                  </w:r>
                </w:p>
              </w:txbxContent>
            </v:textbox>
          </v:shape>
        </w:pict>
      </w:r>
      <w:r>
        <w:rPr>
          <w:lang w:eastAsia="zh-CN"/>
        </w:rPr>
        <w:t>选择欠幅触发，用于触发那些跨过了一个触发电平但没有跨过另一个触发电平的脉冲。如下图所示。</w:t>
      </w:r>
    </w:p>
    <w:p>
      <w:pPr>
        <w:spacing w:line="307" w:lineRule="auto"/>
        <w:rPr>
          <w:lang w:eastAsia="zh-CN"/>
        </w:rPr>
        <w:sectPr>
          <w:pgSz w:w="11910" w:h="16840"/>
          <w:pgMar w:top="1380" w:right="1400" w:bottom="1260" w:left="600" w:header="0" w:footer="1062" w:gutter="0"/>
          <w:cols w:space="720" w:num="1"/>
        </w:sectPr>
      </w:pPr>
    </w:p>
    <w:p>
      <w:pPr>
        <w:pStyle w:val="5"/>
        <w:spacing w:line="267" w:lineRule="exact"/>
        <w:ind w:left="1620"/>
        <w:rPr>
          <w:lang w:eastAsia="zh-CN"/>
        </w:rPr>
      </w:pPr>
      <w:r>
        <w:rPr>
          <w:spacing w:val="28"/>
          <w:lang w:eastAsia="zh-CN"/>
        </w:rPr>
        <w:t>按触发控制区的</w:t>
      </w:r>
    </w:p>
    <w:p>
      <w:pPr>
        <w:pStyle w:val="5"/>
        <w:spacing w:line="267" w:lineRule="exact"/>
        <w:ind w:left="1512"/>
        <w:rPr>
          <w:lang w:eastAsia="zh-CN"/>
        </w:rPr>
      </w:pPr>
      <w:r>
        <w:rPr>
          <w:lang w:eastAsia="zh-CN"/>
        </w:rPr>
        <w:br w:type="column"/>
      </w:r>
      <w:r>
        <w:rPr>
          <w:spacing w:val="29"/>
          <w:lang w:eastAsia="zh-CN"/>
        </w:rPr>
        <w:t>，进入触发菜单。按</w:t>
      </w:r>
    </w:p>
    <w:p>
      <w:pPr>
        <w:pStyle w:val="5"/>
        <w:spacing w:line="267" w:lineRule="exact"/>
        <w:ind w:left="499"/>
        <w:rPr>
          <w:lang w:eastAsia="zh-CN"/>
        </w:rPr>
      </w:pPr>
      <w:r>
        <w:rPr>
          <w:lang w:eastAsia="zh-CN"/>
        </w:rPr>
        <w:br w:type="column"/>
      </w:r>
      <w:r>
        <w:rPr>
          <w:spacing w:val="31"/>
          <w:lang w:eastAsia="zh-CN"/>
        </w:rPr>
        <w:t>选择触发</w:t>
      </w:r>
      <w:r>
        <w:rPr>
          <w:color w:val="000000"/>
          <w:spacing w:val="31"/>
          <w:shd w:val="clear" w:color="auto" w:fill="DADADA"/>
          <w:lang w:eastAsia="zh-CN"/>
        </w:rPr>
        <w:t>类型</w:t>
      </w:r>
      <w:r>
        <w:rPr>
          <w:color w:val="000000"/>
          <w:spacing w:val="33"/>
          <w:lang w:eastAsia="zh-CN"/>
        </w:rPr>
        <w:t>，通</w:t>
      </w:r>
    </w:p>
    <w:p>
      <w:pPr>
        <w:spacing w:line="267" w:lineRule="exact"/>
        <w:rPr>
          <w:lang w:eastAsia="zh-CN"/>
        </w:rPr>
        <w:sectPr>
          <w:type w:val="continuous"/>
          <w:pgSz w:w="11910" w:h="16840"/>
          <w:pgMar w:top="1580" w:right="1400" w:bottom="0" w:left="600" w:header="0" w:footer="1062" w:gutter="0"/>
          <w:cols w:equalWidth="0" w:num="3">
            <w:col w:w="3320" w:space="40"/>
            <w:col w:w="3695" w:space="39"/>
            <w:col w:w="2816"/>
          </w:cols>
        </w:sectPr>
      </w:pPr>
    </w:p>
    <w:p>
      <w:pPr>
        <w:pStyle w:val="5"/>
        <w:spacing w:before="43"/>
        <w:ind w:left="1200"/>
        <w:rPr>
          <w:rFonts w:ascii="Arial" w:eastAsia="Arial"/>
          <w:lang w:eastAsia="zh-CN"/>
        </w:rPr>
      </w:pPr>
      <w:r>
        <w:rPr>
          <w:spacing w:val="-8"/>
          <w:lang w:eastAsia="zh-CN"/>
        </w:rPr>
        <w:t xml:space="preserve">过 </w:t>
      </w:r>
      <w:r>
        <w:rPr>
          <w:rFonts w:ascii="Arial" w:eastAsia="Arial"/>
          <w:u w:val="single"/>
          <w:lang w:eastAsia="zh-CN"/>
        </w:rPr>
        <w:t>Multipurpose</w:t>
      </w:r>
    </w:p>
    <w:p>
      <w:pPr>
        <w:pStyle w:val="5"/>
        <w:spacing w:before="43"/>
        <w:ind w:left="61"/>
        <w:rPr>
          <w:lang w:eastAsia="zh-CN"/>
        </w:rPr>
      </w:pPr>
      <w:r>
        <w:rPr>
          <w:lang w:eastAsia="zh-CN"/>
        </w:rPr>
        <w:br w:type="column"/>
      </w:r>
      <w:r>
        <w:rPr>
          <w:lang w:eastAsia="zh-CN"/>
        </w:rPr>
        <w:t>旋钮将触发类型设置为</w:t>
      </w:r>
      <w:r>
        <w:rPr>
          <w:color w:val="000000"/>
          <w:shd w:val="clear" w:color="auto" w:fill="DADADA"/>
          <w:lang w:eastAsia="zh-CN"/>
        </w:rPr>
        <w:t>欠幅</w:t>
      </w:r>
      <w:r>
        <w:rPr>
          <w:color w:val="000000"/>
          <w:lang w:eastAsia="zh-CN"/>
        </w:rPr>
        <w:t>。即可进入欠幅触发菜单。如下表所示：</w:t>
      </w:r>
    </w:p>
    <w:p>
      <w:pPr>
        <w:rPr>
          <w:lang w:eastAsia="zh-CN"/>
        </w:rPr>
        <w:sectPr>
          <w:type w:val="continuous"/>
          <w:pgSz w:w="11910" w:h="16840"/>
          <w:pgMar w:top="1580" w:right="1400" w:bottom="0" w:left="600" w:header="0" w:footer="1062" w:gutter="0"/>
          <w:cols w:equalWidth="0" w:num="2">
            <w:col w:w="2719" w:space="40"/>
            <w:col w:w="7151"/>
          </w:cols>
        </w:sectPr>
      </w:pPr>
    </w:p>
    <w:p>
      <w:pPr>
        <w:pStyle w:val="5"/>
        <w:spacing w:before="74" w:after="49"/>
        <w:ind w:left="1200"/>
        <w:rPr>
          <w:lang w:eastAsia="zh-CN"/>
        </w:rPr>
      </w:pPr>
      <w:r>
        <w:rPr>
          <w:spacing w:val="-27"/>
          <w:lang w:eastAsia="zh-CN"/>
        </w:rPr>
        <w:t xml:space="preserve">表 </w:t>
      </w:r>
      <w:r>
        <w:rPr>
          <w:rFonts w:ascii="Arial" w:eastAsia="Arial"/>
          <w:lang w:eastAsia="zh-CN"/>
        </w:rPr>
        <w:t>3-8</w:t>
      </w:r>
      <w:r>
        <w:rPr>
          <w:rFonts w:ascii="Arial" w:eastAsia="Arial"/>
          <w:spacing w:val="46"/>
          <w:lang w:eastAsia="zh-CN"/>
        </w:rPr>
        <w:t xml:space="preserve"> </w:t>
      </w:r>
      <w:r>
        <w:rPr>
          <w:lang w:eastAsia="zh-CN"/>
        </w:rPr>
        <w:t>欠幅触发菜单</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1985"/>
        <w:gridCol w:w="52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spacing w:before="87"/>
              <w:rPr>
                <w:b/>
                <w:sz w:val="16"/>
              </w:rPr>
            </w:pPr>
            <w:r>
              <w:rPr>
                <w:b/>
                <w:sz w:val="16"/>
              </w:rPr>
              <w:t>功能菜单</w:t>
            </w:r>
          </w:p>
        </w:tc>
        <w:tc>
          <w:tcPr>
            <w:tcW w:w="1985" w:type="dxa"/>
          </w:tcPr>
          <w:p>
            <w:pPr>
              <w:pStyle w:val="18"/>
              <w:spacing w:before="87"/>
              <w:ind w:left="105"/>
              <w:rPr>
                <w:b/>
                <w:sz w:val="16"/>
              </w:rPr>
            </w:pPr>
            <w:r>
              <w:rPr>
                <w:b/>
                <w:sz w:val="16"/>
              </w:rPr>
              <w:t>设定</w:t>
            </w:r>
          </w:p>
        </w:tc>
        <w:tc>
          <w:tcPr>
            <w:tcW w:w="5295" w:type="dxa"/>
          </w:tcPr>
          <w:p>
            <w:pPr>
              <w:pStyle w:val="18"/>
              <w:spacing w:before="87"/>
              <w:rPr>
                <w:b/>
                <w:sz w:val="16"/>
              </w:rPr>
            </w:pPr>
            <w:r>
              <w:rPr>
                <w:b/>
                <w:spacing w:val="-1"/>
                <w:sz w:val="16"/>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spacing w:before="87"/>
              <w:rPr>
                <w:sz w:val="16"/>
              </w:rPr>
            </w:pPr>
            <w:r>
              <w:rPr>
                <w:sz w:val="16"/>
              </w:rPr>
              <w:t>类型</w:t>
            </w:r>
          </w:p>
        </w:tc>
        <w:tc>
          <w:tcPr>
            <w:tcW w:w="1985" w:type="dxa"/>
          </w:tcPr>
          <w:p>
            <w:pPr>
              <w:pStyle w:val="18"/>
              <w:spacing w:before="87"/>
              <w:ind w:left="105"/>
              <w:rPr>
                <w:sz w:val="16"/>
              </w:rPr>
            </w:pPr>
            <w:r>
              <w:rPr>
                <w:sz w:val="16"/>
              </w:rPr>
              <w:t>欠幅</w:t>
            </w:r>
          </w:p>
        </w:tc>
        <w:tc>
          <w:tcPr>
            <w:tcW w:w="5295" w:type="dxa"/>
          </w:tcPr>
          <w:p>
            <w:pPr>
              <w:pStyle w:val="18"/>
              <w:spacing w:before="0"/>
              <w:ind w:left="0"/>
              <w:rPr>
                <w:rFonts w:ascii="Times New Roman"/>
                <w:sz w:val="16"/>
              </w:rPr>
            </w:pPr>
          </w:p>
        </w:tc>
      </w:tr>
      <w:tr>
        <w:trPr>
          <w:trHeight w:val="374" w:hRule="atLeast"/>
        </w:trPr>
        <w:tc>
          <w:tcPr>
            <w:tcW w:w="1135" w:type="dxa"/>
          </w:tcPr>
          <w:p>
            <w:pPr>
              <w:pStyle w:val="18"/>
              <w:spacing w:before="87"/>
              <w:rPr>
                <w:sz w:val="16"/>
              </w:rPr>
            </w:pPr>
            <w:r>
              <w:rPr>
                <w:sz w:val="16"/>
              </w:rPr>
              <w:t>信源</w:t>
            </w:r>
          </w:p>
        </w:tc>
        <w:tc>
          <w:tcPr>
            <w:tcW w:w="1985" w:type="dxa"/>
          </w:tcPr>
          <w:p>
            <w:pPr>
              <w:pStyle w:val="18"/>
              <w:spacing w:before="87"/>
              <w:ind w:left="105"/>
              <w:rPr>
                <w:rFonts w:ascii="Arial" w:eastAsia="Arial"/>
                <w:sz w:val="16"/>
              </w:rPr>
            </w:pPr>
            <w:r>
              <w:rPr>
                <w:rFonts w:ascii="Arial" w:eastAsia="Arial"/>
                <w:sz w:val="16"/>
              </w:rPr>
              <w:t>CH1</w:t>
            </w:r>
            <w:r>
              <w:rPr>
                <w:sz w:val="16"/>
              </w:rPr>
              <w:t>、</w:t>
            </w:r>
            <w:r>
              <w:rPr>
                <w:rFonts w:ascii="Arial" w:eastAsia="Arial"/>
                <w:sz w:val="16"/>
              </w:rPr>
              <w:t>CH2</w:t>
            </w:r>
          </w:p>
        </w:tc>
        <w:tc>
          <w:tcPr>
            <w:tcW w:w="5295" w:type="dxa"/>
          </w:tcPr>
          <w:p>
            <w:pPr>
              <w:pStyle w:val="18"/>
              <w:spacing w:before="87"/>
              <w:rPr>
                <w:sz w:val="16"/>
                <w:lang w:eastAsia="zh-CN"/>
              </w:rPr>
            </w:pPr>
            <w:r>
              <w:rPr>
                <w:spacing w:val="-1"/>
                <w:sz w:val="16"/>
                <w:lang w:eastAsia="zh-CN"/>
              </w:rPr>
              <w:t>设置</w:t>
            </w:r>
            <w:r>
              <w:rPr>
                <w:rFonts w:ascii="Arial" w:eastAsia="Arial"/>
                <w:sz w:val="16"/>
                <w:lang w:eastAsia="zh-CN"/>
              </w:rPr>
              <w:t>CH1~CH2</w:t>
            </w:r>
            <w:r>
              <w:rPr>
                <w:sz w:val="16"/>
                <w:lang w:eastAsia="zh-CN"/>
              </w:rPr>
              <w:t>中的任意一个作为触发信号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restart"/>
          </w:tcPr>
          <w:p>
            <w:pPr>
              <w:pStyle w:val="18"/>
              <w:spacing w:before="9"/>
              <w:ind w:left="0"/>
              <w:rPr>
                <w:sz w:val="21"/>
                <w:lang w:eastAsia="zh-CN"/>
              </w:rPr>
            </w:pPr>
          </w:p>
          <w:p>
            <w:pPr>
              <w:pStyle w:val="18"/>
              <w:spacing w:before="1"/>
              <w:rPr>
                <w:sz w:val="16"/>
              </w:rPr>
            </w:pPr>
            <w:r>
              <w:rPr>
                <w:sz w:val="16"/>
              </w:rPr>
              <w:t>触发耦合</w:t>
            </w:r>
          </w:p>
        </w:tc>
        <w:tc>
          <w:tcPr>
            <w:tcW w:w="1985" w:type="dxa"/>
          </w:tcPr>
          <w:p>
            <w:pPr>
              <w:pStyle w:val="18"/>
              <w:spacing w:before="87"/>
              <w:ind w:left="105"/>
              <w:rPr>
                <w:sz w:val="16"/>
              </w:rPr>
            </w:pPr>
            <w:r>
              <w:rPr>
                <w:sz w:val="16"/>
              </w:rPr>
              <w:t>直流</w:t>
            </w:r>
          </w:p>
        </w:tc>
        <w:tc>
          <w:tcPr>
            <w:tcW w:w="5295" w:type="dxa"/>
          </w:tcPr>
          <w:p>
            <w:pPr>
              <w:pStyle w:val="18"/>
              <w:spacing w:before="87"/>
              <w:rPr>
                <w:sz w:val="16"/>
                <w:lang w:eastAsia="zh-CN"/>
              </w:rPr>
            </w:pPr>
            <w:r>
              <w:rPr>
                <w:spacing w:val="-1"/>
                <w:sz w:val="16"/>
                <w:lang w:eastAsia="zh-CN"/>
              </w:rPr>
              <w:t>阻挡触发信号的直流成分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6" w:hRule="atLeast"/>
        </w:trPr>
        <w:tc>
          <w:tcPr>
            <w:tcW w:w="1135" w:type="dxa"/>
            <w:vMerge w:val="continue"/>
            <w:tcBorders>
              <w:top w:val="nil"/>
            </w:tcBorders>
          </w:tcPr>
          <w:p>
            <w:pPr>
              <w:rPr>
                <w:sz w:val="2"/>
                <w:szCs w:val="2"/>
                <w:lang w:eastAsia="zh-CN"/>
              </w:rPr>
            </w:pPr>
          </w:p>
        </w:tc>
        <w:tc>
          <w:tcPr>
            <w:tcW w:w="1985" w:type="dxa"/>
          </w:tcPr>
          <w:p>
            <w:pPr>
              <w:pStyle w:val="18"/>
              <w:spacing w:before="87"/>
              <w:ind w:left="105"/>
              <w:rPr>
                <w:sz w:val="16"/>
              </w:rPr>
            </w:pPr>
            <w:r>
              <w:rPr>
                <w:sz w:val="16"/>
              </w:rPr>
              <w:t>交流</w:t>
            </w:r>
          </w:p>
        </w:tc>
        <w:tc>
          <w:tcPr>
            <w:tcW w:w="5295" w:type="dxa"/>
          </w:tcPr>
          <w:p>
            <w:pPr>
              <w:pStyle w:val="18"/>
              <w:spacing w:before="87"/>
              <w:rPr>
                <w:sz w:val="16"/>
                <w:lang w:eastAsia="zh-CN"/>
              </w:rPr>
            </w:pPr>
            <w:r>
              <w:rPr>
                <w:spacing w:val="-1"/>
                <w:sz w:val="16"/>
                <w:lang w:eastAsia="zh-CN"/>
              </w:rPr>
              <w:t>通过触发信号的交流和直流成分</w:t>
            </w:r>
          </w:p>
        </w:tc>
      </w:tr>
    </w:tbl>
    <w:p>
      <w:pPr>
        <w:rPr>
          <w:sz w:val="16"/>
          <w:lang w:eastAsia="zh-CN"/>
        </w:rPr>
        <w:sectPr>
          <w:type w:val="continuous"/>
          <w:pgSz w:w="11910" w:h="16840"/>
          <w:pgMar w:top="1580" w:right="1400" w:bottom="0" w:left="600" w:header="0" w:footer="1062" w:gutter="0"/>
          <w:cols w:space="720" w:num="1"/>
        </w:sectPr>
      </w:pPr>
    </w:p>
    <w:p>
      <w:pPr>
        <w:pStyle w:val="5"/>
        <w:spacing w:before="9"/>
        <w:rPr>
          <w:sz w:val="3"/>
          <w:lang w:eastAsia="zh-CN"/>
        </w:rPr>
      </w:pP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1985"/>
        <w:gridCol w:w="52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restart"/>
          </w:tcPr>
          <w:p>
            <w:pPr>
              <w:pStyle w:val="18"/>
              <w:spacing w:before="0"/>
              <w:ind w:left="0"/>
              <w:rPr>
                <w:rFonts w:ascii="Times New Roman"/>
                <w:sz w:val="16"/>
                <w:lang w:eastAsia="zh-CN"/>
              </w:rPr>
            </w:pPr>
          </w:p>
        </w:tc>
        <w:tc>
          <w:tcPr>
            <w:tcW w:w="1985" w:type="dxa"/>
          </w:tcPr>
          <w:p>
            <w:pPr>
              <w:pStyle w:val="18"/>
              <w:ind w:left="105"/>
              <w:rPr>
                <w:sz w:val="16"/>
              </w:rPr>
            </w:pPr>
            <w:r>
              <w:rPr>
                <w:sz w:val="16"/>
              </w:rPr>
              <w:t>高频抑制</w:t>
            </w:r>
          </w:p>
        </w:tc>
        <w:tc>
          <w:tcPr>
            <w:tcW w:w="5295" w:type="dxa"/>
          </w:tcPr>
          <w:p>
            <w:pPr>
              <w:pStyle w:val="18"/>
              <w:rPr>
                <w:sz w:val="16"/>
                <w:lang w:eastAsia="zh-CN"/>
              </w:rPr>
            </w:pPr>
            <w:r>
              <w:rPr>
                <w:spacing w:val="-1"/>
                <w:sz w:val="16"/>
                <w:lang w:eastAsia="zh-CN"/>
              </w:rPr>
              <w:t>抑制触发信号中的</w:t>
            </w:r>
            <w:r>
              <w:rPr>
                <w:rFonts w:ascii="Arial" w:eastAsia="Arial"/>
                <w:sz w:val="16"/>
                <w:lang w:eastAsia="zh-CN"/>
              </w:rPr>
              <w:t>1.23MHz</w:t>
            </w:r>
            <w:r>
              <w:rPr>
                <w:sz w:val="16"/>
                <w:lang w:eastAsia="zh-CN"/>
              </w:rPr>
              <w:t>以上的低频分量</w:t>
            </w:r>
          </w:p>
        </w:tc>
      </w:tr>
      <w:tr>
        <w:trPr>
          <w:trHeight w:val="374"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低频抑制</w:t>
            </w:r>
          </w:p>
        </w:tc>
        <w:tc>
          <w:tcPr>
            <w:tcW w:w="5295" w:type="dxa"/>
          </w:tcPr>
          <w:p>
            <w:pPr>
              <w:pStyle w:val="18"/>
              <w:rPr>
                <w:sz w:val="16"/>
                <w:lang w:eastAsia="zh-CN"/>
              </w:rPr>
            </w:pPr>
            <w:r>
              <w:rPr>
                <w:spacing w:val="-1"/>
                <w:sz w:val="16"/>
                <w:lang w:eastAsia="zh-CN"/>
              </w:rPr>
              <w:t>抑制触发信号中的</w:t>
            </w:r>
            <w:r>
              <w:rPr>
                <w:rFonts w:ascii="Arial" w:eastAsia="Arial"/>
                <w:sz w:val="16"/>
                <w:lang w:eastAsia="zh-CN"/>
              </w:rPr>
              <w:t>680kHz</w:t>
            </w:r>
            <w:r>
              <w:rPr>
                <w:sz w:val="16"/>
                <w:lang w:eastAsia="zh-CN"/>
              </w:rPr>
              <w:t>以上的高频分量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噪声抑制</w:t>
            </w:r>
          </w:p>
        </w:tc>
        <w:tc>
          <w:tcPr>
            <w:tcW w:w="5295" w:type="dxa"/>
          </w:tcPr>
          <w:p>
            <w:pPr>
              <w:pStyle w:val="18"/>
              <w:rPr>
                <w:sz w:val="16"/>
                <w:lang w:eastAsia="zh-CN"/>
              </w:rPr>
            </w:pPr>
            <w:r>
              <w:rPr>
                <w:spacing w:val="-1"/>
                <w:sz w:val="16"/>
                <w:lang w:eastAsia="zh-CN"/>
              </w:rPr>
              <w:t>抑制触发信号中的噪声，触发灵敏度减半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86" w:hRule="atLeast"/>
        </w:trPr>
        <w:tc>
          <w:tcPr>
            <w:tcW w:w="1135" w:type="dxa"/>
            <w:vMerge w:val="restart"/>
          </w:tcPr>
          <w:p>
            <w:pPr>
              <w:pStyle w:val="18"/>
              <w:spacing w:before="0"/>
              <w:ind w:left="0"/>
              <w:rPr>
                <w:sz w:val="16"/>
                <w:lang w:eastAsia="zh-CN"/>
              </w:rPr>
            </w:pPr>
          </w:p>
          <w:p>
            <w:pPr>
              <w:pStyle w:val="18"/>
              <w:spacing w:before="0"/>
              <w:ind w:left="0"/>
              <w:rPr>
                <w:sz w:val="16"/>
                <w:lang w:eastAsia="zh-CN"/>
              </w:rPr>
            </w:pPr>
          </w:p>
          <w:p>
            <w:pPr>
              <w:pStyle w:val="18"/>
              <w:spacing w:before="9"/>
              <w:ind w:left="0"/>
              <w:rPr>
                <w:sz w:val="16"/>
                <w:lang w:eastAsia="zh-CN"/>
              </w:rPr>
            </w:pPr>
          </w:p>
          <w:p>
            <w:pPr>
              <w:pStyle w:val="18"/>
              <w:spacing w:before="0"/>
              <w:rPr>
                <w:sz w:val="16"/>
              </w:rPr>
            </w:pPr>
            <w:r>
              <w:rPr>
                <w:sz w:val="16"/>
              </w:rPr>
              <w:t>触发模式</w:t>
            </w:r>
          </w:p>
        </w:tc>
        <w:tc>
          <w:tcPr>
            <w:tcW w:w="1985" w:type="dxa"/>
          </w:tcPr>
          <w:p>
            <w:pPr>
              <w:pStyle w:val="18"/>
              <w:ind w:left="105"/>
              <w:rPr>
                <w:sz w:val="16"/>
              </w:rPr>
            </w:pPr>
            <w:r>
              <w:rPr>
                <w:sz w:val="16"/>
              </w:rPr>
              <w:t>自动</w:t>
            </w:r>
          </w:p>
        </w:tc>
        <w:tc>
          <w:tcPr>
            <w:tcW w:w="5295" w:type="dxa"/>
          </w:tcPr>
          <w:p>
            <w:pPr>
              <w:pStyle w:val="18"/>
              <w:rPr>
                <w:sz w:val="16"/>
                <w:lang w:eastAsia="zh-CN"/>
              </w:rPr>
            </w:pPr>
            <w:r>
              <w:rPr>
                <w:spacing w:val="-1"/>
                <w:sz w:val="16"/>
                <w:lang w:eastAsia="zh-CN"/>
              </w:rPr>
              <w:t>没有触发信号输入时，系统自动采集波形数据，在屏幕上显示扫描基线；</w:t>
            </w:r>
          </w:p>
          <w:p>
            <w:pPr>
              <w:pStyle w:val="18"/>
              <w:spacing w:before="107"/>
              <w:rPr>
                <w:sz w:val="16"/>
                <w:lang w:eastAsia="zh-CN"/>
              </w:rPr>
            </w:pPr>
            <w:r>
              <w:rPr>
                <w:sz w:val="16"/>
                <w:lang w:eastAsia="zh-CN"/>
              </w:rPr>
              <w:t>当有触发信号产生时，则自动转为触发扫描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正常</w:t>
            </w:r>
          </w:p>
        </w:tc>
        <w:tc>
          <w:tcPr>
            <w:tcW w:w="5295" w:type="dxa"/>
          </w:tcPr>
          <w:p>
            <w:pPr>
              <w:pStyle w:val="18"/>
              <w:rPr>
                <w:sz w:val="16"/>
                <w:lang w:eastAsia="zh-CN"/>
              </w:rPr>
            </w:pPr>
            <w:r>
              <w:rPr>
                <w:spacing w:val="-1"/>
                <w:sz w:val="16"/>
                <w:lang w:eastAsia="zh-CN"/>
              </w:rPr>
              <w:t>无触发信号时停止数据采集，当有触发信号产生时，则产生触发扫描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单次</w:t>
            </w:r>
          </w:p>
        </w:tc>
        <w:tc>
          <w:tcPr>
            <w:tcW w:w="5295" w:type="dxa"/>
          </w:tcPr>
          <w:p>
            <w:pPr>
              <w:pStyle w:val="18"/>
              <w:rPr>
                <w:sz w:val="16"/>
                <w:lang w:eastAsia="zh-CN"/>
              </w:rPr>
            </w:pPr>
            <w:r>
              <w:rPr>
                <w:spacing w:val="-1"/>
                <w:sz w:val="16"/>
                <w:lang w:eastAsia="zh-CN"/>
              </w:rPr>
              <w:t>每当有触发信号输入时，产生一次触发，然后停止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sz w:val="16"/>
              </w:rPr>
            </w:pPr>
            <w:r>
              <w:rPr>
                <w:sz w:val="16"/>
              </w:rPr>
              <w:t>欠幅设置</w:t>
            </w:r>
          </w:p>
        </w:tc>
        <w:tc>
          <w:tcPr>
            <w:tcW w:w="1985" w:type="dxa"/>
          </w:tcPr>
          <w:p>
            <w:pPr>
              <w:pStyle w:val="18"/>
              <w:spacing w:before="0"/>
              <w:ind w:left="0"/>
              <w:rPr>
                <w:rFonts w:ascii="Times New Roman"/>
                <w:sz w:val="16"/>
              </w:rPr>
            </w:pPr>
          </w:p>
        </w:tc>
        <w:tc>
          <w:tcPr>
            <w:tcW w:w="5295" w:type="dxa"/>
          </w:tcPr>
          <w:p>
            <w:pPr>
              <w:pStyle w:val="18"/>
              <w:rPr>
                <w:sz w:val="16"/>
              </w:rPr>
            </w:pPr>
            <w:r>
              <w:rPr>
                <w:sz w:val="16"/>
              </w:rPr>
              <w:t>进入设置页</w:t>
            </w:r>
          </w:p>
        </w:tc>
      </w:tr>
    </w:tbl>
    <w:p>
      <w:pPr>
        <w:pStyle w:val="5"/>
        <w:spacing w:before="11"/>
        <w:rPr>
          <w:sz w:val="24"/>
        </w:rPr>
      </w:pPr>
    </w:p>
    <w:p>
      <w:pPr>
        <w:pStyle w:val="5"/>
        <w:spacing w:before="82" w:after="52"/>
        <w:ind w:left="1200"/>
        <w:rPr>
          <w:rFonts w:ascii="Arial" w:eastAsia="Arial"/>
          <w:lang w:eastAsia="zh-CN"/>
        </w:rPr>
      </w:pPr>
      <w:r>
        <w:rPr>
          <w:spacing w:val="-27"/>
          <w:lang w:eastAsia="zh-CN"/>
        </w:rPr>
        <w:t xml:space="preserve">表 </w:t>
      </w:r>
      <w:r>
        <w:rPr>
          <w:rFonts w:ascii="Arial" w:eastAsia="Arial"/>
          <w:lang w:eastAsia="zh-CN"/>
        </w:rPr>
        <w:t>3-9</w:t>
      </w:r>
      <w:r>
        <w:rPr>
          <w:rFonts w:ascii="Arial" w:eastAsia="Arial"/>
          <w:spacing w:val="44"/>
          <w:lang w:eastAsia="zh-CN"/>
        </w:rPr>
        <w:t xml:space="preserve"> </w:t>
      </w:r>
      <w:r>
        <w:rPr>
          <w:lang w:eastAsia="zh-CN"/>
        </w:rPr>
        <w:t>欠幅触发菜单</w:t>
      </w:r>
      <w:r>
        <w:rPr>
          <w:rFonts w:ascii="Arial" w:eastAsia="Arial"/>
          <w:lang w:eastAsia="zh-CN"/>
        </w:rPr>
        <w:t>(</w:t>
      </w:r>
      <w:r>
        <w:rPr>
          <w:lang w:eastAsia="zh-CN"/>
        </w:rPr>
        <w:t>第二页</w:t>
      </w:r>
      <w:r>
        <w:rPr>
          <w:rFonts w:ascii="Arial" w:eastAsia="Arial"/>
          <w:lang w:eastAsia="zh-CN"/>
        </w:rPr>
        <w:t>)</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1985"/>
        <w:gridCol w:w="52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tcPr>
          <w:p>
            <w:pPr>
              <w:pStyle w:val="18"/>
              <w:rPr>
                <w:b/>
                <w:sz w:val="16"/>
              </w:rPr>
            </w:pPr>
            <w:r>
              <w:rPr>
                <w:b/>
                <w:sz w:val="16"/>
              </w:rPr>
              <w:t>功能菜单</w:t>
            </w:r>
          </w:p>
        </w:tc>
        <w:tc>
          <w:tcPr>
            <w:tcW w:w="1985" w:type="dxa"/>
          </w:tcPr>
          <w:p>
            <w:pPr>
              <w:pStyle w:val="18"/>
              <w:ind w:left="105"/>
              <w:rPr>
                <w:b/>
                <w:sz w:val="16"/>
              </w:rPr>
            </w:pPr>
            <w:r>
              <w:rPr>
                <w:b/>
                <w:sz w:val="16"/>
              </w:rPr>
              <w:t>设定</w:t>
            </w:r>
          </w:p>
        </w:tc>
        <w:tc>
          <w:tcPr>
            <w:tcW w:w="5295" w:type="dxa"/>
          </w:tcPr>
          <w:p>
            <w:pPr>
              <w:pStyle w:val="18"/>
              <w:rPr>
                <w:b/>
                <w:sz w:val="16"/>
              </w:rPr>
            </w:pPr>
            <w:r>
              <w:rPr>
                <w:b/>
                <w:spacing w:val="-1"/>
                <w:sz w:val="16"/>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restart"/>
          </w:tcPr>
          <w:p>
            <w:pPr>
              <w:pStyle w:val="18"/>
              <w:spacing w:before="0"/>
              <w:ind w:left="0"/>
              <w:rPr>
                <w:rFonts w:ascii="Arial"/>
                <w:sz w:val="16"/>
              </w:rPr>
            </w:pPr>
          </w:p>
          <w:p>
            <w:pPr>
              <w:pStyle w:val="18"/>
              <w:spacing w:before="92"/>
              <w:rPr>
                <w:sz w:val="16"/>
              </w:rPr>
            </w:pPr>
            <w:r>
              <w:rPr>
                <w:sz w:val="16"/>
              </w:rPr>
              <w:t>极性</w:t>
            </w:r>
          </w:p>
        </w:tc>
        <w:tc>
          <w:tcPr>
            <w:tcW w:w="1985" w:type="dxa"/>
          </w:tcPr>
          <w:p>
            <w:pPr>
              <w:pStyle w:val="18"/>
              <w:ind w:left="105"/>
              <w:rPr>
                <w:sz w:val="16"/>
              </w:rPr>
            </w:pPr>
            <w:r>
              <w:rPr>
                <w:sz w:val="16"/>
              </w:rPr>
              <w:t>负极性</w:t>
            </w:r>
          </w:p>
        </w:tc>
        <w:tc>
          <w:tcPr>
            <w:tcW w:w="5295" w:type="dxa"/>
            <w:vMerge w:val="restart"/>
          </w:tcPr>
          <w:p>
            <w:pPr>
              <w:pStyle w:val="18"/>
              <w:spacing w:before="0"/>
              <w:ind w:left="0"/>
              <w:rPr>
                <w:rFonts w:ascii="Times New Roman"/>
                <w:sz w:val="16"/>
              </w:rPr>
            </w:pPr>
          </w:p>
        </w:tc>
      </w:tr>
      <w:tr>
        <w:trPr>
          <w:trHeight w:val="373" w:hRule="atLeast"/>
        </w:trPr>
        <w:tc>
          <w:tcPr>
            <w:tcW w:w="1135" w:type="dxa"/>
            <w:vMerge w:val="continue"/>
            <w:tcBorders>
              <w:top w:val="nil"/>
            </w:tcBorders>
          </w:tcPr>
          <w:p>
            <w:pPr>
              <w:rPr>
                <w:sz w:val="2"/>
                <w:szCs w:val="2"/>
              </w:rPr>
            </w:pPr>
          </w:p>
        </w:tc>
        <w:tc>
          <w:tcPr>
            <w:tcW w:w="1985" w:type="dxa"/>
          </w:tcPr>
          <w:p>
            <w:pPr>
              <w:pStyle w:val="18"/>
              <w:ind w:left="105"/>
              <w:rPr>
                <w:sz w:val="16"/>
              </w:rPr>
            </w:pPr>
            <w:r>
              <w:rPr>
                <w:sz w:val="16"/>
              </w:rPr>
              <w:t>正极性</w:t>
            </w:r>
          </w:p>
        </w:tc>
        <w:tc>
          <w:tcPr>
            <w:tcW w:w="5295" w:type="dxa"/>
            <w:vMerge w:val="continue"/>
            <w:tcBorders>
              <w:top w:val="nil"/>
            </w:tcBorders>
          </w:tcPr>
          <w:p>
            <w:pPr>
              <w:rPr>
                <w:sz w:val="2"/>
                <w:szCs w:val="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restart"/>
          </w:tcPr>
          <w:p>
            <w:pPr>
              <w:pStyle w:val="18"/>
              <w:spacing w:before="0"/>
              <w:ind w:left="0"/>
              <w:rPr>
                <w:rFonts w:ascii="Arial"/>
                <w:sz w:val="16"/>
              </w:rPr>
            </w:pPr>
          </w:p>
          <w:p>
            <w:pPr>
              <w:pStyle w:val="18"/>
              <w:spacing w:before="0"/>
              <w:ind w:left="0"/>
              <w:rPr>
                <w:rFonts w:ascii="Arial"/>
                <w:sz w:val="16"/>
              </w:rPr>
            </w:pPr>
          </w:p>
          <w:p>
            <w:pPr>
              <w:pStyle w:val="18"/>
              <w:spacing w:before="0"/>
              <w:ind w:left="0"/>
              <w:rPr>
                <w:rFonts w:ascii="Arial"/>
                <w:sz w:val="16"/>
              </w:rPr>
            </w:pPr>
          </w:p>
          <w:p>
            <w:pPr>
              <w:pStyle w:val="18"/>
              <w:spacing w:before="108"/>
              <w:rPr>
                <w:sz w:val="16"/>
              </w:rPr>
            </w:pPr>
            <w:r>
              <w:rPr>
                <w:sz w:val="16"/>
              </w:rPr>
              <w:t>条件</w:t>
            </w:r>
          </w:p>
        </w:tc>
        <w:tc>
          <w:tcPr>
            <w:tcW w:w="1985" w:type="dxa"/>
          </w:tcPr>
          <w:p>
            <w:pPr>
              <w:pStyle w:val="18"/>
              <w:ind w:left="105"/>
              <w:rPr>
                <w:sz w:val="16"/>
              </w:rPr>
            </w:pPr>
            <w:r>
              <w:rPr>
                <w:sz w:val="16"/>
              </w:rPr>
              <w:t>无关</w:t>
            </w:r>
          </w:p>
        </w:tc>
        <w:tc>
          <w:tcPr>
            <w:tcW w:w="5295" w:type="dxa"/>
          </w:tcPr>
          <w:p>
            <w:pPr>
              <w:pStyle w:val="18"/>
              <w:spacing w:before="0"/>
              <w:ind w:left="0"/>
              <w:rPr>
                <w:rFonts w:ascii="Times New Roman"/>
                <w:sz w:val="16"/>
              </w:rPr>
            </w:pPr>
          </w:p>
        </w:tc>
      </w:tr>
      <w:tr>
        <w:trPr>
          <w:trHeight w:val="373" w:hRule="atLeast"/>
        </w:trPr>
        <w:tc>
          <w:tcPr>
            <w:tcW w:w="1135" w:type="dxa"/>
            <w:vMerge w:val="continue"/>
            <w:tcBorders>
              <w:top w:val="nil"/>
            </w:tcBorders>
          </w:tcPr>
          <w:p>
            <w:pPr>
              <w:rPr>
                <w:sz w:val="2"/>
                <w:szCs w:val="2"/>
              </w:rPr>
            </w:pPr>
          </w:p>
        </w:tc>
        <w:tc>
          <w:tcPr>
            <w:tcW w:w="1985" w:type="dxa"/>
          </w:tcPr>
          <w:p>
            <w:pPr>
              <w:pStyle w:val="18"/>
              <w:spacing w:before="92"/>
              <w:ind w:left="105"/>
              <w:rPr>
                <w:rFonts w:ascii="Arial"/>
                <w:sz w:val="16"/>
              </w:rPr>
            </w:pPr>
            <w:r>
              <w:rPr>
                <w:rFonts w:ascii="Arial"/>
                <w:sz w:val="16"/>
              </w:rPr>
              <w:t>&gt;</w:t>
            </w:r>
          </w:p>
        </w:tc>
        <w:tc>
          <w:tcPr>
            <w:tcW w:w="5295" w:type="dxa"/>
          </w:tcPr>
          <w:p>
            <w:pPr>
              <w:pStyle w:val="18"/>
              <w:rPr>
                <w:sz w:val="16"/>
                <w:lang w:eastAsia="zh-CN"/>
              </w:rPr>
            </w:pPr>
            <w:r>
              <w:rPr>
                <w:sz w:val="16"/>
                <w:lang w:eastAsia="zh-CN"/>
              </w:rPr>
              <w:t>当触发信号大于时间设定值时触发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spacing w:before="92"/>
              <w:ind w:left="105"/>
              <w:rPr>
                <w:rFonts w:ascii="Arial"/>
                <w:sz w:val="16"/>
              </w:rPr>
            </w:pPr>
            <w:r>
              <w:rPr>
                <w:rFonts w:ascii="Arial"/>
                <w:sz w:val="16"/>
              </w:rPr>
              <w:t>&lt;</w:t>
            </w:r>
          </w:p>
        </w:tc>
        <w:tc>
          <w:tcPr>
            <w:tcW w:w="5295" w:type="dxa"/>
          </w:tcPr>
          <w:p>
            <w:pPr>
              <w:pStyle w:val="18"/>
              <w:rPr>
                <w:sz w:val="16"/>
                <w:lang w:eastAsia="zh-CN"/>
              </w:rPr>
            </w:pPr>
            <w:r>
              <w:rPr>
                <w:spacing w:val="-1"/>
                <w:sz w:val="16"/>
                <w:lang w:eastAsia="zh-CN"/>
              </w:rPr>
              <w:t>当触发信号小于脉宽时间设定值时触发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spacing w:before="92"/>
              <w:ind w:left="105"/>
              <w:rPr>
                <w:rFonts w:ascii="Arial"/>
                <w:sz w:val="16"/>
              </w:rPr>
            </w:pPr>
            <w:r>
              <w:rPr>
                <w:rFonts w:ascii="Arial"/>
                <w:sz w:val="16"/>
              </w:rPr>
              <w:t>&gt;&lt;</w:t>
            </w:r>
          </w:p>
        </w:tc>
        <w:tc>
          <w:tcPr>
            <w:tcW w:w="5295" w:type="dxa"/>
          </w:tcPr>
          <w:p>
            <w:pPr>
              <w:pStyle w:val="18"/>
              <w:rPr>
                <w:sz w:val="16"/>
                <w:lang w:eastAsia="zh-CN"/>
              </w:rPr>
            </w:pPr>
            <w:r>
              <w:rPr>
                <w:spacing w:val="-1"/>
                <w:sz w:val="16"/>
                <w:lang w:eastAsia="zh-CN"/>
              </w:rPr>
              <w:t>当触发信号脉宽在脉宽时间设定范围内时触发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sz w:val="16"/>
              </w:rPr>
            </w:pPr>
            <w:r>
              <w:rPr>
                <w:sz w:val="16"/>
              </w:rPr>
              <w:t>时间设置</w:t>
            </w:r>
          </w:p>
        </w:tc>
        <w:tc>
          <w:tcPr>
            <w:tcW w:w="1985" w:type="dxa"/>
          </w:tcPr>
          <w:p>
            <w:pPr>
              <w:pStyle w:val="18"/>
              <w:spacing w:before="80"/>
              <w:ind w:left="105"/>
              <w:rPr>
                <w:rFonts w:ascii="Arial"/>
                <w:sz w:val="18"/>
              </w:rPr>
            </w:pPr>
            <w:r>
              <w:rPr>
                <w:rFonts w:ascii="Arial"/>
                <w:sz w:val="18"/>
              </w:rPr>
              <w:t>20.0ns~10.0s</w:t>
            </w:r>
          </w:p>
        </w:tc>
        <w:tc>
          <w:tcPr>
            <w:tcW w:w="5295" w:type="dxa"/>
          </w:tcPr>
          <w:p>
            <w:pPr>
              <w:pStyle w:val="18"/>
              <w:rPr>
                <w:sz w:val="16"/>
              </w:rPr>
            </w:pPr>
            <w:r>
              <w:rPr>
                <w:sz w:val="16"/>
              </w:rPr>
              <w:t>可在</w:t>
            </w:r>
            <w:r>
              <w:rPr>
                <w:rFonts w:ascii="Arial" w:eastAsia="Arial"/>
                <w:sz w:val="16"/>
              </w:rPr>
              <w:t>20.0ns~10.0s</w:t>
            </w:r>
            <w:r>
              <w:rPr>
                <w:spacing w:val="-1"/>
                <w:sz w:val="16"/>
              </w:rPr>
              <w:t xml:space="preserve">范围内设置脉宽时间；通过 </w:t>
            </w:r>
            <w:r>
              <w:rPr>
                <w:rFonts w:ascii="Arial" w:eastAsia="Arial"/>
                <w:sz w:val="16"/>
                <w:u w:val="single"/>
              </w:rPr>
              <w:t>Multipurpose</w:t>
            </w:r>
            <w:r>
              <w:rPr>
                <w:rFonts w:ascii="Arial" w:eastAsia="Arial"/>
                <w:spacing w:val="29"/>
                <w:sz w:val="16"/>
              </w:rPr>
              <w:t xml:space="preserve"> </w:t>
            </w:r>
            <w:r>
              <w:rPr>
                <w:sz w:val="16"/>
              </w:rPr>
              <w:t>旋钮设置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restart"/>
          </w:tcPr>
          <w:p>
            <w:pPr>
              <w:pStyle w:val="18"/>
              <w:spacing w:before="0"/>
              <w:ind w:left="0"/>
              <w:rPr>
                <w:rFonts w:ascii="Arial"/>
                <w:sz w:val="16"/>
              </w:rPr>
            </w:pPr>
          </w:p>
          <w:p>
            <w:pPr>
              <w:pStyle w:val="18"/>
              <w:spacing w:before="0"/>
              <w:ind w:left="0"/>
              <w:rPr>
                <w:rFonts w:ascii="Arial"/>
                <w:sz w:val="16"/>
              </w:rPr>
            </w:pPr>
          </w:p>
          <w:p>
            <w:pPr>
              <w:pStyle w:val="18"/>
              <w:spacing w:before="100"/>
              <w:rPr>
                <w:sz w:val="16"/>
              </w:rPr>
            </w:pPr>
            <w:r>
              <w:rPr>
                <w:sz w:val="16"/>
              </w:rPr>
              <w:t>阈值</w:t>
            </w:r>
          </w:p>
        </w:tc>
        <w:tc>
          <w:tcPr>
            <w:tcW w:w="1985" w:type="dxa"/>
          </w:tcPr>
          <w:p>
            <w:pPr>
              <w:pStyle w:val="18"/>
              <w:spacing w:before="69"/>
              <w:ind w:left="105"/>
              <w:rPr>
                <w:sz w:val="18"/>
              </w:rPr>
            </w:pPr>
            <w:r>
              <w:rPr>
                <w:sz w:val="18"/>
              </w:rPr>
              <w:t>低电平</w:t>
            </w:r>
          </w:p>
        </w:tc>
        <w:tc>
          <w:tcPr>
            <w:tcW w:w="5295" w:type="dxa"/>
          </w:tcPr>
          <w:p>
            <w:pPr>
              <w:pStyle w:val="18"/>
              <w:rPr>
                <w:sz w:val="16"/>
                <w:lang w:eastAsia="zh-CN"/>
              </w:rPr>
            </w:pPr>
            <w:r>
              <w:rPr>
                <w:spacing w:val="-1"/>
                <w:sz w:val="16"/>
                <w:lang w:eastAsia="zh-CN"/>
              </w:rPr>
              <w:t>选中低电平，触发电平旋钮可以独立调整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spacing w:before="69"/>
              <w:ind w:left="105"/>
              <w:rPr>
                <w:sz w:val="18"/>
              </w:rPr>
            </w:pPr>
            <w:r>
              <w:rPr>
                <w:sz w:val="18"/>
              </w:rPr>
              <w:t>高电平</w:t>
            </w:r>
          </w:p>
        </w:tc>
        <w:tc>
          <w:tcPr>
            <w:tcW w:w="5295" w:type="dxa"/>
          </w:tcPr>
          <w:p>
            <w:pPr>
              <w:pStyle w:val="18"/>
              <w:rPr>
                <w:sz w:val="16"/>
                <w:lang w:eastAsia="zh-CN"/>
              </w:rPr>
            </w:pPr>
            <w:r>
              <w:rPr>
                <w:spacing w:val="-1"/>
                <w:sz w:val="16"/>
                <w:lang w:eastAsia="zh-CN"/>
              </w:rPr>
              <w:t>选中高电平，触发电平旋钮可以独立调整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spacing w:before="69"/>
              <w:ind w:left="105"/>
              <w:rPr>
                <w:sz w:val="18"/>
              </w:rPr>
            </w:pPr>
            <w:r>
              <w:rPr>
                <w:sz w:val="18"/>
              </w:rPr>
              <w:t>高低电平</w:t>
            </w:r>
          </w:p>
        </w:tc>
        <w:tc>
          <w:tcPr>
            <w:tcW w:w="5295" w:type="dxa"/>
          </w:tcPr>
          <w:p>
            <w:pPr>
              <w:pStyle w:val="18"/>
              <w:rPr>
                <w:sz w:val="16"/>
                <w:lang w:eastAsia="zh-CN"/>
              </w:rPr>
            </w:pPr>
            <w:r>
              <w:rPr>
                <w:spacing w:val="-1"/>
                <w:sz w:val="16"/>
                <w:lang w:eastAsia="zh-CN"/>
              </w:rPr>
              <w:t>选中</w:t>
            </w:r>
            <w:r>
              <w:rPr>
                <w:rFonts w:ascii="Arial" w:eastAsia="Arial"/>
                <w:sz w:val="16"/>
                <w:lang w:eastAsia="zh-CN"/>
              </w:rPr>
              <w:t>2</w:t>
            </w:r>
            <w:r>
              <w:rPr>
                <w:sz w:val="16"/>
                <w:lang w:eastAsia="zh-CN"/>
              </w:rPr>
              <w:t>个电平，触发电平旋钮可以同时调整</w:t>
            </w:r>
          </w:p>
        </w:tc>
      </w:tr>
    </w:tbl>
    <w:p>
      <w:pPr>
        <w:pStyle w:val="5"/>
        <w:rPr>
          <w:rFonts w:ascii="Arial"/>
          <w:sz w:val="24"/>
          <w:lang w:eastAsia="zh-CN"/>
        </w:rPr>
      </w:pPr>
    </w:p>
    <w:p>
      <w:pPr>
        <w:pStyle w:val="3"/>
        <w:numPr>
          <w:ilvl w:val="1"/>
          <w:numId w:val="21"/>
        </w:numPr>
        <w:tabs>
          <w:tab w:val="left" w:pos="1815"/>
        </w:tabs>
        <w:spacing w:before="210"/>
      </w:pPr>
      <w:bookmarkStart w:id="83" w:name="_bookmark53"/>
      <w:bookmarkEnd w:id="83"/>
      <w:r>
        <w:rPr>
          <w:w w:val="95"/>
        </w:rPr>
        <w:t>超幅触发</w:t>
      </w:r>
    </w:p>
    <w:p>
      <w:pPr>
        <w:pStyle w:val="5"/>
        <w:spacing w:before="163" w:line="278" w:lineRule="auto"/>
        <w:ind w:left="1200" w:right="392"/>
        <w:rPr>
          <w:lang w:eastAsia="zh-CN"/>
        </w:rPr>
      </w:pPr>
      <w:r>
        <w:pict>
          <v:group id="docshapegroup104" o:spid="_x0000_s1178" o:spt="203" style="position:absolute;left:0pt;margin-left:389.65pt;margin-top:41.1pt;height:13.2pt;width:13.35pt;mso-position-horizontal-relative:page;z-index:251675648;mso-width-relative:page;mso-height-relative:page;" coordorigin="7793,822" coordsize="267,264">
            <o:lock v:ext="edit"/>
            <v:shape id="docshape105" o:spid="_x0000_s1180" style="position:absolute;left:7792;top:821;height:264;width:267;" fillcolor="#000000" filled="t" stroked="f" coordorigin="7793,822" coordsize="267,264" path="m8059,822l8050,822,8050,831,8050,1076,7802,1076,7802,831,8050,831,8050,822,7802,822,7793,822,7793,831,7793,1076,7793,1086,7802,1086,8050,1086,8059,1086,8059,1076,8059,831,8059,822xe">
              <v:path arrowok="t"/>
              <v:fill on="t" focussize="0,0"/>
              <v:stroke on="f"/>
              <v:imagedata o:title=""/>
              <o:lock v:ext="edit"/>
            </v:shape>
            <v:shape id="docshape106" o:spid="_x0000_s1179" o:spt="202" type="#_x0000_t202" style="position:absolute;left:7792;top:821;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F1</w:t>
                    </w:r>
                  </w:p>
                </w:txbxContent>
              </v:textbox>
            </v:shape>
          </v:group>
        </w:pict>
      </w:r>
      <w:r>
        <w:pict>
          <v:shape id="docshape107" o:spid="_x0000_s1177" o:spt="202" type="#_x0000_t202" style="position:absolute;left:0pt;margin-left:203.15pt;margin-top:41.3pt;height:12.75pt;width:63.4pt;mso-position-horizontal-relative:page;z-index:251675648;mso-width-relative:page;mso-height-relative:page;" filled="f" coordsize="21600,21600">
            <v:path/>
            <v:fill on="f" focussize="0,0"/>
            <v:stroke weight="0.48pt" joinstyle="miter"/>
            <v:imagedata o:title=""/>
            <o:lock v:ext="edit"/>
            <v:textbox inset="0mm,0mm,0mm,0mm">
              <w:txbxContent>
                <w:p>
                  <w:pPr>
                    <w:pStyle w:val="5"/>
                    <w:rPr>
                      <w:rFonts w:ascii="Arial"/>
                    </w:rPr>
                  </w:pPr>
                  <w:r>
                    <w:rPr>
                      <w:rFonts w:ascii="Arial"/>
                    </w:rPr>
                    <w:t>TRIG</w:t>
                  </w:r>
                  <w:r>
                    <w:rPr>
                      <w:rFonts w:ascii="Arial"/>
                      <w:spacing w:val="61"/>
                    </w:rPr>
                    <w:t xml:space="preserve"> </w:t>
                  </w:r>
                  <w:r>
                    <w:rPr>
                      <w:rFonts w:ascii="Arial"/>
                    </w:rPr>
                    <w:t>MENU</w:t>
                  </w:r>
                </w:p>
              </w:txbxContent>
            </v:textbox>
          </v:shape>
        </w:pict>
      </w:r>
      <w:r>
        <w:rPr>
          <w:spacing w:val="-9"/>
          <w:lang w:eastAsia="zh-CN"/>
        </w:rPr>
        <w:t>选择超幅触发，它提供了一个高触发电平和一个低触发电平，当输入信号升高到高触发电平</w:t>
      </w:r>
      <w:r>
        <w:rPr>
          <w:lang w:eastAsia="zh-CN"/>
        </w:rPr>
        <w:t>以上或降低到低触发电平以下时触发。</w:t>
      </w:r>
    </w:p>
    <w:p>
      <w:pPr>
        <w:spacing w:line="278" w:lineRule="auto"/>
        <w:rPr>
          <w:lang w:eastAsia="zh-CN"/>
        </w:rPr>
        <w:sectPr>
          <w:pgSz w:w="11910" w:h="16840"/>
          <w:pgMar w:top="1380" w:right="1400" w:bottom="1260" w:left="600" w:header="0" w:footer="1062" w:gutter="0"/>
          <w:cols w:space="720" w:num="1"/>
        </w:sectPr>
      </w:pPr>
    </w:p>
    <w:p>
      <w:pPr>
        <w:pStyle w:val="5"/>
        <w:spacing w:before="31"/>
        <w:ind w:left="1620"/>
        <w:rPr>
          <w:lang w:eastAsia="zh-CN"/>
        </w:rPr>
      </w:pPr>
      <w:r>
        <w:rPr>
          <w:spacing w:val="28"/>
          <w:lang w:eastAsia="zh-CN"/>
        </w:rPr>
        <w:t>按触发控制区的</w:t>
      </w:r>
    </w:p>
    <w:p>
      <w:pPr>
        <w:pStyle w:val="5"/>
        <w:spacing w:before="31"/>
        <w:ind w:left="1512"/>
        <w:rPr>
          <w:lang w:eastAsia="zh-CN"/>
        </w:rPr>
      </w:pPr>
      <w:r>
        <w:rPr>
          <w:lang w:eastAsia="zh-CN"/>
        </w:rPr>
        <w:br w:type="column"/>
      </w:r>
      <w:r>
        <w:rPr>
          <w:spacing w:val="29"/>
          <w:lang w:eastAsia="zh-CN"/>
        </w:rPr>
        <w:t>，进入触发菜单。按</w:t>
      </w:r>
    </w:p>
    <w:p>
      <w:pPr>
        <w:pStyle w:val="5"/>
        <w:spacing w:before="31"/>
        <w:ind w:left="499"/>
        <w:rPr>
          <w:lang w:eastAsia="zh-CN"/>
        </w:rPr>
      </w:pPr>
      <w:r>
        <w:rPr>
          <w:lang w:eastAsia="zh-CN"/>
        </w:rPr>
        <w:br w:type="column"/>
      </w:r>
      <w:r>
        <w:rPr>
          <w:spacing w:val="31"/>
          <w:lang w:eastAsia="zh-CN"/>
        </w:rPr>
        <w:t>选择触发</w:t>
      </w:r>
      <w:r>
        <w:rPr>
          <w:color w:val="000000"/>
          <w:spacing w:val="31"/>
          <w:shd w:val="clear" w:color="auto" w:fill="DADADA"/>
          <w:lang w:eastAsia="zh-CN"/>
        </w:rPr>
        <w:t>类型</w:t>
      </w:r>
      <w:r>
        <w:rPr>
          <w:color w:val="000000"/>
          <w:spacing w:val="33"/>
          <w:lang w:eastAsia="zh-CN"/>
        </w:rPr>
        <w:t>，通</w:t>
      </w:r>
    </w:p>
    <w:p>
      <w:pPr>
        <w:rPr>
          <w:lang w:eastAsia="zh-CN"/>
        </w:rPr>
        <w:sectPr>
          <w:type w:val="continuous"/>
          <w:pgSz w:w="11910" w:h="16840"/>
          <w:pgMar w:top="1580" w:right="1400" w:bottom="0" w:left="600" w:header="0" w:footer="1062" w:gutter="0"/>
          <w:cols w:equalWidth="0" w:num="3">
            <w:col w:w="3320" w:space="40"/>
            <w:col w:w="3695" w:space="39"/>
            <w:col w:w="2816"/>
          </w:cols>
        </w:sectPr>
      </w:pPr>
    </w:p>
    <w:p>
      <w:pPr>
        <w:pStyle w:val="5"/>
        <w:spacing w:before="43"/>
        <w:ind w:left="1200"/>
        <w:rPr>
          <w:rFonts w:ascii="Arial" w:eastAsia="Arial"/>
          <w:lang w:eastAsia="zh-CN"/>
        </w:rPr>
      </w:pPr>
      <w:r>
        <w:rPr>
          <w:spacing w:val="-8"/>
          <w:lang w:eastAsia="zh-CN"/>
        </w:rPr>
        <w:t xml:space="preserve">过 </w:t>
      </w:r>
      <w:r>
        <w:rPr>
          <w:rFonts w:ascii="Arial" w:eastAsia="Arial"/>
          <w:u w:val="single"/>
          <w:lang w:eastAsia="zh-CN"/>
        </w:rPr>
        <w:t>Multipurpose</w:t>
      </w:r>
    </w:p>
    <w:p>
      <w:pPr>
        <w:pStyle w:val="5"/>
        <w:spacing w:before="43"/>
        <w:ind w:left="61"/>
        <w:rPr>
          <w:lang w:eastAsia="zh-CN"/>
        </w:rPr>
      </w:pPr>
      <w:r>
        <w:rPr>
          <w:lang w:eastAsia="zh-CN"/>
        </w:rPr>
        <w:br w:type="column"/>
      </w:r>
      <w:r>
        <w:rPr>
          <w:lang w:eastAsia="zh-CN"/>
        </w:rPr>
        <w:t>旋钮将触发类型设置为</w:t>
      </w:r>
      <w:r>
        <w:rPr>
          <w:color w:val="000000"/>
          <w:shd w:val="clear" w:color="auto" w:fill="DADADA"/>
          <w:lang w:eastAsia="zh-CN"/>
        </w:rPr>
        <w:t>超幅</w:t>
      </w:r>
      <w:r>
        <w:rPr>
          <w:color w:val="000000"/>
          <w:lang w:eastAsia="zh-CN"/>
        </w:rPr>
        <w:t>。即可进入超幅触发菜单。如下表所示：</w:t>
      </w:r>
    </w:p>
    <w:p>
      <w:pPr>
        <w:rPr>
          <w:lang w:eastAsia="zh-CN"/>
        </w:rPr>
        <w:sectPr>
          <w:type w:val="continuous"/>
          <w:pgSz w:w="11910" w:h="16840"/>
          <w:pgMar w:top="1580" w:right="1400" w:bottom="0" w:left="600" w:header="0" w:footer="1062" w:gutter="0"/>
          <w:cols w:equalWidth="0" w:num="2">
            <w:col w:w="2719" w:space="40"/>
            <w:col w:w="7151"/>
          </w:cols>
        </w:sectPr>
      </w:pPr>
    </w:p>
    <w:p>
      <w:pPr>
        <w:pStyle w:val="5"/>
        <w:spacing w:before="74" w:after="51"/>
        <w:ind w:left="1200"/>
        <w:rPr>
          <w:lang w:eastAsia="zh-CN"/>
        </w:rPr>
      </w:pPr>
      <w:r>
        <w:rPr>
          <w:spacing w:val="-27"/>
          <w:lang w:eastAsia="zh-CN"/>
        </w:rPr>
        <w:t xml:space="preserve">表 </w:t>
      </w:r>
      <w:r>
        <w:rPr>
          <w:rFonts w:ascii="Arial" w:eastAsia="Arial"/>
          <w:lang w:eastAsia="zh-CN"/>
        </w:rPr>
        <w:t>3-10</w:t>
      </w:r>
      <w:r>
        <w:rPr>
          <w:rFonts w:ascii="Arial" w:eastAsia="Arial"/>
          <w:spacing w:val="44"/>
          <w:lang w:eastAsia="zh-CN"/>
        </w:rPr>
        <w:t xml:space="preserve"> </w:t>
      </w:r>
      <w:r>
        <w:rPr>
          <w:lang w:eastAsia="zh-CN"/>
        </w:rPr>
        <w:t>超幅触发菜单</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1985"/>
        <w:gridCol w:w="52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tcPr>
          <w:p>
            <w:pPr>
              <w:pStyle w:val="18"/>
              <w:rPr>
                <w:b/>
                <w:sz w:val="16"/>
              </w:rPr>
            </w:pPr>
            <w:r>
              <w:rPr>
                <w:b/>
                <w:sz w:val="16"/>
              </w:rPr>
              <w:t>功能菜单</w:t>
            </w:r>
          </w:p>
        </w:tc>
        <w:tc>
          <w:tcPr>
            <w:tcW w:w="1985" w:type="dxa"/>
          </w:tcPr>
          <w:p>
            <w:pPr>
              <w:pStyle w:val="18"/>
              <w:ind w:left="105"/>
              <w:rPr>
                <w:b/>
                <w:sz w:val="16"/>
              </w:rPr>
            </w:pPr>
            <w:r>
              <w:rPr>
                <w:b/>
                <w:sz w:val="16"/>
              </w:rPr>
              <w:t>设定</w:t>
            </w:r>
          </w:p>
        </w:tc>
        <w:tc>
          <w:tcPr>
            <w:tcW w:w="5295" w:type="dxa"/>
          </w:tcPr>
          <w:p>
            <w:pPr>
              <w:pStyle w:val="18"/>
              <w:rPr>
                <w:b/>
                <w:sz w:val="16"/>
              </w:rPr>
            </w:pPr>
            <w:r>
              <w:rPr>
                <w:b/>
                <w:spacing w:val="-1"/>
                <w:sz w:val="16"/>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sz w:val="16"/>
              </w:rPr>
            </w:pPr>
            <w:r>
              <w:rPr>
                <w:sz w:val="16"/>
              </w:rPr>
              <w:t>类型</w:t>
            </w:r>
          </w:p>
        </w:tc>
        <w:tc>
          <w:tcPr>
            <w:tcW w:w="1985" w:type="dxa"/>
          </w:tcPr>
          <w:p>
            <w:pPr>
              <w:pStyle w:val="18"/>
              <w:ind w:left="105"/>
              <w:rPr>
                <w:sz w:val="16"/>
              </w:rPr>
            </w:pPr>
            <w:r>
              <w:rPr>
                <w:sz w:val="16"/>
              </w:rPr>
              <w:t>超幅</w:t>
            </w:r>
          </w:p>
        </w:tc>
        <w:tc>
          <w:tcPr>
            <w:tcW w:w="5295" w:type="dxa"/>
          </w:tcPr>
          <w:p>
            <w:pPr>
              <w:pStyle w:val="18"/>
              <w:spacing w:before="0"/>
              <w:ind w:left="0"/>
              <w:rPr>
                <w:rFonts w:ascii="Times New Roman"/>
                <w:sz w:val="16"/>
              </w:rPr>
            </w:pPr>
          </w:p>
        </w:tc>
      </w:tr>
      <w:tr>
        <w:trPr>
          <w:trHeight w:val="373" w:hRule="atLeast"/>
        </w:trPr>
        <w:tc>
          <w:tcPr>
            <w:tcW w:w="1135" w:type="dxa"/>
          </w:tcPr>
          <w:p>
            <w:pPr>
              <w:pStyle w:val="18"/>
              <w:rPr>
                <w:sz w:val="16"/>
              </w:rPr>
            </w:pPr>
            <w:r>
              <w:rPr>
                <w:sz w:val="16"/>
              </w:rPr>
              <w:t>信源</w:t>
            </w:r>
          </w:p>
        </w:tc>
        <w:tc>
          <w:tcPr>
            <w:tcW w:w="1985" w:type="dxa"/>
          </w:tcPr>
          <w:p>
            <w:pPr>
              <w:pStyle w:val="18"/>
              <w:ind w:left="105"/>
              <w:rPr>
                <w:rFonts w:ascii="Arial" w:eastAsia="Arial"/>
                <w:sz w:val="16"/>
              </w:rPr>
            </w:pPr>
            <w:r>
              <w:rPr>
                <w:rFonts w:ascii="Arial" w:eastAsia="Arial"/>
                <w:sz w:val="16"/>
              </w:rPr>
              <w:t>CH1</w:t>
            </w:r>
            <w:r>
              <w:rPr>
                <w:sz w:val="16"/>
              </w:rPr>
              <w:t>、</w:t>
            </w:r>
            <w:r>
              <w:rPr>
                <w:rFonts w:ascii="Arial" w:eastAsia="Arial"/>
                <w:sz w:val="16"/>
              </w:rPr>
              <w:t>CH2</w:t>
            </w:r>
          </w:p>
        </w:tc>
        <w:tc>
          <w:tcPr>
            <w:tcW w:w="5295" w:type="dxa"/>
          </w:tcPr>
          <w:p>
            <w:pPr>
              <w:pStyle w:val="18"/>
              <w:rPr>
                <w:sz w:val="16"/>
                <w:lang w:eastAsia="zh-CN"/>
              </w:rPr>
            </w:pPr>
            <w:r>
              <w:rPr>
                <w:spacing w:val="-1"/>
                <w:sz w:val="16"/>
                <w:lang w:eastAsia="zh-CN"/>
              </w:rPr>
              <w:t>设置</w:t>
            </w:r>
            <w:r>
              <w:rPr>
                <w:rFonts w:ascii="Arial" w:eastAsia="Arial"/>
                <w:sz w:val="16"/>
                <w:lang w:eastAsia="zh-CN"/>
              </w:rPr>
              <w:t>CH1~CH2</w:t>
            </w:r>
            <w:r>
              <w:rPr>
                <w:sz w:val="16"/>
                <w:lang w:eastAsia="zh-CN"/>
              </w:rPr>
              <w:t>中的任意一个作为触发信号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restart"/>
          </w:tcPr>
          <w:p>
            <w:pPr>
              <w:pStyle w:val="18"/>
              <w:spacing w:before="0"/>
              <w:ind w:left="0"/>
              <w:rPr>
                <w:sz w:val="16"/>
                <w:lang w:eastAsia="zh-CN"/>
              </w:rPr>
            </w:pPr>
          </w:p>
          <w:p>
            <w:pPr>
              <w:pStyle w:val="18"/>
              <w:spacing w:before="0"/>
              <w:ind w:left="0"/>
              <w:rPr>
                <w:sz w:val="16"/>
                <w:lang w:eastAsia="zh-CN"/>
              </w:rPr>
            </w:pPr>
          </w:p>
          <w:p>
            <w:pPr>
              <w:pStyle w:val="18"/>
              <w:spacing w:before="0"/>
              <w:ind w:left="0"/>
              <w:rPr>
                <w:sz w:val="16"/>
                <w:lang w:eastAsia="zh-CN"/>
              </w:rPr>
            </w:pPr>
          </w:p>
          <w:p>
            <w:pPr>
              <w:pStyle w:val="18"/>
              <w:spacing w:before="6"/>
              <w:ind w:left="0"/>
              <w:rPr>
                <w:sz w:val="18"/>
                <w:lang w:eastAsia="zh-CN"/>
              </w:rPr>
            </w:pPr>
          </w:p>
          <w:p>
            <w:pPr>
              <w:pStyle w:val="18"/>
              <w:spacing w:before="1"/>
              <w:rPr>
                <w:sz w:val="16"/>
              </w:rPr>
            </w:pPr>
            <w:r>
              <w:rPr>
                <w:sz w:val="16"/>
              </w:rPr>
              <w:t>触发耦合</w:t>
            </w:r>
          </w:p>
        </w:tc>
        <w:tc>
          <w:tcPr>
            <w:tcW w:w="1985" w:type="dxa"/>
          </w:tcPr>
          <w:p>
            <w:pPr>
              <w:pStyle w:val="18"/>
              <w:ind w:left="105"/>
              <w:rPr>
                <w:sz w:val="16"/>
              </w:rPr>
            </w:pPr>
            <w:r>
              <w:rPr>
                <w:sz w:val="16"/>
              </w:rPr>
              <w:t>直流</w:t>
            </w:r>
          </w:p>
        </w:tc>
        <w:tc>
          <w:tcPr>
            <w:tcW w:w="5295" w:type="dxa"/>
          </w:tcPr>
          <w:p>
            <w:pPr>
              <w:pStyle w:val="18"/>
              <w:rPr>
                <w:sz w:val="16"/>
                <w:lang w:eastAsia="zh-CN"/>
              </w:rPr>
            </w:pPr>
            <w:r>
              <w:rPr>
                <w:spacing w:val="-1"/>
                <w:sz w:val="16"/>
                <w:lang w:eastAsia="zh-CN"/>
              </w:rPr>
              <w:t>阻挡触发信号的直流成分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交流</w:t>
            </w:r>
          </w:p>
        </w:tc>
        <w:tc>
          <w:tcPr>
            <w:tcW w:w="5295" w:type="dxa"/>
          </w:tcPr>
          <w:p>
            <w:pPr>
              <w:pStyle w:val="18"/>
              <w:rPr>
                <w:sz w:val="16"/>
                <w:lang w:eastAsia="zh-CN"/>
              </w:rPr>
            </w:pPr>
            <w:r>
              <w:rPr>
                <w:spacing w:val="-1"/>
                <w:sz w:val="16"/>
                <w:lang w:eastAsia="zh-CN"/>
              </w:rPr>
              <w:t>通过触发信号的交流和直流成分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高频抑制</w:t>
            </w:r>
          </w:p>
        </w:tc>
        <w:tc>
          <w:tcPr>
            <w:tcW w:w="5295" w:type="dxa"/>
          </w:tcPr>
          <w:p>
            <w:pPr>
              <w:pStyle w:val="18"/>
              <w:rPr>
                <w:sz w:val="16"/>
                <w:lang w:eastAsia="zh-CN"/>
              </w:rPr>
            </w:pPr>
            <w:r>
              <w:rPr>
                <w:spacing w:val="-1"/>
                <w:sz w:val="16"/>
                <w:lang w:eastAsia="zh-CN"/>
              </w:rPr>
              <w:t>抑制触发信号中的</w:t>
            </w:r>
            <w:r>
              <w:rPr>
                <w:rFonts w:ascii="Arial" w:eastAsia="Arial"/>
                <w:sz w:val="16"/>
                <w:lang w:eastAsia="zh-CN"/>
              </w:rPr>
              <w:t>1.23MHz</w:t>
            </w:r>
            <w:r>
              <w:rPr>
                <w:sz w:val="16"/>
                <w:lang w:eastAsia="zh-CN"/>
              </w:rPr>
              <w:t>以上的低频分量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低频抑制</w:t>
            </w:r>
          </w:p>
        </w:tc>
        <w:tc>
          <w:tcPr>
            <w:tcW w:w="5295" w:type="dxa"/>
          </w:tcPr>
          <w:p>
            <w:pPr>
              <w:pStyle w:val="18"/>
              <w:rPr>
                <w:sz w:val="16"/>
                <w:lang w:eastAsia="zh-CN"/>
              </w:rPr>
            </w:pPr>
            <w:r>
              <w:rPr>
                <w:spacing w:val="-1"/>
                <w:sz w:val="16"/>
                <w:lang w:eastAsia="zh-CN"/>
              </w:rPr>
              <w:t>抑制触发信号中的</w:t>
            </w:r>
            <w:r>
              <w:rPr>
                <w:rFonts w:ascii="Arial" w:eastAsia="Arial"/>
                <w:sz w:val="16"/>
                <w:lang w:eastAsia="zh-CN"/>
              </w:rPr>
              <w:t>680kHz</w:t>
            </w:r>
            <w:r>
              <w:rPr>
                <w:sz w:val="16"/>
                <w:lang w:eastAsia="zh-CN"/>
              </w:rPr>
              <w:t>以上的高频分量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噪声抑制</w:t>
            </w:r>
          </w:p>
        </w:tc>
        <w:tc>
          <w:tcPr>
            <w:tcW w:w="5295" w:type="dxa"/>
          </w:tcPr>
          <w:p>
            <w:pPr>
              <w:pStyle w:val="18"/>
              <w:rPr>
                <w:sz w:val="16"/>
                <w:lang w:eastAsia="zh-CN"/>
              </w:rPr>
            </w:pPr>
            <w:r>
              <w:rPr>
                <w:spacing w:val="-1"/>
                <w:sz w:val="16"/>
                <w:lang w:eastAsia="zh-CN"/>
              </w:rPr>
              <w:t>抑制触发信号中的噪声，触发灵敏度减半</w:t>
            </w:r>
          </w:p>
        </w:tc>
      </w:tr>
    </w:tbl>
    <w:p>
      <w:pPr>
        <w:rPr>
          <w:sz w:val="16"/>
          <w:lang w:eastAsia="zh-CN"/>
        </w:rPr>
        <w:sectPr>
          <w:type w:val="continuous"/>
          <w:pgSz w:w="11910" w:h="16840"/>
          <w:pgMar w:top="1580" w:right="1400" w:bottom="0" w:left="600" w:header="0" w:footer="1062" w:gutter="0"/>
          <w:cols w:space="720" w:num="1"/>
        </w:sectPr>
      </w:pPr>
    </w:p>
    <w:p>
      <w:pPr>
        <w:pStyle w:val="5"/>
        <w:spacing w:before="9"/>
        <w:rPr>
          <w:sz w:val="3"/>
          <w:lang w:eastAsia="zh-CN"/>
        </w:rPr>
      </w:pP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1985"/>
        <w:gridCol w:w="52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86" w:hRule="atLeast"/>
        </w:trPr>
        <w:tc>
          <w:tcPr>
            <w:tcW w:w="1135" w:type="dxa"/>
            <w:vMerge w:val="restart"/>
          </w:tcPr>
          <w:p>
            <w:pPr>
              <w:pStyle w:val="18"/>
              <w:spacing w:before="0"/>
              <w:ind w:left="0"/>
              <w:rPr>
                <w:sz w:val="16"/>
                <w:lang w:eastAsia="zh-CN"/>
              </w:rPr>
            </w:pPr>
          </w:p>
          <w:p>
            <w:pPr>
              <w:pStyle w:val="18"/>
              <w:spacing w:before="0"/>
              <w:ind w:left="0"/>
              <w:rPr>
                <w:sz w:val="16"/>
                <w:lang w:eastAsia="zh-CN"/>
              </w:rPr>
            </w:pPr>
          </w:p>
          <w:p>
            <w:pPr>
              <w:pStyle w:val="18"/>
              <w:spacing w:before="9"/>
              <w:ind w:left="0"/>
              <w:rPr>
                <w:sz w:val="16"/>
                <w:lang w:eastAsia="zh-CN"/>
              </w:rPr>
            </w:pPr>
          </w:p>
          <w:p>
            <w:pPr>
              <w:pStyle w:val="18"/>
              <w:spacing w:before="0"/>
              <w:rPr>
                <w:sz w:val="16"/>
              </w:rPr>
            </w:pPr>
            <w:r>
              <w:rPr>
                <w:sz w:val="16"/>
              </w:rPr>
              <w:t>触发模式</w:t>
            </w:r>
          </w:p>
        </w:tc>
        <w:tc>
          <w:tcPr>
            <w:tcW w:w="1985" w:type="dxa"/>
          </w:tcPr>
          <w:p>
            <w:pPr>
              <w:pStyle w:val="18"/>
              <w:ind w:left="105"/>
              <w:rPr>
                <w:sz w:val="16"/>
              </w:rPr>
            </w:pPr>
            <w:r>
              <w:rPr>
                <w:sz w:val="16"/>
              </w:rPr>
              <w:t>自动</w:t>
            </w:r>
          </w:p>
        </w:tc>
        <w:tc>
          <w:tcPr>
            <w:tcW w:w="5295" w:type="dxa"/>
          </w:tcPr>
          <w:p>
            <w:pPr>
              <w:pStyle w:val="18"/>
              <w:rPr>
                <w:sz w:val="16"/>
                <w:lang w:eastAsia="zh-CN"/>
              </w:rPr>
            </w:pPr>
            <w:r>
              <w:rPr>
                <w:spacing w:val="-1"/>
                <w:sz w:val="16"/>
                <w:lang w:eastAsia="zh-CN"/>
              </w:rPr>
              <w:t>没有触发信号输入时，系统自动采集波形数据，在屏幕上显示扫描基线；</w:t>
            </w:r>
          </w:p>
          <w:p>
            <w:pPr>
              <w:pStyle w:val="18"/>
              <w:spacing w:before="107"/>
              <w:rPr>
                <w:sz w:val="16"/>
                <w:lang w:eastAsia="zh-CN"/>
              </w:rPr>
            </w:pPr>
            <w:r>
              <w:rPr>
                <w:sz w:val="16"/>
                <w:lang w:eastAsia="zh-CN"/>
              </w:rPr>
              <w:t>当有触发信号产生时，则自动转为触发扫描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正常</w:t>
            </w:r>
          </w:p>
        </w:tc>
        <w:tc>
          <w:tcPr>
            <w:tcW w:w="5295" w:type="dxa"/>
          </w:tcPr>
          <w:p>
            <w:pPr>
              <w:pStyle w:val="18"/>
              <w:rPr>
                <w:sz w:val="16"/>
                <w:lang w:eastAsia="zh-CN"/>
              </w:rPr>
            </w:pPr>
            <w:r>
              <w:rPr>
                <w:spacing w:val="-1"/>
                <w:sz w:val="16"/>
                <w:lang w:eastAsia="zh-CN"/>
              </w:rPr>
              <w:t>无触发信号时停止数据采集，当有触发信号产生时，则产生触发扫描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单次</w:t>
            </w:r>
          </w:p>
        </w:tc>
        <w:tc>
          <w:tcPr>
            <w:tcW w:w="5295" w:type="dxa"/>
          </w:tcPr>
          <w:p>
            <w:pPr>
              <w:pStyle w:val="18"/>
              <w:rPr>
                <w:sz w:val="16"/>
                <w:lang w:eastAsia="zh-CN"/>
              </w:rPr>
            </w:pPr>
            <w:r>
              <w:rPr>
                <w:spacing w:val="-1"/>
                <w:sz w:val="16"/>
                <w:lang w:eastAsia="zh-CN"/>
              </w:rPr>
              <w:t>每当有触发信号输入时，产生一次触发，然后停止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tcPr>
          <w:p>
            <w:pPr>
              <w:pStyle w:val="18"/>
              <w:rPr>
                <w:sz w:val="16"/>
              </w:rPr>
            </w:pPr>
            <w:r>
              <w:rPr>
                <w:sz w:val="16"/>
              </w:rPr>
              <w:t>超幅设置</w:t>
            </w:r>
          </w:p>
        </w:tc>
        <w:tc>
          <w:tcPr>
            <w:tcW w:w="1985" w:type="dxa"/>
          </w:tcPr>
          <w:p>
            <w:pPr>
              <w:pStyle w:val="18"/>
              <w:spacing w:before="0"/>
              <w:ind w:left="0"/>
              <w:rPr>
                <w:rFonts w:ascii="Times New Roman"/>
                <w:sz w:val="16"/>
              </w:rPr>
            </w:pPr>
          </w:p>
        </w:tc>
        <w:tc>
          <w:tcPr>
            <w:tcW w:w="5295" w:type="dxa"/>
          </w:tcPr>
          <w:p>
            <w:pPr>
              <w:pStyle w:val="18"/>
              <w:rPr>
                <w:sz w:val="16"/>
              </w:rPr>
            </w:pPr>
            <w:r>
              <w:rPr>
                <w:sz w:val="16"/>
              </w:rPr>
              <w:t>进入设置页</w:t>
            </w:r>
          </w:p>
        </w:tc>
      </w:tr>
    </w:tbl>
    <w:p>
      <w:pPr>
        <w:pStyle w:val="5"/>
        <w:spacing w:before="9"/>
        <w:rPr>
          <w:sz w:val="24"/>
        </w:rPr>
      </w:pPr>
    </w:p>
    <w:p>
      <w:pPr>
        <w:pStyle w:val="5"/>
        <w:spacing w:before="82" w:after="52"/>
        <w:ind w:left="1200"/>
        <w:rPr>
          <w:rFonts w:ascii="Arial" w:eastAsia="Arial"/>
          <w:lang w:eastAsia="zh-CN"/>
        </w:rPr>
      </w:pPr>
      <w:bookmarkStart w:id="84" w:name="_bookmark54"/>
      <w:bookmarkEnd w:id="84"/>
      <w:r>
        <w:rPr>
          <w:spacing w:val="-27"/>
          <w:lang w:eastAsia="zh-CN"/>
        </w:rPr>
        <w:t xml:space="preserve">表 </w:t>
      </w:r>
      <w:r>
        <w:rPr>
          <w:rFonts w:ascii="Arial" w:eastAsia="Arial"/>
          <w:lang w:eastAsia="zh-CN"/>
        </w:rPr>
        <w:t>3-11</w:t>
      </w:r>
      <w:r>
        <w:rPr>
          <w:rFonts w:ascii="Arial" w:eastAsia="Arial"/>
          <w:spacing w:val="44"/>
          <w:lang w:eastAsia="zh-CN"/>
        </w:rPr>
        <w:t xml:space="preserve"> </w:t>
      </w:r>
      <w:r>
        <w:rPr>
          <w:lang w:eastAsia="zh-CN"/>
        </w:rPr>
        <w:t>超幅触发菜单</w:t>
      </w:r>
      <w:r>
        <w:rPr>
          <w:rFonts w:ascii="Arial" w:eastAsia="Arial"/>
          <w:lang w:eastAsia="zh-CN"/>
        </w:rPr>
        <w:t>(</w:t>
      </w:r>
      <w:r>
        <w:rPr>
          <w:lang w:eastAsia="zh-CN"/>
        </w:rPr>
        <w:t>第二页</w:t>
      </w:r>
      <w:r>
        <w:rPr>
          <w:rFonts w:ascii="Arial" w:eastAsia="Arial"/>
          <w:lang w:eastAsia="zh-CN"/>
        </w:rPr>
        <w:t>)</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1985"/>
        <w:gridCol w:w="52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b/>
                <w:sz w:val="16"/>
              </w:rPr>
            </w:pPr>
            <w:r>
              <w:rPr>
                <w:b/>
                <w:sz w:val="16"/>
              </w:rPr>
              <w:t>功能菜单</w:t>
            </w:r>
          </w:p>
        </w:tc>
        <w:tc>
          <w:tcPr>
            <w:tcW w:w="1985" w:type="dxa"/>
          </w:tcPr>
          <w:p>
            <w:pPr>
              <w:pStyle w:val="18"/>
              <w:ind w:left="105"/>
              <w:rPr>
                <w:b/>
                <w:sz w:val="16"/>
              </w:rPr>
            </w:pPr>
            <w:r>
              <w:rPr>
                <w:b/>
                <w:sz w:val="16"/>
              </w:rPr>
              <w:t>设定</w:t>
            </w:r>
          </w:p>
        </w:tc>
        <w:tc>
          <w:tcPr>
            <w:tcW w:w="5295" w:type="dxa"/>
          </w:tcPr>
          <w:p>
            <w:pPr>
              <w:pStyle w:val="18"/>
              <w:rPr>
                <w:b/>
                <w:sz w:val="16"/>
              </w:rPr>
            </w:pPr>
            <w:r>
              <w:rPr>
                <w:b/>
                <w:spacing w:val="-1"/>
                <w:sz w:val="16"/>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restart"/>
          </w:tcPr>
          <w:p>
            <w:pPr>
              <w:pStyle w:val="18"/>
              <w:spacing w:before="0"/>
              <w:ind w:left="0"/>
              <w:rPr>
                <w:rFonts w:ascii="Arial"/>
                <w:sz w:val="16"/>
              </w:rPr>
            </w:pPr>
          </w:p>
          <w:p>
            <w:pPr>
              <w:pStyle w:val="18"/>
              <w:spacing w:before="0"/>
              <w:ind w:left="0"/>
              <w:rPr>
                <w:rFonts w:ascii="Arial"/>
                <w:sz w:val="16"/>
              </w:rPr>
            </w:pPr>
          </w:p>
          <w:p>
            <w:pPr>
              <w:pStyle w:val="18"/>
              <w:spacing w:before="100"/>
              <w:rPr>
                <w:sz w:val="16"/>
              </w:rPr>
            </w:pPr>
            <w:r>
              <w:rPr>
                <w:sz w:val="16"/>
              </w:rPr>
              <w:t>斜率类型</w:t>
            </w:r>
          </w:p>
        </w:tc>
        <w:tc>
          <w:tcPr>
            <w:tcW w:w="1985" w:type="dxa"/>
          </w:tcPr>
          <w:p>
            <w:pPr>
              <w:pStyle w:val="18"/>
              <w:ind w:left="105"/>
              <w:rPr>
                <w:sz w:val="16"/>
              </w:rPr>
            </w:pPr>
            <w:r>
              <w:rPr>
                <w:sz w:val="16"/>
              </w:rPr>
              <w:t>上升</w:t>
            </w:r>
          </w:p>
        </w:tc>
        <w:tc>
          <w:tcPr>
            <w:tcW w:w="5295" w:type="dxa"/>
            <w:vMerge w:val="restart"/>
          </w:tcPr>
          <w:p>
            <w:pPr>
              <w:pStyle w:val="18"/>
              <w:spacing w:before="0"/>
              <w:ind w:left="0"/>
              <w:rPr>
                <w:rFonts w:ascii="Times New Roman"/>
                <w:sz w:val="16"/>
              </w:rPr>
            </w:pPr>
          </w:p>
        </w:tc>
      </w:tr>
      <w:tr>
        <w:trPr>
          <w:trHeight w:val="373" w:hRule="atLeast"/>
        </w:trPr>
        <w:tc>
          <w:tcPr>
            <w:tcW w:w="1135" w:type="dxa"/>
            <w:vMerge w:val="continue"/>
            <w:tcBorders>
              <w:top w:val="nil"/>
            </w:tcBorders>
          </w:tcPr>
          <w:p>
            <w:pPr>
              <w:rPr>
                <w:sz w:val="2"/>
                <w:szCs w:val="2"/>
              </w:rPr>
            </w:pPr>
          </w:p>
        </w:tc>
        <w:tc>
          <w:tcPr>
            <w:tcW w:w="1985" w:type="dxa"/>
          </w:tcPr>
          <w:p>
            <w:pPr>
              <w:pStyle w:val="18"/>
              <w:ind w:left="105"/>
              <w:rPr>
                <w:sz w:val="16"/>
              </w:rPr>
            </w:pPr>
            <w:r>
              <w:rPr>
                <w:sz w:val="16"/>
              </w:rPr>
              <w:t>下降</w:t>
            </w:r>
          </w:p>
        </w:tc>
        <w:tc>
          <w:tcPr>
            <w:tcW w:w="5295" w:type="dxa"/>
            <w:vMerge w:val="continue"/>
            <w:tcBorders>
              <w:top w:val="nil"/>
            </w:tcBorders>
          </w:tcPr>
          <w:p>
            <w:pPr>
              <w:rPr>
                <w:sz w:val="2"/>
                <w:szCs w:val="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continue"/>
            <w:tcBorders>
              <w:top w:val="nil"/>
            </w:tcBorders>
          </w:tcPr>
          <w:p>
            <w:pPr>
              <w:rPr>
                <w:sz w:val="2"/>
                <w:szCs w:val="2"/>
              </w:rPr>
            </w:pPr>
          </w:p>
        </w:tc>
        <w:tc>
          <w:tcPr>
            <w:tcW w:w="1985" w:type="dxa"/>
          </w:tcPr>
          <w:p>
            <w:pPr>
              <w:pStyle w:val="18"/>
              <w:ind w:left="105"/>
              <w:rPr>
                <w:sz w:val="16"/>
              </w:rPr>
            </w:pPr>
            <w:r>
              <w:rPr>
                <w:sz w:val="16"/>
              </w:rPr>
              <w:t>上升下降</w:t>
            </w:r>
          </w:p>
        </w:tc>
        <w:tc>
          <w:tcPr>
            <w:tcW w:w="5295" w:type="dxa"/>
            <w:vMerge w:val="continue"/>
            <w:tcBorders>
              <w:top w:val="nil"/>
            </w:tcBorders>
          </w:tcPr>
          <w:p>
            <w:pPr>
              <w:rPr>
                <w:sz w:val="2"/>
                <w:szCs w:val="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restart"/>
          </w:tcPr>
          <w:p>
            <w:pPr>
              <w:pStyle w:val="18"/>
              <w:spacing w:before="0"/>
              <w:ind w:left="0"/>
              <w:rPr>
                <w:rFonts w:ascii="Arial"/>
                <w:sz w:val="16"/>
              </w:rPr>
            </w:pPr>
          </w:p>
          <w:p>
            <w:pPr>
              <w:pStyle w:val="18"/>
              <w:spacing w:before="0"/>
              <w:ind w:left="0"/>
              <w:rPr>
                <w:rFonts w:ascii="Arial"/>
                <w:sz w:val="16"/>
              </w:rPr>
            </w:pPr>
          </w:p>
          <w:p>
            <w:pPr>
              <w:pStyle w:val="18"/>
              <w:spacing w:before="100"/>
              <w:rPr>
                <w:sz w:val="16"/>
              </w:rPr>
            </w:pPr>
            <w:r>
              <w:rPr>
                <w:sz w:val="16"/>
              </w:rPr>
              <w:t>条件</w:t>
            </w:r>
          </w:p>
        </w:tc>
        <w:tc>
          <w:tcPr>
            <w:tcW w:w="1985" w:type="dxa"/>
          </w:tcPr>
          <w:p>
            <w:pPr>
              <w:pStyle w:val="18"/>
              <w:ind w:left="105"/>
              <w:rPr>
                <w:sz w:val="16"/>
              </w:rPr>
            </w:pPr>
            <w:r>
              <w:rPr>
                <w:sz w:val="16"/>
              </w:rPr>
              <w:t>进入</w:t>
            </w:r>
          </w:p>
        </w:tc>
        <w:tc>
          <w:tcPr>
            <w:tcW w:w="5295" w:type="dxa"/>
          </w:tcPr>
          <w:p>
            <w:pPr>
              <w:pStyle w:val="18"/>
              <w:spacing w:before="0"/>
              <w:ind w:left="0"/>
              <w:rPr>
                <w:rFonts w:ascii="Times New Roman"/>
                <w:sz w:val="16"/>
              </w:rPr>
            </w:pPr>
          </w:p>
        </w:tc>
      </w:tr>
      <w:tr>
        <w:trPr>
          <w:trHeight w:val="373" w:hRule="atLeast"/>
        </w:trPr>
        <w:tc>
          <w:tcPr>
            <w:tcW w:w="1135" w:type="dxa"/>
            <w:vMerge w:val="continue"/>
            <w:tcBorders>
              <w:top w:val="nil"/>
            </w:tcBorders>
          </w:tcPr>
          <w:p>
            <w:pPr>
              <w:rPr>
                <w:sz w:val="2"/>
                <w:szCs w:val="2"/>
              </w:rPr>
            </w:pPr>
          </w:p>
        </w:tc>
        <w:tc>
          <w:tcPr>
            <w:tcW w:w="1985" w:type="dxa"/>
          </w:tcPr>
          <w:p>
            <w:pPr>
              <w:pStyle w:val="18"/>
              <w:ind w:left="105"/>
              <w:rPr>
                <w:sz w:val="16"/>
              </w:rPr>
            </w:pPr>
            <w:r>
              <w:rPr>
                <w:sz w:val="16"/>
              </w:rPr>
              <w:t>退出</w:t>
            </w:r>
          </w:p>
        </w:tc>
        <w:tc>
          <w:tcPr>
            <w:tcW w:w="5295" w:type="dxa"/>
          </w:tcPr>
          <w:p>
            <w:pPr>
              <w:pStyle w:val="18"/>
              <w:spacing w:before="0"/>
              <w:ind w:left="0"/>
              <w:rPr>
                <w:rFonts w:ascii="Times New Roman"/>
                <w:sz w:val="16"/>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continue"/>
            <w:tcBorders>
              <w:top w:val="nil"/>
            </w:tcBorders>
          </w:tcPr>
          <w:p>
            <w:pPr>
              <w:rPr>
                <w:sz w:val="2"/>
                <w:szCs w:val="2"/>
              </w:rPr>
            </w:pPr>
          </w:p>
        </w:tc>
        <w:tc>
          <w:tcPr>
            <w:tcW w:w="1985" w:type="dxa"/>
          </w:tcPr>
          <w:p>
            <w:pPr>
              <w:pStyle w:val="18"/>
              <w:ind w:left="105"/>
              <w:rPr>
                <w:sz w:val="16"/>
              </w:rPr>
            </w:pPr>
            <w:r>
              <w:rPr>
                <w:sz w:val="16"/>
              </w:rPr>
              <w:t>时间</w:t>
            </w:r>
          </w:p>
        </w:tc>
        <w:tc>
          <w:tcPr>
            <w:tcW w:w="5295" w:type="dxa"/>
          </w:tcPr>
          <w:p>
            <w:pPr>
              <w:pStyle w:val="18"/>
              <w:spacing w:before="0"/>
              <w:ind w:left="0"/>
              <w:rPr>
                <w:rFonts w:ascii="Times New Roman"/>
                <w:sz w:val="16"/>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sz w:val="16"/>
              </w:rPr>
            </w:pPr>
            <w:r>
              <w:rPr>
                <w:sz w:val="16"/>
              </w:rPr>
              <w:t>时间设置</w:t>
            </w:r>
          </w:p>
        </w:tc>
        <w:tc>
          <w:tcPr>
            <w:tcW w:w="1985" w:type="dxa"/>
          </w:tcPr>
          <w:p>
            <w:pPr>
              <w:pStyle w:val="18"/>
              <w:spacing w:before="80"/>
              <w:ind w:left="105"/>
              <w:rPr>
                <w:rFonts w:ascii="Arial"/>
                <w:sz w:val="18"/>
              </w:rPr>
            </w:pPr>
            <w:r>
              <w:rPr>
                <w:rFonts w:ascii="Arial"/>
                <w:sz w:val="18"/>
              </w:rPr>
              <w:t>20.0ns~10.0s</w:t>
            </w:r>
          </w:p>
        </w:tc>
        <w:tc>
          <w:tcPr>
            <w:tcW w:w="5295" w:type="dxa"/>
          </w:tcPr>
          <w:p>
            <w:pPr>
              <w:pStyle w:val="18"/>
              <w:rPr>
                <w:sz w:val="16"/>
              </w:rPr>
            </w:pPr>
            <w:r>
              <w:rPr>
                <w:sz w:val="16"/>
              </w:rPr>
              <w:t>可在</w:t>
            </w:r>
            <w:r>
              <w:rPr>
                <w:rFonts w:ascii="Arial" w:eastAsia="Arial"/>
                <w:sz w:val="16"/>
              </w:rPr>
              <w:t>20.0ns~10.0s</w:t>
            </w:r>
            <w:r>
              <w:rPr>
                <w:spacing w:val="-1"/>
                <w:sz w:val="16"/>
              </w:rPr>
              <w:t xml:space="preserve">范围内设置脉宽时间；通过 </w:t>
            </w:r>
            <w:r>
              <w:rPr>
                <w:rFonts w:ascii="Arial" w:eastAsia="Arial"/>
                <w:sz w:val="16"/>
                <w:u w:val="single"/>
              </w:rPr>
              <w:t>Multipurpose</w:t>
            </w:r>
            <w:r>
              <w:rPr>
                <w:rFonts w:ascii="Arial" w:eastAsia="Arial"/>
                <w:spacing w:val="29"/>
                <w:sz w:val="16"/>
              </w:rPr>
              <w:t xml:space="preserve"> </w:t>
            </w:r>
            <w:r>
              <w:rPr>
                <w:sz w:val="16"/>
              </w:rPr>
              <w:t>旋钮设置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restart"/>
          </w:tcPr>
          <w:p>
            <w:pPr>
              <w:pStyle w:val="18"/>
              <w:spacing w:before="0"/>
              <w:ind w:left="0"/>
              <w:rPr>
                <w:rFonts w:ascii="Arial"/>
                <w:sz w:val="16"/>
              </w:rPr>
            </w:pPr>
          </w:p>
          <w:p>
            <w:pPr>
              <w:pStyle w:val="18"/>
              <w:spacing w:before="0"/>
              <w:ind w:left="0"/>
              <w:rPr>
                <w:rFonts w:ascii="Arial"/>
                <w:sz w:val="16"/>
              </w:rPr>
            </w:pPr>
          </w:p>
          <w:p>
            <w:pPr>
              <w:pStyle w:val="18"/>
              <w:spacing w:before="100"/>
              <w:rPr>
                <w:sz w:val="16"/>
              </w:rPr>
            </w:pPr>
            <w:r>
              <w:rPr>
                <w:sz w:val="16"/>
              </w:rPr>
              <w:t>阈值</w:t>
            </w:r>
          </w:p>
        </w:tc>
        <w:tc>
          <w:tcPr>
            <w:tcW w:w="1985" w:type="dxa"/>
          </w:tcPr>
          <w:p>
            <w:pPr>
              <w:pStyle w:val="18"/>
              <w:spacing w:before="69"/>
              <w:ind w:left="105"/>
              <w:rPr>
                <w:sz w:val="18"/>
              </w:rPr>
            </w:pPr>
            <w:r>
              <w:rPr>
                <w:sz w:val="18"/>
              </w:rPr>
              <w:t>低电平</w:t>
            </w:r>
          </w:p>
        </w:tc>
        <w:tc>
          <w:tcPr>
            <w:tcW w:w="5295" w:type="dxa"/>
          </w:tcPr>
          <w:p>
            <w:pPr>
              <w:pStyle w:val="18"/>
              <w:rPr>
                <w:sz w:val="16"/>
                <w:lang w:eastAsia="zh-CN"/>
              </w:rPr>
            </w:pPr>
            <w:r>
              <w:rPr>
                <w:spacing w:val="-1"/>
                <w:sz w:val="16"/>
                <w:lang w:eastAsia="zh-CN"/>
              </w:rPr>
              <w:t>选中低电平，触发电平旋钮可以独立调整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spacing w:before="69"/>
              <w:ind w:left="105"/>
              <w:rPr>
                <w:sz w:val="18"/>
              </w:rPr>
            </w:pPr>
            <w:r>
              <w:rPr>
                <w:sz w:val="18"/>
              </w:rPr>
              <w:t>高电平</w:t>
            </w:r>
          </w:p>
        </w:tc>
        <w:tc>
          <w:tcPr>
            <w:tcW w:w="5295" w:type="dxa"/>
          </w:tcPr>
          <w:p>
            <w:pPr>
              <w:pStyle w:val="18"/>
              <w:rPr>
                <w:sz w:val="16"/>
                <w:lang w:eastAsia="zh-CN"/>
              </w:rPr>
            </w:pPr>
            <w:r>
              <w:rPr>
                <w:spacing w:val="-1"/>
                <w:sz w:val="16"/>
                <w:lang w:eastAsia="zh-CN"/>
              </w:rPr>
              <w:t>选中高电平，触发电平旋钮可以独立调整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spacing w:before="69"/>
              <w:ind w:left="105"/>
              <w:rPr>
                <w:sz w:val="18"/>
              </w:rPr>
            </w:pPr>
            <w:r>
              <w:rPr>
                <w:sz w:val="18"/>
              </w:rPr>
              <w:t>高低电平</w:t>
            </w:r>
          </w:p>
        </w:tc>
        <w:tc>
          <w:tcPr>
            <w:tcW w:w="5295" w:type="dxa"/>
          </w:tcPr>
          <w:p>
            <w:pPr>
              <w:pStyle w:val="18"/>
              <w:rPr>
                <w:sz w:val="16"/>
                <w:lang w:eastAsia="zh-CN"/>
              </w:rPr>
            </w:pPr>
            <w:r>
              <w:rPr>
                <w:spacing w:val="-1"/>
                <w:sz w:val="16"/>
                <w:lang w:eastAsia="zh-CN"/>
              </w:rPr>
              <w:t>选中</w:t>
            </w:r>
            <w:r>
              <w:rPr>
                <w:rFonts w:ascii="Arial" w:eastAsia="Arial"/>
                <w:sz w:val="16"/>
                <w:lang w:eastAsia="zh-CN"/>
              </w:rPr>
              <w:t>2</w:t>
            </w:r>
            <w:r>
              <w:rPr>
                <w:sz w:val="16"/>
                <w:lang w:eastAsia="zh-CN"/>
              </w:rPr>
              <w:t>个电平，触发电平旋钮可以同时调整</w:t>
            </w:r>
          </w:p>
        </w:tc>
      </w:tr>
    </w:tbl>
    <w:p>
      <w:pPr>
        <w:rPr>
          <w:sz w:val="16"/>
          <w:lang w:eastAsia="zh-CN"/>
        </w:rPr>
        <w:sectPr>
          <w:pgSz w:w="11910" w:h="16840"/>
          <w:pgMar w:top="1380" w:right="1400" w:bottom="1260" w:left="600" w:header="0" w:footer="1062" w:gutter="0"/>
          <w:cols w:space="720" w:num="1"/>
        </w:sectPr>
      </w:pPr>
    </w:p>
    <w:p>
      <w:pPr>
        <w:pStyle w:val="5"/>
        <w:spacing w:before="9"/>
        <w:rPr>
          <w:rFonts w:ascii="Arial"/>
          <w:sz w:val="8"/>
          <w:lang w:eastAsia="zh-CN"/>
        </w:rPr>
      </w:pPr>
    </w:p>
    <w:p>
      <w:pPr>
        <w:pStyle w:val="2"/>
      </w:pPr>
      <w:bookmarkStart w:id="85" w:name="第四章_设置水平系统"/>
      <w:bookmarkEnd w:id="85"/>
      <w:bookmarkStart w:id="86" w:name="_bookmark55"/>
      <w:bookmarkEnd w:id="86"/>
      <w:r>
        <w:rPr>
          <w:spacing w:val="-2"/>
        </w:rPr>
        <w:t>第四章 设置水平系统</w:t>
      </w:r>
    </w:p>
    <w:p>
      <w:pPr>
        <w:pStyle w:val="3"/>
        <w:numPr>
          <w:ilvl w:val="1"/>
          <w:numId w:val="24"/>
        </w:numPr>
        <w:tabs>
          <w:tab w:val="left" w:pos="1723"/>
        </w:tabs>
        <w:spacing w:before="233"/>
      </w:pPr>
      <w:bookmarkStart w:id="87" w:name="_bookmark56"/>
      <w:bookmarkEnd w:id="87"/>
      <w:bookmarkStart w:id="88" w:name="4.1_ROLL滚动模式"/>
      <w:bookmarkEnd w:id="88"/>
      <w:r>
        <w:rPr>
          <w:rFonts w:ascii="Cambria" w:eastAsia="Cambria"/>
        </w:rPr>
        <w:t>ROLL</w:t>
      </w:r>
      <w:r>
        <w:rPr>
          <w:rFonts w:ascii="Cambria" w:eastAsia="Cambria"/>
          <w:spacing w:val="5"/>
        </w:rPr>
        <w:t xml:space="preserve"> </w:t>
      </w:r>
      <w:r>
        <w:t>滚动模式</w:t>
      </w:r>
    </w:p>
    <w:p>
      <w:pPr>
        <w:pStyle w:val="5"/>
        <w:spacing w:before="163" w:line="278" w:lineRule="auto"/>
        <w:ind w:left="1200" w:right="395" w:firstLine="419"/>
        <w:jc w:val="both"/>
        <w:rPr>
          <w:lang w:eastAsia="zh-CN"/>
        </w:rPr>
      </w:pPr>
      <w:r>
        <w:rPr>
          <w:lang w:eastAsia="zh-CN"/>
        </w:rPr>
        <w:drawing>
          <wp:anchor distT="0" distB="0" distL="0" distR="0" simplePos="0" relativeHeight="251659264" behindDoc="0" locked="0" layoutInCell="1" allowOverlap="1">
            <wp:simplePos x="0" y="0"/>
            <wp:positionH relativeFrom="page">
              <wp:posOffset>1483995</wp:posOffset>
            </wp:positionH>
            <wp:positionV relativeFrom="paragraph">
              <wp:posOffset>911860</wp:posOffset>
            </wp:positionV>
            <wp:extent cx="4573270" cy="2743200"/>
            <wp:effectExtent l="0" t="0" r="0" b="0"/>
            <wp:wrapTopAndBottom/>
            <wp:docPr id="95"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8.png"/>
                    <pic:cNvPicPr>
                      <a:picLocks noChangeAspect="1"/>
                    </pic:cNvPicPr>
                  </pic:nvPicPr>
                  <pic:blipFill>
                    <a:blip r:embed="rId55" cstate="print"/>
                    <a:stretch>
                      <a:fillRect/>
                    </a:stretch>
                  </pic:blipFill>
                  <pic:spPr>
                    <a:xfrm>
                      <a:off x="0" y="0"/>
                      <a:ext cx="4573012" cy="2743200"/>
                    </a:xfrm>
                    <a:prstGeom prst="rect">
                      <a:avLst/>
                    </a:prstGeom>
                  </pic:spPr>
                </pic:pic>
              </a:graphicData>
            </a:graphic>
          </wp:anchor>
        </w:drawing>
      </w:r>
      <w:r>
        <w:rPr>
          <w:lang w:eastAsia="zh-CN"/>
        </w:rPr>
        <w:t>在</w:t>
      </w:r>
      <w:r>
        <w:rPr>
          <w:color w:val="000000"/>
          <w:shd w:val="clear" w:color="auto" w:fill="DADADA"/>
          <w:lang w:eastAsia="zh-CN"/>
        </w:rPr>
        <w:t>触发模式</w:t>
      </w:r>
      <w:r>
        <w:rPr>
          <w:color w:val="000000"/>
          <w:lang w:eastAsia="zh-CN"/>
        </w:rPr>
        <w:t>为</w:t>
      </w:r>
      <w:r>
        <w:rPr>
          <w:color w:val="000000"/>
          <w:shd w:val="clear" w:color="auto" w:fill="DADADA"/>
          <w:lang w:eastAsia="zh-CN"/>
        </w:rPr>
        <w:t>自动</w:t>
      </w:r>
      <w:r>
        <w:rPr>
          <w:color w:val="000000"/>
          <w:spacing w:val="1"/>
          <w:lang w:eastAsia="zh-CN"/>
        </w:rPr>
        <w:t xml:space="preserve">时，调节水平控制区的 </w:t>
      </w:r>
      <w:r>
        <w:rPr>
          <w:rFonts w:ascii="Arial" w:eastAsia="Arial"/>
          <w:color w:val="000000"/>
          <w:u w:val="single"/>
          <w:lang w:eastAsia="zh-CN"/>
        </w:rPr>
        <w:t>SCALE</w:t>
      </w:r>
      <w:r>
        <w:rPr>
          <w:rFonts w:ascii="Arial" w:eastAsia="Arial"/>
          <w:color w:val="000000"/>
          <w:spacing w:val="8"/>
          <w:lang w:eastAsia="zh-CN"/>
        </w:rPr>
        <w:t xml:space="preserve"> </w:t>
      </w:r>
      <w:r>
        <w:rPr>
          <w:color w:val="000000"/>
          <w:lang w:eastAsia="zh-CN"/>
        </w:rPr>
        <w:t>旋钮，改变示波器的水平档位到慢</w:t>
      </w:r>
      <w:r>
        <w:rPr>
          <w:color w:val="000000"/>
          <w:spacing w:val="-28"/>
          <w:lang w:eastAsia="zh-CN"/>
        </w:rPr>
        <w:t xml:space="preserve">于 </w:t>
      </w:r>
      <w:r>
        <w:rPr>
          <w:rFonts w:ascii="Arial" w:eastAsia="Arial"/>
          <w:color w:val="000000"/>
          <w:spacing w:val="-2"/>
          <w:lang w:eastAsia="zh-CN"/>
        </w:rPr>
        <w:t>50ms/div</w:t>
      </w:r>
      <w:r>
        <w:rPr>
          <w:color w:val="000000"/>
          <w:spacing w:val="-2"/>
          <w:lang w:eastAsia="zh-CN"/>
        </w:rPr>
        <w:t>，示波器会进入</w:t>
      </w:r>
      <w:r>
        <w:rPr>
          <w:rFonts w:ascii="Arial" w:eastAsia="Arial"/>
          <w:color w:val="000000"/>
          <w:spacing w:val="-2"/>
          <w:lang w:eastAsia="zh-CN"/>
        </w:rPr>
        <w:t>ROLL</w:t>
      </w:r>
      <w:r>
        <w:rPr>
          <w:color w:val="000000"/>
          <w:spacing w:val="-2"/>
          <w:lang w:eastAsia="zh-CN"/>
        </w:rPr>
        <w:t>模式。此时触发系统不工作，示波器将会连续的在屏幕上</w:t>
      </w:r>
      <w:r>
        <w:rPr>
          <w:color w:val="000000"/>
          <w:lang w:eastAsia="zh-CN"/>
        </w:rPr>
        <w:t>绘制波形的电压</w:t>
      </w:r>
      <w:r>
        <w:rPr>
          <w:rFonts w:ascii="Arial" w:eastAsia="Arial"/>
          <w:color w:val="000000"/>
          <w:lang w:eastAsia="zh-CN"/>
        </w:rPr>
        <w:t>-</w:t>
      </w:r>
      <w:r>
        <w:rPr>
          <w:color w:val="000000"/>
          <w:lang w:eastAsia="zh-CN"/>
        </w:rPr>
        <w:t>时间趋势图。最早的波形最先在屏幕上最右端出现，然后逐渐向左移动，</w:t>
      </w:r>
      <w:r>
        <w:rPr>
          <w:color w:val="000000"/>
          <w:spacing w:val="-103"/>
          <w:lang w:eastAsia="zh-CN"/>
        </w:rPr>
        <w:t xml:space="preserve"> </w:t>
      </w:r>
      <w:r>
        <w:rPr>
          <w:color w:val="000000"/>
          <w:lang w:eastAsia="zh-CN"/>
        </w:rPr>
        <w:t>并将最新的波形绘制在屏幕最右端。</w:t>
      </w:r>
    </w:p>
    <w:p>
      <w:pPr>
        <w:pStyle w:val="5"/>
        <w:spacing w:before="5"/>
        <w:rPr>
          <w:sz w:val="5"/>
          <w:lang w:eastAsia="zh-CN"/>
        </w:rPr>
      </w:pPr>
    </w:p>
    <w:p>
      <w:pPr>
        <w:rPr>
          <w:sz w:val="5"/>
          <w:lang w:eastAsia="zh-CN"/>
        </w:rPr>
        <w:sectPr>
          <w:pgSz w:w="11910" w:h="16840"/>
          <w:pgMar w:top="1380" w:right="1400" w:bottom="1260" w:left="600" w:header="0" w:footer="1062" w:gutter="0"/>
          <w:cols w:space="720" w:num="1"/>
        </w:sectPr>
      </w:pPr>
    </w:p>
    <w:p>
      <w:pPr>
        <w:pStyle w:val="5"/>
        <w:spacing w:before="5"/>
        <w:rPr>
          <w:sz w:val="34"/>
          <w:lang w:eastAsia="zh-CN"/>
        </w:rPr>
      </w:pPr>
    </w:p>
    <w:p>
      <w:pPr>
        <w:pStyle w:val="3"/>
        <w:numPr>
          <w:ilvl w:val="1"/>
          <w:numId w:val="24"/>
        </w:numPr>
        <w:tabs>
          <w:tab w:val="left" w:pos="1815"/>
        </w:tabs>
        <w:ind w:left="1814" w:hanging="615"/>
      </w:pPr>
      <w:bookmarkStart w:id="89" w:name="_bookmark57"/>
      <w:bookmarkEnd w:id="89"/>
      <w:r>
        <w:rPr>
          <w:w w:val="95"/>
        </w:rPr>
        <w:t>视窗扩展</w:t>
      </w:r>
    </w:p>
    <w:p>
      <w:pPr>
        <w:pStyle w:val="5"/>
        <w:tabs>
          <w:tab w:val="left" w:pos="1913"/>
        </w:tabs>
        <w:spacing w:before="16"/>
        <w:ind w:left="1073"/>
      </w:pPr>
      <w:r>
        <w:br w:type="column"/>
      </w:r>
      <w:r>
        <w:t>图</w:t>
      </w:r>
      <w:r>
        <w:rPr>
          <w:spacing w:val="-53"/>
        </w:rPr>
        <w:t xml:space="preserve"> </w:t>
      </w:r>
      <w:r>
        <w:rPr>
          <w:rFonts w:ascii="Arial" w:eastAsia="Arial"/>
        </w:rPr>
        <w:t>4-1</w:t>
      </w:r>
      <w:r>
        <w:rPr>
          <w:rFonts w:ascii="Arial" w:eastAsia="Arial"/>
        </w:rPr>
        <w:tab/>
      </w:r>
      <w:r>
        <w:rPr>
          <w:rFonts w:ascii="Arial" w:eastAsia="Arial"/>
        </w:rPr>
        <w:t>ROLL</w:t>
      </w:r>
      <w:r>
        <w:rPr>
          <w:rFonts w:ascii="Arial" w:eastAsia="Arial"/>
          <w:spacing w:val="-8"/>
        </w:rPr>
        <w:t xml:space="preserve"> </w:t>
      </w:r>
      <w:r>
        <w:t>模式波形</w:t>
      </w:r>
    </w:p>
    <w:p>
      <w:pPr>
        <w:sectPr>
          <w:type w:val="continuous"/>
          <w:pgSz w:w="11910" w:h="16840"/>
          <w:pgMar w:top="1580" w:right="1400" w:bottom="0" w:left="600" w:header="0" w:footer="1062" w:gutter="0"/>
          <w:cols w:equalWidth="0" w:num="2">
            <w:col w:w="3099" w:space="40"/>
            <w:col w:w="6771"/>
          </w:cols>
        </w:sectPr>
      </w:pPr>
    </w:p>
    <w:p>
      <w:pPr>
        <w:pStyle w:val="5"/>
        <w:spacing w:before="164" w:line="278" w:lineRule="auto"/>
        <w:ind w:left="1200" w:right="391" w:firstLine="420"/>
        <w:rPr>
          <w:lang w:eastAsia="zh-CN"/>
        </w:rPr>
      </w:pPr>
      <w:r>
        <w:rPr>
          <w:lang w:eastAsia="zh-CN"/>
        </w:rPr>
        <w:drawing>
          <wp:anchor distT="0" distB="0" distL="0" distR="0" simplePos="0" relativeHeight="251659264" behindDoc="0" locked="0" layoutInCell="1" allowOverlap="1">
            <wp:simplePos x="0" y="0"/>
            <wp:positionH relativeFrom="page">
              <wp:posOffset>1483995</wp:posOffset>
            </wp:positionH>
            <wp:positionV relativeFrom="paragraph">
              <wp:posOffset>513080</wp:posOffset>
            </wp:positionV>
            <wp:extent cx="4573270" cy="2743200"/>
            <wp:effectExtent l="0" t="0" r="0" b="0"/>
            <wp:wrapTopAndBottom/>
            <wp:docPr id="97"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9.png"/>
                    <pic:cNvPicPr>
                      <a:picLocks noChangeAspect="1"/>
                    </pic:cNvPicPr>
                  </pic:nvPicPr>
                  <pic:blipFill>
                    <a:blip r:embed="rId56" cstate="print"/>
                    <a:stretch>
                      <a:fillRect/>
                    </a:stretch>
                  </pic:blipFill>
                  <pic:spPr>
                    <a:xfrm>
                      <a:off x="0" y="0"/>
                      <a:ext cx="4573012" cy="2743200"/>
                    </a:xfrm>
                    <a:prstGeom prst="rect">
                      <a:avLst/>
                    </a:prstGeom>
                  </pic:spPr>
                </pic:pic>
              </a:graphicData>
            </a:graphic>
          </wp:anchor>
        </w:drawing>
      </w:r>
      <w:r>
        <w:rPr>
          <w:spacing w:val="-3"/>
          <w:lang w:eastAsia="zh-CN"/>
        </w:rPr>
        <w:t>视窗扩展用来放大一段波形，以便查看图像细节。视窗扩展的设定不能慢于主时基的设</w:t>
      </w:r>
      <w:r>
        <w:rPr>
          <w:lang w:eastAsia="zh-CN"/>
        </w:rPr>
        <w:t>定。</w:t>
      </w:r>
    </w:p>
    <w:p>
      <w:pPr>
        <w:pStyle w:val="5"/>
        <w:tabs>
          <w:tab w:val="left" w:pos="4723"/>
        </w:tabs>
        <w:spacing w:before="87"/>
        <w:ind w:left="3883"/>
        <w:rPr>
          <w:lang w:eastAsia="zh-CN"/>
        </w:rPr>
      </w:pPr>
      <w:r>
        <w:rPr>
          <w:lang w:eastAsia="zh-CN"/>
        </w:rPr>
        <w:t>图</w:t>
      </w:r>
      <w:r>
        <w:rPr>
          <w:spacing w:val="-53"/>
          <w:lang w:eastAsia="zh-CN"/>
        </w:rPr>
        <w:t xml:space="preserve"> </w:t>
      </w:r>
      <w:r>
        <w:rPr>
          <w:rFonts w:ascii="Arial" w:eastAsia="Arial"/>
          <w:lang w:eastAsia="zh-CN"/>
        </w:rPr>
        <w:t>4-2</w:t>
      </w:r>
      <w:r>
        <w:rPr>
          <w:rFonts w:ascii="Arial" w:eastAsia="Arial"/>
          <w:lang w:eastAsia="zh-CN"/>
        </w:rPr>
        <w:tab/>
      </w:r>
      <w:r>
        <w:rPr>
          <w:lang w:eastAsia="zh-CN"/>
        </w:rPr>
        <w:t>视窗扩展下的屏幕显示</w:t>
      </w:r>
    </w:p>
    <w:p>
      <w:pPr>
        <w:rPr>
          <w:lang w:eastAsia="zh-CN"/>
        </w:rPr>
        <w:sectPr>
          <w:type w:val="continuous"/>
          <w:pgSz w:w="11910" w:h="16840"/>
          <w:pgMar w:top="1580" w:right="1400" w:bottom="0" w:left="600" w:header="0" w:footer="1062" w:gutter="0"/>
          <w:cols w:space="720" w:num="1"/>
        </w:sectPr>
      </w:pPr>
    </w:p>
    <w:p>
      <w:pPr>
        <w:pStyle w:val="5"/>
        <w:spacing w:before="75"/>
        <w:ind w:left="1619"/>
        <w:rPr>
          <w:lang w:eastAsia="zh-CN"/>
        </w:rPr>
      </w:pPr>
      <w:r>
        <w:pict>
          <v:group id="docshapegroup108" o:spid="_x0000_s1174" o:spt="203" style="position:absolute;left:0pt;margin-left:295.55pt;margin-top:748.8pt;height:13.2pt;width:15.85pt;mso-position-horizontal-relative:page;mso-position-vertical-relative:page;z-index:251676672;mso-width-relative:page;mso-height-relative:page;" coordorigin="5911,14976" coordsize="317,264">
            <o:lock v:ext="edit"/>
            <v:shape id="docshape109" o:spid="_x0000_s1176" style="position:absolute;left:5911;top:14976;height:264;width:317;" fillcolor="#000000" filled="t" stroked="f" coordorigin="5911,14976" coordsize="317,264" path="m6228,14976l6218,14976,6218,14986,6218,15230,5921,15230,5921,14986,6218,14986,6218,14976,5921,14976,5911,14976,5911,14986,5911,15230,5911,15240,5921,15240,6218,15240,6228,15240,6228,15230,6228,14986,6228,14976xe">
              <v:path arrowok="t"/>
              <v:fill on="t" focussize="0,0"/>
              <v:stroke on="f"/>
              <v:imagedata o:title=""/>
              <o:lock v:ext="edit"/>
            </v:shape>
            <v:shape id="docshape110" o:spid="_x0000_s1175" o:spt="202" type="#_x0000_t202" style="position:absolute;left:5911;top:14976;height:264;width:31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F2</w:t>
                    </w:r>
                  </w:p>
                </w:txbxContent>
              </v:textbox>
            </v:shape>
          </v:group>
        </w:pict>
      </w:r>
      <w:r>
        <w:pict>
          <v:shape id="docshape111" o:spid="_x0000_s1173" o:spt="202" type="#_x0000_t202" style="position:absolute;left:0pt;margin-left:187.45pt;margin-top:4.1pt;height:12.75pt;width:63.25pt;mso-position-horizontal-relative:page;z-index:251676672;mso-width-relative:page;mso-height-relative:page;" filled="f" coordsize="21600,21600">
            <v:path/>
            <v:fill on="f" focussize="0,0"/>
            <v:stroke weight="0.48pt" joinstyle="miter"/>
            <v:imagedata o:title=""/>
            <o:lock v:ext="edit"/>
            <v:textbox inset="0mm,0mm,0mm,0mm">
              <w:txbxContent>
                <w:p>
                  <w:pPr>
                    <w:pStyle w:val="5"/>
                    <w:ind w:left="-1"/>
                    <w:rPr>
                      <w:rFonts w:ascii="Arial"/>
                    </w:rPr>
                  </w:pPr>
                  <w:r>
                    <w:rPr>
                      <w:rFonts w:ascii="Arial"/>
                    </w:rPr>
                    <w:t>HORI</w:t>
                  </w:r>
                  <w:r>
                    <w:rPr>
                      <w:rFonts w:ascii="Arial"/>
                      <w:spacing w:val="-3"/>
                    </w:rPr>
                    <w:t xml:space="preserve"> </w:t>
                  </w:r>
                  <w:r>
                    <w:rPr>
                      <w:rFonts w:ascii="Arial"/>
                    </w:rPr>
                    <w:t>MENU</w:t>
                  </w:r>
                </w:p>
              </w:txbxContent>
            </v:textbox>
          </v:shape>
        </w:pict>
      </w:r>
      <w:r>
        <w:rPr>
          <w:spacing w:val="-3"/>
          <w:lang w:eastAsia="zh-CN"/>
        </w:rPr>
        <w:t>按控制面板中的</w:t>
      </w:r>
    </w:p>
    <w:p>
      <w:pPr>
        <w:pStyle w:val="5"/>
        <w:spacing w:before="75"/>
        <w:ind w:left="1289"/>
        <w:rPr>
          <w:lang w:eastAsia="zh-CN"/>
        </w:rPr>
      </w:pPr>
      <w:r>
        <w:rPr>
          <w:lang w:eastAsia="zh-CN"/>
        </w:rPr>
        <w:br w:type="column"/>
      </w:r>
      <w:r>
        <w:rPr>
          <w:spacing w:val="-5"/>
          <w:lang w:eastAsia="zh-CN"/>
        </w:rPr>
        <w:t>键，再按</w:t>
      </w:r>
    </w:p>
    <w:p>
      <w:pPr>
        <w:pStyle w:val="5"/>
        <w:spacing w:before="75"/>
        <w:ind w:left="329"/>
        <w:rPr>
          <w:lang w:eastAsia="zh-CN"/>
        </w:rPr>
      </w:pPr>
      <w:r>
        <w:rPr>
          <w:lang w:eastAsia="zh-CN"/>
        </w:rPr>
        <w:br w:type="column"/>
      </w:r>
      <w:r>
        <w:rPr>
          <w:spacing w:val="-2"/>
          <w:lang w:eastAsia="zh-CN"/>
        </w:rPr>
        <w:t>选择视窗扩展。</w:t>
      </w:r>
    </w:p>
    <w:p>
      <w:pPr>
        <w:rPr>
          <w:lang w:eastAsia="zh-CN"/>
        </w:rPr>
        <w:sectPr>
          <w:type w:val="continuous"/>
          <w:pgSz w:w="11910" w:h="16840"/>
          <w:pgMar w:top="1580" w:right="1400" w:bottom="0" w:left="600" w:header="0" w:footer="1062" w:gutter="0"/>
          <w:cols w:equalWidth="0" w:num="3">
            <w:col w:w="3090" w:space="40"/>
            <w:col w:w="2130" w:space="39"/>
            <w:col w:w="4611"/>
          </w:cols>
        </w:sectPr>
      </w:pPr>
    </w:p>
    <w:p>
      <w:pPr>
        <w:pStyle w:val="5"/>
        <w:spacing w:before="71" w:line="278" w:lineRule="auto"/>
        <w:ind w:left="1199" w:right="298" w:firstLine="420"/>
        <w:rPr>
          <w:lang w:eastAsia="zh-CN"/>
        </w:rPr>
      </w:pPr>
      <w:bookmarkStart w:id="90" w:name="_bookmark59"/>
      <w:bookmarkEnd w:id="90"/>
      <w:r>
        <w:rPr>
          <w:lang w:eastAsia="zh-CN"/>
        </w:rPr>
        <w:t>在</w:t>
      </w:r>
      <w:r>
        <w:rPr>
          <w:color w:val="000000"/>
          <w:shd w:val="clear" w:color="auto" w:fill="DADADA"/>
          <w:lang w:eastAsia="zh-CN"/>
        </w:rPr>
        <w:t>扩展视窗</w:t>
      </w:r>
      <w:r>
        <w:rPr>
          <w:color w:val="000000"/>
          <w:lang w:eastAsia="zh-CN"/>
        </w:rPr>
        <w:t>模式下，屏幕分两个显示区域，如上图所示。屏幕上半部分为主窗口视图，</w:t>
      </w:r>
      <w:r>
        <w:rPr>
          <w:color w:val="000000"/>
          <w:spacing w:val="-102"/>
          <w:lang w:eastAsia="zh-CN"/>
        </w:rPr>
        <w:t xml:space="preserve"> </w:t>
      </w:r>
      <w:r>
        <w:rPr>
          <w:color w:val="000000"/>
          <w:lang w:eastAsia="zh-CN"/>
        </w:rPr>
        <w:t xml:space="preserve">显示的是扩展前的波形，此区域可以通过旋转水平 </w:t>
      </w:r>
      <w:r>
        <w:rPr>
          <w:rFonts w:ascii="Arial" w:eastAsia="Arial"/>
          <w:color w:val="000000"/>
          <w:u w:val="single"/>
          <w:lang w:eastAsia="zh-CN"/>
        </w:rPr>
        <w:t>SCALE</w:t>
      </w:r>
      <w:r>
        <w:rPr>
          <w:rFonts w:ascii="Arial" w:eastAsia="Arial"/>
          <w:color w:val="000000"/>
          <w:spacing w:val="5"/>
          <w:lang w:eastAsia="zh-CN"/>
        </w:rPr>
        <w:t xml:space="preserve"> </w:t>
      </w:r>
      <w:r>
        <w:rPr>
          <w:color w:val="000000"/>
          <w:lang w:eastAsia="zh-CN"/>
        </w:rPr>
        <w:t>旋钮扩大和减小选择区域。顺</w:t>
      </w:r>
      <w:r>
        <w:rPr>
          <w:color w:val="000000"/>
          <w:spacing w:val="-1"/>
          <w:lang w:eastAsia="zh-CN"/>
        </w:rPr>
        <w:t xml:space="preserve">时针旋转水平 </w:t>
      </w:r>
      <w:r>
        <w:rPr>
          <w:rFonts w:ascii="Arial" w:eastAsia="Arial"/>
          <w:color w:val="000000"/>
          <w:u w:val="single"/>
          <w:lang w:eastAsia="zh-CN"/>
        </w:rPr>
        <w:t>SCALE</w:t>
      </w:r>
      <w:r>
        <w:rPr>
          <w:rFonts w:ascii="Arial" w:eastAsia="Arial"/>
          <w:color w:val="000000"/>
          <w:spacing w:val="41"/>
          <w:lang w:eastAsia="zh-CN"/>
        </w:rPr>
        <w:t xml:space="preserve"> </w:t>
      </w:r>
      <w:r>
        <w:rPr>
          <w:color w:val="000000"/>
          <w:spacing w:val="-1"/>
          <w:lang w:eastAsia="zh-CN"/>
        </w:rPr>
        <w:t xml:space="preserve">旋钮缩小该区域，扩展时基相应减小；逆时针旋转水平 </w:t>
      </w:r>
      <w:r>
        <w:rPr>
          <w:rFonts w:ascii="Arial" w:eastAsia="Arial"/>
          <w:color w:val="000000"/>
          <w:u w:val="single"/>
          <w:lang w:eastAsia="zh-CN"/>
        </w:rPr>
        <w:t>SCALE</w:t>
      </w:r>
      <w:r>
        <w:rPr>
          <w:rFonts w:ascii="Arial" w:eastAsia="Arial"/>
          <w:color w:val="000000"/>
          <w:spacing w:val="42"/>
          <w:lang w:eastAsia="zh-CN"/>
        </w:rPr>
        <w:t xml:space="preserve"> </w:t>
      </w:r>
      <w:r>
        <w:rPr>
          <w:color w:val="000000"/>
          <w:lang w:eastAsia="zh-CN"/>
        </w:rPr>
        <w:t>旋</w:t>
      </w:r>
    </w:p>
    <w:p>
      <w:pPr>
        <w:spacing w:line="278" w:lineRule="auto"/>
        <w:rPr>
          <w:lang w:eastAsia="zh-CN"/>
        </w:rPr>
        <w:sectPr>
          <w:pgSz w:w="11910" w:h="16840"/>
          <w:pgMar w:top="1380" w:right="1400" w:bottom="1260" w:left="600" w:header="0" w:footer="1062" w:gutter="0"/>
          <w:cols w:space="720" w:num="1"/>
        </w:sectPr>
      </w:pPr>
    </w:p>
    <w:p>
      <w:pPr>
        <w:pStyle w:val="5"/>
        <w:spacing w:line="269" w:lineRule="exact"/>
        <w:ind w:left="1200"/>
        <w:rPr>
          <w:rFonts w:ascii="Arial" w:eastAsia="Arial"/>
          <w:lang w:eastAsia="zh-CN"/>
        </w:rPr>
      </w:pPr>
      <w:r>
        <w:rPr>
          <w:spacing w:val="-4"/>
          <w:lang w:eastAsia="zh-CN"/>
        </w:rPr>
        <w:t xml:space="preserve">钮缩小该区域，扩展时基相应增大。或旋转水平 </w:t>
      </w:r>
      <w:r>
        <w:rPr>
          <w:rFonts w:ascii="Arial" w:eastAsia="Arial"/>
          <w:spacing w:val="-1"/>
          <w:u w:val="single"/>
          <w:lang w:eastAsia="zh-CN"/>
        </w:rPr>
        <w:t>POSITION</w:t>
      </w:r>
    </w:p>
    <w:p>
      <w:pPr>
        <w:pStyle w:val="5"/>
        <w:spacing w:before="43"/>
        <w:ind w:left="1200"/>
        <w:rPr>
          <w:lang w:eastAsia="zh-CN"/>
        </w:rPr>
      </w:pPr>
      <w:r>
        <w:rPr>
          <w:lang w:eastAsia="zh-CN"/>
        </w:rPr>
        <w:t>域。</w:t>
      </w:r>
    </w:p>
    <w:p>
      <w:pPr>
        <w:pStyle w:val="5"/>
        <w:ind w:left="62"/>
        <w:rPr>
          <w:lang w:eastAsia="zh-CN"/>
        </w:rPr>
      </w:pPr>
      <w:r>
        <w:rPr>
          <w:lang w:eastAsia="zh-CN"/>
        </w:rPr>
        <w:br w:type="column"/>
      </w:r>
      <w:r>
        <w:rPr>
          <w:lang w:eastAsia="zh-CN"/>
        </w:rPr>
        <w:t>旋钮水平向左或向右移动该区</w:t>
      </w:r>
    </w:p>
    <w:p>
      <w:pPr>
        <w:rPr>
          <w:lang w:eastAsia="zh-CN"/>
        </w:rPr>
        <w:sectPr>
          <w:type w:val="continuous"/>
          <w:pgSz w:w="11910" w:h="16840"/>
          <w:pgMar w:top="1580" w:right="1400" w:bottom="0" w:left="600" w:header="0" w:footer="1062" w:gutter="0"/>
          <w:cols w:equalWidth="0" w:num="2">
            <w:col w:w="6673" w:space="40"/>
            <w:col w:w="3197"/>
          </w:cols>
        </w:sectPr>
      </w:pPr>
    </w:p>
    <w:p>
      <w:pPr>
        <w:pStyle w:val="5"/>
        <w:spacing w:before="74" w:line="278" w:lineRule="auto"/>
        <w:ind w:left="1200" w:right="391" w:firstLine="420"/>
        <w:rPr>
          <w:lang w:eastAsia="zh-CN"/>
        </w:rPr>
      </w:pPr>
      <w:r>
        <w:rPr>
          <w:spacing w:val="-4"/>
          <w:lang w:eastAsia="zh-CN"/>
        </w:rPr>
        <w:t>屏幕下半部分是扩展视窗，是经水平扩展后的波形。由于扩展视窗时基相对于主窗口时</w:t>
      </w:r>
      <w:r>
        <w:rPr>
          <w:lang w:eastAsia="zh-CN"/>
        </w:rPr>
        <w:t>基提高了分辨率，故扩展视窗时基始终小于或等于主窗口。</w:t>
      </w:r>
    </w:p>
    <w:p>
      <w:pPr>
        <w:spacing w:before="23"/>
        <w:ind w:left="1200"/>
        <w:rPr>
          <w:lang w:eastAsia="zh-CN"/>
        </w:rPr>
      </w:pPr>
      <w:r>
        <w:rPr>
          <w:spacing w:val="-7"/>
          <w:lang w:eastAsia="zh-CN"/>
        </w:rPr>
        <w:t xml:space="preserve">注：扩展前时基小于 </w:t>
      </w:r>
      <w:r>
        <w:rPr>
          <w:lang w:eastAsia="zh-CN"/>
        </w:rPr>
        <w:t>50ns/div</w:t>
      </w:r>
      <w:r>
        <w:rPr>
          <w:spacing w:val="-12"/>
          <w:lang w:eastAsia="zh-CN"/>
        </w:rPr>
        <w:t xml:space="preserve"> 无法进入</w:t>
      </w:r>
      <w:r>
        <w:rPr>
          <w:color w:val="000000"/>
          <w:shd w:val="clear" w:color="auto" w:fill="DADADA"/>
          <w:lang w:eastAsia="zh-CN"/>
        </w:rPr>
        <w:t>视窗扩展</w:t>
      </w:r>
      <w:r>
        <w:rPr>
          <w:color w:val="000000"/>
          <w:lang w:eastAsia="zh-CN"/>
        </w:rPr>
        <w:t>功能。</w:t>
      </w:r>
    </w:p>
    <w:p>
      <w:pPr>
        <w:pStyle w:val="5"/>
        <w:rPr>
          <w:sz w:val="20"/>
          <w:lang w:eastAsia="zh-CN"/>
        </w:rPr>
      </w:pPr>
    </w:p>
    <w:p>
      <w:pPr>
        <w:pStyle w:val="3"/>
        <w:numPr>
          <w:ilvl w:val="1"/>
          <w:numId w:val="24"/>
        </w:numPr>
        <w:tabs>
          <w:tab w:val="left" w:pos="1815"/>
        </w:tabs>
        <w:spacing w:before="238"/>
        <w:ind w:left="1814" w:hanging="615"/>
      </w:pPr>
      <w:bookmarkStart w:id="91" w:name="_bookmark58"/>
      <w:bookmarkEnd w:id="91"/>
      <w:r>
        <w:rPr>
          <w:w w:val="95"/>
        </w:rPr>
        <w:t>触发释抑</w:t>
      </w:r>
    </w:p>
    <w:p>
      <w:pPr>
        <w:pStyle w:val="5"/>
        <w:spacing w:before="163" w:line="278" w:lineRule="auto"/>
        <w:ind w:left="1199" w:right="392" w:firstLine="420"/>
        <w:jc w:val="both"/>
        <w:rPr>
          <w:lang w:eastAsia="zh-CN"/>
        </w:rPr>
      </w:pPr>
      <w:r>
        <w:pict>
          <v:shape id="docshape112" o:spid="_x0000_s1172" o:spt="202" type="#_x0000_t202" style="position:absolute;left:0pt;margin-left:189.95pt;margin-top:56.8pt;height:12.75pt;width:60.85pt;mso-position-horizontal-relative:page;z-index:251677696;mso-width-relative:page;mso-height-relative:page;" filled="f" coordsize="21600,21600">
            <v:path/>
            <v:fill on="f" focussize="0,0"/>
            <v:stroke weight="0.48pt" joinstyle="miter"/>
            <v:imagedata o:title=""/>
            <o:lock v:ext="edit"/>
            <v:textbox inset="0mm,0mm,0mm,0mm">
              <w:txbxContent>
                <w:p>
                  <w:pPr>
                    <w:pStyle w:val="5"/>
                    <w:spacing w:line="241" w:lineRule="exact"/>
                    <w:rPr>
                      <w:rFonts w:ascii="Arial"/>
                    </w:rPr>
                  </w:pPr>
                  <w:r>
                    <w:rPr>
                      <w:rFonts w:ascii="Arial"/>
                    </w:rPr>
                    <w:t>HORI</w:t>
                  </w:r>
                  <w:r>
                    <w:rPr>
                      <w:rFonts w:ascii="Arial"/>
                      <w:spacing w:val="-11"/>
                    </w:rPr>
                    <w:t xml:space="preserve"> </w:t>
                  </w:r>
                  <w:r>
                    <w:rPr>
                      <w:rFonts w:ascii="Arial"/>
                    </w:rPr>
                    <w:t>MENU</w:t>
                  </w:r>
                </w:p>
              </w:txbxContent>
            </v:textbox>
          </v:shape>
        </w:pict>
      </w:r>
      <w:r>
        <w:rPr>
          <w:spacing w:val="-3"/>
          <w:lang w:eastAsia="zh-CN"/>
        </w:rPr>
        <w:t>使用触发释抑，可用于观察复杂波形</w:t>
      </w:r>
      <w:r>
        <w:rPr>
          <w:spacing w:val="-2"/>
          <w:lang w:eastAsia="zh-CN"/>
        </w:rPr>
        <w:t>（如脉冲串系列）。释抑时间是指示波器重新启用</w:t>
      </w:r>
      <w:r>
        <w:rPr>
          <w:spacing w:val="-3"/>
          <w:lang w:eastAsia="zh-CN"/>
        </w:rPr>
        <w:t>触发电路所等待的时间。在释抑期间，示波器不会触发，直至释抑时间结束。例如，一组脉</w:t>
      </w:r>
      <w:r>
        <w:rPr>
          <w:lang w:eastAsia="zh-CN"/>
        </w:rPr>
        <w:t>冲系列，要求在该脉冲系列的第一个脉冲触发，则可以将释抑时间设置为脉冲串宽度。</w:t>
      </w:r>
    </w:p>
    <w:p>
      <w:pPr>
        <w:spacing w:line="278" w:lineRule="auto"/>
        <w:jc w:val="both"/>
        <w:rPr>
          <w:lang w:eastAsia="zh-CN"/>
        </w:rPr>
        <w:sectPr>
          <w:type w:val="continuous"/>
          <w:pgSz w:w="11910" w:h="16840"/>
          <w:pgMar w:top="1580" w:right="1400" w:bottom="0" w:left="600" w:header="0" w:footer="1062" w:gutter="0"/>
          <w:cols w:space="720" w:num="1"/>
        </w:sectPr>
      </w:pPr>
    </w:p>
    <w:p>
      <w:pPr>
        <w:pStyle w:val="5"/>
        <w:spacing w:before="29" w:line="278" w:lineRule="auto"/>
        <w:ind w:left="1200" w:right="38" w:firstLine="420"/>
        <w:rPr>
          <w:lang w:eastAsia="zh-CN"/>
        </w:rPr>
      </w:pPr>
      <w:r>
        <w:rPr>
          <w:spacing w:val="-1"/>
          <w:lang w:eastAsia="zh-CN"/>
        </w:rPr>
        <w:t>按水平控制区的</w:t>
      </w:r>
      <w:r>
        <w:rPr>
          <w:lang w:eastAsia="zh-CN"/>
        </w:rPr>
        <w:t>置触发释抑时间。</w:t>
      </w:r>
    </w:p>
    <w:p>
      <w:pPr>
        <w:pStyle w:val="5"/>
        <w:spacing w:before="29"/>
        <w:ind w:left="1200"/>
        <w:rPr>
          <w:lang w:eastAsia="zh-CN"/>
        </w:rPr>
      </w:pPr>
      <w:r>
        <w:rPr>
          <w:lang w:eastAsia="zh-CN"/>
        </w:rPr>
        <w:br w:type="column"/>
      </w:r>
      <w:r>
        <w:rPr>
          <w:spacing w:val="-1"/>
          <w:lang w:eastAsia="zh-CN"/>
        </w:rPr>
        <w:t xml:space="preserve">，进入水平控制菜单。调节 </w:t>
      </w:r>
      <w:r>
        <w:rPr>
          <w:rFonts w:ascii="Arial" w:eastAsia="Arial"/>
          <w:u w:val="single"/>
          <w:lang w:eastAsia="zh-CN"/>
        </w:rPr>
        <w:t>Multipurpose</w:t>
      </w:r>
      <w:r>
        <w:rPr>
          <w:rFonts w:ascii="Arial" w:eastAsia="Arial"/>
          <w:spacing w:val="44"/>
          <w:lang w:eastAsia="zh-CN"/>
        </w:rPr>
        <w:t xml:space="preserve"> </w:t>
      </w:r>
      <w:r>
        <w:rPr>
          <w:lang w:eastAsia="zh-CN"/>
        </w:rPr>
        <w:t>旋钮可以设</w:t>
      </w:r>
    </w:p>
    <w:p>
      <w:pPr>
        <w:rPr>
          <w:lang w:eastAsia="zh-CN"/>
        </w:rPr>
        <w:sectPr>
          <w:type w:val="continuous"/>
          <w:pgSz w:w="11910" w:h="16840"/>
          <w:pgMar w:top="1580" w:right="1400" w:bottom="0" w:left="600" w:header="0" w:footer="1062" w:gutter="0"/>
          <w:cols w:equalWidth="0" w:num="2">
            <w:col w:w="3134" w:space="190"/>
            <w:col w:w="6586"/>
          </w:cols>
        </w:sectPr>
      </w:pPr>
    </w:p>
    <w:p>
      <w:pPr>
        <w:pStyle w:val="5"/>
        <w:spacing w:before="11"/>
        <w:rPr>
          <w:sz w:val="7"/>
          <w:lang w:eastAsia="zh-CN"/>
        </w:rPr>
      </w:pPr>
    </w:p>
    <w:p>
      <w:pPr>
        <w:pStyle w:val="2"/>
        <w:rPr>
          <w:lang w:eastAsia="zh-CN"/>
        </w:rPr>
      </w:pPr>
      <w:bookmarkStart w:id="92" w:name="第五章_数学运算"/>
      <w:bookmarkEnd w:id="92"/>
      <w:bookmarkStart w:id="93" w:name="_bookmark60"/>
      <w:bookmarkEnd w:id="93"/>
      <w:r>
        <w:rPr>
          <w:spacing w:val="-2"/>
          <w:lang w:eastAsia="zh-CN"/>
        </w:rPr>
        <w:t>第五章 数学运算</w:t>
      </w:r>
    </w:p>
    <w:p>
      <w:pPr>
        <w:pStyle w:val="5"/>
        <w:spacing w:before="151"/>
        <w:ind w:left="1620"/>
        <w:rPr>
          <w:lang w:eastAsia="zh-CN"/>
        </w:rPr>
      </w:pPr>
      <w:r>
        <w:rPr>
          <w:rFonts w:ascii="Arial" w:eastAsia="Arial"/>
          <w:lang w:eastAsia="zh-CN"/>
        </w:rPr>
        <w:t xml:space="preserve">UPO7152CES </w:t>
      </w:r>
      <w:r>
        <w:rPr>
          <w:lang w:eastAsia="zh-CN"/>
        </w:rPr>
        <w:t>数字存储示波器可以进行多种数学运算：</w:t>
      </w:r>
    </w:p>
    <w:p>
      <w:pPr>
        <w:pStyle w:val="17"/>
        <w:numPr>
          <w:ilvl w:val="0"/>
          <w:numId w:val="14"/>
        </w:numPr>
        <w:tabs>
          <w:tab w:val="left" w:pos="1569"/>
          <w:tab w:val="left" w:pos="1570"/>
        </w:tabs>
        <w:ind w:left="1569" w:hanging="370"/>
        <w:rPr>
          <w:rFonts w:ascii="Arial" w:hAnsi="Arial" w:eastAsia="Arial"/>
          <w:sz w:val="21"/>
        </w:rPr>
      </w:pPr>
      <w:r>
        <w:rPr>
          <w:rFonts w:ascii="Arial" w:hAnsi="Arial" w:eastAsia="Arial"/>
          <w:sz w:val="21"/>
        </w:rPr>
        <w:t>Math</w:t>
      </w:r>
      <w:r>
        <w:rPr>
          <w:sz w:val="21"/>
        </w:rPr>
        <w:t>：信源</w:t>
      </w:r>
      <w:r>
        <w:rPr>
          <w:rFonts w:ascii="Arial" w:hAnsi="Arial" w:eastAsia="Arial"/>
          <w:sz w:val="21"/>
        </w:rPr>
        <w:t>1+</w:t>
      </w:r>
      <w:r>
        <w:rPr>
          <w:sz w:val="21"/>
        </w:rPr>
        <w:t>信源</w:t>
      </w:r>
      <w:r>
        <w:rPr>
          <w:rFonts w:ascii="Arial" w:hAnsi="Arial" w:eastAsia="Arial"/>
          <w:sz w:val="21"/>
        </w:rPr>
        <w:t>2</w:t>
      </w:r>
      <w:r>
        <w:rPr>
          <w:sz w:val="21"/>
        </w:rPr>
        <w:t>、信源</w:t>
      </w:r>
      <w:r>
        <w:rPr>
          <w:rFonts w:ascii="Arial" w:hAnsi="Arial" w:eastAsia="Arial"/>
          <w:sz w:val="21"/>
        </w:rPr>
        <w:t>1-</w:t>
      </w:r>
      <w:r>
        <w:rPr>
          <w:sz w:val="21"/>
        </w:rPr>
        <w:t>信源</w:t>
      </w:r>
      <w:r>
        <w:rPr>
          <w:rFonts w:ascii="Arial" w:hAnsi="Arial" w:eastAsia="Arial"/>
          <w:sz w:val="21"/>
        </w:rPr>
        <w:t>2</w:t>
      </w:r>
      <w:r>
        <w:rPr>
          <w:sz w:val="21"/>
        </w:rPr>
        <w:t>、信源</w:t>
      </w:r>
      <w:r>
        <w:rPr>
          <w:rFonts w:ascii="Arial" w:hAnsi="Arial" w:eastAsia="Arial"/>
          <w:sz w:val="21"/>
        </w:rPr>
        <w:t>1*</w:t>
      </w:r>
      <w:r>
        <w:rPr>
          <w:sz w:val="21"/>
        </w:rPr>
        <w:t>信源</w:t>
      </w:r>
      <w:r>
        <w:rPr>
          <w:rFonts w:ascii="Arial" w:hAnsi="Arial" w:eastAsia="Arial"/>
          <w:sz w:val="21"/>
        </w:rPr>
        <w:t>2</w:t>
      </w:r>
      <w:r>
        <w:rPr>
          <w:sz w:val="21"/>
        </w:rPr>
        <w:t>、信源</w:t>
      </w:r>
      <w:r>
        <w:rPr>
          <w:rFonts w:ascii="Arial" w:hAnsi="Arial" w:eastAsia="Arial"/>
          <w:sz w:val="21"/>
        </w:rPr>
        <w:t>1/</w:t>
      </w:r>
      <w:r>
        <w:rPr>
          <w:sz w:val="21"/>
        </w:rPr>
        <w:t>信源</w:t>
      </w:r>
      <w:r>
        <w:rPr>
          <w:rFonts w:ascii="Arial" w:hAnsi="Arial" w:eastAsia="Arial"/>
          <w:sz w:val="21"/>
        </w:rPr>
        <w:t>2</w:t>
      </w:r>
    </w:p>
    <w:p>
      <w:pPr>
        <w:pStyle w:val="17"/>
        <w:numPr>
          <w:ilvl w:val="0"/>
          <w:numId w:val="14"/>
        </w:numPr>
        <w:tabs>
          <w:tab w:val="left" w:pos="1568"/>
          <w:tab w:val="left" w:pos="1569"/>
        </w:tabs>
        <w:ind w:left="1568" w:hanging="369"/>
        <w:rPr>
          <w:sz w:val="21"/>
          <w:lang w:eastAsia="zh-CN"/>
        </w:rPr>
      </w:pPr>
      <w:r>
        <w:rPr>
          <w:rFonts w:ascii="Arial" w:hAnsi="Arial" w:eastAsia="Arial"/>
          <w:sz w:val="21"/>
          <w:lang w:eastAsia="zh-CN"/>
        </w:rPr>
        <w:t>FFT</w:t>
      </w:r>
      <w:r>
        <w:rPr>
          <w:sz w:val="21"/>
          <w:lang w:eastAsia="zh-CN"/>
        </w:rPr>
        <w:t>：快速傅立叶变换</w:t>
      </w:r>
    </w:p>
    <w:p>
      <w:pPr>
        <w:pStyle w:val="17"/>
        <w:numPr>
          <w:ilvl w:val="0"/>
          <w:numId w:val="14"/>
        </w:numPr>
        <w:tabs>
          <w:tab w:val="left" w:pos="1568"/>
          <w:tab w:val="left" w:pos="1569"/>
        </w:tabs>
        <w:ind w:left="1568" w:hanging="368"/>
        <w:rPr>
          <w:sz w:val="21"/>
        </w:rPr>
      </w:pPr>
      <w:r>
        <w:rPr>
          <w:sz w:val="21"/>
        </w:rPr>
        <w:t>数字滤波：</w:t>
      </w:r>
    </w:p>
    <w:p>
      <w:pPr>
        <w:rPr>
          <w:sz w:val="21"/>
        </w:rPr>
        <w:sectPr>
          <w:pgSz w:w="11910" w:h="16840"/>
          <w:pgMar w:top="1380" w:right="1400" w:bottom="1260" w:left="600" w:header="0" w:footer="1062" w:gutter="0"/>
          <w:cols w:space="720" w:num="1"/>
        </w:sectPr>
      </w:pPr>
    </w:p>
    <w:p>
      <w:pPr>
        <w:pStyle w:val="5"/>
        <w:spacing w:before="74"/>
        <w:ind w:left="1621"/>
      </w:pPr>
      <w:r>
        <w:pict>
          <v:shape id="docshape113" o:spid="_x0000_s1171" o:spt="202" type="#_x0000_t202" style="position:absolute;left:0pt;margin-left:303pt;margin-top:4.1pt;height:12.75pt;width:30.4pt;mso-position-horizontal-relative:page;z-index:251678720;mso-width-relative:page;mso-height-relative:page;" filled="f" coordsize="21600,21600">
            <v:path/>
            <v:fill on="f" focussize="0,0"/>
            <v:stroke weight="0.48pt" joinstyle="miter"/>
            <v:imagedata o:title=""/>
            <o:lock v:ext="edit"/>
            <v:textbox inset="0mm,0mm,0mm,0mm">
              <w:txbxContent>
                <w:p>
                  <w:pPr>
                    <w:pStyle w:val="5"/>
                    <w:ind w:left="1"/>
                    <w:rPr>
                      <w:rFonts w:ascii="Arial"/>
                    </w:rPr>
                  </w:pPr>
                  <w:r>
                    <w:rPr>
                      <w:rFonts w:ascii="Arial"/>
                    </w:rPr>
                    <w:t>MATH</w:t>
                  </w:r>
                </w:p>
              </w:txbxContent>
            </v:textbox>
          </v:shape>
        </w:pict>
      </w:r>
      <w:r>
        <w:rPr>
          <w:spacing w:val="-4"/>
        </w:rPr>
        <w:t>按前面板垂直控制区</w:t>
      </w:r>
      <w:r>
        <w:rPr>
          <w:spacing w:val="-3"/>
        </w:rPr>
        <w:t>（</w:t>
      </w:r>
      <w:r>
        <w:rPr>
          <w:rFonts w:ascii="Arial" w:eastAsia="Arial"/>
          <w:spacing w:val="-3"/>
        </w:rPr>
        <w:t>VERTICAL</w:t>
      </w:r>
      <w:r>
        <w:rPr>
          <w:spacing w:val="-3"/>
        </w:rPr>
        <w:t>）中的</w:t>
      </w:r>
    </w:p>
    <w:p>
      <w:pPr>
        <w:pStyle w:val="5"/>
        <w:spacing w:before="43"/>
        <w:ind w:left="1200"/>
        <w:rPr>
          <w:rFonts w:ascii="Arial" w:eastAsia="Arial"/>
        </w:rPr>
      </w:pPr>
      <w:r>
        <w:t>直控制区</w:t>
      </w:r>
      <w:r>
        <w:rPr>
          <w:rFonts w:ascii="Arial" w:eastAsia="Arial"/>
        </w:rPr>
        <w:t>(VERTICAL)</w:t>
      </w:r>
      <w:r>
        <w:rPr>
          <w:spacing w:val="5"/>
        </w:rPr>
        <w:t xml:space="preserve">的 </w:t>
      </w:r>
      <w:r>
        <w:rPr>
          <w:rFonts w:ascii="Arial" w:eastAsia="Arial"/>
          <w:u w:val="single"/>
        </w:rPr>
        <w:t>POSITION</w:t>
      </w:r>
      <w:r>
        <w:rPr>
          <w:rFonts w:ascii="Arial" w:eastAsia="Arial"/>
          <w:spacing w:val="56"/>
        </w:rPr>
        <w:t xml:space="preserve"> </w:t>
      </w:r>
      <w:r>
        <w:t>和可以</w:t>
      </w:r>
      <w:r>
        <w:rPr>
          <w:rFonts w:ascii="Arial" w:eastAsia="Arial"/>
          <w:u w:val="single"/>
        </w:rPr>
        <w:t>SCALE</w:t>
      </w:r>
    </w:p>
    <w:p>
      <w:pPr>
        <w:pStyle w:val="5"/>
        <w:spacing w:before="74" w:line="278" w:lineRule="auto"/>
        <w:ind w:left="66" w:right="393" w:firstLine="82"/>
        <w:rPr>
          <w:lang w:eastAsia="zh-CN"/>
        </w:rPr>
      </w:pPr>
      <w:r>
        <w:rPr>
          <w:lang w:eastAsia="zh-CN"/>
        </w:rPr>
        <w:br w:type="column"/>
      </w:r>
      <w:r>
        <w:rPr>
          <w:spacing w:val="-2"/>
          <w:lang w:eastAsia="zh-CN"/>
        </w:rPr>
        <w:t>的，进入数学运算菜单。此时调节垂</w:t>
      </w:r>
      <w:r>
        <w:rPr>
          <w:lang w:eastAsia="zh-CN"/>
        </w:rPr>
        <w:t>旋钮可以改变数学运算波形的垂直位</w:t>
      </w:r>
    </w:p>
    <w:p>
      <w:pPr>
        <w:spacing w:line="278" w:lineRule="auto"/>
        <w:rPr>
          <w:lang w:eastAsia="zh-CN"/>
        </w:rPr>
        <w:sectPr>
          <w:type w:val="continuous"/>
          <w:pgSz w:w="11910" w:h="16840"/>
          <w:pgMar w:top="1580" w:right="1400" w:bottom="0" w:left="600" w:header="0" w:footer="1062" w:gutter="0"/>
          <w:cols w:equalWidth="0" w:num="2">
            <w:col w:w="5988" w:space="40"/>
            <w:col w:w="3882"/>
          </w:cols>
        </w:sectPr>
      </w:pPr>
    </w:p>
    <w:p>
      <w:pPr>
        <w:pStyle w:val="5"/>
        <w:spacing w:line="278" w:lineRule="auto"/>
        <w:ind w:left="1200" w:right="391"/>
        <w:rPr>
          <w:lang w:eastAsia="zh-CN"/>
        </w:rPr>
      </w:pPr>
      <w:r>
        <w:rPr>
          <w:spacing w:val="-8"/>
          <w:lang w:eastAsia="zh-CN"/>
        </w:rPr>
        <w:t>置和垂直档位。数学运算波形无法单独调节水平时基档位，其水平时基档位会根据模拟输入</w:t>
      </w:r>
      <w:r>
        <w:rPr>
          <w:lang w:eastAsia="zh-CN"/>
        </w:rPr>
        <w:t>通道的水平时基档位自动进行变化。</w:t>
      </w:r>
    </w:p>
    <w:p>
      <w:pPr>
        <w:pStyle w:val="5"/>
        <w:spacing w:before="12"/>
        <w:rPr>
          <w:sz w:val="28"/>
          <w:lang w:eastAsia="zh-CN"/>
        </w:rPr>
      </w:pPr>
    </w:p>
    <w:p>
      <w:pPr>
        <w:pStyle w:val="3"/>
        <w:numPr>
          <w:ilvl w:val="1"/>
          <w:numId w:val="25"/>
        </w:numPr>
        <w:tabs>
          <w:tab w:val="left" w:pos="1815"/>
        </w:tabs>
        <w:spacing w:before="83"/>
      </w:pPr>
      <w:r>
        <w:pict>
          <v:group id="docshapegroup114" o:spid="_x0000_s1168" o:spt="203" style="position:absolute;left:0pt;margin-left:231pt;margin-top:33pt;height:13.2pt;width:13.35pt;mso-position-horizontal-relative:page;z-index:251677696;mso-width-relative:page;mso-height-relative:page;" coordorigin="4620,660" coordsize="267,264">
            <o:lock v:ext="edit"/>
            <v:shape id="docshape115" o:spid="_x0000_s1170" o:spt="100" style="position:absolute;left:4620;top:659;height:264;width:267;" fillcolor="#000000" filled="t" stroked="f" coordorigin="4620,660" coordsize="267,264" adj=",," path="m4877,660l4630,660,4620,660,4620,669,4620,914,4620,924,4630,924,4877,924,4877,914,4630,914,4630,669,4877,669,4877,660xm4886,660l4877,660,4877,669,4877,914,4877,924,4886,924,4886,914,4886,669,4886,660xe">
              <v:path arrowok="t" o:connecttype="segments"/>
              <v:fill on="t" focussize="0,0"/>
              <v:stroke on="f" joinstyle="round"/>
              <v:imagedata o:title=""/>
              <o:lock v:ext="edit"/>
            </v:shape>
            <v:shape id="docshape116" o:spid="_x0000_s1169" o:spt="202" type="#_x0000_t202" style="position:absolute;left:4620;top:659;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F1</w:t>
                    </w:r>
                  </w:p>
                </w:txbxContent>
              </v:textbox>
            </v:shape>
          </v:group>
        </w:pict>
      </w:r>
      <w:bookmarkStart w:id="94" w:name="_bookmark61"/>
      <w:bookmarkEnd w:id="94"/>
      <w:r>
        <w:rPr>
          <w:w w:val="95"/>
        </w:rPr>
        <w:t>数学功能</w:t>
      </w:r>
    </w:p>
    <w:p>
      <w:pPr>
        <w:sectPr>
          <w:type w:val="continuous"/>
          <w:pgSz w:w="11910" w:h="16840"/>
          <w:pgMar w:top="1580" w:right="1400" w:bottom="0" w:left="600" w:header="0" w:footer="1062" w:gutter="0"/>
          <w:cols w:space="720" w:num="1"/>
        </w:sectPr>
      </w:pPr>
    </w:p>
    <w:p>
      <w:pPr>
        <w:pStyle w:val="5"/>
        <w:tabs>
          <w:tab w:val="left" w:pos="2654"/>
        </w:tabs>
        <w:spacing w:before="163"/>
        <w:ind w:left="1620"/>
      </w:pPr>
      <w:r>
        <w:pict>
          <v:shape id="docshape117" o:spid="_x0000_s1167" o:spt="202" type="#_x0000_t202" style="position:absolute;left:0pt;margin-left:126.95pt;margin-top:8.55pt;height:12.75pt;width:30.4pt;mso-position-horizontal-relative:page;z-index:-251596800;mso-width-relative:page;mso-height-relative:page;" filled="f" coordsize="21600,21600">
            <v:path/>
            <v:fill on="f" focussize="0,0"/>
            <v:stroke weight="0.48pt" joinstyle="miter"/>
            <v:imagedata o:title=""/>
            <o:lock v:ext="edit"/>
            <v:textbox inset="0mm,0mm,0mm,0mm">
              <w:txbxContent>
                <w:p>
                  <w:pPr>
                    <w:pStyle w:val="5"/>
                    <w:ind w:left="-1"/>
                    <w:rPr>
                      <w:rFonts w:ascii="Arial"/>
                    </w:rPr>
                  </w:pPr>
                  <w:r>
                    <w:rPr>
                      <w:rFonts w:ascii="Arial"/>
                    </w:rPr>
                    <w:t>MATH</w:t>
                  </w:r>
                </w:p>
              </w:txbxContent>
            </v:textbox>
          </v:shape>
        </w:pict>
      </w:r>
      <w:r>
        <w:t>按</w:t>
      </w:r>
      <w:r>
        <w:tab/>
      </w:r>
      <w:r>
        <w:rPr>
          <w:spacing w:val="-1"/>
        </w:rPr>
        <w:t>按键，</w:t>
      </w:r>
      <w:r>
        <w:t>然后按</w:t>
      </w:r>
    </w:p>
    <w:p>
      <w:pPr>
        <w:pStyle w:val="5"/>
        <w:spacing w:before="163"/>
        <w:ind w:left="432"/>
        <w:rPr>
          <w:lang w:eastAsia="zh-CN"/>
        </w:rPr>
      </w:pPr>
      <w:r>
        <w:rPr>
          <w:lang w:eastAsia="zh-CN"/>
        </w:rPr>
        <w:br w:type="column"/>
      </w:r>
      <w:bookmarkStart w:id="95" w:name="5.1_数学功能"/>
      <w:bookmarkEnd w:id="95"/>
      <w:r>
        <w:rPr>
          <w:lang w:eastAsia="zh-CN"/>
        </w:rPr>
        <w:t>选择类型为</w:t>
      </w:r>
      <w:r>
        <w:rPr>
          <w:color w:val="000000"/>
          <w:shd w:val="clear" w:color="auto" w:fill="DADADA"/>
          <w:lang w:eastAsia="zh-CN"/>
        </w:rPr>
        <w:t>数学</w:t>
      </w:r>
      <w:r>
        <w:rPr>
          <w:color w:val="000000"/>
          <w:spacing w:val="-1"/>
          <w:lang w:eastAsia="zh-CN"/>
        </w:rPr>
        <w:t xml:space="preserve">，进入如下数学 </w:t>
      </w:r>
      <w:r>
        <w:rPr>
          <w:rFonts w:ascii="Arial" w:eastAsia="Arial"/>
          <w:color w:val="000000"/>
          <w:lang w:eastAsia="zh-CN"/>
        </w:rPr>
        <w:t>(Math)</w:t>
      </w:r>
      <w:r>
        <w:rPr>
          <w:color w:val="000000"/>
          <w:lang w:eastAsia="zh-CN"/>
        </w:rPr>
        <w:t>菜单。</w:t>
      </w:r>
    </w:p>
    <w:p>
      <w:pPr>
        <w:rPr>
          <w:lang w:eastAsia="zh-CN"/>
        </w:rPr>
        <w:sectPr>
          <w:type w:val="continuous"/>
          <w:pgSz w:w="11910" w:h="16840"/>
          <w:pgMar w:top="1580" w:right="1400" w:bottom="0" w:left="600" w:header="0" w:footer="1062" w:gutter="0"/>
          <w:cols w:equalWidth="0" w:num="2">
            <w:col w:w="3918" w:space="40"/>
            <w:col w:w="5952"/>
          </w:cols>
        </w:sectPr>
      </w:pPr>
    </w:p>
    <w:p>
      <w:pPr>
        <w:pStyle w:val="5"/>
        <w:spacing w:before="75" w:after="51"/>
        <w:ind w:left="1200"/>
      </w:pPr>
      <w:r>
        <w:rPr>
          <w:spacing w:val="-27"/>
        </w:rPr>
        <w:t xml:space="preserve">表 </w:t>
      </w:r>
      <w:r>
        <w:rPr>
          <w:rFonts w:ascii="Arial" w:eastAsia="Arial"/>
        </w:rPr>
        <w:t>5-1</w:t>
      </w:r>
      <w:r>
        <w:rPr>
          <w:rFonts w:ascii="Arial" w:eastAsia="Arial"/>
          <w:spacing w:val="-8"/>
        </w:rPr>
        <w:t xml:space="preserve"> </w:t>
      </w:r>
      <w:r>
        <w:rPr>
          <w:spacing w:val="-1"/>
        </w:rPr>
        <w:t xml:space="preserve">数学 </w:t>
      </w:r>
      <w:r>
        <w:rPr>
          <w:rFonts w:ascii="Arial" w:eastAsia="Arial"/>
        </w:rPr>
        <w:t>(Math)</w:t>
      </w:r>
      <w:r>
        <w:t>菜单</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1985"/>
        <w:gridCol w:w="52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tcPr>
          <w:p>
            <w:pPr>
              <w:pStyle w:val="18"/>
              <w:rPr>
                <w:b/>
                <w:sz w:val="16"/>
              </w:rPr>
            </w:pPr>
            <w:r>
              <w:rPr>
                <w:b/>
                <w:sz w:val="16"/>
              </w:rPr>
              <w:t>功能菜单</w:t>
            </w:r>
          </w:p>
        </w:tc>
        <w:tc>
          <w:tcPr>
            <w:tcW w:w="1985" w:type="dxa"/>
          </w:tcPr>
          <w:p>
            <w:pPr>
              <w:pStyle w:val="18"/>
              <w:ind w:left="105"/>
              <w:rPr>
                <w:b/>
                <w:sz w:val="16"/>
              </w:rPr>
            </w:pPr>
            <w:r>
              <w:rPr>
                <w:b/>
                <w:sz w:val="16"/>
              </w:rPr>
              <w:t>设定</w:t>
            </w:r>
          </w:p>
        </w:tc>
        <w:tc>
          <w:tcPr>
            <w:tcW w:w="5295" w:type="dxa"/>
          </w:tcPr>
          <w:p>
            <w:pPr>
              <w:pStyle w:val="18"/>
              <w:rPr>
                <w:b/>
                <w:sz w:val="16"/>
              </w:rPr>
            </w:pPr>
            <w:r>
              <w:rPr>
                <w:b/>
                <w:spacing w:val="-1"/>
                <w:sz w:val="16"/>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sz w:val="16"/>
              </w:rPr>
            </w:pPr>
            <w:r>
              <w:rPr>
                <w:sz w:val="16"/>
              </w:rPr>
              <w:t>类型</w:t>
            </w:r>
          </w:p>
        </w:tc>
        <w:tc>
          <w:tcPr>
            <w:tcW w:w="1985" w:type="dxa"/>
          </w:tcPr>
          <w:p>
            <w:pPr>
              <w:pStyle w:val="18"/>
              <w:ind w:left="105"/>
              <w:rPr>
                <w:sz w:val="16"/>
              </w:rPr>
            </w:pPr>
            <w:r>
              <w:rPr>
                <w:sz w:val="16"/>
              </w:rPr>
              <w:t>数学</w:t>
            </w:r>
          </w:p>
        </w:tc>
        <w:tc>
          <w:tcPr>
            <w:tcW w:w="5295" w:type="dxa"/>
          </w:tcPr>
          <w:p>
            <w:pPr>
              <w:pStyle w:val="18"/>
              <w:spacing w:before="0"/>
              <w:ind w:left="0"/>
              <w:rPr>
                <w:rFonts w:ascii="Times New Roman"/>
                <w:sz w:val="20"/>
              </w:rPr>
            </w:pPr>
          </w:p>
        </w:tc>
      </w:tr>
      <w:tr>
        <w:trPr>
          <w:trHeight w:val="376" w:hRule="atLeast"/>
        </w:trPr>
        <w:tc>
          <w:tcPr>
            <w:tcW w:w="1135" w:type="dxa"/>
          </w:tcPr>
          <w:p>
            <w:pPr>
              <w:pStyle w:val="18"/>
              <w:spacing w:before="87"/>
              <w:rPr>
                <w:rFonts w:ascii="Arial" w:eastAsia="Arial"/>
                <w:sz w:val="16"/>
              </w:rPr>
            </w:pPr>
            <w:r>
              <w:rPr>
                <w:sz w:val="16"/>
              </w:rPr>
              <w:t>操作数</w:t>
            </w:r>
            <w:r>
              <w:rPr>
                <w:rFonts w:ascii="Arial" w:eastAsia="Arial"/>
                <w:sz w:val="16"/>
              </w:rPr>
              <w:t>1</w:t>
            </w:r>
          </w:p>
        </w:tc>
        <w:tc>
          <w:tcPr>
            <w:tcW w:w="1985" w:type="dxa"/>
          </w:tcPr>
          <w:p>
            <w:pPr>
              <w:pStyle w:val="18"/>
              <w:spacing w:before="87"/>
              <w:ind w:left="105"/>
              <w:rPr>
                <w:rFonts w:ascii="Arial" w:eastAsia="Arial"/>
                <w:sz w:val="16"/>
              </w:rPr>
            </w:pPr>
            <w:r>
              <w:rPr>
                <w:rFonts w:ascii="Arial" w:eastAsia="Arial"/>
                <w:sz w:val="16"/>
              </w:rPr>
              <w:t>CH1</w:t>
            </w:r>
            <w:r>
              <w:rPr>
                <w:sz w:val="16"/>
              </w:rPr>
              <w:t>、</w:t>
            </w:r>
            <w:r>
              <w:rPr>
                <w:rFonts w:ascii="Arial" w:eastAsia="Arial"/>
                <w:sz w:val="16"/>
              </w:rPr>
              <w:t>CH2</w:t>
            </w:r>
          </w:p>
        </w:tc>
        <w:tc>
          <w:tcPr>
            <w:tcW w:w="5295" w:type="dxa"/>
          </w:tcPr>
          <w:p>
            <w:pPr>
              <w:pStyle w:val="18"/>
              <w:spacing w:before="87"/>
              <w:rPr>
                <w:rFonts w:ascii="Arial" w:eastAsia="Arial"/>
                <w:sz w:val="16"/>
                <w:lang w:eastAsia="zh-CN"/>
              </w:rPr>
            </w:pPr>
            <w:r>
              <w:rPr>
                <w:spacing w:val="-1"/>
                <w:sz w:val="16"/>
                <w:lang w:eastAsia="zh-CN"/>
              </w:rPr>
              <w:t>设置</w:t>
            </w:r>
            <w:r>
              <w:rPr>
                <w:rFonts w:ascii="Arial" w:eastAsia="Arial"/>
                <w:spacing w:val="-1"/>
                <w:sz w:val="16"/>
                <w:lang w:eastAsia="zh-CN"/>
              </w:rPr>
              <w:t>CH1~CH2</w:t>
            </w:r>
            <w:r>
              <w:rPr>
                <w:sz w:val="16"/>
                <w:lang w:eastAsia="zh-CN"/>
              </w:rPr>
              <w:t>中任意一个为</w:t>
            </w:r>
            <w:r>
              <w:rPr>
                <w:rFonts w:ascii="Arial" w:eastAsia="Arial"/>
                <w:sz w:val="16"/>
                <w:lang w:eastAsia="zh-CN"/>
              </w:rPr>
              <w:t>Math</w:t>
            </w:r>
            <w:r>
              <w:rPr>
                <w:sz w:val="16"/>
                <w:lang w:eastAsia="zh-CN"/>
              </w:rPr>
              <w:t>运算的信源</w:t>
            </w:r>
            <w:r>
              <w:rPr>
                <w:rFonts w:ascii="Arial" w:eastAsia="Arial"/>
                <w:sz w:val="16"/>
                <w:lang w:eastAsia="zh-CN"/>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restart"/>
          </w:tcPr>
          <w:p>
            <w:pPr>
              <w:pStyle w:val="18"/>
              <w:spacing w:before="0"/>
              <w:ind w:left="0"/>
              <w:rPr>
                <w:sz w:val="16"/>
                <w:lang w:eastAsia="zh-CN"/>
              </w:rPr>
            </w:pPr>
          </w:p>
          <w:p>
            <w:pPr>
              <w:pStyle w:val="18"/>
              <w:spacing w:before="0"/>
              <w:ind w:left="0"/>
              <w:rPr>
                <w:sz w:val="16"/>
                <w:lang w:eastAsia="zh-CN"/>
              </w:rPr>
            </w:pPr>
          </w:p>
          <w:p>
            <w:pPr>
              <w:pStyle w:val="18"/>
              <w:spacing w:before="7"/>
              <w:ind w:left="0"/>
              <w:rPr>
                <w:sz w:val="19"/>
                <w:lang w:eastAsia="zh-CN"/>
              </w:rPr>
            </w:pPr>
          </w:p>
          <w:p>
            <w:pPr>
              <w:pStyle w:val="18"/>
              <w:spacing w:before="0"/>
              <w:rPr>
                <w:sz w:val="16"/>
              </w:rPr>
            </w:pPr>
            <w:r>
              <w:rPr>
                <w:sz w:val="16"/>
              </w:rPr>
              <w:t>算子</w:t>
            </w:r>
          </w:p>
        </w:tc>
        <w:tc>
          <w:tcPr>
            <w:tcW w:w="1985" w:type="dxa"/>
          </w:tcPr>
          <w:p>
            <w:pPr>
              <w:pStyle w:val="18"/>
              <w:spacing w:before="92"/>
              <w:ind w:left="105"/>
              <w:rPr>
                <w:rFonts w:ascii="Arial"/>
                <w:sz w:val="16"/>
              </w:rPr>
            </w:pPr>
            <w:r>
              <w:rPr>
                <w:rFonts w:ascii="Arial"/>
                <w:sz w:val="16"/>
              </w:rPr>
              <w:t>+</w:t>
            </w:r>
          </w:p>
        </w:tc>
        <w:tc>
          <w:tcPr>
            <w:tcW w:w="5295" w:type="dxa"/>
          </w:tcPr>
          <w:p>
            <w:pPr>
              <w:pStyle w:val="18"/>
              <w:rPr>
                <w:sz w:val="16"/>
              </w:rPr>
            </w:pPr>
            <w:r>
              <w:rPr>
                <w:sz w:val="16"/>
              </w:rPr>
              <w:t>信号</w:t>
            </w:r>
            <w:r>
              <w:rPr>
                <w:rFonts w:ascii="Arial" w:eastAsia="Arial"/>
                <w:sz w:val="16"/>
              </w:rPr>
              <w:t>1</w:t>
            </w:r>
            <w:r>
              <w:rPr>
                <w:sz w:val="16"/>
              </w:rPr>
              <w:t>与信源</w:t>
            </w:r>
            <w:r>
              <w:rPr>
                <w:rFonts w:ascii="Arial" w:eastAsia="Arial"/>
                <w:sz w:val="16"/>
              </w:rPr>
              <w:t>2</w:t>
            </w:r>
            <w:r>
              <w:rPr>
                <w:sz w:val="16"/>
              </w:rPr>
              <w:t>逐点相加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rPr>
            </w:pPr>
          </w:p>
        </w:tc>
        <w:tc>
          <w:tcPr>
            <w:tcW w:w="1985" w:type="dxa"/>
          </w:tcPr>
          <w:p>
            <w:pPr>
              <w:pStyle w:val="18"/>
              <w:spacing w:before="92"/>
              <w:ind w:left="105"/>
              <w:rPr>
                <w:rFonts w:ascii="Arial"/>
                <w:sz w:val="16"/>
              </w:rPr>
            </w:pPr>
            <w:r>
              <w:rPr>
                <w:rFonts w:ascii="Arial"/>
                <w:sz w:val="16"/>
              </w:rPr>
              <w:t>-</w:t>
            </w:r>
          </w:p>
        </w:tc>
        <w:tc>
          <w:tcPr>
            <w:tcW w:w="5295" w:type="dxa"/>
          </w:tcPr>
          <w:p>
            <w:pPr>
              <w:pStyle w:val="18"/>
              <w:rPr>
                <w:sz w:val="16"/>
              </w:rPr>
            </w:pPr>
            <w:r>
              <w:rPr>
                <w:sz w:val="16"/>
              </w:rPr>
              <w:t>信号</w:t>
            </w:r>
            <w:r>
              <w:rPr>
                <w:rFonts w:ascii="Arial" w:eastAsia="Arial"/>
                <w:sz w:val="16"/>
              </w:rPr>
              <w:t>1</w:t>
            </w:r>
            <w:r>
              <w:rPr>
                <w:sz w:val="16"/>
              </w:rPr>
              <w:t>与信源</w:t>
            </w:r>
            <w:r>
              <w:rPr>
                <w:rFonts w:ascii="Arial" w:eastAsia="Arial"/>
                <w:sz w:val="16"/>
              </w:rPr>
              <w:t>2</w:t>
            </w:r>
            <w:r>
              <w:rPr>
                <w:sz w:val="16"/>
              </w:rPr>
              <w:t>逐点相加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continue"/>
            <w:tcBorders>
              <w:top w:val="nil"/>
            </w:tcBorders>
          </w:tcPr>
          <w:p>
            <w:pPr>
              <w:rPr>
                <w:sz w:val="2"/>
                <w:szCs w:val="2"/>
              </w:rPr>
            </w:pPr>
          </w:p>
        </w:tc>
        <w:tc>
          <w:tcPr>
            <w:tcW w:w="1985" w:type="dxa"/>
          </w:tcPr>
          <w:p>
            <w:pPr>
              <w:pStyle w:val="18"/>
              <w:spacing w:before="92"/>
              <w:ind w:left="105"/>
              <w:rPr>
                <w:rFonts w:ascii="Arial"/>
                <w:sz w:val="16"/>
              </w:rPr>
            </w:pPr>
            <w:r>
              <w:rPr>
                <w:rFonts w:ascii="Arial"/>
                <w:sz w:val="16"/>
              </w:rPr>
              <w:t>*</w:t>
            </w:r>
          </w:p>
        </w:tc>
        <w:tc>
          <w:tcPr>
            <w:tcW w:w="5295" w:type="dxa"/>
          </w:tcPr>
          <w:p>
            <w:pPr>
              <w:pStyle w:val="18"/>
              <w:rPr>
                <w:sz w:val="16"/>
              </w:rPr>
            </w:pPr>
            <w:r>
              <w:rPr>
                <w:sz w:val="16"/>
              </w:rPr>
              <w:t>信号</w:t>
            </w:r>
            <w:r>
              <w:rPr>
                <w:rFonts w:ascii="Arial" w:eastAsia="Arial"/>
                <w:sz w:val="16"/>
              </w:rPr>
              <w:t>1</w:t>
            </w:r>
            <w:r>
              <w:rPr>
                <w:sz w:val="16"/>
              </w:rPr>
              <w:t>与信源</w:t>
            </w:r>
            <w:r>
              <w:rPr>
                <w:rFonts w:ascii="Arial" w:eastAsia="Arial"/>
                <w:sz w:val="16"/>
              </w:rPr>
              <w:t>2</w:t>
            </w:r>
            <w:r>
              <w:rPr>
                <w:sz w:val="16"/>
              </w:rPr>
              <w:t>逐点相乘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rPr>
            </w:pPr>
          </w:p>
        </w:tc>
        <w:tc>
          <w:tcPr>
            <w:tcW w:w="1985" w:type="dxa"/>
          </w:tcPr>
          <w:p>
            <w:pPr>
              <w:pStyle w:val="18"/>
              <w:spacing w:before="92"/>
              <w:ind w:left="105"/>
              <w:rPr>
                <w:rFonts w:ascii="Arial"/>
                <w:sz w:val="16"/>
              </w:rPr>
            </w:pPr>
            <w:r>
              <w:rPr>
                <w:rFonts w:ascii="Arial"/>
                <w:sz w:val="16"/>
              </w:rPr>
              <w:t>/</w:t>
            </w:r>
          </w:p>
        </w:tc>
        <w:tc>
          <w:tcPr>
            <w:tcW w:w="5295" w:type="dxa"/>
          </w:tcPr>
          <w:p>
            <w:pPr>
              <w:pStyle w:val="18"/>
              <w:rPr>
                <w:sz w:val="16"/>
              </w:rPr>
            </w:pPr>
            <w:r>
              <w:rPr>
                <w:sz w:val="16"/>
              </w:rPr>
              <w:t>信号</w:t>
            </w:r>
            <w:r>
              <w:rPr>
                <w:rFonts w:ascii="Arial" w:eastAsia="Arial"/>
                <w:sz w:val="16"/>
              </w:rPr>
              <w:t>1</w:t>
            </w:r>
            <w:r>
              <w:rPr>
                <w:sz w:val="16"/>
              </w:rPr>
              <w:t>与信源</w:t>
            </w:r>
            <w:r>
              <w:rPr>
                <w:rFonts w:ascii="Arial" w:eastAsia="Arial"/>
                <w:sz w:val="16"/>
              </w:rPr>
              <w:t>2</w:t>
            </w:r>
            <w:r>
              <w:rPr>
                <w:sz w:val="16"/>
              </w:rPr>
              <w:t>逐点相除</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rFonts w:ascii="Arial" w:eastAsia="Arial"/>
                <w:sz w:val="16"/>
              </w:rPr>
            </w:pPr>
            <w:r>
              <w:rPr>
                <w:sz w:val="16"/>
              </w:rPr>
              <w:t>操作数</w:t>
            </w:r>
            <w:r>
              <w:rPr>
                <w:rFonts w:ascii="Arial" w:eastAsia="Arial"/>
                <w:sz w:val="16"/>
              </w:rPr>
              <w:t>2</w:t>
            </w:r>
          </w:p>
        </w:tc>
        <w:tc>
          <w:tcPr>
            <w:tcW w:w="1985" w:type="dxa"/>
          </w:tcPr>
          <w:p>
            <w:pPr>
              <w:pStyle w:val="18"/>
              <w:ind w:left="105"/>
              <w:rPr>
                <w:rFonts w:ascii="Arial" w:eastAsia="Arial"/>
                <w:sz w:val="16"/>
              </w:rPr>
            </w:pPr>
            <w:r>
              <w:rPr>
                <w:rFonts w:ascii="Arial" w:eastAsia="Arial"/>
                <w:sz w:val="16"/>
              </w:rPr>
              <w:t>CH1</w:t>
            </w:r>
            <w:r>
              <w:rPr>
                <w:sz w:val="16"/>
              </w:rPr>
              <w:t>、</w:t>
            </w:r>
            <w:r>
              <w:rPr>
                <w:rFonts w:ascii="Arial" w:eastAsia="Arial"/>
                <w:sz w:val="16"/>
              </w:rPr>
              <w:t>CH2</w:t>
            </w:r>
          </w:p>
        </w:tc>
        <w:tc>
          <w:tcPr>
            <w:tcW w:w="5295" w:type="dxa"/>
          </w:tcPr>
          <w:p>
            <w:pPr>
              <w:pStyle w:val="18"/>
              <w:rPr>
                <w:rFonts w:ascii="Arial" w:eastAsia="Arial"/>
                <w:sz w:val="16"/>
                <w:lang w:eastAsia="zh-CN"/>
              </w:rPr>
            </w:pPr>
            <w:r>
              <w:rPr>
                <w:spacing w:val="-1"/>
                <w:sz w:val="16"/>
                <w:lang w:eastAsia="zh-CN"/>
              </w:rPr>
              <w:t>设置</w:t>
            </w:r>
            <w:r>
              <w:rPr>
                <w:rFonts w:ascii="Arial" w:eastAsia="Arial"/>
                <w:spacing w:val="-1"/>
                <w:sz w:val="16"/>
                <w:lang w:eastAsia="zh-CN"/>
              </w:rPr>
              <w:t>CH1~CH2</w:t>
            </w:r>
            <w:r>
              <w:rPr>
                <w:sz w:val="16"/>
                <w:lang w:eastAsia="zh-CN"/>
              </w:rPr>
              <w:t>中任意一个为</w:t>
            </w:r>
            <w:r>
              <w:rPr>
                <w:rFonts w:ascii="Arial" w:eastAsia="Arial"/>
                <w:sz w:val="16"/>
                <w:lang w:eastAsia="zh-CN"/>
              </w:rPr>
              <w:t>Math</w:t>
            </w:r>
            <w:r>
              <w:rPr>
                <w:sz w:val="16"/>
                <w:lang w:eastAsia="zh-CN"/>
              </w:rPr>
              <w:t>运算的信源</w:t>
            </w:r>
            <w:r>
              <w:rPr>
                <w:rFonts w:ascii="Arial" w:eastAsia="Arial"/>
                <w:sz w:val="16"/>
                <w:lang w:eastAsia="zh-CN"/>
              </w:rPr>
              <w:t>2</w:t>
            </w:r>
          </w:p>
        </w:tc>
      </w:tr>
    </w:tbl>
    <w:p>
      <w:pPr>
        <w:pStyle w:val="5"/>
        <w:rPr>
          <w:sz w:val="24"/>
          <w:lang w:eastAsia="zh-CN"/>
        </w:rPr>
      </w:pPr>
    </w:p>
    <w:p>
      <w:pPr>
        <w:pStyle w:val="3"/>
        <w:numPr>
          <w:ilvl w:val="1"/>
          <w:numId w:val="25"/>
        </w:numPr>
        <w:tabs>
          <w:tab w:val="left" w:pos="1724"/>
        </w:tabs>
        <w:spacing w:before="195"/>
        <w:ind w:left="1723" w:hanging="524"/>
        <w:rPr>
          <w:rFonts w:ascii="Cambria"/>
        </w:rPr>
      </w:pPr>
      <w:bookmarkStart w:id="96" w:name="_bookmark62"/>
      <w:bookmarkEnd w:id="96"/>
      <w:r>
        <w:rPr>
          <w:rFonts w:ascii="Cambria"/>
        </w:rPr>
        <w:t>FFT</w:t>
      </w:r>
    </w:p>
    <w:p>
      <w:pPr>
        <w:pStyle w:val="5"/>
        <w:spacing w:before="179" w:line="278" w:lineRule="auto"/>
        <w:ind w:left="1200" w:right="392" w:firstLine="419"/>
        <w:rPr>
          <w:lang w:eastAsia="zh-CN"/>
        </w:rPr>
      </w:pPr>
      <w:r>
        <w:rPr>
          <w:spacing w:val="-7"/>
          <w:lang w:eastAsia="zh-CN"/>
        </w:rPr>
        <w:t xml:space="preserve">使用 </w:t>
      </w:r>
      <w:r>
        <w:rPr>
          <w:rFonts w:ascii="Arial" w:eastAsia="Arial"/>
          <w:lang w:eastAsia="zh-CN"/>
        </w:rPr>
        <w:t>FFT</w:t>
      </w:r>
      <w:r>
        <w:rPr>
          <w:lang w:eastAsia="zh-CN"/>
        </w:rPr>
        <w:t>（快速傅立叶变换）数学运算，可将时域信号（</w:t>
      </w:r>
      <w:r>
        <w:rPr>
          <w:rFonts w:ascii="Arial" w:eastAsia="Arial"/>
          <w:lang w:eastAsia="zh-CN"/>
        </w:rPr>
        <w:t>YT</w:t>
      </w:r>
      <w:r>
        <w:rPr>
          <w:lang w:eastAsia="zh-CN"/>
        </w:rPr>
        <w:t>）转换成频域信号。使用</w:t>
      </w:r>
      <w:r>
        <w:rPr>
          <w:rFonts w:ascii="Arial" w:eastAsia="Arial"/>
          <w:lang w:eastAsia="zh-CN"/>
        </w:rPr>
        <w:t>FFT</w:t>
      </w:r>
      <w:r>
        <w:rPr>
          <w:rFonts w:ascii="Arial" w:eastAsia="Arial"/>
          <w:spacing w:val="-6"/>
          <w:lang w:eastAsia="zh-CN"/>
        </w:rPr>
        <w:t xml:space="preserve"> </w:t>
      </w:r>
      <w:r>
        <w:rPr>
          <w:lang w:eastAsia="zh-CN"/>
        </w:rPr>
        <w:t>可以方便地观察下列类型的信号：</w:t>
      </w:r>
    </w:p>
    <w:p>
      <w:pPr>
        <w:pStyle w:val="17"/>
        <w:numPr>
          <w:ilvl w:val="0"/>
          <w:numId w:val="26"/>
        </w:numPr>
        <w:tabs>
          <w:tab w:val="left" w:pos="1515"/>
        </w:tabs>
        <w:spacing w:before="29"/>
        <w:ind w:left="1514"/>
        <w:rPr>
          <w:sz w:val="21"/>
          <w:lang w:eastAsia="zh-CN"/>
        </w:rPr>
      </w:pPr>
      <w:r>
        <w:rPr>
          <w:spacing w:val="-1"/>
          <w:sz w:val="21"/>
          <w:lang w:eastAsia="zh-CN"/>
        </w:rPr>
        <w:t>测量系统中谐波含量和失真</w:t>
      </w:r>
    </w:p>
    <w:p>
      <w:pPr>
        <w:pStyle w:val="17"/>
        <w:numPr>
          <w:ilvl w:val="0"/>
          <w:numId w:val="26"/>
        </w:numPr>
        <w:tabs>
          <w:tab w:val="left" w:pos="1515"/>
        </w:tabs>
        <w:ind w:left="1514"/>
        <w:rPr>
          <w:sz w:val="21"/>
          <w:lang w:eastAsia="zh-CN"/>
        </w:rPr>
      </w:pPr>
      <w:r>
        <w:rPr>
          <w:spacing w:val="-1"/>
          <w:sz w:val="21"/>
          <w:lang w:eastAsia="zh-CN"/>
        </w:rPr>
        <w:t>表现直流电源中的噪声特性</w:t>
      </w:r>
    </w:p>
    <w:p>
      <w:pPr>
        <w:pStyle w:val="17"/>
        <w:numPr>
          <w:ilvl w:val="0"/>
          <w:numId w:val="26"/>
        </w:numPr>
        <w:tabs>
          <w:tab w:val="left" w:pos="1516"/>
        </w:tabs>
        <w:ind w:left="1515" w:hanging="316"/>
        <w:rPr>
          <w:sz w:val="21"/>
        </w:rPr>
      </w:pPr>
      <w:r>
        <w:rPr>
          <w:sz w:val="21"/>
        </w:rPr>
        <w:t>分析振动</w:t>
      </w:r>
    </w:p>
    <w:p>
      <w:pPr>
        <w:rPr>
          <w:sz w:val="21"/>
        </w:rPr>
        <w:sectPr>
          <w:type w:val="continuous"/>
          <w:pgSz w:w="11910" w:h="16840"/>
          <w:pgMar w:top="1580" w:right="1400" w:bottom="0" w:left="600" w:header="0" w:footer="1062" w:gutter="0"/>
          <w:cols w:space="720" w:num="1"/>
        </w:sectPr>
      </w:pPr>
    </w:p>
    <w:p>
      <w:pPr>
        <w:pStyle w:val="5"/>
        <w:spacing w:before="1"/>
        <w:rPr>
          <w:sz w:val="4"/>
        </w:rPr>
      </w:pPr>
    </w:p>
    <w:p>
      <w:pPr>
        <w:pStyle w:val="5"/>
        <w:ind w:left="1197"/>
        <w:rPr>
          <w:sz w:val="20"/>
        </w:rPr>
      </w:pPr>
      <w:r>
        <w:rPr>
          <w:sz w:val="20"/>
          <w:lang w:eastAsia="zh-CN"/>
        </w:rPr>
        <w:drawing>
          <wp:inline distT="0" distB="0" distL="0" distR="0">
            <wp:extent cx="5258435" cy="3154045"/>
            <wp:effectExtent l="0" t="0" r="0" b="0"/>
            <wp:docPr id="99"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50.png"/>
                    <pic:cNvPicPr>
                      <a:picLocks noChangeAspect="1"/>
                    </pic:cNvPicPr>
                  </pic:nvPicPr>
                  <pic:blipFill>
                    <a:blip r:embed="rId57" cstate="print"/>
                    <a:stretch>
                      <a:fillRect/>
                    </a:stretch>
                  </pic:blipFill>
                  <pic:spPr>
                    <a:xfrm>
                      <a:off x="0" y="0"/>
                      <a:ext cx="5258813" cy="3154679"/>
                    </a:xfrm>
                    <a:prstGeom prst="rect">
                      <a:avLst/>
                    </a:prstGeom>
                  </pic:spPr>
                </pic:pic>
              </a:graphicData>
            </a:graphic>
          </wp:inline>
        </w:drawing>
      </w:r>
    </w:p>
    <w:p>
      <w:pPr>
        <w:pStyle w:val="5"/>
        <w:tabs>
          <w:tab w:val="left" w:pos="1640"/>
        </w:tabs>
        <w:spacing w:before="74"/>
        <w:ind w:left="800"/>
        <w:jc w:val="center"/>
        <w:rPr>
          <w:lang w:eastAsia="zh-CN"/>
        </w:rPr>
      </w:pPr>
      <w:r>
        <w:rPr>
          <w:lang w:eastAsia="zh-CN"/>
        </w:rPr>
        <w:t>图</w:t>
      </w:r>
      <w:r>
        <w:rPr>
          <w:spacing w:val="-53"/>
          <w:lang w:eastAsia="zh-CN"/>
        </w:rPr>
        <w:t xml:space="preserve"> </w:t>
      </w:r>
      <w:r>
        <w:rPr>
          <w:rFonts w:ascii="Arial" w:eastAsia="Arial"/>
          <w:lang w:eastAsia="zh-CN"/>
        </w:rPr>
        <w:t>5-1</w:t>
      </w:r>
      <w:r>
        <w:rPr>
          <w:rFonts w:ascii="Arial" w:eastAsia="Arial"/>
          <w:lang w:eastAsia="zh-CN"/>
        </w:rPr>
        <w:tab/>
      </w:r>
      <w:r>
        <w:rPr>
          <w:rFonts w:ascii="Arial" w:eastAsia="Arial"/>
          <w:lang w:eastAsia="zh-CN"/>
        </w:rPr>
        <w:t>FFT</w:t>
      </w:r>
      <w:r>
        <w:rPr>
          <w:rFonts w:ascii="Arial" w:eastAsia="Arial"/>
          <w:spacing w:val="-6"/>
          <w:lang w:eastAsia="zh-CN"/>
        </w:rPr>
        <w:t xml:space="preserve"> </w:t>
      </w:r>
      <w:r>
        <w:rPr>
          <w:lang w:eastAsia="zh-CN"/>
        </w:rPr>
        <w:t>频谱</w:t>
      </w:r>
    </w:p>
    <w:p>
      <w:pPr>
        <w:pStyle w:val="5"/>
        <w:spacing w:before="3"/>
        <w:rPr>
          <w:sz w:val="26"/>
          <w:lang w:eastAsia="zh-CN"/>
        </w:rPr>
      </w:pPr>
    </w:p>
    <w:p>
      <w:pPr>
        <w:rPr>
          <w:sz w:val="26"/>
          <w:lang w:eastAsia="zh-CN"/>
        </w:rPr>
        <w:sectPr>
          <w:pgSz w:w="11910" w:h="16840"/>
          <w:pgMar w:top="1380" w:right="1400" w:bottom="1260" w:left="600" w:header="0" w:footer="1062" w:gutter="0"/>
          <w:cols w:space="720" w:num="1"/>
        </w:sectPr>
      </w:pPr>
    </w:p>
    <w:p>
      <w:pPr>
        <w:pStyle w:val="5"/>
        <w:tabs>
          <w:tab w:val="left" w:pos="2234"/>
        </w:tabs>
        <w:spacing w:before="81"/>
        <w:ind w:left="1200"/>
        <w:rPr>
          <w:lang w:eastAsia="zh-CN"/>
        </w:rPr>
      </w:pPr>
      <w:r>
        <w:pict>
          <v:shape id="docshape118" o:spid="_x0000_s1166" o:spt="202" type="#_x0000_t202" style="position:absolute;left:0pt;margin-left:105.95pt;margin-top:4.45pt;height:12.75pt;width:30.4pt;mso-position-horizontal-relative:page;z-index:-251595776;mso-width-relative:page;mso-height-relative:page;" filled="f" coordsize="21600,21600">
            <v:path/>
            <v:fill on="f" focussize="0,0"/>
            <v:stroke weight="0.48pt" joinstyle="miter"/>
            <v:imagedata o:title=""/>
            <o:lock v:ext="edit"/>
            <v:textbox inset="0mm,0mm,0mm,0mm">
              <w:txbxContent>
                <w:p>
                  <w:pPr>
                    <w:pStyle w:val="5"/>
                    <w:ind w:left="-1"/>
                    <w:rPr>
                      <w:rFonts w:ascii="Arial"/>
                    </w:rPr>
                  </w:pPr>
                  <w:r>
                    <w:rPr>
                      <w:rFonts w:ascii="Arial"/>
                    </w:rPr>
                    <w:t>MATH</w:t>
                  </w:r>
                </w:p>
              </w:txbxContent>
            </v:textbox>
          </v:shape>
        </w:pict>
      </w:r>
      <w:r>
        <w:rPr>
          <w:lang w:eastAsia="zh-CN"/>
        </w:rPr>
        <w:t>按</w:t>
      </w:r>
      <w:r>
        <w:rPr>
          <w:lang w:eastAsia="zh-CN"/>
        </w:rPr>
        <w:tab/>
      </w:r>
      <w:r>
        <w:rPr>
          <w:spacing w:val="-1"/>
          <w:lang w:eastAsia="zh-CN"/>
        </w:rPr>
        <w:t>按键，</w:t>
      </w:r>
      <w:r>
        <w:rPr>
          <w:lang w:eastAsia="zh-CN"/>
        </w:rPr>
        <w:t>然后按</w:t>
      </w:r>
    </w:p>
    <w:p>
      <w:pPr>
        <w:pStyle w:val="5"/>
        <w:spacing w:before="81"/>
        <w:ind w:left="432"/>
        <w:rPr>
          <w:lang w:eastAsia="zh-CN"/>
        </w:rPr>
      </w:pPr>
      <w:r>
        <w:rPr>
          <w:lang w:eastAsia="zh-CN"/>
        </w:rPr>
        <w:br w:type="column"/>
      </w:r>
      <w:r>
        <w:rPr>
          <w:spacing w:val="-10"/>
          <w:lang w:eastAsia="zh-CN"/>
        </w:rPr>
        <w:t xml:space="preserve">选择类型为 </w:t>
      </w:r>
      <w:r>
        <w:rPr>
          <w:rFonts w:ascii="Arial" w:eastAsia="Arial"/>
          <w:color w:val="000000"/>
          <w:shd w:val="clear" w:color="auto" w:fill="DADADA"/>
          <w:lang w:eastAsia="zh-CN"/>
        </w:rPr>
        <w:t>FFT</w:t>
      </w:r>
      <w:r>
        <w:rPr>
          <w:color w:val="000000"/>
          <w:spacing w:val="-9"/>
          <w:lang w:eastAsia="zh-CN"/>
        </w:rPr>
        <w:t xml:space="preserve">，进入如下 </w:t>
      </w:r>
      <w:r>
        <w:rPr>
          <w:rFonts w:ascii="Arial" w:eastAsia="Arial"/>
          <w:color w:val="000000"/>
          <w:lang w:eastAsia="zh-CN"/>
        </w:rPr>
        <w:t>FFT</w:t>
      </w:r>
      <w:r>
        <w:rPr>
          <w:rFonts w:ascii="Arial" w:eastAsia="Arial"/>
          <w:color w:val="000000"/>
          <w:spacing w:val="-8"/>
          <w:lang w:eastAsia="zh-CN"/>
        </w:rPr>
        <w:t xml:space="preserve"> </w:t>
      </w:r>
      <w:r>
        <w:rPr>
          <w:color w:val="000000"/>
          <w:lang w:eastAsia="zh-CN"/>
        </w:rPr>
        <w:t>菜单。</w:t>
      </w:r>
    </w:p>
    <w:p>
      <w:pPr>
        <w:rPr>
          <w:lang w:eastAsia="zh-CN"/>
        </w:rPr>
        <w:sectPr>
          <w:type w:val="continuous"/>
          <w:pgSz w:w="11910" w:h="16840"/>
          <w:pgMar w:top="1580" w:right="1400" w:bottom="0" w:left="600" w:header="0" w:footer="1062" w:gutter="0"/>
          <w:cols w:equalWidth="0" w:num="2">
            <w:col w:w="3498" w:space="40"/>
            <w:col w:w="6372"/>
          </w:cols>
        </w:sectPr>
      </w:pPr>
    </w:p>
    <w:p>
      <w:pPr>
        <w:pStyle w:val="5"/>
        <w:spacing w:before="74" w:after="52"/>
        <w:ind w:left="1200"/>
      </w:pPr>
      <w:r>
        <w:pict>
          <v:group id="docshapegroup119" o:spid="_x0000_s1163" o:spt="203" style="position:absolute;left:0pt;margin-left:210pt;margin-top:-13.3pt;height:13.2pt;width:13.35pt;mso-position-horizontal-relative:page;z-index:251679744;mso-width-relative:page;mso-height-relative:page;" coordorigin="4200,-266" coordsize="267,264">
            <o:lock v:ext="edit"/>
            <v:shape id="docshape120" o:spid="_x0000_s1165" o:spt="100" style="position:absolute;left:4200;top:-266;height:264;width:267;" fillcolor="#000000" filled="t" stroked="f" coordorigin="4200,0" coordsize="267,0" adj=",," path="m4457,-266l4210,-266,4200,-266,4200,-256,4200,-11,4200,-2,4210,-2,4457,-2,4457,-11,4210,-11,4210,-256,4457,-256,4457,-266xm4466,-266l4457,-266,4457,-256,4457,-11,4457,-2,4466,-2,4466,-11,4466,-256,4466,-266xe">
              <v:path arrowok="t" o:connecttype="segments"/>
              <v:fill on="t" focussize="0,0"/>
              <v:stroke on="f" joinstyle="round"/>
              <v:imagedata o:title=""/>
              <o:lock v:ext="edit"/>
            </v:shape>
            <v:shape id="docshape121" o:spid="_x0000_s1164" o:spt="202" type="#_x0000_t202" style="position:absolute;left:4200;top:-266;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F1</w:t>
                    </w:r>
                  </w:p>
                </w:txbxContent>
              </v:textbox>
            </v:shape>
          </v:group>
        </w:pict>
      </w:r>
      <w:r>
        <w:rPr>
          <w:spacing w:val="-27"/>
        </w:rPr>
        <w:t xml:space="preserve">表 </w:t>
      </w:r>
      <w:r>
        <w:rPr>
          <w:rFonts w:ascii="Arial" w:eastAsia="Arial"/>
          <w:spacing w:val="-1"/>
        </w:rPr>
        <w:t xml:space="preserve">5-2 </w:t>
      </w:r>
      <w:r>
        <w:rPr>
          <w:rFonts w:ascii="Arial" w:eastAsia="Arial"/>
        </w:rPr>
        <w:t>FFT</w:t>
      </w:r>
      <w:r>
        <w:rPr>
          <w:rFonts w:ascii="Arial" w:eastAsia="Arial"/>
          <w:spacing w:val="-5"/>
        </w:rPr>
        <w:t xml:space="preserve"> </w:t>
      </w:r>
      <w:r>
        <w:t>菜单</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1985"/>
        <w:gridCol w:w="52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b/>
                <w:sz w:val="16"/>
              </w:rPr>
            </w:pPr>
            <w:r>
              <w:rPr>
                <w:b/>
                <w:sz w:val="16"/>
              </w:rPr>
              <w:t>功能菜单</w:t>
            </w:r>
          </w:p>
        </w:tc>
        <w:tc>
          <w:tcPr>
            <w:tcW w:w="1985" w:type="dxa"/>
          </w:tcPr>
          <w:p>
            <w:pPr>
              <w:pStyle w:val="18"/>
              <w:ind w:left="105"/>
              <w:rPr>
                <w:b/>
                <w:sz w:val="16"/>
              </w:rPr>
            </w:pPr>
            <w:r>
              <w:rPr>
                <w:b/>
                <w:sz w:val="16"/>
              </w:rPr>
              <w:t>设定</w:t>
            </w:r>
          </w:p>
        </w:tc>
        <w:tc>
          <w:tcPr>
            <w:tcW w:w="5295" w:type="dxa"/>
          </w:tcPr>
          <w:p>
            <w:pPr>
              <w:pStyle w:val="18"/>
              <w:rPr>
                <w:b/>
                <w:sz w:val="16"/>
              </w:rPr>
            </w:pPr>
            <w:r>
              <w:rPr>
                <w:b/>
                <w:spacing w:val="-1"/>
                <w:sz w:val="16"/>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sz w:val="16"/>
              </w:rPr>
            </w:pPr>
            <w:r>
              <w:rPr>
                <w:sz w:val="16"/>
              </w:rPr>
              <w:t>类型</w:t>
            </w:r>
          </w:p>
        </w:tc>
        <w:tc>
          <w:tcPr>
            <w:tcW w:w="1985" w:type="dxa"/>
          </w:tcPr>
          <w:p>
            <w:pPr>
              <w:pStyle w:val="18"/>
              <w:spacing w:before="92"/>
              <w:ind w:left="105"/>
              <w:rPr>
                <w:rFonts w:ascii="Arial"/>
                <w:sz w:val="16"/>
              </w:rPr>
            </w:pPr>
            <w:r>
              <w:rPr>
                <w:rFonts w:ascii="Arial"/>
                <w:sz w:val="16"/>
              </w:rPr>
              <w:t>FFT</w:t>
            </w:r>
          </w:p>
        </w:tc>
        <w:tc>
          <w:tcPr>
            <w:tcW w:w="5295" w:type="dxa"/>
          </w:tcPr>
          <w:p>
            <w:pPr>
              <w:pStyle w:val="18"/>
              <w:spacing w:before="0"/>
              <w:ind w:left="0"/>
              <w:rPr>
                <w:rFonts w:ascii="Times New Roman"/>
                <w:sz w:val="18"/>
              </w:rPr>
            </w:pPr>
          </w:p>
        </w:tc>
      </w:tr>
      <w:tr>
        <w:trPr>
          <w:trHeight w:val="373" w:hRule="atLeast"/>
        </w:trPr>
        <w:tc>
          <w:tcPr>
            <w:tcW w:w="1135" w:type="dxa"/>
          </w:tcPr>
          <w:p>
            <w:pPr>
              <w:pStyle w:val="18"/>
              <w:rPr>
                <w:sz w:val="16"/>
              </w:rPr>
            </w:pPr>
            <w:r>
              <w:rPr>
                <w:sz w:val="16"/>
              </w:rPr>
              <w:t>信源</w:t>
            </w:r>
          </w:p>
        </w:tc>
        <w:tc>
          <w:tcPr>
            <w:tcW w:w="1985" w:type="dxa"/>
          </w:tcPr>
          <w:p>
            <w:pPr>
              <w:pStyle w:val="18"/>
              <w:ind w:left="105"/>
              <w:rPr>
                <w:rFonts w:ascii="Arial" w:eastAsia="Arial"/>
                <w:sz w:val="16"/>
              </w:rPr>
            </w:pPr>
            <w:r>
              <w:rPr>
                <w:rFonts w:ascii="Arial" w:eastAsia="Arial"/>
                <w:sz w:val="16"/>
              </w:rPr>
              <w:t>CH1</w:t>
            </w:r>
            <w:r>
              <w:rPr>
                <w:sz w:val="16"/>
              </w:rPr>
              <w:t>、</w:t>
            </w:r>
            <w:r>
              <w:rPr>
                <w:rFonts w:ascii="Arial" w:eastAsia="Arial"/>
                <w:sz w:val="16"/>
              </w:rPr>
              <w:t>CH2</w:t>
            </w:r>
          </w:p>
        </w:tc>
        <w:tc>
          <w:tcPr>
            <w:tcW w:w="5295" w:type="dxa"/>
          </w:tcPr>
          <w:p>
            <w:pPr>
              <w:pStyle w:val="18"/>
              <w:rPr>
                <w:sz w:val="16"/>
                <w:lang w:eastAsia="zh-CN"/>
              </w:rPr>
            </w:pPr>
            <w:r>
              <w:rPr>
                <w:spacing w:val="-1"/>
                <w:sz w:val="16"/>
                <w:lang w:eastAsia="zh-CN"/>
              </w:rPr>
              <w:t>设置</w:t>
            </w:r>
            <w:r>
              <w:rPr>
                <w:rFonts w:ascii="Arial" w:eastAsia="Arial"/>
                <w:spacing w:val="-1"/>
                <w:sz w:val="16"/>
                <w:lang w:eastAsia="zh-CN"/>
              </w:rPr>
              <w:t>CH1~CH4</w:t>
            </w:r>
            <w:r>
              <w:rPr>
                <w:sz w:val="16"/>
                <w:lang w:eastAsia="zh-CN"/>
              </w:rPr>
              <w:t>中任意一个为</w:t>
            </w:r>
            <w:r>
              <w:rPr>
                <w:rFonts w:ascii="Arial" w:eastAsia="Arial"/>
                <w:sz w:val="16"/>
                <w:lang w:eastAsia="zh-CN"/>
              </w:rPr>
              <w:t>FFT</w:t>
            </w:r>
            <w:r>
              <w:rPr>
                <w:sz w:val="16"/>
                <w:lang w:eastAsia="zh-CN"/>
              </w:rPr>
              <w:t>运算的信源</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restart"/>
          </w:tcPr>
          <w:p>
            <w:pPr>
              <w:pStyle w:val="18"/>
              <w:spacing w:before="0"/>
              <w:ind w:left="0"/>
              <w:rPr>
                <w:sz w:val="16"/>
                <w:lang w:eastAsia="zh-CN"/>
              </w:rPr>
            </w:pPr>
          </w:p>
          <w:p>
            <w:pPr>
              <w:pStyle w:val="18"/>
              <w:spacing w:before="0"/>
              <w:ind w:left="0"/>
              <w:rPr>
                <w:sz w:val="16"/>
                <w:lang w:eastAsia="zh-CN"/>
              </w:rPr>
            </w:pPr>
          </w:p>
          <w:p>
            <w:pPr>
              <w:pStyle w:val="18"/>
              <w:spacing w:before="7"/>
              <w:ind w:left="0"/>
              <w:rPr>
                <w:sz w:val="19"/>
                <w:lang w:eastAsia="zh-CN"/>
              </w:rPr>
            </w:pPr>
          </w:p>
          <w:p>
            <w:pPr>
              <w:pStyle w:val="18"/>
              <w:spacing w:before="0"/>
              <w:rPr>
                <w:sz w:val="16"/>
              </w:rPr>
            </w:pPr>
            <w:r>
              <w:rPr>
                <w:sz w:val="16"/>
              </w:rPr>
              <w:t>窗</w:t>
            </w:r>
          </w:p>
        </w:tc>
        <w:tc>
          <w:tcPr>
            <w:tcW w:w="1985" w:type="dxa"/>
          </w:tcPr>
          <w:p>
            <w:pPr>
              <w:pStyle w:val="18"/>
              <w:spacing w:before="92"/>
              <w:ind w:left="105"/>
              <w:rPr>
                <w:rFonts w:ascii="Arial"/>
                <w:sz w:val="16"/>
              </w:rPr>
            </w:pPr>
            <w:r>
              <w:rPr>
                <w:rFonts w:ascii="Arial"/>
                <w:sz w:val="16"/>
              </w:rPr>
              <w:t>Hamming</w:t>
            </w:r>
          </w:p>
        </w:tc>
        <w:tc>
          <w:tcPr>
            <w:tcW w:w="5295" w:type="dxa"/>
          </w:tcPr>
          <w:p>
            <w:pPr>
              <w:pStyle w:val="18"/>
              <w:rPr>
                <w:sz w:val="16"/>
              </w:rPr>
            </w:pPr>
            <w:r>
              <w:rPr>
                <w:sz w:val="16"/>
              </w:rPr>
              <w:t>设定</w:t>
            </w:r>
            <w:r>
              <w:rPr>
                <w:rFonts w:ascii="Arial" w:eastAsia="Arial"/>
                <w:sz w:val="16"/>
              </w:rPr>
              <w:t>Hamming</w:t>
            </w:r>
            <w:r>
              <w:rPr>
                <w:sz w:val="16"/>
              </w:rPr>
              <w:t>窗函数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rPr>
            </w:pPr>
          </w:p>
        </w:tc>
        <w:tc>
          <w:tcPr>
            <w:tcW w:w="1985" w:type="dxa"/>
          </w:tcPr>
          <w:p>
            <w:pPr>
              <w:pStyle w:val="18"/>
              <w:spacing w:before="92"/>
              <w:ind w:left="105"/>
              <w:rPr>
                <w:rFonts w:ascii="Arial"/>
                <w:sz w:val="16"/>
              </w:rPr>
            </w:pPr>
            <w:r>
              <w:rPr>
                <w:rFonts w:ascii="Arial"/>
                <w:sz w:val="16"/>
              </w:rPr>
              <w:t>Blackman</w:t>
            </w:r>
          </w:p>
        </w:tc>
        <w:tc>
          <w:tcPr>
            <w:tcW w:w="5295" w:type="dxa"/>
          </w:tcPr>
          <w:p>
            <w:pPr>
              <w:pStyle w:val="18"/>
              <w:rPr>
                <w:sz w:val="16"/>
              </w:rPr>
            </w:pPr>
            <w:r>
              <w:rPr>
                <w:spacing w:val="-1"/>
                <w:sz w:val="16"/>
              </w:rPr>
              <w:t>设定</w:t>
            </w:r>
            <w:r>
              <w:rPr>
                <w:rFonts w:ascii="Arial" w:eastAsia="Arial"/>
                <w:spacing w:val="-1"/>
                <w:sz w:val="16"/>
              </w:rPr>
              <w:t>Blackman</w:t>
            </w:r>
            <w:r>
              <w:rPr>
                <w:sz w:val="16"/>
              </w:rPr>
              <w:t>窗函数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rPr>
            </w:pPr>
          </w:p>
        </w:tc>
        <w:tc>
          <w:tcPr>
            <w:tcW w:w="1985" w:type="dxa"/>
          </w:tcPr>
          <w:p>
            <w:pPr>
              <w:pStyle w:val="18"/>
              <w:spacing w:before="92"/>
              <w:ind w:left="105"/>
              <w:rPr>
                <w:rFonts w:ascii="Arial"/>
                <w:sz w:val="16"/>
              </w:rPr>
            </w:pPr>
            <w:r>
              <w:rPr>
                <w:rFonts w:ascii="Arial"/>
                <w:sz w:val="16"/>
              </w:rPr>
              <w:t>Rectangle</w:t>
            </w:r>
          </w:p>
        </w:tc>
        <w:tc>
          <w:tcPr>
            <w:tcW w:w="5295" w:type="dxa"/>
          </w:tcPr>
          <w:p>
            <w:pPr>
              <w:pStyle w:val="18"/>
              <w:rPr>
                <w:sz w:val="16"/>
              </w:rPr>
            </w:pPr>
            <w:r>
              <w:rPr>
                <w:spacing w:val="-1"/>
                <w:sz w:val="16"/>
              </w:rPr>
              <w:t>设定</w:t>
            </w:r>
            <w:r>
              <w:rPr>
                <w:rFonts w:ascii="Arial" w:eastAsia="Arial"/>
                <w:sz w:val="16"/>
              </w:rPr>
              <w:t>Rectangle</w:t>
            </w:r>
            <w:r>
              <w:rPr>
                <w:sz w:val="16"/>
              </w:rPr>
              <w:t>窗函数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rPr>
            </w:pPr>
          </w:p>
        </w:tc>
        <w:tc>
          <w:tcPr>
            <w:tcW w:w="1985" w:type="dxa"/>
          </w:tcPr>
          <w:p>
            <w:pPr>
              <w:pStyle w:val="18"/>
              <w:spacing w:before="92"/>
              <w:ind w:left="105"/>
              <w:rPr>
                <w:rFonts w:ascii="Arial"/>
                <w:sz w:val="16"/>
              </w:rPr>
            </w:pPr>
            <w:r>
              <w:rPr>
                <w:rFonts w:ascii="Arial"/>
                <w:sz w:val="16"/>
              </w:rPr>
              <w:t>Hanning</w:t>
            </w:r>
          </w:p>
        </w:tc>
        <w:tc>
          <w:tcPr>
            <w:tcW w:w="5295" w:type="dxa"/>
          </w:tcPr>
          <w:p>
            <w:pPr>
              <w:pStyle w:val="18"/>
              <w:rPr>
                <w:sz w:val="16"/>
              </w:rPr>
            </w:pPr>
            <w:r>
              <w:rPr>
                <w:spacing w:val="-15"/>
                <w:sz w:val="16"/>
              </w:rPr>
              <w:t xml:space="preserve">设定 </w:t>
            </w:r>
            <w:r>
              <w:rPr>
                <w:rFonts w:ascii="Arial" w:eastAsia="Arial"/>
                <w:spacing w:val="-1"/>
                <w:sz w:val="16"/>
              </w:rPr>
              <w:t>Hanning</w:t>
            </w:r>
            <w:r>
              <w:rPr>
                <w:rFonts w:ascii="Arial" w:eastAsia="Arial"/>
                <w:spacing w:val="-4"/>
                <w:sz w:val="16"/>
              </w:rPr>
              <w:t xml:space="preserve"> </w:t>
            </w:r>
            <w:r>
              <w:rPr>
                <w:sz w:val="16"/>
              </w:rPr>
              <w:t>窗函数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restart"/>
          </w:tcPr>
          <w:p>
            <w:pPr>
              <w:pStyle w:val="18"/>
              <w:spacing w:before="7"/>
              <w:ind w:left="0"/>
              <w:rPr>
                <w:sz w:val="21"/>
              </w:rPr>
            </w:pPr>
          </w:p>
          <w:p>
            <w:pPr>
              <w:pStyle w:val="18"/>
              <w:spacing w:before="0"/>
              <w:rPr>
                <w:sz w:val="16"/>
              </w:rPr>
            </w:pPr>
            <w:r>
              <w:rPr>
                <w:sz w:val="16"/>
              </w:rPr>
              <w:t>垂直单位</w:t>
            </w:r>
          </w:p>
        </w:tc>
        <w:tc>
          <w:tcPr>
            <w:tcW w:w="1985" w:type="dxa"/>
          </w:tcPr>
          <w:p>
            <w:pPr>
              <w:pStyle w:val="18"/>
              <w:ind w:left="105"/>
              <w:rPr>
                <w:sz w:val="16"/>
              </w:rPr>
            </w:pPr>
            <w:r>
              <w:rPr>
                <w:sz w:val="16"/>
              </w:rPr>
              <w:t>线性</w:t>
            </w:r>
          </w:p>
        </w:tc>
        <w:tc>
          <w:tcPr>
            <w:tcW w:w="5295" w:type="dxa"/>
            <w:vMerge w:val="restart"/>
          </w:tcPr>
          <w:p>
            <w:pPr>
              <w:pStyle w:val="18"/>
              <w:spacing w:before="7"/>
              <w:ind w:left="0"/>
              <w:rPr>
                <w:sz w:val="21"/>
                <w:lang w:eastAsia="zh-CN"/>
              </w:rPr>
            </w:pPr>
          </w:p>
          <w:p>
            <w:pPr>
              <w:pStyle w:val="18"/>
              <w:spacing w:before="0"/>
              <w:rPr>
                <w:sz w:val="16"/>
                <w:lang w:eastAsia="zh-CN"/>
              </w:rPr>
            </w:pPr>
            <w:r>
              <w:rPr>
                <w:sz w:val="16"/>
                <w:lang w:eastAsia="zh-CN"/>
              </w:rPr>
              <w:t>设置垂直坐标单位为线性或伏分贝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伏分贝</w:t>
            </w:r>
          </w:p>
        </w:tc>
        <w:tc>
          <w:tcPr>
            <w:tcW w:w="5295" w:type="dxa"/>
            <w:vMerge w:val="continue"/>
            <w:tcBorders>
              <w:top w:val="nil"/>
            </w:tcBorders>
          </w:tcPr>
          <w:p>
            <w:pPr>
              <w:rPr>
                <w:sz w:val="2"/>
                <w:szCs w:val="2"/>
              </w:rPr>
            </w:pPr>
          </w:p>
        </w:tc>
      </w:tr>
    </w:tbl>
    <w:p>
      <w:pPr>
        <w:pStyle w:val="5"/>
        <w:spacing w:before="10"/>
        <w:rPr>
          <w:sz w:val="27"/>
        </w:rPr>
      </w:pPr>
      <w:r>
        <w:pict>
          <v:shape id="docshape122" o:spid="_x0000_s1162" o:spt="202" type="#_x0000_t202" style="position:absolute;left:0pt;margin-left:90pt;margin-top:19.3pt;height:84.75pt;width:420.75pt;mso-position-horizontal-relative:page;mso-wrap-distance-bottom:0pt;mso-wrap-distance-top:0pt;z-index:-251559936;mso-width-relative:page;mso-height-relative:page;" filled="f" coordsize="21600,21600">
            <v:path/>
            <v:fill on="f" focussize="0,0"/>
            <v:stroke weight="0.48pt" joinstyle="miter"/>
            <v:imagedata o:title=""/>
            <o:lock v:ext="edit"/>
            <v:textbox inset="0mm,0mm,0mm,0mm">
              <w:txbxContent>
                <w:p>
                  <w:pPr>
                    <w:spacing w:before="54"/>
                    <w:ind w:left="103"/>
                    <w:rPr>
                      <w:b/>
                      <w:sz w:val="21"/>
                      <w:lang w:eastAsia="zh-CN"/>
                    </w:rPr>
                  </w:pPr>
                  <w:r>
                    <w:rPr>
                      <w:b/>
                      <w:sz w:val="21"/>
                      <w:lang w:eastAsia="zh-CN"/>
                    </w:rPr>
                    <w:t>FFT操作技巧</w:t>
                  </w:r>
                </w:p>
                <w:p>
                  <w:pPr>
                    <w:pStyle w:val="5"/>
                    <w:spacing w:before="74" w:line="278" w:lineRule="auto"/>
                    <w:ind w:left="103" w:right="96"/>
                    <w:rPr>
                      <w:lang w:eastAsia="zh-CN"/>
                    </w:rPr>
                  </w:pPr>
                  <w:r>
                    <w:rPr>
                      <w:lang w:eastAsia="zh-CN"/>
                    </w:rPr>
                    <w:t>具有直流成分或偏差的信号会导致FFT</w:t>
                  </w:r>
                  <w:r>
                    <w:rPr>
                      <w:spacing w:val="-9"/>
                      <w:lang w:eastAsia="zh-CN"/>
                    </w:rPr>
                    <w:t>波形成分的错误或偏差。为减少直流成分可以将通道</w:t>
                  </w:r>
                  <w:r>
                    <w:rPr>
                      <w:lang w:eastAsia="zh-CN"/>
                    </w:rPr>
                    <w:t>设置为</w:t>
                  </w:r>
                  <w:r>
                    <w:rPr>
                      <w:color w:val="000000"/>
                      <w:shd w:val="clear" w:color="auto" w:fill="C1C1C1"/>
                      <w:lang w:eastAsia="zh-CN"/>
                    </w:rPr>
                    <w:t>交流</w:t>
                  </w:r>
                  <w:r>
                    <w:rPr>
                      <w:color w:val="000000"/>
                      <w:lang w:eastAsia="zh-CN"/>
                    </w:rPr>
                    <w:t>耦合方式。</w:t>
                  </w:r>
                </w:p>
                <w:p>
                  <w:pPr>
                    <w:pStyle w:val="5"/>
                    <w:spacing w:before="31" w:line="278" w:lineRule="auto"/>
                    <w:ind w:left="103" w:right="103"/>
                    <w:rPr>
                      <w:lang w:eastAsia="zh-CN"/>
                    </w:rPr>
                  </w:pPr>
                  <w:r>
                    <w:rPr>
                      <w:lang w:eastAsia="zh-CN"/>
                    </w:rPr>
                    <w:t>为减少重复或单次脉冲事件的随机噪声以及混叠频率成分，可设置示波器的获取模式为</w:t>
                  </w:r>
                  <w:r>
                    <w:rPr>
                      <w:color w:val="000000"/>
                      <w:shd w:val="clear" w:color="auto" w:fill="DADADA"/>
                      <w:lang w:eastAsia="zh-CN"/>
                    </w:rPr>
                    <w:t>平                                                                                                                                                       均</w:t>
                  </w:r>
                  <w:r>
                    <w:rPr>
                      <w:color w:val="000000"/>
                      <w:lang w:eastAsia="zh-CN"/>
                    </w:rPr>
                    <w:t>获取方式。</w:t>
                  </w:r>
                </w:p>
              </w:txbxContent>
            </v:textbox>
            <w10:wrap type="topAndBottom"/>
          </v:shape>
        </w:pict>
      </w:r>
    </w:p>
    <w:p>
      <w:pPr>
        <w:pStyle w:val="5"/>
        <w:spacing w:before="4"/>
        <w:rPr>
          <w:sz w:val="31"/>
        </w:rPr>
      </w:pPr>
    </w:p>
    <w:p>
      <w:pPr>
        <w:pStyle w:val="17"/>
        <w:numPr>
          <w:ilvl w:val="0"/>
          <w:numId w:val="27"/>
        </w:numPr>
        <w:tabs>
          <w:tab w:val="left" w:pos="1561"/>
        </w:tabs>
        <w:spacing w:before="0"/>
        <w:rPr>
          <w:sz w:val="21"/>
        </w:rPr>
      </w:pPr>
      <w:r>
        <w:rPr>
          <w:sz w:val="21"/>
        </w:rPr>
        <w:t>选择窗函数</w:t>
      </w:r>
    </w:p>
    <w:p>
      <w:pPr>
        <w:pStyle w:val="5"/>
        <w:spacing w:before="75"/>
        <w:ind w:left="1620"/>
        <w:rPr>
          <w:lang w:eastAsia="zh-CN"/>
        </w:rPr>
      </w:pPr>
      <w:r>
        <w:rPr>
          <w:rFonts w:ascii="Arial" w:eastAsia="Arial"/>
          <w:spacing w:val="-1"/>
          <w:lang w:eastAsia="zh-CN"/>
        </w:rPr>
        <w:t xml:space="preserve">UPO7152CES </w:t>
      </w:r>
      <w:r>
        <w:rPr>
          <w:spacing w:val="-5"/>
          <w:lang w:eastAsia="zh-CN"/>
        </w:rPr>
        <w:t xml:space="preserve">数字存储示波器提供 </w:t>
      </w:r>
      <w:r>
        <w:rPr>
          <w:rFonts w:ascii="Arial" w:eastAsia="Arial"/>
          <w:lang w:eastAsia="zh-CN"/>
        </w:rPr>
        <w:t>4</w:t>
      </w:r>
      <w:r>
        <w:rPr>
          <w:rFonts w:ascii="Arial" w:eastAsia="Arial"/>
          <w:spacing w:val="-5"/>
          <w:lang w:eastAsia="zh-CN"/>
        </w:rPr>
        <w:t xml:space="preserve"> </w:t>
      </w:r>
      <w:r>
        <w:rPr>
          <w:lang w:eastAsia="zh-CN"/>
        </w:rPr>
        <w:t>种常用的</w:t>
      </w:r>
      <w:r>
        <w:rPr>
          <w:color w:val="000000"/>
          <w:shd w:val="clear" w:color="auto" w:fill="DADADA"/>
          <w:lang w:eastAsia="zh-CN"/>
        </w:rPr>
        <w:t>窗</w:t>
      </w:r>
      <w:r>
        <w:rPr>
          <w:color w:val="000000"/>
          <w:lang w:eastAsia="zh-CN"/>
        </w:rPr>
        <w:t>函数。</w:t>
      </w:r>
    </w:p>
    <w:p>
      <w:pPr>
        <w:pStyle w:val="17"/>
        <w:numPr>
          <w:ilvl w:val="0"/>
          <w:numId w:val="26"/>
        </w:numPr>
        <w:tabs>
          <w:tab w:val="left" w:pos="1515"/>
        </w:tabs>
        <w:spacing w:line="278" w:lineRule="auto"/>
        <w:ind w:right="391" w:hanging="1"/>
        <w:rPr>
          <w:sz w:val="21"/>
        </w:rPr>
      </w:pPr>
      <w:r>
        <w:rPr>
          <w:rFonts w:ascii="Arial" w:hAnsi="Arial" w:eastAsia="Arial"/>
          <w:spacing w:val="-1"/>
          <w:sz w:val="21"/>
        </w:rPr>
        <w:t>Rectangle(</w:t>
      </w:r>
      <w:r>
        <w:rPr>
          <w:spacing w:val="-1"/>
          <w:sz w:val="21"/>
        </w:rPr>
        <w:t>矩形</w:t>
      </w:r>
      <w:r>
        <w:rPr>
          <w:rFonts w:ascii="Arial" w:hAnsi="Arial" w:eastAsia="Arial"/>
          <w:spacing w:val="-1"/>
          <w:sz w:val="21"/>
        </w:rPr>
        <w:t>)</w:t>
      </w:r>
      <w:r>
        <w:rPr>
          <w:spacing w:val="-1"/>
          <w:sz w:val="21"/>
        </w:rPr>
        <w:t>：最好的频率分辨率最差的幅度分辨率与不加窗的状况基本类似；适用</w:t>
      </w:r>
      <w:r>
        <w:rPr>
          <w:sz w:val="21"/>
        </w:rPr>
        <w:t>于测量以下波形：</w:t>
      </w:r>
    </w:p>
    <w:p>
      <w:pPr>
        <w:pStyle w:val="5"/>
        <w:spacing w:before="31"/>
        <w:ind w:left="1620"/>
        <w:rPr>
          <w:lang w:eastAsia="zh-CN"/>
        </w:rPr>
      </w:pPr>
      <w:r>
        <w:rPr>
          <w:spacing w:val="-1"/>
          <w:lang w:eastAsia="zh-CN"/>
        </w:rPr>
        <w:t>暂态或短脉冲，信号电平在此前后大致相等</w:t>
      </w:r>
    </w:p>
    <w:p>
      <w:pPr>
        <w:rPr>
          <w:lang w:eastAsia="zh-CN"/>
        </w:rPr>
        <w:sectPr>
          <w:type w:val="continuous"/>
          <w:pgSz w:w="11910" w:h="16840"/>
          <w:pgMar w:top="1580" w:right="1400" w:bottom="0" w:left="600" w:header="0" w:footer="1062" w:gutter="0"/>
          <w:cols w:space="720" w:num="1"/>
        </w:sectPr>
      </w:pPr>
    </w:p>
    <w:p>
      <w:pPr>
        <w:pStyle w:val="5"/>
        <w:spacing w:before="71"/>
        <w:ind w:left="1620"/>
        <w:rPr>
          <w:lang w:eastAsia="zh-CN"/>
        </w:rPr>
      </w:pPr>
      <w:r>
        <w:rPr>
          <w:spacing w:val="-1"/>
          <w:lang w:eastAsia="zh-CN"/>
        </w:rPr>
        <w:t>频率非常相近的等幅正弦波</w:t>
      </w:r>
    </w:p>
    <w:p>
      <w:pPr>
        <w:pStyle w:val="5"/>
        <w:spacing w:before="74"/>
        <w:ind w:left="1620"/>
        <w:rPr>
          <w:lang w:eastAsia="zh-CN"/>
        </w:rPr>
      </w:pPr>
      <w:r>
        <w:rPr>
          <w:spacing w:val="-1"/>
          <w:lang w:eastAsia="zh-CN"/>
        </w:rPr>
        <w:t>具有变化比较缓慢波谱的宽带随机噪声</w:t>
      </w:r>
    </w:p>
    <w:p>
      <w:pPr>
        <w:pStyle w:val="17"/>
        <w:numPr>
          <w:ilvl w:val="0"/>
          <w:numId w:val="26"/>
        </w:numPr>
        <w:tabs>
          <w:tab w:val="left" w:pos="1515"/>
        </w:tabs>
        <w:spacing w:line="278" w:lineRule="auto"/>
        <w:ind w:right="291" w:hanging="1"/>
        <w:rPr>
          <w:sz w:val="21"/>
          <w:lang w:eastAsia="zh-CN"/>
        </w:rPr>
      </w:pPr>
      <w:r>
        <w:rPr>
          <w:rFonts w:ascii="Arial" w:hAnsi="Arial" w:eastAsia="Arial"/>
          <w:spacing w:val="-1"/>
          <w:sz w:val="21"/>
          <w:lang w:eastAsia="zh-CN"/>
        </w:rPr>
        <w:t>Hanning(</w:t>
      </w:r>
      <w:r>
        <w:rPr>
          <w:spacing w:val="-2"/>
          <w:sz w:val="21"/>
          <w:lang w:eastAsia="zh-CN"/>
        </w:rPr>
        <w:t>汉宁</w:t>
      </w:r>
      <w:r>
        <w:rPr>
          <w:rFonts w:ascii="Arial" w:hAnsi="Arial" w:eastAsia="Arial"/>
          <w:spacing w:val="-24"/>
          <w:sz w:val="21"/>
          <w:lang w:eastAsia="zh-CN"/>
        </w:rPr>
        <w:t>)</w:t>
      </w:r>
      <w:r>
        <w:rPr>
          <w:spacing w:val="-15"/>
          <w:sz w:val="21"/>
          <w:lang w:eastAsia="zh-CN"/>
        </w:rPr>
        <w:t>：与矩形窗比，与矩形窗比，具有较好的频率分辨率，较差的幅度分辨率；</w:t>
      </w:r>
      <w:r>
        <w:rPr>
          <w:spacing w:val="-102"/>
          <w:sz w:val="21"/>
          <w:lang w:eastAsia="zh-CN"/>
        </w:rPr>
        <w:t xml:space="preserve"> </w:t>
      </w:r>
      <w:r>
        <w:rPr>
          <w:sz w:val="21"/>
          <w:lang w:eastAsia="zh-CN"/>
        </w:rPr>
        <w:t>适用于测量正弦、周期和窄带随机噪声的波形。</w:t>
      </w:r>
    </w:p>
    <w:p>
      <w:pPr>
        <w:pStyle w:val="17"/>
        <w:numPr>
          <w:ilvl w:val="0"/>
          <w:numId w:val="26"/>
        </w:numPr>
        <w:tabs>
          <w:tab w:val="left" w:pos="1517"/>
        </w:tabs>
        <w:spacing w:before="31" w:line="278" w:lineRule="auto"/>
        <w:ind w:right="397" w:hanging="1"/>
        <w:rPr>
          <w:sz w:val="21"/>
          <w:lang w:eastAsia="zh-CN"/>
        </w:rPr>
      </w:pPr>
      <w:r>
        <w:rPr>
          <w:rFonts w:ascii="Arial" w:hAnsi="Arial" w:eastAsia="Arial"/>
          <w:sz w:val="21"/>
          <w:lang w:eastAsia="zh-CN"/>
        </w:rPr>
        <w:t>Hamming(</w:t>
      </w:r>
      <w:r>
        <w:rPr>
          <w:sz w:val="21"/>
          <w:lang w:eastAsia="zh-CN"/>
        </w:rPr>
        <w:t>汉明</w:t>
      </w:r>
      <w:r>
        <w:rPr>
          <w:rFonts w:ascii="Arial" w:hAnsi="Arial" w:eastAsia="Arial"/>
          <w:sz w:val="21"/>
          <w:lang w:eastAsia="zh-CN"/>
        </w:rPr>
        <w:t>)</w:t>
      </w:r>
      <w:r>
        <w:rPr>
          <w:sz w:val="21"/>
          <w:lang w:eastAsia="zh-CN"/>
        </w:rPr>
        <w:t>：稍好于汉宁窗的频率分辨率；适用于测量暂态或短脉冲，信号电平在此前后相差很大的波形。</w:t>
      </w:r>
    </w:p>
    <w:p>
      <w:pPr>
        <w:pStyle w:val="17"/>
        <w:numPr>
          <w:ilvl w:val="0"/>
          <w:numId w:val="26"/>
        </w:numPr>
        <w:tabs>
          <w:tab w:val="left" w:pos="1515"/>
        </w:tabs>
        <w:spacing w:before="31" w:line="278" w:lineRule="auto"/>
        <w:ind w:right="336" w:firstLine="0"/>
        <w:rPr>
          <w:sz w:val="21"/>
          <w:lang w:eastAsia="zh-CN"/>
        </w:rPr>
      </w:pPr>
      <w:r>
        <w:rPr>
          <w:rFonts w:ascii="Arial" w:hAnsi="Arial" w:eastAsia="Arial"/>
          <w:sz w:val="21"/>
          <w:lang w:eastAsia="zh-CN"/>
        </w:rPr>
        <w:t>Blackman</w:t>
      </w:r>
      <w:r>
        <w:rPr>
          <w:rFonts w:ascii="Arial" w:hAnsi="Arial" w:eastAsia="Arial"/>
          <w:spacing w:val="-5"/>
          <w:sz w:val="21"/>
          <w:lang w:eastAsia="zh-CN"/>
        </w:rPr>
        <w:t xml:space="preserve"> (</w:t>
      </w:r>
      <w:r>
        <w:rPr>
          <w:sz w:val="21"/>
          <w:lang w:eastAsia="zh-CN"/>
        </w:rPr>
        <w:t>布莱克曼</w:t>
      </w:r>
      <w:r>
        <w:rPr>
          <w:rFonts w:ascii="Arial" w:hAnsi="Arial" w:eastAsia="Arial"/>
          <w:sz w:val="21"/>
          <w:lang w:eastAsia="zh-CN"/>
        </w:rPr>
        <w:t>)</w:t>
      </w:r>
      <w:r>
        <w:rPr>
          <w:sz w:val="21"/>
          <w:lang w:eastAsia="zh-CN"/>
        </w:rPr>
        <w:t>：最好的幅度分辨率，最差的频率分辨率；适用于测量单频信号，</w:t>
      </w:r>
      <w:r>
        <w:rPr>
          <w:spacing w:val="-102"/>
          <w:sz w:val="21"/>
          <w:lang w:eastAsia="zh-CN"/>
        </w:rPr>
        <w:t xml:space="preserve"> </w:t>
      </w:r>
      <w:r>
        <w:rPr>
          <w:sz w:val="21"/>
          <w:lang w:eastAsia="zh-CN"/>
        </w:rPr>
        <w:t>寻找更高次谐波。</w:t>
      </w:r>
    </w:p>
    <w:p>
      <w:pPr>
        <w:pStyle w:val="5"/>
        <w:spacing w:before="9"/>
        <w:rPr>
          <w:sz w:val="22"/>
          <w:lang w:eastAsia="zh-CN"/>
        </w:rPr>
      </w:pPr>
    </w:p>
    <w:p>
      <w:pPr>
        <w:rPr>
          <w:lang w:eastAsia="zh-CN"/>
        </w:rPr>
        <w:sectPr>
          <w:pgSz w:w="11910" w:h="16840"/>
          <w:pgMar w:top="1380" w:right="1400" w:bottom="1260" w:left="600" w:header="0" w:footer="1062" w:gutter="0"/>
          <w:cols w:space="720" w:num="1"/>
        </w:sectPr>
      </w:pPr>
    </w:p>
    <w:p>
      <w:pPr>
        <w:pStyle w:val="17"/>
        <w:numPr>
          <w:ilvl w:val="0"/>
          <w:numId w:val="27"/>
        </w:numPr>
        <w:tabs>
          <w:tab w:val="left" w:pos="1561"/>
        </w:tabs>
        <w:spacing w:before="81"/>
        <w:rPr>
          <w:sz w:val="21"/>
        </w:rPr>
      </w:pPr>
      <w:r>
        <w:rPr>
          <w:sz w:val="21"/>
        </w:rPr>
        <w:t>设置垂直单位</w:t>
      </w:r>
    </w:p>
    <w:p>
      <w:pPr>
        <w:pStyle w:val="5"/>
        <w:spacing w:before="74"/>
        <w:ind w:left="1620"/>
        <w:rPr>
          <w:lang w:eastAsia="zh-CN"/>
        </w:rPr>
      </w:pPr>
      <w:r>
        <w:rPr>
          <w:spacing w:val="-1"/>
          <w:lang w:eastAsia="zh-CN"/>
        </w:rPr>
        <w:t>垂直单位可以选择</w:t>
      </w:r>
      <w:r>
        <w:rPr>
          <w:rFonts w:ascii="Tahoma" w:eastAsia="Tahoma"/>
          <w:lang w:eastAsia="zh-CN"/>
        </w:rPr>
        <w:t>Vrms</w:t>
      </w:r>
      <w:r>
        <w:rPr>
          <w:lang w:eastAsia="zh-CN"/>
        </w:rPr>
        <w:t>或</w:t>
      </w:r>
      <w:r>
        <w:rPr>
          <w:rFonts w:ascii="Tahoma" w:eastAsia="Tahoma"/>
          <w:lang w:eastAsia="zh-CN"/>
        </w:rPr>
        <w:t>dBVrms</w:t>
      </w:r>
      <w:r>
        <w:rPr>
          <w:lang w:eastAsia="zh-CN"/>
        </w:rPr>
        <w:t>。按</w:t>
      </w:r>
    </w:p>
    <w:p>
      <w:pPr>
        <w:spacing w:before="1"/>
        <w:rPr>
          <w:sz w:val="33"/>
          <w:lang w:eastAsia="zh-CN"/>
        </w:rPr>
      </w:pPr>
      <w:r>
        <w:rPr>
          <w:lang w:eastAsia="zh-CN"/>
        </w:rPr>
        <w:br w:type="column"/>
      </w:r>
    </w:p>
    <w:p>
      <w:pPr>
        <w:pStyle w:val="5"/>
        <w:ind w:left="401"/>
        <w:rPr>
          <w:lang w:eastAsia="zh-CN"/>
        </w:rPr>
      </w:pPr>
      <w:r>
        <w:pict>
          <v:group id="docshapegroup123" o:spid="_x0000_s1159" o:spt="203" style="position:absolute;left:0pt;margin-left:291.95pt;margin-top:-0.65pt;height:14.65pt;width:11.4pt;mso-position-horizontal-relative:page;z-index:251680768;mso-width-relative:page;mso-height-relative:page;" coordorigin="5839,-13" coordsize="228,293">
            <o:lock v:ext="edit"/>
            <v:shape id="docshape124" o:spid="_x0000_s1161" style="position:absolute;left:5839;top:-13;height:293;width:228;" fillcolor="#000000" filled="t" stroked="f" coordorigin="5839,0" coordsize="228,280" path="m6067,-13l6058,-13,6058,-3,6058,270,5849,270,5849,-3,6058,-3,6058,-13,5849,-13,5839,-13,5839,-3,5839,270,5839,280,5849,280,6058,280,6067,280,6067,270,6067,-3,6067,-13xe">
              <v:path arrowok="t"/>
              <v:fill on="t" focussize="0,0"/>
              <v:stroke on="f"/>
              <v:imagedata o:title=""/>
              <o:lock v:ext="edit"/>
            </v:shape>
            <v:shape id="docshape125" o:spid="_x0000_s1160" o:spt="202" type="#_x0000_t202" style="position:absolute;left:5839;top:-13;height:293;width:228;" filled="f" stroked="f" coordsize="21600,21600">
              <v:path/>
              <v:fill on="f" focussize="0,0"/>
              <v:stroke on="f" joinstyle="miter"/>
              <v:imagedata o:title=""/>
              <o:lock v:ext="edit"/>
              <v:textbox inset="0mm,0mm,0mm,0mm">
                <w:txbxContent>
                  <w:p>
                    <w:pPr>
                      <w:spacing w:before="13"/>
                      <w:ind w:left="10"/>
                      <w:rPr>
                        <w:sz w:val="21"/>
                      </w:rPr>
                    </w:pPr>
                    <w:r>
                      <w:rPr>
                        <w:sz w:val="21"/>
                      </w:rPr>
                      <w:t>F4</w:t>
                    </w:r>
                  </w:p>
                </w:txbxContent>
              </v:textbox>
            </v:shape>
          </v:group>
        </w:pict>
      </w:r>
      <w:r>
        <w:rPr>
          <w:lang w:eastAsia="zh-CN"/>
        </w:rPr>
        <w:t>可选择所需单位。</w:t>
      </w:r>
      <w:r>
        <w:rPr>
          <w:rFonts w:ascii="Tahoma" w:eastAsia="Tahoma"/>
          <w:lang w:eastAsia="zh-CN"/>
        </w:rPr>
        <w:t>Vrms</w:t>
      </w:r>
      <w:r>
        <w:rPr>
          <w:lang w:eastAsia="zh-CN"/>
        </w:rPr>
        <w:t>和</w:t>
      </w:r>
      <w:r>
        <w:rPr>
          <w:rFonts w:ascii="Tahoma" w:eastAsia="Tahoma"/>
          <w:lang w:eastAsia="zh-CN"/>
        </w:rPr>
        <w:t>dBVrms</w:t>
      </w:r>
      <w:r>
        <w:rPr>
          <w:lang w:eastAsia="zh-CN"/>
        </w:rPr>
        <w:t>分别运用</w:t>
      </w:r>
    </w:p>
    <w:p>
      <w:pPr>
        <w:rPr>
          <w:lang w:eastAsia="zh-CN"/>
        </w:rPr>
        <w:sectPr>
          <w:type w:val="continuous"/>
          <w:pgSz w:w="11910" w:h="16840"/>
          <w:pgMar w:top="1580" w:right="1400" w:bottom="0" w:left="600" w:header="0" w:footer="1062" w:gutter="0"/>
          <w:cols w:equalWidth="0" w:num="2">
            <w:col w:w="5132" w:space="40"/>
            <w:col w:w="4738"/>
          </w:cols>
        </w:sectPr>
      </w:pPr>
    </w:p>
    <w:p>
      <w:pPr>
        <w:pStyle w:val="5"/>
        <w:spacing w:before="43"/>
        <w:ind w:left="1200"/>
        <w:rPr>
          <w:lang w:eastAsia="zh-CN"/>
        </w:rPr>
      </w:pPr>
      <w:r>
        <w:rPr>
          <w:spacing w:val="-1"/>
          <w:lang w:eastAsia="zh-CN"/>
        </w:rPr>
        <w:t>线性方式和对数方式显示垂直幅度大小。如需在较大的动态范围内显示</w:t>
      </w:r>
      <w:r>
        <w:rPr>
          <w:rFonts w:ascii="Tahoma" w:eastAsia="Tahoma"/>
          <w:lang w:eastAsia="zh-CN"/>
        </w:rPr>
        <w:t>FFT</w:t>
      </w:r>
      <w:r>
        <w:rPr>
          <w:lang w:eastAsia="zh-CN"/>
        </w:rPr>
        <w:t>频谱，建议使用</w:t>
      </w:r>
    </w:p>
    <w:p>
      <w:pPr>
        <w:pStyle w:val="5"/>
        <w:spacing w:before="43"/>
        <w:ind w:left="1200"/>
      </w:pPr>
      <w:r>
        <w:rPr>
          <w:rFonts w:ascii="Tahoma" w:eastAsia="Tahoma"/>
        </w:rPr>
        <w:t>dBVrms</w:t>
      </w:r>
      <w:r>
        <w:t>。</w:t>
      </w:r>
    </w:p>
    <w:p>
      <w:pPr>
        <w:pStyle w:val="5"/>
        <w:rPr>
          <w:sz w:val="24"/>
        </w:rPr>
      </w:pPr>
    </w:p>
    <w:p>
      <w:pPr>
        <w:pStyle w:val="3"/>
        <w:numPr>
          <w:ilvl w:val="1"/>
          <w:numId w:val="25"/>
        </w:numPr>
        <w:tabs>
          <w:tab w:val="left" w:pos="1815"/>
        </w:tabs>
        <w:spacing w:before="192"/>
      </w:pPr>
      <w:bookmarkStart w:id="97" w:name="_bookmark63"/>
      <w:bookmarkEnd w:id="97"/>
      <w:r>
        <w:rPr>
          <w:w w:val="95"/>
        </w:rPr>
        <w:t>数字滤波</w:t>
      </w:r>
    </w:p>
    <w:p>
      <w:pPr>
        <w:pStyle w:val="5"/>
        <w:tabs>
          <w:tab w:val="left" w:pos="2654"/>
          <w:tab w:val="left" w:pos="4389"/>
        </w:tabs>
        <w:spacing w:before="163"/>
        <w:ind w:left="1620"/>
        <w:rPr>
          <w:lang w:eastAsia="zh-CN"/>
        </w:rPr>
      </w:pPr>
      <w:r>
        <w:pict>
          <v:group id="docshapegroup126" o:spid="_x0000_s1156" o:spt="203" style="position:absolute;left:0pt;margin-left:231pt;margin-top:8.35pt;height:13.2pt;width:13.35pt;mso-position-horizontal-relative:page;z-index:-251594752;mso-width-relative:page;mso-height-relative:page;" coordorigin="4620,167" coordsize="267,264">
            <o:lock v:ext="edit"/>
            <v:shape id="docshape127" o:spid="_x0000_s1158" o:spt="100" style="position:absolute;left:4620;top:166;height:264;width:267;" fillcolor="#000000" filled="t" stroked="f" coordorigin="4620,167" coordsize="267,264" adj=",," path="m4877,167l4630,167,4620,167,4620,176,4620,421,4620,431,4630,431,4877,431,4877,421,4630,421,4630,176,4877,176,4877,167xm4886,167l4877,167,4877,176,4877,421,4877,431,4886,431,4886,421,4886,176,4886,167xe">
              <v:path arrowok="t" o:connecttype="segments"/>
              <v:fill on="t" focussize="0,0"/>
              <v:stroke on="f" joinstyle="round"/>
              <v:imagedata o:title=""/>
              <o:lock v:ext="edit"/>
            </v:shape>
            <v:shape id="docshape128" o:spid="_x0000_s1157" o:spt="202" type="#_x0000_t202" style="position:absolute;left:4620;top:166;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F1</w:t>
                    </w:r>
                  </w:p>
                </w:txbxContent>
              </v:textbox>
            </v:shape>
          </v:group>
        </w:pict>
      </w:r>
      <w:r>
        <w:pict>
          <v:shape id="docshape129" o:spid="_x0000_s1155" o:spt="202" type="#_x0000_t202" style="position:absolute;left:0pt;margin-left:126.95pt;margin-top:8.55pt;height:12.75pt;width:30.4pt;mso-position-horizontal-relative:page;z-index:-251594752;mso-width-relative:page;mso-height-relative:page;" filled="f" coordsize="21600,21600">
            <v:path/>
            <v:fill on="f" focussize="0,0"/>
            <v:stroke weight="0.48pt" joinstyle="miter"/>
            <v:imagedata o:title=""/>
            <o:lock v:ext="edit"/>
            <v:textbox inset="0mm,0mm,0mm,0mm">
              <w:txbxContent>
                <w:p>
                  <w:pPr>
                    <w:pStyle w:val="5"/>
                    <w:ind w:left="-1"/>
                    <w:rPr>
                      <w:rFonts w:ascii="Arial"/>
                    </w:rPr>
                  </w:pPr>
                  <w:r>
                    <w:rPr>
                      <w:rFonts w:ascii="Arial"/>
                    </w:rPr>
                    <w:t>MATH</w:t>
                  </w:r>
                </w:p>
              </w:txbxContent>
            </v:textbox>
          </v:shape>
        </w:pict>
      </w:r>
      <w:r>
        <w:rPr>
          <w:lang w:eastAsia="zh-CN"/>
        </w:rPr>
        <w:t>按</w:t>
      </w:r>
      <w:r>
        <w:rPr>
          <w:lang w:eastAsia="zh-CN"/>
        </w:rPr>
        <w:tab/>
      </w:r>
      <w:r>
        <w:rPr>
          <w:lang w:eastAsia="zh-CN"/>
        </w:rPr>
        <w:t>按键，然后按</w:t>
      </w:r>
      <w:r>
        <w:rPr>
          <w:lang w:eastAsia="zh-CN"/>
        </w:rPr>
        <w:tab/>
      </w:r>
      <w:r>
        <w:rPr>
          <w:lang w:eastAsia="zh-CN"/>
        </w:rPr>
        <w:t>选择类型为</w:t>
      </w:r>
      <w:r>
        <w:rPr>
          <w:spacing w:val="-1"/>
          <w:lang w:eastAsia="zh-CN"/>
        </w:rPr>
        <w:t xml:space="preserve"> </w:t>
      </w:r>
      <w:bookmarkStart w:id="98" w:name="5.3_数字滤波"/>
      <w:bookmarkEnd w:id="98"/>
      <w:r>
        <w:rPr>
          <w:color w:val="000000"/>
          <w:shd w:val="clear" w:color="auto" w:fill="DADADA"/>
          <w:lang w:eastAsia="zh-CN"/>
        </w:rPr>
        <w:t>数字滤波</w:t>
      </w:r>
      <w:r>
        <w:rPr>
          <w:color w:val="000000"/>
          <w:spacing w:val="-1"/>
          <w:lang w:eastAsia="zh-CN"/>
        </w:rPr>
        <w:t xml:space="preserve"> </w:t>
      </w:r>
      <w:r>
        <w:rPr>
          <w:color w:val="000000"/>
          <w:lang w:eastAsia="zh-CN"/>
        </w:rPr>
        <w:t>，进入如下数字滤波菜单</w:t>
      </w:r>
    </w:p>
    <w:p>
      <w:pPr>
        <w:pStyle w:val="5"/>
        <w:spacing w:before="74" w:after="52"/>
        <w:ind w:left="1200"/>
      </w:pPr>
      <w:r>
        <w:rPr>
          <w:spacing w:val="-27"/>
        </w:rPr>
        <w:t xml:space="preserve">表 </w:t>
      </w:r>
      <w:r>
        <w:rPr>
          <w:rFonts w:ascii="Arial" w:eastAsia="Arial"/>
        </w:rPr>
        <w:t>5-5</w:t>
      </w:r>
      <w:r>
        <w:rPr>
          <w:rFonts w:ascii="Arial" w:eastAsia="Arial"/>
          <w:spacing w:val="46"/>
        </w:rPr>
        <w:t xml:space="preserve"> </w:t>
      </w:r>
      <w:r>
        <w:t>数字滤波菜单</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1985"/>
        <w:gridCol w:w="52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tcPr>
          <w:p>
            <w:pPr>
              <w:pStyle w:val="18"/>
              <w:rPr>
                <w:b/>
                <w:sz w:val="16"/>
              </w:rPr>
            </w:pPr>
            <w:r>
              <w:rPr>
                <w:b/>
                <w:sz w:val="16"/>
              </w:rPr>
              <w:t>功能菜单</w:t>
            </w:r>
          </w:p>
        </w:tc>
        <w:tc>
          <w:tcPr>
            <w:tcW w:w="1985" w:type="dxa"/>
          </w:tcPr>
          <w:p>
            <w:pPr>
              <w:pStyle w:val="18"/>
              <w:ind w:left="105"/>
              <w:rPr>
                <w:b/>
                <w:sz w:val="16"/>
              </w:rPr>
            </w:pPr>
            <w:r>
              <w:rPr>
                <w:b/>
                <w:sz w:val="16"/>
              </w:rPr>
              <w:t>设定</w:t>
            </w:r>
          </w:p>
        </w:tc>
        <w:tc>
          <w:tcPr>
            <w:tcW w:w="5295" w:type="dxa"/>
          </w:tcPr>
          <w:p>
            <w:pPr>
              <w:pStyle w:val="18"/>
              <w:rPr>
                <w:b/>
                <w:sz w:val="16"/>
              </w:rPr>
            </w:pPr>
            <w:r>
              <w:rPr>
                <w:b/>
                <w:spacing w:val="-1"/>
                <w:sz w:val="16"/>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sz w:val="16"/>
              </w:rPr>
            </w:pPr>
            <w:r>
              <w:rPr>
                <w:sz w:val="16"/>
              </w:rPr>
              <w:t>类型</w:t>
            </w:r>
          </w:p>
        </w:tc>
        <w:tc>
          <w:tcPr>
            <w:tcW w:w="1985" w:type="dxa"/>
          </w:tcPr>
          <w:p>
            <w:pPr>
              <w:pStyle w:val="18"/>
              <w:ind w:left="105"/>
              <w:rPr>
                <w:sz w:val="16"/>
              </w:rPr>
            </w:pPr>
            <w:r>
              <w:rPr>
                <w:sz w:val="16"/>
              </w:rPr>
              <w:t>数字滤波</w:t>
            </w:r>
          </w:p>
        </w:tc>
        <w:tc>
          <w:tcPr>
            <w:tcW w:w="5295" w:type="dxa"/>
          </w:tcPr>
          <w:p>
            <w:pPr>
              <w:pStyle w:val="18"/>
              <w:spacing w:before="0"/>
              <w:ind w:left="0"/>
              <w:rPr>
                <w:rFonts w:ascii="Times New Roman"/>
                <w:sz w:val="18"/>
              </w:rPr>
            </w:pPr>
          </w:p>
        </w:tc>
      </w:tr>
      <w:tr>
        <w:trPr>
          <w:trHeight w:val="373" w:hRule="atLeast"/>
        </w:trPr>
        <w:tc>
          <w:tcPr>
            <w:tcW w:w="1135" w:type="dxa"/>
            <w:vMerge w:val="restart"/>
          </w:tcPr>
          <w:p>
            <w:pPr>
              <w:pStyle w:val="18"/>
              <w:spacing w:before="0"/>
              <w:ind w:left="0"/>
              <w:rPr>
                <w:sz w:val="16"/>
              </w:rPr>
            </w:pPr>
          </w:p>
          <w:p>
            <w:pPr>
              <w:pStyle w:val="18"/>
              <w:spacing w:before="0"/>
              <w:ind w:left="0"/>
              <w:rPr>
                <w:sz w:val="16"/>
              </w:rPr>
            </w:pPr>
          </w:p>
          <w:p>
            <w:pPr>
              <w:pStyle w:val="18"/>
              <w:spacing w:before="9"/>
              <w:ind w:left="0"/>
              <w:rPr>
                <w:sz w:val="19"/>
              </w:rPr>
            </w:pPr>
          </w:p>
          <w:p>
            <w:pPr>
              <w:pStyle w:val="18"/>
              <w:spacing w:before="0"/>
              <w:rPr>
                <w:sz w:val="16"/>
              </w:rPr>
            </w:pPr>
            <w:r>
              <w:rPr>
                <w:sz w:val="16"/>
              </w:rPr>
              <w:t>滤波类型</w:t>
            </w:r>
          </w:p>
        </w:tc>
        <w:tc>
          <w:tcPr>
            <w:tcW w:w="1985" w:type="dxa"/>
          </w:tcPr>
          <w:p>
            <w:pPr>
              <w:pStyle w:val="18"/>
              <w:ind w:left="105"/>
              <w:rPr>
                <w:sz w:val="16"/>
              </w:rPr>
            </w:pPr>
            <w:r>
              <w:rPr>
                <w:sz w:val="16"/>
              </w:rPr>
              <w:t>低通</w:t>
            </w:r>
          </w:p>
        </w:tc>
        <w:tc>
          <w:tcPr>
            <w:tcW w:w="5295" w:type="dxa"/>
          </w:tcPr>
          <w:p>
            <w:pPr>
              <w:pStyle w:val="18"/>
              <w:rPr>
                <w:sz w:val="16"/>
                <w:lang w:eastAsia="zh-CN"/>
              </w:rPr>
            </w:pPr>
            <w:r>
              <w:rPr>
                <w:sz w:val="16"/>
                <w:lang w:eastAsia="zh-CN"/>
              </w:rPr>
              <w:t>设定滤波器为低通滤波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6" w:hRule="atLeast"/>
        </w:trPr>
        <w:tc>
          <w:tcPr>
            <w:tcW w:w="1135" w:type="dxa"/>
            <w:vMerge w:val="continue"/>
            <w:tcBorders>
              <w:top w:val="nil"/>
            </w:tcBorders>
          </w:tcPr>
          <w:p>
            <w:pPr>
              <w:rPr>
                <w:sz w:val="2"/>
                <w:szCs w:val="2"/>
                <w:lang w:eastAsia="zh-CN"/>
              </w:rPr>
            </w:pPr>
          </w:p>
        </w:tc>
        <w:tc>
          <w:tcPr>
            <w:tcW w:w="1985" w:type="dxa"/>
          </w:tcPr>
          <w:p>
            <w:pPr>
              <w:pStyle w:val="18"/>
              <w:spacing w:before="87"/>
              <w:ind w:left="105"/>
              <w:rPr>
                <w:sz w:val="16"/>
              </w:rPr>
            </w:pPr>
            <w:r>
              <w:rPr>
                <w:sz w:val="16"/>
              </w:rPr>
              <w:t>高通</w:t>
            </w:r>
          </w:p>
        </w:tc>
        <w:tc>
          <w:tcPr>
            <w:tcW w:w="5295" w:type="dxa"/>
          </w:tcPr>
          <w:p>
            <w:pPr>
              <w:pStyle w:val="18"/>
              <w:spacing w:before="87"/>
              <w:rPr>
                <w:sz w:val="16"/>
                <w:lang w:eastAsia="zh-CN"/>
              </w:rPr>
            </w:pPr>
            <w:r>
              <w:rPr>
                <w:sz w:val="16"/>
                <w:lang w:eastAsia="zh-CN"/>
              </w:rPr>
              <w:t>设定滤波器为高通滤波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带通</w:t>
            </w:r>
          </w:p>
        </w:tc>
        <w:tc>
          <w:tcPr>
            <w:tcW w:w="5295" w:type="dxa"/>
          </w:tcPr>
          <w:p>
            <w:pPr>
              <w:pStyle w:val="18"/>
              <w:rPr>
                <w:sz w:val="16"/>
                <w:lang w:eastAsia="zh-CN"/>
              </w:rPr>
            </w:pPr>
            <w:r>
              <w:rPr>
                <w:sz w:val="16"/>
                <w:lang w:eastAsia="zh-CN"/>
              </w:rPr>
              <w:t>设定滤波器为带通滤波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ind w:left="105"/>
              <w:rPr>
                <w:sz w:val="16"/>
              </w:rPr>
            </w:pPr>
            <w:r>
              <w:rPr>
                <w:sz w:val="16"/>
              </w:rPr>
              <w:t>带阻</w:t>
            </w:r>
          </w:p>
        </w:tc>
        <w:tc>
          <w:tcPr>
            <w:tcW w:w="5295" w:type="dxa"/>
          </w:tcPr>
          <w:p>
            <w:pPr>
              <w:pStyle w:val="18"/>
              <w:rPr>
                <w:sz w:val="16"/>
                <w:lang w:eastAsia="zh-CN"/>
              </w:rPr>
            </w:pPr>
            <w:r>
              <w:rPr>
                <w:sz w:val="16"/>
                <w:lang w:eastAsia="zh-CN"/>
              </w:rPr>
              <w:t>设定滤波器为带阻滤波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86" w:hRule="atLeast"/>
        </w:trPr>
        <w:tc>
          <w:tcPr>
            <w:tcW w:w="1135" w:type="dxa"/>
          </w:tcPr>
          <w:p>
            <w:pPr>
              <w:pStyle w:val="18"/>
              <w:spacing w:before="9"/>
              <w:ind w:left="0"/>
              <w:rPr>
                <w:sz w:val="18"/>
                <w:lang w:eastAsia="zh-CN"/>
              </w:rPr>
            </w:pPr>
          </w:p>
          <w:p>
            <w:pPr>
              <w:pStyle w:val="18"/>
              <w:spacing w:before="1"/>
              <w:rPr>
                <w:sz w:val="16"/>
              </w:rPr>
            </w:pPr>
            <w:r>
              <w:rPr>
                <w:sz w:val="16"/>
              </w:rPr>
              <w:t>频率下限</w:t>
            </w:r>
          </w:p>
        </w:tc>
        <w:tc>
          <w:tcPr>
            <w:tcW w:w="1985" w:type="dxa"/>
          </w:tcPr>
          <w:p>
            <w:pPr>
              <w:pStyle w:val="18"/>
              <w:spacing w:before="0"/>
              <w:ind w:left="0"/>
              <w:rPr>
                <w:rFonts w:ascii="Times New Roman"/>
                <w:sz w:val="18"/>
              </w:rPr>
            </w:pPr>
          </w:p>
        </w:tc>
        <w:tc>
          <w:tcPr>
            <w:tcW w:w="5295" w:type="dxa"/>
          </w:tcPr>
          <w:p>
            <w:pPr>
              <w:pStyle w:val="18"/>
              <w:rPr>
                <w:sz w:val="16"/>
                <w:lang w:eastAsia="zh-CN"/>
              </w:rPr>
            </w:pPr>
            <w:r>
              <w:rPr>
                <w:spacing w:val="-1"/>
                <w:sz w:val="16"/>
                <w:lang w:eastAsia="zh-CN"/>
              </w:rPr>
              <w:t xml:space="preserve">只在高通或带通、带阻滤波时有效；通过调节 </w:t>
            </w:r>
            <w:r>
              <w:rPr>
                <w:rFonts w:ascii="Arial" w:eastAsia="Arial"/>
                <w:sz w:val="16"/>
                <w:u w:val="single"/>
                <w:lang w:eastAsia="zh-CN"/>
              </w:rPr>
              <w:t>Multipurpose</w:t>
            </w:r>
            <w:r>
              <w:rPr>
                <w:rFonts w:ascii="Arial" w:eastAsia="Arial"/>
                <w:spacing w:val="33"/>
                <w:sz w:val="16"/>
                <w:lang w:eastAsia="zh-CN"/>
              </w:rPr>
              <w:t xml:space="preserve"> </w:t>
            </w:r>
            <w:r>
              <w:rPr>
                <w:sz w:val="16"/>
                <w:lang w:eastAsia="zh-CN"/>
              </w:rPr>
              <w:t>旋钮，改变</w:t>
            </w:r>
          </w:p>
          <w:p>
            <w:pPr>
              <w:pStyle w:val="18"/>
              <w:spacing w:before="107"/>
              <w:rPr>
                <w:sz w:val="16"/>
                <w:lang w:eastAsia="zh-CN"/>
              </w:rPr>
            </w:pPr>
            <w:r>
              <w:rPr>
                <w:sz w:val="16"/>
                <w:lang w:eastAsia="zh-CN"/>
              </w:rPr>
              <w:t>滤波下限的频率值。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86" w:hRule="atLeast"/>
        </w:trPr>
        <w:tc>
          <w:tcPr>
            <w:tcW w:w="1135" w:type="dxa"/>
          </w:tcPr>
          <w:p>
            <w:pPr>
              <w:pStyle w:val="18"/>
              <w:spacing w:before="9"/>
              <w:ind w:left="0"/>
              <w:rPr>
                <w:sz w:val="18"/>
                <w:lang w:eastAsia="zh-CN"/>
              </w:rPr>
            </w:pPr>
          </w:p>
          <w:p>
            <w:pPr>
              <w:pStyle w:val="18"/>
              <w:spacing w:before="1"/>
              <w:rPr>
                <w:sz w:val="16"/>
              </w:rPr>
            </w:pPr>
            <w:r>
              <w:rPr>
                <w:sz w:val="16"/>
              </w:rPr>
              <w:t>频率上限</w:t>
            </w:r>
          </w:p>
        </w:tc>
        <w:tc>
          <w:tcPr>
            <w:tcW w:w="1985" w:type="dxa"/>
          </w:tcPr>
          <w:p>
            <w:pPr>
              <w:pStyle w:val="18"/>
              <w:spacing w:before="0"/>
              <w:ind w:left="0"/>
              <w:rPr>
                <w:rFonts w:ascii="Times New Roman"/>
                <w:sz w:val="18"/>
              </w:rPr>
            </w:pPr>
          </w:p>
        </w:tc>
        <w:tc>
          <w:tcPr>
            <w:tcW w:w="5295" w:type="dxa"/>
          </w:tcPr>
          <w:p>
            <w:pPr>
              <w:pStyle w:val="18"/>
              <w:rPr>
                <w:sz w:val="16"/>
                <w:lang w:eastAsia="zh-CN"/>
              </w:rPr>
            </w:pPr>
            <w:r>
              <w:rPr>
                <w:spacing w:val="-1"/>
                <w:sz w:val="16"/>
                <w:lang w:eastAsia="zh-CN"/>
              </w:rPr>
              <w:t xml:space="preserve">只在低通或带通、带阻滤波时有效；通过调节 </w:t>
            </w:r>
            <w:r>
              <w:rPr>
                <w:rFonts w:ascii="Arial" w:eastAsia="Arial"/>
                <w:sz w:val="16"/>
                <w:lang w:eastAsia="zh-CN"/>
              </w:rPr>
              <w:t>Multipurpose</w:t>
            </w:r>
            <w:r>
              <w:rPr>
                <w:rFonts w:ascii="Arial" w:eastAsia="Arial"/>
                <w:spacing w:val="29"/>
                <w:sz w:val="16"/>
                <w:lang w:eastAsia="zh-CN"/>
              </w:rPr>
              <w:t xml:space="preserve"> </w:t>
            </w:r>
            <w:r>
              <w:rPr>
                <w:sz w:val="16"/>
                <w:lang w:eastAsia="zh-CN"/>
              </w:rPr>
              <w:t>旋钮，改变</w:t>
            </w:r>
          </w:p>
          <w:p>
            <w:pPr>
              <w:pStyle w:val="18"/>
              <w:spacing w:before="107"/>
              <w:rPr>
                <w:sz w:val="16"/>
                <w:lang w:eastAsia="zh-CN"/>
              </w:rPr>
            </w:pPr>
            <w:r>
              <w:rPr>
                <w:sz w:val="16"/>
                <w:lang w:eastAsia="zh-CN"/>
              </w:rPr>
              <w:t>滤波上限的频率值。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sz w:val="16"/>
              </w:rPr>
            </w:pPr>
            <w:r>
              <w:rPr>
                <w:sz w:val="16"/>
              </w:rPr>
              <w:t>信源</w:t>
            </w:r>
          </w:p>
        </w:tc>
        <w:tc>
          <w:tcPr>
            <w:tcW w:w="1985" w:type="dxa"/>
          </w:tcPr>
          <w:p>
            <w:pPr>
              <w:pStyle w:val="18"/>
              <w:ind w:left="105"/>
              <w:rPr>
                <w:rFonts w:ascii="Arial" w:eastAsia="Arial"/>
                <w:sz w:val="16"/>
              </w:rPr>
            </w:pPr>
            <w:r>
              <w:rPr>
                <w:rFonts w:ascii="Arial" w:eastAsia="Arial"/>
                <w:sz w:val="16"/>
              </w:rPr>
              <w:t>CH1</w:t>
            </w:r>
            <w:r>
              <w:rPr>
                <w:sz w:val="16"/>
              </w:rPr>
              <w:t>、</w:t>
            </w:r>
            <w:r>
              <w:rPr>
                <w:rFonts w:ascii="Arial" w:eastAsia="Arial"/>
                <w:sz w:val="16"/>
              </w:rPr>
              <w:t>CH2</w:t>
            </w:r>
          </w:p>
        </w:tc>
        <w:tc>
          <w:tcPr>
            <w:tcW w:w="5295" w:type="dxa"/>
          </w:tcPr>
          <w:p>
            <w:pPr>
              <w:pStyle w:val="18"/>
              <w:rPr>
                <w:sz w:val="16"/>
                <w:lang w:eastAsia="zh-CN"/>
              </w:rPr>
            </w:pPr>
            <w:r>
              <w:rPr>
                <w:spacing w:val="-1"/>
                <w:sz w:val="16"/>
                <w:lang w:eastAsia="zh-CN"/>
              </w:rPr>
              <w:t>设置</w:t>
            </w:r>
            <w:r>
              <w:rPr>
                <w:rFonts w:ascii="Arial" w:eastAsia="Arial"/>
                <w:spacing w:val="-1"/>
                <w:sz w:val="16"/>
                <w:lang w:eastAsia="zh-CN"/>
              </w:rPr>
              <w:t>CH1~CH2</w:t>
            </w:r>
            <w:r>
              <w:rPr>
                <w:sz w:val="16"/>
                <w:lang w:eastAsia="zh-CN"/>
              </w:rPr>
              <w:t>中任意一个为数字滤波的信源</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tcPr>
          <w:p>
            <w:pPr>
              <w:pStyle w:val="18"/>
              <w:rPr>
                <w:sz w:val="16"/>
              </w:rPr>
            </w:pPr>
            <w:r>
              <w:rPr>
                <w:sz w:val="16"/>
              </w:rPr>
              <w:t>垂直位移</w:t>
            </w:r>
          </w:p>
        </w:tc>
        <w:tc>
          <w:tcPr>
            <w:tcW w:w="1985" w:type="dxa"/>
          </w:tcPr>
          <w:p>
            <w:pPr>
              <w:pStyle w:val="18"/>
              <w:spacing w:before="0"/>
              <w:ind w:left="0"/>
              <w:rPr>
                <w:rFonts w:ascii="Times New Roman"/>
                <w:sz w:val="18"/>
              </w:rPr>
            </w:pPr>
          </w:p>
        </w:tc>
        <w:tc>
          <w:tcPr>
            <w:tcW w:w="5295" w:type="dxa"/>
          </w:tcPr>
          <w:p>
            <w:pPr>
              <w:pStyle w:val="18"/>
              <w:rPr>
                <w:sz w:val="16"/>
                <w:lang w:eastAsia="zh-CN"/>
              </w:rPr>
            </w:pPr>
            <w:r>
              <w:rPr>
                <w:sz w:val="16"/>
                <w:lang w:eastAsia="zh-CN"/>
              </w:rPr>
              <w:t>独立调整滤波后波形的位置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sz w:val="16"/>
              </w:rPr>
            </w:pPr>
            <w:r>
              <w:rPr>
                <w:sz w:val="16"/>
              </w:rPr>
              <w:t>水平位移</w:t>
            </w:r>
          </w:p>
        </w:tc>
        <w:tc>
          <w:tcPr>
            <w:tcW w:w="1985" w:type="dxa"/>
          </w:tcPr>
          <w:p>
            <w:pPr>
              <w:pStyle w:val="18"/>
              <w:spacing w:before="0"/>
              <w:ind w:left="0"/>
              <w:rPr>
                <w:rFonts w:ascii="Times New Roman"/>
                <w:sz w:val="18"/>
              </w:rPr>
            </w:pPr>
          </w:p>
        </w:tc>
        <w:tc>
          <w:tcPr>
            <w:tcW w:w="5295" w:type="dxa"/>
          </w:tcPr>
          <w:p>
            <w:pPr>
              <w:pStyle w:val="18"/>
              <w:rPr>
                <w:sz w:val="16"/>
                <w:lang w:eastAsia="zh-CN"/>
              </w:rPr>
            </w:pPr>
            <w:r>
              <w:rPr>
                <w:sz w:val="16"/>
                <w:lang w:eastAsia="zh-CN"/>
              </w:rPr>
              <w:t>独立调整滤波后波形的位置</w:t>
            </w:r>
          </w:p>
        </w:tc>
      </w:tr>
    </w:tbl>
    <w:p>
      <w:pPr>
        <w:rPr>
          <w:sz w:val="16"/>
          <w:lang w:eastAsia="zh-CN"/>
        </w:rPr>
        <w:sectPr>
          <w:type w:val="continuous"/>
          <w:pgSz w:w="11910" w:h="16840"/>
          <w:pgMar w:top="1580" w:right="1400" w:bottom="0" w:left="600" w:header="0" w:footer="1062" w:gutter="0"/>
          <w:cols w:space="720" w:num="1"/>
        </w:sectPr>
      </w:pPr>
    </w:p>
    <w:p>
      <w:pPr>
        <w:pStyle w:val="5"/>
        <w:spacing w:before="1"/>
        <w:rPr>
          <w:sz w:val="5"/>
          <w:lang w:eastAsia="zh-CN"/>
        </w:rPr>
      </w:pPr>
    </w:p>
    <w:p>
      <w:pPr>
        <w:pStyle w:val="5"/>
        <w:ind w:left="1737"/>
        <w:rPr>
          <w:sz w:val="20"/>
        </w:rPr>
      </w:pPr>
      <w:bookmarkStart w:id="99" w:name="_bookmark64"/>
      <w:bookmarkEnd w:id="99"/>
      <w:r>
        <w:rPr>
          <w:sz w:val="20"/>
          <w:lang w:eastAsia="zh-CN"/>
        </w:rPr>
        <w:drawing>
          <wp:inline distT="0" distB="0" distL="0" distR="0">
            <wp:extent cx="4572635" cy="2743200"/>
            <wp:effectExtent l="0" t="0" r="0" b="0"/>
            <wp:docPr id="101"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51.png"/>
                    <pic:cNvPicPr>
                      <a:picLocks noChangeAspect="1"/>
                    </pic:cNvPicPr>
                  </pic:nvPicPr>
                  <pic:blipFill>
                    <a:blip r:embed="rId58" cstate="print"/>
                    <a:stretch>
                      <a:fillRect/>
                    </a:stretch>
                  </pic:blipFill>
                  <pic:spPr>
                    <a:xfrm>
                      <a:off x="0" y="0"/>
                      <a:ext cx="4573012" cy="2743200"/>
                    </a:xfrm>
                    <a:prstGeom prst="rect">
                      <a:avLst/>
                    </a:prstGeom>
                  </pic:spPr>
                </pic:pic>
              </a:graphicData>
            </a:graphic>
          </wp:inline>
        </w:drawing>
      </w:r>
    </w:p>
    <w:p>
      <w:pPr>
        <w:pStyle w:val="5"/>
        <w:tabs>
          <w:tab w:val="left" w:pos="1639"/>
        </w:tabs>
        <w:spacing w:before="85"/>
        <w:ind w:left="799"/>
        <w:jc w:val="center"/>
        <w:rPr>
          <w:lang w:eastAsia="zh-CN"/>
        </w:rPr>
      </w:pPr>
      <w:r>
        <w:rPr>
          <w:lang w:eastAsia="zh-CN"/>
        </w:rPr>
        <w:t>图</w:t>
      </w:r>
      <w:r>
        <w:rPr>
          <w:spacing w:val="-53"/>
          <w:lang w:eastAsia="zh-CN"/>
        </w:rPr>
        <w:t xml:space="preserve"> </w:t>
      </w:r>
      <w:r>
        <w:rPr>
          <w:rFonts w:ascii="Arial" w:eastAsia="Arial"/>
          <w:lang w:eastAsia="zh-CN"/>
        </w:rPr>
        <w:t>5-1</w:t>
      </w:r>
      <w:r>
        <w:rPr>
          <w:rFonts w:ascii="Arial" w:eastAsia="Arial"/>
          <w:lang w:eastAsia="zh-CN"/>
        </w:rPr>
        <w:tab/>
      </w:r>
      <w:r>
        <w:rPr>
          <w:lang w:eastAsia="zh-CN"/>
        </w:rPr>
        <w:t>数字滤波</w:t>
      </w:r>
    </w:p>
    <w:p>
      <w:pPr>
        <w:jc w:val="center"/>
        <w:rPr>
          <w:lang w:eastAsia="zh-CN"/>
        </w:rPr>
        <w:sectPr>
          <w:pgSz w:w="11910" w:h="16840"/>
          <w:pgMar w:top="1380" w:right="1400" w:bottom="1260" w:left="600" w:header="0" w:footer="1062" w:gutter="0"/>
          <w:cols w:space="720" w:num="1"/>
        </w:sectPr>
      </w:pPr>
    </w:p>
    <w:p>
      <w:pPr>
        <w:pStyle w:val="5"/>
        <w:spacing w:before="11"/>
        <w:rPr>
          <w:sz w:val="7"/>
          <w:lang w:eastAsia="zh-CN"/>
        </w:rPr>
      </w:pPr>
    </w:p>
    <w:p>
      <w:pPr>
        <w:pStyle w:val="2"/>
        <w:rPr>
          <w:lang w:eastAsia="zh-CN"/>
        </w:rPr>
      </w:pPr>
      <w:bookmarkStart w:id="100" w:name="(2)_采样率过低的影响"/>
      <w:bookmarkEnd w:id="100"/>
      <w:bookmarkStart w:id="101" w:name="第六章_设置采样系统"/>
      <w:bookmarkEnd w:id="101"/>
      <w:bookmarkStart w:id="102" w:name="_bookmark65"/>
      <w:bookmarkEnd w:id="102"/>
      <w:r>
        <w:rPr>
          <w:spacing w:val="-2"/>
          <w:lang w:eastAsia="zh-CN"/>
        </w:rPr>
        <w:t>第六章 设置采样系统</w:t>
      </w:r>
    </w:p>
    <w:p>
      <w:pPr>
        <w:pStyle w:val="5"/>
        <w:spacing w:before="151"/>
        <w:ind w:left="1620"/>
        <w:rPr>
          <w:lang w:eastAsia="zh-CN"/>
        </w:rPr>
      </w:pPr>
      <w:r>
        <w:pict>
          <v:shape id="docshape130" o:spid="_x0000_s1154" o:spt="202" type="#_x0000_t202" style="position:absolute;left:0pt;margin-left:242.65pt;margin-top:25.15pt;height:12.75pt;width:48.4pt;mso-position-horizontal-relative:page;z-index:251681792;mso-width-relative:page;mso-height-relative:page;" filled="f" coordsize="21600,21600">
            <v:path/>
            <v:fill on="f" focussize="0,0"/>
            <v:stroke weight="0.48pt" joinstyle="miter"/>
            <v:imagedata o:title=""/>
            <o:lock v:ext="edit"/>
            <v:textbox inset="0mm,0mm,0mm,0mm">
              <w:txbxContent>
                <w:p>
                  <w:pPr>
                    <w:pStyle w:val="5"/>
                    <w:ind w:left="-1"/>
                    <w:rPr>
                      <w:rFonts w:ascii="Arial"/>
                    </w:rPr>
                  </w:pPr>
                  <w:r>
                    <w:rPr>
                      <w:rFonts w:ascii="Arial"/>
                    </w:rPr>
                    <w:t>ACQUIRE</w:t>
                  </w:r>
                </w:p>
              </w:txbxContent>
            </v:textbox>
          </v:shape>
        </w:pict>
      </w:r>
      <w:r>
        <w:rPr>
          <w:spacing w:val="-8"/>
          <w:lang w:eastAsia="zh-CN"/>
        </w:rPr>
        <w:t>采样是指将模拟输入通道的信号，通过模数转换器</w:t>
      </w:r>
      <w:r>
        <w:rPr>
          <w:rFonts w:ascii="Arial" w:eastAsia="Arial"/>
          <w:spacing w:val="-2"/>
          <w:lang w:eastAsia="zh-CN"/>
        </w:rPr>
        <w:t>(ADC)</w:t>
      </w:r>
      <w:r>
        <w:rPr>
          <w:spacing w:val="-2"/>
          <w:lang w:eastAsia="zh-CN"/>
        </w:rPr>
        <w:t>，将输入信号转换成离散的点。</w:t>
      </w:r>
    </w:p>
    <w:p>
      <w:pPr>
        <w:rPr>
          <w:lang w:eastAsia="zh-CN"/>
        </w:rPr>
        <w:sectPr>
          <w:pgSz w:w="11910" w:h="16840"/>
          <w:pgMar w:top="1380" w:right="1400" w:bottom="1260" w:left="600" w:header="0" w:footer="1062" w:gutter="0"/>
          <w:cols w:space="720" w:num="1"/>
        </w:sectPr>
      </w:pPr>
    </w:p>
    <w:p>
      <w:pPr>
        <w:pStyle w:val="5"/>
        <w:tabs>
          <w:tab w:val="left" w:pos="2039"/>
        </w:tabs>
        <w:spacing w:before="74" w:line="307" w:lineRule="auto"/>
        <w:ind w:left="1200"/>
        <w:rPr>
          <w:lang w:eastAsia="zh-CN"/>
        </w:rPr>
      </w:pPr>
      <w:r>
        <w:rPr>
          <w:spacing w:val="-1"/>
          <w:lang w:eastAsia="zh-CN"/>
        </w:rPr>
        <w:t>按</w:t>
      </w:r>
      <w:r>
        <w:rPr>
          <w:lang w:eastAsia="zh-CN"/>
        </w:rPr>
        <w:t>示波器前面板功能菜单键中的表</w:t>
      </w:r>
      <w:r>
        <w:rPr>
          <w:spacing w:val="-53"/>
          <w:lang w:eastAsia="zh-CN"/>
        </w:rPr>
        <w:t xml:space="preserve"> </w:t>
      </w:r>
      <w:r>
        <w:rPr>
          <w:rFonts w:ascii="Arial" w:eastAsia="Arial"/>
          <w:lang w:eastAsia="zh-CN"/>
        </w:rPr>
        <w:t>5-1</w:t>
      </w:r>
      <w:r>
        <w:rPr>
          <w:rFonts w:ascii="Arial" w:eastAsia="Arial"/>
          <w:lang w:eastAsia="zh-CN"/>
        </w:rPr>
        <w:tab/>
      </w:r>
      <w:r>
        <w:rPr>
          <w:lang w:eastAsia="zh-CN"/>
        </w:rPr>
        <w:t>采样菜单</w:t>
      </w:r>
    </w:p>
    <w:p>
      <w:pPr>
        <w:pStyle w:val="5"/>
        <w:spacing w:before="74"/>
        <w:ind w:left="1142"/>
      </w:pPr>
      <w:r>
        <w:rPr>
          <w:lang w:eastAsia="zh-CN"/>
        </w:rPr>
        <w:br w:type="column"/>
      </w:r>
      <w:r>
        <w:t>键进入采样菜单。</w:t>
      </w:r>
    </w:p>
    <w:p>
      <w:pPr>
        <w:sectPr>
          <w:type w:val="continuous"/>
          <w:pgSz w:w="11910" w:h="16840"/>
          <w:pgMar w:top="1580" w:right="1400" w:bottom="0" w:left="600" w:header="0" w:footer="1062" w:gutter="0"/>
          <w:cols w:equalWidth="0" w:num="2">
            <w:col w:w="4146" w:space="40"/>
            <w:col w:w="5724"/>
          </w:cols>
        </w:sectPr>
      </w:pP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1985"/>
        <w:gridCol w:w="52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tcPr>
          <w:p>
            <w:pPr>
              <w:pStyle w:val="18"/>
              <w:spacing w:before="59"/>
              <w:rPr>
                <w:b/>
                <w:sz w:val="16"/>
              </w:rPr>
            </w:pPr>
            <w:r>
              <w:rPr>
                <w:b/>
                <w:sz w:val="16"/>
              </w:rPr>
              <w:t>功能菜单</w:t>
            </w:r>
          </w:p>
        </w:tc>
        <w:tc>
          <w:tcPr>
            <w:tcW w:w="1985" w:type="dxa"/>
          </w:tcPr>
          <w:p>
            <w:pPr>
              <w:pStyle w:val="18"/>
              <w:spacing w:before="59"/>
              <w:ind w:left="105"/>
              <w:rPr>
                <w:b/>
                <w:sz w:val="16"/>
              </w:rPr>
            </w:pPr>
            <w:r>
              <w:rPr>
                <w:b/>
                <w:sz w:val="16"/>
              </w:rPr>
              <w:t>设定</w:t>
            </w:r>
          </w:p>
        </w:tc>
        <w:tc>
          <w:tcPr>
            <w:tcW w:w="5295" w:type="dxa"/>
          </w:tcPr>
          <w:p>
            <w:pPr>
              <w:pStyle w:val="18"/>
              <w:spacing w:before="59"/>
              <w:rPr>
                <w:b/>
                <w:sz w:val="16"/>
              </w:rPr>
            </w:pPr>
            <w:r>
              <w:rPr>
                <w:b/>
                <w:spacing w:val="-1"/>
                <w:sz w:val="16"/>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restart"/>
          </w:tcPr>
          <w:p>
            <w:pPr>
              <w:pStyle w:val="18"/>
              <w:spacing w:before="0"/>
              <w:ind w:left="0"/>
              <w:rPr>
                <w:sz w:val="16"/>
              </w:rPr>
            </w:pPr>
          </w:p>
          <w:p>
            <w:pPr>
              <w:pStyle w:val="18"/>
              <w:spacing w:before="0"/>
              <w:ind w:left="0"/>
              <w:rPr>
                <w:sz w:val="16"/>
              </w:rPr>
            </w:pPr>
          </w:p>
          <w:p>
            <w:pPr>
              <w:pStyle w:val="18"/>
              <w:spacing w:before="9"/>
              <w:ind w:left="0"/>
              <w:rPr>
                <w:sz w:val="18"/>
              </w:rPr>
            </w:pPr>
          </w:p>
          <w:p>
            <w:pPr>
              <w:pStyle w:val="18"/>
              <w:spacing w:before="0"/>
              <w:rPr>
                <w:sz w:val="16"/>
              </w:rPr>
            </w:pPr>
            <w:r>
              <w:rPr>
                <w:sz w:val="16"/>
              </w:rPr>
              <w:t>获取方式</w:t>
            </w:r>
          </w:p>
        </w:tc>
        <w:tc>
          <w:tcPr>
            <w:tcW w:w="1985" w:type="dxa"/>
          </w:tcPr>
          <w:p>
            <w:pPr>
              <w:pStyle w:val="18"/>
              <w:spacing w:before="59"/>
              <w:ind w:left="105"/>
              <w:rPr>
                <w:sz w:val="16"/>
              </w:rPr>
            </w:pPr>
            <w:r>
              <w:rPr>
                <w:sz w:val="16"/>
              </w:rPr>
              <w:t>正常采样</w:t>
            </w:r>
          </w:p>
        </w:tc>
        <w:tc>
          <w:tcPr>
            <w:tcW w:w="5295" w:type="dxa"/>
          </w:tcPr>
          <w:p>
            <w:pPr>
              <w:pStyle w:val="18"/>
              <w:spacing w:before="59"/>
              <w:rPr>
                <w:sz w:val="16"/>
              </w:rPr>
            </w:pPr>
            <w:r>
              <w:rPr>
                <w:sz w:val="16"/>
              </w:rPr>
              <w:t>以正常方式进行采样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continue"/>
            <w:tcBorders>
              <w:top w:val="nil"/>
            </w:tcBorders>
          </w:tcPr>
          <w:p>
            <w:pPr>
              <w:rPr>
                <w:sz w:val="2"/>
                <w:szCs w:val="2"/>
              </w:rPr>
            </w:pPr>
          </w:p>
        </w:tc>
        <w:tc>
          <w:tcPr>
            <w:tcW w:w="1985" w:type="dxa"/>
          </w:tcPr>
          <w:p>
            <w:pPr>
              <w:pStyle w:val="18"/>
              <w:spacing w:before="59"/>
              <w:ind w:left="105"/>
              <w:rPr>
                <w:sz w:val="16"/>
              </w:rPr>
            </w:pPr>
            <w:r>
              <w:rPr>
                <w:sz w:val="16"/>
              </w:rPr>
              <w:t>峰值采样</w:t>
            </w:r>
          </w:p>
        </w:tc>
        <w:tc>
          <w:tcPr>
            <w:tcW w:w="5295" w:type="dxa"/>
          </w:tcPr>
          <w:p>
            <w:pPr>
              <w:pStyle w:val="18"/>
              <w:spacing w:before="59"/>
              <w:rPr>
                <w:sz w:val="16"/>
                <w:lang w:eastAsia="zh-CN"/>
              </w:rPr>
            </w:pPr>
            <w:r>
              <w:rPr>
                <w:spacing w:val="-1"/>
                <w:sz w:val="16"/>
                <w:lang w:eastAsia="zh-CN"/>
              </w:rPr>
              <w:t>以峰值检测方式进行采样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continue"/>
            <w:tcBorders>
              <w:top w:val="nil"/>
            </w:tcBorders>
          </w:tcPr>
          <w:p>
            <w:pPr>
              <w:rPr>
                <w:sz w:val="2"/>
                <w:szCs w:val="2"/>
                <w:lang w:eastAsia="zh-CN"/>
              </w:rPr>
            </w:pPr>
          </w:p>
        </w:tc>
        <w:tc>
          <w:tcPr>
            <w:tcW w:w="1985" w:type="dxa"/>
          </w:tcPr>
          <w:p>
            <w:pPr>
              <w:pStyle w:val="18"/>
              <w:spacing w:before="59"/>
              <w:ind w:left="105"/>
              <w:rPr>
                <w:sz w:val="16"/>
              </w:rPr>
            </w:pPr>
            <w:r>
              <w:rPr>
                <w:sz w:val="16"/>
              </w:rPr>
              <w:t>高分辨率</w:t>
            </w:r>
          </w:p>
        </w:tc>
        <w:tc>
          <w:tcPr>
            <w:tcW w:w="5295" w:type="dxa"/>
          </w:tcPr>
          <w:p>
            <w:pPr>
              <w:pStyle w:val="18"/>
              <w:spacing w:before="59"/>
              <w:rPr>
                <w:sz w:val="16"/>
                <w:lang w:eastAsia="zh-CN"/>
              </w:rPr>
            </w:pPr>
            <w:r>
              <w:rPr>
                <w:spacing w:val="-1"/>
                <w:sz w:val="16"/>
                <w:lang w:eastAsia="zh-CN"/>
              </w:rPr>
              <w:t>以高分辨率方式进行采样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985" w:type="dxa"/>
          </w:tcPr>
          <w:p>
            <w:pPr>
              <w:pStyle w:val="18"/>
              <w:spacing w:before="59"/>
              <w:ind w:left="105"/>
              <w:rPr>
                <w:sz w:val="16"/>
              </w:rPr>
            </w:pPr>
            <w:r>
              <w:rPr>
                <w:sz w:val="16"/>
              </w:rPr>
              <w:t>平均</w:t>
            </w:r>
          </w:p>
        </w:tc>
        <w:tc>
          <w:tcPr>
            <w:tcW w:w="5295" w:type="dxa"/>
          </w:tcPr>
          <w:p>
            <w:pPr>
              <w:pStyle w:val="18"/>
              <w:spacing w:before="59"/>
              <w:rPr>
                <w:sz w:val="16"/>
              </w:rPr>
            </w:pPr>
            <w:r>
              <w:rPr>
                <w:sz w:val="16"/>
              </w:rPr>
              <w:t>以平均方式进行采样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86" w:hRule="atLeast"/>
        </w:trPr>
        <w:tc>
          <w:tcPr>
            <w:tcW w:w="1135" w:type="dxa"/>
          </w:tcPr>
          <w:p>
            <w:pPr>
              <w:pStyle w:val="18"/>
              <w:spacing w:before="10"/>
              <w:ind w:left="0"/>
              <w:rPr>
                <w:sz w:val="16"/>
              </w:rPr>
            </w:pPr>
          </w:p>
          <w:p>
            <w:pPr>
              <w:pStyle w:val="18"/>
              <w:spacing w:before="0"/>
              <w:rPr>
                <w:sz w:val="16"/>
              </w:rPr>
            </w:pPr>
            <w:r>
              <w:rPr>
                <w:sz w:val="16"/>
              </w:rPr>
              <w:t>平均</w:t>
            </w:r>
          </w:p>
        </w:tc>
        <w:tc>
          <w:tcPr>
            <w:tcW w:w="1985" w:type="dxa"/>
          </w:tcPr>
          <w:p>
            <w:pPr>
              <w:pStyle w:val="18"/>
              <w:spacing w:before="5"/>
              <w:ind w:left="0"/>
              <w:rPr>
                <w:sz w:val="17"/>
              </w:rPr>
            </w:pPr>
          </w:p>
          <w:p>
            <w:pPr>
              <w:pStyle w:val="18"/>
              <w:spacing w:before="0"/>
              <w:ind w:left="105"/>
              <w:rPr>
                <w:rFonts w:ascii="Arial"/>
                <w:sz w:val="16"/>
              </w:rPr>
            </w:pPr>
            <w:r>
              <w:rPr>
                <w:rFonts w:ascii="Arial"/>
                <w:sz w:val="16"/>
              </w:rPr>
              <w:t>2~512</w:t>
            </w:r>
          </w:p>
        </w:tc>
        <w:tc>
          <w:tcPr>
            <w:tcW w:w="5295" w:type="dxa"/>
          </w:tcPr>
          <w:p>
            <w:pPr>
              <w:pStyle w:val="18"/>
              <w:spacing w:before="53" w:line="364" w:lineRule="auto"/>
              <w:ind w:right="94"/>
              <w:rPr>
                <w:sz w:val="16"/>
                <w:lang w:eastAsia="zh-CN"/>
              </w:rPr>
            </w:pPr>
            <w:r>
              <w:rPr>
                <w:sz w:val="16"/>
                <w:lang w:eastAsia="zh-CN"/>
              </w:rPr>
              <w:t>在</w:t>
            </w:r>
            <w:r>
              <w:rPr>
                <w:color w:val="000000"/>
                <w:sz w:val="16"/>
                <w:shd w:val="clear" w:color="auto" w:fill="DADADA"/>
                <w:lang w:eastAsia="zh-CN"/>
              </w:rPr>
              <w:t>平均</w:t>
            </w:r>
            <w:r>
              <w:rPr>
                <w:color w:val="000000"/>
                <w:spacing w:val="-1"/>
                <w:sz w:val="16"/>
                <w:lang w:eastAsia="zh-CN"/>
              </w:rPr>
              <w:t xml:space="preserve">获取方式时，可通过 </w:t>
            </w:r>
            <w:r>
              <w:rPr>
                <w:rFonts w:ascii="Arial" w:eastAsia="Arial"/>
                <w:color w:val="000000"/>
                <w:sz w:val="16"/>
                <w:u w:val="single"/>
                <w:lang w:eastAsia="zh-CN"/>
              </w:rPr>
              <w:t>Multipurpose</w:t>
            </w:r>
            <w:r>
              <w:rPr>
                <w:rFonts w:ascii="Arial" w:eastAsia="Arial"/>
                <w:color w:val="000000"/>
                <w:spacing w:val="36"/>
                <w:sz w:val="16"/>
                <w:lang w:eastAsia="zh-CN"/>
              </w:rPr>
              <w:t xml:space="preserve"> </w:t>
            </w:r>
            <w:r>
              <w:rPr>
                <w:color w:val="000000"/>
                <w:sz w:val="16"/>
                <w:lang w:eastAsia="zh-CN"/>
              </w:rPr>
              <w:t>旋钮设置平均次数，平均次数</w:t>
            </w:r>
            <w:r>
              <w:rPr>
                <w:color w:val="000000"/>
                <w:spacing w:val="-8"/>
                <w:sz w:val="16"/>
                <w:lang w:eastAsia="zh-CN"/>
              </w:rPr>
              <w:t xml:space="preserve">可以设置为 </w:t>
            </w:r>
            <w:r>
              <w:rPr>
                <w:rFonts w:ascii="Arial" w:eastAsia="Arial"/>
                <w:color w:val="000000"/>
                <w:sz w:val="16"/>
                <w:lang w:eastAsia="zh-CN"/>
              </w:rPr>
              <w:t>2</w:t>
            </w:r>
            <w:r>
              <w:rPr>
                <w:rFonts w:ascii="Arial" w:eastAsia="Arial"/>
                <w:color w:val="000000"/>
                <w:sz w:val="16"/>
                <w:vertAlign w:val="superscript"/>
                <w:lang w:eastAsia="zh-CN"/>
              </w:rPr>
              <w:t>n</w:t>
            </w:r>
            <w:r>
              <w:rPr>
                <w:color w:val="000000"/>
                <w:sz w:val="16"/>
                <w:lang w:eastAsia="zh-CN"/>
              </w:rPr>
              <w:t>，</w:t>
            </w:r>
            <w:r>
              <w:rPr>
                <w:rFonts w:ascii="Arial" w:eastAsia="Arial"/>
                <w:color w:val="000000"/>
                <w:sz w:val="16"/>
                <w:lang w:eastAsia="zh-CN"/>
              </w:rPr>
              <w:t>n</w:t>
            </w:r>
            <w:r>
              <w:rPr>
                <w:color w:val="000000"/>
                <w:spacing w:val="-20"/>
                <w:sz w:val="16"/>
                <w:lang w:eastAsia="zh-CN"/>
              </w:rPr>
              <w:t xml:space="preserve">为 </w:t>
            </w:r>
            <w:r>
              <w:rPr>
                <w:rFonts w:ascii="Arial" w:eastAsia="Arial"/>
                <w:color w:val="000000"/>
                <w:sz w:val="16"/>
                <w:lang w:eastAsia="zh-CN"/>
              </w:rPr>
              <w:t>1~9</w:t>
            </w:r>
            <w:r>
              <w:rPr>
                <w:rFonts w:ascii="Arial" w:eastAsia="Arial"/>
                <w:color w:val="000000"/>
                <w:spacing w:val="-5"/>
                <w:sz w:val="16"/>
                <w:lang w:eastAsia="zh-CN"/>
              </w:rPr>
              <w:t xml:space="preserve"> </w:t>
            </w:r>
            <w:r>
              <w:rPr>
                <w:color w:val="000000"/>
                <w:sz w:val="16"/>
                <w:lang w:eastAsia="zh-CN"/>
              </w:rPr>
              <w:t>的整数。</w:t>
            </w:r>
          </w:p>
        </w:tc>
      </w:tr>
      <w:tr>
        <w:trPr>
          <w:trHeight w:val="373" w:hRule="atLeast"/>
        </w:trPr>
        <w:tc>
          <w:tcPr>
            <w:tcW w:w="1135" w:type="dxa"/>
            <w:vMerge w:val="restart"/>
          </w:tcPr>
          <w:p>
            <w:pPr>
              <w:pStyle w:val="18"/>
              <w:spacing w:before="8"/>
              <w:ind w:left="0"/>
              <w:rPr>
                <w:sz w:val="19"/>
                <w:lang w:eastAsia="zh-CN"/>
              </w:rPr>
            </w:pPr>
          </w:p>
          <w:p>
            <w:pPr>
              <w:pStyle w:val="18"/>
              <w:spacing w:before="0"/>
              <w:rPr>
                <w:sz w:val="16"/>
              </w:rPr>
            </w:pPr>
            <w:r>
              <w:rPr>
                <w:sz w:val="16"/>
              </w:rPr>
              <w:t>采样方式</w:t>
            </w:r>
          </w:p>
        </w:tc>
        <w:tc>
          <w:tcPr>
            <w:tcW w:w="1985" w:type="dxa"/>
          </w:tcPr>
          <w:p>
            <w:pPr>
              <w:pStyle w:val="18"/>
              <w:spacing w:before="59"/>
              <w:ind w:left="105"/>
              <w:rPr>
                <w:sz w:val="16"/>
              </w:rPr>
            </w:pPr>
            <w:r>
              <w:rPr>
                <w:sz w:val="16"/>
              </w:rPr>
              <w:t>等效</w:t>
            </w:r>
          </w:p>
        </w:tc>
        <w:tc>
          <w:tcPr>
            <w:tcW w:w="5295" w:type="dxa"/>
          </w:tcPr>
          <w:p>
            <w:pPr>
              <w:pStyle w:val="18"/>
              <w:spacing w:before="0"/>
              <w:ind w:left="0"/>
              <w:rPr>
                <w:rFonts w:ascii="Times New Roman"/>
                <w:sz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continue"/>
            <w:tcBorders>
              <w:top w:val="nil"/>
            </w:tcBorders>
          </w:tcPr>
          <w:p>
            <w:pPr>
              <w:rPr>
                <w:sz w:val="2"/>
                <w:szCs w:val="2"/>
              </w:rPr>
            </w:pPr>
          </w:p>
        </w:tc>
        <w:tc>
          <w:tcPr>
            <w:tcW w:w="1985" w:type="dxa"/>
          </w:tcPr>
          <w:p>
            <w:pPr>
              <w:pStyle w:val="18"/>
              <w:spacing w:before="59"/>
              <w:ind w:left="105"/>
              <w:rPr>
                <w:sz w:val="16"/>
              </w:rPr>
            </w:pPr>
            <w:r>
              <w:rPr>
                <w:sz w:val="16"/>
              </w:rPr>
              <w:t>实时</w:t>
            </w:r>
          </w:p>
        </w:tc>
        <w:tc>
          <w:tcPr>
            <w:tcW w:w="5295" w:type="dxa"/>
          </w:tcPr>
          <w:p>
            <w:pPr>
              <w:pStyle w:val="18"/>
              <w:spacing w:before="0"/>
              <w:ind w:left="0"/>
              <w:rPr>
                <w:rFonts w:ascii="Times New Roman"/>
                <w:sz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spacing w:before="59"/>
              <w:rPr>
                <w:sz w:val="16"/>
              </w:rPr>
            </w:pPr>
            <w:r>
              <w:rPr>
                <w:sz w:val="16"/>
              </w:rPr>
              <w:t>存储深度</w:t>
            </w:r>
          </w:p>
        </w:tc>
        <w:tc>
          <w:tcPr>
            <w:tcW w:w="1985" w:type="dxa"/>
          </w:tcPr>
          <w:p>
            <w:pPr>
              <w:pStyle w:val="18"/>
              <w:spacing w:before="59"/>
              <w:ind w:left="105"/>
              <w:rPr>
                <w:sz w:val="16"/>
              </w:rPr>
            </w:pPr>
            <w:r>
              <w:rPr>
                <w:sz w:val="16"/>
              </w:rPr>
              <w:t>自动</w:t>
            </w:r>
          </w:p>
        </w:tc>
        <w:tc>
          <w:tcPr>
            <w:tcW w:w="5295" w:type="dxa"/>
          </w:tcPr>
          <w:p>
            <w:pPr>
              <w:pStyle w:val="18"/>
              <w:spacing w:before="59"/>
              <w:rPr>
                <w:sz w:val="16"/>
                <w:lang w:eastAsia="zh-CN"/>
              </w:rPr>
            </w:pPr>
            <w:r>
              <w:rPr>
                <w:spacing w:val="-1"/>
                <w:sz w:val="16"/>
                <w:lang w:eastAsia="zh-CN"/>
              </w:rPr>
              <w:t>设置存储深度为自动，即为普通存储深度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2" w:hRule="atLeast"/>
        </w:trPr>
        <w:tc>
          <w:tcPr>
            <w:tcW w:w="1135" w:type="dxa"/>
            <w:vMerge w:val="restart"/>
          </w:tcPr>
          <w:p>
            <w:pPr>
              <w:pStyle w:val="18"/>
              <w:spacing w:before="1"/>
              <w:ind w:left="0"/>
              <w:rPr>
                <w:sz w:val="21"/>
                <w:lang w:eastAsia="zh-CN"/>
              </w:rPr>
            </w:pPr>
          </w:p>
          <w:p>
            <w:pPr>
              <w:pStyle w:val="18"/>
              <w:spacing w:before="1"/>
              <w:rPr>
                <w:sz w:val="16"/>
              </w:rPr>
            </w:pPr>
            <w:r>
              <w:rPr>
                <w:sz w:val="16"/>
              </w:rPr>
              <w:t>快速采集</w:t>
            </w:r>
          </w:p>
        </w:tc>
        <w:tc>
          <w:tcPr>
            <w:tcW w:w="1985" w:type="dxa"/>
          </w:tcPr>
          <w:p>
            <w:pPr>
              <w:pStyle w:val="18"/>
              <w:spacing w:before="79"/>
              <w:ind w:left="105"/>
              <w:rPr>
                <w:sz w:val="16"/>
              </w:rPr>
            </w:pPr>
            <w:r>
              <w:rPr>
                <w:sz w:val="16"/>
              </w:rPr>
              <w:t>关</w:t>
            </w:r>
          </w:p>
        </w:tc>
        <w:tc>
          <w:tcPr>
            <w:tcW w:w="5295" w:type="dxa"/>
          </w:tcPr>
          <w:p>
            <w:pPr>
              <w:pStyle w:val="18"/>
              <w:spacing w:before="79"/>
              <w:rPr>
                <w:sz w:val="16"/>
              </w:rPr>
            </w:pPr>
            <w:r>
              <w:rPr>
                <w:sz w:val="16"/>
              </w:rPr>
              <w:t>关闭快速采集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6" w:hRule="atLeast"/>
        </w:trPr>
        <w:tc>
          <w:tcPr>
            <w:tcW w:w="1135" w:type="dxa"/>
            <w:vMerge w:val="continue"/>
            <w:tcBorders>
              <w:top w:val="nil"/>
            </w:tcBorders>
          </w:tcPr>
          <w:p>
            <w:pPr>
              <w:rPr>
                <w:sz w:val="2"/>
                <w:szCs w:val="2"/>
              </w:rPr>
            </w:pPr>
          </w:p>
        </w:tc>
        <w:tc>
          <w:tcPr>
            <w:tcW w:w="1985" w:type="dxa"/>
          </w:tcPr>
          <w:p>
            <w:pPr>
              <w:pStyle w:val="18"/>
              <w:spacing w:before="62"/>
              <w:ind w:left="105"/>
              <w:rPr>
                <w:sz w:val="16"/>
              </w:rPr>
            </w:pPr>
            <w:r>
              <w:rPr>
                <w:sz w:val="16"/>
              </w:rPr>
              <w:t>开</w:t>
            </w:r>
          </w:p>
        </w:tc>
        <w:tc>
          <w:tcPr>
            <w:tcW w:w="5295" w:type="dxa"/>
          </w:tcPr>
          <w:p>
            <w:pPr>
              <w:pStyle w:val="18"/>
              <w:spacing w:before="62"/>
              <w:rPr>
                <w:sz w:val="16"/>
                <w:lang w:eastAsia="zh-CN"/>
              </w:rPr>
            </w:pPr>
            <w:r>
              <w:rPr>
                <w:sz w:val="16"/>
                <w:lang w:eastAsia="zh-CN"/>
              </w:rPr>
              <w:t>打开快速采集，提高捕获率</w:t>
            </w:r>
          </w:p>
        </w:tc>
      </w:tr>
    </w:tbl>
    <w:p>
      <w:pPr>
        <w:pStyle w:val="5"/>
        <w:spacing w:before="1"/>
        <w:rPr>
          <w:sz w:val="29"/>
          <w:lang w:eastAsia="zh-CN"/>
        </w:rPr>
      </w:pPr>
    </w:p>
    <w:p>
      <w:pPr>
        <w:pStyle w:val="3"/>
        <w:numPr>
          <w:ilvl w:val="1"/>
          <w:numId w:val="28"/>
        </w:numPr>
        <w:tabs>
          <w:tab w:val="left" w:pos="1815"/>
        </w:tabs>
        <w:spacing w:before="83"/>
      </w:pPr>
      <w:bookmarkStart w:id="103" w:name="_bookmark66"/>
      <w:bookmarkEnd w:id="103"/>
      <w:r>
        <w:rPr>
          <w:w w:val="95"/>
        </w:rPr>
        <w:t>采样率</w:t>
      </w:r>
    </w:p>
    <w:p>
      <w:pPr>
        <w:pStyle w:val="17"/>
        <w:numPr>
          <w:ilvl w:val="0"/>
          <w:numId w:val="29"/>
        </w:numPr>
        <w:tabs>
          <w:tab w:val="left" w:pos="1623"/>
        </w:tabs>
        <w:spacing w:before="279"/>
        <w:rPr>
          <w:sz w:val="21"/>
        </w:rPr>
      </w:pPr>
      <w:bookmarkStart w:id="104" w:name="_bookmark67"/>
      <w:bookmarkEnd w:id="104"/>
      <w:r>
        <w:rPr>
          <w:spacing w:val="-1"/>
          <w:sz w:val="21"/>
        </w:rPr>
        <w:t>采样和采样率</w:t>
      </w:r>
    </w:p>
    <w:p>
      <w:pPr>
        <w:pStyle w:val="5"/>
        <w:spacing w:before="10"/>
        <w:rPr>
          <w:sz w:val="14"/>
        </w:rPr>
      </w:pPr>
    </w:p>
    <w:p>
      <w:pPr>
        <w:pStyle w:val="5"/>
        <w:spacing w:line="278" w:lineRule="auto"/>
        <w:ind w:left="1200" w:right="393" w:firstLine="420"/>
        <w:rPr>
          <w:lang w:eastAsia="zh-CN"/>
        </w:rPr>
      </w:pPr>
      <w:r>
        <w:rPr>
          <w:spacing w:val="-6"/>
          <w:lang w:eastAsia="zh-CN"/>
        </w:rPr>
        <w:t>示波器对输入的模拟信号进行取样，再将取样转换为数字数据，然后将数字数据集合为</w:t>
      </w:r>
      <w:r>
        <w:rPr>
          <w:lang w:eastAsia="zh-CN"/>
        </w:rPr>
        <w:t>波形记录，最后将波形记录存储在采集存储器中。</w:t>
      </w:r>
    </w:p>
    <w:p>
      <w:pPr>
        <w:pStyle w:val="5"/>
        <w:spacing w:before="12"/>
        <w:rPr>
          <w:sz w:val="7"/>
          <w:lang w:eastAsia="zh-CN"/>
        </w:rPr>
      </w:pPr>
      <w:r>
        <w:rPr>
          <w:lang w:eastAsia="zh-CN"/>
        </w:rPr>
        <w:drawing>
          <wp:anchor distT="0" distB="0" distL="0" distR="0" simplePos="0" relativeHeight="251659264" behindDoc="0" locked="0" layoutInCell="1" allowOverlap="1">
            <wp:simplePos x="0" y="0"/>
            <wp:positionH relativeFrom="page">
              <wp:posOffset>2025015</wp:posOffset>
            </wp:positionH>
            <wp:positionV relativeFrom="paragraph">
              <wp:posOffset>135890</wp:posOffset>
            </wp:positionV>
            <wp:extent cx="1281430" cy="772160"/>
            <wp:effectExtent l="0" t="0" r="0" b="0"/>
            <wp:wrapTopAndBottom/>
            <wp:docPr id="103"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52.png"/>
                    <pic:cNvPicPr>
                      <a:picLocks noChangeAspect="1"/>
                    </pic:cNvPicPr>
                  </pic:nvPicPr>
                  <pic:blipFill>
                    <a:blip r:embed="rId59" cstate="print"/>
                    <a:stretch>
                      <a:fillRect/>
                    </a:stretch>
                  </pic:blipFill>
                  <pic:spPr>
                    <a:xfrm>
                      <a:off x="0" y="0"/>
                      <a:ext cx="1281432" cy="772477"/>
                    </a:xfrm>
                    <a:prstGeom prst="rect">
                      <a:avLst/>
                    </a:prstGeom>
                  </pic:spPr>
                </pic:pic>
              </a:graphicData>
            </a:graphic>
          </wp:anchor>
        </w:drawing>
      </w:r>
      <w:r>
        <w:rPr>
          <w:lang w:eastAsia="zh-CN"/>
        </w:rPr>
        <w:drawing>
          <wp:anchor distT="0" distB="0" distL="0" distR="0" simplePos="0" relativeHeight="251659264" behindDoc="0" locked="0" layoutInCell="1" allowOverlap="1">
            <wp:simplePos x="0" y="0"/>
            <wp:positionH relativeFrom="page">
              <wp:posOffset>4158615</wp:posOffset>
            </wp:positionH>
            <wp:positionV relativeFrom="paragraph">
              <wp:posOffset>79375</wp:posOffset>
            </wp:positionV>
            <wp:extent cx="1374140" cy="835025"/>
            <wp:effectExtent l="0" t="0" r="0" b="0"/>
            <wp:wrapTopAndBottom/>
            <wp:docPr id="105"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3.png"/>
                    <pic:cNvPicPr>
                      <a:picLocks noChangeAspect="1"/>
                    </pic:cNvPicPr>
                  </pic:nvPicPr>
                  <pic:blipFill>
                    <a:blip r:embed="rId60" cstate="print"/>
                    <a:stretch>
                      <a:fillRect/>
                    </a:stretch>
                  </pic:blipFill>
                  <pic:spPr>
                    <a:xfrm>
                      <a:off x="0" y="0"/>
                      <a:ext cx="1373968" cy="835151"/>
                    </a:xfrm>
                    <a:prstGeom prst="rect">
                      <a:avLst/>
                    </a:prstGeom>
                  </pic:spPr>
                </pic:pic>
              </a:graphicData>
            </a:graphic>
          </wp:anchor>
        </w:drawing>
      </w:r>
    </w:p>
    <w:p>
      <w:pPr>
        <w:pStyle w:val="5"/>
        <w:tabs>
          <w:tab w:val="left" w:pos="4047"/>
        </w:tabs>
        <w:spacing w:before="179"/>
        <w:ind w:left="267"/>
        <w:jc w:val="center"/>
        <w:rPr>
          <w:lang w:eastAsia="zh-CN"/>
        </w:rPr>
      </w:pPr>
      <w:r>
        <w:rPr>
          <w:lang w:eastAsia="zh-CN"/>
        </w:rPr>
        <w:t>模拟输入信号</w:t>
      </w:r>
      <w:r>
        <w:rPr>
          <w:lang w:eastAsia="zh-CN"/>
        </w:rPr>
        <w:tab/>
      </w:r>
      <w:r>
        <w:rPr>
          <w:lang w:eastAsia="zh-CN"/>
        </w:rPr>
        <w:t>采样点</w:t>
      </w:r>
    </w:p>
    <w:p>
      <w:pPr>
        <w:pStyle w:val="5"/>
        <w:rPr>
          <w:sz w:val="20"/>
          <w:lang w:eastAsia="zh-CN"/>
        </w:rPr>
      </w:pPr>
    </w:p>
    <w:p>
      <w:pPr>
        <w:pStyle w:val="5"/>
        <w:spacing w:before="161"/>
        <w:ind w:left="1620"/>
        <w:rPr>
          <w:lang w:eastAsia="zh-CN"/>
        </w:rPr>
      </w:pPr>
      <w:r>
        <w:rPr>
          <w:spacing w:val="27"/>
          <w:lang w:eastAsia="zh-CN"/>
        </w:rPr>
        <w:t>采样率是示波器每秒采样的点数，即相邻两个采样点之间时间间隔的倒数。</w:t>
      </w:r>
    </w:p>
    <w:p>
      <w:pPr>
        <w:pStyle w:val="5"/>
        <w:spacing w:before="43"/>
        <w:ind w:left="1200"/>
        <w:rPr>
          <w:lang w:eastAsia="zh-CN"/>
        </w:rPr>
      </w:pPr>
      <w:r>
        <w:rPr>
          <w:rFonts w:ascii="Arial" w:eastAsia="Arial"/>
          <w:spacing w:val="-1"/>
          <w:lang w:eastAsia="zh-CN"/>
        </w:rPr>
        <w:t xml:space="preserve">UPO7152CES </w:t>
      </w:r>
      <w:r>
        <w:rPr>
          <w:spacing w:val="-3"/>
          <w:lang w:eastAsia="zh-CN"/>
        </w:rPr>
        <w:t xml:space="preserve">数字存储示波器的最高采样率为 </w:t>
      </w:r>
      <w:r>
        <w:rPr>
          <w:rFonts w:ascii="Arial" w:eastAsia="Arial"/>
          <w:lang w:eastAsia="zh-CN"/>
        </w:rPr>
        <w:t>1 GS/s</w:t>
      </w:r>
      <w:r>
        <w:rPr>
          <w:lang w:eastAsia="zh-CN"/>
        </w:rPr>
        <w:t>。</w:t>
      </w:r>
    </w:p>
    <w:p>
      <w:pPr>
        <w:pStyle w:val="5"/>
        <w:spacing w:before="74" w:line="278" w:lineRule="auto"/>
        <w:ind w:left="1200" w:right="394" w:firstLine="420"/>
        <w:jc w:val="both"/>
        <w:rPr>
          <w:lang w:eastAsia="zh-CN"/>
        </w:rPr>
      </w:pPr>
      <w:r>
        <w:rPr>
          <w:spacing w:val="-1"/>
          <w:lang w:eastAsia="zh-CN"/>
        </w:rPr>
        <w:t>采样率会受时基档位、存储深度变化而产生变化。</w:t>
      </w:r>
      <w:r>
        <w:rPr>
          <w:rFonts w:ascii="Arial" w:hAnsi="Arial" w:eastAsia="Arial"/>
          <w:spacing w:val="-1"/>
          <w:lang w:eastAsia="zh-CN"/>
        </w:rPr>
        <w:t>UPO7152CES</w:t>
      </w:r>
      <w:r>
        <w:rPr>
          <w:lang w:eastAsia="zh-CN"/>
        </w:rPr>
        <w:t>数字存储示波器将采样率实时显示在屏幕上方状态栏中，可通过水平</w:t>
      </w:r>
      <w:r>
        <w:rPr>
          <w:rFonts w:ascii="Arial" w:hAnsi="Arial" w:eastAsia="Arial"/>
          <w:u w:val="single"/>
          <w:lang w:eastAsia="zh-CN"/>
        </w:rPr>
        <w:t>SCALE</w:t>
      </w:r>
      <w:r>
        <w:rPr>
          <w:lang w:eastAsia="zh-CN"/>
        </w:rPr>
        <w:t>调节水平时基，或修改“存储深度”来改变。</w:t>
      </w:r>
    </w:p>
    <w:p>
      <w:pPr>
        <w:pStyle w:val="17"/>
        <w:numPr>
          <w:ilvl w:val="0"/>
          <w:numId w:val="29"/>
        </w:numPr>
        <w:tabs>
          <w:tab w:val="left" w:pos="1623"/>
        </w:tabs>
        <w:spacing w:before="146"/>
        <w:rPr>
          <w:sz w:val="21"/>
        </w:rPr>
      </w:pPr>
      <w:bookmarkStart w:id="105" w:name="_bookmark68"/>
      <w:bookmarkEnd w:id="105"/>
      <w:r>
        <w:rPr>
          <w:spacing w:val="-1"/>
          <w:sz w:val="21"/>
        </w:rPr>
        <w:t>采样率过低的影响</w:t>
      </w:r>
    </w:p>
    <w:p>
      <w:pPr>
        <w:pStyle w:val="5"/>
        <w:spacing w:before="7"/>
        <w:rPr>
          <w:sz w:val="14"/>
        </w:rPr>
      </w:pPr>
    </w:p>
    <w:p>
      <w:pPr>
        <w:pStyle w:val="5"/>
        <w:spacing w:line="278" w:lineRule="auto"/>
        <w:ind w:left="1200" w:right="392"/>
        <w:rPr>
          <w:lang w:eastAsia="zh-CN"/>
        </w:rPr>
      </w:pPr>
      <w:r>
        <w:rPr>
          <w:spacing w:val="-1"/>
          <w:lang w:eastAsia="zh-CN"/>
        </w:rPr>
        <w:t>①</w:t>
      </w:r>
      <w:r>
        <w:rPr>
          <w:rFonts w:ascii="Arial" w:hAnsi="Arial" w:eastAsia="Arial"/>
          <w:spacing w:val="3"/>
          <w:lang w:eastAsia="zh-CN"/>
        </w:rPr>
        <w:t xml:space="preserve">. </w:t>
      </w:r>
      <w:r>
        <w:rPr>
          <w:spacing w:val="-1"/>
          <w:lang w:eastAsia="zh-CN"/>
        </w:rPr>
        <w:t>波形失真：由于采样率低造成某些波形细节缺失，使示波器采样显示的波形与实际信号</w:t>
      </w:r>
      <w:r>
        <w:rPr>
          <w:lang w:eastAsia="zh-CN"/>
        </w:rPr>
        <w:t>存在较大差异。</w:t>
      </w:r>
    </w:p>
    <w:p>
      <w:pPr>
        <w:spacing w:line="278" w:lineRule="auto"/>
        <w:rPr>
          <w:lang w:eastAsia="zh-CN"/>
        </w:rPr>
        <w:sectPr>
          <w:type w:val="continuous"/>
          <w:pgSz w:w="11910" w:h="16840"/>
          <w:pgMar w:top="1580" w:right="1400" w:bottom="0" w:left="600" w:header="0" w:footer="1062" w:gutter="0"/>
          <w:cols w:space="720" w:num="1"/>
        </w:sectPr>
      </w:pPr>
    </w:p>
    <w:p>
      <w:pPr>
        <w:pStyle w:val="5"/>
        <w:spacing w:before="71" w:line="278" w:lineRule="auto"/>
        <w:ind w:left="1199" w:right="290"/>
        <w:rPr>
          <w:lang w:eastAsia="zh-CN"/>
        </w:rPr>
      </w:pPr>
      <w:bookmarkStart w:id="106" w:name="(4)_平均"/>
      <w:bookmarkEnd w:id="106"/>
      <w:r>
        <w:rPr>
          <w:spacing w:val="-3"/>
          <w:lang w:eastAsia="zh-CN"/>
        </w:rPr>
        <w:t>②</w:t>
      </w:r>
      <w:r>
        <w:rPr>
          <w:rFonts w:ascii="Arial" w:hAnsi="Arial" w:eastAsia="Arial"/>
          <w:spacing w:val="20"/>
          <w:lang w:eastAsia="zh-CN"/>
        </w:rPr>
        <w:t xml:space="preserve">. </w:t>
      </w:r>
      <w:r>
        <w:rPr>
          <w:spacing w:val="-14"/>
          <w:lang w:eastAsia="zh-CN"/>
        </w:rPr>
        <w:t xml:space="preserve">波形混叠：由于采样率低于实际信号频率的 </w:t>
      </w:r>
      <w:r>
        <w:rPr>
          <w:rFonts w:ascii="Arial" w:hAnsi="Arial" w:eastAsia="Arial"/>
          <w:spacing w:val="-3"/>
          <w:lang w:eastAsia="zh-CN"/>
        </w:rPr>
        <w:t>2</w:t>
      </w:r>
      <w:r>
        <w:rPr>
          <w:rFonts w:ascii="Arial" w:hAnsi="Arial" w:eastAsia="Arial"/>
          <w:spacing w:val="-7"/>
          <w:lang w:eastAsia="zh-CN"/>
        </w:rPr>
        <w:t xml:space="preserve"> </w:t>
      </w:r>
      <w:r>
        <w:rPr>
          <w:spacing w:val="-60"/>
          <w:lang w:eastAsia="zh-CN"/>
        </w:rPr>
        <w:t>倍</w:t>
      </w:r>
      <w:r>
        <w:rPr>
          <w:spacing w:val="-3"/>
          <w:lang w:eastAsia="zh-CN"/>
        </w:rPr>
        <w:t>（</w:t>
      </w:r>
      <w:r>
        <w:rPr>
          <w:rFonts w:ascii="Arial" w:hAnsi="Arial" w:eastAsia="Arial"/>
          <w:spacing w:val="-3"/>
          <w:lang w:eastAsia="zh-CN"/>
        </w:rPr>
        <w:t>Nyquist</w:t>
      </w:r>
      <w:r>
        <w:rPr>
          <w:rFonts w:ascii="Arial" w:hAnsi="Arial" w:eastAsia="Arial"/>
          <w:spacing w:val="-5"/>
          <w:lang w:eastAsia="zh-CN"/>
        </w:rPr>
        <w:t xml:space="preserve"> </w:t>
      </w:r>
      <w:r>
        <w:rPr>
          <w:rFonts w:ascii="Arial" w:hAnsi="Arial" w:eastAsia="Arial"/>
          <w:spacing w:val="-2"/>
          <w:lang w:eastAsia="zh-CN"/>
        </w:rPr>
        <w:t>Frequency</w:t>
      </w:r>
      <w:r>
        <w:rPr>
          <w:spacing w:val="-2"/>
          <w:lang w:eastAsia="zh-CN"/>
        </w:rPr>
        <w:t>，奈奎斯特频率），</w:t>
      </w:r>
      <w:r>
        <w:rPr>
          <w:spacing w:val="-102"/>
          <w:lang w:eastAsia="zh-CN"/>
        </w:rPr>
        <w:t xml:space="preserve"> </w:t>
      </w:r>
      <w:r>
        <w:rPr>
          <w:lang w:eastAsia="zh-CN"/>
        </w:rPr>
        <w:t>对采样数据进行重建时的波形频率小于实际信号的频率。</w:t>
      </w:r>
    </w:p>
    <w:p>
      <w:pPr>
        <w:pStyle w:val="5"/>
        <w:spacing w:before="31"/>
        <w:ind w:left="1199"/>
        <w:rPr>
          <w:lang w:eastAsia="zh-CN"/>
        </w:rPr>
      </w:pPr>
      <w:r>
        <w:rPr>
          <w:lang w:eastAsia="zh-CN"/>
        </w:rPr>
        <w:t>③</w:t>
      </w:r>
      <w:r>
        <w:rPr>
          <w:rFonts w:ascii="Arial" w:hAnsi="Arial" w:eastAsia="Arial"/>
          <w:spacing w:val="21"/>
          <w:lang w:eastAsia="zh-CN"/>
        </w:rPr>
        <w:t xml:space="preserve">. </w:t>
      </w:r>
      <w:r>
        <w:rPr>
          <w:lang w:eastAsia="zh-CN"/>
        </w:rPr>
        <w:t>波形漏失：由于采样率过低，对采样数据进行重建时的波形没有反映全部实际信号。</w:t>
      </w:r>
    </w:p>
    <w:p>
      <w:pPr>
        <w:pStyle w:val="5"/>
        <w:rPr>
          <w:sz w:val="24"/>
          <w:lang w:eastAsia="zh-CN"/>
        </w:rPr>
      </w:pPr>
    </w:p>
    <w:p>
      <w:pPr>
        <w:pStyle w:val="3"/>
        <w:numPr>
          <w:ilvl w:val="1"/>
          <w:numId w:val="28"/>
        </w:numPr>
        <w:tabs>
          <w:tab w:val="left" w:pos="1815"/>
        </w:tabs>
        <w:spacing w:before="192"/>
      </w:pPr>
      <w:bookmarkStart w:id="107" w:name="_bookmark69"/>
      <w:bookmarkEnd w:id="107"/>
      <w:r>
        <w:rPr>
          <w:w w:val="95"/>
        </w:rPr>
        <w:t>获取方式</w:t>
      </w:r>
    </w:p>
    <w:p>
      <w:pPr>
        <w:pStyle w:val="5"/>
        <w:spacing w:before="163"/>
        <w:ind w:left="1620"/>
        <w:rPr>
          <w:lang w:eastAsia="zh-CN"/>
        </w:rPr>
      </w:pPr>
      <w:r>
        <w:rPr>
          <w:lang w:eastAsia="zh-CN"/>
        </w:rPr>
        <w:t>获取方式用于控制示波器如何将采样点产生出波形。按示波器前面板功能菜单键中的</w:t>
      </w:r>
    </w:p>
    <w:p>
      <w:pPr>
        <w:pStyle w:val="5"/>
        <w:tabs>
          <w:tab w:val="left" w:pos="4644"/>
        </w:tabs>
        <w:spacing w:before="43"/>
        <w:ind w:left="2282"/>
        <w:rPr>
          <w:lang w:eastAsia="zh-CN"/>
        </w:rPr>
      </w:pPr>
      <w:r>
        <w:pict>
          <v:group id="docshapegroup131" o:spid="_x0000_s1151" o:spt="203" style="position:absolute;left:0pt;margin-left:243.85pt;margin-top:2.3pt;height:13.2pt;width:13.2pt;mso-position-horizontal-relative:page;z-index:-251593728;mso-width-relative:page;mso-height-relative:page;" coordorigin="4877,47" coordsize="264,264">
            <o:lock v:ext="edit"/>
            <v:shape id="docshape132" o:spid="_x0000_s1153" style="position:absolute;left:4876;top:46;height:264;width:264;" fillcolor="#000000" filled="t" stroked="f" coordorigin="4877,47" coordsize="264,264" path="m5141,47l5131,47,5131,56,5131,301,4886,301,4886,56,5131,56,5131,47,4886,47,4877,47,4877,56,4877,301,4877,311,4886,311,5131,311,5141,311,5141,301,5141,56,5141,47xe">
              <v:path arrowok="t"/>
              <v:fill on="t" focussize="0,0"/>
              <v:stroke on="f"/>
              <v:imagedata o:title=""/>
              <o:lock v:ext="edit"/>
            </v:shape>
            <v:shape id="docshape133" o:spid="_x0000_s1152" o:spt="202" type="#_x0000_t202" style="position:absolute;left:4876;top:46;height:264;width:264;"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F1</w:t>
                    </w:r>
                  </w:p>
                </w:txbxContent>
              </v:textbox>
            </v:shape>
          </v:group>
        </w:pict>
      </w:r>
      <w:r>
        <w:pict>
          <v:shape id="docshape134" o:spid="_x0000_s1150" o:spt="202" type="#_x0000_t202" style="position:absolute;left:0pt;margin-left:90.25pt;margin-top:2.55pt;height:12.75pt;width:48.5pt;mso-position-horizontal-relative:page;z-index:251682816;mso-width-relative:page;mso-height-relative:page;" filled="f" coordsize="21600,21600">
            <v:path/>
            <v:fill on="f" focussize="0,0"/>
            <v:stroke weight="0.48pt" joinstyle="miter"/>
            <v:imagedata o:title=""/>
            <o:lock v:ext="edit"/>
            <v:textbox inset="0mm,0mm,0mm,0mm">
              <w:txbxContent>
                <w:p>
                  <w:pPr>
                    <w:pStyle w:val="5"/>
                    <w:spacing w:line="241" w:lineRule="exact"/>
                    <w:rPr>
                      <w:rFonts w:ascii="Arial"/>
                    </w:rPr>
                  </w:pPr>
                  <w:r>
                    <w:rPr>
                      <w:rFonts w:ascii="Arial"/>
                    </w:rPr>
                    <w:t>ACQUIRE</w:t>
                  </w:r>
                </w:p>
              </w:txbxContent>
            </v:textbox>
          </v:shape>
        </w:pict>
      </w:r>
      <w:r>
        <w:rPr>
          <w:lang w:eastAsia="zh-CN"/>
        </w:rPr>
        <w:t>键进入采样菜单，按</w:t>
      </w:r>
      <w:r>
        <w:rPr>
          <w:lang w:eastAsia="zh-CN"/>
        </w:rPr>
        <w:tab/>
      </w:r>
      <w:r>
        <w:rPr>
          <w:lang w:eastAsia="zh-CN"/>
        </w:rPr>
        <w:t>键可以切换获取方式。</w:t>
      </w:r>
    </w:p>
    <w:p>
      <w:pPr>
        <w:pStyle w:val="5"/>
        <w:spacing w:before="2"/>
        <w:rPr>
          <w:sz w:val="9"/>
          <w:lang w:eastAsia="zh-CN"/>
        </w:rPr>
      </w:pPr>
    </w:p>
    <w:p>
      <w:pPr>
        <w:pStyle w:val="17"/>
        <w:numPr>
          <w:ilvl w:val="0"/>
          <w:numId w:val="30"/>
        </w:numPr>
        <w:tabs>
          <w:tab w:val="left" w:pos="1623"/>
        </w:tabs>
        <w:spacing w:before="72"/>
        <w:rPr>
          <w:sz w:val="21"/>
        </w:rPr>
      </w:pPr>
      <w:bookmarkStart w:id="108" w:name="_bookmark70"/>
      <w:bookmarkEnd w:id="108"/>
      <w:r>
        <w:rPr>
          <w:spacing w:val="-1"/>
          <w:sz w:val="21"/>
        </w:rPr>
        <w:t>正常采样</w:t>
      </w:r>
    </w:p>
    <w:p>
      <w:pPr>
        <w:pStyle w:val="5"/>
        <w:spacing w:before="7"/>
        <w:rPr>
          <w:sz w:val="14"/>
        </w:rPr>
      </w:pPr>
    </w:p>
    <w:p>
      <w:pPr>
        <w:pStyle w:val="5"/>
        <w:spacing w:line="278" w:lineRule="auto"/>
        <w:ind w:left="1200" w:right="392" w:firstLine="420"/>
        <w:rPr>
          <w:lang w:eastAsia="zh-CN"/>
        </w:rPr>
      </w:pPr>
      <w:r>
        <w:rPr>
          <w:spacing w:val="-8"/>
          <w:lang w:eastAsia="zh-CN"/>
        </w:rPr>
        <w:t>在这种获取方式下，示波器按相等的时间间隔对信号采样并重建波形。对于大多数波形</w:t>
      </w:r>
      <w:r>
        <w:rPr>
          <w:lang w:eastAsia="zh-CN"/>
        </w:rPr>
        <w:t>来说，使用该模式均可以产生最佳的显示效果。</w:t>
      </w:r>
    </w:p>
    <w:p>
      <w:pPr>
        <w:pStyle w:val="17"/>
        <w:numPr>
          <w:ilvl w:val="0"/>
          <w:numId w:val="30"/>
        </w:numPr>
        <w:tabs>
          <w:tab w:val="left" w:pos="1623"/>
        </w:tabs>
        <w:spacing w:before="146"/>
        <w:ind w:hanging="424"/>
        <w:rPr>
          <w:sz w:val="21"/>
        </w:rPr>
      </w:pPr>
      <w:bookmarkStart w:id="109" w:name="_bookmark71"/>
      <w:bookmarkEnd w:id="109"/>
      <w:r>
        <w:rPr>
          <w:spacing w:val="-1"/>
          <w:sz w:val="21"/>
        </w:rPr>
        <w:t>峰值采样</w:t>
      </w:r>
    </w:p>
    <w:p>
      <w:pPr>
        <w:pStyle w:val="5"/>
        <w:spacing w:before="8"/>
        <w:rPr>
          <w:sz w:val="14"/>
        </w:rPr>
      </w:pPr>
    </w:p>
    <w:p>
      <w:pPr>
        <w:pStyle w:val="5"/>
        <w:spacing w:line="278" w:lineRule="auto"/>
        <w:ind w:left="1200" w:right="391" w:firstLine="420"/>
        <w:jc w:val="both"/>
      </w:pPr>
      <w:r>
        <w:rPr>
          <w:spacing w:val="-10"/>
          <w:lang w:eastAsia="zh-CN"/>
        </w:rPr>
        <w:t>在这种获取方式下，示波器在每个采样间隔中找到输入信号的最大值和最小值并使用这</w:t>
      </w:r>
      <w:r>
        <w:rPr>
          <w:spacing w:val="-3"/>
          <w:lang w:eastAsia="zh-CN"/>
        </w:rPr>
        <w:t>些值显示波形。这样，示波器就可以获取并显示窄脉冲，否则这些窄脉冲在</w:t>
      </w:r>
      <w:r>
        <w:rPr>
          <w:color w:val="000000"/>
          <w:spacing w:val="-2"/>
          <w:shd w:val="clear" w:color="auto" w:fill="DADADA"/>
          <w:lang w:eastAsia="zh-CN"/>
        </w:rPr>
        <w:t>正常采样</w:t>
      </w:r>
      <w:r>
        <w:rPr>
          <w:color w:val="000000"/>
          <w:spacing w:val="-2"/>
          <w:lang w:eastAsia="zh-CN"/>
        </w:rPr>
        <w:t>方式下</w:t>
      </w:r>
      <w:r>
        <w:rPr>
          <w:color w:val="000000"/>
          <w:lang w:eastAsia="zh-CN"/>
        </w:rPr>
        <w:t>可能被漏掉。</w:t>
      </w:r>
      <w:r>
        <w:rPr>
          <w:color w:val="000000"/>
        </w:rPr>
        <w:t>在这种方式下，噪声看起来也会更大。</w:t>
      </w:r>
    </w:p>
    <w:p>
      <w:pPr>
        <w:pStyle w:val="17"/>
        <w:numPr>
          <w:ilvl w:val="0"/>
          <w:numId w:val="30"/>
        </w:numPr>
        <w:tabs>
          <w:tab w:val="left" w:pos="1623"/>
        </w:tabs>
        <w:spacing w:before="146"/>
        <w:jc w:val="both"/>
        <w:rPr>
          <w:sz w:val="21"/>
        </w:rPr>
      </w:pPr>
      <w:bookmarkStart w:id="110" w:name="_bookmark72"/>
      <w:bookmarkEnd w:id="110"/>
      <w:r>
        <w:rPr>
          <w:spacing w:val="-1"/>
          <w:sz w:val="21"/>
        </w:rPr>
        <w:t>高分辨率</w:t>
      </w:r>
    </w:p>
    <w:p>
      <w:pPr>
        <w:pStyle w:val="5"/>
        <w:spacing w:before="8"/>
        <w:rPr>
          <w:sz w:val="14"/>
        </w:rPr>
      </w:pPr>
    </w:p>
    <w:p>
      <w:pPr>
        <w:pStyle w:val="5"/>
        <w:spacing w:line="278" w:lineRule="auto"/>
        <w:ind w:left="1200" w:right="393" w:firstLine="420"/>
        <w:rPr>
          <w:lang w:eastAsia="zh-CN"/>
        </w:rPr>
      </w:pPr>
      <w:r>
        <w:rPr>
          <w:lang w:eastAsia="zh-CN"/>
        </w:rPr>
        <w:drawing>
          <wp:anchor distT="0" distB="0" distL="0" distR="0" simplePos="0" relativeHeight="251659264" behindDoc="0" locked="0" layoutInCell="1" allowOverlap="1">
            <wp:simplePos x="0" y="0"/>
            <wp:positionH relativeFrom="page">
              <wp:posOffset>1483995</wp:posOffset>
            </wp:positionH>
            <wp:positionV relativeFrom="paragraph">
              <wp:posOffset>410210</wp:posOffset>
            </wp:positionV>
            <wp:extent cx="4573270" cy="2743200"/>
            <wp:effectExtent l="0" t="0" r="0" b="0"/>
            <wp:wrapTopAndBottom/>
            <wp:docPr id="107"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54.png"/>
                    <pic:cNvPicPr>
                      <a:picLocks noChangeAspect="1"/>
                    </pic:cNvPicPr>
                  </pic:nvPicPr>
                  <pic:blipFill>
                    <a:blip r:embed="rId61" cstate="print"/>
                    <a:stretch>
                      <a:fillRect/>
                    </a:stretch>
                  </pic:blipFill>
                  <pic:spPr>
                    <a:xfrm>
                      <a:off x="0" y="0"/>
                      <a:ext cx="4573012" cy="2743200"/>
                    </a:xfrm>
                    <a:prstGeom prst="rect">
                      <a:avLst/>
                    </a:prstGeom>
                  </pic:spPr>
                </pic:pic>
              </a:graphicData>
            </a:graphic>
          </wp:anchor>
        </w:drawing>
      </w:r>
      <w:r>
        <w:rPr>
          <w:spacing w:val="-8"/>
          <w:lang w:eastAsia="zh-CN"/>
        </w:rPr>
        <w:t>在这种获取方式下，示波器对采样波形的邻近点进行平均，可减小输入信号上的随机噪</w:t>
      </w:r>
      <w:r>
        <w:rPr>
          <w:lang w:eastAsia="zh-CN"/>
        </w:rPr>
        <w:t>声，并在屏幕上产生更加平滑的波形。</w:t>
      </w:r>
    </w:p>
    <w:p>
      <w:pPr>
        <w:pStyle w:val="5"/>
        <w:spacing w:before="87"/>
        <w:ind w:left="3547"/>
        <w:rPr>
          <w:lang w:eastAsia="zh-CN"/>
        </w:rPr>
      </w:pPr>
      <w:r>
        <w:rPr>
          <w:spacing w:val="-27"/>
          <w:lang w:eastAsia="zh-CN"/>
        </w:rPr>
        <w:t xml:space="preserve">图 </w:t>
      </w:r>
      <w:r>
        <w:rPr>
          <w:rFonts w:ascii="Arial" w:eastAsia="Arial"/>
          <w:lang w:eastAsia="zh-CN"/>
        </w:rPr>
        <w:t>5-1</w:t>
      </w:r>
      <w:r>
        <w:rPr>
          <w:rFonts w:ascii="Arial" w:eastAsia="Arial"/>
          <w:spacing w:val="44"/>
          <w:lang w:eastAsia="zh-CN"/>
        </w:rPr>
        <w:t xml:space="preserve"> </w:t>
      </w:r>
      <w:r>
        <w:rPr>
          <w:lang w:eastAsia="zh-CN"/>
        </w:rPr>
        <w:t>使用高分辨率较小信号上的随机噪声</w:t>
      </w:r>
    </w:p>
    <w:p>
      <w:pPr>
        <w:pStyle w:val="5"/>
        <w:rPr>
          <w:sz w:val="24"/>
          <w:lang w:eastAsia="zh-CN"/>
        </w:rPr>
      </w:pPr>
    </w:p>
    <w:p>
      <w:pPr>
        <w:pStyle w:val="5"/>
        <w:spacing w:before="8"/>
        <w:rPr>
          <w:sz w:val="17"/>
          <w:lang w:eastAsia="zh-CN"/>
        </w:rPr>
      </w:pPr>
    </w:p>
    <w:p>
      <w:pPr>
        <w:pStyle w:val="17"/>
        <w:numPr>
          <w:ilvl w:val="0"/>
          <w:numId w:val="30"/>
        </w:numPr>
        <w:tabs>
          <w:tab w:val="left" w:pos="1623"/>
        </w:tabs>
        <w:spacing w:before="0"/>
        <w:ind w:hanging="424"/>
        <w:jc w:val="both"/>
        <w:rPr>
          <w:sz w:val="21"/>
        </w:rPr>
      </w:pPr>
      <w:bookmarkStart w:id="111" w:name="_bookmark73"/>
      <w:bookmarkEnd w:id="111"/>
      <w:r>
        <w:rPr>
          <w:spacing w:val="-2"/>
          <w:sz w:val="21"/>
        </w:rPr>
        <w:t>平均</w:t>
      </w:r>
    </w:p>
    <w:p>
      <w:pPr>
        <w:pStyle w:val="5"/>
        <w:spacing w:before="7"/>
        <w:rPr>
          <w:sz w:val="14"/>
        </w:rPr>
      </w:pPr>
    </w:p>
    <w:p>
      <w:pPr>
        <w:pStyle w:val="5"/>
        <w:spacing w:line="278" w:lineRule="auto"/>
        <w:ind w:left="1199" w:right="392" w:firstLine="420"/>
        <w:rPr>
          <w:lang w:eastAsia="zh-CN"/>
        </w:rPr>
      </w:pPr>
      <w:r>
        <w:rPr>
          <w:spacing w:val="-3"/>
          <w:lang w:eastAsia="zh-CN"/>
        </w:rPr>
        <w:t>在这种获取方式下，示波器获取几个波形，求其平均值，然后显示最终波形。可以使用</w:t>
      </w:r>
      <w:r>
        <w:rPr>
          <w:lang w:eastAsia="zh-CN"/>
        </w:rPr>
        <w:t>此方式来减少随机噪声。</w:t>
      </w:r>
    </w:p>
    <w:p>
      <w:pPr>
        <w:pStyle w:val="5"/>
        <w:spacing w:before="31" w:line="278" w:lineRule="auto"/>
        <w:ind w:left="1199" w:right="286" w:firstLine="420"/>
        <w:rPr>
          <w:rFonts w:ascii="Arial" w:eastAsia="Arial"/>
          <w:lang w:eastAsia="zh-CN"/>
        </w:rPr>
      </w:pPr>
      <w:r>
        <w:rPr>
          <w:spacing w:val="-13"/>
          <w:lang w:eastAsia="zh-CN"/>
        </w:rPr>
        <w:t>通过改变获取方式的设置，观察因此造成的波形显示变化。如果信号中包含较大的噪声，</w:t>
      </w:r>
      <w:r>
        <w:rPr>
          <w:spacing w:val="-102"/>
          <w:lang w:eastAsia="zh-CN"/>
        </w:rPr>
        <w:t xml:space="preserve"> </w:t>
      </w:r>
      <w:r>
        <w:rPr>
          <w:spacing w:val="-6"/>
          <w:lang w:eastAsia="zh-CN"/>
        </w:rPr>
        <w:t xml:space="preserve">当未采用平均方式和采用 </w:t>
      </w:r>
      <w:r>
        <w:rPr>
          <w:rFonts w:ascii="Arial" w:eastAsia="Arial"/>
          <w:lang w:eastAsia="zh-CN"/>
        </w:rPr>
        <w:t>32</w:t>
      </w:r>
      <w:r>
        <w:rPr>
          <w:rFonts w:ascii="Arial" w:eastAsia="Arial"/>
          <w:spacing w:val="-6"/>
          <w:lang w:eastAsia="zh-CN"/>
        </w:rPr>
        <w:t xml:space="preserve"> </w:t>
      </w:r>
      <w:r>
        <w:rPr>
          <w:spacing w:val="-3"/>
          <w:lang w:eastAsia="zh-CN"/>
        </w:rPr>
        <w:t xml:space="preserve">次平均方式时，采样的波形显示见下图 </w:t>
      </w:r>
      <w:r>
        <w:rPr>
          <w:rFonts w:ascii="Arial" w:eastAsia="Arial"/>
          <w:lang w:eastAsia="zh-CN"/>
        </w:rPr>
        <w:t>5-3</w:t>
      </w:r>
      <w:r>
        <w:rPr>
          <w:rFonts w:ascii="Arial" w:eastAsia="Arial"/>
          <w:spacing w:val="-8"/>
          <w:lang w:eastAsia="zh-CN"/>
        </w:rPr>
        <w:t xml:space="preserve"> </w:t>
      </w:r>
      <w:r>
        <w:rPr>
          <w:spacing w:val="-19"/>
          <w:lang w:eastAsia="zh-CN"/>
        </w:rPr>
        <w:t xml:space="preserve">及图 </w:t>
      </w:r>
      <w:r>
        <w:rPr>
          <w:rFonts w:ascii="Arial" w:eastAsia="Arial"/>
          <w:lang w:eastAsia="zh-CN"/>
        </w:rPr>
        <w:t>5</w:t>
      </w:r>
      <w:r>
        <w:rPr>
          <w:lang w:eastAsia="zh-CN"/>
        </w:rPr>
        <w:t>－</w:t>
      </w:r>
      <w:r>
        <w:rPr>
          <w:rFonts w:ascii="Arial" w:eastAsia="Arial"/>
          <w:lang w:eastAsia="zh-CN"/>
        </w:rPr>
        <w:t>4</w:t>
      </w:r>
    </w:p>
    <w:p>
      <w:pPr>
        <w:spacing w:line="278" w:lineRule="auto"/>
        <w:rPr>
          <w:rFonts w:ascii="Arial" w:eastAsia="Arial"/>
          <w:lang w:eastAsia="zh-CN"/>
        </w:rPr>
        <w:sectPr>
          <w:pgSz w:w="11910" w:h="16840"/>
          <w:pgMar w:top="1380" w:right="1400" w:bottom="1260" w:left="600" w:header="0" w:footer="1062" w:gutter="0"/>
          <w:cols w:space="720" w:num="1"/>
        </w:sectPr>
      </w:pPr>
    </w:p>
    <w:p>
      <w:pPr>
        <w:pStyle w:val="5"/>
        <w:spacing w:before="7"/>
        <w:rPr>
          <w:rFonts w:ascii="Arial"/>
          <w:sz w:val="5"/>
          <w:lang w:eastAsia="zh-CN"/>
        </w:rPr>
      </w:pPr>
    </w:p>
    <w:p>
      <w:pPr>
        <w:pStyle w:val="5"/>
        <w:ind w:left="1737"/>
        <w:rPr>
          <w:rFonts w:ascii="Arial"/>
          <w:sz w:val="20"/>
        </w:rPr>
      </w:pPr>
      <w:bookmarkStart w:id="112" w:name="6.3_存储深度"/>
      <w:bookmarkEnd w:id="112"/>
      <w:r>
        <w:rPr>
          <w:rFonts w:ascii="Arial"/>
          <w:sz w:val="20"/>
          <w:lang w:eastAsia="zh-CN"/>
        </w:rPr>
        <w:drawing>
          <wp:inline distT="0" distB="0" distL="0" distR="0">
            <wp:extent cx="4572635" cy="2743200"/>
            <wp:effectExtent l="0" t="0" r="0" b="0"/>
            <wp:docPr id="109"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55.png"/>
                    <pic:cNvPicPr>
                      <a:picLocks noChangeAspect="1"/>
                    </pic:cNvPicPr>
                  </pic:nvPicPr>
                  <pic:blipFill>
                    <a:blip r:embed="rId62" cstate="print"/>
                    <a:stretch>
                      <a:fillRect/>
                    </a:stretch>
                  </pic:blipFill>
                  <pic:spPr>
                    <a:xfrm>
                      <a:off x="0" y="0"/>
                      <a:ext cx="4573012" cy="2743200"/>
                    </a:xfrm>
                    <a:prstGeom prst="rect">
                      <a:avLst/>
                    </a:prstGeom>
                  </pic:spPr>
                </pic:pic>
              </a:graphicData>
            </a:graphic>
          </wp:inline>
        </w:drawing>
      </w:r>
    </w:p>
    <w:p>
      <w:pPr>
        <w:pStyle w:val="5"/>
        <w:tabs>
          <w:tab w:val="left" w:pos="4931"/>
        </w:tabs>
        <w:spacing w:before="86"/>
        <w:ind w:left="4092"/>
        <w:rPr>
          <w:lang w:eastAsia="zh-CN"/>
        </w:rPr>
      </w:pPr>
      <w:r>
        <w:rPr>
          <w:lang w:eastAsia="zh-CN"/>
        </w:rPr>
        <w:t>图</w:t>
      </w:r>
      <w:r>
        <w:rPr>
          <w:spacing w:val="-53"/>
          <w:lang w:eastAsia="zh-CN"/>
        </w:rPr>
        <w:t xml:space="preserve"> </w:t>
      </w:r>
      <w:r>
        <w:rPr>
          <w:rFonts w:ascii="Arial" w:eastAsia="Arial"/>
          <w:lang w:eastAsia="zh-CN"/>
        </w:rPr>
        <w:t>5-3</w:t>
      </w:r>
      <w:r>
        <w:rPr>
          <w:rFonts w:ascii="Arial" w:eastAsia="Arial"/>
          <w:lang w:eastAsia="zh-CN"/>
        </w:rPr>
        <w:tab/>
      </w:r>
      <w:r>
        <w:rPr>
          <w:lang w:eastAsia="zh-CN"/>
        </w:rPr>
        <w:t>未采用平均的波形</w:t>
      </w:r>
    </w:p>
    <w:p>
      <w:pPr>
        <w:pStyle w:val="5"/>
        <w:rPr>
          <w:sz w:val="20"/>
          <w:lang w:eastAsia="zh-CN"/>
        </w:rPr>
      </w:pPr>
    </w:p>
    <w:p>
      <w:pPr>
        <w:pStyle w:val="5"/>
        <w:rPr>
          <w:sz w:val="10"/>
          <w:lang w:eastAsia="zh-CN"/>
        </w:rPr>
      </w:pPr>
      <w:r>
        <w:rPr>
          <w:lang w:eastAsia="zh-CN"/>
        </w:rPr>
        <w:drawing>
          <wp:anchor distT="0" distB="0" distL="0" distR="0" simplePos="0" relativeHeight="251659264" behindDoc="0" locked="0" layoutInCell="1" allowOverlap="1">
            <wp:simplePos x="0" y="0"/>
            <wp:positionH relativeFrom="page">
              <wp:posOffset>1483995</wp:posOffset>
            </wp:positionH>
            <wp:positionV relativeFrom="paragraph">
              <wp:posOffset>96520</wp:posOffset>
            </wp:positionV>
            <wp:extent cx="4570730" cy="2743200"/>
            <wp:effectExtent l="0" t="0" r="0" b="0"/>
            <wp:wrapTopAndBottom/>
            <wp:docPr id="111"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6.png"/>
                    <pic:cNvPicPr>
                      <a:picLocks noChangeAspect="1"/>
                    </pic:cNvPicPr>
                  </pic:nvPicPr>
                  <pic:blipFill>
                    <a:blip r:embed="rId63" cstate="print"/>
                    <a:stretch>
                      <a:fillRect/>
                    </a:stretch>
                  </pic:blipFill>
                  <pic:spPr>
                    <a:xfrm>
                      <a:off x="0" y="0"/>
                      <a:ext cx="4570480" cy="2743200"/>
                    </a:xfrm>
                    <a:prstGeom prst="rect">
                      <a:avLst/>
                    </a:prstGeom>
                  </pic:spPr>
                </pic:pic>
              </a:graphicData>
            </a:graphic>
          </wp:anchor>
        </w:drawing>
      </w:r>
    </w:p>
    <w:p>
      <w:pPr>
        <w:pStyle w:val="5"/>
        <w:tabs>
          <w:tab w:val="left" w:pos="4763"/>
        </w:tabs>
        <w:spacing w:before="87"/>
        <w:ind w:left="3923"/>
        <w:rPr>
          <w:lang w:eastAsia="zh-CN"/>
        </w:rPr>
      </w:pPr>
      <w:r>
        <w:rPr>
          <w:lang w:eastAsia="zh-CN"/>
        </w:rPr>
        <w:t>图</w:t>
      </w:r>
      <w:r>
        <w:rPr>
          <w:spacing w:val="-53"/>
          <w:lang w:eastAsia="zh-CN"/>
        </w:rPr>
        <w:t xml:space="preserve"> </w:t>
      </w:r>
      <w:r>
        <w:rPr>
          <w:rFonts w:ascii="Arial" w:eastAsia="Arial"/>
          <w:lang w:eastAsia="zh-CN"/>
        </w:rPr>
        <w:t>5-4</w:t>
      </w:r>
      <w:r>
        <w:rPr>
          <w:rFonts w:ascii="Arial" w:eastAsia="Arial"/>
          <w:lang w:eastAsia="zh-CN"/>
        </w:rPr>
        <w:tab/>
      </w:r>
      <w:r>
        <w:rPr>
          <w:spacing w:val="-1"/>
          <w:lang w:eastAsia="zh-CN"/>
        </w:rPr>
        <w:t>采用</w:t>
      </w:r>
      <w:r>
        <w:rPr>
          <w:spacing w:val="-53"/>
          <w:lang w:eastAsia="zh-CN"/>
        </w:rPr>
        <w:t xml:space="preserve"> </w:t>
      </w:r>
      <w:r>
        <w:rPr>
          <w:rFonts w:ascii="Arial" w:eastAsia="Arial"/>
          <w:lang w:eastAsia="zh-CN"/>
        </w:rPr>
        <w:t>32</w:t>
      </w:r>
      <w:r>
        <w:rPr>
          <w:rFonts w:ascii="Arial" w:eastAsia="Arial"/>
          <w:spacing w:val="-5"/>
          <w:lang w:eastAsia="zh-CN"/>
        </w:rPr>
        <w:t xml:space="preserve"> </w:t>
      </w:r>
      <w:r>
        <w:rPr>
          <w:lang w:eastAsia="zh-CN"/>
        </w:rPr>
        <w:t>次平均的波形</w:t>
      </w:r>
    </w:p>
    <w:p>
      <w:pPr>
        <w:pStyle w:val="5"/>
        <w:spacing w:before="10"/>
        <w:rPr>
          <w:sz w:val="26"/>
          <w:lang w:eastAsia="zh-CN"/>
        </w:rPr>
      </w:pPr>
    </w:p>
    <w:p>
      <w:pPr>
        <w:pStyle w:val="5"/>
        <w:spacing w:before="72" w:line="278" w:lineRule="auto"/>
        <w:ind w:left="1200" w:right="394" w:hanging="1"/>
        <w:rPr>
          <w:lang w:eastAsia="zh-CN"/>
        </w:rPr>
      </w:pPr>
      <w:r>
        <w:rPr>
          <w:b/>
          <w:spacing w:val="-8"/>
          <w:lang w:eastAsia="zh-CN"/>
        </w:rPr>
        <w:t xml:space="preserve">注意： </w:t>
      </w:r>
      <w:r>
        <w:rPr>
          <w:color w:val="000000"/>
          <w:spacing w:val="-2"/>
          <w:shd w:val="clear" w:color="auto" w:fill="DADADA"/>
          <w:lang w:eastAsia="zh-CN"/>
        </w:rPr>
        <w:t>平均</w:t>
      </w:r>
      <w:r>
        <w:rPr>
          <w:color w:val="000000"/>
          <w:spacing w:val="-5"/>
          <w:lang w:eastAsia="zh-CN"/>
        </w:rPr>
        <w:t xml:space="preserve"> 和 </w:t>
      </w:r>
      <w:r>
        <w:rPr>
          <w:color w:val="000000"/>
          <w:spacing w:val="-2"/>
          <w:shd w:val="clear" w:color="auto" w:fill="DADADA"/>
          <w:lang w:eastAsia="zh-CN"/>
        </w:rPr>
        <w:t>高分辨率</w:t>
      </w:r>
      <w:r>
        <w:rPr>
          <w:color w:val="000000"/>
          <w:spacing w:val="-5"/>
          <w:lang w:eastAsia="zh-CN"/>
        </w:rPr>
        <w:t xml:space="preserve"> 获取使用的平均方式不一样，前者为“多次采样平均”，后者为</w:t>
      </w:r>
      <w:r>
        <w:rPr>
          <w:color w:val="000000"/>
          <w:lang w:eastAsia="zh-CN"/>
        </w:rPr>
        <w:t>“单次采样平均”。</w:t>
      </w:r>
    </w:p>
    <w:p>
      <w:pPr>
        <w:pStyle w:val="3"/>
        <w:numPr>
          <w:ilvl w:val="1"/>
          <w:numId w:val="28"/>
        </w:numPr>
        <w:tabs>
          <w:tab w:val="left" w:pos="1815"/>
        </w:tabs>
        <w:spacing w:before="113"/>
      </w:pPr>
      <w:bookmarkStart w:id="113" w:name="_bookmark74"/>
      <w:bookmarkEnd w:id="113"/>
      <w:r>
        <w:rPr>
          <w:w w:val="95"/>
        </w:rPr>
        <w:t>存储深度</w:t>
      </w:r>
    </w:p>
    <w:p>
      <w:pPr>
        <w:pStyle w:val="5"/>
        <w:spacing w:before="163" w:line="278" w:lineRule="auto"/>
        <w:ind w:left="1199" w:right="391" w:firstLine="420"/>
        <w:jc w:val="both"/>
        <w:rPr>
          <w:lang w:eastAsia="zh-CN"/>
        </w:rPr>
      </w:pPr>
      <w:r>
        <w:rPr>
          <w:spacing w:val="-4"/>
          <w:lang w:eastAsia="zh-CN"/>
        </w:rPr>
        <w:t>存储深度是指示波器在一次触发采集中所能存储的波形点数。它反映了采集存储器的存</w:t>
      </w:r>
      <w:r>
        <w:rPr>
          <w:spacing w:val="-17"/>
          <w:lang w:eastAsia="zh-CN"/>
        </w:rPr>
        <w:t>储能力。</w:t>
      </w:r>
      <w:r>
        <w:rPr>
          <w:rFonts w:ascii="Arial" w:eastAsia="Arial"/>
          <w:spacing w:val="-2"/>
          <w:lang w:eastAsia="zh-CN"/>
        </w:rPr>
        <w:t>UPO7152CES</w:t>
      </w:r>
      <w:r>
        <w:rPr>
          <w:rFonts w:ascii="Arial" w:eastAsia="Arial"/>
          <w:spacing w:val="-7"/>
          <w:lang w:eastAsia="zh-CN"/>
        </w:rPr>
        <w:t xml:space="preserve"> </w:t>
      </w:r>
      <w:r>
        <w:rPr>
          <w:spacing w:val="-19"/>
          <w:lang w:eastAsia="zh-CN"/>
        </w:rPr>
        <w:t xml:space="preserve">标配 </w:t>
      </w:r>
      <w:r>
        <w:rPr>
          <w:rFonts w:ascii="Arial" w:eastAsia="Arial"/>
          <w:spacing w:val="-2"/>
          <w:lang w:eastAsia="zh-CN"/>
        </w:rPr>
        <w:t>32k</w:t>
      </w:r>
      <w:r>
        <w:rPr>
          <w:rFonts w:ascii="Arial" w:eastAsia="Arial"/>
          <w:spacing w:val="-6"/>
          <w:lang w:eastAsia="zh-CN"/>
        </w:rPr>
        <w:t xml:space="preserve"> </w:t>
      </w:r>
      <w:r>
        <w:rPr>
          <w:spacing w:val="-2"/>
          <w:lang w:eastAsia="zh-CN"/>
        </w:rPr>
        <w:t>存储深度</w:t>
      </w:r>
      <w:r>
        <w:rPr>
          <w:rFonts w:ascii="Arial" w:eastAsia="Arial"/>
          <w:spacing w:val="-1"/>
          <w:lang w:eastAsia="zh-CN"/>
        </w:rPr>
        <w:t>(</w:t>
      </w:r>
      <w:r>
        <w:rPr>
          <w:spacing w:val="-1"/>
          <w:lang w:eastAsia="zh-CN"/>
        </w:rPr>
        <w:t>每通道</w:t>
      </w:r>
      <w:r>
        <w:rPr>
          <w:rFonts w:ascii="Arial" w:eastAsia="Arial"/>
          <w:spacing w:val="-1"/>
          <w:lang w:eastAsia="zh-CN"/>
        </w:rPr>
        <w:t>)</w:t>
      </w:r>
      <w:r>
        <w:rPr>
          <w:rFonts w:hint="eastAsia"/>
          <w:spacing w:val="-1"/>
          <w:lang w:eastAsia="zh-CN"/>
        </w:rPr>
        <w:t>。</w:t>
      </w:r>
      <w:r>
        <w:rPr>
          <w:lang w:eastAsia="zh-CN"/>
        </w:rPr>
        <w:t xml:space="preserve"> </w:t>
      </w:r>
    </w:p>
    <w:p>
      <w:pPr>
        <w:pStyle w:val="5"/>
        <w:spacing w:before="163" w:line="278" w:lineRule="auto"/>
        <w:ind w:left="1199" w:right="391" w:firstLine="420"/>
        <w:jc w:val="both"/>
        <w:rPr>
          <w:lang w:eastAsia="zh-CN"/>
        </w:rPr>
      </w:pPr>
    </w:p>
    <w:p>
      <w:pPr>
        <w:rPr>
          <w:sz w:val="21"/>
          <w:szCs w:val="21"/>
          <w:lang w:eastAsia="zh-CN"/>
        </w:rPr>
      </w:pPr>
      <w:r>
        <w:rPr>
          <w:lang w:eastAsia="zh-CN"/>
        </w:rPr>
        <w:br w:type="page"/>
      </w:r>
    </w:p>
    <w:p>
      <w:pPr>
        <w:pStyle w:val="5"/>
        <w:spacing w:before="11"/>
        <w:rPr>
          <w:sz w:val="7"/>
          <w:lang w:eastAsia="zh-CN"/>
        </w:rPr>
      </w:pPr>
    </w:p>
    <w:p>
      <w:pPr>
        <w:pStyle w:val="2"/>
        <w:rPr>
          <w:lang w:eastAsia="zh-CN"/>
        </w:rPr>
      </w:pPr>
      <w:bookmarkStart w:id="114" w:name="7.2_XY模式的应用"/>
      <w:bookmarkEnd w:id="114"/>
      <w:bookmarkStart w:id="115" w:name="第七章_设置显示系统"/>
      <w:bookmarkEnd w:id="115"/>
      <w:bookmarkStart w:id="116" w:name="_bookmark76"/>
      <w:bookmarkEnd w:id="116"/>
      <w:r>
        <w:rPr>
          <w:spacing w:val="-2"/>
          <w:lang w:eastAsia="zh-CN"/>
        </w:rPr>
        <w:t>第七章 设置显示系统</w:t>
      </w:r>
    </w:p>
    <w:p>
      <w:pPr>
        <w:pStyle w:val="5"/>
        <w:spacing w:before="163" w:line="278" w:lineRule="auto"/>
        <w:ind w:left="1199" w:right="391" w:firstLine="420"/>
        <w:jc w:val="both"/>
        <w:rPr>
          <w:spacing w:val="-1"/>
          <w:lang w:eastAsia="zh-CN"/>
        </w:rPr>
      </w:pPr>
      <w:r>
        <w:rPr>
          <w:spacing w:val="-9"/>
          <w:lang w:eastAsia="zh-CN"/>
        </w:rPr>
        <w:t>您可以设置波形的显示类型、显示格式、持续时间、栅格亮度、波形亮度。按示波器前</w:t>
      </w:r>
      <w:r>
        <w:rPr>
          <w:spacing w:val="-1"/>
          <w:lang w:eastAsia="zh-CN"/>
        </w:rPr>
        <w:t>面板功能菜单键中的</w:t>
      </w:r>
      <w:r>
        <w:rPr>
          <w:spacing w:val="-9"/>
          <w:lang w:eastAsia="zh-CN"/>
        </w:rPr>
        <mc:AlternateContent>
          <mc:Choice Requires="wps">
            <w:drawing>
              <wp:inline distT="0" distB="0" distL="0" distR="0">
                <wp:extent cx="568960" cy="161925"/>
                <wp:effectExtent l="9525" t="12700" r="12065" b="6350"/>
                <wp:docPr id="8" name="文本框 8"/>
                <wp:cNvGraphicFramePr/>
                <a:graphic xmlns:a="http://schemas.openxmlformats.org/drawingml/2006/main">
                  <a:graphicData uri="http://schemas.microsoft.com/office/word/2010/wordprocessingShape">
                    <wps:wsp>
                      <wps:cNvSpPr txBox="1">
                        <a:spLocks noChangeArrowheads="1"/>
                      </wps:cNvSpPr>
                      <wps:spPr bwMode="auto">
                        <a:xfrm>
                          <a:off x="0" y="0"/>
                          <a:ext cx="568960" cy="161925"/>
                        </a:xfrm>
                        <a:prstGeom prst="rect">
                          <a:avLst/>
                        </a:prstGeom>
                        <a:noFill/>
                        <a:ln w="6096">
                          <a:solidFill>
                            <a:srgbClr val="000000"/>
                          </a:solidFill>
                          <a:prstDash val="solid"/>
                          <a:miter lim="800000"/>
                        </a:ln>
                      </wps:spPr>
                      <wps:txbx>
                        <w:txbxContent>
                          <w:p>
                            <w:pPr>
                              <w:pStyle w:val="5"/>
                              <w:spacing w:line="241" w:lineRule="exact"/>
                              <w:ind w:left="-1" w:right="-15"/>
                              <w:rPr>
                                <w:rFonts w:ascii="Arial"/>
                              </w:rPr>
                            </w:pPr>
                            <w:r>
                              <w:rPr>
                                <w:rFonts w:ascii="Arial"/>
                              </w:rPr>
                              <w:t>DISPLAY</w:t>
                            </w:r>
                          </w:p>
                        </w:txbxContent>
                      </wps:txbx>
                      <wps:bodyPr rot="0" vert="horz" wrap="square" lIns="0" tIns="0" rIns="0" bIns="0" anchor="t" anchorCtr="0" upright="1">
                        <a:noAutofit/>
                      </wps:bodyPr>
                    </wps:wsp>
                  </a:graphicData>
                </a:graphic>
              </wp:inline>
            </w:drawing>
          </mc:Choice>
          <mc:Fallback>
            <w:pict>
              <v:shape id="_x0000_s1026" o:spid="_x0000_s1026" o:spt="202" type="#_x0000_t202" style="height:12.75pt;width:44.8pt;" filled="f" stroked="t" coordsize="21600,21600" o:gfxdata="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FgAAAGRycy9QSwECFAAUAAAACACHTuJAUYV8F9IAAAADAQAADwAAAAAA&#10;AAABACAAAAA4AAAAZHJzL2Rvd25yZXYueG1sUEsBAhQAFAAAAAgAh07iQOGmZrg8AgAAZgQAAA4A&#10;AAAAAAAAAQAgAAAANwEAAGRycy9lMm9Eb2MueG1sUEsFBgAAAAAGAAYAWQEAAOUFAAAAAA==&#10;">
                <v:fill on="f" focussize="0,0"/>
                <v:stroke weight="0.48pt" color="#000000" miterlimit="8" joinstyle="miter"/>
                <v:imagedata o:title=""/>
                <o:lock v:ext="edit" aspectratio="f"/>
                <v:textbox inset="0mm,0mm,0mm,0mm">
                  <w:txbxContent>
                    <w:p>
                      <w:pPr>
                        <w:pStyle w:val="5"/>
                        <w:spacing w:line="241" w:lineRule="exact"/>
                        <w:ind w:left="-1" w:right="-15"/>
                        <w:rPr>
                          <w:rFonts w:ascii="Arial"/>
                        </w:rPr>
                      </w:pPr>
                      <w:r>
                        <w:rPr>
                          <w:rFonts w:ascii="Arial"/>
                        </w:rPr>
                        <w:t>DISPLAY</w:t>
                      </w:r>
                    </w:p>
                  </w:txbxContent>
                </v:textbox>
                <w10:wrap type="none"/>
                <w10:anchorlock/>
              </v:shape>
            </w:pict>
          </mc:Fallback>
        </mc:AlternateContent>
      </w:r>
      <w:r>
        <w:rPr>
          <w:lang w:eastAsia="zh-CN"/>
        </w:rPr>
        <w:t>键进入显示菜单</w:t>
      </w:r>
    </w:p>
    <w:p>
      <w:pPr>
        <w:pStyle w:val="5"/>
        <w:spacing w:before="43" w:line="307" w:lineRule="auto"/>
        <w:ind w:left="1200" w:hanging="1"/>
        <w:rPr>
          <w:lang w:eastAsia="zh-CN"/>
        </w:rPr>
      </w:pPr>
      <w:r>
        <w:rPr>
          <w:lang w:eastAsia="zh-CN"/>
        </w:rPr>
        <w:t>表</w:t>
      </w:r>
      <w:r>
        <w:rPr>
          <w:rFonts w:ascii="Arial" w:eastAsia="Arial"/>
          <w:lang w:eastAsia="zh-CN"/>
        </w:rPr>
        <w:t>7-1</w:t>
      </w:r>
      <w:r>
        <w:rPr>
          <w:rFonts w:ascii="Arial" w:eastAsia="Arial"/>
          <w:spacing w:val="45"/>
          <w:lang w:eastAsia="zh-CN"/>
        </w:rPr>
        <w:t xml:space="preserve"> </w:t>
      </w:r>
      <w:r>
        <w:rPr>
          <w:lang w:eastAsia="zh-CN"/>
        </w:rPr>
        <w:t>显示菜单</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99"/>
        <w:gridCol w:w="1265"/>
        <w:gridCol w:w="605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099" w:type="dxa"/>
          </w:tcPr>
          <w:p>
            <w:pPr>
              <w:pStyle w:val="18"/>
              <w:spacing w:before="59"/>
              <w:rPr>
                <w:b/>
                <w:sz w:val="16"/>
                <w:lang w:eastAsia="zh-CN"/>
              </w:rPr>
            </w:pPr>
            <w:r>
              <w:rPr>
                <w:b/>
                <w:sz w:val="16"/>
                <w:lang w:eastAsia="zh-CN"/>
              </w:rPr>
              <w:t>功能菜单</w:t>
            </w:r>
          </w:p>
        </w:tc>
        <w:tc>
          <w:tcPr>
            <w:tcW w:w="1265" w:type="dxa"/>
          </w:tcPr>
          <w:p>
            <w:pPr>
              <w:pStyle w:val="18"/>
              <w:spacing w:before="59"/>
              <w:ind w:left="108"/>
              <w:rPr>
                <w:b/>
                <w:sz w:val="16"/>
                <w:lang w:eastAsia="zh-CN"/>
              </w:rPr>
            </w:pPr>
            <w:r>
              <w:rPr>
                <w:b/>
                <w:sz w:val="16"/>
                <w:lang w:eastAsia="zh-CN"/>
              </w:rPr>
              <w:t>设定</w:t>
            </w:r>
          </w:p>
        </w:tc>
        <w:tc>
          <w:tcPr>
            <w:tcW w:w="6051" w:type="dxa"/>
          </w:tcPr>
          <w:p>
            <w:pPr>
              <w:pStyle w:val="18"/>
              <w:spacing w:before="59"/>
              <w:rPr>
                <w:b/>
                <w:sz w:val="16"/>
                <w:lang w:eastAsia="zh-CN"/>
              </w:rPr>
            </w:pPr>
            <w:r>
              <w:rPr>
                <w:b/>
                <w:spacing w:val="-1"/>
                <w:sz w:val="16"/>
                <w:lang w:eastAsia="zh-CN"/>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099" w:type="dxa"/>
            <w:vMerge w:val="restart"/>
          </w:tcPr>
          <w:p>
            <w:pPr>
              <w:pStyle w:val="18"/>
              <w:spacing w:before="8"/>
              <w:ind w:left="0"/>
              <w:rPr>
                <w:sz w:val="19"/>
                <w:lang w:eastAsia="zh-CN"/>
              </w:rPr>
            </w:pPr>
          </w:p>
          <w:p>
            <w:pPr>
              <w:pStyle w:val="18"/>
              <w:spacing w:before="0"/>
              <w:rPr>
                <w:sz w:val="16"/>
                <w:lang w:eastAsia="zh-CN"/>
              </w:rPr>
            </w:pPr>
            <w:r>
              <w:rPr>
                <w:sz w:val="16"/>
                <w:lang w:eastAsia="zh-CN"/>
              </w:rPr>
              <w:t>类型</w:t>
            </w:r>
          </w:p>
        </w:tc>
        <w:tc>
          <w:tcPr>
            <w:tcW w:w="1265" w:type="dxa"/>
          </w:tcPr>
          <w:p>
            <w:pPr>
              <w:pStyle w:val="18"/>
              <w:spacing w:before="67"/>
              <w:ind w:left="108"/>
              <w:rPr>
                <w:rFonts w:ascii="Arial"/>
                <w:sz w:val="16"/>
                <w:lang w:eastAsia="zh-CN"/>
              </w:rPr>
            </w:pPr>
            <w:r>
              <w:rPr>
                <w:rFonts w:ascii="Arial"/>
                <w:sz w:val="16"/>
                <w:lang w:eastAsia="zh-CN"/>
              </w:rPr>
              <w:t>YT</w:t>
            </w:r>
          </w:p>
        </w:tc>
        <w:tc>
          <w:tcPr>
            <w:tcW w:w="6051" w:type="dxa"/>
          </w:tcPr>
          <w:p>
            <w:pPr>
              <w:pStyle w:val="18"/>
              <w:spacing w:before="59"/>
              <w:rPr>
                <w:sz w:val="16"/>
                <w:lang w:eastAsia="zh-CN"/>
              </w:rPr>
            </w:pPr>
            <w:r>
              <w:rPr>
                <w:sz w:val="16"/>
                <w:lang w:eastAsia="zh-CN"/>
              </w:rPr>
              <w:t>显示时间（水平刻度）上的电压值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099" w:type="dxa"/>
            <w:vMerge w:val="continue"/>
            <w:tcBorders>
              <w:top w:val="nil"/>
            </w:tcBorders>
          </w:tcPr>
          <w:p>
            <w:pPr>
              <w:rPr>
                <w:sz w:val="2"/>
                <w:szCs w:val="2"/>
                <w:lang w:eastAsia="zh-CN"/>
              </w:rPr>
            </w:pPr>
          </w:p>
        </w:tc>
        <w:tc>
          <w:tcPr>
            <w:tcW w:w="1265" w:type="dxa"/>
          </w:tcPr>
          <w:p>
            <w:pPr>
              <w:pStyle w:val="18"/>
              <w:spacing w:before="67"/>
              <w:ind w:left="108"/>
              <w:rPr>
                <w:rFonts w:ascii="Arial"/>
                <w:sz w:val="16"/>
                <w:lang w:eastAsia="zh-CN"/>
              </w:rPr>
            </w:pPr>
            <w:r>
              <w:rPr>
                <w:rFonts w:ascii="Arial"/>
                <w:sz w:val="16"/>
                <w:lang w:eastAsia="zh-CN"/>
              </w:rPr>
              <w:t>XY</w:t>
            </w:r>
          </w:p>
        </w:tc>
        <w:tc>
          <w:tcPr>
            <w:tcW w:w="6051" w:type="dxa"/>
          </w:tcPr>
          <w:p>
            <w:pPr>
              <w:pStyle w:val="18"/>
              <w:spacing w:before="59"/>
              <w:rPr>
                <w:sz w:val="16"/>
                <w:lang w:eastAsia="zh-CN"/>
              </w:rPr>
            </w:pPr>
            <w:r>
              <w:rPr>
                <w:spacing w:val="-14"/>
                <w:sz w:val="16"/>
                <w:lang w:eastAsia="zh-CN"/>
              </w:rPr>
              <w:t xml:space="preserve">显示 </w:t>
            </w:r>
            <w:r>
              <w:rPr>
                <w:rFonts w:ascii="Arial" w:eastAsia="Arial"/>
                <w:sz w:val="16"/>
                <w:lang w:eastAsia="zh-CN"/>
              </w:rPr>
              <w:t>CH1~CH2</w:t>
            </w:r>
            <w:r>
              <w:rPr>
                <w:rFonts w:ascii="Arial" w:eastAsia="Arial"/>
                <w:spacing w:val="-4"/>
                <w:sz w:val="16"/>
                <w:lang w:eastAsia="zh-CN"/>
              </w:rPr>
              <w:t xml:space="preserve"> </w:t>
            </w:r>
            <w:r>
              <w:rPr>
                <w:sz w:val="16"/>
                <w:lang w:eastAsia="zh-CN"/>
              </w:rPr>
              <w:t>波形的李沙育图形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099" w:type="dxa"/>
            <w:vMerge w:val="restart"/>
          </w:tcPr>
          <w:p>
            <w:pPr>
              <w:pStyle w:val="18"/>
              <w:spacing w:before="8"/>
              <w:ind w:left="0"/>
              <w:rPr>
                <w:sz w:val="19"/>
                <w:lang w:eastAsia="zh-CN"/>
              </w:rPr>
            </w:pPr>
          </w:p>
          <w:p>
            <w:pPr>
              <w:pStyle w:val="18"/>
              <w:spacing w:before="0"/>
              <w:rPr>
                <w:sz w:val="16"/>
              </w:rPr>
            </w:pPr>
            <w:r>
              <w:rPr>
                <w:sz w:val="16"/>
              </w:rPr>
              <w:t>格式</w:t>
            </w:r>
          </w:p>
        </w:tc>
        <w:tc>
          <w:tcPr>
            <w:tcW w:w="1265" w:type="dxa"/>
          </w:tcPr>
          <w:p>
            <w:pPr>
              <w:pStyle w:val="18"/>
              <w:spacing w:before="59"/>
              <w:ind w:left="108"/>
              <w:rPr>
                <w:sz w:val="16"/>
              </w:rPr>
            </w:pPr>
            <w:r>
              <w:rPr>
                <w:sz w:val="16"/>
              </w:rPr>
              <w:t>矢量</w:t>
            </w:r>
          </w:p>
        </w:tc>
        <w:tc>
          <w:tcPr>
            <w:tcW w:w="6051" w:type="dxa"/>
          </w:tcPr>
          <w:p>
            <w:pPr>
              <w:pStyle w:val="18"/>
              <w:spacing w:before="59"/>
              <w:rPr>
                <w:sz w:val="16"/>
                <w:lang w:eastAsia="zh-CN"/>
              </w:rPr>
            </w:pPr>
            <w:r>
              <w:rPr>
                <w:spacing w:val="-1"/>
                <w:sz w:val="16"/>
                <w:lang w:eastAsia="zh-CN"/>
              </w:rPr>
              <w:t>采样点之间通过连线显示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099" w:type="dxa"/>
            <w:vMerge w:val="continue"/>
            <w:tcBorders>
              <w:top w:val="nil"/>
            </w:tcBorders>
          </w:tcPr>
          <w:p>
            <w:pPr>
              <w:rPr>
                <w:sz w:val="2"/>
                <w:szCs w:val="2"/>
                <w:lang w:eastAsia="zh-CN"/>
              </w:rPr>
            </w:pPr>
          </w:p>
        </w:tc>
        <w:tc>
          <w:tcPr>
            <w:tcW w:w="1265" w:type="dxa"/>
          </w:tcPr>
          <w:p>
            <w:pPr>
              <w:pStyle w:val="18"/>
              <w:spacing w:before="59"/>
              <w:ind w:left="108"/>
              <w:rPr>
                <w:sz w:val="16"/>
              </w:rPr>
            </w:pPr>
            <w:r>
              <w:rPr>
                <w:sz w:val="16"/>
              </w:rPr>
              <w:t>点</w:t>
            </w:r>
          </w:p>
        </w:tc>
        <w:tc>
          <w:tcPr>
            <w:tcW w:w="6051" w:type="dxa"/>
          </w:tcPr>
          <w:p>
            <w:pPr>
              <w:pStyle w:val="18"/>
              <w:spacing w:before="59"/>
              <w:rPr>
                <w:sz w:val="16"/>
              </w:rPr>
            </w:pPr>
            <w:r>
              <w:rPr>
                <w:sz w:val="16"/>
              </w:rPr>
              <w:t>直接显示采样点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099" w:type="dxa"/>
            <w:vMerge w:val="restart"/>
          </w:tcPr>
          <w:p>
            <w:pPr>
              <w:pStyle w:val="18"/>
              <w:spacing w:before="0"/>
              <w:ind w:left="0"/>
              <w:rPr>
                <w:sz w:val="16"/>
              </w:rPr>
            </w:pPr>
          </w:p>
          <w:p>
            <w:pPr>
              <w:pStyle w:val="18"/>
              <w:spacing w:before="0"/>
              <w:ind w:left="0"/>
              <w:rPr>
                <w:sz w:val="16"/>
              </w:rPr>
            </w:pPr>
          </w:p>
          <w:p>
            <w:pPr>
              <w:pStyle w:val="18"/>
              <w:spacing w:before="7"/>
              <w:ind w:left="0"/>
              <w:rPr>
                <w:sz w:val="17"/>
              </w:rPr>
            </w:pPr>
          </w:p>
          <w:p>
            <w:pPr>
              <w:pStyle w:val="18"/>
              <w:spacing w:before="0"/>
              <w:rPr>
                <w:sz w:val="16"/>
              </w:rPr>
            </w:pPr>
            <w:r>
              <w:rPr>
                <w:sz w:val="16"/>
              </w:rPr>
              <w:t>网格</w:t>
            </w:r>
          </w:p>
        </w:tc>
        <w:tc>
          <w:tcPr>
            <w:tcW w:w="1265" w:type="dxa"/>
          </w:tcPr>
          <w:p>
            <w:pPr>
              <w:pStyle w:val="18"/>
              <w:spacing w:before="59"/>
              <w:ind w:left="108"/>
              <w:rPr>
                <w:sz w:val="16"/>
              </w:rPr>
            </w:pPr>
            <w:r>
              <w:rPr>
                <w:sz w:val="16"/>
              </w:rPr>
              <w:t>满</w:t>
            </w:r>
          </w:p>
        </w:tc>
        <w:tc>
          <w:tcPr>
            <w:tcW w:w="6051" w:type="dxa"/>
            <w:vMerge w:val="restart"/>
          </w:tcPr>
          <w:p>
            <w:pPr>
              <w:pStyle w:val="18"/>
              <w:spacing w:before="0"/>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099" w:type="dxa"/>
            <w:vMerge w:val="continue"/>
            <w:tcBorders>
              <w:top w:val="nil"/>
            </w:tcBorders>
          </w:tcPr>
          <w:p>
            <w:pPr>
              <w:rPr>
                <w:sz w:val="2"/>
                <w:szCs w:val="2"/>
              </w:rPr>
            </w:pPr>
          </w:p>
        </w:tc>
        <w:tc>
          <w:tcPr>
            <w:tcW w:w="1265" w:type="dxa"/>
          </w:tcPr>
          <w:p>
            <w:pPr>
              <w:pStyle w:val="18"/>
              <w:spacing w:before="59"/>
              <w:ind w:left="108"/>
              <w:rPr>
                <w:sz w:val="16"/>
              </w:rPr>
            </w:pPr>
            <w:r>
              <w:rPr>
                <w:sz w:val="16"/>
              </w:rPr>
              <w:t>栅格</w:t>
            </w:r>
          </w:p>
        </w:tc>
        <w:tc>
          <w:tcPr>
            <w:tcW w:w="6051" w:type="dxa"/>
            <w:vMerge w:val="continue"/>
            <w:tcBorders>
              <w:top w:val="nil"/>
            </w:tcBorders>
          </w:tcPr>
          <w:p>
            <w:pPr>
              <w:rPr>
                <w:sz w:val="2"/>
                <w:szCs w:val="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099" w:type="dxa"/>
            <w:vMerge w:val="continue"/>
            <w:tcBorders>
              <w:top w:val="nil"/>
            </w:tcBorders>
          </w:tcPr>
          <w:p>
            <w:pPr>
              <w:rPr>
                <w:sz w:val="2"/>
                <w:szCs w:val="2"/>
              </w:rPr>
            </w:pPr>
          </w:p>
        </w:tc>
        <w:tc>
          <w:tcPr>
            <w:tcW w:w="1265" w:type="dxa"/>
          </w:tcPr>
          <w:p>
            <w:pPr>
              <w:pStyle w:val="18"/>
              <w:spacing w:before="59"/>
              <w:ind w:left="108"/>
              <w:rPr>
                <w:sz w:val="16"/>
              </w:rPr>
            </w:pPr>
            <w:r>
              <w:rPr>
                <w:sz w:val="16"/>
              </w:rPr>
              <w:t>十字准线</w:t>
            </w:r>
          </w:p>
        </w:tc>
        <w:tc>
          <w:tcPr>
            <w:tcW w:w="6051" w:type="dxa"/>
            <w:vMerge w:val="continue"/>
            <w:tcBorders>
              <w:top w:val="nil"/>
            </w:tcBorders>
          </w:tcPr>
          <w:p>
            <w:pPr>
              <w:rPr>
                <w:sz w:val="2"/>
                <w:szCs w:val="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099" w:type="dxa"/>
            <w:vMerge w:val="continue"/>
            <w:tcBorders>
              <w:top w:val="nil"/>
            </w:tcBorders>
          </w:tcPr>
          <w:p>
            <w:pPr>
              <w:rPr>
                <w:sz w:val="2"/>
                <w:szCs w:val="2"/>
              </w:rPr>
            </w:pPr>
          </w:p>
        </w:tc>
        <w:tc>
          <w:tcPr>
            <w:tcW w:w="1265" w:type="dxa"/>
          </w:tcPr>
          <w:p>
            <w:pPr>
              <w:pStyle w:val="18"/>
              <w:spacing w:before="59"/>
              <w:ind w:left="108"/>
              <w:rPr>
                <w:sz w:val="16"/>
              </w:rPr>
            </w:pPr>
            <w:r>
              <w:rPr>
                <w:sz w:val="16"/>
              </w:rPr>
              <w:t>框架</w:t>
            </w:r>
          </w:p>
        </w:tc>
        <w:tc>
          <w:tcPr>
            <w:tcW w:w="6051" w:type="dxa"/>
            <w:vMerge w:val="continue"/>
            <w:tcBorders>
              <w:top w:val="nil"/>
            </w:tcBorders>
          </w:tcPr>
          <w:p>
            <w:pPr>
              <w:rPr>
                <w:sz w:val="2"/>
                <w:szCs w:val="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099" w:type="dxa"/>
            <w:vMerge w:val="restart"/>
          </w:tcPr>
          <w:p>
            <w:pPr>
              <w:pStyle w:val="18"/>
              <w:spacing w:before="0"/>
              <w:ind w:left="0"/>
              <w:rPr>
                <w:sz w:val="16"/>
              </w:rPr>
            </w:pPr>
          </w:p>
          <w:p>
            <w:pPr>
              <w:pStyle w:val="18"/>
              <w:spacing w:before="0"/>
              <w:ind w:left="0"/>
              <w:rPr>
                <w:sz w:val="16"/>
              </w:rPr>
            </w:pPr>
          </w:p>
          <w:p>
            <w:pPr>
              <w:pStyle w:val="18"/>
              <w:spacing w:before="11"/>
              <w:ind w:left="0"/>
              <w:rPr>
                <w:sz w:val="15"/>
              </w:rPr>
            </w:pPr>
          </w:p>
          <w:p>
            <w:pPr>
              <w:pStyle w:val="18"/>
              <w:spacing w:before="0"/>
              <w:rPr>
                <w:sz w:val="16"/>
              </w:rPr>
            </w:pPr>
            <w:r>
              <w:rPr>
                <w:sz w:val="16"/>
              </w:rPr>
              <w:t>余辉时间</w:t>
            </w:r>
          </w:p>
        </w:tc>
        <w:tc>
          <w:tcPr>
            <w:tcW w:w="1265" w:type="dxa"/>
          </w:tcPr>
          <w:p>
            <w:pPr>
              <w:pStyle w:val="18"/>
              <w:spacing w:before="59"/>
              <w:ind w:left="108"/>
              <w:rPr>
                <w:sz w:val="16"/>
              </w:rPr>
            </w:pPr>
            <w:r>
              <w:rPr>
                <w:sz w:val="16"/>
              </w:rPr>
              <w:t>自动</w:t>
            </w:r>
          </w:p>
        </w:tc>
        <w:tc>
          <w:tcPr>
            <w:tcW w:w="6051" w:type="dxa"/>
          </w:tcPr>
          <w:p>
            <w:pPr>
              <w:pStyle w:val="18"/>
              <w:spacing w:before="59"/>
              <w:rPr>
                <w:sz w:val="16"/>
              </w:rPr>
            </w:pPr>
            <w:r>
              <w:rPr>
                <w:sz w:val="16"/>
              </w:rPr>
              <w:t>屏幕波形以正常刷新率更新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17" w:hRule="atLeast"/>
        </w:trPr>
        <w:tc>
          <w:tcPr>
            <w:tcW w:w="1099" w:type="dxa"/>
            <w:vMerge w:val="continue"/>
            <w:tcBorders>
              <w:top w:val="nil"/>
            </w:tcBorders>
          </w:tcPr>
          <w:p>
            <w:pPr>
              <w:rPr>
                <w:sz w:val="2"/>
                <w:szCs w:val="2"/>
              </w:rPr>
            </w:pPr>
          </w:p>
        </w:tc>
        <w:tc>
          <w:tcPr>
            <w:tcW w:w="1265" w:type="dxa"/>
          </w:tcPr>
          <w:p>
            <w:pPr>
              <w:pStyle w:val="18"/>
              <w:spacing w:before="59"/>
              <w:ind w:left="108"/>
              <w:rPr>
                <w:sz w:val="16"/>
              </w:rPr>
            </w:pPr>
            <w:r>
              <w:rPr>
                <w:sz w:val="16"/>
              </w:rPr>
              <w:t>短余辉</w:t>
            </w:r>
          </w:p>
          <w:p>
            <w:pPr>
              <w:pStyle w:val="18"/>
              <w:spacing w:before="138"/>
              <w:ind w:left="108"/>
              <w:rPr>
                <w:sz w:val="16"/>
              </w:rPr>
            </w:pPr>
            <w:r>
              <w:rPr>
                <w:sz w:val="16"/>
              </w:rPr>
              <w:t>长余辉</w:t>
            </w:r>
          </w:p>
        </w:tc>
        <w:tc>
          <w:tcPr>
            <w:tcW w:w="6051" w:type="dxa"/>
          </w:tcPr>
          <w:p>
            <w:pPr>
              <w:pStyle w:val="18"/>
              <w:spacing w:before="11"/>
              <w:ind w:left="0"/>
              <w:rPr>
                <w:sz w:val="17"/>
                <w:lang w:eastAsia="zh-CN"/>
              </w:rPr>
            </w:pPr>
          </w:p>
          <w:p>
            <w:pPr>
              <w:pStyle w:val="18"/>
              <w:spacing w:before="1"/>
              <w:rPr>
                <w:sz w:val="16"/>
                <w:lang w:eastAsia="zh-CN"/>
              </w:rPr>
            </w:pPr>
            <w:r>
              <w:rPr>
                <w:spacing w:val="-1"/>
                <w:sz w:val="16"/>
                <w:lang w:eastAsia="zh-CN"/>
              </w:rPr>
              <w:t>屏幕上的波形数据保持选择的持续时间后更新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099" w:type="dxa"/>
            <w:vMerge w:val="continue"/>
            <w:tcBorders>
              <w:top w:val="nil"/>
            </w:tcBorders>
          </w:tcPr>
          <w:p>
            <w:pPr>
              <w:rPr>
                <w:sz w:val="2"/>
                <w:szCs w:val="2"/>
                <w:lang w:eastAsia="zh-CN"/>
              </w:rPr>
            </w:pPr>
          </w:p>
        </w:tc>
        <w:tc>
          <w:tcPr>
            <w:tcW w:w="1265" w:type="dxa"/>
          </w:tcPr>
          <w:p>
            <w:pPr>
              <w:pStyle w:val="18"/>
              <w:spacing w:before="59"/>
              <w:ind w:left="108"/>
              <w:rPr>
                <w:sz w:val="16"/>
              </w:rPr>
            </w:pPr>
            <w:r>
              <w:rPr>
                <w:sz w:val="16"/>
              </w:rPr>
              <w:t>无限持续</w:t>
            </w:r>
          </w:p>
        </w:tc>
        <w:tc>
          <w:tcPr>
            <w:tcW w:w="6051" w:type="dxa"/>
          </w:tcPr>
          <w:p>
            <w:pPr>
              <w:pStyle w:val="18"/>
              <w:spacing w:before="59"/>
              <w:rPr>
                <w:sz w:val="16"/>
                <w:lang w:eastAsia="zh-CN"/>
              </w:rPr>
            </w:pPr>
            <w:r>
              <w:rPr>
                <w:spacing w:val="-1"/>
                <w:sz w:val="16"/>
                <w:lang w:eastAsia="zh-CN"/>
              </w:rPr>
              <w:t>屏幕上的波形数据一直保持，如果有新的数据将不断加入显示，直至该功能被关闭</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099" w:type="dxa"/>
          </w:tcPr>
          <w:p>
            <w:pPr>
              <w:pStyle w:val="18"/>
              <w:spacing w:before="59"/>
              <w:rPr>
                <w:sz w:val="16"/>
              </w:rPr>
            </w:pPr>
            <w:r>
              <w:rPr>
                <w:sz w:val="16"/>
              </w:rPr>
              <w:t>波形亮度</w:t>
            </w:r>
          </w:p>
        </w:tc>
        <w:tc>
          <w:tcPr>
            <w:tcW w:w="1265" w:type="dxa"/>
          </w:tcPr>
          <w:p>
            <w:pPr>
              <w:pStyle w:val="18"/>
              <w:spacing w:before="67"/>
              <w:ind w:left="108"/>
              <w:rPr>
                <w:rFonts w:ascii="Arial"/>
                <w:sz w:val="16"/>
              </w:rPr>
            </w:pPr>
            <w:r>
              <w:rPr>
                <w:rFonts w:ascii="Arial"/>
                <w:sz w:val="16"/>
              </w:rPr>
              <w:t>1%~100%</w:t>
            </w:r>
          </w:p>
        </w:tc>
        <w:tc>
          <w:tcPr>
            <w:tcW w:w="6051" w:type="dxa"/>
          </w:tcPr>
          <w:p>
            <w:pPr>
              <w:pStyle w:val="18"/>
              <w:spacing w:before="59"/>
              <w:rPr>
                <w:sz w:val="16"/>
              </w:rPr>
            </w:pPr>
            <w:r>
              <w:rPr>
                <w:sz w:val="16"/>
              </w:rPr>
              <w:t>设置</w:t>
            </w:r>
            <w:r>
              <w:rPr>
                <w:rFonts w:ascii="Arial" w:eastAsia="Arial"/>
                <w:sz w:val="16"/>
              </w:rPr>
              <w:t>CH1~CH4</w:t>
            </w:r>
            <w:r>
              <w:rPr>
                <w:spacing w:val="-1"/>
                <w:sz w:val="16"/>
              </w:rPr>
              <w:t xml:space="preserve">波形的亮度，通过调节 </w:t>
            </w:r>
            <w:r>
              <w:rPr>
                <w:rFonts w:ascii="Arial" w:eastAsia="Arial"/>
                <w:sz w:val="16"/>
                <w:u w:val="single"/>
              </w:rPr>
              <w:t>Multipurpose</w:t>
            </w:r>
            <w:r>
              <w:rPr>
                <w:rFonts w:ascii="Arial" w:eastAsia="Arial"/>
                <w:spacing w:val="31"/>
                <w:sz w:val="16"/>
              </w:rPr>
              <w:t xml:space="preserve"> </w:t>
            </w:r>
            <w:r>
              <w:rPr>
                <w:sz w:val="16"/>
              </w:rPr>
              <w:t>旋钮改变波形亮度的设置值</w:t>
            </w:r>
          </w:p>
        </w:tc>
      </w:tr>
    </w:tbl>
    <w:p>
      <w:pPr>
        <w:pStyle w:val="5"/>
        <w:spacing w:before="4"/>
        <w:rPr>
          <w:sz w:val="29"/>
        </w:rPr>
      </w:pPr>
    </w:p>
    <w:p>
      <w:pPr>
        <w:pStyle w:val="3"/>
        <w:numPr>
          <w:ilvl w:val="1"/>
          <w:numId w:val="31"/>
        </w:numPr>
        <w:tabs>
          <w:tab w:val="left" w:pos="1723"/>
        </w:tabs>
        <w:spacing w:before="83"/>
      </w:pPr>
      <w:bookmarkStart w:id="117" w:name="_bookmark77"/>
      <w:bookmarkEnd w:id="117"/>
      <w:r>
        <w:rPr>
          <w:rFonts w:ascii="Cambria" w:eastAsia="Cambria"/>
        </w:rPr>
        <w:t>XY</w:t>
      </w:r>
      <w:r>
        <w:rPr>
          <w:rFonts w:ascii="Cambria" w:eastAsia="Cambria"/>
          <w:spacing w:val="5"/>
        </w:rPr>
        <w:t xml:space="preserve"> </w:t>
      </w:r>
      <w:r>
        <w:t>模式</w:t>
      </w:r>
    </w:p>
    <w:p>
      <w:pPr>
        <w:pStyle w:val="5"/>
        <w:spacing w:before="163" w:line="278" w:lineRule="auto"/>
        <w:ind w:left="1199" w:right="391" w:firstLine="420"/>
        <w:jc w:val="both"/>
      </w:pPr>
      <w:r>
        <w:rPr>
          <w:rFonts w:ascii="Arial" w:eastAsia="Arial"/>
        </w:rPr>
        <w:t>XY</w:t>
      </w:r>
      <w:r>
        <w:rPr>
          <w:rFonts w:ascii="Arial" w:eastAsia="Arial"/>
          <w:spacing w:val="-10"/>
        </w:rPr>
        <w:t xml:space="preserve"> </w:t>
      </w:r>
      <w:r>
        <w:rPr>
          <w:spacing w:val="-9"/>
          <w:lang w:eastAsia="zh-CN"/>
        </w:rPr>
        <w:t>模式显示的波形也称为李沙育</w:t>
      </w:r>
      <w:r>
        <w:rPr>
          <w:rFonts w:ascii="Arial" w:eastAsia="Arial"/>
        </w:rPr>
        <w:t>(Lissajous)</w:t>
      </w:r>
      <w:r>
        <w:t>图形。</w:t>
      </w:r>
    </w:p>
    <w:p>
      <w:pPr>
        <w:pStyle w:val="5"/>
        <w:spacing w:before="163" w:line="278" w:lineRule="auto"/>
        <w:ind w:left="1199" w:right="391" w:firstLine="420"/>
        <w:jc w:val="both"/>
        <w:rPr>
          <w:lang w:eastAsia="zh-CN"/>
        </w:rPr>
      </w:pPr>
      <w:r>
        <w:rPr>
          <w:spacing w:val="-9"/>
          <w:lang w:eastAsia="zh-CN"/>
        </w:rPr>
        <w:t>当选择</w:t>
      </w:r>
      <w:r>
        <w:rPr>
          <w:spacing w:val="-16"/>
        </w:rPr>
        <w:t xml:space="preserve"> </w:t>
      </w:r>
      <w:r>
        <w:rPr>
          <w:rFonts w:ascii="Arial" w:eastAsia="Arial"/>
          <w:spacing w:val="-3"/>
        </w:rPr>
        <w:t>XY</w:t>
      </w:r>
      <w:r>
        <w:rPr>
          <w:spacing w:val="-3"/>
        </w:rPr>
        <w:t>，水平轴</w:t>
      </w:r>
      <w:r>
        <w:rPr>
          <w:spacing w:val="-2"/>
        </w:rPr>
        <w:t>（</w:t>
      </w:r>
      <w:r>
        <w:rPr>
          <w:rFonts w:ascii="Arial" w:eastAsia="Arial"/>
          <w:spacing w:val="-2"/>
        </w:rPr>
        <w:t>X</w:t>
      </w:r>
      <w:r>
        <w:rPr>
          <w:rFonts w:ascii="Arial" w:eastAsia="Arial"/>
          <w:spacing w:val="-8"/>
        </w:rPr>
        <w:t xml:space="preserve"> </w:t>
      </w:r>
      <w:r>
        <w:rPr>
          <w:spacing w:val="-2"/>
        </w:rPr>
        <w:t>轴）</w:t>
      </w:r>
      <w:r>
        <w:rPr>
          <w:spacing w:val="-15"/>
        </w:rPr>
        <w:t xml:space="preserve">上输入 </w:t>
      </w:r>
      <w:r>
        <w:rPr>
          <w:rFonts w:ascii="Arial" w:eastAsia="Arial"/>
          <w:spacing w:val="-2"/>
        </w:rPr>
        <w:t>CH1</w:t>
      </w:r>
      <w:r>
        <w:rPr>
          <w:rFonts w:ascii="Arial" w:eastAsia="Arial"/>
          <w:spacing w:val="-6"/>
        </w:rPr>
        <w:t xml:space="preserve"> </w:t>
      </w:r>
      <w:r>
        <w:rPr>
          <w:spacing w:val="-2"/>
        </w:rPr>
        <w:t>的信号，垂直轴（</w:t>
      </w:r>
      <w:r>
        <w:rPr>
          <w:rFonts w:ascii="Arial" w:eastAsia="Arial"/>
          <w:spacing w:val="-2"/>
        </w:rPr>
        <w:t>Y</w:t>
      </w:r>
      <w:r>
        <w:rPr>
          <w:rFonts w:ascii="Arial" w:eastAsia="Arial"/>
          <w:spacing w:val="-8"/>
        </w:rPr>
        <w:t xml:space="preserve"> </w:t>
      </w:r>
      <w:r>
        <w:rPr>
          <w:spacing w:val="-2"/>
        </w:rPr>
        <w:t>轴）</w:t>
      </w:r>
      <w:r>
        <w:rPr>
          <w:spacing w:val="-15"/>
        </w:rPr>
        <w:t xml:space="preserve">上输入 </w:t>
      </w:r>
      <w:bookmarkStart w:id="118" w:name="7.1_XY模式"/>
      <w:bookmarkEnd w:id="118"/>
      <w:r>
        <w:rPr>
          <w:rFonts w:ascii="Arial" w:eastAsia="Arial"/>
          <w:spacing w:val="-2"/>
        </w:rPr>
        <w:t>CH2</w:t>
      </w:r>
      <w:r>
        <w:rPr>
          <w:rFonts w:ascii="Arial" w:eastAsia="Arial"/>
          <w:spacing w:val="-8"/>
        </w:rPr>
        <w:t xml:space="preserve"> </w:t>
      </w:r>
      <w:r>
        <w:rPr>
          <w:spacing w:val="-2"/>
        </w:rPr>
        <w:t>的信号；</w:t>
      </w:r>
      <w:r>
        <w:rPr>
          <w:spacing w:val="-102"/>
        </w:rPr>
        <w:t xml:space="preserve"> </w:t>
      </w:r>
      <w:r>
        <w:t>在</w:t>
      </w:r>
      <w:r>
        <w:rPr>
          <w:rFonts w:ascii="Arial" w:eastAsia="Arial"/>
        </w:rPr>
        <w:t>X-Y</w:t>
      </w:r>
      <w:r>
        <w:t>方式下，</w:t>
      </w:r>
      <w:r>
        <w:rPr>
          <w:rFonts w:ascii="Arial" w:eastAsia="Arial"/>
        </w:rPr>
        <w:t>CH1</w:t>
      </w:r>
      <w:r>
        <w:rPr>
          <w:rFonts w:ascii="Arial" w:eastAsia="Arial"/>
          <w:spacing w:val="-15"/>
        </w:rPr>
        <w:t xml:space="preserve"> </w:t>
      </w:r>
      <w:r>
        <w:t>激活时使用水平控制区</w:t>
      </w:r>
      <w:r>
        <w:rPr>
          <w:rFonts w:ascii="Arial" w:eastAsia="Arial"/>
        </w:rPr>
        <w:t>(HORIZONTAL)</w:t>
      </w:r>
      <w:r>
        <w:rPr>
          <w:spacing w:val="-9"/>
        </w:rPr>
        <w:t xml:space="preserve">的 </w:t>
      </w:r>
      <w:r>
        <w:rPr>
          <w:rFonts w:ascii="Arial" w:eastAsia="Arial"/>
          <w:u w:val="single"/>
        </w:rPr>
        <w:t>POSITION</w:t>
      </w:r>
      <w:r>
        <w:rPr>
          <w:rFonts w:ascii="Arial" w:eastAsia="Arial"/>
          <w:spacing w:val="28"/>
        </w:rPr>
        <w:t xml:space="preserve"> </w:t>
      </w:r>
      <w:r>
        <w:t>旋钮在水平方向移动</w:t>
      </w:r>
      <w:r>
        <w:rPr>
          <w:rFonts w:ascii="Arial" w:eastAsia="Arial"/>
        </w:rPr>
        <w:t>XY</w:t>
      </w:r>
      <w:r>
        <w:t>图形，当</w:t>
      </w:r>
      <w:r>
        <w:rPr>
          <w:rFonts w:ascii="Arial" w:eastAsia="Arial"/>
        </w:rPr>
        <w:t>CH2</w:t>
      </w:r>
      <w:r>
        <w:rPr>
          <w:rFonts w:ascii="Arial" w:eastAsia="Arial"/>
          <w:spacing w:val="7"/>
        </w:rPr>
        <w:t xml:space="preserve"> </w:t>
      </w:r>
      <w:r>
        <w:t>激活时使用水平控制区</w:t>
      </w:r>
      <w:r>
        <w:rPr>
          <w:rFonts w:ascii="Arial" w:eastAsia="Arial"/>
        </w:rPr>
        <w:t>(HORIZONTAL)</w:t>
      </w:r>
      <w:r>
        <w:rPr>
          <w:spacing w:val="-3"/>
        </w:rPr>
        <w:t xml:space="preserve">的 </w:t>
      </w:r>
      <w:r>
        <w:rPr>
          <w:rFonts w:ascii="Arial" w:eastAsia="Arial"/>
          <w:u w:val="single"/>
        </w:rPr>
        <w:t>POSITION</w:t>
      </w:r>
      <w:r>
        <w:rPr>
          <w:rFonts w:ascii="Arial" w:eastAsia="Arial"/>
          <w:spacing w:val="41"/>
        </w:rPr>
        <w:t xml:space="preserve"> </w:t>
      </w:r>
      <w:r>
        <w:t>旋钮在垂</w:t>
      </w:r>
      <w:r>
        <w:rPr>
          <w:spacing w:val="-1"/>
          <w:lang w:eastAsia="zh-CN"/>
        </w:rPr>
        <w:t>直方向移动</w:t>
      </w:r>
      <w:r>
        <w:rPr>
          <w:rFonts w:ascii="Arial" w:eastAsia="Arial"/>
          <w:lang w:eastAsia="zh-CN"/>
        </w:rPr>
        <w:t>XY</w:t>
      </w:r>
      <w:r>
        <w:rPr>
          <w:lang w:eastAsia="zh-CN"/>
        </w:rPr>
        <w:t>图形。</w:t>
      </w:r>
    </w:p>
    <w:p>
      <w:pPr>
        <w:pStyle w:val="5"/>
        <w:spacing w:before="163" w:line="278" w:lineRule="auto"/>
        <w:ind w:left="1199" w:right="391" w:firstLine="420"/>
        <w:jc w:val="both"/>
        <w:rPr>
          <w:lang w:eastAsia="zh-CN"/>
        </w:rPr>
      </w:pPr>
      <w:r>
        <w:rPr>
          <w:spacing w:val="-9"/>
          <w:lang w:eastAsia="zh-CN"/>
        </w:rPr>
        <w:t>调节垂直控制区</w:t>
      </w:r>
      <w:r>
        <w:rPr>
          <w:rFonts w:ascii="Arial" w:eastAsia="Arial"/>
        </w:rPr>
        <w:t>(VERTICAL)</w:t>
      </w:r>
      <w:r>
        <w:rPr>
          <w:spacing w:val="-3"/>
        </w:rPr>
        <w:t xml:space="preserve">的 </w:t>
      </w:r>
      <w:r>
        <w:rPr>
          <w:rFonts w:ascii="Arial" w:eastAsia="Arial"/>
          <w:u w:val="single"/>
        </w:rPr>
        <w:t>SCALE</w:t>
      </w:r>
      <w:r>
        <w:rPr>
          <w:rFonts w:ascii="Arial" w:eastAsia="Arial"/>
          <w:spacing w:val="40"/>
        </w:rPr>
        <w:t xml:space="preserve"> </w:t>
      </w:r>
      <w:r>
        <w:rPr>
          <w:spacing w:val="-4"/>
        </w:rPr>
        <w:t>旋钮来改变各个通道的幅度档位，调节水平控制区</w:t>
      </w:r>
      <w:r>
        <w:rPr>
          <w:rFonts w:ascii="Arial" w:eastAsia="Arial"/>
        </w:rPr>
        <w:t>(HORIZONTAL)</w:t>
      </w:r>
      <w:r>
        <w:rPr>
          <w:spacing w:val="-10"/>
        </w:rPr>
        <w:t xml:space="preserve">的 </w:t>
      </w:r>
      <w:r>
        <w:rPr>
          <w:rFonts w:ascii="Arial" w:eastAsia="Arial"/>
          <w:u w:val="single"/>
        </w:rPr>
        <w:t>SCALE</w:t>
      </w:r>
      <w:r>
        <w:rPr>
          <w:spacing w:val="-1"/>
          <w:lang w:eastAsia="zh-CN"/>
        </w:rPr>
        <w:t>旋钮来改变时基档位，可以获得较好显示效果的李沙育图形。</w:t>
      </w:r>
    </w:p>
    <w:p>
      <w:pPr>
        <w:pStyle w:val="3"/>
        <w:numPr>
          <w:ilvl w:val="1"/>
          <w:numId w:val="31"/>
        </w:numPr>
        <w:tabs>
          <w:tab w:val="left" w:pos="1723"/>
        </w:tabs>
        <w:spacing w:before="244"/>
      </w:pPr>
      <w:bookmarkStart w:id="119" w:name="_bookmark78"/>
      <w:bookmarkEnd w:id="119"/>
      <w:r>
        <w:rPr>
          <w:rFonts w:ascii="Cambria" w:eastAsia="Cambria"/>
        </w:rPr>
        <w:t>XY</w:t>
      </w:r>
      <w:r>
        <w:rPr>
          <w:rFonts w:ascii="Cambria" w:eastAsia="Cambria"/>
          <w:spacing w:val="5"/>
        </w:rPr>
        <w:t xml:space="preserve"> </w:t>
      </w:r>
      <w:r>
        <w:t>模式的应用</w:t>
      </w:r>
    </w:p>
    <w:p>
      <w:pPr>
        <w:pStyle w:val="5"/>
        <w:spacing w:before="163" w:line="278" w:lineRule="auto"/>
        <w:ind w:left="1199" w:right="391" w:firstLine="420"/>
        <w:jc w:val="both"/>
        <w:rPr>
          <w:lang w:eastAsia="zh-CN"/>
        </w:rPr>
      </w:pPr>
      <w:r>
        <w:rPr>
          <w:lang w:eastAsia="zh-CN"/>
        </w:rPr>
        <w:t>通过李沙育（</w:t>
      </w:r>
      <w:r>
        <w:rPr>
          <w:rFonts w:ascii="Arial" w:eastAsia="Arial"/>
          <w:lang w:eastAsia="zh-CN"/>
        </w:rPr>
        <w:t>Lissajous</w:t>
      </w:r>
      <w:r>
        <w:rPr>
          <w:lang w:eastAsia="zh-CN"/>
        </w:rPr>
        <w:t>）法可方便的观察相同频率的两个信号之间的相位差。下图给出了相位差的观察原理图。</w:t>
      </w:r>
    </w:p>
    <w:p>
      <w:pPr>
        <w:spacing w:line="278" w:lineRule="auto"/>
        <w:rPr>
          <w:lang w:eastAsia="zh-CN"/>
        </w:rPr>
        <w:sectPr>
          <w:type w:val="continuous"/>
          <w:pgSz w:w="11910" w:h="16840"/>
          <w:pgMar w:top="1580" w:right="1400" w:bottom="0" w:left="600" w:header="0" w:footer="1062" w:gutter="0"/>
          <w:cols w:space="720" w:num="1"/>
        </w:sectPr>
      </w:pPr>
    </w:p>
    <w:p>
      <w:pPr>
        <w:pStyle w:val="5"/>
        <w:spacing w:before="1" w:after="1"/>
        <w:rPr>
          <w:sz w:val="10"/>
          <w:lang w:eastAsia="zh-CN"/>
        </w:rPr>
      </w:pPr>
    </w:p>
    <w:p>
      <w:pPr>
        <w:pStyle w:val="5"/>
        <w:ind w:left="3820"/>
        <w:rPr>
          <w:sz w:val="20"/>
        </w:rPr>
      </w:pPr>
      <w:r>
        <w:rPr>
          <w:sz w:val="20"/>
          <w:lang w:eastAsia="zh-CN"/>
        </w:rPr>
        <w:drawing>
          <wp:inline distT="0" distB="0" distL="0" distR="0">
            <wp:extent cx="1941195" cy="1676400"/>
            <wp:effectExtent l="0" t="0" r="0" b="0"/>
            <wp:docPr id="113" name="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57.jpeg"/>
                    <pic:cNvPicPr>
                      <a:picLocks noChangeAspect="1"/>
                    </pic:cNvPicPr>
                  </pic:nvPicPr>
                  <pic:blipFill>
                    <a:blip r:embed="rId64" cstate="print"/>
                    <a:stretch>
                      <a:fillRect/>
                    </a:stretch>
                  </pic:blipFill>
                  <pic:spPr>
                    <a:xfrm>
                      <a:off x="0" y="0"/>
                      <a:ext cx="1941576" cy="1676400"/>
                    </a:xfrm>
                    <a:prstGeom prst="rect">
                      <a:avLst/>
                    </a:prstGeom>
                  </pic:spPr>
                </pic:pic>
              </a:graphicData>
            </a:graphic>
          </wp:inline>
        </w:drawing>
      </w:r>
    </w:p>
    <w:p>
      <w:pPr>
        <w:pStyle w:val="5"/>
        <w:tabs>
          <w:tab w:val="left" w:pos="5246"/>
        </w:tabs>
        <w:spacing w:before="140"/>
        <w:ind w:left="4406"/>
        <w:rPr>
          <w:lang w:eastAsia="zh-CN"/>
        </w:rPr>
      </w:pPr>
      <w:r>
        <w:rPr>
          <w:lang w:eastAsia="zh-CN"/>
        </w:rPr>
        <w:t>图</w:t>
      </w:r>
      <w:r>
        <w:rPr>
          <w:spacing w:val="-53"/>
          <w:lang w:eastAsia="zh-CN"/>
        </w:rPr>
        <w:t xml:space="preserve"> </w:t>
      </w:r>
      <w:r>
        <w:rPr>
          <w:rFonts w:ascii="Arial" w:eastAsia="Arial"/>
          <w:lang w:eastAsia="zh-CN"/>
        </w:rPr>
        <w:t>7-1</w:t>
      </w:r>
      <w:r>
        <w:rPr>
          <w:rFonts w:ascii="Arial" w:eastAsia="Arial"/>
          <w:lang w:eastAsia="zh-CN"/>
        </w:rPr>
        <w:tab/>
      </w:r>
      <w:r>
        <w:rPr>
          <w:lang w:eastAsia="zh-CN"/>
        </w:rPr>
        <w:t>李沙育图形</w:t>
      </w:r>
    </w:p>
    <w:p>
      <w:pPr>
        <w:pStyle w:val="5"/>
        <w:spacing w:before="163" w:line="278" w:lineRule="auto"/>
        <w:ind w:left="1199" w:right="391" w:firstLine="420"/>
        <w:jc w:val="both"/>
        <w:rPr>
          <w:lang w:eastAsia="zh-CN"/>
        </w:rPr>
      </w:pPr>
      <w:r>
        <w:rPr>
          <w:spacing w:val="-20"/>
          <w:lang w:eastAsia="zh-CN"/>
        </w:rPr>
        <w:t xml:space="preserve">根据 </w:t>
      </w:r>
      <w:r>
        <w:rPr>
          <w:rFonts w:ascii="Arial" w:hAnsi="Arial" w:eastAsia="Arial"/>
          <w:spacing w:val="-2"/>
          <w:lang w:eastAsia="zh-CN"/>
        </w:rPr>
        <w:t>sin</w:t>
      </w:r>
      <w:r>
        <w:rPr>
          <w:spacing w:val="-2"/>
        </w:rPr>
        <w:t>θ</w:t>
      </w:r>
      <w:r>
        <w:rPr>
          <w:rFonts w:ascii="Arial" w:hAnsi="Arial" w:eastAsia="Arial"/>
          <w:spacing w:val="-2"/>
          <w:lang w:eastAsia="zh-CN"/>
        </w:rPr>
        <w:t>=A/B</w:t>
      </w:r>
      <w:r>
        <w:rPr>
          <w:rFonts w:ascii="Arial" w:hAnsi="Arial" w:eastAsia="Arial"/>
          <w:spacing w:val="-4"/>
          <w:lang w:eastAsia="zh-CN"/>
        </w:rPr>
        <w:t xml:space="preserve"> </w:t>
      </w:r>
      <w:r>
        <w:rPr>
          <w:spacing w:val="-2"/>
          <w:lang w:eastAsia="zh-CN"/>
        </w:rPr>
        <w:t>或</w:t>
      </w:r>
      <w:r>
        <w:rPr>
          <w:rFonts w:ascii="Arial" w:hAnsi="Arial" w:eastAsia="Arial"/>
          <w:spacing w:val="-1"/>
          <w:lang w:eastAsia="zh-CN"/>
        </w:rPr>
        <w:t>C/D</w:t>
      </w:r>
      <w:r>
        <w:rPr>
          <w:spacing w:val="-1"/>
          <w:lang w:eastAsia="zh-CN"/>
        </w:rPr>
        <w:t>，其中</w:t>
      </w:r>
      <w:r>
        <w:rPr>
          <w:spacing w:val="-1"/>
        </w:rPr>
        <w:t>θ</w:t>
      </w:r>
      <w:r>
        <w:rPr>
          <w:spacing w:val="-1"/>
          <w:lang w:eastAsia="zh-CN"/>
        </w:rPr>
        <w:t>为通道间的相差角，</w:t>
      </w:r>
      <w:r>
        <w:rPr>
          <w:rFonts w:ascii="Arial" w:hAnsi="Arial" w:eastAsia="Arial"/>
          <w:spacing w:val="-1"/>
          <w:lang w:eastAsia="zh-CN"/>
        </w:rPr>
        <w:t>A</w:t>
      </w:r>
      <w:r>
        <w:rPr>
          <w:spacing w:val="-1"/>
          <w:lang w:eastAsia="zh-CN"/>
        </w:rPr>
        <w:t>、</w:t>
      </w:r>
      <w:r>
        <w:rPr>
          <w:rFonts w:ascii="Arial" w:hAnsi="Arial" w:eastAsia="Arial"/>
          <w:spacing w:val="-1"/>
          <w:lang w:eastAsia="zh-CN"/>
        </w:rPr>
        <w:t>B</w:t>
      </w:r>
      <w:r>
        <w:rPr>
          <w:spacing w:val="-1"/>
          <w:lang w:eastAsia="zh-CN"/>
        </w:rPr>
        <w:t>、</w:t>
      </w:r>
      <w:r>
        <w:rPr>
          <w:rFonts w:ascii="Arial" w:hAnsi="Arial" w:eastAsia="Arial"/>
          <w:spacing w:val="-1"/>
          <w:lang w:eastAsia="zh-CN"/>
        </w:rPr>
        <w:t>C</w:t>
      </w:r>
      <w:r>
        <w:rPr>
          <w:spacing w:val="-1"/>
          <w:lang w:eastAsia="zh-CN"/>
        </w:rPr>
        <w:t>、</w:t>
      </w:r>
      <w:r>
        <w:rPr>
          <w:rFonts w:ascii="Arial" w:hAnsi="Arial" w:eastAsia="Arial"/>
          <w:spacing w:val="-1"/>
          <w:lang w:eastAsia="zh-CN"/>
        </w:rPr>
        <w:t>D</w:t>
      </w:r>
      <w:r>
        <w:rPr>
          <w:rFonts w:ascii="Arial" w:hAnsi="Arial" w:eastAsia="Arial"/>
          <w:spacing w:val="-4"/>
          <w:lang w:eastAsia="zh-CN"/>
        </w:rPr>
        <w:t xml:space="preserve"> </w:t>
      </w:r>
      <w:r>
        <w:rPr>
          <w:spacing w:val="-1"/>
          <w:lang w:eastAsia="zh-CN"/>
        </w:rPr>
        <w:t>的定义见上图。因此可得</w:t>
      </w:r>
      <w:r>
        <w:rPr>
          <w:spacing w:val="-2"/>
          <w:lang w:eastAsia="zh-CN"/>
        </w:rPr>
        <w:t>出相差角即</w:t>
      </w:r>
      <w:r>
        <w:rPr>
          <w:spacing w:val="-2"/>
        </w:rPr>
        <w:t>θ</w:t>
      </w:r>
      <w:r>
        <w:rPr>
          <w:rFonts w:ascii="Arial" w:hAnsi="Arial" w:eastAsia="Arial"/>
          <w:spacing w:val="-2"/>
          <w:lang w:eastAsia="zh-CN"/>
        </w:rPr>
        <w:t>=</w:t>
      </w:r>
      <w:r>
        <w:rPr>
          <w:spacing w:val="-2"/>
          <w:lang w:eastAsia="zh-CN"/>
        </w:rPr>
        <w:t>±</w:t>
      </w:r>
      <w:r>
        <w:rPr>
          <w:rFonts w:ascii="Arial" w:hAnsi="Arial" w:eastAsia="Arial"/>
          <w:spacing w:val="-2"/>
          <w:lang w:eastAsia="zh-CN"/>
        </w:rPr>
        <w:t>arcsin</w:t>
      </w:r>
      <w:r>
        <w:rPr>
          <w:spacing w:val="-2"/>
          <w:lang w:eastAsia="zh-CN"/>
        </w:rPr>
        <w:t>（</w:t>
      </w:r>
      <w:r>
        <w:rPr>
          <w:rFonts w:ascii="Arial" w:hAnsi="Arial" w:eastAsia="Arial"/>
          <w:spacing w:val="-2"/>
          <w:lang w:eastAsia="zh-CN"/>
        </w:rPr>
        <w:t>A/B</w:t>
      </w:r>
      <w:r>
        <w:rPr>
          <w:spacing w:val="-2"/>
          <w:lang w:eastAsia="zh-CN"/>
        </w:rPr>
        <w:t>）或者</w:t>
      </w:r>
      <w:r>
        <w:rPr>
          <w:spacing w:val="-2"/>
        </w:rPr>
        <w:t>θ</w:t>
      </w:r>
      <w:r>
        <w:rPr>
          <w:rFonts w:ascii="Arial" w:hAnsi="Arial" w:eastAsia="Arial"/>
          <w:spacing w:val="-2"/>
          <w:lang w:eastAsia="zh-CN"/>
        </w:rPr>
        <w:t>=</w:t>
      </w:r>
      <w:r>
        <w:rPr>
          <w:spacing w:val="-2"/>
          <w:lang w:eastAsia="zh-CN"/>
        </w:rPr>
        <w:t>±</w:t>
      </w:r>
      <w:r>
        <w:rPr>
          <w:rFonts w:ascii="Arial" w:hAnsi="Arial" w:eastAsia="Arial"/>
          <w:spacing w:val="-2"/>
          <w:lang w:eastAsia="zh-CN"/>
        </w:rPr>
        <w:t>arcsin</w:t>
      </w:r>
      <w:r>
        <w:rPr>
          <w:spacing w:val="-2"/>
          <w:lang w:eastAsia="zh-CN"/>
        </w:rPr>
        <w:t>（</w:t>
      </w:r>
      <w:r>
        <w:rPr>
          <w:rFonts w:ascii="Arial" w:hAnsi="Arial" w:eastAsia="Arial"/>
          <w:spacing w:val="-2"/>
          <w:lang w:eastAsia="zh-CN"/>
        </w:rPr>
        <w:t>C/D</w:t>
      </w:r>
      <w:r>
        <w:rPr>
          <w:spacing w:val="-2"/>
          <w:lang w:eastAsia="zh-CN"/>
        </w:rPr>
        <w:t>）</w:t>
      </w:r>
      <w:r>
        <w:rPr>
          <w:spacing w:val="-7"/>
          <w:lang w:eastAsia="zh-CN"/>
        </w:rPr>
        <w:t xml:space="preserve">。如果椭圆的主轴在 </w:t>
      </w:r>
      <w:r>
        <w:rPr>
          <w:rFonts w:ascii="Arial" w:hAnsi="Arial" w:eastAsia="Arial"/>
          <w:spacing w:val="-2"/>
          <w:lang w:eastAsia="zh-CN"/>
        </w:rPr>
        <w:t>I</w:t>
      </w:r>
      <w:r>
        <w:rPr>
          <w:spacing w:val="-2"/>
          <w:lang w:eastAsia="zh-CN"/>
        </w:rPr>
        <w:t>、</w:t>
      </w:r>
      <w:r>
        <w:rPr>
          <w:rFonts w:ascii="Arial" w:hAnsi="Arial" w:eastAsia="Arial"/>
          <w:spacing w:val="-2"/>
          <w:lang w:eastAsia="zh-CN"/>
        </w:rPr>
        <w:t>III</w:t>
      </w:r>
      <w:r>
        <w:rPr>
          <w:rFonts w:ascii="Arial" w:hAnsi="Arial" w:eastAsia="Arial"/>
          <w:spacing w:val="-6"/>
          <w:lang w:eastAsia="zh-CN"/>
        </w:rPr>
        <w:t xml:space="preserve"> </w:t>
      </w:r>
      <w:r>
        <w:rPr>
          <w:spacing w:val="-1"/>
          <w:lang w:eastAsia="zh-CN"/>
        </w:rPr>
        <w:t>象限内，</w:t>
      </w:r>
      <w:r>
        <w:rPr>
          <w:spacing w:val="-102"/>
          <w:lang w:eastAsia="zh-CN"/>
        </w:rPr>
        <w:t xml:space="preserve"> </w:t>
      </w:r>
      <w:r>
        <w:rPr>
          <w:spacing w:val="-1"/>
          <w:lang w:eastAsia="zh-CN"/>
        </w:rPr>
        <w:t xml:space="preserve">那么所求得的相位差角应在 </w:t>
      </w:r>
      <w:r>
        <w:rPr>
          <w:rFonts w:ascii="Arial" w:hAnsi="Arial" w:eastAsia="Arial"/>
          <w:lang w:eastAsia="zh-CN"/>
        </w:rPr>
        <w:t>I</w:t>
      </w:r>
      <w:r>
        <w:rPr>
          <w:lang w:eastAsia="zh-CN"/>
        </w:rPr>
        <w:t>、</w:t>
      </w:r>
      <w:r>
        <w:rPr>
          <w:rFonts w:ascii="Arial" w:hAnsi="Arial" w:eastAsia="Arial"/>
          <w:lang w:eastAsia="zh-CN"/>
        </w:rPr>
        <w:t>IV</w:t>
      </w:r>
      <w:r>
        <w:rPr>
          <w:rFonts w:ascii="Arial" w:hAnsi="Arial" w:eastAsia="Arial"/>
          <w:spacing w:val="42"/>
          <w:lang w:eastAsia="zh-CN"/>
        </w:rPr>
        <w:t xml:space="preserve"> </w:t>
      </w:r>
      <w:r>
        <w:rPr>
          <w:lang w:eastAsia="zh-CN"/>
        </w:rPr>
        <w:t>象限内，即在（</w:t>
      </w:r>
      <w:r>
        <w:rPr>
          <w:rFonts w:ascii="Arial" w:hAnsi="Arial" w:eastAsia="Arial"/>
          <w:lang w:eastAsia="zh-CN"/>
        </w:rPr>
        <w:t>0</w:t>
      </w:r>
      <w:r>
        <w:rPr>
          <w:lang w:eastAsia="zh-CN"/>
        </w:rPr>
        <w:t>～</w:t>
      </w:r>
      <w:r>
        <w:t>π</w:t>
      </w:r>
      <w:r>
        <w:rPr>
          <w:rFonts w:ascii="Arial" w:hAnsi="Arial" w:eastAsia="Arial"/>
          <w:lang w:eastAsia="zh-CN"/>
        </w:rPr>
        <w:t>/2</w:t>
      </w:r>
      <w:r>
        <w:rPr>
          <w:lang w:eastAsia="zh-CN"/>
        </w:rPr>
        <w:t>）或（</w:t>
      </w:r>
      <w:r>
        <w:rPr>
          <w:rFonts w:ascii="Arial" w:hAnsi="Arial" w:eastAsia="Arial"/>
          <w:lang w:eastAsia="zh-CN"/>
        </w:rPr>
        <w:t>3</w:t>
      </w:r>
      <w:r>
        <w:t>π</w:t>
      </w:r>
      <w:r>
        <w:rPr>
          <w:rFonts w:ascii="Arial" w:hAnsi="Arial" w:eastAsia="Arial"/>
          <w:lang w:eastAsia="zh-CN"/>
        </w:rPr>
        <w:t>/2</w:t>
      </w:r>
      <w:r>
        <w:rPr>
          <w:lang w:eastAsia="zh-CN"/>
        </w:rPr>
        <w:t>～</w:t>
      </w:r>
      <w:r>
        <w:rPr>
          <w:rFonts w:ascii="Arial" w:hAnsi="Arial" w:eastAsia="Arial"/>
          <w:lang w:eastAsia="zh-CN"/>
        </w:rPr>
        <w:t>2</w:t>
      </w:r>
      <w:r>
        <w:t>π</w:t>
      </w:r>
      <w:r>
        <w:rPr>
          <w:lang w:eastAsia="zh-CN"/>
        </w:rPr>
        <w:t>）内。如果椭</w:t>
      </w:r>
      <w:r>
        <w:rPr>
          <w:spacing w:val="-10"/>
          <w:lang w:eastAsia="zh-CN"/>
        </w:rPr>
        <w:t xml:space="preserve">圆的主轴在 </w:t>
      </w:r>
      <w:r>
        <w:rPr>
          <w:rFonts w:ascii="Arial" w:hAnsi="Arial" w:eastAsia="Arial"/>
          <w:spacing w:val="-1"/>
          <w:lang w:eastAsia="zh-CN"/>
        </w:rPr>
        <w:t>II</w:t>
      </w:r>
      <w:r>
        <w:rPr>
          <w:spacing w:val="-1"/>
          <w:lang w:eastAsia="zh-CN"/>
        </w:rPr>
        <w:t>、</w:t>
      </w:r>
      <w:r>
        <w:rPr>
          <w:rFonts w:ascii="Arial" w:hAnsi="Arial" w:eastAsia="Arial"/>
          <w:spacing w:val="-1"/>
          <w:lang w:eastAsia="zh-CN"/>
        </w:rPr>
        <w:t>IV</w:t>
      </w:r>
      <w:r>
        <w:rPr>
          <w:rFonts w:ascii="Arial" w:hAnsi="Arial" w:eastAsia="Arial"/>
          <w:spacing w:val="-5"/>
          <w:lang w:eastAsia="zh-CN"/>
        </w:rPr>
        <w:t xml:space="preserve"> </w:t>
      </w:r>
      <w:r>
        <w:rPr>
          <w:spacing w:val="-1"/>
          <w:lang w:eastAsia="zh-CN"/>
        </w:rPr>
        <w:t>象限内，那么所求得的</w:t>
      </w:r>
      <w:r>
        <w:rPr>
          <w:lang w:eastAsia="zh-CN"/>
        </w:rPr>
        <w:t>（</w:t>
      </w:r>
      <w:r>
        <w:t>π</w:t>
      </w:r>
      <w:r>
        <w:rPr>
          <w:rFonts w:ascii="Arial" w:hAnsi="Arial" w:eastAsia="Arial"/>
          <w:lang w:eastAsia="zh-CN"/>
        </w:rPr>
        <w:t>/2</w:t>
      </w:r>
      <w:r>
        <w:rPr>
          <w:lang w:eastAsia="zh-CN"/>
        </w:rPr>
        <w:t>～</w:t>
      </w:r>
      <w:r>
        <w:t>π</w:t>
      </w:r>
      <w:r>
        <w:rPr>
          <w:lang w:eastAsia="zh-CN"/>
        </w:rPr>
        <w:t>）或（</w:t>
      </w:r>
      <w:r>
        <w:t>π</w:t>
      </w:r>
      <w:r>
        <w:rPr>
          <w:lang w:eastAsia="zh-CN"/>
        </w:rPr>
        <w:t>～</w:t>
      </w:r>
      <w:r>
        <w:rPr>
          <w:rFonts w:ascii="Arial" w:hAnsi="Arial" w:eastAsia="Arial"/>
          <w:lang w:eastAsia="zh-CN"/>
        </w:rPr>
        <w:t>3</w:t>
      </w:r>
      <w:r>
        <w:t>π</w:t>
      </w:r>
      <w:r>
        <w:rPr>
          <w:rFonts w:ascii="Arial" w:hAnsi="Arial" w:eastAsia="Arial"/>
          <w:lang w:eastAsia="zh-CN"/>
        </w:rPr>
        <w:t>/2</w:t>
      </w:r>
      <w:r>
        <w:rPr>
          <w:lang w:eastAsia="zh-CN"/>
        </w:rPr>
        <w:t>）内。</w:t>
      </w:r>
    </w:p>
    <w:p>
      <w:pPr>
        <w:pStyle w:val="5"/>
        <w:spacing w:before="31" w:line="278" w:lineRule="auto"/>
        <w:ind w:left="1199" w:right="392"/>
        <w:rPr>
          <w:lang w:eastAsia="zh-CN"/>
        </w:rPr>
      </w:pPr>
      <w:r>
        <w:rPr>
          <w:spacing w:val="-9"/>
          <w:lang w:eastAsia="zh-CN"/>
        </w:rPr>
        <w:t>另外，如果二个被测信号的频率或相位差为整数倍时，根据图形可以推算出两信号之间频率</w:t>
      </w:r>
      <w:r>
        <w:rPr>
          <w:lang w:eastAsia="zh-CN"/>
        </w:rPr>
        <w:t>及相位关系。</w:t>
      </w:r>
    </w:p>
    <w:p>
      <w:pPr>
        <w:spacing w:line="278" w:lineRule="auto"/>
        <w:rPr>
          <w:lang w:eastAsia="zh-CN"/>
        </w:rPr>
        <w:sectPr>
          <w:pgSz w:w="11910" w:h="16840"/>
          <w:pgMar w:top="1380" w:right="1400" w:bottom="1260" w:left="600" w:header="0" w:footer="1062" w:gutter="0"/>
          <w:cols w:space="720" w:num="1"/>
        </w:sectPr>
      </w:pPr>
    </w:p>
    <w:p>
      <w:pPr>
        <w:pStyle w:val="5"/>
        <w:spacing w:before="11"/>
        <w:rPr>
          <w:sz w:val="7"/>
          <w:lang w:eastAsia="zh-CN"/>
        </w:rPr>
      </w:pPr>
    </w:p>
    <w:p>
      <w:pPr>
        <w:pStyle w:val="2"/>
        <w:rPr>
          <w:lang w:eastAsia="zh-CN"/>
        </w:rPr>
      </w:pPr>
      <w:bookmarkStart w:id="120" w:name="_bookmark80"/>
      <w:bookmarkEnd w:id="120"/>
      <w:bookmarkStart w:id="121" w:name="第八章_自动测量"/>
      <w:bookmarkEnd w:id="121"/>
      <w:r>
        <w:rPr>
          <w:spacing w:val="-2"/>
          <w:lang w:eastAsia="zh-CN"/>
        </w:rPr>
        <w:t>第八章 自动测量</w:t>
      </w:r>
    </w:p>
    <w:p>
      <w:pPr>
        <w:pStyle w:val="5"/>
        <w:spacing w:before="151"/>
        <w:ind w:left="1620"/>
        <w:rPr>
          <w:lang w:eastAsia="zh-CN"/>
        </w:rPr>
      </w:pPr>
      <w:r>
        <w:rPr>
          <w:rFonts w:ascii="Arial" w:eastAsia="Arial"/>
          <w:spacing w:val="-1"/>
          <w:lang w:eastAsia="zh-CN"/>
        </w:rPr>
        <w:t xml:space="preserve">UPO7152CES </w:t>
      </w:r>
      <w:r>
        <w:rPr>
          <w:spacing w:val="-5"/>
          <w:lang w:eastAsia="zh-CN"/>
        </w:rPr>
        <w:t xml:space="preserve">数字示波器可以自动测量 </w:t>
      </w:r>
      <w:r>
        <w:rPr>
          <w:rFonts w:ascii="Arial" w:eastAsia="Arial"/>
          <w:lang w:eastAsia="zh-CN"/>
        </w:rPr>
        <w:t>34</w:t>
      </w:r>
      <w:r>
        <w:rPr>
          <w:rFonts w:ascii="Arial" w:eastAsia="Arial"/>
          <w:spacing w:val="-8"/>
          <w:lang w:eastAsia="zh-CN"/>
        </w:rPr>
        <w:t xml:space="preserve"> </w:t>
      </w:r>
      <w:r>
        <w:rPr>
          <w:lang w:eastAsia="zh-CN"/>
        </w:rPr>
        <w:t>种参数。按示波器前面板功能菜单</w:t>
      </w:r>
    </w:p>
    <w:p>
      <w:pPr>
        <w:pStyle w:val="5"/>
        <w:tabs>
          <w:tab w:val="left" w:pos="3098"/>
        </w:tabs>
        <w:spacing w:before="43"/>
        <w:ind w:left="1200"/>
        <w:rPr>
          <w:lang w:eastAsia="zh-CN"/>
        </w:rPr>
      </w:pPr>
      <w:r>
        <w:pict>
          <v:shape id="docshape136" o:spid="_x0000_s1148" o:spt="202" type="#_x0000_t202" style="position:absolute;left:0pt;margin-left:127.1pt;margin-top:2.55pt;height:12.75pt;width:52.45pt;mso-position-horizontal-relative:page;z-index:-251592704;mso-width-relative:page;mso-height-relative:page;" filled="f" coordsize="21600,21600">
            <v:path/>
            <v:fill on="f" focussize="0,0"/>
            <v:stroke weight="0.48pt" joinstyle="miter"/>
            <v:imagedata o:title=""/>
            <o:lock v:ext="edit"/>
            <v:textbox inset="0mm,0mm,0mm,0mm">
              <w:txbxContent>
                <w:p>
                  <w:pPr>
                    <w:pStyle w:val="5"/>
                    <w:spacing w:line="241" w:lineRule="exact"/>
                    <w:rPr>
                      <w:rFonts w:ascii="Arial"/>
                    </w:rPr>
                  </w:pPr>
                  <w:r>
                    <w:rPr>
                      <w:rFonts w:ascii="Arial"/>
                      <w:spacing w:val="-1"/>
                    </w:rPr>
                    <w:t>MEASURE</w:t>
                  </w:r>
                </w:p>
              </w:txbxContent>
            </v:textbox>
          </v:shape>
        </w:pict>
      </w:r>
      <w:r>
        <w:rPr>
          <w:lang w:eastAsia="zh-CN"/>
        </w:rPr>
        <w:t>键中的</w:t>
      </w:r>
      <w:r>
        <w:rPr>
          <w:lang w:eastAsia="zh-CN"/>
        </w:rPr>
        <w:tab/>
      </w:r>
      <w:r>
        <w:rPr>
          <w:lang w:eastAsia="zh-CN"/>
        </w:rPr>
        <w:t>键进入自动测量菜单。</w:t>
      </w:r>
    </w:p>
    <w:p>
      <w:pPr>
        <w:pStyle w:val="5"/>
        <w:spacing w:before="74" w:after="52"/>
        <w:ind w:left="1200"/>
        <w:rPr>
          <w:rFonts w:ascii="Arial" w:eastAsia="Arial"/>
          <w:lang w:eastAsia="zh-CN"/>
        </w:rPr>
      </w:pPr>
      <w:r>
        <w:rPr>
          <w:spacing w:val="-27"/>
          <w:lang w:eastAsia="zh-CN"/>
        </w:rPr>
        <w:t xml:space="preserve">表 </w:t>
      </w:r>
      <w:r>
        <w:rPr>
          <w:rFonts w:ascii="Arial" w:eastAsia="Arial"/>
          <w:lang w:eastAsia="zh-CN"/>
        </w:rPr>
        <w:t>8-1</w:t>
      </w:r>
      <w:r>
        <w:rPr>
          <w:rFonts w:ascii="Arial" w:eastAsia="Arial"/>
          <w:spacing w:val="44"/>
          <w:lang w:eastAsia="zh-CN"/>
        </w:rPr>
        <w:t xml:space="preserve"> </w:t>
      </w:r>
      <w:r>
        <w:rPr>
          <w:lang w:eastAsia="zh-CN"/>
        </w:rPr>
        <w:t>自动测量菜单</w:t>
      </w:r>
      <w:r>
        <w:rPr>
          <w:rFonts w:ascii="Arial" w:eastAsia="Arial"/>
          <w:lang w:eastAsia="zh-CN"/>
        </w:rPr>
        <w:t>(</w:t>
      </w:r>
      <w:r>
        <w:rPr>
          <w:lang w:eastAsia="zh-CN"/>
        </w:rPr>
        <w:t>第一页</w:t>
      </w:r>
      <w:r>
        <w:rPr>
          <w:rFonts w:ascii="Arial" w:eastAsia="Arial"/>
          <w:lang w:eastAsia="zh-CN"/>
        </w:rPr>
        <w:t>)</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1841"/>
        <w:gridCol w:w="543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b/>
                <w:sz w:val="16"/>
              </w:rPr>
            </w:pPr>
            <w:r>
              <w:rPr>
                <w:b/>
                <w:sz w:val="16"/>
              </w:rPr>
              <w:t>功能菜单</w:t>
            </w:r>
          </w:p>
        </w:tc>
        <w:tc>
          <w:tcPr>
            <w:tcW w:w="1841" w:type="dxa"/>
          </w:tcPr>
          <w:p>
            <w:pPr>
              <w:pStyle w:val="18"/>
              <w:ind w:left="105"/>
              <w:rPr>
                <w:b/>
                <w:sz w:val="16"/>
              </w:rPr>
            </w:pPr>
            <w:r>
              <w:rPr>
                <w:b/>
                <w:sz w:val="16"/>
              </w:rPr>
              <w:t>设定</w:t>
            </w:r>
          </w:p>
        </w:tc>
        <w:tc>
          <w:tcPr>
            <w:tcW w:w="5439" w:type="dxa"/>
          </w:tcPr>
          <w:p>
            <w:pPr>
              <w:pStyle w:val="18"/>
              <w:rPr>
                <w:b/>
                <w:sz w:val="16"/>
              </w:rPr>
            </w:pPr>
            <w:r>
              <w:rPr>
                <w:b/>
                <w:spacing w:val="-1"/>
                <w:sz w:val="16"/>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restart"/>
          </w:tcPr>
          <w:p>
            <w:pPr>
              <w:pStyle w:val="18"/>
              <w:spacing w:before="0"/>
              <w:ind w:left="0"/>
              <w:rPr>
                <w:rFonts w:ascii="Arial"/>
                <w:sz w:val="16"/>
              </w:rPr>
            </w:pPr>
          </w:p>
          <w:p>
            <w:pPr>
              <w:pStyle w:val="18"/>
              <w:spacing w:before="92"/>
              <w:rPr>
                <w:sz w:val="16"/>
              </w:rPr>
            </w:pPr>
            <w:r>
              <w:rPr>
                <w:sz w:val="16"/>
              </w:rPr>
              <w:t>所有参数</w:t>
            </w:r>
          </w:p>
        </w:tc>
        <w:tc>
          <w:tcPr>
            <w:tcW w:w="1841" w:type="dxa"/>
          </w:tcPr>
          <w:p>
            <w:pPr>
              <w:pStyle w:val="18"/>
              <w:ind w:left="105"/>
              <w:rPr>
                <w:sz w:val="16"/>
              </w:rPr>
            </w:pPr>
            <w:r>
              <w:rPr>
                <w:sz w:val="16"/>
              </w:rPr>
              <w:t>关</w:t>
            </w:r>
          </w:p>
        </w:tc>
        <w:tc>
          <w:tcPr>
            <w:tcW w:w="5439" w:type="dxa"/>
          </w:tcPr>
          <w:p>
            <w:pPr>
              <w:pStyle w:val="18"/>
              <w:rPr>
                <w:sz w:val="16"/>
                <w:lang w:eastAsia="zh-CN"/>
              </w:rPr>
            </w:pPr>
            <w:r>
              <w:rPr>
                <w:sz w:val="16"/>
                <w:lang w:eastAsia="zh-CN"/>
              </w:rPr>
              <w:t>关闭所有测量参数的显示框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continue"/>
            <w:tcBorders>
              <w:top w:val="nil"/>
            </w:tcBorders>
          </w:tcPr>
          <w:p>
            <w:pPr>
              <w:rPr>
                <w:sz w:val="2"/>
                <w:szCs w:val="2"/>
                <w:lang w:eastAsia="zh-CN"/>
              </w:rPr>
            </w:pPr>
          </w:p>
        </w:tc>
        <w:tc>
          <w:tcPr>
            <w:tcW w:w="1841" w:type="dxa"/>
          </w:tcPr>
          <w:p>
            <w:pPr>
              <w:pStyle w:val="18"/>
              <w:ind w:left="105"/>
              <w:rPr>
                <w:sz w:val="16"/>
              </w:rPr>
            </w:pPr>
            <w:r>
              <w:rPr>
                <w:sz w:val="16"/>
              </w:rPr>
              <w:t>开</w:t>
            </w:r>
          </w:p>
        </w:tc>
        <w:tc>
          <w:tcPr>
            <w:tcW w:w="5439" w:type="dxa"/>
          </w:tcPr>
          <w:p>
            <w:pPr>
              <w:pStyle w:val="18"/>
              <w:rPr>
                <w:sz w:val="16"/>
                <w:lang w:eastAsia="zh-CN"/>
              </w:rPr>
            </w:pPr>
            <w:r>
              <w:rPr>
                <w:spacing w:val="-1"/>
                <w:sz w:val="16"/>
                <w:lang w:eastAsia="zh-CN"/>
              </w:rPr>
              <w:t>在波形显示区域弹出一个所有测量参数的显示框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17" w:hRule="atLeast"/>
        </w:trPr>
        <w:tc>
          <w:tcPr>
            <w:tcW w:w="1135" w:type="dxa"/>
            <w:vMerge w:val="restart"/>
          </w:tcPr>
          <w:p>
            <w:pPr>
              <w:pStyle w:val="18"/>
              <w:spacing w:before="0"/>
              <w:ind w:left="0"/>
              <w:rPr>
                <w:rFonts w:ascii="Arial"/>
                <w:sz w:val="16"/>
                <w:lang w:eastAsia="zh-CN"/>
              </w:rPr>
            </w:pPr>
          </w:p>
          <w:p>
            <w:pPr>
              <w:pStyle w:val="18"/>
              <w:spacing w:before="6"/>
              <w:ind w:left="0"/>
              <w:rPr>
                <w:rFonts w:ascii="Arial"/>
                <w:sz w:val="20"/>
                <w:lang w:eastAsia="zh-CN"/>
              </w:rPr>
            </w:pPr>
          </w:p>
          <w:p>
            <w:pPr>
              <w:pStyle w:val="18"/>
              <w:spacing w:before="0"/>
              <w:rPr>
                <w:sz w:val="16"/>
              </w:rPr>
            </w:pPr>
            <w:r>
              <w:rPr>
                <w:sz w:val="16"/>
              </w:rPr>
              <w:t>定制参数</w:t>
            </w:r>
          </w:p>
        </w:tc>
        <w:tc>
          <w:tcPr>
            <w:tcW w:w="1841" w:type="dxa"/>
          </w:tcPr>
          <w:p>
            <w:pPr>
              <w:pStyle w:val="18"/>
              <w:spacing w:before="7"/>
              <w:ind w:left="0"/>
              <w:rPr>
                <w:rFonts w:ascii="Arial"/>
                <w:sz w:val="13"/>
              </w:rPr>
            </w:pPr>
          </w:p>
          <w:p>
            <w:pPr>
              <w:pStyle w:val="18"/>
              <w:spacing w:before="0"/>
              <w:ind w:left="105"/>
              <w:rPr>
                <w:sz w:val="16"/>
              </w:rPr>
            </w:pPr>
            <w:r>
              <w:rPr>
                <w:sz w:val="16"/>
              </w:rPr>
              <w:t>关</w:t>
            </w:r>
          </w:p>
        </w:tc>
        <w:tc>
          <w:tcPr>
            <w:tcW w:w="5439" w:type="dxa"/>
            <w:vMerge w:val="restart"/>
          </w:tcPr>
          <w:p>
            <w:pPr>
              <w:pStyle w:val="18"/>
              <w:spacing w:before="91" w:line="364" w:lineRule="auto"/>
              <w:ind w:right="96"/>
              <w:rPr>
                <w:sz w:val="16"/>
                <w:lang w:eastAsia="zh-CN"/>
              </w:rPr>
            </w:pPr>
            <w:r>
              <w:rPr>
                <w:spacing w:val="-1"/>
                <w:sz w:val="16"/>
                <w:lang w:eastAsia="zh-CN"/>
              </w:rPr>
              <w:t xml:space="preserve">波形显示区域弹出一个定制参数选择界面，通过调节 </w:t>
            </w:r>
            <w:r>
              <w:rPr>
                <w:rFonts w:ascii="Arial" w:eastAsia="Arial"/>
                <w:sz w:val="16"/>
                <w:u w:val="single"/>
                <w:lang w:eastAsia="zh-CN"/>
              </w:rPr>
              <w:t>Multipurpose</w:t>
            </w:r>
            <w:r>
              <w:rPr>
                <w:rFonts w:ascii="Arial" w:eastAsia="Arial"/>
                <w:spacing w:val="26"/>
                <w:sz w:val="16"/>
                <w:lang w:eastAsia="zh-CN"/>
              </w:rPr>
              <w:t xml:space="preserve"> </w:t>
            </w:r>
            <w:r>
              <w:rPr>
                <w:sz w:val="16"/>
                <w:lang w:eastAsia="zh-CN"/>
              </w:rPr>
              <w:t>旋钮选</w:t>
            </w:r>
            <w:r>
              <w:rPr>
                <w:spacing w:val="-1"/>
                <w:sz w:val="16"/>
                <w:lang w:eastAsia="zh-CN"/>
              </w:rPr>
              <w:t xml:space="preserve">择，按下 </w:t>
            </w:r>
            <w:r>
              <w:rPr>
                <w:rFonts w:ascii="Arial" w:eastAsia="Arial"/>
                <w:sz w:val="16"/>
                <w:u w:val="single"/>
                <w:lang w:eastAsia="zh-CN"/>
              </w:rPr>
              <w:t>Multipurpose</w:t>
            </w:r>
            <w:r>
              <w:rPr>
                <w:rFonts w:ascii="Arial" w:eastAsia="Arial"/>
                <w:spacing w:val="36"/>
                <w:sz w:val="16"/>
                <w:lang w:eastAsia="zh-CN"/>
              </w:rPr>
              <w:t xml:space="preserve"> </w:t>
            </w:r>
            <w:r>
              <w:rPr>
                <w:sz w:val="16"/>
                <w:lang w:eastAsia="zh-CN"/>
              </w:rPr>
              <w:t>旋钮进行确定，并将这个参数显示在屏幕上。</w:t>
            </w:r>
          </w:p>
          <w:p>
            <w:pPr>
              <w:pStyle w:val="18"/>
              <w:spacing w:before="32"/>
              <w:rPr>
                <w:sz w:val="16"/>
                <w:lang w:eastAsia="zh-CN"/>
              </w:rPr>
            </w:pPr>
            <w:r>
              <w:rPr>
                <w:spacing w:val="-1"/>
                <w:sz w:val="16"/>
                <w:lang w:eastAsia="zh-CN"/>
              </w:rPr>
              <w:t>再次按</w:t>
            </w:r>
            <w:r>
              <w:rPr>
                <w:color w:val="000000"/>
                <w:sz w:val="16"/>
                <w:shd w:val="clear" w:color="auto" w:fill="DADADA"/>
                <w:lang w:eastAsia="zh-CN"/>
              </w:rPr>
              <w:t>定制参数</w:t>
            </w:r>
            <w:r>
              <w:rPr>
                <w:color w:val="000000"/>
                <w:sz w:val="16"/>
                <w:lang w:eastAsia="zh-CN"/>
              </w:rPr>
              <w:t>键可以关闭定制参数选择框。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15" w:hRule="atLeast"/>
        </w:trPr>
        <w:tc>
          <w:tcPr>
            <w:tcW w:w="1135" w:type="dxa"/>
            <w:vMerge w:val="continue"/>
            <w:tcBorders>
              <w:top w:val="nil"/>
            </w:tcBorders>
          </w:tcPr>
          <w:p>
            <w:pPr>
              <w:rPr>
                <w:sz w:val="2"/>
                <w:szCs w:val="2"/>
                <w:lang w:eastAsia="zh-CN"/>
              </w:rPr>
            </w:pPr>
          </w:p>
        </w:tc>
        <w:tc>
          <w:tcPr>
            <w:tcW w:w="1841" w:type="dxa"/>
          </w:tcPr>
          <w:p>
            <w:pPr>
              <w:pStyle w:val="18"/>
              <w:spacing w:before="7"/>
              <w:ind w:left="0"/>
              <w:rPr>
                <w:rFonts w:ascii="Arial"/>
                <w:sz w:val="13"/>
                <w:lang w:eastAsia="zh-CN"/>
              </w:rPr>
            </w:pPr>
          </w:p>
          <w:p>
            <w:pPr>
              <w:pStyle w:val="18"/>
              <w:spacing w:before="0"/>
              <w:ind w:left="105"/>
              <w:rPr>
                <w:sz w:val="16"/>
              </w:rPr>
            </w:pPr>
            <w:r>
              <w:rPr>
                <w:sz w:val="16"/>
              </w:rPr>
              <w:t>开</w:t>
            </w:r>
          </w:p>
        </w:tc>
        <w:tc>
          <w:tcPr>
            <w:tcW w:w="5439" w:type="dxa"/>
            <w:vMerge w:val="continue"/>
            <w:tcBorders>
              <w:top w:val="nil"/>
            </w:tcBorders>
          </w:tcPr>
          <w:p>
            <w:pPr>
              <w:rPr>
                <w:sz w:val="2"/>
                <w:szCs w:val="2"/>
              </w:rPr>
            </w:pPr>
          </w:p>
        </w:tc>
      </w:tr>
      <w:tr>
        <w:trPr>
          <w:trHeight w:val="374" w:hRule="atLeast"/>
        </w:trPr>
        <w:tc>
          <w:tcPr>
            <w:tcW w:w="1135" w:type="dxa"/>
            <w:vMerge w:val="restart"/>
          </w:tcPr>
          <w:p>
            <w:pPr>
              <w:pStyle w:val="18"/>
              <w:spacing w:before="0"/>
              <w:ind w:left="0"/>
              <w:rPr>
                <w:rFonts w:ascii="Arial"/>
                <w:sz w:val="16"/>
              </w:rPr>
            </w:pPr>
          </w:p>
          <w:p>
            <w:pPr>
              <w:pStyle w:val="18"/>
              <w:spacing w:before="95"/>
              <w:rPr>
                <w:sz w:val="16"/>
              </w:rPr>
            </w:pPr>
            <w:r>
              <w:rPr>
                <w:sz w:val="16"/>
              </w:rPr>
              <w:t>指示器</w:t>
            </w:r>
          </w:p>
        </w:tc>
        <w:tc>
          <w:tcPr>
            <w:tcW w:w="1841" w:type="dxa"/>
          </w:tcPr>
          <w:p>
            <w:pPr>
              <w:pStyle w:val="18"/>
              <w:spacing w:before="87"/>
              <w:ind w:left="105"/>
              <w:rPr>
                <w:sz w:val="16"/>
              </w:rPr>
            </w:pPr>
            <w:r>
              <w:rPr>
                <w:sz w:val="16"/>
              </w:rPr>
              <w:t>关</w:t>
            </w:r>
          </w:p>
        </w:tc>
        <w:tc>
          <w:tcPr>
            <w:tcW w:w="5439" w:type="dxa"/>
            <w:vMerge w:val="restart"/>
          </w:tcPr>
          <w:p>
            <w:pPr>
              <w:pStyle w:val="18"/>
              <w:spacing w:before="0"/>
              <w:ind w:left="0"/>
              <w:rPr>
                <w:rFonts w:ascii="Arial"/>
                <w:sz w:val="16"/>
                <w:lang w:eastAsia="zh-CN"/>
              </w:rPr>
            </w:pPr>
          </w:p>
          <w:p>
            <w:pPr>
              <w:pStyle w:val="18"/>
              <w:spacing w:before="95"/>
              <w:rPr>
                <w:sz w:val="16"/>
                <w:lang w:eastAsia="zh-CN"/>
              </w:rPr>
            </w:pPr>
            <w:r>
              <w:rPr>
                <w:spacing w:val="-1"/>
                <w:sz w:val="16"/>
                <w:lang w:eastAsia="zh-CN"/>
              </w:rPr>
              <w:t>在网格中实际动态标示测量参数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841" w:type="dxa"/>
          </w:tcPr>
          <w:p>
            <w:pPr>
              <w:pStyle w:val="18"/>
              <w:spacing w:before="87"/>
              <w:ind w:left="105"/>
              <w:rPr>
                <w:rFonts w:ascii="Arial" w:eastAsia="Arial"/>
                <w:sz w:val="16"/>
              </w:rPr>
            </w:pPr>
            <w:r>
              <w:rPr>
                <w:sz w:val="16"/>
              </w:rPr>
              <w:t>参数</w:t>
            </w:r>
            <w:r>
              <w:rPr>
                <w:rFonts w:ascii="Arial" w:eastAsia="Arial"/>
                <w:sz w:val="16"/>
              </w:rPr>
              <w:t>1~5</w:t>
            </w:r>
          </w:p>
        </w:tc>
        <w:tc>
          <w:tcPr>
            <w:tcW w:w="5439" w:type="dxa"/>
            <w:vMerge w:val="continue"/>
            <w:tcBorders>
              <w:top w:val="nil"/>
            </w:tcBorders>
          </w:tcPr>
          <w:p>
            <w:pPr>
              <w:rPr>
                <w:sz w:val="2"/>
                <w:szCs w:val="2"/>
              </w:rPr>
            </w:pPr>
          </w:p>
        </w:tc>
      </w:tr>
      <w:tr>
        <w:trPr>
          <w:trHeight w:val="374" w:hRule="atLeast"/>
        </w:trPr>
        <w:tc>
          <w:tcPr>
            <w:tcW w:w="1135" w:type="dxa"/>
          </w:tcPr>
          <w:p>
            <w:pPr>
              <w:pStyle w:val="18"/>
              <w:spacing w:before="87"/>
              <w:rPr>
                <w:sz w:val="16"/>
              </w:rPr>
            </w:pPr>
            <w:r>
              <w:rPr>
                <w:sz w:val="16"/>
              </w:rPr>
              <w:t>高级测量</w:t>
            </w:r>
          </w:p>
        </w:tc>
        <w:tc>
          <w:tcPr>
            <w:tcW w:w="1841" w:type="dxa"/>
          </w:tcPr>
          <w:p>
            <w:pPr>
              <w:pStyle w:val="18"/>
              <w:spacing w:before="0"/>
              <w:ind w:left="0"/>
              <w:rPr>
                <w:rFonts w:ascii="Times New Roman"/>
                <w:sz w:val="16"/>
              </w:rPr>
            </w:pPr>
          </w:p>
        </w:tc>
        <w:tc>
          <w:tcPr>
            <w:tcW w:w="5439" w:type="dxa"/>
          </w:tcPr>
          <w:p>
            <w:pPr>
              <w:pStyle w:val="18"/>
              <w:spacing w:before="87"/>
              <w:rPr>
                <w:sz w:val="16"/>
              </w:rPr>
            </w:pPr>
            <w:r>
              <w:rPr>
                <w:sz w:val="16"/>
              </w:rPr>
              <w:t>进入高级测量页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restart"/>
          </w:tcPr>
          <w:p>
            <w:pPr>
              <w:pStyle w:val="18"/>
              <w:spacing w:before="0"/>
              <w:ind w:left="0"/>
              <w:rPr>
                <w:rFonts w:ascii="Arial"/>
                <w:sz w:val="16"/>
              </w:rPr>
            </w:pPr>
          </w:p>
          <w:p>
            <w:pPr>
              <w:pStyle w:val="18"/>
              <w:spacing w:before="0"/>
              <w:ind w:left="0"/>
              <w:rPr>
                <w:rFonts w:ascii="Arial"/>
                <w:sz w:val="23"/>
              </w:rPr>
            </w:pPr>
          </w:p>
          <w:p>
            <w:pPr>
              <w:pStyle w:val="18"/>
              <w:spacing w:before="1"/>
              <w:rPr>
                <w:sz w:val="16"/>
              </w:rPr>
            </w:pPr>
            <w:r>
              <w:rPr>
                <w:sz w:val="16"/>
              </w:rPr>
              <w:t>测量统计</w:t>
            </w:r>
          </w:p>
        </w:tc>
        <w:tc>
          <w:tcPr>
            <w:tcW w:w="1841" w:type="dxa"/>
          </w:tcPr>
          <w:p>
            <w:pPr>
              <w:pStyle w:val="18"/>
              <w:spacing w:before="87"/>
              <w:ind w:left="105"/>
              <w:rPr>
                <w:sz w:val="16"/>
              </w:rPr>
            </w:pPr>
            <w:r>
              <w:rPr>
                <w:sz w:val="16"/>
              </w:rPr>
              <w:t>关</w:t>
            </w:r>
          </w:p>
        </w:tc>
        <w:tc>
          <w:tcPr>
            <w:tcW w:w="5439" w:type="dxa"/>
          </w:tcPr>
          <w:p>
            <w:pPr>
              <w:pStyle w:val="18"/>
              <w:spacing w:before="87"/>
              <w:rPr>
                <w:sz w:val="16"/>
              </w:rPr>
            </w:pPr>
            <w:r>
              <w:rPr>
                <w:sz w:val="16"/>
              </w:rPr>
              <w:t>关闭测量统计功能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17" w:hRule="atLeast"/>
        </w:trPr>
        <w:tc>
          <w:tcPr>
            <w:tcW w:w="1135" w:type="dxa"/>
            <w:vMerge w:val="continue"/>
            <w:tcBorders>
              <w:top w:val="nil"/>
            </w:tcBorders>
          </w:tcPr>
          <w:p>
            <w:pPr>
              <w:rPr>
                <w:sz w:val="2"/>
                <w:szCs w:val="2"/>
              </w:rPr>
            </w:pPr>
          </w:p>
        </w:tc>
        <w:tc>
          <w:tcPr>
            <w:tcW w:w="1841" w:type="dxa"/>
          </w:tcPr>
          <w:p>
            <w:pPr>
              <w:pStyle w:val="18"/>
              <w:spacing w:before="4"/>
              <w:ind w:left="0"/>
              <w:rPr>
                <w:rFonts w:ascii="Arial"/>
              </w:rPr>
            </w:pPr>
          </w:p>
          <w:p>
            <w:pPr>
              <w:pStyle w:val="18"/>
              <w:spacing w:before="0"/>
              <w:ind w:left="105"/>
              <w:rPr>
                <w:sz w:val="16"/>
              </w:rPr>
            </w:pPr>
            <w:r>
              <w:rPr>
                <w:sz w:val="16"/>
              </w:rPr>
              <w:t>开</w:t>
            </w:r>
          </w:p>
        </w:tc>
        <w:tc>
          <w:tcPr>
            <w:tcW w:w="5439" w:type="dxa"/>
          </w:tcPr>
          <w:p>
            <w:pPr>
              <w:pStyle w:val="18"/>
              <w:spacing w:before="87"/>
              <w:rPr>
                <w:sz w:val="16"/>
                <w:lang w:eastAsia="zh-CN"/>
              </w:rPr>
            </w:pPr>
            <w:r>
              <w:rPr>
                <w:spacing w:val="-1"/>
                <w:sz w:val="16"/>
                <w:lang w:eastAsia="zh-CN"/>
              </w:rPr>
              <w:t>自动统计并显示当前</w:t>
            </w:r>
            <w:r>
              <w:rPr>
                <w:color w:val="000000"/>
                <w:sz w:val="16"/>
                <w:shd w:val="clear" w:color="auto" w:fill="DADADA"/>
                <w:lang w:eastAsia="zh-CN"/>
              </w:rPr>
              <w:t>定制参数</w:t>
            </w:r>
            <w:r>
              <w:rPr>
                <w:color w:val="000000"/>
                <w:sz w:val="16"/>
                <w:lang w:eastAsia="zh-CN"/>
              </w:rPr>
              <w:t>参数的平均值、最大值、最小值；</w:t>
            </w:r>
          </w:p>
          <w:p>
            <w:pPr>
              <w:pStyle w:val="18"/>
              <w:spacing w:before="135"/>
              <w:rPr>
                <w:sz w:val="16"/>
                <w:lang w:eastAsia="zh-CN"/>
              </w:rPr>
            </w:pPr>
            <w:r>
              <w:rPr>
                <w:spacing w:val="-1"/>
                <w:sz w:val="16"/>
                <w:lang w:eastAsia="zh-CN"/>
              </w:rPr>
              <w:t>只有屏幕上有</w:t>
            </w:r>
            <w:r>
              <w:rPr>
                <w:color w:val="000000"/>
                <w:sz w:val="16"/>
                <w:shd w:val="clear" w:color="auto" w:fill="DADADA"/>
                <w:lang w:eastAsia="zh-CN"/>
              </w:rPr>
              <w:t>定制参数</w:t>
            </w:r>
            <w:r>
              <w:rPr>
                <w:color w:val="000000"/>
                <w:sz w:val="16"/>
                <w:lang w:eastAsia="zh-CN"/>
              </w:rPr>
              <w:t>的参数时才能打开</w:t>
            </w:r>
            <w:r>
              <w:rPr>
                <w:color w:val="000000"/>
                <w:sz w:val="16"/>
                <w:shd w:val="clear" w:color="auto" w:fill="DADADA"/>
                <w:lang w:eastAsia="zh-CN"/>
              </w:rPr>
              <w:t>测量统计</w:t>
            </w:r>
            <w:r>
              <w:rPr>
                <w:color w:val="000000"/>
                <w:sz w:val="16"/>
                <w:lang w:eastAsia="zh-CN"/>
              </w:rPr>
              <w:t>功能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sz w:val="16"/>
              </w:rPr>
            </w:pPr>
            <w:r>
              <w:rPr>
                <w:sz w:val="16"/>
              </w:rPr>
              <w:t>重置统计</w:t>
            </w:r>
          </w:p>
        </w:tc>
        <w:tc>
          <w:tcPr>
            <w:tcW w:w="1841" w:type="dxa"/>
          </w:tcPr>
          <w:p>
            <w:pPr>
              <w:pStyle w:val="18"/>
              <w:spacing w:before="0"/>
              <w:ind w:left="0"/>
              <w:rPr>
                <w:rFonts w:ascii="Times New Roman"/>
                <w:sz w:val="16"/>
              </w:rPr>
            </w:pPr>
          </w:p>
        </w:tc>
        <w:tc>
          <w:tcPr>
            <w:tcW w:w="5439" w:type="dxa"/>
          </w:tcPr>
          <w:p>
            <w:pPr>
              <w:pStyle w:val="18"/>
              <w:rPr>
                <w:sz w:val="16"/>
              </w:rPr>
            </w:pPr>
            <w:r>
              <w:rPr>
                <w:sz w:val="16"/>
              </w:rPr>
              <w:t>重新开始统计</w:t>
            </w:r>
          </w:p>
        </w:tc>
      </w:tr>
      <w:tr>
        <w:trPr>
          <w:trHeight w:val="373" w:hRule="atLeast"/>
        </w:trPr>
        <w:tc>
          <w:tcPr>
            <w:tcW w:w="1135" w:type="dxa"/>
          </w:tcPr>
          <w:p>
            <w:pPr>
              <w:pStyle w:val="18"/>
              <w:rPr>
                <w:sz w:val="16"/>
              </w:rPr>
            </w:pPr>
            <w:r>
              <w:rPr>
                <w:sz w:val="16"/>
              </w:rPr>
              <w:t>清除测量</w:t>
            </w:r>
          </w:p>
        </w:tc>
        <w:tc>
          <w:tcPr>
            <w:tcW w:w="1841" w:type="dxa"/>
          </w:tcPr>
          <w:p>
            <w:pPr>
              <w:pStyle w:val="18"/>
              <w:spacing w:before="0"/>
              <w:ind w:left="0"/>
              <w:rPr>
                <w:rFonts w:ascii="Times New Roman"/>
                <w:sz w:val="16"/>
              </w:rPr>
            </w:pPr>
          </w:p>
        </w:tc>
        <w:tc>
          <w:tcPr>
            <w:tcW w:w="5439" w:type="dxa"/>
          </w:tcPr>
          <w:p>
            <w:pPr>
              <w:pStyle w:val="18"/>
              <w:rPr>
                <w:sz w:val="16"/>
              </w:rPr>
            </w:pPr>
            <w:r>
              <w:rPr>
                <w:sz w:val="16"/>
              </w:rPr>
              <w:t>清除所有测量配置</w:t>
            </w:r>
          </w:p>
        </w:tc>
      </w:tr>
    </w:tbl>
    <w:p>
      <w:pPr>
        <w:pStyle w:val="5"/>
        <w:spacing w:before="1"/>
        <w:rPr>
          <w:rFonts w:ascii="Arial"/>
          <w:sz w:val="35"/>
        </w:rPr>
      </w:pPr>
    </w:p>
    <w:p>
      <w:pPr>
        <w:pStyle w:val="5"/>
        <w:spacing w:after="51"/>
        <w:ind w:left="1200"/>
      </w:pPr>
      <w:r>
        <w:rPr>
          <w:spacing w:val="-27"/>
        </w:rPr>
        <w:t xml:space="preserve">表 </w:t>
      </w:r>
      <w:r>
        <w:rPr>
          <w:rFonts w:ascii="Arial" w:eastAsia="Arial"/>
        </w:rPr>
        <w:t>8-2</w:t>
      </w:r>
      <w:r>
        <w:rPr>
          <w:rFonts w:ascii="Arial" w:eastAsia="Arial"/>
          <w:spacing w:val="46"/>
        </w:rPr>
        <w:t xml:space="preserve"> </w:t>
      </w:r>
      <w:r>
        <w:t>高级测量菜单</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1841"/>
        <w:gridCol w:w="543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b/>
                <w:sz w:val="16"/>
              </w:rPr>
            </w:pPr>
            <w:r>
              <w:rPr>
                <w:b/>
                <w:sz w:val="16"/>
              </w:rPr>
              <w:t>功能菜单</w:t>
            </w:r>
          </w:p>
        </w:tc>
        <w:tc>
          <w:tcPr>
            <w:tcW w:w="1841" w:type="dxa"/>
          </w:tcPr>
          <w:p>
            <w:pPr>
              <w:pStyle w:val="18"/>
              <w:ind w:left="105"/>
              <w:rPr>
                <w:b/>
                <w:sz w:val="16"/>
              </w:rPr>
            </w:pPr>
            <w:r>
              <w:rPr>
                <w:b/>
                <w:sz w:val="16"/>
              </w:rPr>
              <w:t>设定</w:t>
            </w:r>
          </w:p>
        </w:tc>
        <w:tc>
          <w:tcPr>
            <w:tcW w:w="5439" w:type="dxa"/>
          </w:tcPr>
          <w:p>
            <w:pPr>
              <w:pStyle w:val="18"/>
              <w:rPr>
                <w:b/>
                <w:sz w:val="16"/>
              </w:rPr>
            </w:pPr>
            <w:r>
              <w:rPr>
                <w:b/>
                <w:spacing w:val="-1"/>
                <w:sz w:val="16"/>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restart"/>
          </w:tcPr>
          <w:p>
            <w:pPr>
              <w:pStyle w:val="18"/>
              <w:spacing w:before="7"/>
              <w:ind w:left="0"/>
              <w:rPr>
                <w:sz w:val="21"/>
              </w:rPr>
            </w:pPr>
          </w:p>
          <w:p>
            <w:pPr>
              <w:pStyle w:val="18"/>
              <w:spacing w:before="0"/>
              <w:rPr>
                <w:sz w:val="16"/>
              </w:rPr>
            </w:pPr>
            <w:r>
              <w:rPr>
                <w:sz w:val="16"/>
              </w:rPr>
              <w:t>测量参数</w:t>
            </w:r>
          </w:p>
        </w:tc>
        <w:tc>
          <w:tcPr>
            <w:tcW w:w="1841" w:type="dxa"/>
          </w:tcPr>
          <w:p>
            <w:pPr>
              <w:pStyle w:val="18"/>
              <w:spacing w:before="92"/>
              <w:ind w:left="105"/>
              <w:rPr>
                <w:rFonts w:ascii="Arial"/>
                <w:sz w:val="16"/>
              </w:rPr>
            </w:pPr>
            <w:r>
              <w:rPr>
                <w:rFonts w:ascii="Arial"/>
                <w:sz w:val="16"/>
              </w:rPr>
              <w:t>Delay</w:t>
            </w:r>
          </w:p>
        </w:tc>
        <w:tc>
          <w:tcPr>
            <w:tcW w:w="5439" w:type="dxa"/>
          </w:tcPr>
          <w:p>
            <w:pPr>
              <w:pStyle w:val="18"/>
              <w:rPr>
                <w:sz w:val="16"/>
              </w:rPr>
            </w:pPr>
            <w:r>
              <w:rPr>
                <w:sz w:val="16"/>
              </w:rPr>
              <w:t>延迟类型测量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rPr>
            </w:pPr>
          </w:p>
        </w:tc>
        <w:tc>
          <w:tcPr>
            <w:tcW w:w="1841" w:type="dxa"/>
          </w:tcPr>
          <w:p>
            <w:pPr>
              <w:pStyle w:val="18"/>
              <w:spacing w:before="92"/>
              <w:ind w:left="105"/>
              <w:rPr>
                <w:rFonts w:ascii="Arial"/>
                <w:sz w:val="16"/>
              </w:rPr>
            </w:pPr>
            <w:r>
              <w:rPr>
                <w:rFonts w:ascii="Arial"/>
                <w:sz w:val="16"/>
              </w:rPr>
              <w:t>Phase</w:t>
            </w:r>
          </w:p>
        </w:tc>
        <w:tc>
          <w:tcPr>
            <w:tcW w:w="5439" w:type="dxa"/>
          </w:tcPr>
          <w:p>
            <w:pPr>
              <w:pStyle w:val="18"/>
              <w:rPr>
                <w:sz w:val="16"/>
              </w:rPr>
            </w:pPr>
            <w:r>
              <w:rPr>
                <w:sz w:val="16"/>
              </w:rPr>
              <w:t>相位类型测量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26" w:hRule="atLeast"/>
        </w:trPr>
        <w:tc>
          <w:tcPr>
            <w:tcW w:w="1135" w:type="dxa"/>
          </w:tcPr>
          <w:p>
            <w:pPr>
              <w:pStyle w:val="18"/>
              <w:spacing w:before="5"/>
              <w:ind w:left="0"/>
              <w:rPr>
                <w:sz w:val="20"/>
              </w:rPr>
            </w:pPr>
          </w:p>
          <w:p>
            <w:pPr>
              <w:pStyle w:val="18"/>
              <w:spacing w:before="1"/>
              <w:rPr>
                <w:sz w:val="16"/>
              </w:rPr>
            </w:pPr>
            <w:r>
              <w:rPr>
                <w:sz w:val="16"/>
              </w:rPr>
              <w:t>通道</w:t>
            </w:r>
          </w:p>
        </w:tc>
        <w:tc>
          <w:tcPr>
            <w:tcW w:w="1841" w:type="dxa"/>
          </w:tcPr>
          <w:p>
            <w:pPr>
              <w:pStyle w:val="18"/>
              <w:spacing w:before="11" w:line="300" w:lineRule="atLeast"/>
              <w:ind w:left="105" w:right="17"/>
              <w:rPr>
                <w:rFonts w:ascii="Arial" w:eastAsia="Arial"/>
                <w:sz w:val="16"/>
              </w:rPr>
            </w:pPr>
            <w:r>
              <w:rPr>
                <w:rFonts w:ascii="Arial" w:eastAsia="Arial"/>
                <w:spacing w:val="-1"/>
                <w:sz w:val="16"/>
              </w:rPr>
              <w:t>CH1-CH1</w:t>
            </w:r>
            <w:r>
              <w:rPr>
                <w:sz w:val="16"/>
              </w:rPr>
              <w:t>、</w:t>
            </w:r>
            <w:r>
              <w:rPr>
                <w:rFonts w:ascii="Arial" w:eastAsia="Arial"/>
                <w:sz w:val="16"/>
              </w:rPr>
              <w:t>CH1-CH2</w:t>
            </w:r>
            <w:r>
              <w:rPr>
                <w:sz w:val="16"/>
              </w:rPr>
              <w:t>、</w:t>
            </w:r>
            <w:r>
              <w:rPr>
                <w:rFonts w:ascii="Arial" w:eastAsia="Arial"/>
                <w:sz w:val="16"/>
              </w:rPr>
              <w:t>CH2-CH1</w:t>
            </w:r>
            <w:r>
              <w:rPr>
                <w:rFonts w:ascii="Arial" w:eastAsia="Arial"/>
                <w:spacing w:val="-1"/>
                <w:sz w:val="16"/>
              </w:rPr>
              <w:t xml:space="preserve"> </w:t>
            </w:r>
            <w:r>
              <w:rPr>
                <w:rFonts w:ascii="Arial" w:eastAsia="Arial"/>
                <w:sz w:val="16"/>
              </w:rPr>
              <w:t>CH2-CH2</w:t>
            </w:r>
          </w:p>
        </w:tc>
        <w:tc>
          <w:tcPr>
            <w:tcW w:w="5439" w:type="dxa"/>
          </w:tcPr>
          <w:p>
            <w:pPr>
              <w:pStyle w:val="18"/>
              <w:spacing w:before="0"/>
              <w:ind w:left="0"/>
              <w:rPr>
                <w:rFonts w:ascii="Times New Roman"/>
                <w:sz w:val="16"/>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restart"/>
          </w:tcPr>
          <w:p>
            <w:pPr>
              <w:pStyle w:val="18"/>
              <w:spacing w:before="0"/>
              <w:ind w:left="0"/>
              <w:rPr>
                <w:sz w:val="16"/>
              </w:rPr>
            </w:pPr>
          </w:p>
          <w:p>
            <w:pPr>
              <w:pStyle w:val="18"/>
              <w:spacing w:before="0"/>
              <w:ind w:left="0"/>
              <w:rPr>
                <w:sz w:val="16"/>
              </w:rPr>
            </w:pPr>
          </w:p>
          <w:p>
            <w:pPr>
              <w:pStyle w:val="18"/>
              <w:spacing w:before="0"/>
              <w:ind w:left="0"/>
              <w:rPr>
                <w:sz w:val="16"/>
              </w:rPr>
            </w:pPr>
          </w:p>
          <w:p>
            <w:pPr>
              <w:pStyle w:val="18"/>
              <w:spacing w:before="0"/>
              <w:ind w:left="0"/>
              <w:rPr>
                <w:sz w:val="16"/>
              </w:rPr>
            </w:pPr>
          </w:p>
          <w:p>
            <w:pPr>
              <w:pStyle w:val="18"/>
              <w:spacing w:before="0"/>
              <w:ind w:left="0"/>
              <w:rPr>
                <w:sz w:val="16"/>
              </w:rPr>
            </w:pPr>
          </w:p>
          <w:p>
            <w:pPr>
              <w:pStyle w:val="18"/>
              <w:spacing w:before="0"/>
              <w:ind w:left="0"/>
              <w:rPr>
                <w:sz w:val="16"/>
              </w:rPr>
            </w:pPr>
          </w:p>
          <w:p>
            <w:pPr>
              <w:pStyle w:val="18"/>
              <w:spacing w:before="4"/>
              <w:ind w:left="0"/>
              <w:rPr>
                <w:sz w:val="20"/>
              </w:rPr>
            </w:pPr>
          </w:p>
          <w:p>
            <w:pPr>
              <w:pStyle w:val="18"/>
              <w:spacing w:before="0"/>
              <w:rPr>
                <w:sz w:val="16"/>
              </w:rPr>
            </w:pPr>
            <w:r>
              <w:rPr>
                <w:sz w:val="16"/>
              </w:rPr>
              <w:t>边沿</w:t>
            </w:r>
          </w:p>
        </w:tc>
        <w:tc>
          <w:tcPr>
            <w:tcW w:w="1841" w:type="dxa"/>
          </w:tcPr>
          <w:p>
            <w:pPr>
              <w:pStyle w:val="18"/>
              <w:spacing w:before="92"/>
              <w:ind w:left="105"/>
              <w:rPr>
                <w:rFonts w:ascii="Arial"/>
                <w:sz w:val="16"/>
              </w:rPr>
            </w:pPr>
            <w:r>
              <w:rPr>
                <w:rFonts w:ascii="Arial"/>
                <w:sz w:val="16"/>
              </w:rPr>
              <w:t>FRR</w:t>
            </w:r>
          </w:p>
        </w:tc>
        <w:tc>
          <w:tcPr>
            <w:tcW w:w="5439" w:type="dxa"/>
          </w:tcPr>
          <w:p>
            <w:pPr>
              <w:pStyle w:val="18"/>
              <w:rPr>
                <w:sz w:val="16"/>
                <w:lang w:eastAsia="zh-CN"/>
              </w:rPr>
            </w:pPr>
            <w:r>
              <w:rPr>
                <w:sz w:val="16"/>
                <w:lang w:eastAsia="zh-CN"/>
              </w:rPr>
              <w:t>信源</w:t>
            </w:r>
            <w:r>
              <w:rPr>
                <w:rFonts w:ascii="Arial" w:eastAsia="Arial"/>
                <w:sz w:val="16"/>
                <w:lang w:eastAsia="zh-CN"/>
              </w:rPr>
              <w:t>1</w:t>
            </w:r>
            <w:r>
              <w:rPr>
                <w:sz w:val="16"/>
                <w:lang w:eastAsia="zh-CN"/>
              </w:rPr>
              <w:t>的第一个上升沿到信源</w:t>
            </w:r>
            <w:r>
              <w:rPr>
                <w:rFonts w:ascii="Arial" w:eastAsia="Arial"/>
                <w:sz w:val="16"/>
                <w:lang w:eastAsia="zh-CN"/>
              </w:rPr>
              <w:t>2</w:t>
            </w:r>
            <w:r>
              <w:rPr>
                <w:sz w:val="16"/>
                <w:lang w:eastAsia="zh-CN"/>
              </w:rPr>
              <w:t>的第一个上升沿之间的时间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841" w:type="dxa"/>
          </w:tcPr>
          <w:p>
            <w:pPr>
              <w:pStyle w:val="18"/>
              <w:spacing w:before="92"/>
              <w:ind w:left="105"/>
              <w:rPr>
                <w:rFonts w:ascii="Arial"/>
                <w:sz w:val="16"/>
              </w:rPr>
            </w:pPr>
            <w:r>
              <w:rPr>
                <w:rFonts w:ascii="Arial"/>
                <w:sz w:val="16"/>
              </w:rPr>
              <w:t>FRF</w:t>
            </w:r>
          </w:p>
        </w:tc>
        <w:tc>
          <w:tcPr>
            <w:tcW w:w="5439" w:type="dxa"/>
          </w:tcPr>
          <w:p>
            <w:pPr>
              <w:pStyle w:val="18"/>
              <w:rPr>
                <w:sz w:val="16"/>
                <w:lang w:eastAsia="zh-CN"/>
              </w:rPr>
            </w:pPr>
            <w:r>
              <w:rPr>
                <w:sz w:val="16"/>
                <w:lang w:eastAsia="zh-CN"/>
              </w:rPr>
              <w:t>信源</w:t>
            </w:r>
            <w:r>
              <w:rPr>
                <w:rFonts w:ascii="Arial" w:eastAsia="Arial"/>
                <w:sz w:val="16"/>
                <w:lang w:eastAsia="zh-CN"/>
              </w:rPr>
              <w:t>1</w:t>
            </w:r>
            <w:r>
              <w:rPr>
                <w:sz w:val="16"/>
                <w:lang w:eastAsia="zh-CN"/>
              </w:rPr>
              <w:t>的第一个上升沿到信源</w:t>
            </w:r>
            <w:r>
              <w:rPr>
                <w:rFonts w:ascii="Arial" w:eastAsia="Arial"/>
                <w:sz w:val="16"/>
                <w:lang w:eastAsia="zh-CN"/>
              </w:rPr>
              <w:t>2</w:t>
            </w:r>
            <w:r>
              <w:rPr>
                <w:sz w:val="16"/>
                <w:lang w:eastAsia="zh-CN"/>
              </w:rPr>
              <w:t>的第一个下降沿之间的时间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4" w:hRule="atLeast"/>
        </w:trPr>
        <w:tc>
          <w:tcPr>
            <w:tcW w:w="1135" w:type="dxa"/>
            <w:vMerge w:val="continue"/>
            <w:tcBorders>
              <w:top w:val="nil"/>
            </w:tcBorders>
          </w:tcPr>
          <w:p>
            <w:pPr>
              <w:rPr>
                <w:sz w:val="2"/>
                <w:szCs w:val="2"/>
                <w:lang w:eastAsia="zh-CN"/>
              </w:rPr>
            </w:pPr>
          </w:p>
        </w:tc>
        <w:tc>
          <w:tcPr>
            <w:tcW w:w="1841" w:type="dxa"/>
          </w:tcPr>
          <w:p>
            <w:pPr>
              <w:pStyle w:val="18"/>
              <w:spacing w:before="113"/>
              <w:ind w:left="105"/>
              <w:rPr>
                <w:rFonts w:ascii="Arial"/>
                <w:sz w:val="16"/>
              </w:rPr>
            </w:pPr>
            <w:r>
              <w:rPr>
                <w:rFonts w:ascii="Arial"/>
                <w:sz w:val="16"/>
              </w:rPr>
              <w:t>FFR</w:t>
            </w:r>
          </w:p>
        </w:tc>
        <w:tc>
          <w:tcPr>
            <w:tcW w:w="5439" w:type="dxa"/>
          </w:tcPr>
          <w:p>
            <w:pPr>
              <w:pStyle w:val="18"/>
              <w:spacing w:before="106"/>
              <w:rPr>
                <w:sz w:val="16"/>
                <w:lang w:eastAsia="zh-CN"/>
              </w:rPr>
            </w:pPr>
            <w:r>
              <w:rPr>
                <w:sz w:val="16"/>
                <w:lang w:eastAsia="zh-CN"/>
              </w:rPr>
              <w:t>信源</w:t>
            </w:r>
            <w:r>
              <w:rPr>
                <w:rFonts w:ascii="Arial" w:eastAsia="Arial"/>
                <w:sz w:val="16"/>
                <w:lang w:eastAsia="zh-CN"/>
              </w:rPr>
              <w:t>1</w:t>
            </w:r>
            <w:r>
              <w:rPr>
                <w:sz w:val="16"/>
                <w:lang w:eastAsia="zh-CN"/>
              </w:rPr>
              <w:t>的第一个下降沿到信源</w:t>
            </w:r>
            <w:r>
              <w:rPr>
                <w:rFonts w:ascii="Arial" w:eastAsia="Arial"/>
                <w:sz w:val="16"/>
                <w:lang w:eastAsia="zh-CN"/>
              </w:rPr>
              <w:t>2</w:t>
            </w:r>
            <w:r>
              <w:rPr>
                <w:sz w:val="16"/>
                <w:lang w:eastAsia="zh-CN"/>
              </w:rPr>
              <w:t>的第一个上升沿之间的时间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8" w:hRule="atLeast"/>
        </w:trPr>
        <w:tc>
          <w:tcPr>
            <w:tcW w:w="1135" w:type="dxa"/>
            <w:vMerge w:val="continue"/>
            <w:tcBorders>
              <w:top w:val="nil"/>
            </w:tcBorders>
          </w:tcPr>
          <w:p>
            <w:pPr>
              <w:rPr>
                <w:sz w:val="2"/>
                <w:szCs w:val="2"/>
                <w:lang w:eastAsia="zh-CN"/>
              </w:rPr>
            </w:pPr>
          </w:p>
        </w:tc>
        <w:tc>
          <w:tcPr>
            <w:tcW w:w="1841" w:type="dxa"/>
          </w:tcPr>
          <w:p>
            <w:pPr>
              <w:pStyle w:val="18"/>
              <w:spacing w:before="94"/>
              <w:ind w:left="105"/>
              <w:rPr>
                <w:rFonts w:ascii="Arial"/>
                <w:sz w:val="16"/>
              </w:rPr>
            </w:pPr>
            <w:r>
              <w:rPr>
                <w:rFonts w:ascii="Arial"/>
                <w:sz w:val="16"/>
              </w:rPr>
              <w:t>FFF</w:t>
            </w:r>
          </w:p>
        </w:tc>
        <w:tc>
          <w:tcPr>
            <w:tcW w:w="5439" w:type="dxa"/>
          </w:tcPr>
          <w:p>
            <w:pPr>
              <w:pStyle w:val="18"/>
              <w:spacing w:before="87"/>
              <w:rPr>
                <w:sz w:val="16"/>
                <w:lang w:eastAsia="zh-CN"/>
              </w:rPr>
            </w:pPr>
            <w:r>
              <w:rPr>
                <w:sz w:val="16"/>
                <w:lang w:eastAsia="zh-CN"/>
              </w:rPr>
              <w:t>信源</w:t>
            </w:r>
            <w:r>
              <w:rPr>
                <w:rFonts w:ascii="Arial" w:eastAsia="Arial"/>
                <w:sz w:val="16"/>
                <w:lang w:eastAsia="zh-CN"/>
              </w:rPr>
              <w:t>1</w:t>
            </w:r>
            <w:r>
              <w:rPr>
                <w:sz w:val="16"/>
                <w:lang w:eastAsia="zh-CN"/>
              </w:rPr>
              <w:t>的第一个下降沿到信源</w:t>
            </w:r>
            <w:r>
              <w:rPr>
                <w:rFonts w:ascii="Arial" w:eastAsia="Arial"/>
                <w:sz w:val="16"/>
                <w:lang w:eastAsia="zh-CN"/>
              </w:rPr>
              <w:t>2</w:t>
            </w:r>
            <w:r>
              <w:rPr>
                <w:sz w:val="16"/>
                <w:lang w:eastAsia="zh-CN"/>
              </w:rPr>
              <w:t>的第一个下降沿之间的时间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53" w:hRule="atLeast"/>
        </w:trPr>
        <w:tc>
          <w:tcPr>
            <w:tcW w:w="1135" w:type="dxa"/>
            <w:vMerge w:val="continue"/>
            <w:tcBorders>
              <w:top w:val="nil"/>
            </w:tcBorders>
          </w:tcPr>
          <w:p>
            <w:pPr>
              <w:rPr>
                <w:sz w:val="2"/>
                <w:szCs w:val="2"/>
                <w:lang w:eastAsia="zh-CN"/>
              </w:rPr>
            </w:pPr>
          </w:p>
        </w:tc>
        <w:tc>
          <w:tcPr>
            <w:tcW w:w="1841" w:type="dxa"/>
          </w:tcPr>
          <w:p>
            <w:pPr>
              <w:pStyle w:val="18"/>
              <w:spacing w:before="133"/>
              <w:ind w:left="105"/>
              <w:rPr>
                <w:rFonts w:ascii="Arial"/>
                <w:sz w:val="16"/>
              </w:rPr>
            </w:pPr>
            <w:r>
              <w:rPr>
                <w:rFonts w:ascii="Arial"/>
                <w:sz w:val="16"/>
              </w:rPr>
              <w:t>LRF</w:t>
            </w:r>
          </w:p>
        </w:tc>
        <w:tc>
          <w:tcPr>
            <w:tcW w:w="5439" w:type="dxa"/>
          </w:tcPr>
          <w:p>
            <w:pPr>
              <w:pStyle w:val="18"/>
              <w:spacing w:before="125"/>
              <w:rPr>
                <w:sz w:val="16"/>
                <w:lang w:eastAsia="zh-CN"/>
              </w:rPr>
            </w:pPr>
            <w:r>
              <w:rPr>
                <w:spacing w:val="-1"/>
                <w:sz w:val="16"/>
                <w:lang w:eastAsia="zh-CN"/>
              </w:rPr>
              <w:t>信源</w:t>
            </w:r>
            <w:r>
              <w:rPr>
                <w:rFonts w:ascii="Arial" w:eastAsia="Arial"/>
                <w:sz w:val="16"/>
                <w:lang w:eastAsia="zh-CN"/>
              </w:rPr>
              <w:t>1</w:t>
            </w:r>
            <w:r>
              <w:rPr>
                <w:sz w:val="16"/>
                <w:lang w:eastAsia="zh-CN"/>
              </w:rPr>
              <w:t>的最后一个上升沿到信源</w:t>
            </w:r>
            <w:r>
              <w:rPr>
                <w:rFonts w:ascii="Arial" w:eastAsia="Arial"/>
                <w:sz w:val="16"/>
                <w:lang w:eastAsia="zh-CN"/>
              </w:rPr>
              <w:t>2</w:t>
            </w:r>
            <w:r>
              <w:rPr>
                <w:sz w:val="16"/>
                <w:lang w:eastAsia="zh-CN"/>
              </w:rPr>
              <w:t>的最后一个下降沿之间的时间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841" w:type="dxa"/>
          </w:tcPr>
          <w:p>
            <w:pPr>
              <w:pStyle w:val="18"/>
              <w:spacing w:before="92"/>
              <w:ind w:left="105"/>
              <w:rPr>
                <w:rFonts w:ascii="Arial"/>
                <w:sz w:val="16"/>
              </w:rPr>
            </w:pPr>
            <w:r>
              <w:rPr>
                <w:rFonts w:ascii="Arial"/>
                <w:sz w:val="16"/>
              </w:rPr>
              <w:t>LRR</w:t>
            </w:r>
          </w:p>
        </w:tc>
        <w:tc>
          <w:tcPr>
            <w:tcW w:w="5439" w:type="dxa"/>
          </w:tcPr>
          <w:p>
            <w:pPr>
              <w:pStyle w:val="18"/>
              <w:rPr>
                <w:sz w:val="16"/>
                <w:lang w:eastAsia="zh-CN"/>
              </w:rPr>
            </w:pPr>
            <w:r>
              <w:rPr>
                <w:spacing w:val="-1"/>
                <w:sz w:val="16"/>
                <w:lang w:eastAsia="zh-CN"/>
              </w:rPr>
              <w:t>信源</w:t>
            </w:r>
            <w:r>
              <w:rPr>
                <w:rFonts w:ascii="Arial" w:eastAsia="Arial"/>
                <w:sz w:val="16"/>
                <w:lang w:eastAsia="zh-CN"/>
              </w:rPr>
              <w:t>1</w:t>
            </w:r>
            <w:r>
              <w:rPr>
                <w:sz w:val="16"/>
                <w:lang w:eastAsia="zh-CN"/>
              </w:rPr>
              <w:t>的最后一个上升沿到信源</w:t>
            </w:r>
            <w:r>
              <w:rPr>
                <w:rFonts w:ascii="Arial" w:eastAsia="Arial"/>
                <w:sz w:val="16"/>
                <w:lang w:eastAsia="zh-CN"/>
              </w:rPr>
              <w:t>2</w:t>
            </w:r>
            <w:r>
              <w:rPr>
                <w:sz w:val="16"/>
                <w:lang w:eastAsia="zh-CN"/>
              </w:rPr>
              <w:t>的最后一个上升沿之间的时间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1841" w:type="dxa"/>
          </w:tcPr>
          <w:p>
            <w:pPr>
              <w:pStyle w:val="18"/>
              <w:spacing w:before="92"/>
              <w:ind w:left="105"/>
              <w:rPr>
                <w:rFonts w:ascii="Arial"/>
                <w:sz w:val="16"/>
              </w:rPr>
            </w:pPr>
            <w:r>
              <w:rPr>
                <w:rFonts w:ascii="Arial"/>
                <w:sz w:val="16"/>
              </w:rPr>
              <w:t>LFR</w:t>
            </w:r>
          </w:p>
        </w:tc>
        <w:tc>
          <w:tcPr>
            <w:tcW w:w="5439" w:type="dxa"/>
          </w:tcPr>
          <w:p>
            <w:pPr>
              <w:pStyle w:val="18"/>
              <w:rPr>
                <w:sz w:val="16"/>
                <w:lang w:eastAsia="zh-CN"/>
              </w:rPr>
            </w:pPr>
            <w:r>
              <w:rPr>
                <w:spacing w:val="-1"/>
                <w:sz w:val="16"/>
                <w:lang w:eastAsia="zh-CN"/>
              </w:rPr>
              <w:t>信源</w:t>
            </w:r>
            <w:r>
              <w:rPr>
                <w:rFonts w:ascii="Arial" w:eastAsia="Arial"/>
                <w:sz w:val="16"/>
                <w:lang w:eastAsia="zh-CN"/>
              </w:rPr>
              <w:t>1</w:t>
            </w:r>
            <w:r>
              <w:rPr>
                <w:sz w:val="16"/>
                <w:lang w:eastAsia="zh-CN"/>
              </w:rPr>
              <w:t>的最后一个下降沿到信源</w:t>
            </w:r>
            <w:r>
              <w:rPr>
                <w:rFonts w:ascii="Arial" w:eastAsia="Arial"/>
                <w:sz w:val="16"/>
                <w:lang w:eastAsia="zh-CN"/>
              </w:rPr>
              <w:t>2</w:t>
            </w:r>
            <w:r>
              <w:rPr>
                <w:sz w:val="16"/>
                <w:lang w:eastAsia="zh-CN"/>
              </w:rPr>
              <w:t>的最后一个上升沿之间的时间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continue"/>
            <w:tcBorders>
              <w:top w:val="nil"/>
            </w:tcBorders>
          </w:tcPr>
          <w:p>
            <w:pPr>
              <w:rPr>
                <w:sz w:val="2"/>
                <w:szCs w:val="2"/>
                <w:lang w:eastAsia="zh-CN"/>
              </w:rPr>
            </w:pPr>
          </w:p>
        </w:tc>
        <w:tc>
          <w:tcPr>
            <w:tcW w:w="1841" w:type="dxa"/>
          </w:tcPr>
          <w:p>
            <w:pPr>
              <w:pStyle w:val="18"/>
              <w:spacing w:before="92"/>
              <w:ind w:left="105"/>
              <w:rPr>
                <w:rFonts w:ascii="Arial"/>
                <w:sz w:val="16"/>
              </w:rPr>
            </w:pPr>
            <w:r>
              <w:rPr>
                <w:rFonts w:ascii="Arial"/>
                <w:sz w:val="16"/>
              </w:rPr>
              <w:t>LFF</w:t>
            </w:r>
          </w:p>
        </w:tc>
        <w:tc>
          <w:tcPr>
            <w:tcW w:w="5439" w:type="dxa"/>
          </w:tcPr>
          <w:p>
            <w:pPr>
              <w:pStyle w:val="18"/>
              <w:rPr>
                <w:sz w:val="16"/>
                <w:lang w:eastAsia="zh-CN"/>
              </w:rPr>
            </w:pPr>
            <w:r>
              <w:rPr>
                <w:spacing w:val="-1"/>
                <w:sz w:val="16"/>
                <w:lang w:eastAsia="zh-CN"/>
              </w:rPr>
              <w:t>信源</w:t>
            </w:r>
            <w:r>
              <w:rPr>
                <w:rFonts w:ascii="Arial" w:eastAsia="Arial"/>
                <w:sz w:val="16"/>
                <w:lang w:eastAsia="zh-CN"/>
              </w:rPr>
              <w:t>1</w:t>
            </w:r>
            <w:r>
              <w:rPr>
                <w:sz w:val="16"/>
                <w:lang w:eastAsia="zh-CN"/>
              </w:rPr>
              <w:t>的最后一个下降沿到信源</w:t>
            </w:r>
            <w:r>
              <w:rPr>
                <w:rFonts w:ascii="Arial" w:eastAsia="Arial"/>
                <w:sz w:val="16"/>
                <w:lang w:eastAsia="zh-CN"/>
              </w:rPr>
              <w:t>2</w:t>
            </w:r>
            <w:r>
              <w:rPr>
                <w:sz w:val="16"/>
                <w:lang w:eastAsia="zh-CN"/>
              </w:rPr>
              <w:t>的最后一个下降沿之间的时间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sz w:val="16"/>
              </w:rPr>
            </w:pPr>
            <w:r>
              <w:rPr>
                <w:sz w:val="16"/>
              </w:rPr>
              <w:t>确定</w:t>
            </w:r>
          </w:p>
        </w:tc>
        <w:tc>
          <w:tcPr>
            <w:tcW w:w="1841" w:type="dxa"/>
          </w:tcPr>
          <w:p>
            <w:pPr>
              <w:pStyle w:val="18"/>
              <w:spacing w:before="0"/>
              <w:ind w:left="0"/>
              <w:rPr>
                <w:rFonts w:ascii="Times New Roman"/>
                <w:sz w:val="16"/>
              </w:rPr>
            </w:pPr>
          </w:p>
        </w:tc>
        <w:tc>
          <w:tcPr>
            <w:tcW w:w="5439" w:type="dxa"/>
          </w:tcPr>
          <w:p>
            <w:pPr>
              <w:pStyle w:val="18"/>
              <w:rPr>
                <w:sz w:val="16"/>
                <w:lang w:eastAsia="zh-CN"/>
              </w:rPr>
            </w:pPr>
            <w:r>
              <w:rPr>
                <w:spacing w:val="-1"/>
                <w:sz w:val="16"/>
                <w:lang w:eastAsia="zh-CN"/>
              </w:rPr>
              <w:t>将当前定制的</w:t>
            </w:r>
            <w:r>
              <w:rPr>
                <w:rFonts w:ascii="Arial" w:eastAsia="Arial"/>
                <w:sz w:val="16"/>
                <w:lang w:eastAsia="zh-CN"/>
              </w:rPr>
              <w:t>Delay</w:t>
            </w:r>
            <w:r>
              <w:rPr>
                <w:sz w:val="16"/>
                <w:lang w:eastAsia="zh-CN"/>
              </w:rPr>
              <w:t>或者</w:t>
            </w:r>
            <w:r>
              <w:rPr>
                <w:rFonts w:ascii="Arial" w:eastAsia="Arial"/>
                <w:sz w:val="16"/>
                <w:lang w:eastAsia="zh-CN"/>
              </w:rPr>
              <w:t>Phase</w:t>
            </w:r>
            <w:r>
              <w:rPr>
                <w:sz w:val="16"/>
                <w:lang w:eastAsia="zh-CN"/>
              </w:rPr>
              <w:t>参数显示在屏幕下方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tcPr>
          <w:p>
            <w:pPr>
              <w:pStyle w:val="18"/>
              <w:rPr>
                <w:sz w:val="16"/>
              </w:rPr>
            </w:pPr>
            <w:r>
              <w:rPr>
                <w:sz w:val="16"/>
              </w:rPr>
              <w:t>返回</w:t>
            </w:r>
          </w:p>
        </w:tc>
        <w:tc>
          <w:tcPr>
            <w:tcW w:w="1841" w:type="dxa"/>
          </w:tcPr>
          <w:p>
            <w:pPr>
              <w:pStyle w:val="18"/>
              <w:spacing w:before="0"/>
              <w:ind w:left="0"/>
              <w:rPr>
                <w:rFonts w:ascii="Times New Roman"/>
                <w:sz w:val="16"/>
              </w:rPr>
            </w:pPr>
          </w:p>
        </w:tc>
        <w:tc>
          <w:tcPr>
            <w:tcW w:w="5439" w:type="dxa"/>
          </w:tcPr>
          <w:p>
            <w:pPr>
              <w:pStyle w:val="18"/>
              <w:spacing w:before="0"/>
              <w:ind w:left="0"/>
              <w:rPr>
                <w:rFonts w:ascii="Times New Roman"/>
                <w:sz w:val="16"/>
              </w:rPr>
            </w:pPr>
          </w:p>
        </w:tc>
      </w:tr>
    </w:tbl>
    <w:p>
      <w:pPr>
        <w:rPr>
          <w:rFonts w:ascii="Times New Roman"/>
          <w:sz w:val="16"/>
        </w:rPr>
        <w:sectPr>
          <w:pgSz w:w="11910" w:h="16840"/>
          <w:pgMar w:top="1380" w:right="1400" w:bottom="1260" w:left="600" w:header="0" w:footer="1062" w:gutter="0"/>
          <w:cols w:space="720" w:num="1"/>
        </w:sectPr>
      </w:pPr>
    </w:p>
    <w:p>
      <w:pPr>
        <w:pStyle w:val="3"/>
        <w:numPr>
          <w:ilvl w:val="1"/>
          <w:numId w:val="32"/>
        </w:numPr>
        <w:tabs>
          <w:tab w:val="left" w:pos="1815"/>
        </w:tabs>
        <w:spacing w:before="153"/>
      </w:pPr>
      <w:bookmarkStart w:id="122" w:name="8.1_所有参数测量"/>
      <w:bookmarkEnd w:id="122"/>
      <w:bookmarkStart w:id="123" w:name="_bookmark81"/>
      <w:bookmarkEnd w:id="123"/>
      <w:bookmarkStart w:id="124" w:name="8.2_电压参数"/>
      <w:bookmarkEnd w:id="124"/>
      <w:r>
        <w:rPr>
          <w:w w:val="95"/>
        </w:rPr>
        <w:t>所有参数测量</w:t>
      </w:r>
    </w:p>
    <w:p>
      <w:pPr>
        <w:pStyle w:val="5"/>
        <w:spacing w:before="151" w:line="360" w:lineRule="auto"/>
        <w:ind w:left="1276" w:right="128" w:rightChars="58" w:firstLine="339" w:firstLineChars="165"/>
        <w:textAlignment w:val="center"/>
        <w:rPr>
          <w:color w:val="000000"/>
          <w:lang w:eastAsia="zh-CN"/>
        </w:rPr>
      </w:pPr>
      <w:r>
        <w:rPr>
          <w:spacing w:val="-2"/>
          <w:lang w:eastAsia="zh-CN"/>
        </w:rPr>
        <w:t>按示波器</w:t>
      </w:r>
      <w:r>
        <w:rPr>
          <w:spacing w:val="-1"/>
          <w:lang w:eastAsia="zh-CN"/>
        </w:rPr>
        <w:t>前面</w:t>
      </w:r>
      <w:r>
        <w:rPr>
          <w:spacing w:val="-2"/>
          <w:lang w:eastAsia="zh-CN"/>
        </w:rPr>
        <w:t>板功能菜单键中的</w:t>
      </w:r>
      <w:r>
        <w:rPr>
          <w:spacing w:val="-7"/>
          <w:lang w:eastAsia="zh-CN"/>
        </w:rPr>
        <mc:AlternateContent>
          <mc:Choice Requires="wps">
            <w:drawing>
              <wp:inline distT="0" distB="0" distL="0" distR="0">
                <wp:extent cx="666115" cy="161925"/>
                <wp:effectExtent l="9525" t="11430" r="10160" b="7620"/>
                <wp:docPr id="10" name="文本框 10"/>
                <wp:cNvGraphicFramePr/>
                <a:graphic xmlns:a="http://schemas.openxmlformats.org/drawingml/2006/main">
                  <a:graphicData uri="http://schemas.microsoft.com/office/word/2010/wordprocessingShape">
                    <wps:wsp>
                      <wps:cNvSpPr txBox="1">
                        <a:spLocks noChangeArrowheads="1"/>
                      </wps:cNvSpPr>
                      <wps:spPr bwMode="auto">
                        <a:xfrm>
                          <a:off x="0" y="0"/>
                          <a:ext cx="666115" cy="161925"/>
                        </a:xfrm>
                        <a:prstGeom prst="rect">
                          <a:avLst/>
                        </a:prstGeom>
                        <a:noFill/>
                        <a:ln w="6096">
                          <a:solidFill>
                            <a:srgbClr val="000000"/>
                          </a:solidFill>
                          <a:prstDash val="solid"/>
                          <a:miter lim="800000"/>
                        </a:ln>
                      </wps:spPr>
                      <wps:txbx>
                        <w:txbxContent>
                          <w:p>
                            <w:pPr>
                              <w:pStyle w:val="5"/>
                              <w:ind w:left="-1"/>
                              <w:rPr>
                                <w:rFonts w:ascii="Arial"/>
                              </w:rPr>
                            </w:pPr>
                            <w:r>
                              <w:rPr>
                                <w:rFonts w:ascii="Arial"/>
                              </w:rPr>
                              <w:t>MEASURE</w:t>
                            </w:r>
                          </w:p>
                        </w:txbxContent>
                      </wps:txbx>
                      <wps:bodyPr rot="0" vert="horz" wrap="square" lIns="0" tIns="0" rIns="0" bIns="0" anchor="t" anchorCtr="0" upright="1">
                        <a:noAutofit/>
                      </wps:bodyPr>
                    </wps:wsp>
                  </a:graphicData>
                </a:graphic>
              </wp:inline>
            </w:drawing>
          </mc:Choice>
          <mc:Fallback>
            <w:pict>
              <v:shape id="_x0000_s1026" o:spid="_x0000_s1026" o:spt="202" type="#_x0000_t202" style="height:12.75pt;width:52.45pt;" filled="f" stroked="t" coordsize="21600,21600" o:gfxdata="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BYAAABkcnMvUEsBAhQAFAAAAAgAh07iQCHAq+zSAAAABAEAAA8AAAAA&#10;AAAAAQAgAAAAOAAAAGRycy9kb3ducmV2LnhtbFBLAQIUABQAAAAIAIdO4kA1uRLrPQIAAGgEAAAO&#10;AAAAAAAAAAEAIAAAADcBAABkcnMvZTJvRG9jLnhtbFBLBQYAAAAABgAGAFkBAADmBQAAAAA=&#10;">
                <v:fill on="f" focussize="0,0"/>
                <v:stroke weight="0.48pt" color="#000000" miterlimit="8" joinstyle="miter"/>
                <v:imagedata o:title=""/>
                <o:lock v:ext="edit" aspectratio="f"/>
                <v:textbox inset="0mm,0mm,0mm,0mm">
                  <w:txbxContent>
                    <w:p>
                      <w:pPr>
                        <w:pStyle w:val="5"/>
                        <w:ind w:left="-1"/>
                        <w:rPr>
                          <w:rFonts w:ascii="Arial"/>
                        </w:rPr>
                      </w:pPr>
                      <w:r>
                        <w:rPr>
                          <w:rFonts w:ascii="Arial"/>
                        </w:rPr>
                        <w:t>MEASURE</w:t>
                      </w:r>
                    </w:p>
                  </w:txbxContent>
                </v:textbox>
                <w10:wrap type="none"/>
                <w10:anchorlock/>
              </v:shape>
            </w:pict>
          </mc:Fallback>
        </mc:AlternateContent>
      </w:r>
      <w:r>
        <w:rPr>
          <w:spacing w:val="-7"/>
          <w:lang w:eastAsia="zh-CN"/>
        </w:rPr>
        <w:t>键进入自动测量菜单。然后按</w:t>
      </w:r>
      <w:r>
        <w:rPr>
          <w:spacing w:val="-7"/>
          <w:lang w:eastAsia="zh-CN"/>
        </w:rPr>
        <mc:AlternateContent>
          <mc:Choice Requires="wps">
            <w:drawing>
              <wp:inline distT="0" distB="0" distL="0" distR="0">
                <wp:extent cx="177800" cy="161925"/>
                <wp:effectExtent l="0" t="0" r="12700" b="28575"/>
                <wp:docPr id="12" name="文本框 12"/>
                <wp:cNvGraphicFramePr/>
                <a:graphic xmlns:a="http://schemas.openxmlformats.org/drawingml/2006/main">
                  <a:graphicData uri="http://schemas.microsoft.com/office/word/2010/wordprocessingShape">
                    <wps:wsp>
                      <wps:cNvSpPr txBox="1">
                        <a:spLocks noChangeArrowheads="1"/>
                      </wps:cNvSpPr>
                      <wps:spPr bwMode="auto">
                        <a:xfrm>
                          <a:off x="0" y="0"/>
                          <a:ext cx="177800" cy="161925"/>
                        </a:xfrm>
                        <a:prstGeom prst="rect">
                          <a:avLst/>
                        </a:prstGeom>
                        <a:noFill/>
                        <a:ln w="6096">
                          <a:solidFill>
                            <a:srgbClr val="000000"/>
                          </a:solidFill>
                          <a:prstDash val="solid"/>
                          <a:miter lim="800000"/>
                        </a:ln>
                      </wps:spPr>
                      <wps:txbx>
                        <w:txbxContent>
                          <w:p>
                            <w:pPr>
                              <w:pStyle w:val="5"/>
                              <w:ind w:left="-1"/>
                              <w:rPr>
                                <w:rFonts w:ascii="Arial"/>
                              </w:rPr>
                            </w:pPr>
                            <w:r>
                              <w:rPr>
                                <w:rFonts w:ascii="Arial"/>
                              </w:rPr>
                              <w:t>F1</w:t>
                            </w:r>
                          </w:p>
                        </w:txbxContent>
                      </wps:txbx>
                      <wps:bodyPr rot="0" vert="horz" wrap="square" lIns="0" tIns="0" rIns="0" bIns="0" anchor="t" anchorCtr="0" upright="1">
                        <a:noAutofit/>
                      </wps:bodyPr>
                    </wps:wsp>
                  </a:graphicData>
                </a:graphic>
              </wp:inline>
            </w:drawing>
          </mc:Choice>
          <mc:Fallback>
            <w:pict>
              <v:shape id="_x0000_s1026" o:spid="_x0000_s1026" o:spt="202" type="#_x0000_t202" style="height:12.75pt;width:14pt;" filled="f" stroked="t" coordsize="21600,21600" o:gfxdata="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WAAAAZHJzL1BLAQIUABQAAAAIAIdO4kBhUkPC0QAAAAMBAAAPAAAA&#10;AAAAAAEAIAAAADgAAABkcnMvZG93bnJldi54bWxQSwECFAAUAAAACACHTuJA6bodjj8CAABoBAAA&#10;DgAAAAAAAAABACAAAAA2AQAAZHJzL2Uyb0RvYy54bWxQSwUGAAAAAAYABgBZAQAA5wUAAAAA&#10;">
                <v:fill on="f" focussize="0,0"/>
                <v:stroke weight="0.48pt" color="#000000" miterlimit="8" joinstyle="miter"/>
                <v:imagedata o:title=""/>
                <o:lock v:ext="edit" aspectratio="f"/>
                <v:textbox inset="0mm,0mm,0mm,0mm">
                  <w:txbxContent>
                    <w:p>
                      <w:pPr>
                        <w:pStyle w:val="5"/>
                        <w:ind w:left="-1"/>
                        <w:rPr>
                          <w:rFonts w:ascii="Arial"/>
                        </w:rPr>
                      </w:pPr>
                      <w:r>
                        <w:rPr>
                          <w:rFonts w:ascii="Arial"/>
                        </w:rPr>
                        <w:t>F1</w:t>
                      </w:r>
                    </w:p>
                  </w:txbxContent>
                </v:textbox>
                <w10:wrap type="none"/>
                <w10:anchorlock/>
              </v:shape>
            </w:pict>
          </mc:Fallback>
        </mc:AlternateContent>
      </w:r>
      <w:r>
        <w:rPr>
          <w:lang w:eastAsia="zh-CN"/>
        </w:rPr>
        <w:t>键可以</w:t>
      </w:r>
      <w:r>
        <w:rPr>
          <w:spacing w:val="-1"/>
          <w:lang w:eastAsia="zh-CN"/>
        </w:rPr>
        <w:t>弹出</w:t>
      </w:r>
      <w:r>
        <w:rPr>
          <w:color w:val="000000"/>
          <w:spacing w:val="-1"/>
          <w:shd w:val="clear" w:color="auto" w:fill="DADADA"/>
          <w:lang w:eastAsia="zh-CN"/>
        </w:rPr>
        <w:t>所有参数</w:t>
      </w:r>
      <w:r>
        <w:rPr>
          <w:color w:val="000000"/>
          <w:spacing w:val="-5"/>
          <w:lang w:eastAsia="zh-CN"/>
        </w:rPr>
        <w:t xml:space="preserve">显示界面，从而一键测量 </w:t>
      </w:r>
      <w:r>
        <w:rPr>
          <w:rFonts w:ascii="Arial" w:eastAsia="Arial"/>
          <w:color w:val="000000"/>
          <w:lang w:eastAsia="zh-CN"/>
        </w:rPr>
        <w:t>34</w:t>
      </w:r>
      <w:r>
        <w:rPr>
          <w:rFonts w:ascii="Arial" w:eastAsia="Arial"/>
          <w:color w:val="000000"/>
          <w:spacing w:val="-6"/>
          <w:lang w:eastAsia="zh-CN"/>
        </w:rPr>
        <w:t xml:space="preserve"> </w:t>
      </w:r>
      <w:r>
        <w:rPr>
          <w:color w:val="000000"/>
          <w:lang w:eastAsia="zh-CN"/>
        </w:rPr>
        <w:t>种参数。</w:t>
      </w:r>
    </w:p>
    <w:p>
      <w:pPr>
        <w:pStyle w:val="5"/>
        <w:ind w:left="1134"/>
        <w:rPr>
          <w:lang w:eastAsia="zh-CN"/>
        </w:rPr>
      </w:pPr>
      <w:r>
        <w:rPr>
          <w:lang w:eastAsia="zh-CN"/>
        </w:rPr>
        <w:drawing>
          <wp:inline distT="0" distB="0" distL="0" distR="0">
            <wp:extent cx="5255895" cy="3154045"/>
            <wp:effectExtent l="0" t="0" r="1905" b="8255"/>
            <wp:docPr id="115"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58.png"/>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256280" cy="3154679"/>
                    </a:xfrm>
                    <a:prstGeom prst="rect">
                      <a:avLst/>
                    </a:prstGeom>
                  </pic:spPr>
                </pic:pic>
              </a:graphicData>
            </a:graphic>
          </wp:inline>
        </w:drawing>
      </w:r>
    </w:p>
    <w:p>
      <w:pPr>
        <w:pStyle w:val="5"/>
        <w:tabs>
          <w:tab w:val="left" w:pos="4931"/>
        </w:tabs>
        <w:spacing w:before="75"/>
        <w:ind w:left="4091"/>
        <w:rPr>
          <w:lang w:eastAsia="zh-CN"/>
        </w:rPr>
      </w:pPr>
      <w:r>
        <w:rPr>
          <w:lang w:eastAsia="zh-CN"/>
        </w:rPr>
        <w:t>图</w:t>
      </w:r>
      <w:r>
        <w:rPr>
          <w:spacing w:val="-53"/>
          <w:lang w:eastAsia="zh-CN"/>
        </w:rPr>
        <w:t xml:space="preserve"> </w:t>
      </w:r>
      <w:r>
        <w:rPr>
          <w:rFonts w:ascii="Arial" w:eastAsia="Arial"/>
          <w:lang w:eastAsia="zh-CN"/>
        </w:rPr>
        <w:t>8-1</w:t>
      </w:r>
      <w:r>
        <w:rPr>
          <w:rFonts w:ascii="Arial" w:eastAsia="Arial"/>
          <w:lang w:eastAsia="zh-CN"/>
        </w:rPr>
        <w:tab/>
      </w:r>
      <w:r>
        <w:rPr>
          <w:lang w:eastAsia="zh-CN"/>
        </w:rPr>
        <w:t>所有参数显示界面</w:t>
      </w:r>
    </w:p>
    <w:p>
      <w:pPr>
        <w:pStyle w:val="5"/>
        <w:spacing w:before="74"/>
        <w:ind w:left="1620"/>
        <w:rPr>
          <w:lang w:eastAsia="zh-CN"/>
        </w:rPr>
      </w:pPr>
      <w:r>
        <w:rPr>
          <w:spacing w:val="-1"/>
          <w:lang w:eastAsia="zh-CN"/>
        </w:rPr>
        <w:t>所有测量参数，总是使用与当前测量通道</w:t>
      </w:r>
      <w:r>
        <w:rPr>
          <w:lang w:eastAsia="zh-CN"/>
        </w:rPr>
        <w:t>（信源）一致的颜色标记。</w:t>
      </w:r>
    </w:p>
    <w:p>
      <w:pPr>
        <w:pStyle w:val="5"/>
        <w:tabs>
          <w:tab w:val="left" w:leader="hyphen" w:pos="2956"/>
        </w:tabs>
        <w:spacing w:before="75"/>
        <w:ind w:left="1620"/>
        <w:rPr>
          <w:lang w:eastAsia="zh-CN"/>
        </w:rPr>
      </w:pPr>
      <w:r>
        <w:rPr>
          <w:lang w:eastAsia="zh-CN"/>
        </w:rPr>
        <w:t>若显示为“</w:t>
      </w:r>
      <w:r>
        <w:rPr>
          <w:rFonts w:ascii="Times New Roman" w:hAnsi="Times New Roman" w:eastAsia="Times New Roman"/>
          <w:lang w:eastAsia="zh-CN"/>
        </w:rPr>
        <w:tab/>
      </w:r>
      <w:r>
        <w:rPr>
          <w:lang w:eastAsia="zh-CN"/>
        </w:rPr>
        <w:t>”时，表明当前测量源没有信号输入，或测量结果不在有效范围内（过</w:t>
      </w:r>
    </w:p>
    <w:p>
      <w:pPr>
        <w:pStyle w:val="5"/>
        <w:spacing w:before="43"/>
        <w:ind w:left="1200"/>
        <w:rPr>
          <w:sz w:val="20"/>
        </w:rPr>
      </w:pPr>
      <w:r>
        <w:t>大或过小）。</w:t>
      </w:r>
    </w:p>
    <w:p>
      <w:pPr>
        <w:pStyle w:val="5"/>
        <w:spacing w:before="9"/>
        <w:rPr>
          <w:sz w:val="18"/>
        </w:rPr>
      </w:pPr>
    </w:p>
    <w:p>
      <w:pPr>
        <w:pStyle w:val="3"/>
        <w:numPr>
          <w:ilvl w:val="1"/>
          <w:numId w:val="32"/>
        </w:numPr>
        <w:tabs>
          <w:tab w:val="left" w:pos="1815"/>
        </w:tabs>
        <w:spacing w:before="1"/>
      </w:pPr>
      <w:bookmarkStart w:id="125" w:name="_bookmark82"/>
      <w:bookmarkEnd w:id="125"/>
      <w:r>
        <w:rPr>
          <w:w w:val="95"/>
        </w:rPr>
        <w:t>电压参数</w:t>
      </w:r>
    </w:p>
    <w:p>
      <w:pPr>
        <w:pStyle w:val="5"/>
        <w:spacing w:before="5"/>
        <w:rPr>
          <w:b/>
          <w:sz w:val="15"/>
        </w:rPr>
      </w:pPr>
      <w:r>
        <w:rPr>
          <w:lang w:eastAsia="zh-CN"/>
        </w:rPr>
        <w:drawing>
          <wp:anchor distT="0" distB="0" distL="0" distR="0" simplePos="0" relativeHeight="251659264" behindDoc="0" locked="0" layoutInCell="1" allowOverlap="1">
            <wp:simplePos x="0" y="0"/>
            <wp:positionH relativeFrom="page">
              <wp:posOffset>2393950</wp:posOffset>
            </wp:positionH>
            <wp:positionV relativeFrom="paragraph">
              <wp:posOffset>140335</wp:posOffset>
            </wp:positionV>
            <wp:extent cx="2804795" cy="1524000"/>
            <wp:effectExtent l="0" t="0" r="0" b="0"/>
            <wp:wrapTopAndBottom/>
            <wp:docPr id="117" name="image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59.jpeg"/>
                    <pic:cNvPicPr>
                      <a:picLocks noChangeAspect="1"/>
                    </pic:cNvPicPr>
                  </pic:nvPicPr>
                  <pic:blipFill>
                    <a:blip r:embed="rId66" cstate="print"/>
                    <a:stretch>
                      <a:fillRect/>
                    </a:stretch>
                  </pic:blipFill>
                  <pic:spPr>
                    <a:xfrm>
                      <a:off x="0" y="0"/>
                      <a:ext cx="2804687" cy="1524000"/>
                    </a:xfrm>
                    <a:prstGeom prst="rect">
                      <a:avLst/>
                    </a:prstGeom>
                  </pic:spPr>
                </pic:pic>
              </a:graphicData>
            </a:graphic>
          </wp:anchor>
        </w:drawing>
      </w:r>
    </w:p>
    <w:p>
      <w:pPr>
        <w:pStyle w:val="5"/>
        <w:spacing w:before="68" w:line="307" w:lineRule="auto"/>
        <w:ind w:left="1199" w:right="2615" w:firstLine="3081"/>
        <w:rPr>
          <w:lang w:eastAsia="zh-CN"/>
        </w:rPr>
      </w:pPr>
      <w:r>
        <w:rPr>
          <w:spacing w:val="-27"/>
          <w:lang w:eastAsia="zh-CN"/>
        </w:rPr>
        <w:t xml:space="preserve">图 </w:t>
      </w:r>
      <w:r>
        <w:rPr>
          <w:rFonts w:ascii="Arial" w:eastAsia="Arial"/>
          <w:lang w:eastAsia="zh-CN"/>
        </w:rPr>
        <w:t>8-2</w:t>
      </w:r>
      <w:r>
        <w:rPr>
          <w:rFonts w:ascii="Arial" w:eastAsia="Arial"/>
          <w:spacing w:val="44"/>
          <w:lang w:eastAsia="zh-CN"/>
        </w:rPr>
        <w:t xml:space="preserve"> </w:t>
      </w:r>
      <w:r>
        <w:rPr>
          <w:lang w:eastAsia="zh-CN"/>
        </w:rPr>
        <w:t>电压参数示意图</w:t>
      </w:r>
      <w:r>
        <w:rPr>
          <w:rFonts w:ascii="Arial" w:eastAsia="Arial"/>
          <w:lang w:eastAsia="zh-CN"/>
        </w:rPr>
        <w:t xml:space="preserve">UPO7152CES </w:t>
      </w:r>
      <w:r>
        <w:rPr>
          <w:lang w:eastAsia="zh-CN"/>
        </w:rPr>
        <w:t>数字示波器可以自动测量的电压参数包括：</w:t>
      </w:r>
      <w:r>
        <w:rPr>
          <w:spacing w:val="-102"/>
          <w:lang w:eastAsia="zh-CN"/>
        </w:rPr>
        <w:t xml:space="preserve"> </w:t>
      </w:r>
      <w:r>
        <w:rPr>
          <w:spacing w:val="-1"/>
          <w:lang w:eastAsia="zh-CN"/>
        </w:rPr>
        <w:t>最大值（</w:t>
      </w:r>
      <w:r>
        <w:rPr>
          <w:rFonts w:ascii="Arial" w:eastAsia="Arial"/>
          <w:spacing w:val="-1"/>
          <w:lang w:eastAsia="zh-CN"/>
        </w:rPr>
        <w:t>Max</w:t>
      </w:r>
      <w:r>
        <w:rPr>
          <w:spacing w:val="-1"/>
          <w:lang w:eastAsia="zh-CN"/>
        </w:rPr>
        <w:t>）：</w:t>
      </w:r>
      <w:r>
        <w:rPr>
          <w:spacing w:val="-9"/>
          <w:lang w:eastAsia="zh-CN"/>
        </w:rPr>
        <w:t xml:space="preserve">波形最高点至 </w:t>
      </w:r>
      <w:r>
        <w:rPr>
          <w:rFonts w:ascii="Arial" w:eastAsia="Arial"/>
          <w:lang w:eastAsia="zh-CN"/>
        </w:rPr>
        <w:t>GND</w:t>
      </w:r>
      <w:r>
        <w:rPr>
          <w:lang w:eastAsia="zh-CN"/>
        </w:rPr>
        <w:t>（地）的电压值。</w:t>
      </w:r>
    </w:p>
    <w:p>
      <w:pPr>
        <w:pStyle w:val="5"/>
        <w:spacing w:line="307" w:lineRule="auto"/>
        <w:ind w:left="1200" w:right="3644" w:hanging="1"/>
        <w:rPr>
          <w:lang w:eastAsia="zh-CN"/>
        </w:rPr>
      </w:pPr>
      <w:r>
        <w:rPr>
          <w:spacing w:val="-1"/>
          <w:lang w:eastAsia="zh-CN"/>
        </w:rPr>
        <w:t>最小值（</w:t>
      </w:r>
      <w:r>
        <w:rPr>
          <w:rFonts w:ascii="Arial" w:eastAsia="Arial"/>
          <w:spacing w:val="-1"/>
          <w:lang w:eastAsia="zh-CN"/>
        </w:rPr>
        <w:t>Min</w:t>
      </w:r>
      <w:r>
        <w:rPr>
          <w:spacing w:val="-1"/>
          <w:lang w:eastAsia="zh-CN"/>
        </w:rPr>
        <w:t>）：</w:t>
      </w:r>
      <w:r>
        <w:rPr>
          <w:spacing w:val="-9"/>
          <w:lang w:eastAsia="zh-CN"/>
        </w:rPr>
        <w:t xml:space="preserve">波形最低点至 </w:t>
      </w:r>
      <w:r>
        <w:rPr>
          <w:rFonts w:ascii="Arial" w:eastAsia="Arial"/>
          <w:lang w:eastAsia="zh-CN"/>
        </w:rPr>
        <w:t>GND</w:t>
      </w:r>
      <w:r>
        <w:rPr>
          <w:lang w:eastAsia="zh-CN"/>
        </w:rPr>
        <w:t>（地）的电压值。</w:t>
      </w:r>
      <w:r>
        <w:rPr>
          <w:spacing w:val="-1"/>
          <w:lang w:eastAsia="zh-CN"/>
        </w:rPr>
        <w:t>顶端值（</w:t>
      </w:r>
      <w:r>
        <w:rPr>
          <w:rFonts w:ascii="Arial" w:eastAsia="Arial"/>
          <w:spacing w:val="-1"/>
          <w:lang w:eastAsia="zh-CN"/>
        </w:rPr>
        <w:t>High</w:t>
      </w:r>
      <w:r>
        <w:rPr>
          <w:spacing w:val="-1"/>
          <w:lang w:eastAsia="zh-CN"/>
        </w:rPr>
        <w:t>）：</w:t>
      </w:r>
      <w:r>
        <w:rPr>
          <w:spacing w:val="-9"/>
          <w:lang w:eastAsia="zh-CN"/>
        </w:rPr>
        <w:t xml:space="preserve">波形平顶至 </w:t>
      </w:r>
      <w:r>
        <w:rPr>
          <w:rFonts w:ascii="Arial" w:eastAsia="Arial"/>
          <w:lang w:eastAsia="zh-CN"/>
        </w:rPr>
        <w:t>GND</w:t>
      </w:r>
      <w:r>
        <w:rPr>
          <w:lang w:eastAsia="zh-CN"/>
        </w:rPr>
        <w:t>（地）的电压值。</w:t>
      </w:r>
      <w:r>
        <w:rPr>
          <w:spacing w:val="-1"/>
          <w:lang w:eastAsia="zh-CN"/>
        </w:rPr>
        <w:t>底端值（</w:t>
      </w:r>
      <w:r>
        <w:rPr>
          <w:rFonts w:ascii="Arial" w:eastAsia="Arial"/>
          <w:spacing w:val="-1"/>
          <w:lang w:eastAsia="zh-CN"/>
        </w:rPr>
        <w:t>Low</w:t>
      </w:r>
      <w:r>
        <w:rPr>
          <w:spacing w:val="-1"/>
          <w:lang w:eastAsia="zh-CN"/>
        </w:rPr>
        <w:t>）</w:t>
      </w:r>
      <w:r>
        <w:rPr>
          <w:spacing w:val="-9"/>
          <w:lang w:eastAsia="zh-CN"/>
        </w:rPr>
        <w:t xml:space="preserve">：波形底端至 </w:t>
      </w:r>
      <w:r>
        <w:rPr>
          <w:rFonts w:ascii="Arial" w:eastAsia="Arial"/>
          <w:lang w:eastAsia="zh-CN"/>
        </w:rPr>
        <w:t>GND</w:t>
      </w:r>
      <w:r>
        <w:rPr>
          <w:lang w:eastAsia="zh-CN"/>
        </w:rPr>
        <w:t>（地）的电压值。中间值（</w:t>
      </w:r>
      <w:r>
        <w:rPr>
          <w:rFonts w:ascii="Arial" w:eastAsia="Arial"/>
          <w:lang w:eastAsia="zh-CN"/>
        </w:rPr>
        <w:t>Middle</w:t>
      </w:r>
      <w:r>
        <w:rPr>
          <w:lang w:eastAsia="zh-CN"/>
        </w:rPr>
        <w:t>）：波形顶端与底端电压值和的一半。峰峰值（</w:t>
      </w:r>
      <w:r>
        <w:rPr>
          <w:rFonts w:ascii="Arial" w:eastAsia="Arial"/>
          <w:lang w:eastAsia="zh-CN"/>
        </w:rPr>
        <w:t>Pk-Pk</w:t>
      </w:r>
      <w:r>
        <w:rPr>
          <w:lang w:eastAsia="zh-CN"/>
        </w:rPr>
        <w:t>）：波形最高点至最低点的电压值。</w:t>
      </w:r>
    </w:p>
    <w:p>
      <w:pPr>
        <w:spacing w:line="307" w:lineRule="auto"/>
        <w:rPr>
          <w:lang w:eastAsia="zh-CN"/>
        </w:rPr>
        <w:sectPr>
          <w:type w:val="continuous"/>
          <w:pgSz w:w="11910" w:h="16840"/>
          <w:pgMar w:top="1580" w:right="1400" w:bottom="0" w:left="600" w:header="0" w:footer="1062" w:gutter="0"/>
          <w:cols w:space="720" w:num="1"/>
        </w:sectPr>
      </w:pPr>
    </w:p>
    <w:p>
      <w:pPr>
        <w:pStyle w:val="5"/>
        <w:spacing w:before="71" w:line="307" w:lineRule="auto"/>
        <w:ind w:left="1200" w:right="4607"/>
        <w:rPr>
          <w:lang w:eastAsia="zh-CN"/>
        </w:rPr>
      </w:pPr>
      <w:bookmarkStart w:id="126" w:name="8.4_延迟参数"/>
      <w:bookmarkEnd w:id="126"/>
      <w:r>
        <w:rPr>
          <w:lang w:eastAsia="zh-CN"/>
        </w:rPr>
        <w:t>幅度（</w:t>
      </w:r>
      <w:r>
        <w:rPr>
          <w:rFonts w:ascii="Arial" w:eastAsia="Arial"/>
          <w:lang w:eastAsia="zh-CN"/>
        </w:rPr>
        <w:t>Amp</w:t>
      </w:r>
      <w:r>
        <w:rPr>
          <w:lang w:eastAsia="zh-CN"/>
        </w:rPr>
        <w:t>）：波形顶端至底端的电压值。</w:t>
      </w:r>
      <w:r>
        <w:rPr>
          <w:spacing w:val="-1"/>
          <w:lang w:eastAsia="zh-CN"/>
        </w:rPr>
        <w:t>平均值</w:t>
      </w:r>
      <w:r>
        <w:rPr>
          <w:lang w:eastAsia="zh-CN"/>
        </w:rPr>
        <w:t>（</w:t>
      </w:r>
      <w:r>
        <w:rPr>
          <w:rFonts w:ascii="Arial" w:eastAsia="Arial"/>
          <w:lang w:eastAsia="zh-CN"/>
        </w:rPr>
        <w:t>Mean</w:t>
      </w:r>
      <w:r>
        <w:rPr>
          <w:lang w:eastAsia="zh-CN"/>
        </w:rPr>
        <w:t>）：屏幕内波形的平均幅值。</w:t>
      </w:r>
    </w:p>
    <w:p>
      <w:pPr>
        <w:pStyle w:val="5"/>
        <w:spacing w:line="267" w:lineRule="exact"/>
        <w:ind w:left="1200"/>
        <w:rPr>
          <w:lang w:eastAsia="zh-CN"/>
        </w:rPr>
      </w:pPr>
      <w:r>
        <w:rPr>
          <w:spacing w:val="-1"/>
          <w:lang w:eastAsia="zh-CN"/>
        </w:rPr>
        <w:t>周期平均值</w:t>
      </w:r>
      <w:r>
        <w:rPr>
          <w:lang w:eastAsia="zh-CN"/>
        </w:rPr>
        <w:t>（</w:t>
      </w:r>
      <w:r>
        <w:rPr>
          <w:rFonts w:ascii="Arial" w:eastAsia="Arial"/>
          <w:lang w:eastAsia="zh-CN"/>
        </w:rPr>
        <w:t>CycMean</w:t>
      </w:r>
      <w:r>
        <w:rPr>
          <w:lang w:eastAsia="zh-CN"/>
        </w:rPr>
        <w:t>）：波形一个周期内的平均幅值</w:t>
      </w:r>
    </w:p>
    <w:p>
      <w:pPr>
        <w:pStyle w:val="5"/>
        <w:spacing w:before="74" w:line="278" w:lineRule="auto"/>
        <w:ind w:left="1200" w:right="396"/>
        <w:rPr>
          <w:lang w:eastAsia="zh-CN"/>
        </w:rPr>
      </w:pPr>
      <w:r>
        <w:t>均方根值（</w:t>
      </w:r>
      <w:r>
        <w:rPr>
          <w:rFonts w:ascii="Arial" w:eastAsia="Arial"/>
        </w:rPr>
        <w:t>RMS</w:t>
      </w:r>
      <w:r>
        <w:t>）：即有效值。</w:t>
      </w:r>
      <w:r>
        <w:rPr>
          <w:lang w:eastAsia="zh-CN"/>
        </w:rPr>
        <w:t>依据交流信号在屏幕内波形所换算产生的能量，对应于产生等值能量的直流电压。</w:t>
      </w:r>
    </w:p>
    <w:p>
      <w:pPr>
        <w:pStyle w:val="5"/>
        <w:spacing w:before="31" w:line="278" w:lineRule="auto"/>
        <w:ind w:left="1200" w:right="394"/>
        <w:rPr>
          <w:lang w:eastAsia="zh-CN"/>
        </w:rPr>
      </w:pPr>
      <w:r>
        <w:rPr>
          <w:spacing w:val="-2"/>
          <w:lang w:eastAsia="zh-CN"/>
        </w:rPr>
        <w:t>周期均方根值（</w:t>
      </w:r>
      <w:r>
        <w:rPr>
          <w:rFonts w:ascii="Arial" w:eastAsia="Arial"/>
          <w:spacing w:val="-2"/>
          <w:lang w:eastAsia="zh-CN"/>
        </w:rPr>
        <w:t>CycRMS</w:t>
      </w:r>
      <w:r>
        <w:rPr>
          <w:spacing w:val="-2"/>
          <w:lang w:eastAsia="zh-CN"/>
        </w:rPr>
        <w:t>）：依据交流信号在一个周期内所换算产生的能量，对应于产生等</w:t>
      </w:r>
      <w:r>
        <w:rPr>
          <w:lang w:eastAsia="zh-CN"/>
        </w:rPr>
        <w:t>值能量的直流电压。</w:t>
      </w:r>
    </w:p>
    <w:p>
      <w:pPr>
        <w:pStyle w:val="5"/>
        <w:spacing w:before="31" w:line="304" w:lineRule="auto"/>
        <w:ind w:left="1199" w:right="3099"/>
        <w:rPr>
          <w:lang w:eastAsia="zh-CN"/>
        </w:rPr>
      </w:pPr>
      <w:r>
        <w:rPr>
          <w:lang w:eastAsia="zh-CN"/>
        </w:rPr>
        <w:t>过冲（</w:t>
      </w:r>
      <w:r>
        <w:rPr>
          <w:rFonts w:ascii="Arial" w:eastAsia="Arial"/>
          <w:lang w:eastAsia="zh-CN"/>
        </w:rPr>
        <w:t>OverSht</w:t>
      </w:r>
      <w:r>
        <w:rPr>
          <w:lang w:eastAsia="zh-CN"/>
        </w:rPr>
        <w:t>）：波形最大值与顶端值之差与幅值的比值。预冲（</w:t>
      </w:r>
      <w:r>
        <w:rPr>
          <w:rFonts w:ascii="Arial" w:eastAsia="Arial"/>
          <w:lang w:eastAsia="zh-CN"/>
        </w:rPr>
        <w:t>PreSht</w:t>
      </w:r>
      <w:r>
        <w:rPr>
          <w:lang w:eastAsia="zh-CN"/>
        </w:rPr>
        <w:t>）：波形最小值与底端值之差与幅值的比值。面积（</w:t>
      </w:r>
      <w:r>
        <w:rPr>
          <w:rFonts w:ascii="Arial" w:eastAsia="Arial"/>
          <w:lang w:eastAsia="zh-CN"/>
        </w:rPr>
        <w:t>Area</w:t>
      </w:r>
      <w:r>
        <w:rPr>
          <w:lang w:eastAsia="zh-CN"/>
        </w:rPr>
        <w:t>）：屏幕上所有点电压与时间乘积的代数和。</w:t>
      </w:r>
    </w:p>
    <w:p>
      <w:pPr>
        <w:pStyle w:val="5"/>
        <w:spacing w:before="2"/>
        <w:ind w:left="1199"/>
        <w:rPr>
          <w:lang w:eastAsia="zh-CN"/>
        </w:rPr>
      </w:pPr>
      <w:r>
        <w:rPr>
          <w:spacing w:val="-1"/>
          <w:lang w:eastAsia="zh-CN"/>
        </w:rPr>
        <w:t>周期面积（</w:t>
      </w:r>
      <w:r>
        <w:rPr>
          <w:rFonts w:ascii="Arial" w:eastAsia="Arial"/>
          <w:spacing w:val="-1"/>
          <w:lang w:eastAsia="zh-CN"/>
        </w:rPr>
        <w:t>CycArea</w:t>
      </w:r>
      <w:r>
        <w:rPr>
          <w:spacing w:val="-1"/>
          <w:lang w:eastAsia="zh-CN"/>
        </w:rPr>
        <w:t>）：</w:t>
      </w:r>
      <w:r>
        <w:rPr>
          <w:lang w:eastAsia="zh-CN"/>
        </w:rPr>
        <w:t>波形一个周期上所有点电压与时间乘积的代数和。</w:t>
      </w:r>
    </w:p>
    <w:p>
      <w:pPr>
        <w:pStyle w:val="5"/>
        <w:rPr>
          <w:sz w:val="24"/>
          <w:lang w:eastAsia="zh-CN"/>
        </w:rPr>
      </w:pPr>
    </w:p>
    <w:p>
      <w:pPr>
        <w:pStyle w:val="3"/>
        <w:numPr>
          <w:ilvl w:val="1"/>
          <w:numId w:val="32"/>
        </w:numPr>
        <w:tabs>
          <w:tab w:val="left" w:pos="1815"/>
        </w:tabs>
        <w:spacing w:before="192"/>
      </w:pPr>
      <w:bookmarkStart w:id="127" w:name="_bookmark83"/>
      <w:bookmarkEnd w:id="127"/>
      <w:r>
        <w:rPr>
          <w:w w:val="95"/>
        </w:rPr>
        <w:t>时间参数</w:t>
      </w:r>
    </w:p>
    <w:p>
      <w:pPr>
        <w:pStyle w:val="5"/>
        <w:spacing w:before="4"/>
        <w:rPr>
          <w:b/>
          <w:sz w:val="23"/>
        </w:rPr>
      </w:pPr>
      <w:r>
        <w:rPr>
          <w:lang w:eastAsia="zh-CN"/>
        </w:rPr>
        <w:drawing>
          <wp:anchor distT="0" distB="0" distL="0" distR="0" simplePos="0" relativeHeight="251659264" behindDoc="0" locked="0" layoutInCell="1" allowOverlap="1">
            <wp:simplePos x="0" y="0"/>
            <wp:positionH relativeFrom="page">
              <wp:posOffset>2369185</wp:posOffset>
            </wp:positionH>
            <wp:positionV relativeFrom="paragraph">
              <wp:posOffset>204470</wp:posOffset>
            </wp:positionV>
            <wp:extent cx="2780665" cy="1566545"/>
            <wp:effectExtent l="0" t="0" r="0" b="0"/>
            <wp:wrapTopAndBottom/>
            <wp:docPr id="119" name="image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60.jpeg"/>
                    <pic:cNvPicPr>
                      <a:picLocks noChangeAspect="1"/>
                    </pic:cNvPicPr>
                  </pic:nvPicPr>
                  <pic:blipFill>
                    <a:blip r:embed="rId67" cstate="print"/>
                    <a:stretch>
                      <a:fillRect/>
                    </a:stretch>
                  </pic:blipFill>
                  <pic:spPr>
                    <a:xfrm>
                      <a:off x="0" y="0"/>
                      <a:ext cx="2780746" cy="1566672"/>
                    </a:xfrm>
                    <a:prstGeom prst="rect">
                      <a:avLst/>
                    </a:prstGeom>
                  </pic:spPr>
                </pic:pic>
              </a:graphicData>
            </a:graphic>
          </wp:anchor>
        </w:drawing>
      </w:r>
    </w:p>
    <w:p>
      <w:pPr>
        <w:pStyle w:val="5"/>
        <w:spacing w:before="212"/>
        <w:ind w:left="800"/>
        <w:jc w:val="center"/>
      </w:pPr>
      <w:r>
        <w:rPr>
          <w:spacing w:val="-27"/>
        </w:rPr>
        <w:t xml:space="preserve">图 </w:t>
      </w:r>
      <w:r>
        <w:rPr>
          <w:rFonts w:ascii="Arial" w:eastAsia="Arial"/>
        </w:rPr>
        <w:t>8-3</w:t>
      </w:r>
      <w:r>
        <w:rPr>
          <w:rFonts w:ascii="Arial" w:eastAsia="Arial"/>
          <w:spacing w:val="45"/>
        </w:rPr>
        <w:t xml:space="preserve"> </w:t>
      </w:r>
      <w:bookmarkStart w:id="128" w:name="8.3_时间参数"/>
      <w:bookmarkEnd w:id="128"/>
      <w:r>
        <w:t>时间参数示意图</w:t>
      </w:r>
    </w:p>
    <w:p>
      <w:pPr>
        <w:pStyle w:val="5"/>
        <w:spacing w:before="7"/>
        <w:rPr>
          <w:sz w:val="32"/>
        </w:rPr>
      </w:pPr>
    </w:p>
    <w:p>
      <w:pPr>
        <w:pStyle w:val="5"/>
        <w:spacing w:before="1" w:line="307" w:lineRule="auto"/>
        <w:ind w:left="1199" w:right="2631"/>
        <w:rPr>
          <w:lang w:eastAsia="zh-CN"/>
        </w:rPr>
      </w:pPr>
      <w:r>
        <w:rPr>
          <w:lang w:eastAsia="zh-CN"/>
        </w:rPr>
        <w:t>周期（</w:t>
      </w:r>
      <w:r>
        <w:rPr>
          <w:rFonts w:ascii="Arial" w:eastAsia="Arial"/>
          <w:lang w:eastAsia="zh-CN"/>
        </w:rPr>
        <w:t>Period</w:t>
      </w:r>
      <w:r>
        <w:rPr>
          <w:lang w:eastAsia="zh-CN"/>
        </w:rPr>
        <w:t>）：重复性波形的两个连续、同极性边沿之间的时间频率（</w:t>
      </w:r>
      <w:r>
        <w:rPr>
          <w:rFonts w:ascii="Arial" w:eastAsia="Arial"/>
          <w:lang w:eastAsia="zh-CN"/>
        </w:rPr>
        <w:t>Freq</w:t>
      </w:r>
      <w:r>
        <w:rPr>
          <w:lang w:eastAsia="zh-CN"/>
        </w:rPr>
        <w:t>）：周期的倒数</w:t>
      </w:r>
    </w:p>
    <w:p>
      <w:pPr>
        <w:pStyle w:val="5"/>
        <w:spacing w:line="304" w:lineRule="auto"/>
        <w:ind w:left="1200" w:right="2713" w:hanging="1"/>
        <w:rPr>
          <w:lang w:eastAsia="zh-CN"/>
        </w:rPr>
      </w:pPr>
      <w:r>
        <w:rPr>
          <w:spacing w:val="-1"/>
          <w:lang w:eastAsia="zh-CN"/>
        </w:rPr>
        <w:t>上升时间（</w:t>
      </w:r>
      <w:r>
        <w:rPr>
          <w:rFonts w:ascii="Arial" w:eastAsia="Arial"/>
          <w:spacing w:val="-1"/>
          <w:lang w:eastAsia="zh-CN"/>
        </w:rPr>
        <w:t>Rise</w:t>
      </w:r>
      <w:r>
        <w:rPr>
          <w:spacing w:val="-1"/>
          <w:lang w:eastAsia="zh-CN"/>
        </w:rPr>
        <w:t>）</w:t>
      </w:r>
      <w:r>
        <w:rPr>
          <w:spacing w:val="-9"/>
          <w:lang w:eastAsia="zh-CN"/>
        </w:rPr>
        <w:t xml:space="preserve">：波形幅度从 </w:t>
      </w:r>
      <w:r>
        <w:rPr>
          <w:rFonts w:ascii="Arial" w:eastAsia="Arial"/>
          <w:lang w:eastAsia="zh-CN"/>
        </w:rPr>
        <w:t>10%</w:t>
      </w:r>
      <w:r>
        <w:rPr>
          <w:spacing w:val="-13"/>
          <w:lang w:eastAsia="zh-CN"/>
        </w:rPr>
        <w:t xml:space="preserve">上升至 </w:t>
      </w:r>
      <w:r>
        <w:rPr>
          <w:rFonts w:ascii="Arial" w:eastAsia="Arial"/>
          <w:lang w:eastAsia="zh-CN"/>
        </w:rPr>
        <w:t>90%</w:t>
      </w:r>
      <w:r>
        <w:rPr>
          <w:lang w:eastAsia="zh-CN"/>
        </w:rPr>
        <w:t>所经历的时间。</w:t>
      </w:r>
      <w:r>
        <w:rPr>
          <w:spacing w:val="-1"/>
          <w:lang w:eastAsia="zh-CN"/>
        </w:rPr>
        <w:t>下降时间（</w:t>
      </w:r>
      <w:r>
        <w:rPr>
          <w:rFonts w:ascii="Arial" w:eastAsia="Arial"/>
          <w:spacing w:val="-1"/>
          <w:lang w:eastAsia="zh-CN"/>
        </w:rPr>
        <w:t>Fall</w:t>
      </w:r>
      <w:r>
        <w:rPr>
          <w:spacing w:val="-1"/>
          <w:lang w:eastAsia="zh-CN"/>
        </w:rPr>
        <w:t>）</w:t>
      </w:r>
      <w:r>
        <w:rPr>
          <w:spacing w:val="-9"/>
          <w:lang w:eastAsia="zh-CN"/>
        </w:rPr>
        <w:t xml:space="preserve">：波形幅度从 </w:t>
      </w:r>
      <w:r>
        <w:rPr>
          <w:rFonts w:ascii="Arial" w:eastAsia="Arial"/>
          <w:lang w:eastAsia="zh-CN"/>
        </w:rPr>
        <w:t>90%</w:t>
      </w:r>
      <w:r>
        <w:rPr>
          <w:spacing w:val="-13"/>
          <w:lang w:eastAsia="zh-CN"/>
        </w:rPr>
        <w:t xml:space="preserve">下降至 </w:t>
      </w:r>
      <w:r>
        <w:rPr>
          <w:rFonts w:ascii="Arial" w:eastAsia="Arial"/>
          <w:lang w:eastAsia="zh-CN"/>
        </w:rPr>
        <w:t>10%</w:t>
      </w:r>
      <w:r>
        <w:rPr>
          <w:lang w:eastAsia="zh-CN"/>
        </w:rPr>
        <w:t>所经历的时间。</w:t>
      </w:r>
      <w:r>
        <w:rPr>
          <w:spacing w:val="-1"/>
          <w:lang w:eastAsia="zh-CN"/>
        </w:rPr>
        <w:t>正脉宽（</w:t>
      </w:r>
      <w:r>
        <w:rPr>
          <w:rFonts w:ascii="Arial" w:eastAsia="Arial"/>
          <w:spacing w:val="-1"/>
          <w:lang w:eastAsia="zh-CN"/>
        </w:rPr>
        <w:t>+Width</w:t>
      </w:r>
      <w:r>
        <w:rPr>
          <w:spacing w:val="-1"/>
          <w:lang w:eastAsia="zh-CN"/>
        </w:rPr>
        <w:t>）</w:t>
      </w:r>
      <w:r>
        <w:rPr>
          <w:spacing w:val="-10"/>
          <w:lang w:eastAsia="zh-CN"/>
        </w:rPr>
        <w:t xml:space="preserve">：正脉冲在 </w:t>
      </w:r>
      <w:r>
        <w:rPr>
          <w:rFonts w:ascii="Arial" w:eastAsia="Arial"/>
          <w:lang w:eastAsia="zh-CN"/>
        </w:rPr>
        <w:t>50%</w:t>
      </w:r>
      <w:r>
        <w:rPr>
          <w:lang w:eastAsia="zh-CN"/>
        </w:rPr>
        <w:t>幅度时的脉冲宽度。</w:t>
      </w:r>
    </w:p>
    <w:p>
      <w:pPr>
        <w:pStyle w:val="5"/>
        <w:spacing w:line="307" w:lineRule="auto"/>
        <w:ind w:left="1200" w:right="3634"/>
        <w:rPr>
          <w:lang w:eastAsia="zh-CN"/>
        </w:rPr>
      </w:pPr>
      <w:r>
        <w:rPr>
          <w:spacing w:val="-1"/>
          <w:lang w:eastAsia="zh-CN"/>
        </w:rPr>
        <w:t>负脉宽（</w:t>
      </w:r>
      <w:r>
        <w:rPr>
          <w:rFonts w:ascii="Arial" w:eastAsia="Arial"/>
          <w:spacing w:val="-1"/>
          <w:lang w:eastAsia="zh-CN"/>
        </w:rPr>
        <w:t>-Width</w:t>
      </w:r>
      <w:r>
        <w:rPr>
          <w:spacing w:val="-1"/>
          <w:lang w:eastAsia="zh-CN"/>
        </w:rPr>
        <w:t>）</w:t>
      </w:r>
      <w:r>
        <w:rPr>
          <w:spacing w:val="-10"/>
          <w:lang w:eastAsia="zh-CN"/>
        </w:rPr>
        <w:t xml:space="preserve">：负脉冲在 </w:t>
      </w:r>
      <w:r>
        <w:rPr>
          <w:rFonts w:ascii="Arial" w:eastAsia="Arial"/>
          <w:lang w:eastAsia="zh-CN"/>
        </w:rPr>
        <w:t>50%</w:t>
      </w:r>
      <w:r>
        <w:rPr>
          <w:lang w:eastAsia="zh-CN"/>
        </w:rPr>
        <w:t>幅度时的脉冲宽度。正占空比（</w:t>
      </w:r>
      <w:r>
        <w:rPr>
          <w:rFonts w:ascii="Arial" w:eastAsia="Arial"/>
          <w:lang w:eastAsia="zh-CN"/>
        </w:rPr>
        <w:t>+Duty</w:t>
      </w:r>
      <w:r>
        <w:rPr>
          <w:lang w:eastAsia="zh-CN"/>
        </w:rPr>
        <w:t>）：正脉宽与周期的比值。</w:t>
      </w:r>
    </w:p>
    <w:p>
      <w:pPr>
        <w:pStyle w:val="5"/>
        <w:spacing w:line="267" w:lineRule="exact"/>
        <w:ind w:left="1200"/>
        <w:rPr>
          <w:lang w:eastAsia="zh-CN"/>
        </w:rPr>
      </w:pPr>
      <w:r>
        <w:rPr>
          <w:spacing w:val="-1"/>
          <w:lang w:eastAsia="zh-CN"/>
        </w:rPr>
        <w:t>负占空比</w:t>
      </w:r>
      <w:r>
        <w:rPr>
          <w:lang w:eastAsia="zh-CN"/>
        </w:rPr>
        <w:t>（</w:t>
      </w:r>
      <w:r>
        <w:rPr>
          <w:rFonts w:ascii="Arial" w:eastAsia="Arial"/>
          <w:lang w:eastAsia="zh-CN"/>
        </w:rPr>
        <w:t>-Duty</w:t>
      </w:r>
      <w:r>
        <w:rPr>
          <w:lang w:eastAsia="zh-CN"/>
        </w:rPr>
        <w:t>）：负脉宽与周期的比值。</w:t>
      </w:r>
    </w:p>
    <w:p>
      <w:pPr>
        <w:pStyle w:val="5"/>
        <w:rPr>
          <w:sz w:val="24"/>
          <w:lang w:eastAsia="zh-CN"/>
        </w:rPr>
      </w:pPr>
    </w:p>
    <w:p>
      <w:pPr>
        <w:pStyle w:val="3"/>
        <w:numPr>
          <w:ilvl w:val="1"/>
          <w:numId w:val="32"/>
        </w:numPr>
        <w:tabs>
          <w:tab w:val="left" w:pos="1815"/>
        </w:tabs>
        <w:spacing w:before="191"/>
      </w:pPr>
      <w:bookmarkStart w:id="129" w:name="_bookmark84"/>
      <w:bookmarkEnd w:id="129"/>
      <w:r>
        <w:rPr>
          <w:w w:val="95"/>
        </w:rPr>
        <w:t>延迟参数</w:t>
      </w:r>
    </w:p>
    <w:p>
      <w:pPr>
        <w:pStyle w:val="5"/>
        <w:spacing w:before="163"/>
        <w:ind w:left="1200"/>
        <w:rPr>
          <w:lang w:eastAsia="zh-CN"/>
        </w:rPr>
      </w:pPr>
      <w:r>
        <w:rPr>
          <w:rFonts w:ascii="Arial" w:eastAsia="Arial"/>
          <w:spacing w:val="-1"/>
          <w:lang w:eastAsia="zh-CN"/>
        </w:rPr>
        <w:t>FRR</w:t>
      </w:r>
      <w:r>
        <w:rPr>
          <w:spacing w:val="-14"/>
          <w:lang w:eastAsia="zh-CN"/>
        </w:rPr>
        <w:t xml:space="preserve">：信源 </w:t>
      </w:r>
      <w:r>
        <w:rPr>
          <w:rFonts w:ascii="Arial" w:eastAsia="Arial"/>
          <w:lang w:eastAsia="zh-CN"/>
        </w:rPr>
        <w:t>1</w:t>
      </w:r>
      <w:r>
        <w:rPr>
          <w:rFonts w:ascii="Arial" w:eastAsia="Arial"/>
          <w:spacing w:val="-8"/>
          <w:lang w:eastAsia="zh-CN"/>
        </w:rPr>
        <w:t xml:space="preserve"> </w:t>
      </w:r>
      <w:r>
        <w:rPr>
          <w:spacing w:val="-5"/>
          <w:lang w:eastAsia="zh-CN"/>
        </w:rPr>
        <w:t xml:space="preserve">的第一个上升沿到信源 </w:t>
      </w:r>
      <w:r>
        <w:rPr>
          <w:rFonts w:ascii="Arial" w:eastAsia="Arial"/>
          <w:lang w:eastAsia="zh-CN"/>
        </w:rPr>
        <w:t>2</w:t>
      </w:r>
      <w:r>
        <w:rPr>
          <w:rFonts w:ascii="Arial" w:eastAsia="Arial"/>
          <w:spacing w:val="-8"/>
          <w:lang w:eastAsia="zh-CN"/>
        </w:rPr>
        <w:t xml:space="preserve"> </w:t>
      </w:r>
      <w:r>
        <w:rPr>
          <w:lang w:eastAsia="zh-CN"/>
        </w:rPr>
        <w:t>的第一个上升沿之间的时间</w:t>
      </w:r>
    </w:p>
    <w:p>
      <w:pPr>
        <w:pStyle w:val="5"/>
        <w:spacing w:before="74"/>
        <w:ind w:left="1199"/>
        <w:rPr>
          <w:lang w:eastAsia="zh-CN"/>
        </w:rPr>
      </w:pPr>
      <w:r>
        <w:rPr>
          <w:rFonts w:ascii="Arial" w:eastAsia="Arial"/>
          <w:spacing w:val="-1"/>
          <w:lang w:eastAsia="zh-CN"/>
        </w:rPr>
        <w:t>FRF</w:t>
      </w:r>
      <w:r>
        <w:rPr>
          <w:spacing w:val="-14"/>
          <w:lang w:eastAsia="zh-CN"/>
        </w:rPr>
        <w:t xml:space="preserve">：信源 </w:t>
      </w:r>
      <w:r>
        <w:rPr>
          <w:rFonts w:ascii="Arial" w:eastAsia="Arial"/>
          <w:lang w:eastAsia="zh-CN"/>
        </w:rPr>
        <w:t>1</w:t>
      </w:r>
      <w:r>
        <w:rPr>
          <w:rFonts w:ascii="Arial" w:eastAsia="Arial"/>
          <w:spacing w:val="-6"/>
          <w:lang w:eastAsia="zh-CN"/>
        </w:rPr>
        <w:t xml:space="preserve"> </w:t>
      </w:r>
      <w:r>
        <w:rPr>
          <w:spacing w:val="-5"/>
          <w:lang w:eastAsia="zh-CN"/>
        </w:rPr>
        <w:t xml:space="preserve">的第一个上升沿到信源 </w:t>
      </w:r>
      <w:r>
        <w:rPr>
          <w:rFonts w:ascii="Arial" w:eastAsia="Arial"/>
          <w:lang w:eastAsia="zh-CN"/>
        </w:rPr>
        <w:t>2</w:t>
      </w:r>
      <w:r>
        <w:rPr>
          <w:rFonts w:ascii="Arial" w:eastAsia="Arial"/>
          <w:spacing w:val="-8"/>
          <w:lang w:eastAsia="zh-CN"/>
        </w:rPr>
        <w:t xml:space="preserve"> </w:t>
      </w:r>
      <w:r>
        <w:rPr>
          <w:lang w:eastAsia="zh-CN"/>
        </w:rPr>
        <w:t>的第一个下降沿之间的时间</w:t>
      </w:r>
    </w:p>
    <w:p>
      <w:pPr>
        <w:pStyle w:val="5"/>
        <w:spacing w:before="74"/>
        <w:ind w:left="1199"/>
        <w:rPr>
          <w:lang w:eastAsia="zh-CN"/>
        </w:rPr>
      </w:pPr>
      <w:r>
        <w:rPr>
          <w:rFonts w:ascii="Arial" w:eastAsia="Arial"/>
          <w:spacing w:val="-1"/>
          <w:lang w:eastAsia="zh-CN"/>
        </w:rPr>
        <w:t>FFR</w:t>
      </w:r>
      <w:r>
        <w:rPr>
          <w:spacing w:val="-14"/>
          <w:lang w:eastAsia="zh-CN"/>
        </w:rPr>
        <w:t xml:space="preserve">：信源 </w:t>
      </w:r>
      <w:r>
        <w:rPr>
          <w:rFonts w:ascii="Arial" w:eastAsia="Arial"/>
          <w:lang w:eastAsia="zh-CN"/>
        </w:rPr>
        <w:t>1</w:t>
      </w:r>
      <w:r>
        <w:rPr>
          <w:rFonts w:ascii="Arial" w:eastAsia="Arial"/>
          <w:spacing w:val="-6"/>
          <w:lang w:eastAsia="zh-CN"/>
        </w:rPr>
        <w:t xml:space="preserve"> </w:t>
      </w:r>
      <w:r>
        <w:rPr>
          <w:spacing w:val="-5"/>
          <w:lang w:eastAsia="zh-CN"/>
        </w:rPr>
        <w:t xml:space="preserve">的第一个下降沿到信源 </w:t>
      </w:r>
      <w:r>
        <w:rPr>
          <w:rFonts w:ascii="Arial" w:eastAsia="Arial"/>
          <w:lang w:eastAsia="zh-CN"/>
        </w:rPr>
        <w:t>2</w:t>
      </w:r>
      <w:r>
        <w:rPr>
          <w:rFonts w:ascii="Arial" w:eastAsia="Arial"/>
          <w:spacing w:val="-8"/>
          <w:lang w:eastAsia="zh-CN"/>
        </w:rPr>
        <w:t xml:space="preserve"> </w:t>
      </w:r>
      <w:r>
        <w:rPr>
          <w:lang w:eastAsia="zh-CN"/>
        </w:rPr>
        <w:t>的第一个上升沿之间的时间</w:t>
      </w:r>
    </w:p>
    <w:p>
      <w:pPr>
        <w:pStyle w:val="5"/>
        <w:spacing w:before="75"/>
        <w:ind w:left="1199"/>
        <w:rPr>
          <w:lang w:eastAsia="zh-CN"/>
        </w:rPr>
      </w:pPr>
      <w:r>
        <w:rPr>
          <w:rFonts w:ascii="Arial" w:eastAsia="Arial"/>
          <w:spacing w:val="-1"/>
          <w:lang w:eastAsia="zh-CN"/>
        </w:rPr>
        <w:t>FFF</w:t>
      </w:r>
      <w:r>
        <w:rPr>
          <w:spacing w:val="-14"/>
          <w:lang w:eastAsia="zh-CN"/>
        </w:rPr>
        <w:t xml:space="preserve">：信源 </w:t>
      </w:r>
      <w:r>
        <w:rPr>
          <w:rFonts w:ascii="Arial" w:eastAsia="Arial"/>
          <w:lang w:eastAsia="zh-CN"/>
        </w:rPr>
        <w:t>1</w:t>
      </w:r>
      <w:r>
        <w:rPr>
          <w:rFonts w:ascii="Arial" w:eastAsia="Arial"/>
          <w:spacing w:val="-6"/>
          <w:lang w:eastAsia="zh-CN"/>
        </w:rPr>
        <w:t xml:space="preserve"> </w:t>
      </w:r>
      <w:r>
        <w:rPr>
          <w:spacing w:val="-5"/>
          <w:lang w:eastAsia="zh-CN"/>
        </w:rPr>
        <w:t xml:space="preserve">的第一个下降沿到信源 </w:t>
      </w:r>
      <w:r>
        <w:rPr>
          <w:rFonts w:ascii="Arial" w:eastAsia="Arial"/>
          <w:lang w:eastAsia="zh-CN"/>
        </w:rPr>
        <w:t>2</w:t>
      </w:r>
      <w:r>
        <w:rPr>
          <w:rFonts w:ascii="Arial" w:eastAsia="Arial"/>
          <w:spacing w:val="-8"/>
          <w:lang w:eastAsia="zh-CN"/>
        </w:rPr>
        <w:t xml:space="preserve"> </w:t>
      </w:r>
      <w:r>
        <w:rPr>
          <w:lang w:eastAsia="zh-CN"/>
        </w:rPr>
        <w:t>的第一个下降沿之间的时间</w:t>
      </w:r>
    </w:p>
    <w:p>
      <w:pPr>
        <w:pStyle w:val="5"/>
        <w:spacing w:before="74"/>
        <w:ind w:left="1199"/>
        <w:rPr>
          <w:lang w:eastAsia="zh-CN"/>
        </w:rPr>
      </w:pPr>
      <w:r>
        <w:rPr>
          <w:rFonts w:ascii="Arial" w:eastAsia="Arial"/>
          <w:spacing w:val="-1"/>
          <w:lang w:eastAsia="zh-CN"/>
        </w:rPr>
        <w:t>LRF</w:t>
      </w:r>
      <w:r>
        <w:rPr>
          <w:spacing w:val="-14"/>
          <w:lang w:eastAsia="zh-CN"/>
        </w:rPr>
        <w:t xml:space="preserve">：信源 </w:t>
      </w:r>
      <w:r>
        <w:rPr>
          <w:rFonts w:ascii="Arial" w:eastAsia="Arial"/>
          <w:spacing w:val="-1"/>
          <w:lang w:eastAsia="zh-CN"/>
        </w:rPr>
        <w:t>1</w:t>
      </w:r>
      <w:r>
        <w:rPr>
          <w:rFonts w:ascii="Arial" w:eastAsia="Arial"/>
          <w:spacing w:val="-6"/>
          <w:lang w:eastAsia="zh-CN"/>
        </w:rPr>
        <w:t xml:space="preserve"> </w:t>
      </w:r>
      <w:r>
        <w:rPr>
          <w:spacing w:val="-6"/>
          <w:lang w:eastAsia="zh-CN"/>
        </w:rPr>
        <w:t xml:space="preserve">的最后一个上升沿到信源 </w:t>
      </w:r>
      <w:r>
        <w:rPr>
          <w:rFonts w:ascii="Arial" w:eastAsia="Arial"/>
          <w:lang w:eastAsia="zh-CN"/>
        </w:rPr>
        <w:t>2</w:t>
      </w:r>
      <w:r>
        <w:rPr>
          <w:rFonts w:ascii="Arial" w:eastAsia="Arial"/>
          <w:spacing w:val="-6"/>
          <w:lang w:eastAsia="zh-CN"/>
        </w:rPr>
        <w:t xml:space="preserve"> </w:t>
      </w:r>
      <w:r>
        <w:rPr>
          <w:lang w:eastAsia="zh-CN"/>
        </w:rPr>
        <w:t>的最后一个下降沿之间的时间</w:t>
      </w:r>
    </w:p>
    <w:p>
      <w:pPr>
        <w:rPr>
          <w:lang w:eastAsia="zh-CN"/>
        </w:rPr>
        <w:sectPr>
          <w:pgSz w:w="11910" w:h="16840"/>
          <w:pgMar w:top="1380" w:right="1400" w:bottom="1260" w:left="600" w:header="0" w:footer="1062" w:gutter="0"/>
          <w:cols w:space="720" w:num="1"/>
        </w:sectPr>
      </w:pPr>
    </w:p>
    <w:p>
      <w:pPr>
        <w:pStyle w:val="5"/>
        <w:spacing w:before="71"/>
        <w:ind w:left="1200"/>
        <w:rPr>
          <w:lang w:eastAsia="zh-CN"/>
        </w:rPr>
      </w:pPr>
      <w:r>
        <w:rPr>
          <w:rFonts w:ascii="Arial" w:eastAsia="Arial"/>
          <w:spacing w:val="-1"/>
          <w:lang w:eastAsia="zh-CN"/>
        </w:rPr>
        <w:t>LRR</w:t>
      </w:r>
      <w:r>
        <w:rPr>
          <w:spacing w:val="-14"/>
          <w:lang w:eastAsia="zh-CN"/>
        </w:rPr>
        <w:t xml:space="preserve">：信源 </w:t>
      </w:r>
      <w:r>
        <w:rPr>
          <w:rFonts w:ascii="Arial" w:eastAsia="Arial"/>
          <w:spacing w:val="-1"/>
          <w:lang w:eastAsia="zh-CN"/>
        </w:rPr>
        <w:t>1</w:t>
      </w:r>
      <w:r>
        <w:rPr>
          <w:rFonts w:ascii="Arial" w:eastAsia="Arial"/>
          <w:spacing w:val="-6"/>
          <w:lang w:eastAsia="zh-CN"/>
        </w:rPr>
        <w:t xml:space="preserve"> </w:t>
      </w:r>
      <w:r>
        <w:rPr>
          <w:spacing w:val="-6"/>
          <w:lang w:eastAsia="zh-CN"/>
        </w:rPr>
        <w:t xml:space="preserve">的最后一个上升沿到信源 </w:t>
      </w:r>
      <w:r>
        <w:rPr>
          <w:rFonts w:ascii="Arial" w:eastAsia="Arial"/>
          <w:lang w:eastAsia="zh-CN"/>
        </w:rPr>
        <w:t>2</w:t>
      </w:r>
      <w:r>
        <w:rPr>
          <w:rFonts w:ascii="Arial" w:eastAsia="Arial"/>
          <w:spacing w:val="-6"/>
          <w:lang w:eastAsia="zh-CN"/>
        </w:rPr>
        <w:t xml:space="preserve"> </w:t>
      </w:r>
      <w:r>
        <w:rPr>
          <w:lang w:eastAsia="zh-CN"/>
        </w:rPr>
        <w:t>的最后一个上升沿之间的时间</w:t>
      </w:r>
    </w:p>
    <w:p>
      <w:pPr>
        <w:pStyle w:val="5"/>
        <w:spacing w:before="74"/>
        <w:ind w:left="1200"/>
        <w:rPr>
          <w:lang w:eastAsia="zh-CN"/>
        </w:rPr>
      </w:pPr>
      <w:r>
        <w:rPr>
          <w:rFonts w:ascii="Arial" w:eastAsia="Arial"/>
          <w:spacing w:val="-1"/>
          <w:lang w:eastAsia="zh-CN"/>
        </w:rPr>
        <w:t>LFR</w:t>
      </w:r>
      <w:r>
        <w:rPr>
          <w:spacing w:val="-14"/>
          <w:lang w:eastAsia="zh-CN"/>
        </w:rPr>
        <w:t xml:space="preserve">：信源 </w:t>
      </w:r>
      <w:r>
        <w:rPr>
          <w:rFonts w:ascii="Arial" w:eastAsia="Arial"/>
          <w:spacing w:val="-1"/>
          <w:lang w:eastAsia="zh-CN"/>
        </w:rPr>
        <w:t>1</w:t>
      </w:r>
      <w:r>
        <w:rPr>
          <w:rFonts w:ascii="Arial" w:eastAsia="Arial"/>
          <w:spacing w:val="-6"/>
          <w:lang w:eastAsia="zh-CN"/>
        </w:rPr>
        <w:t xml:space="preserve"> </w:t>
      </w:r>
      <w:r>
        <w:rPr>
          <w:spacing w:val="-6"/>
          <w:lang w:eastAsia="zh-CN"/>
        </w:rPr>
        <w:t xml:space="preserve">的最后一个下降沿到信源 </w:t>
      </w:r>
      <w:r>
        <w:rPr>
          <w:rFonts w:ascii="Arial" w:eastAsia="Arial"/>
          <w:lang w:eastAsia="zh-CN"/>
        </w:rPr>
        <w:t>2</w:t>
      </w:r>
      <w:r>
        <w:rPr>
          <w:rFonts w:ascii="Arial" w:eastAsia="Arial"/>
          <w:spacing w:val="-6"/>
          <w:lang w:eastAsia="zh-CN"/>
        </w:rPr>
        <w:t xml:space="preserve"> </w:t>
      </w:r>
      <w:r>
        <w:rPr>
          <w:lang w:eastAsia="zh-CN"/>
        </w:rPr>
        <w:t>的最后一个上升沿之间的时间</w:t>
      </w:r>
    </w:p>
    <w:p>
      <w:pPr>
        <w:pStyle w:val="5"/>
        <w:spacing w:before="74"/>
        <w:ind w:left="1199"/>
        <w:rPr>
          <w:lang w:eastAsia="zh-CN"/>
        </w:rPr>
      </w:pPr>
      <w:r>
        <w:rPr>
          <w:rFonts w:ascii="Arial" w:eastAsia="Arial"/>
          <w:spacing w:val="-1"/>
          <w:lang w:eastAsia="zh-CN"/>
        </w:rPr>
        <w:t>LFF</w:t>
      </w:r>
      <w:r>
        <w:rPr>
          <w:spacing w:val="-14"/>
          <w:lang w:eastAsia="zh-CN"/>
        </w:rPr>
        <w:t xml:space="preserve">：信源 </w:t>
      </w:r>
      <w:r>
        <w:rPr>
          <w:rFonts w:ascii="Arial" w:eastAsia="Arial"/>
          <w:spacing w:val="-1"/>
          <w:lang w:eastAsia="zh-CN"/>
        </w:rPr>
        <w:t>1</w:t>
      </w:r>
      <w:r>
        <w:rPr>
          <w:rFonts w:ascii="Arial" w:eastAsia="Arial"/>
          <w:spacing w:val="-8"/>
          <w:lang w:eastAsia="zh-CN"/>
        </w:rPr>
        <w:t xml:space="preserve"> </w:t>
      </w:r>
      <w:r>
        <w:rPr>
          <w:spacing w:val="-6"/>
          <w:lang w:eastAsia="zh-CN"/>
        </w:rPr>
        <w:t xml:space="preserve">的最后一个下降沿到信源 </w:t>
      </w:r>
      <w:r>
        <w:rPr>
          <w:rFonts w:ascii="Arial" w:eastAsia="Arial"/>
          <w:lang w:eastAsia="zh-CN"/>
        </w:rPr>
        <w:t>2</w:t>
      </w:r>
      <w:r>
        <w:rPr>
          <w:rFonts w:ascii="Arial" w:eastAsia="Arial"/>
          <w:spacing w:val="-6"/>
          <w:lang w:eastAsia="zh-CN"/>
        </w:rPr>
        <w:t xml:space="preserve"> </w:t>
      </w:r>
      <w:r>
        <w:rPr>
          <w:lang w:eastAsia="zh-CN"/>
        </w:rPr>
        <w:t>的最后一个下降沿之间的时间</w:t>
      </w:r>
    </w:p>
    <w:p>
      <w:pPr>
        <w:pStyle w:val="5"/>
        <w:rPr>
          <w:sz w:val="20"/>
          <w:lang w:eastAsia="zh-CN"/>
        </w:rPr>
      </w:pPr>
    </w:p>
    <w:p>
      <w:pPr>
        <w:rPr>
          <w:sz w:val="20"/>
          <w:lang w:eastAsia="zh-CN"/>
        </w:rPr>
        <w:sectPr>
          <w:pgSz w:w="11910" w:h="16840"/>
          <w:pgMar w:top="1380" w:right="1400" w:bottom="1260" w:left="600" w:header="0" w:footer="1062" w:gutter="0"/>
          <w:cols w:space="720" w:num="1"/>
        </w:sectPr>
      </w:pPr>
    </w:p>
    <w:p>
      <w:pPr>
        <w:pStyle w:val="3"/>
        <w:numPr>
          <w:ilvl w:val="1"/>
          <w:numId w:val="32"/>
        </w:numPr>
        <w:tabs>
          <w:tab w:val="left" w:pos="1815"/>
        </w:tabs>
        <w:spacing w:before="243"/>
      </w:pPr>
      <w:bookmarkStart w:id="130" w:name="_bookmark85"/>
      <w:bookmarkEnd w:id="130"/>
      <w:r>
        <w:rPr>
          <w:w w:val="95"/>
        </w:rPr>
        <w:t>定制参数</w:t>
      </w:r>
    </w:p>
    <w:p>
      <w:pPr>
        <w:pStyle w:val="5"/>
        <w:spacing w:before="163"/>
        <w:ind w:left="1620"/>
        <w:rPr>
          <w:lang w:eastAsia="zh-CN"/>
        </w:rPr>
      </w:pPr>
      <w:r>
        <w:rPr>
          <w:spacing w:val="-2"/>
          <w:lang w:eastAsia="zh-CN"/>
        </w:rPr>
        <w:t>按示波器前面板功能菜单键中的</w:t>
      </w:r>
    </w:p>
    <w:p>
      <w:pPr>
        <w:rPr>
          <w:sz w:val="20"/>
          <w:lang w:eastAsia="zh-CN"/>
        </w:rPr>
      </w:pPr>
      <w:r>
        <w:rPr>
          <w:lang w:eastAsia="zh-CN"/>
        </w:rPr>
        <w:br w:type="column"/>
      </w:r>
    </w:p>
    <w:p>
      <w:pPr>
        <w:pStyle w:val="5"/>
        <w:rPr>
          <w:sz w:val="20"/>
          <w:lang w:eastAsia="zh-CN"/>
        </w:rPr>
      </w:pPr>
    </w:p>
    <w:p>
      <w:pPr>
        <w:pStyle w:val="5"/>
        <w:spacing w:before="9"/>
        <w:rPr>
          <w:sz w:val="23"/>
          <w:lang w:eastAsia="zh-CN"/>
        </w:rPr>
      </w:pPr>
    </w:p>
    <w:p>
      <w:pPr>
        <w:pStyle w:val="5"/>
        <w:ind w:left="1200"/>
        <w:rPr>
          <w:lang w:eastAsia="zh-CN"/>
        </w:rPr>
      </w:pPr>
      <w:r>
        <w:pict>
          <v:shape id="docshape141" o:spid="_x0000_s1143" o:spt="202" type="#_x0000_t202" style="position:absolute;left:0pt;margin-left:263.65pt;margin-top:0.4pt;height:12.75pt;width:52.45pt;mso-position-horizontal-relative:page;z-index:251683840;mso-width-relative:page;mso-height-relative:page;" filled="f" coordsize="21600,21600">
            <v:path/>
            <v:fill on="f" focussize="0,0"/>
            <v:stroke weight="0.48pt" joinstyle="miter"/>
            <v:imagedata o:title=""/>
            <o:lock v:ext="edit"/>
            <v:textbox inset="0mm,0mm,0mm,0mm">
              <w:txbxContent>
                <w:p>
                  <w:pPr>
                    <w:pStyle w:val="5"/>
                    <w:ind w:left="-1"/>
                    <w:rPr>
                      <w:rFonts w:ascii="Arial"/>
                    </w:rPr>
                  </w:pPr>
                  <w:r>
                    <w:rPr>
                      <w:rFonts w:ascii="Arial"/>
                    </w:rPr>
                    <w:t>MEASURE</w:t>
                  </w:r>
                </w:p>
              </w:txbxContent>
            </v:textbox>
          </v:shape>
        </w:pict>
      </w:r>
      <w:r>
        <w:rPr>
          <w:spacing w:val="-10"/>
          <w:lang w:eastAsia="zh-CN"/>
        </w:rPr>
        <w:t>键进入自动测量菜单。然后根据当前激活</w:t>
      </w:r>
    </w:p>
    <w:p>
      <w:pPr>
        <w:rPr>
          <w:lang w:eastAsia="zh-CN"/>
        </w:rPr>
        <w:sectPr>
          <w:type w:val="continuous"/>
          <w:pgSz w:w="11910" w:h="16840"/>
          <w:pgMar w:top="1580" w:right="1400" w:bottom="0" w:left="600" w:header="0" w:footer="1062" w:gutter="0"/>
          <w:cols w:equalWidth="0" w:num="2">
            <w:col w:w="4566" w:space="64"/>
            <w:col w:w="5280"/>
          </w:cols>
        </w:sectPr>
      </w:pPr>
    </w:p>
    <w:p>
      <w:pPr>
        <w:pStyle w:val="5"/>
        <w:spacing w:before="43"/>
        <w:ind w:left="1200"/>
        <w:rPr>
          <w:lang w:eastAsia="zh-CN"/>
        </w:rPr>
      </w:pPr>
      <w:r>
        <w:pict>
          <v:group id="docshapegroup142" o:spid="_x0000_s1140" o:spt="203" style="position:absolute;left:0pt;margin-left:116.9pt;margin-top:2.3pt;height:233.2pt;width:361.1pt;mso-position-horizontal-relative:page;z-index:-251591680;mso-width-relative:page;mso-height-relative:page;" coordorigin="2338,47" coordsize="7222,4664">
            <o:lock v:ext="edit"/>
            <v:shape id="docshape143" o:spid="_x0000_s1142" o:spt="100" style="position:absolute;left:5004;top:46;height:264;width:317;" fillcolor="#000000" filled="t" stroked="f" coordorigin="5004,47" coordsize="317,264" adj=",," path="m5014,47l5004,47,5004,56,5004,301,5004,311,5014,311,5014,301,5014,56,5014,47xm5321,47l5311,47,5014,47,5014,56,5311,56,5311,301,5014,301,5014,311,5311,311,5321,311,5321,301,5321,56,5321,47xe">
              <v:path arrowok="t" o:connecttype="segments"/>
              <v:fill on="t" focussize="0,0"/>
              <v:stroke on="f" joinstyle="round"/>
              <v:imagedata o:title=""/>
              <o:lock v:ext="edit"/>
            </v:shape>
            <v:shape id="docshape144" o:spid="_x0000_s1141" o:spt="75" type="#_x0000_t75" style="position:absolute;left:2337;top:377;height:4332;width:7222;" filled="f" o:preferrelative="t" stroked="f" coordsize="21600,21600">
              <v:path/>
              <v:fill on="f" focussize="0,0"/>
              <v:stroke on="f" joinstyle="miter"/>
              <v:imagedata r:id="rId68" o:title=""/>
              <o:lock v:ext="edit" aspectratio="t"/>
            </v:shape>
          </v:group>
        </w:pict>
      </w:r>
      <w:r>
        <w:rPr>
          <w:spacing w:val="-4"/>
          <w:lang w:eastAsia="zh-CN"/>
        </w:rPr>
        <w:t xml:space="preserve">通道作为需要测量的信源。此时按 </w:t>
      </w:r>
      <w:r>
        <w:rPr>
          <w:rFonts w:ascii="Arial" w:eastAsia="Arial"/>
          <w:lang w:eastAsia="zh-CN"/>
        </w:rPr>
        <w:t>F2</w:t>
      </w:r>
      <w:r>
        <w:rPr>
          <w:rFonts w:ascii="Arial" w:eastAsia="Arial"/>
          <w:spacing w:val="1"/>
          <w:lang w:eastAsia="zh-CN"/>
        </w:rPr>
        <w:t xml:space="preserve"> </w:t>
      </w:r>
      <w:r>
        <w:rPr>
          <w:lang w:eastAsia="zh-CN"/>
        </w:rPr>
        <w:t>可以弹出</w:t>
      </w:r>
      <w:r>
        <w:rPr>
          <w:color w:val="000000"/>
          <w:shd w:val="clear" w:color="auto" w:fill="DADADA"/>
          <w:lang w:eastAsia="zh-CN"/>
        </w:rPr>
        <w:t>定制参数</w:t>
      </w:r>
      <w:r>
        <w:rPr>
          <w:color w:val="000000"/>
          <w:lang w:eastAsia="zh-CN"/>
        </w:rPr>
        <w:t>参数选择界面。</w:t>
      </w: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spacing w:before="8"/>
        <w:rPr>
          <w:sz w:val="22"/>
          <w:lang w:eastAsia="zh-CN"/>
        </w:rPr>
      </w:pPr>
    </w:p>
    <w:p>
      <w:pPr>
        <w:pStyle w:val="5"/>
        <w:tabs>
          <w:tab w:val="left" w:pos="4511"/>
        </w:tabs>
        <w:spacing w:before="81"/>
        <w:ind w:left="3671"/>
        <w:rPr>
          <w:lang w:eastAsia="zh-CN"/>
        </w:rPr>
      </w:pPr>
      <w:r>
        <w:rPr>
          <w:lang w:eastAsia="zh-CN"/>
        </w:rPr>
        <w:t>图</w:t>
      </w:r>
      <w:r>
        <w:rPr>
          <w:spacing w:val="-53"/>
          <w:lang w:eastAsia="zh-CN"/>
        </w:rPr>
        <w:t xml:space="preserve"> </w:t>
      </w:r>
      <w:r>
        <w:rPr>
          <w:rFonts w:ascii="Arial" w:eastAsia="Arial"/>
          <w:lang w:eastAsia="zh-CN"/>
        </w:rPr>
        <w:t>8-4</w:t>
      </w:r>
      <w:r>
        <w:rPr>
          <w:rFonts w:ascii="Arial" w:eastAsia="Arial"/>
          <w:lang w:eastAsia="zh-CN"/>
        </w:rPr>
        <w:tab/>
      </w:r>
      <w:r>
        <w:rPr>
          <w:lang w:eastAsia="zh-CN"/>
        </w:rPr>
        <w:t>定制参数参数显示选择界面</w:t>
      </w:r>
    </w:p>
    <w:p>
      <w:pPr>
        <w:pStyle w:val="5"/>
        <w:spacing w:before="75" w:line="278" w:lineRule="auto"/>
        <w:ind w:left="1200" w:right="395" w:firstLine="419"/>
        <w:rPr>
          <w:lang w:eastAsia="zh-CN"/>
        </w:rPr>
      </w:pPr>
      <w:r>
        <w:rPr>
          <w:spacing w:val="1"/>
          <w:lang w:eastAsia="zh-CN"/>
        </w:rPr>
        <w:t xml:space="preserve">通过 </w:t>
      </w:r>
      <w:r>
        <w:rPr>
          <w:rFonts w:ascii="Arial" w:eastAsia="Arial"/>
          <w:u w:val="single"/>
          <w:lang w:eastAsia="zh-CN"/>
        </w:rPr>
        <w:t>Multipurpose</w:t>
      </w:r>
      <w:r>
        <w:rPr>
          <w:rFonts w:ascii="Arial" w:eastAsia="Arial"/>
          <w:spacing w:val="50"/>
          <w:lang w:eastAsia="zh-CN"/>
        </w:rPr>
        <w:t xml:space="preserve"> </w:t>
      </w:r>
      <w:r>
        <w:rPr>
          <w:lang w:eastAsia="zh-CN"/>
        </w:rPr>
        <w:t xml:space="preserve">旋钮调节需要的参数，并按下 </w:t>
      </w:r>
      <w:r>
        <w:rPr>
          <w:rFonts w:ascii="Arial" w:eastAsia="Arial"/>
          <w:u w:val="single"/>
          <w:lang w:eastAsia="zh-CN"/>
        </w:rPr>
        <w:t>Multipurpose</w:t>
      </w:r>
      <w:r>
        <w:rPr>
          <w:rFonts w:ascii="Arial" w:eastAsia="Arial"/>
          <w:spacing w:val="49"/>
          <w:lang w:eastAsia="zh-CN"/>
        </w:rPr>
        <w:t xml:space="preserve"> </w:t>
      </w:r>
      <w:r>
        <w:rPr>
          <w:lang w:eastAsia="zh-CN"/>
        </w:rPr>
        <w:t>旋钮进行确定。每个被选择了的参数，前面会出现一个</w:t>
      </w:r>
      <w:r>
        <w:rPr>
          <w:rFonts w:ascii="Arial" w:eastAsia="Arial"/>
          <w:lang w:eastAsia="zh-CN"/>
        </w:rPr>
        <w:t>*</w:t>
      </w:r>
      <w:r>
        <w:rPr>
          <w:lang w:eastAsia="zh-CN"/>
        </w:rPr>
        <w:t>符号。</w:t>
      </w:r>
    </w:p>
    <w:p>
      <w:pPr>
        <w:pStyle w:val="5"/>
        <w:tabs>
          <w:tab w:val="left" w:pos="4607"/>
        </w:tabs>
        <w:spacing w:before="30"/>
        <w:ind w:left="1620"/>
        <w:rPr>
          <w:lang w:eastAsia="zh-CN"/>
        </w:rPr>
      </w:pPr>
      <w:r>
        <w:pict>
          <v:group id="docshapegroup145" o:spid="_x0000_s1137" o:spt="203" style="position:absolute;left:0pt;margin-left:243.85pt;margin-top:1.7pt;height:13.2pt;width:13.35pt;mso-position-horizontal-relative:page;z-index:-251590656;mso-width-relative:page;mso-height-relative:page;" coordorigin="4877,34" coordsize="267,264">
            <o:lock v:ext="edit"/>
            <v:shape id="docshape146" o:spid="_x0000_s1139" style="position:absolute;left:4876;top:33;height:264;width:267;" fillcolor="#000000" filled="t" stroked="f" coordorigin="4877,34" coordsize="267,264" path="m5143,34l5134,34,5134,43,5134,288,4886,288,4886,43,5134,43,5134,34,4886,34,4877,34,4877,43,4877,288,4877,298,4886,298,5134,298,5143,298,5143,288,5143,43,5143,34xe">
              <v:path arrowok="t"/>
              <v:fill on="t" focussize="0,0"/>
              <v:stroke on="f"/>
              <v:imagedata o:title=""/>
              <o:lock v:ext="edit"/>
            </v:shape>
            <v:shape id="docshape147" o:spid="_x0000_s1138" o:spt="202" type="#_x0000_t202" style="position:absolute;left:4876;top:33;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F2</w:t>
                    </w:r>
                  </w:p>
                </w:txbxContent>
              </v:textbox>
            </v:shape>
          </v:group>
        </w:pict>
      </w:r>
      <w:r>
        <w:rPr>
          <w:lang w:eastAsia="zh-CN"/>
        </w:rPr>
        <w:t>在此情况下再次按</w:t>
      </w:r>
      <w:r>
        <w:rPr>
          <w:color w:val="000000"/>
          <w:shd w:val="clear" w:color="auto" w:fill="DADADA"/>
          <w:lang w:eastAsia="zh-CN"/>
        </w:rPr>
        <w:t>定制参数</w:t>
      </w:r>
      <w:r>
        <w:rPr>
          <w:rFonts w:ascii="Arial" w:eastAsia="Arial"/>
          <w:color w:val="000000"/>
          <w:lang w:eastAsia="zh-CN"/>
        </w:rPr>
        <w:t>(</w:t>
      </w:r>
      <w:r>
        <w:rPr>
          <w:rFonts w:ascii="Arial" w:eastAsia="Arial"/>
          <w:color w:val="000000"/>
          <w:lang w:eastAsia="zh-CN"/>
        </w:rPr>
        <w:tab/>
      </w:r>
      <w:r>
        <w:rPr>
          <w:rFonts w:ascii="Arial" w:eastAsia="Arial"/>
          <w:color w:val="000000"/>
          <w:spacing w:val="-1"/>
          <w:lang w:eastAsia="zh-CN"/>
        </w:rPr>
        <w:t>)</w:t>
      </w:r>
      <w:r>
        <w:rPr>
          <w:color w:val="000000"/>
          <w:spacing w:val="-1"/>
          <w:lang w:eastAsia="zh-CN"/>
        </w:rPr>
        <w:t>可以</w:t>
      </w:r>
      <w:r>
        <w:rPr>
          <w:color w:val="000000"/>
          <w:lang w:eastAsia="zh-CN"/>
        </w:rPr>
        <w:t>关闭定制参数参数选择界面，之前定义好的参数</w:t>
      </w:r>
    </w:p>
    <w:p>
      <w:pPr>
        <w:pStyle w:val="5"/>
        <w:spacing w:before="43" w:line="278" w:lineRule="auto"/>
        <w:ind w:left="1200" w:right="395"/>
        <w:rPr>
          <w:lang w:eastAsia="zh-CN"/>
        </w:rPr>
      </w:pPr>
      <w:r>
        <w:rPr>
          <w:lang w:eastAsia="zh-CN"/>
        </w:rPr>
        <w:drawing>
          <wp:anchor distT="0" distB="0" distL="0" distR="0" simplePos="0" relativeHeight="251659264" behindDoc="0" locked="0" layoutInCell="1" allowOverlap="1">
            <wp:simplePos x="0" y="0"/>
            <wp:positionH relativeFrom="page">
              <wp:posOffset>1483995</wp:posOffset>
            </wp:positionH>
            <wp:positionV relativeFrom="paragraph">
              <wp:posOffset>437515</wp:posOffset>
            </wp:positionV>
            <wp:extent cx="4570730" cy="2743200"/>
            <wp:effectExtent l="0" t="0" r="0" b="0"/>
            <wp:wrapTopAndBottom/>
            <wp:docPr id="121"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62.png"/>
                    <pic:cNvPicPr>
                      <a:picLocks noChangeAspect="1"/>
                    </pic:cNvPicPr>
                  </pic:nvPicPr>
                  <pic:blipFill>
                    <a:blip r:embed="rId69" cstate="print"/>
                    <a:stretch>
                      <a:fillRect/>
                    </a:stretch>
                  </pic:blipFill>
                  <pic:spPr>
                    <a:xfrm>
                      <a:off x="0" y="0"/>
                      <a:ext cx="4570480" cy="2743200"/>
                    </a:xfrm>
                    <a:prstGeom prst="rect">
                      <a:avLst/>
                    </a:prstGeom>
                  </pic:spPr>
                </pic:pic>
              </a:graphicData>
            </a:graphic>
          </wp:anchor>
        </w:drawing>
      </w:r>
      <w:r>
        <w:rPr>
          <w:spacing w:val="-1"/>
          <w:lang w:eastAsia="zh-CN"/>
        </w:rPr>
        <w:t xml:space="preserve">则会显示在屏幕底端。方便即时查看这些参数的自动测量结果。最多可以同时定义 </w:t>
      </w:r>
      <w:r>
        <w:rPr>
          <w:rFonts w:ascii="Arial" w:eastAsia="Arial"/>
          <w:lang w:eastAsia="zh-CN"/>
        </w:rPr>
        <w:t>5</w:t>
      </w:r>
      <w:r>
        <w:rPr>
          <w:rFonts w:ascii="Arial" w:eastAsia="Arial"/>
          <w:spacing w:val="44"/>
          <w:lang w:eastAsia="zh-CN"/>
        </w:rPr>
        <w:t xml:space="preserve"> </w:t>
      </w:r>
      <w:r>
        <w:rPr>
          <w:lang w:eastAsia="zh-CN"/>
        </w:rPr>
        <w:t>个参数。用户还可以通过选择打开、关闭测量统计功能。</w:t>
      </w:r>
    </w:p>
    <w:p>
      <w:pPr>
        <w:pStyle w:val="5"/>
        <w:tabs>
          <w:tab w:val="left" w:pos="4197"/>
        </w:tabs>
        <w:spacing w:before="87"/>
        <w:ind w:left="3357"/>
        <w:rPr>
          <w:lang w:eastAsia="zh-CN"/>
        </w:rPr>
      </w:pPr>
      <w:r>
        <w:rPr>
          <w:lang w:eastAsia="zh-CN"/>
        </w:rPr>
        <w:t>图</w:t>
      </w:r>
      <w:r>
        <w:rPr>
          <w:spacing w:val="-53"/>
          <w:lang w:eastAsia="zh-CN"/>
        </w:rPr>
        <w:t xml:space="preserve"> </w:t>
      </w:r>
      <w:r>
        <w:rPr>
          <w:rFonts w:ascii="Arial" w:eastAsia="Arial"/>
          <w:lang w:eastAsia="zh-CN"/>
        </w:rPr>
        <w:t>8-5</w:t>
      </w:r>
      <w:r>
        <w:rPr>
          <w:rFonts w:ascii="Arial" w:eastAsia="Arial"/>
          <w:lang w:eastAsia="zh-CN"/>
        </w:rPr>
        <w:tab/>
      </w:r>
      <w:r>
        <w:rPr>
          <w:lang w:eastAsia="zh-CN"/>
        </w:rPr>
        <w:t>定制参数参数后打开差值</w:t>
      </w:r>
      <w:bookmarkStart w:id="131" w:name="_bookmark86"/>
      <w:bookmarkEnd w:id="131"/>
      <w:r>
        <w:rPr>
          <w:lang w:eastAsia="zh-CN"/>
        </w:rPr>
        <w:t>测量统计</w:t>
      </w:r>
    </w:p>
    <w:p>
      <w:pPr>
        <w:rPr>
          <w:lang w:eastAsia="zh-CN"/>
        </w:rPr>
        <w:sectPr>
          <w:type w:val="continuous"/>
          <w:pgSz w:w="11910" w:h="16840"/>
          <w:pgMar w:top="1580" w:right="1400" w:bottom="0" w:left="600" w:header="0" w:footer="1062" w:gutter="0"/>
          <w:cols w:space="720" w:num="1"/>
        </w:sectPr>
      </w:pPr>
    </w:p>
    <w:p>
      <w:pPr>
        <w:pStyle w:val="5"/>
        <w:spacing w:before="11"/>
        <w:rPr>
          <w:sz w:val="7"/>
          <w:lang w:eastAsia="zh-CN"/>
        </w:rPr>
      </w:pPr>
    </w:p>
    <w:p>
      <w:pPr>
        <w:pStyle w:val="2"/>
        <w:rPr>
          <w:lang w:eastAsia="zh-CN"/>
        </w:rPr>
      </w:pPr>
      <w:bookmarkStart w:id="132" w:name="_bookmark87"/>
      <w:bookmarkEnd w:id="132"/>
      <w:bookmarkStart w:id="133" w:name="第九章_光标测量"/>
      <w:bookmarkEnd w:id="133"/>
      <w:r>
        <w:rPr>
          <w:spacing w:val="-2"/>
          <w:lang w:eastAsia="zh-CN"/>
        </w:rPr>
        <w:t>第九章 光标测量</w:t>
      </w:r>
    </w:p>
    <w:p>
      <w:pPr>
        <w:pStyle w:val="5"/>
        <w:spacing w:before="151"/>
        <w:ind w:left="1620"/>
        <w:rPr>
          <w:lang w:eastAsia="zh-CN"/>
        </w:rPr>
      </w:pPr>
      <w:r>
        <w:rPr>
          <w:spacing w:val="-3"/>
          <w:lang w:eastAsia="zh-CN"/>
        </w:rPr>
        <w:t xml:space="preserve">使用光标可以测量所选波形的 </w:t>
      </w:r>
      <w:r>
        <w:rPr>
          <w:rFonts w:ascii="Arial" w:eastAsia="Arial"/>
          <w:lang w:eastAsia="zh-CN"/>
        </w:rPr>
        <w:t>X</w:t>
      </w:r>
      <w:r>
        <w:rPr>
          <w:rFonts w:ascii="Arial" w:eastAsia="Arial"/>
          <w:spacing w:val="2"/>
          <w:lang w:eastAsia="zh-CN"/>
        </w:rPr>
        <w:t xml:space="preserve"> </w:t>
      </w:r>
      <w:r>
        <w:rPr>
          <w:lang w:eastAsia="zh-CN"/>
        </w:rPr>
        <w:t>轴值（时间）</w:t>
      </w:r>
      <w:r>
        <w:rPr>
          <w:spacing w:val="-20"/>
          <w:lang w:eastAsia="zh-CN"/>
        </w:rPr>
        <w:t xml:space="preserve">和 </w:t>
      </w:r>
      <w:r>
        <w:rPr>
          <w:rFonts w:ascii="Arial" w:eastAsia="Arial"/>
          <w:lang w:eastAsia="zh-CN"/>
        </w:rPr>
        <w:t>Y</w:t>
      </w:r>
      <w:r>
        <w:rPr>
          <w:rFonts w:ascii="Arial" w:eastAsia="Arial"/>
          <w:spacing w:val="2"/>
          <w:lang w:eastAsia="zh-CN"/>
        </w:rPr>
        <w:t xml:space="preserve"> </w:t>
      </w:r>
      <w:r>
        <w:rPr>
          <w:lang w:eastAsia="zh-CN"/>
        </w:rPr>
        <w:t>轴值（电压）。按示波器前面板功</w:t>
      </w:r>
    </w:p>
    <w:p>
      <w:pPr>
        <w:pStyle w:val="5"/>
        <w:tabs>
          <w:tab w:val="left" w:pos="3600"/>
        </w:tabs>
        <w:spacing w:before="43"/>
        <w:ind w:left="1200"/>
        <w:rPr>
          <w:lang w:eastAsia="zh-CN"/>
        </w:rPr>
      </w:pPr>
      <w:r>
        <w:pict>
          <v:shape id="docshape148" o:spid="_x0000_s1136" o:spt="202" type="#_x0000_t202" style="position:absolute;left:0pt;margin-left:158.5pt;margin-top:2.55pt;height:12.75pt;width:46.1pt;mso-position-horizontal-relative:page;z-index:-251587584;mso-width-relative:page;mso-height-relative:page;" filled="f" coordsize="21600,21600">
            <v:path/>
            <v:fill on="f" focussize="0,0"/>
            <v:stroke weight="0.48pt" joinstyle="miter"/>
            <v:imagedata o:title=""/>
            <o:lock v:ext="edit"/>
            <v:textbox inset="0mm,0mm,0mm,0mm">
              <w:txbxContent>
                <w:p>
                  <w:pPr>
                    <w:pStyle w:val="5"/>
                    <w:spacing w:line="241" w:lineRule="exact"/>
                    <w:rPr>
                      <w:rFonts w:ascii="Arial"/>
                    </w:rPr>
                  </w:pPr>
                  <w:r>
                    <w:rPr>
                      <w:rFonts w:ascii="Arial"/>
                    </w:rPr>
                    <w:t>CURSOR</w:t>
                  </w:r>
                </w:p>
              </w:txbxContent>
            </v:textbox>
          </v:shape>
        </w:pict>
      </w:r>
      <w:r>
        <w:rPr>
          <w:lang w:eastAsia="zh-CN"/>
        </w:rPr>
        <w:t>能菜单键中的</w:t>
      </w:r>
      <w:r>
        <w:rPr>
          <w:lang w:eastAsia="zh-CN"/>
        </w:rPr>
        <w:tab/>
      </w:r>
      <w:r>
        <w:rPr>
          <w:lang w:eastAsia="zh-CN"/>
        </w:rPr>
        <w:t>键进入光标测量菜单。</w:t>
      </w:r>
    </w:p>
    <w:p>
      <w:pPr>
        <w:pStyle w:val="5"/>
        <w:rPr>
          <w:sz w:val="20"/>
          <w:lang w:eastAsia="zh-CN"/>
        </w:rPr>
      </w:pPr>
    </w:p>
    <w:p>
      <w:pPr>
        <w:pStyle w:val="3"/>
        <w:numPr>
          <w:ilvl w:val="1"/>
          <w:numId w:val="33"/>
        </w:numPr>
        <w:tabs>
          <w:tab w:val="left" w:pos="1815"/>
        </w:tabs>
        <w:spacing w:before="243"/>
      </w:pPr>
      <w:bookmarkStart w:id="134" w:name="_bookmark88"/>
      <w:bookmarkEnd w:id="134"/>
      <w:r>
        <w:rPr>
          <w:w w:val="95"/>
        </w:rPr>
        <w:t>时间测量</w:t>
      </w:r>
    </w:p>
    <w:p>
      <w:pPr>
        <w:pStyle w:val="5"/>
        <w:tabs>
          <w:tab w:val="left" w:pos="2968"/>
          <w:tab w:val="left" w:pos="6160"/>
        </w:tabs>
        <w:spacing w:before="163"/>
        <w:ind w:left="1620"/>
        <w:rPr>
          <w:lang w:eastAsia="zh-CN"/>
        </w:rPr>
      </w:pPr>
      <w:r>
        <w:pict>
          <v:group id="docshapegroup149" o:spid="_x0000_s1133" o:spt="203" style="position:absolute;left:0pt;margin-left:319.55pt;margin-top:8.35pt;height:13.2pt;width:13.35pt;mso-position-horizontal-relative:page;z-index:-251589632;mso-width-relative:page;mso-height-relative:page;" coordorigin="6391,167" coordsize="267,264">
            <o:lock v:ext="edit"/>
            <v:shape id="docshape150" o:spid="_x0000_s1135" style="position:absolute;left:6391;top:166;height:264;width:267;" fillcolor="#000000" filled="t" stroked="f" coordorigin="6391,167" coordsize="267,264" path="m6658,167l6648,167,6648,176,6648,421,6401,421,6401,176,6648,176,6648,167,6401,167,6391,167,6391,176,6391,421,6391,431,6401,431,6648,431,6658,431,6658,421,6658,176,6658,167xe">
              <v:path arrowok="t"/>
              <v:fill on="t" focussize="0,0"/>
              <v:stroke on="f"/>
              <v:imagedata o:title=""/>
              <o:lock v:ext="edit"/>
            </v:shape>
            <v:shape id="docshape151" o:spid="_x0000_s1134" o:spt="202" type="#_x0000_t202" style="position:absolute;left:6391;top:166;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F1</w:t>
                    </w:r>
                  </w:p>
                </w:txbxContent>
              </v:textbox>
            </v:shape>
          </v:group>
        </w:pict>
      </w:r>
      <w:r>
        <w:pict>
          <v:shape id="docshape152" o:spid="_x0000_s1132" o:spt="202" type="#_x0000_t202" style="position:absolute;left:0pt;margin-left:126.95pt;margin-top:8.55pt;height:12.75pt;width:46.1pt;mso-position-horizontal-relative:page;z-index:-251587584;mso-width-relative:page;mso-height-relative:page;" filled="f" coordsize="21600,21600">
            <v:path/>
            <v:fill on="f" focussize="0,0"/>
            <v:stroke weight="0.48pt" joinstyle="miter"/>
            <v:imagedata o:title=""/>
            <o:lock v:ext="edit"/>
            <v:textbox inset="0mm,0mm,0mm,0mm">
              <w:txbxContent>
                <w:p>
                  <w:pPr>
                    <w:pStyle w:val="5"/>
                    <w:rPr>
                      <w:rFonts w:ascii="Arial"/>
                    </w:rPr>
                  </w:pPr>
                  <w:r>
                    <w:rPr>
                      <w:rFonts w:ascii="Arial"/>
                    </w:rPr>
                    <w:t>CURSOR</w:t>
                  </w:r>
                </w:p>
              </w:txbxContent>
            </v:textbox>
          </v:shape>
        </w:pict>
      </w:r>
      <w:r>
        <w:rPr>
          <w:lang w:eastAsia="zh-CN"/>
        </w:rPr>
        <w:t>按</w:t>
      </w:r>
      <w:r>
        <w:rPr>
          <w:lang w:eastAsia="zh-CN"/>
        </w:rPr>
        <w:tab/>
      </w:r>
      <w:r>
        <w:rPr>
          <w:lang w:eastAsia="zh-CN"/>
        </w:rPr>
        <w:t>键进入光标测量菜单，然后按</w:t>
      </w:r>
      <w:r>
        <w:rPr>
          <w:lang w:eastAsia="zh-CN"/>
        </w:rPr>
        <w:tab/>
      </w:r>
      <w:r>
        <w:rPr>
          <w:lang w:eastAsia="zh-CN"/>
        </w:rPr>
        <w:t>选择类型为</w:t>
      </w:r>
      <w:r>
        <w:rPr>
          <w:color w:val="000000"/>
          <w:shd w:val="clear" w:color="auto" w:fill="DADADA"/>
          <w:lang w:eastAsia="zh-CN"/>
        </w:rPr>
        <w:t>时间</w:t>
      </w:r>
      <w:r>
        <w:rPr>
          <w:color w:val="000000"/>
          <w:lang w:eastAsia="zh-CN"/>
        </w:rPr>
        <w:t>，并设置模式为</w:t>
      </w:r>
      <w:r>
        <w:rPr>
          <w:color w:val="000000"/>
          <w:shd w:val="clear" w:color="auto" w:fill="DADADA"/>
          <w:lang w:eastAsia="zh-CN"/>
        </w:rPr>
        <w:t>独立</w:t>
      </w:r>
    </w:p>
    <w:p>
      <w:pPr>
        <w:pStyle w:val="5"/>
        <w:spacing w:before="74" w:line="278" w:lineRule="auto"/>
        <w:ind w:left="1200" w:right="393" w:firstLine="419"/>
        <w:rPr>
          <w:lang w:eastAsia="zh-CN"/>
        </w:rPr>
      </w:pPr>
      <w:r>
        <w:rPr>
          <w:lang w:eastAsia="zh-CN"/>
        </w:rPr>
        <w:drawing>
          <wp:anchor distT="0" distB="0" distL="0" distR="0" simplePos="0" relativeHeight="251659264" behindDoc="0" locked="0" layoutInCell="1" allowOverlap="1">
            <wp:simplePos x="0" y="0"/>
            <wp:positionH relativeFrom="page">
              <wp:posOffset>1483995</wp:posOffset>
            </wp:positionH>
            <wp:positionV relativeFrom="paragraph">
              <wp:posOffset>457200</wp:posOffset>
            </wp:positionV>
            <wp:extent cx="4570730" cy="2743200"/>
            <wp:effectExtent l="0" t="0" r="0" b="0"/>
            <wp:wrapTopAndBottom/>
            <wp:docPr id="123"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63.png"/>
                    <pic:cNvPicPr>
                      <a:picLocks noChangeAspect="1"/>
                    </pic:cNvPicPr>
                  </pic:nvPicPr>
                  <pic:blipFill>
                    <a:blip r:embed="rId70" cstate="print"/>
                    <a:stretch>
                      <a:fillRect/>
                    </a:stretch>
                  </pic:blipFill>
                  <pic:spPr>
                    <a:xfrm>
                      <a:off x="0" y="0"/>
                      <a:ext cx="4570480" cy="2743200"/>
                    </a:xfrm>
                    <a:prstGeom prst="rect">
                      <a:avLst/>
                    </a:prstGeom>
                  </pic:spPr>
                </pic:pic>
              </a:graphicData>
            </a:graphic>
          </wp:anchor>
        </w:drawing>
      </w:r>
      <w:r>
        <w:rPr>
          <w:spacing w:val="1"/>
          <w:lang w:eastAsia="zh-CN"/>
        </w:rPr>
        <w:t xml:space="preserve">此时通过调节 </w:t>
      </w:r>
      <w:r>
        <w:rPr>
          <w:rFonts w:ascii="Arial" w:eastAsia="Arial"/>
          <w:u w:val="single"/>
          <w:lang w:eastAsia="zh-CN"/>
        </w:rPr>
        <w:t>Multipurpose</w:t>
      </w:r>
      <w:r>
        <w:rPr>
          <w:rFonts w:ascii="Arial" w:eastAsia="Arial"/>
          <w:spacing w:val="57"/>
          <w:lang w:eastAsia="zh-CN"/>
        </w:rPr>
        <w:t xml:space="preserve"> </w:t>
      </w:r>
      <w:r>
        <w:rPr>
          <w:lang w:eastAsia="zh-CN"/>
        </w:rPr>
        <w:t xml:space="preserve">旋钮可以移动屏幕上的垂直光标 </w:t>
      </w:r>
      <w:r>
        <w:rPr>
          <w:rFonts w:ascii="Arial" w:eastAsia="Arial"/>
          <w:lang w:eastAsia="zh-CN"/>
        </w:rPr>
        <w:t>1</w:t>
      </w:r>
      <w:r>
        <w:rPr>
          <w:rFonts w:ascii="Arial" w:eastAsia="Arial"/>
          <w:spacing w:val="3"/>
          <w:lang w:eastAsia="zh-CN"/>
        </w:rPr>
        <w:t xml:space="preserve"> </w:t>
      </w:r>
      <w:r>
        <w:rPr>
          <w:lang w:eastAsia="zh-CN"/>
        </w:rPr>
        <w:t>在屏幕上的位置，按</w:t>
      </w:r>
      <w:r>
        <w:rPr>
          <w:spacing w:val="-1"/>
          <w:lang w:eastAsia="zh-CN"/>
        </w:rPr>
        <w:t xml:space="preserve">下 </w:t>
      </w:r>
      <w:r>
        <w:rPr>
          <w:rFonts w:ascii="Arial" w:eastAsia="Arial"/>
          <w:u w:val="single"/>
          <w:lang w:eastAsia="zh-CN"/>
        </w:rPr>
        <w:t>Multipurpose</w:t>
      </w:r>
      <w:r>
        <w:rPr>
          <w:rFonts w:ascii="Arial" w:eastAsia="Arial"/>
          <w:spacing w:val="42"/>
          <w:lang w:eastAsia="zh-CN"/>
        </w:rPr>
        <w:t xml:space="preserve"> </w:t>
      </w:r>
      <w:r>
        <w:rPr>
          <w:spacing w:val="-6"/>
          <w:lang w:eastAsia="zh-CN"/>
        </w:rPr>
        <w:t xml:space="preserve">旋钮可以切换到光标 </w:t>
      </w:r>
      <w:r>
        <w:rPr>
          <w:rFonts w:ascii="Arial" w:eastAsia="Arial"/>
          <w:lang w:eastAsia="zh-CN"/>
        </w:rPr>
        <w:t>2</w:t>
      </w:r>
      <w:r>
        <w:rPr>
          <w:spacing w:val="-14"/>
          <w:lang w:eastAsia="zh-CN"/>
        </w:rPr>
        <w:t xml:space="preserve">，光标 </w:t>
      </w:r>
      <w:r>
        <w:rPr>
          <w:rFonts w:ascii="Arial" w:eastAsia="Arial"/>
          <w:lang w:eastAsia="zh-CN"/>
        </w:rPr>
        <w:t>2</w:t>
      </w:r>
      <w:r>
        <w:rPr>
          <w:rFonts w:ascii="Arial" w:eastAsia="Arial"/>
          <w:spacing w:val="-8"/>
          <w:lang w:eastAsia="zh-CN"/>
        </w:rPr>
        <w:t xml:space="preserve"> </w:t>
      </w:r>
      <w:r>
        <w:rPr>
          <w:spacing w:val="-11"/>
          <w:lang w:eastAsia="zh-CN"/>
        </w:rPr>
        <w:t xml:space="preserve">按与光标 </w:t>
      </w:r>
      <w:r>
        <w:rPr>
          <w:rFonts w:ascii="Arial" w:eastAsia="Arial"/>
          <w:lang w:eastAsia="zh-CN"/>
        </w:rPr>
        <w:t>1</w:t>
      </w:r>
      <w:r>
        <w:rPr>
          <w:rFonts w:ascii="Arial" w:eastAsia="Arial"/>
          <w:spacing w:val="-6"/>
          <w:lang w:eastAsia="zh-CN"/>
        </w:rPr>
        <w:t xml:space="preserve"> </w:t>
      </w:r>
      <w:r>
        <w:rPr>
          <w:lang w:eastAsia="zh-CN"/>
        </w:rPr>
        <w:t>相同的方法进行调节。</w:t>
      </w:r>
    </w:p>
    <w:p>
      <w:pPr>
        <w:pStyle w:val="5"/>
        <w:spacing w:before="85" w:line="307" w:lineRule="auto"/>
        <w:ind w:left="1619" w:right="3162" w:firstLine="2347"/>
        <w:rPr>
          <w:lang w:eastAsia="zh-CN"/>
        </w:rPr>
      </w:pPr>
      <w:r>
        <w:rPr>
          <w:spacing w:val="-27"/>
          <w:lang w:eastAsia="zh-CN"/>
        </w:rPr>
        <w:t xml:space="preserve">图 </w:t>
      </w:r>
      <w:r>
        <w:rPr>
          <w:rFonts w:ascii="Arial" w:eastAsia="Arial"/>
          <w:spacing w:val="-1"/>
          <w:lang w:eastAsia="zh-CN"/>
        </w:rPr>
        <w:t>9-1</w:t>
      </w:r>
      <w:r>
        <w:rPr>
          <w:rFonts w:ascii="Arial" w:eastAsia="Arial"/>
          <w:spacing w:val="44"/>
          <w:lang w:eastAsia="zh-CN"/>
        </w:rPr>
        <w:t xml:space="preserve"> </w:t>
      </w:r>
      <w:r>
        <w:rPr>
          <w:spacing w:val="-1"/>
          <w:lang w:eastAsia="zh-CN"/>
        </w:rPr>
        <w:t>通过光标测量时间参数</w:t>
      </w:r>
      <w:r>
        <w:rPr>
          <w:lang w:eastAsia="zh-CN"/>
        </w:rPr>
        <w:t>测量的值显示在波形显示区域左上角。</w:t>
      </w:r>
    </w:p>
    <w:p>
      <w:pPr>
        <w:pStyle w:val="5"/>
        <w:tabs>
          <w:tab w:val="left" w:pos="2304"/>
        </w:tabs>
        <w:spacing w:line="307" w:lineRule="auto"/>
        <w:ind w:left="1620" w:right="937"/>
        <w:rPr>
          <w:lang w:eastAsia="zh-CN"/>
        </w:rPr>
      </w:pPr>
      <w:r>
        <w:pict>
          <v:group id="docshapegroup153" o:spid="_x0000_s1129" o:spt="203" style="position:absolute;left:0pt;margin-left:126.7pt;margin-top:0.2pt;height:13.2pt;width:13.35pt;mso-position-horizontal-relative:page;z-index:-251588608;mso-width-relative:page;mso-height-relative:page;" coordorigin="2534,4" coordsize="267,264">
            <o:lock v:ext="edit"/>
            <v:shape id="docshape154" o:spid="_x0000_s1131" style="position:absolute;left:2534;top:3;height:264;width:267;" fillcolor="#000000" filled="t" stroked="f" coordorigin="2534,4" coordsize="267,264" path="m2801,4l2791,4,2791,13,2791,258,2544,258,2544,13,2791,13,2791,4,2544,4,2534,4,2534,13,2534,258,2534,268,2544,268,2791,268,2801,268,2801,258,2801,13,2801,4xe">
              <v:path arrowok="t"/>
              <v:fill on="t" focussize="0,0"/>
              <v:stroke on="f"/>
              <v:imagedata o:title=""/>
              <o:lock v:ext="edit"/>
            </v:shape>
            <v:shape id="docshape155" o:spid="_x0000_s1130" o:spt="202" type="#_x0000_t202" style="position:absolute;left:2534;top:3;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F2</w:t>
                    </w:r>
                  </w:p>
                </w:txbxContent>
              </v:textbox>
            </v:shape>
          </v:group>
        </w:pict>
      </w:r>
      <w:r>
        <w:pict>
          <v:group id="docshapegroup156" o:spid="_x0000_s1126" o:spt="203" style="position:absolute;left:0pt;margin-left:126.7pt;margin-top:17.35pt;height:13.2pt;width:13.35pt;mso-position-horizontal-relative:page;z-index:-251588608;mso-width-relative:page;mso-height-relative:page;" coordorigin="2534,347" coordsize="267,264">
            <o:lock v:ext="edit"/>
            <v:shape id="docshape157" o:spid="_x0000_s1128" style="position:absolute;left:2534;top:346;height:264;width:267;" fillcolor="#000000" filled="t" stroked="f" coordorigin="2534,347" coordsize="267,264" path="m2801,347l2791,347,2791,356,2791,601,2544,601,2544,356,2791,356,2791,347,2544,347,2534,347,2534,356,2534,601,2534,611,2544,611,2791,611,2801,611,2801,601,2801,356,2801,347xe">
              <v:path arrowok="t"/>
              <v:fill on="t" focussize="0,0"/>
              <v:stroke on="f"/>
              <v:imagedata o:title=""/>
              <o:lock v:ext="edit"/>
            </v:shape>
            <v:shape id="docshape158" o:spid="_x0000_s1127" o:spt="202" type="#_x0000_t202" style="position:absolute;left:2534;top:346;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F3</w:t>
                    </w:r>
                  </w:p>
                </w:txbxContent>
              </v:textbox>
            </v:shape>
          </v:group>
        </w:pict>
      </w:r>
      <w:r>
        <w:rPr>
          <w:lang w:eastAsia="zh-CN"/>
        </w:rPr>
        <w:t>按</w:t>
      </w:r>
      <w:r>
        <w:rPr>
          <w:lang w:eastAsia="zh-CN"/>
        </w:rPr>
        <w:tab/>
      </w:r>
      <w:r>
        <w:rPr>
          <w:lang w:eastAsia="zh-CN"/>
        </w:rPr>
        <w:t>设置模式为</w:t>
      </w:r>
      <w:r>
        <w:rPr>
          <w:color w:val="000000"/>
          <w:shd w:val="clear" w:color="auto" w:fill="DADADA"/>
          <w:lang w:eastAsia="zh-CN"/>
        </w:rPr>
        <w:t>跟踪</w:t>
      </w:r>
      <w:r>
        <w:rPr>
          <w:color w:val="000000"/>
          <w:lang w:eastAsia="zh-CN"/>
        </w:rPr>
        <w:t>时，调节</w:t>
      </w:r>
      <w:r>
        <w:rPr>
          <w:color w:val="000000"/>
          <w:spacing w:val="-7"/>
          <w:lang w:eastAsia="zh-CN"/>
        </w:rPr>
        <w:t xml:space="preserve"> </w:t>
      </w:r>
      <w:r>
        <w:rPr>
          <w:rFonts w:ascii="Arial" w:eastAsia="Arial"/>
          <w:color w:val="000000"/>
          <w:u w:val="single"/>
          <w:lang w:eastAsia="zh-CN"/>
        </w:rPr>
        <w:t>Multipurpose</w:t>
      </w:r>
      <w:r>
        <w:rPr>
          <w:rFonts w:ascii="Arial" w:eastAsia="Arial"/>
          <w:color w:val="000000"/>
          <w:spacing w:val="41"/>
          <w:lang w:eastAsia="zh-CN"/>
        </w:rPr>
        <w:t xml:space="preserve"> </w:t>
      </w:r>
      <w:r>
        <w:rPr>
          <w:color w:val="000000"/>
          <w:lang w:eastAsia="zh-CN"/>
        </w:rPr>
        <w:t>旋钮将会使两个光标同步移动。按</w:t>
      </w:r>
      <w:r>
        <w:rPr>
          <w:color w:val="000000"/>
          <w:lang w:eastAsia="zh-CN"/>
        </w:rPr>
        <w:tab/>
      </w:r>
      <w:r>
        <w:rPr>
          <w:color w:val="000000"/>
          <w:lang w:eastAsia="zh-CN"/>
        </w:rPr>
        <w:t>可以设置左上角测量的显示单位，可以为秒、赫兹、比率、相位</w:t>
      </w:r>
    </w:p>
    <w:p>
      <w:pPr>
        <w:spacing w:line="307" w:lineRule="auto"/>
        <w:rPr>
          <w:lang w:eastAsia="zh-CN"/>
        </w:rPr>
        <w:sectPr>
          <w:pgSz w:w="11910" w:h="16840"/>
          <w:pgMar w:top="1380" w:right="1400" w:bottom="1260" w:left="600" w:header="0" w:footer="1062" w:gutter="0"/>
          <w:cols w:space="720" w:num="1"/>
        </w:sectPr>
      </w:pPr>
    </w:p>
    <w:p>
      <w:pPr>
        <w:pStyle w:val="3"/>
        <w:numPr>
          <w:ilvl w:val="1"/>
          <w:numId w:val="33"/>
        </w:numPr>
        <w:tabs>
          <w:tab w:val="left" w:pos="1815"/>
        </w:tabs>
        <w:spacing w:before="153"/>
      </w:pPr>
      <w:bookmarkStart w:id="135" w:name="_bookmark90"/>
      <w:bookmarkEnd w:id="135"/>
      <w:bookmarkStart w:id="136" w:name="9.2_电压测量"/>
      <w:bookmarkEnd w:id="136"/>
      <w:bookmarkStart w:id="137" w:name="_bookmark89"/>
      <w:bookmarkEnd w:id="137"/>
      <w:r>
        <w:rPr>
          <w:w w:val="95"/>
        </w:rPr>
        <w:t>电压测量</w:t>
      </w:r>
    </w:p>
    <w:p>
      <w:pPr>
        <w:pStyle w:val="5"/>
        <w:spacing w:before="163" w:line="278" w:lineRule="auto"/>
        <w:ind w:left="1200" w:right="393" w:firstLine="420"/>
        <w:rPr>
          <w:lang w:eastAsia="zh-CN"/>
        </w:rPr>
      </w:pPr>
      <w:r>
        <w:rPr>
          <w:spacing w:val="-5"/>
          <w:lang w:eastAsia="zh-CN"/>
        </w:rPr>
        <w:t>通过光标进行电压测量的方式与时间测量相似，只是有时间测量的垂直光标变成了水平</w:t>
      </w:r>
      <w:r>
        <w:rPr>
          <w:lang w:eastAsia="zh-CN"/>
        </w:rPr>
        <w:t>光标。</w:t>
      </w:r>
    </w:p>
    <w:p>
      <w:pPr>
        <w:pStyle w:val="5"/>
        <w:tabs>
          <w:tab w:val="left" w:pos="2968"/>
          <w:tab w:val="left" w:pos="6160"/>
        </w:tabs>
        <w:spacing w:before="31"/>
        <w:ind w:left="1620"/>
        <w:rPr>
          <w:lang w:eastAsia="zh-CN"/>
        </w:rPr>
      </w:pPr>
      <w:r>
        <w:pict>
          <v:group id="docshapegroup159" o:spid="_x0000_s1123" o:spt="203" style="position:absolute;left:0pt;margin-left:319.55pt;margin-top:1.75pt;height:13.2pt;width:13.35pt;mso-position-horizontal-relative:page;z-index:-251586560;mso-width-relative:page;mso-height-relative:page;" coordorigin="6391,35" coordsize="267,264">
            <o:lock v:ext="edit"/>
            <v:shape id="docshape160" o:spid="_x0000_s1125" style="position:absolute;left:6391;top:34;height:264;width:267;" fillcolor="#000000" filled="t" stroked="f" coordorigin="6391,35" coordsize="267,264" path="m6658,35l6648,35,6648,44,6648,289,6401,289,6401,44,6648,44,6648,35,6401,35,6391,35,6391,44,6391,289,6391,299,6401,299,6648,299,6658,299,6658,289,6658,44,6658,35xe">
              <v:path arrowok="t"/>
              <v:fill on="t" focussize="0,0"/>
              <v:stroke on="f"/>
              <v:imagedata o:title=""/>
              <o:lock v:ext="edit"/>
            </v:shape>
            <v:shape id="docshape161" o:spid="_x0000_s1124" o:spt="202" type="#_x0000_t202" style="position:absolute;left:6391;top:34;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F1</w:t>
                    </w:r>
                  </w:p>
                </w:txbxContent>
              </v:textbox>
            </v:shape>
          </v:group>
        </w:pict>
      </w:r>
      <w:r>
        <w:pict>
          <v:shape id="docshape162" o:spid="_x0000_s1122" o:spt="202" type="#_x0000_t202" style="position:absolute;left:0pt;margin-left:126.95pt;margin-top:1.95pt;height:12.75pt;width:46.1pt;mso-position-horizontal-relative:page;z-index:-251585536;mso-width-relative:page;mso-height-relative:page;" filled="f" coordsize="21600,21600">
            <v:path/>
            <v:fill on="f" focussize="0,0"/>
            <v:stroke weight="0.48pt" joinstyle="miter"/>
            <v:imagedata o:title=""/>
            <o:lock v:ext="edit"/>
            <v:textbox inset="0mm,0mm,0mm,0mm">
              <w:txbxContent>
                <w:p>
                  <w:pPr>
                    <w:pStyle w:val="5"/>
                    <w:ind w:left="-1"/>
                    <w:rPr>
                      <w:rFonts w:ascii="Arial"/>
                    </w:rPr>
                  </w:pPr>
                  <w:r>
                    <w:rPr>
                      <w:rFonts w:ascii="Arial"/>
                    </w:rPr>
                    <w:t>CURSOR</w:t>
                  </w:r>
                </w:p>
              </w:txbxContent>
            </v:textbox>
          </v:shape>
        </w:pict>
      </w:r>
      <w:r>
        <w:rPr>
          <w:lang w:eastAsia="zh-CN"/>
        </w:rPr>
        <w:t>按</w:t>
      </w:r>
      <w:r>
        <w:rPr>
          <w:lang w:eastAsia="zh-CN"/>
        </w:rPr>
        <w:tab/>
      </w:r>
      <w:r>
        <w:rPr>
          <w:lang w:eastAsia="zh-CN"/>
        </w:rPr>
        <w:t>键进入光标测量菜单，然后按</w:t>
      </w:r>
      <w:r>
        <w:rPr>
          <w:lang w:eastAsia="zh-CN"/>
        </w:rPr>
        <w:tab/>
      </w:r>
      <w:r>
        <w:rPr>
          <w:lang w:eastAsia="zh-CN"/>
        </w:rPr>
        <w:t>选择类型为</w:t>
      </w:r>
      <w:r>
        <w:rPr>
          <w:color w:val="000000"/>
          <w:shd w:val="clear" w:color="auto" w:fill="DADADA"/>
          <w:lang w:eastAsia="zh-CN"/>
        </w:rPr>
        <w:t>电压</w:t>
      </w:r>
      <w:r>
        <w:rPr>
          <w:color w:val="000000"/>
          <w:lang w:eastAsia="zh-CN"/>
        </w:rPr>
        <w:t>，并设置模式为</w:t>
      </w:r>
      <w:r>
        <w:rPr>
          <w:color w:val="000000"/>
          <w:shd w:val="clear" w:color="auto" w:fill="DADADA"/>
          <w:lang w:eastAsia="zh-CN"/>
        </w:rPr>
        <w:t>独立</w:t>
      </w:r>
    </w:p>
    <w:p>
      <w:pPr>
        <w:pStyle w:val="5"/>
        <w:spacing w:before="74" w:line="278" w:lineRule="auto"/>
        <w:ind w:left="1199" w:right="393" w:firstLine="420"/>
        <w:jc w:val="both"/>
        <w:rPr>
          <w:rFonts w:ascii="Arial" w:hAnsi="Arial" w:eastAsia="Arial"/>
          <w:lang w:eastAsia="zh-CN"/>
        </w:rPr>
      </w:pPr>
      <w:r>
        <w:rPr>
          <w:spacing w:val="1"/>
          <w:lang w:eastAsia="zh-CN"/>
        </w:rPr>
        <w:t xml:space="preserve">此时通过调节 </w:t>
      </w:r>
      <w:r>
        <w:rPr>
          <w:rFonts w:ascii="Arial" w:hAnsi="Arial" w:eastAsia="Arial"/>
          <w:u w:val="single"/>
          <w:lang w:eastAsia="zh-CN"/>
        </w:rPr>
        <w:t>Multipurpose</w:t>
      </w:r>
      <w:r>
        <w:rPr>
          <w:rFonts w:ascii="Arial" w:hAnsi="Arial" w:eastAsia="Arial"/>
          <w:spacing w:val="57"/>
          <w:lang w:eastAsia="zh-CN"/>
        </w:rPr>
        <w:t xml:space="preserve"> </w:t>
      </w:r>
      <w:r>
        <w:rPr>
          <w:lang w:eastAsia="zh-CN"/>
        </w:rPr>
        <w:t xml:space="preserve">旋钮可以移动屏幕上的水平光标 </w:t>
      </w:r>
      <w:r>
        <w:rPr>
          <w:rFonts w:ascii="Arial" w:hAnsi="Arial" w:eastAsia="Arial"/>
          <w:lang w:eastAsia="zh-CN"/>
        </w:rPr>
        <w:t>1</w:t>
      </w:r>
      <w:r>
        <w:rPr>
          <w:rFonts w:ascii="Arial" w:hAnsi="Arial" w:eastAsia="Arial"/>
          <w:spacing w:val="3"/>
          <w:lang w:eastAsia="zh-CN"/>
        </w:rPr>
        <w:t xml:space="preserve"> </w:t>
      </w:r>
      <w:r>
        <w:rPr>
          <w:lang w:eastAsia="zh-CN"/>
        </w:rPr>
        <w:t>在屏幕上的位置，按</w:t>
      </w:r>
      <w:r>
        <w:rPr>
          <w:spacing w:val="-2"/>
          <w:lang w:eastAsia="zh-CN"/>
        </w:rPr>
        <w:t xml:space="preserve">下 </w:t>
      </w:r>
      <w:r>
        <w:rPr>
          <w:rFonts w:ascii="Arial" w:hAnsi="Arial" w:eastAsia="Arial"/>
          <w:spacing w:val="-1"/>
          <w:u w:val="single"/>
          <w:lang w:eastAsia="zh-CN"/>
        </w:rPr>
        <w:t>Multipurpose</w:t>
      </w:r>
      <w:r>
        <w:rPr>
          <w:rFonts w:ascii="Arial" w:hAnsi="Arial" w:eastAsia="Arial"/>
          <w:spacing w:val="42"/>
          <w:lang w:eastAsia="zh-CN"/>
        </w:rPr>
        <w:t xml:space="preserve"> </w:t>
      </w:r>
      <w:r>
        <w:rPr>
          <w:spacing w:val="-7"/>
          <w:lang w:eastAsia="zh-CN"/>
        </w:rPr>
        <w:t xml:space="preserve">旋钮可以切换到光标 </w:t>
      </w:r>
      <w:r>
        <w:rPr>
          <w:rFonts w:ascii="Arial" w:hAnsi="Arial" w:eastAsia="Arial"/>
          <w:spacing w:val="-1"/>
          <w:lang w:eastAsia="zh-CN"/>
        </w:rPr>
        <w:t>2</w:t>
      </w:r>
      <w:r>
        <w:rPr>
          <w:spacing w:val="-14"/>
          <w:lang w:eastAsia="zh-CN"/>
        </w:rPr>
        <w:t xml:space="preserve">，光标 </w:t>
      </w:r>
      <w:r>
        <w:rPr>
          <w:rFonts w:ascii="Arial" w:hAnsi="Arial" w:eastAsia="Arial"/>
          <w:lang w:eastAsia="zh-CN"/>
        </w:rPr>
        <w:t>2</w:t>
      </w:r>
      <w:r>
        <w:rPr>
          <w:rFonts w:ascii="Arial" w:hAnsi="Arial" w:eastAsia="Arial"/>
          <w:spacing w:val="-8"/>
          <w:lang w:eastAsia="zh-CN"/>
        </w:rPr>
        <w:t xml:space="preserve"> </w:t>
      </w:r>
      <w:r>
        <w:rPr>
          <w:spacing w:val="-11"/>
          <w:lang w:eastAsia="zh-CN"/>
        </w:rPr>
        <w:t xml:space="preserve">按与光标 </w:t>
      </w:r>
      <w:r>
        <w:rPr>
          <w:rFonts w:ascii="Arial" w:hAnsi="Arial" w:eastAsia="Arial"/>
          <w:lang w:eastAsia="zh-CN"/>
        </w:rPr>
        <w:t>1</w:t>
      </w:r>
      <w:r>
        <w:rPr>
          <w:rFonts w:ascii="Arial" w:hAnsi="Arial" w:eastAsia="Arial"/>
          <w:spacing w:val="-6"/>
          <w:lang w:eastAsia="zh-CN"/>
        </w:rPr>
        <w:t xml:space="preserve"> </w:t>
      </w:r>
      <w:r>
        <w:rPr>
          <w:lang w:eastAsia="zh-CN"/>
        </w:rPr>
        <w:t>相同的方法进行调节。两个光标之间的电压差就是测量的电压</w:t>
      </w:r>
      <w:r>
        <w:rPr>
          <w:rFonts w:ascii="Arial" w:hAnsi="Arial" w:eastAsia="Arial"/>
          <w:lang w:eastAsia="zh-CN"/>
        </w:rPr>
        <w:t>(</w:t>
      </w:r>
      <w:r>
        <w:rPr>
          <w:rFonts w:ascii="Arial" w:hAnsi="Arial" w:eastAsia="Arial"/>
        </w:rPr>
        <w:t>Δ</w:t>
      </w:r>
      <w:r>
        <w:rPr>
          <w:rFonts w:ascii="Arial" w:hAnsi="Arial" w:eastAsia="Arial"/>
          <w:lang w:eastAsia="zh-CN"/>
        </w:rPr>
        <w:t>V)</w:t>
      </w:r>
    </w:p>
    <w:p>
      <w:pPr>
        <w:pStyle w:val="5"/>
        <w:tabs>
          <w:tab w:val="left" w:pos="2304"/>
        </w:tabs>
        <w:spacing w:before="31"/>
        <w:ind w:left="1620"/>
        <w:rPr>
          <w:lang w:eastAsia="zh-CN"/>
        </w:rPr>
      </w:pPr>
      <w:r>
        <w:pict>
          <v:group id="docshapegroup163" o:spid="_x0000_s1119" o:spt="203" style="position:absolute;left:0pt;margin-left:126.7pt;margin-top:1.75pt;height:13.2pt;width:13.35pt;mso-position-horizontal-relative:page;z-index:-251585536;mso-width-relative:page;mso-height-relative:page;" coordorigin="2534,35" coordsize="267,264">
            <o:lock v:ext="edit"/>
            <v:shape id="docshape164" o:spid="_x0000_s1121" style="position:absolute;left:2534;top:34;height:264;width:267;" fillcolor="#000000" filled="t" stroked="f" coordorigin="2534,35" coordsize="267,264" path="m2801,35l2791,35,2791,44,2791,289,2544,289,2544,44,2791,44,2791,35,2544,35,2534,35,2534,44,2534,289,2534,299,2544,299,2791,299,2801,299,2801,289,2801,44,2801,35xe">
              <v:path arrowok="t"/>
              <v:fill on="t" focussize="0,0"/>
              <v:stroke on="f"/>
              <v:imagedata o:title=""/>
              <o:lock v:ext="edit"/>
            </v:shape>
            <v:shape id="docshape165" o:spid="_x0000_s1120" o:spt="202" type="#_x0000_t202" style="position:absolute;left:2534;top:34;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F2</w:t>
                    </w:r>
                  </w:p>
                </w:txbxContent>
              </v:textbox>
            </v:shape>
          </v:group>
        </w:pict>
      </w:r>
      <w:r>
        <w:rPr>
          <w:lang w:eastAsia="zh-CN"/>
        </w:rPr>
        <w:t>按</w:t>
      </w:r>
      <w:r>
        <w:rPr>
          <w:lang w:eastAsia="zh-CN"/>
        </w:rPr>
        <w:tab/>
      </w:r>
      <w:r>
        <w:rPr>
          <w:lang w:eastAsia="zh-CN"/>
        </w:rPr>
        <w:t>设置模式为</w:t>
      </w:r>
      <w:r>
        <w:rPr>
          <w:color w:val="000000"/>
          <w:shd w:val="clear" w:color="auto" w:fill="DADADA"/>
          <w:lang w:eastAsia="zh-CN"/>
        </w:rPr>
        <w:t>跟踪</w:t>
      </w:r>
      <w:r>
        <w:rPr>
          <w:color w:val="000000"/>
          <w:lang w:eastAsia="zh-CN"/>
        </w:rPr>
        <w:t>时，调节</w:t>
      </w:r>
      <w:r>
        <w:rPr>
          <w:color w:val="000000"/>
          <w:spacing w:val="-7"/>
          <w:lang w:eastAsia="zh-CN"/>
        </w:rPr>
        <w:t xml:space="preserve"> </w:t>
      </w:r>
      <w:r>
        <w:rPr>
          <w:rFonts w:ascii="Arial" w:eastAsia="Arial"/>
          <w:color w:val="000000"/>
          <w:u w:val="single"/>
          <w:lang w:eastAsia="zh-CN"/>
        </w:rPr>
        <w:t>Multipurpose</w:t>
      </w:r>
      <w:r>
        <w:rPr>
          <w:rFonts w:ascii="Arial" w:eastAsia="Arial"/>
          <w:color w:val="000000"/>
          <w:spacing w:val="41"/>
          <w:lang w:eastAsia="zh-CN"/>
        </w:rPr>
        <w:t xml:space="preserve"> </w:t>
      </w:r>
      <w:r>
        <w:rPr>
          <w:color w:val="000000"/>
          <w:lang w:eastAsia="zh-CN"/>
        </w:rPr>
        <w:t>旋钮将会使两个光标同步移动。</w:t>
      </w:r>
    </w:p>
    <w:p>
      <w:pPr>
        <w:pStyle w:val="5"/>
        <w:rPr>
          <w:sz w:val="4"/>
          <w:lang w:eastAsia="zh-CN"/>
        </w:rPr>
      </w:pPr>
      <w:r>
        <w:rPr>
          <w:lang w:eastAsia="zh-CN"/>
        </w:rPr>
        <w:drawing>
          <wp:anchor distT="0" distB="0" distL="0" distR="0" simplePos="0" relativeHeight="251659264" behindDoc="0" locked="0" layoutInCell="1" allowOverlap="1">
            <wp:simplePos x="0" y="0"/>
            <wp:positionH relativeFrom="page">
              <wp:posOffset>1491615</wp:posOffset>
            </wp:positionH>
            <wp:positionV relativeFrom="paragraph">
              <wp:posOffset>47625</wp:posOffset>
            </wp:positionV>
            <wp:extent cx="4578350" cy="2743200"/>
            <wp:effectExtent l="0" t="0" r="0" b="0"/>
            <wp:wrapTopAndBottom/>
            <wp:docPr id="125" name="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64.png"/>
                    <pic:cNvPicPr>
                      <a:picLocks noChangeAspect="1"/>
                    </pic:cNvPicPr>
                  </pic:nvPicPr>
                  <pic:blipFill>
                    <a:blip r:embed="rId71" cstate="print"/>
                    <a:stretch>
                      <a:fillRect/>
                    </a:stretch>
                  </pic:blipFill>
                  <pic:spPr>
                    <a:xfrm>
                      <a:off x="0" y="0"/>
                      <a:ext cx="4578106" cy="2743200"/>
                    </a:xfrm>
                    <a:prstGeom prst="rect">
                      <a:avLst/>
                    </a:prstGeom>
                  </pic:spPr>
                </pic:pic>
              </a:graphicData>
            </a:graphic>
          </wp:anchor>
        </w:drawing>
      </w:r>
    </w:p>
    <w:p>
      <w:pPr>
        <w:pStyle w:val="5"/>
        <w:spacing w:before="75"/>
        <w:ind w:left="3967"/>
        <w:rPr>
          <w:lang w:eastAsia="zh-CN"/>
        </w:rPr>
      </w:pPr>
      <w:r>
        <w:rPr>
          <w:spacing w:val="-27"/>
          <w:lang w:eastAsia="zh-CN"/>
        </w:rPr>
        <w:t xml:space="preserve">图 </w:t>
      </w:r>
      <w:r>
        <w:rPr>
          <w:rFonts w:ascii="Arial" w:eastAsia="Arial"/>
          <w:lang w:eastAsia="zh-CN"/>
        </w:rPr>
        <w:t>9-2</w:t>
      </w:r>
      <w:r>
        <w:rPr>
          <w:rFonts w:ascii="Arial" w:eastAsia="Arial"/>
          <w:spacing w:val="45"/>
          <w:lang w:eastAsia="zh-CN"/>
        </w:rPr>
        <w:t xml:space="preserve"> </w:t>
      </w:r>
      <w:r>
        <w:rPr>
          <w:lang w:eastAsia="zh-CN"/>
        </w:rPr>
        <w:t>通过光标测量电压参数</w:t>
      </w:r>
    </w:p>
    <w:p>
      <w:pPr>
        <w:rPr>
          <w:lang w:eastAsia="zh-CN"/>
        </w:rPr>
        <w:sectPr>
          <w:pgSz w:w="11910" w:h="16840"/>
          <w:pgMar w:top="1380" w:right="1400" w:bottom="1260" w:left="600" w:header="0" w:footer="1062" w:gutter="0"/>
          <w:cols w:space="720" w:num="1"/>
        </w:sectPr>
      </w:pPr>
    </w:p>
    <w:p>
      <w:pPr>
        <w:pStyle w:val="5"/>
        <w:spacing w:before="11"/>
        <w:rPr>
          <w:sz w:val="7"/>
          <w:lang w:eastAsia="zh-CN"/>
        </w:rPr>
      </w:pPr>
    </w:p>
    <w:p>
      <w:pPr>
        <w:pStyle w:val="2"/>
        <w:rPr>
          <w:lang w:eastAsia="zh-CN"/>
        </w:rPr>
      </w:pPr>
      <w:bookmarkStart w:id="138" w:name="第十章_存储与回调"/>
      <w:bookmarkEnd w:id="138"/>
      <w:bookmarkStart w:id="139" w:name="_bookmark91"/>
      <w:bookmarkEnd w:id="139"/>
      <w:bookmarkStart w:id="140" w:name="10.2_波形存储和回调"/>
      <w:bookmarkEnd w:id="140"/>
      <w:r>
        <w:rPr>
          <w:spacing w:val="-2"/>
          <w:lang w:eastAsia="zh-CN"/>
        </w:rPr>
        <w:t>第十章 存储与回调</w:t>
      </w:r>
    </w:p>
    <w:p>
      <w:pPr>
        <w:pStyle w:val="5"/>
        <w:spacing w:before="151" w:line="278" w:lineRule="auto"/>
        <w:ind w:left="1199" w:right="392" w:firstLine="420"/>
        <w:rPr>
          <w:lang w:eastAsia="zh-CN"/>
        </w:rPr>
      </w:pPr>
      <w:r>
        <w:rPr>
          <w:lang w:eastAsia="zh-CN"/>
        </w:rPr>
        <w:t>通过存储功能，您可将示波器的设置、波形、屏幕图像保存到示波器内部或外部</w:t>
      </w:r>
      <w:r>
        <w:rPr>
          <w:rFonts w:ascii="Arial" w:eastAsia="Arial"/>
          <w:lang w:eastAsia="zh-CN"/>
        </w:rPr>
        <w:t>USB</w:t>
      </w:r>
      <w:r>
        <w:rPr>
          <w:rFonts w:ascii="Arial" w:eastAsia="Arial"/>
          <w:spacing w:val="1"/>
          <w:lang w:eastAsia="zh-CN"/>
        </w:rPr>
        <w:t xml:space="preserve"> </w:t>
      </w:r>
      <w:r>
        <w:rPr>
          <w:spacing w:val="-3"/>
          <w:lang w:eastAsia="zh-CN"/>
        </w:rPr>
        <w:t>存储设备上，并可以在需要时重新调出已保存的设置或波形。按示波器前面板功能菜单键中</w:t>
      </w:r>
    </w:p>
    <w:p>
      <w:pPr>
        <w:pStyle w:val="5"/>
        <w:tabs>
          <w:tab w:val="left" w:pos="2666"/>
        </w:tabs>
        <w:ind w:left="1199"/>
        <w:rPr>
          <w:lang w:eastAsia="zh-CN"/>
        </w:rPr>
      </w:pPr>
      <w:r>
        <w:pict>
          <v:shape id="docshape166" o:spid="_x0000_s1118" o:spt="202" type="#_x0000_t202" style="position:absolute;left:0pt;margin-left:105.95pt;margin-top:0.45pt;height:12.75pt;width:52pt;mso-position-horizontal-relative:page;z-index:-251582464;mso-width-relative:page;mso-height-relative:page;" filled="f" coordsize="21600,21600">
            <v:path/>
            <v:fill on="f" focussize="0,0"/>
            <v:stroke weight="0.48pt" joinstyle="miter"/>
            <v:imagedata o:title=""/>
            <o:lock v:ext="edit"/>
            <v:textbox inset="0mm,0mm,0mm,0mm">
              <w:txbxContent>
                <w:p>
                  <w:pPr>
                    <w:pStyle w:val="5"/>
                    <w:spacing w:line="241" w:lineRule="exact"/>
                    <w:ind w:left="-1"/>
                    <w:rPr>
                      <w:rFonts w:ascii="Arial"/>
                    </w:rPr>
                  </w:pPr>
                  <w:r>
                    <w:rPr>
                      <w:rFonts w:ascii="Arial"/>
                    </w:rPr>
                    <w:t>STORAGE</w:t>
                  </w:r>
                </w:p>
              </w:txbxContent>
            </v:textbox>
          </v:shape>
        </w:pict>
      </w:r>
      <w:r>
        <w:rPr>
          <w:lang w:eastAsia="zh-CN"/>
        </w:rPr>
        <w:t>的</w:t>
      </w:r>
      <w:r>
        <w:rPr>
          <w:lang w:eastAsia="zh-CN"/>
        </w:rPr>
        <w:tab/>
      </w:r>
      <w:r>
        <w:rPr>
          <w:lang w:eastAsia="zh-CN"/>
        </w:rPr>
        <w:t>键进入存储功能设置界面。</w:t>
      </w:r>
    </w:p>
    <w:p>
      <w:pPr>
        <w:pStyle w:val="5"/>
        <w:spacing w:before="74"/>
        <w:ind w:left="1620"/>
        <w:rPr>
          <w:lang w:eastAsia="zh-CN"/>
        </w:rPr>
      </w:pPr>
      <w:r>
        <w:rPr>
          <w:rFonts w:ascii="Arial" w:eastAsia="Arial"/>
          <w:lang w:eastAsia="zh-CN"/>
        </w:rPr>
        <w:t>UPO7152CES</w:t>
      </w:r>
      <w:r>
        <w:rPr>
          <w:lang w:eastAsia="zh-CN"/>
        </w:rPr>
        <w:t>系列数字存储示波器仅支持</w:t>
      </w:r>
      <w:r>
        <w:rPr>
          <w:rFonts w:ascii="Arial" w:eastAsia="Arial"/>
          <w:lang w:eastAsia="zh-CN"/>
        </w:rPr>
        <w:t>FAT</w:t>
      </w:r>
      <w:r>
        <w:rPr>
          <w:lang w:eastAsia="zh-CN"/>
        </w:rPr>
        <w:t>格式的</w:t>
      </w:r>
      <w:r>
        <w:rPr>
          <w:rFonts w:ascii="Arial" w:eastAsia="Arial"/>
          <w:lang w:eastAsia="zh-CN"/>
        </w:rPr>
        <w:t>U</w:t>
      </w:r>
      <w:r>
        <w:rPr>
          <w:lang w:eastAsia="zh-CN"/>
        </w:rPr>
        <w:t>盘等外部</w:t>
      </w:r>
      <w:r>
        <w:rPr>
          <w:rFonts w:ascii="Arial" w:eastAsia="Arial"/>
          <w:lang w:eastAsia="zh-CN"/>
        </w:rPr>
        <w:t>USB</w:t>
      </w:r>
      <w:r>
        <w:rPr>
          <w:lang w:eastAsia="zh-CN"/>
        </w:rPr>
        <w:t>存储设备。无</w:t>
      </w:r>
    </w:p>
    <w:p>
      <w:pPr>
        <w:pStyle w:val="5"/>
        <w:spacing w:before="43"/>
        <w:ind w:left="1199"/>
        <w:rPr>
          <w:lang w:eastAsia="zh-CN"/>
        </w:rPr>
      </w:pPr>
      <w:r>
        <w:rPr>
          <w:spacing w:val="-1"/>
          <w:lang w:eastAsia="zh-CN"/>
        </w:rPr>
        <w:t>法兼容</w:t>
      </w:r>
      <w:r>
        <w:rPr>
          <w:rFonts w:ascii="Arial" w:eastAsia="Arial"/>
          <w:lang w:eastAsia="zh-CN"/>
        </w:rPr>
        <w:t>NTFS</w:t>
      </w:r>
      <w:r>
        <w:rPr>
          <w:lang w:eastAsia="zh-CN"/>
        </w:rPr>
        <w:t>格式的</w:t>
      </w:r>
      <w:r>
        <w:rPr>
          <w:rFonts w:ascii="Arial" w:eastAsia="Arial"/>
          <w:lang w:eastAsia="zh-CN"/>
        </w:rPr>
        <w:t>U</w:t>
      </w:r>
      <w:r>
        <w:rPr>
          <w:lang w:eastAsia="zh-CN"/>
        </w:rPr>
        <w:t>盘。</w:t>
      </w:r>
    </w:p>
    <w:p>
      <w:pPr>
        <w:pStyle w:val="5"/>
        <w:rPr>
          <w:sz w:val="24"/>
          <w:lang w:eastAsia="zh-CN"/>
        </w:rPr>
      </w:pPr>
    </w:p>
    <w:p>
      <w:pPr>
        <w:pStyle w:val="3"/>
        <w:numPr>
          <w:ilvl w:val="1"/>
          <w:numId w:val="34"/>
        </w:numPr>
        <w:tabs>
          <w:tab w:val="left" w:pos="2004"/>
        </w:tabs>
        <w:spacing w:before="192"/>
      </w:pPr>
      <w:bookmarkStart w:id="141" w:name="_bookmark92"/>
      <w:bookmarkEnd w:id="141"/>
      <w:r>
        <w:rPr>
          <w:w w:val="95"/>
        </w:rPr>
        <w:t>设置存储和回调</w:t>
      </w:r>
    </w:p>
    <w:p>
      <w:pPr>
        <w:pStyle w:val="5"/>
        <w:tabs>
          <w:tab w:val="left" w:pos="2666"/>
          <w:tab w:val="left" w:pos="4401"/>
        </w:tabs>
        <w:spacing w:before="163"/>
        <w:ind w:left="1200"/>
        <w:rPr>
          <w:lang w:eastAsia="zh-CN"/>
        </w:rPr>
      </w:pPr>
      <w:r>
        <w:pict>
          <v:group id="docshapegroup167" o:spid="_x0000_s1115" o:spt="203" style="position:absolute;left:0pt;margin-left:231.6pt;margin-top:8.35pt;height:13.2pt;width:13.35pt;mso-position-horizontal-relative:page;z-index:-251584512;mso-width-relative:page;mso-height-relative:page;" coordorigin="4632,167" coordsize="267,264">
            <o:lock v:ext="edit"/>
            <v:shape id="docshape168" o:spid="_x0000_s1117" o:spt="100" style="position:absolute;left:4632;top:166;height:264;width:267;" fillcolor="#000000" filled="t" stroked="f" coordorigin="4632,167" coordsize="267,264" adj=",," path="m4642,167l4632,167,4632,176,4632,421,4632,431,4642,431,4642,421,4642,176,4642,167xm4898,167l4889,167,4642,167,4642,176,4889,176,4889,421,4642,421,4642,431,4889,431,4898,431,4898,421,4898,176,4898,167xe">
              <v:path arrowok="t" o:connecttype="segments"/>
              <v:fill on="t" focussize="0,0"/>
              <v:stroke on="f" joinstyle="round"/>
              <v:imagedata o:title=""/>
              <o:lock v:ext="edit"/>
            </v:shape>
            <v:shape id="docshape169" o:spid="_x0000_s1116" o:spt="202" type="#_x0000_t202" style="position:absolute;left:4632;top:166;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F1</w:t>
                    </w:r>
                  </w:p>
                </w:txbxContent>
              </v:textbox>
            </v:shape>
          </v:group>
        </w:pict>
      </w:r>
      <w:r>
        <w:pict>
          <v:shape id="docshape170" o:spid="_x0000_s1114" o:spt="202" type="#_x0000_t202" style="position:absolute;left:0pt;margin-left:105.95pt;margin-top:8.55pt;height:12.75pt;width:52pt;mso-position-horizontal-relative:page;z-index:-251583488;mso-width-relative:page;mso-height-relative:page;" filled="f" coordsize="21600,21600">
            <v:path/>
            <v:fill on="f" focussize="0,0"/>
            <v:stroke weight="0.48pt" joinstyle="miter"/>
            <v:imagedata o:title=""/>
            <o:lock v:ext="edit"/>
            <v:textbox inset="0mm,0mm,0mm,0mm">
              <w:txbxContent>
                <w:p>
                  <w:pPr>
                    <w:pStyle w:val="5"/>
                    <w:ind w:left="-1"/>
                    <w:rPr>
                      <w:rFonts w:ascii="Arial"/>
                    </w:rPr>
                  </w:pPr>
                  <w:r>
                    <w:rPr>
                      <w:rFonts w:ascii="Arial"/>
                    </w:rPr>
                    <w:t>STORAGE</w:t>
                  </w:r>
                </w:p>
              </w:txbxContent>
            </v:textbox>
          </v:shape>
        </w:pict>
      </w:r>
      <w:r>
        <w:rPr>
          <w:lang w:eastAsia="zh-CN"/>
        </w:rPr>
        <w:t>按</w:t>
      </w:r>
      <w:r>
        <w:rPr>
          <w:lang w:eastAsia="zh-CN"/>
        </w:rPr>
        <w:tab/>
      </w:r>
      <w:r>
        <w:rPr>
          <w:lang w:eastAsia="zh-CN"/>
        </w:rPr>
        <w:t>按键，然后按</w:t>
      </w:r>
      <w:r>
        <w:rPr>
          <w:lang w:eastAsia="zh-CN"/>
        </w:rPr>
        <w:tab/>
      </w:r>
      <w:r>
        <w:rPr>
          <w:lang w:eastAsia="zh-CN"/>
        </w:rPr>
        <w:t>选择类型为</w:t>
      </w:r>
      <w:r>
        <w:rPr>
          <w:color w:val="000000"/>
          <w:shd w:val="clear" w:color="auto" w:fill="DADADA"/>
          <w:lang w:eastAsia="zh-CN"/>
        </w:rPr>
        <w:t>设置</w:t>
      </w:r>
      <w:r>
        <w:rPr>
          <w:color w:val="000000"/>
          <w:lang w:eastAsia="zh-CN"/>
        </w:rPr>
        <w:t>，进入设置存储菜单。</w:t>
      </w:r>
    </w:p>
    <w:p>
      <w:pPr>
        <w:pStyle w:val="5"/>
        <w:spacing w:before="74" w:after="49"/>
        <w:ind w:left="1200"/>
      </w:pPr>
      <w:r>
        <w:rPr>
          <w:spacing w:val="-27"/>
        </w:rPr>
        <w:t xml:space="preserve">表 </w:t>
      </w:r>
      <w:r>
        <w:rPr>
          <w:rFonts w:ascii="Arial" w:eastAsia="Arial"/>
        </w:rPr>
        <w:t>10-1</w:t>
      </w:r>
      <w:r>
        <w:rPr>
          <w:rFonts w:ascii="Arial" w:eastAsia="Arial"/>
          <w:spacing w:val="44"/>
        </w:rPr>
        <w:t xml:space="preserve"> </w:t>
      </w:r>
      <w:r>
        <w:t>设置存储菜单</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991"/>
        <w:gridCol w:w="628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tcPr>
          <w:p>
            <w:pPr>
              <w:pStyle w:val="18"/>
              <w:spacing w:before="87"/>
              <w:rPr>
                <w:b/>
                <w:sz w:val="16"/>
              </w:rPr>
            </w:pPr>
            <w:r>
              <w:rPr>
                <w:b/>
                <w:sz w:val="16"/>
              </w:rPr>
              <w:t>功能菜单</w:t>
            </w:r>
          </w:p>
        </w:tc>
        <w:tc>
          <w:tcPr>
            <w:tcW w:w="991" w:type="dxa"/>
          </w:tcPr>
          <w:p>
            <w:pPr>
              <w:pStyle w:val="18"/>
              <w:spacing w:before="87"/>
              <w:ind w:left="105"/>
              <w:rPr>
                <w:b/>
                <w:sz w:val="16"/>
              </w:rPr>
            </w:pPr>
            <w:r>
              <w:rPr>
                <w:b/>
                <w:sz w:val="16"/>
              </w:rPr>
              <w:t>设定</w:t>
            </w:r>
          </w:p>
        </w:tc>
        <w:tc>
          <w:tcPr>
            <w:tcW w:w="6288" w:type="dxa"/>
          </w:tcPr>
          <w:p>
            <w:pPr>
              <w:pStyle w:val="18"/>
              <w:spacing w:before="87"/>
              <w:ind w:left="108"/>
              <w:rPr>
                <w:b/>
                <w:sz w:val="16"/>
              </w:rPr>
            </w:pPr>
            <w:r>
              <w:rPr>
                <w:b/>
                <w:spacing w:val="-1"/>
                <w:sz w:val="16"/>
              </w:rPr>
              <w:t>说 明</w:t>
            </w:r>
          </w:p>
        </w:tc>
      </w:tr>
      <w:tr>
        <w:trPr>
          <w:trHeight w:val="374" w:hRule="atLeast"/>
        </w:trPr>
        <w:tc>
          <w:tcPr>
            <w:tcW w:w="1135" w:type="dxa"/>
            <w:vMerge w:val="restart"/>
          </w:tcPr>
          <w:p>
            <w:pPr>
              <w:pStyle w:val="18"/>
              <w:spacing w:before="9"/>
              <w:ind w:left="0"/>
              <w:rPr>
                <w:sz w:val="21"/>
              </w:rPr>
            </w:pPr>
          </w:p>
          <w:p>
            <w:pPr>
              <w:pStyle w:val="18"/>
              <w:spacing w:before="1"/>
              <w:rPr>
                <w:sz w:val="16"/>
              </w:rPr>
            </w:pPr>
            <w:r>
              <w:rPr>
                <w:sz w:val="16"/>
              </w:rPr>
              <w:t>类型</w:t>
            </w:r>
          </w:p>
        </w:tc>
        <w:tc>
          <w:tcPr>
            <w:tcW w:w="991" w:type="dxa"/>
          </w:tcPr>
          <w:p>
            <w:pPr>
              <w:pStyle w:val="18"/>
              <w:spacing w:before="87"/>
              <w:ind w:left="105"/>
              <w:rPr>
                <w:sz w:val="16"/>
              </w:rPr>
            </w:pPr>
            <w:r>
              <w:rPr>
                <w:sz w:val="16"/>
              </w:rPr>
              <w:t>波形</w:t>
            </w:r>
          </w:p>
        </w:tc>
        <w:tc>
          <w:tcPr>
            <w:tcW w:w="6288" w:type="dxa"/>
            <w:vMerge w:val="restart"/>
          </w:tcPr>
          <w:p>
            <w:pPr>
              <w:pStyle w:val="18"/>
              <w:spacing w:before="0"/>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rPr>
            </w:pPr>
          </w:p>
        </w:tc>
        <w:tc>
          <w:tcPr>
            <w:tcW w:w="991" w:type="dxa"/>
          </w:tcPr>
          <w:p>
            <w:pPr>
              <w:pStyle w:val="18"/>
              <w:spacing w:before="87"/>
              <w:ind w:left="105"/>
              <w:rPr>
                <w:sz w:val="16"/>
              </w:rPr>
            </w:pPr>
            <w:r>
              <w:rPr>
                <w:sz w:val="16"/>
              </w:rPr>
              <w:t>设置</w:t>
            </w:r>
          </w:p>
        </w:tc>
        <w:tc>
          <w:tcPr>
            <w:tcW w:w="6288" w:type="dxa"/>
            <w:vMerge w:val="continue"/>
            <w:tcBorders>
              <w:top w:val="nil"/>
            </w:tcBorders>
          </w:tcPr>
          <w:p>
            <w:pPr>
              <w:rPr>
                <w:sz w:val="2"/>
                <w:szCs w:val="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6" w:hRule="atLeast"/>
        </w:trPr>
        <w:tc>
          <w:tcPr>
            <w:tcW w:w="1135" w:type="dxa"/>
          </w:tcPr>
          <w:p>
            <w:pPr>
              <w:pStyle w:val="18"/>
              <w:spacing w:before="87"/>
              <w:rPr>
                <w:sz w:val="16"/>
              </w:rPr>
            </w:pPr>
            <w:r>
              <w:rPr>
                <w:sz w:val="16"/>
              </w:rPr>
              <w:t>信源</w:t>
            </w:r>
          </w:p>
        </w:tc>
        <w:tc>
          <w:tcPr>
            <w:tcW w:w="991" w:type="dxa"/>
          </w:tcPr>
          <w:p>
            <w:pPr>
              <w:pStyle w:val="18"/>
              <w:spacing w:before="87"/>
              <w:ind w:left="105"/>
              <w:rPr>
                <w:rFonts w:ascii="Arial" w:eastAsia="Arial"/>
                <w:sz w:val="16"/>
              </w:rPr>
            </w:pPr>
            <w:r>
              <w:rPr>
                <w:rFonts w:ascii="Arial" w:eastAsia="Arial"/>
                <w:sz w:val="16"/>
              </w:rPr>
              <w:t>CH1</w:t>
            </w:r>
            <w:r>
              <w:rPr>
                <w:sz w:val="16"/>
              </w:rPr>
              <w:t>、</w:t>
            </w:r>
            <w:r>
              <w:rPr>
                <w:rFonts w:ascii="Arial" w:eastAsia="Arial"/>
                <w:sz w:val="16"/>
              </w:rPr>
              <w:t>CH2</w:t>
            </w:r>
          </w:p>
        </w:tc>
        <w:tc>
          <w:tcPr>
            <w:tcW w:w="6288" w:type="dxa"/>
          </w:tcPr>
          <w:p>
            <w:pPr>
              <w:pStyle w:val="18"/>
              <w:spacing w:before="0"/>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restart"/>
          </w:tcPr>
          <w:p>
            <w:pPr>
              <w:pStyle w:val="18"/>
              <w:spacing w:before="7"/>
              <w:ind w:left="0"/>
              <w:rPr>
                <w:sz w:val="21"/>
              </w:rPr>
            </w:pPr>
          </w:p>
          <w:p>
            <w:pPr>
              <w:pStyle w:val="18"/>
              <w:spacing w:before="0"/>
              <w:rPr>
                <w:sz w:val="16"/>
              </w:rPr>
            </w:pPr>
            <w:r>
              <w:rPr>
                <w:sz w:val="16"/>
              </w:rPr>
              <w:t>磁盘</w:t>
            </w:r>
          </w:p>
        </w:tc>
        <w:tc>
          <w:tcPr>
            <w:tcW w:w="991" w:type="dxa"/>
          </w:tcPr>
          <w:p>
            <w:pPr>
              <w:pStyle w:val="18"/>
              <w:ind w:left="105"/>
              <w:rPr>
                <w:sz w:val="16"/>
              </w:rPr>
            </w:pPr>
            <w:r>
              <w:rPr>
                <w:sz w:val="16"/>
              </w:rPr>
              <w:t>内部</w:t>
            </w:r>
          </w:p>
        </w:tc>
        <w:tc>
          <w:tcPr>
            <w:tcW w:w="6288" w:type="dxa"/>
          </w:tcPr>
          <w:p>
            <w:pPr>
              <w:pStyle w:val="18"/>
              <w:ind w:left="108"/>
              <w:rPr>
                <w:sz w:val="16"/>
                <w:lang w:eastAsia="zh-CN"/>
              </w:rPr>
            </w:pPr>
            <w:r>
              <w:rPr>
                <w:sz w:val="16"/>
                <w:lang w:eastAsia="zh-CN"/>
              </w:rPr>
              <w:t>按</w:t>
            </w:r>
            <w:r>
              <w:rPr>
                <w:color w:val="000000"/>
                <w:sz w:val="16"/>
                <w:shd w:val="clear" w:color="auto" w:fill="DADADA"/>
                <w:lang w:eastAsia="zh-CN"/>
              </w:rPr>
              <w:t>保存</w:t>
            </w:r>
            <w:r>
              <w:rPr>
                <w:color w:val="000000"/>
                <w:sz w:val="16"/>
                <w:lang w:eastAsia="zh-CN"/>
              </w:rPr>
              <w:t>时，设置会被存储到示波器内部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6" w:hRule="atLeast"/>
        </w:trPr>
        <w:tc>
          <w:tcPr>
            <w:tcW w:w="1135" w:type="dxa"/>
            <w:vMerge w:val="continue"/>
            <w:tcBorders>
              <w:top w:val="nil"/>
            </w:tcBorders>
          </w:tcPr>
          <w:p>
            <w:pPr>
              <w:rPr>
                <w:sz w:val="2"/>
                <w:szCs w:val="2"/>
                <w:lang w:eastAsia="zh-CN"/>
              </w:rPr>
            </w:pPr>
          </w:p>
        </w:tc>
        <w:tc>
          <w:tcPr>
            <w:tcW w:w="991" w:type="dxa"/>
          </w:tcPr>
          <w:p>
            <w:pPr>
              <w:pStyle w:val="18"/>
              <w:spacing w:before="94"/>
              <w:ind w:left="105"/>
              <w:rPr>
                <w:rFonts w:ascii="Arial"/>
                <w:sz w:val="16"/>
              </w:rPr>
            </w:pPr>
            <w:r>
              <w:rPr>
                <w:rFonts w:ascii="Arial"/>
                <w:sz w:val="16"/>
              </w:rPr>
              <w:t>USB</w:t>
            </w:r>
          </w:p>
        </w:tc>
        <w:tc>
          <w:tcPr>
            <w:tcW w:w="6288" w:type="dxa"/>
          </w:tcPr>
          <w:p>
            <w:pPr>
              <w:pStyle w:val="18"/>
              <w:spacing w:before="87"/>
              <w:ind w:left="108"/>
              <w:rPr>
                <w:sz w:val="16"/>
                <w:lang w:eastAsia="zh-CN"/>
              </w:rPr>
            </w:pPr>
            <w:r>
              <w:rPr>
                <w:sz w:val="16"/>
                <w:lang w:eastAsia="zh-CN"/>
              </w:rPr>
              <w:t>按</w:t>
            </w:r>
            <w:r>
              <w:rPr>
                <w:color w:val="000000"/>
                <w:sz w:val="16"/>
                <w:shd w:val="clear" w:color="auto" w:fill="DADADA"/>
                <w:lang w:eastAsia="zh-CN"/>
              </w:rPr>
              <w:t>保存</w:t>
            </w:r>
            <w:r>
              <w:rPr>
                <w:color w:val="000000"/>
                <w:sz w:val="16"/>
                <w:lang w:eastAsia="zh-CN"/>
              </w:rPr>
              <w:t>时，设置会被存储到外部</w:t>
            </w:r>
            <w:r>
              <w:rPr>
                <w:rFonts w:ascii="Arial" w:eastAsia="Arial"/>
                <w:color w:val="000000"/>
                <w:sz w:val="16"/>
                <w:lang w:eastAsia="zh-CN"/>
              </w:rPr>
              <w:t>USB</w:t>
            </w:r>
            <w:r>
              <w:rPr>
                <w:color w:val="000000"/>
                <w:sz w:val="16"/>
                <w:lang w:eastAsia="zh-CN"/>
              </w:rPr>
              <w:t>存储设备</w:t>
            </w:r>
          </w:p>
        </w:tc>
      </w:tr>
      <w:tr>
        <w:trPr>
          <w:trHeight w:val="717" w:hRule="atLeast"/>
        </w:trPr>
        <w:tc>
          <w:tcPr>
            <w:tcW w:w="1135" w:type="dxa"/>
          </w:tcPr>
          <w:p>
            <w:pPr>
              <w:pStyle w:val="18"/>
              <w:spacing w:before="11"/>
              <w:ind w:left="0"/>
              <w:rPr>
                <w:sz w:val="19"/>
                <w:lang w:eastAsia="zh-CN"/>
              </w:rPr>
            </w:pPr>
          </w:p>
          <w:p>
            <w:pPr>
              <w:pStyle w:val="18"/>
              <w:spacing w:before="0"/>
              <w:rPr>
                <w:sz w:val="16"/>
              </w:rPr>
            </w:pPr>
            <w:r>
              <w:rPr>
                <w:sz w:val="16"/>
              </w:rPr>
              <w:t>保存</w:t>
            </w:r>
          </w:p>
        </w:tc>
        <w:tc>
          <w:tcPr>
            <w:tcW w:w="991" w:type="dxa"/>
          </w:tcPr>
          <w:p>
            <w:pPr>
              <w:pStyle w:val="18"/>
              <w:spacing w:before="0"/>
              <w:ind w:left="0"/>
              <w:rPr>
                <w:rFonts w:ascii="Times New Roman"/>
                <w:sz w:val="20"/>
              </w:rPr>
            </w:pPr>
          </w:p>
        </w:tc>
        <w:tc>
          <w:tcPr>
            <w:tcW w:w="6288" w:type="dxa"/>
          </w:tcPr>
          <w:p>
            <w:pPr>
              <w:pStyle w:val="18"/>
              <w:ind w:left="108"/>
              <w:rPr>
                <w:sz w:val="16"/>
                <w:lang w:eastAsia="zh-CN"/>
              </w:rPr>
            </w:pPr>
            <w:r>
              <w:rPr>
                <w:spacing w:val="-1"/>
                <w:sz w:val="16"/>
                <w:lang w:eastAsia="zh-CN"/>
              </w:rPr>
              <w:t>弹出保存记录列表，选择保存位置后，</w:t>
            </w:r>
          </w:p>
          <w:p>
            <w:pPr>
              <w:pStyle w:val="18"/>
              <w:spacing w:before="138"/>
              <w:ind w:left="108"/>
              <w:rPr>
                <w:sz w:val="16"/>
                <w:lang w:eastAsia="zh-CN"/>
              </w:rPr>
            </w:pPr>
            <w:r>
              <w:rPr>
                <w:spacing w:val="-1"/>
                <w:sz w:val="16"/>
                <w:lang w:eastAsia="zh-CN"/>
              </w:rPr>
              <w:t>执行设置保存操作，将设置保存到指定的存储位置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17" w:hRule="atLeast"/>
        </w:trPr>
        <w:tc>
          <w:tcPr>
            <w:tcW w:w="1135" w:type="dxa"/>
          </w:tcPr>
          <w:p>
            <w:pPr>
              <w:pStyle w:val="18"/>
              <w:spacing w:before="11"/>
              <w:ind w:left="0"/>
              <w:rPr>
                <w:sz w:val="19"/>
                <w:lang w:eastAsia="zh-CN"/>
              </w:rPr>
            </w:pPr>
          </w:p>
          <w:p>
            <w:pPr>
              <w:pStyle w:val="18"/>
              <w:spacing w:before="0"/>
              <w:rPr>
                <w:sz w:val="16"/>
              </w:rPr>
            </w:pPr>
            <w:r>
              <w:rPr>
                <w:sz w:val="16"/>
              </w:rPr>
              <w:t>调出</w:t>
            </w:r>
          </w:p>
        </w:tc>
        <w:tc>
          <w:tcPr>
            <w:tcW w:w="991" w:type="dxa"/>
          </w:tcPr>
          <w:p>
            <w:pPr>
              <w:pStyle w:val="18"/>
              <w:spacing w:before="0"/>
              <w:ind w:left="0"/>
              <w:rPr>
                <w:rFonts w:ascii="Times New Roman"/>
                <w:sz w:val="20"/>
              </w:rPr>
            </w:pPr>
          </w:p>
        </w:tc>
        <w:tc>
          <w:tcPr>
            <w:tcW w:w="6288" w:type="dxa"/>
          </w:tcPr>
          <w:p>
            <w:pPr>
              <w:pStyle w:val="18"/>
              <w:ind w:left="108"/>
              <w:rPr>
                <w:sz w:val="16"/>
                <w:lang w:eastAsia="zh-CN"/>
              </w:rPr>
            </w:pPr>
            <w:r>
              <w:rPr>
                <w:spacing w:val="-1"/>
                <w:sz w:val="16"/>
                <w:lang w:eastAsia="zh-CN"/>
              </w:rPr>
              <w:t>弹出保存记录列表，选择保存位置后，</w:t>
            </w:r>
          </w:p>
          <w:p>
            <w:pPr>
              <w:pStyle w:val="18"/>
              <w:spacing w:before="138"/>
              <w:ind w:left="108"/>
              <w:rPr>
                <w:sz w:val="16"/>
                <w:lang w:eastAsia="zh-CN"/>
              </w:rPr>
            </w:pPr>
            <w:r>
              <w:rPr>
                <w:spacing w:val="-1"/>
                <w:sz w:val="16"/>
                <w:lang w:eastAsia="zh-CN"/>
              </w:rPr>
              <w:t>执行调出保存操作，将设置恢复出来</w:t>
            </w:r>
          </w:p>
        </w:tc>
      </w:tr>
    </w:tbl>
    <w:p>
      <w:pPr>
        <w:pStyle w:val="5"/>
        <w:spacing w:before="55"/>
        <w:ind w:left="1200"/>
      </w:pPr>
      <w:r>
        <w:t>备注：</w:t>
      </w:r>
    </w:p>
    <w:p>
      <w:pPr>
        <w:pStyle w:val="17"/>
        <w:numPr>
          <w:ilvl w:val="0"/>
          <w:numId w:val="35"/>
        </w:numPr>
        <w:tabs>
          <w:tab w:val="left" w:pos="2040"/>
          <w:tab w:val="left" w:pos="2041"/>
        </w:tabs>
        <w:spacing w:before="75" w:line="278" w:lineRule="auto"/>
        <w:ind w:right="396" w:hanging="420"/>
        <w:rPr>
          <w:sz w:val="21"/>
        </w:rPr>
      </w:pPr>
      <w:r>
        <w:rPr>
          <w:spacing w:val="-8"/>
          <w:sz w:val="21"/>
          <w:lang w:eastAsia="zh-CN"/>
        </w:rPr>
        <w:t xml:space="preserve">只有示波器接入 </w:t>
      </w:r>
      <w:r>
        <w:rPr>
          <w:rFonts w:ascii="Arial" w:hAnsi="Arial" w:eastAsia="Arial"/>
          <w:spacing w:val="-1"/>
          <w:sz w:val="21"/>
          <w:lang w:eastAsia="zh-CN"/>
        </w:rPr>
        <w:t>U</w:t>
      </w:r>
      <w:r>
        <w:rPr>
          <w:rFonts w:ascii="Arial" w:hAnsi="Arial" w:eastAsia="Arial"/>
          <w:spacing w:val="-5"/>
          <w:sz w:val="21"/>
          <w:lang w:eastAsia="zh-CN"/>
        </w:rPr>
        <w:t xml:space="preserve"> </w:t>
      </w:r>
      <w:r>
        <w:rPr>
          <w:spacing w:val="-12"/>
          <w:sz w:val="21"/>
          <w:lang w:eastAsia="zh-CN"/>
        </w:rPr>
        <w:t xml:space="preserve">盘等外部 </w:t>
      </w:r>
      <w:r>
        <w:rPr>
          <w:rFonts w:ascii="Arial" w:hAnsi="Arial" w:eastAsia="Arial"/>
          <w:spacing w:val="-1"/>
          <w:sz w:val="21"/>
          <w:lang w:eastAsia="zh-CN"/>
        </w:rPr>
        <w:t>USB</w:t>
      </w:r>
      <w:r>
        <w:rPr>
          <w:rFonts w:ascii="Arial" w:hAnsi="Arial" w:eastAsia="Arial"/>
          <w:spacing w:val="-5"/>
          <w:sz w:val="21"/>
          <w:lang w:eastAsia="zh-CN"/>
        </w:rPr>
        <w:t xml:space="preserve"> </w:t>
      </w:r>
      <w:r>
        <w:rPr>
          <w:spacing w:val="-4"/>
          <w:sz w:val="21"/>
          <w:lang w:eastAsia="zh-CN"/>
        </w:rPr>
        <w:t xml:space="preserve">存储设备时，才能将磁盘选择为 </w:t>
      </w:r>
      <w:r>
        <w:rPr>
          <w:rFonts w:ascii="Arial" w:hAnsi="Arial" w:eastAsia="Arial"/>
          <w:sz w:val="21"/>
          <w:lang w:eastAsia="zh-CN"/>
        </w:rPr>
        <w:t>USB</w:t>
      </w:r>
      <w:r>
        <w:rPr>
          <w:sz w:val="21"/>
          <w:lang w:eastAsia="zh-CN"/>
        </w:rPr>
        <w:t>，然后将</w:t>
      </w:r>
      <w:r>
        <w:rPr>
          <w:spacing w:val="-10"/>
          <w:sz w:val="21"/>
          <w:lang w:eastAsia="zh-CN"/>
        </w:rPr>
        <w:t xml:space="preserve">设置存储到 </w:t>
      </w:r>
      <w:r>
        <w:rPr>
          <w:rFonts w:ascii="Arial" w:hAnsi="Arial" w:eastAsia="Arial"/>
          <w:spacing w:val="-1"/>
          <w:sz w:val="21"/>
          <w:lang w:eastAsia="zh-CN"/>
        </w:rPr>
        <w:t>USB</w:t>
      </w:r>
      <w:r>
        <w:rPr>
          <w:rFonts w:ascii="Arial" w:hAnsi="Arial" w:eastAsia="Arial"/>
          <w:spacing w:val="-5"/>
          <w:sz w:val="21"/>
          <w:lang w:eastAsia="zh-CN"/>
        </w:rPr>
        <w:t xml:space="preserve"> </w:t>
      </w:r>
      <w:r>
        <w:rPr>
          <w:spacing w:val="-17"/>
          <w:sz w:val="21"/>
          <w:lang w:eastAsia="zh-CN"/>
        </w:rPr>
        <w:t>存储设备中。</w:t>
      </w:r>
      <w:r>
        <w:rPr>
          <w:spacing w:val="-17"/>
          <w:sz w:val="21"/>
        </w:rPr>
        <w:t xml:space="preserve">未接入 </w:t>
      </w:r>
      <w:r>
        <w:rPr>
          <w:rFonts w:ascii="Arial" w:hAnsi="Arial" w:eastAsia="Arial"/>
          <w:spacing w:val="-1"/>
          <w:sz w:val="21"/>
        </w:rPr>
        <w:t>USB</w:t>
      </w:r>
      <w:r>
        <w:rPr>
          <w:rFonts w:ascii="Arial" w:hAnsi="Arial" w:eastAsia="Arial"/>
          <w:spacing w:val="-4"/>
          <w:sz w:val="21"/>
        </w:rPr>
        <w:t xml:space="preserve"> </w:t>
      </w:r>
      <w:r>
        <w:rPr>
          <w:spacing w:val="-21"/>
          <w:sz w:val="21"/>
        </w:rPr>
        <w:t>存储设备时，会提示“</w:t>
      </w:r>
      <w:r>
        <w:rPr>
          <w:rFonts w:ascii="Arial" w:hAnsi="Arial" w:eastAsia="Arial"/>
          <w:sz w:val="21"/>
        </w:rPr>
        <w:t>USB device is not</w:t>
      </w:r>
      <w:r>
        <w:rPr>
          <w:rFonts w:ascii="Arial" w:hAnsi="Arial" w:eastAsia="Arial"/>
          <w:spacing w:val="-56"/>
          <w:sz w:val="21"/>
        </w:rPr>
        <w:t xml:space="preserve"> </w:t>
      </w:r>
      <w:r>
        <w:rPr>
          <w:rFonts w:ascii="Arial" w:hAnsi="Arial" w:eastAsia="Arial"/>
          <w:sz w:val="21"/>
        </w:rPr>
        <w:t>inserted</w:t>
      </w:r>
      <w:r>
        <w:rPr>
          <w:sz w:val="21"/>
        </w:rPr>
        <w:t>”。</w:t>
      </w:r>
    </w:p>
    <w:p>
      <w:pPr>
        <w:pStyle w:val="17"/>
        <w:numPr>
          <w:ilvl w:val="0"/>
          <w:numId w:val="35"/>
        </w:numPr>
        <w:tabs>
          <w:tab w:val="left" w:pos="2039"/>
          <w:tab w:val="left" w:pos="2041"/>
        </w:tabs>
        <w:spacing w:before="28" w:line="278" w:lineRule="auto"/>
        <w:ind w:left="2040" w:right="392"/>
        <w:rPr>
          <w:sz w:val="21"/>
          <w:lang w:eastAsia="zh-CN"/>
        </w:rPr>
      </w:pPr>
      <w:r>
        <w:rPr>
          <w:color w:val="000000"/>
          <w:spacing w:val="-3"/>
          <w:sz w:val="21"/>
          <w:shd w:val="clear" w:color="auto" w:fill="DADADA"/>
          <w:lang w:eastAsia="zh-CN"/>
        </w:rPr>
        <w:t>调出</w:t>
      </w:r>
      <w:r>
        <w:rPr>
          <w:color w:val="000000"/>
          <w:spacing w:val="-3"/>
          <w:sz w:val="21"/>
          <w:lang w:eastAsia="zh-CN"/>
        </w:rPr>
        <w:t>时，磁盘和文件名必须设置成与之前保存的一致，如果</w:t>
      </w:r>
      <w:r>
        <w:rPr>
          <w:color w:val="000000"/>
          <w:spacing w:val="-2"/>
          <w:sz w:val="21"/>
          <w:shd w:val="clear" w:color="auto" w:fill="DADADA"/>
          <w:lang w:eastAsia="zh-CN"/>
        </w:rPr>
        <w:t>调出</w:t>
      </w:r>
      <w:r>
        <w:rPr>
          <w:color w:val="000000"/>
          <w:spacing w:val="-2"/>
          <w:sz w:val="21"/>
          <w:lang w:eastAsia="zh-CN"/>
        </w:rPr>
        <w:t>时所选择的位置之</w:t>
      </w:r>
      <w:r>
        <w:rPr>
          <w:color w:val="000000"/>
          <w:sz w:val="21"/>
          <w:lang w:eastAsia="zh-CN"/>
        </w:rPr>
        <w:t>前没有保存过设置，会提示“</w:t>
      </w:r>
      <w:r>
        <w:rPr>
          <w:rFonts w:ascii="Arial" w:hAnsi="Arial" w:eastAsia="Arial"/>
          <w:color w:val="000000"/>
          <w:sz w:val="21"/>
          <w:lang w:eastAsia="zh-CN"/>
        </w:rPr>
        <w:t>Load</w:t>
      </w:r>
      <w:r>
        <w:rPr>
          <w:rFonts w:ascii="Arial" w:hAnsi="Arial" w:eastAsia="Arial"/>
          <w:color w:val="000000"/>
          <w:spacing w:val="-5"/>
          <w:sz w:val="21"/>
          <w:lang w:eastAsia="zh-CN"/>
        </w:rPr>
        <w:t xml:space="preserve"> </w:t>
      </w:r>
      <w:r>
        <w:rPr>
          <w:rFonts w:ascii="Arial" w:hAnsi="Arial" w:eastAsia="Arial"/>
          <w:color w:val="000000"/>
          <w:sz w:val="21"/>
          <w:lang w:eastAsia="zh-CN"/>
        </w:rPr>
        <w:t>Failed</w:t>
      </w:r>
      <w:r>
        <w:rPr>
          <w:color w:val="000000"/>
          <w:sz w:val="21"/>
          <w:lang w:eastAsia="zh-CN"/>
        </w:rPr>
        <w:t>”。</w:t>
      </w:r>
    </w:p>
    <w:p>
      <w:pPr>
        <w:pStyle w:val="5"/>
        <w:spacing w:before="8"/>
        <w:rPr>
          <w:sz w:val="35"/>
          <w:lang w:eastAsia="zh-CN"/>
        </w:rPr>
      </w:pPr>
    </w:p>
    <w:p>
      <w:pPr>
        <w:pStyle w:val="3"/>
        <w:numPr>
          <w:ilvl w:val="1"/>
          <w:numId w:val="34"/>
        </w:numPr>
        <w:tabs>
          <w:tab w:val="left" w:pos="2004"/>
        </w:tabs>
      </w:pPr>
      <w:r>
        <w:pict>
          <v:group id="docshapegroup171" o:spid="_x0000_s1111" o:spt="203" style="position:absolute;left:0pt;margin-left:252.6pt;margin-top:28.85pt;height:13.2pt;width:13.35pt;mso-position-horizontal-relative:page;z-index:251684864;mso-width-relative:page;mso-height-relative:page;" coordorigin="5052,577" coordsize="267,264">
            <o:lock v:ext="edit"/>
            <v:shape id="docshape172" o:spid="_x0000_s1113" o:spt="100" style="position:absolute;left:5052;top:576;height:264;width:267;" fillcolor="#000000" filled="t" stroked="f" coordorigin="5052,577" coordsize="267,264" adj=",," path="m5062,831l5052,831,5052,841,5062,841,5062,831xm5062,577l5052,577,5052,586,5052,831,5062,831,5062,586,5062,577xm5318,831l5309,831,5062,831,5062,841,5309,841,5318,841,5318,831xm5318,577l5309,577,5062,577,5062,586,5309,586,5309,831,5318,831,5318,586,5318,577xe">
              <v:path arrowok="t" o:connecttype="segments"/>
              <v:fill on="t" focussize="0,0"/>
              <v:stroke on="f" joinstyle="round"/>
              <v:imagedata o:title=""/>
              <o:lock v:ext="edit"/>
            </v:shape>
            <v:shape id="docshape173" o:spid="_x0000_s1112" o:spt="202" type="#_x0000_t202" style="position:absolute;left:5052;top:576;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F1</w:t>
                    </w:r>
                  </w:p>
                </w:txbxContent>
              </v:textbox>
            </v:shape>
          </v:group>
        </w:pict>
      </w:r>
      <w:r>
        <w:pict>
          <v:shape id="docshape174" o:spid="_x0000_s1110" o:spt="202" type="#_x0000_t202" style="position:absolute;left:0pt;margin-left:126.95pt;margin-top:29.1pt;height:12.75pt;width:52pt;mso-position-horizontal-relative:page;z-index:-251583488;mso-width-relative:page;mso-height-relative:page;" filled="f" coordsize="21600,21600">
            <v:path/>
            <v:fill on="f" focussize="0,0"/>
            <v:stroke weight="0.48pt" joinstyle="miter"/>
            <v:imagedata o:title=""/>
            <o:lock v:ext="edit"/>
            <v:textbox inset="0mm,0mm,0mm,0mm">
              <w:txbxContent>
                <w:p>
                  <w:pPr>
                    <w:pStyle w:val="5"/>
                    <w:ind w:left="-1"/>
                    <w:rPr>
                      <w:rFonts w:ascii="Arial"/>
                    </w:rPr>
                  </w:pPr>
                  <w:r>
                    <w:rPr>
                      <w:rFonts w:ascii="Arial"/>
                    </w:rPr>
                    <w:t>STORAGE</w:t>
                  </w:r>
                </w:p>
              </w:txbxContent>
            </v:textbox>
          </v:shape>
        </w:pict>
      </w:r>
      <w:bookmarkStart w:id="142" w:name="_bookmark93"/>
      <w:bookmarkEnd w:id="142"/>
      <w:r>
        <w:rPr>
          <w:w w:val="95"/>
        </w:rPr>
        <w:t>波形存储和回调</w:t>
      </w:r>
    </w:p>
    <w:p>
      <w:pPr>
        <w:sectPr>
          <w:pgSz w:w="11910" w:h="16840"/>
          <w:pgMar w:top="1380" w:right="1400" w:bottom="1260" w:left="600" w:header="0" w:footer="1062" w:gutter="0"/>
          <w:cols w:space="720" w:num="1"/>
        </w:sectPr>
      </w:pPr>
    </w:p>
    <w:p>
      <w:pPr>
        <w:pStyle w:val="5"/>
        <w:spacing w:before="163" w:line="307" w:lineRule="auto"/>
        <w:ind w:left="1200" w:firstLine="420"/>
        <w:rPr>
          <w:rFonts w:ascii="Arial" w:eastAsia="Arial"/>
        </w:rPr>
      </w:pPr>
      <w:r>
        <w:pict>
          <v:shape id="docshape175" o:spid="_x0000_s1109" o:spt="202" type="#_x0000_t202" style="position:absolute;left:0pt;margin-left:89.75pt;margin-top:41.3pt;height:115.55pt;width:421.45pt;mso-position-horizontal-relative:page;z-index:251685888;mso-width-relative:page;mso-height-relative:page;" filled="f" stroked="f" coordsize="21600,21600">
            <v:path/>
            <v:fill on="f" focussize="0,0"/>
            <v:stroke on="f" joinstyle="miter"/>
            <v:imagedata o:title=""/>
            <o:lock v:ext="edit"/>
            <v:textbox inset="0mm,0mm,0mm,0mm">
              <w:txbxContent>
                <w:tbl>
                  <w:tblPr>
                    <w:tblStyle w:val="16"/>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991"/>
                    <w:gridCol w:w="6288"/>
                  </w:tblGrid>
                  <w:tr>
                    <w:trPr>
                      <w:trHeight w:val="373" w:hRule="atLeast"/>
                    </w:trPr>
                    <w:tc>
                      <w:tcPr>
                        <w:tcW w:w="1135" w:type="dxa"/>
                      </w:tcPr>
                      <w:p>
                        <w:pPr>
                          <w:pStyle w:val="18"/>
                          <w:rPr>
                            <w:b/>
                            <w:sz w:val="16"/>
                          </w:rPr>
                        </w:pPr>
                        <w:r>
                          <w:rPr>
                            <w:b/>
                            <w:sz w:val="16"/>
                          </w:rPr>
                          <w:t>功能菜单</w:t>
                        </w:r>
                      </w:p>
                    </w:tc>
                    <w:tc>
                      <w:tcPr>
                        <w:tcW w:w="991" w:type="dxa"/>
                      </w:tcPr>
                      <w:p>
                        <w:pPr>
                          <w:pStyle w:val="18"/>
                          <w:ind w:left="105"/>
                          <w:rPr>
                            <w:b/>
                            <w:sz w:val="16"/>
                          </w:rPr>
                        </w:pPr>
                        <w:r>
                          <w:rPr>
                            <w:b/>
                            <w:sz w:val="16"/>
                          </w:rPr>
                          <w:t>设定</w:t>
                        </w:r>
                      </w:p>
                    </w:tc>
                    <w:tc>
                      <w:tcPr>
                        <w:tcW w:w="6288" w:type="dxa"/>
                      </w:tcPr>
                      <w:p>
                        <w:pPr>
                          <w:pStyle w:val="18"/>
                          <w:ind w:left="108"/>
                          <w:rPr>
                            <w:b/>
                            <w:sz w:val="16"/>
                          </w:rPr>
                        </w:pPr>
                        <w:r>
                          <w:rPr>
                            <w:b/>
                            <w:spacing w:val="-1"/>
                            <w:sz w:val="16"/>
                          </w:rPr>
                          <w:t>说 明</w:t>
                        </w:r>
                      </w:p>
                    </w:tc>
                  </w:tr>
                  <w:tr>
                    <w:trPr>
                      <w:trHeight w:val="373" w:hRule="atLeast"/>
                    </w:trPr>
                    <w:tc>
                      <w:tcPr>
                        <w:tcW w:w="1135" w:type="dxa"/>
                        <w:vMerge w:val="restart"/>
                      </w:tcPr>
                      <w:p>
                        <w:pPr>
                          <w:pStyle w:val="18"/>
                          <w:spacing w:before="7"/>
                          <w:ind w:left="0"/>
                          <w:rPr>
                            <w:sz w:val="21"/>
                          </w:rPr>
                        </w:pPr>
                      </w:p>
                      <w:p>
                        <w:pPr>
                          <w:pStyle w:val="18"/>
                          <w:spacing w:before="0"/>
                          <w:rPr>
                            <w:sz w:val="16"/>
                          </w:rPr>
                        </w:pPr>
                        <w:r>
                          <w:rPr>
                            <w:sz w:val="16"/>
                          </w:rPr>
                          <w:t>类型</w:t>
                        </w:r>
                      </w:p>
                    </w:tc>
                    <w:tc>
                      <w:tcPr>
                        <w:tcW w:w="991" w:type="dxa"/>
                      </w:tcPr>
                      <w:p>
                        <w:pPr>
                          <w:pStyle w:val="18"/>
                          <w:ind w:left="105"/>
                          <w:rPr>
                            <w:sz w:val="16"/>
                          </w:rPr>
                        </w:pPr>
                        <w:r>
                          <w:rPr>
                            <w:sz w:val="16"/>
                          </w:rPr>
                          <w:t>波形</w:t>
                        </w:r>
                      </w:p>
                    </w:tc>
                    <w:tc>
                      <w:tcPr>
                        <w:tcW w:w="6288" w:type="dxa"/>
                        <w:vMerge w:val="restart"/>
                      </w:tcPr>
                      <w:p>
                        <w:pPr>
                          <w:pStyle w:val="18"/>
                          <w:spacing w:before="0"/>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rPr>
                        </w:pPr>
                      </w:p>
                    </w:tc>
                    <w:tc>
                      <w:tcPr>
                        <w:tcW w:w="991" w:type="dxa"/>
                      </w:tcPr>
                      <w:p>
                        <w:pPr>
                          <w:pStyle w:val="18"/>
                          <w:ind w:left="105"/>
                          <w:rPr>
                            <w:sz w:val="16"/>
                          </w:rPr>
                        </w:pPr>
                        <w:r>
                          <w:rPr>
                            <w:sz w:val="16"/>
                          </w:rPr>
                          <w:t>设置</w:t>
                        </w:r>
                      </w:p>
                    </w:tc>
                    <w:tc>
                      <w:tcPr>
                        <w:tcW w:w="6288" w:type="dxa"/>
                        <w:vMerge w:val="continue"/>
                        <w:tcBorders>
                          <w:top w:val="nil"/>
                        </w:tcBorders>
                      </w:tcPr>
                      <w:p>
                        <w:pPr>
                          <w:rPr>
                            <w:sz w:val="2"/>
                            <w:szCs w:val="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tcPr>
                      <w:p>
                        <w:pPr>
                          <w:pStyle w:val="18"/>
                          <w:rPr>
                            <w:sz w:val="16"/>
                          </w:rPr>
                        </w:pPr>
                        <w:r>
                          <w:rPr>
                            <w:sz w:val="16"/>
                          </w:rPr>
                          <w:t>信源</w:t>
                        </w:r>
                      </w:p>
                    </w:tc>
                    <w:tc>
                      <w:tcPr>
                        <w:tcW w:w="991" w:type="dxa"/>
                      </w:tcPr>
                      <w:p>
                        <w:pPr>
                          <w:pStyle w:val="18"/>
                          <w:ind w:left="105"/>
                          <w:rPr>
                            <w:rFonts w:ascii="Arial" w:eastAsia="Arial"/>
                            <w:sz w:val="16"/>
                          </w:rPr>
                        </w:pPr>
                        <w:r>
                          <w:rPr>
                            <w:rFonts w:ascii="Arial" w:eastAsia="Arial"/>
                            <w:sz w:val="16"/>
                          </w:rPr>
                          <w:t>CH1</w:t>
                        </w:r>
                        <w:r>
                          <w:rPr>
                            <w:sz w:val="16"/>
                          </w:rPr>
                          <w:t>、</w:t>
                        </w:r>
                        <w:r>
                          <w:rPr>
                            <w:rFonts w:ascii="Arial" w:eastAsia="Arial"/>
                            <w:sz w:val="16"/>
                          </w:rPr>
                          <w:t>CH2</w:t>
                        </w:r>
                      </w:p>
                    </w:tc>
                    <w:tc>
                      <w:tcPr>
                        <w:tcW w:w="6288" w:type="dxa"/>
                      </w:tcPr>
                      <w:p>
                        <w:pPr>
                          <w:pStyle w:val="18"/>
                          <w:spacing w:before="0"/>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6" w:hRule="atLeast"/>
                    </w:trPr>
                    <w:tc>
                      <w:tcPr>
                        <w:tcW w:w="1135" w:type="dxa"/>
                        <w:vMerge w:val="restart"/>
                      </w:tcPr>
                      <w:p>
                        <w:pPr>
                          <w:pStyle w:val="18"/>
                          <w:spacing w:before="9"/>
                          <w:ind w:left="0"/>
                          <w:rPr>
                            <w:sz w:val="21"/>
                          </w:rPr>
                        </w:pPr>
                      </w:p>
                      <w:p>
                        <w:pPr>
                          <w:pStyle w:val="18"/>
                          <w:spacing w:before="1"/>
                          <w:rPr>
                            <w:sz w:val="16"/>
                          </w:rPr>
                        </w:pPr>
                        <w:r>
                          <w:rPr>
                            <w:sz w:val="16"/>
                          </w:rPr>
                          <w:t>磁盘</w:t>
                        </w:r>
                      </w:p>
                    </w:tc>
                    <w:tc>
                      <w:tcPr>
                        <w:tcW w:w="991" w:type="dxa"/>
                      </w:tcPr>
                      <w:p>
                        <w:pPr>
                          <w:pStyle w:val="18"/>
                          <w:spacing w:before="87"/>
                          <w:ind w:left="105"/>
                          <w:rPr>
                            <w:sz w:val="16"/>
                          </w:rPr>
                        </w:pPr>
                        <w:r>
                          <w:rPr>
                            <w:sz w:val="16"/>
                          </w:rPr>
                          <w:t>内部</w:t>
                        </w:r>
                      </w:p>
                    </w:tc>
                    <w:tc>
                      <w:tcPr>
                        <w:tcW w:w="6288" w:type="dxa"/>
                      </w:tcPr>
                      <w:p>
                        <w:pPr>
                          <w:pStyle w:val="18"/>
                          <w:spacing w:before="87"/>
                          <w:ind w:left="108"/>
                          <w:rPr>
                            <w:sz w:val="16"/>
                            <w:lang w:eastAsia="zh-CN"/>
                          </w:rPr>
                        </w:pPr>
                        <w:r>
                          <w:rPr>
                            <w:sz w:val="16"/>
                            <w:lang w:eastAsia="zh-CN"/>
                          </w:rPr>
                          <w:t>按</w:t>
                        </w:r>
                        <w:r>
                          <w:rPr>
                            <w:color w:val="000000"/>
                            <w:sz w:val="16"/>
                            <w:shd w:val="clear" w:color="auto" w:fill="DADADA"/>
                            <w:lang w:eastAsia="zh-CN"/>
                          </w:rPr>
                          <w:t>保存</w:t>
                        </w:r>
                        <w:r>
                          <w:rPr>
                            <w:color w:val="000000"/>
                            <w:sz w:val="16"/>
                            <w:lang w:eastAsia="zh-CN"/>
                          </w:rPr>
                          <w:t>时，波形会被存储到示波器内部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991" w:type="dxa"/>
                      </w:tcPr>
                      <w:p>
                        <w:pPr>
                          <w:pStyle w:val="18"/>
                          <w:spacing w:before="92"/>
                          <w:ind w:left="105"/>
                          <w:rPr>
                            <w:rFonts w:ascii="Arial"/>
                            <w:sz w:val="16"/>
                          </w:rPr>
                        </w:pPr>
                        <w:r>
                          <w:rPr>
                            <w:rFonts w:ascii="Arial"/>
                            <w:sz w:val="16"/>
                          </w:rPr>
                          <w:t>USB</w:t>
                        </w:r>
                      </w:p>
                    </w:tc>
                    <w:tc>
                      <w:tcPr>
                        <w:tcW w:w="6288" w:type="dxa"/>
                      </w:tcPr>
                      <w:p>
                        <w:pPr>
                          <w:pStyle w:val="18"/>
                          <w:ind w:left="108"/>
                          <w:rPr>
                            <w:sz w:val="16"/>
                            <w:lang w:eastAsia="zh-CN"/>
                          </w:rPr>
                        </w:pPr>
                        <w:r>
                          <w:rPr>
                            <w:sz w:val="16"/>
                            <w:lang w:eastAsia="zh-CN"/>
                          </w:rPr>
                          <w:t>按</w:t>
                        </w:r>
                        <w:r>
                          <w:rPr>
                            <w:color w:val="000000"/>
                            <w:sz w:val="16"/>
                            <w:shd w:val="clear" w:color="auto" w:fill="DADADA"/>
                            <w:lang w:eastAsia="zh-CN"/>
                          </w:rPr>
                          <w:t>保存</w:t>
                        </w:r>
                        <w:r>
                          <w:rPr>
                            <w:color w:val="000000"/>
                            <w:sz w:val="16"/>
                            <w:lang w:eastAsia="zh-CN"/>
                          </w:rPr>
                          <w:t>时，波形会被存储到外部</w:t>
                        </w:r>
                        <w:r>
                          <w:rPr>
                            <w:rFonts w:ascii="Arial" w:eastAsia="Arial"/>
                            <w:color w:val="000000"/>
                            <w:sz w:val="16"/>
                            <w:lang w:eastAsia="zh-CN"/>
                          </w:rPr>
                          <w:t>USB</w:t>
                        </w:r>
                        <w:r>
                          <w:rPr>
                            <w:color w:val="000000"/>
                            <w:sz w:val="16"/>
                            <w:lang w:eastAsia="zh-CN"/>
                          </w:rPr>
                          <w:t>存储设备</w:t>
                        </w:r>
                      </w:p>
                    </w:tc>
                  </w:tr>
                </w:tbl>
                <w:p>
                  <w:pPr>
                    <w:pStyle w:val="5"/>
                    <w:rPr>
                      <w:lang w:eastAsia="zh-CN"/>
                    </w:rPr>
                  </w:pPr>
                </w:p>
              </w:txbxContent>
            </v:textbox>
          </v:shape>
        </w:pict>
      </w:r>
      <w:r>
        <w:t>按</w:t>
      </w:r>
      <w:r>
        <w:rPr>
          <w:spacing w:val="-28"/>
        </w:rPr>
        <w:t xml:space="preserve">表 </w:t>
      </w:r>
      <w:r>
        <w:rPr>
          <w:rFonts w:ascii="Arial" w:eastAsia="Arial"/>
          <w:spacing w:val="-4"/>
        </w:rPr>
        <w:t>10-2</w:t>
      </w:r>
    </w:p>
    <w:p>
      <w:pPr>
        <w:pStyle w:val="5"/>
        <w:spacing w:before="163" w:line="307" w:lineRule="auto"/>
        <w:ind w:left="63" w:firstLine="1096"/>
        <w:rPr>
          <w:lang w:eastAsia="zh-CN"/>
        </w:rPr>
      </w:pPr>
      <w:r>
        <w:rPr>
          <w:lang w:eastAsia="zh-CN"/>
        </w:rPr>
        <w:br w:type="column"/>
      </w:r>
      <w:r>
        <w:rPr>
          <w:spacing w:val="-1"/>
          <w:lang w:eastAsia="zh-CN"/>
        </w:rPr>
        <w:t>按键，然后按</w:t>
      </w:r>
      <w:r>
        <w:rPr>
          <w:lang w:eastAsia="zh-CN"/>
        </w:rPr>
        <w:t>波形存储菜单</w:t>
      </w:r>
    </w:p>
    <w:p>
      <w:pPr>
        <w:pStyle w:val="5"/>
        <w:spacing w:before="163"/>
        <w:ind w:left="432"/>
        <w:rPr>
          <w:lang w:eastAsia="zh-CN"/>
        </w:rPr>
      </w:pPr>
      <w:r>
        <w:rPr>
          <w:lang w:eastAsia="zh-CN"/>
        </w:rPr>
        <w:br w:type="column"/>
      </w:r>
      <w:r>
        <w:rPr>
          <w:spacing w:val="-1"/>
          <w:lang w:eastAsia="zh-CN"/>
        </w:rPr>
        <w:t>选择类型为</w:t>
      </w:r>
      <w:r>
        <w:rPr>
          <w:color w:val="000000"/>
          <w:shd w:val="clear" w:color="auto" w:fill="DADADA"/>
          <w:lang w:eastAsia="zh-CN"/>
        </w:rPr>
        <w:t>波形</w:t>
      </w:r>
      <w:r>
        <w:rPr>
          <w:color w:val="000000"/>
          <w:lang w:eastAsia="zh-CN"/>
        </w:rPr>
        <w:t>，进入波形存储菜单。</w:t>
      </w:r>
    </w:p>
    <w:p>
      <w:pPr>
        <w:rPr>
          <w:lang w:eastAsia="zh-CN"/>
        </w:rPr>
        <w:sectPr>
          <w:type w:val="continuous"/>
          <w:pgSz w:w="11910" w:h="16840"/>
          <w:pgMar w:top="1580" w:right="1400" w:bottom="0" w:left="600" w:header="0" w:footer="1062" w:gutter="0"/>
          <w:cols w:equalWidth="0" w:num="3">
            <w:col w:w="1887" w:space="40"/>
            <w:col w:w="2423" w:space="39"/>
            <w:col w:w="5521"/>
          </w:cols>
        </w:sectPr>
      </w:pPr>
    </w:p>
    <w:p>
      <w:pPr>
        <w:pStyle w:val="5"/>
        <w:spacing w:before="9"/>
        <w:rPr>
          <w:sz w:val="3"/>
          <w:lang w:eastAsia="zh-CN"/>
        </w:rPr>
      </w:pP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991"/>
        <w:gridCol w:w="6288"/>
      </w:tblGrid>
      <w:tr>
        <w:trPr>
          <w:trHeight w:val="717" w:hRule="atLeast"/>
        </w:trPr>
        <w:tc>
          <w:tcPr>
            <w:tcW w:w="1135" w:type="dxa"/>
          </w:tcPr>
          <w:p>
            <w:pPr>
              <w:pStyle w:val="18"/>
              <w:spacing w:before="1"/>
              <w:ind w:left="0"/>
              <w:rPr>
                <w:sz w:val="20"/>
                <w:lang w:eastAsia="zh-CN"/>
              </w:rPr>
            </w:pPr>
          </w:p>
          <w:p>
            <w:pPr>
              <w:pStyle w:val="18"/>
              <w:spacing w:before="0"/>
              <w:rPr>
                <w:sz w:val="16"/>
              </w:rPr>
            </w:pPr>
            <w:r>
              <w:rPr>
                <w:sz w:val="16"/>
              </w:rPr>
              <w:t>保存</w:t>
            </w:r>
          </w:p>
        </w:tc>
        <w:tc>
          <w:tcPr>
            <w:tcW w:w="991" w:type="dxa"/>
          </w:tcPr>
          <w:p>
            <w:pPr>
              <w:pStyle w:val="18"/>
              <w:spacing w:before="0"/>
              <w:ind w:left="0"/>
              <w:rPr>
                <w:rFonts w:ascii="Times New Roman"/>
                <w:sz w:val="18"/>
              </w:rPr>
            </w:pPr>
          </w:p>
        </w:tc>
        <w:tc>
          <w:tcPr>
            <w:tcW w:w="6288" w:type="dxa"/>
          </w:tcPr>
          <w:p>
            <w:pPr>
              <w:pStyle w:val="18"/>
              <w:ind w:left="108"/>
              <w:rPr>
                <w:sz w:val="16"/>
                <w:lang w:eastAsia="zh-CN"/>
              </w:rPr>
            </w:pPr>
            <w:r>
              <w:rPr>
                <w:spacing w:val="-1"/>
                <w:sz w:val="16"/>
                <w:lang w:eastAsia="zh-CN"/>
              </w:rPr>
              <w:t>弹出保存记录列表，选择保存位置后，</w:t>
            </w:r>
          </w:p>
          <w:p>
            <w:pPr>
              <w:pStyle w:val="18"/>
              <w:spacing w:before="138"/>
              <w:ind w:left="108"/>
              <w:rPr>
                <w:sz w:val="16"/>
                <w:lang w:eastAsia="zh-CN"/>
              </w:rPr>
            </w:pPr>
            <w:r>
              <w:rPr>
                <w:spacing w:val="-1"/>
                <w:sz w:val="16"/>
                <w:lang w:eastAsia="zh-CN"/>
              </w:rPr>
              <w:t>执行波形保存操作，将波形保存到指定的存储位置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tcPr>
          <w:p>
            <w:pPr>
              <w:pStyle w:val="18"/>
              <w:rPr>
                <w:sz w:val="16"/>
              </w:rPr>
            </w:pPr>
            <w:r>
              <w:rPr>
                <w:sz w:val="16"/>
              </w:rPr>
              <w:t>调出</w:t>
            </w:r>
          </w:p>
        </w:tc>
        <w:tc>
          <w:tcPr>
            <w:tcW w:w="991" w:type="dxa"/>
          </w:tcPr>
          <w:p>
            <w:pPr>
              <w:pStyle w:val="18"/>
              <w:spacing w:before="0"/>
              <w:ind w:left="0"/>
              <w:rPr>
                <w:rFonts w:ascii="Times New Roman"/>
                <w:sz w:val="18"/>
              </w:rPr>
            </w:pPr>
          </w:p>
        </w:tc>
        <w:tc>
          <w:tcPr>
            <w:tcW w:w="6288" w:type="dxa"/>
          </w:tcPr>
          <w:p>
            <w:pPr>
              <w:pStyle w:val="18"/>
              <w:ind w:left="108"/>
              <w:rPr>
                <w:sz w:val="16"/>
              </w:rPr>
            </w:pPr>
            <w:r>
              <w:rPr>
                <w:sz w:val="16"/>
              </w:rPr>
              <w:t>进入</w:t>
            </w:r>
            <w:r>
              <w:rPr>
                <w:rFonts w:ascii="Arial" w:eastAsia="Arial"/>
                <w:sz w:val="16"/>
              </w:rPr>
              <w:t>REF</w:t>
            </w:r>
            <w:r>
              <w:rPr>
                <w:sz w:val="16"/>
              </w:rPr>
              <w:t>菜单</w:t>
            </w:r>
          </w:p>
        </w:tc>
      </w:tr>
    </w:tbl>
    <w:p>
      <w:pPr>
        <w:pStyle w:val="5"/>
        <w:spacing w:before="9"/>
        <w:rPr>
          <w:sz w:val="24"/>
        </w:rPr>
      </w:pPr>
    </w:p>
    <w:p>
      <w:pPr>
        <w:rPr>
          <w:sz w:val="24"/>
        </w:rPr>
        <w:sectPr>
          <w:pgSz w:w="11910" w:h="16840"/>
          <w:pgMar w:top="1380" w:right="1400" w:bottom="1260" w:left="600" w:header="0" w:footer="1062" w:gutter="0"/>
          <w:cols w:space="720" w:num="1"/>
        </w:sectPr>
      </w:pPr>
    </w:p>
    <w:p>
      <w:pPr>
        <w:pStyle w:val="5"/>
        <w:spacing w:before="81"/>
        <w:ind w:left="1620"/>
      </w:pPr>
      <w:r>
        <w:t>波形存储后，可以通过示波器前面盘垂直控制区</w:t>
      </w:r>
      <w:r>
        <w:rPr>
          <w:rFonts w:ascii="Arial" w:eastAsia="Arial"/>
        </w:rPr>
        <w:t>(VERTICAL)</w:t>
      </w:r>
      <w:r>
        <w:t>中的</w:t>
      </w:r>
    </w:p>
    <w:p>
      <w:pPr>
        <w:pStyle w:val="5"/>
        <w:spacing w:before="81"/>
        <w:ind w:left="617"/>
      </w:pPr>
      <w:r>
        <w:br w:type="column"/>
      </w:r>
      <w:r>
        <w:t>按键进行回</w:t>
      </w:r>
    </w:p>
    <w:p>
      <w:pPr>
        <w:sectPr>
          <w:type w:val="continuous"/>
          <w:pgSz w:w="11910" w:h="16840"/>
          <w:pgMar w:top="1580" w:right="1400" w:bottom="0" w:left="600" w:header="0" w:footer="1062" w:gutter="0"/>
          <w:cols w:equalWidth="0" w:num="2">
            <w:col w:w="7772" w:space="40"/>
            <w:col w:w="2098"/>
          </w:cols>
        </w:sectPr>
      </w:pPr>
    </w:p>
    <w:p>
      <w:pPr>
        <w:pStyle w:val="5"/>
        <w:tabs>
          <w:tab w:val="left" w:pos="2479"/>
        </w:tabs>
        <w:spacing w:before="43"/>
        <w:ind w:left="1200"/>
        <w:rPr>
          <w:lang w:eastAsia="zh-CN"/>
        </w:rPr>
      </w:pPr>
      <w:r>
        <w:pict>
          <v:shape id="docshape176" o:spid="_x0000_s1108" o:spt="202" type="#_x0000_t202" style="position:absolute;left:0pt;margin-left:126.95pt;margin-top:2.55pt;height:12.75pt;width:21.6pt;mso-position-horizontal-relative:page;z-index:-251581440;mso-width-relative:page;mso-height-relative:page;" filled="f" coordsize="21600,21600">
            <v:path/>
            <v:fill on="f" focussize="0,0"/>
            <v:stroke weight="0.48pt" joinstyle="miter"/>
            <v:imagedata o:title=""/>
            <o:lock v:ext="edit"/>
            <v:textbox inset="0mm,0mm,0mm,0mm">
              <w:txbxContent>
                <w:p>
                  <w:pPr>
                    <w:pStyle w:val="5"/>
                    <w:rPr>
                      <w:rFonts w:ascii="Arial"/>
                    </w:rPr>
                  </w:pPr>
                  <w:r>
                    <w:rPr>
                      <w:rFonts w:ascii="Arial"/>
                    </w:rPr>
                    <w:t>REF</w:t>
                  </w:r>
                </w:p>
              </w:txbxContent>
            </v:textbox>
          </v:shape>
        </w:pict>
      </w:r>
      <w:r>
        <w:pict>
          <v:shape id="docshape177" o:spid="_x0000_s1107" o:spt="202" type="#_x0000_t202" style="position:absolute;left:0pt;margin-left:424.2pt;margin-top:-13.05pt;height:12.75pt;width:21.6pt;mso-position-horizontal-relative:page;z-index:251687936;mso-width-relative:page;mso-height-relative:page;" filled="f" coordsize="21600,21600">
            <v:path/>
            <v:fill on="f" focussize="0,0"/>
            <v:stroke weight="0.48pt" joinstyle="miter"/>
            <v:imagedata o:title=""/>
            <o:lock v:ext="edit"/>
            <v:textbox inset="0mm,0mm,0mm,0mm">
              <w:txbxContent>
                <w:p>
                  <w:pPr>
                    <w:pStyle w:val="5"/>
                    <w:spacing w:line="241" w:lineRule="exact"/>
                    <w:ind w:left="-1"/>
                    <w:rPr>
                      <w:rFonts w:ascii="Arial"/>
                    </w:rPr>
                  </w:pPr>
                  <w:r>
                    <w:rPr>
                      <w:rFonts w:ascii="Arial"/>
                    </w:rPr>
                    <w:t>REF</w:t>
                  </w:r>
                </w:p>
              </w:txbxContent>
            </v:textbox>
          </v:shape>
        </w:pict>
      </w:r>
      <w:r>
        <w:rPr>
          <w:lang w:eastAsia="zh-CN"/>
        </w:rPr>
        <w:t>调。按</w:t>
      </w:r>
      <w:r>
        <w:rPr>
          <w:lang w:eastAsia="zh-CN"/>
        </w:rPr>
        <w:tab/>
      </w:r>
      <w:r>
        <w:rPr>
          <w:lang w:eastAsia="zh-CN"/>
        </w:rPr>
        <w:t>按键进入如下参考波形回调菜单</w:t>
      </w:r>
    </w:p>
    <w:p>
      <w:pPr>
        <w:pStyle w:val="5"/>
        <w:spacing w:before="3"/>
        <w:rPr>
          <w:sz w:val="26"/>
          <w:lang w:eastAsia="zh-CN"/>
        </w:rPr>
      </w:pPr>
    </w:p>
    <w:p>
      <w:pPr>
        <w:pStyle w:val="5"/>
        <w:spacing w:before="81" w:after="52"/>
        <w:ind w:left="1199"/>
      </w:pPr>
      <w:r>
        <w:rPr>
          <w:spacing w:val="-26"/>
        </w:rPr>
        <w:t xml:space="preserve">表 </w:t>
      </w:r>
      <w:r>
        <w:rPr>
          <w:rFonts w:ascii="Arial" w:eastAsia="Arial"/>
        </w:rPr>
        <w:t>10-3</w:t>
      </w:r>
      <w:r>
        <w:rPr>
          <w:rFonts w:ascii="Arial" w:eastAsia="Arial"/>
          <w:spacing w:val="-3"/>
        </w:rPr>
        <w:t xml:space="preserve"> </w:t>
      </w:r>
      <w:r>
        <w:rPr>
          <w:rFonts w:ascii="Arial" w:eastAsia="Arial"/>
        </w:rPr>
        <w:t>REF</w:t>
      </w:r>
      <w:r>
        <w:rPr>
          <w:rFonts w:ascii="Arial" w:eastAsia="Arial"/>
          <w:spacing w:val="-7"/>
        </w:rPr>
        <w:t xml:space="preserve"> </w:t>
      </w:r>
      <w:r>
        <w:t>菜单</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5"/>
        <w:gridCol w:w="991"/>
        <w:gridCol w:w="628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tcPr>
          <w:p>
            <w:pPr>
              <w:pStyle w:val="18"/>
              <w:rPr>
                <w:b/>
                <w:sz w:val="16"/>
              </w:rPr>
            </w:pPr>
            <w:r>
              <w:rPr>
                <w:b/>
                <w:sz w:val="16"/>
              </w:rPr>
              <w:t>功能菜单</w:t>
            </w:r>
          </w:p>
        </w:tc>
        <w:tc>
          <w:tcPr>
            <w:tcW w:w="991" w:type="dxa"/>
          </w:tcPr>
          <w:p>
            <w:pPr>
              <w:pStyle w:val="18"/>
              <w:ind w:left="105"/>
              <w:rPr>
                <w:b/>
                <w:sz w:val="16"/>
              </w:rPr>
            </w:pPr>
            <w:r>
              <w:rPr>
                <w:b/>
                <w:sz w:val="16"/>
              </w:rPr>
              <w:t>设定</w:t>
            </w:r>
          </w:p>
        </w:tc>
        <w:tc>
          <w:tcPr>
            <w:tcW w:w="6288" w:type="dxa"/>
          </w:tcPr>
          <w:p>
            <w:pPr>
              <w:pStyle w:val="18"/>
              <w:ind w:left="108"/>
              <w:rPr>
                <w:b/>
                <w:sz w:val="16"/>
              </w:rPr>
            </w:pPr>
            <w:r>
              <w:rPr>
                <w:b/>
                <w:spacing w:val="-1"/>
                <w:sz w:val="16"/>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restart"/>
          </w:tcPr>
          <w:p>
            <w:pPr>
              <w:pStyle w:val="18"/>
              <w:spacing w:before="7"/>
              <w:ind w:left="0"/>
              <w:rPr>
                <w:sz w:val="21"/>
              </w:rPr>
            </w:pPr>
          </w:p>
          <w:p>
            <w:pPr>
              <w:pStyle w:val="18"/>
              <w:spacing w:before="0"/>
              <w:rPr>
                <w:sz w:val="16"/>
              </w:rPr>
            </w:pPr>
            <w:r>
              <w:rPr>
                <w:sz w:val="16"/>
              </w:rPr>
              <w:t>类型</w:t>
            </w:r>
          </w:p>
        </w:tc>
        <w:tc>
          <w:tcPr>
            <w:tcW w:w="991" w:type="dxa"/>
          </w:tcPr>
          <w:p>
            <w:pPr>
              <w:pStyle w:val="18"/>
              <w:spacing w:before="92"/>
              <w:ind w:left="105"/>
              <w:rPr>
                <w:rFonts w:ascii="Arial"/>
                <w:sz w:val="16"/>
              </w:rPr>
            </w:pPr>
            <w:r>
              <w:rPr>
                <w:rFonts w:ascii="Arial"/>
                <w:sz w:val="16"/>
              </w:rPr>
              <w:t>REF</w:t>
            </w:r>
            <w:r>
              <w:rPr>
                <w:rFonts w:ascii="Arial"/>
                <w:spacing w:val="-2"/>
                <w:sz w:val="16"/>
              </w:rPr>
              <w:t xml:space="preserve"> </w:t>
            </w:r>
            <w:r>
              <w:rPr>
                <w:rFonts w:ascii="Arial"/>
                <w:sz w:val="16"/>
              </w:rPr>
              <w:t>A</w:t>
            </w:r>
          </w:p>
        </w:tc>
        <w:tc>
          <w:tcPr>
            <w:tcW w:w="6288" w:type="dxa"/>
            <w:vMerge w:val="restart"/>
          </w:tcPr>
          <w:p>
            <w:pPr>
              <w:pStyle w:val="18"/>
              <w:spacing w:before="0"/>
              <w:ind w:left="0"/>
              <w:rPr>
                <w:rFonts w:ascii="Times New Roman"/>
                <w:sz w:val="18"/>
              </w:rPr>
            </w:pPr>
          </w:p>
        </w:tc>
      </w:tr>
      <w:tr>
        <w:trPr>
          <w:trHeight w:val="374" w:hRule="atLeast"/>
        </w:trPr>
        <w:tc>
          <w:tcPr>
            <w:tcW w:w="1135" w:type="dxa"/>
            <w:vMerge w:val="continue"/>
            <w:tcBorders>
              <w:top w:val="nil"/>
            </w:tcBorders>
          </w:tcPr>
          <w:p>
            <w:pPr>
              <w:rPr>
                <w:sz w:val="2"/>
                <w:szCs w:val="2"/>
              </w:rPr>
            </w:pPr>
          </w:p>
        </w:tc>
        <w:tc>
          <w:tcPr>
            <w:tcW w:w="991" w:type="dxa"/>
          </w:tcPr>
          <w:p>
            <w:pPr>
              <w:pStyle w:val="18"/>
              <w:spacing w:before="92"/>
              <w:ind w:left="105"/>
              <w:rPr>
                <w:rFonts w:ascii="Arial"/>
                <w:sz w:val="16"/>
              </w:rPr>
            </w:pPr>
            <w:r>
              <w:rPr>
                <w:rFonts w:ascii="Arial"/>
                <w:sz w:val="16"/>
              </w:rPr>
              <w:t>REF</w:t>
            </w:r>
            <w:r>
              <w:rPr>
                <w:rFonts w:ascii="Arial"/>
                <w:spacing w:val="-2"/>
                <w:sz w:val="16"/>
              </w:rPr>
              <w:t xml:space="preserve"> </w:t>
            </w:r>
            <w:r>
              <w:rPr>
                <w:rFonts w:ascii="Arial"/>
                <w:sz w:val="16"/>
              </w:rPr>
              <w:t>B</w:t>
            </w:r>
          </w:p>
        </w:tc>
        <w:tc>
          <w:tcPr>
            <w:tcW w:w="6288" w:type="dxa"/>
            <w:vMerge w:val="continue"/>
            <w:tcBorders>
              <w:top w:val="nil"/>
            </w:tcBorders>
          </w:tcPr>
          <w:p>
            <w:pPr>
              <w:rPr>
                <w:sz w:val="2"/>
                <w:szCs w:val="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vMerge w:val="restart"/>
          </w:tcPr>
          <w:p>
            <w:pPr>
              <w:pStyle w:val="18"/>
              <w:spacing w:before="7"/>
              <w:ind w:left="0"/>
              <w:rPr>
                <w:sz w:val="21"/>
              </w:rPr>
            </w:pPr>
          </w:p>
          <w:p>
            <w:pPr>
              <w:pStyle w:val="18"/>
              <w:spacing w:before="0"/>
              <w:rPr>
                <w:sz w:val="16"/>
              </w:rPr>
            </w:pPr>
            <w:r>
              <w:rPr>
                <w:sz w:val="16"/>
              </w:rPr>
              <w:t>磁盘</w:t>
            </w:r>
          </w:p>
        </w:tc>
        <w:tc>
          <w:tcPr>
            <w:tcW w:w="991" w:type="dxa"/>
          </w:tcPr>
          <w:p>
            <w:pPr>
              <w:pStyle w:val="18"/>
              <w:ind w:left="105"/>
              <w:rPr>
                <w:sz w:val="16"/>
              </w:rPr>
            </w:pPr>
            <w:r>
              <w:rPr>
                <w:sz w:val="16"/>
              </w:rPr>
              <w:t>内部</w:t>
            </w:r>
          </w:p>
        </w:tc>
        <w:tc>
          <w:tcPr>
            <w:tcW w:w="6288" w:type="dxa"/>
          </w:tcPr>
          <w:p>
            <w:pPr>
              <w:pStyle w:val="18"/>
              <w:ind w:left="108"/>
              <w:rPr>
                <w:sz w:val="16"/>
                <w:lang w:eastAsia="zh-CN"/>
              </w:rPr>
            </w:pPr>
            <w:r>
              <w:rPr>
                <w:sz w:val="16"/>
                <w:lang w:eastAsia="zh-CN"/>
              </w:rPr>
              <w:t>按</w:t>
            </w:r>
            <w:r>
              <w:rPr>
                <w:color w:val="000000"/>
                <w:sz w:val="16"/>
                <w:shd w:val="clear" w:color="auto" w:fill="DADADA"/>
                <w:lang w:eastAsia="zh-CN"/>
              </w:rPr>
              <w:t>保存</w:t>
            </w:r>
            <w:r>
              <w:rPr>
                <w:color w:val="000000"/>
                <w:sz w:val="16"/>
                <w:lang w:eastAsia="zh-CN"/>
              </w:rPr>
              <w:t>时，设置会被存储到示波器内部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135" w:type="dxa"/>
            <w:vMerge w:val="continue"/>
            <w:tcBorders>
              <w:top w:val="nil"/>
            </w:tcBorders>
          </w:tcPr>
          <w:p>
            <w:pPr>
              <w:rPr>
                <w:sz w:val="2"/>
                <w:szCs w:val="2"/>
                <w:lang w:eastAsia="zh-CN"/>
              </w:rPr>
            </w:pPr>
          </w:p>
        </w:tc>
        <w:tc>
          <w:tcPr>
            <w:tcW w:w="991" w:type="dxa"/>
          </w:tcPr>
          <w:p>
            <w:pPr>
              <w:pStyle w:val="18"/>
              <w:spacing w:before="92"/>
              <w:ind w:left="105"/>
              <w:rPr>
                <w:rFonts w:ascii="Arial"/>
                <w:sz w:val="16"/>
              </w:rPr>
            </w:pPr>
            <w:r>
              <w:rPr>
                <w:rFonts w:ascii="Arial"/>
                <w:sz w:val="16"/>
              </w:rPr>
              <w:t>USB</w:t>
            </w:r>
          </w:p>
        </w:tc>
        <w:tc>
          <w:tcPr>
            <w:tcW w:w="6288" w:type="dxa"/>
          </w:tcPr>
          <w:p>
            <w:pPr>
              <w:pStyle w:val="18"/>
              <w:ind w:left="108"/>
              <w:rPr>
                <w:sz w:val="16"/>
                <w:lang w:eastAsia="zh-CN"/>
              </w:rPr>
            </w:pPr>
            <w:r>
              <w:rPr>
                <w:sz w:val="16"/>
                <w:lang w:eastAsia="zh-CN"/>
              </w:rPr>
              <w:t>按</w:t>
            </w:r>
            <w:r>
              <w:rPr>
                <w:color w:val="000000"/>
                <w:sz w:val="16"/>
                <w:shd w:val="clear" w:color="auto" w:fill="DADADA"/>
                <w:lang w:eastAsia="zh-CN"/>
              </w:rPr>
              <w:t>保存</w:t>
            </w:r>
            <w:r>
              <w:rPr>
                <w:color w:val="000000"/>
                <w:sz w:val="16"/>
                <w:lang w:eastAsia="zh-CN"/>
              </w:rPr>
              <w:t>时，设置会被存储到外部</w:t>
            </w:r>
            <w:r>
              <w:rPr>
                <w:rFonts w:ascii="Arial" w:eastAsia="Arial"/>
                <w:color w:val="000000"/>
                <w:sz w:val="16"/>
                <w:lang w:eastAsia="zh-CN"/>
              </w:rPr>
              <w:t>USB</w:t>
            </w:r>
            <w:r>
              <w:rPr>
                <w:color w:val="000000"/>
                <w:sz w:val="16"/>
                <w:lang w:eastAsia="zh-CN"/>
              </w:rPr>
              <w:t>存储设备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135" w:type="dxa"/>
          </w:tcPr>
          <w:p>
            <w:pPr>
              <w:pStyle w:val="18"/>
              <w:spacing w:before="87"/>
              <w:rPr>
                <w:sz w:val="16"/>
              </w:rPr>
            </w:pPr>
            <w:r>
              <w:rPr>
                <w:sz w:val="16"/>
              </w:rPr>
              <w:t>回调</w:t>
            </w:r>
          </w:p>
        </w:tc>
        <w:tc>
          <w:tcPr>
            <w:tcW w:w="991" w:type="dxa"/>
          </w:tcPr>
          <w:p>
            <w:pPr>
              <w:pStyle w:val="18"/>
              <w:spacing w:before="0"/>
              <w:ind w:left="0"/>
              <w:rPr>
                <w:rFonts w:ascii="Times New Roman"/>
                <w:sz w:val="18"/>
              </w:rPr>
            </w:pPr>
          </w:p>
        </w:tc>
        <w:tc>
          <w:tcPr>
            <w:tcW w:w="6288" w:type="dxa"/>
          </w:tcPr>
          <w:p>
            <w:pPr>
              <w:pStyle w:val="18"/>
              <w:spacing w:before="87"/>
              <w:ind w:left="108"/>
              <w:rPr>
                <w:sz w:val="16"/>
                <w:lang w:eastAsia="zh-CN"/>
              </w:rPr>
            </w:pPr>
            <w:r>
              <w:rPr>
                <w:spacing w:val="-1"/>
                <w:sz w:val="16"/>
                <w:lang w:eastAsia="zh-CN"/>
              </w:rPr>
              <w:t>弹出记录列表，选择位置后，执行回调保存操作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6" w:hRule="atLeast"/>
        </w:trPr>
        <w:tc>
          <w:tcPr>
            <w:tcW w:w="1135" w:type="dxa"/>
          </w:tcPr>
          <w:p>
            <w:pPr>
              <w:pStyle w:val="18"/>
              <w:spacing w:before="87"/>
              <w:rPr>
                <w:sz w:val="16"/>
              </w:rPr>
            </w:pPr>
            <w:r>
              <w:rPr>
                <w:sz w:val="16"/>
              </w:rPr>
              <w:t>清除</w:t>
            </w:r>
          </w:p>
        </w:tc>
        <w:tc>
          <w:tcPr>
            <w:tcW w:w="991" w:type="dxa"/>
          </w:tcPr>
          <w:p>
            <w:pPr>
              <w:pStyle w:val="18"/>
              <w:spacing w:before="0"/>
              <w:ind w:left="0"/>
              <w:rPr>
                <w:rFonts w:ascii="Times New Roman"/>
                <w:sz w:val="18"/>
              </w:rPr>
            </w:pPr>
          </w:p>
        </w:tc>
        <w:tc>
          <w:tcPr>
            <w:tcW w:w="6288" w:type="dxa"/>
          </w:tcPr>
          <w:p>
            <w:pPr>
              <w:pStyle w:val="18"/>
              <w:spacing w:before="87"/>
              <w:ind w:left="108"/>
              <w:rPr>
                <w:sz w:val="16"/>
              </w:rPr>
            </w:pPr>
            <w:r>
              <w:rPr>
                <w:spacing w:val="-1"/>
                <w:sz w:val="16"/>
              </w:rPr>
              <w:t>清除当前</w:t>
            </w:r>
            <w:r>
              <w:rPr>
                <w:rFonts w:ascii="Arial" w:eastAsia="Arial"/>
                <w:sz w:val="16"/>
              </w:rPr>
              <w:t>REF</w:t>
            </w:r>
            <w:r>
              <w:rPr>
                <w:sz w:val="16"/>
              </w:rPr>
              <w:t>波形</w:t>
            </w:r>
          </w:p>
        </w:tc>
      </w:tr>
    </w:tbl>
    <w:p>
      <w:pPr>
        <w:pStyle w:val="5"/>
        <w:spacing w:before="56" w:line="278" w:lineRule="auto"/>
        <w:ind w:left="1199" w:right="392" w:firstLine="420"/>
        <w:jc w:val="both"/>
      </w:pPr>
      <w:r>
        <w:rPr>
          <w:spacing w:val="-1"/>
          <w:lang w:eastAsia="zh-CN"/>
        </w:rPr>
        <w:t xml:space="preserve">波形回调后，会在左下角显示 </w:t>
      </w:r>
      <w:r>
        <w:rPr>
          <w:rFonts w:ascii="Arial" w:eastAsia="Arial"/>
          <w:lang w:eastAsia="zh-CN"/>
        </w:rPr>
        <w:t>Ref</w:t>
      </w:r>
      <w:r>
        <w:rPr>
          <w:rFonts w:ascii="Arial" w:eastAsia="Arial"/>
          <w:spacing w:val="45"/>
          <w:lang w:eastAsia="zh-CN"/>
        </w:rPr>
        <w:t xml:space="preserve"> </w:t>
      </w:r>
      <w:r>
        <w:rPr>
          <w:lang w:eastAsia="zh-CN"/>
        </w:rPr>
        <w:t>波形的状态。包括时基档位、幅度档位。</w:t>
      </w:r>
      <w:r>
        <w:t>此时可以</w:t>
      </w:r>
      <w:r>
        <w:rPr>
          <w:spacing w:val="-1"/>
        </w:rPr>
        <w:t>通过示波器前面板垂直控制区</w:t>
      </w:r>
      <w:r>
        <w:rPr>
          <w:rFonts w:ascii="Arial" w:eastAsia="Arial"/>
          <w:spacing w:val="-1"/>
        </w:rPr>
        <w:t>(VERTICAL)</w:t>
      </w:r>
      <w:r>
        <w:t>和水平控制区</w:t>
      </w:r>
      <w:r>
        <w:rPr>
          <w:rFonts w:ascii="Arial" w:eastAsia="Arial"/>
        </w:rPr>
        <w:t>(HORIZONTAL)</w:t>
      </w:r>
      <w:r>
        <w:t xml:space="preserve">的旋钮来改变 </w:t>
      </w:r>
      <w:r>
        <w:rPr>
          <w:rFonts w:ascii="Arial" w:eastAsia="Arial"/>
        </w:rPr>
        <w:t>Ref</w:t>
      </w:r>
      <w:r>
        <w:rPr>
          <w:rFonts w:ascii="Arial" w:eastAsia="Arial"/>
          <w:spacing w:val="-57"/>
        </w:rPr>
        <w:t xml:space="preserve"> </w:t>
      </w:r>
      <w:r>
        <w:t>波形在屏幕上的位置以及时基档位、幅度档位。</w:t>
      </w:r>
    </w:p>
    <w:p>
      <w:pPr>
        <w:pStyle w:val="5"/>
        <w:spacing w:before="11"/>
        <w:rPr>
          <w:sz w:val="28"/>
        </w:rPr>
      </w:pPr>
    </w:p>
    <w:p>
      <w:pPr>
        <w:rPr>
          <w:sz w:val="28"/>
        </w:rPr>
        <w:sectPr>
          <w:type w:val="continuous"/>
          <w:pgSz w:w="11910" w:h="16840"/>
          <w:pgMar w:top="1580" w:right="1400" w:bottom="0" w:left="600" w:header="0" w:footer="1062" w:gutter="0"/>
          <w:cols w:space="720" w:num="1"/>
        </w:sectPr>
      </w:pPr>
    </w:p>
    <w:p>
      <w:pPr>
        <w:pStyle w:val="3"/>
        <w:numPr>
          <w:ilvl w:val="1"/>
          <w:numId w:val="34"/>
        </w:numPr>
        <w:tabs>
          <w:tab w:val="left" w:pos="2004"/>
        </w:tabs>
        <w:spacing w:before="84"/>
      </w:pPr>
      <w:bookmarkStart w:id="143" w:name="_bookmark94"/>
      <w:bookmarkEnd w:id="143"/>
      <w:r>
        <w:rPr>
          <w:w w:val="95"/>
        </w:rPr>
        <w:t>屏幕拷贝</w:t>
      </w:r>
    </w:p>
    <w:p>
      <w:pPr>
        <w:pStyle w:val="5"/>
        <w:spacing w:before="163"/>
        <w:ind w:left="1620"/>
        <w:rPr>
          <w:lang w:eastAsia="zh-CN"/>
        </w:rPr>
      </w:pPr>
      <w:r>
        <w:rPr>
          <w:spacing w:val="-2"/>
          <w:lang w:eastAsia="zh-CN"/>
        </w:rPr>
        <w:t>按示波器前面板上的屏幕拷贝</w:t>
      </w:r>
    </w:p>
    <w:p>
      <w:pPr>
        <w:rPr>
          <w:sz w:val="24"/>
          <w:lang w:eastAsia="zh-CN"/>
        </w:rPr>
      </w:pPr>
      <w:r>
        <w:rPr>
          <w:lang w:eastAsia="zh-CN"/>
        </w:rPr>
        <w:br w:type="column"/>
      </w:r>
    </w:p>
    <w:p>
      <w:pPr>
        <w:pStyle w:val="5"/>
        <w:spacing w:before="3"/>
        <w:rPr>
          <w:sz w:val="27"/>
          <w:lang w:eastAsia="zh-CN"/>
        </w:rPr>
      </w:pPr>
    </w:p>
    <w:p>
      <w:pPr>
        <w:pStyle w:val="5"/>
        <w:ind w:left="687" w:right="381"/>
        <w:jc w:val="center"/>
        <w:rPr>
          <w:lang w:eastAsia="zh-CN"/>
        </w:rPr>
      </w:pPr>
      <w:r>
        <w:pict>
          <v:shape id="docshape178" o:spid="_x0000_s1106" o:spt="202" type="#_x0000_t202" style="position:absolute;left:0pt;margin-left:253.1pt;margin-top:0.4pt;height:12.75pt;width:26.3pt;mso-position-horizontal-relative:page;z-index:251686912;mso-width-relative:page;mso-height-relative:page;" filled="f" coordsize="21600,21600">
            <v:path/>
            <v:fill on="f" focussize="0,0"/>
            <v:stroke weight="0.48pt" joinstyle="miter"/>
            <v:imagedata o:title=""/>
            <o:lock v:ext="edit"/>
            <v:textbox inset="0mm,0mm,0mm,0mm">
              <w:txbxContent>
                <w:p>
                  <w:pPr>
                    <w:pStyle w:val="5"/>
                    <w:rPr>
                      <w:rFonts w:ascii="Arial"/>
                    </w:rPr>
                  </w:pPr>
                  <w:r>
                    <w:rPr>
                      <w:rFonts w:ascii="Arial"/>
                    </w:rPr>
                    <w:t>PrtSc</w:t>
                  </w:r>
                </w:p>
              </w:txbxContent>
            </v:textbox>
          </v:shape>
        </w:pict>
      </w:r>
      <w:r>
        <w:rPr>
          <w:spacing w:val="-2"/>
          <w:lang w:eastAsia="zh-CN"/>
        </w:rPr>
        <w:t xml:space="preserve">键，可以将当前屏幕以 </w:t>
      </w:r>
      <w:r>
        <w:rPr>
          <w:rFonts w:ascii="Arial" w:eastAsia="Arial"/>
          <w:lang w:eastAsia="zh-CN"/>
        </w:rPr>
        <w:t>BM</w:t>
      </w:r>
      <w:bookmarkStart w:id="144" w:name="10.3_屏幕拷贝"/>
      <w:bookmarkEnd w:id="144"/>
      <w:r>
        <w:rPr>
          <w:rFonts w:ascii="Arial" w:eastAsia="Arial"/>
          <w:lang w:eastAsia="zh-CN"/>
        </w:rPr>
        <w:t>P</w:t>
      </w:r>
      <w:r>
        <w:rPr>
          <w:rFonts w:ascii="Arial" w:eastAsia="Arial"/>
          <w:spacing w:val="30"/>
          <w:lang w:eastAsia="zh-CN"/>
        </w:rPr>
        <w:t xml:space="preserve"> </w:t>
      </w:r>
      <w:r>
        <w:rPr>
          <w:lang w:eastAsia="zh-CN"/>
        </w:rPr>
        <w:t>位图的格式存储到</w:t>
      </w:r>
    </w:p>
    <w:p>
      <w:pPr>
        <w:jc w:val="center"/>
        <w:rPr>
          <w:lang w:eastAsia="zh-CN"/>
        </w:rPr>
        <w:sectPr>
          <w:type w:val="continuous"/>
          <w:pgSz w:w="11910" w:h="16840"/>
          <w:pgMar w:top="1580" w:right="1400" w:bottom="0" w:left="600" w:header="0" w:footer="1062" w:gutter="0"/>
          <w:cols w:equalWidth="0" w:num="2">
            <w:col w:w="4355" w:space="40"/>
            <w:col w:w="5515"/>
          </w:cols>
        </w:sectPr>
      </w:pPr>
    </w:p>
    <w:p>
      <w:pPr>
        <w:pStyle w:val="5"/>
        <w:spacing w:before="43" w:line="278" w:lineRule="auto"/>
        <w:ind w:left="1200" w:right="397"/>
        <w:rPr>
          <w:lang w:eastAsia="zh-CN"/>
        </w:rPr>
      </w:pPr>
      <w:r>
        <w:rPr>
          <w:spacing w:val="-21"/>
          <w:lang w:eastAsia="zh-CN"/>
        </w:rPr>
        <w:t xml:space="preserve">外部 </w:t>
      </w:r>
      <w:r>
        <w:rPr>
          <w:rFonts w:ascii="Arial" w:eastAsia="Arial"/>
          <w:spacing w:val="-3"/>
          <w:lang w:eastAsia="zh-CN"/>
        </w:rPr>
        <w:t>USB</w:t>
      </w:r>
      <w:r>
        <w:rPr>
          <w:rFonts w:ascii="Arial" w:eastAsia="Arial"/>
          <w:spacing w:val="-8"/>
          <w:lang w:eastAsia="zh-CN"/>
        </w:rPr>
        <w:t xml:space="preserve"> </w:t>
      </w:r>
      <w:r>
        <w:rPr>
          <w:spacing w:val="-7"/>
          <w:lang w:eastAsia="zh-CN"/>
        </w:rPr>
        <w:t xml:space="preserve">存储设备中。该位图可以直接在 </w:t>
      </w:r>
      <w:r>
        <w:rPr>
          <w:rFonts w:ascii="Arial" w:eastAsia="Arial"/>
          <w:spacing w:val="-3"/>
          <w:lang w:eastAsia="zh-CN"/>
        </w:rPr>
        <w:t>PC</w:t>
      </w:r>
      <w:r>
        <w:rPr>
          <w:rFonts w:ascii="Arial" w:eastAsia="Arial"/>
          <w:spacing w:val="-7"/>
          <w:lang w:eastAsia="zh-CN"/>
        </w:rPr>
        <w:t xml:space="preserve"> </w:t>
      </w:r>
      <w:r>
        <w:rPr>
          <w:spacing w:val="-7"/>
          <w:lang w:eastAsia="zh-CN"/>
        </w:rPr>
        <w:t xml:space="preserve">上打开。该功能只有在接入外部 </w:t>
      </w:r>
      <w:r>
        <w:rPr>
          <w:rFonts w:ascii="Arial" w:eastAsia="Arial"/>
          <w:spacing w:val="-2"/>
          <w:lang w:eastAsia="zh-CN"/>
        </w:rPr>
        <w:t>USB</w:t>
      </w:r>
      <w:r>
        <w:rPr>
          <w:rFonts w:ascii="Arial" w:eastAsia="Arial"/>
          <w:spacing w:val="-5"/>
          <w:lang w:eastAsia="zh-CN"/>
        </w:rPr>
        <w:t xml:space="preserve"> </w:t>
      </w:r>
      <w:r>
        <w:rPr>
          <w:spacing w:val="-2"/>
          <w:lang w:eastAsia="zh-CN"/>
        </w:rPr>
        <w:t>存储设</w:t>
      </w:r>
      <w:r>
        <w:rPr>
          <w:lang w:eastAsia="zh-CN"/>
        </w:rPr>
        <w:t>备时才能使用。</w:t>
      </w:r>
    </w:p>
    <w:p>
      <w:pPr>
        <w:spacing w:line="278" w:lineRule="auto"/>
        <w:rPr>
          <w:lang w:eastAsia="zh-CN"/>
        </w:rPr>
        <w:sectPr>
          <w:type w:val="continuous"/>
          <w:pgSz w:w="11910" w:h="16840"/>
          <w:pgMar w:top="1580" w:right="1400" w:bottom="0" w:left="600" w:header="0" w:footer="1062" w:gutter="0"/>
          <w:cols w:space="720" w:num="1"/>
        </w:sectPr>
      </w:pPr>
    </w:p>
    <w:p>
      <w:pPr>
        <w:pStyle w:val="5"/>
        <w:spacing w:before="11"/>
        <w:rPr>
          <w:sz w:val="7"/>
          <w:lang w:eastAsia="zh-CN"/>
        </w:rPr>
      </w:pPr>
    </w:p>
    <w:p>
      <w:pPr>
        <w:pStyle w:val="2"/>
        <w:rPr>
          <w:lang w:eastAsia="zh-CN"/>
        </w:rPr>
      </w:pPr>
      <w:bookmarkStart w:id="145" w:name="_bookmark96"/>
      <w:bookmarkEnd w:id="145"/>
      <w:bookmarkStart w:id="146" w:name="11.1_系统配置"/>
      <w:bookmarkEnd w:id="146"/>
      <w:bookmarkStart w:id="147" w:name="第十一章_辅助功能设置"/>
      <w:bookmarkEnd w:id="147"/>
      <w:r>
        <w:rPr>
          <w:spacing w:val="-2"/>
          <w:lang w:eastAsia="zh-CN"/>
        </w:rPr>
        <w:t>第十一章 辅助功能设置</w:t>
      </w:r>
    </w:p>
    <w:p>
      <w:pPr>
        <w:rPr>
          <w:lang w:eastAsia="zh-CN"/>
        </w:rPr>
        <w:sectPr>
          <w:pgSz w:w="11910" w:h="16840"/>
          <w:pgMar w:top="1380" w:right="1400" w:bottom="1260" w:left="600" w:header="0" w:footer="1062" w:gutter="0"/>
          <w:cols w:space="720" w:num="1"/>
        </w:sectPr>
      </w:pPr>
    </w:p>
    <w:p>
      <w:pPr>
        <w:pStyle w:val="5"/>
        <w:spacing w:before="151" w:line="307" w:lineRule="auto"/>
        <w:ind w:left="1200"/>
        <w:rPr>
          <w:rFonts w:ascii="Arial" w:eastAsia="Arial"/>
          <w:lang w:eastAsia="zh-CN"/>
        </w:rPr>
      </w:pPr>
      <w:r>
        <w:pict>
          <v:shape id="docshape179" o:spid="_x0000_s1105" o:spt="202" type="#_x0000_t202" style="position:absolute;left:0pt;margin-left:242.5pt;margin-top:7.95pt;height:12.75pt;width:39.75pt;mso-position-horizontal-relative:page;z-index:-251580416;mso-width-relative:page;mso-height-relative:page;" filled="f" coordsize="21600,21600">
            <v:path/>
            <v:fill on="f" focussize="0,0"/>
            <v:stroke weight="0.48pt" joinstyle="miter"/>
            <v:imagedata o:title=""/>
            <o:lock v:ext="edit"/>
            <v:textbox inset="0mm,0mm,0mm,0mm">
              <w:txbxContent>
                <w:p>
                  <w:pPr>
                    <w:pStyle w:val="5"/>
                    <w:ind w:right="-15"/>
                    <w:rPr>
                      <w:rFonts w:ascii="Arial"/>
                    </w:rPr>
                  </w:pPr>
                  <w:r>
                    <w:rPr>
                      <w:rFonts w:ascii="Arial"/>
                    </w:rPr>
                    <w:t>UTILITY</w:t>
                  </w:r>
                </w:p>
              </w:txbxContent>
            </v:textbox>
          </v:shape>
        </w:pict>
      </w:r>
      <w:r>
        <w:rPr>
          <w:lang w:eastAsia="zh-CN"/>
        </w:rPr>
        <w:t>按示波器前面板功能菜单键中的</w:t>
      </w:r>
      <w:r>
        <w:rPr>
          <w:spacing w:val="1"/>
          <w:lang w:eastAsia="zh-CN"/>
        </w:rPr>
        <w:t xml:space="preserve"> </w:t>
      </w:r>
      <w:r>
        <w:rPr>
          <w:spacing w:val="-27"/>
          <w:lang w:eastAsia="zh-CN"/>
        </w:rPr>
        <w:t xml:space="preserve">表 </w:t>
      </w:r>
      <w:r>
        <w:rPr>
          <w:rFonts w:hint="eastAsia"/>
          <w:spacing w:val="-27"/>
          <w:lang w:eastAsia="zh-CN"/>
        </w:rPr>
        <w:t xml:space="preserve">表 </w:t>
      </w:r>
      <w:r>
        <w:rPr>
          <w:rFonts w:ascii="Arial" w:eastAsia="Arial"/>
          <w:spacing w:val="-1"/>
          <w:lang w:eastAsia="zh-CN"/>
        </w:rPr>
        <w:t>11-1</w:t>
      </w:r>
      <w:r>
        <w:rPr>
          <w:rFonts w:ascii="Arial" w:eastAsia="Arial"/>
          <w:spacing w:val="44"/>
          <w:lang w:eastAsia="zh-CN"/>
        </w:rPr>
        <w:t xml:space="preserve"> </w:t>
      </w:r>
      <w:r>
        <w:rPr>
          <w:spacing w:val="-1"/>
          <w:lang w:eastAsia="zh-CN"/>
        </w:rPr>
        <w:t>辅助功能设置菜单</w:t>
      </w:r>
      <w:r>
        <w:rPr>
          <w:rFonts w:ascii="Arial" w:eastAsia="Arial"/>
          <w:spacing w:val="-1"/>
          <w:lang w:eastAsia="zh-CN"/>
        </w:rPr>
        <w:t>(</w:t>
      </w:r>
      <w:r>
        <w:rPr>
          <w:lang w:eastAsia="zh-CN"/>
        </w:rPr>
        <w:t>第一页</w:t>
      </w:r>
      <w:r>
        <w:rPr>
          <w:rFonts w:ascii="Arial" w:eastAsia="Arial"/>
          <w:lang w:eastAsia="zh-CN"/>
        </w:rPr>
        <w:t>)</w:t>
      </w:r>
    </w:p>
    <w:p>
      <w:pPr>
        <w:pStyle w:val="5"/>
        <w:spacing w:before="151"/>
        <w:ind w:left="671"/>
        <w:rPr>
          <w:lang w:eastAsia="zh-CN"/>
        </w:rPr>
      </w:pPr>
      <w:r>
        <w:rPr>
          <w:lang w:eastAsia="zh-CN"/>
        </w:rPr>
        <w:br w:type="column"/>
      </w:r>
      <w:r>
        <w:rPr>
          <w:spacing w:val="-1"/>
          <w:lang w:eastAsia="zh-CN"/>
        </w:rPr>
        <w:t>键进入辅助功能设置菜单。</w:t>
      </w:r>
    </w:p>
    <w:p>
      <w:pPr>
        <w:rPr>
          <w:lang w:eastAsia="zh-CN"/>
        </w:rPr>
        <w:sectPr>
          <w:type w:val="continuous"/>
          <w:pgSz w:w="11910" w:h="16840"/>
          <w:pgMar w:top="1580" w:right="1400" w:bottom="0" w:left="600" w:header="0" w:footer="1062" w:gutter="0"/>
          <w:cols w:equalWidth="0" w:num="2">
            <w:col w:w="4441" w:space="40"/>
            <w:col w:w="5429"/>
          </w:cols>
        </w:sectPr>
      </w:pP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4"/>
        <w:gridCol w:w="2410"/>
        <w:gridCol w:w="501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994" w:type="dxa"/>
          </w:tcPr>
          <w:p>
            <w:pPr>
              <w:pStyle w:val="18"/>
              <w:spacing w:before="59"/>
              <w:rPr>
                <w:b/>
                <w:sz w:val="16"/>
              </w:rPr>
            </w:pPr>
            <w:r>
              <w:rPr>
                <w:b/>
                <w:sz w:val="16"/>
              </w:rPr>
              <w:t>功能菜单</w:t>
            </w:r>
          </w:p>
        </w:tc>
        <w:tc>
          <w:tcPr>
            <w:tcW w:w="2410" w:type="dxa"/>
          </w:tcPr>
          <w:p>
            <w:pPr>
              <w:pStyle w:val="18"/>
              <w:spacing w:before="59"/>
              <w:rPr>
                <w:b/>
                <w:sz w:val="16"/>
              </w:rPr>
            </w:pPr>
            <w:r>
              <w:rPr>
                <w:b/>
                <w:sz w:val="16"/>
              </w:rPr>
              <w:t>设定</w:t>
            </w:r>
          </w:p>
        </w:tc>
        <w:tc>
          <w:tcPr>
            <w:tcW w:w="5012" w:type="dxa"/>
          </w:tcPr>
          <w:p>
            <w:pPr>
              <w:pStyle w:val="18"/>
              <w:spacing w:before="59"/>
              <w:rPr>
                <w:b/>
                <w:sz w:val="16"/>
              </w:rPr>
            </w:pPr>
            <w:r>
              <w:rPr>
                <w:b/>
                <w:spacing w:val="-1"/>
                <w:sz w:val="16"/>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spacing w:before="59"/>
              <w:rPr>
                <w:sz w:val="16"/>
              </w:rPr>
            </w:pPr>
            <w:r>
              <w:rPr>
                <w:sz w:val="16"/>
              </w:rPr>
              <w:t>系统配置</w:t>
            </w:r>
          </w:p>
        </w:tc>
        <w:tc>
          <w:tcPr>
            <w:tcW w:w="2410" w:type="dxa"/>
          </w:tcPr>
          <w:p>
            <w:pPr>
              <w:pStyle w:val="18"/>
              <w:spacing w:before="0"/>
              <w:ind w:left="0"/>
              <w:rPr>
                <w:rFonts w:ascii="Times New Roman"/>
                <w:sz w:val="18"/>
              </w:rPr>
            </w:pPr>
          </w:p>
        </w:tc>
        <w:tc>
          <w:tcPr>
            <w:tcW w:w="5012" w:type="dxa"/>
          </w:tcPr>
          <w:p>
            <w:pPr>
              <w:pStyle w:val="18"/>
              <w:spacing w:before="59"/>
              <w:ind w:left="106"/>
              <w:rPr>
                <w:sz w:val="16"/>
              </w:rPr>
            </w:pPr>
            <w:r>
              <w:rPr>
                <w:sz w:val="16"/>
              </w:rPr>
              <w:t>进入系统配置菜单</w:t>
            </w:r>
          </w:p>
        </w:tc>
      </w:tr>
      <w:tr>
        <w:trPr>
          <w:trHeight w:val="374" w:hRule="atLeast"/>
        </w:trPr>
        <w:tc>
          <w:tcPr>
            <w:tcW w:w="994" w:type="dxa"/>
          </w:tcPr>
          <w:p>
            <w:pPr>
              <w:pStyle w:val="18"/>
              <w:spacing w:before="59"/>
              <w:rPr>
                <w:sz w:val="16"/>
              </w:rPr>
            </w:pPr>
            <w:r>
              <w:rPr>
                <w:sz w:val="16"/>
              </w:rPr>
              <w:t>界面配置</w:t>
            </w:r>
          </w:p>
        </w:tc>
        <w:tc>
          <w:tcPr>
            <w:tcW w:w="2410" w:type="dxa"/>
          </w:tcPr>
          <w:p>
            <w:pPr>
              <w:pStyle w:val="18"/>
              <w:spacing w:before="0"/>
              <w:ind w:left="0"/>
              <w:rPr>
                <w:rFonts w:ascii="Times New Roman"/>
                <w:sz w:val="18"/>
              </w:rPr>
            </w:pPr>
          </w:p>
        </w:tc>
        <w:tc>
          <w:tcPr>
            <w:tcW w:w="5012" w:type="dxa"/>
          </w:tcPr>
          <w:p>
            <w:pPr>
              <w:pStyle w:val="18"/>
              <w:spacing w:before="59"/>
              <w:ind w:left="106"/>
              <w:rPr>
                <w:sz w:val="16"/>
              </w:rPr>
            </w:pPr>
            <w:r>
              <w:rPr>
                <w:sz w:val="16"/>
              </w:rPr>
              <w:t>进入界面配置菜单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spacing w:before="59"/>
              <w:rPr>
                <w:sz w:val="16"/>
              </w:rPr>
            </w:pPr>
            <w:r>
              <w:rPr>
                <w:sz w:val="16"/>
              </w:rPr>
              <w:t>通过测试</w:t>
            </w:r>
          </w:p>
        </w:tc>
        <w:tc>
          <w:tcPr>
            <w:tcW w:w="2410" w:type="dxa"/>
          </w:tcPr>
          <w:p>
            <w:pPr>
              <w:pStyle w:val="18"/>
              <w:spacing w:before="0"/>
              <w:ind w:left="0"/>
              <w:rPr>
                <w:rFonts w:ascii="Times New Roman"/>
                <w:sz w:val="18"/>
              </w:rPr>
            </w:pPr>
          </w:p>
        </w:tc>
        <w:tc>
          <w:tcPr>
            <w:tcW w:w="5012" w:type="dxa"/>
          </w:tcPr>
          <w:p>
            <w:pPr>
              <w:pStyle w:val="18"/>
              <w:spacing w:before="59"/>
              <w:ind w:left="106"/>
              <w:rPr>
                <w:sz w:val="16"/>
              </w:rPr>
            </w:pPr>
            <w:r>
              <w:rPr>
                <w:sz w:val="16"/>
              </w:rPr>
              <w:t>进入通过测试菜单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994" w:type="dxa"/>
          </w:tcPr>
          <w:p>
            <w:pPr>
              <w:pStyle w:val="18"/>
              <w:spacing w:before="59"/>
              <w:rPr>
                <w:sz w:val="16"/>
              </w:rPr>
            </w:pPr>
            <w:r>
              <w:rPr>
                <w:sz w:val="16"/>
              </w:rPr>
              <w:t>波形录制</w:t>
            </w:r>
          </w:p>
        </w:tc>
        <w:tc>
          <w:tcPr>
            <w:tcW w:w="2410" w:type="dxa"/>
          </w:tcPr>
          <w:p>
            <w:pPr>
              <w:pStyle w:val="18"/>
              <w:spacing w:before="0"/>
              <w:ind w:left="0"/>
              <w:rPr>
                <w:rFonts w:ascii="Times New Roman"/>
                <w:sz w:val="18"/>
              </w:rPr>
            </w:pPr>
          </w:p>
        </w:tc>
        <w:tc>
          <w:tcPr>
            <w:tcW w:w="5012" w:type="dxa"/>
          </w:tcPr>
          <w:p>
            <w:pPr>
              <w:pStyle w:val="18"/>
              <w:spacing w:before="59"/>
              <w:rPr>
                <w:sz w:val="16"/>
              </w:rPr>
            </w:pPr>
            <w:r>
              <w:rPr>
                <w:sz w:val="16"/>
              </w:rPr>
              <w:t>进入波形录制菜单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994" w:type="dxa"/>
          </w:tcPr>
          <w:p>
            <w:pPr>
              <w:pStyle w:val="18"/>
              <w:spacing w:before="67"/>
              <w:rPr>
                <w:rFonts w:ascii="Arial"/>
                <w:sz w:val="16"/>
              </w:rPr>
            </w:pPr>
            <w:r>
              <w:rPr>
                <w:rFonts w:ascii="Arial"/>
                <w:sz w:val="16"/>
              </w:rPr>
              <w:t>1/3</w:t>
            </w:r>
          </w:p>
        </w:tc>
        <w:tc>
          <w:tcPr>
            <w:tcW w:w="2410" w:type="dxa"/>
          </w:tcPr>
          <w:p>
            <w:pPr>
              <w:pStyle w:val="18"/>
              <w:spacing w:before="0"/>
              <w:ind w:left="0"/>
              <w:rPr>
                <w:rFonts w:ascii="Times New Roman"/>
                <w:sz w:val="18"/>
              </w:rPr>
            </w:pPr>
          </w:p>
        </w:tc>
        <w:tc>
          <w:tcPr>
            <w:tcW w:w="5012" w:type="dxa"/>
          </w:tcPr>
          <w:p>
            <w:pPr>
              <w:pStyle w:val="18"/>
              <w:spacing w:before="59"/>
              <w:ind w:left="106"/>
              <w:rPr>
                <w:sz w:val="16"/>
                <w:lang w:eastAsia="zh-CN"/>
              </w:rPr>
            </w:pPr>
            <w:r>
              <w:rPr>
                <w:sz w:val="16"/>
                <w:lang w:eastAsia="zh-CN"/>
              </w:rPr>
              <w:t>进入辅助功能设置菜单第二页</w:t>
            </w:r>
          </w:p>
        </w:tc>
      </w:tr>
    </w:tbl>
    <w:p>
      <w:pPr>
        <w:pStyle w:val="5"/>
        <w:spacing w:before="10"/>
        <w:rPr>
          <w:sz w:val="22"/>
          <w:lang w:eastAsia="zh-CN"/>
        </w:rPr>
      </w:pPr>
    </w:p>
    <w:p>
      <w:pPr>
        <w:pStyle w:val="5"/>
        <w:spacing w:before="82" w:after="51"/>
        <w:ind w:left="1200"/>
        <w:rPr>
          <w:rFonts w:ascii="Arial" w:eastAsia="Arial"/>
          <w:lang w:eastAsia="zh-CN"/>
        </w:rPr>
      </w:pPr>
      <w:r>
        <w:rPr>
          <w:spacing w:val="-27"/>
          <w:lang w:eastAsia="zh-CN"/>
        </w:rPr>
        <w:t xml:space="preserve">表 </w:t>
      </w:r>
      <w:r>
        <w:rPr>
          <w:rFonts w:ascii="Arial" w:eastAsia="Arial"/>
          <w:lang w:eastAsia="zh-CN"/>
        </w:rPr>
        <w:t>11-2</w:t>
      </w:r>
      <w:r>
        <w:rPr>
          <w:rFonts w:ascii="Arial" w:eastAsia="Arial"/>
          <w:spacing w:val="44"/>
          <w:lang w:eastAsia="zh-CN"/>
        </w:rPr>
        <w:t xml:space="preserve"> </w:t>
      </w:r>
      <w:r>
        <w:rPr>
          <w:lang w:eastAsia="zh-CN"/>
        </w:rPr>
        <w:t>辅助功能设置菜单</w:t>
      </w:r>
      <w:r>
        <w:rPr>
          <w:rFonts w:ascii="Arial" w:eastAsia="Arial"/>
          <w:lang w:eastAsia="zh-CN"/>
        </w:rPr>
        <w:t>(</w:t>
      </w:r>
      <w:r>
        <w:rPr>
          <w:lang w:eastAsia="zh-CN"/>
        </w:rPr>
        <w:t>第二页</w:t>
      </w:r>
      <w:r>
        <w:rPr>
          <w:rFonts w:ascii="Arial" w:eastAsia="Arial"/>
          <w:lang w:eastAsia="zh-CN"/>
        </w:rPr>
        <w:t>)</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4"/>
        <w:gridCol w:w="2410"/>
        <w:gridCol w:w="501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994" w:type="dxa"/>
          </w:tcPr>
          <w:p>
            <w:pPr>
              <w:pStyle w:val="18"/>
              <w:rPr>
                <w:b/>
                <w:sz w:val="16"/>
              </w:rPr>
            </w:pPr>
            <w:r>
              <w:rPr>
                <w:b/>
                <w:sz w:val="16"/>
              </w:rPr>
              <w:t>功能菜单</w:t>
            </w:r>
          </w:p>
        </w:tc>
        <w:tc>
          <w:tcPr>
            <w:tcW w:w="2410" w:type="dxa"/>
          </w:tcPr>
          <w:p>
            <w:pPr>
              <w:pStyle w:val="18"/>
              <w:rPr>
                <w:b/>
                <w:sz w:val="16"/>
              </w:rPr>
            </w:pPr>
            <w:r>
              <w:rPr>
                <w:b/>
                <w:sz w:val="16"/>
              </w:rPr>
              <w:t>设定</w:t>
            </w:r>
          </w:p>
        </w:tc>
        <w:tc>
          <w:tcPr>
            <w:tcW w:w="5012" w:type="dxa"/>
          </w:tcPr>
          <w:p>
            <w:pPr>
              <w:pStyle w:val="18"/>
              <w:rPr>
                <w:b/>
                <w:sz w:val="16"/>
              </w:rPr>
            </w:pPr>
            <w:r>
              <w:rPr>
                <w:b/>
                <w:spacing w:val="-1"/>
                <w:sz w:val="16"/>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rPr>
                <w:sz w:val="16"/>
              </w:rPr>
            </w:pPr>
            <w:r>
              <w:rPr>
                <w:sz w:val="16"/>
              </w:rPr>
              <w:t>测量单位</w:t>
            </w:r>
          </w:p>
        </w:tc>
        <w:tc>
          <w:tcPr>
            <w:tcW w:w="2410" w:type="dxa"/>
          </w:tcPr>
          <w:p>
            <w:pPr>
              <w:pStyle w:val="18"/>
              <w:spacing w:before="92"/>
              <w:rPr>
                <w:rFonts w:ascii="Arial"/>
                <w:sz w:val="16"/>
              </w:rPr>
            </w:pPr>
            <w:r>
              <w:rPr>
                <w:rFonts w:ascii="Arial"/>
                <w:sz w:val="16"/>
              </w:rPr>
              <w:t>V/A</w:t>
            </w:r>
          </w:p>
        </w:tc>
        <w:tc>
          <w:tcPr>
            <w:tcW w:w="5012" w:type="dxa"/>
          </w:tcPr>
          <w:p>
            <w:pPr>
              <w:pStyle w:val="18"/>
              <w:rPr>
                <w:sz w:val="16"/>
                <w:lang w:eastAsia="zh-CN"/>
              </w:rPr>
            </w:pPr>
            <w:r>
              <w:rPr>
                <w:spacing w:val="-1"/>
                <w:sz w:val="16"/>
                <w:lang w:eastAsia="zh-CN"/>
              </w:rPr>
              <w:t>切换垂直档位的测量单位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994" w:type="dxa"/>
          </w:tcPr>
          <w:p>
            <w:pPr>
              <w:pStyle w:val="18"/>
              <w:rPr>
                <w:sz w:val="16"/>
              </w:rPr>
            </w:pPr>
            <w:r>
              <w:rPr>
                <w:rFonts w:ascii="Arial" w:eastAsia="Arial"/>
                <w:sz w:val="16"/>
              </w:rPr>
              <w:t>AUTO</w:t>
            </w:r>
            <w:r>
              <w:rPr>
                <w:sz w:val="16"/>
              </w:rPr>
              <w:t>策略</w:t>
            </w:r>
          </w:p>
        </w:tc>
        <w:tc>
          <w:tcPr>
            <w:tcW w:w="2410" w:type="dxa"/>
          </w:tcPr>
          <w:p>
            <w:pPr>
              <w:pStyle w:val="18"/>
              <w:spacing w:before="0"/>
              <w:ind w:left="0"/>
              <w:rPr>
                <w:rFonts w:ascii="Times New Roman"/>
                <w:sz w:val="18"/>
              </w:rPr>
            </w:pPr>
          </w:p>
        </w:tc>
        <w:tc>
          <w:tcPr>
            <w:tcW w:w="5012" w:type="dxa"/>
          </w:tcPr>
          <w:p>
            <w:pPr>
              <w:pStyle w:val="18"/>
              <w:ind w:left="106"/>
              <w:rPr>
                <w:sz w:val="16"/>
                <w:lang w:eastAsia="zh-CN"/>
              </w:rPr>
            </w:pPr>
            <w:r>
              <w:rPr>
                <w:sz w:val="16"/>
                <w:lang w:eastAsia="zh-CN"/>
              </w:rPr>
              <w:t>进入</w:t>
            </w:r>
            <w:r>
              <w:rPr>
                <w:rFonts w:ascii="Arial" w:eastAsia="Arial"/>
                <w:sz w:val="16"/>
                <w:lang w:eastAsia="zh-CN"/>
              </w:rPr>
              <w:t>AUTO</w:t>
            </w:r>
            <w:r>
              <w:rPr>
                <w:sz w:val="16"/>
                <w:lang w:eastAsia="zh-CN"/>
              </w:rPr>
              <w:t>策略菜单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spacing w:before="92"/>
              <w:rPr>
                <w:rFonts w:ascii="Arial"/>
                <w:sz w:val="16"/>
              </w:rPr>
            </w:pPr>
            <w:r>
              <w:rPr>
                <w:rFonts w:ascii="Arial"/>
                <w:sz w:val="16"/>
              </w:rPr>
              <w:t>2/3</w:t>
            </w:r>
          </w:p>
        </w:tc>
        <w:tc>
          <w:tcPr>
            <w:tcW w:w="2410" w:type="dxa"/>
          </w:tcPr>
          <w:p>
            <w:pPr>
              <w:pStyle w:val="18"/>
              <w:spacing w:before="0"/>
              <w:ind w:left="0"/>
              <w:rPr>
                <w:rFonts w:ascii="Times New Roman"/>
                <w:sz w:val="18"/>
              </w:rPr>
            </w:pPr>
          </w:p>
        </w:tc>
        <w:tc>
          <w:tcPr>
            <w:tcW w:w="5012" w:type="dxa"/>
          </w:tcPr>
          <w:p>
            <w:pPr>
              <w:pStyle w:val="18"/>
              <w:ind w:left="106"/>
              <w:rPr>
                <w:sz w:val="16"/>
                <w:lang w:eastAsia="zh-CN"/>
              </w:rPr>
            </w:pPr>
            <w:r>
              <w:rPr>
                <w:sz w:val="16"/>
                <w:lang w:eastAsia="zh-CN"/>
              </w:rPr>
              <w:t>进入辅助功能设置菜单第三页</w:t>
            </w:r>
          </w:p>
        </w:tc>
      </w:tr>
    </w:tbl>
    <w:p>
      <w:pPr>
        <w:pStyle w:val="5"/>
        <w:spacing w:before="55" w:line="278" w:lineRule="auto"/>
        <w:ind w:left="1200" w:right="299"/>
        <w:rPr>
          <w:lang w:eastAsia="zh-CN"/>
        </w:rPr>
      </w:pPr>
      <w:r>
        <w:rPr>
          <w:b/>
          <w:lang w:eastAsia="zh-CN"/>
        </w:rPr>
        <w:t>备注：</w:t>
      </w:r>
      <w:r>
        <w:rPr>
          <w:lang w:eastAsia="zh-CN"/>
        </w:rPr>
        <w:t>频率计为触发通道中触发事件频率的计数器；频率计在触发类型为</w:t>
      </w:r>
      <w:r>
        <w:rPr>
          <w:color w:val="000000"/>
          <w:shd w:val="clear" w:color="auto" w:fill="DADADA"/>
          <w:lang w:eastAsia="zh-CN"/>
        </w:rPr>
        <w:t>边沿</w:t>
      </w:r>
      <w:r>
        <w:rPr>
          <w:color w:val="000000"/>
          <w:lang w:eastAsia="zh-CN"/>
        </w:rPr>
        <w:t>或</w:t>
      </w:r>
      <w:r>
        <w:rPr>
          <w:color w:val="000000"/>
          <w:shd w:val="clear" w:color="auto" w:fill="DADADA"/>
          <w:lang w:eastAsia="zh-CN"/>
        </w:rPr>
        <w:t>脉宽</w:t>
      </w:r>
      <w:r>
        <w:rPr>
          <w:color w:val="000000"/>
          <w:lang w:eastAsia="zh-CN"/>
        </w:rPr>
        <w:t>有效，</w:t>
      </w:r>
      <w:r>
        <w:rPr>
          <w:color w:val="000000"/>
          <w:spacing w:val="-102"/>
          <w:lang w:eastAsia="zh-CN"/>
        </w:rPr>
        <w:t xml:space="preserve"> </w:t>
      </w:r>
      <w:r>
        <w:rPr>
          <w:color w:val="000000"/>
          <w:lang w:eastAsia="zh-CN"/>
        </w:rPr>
        <w:t>但不能用于触发源中的交替方式；其他触发类型时频率计功能均无效。</w:t>
      </w:r>
    </w:p>
    <w:p>
      <w:pPr>
        <w:pStyle w:val="5"/>
        <w:spacing w:before="3"/>
        <w:rPr>
          <w:sz w:val="29"/>
          <w:lang w:eastAsia="zh-CN"/>
        </w:rPr>
      </w:pPr>
    </w:p>
    <w:p>
      <w:pPr>
        <w:pStyle w:val="5"/>
        <w:spacing w:after="52"/>
        <w:ind w:left="1200"/>
        <w:rPr>
          <w:rFonts w:ascii="Arial" w:eastAsia="Arial"/>
          <w:lang w:eastAsia="zh-CN"/>
        </w:rPr>
      </w:pPr>
      <w:r>
        <w:rPr>
          <w:spacing w:val="-27"/>
          <w:lang w:eastAsia="zh-CN"/>
        </w:rPr>
        <w:t xml:space="preserve">表 </w:t>
      </w:r>
      <w:r>
        <w:rPr>
          <w:rFonts w:ascii="Arial" w:eastAsia="Arial"/>
          <w:lang w:eastAsia="zh-CN"/>
        </w:rPr>
        <w:t>11-3</w:t>
      </w:r>
      <w:r>
        <w:rPr>
          <w:rFonts w:ascii="Arial" w:eastAsia="Arial"/>
          <w:spacing w:val="44"/>
          <w:lang w:eastAsia="zh-CN"/>
        </w:rPr>
        <w:t xml:space="preserve"> </w:t>
      </w:r>
      <w:r>
        <w:rPr>
          <w:lang w:eastAsia="zh-CN"/>
        </w:rPr>
        <w:t>辅助功能设置菜单</w:t>
      </w:r>
      <w:r>
        <w:rPr>
          <w:rFonts w:ascii="Arial" w:eastAsia="Arial"/>
          <w:lang w:eastAsia="zh-CN"/>
        </w:rPr>
        <w:t>(</w:t>
      </w:r>
      <w:r>
        <w:rPr>
          <w:lang w:eastAsia="zh-CN"/>
        </w:rPr>
        <w:t>第三页</w:t>
      </w:r>
      <w:r>
        <w:rPr>
          <w:rFonts w:ascii="Arial" w:eastAsia="Arial"/>
          <w:lang w:eastAsia="zh-CN"/>
        </w:rPr>
        <w:t>)</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4"/>
        <w:gridCol w:w="2410"/>
        <w:gridCol w:w="501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rPr>
                <w:b/>
                <w:sz w:val="16"/>
              </w:rPr>
            </w:pPr>
            <w:r>
              <w:rPr>
                <w:b/>
                <w:sz w:val="16"/>
              </w:rPr>
              <w:t>功能菜单</w:t>
            </w:r>
          </w:p>
        </w:tc>
        <w:tc>
          <w:tcPr>
            <w:tcW w:w="2410" w:type="dxa"/>
          </w:tcPr>
          <w:p>
            <w:pPr>
              <w:pStyle w:val="18"/>
              <w:rPr>
                <w:b/>
                <w:sz w:val="16"/>
              </w:rPr>
            </w:pPr>
            <w:r>
              <w:rPr>
                <w:b/>
                <w:sz w:val="16"/>
              </w:rPr>
              <w:t>设定</w:t>
            </w:r>
          </w:p>
        </w:tc>
        <w:tc>
          <w:tcPr>
            <w:tcW w:w="5012" w:type="dxa"/>
          </w:tcPr>
          <w:p>
            <w:pPr>
              <w:pStyle w:val="18"/>
              <w:rPr>
                <w:b/>
                <w:sz w:val="16"/>
              </w:rPr>
            </w:pPr>
            <w:r>
              <w:rPr>
                <w:b/>
                <w:spacing w:val="-1"/>
                <w:sz w:val="16"/>
              </w:rPr>
              <w:t>说 明</w:t>
            </w:r>
          </w:p>
        </w:tc>
      </w:tr>
      <w:tr>
        <w:trPr>
          <w:trHeight w:val="373" w:hRule="atLeast"/>
        </w:trPr>
        <w:tc>
          <w:tcPr>
            <w:tcW w:w="994" w:type="dxa"/>
          </w:tcPr>
          <w:p>
            <w:pPr>
              <w:pStyle w:val="18"/>
              <w:rPr>
                <w:sz w:val="16"/>
              </w:rPr>
            </w:pPr>
            <w:r>
              <w:rPr>
                <w:sz w:val="16"/>
              </w:rPr>
              <w:t>记录器</w:t>
            </w:r>
          </w:p>
        </w:tc>
        <w:tc>
          <w:tcPr>
            <w:tcW w:w="2410" w:type="dxa"/>
          </w:tcPr>
          <w:p>
            <w:pPr>
              <w:pStyle w:val="18"/>
              <w:spacing w:before="0"/>
              <w:ind w:left="0"/>
              <w:rPr>
                <w:rFonts w:ascii="Times New Roman"/>
                <w:sz w:val="18"/>
              </w:rPr>
            </w:pPr>
          </w:p>
        </w:tc>
        <w:tc>
          <w:tcPr>
            <w:tcW w:w="5012" w:type="dxa"/>
          </w:tcPr>
          <w:p>
            <w:pPr>
              <w:pStyle w:val="18"/>
              <w:ind w:left="106"/>
              <w:rPr>
                <w:sz w:val="16"/>
              </w:rPr>
            </w:pPr>
            <w:r>
              <w:rPr>
                <w:sz w:val="16"/>
              </w:rPr>
              <w:t>进入记录器菜单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57" w:hRule="atLeast"/>
        </w:trPr>
        <w:tc>
          <w:tcPr>
            <w:tcW w:w="994" w:type="dxa"/>
          </w:tcPr>
          <w:p>
            <w:pPr>
              <w:pStyle w:val="18"/>
              <w:spacing w:before="0"/>
              <w:ind w:left="0"/>
              <w:rPr>
                <w:rFonts w:ascii="Arial"/>
                <w:sz w:val="16"/>
              </w:rPr>
            </w:pPr>
          </w:p>
          <w:p>
            <w:pPr>
              <w:pStyle w:val="18"/>
              <w:spacing w:before="92"/>
              <w:rPr>
                <w:sz w:val="16"/>
              </w:rPr>
            </w:pPr>
            <w:r>
              <w:rPr>
                <w:sz w:val="16"/>
              </w:rPr>
              <w:t>方波输出</w:t>
            </w:r>
          </w:p>
        </w:tc>
        <w:tc>
          <w:tcPr>
            <w:tcW w:w="2410" w:type="dxa"/>
          </w:tcPr>
          <w:p>
            <w:pPr>
              <w:pStyle w:val="18"/>
              <w:spacing w:before="120" w:line="374" w:lineRule="auto"/>
              <w:ind w:right="17"/>
              <w:rPr>
                <w:rFonts w:ascii="Arial" w:eastAsia="Arial"/>
                <w:sz w:val="16"/>
              </w:rPr>
            </w:pPr>
            <w:r>
              <w:rPr>
                <w:rFonts w:ascii="Arial" w:eastAsia="Arial"/>
                <w:spacing w:val="-2"/>
                <w:sz w:val="16"/>
              </w:rPr>
              <w:t>10Hz</w:t>
            </w:r>
            <w:r>
              <w:rPr>
                <w:spacing w:val="-1"/>
                <w:sz w:val="16"/>
              </w:rPr>
              <w:t>、</w:t>
            </w:r>
            <w:r>
              <w:rPr>
                <w:rFonts w:ascii="Arial" w:eastAsia="Arial"/>
                <w:spacing w:val="-1"/>
                <w:sz w:val="16"/>
              </w:rPr>
              <w:t>100Hz</w:t>
            </w:r>
            <w:r>
              <w:rPr>
                <w:spacing w:val="-1"/>
                <w:sz w:val="16"/>
              </w:rPr>
              <w:t>、</w:t>
            </w:r>
            <w:r>
              <w:rPr>
                <w:rFonts w:ascii="Arial" w:eastAsia="Arial"/>
                <w:spacing w:val="-1"/>
                <w:sz w:val="16"/>
              </w:rPr>
              <w:t>1kHz</w:t>
            </w:r>
            <w:r>
              <w:rPr>
                <w:spacing w:val="-1"/>
                <w:sz w:val="16"/>
              </w:rPr>
              <w:t>、</w:t>
            </w:r>
            <w:r>
              <w:rPr>
                <w:rFonts w:ascii="Arial" w:eastAsia="Arial"/>
                <w:spacing w:val="-1"/>
                <w:sz w:val="16"/>
              </w:rPr>
              <w:t>10kHz</w:t>
            </w:r>
            <w:r>
              <w:rPr>
                <w:spacing w:val="-1"/>
                <w:sz w:val="16"/>
              </w:rPr>
              <w:t>、</w:t>
            </w:r>
            <w:r>
              <w:rPr>
                <w:rFonts w:ascii="Arial" w:eastAsia="Arial"/>
                <w:sz w:val="16"/>
              </w:rPr>
              <w:t>100kHz</w:t>
            </w:r>
          </w:p>
        </w:tc>
        <w:tc>
          <w:tcPr>
            <w:tcW w:w="5012" w:type="dxa"/>
          </w:tcPr>
          <w:p>
            <w:pPr>
              <w:pStyle w:val="18"/>
              <w:spacing w:before="0"/>
              <w:ind w:left="0"/>
              <w:rPr>
                <w:rFonts w:ascii="Arial"/>
                <w:sz w:val="16"/>
              </w:rPr>
            </w:pPr>
          </w:p>
          <w:p>
            <w:pPr>
              <w:pStyle w:val="18"/>
              <w:spacing w:before="92"/>
              <w:ind w:left="106"/>
              <w:rPr>
                <w:sz w:val="16"/>
                <w:lang w:eastAsia="zh-CN"/>
              </w:rPr>
            </w:pPr>
            <w:r>
              <w:rPr>
                <w:sz w:val="16"/>
                <w:lang w:eastAsia="zh-CN"/>
              </w:rPr>
              <w:t>设置本机探头补偿信号的输出频率</w:t>
            </w:r>
          </w:p>
        </w:tc>
      </w:tr>
      <w:tr>
        <w:trPr>
          <w:trHeight w:val="374" w:hRule="atLeast"/>
        </w:trPr>
        <w:tc>
          <w:tcPr>
            <w:tcW w:w="994" w:type="dxa"/>
          </w:tcPr>
          <w:p>
            <w:pPr>
              <w:pStyle w:val="18"/>
              <w:rPr>
                <w:sz w:val="16"/>
              </w:rPr>
            </w:pPr>
            <w:r>
              <w:rPr>
                <w:sz w:val="16"/>
              </w:rPr>
              <w:t>升级</w:t>
            </w:r>
          </w:p>
        </w:tc>
        <w:tc>
          <w:tcPr>
            <w:tcW w:w="2410" w:type="dxa"/>
          </w:tcPr>
          <w:p>
            <w:pPr>
              <w:pStyle w:val="18"/>
              <w:spacing w:before="0"/>
              <w:ind w:left="0"/>
              <w:rPr>
                <w:rFonts w:ascii="Times New Roman"/>
                <w:sz w:val="18"/>
              </w:rPr>
            </w:pPr>
          </w:p>
        </w:tc>
        <w:tc>
          <w:tcPr>
            <w:tcW w:w="5012" w:type="dxa"/>
          </w:tcPr>
          <w:p>
            <w:pPr>
              <w:pStyle w:val="18"/>
              <w:ind w:left="106"/>
              <w:rPr>
                <w:sz w:val="16"/>
              </w:rPr>
            </w:pPr>
            <w:r>
              <w:rPr>
                <w:sz w:val="16"/>
              </w:rPr>
              <w:t>进入升级菜单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spacing w:before="92"/>
              <w:rPr>
                <w:rFonts w:ascii="Arial"/>
                <w:sz w:val="16"/>
              </w:rPr>
            </w:pPr>
            <w:r>
              <w:rPr>
                <w:rFonts w:ascii="Arial"/>
                <w:sz w:val="16"/>
              </w:rPr>
              <w:t>3/3</w:t>
            </w:r>
          </w:p>
        </w:tc>
        <w:tc>
          <w:tcPr>
            <w:tcW w:w="2410" w:type="dxa"/>
          </w:tcPr>
          <w:p>
            <w:pPr>
              <w:pStyle w:val="18"/>
              <w:spacing w:before="0"/>
              <w:ind w:left="0"/>
              <w:rPr>
                <w:rFonts w:ascii="Times New Roman"/>
                <w:sz w:val="18"/>
              </w:rPr>
            </w:pPr>
          </w:p>
        </w:tc>
        <w:tc>
          <w:tcPr>
            <w:tcW w:w="5012" w:type="dxa"/>
          </w:tcPr>
          <w:p>
            <w:pPr>
              <w:pStyle w:val="18"/>
              <w:ind w:left="106"/>
              <w:rPr>
                <w:sz w:val="16"/>
                <w:lang w:eastAsia="zh-CN"/>
              </w:rPr>
            </w:pPr>
            <w:r>
              <w:rPr>
                <w:sz w:val="16"/>
                <w:lang w:eastAsia="zh-CN"/>
              </w:rPr>
              <w:t>进入辅助功能设置菜单第一页</w:t>
            </w:r>
          </w:p>
        </w:tc>
      </w:tr>
    </w:tbl>
    <w:p>
      <w:pPr>
        <w:pStyle w:val="5"/>
        <w:rPr>
          <w:rFonts w:ascii="Arial"/>
          <w:sz w:val="24"/>
          <w:lang w:eastAsia="zh-CN"/>
        </w:rPr>
      </w:pPr>
    </w:p>
    <w:p>
      <w:pPr>
        <w:pStyle w:val="5"/>
        <w:spacing w:before="10"/>
        <w:rPr>
          <w:rFonts w:ascii="Arial"/>
          <w:sz w:val="20"/>
          <w:lang w:eastAsia="zh-CN"/>
        </w:rPr>
      </w:pPr>
    </w:p>
    <w:p>
      <w:pPr>
        <w:pStyle w:val="3"/>
        <w:numPr>
          <w:ilvl w:val="1"/>
          <w:numId w:val="36"/>
        </w:numPr>
        <w:tabs>
          <w:tab w:val="left" w:pos="2004"/>
        </w:tabs>
        <w:spacing w:before="175"/>
        <w:ind w:left="2004" w:hanging="804"/>
        <w:rPr>
          <w:w w:val="95"/>
        </w:rPr>
      </w:pPr>
      <w:bookmarkStart w:id="148" w:name="_bookmark97"/>
      <w:bookmarkEnd w:id="148"/>
      <w:r>
        <w:rPr>
          <w:w w:val="95"/>
        </w:rPr>
        <w:t>系统配置</w:t>
      </w:r>
    </w:p>
    <w:p>
      <w:pPr>
        <w:pStyle w:val="5"/>
        <w:spacing w:before="7"/>
        <w:rPr>
          <w:b/>
          <w:sz w:val="14"/>
        </w:rPr>
      </w:pPr>
    </w:p>
    <w:p>
      <w:pPr>
        <w:pStyle w:val="5"/>
        <w:spacing w:after="52"/>
        <w:ind w:left="1200"/>
        <w:rPr>
          <w:rFonts w:ascii="Arial" w:eastAsia="Arial"/>
          <w:lang w:eastAsia="zh-CN"/>
        </w:rPr>
      </w:pPr>
      <w:r>
        <w:rPr>
          <w:spacing w:val="-27"/>
          <w:lang w:eastAsia="zh-CN"/>
        </w:rPr>
        <w:t xml:space="preserve">表 </w:t>
      </w:r>
      <w:r>
        <w:rPr>
          <w:rFonts w:ascii="Arial" w:eastAsia="Arial"/>
          <w:lang w:eastAsia="zh-CN"/>
        </w:rPr>
        <w:t>11-4</w:t>
      </w:r>
      <w:r>
        <w:rPr>
          <w:rFonts w:ascii="Arial" w:eastAsia="Arial"/>
          <w:spacing w:val="44"/>
          <w:lang w:eastAsia="zh-CN"/>
        </w:rPr>
        <w:t xml:space="preserve"> </w:t>
      </w:r>
      <w:r>
        <w:rPr>
          <w:lang w:eastAsia="zh-CN"/>
        </w:rPr>
        <w:t>系统配置菜单</w:t>
      </w:r>
      <w:r>
        <w:rPr>
          <w:rFonts w:ascii="Arial" w:eastAsia="Arial"/>
          <w:lang w:eastAsia="zh-CN"/>
        </w:rPr>
        <w:t>(</w:t>
      </w:r>
      <w:r>
        <w:rPr>
          <w:lang w:eastAsia="zh-CN"/>
        </w:rPr>
        <w:t>第一页</w:t>
      </w:r>
      <w:r>
        <w:rPr>
          <w:rFonts w:ascii="Arial" w:eastAsia="Arial"/>
          <w:lang w:eastAsia="zh-CN"/>
        </w:rPr>
        <w:t>)</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4"/>
        <w:gridCol w:w="2410"/>
        <w:gridCol w:w="501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rPr>
                <w:b/>
                <w:sz w:val="16"/>
              </w:rPr>
            </w:pPr>
            <w:r>
              <w:rPr>
                <w:b/>
                <w:sz w:val="16"/>
              </w:rPr>
              <w:t>功能菜单</w:t>
            </w:r>
          </w:p>
        </w:tc>
        <w:tc>
          <w:tcPr>
            <w:tcW w:w="2410" w:type="dxa"/>
          </w:tcPr>
          <w:p>
            <w:pPr>
              <w:pStyle w:val="18"/>
              <w:rPr>
                <w:b/>
                <w:sz w:val="16"/>
              </w:rPr>
            </w:pPr>
            <w:r>
              <w:rPr>
                <w:b/>
                <w:sz w:val="16"/>
              </w:rPr>
              <w:t>设定</w:t>
            </w:r>
          </w:p>
        </w:tc>
        <w:tc>
          <w:tcPr>
            <w:tcW w:w="5012" w:type="dxa"/>
          </w:tcPr>
          <w:p>
            <w:pPr>
              <w:pStyle w:val="18"/>
              <w:rPr>
                <w:b/>
                <w:sz w:val="16"/>
              </w:rPr>
            </w:pPr>
            <w:r>
              <w:rPr>
                <w:b/>
                <w:spacing w:val="-1"/>
                <w:sz w:val="16"/>
              </w:rPr>
              <w:t>说 明</w:t>
            </w:r>
          </w:p>
        </w:tc>
      </w:tr>
      <w:tr>
        <w:trPr>
          <w:trHeight w:val="373" w:hRule="atLeast"/>
        </w:trPr>
        <w:tc>
          <w:tcPr>
            <w:tcW w:w="994" w:type="dxa"/>
          </w:tcPr>
          <w:p>
            <w:pPr>
              <w:pStyle w:val="18"/>
              <w:rPr>
                <w:sz w:val="16"/>
              </w:rPr>
            </w:pPr>
            <w:r>
              <w:rPr>
                <w:sz w:val="16"/>
              </w:rPr>
              <w:t>自校正</w:t>
            </w:r>
          </w:p>
        </w:tc>
        <w:tc>
          <w:tcPr>
            <w:tcW w:w="2410" w:type="dxa"/>
          </w:tcPr>
          <w:p>
            <w:pPr>
              <w:pStyle w:val="18"/>
              <w:spacing w:before="0"/>
              <w:ind w:left="0"/>
              <w:rPr>
                <w:rFonts w:ascii="Times New Roman"/>
                <w:sz w:val="18"/>
              </w:rPr>
            </w:pPr>
          </w:p>
        </w:tc>
        <w:tc>
          <w:tcPr>
            <w:tcW w:w="5012" w:type="dxa"/>
          </w:tcPr>
          <w:p>
            <w:pPr>
              <w:pStyle w:val="18"/>
              <w:ind w:left="106"/>
              <w:rPr>
                <w:sz w:val="16"/>
                <w:lang w:eastAsia="zh-CN"/>
              </w:rPr>
            </w:pPr>
            <w:r>
              <w:rPr>
                <w:spacing w:val="-1"/>
                <w:sz w:val="16"/>
                <w:lang w:eastAsia="zh-CN"/>
              </w:rPr>
              <w:t>弹出自校正提示对话框，按</w:t>
            </w:r>
            <w:r>
              <w:rPr>
                <w:rFonts w:ascii="Arial" w:eastAsia="Arial"/>
                <w:sz w:val="16"/>
                <w:lang w:eastAsia="zh-CN"/>
              </w:rPr>
              <w:t>Select</w:t>
            </w:r>
            <w:r>
              <w:rPr>
                <w:sz w:val="16"/>
                <w:lang w:eastAsia="zh-CN"/>
              </w:rPr>
              <w:t>键开始自校正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58" w:hRule="atLeast"/>
        </w:trPr>
        <w:tc>
          <w:tcPr>
            <w:tcW w:w="994" w:type="dxa"/>
          </w:tcPr>
          <w:p>
            <w:pPr>
              <w:pStyle w:val="18"/>
              <w:spacing w:before="0"/>
              <w:ind w:left="0"/>
              <w:rPr>
                <w:rFonts w:ascii="Arial"/>
                <w:sz w:val="16"/>
                <w:lang w:eastAsia="zh-CN"/>
              </w:rPr>
            </w:pPr>
          </w:p>
          <w:p>
            <w:pPr>
              <w:pStyle w:val="18"/>
              <w:spacing w:before="92"/>
              <w:rPr>
                <w:sz w:val="16"/>
              </w:rPr>
            </w:pPr>
            <w:r>
              <w:rPr>
                <w:sz w:val="16"/>
              </w:rPr>
              <w:t>系统信息</w:t>
            </w:r>
          </w:p>
        </w:tc>
        <w:tc>
          <w:tcPr>
            <w:tcW w:w="2410" w:type="dxa"/>
          </w:tcPr>
          <w:p>
            <w:pPr>
              <w:pStyle w:val="18"/>
              <w:spacing w:before="0"/>
              <w:ind w:left="0"/>
              <w:rPr>
                <w:rFonts w:ascii="Times New Roman"/>
                <w:sz w:val="18"/>
              </w:rPr>
            </w:pPr>
          </w:p>
        </w:tc>
        <w:tc>
          <w:tcPr>
            <w:tcW w:w="5012" w:type="dxa"/>
          </w:tcPr>
          <w:p>
            <w:pPr>
              <w:pStyle w:val="18"/>
              <w:spacing w:before="0"/>
              <w:ind w:left="0"/>
              <w:rPr>
                <w:rFonts w:ascii="Arial"/>
                <w:sz w:val="16"/>
                <w:lang w:eastAsia="zh-CN"/>
              </w:rPr>
            </w:pPr>
          </w:p>
          <w:p>
            <w:pPr>
              <w:pStyle w:val="18"/>
              <w:spacing w:before="92"/>
              <w:ind w:left="106"/>
              <w:rPr>
                <w:sz w:val="16"/>
                <w:lang w:eastAsia="zh-CN"/>
              </w:rPr>
            </w:pPr>
            <w:r>
              <w:rPr>
                <w:sz w:val="16"/>
                <w:lang w:eastAsia="zh-CN"/>
              </w:rPr>
              <w:t>弹出设备信息对话框，提示系统名词和版本</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rPr>
                <w:sz w:val="16"/>
              </w:rPr>
            </w:pPr>
            <w:r>
              <w:rPr>
                <w:sz w:val="16"/>
              </w:rPr>
              <w:t>清除信息</w:t>
            </w:r>
          </w:p>
        </w:tc>
        <w:tc>
          <w:tcPr>
            <w:tcW w:w="2410" w:type="dxa"/>
          </w:tcPr>
          <w:p>
            <w:pPr>
              <w:pStyle w:val="18"/>
              <w:spacing w:before="0"/>
              <w:ind w:left="0"/>
              <w:rPr>
                <w:rFonts w:ascii="Times New Roman"/>
                <w:sz w:val="18"/>
              </w:rPr>
            </w:pPr>
          </w:p>
        </w:tc>
        <w:tc>
          <w:tcPr>
            <w:tcW w:w="5012" w:type="dxa"/>
          </w:tcPr>
          <w:p>
            <w:pPr>
              <w:pStyle w:val="18"/>
              <w:ind w:left="106"/>
              <w:rPr>
                <w:sz w:val="16"/>
                <w:lang w:eastAsia="zh-CN"/>
              </w:rPr>
            </w:pPr>
            <w:r>
              <w:rPr>
                <w:spacing w:val="-1"/>
                <w:sz w:val="16"/>
                <w:lang w:eastAsia="zh-CN"/>
              </w:rPr>
              <w:t xml:space="preserve">弹出清除内部存储波形和设置的提示对话框，按 </w:t>
            </w:r>
            <w:r>
              <w:rPr>
                <w:rFonts w:ascii="Arial" w:eastAsia="Arial"/>
                <w:sz w:val="16"/>
                <w:u w:val="single"/>
                <w:lang w:eastAsia="zh-CN"/>
              </w:rPr>
              <w:t>SELECT</w:t>
            </w:r>
            <w:r>
              <w:rPr>
                <w:rFonts w:ascii="Arial" w:eastAsia="Arial"/>
                <w:spacing w:val="34"/>
                <w:sz w:val="16"/>
                <w:lang w:eastAsia="zh-CN"/>
              </w:rPr>
              <w:t xml:space="preserve"> </w:t>
            </w:r>
            <w:r>
              <w:rPr>
                <w:sz w:val="16"/>
                <w:lang w:eastAsia="zh-CN"/>
              </w:rPr>
              <w:t>开始清除</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994" w:type="dxa"/>
          </w:tcPr>
          <w:p>
            <w:pPr>
              <w:pStyle w:val="18"/>
              <w:rPr>
                <w:sz w:val="16"/>
              </w:rPr>
            </w:pPr>
            <w:r>
              <w:rPr>
                <w:sz w:val="16"/>
              </w:rPr>
              <w:t>时间设置</w:t>
            </w:r>
          </w:p>
        </w:tc>
        <w:tc>
          <w:tcPr>
            <w:tcW w:w="2410" w:type="dxa"/>
          </w:tcPr>
          <w:p>
            <w:pPr>
              <w:pStyle w:val="18"/>
              <w:spacing w:before="0"/>
              <w:ind w:left="0"/>
              <w:rPr>
                <w:rFonts w:ascii="Times New Roman"/>
                <w:sz w:val="18"/>
              </w:rPr>
            </w:pPr>
          </w:p>
        </w:tc>
        <w:tc>
          <w:tcPr>
            <w:tcW w:w="5012" w:type="dxa"/>
          </w:tcPr>
          <w:p>
            <w:pPr>
              <w:pStyle w:val="18"/>
              <w:ind w:left="106"/>
              <w:rPr>
                <w:sz w:val="16"/>
              </w:rPr>
            </w:pPr>
            <w:r>
              <w:rPr>
                <w:sz w:val="16"/>
              </w:rPr>
              <w:t>进入时间设置页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rPr>
                <w:sz w:val="16"/>
              </w:rPr>
            </w:pPr>
            <w:r>
              <w:rPr>
                <w:sz w:val="16"/>
              </w:rPr>
              <w:t>下一页</w:t>
            </w:r>
          </w:p>
        </w:tc>
        <w:tc>
          <w:tcPr>
            <w:tcW w:w="2410" w:type="dxa"/>
          </w:tcPr>
          <w:p>
            <w:pPr>
              <w:pStyle w:val="18"/>
              <w:spacing w:before="0"/>
              <w:ind w:left="0"/>
              <w:rPr>
                <w:rFonts w:ascii="Times New Roman"/>
                <w:sz w:val="18"/>
              </w:rPr>
            </w:pPr>
          </w:p>
        </w:tc>
        <w:tc>
          <w:tcPr>
            <w:tcW w:w="5012" w:type="dxa"/>
          </w:tcPr>
          <w:p>
            <w:pPr>
              <w:pStyle w:val="18"/>
              <w:spacing w:before="0"/>
              <w:ind w:left="0"/>
              <w:rPr>
                <w:rFonts w:ascii="Times New Roman"/>
                <w:sz w:val="18"/>
              </w:rPr>
            </w:pPr>
          </w:p>
        </w:tc>
      </w:tr>
    </w:tbl>
    <w:p>
      <w:pPr>
        <w:rPr>
          <w:rFonts w:ascii="Times New Roman"/>
          <w:sz w:val="18"/>
        </w:rPr>
        <w:sectPr>
          <w:type w:val="continuous"/>
          <w:pgSz w:w="11910" w:h="16840"/>
          <w:pgMar w:top="1580" w:right="1400" w:bottom="0" w:left="600" w:header="0" w:footer="1062" w:gutter="0"/>
          <w:cols w:space="720" w:num="1"/>
        </w:sectPr>
      </w:pPr>
    </w:p>
    <w:p>
      <w:pPr>
        <w:pStyle w:val="5"/>
        <w:spacing w:before="71" w:after="52"/>
        <w:ind w:left="1200"/>
        <w:rPr>
          <w:rFonts w:ascii="Arial" w:eastAsia="Arial"/>
          <w:lang w:eastAsia="zh-CN"/>
        </w:rPr>
      </w:pPr>
      <w:bookmarkStart w:id="149" w:name="(1)_功能介绍"/>
      <w:bookmarkEnd w:id="149"/>
      <w:bookmarkStart w:id="150" w:name="11.3_通过测试"/>
      <w:bookmarkEnd w:id="150"/>
      <w:r>
        <w:rPr>
          <w:spacing w:val="-27"/>
          <w:lang w:eastAsia="zh-CN"/>
        </w:rPr>
        <w:t xml:space="preserve">表 </w:t>
      </w:r>
      <w:r>
        <w:rPr>
          <w:rFonts w:ascii="Arial" w:eastAsia="Arial"/>
          <w:lang w:eastAsia="zh-CN"/>
        </w:rPr>
        <w:t>11-5</w:t>
      </w:r>
      <w:r>
        <w:rPr>
          <w:rFonts w:ascii="Arial" w:eastAsia="Arial"/>
          <w:spacing w:val="44"/>
          <w:lang w:eastAsia="zh-CN"/>
        </w:rPr>
        <w:t xml:space="preserve"> </w:t>
      </w:r>
      <w:r>
        <w:rPr>
          <w:lang w:eastAsia="zh-CN"/>
        </w:rPr>
        <w:t>系统配置菜单</w:t>
      </w:r>
      <w:r>
        <w:rPr>
          <w:rFonts w:ascii="Arial" w:eastAsia="Arial"/>
          <w:lang w:eastAsia="zh-CN"/>
        </w:rPr>
        <w:t>(</w:t>
      </w:r>
      <w:r>
        <w:rPr>
          <w:lang w:eastAsia="zh-CN"/>
        </w:rPr>
        <w:t>第二页</w:t>
      </w:r>
      <w:r>
        <w:rPr>
          <w:rFonts w:ascii="Arial" w:eastAsia="Arial"/>
          <w:lang w:eastAsia="zh-CN"/>
        </w:rPr>
        <w:t>)</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4"/>
        <w:gridCol w:w="2410"/>
        <w:gridCol w:w="501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rPr>
                <w:b/>
                <w:sz w:val="16"/>
              </w:rPr>
            </w:pPr>
            <w:r>
              <w:rPr>
                <w:b/>
                <w:sz w:val="16"/>
              </w:rPr>
              <w:t>功能菜单</w:t>
            </w:r>
          </w:p>
        </w:tc>
        <w:tc>
          <w:tcPr>
            <w:tcW w:w="2410" w:type="dxa"/>
          </w:tcPr>
          <w:p>
            <w:pPr>
              <w:pStyle w:val="18"/>
              <w:rPr>
                <w:b/>
                <w:sz w:val="16"/>
              </w:rPr>
            </w:pPr>
            <w:r>
              <w:rPr>
                <w:b/>
                <w:sz w:val="16"/>
              </w:rPr>
              <w:t>设定</w:t>
            </w:r>
          </w:p>
        </w:tc>
        <w:tc>
          <w:tcPr>
            <w:tcW w:w="5012" w:type="dxa"/>
          </w:tcPr>
          <w:p>
            <w:pPr>
              <w:pStyle w:val="18"/>
              <w:rPr>
                <w:b/>
                <w:sz w:val="16"/>
              </w:rPr>
            </w:pPr>
            <w:r>
              <w:rPr>
                <w:b/>
                <w:spacing w:val="-1"/>
                <w:sz w:val="16"/>
              </w:rPr>
              <w:t>说 明</w:t>
            </w:r>
          </w:p>
        </w:tc>
      </w:tr>
      <w:tr>
        <w:trPr>
          <w:trHeight w:val="374" w:hRule="atLeast"/>
        </w:trPr>
        <w:tc>
          <w:tcPr>
            <w:tcW w:w="994" w:type="dxa"/>
          </w:tcPr>
          <w:p>
            <w:pPr>
              <w:pStyle w:val="18"/>
              <w:rPr>
                <w:sz w:val="16"/>
              </w:rPr>
            </w:pPr>
            <w:r>
              <w:rPr>
                <w:sz w:val="16"/>
              </w:rPr>
              <w:t>出厂设置</w:t>
            </w:r>
          </w:p>
        </w:tc>
        <w:tc>
          <w:tcPr>
            <w:tcW w:w="2410" w:type="dxa"/>
          </w:tcPr>
          <w:p>
            <w:pPr>
              <w:pStyle w:val="18"/>
              <w:spacing w:before="0"/>
              <w:ind w:left="0"/>
              <w:rPr>
                <w:rFonts w:ascii="Times New Roman"/>
                <w:sz w:val="16"/>
              </w:rPr>
            </w:pPr>
          </w:p>
        </w:tc>
        <w:tc>
          <w:tcPr>
            <w:tcW w:w="5012" w:type="dxa"/>
          </w:tcPr>
          <w:p>
            <w:pPr>
              <w:pStyle w:val="18"/>
              <w:ind w:left="106"/>
              <w:rPr>
                <w:sz w:val="16"/>
              </w:rPr>
            </w:pPr>
            <w:r>
              <w:rPr>
                <w:spacing w:val="-1"/>
                <w:sz w:val="16"/>
              </w:rPr>
              <w:t>弹出</w:t>
            </w:r>
            <w:r>
              <w:rPr>
                <w:rFonts w:ascii="Arial" w:eastAsia="Arial"/>
                <w:spacing w:val="-1"/>
                <w:sz w:val="16"/>
              </w:rPr>
              <w:t>default</w:t>
            </w:r>
            <w:r>
              <w:rPr>
                <w:sz w:val="16"/>
              </w:rPr>
              <w:t>提示对话框，按</w:t>
            </w:r>
            <w:r>
              <w:rPr>
                <w:rFonts w:ascii="Arial" w:eastAsia="Arial"/>
                <w:sz w:val="16"/>
              </w:rPr>
              <w:t>Select</w:t>
            </w:r>
            <w:r>
              <w:rPr>
                <w:sz w:val="16"/>
              </w:rPr>
              <w:t>键开始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57" w:hRule="atLeast"/>
        </w:trPr>
        <w:tc>
          <w:tcPr>
            <w:tcW w:w="994" w:type="dxa"/>
          </w:tcPr>
          <w:p>
            <w:pPr>
              <w:pStyle w:val="18"/>
              <w:spacing w:before="0"/>
              <w:ind w:left="0"/>
              <w:rPr>
                <w:rFonts w:ascii="Arial"/>
                <w:sz w:val="16"/>
              </w:rPr>
            </w:pPr>
          </w:p>
          <w:p>
            <w:pPr>
              <w:pStyle w:val="18"/>
              <w:spacing w:before="92"/>
              <w:rPr>
                <w:sz w:val="16"/>
              </w:rPr>
            </w:pPr>
            <w:r>
              <w:rPr>
                <w:sz w:val="16"/>
              </w:rPr>
              <w:t>对比度</w:t>
            </w:r>
          </w:p>
        </w:tc>
        <w:tc>
          <w:tcPr>
            <w:tcW w:w="2410" w:type="dxa"/>
          </w:tcPr>
          <w:p>
            <w:pPr>
              <w:pStyle w:val="18"/>
              <w:spacing w:before="0"/>
              <w:ind w:left="0"/>
              <w:rPr>
                <w:rFonts w:ascii="Times New Roman"/>
                <w:sz w:val="16"/>
              </w:rPr>
            </w:pPr>
          </w:p>
        </w:tc>
        <w:tc>
          <w:tcPr>
            <w:tcW w:w="5012" w:type="dxa"/>
          </w:tcPr>
          <w:p>
            <w:pPr>
              <w:pStyle w:val="18"/>
              <w:spacing w:before="0"/>
              <w:ind w:left="0"/>
              <w:rPr>
                <w:rFonts w:ascii="Arial"/>
                <w:sz w:val="24"/>
              </w:rPr>
            </w:pPr>
          </w:p>
          <w:p>
            <w:pPr>
              <w:pStyle w:val="18"/>
              <w:spacing w:before="0"/>
              <w:ind w:left="106"/>
              <w:rPr>
                <w:rFonts w:ascii="Arial" w:eastAsia="Arial"/>
                <w:sz w:val="16"/>
              </w:rPr>
            </w:pPr>
            <w:r>
              <w:rPr>
                <w:spacing w:val="-1"/>
                <w:sz w:val="16"/>
              </w:rPr>
              <w:t xml:space="preserve">使用 </w:t>
            </w:r>
            <w:r>
              <w:rPr>
                <w:rFonts w:ascii="Arial" w:eastAsia="Arial"/>
                <w:sz w:val="16"/>
                <w:u w:val="single"/>
              </w:rPr>
              <w:t>Multipurpose</w:t>
            </w:r>
            <w:r>
              <w:rPr>
                <w:rFonts w:ascii="Arial" w:eastAsia="Arial"/>
                <w:spacing w:val="33"/>
                <w:sz w:val="16"/>
              </w:rPr>
              <w:t xml:space="preserve"> </w:t>
            </w:r>
            <w:r>
              <w:rPr>
                <w:sz w:val="16"/>
              </w:rPr>
              <w:t>调节屏幕对比度，最大</w:t>
            </w:r>
            <w:r>
              <w:rPr>
                <w:rFonts w:ascii="Arial" w:eastAsia="Arial"/>
                <w:sz w:val="16"/>
              </w:rPr>
              <w:t>100</w:t>
            </w:r>
          </w:p>
        </w:tc>
      </w:tr>
      <w:tr>
        <w:trPr>
          <w:trHeight w:val="686" w:hRule="atLeast"/>
        </w:trPr>
        <w:tc>
          <w:tcPr>
            <w:tcW w:w="994" w:type="dxa"/>
          </w:tcPr>
          <w:p>
            <w:pPr>
              <w:pStyle w:val="18"/>
              <w:spacing w:before="10"/>
              <w:ind w:left="0"/>
              <w:rPr>
                <w:rFonts w:ascii="Arial"/>
                <w:sz w:val="20"/>
              </w:rPr>
            </w:pPr>
          </w:p>
          <w:p>
            <w:pPr>
              <w:pStyle w:val="18"/>
              <w:spacing w:before="0"/>
              <w:rPr>
                <w:sz w:val="16"/>
              </w:rPr>
            </w:pPr>
            <w:r>
              <w:rPr>
                <w:sz w:val="16"/>
              </w:rPr>
              <w:t>屏幕保护</w:t>
            </w:r>
          </w:p>
        </w:tc>
        <w:tc>
          <w:tcPr>
            <w:tcW w:w="2410" w:type="dxa"/>
          </w:tcPr>
          <w:p>
            <w:pPr>
              <w:pStyle w:val="18"/>
              <w:rPr>
                <w:sz w:val="16"/>
                <w:lang w:eastAsia="zh-CN"/>
              </w:rPr>
            </w:pPr>
            <w:r>
              <w:rPr>
                <w:spacing w:val="-1"/>
                <w:sz w:val="16"/>
                <w:lang w:eastAsia="zh-CN"/>
              </w:rPr>
              <w:t>关闭、</w:t>
            </w:r>
            <w:r>
              <w:rPr>
                <w:rFonts w:ascii="Arial" w:eastAsia="Arial"/>
                <w:spacing w:val="-1"/>
                <w:sz w:val="16"/>
                <w:lang w:eastAsia="zh-CN"/>
              </w:rPr>
              <w:t>1</w:t>
            </w:r>
            <w:r>
              <w:rPr>
                <w:spacing w:val="-1"/>
                <w:sz w:val="16"/>
                <w:lang w:eastAsia="zh-CN"/>
              </w:rPr>
              <w:t>分钟、</w:t>
            </w:r>
            <w:r>
              <w:rPr>
                <w:rFonts w:ascii="Arial" w:eastAsia="Arial"/>
                <w:spacing w:val="-1"/>
                <w:sz w:val="16"/>
                <w:lang w:eastAsia="zh-CN"/>
              </w:rPr>
              <w:t>5</w:t>
            </w:r>
            <w:r>
              <w:rPr>
                <w:spacing w:val="-1"/>
                <w:sz w:val="16"/>
                <w:lang w:eastAsia="zh-CN"/>
              </w:rPr>
              <w:t>分钟、</w:t>
            </w:r>
            <w:r>
              <w:rPr>
                <w:rFonts w:ascii="Arial" w:eastAsia="Arial"/>
                <w:sz w:val="16"/>
                <w:lang w:eastAsia="zh-CN"/>
              </w:rPr>
              <w:t>10</w:t>
            </w:r>
            <w:r>
              <w:rPr>
                <w:sz w:val="16"/>
                <w:lang w:eastAsia="zh-CN"/>
              </w:rPr>
              <w:t>分钟、</w:t>
            </w:r>
          </w:p>
          <w:p>
            <w:pPr>
              <w:pStyle w:val="18"/>
              <w:spacing w:before="107"/>
              <w:rPr>
                <w:sz w:val="16"/>
              </w:rPr>
            </w:pPr>
            <w:r>
              <w:rPr>
                <w:rFonts w:ascii="Arial" w:eastAsia="Arial"/>
                <w:sz w:val="16"/>
              </w:rPr>
              <w:t>30</w:t>
            </w:r>
            <w:r>
              <w:rPr>
                <w:sz w:val="16"/>
              </w:rPr>
              <w:t>分钟</w:t>
            </w:r>
          </w:p>
        </w:tc>
        <w:tc>
          <w:tcPr>
            <w:tcW w:w="5012" w:type="dxa"/>
          </w:tcPr>
          <w:p>
            <w:pPr>
              <w:pStyle w:val="18"/>
              <w:ind w:left="106"/>
              <w:rPr>
                <w:sz w:val="16"/>
              </w:rPr>
            </w:pPr>
            <w:r>
              <w:rPr>
                <w:spacing w:val="-1"/>
                <w:sz w:val="16"/>
                <w:lang w:eastAsia="zh-CN"/>
              </w:rPr>
              <w:t>选择是否开启屏幕保护，开启后，到达设定时间，屏幕关闭。</w:t>
            </w:r>
            <w:r>
              <w:rPr>
                <w:spacing w:val="-1"/>
                <w:sz w:val="16"/>
              </w:rPr>
              <w:t>按任意</w:t>
            </w:r>
          </w:p>
          <w:p>
            <w:pPr>
              <w:pStyle w:val="18"/>
              <w:spacing w:before="107"/>
              <w:ind w:left="106"/>
              <w:rPr>
                <w:sz w:val="16"/>
              </w:rPr>
            </w:pPr>
            <w:r>
              <w:rPr>
                <w:sz w:val="16"/>
              </w:rPr>
              <w:t>键恢复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rPr>
                <w:sz w:val="16"/>
              </w:rPr>
            </w:pPr>
            <w:r>
              <w:rPr>
                <w:sz w:val="16"/>
              </w:rPr>
              <w:t>返回</w:t>
            </w:r>
          </w:p>
        </w:tc>
        <w:tc>
          <w:tcPr>
            <w:tcW w:w="2410" w:type="dxa"/>
          </w:tcPr>
          <w:p>
            <w:pPr>
              <w:pStyle w:val="18"/>
              <w:spacing w:before="0"/>
              <w:ind w:left="0"/>
              <w:rPr>
                <w:rFonts w:ascii="Times New Roman"/>
                <w:sz w:val="16"/>
              </w:rPr>
            </w:pPr>
          </w:p>
        </w:tc>
        <w:tc>
          <w:tcPr>
            <w:tcW w:w="5012" w:type="dxa"/>
          </w:tcPr>
          <w:p>
            <w:pPr>
              <w:pStyle w:val="18"/>
              <w:ind w:left="106"/>
              <w:rPr>
                <w:sz w:val="16"/>
              </w:rPr>
            </w:pPr>
            <w:r>
              <w:rPr>
                <w:sz w:val="16"/>
              </w:rPr>
              <w:t>返回</w:t>
            </w:r>
            <w:r>
              <w:rPr>
                <w:rFonts w:ascii="Arial" w:eastAsia="Arial"/>
                <w:sz w:val="16"/>
              </w:rPr>
              <w:t>UTILITY</w:t>
            </w:r>
            <w:r>
              <w:rPr>
                <w:sz w:val="16"/>
              </w:rPr>
              <w:t>根目录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994" w:type="dxa"/>
          </w:tcPr>
          <w:p>
            <w:pPr>
              <w:pStyle w:val="18"/>
              <w:rPr>
                <w:sz w:val="16"/>
              </w:rPr>
            </w:pPr>
            <w:r>
              <w:rPr>
                <w:sz w:val="16"/>
              </w:rPr>
              <w:t>上一页</w:t>
            </w:r>
          </w:p>
        </w:tc>
        <w:tc>
          <w:tcPr>
            <w:tcW w:w="2410" w:type="dxa"/>
          </w:tcPr>
          <w:p>
            <w:pPr>
              <w:pStyle w:val="18"/>
              <w:spacing w:before="0"/>
              <w:ind w:left="0"/>
              <w:rPr>
                <w:rFonts w:ascii="Times New Roman"/>
                <w:sz w:val="16"/>
              </w:rPr>
            </w:pPr>
          </w:p>
        </w:tc>
        <w:tc>
          <w:tcPr>
            <w:tcW w:w="5012" w:type="dxa"/>
          </w:tcPr>
          <w:p>
            <w:pPr>
              <w:pStyle w:val="18"/>
              <w:spacing w:before="0"/>
              <w:ind w:left="0"/>
              <w:rPr>
                <w:rFonts w:ascii="Times New Roman"/>
                <w:sz w:val="16"/>
              </w:rPr>
            </w:pPr>
          </w:p>
        </w:tc>
      </w:tr>
    </w:tbl>
    <w:p>
      <w:pPr>
        <w:pStyle w:val="5"/>
        <w:spacing w:before="8"/>
        <w:rPr>
          <w:rFonts w:ascii="Arial"/>
          <w:sz w:val="34"/>
        </w:rPr>
      </w:pPr>
    </w:p>
    <w:p>
      <w:pPr>
        <w:pStyle w:val="5"/>
        <w:spacing w:after="52"/>
        <w:ind w:left="1200"/>
      </w:pPr>
      <w:r>
        <w:pict>
          <v:shape id="docshape180" o:spid="_x0000_s1104" style="position:absolute;left:0pt;margin-left:285.6pt;margin-top:79.85pt;height:10.2pt;width:10.35pt;mso-position-horizontal-relative:page;z-index:-251579392;mso-width-relative:page;mso-height-relative:page;" fillcolor="#000000" filled="t" stroked="f" coordorigin="5712,1597" coordsize="207,204" path="m5918,1597l5909,1597,5909,1607,5909,1792,5722,1792,5722,1607,5909,1607,5909,1597,5722,1597,5712,1597,5712,1607,5712,1792,5712,1801,5722,1801,5909,1801,5918,1801,5918,1792,5918,1607,5918,1597xe">
            <v:path arrowok="t"/>
            <v:fill on="t" focussize="0,0"/>
            <v:stroke on="f"/>
            <v:imagedata o:title=""/>
            <o:lock v:ext="edit"/>
          </v:shape>
        </w:pict>
      </w:r>
      <w:r>
        <w:rPr>
          <w:spacing w:val="-27"/>
        </w:rPr>
        <w:t xml:space="preserve">表 </w:t>
      </w:r>
      <w:r>
        <w:rPr>
          <w:rFonts w:ascii="Arial" w:eastAsia="Arial"/>
        </w:rPr>
        <w:t>11-6</w:t>
      </w:r>
      <w:r>
        <w:rPr>
          <w:rFonts w:ascii="Arial" w:eastAsia="Arial"/>
          <w:spacing w:val="44"/>
        </w:rPr>
        <w:t xml:space="preserve"> </w:t>
      </w:r>
      <w:r>
        <w:t>时间设置菜单</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4"/>
        <w:gridCol w:w="2410"/>
        <w:gridCol w:w="501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rPr>
                <w:b/>
                <w:sz w:val="16"/>
              </w:rPr>
            </w:pPr>
            <w:r>
              <w:rPr>
                <w:b/>
                <w:sz w:val="16"/>
              </w:rPr>
              <w:t>功能菜单</w:t>
            </w:r>
          </w:p>
        </w:tc>
        <w:tc>
          <w:tcPr>
            <w:tcW w:w="2410" w:type="dxa"/>
          </w:tcPr>
          <w:p>
            <w:pPr>
              <w:pStyle w:val="18"/>
              <w:rPr>
                <w:b/>
                <w:sz w:val="16"/>
              </w:rPr>
            </w:pPr>
            <w:r>
              <w:rPr>
                <w:b/>
                <w:sz w:val="16"/>
              </w:rPr>
              <w:t>设定</w:t>
            </w:r>
          </w:p>
        </w:tc>
        <w:tc>
          <w:tcPr>
            <w:tcW w:w="5012" w:type="dxa"/>
          </w:tcPr>
          <w:p>
            <w:pPr>
              <w:pStyle w:val="18"/>
              <w:rPr>
                <w:b/>
                <w:sz w:val="16"/>
              </w:rPr>
            </w:pPr>
            <w:r>
              <w:rPr>
                <w:b/>
                <w:spacing w:val="-1"/>
                <w:sz w:val="16"/>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994" w:type="dxa"/>
            <w:vMerge w:val="restart"/>
          </w:tcPr>
          <w:p>
            <w:pPr>
              <w:pStyle w:val="18"/>
              <w:spacing w:before="7"/>
              <w:ind w:left="0"/>
              <w:rPr>
                <w:sz w:val="21"/>
              </w:rPr>
            </w:pPr>
          </w:p>
          <w:p>
            <w:pPr>
              <w:pStyle w:val="18"/>
              <w:spacing w:before="0"/>
              <w:rPr>
                <w:sz w:val="16"/>
              </w:rPr>
            </w:pPr>
            <w:r>
              <w:rPr>
                <w:sz w:val="16"/>
              </w:rPr>
              <w:t>时间显示</w:t>
            </w:r>
          </w:p>
        </w:tc>
        <w:tc>
          <w:tcPr>
            <w:tcW w:w="2410" w:type="dxa"/>
          </w:tcPr>
          <w:p>
            <w:pPr>
              <w:pStyle w:val="18"/>
              <w:rPr>
                <w:sz w:val="16"/>
              </w:rPr>
            </w:pPr>
            <w:r>
              <w:rPr>
                <w:sz w:val="16"/>
              </w:rPr>
              <w:t>开</w:t>
            </w:r>
          </w:p>
        </w:tc>
        <w:tc>
          <w:tcPr>
            <w:tcW w:w="5012" w:type="dxa"/>
            <w:vMerge w:val="restart"/>
          </w:tcPr>
          <w:p>
            <w:pPr>
              <w:pStyle w:val="18"/>
              <w:spacing w:before="7"/>
              <w:ind w:left="0"/>
              <w:rPr>
                <w:sz w:val="21"/>
                <w:lang w:eastAsia="zh-CN"/>
              </w:rPr>
            </w:pPr>
          </w:p>
          <w:p>
            <w:pPr>
              <w:pStyle w:val="18"/>
              <w:spacing w:before="0"/>
              <w:ind w:left="106"/>
              <w:rPr>
                <w:sz w:val="16"/>
                <w:lang w:eastAsia="zh-CN"/>
              </w:rPr>
            </w:pPr>
            <w:r>
              <w:rPr>
                <w:sz w:val="16"/>
                <w:lang w:eastAsia="zh-CN"/>
              </w:rPr>
              <w:t>设置是否显示日期时间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vMerge w:val="continue"/>
            <w:tcBorders>
              <w:top w:val="nil"/>
            </w:tcBorders>
          </w:tcPr>
          <w:p>
            <w:pPr>
              <w:rPr>
                <w:sz w:val="2"/>
                <w:szCs w:val="2"/>
                <w:lang w:eastAsia="zh-CN"/>
              </w:rPr>
            </w:pPr>
          </w:p>
        </w:tc>
        <w:tc>
          <w:tcPr>
            <w:tcW w:w="2410" w:type="dxa"/>
          </w:tcPr>
          <w:p>
            <w:pPr>
              <w:pStyle w:val="18"/>
              <w:rPr>
                <w:sz w:val="16"/>
              </w:rPr>
            </w:pPr>
            <w:r>
              <w:rPr>
                <w:sz w:val="16"/>
              </w:rPr>
              <w:t>关</w:t>
            </w:r>
          </w:p>
        </w:tc>
        <w:tc>
          <w:tcPr>
            <w:tcW w:w="5012" w:type="dxa"/>
            <w:vMerge w:val="continue"/>
            <w:tcBorders>
              <w:top w:val="nil"/>
            </w:tcBorders>
          </w:tcPr>
          <w:p>
            <w:pPr>
              <w:rPr>
                <w:sz w:val="2"/>
                <w:szCs w:val="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31" w:hRule="atLeast"/>
        </w:trPr>
        <w:tc>
          <w:tcPr>
            <w:tcW w:w="994" w:type="dxa"/>
          </w:tcPr>
          <w:p>
            <w:pPr>
              <w:pStyle w:val="18"/>
              <w:spacing w:before="113"/>
              <w:rPr>
                <w:sz w:val="16"/>
              </w:rPr>
            </w:pPr>
            <w:r>
              <w:rPr>
                <w:sz w:val="16"/>
              </w:rPr>
              <w:t>分</w:t>
            </w:r>
            <w:r>
              <w:rPr>
                <w:rFonts w:ascii="Arial" w:eastAsia="Arial"/>
                <w:sz w:val="16"/>
              </w:rPr>
              <w:t>&amp;</w:t>
            </w:r>
            <w:r>
              <w:rPr>
                <w:sz w:val="16"/>
              </w:rPr>
              <w:t>小时</w:t>
            </w:r>
          </w:p>
        </w:tc>
        <w:tc>
          <w:tcPr>
            <w:tcW w:w="2410" w:type="dxa"/>
          </w:tcPr>
          <w:p>
            <w:pPr>
              <w:pStyle w:val="18"/>
              <w:spacing w:before="0"/>
              <w:ind w:left="0"/>
              <w:rPr>
                <w:rFonts w:ascii="Times New Roman"/>
                <w:sz w:val="16"/>
              </w:rPr>
            </w:pPr>
          </w:p>
        </w:tc>
        <w:tc>
          <w:tcPr>
            <w:tcW w:w="5012" w:type="dxa"/>
          </w:tcPr>
          <w:p>
            <w:pPr>
              <w:pStyle w:val="18"/>
              <w:spacing w:before="113"/>
              <w:ind w:left="106"/>
              <w:rPr>
                <w:sz w:val="16"/>
              </w:rPr>
            </w:pPr>
            <w:r>
              <w:rPr>
                <w:spacing w:val="2"/>
                <w:sz w:val="16"/>
              </w:rPr>
              <w:t xml:space="preserve">通过 </w:t>
            </w:r>
            <w:r>
              <w:rPr>
                <w:rFonts w:ascii="Arial" w:eastAsia="Arial"/>
                <w:sz w:val="16"/>
              </w:rPr>
              <w:t>F2</w:t>
            </w:r>
            <w:r>
              <w:rPr>
                <w:rFonts w:ascii="Arial" w:eastAsia="Arial"/>
                <w:spacing w:val="43"/>
                <w:sz w:val="16"/>
              </w:rPr>
              <w:t xml:space="preserve"> </w:t>
            </w:r>
            <w:r>
              <w:rPr>
                <w:spacing w:val="-1"/>
                <w:sz w:val="16"/>
              </w:rPr>
              <w:t xml:space="preserve">按键选中后，使用 </w:t>
            </w:r>
            <w:r>
              <w:rPr>
                <w:rFonts w:ascii="Arial" w:eastAsia="Arial"/>
                <w:sz w:val="16"/>
                <w:u w:val="single"/>
              </w:rPr>
              <w:t>Multipurpose</w:t>
            </w:r>
            <w:r>
              <w:rPr>
                <w:rFonts w:ascii="Arial" w:eastAsia="Arial"/>
                <w:spacing w:val="36"/>
                <w:sz w:val="16"/>
              </w:rPr>
              <w:t xml:space="preserve"> </w:t>
            </w:r>
            <w:r>
              <w:rPr>
                <w:sz w:val="16"/>
              </w:rPr>
              <w:t>调整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2" w:hRule="atLeast"/>
        </w:trPr>
        <w:tc>
          <w:tcPr>
            <w:tcW w:w="994" w:type="dxa"/>
          </w:tcPr>
          <w:p>
            <w:pPr>
              <w:pStyle w:val="18"/>
              <w:spacing w:before="103"/>
              <w:rPr>
                <w:sz w:val="16"/>
              </w:rPr>
            </w:pPr>
            <w:r>
              <w:rPr>
                <w:sz w:val="16"/>
              </w:rPr>
              <w:t>日</w:t>
            </w:r>
            <w:r>
              <w:rPr>
                <w:rFonts w:ascii="Arial" w:eastAsia="Arial"/>
                <w:sz w:val="16"/>
              </w:rPr>
              <w:t>&amp;</w:t>
            </w:r>
            <w:r>
              <w:rPr>
                <w:sz w:val="16"/>
              </w:rPr>
              <w:t>月</w:t>
            </w:r>
          </w:p>
        </w:tc>
        <w:tc>
          <w:tcPr>
            <w:tcW w:w="2410" w:type="dxa"/>
          </w:tcPr>
          <w:p>
            <w:pPr>
              <w:pStyle w:val="18"/>
              <w:spacing w:before="0"/>
              <w:ind w:left="0"/>
              <w:rPr>
                <w:rFonts w:ascii="Times New Roman"/>
                <w:sz w:val="16"/>
              </w:rPr>
            </w:pPr>
          </w:p>
        </w:tc>
        <w:tc>
          <w:tcPr>
            <w:tcW w:w="5012" w:type="dxa"/>
          </w:tcPr>
          <w:p>
            <w:pPr>
              <w:pStyle w:val="18"/>
              <w:spacing w:before="103"/>
              <w:ind w:left="106"/>
              <w:rPr>
                <w:sz w:val="16"/>
              </w:rPr>
            </w:pPr>
            <w:r>
              <w:rPr>
                <w:spacing w:val="2"/>
                <w:sz w:val="16"/>
              </w:rPr>
              <w:t xml:space="preserve">通过 </w:t>
            </w:r>
            <w:r>
              <w:rPr>
                <w:rFonts w:ascii="Arial" w:eastAsia="Arial"/>
                <w:sz w:val="16"/>
              </w:rPr>
              <w:t>F3</w:t>
            </w:r>
            <w:r>
              <w:rPr>
                <w:rFonts w:ascii="Arial" w:eastAsia="Arial"/>
                <w:spacing w:val="43"/>
                <w:sz w:val="16"/>
              </w:rPr>
              <w:t xml:space="preserve"> </w:t>
            </w:r>
            <w:r>
              <w:rPr>
                <w:spacing w:val="-1"/>
                <w:sz w:val="16"/>
              </w:rPr>
              <w:t xml:space="preserve">按键选中后，使用 </w:t>
            </w:r>
            <w:r>
              <w:rPr>
                <w:rFonts w:ascii="Arial" w:eastAsia="Arial"/>
                <w:sz w:val="16"/>
                <w:u w:val="single"/>
              </w:rPr>
              <w:t>Multipurpose</w:t>
            </w:r>
            <w:r>
              <w:rPr>
                <w:rFonts w:ascii="Arial" w:eastAsia="Arial"/>
                <w:spacing w:val="36"/>
                <w:sz w:val="16"/>
              </w:rPr>
              <w:t xml:space="preserve"> </w:t>
            </w:r>
            <w:r>
              <w:rPr>
                <w:sz w:val="16"/>
              </w:rPr>
              <w:t>调整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0" w:hRule="atLeast"/>
        </w:trPr>
        <w:tc>
          <w:tcPr>
            <w:tcW w:w="994" w:type="dxa"/>
          </w:tcPr>
          <w:p>
            <w:pPr>
              <w:pStyle w:val="18"/>
              <w:spacing w:before="103"/>
              <w:rPr>
                <w:sz w:val="16"/>
              </w:rPr>
            </w:pPr>
            <w:r>
              <w:rPr>
                <w:sz w:val="16"/>
              </w:rPr>
              <w:t>年</w:t>
            </w:r>
          </w:p>
        </w:tc>
        <w:tc>
          <w:tcPr>
            <w:tcW w:w="2410" w:type="dxa"/>
          </w:tcPr>
          <w:p>
            <w:pPr>
              <w:pStyle w:val="18"/>
              <w:spacing w:before="0"/>
              <w:ind w:left="0"/>
              <w:rPr>
                <w:rFonts w:ascii="Times New Roman"/>
                <w:sz w:val="16"/>
              </w:rPr>
            </w:pPr>
          </w:p>
        </w:tc>
        <w:tc>
          <w:tcPr>
            <w:tcW w:w="5012" w:type="dxa"/>
          </w:tcPr>
          <w:p>
            <w:pPr>
              <w:pStyle w:val="18"/>
              <w:spacing w:before="103"/>
              <w:ind w:left="106"/>
              <w:rPr>
                <w:sz w:val="16"/>
              </w:rPr>
            </w:pPr>
            <w:r>
              <w:rPr>
                <w:spacing w:val="2"/>
                <w:sz w:val="16"/>
              </w:rPr>
              <w:t xml:space="preserve">通过 </w:t>
            </w:r>
            <w:r>
              <w:rPr>
                <w:rFonts w:ascii="Arial" w:eastAsia="Arial"/>
                <w:sz w:val="16"/>
              </w:rPr>
              <w:t>F4</w:t>
            </w:r>
            <w:r>
              <w:rPr>
                <w:rFonts w:ascii="Arial" w:eastAsia="Arial"/>
                <w:spacing w:val="43"/>
                <w:sz w:val="16"/>
              </w:rPr>
              <w:t xml:space="preserve"> </w:t>
            </w:r>
            <w:r>
              <w:rPr>
                <w:spacing w:val="-1"/>
                <w:sz w:val="16"/>
              </w:rPr>
              <w:t xml:space="preserve">按键选中后，使用 </w:t>
            </w:r>
            <w:r>
              <w:rPr>
                <w:rFonts w:ascii="Arial" w:eastAsia="Arial"/>
                <w:sz w:val="16"/>
                <w:u w:val="single"/>
              </w:rPr>
              <w:t>Multipurpose</w:t>
            </w:r>
            <w:r>
              <w:rPr>
                <w:rFonts w:ascii="Arial" w:eastAsia="Arial"/>
                <w:spacing w:val="36"/>
                <w:sz w:val="16"/>
              </w:rPr>
              <w:t xml:space="preserve"> </w:t>
            </w:r>
            <w:r>
              <w:rPr>
                <w:sz w:val="16"/>
              </w:rPr>
              <w:t>调整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rPr>
                <w:sz w:val="16"/>
              </w:rPr>
            </w:pPr>
            <w:r>
              <w:rPr>
                <w:sz w:val="16"/>
              </w:rPr>
              <w:t>确定</w:t>
            </w:r>
          </w:p>
        </w:tc>
        <w:tc>
          <w:tcPr>
            <w:tcW w:w="2410" w:type="dxa"/>
          </w:tcPr>
          <w:p>
            <w:pPr>
              <w:pStyle w:val="18"/>
              <w:spacing w:before="0"/>
              <w:ind w:left="0"/>
              <w:rPr>
                <w:rFonts w:ascii="Times New Roman"/>
                <w:sz w:val="16"/>
              </w:rPr>
            </w:pPr>
          </w:p>
        </w:tc>
        <w:tc>
          <w:tcPr>
            <w:tcW w:w="5012" w:type="dxa"/>
          </w:tcPr>
          <w:p>
            <w:pPr>
              <w:pStyle w:val="18"/>
              <w:ind w:left="106"/>
              <w:rPr>
                <w:sz w:val="16"/>
              </w:rPr>
            </w:pPr>
            <w:r>
              <w:rPr>
                <w:sz w:val="16"/>
              </w:rPr>
              <w:t>修改生效</w:t>
            </w:r>
          </w:p>
        </w:tc>
      </w:tr>
    </w:tbl>
    <w:p>
      <w:pPr>
        <w:pStyle w:val="5"/>
        <w:rPr>
          <w:sz w:val="24"/>
        </w:rPr>
      </w:pPr>
    </w:p>
    <w:p>
      <w:pPr>
        <w:pStyle w:val="3"/>
        <w:numPr>
          <w:ilvl w:val="1"/>
          <w:numId w:val="36"/>
        </w:numPr>
        <w:tabs>
          <w:tab w:val="left" w:pos="2004"/>
        </w:tabs>
        <w:spacing w:before="175"/>
        <w:ind w:left="2004" w:hanging="804"/>
        <w:rPr>
          <w:rFonts w:ascii="Cambria" w:eastAsia="Cambria"/>
        </w:rPr>
      </w:pPr>
      <w:r>
        <w:pict>
          <v:shape id="docshape181" o:spid="_x0000_s1103" style="position:absolute;left:0pt;margin-left:285.6pt;margin-top:-71.25pt;height:10.2pt;width:10.35pt;mso-position-horizontal-relative:page;z-index:-251579392;mso-width-relative:page;mso-height-relative:page;" fillcolor="#000000" filled="t" stroked="f" coordorigin="5712,0" coordsize="207,0" path="m5918,-1425l5909,-1425,5909,-1415,5909,-1231,5722,-1231,5722,-1415,5909,-1415,5909,-1425,5722,-1425,5712,-1425,5712,-1415,5712,-1231,5712,-1221,5722,-1221,5909,-1221,5918,-1221,5918,-1231,5918,-1415,5918,-1425xe">
            <v:path arrowok="t"/>
            <v:fill on="t" focussize="0,0"/>
            <v:stroke on="f"/>
            <v:imagedata o:title=""/>
            <o:lock v:ext="edit"/>
          </v:shape>
        </w:pict>
      </w:r>
      <w:r>
        <w:pict>
          <v:shape id="docshape182" o:spid="_x0000_s1102" style="position:absolute;left:0pt;margin-left:285.6pt;margin-top:-50.15pt;height:10.2pt;width:10.35pt;mso-position-horizontal-relative:page;z-index:-251578368;mso-width-relative:page;mso-height-relative:page;" fillcolor="#000000" filled="t" stroked="f" coordorigin="5712,0" coordsize="207,0" path="m5918,-1003l5909,-1003,5909,-993,5909,-808,5722,-808,5722,-993,5909,-993,5909,-1003,5722,-1003,5712,-1003,5712,-993,5712,-808,5712,-799,5722,-799,5909,-799,5918,-799,5918,-808,5918,-993,5918,-1003xe">
            <v:path arrowok="t"/>
            <v:fill on="t" focussize="0,0"/>
            <v:stroke on="f"/>
            <v:imagedata o:title=""/>
            <o:lock v:ext="edit"/>
          </v:shape>
        </w:pict>
      </w:r>
      <w:bookmarkStart w:id="151" w:name="_bookmark98"/>
      <w:bookmarkEnd w:id="151"/>
      <w:r>
        <w:rPr>
          <w:w w:val="95"/>
        </w:rPr>
        <w:t>界面配置</w:t>
      </w:r>
    </w:p>
    <w:p>
      <w:pPr>
        <w:pStyle w:val="5"/>
        <w:spacing w:before="163" w:after="52"/>
        <w:ind w:left="1200"/>
      </w:pPr>
      <w:r>
        <w:rPr>
          <w:spacing w:val="-27"/>
        </w:rPr>
        <w:t xml:space="preserve">表 </w:t>
      </w:r>
      <w:r>
        <w:rPr>
          <w:rFonts w:ascii="Arial" w:eastAsia="Arial"/>
        </w:rPr>
        <w:t>11-7</w:t>
      </w:r>
      <w:r>
        <w:rPr>
          <w:rFonts w:ascii="Arial" w:eastAsia="Arial"/>
          <w:spacing w:val="44"/>
        </w:rPr>
        <w:t xml:space="preserve"> </w:t>
      </w:r>
      <w:r>
        <w:t>界面配置菜单</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4"/>
        <w:gridCol w:w="2410"/>
        <w:gridCol w:w="501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rPr>
                <w:b/>
                <w:sz w:val="16"/>
              </w:rPr>
            </w:pPr>
            <w:r>
              <w:rPr>
                <w:b/>
                <w:sz w:val="16"/>
              </w:rPr>
              <w:t>功能菜单</w:t>
            </w:r>
          </w:p>
        </w:tc>
        <w:tc>
          <w:tcPr>
            <w:tcW w:w="2410" w:type="dxa"/>
          </w:tcPr>
          <w:p>
            <w:pPr>
              <w:pStyle w:val="18"/>
              <w:rPr>
                <w:b/>
                <w:sz w:val="16"/>
              </w:rPr>
            </w:pPr>
            <w:r>
              <w:rPr>
                <w:b/>
                <w:sz w:val="16"/>
              </w:rPr>
              <w:t>设定</w:t>
            </w:r>
          </w:p>
        </w:tc>
        <w:tc>
          <w:tcPr>
            <w:tcW w:w="5012" w:type="dxa"/>
          </w:tcPr>
          <w:p>
            <w:pPr>
              <w:pStyle w:val="18"/>
              <w:rPr>
                <w:b/>
                <w:sz w:val="16"/>
              </w:rPr>
            </w:pPr>
            <w:r>
              <w:rPr>
                <w:b/>
                <w:spacing w:val="-1"/>
                <w:sz w:val="16"/>
              </w:rPr>
              <w:t>说 明</w:t>
            </w:r>
          </w:p>
        </w:tc>
      </w:tr>
      <w:tr>
        <w:trPr>
          <w:trHeight w:val="758" w:hRule="atLeast"/>
        </w:trPr>
        <w:tc>
          <w:tcPr>
            <w:tcW w:w="994" w:type="dxa"/>
          </w:tcPr>
          <w:p>
            <w:pPr>
              <w:pStyle w:val="18"/>
              <w:spacing w:before="2"/>
              <w:ind w:left="0"/>
            </w:pPr>
          </w:p>
          <w:p>
            <w:pPr>
              <w:pStyle w:val="18"/>
              <w:spacing w:before="0"/>
              <w:rPr>
                <w:rFonts w:ascii="Arial"/>
                <w:sz w:val="16"/>
              </w:rPr>
            </w:pPr>
            <w:r>
              <w:rPr>
                <w:rFonts w:ascii="Arial"/>
                <w:sz w:val="16"/>
              </w:rPr>
              <w:t>Language</w:t>
            </w:r>
          </w:p>
        </w:tc>
        <w:tc>
          <w:tcPr>
            <w:tcW w:w="2410" w:type="dxa"/>
          </w:tcPr>
          <w:p>
            <w:pPr>
              <w:pStyle w:val="18"/>
              <w:spacing w:before="1"/>
              <w:ind w:left="0"/>
            </w:pPr>
          </w:p>
          <w:p>
            <w:pPr>
              <w:pStyle w:val="18"/>
              <w:spacing w:before="1"/>
              <w:rPr>
                <w:rFonts w:ascii="Arial" w:eastAsia="Arial"/>
                <w:sz w:val="16"/>
              </w:rPr>
            </w:pPr>
            <w:r>
              <w:rPr>
                <w:spacing w:val="-1"/>
                <w:sz w:val="16"/>
              </w:rPr>
              <w:t>简体中文、</w:t>
            </w:r>
            <w:r>
              <w:rPr>
                <w:rFonts w:hint="eastAsia" w:ascii="PMingLiU" w:eastAsia="PMingLiU"/>
                <w:sz w:val="16"/>
              </w:rPr>
              <w:t>繁體中文</w:t>
            </w:r>
            <w:r>
              <w:rPr>
                <w:sz w:val="16"/>
              </w:rPr>
              <w:t>、</w:t>
            </w:r>
            <w:r>
              <w:rPr>
                <w:rFonts w:ascii="Arial" w:eastAsia="Arial"/>
                <w:sz w:val="16"/>
              </w:rPr>
              <w:t>English</w:t>
            </w:r>
          </w:p>
        </w:tc>
        <w:tc>
          <w:tcPr>
            <w:tcW w:w="5012" w:type="dxa"/>
          </w:tcPr>
          <w:p>
            <w:pPr>
              <w:pStyle w:val="18"/>
              <w:spacing w:before="7"/>
              <w:ind w:left="0"/>
              <w:rPr>
                <w:sz w:val="21"/>
              </w:rPr>
            </w:pPr>
          </w:p>
          <w:p>
            <w:pPr>
              <w:pStyle w:val="18"/>
              <w:spacing w:before="0"/>
              <w:ind w:left="106"/>
              <w:rPr>
                <w:sz w:val="16"/>
                <w:lang w:eastAsia="zh-CN"/>
              </w:rPr>
            </w:pPr>
            <w:r>
              <w:rPr>
                <w:sz w:val="16"/>
                <w:lang w:eastAsia="zh-CN"/>
              </w:rPr>
              <w:t>设置是否显示日期时间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33" w:hRule="atLeast"/>
        </w:trPr>
        <w:tc>
          <w:tcPr>
            <w:tcW w:w="994" w:type="dxa"/>
          </w:tcPr>
          <w:p>
            <w:pPr>
              <w:pStyle w:val="18"/>
              <w:spacing w:before="0"/>
              <w:ind w:left="0"/>
              <w:rPr>
                <w:rFonts w:ascii="Times New Roman"/>
                <w:sz w:val="16"/>
                <w:lang w:eastAsia="zh-CN"/>
              </w:rPr>
            </w:pPr>
          </w:p>
        </w:tc>
        <w:tc>
          <w:tcPr>
            <w:tcW w:w="2410" w:type="dxa"/>
          </w:tcPr>
          <w:p>
            <w:pPr>
              <w:pStyle w:val="18"/>
              <w:spacing w:before="0"/>
              <w:ind w:left="0"/>
              <w:rPr>
                <w:rFonts w:ascii="Times New Roman"/>
                <w:sz w:val="16"/>
                <w:lang w:eastAsia="zh-CN"/>
              </w:rPr>
            </w:pPr>
          </w:p>
        </w:tc>
        <w:tc>
          <w:tcPr>
            <w:tcW w:w="5012" w:type="dxa"/>
          </w:tcPr>
          <w:p>
            <w:pPr>
              <w:pStyle w:val="18"/>
              <w:spacing w:before="0"/>
              <w:ind w:left="0"/>
              <w:rPr>
                <w:rFonts w:ascii="Times New Roman"/>
                <w:sz w:val="16"/>
                <w:lang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0" w:hRule="atLeast"/>
        </w:trPr>
        <w:tc>
          <w:tcPr>
            <w:tcW w:w="994" w:type="dxa"/>
          </w:tcPr>
          <w:p>
            <w:pPr>
              <w:pStyle w:val="18"/>
              <w:spacing w:before="104"/>
              <w:rPr>
                <w:sz w:val="16"/>
              </w:rPr>
            </w:pPr>
            <w:r>
              <w:rPr>
                <w:sz w:val="16"/>
              </w:rPr>
              <w:t>菜单显示</w:t>
            </w:r>
          </w:p>
        </w:tc>
        <w:tc>
          <w:tcPr>
            <w:tcW w:w="2410" w:type="dxa"/>
          </w:tcPr>
          <w:p>
            <w:pPr>
              <w:pStyle w:val="18"/>
              <w:spacing w:before="104"/>
              <w:rPr>
                <w:rFonts w:ascii="Arial" w:eastAsia="Arial"/>
                <w:sz w:val="16"/>
              </w:rPr>
            </w:pPr>
            <w:r>
              <w:rPr>
                <w:spacing w:val="-1"/>
                <w:sz w:val="16"/>
              </w:rPr>
              <w:t>手动、</w:t>
            </w:r>
            <w:r>
              <w:rPr>
                <w:rFonts w:ascii="Arial" w:eastAsia="Arial"/>
                <w:spacing w:val="-1"/>
                <w:sz w:val="16"/>
              </w:rPr>
              <w:t>2s</w:t>
            </w:r>
            <w:r>
              <w:rPr>
                <w:sz w:val="16"/>
              </w:rPr>
              <w:t>、</w:t>
            </w:r>
            <w:r>
              <w:rPr>
                <w:rFonts w:ascii="Arial" w:eastAsia="Arial"/>
                <w:sz w:val="16"/>
              </w:rPr>
              <w:t>5s</w:t>
            </w:r>
            <w:r>
              <w:rPr>
                <w:sz w:val="16"/>
              </w:rPr>
              <w:t>、</w:t>
            </w:r>
            <w:r>
              <w:rPr>
                <w:rFonts w:ascii="Arial" w:eastAsia="Arial"/>
                <w:sz w:val="16"/>
              </w:rPr>
              <w:t>10s</w:t>
            </w:r>
            <w:r>
              <w:rPr>
                <w:sz w:val="16"/>
              </w:rPr>
              <w:t>、</w:t>
            </w:r>
            <w:r>
              <w:rPr>
                <w:rFonts w:ascii="Arial" w:eastAsia="Arial"/>
                <w:sz w:val="16"/>
              </w:rPr>
              <w:t>20s</w:t>
            </w:r>
          </w:p>
        </w:tc>
        <w:tc>
          <w:tcPr>
            <w:tcW w:w="5012" w:type="dxa"/>
          </w:tcPr>
          <w:p>
            <w:pPr>
              <w:pStyle w:val="18"/>
              <w:spacing w:before="104"/>
              <w:ind w:left="106"/>
              <w:rPr>
                <w:sz w:val="16"/>
                <w:lang w:eastAsia="zh-CN"/>
              </w:rPr>
            </w:pPr>
            <w:r>
              <w:rPr>
                <w:sz w:val="16"/>
                <w:lang w:eastAsia="zh-CN"/>
              </w:rPr>
              <w:t>控制右侧边栏菜单的显示隐藏时间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10" w:hRule="atLeast"/>
        </w:trPr>
        <w:tc>
          <w:tcPr>
            <w:tcW w:w="994" w:type="dxa"/>
          </w:tcPr>
          <w:p>
            <w:pPr>
              <w:pStyle w:val="18"/>
              <w:spacing w:before="103"/>
              <w:rPr>
                <w:sz w:val="16"/>
              </w:rPr>
            </w:pPr>
            <w:r>
              <w:rPr>
                <w:sz w:val="16"/>
              </w:rPr>
              <w:t>网格亮度</w:t>
            </w:r>
          </w:p>
        </w:tc>
        <w:tc>
          <w:tcPr>
            <w:tcW w:w="2410" w:type="dxa"/>
          </w:tcPr>
          <w:p>
            <w:pPr>
              <w:pStyle w:val="18"/>
              <w:spacing w:before="0"/>
              <w:ind w:left="0"/>
              <w:rPr>
                <w:rFonts w:ascii="Times New Roman"/>
                <w:sz w:val="16"/>
              </w:rPr>
            </w:pPr>
          </w:p>
        </w:tc>
        <w:tc>
          <w:tcPr>
            <w:tcW w:w="5012" w:type="dxa"/>
          </w:tcPr>
          <w:p>
            <w:pPr>
              <w:pStyle w:val="18"/>
              <w:spacing w:before="103"/>
              <w:ind w:left="106"/>
              <w:rPr>
                <w:rFonts w:ascii="Arial" w:eastAsia="Arial"/>
                <w:sz w:val="16"/>
              </w:rPr>
            </w:pPr>
            <w:r>
              <w:rPr>
                <w:spacing w:val="-1"/>
                <w:sz w:val="16"/>
              </w:rPr>
              <w:t xml:space="preserve">通过 </w:t>
            </w:r>
            <w:r>
              <w:rPr>
                <w:rFonts w:ascii="Arial" w:eastAsia="Arial"/>
                <w:sz w:val="16"/>
                <w:u w:val="single"/>
              </w:rPr>
              <w:t>Multipurpose</w:t>
            </w:r>
            <w:r>
              <w:rPr>
                <w:rFonts w:ascii="Arial" w:eastAsia="Arial"/>
                <w:spacing w:val="32"/>
                <w:sz w:val="16"/>
              </w:rPr>
              <w:t xml:space="preserve"> </w:t>
            </w:r>
            <w:r>
              <w:rPr>
                <w:sz w:val="16"/>
              </w:rPr>
              <w:t>修改网格的显示亮度，最高</w:t>
            </w:r>
            <w:bookmarkStart w:id="152" w:name="11.2_界面配置"/>
            <w:bookmarkEnd w:id="152"/>
            <w:r>
              <w:rPr>
                <w:rFonts w:ascii="Arial" w:eastAsia="Arial"/>
                <w:sz w:val="16"/>
              </w:rPr>
              <w:t>32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6" w:hRule="atLeast"/>
        </w:trPr>
        <w:tc>
          <w:tcPr>
            <w:tcW w:w="994" w:type="dxa"/>
          </w:tcPr>
          <w:p>
            <w:pPr>
              <w:pStyle w:val="18"/>
              <w:spacing w:before="87"/>
              <w:rPr>
                <w:sz w:val="16"/>
              </w:rPr>
            </w:pPr>
            <w:r>
              <w:rPr>
                <w:sz w:val="16"/>
              </w:rPr>
              <w:t>返回</w:t>
            </w:r>
          </w:p>
        </w:tc>
        <w:tc>
          <w:tcPr>
            <w:tcW w:w="2410" w:type="dxa"/>
          </w:tcPr>
          <w:p>
            <w:pPr>
              <w:pStyle w:val="18"/>
              <w:spacing w:before="0"/>
              <w:ind w:left="0"/>
              <w:rPr>
                <w:rFonts w:ascii="Times New Roman"/>
                <w:sz w:val="16"/>
              </w:rPr>
            </w:pPr>
          </w:p>
        </w:tc>
        <w:tc>
          <w:tcPr>
            <w:tcW w:w="5012" w:type="dxa"/>
          </w:tcPr>
          <w:p>
            <w:pPr>
              <w:pStyle w:val="18"/>
              <w:spacing w:before="0"/>
              <w:ind w:left="0"/>
              <w:rPr>
                <w:rFonts w:ascii="Times New Roman"/>
                <w:sz w:val="16"/>
              </w:rPr>
            </w:pPr>
          </w:p>
        </w:tc>
      </w:tr>
    </w:tbl>
    <w:p>
      <w:pPr>
        <w:pStyle w:val="5"/>
        <w:rPr>
          <w:sz w:val="24"/>
        </w:rPr>
      </w:pPr>
    </w:p>
    <w:p>
      <w:pPr>
        <w:pStyle w:val="3"/>
        <w:numPr>
          <w:ilvl w:val="1"/>
          <w:numId w:val="36"/>
        </w:numPr>
        <w:tabs>
          <w:tab w:val="left" w:pos="2004"/>
        </w:tabs>
        <w:spacing w:before="171"/>
        <w:ind w:left="2004" w:hanging="804"/>
        <w:rPr>
          <w:rFonts w:ascii="Cambria" w:eastAsia="Cambria"/>
        </w:rPr>
      </w:pPr>
      <w:bookmarkStart w:id="153" w:name="_bookmark99"/>
      <w:bookmarkEnd w:id="153"/>
      <w:r>
        <w:rPr>
          <w:w w:val="95"/>
        </w:rPr>
        <w:t>通过测试</w:t>
      </w:r>
    </w:p>
    <w:p>
      <w:pPr>
        <w:pStyle w:val="5"/>
        <w:spacing w:before="163" w:line="278" w:lineRule="auto"/>
        <w:ind w:left="1200" w:right="395" w:firstLine="420"/>
        <w:rPr>
          <w:lang w:eastAsia="zh-CN"/>
        </w:rPr>
      </w:pPr>
      <w:r>
        <w:rPr>
          <w:lang w:eastAsia="zh-CN"/>
        </w:rPr>
        <w:t>通过测试</w:t>
      </w:r>
      <w:r>
        <w:rPr>
          <w:rFonts w:ascii="Arial" w:eastAsia="Arial"/>
          <w:lang w:eastAsia="zh-CN"/>
        </w:rPr>
        <w:t>(Pass/Fail)</w:t>
      </w:r>
      <w:r>
        <w:rPr>
          <w:lang w:eastAsia="zh-CN"/>
        </w:rPr>
        <w:t>是通过设定一个模板，然后检测输入信号是否在模板限定的范围内。</w:t>
      </w:r>
    </w:p>
    <w:p>
      <w:pPr>
        <w:pStyle w:val="17"/>
        <w:numPr>
          <w:ilvl w:val="0"/>
          <w:numId w:val="37"/>
        </w:numPr>
        <w:tabs>
          <w:tab w:val="left" w:pos="1623"/>
        </w:tabs>
        <w:spacing w:before="146"/>
        <w:rPr>
          <w:sz w:val="21"/>
        </w:rPr>
      </w:pPr>
      <w:r>
        <w:pict>
          <v:group id="docshapegroup183" o:spid="_x0000_s1099" o:spt="203" style="position:absolute;left:0pt;margin-left:187.8pt;margin-top:30.4pt;height:13.2pt;width:13.35pt;mso-position-horizontal-relative:page;z-index:251688960;mso-width-relative:page;mso-height-relative:page;" coordorigin="3756,608" coordsize="267,264">
            <o:lock v:ext="edit"/>
            <v:shape id="docshape184" o:spid="_x0000_s1101" style="position:absolute;left:3756;top:608;height:264;width:267;" fillcolor="#000000" filled="t" stroked="f" coordorigin="3756,608" coordsize="267,264" path="m4022,608l4013,608,4013,618,4013,863,3766,863,3766,618,4013,618,4013,608,3766,608,3756,608,3756,618,3756,863,3756,872,3766,872,4013,872,4022,872,4022,863,4022,618,4022,608xe">
              <v:path arrowok="t"/>
              <v:fill on="t" focussize="0,0"/>
              <v:stroke on="f"/>
              <v:imagedata o:title=""/>
              <o:lock v:ext="edit"/>
            </v:shape>
            <v:shape id="docshape185" o:spid="_x0000_s1100" o:spt="202" type="#_x0000_t202" style="position:absolute;left:3756;top:608;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F5</w:t>
                    </w:r>
                  </w:p>
                </w:txbxContent>
              </v:textbox>
            </v:shape>
          </v:group>
        </w:pict>
      </w:r>
      <w:r>
        <w:pict>
          <v:group id="docshapegroup186" o:spid="_x0000_s1096" o:spt="203" style="position:absolute;left:0pt;margin-left:369.1pt;margin-top:30.4pt;height:13.2pt;width:13.35pt;mso-position-horizontal-relative:page;z-index:251689984;mso-width-relative:page;mso-height-relative:page;" coordorigin="7382,608" coordsize="267,264">
            <o:lock v:ext="edit"/>
            <v:shape id="docshape187" o:spid="_x0000_s1098" style="position:absolute;left:7382;top:608;height:264;width:267;" fillcolor="#000000" filled="t" stroked="f" coordorigin="7382,608" coordsize="267,264" path="m7649,608l7639,608,7639,618,7639,863,7392,863,7392,618,7639,618,7639,608,7392,608,7382,608,7382,618,7382,863,7382,872,7392,872,7639,872,7649,872,7649,863,7649,618,7649,608xe">
              <v:path arrowok="t"/>
              <v:fill on="t" focussize="0,0"/>
              <v:stroke on="f"/>
              <v:imagedata o:title=""/>
              <o:lock v:ext="edit"/>
            </v:shape>
            <v:shape id="docshape188" o:spid="_x0000_s1097" o:spt="202" type="#_x0000_t202" style="position:absolute;left:7382;top:608;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F2</w:t>
                    </w:r>
                  </w:p>
                </w:txbxContent>
              </v:textbox>
            </v:shape>
          </v:group>
        </w:pict>
      </w:r>
      <w:bookmarkStart w:id="154" w:name="_bookmark100"/>
      <w:bookmarkEnd w:id="154"/>
      <w:r>
        <w:rPr>
          <w:spacing w:val="-1"/>
          <w:sz w:val="21"/>
        </w:rPr>
        <w:t>功能介绍</w:t>
      </w:r>
    </w:p>
    <w:p>
      <w:pPr>
        <w:pStyle w:val="5"/>
        <w:spacing w:before="3"/>
        <w:rPr>
          <w:sz w:val="9"/>
        </w:rPr>
      </w:pPr>
    </w:p>
    <w:p>
      <w:pPr>
        <w:rPr>
          <w:sz w:val="9"/>
        </w:rPr>
        <w:sectPr>
          <w:pgSz w:w="11910" w:h="16840"/>
          <w:pgMar w:top="1380" w:right="1400" w:bottom="1260" w:left="600" w:header="0" w:footer="1062" w:gutter="0"/>
          <w:cols w:space="720" w:num="1"/>
        </w:sectPr>
      </w:pPr>
    </w:p>
    <w:p>
      <w:pPr>
        <w:pStyle w:val="5"/>
        <w:tabs>
          <w:tab w:val="left" w:pos="2421"/>
        </w:tabs>
        <w:spacing w:before="71"/>
        <w:ind w:left="1200"/>
      </w:pPr>
      <w:r>
        <w:pict>
          <v:shape id="docshape189" o:spid="_x0000_s1095" o:spt="202" type="#_x0000_t202" style="position:absolute;left:0pt;margin-left:105.95pt;margin-top:3.95pt;height:12.75pt;width:39.75pt;mso-position-horizontal-relative:page;z-index:-251577344;mso-width-relative:page;mso-height-relative:page;" filled="f" coordsize="21600,21600">
            <v:path/>
            <v:fill on="f" focussize="0,0"/>
            <v:stroke weight="0.48pt" joinstyle="miter"/>
            <v:imagedata o:title=""/>
            <o:lock v:ext="edit"/>
            <v:textbox inset="0mm,0mm,0mm,0mm">
              <w:txbxContent>
                <w:p>
                  <w:pPr>
                    <w:pStyle w:val="5"/>
                    <w:ind w:left="-1" w:right="-15"/>
                    <w:rPr>
                      <w:rFonts w:ascii="Arial"/>
                    </w:rPr>
                  </w:pPr>
                  <w:r>
                    <w:rPr>
                      <w:rFonts w:ascii="Arial"/>
                    </w:rPr>
                    <w:t>UTILITY</w:t>
                  </w:r>
                </w:p>
              </w:txbxContent>
            </v:textbox>
          </v:shape>
        </w:pict>
      </w:r>
      <w:r>
        <w:t>按</w:t>
      </w:r>
      <w:r>
        <w:tab/>
      </w:r>
      <w:r>
        <w:rPr>
          <w:spacing w:val="-2"/>
        </w:rPr>
        <w:t>键再</w:t>
      </w:r>
      <w:r>
        <w:rPr>
          <w:spacing w:val="-1"/>
        </w:rPr>
        <w:t>按</w:t>
      </w:r>
    </w:p>
    <w:p>
      <w:pPr>
        <w:pStyle w:val="5"/>
        <w:spacing w:before="71"/>
        <w:ind w:left="432"/>
        <w:rPr>
          <w:lang w:eastAsia="zh-CN"/>
        </w:rPr>
      </w:pPr>
      <w:r>
        <w:rPr>
          <w:lang w:eastAsia="zh-CN"/>
        </w:rPr>
        <w:br w:type="column"/>
      </w:r>
      <w:r>
        <w:rPr>
          <w:spacing w:val="-1"/>
          <w:lang w:eastAsia="zh-CN"/>
        </w:rPr>
        <w:t>进入辅助功能菜单第二页，此时按</w:t>
      </w:r>
    </w:p>
    <w:p>
      <w:pPr>
        <w:pStyle w:val="5"/>
        <w:spacing w:before="71"/>
        <w:ind w:left="432"/>
        <w:rPr>
          <w:lang w:eastAsia="zh-CN"/>
        </w:rPr>
      </w:pPr>
      <w:r>
        <w:rPr>
          <w:lang w:eastAsia="zh-CN"/>
        </w:rPr>
        <w:br w:type="column"/>
      </w:r>
      <w:r>
        <w:rPr>
          <w:spacing w:val="-1"/>
          <w:lang w:eastAsia="zh-CN"/>
        </w:rPr>
        <w:t>可以进入通过测试菜单。</w:t>
      </w:r>
    </w:p>
    <w:p>
      <w:pPr>
        <w:rPr>
          <w:lang w:eastAsia="zh-CN"/>
        </w:rPr>
        <w:sectPr>
          <w:type w:val="continuous"/>
          <w:pgSz w:w="11910" w:h="16840"/>
          <w:pgMar w:top="1580" w:right="1400" w:bottom="0" w:left="600" w:header="0" w:footer="1062" w:gutter="0"/>
          <w:cols w:equalWidth="0" w:num="3">
            <w:col w:w="3053" w:space="40"/>
            <w:col w:w="3587" w:space="39"/>
            <w:col w:w="3191"/>
          </w:cols>
        </w:sectPr>
      </w:pPr>
    </w:p>
    <w:p>
      <w:pPr>
        <w:pStyle w:val="5"/>
        <w:spacing w:before="71" w:after="52"/>
        <w:ind w:left="1200"/>
        <w:rPr>
          <w:rFonts w:ascii="Arial" w:eastAsia="Arial"/>
          <w:lang w:eastAsia="zh-CN"/>
        </w:rPr>
      </w:pPr>
      <w:r>
        <w:rPr>
          <w:spacing w:val="-27"/>
          <w:lang w:eastAsia="zh-CN"/>
        </w:rPr>
        <w:t xml:space="preserve">表 </w:t>
      </w:r>
      <w:r>
        <w:rPr>
          <w:rFonts w:ascii="Arial" w:eastAsia="Arial"/>
          <w:lang w:eastAsia="zh-CN"/>
        </w:rPr>
        <w:t>11-8</w:t>
      </w:r>
      <w:r>
        <w:rPr>
          <w:rFonts w:ascii="Arial" w:eastAsia="Arial"/>
          <w:spacing w:val="44"/>
          <w:lang w:eastAsia="zh-CN"/>
        </w:rPr>
        <w:t xml:space="preserve"> </w:t>
      </w:r>
      <w:r>
        <w:rPr>
          <w:lang w:eastAsia="zh-CN"/>
        </w:rPr>
        <w:t>通过测试菜单</w:t>
      </w:r>
      <w:r>
        <w:rPr>
          <w:rFonts w:ascii="Arial" w:eastAsia="Arial"/>
          <w:lang w:eastAsia="zh-CN"/>
        </w:rPr>
        <w:t>(</w:t>
      </w:r>
      <w:r>
        <w:rPr>
          <w:lang w:eastAsia="zh-CN"/>
        </w:rPr>
        <w:t>第一页</w:t>
      </w:r>
      <w:r>
        <w:rPr>
          <w:rFonts w:ascii="Arial" w:eastAsia="Arial"/>
          <w:lang w:eastAsia="zh-CN"/>
        </w:rPr>
        <w:t>)</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4"/>
        <w:gridCol w:w="1983"/>
        <w:gridCol w:w="543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rPr>
                <w:b/>
                <w:sz w:val="16"/>
              </w:rPr>
            </w:pPr>
            <w:r>
              <w:rPr>
                <w:b/>
                <w:sz w:val="16"/>
              </w:rPr>
              <w:t>功能菜单</w:t>
            </w:r>
          </w:p>
        </w:tc>
        <w:tc>
          <w:tcPr>
            <w:tcW w:w="1983" w:type="dxa"/>
          </w:tcPr>
          <w:p>
            <w:pPr>
              <w:pStyle w:val="18"/>
              <w:rPr>
                <w:b/>
                <w:sz w:val="16"/>
              </w:rPr>
            </w:pPr>
            <w:r>
              <w:rPr>
                <w:b/>
                <w:sz w:val="16"/>
              </w:rPr>
              <w:t>设定</w:t>
            </w:r>
          </w:p>
        </w:tc>
        <w:tc>
          <w:tcPr>
            <w:tcW w:w="5439" w:type="dxa"/>
          </w:tcPr>
          <w:p>
            <w:pPr>
              <w:pStyle w:val="18"/>
              <w:ind w:left="106"/>
              <w:rPr>
                <w:b/>
                <w:sz w:val="16"/>
              </w:rPr>
            </w:pPr>
            <w:r>
              <w:rPr>
                <w:b/>
                <w:spacing w:val="-1"/>
                <w:sz w:val="16"/>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994" w:type="dxa"/>
            <w:vMerge w:val="restart"/>
          </w:tcPr>
          <w:p>
            <w:pPr>
              <w:pStyle w:val="18"/>
              <w:spacing w:before="0"/>
              <w:ind w:left="0"/>
              <w:rPr>
                <w:rFonts w:ascii="Arial"/>
                <w:sz w:val="16"/>
              </w:rPr>
            </w:pPr>
          </w:p>
          <w:p>
            <w:pPr>
              <w:pStyle w:val="18"/>
              <w:spacing w:before="92"/>
              <w:rPr>
                <w:sz w:val="16"/>
              </w:rPr>
            </w:pPr>
            <w:r>
              <w:rPr>
                <w:sz w:val="16"/>
              </w:rPr>
              <w:t>允许测试</w:t>
            </w:r>
          </w:p>
        </w:tc>
        <w:tc>
          <w:tcPr>
            <w:tcW w:w="1983" w:type="dxa"/>
          </w:tcPr>
          <w:p>
            <w:pPr>
              <w:pStyle w:val="18"/>
              <w:rPr>
                <w:sz w:val="16"/>
              </w:rPr>
            </w:pPr>
            <w:r>
              <w:rPr>
                <w:sz w:val="16"/>
              </w:rPr>
              <w:t>关闭</w:t>
            </w:r>
          </w:p>
        </w:tc>
        <w:tc>
          <w:tcPr>
            <w:tcW w:w="5439" w:type="dxa"/>
          </w:tcPr>
          <w:p>
            <w:pPr>
              <w:pStyle w:val="18"/>
              <w:spacing w:before="0"/>
              <w:ind w:left="0"/>
              <w:rPr>
                <w:rFonts w:ascii="Times New Roman"/>
                <w:sz w:val="16"/>
              </w:rPr>
            </w:pPr>
          </w:p>
        </w:tc>
      </w:tr>
      <w:tr>
        <w:trPr>
          <w:trHeight w:val="374" w:hRule="atLeast"/>
        </w:trPr>
        <w:tc>
          <w:tcPr>
            <w:tcW w:w="994" w:type="dxa"/>
            <w:vMerge w:val="continue"/>
            <w:tcBorders>
              <w:top w:val="nil"/>
            </w:tcBorders>
          </w:tcPr>
          <w:p>
            <w:pPr>
              <w:rPr>
                <w:sz w:val="2"/>
                <w:szCs w:val="2"/>
              </w:rPr>
            </w:pPr>
          </w:p>
        </w:tc>
        <w:tc>
          <w:tcPr>
            <w:tcW w:w="1983" w:type="dxa"/>
          </w:tcPr>
          <w:p>
            <w:pPr>
              <w:pStyle w:val="18"/>
              <w:rPr>
                <w:sz w:val="16"/>
              </w:rPr>
            </w:pPr>
            <w:r>
              <w:rPr>
                <w:sz w:val="16"/>
              </w:rPr>
              <w:t>打开</w:t>
            </w:r>
          </w:p>
        </w:tc>
        <w:tc>
          <w:tcPr>
            <w:tcW w:w="5439" w:type="dxa"/>
          </w:tcPr>
          <w:p>
            <w:pPr>
              <w:pStyle w:val="18"/>
              <w:ind w:left="106"/>
              <w:rPr>
                <w:sz w:val="16"/>
              </w:rPr>
            </w:pPr>
            <w:r>
              <w:rPr>
                <w:spacing w:val="-1"/>
                <w:sz w:val="16"/>
              </w:rPr>
              <w:t>打开通过测试</w:t>
            </w:r>
            <w:r>
              <w:rPr>
                <w:rFonts w:ascii="Arial" w:eastAsia="Arial"/>
                <w:sz w:val="16"/>
              </w:rPr>
              <w:t>(Pass/Fail)</w:t>
            </w:r>
            <w:r>
              <w:rPr>
                <w:sz w:val="16"/>
              </w:rPr>
              <w:t>功能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vMerge w:val="restart"/>
          </w:tcPr>
          <w:p>
            <w:pPr>
              <w:pStyle w:val="18"/>
              <w:spacing w:before="0"/>
              <w:ind w:left="0"/>
              <w:rPr>
                <w:rFonts w:ascii="Arial"/>
                <w:sz w:val="16"/>
              </w:rPr>
            </w:pPr>
          </w:p>
          <w:p>
            <w:pPr>
              <w:pStyle w:val="18"/>
              <w:spacing w:before="92"/>
              <w:rPr>
                <w:sz w:val="16"/>
              </w:rPr>
            </w:pPr>
            <w:r>
              <w:rPr>
                <w:sz w:val="16"/>
              </w:rPr>
              <w:t>输出</w:t>
            </w:r>
          </w:p>
        </w:tc>
        <w:tc>
          <w:tcPr>
            <w:tcW w:w="1983" w:type="dxa"/>
          </w:tcPr>
          <w:p>
            <w:pPr>
              <w:pStyle w:val="18"/>
              <w:rPr>
                <w:sz w:val="16"/>
              </w:rPr>
            </w:pPr>
            <w:r>
              <w:rPr>
                <w:sz w:val="16"/>
              </w:rPr>
              <w:t>失败</w:t>
            </w:r>
          </w:p>
        </w:tc>
        <w:tc>
          <w:tcPr>
            <w:tcW w:w="5439" w:type="dxa"/>
          </w:tcPr>
          <w:p>
            <w:pPr>
              <w:pStyle w:val="18"/>
              <w:ind w:left="106"/>
              <w:rPr>
                <w:sz w:val="16"/>
                <w:lang w:eastAsia="zh-CN"/>
              </w:rPr>
            </w:pPr>
            <w:r>
              <w:rPr>
                <w:spacing w:val="-3"/>
                <w:sz w:val="16"/>
                <w:lang w:eastAsia="zh-CN"/>
              </w:rPr>
              <w:t>设定示波器后面板上的</w:t>
            </w:r>
            <w:r>
              <w:rPr>
                <w:rFonts w:ascii="Arial" w:hAnsi="Arial" w:eastAsia="Arial"/>
                <w:spacing w:val="-3"/>
                <w:sz w:val="16"/>
                <w:lang w:eastAsia="zh-CN"/>
              </w:rPr>
              <w:t>Pass/Fail</w:t>
            </w:r>
            <w:r>
              <w:rPr>
                <w:spacing w:val="-2"/>
                <w:sz w:val="16"/>
                <w:lang w:eastAsia="zh-CN"/>
              </w:rPr>
              <w:t>接口在“失败”时输出脉冲并且蜂鸣器发声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994" w:type="dxa"/>
            <w:vMerge w:val="continue"/>
            <w:tcBorders>
              <w:top w:val="nil"/>
            </w:tcBorders>
          </w:tcPr>
          <w:p>
            <w:pPr>
              <w:rPr>
                <w:sz w:val="2"/>
                <w:szCs w:val="2"/>
                <w:lang w:eastAsia="zh-CN"/>
              </w:rPr>
            </w:pPr>
          </w:p>
        </w:tc>
        <w:tc>
          <w:tcPr>
            <w:tcW w:w="1983" w:type="dxa"/>
          </w:tcPr>
          <w:p>
            <w:pPr>
              <w:pStyle w:val="18"/>
              <w:rPr>
                <w:sz w:val="16"/>
              </w:rPr>
            </w:pPr>
            <w:r>
              <w:rPr>
                <w:sz w:val="16"/>
              </w:rPr>
              <w:t>通过</w:t>
            </w:r>
          </w:p>
        </w:tc>
        <w:tc>
          <w:tcPr>
            <w:tcW w:w="5439" w:type="dxa"/>
          </w:tcPr>
          <w:p>
            <w:pPr>
              <w:pStyle w:val="18"/>
              <w:ind w:left="106"/>
              <w:rPr>
                <w:sz w:val="16"/>
                <w:lang w:eastAsia="zh-CN"/>
              </w:rPr>
            </w:pPr>
            <w:r>
              <w:rPr>
                <w:spacing w:val="-3"/>
                <w:sz w:val="16"/>
                <w:lang w:eastAsia="zh-CN"/>
              </w:rPr>
              <w:t>设定示波器后面板上的</w:t>
            </w:r>
            <w:r>
              <w:rPr>
                <w:rFonts w:ascii="Arial" w:hAnsi="Arial" w:eastAsia="Arial"/>
                <w:spacing w:val="-3"/>
                <w:sz w:val="16"/>
                <w:lang w:eastAsia="zh-CN"/>
              </w:rPr>
              <w:t>Pass/Fail</w:t>
            </w:r>
            <w:r>
              <w:rPr>
                <w:spacing w:val="-2"/>
                <w:sz w:val="16"/>
                <w:lang w:eastAsia="zh-CN"/>
              </w:rPr>
              <w:t>接口在“通过”时输出脉冲并且蜂鸣器发声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rPr>
                <w:sz w:val="16"/>
              </w:rPr>
            </w:pPr>
            <w:r>
              <w:rPr>
                <w:sz w:val="16"/>
              </w:rPr>
              <w:t>信源</w:t>
            </w:r>
          </w:p>
        </w:tc>
        <w:tc>
          <w:tcPr>
            <w:tcW w:w="1983" w:type="dxa"/>
          </w:tcPr>
          <w:p>
            <w:pPr>
              <w:pStyle w:val="18"/>
              <w:rPr>
                <w:rFonts w:ascii="Arial" w:eastAsia="Arial"/>
                <w:sz w:val="16"/>
              </w:rPr>
            </w:pPr>
            <w:r>
              <w:rPr>
                <w:rFonts w:ascii="Arial" w:eastAsia="Arial"/>
                <w:sz w:val="16"/>
              </w:rPr>
              <w:t>CH1</w:t>
            </w:r>
            <w:r>
              <w:rPr>
                <w:sz w:val="16"/>
              </w:rPr>
              <w:t>、</w:t>
            </w:r>
            <w:r>
              <w:rPr>
                <w:rFonts w:ascii="Arial" w:eastAsia="Arial"/>
                <w:sz w:val="16"/>
              </w:rPr>
              <w:t>CH2</w:t>
            </w:r>
          </w:p>
        </w:tc>
        <w:tc>
          <w:tcPr>
            <w:tcW w:w="5439" w:type="dxa"/>
          </w:tcPr>
          <w:p>
            <w:pPr>
              <w:pStyle w:val="18"/>
              <w:ind w:left="106"/>
              <w:rPr>
                <w:sz w:val="16"/>
                <w:lang w:eastAsia="zh-CN"/>
              </w:rPr>
            </w:pPr>
            <w:r>
              <w:rPr>
                <w:sz w:val="16"/>
                <w:lang w:eastAsia="zh-CN"/>
              </w:rPr>
              <w:t>设定通过测试功能的检测信源</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994" w:type="dxa"/>
            <w:vMerge w:val="restart"/>
          </w:tcPr>
          <w:p>
            <w:pPr>
              <w:pStyle w:val="18"/>
              <w:spacing w:before="0"/>
              <w:ind w:left="0"/>
              <w:rPr>
                <w:rFonts w:ascii="Arial"/>
                <w:sz w:val="16"/>
                <w:lang w:eastAsia="zh-CN"/>
              </w:rPr>
            </w:pPr>
          </w:p>
          <w:p>
            <w:pPr>
              <w:pStyle w:val="18"/>
              <w:spacing w:before="92"/>
              <w:rPr>
                <w:sz w:val="16"/>
              </w:rPr>
            </w:pPr>
            <w:r>
              <w:rPr>
                <w:sz w:val="16"/>
              </w:rPr>
              <w:t>显示信息</w:t>
            </w:r>
          </w:p>
        </w:tc>
        <w:tc>
          <w:tcPr>
            <w:tcW w:w="1983" w:type="dxa"/>
          </w:tcPr>
          <w:p>
            <w:pPr>
              <w:pStyle w:val="18"/>
              <w:rPr>
                <w:sz w:val="16"/>
              </w:rPr>
            </w:pPr>
            <w:r>
              <w:rPr>
                <w:sz w:val="16"/>
              </w:rPr>
              <w:t>关闭</w:t>
            </w:r>
          </w:p>
        </w:tc>
        <w:tc>
          <w:tcPr>
            <w:tcW w:w="5439" w:type="dxa"/>
          </w:tcPr>
          <w:p>
            <w:pPr>
              <w:pStyle w:val="18"/>
              <w:ind w:left="106"/>
              <w:rPr>
                <w:sz w:val="16"/>
                <w:lang w:eastAsia="zh-CN"/>
              </w:rPr>
            </w:pPr>
            <w:r>
              <w:rPr>
                <w:sz w:val="16"/>
                <w:lang w:eastAsia="zh-CN"/>
              </w:rPr>
              <w:t>关闭通过测试功能的状态信息显示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994" w:type="dxa"/>
            <w:vMerge w:val="continue"/>
            <w:tcBorders>
              <w:top w:val="nil"/>
            </w:tcBorders>
          </w:tcPr>
          <w:p>
            <w:pPr>
              <w:rPr>
                <w:sz w:val="2"/>
                <w:szCs w:val="2"/>
                <w:lang w:eastAsia="zh-CN"/>
              </w:rPr>
            </w:pPr>
          </w:p>
        </w:tc>
        <w:tc>
          <w:tcPr>
            <w:tcW w:w="1983" w:type="dxa"/>
          </w:tcPr>
          <w:p>
            <w:pPr>
              <w:pStyle w:val="18"/>
              <w:rPr>
                <w:sz w:val="16"/>
              </w:rPr>
            </w:pPr>
            <w:r>
              <w:rPr>
                <w:sz w:val="16"/>
              </w:rPr>
              <w:t>打开</w:t>
            </w:r>
          </w:p>
        </w:tc>
        <w:tc>
          <w:tcPr>
            <w:tcW w:w="5439" w:type="dxa"/>
          </w:tcPr>
          <w:p>
            <w:pPr>
              <w:pStyle w:val="18"/>
              <w:ind w:left="106"/>
              <w:rPr>
                <w:sz w:val="16"/>
                <w:lang w:eastAsia="zh-CN"/>
              </w:rPr>
            </w:pPr>
            <w:r>
              <w:rPr>
                <w:sz w:val="16"/>
                <w:lang w:eastAsia="zh-CN"/>
              </w:rPr>
              <w:t>显示通过测试功能的状态信息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spacing w:before="92"/>
              <w:rPr>
                <w:rFonts w:ascii="Arial"/>
                <w:sz w:val="16"/>
              </w:rPr>
            </w:pPr>
            <w:r>
              <w:rPr>
                <w:rFonts w:ascii="Arial"/>
                <w:sz w:val="16"/>
              </w:rPr>
              <w:t>1/2</w:t>
            </w:r>
          </w:p>
        </w:tc>
        <w:tc>
          <w:tcPr>
            <w:tcW w:w="1983" w:type="dxa"/>
          </w:tcPr>
          <w:p>
            <w:pPr>
              <w:pStyle w:val="18"/>
              <w:spacing w:before="0"/>
              <w:ind w:left="0"/>
              <w:rPr>
                <w:rFonts w:ascii="Times New Roman"/>
                <w:sz w:val="16"/>
              </w:rPr>
            </w:pPr>
          </w:p>
        </w:tc>
        <w:tc>
          <w:tcPr>
            <w:tcW w:w="5439" w:type="dxa"/>
          </w:tcPr>
          <w:p>
            <w:pPr>
              <w:pStyle w:val="18"/>
              <w:ind w:left="106"/>
              <w:rPr>
                <w:sz w:val="16"/>
                <w:lang w:eastAsia="zh-CN"/>
              </w:rPr>
            </w:pPr>
            <w:r>
              <w:rPr>
                <w:spacing w:val="-1"/>
                <w:sz w:val="16"/>
                <w:lang w:eastAsia="zh-CN"/>
              </w:rPr>
              <w:t>进入通过测试菜单第二页</w:t>
            </w:r>
          </w:p>
        </w:tc>
      </w:tr>
    </w:tbl>
    <w:p>
      <w:pPr>
        <w:pStyle w:val="5"/>
        <w:spacing w:before="9"/>
        <w:rPr>
          <w:rFonts w:ascii="Arial"/>
          <w:sz w:val="34"/>
          <w:lang w:eastAsia="zh-CN"/>
        </w:rPr>
      </w:pPr>
    </w:p>
    <w:p>
      <w:pPr>
        <w:pStyle w:val="5"/>
        <w:spacing w:after="52"/>
        <w:ind w:left="1200"/>
        <w:rPr>
          <w:rFonts w:ascii="Arial" w:eastAsia="Arial"/>
          <w:lang w:eastAsia="zh-CN"/>
        </w:rPr>
      </w:pPr>
      <w:r>
        <w:rPr>
          <w:spacing w:val="-27"/>
          <w:lang w:eastAsia="zh-CN"/>
        </w:rPr>
        <w:t xml:space="preserve">表 </w:t>
      </w:r>
      <w:r>
        <w:rPr>
          <w:rFonts w:ascii="Arial" w:eastAsia="Arial"/>
          <w:lang w:eastAsia="zh-CN"/>
        </w:rPr>
        <w:t>11-9</w:t>
      </w:r>
      <w:r>
        <w:rPr>
          <w:rFonts w:ascii="Arial" w:eastAsia="Arial"/>
          <w:spacing w:val="44"/>
          <w:lang w:eastAsia="zh-CN"/>
        </w:rPr>
        <w:t xml:space="preserve"> </w:t>
      </w:r>
      <w:r>
        <w:rPr>
          <w:lang w:eastAsia="zh-CN"/>
        </w:rPr>
        <w:t>通过测试菜单</w:t>
      </w:r>
      <w:r>
        <w:rPr>
          <w:rFonts w:ascii="Arial" w:eastAsia="Arial"/>
          <w:lang w:eastAsia="zh-CN"/>
        </w:rPr>
        <w:t>(</w:t>
      </w:r>
      <w:r>
        <w:rPr>
          <w:lang w:eastAsia="zh-CN"/>
        </w:rPr>
        <w:t>第二页</w:t>
      </w:r>
      <w:r>
        <w:rPr>
          <w:rFonts w:ascii="Arial" w:eastAsia="Arial"/>
          <w:lang w:eastAsia="zh-CN"/>
        </w:rPr>
        <w:t>)</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4"/>
        <w:gridCol w:w="1983"/>
        <w:gridCol w:w="543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994" w:type="dxa"/>
          </w:tcPr>
          <w:p>
            <w:pPr>
              <w:pStyle w:val="18"/>
              <w:rPr>
                <w:b/>
                <w:sz w:val="16"/>
              </w:rPr>
            </w:pPr>
            <w:r>
              <w:rPr>
                <w:b/>
                <w:sz w:val="16"/>
              </w:rPr>
              <w:t>功能菜单</w:t>
            </w:r>
          </w:p>
        </w:tc>
        <w:tc>
          <w:tcPr>
            <w:tcW w:w="1983" w:type="dxa"/>
          </w:tcPr>
          <w:p>
            <w:pPr>
              <w:pStyle w:val="18"/>
              <w:rPr>
                <w:b/>
                <w:sz w:val="16"/>
              </w:rPr>
            </w:pPr>
            <w:r>
              <w:rPr>
                <w:b/>
                <w:sz w:val="16"/>
              </w:rPr>
              <w:t>设定</w:t>
            </w:r>
          </w:p>
        </w:tc>
        <w:tc>
          <w:tcPr>
            <w:tcW w:w="5439" w:type="dxa"/>
          </w:tcPr>
          <w:p>
            <w:pPr>
              <w:pStyle w:val="18"/>
              <w:ind w:left="106"/>
              <w:rPr>
                <w:b/>
                <w:sz w:val="16"/>
              </w:rPr>
            </w:pPr>
            <w:r>
              <w:rPr>
                <w:b/>
                <w:spacing w:val="-1"/>
                <w:sz w:val="16"/>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vMerge w:val="restart"/>
          </w:tcPr>
          <w:p>
            <w:pPr>
              <w:pStyle w:val="18"/>
              <w:spacing w:before="0"/>
              <w:ind w:left="0"/>
              <w:rPr>
                <w:rFonts w:ascii="Arial"/>
                <w:sz w:val="16"/>
              </w:rPr>
            </w:pPr>
          </w:p>
          <w:p>
            <w:pPr>
              <w:pStyle w:val="18"/>
              <w:spacing w:before="92"/>
              <w:rPr>
                <w:sz w:val="16"/>
              </w:rPr>
            </w:pPr>
            <w:r>
              <w:rPr>
                <w:sz w:val="16"/>
              </w:rPr>
              <w:t>操作</w:t>
            </w:r>
          </w:p>
        </w:tc>
        <w:tc>
          <w:tcPr>
            <w:tcW w:w="1983" w:type="dxa"/>
          </w:tcPr>
          <w:p>
            <w:pPr>
              <w:pStyle w:val="18"/>
              <w:rPr>
                <w:sz w:val="16"/>
              </w:rPr>
            </w:pPr>
            <w:r>
              <w:rPr>
                <w:sz w:val="16"/>
              </w:rPr>
              <w:t>关闭</w:t>
            </w:r>
          </w:p>
        </w:tc>
        <w:tc>
          <w:tcPr>
            <w:tcW w:w="5439" w:type="dxa"/>
          </w:tcPr>
          <w:p>
            <w:pPr>
              <w:pStyle w:val="18"/>
              <w:ind w:left="106"/>
              <w:rPr>
                <w:sz w:val="16"/>
              </w:rPr>
            </w:pPr>
            <w:r>
              <w:rPr>
                <w:sz w:val="16"/>
              </w:rPr>
              <w:t>暂停通过测试功能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994" w:type="dxa"/>
            <w:vMerge w:val="continue"/>
            <w:tcBorders>
              <w:top w:val="nil"/>
            </w:tcBorders>
          </w:tcPr>
          <w:p>
            <w:pPr>
              <w:rPr>
                <w:sz w:val="2"/>
                <w:szCs w:val="2"/>
              </w:rPr>
            </w:pPr>
          </w:p>
        </w:tc>
        <w:tc>
          <w:tcPr>
            <w:tcW w:w="1983" w:type="dxa"/>
          </w:tcPr>
          <w:p>
            <w:pPr>
              <w:pStyle w:val="18"/>
              <w:rPr>
                <w:sz w:val="16"/>
              </w:rPr>
            </w:pPr>
            <w:r>
              <w:rPr>
                <w:sz w:val="16"/>
              </w:rPr>
              <w:t>打开</w:t>
            </w:r>
          </w:p>
        </w:tc>
        <w:tc>
          <w:tcPr>
            <w:tcW w:w="5439" w:type="dxa"/>
          </w:tcPr>
          <w:p>
            <w:pPr>
              <w:pStyle w:val="18"/>
              <w:ind w:left="106"/>
              <w:rPr>
                <w:sz w:val="16"/>
              </w:rPr>
            </w:pPr>
            <w:r>
              <w:rPr>
                <w:sz w:val="16"/>
              </w:rPr>
              <w:t>执行通过测试功能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rPr>
                <w:sz w:val="16"/>
              </w:rPr>
            </w:pPr>
            <w:r>
              <w:rPr>
                <w:sz w:val="16"/>
              </w:rPr>
              <w:t>停止设置</w:t>
            </w:r>
          </w:p>
        </w:tc>
        <w:tc>
          <w:tcPr>
            <w:tcW w:w="1983" w:type="dxa"/>
          </w:tcPr>
          <w:p>
            <w:pPr>
              <w:pStyle w:val="18"/>
              <w:spacing w:before="0"/>
              <w:ind w:left="0"/>
              <w:rPr>
                <w:rFonts w:ascii="Times New Roman"/>
                <w:sz w:val="16"/>
              </w:rPr>
            </w:pPr>
          </w:p>
        </w:tc>
        <w:tc>
          <w:tcPr>
            <w:tcW w:w="5439" w:type="dxa"/>
          </w:tcPr>
          <w:p>
            <w:pPr>
              <w:pStyle w:val="18"/>
              <w:ind w:left="106"/>
              <w:rPr>
                <w:rFonts w:ascii="Arial" w:eastAsia="Arial"/>
                <w:sz w:val="16"/>
                <w:lang w:eastAsia="zh-CN"/>
              </w:rPr>
            </w:pPr>
            <w:r>
              <w:rPr>
                <w:spacing w:val="-1"/>
                <w:sz w:val="16"/>
                <w:lang w:eastAsia="zh-CN"/>
              </w:rPr>
              <w:t>进入停止设置菜单，见表</w:t>
            </w:r>
            <w:r>
              <w:rPr>
                <w:rFonts w:ascii="Arial" w:eastAsia="Arial"/>
                <w:sz w:val="16"/>
                <w:lang w:eastAsia="zh-CN"/>
              </w:rPr>
              <w:t>11-10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rPr>
                <w:sz w:val="16"/>
              </w:rPr>
            </w:pPr>
            <w:r>
              <w:rPr>
                <w:sz w:val="16"/>
              </w:rPr>
              <w:t>模板设置</w:t>
            </w:r>
          </w:p>
        </w:tc>
        <w:tc>
          <w:tcPr>
            <w:tcW w:w="1983" w:type="dxa"/>
          </w:tcPr>
          <w:p>
            <w:pPr>
              <w:pStyle w:val="18"/>
              <w:spacing w:before="0"/>
              <w:ind w:left="0"/>
              <w:rPr>
                <w:rFonts w:ascii="Times New Roman"/>
                <w:sz w:val="16"/>
              </w:rPr>
            </w:pPr>
          </w:p>
        </w:tc>
        <w:tc>
          <w:tcPr>
            <w:tcW w:w="5439" w:type="dxa"/>
          </w:tcPr>
          <w:p>
            <w:pPr>
              <w:pStyle w:val="18"/>
              <w:ind w:left="106"/>
              <w:rPr>
                <w:rFonts w:ascii="Arial" w:eastAsia="Arial"/>
                <w:sz w:val="16"/>
                <w:lang w:eastAsia="zh-CN"/>
              </w:rPr>
            </w:pPr>
            <w:r>
              <w:rPr>
                <w:spacing w:val="-1"/>
                <w:sz w:val="16"/>
                <w:lang w:eastAsia="zh-CN"/>
              </w:rPr>
              <w:t>进入模板设置菜单，见表</w:t>
            </w:r>
            <w:r>
              <w:rPr>
                <w:rFonts w:ascii="Arial" w:eastAsia="Arial"/>
                <w:sz w:val="16"/>
                <w:lang w:eastAsia="zh-CN"/>
              </w:rPr>
              <w:t>11-11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spacing w:before="92"/>
              <w:rPr>
                <w:rFonts w:ascii="Arial"/>
                <w:sz w:val="16"/>
              </w:rPr>
            </w:pPr>
            <w:r>
              <w:rPr>
                <w:rFonts w:ascii="Arial"/>
                <w:sz w:val="16"/>
              </w:rPr>
              <w:t>2/2</w:t>
            </w:r>
          </w:p>
        </w:tc>
        <w:tc>
          <w:tcPr>
            <w:tcW w:w="1983" w:type="dxa"/>
          </w:tcPr>
          <w:p>
            <w:pPr>
              <w:pStyle w:val="18"/>
              <w:spacing w:before="0"/>
              <w:ind w:left="0"/>
              <w:rPr>
                <w:rFonts w:ascii="Times New Roman"/>
                <w:sz w:val="16"/>
              </w:rPr>
            </w:pPr>
          </w:p>
        </w:tc>
        <w:tc>
          <w:tcPr>
            <w:tcW w:w="5439" w:type="dxa"/>
          </w:tcPr>
          <w:p>
            <w:pPr>
              <w:pStyle w:val="18"/>
              <w:ind w:left="106"/>
              <w:rPr>
                <w:sz w:val="16"/>
                <w:lang w:eastAsia="zh-CN"/>
              </w:rPr>
            </w:pPr>
            <w:r>
              <w:rPr>
                <w:spacing w:val="-1"/>
                <w:sz w:val="16"/>
                <w:lang w:eastAsia="zh-CN"/>
              </w:rPr>
              <w:t>返回通过测试菜单第一页</w:t>
            </w:r>
          </w:p>
        </w:tc>
      </w:tr>
    </w:tbl>
    <w:p>
      <w:pPr>
        <w:pStyle w:val="5"/>
        <w:spacing w:before="9"/>
        <w:rPr>
          <w:rFonts w:ascii="Arial"/>
          <w:sz w:val="34"/>
          <w:lang w:eastAsia="zh-CN"/>
        </w:rPr>
      </w:pPr>
    </w:p>
    <w:p>
      <w:pPr>
        <w:pStyle w:val="5"/>
        <w:spacing w:before="1" w:line="292" w:lineRule="auto"/>
        <w:ind w:left="1200" w:right="289"/>
      </w:pPr>
      <w:r>
        <w:rPr>
          <w:lang w:eastAsia="zh-CN"/>
        </w:rPr>
        <w:t>打开通过测试</w:t>
      </w:r>
      <w:r>
        <w:rPr>
          <w:rFonts w:ascii="Arial" w:hAnsi="Arial" w:eastAsia="Arial"/>
          <w:lang w:eastAsia="zh-CN"/>
        </w:rPr>
        <w:t>(Pass/Fail)</w:t>
      </w:r>
      <w:r>
        <w:rPr>
          <w:lang w:eastAsia="zh-CN"/>
        </w:rPr>
        <w:t>功能的</w:t>
      </w:r>
      <w:r>
        <w:rPr>
          <w:color w:val="000000"/>
          <w:shd w:val="clear" w:color="auto" w:fill="DADADA"/>
          <w:lang w:eastAsia="zh-CN"/>
        </w:rPr>
        <w:t>允许测试</w:t>
      </w:r>
      <w:r>
        <w:rPr>
          <w:color w:val="000000"/>
          <w:lang w:eastAsia="zh-CN"/>
        </w:rPr>
        <w:t>后，需要首先进行停止设置和模板设置，才可以执</w:t>
      </w:r>
      <w:r>
        <w:rPr>
          <w:color w:val="000000"/>
          <w:spacing w:val="-12"/>
          <w:lang w:eastAsia="zh-CN"/>
        </w:rPr>
        <w:t>行通过测试功能。</w:t>
      </w:r>
      <w:r>
        <w:rPr>
          <w:color w:val="000000"/>
          <w:spacing w:val="-12"/>
        </w:rPr>
        <w:t>否则会提示“</w:t>
      </w:r>
      <w:r>
        <w:rPr>
          <w:rFonts w:ascii="Arial" w:hAnsi="Arial" w:eastAsia="Arial"/>
          <w:color w:val="000000"/>
          <w:spacing w:val="-1"/>
        </w:rPr>
        <w:t>Function</w:t>
      </w:r>
      <w:r>
        <w:rPr>
          <w:rFonts w:ascii="Arial" w:hAnsi="Arial" w:eastAsia="Arial"/>
          <w:color w:val="000000"/>
          <w:spacing w:val="15"/>
        </w:rPr>
        <w:t xml:space="preserve"> </w:t>
      </w:r>
      <w:r>
        <w:rPr>
          <w:rFonts w:ascii="Arial" w:hAnsi="Arial" w:eastAsia="Arial"/>
          <w:color w:val="000000"/>
        </w:rPr>
        <w:t>is</w:t>
      </w:r>
      <w:r>
        <w:rPr>
          <w:rFonts w:ascii="Arial" w:hAnsi="Arial" w:eastAsia="Arial"/>
          <w:color w:val="000000"/>
          <w:spacing w:val="16"/>
        </w:rPr>
        <w:t xml:space="preserve"> </w:t>
      </w:r>
      <w:r>
        <w:rPr>
          <w:rFonts w:ascii="Arial" w:hAnsi="Arial" w:eastAsia="Arial"/>
          <w:color w:val="000000"/>
          <w:spacing w:val="-7"/>
        </w:rPr>
        <w:t>Disabled</w:t>
      </w:r>
      <w:r>
        <w:rPr>
          <w:color w:val="000000"/>
          <w:spacing w:val="-9"/>
        </w:rPr>
        <w:t>”。停止设置和模板设置菜单如下所示。</w:t>
      </w:r>
      <w:r>
        <w:rPr>
          <w:color w:val="000000"/>
          <w:spacing w:val="-27"/>
        </w:rPr>
        <w:t xml:space="preserve">表 </w:t>
      </w:r>
      <w:r>
        <w:rPr>
          <w:rFonts w:ascii="Arial" w:hAnsi="Arial" w:eastAsia="Arial"/>
          <w:color w:val="000000"/>
        </w:rPr>
        <w:t>11-10</w:t>
      </w:r>
      <w:r>
        <w:rPr>
          <w:rFonts w:ascii="Arial" w:hAnsi="Arial" w:eastAsia="Arial"/>
          <w:color w:val="000000"/>
          <w:spacing w:val="44"/>
        </w:rPr>
        <w:t xml:space="preserve"> </w:t>
      </w:r>
      <w:r>
        <w:rPr>
          <w:color w:val="000000"/>
        </w:rPr>
        <w:t>停止设置菜单</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4"/>
        <w:gridCol w:w="1983"/>
        <w:gridCol w:w="543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spacing w:before="75"/>
              <w:rPr>
                <w:b/>
                <w:sz w:val="16"/>
              </w:rPr>
            </w:pPr>
            <w:r>
              <w:rPr>
                <w:b/>
                <w:sz w:val="16"/>
              </w:rPr>
              <w:t>功能菜单</w:t>
            </w:r>
          </w:p>
        </w:tc>
        <w:tc>
          <w:tcPr>
            <w:tcW w:w="1983" w:type="dxa"/>
          </w:tcPr>
          <w:p>
            <w:pPr>
              <w:pStyle w:val="18"/>
              <w:spacing w:before="75"/>
              <w:rPr>
                <w:b/>
                <w:sz w:val="16"/>
              </w:rPr>
            </w:pPr>
            <w:r>
              <w:rPr>
                <w:b/>
                <w:sz w:val="16"/>
              </w:rPr>
              <w:t>设定</w:t>
            </w:r>
          </w:p>
        </w:tc>
        <w:tc>
          <w:tcPr>
            <w:tcW w:w="5439" w:type="dxa"/>
          </w:tcPr>
          <w:p>
            <w:pPr>
              <w:pStyle w:val="18"/>
              <w:spacing w:before="75"/>
              <w:ind w:left="106"/>
              <w:rPr>
                <w:b/>
                <w:sz w:val="16"/>
              </w:rPr>
            </w:pPr>
            <w:r>
              <w:rPr>
                <w:b/>
                <w:spacing w:val="-1"/>
                <w:sz w:val="16"/>
              </w:rPr>
              <w:t>说 明</w:t>
            </w:r>
          </w:p>
        </w:tc>
      </w:tr>
      <w:tr>
        <w:trPr>
          <w:trHeight w:val="374" w:hRule="atLeast"/>
        </w:trPr>
        <w:tc>
          <w:tcPr>
            <w:tcW w:w="994" w:type="dxa"/>
            <w:vMerge w:val="restart"/>
          </w:tcPr>
          <w:p>
            <w:pPr>
              <w:pStyle w:val="18"/>
              <w:spacing w:before="11"/>
              <w:ind w:left="0"/>
              <w:rPr>
                <w:sz w:val="20"/>
              </w:rPr>
            </w:pPr>
          </w:p>
          <w:p>
            <w:pPr>
              <w:pStyle w:val="18"/>
              <w:spacing w:before="0"/>
              <w:rPr>
                <w:sz w:val="16"/>
              </w:rPr>
            </w:pPr>
            <w:r>
              <w:rPr>
                <w:sz w:val="16"/>
              </w:rPr>
              <w:t>停止类型</w:t>
            </w:r>
          </w:p>
        </w:tc>
        <w:tc>
          <w:tcPr>
            <w:tcW w:w="1983" w:type="dxa"/>
          </w:tcPr>
          <w:p>
            <w:pPr>
              <w:pStyle w:val="18"/>
              <w:spacing w:before="75"/>
              <w:rPr>
                <w:sz w:val="16"/>
              </w:rPr>
            </w:pPr>
            <w:r>
              <w:rPr>
                <w:sz w:val="16"/>
              </w:rPr>
              <w:t>通过次数</w:t>
            </w:r>
          </w:p>
        </w:tc>
        <w:tc>
          <w:tcPr>
            <w:tcW w:w="5439" w:type="dxa"/>
          </w:tcPr>
          <w:p>
            <w:pPr>
              <w:pStyle w:val="18"/>
              <w:spacing w:before="75"/>
              <w:ind w:left="106"/>
              <w:rPr>
                <w:sz w:val="16"/>
                <w:lang w:eastAsia="zh-CN"/>
              </w:rPr>
            </w:pPr>
            <w:r>
              <w:rPr>
                <w:spacing w:val="-1"/>
                <w:sz w:val="16"/>
                <w:lang w:eastAsia="zh-CN"/>
              </w:rPr>
              <w:t>设定通过测试功能在达到指定阈值的通过次数之后自动停止测试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vMerge w:val="continue"/>
            <w:tcBorders>
              <w:top w:val="nil"/>
            </w:tcBorders>
          </w:tcPr>
          <w:p>
            <w:pPr>
              <w:rPr>
                <w:sz w:val="2"/>
                <w:szCs w:val="2"/>
                <w:lang w:eastAsia="zh-CN"/>
              </w:rPr>
            </w:pPr>
          </w:p>
        </w:tc>
        <w:tc>
          <w:tcPr>
            <w:tcW w:w="1983" w:type="dxa"/>
          </w:tcPr>
          <w:p>
            <w:pPr>
              <w:pStyle w:val="18"/>
              <w:spacing w:before="75"/>
              <w:rPr>
                <w:sz w:val="16"/>
              </w:rPr>
            </w:pPr>
            <w:r>
              <w:rPr>
                <w:sz w:val="16"/>
              </w:rPr>
              <w:t>失败次数</w:t>
            </w:r>
          </w:p>
        </w:tc>
        <w:tc>
          <w:tcPr>
            <w:tcW w:w="5439" w:type="dxa"/>
          </w:tcPr>
          <w:p>
            <w:pPr>
              <w:pStyle w:val="18"/>
              <w:spacing w:before="75"/>
              <w:ind w:left="106"/>
              <w:rPr>
                <w:sz w:val="16"/>
                <w:lang w:eastAsia="zh-CN"/>
              </w:rPr>
            </w:pPr>
            <w:r>
              <w:rPr>
                <w:spacing w:val="-1"/>
                <w:sz w:val="16"/>
                <w:lang w:eastAsia="zh-CN"/>
              </w:rPr>
              <w:t>设定通过测试功能在达到指定阈值的失败次数之后自动停止测试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spacing w:before="75"/>
              <w:rPr>
                <w:sz w:val="16"/>
              </w:rPr>
            </w:pPr>
            <w:r>
              <w:rPr>
                <w:sz w:val="16"/>
              </w:rPr>
              <w:t>条件</w:t>
            </w:r>
          </w:p>
        </w:tc>
        <w:tc>
          <w:tcPr>
            <w:tcW w:w="1983" w:type="dxa"/>
          </w:tcPr>
          <w:p>
            <w:pPr>
              <w:pStyle w:val="18"/>
              <w:spacing w:before="75"/>
              <w:rPr>
                <w:rFonts w:ascii="Arial" w:eastAsia="Arial"/>
                <w:sz w:val="16"/>
              </w:rPr>
            </w:pPr>
            <w:r>
              <w:rPr>
                <w:rFonts w:ascii="Arial" w:eastAsia="Arial"/>
                <w:sz w:val="16"/>
              </w:rPr>
              <w:t>&gt;=</w:t>
            </w:r>
            <w:r>
              <w:rPr>
                <w:sz w:val="16"/>
              </w:rPr>
              <w:t>、</w:t>
            </w:r>
            <w:r>
              <w:rPr>
                <w:rFonts w:ascii="Arial" w:eastAsia="Arial"/>
                <w:sz w:val="16"/>
              </w:rPr>
              <w:t>&lt;=</w:t>
            </w:r>
          </w:p>
        </w:tc>
        <w:tc>
          <w:tcPr>
            <w:tcW w:w="5439" w:type="dxa"/>
          </w:tcPr>
          <w:p>
            <w:pPr>
              <w:pStyle w:val="18"/>
              <w:spacing w:before="75"/>
              <w:ind w:left="106"/>
              <w:rPr>
                <w:sz w:val="16"/>
              </w:rPr>
            </w:pPr>
            <w:r>
              <w:rPr>
                <w:sz w:val="16"/>
              </w:rPr>
              <w:t>设置停止条件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spacing w:before="75"/>
              <w:rPr>
                <w:sz w:val="16"/>
              </w:rPr>
            </w:pPr>
            <w:r>
              <w:rPr>
                <w:sz w:val="16"/>
              </w:rPr>
              <w:t>阈值</w:t>
            </w:r>
          </w:p>
        </w:tc>
        <w:tc>
          <w:tcPr>
            <w:tcW w:w="1983" w:type="dxa"/>
          </w:tcPr>
          <w:p>
            <w:pPr>
              <w:pStyle w:val="18"/>
              <w:spacing w:before="0"/>
              <w:ind w:left="0"/>
              <w:rPr>
                <w:rFonts w:ascii="Times New Roman"/>
                <w:sz w:val="16"/>
              </w:rPr>
            </w:pPr>
          </w:p>
        </w:tc>
        <w:tc>
          <w:tcPr>
            <w:tcW w:w="5439" w:type="dxa"/>
          </w:tcPr>
          <w:p>
            <w:pPr>
              <w:pStyle w:val="18"/>
              <w:spacing w:before="75"/>
              <w:ind w:left="106"/>
              <w:rPr>
                <w:sz w:val="16"/>
              </w:rPr>
            </w:pPr>
            <w:r>
              <w:rPr>
                <w:spacing w:val="-1"/>
                <w:sz w:val="16"/>
              </w:rPr>
              <w:t xml:space="preserve">通过 </w:t>
            </w:r>
            <w:r>
              <w:rPr>
                <w:rFonts w:ascii="Arial" w:eastAsia="Arial"/>
                <w:sz w:val="16"/>
                <w:u w:val="single"/>
              </w:rPr>
              <w:t>Multipurpose</w:t>
            </w:r>
            <w:r>
              <w:rPr>
                <w:rFonts w:ascii="Arial" w:eastAsia="Arial"/>
                <w:spacing w:val="33"/>
                <w:sz w:val="16"/>
              </w:rPr>
              <w:t xml:space="preserve"> </w:t>
            </w:r>
            <w:r>
              <w:rPr>
                <w:sz w:val="16"/>
              </w:rPr>
              <w:t>旋钮设置停止条件的阈值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994" w:type="dxa"/>
          </w:tcPr>
          <w:p>
            <w:pPr>
              <w:pStyle w:val="18"/>
              <w:spacing w:before="75"/>
              <w:rPr>
                <w:sz w:val="16"/>
              </w:rPr>
            </w:pPr>
            <w:r>
              <w:rPr>
                <w:sz w:val="16"/>
              </w:rPr>
              <w:t>——</w:t>
            </w:r>
          </w:p>
        </w:tc>
        <w:tc>
          <w:tcPr>
            <w:tcW w:w="1983" w:type="dxa"/>
          </w:tcPr>
          <w:p>
            <w:pPr>
              <w:pStyle w:val="18"/>
              <w:spacing w:before="0"/>
              <w:ind w:left="0"/>
              <w:rPr>
                <w:rFonts w:ascii="Times New Roman"/>
                <w:sz w:val="16"/>
              </w:rPr>
            </w:pPr>
          </w:p>
        </w:tc>
        <w:tc>
          <w:tcPr>
            <w:tcW w:w="5439" w:type="dxa"/>
          </w:tcPr>
          <w:p>
            <w:pPr>
              <w:pStyle w:val="18"/>
              <w:spacing w:before="75"/>
              <w:ind w:left="106"/>
              <w:rPr>
                <w:sz w:val="16"/>
              </w:rPr>
            </w:pPr>
            <w:r>
              <w:rPr>
                <w:sz w:val="16"/>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spacing w:before="75"/>
              <w:rPr>
                <w:sz w:val="16"/>
              </w:rPr>
            </w:pPr>
            <w:r>
              <w:rPr>
                <w:sz w:val="16"/>
              </w:rPr>
              <w:t>返回</w:t>
            </w:r>
          </w:p>
        </w:tc>
        <w:tc>
          <w:tcPr>
            <w:tcW w:w="1983" w:type="dxa"/>
          </w:tcPr>
          <w:p>
            <w:pPr>
              <w:pStyle w:val="18"/>
              <w:spacing w:before="0"/>
              <w:ind w:left="0"/>
              <w:rPr>
                <w:rFonts w:ascii="Times New Roman"/>
                <w:sz w:val="16"/>
              </w:rPr>
            </w:pPr>
          </w:p>
        </w:tc>
        <w:tc>
          <w:tcPr>
            <w:tcW w:w="5439" w:type="dxa"/>
          </w:tcPr>
          <w:p>
            <w:pPr>
              <w:pStyle w:val="18"/>
              <w:spacing w:before="75"/>
              <w:ind w:left="106"/>
              <w:rPr>
                <w:sz w:val="16"/>
                <w:lang w:eastAsia="zh-CN"/>
              </w:rPr>
            </w:pPr>
            <w:r>
              <w:rPr>
                <w:sz w:val="16"/>
                <w:lang w:eastAsia="zh-CN"/>
              </w:rPr>
              <w:t>返回上一级菜单，即通过测试菜单</w:t>
            </w:r>
          </w:p>
        </w:tc>
      </w:tr>
    </w:tbl>
    <w:p>
      <w:pPr>
        <w:pStyle w:val="5"/>
        <w:spacing w:before="8"/>
        <w:rPr>
          <w:sz w:val="30"/>
          <w:lang w:eastAsia="zh-CN"/>
        </w:rPr>
      </w:pPr>
    </w:p>
    <w:p>
      <w:pPr>
        <w:pStyle w:val="5"/>
        <w:spacing w:after="51"/>
        <w:ind w:left="1200"/>
      </w:pPr>
      <w:r>
        <w:rPr>
          <w:spacing w:val="-27"/>
        </w:rPr>
        <w:t xml:space="preserve">表 </w:t>
      </w:r>
      <w:r>
        <w:rPr>
          <w:rFonts w:ascii="Arial" w:eastAsia="Arial"/>
        </w:rPr>
        <w:t>11-11</w:t>
      </w:r>
      <w:r>
        <w:rPr>
          <w:rFonts w:ascii="Arial" w:eastAsia="Arial"/>
          <w:spacing w:val="45"/>
        </w:rPr>
        <w:t xml:space="preserve"> </w:t>
      </w:r>
      <w:r>
        <w:t>模板设置菜单</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4"/>
        <w:gridCol w:w="1983"/>
        <w:gridCol w:w="5439"/>
      </w:tblGrid>
      <w:tr>
        <w:trPr>
          <w:trHeight w:val="373" w:hRule="atLeast"/>
        </w:trPr>
        <w:tc>
          <w:tcPr>
            <w:tcW w:w="994" w:type="dxa"/>
          </w:tcPr>
          <w:p>
            <w:pPr>
              <w:pStyle w:val="18"/>
              <w:rPr>
                <w:b/>
                <w:sz w:val="16"/>
              </w:rPr>
            </w:pPr>
            <w:r>
              <w:rPr>
                <w:b/>
                <w:sz w:val="16"/>
              </w:rPr>
              <w:t>功能菜单</w:t>
            </w:r>
          </w:p>
        </w:tc>
        <w:tc>
          <w:tcPr>
            <w:tcW w:w="1983" w:type="dxa"/>
          </w:tcPr>
          <w:p>
            <w:pPr>
              <w:pStyle w:val="18"/>
              <w:rPr>
                <w:b/>
                <w:sz w:val="16"/>
              </w:rPr>
            </w:pPr>
            <w:r>
              <w:rPr>
                <w:b/>
                <w:sz w:val="16"/>
              </w:rPr>
              <w:t>设定</w:t>
            </w:r>
          </w:p>
        </w:tc>
        <w:tc>
          <w:tcPr>
            <w:tcW w:w="5439" w:type="dxa"/>
          </w:tcPr>
          <w:p>
            <w:pPr>
              <w:pStyle w:val="18"/>
              <w:ind w:left="106"/>
              <w:rPr>
                <w:b/>
                <w:sz w:val="16"/>
              </w:rPr>
            </w:pPr>
            <w:r>
              <w:rPr>
                <w:b/>
                <w:spacing w:val="-1"/>
                <w:sz w:val="16"/>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86" w:hRule="atLeast"/>
        </w:trPr>
        <w:tc>
          <w:tcPr>
            <w:tcW w:w="994" w:type="dxa"/>
          </w:tcPr>
          <w:p>
            <w:pPr>
              <w:pStyle w:val="18"/>
              <w:spacing w:before="9"/>
              <w:ind w:left="0"/>
              <w:rPr>
                <w:sz w:val="18"/>
              </w:rPr>
            </w:pPr>
          </w:p>
          <w:p>
            <w:pPr>
              <w:pStyle w:val="18"/>
              <w:spacing w:before="1"/>
              <w:rPr>
                <w:sz w:val="16"/>
              </w:rPr>
            </w:pPr>
            <w:r>
              <w:rPr>
                <w:sz w:val="16"/>
              </w:rPr>
              <w:t>参考波形</w:t>
            </w:r>
          </w:p>
        </w:tc>
        <w:tc>
          <w:tcPr>
            <w:tcW w:w="1983" w:type="dxa"/>
          </w:tcPr>
          <w:p>
            <w:pPr>
              <w:pStyle w:val="18"/>
              <w:spacing w:before="9"/>
              <w:ind w:left="0"/>
              <w:rPr>
                <w:sz w:val="18"/>
              </w:rPr>
            </w:pPr>
          </w:p>
          <w:p>
            <w:pPr>
              <w:pStyle w:val="18"/>
              <w:spacing w:before="1"/>
              <w:rPr>
                <w:rFonts w:ascii="Arial" w:eastAsia="Arial"/>
                <w:sz w:val="16"/>
              </w:rPr>
            </w:pPr>
            <w:r>
              <w:rPr>
                <w:rFonts w:ascii="Arial" w:eastAsia="Arial"/>
                <w:sz w:val="16"/>
              </w:rPr>
              <w:t>CH1</w:t>
            </w:r>
            <w:r>
              <w:rPr>
                <w:sz w:val="16"/>
              </w:rPr>
              <w:t>、</w:t>
            </w:r>
            <w:r>
              <w:rPr>
                <w:rFonts w:ascii="Arial" w:eastAsia="Arial"/>
                <w:sz w:val="16"/>
              </w:rPr>
              <w:t>CH2</w:t>
            </w:r>
          </w:p>
        </w:tc>
        <w:tc>
          <w:tcPr>
            <w:tcW w:w="5439" w:type="dxa"/>
          </w:tcPr>
          <w:p>
            <w:pPr>
              <w:pStyle w:val="18"/>
              <w:ind w:left="106"/>
              <w:rPr>
                <w:sz w:val="16"/>
                <w:lang w:eastAsia="zh-CN"/>
              </w:rPr>
            </w:pPr>
            <w:r>
              <w:rPr>
                <w:sz w:val="16"/>
                <w:lang w:eastAsia="zh-CN"/>
              </w:rPr>
              <w:t>以</w:t>
            </w:r>
            <w:r>
              <w:rPr>
                <w:rFonts w:ascii="Arial" w:eastAsia="Arial"/>
                <w:sz w:val="16"/>
                <w:lang w:eastAsia="zh-CN"/>
              </w:rPr>
              <w:t>CH1~CH2</w:t>
            </w:r>
            <w:r>
              <w:rPr>
                <w:sz w:val="16"/>
                <w:lang w:eastAsia="zh-CN"/>
              </w:rPr>
              <w:t>中指定的一个通道波形加上水平和垂直容限值作为创建模板的</w:t>
            </w:r>
          </w:p>
          <w:p>
            <w:pPr>
              <w:pStyle w:val="18"/>
              <w:spacing w:before="107"/>
              <w:ind w:left="106"/>
              <w:rPr>
                <w:sz w:val="16"/>
              </w:rPr>
            </w:pPr>
            <w:r>
              <w:rPr>
                <w:sz w:val="16"/>
              </w:rPr>
              <w:t>条件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rPr>
                <w:sz w:val="16"/>
              </w:rPr>
            </w:pPr>
            <w:r>
              <w:rPr>
                <w:sz w:val="16"/>
              </w:rPr>
              <w:t>水平容限</w:t>
            </w:r>
          </w:p>
        </w:tc>
        <w:tc>
          <w:tcPr>
            <w:tcW w:w="1983" w:type="dxa"/>
          </w:tcPr>
          <w:p>
            <w:pPr>
              <w:pStyle w:val="18"/>
              <w:spacing w:before="92"/>
              <w:rPr>
                <w:rFonts w:ascii="Arial"/>
                <w:sz w:val="16"/>
              </w:rPr>
            </w:pPr>
            <w:r>
              <w:rPr>
                <w:rFonts w:ascii="Arial"/>
                <w:sz w:val="16"/>
              </w:rPr>
              <w:t>1~255</w:t>
            </w:r>
          </w:p>
        </w:tc>
        <w:tc>
          <w:tcPr>
            <w:tcW w:w="5439" w:type="dxa"/>
          </w:tcPr>
          <w:p>
            <w:pPr>
              <w:pStyle w:val="18"/>
              <w:ind w:left="106"/>
              <w:rPr>
                <w:sz w:val="16"/>
              </w:rPr>
            </w:pPr>
            <w:r>
              <w:rPr>
                <w:spacing w:val="-1"/>
                <w:sz w:val="16"/>
              </w:rPr>
              <w:t xml:space="preserve">通过 </w:t>
            </w:r>
            <w:r>
              <w:rPr>
                <w:rFonts w:ascii="Arial" w:eastAsia="Arial"/>
                <w:sz w:val="16"/>
                <w:u w:val="single"/>
              </w:rPr>
              <w:t>Multipurpose</w:t>
            </w:r>
            <w:r>
              <w:rPr>
                <w:rFonts w:ascii="Arial" w:eastAsia="Arial"/>
                <w:spacing w:val="33"/>
                <w:sz w:val="16"/>
              </w:rPr>
              <w:t xml:space="preserve"> </w:t>
            </w:r>
            <w:r>
              <w:rPr>
                <w:sz w:val="16"/>
              </w:rPr>
              <w:t>旋钮设置模板的水平容限</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994" w:type="dxa"/>
          </w:tcPr>
          <w:p>
            <w:pPr>
              <w:pStyle w:val="18"/>
              <w:rPr>
                <w:sz w:val="16"/>
              </w:rPr>
            </w:pPr>
            <w:r>
              <w:rPr>
                <w:sz w:val="16"/>
              </w:rPr>
              <w:t>垂直容限</w:t>
            </w:r>
          </w:p>
        </w:tc>
        <w:tc>
          <w:tcPr>
            <w:tcW w:w="1983" w:type="dxa"/>
          </w:tcPr>
          <w:p>
            <w:pPr>
              <w:pStyle w:val="18"/>
              <w:spacing w:before="92"/>
              <w:rPr>
                <w:rFonts w:ascii="Arial"/>
                <w:sz w:val="16"/>
              </w:rPr>
            </w:pPr>
            <w:r>
              <w:rPr>
                <w:rFonts w:ascii="Arial"/>
                <w:sz w:val="16"/>
              </w:rPr>
              <w:t>1~255</w:t>
            </w:r>
          </w:p>
        </w:tc>
        <w:tc>
          <w:tcPr>
            <w:tcW w:w="5439" w:type="dxa"/>
          </w:tcPr>
          <w:p>
            <w:pPr>
              <w:pStyle w:val="18"/>
              <w:ind w:left="106"/>
              <w:rPr>
                <w:sz w:val="16"/>
              </w:rPr>
            </w:pPr>
            <w:r>
              <w:rPr>
                <w:spacing w:val="-1"/>
                <w:sz w:val="16"/>
              </w:rPr>
              <w:t xml:space="preserve">通过 </w:t>
            </w:r>
            <w:r>
              <w:rPr>
                <w:rFonts w:ascii="Arial" w:eastAsia="Arial"/>
                <w:sz w:val="16"/>
                <w:u w:val="single"/>
              </w:rPr>
              <w:t>Multipurpose</w:t>
            </w:r>
            <w:r>
              <w:rPr>
                <w:rFonts w:ascii="Arial" w:eastAsia="Arial"/>
                <w:spacing w:val="33"/>
                <w:sz w:val="16"/>
              </w:rPr>
              <w:t xml:space="preserve"> </w:t>
            </w:r>
            <w:r>
              <w:rPr>
                <w:sz w:val="16"/>
              </w:rPr>
              <w:t>旋钮设置模板的垂直容限</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rPr>
                <w:sz w:val="16"/>
              </w:rPr>
            </w:pPr>
            <w:r>
              <w:rPr>
                <w:sz w:val="16"/>
              </w:rPr>
              <w:t>创建模板</w:t>
            </w:r>
          </w:p>
        </w:tc>
        <w:tc>
          <w:tcPr>
            <w:tcW w:w="1983" w:type="dxa"/>
          </w:tcPr>
          <w:p>
            <w:pPr>
              <w:pStyle w:val="18"/>
              <w:spacing w:before="0"/>
              <w:ind w:left="0"/>
              <w:rPr>
                <w:rFonts w:ascii="Times New Roman"/>
                <w:sz w:val="16"/>
              </w:rPr>
            </w:pPr>
          </w:p>
        </w:tc>
        <w:tc>
          <w:tcPr>
            <w:tcW w:w="5439" w:type="dxa"/>
          </w:tcPr>
          <w:p>
            <w:pPr>
              <w:pStyle w:val="18"/>
              <w:ind w:left="106"/>
              <w:rPr>
                <w:sz w:val="16"/>
                <w:lang w:eastAsia="zh-CN"/>
              </w:rPr>
            </w:pPr>
            <w:r>
              <w:rPr>
                <w:sz w:val="16"/>
                <w:lang w:eastAsia="zh-CN"/>
              </w:rPr>
              <w:t>依据上述的设定条件创建模板</w:t>
            </w:r>
          </w:p>
        </w:tc>
      </w:tr>
    </w:tbl>
    <w:p>
      <w:pPr>
        <w:rPr>
          <w:sz w:val="16"/>
          <w:lang w:eastAsia="zh-CN"/>
        </w:rPr>
        <w:sectPr>
          <w:pgSz w:w="11910" w:h="16840"/>
          <w:pgMar w:top="1380" w:right="1400" w:bottom="1260" w:left="600" w:header="0" w:footer="1062" w:gutter="0"/>
          <w:cols w:space="720" w:num="1"/>
        </w:sectPr>
      </w:pPr>
    </w:p>
    <w:p>
      <w:pPr>
        <w:pStyle w:val="5"/>
        <w:spacing w:before="9"/>
        <w:rPr>
          <w:sz w:val="3"/>
          <w:lang w:eastAsia="zh-CN"/>
        </w:rPr>
      </w:pP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4"/>
        <w:gridCol w:w="1983"/>
        <w:gridCol w:w="543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994" w:type="dxa"/>
          </w:tcPr>
          <w:p>
            <w:pPr>
              <w:pStyle w:val="18"/>
              <w:rPr>
                <w:sz w:val="16"/>
              </w:rPr>
            </w:pPr>
            <w:r>
              <w:rPr>
                <w:sz w:val="16"/>
              </w:rPr>
              <w:t>返回</w:t>
            </w:r>
          </w:p>
        </w:tc>
        <w:tc>
          <w:tcPr>
            <w:tcW w:w="1983" w:type="dxa"/>
          </w:tcPr>
          <w:p>
            <w:pPr>
              <w:pStyle w:val="18"/>
              <w:spacing w:before="0"/>
              <w:ind w:left="0"/>
              <w:rPr>
                <w:rFonts w:ascii="Times New Roman"/>
                <w:sz w:val="20"/>
              </w:rPr>
            </w:pPr>
          </w:p>
        </w:tc>
        <w:tc>
          <w:tcPr>
            <w:tcW w:w="5439" w:type="dxa"/>
          </w:tcPr>
          <w:p>
            <w:pPr>
              <w:pStyle w:val="18"/>
              <w:ind w:left="106"/>
              <w:rPr>
                <w:sz w:val="16"/>
                <w:lang w:eastAsia="zh-CN"/>
              </w:rPr>
            </w:pPr>
            <w:r>
              <w:rPr>
                <w:sz w:val="16"/>
                <w:lang w:eastAsia="zh-CN"/>
              </w:rPr>
              <w:t>返回上一级菜单，即通过测试菜单</w:t>
            </w:r>
          </w:p>
        </w:tc>
      </w:tr>
    </w:tbl>
    <w:p>
      <w:pPr>
        <w:pStyle w:val="5"/>
        <w:spacing w:before="5"/>
        <w:rPr>
          <w:sz w:val="14"/>
          <w:lang w:eastAsia="zh-CN"/>
        </w:rPr>
      </w:pPr>
    </w:p>
    <w:p>
      <w:pPr>
        <w:pStyle w:val="17"/>
        <w:numPr>
          <w:ilvl w:val="0"/>
          <w:numId w:val="37"/>
        </w:numPr>
        <w:tabs>
          <w:tab w:val="left" w:pos="1623"/>
        </w:tabs>
        <w:spacing w:before="72"/>
        <w:rPr>
          <w:sz w:val="21"/>
        </w:rPr>
      </w:pPr>
      <w:bookmarkStart w:id="155" w:name="(2)_应用实例"/>
      <w:bookmarkEnd w:id="155"/>
      <w:bookmarkStart w:id="156" w:name="11.4_波形录制"/>
      <w:bookmarkEnd w:id="156"/>
      <w:bookmarkStart w:id="157" w:name="_bookmark101"/>
      <w:bookmarkEnd w:id="157"/>
      <w:r>
        <w:rPr>
          <w:spacing w:val="-1"/>
          <w:sz w:val="21"/>
        </w:rPr>
        <w:t>应用实例</w:t>
      </w:r>
    </w:p>
    <w:p>
      <w:pPr>
        <w:pStyle w:val="5"/>
        <w:spacing w:before="7"/>
        <w:rPr>
          <w:sz w:val="14"/>
        </w:rPr>
      </w:pPr>
    </w:p>
    <w:p>
      <w:pPr>
        <w:pStyle w:val="5"/>
        <w:spacing w:before="1"/>
        <w:ind w:left="1609" w:right="1703"/>
        <w:jc w:val="center"/>
        <w:rPr>
          <w:lang w:eastAsia="zh-CN"/>
        </w:rPr>
      </w:pPr>
      <w:r>
        <w:pict>
          <v:group id="docshapegroup190" o:spid="_x0000_s1092" o:spt="203" style="position:absolute;left:0pt;margin-left:402.7pt;margin-top:17.4pt;height:13.2pt;width:13.35pt;mso-position-horizontal-relative:page;z-index:251691008;mso-width-relative:page;mso-height-relative:page;" coordorigin="8054,348" coordsize="267,264">
            <o:lock v:ext="edit"/>
            <v:shape id="docshape191" o:spid="_x0000_s1094" style="position:absolute;left:8054;top:347;height:264;width:267;" fillcolor="#000000" filled="t" stroked="f" coordorigin="8054,348" coordsize="267,264" path="m8321,348l8311,348,8311,357,8311,602,8064,602,8064,357,8311,357,8311,348,8064,348,8054,348,8054,357,8054,602,8054,612,8064,612,8311,612,8321,612,8321,602,8321,357,8321,348xe">
              <v:path arrowok="t"/>
              <v:fill on="t" focussize="0,0"/>
              <v:stroke on="f"/>
              <v:imagedata o:title=""/>
              <o:lock v:ext="edit"/>
            </v:shape>
            <v:shape id="docshape192" o:spid="_x0000_s1093" o:spt="202" type="#_x0000_t202" style="position:absolute;left:8054;top:347;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F3</w:t>
                    </w:r>
                  </w:p>
                </w:txbxContent>
              </v:textbox>
            </v:shape>
          </v:group>
        </w:pict>
      </w:r>
      <w:r>
        <w:pict>
          <v:shape id="docshape193" o:spid="_x0000_s1091" o:spt="202" type="#_x0000_t202" style="position:absolute;left:0pt;margin-left:216pt;margin-top:17.65pt;height:12.75pt;width:39.75pt;mso-position-horizontal-relative:page;z-index:251698176;mso-width-relative:page;mso-height-relative:page;" filled="f" coordsize="21600,21600">
            <v:path/>
            <v:fill on="f" focussize="0,0"/>
            <v:stroke weight="0.48pt" joinstyle="miter"/>
            <v:imagedata o:title=""/>
            <o:lock v:ext="edit"/>
            <v:textbox inset="0mm,0mm,0mm,0mm">
              <w:txbxContent>
                <w:p>
                  <w:pPr>
                    <w:pStyle w:val="5"/>
                    <w:ind w:right="-15"/>
                    <w:rPr>
                      <w:rFonts w:ascii="Arial"/>
                    </w:rPr>
                  </w:pPr>
                  <w:r>
                    <w:rPr>
                      <w:rFonts w:ascii="Arial"/>
                    </w:rPr>
                    <w:t>UTILITY</w:t>
                  </w:r>
                </w:p>
              </w:txbxContent>
            </v:textbox>
          </v:shape>
        </w:pict>
      </w:r>
      <w:r>
        <w:rPr>
          <w:rFonts w:ascii="Arial" w:eastAsia="Arial"/>
          <w:lang w:eastAsia="zh-CN"/>
        </w:rPr>
        <w:t>CH1</w:t>
      </w:r>
      <w:r>
        <w:rPr>
          <w:rFonts w:ascii="Arial" w:eastAsia="Arial"/>
          <w:spacing w:val="-8"/>
          <w:lang w:eastAsia="zh-CN"/>
        </w:rPr>
        <w:t xml:space="preserve"> </w:t>
      </w:r>
      <w:r>
        <w:rPr>
          <w:spacing w:val="-18"/>
          <w:lang w:eastAsia="zh-CN"/>
        </w:rPr>
        <w:t xml:space="preserve">输入 </w:t>
      </w:r>
      <w:r>
        <w:rPr>
          <w:rFonts w:ascii="Arial" w:eastAsia="Arial"/>
          <w:lang w:eastAsia="zh-CN"/>
        </w:rPr>
        <w:t>1kHz</w:t>
      </w:r>
      <w:r>
        <w:rPr>
          <w:lang w:eastAsia="zh-CN"/>
        </w:rPr>
        <w:t>、</w:t>
      </w:r>
      <w:r>
        <w:rPr>
          <w:rFonts w:ascii="Arial" w:eastAsia="Arial"/>
          <w:lang w:eastAsia="zh-CN"/>
        </w:rPr>
        <w:t>3V</w:t>
      </w:r>
      <w:r>
        <w:rPr>
          <w:rFonts w:ascii="Arial" w:eastAsia="Arial"/>
          <w:spacing w:val="-8"/>
          <w:lang w:eastAsia="zh-CN"/>
        </w:rPr>
        <w:t xml:space="preserve"> </w:t>
      </w:r>
      <w:r>
        <w:rPr>
          <w:lang w:eastAsia="zh-CN"/>
        </w:rPr>
        <w:t>的方波，观察其在指定的通过测试条件下的结果。</w:t>
      </w:r>
    </w:p>
    <w:p>
      <w:pPr>
        <w:jc w:val="center"/>
        <w:rPr>
          <w:lang w:eastAsia="zh-CN"/>
        </w:rPr>
        <w:sectPr>
          <w:pgSz w:w="11910" w:h="16840"/>
          <w:pgMar w:top="1380" w:right="1400" w:bottom="1260" w:left="600" w:header="0" w:footer="1062" w:gutter="0"/>
          <w:cols w:space="720" w:num="1"/>
        </w:sectPr>
      </w:pPr>
    </w:p>
    <w:p>
      <w:pPr>
        <w:pStyle w:val="5"/>
        <w:spacing w:before="74"/>
        <w:ind w:left="1200"/>
        <w:rPr>
          <w:lang w:eastAsia="zh-CN"/>
        </w:rPr>
      </w:pPr>
      <w:r>
        <w:pict>
          <v:group id="docshapegroup194" o:spid="_x0000_s1088" o:spt="203" style="position:absolute;left:0pt;margin-left:195pt;margin-top:21.05pt;height:13.2pt;width:13.35pt;mso-position-horizontal-relative:page;z-index:-251576320;mso-width-relative:page;mso-height-relative:page;" coordorigin="3900,421" coordsize="267,264">
            <o:lock v:ext="edit"/>
            <v:shape id="docshape195" o:spid="_x0000_s1090" o:spt="100" style="position:absolute;left:3900;top:420;height:264;width:267;" fillcolor="#000000" filled="t" stroked="f" coordorigin="3900,421" coordsize="267,264" adj=",," path="m4157,421l3910,421,3900,421,3900,430,3900,675,3900,685,3910,685,4157,685,4157,675,3910,675,3910,430,4157,430,4157,421xm4166,421l4157,421,4157,430,4157,675,4157,685,4166,685,4166,675,4166,430,4166,421xe">
              <v:path arrowok="t" o:connecttype="segments"/>
              <v:fill on="t" focussize="0,0"/>
              <v:stroke on="f" joinstyle="round"/>
              <v:imagedata o:title=""/>
              <o:lock v:ext="edit"/>
            </v:shape>
            <v:shape id="docshape196" o:spid="_x0000_s1089" o:spt="202" type="#_x0000_t202" style="position:absolute;left:3900;top:420;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F1</w:t>
                    </w:r>
                  </w:p>
                </w:txbxContent>
              </v:textbox>
            </v:shape>
          </v:group>
        </w:pict>
      </w:r>
      <w:r>
        <w:rPr>
          <w:spacing w:val="-5"/>
          <w:lang w:eastAsia="zh-CN"/>
        </w:rPr>
        <w:t>① 进入通过测试菜单：按</w:t>
      </w:r>
    </w:p>
    <w:p>
      <w:pPr>
        <w:pStyle w:val="5"/>
        <w:spacing w:before="74"/>
        <w:ind w:left="967"/>
        <w:rPr>
          <w:lang w:eastAsia="zh-CN"/>
        </w:rPr>
      </w:pPr>
      <w:r>
        <w:rPr>
          <w:lang w:eastAsia="zh-CN"/>
        </w:rPr>
        <w:br w:type="column"/>
      </w:r>
      <w:r>
        <w:rPr>
          <w:spacing w:val="-2"/>
          <w:lang w:eastAsia="zh-CN"/>
        </w:rPr>
        <w:t>键进入辅助功能菜单，然后按</w:t>
      </w:r>
    </w:p>
    <w:p>
      <w:pPr>
        <w:pStyle w:val="5"/>
        <w:spacing w:before="74"/>
        <w:ind w:left="432"/>
        <w:rPr>
          <w:lang w:eastAsia="zh-CN"/>
        </w:rPr>
      </w:pPr>
      <w:r>
        <w:rPr>
          <w:lang w:eastAsia="zh-CN"/>
        </w:rPr>
        <w:br w:type="column"/>
      </w:r>
      <w:r>
        <w:rPr>
          <w:lang w:eastAsia="zh-CN"/>
        </w:rPr>
        <w:t>进入通过测试菜单</w:t>
      </w:r>
    </w:p>
    <w:p>
      <w:pPr>
        <w:rPr>
          <w:lang w:eastAsia="zh-CN"/>
        </w:rPr>
        <w:sectPr>
          <w:type w:val="continuous"/>
          <w:pgSz w:w="11910" w:h="16840"/>
          <w:pgMar w:top="1580" w:right="1400" w:bottom="0" w:left="600" w:header="0" w:footer="1062" w:gutter="0"/>
          <w:cols w:equalWidth="0" w:num="3">
            <w:col w:w="3615" w:space="40"/>
            <w:col w:w="3697" w:space="39"/>
            <w:col w:w="2519"/>
          </w:cols>
        </w:sectPr>
      </w:pPr>
    </w:p>
    <w:p>
      <w:pPr>
        <w:pStyle w:val="5"/>
        <w:spacing w:before="74"/>
        <w:ind w:left="1200"/>
        <w:rPr>
          <w:lang w:eastAsia="zh-CN"/>
        </w:rPr>
      </w:pPr>
      <w:r>
        <w:rPr>
          <w:spacing w:val="-4"/>
          <w:lang w:eastAsia="zh-CN"/>
        </w:rPr>
        <w:t>② 设置通过测试：按</w:t>
      </w:r>
    </w:p>
    <w:p>
      <w:pPr>
        <w:pStyle w:val="5"/>
        <w:spacing w:before="74"/>
        <w:ind w:left="1200"/>
        <w:rPr>
          <w:lang w:eastAsia="zh-CN"/>
        </w:rPr>
      </w:pPr>
      <w:r>
        <w:pict>
          <v:group id="docshapegroup197" o:spid="_x0000_s1085" o:spt="203" style="position:absolute;left:0pt;margin-left:174pt;margin-top:3.9pt;height:13.2pt;width:16pt;mso-position-horizontal-relative:page;z-index:251692032;mso-width-relative:page;mso-height-relative:page;" coordorigin="3480,78" coordsize="320,264">
            <o:lock v:ext="edit"/>
            <v:shape id="docshape198" o:spid="_x0000_s1087" style="position:absolute;left:3480;top:77;height:264;width:320;" fillcolor="#000000" filled="t" stroked="f" coordorigin="3480,78" coordsize="320,264" path="m3799,78l3790,78,3790,87,3790,332,3490,332,3490,87,3790,87,3790,78,3490,78,3480,78,3480,87,3480,332,3480,342,3490,342,3790,342,3799,342,3799,332,3799,87,3799,78xe">
              <v:path arrowok="t"/>
              <v:fill on="t" focussize="0,0"/>
              <v:stroke on="f"/>
              <v:imagedata o:title=""/>
              <o:lock v:ext="edit"/>
            </v:shape>
            <v:shape id="docshape199" o:spid="_x0000_s1086" o:spt="202" type="#_x0000_t202" style="position:absolute;left:3480;top:77;height:264;width:320;"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F3</w:t>
                    </w:r>
                  </w:p>
                </w:txbxContent>
              </v:textbox>
            </v:shape>
          </v:group>
        </w:pict>
      </w:r>
      <w:r>
        <w:pict>
          <v:shape id="docshape200" o:spid="_x0000_s1084" o:spt="100" style="position:absolute;left:0pt;margin-left:185.3pt;margin-top:21.05pt;height:28.8pt;width:19.2pt;mso-position-horizontal-relative:page;z-index:-251575296;mso-width-relative:page;mso-height-relative:page;" fillcolor="#000000" filled="t" stroked="f" coordorigin="3706,421" coordsize="384,576" adj=",," path="m3972,421l3962,421,3962,430,3962,675,3715,675,3715,430,3962,430,3962,421,3715,421,3706,421,3706,430,3706,675,3706,685,3715,685,3962,685,3972,685,3972,675,3972,430,3972,421xm4090,733l4080,733,4080,742,4080,987,3835,987,3835,742,4080,742,4080,733,3835,733,3826,733,3826,742,3826,987,3826,997,3835,997,4080,997,4090,997,4090,987,4090,742,4090,733xe">
            <v:path arrowok="t" o:connecttype="segments"/>
            <v:fill on="t" focussize="0,0"/>
            <v:stroke on="f" joinstyle="round"/>
            <v:imagedata o:title=""/>
            <o:lock v:ext="edit"/>
          </v:shape>
        </w:pict>
      </w:r>
      <w:r>
        <w:rPr>
          <w:spacing w:val="-1"/>
          <w:lang w:eastAsia="zh-CN"/>
        </w:rPr>
        <w:t>③ 设置信源：按</w:t>
      </w:r>
    </w:p>
    <w:p>
      <w:pPr>
        <w:pStyle w:val="5"/>
        <w:spacing w:before="74" w:line="307" w:lineRule="auto"/>
        <w:ind w:left="-38" w:right="1633" w:firstLine="470"/>
        <w:rPr>
          <w:lang w:eastAsia="zh-CN"/>
        </w:rPr>
      </w:pPr>
      <w:r>
        <w:rPr>
          <w:lang w:eastAsia="zh-CN"/>
        </w:rPr>
        <w:br w:type="column"/>
      </w:r>
      <w:r>
        <w:rPr>
          <w:lang w:eastAsia="zh-CN"/>
        </w:rPr>
        <w:t>将允许测试设置为</w:t>
      </w:r>
      <w:r>
        <w:rPr>
          <w:color w:val="000000"/>
          <w:shd w:val="clear" w:color="auto" w:fill="DADADA"/>
          <w:lang w:eastAsia="zh-CN"/>
        </w:rPr>
        <w:t>打开</w:t>
      </w:r>
      <w:r>
        <w:rPr>
          <w:color w:val="000000"/>
          <w:lang w:eastAsia="zh-CN"/>
        </w:rPr>
        <w:t>，并按</w:t>
      </w:r>
      <w:r>
        <w:rPr>
          <w:rFonts w:ascii="Arial" w:eastAsia="Arial"/>
          <w:color w:val="000000"/>
          <w:u w:val="single"/>
          <w:lang w:eastAsia="zh-CN"/>
        </w:rPr>
        <w:t>SELECT</w:t>
      </w:r>
      <w:r>
        <w:rPr>
          <w:color w:val="000000"/>
          <w:lang w:eastAsia="zh-CN"/>
        </w:rPr>
        <w:t>进行确认。</w:t>
      </w:r>
      <w:r>
        <w:rPr>
          <w:color w:val="000000"/>
          <w:spacing w:val="-10"/>
          <w:lang w:eastAsia="zh-CN"/>
        </w:rPr>
        <w:t xml:space="preserve">设置信源为 </w:t>
      </w:r>
      <w:r>
        <w:rPr>
          <w:rFonts w:ascii="Arial" w:eastAsia="Arial"/>
          <w:color w:val="000000"/>
          <w:lang w:eastAsia="zh-CN"/>
        </w:rPr>
        <w:t>CH1</w:t>
      </w:r>
      <w:r>
        <w:rPr>
          <w:color w:val="000000"/>
          <w:lang w:eastAsia="zh-CN"/>
        </w:rPr>
        <w:t>；</w:t>
      </w:r>
    </w:p>
    <w:p>
      <w:pPr>
        <w:spacing w:line="307" w:lineRule="auto"/>
        <w:rPr>
          <w:lang w:eastAsia="zh-CN"/>
        </w:rPr>
        <w:sectPr>
          <w:type w:val="continuous"/>
          <w:pgSz w:w="11910" w:h="16840"/>
          <w:pgMar w:top="1580" w:right="1400" w:bottom="0" w:left="600" w:header="0" w:footer="1062" w:gutter="0"/>
          <w:cols w:equalWidth="0" w:num="2">
            <w:col w:w="3198" w:space="40"/>
            <w:col w:w="6672"/>
          </w:cols>
        </w:sectPr>
      </w:pPr>
    </w:p>
    <w:p>
      <w:pPr>
        <w:pStyle w:val="5"/>
        <w:spacing w:line="267" w:lineRule="exact"/>
        <w:ind w:left="1200"/>
        <w:rPr>
          <w:lang w:eastAsia="zh-CN"/>
        </w:rPr>
      </w:pPr>
      <w:r>
        <w:rPr>
          <w:spacing w:val="-2"/>
          <w:lang w:eastAsia="zh-CN"/>
        </w:rPr>
        <w:t>④ 模板设置：按下</w:t>
      </w:r>
    </w:p>
    <w:p>
      <w:pPr>
        <w:pStyle w:val="5"/>
        <w:spacing w:line="267" w:lineRule="exact"/>
        <w:ind w:left="77"/>
        <w:rPr>
          <w:lang w:eastAsia="zh-CN"/>
        </w:rPr>
      </w:pPr>
      <w:r>
        <w:rPr>
          <w:lang w:eastAsia="zh-CN"/>
        </w:rPr>
        <w:br w:type="column"/>
      </w:r>
      <w:r>
        <w:rPr>
          <w:rFonts w:ascii="Arial" w:eastAsia="Arial"/>
          <w:lang w:eastAsia="zh-CN"/>
        </w:rPr>
        <w:t>F5</w:t>
      </w:r>
      <w:r>
        <w:rPr>
          <w:rFonts w:ascii="Arial" w:eastAsia="Arial"/>
          <w:spacing w:val="50"/>
          <w:lang w:eastAsia="zh-CN"/>
        </w:rPr>
        <w:t xml:space="preserve"> </w:t>
      </w:r>
      <w:r>
        <w:rPr>
          <w:lang w:eastAsia="zh-CN"/>
        </w:rPr>
        <w:t>进入下一页，再按下</w:t>
      </w:r>
    </w:p>
    <w:p>
      <w:pPr>
        <w:pStyle w:val="5"/>
        <w:spacing w:line="267" w:lineRule="exact"/>
        <w:ind w:left="77"/>
        <w:rPr>
          <w:lang w:eastAsia="zh-CN"/>
        </w:rPr>
      </w:pPr>
      <w:r>
        <w:rPr>
          <w:lang w:eastAsia="zh-CN"/>
        </w:rPr>
        <w:br w:type="column"/>
      </w:r>
      <w:r>
        <w:rPr>
          <w:rFonts w:ascii="Arial" w:eastAsia="Arial"/>
          <w:lang w:eastAsia="zh-CN"/>
        </w:rPr>
        <w:t>F3</w:t>
      </w:r>
      <w:r>
        <w:rPr>
          <w:rFonts w:ascii="Arial" w:eastAsia="Arial"/>
          <w:spacing w:val="51"/>
          <w:lang w:eastAsia="zh-CN"/>
        </w:rPr>
        <w:t xml:space="preserve"> </w:t>
      </w:r>
      <w:r>
        <w:rPr>
          <w:lang w:eastAsia="zh-CN"/>
        </w:rPr>
        <w:t>进入模板设置菜单。按</w:t>
      </w:r>
    </w:p>
    <w:p>
      <w:pPr>
        <w:pStyle w:val="5"/>
        <w:spacing w:line="267" w:lineRule="exact"/>
        <w:ind w:left="437"/>
        <w:rPr>
          <w:lang w:eastAsia="zh-CN"/>
        </w:rPr>
      </w:pPr>
      <w:r>
        <w:rPr>
          <w:lang w:eastAsia="zh-CN"/>
        </w:rPr>
        <w:br w:type="column"/>
      </w:r>
      <w:r>
        <w:rPr>
          <w:lang w:eastAsia="zh-CN"/>
        </w:rPr>
        <w:t>选择参考波</w:t>
      </w:r>
    </w:p>
    <w:p>
      <w:pPr>
        <w:spacing w:line="267" w:lineRule="exact"/>
        <w:rPr>
          <w:lang w:eastAsia="zh-CN"/>
        </w:rPr>
        <w:sectPr>
          <w:type w:val="continuous"/>
          <w:pgSz w:w="11910" w:h="16840"/>
          <w:pgMar w:top="1580" w:right="1400" w:bottom="0" w:left="600" w:header="0" w:footer="1062" w:gutter="0"/>
          <w:cols w:equalWidth="0" w:num="4">
            <w:col w:w="2998" w:space="40"/>
            <w:col w:w="2341" w:space="39"/>
            <w:col w:w="2553" w:space="40"/>
            <w:col w:w="1899"/>
          </w:cols>
        </w:sectPr>
      </w:pPr>
    </w:p>
    <w:p>
      <w:pPr>
        <w:pStyle w:val="5"/>
        <w:spacing w:before="43"/>
        <w:ind w:left="1200"/>
        <w:rPr>
          <w:rFonts w:ascii="Arial" w:eastAsia="Arial"/>
          <w:lang w:eastAsia="zh-CN"/>
        </w:rPr>
      </w:pPr>
      <w:r>
        <w:pict>
          <v:shape id="docshape201" o:spid="_x0000_s1083" style="position:absolute;left:0pt;margin-left:304.3pt;margin-top:-13.25pt;height:13.2pt;width:13.35pt;mso-position-horizontal-relative:page;z-index:-251574272;mso-width-relative:page;mso-height-relative:page;" fillcolor="#000000" filled="t" stroked="f" coordorigin="6086,0" coordsize="267,0" path="m6353,-265l6343,-265,6343,-256,6343,-11,6096,-11,6096,-256,6343,-256,6343,-265,6096,-265,6086,-265,6086,-256,6086,-11,6086,-1,6096,-1,6343,-1,6353,-1,6353,-11,6353,-256,6353,-265xe">
            <v:path arrowok="t"/>
            <v:fill on="t" focussize="0,0"/>
            <v:stroke on="f"/>
            <v:imagedata o:title=""/>
            <o:lock v:ext="edit"/>
          </v:shape>
        </w:pict>
      </w:r>
      <w:r>
        <w:pict>
          <v:group id="docshapegroup202" o:spid="_x0000_s1080" o:spt="203" style="position:absolute;left:0pt;margin-left:433.9pt;margin-top:-13.25pt;height:13.2pt;width:13.2pt;mso-position-horizontal-relative:page;z-index:251693056;mso-width-relative:page;mso-height-relative:page;" coordorigin="8678,-265" coordsize="264,264">
            <o:lock v:ext="edit"/>
            <v:shape id="docshape203" o:spid="_x0000_s1082" style="position:absolute;left:8678;top:-266;height:264;width:264;" fillcolor="#000000" filled="t" stroked="f" coordorigin="8678,0" coordsize="264,0" path="m8942,-265l8933,-265,8933,-256,8933,-11,8688,-11,8688,-256,8933,-256,8933,-265,8688,-265,8678,-265,8678,-256,8678,-11,8678,-1,8688,-1,8933,-1,8942,-1,8942,-11,8942,-256,8942,-265xe">
              <v:path arrowok="t"/>
              <v:fill on="t" focussize="0,0"/>
              <v:stroke on="f"/>
              <v:imagedata o:title=""/>
              <o:lock v:ext="edit"/>
            </v:shape>
            <v:shape id="docshape204" o:spid="_x0000_s1081" o:spt="202" type="#_x0000_t202" style="position:absolute;left:8678;top:-266;height:264;width:264;"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F1</w:t>
                    </w:r>
                  </w:p>
                </w:txbxContent>
              </v:textbox>
            </v:shape>
          </v:group>
        </w:pict>
      </w:r>
      <w:r>
        <w:pict>
          <v:shape id="docshape205" o:spid="_x0000_s1079" o:spt="100" style="position:absolute;left:0pt;margin-left:162.25pt;margin-top:2.3pt;height:13.2pt;width:13.35pt;mso-position-horizontal-relative:page;z-index:-251573248;mso-width-relative:page;mso-height-relative:page;" fillcolor="#000000" filled="t" stroked="f" coordorigin="3245,47" coordsize="267,264" adj=",," path="m3502,47l3254,47,3245,47,3245,56,3245,301,3245,311,3254,311,3502,311,3502,301,3254,301,3254,56,3502,56,3502,47xm3511,47l3502,47,3502,56,3502,301,3502,311,3511,311,3511,301,3511,56,3511,47xe">
            <v:path arrowok="t" o:connecttype="segments"/>
            <v:fill on="t" focussize="0,0"/>
            <v:stroke on="f" joinstyle="round"/>
            <v:imagedata o:title=""/>
            <o:lock v:ext="edit"/>
          </v:shape>
        </w:pict>
      </w:r>
      <w:r>
        <w:rPr>
          <w:spacing w:val="-2"/>
          <w:lang w:eastAsia="zh-CN"/>
        </w:rPr>
        <w:t>形为</w:t>
      </w:r>
      <w:r>
        <w:rPr>
          <w:rFonts w:ascii="Arial" w:eastAsia="Arial"/>
          <w:spacing w:val="-2"/>
          <w:lang w:eastAsia="zh-CN"/>
        </w:rPr>
        <w:t>CH1</w:t>
      </w:r>
      <w:r>
        <w:rPr>
          <w:spacing w:val="-2"/>
          <w:lang w:eastAsia="zh-CN"/>
        </w:rPr>
        <w:t>；按下</w:t>
      </w:r>
      <w:r>
        <w:rPr>
          <w:rFonts w:ascii="Arial" w:eastAsia="Arial"/>
          <w:spacing w:val="-2"/>
          <w:lang w:eastAsia="zh-CN"/>
        </w:rPr>
        <w:t>F3</w:t>
      </w:r>
    </w:p>
    <w:p>
      <w:pPr>
        <w:spacing w:before="43"/>
        <w:ind w:left="72"/>
        <w:rPr>
          <w:rFonts w:ascii="Arial" w:eastAsia="Arial"/>
          <w:sz w:val="21"/>
          <w:lang w:eastAsia="zh-CN"/>
        </w:rPr>
      </w:pPr>
      <w:r>
        <w:rPr>
          <w:lang w:eastAsia="zh-CN"/>
        </w:rPr>
        <w:br w:type="column"/>
      </w:r>
      <w:r>
        <w:rPr>
          <w:spacing w:val="-3"/>
          <w:sz w:val="21"/>
          <w:lang w:eastAsia="zh-CN"/>
        </w:rPr>
        <w:t>和</w:t>
      </w:r>
      <w:r>
        <w:rPr>
          <w:rFonts w:ascii="Arial" w:eastAsia="Arial"/>
          <w:spacing w:val="-3"/>
          <w:sz w:val="21"/>
          <w:lang w:eastAsia="zh-CN"/>
        </w:rPr>
        <w:t>F4</w:t>
      </w:r>
    </w:p>
    <w:p>
      <w:pPr>
        <w:pStyle w:val="5"/>
        <w:spacing w:before="43"/>
        <w:ind w:left="72"/>
        <w:rPr>
          <w:lang w:eastAsia="zh-CN"/>
        </w:rPr>
      </w:pPr>
      <w:r>
        <w:rPr>
          <w:lang w:eastAsia="zh-CN"/>
        </w:rPr>
        <w:br w:type="column"/>
      </w:r>
      <w:r>
        <w:rPr>
          <w:spacing w:val="4"/>
          <w:lang w:eastAsia="zh-CN"/>
        </w:rPr>
        <w:t xml:space="preserve">，通过 </w:t>
      </w:r>
      <w:r>
        <w:rPr>
          <w:rFonts w:ascii="Arial" w:eastAsia="Arial"/>
          <w:spacing w:val="-3"/>
          <w:u w:val="single"/>
          <w:lang w:eastAsia="zh-CN"/>
        </w:rPr>
        <w:t>Multipurpose</w:t>
      </w:r>
      <w:r>
        <w:rPr>
          <w:rFonts w:ascii="Arial" w:eastAsia="Arial"/>
          <w:spacing w:val="44"/>
          <w:lang w:eastAsia="zh-CN"/>
        </w:rPr>
        <w:t xml:space="preserve"> </w:t>
      </w:r>
      <w:r>
        <w:rPr>
          <w:spacing w:val="-7"/>
          <w:lang w:eastAsia="zh-CN"/>
        </w:rPr>
        <w:t xml:space="preserve">旋钮来设置水平容限为 </w:t>
      </w:r>
      <w:r>
        <w:rPr>
          <w:rFonts w:ascii="Arial" w:eastAsia="Arial"/>
          <w:spacing w:val="-2"/>
          <w:lang w:eastAsia="zh-CN"/>
        </w:rPr>
        <w:t>10</w:t>
      </w:r>
      <w:r>
        <w:rPr>
          <w:spacing w:val="-10"/>
          <w:lang w:eastAsia="zh-CN"/>
        </w:rPr>
        <w:t xml:space="preserve">，垂直容限为 </w:t>
      </w:r>
      <w:r>
        <w:rPr>
          <w:rFonts w:ascii="Arial" w:eastAsia="Arial"/>
          <w:spacing w:val="-2"/>
          <w:lang w:eastAsia="zh-CN"/>
        </w:rPr>
        <w:t>5</w:t>
      </w:r>
      <w:r>
        <w:rPr>
          <w:spacing w:val="-2"/>
          <w:lang w:eastAsia="zh-CN"/>
        </w:rPr>
        <w:t>，</w:t>
      </w:r>
    </w:p>
    <w:p>
      <w:pPr>
        <w:rPr>
          <w:lang w:eastAsia="zh-CN"/>
        </w:rPr>
        <w:sectPr>
          <w:type w:val="continuous"/>
          <w:pgSz w:w="11910" w:h="16840"/>
          <w:pgMar w:top="1580" w:right="1400" w:bottom="0" w:left="600" w:header="0" w:footer="1062" w:gutter="0"/>
          <w:cols w:equalWidth="0" w:num="3">
            <w:col w:w="2902" w:space="40"/>
            <w:col w:w="539" w:space="39"/>
            <w:col w:w="6390"/>
          </w:cols>
        </w:sectPr>
      </w:pPr>
    </w:p>
    <w:p>
      <w:pPr>
        <w:pStyle w:val="5"/>
        <w:tabs>
          <w:tab w:val="left" w:pos="2303"/>
        </w:tabs>
        <w:spacing w:before="43"/>
        <w:ind w:left="1200"/>
        <w:rPr>
          <w:lang w:eastAsia="zh-CN"/>
        </w:rPr>
      </w:pPr>
      <w:r>
        <w:pict>
          <v:group id="docshapegroup206" o:spid="_x0000_s1076" o:spt="203" style="position:absolute;left:0pt;margin-left:126.85pt;margin-top:2.3pt;height:13.2pt;width:13.2pt;mso-position-horizontal-relative:page;z-index:-251573248;mso-width-relative:page;mso-height-relative:page;" coordorigin="2537,47" coordsize="264,264">
            <o:lock v:ext="edit"/>
            <v:shape id="docshape207" o:spid="_x0000_s1078" style="position:absolute;left:2536;top:46;height:264;width:264;" fillcolor="#000000" filled="t" stroked="f" coordorigin="2537,47" coordsize="264,264" path="m2801,47l2791,47,2791,56,2791,301,2546,301,2546,56,2791,56,2791,47,2546,47,2537,47,2537,56,2537,301,2537,311,2546,311,2791,311,2801,311,2801,301,2801,56,2801,47xe">
              <v:path arrowok="t"/>
              <v:fill on="t" focussize="0,0"/>
              <v:stroke on="f"/>
              <v:imagedata o:title=""/>
              <o:lock v:ext="edit"/>
            </v:shape>
            <v:shape id="docshape208" o:spid="_x0000_s1077" o:spt="202" type="#_x0000_t202" style="position:absolute;left:2536;top:46;height:264;width:264;"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F5</w:t>
                    </w:r>
                  </w:p>
                </w:txbxContent>
              </v:textbox>
            </v:shape>
          </v:group>
        </w:pict>
      </w:r>
      <w:r>
        <w:rPr>
          <w:lang w:eastAsia="zh-CN"/>
        </w:rPr>
        <w:t>再按下</w:t>
      </w:r>
      <w:r>
        <w:rPr>
          <w:lang w:eastAsia="zh-CN"/>
        </w:rPr>
        <w:tab/>
      </w:r>
      <w:r>
        <w:rPr>
          <w:spacing w:val="-1"/>
          <w:lang w:eastAsia="zh-CN"/>
        </w:rPr>
        <w:t>创建模</w:t>
      </w:r>
      <w:r>
        <w:rPr>
          <w:lang w:eastAsia="zh-CN"/>
        </w:rPr>
        <w:t>板并返回通过测试菜单；</w:t>
      </w:r>
    </w:p>
    <w:p>
      <w:pPr>
        <w:pStyle w:val="5"/>
        <w:spacing w:before="74"/>
        <w:ind w:left="1200"/>
        <w:rPr>
          <w:rFonts w:ascii="Arial" w:hAnsi="Arial" w:eastAsia="Arial"/>
          <w:lang w:eastAsia="zh-CN"/>
        </w:rPr>
      </w:pPr>
      <w:r>
        <w:pict>
          <v:shape id="docshape209" o:spid="_x0000_s1075" style="position:absolute;left:0pt;margin-left:172.55pt;margin-top:3.9pt;height:13.2pt;width:13.2pt;mso-position-horizontal-relative:page;z-index:-251572224;mso-width-relative:page;mso-height-relative:page;" fillcolor="#000000" filled="t" stroked="f" coordorigin="3451,78" coordsize="264,264" path="m3715,78l3706,78,3706,87,3706,332,3461,332,3461,87,3706,87,3706,78,3461,78,3451,78,3451,87,3451,332,3451,342,3461,342,3706,342,3715,342,3715,332,3715,87,3715,78xe">
            <v:path arrowok="t"/>
            <v:fill on="t" focussize="0,0"/>
            <v:stroke on="f"/>
            <v:imagedata o:title=""/>
            <o:lock v:ext="edit"/>
          </v:shape>
        </w:pict>
      </w:r>
      <w:r>
        <w:rPr>
          <w:spacing w:val="-8"/>
          <w:lang w:eastAsia="zh-CN"/>
        </w:rPr>
        <w:t xml:space="preserve">⑤ 停止设置：按 </w:t>
      </w:r>
      <w:r>
        <w:rPr>
          <w:rFonts w:ascii="Arial" w:hAnsi="Arial" w:eastAsia="Arial"/>
          <w:lang w:eastAsia="zh-CN"/>
        </w:rPr>
        <w:t>F2</w:t>
      </w:r>
      <w:r>
        <w:rPr>
          <w:rFonts w:ascii="Arial" w:hAnsi="Arial" w:eastAsia="Arial"/>
          <w:spacing w:val="28"/>
          <w:lang w:eastAsia="zh-CN"/>
        </w:rPr>
        <w:t xml:space="preserve"> </w:t>
      </w:r>
      <w:r>
        <w:rPr>
          <w:lang w:eastAsia="zh-CN"/>
        </w:rPr>
        <w:t>进入停止设置菜单，设置</w:t>
      </w:r>
      <w:r>
        <w:rPr>
          <w:color w:val="000000"/>
          <w:shd w:val="clear" w:color="auto" w:fill="DADADA"/>
          <w:lang w:eastAsia="zh-CN"/>
        </w:rPr>
        <w:t>停止类型</w:t>
      </w:r>
      <w:r>
        <w:rPr>
          <w:color w:val="000000"/>
          <w:lang w:eastAsia="zh-CN"/>
        </w:rPr>
        <w:t>为</w:t>
      </w:r>
      <w:r>
        <w:rPr>
          <w:color w:val="000000"/>
          <w:shd w:val="clear" w:color="auto" w:fill="DADADA"/>
          <w:lang w:eastAsia="zh-CN"/>
        </w:rPr>
        <w:t>通过次数</w:t>
      </w:r>
      <w:r>
        <w:rPr>
          <w:color w:val="000000"/>
          <w:spacing w:val="-1"/>
          <w:lang w:eastAsia="zh-CN"/>
        </w:rPr>
        <w:t xml:space="preserve">，并通过 </w:t>
      </w:r>
      <w:r>
        <w:rPr>
          <w:rFonts w:ascii="Arial" w:hAnsi="Arial" w:eastAsia="Arial"/>
          <w:color w:val="000000"/>
          <w:u w:val="single"/>
          <w:lang w:eastAsia="zh-CN"/>
        </w:rPr>
        <w:t>Multipurpose</w:t>
      </w:r>
    </w:p>
    <w:p>
      <w:pPr>
        <w:rPr>
          <w:rFonts w:ascii="Arial" w:hAnsi="Arial" w:eastAsia="Arial"/>
          <w:lang w:eastAsia="zh-CN"/>
        </w:rPr>
        <w:sectPr>
          <w:type w:val="continuous"/>
          <w:pgSz w:w="11910" w:h="16840"/>
          <w:pgMar w:top="1580" w:right="1400" w:bottom="0" w:left="600" w:header="0" w:footer="1062" w:gutter="0"/>
          <w:cols w:space="720" w:num="1"/>
        </w:sectPr>
      </w:pPr>
    </w:p>
    <w:p>
      <w:pPr>
        <w:pStyle w:val="5"/>
        <w:spacing w:before="43"/>
        <w:ind w:left="1200"/>
        <w:rPr>
          <w:lang w:eastAsia="zh-CN"/>
        </w:rPr>
      </w:pPr>
      <w:r>
        <w:rPr>
          <w:spacing w:val="-9"/>
          <w:lang w:eastAsia="zh-CN"/>
        </w:rPr>
        <w:t xml:space="preserve">旋钮设置阈值为 </w:t>
      </w:r>
      <w:r>
        <w:rPr>
          <w:rFonts w:ascii="Arial" w:eastAsia="Arial"/>
          <w:spacing w:val="-1"/>
          <w:lang w:eastAsia="zh-CN"/>
        </w:rPr>
        <w:t>10</w:t>
      </w:r>
      <w:r>
        <w:rPr>
          <w:spacing w:val="-1"/>
          <w:lang w:eastAsia="zh-CN"/>
        </w:rPr>
        <w:t>；按</w:t>
      </w:r>
    </w:p>
    <w:p>
      <w:pPr>
        <w:pStyle w:val="5"/>
        <w:spacing w:before="74"/>
        <w:ind w:left="1200"/>
        <w:rPr>
          <w:lang w:eastAsia="zh-CN"/>
        </w:rPr>
      </w:pPr>
      <w:r>
        <w:pict>
          <v:group id="docshapegroup210" o:spid="_x0000_s1072" o:spt="203" style="position:absolute;left:0pt;margin-left:189.95pt;margin-top:3.9pt;height:28.8pt;width:18.4pt;mso-position-horizontal-relative:page;z-index:251695104;mso-width-relative:page;mso-height-relative:page;" coordorigin="3799,78" coordsize="368,576">
            <o:lock v:ext="edit"/>
            <v:shape id="docshape211" o:spid="_x0000_s1074" o:spt="100" style="position:absolute;left:3799;top:77;height:576;width:368;" fillcolor="#000000" filled="t" stroked="f" coordorigin="3799,78" coordsize="368,576" adj=",," path="m4066,78l4056,78,4056,87,4056,332,3809,332,3809,87,4056,87,4056,78,3809,78,3799,78,3799,87,3799,332,3799,342,3809,342,4056,342,4066,342,4066,332,4066,87,4066,78xm4157,390l3910,390,3900,390,3900,399,3900,644,3900,644,3900,654,3910,654,4157,654,4157,644,3910,644,3910,399,4157,399,4157,390xm4166,390l4157,390,4157,399,4157,644,4157,644,4157,654,4166,654,4166,644,4166,644,4166,399,4166,390xe">
              <v:path arrowok="t" o:connecttype="segments"/>
              <v:fill on="t" focussize="0,0"/>
              <v:stroke on="f" joinstyle="round"/>
              <v:imagedata o:title=""/>
              <o:lock v:ext="edit"/>
            </v:shape>
            <v:shape id="docshape212" o:spid="_x0000_s1073" o:spt="202" type="#_x0000_t202" style="position:absolute;left:3799;top:77;height:576;width:368;"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F5</w:t>
                    </w:r>
                  </w:p>
                  <w:p>
                    <w:pPr>
                      <w:spacing w:before="71"/>
                      <w:ind w:left="110"/>
                      <w:rPr>
                        <w:rFonts w:ascii="Arial"/>
                        <w:sz w:val="21"/>
                      </w:rPr>
                    </w:pPr>
                    <w:r>
                      <w:rPr>
                        <w:rFonts w:ascii="Arial"/>
                        <w:sz w:val="21"/>
                      </w:rPr>
                      <w:t>F4</w:t>
                    </w:r>
                  </w:p>
                </w:txbxContent>
              </v:textbox>
            </v:shape>
          </v:group>
        </w:pict>
      </w:r>
      <w:r>
        <w:rPr>
          <w:spacing w:val="-11"/>
          <w:lang w:eastAsia="zh-CN"/>
        </w:rPr>
        <w:t>⑥ 设置输出条件：按</w:t>
      </w:r>
    </w:p>
    <w:p>
      <w:pPr>
        <w:pStyle w:val="5"/>
        <w:spacing w:before="43"/>
        <w:ind w:left="1200"/>
        <w:rPr>
          <w:lang w:eastAsia="zh-CN"/>
        </w:rPr>
      </w:pPr>
      <w:r>
        <w:pict>
          <v:group id="docshapegroup213" o:spid="_x0000_s1069" o:spt="203" style="position:absolute;left:0pt;margin-left:174pt;margin-top:19.5pt;height:13.2pt;width:13.35pt;mso-position-horizontal-relative:page;z-index:251696128;mso-width-relative:page;mso-height-relative:page;" coordorigin="3480,390" coordsize="267,264">
            <o:lock v:ext="edit"/>
            <v:shape id="docshape214" o:spid="_x0000_s1071" o:spt="100" style="position:absolute;left:3480;top:389;height:264;width:267;" fillcolor="#000000" filled="t" stroked="f" coordorigin="3480,390" coordsize="267,264" adj=",," path="m3737,390l3490,390,3480,390,3480,399,3480,644,3480,654,3490,654,3737,654,3737,644,3490,644,3490,399,3737,399,3737,390xm3746,390l3737,390,3737,399,3737,644,3737,654,3746,654,3746,644,3746,399,3746,390xe">
              <v:path arrowok="t" o:connecttype="segments"/>
              <v:fill on="t" focussize="0,0"/>
              <v:stroke on="f" joinstyle="round"/>
              <v:imagedata o:title=""/>
              <o:lock v:ext="edit"/>
            </v:shape>
            <v:shape id="docshape215" o:spid="_x0000_s1070" o:spt="202" type="#_x0000_t202" style="position:absolute;left:3480;top:389;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F5</w:t>
                    </w:r>
                  </w:p>
                </w:txbxContent>
              </v:textbox>
            </v:shape>
          </v:group>
        </w:pict>
      </w:r>
      <w:r>
        <w:pict>
          <v:shape id="docshape216" o:spid="_x0000_s1068" style="position:absolute;left:0pt;margin-left:355.3pt;margin-top:19.5pt;height:13.2pt;width:15.85pt;mso-position-horizontal-relative:page;z-index:-251571200;mso-width-relative:page;mso-height-relative:page;" fillcolor="#000000" filled="t" stroked="f" coordorigin="7106,390" coordsize="317,264" path="m7423,390l7414,390,7414,399,7414,644,7116,644,7116,399,7414,399,7414,390,7116,390,7106,390,7106,399,7106,644,7106,654,7116,654,7414,654,7423,654,7423,644,7423,399,7423,390xe">
            <v:path arrowok="t"/>
            <v:fill on="t" focussize="0,0"/>
            <v:stroke on="f"/>
            <v:imagedata o:title=""/>
            <o:lock v:ext="edit"/>
          </v:shape>
        </w:pict>
      </w:r>
      <w:r>
        <w:rPr>
          <w:spacing w:val="-1"/>
          <w:lang w:eastAsia="zh-CN"/>
        </w:rPr>
        <w:t>⑦ 打开显示信息：按</w:t>
      </w:r>
    </w:p>
    <w:p>
      <w:pPr>
        <w:pStyle w:val="5"/>
        <w:spacing w:before="43"/>
        <w:ind w:left="380"/>
        <w:rPr>
          <w:lang w:eastAsia="zh-CN"/>
        </w:rPr>
      </w:pPr>
      <w:r>
        <w:rPr>
          <w:lang w:eastAsia="zh-CN"/>
        </w:rPr>
        <w:br w:type="column"/>
      </w:r>
      <w:r>
        <w:rPr>
          <w:spacing w:val="-1"/>
          <w:lang w:eastAsia="zh-CN"/>
        </w:rPr>
        <w:t>返回通过测试菜单；</w:t>
      </w:r>
    </w:p>
    <w:p>
      <w:pPr>
        <w:pStyle w:val="5"/>
        <w:spacing w:before="74" w:line="278" w:lineRule="auto"/>
        <w:ind w:left="250" w:hanging="104"/>
        <w:rPr>
          <w:lang w:eastAsia="zh-CN"/>
        </w:rPr>
      </w:pPr>
      <w:r>
        <w:pict>
          <v:group id="docshapegroup217" o:spid="_x0000_s1065" o:spt="203" style="position:absolute;left:0pt;margin-left:204.1pt;margin-top:-13.3pt;height:13.2pt;width:15.85pt;mso-position-horizontal-relative:page;z-index:251694080;mso-width-relative:page;mso-height-relative:page;" coordorigin="4082,-266" coordsize="317,264">
            <o:lock v:ext="edit"/>
            <v:shape id="docshape218" o:spid="_x0000_s1067" style="position:absolute;left:4082;top:-266;height:264;width:317;" fillcolor="#000000" filled="t" stroked="f" coordorigin="4082,0" coordsize="317,0" path="m4399,-266l4390,-266,4390,-256,4390,-11,4092,-11,4092,-256,4390,-256,4390,-266,4092,-266,4082,-266,4082,-256,4082,-11,4082,-2,4092,-2,4390,-2,4399,-2,4399,-11,4399,-256,4399,-266xe">
              <v:path arrowok="t"/>
              <v:fill on="t" focussize="0,0"/>
              <v:stroke on="f"/>
              <v:imagedata o:title=""/>
              <o:lock v:ext="edit"/>
            </v:shape>
            <v:shape id="docshape219" o:spid="_x0000_s1066" o:spt="202" type="#_x0000_t202" style="position:absolute;left:4082;top:-266;height:264;width:31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F5</w:t>
                    </w:r>
                  </w:p>
                </w:txbxContent>
              </v:textbox>
            </v:shape>
          </v:group>
        </w:pict>
      </w:r>
      <w:r>
        <w:rPr>
          <w:spacing w:val="-9"/>
          <w:lang w:eastAsia="zh-CN"/>
        </w:rPr>
        <w:t>回到通过测试菜单第一页中，按</w:t>
      </w:r>
      <w:r>
        <w:rPr>
          <w:lang w:eastAsia="zh-CN"/>
        </w:rPr>
        <w:t>设置</w:t>
      </w:r>
      <w:r>
        <w:rPr>
          <w:color w:val="000000"/>
          <w:shd w:val="clear" w:color="auto" w:fill="DADADA"/>
          <w:lang w:eastAsia="zh-CN"/>
        </w:rPr>
        <w:t>显示信息</w:t>
      </w:r>
      <w:r>
        <w:rPr>
          <w:color w:val="000000"/>
          <w:lang w:eastAsia="zh-CN"/>
        </w:rPr>
        <w:t>为</w:t>
      </w:r>
      <w:r>
        <w:rPr>
          <w:color w:val="000000"/>
          <w:shd w:val="clear" w:color="auto" w:fill="DADADA"/>
          <w:lang w:eastAsia="zh-CN"/>
        </w:rPr>
        <w:t>开</w:t>
      </w:r>
      <w:r>
        <w:rPr>
          <w:color w:val="000000"/>
          <w:lang w:eastAsia="zh-CN"/>
        </w:rPr>
        <w:t>；</w:t>
      </w:r>
    </w:p>
    <w:p>
      <w:pPr>
        <w:rPr>
          <w:sz w:val="20"/>
          <w:lang w:eastAsia="zh-CN"/>
        </w:rPr>
      </w:pPr>
      <w:r>
        <w:rPr>
          <w:lang w:eastAsia="zh-CN"/>
        </w:rPr>
        <w:br w:type="column"/>
      </w:r>
    </w:p>
    <w:p>
      <w:pPr>
        <w:pStyle w:val="5"/>
        <w:spacing w:before="130"/>
        <w:ind w:left="432"/>
        <w:rPr>
          <w:lang w:eastAsia="zh-CN"/>
        </w:rPr>
      </w:pPr>
      <w:r>
        <w:pict>
          <v:group id="docshapegroup220" o:spid="_x0000_s1062" o:spt="203" style="position:absolute;left:0pt;margin-left:355.55pt;margin-top:6.7pt;height:13.2pt;width:13.35pt;mso-position-horizontal-relative:page;z-index:251695104;mso-width-relative:page;mso-height-relative:page;" coordorigin="7111,134" coordsize="267,264">
            <o:lock v:ext="edit"/>
            <v:shape id="docshape221" o:spid="_x0000_s1064" style="position:absolute;left:7111;top:133;height:264;width:267;" fillcolor="#000000" filled="t" stroked="f" coordorigin="7111,134" coordsize="267,264" path="m7378,134l7368,134,7368,143,7368,388,7121,388,7121,143,7368,143,7368,134,7121,134,7111,134,7111,143,7111,388,7111,398,7121,398,7368,398,7378,398,7378,388,7378,143,7378,134xe">
              <v:path arrowok="t"/>
              <v:fill on="t" focussize="0,0"/>
              <v:stroke on="f"/>
              <v:imagedata o:title=""/>
              <o:lock v:ext="edit"/>
            </v:shape>
            <v:shape id="docshape222" o:spid="_x0000_s1063" o:spt="202" type="#_x0000_t202" style="position:absolute;left:7111;top:133;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F2</w:t>
                    </w:r>
                  </w:p>
                </w:txbxContent>
              </v:textbox>
            </v:shape>
          </v:group>
        </w:pict>
      </w:r>
      <w:r>
        <w:rPr>
          <w:lang w:eastAsia="zh-CN"/>
        </w:rPr>
        <w:t>设置</w:t>
      </w:r>
      <w:r>
        <w:rPr>
          <w:color w:val="000000"/>
          <w:shd w:val="clear" w:color="auto" w:fill="DADADA"/>
          <w:lang w:eastAsia="zh-CN"/>
        </w:rPr>
        <w:t>输出</w:t>
      </w:r>
      <w:r>
        <w:rPr>
          <w:color w:val="000000"/>
          <w:lang w:eastAsia="zh-CN"/>
        </w:rPr>
        <w:t>的判断条件为</w:t>
      </w:r>
      <w:r>
        <w:rPr>
          <w:color w:val="000000"/>
          <w:shd w:val="clear" w:color="auto" w:fill="DADADA"/>
          <w:lang w:eastAsia="zh-CN"/>
        </w:rPr>
        <w:t>失败</w:t>
      </w:r>
      <w:r>
        <w:rPr>
          <w:color w:val="000000"/>
          <w:lang w:eastAsia="zh-CN"/>
        </w:rPr>
        <w:t>；</w:t>
      </w:r>
    </w:p>
    <w:p>
      <w:pPr>
        <w:rPr>
          <w:lang w:eastAsia="zh-CN"/>
        </w:rPr>
        <w:sectPr>
          <w:type w:val="continuous"/>
          <w:pgSz w:w="11910" w:h="16840"/>
          <w:pgMar w:top="1580" w:right="1400" w:bottom="0" w:left="600" w:header="0" w:footer="1062" w:gutter="0"/>
          <w:cols w:equalWidth="0" w:num="3">
            <w:col w:w="3380" w:space="40"/>
            <w:col w:w="2990" w:space="39"/>
            <w:col w:w="3461"/>
          </w:cols>
        </w:sectPr>
      </w:pPr>
    </w:p>
    <w:p>
      <w:pPr>
        <w:pStyle w:val="5"/>
        <w:spacing w:before="31"/>
        <w:ind w:left="1200"/>
        <w:rPr>
          <w:lang w:eastAsia="zh-CN"/>
        </w:rPr>
      </w:pPr>
      <w:r>
        <w:rPr>
          <w:spacing w:val="-4"/>
          <w:lang w:eastAsia="zh-CN"/>
        </w:rPr>
        <w:t>⑧ 开始测试：按</w:t>
      </w:r>
    </w:p>
    <w:p>
      <w:pPr>
        <w:pStyle w:val="5"/>
        <w:spacing w:before="31"/>
        <w:ind w:left="432"/>
        <w:rPr>
          <w:lang w:eastAsia="zh-CN"/>
        </w:rPr>
      </w:pPr>
      <w:r>
        <w:rPr>
          <w:lang w:eastAsia="zh-CN"/>
        </w:rPr>
        <w:br w:type="column"/>
      </w:r>
      <w:r>
        <w:rPr>
          <w:spacing w:val="-2"/>
          <w:lang w:eastAsia="zh-CN"/>
        </w:rPr>
        <w:t>进入通过测试菜单第二页，然后按</w:t>
      </w:r>
    </w:p>
    <w:p>
      <w:pPr>
        <w:pStyle w:val="5"/>
        <w:spacing w:before="31"/>
        <w:ind w:left="77"/>
        <w:rPr>
          <w:lang w:eastAsia="zh-CN"/>
        </w:rPr>
      </w:pPr>
      <w:r>
        <w:rPr>
          <w:lang w:eastAsia="zh-CN"/>
        </w:rPr>
        <w:br w:type="column"/>
      </w:r>
      <w:r>
        <w:rPr>
          <w:rFonts w:ascii="Arial" w:eastAsia="Arial"/>
          <w:lang w:eastAsia="zh-CN"/>
        </w:rPr>
        <w:t>F1</w:t>
      </w:r>
      <w:r>
        <w:rPr>
          <w:rFonts w:ascii="Arial" w:eastAsia="Arial"/>
          <w:spacing w:val="-1"/>
          <w:lang w:eastAsia="zh-CN"/>
        </w:rPr>
        <w:t xml:space="preserve"> </w:t>
      </w:r>
      <w:r>
        <w:rPr>
          <w:lang w:eastAsia="zh-CN"/>
        </w:rPr>
        <w:t>开始进行测试。如下图所示。</w:t>
      </w:r>
    </w:p>
    <w:p>
      <w:pPr>
        <w:rPr>
          <w:lang w:eastAsia="zh-CN"/>
        </w:rPr>
        <w:sectPr>
          <w:type w:val="continuous"/>
          <w:pgSz w:w="11910" w:h="16840"/>
          <w:pgMar w:top="1580" w:right="1400" w:bottom="0" w:left="600" w:header="0" w:footer="1062" w:gutter="0"/>
          <w:cols w:equalWidth="0" w:num="3">
            <w:col w:w="2778" w:space="40"/>
            <w:col w:w="3583" w:space="39"/>
            <w:col w:w="3470"/>
          </w:cols>
        </w:sectPr>
      </w:pPr>
    </w:p>
    <w:p>
      <w:pPr>
        <w:pStyle w:val="5"/>
        <w:spacing w:before="11"/>
        <w:rPr>
          <w:sz w:val="5"/>
          <w:lang w:eastAsia="zh-CN"/>
        </w:rPr>
      </w:pPr>
    </w:p>
    <w:p>
      <w:pPr>
        <w:pStyle w:val="5"/>
        <w:ind w:left="1749"/>
        <w:rPr>
          <w:sz w:val="20"/>
        </w:rPr>
      </w:pPr>
      <w:r>
        <w:rPr>
          <w:sz w:val="20"/>
          <w:lang w:eastAsia="zh-CN"/>
        </w:rPr>
        <w:drawing>
          <wp:inline distT="0" distB="0" distL="0" distR="0">
            <wp:extent cx="4572635" cy="2743200"/>
            <wp:effectExtent l="0" t="0" r="0" b="0"/>
            <wp:docPr id="127"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65.png"/>
                    <pic:cNvPicPr>
                      <a:picLocks noChangeAspect="1"/>
                    </pic:cNvPicPr>
                  </pic:nvPicPr>
                  <pic:blipFill>
                    <a:blip r:embed="rId72" cstate="print"/>
                    <a:stretch>
                      <a:fillRect/>
                    </a:stretch>
                  </pic:blipFill>
                  <pic:spPr>
                    <a:xfrm>
                      <a:off x="0" y="0"/>
                      <a:ext cx="4573016" cy="2743200"/>
                    </a:xfrm>
                    <a:prstGeom prst="rect">
                      <a:avLst/>
                    </a:prstGeom>
                  </pic:spPr>
                </pic:pic>
              </a:graphicData>
            </a:graphic>
          </wp:inline>
        </w:drawing>
      </w:r>
    </w:p>
    <w:p>
      <w:pPr>
        <w:pStyle w:val="5"/>
        <w:spacing w:before="76"/>
        <w:ind w:left="4511"/>
        <w:rPr>
          <w:lang w:eastAsia="zh-CN"/>
        </w:rPr>
      </w:pPr>
      <w:r>
        <w:rPr>
          <w:spacing w:val="-27"/>
          <w:lang w:eastAsia="zh-CN"/>
        </w:rPr>
        <w:t xml:space="preserve">图 </w:t>
      </w:r>
      <w:r>
        <w:rPr>
          <w:rFonts w:ascii="Arial" w:eastAsia="Arial"/>
          <w:lang w:eastAsia="zh-CN"/>
        </w:rPr>
        <w:t>11-1</w:t>
      </w:r>
      <w:r>
        <w:rPr>
          <w:rFonts w:ascii="Arial" w:eastAsia="Arial"/>
          <w:spacing w:val="40"/>
          <w:lang w:eastAsia="zh-CN"/>
        </w:rPr>
        <w:t xml:space="preserve"> </w:t>
      </w:r>
      <w:r>
        <w:rPr>
          <w:lang w:eastAsia="zh-CN"/>
        </w:rPr>
        <w:t>通过测试</w:t>
      </w:r>
    </w:p>
    <w:p>
      <w:pPr>
        <w:pStyle w:val="5"/>
        <w:spacing w:before="74" w:line="278" w:lineRule="auto"/>
        <w:ind w:left="1200" w:right="392" w:hanging="1"/>
        <w:rPr>
          <w:lang w:eastAsia="zh-CN"/>
        </w:rPr>
      </w:pPr>
      <w:r>
        <w:rPr>
          <w:spacing w:val="-3"/>
          <w:lang w:eastAsia="zh-CN"/>
        </w:rPr>
        <w:t xml:space="preserve">此时通过测试功能会不断测试，直到失败次数达到设置的 </w:t>
      </w:r>
      <w:r>
        <w:rPr>
          <w:rFonts w:ascii="Arial" w:hAnsi="Arial" w:eastAsia="Arial"/>
          <w:lang w:eastAsia="zh-CN"/>
        </w:rPr>
        <w:t>10</w:t>
      </w:r>
      <w:r>
        <w:rPr>
          <w:rFonts w:ascii="Arial" w:hAnsi="Arial" w:eastAsia="Arial"/>
          <w:spacing w:val="-8"/>
          <w:lang w:eastAsia="zh-CN"/>
        </w:rPr>
        <w:t xml:space="preserve"> </w:t>
      </w:r>
      <w:r>
        <w:rPr>
          <w:lang w:eastAsia="zh-CN"/>
        </w:rPr>
        <w:t>次后自动停止，或者用户手动设置暂停测试</w:t>
      </w:r>
      <w:r>
        <w:rPr>
          <w:rFonts w:ascii="Arial" w:hAnsi="Arial" w:eastAsia="Arial"/>
          <w:lang w:eastAsia="zh-CN"/>
        </w:rPr>
        <w:t>(</w:t>
      </w:r>
      <w:r>
        <w:rPr>
          <w:lang w:eastAsia="zh-CN"/>
        </w:rPr>
        <w:t>即将</w:t>
      </w:r>
      <w:r>
        <w:rPr>
          <w:color w:val="000000"/>
          <w:shd w:val="clear" w:color="auto" w:fill="DADADA"/>
          <w:lang w:eastAsia="zh-CN"/>
        </w:rPr>
        <w:t>操作</w:t>
      </w:r>
      <w:r>
        <w:rPr>
          <w:color w:val="000000"/>
          <w:lang w:eastAsia="zh-CN"/>
        </w:rPr>
        <w:t>设置为</w:t>
      </w:r>
      <w:r>
        <w:rPr>
          <w:color w:val="000000"/>
          <w:shd w:val="clear" w:color="auto" w:fill="DADADA"/>
          <w:lang w:eastAsia="zh-CN"/>
        </w:rPr>
        <w:t>■</w:t>
      </w:r>
      <w:r>
        <w:rPr>
          <w:rFonts w:ascii="Arial" w:hAnsi="Arial" w:eastAsia="Arial"/>
          <w:color w:val="000000"/>
          <w:lang w:eastAsia="zh-CN"/>
        </w:rPr>
        <w:t>)</w:t>
      </w:r>
      <w:r>
        <w:rPr>
          <w:color w:val="000000"/>
          <w:lang w:eastAsia="zh-CN"/>
        </w:rPr>
        <w:t>。</w:t>
      </w:r>
    </w:p>
    <w:p>
      <w:pPr>
        <w:pStyle w:val="5"/>
        <w:spacing w:before="7"/>
        <w:rPr>
          <w:sz w:val="35"/>
          <w:lang w:eastAsia="zh-CN"/>
        </w:rPr>
      </w:pPr>
    </w:p>
    <w:p>
      <w:pPr>
        <w:pStyle w:val="3"/>
        <w:numPr>
          <w:ilvl w:val="1"/>
          <w:numId w:val="36"/>
        </w:numPr>
        <w:tabs>
          <w:tab w:val="left" w:pos="2004"/>
        </w:tabs>
        <w:spacing w:before="1"/>
        <w:ind w:left="2004" w:hanging="804"/>
        <w:rPr>
          <w:rFonts w:ascii="Cambria" w:eastAsia="Cambria"/>
        </w:rPr>
      </w:pPr>
      <w:r>
        <w:pict>
          <v:group id="docshapegroup223" o:spid="_x0000_s1059" o:spt="203" style="position:absolute;left:0pt;margin-left:209.3pt;margin-top:28.9pt;height:13.2pt;width:13.35pt;mso-position-horizontal-relative:page;z-index:251697152;mso-width-relative:page;mso-height-relative:page;" coordorigin="4186,578" coordsize="267,264">
            <o:lock v:ext="edit"/>
            <v:shape id="docshape224" o:spid="_x0000_s1061" style="position:absolute;left:4185;top:577;height:264;width:267;" fillcolor="#000000" filled="t" stroked="f" coordorigin="4186,578" coordsize="267,264" path="m4452,578l4442,578,4442,587,4442,832,4195,832,4195,587,4442,587,4442,578,4195,578,4186,578,4186,587,4186,832,4186,842,4195,842,4442,842,4452,842,4452,832,4452,587,4452,578xe">
              <v:path arrowok="t"/>
              <v:fill on="t" focussize="0,0"/>
              <v:stroke on="f"/>
              <v:imagedata o:title=""/>
              <o:lock v:ext="edit"/>
            </v:shape>
            <v:shape id="docshape225" o:spid="_x0000_s1060" o:spt="202" type="#_x0000_t202" style="position:absolute;left:4185;top:577;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F5</w:t>
                    </w:r>
                  </w:p>
                </w:txbxContent>
              </v:textbox>
            </v:shape>
          </v:group>
        </w:pict>
      </w:r>
      <w:r>
        <w:pict>
          <v:group id="docshapegroup226" o:spid="_x0000_s1056" o:spt="203" style="position:absolute;left:0pt;margin-left:391.7pt;margin-top:28.9pt;height:13.2pt;width:13.35pt;mso-position-horizontal-relative:page;z-index:251697152;mso-width-relative:page;mso-height-relative:page;" coordorigin="7834,578" coordsize="267,264">
            <o:lock v:ext="edit"/>
            <v:shape id="docshape227" o:spid="_x0000_s1058" style="position:absolute;left:7833;top:577;height:264;width:267;" fillcolor="#000000" filled="t" stroked="f" coordorigin="7834,578" coordsize="267,264" path="m8100,578l8090,578,8090,587,8090,832,7843,832,7843,587,8090,587,8090,578,7843,578,7834,578,7834,587,7834,832,7834,842,7843,842,8090,842,8100,842,8100,832,8100,587,8100,578xe">
              <v:path arrowok="t"/>
              <v:fill on="t" focussize="0,0"/>
              <v:stroke on="f"/>
              <v:imagedata o:title=""/>
              <o:lock v:ext="edit"/>
            </v:shape>
            <v:shape id="docshape228" o:spid="_x0000_s1057" o:spt="202" type="#_x0000_t202" style="position:absolute;left:7833;top:577;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F1</w:t>
                    </w:r>
                  </w:p>
                </w:txbxContent>
              </v:textbox>
            </v:shape>
          </v:group>
        </w:pict>
      </w:r>
      <w:bookmarkStart w:id="158" w:name="_bookmark102"/>
      <w:bookmarkEnd w:id="158"/>
      <w:r>
        <w:rPr>
          <w:w w:val="95"/>
        </w:rPr>
        <w:t>波形录制</w:t>
      </w:r>
    </w:p>
    <w:p>
      <w:pPr>
        <w:rPr>
          <w:rFonts w:ascii="Cambria" w:eastAsia="Cambria"/>
        </w:rPr>
        <w:sectPr>
          <w:type w:val="continuous"/>
          <w:pgSz w:w="11910" w:h="16840"/>
          <w:pgMar w:top="1580" w:right="1400" w:bottom="0" w:left="600" w:header="0" w:footer="1062" w:gutter="0"/>
          <w:cols w:space="720" w:num="1"/>
        </w:sectPr>
      </w:pPr>
    </w:p>
    <w:p>
      <w:pPr>
        <w:pStyle w:val="5"/>
        <w:tabs>
          <w:tab w:val="left" w:pos="2846"/>
        </w:tabs>
        <w:spacing w:before="163"/>
        <w:ind w:left="1620"/>
        <w:jc w:val="center"/>
      </w:pPr>
      <w:r>
        <w:pict>
          <v:shape id="docshape229" o:spid="_x0000_s1055" o:spt="202" type="#_x0000_t202" style="position:absolute;left:0pt;margin-left:127.2pt;margin-top:8.55pt;height:12.75pt;width:39.6pt;mso-position-horizontal-relative:page;z-index:-251570176;mso-width-relative:page;mso-height-relative:page;" filled="f" coordsize="21600,21600">
            <v:path/>
            <v:fill on="f" focussize="0,0"/>
            <v:stroke weight="0.48pt" joinstyle="miter"/>
            <v:imagedata o:title=""/>
            <o:lock v:ext="edit"/>
            <v:textbox inset="0mm,0mm,0mm,0mm">
              <w:txbxContent>
                <w:p>
                  <w:pPr>
                    <w:pStyle w:val="5"/>
                    <w:ind w:left="-1" w:right="-15"/>
                    <w:rPr>
                      <w:rFonts w:ascii="Arial"/>
                    </w:rPr>
                  </w:pPr>
                  <w:r>
                    <w:rPr>
                      <w:rFonts w:ascii="Arial"/>
                    </w:rPr>
                    <w:t>UTILITY</w:t>
                  </w:r>
                </w:p>
              </w:txbxContent>
            </v:textbox>
          </v:shape>
        </w:pict>
      </w:r>
      <w:r>
        <w:t>按</w:t>
      </w:r>
      <w:r>
        <w:tab/>
      </w:r>
      <w:r>
        <w:rPr>
          <w:spacing w:val="-1"/>
        </w:rPr>
        <w:t>键再按</w:t>
      </w:r>
    </w:p>
    <w:p>
      <w:pPr>
        <w:pStyle w:val="5"/>
        <w:spacing w:before="43"/>
        <w:ind w:left="1182" w:right="1837"/>
        <w:jc w:val="center"/>
      </w:pPr>
      <w:r>
        <w:t>单。</w:t>
      </w:r>
    </w:p>
    <w:p>
      <w:pPr>
        <w:pStyle w:val="5"/>
        <w:spacing w:before="163"/>
        <w:ind w:left="435"/>
        <w:rPr>
          <w:lang w:eastAsia="zh-CN"/>
        </w:rPr>
      </w:pPr>
      <w:r>
        <w:rPr>
          <w:lang w:eastAsia="zh-CN"/>
        </w:rPr>
        <w:br w:type="column"/>
      </w:r>
      <w:r>
        <w:rPr>
          <w:lang w:eastAsia="zh-CN"/>
        </w:rPr>
        <w:t>进入辅助功能菜单第二页，此时按</w:t>
      </w:r>
    </w:p>
    <w:p>
      <w:pPr>
        <w:pStyle w:val="5"/>
        <w:spacing w:before="163"/>
        <w:ind w:left="437"/>
        <w:rPr>
          <w:lang w:eastAsia="zh-CN"/>
        </w:rPr>
      </w:pPr>
      <w:r>
        <w:rPr>
          <w:lang w:eastAsia="zh-CN"/>
        </w:rPr>
        <w:br w:type="column"/>
      </w:r>
      <w:r>
        <w:rPr>
          <w:lang w:eastAsia="zh-CN"/>
        </w:rPr>
        <w:t>可以进入波形录制菜</w:t>
      </w:r>
    </w:p>
    <w:p>
      <w:pPr>
        <w:rPr>
          <w:lang w:eastAsia="zh-CN"/>
        </w:rPr>
        <w:sectPr>
          <w:type w:val="continuous"/>
          <w:pgSz w:w="11910" w:h="16840"/>
          <w:pgMar w:top="1580" w:right="1400" w:bottom="0" w:left="600" w:header="0" w:footer="1062" w:gutter="0"/>
          <w:cols w:equalWidth="0" w:num="3">
            <w:col w:w="3480" w:space="40"/>
            <w:col w:w="3606" w:space="39"/>
            <w:col w:w="2745"/>
          </w:cols>
        </w:sectPr>
      </w:pPr>
    </w:p>
    <w:p>
      <w:pPr>
        <w:pStyle w:val="5"/>
        <w:spacing w:before="74" w:after="51"/>
        <w:ind w:left="1200"/>
        <w:rPr>
          <w:lang w:eastAsia="zh-CN"/>
        </w:rPr>
      </w:pPr>
      <w:r>
        <w:rPr>
          <w:spacing w:val="-27"/>
          <w:lang w:eastAsia="zh-CN"/>
        </w:rPr>
        <w:t xml:space="preserve">表 </w:t>
      </w:r>
      <w:r>
        <w:rPr>
          <w:rFonts w:ascii="Arial" w:eastAsia="Arial"/>
          <w:lang w:eastAsia="zh-CN"/>
        </w:rPr>
        <w:t>11-12</w:t>
      </w:r>
      <w:r>
        <w:rPr>
          <w:rFonts w:ascii="Arial" w:eastAsia="Arial"/>
          <w:spacing w:val="45"/>
          <w:lang w:eastAsia="zh-CN"/>
        </w:rPr>
        <w:t xml:space="preserve"> </w:t>
      </w:r>
      <w:r>
        <w:rPr>
          <w:lang w:eastAsia="zh-CN"/>
        </w:rPr>
        <w:t>波形录制菜单</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4"/>
        <w:gridCol w:w="2410"/>
        <w:gridCol w:w="501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0" w:hRule="atLeast"/>
        </w:trPr>
        <w:tc>
          <w:tcPr>
            <w:tcW w:w="994" w:type="dxa"/>
          </w:tcPr>
          <w:p>
            <w:pPr>
              <w:pStyle w:val="18"/>
              <w:rPr>
                <w:b/>
                <w:sz w:val="16"/>
              </w:rPr>
            </w:pPr>
            <w:r>
              <w:rPr>
                <w:b/>
                <w:sz w:val="16"/>
              </w:rPr>
              <w:t>功能菜单</w:t>
            </w:r>
          </w:p>
        </w:tc>
        <w:tc>
          <w:tcPr>
            <w:tcW w:w="2410" w:type="dxa"/>
          </w:tcPr>
          <w:p>
            <w:pPr>
              <w:pStyle w:val="18"/>
              <w:rPr>
                <w:b/>
                <w:sz w:val="16"/>
              </w:rPr>
            </w:pPr>
            <w:r>
              <w:rPr>
                <w:b/>
                <w:sz w:val="16"/>
              </w:rPr>
              <w:t>设定</w:t>
            </w:r>
          </w:p>
        </w:tc>
        <w:tc>
          <w:tcPr>
            <w:tcW w:w="5012" w:type="dxa"/>
          </w:tcPr>
          <w:p>
            <w:pPr>
              <w:pStyle w:val="18"/>
              <w:rPr>
                <w:b/>
                <w:sz w:val="16"/>
              </w:rPr>
            </w:pPr>
            <w:r>
              <w:rPr>
                <w:b/>
                <w:spacing w:val="-1"/>
                <w:sz w:val="16"/>
              </w:rPr>
              <w:t>说 明</w:t>
            </w:r>
          </w:p>
        </w:tc>
      </w:tr>
      <w:tr>
        <w:trPr>
          <w:trHeight w:val="20" w:hRule="atLeast"/>
        </w:trPr>
        <w:tc>
          <w:tcPr>
            <w:tcW w:w="994" w:type="dxa"/>
            <w:vMerge w:val="restart"/>
            <w:vAlign w:val="center"/>
          </w:tcPr>
          <w:p>
            <w:pPr>
              <w:pStyle w:val="18"/>
              <w:spacing w:before="0"/>
              <w:ind w:left="0"/>
              <w:jc w:val="center"/>
              <w:rPr>
                <w:sz w:val="16"/>
              </w:rPr>
            </w:pPr>
            <w:r>
              <w:rPr>
                <w:sz w:val="16"/>
              </w:rPr>
              <w:t>录制操作</w:t>
            </w:r>
          </w:p>
        </w:tc>
        <w:tc>
          <w:tcPr>
            <w:tcW w:w="2410" w:type="dxa"/>
          </w:tcPr>
          <w:p>
            <w:pPr>
              <w:pStyle w:val="18"/>
              <w:rPr>
                <w:sz w:val="16"/>
              </w:rPr>
            </w:pPr>
            <w:r>
              <w:rPr>
                <w:sz w:val="16"/>
              </w:rPr>
              <w:t>关闭</w:t>
            </w:r>
          </w:p>
        </w:tc>
        <w:tc>
          <w:tcPr>
            <w:tcW w:w="5012" w:type="dxa"/>
          </w:tcPr>
          <w:p>
            <w:pPr>
              <w:pStyle w:val="18"/>
              <w:ind w:left="106"/>
              <w:rPr>
                <w:sz w:val="16"/>
              </w:rPr>
            </w:pPr>
            <w:r>
              <w:rPr>
                <w:sz w:val="16"/>
              </w:rPr>
              <w:t>关闭波形录制功能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0" w:hRule="atLeast"/>
        </w:trPr>
        <w:tc>
          <w:tcPr>
            <w:tcW w:w="994" w:type="dxa"/>
            <w:vMerge w:val="continue"/>
          </w:tcPr>
          <w:p>
            <w:pPr>
              <w:rPr>
                <w:sz w:val="2"/>
                <w:szCs w:val="2"/>
              </w:rPr>
            </w:pPr>
          </w:p>
        </w:tc>
        <w:tc>
          <w:tcPr>
            <w:tcW w:w="2410" w:type="dxa"/>
          </w:tcPr>
          <w:p>
            <w:pPr>
              <w:pStyle w:val="18"/>
              <w:rPr>
                <w:sz w:val="16"/>
              </w:rPr>
            </w:pPr>
            <w:r>
              <w:rPr>
                <w:sz w:val="16"/>
              </w:rPr>
              <w:t>设置</w:t>
            </w:r>
          </w:p>
        </w:tc>
        <w:tc>
          <w:tcPr>
            <w:tcW w:w="5012" w:type="dxa"/>
          </w:tcPr>
          <w:p>
            <w:pPr>
              <w:pStyle w:val="18"/>
              <w:ind w:left="106"/>
              <w:rPr>
                <w:sz w:val="16"/>
                <w:lang w:eastAsia="zh-CN"/>
              </w:rPr>
            </w:pPr>
            <w:r>
              <w:rPr>
                <w:sz w:val="16"/>
                <w:lang w:eastAsia="zh-CN"/>
              </w:rPr>
              <w:t>进入波形录制设置菜单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0" w:hRule="atLeast"/>
        </w:trPr>
        <w:tc>
          <w:tcPr>
            <w:tcW w:w="994" w:type="dxa"/>
            <w:vMerge w:val="continue"/>
          </w:tcPr>
          <w:p>
            <w:pPr>
              <w:rPr>
                <w:sz w:val="2"/>
                <w:szCs w:val="2"/>
                <w:lang w:eastAsia="zh-CN"/>
              </w:rPr>
            </w:pPr>
          </w:p>
        </w:tc>
        <w:tc>
          <w:tcPr>
            <w:tcW w:w="2410" w:type="dxa"/>
          </w:tcPr>
          <w:p>
            <w:pPr>
              <w:pStyle w:val="18"/>
              <w:rPr>
                <w:sz w:val="16"/>
              </w:rPr>
            </w:pPr>
            <w:r>
              <w:rPr>
                <w:sz w:val="16"/>
              </w:rPr>
              <w:t>操作</w:t>
            </w:r>
          </w:p>
        </w:tc>
        <w:tc>
          <w:tcPr>
            <w:tcW w:w="5012" w:type="dxa"/>
          </w:tcPr>
          <w:p>
            <w:pPr>
              <w:pStyle w:val="18"/>
              <w:ind w:left="106"/>
              <w:rPr>
                <w:sz w:val="16"/>
                <w:lang w:eastAsia="zh-CN"/>
              </w:rPr>
            </w:pPr>
            <w:r>
              <w:rPr>
                <w:sz w:val="16"/>
                <w:lang w:eastAsia="zh-CN"/>
              </w:rPr>
              <w:t>进入波形录制操作菜单</w:t>
            </w:r>
          </w:p>
        </w:tc>
      </w:tr>
    </w:tbl>
    <w:p>
      <w:pPr>
        <w:rPr>
          <w:sz w:val="16"/>
          <w:lang w:eastAsia="zh-CN"/>
        </w:rPr>
        <w:sectPr>
          <w:type w:val="continuous"/>
          <w:pgSz w:w="11910" w:h="16840"/>
          <w:pgMar w:top="1580" w:right="1400" w:bottom="0" w:left="600" w:header="0" w:footer="1062" w:gutter="0"/>
          <w:cols w:space="720" w:num="1"/>
        </w:sectPr>
      </w:pPr>
    </w:p>
    <w:p>
      <w:pPr>
        <w:pStyle w:val="5"/>
        <w:spacing w:before="9"/>
        <w:rPr>
          <w:sz w:val="3"/>
          <w:lang w:eastAsia="zh-CN"/>
        </w:rPr>
      </w:pPr>
    </w:p>
    <w:p>
      <w:pPr>
        <w:pStyle w:val="5"/>
        <w:spacing w:before="5"/>
        <w:rPr>
          <w:sz w:val="25"/>
          <w:lang w:eastAsia="zh-CN"/>
        </w:rPr>
      </w:pPr>
    </w:p>
    <w:p>
      <w:pPr>
        <w:pStyle w:val="5"/>
        <w:tabs>
          <w:tab w:val="left" w:pos="2303"/>
        </w:tabs>
        <w:spacing w:before="72"/>
        <w:ind w:left="1620"/>
        <w:rPr>
          <w:lang w:eastAsia="zh-CN"/>
        </w:rPr>
      </w:pPr>
      <w:r>
        <w:pict>
          <v:group id="docshapegroup230" o:spid="_x0000_s1052" o:spt="203" style="position:absolute;left:0pt;margin-left:126.7pt;margin-top:3.8pt;height:13.2pt;width:13.35pt;mso-position-horizontal-relative:page;z-index:-251569152;mso-width-relative:page;mso-height-relative:page;" coordorigin="2534,76" coordsize="267,264">
            <o:lock v:ext="edit"/>
            <v:shape id="docshape231" o:spid="_x0000_s1054" style="position:absolute;left:2534;top:75;height:264;width:267;" fillcolor="#000000" filled="t" stroked="f" coordorigin="2534,76" coordsize="267,264" path="m2801,76l2791,76,2791,85,2791,330,2544,330,2544,85,2791,85,2791,76,2544,76,2534,76,2534,85,2534,330,2534,340,2544,340,2791,340,2801,340,2801,330,2801,85,2801,76xe">
              <v:path arrowok="t"/>
              <v:fill on="t" focussize="0,0"/>
              <v:stroke on="f"/>
              <v:imagedata o:title=""/>
              <o:lock v:ext="edit"/>
            </v:shape>
            <v:shape id="docshape232" o:spid="_x0000_s1053" o:spt="202" type="#_x0000_t202" style="position:absolute;left:2534;top:75;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F1</w:t>
                    </w:r>
                  </w:p>
                </w:txbxContent>
              </v:textbox>
            </v:shape>
          </v:group>
        </w:pict>
      </w:r>
      <w:bookmarkStart w:id="159" w:name="11.6_记录器"/>
      <w:bookmarkEnd w:id="159"/>
      <w:bookmarkStart w:id="160" w:name="11.5_AUTO策略"/>
      <w:bookmarkEnd w:id="160"/>
      <w:r>
        <w:rPr>
          <w:lang w:eastAsia="zh-CN"/>
        </w:rPr>
        <w:t>按</w:t>
      </w:r>
      <w:r>
        <w:rPr>
          <w:lang w:eastAsia="zh-CN"/>
        </w:rPr>
        <w:tab/>
      </w:r>
      <w:r>
        <w:rPr>
          <w:lang w:eastAsia="zh-CN"/>
        </w:rPr>
        <w:t>选择</w:t>
      </w:r>
      <w:r>
        <w:rPr>
          <w:spacing w:val="-1"/>
          <w:lang w:eastAsia="zh-CN"/>
        </w:rPr>
        <w:t xml:space="preserve"> </w:t>
      </w:r>
      <w:r>
        <w:rPr>
          <w:color w:val="000000"/>
          <w:shd w:val="clear" w:color="auto" w:fill="DADADA"/>
          <w:lang w:eastAsia="zh-CN"/>
        </w:rPr>
        <w:t>录制操作</w:t>
      </w:r>
      <w:r>
        <w:rPr>
          <w:color w:val="000000"/>
          <w:spacing w:val="-1"/>
          <w:lang w:eastAsia="zh-CN"/>
        </w:rPr>
        <w:t xml:space="preserve"> </w:t>
      </w:r>
      <w:r>
        <w:rPr>
          <w:color w:val="000000"/>
          <w:lang w:eastAsia="zh-CN"/>
        </w:rPr>
        <w:t>为</w:t>
      </w:r>
      <w:r>
        <w:rPr>
          <w:color w:val="000000"/>
          <w:spacing w:val="-1"/>
          <w:lang w:eastAsia="zh-CN"/>
        </w:rPr>
        <w:t xml:space="preserve"> </w:t>
      </w:r>
      <w:r>
        <w:rPr>
          <w:color w:val="000000"/>
          <w:shd w:val="clear" w:color="auto" w:fill="DADADA"/>
          <w:lang w:eastAsia="zh-CN"/>
        </w:rPr>
        <w:t>设置</w:t>
      </w:r>
      <w:r>
        <w:rPr>
          <w:color w:val="000000"/>
          <w:spacing w:val="-1"/>
          <w:lang w:eastAsia="zh-CN"/>
        </w:rPr>
        <w:t xml:space="preserve"> </w:t>
      </w:r>
      <w:r>
        <w:rPr>
          <w:color w:val="000000"/>
          <w:lang w:eastAsia="zh-CN"/>
        </w:rPr>
        <w:t>，进行波形录制的参数设置。</w:t>
      </w:r>
    </w:p>
    <w:p>
      <w:pPr>
        <w:pStyle w:val="5"/>
        <w:spacing w:before="74" w:after="52"/>
        <w:ind w:left="1200"/>
      </w:pPr>
      <w:r>
        <w:rPr>
          <w:spacing w:val="-27"/>
        </w:rPr>
        <w:t xml:space="preserve">表 </w:t>
      </w:r>
      <w:r>
        <w:rPr>
          <w:rFonts w:ascii="Arial" w:eastAsia="Arial"/>
          <w:spacing w:val="-1"/>
        </w:rPr>
        <w:t>11-13</w:t>
      </w:r>
      <w:r>
        <w:rPr>
          <w:rFonts w:ascii="Arial" w:eastAsia="Arial"/>
          <w:spacing w:val="44"/>
        </w:rPr>
        <w:t xml:space="preserve"> </w:t>
      </w:r>
      <w:r>
        <w:t>波形录制设置菜单</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4"/>
        <w:gridCol w:w="2410"/>
        <w:gridCol w:w="501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994" w:type="dxa"/>
          </w:tcPr>
          <w:p>
            <w:pPr>
              <w:pStyle w:val="18"/>
              <w:rPr>
                <w:b/>
                <w:sz w:val="16"/>
              </w:rPr>
            </w:pPr>
            <w:r>
              <w:rPr>
                <w:b/>
                <w:sz w:val="16"/>
              </w:rPr>
              <w:t>功能菜单</w:t>
            </w:r>
          </w:p>
        </w:tc>
        <w:tc>
          <w:tcPr>
            <w:tcW w:w="2410" w:type="dxa"/>
          </w:tcPr>
          <w:p>
            <w:pPr>
              <w:pStyle w:val="18"/>
              <w:rPr>
                <w:b/>
                <w:sz w:val="16"/>
              </w:rPr>
            </w:pPr>
            <w:r>
              <w:rPr>
                <w:b/>
                <w:sz w:val="16"/>
              </w:rPr>
              <w:t>设定</w:t>
            </w:r>
          </w:p>
        </w:tc>
        <w:tc>
          <w:tcPr>
            <w:tcW w:w="5012" w:type="dxa"/>
          </w:tcPr>
          <w:p>
            <w:pPr>
              <w:pStyle w:val="18"/>
              <w:rPr>
                <w:b/>
                <w:sz w:val="16"/>
              </w:rPr>
            </w:pPr>
            <w:r>
              <w:rPr>
                <w:b/>
                <w:spacing w:val="-1"/>
                <w:sz w:val="16"/>
              </w:rPr>
              <w:t>说 明</w:t>
            </w:r>
          </w:p>
        </w:tc>
      </w:tr>
      <w:tr>
        <w:trPr>
          <w:trHeight w:val="373" w:hRule="atLeast"/>
        </w:trPr>
        <w:tc>
          <w:tcPr>
            <w:tcW w:w="994" w:type="dxa"/>
          </w:tcPr>
          <w:p>
            <w:pPr>
              <w:pStyle w:val="18"/>
              <w:rPr>
                <w:sz w:val="16"/>
              </w:rPr>
            </w:pPr>
            <w:r>
              <w:rPr>
                <w:sz w:val="16"/>
              </w:rPr>
              <w:t>录制操作</w:t>
            </w:r>
          </w:p>
        </w:tc>
        <w:tc>
          <w:tcPr>
            <w:tcW w:w="2410" w:type="dxa"/>
          </w:tcPr>
          <w:p>
            <w:pPr>
              <w:pStyle w:val="18"/>
              <w:rPr>
                <w:sz w:val="16"/>
              </w:rPr>
            </w:pPr>
            <w:r>
              <w:rPr>
                <w:sz w:val="16"/>
              </w:rPr>
              <w:t>设置</w:t>
            </w:r>
          </w:p>
        </w:tc>
        <w:tc>
          <w:tcPr>
            <w:tcW w:w="5012" w:type="dxa"/>
          </w:tcPr>
          <w:p>
            <w:pPr>
              <w:pStyle w:val="18"/>
              <w:ind w:left="106"/>
              <w:rPr>
                <w:sz w:val="16"/>
                <w:lang w:eastAsia="zh-CN"/>
              </w:rPr>
            </w:pPr>
            <w:r>
              <w:rPr>
                <w:sz w:val="16"/>
                <w:lang w:eastAsia="zh-CN"/>
              </w:rPr>
              <w:t>进行波形录制的相关参数设置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994" w:type="dxa"/>
          </w:tcPr>
          <w:p>
            <w:pPr>
              <w:pStyle w:val="18"/>
              <w:rPr>
                <w:sz w:val="16"/>
              </w:rPr>
            </w:pPr>
            <w:r>
              <w:rPr>
                <w:sz w:val="16"/>
              </w:rPr>
              <w:t>信源</w:t>
            </w:r>
          </w:p>
        </w:tc>
        <w:tc>
          <w:tcPr>
            <w:tcW w:w="2410" w:type="dxa"/>
          </w:tcPr>
          <w:p>
            <w:pPr>
              <w:pStyle w:val="18"/>
              <w:rPr>
                <w:rFonts w:ascii="Arial" w:eastAsia="Arial"/>
                <w:sz w:val="16"/>
              </w:rPr>
            </w:pPr>
            <w:r>
              <w:rPr>
                <w:rFonts w:ascii="Arial" w:eastAsia="Arial"/>
                <w:sz w:val="16"/>
              </w:rPr>
              <w:t>CH1</w:t>
            </w:r>
            <w:r>
              <w:rPr>
                <w:sz w:val="16"/>
              </w:rPr>
              <w:t>、</w:t>
            </w:r>
            <w:r>
              <w:rPr>
                <w:rFonts w:ascii="Arial" w:eastAsia="Arial"/>
                <w:sz w:val="16"/>
              </w:rPr>
              <w:t>CH2</w:t>
            </w:r>
            <w:r>
              <w:rPr>
                <w:sz w:val="16"/>
              </w:rPr>
              <w:t>、</w:t>
            </w:r>
            <w:r>
              <w:rPr>
                <w:rFonts w:ascii="Arial" w:eastAsia="Arial"/>
                <w:sz w:val="16"/>
              </w:rPr>
              <w:t>CH1&amp;CH2</w:t>
            </w:r>
          </w:p>
        </w:tc>
        <w:tc>
          <w:tcPr>
            <w:tcW w:w="5012" w:type="dxa"/>
          </w:tcPr>
          <w:p>
            <w:pPr>
              <w:pStyle w:val="18"/>
              <w:ind w:left="106"/>
              <w:rPr>
                <w:sz w:val="16"/>
              </w:rPr>
            </w:pPr>
            <w:r>
              <w:rPr>
                <w:sz w:val="16"/>
              </w:rPr>
              <w:t>选择录制的通道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994" w:type="dxa"/>
          </w:tcPr>
          <w:p>
            <w:pPr>
              <w:pStyle w:val="18"/>
              <w:rPr>
                <w:sz w:val="16"/>
              </w:rPr>
            </w:pPr>
            <w:r>
              <w:rPr>
                <w:sz w:val="16"/>
              </w:rPr>
              <w:t>录制长度</w:t>
            </w:r>
          </w:p>
        </w:tc>
        <w:tc>
          <w:tcPr>
            <w:tcW w:w="2410" w:type="dxa"/>
          </w:tcPr>
          <w:p>
            <w:pPr>
              <w:pStyle w:val="18"/>
              <w:rPr>
                <w:sz w:val="16"/>
              </w:rPr>
            </w:pPr>
            <w:r>
              <w:rPr>
                <w:sz w:val="16"/>
              </w:rPr>
              <w:t>正常、屏幕</w:t>
            </w:r>
          </w:p>
        </w:tc>
        <w:tc>
          <w:tcPr>
            <w:tcW w:w="5012" w:type="dxa"/>
          </w:tcPr>
          <w:p>
            <w:pPr>
              <w:pStyle w:val="18"/>
              <w:ind w:left="106"/>
              <w:rPr>
                <w:sz w:val="16"/>
                <w:lang w:eastAsia="zh-CN"/>
              </w:rPr>
            </w:pPr>
            <w:r>
              <w:rPr>
                <w:spacing w:val="-1"/>
                <w:sz w:val="16"/>
                <w:lang w:eastAsia="zh-CN"/>
              </w:rPr>
              <w:t>选择录制当前整个存储深度的波形或者只录制屏幕波形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rPr>
                <w:sz w:val="16"/>
              </w:rPr>
            </w:pPr>
            <w:r>
              <w:rPr>
                <w:sz w:val="16"/>
              </w:rPr>
              <w:t>录制间隔</w:t>
            </w:r>
          </w:p>
        </w:tc>
        <w:tc>
          <w:tcPr>
            <w:tcW w:w="2410" w:type="dxa"/>
          </w:tcPr>
          <w:p>
            <w:pPr>
              <w:pStyle w:val="18"/>
              <w:spacing w:before="92"/>
              <w:rPr>
                <w:rFonts w:ascii="Arial"/>
                <w:sz w:val="16"/>
              </w:rPr>
            </w:pPr>
            <w:r>
              <w:rPr>
                <w:rFonts w:ascii="Arial"/>
                <w:sz w:val="16"/>
              </w:rPr>
              <w:t>100ms~10s</w:t>
            </w:r>
          </w:p>
        </w:tc>
        <w:tc>
          <w:tcPr>
            <w:tcW w:w="5012" w:type="dxa"/>
          </w:tcPr>
          <w:p>
            <w:pPr>
              <w:pStyle w:val="18"/>
              <w:rPr>
                <w:sz w:val="16"/>
                <w:lang w:eastAsia="zh-CN"/>
              </w:rPr>
            </w:pPr>
            <w:r>
              <w:rPr>
                <w:spacing w:val="-1"/>
                <w:sz w:val="16"/>
                <w:lang w:eastAsia="zh-CN"/>
              </w:rPr>
              <w:t>设置波形录制每一帧之间的录制间隔</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994" w:type="dxa"/>
          </w:tcPr>
          <w:p>
            <w:pPr>
              <w:pStyle w:val="18"/>
              <w:rPr>
                <w:sz w:val="16"/>
              </w:rPr>
            </w:pPr>
            <w:r>
              <w:rPr>
                <w:sz w:val="16"/>
              </w:rPr>
              <w:t>结束帧</w:t>
            </w:r>
          </w:p>
        </w:tc>
        <w:tc>
          <w:tcPr>
            <w:tcW w:w="2410" w:type="dxa"/>
          </w:tcPr>
          <w:p>
            <w:pPr>
              <w:pStyle w:val="18"/>
              <w:spacing w:before="92"/>
              <w:rPr>
                <w:rFonts w:ascii="Arial"/>
                <w:sz w:val="16"/>
              </w:rPr>
            </w:pPr>
            <w:r>
              <w:rPr>
                <w:rFonts w:ascii="Arial"/>
                <w:sz w:val="16"/>
              </w:rPr>
              <w:t>1~8000</w:t>
            </w:r>
          </w:p>
        </w:tc>
        <w:tc>
          <w:tcPr>
            <w:tcW w:w="5012" w:type="dxa"/>
          </w:tcPr>
          <w:p>
            <w:pPr>
              <w:pStyle w:val="18"/>
              <w:ind w:left="106"/>
              <w:rPr>
                <w:sz w:val="16"/>
                <w:lang w:eastAsia="zh-CN"/>
              </w:rPr>
            </w:pPr>
            <w:r>
              <w:rPr>
                <w:sz w:val="16"/>
                <w:lang w:eastAsia="zh-CN"/>
              </w:rPr>
              <w:t>设置使波形录制到达此帧数后自动停止录制</w:t>
            </w:r>
          </w:p>
        </w:tc>
      </w:tr>
    </w:tbl>
    <w:p>
      <w:pPr>
        <w:pStyle w:val="5"/>
        <w:tabs>
          <w:tab w:val="left" w:pos="4591"/>
        </w:tabs>
        <w:spacing w:before="55"/>
        <w:ind w:left="1620"/>
        <w:rPr>
          <w:lang w:eastAsia="zh-CN"/>
        </w:rPr>
      </w:pPr>
      <w:r>
        <w:pict>
          <v:group id="docshapegroup233" o:spid="_x0000_s1049" o:spt="203" style="position:absolute;left:0pt;margin-left:241.1pt;margin-top:2.9pt;height:13.2pt;width:13.35pt;mso-position-horizontal-relative:page;z-index:-251569152;mso-width-relative:page;mso-height-relative:page;" coordorigin="4822,59" coordsize="267,264">
            <o:lock v:ext="edit"/>
            <v:shape id="docshape234" o:spid="_x0000_s1051" style="position:absolute;left:4821;top:58;height:264;width:267;" fillcolor="#000000" filled="t" stroked="f" coordorigin="4822,59" coordsize="267,264" path="m5088,59l5078,59,5078,68,5078,313,4831,313,4831,68,5078,68,5078,59,4831,59,4822,59,4822,68,4822,313,4822,323,4831,323,5078,323,5088,323,5088,313,5088,68,5088,59xe">
              <v:path arrowok="t"/>
              <v:fill on="t" focussize="0,0"/>
              <v:stroke on="f"/>
              <v:imagedata o:title=""/>
              <o:lock v:ext="edit"/>
            </v:shape>
            <v:shape id="docshape235" o:spid="_x0000_s1050" o:spt="202" type="#_x0000_t202" style="position:absolute;left:4821;top:58;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F1</w:t>
                    </w:r>
                  </w:p>
                </w:txbxContent>
              </v:textbox>
            </v:shape>
          </v:group>
        </w:pict>
      </w:r>
      <w:r>
        <w:rPr>
          <w:lang w:eastAsia="zh-CN"/>
        </w:rPr>
        <w:t>在设置好录制参数后，可按</w:t>
      </w:r>
      <w:r>
        <w:rPr>
          <w:lang w:eastAsia="zh-CN"/>
        </w:rPr>
        <w:tab/>
      </w:r>
      <w:r>
        <w:rPr>
          <w:lang w:eastAsia="zh-CN"/>
        </w:rPr>
        <w:t>选择</w:t>
      </w:r>
      <w:r>
        <w:rPr>
          <w:spacing w:val="-7"/>
          <w:lang w:eastAsia="zh-CN"/>
        </w:rPr>
        <w:t xml:space="preserve"> </w:t>
      </w:r>
      <w:r>
        <w:rPr>
          <w:color w:val="000000"/>
          <w:shd w:val="clear" w:color="auto" w:fill="DADADA"/>
          <w:lang w:eastAsia="zh-CN"/>
        </w:rPr>
        <w:t>录制操作</w:t>
      </w:r>
      <w:r>
        <w:rPr>
          <w:color w:val="000000"/>
          <w:spacing w:val="-6"/>
          <w:lang w:eastAsia="zh-CN"/>
        </w:rPr>
        <w:t xml:space="preserve"> </w:t>
      </w:r>
      <w:r>
        <w:rPr>
          <w:color w:val="000000"/>
          <w:lang w:eastAsia="zh-CN"/>
        </w:rPr>
        <w:t>为</w:t>
      </w:r>
      <w:r>
        <w:rPr>
          <w:color w:val="000000"/>
          <w:spacing w:val="-7"/>
          <w:lang w:eastAsia="zh-CN"/>
        </w:rPr>
        <w:t xml:space="preserve"> </w:t>
      </w:r>
      <w:r>
        <w:rPr>
          <w:color w:val="000000"/>
          <w:shd w:val="clear" w:color="auto" w:fill="DADADA"/>
          <w:lang w:eastAsia="zh-CN"/>
        </w:rPr>
        <w:t>操作</w:t>
      </w:r>
      <w:r>
        <w:rPr>
          <w:color w:val="000000"/>
          <w:spacing w:val="-6"/>
          <w:lang w:eastAsia="zh-CN"/>
        </w:rPr>
        <w:t xml:space="preserve"> </w:t>
      </w:r>
      <w:r>
        <w:rPr>
          <w:color w:val="000000"/>
          <w:lang w:eastAsia="zh-CN"/>
        </w:rPr>
        <w:t>，进行开始进行录制和播放。</w:t>
      </w:r>
    </w:p>
    <w:p>
      <w:pPr>
        <w:rPr>
          <w:lang w:eastAsia="zh-CN"/>
        </w:rPr>
      </w:pPr>
    </w:p>
    <w:p>
      <w:pPr>
        <w:pStyle w:val="5"/>
        <w:spacing w:before="81" w:after="52"/>
        <w:ind w:left="1200"/>
      </w:pPr>
      <w:r>
        <w:rPr>
          <w:spacing w:val="-27"/>
        </w:rPr>
        <w:t xml:space="preserve">表 </w:t>
      </w:r>
      <w:r>
        <w:rPr>
          <w:rFonts w:ascii="Arial" w:eastAsia="Arial"/>
          <w:spacing w:val="-1"/>
        </w:rPr>
        <w:t>11-14</w:t>
      </w:r>
      <w:r>
        <w:rPr>
          <w:rFonts w:ascii="Arial" w:eastAsia="Arial"/>
          <w:spacing w:val="44"/>
        </w:rPr>
        <w:t xml:space="preserve"> </w:t>
      </w:r>
      <w:r>
        <w:t>波形录制操作菜单</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4"/>
        <w:gridCol w:w="2410"/>
        <w:gridCol w:w="501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rPr>
                <w:b/>
                <w:sz w:val="16"/>
              </w:rPr>
            </w:pPr>
            <w:r>
              <w:rPr>
                <w:b/>
                <w:sz w:val="16"/>
              </w:rPr>
              <w:t>功能菜单</w:t>
            </w:r>
          </w:p>
        </w:tc>
        <w:tc>
          <w:tcPr>
            <w:tcW w:w="2410" w:type="dxa"/>
          </w:tcPr>
          <w:p>
            <w:pPr>
              <w:pStyle w:val="18"/>
              <w:rPr>
                <w:b/>
                <w:sz w:val="16"/>
              </w:rPr>
            </w:pPr>
            <w:r>
              <w:rPr>
                <w:b/>
                <w:sz w:val="16"/>
              </w:rPr>
              <w:t>设定</w:t>
            </w:r>
          </w:p>
        </w:tc>
        <w:tc>
          <w:tcPr>
            <w:tcW w:w="5012" w:type="dxa"/>
          </w:tcPr>
          <w:p>
            <w:pPr>
              <w:pStyle w:val="18"/>
              <w:rPr>
                <w:b/>
                <w:sz w:val="16"/>
              </w:rPr>
            </w:pPr>
            <w:r>
              <w:rPr>
                <w:b/>
                <w:spacing w:val="-1"/>
                <w:sz w:val="16"/>
              </w:rPr>
              <w:t>说 明</w:t>
            </w:r>
          </w:p>
        </w:tc>
      </w:tr>
      <w:tr>
        <w:trPr>
          <w:trHeight w:val="373" w:hRule="atLeast"/>
        </w:trPr>
        <w:tc>
          <w:tcPr>
            <w:tcW w:w="994" w:type="dxa"/>
          </w:tcPr>
          <w:p>
            <w:pPr>
              <w:pStyle w:val="18"/>
              <w:rPr>
                <w:sz w:val="16"/>
              </w:rPr>
            </w:pPr>
            <w:r>
              <w:rPr>
                <w:sz w:val="16"/>
              </w:rPr>
              <w:t>录制操作</w:t>
            </w:r>
          </w:p>
        </w:tc>
        <w:tc>
          <w:tcPr>
            <w:tcW w:w="2410" w:type="dxa"/>
          </w:tcPr>
          <w:p>
            <w:pPr>
              <w:pStyle w:val="18"/>
              <w:rPr>
                <w:sz w:val="16"/>
              </w:rPr>
            </w:pPr>
            <w:r>
              <w:rPr>
                <w:sz w:val="16"/>
              </w:rPr>
              <w:t>操作</w:t>
            </w:r>
          </w:p>
        </w:tc>
        <w:tc>
          <w:tcPr>
            <w:tcW w:w="5012" w:type="dxa"/>
          </w:tcPr>
          <w:p>
            <w:pPr>
              <w:pStyle w:val="18"/>
              <w:ind w:left="106"/>
              <w:rPr>
                <w:sz w:val="16"/>
                <w:lang w:eastAsia="zh-CN"/>
              </w:rPr>
            </w:pPr>
            <w:r>
              <w:rPr>
                <w:sz w:val="16"/>
                <w:lang w:eastAsia="zh-CN"/>
              </w:rPr>
              <w:t>进行波形录制的录制、播放、停止等操作。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994" w:type="dxa"/>
          </w:tcPr>
          <w:p>
            <w:pPr>
              <w:pStyle w:val="18"/>
              <w:rPr>
                <w:sz w:val="16"/>
              </w:rPr>
            </w:pPr>
            <w:r>
              <w:rPr>
                <w:sz w:val="16"/>
              </w:rPr>
              <w:t>播放</w:t>
            </w:r>
          </w:p>
        </w:tc>
        <w:tc>
          <w:tcPr>
            <w:tcW w:w="2410" w:type="dxa"/>
          </w:tcPr>
          <w:p>
            <w:pPr>
              <w:pStyle w:val="18"/>
              <w:spacing w:before="0"/>
              <w:ind w:left="0"/>
              <w:rPr>
                <w:rFonts w:ascii="Times New Roman"/>
                <w:sz w:val="16"/>
              </w:rPr>
            </w:pPr>
          </w:p>
        </w:tc>
        <w:tc>
          <w:tcPr>
            <w:tcW w:w="5012" w:type="dxa"/>
          </w:tcPr>
          <w:p>
            <w:pPr>
              <w:pStyle w:val="18"/>
              <w:ind w:left="106"/>
              <w:rPr>
                <w:sz w:val="16"/>
                <w:lang w:eastAsia="zh-CN"/>
              </w:rPr>
            </w:pPr>
            <w:r>
              <w:rPr>
                <w:sz w:val="16"/>
                <w:lang w:eastAsia="zh-CN"/>
              </w:rPr>
              <w:t>对录制的波形进行回放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rPr>
                <w:sz w:val="16"/>
              </w:rPr>
            </w:pPr>
            <w:r>
              <w:rPr>
                <w:sz w:val="16"/>
              </w:rPr>
              <w:t>停止</w:t>
            </w:r>
          </w:p>
        </w:tc>
        <w:tc>
          <w:tcPr>
            <w:tcW w:w="2410" w:type="dxa"/>
          </w:tcPr>
          <w:p>
            <w:pPr>
              <w:pStyle w:val="18"/>
              <w:spacing w:before="0"/>
              <w:ind w:left="0"/>
              <w:rPr>
                <w:rFonts w:ascii="Times New Roman"/>
                <w:sz w:val="16"/>
              </w:rPr>
            </w:pPr>
          </w:p>
        </w:tc>
        <w:tc>
          <w:tcPr>
            <w:tcW w:w="5012" w:type="dxa"/>
          </w:tcPr>
          <w:p>
            <w:pPr>
              <w:pStyle w:val="18"/>
              <w:ind w:left="106"/>
              <w:rPr>
                <w:sz w:val="16"/>
                <w:lang w:eastAsia="zh-CN"/>
              </w:rPr>
            </w:pPr>
            <w:r>
              <w:rPr>
                <w:sz w:val="16"/>
                <w:lang w:eastAsia="zh-CN"/>
              </w:rPr>
              <w:t>停止波形录制或者播放操作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rPr>
                <w:sz w:val="16"/>
              </w:rPr>
            </w:pPr>
            <w:r>
              <w:rPr>
                <w:sz w:val="16"/>
              </w:rPr>
              <w:t>录制</w:t>
            </w:r>
          </w:p>
        </w:tc>
        <w:tc>
          <w:tcPr>
            <w:tcW w:w="2410" w:type="dxa"/>
          </w:tcPr>
          <w:p>
            <w:pPr>
              <w:pStyle w:val="18"/>
              <w:spacing w:before="0"/>
              <w:ind w:left="0"/>
              <w:rPr>
                <w:rFonts w:ascii="Times New Roman"/>
                <w:sz w:val="16"/>
              </w:rPr>
            </w:pPr>
          </w:p>
        </w:tc>
        <w:tc>
          <w:tcPr>
            <w:tcW w:w="5012" w:type="dxa"/>
          </w:tcPr>
          <w:p>
            <w:pPr>
              <w:pStyle w:val="18"/>
              <w:ind w:left="106"/>
              <w:rPr>
                <w:sz w:val="16"/>
                <w:lang w:eastAsia="zh-CN"/>
              </w:rPr>
            </w:pPr>
            <w:r>
              <w:rPr>
                <w:spacing w:val="-1"/>
                <w:sz w:val="16"/>
                <w:lang w:eastAsia="zh-CN"/>
              </w:rPr>
              <w:t>根据录制操作的参数设置情况，开始进行波形录制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rPr>
                <w:sz w:val="16"/>
              </w:rPr>
            </w:pPr>
            <w:r>
              <w:rPr>
                <w:sz w:val="16"/>
              </w:rPr>
              <w:t>快速录制</w:t>
            </w:r>
          </w:p>
        </w:tc>
        <w:tc>
          <w:tcPr>
            <w:tcW w:w="2410" w:type="dxa"/>
          </w:tcPr>
          <w:p>
            <w:pPr>
              <w:pStyle w:val="18"/>
              <w:spacing w:before="0"/>
              <w:ind w:left="0"/>
              <w:rPr>
                <w:rFonts w:ascii="Times New Roman"/>
                <w:sz w:val="16"/>
              </w:rPr>
            </w:pPr>
          </w:p>
        </w:tc>
        <w:tc>
          <w:tcPr>
            <w:tcW w:w="5012" w:type="dxa"/>
          </w:tcPr>
          <w:p>
            <w:pPr>
              <w:pStyle w:val="18"/>
              <w:ind w:left="106"/>
              <w:rPr>
                <w:sz w:val="16"/>
                <w:lang w:eastAsia="zh-CN"/>
              </w:rPr>
            </w:pPr>
            <w:r>
              <w:rPr>
                <w:spacing w:val="-1"/>
                <w:sz w:val="16"/>
                <w:lang w:eastAsia="zh-CN"/>
              </w:rPr>
              <w:t>无视当前录制设置，按照默认设置快速开始进行录制</w:t>
            </w:r>
          </w:p>
        </w:tc>
      </w:tr>
    </w:tbl>
    <w:p>
      <w:pPr>
        <w:rPr>
          <w:lang w:eastAsia="zh-CN"/>
        </w:rPr>
      </w:pPr>
    </w:p>
    <w:p>
      <w:pPr>
        <w:pStyle w:val="3"/>
        <w:numPr>
          <w:ilvl w:val="1"/>
          <w:numId w:val="36"/>
        </w:numPr>
        <w:tabs>
          <w:tab w:val="left" w:pos="1913"/>
        </w:tabs>
        <w:spacing w:before="176"/>
        <w:ind w:left="1912" w:hanging="713"/>
        <w:rPr>
          <w:rFonts w:ascii="Cambria" w:eastAsia="Cambria"/>
        </w:rPr>
      </w:pPr>
      <w:bookmarkStart w:id="161" w:name="_bookmark103"/>
      <w:bookmarkEnd w:id="161"/>
      <w:r>
        <w:rPr>
          <w:rFonts w:ascii="Cambria" w:eastAsia="Cambria"/>
        </w:rPr>
        <w:t>AUTO</w:t>
      </w:r>
      <w:r>
        <w:rPr>
          <w:rFonts w:ascii="Cambria" w:eastAsia="Cambria"/>
          <w:spacing w:val="4"/>
        </w:rPr>
        <w:t xml:space="preserve"> </w:t>
      </w:r>
      <w:r>
        <w:t>策略</w:t>
      </w:r>
    </w:p>
    <w:p>
      <w:pPr>
        <w:pStyle w:val="5"/>
        <w:spacing w:before="163" w:after="49"/>
        <w:ind w:left="1200"/>
      </w:pPr>
      <w:r>
        <w:rPr>
          <w:spacing w:val="-27"/>
        </w:rPr>
        <w:t xml:space="preserve">表 </w:t>
      </w:r>
      <w:r>
        <w:rPr>
          <w:rFonts w:ascii="Arial" w:eastAsia="Arial"/>
          <w:spacing w:val="-1"/>
        </w:rPr>
        <w:t>11-15</w:t>
      </w:r>
      <w:r>
        <w:rPr>
          <w:rFonts w:ascii="Arial" w:eastAsia="Arial"/>
        </w:rPr>
        <w:t xml:space="preserve"> </w:t>
      </w:r>
      <w:r>
        <w:rPr>
          <w:rFonts w:ascii="Arial" w:eastAsia="Arial"/>
          <w:spacing w:val="-1"/>
        </w:rPr>
        <w:t>AUTO</w:t>
      </w:r>
      <w:r>
        <w:rPr>
          <w:rFonts w:ascii="Arial" w:eastAsia="Arial"/>
          <w:spacing w:val="-7"/>
        </w:rPr>
        <w:t xml:space="preserve"> </w:t>
      </w:r>
      <w:r>
        <w:t>策略操作菜单</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4"/>
        <w:gridCol w:w="2410"/>
        <w:gridCol w:w="501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spacing w:before="87"/>
              <w:rPr>
                <w:b/>
                <w:sz w:val="16"/>
              </w:rPr>
            </w:pPr>
            <w:r>
              <w:rPr>
                <w:b/>
                <w:sz w:val="16"/>
              </w:rPr>
              <w:t>功能菜单</w:t>
            </w:r>
          </w:p>
        </w:tc>
        <w:tc>
          <w:tcPr>
            <w:tcW w:w="2410" w:type="dxa"/>
          </w:tcPr>
          <w:p>
            <w:pPr>
              <w:pStyle w:val="18"/>
              <w:spacing w:before="87"/>
              <w:rPr>
                <w:b/>
                <w:sz w:val="16"/>
              </w:rPr>
            </w:pPr>
            <w:r>
              <w:rPr>
                <w:b/>
                <w:sz w:val="16"/>
              </w:rPr>
              <w:t>设定</w:t>
            </w:r>
          </w:p>
        </w:tc>
        <w:tc>
          <w:tcPr>
            <w:tcW w:w="5012" w:type="dxa"/>
          </w:tcPr>
          <w:p>
            <w:pPr>
              <w:pStyle w:val="18"/>
              <w:spacing w:before="87"/>
              <w:rPr>
                <w:b/>
                <w:sz w:val="16"/>
              </w:rPr>
            </w:pPr>
            <w:r>
              <w:rPr>
                <w:b/>
                <w:spacing w:val="-1"/>
                <w:sz w:val="16"/>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994" w:type="dxa"/>
          </w:tcPr>
          <w:p>
            <w:pPr>
              <w:pStyle w:val="18"/>
              <w:spacing w:before="87"/>
              <w:rPr>
                <w:sz w:val="16"/>
              </w:rPr>
            </w:pPr>
            <w:r>
              <w:rPr>
                <w:sz w:val="16"/>
              </w:rPr>
              <w:t>通道设置</w:t>
            </w:r>
          </w:p>
        </w:tc>
        <w:tc>
          <w:tcPr>
            <w:tcW w:w="2410" w:type="dxa"/>
          </w:tcPr>
          <w:p>
            <w:pPr>
              <w:pStyle w:val="18"/>
              <w:spacing w:before="87"/>
              <w:rPr>
                <w:sz w:val="16"/>
              </w:rPr>
            </w:pPr>
            <w:r>
              <w:rPr>
                <w:spacing w:val="-1"/>
                <w:sz w:val="16"/>
              </w:rPr>
              <w:t>开放</w:t>
            </w:r>
            <w:r>
              <w:rPr>
                <w:rFonts w:ascii="Arial" w:eastAsia="Arial"/>
                <w:spacing w:val="-1"/>
                <w:sz w:val="16"/>
              </w:rPr>
              <w:t>/</w:t>
            </w:r>
            <w:r>
              <w:rPr>
                <w:sz w:val="16"/>
              </w:rPr>
              <w:t>锁定</w:t>
            </w:r>
          </w:p>
        </w:tc>
        <w:tc>
          <w:tcPr>
            <w:tcW w:w="5012" w:type="dxa"/>
          </w:tcPr>
          <w:p>
            <w:pPr>
              <w:pStyle w:val="18"/>
              <w:spacing w:before="87"/>
              <w:rPr>
                <w:sz w:val="16"/>
                <w:lang w:eastAsia="zh-CN"/>
              </w:rPr>
            </w:pPr>
            <w:r>
              <w:rPr>
                <w:spacing w:val="-1"/>
                <w:sz w:val="16"/>
                <w:lang w:eastAsia="zh-CN"/>
              </w:rPr>
              <w:t>配置在</w:t>
            </w:r>
            <w:r>
              <w:rPr>
                <w:rFonts w:ascii="Arial" w:eastAsia="Arial"/>
                <w:spacing w:val="-1"/>
                <w:sz w:val="16"/>
                <w:lang w:eastAsia="zh-CN"/>
              </w:rPr>
              <w:t>AUTO</w:t>
            </w:r>
            <w:r>
              <w:rPr>
                <w:sz w:val="16"/>
                <w:lang w:eastAsia="zh-CN"/>
              </w:rPr>
              <w:t>时，是否允许自动修改通道设置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spacing w:before="87"/>
              <w:rPr>
                <w:sz w:val="16"/>
              </w:rPr>
            </w:pPr>
            <w:r>
              <w:rPr>
                <w:sz w:val="16"/>
              </w:rPr>
              <w:t>采样设置</w:t>
            </w:r>
          </w:p>
        </w:tc>
        <w:tc>
          <w:tcPr>
            <w:tcW w:w="2410" w:type="dxa"/>
          </w:tcPr>
          <w:p>
            <w:pPr>
              <w:pStyle w:val="18"/>
              <w:spacing w:before="87"/>
              <w:rPr>
                <w:sz w:val="16"/>
              </w:rPr>
            </w:pPr>
            <w:r>
              <w:rPr>
                <w:spacing w:val="-1"/>
                <w:sz w:val="16"/>
              </w:rPr>
              <w:t>开放</w:t>
            </w:r>
            <w:r>
              <w:rPr>
                <w:rFonts w:ascii="Arial" w:eastAsia="Arial"/>
                <w:spacing w:val="-1"/>
                <w:sz w:val="16"/>
              </w:rPr>
              <w:t>/</w:t>
            </w:r>
            <w:r>
              <w:rPr>
                <w:sz w:val="16"/>
              </w:rPr>
              <w:t>锁定</w:t>
            </w:r>
          </w:p>
        </w:tc>
        <w:tc>
          <w:tcPr>
            <w:tcW w:w="5012" w:type="dxa"/>
          </w:tcPr>
          <w:p>
            <w:pPr>
              <w:pStyle w:val="18"/>
              <w:spacing w:before="87"/>
              <w:rPr>
                <w:sz w:val="16"/>
                <w:lang w:eastAsia="zh-CN"/>
              </w:rPr>
            </w:pPr>
            <w:r>
              <w:rPr>
                <w:spacing w:val="-1"/>
                <w:sz w:val="16"/>
                <w:lang w:eastAsia="zh-CN"/>
              </w:rPr>
              <w:t>配置在</w:t>
            </w:r>
            <w:r>
              <w:rPr>
                <w:rFonts w:ascii="Arial" w:eastAsia="Arial"/>
                <w:spacing w:val="-1"/>
                <w:sz w:val="16"/>
                <w:lang w:eastAsia="zh-CN"/>
              </w:rPr>
              <w:t>AUTO</w:t>
            </w:r>
            <w:r>
              <w:rPr>
                <w:spacing w:val="-1"/>
                <w:sz w:val="16"/>
                <w:lang w:eastAsia="zh-CN"/>
              </w:rPr>
              <w:t>时，是否允许自动修改采样设置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spacing w:before="87"/>
              <w:rPr>
                <w:sz w:val="16"/>
              </w:rPr>
            </w:pPr>
            <w:r>
              <w:rPr>
                <w:sz w:val="16"/>
              </w:rPr>
              <w:t>触发设置</w:t>
            </w:r>
          </w:p>
        </w:tc>
        <w:tc>
          <w:tcPr>
            <w:tcW w:w="2410" w:type="dxa"/>
          </w:tcPr>
          <w:p>
            <w:pPr>
              <w:pStyle w:val="18"/>
              <w:spacing w:before="87"/>
              <w:rPr>
                <w:sz w:val="16"/>
              </w:rPr>
            </w:pPr>
            <w:r>
              <w:rPr>
                <w:spacing w:val="-1"/>
                <w:sz w:val="16"/>
              </w:rPr>
              <w:t>开放</w:t>
            </w:r>
            <w:r>
              <w:rPr>
                <w:rFonts w:ascii="Arial" w:eastAsia="Arial"/>
                <w:spacing w:val="-1"/>
                <w:sz w:val="16"/>
              </w:rPr>
              <w:t>/</w:t>
            </w:r>
            <w:r>
              <w:rPr>
                <w:sz w:val="16"/>
              </w:rPr>
              <w:t>锁定</w:t>
            </w:r>
          </w:p>
        </w:tc>
        <w:tc>
          <w:tcPr>
            <w:tcW w:w="5012" w:type="dxa"/>
          </w:tcPr>
          <w:p>
            <w:pPr>
              <w:pStyle w:val="18"/>
              <w:spacing w:before="87"/>
              <w:rPr>
                <w:sz w:val="16"/>
                <w:lang w:eastAsia="zh-CN"/>
              </w:rPr>
            </w:pPr>
            <w:r>
              <w:rPr>
                <w:spacing w:val="-1"/>
                <w:sz w:val="16"/>
                <w:lang w:eastAsia="zh-CN"/>
              </w:rPr>
              <w:t>配置在</w:t>
            </w:r>
            <w:r>
              <w:rPr>
                <w:rFonts w:ascii="Arial" w:eastAsia="Arial"/>
                <w:spacing w:val="-1"/>
                <w:sz w:val="16"/>
                <w:lang w:eastAsia="zh-CN"/>
              </w:rPr>
              <w:t>AUTO</w:t>
            </w:r>
            <w:r>
              <w:rPr>
                <w:spacing w:val="-1"/>
                <w:sz w:val="16"/>
                <w:lang w:eastAsia="zh-CN"/>
              </w:rPr>
              <w:t>时，是否允许自动修改触发设置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spacing w:before="87"/>
              <w:rPr>
                <w:sz w:val="16"/>
              </w:rPr>
            </w:pPr>
            <w:r>
              <w:rPr>
                <w:sz w:val="16"/>
              </w:rPr>
              <w:t>信号识别</w:t>
            </w:r>
          </w:p>
        </w:tc>
        <w:tc>
          <w:tcPr>
            <w:tcW w:w="2410" w:type="dxa"/>
          </w:tcPr>
          <w:p>
            <w:pPr>
              <w:pStyle w:val="18"/>
              <w:spacing w:before="87"/>
              <w:rPr>
                <w:sz w:val="16"/>
              </w:rPr>
            </w:pPr>
            <w:r>
              <w:rPr>
                <w:spacing w:val="-1"/>
                <w:sz w:val="16"/>
              </w:rPr>
              <w:t>开放</w:t>
            </w:r>
            <w:r>
              <w:rPr>
                <w:rFonts w:ascii="Arial" w:eastAsia="Arial"/>
                <w:spacing w:val="-1"/>
                <w:sz w:val="16"/>
              </w:rPr>
              <w:t>/</w:t>
            </w:r>
            <w:r>
              <w:rPr>
                <w:sz w:val="16"/>
              </w:rPr>
              <w:t>锁定</w:t>
            </w:r>
          </w:p>
        </w:tc>
        <w:tc>
          <w:tcPr>
            <w:tcW w:w="5012" w:type="dxa"/>
          </w:tcPr>
          <w:p>
            <w:pPr>
              <w:pStyle w:val="18"/>
              <w:spacing w:before="87"/>
              <w:rPr>
                <w:sz w:val="16"/>
                <w:lang w:eastAsia="zh-CN"/>
              </w:rPr>
            </w:pPr>
            <w:r>
              <w:rPr>
                <w:spacing w:val="-1"/>
                <w:sz w:val="16"/>
                <w:lang w:eastAsia="zh-CN"/>
              </w:rPr>
              <w:t>配置在</w:t>
            </w:r>
            <w:r>
              <w:rPr>
                <w:rFonts w:ascii="Arial" w:eastAsia="Arial"/>
                <w:sz w:val="16"/>
                <w:lang w:eastAsia="zh-CN"/>
              </w:rPr>
              <w:t>AUTO</w:t>
            </w:r>
            <w:r>
              <w:rPr>
                <w:sz w:val="16"/>
                <w:lang w:eastAsia="zh-CN"/>
              </w:rPr>
              <w:t>时，是否允许自动设别未打开的通道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6" w:hRule="atLeast"/>
        </w:trPr>
        <w:tc>
          <w:tcPr>
            <w:tcW w:w="994" w:type="dxa"/>
          </w:tcPr>
          <w:p>
            <w:pPr>
              <w:pStyle w:val="18"/>
              <w:spacing w:before="87"/>
              <w:rPr>
                <w:sz w:val="16"/>
              </w:rPr>
            </w:pPr>
            <w:r>
              <w:rPr>
                <w:sz w:val="16"/>
              </w:rPr>
              <w:t>返回</w:t>
            </w:r>
          </w:p>
        </w:tc>
        <w:tc>
          <w:tcPr>
            <w:tcW w:w="2410" w:type="dxa"/>
          </w:tcPr>
          <w:p>
            <w:pPr>
              <w:pStyle w:val="18"/>
              <w:spacing w:before="0"/>
              <w:ind w:left="0"/>
              <w:rPr>
                <w:rFonts w:ascii="Times New Roman"/>
                <w:sz w:val="16"/>
              </w:rPr>
            </w:pPr>
          </w:p>
        </w:tc>
        <w:tc>
          <w:tcPr>
            <w:tcW w:w="5012" w:type="dxa"/>
          </w:tcPr>
          <w:p>
            <w:pPr>
              <w:pStyle w:val="18"/>
              <w:spacing w:before="0"/>
              <w:ind w:left="0"/>
              <w:rPr>
                <w:rFonts w:ascii="Times New Roman"/>
                <w:sz w:val="16"/>
              </w:rPr>
            </w:pPr>
          </w:p>
        </w:tc>
      </w:tr>
    </w:tbl>
    <w:p>
      <w:pPr>
        <w:pStyle w:val="5"/>
        <w:rPr>
          <w:sz w:val="24"/>
        </w:rPr>
      </w:pPr>
    </w:p>
    <w:p>
      <w:pPr>
        <w:pStyle w:val="3"/>
        <w:numPr>
          <w:ilvl w:val="1"/>
          <w:numId w:val="36"/>
        </w:numPr>
        <w:tabs>
          <w:tab w:val="left" w:pos="2004"/>
        </w:tabs>
        <w:spacing w:before="173"/>
        <w:ind w:left="2004" w:hanging="804"/>
        <w:rPr>
          <w:rFonts w:ascii="Cambria" w:eastAsia="Cambria"/>
        </w:rPr>
      </w:pPr>
      <w:bookmarkStart w:id="162" w:name="_bookmark104"/>
      <w:bookmarkEnd w:id="162"/>
      <w:r>
        <w:rPr>
          <w:w w:val="95"/>
        </w:rPr>
        <w:t>记录器</w:t>
      </w:r>
    </w:p>
    <w:p>
      <w:pPr>
        <w:pStyle w:val="5"/>
        <w:spacing w:before="163" w:after="52"/>
        <w:ind w:left="1200"/>
      </w:pPr>
      <w:r>
        <w:rPr>
          <w:spacing w:val="-27"/>
        </w:rPr>
        <w:t xml:space="preserve">表 </w:t>
      </w:r>
      <w:r>
        <w:rPr>
          <w:rFonts w:ascii="Arial" w:eastAsia="Arial"/>
        </w:rPr>
        <w:t>11-16</w:t>
      </w:r>
      <w:r>
        <w:rPr>
          <w:rFonts w:ascii="Arial" w:eastAsia="Arial"/>
          <w:spacing w:val="44"/>
        </w:rPr>
        <w:t xml:space="preserve"> </w:t>
      </w:r>
      <w:r>
        <w:t>记录器操作菜单</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4"/>
        <w:gridCol w:w="2410"/>
        <w:gridCol w:w="5012"/>
      </w:tblGrid>
      <w:tr>
        <w:trPr>
          <w:trHeight w:val="373" w:hRule="atLeast"/>
        </w:trPr>
        <w:tc>
          <w:tcPr>
            <w:tcW w:w="994" w:type="dxa"/>
          </w:tcPr>
          <w:p>
            <w:pPr>
              <w:pStyle w:val="18"/>
              <w:rPr>
                <w:b/>
                <w:sz w:val="16"/>
              </w:rPr>
            </w:pPr>
            <w:r>
              <w:rPr>
                <w:b/>
                <w:sz w:val="16"/>
              </w:rPr>
              <w:t>功能菜单</w:t>
            </w:r>
          </w:p>
        </w:tc>
        <w:tc>
          <w:tcPr>
            <w:tcW w:w="2410" w:type="dxa"/>
          </w:tcPr>
          <w:p>
            <w:pPr>
              <w:pStyle w:val="18"/>
              <w:rPr>
                <w:b/>
                <w:sz w:val="16"/>
              </w:rPr>
            </w:pPr>
            <w:r>
              <w:rPr>
                <w:b/>
                <w:sz w:val="16"/>
              </w:rPr>
              <w:t>设定</w:t>
            </w:r>
          </w:p>
        </w:tc>
        <w:tc>
          <w:tcPr>
            <w:tcW w:w="5012" w:type="dxa"/>
          </w:tcPr>
          <w:p>
            <w:pPr>
              <w:pStyle w:val="18"/>
              <w:rPr>
                <w:b/>
                <w:sz w:val="16"/>
              </w:rPr>
            </w:pPr>
            <w:r>
              <w:rPr>
                <w:b/>
                <w:spacing w:val="-1"/>
                <w:sz w:val="16"/>
              </w:rPr>
              <w:t>说 明</w:t>
            </w:r>
          </w:p>
        </w:tc>
      </w:tr>
      <w:tr>
        <w:trPr>
          <w:trHeight w:val="373" w:hRule="atLeast"/>
        </w:trPr>
        <w:tc>
          <w:tcPr>
            <w:tcW w:w="994" w:type="dxa"/>
          </w:tcPr>
          <w:p>
            <w:pPr>
              <w:pStyle w:val="18"/>
              <w:rPr>
                <w:sz w:val="16"/>
              </w:rPr>
            </w:pPr>
            <w:r>
              <w:rPr>
                <w:sz w:val="16"/>
              </w:rPr>
              <w:t>运行</w:t>
            </w:r>
          </w:p>
        </w:tc>
        <w:tc>
          <w:tcPr>
            <w:tcW w:w="2410" w:type="dxa"/>
          </w:tcPr>
          <w:p>
            <w:pPr>
              <w:pStyle w:val="18"/>
              <w:spacing w:before="0"/>
              <w:ind w:left="0"/>
              <w:rPr>
                <w:rFonts w:ascii="Times New Roman"/>
                <w:sz w:val="16"/>
              </w:rPr>
            </w:pPr>
          </w:p>
        </w:tc>
        <w:tc>
          <w:tcPr>
            <w:tcW w:w="5012" w:type="dxa"/>
          </w:tcPr>
          <w:p>
            <w:pPr>
              <w:pStyle w:val="18"/>
              <w:rPr>
                <w:sz w:val="16"/>
              </w:rPr>
            </w:pPr>
            <w:r>
              <w:rPr>
                <w:sz w:val="16"/>
              </w:rPr>
              <w:t>回放记录数据</w:t>
            </w:r>
          </w:p>
        </w:tc>
      </w:tr>
      <w:tr>
        <w:trPr>
          <w:trHeight w:val="373" w:hRule="atLeast"/>
        </w:trPr>
        <w:tc>
          <w:tcPr>
            <w:tcW w:w="994" w:type="dxa"/>
          </w:tcPr>
          <w:p>
            <w:pPr>
              <w:pStyle w:val="18"/>
              <w:rPr>
                <w:sz w:val="16"/>
              </w:rPr>
            </w:pPr>
            <w:r>
              <w:rPr>
                <w:sz w:val="16"/>
              </w:rPr>
              <w:t>停止</w:t>
            </w:r>
          </w:p>
        </w:tc>
        <w:tc>
          <w:tcPr>
            <w:tcW w:w="2410" w:type="dxa"/>
          </w:tcPr>
          <w:p>
            <w:pPr>
              <w:pStyle w:val="18"/>
              <w:spacing w:before="0"/>
              <w:ind w:left="0"/>
              <w:rPr>
                <w:rFonts w:ascii="Times New Roman"/>
                <w:sz w:val="16"/>
              </w:rPr>
            </w:pPr>
          </w:p>
        </w:tc>
        <w:tc>
          <w:tcPr>
            <w:tcW w:w="5012" w:type="dxa"/>
          </w:tcPr>
          <w:p>
            <w:pPr>
              <w:pStyle w:val="18"/>
              <w:ind w:left="106"/>
              <w:rPr>
                <w:sz w:val="16"/>
              </w:rPr>
            </w:pPr>
            <w:r>
              <w:rPr>
                <w:sz w:val="16"/>
              </w:rPr>
              <w:t>停止记录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rPr>
                <w:sz w:val="16"/>
              </w:rPr>
            </w:pPr>
            <w:r>
              <w:rPr>
                <w:sz w:val="16"/>
              </w:rPr>
              <w:t>记录</w:t>
            </w:r>
          </w:p>
        </w:tc>
        <w:tc>
          <w:tcPr>
            <w:tcW w:w="2410" w:type="dxa"/>
          </w:tcPr>
          <w:p>
            <w:pPr>
              <w:pStyle w:val="18"/>
              <w:spacing w:before="0"/>
              <w:ind w:left="0"/>
              <w:rPr>
                <w:rFonts w:ascii="Times New Roman"/>
                <w:sz w:val="16"/>
              </w:rPr>
            </w:pPr>
          </w:p>
        </w:tc>
        <w:tc>
          <w:tcPr>
            <w:tcW w:w="5012" w:type="dxa"/>
          </w:tcPr>
          <w:p>
            <w:pPr>
              <w:pStyle w:val="18"/>
              <w:ind w:left="106"/>
              <w:rPr>
                <w:sz w:val="16"/>
              </w:rPr>
            </w:pPr>
            <w:r>
              <w:rPr>
                <w:sz w:val="16"/>
              </w:rPr>
              <w:t>开始记录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rPr>
                <w:sz w:val="16"/>
              </w:rPr>
            </w:pPr>
            <w:r>
              <w:rPr>
                <w:sz w:val="16"/>
              </w:rPr>
              <w:t>设置</w:t>
            </w:r>
          </w:p>
        </w:tc>
        <w:tc>
          <w:tcPr>
            <w:tcW w:w="2410" w:type="dxa"/>
          </w:tcPr>
          <w:p>
            <w:pPr>
              <w:pStyle w:val="18"/>
              <w:spacing w:before="0"/>
              <w:ind w:left="0"/>
              <w:rPr>
                <w:rFonts w:ascii="Times New Roman"/>
                <w:sz w:val="20"/>
              </w:rPr>
            </w:pPr>
          </w:p>
        </w:tc>
        <w:tc>
          <w:tcPr>
            <w:tcW w:w="5012" w:type="dxa"/>
          </w:tcPr>
          <w:p>
            <w:pPr>
              <w:pStyle w:val="18"/>
              <w:ind w:left="106"/>
              <w:rPr>
                <w:sz w:val="16"/>
              </w:rPr>
            </w:pPr>
            <w:r>
              <w:rPr>
                <w:sz w:val="16"/>
              </w:rPr>
              <w:t>进入记录器设置菜单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rPr>
                <w:sz w:val="16"/>
              </w:rPr>
            </w:pPr>
            <w:r>
              <w:rPr>
                <w:sz w:val="16"/>
              </w:rPr>
              <w:t>返回</w:t>
            </w:r>
          </w:p>
        </w:tc>
        <w:tc>
          <w:tcPr>
            <w:tcW w:w="2410" w:type="dxa"/>
          </w:tcPr>
          <w:p>
            <w:pPr>
              <w:pStyle w:val="18"/>
              <w:spacing w:before="0"/>
              <w:ind w:left="0"/>
              <w:rPr>
                <w:rFonts w:ascii="Times New Roman"/>
                <w:sz w:val="20"/>
              </w:rPr>
            </w:pPr>
          </w:p>
        </w:tc>
        <w:tc>
          <w:tcPr>
            <w:tcW w:w="5012" w:type="dxa"/>
          </w:tcPr>
          <w:p>
            <w:pPr>
              <w:pStyle w:val="18"/>
              <w:spacing w:before="0"/>
              <w:ind w:left="0"/>
              <w:rPr>
                <w:rFonts w:ascii="Times New Roman"/>
                <w:sz w:val="20"/>
              </w:rPr>
            </w:pPr>
          </w:p>
        </w:tc>
      </w:tr>
    </w:tbl>
    <w:p>
      <w:pPr>
        <w:rPr>
          <w:sz w:val="16"/>
        </w:rPr>
        <w:sectPr>
          <w:pgSz w:w="11910" w:h="16840"/>
          <w:pgMar w:top="1380" w:right="1400" w:bottom="1260" w:left="600" w:header="0" w:footer="1062" w:gutter="0"/>
          <w:cols w:space="720" w:num="1"/>
        </w:sectPr>
      </w:pPr>
    </w:p>
    <w:p>
      <w:pPr>
        <w:pStyle w:val="5"/>
        <w:spacing w:before="9"/>
        <w:rPr>
          <w:sz w:val="3"/>
        </w:rPr>
      </w:pPr>
    </w:p>
    <w:p>
      <w:pPr>
        <w:pStyle w:val="5"/>
        <w:spacing w:before="54" w:after="52"/>
        <w:ind w:left="1200"/>
      </w:pPr>
      <w:bookmarkStart w:id="163" w:name="11.8_系统升级"/>
      <w:bookmarkEnd w:id="163"/>
      <w:r>
        <w:rPr>
          <w:spacing w:val="-27"/>
        </w:rPr>
        <w:t xml:space="preserve">表 </w:t>
      </w:r>
      <w:r>
        <w:rPr>
          <w:rFonts w:ascii="Arial" w:eastAsia="Arial"/>
        </w:rPr>
        <w:t>11-17</w:t>
      </w:r>
      <w:r>
        <w:rPr>
          <w:rFonts w:ascii="Arial" w:eastAsia="Arial"/>
          <w:spacing w:val="44"/>
        </w:rPr>
        <w:t xml:space="preserve"> </w:t>
      </w:r>
      <w:r>
        <w:t>记录器设置菜单</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4"/>
        <w:gridCol w:w="2410"/>
        <w:gridCol w:w="5012"/>
      </w:tblGrid>
      <w:tr>
        <w:trPr>
          <w:trHeight w:val="412" w:hRule="atLeast"/>
        </w:trPr>
        <w:tc>
          <w:tcPr>
            <w:tcW w:w="994" w:type="dxa"/>
            <w:vAlign w:val="center"/>
          </w:tcPr>
          <w:p>
            <w:pPr>
              <w:pStyle w:val="18"/>
              <w:jc w:val="both"/>
              <w:rPr>
                <w:b/>
                <w:sz w:val="16"/>
              </w:rPr>
            </w:pPr>
            <w:r>
              <w:rPr>
                <w:b/>
                <w:sz w:val="16"/>
              </w:rPr>
              <w:t>功能菜单</w:t>
            </w:r>
          </w:p>
        </w:tc>
        <w:tc>
          <w:tcPr>
            <w:tcW w:w="2410" w:type="dxa"/>
            <w:vAlign w:val="center"/>
          </w:tcPr>
          <w:p>
            <w:pPr>
              <w:pStyle w:val="18"/>
              <w:jc w:val="both"/>
              <w:rPr>
                <w:b/>
                <w:sz w:val="16"/>
              </w:rPr>
            </w:pPr>
            <w:r>
              <w:rPr>
                <w:b/>
                <w:sz w:val="16"/>
              </w:rPr>
              <w:t>设定</w:t>
            </w:r>
          </w:p>
        </w:tc>
        <w:tc>
          <w:tcPr>
            <w:tcW w:w="5012" w:type="dxa"/>
            <w:vAlign w:val="center"/>
          </w:tcPr>
          <w:p>
            <w:pPr>
              <w:pStyle w:val="18"/>
              <w:jc w:val="both"/>
              <w:rPr>
                <w:b/>
                <w:sz w:val="16"/>
              </w:rPr>
            </w:pPr>
            <w:r>
              <w:rPr>
                <w:b/>
                <w:spacing w:val="-1"/>
                <w:sz w:val="16"/>
              </w:rPr>
              <w:t>说 明</w:t>
            </w:r>
          </w:p>
        </w:tc>
      </w:tr>
      <w:tr>
        <w:trPr>
          <w:trHeight w:val="624" w:hRule="atLeast"/>
        </w:trPr>
        <w:tc>
          <w:tcPr>
            <w:tcW w:w="994" w:type="dxa"/>
            <w:vAlign w:val="center"/>
          </w:tcPr>
          <w:p>
            <w:pPr>
              <w:pStyle w:val="18"/>
              <w:spacing w:before="0"/>
              <w:jc w:val="both"/>
              <w:rPr>
                <w:sz w:val="16"/>
              </w:rPr>
            </w:pPr>
            <w:r>
              <w:rPr>
                <w:sz w:val="16"/>
              </w:rPr>
              <w:t>回放模式</w:t>
            </w:r>
          </w:p>
        </w:tc>
        <w:tc>
          <w:tcPr>
            <w:tcW w:w="2410" w:type="dxa"/>
            <w:vAlign w:val="center"/>
          </w:tcPr>
          <w:p>
            <w:pPr>
              <w:pStyle w:val="18"/>
              <w:jc w:val="both"/>
              <w:rPr>
                <w:sz w:val="16"/>
              </w:rPr>
            </w:pPr>
            <w:r>
              <w:rPr>
                <w:sz w:val="16"/>
              </w:rPr>
              <w:t>逐点</w:t>
            </w:r>
          </w:p>
          <w:p>
            <w:pPr>
              <w:pStyle w:val="18"/>
              <w:spacing w:before="138"/>
              <w:jc w:val="both"/>
              <w:rPr>
                <w:sz w:val="16"/>
              </w:rPr>
            </w:pPr>
            <w:r>
              <w:rPr>
                <w:sz w:val="16"/>
              </w:rPr>
              <w:t>逐帧</w:t>
            </w:r>
          </w:p>
        </w:tc>
        <w:tc>
          <w:tcPr>
            <w:tcW w:w="5012" w:type="dxa"/>
            <w:vAlign w:val="center"/>
          </w:tcPr>
          <w:p>
            <w:pPr>
              <w:pStyle w:val="18"/>
              <w:spacing w:before="1"/>
              <w:ind w:left="106"/>
              <w:jc w:val="both"/>
              <w:rPr>
                <w:sz w:val="16"/>
                <w:lang w:eastAsia="zh-CN"/>
              </w:rPr>
            </w:pPr>
            <w:r>
              <w:rPr>
                <w:sz w:val="16"/>
                <w:lang w:eastAsia="zh-CN"/>
              </w:rPr>
              <w:t>选择逐点回放还是逐帧回放</w:t>
            </w:r>
          </w:p>
        </w:tc>
      </w:tr>
      <w:tr>
        <w:trPr>
          <w:trHeight w:val="624" w:hRule="atLeast"/>
        </w:trPr>
        <w:tc>
          <w:tcPr>
            <w:tcW w:w="994" w:type="dxa"/>
            <w:vAlign w:val="center"/>
          </w:tcPr>
          <w:p>
            <w:pPr>
              <w:pStyle w:val="18"/>
              <w:spacing w:before="0"/>
              <w:jc w:val="both"/>
              <w:rPr>
                <w:sz w:val="16"/>
              </w:rPr>
            </w:pPr>
            <w:r>
              <w:rPr>
                <w:sz w:val="16"/>
              </w:rPr>
              <w:t>循环回放</w:t>
            </w:r>
          </w:p>
        </w:tc>
        <w:tc>
          <w:tcPr>
            <w:tcW w:w="2410" w:type="dxa"/>
            <w:vAlign w:val="center"/>
          </w:tcPr>
          <w:p>
            <w:pPr>
              <w:pStyle w:val="18"/>
              <w:jc w:val="both"/>
              <w:rPr>
                <w:sz w:val="16"/>
              </w:rPr>
            </w:pPr>
            <w:r>
              <w:rPr>
                <w:sz w:val="16"/>
              </w:rPr>
              <w:t>关闭</w:t>
            </w:r>
          </w:p>
          <w:p>
            <w:pPr>
              <w:pStyle w:val="18"/>
              <w:spacing w:before="138"/>
              <w:jc w:val="both"/>
              <w:rPr>
                <w:sz w:val="16"/>
              </w:rPr>
            </w:pPr>
            <w:r>
              <w:rPr>
                <w:sz w:val="16"/>
              </w:rPr>
              <w:t>打开</w:t>
            </w:r>
          </w:p>
        </w:tc>
        <w:tc>
          <w:tcPr>
            <w:tcW w:w="5012" w:type="dxa"/>
            <w:vAlign w:val="center"/>
          </w:tcPr>
          <w:p>
            <w:pPr>
              <w:pStyle w:val="18"/>
              <w:spacing w:before="1"/>
              <w:ind w:left="106"/>
              <w:jc w:val="both"/>
              <w:rPr>
                <w:sz w:val="16"/>
                <w:lang w:eastAsia="zh-CN"/>
              </w:rPr>
            </w:pPr>
            <w:r>
              <w:rPr>
                <w:spacing w:val="-1"/>
                <w:sz w:val="16"/>
                <w:lang w:eastAsia="zh-CN"/>
              </w:rPr>
              <w:t>控制是否允许循环播放记录器内波形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4" w:hRule="atLeast"/>
        </w:trPr>
        <w:tc>
          <w:tcPr>
            <w:tcW w:w="994" w:type="dxa"/>
            <w:vAlign w:val="center"/>
          </w:tcPr>
          <w:p>
            <w:pPr>
              <w:pStyle w:val="18"/>
              <w:jc w:val="both"/>
              <w:rPr>
                <w:sz w:val="16"/>
              </w:rPr>
            </w:pPr>
            <w:r>
              <w:rPr>
                <w:sz w:val="16"/>
              </w:rPr>
              <w:t>返回</w:t>
            </w:r>
          </w:p>
        </w:tc>
        <w:tc>
          <w:tcPr>
            <w:tcW w:w="2410" w:type="dxa"/>
            <w:vAlign w:val="center"/>
          </w:tcPr>
          <w:p>
            <w:pPr>
              <w:pStyle w:val="18"/>
              <w:spacing w:before="0"/>
              <w:ind w:left="0"/>
              <w:jc w:val="both"/>
              <w:rPr>
                <w:rFonts w:ascii="Times New Roman"/>
                <w:sz w:val="20"/>
              </w:rPr>
            </w:pPr>
          </w:p>
        </w:tc>
        <w:tc>
          <w:tcPr>
            <w:tcW w:w="5012" w:type="dxa"/>
            <w:vAlign w:val="center"/>
          </w:tcPr>
          <w:p>
            <w:pPr>
              <w:pStyle w:val="18"/>
              <w:spacing w:before="0"/>
              <w:ind w:left="0"/>
              <w:jc w:val="both"/>
              <w:rPr>
                <w:rFonts w:ascii="Times New Roman"/>
                <w:sz w:val="20"/>
              </w:rPr>
            </w:pPr>
          </w:p>
        </w:tc>
      </w:tr>
    </w:tbl>
    <w:p>
      <w:pPr>
        <w:pStyle w:val="5"/>
        <w:rPr>
          <w:sz w:val="24"/>
        </w:rPr>
      </w:pPr>
    </w:p>
    <w:p>
      <w:pPr>
        <w:pStyle w:val="3"/>
        <w:numPr>
          <w:ilvl w:val="1"/>
          <w:numId w:val="36"/>
        </w:numPr>
        <w:tabs>
          <w:tab w:val="left" w:pos="2004"/>
        </w:tabs>
        <w:spacing w:before="173"/>
        <w:ind w:left="2004" w:hanging="804"/>
        <w:rPr>
          <w:rFonts w:ascii="Cambria" w:eastAsia="Cambria"/>
        </w:rPr>
      </w:pPr>
      <w:bookmarkStart w:id="164" w:name="_bookmark105"/>
      <w:bookmarkEnd w:id="164"/>
      <w:r>
        <w:rPr>
          <w:w w:val="95"/>
        </w:rPr>
        <w:t>波形发生器</w:t>
      </w:r>
    </w:p>
    <w:p>
      <w:pPr>
        <w:pStyle w:val="5"/>
        <w:spacing w:before="164"/>
        <w:ind w:left="1200"/>
        <w:rPr>
          <w:lang w:eastAsia="zh-CN"/>
        </w:rPr>
      </w:pPr>
      <w:r>
        <w:rPr>
          <w:rFonts w:ascii="Arial" w:eastAsia="Arial"/>
          <w:lang w:eastAsia="zh-CN"/>
        </w:rPr>
        <w:t xml:space="preserve">UPO7152CES </w:t>
      </w:r>
      <w:r>
        <w:rPr>
          <w:spacing w:val="24"/>
          <w:lang w:eastAsia="zh-CN"/>
        </w:rPr>
        <w:t>示波器还内置一个简易的波形发生器功能， 可以输出频率</w:t>
      </w:r>
    </w:p>
    <w:p>
      <w:pPr>
        <w:pStyle w:val="5"/>
        <w:spacing w:before="42" w:line="307" w:lineRule="auto"/>
        <w:ind w:left="1200" w:right="1743" w:hanging="1"/>
        <w:rPr>
          <w:lang w:eastAsia="zh-CN"/>
        </w:rPr>
      </w:pPr>
      <w:r>
        <w:rPr>
          <w:rFonts w:ascii="Arial" w:eastAsia="Arial"/>
          <w:spacing w:val="-1"/>
          <w:lang w:eastAsia="zh-CN"/>
        </w:rPr>
        <w:t>1Hz~5MHz</w:t>
      </w:r>
      <w:r>
        <w:rPr>
          <w:spacing w:val="-14"/>
          <w:lang w:eastAsia="zh-CN"/>
        </w:rPr>
        <w:t xml:space="preserve">、幅度 </w:t>
      </w:r>
      <w:r>
        <w:rPr>
          <w:rFonts w:ascii="Arial" w:eastAsia="Arial"/>
          <w:lang w:eastAsia="zh-CN"/>
        </w:rPr>
        <w:t>1mVpp~10Vpp</w:t>
      </w:r>
      <w:r>
        <w:rPr>
          <w:rFonts w:ascii="Arial" w:eastAsia="Arial"/>
          <w:spacing w:val="-5"/>
          <w:lang w:eastAsia="zh-CN"/>
        </w:rPr>
        <w:t xml:space="preserve"> </w:t>
      </w:r>
      <w:r>
        <w:rPr>
          <w:lang w:eastAsia="zh-CN"/>
        </w:rPr>
        <w:t>的正弦波方波、三角波、锯齿波、脉冲波</w:t>
      </w:r>
      <w:r>
        <w:rPr>
          <w:spacing w:val="-27"/>
          <w:lang w:eastAsia="zh-CN"/>
        </w:rPr>
        <w:t xml:space="preserve">表 </w:t>
      </w:r>
      <w:r>
        <w:rPr>
          <w:rFonts w:ascii="Arial" w:eastAsia="Arial"/>
          <w:spacing w:val="-1"/>
          <w:lang w:eastAsia="zh-CN"/>
        </w:rPr>
        <w:t>11-18</w:t>
      </w:r>
      <w:r>
        <w:rPr>
          <w:rFonts w:ascii="Arial" w:eastAsia="Arial"/>
          <w:spacing w:val="44"/>
          <w:lang w:eastAsia="zh-CN"/>
        </w:rPr>
        <w:t xml:space="preserve"> </w:t>
      </w:r>
      <w:r>
        <w:rPr>
          <w:lang w:eastAsia="zh-CN"/>
        </w:rPr>
        <w:t>波形发生器</w:t>
      </w:r>
      <w:r>
        <w:rPr>
          <w:rFonts w:ascii="Arial" w:eastAsia="Arial"/>
          <w:lang w:eastAsia="zh-CN"/>
        </w:rPr>
        <w:t>(AWG)</w:t>
      </w:r>
      <w:r>
        <w:rPr>
          <w:lang w:eastAsia="zh-CN"/>
        </w:rPr>
        <w:t>菜单</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4"/>
        <w:gridCol w:w="2410"/>
        <w:gridCol w:w="501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spacing w:before="60"/>
              <w:rPr>
                <w:b/>
                <w:sz w:val="16"/>
              </w:rPr>
            </w:pPr>
            <w:r>
              <w:rPr>
                <w:b/>
                <w:sz w:val="16"/>
              </w:rPr>
              <w:t>功能菜单</w:t>
            </w:r>
          </w:p>
        </w:tc>
        <w:tc>
          <w:tcPr>
            <w:tcW w:w="2410" w:type="dxa"/>
          </w:tcPr>
          <w:p>
            <w:pPr>
              <w:pStyle w:val="18"/>
              <w:spacing w:before="60"/>
              <w:rPr>
                <w:b/>
                <w:sz w:val="16"/>
              </w:rPr>
            </w:pPr>
            <w:r>
              <w:rPr>
                <w:b/>
                <w:sz w:val="16"/>
              </w:rPr>
              <w:t>设定</w:t>
            </w:r>
          </w:p>
        </w:tc>
        <w:tc>
          <w:tcPr>
            <w:tcW w:w="5012" w:type="dxa"/>
          </w:tcPr>
          <w:p>
            <w:pPr>
              <w:pStyle w:val="18"/>
              <w:spacing w:before="60"/>
              <w:rPr>
                <w:b/>
                <w:sz w:val="16"/>
              </w:rPr>
            </w:pPr>
            <w:r>
              <w:rPr>
                <w:b/>
                <w:spacing w:val="-1"/>
                <w:sz w:val="16"/>
              </w:rPr>
              <w:t>说 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vMerge w:val="restart"/>
          </w:tcPr>
          <w:p>
            <w:pPr>
              <w:pStyle w:val="18"/>
              <w:spacing w:before="8"/>
              <w:ind w:left="0"/>
              <w:rPr>
                <w:sz w:val="19"/>
              </w:rPr>
            </w:pPr>
          </w:p>
          <w:p>
            <w:pPr>
              <w:pStyle w:val="18"/>
              <w:spacing w:before="1"/>
              <w:rPr>
                <w:sz w:val="16"/>
              </w:rPr>
            </w:pPr>
            <w:r>
              <w:rPr>
                <w:sz w:val="16"/>
              </w:rPr>
              <w:t>输出</w:t>
            </w:r>
          </w:p>
        </w:tc>
        <w:tc>
          <w:tcPr>
            <w:tcW w:w="2410" w:type="dxa"/>
          </w:tcPr>
          <w:p>
            <w:pPr>
              <w:pStyle w:val="18"/>
              <w:spacing w:before="60"/>
              <w:rPr>
                <w:sz w:val="16"/>
              </w:rPr>
            </w:pPr>
            <w:r>
              <w:rPr>
                <w:sz w:val="16"/>
              </w:rPr>
              <w:t>关闭</w:t>
            </w:r>
          </w:p>
        </w:tc>
        <w:tc>
          <w:tcPr>
            <w:tcW w:w="5012" w:type="dxa"/>
          </w:tcPr>
          <w:p>
            <w:pPr>
              <w:pStyle w:val="18"/>
              <w:spacing w:before="0"/>
              <w:ind w:left="0"/>
              <w:rPr>
                <w:rFonts w:ascii="Times New Roman"/>
                <w:sz w:val="20"/>
              </w:rPr>
            </w:pPr>
          </w:p>
        </w:tc>
      </w:tr>
      <w:tr>
        <w:trPr>
          <w:trHeight w:val="374" w:hRule="atLeast"/>
        </w:trPr>
        <w:tc>
          <w:tcPr>
            <w:tcW w:w="994" w:type="dxa"/>
            <w:vMerge w:val="continue"/>
            <w:tcBorders>
              <w:top w:val="nil"/>
            </w:tcBorders>
          </w:tcPr>
          <w:p>
            <w:pPr>
              <w:rPr>
                <w:sz w:val="2"/>
                <w:szCs w:val="2"/>
              </w:rPr>
            </w:pPr>
          </w:p>
        </w:tc>
        <w:tc>
          <w:tcPr>
            <w:tcW w:w="2410" w:type="dxa"/>
          </w:tcPr>
          <w:p>
            <w:pPr>
              <w:pStyle w:val="18"/>
              <w:spacing w:before="60"/>
              <w:rPr>
                <w:sz w:val="16"/>
              </w:rPr>
            </w:pPr>
            <w:r>
              <w:rPr>
                <w:sz w:val="16"/>
              </w:rPr>
              <w:t>打开</w:t>
            </w:r>
          </w:p>
        </w:tc>
        <w:tc>
          <w:tcPr>
            <w:tcW w:w="5012" w:type="dxa"/>
          </w:tcPr>
          <w:p>
            <w:pPr>
              <w:pStyle w:val="18"/>
              <w:spacing w:before="0"/>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vMerge w:val="restart"/>
          </w:tcPr>
          <w:p>
            <w:pPr>
              <w:pStyle w:val="18"/>
              <w:spacing w:before="0"/>
              <w:ind w:left="0"/>
              <w:rPr>
                <w:sz w:val="16"/>
              </w:rPr>
            </w:pPr>
          </w:p>
          <w:p>
            <w:pPr>
              <w:pStyle w:val="18"/>
              <w:spacing w:before="0"/>
              <w:ind w:left="0"/>
              <w:rPr>
                <w:sz w:val="16"/>
              </w:rPr>
            </w:pPr>
          </w:p>
          <w:p>
            <w:pPr>
              <w:pStyle w:val="18"/>
              <w:spacing w:before="0"/>
              <w:ind w:left="0"/>
              <w:rPr>
                <w:sz w:val="16"/>
              </w:rPr>
            </w:pPr>
          </w:p>
          <w:p>
            <w:pPr>
              <w:pStyle w:val="18"/>
              <w:spacing w:before="8"/>
              <w:ind w:left="0"/>
              <w:rPr>
                <w:sz w:val="16"/>
              </w:rPr>
            </w:pPr>
          </w:p>
          <w:p>
            <w:pPr>
              <w:pStyle w:val="18"/>
              <w:spacing w:before="0"/>
              <w:rPr>
                <w:sz w:val="16"/>
              </w:rPr>
            </w:pPr>
            <w:r>
              <w:rPr>
                <w:sz w:val="16"/>
              </w:rPr>
              <w:t>波形</w:t>
            </w:r>
          </w:p>
        </w:tc>
        <w:tc>
          <w:tcPr>
            <w:tcW w:w="2410" w:type="dxa"/>
          </w:tcPr>
          <w:p>
            <w:pPr>
              <w:pStyle w:val="18"/>
              <w:spacing w:before="60"/>
              <w:rPr>
                <w:sz w:val="16"/>
              </w:rPr>
            </w:pPr>
            <w:r>
              <w:rPr>
                <w:sz w:val="16"/>
              </w:rPr>
              <w:t>正弦波</w:t>
            </w:r>
          </w:p>
        </w:tc>
        <w:tc>
          <w:tcPr>
            <w:tcW w:w="5012" w:type="dxa"/>
          </w:tcPr>
          <w:p>
            <w:pPr>
              <w:pStyle w:val="18"/>
              <w:spacing w:before="0"/>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vMerge w:val="continue"/>
            <w:tcBorders>
              <w:top w:val="nil"/>
            </w:tcBorders>
          </w:tcPr>
          <w:p>
            <w:pPr>
              <w:rPr>
                <w:sz w:val="2"/>
                <w:szCs w:val="2"/>
              </w:rPr>
            </w:pPr>
          </w:p>
        </w:tc>
        <w:tc>
          <w:tcPr>
            <w:tcW w:w="2410" w:type="dxa"/>
          </w:tcPr>
          <w:p>
            <w:pPr>
              <w:pStyle w:val="18"/>
              <w:spacing w:before="60"/>
              <w:rPr>
                <w:sz w:val="16"/>
              </w:rPr>
            </w:pPr>
            <w:r>
              <w:rPr>
                <w:sz w:val="16"/>
              </w:rPr>
              <w:t>方波</w:t>
            </w:r>
          </w:p>
        </w:tc>
        <w:tc>
          <w:tcPr>
            <w:tcW w:w="5012" w:type="dxa"/>
          </w:tcPr>
          <w:p>
            <w:pPr>
              <w:pStyle w:val="18"/>
              <w:spacing w:before="0"/>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vMerge w:val="continue"/>
            <w:tcBorders>
              <w:top w:val="nil"/>
            </w:tcBorders>
          </w:tcPr>
          <w:p>
            <w:pPr>
              <w:rPr>
                <w:sz w:val="2"/>
                <w:szCs w:val="2"/>
              </w:rPr>
            </w:pPr>
          </w:p>
        </w:tc>
        <w:tc>
          <w:tcPr>
            <w:tcW w:w="2410" w:type="dxa"/>
          </w:tcPr>
          <w:p>
            <w:pPr>
              <w:pStyle w:val="18"/>
              <w:spacing w:before="60"/>
              <w:rPr>
                <w:sz w:val="16"/>
              </w:rPr>
            </w:pPr>
            <w:r>
              <w:rPr>
                <w:sz w:val="16"/>
              </w:rPr>
              <w:t>三角波</w:t>
            </w:r>
          </w:p>
        </w:tc>
        <w:tc>
          <w:tcPr>
            <w:tcW w:w="5012" w:type="dxa"/>
          </w:tcPr>
          <w:p>
            <w:pPr>
              <w:pStyle w:val="18"/>
              <w:spacing w:before="0"/>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vMerge w:val="continue"/>
            <w:tcBorders>
              <w:top w:val="nil"/>
            </w:tcBorders>
          </w:tcPr>
          <w:p>
            <w:pPr>
              <w:rPr>
                <w:sz w:val="2"/>
                <w:szCs w:val="2"/>
              </w:rPr>
            </w:pPr>
          </w:p>
        </w:tc>
        <w:tc>
          <w:tcPr>
            <w:tcW w:w="2410" w:type="dxa"/>
          </w:tcPr>
          <w:p>
            <w:pPr>
              <w:pStyle w:val="18"/>
              <w:spacing w:before="60"/>
              <w:rPr>
                <w:sz w:val="16"/>
              </w:rPr>
            </w:pPr>
            <w:r>
              <w:rPr>
                <w:sz w:val="16"/>
              </w:rPr>
              <w:t>锯齿波</w:t>
            </w:r>
          </w:p>
        </w:tc>
        <w:tc>
          <w:tcPr>
            <w:tcW w:w="5012" w:type="dxa"/>
          </w:tcPr>
          <w:p>
            <w:pPr>
              <w:pStyle w:val="18"/>
              <w:spacing w:before="0"/>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994" w:type="dxa"/>
            <w:vMerge w:val="continue"/>
            <w:tcBorders>
              <w:top w:val="nil"/>
            </w:tcBorders>
          </w:tcPr>
          <w:p>
            <w:pPr>
              <w:rPr>
                <w:sz w:val="2"/>
                <w:szCs w:val="2"/>
              </w:rPr>
            </w:pPr>
          </w:p>
        </w:tc>
        <w:tc>
          <w:tcPr>
            <w:tcW w:w="2410" w:type="dxa"/>
          </w:tcPr>
          <w:p>
            <w:pPr>
              <w:pStyle w:val="18"/>
              <w:spacing w:before="60"/>
              <w:rPr>
                <w:sz w:val="16"/>
              </w:rPr>
            </w:pPr>
            <w:r>
              <w:rPr>
                <w:sz w:val="16"/>
              </w:rPr>
              <w:t>脉冲波</w:t>
            </w:r>
          </w:p>
        </w:tc>
        <w:tc>
          <w:tcPr>
            <w:tcW w:w="5012" w:type="dxa"/>
          </w:tcPr>
          <w:p>
            <w:pPr>
              <w:pStyle w:val="18"/>
              <w:spacing w:before="0"/>
              <w:ind w:left="0"/>
              <w:rPr>
                <w:rFonts w:ascii="Times New Roman"/>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994" w:type="dxa"/>
          </w:tcPr>
          <w:p>
            <w:pPr>
              <w:pStyle w:val="18"/>
              <w:spacing w:before="60"/>
              <w:rPr>
                <w:sz w:val="16"/>
              </w:rPr>
            </w:pPr>
            <w:r>
              <w:rPr>
                <w:sz w:val="16"/>
              </w:rPr>
              <w:t>返回</w:t>
            </w:r>
          </w:p>
        </w:tc>
        <w:tc>
          <w:tcPr>
            <w:tcW w:w="2410" w:type="dxa"/>
          </w:tcPr>
          <w:p>
            <w:pPr>
              <w:pStyle w:val="18"/>
              <w:spacing w:before="0"/>
              <w:ind w:left="0"/>
              <w:rPr>
                <w:rFonts w:ascii="Times New Roman"/>
                <w:sz w:val="20"/>
              </w:rPr>
            </w:pPr>
          </w:p>
        </w:tc>
        <w:tc>
          <w:tcPr>
            <w:tcW w:w="5012" w:type="dxa"/>
          </w:tcPr>
          <w:p>
            <w:pPr>
              <w:pStyle w:val="18"/>
              <w:spacing w:before="60"/>
              <w:ind w:left="106"/>
              <w:rPr>
                <w:sz w:val="16"/>
              </w:rPr>
            </w:pPr>
            <w:r>
              <w:rPr>
                <w:sz w:val="16"/>
              </w:rPr>
              <w:t>返回辅助功能菜单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86" w:hRule="atLeast"/>
        </w:trPr>
        <w:tc>
          <w:tcPr>
            <w:tcW w:w="994" w:type="dxa"/>
          </w:tcPr>
          <w:p>
            <w:pPr>
              <w:pStyle w:val="18"/>
              <w:spacing w:before="11"/>
              <w:ind w:left="0"/>
              <w:rPr>
                <w:sz w:val="16"/>
              </w:rPr>
            </w:pPr>
          </w:p>
          <w:p>
            <w:pPr>
              <w:pStyle w:val="18"/>
              <w:spacing w:before="0"/>
              <w:rPr>
                <w:sz w:val="16"/>
              </w:rPr>
            </w:pPr>
            <w:r>
              <w:rPr>
                <w:sz w:val="16"/>
              </w:rPr>
              <w:t>设置</w:t>
            </w:r>
          </w:p>
        </w:tc>
        <w:tc>
          <w:tcPr>
            <w:tcW w:w="2410" w:type="dxa"/>
          </w:tcPr>
          <w:p>
            <w:pPr>
              <w:pStyle w:val="18"/>
              <w:spacing w:before="0"/>
              <w:ind w:left="0"/>
              <w:rPr>
                <w:rFonts w:ascii="Times New Roman"/>
                <w:sz w:val="20"/>
              </w:rPr>
            </w:pPr>
          </w:p>
        </w:tc>
        <w:tc>
          <w:tcPr>
            <w:tcW w:w="5012" w:type="dxa"/>
          </w:tcPr>
          <w:p>
            <w:pPr>
              <w:pStyle w:val="18"/>
              <w:spacing w:before="54" w:line="364" w:lineRule="auto"/>
              <w:ind w:left="106" w:right="93"/>
              <w:rPr>
                <w:sz w:val="16"/>
                <w:lang w:eastAsia="zh-CN"/>
              </w:rPr>
            </w:pPr>
            <w:r>
              <w:rPr>
                <w:spacing w:val="-1"/>
                <w:sz w:val="16"/>
                <w:lang w:eastAsia="zh-CN"/>
              </w:rPr>
              <w:t>进入波形发生器的参数设置，用于设置波形的频率、幅度、偏移、占</w:t>
            </w:r>
            <w:r>
              <w:rPr>
                <w:sz w:val="16"/>
                <w:lang w:eastAsia="zh-CN"/>
              </w:rPr>
              <w:t>空比等参数</w:t>
            </w:r>
          </w:p>
        </w:tc>
      </w:tr>
    </w:tbl>
    <w:p>
      <w:pPr>
        <w:pStyle w:val="5"/>
        <w:rPr>
          <w:sz w:val="24"/>
          <w:lang w:eastAsia="zh-CN"/>
        </w:rPr>
      </w:pPr>
    </w:p>
    <w:p>
      <w:pPr>
        <w:pStyle w:val="3"/>
        <w:numPr>
          <w:ilvl w:val="1"/>
          <w:numId w:val="36"/>
        </w:numPr>
        <w:tabs>
          <w:tab w:val="left" w:pos="2004"/>
        </w:tabs>
        <w:spacing w:before="154"/>
        <w:ind w:left="2004" w:hanging="804"/>
        <w:rPr>
          <w:rFonts w:ascii="Cambria" w:eastAsia="Cambria"/>
        </w:rPr>
      </w:pPr>
      <w:bookmarkStart w:id="165" w:name="_bookmark106"/>
      <w:bookmarkEnd w:id="165"/>
      <w:r>
        <w:rPr>
          <w:w w:val="95"/>
        </w:rPr>
        <w:t>系统升级</w:t>
      </w:r>
    </w:p>
    <w:p>
      <w:pPr>
        <w:pStyle w:val="5"/>
        <w:spacing w:before="160" w:line="278" w:lineRule="auto"/>
        <w:ind w:left="1200" w:right="392" w:firstLine="419"/>
        <w:rPr>
          <w:lang w:eastAsia="zh-CN"/>
        </w:rPr>
      </w:pPr>
      <w:r>
        <w:rPr>
          <w:spacing w:val="-1"/>
          <w:lang w:eastAsia="zh-CN"/>
        </w:rPr>
        <w:t>本系列示波器可以使用</w:t>
      </w:r>
      <w:r>
        <w:rPr>
          <w:rFonts w:ascii="Arial" w:eastAsia="Arial"/>
          <w:spacing w:val="-1"/>
          <w:lang w:eastAsia="zh-CN"/>
        </w:rPr>
        <w:t>U</w:t>
      </w:r>
      <w:r>
        <w:rPr>
          <w:spacing w:val="-1"/>
          <w:lang w:eastAsia="zh-CN"/>
        </w:rPr>
        <w:t>盘升级程序，使用户升级程序时更方便，更灵活。若需要使用</w:t>
      </w:r>
      <w:r>
        <w:rPr>
          <w:lang w:eastAsia="zh-CN"/>
        </w:rPr>
        <w:t>此功能请按如下步骤进行：</w:t>
      </w:r>
    </w:p>
    <w:p>
      <w:pPr>
        <w:pStyle w:val="5"/>
        <w:tabs>
          <w:tab w:val="left" w:pos="2735"/>
          <w:tab w:val="left" w:pos="5280"/>
          <w:tab w:val="left" w:pos="6173"/>
        </w:tabs>
        <w:spacing w:before="31"/>
        <w:ind w:left="1200"/>
        <w:rPr>
          <w:lang w:eastAsia="zh-CN"/>
        </w:rPr>
      </w:pPr>
      <w:r>
        <w:pict>
          <v:group id="docshapegroup236" o:spid="_x0000_s1046" o:spt="203" style="position:absolute;left:0pt;margin-left:275.5pt;margin-top:1.75pt;height:13.2pt;width:13.35pt;mso-position-horizontal-relative:page;z-index:-251568128;mso-width-relative:page;mso-height-relative:page;" coordorigin="5510,35" coordsize="267,264">
            <o:lock v:ext="edit"/>
            <v:shape id="docshape237" o:spid="_x0000_s1048" o:spt="100" style="position:absolute;left:5510;top:34;height:264;width:267;" fillcolor="#000000" filled="t" stroked="f" coordorigin="5510,35" coordsize="267,264" adj=",," path="m5777,289l5767,289,5520,289,5510,289,5510,299,5520,299,5767,299,5777,299,5777,289xm5777,35l5767,35,5520,35,5510,35,5510,44,5510,289,5520,289,5520,44,5767,44,5767,289,5777,289,5777,44,5777,35xe">
              <v:path arrowok="t" o:connecttype="segments"/>
              <v:fill on="t" focussize="0,0"/>
              <v:stroke on="f" joinstyle="round"/>
              <v:imagedata o:title=""/>
              <o:lock v:ext="edit"/>
            </v:shape>
            <v:shape id="docshape238" o:spid="_x0000_s1047" o:spt="202" type="#_x0000_t202" style="position:absolute;left:5510;top:34;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F1</w:t>
                    </w:r>
                  </w:p>
                </w:txbxContent>
              </v:textbox>
            </v:shape>
          </v:group>
        </w:pict>
      </w:r>
      <w:r>
        <w:pict>
          <v:group id="docshapegroup239" o:spid="_x0000_s1043" o:spt="203" style="position:absolute;left:0pt;margin-left:320.3pt;margin-top:1.75pt;height:13.2pt;width:13.2pt;mso-position-horizontal-relative:page;z-index:-251568128;mso-width-relative:page;mso-height-relative:page;" coordorigin="6406,35" coordsize="264,264">
            <o:lock v:ext="edit"/>
            <v:shape id="docshape240" o:spid="_x0000_s1045" o:spt="100" style="position:absolute;left:6405;top:34;height:264;width:264;" fillcolor="#000000" filled="t" stroked="f" coordorigin="6406,35" coordsize="264,264" adj=",," path="m6670,289l6660,289,6415,289,6406,289,6406,299,6415,299,6660,299,6670,299,6670,289xm6670,35l6660,35,6415,35,6406,35,6406,44,6406,289,6415,289,6415,44,6660,44,6660,289,6670,289,6670,44,6670,35xe">
              <v:path arrowok="t" o:connecttype="segments"/>
              <v:fill on="t" focussize="0,0"/>
              <v:stroke on="f" joinstyle="round"/>
              <v:imagedata o:title=""/>
              <o:lock v:ext="edit"/>
            </v:shape>
            <v:shape id="docshape241" o:spid="_x0000_s1044" o:spt="202" type="#_x0000_t202" style="position:absolute;left:6405;top:34;height:264;width:264;"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F2</w:t>
                    </w:r>
                  </w:p>
                </w:txbxContent>
              </v:textbox>
            </v:shape>
          </v:group>
        </w:pict>
      </w:r>
      <w:r>
        <w:pict>
          <v:shape id="docshape242" o:spid="_x0000_s1042" o:spt="202" type="#_x0000_t202" style="position:absolute;left:0pt;margin-left:121.8pt;margin-top:1.95pt;height:12.75pt;width:39.6pt;mso-position-horizontal-relative:page;z-index:-251567104;mso-width-relative:page;mso-height-relative:page;" filled="f" coordsize="21600,21600">
            <v:path/>
            <v:fill on="f" focussize="0,0"/>
            <v:stroke weight="0.48pt" joinstyle="miter"/>
            <v:imagedata o:title=""/>
            <o:lock v:ext="edit"/>
            <v:textbox inset="0mm,0mm,0mm,0mm">
              <w:txbxContent>
                <w:p>
                  <w:pPr>
                    <w:pStyle w:val="5"/>
                    <w:ind w:left="-1" w:right="-15"/>
                    <w:rPr>
                      <w:rFonts w:ascii="Arial"/>
                    </w:rPr>
                  </w:pPr>
                  <w:r>
                    <w:rPr>
                      <w:rFonts w:ascii="Arial"/>
                    </w:rPr>
                    <w:t>UTILITY</w:t>
                  </w:r>
                </w:p>
              </w:txbxContent>
            </v:textbox>
          </v:shape>
        </w:pict>
      </w:r>
      <w:r>
        <w:rPr>
          <w:lang w:eastAsia="zh-CN"/>
        </w:rPr>
        <w:t>①</w:t>
      </w:r>
      <w:r>
        <w:rPr>
          <w:spacing w:val="1"/>
          <w:lang w:eastAsia="zh-CN"/>
        </w:rPr>
        <w:t xml:space="preserve"> </w:t>
      </w:r>
      <w:r>
        <w:rPr>
          <w:lang w:eastAsia="zh-CN"/>
        </w:rPr>
        <w:t>按</w:t>
      </w:r>
      <w:r>
        <w:rPr>
          <w:lang w:eastAsia="zh-CN"/>
        </w:rPr>
        <w:tab/>
      </w:r>
      <w:r>
        <w:rPr>
          <w:lang w:eastAsia="zh-CN"/>
        </w:rPr>
        <w:t>进入辅助功能菜单，按</w:t>
      </w:r>
      <w:r>
        <w:rPr>
          <w:lang w:eastAsia="zh-CN"/>
        </w:rPr>
        <w:tab/>
      </w:r>
      <w:r>
        <w:rPr>
          <w:lang w:eastAsia="zh-CN"/>
        </w:rPr>
        <w:t>再按</w:t>
      </w:r>
      <w:r>
        <w:rPr>
          <w:lang w:eastAsia="zh-CN"/>
        </w:rPr>
        <w:tab/>
      </w:r>
      <w:r>
        <w:rPr>
          <w:lang w:eastAsia="zh-CN"/>
        </w:rPr>
        <w:t>查看</w:t>
      </w:r>
      <w:r>
        <w:rPr>
          <w:color w:val="000000"/>
          <w:shd w:val="clear" w:color="auto" w:fill="DADADA"/>
          <w:lang w:eastAsia="zh-CN"/>
        </w:rPr>
        <w:t>系统信息</w:t>
      </w:r>
      <w:r>
        <w:rPr>
          <w:color w:val="000000"/>
          <w:lang w:eastAsia="zh-CN"/>
        </w:rPr>
        <w:t>，通过系统信息获取本</w:t>
      </w:r>
    </w:p>
    <w:p>
      <w:pPr>
        <w:pStyle w:val="5"/>
        <w:spacing w:before="43"/>
        <w:ind w:left="1200"/>
        <w:rPr>
          <w:lang w:eastAsia="zh-CN"/>
        </w:rPr>
      </w:pPr>
      <w:r>
        <w:rPr>
          <w:lang w:eastAsia="zh-CN"/>
        </w:rPr>
        <w:t>机的型号、软件和硬件版本信息。</w:t>
      </w:r>
    </w:p>
    <w:p>
      <w:pPr>
        <w:pStyle w:val="5"/>
        <w:spacing w:before="74" w:line="278" w:lineRule="auto"/>
        <w:ind w:left="1200" w:right="394" w:hanging="1"/>
        <w:rPr>
          <w:lang w:eastAsia="zh-CN"/>
        </w:rPr>
      </w:pPr>
      <w:r>
        <w:pict>
          <v:group id="docshapegroup243" o:spid="_x0000_s1039" o:spt="203" style="position:absolute;left:0pt;margin-left:389.75pt;margin-top:36.65pt;height:13.2pt;width:13.2pt;mso-position-horizontal-relative:page;z-index:251699200;mso-width-relative:page;mso-height-relative:page;" coordorigin="7795,733" coordsize="264,264">
            <o:lock v:ext="edit"/>
            <v:shape id="docshape244" o:spid="_x0000_s1041" o:spt="100" style="position:absolute;left:7795;top:732;height:264;width:264;" fillcolor="#000000" filled="t" stroked="f" coordorigin="7795,733" coordsize="264,264" adj=",," path="m8059,742l8050,742,8050,987,7805,987,7805,742,7795,742,7795,987,7795,997,7805,997,8050,997,8059,997,8059,987,8059,742xm8059,733l8050,733,7805,733,7795,733,7795,742,7805,742,8050,742,8059,742,8059,733xe">
              <v:path arrowok="t" o:connecttype="segments"/>
              <v:fill on="t" focussize="0,0"/>
              <v:stroke on="f" joinstyle="round"/>
              <v:imagedata o:title=""/>
              <o:lock v:ext="edit"/>
            </v:shape>
            <v:shape id="docshape245" o:spid="_x0000_s1040" o:spt="202" type="#_x0000_t202" style="position:absolute;left:7795;top:732;height:264;width:264;"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F1</w:t>
                    </w:r>
                  </w:p>
                </w:txbxContent>
              </v:textbox>
            </v:shape>
          </v:group>
        </w:pict>
      </w:r>
      <w:r>
        <w:pict>
          <v:shape id="docshape246" o:spid="_x0000_s1038" o:spt="202" type="#_x0000_t202" style="position:absolute;left:0pt;margin-left:171.35pt;margin-top:36.9pt;height:12.75pt;width:39.6pt;mso-position-horizontal-relative:page;z-index:251699200;mso-width-relative:page;mso-height-relative:page;" filled="f" coordsize="21600,21600">
            <v:path/>
            <v:fill on="f" focussize="0,0"/>
            <v:stroke weight="0.48pt" joinstyle="miter"/>
            <v:imagedata o:title=""/>
            <o:lock v:ext="edit"/>
            <v:textbox inset="0mm,0mm,0mm,0mm">
              <w:txbxContent>
                <w:p>
                  <w:pPr>
                    <w:pStyle w:val="5"/>
                    <w:ind w:right="-15"/>
                    <w:rPr>
                      <w:rFonts w:ascii="Arial"/>
                    </w:rPr>
                  </w:pPr>
                  <w:r>
                    <w:rPr>
                      <w:rFonts w:ascii="Arial"/>
                    </w:rPr>
                    <w:t>UTILITY</w:t>
                  </w:r>
                </w:p>
              </w:txbxContent>
            </v:textbox>
          </v:shape>
        </w:pict>
      </w:r>
      <w:r>
        <w:rPr>
          <w:spacing w:val="-5"/>
          <w:lang w:eastAsia="zh-CN"/>
        </w:rPr>
        <w:t>② 从</w:t>
      </w:r>
      <w:r>
        <w:rPr>
          <w:rFonts w:ascii="Arial" w:hAnsi="Arial" w:eastAsia="Arial"/>
          <w:lang w:eastAsia="zh-CN"/>
        </w:rPr>
        <w:t>UNI-T</w:t>
      </w:r>
      <w:r>
        <w:rPr>
          <w:lang w:eastAsia="zh-CN"/>
        </w:rPr>
        <w:t>网上下载或者通过</w:t>
      </w:r>
      <w:r>
        <w:rPr>
          <w:rFonts w:ascii="Arial" w:hAnsi="Arial" w:eastAsia="Arial"/>
          <w:lang w:eastAsia="zh-CN"/>
        </w:rPr>
        <w:t>UNI-T</w:t>
      </w:r>
      <w:r>
        <w:rPr>
          <w:spacing w:val="-5"/>
          <w:lang w:eastAsia="zh-CN"/>
        </w:rPr>
        <w:t>分销商提供获取升级文件，升级文件是与本机型号和硬</w:t>
      </w:r>
      <w:r>
        <w:rPr>
          <w:lang w:eastAsia="zh-CN"/>
        </w:rPr>
        <w:t>件版本一致的、软件版本高于本机版本，将升级文件存放在</w:t>
      </w:r>
      <w:r>
        <w:rPr>
          <w:rFonts w:ascii="Arial" w:hAnsi="Arial" w:eastAsia="Arial"/>
          <w:lang w:eastAsia="zh-CN"/>
        </w:rPr>
        <w:t>U</w:t>
      </w:r>
      <w:r>
        <w:rPr>
          <w:lang w:eastAsia="zh-CN"/>
        </w:rPr>
        <w:t>盘根目录下。</w:t>
      </w:r>
    </w:p>
    <w:p>
      <w:pPr>
        <w:spacing w:line="278" w:lineRule="auto"/>
        <w:rPr>
          <w:lang w:eastAsia="zh-CN"/>
        </w:rPr>
        <w:sectPr>
          <w:pgSz w:w="11910" w:h="16840"/>
          <w:pgMar w:top="1380" w:right="1400" w:bottom="1260" w:left="600" w:header="0" w:footer="1062" w:gutter="0"/>
          <w:cols w:space="720" w:num="1"/>
        </w:sectPr>
      </w:pPr>
    </w:p>
    <w:p>
      <w:pPr>
        <w:pStyle w:val="5"/>
        <w:spacing w:before="31"/>
        <w:ind w:left="1200"/>
        <w:rPr>
          <w:lang w:eastAsia="zh-CN"/>
        </w:rPr>
      </w:pPr>
      <w:r>
        <w:rPr>
          <w:spacing w:val="-6"/>
          <w:lang w:eastAsia="zh-CN"/>
        </w:rPr>
        <w:t>③ 插入</w:t>
      </w:r>
      <w:r>
        <w:rPr>
          <w:rFonts w:ascii="Arial" w:hAnsi="Arial" w:eastAsia="Arial"/>
          <w:lang w:eastAsia="zh-CN"/>
        </w:rPr>
        <w:t>U</w:t>
      </w:r>
      <w:r>
        <w:rPr>
          <w:lang w:eastAsia="zh-CN"/>
        </w:rPr>
        <w:t>盘，按</w:t>
      </w:r>
    </w:p>
    <w:p>
      <w:pPr>
        <w:pStyle w:val="5"/>
        <w:spacing w:before="31"/>
        <w:ind w:left="972"/>
        <w:rPr>
          <w:lang w:eastAsia="zh-CN"/>
        </w:rPr>
      </w:pPr>
      <w:r>
        <w:rPr>
          <w:lang w:eastAsia="zh-CN"/>
        </w:rPr>
        <w:br w:type="column"/>
      </w:r>
      <w:r>
        <w:rPr>
          <w:spacing w:val="-2"/>
          <w:lang w:eastAsia="zh-CN"/>
        </w:rPr>
        <w:t>并找到</w:t>
      </w:r>
      <w:r>
        <w:rPr>
          <w:color w:val="000000"/>
          <w:spacing w:val="-1"/>
          <w:shd w:val="clear" w:color="auto" w:fill="DADADA"/>
          <w:lang w:eastAsia="zh-CN"/>
        </w:rPr>
        <w:t>升级</w:t>
      </w:r>
      <w:r>
        <w:rPr>
          <w:color w:val="000000"/>
          <w:spacing w:val="-1"/>
          <w:lang w:eastAsia="zh-CN"/>
        </w:rPr>
        <w:t>菜单，进入后如下图。按</w:t>
      </w:r>
    </w:p>
    <w:p>
      <w:pPr>
        <w:pStyle w:val="5"/>
        <w:spacing w:before="31"/>
        <w:ind w:left="434"/>
        <w:rPr>
          <w:lang w:eastAsia="zh-CN"/>
        </w:rPr>
      </w:pPr>
      <w:r>
        <w:rPr>
          <w:lang w:eastAsia="zh-CN"/>
        </w:rPr>
        <w:br w:type="column"/>
      </w:r>
      <w:r>
        <w:rPr>
          <w:lang w:eastAsia="zh-CN"/>
        </w:rPr>
        <w:t>（升级固件）可以选</w:t>
      </w:r>
    </w:p>
    <w:p>
      <w:pPr>
        <w:rPr>
          <w:lang w:eastAsia="zh-CN"/>
        </w:rPr>
        <w:sectPr>
          <w:type w:val="continuous"/>
          <w:pgSz w:w="11910" w:h="16840"/>
          <w:pgMar w:top="1580" w:right="1400" w:bottom="0" w:left="600" w:header="0" w:footer="1062" w:gutter="0"/>
          <w:cols w:equalWidth="0" w:num="3">
            <w:col w:w="2715" w:space="40"/>
            <w:col w:w="4334" w:space="39"/>
            <w:col w:w="2782"/>
          </w:cols>
        </w:sectPr>
      </w:pPr>
    </w:p>
    <w:p>
      <w:pPr>
        <w:pStyle w:val="5"/>
        <w:spacing w:before="43"/>
        <w:ind w:left="1200"/>
        <w:rPr>
          <w:lang w:eastAsia="zh-CN"/>
        </w:rPr>
      </w:pPr>
      <w:r>
        <w:rPr>
          <w:spacing w:val="-1"/>
          <w:lang w:eastAsia="zh-CN"/>
        </w:rPr>
        <w:t>择升级文件，再按</w:t>
      </w:r>
      <w:r>
        <w:rPr>
          <w:rFonts w:ascii="Arial" w:eastAsia="Arial"/>
          <w:u w:val="single"/>
          <w:lang w:eastAsia="zh-CN"/>
        </w:rPr>
        <w:t>SELECT</w:t>
      </w:r>
      <w:r>
        <w:rPr>
          <w:lang w:eastAsia="zh-CN"/>
        </w:rPr>
        <w:t>键确定开始升级。</w:t>
      </w:r>
    </w:p>
    <w:p>
      <w:pPr>
        <w:rPr>
          <w:lang w:eastAsia="zh-CN"/>
        </w:rPr>
        <w:sectPr>
          <w:type w:val="continuous"/>
          <w:pgSz w:w="11910" w:h="16840"/>
          <w:pgMar w:top="1580" w:right="1400" w:bottom="0" w:left="600" w:header="0" w:footer="1062" w:gutter="0"/>
          <w:cols w:space="720" w:num="1"/>
        </w:sectPr>
      </w:pPr>
    </w:p>
    <w:p>
      <w:pPr>
        <w:pStyle w:val="5"/>
        <w:spacing w:before="1"/>
        <w:rPr>
          <w:sz w:val="11"/>
          <w:lang w:eastAsia="zh-CN"/>
        </w:rPr>
      </w:pPr>
    </w:p>
    <w:p>
      <w:pPr>
        <w:pStyle w:val="5"/>
        <w:ind w:left="1353"/>
        <w:rPr>
          <w:sz w:val="20"/>
        </w:rPr>
      </w:pPr>
      <w:r>
        <w:rPr>
          <w:sz w:val="20"/>
          <w:lang w:eastAsia="zh-CN"/>
        </w:rPr>
        <w:drawing>
          <wp:inline distT="0" distB="0" distL="0" distR="0">
            <wp:extent cx="5105400" cy="3062605"/>
            <wp:effectExtent l="0" t="0" r="0" b="0"/>
            <wp:docPr id="129"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66.png"/>
                    <pic:cNvPicPr>
                      <a:picLocks noChangeAspect="1"/>
                    </pic:cNvPicPr>
                  </pic:nvPicPr>
                  <pic:blipFill>
                    <a:blip r:embed="rId73" cstate="print"/>
                    <a:stretch>
                      <a:fillRect/>
                    </a:stretch>
                  </pic:blipFill>
                  <pic:spPr>
                    <a:xfrm>
                      <a:off x="0" y="0"/>
                      <a:ext cx="5105910" cy="3063239"/>
                    </a:xfrm>
                    <a:prstGeom prst="rect">
                      <a:avLst/>
                    </a:prstGeom>
                  </pic:spPr>
                </pic:pic>
              </a:graphicData>
            </a:graphic>
          </wp:inline>
        </w:drawing>
      </w:r>
    </w:p>
    <w:p>
      <w:pPr>
        <w:pStyle w:val="5"/>
        <w:tabs>
          <w:tab w:val="left" w:pos="5143"/>
        </w:tabs>
        <w:spacing w:before="128"/>
        <w:ind w:left="4303"/>
        <w:rPr>
          <w:lang w:eastAsia="zh-CN"/>
        </w:rPr>
      </w:pPr>
      <w:r>
        <w:rPr>
          <w:lang w:eastAsia="zh-CN"/>
        </w:rPr>
        <w:t>图</w:t>
      </w:r>
      <w:r>
        <w:rPr>
          <w:rFonts w:ascii="Arial" w:eastAsia="Arial"/>
          <w:lang w:eastAsia="zh-CN"/>
        </w:rPr>
        <w:t>11-2</w:t>
      </w:r>
      <w:r>
        <w:rPr>
          <w:rFonts w:ascii="Arial" w:eastAsia="Arial"/>
          <w:lang w:eastAsia="zh-CN"/>
        </w:rPr>
        <w:tab/>
      </w:r>
      <w:r>
        <w:rPr>
          <w:lang w:eastAsia="zh-CN"/>
        </w:rPr>
        <w:t>系统升级界面</w:t>
      </w:r>
    </w:p>
    <w:p>
      <w:pPr>
        <w:pStyle w:val="5"/>
        <w:spacing w:before="74" w:line="278" w:lineRule="auto"/>
        <w:ind w:left="1200" w:right="403"/>
        <w:rPr>
          <w:lang w:eastAsia="zh-CN"/>
        </w:rPr>
      </w:pPr>
      <w:r>
        <w:rPr>
          <w:spacing w:val="-2"/>
          <w:lang w:eastAsia="zh-CN"/>
        </w:rPr>
        <w:t>④ 升级过程需要根据升级内容的多少有不同的时长，在升级完成后示波器会提示自动重启</w:t>
      </w:r>
      <w:r>
        <w:rPr>
          <w:lang w:eastAsia="zh-CN"/>
        </w:rPr>
        <w:t>系统，完成升级工作。</w:t>
      </w:r>
    </w:p>
    <w:p>
      <w:pPr>
        <w:pStyle w:val="5"/>
        <w:spacing w:before="31" w:line="278" w:lineRule="auto"/>
        <w:ind w:left="1200" w:right="391"/>
        <w:rPr>
          <w:lang w:eastAsia="zh-CN"/>
        </w:rPr>
      </w:pPr>
      <w:r>
        <w:rPr>
          <w:spacing w:val="-9"/>
          <w:lang w:eastAsia="zh-CN"/>
        </w:rPr>
        <w:t>注意：请确保在整个升级过程中电源不要关闭，避免因为系统升级内容不完整而无法重新启</w:t>
      </w:r>
      <w:bookmarkStart w:id="166" w:name="_bookmark107"/>
      <w:bookmarkEnd w:id="166"/>
      <w:r>
        <w:rPr>
          <w:lang w:eastAsia="zh-CN"/>
        </w:rPr>
        <w:t>动。</w:t>
      </w:r>
    </w:p>
    <w:p>
      <w:pPr>
        <w:spacing w:line="278" w:lineRule="auto"/>
        <w:rPr>
          <w:lang w:eastAsia="zh-CN"/>
        </w:rPr>
        <w:sectPr>
          <w:pgSz w:w="11910" w:h="16840"/>
          <w:pgMar w:top="1380" w:right="1400" w:bottom="1260" w:left="600" w:header="0" w:footer="1062" w:gutter="0"/>
          <w:cols w:space="720" w:num="1"/>
        </w:sectPr>
      </w:pPr>
    </w:p>
    <w:p>
      <w:pPr>
        <w:pStyle w:val="5"/>
        <w:spacing w:before="11"/>
        <w:rPr>
          <w:sz w:val="7"/>
          <w:lang w:eastAsia="zh-CN"/>
        </w:rPr>
      </w:pPr>
    </w:p>
    <w:p>
      <w:pPr>
        <w:pStyle w:val="2"/>
      </w:pPr>
      <w:bookmarkStart w:id="167" w:name="第十二章_其他功能按键"/>
      <w:bookmarkEnd w:id="167"/>
      <w:bookmarkStart w:id="168" w:name="_bookmark108"/>
      <w:bookmarkEnd w:id="168"/>
      <w:r>
        <w:rPr>
          <w:spacing w:val="-2"/>
        </w:rPr>
        <w:t>第十二章 其他功能按键</w:t>
      </w:r>
    </w:p>
    <w:p>
      <w:pPr>
        <w:pStyle w:val="3"/>
        <w:numPr>
          <w:ilvl w:val="1"/>
          <w:numId w:val="38"/>
        </w:numPr>
        <w:tabs>
          <w:tab w:val="left" w:pos="2004"/>
        </w:tabs>
        <w:spacing w:before="233"/>
      </w:pPr>
      <w:bookmarkStart w:id="169" w:name="12.1_自动设置"/>
      <w:bookmarkEnd w:id="169"/>
      <w:bookmarkStart w:id="170" w:name="_bookmark109"/>
      <w:bookmarkEnd w:id="170"/>
      <w:r>
        <w:rPr>
          <w:w w:val="95"/>
        </w:rPr>
        <w:t>自动设置</w:t>
      </w:r>
    </w:p>
    <w:p>
      <w:pPr>
        <w:pStyle w:val="5"/>
        <w:spacing w:before="163" w:line="278" w:lineRule="auto"/>
        <w:ind w:left="1200" w:right="392" w:firstLine="420"/>
        <w:rPr>
          <w:lang w:eastAsia="zh-CN"/>
        </w:rPr>
      </w:pPr>
      <w:r>
        <w:rPr>
          <w:spacing w:val="-3"/>
          <w:lang w:eastAsia="zh-CN"/>
        </w:rPr>
        <w:t>自动设置会自动根据输入信号，选择合适的时基档位、幅度档位、触发等参数，从而使</w:t>
      </w:r>
      <w:r>
        <w:rPr>
          <w:spacing w:val="-1"/>
          <w:lang w:eastAsia="zh-CN"/>
        </w:rPr>
        <w:t xml:space="preserve">波形自动显示在屏幕上。按示波器前面板上的 </w:t>
      </w:r>
      <w:r>
        <w:rPr>
          <w:rFonts w:ascii="Arial" w:eastAsia="Arial"/>
          <w:lang w:eastAsia="zh-CN"/>
        </w:rPr>
        <w:t>AUTO</w:t>
      </w:r>
      <w:r>
        <w:rPr>
          <w:rFonts w:ascii="Arial" w:eastAsia="Arial"/>
          <w:spacing w:val="44"/>
          <w:lang w:eastAsia="zh-CN"/>
        </w:rPr>
        <w:t xml:space="preserve"> </w:t>
      </w:r>
      <w:r>
        <w:rPr>
          <w:lang w:eastAsia="zh-CN"/>
        </w:rPr>
        <w:t>按键即可进行自动设置。</w:t>
      </w:r>
    </w:p>
    <w:p>
      <w:pPr>
        <w:pStyle w:val="5"/>
        <w:spacing w:before="31"/>
        <w:ind w:left="1200"/>
        <w:rPr>
          <w:lang w:eastAsia="zh-CN"/>
        </w:rPr>
      </w:pPr>
      <w:r>
        <w:rPr>
          <w:lang w:eastAsia="zh-CN"/>
        </w:rPr>
        <w:t>自动设置只适用于以下条件：</w:t>
      </w:r>
    </w:p>
    <w:p>
      <w:pPr>
        <w:pStyle w:val="5"/>
        <w:spacing w:before="74" w:line="278" w:lineRule="auto"/>
        <w:ind w:left="1200" w:right="393"/>
        <w:rPr>
          <w:lang w:eastAsia="zh-CN"/>
        </w:rPr>
      </w:pPr>
      <w:r>
        <w:rPr>
          <w:lang w:eastAsia="zh-CN"/>
        </w:rPr>
        <w:t>① 自动设置只适合对简单的单一频率信号进行设置。对于复杂的组合波无法实现有效的自动设置效果。</w:t>
      </w:r>
    </w:p>
    <w:p>
      <w:pPr>
        <w:pStyle w:val="5"/>
        <w:spacing w:before="31"/>
        <w:ind w:left="1200"/>
        <w:rPr>
          <w:rFonts w:ascii="Arial" w:hAnsi="Arial" w:eastAsia="Arial"/>
          <w:lang w:eastAsia="zh-CN"/>
        </w:rPr>
      </w:pPr>
      <w:r>
        <w:rPr>
          <w:spacing w:val="-6"/>
          <w:lang w:eastAsia="zh-CN"/>
        </w:rPr>
        <w:t xml:space="preserve">② 被测信号频率不小于 </w:t>
      </w:r>
      <w:r>
        <w:rPr>
          <w:rFonts w:ascii="Arial" w:hAnsi="Arial" w:eastAsia="Arial"/>
          <w:lang w:eastAsia="zh-CN"/>
        </w:rPr>
        <w:t>50Hz</w:t>
      </w:r>
      <w:r>
        <w:rPr>
          <w:spacing w:val="-8"/>
          <w:lang w:eastAsia="zh-CN"/>
        </w:rPr>
        <w:t xml:space="preserve">，幅度不小于 </w:t>
      </w:r>
      <w:r>
        <w:rPr>
          <w:rFonts w:ascii="Arial" w:hAnsi="Arial" w:eastAsia="Arial"/>
          <w:lang w:eastAsia="zh-CN"/>
        </w:rPr>
        <w:t>30mVpp</w:t>
      </w:r>
      <w:r>
        <w:rPr>
          <w:spacing w:val="-6"/>
          <w:lang w:eastAsia="zh-CN"/>
        </w:rPr>
        <w:t xml:space="preserve">；方波占空比大于 </w:t>
      </w:r>
      <w:r>
        <w:rPr>
          <w:rFonts w:ascii="Arial" w:hAnsi="Arial" w:eastAsia="Arial"/>
          <w:lang w:eastAsia="zh-CN"/>
        </w:rPr>
        <w:t>5%</w:t>
      </w:r>
    </w:p>
    <w:p>
      <w:pPr>
        <w:pStyle w:val="5"/>
        <w:spacing w:before="74"/>
        <w:ind w:left="1200"/>
        <w:rPr>
          <w:lang w:eastAsia="zh-CN"/>
        </w:rPr>
      </w:pPr>
      <w:r>
        <w:rPr>
          <w:spacing w:val="-2"/>
          <w:lang w:eastAsia="zh-CN"/>
        </w:rPr>
        <w:t>③ 只对打开的通道进行自动设置，处于关闭状态的通道将不进行设置</w:t>
      </w:r>
    </w:p>
    <w:p>
      <w:pPr>
        <w:pStyle w:val="5"/>
        <w:rPr>
          <w:sz w:val="20"/>
          <w:lang w:eastAsia="zh-CN"/>
        </w:rPr>
      </w:pPr>
    </w:p>
    <w:p>
      <w:pPr>
        <w:rPr>
          <w:sz w:val="20"/>
          <w:lang w:eastAsia="zh-CN"/>
        </w:rPr>
        <w:sectPr>
          <w:pgSz w:w="11910" w:h="16840"/>
          <w:pgMar w:top="1380" w:right="1400" w:bottom="1260" w:left="600" w:header="0" w:footer="1062" w:gutter="0"/>
          <w:cols w:space="720" w:num="1"/>
        </w:sectPr>
      </w:pPr>
    </w:p>
    <w:p>
      <w:pPr>
        <w:pStyle w:val="3"/>
        <w:numPr>
          <w:ilvl w:val="1"/>
          <w:numId w:val="38"/>
        </w:numPr>
        <w:tabs>
          <w:tab w:val="left" w:pos="2004"/>
        </w:tabs>
        <w:spacing w:before="241"/>
      </w:pPr>
      <w:bookmarkStart w:id="171" w:name="_bookmark110"/>
      <w:bookmarkEnd w:id="171"/>
      <w:r>
        <w:rPr>
          <w:w w:val="95"/>
        </w:rPr>
        <w:t>运行</w:t>
      </w:r>
      <w:r>
        <w:rPr>
          <w:rFonts w:ascii="Cambria" w:eastAsia="Cambria"/>
          <w:w w:val="95"/>
        </w:rPr>
        <w:t>/</w:t>
      </w:r>
      <w:r>
        <w:rPr>
          <w:w w:val="95"/>
        </w:rPr>
        <w:t>停止</w:t>
      </w:r>
    </w:p>
    <w:p>
      <w:pPr>
        <w:pStyle w:val="5"/>
        <w:spacing w:before="163"/>
        <w:ind w:left="1620"/>
      </w:pPr>
      <w:r>
        <w:t>通过示波器前面板的</w:t>
      </w:r>
    </w:p>
    <w:p>
      <w:pPr>
        <w:rPr>
          <w:sz w:val="20"/>
        </w:rPr>
      </w:pPr>
      <w:r>
        <w:br w:type="column"/>
      </w:r>
    </w:p>
    <w:p>
      <w:pPr>
        <w:pStyle w:val="5"/>
        <w:rPr>
          <w:sz w:val="20"/>
        </w:rPr>
      </w:pPr>
    </w:p>
    <w:p>
      <w:pPr>
        <w:pStyle w:val="5"/>
        <w:spacing w:before="7"/>
        <w:rPr>
          <w:sz w:val="23"/>
        </w:rPr>
      </w:pPr>
    </w:p>
    <w:p>
      <w:pPr>
        <w:pStyle w:val="5"/>
        <w:ind w:left="1200"/>
        <w:rPr>
          <w:lang w:eastAsia="zh-CN"/>
        </w:rPr>
      </w:pPr>
      <w:r>
        <w:pict>
          <v:shape id="docshape247" o:spid="_x0000_s1037" o:spt="202" type="#_x0000_t202" style="position:absolute;left:0pt;margin-left:211.9pt;margin-top:0.4pt;height:12.75pt;width:55pt;mso-position-horizontal-relative:page;z-index:251701248;mso-width-relative:page;mso-height-relative:page;" filled="f" coordsize="21600,21600">
            <v:path/>
            <v:fill on="f" focussize="0,0"/>
            <v:stroke weight="0.48pt" joinstyle="miter"/>
            <v:imagedata o:title=""/>
            <o:lock v:ext="edit"/>
            <v:textbox inset="0mm,0mm,0mm,0mm">
              <w:txbxContent>
                <w:p>
                  <w:pPr>
                    <w:pStyle w:val="5"/>
                    <w:ind w:left="-1"/>
                    <w:rPr>
                      <w:rFonts w:ascii="Arial"/>
                    </w:rPr>
                  </w:pPr>
                  <w:r>
                    <w:rPr>
                      <w:rFonts w:ascii="Arial"/>
                    </w:rPr>
                    <w:t>RUN/STOP</w:t>
                  </w:r>
                </w:p>
              </w:txbxContent>
            </v:textbox>
          </v:shape>
        </w:pict>
      </w:r>
      <w:bookmarkStart w:id="172" w:name="12.2_运行/停止"/>
      <w:bookmarkEnd w:id="172"/>
      <w:r>
        <w:rPr>
          <w:lang w:eastAsia="zh-CN"/>
        </w:rPr>
        <w:t>按键可以设置。当按下该键并有绿灯亮时，表示运</w:t>
      </w:r>
    </w:p>
    <w:p>
      <w:pPr>
        <w:rPr>
          <w:lang w:eastAsia="zh-CN"/>
        </w:rPr>
        <w:sectPr>
          <w:type w:val="continuous"/>
          <w:pgSz w:w="11910" w:h="16840"/>
          <w:pgMar w:top="1580" w:right="1400" w:bottom="0" w:left="600" w:header="0" w:footer="1062" w:gutter="0"/>
          <w:cols w:equalWidth="0" w:num="2">
            <w:col w:w="3568" w:space="80"/>
            <w:col w:w="6262"/>
          </w:cols>
        </w:sectPr>
      </w:pPr>
    </w:p>
    <w:p>
      <w:pPr>
        <w:pStyle w:val="5"/>
        <w:spacing w:before="43" w:line="278" w:lineRule="auto"/>
        <w:ind w:left="1200" w:right="394"/>
        <w:rPr>
          <w:lang w:eastAsia="zh-CN"/>
        </w:rPr>
      </w:pPr>
      <w:r>
        <w:pict>
          <v:shape id="docshape248" o:spid="_x0000_s1036" o:spt="202" type="#_x0000_t202" style="position:absolute;left:0pt;margin-left:187.1pt;margin-top:33.75pt;height:12.75pt;width:54.85pt;mso-position-horizontal-relative:page;z-index:251701248;mso-width-relative:page;mso-height-relative:page;" filled="f" coordsize="21600,21600">
            <v:path/>
            <v:fill on="f" focussize="0,0"/>
            <v:stroke weight="0.48pt" joinstyle="miter"/>
            <v:imagedata o:title=""/>
            <o:lock v:ext="edit"/>
            <v:textbox inset="0mm,0mm,0mm,0mm">
              <w:txbxContent>
                <w:p>
                  <w:pPr>
                    <w:pStyle w:val="5"/>
                    <w:spacing w:line="241" w:lineRule="exact"/>
                    <w:rPr>
                      <w:rFonts w:ascii="Arial"/>
                    </w:rPr>
                  </w:pPr>
                  <w:r>
                    <w:rPr>
                      <w:rFonts w:ascii="Arial"/>
                    </w:rPr>
                    <w:t>RUN/STOP</w:t>
                  </w:r>
                </w:p>
              </w:txbxContent>
            </v:textbox>
          </v:shape>
        </w:pict>
      </w:r>
      <w:r>
        <w:rPr>
          <w:lang w:eastAsia="zh-CN"/>
        </w:rPr>
        <w:t>行</w:t>
      </w:r>
      <w:r>
        <w:rPr>
          <w:rFonts w:ascii="Arial" w:hAnsi="Arial" w:eastAsia="Arial"/>
          <w:lang w:eastAsia="zh-CN"/>
        </w:rPr>
        <w:t>(RUN)</w:t>
      </w:r>
      <w:r>
        <w:rPr>
          <w:lang w:eastAsia="zh-CN"/>
        </w:rPr>
        <w:t>状态，如果按键后出现红灯亮则为停止</w:t>
      </w:r>
      <w:r>
        <w:rPr>
          <w:rFonts w:ascii="Arial" w:hAnsi="Arial" w:eastAsia="Arial"/>
          <w:lang w:eastAsia="zh-CN"/>
        </w:rPr>
        <w:t>(STOP)</w:t>
      </w:r>
      <w:r>
        <w:rPr>
          <w:lang w:eastAsia="zh-CN"/>
        </w:rPr>
        <w:t>。运行状态时候，表示数字存储示</w:t>
      </w:r>
      <w:r>
        <w:rPr>
          <w:spacing w:val="-2"/>
          <w:lang w:eastAsia="zh-CN"/>
        </w:rPr>
        <w:t>波器在连续采集波形，屏幕上部显示“</w:t>
      </w:r>
      <w:r>
        <w:rPr>
          <w:rFonts w:ascii="Arial" w:hAnsi="Arial" w:eastAsia="Arial"/>
          <w:spacing w:val="-1"/>
          <w:lang w:eastAsia="zh-CN"/>
        </w:rPr>
        <w:t>AUTO</w:t>
      </w:r>
      <w:r>
        <w:rPr>
          <w:spacing w:val="-1"/>
          <w:lang w:eastAsia="zh-CN"/>
        </w:rPr>
        <w:t>”；停止状态，则示波器停止采集，屏幕上部</w:t>
      </w:r>
    </w:p>
    <w:p>
      <w:pPr>
        <w:spacing w:line="278" w:lineRule="auto"/>
        <w:rPr>
          <w:lang w:eastAsia="zh-CN"/>
        </w:rPr>
        <w:sectPr>
          <w:type w:val="continuous"/>
          <w:pgSz w:w="11910" w:h="16840"/>
          <w:pgMar w:top="1580" w:right="1400" w:bottom="0" w:left="600" w:header="0" w:footer="1062" w:gutter="0"/>
          <w:cols w:space="720" w:num="1"/>
        </w:sectPr>
      </w:pPr>
    </w:p>
    <w:p>
      <w:pPr>
        <w:pStyle w:val="5"/>
        <w:ind w:left="1200"/>
        <w:rPr>
          <w:lang w:eastAsia="zh-CN"/>
        </w:rPr>
      </w:pPr>
      <w:r>
        <w:rPr>
          <w:spacing w:val="-1"/>
          <w:lang w:eastAsia="zh-CN"/>
        </w:rPr>
        <w:t>显示“</w:t>
      </w:r>
      <w:r>
        <w:rPr>
          <w:rFonts w:ascii="Arial" w:hAnsi="Arial" w:eastAsia="Arial"/>
          <w:lang w:eastAsia="zh-CN"/>
        </w:rPr>
        <w:t>STOP</w:t>
      </w:r>
      <w:r>
        <w:rPr>
          <w:lang w:eastAsia="zh-CN"/>
        </w:rPr>
        <w:t>”。按</w:t>
      </w:r>
    </w:p>
    <w:p>
      <w:pPr>
        <w:pStyle w:val="5"/>
        <w:ind w:left="1200"/>
        <w:rPr>
          <w:lang w:eastAsia="zh-CN"/>
        </w:rPr>
      </w:pPr>
      <w:r>
        <w:rPr>
          <w:lang w:eastAsia="zh-CN"/>
        </w:rPr>
        <w:br w:type="column"/>
      </w:r>
      <w:r>
        <w:rPr>
          <w:spacing w:val="-1"/>
          <w:lang w:eastAsia="zh-CN"/>
        </w:rPr>
        <w:t>键使波形采样在运行和停止间切换。</w:t>
      </w:r>
    </w:p>
    <w:p>
      <w:pPr>
        <w:rPr>
          <w:lang w:eastAsia="zh-CN"/>
        </w:rPr>
        <w:sectPr>
          <w:type w:val="continuous"/>
          <w:pgSz w:w="11910" w:h="16840"/>
          <w:pgMar w:top="1580" w:right="1400" w:bottom="0" w:left="600" w:header="0" w:footer="1062" w:gutter="0"/>
          <w:cols w:equalWidth="0" w:num="2">
            <w:col w:w="3074" w:space="72"/>
            <w:col w:w="6764"/>
          </w:cols>
        </w:sectPr>
      </w:pPr>
    </w:p>
    <w:p>
      <w:pPr>
        <w:pStyle w:val="5"/>
        <w:rPr>
          <w:sz w:val="20"/>
          <w:lang w:eastAsia="zh-CN"/>
        </w:rPr>
      </w:pPr>
    </w:p>
    <w:p>
      <w:pPr>
        <w:rPr>
          <w:sz w:val="20"/>
          <w:lang w:eastAsia="zh-CN"/>
        </w:rPr>
        <w:sectPr>
          <w:type w:val="continuous"/>
          <w:pgSz w:w="11910" w:h="16840"/>
          <w:pgMar w:top="1580" w:right="1400" w:bottom="0" w:left="600" w:header="0" w:footer="1062" w:gutter="0"/>
          <w:cols w:space="720" w:num="1"/>
        </w:sectPr>
      </w:pPr>
    </w:p>
    <w:p>
      <w:pPr>
        <w:pStyle w:val="3"/>
        <w:numPr>
          <w:ilvl w:val="1"/>
          <w:numId w:val="38"/>
        </w:numPr>
        <w:tabs>
          <w:tab w:val="left" w:pos="2004"/>
        </w:tabs>
        <w:spacing w:before="243"/>
      </w:pPr>
      <w:bookmarkStart w:id="173" w:name="_bookmark111"/>
      <w:bookmarkEnd w:id="173"/>
      <w:r>
        <w:rPr>
          <w:w w:val="95"/>
        </w:rPr>
        <w:t>出厂设置</w:t>
      </w:r>
    </w:p>
    <w:p>
      <w:pPr>
        <w:pStyle w:val="5"/>
        <w:spacing w:before="163"/>
        <w:ind w:left="1620"/>
      </w:pPr>
      <w:r>
        <w:rPr>
          <w:spacing w:val="37"/>
        </w:rPr>
        <w:t>按示波器前面板的</w:t>
      </w:r>
      <w:r>
        <w:rPr>
          <w:spacing w:val="-60"/>
        </w:rPr>
        <w:t xml:space="preserve"> </w:t>
      </w:r>
    </w:p>
    <w:p>
      <w:pPr>
        <w:rPr>
          <w:sz w:val="20"/>
        </w:rPr>
      </w:pPr>
      <w:r>
        <w:br w:type="column"/>
      </w:r>
    </w:p>
    <w:p>
      <w:pPr>
        <w:pStyle w:val="5"/>
        <w:rPr>
          <w:sz w:val="20"/>
        </w:rPr>
      </w:pPr>
    </w:p>
    <w:p>
      <w:pPr>
        <w:pStyle w:val="5"/>
        <w:spacing w:before="9"/>
        <w:rPr>
          <w:sz w:val="23"/>
        </w:rPr>
      </w:pPr>
    </w:p>
    <w:p>
      <w:pPr>
        <w:pStyle w:val="5"/>
        <w:ind w:left="1200"/>
        <w:rPr>
          <w:lang w:eastAsia="zh-CN"/>
        </w:rPr>
      </w:pPr>
      <w:r>
        <w:pict>
          <v:shape id="docshape249" o:spid="_x0000_s1035" o:spt="202" type="#_x0000_t202" style="position:absolute;left:0pt;margin-left:221.15pt;margin-top:0.4pt;height:12.75pt;width:48.4pt;mso-position-horizontal-relative:page;z-index:251700224;mso-width-relative:page;mso-height-relative:page;" filled="f" coordsize="21600,21600">
            <v:path/>
            <v:fill on="f" focussize="0,0"/>
            <v:stroke weight="0.48pt" joinstyle="miter"/>
            <v:imagedata o:title=""/>
            <o:lock v:ext="edit"/>
            <v:textbox inset="0mm,0mm,0mm,0mm">
              <w:txbxContent>
                <w:p>
                  <w:pPr>
                    <w:pStyle w:val="5"/>
                    <w:rPr>
                      <w:rFonts w:ascii="Arial"/>
                    </w:rPr>
                  </w:pPr>
                  <w:r>
                    <w:rPr>
                      <w:rFonts w:ascii="Arial"/>
                      <w:spacing w:val="-1"/>
                    </w:rPr>
                    <w:t>DEFAULT</w:t>
                  </w:r>
                </w:p>
              </w:txbxContent>
            </v:textbox>
          </v:shape>
        </w:pict>
      </w:r>
      <w:r>
        <w:rPr>
          <w:spacing w:val="40"/>
          <w:lang w:eastAsia="zh-CN"/>
        </w:rPr>
        <w:t>按键，可以快速将示波器恢复出厂设置。</w:t>
      </w:r>
    </w:p>
    <w:p>
      <w:pPr>
        <w:rPr>
          <w:lang w:eastAsia="zh-CN"/>
        </w:rPr>
        <w:sectPr>
          <w:type w:val="continuous"/>
          <w:pgSz w:w="11910" w:h="16840"/>
          <w:pgMar w:top="1580" w:right="1400" w:bottom="0" w:left="600" w:header="0" w:footer="1062" w:gutter="0"/>
          <w:cols w:equalWidth="0" w:num="2">
            <w:col w:w="3670" w:space="76"/>
            <w:col w:w="6164"/>
          </w:cols>
        </w:sectPr>
      </w:pPr>
    </w:p>
    <w:p>
      <w:pPr>
        <w:pStyle w:val="5"/>
        <w:spacing w:before="43" w:after="51"/>
        <w:ind w:left="1200"/>
        <w:rPr>
          <w:lang w:eastAsia="zh-CN"/>
        </w:rPr>
      </w:pPr>
      <w:r>
        <w:rPr>
          <w:rFonts w:ascii="Arial" w:eastAsia="Arial"/>
          <w:lang w:eastAsia="zh-CN"/>
        </w:rPr>
        <w:t xml:space="preserve">UPO7152CES </w:t>
      </w:r>
      <w:r>
        <w:rPr>
          <w:lang w:eastAsia="zh-CN"/>
        </w:rPr>
        <w:t>数字存储示波器的出厂设置状态如下：</w:t>
      </w:r>
    </w:p>
    <w:tbl>
      <w:tblPr>
        <w:tblStyle w:val="16"/>
        <w:tblW w:w="0" w:type="auto"/>
        <w:tblInd w:w="10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02"/>
        <w:gridCol w:w="2304"/>
        <w:gridCol w:w="411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2102" w:type="dxa"/>
          </w:tcPr>
          <w:p>
            <w:pPr>
              <w:pStyle w:val="18"/>
              <w:rPr>
                <w:b/>
                <w:sz w:val="16"/>
              </w:rPr>
            </w:pPr>
            <w:r>
              <w:rPr>
                <w:b/>
                <w:sz w:val="16"/>
              </w:rPr>
              <w:t>系统</w:t>
            </w:r>
          </w:p>
        </w:tc>
        <w:tc>
          <w:tcPr>
            <w:tcW w:w="2304" w:type="dxa"/>
          </w:tcPr>
          <w:p>
            <w:pPr>
              <w:pStyle w:val="18"/>
              <w:ind w:left="108"/>
              <w:rPr>
                <w:b/>
                <w:sz w:val="16"/>
              </w:rPr>
            </w:pPr>
            <w:r>
              <w:rPr>
                <w:b/>
                <w:sz w:val="16"/>
              </w:rPr>
              <w:t>功能</w:t>
            </w:r>
          </w:p>
        </w:tc>
        <w:tc>
          <w:tcPr>
            <w:tcW w:w="4116" w:type="dxa"/>
          </w:tcPr>
          <w:p>
            <w:pPr>
              <w:pStyle w:val="18"/>
              <w:ind w:left="108"/>
              <w:rPr>
                <w:b/>
                <w:sz w:val="16"/>
              </w:rPr>
            </w:pPr>
            <w:r>
              <w:rPr>
                <w:b/>
                <w:sz w:val="16"/>
              </w:rPr>
              <w:t>厂家设置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2102" w:type="dxa"/>
            <w:vMerge w:val="restart"/>
          </w:tcPr>
          <w:p>
            <w:pPr>
              <w:pStyle w:val="18"/>
              <w:spacing w:before="0"/>
              <w:ind w:left="0"/>
              <w:rPr>
                <w:sz w:val="16"/>
              </w:rPr>
            </w:pPr>
          </w:p>
          <w:p>
            <w:pPr>
              <w:pStyle w:val="18"/>
              <w:spacing w:before="0"/>
              <w:ind w:left="0"/>
              <w:rPr>
                <w:sz w:val="16"/>
              </w:rPr>
            </w:pPr>
          </w:p>
          <w:p>
            <w:pPr>
              <w:pStyle w:val="18"/>
              <w:spacing w:before="0"/>
              <w:ind w:left="0"/>
              <w:rPr>
                <w:sz w:val="16"/>
              </w:rPr>
            </w:pPr>
          </w:p>
          <w:p>
            <w:pPr>
              <w:pStyle w:val="18"/>
              <w:spacing w:before="0"/>
              <w:ind w:left="0"/>
              <w:rPr>
                <w:sz w:val="16"/>
              </w:rPr>
            </w:pPr>
          </w:p>
          <w:p>
            <w:pPr>
              <w:pStyle w:val="18"/>
              <w:spacing w:before="0"/>
              <w:ind w:left="0"/>
              <w:rPr>
                <w:sz w:val="16"/>
              </w:rPr>
            </w:pPr>
          </w:p>
          <w:p>
            <w:pPr>
              <w:pStyle w:val="18"/>
              <w:spacing w:before="0"/>
              <w:ind w:left="0"/>
              <w:rPr>
                <w:sz w:val="16"/>
              </w:rPr>
            </w:pPr>
          </w:p>
          <w:p>
            <w:pPr>
              <w:pStyle w:val="18"/>
              <w:spacing w:before="0"/>
              <w:ind w:left="0"/>
              <w:rPr>
                <w:sz w:val="16"/>
              </w:rPr>
            </w:pPr>
          </w:p>
          <w:p>
            <w:pPr>
              <w:pStyle w:val="18"/>
              <w:spacing w:before="0"/>
              <w:ind w:left="0"/>
              <w:rPr>
                <w:sz w:val="16"/>
              </w:rPr>
            </w:pPr>
          </w:p>
          <w:p>
            <w:pPr>
              <w:pStyle w:val="18"/>
              <w:spacing w:before="6"/>
              <w:ind w:left="0"/>
              <w:rPr>
                <w:sz w:val="13"/>
              </w:rPr>
            </w:pPr>
          </w:p>
          <w:p>
            <w:pPr>
              <w:pStyle w:val="18"/>
              <w:spacing w:before="0"/>
              <w:rPr>
                <w:sz w:val="16"/>
              </w:rPr>
            </w:pPr>
            <w:r>
              <w:rPr>
                <w:sz w:val="16"/>
              </w:rPr>
              <w:t>垂直系统</w:t>
            </w:r>
          </w:p>
        </w:tc>
        <w:tc>
          <w:tcPr>
            <w:tcW w:w="2304" w:type="dxa"/>
          </w:tcPr>
          <w:p>
            <w:pPr>
              <w:pStyle w:val="18"/>
              <w:spacing w:before="92"/>
              <w:ind w:left="108"/>
              <w:rPr>
                <w:rFonts w:ascii="Arial"/>
                <w:sz w:val="16"/>
              </w:rPr>
            </w:pPr>
            <w:r>
              <w:rPr>
                <w:rFonts w:ascii="Arial"/>
                <w:sz w:val="16"/>
              </w:rPr>
              <w:t>CH1</w:t>
            </w:r>
          </w:p>
        </w:tc>
        <w:tc>
          <w:tcPr>
            <w:tcW w:w="4116" w:type="dxa"/>
          </w:tcPr>
          <w:p>
            <w:pPr>
              <w:pStyle w:val="18"/>
              <w:spacing w:before="92"/>
              <w:ind w:left="108"/>
              <w:rPr>
                <w:rFonts w:ascii="Arial"/>
                <w:sz w:val="16"/>
              </w:rPr>
            </w:pPr>
            <w:r>
              <w:rPr>
                <w:rFonts w:ascii="Arial"/>
                <w:sz w:val="16"/>
              </w:rPr>
              <w:t>1V/DIV</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垂直位移</w:t>
            </w:r>
          </w:p>
        </w:tc>
        <w:tc>
          <w:tcPr>
            <w:tcW w:w="4116" w:type="dxa"/>
          </w:tcPr>
          <w:p>
            <w:pPr>
              <w:pStyle w:val="18"/>
              <w:ind w:left="108"/>
              <w:rPr>
                <w:rFonts w:ascii="Arial" w:eastAsia="Arial"/>
                <w:sz w:val="16"/>
              </w:rPr>
            </w:pPr>
            <w:r>
              <w:rPr>
                <w:rFonts w:ascii="Arial" w:eastAsia="Arial"/>
                <w:sz w:val="16"/>
              </w:rPr>
              <w:t>0(</w:t>
            </w:r>
            <w:r>
              <w:rPr>
                <w:sz w:val="16"/>
              </w:rPr>
              <w:t>即垂直中点</w:t>
            </w:r>
            <w:r>
              <w:rPr>
                <w:rFonts w:ascii="Arial" w:eastAsia="Arial"/>
                <w:sz w:val="16"/>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耦合</w:t>
            </w:r>
          </w:p>
        </w:tc>
        <w:tc>
          <w:tcPr>
            <w:tcW w:w="4116" w:type="dxa"/>
          </w:tcPr>
          <w:p>
            <w:pPr>
              <w:pStyle w:val="18"/>
              <w:ind w:left="108"/>
              <w:rPr>
                <w:sz w:val="16"/>
              </w:rPr>
            </w:pPr>
            <w:r>
              <w:rPr>
                <w:sz w:val="16"/>
              </w:rPr>
              <w:t>直流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带宽限制</w:t>
            </w:r>
          </w:p>
        </w:tc>
        <w:tc>
          <w:tcPr>
            <w:tcW w:w="4116" w:type="dxa"/>
          </w:tcPr>
          <w:p>
            <w:pPr>
              <w:pStyle w:val="18"/>
              <w:ind w:left="108"/>
              <w:rPr>
                <w:sz w:val="16"/>
              </w:rPr>
            </w:pPr>
            <w:r>
              <w:rPr>
                <w:sz w:val="16"/>
              </w:rPr>
              <w:t>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伏</w:t>
            </w:r>
            <w:r>
              <w:rPr>
                <w:rFonts w:ascii="Arial" w:eastAsia="Arial"/>
                <w:sz w:val="16"/>
              </w:rPr>
              <w:t>/</w:t>
            </w:r>
            <w:r>
              <w:rPr>
                <w:sz w:val="16"/>
              </w:rPr>
              <w:t>格</w:t>
            </w:r>
          </w:p>
        </w:tc>
        <w:tc>
          <w:tcPr>
            <w:tcW w:w="4116" w:type="dxa"/>
          </w:tcPr>
          <w:p>
            <w:pPr>
              <w:pStyle w:val="18"/>
              <w:ind w:left="108"/>
              <w:rPr>
                <w:sz w:val="16"/>
              </w:rPr>
            </w:pPr>
            <w:r>
              <w:rPr>
                <w:sz w:val="16"/>
              </w:rPr>
              <w:t>粗调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探头</w:t>
            </w:r>
          </w:p>
        </w:tc>
        <w:tc>
          <w:tcPr>
            <w:tcW w:w="4116" w:type="dxa"/>
          </w:tcPr>
          <w:p>
            <w:pPr>
              <w:pStyle w:val="18"/>
              <w:spacing w:before="92"/>
              <w:ind w:left="108"/>
              <w:rPr>
                <w:rFonts w:ascii="Arial" w:hAnsi="Arial"/>
                <w:sz w:val="16"/>
              </w:rPr>
            </w:pPr>
            <w:r>
              <w:rPr>
                <w:rFonts w:ascii="Arial" w:hAnsi="Arial"/>
                <w:sz w:val="16"/>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反相</w:t>
            </w:r>
          </w:p>
        </w:tc>
        <w:tc>
          <w:tcPr>
            <w:tcW w:w="4116" w:type="dxa"/>
          </w:tcPr>
          <w:p>
            <w:pPr>
              <w:pStyle w:val="18"/>
              <w:ind w:left="108"/>
              <w:rPr>
                <w:sz w:val="16"/>
              </w:rPr>
            </w:pPr>
            <w:r>
              <w:rPr>
                <w:sz w:val="16"/>
              </w:rPr>
              <w:t>关闭</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偏置电压</w:t>
            </w:r>
          </w:p>
        </w:tc>
        <w:tc>
          <w:tcPr>
            <w:tcW w:w="4116" w:type="dxa"/>
          </w:tcPr>
          <w:p>
            <w:pPr>
              <w:pStyle w:val="18"/>
              <w:ind w:left="108"/>
              <w:rPr>
                <w:sz w:val="16"/>
              </w:rPr>
            </w:pPr>
            <w:r>
              <w:rPr>
                <w:sz w:val="16"/>
              </w:rPr>
              <w:t>关闭</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2102" w:type="dxa"/>
            <w:vMerge w:val="continue"/>
            <w:tcBorders>
              <w:top w:val="nil"/>
            </w:tcBorders>
          </w:tcPr>
          <w:p>
            <w:pPr>
              <w:rPr>
                <w:sz w:val="2"/>
                <w:szCs w:val="2"/>
              </w:rPr>
            </w:pPr>
          </w:p>
        </w:tc>
        <w:tc>
          <w:tcPr>
            <w:tcW w:w="2304" w:type="dxa"/>
          </w:tcPr>
          <w:p>
            <w:pPr>
              <w:pStyle w:val="18"/>
              <w:ind w:left="108"/>
              <w:rPr>
                <w:rFonts w:ascii="Arial" w:eastAsia="Arial"/>
                <w:sz w:val="16"/>
              </w:rPr>
            </w:pPr>
            <w:r>
              <w:rPr>
                <w:rFonts w:ascii="Arial" w:eastAsia="Arial"/>
                <w:sz w:val="16"/>
              </w:rPr>
              <w:t>CH2</w:t>
            </w:r>
            <w:r>
              <w:rPr>
                <w:sz w:val="16"/>
              </w:rPr>
              <w:t>、</w:t>
            </w:r>
            <w:r>
              <w:rPr>
                <w:rFonts w:ascii="Arial" w:eastAsia="Arial"/>
                <w:sz w:val="16"/>
              </w:rPr>
              <w:t>CH3</w:t>
            </w:r>
            <w:r>
              <w:rPr>
                <w:sz w:val="16"/>
              </w:rPr>
              <w:t>、</w:t>
            </w:r>
            <w:r>
              <w:rPr>
                <w:rFonts w:ascii="Arial" w:eastAsia="Arial"/>
                <w:sz w:val="16"/>
              </w:rPr>
              <w:t>CH4</w:t>
            </w:r>
          </w:p>
        </w:tc>
        <w:tc>
          <w:tcPr>
            <w:tcW w:w="4116" w:type="dxa"/>
          </w:tcPr>
          <w:p>
            <w:pPr>
              <w:pStyle w:val="18"/>
              <w:spacing w:before="92"/>
              <w:ind w:left="108"/>
              <w:rPr>
                <w:rFonts w:ascii="Arial"/>
                <w:sz w:val="16"/>
              </w:rPr>
            </w:pPr>
            <w:r>
              <w:rPr>
                <w:rFonts w:ascii="Arial"/>
                <w:sz w:val="16"/>
              </w:rPr>
              <w:t>OFF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2102" w:type="dxa"/>
            <w:vMerge w:val="continue"/>
            <w:tcBorders>
              <w:top w:val="nil"/>
            </w:tcBorders>
          </w:tcPr>
          <w:p>
            <w:pPr>
              <w:rPr>
                <w:sz w:val="2"/>
                <w:szCs w:val="2"/>
              </w:rPr>
            </w:pPr>
          </w:p>
        </w:tc>
        <w:tc>
          <w:tcPr>
            <w:tcW w:w="2304" w:type="dxa"/>
          </w:tcPr>
          <w:p>
            <w:pPr>
              <w:pStyle w:val="18"/>
              <w:ind w:left="108"/>
              <w:rPr>
                <w:rFonts w:ascii="Arial" w:eastAsia="Arial"/>
                <w:sz w:val="16"/>
              </w:rPr>
            </w:pPr>
            <w:r>
              <w:rPr>
                <w:rFonts w:ascii="Arial" w:eastAsia="Arial"/>
                <w:sz w:val="16"/>
              </w:rPr>
              <w:t>MATH</w:t>
            </w:r>
            <w:r>
              <w:rPr>
                <w:sz w:val="16"/>
              </w:rPr>
              <w:t>、</w:t>
            </w:r>
            <w:r>
              <w:rPr>
                <w:rFonts w:ascii="Arial" w:eastAsia="Arial"/>
                <w:sz w:val="16"/>
              </w:rPr>
              <w:t>REF</w:t>
            </w:r>
          </w:p>
        </w:tc>
        <w:tc>
          <w:tcPr>
            <w:tcW w:w="4116" w:type="dxa"/>
          </w:tcPr>
          <w:p>
            <w:pPr>
              <w:pStyle w:val="18"/>
              <w:ind w:left="108"/>
              <w:rPr>
                <w:sz w:val="16"/>
              </w:rPr>
            </w:pPr>
            <w:r>
              <w:rPr>
                <w:sz w:val="16"/>
              </w:rPr>
              <w:t>关闭</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6" w:hRule="atLeast"/>
        </w:trPr>
        <w:tc>
          <w:tcPr>
            <w:tcW w:w="2102" w:type="dxa"/>
            <w:vMerge w:val="restart"/>
          </w:tcPr>
          <w:p>
            <w:pPr>
              <w:pStyle w:val="18"/>
              <w:spacing w:before="0"/>
              <w:ind w:left="0"/>
              <w:rPr>
                <w:sz w:val="16"/>
              </w:rPr>
            </w:pPr>
          </w:p>
          <w:p>
            <w:pPr>
              <w:pStyle w:val="18"/>
              <w:spacing w:before="9"/>
              <w:ind w:left="0"/>
              <w:rPr>
                <w:sz w:val="20"/>
              </w:rPr>
            </w:pPr>
          </w:p>
          <w:p>
            <w:pPr>
              <w:pStyle w:val="18"/>
              <w:spacing w:before="0"/>
              <w:rPr>
                <w:sz w:val="16"/>
              </w:rPr>
            </w:pPr>
            <w:r>
              <w:rPr>
                <w:sz w:val="16"/>
              </w:rPr>
              <w:t>水平系统</w:t>
            </w:r>
          </w:p>
        </w:tc>
        <w:tc>
          <w:tcPr>
            <w:tcW w:w="2304" w:type="dxa"/>
          </w:tcPr>
          <w:p>
            <w:pPr>
              <w:pStyle w:val="18"/>
              <w:spacing w:before="87"/>
              <w:ind w:left="108"/>
              <w:rPr>
                <w:sz w:val="16"/>
              </w:rPr>
            </w:pPr>
            <w:r>
              <w:rPr>
                <w:sz w:val="16"/>
              </w:rPr>
              <w:t>扩展视窗</w:t>
            </w:r>
          </w:p>
        </w:tc>
        <w:tc>
          <w:tcPr>
            <w:tcW w:w="4116" w:type="dxa"/>
          </w:tcPr>
          <w:p>
            <w:pPr>
              <w:pStyle w:val="18"/>
              <w:spacing w:before="87"/>
              <w:ind w:left="108"/>
              <w:rPr>
                <w:sz w:val="16"/>
              </w:rPr>
            </w:pPr>
            <w:r>
              <w:rPr>
                <w:sz w:val="16"/>
              </w:rPr>
              <w:t>关闭</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水平时基</w:t>
            </w:r>
          </w:p>
        </w:tc>
        <w:tc>
          <w:tcPr>
            <w:tcW w:w="4116" w:type="dxa"/>
          </w:tcPr>
          <w:p>
            <w:pPr>
              <w:pStyle w:val="18"/>
              <w:spacing w:before="92"/>
              <w:ind w:left="108"/>
              <w:rPr>
                <w:rFonts w:ascii="Arial" w:hAnsi="Arial"/>
                <w:sz w:val="16"/>
              </w:rPr>
            </w:pPr>
            <w:r>
              <w:rPr>
                <w:rFonts w:ascii="Arial" w:hAnsi="Arial"/>
                <w:sz w:val="16"/>
              </w:rPr>
              <w:t>1μs/div</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水平位移</w:t>
            </w:r>
          </w:p>
        </w:tc>
        <w:tc>
          <w:tcPr>
            <w:tcW w:w="4116" w:type="dxa"/>
          </w:tcPr>
          <w:p>
            <w:pPr>
              <w:pStyle w:val="18"/>
              <w:ind w:left="108"/>
              <w:rPr>
                <w:rFonts w:ascii="Arial" w:eastAsia="Arial"/>
                <w:sz w:val="16"/>
              </w:rPr>
            </w:pPr>
            <w:r>
              <w:rPr>
                <w:rFonts w:ascii="Arial" w:eastAsia="Arial"/>
                <w:sz w:val="16"/>
              </w:rPr>
              <w:t>0(</w:t>
            </w:r>
            <w:r>
              <w:rPr>
                <w:sz w:val="16"/>
              </w:rPr>
              <w:t>即水平中点</w:t>
            </w:r>
            <w:r>
              <w:rPr>
                <w:rFonts w:ascii="Arial" w:eastAsia="Arial"/>
                <w:sz w:val="16"/>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2102" w:type="dxa"/>
            <w:vMerge w:val="restart"/>
          </w:tcPr>
          <w:p>
            <w:pPr>
              <w:pStyle w:val="18"/>
              <w:spacing w:before="7"/>
              <w:ind w:left="0"/>
              <w:rPr>
                <w:sz w:val="21"/>
              </w:rPr>
            </w:pPr>
          </w:p>
          <w:p>
            <w:pPr>
              <w:pStyle w:val="18"/>
              <w:spacing w:before="0"/>
              <w:rPr>
                <w:sz w:val="16"/>
              </w:rPr>
            </w:pPr>
            <w:r>
              <w:rPr>
                <w:sz w:val="16"/>
              </w:rPr>
              <w:t>触发系统</w:t>
            </w:r>
          </w:p>
        </w:tc>
        <w:tc>
          <w:tcPr>
            <w:tcW w:w="2304" w:type="dxa"/>
          </w:tcPr>
          <w:p>
            <w:pPr>
              <w:pStyle w:val="18"/>
              <w:ind w:left="108"/>
              <w:rPr>
                <w:sz w:val="16"/>
              </w:rPr>
            </w:pPr>
            <w:r>
              <w:rPr>
                <w:sz w:val="16"/>
              </w:rPr>
              <w:t>释抑时间</w:t>
            </w:r>
          </w:p>
        </w:tc>
        <w:tc>
          <w:tcPr>
            <w:tcW w:w="4116" w:type="dxa"/>
          </w:tcPr>
          <w:p>
            <w:pPr>
              <w:pStyle w:val="18"/>
              <w:spacing w:before="92"/>
              <w:ind w:left="108"/>
              <w:rPr>
                <w:rFonts w:ascii="Arial"/>
                <w:sz w:val="16"/>
              </w:rPr>
            </w:pPr>
            <w:r>
              <w:rPr>
                <w:rFonts w:ascii="Arial"/>
                <w:sz w:val="16"/>
              </w:rPr>
              <w:t>100.00ns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触发类型</w:t>
            </w:r>
          </w:p>
        </w:tc>
        <w:tc>
          <w:tcPr>
            <w:tcW w:w="4116" w:type="dxa"/>
          </w:tcPr>
          <w:p>
            <w:pPr>
              <w:pStyle w:val="18"/>
              <w:ind w:left="108"/>
              <w:rPr>
                <w:sz w:val="16"/>
              </w:rPr>
            </w:pPr>
            <w:r>
              <w:rPr>
                <w:sz w:val="16"/>
              </w:rPr>
              <w:t>边沿</w:t>
            </w:r>
          </w:p>
        </w:tc>
      </w:tr>
    </w:tbl>
    <w:p>
      <w:pPr>
        <w:rPr>
          <w:sz w:val="16"/>
        </w:rPr>
        <w:sectPr>
          <w:type w:val="continuous"/>
          <w:pgSz w:w="11910" w:h="16840"/>
          <w:pgMar w:top="1580" w:right="1400" w:bottom="0" w:left="600" w:header="0" w:footer="1062" w:gutter="0"/>
          <w:cols w:space="720" w:num="1"/>
        </w:sectPr>
      </w:pPr>
    </w:p>
    <w:p>
      <w:pPr>
        <w:pStyle w:val="5"/>
        <w:spacing w:before="9"/>
        <w:rPr>
          <w:sz w:val="3"/>
        </w:rPr>
      </w:pPr>
      <w:bookmarkStart w:id="174" w:name="_bookmark112"/>
      <w:bookmarkEnd w:id="174"/>
    </w:p>
    <w:tbl>
      <w:tblPr>
        <w:tblStyle w:val="16"/>
        <w:tblW w:w="0" w:type="auto"/>
        <w:tblInd w:w="10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02"/>
        <w:gridCol w:w="2304"/>
        <w:gridCol w:w="411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2102" w:type="dxa"/>
            <w:vMerge w:val="restart"/>
          </w:tcPr>
          <w:p>
            <w:pPr>
              <w:pStyle w:val="18"/>
              <w:spacing w:before="0"/>
              <w:ind w:left="0"/>
              <w:rPr>
                <w:rFonts w:ascii="Times New Roman"/>
                <w:sz w:val="16"/>
              </w:rPr>
            </w:pPr>
          </w:p>
        </w:tc>
        <w:tc>
          <w:tcPr>
            <w:tcW w:w="2304" w:type="dxa"/>
          </w:tcPr>
          <w:p>
            <w:pPr>
              <w:pStyle w:val="18"/>
              <w:ind w:left="108"/>
              <w:rPr>
                <w:sz w:val="16"/>
              </w:rPr>
            </w:pPr>
            <w:r>
              <w:rPr>
                <w:sz w:val="16"/>
              </w:rPr>
              <w:t>信源</w:t>
            </w:r>
          </w:p>
        </w:tc>
        <w:tc>
          <w:tcPr>
            <w:tcW w:w="4116" w:type="dxa"/>
          </w:tcPr>
          <w:p>
            <w:pPr>
              <w:pStyle w:val="18"/>
              <w:spacing w:before="92"/>
              <w:ind w:left="108"/>
              <w:rPr>
                <w:rFonts w:ascii="Arial"/>
                <w:sz w:val="16"/>
              </w:rPr>
            </w:pPr>
            <w:r>
              <w:rPr>
                <w:rFonts w:ascii="Arial"/>
                <w:sz w:val="16"/>
              </w:rPr>
              <w:t>CH1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斜率类型</w:t>
            </w:r>
          </w:p>
        </w:tc>
        <w:tc>
          <w:tcPr>
            <w:tcW w:w="4116" w:type="dxa"/>
          </w:tcPr>
          <w:p>
            <w:pPr>
              <w:pStyle w:val="18"/>
              <w:ind w:left="108"/>
              <w:rPr>
                <w:sz w:val="16"/>
              </w:rPr>
            </w:pPr>
            <w:r>
              <w:rPr>
                <w:sz w:val="16"/>
              </w:rPr>
              <w:t>上升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耦合方式</w:t>
            </w:r>
          </w:p>
        </w:tc>
        <w:tc>
          <w:tcPr>
            <w:tcW w:w="4116" w:type="dxa"/>
          </w:tcPr>
          <w:p>
            <w:pPr>
              <w:pStyle w:val="18"/>
              <w:ind w:left="108"/>
              <w:rPr>
                <w:sz w:val="16"/>
              </w:rPr>
            </w:pPr>
            <w:r>
              <w:rPr>
                <w:sz w:val="16"/>
              </w:rPr>
              <w:t>直流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触发方式</w:t>
            </w:r>
          </w:p>
        </w:tc>
        <w:tc>
          <w:tcPr>
            <w:tcW w:w="4116" w:type="dxa"/>
          </w:tcPr>
          <w:p>
            <w:pPr>
              <w:pStyle w:val="18"/>
              <w:ind w:left="108"/>
              <w:rPr>
                <w:sz w:val="16"/>
              </w:rPr>
            </w:pPr>
            <w:r>
              <w:rPr>
                <w:sz w:val="16"/>
              </w:rPr>
              <w:t>自动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2102" w:type="dxa"/>
            <w:vMerge w:val="restart"/>
          </w:tcPr>
          <w:p>
            <w:pPr>
              <w:pStyle w:val="18"/>
              <w:spacing w:before="0"/>
              <w:ind w:left="0"/>
              <w:rPr>
                <w:sz w:val="16"/>
              </w:rPr>
            </w:pPr>
          </w:p>
          <w:p>
            <w:pPr>
              <w:pStyle w:val="18"/>
              <w:spacing w:before="0"/>
              <w:ind w:left="0"/>
              <w:rPr>
                <w:sz w:val="16"/>
              </w:rPr>
            </w:pPr>
          </w:p>
          <w:p>
            <w:pPr>
              <w:pStyle w:val="18"/>
              <w:spacing w:before="0"/>
              <w:ind w:left="0"/>
              <w:rPr>
                <w:sz w:val="16"/>
              </w:rPr>
            </w:pPr>
          </w:p>
          <w:p>
            <w:pPr>
              <w:pStyle w:val="18"/>
              <w:spacing w:before="6"/>
              <w:ind w:left="0"/>
              <w:rPr>
                <w:sz w:val="18"/>
              </w:rPr>
            </w:pPr>
          </w:p>
          <w:p>
            <w:pPr>
              <w:pStyle w:val="18"/>
              <w:spacing w:before="1"/>
              <w:rPr>
                <w:sz w:val="16"/>
              </w:rPr>
            </w:pPr>
            <w:r>
              <w:rPr>
                <w:sz w:val="16"/>
              </w:rPr>
              <w:t>显示</w:t>
            </w:r>
          </w:p>
        </w:tc>
        <w:tc>
          <w:tcPr>
            <w:tcW w:w="2304" w:type="dxa"/>
          </w:tcPr>
          <w:p>
            <w:pPr>
              <w:pStyle w:val="18"/>
              <w:ind w:left="108"/>
              <w:rPr>
                <w:sz w:val="16"/>
              </w:rPr>
            </w:pPr>
            <w:r>
              <w:rPr>
                <w:sz w:val="16"/>
              </w:rPr>
              <w:t>类型</w:t>
            </w:r>
          </w:p>
        </w:tc>
        <w:tc>
          <w:tcPr>
            <w:tcW w:w="4116" w:type="dxa"/>
          </w:tcPr>
          <w:p>
            <w:pPr>
              <w:pStyle w:val="18"/>
              <w:ind w:left="108"/>
              <w:rPr>
                <w:sz w:val="16"/>
              </w:rPr>
            </w:pPr>
            <w:r>
              <w:rPr>
                <w:sz w:val="16"/>
              </w:rPr>
              <w:t>矢量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格式</w:t>
            </w:r>
          </w:p>
        </w:tc>
        <w:tc>
          <w:tcPr>
            <w:tcW w:w="4116" w:type="dxa"/>
          </w:tcPr>
          <w:p>
            <w:pPr>
              <w:pStyle w:val="18"/>
              <w:spacing w:before="92"/>
              <w:ind w:left="108"/>
              <w:rPr>
                <w:rFonts w:ascii="Arial"/>
                <w:sz w:val="16"/>
              </w:rPr>
            </w:pPr>
            <w:r>
              <w:rPr>
                <w:rFonts w:ascii="Arial"/>
                <w:sz w:val="16"/>
              </w:rPr>
              <w:t>YT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持续时间</w:t>
            </w:r>
          </w:p>
        </w:tc>
        <w:tc>
          <w:tcPr>
            <w:tcW w:w="4116" w:type="dxa"/>
          </w:tcPr>
          <w:p>
            <w:pPr>
              <w:pStyle w:val="18"/>
              <w:spacing w:before="92"/>
              <w:ind w:left="108"/>
              <w:rPr>
                <w:rFonts w:ascii="Arial"/>
                <w:sz w:val="16"/>
              </w:rPr>
            </w:pPr>
            <w:r>
              <w:rPr>
                <w:rFonts w:ascii="Arial"/>
                <w:sz w:val="16"/>
              </w:rPr>
              <w:t>100ms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栅格亮度</w:t>
            </w:r>
          </w:p>
        </w:tc>
        <w:tc>
          <w:tcPr>
            <w:tcW w:w="4116" w:type="dxa"/>
          </w:tcPr>
          <w:p>
            <w:pPr>
              <w:pStyle w:val="18"/>
              <w:spacing w:before="92"/>
              <w:ind w:left="108"/>
              <w:rPr>
                <w:rFonts w:ascii="Arial"/>
                <w:sz w:val="16"/>
              </w:rPr>
            </w:pPr>
            <w:r>
              <w:rPr>
                <w:rFonts w:ascii="Arial"/>
                <w:sz w:val="16"/>
              </w:rPr>
              <w:t>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波形亮度</w:t>
            </w:r>
          </w:p>
        </w:tc>
        <w:tc>
          <w:tcPr>
            <w:tcW w:w="4116" w:type="dxa"/>
          </w:tcPr>
          <w:p>
            <w:pPr>
              <w:pStyle w:val="18"/>
              <w:spacing w:before="92"/>
              <w:ind w:left="108"/>
              <w:rPr>
                <w:rFonts w:ascii="Arial"/>
                <w:sz w:val="16"/>
              </w:rPr>
            </w:pPr>
            <w:r>
              <w:rPr>
                <w:rFonts w:ascii="Arial"/>
                <w:sz w:val="16"/>
              </w:rPr>
              <w:t>60%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2102" w:type="dxa"/>
            <w:vMerge w:val="restart"/>
          </w:tcPr>
          <w:p>
            <w:pPr>
              <w:pStyle w:val="18"/>
              <w:spacing w:before="0"/>
              <w:ind w:left="0"/>
              <w:rPr>
                <w:sz w:val="16"/>
              </w:rPr>
            </w:pPr>
          </w:p>
          <w:p>
            <w:pPr>
              <w:pStyle w:val="18"/>
              <w:spacing w:before="0"/>
              <w:ind w:left="0"/>
              <w:rPr>
                <w:sz w:val="16"/>
              </w:rPr>
            </w:pPr>
          </w:p>
          <w:p>
            <w:pPr>
              <w:pStyle w:val="18"/>
              <w:spacing w:before="0"/>
              <w:ind w:left="0"/>
              <w:rPr>
                <w:sz w:val="16"/>
              </w:rPr>
            </w:pPr>
          </w:p>
          <w:p>
            <w:pPr>
              <w:pStyle w:val="18"/>
              <w:spacing w:before="0"/>
              <w:ind w:left="0"/>
              <w:rPr>
                <w:sz w:val="16"/>
              </w:rPr>
            </w:pPr>
          </w:p>
          <w:p>
            <w:pPr>
              <w:pStyle w:val="18"/>
              <w:spacing w:before="0"/>
              <w:ind w:left="0"/>
              <w:rPr>
                <w:sz w:val="16"/>
              </w:rPr>
            </w:pPr>
          </w:p>
          <w:p>
            <w:pPr>
              <w:pStyle w:val="18"/>
              <w:spacing w:before="0"/>
              <w:ind w:left="0"/>
              <w:rPr>
                <w:sz w:val="16"/>
              </w:rPr>
            </w:pPr>
          </w:p>
          <w:p>
            <w:pPr>
              <w:pStyle w:val="18"/>
              <w:spacing w:before="0"/>
              <w:ind w:left="0"/>
              <w:rPr>
                <w:sz w:val="16"/>
              </w:rPr>
            </w:pPr>
          </w:p>
          <w:p>
            <w:pPr>
              <w:pStyle w:val="18"/>
              <w:spacing w:before="0"/>
              <w:ind w:left="0"/>
              <w:rPr>
                <w:sz w:val="16"/>
              </w:rPr>
            </w:pPr>
          </w:p>
          <w:p>
            <w:pPr>
              <w:pStyle w:val="18"/>
              <w:spacing w:before="6"/>
              <w:ind w:left="0"/>
              <w:rPr>
                <w:sz w:val="13"/>
              </w:rPr>
            </w:pPr>
          </w:p>
          <w:p>
            <w:pPr>
              <w:pStyle w:val="18"/>
              <w:spacing w:before="0"/>
              <w:rPr>
                <w:sz w:val="16"/>
              </w:rPr>
            </w:pPr>
            <w:r>
              <w:rPr>
                <w:sz w:val="16"/>
              </w:rPr>
              <w:t>其它系统</w:t>
            </w:r>
          </w:p>
        </w:tc>
        <w:tc>
          <w:tcPr>
            <w:tcW w:w="2304" w:type="dxa"/>
          </w:tcPr>
          <w:p>
            <w:pPr>
              <w:pStyle w:val="18"/>
              <w:ind w:left="108"/>
              <w:rPr>
                <w:sz w:val="16"/>
              </w:rPr>
            </w:pPr>
            <w:r>
              <w:rPr>
                <w:sz w:val="16"/>
              </w:rPr>
              <w:t>存储类型</w:t>
            </w:r>
          </w:p>
        </w:tc>
        <w:tc>
          <w:tcPr>
            <w:tcW w:w="4116" w:type="dxa"/>
          </w:tcPr>
          <w:p>
            <w:pPr>
              <w:pStyle w:val="18"/>
              <w:ind w:left="108"/>
              <w:rPr>
                <w:sz w:val="16"/>
              </w:rPr>
            </w:pPr>
            <w:r>
              <w:rPr>
                <w:sz w:val="16"/>
              </w:rPr>
              <w:t>波形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频率计</w:t>
            </w:r>
          </w:p>
        </w:tc>
        <w:tc>
          <w:tcPr>
            <w:tcW w:w="4116" w:type="dxa"/>
          </w:tcPr>
          <w:p>
            <w:pPr>
              <w:pStyle w:val="18"/>
              <w:ind w:left="108"/>
              <w:rPr>
                <w:sz w:val="16"/>
              </w:rPr>
            </w:pPr>
            <w:r>
              <w:rPr>
                <w:sz w:val="16"/>
              </w:rPr>
              <w:t>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测量</w:t>
            </w:r>
          </w:p>
        </w:tc>
        <w:tc>
          <w:tcPr>
            <w:tcW w:w="4116" w:type="dxa"/>
          </w:tcPr>
          <w:p>
            <w:pPr>
              <w:pStyle w:val="18"/>
              <w:ind w:left="108"/>
              <w:rPr>
                <w:sz w:val="16"/>
              </w:rPr>
            </w:pPr>
            <w:r>
              <w:rPr>
                <w:sz w:val="16"/>
              </w:rPr>
              <w:t>关闭，清除所有测量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光标</w:t>
            </w:r>
          </w:p>
        </w:tc>
        <w:tc>
          <w:tcPr>
            <w:tcW w:w="4116" w:type="dxa"/>
          </w:tcPr>
          <w:p>
            <w:pPr>
              <w:pStyle w:val="18"/>
              <w:ind w:left="108"/>
              <w:rPr>
                <w:sz w:val="16"/>
              </w:rPr>
            </w:pPr>
            <w:r>
              <w:rPr>
                <w:sz w:val="16"/>
              </w:rPr>
              <w:t>关闭</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语言</w:t>
            </w:r>
          </w:p>
        </w:tc>
        <w:tc>
          <w:tcPr>
            <w:tcW w:w="4116" w:type="dxa"/>
          </w:tcPr>
          <w:p>
            <w:pPr>
              <w:pStyle w:val="18"/>
              <w:ind w:left="108"/>
              <w:rPr>
                <w:sz w:val="16"/>
              </w:rPr>
            </w:pPr>
            <w:r>
              <w:rPr>
                <w:sz w:val="16"/>
              </w:rPr>
              <w:t>保持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菜单显示</w:t>
            </w:r>
          </w:p>
        </w:tc>
        <w:tc>
          <w:tcPr>
            <w:tcW w:w="4116" w:type="dxa"/>
          </w:tcPr>
          <w:p>
            <w:pPr>
              <w:pStyle w:val="18"/>
              <w:ind w:left="108"/>
              <w:rPr>
                <w:sz w:val="16"/>
              </w:rPr>
            </w:pPr>
            <w:r>
              <w:rPr>
                <w:sz w:val="16"/>
              </w:rPr>
              <w:t>手动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方波输出</w:t>
            </w:r>
          </w:p>
        </w:tc>
        <w:tc>
          <w:tcPr>
            <w:tcW w:w="4116" w:type="dxa"/>
          </w:tcPr>
          <w:p>
            <w:pPr>
              <w:pStyle w:val="18"/>
              <w:spacing w:before="92"/>
              <w:ind w:left="108"/>
              <w:rPr>
                <w:rFonts w:ascii="Arial"/>
                <w:sz w:val="16"/>
              </w:rPr>
            </w:pPr>
            <w:r>
              <w:rPr>
                <w:rFonts w:ascii="Arial"/>
                <w:sz w:val="16"/>
              </w:rPr>
              <w:t>1kHz</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菜单显示</w:t>
            </w:r>
          </w:p>
        </w:tc>
        <w:tc>
          <w:tcPr>
            <w:tcW w:w="4116" w:type="dxa"/>
          </w:tcPr>
          <w:p>
            <w:pPr>
              <w:pStyle w:val="18"/>
              <w:ind w:left="108"/>
              <w:rPr>
                <w:sz w:val="16"/>
              </w:rPr>
            </w:pPr>
            <w:r>
              <w:rPr>
                <w:sz w:val="16"/>
              </w:rPr>
              <w:t>手动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背光亮度</w:t>
            </w:r>
          </w:p>
        </w:tc>
        <w:tc>
          <w:tcPr>
            <w:tcW w:w="4116" w:type="dxa"/>
          </w:tcPr>
          <w:p>
            <w:pPr>
              <w:pStyle w:val="18"/>
              <w:spacing w:before="92"/>
              <w:ind w:left="108"/>
              <w:rPr>
                <w:rFonts w:ascii="Arial"/>
                <w:sz w:val="16"/>
              </w:rPr>
            </w:pPr>
            <w:r>
              <w:rPr>
                <w:rFonts w:ascii="Arial"/>
                <w:sz w:val="16"/>
              </w:rPr>
              <w:t>100%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2102" w:type="dxa"/>
            <w:vMerge w:val="continue"/>
            <w:tcBorders>
              <w:top w:val="nil"/>
            </w:tcBorders>
          </w:tcPr>
          <w:p>
            <w:pPr>
              <w:rPr>
                <w:sz w:val="2"/>
                <w:szCs w:val="2"/>
              </w:rPr>
            </w:pPr>
          </w:p>
        </w:tc>
        <w:tc>
          <w:tcPr>
            <w:tcW w:w="2304" w:type="dxa"/>
          </w:tcPr>
          <w:p>
            <w:pPr>
              <w:pStyle w:val="18"/>
              <w:ind w:left="108"/>
              <w:rPr>
                <w:sz w:val="16"/>
              </w:rPr>
            </w:pPr>
            <w:r>
              <w:rPr>
                <w:sz w:val="16"/>
              </w:rPr>
              <w:t>输出选择</w:t>
            </w:r>
          </w:p>
        </w:tc>
        <w:tc>
          <w:tcPr>
            <w:tcW w:w="4116" w:type="dxa"/>
          </w:tcPr>
          <w:p>
            <w:pPr>
              <w:pStyle w:val="18"/>
              <w:ind w:left="108"/>
              <w:rPr>
                <w:sz w:val="16"/>
              </w:rPr>
            </w:pPr>
            <w:r>
              <w:rPr>
                <w:sz w:val="16"/>
              </w:rPr>
              <w:t>触发</w:t>
            </w:r>
          </w:p>
        </w:tc>
      </w:tr>
    </w:tbl>
    <w:p>
      <w:pPr>
        <w:rPr>
          <w:sz w:val="16"/>
        </w:rPr>
        <w:sectPr>
          <w:pgSz w:w="11910" w:h="16840"/>
          <w:pgMar w:top="1380" w:right="1400" w:bottom="1260" w:left="600" w:header="0" w:footer="1062" w:gutter="0"/>
          <w:cols w:space="720" w:num="1"/>
        </w:sectPr>
      </w:pPr>
    </w:p>
    <w:p>
      <w:pPr>
        <w:pStyle w:val="5"/>
        <w:spacing w:before="11"/>
        <w:rPr>
          <w:sz w:val="7"/>
        </w:rPr>
      </w:pPr>
    </w:p>
    <w:p>
      <w:pPr>
        <w:pStyle w:val="2"/>
        <w:ind w:left="2371"/>
        <w:jc w:val="left"/>
        <w:rPr>
          <w:lang w:eastAsia="zh-CN"/>
        </w:rPr>
      </w:pPr>
      <w:bookmarkStart w:id="175" w:name="第十三章_系统提示与故障排除"/>
      <w:bookmarkEnd w:id="175"/>
      <w:bookmarkStart w:id="176" w:name="_bookmark113"/>
      <w:bookmarkEnd w:id="176"/>
      <w:r>
        <w:rPr>
          <w:spacing w:val="-2"/>
          <w:lang w:eastAsia="zh-CN"/>
        </w:rPr>
        <w:t>第十三章 系统提示与故障排除</w:t>
      </w:r>
    </w:p>
    <w:p>
      <w:pPr>
        <w:pStyle w:val="3"/>
        <w:numPr>
          <w:ilvl w:val="1"/>
          <w:numId w:val="39"/>
        </w:numPr>
        <w:tabs>
          <w:tab w:val="left" w:pos="2004"/>
        </w:tabs>
        <w:spacing w:before="233"/>
      </w:pPr>
      <w:bookmarkStart w:id="177" w:name="13.1_系统提示信息说明"/>
      <w:bookmarkEnd w:id="177"/>
      <w:bookmarkStart w:id="178" w:name="_bookmark114"/>
      <w:bookmarkEnd w:id="178"/>
      <w:r>
        <w:rPr>
          <w:w w:val="95"/>
        </w:rPr>
        <w:t>系统提示信息说明</w:t>
      </w:r>
    </w:p>
    <w:p>
      <w:pPr>
        <w:pStyle w:val="5"/>
        <w:spacing w:before="163" w:line="278" w:lineRule="auto"/>
        <w:ind w:left="1200" w:right="392"/>
        <w:rPr>
          <w:lang w:eastAsia="zh-CN"/>
        </w:rPr>
      </w:pPr>
      <w:r>
        <w:rPr>
          <w:spacing w:val="-3"/>
          <w:lang w:eastAsia="zh-CN"/>
        </w:rPr>
        <w:t>调节已到极限：提示在当前状态下，调节已到达极限，不能再继续调节。当垂直刻度系数旋</w:t>
      </w:r>
      <w:r>
        <w:rPr>
          <w:lang w:eastAsia="zh-CN"/>
        </w:rPr>
        <w:t>钮、时基旋钮、水平移位、垂直移位和触发电平等调节到极限时，会显示该提示。</w:t>
      </w:r>
    </w:p>
    <w:p>
      <w:pPr>
        <w:pStyle w:val="5"/>
        <w:spacing w:before="31" w:line="307" w:lineRule="auto"/>
        <w:ind w:left="1199" w:right="289"/>
        <w:rPr>
          <w:lang w:eastAsia="zh-CN"/>
        </w:rPr>
      </w:pPr>
      <w:r>
        <w:rPr>
          <w:spacing w:val="-9"/>
          <w:lang w:eastAsia="zh-CN"/>
        </w:rPr>
        <w:t xml:space="preserve">功能不可用，请插入 </w:t>
      </w:r>
      <w:r>
        <w:rPr>
          <w:rFonts w:ascii="Arial" w:eastAsia="Arial"/>
          <w:spacing w:val="-2"/>
          <w:lang w:eastAsia="zh-CN"/>
        </w:rPr>
        <w:t>U</w:t>
      </w:r>
      <w:r>
        <w:rPr>
          <w:rFonts w:ascii="Arial" w:eastAsia="Arial"/>
          <w:spacing w:val="-5"/>
          <w:lang w:eastAsia="zh-CN"/>
        </w:rPr>
        <w:t xml:space="preserve"> </w:t>
      </w:r>
      <w:r>
        <w:rPr>
          <w:spacing w:val="-8"/>
          <w:lang w:eastAsia="zh-CN"/>
        </w:rPr>
        <w:t xml:space="preserve">盘：未连接 </w:t>
      </w:r>
      <w:r>
        <w:rPr>
          <w:rFonts w:ascii="Arial" w:eastAsia="Arial"/>
          <w:spacing w:val="-2"/>
          <w:lang w:eastAsia="zh-CN"/>
        </w:rPr>
        <w:t>USB</w:t>
      </w:r>
      <w:r>
        <w:rPr>
          <w:rFonts w:ascii="Arial" w:eastAsia="Arial"/>
          <w:spacing w:val="-5"/>
          <w:lang w:eastAsia="zh-CN"/>
        </w:rPr>
        <w:t xml:space="preserve"> </w:t>
      </w:r>
      <w:r>
        <w:rPr>
          <w:spacing w:val="-6"/>
          <w:lang w:eastAsia="zh-CN"/>
        </w:rPr>
        <w:t xml:space="preserve">存储设备，选择存储磁盘为 </w:t>
      </w:r>
      <w:r>
        <w:rPr>
          <w:rFonts w:ascii="Arial" w:eastAsia="Arial"/>
          <w:spacing w:val="-2"/>
          <w:lang w:eastAsia="zh-CN"/>
        </w:rPr>
        <w:t>USB</w:t>
      </w:r>
      <w:r>
        <w:rPr>
          <w:rFonts w:ascii="Arial" w:eastAsia="Arial"/>
          <w:spacing w:val="-5"/>
          <w:lang w:eastAsia="zh-CN"/>
        </w:rPr>
        <w:t xml:space="preserve"> </w:t>
      </w:r>
      <w:r>
        <w:rPr>
          <w:spacing w:val="-2"/>
          <w:lang w:eastAsia="zh-CN"/>
        </w:rPr>
        <w:t>时会出现该提示。</w:t>
      </w:r>
      <w:r>
        <w:rPr>
          <w:lang w:eastAsia="zh-CN"/>
        </w:rPr>
        <w:t>无有效数据：回调存储设置或波形时，该存储位置没有存储的设置或波形时出现该提示。</w:t>
      </w:r>
    </w:p>
    <w:p>
      <w:pPr>
        <w:pStyle w:val="5"/>
        <w:rPr>
          <w:sz w:val="20"/>
          <w:lang w:eastAsia="zh-CN"/>
        </w:rPr>
      </w:pPr>
    </w:p>
    <w:p>
      <w:pPr>
        <w:pStyle w:val="3"/>
        <w:numPr>
          <w:ilvl w:val="1"/>
          <w:numId w:val="39"/>
        </w:numPr>
        <w:tabs>
          <w:tab w:val="left" w:pos="2004"/>
        </w:tabs>
        <w:spacing w:before="167"/>
      </w:pPr>
      <w:bookmarkStart w:id="179" w:name="_bookmark115"/>
      <w:bookmarkEnd w:id="179"/>
      <w:r>
        <w:rPr>
          <w:w w:val="95"/>
        </w:rPr>
        <w:t>故障排除</w:t>
      </w:r>
    </w:p>
    <w:p>
      <w:pPr>
        <w:pStyle w:val="17"/>
        <w:numPr>
          <w:ilvl w:val="0"/>
          <w:numId w:val="40"/>
        </w:numPr>
        <w:tabs>
          <w:tab w:val="left" w:pos="1561"/>
        </w:tabs>
        <w:spacing w:before="160"/>
        <w:rPr>
          <w:sz w:val="21"/>
          <w:lang w:eastAsia="zh-CN"/>
        </w:rPr>
      </w:pPr>
      <w:r>
        <w:rPr>
          <w:sz w:val="21"/>
          <w:lang w:eastAsia="zh-CN"/>
        </w:rPr>
        <w:t>按电源软开关按键后，示波器仍然黑屏，没有任何显示：</w:t>
      </w:r>
    </w:p>
    <w:p>
      <w:pPr>
        <w:pStyle w:val="5"/>
        <w:spacing w:before="75"/>
        <w:ind w:left="1620"/>
        <w:rPr>
          <w:lang w:eastAsia="zh-CN"/>
        </w:rPr>
      </w:pPr>
      <w:r>
        <w:rPr>
          <w:spacing w:val="-2"/>
          <w:lang w:eastAsia="zh-CN"/>
        </w:rPr>
        <w:t>① 检查电源接头是否接好，供电电源是否正常。</w:t>
      </w:r>
    </w:p>
    <w:p>
      <w:pPr>
        <w:pStyle w:val="5"/>
        <w:spacing w:before="74" w:line="278" w:lineRule="auto"/>
        <w:ind w:left="1199" w:right="394" w:firstLine="420"/>
        <w:rPr>
          <w:lang w:eastAsia="zh-CN"/>
        </w:rPr>
      </w:pPr>
      <w:r>
        <w:rPr>
          <w:lang w:eastAsia="zh-CN"/>
        </w:rPr>
        <w:t>② 检查电源开关是否打开，打开后，前面板电源软开关按键应显示绿灯；按下启动软开关后如果启动应有正常的继电器响声。</w:t>
      </w:r>
    </w:p>
    <w:p>
      <w:pPr>
        <w:pStyle w:val="5"/>
        <w:tabs>
          <w:tab w:val="left" w:pos="9189"/>
        </w:tabs>
        <w:spacing w:before="31"/>
        <w:ind w:left="1620"/>
        <w:rPr>
          <w:lang w:eastAsia="zh-CN"/>
        </w:rPr>
      </w:pPr>
      <w:r>
        <w:pict>
          <v:shape id="docshape250" o:spid="_x0000_s1034" o:spt="202" type="#_x0000_t202" style="position:absolute;left:0pt;margin-left:435.7pt;margin-top:1.95pt;height:12.75pt;width:48.4pt;mso-position-horizontal-relative:page;z-index:-251564032;mso-width-relative:page;mso-height-relative:page;" filled="f" coordsize="21600,21600">
            <v:path/>
            <v:fill on="f" focussize="0,0"/>
            <v:stroke weight="0.48pt" joinstyle="miter"/>
            <v:imagedata o:title=""/>
            <o:lock v:ext="edit"/>
            <v:textbox inset="0mm,0mm,0mm,0mm">
              <w:txbxContent>
                <w:p>
                  <w:pPr>
                    <w:pStyle w:val="5"/>
                    <w:spacing w:line="241" w:lineRule="exact"/>
                    <w:rPr>
                      <w:rFonts w:ascii="Arial"/>
                    </w:rPr>
                  </w:pPr>
                  <w:r>
                    <w:rPr>
                      <w:rFonts w:ascii="Arial"/>
                    </w:rPr>
                    <w:t>DEFAULT</w:t>
                  </w:r>
                </w:p>
              </w:txbxContent>
            </v:textbox>
          </v:shape>
        </w:pict>
      </w:r>
      <w:r>
        <w:rPr>
          <w:lang w:eastAsia="zh-CN"/>
        </w:rPr>
        <w:t>③</w:t>
      </w:r>
      <w:r>
        <w:rPr>
          <w:spacing w:val="-1"/>
          <w:lang w:eastAsia="zh-CN"/>
        </w:rPr>
        <w:t xml:space="preserve"> </w:t>
      </w:r>
      <w:r>
        <w:rPr>
          <w:lang w:eastAsia="zh-CN"/>
        </w:rPr>
        <w:t>如果有继电器响声</w:t>
      </w:r>
      <w:r>
        <w:rPr>
          <w:spacing w:val="-80"/>
          <w:lang w:eastAsia="zh-CN"/>
        </w:rPr>
        <w:t>，</w:t>
      </w:r>
      <w:r>
        <w:rPr>
          <w:lang w:eastAsia="zh-CN"/>
        </w:rPr>
        <w:t>表明示波器正常启动</w:t>
      </w:r>
      <w:r>
        <w:rPr>
          <w:spacing w:val="-80"/>
          <w:lang w:eastAsia="zh-CN"/>
        </w:rPr>
        <w:t>。</w:t>
      </w:r>
      <w:r>
        <w:rPr>
          <w:lang w:eastAsia="zh-CN"/>
        </w:rPr>
        <w:t>可按如下操作尝试</w:t>
      </w:r>
      <w:r>
        <w:rPr>
          <w:spacing w:val="-80"/>
          <w:lang w:eastAsia="zh-CN"/>
        </w:rPr>
        <w:t>：</w:t>
      </w:r>
      <w:r>
        <w:rPr>
          <w:lang w:eastAsia="zh-CN"/>
        </w:rPr>
        <w:t>按下</w:t>
      </w:r>
      <w:r>
        <w:rPr>
          <w:lang w:eastAsia="zh-CN"/>
        </w:rPr>
        <w:tab/>
      </w:r>
      <w:r>
        <w:rPr>
          <w:lang w:eastAsia="zh-CN"/>
        </w:rPr>
        <w:t>键，</w:t>
      </w:r>
    </w:p>
    <w:p>
      <w:pPr>
        <w:pStyle w:val="5"/>
        <w:tabs>
          <w:tab w:val="left" w:pos="2042"/>
        </w:tabs>
        <w:spacing w:before="43"/>
        <w:ind w:left="1200"/>
        <w:rPr>
          <w:lang w:eastAsia="zh-CN"/>
        </w:rPr>
      </w:pPr>
      <w:r>
        <w:pict>
          <v:group id="docshapegroup251" o:spid="_x0000_s1031" o:spt="203" style="position:absolute;left:0pt;margin-left:113.65pt;margin-top:2.3pt;height:13.2pt;width:13.35pt;mso-position-horizontal-relative:page;z-index:-251566080;mso-width-relative:page;mso-height-relative:page;" coordorigin="2273,47" coordsize="267,264">
            <o:lock v:ext="edit"/>
            <v:shape id="docshape252" o:spid="_x0000_s1033" style="position:absolute;left:2272;top:46;height:264;width:267;" fillcolor="#000000" filled="t" stroked="f" coordorigin="2273,47" coordsize="267,264" path="m2539,47l2530,47,2530,56,2530,301,2282,301,2282,56,2530,56,2530,47,2282,47,2273,47,2273,56,2273,301,2273,311,2282,311,2530,311,2539,311,2539,301,2539,56,2539,47xe">
              <v:path arrowok="t"/>
              <v:fill on="t" focussize="0,0"/>
              <v:stroke on="f"/>
              <v:imagedata o:title=""/>
              <o:lock v:ext="edit"/>
            </v:shape>
            <v:shape id="docshape253" o:spid="_x0000_s1032" o:spt="202" type="#_x0000_t202" style="position:absolute;left:2272;top:46;height:264;width:267;" filled="f" stroked="f" coordsize="21600,21600">
              <v:path/>
              <v:fill on="f" focussize="0,0"/>
              <v:stroke on="f" joinstyle="miter"/>
              <v:imagedata o:title=""/>
              <o:lock v:ext="edit"/>
              <v:textbox inset="0mm,0mm,0mm,0mm">
                <w:txbxContent>
                  <w:p>
                    <w:pPr>
                      <w:spacing w:before="9"/>
                      <w:ind w:left="9"/>
                      <w:rPr>
                        <w:rFonts w:ascii="Arial"/>
                        <w:sz w:val="21"/>
                      </w:rPr>
                    </w:pPr>
                    <w:r>
                      <w:rPr>
                        <w:rFonts w:ascii="Arial"/>
                        <w:sz w:val="21"/>
                      </w:rPr>
                      <w:t>F1</w:t>
                    </w:r>
                  </w:p>
                </w:txbxContent>
              </v:textbox>
            </v:shape>
          </v:group>
        </w:pict>
      </w:r>
      <w:r>
        <w:rPr>
          <w:lang w:eastAsia="zh-CN"/>
        </w:rPr>
        <w:t>再按</w:t>
      </w:r>
      <w:r>
        <w:rPr>
          <w:lang w:eastAsia="zh-CN"/>
        </w:rPr>
        <w:tab/>
      </w:r>
      <w:r>
        <w:rPr>
          <w:spacing w:val="-1"/>
          <w:lang w:eastAsia="zh-CN"/>
        </w:rPr>
        <w:t>键，如</w:t>
      </w:r>
      <w:r>
        <w:rPr>
          <w:lang w:eastAsia="zh-CN"/>
        </w:rPr>
        <w:t>果恢复正常，说明示波器的背光亮度设置得太低。</w:t>
      </w:r>
    </w:p>
    <w:p>
      <w:pPr>
        <w:pStyle w:val="5"/>
        <w:spacing w:before="74"/>
        <w:ind w:left="1620"/>
        <w:rPr>
          <w:lang w:eastAsia="zh-CN"/>
        </w:rPr>
      </w:pPr>
      <w:r>
        <w:rPr>
          <w:spacing w:val="-1"/>
          <w:lang w:eastAsia="zh-CN"/>
        </w:rPr>
        <w:t>④ 完成上述步骤后，重启示波器。</w:t>
      </w:r>
    </w:p>
    <w:p>
      <w:pPr>
        <w:pStyle w:val="5"/>
        <w:spacing w:before="74"/>
        <w:ind w:left="1620"/>
        <w:rPr>
          <w:lang w:eastAsia="zh-CN"/>
        </w:rPr>
      </w:pPr>
      <w:r>
        <w:rPr>
          <w:spacing w:val="-5"/>
          <w:lang w:eastAsia="zh-CN"/>
        </w:rPr>
        <w:t xml:space="preserve">⑤ 如果仍然无法正常使用本产品，请与 </w:t>
      </w:r>
      <w:r>
        <w:rPr>
          <w:rFonts w:ascii="Arial" w:hAnsi="Arial" w:eastAsia="Arial"/>
          <w:lang w:eastAsia="zh-CN"/>
        </w:rPr>
        <w:t>UNI-T</w:t>
      </w:r>
      <w:r>
        <w:rPr>
          <w:rFonts w:ascii="Arial" w:hAnsi="Arial" w:eastAsia="Arial"/>
          <w:spacing w:val="-5"/>
          <w:lang w:eastAsia="zh-CN"/>
        </w:rPr>
        <w:t xml:space="preserve"> </w:t>
      </w:r>
      <w:r>
        <w:rPr>
          <w:lang w:eastAsia="zh-CN"/>
        </w:rPr>
        <w:t>联络，让我们为您服务。</w:t>
      </w:r>
    </w:p>
    <w:p>
      <w:pPr>
        <w:pStyle w:val="5"/>
        <w:spacing w:before="3"/>
        <w:rPr>
          <w:sz w:val="26"/>
          <w:lang w:eastAsia="zh-CN"/>
        </w:rPr>
      </w:pPr>
    </w:p>
    <w:p>
      <w:pPr>
        <w:pStyle w:val="17"/>
        <w:numPr>
          <w:ilvl w:val="0"/>
          <w:numId w:val="40"/>
        </w:numPr>
        <w:tabs>
          <w:tab w:val="left" w:pos="1561"/>
        </w:tabs>
        <w:spacing w:before="81"/>
        <w:rPr>
          <w:sz w:val="21"/>
          <w:lang w:eastAsia="zh-CN"/>
        </w:rPr>
      </w:pPr>
      <w:r>
        <w:rPr>
          <w:spacing w:val="-1"/>
          <w:sz w:val="21"/>
          <w:lang w:eastAsia="zh-CN"/>
        </w:rPr>
        <w:t>采集信号后，画面中并未出现信号的波形，请按下列步骤处理：</w:t>
      </w:r>
    </w:p>
    <w:p>
      <w:pPr>
        <w:pStyle w:val="5"/>
        <w:spacing w:before="74"/>
        <w:ind w:left="1620"/>
        <w:rPr>
          <w:lang w:eastAsia="zh-CN"/>
        </w:rPr>
      </w:pPr>
      <w:r>
        <w:rPr>
          <w:spacing w:val="-2"/>
          <w:lang w:eastAsia="zh-CN"/>
        </w:rPr>
        <w:t>① 检查探头是否正常连接在信号测试点上。</w:t>
      </w:r>
    </w:p>
    <w:p>
      <w:pPr>
        <w:pStyle w:val="5"/>
        <w:spacing w:before="74"/>
        <w:ind w:left="1620"/>
        <w:rPr>
          <w:lang w:eastAsia="zh-CN"/>
        </w:rPr>
      </w:pPr>
      <w:r>
        <w:rPr>
          <w:spacing w:val="-2"/>
          <w:lang w:eastAsia="zh-CN"/>
        </w:rPr>
        <w:t>② 检查信号连接线是否正常接在模拟通道输入端上。</w:t>
      </w:r>
    </w:p>
    <w:p>
      <w:pPr>
        <w:pStyle w:val="5"/>
        <w:spacing w:before="74"/>
        <w:ind w:left="1620"/>
        <w:rPr>
          <w:lang w:eastAsia="zh-CN"/>
        </w:rPr>
      </w:pPr>
      <w:r>
        <w:rPr>
          <w:spacing w:val="-2"/>
          <w:lang w:eastAsia="zh-CN"/>
        </w:rPr>
        <w:t>③ 检查输入信号的模拟通道输入端与打开的通道一致。</w:t>
      </w:r>
    </w:p>
    <w:p>
      <w:pPr>
        <w:pStyle w:val="5"/>
        <w:spacing w:before="75"/>
        <w:ind w:left="1620"/>
        <w:rPr>
          <w:lang w:eastAsia="zh-CN"/>
        </w:rPr>
      </w:pPr>
      <w:r>
        <w:rPr>
          <w:spacing w:val="-2"/>
          <w:lang w:eastAsia="zh-CN"/>
        </w:rPr>
        <w:t>④ 将探头探针端连接到示波器前面板的探头补偿信号连接片，检查探头是否正常。</w:t>
      </w:r>
    </w:p>
    <w:p>
      <w:pPr>
        <w:pStyle w:val="5"/>
        <w:spacing w:before="71" w:line="278" w:lineRule="auto"/>
        <w:ind w:left="1200" w:right="393" w:firstLine="420"/>
        <w:rPr>
          <w:lang w:eastAsia="zh-CN"/>
        </w:rPr>
      </w:pPr>
      <w:r>
        <w:rPr>
          <w:lang w:eastAsia="zh-CN"/>
        </w:rPr>
        <w:t>⑤ 检查待测物是否有信号产生（可将有信号产生的通道与有问题的通道接在一起来确定问题所在）。</w:t>
      </w:r>
    </w:p>
    <w:p>
      <w:pPr>
        <w:pStyle w:val="5"/>
        <w:tabs>
          <w:tab w:val="left" w:pos="2959"/>
        </w:tabs>
        <w:spacing w:before="31"/>
        <w:ind w:left="1620"/>
        <w:rPr>
          <w:lang w:eastAsia="zh-CN"/>
        </w:rPr>
      </w:pPr>
      <w:r>
        <w:pict>
          <v:shape id="docshape254" o:spid="_x0000_s1030" o:spt="202" type="#_x0000_t202" style="position:absolute;left:0pt;margin-left:142.7pt;margin-top:1.95pt;height:12.75pt;width:29.9pt;mso-position-horizontal-relative:page;z-index:-251565056;mso-width-relative:page;mso-height-relative:page;" filled="f" coordsize="21600,21600">
            <v:path/>
            <v:fill on="f" focussize="0,0"/>
            <v:stroke weight="0.48pt" joinstyle="miter"/>
            <v:imagedata o:title=""/>
            <o:lock v:ext="edit"/>
            <v:textbox inset="0mm,0mm,0mm,0mm">
              <w:txbxContent>
                <w:p>
                  <w:pPr>
                    <w:pStyle w:val="5"/>
                    <w:ind w:right="-15"/>
                    <w:rPr>
                      <w:rFonts w:ascii="Arial"/>
                    </w:rPr>
                  </w:pPr>
                  <w:r>
                    <w:rPr>
                      <w:rFonts w:ascii="Arial"/>
                    </w:rPr>
                    <w:t>AUTO</w:t>
                  </w:r>
                </w:p>
              </w:txbxContent>
            </v:textbox>
          </v:shape>
        </w:pict>
      </w:r>
      <w:r>
        <w:rPr>
          <w:lang w:eastAsia="zh-CN"/>
        </w:rPr>
        <w:t>⑥</w:t>
      </w:r>
      <w:r>
        <w:rPr>
          <w:spacing w:val="-1"/>
          <w:lang w:eastAsia="zh-CN"/>
        </w:rPr>
        <w:t xml:space="preserve"> </w:t>
      </w:r>
      <w:r>
        <w:rPr>
          <w:lang w:eastAsia="zh-CN"/>
        </w:rPr>
        <w:t>按</w:t>
      </w:r>
      <w:r>
        <w:rPr>
          <w:lang w:eastAsia="zh-CN"/>
        </w:rPr>
        <w:tab/>
      </w:r>
      <w:r>
        <w:rPr>
          <w:lang w:eastAsia="zh-CN"/>
        </w:rPr>
        <w:t>自动设置，使示波器重新采集信号。</w:t>
      </w:r>
    </w:p>
    <w:p>
      <w:pPr>
        <w:pStyle w:val="5"/>
        <w:spacing w:before="3"/>
        <w:rPr>
          <w:sz w:val="26"/>
          <w:lang w:eastAsia="zh-CN"/>
        </w:rPr>
      </w:pPr>
    </w:p>
    <w:p>
      <w:pPr>
        <w:pStyle w:val="17"/>
        <w:numPr>
          <w:ilvl w:val="0"/>
          <w:numId w:val="40"/>
        </w:numPr>
        <w:tabs>
          <w:tab w:val="left" w:pos="1561"/>
        </w:tabs>
        <w:spacing w:before="82" w:line="278" w:lineRule="auto"/>
        <w:ind w:left="1200" w:right="395" w:firstLine="0"/>
        <w:rPr>
          <w:sz w:val="21"/>
          <w:lang w:eastAsia="zh-CN"/>
        </w:rPr>
      </w:pPr>
      <w:r>
        <w:rPr>
          <w:spacing w:val="-5"/>
          <w:sz w:val="21"/>
          <w:lang w:eastAsia="zh-CN"/>
        </w:rPr>
        <w:t xml:space="preserve">测量的电压幅度值比实际值大 </w:t>
      </w:r>
      <w:r>
        <w:rPr>
          <w:rFonts w:ascii="Arial" w:eastAsia="Arial"/>
          <w:sz w:val="21"/>
          <w:lang w:eastAsia="zh-CN"/>
        </w:rPr>
        <w:t>10</w:t>
      </w:r>
      <w:r>
        <w:rPr>
          <w:rFonts w:ascii="Arial" w:eastAsia="Arial"/>
          <w:spacing w:val="-6"/>
          <w:sz w:val="21"/>
          <w:lang w:eastAsia="zh-CN"/>
        </w:rPr>
        <w:t xml:space="preserve"> </w:t>
      </w:r>
      <w:r>
        <w:rPr>
          <w:spacing w:val="-14"/>
          <w:sz w:val="21"/>
          <w:lang w:eastAsia="zh-CN"/>
        </w:rPr>
        <w:t xml:space="preserve">倍或小 </w:t>
      </w:r>
      <w:r>
        <w:rPr>
          <w:rFonts w:ascii="Arial" w:eastAsia="Arial"/>
          <w:sz w:val="21"/>
          <w:lang w:eastAsia="zh-CN"/>
        </w:rPr>
        <w:t>10</w:t>
      </w:r>
      <w:r>
        <w:rPr>
          <w:rFonts w:ascii="Arial" w:eastAsia="Arial"/>
          <w:spacing w:val="-8"/>
          <w:sz w:val="21"/>
          <w:lang w:eastAsia="zh-CN"/>
        </w:rPr>
        <w:t xml:space="preserve"> </w:t>
      </w:r>
      <w:r>
        <w:rPr>
          <w:spacing w:val="-15"/>
          <w:sz w:val="21"/>
          <w:lang w:eastAsia="zh-CN"/>
        </w:rPr>
        <w:t>倍：检查通道</w:t>
      </w:r>
      <w:r>
        <w:rPr>
          <w:color w:val="000000"/>
          <w:sz w:val="21"/>
          <w:shd w:val="clear" w:color="auto" w:fill="DADADA"/>
          <w:lang w:eastAsia="zh-CN"/>
        </w:rPr>
        <w:t>探头</w:t>
      </w:r>
      <w:r>
        <w:rPr>
          <w:color w:val="000000"/>
          <w:sz w:val="21"/>
          <w:lang w:eastAsia="zh-CN"/>
        </w:rPr>
        <w:t>衰减系数设置是否与所使用的探头衰减倍率一致。</w:t>
      </w:r>
    </w:p>
    <w:p>
      <w:pPr>
        <w:pStyle w:val="5"/>
        <w:spacing w:before="2"/>
        <w:rPr>
          <w:sz w:val="29"/>
          <w:lang w:eastAsia="zh-CN"/>
        </w:rPr>
      </w:pPr>
    </w:p>
    <w:p>
      <w:pPr>
        <w:pStyle w:val="17"/>
        <w:numPr>
          <w:ilvl w:val="0"/>
          <w:numId w:val="40"/>
        </w:numPr>
        <w:tabs>
          <w:tab w:val="left" w:pos="1561"/>
        </w:tabs>
        <w:spacing w:before="0"/>
        <w:rPr>
          <w:sz w:val="21"/>
          <w:lang w:eastAsia="zh-CN"/>
        </w:rPr>
      </w:pPr>
      <w:r>
        <w:rPr>
          <w:sz w:val="21"/>
          <w:lang w:eastAsia="zh-CN"/>
        </w:rPr>
        <w:t>有波形显示，但不能稳定下来：</w:t>
      </w:r>
    </w:p>
    <w:p>
      <w:pPr>
        <w:pStyle w:val="5"/>
        <w:spacing w:before="74"/>
        <w:ind w:left="1620"/>
        <w:rPr>
          <w:lang w:eastAsia="zh-CN"/>
        </w:rPr>
      </w:pPr>
      <w:r>
        <w:rPr>
          <w:spacing w:val="-2"/>
          <w:lang w:eastAsia="zh-CN"/>
        </w:rPr>
        <w:t>① 检查触发菜单中的</w:t>
      </w:r>
      <w:r>
        <w:rPr>
          <w:color w:val="000000"/>
          <w:shd w:val="clear" w:color="auto" w:fill="DADADA"/>
          <w:lang w:eastAsia="zh-CN"/>
        </w:rPr>
        <w:t>触发源</w:t>
      </w:r>
      <w:r>
        <w:rPr>
          <w:color w:val="000000"/>
          <w:lang w:eastAsia="zh-CN"/>
        </w:rPr>
        <w:t>设置，是否与实际信号所输入的通道一致。</w:t>
      </w:r>
    </w:p>
    <w:p>
      <w:pPr>
        <w:pStyle w:val="5"/>
        <w:spacing w:before="74" w:line="278" w:lineRule="auto"/>
        <w:ind w:left="1200" w:right="395" w:firstLine="419"/>
        <w:rPr>
          <w:lang w:eastAsia="zh-CN"/>
        </w:rPr>
      </w:pPr>
      <w:r>
        <w:rPr>
          <w:lang w:eastAsia="zh-CN"/>
        </w:rPr>
        <w:t>② 检查触发类型：一般的信号应使用</w:t>
      </w:r>
      <w:r>
        <w:rPr>
          <w:color w:val="000000"/>
          <w:shd w:val="clear" w:color="auto" w:fill="DADADA"/>
          <w:lang w:eastAsia="zh-CN"/>
        </w:rPr>
        <w:t>边沿</w:t>
      </w:r>
      <w:r>
        <w:rPr>
          <w:color w:val="000000"/>
          <w:lang w:eastAsia="zh-CN"/>
        </w:rPr>
        <w:t>触发方式。只有设置正确的触发方式，波形才能稳定显示。</w:t>
      </w:r>
    </w:p>
    <w:p>
      <w:pPr>
        <w:pStyle w:val="5"/>
        <w:spacing w:before="31"/>
        <w:ind w:left="1620"/>
        <w:rPr>
          <w:lang w:eastAsia="zh-CN"/>
        </w:rPr>
      </w:pPr>
      <w:r>
        <w:rPr>
          <w:spacing w:val="-2"/>
          <w:lang w:eastAsia="zh-CN"/>
        </w:rPr>
        <w:t>③ 尝试改变</w:t>
      </w:r>
      <w:r>
        <w:rPr>
          <w:color w:val="000000"/>
          <w:shd w:val="clear" w:color="auto" w:fill="DADADA"/>
          <w:lang w:eastAsia="zh-CN"/>
        </w:rPr>
        <w:t>触发耦合</w:t>
      </w:r>
      <w:r>
        <w:rPr>
          <w:color w:val="000000"/>
          <w:lang w:eastAsia="zh-CN"/>
        </w:rPr>
        <w:t>为</w:t>
      </w:r>
      <w:r>
        <w:rPr>
          <w:color w:val="000000"/>
          <w:shd w:val="clear" w:color="auto" w:fill="DADADA"/>
          <w:lang w:eastAsia="zh-CN"/>
        </w:rPr>
        <w:t>高频抑制</w:t>
      </w:r>
      <w:r>
        <w:rPr>
          <w:color w:val="000000"/>
          <w:lang w:eastAsia="zh-CN"/>
        </w:rPr>
        <w:t>或</w:t>
      </w:r>
      <w:r>
        <w:rPr>
          <w:color w:val="000000"/>
          <w:shd w:val="clear" w:color="auto" w:fill="DADADA"/>
          <w:lang w:eastAsia="zh-CN"/>
        </w:rPr>
        <w:t>低频抑制</w:t>
      </w:r>
      <w:r>
        <w:rPr>
          <w:color w:val="000000"/>
          <w:spacing w:val="-2"/>
          <w:lang w:eastAsia="zh-CN"/>
        </w:rPr>
        <w:t xml:space="preserve"> ，以滤除干扰触发的高频或低频噪声。</w:t>
      </w:r>
    </w:p>
    <w:p>
      <w:pPr>
        <w:pStyle w:val="5"/>
        <w:spacing w:before="3"/>
        <w:rPr>
          <w:sz w:val="26"/>
          <w:lang w:eastAsia="zh-CN"/>
        </w:rPr>
      </w:pPr>
    </w:p>
    <w:p>
      <w:pPr>
        <w:rPr>
          <w:sz w:val="26"/>
          <w:lang w:eastAsia="zh-CN"/>
        </w:rPr>
        <w:sectPr>
          <w:pgSz w:w="11910" w:h="16840"/>
          <w:pgMar w:top="1380" w:right="1400" w:bottom="1260" w:left="600" w:header="0" w:footer="1062" w:gutter="0"/>
          <w:cols w:space="720" w:num="1"/>
        </w:sectPr>
      </w:pPr>
    </w:p>
    <w:p>
      <w:pPr>
        <w:pStyle w:val="17"/>
        <w:numPr>
          <w:ilvl w:val="0"/>
          <w:numId w:val="40"/>
        </w:numPr>
        <w:tabs>
          <w:tab w:val="left" w:pos="1561"/>
        </w:tabs>
        <w:spacing w:before="82"/>
        <w:rPr>
          <w:sz w:val="21"/>
        </w:rPr>
      </w:pPr>
      <w:r>
        <w:rPr>
          <w:sz w:val="21"/>
        </w:rPr>
        <w:t>按下</w:t>
      </w:r>
    </w:p>
    <w:p>
      <w:pPr>
        <w:pStyle w:val="5"/>
        <w:spacing w:before="82"/>
        <w:ind w:left="1200"/>
      </w:pPr>
      <w:r>
        <w:br w:type="column"/>
      </w:r>
      <w:r>
        <w:rPr>
          <w:spacing w:val="-1"/>
        </w:rPr>
        <w:t>键无任何波形显示：</w:t>
      </w:r>
    </w:p>
    <w:p>
      <w:pPr>
        <w:sectPr>
          <w:type w:val="continuous"/>
          <w:pgSz w:w="11910" w:h="16840"/>
          <w:pgMar w:top="1580" w:right="1400" w:bottom="0" w:left="600" w:header="0" w:footer="1062" w:gutter="0"/>
          <w:cols w:equalWidth="0" w:num="2">
            <w:col w:w="2023" w:space="75"/>
            <w:col w:w="7812"/>
          </w:cols>
        </w:sectPr>
      </w:pPr>
    </w:p>
    <w:p>
      <w:pPr>
        <w:pStyle w:val="5"/>
        <w:spacing w:before="74"/>
        <w:ind w:left="1620"/>
        <w:rPr>
          <w:lang w:eastAsia="zh-CN"/>
        </w:rPr>
      </w:pPr>
      <w:r>
        <w:pict>
          <v:shape id="docshape255" o:spid="_x0000_s1029" o:spt="202" type="#_x0000_t202" style="position:absolute;left:0pt;margin-left:134.5pt;margin-top:-13.05pt;height:12.75pt;width:55pt;mso-position-horizontal-relative:page;z-index:251702272;mso-width-relative:page;mso-height-relative:page;" filled="f" coordsize="21600,21600">
            <v:path/>
            <v:fill on="f" focussize="0,0"/>
            <v:stroke weight="0.48pt" joinstyle="miter"/>
            <v:imagedata o:title=""/>
            <o:lock v:ext="edit"/>
            <v:textbox inset="0mm,0mm,0mm,0mm">
              <w:txbxContent>
                <w:p>
                  <w:pPr>
                    <w:pStyle w:val="5"/>
                    <w:rPr>
                      <w:rFonts w:ascii="Arial"/>
                    </w:rPr>
                  </w:pPr>
                  <w:r>
                    <w:rPr>
                      <w:rFonts w:ascii="Arial"/>
                    </w:rPr>
                    <w:t>RUN/STOP</w:t>
                  </w:r>
                </w:p>
              </w:txbxContent>
            </v:textbox>
          </v:shape>
        </w:pict>
      </w:r>
      <w:r>
        <w:rPr>
          <w:spacing w:val="-2"/>
          <w:lang w:eastAsia="zh-CN"/>
        </w:rPr>
        <w:t>① 检查触发菜单的</w:t>
      </w:r>
      <w:r>
        <w:rPr>
          <w:color w:val="000000"/>
          <w:shd w:val="clear" w:color="auto" w:fill="DADADA"/>
          <w:lang w:eastAsia="zh-CN"/>
        </w:rPr>
        <w:t>触发方式</w:t>
      </w:r>
      <w:r>
        <w:rPr>
          <w:color w:val="000000"/>
          <w:lang w:eastAsia="zh-CN"/>
        </w:rPr>
        <w:t>是否在</w:t>
      </w:r>
      <w:r>
        <w:rPr>
          <w:color w:val="000000"/>
          <w:shd w:val="clear" w:color="auto" w:fill="DADADA"/>
          <w:lang w:eastAsia="zh-CN"/>
        </w:rPr>
        <w:t>正常</w:t>
      </w:r>
      <w:r>
        <w:rPr>
          <w:color w:val="000000"/>
          <w:lang w:eastAsia="zh-CN"/>
        </w:rPr>
        <w:t>或</w:t>
      </w:r>
      <w:r>
        <w:rPr>
          <w:color w:val="000000"/>
          <w:shd w:val="clear" w:color="auto" w:fill="DADADA"/>
          <w:lang w:eastAsia="zh-CN"/>
        </w:rPr>
        <w:t>单次</w:t>
      </w:r>
      <w:r>
        <w:rPr>
          <w:color w:val="000000"/>
          <w:lang w:eastAsia="zh-CN"/>
        </w:rPr>
        <w:t>，且触发电平是否已超出波形范围。</w:t>
      </w:r>
    </w:p>
    <w:p>
      <w:pPr>
        <w:pStyle w:val="5"/>
        <w:tabs>
          <w:tab w:val="left" w:pos="6530"/>
        </w:tabs>
        <w:spacing w:before="72"/>
        <w:ind w:left="1200"/>
        <w:rPr>
          <w:lang w:eastAsia="zh-CN"/>
        </w:rPr>
      </w:pPr>
      <w:r>
        <w:pict>
          <v:shape id="docshape256" o:spid="_x0000_s1028" o:spt="202" type="#_x0000_t202" style="position:absolute;left:0pt;margin-left:321.35pt;margin-top:4pt;height:12.75pt;width:29.8pt;mso-position-horizontal-relative:page;z-index:-251566080;mso-width-relative:page;mso-height-relative:page;" filled="f" coordsize="21600,21600">
            <v:path/>
            <v:fill on="f" focussize="0,0"/>
            <v:stroke weight="0.48pt" joinstyle="miter"/>
            <v:imagedata o:title=""/>
            <o:lock v:ext="edit"/>
            <v:textbox inset="0mm,0mm,0mm,0mm">
              <w:txbxContent>
                <w:p>
                  <w:pPr>
                    <w:pStyle w:val="5"/>
                    <w:ind w:right="-15"/>
                    <w:rPr>
                      <w:rFonts w:ascii="Arial"/>
                    </w:rPr>
                  </w:pPr>
                  <w:r>
                    <w:rPr>
                      <w:rFonts w:ascii="Arial"/>
                    </w:rPr>
                    <w:t>AUTO</w:t>
                  </w:r>
                </w:p>
              </w:txbxContent>
            </v:textbox>
          </v:shape>
        </w:pict>
      </w:r>
      <w:r>
        <w:rPr>
          <w:lang w:eastAsia="zh-CN"/>
        </w:rPr>
        <w:t>如果是，将触发电平居中，或者设置</w:t>
      </w:r>
      <w:r>
        <w:rPr>
          <w:spacing w:val="-4"/>
          <w:lang w:eastAsia="zh-CN"/>
        </w:rPr>
        <w:t xml:space="preserve"> </w:t>
      </w:r>
      <w:r>
        <w:rPr>
          <w:lang w:eastAsia="zh-CN"/>
        </w:rPr>
        <w:t>触发方式为</w:t>
      </w:r>
      <w:r>
        <w:rPr>
          <w:lang w:eastAsia="zh-CN"/>
        </w:rPr>
        <w:tab/>
      </w:r>
      <w:r>
        <w:rPr>
          <w:spacing w:val="-2"/>
          <w:lang w:eastAsia="zh-CN"/>
        </w:rPr>
        <w:t>档。</w:t>
      </w:r>
    </w:p>
    <w:p>
      <w:pPr>
        <w:rPr>
          <w:lang w:eastAsia="zh-CN"/>
        </w:rPr>
        <w:sectPr>
          <w:type w:val="continuous"/>
          <w:pgSz w:w="11910" w:h="16840"/>
          <w:pgMar w:top="1580" w:right="1400" w:bottom="0" w:left="600" w:header="0" w:footer="1062" w:gutter="0"/>
          <w:cols w:space="720" w:num="1"/>
        </w:sectPr>
      </w:pPr>
    </w:p>
    <w:p>
      <w:pPr>
        <w:pStyle w:val="5"/>
        <w:tabs>
          <w:tab w:val="left" w:pos="2959"/>
        </w:tabs>
        <w:spacing w:before="71"/>
        <w:ind w:left="1620"/>
        <w:rPr>
          <w:lang w:eastAsia="zh-CN"/>
        </w:rPr>
      </w:pPr>
      <w:r>
        <w:pict>
          <v:shape id="docshape257" o:spid="_x0000_s1027" o:spt="202" type="#_x0000_t202" style="position:absolute;left:0pt;margin-left:142.7pt;margin-top:3.95pt;height:12.75pt;width:29.9pt;mso-position-horizontal-relative:page;z-index:-251564032;mso-width-relative:page;mso-height-relative:page;" filled="f" coordsize="21600,21600">
            <v:path/>
            <v:fill on="f" focussize="0,0"/>
            <v:stroke weight="0.48pt" joinstyle="miter"/>
            <v:imagedata o:title=""/>
            <o:lock v:ext="edit"/>
            <v:textbox inset="0mm,0mm,0mm,0mm">
              <w:txbxContent>
                <w:p>
                  <w:pPr>
                    <w:pStyle w:val="5"/>
                    <w:ind w:right="-15"/>
                    <w:rPr>
                      <w:rFonts w:ascii="Arial"/>
                    </w:rPr>
                  </w:pPr>
                  <w:r>
                    <w:rPr>
                      <w:rFonts w:ascii="Arial"/>
                    </w:rPr>
                    <w:t>AUTO</w:t>
                  </w:r>
                </w:p>
              </w:txbxContent>
            </v:textbox>
          </v:shape>
        </w:pict>
      </w:r>
      <w:bookmarkStart w:id="180" w:name="_bookmark116"/>
      <w:bookmarkEnd w:id="180"/>
      <w:r>
        <w:rPr>
          <w:lang w:eastAsia="zh-CN"/>
        </w:rPr>
        <w:t>②</w:t>
      </w:r>
      <w:r>
        <w:rPr>
          <w:spacing w:val="-1"/>
          <w:lang w:eastAsia="zh-CN"/>
        </w:rPr>
        <w:t xml:space="preserve"> </w:t>
      </w:r>
      <w:r>
        <w:rPr>
          <w:lang w:eastAsia="zh-CN"/>
        </w:rPr>
        <w:t>按</w:t>
      </w:r>
      <w:r>
        <w:rPr>
          <w:lang w:eastAsia="zh-CN"/>
        </w:rPr>
        <w:tab/>
      </w:r>
      <w:r>
        <w:rPr>
          <w:spacing w:val="-1"/>
          <w:lang w:eastAsia="zh-CN"/>
        </w:rPr>
        <w:t>按键可以</w:t>
      </w:r>
      <w:r>
        <w:rPr>
          <w:lang w:eastAsia="zh-CN"/>
        </w:rPr>
        <w:t>自动完成以上设置。</w:t>
      </w:r>
    </w:p>
    <w:p>
      <w:pPr>
        <w:pStyle w:val="5"/>
        <w:spacing w:before="3"/>
        <w:rPr>
          <w:sz w:val="26"/>
          <w:lang w:eastAsia="zh-CN"/>
        </w:rPr>
      </w:pPr>
    </w:p>
    <w:p>
      <w:pPr>
        <w:pStyle w:val="17"/>
        <w:numPr>
          <w:ilvl w:val="0"/>
          <w:numId w:val="40"/>
        </w:numPr>
        <w:tabs>
          <w:tab w:val="left" w:pos="1561"/>
        </w:tabs>
        <w:spacing w:before="81"/>
        <w:rPr>
          <w:sz w:val="21"/>
        </w:rPr>
      </w:pPr>
      <w:r>
        <w:rPr>
          <w:sz w:val="21"/>
        </w:rPr>
        <w:t>波形刷新速度非常慢</w:t>
      </w:r>
    </w:p>
    <w:p>
      <w:pPr>
        <w:pStyle w:val="5"/>
        <w:spacing w:before="74"/>
        <w:ind w:left="1620"/>
        <w:rPr>
          <w:lang w:eastAsia="zh-CN"/>
        </w:rPr>
      </w:pPr>
      <w:r>
        <w:rPr>
          <w:spacing w:val="-2"/>
          <w:lang w:eastAsia="zh-CN"/>
        </w:rPr>
        <w:t>① 检查获取方式是否为</w:t>
      </w:r>
      <w:r>
        <w:rPr>
          <w:color w:val="000000"/>
          <w:shd w:val="clear" w:color="auto" w:fill="DADADA"/>
          <w:lang w:eastAsia="zh-CN"/>
        </w:rPr>
        <w:t>平均</w:t>
      </w:r>
      <w:r>
        <w:rPr>
          <w:color w:val="000000"/>
          <w:lang w:eastAsia="zh-CN"/>
        </w:rPr>
        <w:t>，且</w:t>
      </w:r>
      <w:r>
        <w:rPr>
          <w:color w:val="000000"/>
          <w:shd w:val="clear" w:color="auto" w:fill="DADADA"/>
          <w:lang w:eastAsia="zh-CN"/>
        </w:rPr>
        <w:t>平均次数</w:t>
      </w:r>
      <w:r>
        <w:rPr>
          <w:color w:val="000000"/>
          <w:lang w:eastAsia="zh-CN"/>
        </w:rPr>
        <w:t>较大。</w:t>
      </w:r>
    </w:p>
    <w:p>
      <w:pPr>
        <w:pStyle w:val="5"/>
        <w:spacing w:before="74"/>
        <w:ind w:left="1620"/>
        <w:rPr>
          <w:lang w:eastAsia="zh-CN"/>
        </w:rPr>
      </w:pPr>
      <w:r>
        <w:rPr>
          <w:spacing w:val="-2"/>
          <w:lang w:eastAsia="zh-CN"/>
        </w:rPr>
        <w:t>② 如果想刷新速度加快可适当减少</w:t>
      </w:r>
      <w:r>
        <w:rPr>
          <w:color w:val="000000"/>
          <w:shd w:val="clear" w:color="auto" w:fill="DADADA"/>
          <w:lang w:eastAsia="zh-CN"/>
        </w:rPr>
        <w:t>平均次数</w:t>
      </w:r>
      <w:r>
        <w:rPr>
          <w:color w:val="000000"/>
          <w:lang w:eastAsia="zh-CN"/>
        </w:rPr>
        <w:t>或选取其他</w:t>
      </w:r>
      <w:r>
        <w:rPr>
          <w:color w:val="000000"/>
          <w:shd w:val="clear" w:color="auto" w:fill="DADADA"/>
          <w:lang w:eastAsia="zh-CN"/>
        </w:rPr>
        <w:t>获取方式</w:t>
      </w:r>
      <w:r>
        <w:rPr>
          <w:color w:val="000000"/>
          <w:lang w:eastAsia="zh-CN"/>
        </w:rPr>
        <w:t>，例如</w:t>
      </w:r>
      <w:r>
        <w:rPr>
          <w:color w:val="000000"/>
          <w:shd w:val="clear" w:color="auto" w:fill="DADADA"/>
          <w:lang w:eastAsia="zh-CN"/>
        </w:rPr>
        <w:t>正常采样</w:t>
      </w:r>
      <w:r>
        <w:rPr>
          <w:color w:val="000000"/>
          <w:lang w:eastAsia="zh-CN"/>
        </w:rPr>
        <w:t>。</w:t>
      </w:r>
    </w:p>
    <w:p>
      <w:pPr>
        <w:rPr>
          <w:lang w:eastAsia="zh-CN"/>
        </w:rPr>
        <w:sectPr>
          <w:pgSz w:w="11910" w:h="16840"/>
          <w:pgMar w:top="1380" w:right="1400" w:bottom="1260" w:left="600" w:header="0" w:footer="1062" w:gutter="0"/>
          <w:cols w:space="720" w:num="1"/>
        </w:sectPr>
      </w:pPr>
    </w:p>
    <w:p>
      <w:pPr>
        <w:pStyle w:val="5"/>
        <w:spacing w:before="11"/>
        <w:rPr>
          <w:sz w:val="7"/>
          <w:lang w:eastAsia="zh-CN"/>
        </w:rPr>
      </w:pPr>
    </w:p>
    <w:p>
      <w:pPr>
        <w:pStyle w:val="2"/>
        <w:rPr>
          <w:lang w:eastAsia="zh-CN"/>
        </w:rPr>
      </w:pPr>
      <w:bookmarkStart w:id="181" w:name="第十四章_技术指标"/>
      <w:bookmarkEnd w:id="181"/>
      <w:bookmarkStart w:id="182" w:name="_bookmark117"/>
      <w:bookmarkEnd w:id="182"/>
      <w:r>
        <w:rPr>
          <w:spacing w:val="-2"/>
          <w:lang w:eastAsia="zh-CN"/>
        </w:rPr>
        <w:t>第十四章 技术指标</w:t>
      </w:r>
    </w:p>
    <w:p>
      <w:pPr>
        <w:pStyle w:val="5"/>
        <w:spacing w:before="151"/>
        <w:ind w:left="1620"/>
        <w:rPr>
          <w:lang w:eastAsia="zh-CN"/>
        </w:rPr>
      </w:pPr>
      <w:r>
        <w:rPr>
          <w:spacing w:val="-1"/>
          <w:lang w:eastAsia="zh-CN"/>
        </w:rPr>
        <w:t>除标有“典型”字样的规格以外，所用规格都有保证。</w:t>
      </w:r>
    </w:p>
    <w:p>
      <w:pPr>
        <w:pStyle w:val="5"/>
        <w:spacing w:before="74" w:line="278" w:lineRule="auto"/>
        <w:ind w:left="1200" w:right="394" w:firstLine="419"/>
        <w:jc w:val="both"/>
        <w:rPr>
          <w:lang w:eastAsia="zh-CN"/>
        </w:rPr>
      </w:pPr>
      <w:r>
        <w:rPr>
          <w:spacing w:val="34"/>
          <w:lang w:eastAsia="zh-CN"/>
        </w:rPr>
        <w:t xml:space="preserve">除非另有说明， 所用技术规格都适用于衰减开关设定为 </w:t>
      </w:r>
      <w:r>
        <w:rPr>
          <w:rFonts w:ascii="Arial" w:hAnsi="Arial" w:eastAsia="Arial"/>
          <w:lang w:eastAsia="zh-CN"/>
        </w:rPr>
        <w:t>10</w:t>
      </w:r>
      <w:r>
        <w:rPr>
          <w:rFonts w:ascii="Arial" w:hAnsi="Arial" w:eastAsia="Arial"/>
          <w:spacing w:val="-5"/>
          <w:lang w:eastAsia="zh-CN"/>
        </w:rPr>
        <w:t xml:space="preserve"> </w:t>
      </w:r>
      <w:r>
        <w:rPr>
          <w:spacing w:val="37"/>
          <w:lang w:eastAsia="zh-CN"/>
        </w:rPr>
        <w:t>×的探头和</w:t>
      </w:r>
      <w:r>
        <w:rPr>
          <w:rFonts w:ascii="Arial" w:hAnsi="Arial" w:eastAsia="Arial"/>
          <w:spacing w:val="-3"/>
          <w:lang w:eastAsia="zh-CN"/>
        </w:rPr>
        <w:t xml:space="preserve">UPO7152CES </w:t>
      </w:r>
      <w:r>
        <w:rPr>
          <w:spacing w:val="-2"/>
          <w:lang w:eastAsia="zh-CN"/>
        </w:rPr>
        <w:t>数字存储示波器。示波器必须首先满足以下两个条件，才能达到这些</w:t>
      </w:r>
      <w:r>
        <w:rPr>
          <w:lang w:eastAsia="zh-CN"/>
        </w:rPr>
        <w:t>规格标准：</w:t>
      </w:r>
    </w:p>
    <w:p>
      <w:pPr>
        <w:pStyle w:val="17"/>
        <w:numPr>
          <w:ilvl w:val="0"/>
          <w:numId w:val="23"/>
        </w:numPr>
        <w:tabs>
          <w:tab w:val="left" w:pos="1515"/>
        </w:tabs>
        <w:spacing w:before="31"/>
        <w:ind w:left="1514"/>
        <w:jc w:val="both"/>
        <w:rPr>
          <w:sz w:val="21"/>
          <w:lang w:eastAsia="zh-CN"/>
        </w:rPr>
      </w:pPr>
      <w:r>
        <w:rPr>
          <w:spacing w:val="-1"/>
          <w:sz w:val="21"/>
          <w:lang w:eastAsia="zh-CN"/>
        </w:rPr>
        <w:t>仪器必须在规定的操作温度下连续运行三十分钟以上。</w:t>
      </w:r>
    </w:p>
    <w:p>
      <w:pPr>
        <w:pStyle w:val="17"/>
        <w:numPr>
          <w:ilvl w:val="0"/>
          <w:numId w:val="23"/>
        </w:numPr>
        <w:tabs>
          <w:tab w:val="left" w:pos="1515"/>
        </w:tabs>
        <w:spacing w:after="8" w:line="278" w:lineRule="auto"/>
        <w:ind w:right="395" w:hanging="1"/>
        <w:jc w:val="both"/>
        <w:rPr>
          <w:sz w:val="21"/>
          <w:lang w:eastAsia="zh-CN"/>
        </w:rPr>
      </w:pPr>
      <w:r>
        <w:rPr>
          <w:spacing w:val="-1"/>
          <w:sz w:val="21"/>
          <w:lang w:eastAsia="zh-CN"/>
        </w:rPr>
        <w:t xml:space="preserve">如果操作温度变化范围达到或超过 </w:t>
      </w:r>
      <w:r>
        <w:rPr>
          <w:rFonts w:ascii="Arial" w:hAnsi="Arial" w:eastAsia="Arial"/>
          <w:sz w:val="21"/>
          <w:lang w:eastAsia="zh-CN"/>
        </w:rPr>
        <w:t>5</w:t>
      </w:r>
      <w:r>
        <w:rPr>
          <w:rFonts w:ascii="Arial" w:hAnsi="Arial" w:eastAsia="Arial"/>
          <w:spacing w:val="45"/>
          <w:sz w:val="21"/>
          <w:lang w:eastAsia="zh-CN"/>
        </w:rPr>
        <w:t xml:space="preserve"> </w:t>
      </w:r>
      <w:r>
        <w:rPr>
          <w:spacing w:val="-1"/>
          <w:sz w:val="21"/>
          <w:lang w:eastAsia="zh-CN"/>
        </w:rPr>
        <w:t xml:space="preserve">个摄氏度，必须打开系统功能菜单，执行 </w:t>
      </w:r>
      <w:r>
        <w:rPr>
          <w:color w:val="000000"/>
          <w:sz w:val="21"/>
          <w:shd w:val="clear" w:color="auto" w:fill="DADADA"/>
          <w:lang w:eastAsia="zh-CN"/>
        </w:rPr>
        <w:t>自校正</w:t>
      </w:r>
      <w:r>
        <w:rPr>
          <w:color w:val="000000"/>
          <w:sz w:val="21"/>
          <w:lang w:eastAsia="zh-CN"/>
        </w:rPr>
        <w:t>功能。</w:t>
      </w: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0"/>
        <w:gridCol w:w="685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8414" w:type="dxa"/>
            <w:gridSpan w:val="2"/>
          </w:tcPr>
          <w:p>
            <w:pPr>
              <w:pStyle w:val="18"/>
              <w:rPr>
                <w:b/>
                <w:sz w:val="16"/>
              </w:rPr>
            </w:pPr>
            <w:r>
              <w:rPr>
                <w:b/>
                <w:sz w:val="16"/>
              </w:rPr>
              <w:t>输入</w:t>
            </w:r>
          </w:p>
        </w:tc>
      </w:tr>
      <w:tr>
        <w:trPr>
          <w:trHeight w:val="373" w:hRule="atLeast"/>
        </w:trPr>
        <w:tc>
          <w:tcPr>
            <w:tcW w:w="1560" w:type="dxa"/>
          </w:tcPr>
          <w:p>
            <w:pPr>
              <w:pStyle w:val="18"/>
              <w:rPr>
                <w:sz w:val="16"/>
              </w:rPr>
            </w:pPr>
            <w:r>
              <w:rPr>
                <w:sz w:val="16"/>
              </w:rPr>
              <w:t>输入耦合</w:t>
            </w:r>
          </w:p>
        </w:tc>
        <w:tc>
          <w:tcPr>
            <w:tcW w:w="6854" w:type="dxa"/>
          </w:tcPr>
          <w:p>
            <w:pPr>
              <w:pStyle w:val="18"/>
              <w:rPr>
                <w:rFonts w:ascii="Arial" w:eastAsia="Arial"/>
                <w:sz w:val="16"/>
              </w:rPr>
            </w:pPr>
            <w:r>
              <w:rPr>
                <w:spacing w:val="-1"/>
                <w:sz w:val="16"/>
              </w:rPr>
              <w:t>直流</w:t>
            </w:r>
            <w:r>
              <w:rPr>
                <w:rFonts w:ascii="Arial" w:eastAsia="Arial"/>
                <w:spacing w:val="-1"/>
                <w:sz w:val="16"/>
              </w:rPr>
              <w:t>(DC)</w:t>
            </w:r>
            <w:r>
              <w:rPr>
                <w:sz w:val="16"/>
              </w:rPr>
              <w:t>、交流</w:t>
            </w:r>
            <w:r>
              <w:rPr>
                <w:rFonts w:ascii="Arial" w:eastAsia="Arial"/>
                <w:sz w:val="16"/>
              </w:rPr>
              <w:t>(AC)</w:t>
            </w:r>
            <w:r>
              <w:rPr>
                <w:sz w:val="16"/>
              </w:rPr>
              <w:t>、接地</w:t>
            </w:r>
            <w:r>
              <w:rPr>
                <w:rFonts w:ascii="Arial" w:eastAsia="Arial"/>
                <w:sz w:val="16"/>
              </w:rPr>
              <w:t>(GND)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560" w:type="dxa"/>
          </w:tcPr>
          <w:p>
            <w:pPr>
              <w:pStyle w:val="18"/>
              <w:rPr>
                <w:sz w:val="16"/>
              </w:rPr>
            </w:pPr>
            <w:r>
              <w:rPr>
                <w:sz w:val="16"/>
              </w:rPr>
              <w:t>输入阻抗</w:t>
            </w:r>
          </w:p>
        </w:tc>
        <w:tc>
          <w:tcPr>
            <w:tcW w:w="6854" w:type="dxa"/>
          </w:tcPr>
          <w:p>
            <w:pPr>
              <w:pStyle w:val="18"/>
              <w:spacing w:before="92"/>
              <w:rPr>
                <w:rFonts w:ascii="Arial" w:hAnsi="Arial"/>
                <w:sz w:val="16"/>
              </w:rPr>
            </w:pPr>
            <w:r>
              <w:rPr>
                <w:rFonts w:ascii="Arial" w:hAnsi="Arial"/>
                <w:sz w:val="16"/>
              </w:rPr>
              <w:t>1MΩ±2%//22pF±3pF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560" w:type="dxa"/>
          </w:tcPr>
          <w:p>
            <w:pPr>
              <w:pStyle w:val="18"/>
              <w:rPr>
                <w:sz w:val="16"/>
              </w:rPr>
            </w:pPr>
            <w:r>
              <w:rPr>
                <w:sz w:val="16"/>
              </w:rPr>
              <w:t>探头衰减系数</w:t>
            </w:r>
          </w:p>
        </w:tc>
        <w:tc>
          <w:tcPr>
            <w:tcW w:w="6854" w:type="dxa"/>
          </w:tcPr>
          <w:p>
            <w:pPr>
              <w:pStyle w:val="18"/>
              <w:rPr>
                <w:sz w:val="16"/>
              </w:rPr>
            </w:pPr>
            <w:r>
              <w:rPr>
                <w:rFonts w:ascii="Arial" w:hAnsi="Arial" w:eastAsia="Arial"/>
                <w:sz w:val="16"/>
              </w:rPr>
              <w:t>0.001</w:t>
            </w:r>
            <w:r>
              <w:rPr>
                <w:sz w:val="16"/>
              </w:rPr>
              <w:t>×，</w:t>
            </w:r>
            <w:r>
              <w:rPr>
                <w:rFonts w:ascii="Arial" w:hAnsi="Arial" w:eastAsia="Arial"/>
                <w:sz w:val="16"/>
              </w:rPr>
              <w:t>0.01</w:t>
            </w:r>
            <w:r>
              <w:rPr>
                <w:sz w:val="16"/>
              </w:rPr>
              <w:t>×，</w:t>
            </w:r>
            <w:r>
              <w:rPr>
                <w:rFonts w:ascii="Arial" w:hAnsi="Arial" w:eastAsia="Arial"/>
                <w:sz w:val="16"/>
              </w:rPr>
              <w:t>0.1</w:t>
            </w:r>
            <w:r>
              <w:rPr>
                <w:sz w:val="16"/>
              </w:rPr>
              <w:t>×，</w:t>
            </w:r>
            <w:r>
              <w:rPr>
                <w:rFonts w:ascii="Arial" w:hAnsi="Arial" w:eastAsia="Arial"/>
                <w:sz w:val="16"/>
              </w:rPr>
              <w:t>1</w:t>
            </w:r>
            <w:r>
              <w:rPr>
                <w:sz w:val="16"/>
              </w:rPr>
              <w:t>×，</w:t>
            </w:r>
            <w:r>
              <w:rPr>
                <w:rFonts w:ascii="Arial" w:hAnsi="Arial" w:eastAsia="Arial"/>
                <w:sz w:val="16"/>
              </w:rPr>
              <w:t>10</w:t>
            </w:r>
            <w:r>
              <w:rPr>
                <w:sz w:val="16"/>
              </w:rPr>
              <w:t>×，</w:t>
            </w:r>
            <w:r>
              <w:rPr>
                <w:rFonts w:ascii="Arial" w:hAnsi="Arial" w:eastAsia="Arial"/>
                <w:sz w:val="16"/>
              </w:rPr>
              <w:t>100</w:t>
            </w:r>
            <w:r>
              <w:rPr>
                <w:sz w:val="16"/>
              </w:rPr>
              <w:t>×，</w:t>
            </w:r>
            <w:r>
              <w:rPr>
                <w:rFonts w:ascii="Arial" w:hAnsi="Arial" w:eastAsia="Arial"/>
                <w:sz w:val="16"/>
              </w:rPr>
              <w:t>1000</w:t>
            </w:r>
            <w:r>
              <w:rPr>
                <w:sz w:val="16"/>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560" w:type="dxa"/>
          </w:tcPr>
          <w:p>
            <w:pPr>
              <w:pStyle w:val="18"/>
              <w:rPr>
                <w:sz w:val="16"/>
              </w:rPr>
            </w:pPr>
            <w:r>
              <w:rPr>
                <w:sz w:val="16"/>
              </w:rPr>
              <w:t>最大输入电压</w:t>
            </w:r>
          </w:p>
        </w:tc>
        <w:tc>
          <w:tcPr>
            <w:tcW w:w="6854" w:type="dxa"/>
          </w:tcPr>
          <w:p>
            <w:pPr>
              <w:pStyle w:val="18"/>
              <w:spacing w:before="92"/>
              <w:rPr>
                <w:rFonts w:ascii="Arial" w:hAnsi="Arial" w:eastAsia="Arial"/>
                <w:sz w:val="16"/>
              </w:rPr>
            </w:pPr>
            <w:r>
              <w:rPr>
                <w:rFonts w:ascii="Arial" w:hAnsi="Arial" w:eastAsia="Arial"/>
                <w:spacing w:val="-1"/>
                <w:sz w:val="16"/>
              </w:rPr>
              <w:t>C</w:t>
            </w:r>
            <w:r>
              <w:rPr>
                <w:rFonts w:ascii="Arial" w:hAnsi="Arial" w:eastAsia="Arial"/>
                <w:sz w:val="16"/>
              </w:rPr>
              <w:t>AT</w:t>
            </w:r>
            <w:r>
              <w:rPr>
                <w:rFonts w:hint="eastAsia" w:ascii="PMingLiU" w:hAnsi="PMingLiU" w:eastAsia="PMingLiU"/>
                <w:w w:val="27"/>
                <w:sz w:val="16"/>
              </w:rPr>
              <w:t>Ⅰ</w:t>
            </w:r>
            <w:r>
              <w:rPr>
                <w:rFonts w:hint="eastAsia" w:ascii="PMingLiU" w:hAnsi="PMingLiU" w:eastAsia="PMingLiU"/>
                <w:spacing w:val="-2"/>
                <w:sz w:val="16"/>
              </w:rPr>
              <w:t xml:space="preserve">  </w:t>
            </w:r>
            <w:r>
              <w:rPr>
                <w:rFonts w:ascii="Arial" w:hAnsi="Arial" w:eastAsia="Arial"/>
                <w:spacing w:val="-1"/>
                <w:sz w:val="16"/>
              </w:rPr>
              <w:t>30</w:t>
            </w:r>
            <w:r>
              <w:rPr>
                <w:rFonts w:ascii="Arial" w:hAnsi="Arial" w:eastAsia="Arial"/>
                <w:sz w:val="16"/>
              </w:rPr>
              <w:t>0</w:t>
            </w:r>
            <w:r>
              <w:rPr>
                <w:rFonts w:ascii="Arial" w:hAnsi="Arial" w:eastAsia="Arial"/>
                <w:spacing w:val="-2"/>
                <w:sz w:val="16"/>
              </w:rPr>
              <w:t xml:space="preserve"> </w:t>
            </w:r>
            <w:r>
              <w:rPr>
                <w:rFonts w:ascii="Arial" w:hAnsi="Arial" w:eastAsia="Arial"/>
                <w:sz w:val="16"/>
              </w:rPr>
              <w:t>V</w:t>
            </w:r>
            <w:r>
              <w:rPr>
                <w:rFonts w:ascii="Arial" w:hAnsi="Arial" w:eastAsia="Arial"/>
                <w:spacing w:val="-4"/>
                <w:sz w:val="16"/>
              </w:rPr>
              <w:t>r</w:t>
            </w:r>
            <w:r>
              <w:rPr>
                <w:rFonts w:ascii="Arial" w:hAnsi="Arial" w:eastAsia="Arial"/>
                <w:spacing w:val="2"/>
                <w:sz w:val="16"/>
              </w:rPr>
              <w:t>m</w:t>
            </w:r>
            <w:r>
              <w:rPr>
                <w:rFonts w:ascii="Arial" w:hAnsi="Arial" w:eastAsia="Arial"/>
                <w:spacing w:val="-2"/>
                <w:sz w:val="16"/>
              </w:rPr>
              <w:t>s</w:t>
            </w:r>
            <w:r>
              <w:rPr>
                <w:sz w:val="16"/>
              </w:rPr>
              <w:t>，</w:t>
            </w:r>
            <w:r>
              <w:rPr>
                <w:rFonts w:ascii="Arial" w:hAnsi="Arial" w:eastAsia="Arial"/>
                <w:spacing w:val="-1"/>
                <w:sz w:val="16"/>
              </w:rPr>
              <w:t>C</w:t>
            </w:r>
            <w:r>
              <w:rPr>
                <w:rFonts w:ascii="Arial" w:hAnsi="Arial" w:eastAsia="Arial"/>
                <w:sz w:val="16"/>
              </w:rPr>
              <w:t>AT</w:t>
            </w:r>
            <w:r>
              <w:rPr>
                <w:rFonts w:hint="eastAsia" w:ascii="PMingLiU" w:hAnsi="PMingLiU" w:eastAsia="PMingLiU"/>
                <w:w w:val="55"/>
                <w:sz w:val="16"/>
              </w:rPr>
              <w:t>Ⅱ</w:t>
            </w:r>
            <w:r>
              <w:rPr>
                <w:rFonts w:hint="eastAsia" w:ascii="PMingLiU" w:hAnsi="PMingLiU" w:eastAsia="PMingLiU"/>
                <w:spacing w:val="-3"/>
                <w:sz w:val="16"/>
              </w:rPr>
              <w:t xml:space="preserve">  </w:t>
            </w:r>
            <w:r>
              <w:rPr>
                <w:rFonts w:ascii="Arial" w:hAnsi="Arial" w:eastAsia="Arial"/>
                <w:spacing w:val="-1"/>
                <w:sz w:val="16"/>
              </w:rPr>
              <w:t>10</w:t>
            </w:r>
            <w:r>
              <w:rPr>
                <w:rFonts w:ascii="Arial" w:hAnsi="Arial" w:eastAsia="Arial"/>
                <w:sz w:val="16"/>
              </w:rPr>
              <w:t>0</w:t>
            </w:r>
            <w:r>
              <w:rPr>
                <w:rFonts w:ascii="Arial" w:hAnsi="Arial" w:eastAsia="Arial"/>
                <w:spacing w:val="-2"/>
                <w:sz w:val="16"/>
              </w:rPr>
              <w:t xml:space="preserve"> </w:t>
            </w:r>
            <w:r>
              <w:rPr>
                <w:rFonts w:ascii="Arial" w:hAnsi="Arial" w:eastAsia="Arial"/>
                <w:sz w:val="16"/>
              </w:rPr>
              <w:t>V</w:t>
            </w:r>
            <w:r>
              <w:rPr>
                <w:rFonts w:ascii="Arial" w:hAnsi="Arial" w:eastAsia="Arial"/>
                <w:spacing w:val="-4"/>
                <w:sz w:val="16"/>
              </w:rPr>
              <w:t>r</w:t>
            </w:r>
            <w:r>
              <w:rPr>
                <w:rFonts w:ascii="Arial" w:hAnsi="Arial" w:eastAsia="Arial"/>
                <w:sz w:val="16"/>
              </w:rPr>
              <w:t>m</w:t>
            </w:r>
            <w:r>
              <w:rPr>
                <w:rFonts w:ascii="Arial" w:hAnsi="Arial" w:eastAsia="Arial"/>
                <w:spacing w:val="1"/>
                <w:sz w:val="16"/>
              </w:rPr>
              <w:t>s</w:t>
            </w:r>
            <w:r>
              <w:rPr>
                <w:spacing w:val="-2"/>
                <w:sz w:val="16"/>
              </w:rPr>
              <w:t>，瞬态过压</w:t>
            </w:r>
            <w:r>
              <w:rPr>
                <w:rFonts w:ascii="Arial" w:hAnsi="Arial" w:eastAsia="Arial"/>
                <w:spacing w:val="-1"/>
                <w:sz w:val="16"/>
              </w:rPr>
              <w:t>100</w:t>
            </w:r>
            <w:r>
              <w:rPr>
                <w:rFonts w:ascii="Arial" w:hAnsi="Arial" w:eastAsia="Arial"/>
                <w:sz w:val="16"/>
              </w:rPr>
              <w:t>0</w:t>
            </w:r>
            <w:r>
              <w:rPr>
                <w:rFonts w:ascii="Arial" w:hAnsi="Arial" w:eastAsia="Arial"/>
                <w:spacing w:val="-2"/>
                <w:sz w:val="16"/>
              </w:rPr>
              <w:t xml:space="preserve"> </w:t>
            </w:r>
            <w:r>
              <w:rPr>
                <w:rFonts w:ascii="Arial" w:hAnsi="Arial" w:eastAsia="Arial"/>
                <w:sz w:val="16"/>
              </w:rPr>
              <w:t>V</w:t>
            </w:r>
            <w:r>
              <w:rPr>
                <w:rFonts w:ascii="Arial" w:hAnsi="Arial" w:eastAsia="Arial"/>
                <w:spacing w:val="-4"/>
                <w:sz w:val="16"/>
              </w:rPr>
              <w:t>p</w:t>
            </w:r>
            <w:r>
              <w:rPr>
                <w:rFonts w:ascii="Arial" w:hAnsi="Arial" w:eastAsia="Arial"/>
                <w:sz w:val="16"/>
              </w:rPr>
              <w:t>k</w:t>
            </w:r>
          </w:p>
        </w:tc>
      </w:tr>
    </w:tbl>
    <w:p>
      <w:pPr>
        <w:pStyle w:val="5"/>
        <w:spacing w:before="4"/>
        <w:rPr>
          <w:sz w:val="29"/>
        </w:rPr>
      </w:pP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0"/>
        <w:gridCol w:w="686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8412" w:type="dxa"/>
            <w:gridSpan w:val="2"/>
          </w:tcPr>
          <w:p>
            <w:pPr>
              <w:pStyle w:val="18"/>
              <w:rPr>
                <w:b/>
                <w:sz w:val="16"/>
              </w:rPr>
            </w:pPr>
            <w:r>
              <w:rPr>
                <w:b/>
                <w:sz w:val="16"/>
              </w:rPr>
              <w:t>垂直</w:t>
            </w:r>
          </w:p>
        </w:tc>
      </w:tr>
      <w:tr>
        <w:trPr>
          <w:trHeight w:val="374" w:hRule="atLeast"/>
        </w:trPr>
        <w:tc>
          <w:tcPr>
            <w:tcW w:w="1550" w:type="dxa"/>
          </w:tcPr>
          <w:p>
            <w:pPr>
              <w:pStyle w:val="18"/>
              <w:rPr>
                <w:sz w:val="16"/>
              </w:rPr>
            </w:pPr>
            <w:r>
              <w:rPr>
                <w:sz w:val="16"/>
              </w:rPr>
              <w:t>型号</w:t>
            </w:r>
          </w:p>
        </w:tc>
        <w:tc>
          <w:tcPr>
            <w:tcW w:w="6862" w:type="dxa"/>
          </w:tcPr>
          <w:p>
            <w:pPr>
              <w:pStyle w:val="18"/>
              <w:spacing w:before="92"/>
              <w:ind w:left="109"/>
              <w:rPr>
                <w:rFonts w:ascii="Arial"/>
                <w:sz w:val="16"/>
              </w:rPr>
            </w:pPr>
            <w:r>
              <w:rPr>
                <w:rFonts w:ascii="Arial"/>
                <w:sz w:val="16"/>
              </w:rPr>
              <w:t>UPO7152CES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550" w:type="dxa"/>
          </w:tcPr>
          <w:p>
            <w:pPr>
              <w:pStyle w:val="18"/>
              <w:rPr>
                <w:sz w:val="16"/>
              </w:rPr>
            </w:pPr>
            <w:r>
              <w:rPr>
                <w:sz w:val="16"/>
              </w:rPr>
              <w:t>模拟带宽</w:t>
            </w:r>
          </w:p>
        </w:tc>
        <w:tc>
          <w:tcPr>
            <w:tcW w:w="6862" w:type="dxa"/>
          </w:tcPr>
          <w:p>
            <w:pPr>
              <w:pStyle w:val="18"/>
              <w:spacing w:before="92"/>
              <w:ind w:left="108"/>
              <w:rPr>
                <w:rFonts w:ascii="Arial"/>
                <w:sz w:val="16"/>
              </w:rPr>
            </w:pPr>
            <w:r>
              <w:rPr>
                <w:rFonts w:ascii="Arial"/>
                <w:sz w:val="16"/>
              </w:rPr>
              <w:t>150MHz</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550" w:type="dxa"/>
          </w:tcPr>
          <w:p>
            <w:pPr>
              <w:pStyle w:val="18"/>
              <w:rPr>
                <w:rFonts w:ascii="Arial" w:eastAsia="Arial"/>
                <w:sz w:val="16"/>
              </w:rPr>
            </w:pPr>
            <w:r>
              <w:rPr>
                <w:sz w:val="16"/>
              </w:rPr>
              <w:t>上升时间</w:t>
            </w:r>
            <w:r>
              <w:rPr>
                <w:rFonts w:ascii="Arial" w:eastAsia="Arial"/>
                <w:sz w:val="16"/>
              </w:rPr>
              <w:t>(</w:t>
            </w:r>
            <w:r>
              <w:rPr>
                <w:sz w:val="16"/>
              </w:rPr>
              <w:t>典型值</w:t>
            </w:r>
            <w:r>
              <w:rPr>
                <w:rFonts w:ascii="Arial" w:eastAsia="Arial"/>
                <w:sz w:val="16"/>
              </w:rPr>
              <w:t>)</w:t>
            </w:r>
          </w:p>
        </w:tc>
        <w:tc>
          <w:tcPr>
            <w:tcW w:w="6862" w:type="dxa"/>
          </w:tcPr>
          <w:p>
            <w:pPr>
              <w:pStyle w:val="18"/>
              <w:ind w:left="108"/>
              <w:rPr>
                <w:rFonts w:ascii="Arial" w:hAnsi="Arial"/>
                <w:sz w:val="16"/>
              </w:rPr>
            </w:pPr>
            <w:r>
              <w:rPr>
                <w:sz w:val="16"/>
              </w:rPr>
              <w:t>≤</w:t>
            </w:r>
            <w:r>
              <w:rPr>
                <w:rFonts w:ascii="Arial" w:hAnsi="Arial"/>
                <w:sz w:val="16"/>
              </w:rPr>
              <w:t>3.5ns</w:t>
            </w:r>
          </w:p>
        </w:tc>
      </w:tr>
      <w:tr>
        <w:trPr>
          <w:trHeight w:val="373" w:hRule="atLeast"/>
        </w:trPr>
        <w:tc>
          <w:tcPr>
            <w:tcW w:w="1550" w:type="dxa"/>
          </w:tcPr>
          <w:p>
            <w:pPr>
              <w:pStyle w:val="18"/>
              <w:rPr>
                <w:sz w:val="16"/>
              </w:rPr>
            </w:pPr>
            <w:r>
              <w:rPr>
                <w:sz w:val="16"/>
              </w:rPr>
              <w:t>模拟通道数量</w:t>
            </w:r>
          </w:p>
        </w:tc>
        <w:tc>
          <w:tcPr>
            <w:tcW w:w="6862" w:type="dxa"/>
          </w:tcPr>
          <w:p>
            <w:pPr>
              <w:pStyle w:val="18"/>
              <w:spacing w:before="92"/>
              <w:ind w:left="109"/>
              <w:rPr>
                <w:rFonts w:ascii="Arial"/>
                <w:sz w:val="16"/>
              </w:rPr>
            </w:pPr>
            <w:r>
              <w:rPr>
                <w:rFonts w:ascii="Arial"/>
                <w:sz w:val="16"/>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550" w:type="dxa"/>
          </w:tcPr>
          <w:p>
            <w:pPr>
              <w:pStyle w:val="18"/>
              <w:rPr>
                <w:sz w:val="16"/>
              </w:rPr>
            </w:pPr>
            <w:r>
              <w:rPr>
                <w:sz w:val="16"/>
              </w:rPr>
              <w:t>垂直分辨率</w:t>
            </w:r>
          </w:p>
        </w:tc>
        <w:tc>
          <w:tcPr>
            <w:tcW w:w="6862" w:type="dxa"/>
          </w:tcPr>
          <w:p>
            <w:pPr>
              <w:pStyle w:val="18"/>
              <w:spacing w:before="92"/>
              <w:ind w:left="108"/>
              <w:rPr>
                <w:rFonts w:ascii="Arial"/>
                <w:sz w:val="16"/>
              </w:rPr>
            </w:pPr>
            <w:r>
              <w:rPr>
                <w:rFonts w:ascii="Arial"/>
                <w:sz w:val="16"/>
              </w:rPr>
              <w:t>8bit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550" w:type="dxa"/>
          </w:tcPr>
          <w:p>
            <w:pPr>
              <w:pStyle w:val="18"/>
              <w:rPr>
                <w:sz w:val="16"/>
              </w:rPr>
            </w:pPr>
            <w:r>
              <w:rPr>
                <w:sz w:val="16"/>
              </w:rPr>
              <w:t>垂直档位</w:t>
            </w:r>
          </w:p>
        </w:tc>
        <w:tc>
          <w:tcPr>
            <w:tcW w:w="6862" w:type="dxa"/>
          </w:tcPr>
          <w:p>
            <w:pPr>
              <w:pStyle w:val="18"/>
              <w:ind w:left="108"/>
              <w:rPr>
                <w:rFonts w:ascii="Arial" w:eastAsia="Arial"/>
                <w:sz w:val="16"/>
              </w:rPr>
            </w:pPr>
            <w:r>
              <w:rPr>
                <w:rFonts w:ascii="Arial" w:eastAsia="Arial"/>
                <w:sz w:val="16"/>
              </w:rPr>
              <w:t>1mV/div~20</w:t>
            </w:r>
            <w:r>
              <w:rPr>
                <w:rFonts w:ascii="Arial" w:eastAsia="Arial"/>
                <w:spacing w:val="-6"/>
                <w:sz w:val="16"/>
              </w:rPr>
              <w:t xml:space="preserve"> </w:t>
            </w:r>
            <w:r>
              <w:rPr>
                <w:rFonts w:ascii="Arial" w:eastAsia="Arial"/>
                <w:sz w:val="16"/>
              </w:rPr>
              <w:t>V/div(1-2-5</w:t>
            </w:r>
            <w:r>
              <w:rPr>
                <w:sz w:val="16"/>
              </w:rPr>
              <w:t>进制</w:t>
            </w:r>
            <w:r>
              <w:rPr>
                <w:rFonts w:ascii="Arial" w:eastAsia="Arial"/>
                <w:sz w:val="16"/>
              </w:rPr>
              <w:t>)</w:t>
            </w:r>
          </w:p>
        </w:tc>
      </w:tr>
      <w:tr>
        <w:trPr>
          <w:trHeight w:val="373" w:hRule="atLeast"/>
        </w:trPr>
        <w:tc>
          <w:tcPr>
            <w:tcW w:w="1550" w:type="dxa"/>
          </w:tcPr>
          <w:p>
            <w:pPr>
              <w:pStyle w:val="18"/>
              <w:rPr>
                <w:sz w:val="16"/>
              </w:rPr>
            </w:pPr>
            <w:r>
              <w:rPr>
                <w:sz w:val="16"/>
              </w:rPr>
              <w:t>垂直位移范围</w:t>
            </w:r>
          </w:p>
        </w:tc>
        <w:tc>
          <w:tcPr>
            <w:tcW w:w="6862" w:type="dxa"/>
          </w:tcPr>
          <w:p>
            <w:pPr>
              <w:pStyle w:val="18"/>
              <w:spacing w:before="92"/>
              <w:ind w:left="108"/>
              <w:rPr>
                <w:rFonts w:ascii="Arial" w:hAnsi="Arial"/>
                <w:sz w:val="16"/>
              </w:rPr>
            </w:pPr>
            <w:r>
              <w:rPr>
                <w:rFonts w:ascii="Arial" w:hAnsi="Arial"/>
                <w:sz w:val="16"/>
              </w:rPr>
              <w:t>±8div</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550" w:type="dxa"/>
          </w:tcPr>
          <w:p>
            <w:pPr>
              <w:pStyle w:val="18"/>
              <w:rPr>
                <w:rFonts w:ascii="Arial" w:eastAsia="Arial"/>
                <w:sz w:val="16"/>
              </w:rPr>
            </w:pPr>
            <w:r>
              <w:rPr>
                <w:sz w:val="16"/>
              </w:rPr>
              <w:t>带宽限制</w:t>
            </w:r>
            <w:r>
              <w:rPr>
                <w:rFonts w:ascii="Arial" w:eastAsia="Arial"/>
                <w:sz w:val="16"/>
              </w:rPr>
              <w:t>(</w:t>
            </w:r>
            <w:r>
              <w:rPr>
                <w:sz w:val="16"/>
              </w:rPr>
              <w:t>典型值</w:t>
            </w:r>
            <w:r>
              <w:rPr>
                <w:rFonts w:ascii="Arial" w:eastAsia="Arial"/>
                <w:sz w:val="16"/>
              </w:rPr>
              <w:t>)</w:t>
            </w:r>
          </w:p>
        </w:tc>
        <w:tc>
          <w:tcPr>
            <w:tcW w:w="6862" w:type="dxa"/>
          </w:tcPr>
          <w:p>
            <w:pPr>
              <w:pStyle w:val="18"/>
              <w:spacing w:before="92"/>
              <w:ind w:left="108"/>
              <w:rPr>
                <w:rFonts w:ascii="Arial"/>
                <w:sz w:val="16"/>
              </w:rPr>
            </w:pPr>
            <w:r>
              <w:rPr>
                <w:rFonts w:ascii="Arial"/>
                <w:sz w:val="16"/>
              </w:rPr>
              <w:t>20MHz</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86" w:hRule="atLeast"/>
        </w:trPr>
        <w:tc>
          <w:tcPr>
            <w:tcW w:w="1550" w:type="dxa"/>
          </w:tcPr>
          <w:p>
            <w:pPr>
              <w:pStyle w:val="18"/>
              <w:rPr>
                <w:sz w:val="16"/>
                <w:lang w:eastAsia="zh-CN"/>
              </w:rPr>
            </w:pPr>
            <w:r>
              <w:rPr>
                <w:spacing w:val="21"/>
                <w:sz w:val="16"/>
                <w:lang w:eastAsia="zh-CN"/>
              </w:rPr>
              <w:t>低频响应</w:t>
            </w:r>
            <w:r>
              <w:rPr>
                <w:rFonts w:ascii="Arial" w:eastAsia="Arial"/>
                <w:spacing w:val="-12"/>
                <w:sz w:val="16"/>
                <w:lang w:eastAsia="zh-CN"/>
              </w:rPr>
              <w:t xml:space="preserve">( </w:t>
            </w:r>
            <w:r>
              <w:rPr>
                <w:spacing w:val="21"/>
                <w:sz w:val="16"/>
                <w:lang w:eastAsia="zh-CN"/>
              </w:rPr>
              <w:t>交流耦</w:t>
            </w:r>
          </w:p>
          <w:p>
            <w:pPr>
              <w:pStyle w:val="18"/>
              <w:spacing w:before="107"/>
              <w:rPr>
                <w:rFonts w:ascii="Arial" w:eastAsia="Arial"/>
                <w:sz w:val="16"/>
                <w:lang w:eastAsia="zh-CN"/>
              </w:rPr>
            </w:pPr>
            <w:r>
              <w:rPr>
                <w:sz w:val="16"/>
                <w:lang w:eastAsia="zh-CN"/>
              </w:rPr>
              <w:t xml:space="preserve">合， </w:t>
            </w:r>
            <w:r>
              <w:rPr>
                <w:rFonts w:ascii="Arial" w:eastAsia="Arial"/>
                <w:sz w:val="16"/>
                <w:lang w:eastAsia="zh-CN"/>
              </w:rPr>
              <w:t>-3dB)</w:t>
            </w:r>
          </w:p>
        </w:tc>
        <w:tc>
          <w:tcPr>
            <w:tcW w:w="6862" w:type="dxa"/>
          </w:tcPr>
          <w:p>
            <w:pPr>
              <w:pStyle w:val="18"/>
              <w:spacing w:before="9"/>
              <w:ind w:left="0"/>
              <w:rPr>
                <w:sz w:val="18"/>
                <w:lang w:eastAsia="zh-CN"/>
              </w:rPr>
            </w:pPr>
          </w:p>
          <w:p>
            <w:pPr>
              <w:pStyle w:val="18"/>
              <w:spacing w:before="1"/>
              <w:rPr>
                <w:sz w:val="16"/>
              </w:rPr>
            </w:pPr>
            <w:r>
              <w:rPr>
                <w:sz w:val="16"/>
              </w:rPr>
              <w:t>≤</w:t>
            </w:r>
            <w:r>
              <w:rPr>
                <w:rFonts w:ascii="Arial" w:hAnsi="Arial" w:eastAsia="Arial"/>
                <w:sz w:val="16"/>
              </w:rPr>
              <w:t>5 Hz</w:t>
            </w:r>
            <w:r>
              <w:rPr>
                <w:sz w:val="16"/>
              </w:rPr>
              <w:t>（在</w:t>
            </w:r>
            <w:r>
              <w:rPr>
                <w:rFonts w:ascii="Arial" w:hAnsi="Arial" w:eastAsia="Arial"/>
                <w:sz w:val="16"/>
              </w:rPr>
              <w:t>BNC</w:t>
            </w:r>
            <w:r>
              <w:rPr>
                <w:rFonts w:ascii="Arial" w:hAnsi="Arial" w:eastAsia="Arial"/>
                <w:spacing w:val="35"/>
                <w:sz w:val="16"/>
              </w:rPr>
              <w:t xml:space="preserve"> </w:t>
            </w:r>
            <w:r>
              <w:rPr>
                <w:sz w:val="16"/>
              </w:rPr>
              <w:t>上）</w:t>
            </w:r>
          </w:p>
        </w:tc>
      </w:tr>
      <w:tr>
        <w:trPr>
          <w:trHeight w:val="1057" w:hRule="atLeast"/>
        </w:trPr>
        <w:tc>
          <w:tcPr>
            <w:tcW w:w="1550" w:type="dxa"/>
          </w:tcPr>
          <w:p>
            <w:pPr>
              <w:pStyle w:val="18"/>
              <w:spacing w:before="0"/>
              <w:ind w:left="0"/>
              <w:rPr>
                <w:sz w:val="16"/>
              </w:rPr>
            </w:pPr>
          </w:p>
          <w:p>
            <w:pPr>
              <w:pStyle w:val="18"/>
              <w:spacing w:before="4"/>
              <w:ind w:left="0"/>
              <w:rPr>
                <w:sz w:val="17"/>
              </w:rPr>
            </w:pPr>
          </w:p>
          <w:p>
            <w:pPr>
              <w:pStyle w:val="18"/>
              <w:spacing w:before="1"/>
              <w:rPr>
                <w:sz w:val="16"/>
              </w:rPr>
            </w:pPr>
            <w:r>
              <w:rPr>
                <w:sz w:val="16"/>
              </w:rPr>
              <w:t>直流增益精确度</w:t>
            </w:r>
          </w:p>
        </w:tc>
        <w:tc>
          <w:tcPr>
            <w:tcW w:w="6862" w:type="dxa"/>
          </w:tcPr>
          <w:p>
            <w:pPr>
              <w:pStyle w:val="18"/>
              <w:ind w:left="108"/>
              <w:rPr>
                <w:rFonts w:ascii="Arial" w:eastAsia="Arial"/>
                <w:sz w:val="16"/>
                <w:lang w:eastAsia="zh-CN"/>
              </w:rPr>
            </w:pPr>
            <w:r>
              <w:rPr>
                <w:rFonts w:ascii="Arial" w:eastAsia="Arial"/>
                <w:sz w:val="16"/>
                <w:lang w:eastAsia="zh-CN"/>
              </w:rPr>
              <w:t>(</w:t>
            </w:r>
            <w:r>
              <w:rPr>
                <w:sz w:val="16"/>
                <w:lang w:eastAsia="zh-CN"/>
              </w:rPr>
              <w:t>采样或平均值采样方式</w:t>
            </w:r>
            <w:r>
              <w:rPr>
                <w:rFonts w:ascii="Arial" w:eastAsia="Arial"/>
                <w:sz w:val="16"/>
                <w:lang w:eastAsia="zh-CN"/>
              </w:rPr>
              <w:t>)</w:t>
            </w:r>
          </w:p>
          <w:p>
            <w:pPr>
              <w:pStyle w:val="18"/>
              <w:spacing w:before="139"/>
              <w:ind w:left="108"/>
              <w:rPr>
                <w:rFonts w:ascii="Arial" w:hAnsi="Arial" w:eastAsia="Arial"/>
                <w:sz w:val="16"/>
              </w:rPr>
            </w:pPr>
            <w:r>
              <w:rPr>
                <w:sz w:val="16"/>
              </w:rPr>
              <w:t>＜</w:t>
            </w:r>
            <w:r>
              <w:rPr>
                <w:rFonts w:ascii="Arial" w:hAnsi="Arial" w:eastAsia="Arial"/>
                <w:sz w:val="16"/>
              </w:rPr>
              <w:t>5mV/div</w:t>
            </w:r>
            <w:r>
              <w:rPr>
                <w:sz w:val="16"/>
              </w:rPr>
              <w:t>：≤±</w:t>
            </w:r>
            <w:r>
              <w:rPr>
                <w:rFonts w:ascii="Arial" w:hAnsi="Arial" w:eastAsia="Arial"/>
                <w:sz w:val="16"/>
              </w:rPr>
              <w:t>4%</w:t>
            </w:r>
          </w:p>
          <w:p>
            <w:pPr>
              <w:pStyle w:val="18"/>
              <w:spacing w:before="138"/>
              <w:ind w:left="108"/>
              <w:rPr>
                <w:rFonts w:ascii="Arial" w:hAnsi="Arial" w:eastAsia="Arial"/>
                <w:sz w:val="16"/>
              </w:rPr>
            </w:pPr>
            <w:r>
              <w:rPr>
                <w:sz w:val="16"/>
              </w:rPr>
              <w:t>≥</w:t>
            </w:r>
            <w:r>
              <w:rPr>
                <w:rFonts w:ascii="Arial" w:hAnsi="Arial" w:eastAsia="Arial"/>
                <w:sz w:val="16"/>
              </w:rPr>
              <w:t>5mV/div</w:t>
            </w:r>
            <w:r>
              <w:rPr>
                <w:sz w:val="16"/>
              </w:rPr>
              <w:t>：≤±</w:t>
            </w:r>
            <w:r>
              <w:rPr>
                <w:rFonts w:ascii="Arial" w:hAnsi="Arial" w:eastAsia="Arial"/>
                <w:sz w:val="16"/>
              </w:rPr>
              <w:t>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550" w:type="dxa"/>
          </w:tcPr>
          <w:p>
            <w:pPr>
              <w:pStyle w:val="18"/>
              <w:spacing w:before="87"/>
              <w:rPr>
                <w:sz w:val="16"/>
              </w:rPr>
            </w:pPr>
            <w:r>
              <w:rPr>
                <w:sz w:val="16"/>
              </w:rPr>
              <w:t>直流偏移精确度</w:t>
            </w:r>
          </w:p>
        </w:tc>
        <w:tc>
          <w:tcPr>
            <w:tcW w:w="6862" w:type="dxa"/>
          </w:tcPr>
          <w:p>
            <w:pPr>
              <w:pStyle w:val="18"/>
              <w:spacing w:before="87"/>
              <w:ind w:left="108"/>
              <w:rPr>
                <w:rFonts w:ascii="Arial" w:hAnsi="Arial" w:eastAsia="Arial"/>
                <w:sz w:val="16"/>
                <w:lang w:eastAsia="zh-CN"/>
              </w:rPr>
            </w:pPr>
            <w:r>
              <w:rPr>
                <w:sz w:val="16"/>
                <w:lang w:eastAsia="zh-CN"/>
              </w:rPr>
              <w:t>≤±</w:t>
            </w:r>
            <w:r>
              <w:rPr>
                <w:rFonts w:ascii="Arial" w:hAnsi="Arial" w:eastAsia="Arial"/>
                <w:sz w:val="16"/>
                <w:lang w:eastAsia="zh-CN"/>
              </w:rPr>
              <w:t>4</w:t>
            </w:r>
            <w:r>
              <w:rPr>
                <w:rFonts w:ascii="Arial" w:hAnsi="Arial" w:eastAsia="Arial"/>
                <w:spacing w:val="-1"/>
                <w:sz w:val="16"/>
                <w:lang w:eastAsia="zh-CN"/>
              </w:rPr>
              <w:t>% (</w:t>
            </w:r>
            <w:r>
              <w:rPr>
                <w:sz w:val="16"/>
                <w:lang w:eastAsia="zh-CN"/>
              </w:rPr>
              <w:t>采样或平均值采样方式</w:t>
            </w:r>
            <w:r>
              <w:rPr>
                <w:rFonts w:ascii="Arial" w:hAnsi="Arial" w:eastAsia="Arial"/>
                <w:sz w:val="16"/>
                <w:lang w:eastAsia="zh-CN"/>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6" w:hRule="atLeast"/>
        </w:trPr>
        <w:tc>
          <w:tcPr>
            <w:tcW w:w="1550" w:type="dxa"/>
          </w:tcPr>
          <w:p>
            <w:pPr>
              <w:pStyle w:val="18"/>
              <w:spacing w:before="87"/>
              <w:rPr>
                <w:sz w:val="16"/>
              </w:rPr>
            </w:pPr>
            <w:r>
              <w:rPr>
                <w:sz w:val="16"/>
              </w:rPr>
              <w:t>通道隔离度</w:t>
            </w:r>
          </w:p>
        </w:tc>
        <w:tc>
          <w:tcPr>
            <w:tcW w:w="6862" w:type="dxa"/>
          </w:tcPr>
          <w:p>
            <w:pPr>
              <w:pStyle w:val="18"/>
              <w:spacing w:before="87"/>
              <w:ind w:left="108"/>
              <w:rPr>
                <w:rFonts w:ascii="Arial" w:eastAsia="Arial"/>
                <w:sz w:val="16"/>
                <w:lang w:eastAsia="zh-CN"/>
              </w:rPr>
            </w:pPr>
            <w:r>
              <w:rPr>
                <w:sz w:val="16"/>
                <w:lang w:eastAsia="zh-CN"/>
              </w:rPr>
              <w:t>直流至最大带宽：</w:t>
            </w:r>
            <w:r>
              <w:rPr>
                <w:rFonts w:ascii="Arial" w:eastAsia="Arial"/>
                <w:sz w:val="16"/>
                <w:lang w:eastAsia="zh-CN"/>
              </w:rPr>
              <w:t>&gt;40</w:t>
            </w:r>
            <w:r>
              <w:rPr>
                <w:rFonts w:ascii="Arial" w:eastAsia="Arial"/>
                <w:spacing w:val="-2"/>
                <w:sz w:val="16"/>
                <w:lang w:eastAsia="zh-CN"/>
              </w:rPr>
              <w:t xml:space="preserve"> </w:t>
            </w:r>
            <w:r>
              <w:rPr>
                <w:rFonts w:ascii="Arial" w:eastAsia="Arial"/>
                <w:sz w:val="16"/>
                <w:lang w:eastAsia="zh-CN"/>
              </w:rPr>
              <w:t>dB</w:t>
            </w:r>
          </w:p>
        </w:tc>
      </w:tr>
    </w:tbl>
    <w:p>
      <w:pPr>
        <w:pStyle w:val="5"/>
        <w:spacing w:before="8"/>
        <w:rPr>
          <w:sz w:val="29"/>
          <w:lang w:eastAsia="zh-CN"/>
        </w:rPr>
      </w:pP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0"/>
        <w:gridCol w:w="6854"/>
      </w:tblGrid>
      <w:tr>
        <w:trPr>
          <w:trHeight w:val="373" w:hRule="atLeast"/>
        </w:trPr>
        <w:tc>
          <w:tcPr>
            <w:tcW w:w="8414" w:type="dxa"/>
            <w:gridSpan w:val="2"/>
          </w:tcPr>
          <w:p>
            <w:pPr>
              <w:pStyle w:val="18"/>
              <w:spacing w:before="87"/>
              <w:rPr>
                <w:b/>
                <w:sz w:val="16"/>
              </w:rPr>
            </w:pPr>
            <w:r>
              <w:rPr>
                <w:b/>
                <w:sz w:val="16"/>
              </w:rPr>
              <w:t>水平</w:t>
            </w:r>
          </w:p>
        </w:tc>
      </w:tr>
      <w:tr>
        <w:trPr>
          <w:trHeight w:val="373" w:hRule="atLeast"/>
        </w:trPr>
        <w:tc>
          <w:tcPr>
            <w:tcW w:w="1560" w:type="dxa"/>
          </w:tcPr>
          <w:p>
            <w:pPr>
              <w:pStyle w:val="18"/>
              <w:spacing w:before="87"/>
              <w:rPr>
                <w:sz w:val="16"/>
              </w:rPr>
            </w:pPr>
            <w:r>
              <w:rPr>
                <w:sz w:val="16"/>
              </w:rPr>
              <w:t>时基档位</w:t>
            </w:r>
          </w:p>
        </w:tc>
        <w:tc>
          <w:tcPr>
            <w:tcW w:w="6854" w:type="dxa"/>
          </w:tcPr>
          <w:p>
            <w:pPr>
              <w:pStyle w:val="18"/>
              <w:spacing w:before="87"/>
              <w:rPr>
                <w:rFonts w:ascii="Arial" w:eastAsia="Arial"/>
                <w:sz w:val="16"/>
              </w:rPr>
            </w:pPr>
            <w:r>
              <w:rPr>
                <w:rFonts w:ascii="Arial" w:eastAsia="Arial"/>
                <w:sz w:val="16"/>
              </w:rPr>
              <w:t>2ns/div~50s/div(1-2-5</w:t>
            </w:r>
            <w:r>
              <w:rPr>
                <w:sz w:val="16"/>
              </w:rPr>
              <w:t>进制</w:t>
            </w:r>
            <w:r>
              <w:rPr>
                <w:rFonts w:ascii="Arial" w:eastAsia="Arial"/>
                <w:sz w:val="16"/>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560" w:type="dxa"/>
          </w:tcPr>
          <w:p>
            <w:pPr>
              <w:pStyle w:val="18"/>
              <w:spacing w:before="87"/>
              <w:rPr>
                <w:sz w:val="16"/>
              </w:rPr>
            </w:pPr>
            <w:r>
              <w:rPr>
                <w:sz w:val="16"/>
              </w:rPr>
              <w:t>时基精度</w:t>
            </w:r>
          </w:p>
        </w:tc>
        <w:tc>
          <w:tcPr>
            <w:tcW w:w="6854" w:type="dxa"/>
          </w:tcPr>
          <w:p>
            <w:pPr>
              <w:pStyle w:val="18"/>
              <w:spacing w:before="87"/>
              <w:rPr>
                <w:rFonts w:ascii="Arial" w:hAnsi="Arial" w:eastAsia="Arial"/>
                <w:sz w:val="16"/>
              </w:rPr>
            </w:pPr>
            <w:r>
              <w:rPr>
                <w:sz w:val="16"/>
              </w:rPr>
              <w:t>≤±</w:t>
            </w:r>
            <w:r>
              <w:rPr>
                <w:rFonts w:ascii="Arial" w:hAnsi="Arial" w:eastAsia="Arial"/>
                <w:sz w:val="16"/>
              </w:rPr>
              <w:t>(50</w:t>
            </w:r>
            <w:r>
              <w:rPr>
                <w:rFonts w:ascii="Arial" w:hAnsi="Arial" w:eastAsia="Arial"/>
                <w:spacing w:val="-2"/>
                <w:sz w:val="16"/>
              </w:rPr>
              <w:t xml:space="preserve">+ </w:t>
            </w:r>
            <w:r>
              <w:rPr>
                <w:rFonts w:ascii="Arial" w:hAnsi="Arial" w:eastAsia="Arial"/>
                <w:sz w:val="16"/>
              </w:rPr>
              <w:t>2</w:t>
            </w:r>
            <w:r>
              <w:rPr>
                <w:sz w:val="16"/>
              </w:rPr>
              <w:t>×使用年限</w:t>
            </w:r>
            <w:r>
              <w:rPr>
                <w:rFonts w:ascii="Arial" w:hAnsi="Arial" w:eastAsia="Arial"/>
                <w:sz w:val="16"/>
              </w:rPr>
              <w:t>)ppm</w:t>
            </w:r>
          </w:p>
        </w:tc>
      </w:tr>
      <w:tr>
        <w:trPr>
          <w:trHeight w:val="719" w:hRule="atLeast"/>
        </w:trPr>
        <w:tc>
          <w:tcPr>
            <w:tcW w:w="1560" w:type="dxa"/>
          </w:tcPr>
          <w:p>
            <w:pPr>
              <w:pStyle w:val="18"/>
              <w:spacing w:before="1"/>
              <w:ind w:left="0"/>
              <w:rPr>
                <w:sz w:val="20"/>
              </w:rPr>
            </w:pPr>
          </w:p>
          <w:p>
            <w:pPr>
              <w:pStyle w:val="18"/>
              <w:spacing w:before="0"/>
              <w:rPr>
                <w:sz w:val="16"/>
              </w:rPr>
            </w:pPr>
            <w:r>
              <w:rPr>
                <w:sz w:val="16"/>
              </w:rPr>
              <w:t>延迟范围</w:t>
            </w:r>
          </w:p>
        </w:tc>
        <w:tc>
          <w:tcPr>
            <w:tcW w:w="6854" w:type="dxa"/>
          </w:tcPr>
          <w:p>
            <w:pPr>
              <w:pStyle w:val="18"/>
              <w:spacing w:before="87"/>
              <w:rPr>
                <w:sz w:val="16"/>
                <w:lang w:eastAsia="zh-CN"/>
              </w:rPr>
            </w:pPr>
            <w:r>
              <w:rPr>
                <w:sz w:val="16"/>
                <w:lang w:eastAsia="zh-CN"/>
              </w:rPr>
              <w:t>预触发（负延迟）：≥</w:t>
            </w:r>
            <w:r>
              <w:rPr>
                <w:rFonts w:ascii="Arial" w:hAnsi="Arial" w:eastAsia="Arial"/>
                <w:sz w:val="16"/>
                <w:lang w:eastAsia="zh-CN"/>
              </w:rPr>
              <w:t>1</w:t>
            </w:r>
            <w:r>
              <w:rPr>
                <w:rFonts w:ascii="Arial" w:hAnsi="Arial" w:eastAsia="Arial"/>
                <w:spacing w:val="36"/>
                <w:sz w:val="16"/>
                <w:lang w:eastAsia="zh-CN"/>
              </w:rPr>
              <w:t xml:space="preserve"> </w:t>
            </w:r>
            <w:r>
              <w:rPr>
                <w:sz w:val="16"/>
                <w:lang w:eastAsia="zh-CN"/>
              </w:rPr>
              <w:t>屏幕宽度</w:t>
            </w:r>
          </w:p>
          <w:p>
            <w:pPr>
              <w:pStyle w:val="18"/>
              <w:spacing w:before="135"/>
              <w:rPr>
                <w:rFonts w:ascii="Arial" w:eastAsia="Arial"/>
                <w:sz w:val="16"/>
              </w:rPr>
            </w:pPr>
            <w:r>
              <w:rPr>
                <w:sz w:val="16"/>
              </w:rPr>
              <w:t>后触发（正延迟）：</w:t>
            </w:r>
            <w:r>
              <w:rPr>
                <w:rFonts w:ascii="Arial" w:eastAsia="Arial"/>
                <w:sz w:val="16"/>
              </w:rPr>
              <w:t>1</w:t>
            </w:r>
            <w:r>
              <w:rPr>
                <w:rFonts w:ascii="Arial" w:eastAsia="Arial"/>
                <w:spacing w:val="-1"/>
                <w:sz w:val="16"/>
              </w:rPr>
              <w:t xml:space="preserve"> </w:t>
            </w:r>
            <w:r>
              <w:rPr>
                <w:rFonts w:ascii="Arial" w:eastAsia="Arial"/>
                <w:sz w:val="16"/>
              </w:rPr>
              <w:t>s~50</w:t>
            </w:r>
            <w:r>
              <w:rPr>
                <w:rFonts w:ascii="Arial" w:eastAsia="Arial"/>
                <w:spacing w:val="-1"/>
                <w:sz w:val="16"/>
              </w:rPr>
              <w:t xml:space="preserve"> </w:t>
            </w:r>
            <w:r>
              <w:rPr>
                <w:rFonts w:ascii="Arial" w:eastAsia="Arial"/>
                <w:sz w:val="16"/>
              </w:rPr>
              <w:t>s</w:t>
            </w:r>
          </w:p>
        </w:tc>
      </w:tr>
    </w:tbl>
    <w:p>
      <w:pPr>
        <w:rPr>
          <w:rFonts w:ascii="Arial" w:eastAsia="Arial"/>
          <w:sz w:val="16"/>
        </w:rPr>
        <w:sectPr>
          <w:pgSz w:w="11910" w:h="16840"/>
          <w:pgMar w:top="1380" w:right="1400" w:bottom="1260" w:left="600" w:header="0" w:footer="1062" w:gutter="0"/>
          <w:cols w:space="720" w:num="1"/>
        </w:sectPr>
      </w:pPr>
    </w:p>
    <w:p>
      <w:pPr>
        <w:pStyle w:val="5"/>
        <w:spacing w:before="9"/>
        <w:rPr>
          <w:sz w:val="3"/>
        </w:rPr>
      </w:pP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0"/>
        <w:gridCol w:w="6854"/>
      </w:tblGrid>
      <w:tr>
        <w:trPr>
          <w:trHeight w:val="374" w:hRule="atLeast"/>
        </w:trPr>
        <w:tc>
          <w:tcPr>
            <w:tcW w:w="1560" w:type="dxa"/>
          </w:tcPr>
          <w:p>
            <w:pPr>
              <w:pStyle w:val="18"/>
              <w:rPr>
                <w:sz w:val="16"/>
              </w:rPr>
            </w:pPr>
            <w:r>
              <w:rPr>
                <w:sz w:val="16"/>
              </w:rPr>
              <w:t>时基模式</w:t>
            </w:r>
          </w:p>
        </w:tc>
        <w:tc>
          <w:tcPr>
            <w:tcW w:w="6854" w:type="dxa"/>
          </w:tcPr>
          <w:p>
            <w:pPr>
              <w:pStyle w:val="18"/>
              <w:rPr>
                <w:rFonts w:ascii="Arial" w:eastAsia="Arial"/>
                <w:sz w:val="16"/>
              </w:rPr>
            </w:pPr>
            <w:r>
              <w:rPr>
                <w:rFonts w:ascii="Arial" w:eastAsia="Arial"/>
                <w:sz w:val="16"/>
              </w:rPr>
              <w:t>YT</w:t>
            </w:r>
            <w:r>
              <w:rPr>
                <w:sz w:val="16"/>
              </w:rPr>
              <w:t>、</w:t>
            </w:r>
            <w:r>
              <w:rPr>
                <w:rFonts w:ascii="Arial" w:eastAsia="Arial"/>
                <w:sz w:val="16"/>
              </w:rPr>
              <w:t>XY</w:t>
            </w:r>
            <w:r>
              <w:rPr>
                <w:sz w:val="16"/>
              </w:rPr>
              <w:t>、</w:t>
            </w:r>
            <w:r>
              <w:rPr>
                <w:rFonts w:ascii="Arial" w:eastAsia="Arial"/>
                <w:sz w:val="16"/>
              </w:rPr>
              <w:t>ROLL</w:t>
            </w:r>
          </w:p>
        </w:tc>
      </w:tr>
      <w:tr>
        <w:trPr>
          <w:trHeight w:val="374" w:hRule="atLeast"/>
        </w:trPr>
        <w:tc>
          <w:tcPr>
            <w:tcW w:w="1560" w:type="dxa"/>
          </w:tcPr>
          <w:p>
            <w:pPr>
              <w:pStyle w:val="18"/>
              <w:rPr>
                <w:sz w:val="16"/>
              </w:rPr>
            </w:pPr>
            <w:r>
              <w:rPr>
                <w:sz w:val="16"/>
              </w:rPr>
              <w:t>波形捕获率</w:t>
            </w:r>
          </w:p>
        </w:tc>
        <w:tc>
          <w:tcPr>
            <w:tcW w:w="6854" w:type="dxa"/>
          </w:tcPr>
          <w:p>
            <w:pPr>
              <w:pStyle w:val="18"/>
              <w:spacing w:before="92"/>
              <w:rPr>
                <w:rFonts w:ascii="Arial"/>
                <w:sz w:val="16"/>
              </w:rPr>
            </w:pPr>
            <w:r>
              <w:rPr>
                <w:rFonts w:ascii="Arial"/>
                <w:sz w:val="16"/>
              </w:rPr>
              <w:t>30,000</w:t>
            </w:r>
            <w:r>
              <w:rPr>
                <w:rFonts w:ascii="Arial"/>
                <w:spacing w:val="-2"/>
                <w:sz w:val="16"/>
              </w:rPr>
              <w:t xml:space="preserve"> </w:t>
            </w:r>
            <w:r>
              <w:rPr>
                <w:rFonts w:ascii="Arial"/>
                <w:sz w:val="16"/>
              </w:rPr>
              <w:t>wfms/s</w:t>
            </w:r>
          </w:p>
        </w:tc>
      </w:tr>
    </w:tbl>
    <w:p>
      <w:pPr>
        <w:pStyle w:val="5"/>
        <w:spacing w:before="3"/>
        <w:rPr>
          <w:sz w:val="29"/>
        </w:rPr>
      </w:pP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0"/>
        <w:gridCol w:w="6854"/>
      </w:tblGrid>
      <w:tr>
        <w:trPr>
          <w:trHeight w:val="374" w:hRule="atLeast"/>
        </w:trPr>
        <w:tc>
          <w:tcPr>
            <w:tcW w:w="8414" w:type="dxa"/>
            <w:gridSpan w:val="2"/>
          </w:tcPr>
          <w:p>
            <w:pPr>
              <w:pStyle w:val="18"/>
              <w:rPr>
                <w:b/>
                <w:sz w:val="16"/>
              </w:rPr>
            </w:pPr>
            <w:r>
              <w:rPr>
                <w:b/>
                <w:sz w:val="16"/>
              </w:rPr>
              <w:t>采样</w:t>
            </w:r>
          </w:p>
        </w:tc>
      </w:tr>
      <w:tr>
        <w:trPr>
          <w:trHeight w:val="373" w:hRule="atLeast"/>
        </w:trPr>
        <w:tc>
          <w:tcPr>
            <w:tcW w:w="1560" w:type="dxa"/>
          </w:tcPr>
          <w:p>
            <w:pPr>
              <w:pStyle w:val="18"/>
              <w:rPr>
                <w:sz w:val="16"/>
              </w:rPr>
            </w:pPr>
            <w:r>
              <w:rPr>
                <w:sz w:val="16"/>
              </w:rPr>
              <w:t>采样方式</w:t>
            </w:r>
          </w:p>
        </w:tc>
        <w:tc>
          <w:tcPr>
            <w:tcW w:w="6854" w:type="dxa"/>
          </w:tcPr>
          <w:p>
            <w:pPr>
              <w:pStyle w:val="18"/>
              <w:rPr>
                <w:sz w:val="16"/>
              </w:rPr>
            </w:pPr>
            <w:r>
              <w:rPr>
                <w:sz w:val="16"/>
              </w:rPr>
              <w:t>实时采样</w:t>
            </w:r>
          </w:p>
        </w:tc>
      </w:tr>
      <w:tr>
        <w:trPr>
          <w:trHeight w:val="374" w:hRule="atLeast"/>
        </w:trPr>
        <w:tc>
          <w:tcPr>
            <w:tcW w:w="1560" w:type="dxa"/>
          </w:tcPr>
          <w:p>
            <w:pPr>
              <w:pStyle w:val="18"/>
              <w:rPr>
                <w:sz w:val="16"/>
              </w:rPr>
            </w:pPr>
            <w:r>
              <w:rPr>
                <w:sz w:val="16"/>
              </w:rPr>
              <w:t>实时采样率</w:t>
            </w:r>
          </w:p>
        </w:tc>
        <w:tc>
          <w:tcPr>
            <w:tcW w:w="6854" w:type="dxa"/>
          </w:tcPr>
          <w:p>
            <w:pPr>
              <w:pStyle w:val="18"/>
              <w:rPr>
                <w:rFonts w:ascii="Arial" w:eastAsia="Arial"/>
                <w:sz w:val="16"/>
              </w:rPr>
            </w:pPr>
            <w:r>
              <w:rPr>
                <w:rFonts w:ascii="Arial" w:eastAsia="Arial"/>
                <w:sz w:val="16"/>
              </w:rPr>
              <w:t>1GS/s(</w:t>
            </w:r>
            <w:r>
              <w:rPr>
                <w:sz w:val="16"/>
              </w:rPr>
              <w:t>单通道</w:t>
            </w:r>
            <w:r>
              <w:rPr>
                <w:rFonts w:ascii="Arial" w:eastAsia="Arial"/>
                <w:sz w:val="16"/>
              </w:rPr>
              <w:t>)</w:t>
            </w:r>
            <w:r>
              <w:rPr>
                <w:sz w:val="16"/>
              </w:rPr>
              <w:t>，</w:t>
            </w:r>
            <w:r>
              <w:rPr>
                <w:rFonts w:ascii="Arial" w:eastAsia="Arial"/>
                <w:sz w:val="16"/>
              </w:rPr>
              <w:t>500MS/s(</w:t>
            </w:r>
            <w:r>
              <w:rPr>
                <w:sz w:val="16"/>
              </w:rPr>
              <w:t>双通道</w:t>
            </w:r>
            <w:r>
              <w:rPr>
                <w:rFonts w:ascii="Arial" w:eastAsia="Arial"/>
                <w:sz w:val="16"/>
              </w:rPr>
              <w:t>)</w:t>
            </w:r>
          </w:p>
        </w:tc>
      </w:tr>
      <w:tr>
        <w:trPr>
          <w:trHeight w:val="374" w:hRule="atLeast"/>
        </w:trPr>
        <w:tc>
          <w:tcPr>
            <w:tcW w:w="1560" w:type="dxa"/>
          </w:tcPr>
          <w:p>
            <w:pPr>
              <w:pStyle w:val="18"/>
              <w:rPr>
                <w:sz w:val="16"/>
              </w:rPr>
            </w:pPr>
            <w:r>
              <w:rPr>
                <w:sz w:val="16"/>
              </w:rPr>
              <w:t>获取方式</w:t>
            </w:r>
          </w:p>
        </w:tc>
        <w:tc>
          <w:tcPr>
            <w:tcW w:w="6854" w:type="dxa"/>
          </w:tcPr>
          <w:p>
            <w:pPr>
              <w:pStyle w:val="18"/>
              <w:rPr>
                <w:sz w:val="16"/>
                <w:lang w:eastAsia="zh-CN"/>
              </w:rPr>
            </w:pPr>
            <w:r>
              <w:rPr>
                <w:spacing w:val="-1"/>
                <w:sz w:val="16"/>
                <w:lang w:eastAsia="zh-CN"/>
              </w:rPr>
              <w:t>采样、峰值检测、高分辨率平均</w:t>
            </w:r>
          </w:p>
        </w:tc>
      </w:tr>
      <w:tr>
        <w:trPr>
          <w:trHeight w:val="717" w:hRule="atLeast"/>
        </w:trPr>
        <w:tc>
          <w:tcPr>
            <w:tcW w:w="1560" w:type="dxa"/>
          </w:tcPr>
          <w:p>
            <w:pPr>
              <w:pStyle w:val="18"/>
              <w:spacing w:before="1"/>
              <w:ind w:left="0"/>
              <w:rPr>
                <w:sz w:val="20"/>
                <w:lang w:eastAsia="zh-CN"/>
              </w:rPr>
            </w:pPr>
          </w:p>
          <w:p>
            <w:pPr>
              <w:pStyle w:val="18"/>
              <w:spacing w:before="0"/>
              <w:rPr>
                <w:sz w:val="16"/>
              </w:rPr>
            </w:pPr>
            <w:r>
              <w:rPr>
                <w:sz w:val="16"/>
              </w:rPr>
              <w:t>平均值</w:t>
            </w:r>
          </w:p>
        </w:tc>
        <w:tc>
          <w:tcPr>
            <w:tcW w:w="6854" w:type="dxa"/>
          </w:tcPr>
          <w:p>
            <w:pPr>
              <w:pStyle w:val="18"/>
              <w:rPr>
                <w:sz w:val="16"/>
                <w:lang w:eastAsia="zh-CN"/>
              </w:rPr>
            </w:pPr>
            <w:r>
              <w:rPr>
                <w:sz w:val="16"/>
                <w:lang w:eastAsia="zh-CN"/>
              </w:rPr>
              <w:t>所有通道同时达到</w:t>
            </w:r>
            <w:r>
              <w:rPr>
                <w:rFonts w:ascii="Arial" w:eastAsia="Arial"/>
                <w:sz w:val="16"/>
                <w:lang w:eastAsia="zh-CN"/>
              </w:rPr>
              <w:t>N</w:t>
            </w:r>
            <w:r>
              <w:rPr>
                <w:rFonts w:ascii="Arial" w:eastAsia="Arial"/>
                <w:spacing w:val="32"/>
                <w:sz w:val="16"/>
                <w:lang w:eastAsia="zh-CN"/>
              </w:rPr>
              <w:t xml:space="preserve"> </w:t>
            </w:r>
            <w:r>
              <w:rPr>
                <w:sz w:val="16"/>
                <w:lang w:eastAsia="zh-CN"/>
              </w:rPr>
              <w:t>次采样后，</w:t>
            </w:r>
            <w:r>
              <w:rPr>
                <w:rFonts w:ascii="Arial" w:eastAsia="Arial"/>
                <w:sz w:val="16"/>
                <w:lang w:eastAsia="zh-CN"/>
              </w:rPr>
              <w:t>N</w:t>
            </w:r>
            <w:r>
              <w:rPr>
                <w:rFonts w:ascii="Arial" w:eastAsia="Arial"/>
                <w:spacing w:val="30"/>
                <w:sz w:val="16"/>
                <w:lang w:eastAsia="zh-CN"/>
              </w:rPr>
              <w:t xml:space="preserve"> </w:t>
            </w:r>
            <w:r>
              <w:rPr>
                <w:sz w:val="16"/>
                <w:lang w:eastAsia="zh-CN"/>
              </w:rPr>
              <w:t>次数可在</w:t>
            </w:r>
            <w:r>
              <w:rPr>
                <w:rFonts w:ascii="Arial" w:eastAsia="Arial"/>
                <w:sz w:val="16"/>
                <w:lang w:eastAsia="zh-CN"/>
              </w:rPr>
              <w:t>2</w:t>
            </w:r>
            <w:r>
              <w:rPr>
                <w:sz w:val="16"/>
                <w:lang w:eastAsia="zh-CN"/>
              </w:rPr>
              <w:t>、</w:t>
            </w:r>
            <w:r>
              <w:rPr>
                <w:rFonts w:ascii="Arial" w:eastAsia="Arial"/>
                <w:sz w:val="16"/>
                <w:lang w:eastAsia="zh-CN"/>
              </w:rPr>
              <w:t>4</w:t>
            </w:r>
            <w:r>
              <w:rPr>
                <w:sz w:val="16"/>
                <w:lang w:eastAsia="zh-CN"/>
              </w:rPr>
              <w:t>、</w:t>
            </w:r>
            <w:r>
              <w:rPr>
                <w:rFonts w:ascii="Arial" w:eastAsia="Arial"/>
                <w:sz w:val="16"/>
                <w:lang w:eastAsia="zh-CN"/>
              </w:rPr>
              <w:t>8</w:t>
            </w:r>
            <w:r>
              <w:rPr>
                <w:sz w:val="16"/>
                <w:lang w:eastAsia="zh-CN"/>
              </w:rPr>
              <w:t>、</w:t>
            </w:r>
            <w:r>
              <w:rPr>
                <w:rFonts w:ascii="Arial" w:eastAsia="Arial"/>
                <w:sz w:val="16"/>
                <w:lang w:eastAsia="zh-CN"/>
              </w:rPr>
              <w:t>16</w:t>
            </w:r>
            <w:r>
              <w:rPr>
                <w:sz w:val="16"/>
                <w:lang w:eastAsia="zh-CN"/>
              </w:rPr>
              <w:t>、</w:t>
            </w:r>
            <w:r>
              <w:rPr>
                <w:rFonts w:ascii="Arial" w:eastAsia="Arial"/>
                <w:sz w:val="16"/>
                <w:lang w:eastAsia="zh-CN"/>
              </w:rPr>
              <w:t>32</w:t>
            </w:r>
            <w:r>
              <w:rPr>
                <w:sz w:val="16"/>
                <w:lang w:eastAsia="zh-CN"/>
              </w:rPr>
              <w:t>、</w:t>
            </w:r>
            <w:r>
              <w:rPr>
                <w:rFonts w:ascii="Arial" w:eastAsia="Arial"/>
                <w:sz w:val="16"/>
                <w:lang w:eastAsia="zh-CN"/>
              </w:rPr>
              <w:t>64</w:t>
            </w:r>
            <w:r>
              <w:rPr>
                <w:sz w:val="16"/>
                <w:lang w:eastAsia="zh-CN"/>
              </w:rPr>
              <w:t>、</w:t>
            </w:r>
          </w:p>
          <w:p>
            <w:pPr>
              <w:pStyle w:val="18"/>
              <w:spacing w:before="138"/>
              <w:rPr>
                <w:sz w:val="16"/>
              </w:rPr>
            </w:pPr>
            <w:r>
              <w:rPr>
                <w:rFonts w:ascii="Arial" w:eastAsia="Arial"/>
                <w:sz w:val="16"/>
              </w:rPr>
              <w:t>128</w:t>
            </w:r>
            <w:r>
              <w:rPr>
                <w:sz w:val="16"/>
              </w:rPr>
              <w:t>、</w:t>
            </w:r>
            <w:r>
              <w:rPr>
                <w:rFonts w:ascii="Arial" w:eastAsia="Arial"/>
                <w:sz w:val="16"/>
              </w:rPr>
              <w:t>256</w:t>
            </w:r>
            <w:r>
              <w:rPr>
                <w:sz w:val="16"/>
              </w:rPr>
              <w:t>、</w:t>
            </w:r>
            <w:r>
              <w:rPr>
                <w:rFonts w:ascii="Arial" w:eastAsia="Arial"/>
                <w:sz w:val="16"/>
              </w:rPr>
              <w:t>512</w:t>
            </w:r>
            <w:r>
              <w:rPr>
                <w:sz w:val="16"/>
              </w:rPr>
              <w:t>之间选择</w:t>
            </w:r>
          </w:p>
        </w:tc>
      </w:tr>
      <w:tr>
        <w:trPr>
          <w:trHeight w:val="373" w:hRule="atLeast"/>
        </w:trPr>
        <w:tc>
          <w:tcPr>
            <w:tcW w:w="1560" w:type="dxa"/>
          </w:tcPr>
          <w:p>
            <w:pPr>
              <w:pStyle w:val="18"/>
              <w:rPr>
                <w:sz w:val="16"/>
              </w:rPr>
            </w:pPr>
            <w:r>
              <w:rPr>
                <w:sz w:val="16"/>
              </w:rPr>
              <w:t>波形内插</w:t>
            </w:r>
          </w:p>
        </w:tc>
        <w:tc>
          <w:tcPr>
            <w:tcW w:w="6854" w:type="dxa"/>
          </w:tcPr>
          <w:p>
            <w:pPr>
              <w:pStyle w:val="18"/>
              <w:spacing w:before="92"/>
              <w:rPr>
                <w:rFonts w:ascii="Arial"/>
                <w:sz w:val="16"/>
              </w:rPr>
            </w:pPr>
            <w:r>
              <w:rPr>
                <w:rFonts w:ascii="Arial"/>
                <w:sz w:val="16"/>
              </w:rPr>
              <w:t>sin(x)/x</w:t>
            </w:r>
          </w:p>
        </w:tc>
      </w:tr>
      <w:tr>
        <w:trPr>
          <w:trHeight w:val="545" w:hRule="atLeast"/>
        </w:trPr>
        <w:tc>
          <w:tcPr>
            <w:tcW w:w="1560" w:type="dxa"/>
            <w:vAlign w:val="center"/>
          </w:tcPr>
          <w:p>
            <w:pPr>
              <w:pStyle w:val="18"/>
              <w:spacing w:before="0"/>
              <w:jc w:val="both"/>
              <w:rPr>
                <w:sz w:val="16"/>
              </w:rPr>
            </w:pPr>
            <w:r>
              <w:rPr>
                <w:sz w:val="16"/>
              </w:rPr>
              <w:t>存储深度</w:t>
            </w:r>
          </w:p>
        </w:tc>
        <w:tc>
          <w:tcPr>
            <w:tcW w:w="6854" w:type="dxa"/>
          </w:tcPr>
          <w:p>
            <w:pPr>
              <w:pStyle w:val="18"/>
              <w:spacing w:before="151"/>
              <w:rPr>
                <w:rFonts w:ascii="Arial" w:eastAsia="Arial"/>
                <w:sz w:val="16"/>
              </w:rPr>
            </w:pPr>
            <w:r>
              <w:rPr>
                <w:spacing w:val="-1"/>
                <w:sz w:val="16"/>
              </w:rPr>
              <w:t>自动，最大</w:t>
            </w:r>
            <w:r>
              <w:rPr>
                <w:rFonts w:ascii="Arial" w:eastAsia="Arial"/>
                <w:spacing w:val="-1"/>
                <w:sz w:val="16"/>
              </w:rPr>
              <w:t>32kpts</w:t>
            </w:r>
          </w:p>
        </w:tc>
      </w:tr>
    </w:tbl>
    <w:p>
      <w:pPr>
        <w:pStyle w:val="5"/>
        <w:spacing w:before="4" w:after="1"/>
        <w:rPr>
          <w:sz w:val="29"/>
        </w:rPr>
      </w:pP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0"/>
        <w:gridCol w:w="6854"/>
      </w:tblGrid>
      <w:tr>
        <w:trPr>
          <w:trHeight w:val="373" w:hRule="atLeast"/>
        </w:trPr>
        <w:tc>
          <w:tcPr>
            <w:tcW w:w="8414" w:type="dxa"/>
            <w:gridSpan w:val="2"/>
          </w:tcPr>
          <w:p>
            <w:pPr>
              <w:pStyle w:val="18"/>
              <w:rPr>
                <w:b/>
                <w:sz w:val="16"/>
              </w:rPr>
            </w:pPr>
            <w:r>
              <w:rPr>
                <w:b/>
                <w:sz w:val="16"/>
              </w:rPr>
              <w:t>触发</w:t>
            </w:r>
          </w:p>
        </w:tc>
      </w:tr>
      <w:tr>
        <w:trPr>
          <w:trHeight w:val="717" w:hRule="atLeast"/>
        </w:trPr>
        <w:tc>
          <w:tcPr>
            <w:tcW w:w="1560" w:type="dxa"/>
          </w:tcPr>
          <w:p>
            <w:pPr>
              <w:pStyle w:val="18"/>
              <w:spacing w:before="11"/>
              <w:ind w:left="0"/>
              <w:rPr>
                <w:sz w:val="19"/>
              </w:rPr>
            </w:pPr>
          </w:p>
          <w:p>
            <w:pPr>
              <w:pStyle w:val="18"/>
              <w:spacing w:before="0"/>
              <w:rPr>
                <w:sz w:val="16"/>
              </w:rPr>
            </w:pPr>
            <w:r>
              <w:rPr>
                <w:sz w:val="16"/>
              </w:rPr>
              <w:t>触发电平范围</w:t>
            </w:r>
          </w:p>
        </w:tc>
        <w:tc>
          <w:tcPr>
            <w:tcW w:w="6854" w:type="dxa"/>
          </w:tcPr>
          <w:p>
            <w:pPr>
              <w:pStyle w:val="18"/>
              <w:rPr>
                <w:sz w:val="16"/>
              </w:rPr>
            </w:pPr>
            <w:r>
              <w:rPr>
                <w:sz w:val="16"/>
              </w:rPr>
              <w:t>内部：距屏幕中心</w:t>
            </w:r>
            <w:r>
              <w:rPr>
                <w:rFonts w:ascii="Arial" w:hAnsi="Arial" w:eastAsia="Arial"/>
                <w:spacing w:val="-3"/>
                <w:sz w:val="16"/>
              </w:rPr>
              <w:t xml:space="preserve">± </w:t>
            </w:r>
            <w:r>
              <w:rPr>
                <w:rFonts w:ascii="Arial" w:hAnsi="Arial" w:eastAsia="Arial"/>
                <w:sz w:val="16"/>
              </w:rPr>
              <w:t>8</w:t>
            </w:r>
            <w:r>
              <w:rPr>
                <w:rFonts w:ascii="Arial" w:hAnsi="Arial" w:eastAsia="Arial"/>
                <w:spacing w:val="42"/>
                <w:sz w:val="16"/>
              </w:rPr>
              <w:t xml:space="preserve"> </w:t>
            </w:r>
            <w:r>
              <w:rPr>
                <w:sz w:val="16"/>
              </w:rPr>
              <w:t>格</w:t>
            </w:r>
          </w:p>
          <w:p>
            <w:pPr>
              <w:pStyle w:val="18"/>
              <w:spacing w:before="138"/>
              <w:rPr>
                <w:rFonts w:ascii="Arial" w:hAnsi="Arial" w:eastAsia="Arial"/>
                <w:sz w:val="16"/>
              </w:rPr>
            </w:pPr>
            <w:r>
              <w:rPr>
                <w:rFonts w:ascii="Arial" w:hAnsi="Arial" w:eastAsia="Arial"/>
                <w:sz w:val="16"/>
              </w:rPr>
              <w:t>EXT</w:t>
            </w:r>
            <w:r>
              <w:rPr>
                <w:sz w:val="16"/>
              </w:rPr>
              <w:t>：</w:t>
            </w:r>
            <w:r>
              <w:rPr>
                <w:spacing w:val="-1"/>
                <w:sz w:val="16"/>
              </w:rPr>
              <w:t xml:space="preserve"> </w:t>
            </w:r>
            <w:r>
              <w:rPr>
                <w:rFonts w:ascii="Arial" w:hAnsi="Arial" w:eastAsia="Arial"/>
                <w:sz w:val="16"/>
              </w:rPr>
              <w:t>±</w:t>
            </w:r>
            <w:r>
              <w:rPr>
                <w:rFonts w:ascii="Arial" w:hAnsi="Arial" w:eastAsia="Arial"/>
                <w:spacing w:val="-5"/>
                <w:sz w:val="16"/>
              </w:rPr>
              <w:t xml:space="preserve"> </w:t>
            </w:r>
            <w:r>
              <w:rPr>
                <w:rFonts w:ascii="Arial" w:hAnsi="Arial" w:eastAsia="Arial"/>
                <w:sz w:val="16"/>
              </w:rPr>
              <w:t>3V</w:t>
            </w:r>
          </w:p>
        </w:tc>
      </w:tr>
      <w:tr>
        <w:trPr>
          <w:trHeight w:val="373" w:hRule="atLeast"/>
        </w:trPr>
        <w:tc>
          <w:tcPr>
            <w:tcW w:w="1560" w:type="dxa"/>
          </w:tcPr>
          <w:p>
            <w:pPr>
              <w:pStyle w:val="18"/>
              <w:rPr>
                <w:sz w:val="16"/>
              </w:rPr>
            </w:pPr>
            <w:r>
              <w:rPr>
                <w:sz w:val="16"/>
              </w:rPr>
              <w:t>触发模式</w:t>
            </w:r>
          </w:p>
        </w:tc>
        <w:tc>
          <w:tcPr>
            <w:tcW w:w="6854" w:type="dxa"/>
          </w:tcPr>
          <w:p>
            <w:pPr>
              <w:pStyle w:val="18"/>
              <w:rPr>
                <w:sz w:val="16"/>
              </w:rPr>
            </w:pPr>
            <w:r>
              <w:rPr>
                <w:sz w:val="16"/>
              </w:rPr>
              <w:t>自动、正常、单次</w:t>
            </w:r>
          </w:p>
        </w:tc>
      </w:tr>
      <w:tr>
        <w:trPr>
          <w:trHeight w:val="374" w:hRule="atLeast"/>
        </w:trPr>
        <w:tc>
          <w:tcPr>
            <w:tcW w:w="1560" w:type="dxa"/>
          </w:tcPr>
          <w:p>
            <w:pPr>
              <w:pStyle w:val="18"/>
              <w:rPr>
                <w:sz w:val="16"/>
              </w:rPr>
            </w:pPr>
            <w:r>
              <w:rPr>
                <w:sz w:val="16"/>
              </w:rPr>
              <w:t>触发释抑范围</w:t>
            </w:r>
          </w:p>
        </w:tc>
        <w:tc>
          <w:tcPr>
            <w:tcW w:w="6854" w:type="dxa"/>
          </w:tcPr>
          <w:p>
            <w:pPr>
              <w:pStyle w:val="18"/>
              <w:spacing w:before="92"/>
              <w:rPr>
                <w:rFonts w:ascii="Arial"/>
                <w:sz w:val="16"/>
              </w:rPr>
            </w:pPr>
            <w:r>
              <w:rPr>
                <w:rFonts w:ascii="Arial"/>
                <w:sz w:val="16"/>
              </w:rPr>
              <w:t>100ns~10s</w:t>
            </w:r>
          </w:p>
        </w:tc>
      </w:tr>
      <w:tr>
        <w:trPr>
          <w:trHeight w:val="373" w:hRule="atLeast"/>
        </w:trPr>
        <w:tc>
          <w:tcPr>
            <w:tcW w:w="1560" w:type="dxa"/>
          </w:tcPr>
          <w:p>
            <w:pPr>
              <w:pStyle w:val="18"/>
              <w:rPr>
                <w:sz w:val="16"/>
              </w:rPr>
            </w:pPr>
            <w:r>
              <w:rPr>
                <w:sz w:val="16"/>
              </w:rPr>
              <w:t>高频抑制</w:t>
            </w:r>
          </w:p>
        </w:tc>
        <w:tc>
          <w:tcPr>
            <w:tcW w:w="6854" w:type="dxa"/>
          </w:tcPr>
          <w:p>
            <w:pPr>
              <w:pStyle w:val="18"/>
              <w:spacing w:before="92"/>
              <w:rPr>
                <w:rFonts w:ascii="Arial"/>
                <w:sz w:val="16"/>
              </w:rPr>
            </w:pPr>
            <w:r>
              <w:rPr>
                <w:rFonts w:ascii="Arial"/>
                <w:sz w:val="16"/>
              </w:rPr>
              <w:t>1.23MHz</w:t>
            </w:r>
          </w:p>
        </w:tc>
      </w:tr>
      <w:tr>
        <w:trPr>
          <w:trHeight w:val="373" w:hRule="atLeast"/>
        </w:trPr>
        <w:tc>
          <w:tcPr>
            <w:tcW w:w="1560" w:type="dxa"/>
          </w:tcPr>
          <w:p>
            <w:pPr>
              <w:pStyle w:val="18"/>
              <w:rPr>
                <w:sz w:val="16"/>
              </w:rPr>
            </w:pPr>
            <w:r>
              <w:rPr>
                <w:sz w:val="16"/>
              </w:rPr>
              <w:t>低频抑制</w:t>
            </w:r>
          </w:p>
        </w:tc>
        <w:tc>
          <w:tcPr>
            <w:tcW w:w="6854" w:type="dxa"/>
          </w:tcPr>
          <w:p>
            <w:pPr>
              <w:pStyle w:val="18"/>
              <w:spacing w:before="92"/>
              <w:rPr>
                <w:rFonts w:ascii="Arial"/>
                <w:sz w:val="16"/>
              </w:rPr>
            </w:pPr>
            <w:r>
              <w:rPr>
                <w:rFonts w:ascii="Arial"/>
                <w:sz w:val="16"/>
              </w:rPr>
              <w:t>680kHz</w:t>
            </w:r>
          </w:p>
        </w:tc>
      </w:tr>
      <w:tr>
        <w:trPr>
          <w:trHeight w:val="373" w:hRule="atLeast"/>
        </w:trPr>
        <w:tc>
          <w:tcPr>
            <w:tcW w:w="1560" w:type="dxa"/>
          </w:tcPr>
          <w:p>
            <w:pPr>
              <w:pStyle w:val="18"/>
              <w:rPr>
                <w:sz w:val="16"/>
              </w:rPr>
            </w:pPr>
            <w:r>
              <w:rPr>
                <w:sz w:val="16"/>
              </w:rPr>
              <w:t>噪声抑制</w:t>
            </w:r>
          </w:p>
        </w:tc>
        <w:tc>
          <w:tcPr>
            <w:tcW w:w="6854" w:type="dxa"/>
          </w:tcPr>
          <w:p>
            <w:pPr>
              <w:pStyle w:val="18"/>
              <w:rPr>
                <w:sz w:val="16"/>
                <w:lang w:eastAsia="zh-CN"/>
              </w:rPr>
            </w:pPr>
            <w:r>
              <w:rPr>
                <w:sz w:val="16"/>
                <w:lang w:eastAsia="zh-CN"/>
              </w:rPr>
              <w:t>降低波形噪声（</w:t>
            </w:r>
            <w:r>
              <w:rPr>
                <w:rFonts w:ascii="Arial" w:eastAsia="Arial"/>
                <w:sz w:val="16"/>
                <w:lang w:eastAsia="zh-CN"/>
              </w:rPr>
              <w:t>10</w:t>
            </w:r>
            <w:r>
              <w:rPr>
                <w:rFonts w:ascii="Arial" w:eastAsia="Arial"/>
                <w:spacing w:val="-5"/>
                <w:sz w:val="16"/>
                <w:lang w:eastAsia="zh-CN"/>
              </w:rPr>
              <w:t xml:space="preserve"> </w:t>
            </w:r>
            <w:r>
              <w:rPr>
                <w:rFonts w:ascii="Arial" w:eastAsia="Arial"/>
                <w:sz w:val="16"/>
                <w:lang w:eastAsia="zh-CN"/>
              </w:rPr>
              <w:t>mV/div</w:t>
            </w:r>
            <w:r>
              <w:rPr>
                <w:sz w:val="16"/>
                <w:lang w:eastAsia="zh-CN"/>
              </w:rPr>
              <w:t>～</w:t>
            </w:r>
            <w:r>
              <w:rPr>
                <w:rFonts w:ascii="Arial" w:eastAsia="Arial"/>
                <w:sz w:val="16"/>
                <w:lang w:eastAsia="zh-CN"/>
              </w:rPr>
              <w:t>20</w:t>
            </w:r>
            <w:r>
              <w:rPr>
                <w:rFonts w:ascii="Arial" w:eastAsia="Arial"/>
                <w:spacing w:val="-2"/>
                <w:sz w:val="16"/>
                <w:lang w:eastAsia="zh-CN"/>
              </w:rPr>
              <w:t xml:space="preserve"> </w:t>
            </w:r>
            <w:r>
              <w:rPr>
                <w:rFonts w:ascii="Arial" w:eastAsia="Arial"/>
                <w:sz w:val="16"/>
                <w:lang w:eastAsia="zh-CN"/>
              </w:rPr>
              <w:t>V/div</w:t>
            </w:r>
            <w:r>
              <w:rPr>
                <w:sz w:val="16"/>
                <w:lang w:eastAsia="zh-CN"/>
              </w:rPr>
              <w:t>，直流耦合触发灵敏度减小</w:t>
            </w:r>
            <w:r>
              <w:rPr>
                <w:rFonts w:ascii="Arial" w:eastAsia="Arial"/>
                <w:sz w:val="16"/>
                <w:lang w:eastAsia="zh-CN"/>
              </w:rPr>
              <w:t>2</w:t>
            </w:r>
            <w:r>
              <w:rPr>
                <w:sz w:val="16"/>
                <w:lang w:eastAsia="zh-CN"/>
              </w:rPr>
              <w:t>倍）</w:t>
            </w:r>
          </w:p>
        </w:tc>
      </w:tr>
      <w:tr>
        <w:trPr>
          <w:trHeight w:val="373" w:hRule="atLeast"/>
        </w:trPr>
        <w:tc>
          <w:tcPr>
            <w:tcW w:w="1560" w:type="dxa"/>
          </w:tcPr>
          <w:p>
            <w:pPr>
              <w:pStyle w:val="18"/>
              <w:rPr>
                <w:sz w:val="16"/>
              </w:rPr>
            </w:pPr>
            <w:r>
              <w:rPr>
                <w:sz w:val="16"/>
              </w:rPr>
              <w:t>触发灵敏度</w:t>
            </w:r>
          </w:p>
        </w:tc>
        <w:tc>
          <w:tcPr>
            <w:tcW w:w="6854" w:type="dxa"/>
          </w:tcPr>
          <w:p>
            <w:pPr>
              <w:pStyle w:val="18"/>
              <w:spacing w:before="92"/>
              <w:rPr>
                <w:rFonts w:ascii="Arial" w:hAnsi="Arial"/>
                <w:sz w:val="16"/>
              </w:rPr>
            </w:pPr>
            <w:r>
              <w:rPr>
                <w:rFonts w:ascii="Arial" w:hAnsi="Arial"/>
                <w:sz w:val="16"/>
              </w:rPr>
              <w:t>≤1div</w:t>
            </w:r>
          </w:p>
        </w:tc>
      </w:tr>
      <w:tr>
        <w:trPr>
          <w:trHeight w:val="374" w:hRule="atLeast"/>
        </w:trPr>
        <w:tc>
          <w:tcPr>
            <w:tcW w:w="8414" w:type="dxa"/>
            <w:gridSpan w:val="2"/>
          </w:tcPr>
          <w:p>
            <w:pPr>
              <w:pStyle w:val="18"/>
              <w:rPr>
                <w:b/>
                <w:sz w:val="16"/>
              </w:rPr>
            </w:pPr>
            <w:r>
              <w:rPr>
                <w:b/>
                <w:sz w:val="16"/>
              </w:rPr>
              <w:t>边沿触发</w:t>
            </w:r>
          </w:p>
        </w:tc>
      </w:tr>
      <w:tr>
        <w:trPr>
          <w:trHeight w:val="373" w:hRule="atLeast"/>
        </w:trPr>
        <w:tc>
          <w:tcPr>
            <w:tcW w:w="1560" w:type="dxa"/>
          </w:tcPr>
          <w:p>
            <w:pPr>
              <w:pStyle w:val="18"/>
              <w:rPr>
                <w:sz w:val="16"/>
              </w:rPr>
            </w:pPr>
            <w:r>
              <w:rPr>
                <w:sz w:val="16"/>
              </w:rPr>
              <w:t>边沿类型</w:t>
            </w:r>
          </w:p>
        </w:tc>
        <w:tc>
          <w:tcPr>
            <w:tcW w:w="6854" w:type="dxa"/>
          </w:tcPr>
          <w:p>
            <w:pPr>
              <w:pStyle w:val="18"/>
              <w:rPr>
                <w:sz w:val="16"/>
              </w:rPr>
            </w:pPr>
            <w:r>
              <w:rPr>
                <w:sz w:val="16"/>
              </w:rPr>
              <w:t>上升、下降、任意沿</w:t>
            </w:r>
          </w:p>
        </w:tc>
      </w:tr>
      <w:tr>
        <w:trPr>
          <w:trHeight w:val="373" w:hRule="atLeast"/>
        </w:trPr>
        <w:tc>
          <w:tcPr>
            <w:tcW w:w="8414" w:type="dxa"/>
            <w:gridSpan w:val="2"/>
          </w:tcPr>
          <w:p>
            <w:pPr>
              <w:pStyle w:val="18"/>
              <w:rPr>
                <w:b/>
                <w:sz w:val="16"/>
              </w:rPr>
            </w:pPr>
            <w:r>
              <w:rPr>
                <w:b/>
                <w:sz w:val="16"/>
              </w:rPr>
              <w:t>脉宽触发</w:t>
            </w:r>
          </w:p>
        </w:tc>
      </w:tr>
      <w:tr>
        <w:trPr>
          <w:trHeight w:val="373" w:hRule="atLeast"/>
        </w:trPr>
        <w:tc>
          <w:tcPr>
            <w:tcW w:w="1560" w:type="dxa"/>
          </w:tcPr>
          <w:p>
            <w:pPr>
              <w:pStyle w:val="18"/>
              <w:rPr>
                <w:sz w:val="16"/>
              </w:rPr>
            </w:pPr>
            <w:r>
              <w:rPr>
                <w:sz w:val="16"/>
              </w:rPr>
              <w:t>脉宽条件</w:t>
            </w:r>
          </w:p>
        </w:tc>
        <w:tc>
          <w:tcPr>
            <w:tcW w:w="6854" w:type="dxa"/>
          </w:tcPr>
          <w:p>
            <w:pPr>
              <w:pStyle w:val="18"/>
              <w:rPr>
                <w:rFonts w:ascii="Arial" w:eastAsia="Arial"/>
                <w:sz w:val="16"/>
              </w:rPr>
            </w:pPr>
            <w:r>
              <w:rPr>
                <w:rFonts w:ascii="Arial" w:eastAsia="Arial"/>
                <w:sz w:val="16"/>
              </w:rPr>
              <w:t>&gt;</w:t>
            </w:r>
            <w:r>
              <w:rPr>
                <w:sz w:val="16"/>
              </w:rPr>
              <w:t>、</w:t>
            </w:r>
            <w:r>
              <w:rPr>
                <w:rFonts w:ascii="Arial" w:eastAsia="Arial"/>
                <w:sz w:val="16"/>
              </w:rPr>
              <w:t>&lt;</w:t>
            </w:r>
            <w:r>
              <w:rPr>
                <w:sz w:val="16"/>
              </w:rPr>
              <w:t>、</w:t>
            </w:r>
            <w:r>
              <w:rPr>
                <w:rFonts w:ascii="Arial" w:eastAsia="Arial"/>
                <w:sz w:val="16"/>
              </w:rPr>
              <w:t>=</w:t>
            </w:r>
          </w:p>
        </w:tc>
      </w:tr>
      <w:tr>
        <w:trPr>
          <w:trHeight w:val="373" w:hRule="atLeast"/>
        </w:trPr>
        <w:tc>
          <w:tcPr>
            <w:tcW w:w="1560" w:type="dxa"/>
          </w:tcPr>
          <w:p>
            <w:pPr>
              <w:pStyle w:val="18"/>
              <w:rPr>
                <w:sz w:val="16"/>
              </w:rPr>
            </w:pPr>
            <w:r>
              <w:rPr>
                <w:sz w:val="16"/>
              </w:rPr>
              <w:t>极性</w:t>
            </w:r>
          </w:p>
        </w:tc>
        <w:tc>
          <w:tcPr>
            <w:tcW w:w="6854" w:type="dxa"/>
          </w:tcPr>
          <w:p>
            <w:pPr>
              <w:pStyle w:val="18"/>
              <w:rPr>
                <w:sz w:val="16"/>
              </w:rPr>
            </w:pPr>
            <w:r>
              <w:rPr>
                <w:sz w:val="16"/>
              </w:rPr>
              <w:t>正脉宽、负脉宽</w:t>
            </w:r>
          </w:p>
        </w:tc>
      </w:tr>
      <w:tr>
        <w:trPr>
          <w:trHeight w:val="374" w:hRule="atLeast"/>
        </w:trPr>
        <w:tc>
          <w:tcPr>
            <w:tcW w:w="1560" w:type="dxa"/>
          </w:tcPr>
          <w:p>
            <w:pPr>
              <w:pStyle w:val="18"/>
              <w:rPr>
                <w:sz w:val="16"/>
              </w:rPr>
            </w:pPr>
            <w:r>
              <w:rPr>
                <w:sz w:val="16"/>
              </w:rPr>
              <w:t>脉宽范围</w:t>
            </w:r>
          </w:p>
        </w:tc>
        <w:tc>
          <w:tcPr>
            <w:tcW w:w="6854" w:type="dxa"/>
          </w:tcPr>
          <w:p>
            <w:pPr>
              <w:pStyle w:val="18"/>
              <w:spacing w:before="92"/>
              <w:rPr>
                <w:rFonts w:ascii="Arial"/>
                <w:sz w:val="16"/>
              </w:rPr>
            </w:pPr>
            <w:r>
              <w:rPr>
                <w:rFonts w:ascii="Arial"/>
                <w:sz w:val="16"/>
              </w:rPr>
              <w:t>20</w:t>
            </w:r>
            <w:r>
              <w:rPr>
                <w:rFonts w:ascii="Arial"/>
                <w:spacing w:val="-1"/>
                <w:sz w:val="16"/>
              </w:rPr>
              <w:t xml:space="preserve"> </w:t>
            </w:r>
            <w:r>
              <w:rPr>
                <w:rFonts w:ascii="Arial"/>
                <w:sz w:val="16"/>
              </w:rPr>
              <w:t>ns~10s</w:t>
            </w:r>
          </w:p>
        </w:tc>
      </w:tr>
      <w:tr>
        <w:trPr>
          <w:trHeight w:val="373" w:hRule="atLeast"/>
        </w:trPr>
        <w:tc>
          <w:tcPr>
            <w:tcW w:w="8414" w:type="dxa"/>
            <w:gridSpan w:val="2"/>
          </w:tcPr>
          <w:p>
            <w:pPr>
              <w:pStyle w:val="18"/>
              <w:rPr>
                <w:b/>
                <w:sz w:val="16"/>
              </w:rPr>
            </w:pPr>
            <w:r>
              <w:rPr>
                <w:b/>
                <w:sz w:val="16"/>
              </w:rPr>
              <w:t>视频触发</w:t>
            </w:r>
          </w:p>
        </w:tc>
      </w:tr>
      <w:tr>
        <w:trPr>
          <w:trHeight w:val="373" w:hRule="atLeast"/>
        </w:trPr>
        <w:tc>
          <w:tcPr>
            <w:tcW w:w="1560" w:type="dxa"/>
          </w:tcPr>
          <w:p>
            <w:pPr>
              <w:pStyle w:val="18"/>
              <w:rPr>
                <w:sz w:val="16"/>
              </w:rPr>
            </w:pPr>
            <w:r>
              <w:rPr>
                <w:sz w:val="16"/>
              </w:rPr>
              <w:t>信号制式</w:t>
            </w:r>
          </w:p>
        </w:tc>
        <w:tc>
          <w:tcPr>
            <w:tcW w:w="6854" w:type="dxa"/>
          </w:tcPr>
          <w:p>
            <w:pPr>
              <w:pStyle w:val="18"/>
              <w:rPr>
                <w:sz w:val="16"/>
              </w:rPr>
            </w:pPr>
            <w:r>
              <w:rPr>
                <w:spacing w:val="-9"/>
                <w:sz w:val="16"/>
              </w:rPr>
              <w:t xml:space="preserve">支持标准的 </w:t>
            </w:r>
            <w:r>
              <w:rPr>
                <w:rFonts w:ascii="Arial" w:eastAsia="Arial"/>
                <w:spacing w:val="-1"/>
                <w:sz w:val="16"/>
              </w:rPr>
              <w:t>NTSC</w:t>
            </w:r>
            <w:r>
              <w:rPr>
                <w:spacing w:val="-1"/>
                <w:sz w:val="16"/>
              </w:rPr>
              <w:t>、</w:t>
            </w:r>
            <w:r>
              <w:rPr>
                <w:rFonts w:ascii="Arial" w:eastAsia="Arial"/>
                <w:spacing w:val="-1"/>
                <w:sz w:val="16"/>
              </w:rPr>
              <w:t>PAL</w:t>
            </w:r>
            <w:r>
              <w:rPr>
                <w:rFonts w:ascii="Arial" w:eastAsia="Arial"/>
                <w:spacing w:val="-5"/>
                <w:sz w:val="16"/>
              </w:rPr>
              <w:t xml:space="preserve"> </w:t>
            </w:r>
            <w:r>
              <w:rPr>
                <w:spacing w:val="-1"/>
                <w:sz w:val="16"/>
              </w:rPr>
              <w:t>制式，</w:t>
            </w:r>
          </w:p>
        </w:tc>
      </w:tr>
      <w:tr>
        <w:trPr>
          <w:trHeight w:val="373" w:hRule="atLeast"/>
        </w:trPr>
        <w:tc>
          <w:tcPr>
            <w:tcW w:w="1560" w:type="dxa"/>
          </w:tcPr>
          <w:p>
            <w:pPr>
              <w:pStyle w:val="18"/>
              <w:rPr>
                <w:sz w:val="16"/>
              </w:rPr>
            </w:pPr>
            <w:r>
              <w:rPr>
                <w:sz w:val="16"/>
              </w:rPr>
              <w:t>行频范围</w:t>
            </w:r>
          </w:p>
        </w:tc>
        <w:tc>
          <w:tcPr>
            <w:tcW w:w="6854" w:type="dxa"/>
          </w:tcPr>
          <w:p>
            <w:pPr>
              <w:pStyle w:val="18"/>
              <w:rPr>
                <w:sz w:val="16"/>
              </w:rPr>
            </w:pPr>
            <w:r>
              <w:rPr>
                <w:rFonts w:ascii="Arial" w:eastAsia="Arial"/>
                <w:spacing w:val="-1"/>
                <w:sz w:val="16"/>
              </w:rPr>
              <w:t>1~525</w:t>
            </w:r>
            <w:r>
              <w:rPr>
                <w:spacing w:val="-1"/>
                <w:sz w:val="16"/>
              </w:rPr>
              <w:t>（</w:t>
            </w:r>
            <w:r>
              <w:rPr>
                <w:rFonts w:ascii="Arial" w:eastAsia="Arial"/>
                <w:spacing w:val="-1"/>
                <w:sz w:val="16"/>
              </w:rPr>
              <w:t>NTSC</w:t>
            </w:r>
            <w:r>
              <w:rPr>
                <w:spacing w:val="-1"/>
                <w:sz w:val="16"/>
              </w:rPr>
              <w:t>）</w:t>
            </w:r>
            <w:r>
              <w:rPr>
                <w:spacing w:val="-20"/>
                <w:sz w:val="16"/>
              </w:rPr>
              <w:t xml:space="preserve">和 </w:t>
            </w:r>
            <w:r>
              <w:rPr>
                <w:rFonts w:ascii="Arial" w:eastAsia="Arial"/>
                <w:spacing w:val="-1"/>
                <w:sz w:val="16"/>
              </w:rPr>
              <w:t>1~625</w:t>
            </w:r>
            <w:r>
              <w:rPr>
                <w:spacing w:val="-1"/>
                <w:sz w:val="16"/>
              </w:rPr>
              <w:t>（</w:t>
            </w:r>
            <w:r>
              <w:rPr>
                <w:rFonts w:ascii="Arial" w:eastAsia="Arial"/>
                <w:spacing w:val="-1"/>
                <w:sz w:val="16"/>
              </w:rPr>
              <w:t>PAL/SECAM</w:t>
            </w:r>
            <w:r>
              <w:rPr>
                <w:spacing w:val="-1"/>
                <w:sz w:val="16"/>
              </w:rPr>
              <w:t>）</w:t>
            </w:r>
          </w:p>
        </w:tc>
      </w:tr>
      <w:tr>
        <w:trPr>
          <w:trHeight w:val="374" w:hRule="atLeast"/>
        </w:trPr>
        <w:tc>
          <w:tcPr>
            <w:tcW w:w="8414" w:type="dxa"/>
            <w:gridSpan w:val="2"/>
          </w:tcPr>
          <w:p>
            <w:pPr>
              <w:pStyle w:val="18"/>
              <w:rPr>
                <w:b/>
                <w:sz w:val="16"/>
              </w:rPr>
            </w:pPr>
            <w:r>
              <w:rPr>
                <w:b/>
                <w:sz w:val="16"/>
              </w:rPr>
              <w:t>斜率触发</w:t>
            </w:r>
          </w:p>
        </w:tc>
      </w:tr>
      <w:tr>
        <w:trPr>
          <w:trHeight w:val="717" w:hRule="atLeast"/>
        </w:trPr>
        <w:tc>
          <w:tcPr>
            <w:tcW w:w="1560" w:type="dxa"/>
          </w:tcPr>
          <w:p>
            <w:pPr>
              <w:pStyle w:val="18"/>
              <w:spacing w:before="11"/>
              <w:ind w:left="0"/>
              <w:rPr>
                <w:sz w:val="19"/>
              </w:rPr>
            </w:pPr>
          </w:p>
          <w:p>
            <w:pPr>
              <w:pStyle w:val="18"/>
              <w:spacing w:before="0"/>
              <w:rPr>
                <w:sz w:val="16"/>
              </w:rPr>
            </w:pPr>
            <w:r>
              <w:rPr>
                <w:sz w:val="16"/>
              </w:rPr>
              <w:t>斜率条件</w:t>
            </w:r>
          </w:p>
        </w:tc>
        <w:tc>
          <w:tcPr>
            <w:tcW w:w="6854" w:type="dxa"/>
          </w:tcPr>
          <w:p>
            <w:pPr>
              <w:pStyle w:val="18"/>
              <w:rPr>
                <w:sz w:val="16"/>
                <w:lang w:eastAsia="zh-CN"/>
              </w:rPr>
            </w:pPr>
            <w:r>
              <w:rPr>
                <w:spacing w:val="-1"/>
                <w:sz w:val="16"/>
                <w:lang w:eastAsia="zh-CN"/>
              </w:rPr>
              <w:t>正斜率</w:t>
            </w:r>
            <w:r>
              <w:rPr>
                <w:sz w:val="16"/>
                <w:lang w:eastAsia="zh-CN"/>
              </w:rPr>
              <w:t>（大于、小于、指定区间内）</w:t>
            </w:r>
          </w:p>
          <w:p>
            <w:pPr>
              <w:pStyle w:val="18"/>
              <w:spacing w:before="138"/>
              <w:rPr>
                <w:sz w:val="16"/>
                <w:lang w:eastAsia="zh-CN"/>
              </w:rPr>
            </w:pPr>
            <w:r>
              <w:rPr>
                <w:spacing w:val="-1"/>
                <w:sz w:val="16"/>
                <w:lang w:eastAsia="zh-CN"/>
              </w:rPr>
              <w:t>负斜率</w:t>
            </w:r>
            <w:r>
              <w:rPr>
                <w:sz w:val="16"/>
                <w:lang w:eastAsia="zh-CN"/>
              </w:rPr>
              <w:t>（大于、小于、指定区间内）</w:t>
            </w:r>
          </w:p>
        </w:tc>
      </w:tr>
      <w:tr>
        <w:trPr>
          <w:trHeight w:val="373" w:hRule="atLeast"/>
        </w:trPr>
        <w:tc>
          <w:tcPr>
            <w:tcW w:w="1560" w:type="dxa"/>
          </w:tcPr>
          <w:p>
            <w:pPr>
              <w:pStyle w:val="18"/>
              <w:rPr>
                <w:sz w:val="16"/>
              </w:rPr>
            </w:pPr>
            <w:r>
              <w:rPr>
                <w:sz w:val="16"/>
              </w:rPr>
              <w:t>时间设置</w:t>
            </w:r>
          </w:p>
        </w:tc>
        <w:tc>
          <w:tcPr>
            <w:tcW w:w="6854" w:type="dxa"/>
          </w:tcPr>
          <w:p>
            <w:pPr>
              <w:pStyle w:val="18"/>
              <w:spacing w:before="92"/>
              <w:rPr>
                <w:rFonts w:ascii="Arial"/>
                <w:sz w:val="16"/>
              </w:rPr>
            </w:pPr>
            <w:r>
              <w:rPr>
                <w:rFonts w:ascii="Arial"/>
                <w:sz w:val="16"/>
              </w:rPr>
              <w:t>20ns~10s</w:t>
            </w:r>
          </w:p>
        </w:tc>
      </w:tr>
      <w:tr>
        <w:trPr>
          <w:trHeight w:val="373" w:hRule="atLeast"/>
        </w:trPr>
        <w:tc>
          <w:tcPr>
            <w:tcW w:w="8414" w:type="dxa"/>
            <w:gridSpan w:val="2"/>
          </w:tcPr>
          <w:p>
            <w:pPr>
              <w:pStyle w:val="18"/>
              <w:rPr>
                <w:b/>
                <w:sz w:val="16"/>
              </w:rPr>
            </w:pPr>
            <w:r>
              <w:rPr>
                <w:b/>
                <w:sz w:val="16"/>
              </w:rPr>
              <w:t>欠幅脉冲触发</w:t>
            </w:r>
          </w:p>
        </w:tc>
      </w:tr>
    </w:tbl>
    <w:p>
      <w:pPr>
        <w:rPr>
          <w:sz w:val="16"/>
        </w:rPr>
        <w:sectPr>
          <w:pgSz w:w="11910" w:h="16840"/>
          <w:pgMar w:top="1380" w:right="1400" w:bottom="1260" w:left="600" w:header="0" w:footer="1062" w:gutter="0"/>
          <w:cols w:space="720" w:num="1"/>
        </w:sectPr>
      </w:pPr>
    </w:p>
    <w:p>
      <w:pPr>
        <w:pStyle w:val="5"/>
        <w:spacing w:before="9"/>
        <w:rPr>
          <w:sz w:val="3"/>
        </w:rPr>
      </w:pP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0"/>
        <w:gridCol w:w="1560"/>
        <w:gridCol w:w="5294"/>
      </w:tblGrid>
      <w:tr>
        <w:trPr>
          <w:trHeight w:val="374" w:hRule="atLeast"/>
        </w:trPr>
        <w:tc>
          <w:tcPr>
            <w:tcW w:w="1560" w:type="dxa"/>
          </w:tcPr>
          <w:p>
            <w:pPr>
              <w:pStyle w:val="18"/>
              <w:rPr>
                <w:sz w:val="16"/>
              </w:rPr>
            </w:pPr>
            <w:r>
              <w:rPr>
                <w:sz w:val="16"/>
              </w:rPr>
              <w:t>脉宽条件</w:t>
            </w:r>
          </w:p>
        </w:tc>
        <w:tc>
          <w:tcPr>
            <w:tcW w:w="6854" w:type="dxa"/>
            <w:gridSpan w:val="2"/>
          </w:tcPr>
          <w:p>
            <w:pPr>
              <w:pStyle w:val="18"/>
              <w:rPr>
                <w:rFonts w:ascii="Arial" w:eastAsia="Arial"/>
                <w:sz w:val="16"/>
              </w:rPr>
            </w:pPr>
            <w:r>
              <w:rPr>
                <w:rFonts w:ascii="Arial" w:eastAsia="Arial"/>
                <w:sz w:val="16"/>
              </w:rPr>
              <w:t>&gt;</w:t>
            </w:r>
            <w:r>
              <w:rPr>
                <w:sz w:val="16"/>
              </w:rPr>
              <w:t>、</w:t>
            </w:r>
            <w:r>
              <w:rPr>
                <w:rFonts w:ascii="Arial" w:eastAsia="Arial"/>
                <w:sz w:val="16"/>
              </w:rPr>
              <w:t>&lt;</w:t>
            </w:r>
            <w:r>
              <w:rPr>
                <w:sz w:val="16"/>
              </w:rPr>
              <w:t>、</w:t>
            </w:r>
            <w:r>
              <w:rPr>
                <w:rFonts w:ascii="Arial" w:eastAsia="Arial"/>
                <w:sz w:val="16"/>
              </w:rPr>
              <w:t>=</w:t>
            </w:r>
          </w:p>
        </w:tc>
      </w:tr>
      <w:tr>
        <w:trPr>
          <w:trHeight w:val="374" w:hRule="atLeast"/>
        </w:trPr>
        <w:tc>
          <w:tcPr>
            <w:tcW w:w="1560" w:type="dxa"/>
          </w:tcPr>
          <w:p>
            <w:pPr>
              <w:pStyle w:val="18"/>
              <w:rPr>
                <w:sz w:val="16"/>
              </w:rPr>
            </w:pPr>
            <w:r>
              <w:rPr>
                <w:sz w:val="16"/>
              </w:rPr>
              <w:t>极性</w:t>
            </w:r>
          </w:p>
        </w:tc>
        <w:tc>
          <w:tcPr>
            <w:tcW w:w="6854" w:type="dxa"/>
            <w:gridSpan w:val="2"/>
          </w:tcPr>
          <w:p>
            <w:pPr>
              <w:pStyle w:val="18"/>
              <w:rPr>
                <w:sz w:val="16"/>
              </w:rPr>
            </w:pPr>
            <w:r>
              <w:rPr>
                <w:sz w:val="16"/>
              </w:rPr>
              <w:t>正极性、负极性</w:t>
            </w:r>
          </w:p>
        </w:tc>
      </w:tr>
      <w:tr>
        <w:trPr>
          <w:trHeight w:val="373" w:hRule="atLeast"/>
        </w:trPr>
        <w:tc>
          <w:tcPr>
            <w:tcW w:w="1560" w:type="dxa"/>
          </w:tcPr>
          <w:p>
            <w:pPr>
              <w:pStyle w:val="18"/>
              <w:rPr>
                <w:sz w:val="16"/>
              </w:rPr>
            </w:pPr>
            <w:r>
              <w:rPr>
                <w:sz w:val="16"/>
              </w:rPr>
              <w:t>脉宽范围</w:t>
            </w:r>
          </w:p>
        </w:tc>
        <w:tc>
          <w:tcPr>
            <w:tcW w:w="6854" w:type="dxa"/>
            <w:gridSpan w:val="2"/>
          </w:tcPr>
          <w:p>
            <w:pPr>
              <w:pStyle w:val="18"/>
              <w:spacing w:before="92"/>
              <w:rPr>
                <w:rFonts w:ascii="Arial"/>
                <w:sz w:val="16"/>
              </w:rPr>
            </w:pPr>
            <w:r>
              <w:rPr>
                <w:rFonts w:ascii="Arial"/>
                <w:sz w:val="16"/>
              </w:rPr>
              <w:t>20ns~10s</w:t>
            </w:r>
          </w:p>
        </w:tc>
      </w:tr>
      <w:tr>
        <w:trPr>
          <w:trHeight w:val="374" w:hRule="atLeast"/>
        </w:trPr>
        <w:tc>
          <w:tcPr>
            <w:tcW w:w="8414" w:type="dxa"/>
            <w:gridSpan w:val="3"/>
          </w:tcPr>
          <w:p>
            <w:pPr>
              <w:pStyle w:val="18"/>
              <w:rPr>
                <w:b/>
                <w:sz w:val="16"/>
              </w:rPr>
            </w:pPr>
            <w:r>
              <w:rPr>
                <w:b/>
                <w:sz w:val="16"/>
              </w:rPr>
              <w:t>超幅脉冲触发</w:t>
            </w:r>
          </w:p>
        </w:tc>
      </w:tr>
      <w:tr>
        <w:trPr>
          <w:trHeight w:val="373" w:hRule="atLeast"/>
        </w:trPr>
        <w:tc>
          <w:tcPr>
            <w:tcW w:w="1560" w:type="dxa"/>
          </w:tcPr>
          <w:p>
            <w:pPr>
              <w:pStyle w:val="18"/>
              <w:rPr>
                <w:sz w:val="16"/>
              </w:rPr>
            </w:pPr>
            <w:r>
              <w:rPr>
                <w:sz w:val="16"/>
              </w:rPr>
              <w:t>超幅类型</w:t>
            </w:r>
          </w:p>
        </w:tc>
        <w:tc>
          <w:tcPr>
            <w:tcW w:w="6854" w:type="dxa"/>
            <w:gridSpan w:val="2"/>
          </w:tcPr>
          <w:p>
            <w:pPr>
              <w:pStyle w:val="18"/>
              <w:rPr>
                <w:sz w:val="16"/>
              </w:rPr>
            </w:pPr>
            <w:r>
              <w:rPr>
                <w:spacing w:val="-1"/>
                <w:sz w:val="16"/>
              </w:rPr>
              <w:t>上升沿、下降沿、任意沿</w:t>
            </w:r>
          </w:p>
        </w:tc>
      </w:tr>
      <w:tr>
        <w:trPr>
          <w:trHeight w:val="374" w:hRule="atLeast"/>
        </w:trPr>
        <w:tc>
          <w:tcPr>
            <w:tcW w:w="1560" w:type="dxa"/>
          </w:tcPr>
          <w:p>
            <w:pPr>
              <w:pStyle w:val="18"/>
              <w:rPr>
                <w:sz w:val="16"/>
              </w:rPr>
            </w:pPr>
            <w:r>
              <w:rPr>
                <w:sz w:val="16"/>
              </w:rPr>
              <w:t>触发位置</w:t>
            </w:r>
          </w:p>
        </w:tc>
        <w:tc>
          <w:tcPr>
            <w:tcW w:w="6854" w:type="dxa"/>
            <w:gridSpan w:val="2"/>
          </w:tcPr>
          <w:p>
            <w:pPr>
              <w:pStyle w:val="18"/>
              <w:rPr>
                <w:sz w:val="16"/>
                <w:lang w:eastAsia="zh-CN"/>
              </w:rPr>
            </w:pPr>
            <w:r>
              <w:rPr>
                <w:spacing w:val="-1"/>
                <w:sz w:val="16"/>
                <w:lang w:eastAsia="zh-CN"/>
              </w:rPr>
              <w:t>超幅进入、超幅退出、超幅时间</w:t>
            </w:r>
          </w:p>
        </w:tc>
      </w:tr>
      <w:tr>
        <w:trPr>
          <w:trHeight w:val="374" w:hRule="atLeast"/>
        </w:trPr>
        <w:tc>
          <w:tcPr>
            <w:tcW w:w="1560" w:type="dxa"/>
          </w:tcPr>
          <w:p>
            <w:pPr>
              <w:pStyle w:val="18"/>
              <w:rPr>
                <w:sz w:val="16"/>
              </w:rPr>
            </w:pPr>
            <w:r>
              <w:rPr>
                <w:sz w:val="16"/>
              </w:rPr>
              <w:t>超幅时间</w:t>
            </w:r>
          </w:p>
        </w:tc>
        <w:tc>
          <w:tcPr>
            <w:tcW w:w="6854" w:type="dxa"/>
            <w:gridSpan w:val="2"/>
          </w:tcPr>
          <w:p>
            <w:pPr>
              <w:pStyle w:val="18"/>
              <w:spacing w:before="92"/>
              <w:rPr>
                <w:rFonts w:ascii="Arial"/>
                <w:sz w:val="16"/>
              </w:rPr>
            </w:pPr>
            <w:r>
              <w:rPr>
                <w:rFonts w:ascii="Arial"/>
                <w:sz w:val="16"/>
              </w:rPr>
              <w:t>20ns~10s</w:t>
            </w:r>
          </w:p>
        </w:tc>
      </w:tr>
      <w:tr>
        <w:trPr>
          <w:trHeight w:val="373" w:hRule="atLeast"/>
        </w:trPr>
        <w:tc>
          <w:tcPr>
            <w:tcW w:w="8414" w:type="dxa"/>
            <w:gridSpan w:val="3"/>
          </w:tcPr>
          <w:p>
            <w:pPr>
              <w:pStyle w:val="18"/>
              <w:rPr>
                <w:b/>
                <w:sz w:val="16"/>
              </w:rPr>
            </w:pPr>
            <w:r>
              <w:rPr>
                <w:b/>
                <w:sz w:val="16"/>
              </w:rPr>
              <w:t>测量</w:t>
            </w:r>
          </w:p>
        </w:tc>
      </w:tr>
      <w:tr>
        <w:trPr>
          <w:trHeight w:val="1060" w:hRule="atLeast"/>
        </w:trPr>
        <w:tc>
          <w:tcPr>
            <w:tcW w:w="1560" w:type="dxa"/>
            <w:vMerge w:val="restart"/>
          </w:tcPr>
          <w:p>
            <w:pPr>
              <w:pStyle w:val="18"/>
              <w:spacing w:before="0"/>
              <w:ind w:left="0"/>
              <w:rPr>
                <w:sz w:val="16"/>
              </w:rPr>
            </w:pPr>
          </w:p>
          <w:p>
            <w:pPr>
              <w:pStyle w:val="18"/>
              <w:spacing w:before="0"/>
              <w:ind w:left="0"/>
              <w:rPr>
                <w:sz w:val="16"/>
              </w:rPr>
            </w:pPr>
          </w:p>
          <w:p>
            <w:pPr>
              <w:pStyle w:val="18"/>
              <w:spacing w:before="0"/>
              <w:ind w:left="0"/>
              <w:rPr>
                <w:sz w:val="16"/>
              </w:rPr>
            </w:pPr>
          </w:p>
          <w:p>
            <w:pPr>
              <w:pStyle w:val="18"/>
              <w:spacing w:before="4"/>
              <w:ind w:left="0"/>
              <w:rPr>
                <w:sz w:val="15"/>
              </w:rPr>
            </w:pPr>
          </w:p>
          <w:p>
            <w:pPr>
              <w:pStyle w:val="18"/>
              <w:spacing w:before="0"/>
              <w:rPr>
                <w:sz w:val="16"/>
              </w:rPr>
            </w:pPr>
            <w:r>
              <w:rPr>
                <w:sz w:val="16"/>
              </w:rPr>
              <w:t>光标</w:t>
            </w:r>
          </w:p>
        </w:tc>
        <w:tc>
          <w:tcPr>
            <w:tcW w:w="1560" w:type="dxa"/>
          </w:tcPr>
          <w:p>
            <w:pPr>
              <w:pStyle w:val="18"/>
              <w:spacing w:before="0"/>
              <w:ind w:left="0"/>
              <w:rPr>
                <w:sz w:val="16"/>
              </w:rPr>
            </w:pPr>
          </w:p>
          <w:p>
            <w:pPr>
              <w:pStyle w:val="18"/>
              <w:spacing w:before="5"/>
              <w:ind w:left="0"/>
              <w:rPr>
                <w:sz w:val="17"/>
              </w:rPr>
            </w:pPr>
          </w:p>
          <w:p>
            <w:pPr>
              <w:pStyle w:val="18"/>
              <w:spacing w:before="0"/>
              <w:rPr>
                <w:sz w:val="16"/>
              </w:rPr>
            </w:pPr>
            <w:r>
              <w:rPr>
                <w:sz w:val="16"/>
              </w:rPr>
              <w:t>手动模式</w:t>
            </w:r>
          </w:p>
        </w:tc>
        <w:tc>
          <w:tcPr>
            <w:tcW w:w="5294" w:type="dxa"/>
          </w:tcPr>
          <w:p>
            <w:pPr>
              <w:pStyle w:val="18"/>
              <w:spacing w:line="400" w:lineRule="auto"/>
              <w:ind w:right="3623"/>
              <w:rPr>
                <w:sz w:val="16"/>
                <w:lang w:eastAsia="zh-CN"/>
              </w:rPr>
            </w:pPr>
            <w:r>
              <w:rPr>
                <w:sz w:val="16"/>
                <w:lang w:eastAsia="zh-CN"/>
              </w:rPr>
              <w:t>光标间电压差（△</w:t>
            </w:r>
            <w:r>
              <w:rPr>
                <w:rFonts w:ascii="Arial" w:hAnsi="Arial" w:eastAsia="Arial"/>
                <w:sz w:val="16"/>
                <w:lang w:eastAsia="zh-CN"/>
              </w:rPr>
              <w:t>V</w:t>
            </w:r>
            <w:r>
              <w:rPr>
                <w:sz w:val="16"/>
                <w:lang w:eastAsia="zh-CN"/>
              </w:rPr>
              <w:t>）</w:t>
            </w:r>
            <w:r>
              <w:rPr>
                <w:spacing w:val="-77"/>
                <w:sz w:val="16"/>
                <w:lang w:eastAsia="zh-CN"/>
              </w:rPr>
              <w:t xml:space="preserve"> </w:t>
            </w:r>
            <w:r>
              <w:rPr>
                <w:sz w:val="16"/>
                <w:lang w:eastAsia="zh-CN"/>
              </w:rPr>
              <w:t>光标间时间差（△</w:t>
            </w:r>
            <w:r>
              <w:rPr>
                <w:rFonts w:ascii="Arial" w:hAnsi="Arial" w:eastAsia="Arial"/>
                <w:sz w:val="16"/>
                <w:lang w:eastAsia="zh-CN"/>
              </w:rPr>
              <w:t>T</w:t>
            </w:r>
            <w:r>
              <w:rPr>
                <w:sz w:val="16"/>
                <w:lang w:eastAsia="zh-CN"/>
              </w:rPr>
              <w:t>）</w:t>
            </w:r>
          </w:p>
          <w:p>
            <w:pPr>
              <w:pStyle w:val="18"/>
              <w:spacing w:before="2"/>
              <w:rPr>
                <w:sz w:val="16"/>
                <w:lang w:eastAsia="zh-CN"/>
              </w:rPr>
            </w:pPr>
            <w:r>
              <w:rPr>
                <w:sz w:val="16"/>
                <w:lang w:eastAsia="zh-CN"/>
              </w:rPr>
              <w:t>△</w:t>
            </w:r>
            <w:r>
              <w:rPr>
                <w:rFonts w:ascii="Arial" w:hAnsi="Arial" w:eastAsia="Arial"/>
                <w:sz w:val="16"/>
                <w:lang w:eastAsia="zh-CN"/>
              </w:rPr>
              <w:t>T</w:t>
            </w:r>
            <w:r>
              <w:rPr>
                <w:rFonts w:ascii="Arial" w:hAnsi="Arial" w:eastAsia="Arial"/>
                <w:spacing w:val="34"/>
                <w:sz w:val="16"/>
                <w:lang w:eastAsia="zh-CN"/>
              </w:rPr>
              <w:t xml:space="preserve"> </w:t>
            </w:r>
            <w:r>
              <w:rPr>
                <w:sz w:val="16"/>
                <w:lang w:eastAsia="zh-CN"/>
              </w:rPr>
              <w:t>的倒数（</w:t>
            </w:r>
            <w:r>
              <w:rPr>
                <w:rFonts w:ascii="Arial" w:hAnsi="Arial" w:eastAsia="Arial"/>
                <w:sz w:val="16"/>
                <w:lang w:eastAsia="zh-CN"/>
              </w:rPr>
              <w:t>Hz</w:t>
            </w:r>
            <w:r>
              <w:rPr>
                <w:sz w:val="16"/>
                <w:lang w:eastAsia="zh-CN"/>
              </w:rPr>
              <w:t>）（</w:t>
            </w:r>
            <w:r>
              <w:rPr>
                <w:rFonts w:ascii="Arial" w:hAnsi="Arial" w:eastAsia="Arial"/>
                <w:sz w:val="16"/>
                <w:lang w:eastAsia="zh-CN"/>
              </w:rPr>
              <w:t>1/</w:t>
            </w:r>
            <w:r>
              <w:rPr>
                <w:sz w:val="16"/>
                <w:lang w:eastAsia="zh-CN"/>
              </w:rPr>
              <w:t>△</w:t>
            </w:r>
            <w:r>
              <w:rPr>
                <w:rFonts w:ascii="Arial" w:hAnsi="Arial" w:eastAsia="Arial"/>
                <w:sz w:val="16"/>
                <w:lang w:eastAsia="zh-CN"/>
              </w:rPr>
              <w:t>T</w:t>
            </w:r>
            <w:r>
              <w:rPr>
                <w:sz w:val="16"/>
                <w:lang w:eastAsia="zh-CN"/>
              </w:rPr>
              <w:t>）</w:t>
            </w:r>
          </w:p>
        </w:tc>
      </w:tr>
      <w:tr>
        <w:trPr>
          <w:trHeight w:val="374" w:hRule="atLeast"/>
        </w:trPr>
        <w:tc>
          <w:tcPr>
            <w:tcW w:w="1560" w:type="dxa"/>
            <w:vMerge w:val="continue"/>
            <w:tcBorders>
              <w:top w:val="nil"/>
            </w:tcBorders>
          </w:tcPr>
          <w:p>
            <w:pPr>
              <w:rPr>
                <w:sz w:val="2"/>
                <w:szCs w:val="2"/>
                <w:lang w:eastAsia="zh-CN"/>
              </w:rPr>
            </w:pPr>
          </w:p>
        </w:tc>
        <w:tc>
          <w:tcPr>
            <w:tcW w:w="1560" w:type="dxa"/>
          </w:tcPr>
          <w:p>
            <w:pPr>
              <w:pStyle w:val="18"/>
              <w:rPr>
                <w:sz w:val="16"/>
              </w:rPr>
            </w:pPr>
            <w:r>
              <w:rPr>
                <w:sz w:val="16"/>
              </w:rPr>
              <w:t>追踪模式</w:t>
            </w:r>
          </w:p>
        </w:tc>
        <w:tc>
          <w:tcPr>
            <w:tcW w:w="5294" w:type="dxa"/>
          </w:tcPr>
          <w:p>
            <w:pPr>
              <w:pStyle w:val="18"/>
              <w:rPr>
                <w:sz w:val="16"/>
                <w:lang w:eastAsia="zh-CN"/>
              </w:rPr>
            </w:pPr>
            <w:r>
              <w:rPr>
                <w:spacing w:val="-1"/>
                <w:sz w:val="16"/>
                <w:lang w:eastAsia="zh-CN"/>
              </w:rPr>
              <w:t>波形点的电压值和时间值</w:t>
            </w:r>
          </w:p>
        </w:tc>
      </w:tr>
      <w:tr>
        <w:trPr>
          <w:trHeight w:val="374" w:hRule="atLeast"/>
        </w:trPr>
        <w:tc>
          <w:tcPr>
            <w:tcW w:w="1560" w:type="dxa"/>
            <w:vMerge w:val="continue"/>
            <w:tcBorders>
              <w:top w:val="nil"/>
            </w:tcBorders>
          </w:tcPr>
          <w:p>
            <w:pPr>
              <w:rPr>
                <w:sz w:val="2"/>
                <w:szCs w:val="2"/>
                <w:lang w:eastAsia="zh-CN"/>
              </w:rPr>
            </w:pPr>
          </w:p>
        </w:tc>
        <w:tc>
          <w:tcPr>
            <w:tcW w:w="1560" w:type="dxa"/>
          </w:tcPr>
          <w:p>
            <w:pPr>
              <w:pStyle w:val="18"/>
              <w:rPr>
                <w:sz w:val="16"/>
              </w:rPr>
            </w:pPr>
            <w:r>
              <w:rPr>
                <w:sz w:val="16"/>
              </w:rPr>
              <w:t>指示器</w:t>
            </w:r>
          </w:p>
        </w:tc>
        <w:tc>
          <w:tcPr>
            <w:tcW w:w="5294" w:type="dxa"/>
          </w:tcPr>
          <w:p>
            <w:pPr>
              <w:pStyle w:val="18"/>
              <w:rPr>
                <w:sz w:val="16"/>
                <w:lang w:eastAsia="zh-CN"/>
              </w:rPr>
            </w:pPr>
            <w:r>
              <w:rPr>
                <w:sz w:val="16"/>
                <w:lang w:eastAsia="zh-CN"/>
              </w:rPr>
              <w:t>允许在自动测量时显示光标</w:t>
            </w:r>
          </w:p>
        </w:tc>
      </w:tr>
      <w:tr>
        <w:trPr>
          <w:trHeight w:val="373" w:hRule="atLeast"/>
        </w:trPr>
        <w:tc>
          <w:tcPr>
            <w:tcW w:w="1560" w:type="dxa"/>
          </w:tcPr>
          <w:p>
            <w:pPr>
              <w:pStyle w:val="18"/>
              <w:rPr>
                <w:sz w:val="16"/>
              </w:rPr>
            </w:pPr>
            <w:r>
              <w:rPr>
                <w:sz w:val="16"/>
              </w:rPr>
              <w:t>测量数量</w:t>
            </w:r>
          </w:p>
        </w:tc>
        <w:tc>
          <w:tcPr>
            <w:tcW w:w="6854" w:type="dxa"/>
            <w:gridSpan w:val="2"/>
          </w:tcPr>
          <w:p>
            <w:pPr>
              <w:pStyle w:val="18"/>
              <w:rPr>
                <w:sz w:val="16"/>
              </w:rPr>
            </w:pPr>
            <w:r>
              <w:rPr>
                <w:sz w:val="16"/>
              </w:rPr>
              <w:t>同时显示</w:t>
            </w:r>
            <w:r>
              <w:rPr>
                <w:rFonts w:ascii="Arial" w:eastAsia="Arial"/>
                <w:sz w:val="16"/>
              </w:rPr>
              <w:t>5</w:t>
            </w:r>
            <w:r>
              <w:rPr>
                <w:rFonts w:ascii="Arial" w:eastAsia="Arial"/>
                <w:spacing w:val="30"/>
                <w:sz w:val="16"/>
              </w:rPr>
              <w:t xml:space="preserve"> </w:t>
            </w:r>
            <w:r>
              <w:rPr>
                <w:sz w:val="16"/>
              </w:rPr>
              <w:t>种测量</w:t>
            </w:r>
          </w:p>
        </w:tc>
      </w:tr>
      <w:tr>
        <w:trPr>
          <w:trHeight w:val="1310" w:hRule="atLeast"/>
        </w:trPr>
        <w:tc>
          <w:tcPr>
            <w:tcW w:w="1560" w:type="dxa"/>
          </w:tcPr>
          <w:p>
            <w:pPr>
              <w:pStyle w:val="18"/>
              <w:spacing w:before="0"/>
              <w:ind w:left="0"/>
              <w:rPr>
                <w:sz w:val="16"/>
              </w:rPr>
            </w:pPr>
          </w:p>
          <w:p>
            <w:pPr>
              <w:pStyle w:val="18"/>
              <w:spacing w:before="0"/>
              <w:ind w:left="0"/>
              <w:rPr>
                <w:sz w:val="16"/>
              </w:rPr>
            </w:pPr>
          </w:p>
          <w:p>
            <w:pPr>
              <w:pStyle w:val="18"/>
              <w:spacing w:before="142"/>
              <w:rPr>
                <w:sz w:val="16"/>
              </w:rPr>
            </w:pPr>
            <w:r>
              <w:rPr>
                <w:sz w:val="16"/>
              </w:rPr>
              <w:t>自动测量</w:t>
            </w:r>
          </w:p>
        </w:tc>
        <w:tc>
          <w:tcPr>
            <w:tcW w:w="6854" w:type="dxa"/>
            <w:gridSpan w:val="2"/>
          </w:tcPr>
          <w:p>
            <w:pPr>
              <w:pStyle w:val="18"/>
              <w:spacing w:line="364" w:lineRule="auto"/>
              <w:ind w:right="11"/>
              <w:rPr>
                <w:sz w:val="16"/>
                <w:lang w:eastAsia="zh-CN"/>
              </w:rPr>
            </w:pPr>
            <w:r>
              <w:rPr>
                <w:sz w:val="16"/>
                <w:lang w:eastAsia="zh-CN"/>
              </w:rPr>
              <w:t>最大值、最小值、峰峰值、顶端值、幅值、周期平均值、平均值、周期均方根、均方根、面积、周期面积、过冲、预冲、上升前激、下降前激、频率、周期、上升时间、下降时间、脉宽、正</w:t>
            </w:r>
            <w:r>
              <w:rPr>
                <w:spacing w:val="1"/>
                <w:sz w:val="16"/>
                <w:lang w:eastAsia="zh-CN"/>
              </w:rPr>
              <w:t xml:space="preserve"> </w:t>
            </w:r>
            <w:r>
              <w:rPr>
                <w:spacing w:val="-3"/>
                <w:sz w:val="16"/>
                <w:lang w:eastAsia="zh-CN"/>
              </w:rPr>
              <w:t>脉宽、负脉宽、突发脉宽、正占空比、负占空比、相位、</w:t>
            </w:r>
            <w:r>
              <w:rPr>
                <w:rFonts w:ascii="Arial" w:eastAsia="Arial"/>
                <w:spacing w:val="-2"/>
                <w:sz w:val="16"/>
                <w:lang w:eastAsia="zh-CN"/>
              </w:rPr>
              <w:t>FRR</w:t>
            </w:r>
            <w:r>
              <w:rPr>
                <w:spacing w:val="-2"/>
                <w:sz w:val="16"/>
                <w:lang w:eastAsia="zh-CN"/>
              </w:rPr>
              <w:t>、</w:t>
            </w:r>
            <w:r>
              <w:rPr>
                <w:rFonts w:ascii="Arial" w:eastAsia="Arial"/>
                <w:spacing w:val="-2"/>
                <w:sz w:val="16"/>
                <w:lang w:eastAsia="zh-CN"/>
              </w:rPr>
              <w:t>FRF</w:t>
            </w:r>
            <w:r>
              <w:rPr>
                <w:spacing w:val="-2"/>
                <w:sz w:val="16"/>
                <w:lang w:eastAsia="zh-CN"/>
              </w:rPr>
              <w:t>、</w:t>
            </w:r>
            <w:r>
              <w:rPr>
                <w:rFonts w:ascii="Arial" w:eastAsia="Arial"/>
                <w:spacing w:val="-2"/>
                <w:sz w:val="16"/>
                <w:lang w:eastAsia="zh-CN"/>
              </w:rPr>
              <w:t>FFR</w:t>
            </w:r>
            <w:r>
              <w:rPr>
                <w:spacing w:val="-2"/>
                <w:sz w:val="16"/>
                <w:lang w:eastAsia="zh-CN"/>
              </w:rPr>
              <w:t>、</w:t>
            </w:r>
            <w:r>
              <w:rPr>
                <w:rFonts w:ascii="Arial" w:eastAsia="Arial"/>
                <w:spacing w:val="-2"/>
                <w:sz w:val="16"/>
                <w:lang w:eastAsia="zh-CN"/>
              </w:rPr>
              <w:t>FFF</w:t>
            </w:r>
            <w:r>
              <w:rPr>
                <w:spacing w:val="-2"/>
                <w:sz w:val="16"/>
                <w:lang w:eastAsia="zh-CN"/>
              </w:rPr>
              <w:t>、</w:t>
            </w:r>
            <w:r>
              <w:rPr>
                <w:rFonts w:ascii="Arial" w:eastAsia="Arial"/>
                <w:spacing w:val="-2"/>
                <w:sz w:val="16"/>
                <w:lang w:eastAsia="zh-CN"/>
              </w:rPr>
              <w:t>LRR</w:t>
            </w:r>
            <w:r>
              <w:rPr>
                <w:spacing w:val="-2"/>
                <w:sz w:val="16"/>
                <w:lang w:eastAsia="zh-CN"/>
              </w:rPr>
              <w:t>、</w:t>
            </w:r>
            <w:r>
              <w:rPr>
                <w:rFonts w:ascii="Arial" w:eastAsia="Arial"/>
                <w:spacing w:val="-2"/>
                <w:sz w:val="16"/>
                <w:lang w:eastAsia="zh-CN"/>
              </w:rPr>
              <w:t>LRF</w:t>
            </w:r>
            <w:r>
              <w:rPr>
                <w:spacing w:val="-2"/>
                <w:sz w:val="16"/>
                <w:lang w:eastAsia="zh-CN"/>
              </w:rPr>
              <w:t>、</w:t>
            </w:r>
          </w:p>
          <w:p>
            <w:pPr>
              <w:pStyle w:val="18"/>
              <w:spacing w:before="1"/>
              <w:rPr>
                <w:sz w:val="16"/>
              </w:rPr>
            </w:pPr>
            <w:r>
              <w:rPr>
                <w:rFonts w:ascii="Arial" w:eastAsia="Arial"/>
                <w:sz w:val="16"/>
              </w:rPr>
              <w:t>LFR</w:t>
            </w:r>
            <w:r>
              <w:rPr>
                <w:sz w:val="16"/>
              </w:rPr>
              <w:t>、</w:t>
            </w:r>
            <w:r>
              <w:rPr>
                <w:rFonts w:ascii="Arial" w:eastAsia="Arial"/>
                <w:sz w:val="16"/>
              </w:rPr>
              <w:t>LFF</w:t>
            </w:r>
            <w:r>
              <w:rPr>
                <w:rFonts w:ascii="Arial" w:eastAsia="Arial"/>
                <w:spacing w:val="35"/>
                <w:sz w:val="16"/>
              </w:rPr>
              <w:t xml:space="preserve"> </w:t>
            </w:r>
            <w:r>
              <w:rPr>
                <w:sz w:val="16"/>
              </w:rPr>
              <w:t>共</w:t>
            </w:r>
            <w:r>
              <w:rPr>
                <w:rFonts w:ascii="Arial" w:eastAsia="Arial"/>
                <w:sz w:val="16"/>
              </w:rPr>
              <w:t>34</w:t>
            </w:r>
            <w:r>
              <w:rPr>
                <w:sz w:val="16"/>
              </w:rPr>
              <w:t>种</w:t>
            </w:r>
          </w:p>
        </w:tc>
      </w:tr>
      <w:tr>
        <w:trPr>
          <w:trHeight w:val="374" w:hRule="atLeast"/>
        </w:trPr>
        <w:tc>
          <w:tcPr>
            <w:tcW w:w="1560" w:type="dxa"/>
          </w:tcPr>
          <w:p>
            <w:pPr>
              <w:pStyle w:val="18"/>
              <w:rPr>
                <w:sz w:val="16"/>
              </w:rPr>
            </w:pPr>
            <w:r>
              <w:rPr>
                <w:sz w:val="16"/>
              </w:rPr>
              <w:t>测量范围</w:t>
            </w:r>
          </w:p>
        </w:tc>
        <w:tc>
          <w:tcPr>
            <w:tcW w:w="6854" w:type="dxa"/>
            <w:gridSpan w:val="2"/>
          </w:tcPr>
          <w:p>
            <w:pPr>
              <w:pStyle w:val="18"/>
              <w:rPr>
                <w:sz w:val="16"/>
              </w:rPr>
            </w:pPr>
            <w:r>
              <w:rPr>
                <w:sz w:val="16"/>
              </w:rPr>
              <w:t>屏幕或光标</w:t>
            </w:r>
          </w:p>
        </w:tc>
      </w:tr>
      <w:tr>
        <w:trPr>
          <w:trHeight w:val="373" w:hRule="atLeast"/>
        </w:trPr>
        <w:tc>
          <w:tcPr>
            <w:tcW w:w="1560" w:type="dxa"/>
          </w:tcPr>
          <w:p>
            <w:pPr>
              <w:pStyle w:val="18"/>
              <w:rPr>
                <w:sz w:val="16"/>
              </w:rPr>
            </w:pPr>
            <w:r>
              <w:rPr>
                <w:sz w:val="16"/>
              </w:rPr>
              <w:t>测量统计</w:t>
            </w:r>
          </w:p>
        </w:tc>
        <w:tc>
          <w:tcPr>
            <w:tcW w:w="6854" w:type="dxa"/>
            <w:gridSpan w:val="2"/>
          </w:tcPr>
          <w:p>
            <w:pPr>
              <w:pStyle w:val="18"/>
              <w:rPr>
                <w:sz w:val="16"/>
                <w:lang w:eastAsia="zh-CN"/>
              </w:rPr>
            </w:pPr>
            <w:r>
              <w:rPr>
                <w:spacing w:val="-1"/>
                <w:sz w:val="16"/>
                <w:lang w:eastAsia="zh-CN"/>
              </w:rPr>
              <w:t>平均值、最大值、最小值、标准差和测量次数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560" w:type="dxa"/>
          </w:tcPr>
          <w:p>
            <w:pPr>
              <w:pStyle w:val="18"/>
              <w:rPr>
                <w:sz w:val="16"/>
              </w:rPr>
            </w:pPr>
            <w:r>
              <w:rPr>
                <w:sz w:val="16"/>
              </w:rPr>
              <w:t>频率计</w:t>
            </w:r>
          </w:p>
        </w:tc>
        <w:tc>
          <w:tcPr>
            <w:tcW w:w="6854" w:type="dxa"/>
            <w:gridSpan w:val="2"/>
          </w:tcPr>
          <w:p>
            <w:pPr>
              <w:pStyle w:val="18"/>
              <w:rPr>
                <w:sz w:val="16"/>
              </w:rPr>
            </w:pPr>
            <w:r>
              <w:rPr>
                <w:rFonts w:ascii="Arial" w:eastAsia="Arial"/>
                <w:sz w:val="16"/>
              </w:rPr>
              <w:t>6</w:t>
            </w:r>
            <w:r>
              <w:rPr>
                <w:sz w:val="16"/>
              </w:rPr>
              <w:t>位硬件频率计</w:t>
            </w:r>
          </w:p>
        </w:tc>
      </w:tr>
    </w:tbl>
    <w:p>
      <w:pPr>
        <w:pStyle w:val="5"/>
        <w:spacing w:before="9"/>
        <w:rPr>
          <w:sz w:val="29"/>
        </w:rPr>
      </w:pP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0"/>
        <w:gridCol w:w="6854"/>
      </w:tblGrid>
      <w:tr>
        <w:trPr>
          <w:trHeight w:val="373" w:hRule="atLeast"/>
        </w:trPr>
        <w:tc>
          <w:tcPr>
            <w:tcW w:w="8414" w:type="dxa"/>
            <w:gridSpan w:val="2"/>
          </w:tcPr>
          <w:p>
            <w:pPr>
              <w:pStyle w:val="18"/>
              <w:rPr>
                <w:b/>
                <w:sz w:val="16"/>
              </w:rPr>
            </w:pPr>
            <w:r>
              <w:rPr>
                <w:b/>
                <w:sz w:val="16"/>
              </w:rPr>
              <w:t>数学运算</w:t>
            </w:r>
          </w:p>
        </w:tc>
      </w:tr>
      <w:tr>
        <w:trPr>
          <w:trHeight w:val="374" w:hRule="atLeast"/>
        </w:trPr>
        <w:tc>
          <w:tcPr>
            <w:tcW w:w="1560" w:type="dxa"/>
          </w:tcPr>
          <w:p>
            <w:pPr>
              <w:pStyle w:val="18"/>
              <w:rPr>
                <w:sz w:val="16"/>
              </w:rPr>
            </w:pPr>
            <w:r>
              <w:rPr>
                <w:sz w:val="16"/>
              </w:rPr>
              <w:t>波形计算</w:t>
            </w:r>
          </w:p>
        </w:tc>
        <w:tc>
          <w:tcPr>
            <w:tcW w:w="6854" w:type="dxa"/>
          </w:tcPr>
          <w:p>
            <w:pPr>
              <w:pStyle w:val="18"/>
              <w:rPr>
                <w:sz w:val="16"/>
              </w:rPr>
            </w:pPr>
            <w:r>
              <w:rPr>
                <w:rFonts w:ascii="Calibri" w:hAnsi="Calibri" w:eastAsia="Calibri"/>
                <w:sz w:val="16"/>
              </w:rPr>
              <w:t>A+B</w:t>
            </w:r>
            <w:r>
              <w:rPr>
                <w:sz w:val="16"/>
              </w:rPr>
              <w:t>、</w:t>
            </w:r>
            <w:r>
              <w:rPr>
                <w:rFonts w:ascii="Calibri" w:hAnsi="Calibri" w:eastAsia="Calibri"/>
                <w:sz w:val="16"/>
              </w:rPr>
              <w:t>A-B</w:t>
            </w:r>
            <w:r>
              <w:rPr>
                <w:sz w:val="16"/>
              </w:rPr>
              <w:t>、</w:t>
            </w:r>
            <w:r>
              <w:rPr>
                <w:rFonts w:ascii="Calibri" w:hAnsi="Calibri" w:eastAsia="Calibri"/>
                <w:sz w:val="16"/>
              </w:rPr>
              <w:t>A</w:t>
            </w:r>
            <w:r>
              <w:rPr>
                <w:sz w:val="16"/>
              </w:rPr>
              <w:t>×</w:t>
            </w:r>
            <w:r>
              <w:rPr>
                <w:rFonts w:ascii="Calibri" w:hAnsi="Calibri" w:eastAsia="Calibri"/>
                <w:sz w:val="16"/>
              </w:rPr>
              <w:t>B</w:t>
            </w:r>
            <w:r>
              <w:rPr>
                <w:sz w:val="16"/>
              </w:rPr>
              <w:t>、</w:t>
            </w:r>
            <w:r>
              <w:rPr>
                <w:rFonts w:ascii="Calibri" w:hAnsi="Calibri" w:eastAsia="Calibri"/>
                <w:sz w:val="16"/>
              </w:rPr>
              <w:t>A/B</w:t>
            </w:r>
            <w:r>
              <w:rPr>
                <w:sz w:val="16"/>
              </w:rPr>
              <w:t>、</w:t>
            </w:r>
            <w:r>
              <w:rPr>
                <w:rFonts w:ascii="Calibri" w:hAnsi="Calibri" w:eastAsia="Calibri"/>
                <w:sz w:val="16"/>
              </w:rPr>
              <w:t>FFT</w:t>
            </w:r>
            <w:r>
              <w:rPr>
                <w:sz w:val="16"/>
              </w:rPr>
              <w:t>、逻辑运算</w:t>
            </w:r>
          </w:p>
        </w:tc>
      </w:tr>
      <w:tr>
        <w:trPr>
          <w:trHeight w:val="373" w:hRule="atLeast"/>
        </w:trPr>
        <w:tc>
          <w:tcPr>
            <w:tcW w:w="1560" w:type="dxa"/>
          </w:tcPr>
          <w:p>
            <w:pPr>
              <w:pStyle w:val="18"/>
              <w:rPr>
                <w:sz w:val="16"/>
              </w:rPr>
            </w:pPr>
            <w:r>
              <w:rPr>
                <w:rFonts w:ascii="Calibri" w:eastAsia="Calibri"/>
                <w:sz w:val="16"/>
              </w:rPr>
              <w:t>FFT</w:t>
            </w:r>
            <w:r>
              <w:rPr>
                <w:rFonts w:ascii="Calibri" w:eastAsia="Calibri"/>
                <w:spacing w:val="4"/>
                <w:sz w:val="16"/>
              </w:rPr>
              <w:t xml:space="preserve"> </w:t>
            </w:r>
            <w:r>
              <w:rPr>
                <w:sz w:val="16"/>
              </w:rPr>
              <w:t>窗类型</w:t>
            </w:r>
          </w:p>
        </w:tc>
        <w:tc>
          <w:tcPr>
            <w:tcW w:w="6854" w:type="dxa"/>
          </w:tcPr>
          <w:p>
            <w:pPr>
              <w:pStyle w:val="18"/>
              <w:rPr>
                <w:rFonts w:ascii="Calibri" w:eastAsia="Calibri"/>
                <w:sz w:val="16"/>
              </w:rPr>
            </w:pPr>
            <w:r>
              <w:rPr>
                <w:rFonts w:ascii="Calibri" w:eastAsia="Calibri"/>
                <w:sz w:val="16"/>
              </w:rPr>
              <w:t>Rectangle</w:t>
            </w:r>
            <w:r>
              <w:rPr>
                <w:sz w:val="16"/>
              </w:rPr>
              <w:t>、</w:t>
            </w:r>
            <w:r>
              <w:rPr>
                <w:rFonts w:ascii="Calibri" w:eastAsia="Calibri"/>
                <w:sz w:val="16"/>
              </w:rPr>
              <w:t>Hanning</w:t>
            </w:r>
            <w:r>
              <w:rPr>
                <w:sz w:val="16"/>
              </w:rPr>
              <w:t>、</w:t>
            </w:r>
            <w:r>
              <w:rPr>
                <w:rFonts w:ascii="Calibri" w:eastAsia="Calibri"/>
                <w:sz w:val="16"/>
              </w:rPr>
              <w:t>Blackman</w:t>
            </w:r>
            <w:r>
              <w:rPr>
                <w:sz w:val="16"/>
              </w:rPr>
              <w:t>、</w:t>
            </w:r>
            <w:r>
              <w:rPr>
                <w:rFonts w:ascii="Calibri" w:eastAsia="Calibri"/>
                <w:sz w:val="16"/>
              </w:rPr>
              <w:t>Hamming</w:t>
            </w:r>
          </w:p>
        </w:tc>
      </w:tr>
      <w:tr>
        <w:trPr>
          <w:trHeight w:val="373" w:hRule="atLeast"/>
        </w:trPr>
        <w:tc>
          <w:tcPr>
            <w:tcW w:w="1560" w:type="dxa"/>
          </w:tcPr>
          <w:p>
            <w:pPr>
              <w:pStyle w:val="18"/>
              <w:rPr>
                <w:sz w:val="16"/>
              </w:rPr>
            </w:pPr>
            <w:r>
              <w:rPr>
                <w:rFonts w:ascii="Calibri" w:eastAsia="Calibri"/>
                <w:sz w:val="16"/>
              </w:rPr>
              <w:t>FFT</w:t>
            </w:r>
            <w:r>
              <w:rPr>
                <w:rFonts w:ascii="Calibri" w:eastAsia="Calibri"/>
                <w:spacing w:val="5"/>
                <w:sz w:val="16"/>
              </w:rPr>
              <w:t xml:space="preserve"> </w:t>
            </w:r>
            <w:r>
              <w:rPr>
                <w:sz w:val="16"/>
              </w:rPr>
              <w:t>显示</w:t>
            </w:r>
          </w:p>
        </w:tc>
        <w:tc>
          <w:tcPr>
            <w:tcW w:w="6854" w:type="dxa"/>
          </w:tcPr>
          <w:p>
            <w:pPr>
              <w:pStyle w:val="18"/>
              <w:rPr>
                <w:sz w:val="16"/>
                <w:lang w:eastAsia="zh-CN"/>
              </w:rPr>
            </w:pPr>
            <w:r>
              <w:rPr>
                <w:sz w:val="16"/>
                <w:lang w:eastAsia="zh-CN"/>
              </w:rPr>
              <w:t>分屏；时基档独立可调</w:t>
            </w:r>
          </w:p>
        </w:tc>
      </w:tr>
      <w:tr>
        <w:trPr>
          <w:trHeight w:val="373" w:hRule="atLeast"/>
        </w:trPr>
        <w:tc>
          <w:tcPr>
            <w:tcW w:w="1560" w:type="dxa"/>
          </w:tcPr>
          <w:p>
            <w:pPr>
              <w:pStyle w:val="18"/>
              <w:rPr>
                <w:sz w:val="16"/>
              </w:rPr>
            </w:pPr>
            <w:r>
              <w:rPr>
                <w:rFonts w:ascii="Calibri" w:eastAsia="Calibri"/>
                <w:sz w:val="16"/>
              </w:rPr>
              <w:t>FFT</w:t>
            </w:r>
            <w:r>
              <w:rPr>
                <w:rFonts w:ascii="Calibri" w:eastAsia="Calibri"/>
                <w:spacing w:val="4"/>
                <w:sz w:val="16"/>
              </w:rPr>
              <w:t xml:space="preserve"> </w:t>
            </w:r>
            <w:r>
              <w:rPr>
                <w:sz w:val="16"/>
              </w:rPr>
              <w:t>垂直刻度</w:t>
            </w:r>
          </w:p>
        </w:tc>
        <w:tc>
          <w:tcPr>
            <w:tcW w:w="6854" w:type="dxa"/>
          </w:tcPr>
          <w:p>
            <w:pPr>
              <w:pStyle w:val="18"/>
              <w:rPr>
                <w:rFonts w:ascii="Calibri" w:eastAsia="Calibri"/>
                <w:sz w:val="16"/>
              </w:rPr>
            </w:pPr>
            <w:r>
              <w:rPr>
                <w:rFonts w:ascii="Calibri" w:eastAsia="Calibri"/>
                <w:sz w:val="16"/>
              </w:rPr>
              <w:t>Vrms</w:t>
            </w:r>
            <w:r>
              <w:rPr>
                <w:sz w:val="16"/>
              </w:rPr>
              <w:t>、</w:t>
            </w:r>
            <w:r>
              <w:rPr>
                <w:rFonts w:ascii="Calibri" w:eastAsia="Calibri"/>
                <w:sz w:val="16"/>
              </w:rPr>
              <w:t>dBVrms</w:t>
            </w:r>
          </w:p>
        </w:tc>
      </w:tr>
      <w:tr>
        <w:trPr>
          <w:trHeight w:val="374" w:hRule="atLeast"/>
        </w:trPr>
        <w:tc>
          <w:tcPr>
            <w:tcW w:w="1560" w:type="dxa"/>
          </w:tcPr>
          <w:p>
            <w:pPr>
              <w:pStyle w:val="18"/>
              <w:rPr>
                <w:sz w:val="16"/>
              </w:rPr>
            </w:pPr>
            <w:r>
              <w:rPr>
                <w:sz w:val="16"/>
              </w:rPr>
              <w:t>数字滤波</w:t>
            </w:r>
          </w:p>
        </w:tc>
        <w:tc>
          <w:tcPr>
            <w:tcW w:w="6854" w:type="dxa"/>
          </w:tcPr>
          <w:p>
            <w:pPr>
              <w:pStyle w:val="18"/>
              <w:rPr>
                <w:sz w:val="16"/>
              </w:rPr>
            </w:pPr>
            <w:r>
              <w:rPr>
                <w:sz w:val="16"/>
              </w:rPr>
              <w:t>低通、高通、带通</w:t>
            </w:r>
          </w:p>
        </w:tc>
      </w:tr>
      <w:tr>
        <w:trPr>
          <w:trHeight w:val="373" w:hRule="atLeast"/>
        </w:trPr>
        <w:tc>
          <w:tcPr>
            <w:tcW w:w="1560" w:type="dxa"/>
          </w:tcPr>
          <w:p>
            <w:pPr>
              <w:pStyle w:val="18"/>
              <w:rPr>
                <w:sz w:val="16"/>
              </w:rPr>
            </w:pPr>
            <w:r>
              <w:rPr>
                <w:sz w:val="16"/>
              </w:rPr>
              <w:t>逻辑运算</w:t>
            </w:r>
          </w:p>
        </w:tc>
        <w:tc>
          <w:tcPr>
            <w:tcW w:w="6854" w:type="dxa"/>
          </w:tcPr>
          <w:p>
            <w:pPr>
              <w:pStyle w:val="18"/>
              <w:rPr>
                <w:sz w:val="16"/>
              </w:rPr>
            </w:pPr>
            <w:r>
              <w:rPr>
                <w:sz w:val="16"/>
              </w:rPr>
              <w:t>与、或、非、异或</w:t>
            </w:r>
          </w:p>
        </w:tc>
      </w:tr>
    </w:tbl>
    <w:p>
      <w:pPr>
        <w:pStyle w:val="5"/>
        <w:spacing w:before="7"/>
        <w:rPr>
          <w:sz w:val="29"/>
        </w:rPr>
      </w:pP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0"/>
        <w:gridCol w:w="6854"/>
      </w:tblGrid>
      <w:tr>
        <w:trPr>
          <w:trHeight w:val="373" w:hRule="atLeast"/>
        </w:trPr>
        <w:tc>
          <w:tcPr>
            <w:tcW w:w="8414" w:type="dxa"/>
            <w:gridSpan w:val="2"/>
          </w:tcPr>
          <w:p>
            <w:pPr>
              <w:pStyle w:val="18"/>
              <w:rPr>
                <w:b/>
                <w:sz w:val="16"/>
              </w:rPr>
            </w:pPr>
            <w:r>
              <w:rPr>
                <w:b/>
                <w:sz w:val="16"/>
              </w:rPr>
              <w:t>存储</w:t>
            </w:r>
          </w:p>
        </w:tc>
      </w:tr>
      <w:tr>
        <w:trPr>
          <w:trHeight w:val="374" w:hRule="atLeast"/>
        </w:trPr>
        <w:tc>
          <w:tcPr>
            <w:tcW w:w="1560" w:type="dxa"/>
          </w:tcPr>
          <w:p>
            <w:pPr>
              <w:pStyle w:val="18"/>
              <w:rPr>
                <w:sz w:val="16"/>
              </w:rPr>
            </w:pPr>
            <w:r>
              <w:rPr>
                <w:sz w:val="16"/>
              </w:rPr>
              <w:t>设置</w:t>
            </w:r>
          </w:p>
        </w:tc>
        <w:tc>
          <w:tcPr>
            <w:tcW w:w="6854" w:type="dxa"/>
          </w:tcPr>
          <w:p>
            <w:pPr>
              <w:pStyle w:val="18"/>
              <w:rPr>
                <w:sz w:val="16"/>
                <w:lang w:eastAsia="zh-CN"/>
              </w:rPr>
            </w:pPr>
            <w:r>
              <w:rPr>
                <w:spacing w:val="-1"/>
                <w:sz w:val="16"/>
                <w:lang w:eastAsia="zh-CN"/>
              </w:rPr>
              <w:t>内部</w:t>
            </w:r>
            <w:r>
              <w:rPr>
                <w:rFonts w:ascii="Calibri" w:eastAsia="Calibri"/>
                <w:spacing w:val="-1"/>
                <w:sz w:val="16"/>
                <w:lang w:eastAsia="zh-CN"/>
              </w:rPr>
              <w:t>(256</w:t>
            </w:r>
            <w:r>
              <w:rPr>
                <w:rFonts w:ascii="Calibri" w:eastAsia="Calibri"/>
                <w:spacing w:val="5"/>
                <w:sz w:val="16"/>
                <w:lang w:eastAsia="zh-CN"/>
              </w:rPr>
              <w:t xml:space="preserve"> </w:t>
            </w:r>
            <w:r>
              <w:rPr>
                <w:spacing w:val="-1"/>
                <w:sz w:val="16"/>
                <w:lang w:eastAsia="zh-CN"/>
              </w:rPr>
              <w:t>组</w:t>
            </w:r>
            <w:r>
              <w:rPr>
                <w:rFonts w:ascii="Calibri" w:eastAsia="Calibri"/>
                <w:spacing w:val="-1"/>
                <w:sz w:val="16"/>
                <w:lang w:eastAsia="zh-CN"/>
              </w:rPr>
              <w:t>)</w:t>
            </w:r>
            <w:r>
              <w:rPr>
                <w:spacing w:val="-10"/>
                <w:sz w:val="16"/>
                <w:lang w:eastAsia="zh-CN"/>
              </w:rPr>
              <w:t xml:space="preserve">、外部 </w:t>
            </w:r>
            <w:r>
              <w:rPr>
                <w:rFonts w:ascii="Calibri" w:eastAsia="Calibri"/>
                <w:spacing w:val="-1"/>
                <w:sz w:val="16"/>
                <w:lang w:eastAsia="zh-CN"/>
              </w:rPr>
              <w:t>USB</w:t>
            </w:r>
            <w:r>
              <w:rPr>
                <w:rFonts w:ascii="Calibri" w:eastAsia="Calibri"/>
                <w:spacing w:val="4"/>
                <w:sz w:val="16"/>
                <w:lang w:eastAsia="zh-CN"/>
              </w:rPr>
              <w:t xml:space="preserve"> </w:t>
            </w:r>
            <w:r>
              <w:rPr>
                <w:sz w:val="16"/>
                <w:lang w:eastAsia="zh-CN"/>
              </w:rPr>
              <w:t>存储器</w:t>
            </w:r>
          </w:p>
        </w:tc>
      </w:tr>
      <w:tr>
        <w:trPr>
          <w:trHeight w:val="373" w:hRule="atLeast"/>
        </w:trPr>
        <w:tc>
          <w:tcPr>
            <w:tcW w:w="1560" w:type="dxa"/>
          </w:tcPr>
          <w:p>
            <w:pPr>
              <w:pStyle w:val="18"/>
              <w:rPr>
                <w:sz w:val="16"/>
              </w:rPr>
            </w:pPr>
            <w:r>
              <w:rPr>
                <w:sz w:val="16"/>
              </w:rPr>
              <w:t>波形</w:t>
            </w:r>
          </w:p>
        </w:tc>
        <w:tc>
          <w:tcPr>
            <w:tcW w:w="6854" w:type="dxa"/>
          </w:tcPr>
          <w:p>
            <w:pPr>
              <w:pStyle w:val="18"/>
              <w:rPr>
                <w:sz w:val="16"/>
                <w:lang w:eastAsia="zh-CN"/>
              </w:rPr>
            </w:pPr>
            <w:r>
              <w:rPr>
                <w:spacing w:val="-1"/>
                <w:sz w:val="16"/>
                <w:lang w:eastAsia="zh-CN"/>
              </w:rPr>
              <w:t>内部</w:t>
            </w:r>
            <w:r>
              <w:rPr>
                <w:rFonts w:ascii="Calibri" w:eastAsia="Calibri"/>
                <w:spacing w:val="-1"/>
                <w:sz w:val="16"/>
                <w:lang w:eastAsia="zh-CN"/>
              </w:rPr>
              <w:t>(256</w:t>
            </w:r>
            <w:r>
              <w:rPr>
                <w:rFonts w:ascii="Calibri" w:eastAsia="Calibri"/>
                <w:spacing w:val="5"/>
                <w:sz w:val="16"/>
                <w:lang w:eastAsia="zh-CN"/>
              </w:rPr>
              <w:t xml:space="preserve"> </w:t>
            </w:r>
            <w:r>
              <w:rPr>
                <w:spacing w:val="-1"/>
                <w:sz w:val="16"/>
                <w:lang w:eastAsia="zh-CN"/>
              </w:rPr>
              <w:t>组</w:t>
            </w:r>
            <w:r>
              <w:rPr>
                <w:rFonts w:ascii="Calibri" w:eastAsia="Calibri"/>
                <w:spacing w:val="-1"/>
                <w:sz w:val="16"/>
                <w:lang w:eastAsia="zh-CN"/>
              </w:rPr>
              <w:t>)</w:t>
            </w:r>
            <w:r>
              <w:rPr>
                <w:spacing w:val="-10"/>
                <w:sz w:val="16"/>
                <w:lang w:eastAsia="zh-CN"/>
              </w:rPr>
              <w:t xml:space="preserve">、外部 </w:t>
            </w:r>
            <w:r>
              <w:rPr>
                <w:rFonts w:ascii="Calibri" w:eastAsia="Calibri"/>
                <w:spacing w:val="-1"/>
                <w:sz w:val="16"/>
                <w:lang w:eastAsia="zh-CN"/>
              </w:rPr>
              <w:t>USB</w:t>
            </w:r>
            <w:r>
              <w:rPr>
                <w:rFonts w:ascii="Calibri" w:eastAsia="Calibri"/>
                <w:spacing w:val="4"/>
                <w:sz w:val="16"/>
                <w:lang w:eastAsia="zh-CN"/>
              </w:rPr>
              <w:t xml:space="preserve"> </w:t>
            </w:r>
            <w:r>
              <w:rPr>
                <w:sz w:val="16"/>
                <w:lang w:eastAsia="zh-CN"/>
              </w:rPr>
              <w:t>存储器</w:t>
            </w:r>
          </w:p>
        </w:tc>
      </w:tr>
      <w:tr>
        <w:trPr>
          <w:trHeight w:val="373" w:hRule="atLeast"/>
        </w:trPr>
        <w:tc>
          <w:tcPr>
            <w:tcW w:w="1560" w:type="dxa"/>
          </w:tcPr>
          <w:p>
            <w:pPr>
              <w:pStyle w:val="18"/>
              <w:rPr>
                <w:sz w:val="16"/>
              </w:rPr>
            </w:pPr>
            <w:r>
              <w:rPr>
                <w:sz w:val="16"/>
              </w:rPr>
              <w:t>位图</w:t>
            </w:r>
          </w:p>
        </w:tc>
        <w:tc>
          <w:tcPr>
            <w:tcW w:w="6854" w:type="dxa"/>
          </w:tcPr>
          <w:p>
            <w:pPr>
              <w:pStyle w:val="18"/>
              <w:rPr>
                <w:sz w:val="16"/>
                <w:lang w:eastAsia="zh-CN"/>
              </w:rPr>
            </w:pPr>
            <w:r>
              <w:rPr>
                <w:spacing w:val="-15"/>
                <w:sz w:val="16"/>
                <w:lang w:eastAsia="zh-CN"/>
              </w:rPr>
              <w:t xml:space="preserve">外部 </w:t>
            </w:r>
            <w:r>
              <w:rPr>
                <w:rFonts w:ascii="Calibri" w:eastAsia="Calibri"/>
                <w:sz w:val="16"/>
                <w:lang w:eastAsia="zh-CN"/>
              </w:rPr>
              <w:t>USB</w:t>
            </w:r>
            <w:r>
              <w:rPr>
                <w:rFonts w:ascii="Calibri" w:eastAsia="Calibri"/>
                <w:spacing w:val="3"/>
                <w:sz w:val="16"/>
                <w:lang w:eastAsia="zh-CN"/>
              </w:rPr>
              <w:t xml:space="preserve"> </w:t>
            </w:r>
            <w:r>
              <w:rPr>
                <w:sz w:val="16"/>
                <w:lang w:eastAsia="zh-CN"/>
              </w:rPr>
              <w:t>存储器，同时可以存储相关参数信息。</w:t>
            </w:r>
          </w:p>
        </w:tc>
      </w:tr>
    </w:tbl>
    <w:p>
      <w:pPr>
        <w:pStyle w:val="5"/>
        <w:spacing w:before="5"/>
        <w:rPr>
          <w:sz w:val="29"/>
          <w:lang w:eastAsia="zh-CN"/>
        </w:rPr>
      </w:pP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0"/>
        <w:gridCol w:w="6854"/>
      </w:tblGrid>
      <w:tr>
        <w:trPr>
          <w:trHeight w:val="373" w:hRule="atLeast"/>
        </w:trPr>
        <w:tc>
          <w:tcPr>
            <w:tcW w:w="8414" w:type="dxa"/>
            <w:gridSpan w:val="2"/>
          </w:tcPr>
          <w:p>
            <w:pPr>
              <w:pStyle w:val="18"/>
              <w:rPr>
                <w:b/>
                <w:sz w:val="16"/>
              </w:rPr>
            </w:pPr>
            <w:r>
              <w:rPr>
                <w:b/>
                <w:sz w:val="16"/>
              </w:rPr>
              <w:t>波形发生器</w:t>
            </w:r>
          </w:p>
        </w:tc>
      </w:tr>
      <w:tr>
        <w:trPr>
          <w:trHeight w:val="374" w:hRule="atLeast"/>
        </w:trPr>
        <w:tc>
          <w:tcPr>
            <w:tcW w:w="1560" w:type="dxa"/>
          </w:tcPr>
          <w:p>
            <w:pPr>
              <w:pStyle w:val="18"/>
              <w:rPr>
                <w:sz w:val="16"/>
              </w:rPr>
            </w:pPr>
            <w:r>
              <w:rPr>
                <w:sz w:val="16"/>
              </w:rPr>
              <w:t>频率</w:t>
            </w:r>
          </w:p>
        </w:tc>
        <w:tc>
          <w:tcPr>
            <w:tcW w:w="6854" w:type="dxa"/>
          </w:tcPr>
          <w:p>
            <w:pPr>
              <w:pStyle w:val="18"/>
              <w:spacing w:before="90"/>
              <w:rPr>
                <w:rFonts w:ascii="Calibri"/>
                <w:sz w:val="16"/>
              </w:rPr>
            </w:pPr>
            <w:r>
              <w:rPr>
                <w:rFonts w:ascii="Calibri"/>
                <w:sz w:val="16"/>
              </w:rPr>
              <w:t>1Hz~5MHz</w:t>
            </w:r>
          </w:p>
        </w:tc>
      </w:tr>
    </w:tbl>
    <w:p>
      <w:pPr>
        <w:rPr>
          <w:rFonts w:ascii="Calibri"/>
          <w:sz w:val="16"/>
        </w:rPr>
        <w:sectPr>
          <w:pgSz w:w="11910" w:h="16840"/>
          <w:pgMar w:top="1380" w:right="1400" w:bottom="1260" w:left="600" w:header="0" w:footer="1062" w:gutter="0"/>
          <w:cols w:space="720" w:num="1"/>
        </w:sectPr>
      </w:pPr>
    </w:p>
    <w:p>
      <w:pPr>
        <w:pStyle w:val="5"/>
        <w:spacing w:before="9"/>
        <w:rPr>
          <w:sz w:val="3"/>
        </w:rPr>
      </w:pP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0"/>
        <w:gridCol w:w="6854"/>
      </w:tblGrid>
      <w:tr>
        <w:trPr>
          <w:trHeight w:val="374" w:hRule="atLeast"/>
        </w:trPr>
        <w:tc>
          <w:tcPr>
            <w:tcW w:w="1560" w:type="dxa"/>
          </w:tcPr>
          <w:p>
            <w:pPr>
              <w:pStyle w:val="18"/>
              <w:rPr>
                <w:sz w:val="16"/>
              </w:rPr>
            </w:pPr>
            <w:r>
              <w:rPr>
                <w:sz w:val="16"/>
              </w:rPr>
              <w:t>波形类型</w:t>
            </w:r>
          </w:p>
        </w:tc>
        <w:tc>
          <w:tcPr>
            <w:tcW w:w="6854" w:type="dxa"/>
          </w:tcPr>
          <w:p>
            <w:pPr>
              <w:pStyle w:val="18"/>
              <w:rPr>
                <w:sz w:val="16"/>
                <w:lang w:eastAsia="zh-CN"/>
              </w:rPr>
            </w:pPr>
            <w:r>
              <w:rPr>
                <w:spacing w:val="-1"/>
                <w:sz w:val="16"/>
                <w:lang w:eastAsia="zh-CN"/>
              </w:rPr>
              <w:t>正弦波，方波，三角波，脉冲波，锯齿波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4" w:hRule="atLeast"/>
        </w:trPr>
        <w:tc>
          <w:tcPr>
            <w:tcW w:w="1560" w:type="dxa"/>
          </w:tcPr>
          <w:p>
            <w:pPr>
              <w:pStyle w:val="18"/>
              <w:rPr>
                <w:sz w:val="16"/>
              </w:rPr>
            </w:pPr>
            <w:r>
              <w:rPr>
                <w:sz w:val="16"/>
              </w:rPr>
              <w:t>幅度</w:t>
            </w:r>
          </w:p>
        </w:tc>
        <w:tc>
          <w:tcPr>
            <w:tcW w:w="6854" w:type="dxa"/>
          </w:tcPr>
          <w:p>
            <w:pPr>
              <w:pStyle w:val="18"/>
              <w:spacing w:before="90"/>
              <w:rPr>
                <w:rFonts w:ascii="Calibri"/>
                <w:sz w:val="16"/>
              </w:rPr>
            </w:pPr>
            <w:r>
              <w:rPr>
                <w:rFonts w:ascii="Calibri"/>
                <w:sz w:val="16"/>
              </w:rPr>
              <w:t>1mVpp~20Vpp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rPr>
        <w:tc>
          <w:tcPr>
            <w:tcW w:w="1560" w:type="dxa"/>
          </w:tcPr>
          <w:p>
            <w:pPr>
              <w:pStyle w:val="18"/>
              <w:rPr>
                <w:sz w:val="16"/>
              </w:rPr>
            </w:pPr>
            <w:r>
              <w:rPr>
                <w:sz w:val="16"/>
              </w:rPr>
              <w:t>直流偏移</w:t>
            </w:r>
          </w:p>
        </w:tc>
        <w:tc>
          <w:tcPr>
            <w:tcW w:w="6854" w:type="dxa"/>
          </w:tcPr>
          <w:p>
            <w:pPr>
              <w:pStyle w:val="18"/>
              <w:rPr>
                <w:rFonts w:ascii="Calibri" w:hAnsi="Calibri"/>
                <w:sz w:val="16"/>
              </w:rPr>
            </w:pPr>
            <w:r>
              <w:rPr>
                <w:sz w:val="16"/>
              </w:rPr>
              <w:t>±</w:t>
            </w:r>
            <w:r>
              <w:rPr>
                <w:rFonts w:ascii="Calibri" w:hAnsi="Calibri"/>
                <w:sz w:val="16"/>
              </w:rPr>
              <w:t>5Vp</w:t>
            </w:r>
          </w:p>
        </w:tc>
      </w:tr>
    </w:tbl>
    <w:p>
      <w:pPr>
        <w:pStyle w:val="5"/>
        <w:spacing w:before="4"/>
        <w:rPr>
          <w:sz w:val="29"/>
        </w:rPr>
      </w:pP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0"/>
        <w:gridCol w:w="6854"/>
      </w:tblGrid>
      <w:tr>
        <w:trPr>
          <w:trHeight w:val="373" w:hRule="atLeast"/>
        </w:trPr>
        <w:tc>
          <w:tcPr>
            <w:tcW w:w="8414" w:type="dxa"/>
            <w:gridSpan w:val="2"/>
          </w:tcPr>
          <w:p>
            <w:pPr>
              <w:pStyle w:val="18"/>
              <w:rPr>
                <w:b/>
                <w:sz w:val="16"/>
              </w:rPr>
            </w:pPr>
            <w:r>
              <w:rPr>
                <w:b/>
                <w:sz w:val="16"/>
              </w:rPr>
              <w:t>显示</w:t>
            </w:r>
          </w:p>
        </w:tc>
      </w:tr>
      <w:tr>
        <w:trPr>
          <w:trHeight w:val="374" w:hRule="atLeast"/>
        </w:trPr>
        <w:tc>
          <w:tcPr>
            <w:tcW w:w="1560" w:type="dxa"/>
          </w:tcPr>
          <w:p>
            <w:pPr>
              <w:pStyle w:val="18"/>
              <w:rPr>
                <w:sz w:val="16"/>
              </w:rPr>
            </w:pPr>
            <w:r>
              <w:rPr>
                <w:sz w:val="16"/>
              </w:rPr>
              <w:t>显示类型</w:t>
            </w:r>
          </w:p>
        </w:tc>
        <w:tc>
          <w:tcPr>
            <w:tcW w:w="6854" w:type="dxa"/>
          </w:tcPr>
          <w:p>
            <w:pPr>
              <w:pStyle w:val="18"/>
              <w:rPr>
                <w:rFonts w:ascii="Calibri" w:eastAsia="Calibri"/>
                <w:sz w:val="16"/>
              </w:rPr>
            </w:pPr>
            <w:r>
              <w:rPr>
                <w:rFonts w:ascii="Calibri" w:eastAsia="Calibri"/>
                <w:sz w:val="16"/>
              </w:rPr>
              <w:t>8</w:t>
            </w:r>
            <w:r>
              <w:rPr>
                <w:rFonts w:ascii="Calibri" w:eastAsia="Calibri"/>
                <w:spacing w:val="3"/>
                <w:sz w:val="16"/>
              </w:rPr>
              <w:t xml:space="preserve"> </w:t>
            </w:r>
            <w:r>
              <w:rPr>
                <w:spacing w:val="-1"/>
                <w:sz w:val="16"/>
              </w:rPr>
              <w:t xml:space="preserve">寸 </w:t>
            </w:r>
            <w:r>
              <w:rPr>
                <w:rFonts w:ascii="Calibri" w:eastAsia="Calibri"/>
                <w:sz w:val="16"/>
              </w:rPr>
              <w:t>TFT</w:t>
            </w:r>
            <w:r>
              <w:rPr>
                <w:rFonts w:ascii="Calibri" w:eastAsia="Calibri"/>
                <w:spacing w:val="-1"/>
                <w:sz w:val="16"/>
              </w:rPr>
              <w:t xml:space="preserve"> </w:t>
            </w:r>
            <w:r>
              <w:rPr>
                <w:rFonts w:ascii="Calibri" w:eastAsia="Calibri"/>
                <w:sz w:val="16"/>
              </w:rPr>
              <w:t>LCD</w:t>
            </w:r>
          </w:p>
        </w:tc>
      </w:tr>
      <w:tr>
        <w:trPr>
          <w:trHeight w:val="374" w:hRule="atLeast"/>
        </w:trPr>
        <w:tc>
          <w:tcPr>
            <w:tcW w:w="1560" w:type="dxa"/>
          </w:tcPr>
          <w:p>
            <w:pPr>
              <w:pStyle w:val="18"/>
              <w:rPr>
                <w:sz w:val="16"/>
              </w:rPr>
            </w:pPr>
            <w:r>
              <w:rPr>
                <w:sz w:val="16"/>
              </w:rPr>
              <w:t>显示分辨率</w:t>
            </w:r>
          </w:p>
        </w:tc>
        <w:tc>
          <w:tcPr>
            <w:tcW w:w="6854" w:type="dxa"/>
          </w:tcPr>
          <w:p>
            <w:pPr>
              <w:pStyle w:val="18"/>
              <w:rPr>
                <w:sz w:val="16"/>
              </w:rPr>
            </w:pPr>
            <w:r>
              <w:rPr>
                <w:rFonts w:ascii="Calibri" w:hAnsi="Calibri" w:eastAsia="Calibri"/>
                <w:sz w:val="16"/>
              </w:rPr>
              <w:t>800</w:t>
            </w:r>
            <w:r>
              <w:rPr>
                <w:rFonts w:ascii="Calibri" w:hAnsi="Calibri" w:eastAsia="Calibri"/>
                <w:spacing w:val="9"/>
                <w:sz w:val="16"/>
              </w:rPr>
              <w:t xml:space="preserve"> </w:t>
            </w:r>
            <w:r>
              <w:rPr>
                <w:sz w:val="16"/>
              </w:rPr>
              <w:t>水平×</w:t>
            </w:r>
            <w:r>
              <w:rPr>
                <w:rFonts w:ascii="Calibri" w:hAnsi="Calibri" w:eastAsia="Calibri"/>
                <w:sz w:val="16"/>
              </w:rPr>
              <w:t>RGB</w:t>
            </w:r>
            <w:r>
              <w:rPr>
                <w:sz w:val="16"/>
              </w:rPr>
              <w:t>×</w:t>
            </w:r>
            <w:r>
              <w:rPr>
                <w:rFonts w:ascii="Calibri" w:hAnsi="Calibri" w:eastAsia="Calibri"/>
                <w:sz w:val="16"/>
              </w:rPr>
              <w:t>480</w:t>
            </w:r>
            <w:r>
              <w:rPr>
                <w:rFonts w:ascii="Calibri" w:hAnsi="Calibri" w:eastAsia="Calibri"/>
                <w:spacing w:val="43"/>
                <w:sz w:val="16"/>
              </w:rPr>
              <w:t xml:space="preserve"> </w:t>
            </w:r>
            <w:r>
              <w:rPr>
                <w:sz w:val="16"/>
              </w:rPr>
              <w:t>垂直像素</w:t>
            </w:r>
          </w:p>
        </w:tc>
      </w:tr>
      <w:tr>
        <w:trPr>
          <w:trHeight w:val="373" w:hRule="atLeast"/>
        </w:trPr>
        <w:tc>
          <w:tcPr>
            <w:tcW w:w="1560" w:type="dxa"/>
          </w:tcPr>
          <w:p>
            <w:pPr>
              <w:pStyle w:val="18"/>
              <w:rPr>
                <w:sz w:val="16"/>
              </w:rPr>
            </w:pPr>
            <w:r>
              <w:rPr>
                <w:sz w:val="16"/>
              </w:rPr>
              <w:t>显示色彩</w:t>
            </w:r>
          </w:p>
        </w:tc>
        <w:tc>
          <w:tcPr>
            <w:tcW w:w="6854" w:type="dxa"/>
          </w:tcPr>
          <w:p>
            <w:pPr>
              <w:pStyle w:val="18"/>
              <w:rPr>
                <w:sz w:val="16"/>
              </w:rPr>
            </w:pPr>
            <w:r>
              <w:rPr>
                <w:rFonts w:ascii="Calibri" w:eastAsia="Calibri"/>
                <w:sz w:val="16"/>
              </w:rPr>
              <w:t>160,000</w:t>
            </w:r>
            <w:r>
              <w:rPr>
                <w:rFonts w:ascii="Calibri" w:eastAsia="Calibri"/>
                <w:spacing w:val="8"/>
                <w:sz w:val="16"/>
              </w:rPr>
              <w:t xml:space="preserve"> </w:t>
            </w:r>
            <w:r>
              <w:rPr>
                <w:sz w:val="16"/>
              </w:rPr>
              <w:t>色</w:t>
            </w:r>
          </w:p>
        </w:tc>
      </w:tr>
      <w:tr>
        <w:trPr>
          <w:trHeight w:val="374" w:hRule="atLeast"/>
        </w:trPr>
        <w:tc>
          <w:tcPr>
            <w:tcW w:w="1560" w:type="dxa"/>
          </w:tcPr>
          <w:p>
            <w:pPr>
              <w:pStyle w:val="18"/>
              <w:rPr>
                <w:sz w:val="16"/>
              </w:rPr>
            </w:pPr>
            <w:r>
              <w:rPr>
                <w:sz w:val="16"/>
              </w:rPr>
              <w:t>持续时间</w:t>
            </w:r>
          </w:p>
        </w:tc>
        <w:tc>
          <w:tcPr>
            <w:tcW w:w="6854" w:type="dxa"/>
          </w:tcPr>
          <w:p>
            <w:pPr>
              <w:pStyle w:val="18"/>
              <w:rPr>
                <w:sz w:val="16"/>
              </w:rPr>
            </w:pPr>
            <w:r>
              <w:rPr>
                <w:spacing w:val="-1"/>
                <w:sz w:val="16"/>
              </w:rPr>
              <w:t>最小值、</w:t>
            </w:r>
            <w:r>
              <w:rPr>
                <w:rFonts w:ascii="Calibri" w:eastAsia="Calibri"/>
                <w:spacing w:val="-1"/>
                <w:sz w:val="16"/>
              </w:rPr>
              <w:t>100ms</w:t>
            </w:r>
            <w:r>
              <w:rPr>
                <w:spacing w:val="-1"/>
                <w:sz w:val="16"/>
              </w:rPr>
              <w:t>、</w:t>
            </w:r>
            <w:r>
              <w:rPr>
                <w:rFonts w:ascii="Calibri" w:eastAsia="Calibri"/>
                <w:sz w:val="16"/>
              </w:rPr>
              <w:t>200ms</w:t>
            </w:r>
            <w:r>
              <w:rPr>
                <w:sz w:val="16"/>
              </w:rPr>
              <w:t>、</w:t>
            </w:r>
            <w:r>
              <w:rPr>
                <w:rFonts w:ascii="Calibri" w:eastAsia="Calibri"/>
                <w:sz w:val="16"/>
              </w:rPr>
              <w:t>500ms</w:t>
            </w:r>
            <w:r>
              <w:rPr>
                <w:sz w:val="16"/>
              </w:rPr>
              <w:t>、</w:t>
            </w:r>
            <w:r>
              <w:rPr>
                <w:rFonts w:ascii="Calibri" w:eastAsia="Calibri"/>
                <w:sz w:val="16"/>
              </w:rPr>
              <w:t>1s</w:t>
            </w:r>
            <w:r>
              <w:rPr>
                <w:sz w:val="16"/>
              </w:rPr>
              <w:t>、</w:t>
            </w:r>
            <w:r>
              <w:rPr>
                <w:rFonts w:ascii="Calibri" w:eastAsia="Calibri"/>
                <w:sz w:val="16"/>
              </w:rPr>
              <w:t>2s</w:t>
            </w:r>
            <w:r>
              <w:rPr>
                <w:sz w:val="16"/>
              </w:rPr>
              <w:t>、</w:t>
            </w:r>
            <w:r>
              <w:rPr>
                <w:rFonts w:ascii="Calibri" w:eastAsia="Calibri"/>
                <w:sz w:val="16"/>
              </w:rPr>
              <w:t>5s</w:t>
            </w:r>
            <w:r>
              <w:rPr>
                <w:sz w:val="16"/>
              </w:rPr>
              <w:t>、</w:t>
            </w:r>
            <w:r>
              <w:rPr>
                <w:rFonts w:ascii="Calibri" w:eastAsia="Calibri"/>
                <w:sz w:val="16"/>
              </w:rPr>
              <w:t>10s</w:t>
            </w:r>
            <w:r>
              <w:rPr>
                <w:sz w:val="16"/>
              </w:rPr>
              <w:t>、无限</w:t>
            </w:r>
          </w:p>
        </w:tc>
      </w:tr>
      <w:tr>
        <w:trPr>
          <w:trHeight w:val="373" w:hRule="atLeast"/>
        </w:trPr>
        <w:tc>
          <w:tcPr>
            <w:tcW w:w="1560" w:type="dxa"/>
          </w:tcPr>
          <w:p>
            <w:pPr>
              <w:pStyle w:val="18"/>
              <w:rPr>
                <w:sz w:val="16"/>
              </w:rPr>
            </w:pPr>
            <w:r>
              <w:rPr>
                <w:sz w:val="16"/>
              </w:rPr>
              <w:t>菜单保持</w:t>
            </w:r>
          </w:p>
        </w:tc>
        <w:tc>
          <w:tcPr>
            <w:tcW w:w="6854" w:type="dxa"/>
          </w:tcPr>
          <w:p>
            <w:pPr>
              <w:pStyle w:val="18"/>
              <w:rPr>
                <w:sz w:val="16"/>
                <w:lang w:eastAsia="zh-CN"/>
              </w:rPr>
            </w:pPr>
            <w:r>
              <w:rPr>
                <w:sz w:val="16"/>
                <w:lang w:eastAsia="zh-CN"/>
              </w:rPr>
              <w:t>保持时间：</w:t>
            </w:r>
            <w:r>
              <w:rPr>
                <w:rFonts w:ascii="Calibri" w:eastAsia="Calibri"/>
                <w:sz w:val="16"/>
                <w:lang w:eastAsia="zh-CN"/>
              </w:rPr>
              <w:t>1s</w:t>
            </w:r>
            <w:r>
              <w:rPr>
                <w:sz w:val="16"/>
                <w:lang w:eastAsia="zh-CN"/>
              </w:rPr>
              <w:t>、</w:t>
            </w:r>
            <w:r>
              <w:rPr>
                <w:rFonts w:ascii="Calibri" w:eastAsia="Calibri"/>
                <w:sz w:val="16"/>
                <w:lang w:eastAsia="zh-CN"/>
              </w:rPr>
              <w:t>2s</w:t>
            </w:r>
            <w:r>
              <w:rPr>
                <w:sz w:val="16"/>
                <w:lang w:eastAsia="zh-CN"/>
              </w:rPr>
              <w:t>、</w:t>
            </w:r>
            <w:r>
              <w:rPr>
                <w:rFonts w:ascii="Calibri" w:eastAsia="Calibri"/>
                <w:sz w:val="16"/>
                <w:lang w:eastAsia="zh-CN"/>
              </w:rPr>
              <w:t>5s</w:t>
            </w:r>
            <w:r>
              <w:rPr>
                <w:sz w:val="16"/>
                <w:lang w:eastAsia="zh-CN"/>
              </w:rPr>
              <w:t>、</w:t>
            </w:r>
            <w:r>
              <w:rPr>
                <w:rFonts w:ascii="Calibri" w:eastAsia="Calibri"/>
                <w:sz w:val="16"/>
                <w:lang w:eastAsia="zh-CN"/>
              </w:rPr>
              <w:t>10s</w:t>
            </w:r>
            <w:r>
              <w:rPr>
                <w:sz w:val="16"/>
                <w:lang w:eastAsia="zh-CN"/>
              </w:rPr>
              <w:t>、</w:t>
            </w:r>
            <w:r>
              <w:rPr>
                <w:rFonts w:ascii="Calibri" w:eastAsia="Calibri"/>
                <w:sz w:val="16"/>
                <w:lang w:eastAsia="zh-CN"/>
              </w:rPr>
              <w:t>20s</w:t>
            </w:r>
            <w:r>
              <w:rPr>
                <w:sz w:val="16"/>
                <w:lang w:eastAsia="zh-CN"/>
              </w:rPr>
              <w:t>、手动</w:t>
            </w:r>
          </w:p>
        </w:tc>
      </w:tr>
      <w:tr>
        <w:trPr>
          <w:trHeight w:val="374" w:hRule="atLeast"/>
        </w:trPr>
        <w:tc>
          <w:tcPr>
            <w:tcW w:w="1560" w:type="dxa"/>
          </w:tcPr>
          <w:p>
            <w:pPr>
              <w:pStyle w:val="18"/>
              <w:rPr>
                <w:sz w:val="16"/>
              </w:rPr>
            </w:pPr>
            <w:r>
              <w:rPr>
                <w:sz w:val="16"/>
              </w:rPr>
              <w:t>显示类型</w:t>
            </w:r>
          </w:p>
        </w:tc>
        <w:tc>
          <w:tcPr>
            <w:tcW w:w="6854" w:type="dxa"/>
          </w:tcPr>
          <w:p>
            <w:pPr>
              <w:pStyle w:val="18"/>
              <w:rPr>
                <w:sz w:val="16"/>
              </w:rPr>
            </w:pPr>
            <w:r>
              <w:rPr>
                <w:sz w:val="16"/>
              </w:rPr>
              <w:t>点、矢量</w:t>
            </w:r>
          </w:p>
        </w:tc>
      </w:tr>
    </w:tbl>
    <w:p>
      <w:pPr>
        <w:pStyle w:val="5"/>
        <w:spacing w:before="5"/>
        <w:rPr>
          <w:sz w:val="29"/>
        </w:rPr>
      </w:pPr>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0"/>
        <w:gridCol w:w="6854"/>
      </w:tblGrid>
      <w:tr>
        <w:trPr>
          <w:trHeight w:val="373" w:hRule="atLeast"/>
        </w:trPr>
        <w:tc>
          <w:tcPr>
            <w:tcW w:w="8414" w:type="dxa"/>
            <w:gridSpan w:val="2"/>
          </w:tcPr>
          <w:p>
            <w:pPr>
              <w:pStyle w:val="18"/>
              <w:rPr>
                <w:b/>
                <w:sz w:val="16"/>
              </w:rPr>
            </w:pPr>
            <w:r>
              <w:rPr>
                <w:b/>
                <w:sz w:val="16"/>
              </w:rPr>
              <w:t>接口</w:t>
            </w:r>
          </w:p>
        </w:tc>
      </w:tr>
      <w:tr>
        <w:trPr>
          <w:trHeight w:val="374" w:hRule="atLeast"/>
        </w:trPr>
        <w:tc>
          <w:tcPr>
            <w:tcW w:w="1560" w:type="dxa"/>
          </w:tcPr>
          <w:p>
            <w:pPr>
              <w:pStyle w:val="18"/>
              <w:rPr>
                <w:sz w:val="16"/>
              </w:rPr>
            </w:pPr>
            <w:r>
              <w:rPr>
                <w:sz w:val="16"/>
              </w:rPr>
              <w:t>标准</w:t>
            </w:r>
            <w:r>
              <w:rPr>
                <w:rFonts w:ascii="Calibri" w:eastAsia="Calibri"/>
                <w:sz w:val="16"/>
              </w:rPr>
              <w:t>/</w:t>
            </w:r>
            <w:r>
              <w:rPr>
                <w:sz w:val="16"/>
              </w:rPr>
              <w:t>选配接口</w:t>
            </w:r>
          </w:p>
        </w:tc>
        <w:tc>
          <w:tcPr>
            <w:tcW w:w="6854" w:type="dxa"/>
          </w:tcPr>
          <w:p>
            <w:pPr>
              <w:pStyle w:val="18"/>
              <w:rPr>
                <w:rFonts w:ascii="Calibri" w:eastAsia="Calibri"/>
                <w:sz w:val="16"/>
              </w:rPr>
            </w:pPr>
            <w:r>
              <w:rPr>
                <w:spacing w:val="-1"/>
                <w:sz w:val="16"/>
              </w:rPr>
              <w:t>标配：</w:t>
            </w:r>
            <w:r>
              <w:rPr>
                <w:rFonts w:ascii="Calibri" w:eastAsia="Calibri"/>
                <w:spacing w:val="-1"/>
                <w:sz w:val="16"/>
              </w:rPr>
              <w:t>USB-OTG</w:t>
            </w:r>
            <w:r>
              <w:rPr>
                <w:spacing w:val="-1"/>
                <w:sz w:val="16"/>
              </w:rPr>
              <w:t>、</w:t>
            </w:r>
            <w:r>
              <w:rPr>
                <w:rFonts w:ascii="Calibri" w:eastAsia="Calibri"/>
                <w:spacing w:val="-1"/>
                <w:sz w:val="16"/>
              </w:rPr>
              <w:t>EXT</w:t>
            </w:r>
            <w:r>
              <w:rPr>
                <w:rFonts w:ascii="Calibri" w:eastAsia="Calibri"/>
                <w:spacing w:val="-7"/>
                <w:sz w:val="16"/>
              </w:rPr>
              <w:t xml:space="preserve"> </w:t>
            </w:r>
            <w:r>
              <w:rPr>
                <w:rFonts w:ascii="Calibri" w:eastAsia="Calibri"/>
                <w:spacing w:val="-1"/>
                <w:sz w:val="16"/>
              </w:rPr>
              <w:t>Trig</w:t>
            </w:r>
            <w:r>
              <w:rPr>
                <w:spacing w:val="-1"/>
                <w:sz w:val="16"/>
              </w:rPr>
              <w:t>、</w:t>
            </w:r>
            <w:r>
              <w:rPr>
                <w:rFonts w:ascii="Calibri" w:eastAsia="Calibri"/>
                <w:spacing w:val="-1"/>
                <w:sz w:val="16"/>
              </w:rPr>
              <w:t>AUX</w:t>
            </w:r>
            <w:r>
              <w:rPr>
                <w:rFonts w:ascii="Calibri" w:eastAsia="Calibri"/>
                <w:spacing w:val="-7"/>
                <w:sz w:val="16"/>
              </w:rPr>
              <w:t xml:space="preserve"> </w:t>
            </w:r>
            <w:r>
              <w:rPr>
                <w:rFonts w:ascii="Calibri" w:eastAsia="Calibri"/>
                <w:sz w:val="16"/>
              </w:rPr>
              <w:t>Out</w:t>
            </w:r>
            <w:r>
              <w:rPr>
                <w:sz w:val="16"/>
              </w:rPr>
              <w:t>、</w:t>
            </w:r>
            <w:r>
              <w:rPr>
                <w:rFonts w:ascii="Calibri" w:eastAsia="Calibri"/>
                <w:sz w:val="16"/>
              </w:rPr>
              <w:t>AWG</w:t>
            </w:r>
          </w:p>
        </w:tc>
      </w:tr>
    </w:tbl>
    <w:p>
      <w:pPr>
        <w:pStyle w:val="5"/>
        <w:spacing w:before="3"/>
        <w:rPr>
          <w:sz w:val="29"/>
        </w:rPr>
      </w:pPr>
      <w:bookmarkStart w:id="183" w:name="_bookmark118"/>
      <w:bookmarkEnd w:id="183"/>
    </w:p>
    <w:tbl>
      <w:tblPr>
        <w:tblStyle w:val="16"/>
        <w:tblW w:w="0" w:type="auto"/>
        <w:tblInd w:w="12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0"/>
        <w:gridCol w:w="6854"/>
      </w:tblGrid>
      <w:tr>
        <w:trPr>
          <w:trHeight w:val="373" w:hRule="atLeast"/>
        </w:trPr>
        <w:tc>
          <w:tcPr>
            <w:tcW w:w="8414" w:type="dxa"/>
            <w:gridSpan w:val="2"/>
          </w:tcPr>
          <w:p>
            <w:pPr>
              <w:pStyle w:val="18"/>
              <w:rPr>
                <w:b/>
                <w:sz w:val="16"/>
              </w:rPr>
            </w:pPr>
            <w:r>
              <w:rPr>
                <w:b/>
                <w:sz w:val="16"/>
              </w:rPr>
              <w:t>一般技术规格</w:t>
            </w:r>
          </w:p>
        </w:tc>
      </w:tr>
      <w:tr>
        <w:trPr>
          <w:trHeight w:val="373" w:hRule="atLeast"/>
        </w:trPr>
        <w:tc>
          <w:tcPr>
            <w:tcW w:w="8414" w:type="dxa"/>
            <w:gridSpan w:val="2"/>
          </w:tcPr>
          <w:p>
            <w:pPr>
              <w:pStyle w:val="18"/>
              <w:rPr>
                <w:b/>
                <w:sz w:val="16"/>
              </w:rPr>
            </w:pPr>
            <w:r>
              <w:rPr>
                <w:b/>
                <w:sz w:val="16"/>
              </w:rPr>
              <w:t>探头补偿信号输出</w:t>
            </w:r>
          </w:p>
        </w:tc>
      </w:tr>
      <w:tr>
        <w:trPr>
          <w:trHeight w:val="374" w:hRule="atLeast"/>
        </w:trPr>
        <w:tc>
          <w:tcPr>
            <w:tcW w:w="1560" w:type="dxa"/>
          </w:tcPr>
          <w:p>
            <w:pPr>
              <w:pStyle w:val="18"/>
              <w:rPr>
                <w:sz w:val="16"/>
              </w:rPr>
            </w:pPr>
            <w:r>
              <w:rPr>
                <w:sz w:val="16"/>
              </w:rPr>
              <w:t>输出电压</w:t>
            </w:r>
          </w:p>
        </w:tc>
        <w:tc>
          <w:tcPr>
            <w:tcW w:w="6854" w:type="dxa"/>
          </w:tcPr>
          <w:p>
            <w:pPr>
              <w:pStyle w:val="18"/>
              <w:rPr>
                <w:rFonts w:ascii="Calibri" w:eastAsia="Calibri"/>
                <w:sz w:val="16"/>
              </w:rPr>
            </w:pPr>
            <w:r>
              <w:rPr>
                <w:spacing w:val="-20"/>
                <w:sz w:val="16"/>
              </w:rPr>
              <w:t xml:space="preserve">约 </w:t>
            </w:r>
            <w:r>
              <w:rPr>
                <w:rFonts w:ascii="Calibri" w:eastAsia="Calibri"/>
                <w:spacing w:val="-1"/>
                <w:sz w:val="16"/>
              </w:rPr>
              <w:t>3Vp-p</w:t>
            </w:r>
          </w:p>
        </w:tc>
      </w:tr>
      <w:tr>
        <w:trPr>
          <w:trHeight w:val="373" w:hRule="atLeast"/>
        </w:trPr>
        <w:tc>
          <w:tcPr>
            <w:tcW w:w="1560" w:type="dxa"/>
          </w:tcPr>
          <w:p>
            <w:pPr>
              <w:pStyle w:val="18"/>
              <w:rPr>
                <w:sz w:val="16"/>
              </w:rPr>
            </w:pPr>
            <w:r>
              <w:rPr>
                <w:sz w:val="16"/>
              </w:rPr>
              <w:t>频率</w:t>
            </w:r>
          </w:p>
        </w:tc>
        <w:tc>
          <w:tcPr>
            <w:tcW w:w="6854" w:type="dxa"/>
          </w:tcPr>
          <w:p>
            <w:pPr>
              <w:pStyle w:val="18"/>
              <w:rPr>
                <w:rFonts w:ascii="Calibri" w:eastAsia="Calibri"/>
                <w:sz w:val="16"/>
              </w:rPr>
            </w:pPr>
            <w:r>
              <w:rPr>
                <w:rFonts w:ascii="Calibri" w:eastAsia="Calibri"/>
                <w:sz w:val="16"/>
              </w:rPr>
              <w:t>10Hz</w:t>
            </w:r>
            <w:r>
              <w:rPr>
                <w:sz w:val="16"/>
              </w:rPr>
              <w:t>、</w:t>
            </w:r>
            <w:r>
              <w:rPr>
                <w:rFonts w:ascii="Calibri" w:eastAsia="Calibri"/>
                <w:sz w:val="16"/>
              </w:rPr>
              <w:t>100Hz</w:t>
            </w:r>
            <w:r>
              <w:rPr>
                <w:sz w:val="16"/>
              </w:rPr>
              <w:t>、</w:t>
            </w:r>
            <w:r>
              <w:rPr>
                <w:rFonts w:ascii="Calibri" w:eastAsia="Calibri"/>
                <w:sz w:val="16"/>
              </w:rPr>
              <w:t>1kHz(</w:t>
            </w:r>
            <w:r>
              <w:rPr>
                <w:sz w:val="16"/>
              </w:rPr>
              <w:t>默认</w:t>
            </w:r>
            <w:r>
              <w:rPr>
                <w:rFonts w:ascii="Calibri" w:eastAsia="Calibri"/>
                <w:sz w:val="16"/>
              </w:rPr>
              <w:t>)</w:t>
            </w:r>
            <w:r>
              <w:rPr>
                <w:sz w:val="16"/>
              </w:rPr>
              <w:t>、</w:t>
            </w:r>
            <w:r>
              <w:rPr>
                <w:rFonts w:ascii="Calibri" w:eastAsia="Calibri"/>
                <w:sz w:val="16"/>
              </w:rPr>
              <w:t>10kHz</w:t>
            </w:r>
          </w:p>
        </w:tc>
      </w:tr>
      <w:tr>
        <w:trPr>
          <w:trHeight w:val="373" w:hRule="atLeast"/>
        </w:trPr>
        <w:tc>
          <w:tcPr>
            <w:tcW w:w="8414" w:type="dxa"/>
            <w:gridSpan w:val="2"/>
          </w:tcPr>
          <w:p>
            <w:pPr>
              <w:pStyle w:val="18"/>
              <w:rPr>
                <w:b/>
                <w:sz w:val="16"/>
              </w:rPr>
            </w:pPr>
            <w:r>
              <w:rPr>
                <w:b/>
                <w:sz w:val="16"/>
              </w:rPr>
              <w:t>电源</w:t>
            </w:r>
          </w:p>
        </w:tc>
      </w:tr>
      <w:tr>
        <w:trPr>
          <w:trHeight w:val="373" w:hRule="atLeast"/>
        </w:trPr>
        <w:tc>
          <w:tcPr>
            <w:tcW w:w="1560" w:type="dxa"/>
          </w:tcPr>
          <w:p>
            <w:pPr>
              <w:pStyle w:val="18"/>
              <w:rPr>
                <w:sz w:val="16"/>
              </w:rPr>
            </w:pPr>
            <w:r>
              <w:rPr>
                <w:sz w:val="16"/>
              </w:rPr>
              <w:t>电源电压</w:t>
            </w:r>
          </w:p>
        </w:tc>
        <w:tc>
          <w:tcPr>
            <w:tcW w:w="6854" w:type="dxa"/>
          </w:tcPr>
          <w:p>
            <w:pPr>
              <w:pStyle w:val="18"/>
              <w:rPr>
                <w:rFonts w:ascii="Calibri" w:eastAsia="Calibri"/>
                <w:sz w:val="16"/>
              </w:rPr>
            </w:pPr>
            <w:r>
              <w:rPr>
                <w:rFonts w:ascii="Calibri" w:eastAsia="Calibri"/>
                <w:sz w:val="16"/>
              </w:rPr>
              <w:t>100V</w:t>
            </w:r>
            <w:r>
              <w:rPr>
                <w:sz w:val="16"/>
              </w:rPr>
              <w:t>～</w:t>
            </w:r>
            <w:r>
              <w:rPr>
                <w:rFonts w:ascii="Calibri" w:eastAsia="Calibri"/>
                <w:sz w:val="16"/>
              </w:rPr>
              <w:t>240VACrms</w:t>
            </w:r>
          </w:p>
        </w:tc>
      </w:tr>
      <w:tr>
        <w:trPr>
          <w:trHeight w:val="373" w:hRule="atLeast"/>
        </w:trPr>
        <w:tc>
          <w:tcPr>
            <w:tcW w:w="1560" w:type="dxa"/>
          </w:tcPr>
          <w:p>
            <w:pPr>
              <w:pStyle w:val="18"/>
              <w:rPr>
                <w:sz w:val="16"/>
              </w:rPr>
            </w:pPr>
            <w:r>
              <w:rPr>
                <w:sz w:val="16"/>
              </w:rPr>
              <w:t>频率</w:t>
            </w:r>
          </w:p>
        </w:tc>
        <w:tc>
          <w:tcPr>
            <w:tcW w:w="6854" w:type="dxa"/>
          </w:tcPr>
          <w:p>
            <w:pPr>
              <w:pStyle w:val="18"/>
              <w:rPr>
                <w:rFonts w:ascii="Calibri" w:eastAsia="Calibri"/>
                <w:sz w:val="16"/>
              </w:rPr>
            </w:pPr>
            <w:r>
              <w:rPr>
                <w:rFonts w:ascii="Calibri" w:eastAsia="Calibri"/>
                <w:sz w:val="16"/>
              </w:rPr>
              <w:t>45Hz</w:t>
            </w:r>
            <w:r>
              <w:rPr>
                <w:sz w:val="16"/>
              </w:rPr>
              <w:t>～</w:t>
            </w:r>
            <w:r>
              <w:rPr>
                <w:rFonts w:ascii="Calibri" w:eastAsia="Calibri"/>
                <w:sz w:val="16"/>
              </w:rPr>
              <w:t>440Hz</w:t>
            </w:r>
          </w:p>
        </w:tc>
      </w:tr>
      <w:tr>
        <w:trPr>
          <w:trHeight w:val="374" w:hRule="atLeast"/>
        </w:trPr>
        <w:tc>
          <w:tcPr>
            <w:tcW w:w="1560" w:type="dxa"/>
          </w:tcPr>
          <w:p>
            <w:pPr>
              <w:pStyle w:val="18"/>
              <w:rPr>
                <w:sz w:val="16"/>
              </w:rPr>
            </w:pPr>
            <w:r>
              <w:rPr>
                <w:sz w:val="16"/>
              </w:rPr>
              <w:t>保险丝</w:t>
            </w:r>
          </w:p>
        </w:tc>
        <w:tc>
          <w:tcPr>
            <w:tcW w:w="6854" w:type="dxa"/>
          </w:tcPr>
          <w:p>
            <w:pPr>
              <w:pStyle w:val="18"/>
              <w:rPr>
                <w:rFonts w:ascii="Calibri" w:eastAsia="Calibri"/>
                <w:sz w:val="16"/>
              </w:rPr>
            </w:pPr>
            <w:r>
              <w:rPr>
                <w:rFonts w:ascii="Calibri" w:eastAsia="Calibri"/>
                <w:sz w:val="16"/>
              </w:rPr>
              <w:t>3A</w:t>
            </w:r>
            <w:r>
              <w:rPr>
                <w:sz w:val="16"/>
              </w:rPr>
              <w:t>，</w:t>
            </w:r>
            <w:r>
              <w:rPr>
                <w:rFonts w:ascii="Calibri" w:eastAsia="Calibri"/>
                <w:sz w:val="16"/>
              </w:rPr>
              <w:t>T</w:t>
            </w:r>
            <w:r>
              <w:rPr>
                <w:rFonts w:ascii="Calibri" w:eastAsia="Calibri"/>
                <w:spacing w:val="3"/>
                <w:sz w:val="16"/>
              </w:rPr>
              <w:t xml:space="preserve"> </w:t>
            </w:r>
            <w:r>
              <w:rPr>
                <w:sz w:val="16"/>
              </w:rPr>
              <w:t>级，</w:t>
            </w:r>
            <w:r>
              <w:rPr>
                <w:rFonts w:ascii="Calibri" w:eastAsia="Calibri"/>
                <w:sz w:val="16"/>
              </w:rPr>
              <w:t>250V</w:t>
            </w:r>
          </w:p>
        </w:tc>
      </w:tr>
      <w:tr>
        <w:trPr>
          <w:trHeight w:val="373" w:hRule="atLeast"/>
        </w:trPr>
        <w:tc>
          <w:tcPr>
            <w:tcW w:w="8414" w:type="dxa"/>
            <w:gridSpan w:val="2"/>
          </w:tcPr>
          <w:p>
            <w:pPr>
              <w:pStyle w:val="18"/>
              <w:rPr>
                <w:b/>
                <w:sz w:val="16"/>
              </w:rPr>
            </w:pPr>
            <w:r>
              <w:rPr>
                <w:b/>
                <w:sz w:val="16"/>
              </w:rPr>
              <w:t>环境</w:t>
            </w:r>
          </w:p>
        </w:tc>
      </w:tr>
      <w:tr>
        <w:trPr>
          <w:trHeight w:val="373" w:hRule="atLeast"/>
        </w:trPr>
        <w:tc>
          <w:tcPr>
            <w:tcW w:w="1560" w:type="dxa"/>
            <w:vMerge w:val="restart"/>
          </w:tcPr>
          <w:p>
            <w:pPr>
              <w:pStyle w:val="18"/>
              <w:spacing w:before="7"/>
              <w:ind w:left="0"/>
              <w:rPr>
                <w:sz w:val="21"/>
              </w:rPr>
            </w:pPr>
          </w:p>
          <w:p>
            <w:pPr>
              <w:pStyle w:val="18"/>
              <w:spacing w:before="0"/>
              <w:rPr>
                <w:sz w:val="16"/>
              </w:rPr>
            </w:pPr>
            <w:r>
              <w:rPr>
                <w:sz w:val="16"/>
              </w:rPr>
              <w:t>温度范围</w:t>
            </w:r>
          </w:p>
        </w:tc>
        <w:tc>
          <w:tcPr>
            <w:tcW w:w="6854" w:type="dxa"/>
          </w:tcPr>
          <w:p>
            <w:pPr>
              <w:pStyle w:val="18"/>
              <w:rPr>
                <w:sz w:val="16"/>
              </w:rPr>
            </w:pPr>
            <w:r>
              <w:rPr>
                <w:sz w:val="16"/>
              </w:rPr>
              <w:t>操作：</w:t>
            </w:r>
            <w:r>
              <w:rPr>
                <w:rFonts w:ascii="Calibri" w:hAnsi="Calibri" w:eastAsia="Calibri"/>
                <w:sz w:val="16"/>
              </w:rPr>
              <w:t>0</w:t>
            </w:r>
            <w:r>
              <w:rPr>
                <w:sz w:val="16"/>
              </w:rPr>
              <w:t>℃～</w:t>
            </w:r>
            <w:r>
              <w:rPr>
                <w:rFonts w:ascii="Calibri" w:hAnsi="Calibri" w:eastAsia="Calibri"/>
                <w:sz w:val="16"/>
              </w:rPr>
              <w:t>+40</w:t>
            </w:r>
            <w:r>
              <w:rPr>
                <w:sz w:val="16"/>
              </w:rPr>
              <w:t>℃</w:t>
            </w:r>
          </w:p>
        </w:tc>
      </w:tr>
      <w:tr>
        <w:trPr>
          <w:trHeight w:val="373" w:hRule="atLeast"/>
        </w:trPr>
        <w:tc>
          <w:tcPr>
            <w:tcW w:w="1560" w:type="dxa"/>
            <w:vMerge w:val="continue"/>
            <w:tcBorders>
              <w:top w:val="nil"/>
            </w:tcBorders>
          </w:tcPr>
          <w:p>
            <w:pPr>
              <w:rPr>
                <w:sz w:val="2"/>
                <w:szCs w:val="2"/>
              </w:rPr>
            </w:pPr>
          </w:p>
        </w:tc>
        <w:tc>
          <w:tcPr>
            <w:tcW w:w="6854" w:type="dxa"/>
          </w:tcPr>
          <w:p>
            <w:pPr>
              <w:pStyle w:val="18"/>
              <w:rPr>
                <w:sz w:val="16"/>
              </w:rPr>
            </w:pPr>
            <w:r>
              <w:rPr>
                <w:spacing w:val="-1"/>
                <w:sz w:val="16"/>
              </w:rPr>
              <w:t>非操作：</w:t>
            </w:r>
            <w:r>
              <w:rPr>
                <w:rFonts w:ascii="Calibri" w:hAnsi="Calibri" w:eastAsia="Calibri"/>
                <w:sz w:val="16"/>
              </w:rPr>
              <w:t>-20</w:t>
            </w:r>
            <w:r>
              <w:rPr>
                <w:sz w:val="16"/>
              </w:rPr>
              <w:t>℃～</w:t>
            </w:r>
            <w:r>
              <w:rPr>
                <w:rFonts w:ascii="Calibri" w:hAnsi="Calibri" w:eastAsia="Calibri"/>
                <w:sz w:val="16"/>
              </w:rPr>
              <w:t>+60</w:t>
            </w:r>
            <w:r>
              <w:rPr>
                <w:sz w:val="16"/>
              </w:rPr>
              <w:t>℃</w:t>
            </w:r>
          </w:p>
        </w:tc>
      </w:tr>
      <w:tr>
        <w:trPr>
          <w:trHeight w:val="374" w:hRule="atLeast"/>
        </w:trPr>
        <w:tc>
          <w:tcPr>
            <w:tcW w:w="1560" w:type="dxa"/>
          </w:tcPr>
          <w:p>
            <w:pPr>
              <w:pStyle w:val="18"/>
              <w:rPr>
                <w:sz w:val="16"/>
              </w:rPr>
            </w:pPr>
            <w:r>
              <w:rPr>
                <w:sz w:val="16"/>
              </w:rPr>
              <w:t>冷却方法</w:t>
            </w:r>
          </w:p>
        </w:tc>
        <w:tc>
          <w:tcPr>
            <w:tcW w:w="6854" w:type="dxa"/>
          </w:tcPr>
          <w:p>
            <w:pPr>
              <w:pStyle w:val="18"/>
              <w:rPr>
                <w:sz w:val="16"/>
              </w:rPr>
            </w:pPr>
            <w:r>
              <w:rPr>
                <w:sz w:val="16"/>
              </w:rPr>
              <w:t>风扇强制冷却</w:t>
            </w:r>
          </w:p>
        </w:tc>
      </w:tr>
      <w:tr>
        <w:trPr>
          <w:trHeight w:val="373" w:hRule="atLeast"/>
        </w:trPr>
        <w:tc>
          <w:tcPr>
            <w:tcW w:w="1560" w:type="dxa"/>
          </w:tcPr>
          <w:p>
            <w:pPr>
              <w:pStyle w:val="18"/>
              <w:rPr>
                <w:sz w:val="16"/>
              </w:rPr>
            </w:pPr>
            <w:r>
              <w:rPr>
                <w:sz w:val="16"/>
              </w:rPr>
              <w:t>湿度范围</w:t>
            </w:r>
          </w:p>
        </w:tc>
        <w:tc>
          <w:tcPr>
            <w:tcW w:w="6854" w:type="dxa"/>
          </w:tcPr>
          <w:p>
            <w:pPr>
              <w:pStyle w:val="18"/>
              <w:rPr>
                <w:sz w:val="16"/>
                <w:lang w:eastAsia="zh-CN"/>
              </w:rPr>
            </w:pPr>
            <w:r>
              <w:rPr>
                <w:sz w:val="16"/>
                <w:lang w:eastAsia="zh-CN"/>
              </w:rPr>
              <w:t>操作：</w:t>
            </w:r>
            <w:r>
              <w:rPr>
                <w:rFonts w:ascii="Calibri" w:hAnsi="Calibri" w:eastAsia="Calibri"/>
                <w:sz w:val="16"/>
                <w:lang w:eastAsia="zh-CN"/>
              </w:rPr>
              <w:t>+35</w:t>
            </w:r>
            <w:r>
              <w:rPr>
                <w:spacing w:val="-1"/>
                <w:sz w:val="16"/>
                <w:lang w:eastAsia="zh-CN"/>
              </w:rPr>
              <w:t>℃以下 ≤</w:t>
            </w:r>
            <w:r>
              <w:rPr>
                <w:rFonts w:ascii="Calibri" w:hAnsi="Calibri" w:eastAsia="Calibri"/>
                <w:sz w:val="16"/>
                <w:lang w:eastAsia="zh-CN"/>
              </w:rPr>
              <w:t>90</w:t>
            </w:r>
            <w:r>
              <w:rPr>
                <w:sz w:val="16"/>
                <w:lang w:eastAsia="zh-CN"/>
              </w:rPr>
              <w:t>％相对湿度；非操作：</w:t>
            </w:r>
            <w:r>
              <w:rPr>
                <w:rFonts w:ascii="Calibri" w:hAnsi="Calibri" w:eastAsia="Calibri"/>
                <w:sz w:val="16"/>
                <w:lang w:eastAsia="zh-CN"/>
              </w:rPr>
              <w:t>+35</w:t>
            </w:r>
            <w:r>
              <w:rPr>
                <w:sz w:val="16"/>
                <w:lang w:eastAsia="zh-CN"/>
              </w:rPr>
              <w:t>℃～</w:t>
            </w:r>
            <w:r>
              <w:rPr>
                <w:rFonts w:ascii="Calibri" w:hAnsi="Calibri" w:eastAsia="Calibri"/>
                <w:sz w:val="16"/>
                <w:lang w:eastAsia="zh-CN"/>
              </w:rPr>
              <w:t>+40</w:t>
            </w:r>
            <w:r>
              <w:rPr>
                <w:spacing w:val="-1"/>
                <w:sz w:val="16"/>
                <w:lang w:eastAsia="zh-CN"/>
              </w:rPr>
              <w:t>℃ ≤</w:t>
            </w:r>
            <w:r>
              <w:rPr>
                <w:rFonts w:ascii="Calibri" w:hAnsi="Calibri" w:eastAsia="Calibri"/>
                <w:sz w:val="16"/>
                <w:lang w:eastAsia="zh-CN"/>
              </w:rPr>
              <w:t>60</w:t>
            </w:r>
            <w:r>
              <w:rPr>
                <w:sz w:val="16"/>
                <w:lang w:eastAsia="zh-CN"/>
              </w:rPr>
              <w:t>％相对湿度</w:t>
            </w:r>
          </w:p>
        </w:tc>
      </w:tr>
      <w:tr>
        <w:trPr>
          <w:trHeight w:val="373" w:hRule="atLeast"/>
        </w:trPr>
        <w:tc>
          <w:tcPr>
            <w:tcW w:w="1560" w:type="dxa"/>
          </w:tcPr>
          <w:p>
            <w:pPr>
              <w:pStyle w:val="18"/>
              <w:rPr>
                <w:sz w:val="16"/>
              </w:rPr>
            </w:pPr>
            <w:r>
              <w:rPr>
                <w:sz w:val="16"/>
              </w:rPr>
              <w:t>海拔高度</w:t>
            </w:r>
          </w:p>
        </w:tc>
        <w:tc>
          <w:tcPr>
            <w:tcW w:w="6854" w:type="dxa"/>
          </w:tcPr>
          <w:p>
            <w:pPr>
              <w:pStyle w:val="18"/>
              <w:rPr>
                <w:sz w:val="16"/>
              </w:rPr>
            </w:pPr>
            <w:r>
              <w:rPr>
                <w:sz w:val="16"/>
              </w:rPr>
              <w:t>操作：</w:t>
            </w:r>
            <w:r>
              <w:rPr>
                <w:rFonts w:ascii="Calibri" w:eastAsia="Calibri"/>
                <w:sz w:val="16"/>
              </w:rPr>
              <w:t>3000</w:t>
            </w:r>
            <w:r>
              <w:rPr>
                <w:rFonts w:ascii="Calibri" w:eastAsia="Calibri"/>
                <w:spacing w:val="-2"/>
                <w:sz w:val="16"/>
              </w:rPr>
              <w:t xml:space="preserve"> </w:t>
            </w:r>
            <w:r>
              <w:rPr>
                <w:sz w:val="16"/>
              </w:rPr>
              <w:t>米以下；非操作：</w:t>
            </w:r>
            <w:r>
              <w:rPr>
                <w:rFonts w:ascii="Calibri" w:eastAsia="Calibri"/>
                <w:sz w:val="16"/>
              </w:rPr>
              <w:t>15</w:t>
            </w:r>
            <w:r>
              <w:rPr>
                <w:sz w:val="16"/>
              </w:rPr>
              <w:t>，</w:t>
            </w:r>
            <w:r>
              <w:rPr>
                <w:rFonts w:ascii="Calibri" w:eastAsia="Calibri"/>
                <w:sz w:val="16"/>
              </w:rPr>
              <w:t>000</w:t>
            </w:r>
            <w:r>
              <w:rPr>
                <w:rFonts w:ascii="Calibri" w:eastAsia="Calibri"/>
                <w:spacing w:val="-2"/>
                <w:sz w:val="16"/>
              </w:rPr>
              <w:t xml:space="preserve"> </w:t>
            </w:r>
            <w:r>
              <w:rPr>
                <w:sz w:val="16"/>
              </w:rPr>
              <w:t>米以下</w:t>
            </w:r>
          </w:p>
        </w:tc>
      </w:tr>
      <w:tr>
        <w:trPr>
          <w:trHeight w:val="373" w:hRule="atLeast"/>
        </w:trPr>
        <w:tc>
          <w:tcPr>
            <w:tcW w:w="8414" w:type="dxa"/>
            <w:gridSpan w:val="2"/>
          </w:tcPr>
          <w:p>
            <w:pPr>
              <w:pStyle w:val="18"/>
              <w:rPr>
                <w:b/>
                <w:sz w:val="16"/>
              </w:rPr>
            </w:pPr>
            <w:r>
              <w:rPr>
                <w:b/>
                <w:sz w:val="16"/>
              </w:rPr>
              <w:t>机械规格</w:t>
            </w:r>
          </w:p>
        </w:tc>
      </w:tr>
      <w:tr>
        <w:trPr>
          <w:trHeight w:val="373" w:hRule="atLeast"/>
        </w:trPr>
        <w:tc>
          <w:tcPr>
            <w:tcW w:w="1560" w:type="dxa"/>
          </w:tcPr>
          <w:p>
            <w:pPr>
              <w:pStyle w:val="18"/>
              <w:rPr>
                <w:sz w:val="16"/>
              </w:rPr>
            </w:pPr>
            <w:r>
              <w:rPr>
                <w:sz w:val="16"/>
              </w:rPr>
              <w:t>尺寸</w:t>
            </w:r>
          </w:p>
        </w:tc>
        <w:tc>
          <w:tcPr>
            <w:tcW w:w="6854" w:type="dxa"/>
          </w:tcPr>
          <w:p>
            <w:pPr>
              <w:pStyle w:val="18"/>
              <w:rPr>
                <w:rFonts w:ascii="Calibri" w:hAnsi="Calibri" w:eastAsia="Calibri"/>
                <w:sz w:val="16"/>
                <w:lang w:eastAsia="zh-CN"/>
              </w:rPr>
            </w:pPr>
            <w:r>
              <w:rPr>
                <w:rFonts w:ascii="Calibri" w:hAnsi="Calibri" w:eastAsia="Calibri"/>
                <w:sz w:val="16"/>
                <w:lang w:eastAsia="zh-CN"/>
              </w:rPr>
              <w:t>336mm(</w:t>
            </w:r>
            <w:r>
              <w:rPr>
                <w:sz w:val="16"/>
                <w:lang w:eastAsia="zh-CN"/>
              </w:rPr>
              <w:t>宽</w:t>
            </w:r>
            <w:r>
              <w:rPr>
                <w:rFonts w:ascii="Calibri" w:hAnsi="Calibri" w:eastAsia="Calibri"/>
                <w:sz w:val="16"/>
                <w:lang w:eastAsia="zh-CN"/>
              </w:rPr>
              <w:t>)</w:t>
            </w:r>
            <w:r>
              <w:rPr>
                <w:sz w:val="16"/>
                <w:lang w:eastAsia="zh-CN"/>
              </w:rPr>
              <w:t>×</w:t>
            </w:r>
            <w:r>
              <w:rPr>
                <w:rFonts w:ascii="Calibri" w:hAnsi="Calibri" w:eastAsia="Calibri"/>
                <w:sz w:val="16"/>
                <w:lang w:eastAsia="zh-CN"/>
              </w:rPr>
              <w:t>164mm(</w:t>
            </w:r>
            <w:r>
              <w:rPr>
                <w:sz w:val="16"/>
                <w:lang w:eastAsia="zh-CN"/>
              </w:rPr>
              <w:t>高</w:t>
            </w:r>
            <w:r>
              <w:rPr>
                <w:rFonts w:ascii="Calibri" w:hAnsi="Calibri" w:eastAsia="Calibri"/>
                <w:sz w:val="16"/>
                <w:lang w:eastAsia="zh-CN"/>
              </w:rPr>
              <w:t>)</w:t>
            </w:r>
            <w:r>
              <w:rPr>
                <w:sz w:val="16"/>
                <w:lang w:eastAsia="zh-CN"/>
              </w:rPr>
              <w:t>×</w:t>
            </w:r>
            <w:r>
              <w:rPr>
                <w:rFonts w:ascii="Calibri" w:hAnsi="Calibri" w:eastAsia="Calibri"/>
                <w:sz w:val="16"/>
                <w:lang w:eastAsia="zh-CN"/>
              </w:rPr>
              <w:t>108(</w:t>
            </w:r>
            <w:r>
              <w:rPr>
                <w:sz w:val="16"/>
                <w:lang w:eastAsia="zh-CN"/>
              </w:rPr>
              <w:t>深</w:t>
            </w:r>
            <w:r>
              <w:rPr>
                <w:rFonts w:ascii="Calibri" w:hAnsi="Calibri" w:eastAsia="Calibri"/>
                <w:sz w:val="16"/>
                <w:lang w:eastAsia="zh-CN"/>
              </w:rPr>
              <w:t>)mm</w:t>
            </w:r>
          </w:p>
        </w:tc>
      </w:tr>
      <w:tr>
        <w:trPr>
          <w:trHeight w:val="374" w:hRule="atLeast"/>
        </w:trPr>
        <w:tc>
          <w:tcPr>
            <w:tcW w:w="1560" w:type="dxa"/>
          </w:tcPr>
          <w:p>
            <w:pPr>
              <w:pStyle w:val="18"/>
              <w:rPr>
                <w:sz w:val="16"/>
              </w:rPr>
            </w:pPr>
            <w:r>
              <w:rPr>
                <w:sz w:val="16"/>
              </w:rPr>
              <w:t>重量</w:t>
            </w:r>
          </w:p>
        </w:tc>
        <w:tc>
          <w:tcPr>
            <w:tcW w:w="6854" w:type="dxa"/>
          </w:tcPr>
          <w:p>
            <w:pPr>
              <w:pStyle w:val="18"/>
              <w:spacing w:before="90"/>
              <w:rPr>
                <w:rFonts w:ascii="Calibri"/>
                <w:sz w:val="16"/>
              </w:rPr>
            </w:pPr>
            <w:r>
              <w:rPr>
                <w:rFonts w:ascii="Calibri"/>
                <w:sz w:val="16"/>
              </w:rPr>
              <w:t>3.5kg</w:t>
            </w:r>
          </w:p>
        </w:tc>
      </w:tr>
      <w:tr>
        <w:trPr>
          <w:trHeight w:val="373" w:hRule="atLeast"/>
        </w:trPr>
        <w:tc>
          <w:tcPr>
            <w:tcW w:w="8414" w:type="dxa"/>
            <w:gridSpan w:val="2"/>
          </w:tcPr>
          <w:p>
            <w:pPr>
              <w:pStyle w:val="18"/>
              <w:rPr>
                <w:b/>
                <w:sz w:val="16"/>
              </w:rPr>
            </w:pPr>
            <w:r>
              <w:rPr>
                <w:b/>
                <w:sz w:val="16"/>
              </w:rPr>
              <w:t>调整间隔期</w:t>
            </w:r>
          </w:p>
        </w:tc>
      </w:tr>
      <w:tr>
        <w:trPr>
          <w:trHeight w:val="373" w:hRule="atLeast"/>
        </w:trPr>
        <w:tc>
          <w:tcPr>
            <w:tcW w:w="8414" w:type="dxa"/>
            <w:gridSpan w:val="2"/>
          </w:tcPr>
          <w:p>
            <w:pPr>
              <w:pStyle w:val="18"/>
              <w:rPr>
                <w:sz w:val="16"/>
                <w:lang w:eastAsia="zh-CN"/>
              </w:rPr>
            </w:pPr>
            <w:r>
              <w:rPr>
                <w:sz w:val="16"/>
                <w:lang w:eastAsia="zh-CN"/>
              </w:rPr>
              <w:t>建议校准间隔期为一年</w:t>
            </w:r>
          </w:p>
        </w:tc>
      </w:tr>
    </w:tbl>
    <w:p>
      <w:pPr>
        <w:rPr>
          <w:sz w:val="16"/>
          <w:lang w:eastAsia="zh-CN"/>
        </w:rPr>
        <w:sectPr>
          <w:pgSz w:w="11910" w:h="16840"/>
          <w:pgMar w:top="1380" w:right="1400" w:bottom="1260" w:left="600" w:header="0" w:footer="1062" w:gutter="0"/>
          <w:cols w:space="720" w:num="1"/>
        </w:sectPr>
      </w:pPr>
    </w:p>
    <w:p>
      <w:pPr>
        <w:pStyle w:val="5"/>
        <w:spacing w:before="11"/>
        <w:rPr>
          <w:sz w:val="7"/>
          <w:lang w:eastAsia="zh-CN"/>
        </w:rPr>
      </w:pPr>
    </w:p>
    <w:p>
      <w:pPr>
        <w:rPr>
          <w:sz w:val="36"/>
          <w:szCs w:val="21"/>
          <w:lang w:eastAsia="zh-CN"/>
        </w:rPr>
      </w:pPr>
      <w:r>
        <w:rPr>
          <w:sz w:val="36"/>
          <w:lang w:eastAsia="zh-CN"/>
        </w:rPr>
        <w:br w:type="page"/>
      </w:r>
    </w:p>
    <w:p>
      <w:pPr>
        <w:ind w:left="1200"/>
        <w:rPr>
          <w:b/>
          <w:sz w:val="32"/>
          <w:lang w:eastAsia="zh-CN"/>
        </w:rPr>
      </w:pPr>
      <w:bookmarkStart w:id="184" w:name="第十五章_附件"/>
      <w:bookmarkEnd w:id="184"/>
      <w:bookmarkStart w:id="185" w:name="附录C_保修概要"/>
      <w:bookmarkEnd w:id="185"/>
      <w:bookmarkStart w:id="186" w:name="_bookmark119"/>
      <w:bookmarkEnd w:id="186"/>
      <w:bookmarkStart w:id="187" w:name="_bookmark120"/>
      <w:bookmarkEnd w:id="187"/>
    </w:p>
    <w:p>
      <w:pPr>
        <w:pStyle w:val="2"/>
        <w:ind w:left="-21"/>
        <w:rPr>
          <w:spacing w:val="-2"/>
        </w:rPr>
      </w:pPr>
      <w:r>
        <w:rPr>
          <w:spacing w:val="-2"/>
        </w:rPr>
        <w:t>第十五章 附件</w:t>
      </w:r>
    </w:p>
    <w:p/>
    <w:p>
      <w:pPr>
        <w:pStyle w:val="3"/>
        <w:ind w:left="1200" w:firstLine="0"/>
      </w:pPr>
      <w:r>
        <w:rPr>
          <w:w w:val="95"/>
        </w:rPr>
        <w:t>附录</w:t>
      </w:r>
      <w:r>
        <w:rPr>
          <w:spacing w:val="-13"/>
          <w:w w:val="95"/>
        </w:rPr>
        <w:t xml:space="preserve"> </w:t>
      </w:r>
      <w:r>
        <w:rPr>
          <w:rFonts w:ascii="Cambria" w:eastAsia="Cambria"/>
          <w:w w:val="95"/>
        </w:rPr>
        <w:t>A</w:t>
      </w:r>
      <w:r>
        <w:rPr>
          <w:rFonts w:ascii="Cambria" w:eastAsia="Cambria"/>
          <w:spacing w:val="158"/>
        </w:rPr>
        <w:t xml:space="preserve"> </w:t>
      </w:r>
      <w:r>
        <w:rPr>
          <w:w w:val="95"/>
        </w:rPr>
        <w:t>附件与选件</w:t>
      </w:r>
    </w:p>
    <w:p>
      <w:pPr>
        <w:pStyle w:val="5"/>
        <w:spacing w:before="12"/>
        <w:rPr>
          <w:b/>
          <w:sz w:val="10"/>
        </w:rPr>
      </w:pPr>
    </w:p>
    <w:tbl>
      <w:tblPr>
        <w:tblStyle w:val="16"/>
        <w:tblW w:w="0" w:type="auto"/>
        <w:tblInd w:w="10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8"/>
        <w:gridCol w:w="6854"/>
      </w:tblGrid>
      <w:tr>
        <w:trPr>
          <w:trHeight w:val="373" w:hRule="atLeast"/>
        </w:trPr>
        <w:tc>
          <w:tcPr>
            <w:tcW w:w="1668" w:type="dxa"/>
          </w:tcPr>
          <w:p>
            <w:pPr>
              <w:pStyle w:val="18"/>
              <w:rPr>
                <w:sz w:val="16"/>
              </w:rPr>
            </w:pPr>
            <w:r>
              <w:rPr>
                <w:sz w:val="16"/>
              </w:rPr>
              <w:t>型号</w:t>
            </w:r>
          </w:p>
        </w:tc>
        <w:tc>
          <w:tcPr>
            <w:tcW w:w="6854" w:type="dxa"/>
          </w:tcPr>
          <w:p>
            <w:pPr>
              <w:pStyle w:val="18"/>
              <w:rPr>
                <w:sz w:val="16"/>
              </w:rPr>
            </w:pPr>
            <w:r>
              <w:rPr>
                <w:sz w:val="16"/>
              </w:rPr>
              <w:t>UPO7152CES</w:t>
            </w:r>
          </w:p>
        </w:tc>
      </w:tr>
      <w:tr>
        <w:trPr>
          <w:trHeight w:val="374" w:hRule="atLeast"/>
        </w:trPr>
        <w:tc>
          <w:tcPr>
            <w:tcW w:w="1668" w:type="dxa"/>
            <w:vMerge w:val="restart"/>
          </w:tcPr>
          <w:p>
            <w:pPr>
              <w:pStyle w:val="18"/>
              <w:spacing w:before="0"/>
              <w:ind w:left="0"/>
              <w:rPr>
                <w:b/>
                <w:sz w:val="16"/>
              </w:rPr>
            </w:pPr>
          </w:p>
          <w:p>
            <w:pPr>
              <w:pStyle w:val="18"/>
              <w:spacing w:before="7"/>
              <w:ind w:left="0"/>
              <w:rPr>
                <w:b/>
                <w:sz w:val="20"/>
              </w:rPr>
            </w:pPr>
          </w:p>
          <w:p>
            <w:pPr>
              <w:pStyle w:val="18"/>
              <w:spacing w:before="0"/>
              <w:rPr>
                <w:sz w:val="16"/>
              </w:rPr>
            </w:pPr>
            <w:r>
              <w:rPr>
                <w:sz w:val="16"/>
              </w:rPr>
              <w:t>标配附件</w:t>
            </w:r>
          </w:p>
        </w:tc>
        <w:tc>
          <w:tcPr>
            <w:tcW w:w="6854" w:type="dxa"/>
          </w:tcPr>
          <w:p>
            <w:pPr>
              <w:pStyle w:val="18"/>
              <w:rPr>
                <w:sz w:val="16"/>
                <w:lang w:eastAsia="zh-CN"/>
              </w:rPr>
            </w:pPr>
            <w:r>
              <w:rPr>
                <w:spacing w:val="-1"/>
                <w:sz w:val="16"/>
                <w:lang w:eastAsia="zh-CN"/>
              </w:rPr>
              <w:t>符合所在国标准的电源线</w:t>
            </w:r>
          </w:p>
        </w:tc>
      </w:tr>
      <w:tr>
        <w:trPr>
          <w:trHeight w:val="373" w:hRule="atLeast"/>
        </w:trPr>
        <w:tc>
          <w:tcPr>
            <w:tcW w:w="1668" w:type="dxa"/>
            <w:vMerge w:val="continue"/>
            <w:tcBorders>
              <w:top w:val="nil"/>
            </w:tcBorders>
          </w:tcPr>
          <w:p>
            <w:pPr>
              <w:rPr>
                <w:sz w:val="2"/>
                <w:szCs w:val="2"/>
                <w:lang w:eastAsia="zh-CN"/>
              </w:rPr>
            </w:pPr>
          </w:p>
        </w:tc>
        <w:tc>
          <w:tcPr>
            <w:tcW w:w="6854" w:type="dxa"/>
          </w:tcPr>
          <w:p>
            <w:pPr>
              <w:pStyle w:val="18"/>
              <w:rPr>
                <w:rFonts w:ascii="Calibri" w:eastAsia="Calibri"/>
                <w:sz w:val="16"/>
              </w:rPr>
            </w:pPr>
            <w:r>
              <w:rPr>
                <w:rFonts w:ascii="Calibri" w:eastAsia="Calibri"/>
                <w:sz w:val="16"/>
              </w:rPr>
              <w:t>USB</w:t>
            </w:r>
            <w:r>
              <w:rPr>
                <w:rFonts w:ascii="Calibri" w:eastAsia="Calibri"/>
                <w:spacing w:val="2"/>
                <w:sz w:val="16"/>
              </w:rPr>
              <w:t xml:space="preserve"> </w:t>
            </w:r>
            <w:r>
              <w:rPr>
                <w:sz w:val="16"/>
              </w:rPr>
              <w:t>数据线</w:t>
            </w:r>
            <w:r>
              <w:rPr>
                <w:rFonts w:ascii="Calibri" w:eastAsia="Calibri"/>
                <w:sz w:val="16"/>
              </w:rPr>
              <w:t>(UT-D06)</w:t>
            </w:r>
          </w:p>
        </w:tc>
      </w:tr>
      <w:tr>
        <w:trPr>
          <w:trHeight w:val="374" w:hRule="atLeast"/>
        </w:trPr>
        <w:tc>
          <w:tcPr>
            <w:tcW w:w="1668" w:type="dxa"/>
            <w:vMerge w:val="continue"/>
            <w:tcBorders>
              <w:top w:val="nil"/>
            </w:tcBorders>
          </w:tcPr>
          <w:p>
            <w:pPr>
              <w:rPr>
                <w:sz w:val="2"/>
                <w:szCs w:val="2"/>
              </w:rPr>
            </w:pPr>
          </w:p>
        </w:tc>
        <w:tc>
          <w:tcPr>
            <w:tcW w:w="6854" w:type="dxa"/>
          </w:tcPr>
          <w:p>
            <w:pPr>
              <w:pStyle w:val="18"/>
              <w:rPr>
                <w:rFonts w:ascii="Calibri" w:eastAsia="Calibri"/>
                <w:sz w:val="16"/>
              </w:rPr>
            </w:pPr>
            <w:r>
              <w:rPr>
                <w:rFonts w:ascii="Calibri" w:eastAsia="Calibri"/>
                <w:sz w:val="16"/>
              </w:rPr>
              <w:t>1</w:t>
            </w:r>
            <w:r>
              <w:rPr>
                <w:rFonts w:ascii="Calibri" w:eastAsia="Calibri"/>
                <w:spacing w:val="2"/>
                <w:sz w:val="16"/>
              </w:rPr>
              <w:t xml:space="preserve"> </w:t>
            </w:r>
            <w:r>
              <w:rPr>
                <w:sz w:val="16"/>
              </w:rPr>
              <w:t>付无源探头</w:t>
            </w:r>
          </w:p>
        </w:tc>
      </w:tr>
      <w:tr>
        <w:trPr>
          <w:trHeight w:val="374" w:hRule="atLeast"/>
        </w:trPr>
        <w:tc>
          <w:tcPr>
            <w:tcW w:w="1668" w:type="dxa"/>
          </w:tcPr>
          <w:p>
            <w:pPr>
              <w:pStyle w:val="18"/>
              <w:rPr>
                <w:sz w:val="16"/>
              </w:rPr>
            </w:pPr>
            <w:r>
              <w:rPr>
                <w:sz w:val="16"/>
              </w:rPr>
              <w:t>选配</w:t>
            </w:r>
          </w:p>
        </w:tc>
        <w:tc>
          <w:tcPr>
            <w:tcW w:w="6854" w:type="dxa"/>
          </w:tcPr>
          <w:p>
            <w:pPr>
              <w:pStyle w:val="18"/>
              <w:rPr>
                <w:sz w:val="16"/>
              </w:rPr>
            </w:pPr>
            <w:r>
              <w:rPr>
                <w:rFonts w:ascii="Calibri" w:eastAsia="Calibri"/>
                <w:spacing w:val="-1"/>
                <w:sz w:val="16"/>
              </w:rPr>
              <w:t>5V/2A</w:t>
            </w:r>
            <w:r>
              <w:rPr>
                <w:rFonts w:ascii="Calibri" w:eastAsia="Calibri"/>
                <w:spacing w:val="-7"/>
                <w:sz w:val="16"/>
              </w:rPr>
              <w:t xml:space="preserve"> </w:t>
            </w:r>
            <w:r>
              <w:rPr>
                <w:sz w:val="16"/>
              </w:rPr>
              <w:t>模块</w:t>
            </w:r>
          </w:p>
        </w:tc>
      </w:tr>
    </w:tbl>
    <w:p>
      <w:pPr>
        <w:spacing w:before="55"/>
        <w:ind w:left="1200"/>
        <w:rPr>
          <w:b/>
          <w:sz w:val="21"/>
          <w:lang w:eastAsia="zh-CN"/>
        </w:rPr>
      </w:pPr>
      <w:r>
        <w:rPr>
          <w:b/>
          <w:sz w:val="21"/>
          <w:lang w:eastAsia="zh-CN"/>
        </w:rPr>
        <w:t>所有附件（</w:t>
      </w:r>
      <w:r>
        <w:rPr>
          <w:b/>
          <w:spacing w:val="-2"/>
          <w:sz w:val="21"/>
          <w:lang w:eastAsia="zh-CN"/>
        </w:rPr>
        <w:t>标配附件和选购件</w:t>
      </w:r>
      <w:r>
        <w:rPr>
          <w:b/>
          <w:spacing w:val="-106"/>
          <w:sz w:val="21"/>
          <w:lang w:eastAsia="zh-CN"/>
        </w:rPr>
        <w:t>）</w:t>
      </w:r>
      <w:r>
        <w:rPr>
          <w:b/>
          <w:sz w:val="21"/>
          <w:lang w:eastAsia="zh-CN"/>
        </w:rPr>
        <w:t>，请向当地的</w:t>
      </w:r>
      <w:r>
        <w:rPr>
          <w:b/>
          <w:spacing w:val="-54"/>
          <w:sz w:val="21"/>
          <w:lang w:eastAsia="zh-CN"/>
        </w:rPr>
        <w:t xml:space="preserve"> </w:t>
      </w:r>
      <w:r>
        <w:rPr>
          <w:rFonts w:ascii="Calibri" w:eastAsia="Calibri"/>
          <w:b/>
          <w:spacing w:val="-4"/>
          <w:sz w:val="21"/>
          <w:lang w:eastAsia="zh-CN"/>
        </w:rPr>
        <w:t>U</w:t>
      </w:r>
      <w:r>
        <w:rPr>
          <w:rFonts w:ascii="Calibri" w:eastAsia="Calibri"/>
          <w:b/>
          <w:sz w:val="21"/>
          <w:lang w:eastAsia="zh-CN"/>
        </w:rPr>
        <w:t>N</w:t>
      </w:r>
      <w:r>
        <w:rPr>
          <w:rFonts w:ascii="Calibri" w:eastAsia="Calibri"/>
          <w:b/>
          <w:spacing w:val="-1"/>
          <w:sz w:val="21"/>
          <w:lang w:eastAsia="zh-CN"/>
        </w:rPr>
        <w:t>I</w:t>
      </w:r>
      <w:r>
        <w:rPr>
          <w:rFonts w:ascii="Calibri" w:eastAsia="Calibri"/>
          <w:b/>
          <w:sz w:val="21"/>
          <w:lang w:eastAsia="zh-CN"/>
        </w:rPr>
        <w:t>-T</w:t>
      </w:r>
      <w:r>
        <w:rPr>
          <w:rFonts w:ascii="Calibri" w:eastAsia="Calibri"/>
          <w:b/>
          <w:spacing w:val="3"/>
          <w:sz w:val="21"/>
          <w:lang w:eastAsia="zh-CN"/>
        </w:rPr>
        <w:t xml:space="preserve"> </w:t>
      </w:r>
      <w:r>
        <w:rPr>
          <w:b/>
          <w:sz w:val="21"/>
          <w:lang w:eastAsia="zh-CN"/>
        </w:rPr>
        <w:t>经销商处订购。</w:t>
      </w:r>
    </w:p>
    <w:p>
      <w:pPr>
        <w:pStyle w:val="5"/>
        <w:rPr>
          <w:b/>
          <w:sz w:val="22"/>
          <w:lang w:eastAsia="zh-CN"/>
        </w:rPr>
      </w:pPr>
    </w:p>
    <w:p>
      <w:pPr>
        <w:pStyle w:val="5"/>
        <w:rPr>
          <w:b/>
          <w:sz w:val="17"/>
          <w:lang w:eastAsia="zh-CN"/>
        </w:rPr>
      </w:pPr>
    </w:p>
    <w:p>
      <w:pPr>
        <w:pStyle w:val="3"/>
        <w:ind w:left="1200" w:firstLine="0"/>
      </w:pPr>
      <w:bookmarkStart w:id="188" w:name="_bookmark121"/>
      <w:bookmarkEnd w:id="188"/>
      <w:r>
        <w:rPr>
          <w:spacing w:val="-8"/>
          <w:w w:val="95"/>
        </w:rPr>
        <w:t xml:space="preserve">附录 </w:t>
      </w:r>
      <w:r>
        <w:rPr>
          <w:rFonts w:ascii="Cambria" w:eastAsia="Cambria"/>
          <w:w w:val="95"/>
        </w:rPr>
        <w:t>B</w:t>
      </w:r>
      <w:r>
        <w:rPr>
          <w:rFonts w:ascii="Cambria" w:eastAsia="Cambria"/>
          <w:spacing w:val="188"/>
        </w:rPr>
        <w:t xml:space="preserve"> </w:t>
      </w:r>
      <w:r>
        <w:rPr>
          <w:w w:val="95"/>
        </w:rPr>
        <w:t>保养和清洁维护</w:t>
      </w:r>
    </w:p>
    <w:p>
      <w:pPr>
        <w:pStyle w:val="17"/>
        <w:numPr>
          <w:ilvl w:val="0"/>
          <w:numId w:val="41"/>
        </w:numPr>
        <w:tabs>
          <w:tab w:val="left" w:pos="1436"/>
        </w:tabs>
        <w:spacing w:before="163"/>
        <w:rPr>
          <w:sz w:val="21"/>
        </w:rPr>
      </w:pPr>
      <w:r>
        <w:rPr>
          <w:spacing w:val="-1"/>
          <w:sz w:val="21"/>
        </w:rPr>
        <w:t>一般保养</w:t>
      </w:r>
    </w:p>
    <w:p>
      <w:pPr>
        <w:pStyle w:val="5"/>
        <w:spacing w:before="74" w:line="278" w:lineRule="auto"/>
        <w:ind w:left="1200" w:right="391" w:firstLine="420"/>
        <w:rPr>
          <w:lang w:eastAsia="zh-CN"/>
        </w:rPr>
      </w:pPr>
      <w:r>
        <w:rPr>
          <w:spacing w:val="-3"/>
          <w:lang w:eastAsia="zh-CN"/>
        </w:rPr>
        <w:t>请勿把仪器储存或放置在液晶显示器会长时间受到直接日照的地方。小心：请勿让喷雾</w:t>
      </w:r>
      <w:r>
        <w:rPr>
          <w:lang w:eastAsia="zh-CN"/>
        </w:rPr>
        <w:t>剂、液体和溶剂沾到仪器或探头上，以免损坏仪器或探头。</w:t>
      </w:r>
    </w:p>
    <w:p>
      <w:pPr>
        <w:pStyle w:val="17"/>
        <w:numPr>
          <w:ilvl w:val="0"/>
          <w:numId w:val="41"/>
        </w:numPr>
        <w:tabs>
          <w:tab w:val="left" w:pos="1436"/>
        </w:tabs>
        <w:spacing w:before="31"/>
        <w:rPr>
          <w:sz w:val="21"/>
        </w:rPr>
      </w:pPr>
      <w:r>
        <w:rPr>
          <w:spacing w:val="-2"/>
          <w:sz w:val="21"/>
        </w:rPr>
        <w:t>清洁</w:t>
      </w:r>
    </w:p>
    <w:p>
      <w:pPr>
        <w:pStyle w:val="5"/>
        <w:spacing w:before="72"/>
        <w:ind w:left="1620"/>
        <w:rPr>
          <w:lang w:eastAsia="zh-CN"/>
        </w:rPr>
      </w:pPr>
      <w:r>
        <w:rPr>
          <w:spacing w:val="-1"/>
          <w:lang w:eastAsia="zh-CN"/>
        </w:rPr>
        <w:t>根据操作情况经常对仪器和探头进行检查。按照下列步骤清洁仪器外表面：</w:t>
      </w:r>
    </w:p>
    <w:p>
      <w:pPr>
        <w:pStyle w:val="5"/>
        <w:spacing w:before="74" w:line="278" w:lineRule="auto"/>
        <w:ind w:left="1199" w:right="391" w:firstLine="420"/>
        <w:rPr>
          <w:lang w:eastAsia="zh-CN"/>
        </w:rPr>
      </w:pPr>
      <w:r>
        <w:rPr>
          <w:spacing w:val="-3"/>
          <w:lang w:eastAsia="zh-CN"/>
        </w:rPr>
        <w:t>请用质地柔软的布擦试仪器和探头外部的浮尘。清洁液晶显示屏时，注意不要划伤透明</w:t>
      </w:r>
      <w:r>
        <w:rPr>
          <w:spacing w:val="-27"/>
          <w:lang w:eastAsia="zh-CN"/>
        </w:rPr>
        <w:t xml:space="preserve">的 </w:t>
      </w:r>
      <w:r>
        <w:rPr>
          <w:rFonts w:ascii="Calibri" w:eastAsia="Calibri"/>
          <w:lang w:eastAsia="zh-CN"/>
        </w:rPr>
        <w:t>LCD</w:t>
      </w:r>
      <w:r>
        <w:rPr>
          <w:rFonts w:ascii="Calibri" w:eastAsia="Calibri"/>
          <w:spacing w:val="2"/>
          <w:lang w:eastAsia="zh-CN"/>
        </w:rPr>
        <w:t xml:space="preserve"> </w:t>
      </w:r>
      <w:r>
        <w:rPr>
          <w:lang w:eastAsia="zh-CN"/>
        </w:rPr>
        <w:t>保护屏。</w:t>
      </w:r>
    </w:p>
    <w:p>
      <w:pPr>
        <w:pStyle w:val="5"/>
        <w:spacing w:before="31" w:line="278" w:lineRule="auto"/>
        <w:ind w:left="1199" w:right="298" w:firstLine="420"/>
        <w:rPr>
          <w:lang w:eastAsia="zh-CN"/>
        </w:rPr>
      </w:pPr>
      <w:r>
        <w:rPr>
          <w:lang w:eastAsia="zh-CN"/>
        </w:rPr>
        <w:t>用潮湿但不滴水的软布擦试仪器，请注意断开电源。可使用柔和的清洁剂或清水擦洗。请勿使用任何磨蚀性的化学清洗剂，以免损坏仪器或探头。</w:t>
      </w:r>
    </w:p>
    <w:p>
      <w:pPr>
        <w:pStyle w:val="5"/>
        <w:spacing w:before="7"/>
        <w:rPr>
          <w:sz w:val="25"/>
          <w:lang w:eastAsia="zh-CN"/>
        </w:rPr>
      </w:pPr>
      <w:r>
        <w:pict>
          <v:shape id="docshape258" o:spid="_x0000_s1026" o:spt="202" type="#_x0000_t202" style="position:absolute;left:0pt;margin-left:90pt;margin-top:17.85pt;height:19.2pt;width:420.75pt;mso-position-horizontal-relative:page;mso-wrap-distance-bottom:0pt;mso-wrap-distance-top:0pt;z-index:-251558912;mso-width-relative:page;mso-height-relative:page;" filled="f" coordsize="21600,21600">
            <v:path/>
            <v:fill on="f" focussize="0,0"/>
            <v:stroke weight="0.48pt" joinstyle="miter"/>
            <v:imagedata o:title=""/>
            <o:lock v:ext="edit"/>
            <v:textbox inset="0mm,0mm,0mm,0mm">
              <w:txbxContent>
                <w:p>
                  <w:pPr>
                    <w:spacing w:before="85"/>
                    <w:ind w:left="103"/>
                    <w:rPr>
                      <w:b/>
                      <w:sz w:val="16"/>
                      <w:lang w:eastAsia="zh-CN"/>
                    </w:rPr>
                  </w:pPr>
                  <w:r>
                    <w:rPr>
                      <w:b/>
                      <w:sz w:val="16"/>
                      <w:lang w:eastAsia="zh-CN"/>
                    </w:rPr>
                    <w:t>警告：在重新通电使用前，请确认仪器已经干透，避免因水分造成电气短路甚至人身伤害。</w:t>
                  </w:r>
                </w:p>
              </w:txbxContent>
            </v:textbox>
            <w10:wrap type="topAndBottom"/>
          </v:shape>
        </w:pict>
      </w:r>
    </w:p>
    <w:p>
      <w:pPr>
        <w:pStyle w:val="5"/>
        <w:rPr>
          <w:sz w:val="20"/>
          <w:lang w:eastAsia="zh-CN"/>
        </w:rPr>
      </w:pPr>
    </w:p>
    <w:p>
      <w:pPr>
        <w:pStyle w:val="3"/>
        <w:spacing w:before="227"/>
        <w:ind w:left="1200" w:firstLine="0"/>
        <w:rPr>
          <w:lang w:eastAsia="zh-CN"/>
        </w:rPr>
      </w:pPr>
      <w:bookmarkStart w:id="189" w:name="_bookmark122"/>
      <w:bookmarkEnd w:id="189"/>
      <w:r>
        <w:rPr>
          <w:spacing w:val="-13"/>
          <w:w w:val="95"/>
          <w:lang w:eastAsia="zh-CN"/>
        </w:rPr>
        <w:t xml:space="preserve">附录 </w:t>
      </w:r>
      <w:r>
        <w:rPr>
          <w:rFonts w:ascii="Cambria" w:eastAsia="Cambria"/>
          <w:w w:val="95"/>
          <w:lang w:eastAsia="zh-CN"/>
        </w:rPr>
        <w:t>C</w:t>
      </w:r>
      <w:r>
        <w:rPr>
          <w:rFonts w:ascii="Cambria" w:eastAsia="Cambria"/>
          <w:spacing w:val="157"/>
          <w:lang w:eastAsia="zh-CN"/>
        </w:rPr>
        <w:t xml:space="preserve"> </w:t>
      </w:r>
      <w:r>
        <w:rPr>
          <w:w w:val="95"/>
          <w:lang w:eastAsia="zh-CN"/>
        </w:rPr>
        <w:t>保修概要</w:t>
      </w:r>
    </w:p>
    <w:p>
      <w:pPr>
        <w:pStyle w:val="5"/>
        <w:spacing w:before="164" w:line="278" w:lineRule="auto"/>
        <w:ind w:left="1200" w:right="393" w:firstLine="419"/>
        <w:jc w:val="both"/>
        <w:rPr>
          <w:lang w:eastAsia="zh-CN"/>
        </w:rPr>
      </w:pPr>
      <w:r>
        <w:rPr>
          <w:rFonts w:ascii="Calibri" w:eastAsia="Calibri"/>
          <w:lang w:eastAsia="zh-CN"/>
        </w:rPr>
        <w:t>UNI-T</w:t>
      </w:r>
      <w:r>
        <w:rPr>
          <w:lang w:eastAsia="zh-CN"/>
        </w:rPr>
        <w:t>（优利德科技（中国）股份有限公司）保证其生产及销售的产品，在授权经销商</w:t>
      </w:r>
      <w:r>
        <w:rPr>
          <w:spacing w:val="-1"/>
          <w:lang w:eastAsia="zh-CN"/>
        </w:rPr>
        <w:t>发货之日起三年内，无任何材料和工艺缺陷。如产品在保证期内证明有缺陷，</w:t>
      </w:r>
      <w:r>
        <w:rPr>
          <w:rFonts w:ascii="Calibri" w:eastAsia="Calibri"/>
          <w:spacing w:val="-1"/>
          <w:lang w:eastAsia="zh-CN"/>
        </w:rPr>
        <w:t>UNI-T</w:t>
      </w:r>
      <w:r>
        <w:rPr>
          <w:rFonts w:ascii="Calibri" w:eastAsia="Calibri"/>
          <w:spacing w:val="25"/>
          <w:lang w:eastAsia="zh-CN"/>
        </w:rPr>
        <w:t xml:space="preserve"> </w:t>
      </w:r>
      <w:r>
        <w:rPr>
          <w:lang w:eastAsia="zh-CN"/>
        </w:rPr>
        <w:t>将根据保修单的详细规定予以修理和更换。</w:t>
      </w:r>
    </w:p>
    <w:p>
      <w:pPr>
        <w:pStyle w:val="5"/>
        <w:spacing w:before="30"/>
        <w:ind w:left="1620"/>
        <w:jc w:val="both"/>
        <w:rPr>
          <w:lang w:eastAsia="zh-CN"/>
        </w:rPr>
      </w:pPr>
      <w:r>
        <w:rPr>
          <w:spacing w:val="2"/>
          <w:lang w:eastAsia="zh-CN"/>
        </w:rPr>
        <w:t>若欲安排维修或索取保修单全文，请与最近的</w:t>
      </w:r>
      <w:r>
        <w:rPr>
          <w:rFonts w:ascii="Calibri" w:eastAsia="Calibri"/>
          <w:lang w:eastAsia="zh-CN"/>
        </w:rPr>
        <w:t>UNI-T</w:t>
      </w:r>
      <w:r>
        <w:rPr>
          <w:rFonts w:ascii="Calibri" w:eastAsia="Calibri"/>
          <w:spacing w:val="-3"/>
          <w:lang w:eastAsia="zh-CN"/>
        </w:rPr>
        <w:t xml:space="preserve"> </w:t>
      </w:r>
      <w:r>
        <w:rPr>
          <w:lang w:eastAsia="zh-CN"/>
        </w:rPr>
        <w:t>销售和维修处联系。</w:t>
      </w:r>
    </w:p>
    <w:p>
      <w:pPr>
        <w:pStyle w:val="5"/>
        <w:spacing w:before="75" w:line="278" w:lineRule="auto"/>
        <w:ind w:left="1200" w:right="391" w:firstLine="419"/>
        <w:jc w:val="both"/>
        <w:rPr>
          <w:lang w:eastAsia="zh-CN"/>
        </w:rPr>
      </w:pPr>
      <w:r>
        <w:rPr>
          <w:lang w:eastAsia="zh-CN"/>
        </w:rPr>
        <w:t>除本概要或其他适用的保用证所提供的保证以外，</w:t>
      </w:r>
      <w:r>
        <w:rPr>
          <w:rFonts w:ascii="Calibri" w:eastAsia="Calibri"/>
          <w:lang w:eastAsia="zh-CN"/>
        </w:rPr>
        <w:t>UNI-T</w:t>
      </w:r>
      <w:r>
        <w:rPr>
          <w:rFonts w:ascii="Calibri" w:eastAsia="Calibri"/>
          <w:spacing w:val="-7"/>
          <w:lang w:eastAsia="zh-CN"/>
        </w:rPr>
        <w:t xml:space="preserve"> </w:t>
      </w:r>
      <w:r>
        <w:rPr>
          <w:lang w:eastAsia="zh-CN"/>
        </w:rPr>
        <w:t>公司不提供其他任何明示或暗</w:t>
      </w:r>
      <w:r>
        <w:rPr>
          <w:spacing w:val="-8"/>
          <w:lang w:eastAsia="zh-CN"/>
        </w:rPr>
        <w:t>示的保证，包括但不局限于对产品可交易性和特殊用途适用性之任何暗示保证。在任何情况</w:t>
      </w:r>
      <w:r>
        <w:rPr>
          <w:lang w:eastAsia="zh-CN"/>
        </w:rPr>
        <w:t>下，</w:t>
      </w:r>
      <w:r>
        <w:rPr>
          <w:rFonts w:ascii="Calibri" w:eastAsia="Calibri"/>
          <w:lang w:eastAsia="zh-CN"/>
        </w:rPr>
        <w:t>UNI-T</w:t>
      </w:r>
      <w:r>
        <w:rPr>
          <w:rFonts w:ascii="Calibri" w:eastAsia="Calibri"/>
          <w:spacing w:val="4"/>
          <w:lang w:eastAsia="zh-CN"/>
        </w:rPr>
        <w:t xml:space="preserve"> </w:t>
      </w:r>
      <w:r>
        <w:rPr>
          <w:lang w:eastAsia="zh-CN"/>
        </w:rPr>
        <w:t>公司对间接的，特殊的或继起的损失不承担任何责任。</w:t>
      </w:r>
    </w:p>
    <w:p>
      <w:pPr>
        <w:spacing w:line="278" w:lineRule="auto"/>
        <w:jc w:val="both"/>
        <w:rPr>
          <w:lang w:eastAsia="zh-CN"/>
        </w:rPr>
        <w:sectPr>
          <w:type w:val="continuous"/>
          <w:pgSz w:w="11910" w:h="16840"/>
          <w:pgMar w:top="1580" w:right="1400" w:bottom="0" w:left="600" w:header="0" w:footer="1062" w:gutter="0"/>
          <w:cols w:space="720" w:num="1"/>
        </w:sect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rPr>
          <w:sz w:val="20"/>
          <w:lang w:eastAsia="zh-CN"/>
        </w:rPr>
      </w:pPr>
    </w:p>
    <w:p>
      <w:pPr>
        <w:pStyle w:val="5"/>
        <w:spacing w:before="8"/>
        <w:rPr>
          <w:sz w:val="19"/>
          <w:lang w:eastAsia="zh-CN"/>
        </w:rPr>
      </w:pPr>
    </w:p>
    <w:p>
      <w:pPr>
        <w:pStyle w:val="5"/>
        <w:ind w:left="4968"/>
        <w:rPr>
          <w:sz w:val="20"/>
        </w:rPr>
      </w:pPr>
      <w:r>
        <w:rPr>
          <w:sz w:val="20"/>
          <w:lang w:eastAsia="zh-CN"/>
        </w:rPr>
        <w:drawing>
          <wp:inline distT="0" distB="0" distL="0" distR="0">
            <wp:extent cx="2781300" cy="1276350"/>
            <wp:effectExtent l="0" t="0" r="0" b="0"/>
            <wp:docPr id="131"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67.png"/>
                    <pic:cNvPicPr>
                      <a:picLocks noChangeAspect="1"/>
                    </pic:cNvPicPr>
                  </pic:nvPicPr>
                  <pic:blipFill>
                    <a:blip r:embed="rId74" cstate="print"/>
                    <a:stretch>
                      <a:fillRect/>
                    </a:stretch>
                  </pic:blipFill>
                  <pic:spPr>
                    <a:xfrm>
                      <a:off x="0" y="0"/>
                      <a:ext cx="2781664" cy="1276350"/>
                    </a:xfrm>
                    <a:prstGeom prst="rect">
                      <a:avLst/>
                    </a:prstGeom>
                  </pic:spPr>
                </pic:pic>
              </a:graphicData>
            </a:graphic>
          </wp:inline>
        </w:drawing>
      </w:r>
    </w:p>
    <w:sectPr>
      <w:pgSz w:w="11910" w:h="16840"/>
      <w:pgMar w:top="1380" w:right="1400" w:bottom="1260" w:left="600" w:header="0" w:footer="106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PMingLiU">
    <w:altName w:val="宋体-繁"/>
    <w:panose1 w:val="02020500000000000000"/>
    <w:charset w:val="88"/>
    <w:family w:val="roman"/>
    <w:pitch w:val="default"/>
    <w:sig w:usb0="00000000" w:usb1="00000000" w:usb2="00000016" w:usb3="00000000" w:csb0="00100001" w:csb1="00000000"/>
  </w:font>
  <w:font w:name="宋体-繁">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00000000" w:usb1="00000000" w:usb2="00000000" w:usb3="00000000" w:csb0="00160000" w:csb1="00000000"/>
  </w:font>
  <w:font w:name="Tahoma">
    <w:panose1 w:val="020B0604030504040204"/>
    <w:charset w:val="00"/>
    <w:family w:val="swiss"/>
    <w:pitch w:val="default"/>
    <w:sig w:usb0="00000000" w:usb1="00000000" w:usb2="00000000" w:usb3="00000000" w:csb0="00000000" w:csb1="00000000"/>
  </w:font>
  <w:font w:name="冬青黑体简体中文">
    <w:panose1 w:val="020B03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w:pict>
        <v:shape id="docshape7" o:spid="_x0000_s2053" o:spt="202" type="#_x0000_t202" style="position:absolute;left:0pt;margin-left:89pt;margin-top:777.8pt;height:14pt;width:11pt;mso-position-horizontal-relative:page;mso-position-vertical-relative:page;z-index:-251608064;mso-width-relative:page;mso-height-relative:page;" filled="f" stroked="f" coordsize="21600,21600">
          <v:path/>
          <v:fill on="f" focussize="0,0"/>
          <v:stroke on="f" joinstyle="miter"/>
          <v:imagedata o:title=""/>
          <o:lock v:ext="edit"/>
          <v:textbox inset="0mm,0mm,0mm,0mm">
            <w:txbxContent>
              <w:p>
                <w:pPr>
                  <w:spacing w:line="264" w:lineRule="exact"/>
                  <w:ind w:left="20"/>
                  <w:rPr>
                    <w:rFonts w:ascii="Calibri"/>
                    <w:sz w:val="24"/>
                  </w:rPr>
                </w:pPr>
                <w:r>
                  <w:rPr>
                    <w:rFonts w:ascii="Calibri"/>
                    <w:sz w:val="24"/>
                  </w:rPr>
                  <w:t>III</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w:pict>
        <v:shape id="docshape6" o:spid="_x0000_s2054" o:spt="202" type="#_x0000_t202" style="position:absolute;left:0pt;margin-left:496.3pt;margin-top:777.8pt;height:14pt;width:13pt;mso-position-horizontal-relative:page;mso-position-vertical-relative:page;z-index:-251609088;mso-width-relative:page;mso-height-relative:page;" filled="f" stroked="f" coordsize="21600,21600">
          <v:path/>
          <v:fill on="f" focussize="0,0"/>
          <v:stroke on="f" joinstyle="miter"/>
          <v:imagedata o:title=""/>
          <o:lock v:ext="edit"/>
          <v:textbox inset="0mm,0mm,0mm,0mm">
            <w:txbxContent>
              <w:p>
                <w:pPr>
                  <w:spacing w:line="264" w:lineRule="exact"/>
                  <w:ind w:left="60"/>
                  <w:rPr>
                    <w:rFonts w:ascii="Calibri"/>
                    <w:sz w:val="24"/>
                  </w:rPr>
                </w:pPr>
                <w:r>
                  <w:fldChar w:fldCharType="begin"/>
                </w:r>
                <w:r>
                  <w:rPr>
                    <w:rFonts w:ascii="Calibri"/>
                    <w:sz w:val="24"/>
                  </w:rPr>
                  <w:instrText xml:space="preserve"> PAGE  \* ROMAN </w:instrText>
                </w:r>
                <w:r>
                  <w:fldChar w:fldCharType="separate"/>
                </w:r>
                <w:r>
                  <w:rPr>
                    <w:rFonts w:ascii="Calibri"/>
                    <w:sz w:val="24"/>
                  </w:rPr>
                  <w:t>II</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w:pict>
        <v:shape id="docshape8" o:spid="_x0000_s2052" o:spt="202" type="#_x0000_t202" style="position:absolute;left:0pt;margin-left:87pt;margin-top:777.8pt;height:14pt;width:19.25pt;mso-position-horizontal-relative:page;mso-position-vertical-relative:page;z-index:-251607040;mso-width-relative:page;mso-height-relative:page;" filled="f" stroked="f" coordsize="21600,21600">
          <v:path/>
          <v:fill on="f" focussize="0,0"/>
          <v:stroke on="f" joinstyle="miter"/>
          <v:imagedata o:title=""/>
          <o:lock v:ext="edit"/>
          <v:textbox inset="0mm,0mm,0mm,0mm">
            <w:txbxContent>
              <w:p>
                <w:pPr>
                  <w:spacing w:line="264" w:lineRule="exact"/>
                  <w:ind w:left="60"/>
                  <w:rPr>
                    <w:rFonts w:ascii="Calibri"/>
                    <w:sz w:val="24"/>
                  </w:rPr>
                </w:pPr>
                <w:r>
                  <w:fldChar w:fldCharType="begin"/>
                </w:r>
                <w:r>
                  <w:rPr>
                    <w:rFonts w:ascii="Calibri"/>
                    <w:sz w:val="24"/>
                  </w:rPr>
                  <w:instrText xml:space="preserve"> PAGE </w:instrText>
                </w:r>
                <w:r>
                  <w:fldChar w:fldCharType="separate"/>
                </w:r>
                <w:r>
                  <w:rPr>
                    <w:rFonts w:ascii="Calibri"/>
                    <w:sz w:val="24"/>
                  </w:rPr>
                  <w:t>53</w:t>
                </w:r>
                <w: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w:pict>
        <v:shape id="docshape9" o:spid="_x0000_s2051" o:spt="202" type="#_x0000_t202" style="position:absolute;left:0pt;margin-left:490.2pt;margin-top:777.8pt;height:14pt;width:19.25pt;mso-position-horizontal-relative:page;mso-position-vertical-relative:page;z-index:-251607040;mso-width-relative:page;mso-height-relative:page;" filled="f" stroked="f" coordsize="21600,21600">
          <v:path/>
          <v:fill on="f" focussize="0,0"/>
          <v:stroke on="f" joinstyle="miter"/>
          <v:imagedata o:title=""/>
          <o:lock v:ext="edit"/>
          <v:textbox inset="0mm,0mm,0mm,0mm">
            <w:txbxContent>
              <w:p>
                <w:pPr>
                  <w:spacing w:line="264" w:lineRule="exact"/>
                  <w:ind w:left="60"/>
                  <w:rPr>
                    <w:rFonts w:ascii="Calibri"/>
                    <w:sz w:val="24"/>
                  </w:rPr>
                </w:pPr>
                <w:r>
                  <w:fldChar w:fldCharType="begin"/>
                </w:r>
                <w:r>
                  <w:rPr>
                    <w:rFonts w:ascii="Calibri"/>
                    <w:sz w:val="24"/>
                  </w:rPr>
                  <w:instrText xml:space="preserve"> PAGE </w:instrText>
                </w:r>
                <w:r>
                  <w:fldChar w:fldCharType="separate"/>
                </w:r>
                <w:r>
                  <w:rPr>
                    <w:rFonts w:ascii="Calibri"/>
                    <w:sz w:val="24"/>
                  </w:rPr>
                  <w:t>54</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w:rPr>
        <w:lang w:eastAsia="zh-CN"/>
      </w:rPr>
      <w:drawing>
        <wp:anchor distT="0" distB="0" distL="0" distR="0" simplePos="0" relativeHeight="251706368" behindDoc="1" locked="0" layoutInCell="1" allowOverlap="1">
          <wp:simplePos x="0" y="0"/>
          <wp:positionH relativeFrom="page">
            <wp:posOffset>0</wp:posOffset>
          </wp:positionH>
          <wp:positionV relativeFrom="page">
            <wp:posOffset>0</wp:posOffset>
          </wp:positionV>
          <wp:extent cx="7559040" cy="719455"/>
          <wp:effectExtent l="0" t="0" r="0" b="0"/>
          <wp:wrapNone/>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pic:cNvPicPr>
                    <a:picLocks noChangeAspect="1"/>
                  </pic:cNvPicPr>
                </pic:nvPicPr>
                <pic:blipFill>
                  <a:blip r:embed="rId1" cstate="print"/>
                  <a:stretch>
                    <a:fillRect/>
                  </a:stretch>
                </pic:blipFill>
                <pic:spPr>
                  <a:xfrm>
                    <a:off x="0" y="0"/>
                    <a:ext cx="7559039" cy="719327"/>
                  </a:xfrm>
                  <a:prstGeom prst="rect">
                    <a:avLst/>
                  </a:prstGeom>
                </pic:spPr>
              </pic:pic>
            </a:graphicData>
          </a:graphic>
        </wp:anchor>
      </w:drawing>
    </w:r>
    <w:r>
      <w:pict>
        <v:shape id="docshape5" o:spid="_x0000_s2055" o:spt="202" type="#_x0000_t202" style="position:absolute;left:0pt;margin-left:89pt;margin-top:48.65pt;height:13.05pt;width:151.3pt;mso-position-horizontal-relative:page;mso-position-vertical-relative:page;z-index:-251609088;mso-width-relative:page;mso-height-relative:page;" filled="f" stroked="f" coordsize="21600,21600">
          <v:path/>
          <v:fill on="f" focussize="0,0"/>
          <v:stroke on="f" joinstyle="miter"/>
          <v:imagedata o:title=""/>
          <o:lock v:ext="edit"/>
          <v:textbox inset="0mm,0mm,0mm,0mm">
            <w:txbxContent>
              <w:p>
                <w:pPr>
                  <w:spacing w:line="247" w:lineRule="exact"/>
                  <w:ind w:left="20"/>
                  <w:rPr>
                    <w:b/>
                    <w:sz w:val="20"/>
                  </w:rPr>
                </w:pPr>
                <w:r>
                  <w:rPr>
                    <w:rFonts w:ascii="Calibri" w:eastAsia="Calibri"/>
                    <w:b/>
                    <w:sz w:val="20"/>
                  </w:rPr>
                  <w:t>UPO7152CES</w:t>
                </w:r>
                <w:r>
                  <w:rPr>
                    <w:rFonts w:ascii="Calibri" w:eastAsia="Calibri"/>
                    <w:b/>
                    <w:spacing w:val="48"/>
                    <w:sz w:val="20"/>
                  </w:rPr>
                  <w:t xml:space="preserve"> </w:t>
                </w:r>
                <w:r>
                  <w:rPr>
                    <w:b/>
                    <w:sz w:val="20"/>
                  </w:rPr>
                  <w:t>数字示波器用户手册</w:t>
                </w:r>
              </w:p>
            </w:txbxContent>
          </v:textbox>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w:rPr>
        <w:lang w:eastAsia="zh-CN"/>
      </w:rPr>
      <w:drawing>
        <wp:anchor distT="0" distB="0" distL="0" distR="0" simplePos="0" relativeHeight="251705344" behindDoc="1" locked="0" layoutInCell="1" allowOverlap="1">
          <wp:simplePos x="0" y="0"/>
          <wp:positionH relativeFrom="page">
            <wp:posOffset>2540</wp:posOffset>
          </wp:positionH>
          <wp:positionV relativeFrom="page">
            <wp:posOffset>0</wp:posOffset>
          </wp:positionV>
          <wp:extent cx="7557770" cy="719455"/>
          <wp:effectExtent l="0" t="0" r="0" b="0"/>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pic:cNvPicPr>
                    <a:picLocks noChangeAspect="1"/>
                  </pic:cNvPicPr>
                </pic:nvPicPr>
                <pic:blipFill>
                  <a:blip r:embed="rId1" cstate="print"/>
                  <a:stretch>
                    <a:fillRect/>
                  </a:stretch>
                </pic:blipFill>
                <pic:spPr>
                  <a:xfrm>
                    <a:off x="0" y="0"/>
                    <a:ext cx="7557516" cy="719327"/>
                  </a:xfrm>
                  <a:prstGeom prst="rect">
                    <a:avLst/>
                  </a:prstGeom>
                </pic:spPr>
              </pic:pic>
            </a:graphicData>
          </a:graphic>
        </wp:anchor>
      </w:drawing>
    </w:r>
    <w:r>
      <w:pict>
        <v:shape id="docshape4" o:spid="_x0000_s2056" o:spt="202" type="#_x0000_t202" style="position:absolute;left:0pt;margin-left:321.55pt;margin-top:48.25pt;height:13.05pt;width:146.7pt;mso-position-horizontal-relative:page;mso-position-vertical-relative:page;z-index:-251610112;mso-width-relative:page;mso-height-relative:page;" filled="f" stroked="f" coordsize="21600,21600">
          <v:path/>
          <v:fill on="f" focussize="0,0"/>
          <v:stroke on="f" joinstyle="miter"/>
          <v:imagedata o:title=""/>
          <o:lock v:ext="edit"/>
          <v:textbox inset="0mm,0mm,0mm,0mm">
            <w:txbxContent>
              <w:p>
                <w:pPr>
                  <w:spacing w:line="247" w:lineRule="exact"/>
                  <w:ind w:left="20"/>
                  <w:rPr>
                    <w:b/>
                    <w:sz w:val="20"/>
                    <w:lang w:eastAsia="zh-CN"/>
                  </w:rPr>
                </w:pPr>
                <w:r>
                  <w:rPr>
                    <w:rFonts w:ascii="Calibri" w:eastAsia="Calibri"/>
                    <w:b/>
                    <w:sz w:val="20"/>
                    <w:lang w:eastAsia="zh-CN"/>
                  </w:rPr>
                  <w:t>UPO7152CES</w:t>
                </w:r>
                <w:r>
                  <w:rPr>
                    <w:b/>
                    <w:sz w:val="20"/>
                    <w:lang w:eastAsia="zh-CN"/>
                  </w:rPr>
                  <w:t>数字示波器用户手册</w:t>
                </w:r>
              </w:p>
            </w:txbxContent>
          </v:textbox>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w:rPr>
        <w:lang w:eastAsia="zh-CN"/>
      </w:rPr>
      <w:drawing>
        <wp:anchor distT="0" distB="0" distL="0" distR="0" simplePos="0" relativeHeight="251711488" behindDoc="1" locked="0" layoutInCell="1" allowOverlap="1">
          <wp:simplePos x="0" y="0"/>
          <wp:positionH relativeFrom="page">
            <wp:posOffset>0</wp:posOffset>
          </wp:positionH>
          <wp:positionV relativeFrom="page">
            <wp:posOffset>0</wp:posOffset>
          </wp:positionV>
          <wp:extent cx="7559040" cy="719455"/>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a:picLocks noChangeAspect="1"/>
                  </pic:cNvPicPr>
                </pic:nvPicPr>
                <pic:blipFill>
                  <a:blip r:embed="rId1" cstate="print"/>
                  <a:stretch>
                    <a:fillRect/>
                  </a:stretch>
                </pic:blipFill>
                <pic:spPr>
                  <a:xfrm>
                    <a:off x="0" y="0"/>
                    <a:ext cx="7559039" cy="719327"/>
                  </a:xfrm>
                  <a:prstGeom prst="rect">
                    <a:avLst/>
                  </a:prstGeom>
                </pic:spPr>
              </pic:pic>
            </a:graphicData>
          </a:graphic>
        </wp:anchor>
      </w:drawing>
    </w:r>
    <w:r>
      <w:pict>
        <v:shape id="docshape11" o:spid="_x0000_s2049" o:spt="202" type="#_x0000_t202" style="position:absolute;left:0pt;margin-left:89pt;margin-top:47.4pt;height:13.05pt;width:184.8pt;mso-position-horizontal-relative:page;mso-position-vertical-relative:page;z-index:-251604992;mso-width-relative:page;mso-height-relative:page;" filled="f" stroked="f" coordsize="21600,21600">
          <v:path/>
          <v:fill on="f" focussize="0,0"/>
          <v:stroke on="f" joinstyle="miter"/>
          <v:imagedata o:title=""/>
          <o:lock v:ext="edit"/>
          <v:textbox inset="0mm,0mm,0mm,0mm">
            <w:txbxContent>
              <w:p>
                <w:pPr>
                  <w:spacing w:line="247" w:lineRule="exact"/>
                  <w:ind w:left="20"/>
                  <w:rPr>
                    <w:b/>
                    <w:sz w:val="20"/>
                    <w:lang w:eastAsia="zh-CN"/>
                  </w:rPr>
                </w:pPr>
                <w:r>
                  <w:rPr>
                    <w:rFonts w:ascii="Calibri" w:eastAsia="Calibri"/>
                    <w:b/>
                    <w:sz w:val="20"/>
                    <w:lang w:eastAsia="zh-CN"/>
                  </w:rPr>
                  <w:t xml:space="preserve">UPO7152CES </w:t>
                </w:r>
                <w:r>
                  <w:rPr>
                    <w:b/>
                    <w:sz w:val="20"/>
                    <w:lang w:eastAsia="zh-CN"/>
                  </w:rPr>
                  <w:t>系列数字示波器用户手册</w:t>
                </w:r>
              </w:p>
            </w:txbxContent>
          </v:textbox>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w:rPr>
        <w:lang w:eastAsia="zh-CN"/>
      </w:rPr>
      <w:drawing>
        <wp:anchor distT="0" distB="0" distL="0" distR="0" simplePos="0" relativeHeight="251710464" behindDoc="1" locked="0" layoutInCell="1" allowOverlap="1">
          <wp:simplePos x="0" y="0"/>
          <wp:positionH relativeFrom="page">
            <wp:posOffset>2540</wp:posOffset>
          </wp:positionH>
          <wp:positionV relativeFrom="page">
            <wp:posOffset>0</wp:posOffset>
          </wp:positionV>
          <wp:extent cx="7557770" cy="719455"/>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pic:cNvPicPr>
                </pic:nvPicPr>
                <pic:blipFill>
                  <a:blip r:embed="rId1" cstate="print"/>
                  <a:stretch>
                    <a:fillRect/>
                  </a:stretch>
                </pic:blipFill>
                <pic:spPr>
                  <a:xfrm>
                    <a:off x="0" y="0"/>
                    <a:ext cx="7557516" cy="719327"/>
                  </a:xfrm>
                  <a:prstGeom prst="rect">
                    <a:avLst/>
                  </a:prstGeom>
                </pic:spPr>
              </pic:pic>
            </a:graphicData>
          </a:graphic>
        </wp:anchor>
      </w:drawing>
    </w:r>
    <w:r>
      <w:pict>
        <v:shape id="docshape10" o:spid="_x0000_s2050" o:spt="202" type="#_x0000_t202" style="position:absolute;left:0pt;margin-left:321.55pt;margin-top:47.4pt;height:13.05pt;width:184.8pt;mso-position-horizontal-relative:page;mso-position-vertical-relative:page;z-index:-251606016;mso-width-relative:page;mso-height-relative:page;" filled="f" stroked="f" coordsize="21600,21600">
          <v:path/>
          <v:fill on="f" focussize="0,0"/>
          <v:stroke on="f" joinstyle="miter"/>
          <v:imagedata o:title=""/>
          <o:lock v:ext="edit"/>
          <v:textbox inset="0mm,0mm,0mm,0mm">
            <w:txbxContent>
              <w:p>
                <w:pPr>
                  <w:spacing w:line="247" w:lineRule="exact"/>
                  <w:ind w:left="20"/>
                  <w:rPr>
                    <w:b/>
                    <w:sz w:val="20"/>
                    <w:lang w:eastAsia="zh-CN"/>
                  </w:rPr>
                </w:pPr>
                <w:r>
                  <w:rPr>
                    <w:rFonts w:ascii="Calibri" w:eastAsia="Calibri"/>
                    <w:b/>
                    <w:sz w:val="20"/>
                    <w:lang w:eastAsia="zh-CN"/>
                  </w:rPr>
                  <w:t xml:space="preserve">UPO7152CES </w:t>
                </w:r>
                <w:r>
                  <w:rPr>
                    <w:b/>
                    <w:sz w:val="20"/>
                    <w:lang w:eastAsia="zh-CN"/>
                  </w:rPr>
                  <w:t>数字示波器用户手册</w:t>
                </w: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834638"/>
    <w:multiLevelType w:val="multilevel"/>
    <w:tmpl w:val="00834638"/>
    <w:lvl w:ilvl="0" w:tentative="0">
      <w:start w:val="0"/>
      <w:numFmt w:val="bullet"/>
      <w:lvlText w:val="●"/>
      <w:lvlJc w:val="left"/>
      <w:pPr>
        <w:ind w:left="1200" w:hanging="315"/>
      </w:pPr>
      <w:rPr>
        <w:rFonts w:hint="default" w:ascii="宋体" w:hAnsi="宋体" w:eastAsia="宋体" w:cs="宋体"/>
        <w:b w:val="0"/>
        <w:bCs w:val="0"/>
        <w:i w:val="0"/>
        <w:iCs w:val="0"/>
        <w:w w:val="100"/>
        <w:sz w:val="21"/>
        <w:szCs w:val="21"/>
      </w:rPr>
    </w:lvl>
    <w:lvl w:ilvl="1" w:tentative="0">
      <w:start w:val="0"/>
      <w:numFmt w:val="bullet"/>
      <w:lvlText w:val="•"/>
      <w:lvlJc w:val="left"/>
      <w:pPr>
        <w:ind w:left="2070" w:hanging="315"/>
      </w:pPr>
      <w:rPr>
        <w:rFonts w:hint="default"/>
      </w:rPr>
    </w:lvl>
    <w:lvl w:ilvl="2" w:tentative="0">
      <w:start w:val="0"/>
      <w:numFmt w:val="bullet"/>
      <w:lvlText w:val="•"/>
      <w:lvlJc w:val="left"/>
      <w:pPr>
        <w:ind w:left="2941" w:hanging="315"/>
      </w:pPr>
      <w:rPr>
        <w:rFonts w:hint="default"/>
      </w:rPr>
    </w:lvl>
    <w:lvl w:ilvl="3" w:tentative="0">
      <w:start w:val="0"/>
      <w:numFmt w:val="bullet"/>
      <w:lvlText w:val="•"/>
      <w:lvlJc w:val="left"/>
      <w:pPr>
        <w:ind w:left="3811" w:hanging="315"/>
      </w:pPr>
      <w:rPr>
        <w:rFonts w:hint="default"/>
      </w:rPr>
    </w:lvl>
    <w:lvl w:ilvl="4" w:tentative="0">
      <w:start w:val="0"/>
      <w:numFmt w:val="bullet"/>
      <w:lvlText w:val="•"/>
      <w:lvlJc w:val="left"/>
      <w:pPr>
        <w:ind w:left="4682" w:hanging="315"/>
      </w:pPr>
      <w:rPr>
        <w:rFonts w:hint="default"/>
      </w:rPr>
    </w:lvl>
    <w:lvl w:ilvl="5" w:tentative="0">
      <w:start w:val="0"/>
      <w:numFmt w:val="bullet"/>
      <w:lvlText w:val="•"/>
      <w:lvlJc w:val="left"/>
      <w:pPr>
        <w:ind w:left="5553" w:hanging="315"/>
      </w:pPr>
      <w:rPr>
        <w:rFonts w:hint="default"/>
      </w:rPr>
    </w:lvl>
    <w:lvl w:ilvl="6" w:tentative="0">
      <w:start w:val="0"/>
      <w:numFmt w:val="bullet"/>
      <w:lvlText w:val="•"/>
      <w:lvlJc w:val="left"/>
      <w:pPr>
        <w:ind w:left="6423" w:hanging="315"/>
      </w:pPr>
      <w:rPr>
        <w:rFonts w:hint="default"/>
      </w:rPr>
    </w:lvl>
    <w:lvl w:ilvl="7" w:tentative="0">
      <w:start w:val="0"/>
      <w:numFmt w:val="bullet"/>
      <w:lvlText w:val="•"/>
      <w:lvlJc w:val="left"/>
      <w:pPr>
        <w:ind w:left="7294" w:hanging="315"/>
      </w:pPr>
      <w:rPr>
        <w:rFonts w:hint="default"/>
      </w:rPr>
    </w:lvl>
    <w:lvl w:ilvl="8" w:tentative="0">
      <w:start w:val="0"/>
      <w:numFmt w:val="bullet"/>
      <w:lvlText w:val="•"/>
      <w:lvlJc w:val="left"/>
      <w:pPr>
        <w:ind w:left="8165" w:hanging="315"/>
      </w:pPr>
      <w:rPr>
        <w:rFonts w:hint="default"/>
      </w:rPr>
    </w:lvl>
  </w:abstractNum>
  <w:abstractNum w:abstractNumId="1">
    <w:nsid w:val="05596920"/>
    <w:multiLevelType w:val="multilevel"/>
    <w:tmpl w:val="05596920"/>
    <w:lvl w:ilvl="0" w:tentative="0">
      <w:start w:val="10"/>
      <w:numFmt w:val="decimal"/>
      <w:lvlText w:val="%1"/>
      <w:lvlJc w:val="left"/>
      <w:pPr>
        <w:ind w:left="2004" w:hanging="804"/>
      </w:pPr>
      <w:rPr>
        <w:rFonts w:hint="default"/>
      </w:rPr>
    </w:lvl>
    <w:lvl w:ilvl="1" w:tentative="0">
      <w:start w:val="1"/>
      <w:numFmt w:val="decimal"/>
      <w:lvlText w:val="%1.%2"/>
      <w:lvlJc w:val="left"/>
      <w:pPr>
        <w:ind w:left="2004" w:hanging="804"/>
      </w:pPr>
      <w:rPr>
        <w:rFonts w:hint="default" w:ascii="Cambria" w:hAnsi="Cambria" w:eastAsia="Cambria" w:cs="Cambria"/>
        <w:b/>
        <w:bCs/>
        <w:i w:val="0"/>
        <w:iCs w:val="0"/>
        <w:w w:val="99"/>
        <w:sz w:val="32"/>
        <w:szCs w:val="32"/>
      </w:rPr>
    </w:lvl>
    <w:lvl w:ilvl="2" w:tentative="0">
      <w:start w:val="0"/>
      <w:numFmt w:val="bullet"/>
      <w:lvlText w:val="•"/>
      <w:lvlJc w:val="left"/>
      <w:pPr>
        <w:ind w:left="3581" w:hanging="804"/>
      </w:pPr>
      <w:rPr>
        <w:rFonts w:hint="default"/>
      </w:rPr>
    </w:lvl>
    <w:lvl w:ilvl="3" w:tentative="0">
      <w:start w:val="0"/>
      <w:numFmt w:val="bullet"/>
      <w:lvlText w:val="•"/>
      <w:lvlJc w:val="left"/>
      <w:pPr>
        <w:ind w:left="4371" w:hanging="804"/>
      </w:pPr>
      <w:rPr>
        <w:rFonts w:hint="default"/>
      </w:rPr>
    </w:lvl>
    <w:lvl w:ilvl="4" w:tentative="0">
      <w:start w:val="0"/>
      <w:numFmt w:val="bullet"/>
      <w:lvlText w:val="•"/>
      <w:lvlJc w:val="left"/>
      <w:pPr>
        <w:ind w:left="5162" w:hanging="804"/>
      </w:pPr>
      <w:rPr>
        <w:rFonts w:hint="default"/>
      </w:rPr>
    </w:lvl>
    <w:lvl w:ilvl="5" w:tentative="0">
      <w:start w:val="0"/>
      <w:numFmt w:val="bullet"/>
      <w:lvlText w:val="•"/>
      <w:lvlJc w:val="left"/>
      <w:pPr>
        <w:ind w:left="5953" w:hanging="804"/>
      </w:pPr>
      <w:rPr>
        <w:rFonts w:hint="default"/>
      </w:rPr>
    </w:lvl>
    <w:lvl w:ilvl="6" w:tentative="0">
      <w:start w:val="0"/>
      <w:numFmt w:val="bullet"/>
      <w:lvlText w:val="•"/>
      <w:lvlJc w:val="left"/>
      <w:pPr>
        <w:ind w:left="6743" w:hanging="804"/>
      </w:pPr>
      <w:rPr>
        <w:rFonts w:hint="default"/>
      </w:rPr>
    </w:lvl>
    <w:lvl w:ilvl="7" w:tentative="0">
      <w:start w:val="0"/>
      <w:numFmt w:val="bullet"/>
      <w:lvlText w:val="•"/>
      <w:lvlJc w:val="left"/>
      <w:pPr>
        <w:ind w:left="7534" w:hanging="804"/>
      </w:pPr>
      <w:rPr>
        <w:rFonts w:hint="default"/>
      </w:rPr>
    </w:lvl>
    <w:lvl w:ilvl="8" w:tentative="0">
      <w:start w:val="0"/>
      <w:numFmt w:val="bullet"/>
      <w:lvlText w:val="•"/>
      <w:lvlJc w:val="left"/>
      <w:pPr>
        <w:ind w:left="8325" w:hanging="804"/>
      </w:pPr>
      <w:rPr>
        <w:rFonts w:hint="default"/>
      </w:rPr>
    </w:lvl>
  </w:abstractNum>
  <w:abstractNum w:abstractNumId="2">
    <w:nsid w:val="129B7B92"/>
    <w:multiLevelType w:val="multilevel"/>
    <w:tmpl w:val="129B7B92"/>
    <w:lvl w:ilvl="0" w:tentative="0">
      <w:start w:val="13"/>
      <w:numFmt w:val="decimal"/>
      <w:lvlText w:val="%1"/>
      <w:lvlJc w:val="left"/>
      <w:pPr>
        <w:ind w:left="2004" w:hanging="804"/>
      </w:pPr>
      <w:rPr>
        <w:rFonts w:hint="default"/>
      </w:rPr>
    </w:lvl>
    <w:lvl w:ilvl="1" w:tentative="0">
      <w:start w:val="1"/>
      <w:numFmt w:val="decimal"/>
      <w:lvlText w:val="%1.%2"/>
      <w:lvlJc w:val="left"/>
      <w:pPr>
        <w:ind w:left="2004" w:hanging="804"/>
      </w:pPr>
      <w:rPr>
        <w:rFonts w:hint="default" w:ascii="Cambria" w:hAnsi="Cambria" w:eastAsia="Cambria" w:cs="Cambria"/>
        <w:b/>
        <w:bCs/>
        <w:i w:val="0"/>
        <w:iCs w:val="0"/>
        <w:w w:val="99"/>
        <w:sz w:val="32"/>
        <w:szCs w:val="32"/>
      </w:rPr>
    </w:lvl>
    <w:lvl w:ilvl="2" w:tentative="0">
      <w:start w:val="0"/>
      <w:numFmt w:val="bullet"/>
      <w:lvlText w:val="•"/>
      <w:lvlJc w:val="left"/>
      <w:pPr>
        <w:ind w:left="3581" w:hanging="804"/>
      </w:pPr>
      <w:rPr>
        <w:rFonts w:hint="default"/>
      </w:rPr>
    </w:lvl>
    <w:lvl w:ilvl="3" w:tentative="0">
      <w:start w:val="0"/>
      <w:numFmt w:val="bullet"/>
      <w:lvlText w:val="•"/>
      <w:lvlJc w:val="left"/>
      <w:pPr>
        <w:ind w:left="4371" w:hanging="804"/>
      </w:pPr>
      <w:rPr>
        <w:rFonts w:hint="default"/>
      </w:rPr>
    </w:lvl>
    <w:lvl w:ilvl="4" w:tentative="0">
      <w:start w:val="0"/>
      <w:numFmt w:val="bullet"/>
      <w:lvlText w:val="•"/>
      <w:lvlJc w:val="left"/>
      <w:pPr>
        <w:ind w:left="5162" w:hanging="804"/>
      </w:pPr>
      <w:rPr>
        <w:rFonts w:hint="default"/>
      </w:rPr>
    </w:lvl>
    <w:lvl w:ilvl="5" w:tentative="0">
      <w:start w:val="0"/>
      <w:numFmt w:val="bullet"/>
      <w:lvlText w:val="•"/>
      <w:lvlJc w:val="left"/>
      <w:pPr>
        <w:ind w:left="5953" w:hanging="804"/>
      </w:pPr>
      <w:rPr>
        <w:rFonts w:hint="default"/>
      </w:rPr>
    </w:lvl>
    <w:lvl w:ilvl="6" w:tentative="0">
      <w:start w:val="0"/>
      <w:numFmt w:val="bullet"/>
      <w:lvlText w:val="•"/>
      <w:lvlJc w:val="left"/>
      <w:pPr>
        <w:ind w:left="6743" w:hanging="804"/>
      </w:pPr>
      <w:rPr>
        <w:rFonts w:hint="default"/>
      </w:rPr>
    </w:lvl>
    <w:lvl w:ilvl="7" w:tentative="0">
      <w:start w:val="0"/>
      <w:numFmt w:val="bullet"/>
      <w:lvlText w:val="•"/>
      <w:lvlJc w:val="left"/>
      <w:pPr>
        <w:ind w:left="7534" w:hanging="804"/>
      </w:pPr>
      <w:rPr>
        <w:rFonts w:hint="default"/>
      </w:rPr>
    </w:lvl>
    <w:lvl w:ilvl="8" w:tentative="0">
      <w:start w:val="0"/>
      <w:numFmt w:val="bullet"/>
      <w:lvlText w:val="•"/>
      <w:lvlJc w:val="left"/>
      <w:pPr>
        <w:ind w:left="8325" w:hanging="804"/>
      </w:pPr>
      <w:rPr>
        <w:rFonts w:hint="default"/>
      </w:rPr>
    </w:lvl>
  </w:abstractNum>
  <w:abstractNum w:abstractNumId="3">
    <w:nsid w:val="147B5755"/>
    <w:multiLevelType w:val="multilevel"/>
    <w:tmpl w:val="147B5755"/>
    <w:lvl w:ilvl="0" w:tentative="0">
      <w:start w:val="9"/>
      <w:numFmt w:val="decimal"/>
      <w:lvlText w:val="%1"/>
      <w:lvlJc w:val="left"/>
      <w:pPr>
        <w:ind w:left="2042" w:hanging="423"/>
      </w:pPr>
      <w:rPr>
        <w:rFonts w:hint="default"/>
      </w:rPr>
    </w:lvl>
    <w:lvl w:ilvl="1" w:tentative="0">
      <w:start w:val="1"/>
      <w:numFmt w:val="decimal"/>
      <w:lvlText w:val="%1.%2"/>
      <w:lvlJc w:val="left"/>
      <w:pPr>
        <w:ind w:left="2042" w:hanging="423"/>
      </w:pPr>
      <w:rPr>
        <w:rFonts w:hint="default" w:ascii="宋体" w:hAnsi="宋体" w:eastAsia="宋体" w:cs="宋体"/>
        <w:b w:val="0"/>
        <w:bCs w:val="0"/>
        <w:i w:val="0"/>
        <w:iCs w:val="0"/>
        <w:w w:val="100"/>
        <w:sz w:val="21"/>
        <w:szCs w:val="21"/>
      </w:rPr>
    </w:lvl>
    <w:lvl w:ilvl="2" w:tentative="0">
      <w:start w:val="0"/>
      <w:numFmt w:val="bullet"/>
      <w:lvlText w:val="•"/>
      <w:lvlJc w:val="left"/>
      <w:pPr>
        <w:ind w:left="3613" w:hanging="423"/>
      </w:pPr>
      <w:rPr>
        <w:rFonts w:hint="default"/>
      </w:rPr>
    </w:lvl>
    <w:lvl w:ilvl="3" w:tentative="0">
      <w:start w:val="0"/>
      <w:numFmt w:val="bullet"/>
      <w:lvlText w:val="•"/>
      <w:lvlJc w:val="left"/>
      <w:pPr>
        <w:ind w:left="4399" w:hanging="423"/>
      </w:pPr>
      <w:rPr>
        <w:rFonts w:hint="default"/>
      </w:rPr>
    </w:lvl>
    <w:lvl w:ilvl="4" w:tentative="0">
      <w:start w:val="0"/>
      <w:numFmt w:val="bullet"/>
      <w:lvlText w:val="•"/>
      <w:lvlJc w:val="left"/>
      <w:pPr>
        <w:ind w:left="5186" w:hanging="423"/>
      </w:pPr>
      <w:rPr>
        <w:rFonts w:hint="default"/>
      </w:rPr>
    </w:lvl>
    <w:lvl w:ilvl="5" w:tentative="0">
      <w:start w:val="0"/>
      <w:numFmt w:val="bullet"/>
      <w:lvlText w:val="•"/>
      <w:lvlJc w:val="left"/>
      <w:pPr>
        <w:ind w:left="5973" w:hanging="423"/>
      </w:pPr>
      <w:rPr>
        <w:rFonts w:hint="default"/>
      </w:rPr>
    </w:lvl>
    <w:lvl w:ilvl="6" w:tentative="0">
      <w:start w:val="0"/>
      <w:numFmt w:val="bullet"/>
      <w:lvlText w:val="•"/>
      <w:lvlJc w:val="left"/>
      <w:pPr>
        <w:ind w:left="6759" w:hanging="423"/>
      </w:pPr>
      <w:rPr>
        <w:rFonts w:hint="default"/>
      </w:rPr>
    </w:lvl>
    <w:lvl w:ilvl="7" w:tentative="0">
      <w:start w:val="0"/>
      <w:numFmt w:val="bullet"/>
      <w:lvlText w:val="•"/>
      <w:lvlJc w:val="left"/>
      <w:pPr>
        <w:ind w:left="7546" w:hanging="423"/>
      </w:pPr>
      <w:rPr>
        <w:rFonts w:hint="default"/>
      </w:rPr>
    </w:lvl>
    <w:lvl w:ilvl="8" w:tentative="0">
      <w:start w:val="0"/>
      <w:numFmt w:val="bullet"/>
      <w:lvlText w:val="•"/>
      <w:lvlJc w:val="left"/>
      <w:pPr>
        <w:ind w:left="8333" w:hanging="423"/>
      </w:pPr>
      <w:rPr>
        <w:rFonts w:hint="default"/>
      </w:rPr>
    </w:lvl>
  </w:abstractNum>
  <w:abstractNum w:abstractNumId="4">
    <w:nsid w:val="16FF797E"/>
    <w:multiLevelType w:val="multilevel"/>
    <w:tmpl w:val="16FF797E"/>
    <w:lvl w:ilvl="0" w:tentative="0">
      <w:start w:val="3"/>
      <w:numFmt w:val="decimal"/>
      <w:lvlText w:val="%1"/>
      <w:lvlJc w:val="left"/>
      <w:pPr>
        <w:ind w:left="2042" w:hanging="423"/>
      </w:pPr>
      <w:rPr>
        <w:rFonts w:hint="default"/>
      </w:rPr>
    </w:lvl>
    <w:lvl w:ilvl="1" w:tentative="0">
      <w:start w:val="1"/>
      <w:numFmt w:val="decimal"/>
      <w:lvlText w:val="%1.%2"/>
      <w:lvlJc w:val="left"/>
      <w:pPr>
        <w:ind w:left="2042" w:hanging="423"/>
      </w:pPr>
      <w:rPr>
        <w:rFonts w:hint="default" w:ascii="宋体" w:hAnsi="宋体" w:eastAsia="宋体" w:cs="宋体"/>
        <w:b w:val="0"/>
        <w:bCs w:val="0"/>
        <w:i w:val="0"/>
        <w:iCs w:val="0"/>
        <w:w w:val="100"/>
        <w:sz w:val="21"/>
        <w:szCs w:val="21"/>
      </w:rPr>
    </w:lvl>
    <w:lvl w:ilvl="2" w:tentative="0">
      <w:start w:val="1"/>
      <w:numFmt w:val="decimal"/>
      <w:lvlText w:val="(%3)"/>
      <w:lvlJc w:val="left"/>
      <w:pPr>
        <w:ind w:left="2462" w:hanging="423"/>
      </w:pPr>
      <w:rPr>
        <w:rFonts w:hint="default" w:ascii="宋体" w:hAnsi="宋体" w:eastAsia="宋体" w:cs="宋体"/>
        <w:b w:val="0"/>
        <w:bCs w:val="0"/>
        <w:i w:val="0"/>
        <w:iCs w:val="0"/>
        <w:w w:val="100"/>
        <w:sz w:val="21"/>
        <w:szCs w:val="21"/>
      </w:rPr>
    </w:lvl>
    <w:lvl w:ilvl="3" w:tentative="0">
      <w:start w:val="0"/>
      <w:numFmt w:val="bullet"/>
      <w:lvlText w:val="•"/>
      <w:lvlJc w:val="left"/>
      <w:pPr>
        <w:ind w:left="4114" w:hanging="423"/>
      </w:pPr>
      <w:rPr>
        <w:rFonts w:hint="default"/>
      </w:rPr>
    </w:lvl>
    <w:lvl w:ilvl="4" w:tentative="0">
      <w:start w:val="0"/>
      <w:numFmt w:val="bullet"/>
      <w:lvlText w:val="•"/>
      <w:lvlJc w:val="left"/>
      <w:pPr>
        <w:ind w:left="4942" w:hanging="423"/>
      </w:pPr>
      <w:rPr>
        <w:rFonts w:hint="default"/>
      </w:rPr>
    </w:lvl>
    <w:lvl w:ilvl="5" w:tentative="0">
      <w:start w:val="0"/>
      <w:numFmt w:val="bullet"/>
      <w:lvlText w:val="•"/>
      <w:lvlJc w:val="left"/>
      <w:pPr>
        <w:ind w:left="5769" w:hanging="423"/>
      </w:pPr>
      <w:rPr>
        <w:rFonts w:hint="default"/>
      </w:rPr>
    </w:lvl>
    <w:lvl w:ilvl="6" w:tentative="0">
      <w:start w:val="0"/>
      <w:numFmt w:val="bullet"/>
      <w:lvlText w:val="•"/>
      <w:lvlJc w:val="left"/>
      <w:pPr>
        <w:ind w:left="6596" w:hanging="423"/>
      </w:pPr>
      <w:rPr>
        <w:rFonts w:hint="default"/>
      </w:rPr>
    </w:lvl>
    <w:lvl w:ilvl="7" w:tentative="0">
      <w:start w:val="0"/>
      <w:numFmt w:val="bullet"/>
      <w:lvlText w:val="•"/>
      <w:lvlJc w:val="left"/>
      <w:pPr>
        <w:ind w:left="7424" w:hanging="423"/>
      </w:pPr>
      <w:rPr>
        <w:rFonts w:hint="default"/>
      </w:rPr>
    </w:lvl>
    <w:lvl w:ilvl="8" w:tentative="0">
      <w:start w:val="0"/>
      <w:numFmt w:val="bullet"/>
      <w:lvlText w:val="•"/>
      <w:lvlJc w:val="left"/>
      <w:pPr>
        <w:ind w:left="8251" w:hanging="423"/>
      </w:pPr>
      <w:rPr>
        <w:rFonts w:hint="default"/>
      </w:rPr>
    </w:lvl>
  </w:abstractNum>
  <w:abstractNum w:abstractNumId="5">
    <w:nsid w:val="212D69F8"/>
    <w:multiLevelType w:val="multilevel"/>
    <w:tmpl w:val="212D69F8"/>
    <w:lvl w:ilvl="0" w:tentative="0">
      <w:start w:val="1"/>
      <w:numFmt w:val="decimal"/>
      <w:lvlText w:val="(%1)"/>
      <w:lvlJc w:val="left"/>
      <w:pPr>
        <w:ind w:left="1622" w:hanging="423"/>
      </w:pPr>
      <w:rPr>
        <w:rFonts w:hint="default" w:ascii="宋体" w:hAnsi="宋体" w:eastAsia="宋体" w:cs="宋体"/>
        <w:b w:val="0"/>
        <w:bCs w:val="0"/>
        <w:i w:val="0"/>
        <w:iCs w:val="0"/>
        <w:w w:val="100"/>
        <w:sz w:val="21"/>
        <w:szCs w:val="21"/>
      </w:rPr>
    </w:lvl>
    <w:lvl w:ilvl="1" w:tentative="0">
      <w:start w:val="0"/>
      <w:numFmt w:val="bullet"/>
      <w:lvlText w:val="•"/>
      <w:lvlJc w:val="left"/>
      <w:pPr>
        <w:ind w:left="2448" w:hanging="423"/>
      </w:pPr>
      <w:rPr>
        <w:rFonts w:hint="default"/>
      </w:rPr>
    </w:lvl>
    <w:lvl w:ilvl="2" w:tentative="0">
      <w:start w:val="0"/>
      <w:numFmt w:val="bullet"/>
      <w:lvlText w:val="•"/>
      <w:lvlJc w:val="left"/>
      <w:pPr>
        <w:ind w:left="3277" w:hanging="423"/>
      </w:pPr>
      <w:rPr>
        <w:rFonts w:hint="default"/>
      </w:rPr>
    </w:lvl>
    <w:lvl w:ilvl="3" w:tentative="0">
      <w:start w:val="0"/>
      <w:numFmt w:val="bullet"/>
      <w:lvlText w:val="•"/>
      <w:lvlJc w:val="left"/>
      <w:pPr>
        <w:ind w:left="4105" w:hanging="423"/>
      </w:pPr>
      <w:rPr>
        <w:rFonts w:hint="default"/>
      </w:rPr>
    </w:lvl>
    <w:lvl w:ilvl="4" w:tentative="0">
      <w:start w:val="0"/>
      <w:numFmt w:val="bullet"/>
      <w:lvlText w:val="•"/>
      <w:lvlJc w:val="left"/>
      <w:pPr>
        <w:ind w:left="4934" w:hanging="423"/>
      </w:pPr>
      <w:rPr>
        <w:rFonts w:hint="default"/>
      </w:rPr>
    </w:lvl>
    <w:lvl w:ilvl="5" w:tentative="0">
      <w:start w:val="0"/>
      <w:numFmt w:val="bullet"/>
      <w:lvlText w:val="•"/>
      <w:lvlJc w:val="left"/>
      <w:pPr>
        <w:ind w:left="5763" w:hanging="423"/>
      </w:pPr>
      <w:rPr>
        <w:rFonts w:hint="default"/>
      </w:rPr>
    </w:lvl>
    <w:lvl w:ilvl="6" w:tentative="0">
      <w:start w:val="0"/>
      <w:numFmt w:val="bullet"/>
      <w:lvlText w:val="•"/>
      <w:lvlJc w:val="left"/>
      <w:pPr>
        <w:ind w:left="6591" w:hanging="423"/>
      </w:pPr>
      <w:rPr>
        <w:rFonts w:hint="default"/>
      </w:rPr>
    </w:lvl>
    <w:lvl w:ilvl="7" w:tentative="0">
      <w:start w:val="0"/>
      <w:numFmt w:val="bullet"/>
      <w:lvlText w:val="•"/>
      <w:lvlJc w:val="left"/>
      <w:pPr>
        <w:ind w:left="7420" w:hanging="423"/>
      </w:pPr>
      <w:rPr>
        <w:rFonts w:hint="default"/>
      </w:rPr>
    </w:lvl>
    <w:lvl w:ilvl="8" w:tentative="0">
      <w:start w:val="0"/>
      <w:numFmt w:val="bullet"/>
      <w:lvlText w:val="•"/>
      <w:lvlJc w:val="left"/>
      <w:pPr>
        <w:ind w:left="8249" w:hanging="423"/>
      </w:pPr>
      <w:rPr>
        <w:rFonts w:hint="default"/>
      </w:rPr>
    </w:lvl>
  </w:abstractNum>
  <w:abstractNum w:abstractNumId="6">
    <w:nsid w:val="23551E40"/>
    <w:multiLevelType w:val="multilevel"/>
    <w:tmpl w:val="23551E40"/>
    <w:lvl w:ilvl="0" w:tentative="0">
      <w:start w:val="2"/>
      <w:numFmt w:val="decimal"/>
      <w:lvlText w:val="%1"/>
      <w:lvlJc w:val="left"/>
      <w:pPr>
        <w:ind w:left="2042" w:hanging="423"/>
      </w:pPr>
      <w:rPr>
        <w:rFonts w:hint="default"/>
      </w:rPr>
    </w:lvl>
    <w:lvl w:ilvl="1" w:tentative="0">
      <w:start w:val="1"/>
      <w:numFmt w:val="decimal"/>
      <w:lvlText w:val="%1.%2"/>
      <w:lvlJc w:val="left"/>
      <w:pPr>
        <w:ind w:left="2042" w:hanging="423"/>
      </w:pPr>
      <w:rPr>
        <w:rFonts w:hint="default" w:ascii="宋体" w:hAnsi="宋体" w:eastAsia="宋体" w:cs="宋体"/>
        <w:b w:val="0"/>
        <w:bCs w:val="0"/>
        <w:i w:val="0"/>
        <w:iCs w:val="0"/>
        <w:w w:val="100"/>
        <w:sz w:val="21"/>
        <w:szCs w:val="21"/>
      </w:rPr>
    </w:lvl>
    <w:lvl w:ilvl="2" w:tentative="0">
      <w:start w:val="0"/>
      <w:numFmt w:val="bullet"/>
      <w:lvlText w:val="•"/>
      <w:lvlJc w:val="left"/>
      <w:pPr>
        <w:ind w:left="3613" w:hanging="423"/>
      </w:pPr>
      <w:rPr>
        <w:rFonts w:hint="default"/>
      </w:rPr>
    </w:lvl>
    <w:lvl w:ilvl="3" w:tentative="0">
      <w:start w:val="0"/>
      <w:numFmt w:val="bullet"/>
      <w:lvlText w:val="•"/>
      <w:lvlJc w:val="left"/>
      <w:pPr>
        <w:ind w:left="4399" w:hanging="423"/>
      </w:pPr>
      <w:rPr>
        <w:rFonts w:hint="default"/>
      </w:rPr>
    </w:lvl>
    <w:lvl w:ilvl="4" w:tentative="0">
      <w:start w:val="0"/>
      <w:numFmt w:val="bullet"/>
      <w:lvlText w:val="•"/>
      <w:lvlJc w:val="left"/>
      <w:pPr>
        <w:ind w:left="5186" w:hanging="423"/>
      </w:pPr>
      <w:rPr>
        <w:rFonts w:hint="default"/>
      </w:rPr>
    </w:lvl>
    <w:lvl w:ilvl="5" w:tentative="0">
      <w:start w:val="0"/>
      <w:numFmt w:val="bullet"/>
      <w:lvlText w:val="•"/>
      <w:lvlJc w:val="left"/>
      <w:pPr>
        <w:ind w:left="5973" w:hanging="423"/>
      </w:pPr>
      <w:rPr>
        <w:rFonts w:hint="default"/>
      </w:rPr>
    </w:lvl>
    <w:lvl w:ilvl="6" w:tentative="0">
      <w:start w:val="0"/>
      <w:numFmt w:val="bullet"/>
      <w:lvlText w:val="•"/>
      <w:lvlJc w:val="left"/>
      <w:pPr>
        <w:ind w:left="6759" w:hanging="423"/>
      </w:pPr>
      <w:rPr>
        <w:rFonts w:hint="default"/>
      </w:rPr>
    </w:lvl>
    <w:lvl w:ilvl="7" w:tentative="0">
      <w:start w:val="0"/>
      <w:numFmt w:val="bullet"/>
      <w:lvlText w:val="•"/>
      <w:lvlJc w:val="left"/>
      <w:pPr>
        <w:ind w:left="7546" w:hanging="423"/>
      </w:pPr>
      <w:rPr>
        <w:rFonts w:hint="default"/>
      </w:rPr>
    </w:lvl>
    <w:lvl w:ilvl="8" w:tentative="0">
      <w:start w:val="0"/>
      <w:numFmt w:val="bullet"/>
      <w:lvlText w:val="•"/>
      <w:lvlJc w:val="left"/>
      <w:pPr>
        <w:ind w:left="8333" w:hanging="423"/>
      </w:pPr>
      <w:rPr>
        <w:rFonts w:hint="default"/>
      </w:rPr>
    </w:lvl>
  </w:abstractNum>
  <w:abstractNum w:abstractNumId="7">
    <w:nsid w:val="23F410EE"/>
    <w:multiLevelType w:val="multilevel"/>
    <w:tmpl w:val="23F410EE"/>
    <w:lvl w:ilvl="0" w:tentative="0">
      <w:start w:val="6"/>
      <w:numFmt w:val="decimal"/>
      <w:lvlText w:val="%1"/>
      <w:lvlJc w:val="left"/>
      <w:pPr>
        <w:ind w:left="1814" w:hanging="615"/>
      </w:pPr>
      <w:rPr>
        <w:rFonts w:hint="default"/>
      </w:rPr>
    </w:lvl>
    <w:lvl w:ilvl="1" w:tentative="0">
      <w:start w:val="1"/>
      <w:numFmt w:val="decimal"/>
      <w:lvlText w:val="%1.%2"/>
      <w:lvlJc w:val="left"/>
      <w:pPr>
        <w:ind w:left="1814" w:hanging="615"/>
      </w:pPr>
      <w:rPr>
        <w:rFonts w:hint="default" w:ascii="Cambria" w:hAnsi="Cambria" w:eastAsia="Cambria" w:cs="Cambria"/>
        <w:b/>
        <w:bCs/>
        <w:i w:val="0"/>
        <w:iCs w:val="0"/>
        <w:w w:val="99"/>
        <w:sz w:val="32"/>
        <w:szCs w:val="32"/>
      </w:rPr>
    </w:lvl>
    <w:lvl w:ilvl="2" w:tentative="0">
      <w:start w:val="0"/>
      <w:numFmt w:val="bullet"/>
      <w:lvlText w:val="•"/>
      <w:lvlJc w:val="left"/>
      <w:pPr>
        <w:ind w:left="3437" w:hanging="615"/>
      </w:pPr>
      <w:rPr>
        <w:rFonts w:hint="default"/>
      </w:rPr>
    </w:lvl>
    <w:lvl w:ilvl="3" w:tentative="0">
      <w:start w:val="0"/>
      <w:numFmt w:val="bullet"/>
      <w:lvlText w:val="•"/>
      <w:lvlJc w:val="left"/>
      <w:pPr>
        <w:ind w:left="4245" w:hanging="615"/>
      </w:pPr>
      <w:rPr>
        <w:rFonts w:hint="default"/>
      </w:rPr>
    </w:lvl>
    <w:lvl w:ilvl="4" w:tentative="0">
      <w:start w:val="0"/>
      <w:numFmt w:val="bullet"/>
      <w:lvlText w:val="•"/>
      <w:lvlJc w:val="left"/>
      <w:pPr>
        <w:ind w:left="5054" w:hanging="615"/>
      </w:pPr>
      <w:rPr>
        <w:rFonts w:hint="default"/>
      </w:rPr>
    </w:lvl>
    <w:lvl w:ilvl="5" w:tentative="0">
      <w:start w:val="0"/>
      <w:numFmt w:val="bullet"/>
      <w:lvlText w:val="•"/>
      <w:lvlJc w:val="left"/>
      <w:pPr>
        <w:ind w:left="5863" w:hanging="615"/>
      </w:pPr>
      <w:rPr>
        <w:rFonts w:hint="default"/>
      </w:rPr>
    </w:lvl>
    <w:lvl w:ilvl="6" w:tentative="0">
      <w:start w:val="0"/>
      <w:numFmt w:val="bullet"/>
      <w:lvlText w:val="•"/>
      <w:lvlJc w:val="left"/>
      <w:pPr>
        <w:ind w:left="6671" w:hanging="615"/>
      </w:pPr>
      <w:rPr>
        <w:rFonts w:hint="default"/>
      </w:rPr>
    </w:lvl>
    <w:lvl w:ilvl="7" w:tentative="0">
      <w:start w:val="0"/>
      <w:numFmt w:val="bullet"/>
      <w:lvlText w:val="•"/>
      <w:lvlJc w:val="left"/>
      <w:pPr>
        <w:ind w:left="7480" w:hanging="615"/>
      </w:pPr>
      <w:rPr>
        <w:rFonts w:hint="default"/>
      </w:rPr>
    </w:lvl>
    <w:lvl w:ilvl="8" w:tentative="0">
      <w:start w:val="0"/>
      <w:numFmt w:val="bullet"/>
      <w:lvlText w:val="•"/>
      <w:lvlJc w:val="left"/>
      <w:pPr>
        <w:ind w:left="8289" w:hanging="615"/>
      </w:pPr>
      <w:rPr>
        <w:rFonts w:hint="default"/>
      </w:rPr>
    </w:lvl>
  </w:abstractNum>
  <w:abstractNum w:abstractNumId="8">
    <w:nsid w:val="25196F04"/>
    <w:multiLevelType w:val="multilevel"/>
    <w:tmpl w:val="25196F04"/>
    <w:lvl w:ilvl="0" w:tentative="0">
      <w:start w:val="1"/>
      <w:numFmt w:val="decimal"/>
      <w:lvlText w:val="(%1)"/>
      <w:lvlJc w:val="left"/>
      <w:pPr>
        <w:ind w:left="1435" w:hanging="236"/>
      </w:pPr>
      <w:rPr>
        <w:rFonts w:hint="default" w:ascii="Calibri" w:hAnsi="Calibri" w:eastAsia="Calibri" w:cs="Calibri"/>
        <w:b w:val="0"/>
        <w:bCs w:val="0"/>
        <w:i w:val="0"/>
        <w:iCs w:val="0"/>
        <w:spacing w:val="-2"/>
        <w:w w:val="100"/>
        <w:sz w:val="19"/>
        <w:szCs w:val="19"/>
      </w:rPr>
    </w:lvl>
    <w:lvl w:ilvl="1" w:tentative="0">
      <w:start w:val="0"/>
      <w:numFmt w:val="bullet"/>
      <w:lvlText w:val="•"/>
      <w:lvlJc w:val="left"/>
      <w:pPr>
        <w:ind w:left="2286" w:hanging="236"/>
      </w:pPr>
      <w:rPr>
        <w:rFonts w:hint="default"/>
      </w:rPr>
    </w:lvl>
    <w:lvl w:ilvl="2" w:tentative="0">
      <w:start w:val="0"/>
      <w:numFmt w:val="bullet"/>
      <w:lvlText w:val="•"/>
      <w:lvlJc w:val="left"/>
      <w:pPr>
        <w:ind w:left="3133" w:hanging="236"/>
      </w:pPr>
      <w:rPr>
        <w:rFonts w:hint="default"/>
      </w:rPr>
    </w:lvl>
    <w:lvl w:ilvl="3" w:tentative="0">
      <w:start w:val="0"/>
      <w:numFmt w:val="bullet"/>
      <w:lvlText w:val="•"/>
      <w:lvlJc w:val="left"/>
      <w:pPr>
        <w:ind w:left="3979" w:hanging="236"/>
      </w:pPr>
      <w:rPr>
        <w:rFonts w:hint="default"/>
      </w:rPr>
    </w:lvl>
    <w:lvl w:ilvl="4" w:tentative="0">
      <w:start w:val="0"/>
      <w:numFmt w:val="bullet"/>
      <w:lvlText w:val="•"/>
      <w:lvlJc w:val="left"/>
      <w:pPr>
        <w:ind w:left="4826" w:hanging="236"/>
      </w:pPr>
      <w:rPr>
        <w:rFonts w:hint="default"/>
      </w:rPr>
    </w:lvl>
    <w:lvl w:ilvl="5" w:tentative="0">
      <w:start w:val="0"/>
      <w:numFmt w:val="bullet"/>
      <w:lvlText w:val="•"/>
      <w:lvlJc w:val="left"/>
      <w:pPr>
        <w:ind w:left="5673" w:hanging="236"/>
      </w:pPr>
      <w:rPr>
        <w:rFonts w:hint="default"/>
      </w:rPr>
    </w:lvl>
    <w:lvl w:ilvl="6" w:tentative="0">
      <w:start w:val="0"/>
      <w:numFmt w:val="bullet"/>
      <w:lvlText w:val="•"/>
      <w:lvlJc w:val="left"/>
      <w:pPr>
        <w:ind w:left="6519" w:hanging="236"/>
      </w:pPr>
      <w:rPr>
        <w:rFonts w:hint="default"/>
      </w:rPr>
    </w:lvl>
    <w:lvl w:ilvl="7" w:tentative="0">
      <w:start w:val="0"/>
      <w:numFmt w:val="bullet"/>
      <w:lvlText w:val="•"/>
      <w:lvlJc w:val="left"/>
      <w:pPr>
        <w:ind w:left="7366" w:hanging="236"/>
      </w:pPr>
      <w:rPr>
        <w:rFonts w:hint="default"/>
      </w:rPr>
    </w:lvl>
    <w:lvl w:ilvl="8" w:tentative="0">
      <w:start w:val="0"/>
      <w:numFmt w:val="bullet"/>
      <w:lvlText w:val="•"/>
      <w:lvlJc w:val="left"/>
      <w:pPr>
        <w:ind w:left="8213" w:hanging="236"/>
      </w:pPr>
      <w:rPr>
        <w:rFonts w:hint="default"/>
      </w:rPr>
    </w:lvl>
  </w:abstractNum>
  <w:abstractNum w:abstractNumId="9">
    <w:nsid w:val="2767615A"/>
    <w:multiLevelType w:val="multilevel"/>
    <w:tmpl w:val="2767615A"/>
    <w:lvl w:ilvl="0" w:tentative="0">
      <w:start w:val="0"/>
      <w:numFmt w:val="bullet"/>
      <w:lvlText w:val=""/>
      <w:lvlJc w:val="left"/>
      <w:pPr>
        <w:ind w:left="1560" w:hanging="361"/>
      </w:pPr>
      <w:rPr>
        <w:rFonts w:hint="default" w:ascii="Wingdings" w:hAnsi="Wingdings" w:eastAsia="Wingdings" w:cs="Wingdings"/>
        <w:b w:val="0"/>
        <w:bCs w:val="0"/>
        <w:i w:val="0"/>
        <w:iCs w:val="0"/>
        <w:w w:val="100"/>
        <w:sz w:val="21"/>
        <w:szCs w:val="21"/>
      </w:rPr>
    </w:lvl>
    <w:lvl w:ilvl="1" w:tentative="0">
      <w:start w:val="0"/>
      <w:numFmt w:val="bullet"/>
      <w:lvlText w:val="•"/>
      <w:lvlJc w:val="left"/>
      <w:pPr>
        <w:ind w:left="2394" w:hanging="361"/>
      </w:pPr>
      <w:rPr>
        <w:rFonts w:hint="default"/>
      </w:rPr>
    </w:lvl>
    <w:lvl w:ilvl="2" w:tentative="0">
      <w:start w:val="0"/>
      <w:numFmt w:val="bullet"/>
      <w:lvlText w:val="•"/>
      <w:lvlJc w:val="left"/>
      <w:pPr>
        <w:ind w:left="3229" w:hanging="361"/>
      </w:pPr>
      <w:rPr>
        <w:rFonts w:hint="default"/>
      </w:rPr>
    </w:lvl>
    <w:lvl w:ilvl="3" w:tentative="0">
      <w:start w:val="0"/>
      <w:numFmt w:val="bullet"/>
      <w:lvlText w:val="•"/>
      <w:lvlJc w:val="left"/>
      <w:pPr>
        <w:ind w:left="4063" w:hanging="361"/>
      </w:pPr>
      <w:rPr>
        <w:rFonts w:hint="default"/>
      </w:rPr>
    </w:lvl>
    <w:lvl w:ilvl="4" w:tentative="0">
      <w:start w:val="0"/>
      <w:numFmt w:val="bullet"/>
      <w:lvlText w:val="•"/>
      <w:lvlJc w:val="left"/>
      <w:pPr>
        <w:ind w:left="4898" w:hanging="361"/>
      </w:pPr>
      <w:rPr>
        <w:rFonts w:hint="default"/>
      </w:rPr>
    </w:lvl>
    <w:lvl w:ilvl="5" w:tentative="0">
      <w:start w:val="0"/>
      <w:numFmt w:val="bullet"/>
      <w:lvlText w:val="•"/>
      <w:lvlJc w:val="left"/>
      <w:pPr>
        <w:ind w:left="5733" w:hanging="361"/>
      </w:pPr>
      <w:rPr>
        <w:rFonts w:hint="default"/>
      </w:rPr>
    </w:lvl>
    <w:lvl w:ilvl="6" w:tentative="0">
      <w:start w:val="0"/>
      <w:numFmt w:val="bullet"/>
      <w:lvlText w:val="•"/>
      <w:lvlJc w:val="left"/>
      <w:pPr>
        <w:ind w:left="6567" w:hanging="361"/>
      </w:pPr>
      <w:rPr>
        <w:rFonts w:hint="default"/>
      </w:rPr>
    </w:lvl>
    <w:lvl w:ilvl="7" w:tentative="0">
      <w:start w:val="0"/>
      <w:numFmt w:val="bullet"/>
      <w:lvlText w:val="•"/>
      <w:lvlJc w:val="left"/>
      <w:pPr>
        <w:ind w:left="7402" w:hanging="361"/>
      </w:pPr>
      <w:rPr>
        <w:rFonts w:hint="default"/>
      </w:rPr>
    </w:lvl>
    <w:lvl w:ilvl="8" w:tentative="0">
      <w:start w:val="0"/>
      <w:numFmt w:val="bullet"/>
      <w:lvlText w:val="•"/>
      <w:lvlJc w:val="left"/>
      <w:pPr>
        <w:ind w:left="8237" w:hanging="361"/>
      </w:pPr>
      <w:rPr>
        <w:rFonts w:hint="default"/>
      </w:rPr>
    </w:lvl>
  </w:abstractNum>
  <w:abstractNum w:abstractNumId="10">
    <w:nsid w:val="27BD3060"/>
    <w:multiLevelType w:val="multilevel"/>
    <w:tmpl w:val="27BD3060"/>
    <w:lvl w:ilvl="0" w:tentative="0">
      <w:start w:val="1"/>
      <w:numFmt w:val="decimal"/>
      <w:lvlText w:val="%1"/>
      <w:lvlJc w:val="left"/>
      <w:pPr>
        <w:ind w:left="1990" w:hanging="370"/>
      </w:pPr>
      <w:rPr>
        <w:rFonts w:hint="default"/>
      </w:rPr>
    </w:lvl>
    <w:lvl w:ilvl="1" w:tentative="0">
      <w:start w:val="1"/>
      <w:numFmt w:val="decimal"/>
      <w:lvlText w:val="%1.%2"/>
      <w:lvlJc w:val="left"/>
      <w:pPr>
        <w:ind w:left="1990" w:hanging="370"/>
      </w:pPr>
      <w:rPr>
        <w:rFonts w:hint="default" w:ascii="宋体" w:hAnsi="宋体" w:eastAsia="宋体" w:cs="宋体"/>
        <w:b w:val="0"/>
        <w:bCs w:val="0"/>
        <w:i w:val="0"/>
        <w:iCs w:val="0"/>
        <w:w w:val="100"/>
        <w:sz w:val="21"/>
        <w:szCs w:val="21"/>
      </w:rPr>
    </w:lvl>
    <w:lvl w:ilvl="2" w:tentative="0">
      <w:start w:val="1"/>
      <w:numFmt w:val="decimal"/>
      <w:lvlText w:val="(%3)"/>
      <w:lvlJc w:val="left"/>
      <w:pPr>
        <w:ind w:left="2462" w:hanging="423"/>
      </w:pPr>
      <w:rPr>
        <w:rFonts w:hint="default" w:ascii="宋体" w:hAnsi="宋体" w:eastAsia="宋体" w:cs="宋体"/>
        <w:b w:val="0"/>
        <w:bCs w:val="0"/>
        <w:i w:val="0"/>
        <w:iCs w:val="0"/>
        <w:w w:val="100"/>
        <w:sz w:val="21"/>
        <w:szCs w:val="21"/>
      </w:rPr>
    </w:lvl>
    <w:lvl w:ilvl="3" w:tentative="0">
      <w:start w:val="0"/>
      <w:numFmt w:val="bullet"/>
      <w:lvlText w:val="•"/>
      <w:lvlJc w:val="left"/>
      <w:pPr>
        <w:ind w:left="4114" w:hanging="423"/>
      </w:pPr>
      <w:rPr>
        <w:rFonts w:hint="default"/>
      </w:rPr>
    </w:lvl>
    <w:lvl w:ilvl="4" w:tentative="0">
      <w:start w:val="0"/>
      <w:numFmt w:val="bullet"/>
      <w:lvlText w:val="•"/>
      <w:lvlJc w:val="left"/>
      <w:pPr>
        <w:ind w:left="4942" w:hanging="423"/>
      </w:pPr>
      <w:rPr>
        <w:rFonts w:hint="default"/>
      </w:rPr>
    </w:lvl>
    <w:lvl w:ilvl="5" w:tentative="0">
      <w:start w:val="0"/>
      <w:numFmt w:val="bullet"/>
      <w:lvlText w:val="•"/>
      <w:lvlJc w:val="left"/>
      <w:pPr>
        <w:ind w:left="5769" w:hanging="423"/>
      </w:pPr>
      <w:rPr>
        <w:rFonts w:hint="default"/>
      </w:rPr>
    </w:lvl>
    <w:lvl w:ilvl="6" w:tentative="0">
      <w:start w:val="0"/>
      <w:numFmt w:val="bullet"/>
      <w:lvlText w:val="•"/>
      <w:lvlJc w:val="left"/>
      <w:pPr>
        <w:ind w:left="6596" w:hanging="423"/>
      </w:pPr>
      <w:rPr>
        <w:rFonts w:hint="default"/>
      </w:rPr>
    </w:lvl>
    <w:lvl w:ilvl="7" w:tentative="0">
      <w:start w:val="0"/>
      <w:numFmt w:val="bullet"/>
      <w:lvlText w:val="•"/>
      <w:lvlJc w:val="left"/>
      <w:pPr>
        <w:ind w:left="7424" w:hanging="423"/>
      </w:pPr>
      <w:rPr>
        <w:rFonts w:hint="default"/>
      </w:rPr>
    </w:lvl>
    <w:lvl w:ilvl="8" w:tentative="0">
      <w:start w:val="0"/>
      <w:numFmt w:val="bullet"/>
      <w:lvlText w:val="•"/>
      <w:lvlJc w:val="left"/>
      <w:pPr>
        <w:ind w:left="8251" w:hanging="423"/>
      </w:pPr>
      <w:rPr>
        <w:rFonts w:hint="default"/>
      </w:rPr>
    </w:lvl>
  </w:abstractNum>
  <w:abstractNum w:abstractNumId="11">
    <w:nsid w:val="325F2307"/>
    <w:multiLevelType w:val="multilevel"/>
    <w:tmpl w:val="325F2307"/>
    <w:lvl w:ilvl="0" w:tentative="0">
      <w:start w:val="6"/>
      <w:numFmt w:val="decimal"/>
      <w:lvlText w:val="%1"/>
      <w:lvlJc w:val="left"/>
      <w:pPr>
        <w:ind w:left="2041" w:hanging="423"/>
      </w:pPr>
      <w:rPr>
        <w:rFonts w:hint="default"/>
      </w:rPr>
    </w:lvl>
    <w:lvl w:ilvl="1" w:tentative="0">
      <w:start w:val="1"/>
      <w:numFmt w:val="decimal"/>
      <w:lvlText w:val="%1.%2"/>
      <w:lvlJc w:val="left"/>
      <w:pPr>
        <w:ind w:left="2041" w:hanging="423"/>
      </w:pPr>
      <w:rPr>
        <w:rFonts w:hint="default" w:ascii="宋体" w:hAnsi="宋体" w:eastAsia="宋体" w:cs="宋体"/>
        <w:b w:val="0"/>
        <w:bCs w:val="0"/>
        <w:i w:val="0"/>
        <w:iCs w:val="0"/>
        <w:w w:val="100"/>
        <w:sz w:val="21"/>
        <w:szCs w:val="21"/>
      </w:rPr>
    </w:lvl>
    <w:lvl w:ilvl="2" w:tentative="0">
      <w:start w:val="1"/>
      <w:numFmt w:val="decimal"/>
      <w:lvlText w:val="(%3)"/>
      <w:lvlJc w:val="left"/>
      <w:pPr>
        <w:ind w:left="2461" w:hanging="423"/>
      </w:pPr>
      <w:rPr>
        <w:rFonts w:hint="default" w:ascii="宋体" w:hAnsi="宋体" w:eastAsia="宋体" w:cs="宋体"/>
        <w:b w:val="0"/>
        <w:bCs w:val="0"/>
        <w:i w:val="0"/>
        <w:iCs w:val="0"/>
        <w:w w:val="100"/>
        <w:sz w:val="21"/>
        <w:szCs w:val="21"/>
      </w:rPr>
    </w:lvl>
    <w:lvl w:ilvl="3" w:tentative="0">
      <w:start w:val="0"/>
      <w:numFmt w:val="bullet"/>
      <w:lvlText w:val="•"/>
      <w:lvlJc w:val="left"/>
      <w:pPr>
        <w:ind w:left="4114" w:hanging="423"/>
      </w:pPr>
      <w:rPr>
        <w:rFonts w:hint="default"/>
      </w:rPr>
    </w:lvl>
    <w:lvl w:ilvl="4" w:tentative="0">
      <w:start w:val="0"/>
      <w:numFmt w:val="bullet"/>
      <w:lvlText w:val="•"/>
      <w:lvlJc w:val="left"/>
      <w:pPr>
        <w:ind w:left="4942" w:hanging="423"/>
      </w:pPr>
      <w:rPr>
        <w:rFonts w:hint="default"/>
      </w:rPr>
    </w:lvl>
    <w:lvl w:ilvl="5" w:tentative="0">
      <w:start w:val="0"/>
      <w:numFmt w:val="bullet"/>
      <w:lvlText w:val="•"/>
      <w:lvlJc w:val="left"/>
      <w:pPr>
        <w:ind w:left="5769" w:hanging="423"/>
      </w:pPr>
      <w:rPr>
        <w:rFonts w:hint="default"/>
      </w:rPr>
    </w:lvl>
    <w:lvl w:ilvl="6" w:tentative="0">
      <w:start w:val="0"/>
      <w:numFmt w:val="bullet"/>
      <w:lvlText w:val="•"/>
      <w:lvlJc w:val="left"/>
      <w:pPr>
        <w:ind w:left="6596" w:hanging="423"/>
      </w:pPr>
      <w:rPr>
        <w:rFonts w:hint="default"/>
      </w:rPr>
    </w:lvl>
    <w:lvl w:ilvl="7" w:tentative="0">
      <w:start w:val="0"/>
      <w:numFmt w:val="bullet"/>
      <w:lvlText w:val="•"/>
      <w:lvlJc w:val="left"/>
      <w:pPr>
        <w:ind w:left="7424" w:hanging="423"/>
      </w:pPr>
      <w:rPr>
        <w:rFonts w:hint="default"/>
      </w:rPr>
    </w:lvl>
    <w:lvl w:ilvl="8" w:tentative="0">
      <w:start w:val="0"/>
      <w:numFmt w:val="bullet"/>
      <w:lvlText w:val="•"/>
      <w:lvlJc w:val="left"/>
      <w:pPr>
        <w:ind w:left="8251" w:hanging="423"/>
      </w:pPr>
      <w:rPr>
        <w:rFonts w:hint="default"/>
      </w:rPr>
    </w:lvl>
  </w:abstractNum>
  <w:abstractNum w:abstractNumId="12">
    <w:nsid w:val="32AF13C1"/>
    <w:multiLevelType w:val="multilevel"/>
    <w:tmpl w:val="32AF13C1"/>
    <w:lvl w:ilvl="0" w:tentative="0">
      <w:start w:val="1"/>
      <w:numFmt w:val="decimal"/>
      <w:lvlText w:val="(%1)"/>
      <w:lvlJc w:val="left"/>
      <w:pPr>
        <w:ind w:left="1560" w:hanging="361"/>
      </w:pPr>
      <w:rPr>
        <w:rFonts w:hint="default" w:ascii="Arial" w:hAnsi="Arial" w:eastAsia="Arial" w:cs="Arial"/>
        <w:b w:val="0"/>
        <w:bCs w:val="0"/>
        <w:i w:val="0"/>
        <w:iCs w:val="0"/>
        <w:spacing w:val="-1"/>
        <w:w w:val="100"/>
        <w:sz w:val="21"/>
        <w:szCs w:val="21"/>
      </w:rPr>
    </w:lvl>
    <w:lvl w:ilvl="1" w:tentative="0">
      <w:start w:val="0"/>
      <w:numFmt w:val="bullet"/>
      <w:lvlText w:val="•"/>
      <w:lvlJc w:val="left"/>
      <w:pPr>
        <w:ind w:left="2394" w:hanging="361"/>
      </w:pPr>
      <w:rPr>
        <w:rFonts w:hint="default"/>
      </w:rPr>
    </w:lvl>
    <w:lvl w:ilvl="2" w:tentative="0">
      <w:start w:val="0"/>
      <w:numFmt w:val="bullet"/>
      <w:lvlText w:val="•"/>
      <w:lvlJc w:val="left"/>
      <w:pPr>
        <w:ind w:left="3229" w:hanging="361"/>
      </w:pPr>
      <w:rPr>
        <w:rFonts w:hint="default"/>
      </w:rPr>
    </w:lvl>
    <w:lvl w:ilvl="3" w:tentative="0">
      <w:start w:val="0"/>
      <w:numFmt w:val="bullet"/>
      <w:lvlText w:val="•"/>
      <w:lvlJc w:val="left"/>
      <w:pPr>
        <w:ind w:left="4063" w:hanging="361"/>
      </w:pPr>
      <w:rPr>
        <w:rFonts w:hint="default"/>
      </w:rPr>
    </w:lvl>
    <w:lvl w:ilvl="4" w:tentative="0">
      <w:start w:val="0"/>
      <w:numFmt w:val="bullet"/>
      <w:lvlText w:val="•"/>
      <w:lvlJc w:val="left"/>
      <w:pPr>
        <w:ind w:left="4898" w:hanging="361"/>
      </w:pPr>
      <w:rPr>
        <w:rFonts w:hint="default"/>
      </w:rPr>
    </w:lvl>
    <w:lvl w:ilvl="5" w:tentative="0">
      <w:start w:val="0"/>
      <w:numFmt w:val="bullet"/>
      <w:lvlText w:val="•"/>
      <w:lvlJc w:val="left"/>
      <w:pPr>
        <w:ind w:left="5733" w:hanging="361"/>
      </w:pPr>
      <w:rPr>
        <w:rFonts w:hint="default"/>
      </w:rPr>
    </w:lvl>
    <w:lvl w:ilvl="6" w:tentative="0">
      <w:start w:val="0"/>
      <w:numFmt w:val="bullet"/>
      <w:lvlText w:val="•"/>
      <w:lvlJc w:val="left"/>
      <w:pPr>
        <w:ind w:left="6567" w:hanging="361"/>
      </w:pPr>
      <w:rPr>
        <w:rFonts w:hint="default"/>
      </w:rPr>
    </w:lvl>
    <w:lvl w:ilvl="7" w:tentative="0">
      <w:start w:val="0"/>
      <w:numFmt w:val="bullet"/>
      <w:lvlText w:val="•"/>
      <w:lvlJc w:val="left"/>
      <w:pPr>
        <w:ind w:left="7402" w:hanging="361"/>
      </w:pPr>
      <w:rPr>
        <w:rFonts w:hint="default"/>
      </w:rPr>
    </w:lvl>
    <w:lvl w:ilvl="8" w:tentative="0">
      <w:start w:val="0"/>
      <w:numFmt w:val="bullet"/>
      <w:lvlText w:val="•"/>
      <w:lvlJc w:val="left"/>
      <w:pPr>
        <w:ind w:left="8237" w:hanging="361"/>
      </w:pPr>
      <w:rPr>
        <w:rFonts w:hint="default"/>
      </w:rPr>
    </w:lvl>
  </w:abstractNum>
  <w:abstractNum w:abstractNumId="13">
    <w:nsid w:val="330B686B"/>
    <w:multiLevelType w:val="multilevel"/>
    <w:tmpl w:val="330B686B"/>
    <w:lvl w:ilvl="0" w:tentative="0">
      <w:start w:val="8"/>
      <w:numFmt w:val="decimal"/>
      <w:lvlText w:val="%1"/>
      <w:lvlJc w:val="left"/>
      <w:pPr>
        <w:ind w:left="2042" w:hanging="423"/>
      </w:pPr>
      <w:rPr>
        <w:rFonts w:hint="default"/>
      </w:rPr>
    </w:lvl>
    <w:lvl w:ilvl="1" w:tentative="0">
      <w:start w:val="1"/>
      <w:numFmt w:val="decimal"/>
      <w:lvlText w:val="%1.%2"/>
      <w:lvlJc w:val="left"/>
      <w:pPr>
        <w:ind w:left="2042" w:hanging="423"/>
      </w:pPr>
      <w:rPr>
        <w:rFonts w:hint="default" w:ascii="宋体" w:hAnsi="宋体" w:eastAsia="宋体" w:cs="宋体"/>
        <w:b w:val="0"/>
        <w:bCs w:val="0"/>
        <w:i w:val="0"/>
        <w:iCs w:val="0"/>
        <w:w w:val="100"/>
        <w:sz w:val="21"/>
        <w:szCs w:val="21"/>
      </w:rPr>
    </w:lvl>
    <w:lvl w:ilvl="2" w:tentative="0">
      <w:start w:val="0"/>
      <w:numFmt w:val="bullet"/>
      <w:lvlText w:val="•"/>
      <w:lvlJc w:val="left"/>
      <w:pPr>
        <w:ind w:left="3613" w:hanging="423"/>
      </w:pPr>
      <w:rPr>
        <w:rFonts w:hint="default"/>
      </w:rPr>
    </w:lvl>
    <w:lvl w:ilvl="3" w:tentative="0">
      <w:start w:val="0"/>
      <w:numFmt w:val="bullet"/>
      <w:lvlText w:val="•"/>
      <w:lvlJc w:val="left"/>
      <w:pPr>
        <w:ind w:left="4399" w:hanging="423"/>
      </w:pPr>
      <w:rPr>
        <w:rFonts w:hint="default"/>
      </w:rPr>
    </w:lvl>
    <w:lvl w:ilvl="4" w:tentative="0">
      <w:start w:val="0"/>
      <w:numFmt w:val="bullet"/>
      <w:lvlText w:val="•"/>
      <w:lvlJc w:val="left"/>
      <w:pPr>
        <w:ind w:left="5186" w:hanging="423"/>
      </w:pPr>
      <w:rPr>
        <w:rFonts w:hint="default"/>
      </w:rPr>
    </w:lvl>
    <w:lvl w:ilvl="5" w:tentative="0">
      <w:start w:val="0"/>
      <w:numFmt w:val="bullet"/>
      <w:lvlText w:val="•"/>
      <w:lvlJc w:val="left"/>
      <w:pPr>
        <w:ind w:left="5973" w:hanging="423"/>
      </w:pPr>
      <w:rPr>
        <w:rFonts w:hint="default"/>
      </w:rPr>
    </w:lvl>
    <w:lvl w:ilvl="6" w:tentative="0">
      <w:start w:val="0"/>
      <w:numFmt w:val="bullet"/>
      <w:lvlText w:val="•"/>
      <w:lvlJc w:val="left"/>
      <w:pPr>
        <w:ind w:left="6759" w:hanging="423"/>
      </w:pPr>
      <w:rPr>
        <w:rFonts w:hint="default"/>
      </w:rPr>
    </w:lvl>
    <w:lvl w:ilvl="7" w:tentative="0">
      <w:start w:val="0"/>
      <w:numFmt w:val="bullet"/>
      <w:lvlText w:val="•"/>
      <w:lvlJc w:val="left"/>
      <w:pPr>
        <w:ind w:left="7546" w:hanging="423"/>
      </w:pPr>
      <w:rPr>
        <w:rFonts w:hint="default"/>
      </w:rPr>
    </w:lvl>
    <w:lvl w:ilvl="8" w:tentative="0">
      <w:start w:val="0"/>
      <w:numFmt w:val="bullet"/>
      <w:lvlText w:val="•"/>
      <w:lvlJc w:val="left"/>
      <w:pPr>
        <w:ind w:left="8333" w:hanging="423"/>
      </w:pPr>
      <w:rPr>
        <w:rFonts w:hint="default"/>
      </w:rPr>
    </w:lvl>
  </w:abstractNum>
  <w:abstractNum w:abstractNumId="14">
    <w:nsid w:val="33713875"/>
    <w:multiLevelType w:val="multilevel"/>
    <w:tmpl w:val="33713875"/>
    <w:lvl w:ilvl="0" w:tentative="0">
      <w:start w:val="7"/>
      <w:numFmt w:val="decimal"/>
      <w:lvlText w:val="%1"/>
      <w:lvlJc w:val="left"/>
      <w:pPr>
        <w:ind w:left="1722" w:hanging="523"/>
      </w:pPr>
      <w:rPr>
        <w:rFonts w:hint="default"/>
      </w:rPr>
    </w:lvl>
    <w:lvl w:ilvl="1" w:tentative="0">
      <w:start w:val="1"/>
      <w:numFmt w:val="decimal"/>
      <w:lvlText w:val="%1.%2"/>
      <w:lvlJc w:val="left"/>
      <w:pPr>
        <w:ind w:left="1722" w:hanging="523"/>
      </w:pPr>
      <w:rPr>
        <w:rFonts w:hint="default" w:ascii="Cambria" w:hAnsi="Cambria" w:eastAsia="Cambria" w:cs="Cambria"/>
        <w:b/>
        <w:bCs/>
        <w:i w:val="0"/>
        <w:iCs w:val="0"/>
        <w:w w:val="99"/>
        <w:sz w:val="32"/>
        <w:szCs w:val="32"/>
      </w:rPr>
    </w:lvl>
    <w:lvl w:ilvl="2" w:tentative="0">
      <w:start w:val="0"/>
      <w:numFmt w:val="bullet"/>
      <w:lvlText w:val="•"/>
      <w:lvlJc w:val="left"/>
      <w:pPr>
        <w:ind w:left="3357" w:hanging="523"/>
      </w:pPr>
      <w:rPr>
        <w:rFonts w:hint="default"/>
      </w:rPr>
    </w:lvl>
    <w:lvl w:ilvl="3" w:tentative="0">
      <w:start w:val="0"/>
      <w:numFmt w:val="bullet"/>
      <w:lvlText w:val="•"/>
      <w:lvlJc w:val="left"/>
      <w:pPr>
        <w:ind w:left="4175" w:hanging="523"/>
      </w:pPr>
      <w:rPr>
        <w:rFonts w:hint="default"/>
      </w:rPr>
    </w:lvl>
    <w:lvl w:ilvl="4" w:tentative="0">
      <w:start w:val="0"/>
      <w:numFmt w:val="bullet"/>
      <w:lvlText w:val="•"/>
      <w:lvlJc w:val="left"/>
      <w:pPr>
        <w:ind w:left="4994" w:hanging="523"/>
      </w:pPr>
      <w:rPr>
        <w:rFonts w:hint="default"/>
      </w:rPr>
    </w:lvl>
    <w:lvl w:ilvl="5" w:tentative="0">
      <w:start w:val="0"/>
      <w:numFmt w:val="bullet"/>
      <w:lvlText w:val="•"/>
      <w:lvlJc w:val="left"/>
      <w:pPr>
        <w:ind w:left="5813" w:hanging="523"/>
      </w:pPr>
      <w:rPr>
        <w:rFonts w:hint="default"/>
      </w:rPr>
    </w:lvl>
    <w:lvl w:ilvl="6" w:tentative="0">
      <w:start w:val="0"/>
      <w:numFmt w:val="bullet"/>
      <w:lvlText w:val="•"/>
      <w:lvlJc w:val="left"/>
      <w:pPr>
        <w:ind w:left="6631" w:hanging="523"/>
      </w:pPr>
      <w:rPr>
        <w:rFonts w:hint="default"/>
      </w:rPr>
    </w:lvl>
    <w:lvl w:ilvl="7" w:tentative="0">
      <w:start w:val="0"/>
      <w:numFmt w:val="bullet"/>
      <w:lvlText w:val="•"/>
      <w:lvlJc w:val="left"/>
      <w:pPr>
        <w:ind w:left="7450" w:hanging="523"/>
      </w:pPr>
      <w:rPr>
        <w:rFonts w:hint="default"/>
      </w:rPr>
    </w:lvl>
    <w:lvl w:ilvl="8" w:tentative="0">
      <w:start w:val="0"/>
      <w:numFmt w:val="bullet"/>
      <w:lvlText w:val="•"/>
      <w:lvlJc w:val="left"/>
      <w:pPr>
        <w:ind w:left="8269" w:hanging="523"/>
      </w:pPr>
      <w:rPr>
        <w:rFonts w:hint="default"/>
      </w:rPr>
    </w:lvl>
  </w:abstractNum>
  <w:abstractNum w:abstractNumId="15">
    <w:nsid w:val="35536008"/>
    <w:multiLevelType w:val="multilevel"/>
    <w:tmpl w:val="35536008"/>
    <w:lvl w:ilvl="0" w:tentative="0">
      <w:start w:val="7"/>
      <w:numFmt w:val="decimal"/>
      <w:lvlText w:val="%1"/>
      <w:lvlJc w:val="left"/>
      <w:pPr>
        <w:ind w:left="2042" w:hanging="423"/>
      </w:pPr>
      <w:rPr>
        <w:rFonts w:hint="default"/>
      </w:rPr>
    </w:lvl>
    <w:lvl w:ilvl="1" w:tentative="0">
      <w:start w:val="1"/>
      <w:numFmt w:val="decimal"/>
      <w:lvlText w:val="%1.%2"/>
      <w:lvlJc w:val="left"/>
      <w:pPr>
        <w:ind w:left="2042" w:hanging="423"/>
      </w:pPr>
      <w:rPr>
        <w:rFonts w:hint="default" w:ascii="宋体" w:hAnsi="宋体" w:eastAsia="宋体" w:cs="宋体"/>
        <w:b w:val="0"/>
        <w:bCs w:val="0"/>
        <w:i w:val="0"/>
        <w:iCs w:val="0"/>
        <w:w w:val="100"/>
        <w:sz w:val="21"/>
        <w:szCs w:val="21"/>
      </w:rPr>
    </w:lvl>
    <w:lvl w:ilvl="2" w:tentative="0">
      <w:start w:val="0"/>
      <w:numFmt w:val="bullet"/>
      <w:lvlText w:val="•"/>
      <w:lvlJc w:val="left"/>
      <w:pPr>
        <w:ind w:left="3613" w:hanging="423"/>
      </w:pPr>
      <w:rPr>
        <w:rFonts w:hint="default"/>
      </w:rPr>
    </w:lvl>
    <w:lvl w:ilvl="3" w:tentative="0">
      <w:start w:val="0"/>
      <w:numFmt w:val="bullet"/>
      <w:lvlText w:val="•"/>
      <w:lvlJc w:val="left"/>
      <w:pPr>
        <w:ind w:left="4399" w:hanging="423"/>
      </w:pPr>
      <w:rPr>
        <w:rFonts w:hint="default"/>
      </w:rPr>
    </w:lvl>
    <w:lvl w:ilvl="4" w:tentative="0">
      <w:start w:val="0"/>
      <w:numFmt w:val="bullet"/>
      <w:lvlText w:val="•"/>
      <w:lvlJc w:val="left"/>
      <w:pPr>
        <w:ind w:left="5186" w:hanging="423"/>
      </w:pPr>
      <w:rPr>
        <w:rFonts w:hint="default"/>
      </w:rPr>
    </w:lvl>
    <w:lvl w:ilvl="5" w:tentative="0">
      <w:start w:val="0"/>
      <w:numFmt w:val="bullet"/>
      <w:lvlText w:val="•"/>
      <w:lvlJc w:val="left"/>
      <w:pPr>
        <w:ind w:left="5973" w:hanging="423"/>
      </w:pPr>
      <w:rPr>
        <w:rFonts w:hint="default"/>
      </w:rPr>
    </w:lvl>
    <w:lvl w:ilvl="6" w:tentative="0">
      <w:start w:val="0"/>
      <w:numFmt w:val="bullet"/>
      <w:lvlText w:val="•"/>
      <w:lvlJc w:val="left"/>
      <w:pPr>
        <w:ind w:left="6759" w:hanging="423"/>
      </w:pPr>
      <w:rPr>
        <w:rFonts w:hint="default"/>
      </w:rPr>
    </w:lvl>
    <w:lvl w:ilvl="7" w:tentative="0">
      <w:start w:val="0"/>
      <w:numFmt w:val="bullet"/>
      <w:lvlText w:val="•"/>
      <w:lvlJc w:val="left"/>
      <w:pPr>
        <w:ind w:left="7546" w:hanging="423"/>
      </w:pPr>
      <w:rPr>
        <w:rFonts w:hint="default"/>
      </w:rPr>
    </w:lvl>
    <w:lvl w:ilvl="8" w:tentative="0">
      <w:start w:val="0"/>
      <w:numFmt w:val="bullet"/>
      <w:lvlText w:val="•"/>
      <w:lvlJc w:val="left"/>
      <w:pPr>
        <w:ind w:left="8333" w:hanging="423"/>
      </w:pPr>
      <w:rPr>
        <w:rFonts w:hint="default"/>
      </w:rPr>
    </w:lvl>
  </w:abstractNum>
  <w:abstractNum w:abstractNumId="16">
    <w:nsid w:val="37B603C2"/>
    <w:multiLevelType w:val="multilevel"/>
    <w:tmpl w:val="37B603C2"/>
    <w:lvl w:ilvl="0" w:tentative="0">
      <w:start w:val="11"/>
      <w:numFmt w:val="decimal"/>
      <w:lvlText w:val="%1"/>
      <w:lvlJc w:val="left"/>
      <w:pPr>
        <w:ind w:left="1728" w:hanging="528"/>
      </w:pPr>
      <w:rPr>
        <w:rFonts w:hint="default"/>
      </w:rPr>
    </w:lvl>
    <w:lvl w:ilvl="1" w:tentative="0">
      <w:start w:val="1"/>
      <w:numFmt w:val="decimal"/>
      <w:lvlText w:val="%1.%2"/>
      <w:lvlJc w:val="left"/>
      <w:pPr>
        <w:ind w:left="1728" w:hanging="528"/>
      </w:pPr>
      <w:rPr>
        <w:rFonts w:hint="default"/>
        <w:w w:val="99"/>
      </w:rPr>
    </w:lvl>
    <w:lvl w:ilvl="2" w:tentative="0">
      <w:start w:val="0"/>
      <w:numFmt w:val="bullet"/>
      <w:lvlText w:val="•"/>
      <w:lvlJc w:val="left"/>
      <w:pPr>
        <w:ind w:left="3357" w:hanging="528"/>
      </w:pPr>
      <w:rPr>
        <w:rFonts w:hint="default"/>
      </w:rPr>
    </w:lvl>
    <w:lvl w:ilvl="3" w:tentative="0">
      <w:start w:val="0"/>
      <w:numFmt w:val="bullet"/>
      <w:lvlText w:val="•"/>
      <w:lvlJc w:val="left"/>
      <w:pPr>
        <w:ind w:left="4175" w:hanging="528"/>
      </w:pPr>
      <w:rPr>
        <w:rFonts w:hint="default"/>
      </w:rPr>
    </w:lvl>
    <w:lvl w:ilvl="4" w:tentative="0">
      <w:start w:val="0"/>
      <w:numFmt w:val="bullet"/>
      <w:lvlText w:val="•"/>
      <w:lvlJc w:val="left"/>
      <w:pPr>
        <w:ind w:left="4994" w:hanging="528"/>
      </w:pPr>
      <w:rPr>
        <w:rFonts w:hint="default"/>
      </w:rPr>
    </w:lvl>
    <w:lvl w:ilvl="5" w:tentative="0">
      <w:start w:val="0"/>
      <w:numFmt w:val="bullet"/>
      <w:lvlText w:val="•"/>
      <w:lvlJc w:val="left"/>
      <w:pPr>
        <w:ind w:left="5813" w:hanging="528"/>
      </w:pPr>
      <w:rPr>
        <w:rFonts w:hint="default"/>
      </w:rPr>
    </w:lvl>
    <w:lvl w:ilvl="6" w:tentative="0">
      <w:start w:val="0"/>
      <w:numFmt w:val="bullet"/>
      <w:lvlText w:val="•"/>
      <w:lvlJc w:val="left"/>
      <w:pPr>
        <w:ind w:left="6631" w:hanging="528"/>
      </w:pPr>
      <w:rPr>
        <w:rFonts w:hint="default"/>
      </w:rPr>
    </w:lvl>
    <w:lvl w:ilvl="7" w:tentative="0">
      <w:start w:val="0"/>
      <w:numFmt w:val="bullet"/>
      <w:lvlText w:val="•"/>
      <w:lvlJc w:val="left"/>
      <w:pPr>
        <w:ind w:left="7450" w:hanging="528"/>
      </w:pPr>
      <w:rPr>
        <w:rFonts w:hint="default"/>
      </w:rPr>
    </w:lvl>
    <w:lvl w:ilvl="8" w:tentative="0">
      <w:start w:val="0"/>
      <w:numFmt w:val="bullet"/>
      <w:lvlText w:val="•"/>
      <w:lvlJc w:val="left"/>
      <w:pPr>
        <w:ind w:left="8269" w:hanging="528"/>
      </w:pPr>
      <w:rPr>
        <w:rFonts w:hint="default"/>
      </w:rPr>
    </w:lvl>
  </w:abstractNum>
  <w:abstractNum w:abstractNumId="17">
    <w:nsid w:val="3AF87D16"/>
    <w:multiLevelType w:val="multilevel"/>
    <w:tmpl w:val="3AF87D16"/>
    <w:lvl w:ilvl="0" w:tentative="0">
      <w:start w:val="13"/>
      <w:numFmt w:val="decimal"/>
      <w:lvlText w:val="%1"/>
      <w:lvlJc w:val="left"/>
      <w:pPr>
        <w:ind w:left="2147" w:hanging="526"/>
      </w:pPr>
      <w:rPr>
        <w:rFonts w:hint="default"/>
      </w:rPr>
    </w:lvl>
    <w:lvl w:ilvl="1" w:tentative="0">
      <w:start w:val="1"/>
      <w:numFmt w:val="decimal"/>
      <w:lvlText w:val="%1.%2"/>
      <w:lvlJc w:val="left"/>
      <w:pPr>
        <w:ind w:left="2147" w:hanging="526"/>
      </w:pPr>
      <w:rPr>
        <w:rFonts w:hint="default" w:ascii="宋体" w:hAnsi="宋体" w:eastAsia="宋体" w:cs="宋体"/>
        <w:b w:val="0"/>
        <w:bCs w:val="0"/>
        <w:i w:val="0"/>
        <w:iCs w:val="0"/>
        <w:w w:val="100"/>
        <w:sz w:val="21"/>
        <w:szCs w:val="21"/>
      </w:rPr>
    </w:lvl>
    <w:lvl w:ilvl="2" w:tentative="0">
      <w:start w:val="0"/>
      <w:numFmt w:val="bullet"/>
      <w:lvlText w:val="•"/>
      <w:lvlJc w:val="left"/>
      <w:pPr>
        <w:ind w:left="3693" w:hanging="526"/>
      </w:pPr>
      <w:rPr>
        <w:rFonts w:hint="default"/>
      </w:rPr>
    </w:lvl>
    <w:lvl w:ilvl="3" w:tentative="0">
      <w:start w:val="0"/>
      <w:numFmt w:val="bullet"/>
      <w:lvlText w:val="•"/>
      <w:lvlJc w:val="left"/>
      <w:pPr>
        <w:ind w:left="4469" w:hanging="526"/>
      </w:pPr>
      <w:rPr>
        <w:rFonts w:hint="default"/>
      </w:rPr>
    </w:lvl>
    <w:lvl w:ilvl="4" w:tentative="0">
      <w:start w:val="0"/>
      <w:numFmt w:val="bullet"/>
      <w:lvlText w:val="•"/>
      <w:lvlJc w:val="left"/>
      <w:pPr>
        <w:ind w:left="5246" w:hanging="526"/>
      </w:pPr>
      <w:rPr>
        <w:rFonts w:hint="default"/>
      </w:rPr>
    </w:lvl>
    <w:lvl w:ilvl="5" w:tentative="0">
      <w:start w:val="0"/>
      <w:numFmt w:val="bullet"/>
      <w:lvlText w:val="•"/>
      <w:lvlJc w:val="left"/>
      <w:pPr>
        <w:ind w:left="6023" w:hanging="526"/>
      </w:pPr>
      <w:rPr>
        <w:rFonts w:hint="default"/>
      </w:rPr>
    </w:lvl>
    <w:lvl w:ilvl="6" w:tentative="0">
      <w:start w:val="0"/>
      <w:numFmt w:val="bullet"/>
      <w:lvlText w:val="•"/>
      <w:lvlJc w:val="left"/>
      <w:pPr>
        <w:ind w:left="6799" w:hanging="526"/>
      </w:pPr>
      <w:rPr>
        <w:rFonts w:hint="default"/>
      </w:rPr>
    </w:lvl>
    <w:lvl w:ilvl="7" w:tentative="0">
      <w:start w:val="0"/>
      <w:numFmt w:val="bullet"/>
      <w:lvlText w:val="•"/>
      <w:lvlJc w:val="left"/>
      <w:pPr>
        <w:ind w:left="7576" w:hanging="526"/>
      </w:pPr>
      <w:rPr>
        <w:rFonts w:hint="default"/>
      </w:rPr>
    </w:lvl>
    <w:lvl w:ilvl="8" w:tentative="0">
      <w:start w:val="0"/>
      <w:numFmt w:val="bullet"/>
      <w:lvlText w:val="•"/>
      <w:lvlJc w:val="left"/>
      <w:pPr>
        <w:ind w:left="8353" w:hanging="526"/>
      </w:pPr>
      <w:rPr>
        <w:rFonts w:hint="default"/>
      </w:rPr>
    </w:lvl>
  </w:abstractNum>
  <w:abstractNum w:abstractNumId="18">
    <w:nsid w:val="3CD15E99"/>
    <w:multiLevelType w:val="multilevel"/>
    <w:tmpl w:val="3CD15E99"/>
    <w:lvl w:ilvl="0" w:tentative="0">
      <w:start w:val="4"/>
      <w:numFmt w:val="decimal"/>
      <w:lvlText w:val="%1"/>
      <w:lvlJc w:val="left"/>
      <w:pPr>
        <w:ind w:left="2042" w:hanging="423"/>
      </w:pPr>
      <w:rPr>
        <w:rFonts w:hint="default"/>
      </w:rPr>
    </w:lvl>
    <w:lvl w:ilvl="1" w:tentative="0">
      <w:start w:val="1"/>
      <w:numFmt w:val="decimal"/>
      <w:lvlText w:val="%1.%2"/>
      <w:lvlJc w:val="left"/>
      <w:pPr>
        <w:ind w:left="2042" w:hanging="423"/>
      </w:pPr>
      <w:rPr>
        <w:rFonts w:hint="default" w:ascii="宋体" w:hAnsi="宋体" w:eastAsia="宋体" w:cs="宋体"/>
        <w:b w:val="0"/>
        <w:bCs w:val="0"/>
        <w:i w:val="0"/>
        <w:iCs w:val="0"/>
        <w:w w:val="100"/>
        <w:sz w:val="21"/>
        <w:szCs w:val="21"/>
      </w:rPr>
    </w:lvl>
    <w:lvl w:ilvl="2" w:tentative="0">
      <w:start w:val="0"/>
      <w:numFmt w:val="bullet"/>
      <w:lvlText w:val="•"/>
      <w:lvlJc w:val="left"/>
      <w:pPr>
        <w:ind w:left="3613" w:hanging="423"/>
      </w:pPr>
      <w:rPr>
        <w:rFonts w:hint="default"/>
      </w:rPr>
    </w:lvl>
    <w:lvl w:ilvl="3" w:tentative="0">
      <w:start w:val="0"/>
      <w:numFmt w:val="bullet"/>
      <w:lvlText w:val="•"/>
      <w:lvlJc w:val="left"/>
      <w:pPr>
        <w:ind w:left="4399" w:hanging="423"/>
      </w:pPr>
      <w:rPr>
        <w:rFonts w:hint="default"/>
      </w:rPr>
    </w:lvl>
    <w:lvl w:ilvl="4" w:tentative="0">
      <w:start w:val="0"/>
      <w:numFmt w:val="bullet"/>
      <w:lvlText w:val="•"/>
      <w:lvlJc w:val="left"/>
      <w:pPr>
        <w:ind w:left="5186" w:hanging="423"/>
      </w:pPr>
      <w:rPr>
        <w:rFonts w:hint="default"/>
      </w:rPr>
    </w:lvl>
    <w:lvl w:ilvl="5" w:tentative="0">
      <w:start w:val="0"/>
      <w:numFmt w:val="bullet"/>
      <w:lvlText w:val="•"/>
      <w:lvlJc w:val="left"/>
      <w:pPr>
        <w:ind w:left="5973" w:hanging="423"/>
      </w:pPr>
      <w:rPr>
        <w:rFonts w:hint="default"/>
      </w:rPr>
    </w:lvl>
    <w:lvl w:ilvl="6" w:tentative="0">
      <w:start w:val="0"/>
      <w:numFmt w:val="bullet"/>
      <w:lvlText w:val="•"/>
      <w:lvlJc w:val="left"/>
      <w:pPr>
        <w:ind w:left="6759" w:hanging="423"/>
      </w:pPr>
      <w:rPr>
        <w:rFonts w:hint="default"/>
      </w:rPr>
    </w:lvl>
    <w:lvl w:ilvl="7" w:tentative="0">
      <w:start w:val="0"/>
      <w:numFmt w:val="bullet"/>
      <w:lvlText w:val="•"/>
      <w:lvlJc w:val="left"/>
      <w:pPr>
        <w:ind w:left="7546" w:hanging="423"/>
      </w:pPr>
      <w:rPr>
        <w:rFonts w:hint="default"/>
      </w:rPr>
    </w:lvl>
    <w:lvl w:ilvl="8" w:tentative="0">
      <w:start w:val="0"/>
      <w:numFmt w:val="bullet"/>
      <w:lvlText w:val="•"/>
      <w:lvlJc w:val="left"/>
      <w:pPr>
        <w:ind w:left="8333" w:hanging="423"/>
      </w:pPr>
      <w:rPr>
        <w:rFonts w:hint="default"/>
      </w:rPr>
    </w:lvl>
  </w:abstractNum>
  <w:abstractNum w:abstractNumId="19">
    <w:nsid w:val="3DA92DAE"/>
    <w:multiLevelType w:val="multilevel"/>
    <w:tmpl w:val="3DA92DAE"/>
    <w:lvl w:ilvl="0" w:tentative="0">
      <w:start w:val="9"/>
      <w:numFmt w:val="decimal"/>
      <w:lvlText w:val="%1"/>
      <w:lvlJc w:val="left"/>
      <w:pPr>
        <w:ind w:left="1814" w:hanging="615"/>
      </w:pPr>
      <w:rPr>
        <w:rFonts w:hint="default"/>
      </w:rPr>
    </w:lvl>
    <w:lvl w:ilvl="1" w:tentative="0">
      <w:start w:val="1"/>
      <w:numFmt w:val="decimal"/>
      <w:lvlText w:val="%1.%2"/>
      <w:lvlJc w:val="left"/>
      <w:pPr>
        <w:ind w:left="1814" w:hanging="615"/>
      </w:pPr>
      <w:rPr>
        <w:rFonts w:hint="default" w:ascii="Cambria" w:hAnsi="Cambria" w:eastAsia="Cambria" w:cs="Cambria"/>
        <w:b/>
        <w:bCs/>
        <w:i w:val="0"/>
        <w:iCs w:val="0"/>
        <w:w w:val="99"/>
        <w:sz w:val="32"/>
        <w:szCs w:val="32"/>
      </w:rPr>
    </w:lvl>
    <w:lvl w:ilvl="2" w:tentative="0">
      <w:start w:val="0"/>
      <w:numFmt w:val="bullet"/>
      <w:lvlText w:val="•"/>
      <w:lvlJc w:val="left"/>
      <w:pPr>
        <w:ind w:left="3437" w:hanging="615"/>
      </w:pPr>
      <w:rPr>
        <w:rFonts w:hint="default"/>
      </w:rPr>
    </w:lvl>
    <w:lvl w:ilvl="3" w:tentative="0">
      <w:start w:val="0"/>
      <w:numFmt w:val="bullet"/>
      <w:lvlText w:val="•"/>
      <w:lvlJc w:val="left"/>
      <w:pPr>
        <w:ind w:left="4245" w:hanging="615"/>
      </w:pPr>
      <w:rPr>
        <w:rFonts w:hint="default"/>
      </w:rPr>
    </w:lvl>
    <w:lvl w:ilvl="4" w:tentative="0">
      <w:start w:val="0"/>
      <w:numFmt w:val="bullet"/>
      <w:lvlText w:val="•"/>
      <w:lvlJc w:val="left"/>
      <w:pPr>
        <w:ind w:left="5054" w:hanging="615"/>
      </w:pPr>
      <w:rPr>
        <w:rFonts w:hint="default"/>
      </w:rPr>
    </w:lvl>
    <w:lvl w:ilvl="5" w:tentative="0">
      <w:start w:val="0"/>
      <w:numFmt w:val="bullet"/>
      <w:lvlText w:val="•"/>
      <w:lvlJc w:val="left"/>
      <w:pPr>
        <w:ind w:left="5863" w:hanging="615"/>
      </w:pPr>
      <w:rPr>
        <w:rFonts w:hint="default"/>
      </w:rPr>
    </w:lvl>
    <w:lvl w:ilvl="6" w:tentative="0">
      <w:start w:val="0"/>
      <w:numFmt w:val="bullet"/>
      <w:lvlText w:val="•"/>
      <w:lvlJc w:val="left"/>
      <w:pPr>
        <w:ind w:left="6671" w:hanging="615"/>
      </w:pPr>
      <w:rPr>
        <w:rFonts w:hint="default"/>
      </w:rPr>
    </w:lvl>
    <w:lvl w:ilvl="7" w:tentative="0">
      <w:start w:val="0"/>
      <w:numFmt w:val="bullet"/>
      <w:lvlText w:val="•"/>
      <w:lvlJc w:val="left"/>
      <w:pPr>
        <w:ind w:left="7480" w:hanging="615"/>
      </w:pPr>
      <w:rPr>
        <w:rFonts w:hint="default"/>
      </w:rPr>
    </w:lvl>
    <w:lvl w:ilvl="8" w:tentative="0">
      <w:start w:val="0"/>
      <w:numFmt w:val="bullet"/>
      <w:lvlText w:val="•"/>
      <w:lvlJc w:val="left"/>
      <w:pPr>
        <w:ind w:left="8289" w:hanging="615"/>
      </w:pPr>
      <w:rPr>
        <w:rFonts w:hint="default"/>
      </w:rPr>
    </w:lvl>
  </w:abstractNum>
  <w:abstractNum w:abstractNumId="20">
    <w:nsid w:val="3DE65F96"/>
    <w:multiLevelType w:val="multilevel"/>
    <w:tmpl w:val="3DE65F96"/>
    <w:lvl w:ilvl="0" w:tentative="0">
      <w:start w:val="1"/>
      <w:numFmt w:val="decimal"/>
      <w:lvlText w:val="(%1)"/>
      <w:lvlJc w:val="left"/>
      <w:pPr>
        <w:ind w:left="1622" w:hanging="423"/>
      </w:pPr>
      <w:rPr>
        <w:rFonts w:hint="default" w:ascii="宋体" w:hAnsi="宋体" w:eastAsia="宋体" w:cs="宋体"/>
        <w:b w:val="0"/>
        <w:bCs w:val="0"/>
        <w:i w:val="0"/>
        <w:iCs w:val="0"/>
        <w:w w:val="100"/>
        <w:sz w:val="21"/>
        <w:szCs w:val="21"/>
      </w:rPr>
    </w:lvl>
    <w:lvl w:ilvl="1" w:tentative="0">
      <w:start w:val="0"/>
      <w:numFmt w:val="bullet"/>
      <w:lvlText w:val="•"/>
      <w:lvlJc w:val="left"/>
      <w:pPr>
        <w:ind w:left="2448" w:hanging="423"/>
      </w:pPr>
      <w:rPr>
        <w:rFonts w:hint="default"/>
      </w:rPr>
    </w:lvl>
    <w:lvl w:ilvl="2" w:tentative="0">
      <w:start w:val="0"/>
      <w:numFmt w:val="bullet"/>
      <w:lvlText w:val="•"/>
      <w:lvlJc w:val="left"/>
      <w:pPr>
        <w:ind w:left="3277" w:hanging="423"/>
      </w:pPr>
      <w:rPr>
        <w:rFonts w:hint="default"/>
      </w:rPr>
    </w:lvl>
    <w:lvl w:ilvl="3" w:tentative="0">
      <w:start w:val="0"/>
      <w:numFmt w:val="bullet"/>
      <w:lvlText w:val="•"/>
      <w:lvlJc w:val="left"/>
      <w:pPr>
        <w:ind w:left="4105" w:hanging="423"/>
      </w:pPr>
      <w:rPr>
        <w:rFonts w:hint="default"/>
      </w:rPr>
    </w:lvl>
    <w:lvl w:ilvl="4" w:tentative="0">
      <w:start w:val="0"/>
      <w:numFmt w:val="bullet"/>
      <w:lvlText w:val="•"/>
      <w:lvlJc w:val="left"/>
      <w:pPr>
        <w:ind w:left="4934" w:hanging="423"/>
      </w:pPr>
      <w:rPr>
        <w:rFonts w:hint="default"/>
      </w:rPr>
    </w:lvl>
    <w:lvl w:ilvl="5" w:tentative="0">
      <w:start w:val="0"/>
      <w:numFmt w:val="bullet"/>
      <w:lvlText w:val="•"/>
      <w:lvlJc w:val="left"/>
      <w:pPr>
        <w:ind w:left="5763" w:hanging="423"/>
      </w:pPr>
      <w:rPr>
        <w:rFonts w:hint="default"/>
      </w:rPr>
    </w:lvl>
    <w:lvl w:ilvl="6" w:tentative="0">
      <w:start w:val="0"/>
      <w:numFmt w:val="bullet"/>
      <w:lvlText w:val="•"/>
      <w:lvlJc w:val="left"/>
      <w:pPr>
        <w:ind w:left="6591" w:hanging="423"/>
      </w:pPr>
      <w:rPr>
        <w:rFonts w:hint="default"/>
      </w:rPr>
    </w:lvl>
    <w:lvl w:ilvl="7" w:tentative="0">
      <w:start w:val="0"/>
      <w:numFmt w:val="bullet"/>
      <w:lvlText w:val="•"/>
      <w:lvlJc w:val="left"/>
      <w:pPr>
        <w:ind w:left="7420" w:hanging="423"/>
      </w:pPr>
      <w:rPr>
        <w:rFonts w:hint="default"/>
      </w:rPr>
    </w:lvl>
    <w:lvl w:ilvl="8" w:tentative="0">
      <w:start w:val="0"/>
      <w:numFmt w:val="bullet"/>
      <w:lvlText w:val="•"/>
      <w:lvlJc w:val="left"/>
      <w:pPr>
        <w:ind w:left="8249" w:hanging="423"/>
      </w:pPr>
      <w:rPr>
        <w:rFonts w:hint="default"/>
      </w:rPr>
    </w:lvl>
  </w:abstractNum>
  <w:abstractNum w:abstractNumId="21">
    <w:nsid w:val="3E8654C0"/>
    <w:multiLevelType w:val="multilevel"/>
    <w:tmpl w:val="3E8654C0"/>
    <w:lvl w:ilvl="0" w:tentative="0">
      <w:start w:val="12"/>
      <w:numFmt w:val="decimal"/>
      <w:lvlText w:val="%1"/>
      <w:lvlJc w:val="left"/>
      <w:pPr>
        <w:ind w:left="2004" w:hanging="804"/>
      </w:pPr>
      <w:rPr>
        <w:rFonts w:hint="default"/>
      </w:rPr>
    </w:lvl>
    <w:lvl w:ilvl="1" w:tentative="0">
      <w:start w:val="1"/>
      <w:numFmt w:val="decimal"/>
      <w:lvlText w:val="%1.%2"/>
      <w:lvlJc w:val="left"/>
      <w:pPr>
        <w:ind w:left="2004" w:hanging="804"/>
      </w:pPr>
      <w:rPr>
        <w:rFonts w:hint="default" w:ascii="Cambria" w:hAnsi="Cambria" w:eastAsia="Cambria" w:cs="Cambria"/>
        <w:b/>
        <w:bCs/>
        <w:i w:val="0"/>
        <w:iCs w:val="0"/>
        <w:w w:val="99"/>
        <w:sz w:val="32"/>
        <w:szCs w:val="32"/>
      </w:rPr>
    </w:lvl>
    <w:lvl w:ilvl="2" w:tentative="0">
      <w:start w:val="0"/>
      <w:numFmt w:val="bullet"/>
      <w:lvlText w:val="•"/>
      <w:lvlJc w:val="left"/>
      <w:pPr>
        <w:ind w:left="3581" w:hanging="804"/>
      </w:pPr>
      <w:rPr>
        <w:rFonts w:hint="default"/>
      </w:rPr>
    </w:lvl>
    <w:lvl w:ilvl="3" w:tentative="0">
      <w:start w:val="0"/>
      <w:numFmt w:val="bullet"/>
      <w:lvlText w:val="•"/>
      <w:lvlJc w:val="left"/>
      <w:pPr>
        <w:ind w:left="4371" w:hanging="804"/>
      </w:pPr>
      <w:rPr>
        <w:rFonts w:hint="default"/>
      </w:rPr>
    </w:lvl>
    <w:lvl w:ilvl="4" w:tentative="0">
      <w:start w:val="0"/>
      <w:numFmt w:val="bullet"/>
      <w:lvlText w:val="•"/>
      <w:lvlJc w:val="left"/>
      <w:pPr>
        <w:ind w:left="5162" w:hanging="804"/>
      </w:pPr>
      <w:rPr>
        <w:rFonts w:hint="default"/>
      </w:rPr>
    </w:lvl>
    <w:lvl w:ilvl="5" w:tentative="0">
      <w:start w:val="0"/>
      <w:numFmt w:val="bullet"/>
      <w:lvlText w:val="•"/>
      <w:lvlJc w:val="left"/>
      <w:pPr>
        <w:ind w:left="5953" w:hanging="804"/>
      </w:pPr>
      <w:rPr>
        <w:rFonts w:hint="default"/>
      </w:rPr>
    </w:lvl>
    <w:lvl w:ilvl="6" w:tentative="0">
      <w:start w:val="0"/>
      <w:numFmt w:val="bullet"/>
      <w:lvlText w:val="•"/>
      <w:lvlJc w:val="left"/>
      <w:pPr>
        <w:ind w:left="6743" w:hanging="804"/>
      </w:pPr>
      <w:rPr>
        <w:rFonts w:hint="default"/>
      </w:rPr>
    </w:lvl>
    <w:lvl w:ilvl="7" w:tentative="0">
      <w:start w:val="0"/>
      <w:numFmt w:val="bullet"/>
      <w:lvlText w:val="•"/>
      <w:lvlJc w:val="left"/>
      <w:pPr>
        <w:ind w:left="7534" w:hanging="804"/>
      </w:pPr>
      <w:rPr>
        <w:rFonts w:hint="default"/>
      </w:rPr>
    </w:lvl>
    <w:lvl w:ilvl="8" w:tentative="0">
      <w:start w:val="0"/>
      <w:numFmt w:val="bullet"/>
      <w:lvlText w:val="•"/>
      <w:lvlJc w:val="left"/>
      <w:pPr>
        <w:ind w:left="8325" w:hanging="804"/>
      </w:pPr>
      <w:rPr>
        <w:rFonts w:hint="default"/>
      </w:rPr>
    </w:lvl>
  </w:abstractNum>
  <w:abstractNum w:abstractNumId="22">
    <w:nsid w:val="40D438D5"/>
    <w:multiLevelType w:val="multilevel"/>
    <w:tmpl w:val="40D438D5"/>
    <w:lvl w:ilvl="0" w:tentative="0">
      <w:start w:val="11"/>
      <w:numFmt w:val="decimal"/>
      <w:lvlText w:val="%1"/>
      <w:lvlJc w:val="left"/>
      <w:pPr>
        <w:ind w:left="2148" w:hanging="528"/>
      </w:pPr>
      <w:rPr>
        <w:rFonts w:hint="default"/>
      </w:rPr>
    </w:lvl>
    <w:lvl w:ilvl="1" w:tentative="0">
      <w:start w:val="1"/>
      <w:numFmt w:val="decimal"/>
      <w:lvlText w:val="%1.%2"/>
      <w:lvlJc w:val="left"/>
      <w:pPr>
        <w:ind w:left="2148" w:hanging="528"/>
      </w:pPr>
      <w:rPr>
        <w:rFonts w:hint="default"/>
        <w:w w:val="99"/>
      </w:rPr>
    </w:lvl>
    <w:lvl w:ilvl="2" w:tentative="0">
      <w:start w:val="1"/>
      <w:numFmt w:val="decimal"/>
      <w:lvlText w:val="(%3)"/>
      <w:lvlJc w:val="left"/>
      <w:pPr>
        <w:ind w:left="2463" w:hanging="423"/>
      </w:pPr>
      <w:rPr>
        <w:rFonts w:hint="default" w:ascii="宋体" w:hAnsi="宋体" w:eastAsia="宋体" w:cs="宋体"/>
        <w:b w:val="0"/>
        <w:bCs w:val="0"/>
        <w:i w:val="0"/>
        <w:iCs w:val="0"/>
        <w:w w:val="100"/>
        <w:sz w:val="21"/>
        <w:szCs w:val="21"/>
      </w:rPr>
    </w:lvl>
    <w:lvl w:ilvl="3" w:tentative="0">
      <w:start w:val="0"/>
      <w:numFmt w:val="bullet"/>
      <w:lvlText w:val="•"/>
      <w:lvlJc w:val="left"/>
      <w:pPr>
        <w:ind w:left="4114" w:hanging="423"/>
      </w:pPr>
      <w:rPr>
        <w:rFonts w:hint="default"/>
      </w:rPr>
    </w:lvl>
    <w:lvl w:ilvl="4" w:tentative="0">
      <w:start w:val="0"/>
      <w:numFmt w:val="bullet"/>
      <w:lvlText w:val="•"/>
      <w:lvlJc w:val="left"/>
      <w:pPr>
        <w:ind w:left="4942" w:hanging="423"/>
      </w:pPr>
      <w:rPr>
        <w:rFonts w:hint="default"/>
      </w:rPr>
    </w:lvl>
    <w:lvl w:ilvl="5" w:tentative="0">
      <w:start w:val="0"/>
      <w:numFmt w:val="bullet"/>
      <w:lvlText w:val="•"/>
      <w:lvlJc w:val="left"/>
      <w:pPr>
        <w:ind w:left="5769" w:hanging="423"/>
      </w:pPr>
      <w:rPr>
        <w:rFonts w:hint="default"/>
      </w:rPr>
    </w:lvl>
    <w:lvl w:ilvl="6" w:tentative="0">
      <w:start w:val="0"/>
      <w:numFmt w:val="bullet"/>
      <w:lvlText w:val="•"/>
      <w:lvlJc w:val="left"/>
      <w:pPr>
        <w:ind w:left="6596" w:hanging="423"/>
      </w:pPr>
      <w:rPr>
        <w:rFonts w:hint="default"/>
      </w:rPr>
    </w:lvl>
    <w:lvl w:ilvl="7" w:tentative="0">
      <w:start w:val="0"/>
      <w:numFmt w:val="bullet"/>
      <w:lvlText w:val="•"/>
      <w:lvlJc w:val="left"/>
      <w:pPr>
        <w:ind w:left="7424" w:hanging="423"/>
      </w:pPr>
      <w:rPr>
        <w:rFonts w:hint="default"/>
      </w:rPr>
    </w:lvl>
    <w:lvl w:ilvl="8" w:tentative="0">
      <w:start w:val="0"/>
      <w:numFmt w:val="bullet"/>
      <w:lvlText w:val="•"/>
      <w:lvlJc w:val="left"/>
      <w:pPr>
        <w:ind w:left="8251" w:hanging="423"/>
      </w:pPr>
      <w:rPr>
        <w:rFonts w:hint="default"/>
      </w:rPr>
    </w:lvl>
  </w:abstractNum>
  <w:abstractNum w:abstractNumId="23">
    <w:nsid w:val="43DC2361"/>
    <w:multiLevelType w:val="multilevel"/>
    <w:tmpl w:val="43DC2361"/>
    <w:lvl w:ilvl="0" w:tentative="0">
      <w:start w:val="2"/>
      <w:numFmt w:val="decimal"/>
      <w:lvlText w:val="%1"/>
      <w:lvlJc w:val="left"/>
      <w:pPr>
        <w:ind w:left="1814" w:hanging="615"/>
      </w:pPr>
      <w:rPr>
        <w:rFonts w:hint="default"/>
      </w:rPr>
    </w:lvl>
    <w:lvl w:ilvl="1" w:tentative="0">
      <w:start w:val="1"/>
      <w:numFmt w:val="decimal"/>
      <w:lvlText w:val="%1.%2"/>
      <w:lvlJc w:val="left"/>
      <w:pPr>
        <w:ind w:left="1814" w:hanging="615"/>
      </w:pPr>
      <w:rPr>
        <w:rFonts w:hint="default" w:ascii="Cambria" w:hAnsi="Cambria" w:eastAsia="Cambria" w:cs="Cambria"/>
        <w:b/>
        <w:bCs/>
        <w:i w:val="0"/>
        <w:iCs w:val="0"/>
        <w:w w:val="99"/>
        <w:sz w:val="32"/>
        <w:szCs w:val="32"/>
      </w:rPr>
    </w:lvl>
    <w:lvl w:ilvl="2" w:tentative="0">
      <w:start w:val="0"/>
      <w:numFmt w:val="bullet"/>
      <w:lvlText w:val="•"/>
      <w:lvlJc w:val="left"/>
      <w:pPr>
        <w:ind w:left="3437" w:hanging="615"/>
      </w:pPr>
      <w:rPr>
        <w:rFonts w:hint="default"/>
      </w:rPr>
    </w:lvl>
    <w:lvl w:ilvl="3" w:tentative="0">
      <w:start w:val="0"/>
      <w:numFmt w:val="bullet"/>
      <w:lvlText w:val="•"/>
      <w:lvlJc w:val="left"/>
      <w:pPr>
        <w:ind w:left="4245" w:hanging="615"/>
      </w:pPr>
      <w:rPr>
        <w:rFonts w:hint="default"/>
      </w:rPr>
    </w:lvl>
    <w:lvl w:ilvl="4" w:tentative="0">
      <w:start w:val="0"/>
      <w:numFmt w:val="bullet"/>
      <w:lvlText w:val="•"/>
      <w:lvlJc w:val="left"/>
      <w:pPr>
        <w:ind w:left="5054" w:hanging="615"/>
      </w:pPr>
      <w:rPr>
        <w:rFonts w:hint="default"/>
      </w:rPr>
    </w:lvl>
    <w:lvl w:ilvl="5" w:tentative="0">
      <w:start w:val="0"/>
      <w:numFmt w:val="bullet"/>
      <w:lvlText w:val="•"/>
      <w:lvlJc w:val="left"/>
      <w:pPr>
        <w:ind w:left="5863" w:hanging="615"/>
      </w:pPr>
      <w:rPr>
        <w:rFonts w:hint="default"/>
      </w:rPr>
    </w:lvl>
    <w:lvl w:ilvl="6" w:tentative="0">
      <w:start w:val="0"/>
      <w:numFmt w:val="bullet"/>
      <w:lvlText w:val="•"/>
      <w:lvlJc w:val="left"/>
      <w:pPr>
        <w:ind w:left="6671" w:hanging="615"/>
      </w:pPr>
      <w:rPr>
        <w:rFonts w:hint="default"/>
      </w:rPr>
    </w:lvl>
    <w:lvl w:ilvl="7" w:tentative="0">
      <w:start w:val="0"/>
      <w:numFmt w:val="bullet"/>
      <w:lvlText w:val="•"/>
      <w:lvlJc w:val="left"/>
      <w:pPr>
        <w:ind w:left="7480" w:hanging="615"/>
      </w:pPr>
      <w:rPr>
        <w:rFonts w:hint="default"/>
      </w:rPr>
    </w:lvl>
    <w:lvl w:ilvl="8" w:tentative="0">
      <w:start w:val="0"/>
      <w:numFmt w:val="bullet"/>
      <w:lvlText w:val="•"/>
      <w:lvlJc w:val="left"/>
      <w:pPr>
        <w:ind w:left="8289" w:hanging="615"/>
      </w:pPr>
      <w:rPr>
        <w:rFonts w:hint="default"/>
      </w:rPr>
    </w:lvl>
  </w:abstractNum>
  <w:abstractNum w:abstractNumId="24">
    <w:nsid w:val="4906225C"/>
    <w:multiLevelType w:val="multilevel"/>
    <w:tmpl w:val="4906225C"/>
    <w:lvl w:ilvl="0" w:tentative="0">
      <w:start w:val="5"/>
      <w:numFmt w:val="decimal"/>
      <w:lvlText w:val="%1"/>
      <w:lvlJc w:val="left"/>
      <w:pPr>
        <w:ind w:left="2042" w:hanging="423"/>
      </w:pPr>
      <w:rPr>
        <w:rFonts w:hint="default"/>
      </w:rPr>
    </w:lvl>
    <w:lvl w:ilvl="1" w:tentative="0">
      <w:start w:val="1"/>
      <w:numFmt w:val="decimal"/>
      <w:lvlText w:val="%1.%2"/>
      <w:lvlJc w:val="left"/>
      <w:pPr>
        <w:ind w:left="2042" w:hanging="423"/>
      </w:pPr>
      <w:rPr>
        <w:rFonts w:hint="default" w:ascii="宋体" w:hAnsi="宋体" w:eastAsia="宋体" w:cs="宋体"/>
        <w:b w:val="0"/>
        <w:bCs w:val="0"/>
        <w:i w:val="0"/>
        <w:iCs w:val="0"/>
        <w:w w:val="100"/>
        <w:sz w:val="21"/>
        <w:szCs w:val="21"/>
      </w:rPr>
    </w:lvl>
    <w:lvl w:ilvl="2" w:tentative="0">
      <w:start w:val="0"/>
      <w:numFmt w:val="bullet"/>
      <w:lvlText w:val="•"/>
      <w:lvlJc w:val="left"/>
      <w:pPr>
        <w:ind w:left="3613" w:hanging="423"/>
      </w:pPr>
      <w:rPr>
        <w:rFonts w:hint="default"/>
      </w:rPr>
    </w:lvl>
    <w:lvl w:ilvl="3" w:tentative="0">
      <w:start w:val="0"/>
      <w:numFmt w:val="bullet"/>
      <w:lvlText w:val="•"/>
      <w:lvlJc w:val="left"/>
      <w:pPr>
        <w:ind w:left="4399" w:hanging="423"/>
      </w:pPr>
      <w:rPr>
        <w:rFonts w:hint="default"/>
      </w:rPr>
    </w:lvl>
    <w:lvl w:ilvl="4" w:tentative="0">
      <w:start w:val="0"/>
      <w:numFmt w:val="bullet"/>
      <w:lvlText w:val="•"/>
      <w:lvlJc w:val="left"/>
      <w:pPr>
        <w:ind w:left="5186" w:hanging="423"/>
      </w:pPr>
      <w:rPr>
        <w:rFonts w:hint="default"/>
      </w:rPr>
    </w:lvl>
    <w:lvl w:ilvl="5" w:tentative="0">
      <w:start w:val="0"/>
      <w:numFmt w:val="bullet"/>
      <w:lvlText w:val="•"/>
      <w:lvlJc w:val="left"/>
      <w:pPr>
        <w:ind w:left="5973" w:hanging="423"/>
      </w:pPr>
      <w:rPr>
        <w:rFonts w:hint="default"/>
      </w:rPr>
    </w:lvl>
    <w:lvl w:ilvl="6" w:tentative="0">
      <w:start w:val="0"/>
      <w:numFmt w:val="bullet"/>
      <w:lvlText w:val="•"/>
      <w:lvlJc w:val="left"/>
      <w:pPr>
        <w:ind w:left="6759" w:hanging="423"/>
      </w:pPr>
      <w:rPr>
        <w:rFonts w:hint="default"/>
      </w:rPr>
    </w:lvl>
    <w:lvl w:ilvl="7" w:tentative="0">
      <w:start w:val="0"/>
      <w:numFmt w:val="bullet"/>
      <w:lvlText w:val="•"/>
      <w:lvlJc w:val="left"/>
      <w:pPr>
        <w:ind w:left="7546" w:hanging="423"/>
      </w:pPr>
      <w:rPr>
        <w:rFonts w:hint="default"/>
      </w:rPr>
    </w:lvl>
    <w:lvl w:ilvl="8" w:tentative="0">
      <w:start w:val="0"/>
      <w:numFmt w:val="bullet"/>
      <w:lvlText w:val="•"/>
      <w:lvlJc w:val="left"/>
      <w:pPr>
        <w:ind w:left="8333" w:hanging="423"/>
      </w:pPr>
      <w:rPr>
        <w:rFonts w:hint="default"/>
      </w:rPr>
    </w:lvl>
  </w:abstractNum>
  <w:abstractNum w:abstractNumId="25">
    <w:nsid w:val="4AE44E0F"/>
    <w:multiLevelType w:val="multilevel"/>
    <w:tmpl w:val="4AE44E0F"/>
    <w:lvl w:ilvl="0" w:tentative="0">
      <w:start w:val="1"/>
      <w:numFmt w:val="decimal"/>
      <w:lvlText w:val="(%1)"/>
      <w:lvlJc w:val="left"/>
      <w:pPr>
        <w:ind w:left="1560" w:hanging="361"/>
      </w:pPr>
      <w:rPr>
        <w:rFonts w:hint="default" w:ascii="Arial" w:hAnsi="Arial" w:eastAsia="Arial" w:cs="Arial"/>
        <w:b w:val="0"/>
        <w:bCs w:val="0"/>
        <w:i w:val="0"/>
        <w:iCs w:val="0"/>
        <w:spacing w:val="-1"/>
        <w:w w:val="100"/>
        <w:sz w:val="21"/>
        <w:szCs w:val="21"/>
      </w:rPr>
    </w:lvl>
    <w:lvl w:ilvl="1" w:tentative="0">
      <w:start w:val="0"/>
      <w:numFmt w:val="bullet"/>
      <w:lvlText w:val="•"/>
      <w:lvlJc w:val="left"/>
      <w:pPr>
        <w:ind w:left="2394" w:hanging="361"/>
      </w:pPr>
      <w:rPr>
        <w:rFonts w:hint="default"/>
      </w:rPr>
    </w:lvl>
    <w:lvl w:ilvl="2" w:tentative="0">
      <w:start w:val="0"/>
      <w:numFmt w:val="bullet"/>
      <w:lvlText w:val="•"/>
      <w:lvlJc w:val="left"/>
      <w:pPr>
        <w:ind w:left="3229" w:hanging="361"/>
      </w:pPr>
      <w:rPr>
        <w:rFonts w:hint="default"/>
      </w:rPr>
    </w:lvl>
    <w:lvl w:ilvl="3" w:tentative="0">
      <w:start w:val="0"/>
      <w:numFmt w:val="bullet"/>
      <w:lvlText w:val="•"/>
      <w:lvlJc w:val="left"/>
      <w:pPr>
        <w:ind w:left="4063" w:hanging="361"/>
      </w:pPr>
      <w:rPr>
        <w:rFonts w:hint="default"/>
      </w:rPr>
    </w:lvl>
    <w:lvl w:ilvl="4" w:tentative="0">
      <w:start w:val="0"/>
      <w:numFmt w:val="bullet"/>
      <w:lvlText w:val="•"/>
      <w:lvlJc w:val="left"/>
      <w:pPr>
        <w:ind w:left="4898" w:hanging="361"/>
      </w:pPr>
      <w:rPr>
        <w:rFonts w:hint="default"/>
      </w:rPr>
    </w:lvl>
    <w:lvl w:ilvl="5" w:tentative="0">
      <w:start w:val="0"/>
      <w:numFmt w:val="bullet"/>
      <w:lvlText w:val="•"/>
      <w:lvlJc w:val="left"/>
      <w:pPr>
        <w:ind w:left="5733" w:hanging="361"/>
      </w:pPr>
      <w:rPr>
        <w:rFonts w:hint="default"/>
      </w:rPr>
    </w:lvl>
    <w:lvl w:ilvl="6" w:tentative="0">
      <w:start w:val="0"/>
      <w:numFmt w:val="bullet"/>
      <w:lvlText w:val="•"/>
      <w:lvlJc w:val="left"/>
      <w:pPr>
        <w:ind w:left="6567" w:hanging="361"/>
      </w:pPr>
      <w:rPr>
        <w:rFonts w:hint="default"/>
      </w:rPr>
    </w:lvl>
    <w:lvl w:ilvl="7" w:tentative="0">
      <w:start w:val="0"/>
      <w:numFmt w:val="bullet"/>
      <w:lvlText w:val="•"/>
      <w:lvlJc w:val="left"/>
      <w:pPr>
        <w:ind w:left="7402" w:hanging="361"/>
      </w:pPr>
      <w:rPr>
        <w:rFonts w:hint="default"/>
      </w:rPr>
    </w:lvl>
    <w:lvl w:ilvl="8" w:tentative="0">
      <w:start w:val="0"/>
      <w:numFmt w:val="bullet"/>
      <w:lvlText w:val="•"/>
      <w:lvlJc w:val="left"/>
      <w:pPr>
        <w:ind w:left="8237" w:hanging="361"/>
      </w:pPr>
      <w:rPr>
        <w:rFonts w:hint="default"/>
      </w:rPr>
    </w:lvl>
  </w:abstractNum>
  <w:abstractNum w:abstractNumId="26">
    <w:nsid w:val="546159EA"/>
    <w:multiLevelType w:val="multilevel"/>
    <w:tmpl w:val="546159EA"/>
    <w:lvl w:ilvl="0" w:tentative="0">
      <w:start w:val="8"/>
      <w:numFmt w:val="decimal"/>
      <w:lvlText w:val="%1"/>
      <w:lvlJc w:val="left"/>
      <w:pPr>
        <w:ind w:left="1814" w:hanging="615"/>
      </w:pPr>
      <w:rPr>
        <w:rFonts w:hint="default"/>
      </w:rPr>
    </w:lvl>
    <w:lvl w:ilvl="1" w:tentative="0">
      <w:start w:val="1"/>
      <w:numFmt w:val="decimal"/>
      <w:lvlText w:val="%1.%2"/>
      <w:lvlJc w:val="left"/>
      <w:pPr>
        <w:ind w:left="1814" w:hanging="615"/>
      </w:pPr>
      <w:rPr>
        <w:rFonts w:hint="default" w:ascii="Cambria" w:hAnsi="Cambria" w:eastAsia="Cambria" w:cs="Cambria"/>
        <w:b/>
        <w:bCs/>
        <w:i w:val="0"/>
        <w:iCs w:val="0"/>
        <w:w w:val="99"/>
        <w:sz w:val="32"/>
        <w:szCs w:val="32"/>
      </w:rPr>
    </w:lvl>
    <w:lvl w:ilvl="2" w:tentative="0">
      <w:start w:val="0"/>
      <w:numFmt w:val="bullet"/>
      <w:lvlText w:val="•"/>
      <w:lvlJc w:val="left"/>
      <w:pPr>
        <w:ind w:left="2369" w:hanging="615"/>
      </w:pPr>
      <w:rPr>
        <w:rFonts w:hint="default"/>
      </w:rPr>
    </w:lvl>
    <w:lvl w:ilvl="3" w:tentative="0">
      <w:start w:val="0"/>
      <w:numFmt w:val="bullet"/>
      <w:lvlText w:val="•"/>
      <w:lvlJc w:val="left"/>
      <w:pPr>
        <w:ind w:left="2643" w:hanging="615"/>
      </w:pPr>
      <w:rPr>
        <w:rFonts w:hint="default"/>
      </w:rPr>
    </w:lvl>
    <w:lvl w:ilvl="4" w:tentative="0">
      <w:start w:val="0"/>
      <w:numFmt w:val="bullet"/>
      <w:lvlText w:val="•"/>
      <w:lvlJc w:val="left"/>
      <w:pPr>
        <w:ind w:left="2918" w:hanging="615"/>
      </w:pPr>
      <w:rPr>
        <w:rFonts w:hint="default"/>
      </w:rPr>
    </w:lvl>
    <w:lvl w:ilvl="5" w:tentative="0">
      <w:start w:val="0"/>
      <w:numFmt w:val="bullet"/>
      <w:lvlText w:val="•"/>
      <w:lvlJc w:val="left"/>
      <w:pPr>
        <w:ind w:left="3192" w:hanging="615"/>
      </w:pPr>
      <w:rPr>
        <w:rFonts w:hint="default"/>
      </w:rPr>
    </w:lvl>
    <w:lvl w:ilvl="6" w:tentative="0">
      <w:start w:val="0"/>
      <w:numFmt w:val="bullet"/>
      <w:lvlText w:val="•"/>
      <w:lvlJc w:val="left"/>
      <w:pPr>
        <w:ind w:left="3467" w:hanging="615"/>
      </w:pPr>
      <w:rPr>
        <w:rFonts w:hint="default"/>
      </w:rPr>
    </w:lvl>
    <w:lvl w:ilvl="7" w:tentative="0">
      <w:start w:val="0"/>
      <w:numFmt w:val="bullet"/>
      <w:lvlText w:val="•"/>
      <w:lvlJc w:val="left"/>
      <w:pPr>
        <w:ind w:left="3741" w:hanging="615"/>
      </w:pPr>
      <w:rPr>
        <w:rFonts w:hint="default"/>
      </w:rPr>
    </w:lvl>
    <w:lvl w:ilvl="8" w:tentative="0">
      <w:start w:val="0"/>
      <w:numFmt w:val="bullet"/>
      <w:lvlText w:val="•"/>
      <w:lvlJc w:val="left"/>
      <w:pPr>
        <w:ind w:left="4016" w:hanging="615"/>
      </w:pPr>
      <w:rPr>
        <w:rFonts w:hint="default"/>
      </w:rPr>
    </w:lvl>
  </w:abstractNum>
  <w:abstractNum w:abstractNumId="27">
    <w:nsid w:val="562B70B8"/>
    <w:multiLevelType w:val="multilevel"/>
    <w:tmpl w:val="562B70B8"/>
    <w:lvl w:ilvl="0" w:tentative="0">
      <w:start w:val="1"/>
      <w:numFmt w:val="decimal"/>
      <w:lvlText w:val="(%1)"/>
      <w:lvlJc w:val="left"/>
      <w:pPr>
        <w:ind w:left="1622" w:hanging="423"/>
      </w:pPr>
      <w:rPr>
        <w:rFonts w:hint="default" w:ascii="宋体" w:hAnsi="宋体" w:eastAsia="宋体" w:cs="宋体"/>
        <w:b w:val="0"/>
        <w:bCs w:val="0"/>
        <w:i w:val="0"/>
        <w:iCs w:val="0"/>
        <w:w w:val="100"/>
        <w:sz w:val="21"/>
        <w:szCs w:val="21"/>
      </w:rPr>
    </w:lvl>
    <w:lvl w:ilvl="1" w:tentative="0">
      <w:start w:val="0"/>
      <w:numFmt w:val="bullet"/>
      <w:lvlText w:val="•"/>
      <w:lvlJc w:val="left"/>
      <w:pPr>
        <w:ind w:left="2448" w:hanging="423"/>
      </w:pPr>
      <w:rPr>
        <w:rFonts w:hint="default"/>
      </w:rPr>
    </w:lvl>
    <w:lvl w:ilvl="2" w:tentative="0">
      <w:start w:val="0"/>
      <w:numFmt w:val="bullet"/>
      <w:lvlText w:val="•"/>
      <w:lvlJc w:val="left"/>
      <w:pPr>
        <w:ind w:left="3277" w:hanging="423"/>
      </w:pPr>
      <w:rPr>
        <w:rFonts w:hint="default"/>
      </w:rPr>
    </w:lvl>
    <w:lvl w:ilvl="3" w:tentative="0">
      <w:start w:val="0"/>
      <w:numFmt w:val="bullet"/>
      <w:lvlText w:val="•"/>
      <w:lvlJc w:val="left"/>
      <w:pPr>
        <w:ind w:left="4105" w:hanging="423"/>
      </w:pPr>
      <w:rPr>
        <w:rFonts w:hint="default"/>
      </w:rPr>
    </w:lvl>
    <w:lvl w:ilvl="4" w:tentative="0">
      <w:start w:val="0"/>
      <w:numFmt w:val="bullet"/>
      <w:lvlText w:val="•"/>
      <w:lvlJc w:val="left"/>
      <w:pPr>
        <w:ind w:left="4934" w:hanging="423"/>
      </w:pPr>
      <w:rPr>
        <w:rFonts w:hint="default"/>
      </w:rPr>
    </w:lvl>
    <w:lvl w:ilvl="5" w:tentative="0">
      <w:start w:val="0"/>
      <w:numFmt w:val="bullet"/>
      <w:lvlText w:val="•"/>
      <w:lvlJc w:val="left"/>
      <w:pPr>
        <w:ind w:left="5763" w:hanging="423"/>
      </w:pPr>
      <w:rPr>
        <w:rFonts w:hint="default"/>
      </w:rPr>
    </w:lvl>
    <w:lvl w:ilvl="6" w:tentative="0">
      <w:start w:val="0"/>
      <w:numFmt w:val="bullet"/>
      <w:lvlText w:val="•"/>
      <w:lvlJc w:val="left"/>
      <w:pPr>
        <w:ind w:left="6591" w:hanging="423"/>
      </w:pPr>
      <w:rPr>
        <w:rFonts w:hint="default"/>
      </w:rPr>
    </w:lvl>
    <w:lvl w:ilvl="7" w:tentative="0">
      <w:start w:val="0"/>
      <w:numFmt w:val="bullet"/>
      <w:lvlText w:val="•"/>
      <w:lvlJc w:val="left"/>
      <w:pPr>
        <w:ind w:left="7420" w:hanging="423"/>
      </w:pPr>
      <w:rPr>
        <w:rFonts w:hint="default"/>
      </w:rPr>
    </w:lvl>
    <w:lvl w:ilvl="8" w:tentative="0">
      <w:start w:val="0"/>
      <w:numFmt w:val="bullet"/>
      <w:lvlText w:val="•"/>
      <w:lvlJc w:val="left"/>
      <w:pPr>
        <w:ind w:left="8249" w:hanging="423"/>
      </w:pPr>
      <w:rPr>
        <w:rFonts w:hint="default"/>
      </w:rPr>
    </w:lvl>
  </w:abstractNum>
  <w:abstractNum w:abstractNumId="28">
    <w:nsid w:val="56DE3982"/>
    <w:multiLevelType w:val="multilevel"/>
    <w:tmpl w:val="56DE3982"/>
    <w:lvl w:ilvl="0" w:tentative="0">
      <w:start w:val="4"/>
      <w:numFmt w:val="decimal"/>
      <w:lvlText w:val="%1"/>
      <w:lvlJc w:val="left"/>
      <w:pPr>
        <w:ind w:left="1722" w:hanging="523"/>
      </w:pPr>
      <w:rPr>
        <w:rFonts w:hint="default"/>
      </w:rPr>
    </w:lvl>
    <w:lvl w:ilvl="1" w:tentative="0">
      <w:start w:val="1"/>
      <w:numFmt w:val="decimal"/>
      <w:lvlText w:val="%1.%2"/>
      <w:lvlJc w:val="left"/>
      <w:pPr>
        <w:ind w:left="1722" w:hanging="523"/>
      </w:pPr>
      <w:rPr>
        <w:rFonts w:hint="default" w:ascii="Cambria" w:hAnsi="Cambria" w:eastAsia="Cambria" w:cs="Cambria"/>
        <w:b/>
        <w:bCs/>
        <w:i w:val="0"/>
        <w:iCs w:val="0"/>
        <w:w w:val="99"/>
        <w:sz w:val="32"/>
        <w:szCs w:val="32"/>
      </w:rPr>
    </w:lvl>
    <w:lvl w:ilvl="2" w:tentative="0">
      <w:start w:val="0"/>
      <w:numFmt w:val="bullet"/>
      <w:lvlText w:val="•"/>
      <w:lvlJc w:val="left"/>
      <w:pPr>
        <w:ind w:left="3357" w:hanging="523"/>
      </w:pPr>
      <w:rPr>
        <w:rFonts w:hint="default"/>
      </w:rPr>
    </w:lvl>
    <w:lvl w:ilvl="3" w:tentative="0">
      <w:start w:val="0"/>
      <w:numFmt w:val="bullet"/>
      <w:lvlText w:val="•"/>
      <w:lvlJc w:val="left"/>
      <w:pPr>
        <w:ind w:left="4175" w:hanging="523"/>
      </w:pPr>
      <w:rPr>
        <w:rFonts w:hint="default"/>
      </w:rPr>
    </w:lvl>
    <w:lvl w:ilvl="4" w:tentative="0">
      <w:start w:val="0"/>
      <w:numFmt w:val="bullet"/>
      <w:lvlText w:val="•"/>
      <w:lvlJc w:val="left"/>
      <w:pPr>
        <w:ind w:left="4994" w:hanging="523"/>
      </w:pPr>
      <w:rPr>
        <w:rFonts w:hint="default"/>
      </w:rPr>
    </w:lvl>
    <w:lvl w:ilvl="5" w:tentative="0">
      <w:start w:val="0"/>
      <w:numFmt w:val="bullet"/>
      <w:lvlText w:val="•"/>
      <w:lvlJc w:val="left"/>
      <w:pPr>
        <w:ind w:left="5813" w:hanging="523"/>
      </w:pPr>
      <w:rPr>
        <w:rFonts w:hint="default"/>
      </w:rPr>
    </w:lvl>
    <w:lvl w:ilvl="6" w:tentative="0">
      <w:start w:val="0"/>
      <w:numFmt w:val="bullet"/>
      <w:lvlText w:val="•"/>
      <w:lvlJc w:val="left"/>
      <w:pPr>
        <w:ind w:left="6631" w:hanging="523"/>
      </w:pPr>
      <w:rPr>
        <w:rFonts w:hint="default"/>
      </w:rPr>
    </w:lvl>
    <w:lvl w:ilvl="7" w:tentative="0">
      <w:start w:val="0"/>
      <w:numFmt w:val="bullet"/>
      <w:lvlText w:val="•"/>
      <w:lvlJc w:val="left"/>
      <w:pPr>
        <w:ind w:left="7450" w:hanging="523"/>
      </w:pPr>
      <w:rPr>
        <w:rFonts w:hint="default"/>
      </w:rPr>
    </w:lvl>
    <w:lvl w:ilvl="8" w:tentative="0">
      <w:start w:val="0"/>
      <w:numFmt w:val="bullet"/>
      <w:lvlText w:val="•"/>
      <w:lvlJc w:val="left"/>
      <w:pPr>
        <w:ind w:left="8269" w:hanging="523"/>
      </w:pPr>
      <w:rPr>
        <w:rFonts w:hint="default"/>
      </w:rPr>
    </w:lvl>
  </w:abstractNum>
  <w:abstractNum w:abstractNumId="29">
    <w:nsid w:val="570B7E12"/>
    <w:multiLevelType w:val="multilevel"/>
    <w:tmpl w:val="570B7E12"/>
    <w:lvl w:ilvl="0" w:tentative="0">
      <w:start w:val="1"/>
      <w:numFmt w:val="lowerLetter"/>
      <w:lvlText w:val="%1)"/>
      <w:lvlJc w:val="left"/>
      <w:pPr>
        <w:ind w:left="1910" w:hanging="293"/>
      </w:pPr>
      <w:rPr>
        <w:rFonts w:hint="default" w:ascii="Arial" w:hAnsi="Arial" w:eastAsia="Arial" w:cs="Arial"/>
        <w:b w:val="0"/>
        <w:bCs w:val="0"/>
        <w:i w:val="0"/>
        <w:iCs w:val="0"/>
        <w:w w:val="100"/>
        <w:sz w:val="21"/>
        <w:szCs w:val="21"/>
      </w:rPr>
    </w:lvl>
    <w:lvl w:ilvl="1" w:tentative="0">
      <w:start w:val="0"/>
      <w:numFmt w:val="bullet"/>
      <w:lvlText w:val="•"/>
      <w:lvlJc w:val="left"/>
      <w:pPr>
        <w:ind w:left="2718" w:hanging="293"/>
      </w:pPr>
      <w:rPr>
        <w:rFonts w:hint="default"/>
      </w:rPr>
    </w:lvl>
    <w:lvl w:ilvl="2" w:tentative="0">
      <w:start w:val="0"/>
      <w:numFmt w:val="bullet"/>
      <w:lvlText w:val="•"/>
      <w:lvlJc w:val="left"/>
      <w:pPr>
        <w:ind w:left="3517" w:hanging="293"/>
      </w:pPr>
      <w:rPr>
        <w:rFonts w:hint="default"/>
      </w:rPr>
    </w:lvl>
    <w:lvl w:ilvl="3" w:tentative="0">
      <w:start w:val="0"/>
      <w:numFmt w:val="bullet"/>
      <w:lvlText w:val="•"/>
      <w:lvlJc w:val="left"/>
      <w:pPr>
        <w:ind w:left="4315" w:hanging="293"/>
      </w:pPr>
      <w:rPr>
        <w:rFonts w:hint="default"/>
      </w:rPr>
    </w:lvl>
    <w:lvl w:ilvl="4" w:tentative="0">
      <w:start w:val="0"/>
      <w:numFmt w:val="bullet"/>
      <w:lvlText w:val="•"/>
      <w:lvlJc w:val="left"/>
      <w:pPr>
        <w:ind w:left="5114" w:hanging="293"/>
      </w:pPr>
      <w:rPr>
        <w:rFonts w:hint="default"/>
      </w:rPr>
    </w:lvl>
    <w:lvl w:ilvl="5" w:tentative="0">
      <w:start w:val="0"/>
      <w:numFmt w:val="bullet"/>
      <w:lvlText w:val="•"/>
      <w:lvlJc w:val="left"/>
      <w:pPr>
        <w:ind w:left="5913" w:hanging="293"/>
      </w:pPr>
      <w:rPr>
        <w:rFonts w:hint="default"/>
      </w:rPr>
    </w:lvl>
    <w:lvl w:ilvl="6" w:tentative="0">
      <w:start w:val="0"/>
      <w:numFmt w:val="bullet"/>
      <w:lvlText w:val="•"/>
      <w:lvlJc w:val="left"/>
      <w:pPr>
        <w:ind w:left="6711" w:hanging="293"/>
      </w:pPr>
      <w:rPr>
        <w:rFonts w:hint="default"/>
      </w:rPr>
    </w:lvl>
    <w:lvl w:ilvl="7" w:tentative="0">
      <w:start w:val="0"/>
      <w:numFmt w:val="bullet"/>
      <w:lvlText w:val="•"/>
      <w:lvlJc w:val="left"/>
      <w:pPr>
        <w:ind w:left="7510" w:hanging="293"/>
      </w:pPr>
      <w:rPr>
        <w:rFonts w:hint="default"/>
      </w:rPr>
    </w:lvl>
    <w:lvl w:ilvl="8" w:tentative="0">
      <w:start w:val="0"/>
      <w:numFmt w:val="bullet"/>
      <w:lvlText w:val="•"/>
      <w:lvlJc w:val="left"/>
      <w:pPr>
        <w:ind w:left="8309" w:hanging="293"/>
      </w:pPr>
      <w:rPr>
        <w:rFonts w:hint="default"/>
      </w:rPr>
    </w:lvl>
  </w:abstractNum>
  <w:abstractNum w:abstractNumId="30">
    <w:nsid w:val="57E37195"/>
    <w:multiLevelType w:val="multilevel"/>
    <w:tmpl w:val="57E37195"/>
    <w:lvl w:ilvl="0" w:tentative="0">
      <w:start w:val="1"/>
      <w:numFmt w:val="decimal"/>
      <w:lvlText w:val="%1"/>
      <w:lvlJc w:val="left"/>
      <w:pPr>
        <w:ind w:left="1732" w:hanging="533"/>
      </w:pPr>
      <w:rPr>
        <w:rFonts w:hint="default"/>
      </w:rPr>
    </w:lvl>
    <w:lvl w:ilvl="1" w:tentative="0">
      <w:start w:val="1"/>
      <w:numFmt w:val="decimal"/>
      <w:lvlText w:val="%1.%2"/>
      <w:lvlJc w:val="left"/>
      <w:pPr>
        <w:ind w:left="1732" w:hanging="533"/>
      </w:pPr>
      <w:rPr>
        <w:rFonts w:hint="default" w:ascii="Cambria" w:hAnsi="Cambria" w:eastAsia="Cambria" w:cs="Cambria"/>
        <w:b/>
        <w:bCs/>
        <w:i w:val="0"/>
        <w:iCs w:val="0"/>
        <w:w w:val="99"/>
        <w:sz w:val="32"/>
        <w:szCs w:val="32"/>
      </w:rPr>
    </w:lvl>
    <w:lvl w:ilvl="2" w:tentative="0">
      <w:start w:val="0"/>
      <w:numFmt w:val="bullet"/>
      <w:lvlText w:val="•"/>
      <w:lvlJc w:val="left"/>
      <w:pPr>
        <w:ind w:left="3373" w:hanging="533"/>
      </w:pPr>
      <w:rPr>
        <w:rFonts w:hint="default"/>
      </w:rPr>
    </w:lvl>
    <w:lvl w:ilvl="3" w:tentative="0">
      <w:start w:val="0"/>
      <w:numFmt w:val="bullet"/>
      <w:lvlText w:val="•"/>
      <w:lvlJc w:val="left"/>
      <w:pPr>
        <w:ind w:left="4189" w:hanging="533"/>
      </w:pPr>
      <w:rPr>
        <w:rFonts w:hint="default"/>
      </w:rPr>
    </w:lvl>
    <w:lvl w:ilvl="4" w:tentative="0">
      <w:start w:val="0"/>
      <w:numFmt w:val="bullet"/>
      <w:lvlText w:val="•"/>
      <w:lvlJc w:val="left"/>
      <w:pPr>
        <w:ind w:left="5006" w:hanging="533"/>
      </w:pPr>
      <w:rPr>
        <w:rFonts w:hint="default"/>
      </w:rPr>
    </w:lvl>
    <w:lvl w:ilvl="5" w:tentative="0">
      <w:start w:val="0"/>
      <w:numFmt w:val="bullet"/>
      <w:lvlText w:val="•"/>
      <w:lvlJc w:val="left"/>
      <w:pPr>
        <w:ind w:left="5823" w:hanging="533"/>
      </w:pPr>
      <w:rPr>
        <w:rFonts w:hint="default"/>
      </w:rPr>
    </w:lvl>
    <w:lvl w:ilvl="6" w:tentative="0">
      <w:start w:val="0"/>
      <w:numFmt w:val="bullet"/>
      <w:lvlText w:val="•"/>
      <w:lvlJc w:val="left"/>
      <w:pPr>
        <w:ind w:left="6639" w:hanging="533"/>
      </w:pPr>
      <w:rPr>
        <w:rFonts w:hint="default"/>
      </w:rPr>
    </w:lvl>
    <w:lvl w:ilvl="7" w:tentative="0">
      <w:start w:val="0"/>
      <w:numFmt w:val="bullet"/>
      <w:lvlText w:val="•"/>
      <w:lvlJc w:val="left"/>
      <w:pPr>
        <w:ind w:left="7456" w:hanging="533"/>
      </w:pPr>
      <w:rPr>
        <w:rFonts w:hint="default"/>
      </w:rPr>
    </w:lvl>
    <w:lvl w:ilvl="8" w:tentative="0">
      <w:start w:val="0"/>
      <w:numFmt w:val="bullet"/>
      <w:lvlText w:val="•"/>
      <w:lvlJc w:val="left"/>
      <w:pPr>
        <w:ind w:left="8273" w:hanging="533"/>
      </w:pPr>
      <w:rPr>
        <w:rFonts w:hint="default"/>
      </w:rPr>
    </w:lvl>
  </w:abstractNum>
  <w:abstractNum w:abstractNumId="31">
    <w:nsid w:val="58057743"/>
    <w:multiLevelType w:val="multilevel"/>
    <w:tmpl w:val="58057743"/>
    <w:lvl w:ilvl="0" w:tentative="0">
      <w:start w:val="1"/>
      <w:numFmt w:val="decimal"/>
      <w:lvlText w:val="(%1)"/>
      <w:lvlJc w:val="left"/>
      <w:pPr>
        <w:ind w:left="1622" w:hanging="423"/>
      </w:pPr>
      <w:rPr>
        <w:rFonts w:hint="default" w:ascii="宋体" w:hAnsi="宋体" w:eastAsia="宋体" w:cs="宋体"/>
        <w:b w:val="0"/>
        <w:bCs w:val="0"/>
        <w:i w:val="0"/>
        <w:iCs w:val="0"/>
        <w:w w:val="100"/>
        <w:sz w:val="21"/>
        <w:szCs w:val="21"/>
      </w:rPr>
    </w:lvl>
    <w:lvl w:ilvl="1" w:tentative="0">
      <w:start w:val="0"/>
      <w:numFmt w:val="bullet"/>
      <w:lvlText w:val="•"/>
      <w:lvlJc w:val="left"/>
      <w:pPr>
        <w:ind w:left="2448" w:hanging="423"/>
      </w:pPr>
      <w:rPr>
        <w:rFonts w:hint="default"/>
      </w:rPr>
    </w:lvl>
    <w:lvl w:ilvl="2" w:tentative="0">
      <w:start w:val="0"/>
      <w:numFmt w:val="bullet"/>
      <w:lvlText w:val="•"/>
      <w:lvlJc w:val="left"/>
      <w:pPr>
        <w:ind w:left="3277" w:hanging="423"/>
      </w:pPr>
      <w:rPr>
        <w:rFonts w:hint="default"/>
      </w:rPr>
    </w:lvl>
    <w:lvl w:ilvl="3" w:tentative="0">
      <w:start w:val="0"/>
      <w:numFmt w:val="bullet"/>
      <w:lvlText w:val="•"/>
      <w:lvlJc w:val="left"/>
      <w:pPr>
        <w:ind w:left="4105" w:hanging="423"/>
      </w:pPr>
      <w:rPr>
        <w:rFonts w:hint="default"/>
      </w:rPr>
    </w:lvl>
    <w:lvl w:ilvl="4" w:tentative="0">
      <w:start w:val="0"/>
      <w:numFmt w:val="bullet"/>
      <w:lvlText w:val="•"/>
      <w:lvlJc w:val="left"/>
      <w:pPr>
        <w:ind w:left="4934" w:hanging="423"/>
      </w:pPr>
      <w:rPr>
        <w:rFonts w:hint="default"/>
      </w:rPr>
    </w:lvl>
    <w:lvl w:ilvl="5" w:tentative="0">
      <w:start w:val="0"/>
      <w:numFmt w:val="bullet"/>
      <w:lvlText w:val="•"/>
      <w:lvlJc w:val="left"/>
      <w:pPr>
        <w:ind w:left="5763" w:hanging="423"/>
      </w:pPr>
      <w:rPr>
        <w:rFonts w:hint="default"/>
      </w:rPr>
    </w:lvl>
    <w:lvl w:ilvl="6" w:tentative="0">
      <w:start w:val="0"/>
      <w:numFmt w:val="bullet"/>
      <w:lvlText w:val="•"/>
      <w:lvlJc w:val="left"/>
      <w:pPr>
        <w:ind w:left="6591" w:hanging="423"/>
      </w:pPr>
      <w:rPr>
        <w:rFonts w:hint="default"/>
      </w:rPr>
    </w:lvl>
    <w:lvl w:ilvl="7" w:tentative="0">
      <w:start w:val="0"/>
      <w:numFmt w:val="bullet"/>
      <w:lvlText w:val="•"/>
      <w:lvlJc w:val="left"/>
      <w:pPr>
        <w:ind w:left="7420" w:hanging="423"/>
      </w:pPr>
      <w:rPr>
        <w:rFonts w:hint="default"/>
      </w:rPr>
    </w:lvl>
    <w:lvl w:ilvl="8" w:tentative="0">
      <w:start w:val="0"/>
      <w:numFmt w:val="bullet"/>
      <w:lvlText w:val="•"/>
      <w:lvlJc w:val="left"/>
      <w:pPr>
        <w:ind w:left="8249" w:hanging="423"/>
      </w:pPr>
      <w:rPr>
        <w:rFonts w:hint="default"/>
      </w:rPr>
    </w:lvl>
  </w:abstractNum>
  <w:abstractNum w:abstractNumId="32">
    <w:nsid w:val="586B57E1"/>
    <w:multiLevelType w:val="multilevel"/>
    <w:tmpl w:val="586B57E1"/>
    <w:lvl w:ilvl="0" w:tentative="0">
      <w:start w:val="3"/>
      <w:numFmt w:val="decimal"/>
      <w:lvlText w:val="%1"/>
      <w:lvlJc w:val="left"/>
      <w:pPr>
        <w:ind w:left="1814" w:hanging="615"/>
      </w:pPr>
      <w:rPr>
        <w:rFonts w:hint="default"/>
      </w:rPr>
    </w:lvl>
    <w:lvl w:ilvl="1" w:tentative="0">
      <w:start w:val="1"/>
      <w:numFmt w:val="decimal"/>
      <w:lvlText w:val="%1.%2"/>
      <w:lvlJc w:val="left"/>
      <w:pPr>
        <w:ind w:left="1814" w:hanging="615"/>
      </w:pPr>
      <w:rPr>
        <w:rFonts w:hint="default" w:ascii="Cambria" w:hAnsi="Cambria" w:eastAsia="Cambria" w:cs="Cambria"/>
        <w:b/>
        <w:bCs/>
        <w:i w:val="0"/>
        <w:iCs w:val="0"/>
        <w:w w:val="99"/>
        <w:sz w:val="32"/>
        <w:szCs w:val="32"/>
      </w:rPr>
    </w:lvl>
    <w:lvl w:ilvl="2" w:tentative="0">
      <w:start w:val="0"/>
      <w:numFmt w:val="bullet"/>
      <w:lvlText w:val="•"/>
      <w:lvlJc w:val="left"/>
      <w:pPr>
        <w:ind w:left="3437" w:hanging="615"/>
      </w:pPr>
      <w:rPr>
        <w:rFonts w:hint="default"/>
      </w:rPr>
    </w:lvl>
    <w:lvl w:ilvl="3" w:tentative="0">
      <w:start w:val="0"/>
      <w:numFmt w:val="bullet"/>
      <w:lvlText w:val="•"/>
      <w:lvlJc w:val="left"/>
      <w:pPr>
        <w:ind w:left="4245" w:hanging="615"/>
      </w:pPr>
      <w:rPr>
        <w:rFonts w:hint="default"/>
      </w:rPr>
    </w:lvl>
    <w:lvl w:ilvl="4" w:tentative="0">
      <w:start w:val="0"/>
      <w:numFmt w:val="bullet"/>
      <w:lvlText w:val="•"/>
      <w:lvlJc w:val="left"/>
      <w:pPr>
        <w:ind w:left="5054" w:hanging="615"/>
      </w:pPr>
      <w:rPr>
        <w:rFonts w:hint="default"/>
      </w:rPr>
    </w:lvl>
    <w:lvl w:ilvl="5" w:tentative="0">
      <w:start w:val="0"/>
      <w:numFmt w:val="bullet"/>
      <w:lvlText w:val="•"/>
      <w:lvlJc w:val="left"/>
      <w:pPr>
        <w:ind w:left="5863" w:hanging="615"/>
      </w:pPr>
      <w:rPr>
        <w:rFonts w:hint="default"/>
      </w:rPr>
    </w:lvl>
    <w:lvl w:ilvl="6" w:tentative="0">
      <w:start w:val="0"/>
      <w:numFmt w:val="bullet"/>
      <w:lvlText w:val="•"/>
      <w:lvlJc w:val="left"/>
      <w:pPr>
        <w:ind w:left="6671" w:hanging="615"/>
      </w:pPr>
      <w:rPr>
        <w:rFonts w:hint="default"/>
      </w:rPr>
    </w:lvl>
    <w:lvl w:ilvl="7" w:tentative="0">
      <w:start w:val="0"/>
      <w:numFmt w:val="bullet"/>
      <w:lvlText w:val="•"/>
      <w:lvlJc w:val="left"/>
      <w:pPr>
        <w:ind w:left="7480" w:hanging="615"/>
      </w:pPr>
      <w:rPr>
        <w:rFonts w:hint="default"/>
      </w:rPr>
    </w:lvl>
    <w:lvl w:ilvl="8" w:tentative="0">
      <w:start w:val="0"/>
      <w:numFmt w:val="bullet"/>
      <w:lvlText w:val="•"/>
      <w:lvlJc w:val="left"/>
      <w:pPr>
        <w:ind w:left="8289" w:hanging="615"/>
      </w:pPr>
      <w:rPr>
        <w:rFonts w:hint="default"/>
      </w:rPr>
    </w:lvl>
  </w:abstractNum>
  <w:abstractNum w:abstractNumId="33">
    <w:nsid w:val="6436250D"/>
    <w:multiLevelType w:val="multilevel"/>
    <w:tmpl w:val="6436250D"/>
    <w:lvl w:ilvl="0" w:tentative="0">
      <w:start w:val="1"/>
      <w:numFmt w:val="decimal"/>
      <w:lvlText w:val="(%1)"/>
      <w:lvlJc w:val="left"/>
      <w:pPr>
        <w:ind w:left="1623" w:hanging="423"/>
      </w:pPr>
      <w:rPr>
        <w:rFonts w:hint="default" w:ascii="宋体" w:hAnsi="宋体" w:eastAsia="宋体" w:cs="宋体"/>
        <w:b w:val="0"/>
        <w:bCs w:val="0"/>
        <w:i w:val="0"/>
        <w:iCs w:val="0"/>
        <w:w w:val="100"/>
        <w:sz w:val="21"/>
        <w:szCs w:val="21"/>
      </w:rPr>
    </w:lvl>
    <w:lvl w:ilvl="1" w:tentative="0">
      <w:start w:val="0"/>
      <w:numFmt w:val="bullet"/>
      <w:lvlText w:val="•"/>
      <w:lvlJc w:val="left"/>
      <w:pPr>
        <w:ind w:left="2448" w:hanging="423"/>
      </w:pPr>
      <w:rPr>
        <w:rFonts w:hint="default"/>
      </w:rPr>
    </w:lvl>
    <w:lvl w:ilvl="2" w:tentative="0">
      <w:start w:val="0"/>
      <w:numFmt w:val="bullet"/>
      <w:lvlText w:val="•"/>
      <w:lvlJc w:val="left"/>
      <w:pPr>
        <w:ind w:left="3277" w:hanging="423"/>
      </w:pPr>
      <w:rPr>
        <w:rFonts w:hint="default"/>
      </w:rPr>
    </w:lvl>
    <w:lvl w:ilvl="3" w:tentative="0">
      <w:start w:val="0"/>
      <w:numFmt w:val="bullet"/>
      <w:lvlText w:val="•"/>
      <w:lvlJc w:val="left"/>
      <w:pPr>
        <w:ind w:left="4105" w:hanging="423"/>
      </w:pPr>
      <w:rPr>
        <w:rFonts w:hint="default"/>
      </w:rPr>
    </w:lvl>
    <w:lvl w:ilvl="4" w:tentative="0">
      <w:start w:val="0"/>
      <w:numFmt w:val="bullet"/>
      <w:lvlText w:val="•"/>
      <w:lvlJc w:val="left"/>
      <w:pPr>
        <w:ind w:left="4934" w:hanging="423"/>
      </w:pPr>
      <w:rPr>
        <w:rFonts w:hint="default"/>
      </w:rPr>
    </w:lvl>
    <w:lvl w:ilvl="5" w:tentative="0">
      <w:start w:val="0"/>
      <w:numFmt w:val="bullet"/>
      <w:lvlText w:val="•"/>
      <w:lvlJc w:val="left"/>
      <w:pPr>
        <w:ind w:left="5763" w:hanging="423"/>
      </w:pPr>
      <w:rPr>
        <w:rFonts w:hint="default"/>
      </w:rPr>
    </w:lvl>
    <w:lvl w:ilvl="6" w:tentative="0">
      <w:start w:val="0"/>
      <w:numFmt w:val="bullet"/>
      <w:lvlText w:val="•"/>
      <w:lvlJc w:val="left"/>
      <w:pPr>
        <w:ind w:left="6591" w:hanging="423"/>
      </w:pPr>
      <w:rPr>
        <w:rFonts w:hint="default"/>
      </w:rPr>
    </w:lvl>
    <w:lvl w:ilvl="7" w:tentative="0">
      <w:start w:val="0"/>
      <w:numFmt w:val="bullet"/>
      <w:lvlText w:val="•"/>
      <w:lvlJc w:val="left"/>
      <w:pPr>
        <w:ind w:left="7420" w:hanging="423"/>
      </w:pPr>
      <w:rPr>
        <w:rFonts w:hint="default"/>
      </w:rPr>
    </w:lvl>
    <w:lvl w:ilvl="8" w:tentative="0">
      <w:start w:val="0"/>
      <w:numFmt w:val="bullet"/>
      <w:lvlText w:val="•"/>
      <w:lvlJc w:val="left"/>
      <w:pPr>
        <w:ind w:left="8249" w:hanging="423"/>
      </w:pPr>
      <w:rPr>
        <w:rFonts w:hint="default"/>
      </w:rPr>
    </w:lvl>
  </w:abstractNum>
  <w:abstractNum w:abstractNumId="34">
    <w:nsid w:val="6B12655A"/>
    <w:multiLevelType w:val="multilevel"/>
    <w:tmpl w:val="6B12655A"/>
    <w:lvl w:ilvl="0" w:tentative="0">
      <w:start w:val="10"/>
      <w:numFmt w:val="decimal"/>
      <w:lvlText w:val="%1"/>
      <w:lvlJc w:val="left"/>
      <w:pPr>
        <w:ind w:left="2145" w:hanging="526"/>
      </w:pPr>
      <w:rPr>
        <w:rFonts w:hint="default"/>
      </w:rPr>
    </w:lvl>
    <w:lvl w:ilvl="1" w:tentative="0">
      <w:start w:val="1"/>
      <w:numFmt w:val="decimal"/>
      <w:lvlText w:val="%1.%2"/>
      <w:lvlJc w:val="left"/>
      <w:pPr>
        <w:ind w:left="2145" w:hanging="526"/>
      </w:pPr>
      <w:rPr>
        <w:rFonts w:hint="default" w:ascii="宋体" w:hAnsi="宋体" w:eastAsia="宋体" w:cs="宋体"/>
        <w:b w:val="0"/>
        <w:bCs w:val="0"/>
        <w:i w:val="0"/>
        <w:iCs w:val="0"/>
        <w:w w:val="100"/>
        <w:sz w:val="21"/>
        <w:szCs w:val="21"/>
      </w:rPr>
    </w:lvl>
    <w:lvl w:ilvl="2" w:tentative="0">
      <w:start w:val="0"/>
      <w:numFmt w:val="bullet"/>
      <w:lvlText w:val="•"/>
      <w:lvlJc w:val="left"/>
      <w:pPr>
        <w:ind w:left="3693" w:hanging="526"/>
      </w:pPr>
      <w:rPr>
        <w:rFonts w:hint="default"/>
      </w:rPr>
    </w:lvl>
    <w:lvl w:ilvl="3" w:tentative="0">
      <w:start w:val="0"/>
      <w:numFmt w:val="bullet"/>
      <w:lvlText w:val="•"/>
      <w:lvlJc w:val="left"/>
      <w:pPr>
        <w:ind w:left="4469" w:hanging="526"/>
      </w:pPr>
      <w:rPr>
        <w:rFonts w:hint="default"/>
      </w:rPr>
    </w:lvl>
    <w:lvl w:ilvl="4" w:tentative="0">
      <w:start w:val="0"/>
      <w:numFmt w:val="bullet"/>
      <w:lvlText w:val="•"/>
      <w:lvlJc w:val="left"/>
      <w:pPr>
        <w:ind w:left="5246" w:hanging="526"/>
      </w:pPr>
      <w:rPr>
        <w:rFonts w:hint="default"/>
      </w:rPr>
    </w:lvl>
    <w:lvl w:ilvl="5" w:tentative="0">
      <w:start w:val="0"/>
      <w:numFmt w:val="bullet"/>
      <w:lvlText w:val="•"/>
      <w:lvlJc w:val="left"/>
      <w:pPr>
        <w:ind w:left="6023" w:hanging="526"/>
      </w:pPr>
      <w:rPr>
        <w:rFonts w:hint="default"/>
      </w:rPr>
    </w:lvl>
    <w:lvl w:ilvl="6" w:tentative="0">
      <w:start w:val="0"/>
      <w:numFmt w:val="bullet"/>
      <w:lvlText w:val="•"/>
      <w:lvlJc w:val="left"/>
      <w:pPr>
        <w:ind w:left="6799" w:hanging="526"/>
      </w:pPr>
      <w:rPr>
        <w:rFonts w:hint="default"/>
      </w:rPr>
    </w:lvl>
    <w:lvl w:ilvl="7" w:tentative="0">
      <w:start w:val="0"/>
      <w:numFmt w:val="bullet"/>
      <w:lvlText w:val="•"/>
      <w:lvlJc w:val="left"/>
      <w:pPr>
        <w:ind w:left="7576" w:hanging="526"/>
      </w:pPr>
      <w:rPr>
        <w:rFonts w:hint="default"/>
      </w:rPr>
    </w:lvl>
    <w:lvl w:ilvl="8" w:tentative="0">
      <w:start w:val="0"/>
      <w:numFmt w:val="bullet"/>
      <w:lvlText w:val="•"/>
      <w:lvlJc w:val="left"/>
      <w:pPr>
        <w:ind w:left="8353" w:hanging="526"/>
      </w:pPr>
      <w:rPr>
        <w:rFonts w:hint="default"/>
      </w:rPr>
    </w:lvl>
  </w:abstractNum>
  <w:abstractNum w:abstractNumId="35">
    <w:nsid w:val="6C2216A2"/>
    <w:multiLevelType w:val="multilevel"/>
    <w:tmpl w:val="6C2216A2"/>
    <w:lvl w:ilvl="0" w:tentative="0">
      <w:start w:val="12"/>
      <w:numFmt w:val="decimal"/>
      <w:lvlText w:val="%1"/>
      <w:lvlJc w:val="left"/>
      <w:pPr>
        <w:ind w:left="2147" w:hanging="526"/>
      </w:pPr>
      <w:rPr>
        <w:rFonts w:hint="default"/>
      </w:rPr>
    </w:lvl>
    <w:lvl w:ilvl="1" w:tentative="0">
      <w:start w:val="1"/>
      <w:numFmt w:val="decimal"/>
      <w:lvlText w:val="%1.%2"/>
      <w:lvlJc w:val="left"/>
      <w:pPr>
        <w:ind w:left="2147" w:hanging="526"/>
      </w:pPr>
      <w:rPr>
        <w:rFonts w:hint="default" w:ascii="宋体" w:hAnsi="宋体" w:eastAsia="宋体" w:cs="宋体"/>
        <w:b w:val="0"/>
        <w:bCs w:val="0"/>
        <w:i w:val="0"/>
        <w:iCs w:val="0"/>
        <w:w w:val="100"/>
        <w:sz w:val="21"/>
        <w:szCs w:val="21"/>
      </w:rPr>
    </w:lvl>
    <w:lvl w:ilvl="2" w:tentative="0">
      <w:start w:val="0"/>
      <w:numFmt w:val="bullet"/>
      <w:lvlText w:val="•"/>
      <w:lvlJc w:val="left"/>
      <w:pPr>
        <w:ind w:left="3693" w:hanging="526"/>
      </w:pPr>
      <w:rPr>
        <w:rFonts w:hint="default"/>
      </w:rPr>
    </w:lvl>
    <w:lvl w:ilvl="3" w:tentative="0">
      <w:start w:val="0"/>
      <w:numFmt w:val="bullet"/>
      <w:lvlText w:val="•"/>
      <w:lvlJc w:val="left"/>
      <w:pPr>
        <w:ind w:left="4469" w:hanging="526"/>
      </w:pPr>
      <w:rPr>
        <w:rFonts w:hint="default"/>
      </w:rPr>
    </w:lvl>
    <w:lvl w:ilvl="4" w:tentative="0">
      <w:start w:val="0"/>
      <w:numFmt w:val="bullet"/>
      <w:lvlText w:val="•"/>
      <w:lvlJc w:val="left"/>
      <w:pPr>
        <w:ind w:left="5246" w:hanging="526"/>
      </w:pPr>
      <w:rPr>
        <w:rFonts w:hint="default"/>
      </w:rPr>
    </w:lvl>
    <w:lvl w:ilvl="5" w:tentative="0">
      <w:start w:val="0"/>
      <w:numFmt w:val="bullet"/>
      <w:lvlText w:val="•"/>
      <w:lvlJc w:val="left"/>
      <w:pPr>
        <w:ind w:left="6023" w:hanging="526"/>
      </w:pPr>
      <w:rPr>
        <w:rFonts w:hint="default"/>
      </w:rPr>
    </w:lvl>
    <w:lvl w:ilvl="6" w:tentative="0">
      <w:start w:val="0"/>
      <w:numFmt w:val="bullet"/>
      <w:lvlText w:val="•"/>
      <w:lvlJc w:val="left"/>
      <w:pPr>
        <w:ind w:left="6799" w:hanging="526"/>
      </w:pPr>
      <w:rPr>
        <w:rFonts w:hint="default"/>
      </w:rPr>
    </w:lvl>
    <w:lvl w:ilvl="7" w:tentative="0">
      <w:start w:val="0"/>
      <w:numFmt w:val="bullet"/>
      <w:lvlText w:val="•"/>
      <w:lvlJc w:val="left"/>
      <w:pPr>
        <w:ind w:left="7576" w:hanging="526"/>
      </w:pPr>
      <w:rPr>
        <w:rFonts w:hint="default"/>
      </w:rPr>
    </w:lvl>
    <w:lvl w:ilvl="8" w:tentative="0">
      <w:start w:val="0"/>
      <w:numFmt w:val="bullet"/>
      <w:lvlText w:val="•"/>
      <w:lvlJc w:val="left"/>
      <w:pPr>
        <w:ind w:left="8353" w:hanging="526"/>
      </w:pPr>
      <w:rPr>
        <w:rFonts w:hint="default"/>
      </w:rPr>
    </w:lvl>
  </w:abstractNum>
  <w:abstractNum w:abstractNumId="36">
    <w:nsid w:val="6D5C2D55"/>
    <w:multiLevelType w:val="multilevel"/>
    <w:tmpl w:val="6D5C2D55"/>
    <w:lvl w:ilvl="0" w:tentative="0">
      <w:start w:val="5"/>
      <w:numFmt w:val="decimal"/>
      <w:lvlText w:val="%1"/>
      <w:lvlJc w:val="left"/>
      <w:pPr>
        <w:ind w:left="1814" w:hanging="615"/>
      </w:pPr>
      <w:rPr>
        <w:rFonts w:hint="default"/>
      </w:rPr>
    </w:lvl>
    <w:lvl w:ilvl="1" w:tentative="0">
      <w:start w:val="1"/>
      <w:numFmt w:val="decimal"/>
      <w:lvlText w:val="%1.%2"/>
      <w:lvlJc w:val="left"/>
      <w:pPr>
        <w:ind w:left="1814" w:hanging="615"/>
      </w:pPr>
      <w:rPr>
        <w:rFonts w:hint="default" w:ascii="Cambria" w:hAnsi="Cambria" w:eastAsia="Cambria" w:cs="Cambria"/>
        <w:b/>
        <w:bCs/>
        <w:i w:val="0"/>
        <w:iCs w:val="0"/>
        <w:w w:val="99"/>
        <w:sz w:val="32"/>
        <w:szCs w:val="32"/>
      </w:rPr>
    </w:lvl>
    <w:lvl w:ilvl="2" w:tentative="0">
      <w:start w:val="0"/>
      <w:numFmt w:val="bullet"/>
      <w:lvlText w:val="•"/>
      <w:lvlJc w:val="left"/>
      <w:pPr>
        <w:ind w:left="3437" w:hanging="615"/>
      </w:pPr>
      <w:rPr>
        <w:rFonts w:hint="default"/>
      </w:rPr>
    </w:lvl>
    <w:lvl w:ilvl="3" w:tentative="0">
      <w:start w:val="0"/>
      <w:numFmt w:val="bullet"/>
      <w:lvlText w:val="•"/>
      <w:lvlJc w:val="left"/>
      <w:pPr>
        <w:ind w:left="4245" w:hanging="615"/>
      </w:pPr>
      <w:rPr>
        <w:rFonts w:hint="default"/>
      </w:rPr>
    </w:lvl>
    <w:lvl w:ilvl="4" w:tentative="0">
      <w:start w:val="0"/>
      <w:numFmt w:val="bullet"/>
      <w:lvlText w:val="•"/>
      <w:lvlJc w:val="left"/>
      <w:pPr>
        <w:ind w:left="5054" w:hanging="615"/>
      </w:pPr>
      <w:rPr>
        <w:rFonts w:hint="default"/>
      </w:rPr>
    </w:lvl>
    <w:lvl w:ilvl="5" w:tentative="0">
      <w:start w:val="0"/>
      <w:numFmt w:val="bullet"/>
      <w:lvlText w:val="•"/>
      <w:lvlJc w:val="left"/>
      <w:pPr>
        <w:ind w:left="5863" w:hanging="615"/>
      </w:pPr>
      <w:rPr>
        <w:rFonts w:hint="default"/>
      </w:rPr>
    </w:lvl>
    <w:lvl w:ilvl="6" w:tentative="0">
      <w:start w:val="0"/>
      <w:numFmt w:val="bullet"/>
      <w:lvlText w:val="•"/>
      <w:lvlJc w:val="left"/>
      <w:pPr>
        <w:ind w:left="6671" w:hanging="615"/>
      </w:pPr>
      <w:rPr>
        <w:rFonts w:hint="default"/>
      </w:rPr>
    </w:lvl>
    <w:lvl w:ilvl="7" w:tentative="0">
      <w:start w:val="0"/>
      <w:numFmt w:val="bullet"/>
      <w:lvlText w:val="•"/>
      <w:lvlJc w:val="left"/>
      <w:pPr>
        <w:ind w:left="7480" w:hanging="615"/>
      </w:pPr>
      <w:rPr>
        <w:rFonts w:hint="default"/>
      </w:rPr>
    </w:lvl>
    <w:lvl w:ilvl="8" w:tentative="0">
      <w:start w:val="0"/>
      <w:numFmt w:val="bullet"/>
      <w:lvlText w:val="•"/>
      <w:lvlJc w:val="left"/>
      <w:pPr>
        <w:ind w:left="8289" w:hanging="615"/>
      </w:pPr>
      <w:rPr>
        <w:rFonts w:hint="default"/>
      </w:rPr>
    </w:lvl>
  </w:abstractNum>
  <w:abstractNum w:abstractNumId="37">
    <w:nsid w:val="71633914"/>
    <w:multiLevelType w:val="multilevel"/>
    <w:tmpl w:val="71633914"/>
    <w:lvl w:ilvl="0" w:tentative="0">
      <w:start w:val="1"/>
      <w:numFmt w:val="decimal"/>
      <w:lvlText w:val="(%1)"/>
      <w:lvlJc w:val="left"/>
      <w:pPr>
        <w:ind w:left="1622" w:hanging="423"/>
      </w:pPr>
      <w:rPr>
        <w:rFonts w:hint="default" w:ascii="宋体" w:hAnsi="宋体" w:eastAsia="宋体" w:cs="宋体"/>
        <w:b w:val="0"/>
        <w:bCs w:val="0"/>
        <w:i w:val="0"/>
        <w:iCs w:val="0"/>
        <w:w w:val="100"/>
        <w:sz w:val="21"/>
        <w:szCs w:val="21"/>
      </w:rPr>
    </w:lvl>
    <w:lvl w:ilvl="1" w:tentative="0">
      <w:start w:val="0"/>
      <w:numFmt w:val="bullet"/>
      <w:lvlText w:val="•"/>
      <w:lvlJc w:val="left"/>
      <w:pPr>
        <w:ind w:left="2448" w:hanging="423"/>
      </w:pPr>
      <w:rPr>
        <w:rFonts w:hint="default"/>
      </w:rPr>
    </w:lvl>
    <w:lvl w:ilvl="2" w:tentative="0">
      <w:start w:val="0"/>
      <w:numFmt w:val="bullet"/>
      <w:lvlText w:val="•"/>
      <w:lvlJc w:val="left"/>
      <w:pPr>
        <w:ind w:left="3277" w:hanging="423"/>
      </w:pPr>
      <w:rPr>
        <w:rFonts w:hint="default"/>
      </w:rPr>
    </w:lvl>
    <w:lvl w:ilvl="3" w:tentative="0">
      <w:start w:val="0"/>
      <w:numFmt w:val="bullet"/>
      <w:lvlText w:val="•"/>
      <w:lvlJc w:val="left"/>
      <w:pPr>
        <w:ind w:left="4105" w:hanging="423"/>
      </w:pPr>
      <w:rPr>
        <w:rFonts w:hint="default"/>
      </w:rPr>
    </w:lvl>
    <w:lvl w:ilvl="4" w:tentative="0">
      <w:start w:val="0"/>
      <w:numFmt w:val="bullet"/>
      <w:lvlText w:val="•"/>
      <w:lvlJc w:val="left"/>
      <w:pPr>
        <w:ind w:left="4934" w:hanging="423"/>
      </w:pPr>
      <w:rPr>
        <w:rFonts w:hint="default"/>
      </w:rPr>
    </w:lvl>
    <w:lvl w:ilvl="5" w:tentative="0">
      <w:start w:val="0"/>
      <w:numFmt w:val="bullet"/>
      <w:lvlText w:val="•"/>
      <w:lvlJc w:val="left"/>
      <w:pPr>
        <w:ind w:left="5763" w:hanging="423"/>
      </w:pPr>
      <w:rPr>
        <w:rFonts w:hint="default"/>
      </w:rPr>
    </w:lvl>
    <w:lvl w:ilvl="6" w:tentative="0">
      <w:start w:val="0"/>
      <w:numFmt w:val="bullet"/>
      <w:lvlText w:val="•"/>
      <w:lvlJc w:val="left"/>
      <w:pPr>
        <w:ind w:left="6591" w:hanging="423"/>
      </w:pPr>
      <w:rPr>
        <w:rFonts w:hint="default"/>
      </w:rPr>
    </w:lvl>
    <w:lvl w:ilvl="7" w:tentative="0">
      <w:start w:val="0"/>
      <w:numFmt w:val="bullet"/>
      <w:lvlText w:val="•"/>
      <w:lvlJc w:val="left"/>
      <w:pPr>
        <w:ind w:left="7420" w:hanging="423"/>
      </w:pPr>
      <w:rPr>
        <w:rFonts w:hint="default"/>
      </w:rPr>
    </w:lvl>
    <w:lvl w:ilvl="8" w:tentative="0">
      <w:start w:val="0"/>
      <w:numFmt w:val="bullet"/>
      <w:lvlText w:val="•"/>
      <w:lvlJc w:val="left"/>
      <w:pPr>
        <w:ind w:left="8249" w:hanging="423"/>
      </w:pPr>
      <w:rPr>
        <w:rFonts w:hint="default"/>
      </w:rPr>
    </w:lvl>
  </w:abstractNum>
  <w:abstractNum w:abstractNumId="38">
    <w:nsid w:val="75CD7C5E"/>
    <w:multiLevelType w:val="multilevel"/>
    <w:tmpl w:val="75CD7C5E"/>
    <w:lvl w:ilvl="0" w:tentative="0">
      <w:start w:val="0"/>
      <w:numFmt w:val="bullet"/>
      <w:lvlText w:val="■"/>
      <w:lvlJc w:val="left"/>
      <w:pPr>
        <w:ind w:left="1200" w:hanging="315"/>
      </w:pPr>
      <w:rPr>
        <w:rFonts w:hint="default" w:ascii="宋体" w:hAnsi="宋体" w:eastAsia="宋体" w:cs="宋体"/>
        <w:b w:val="0"/>
        <w:bCs w:val="0"/>
        <w:i w:val="0"/>
        <w:iCs w:val="0"/>
        <w:w w:val="100"/>
        <w:sz w:val="21"/>
        <w:szCs w:val="21"/>
      </w:rPr>
    </w:lvl>
    <w:lvl w:ilvl="1" w:tentative="0">
      <w:start w:val="0"/>
      <w:numFmt w:val="bullet"/>
      <w:lvlText w:val="•"/>
      <w:lvlJc w:val="left"/>
      <w:pPr>
        <w:ind w:left="2070" w:hanging="315"/>
      </w:pPr>
      <w:rPr>
        <w:rFonts w:hint="default"/>
      </w:rPr>
    </w:lvl>
    <w:lvl w:ilvl="2" w:tentative="0">
      <w:start w:val="0"/>
      <w:numFmt w:val="bullet"/>
      <w:lvlText w:val="•"/>
      <w:lvlJc w:val="left"/>
      <w:pPr>
        <w:ind w:left="2941" w:hanging="315"/>
      </w:pPr>
      <w:rPr>
        <w:rFonts w:hint="default"/>
      </w:rPr>
    </w:lvl>
    <w:lvl w:ilvl="3" w:tentative="0">
      <w:start w:val="0"/>
      <w:numFmt w:val="bullet"/>
      <w:lvlText w:val="•"/>
      <w:lvlJc w:val="left"/>
      <w:pPr>
        <w:ind w:left="3811" w:hanging="315"/>
      </w:pPr>
      <w:rPr>
        <w:rFonts w:hint="default"/>
      </w:rPr>
    </w:lvl>
    <w:lvl w:ilvl="4" w:tentative="0">
      <w:start w:val="0"/>
      <w:numFmt w:val="bullet"/>
      <w:lvlText w:val="•"/>
      <w:lvlJc w:val="left"/>
      <w:pPr>
        <w:ind w:left="4682" w:hanging="315"/>
      </w:pPr>
      <w:rPr>
        <w:rFonts w:hint="default"/>
      </w:rPr>
    </w:lvl>
    <w:lvl w:ilvl="5" w:tentative="0">
      <w:start w:val="0"/>
      <w:numFmt w:val="bullet"/>
      <w:lvlText w:val="•"/>
      <w:lvlJc w:val="left"/>
      <w:pPr>
        <w:ind w:left="5553" w:hanging="315"/>
      </w:pPr>
      <w:rPr>
        <w:rFonts w:hint="default"/>
      </w:rPr>
    </w:lvl>
    <w:lvl w:ilvl="6" w:tentative="0">
      <w:start w:val="0"/>
      <w:numFmt w:val="bullet"/>
      <w:lvlText w:val="•"/>
      <w:lvlJc w:val="left"/>
      <w:pPr>
        <w:ind w:left="6423" w:hanging="315"/>
      </w:pPr>
      <w:rPr>
        <w:rFonts w:hint="default"/>
      </w:rPr>
    </w:lvl>
    <w:lvl w:ilvl="7" w:tentative="0">
      <w:start w:val="0"/>
      <w:numFmt w:val="bullet"/>
      <w:lvlText w:val="•"/>
      <w:lvlJc w:val="left"/>
      <w:pPr>
        <w:ind w:left="7294" w:hanging="315"/>
      </w:pPr>
      <w:rPr>
        <w:rFonts w:hint="default"/>
      </w:rPr>
    </w:lvl>
    <w:lvl w:ilvl="8" w:tentative="0">
      <w:start w:val="0"/>
      <w:numFmt w:val="bullet"/>
      <w:lvlText w:val="•"/>
      <w:lvlJc w:val="left"/>
      <w:pPr>
        <w:ind w:left="8165" w:hanging="315"/>
      </w:pPr>
      <w:rPr>
        <w:rFonts w:hint="default"/>
      </w:rPr>
    </w:lvl>
  </w:abstractNum>
  <w:abstractNum w:abstractNumId="39">
    <w:nsid w:val="761262BF"/>
    <w:multiLevelType w:val="multilevel"/>
    <w:tmpl w:val="761262BF"/>
    <w:lvl w:ilvl="0" w:tentative="0">
      <w:start w:val="1"/>
      <w:numFmt w:val="decimal"/>
      <w:lvlText w:val="(%1)"/>
      <w:lvlJc w:val="left"/>
      <w:pPr>
        <w:ind w:left="1622" w:hanging="423"/>
      </w:pPr>
      <w:rPr>
        <w:rFonts w:hint="default" w:ascii="宋体" w:hAnsi="宋体" w:eastAsia="宋体" w:cs="宋体"/>
        <w:b w:val="0"/>
        <w:bCs w:val="0"/>
        <w:i w:val="0"/>
        <w:iCs w:val="0"/>
        <w:w w:val="100"/>
        <w:sz w:val="21"/>
        <w:szCs w:val="21"/>
      </w:rPr>
    </w:lvl>
    <w:lvl w:ilvl="1" w:tentative="0">
      <w:start w:val="0"/>
      <w:numFmt w:val="bullet"/>
      <w:lvlText w:val="•"/>
      <w:lvlJc w:val="left"/>
      <w:pPr>
        <w:ind w:left="2448" w:hanging="423"/>
      </w:pPr>
      <w:rPr>
        <w:rFonts w:hint="default"/>
      </w:rPr>
    </w:lvl>
    <w:lvl w:ilvl="2" w:tentative="0">
      <w:start w:val="0"/>
      <w:numFmt w:val="bullet"/>
      <w:lvlText w:val="•"/>
      <w:lvlJc w:val="left"/>
      <w:pPr>
        <w:ind w:left="3277" w:hanging="423"/>
      </w:pPr>
      <w:rPr>
        <w:rFonts w:hint="default"/>
      </w:rPr>
    </w:lvl>
    <w:lvl w:ilvl="3" w:tentative="0">
      <w:start w:val="0"/>
      <w:numFmt w:val="bullet"/>
      <w:lvlText w:val="•"/>
      <w:lvlJc w:val="left"/>
      <w:pPr>
        <w:ind w:left="4105" w:hanging="423"/>
      </w:pPr>
      <w:rPr>
        <w:rFonts w:hint="default"/>
      </w:rPr>
    </w:lvl>
    <w:lvl w:ilvl="4" w:tentative="0">
      <w:start w:val="0"/>
      <w:numFmt w:val="bullet"/>
      <w:lvlText w:val="•"/>
      <w:lvlJc w:val="left"/>
      <w:pPr>
        <w:ind w:left="4934" w:hanging="423"/>
      </w:pPr>
      <w:rPr>
        <w:rFonts w:hint="default"/>
      </w:rPr>
    </w:lvl>
    <w:lvl w:ilvl="5" w:tentative="0">
      <w:start w:val="0"/>
      <w:numFmt w:val="bullet"/>
      <w:lvlText w:val="•"/>
      <w:lvlJc w:val="left"/>
      <w:pPr>
        <w:ind w:left="5763" w:hanging="423"/>
      </w:pPr>
      <w:rPr>
        <w:rFonts w:hint="default"/>
      </w:rPr>
    </w:lvl>
    <w:lvl w:ilvl="6" w:tentative="0">
      <w:start w:val="0"/>
      <w:numFmt w:val="bullet"/>
      <w:lvlText w:val="•"/>
      <w:lvlJc w:val="left"/>
      <w:pPr>
        <w:ind w:left="6591" w:hanging="423"/>
      </w:pPr>
      <w:rPr>
        <w:rFonts w:hint="default"/>
      </w:rPr>
    </w:lvl>
    <w:lvl w:ilvl="7" w:tentative="0">
      <w:start w:val="0"/>
      <w:numFmt w:val="bullet"/>
      <w:lvlText w:val="•"/>
      <w:lvlJc w:val="left"/>
      <w:pPr>
        <w:ind w:left="7420" w:hanging="423"/>
      </w:pPr>
      <w:rPr>
        <w:rFonts w:hint="default"/>
      </w:rPr>
    </w:lvl>
    <w:lvl w:ilvl="8" w:tentative="0">
      <w:start w:val="0"/>
      <w:numFmt w:val="bullet"/>
      <w:lvlText w:val="•"/>
      <w:lvlJc w:val="left"/>
      <w:pPr>
        <w:ind w:left="8249" w:hanging="423"/>
      </w:pPr>
      <w:rPr>
        <w:rFonts w:hint="default"/>
      </w:rPr>
    </w:lvl>
  </w:abstractNum>
  <w:abstractNum w:abstractNumId="40">
    <w:nsid w:val="78C860CA"/>
    <w:multiLevelType w:val="multilevel"/>
    <w:tmpl w:val="78C860CA"/>
    <w:lvl w:ilvl="0" w:tentative="0">
      <w:start w:val="0"/>
      <w:numFmt w:val="bullet"/>
      <w:lvlText w:val=""/>
      <w:lvlJc w:val="left"/>
      <w:pPr>
        <w:ind w:left="2039" w:hanging="421"/>
      </w:pPr>
      <w:rPr>
        <w:rFonts w:hint="default" w:ascii="Wingdings" w:hAnsi="Wingdings" w:eastAsia="Wingdings" w:cs="Wingdings"/>
        <w:b w:val="0"/>
        <w:bCs w:val="0"/>
        <w:i w:val="0"/>
        <w:iCs w:val="0"/>
        <w:w w:val="100"/>
        <w:sz w:val="21"/>
        <w:szCs w:val="21"/>
      </w:rPr>
    </w:lvl>
    <w:lvl w:ilvl="1" w:tentative="0">
      <w:start w:val="0"/>
      <w:numFmt w:val="bullet"/>
      <w:lvlText w:val="•"/>
      <w:lvlJc w:val="left"/>
      <w:pPr>
        <w:ind w:left="2826" w:hanging="421"/>
      </w:pPr>
      <w:rPr>
        <w:rFonts w:hint="default"/>
      </w:rPr>
    </w:lvl>
    <w:lvl w:ilvl="2" w:tentative="0">
      <w:start w:val="0"/>
      <w:numFmt w:val="bullet"/>
      <w:lvlText w:val="•"/>
      <w:lvlJc w:val="left"/>
      <w:pPr>
        <w:ind w:left="3613" w:hanging="421"/>
      </w:pPr>
      <w:rPr>
        <w:rFonts w:hint="default"/>
      </w:rPr>
    </w:lvl>
    <w:lvl w:ilvl="3" w:tentative="0">
      <w:start w:val="0"/>
      <w:numFmt w:val="bullet"/>
      <w:lvlText w:val="•"/>
      <w:lvlJc w:val="left"/>
      <w:pPr>
        <w:ind w:left="4399" w:hanging="421"/>
      </w:pPr>
      <w:rPr>
        <w:rFonts w:hint="default"/>
      </w:rPr>
    </w:lvl>
    <w:lvl w:ilvl="4" w:tentative="0">
      <w:start w:val="0"/>
      <w:numFmt w:val="bullet"/>
      <w:lvlText w:val="•"/>
      <w:lvlJc w:val="left"/>
      <w:pPr>
        <w:ind w:left="5186" w:hanging="421"/>
      </w:pPr>
      <w:rPr>
        <w:rFonts w:hint="default"/>
      </w:rPr>
    </w:lvl>
    <w:lvl w:ilvl="5" w:tentative="0">
      <w:start w:val="0"/>
      <w:numFmt w:val="bullet"/>
      <w:lvlText w:val="•"/>
      <w:lvlJc w:val="left"/>
      <w:pPr>
        <w:ind w:left="5973" w:hanging="421"/>
      </w:pPr>
      <w:rPr>
        <w:rFonts w:hint="default"/>
      </w:rPr>
    </w:lvl>
    <w:lvl w:ilvl="6" w:tentative="0">
      <w:start w:val="0"/>
      <w:numFmt w:val="bullet"/>
      <w:lvlText w:val="•"/>
      <w:lvlJc w:val="left"/>
      <w:pPr>
        <w:ind w:left="6759" w:hanging="421"/>
      </w:pPr>
      <w:rPr>
        <w:rFonts w:hint="default"/>
      </w:rPr>
    </w:lvl>
    <w:lvl w:ilvl="7" w:tentative="0">
      <w:start w:val="0"/>
      <w:numFmt w:val="bullet"/>
      <w:lvlText w:val="•"/>
      <w:lvlJc w:val="left"/>
      <w:pPr>
        <w:ind w:left="7546" w:hanging="421"/>
      </w:pPr>
      <w:rPr>
        <w:rFonts w:hint="default"/>
      </w:rPr>
    </w:lvl>
    <w:lvl w:ilvl="8" w:tentative="0">
      <w:start w:val="0"/>
      <w:numFmt w:val="bullet"/>
      <w:lvlText w:val="•"/>
      <w:lvlJc w:val="left"/>
      <w:pPr>
        <w:ind w:left="8333" w:hanging="421"/>
      </w:pPr>
      <w:rPr>
        <w:rFonts w:hint="default"/>
      </w:rPr>
    </w:lvl>
  </w:abstractNum>
  <w:num w:numId="1">
    <w:abstractNumId w:val="10"/>
  </w:num>
  <w:num w:numId="2">
    <w:abstractNumId w:val="6"/>
  </w:num>
  <w:num w:numId="3">
    <w:abstractNumId w:val="4"/>
  </w:num>
  <w:num w:numId="4">
    <w:abstractNumId w:val="18"/>
  </w:num>
  <w:num w:numId="5">
    <w:abstractNumId w:val="24"/>
  </w:num>
  <w:num w:numId="6">
    <w:abstractNumId w:val="11"/>
  </w:num>
  <w:num w:numId="7">
    <w:abstractNumId w:val="15"/>
  </w:num>
  <w:num w:numId="8">
    <w:abstractNumId w:val="13"/>
  </w:num>
  <w:num w:numId="9">
    <w:abstractNumId w:val="3"/>
  </w:num>
  <w:num w:numId="10">
    <w:abstractNumId w:val="34"/>
  </w:num>
  <w:num w:numId="11">
    <w:abstractNumId w:val="22"/>
  </w:num>
  <w:num w:numId="12">
    <w:abstractNumId w:val="35"/>
  </w:num>
  <w:num w:numId="13">
    <w:abstractNumId w:val="17"/>
  </w:num>
  <w:num w:numId="14">
    <w:abstractNumId w:val="9"/>
  </w:num>
  <w:num w:numId="15">
    <w:abstractNumId w:val="29"/>
  </w:num>
  <w:num w:numId="16">
    <w:abstractNumId w:val="30"/>
  </w:num>
  <w:num w:numId="17">
    <w:abstractNumId w:val="37"/>
  </w:num>
  <w:num w:numId="18">
    <w:abstractNumId w:val="5"/>
  </w:num>
  <w:num w:numId="19">
    <w:abstractNumId w:val="33"/>
  </w:num>
  <w:num w:numId="20">
    <w:abstractNumId w:val="23"/>
  </w:num>
  <w:num w:numId="21">
    <w:abstractNumId w:val="32"/>
  </w:num>
  <w:num w:numId="22">
    <w:abstractNumId w:val="27"/>
  </w:num>
  <w:num w:numId="23">
    <w:abstractNumId w:val="38"/>
  </w:num>
  <w:num w:numId="24">
    <w:abstractNumId w:val="28"/>
  </w:num>
  <w:num w:numId="25">
    <w:abstractNumId w:val="36"/>
  </w:num>
  <w:num w:numId="26">
    <w:abstractNumId w:val="0"/>
  </w:num>
  <w:num w:numId="27">
    <w:abstractNumId w:val="25"/>
  </w:num>
  <w:num w:numId="28">
    <w:abstractNumId w:val="7"/>
  </w:num>
  <w:num w:numId="29">
    <w:abstractNumId w:val="20"/>
  </w:num>
  <w:num w:numId="30">
    <w:abstractNumId w:val="31"/>
  </w:num>
  <w:num w:numId="31">
    <w:abstractNumId w:val="14"/>
  </w:num>
  <w:num w:numId="32">
    <w:abstractNumId w:val="26"/>
  </w:num>
  <w:num w:numId="33">
    <w:abstractNumId w:val="19"/>
  </w:num>
  <w:num w:numId="34">
    <w:abstractNumId w:val="1"/>
  </w:num>
  <w:num w:numId="35">
    <w:abstractNumId w:val="40"/>
  </w:num>
  <w:num w:numId="36">
    <w:abstractNumId w:val="16"/>
  </w:num>
  <w:num w:numId="37">
    <w:abstractNumId w:val="39"/>
  </w:num>
  <w:num w:numId="38">
    <w:abstractNumId w:val="21"/>
  </w:num>
  <w:num w:numId="39">
    <w:abstractNumId w:val="2"/>
  </w:num>
  <w:num w:numId="40">
    <w:abstractNumId w:val="12"/>
  </w:num>
  <w:num w:numId="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2"/>
  <w:bordersDoNotSurroundHeader w:val="1"/>
  <w:bordersDoNotSurroundFooter w:val="1"/>
  <w:documentProtection w:enforcement="0"/>
  <w:defaultTabStop w:val="720"/>
  <w:evenAndOddHeaders w:val="1"/>
  <w:drawingGridHorizontalSpacing w:val="110"/>
  <w:displayHorizontalDrawingGridEvery w:val="2"/>
  <w:characterSpacingControl w:val="doNotCompress"/>
  <w:hdrShapeDefaults>
    <o:shapelayout v:ext="edit">
      <o:idmap v:ext="edit" data="2"/>
    </o:shapelayout>
  </w:hdrShapeDefaults>
  <w:compat>
    <w:ulTrailSpace/>
    <w:shapeLayoutLikeWW8/>
    <w:useFELayout/>
    <w:compatSetting w:name="compatibilityMode" w:uri="http://schemas.microsoft.com/office/word" w:val="14"/>
  </w:compat>
  <w:rsids>
    <w:rsidRoot w:val="00404780"/>
    <w:rsid w:val="0009060B"/>
    <w:rsid w:val="00176ACE"/>
    <w:rsid w:val="00260AFA"/>
    <w:rsid w:val="00404780"/>
    <w:rsid w:val="006A1DEB"/>
    <w:rsid w:val="006A5F9D"/>
    <w:rsid w:val="00840D9E"/>
    <w:rsid w:val="00C1150B"/>
    <w:rsid w:val="00D00663"/>
    <w:rsid w:val="7FFCCD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sz w:val="22"/>
      <w:szCs w:val="22"/>
      <w:lang w:val="en-US" w:eastAsia="en-US" w:bidi="ar-SA"/>
    </w:rPr>
  </w:style>
  <w:style w:type="paragraph" w:styleId="2">
    <w:name w:val="heading 1"/>
    <w:basedOn w:val="1"/>
    <w:next w:val="1"/>
    <w:qFormat/>
    <w:uiPriority w:val="1"/>
    <w:pPr>
      <w:spacing w:before="38"/>
      <w:ind w:left="794"/>
      <w:jc w:val="center"/>
      <w:outlineLvl w:val="0"/>
    </w:pPr>
    <w:rPr>
      <w:b/>
      <w:bCs/>
      <w:sz w:val="44"/>
      <w:szCs w:val="44"/>
    </w:rPr>
  </w:style>
  <w:style w:type="paragraph" w:styleId="3">
    <w:name w:val="heading 2"/>
    <w:basedOn w:val="1"/>
    <w:next w:val="1"/>
    <w:qFormat/>
    <w:uiPriority w:val="1"/>
    <w:pPr>
      <w:ind w:left="1814" w:hanging="615"/>
      <w:outlineLvl w:val="1"/>
    </w:pPr>
    <w:rPr>
      <w:b/>
      <w:bCs/>
      <w:sz w:val="32"/>
      <w:szCs w:val="32"/>
    </w:rPr>
  </w:style>
  <w:style w:type="paragraph" w:styleId="4">
    <w:name w:val="heading 3"/>
    <w:basedOn w:val="1"/>
    <w:next w:val="1"/>
    <w:qFormat/>
    <w:uiPriority w:val="1"/>
    <w:pPr>
      <w:ind w:left="1200"/>
      <w:outlineLvl w:val="2"/>
    </w:pPr>
    <w:rPr>
      <w:b/>
      <w:bCs/>
      <w:sz w:val="21"/>
      <w:szCs w:val="21"/>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21"/>
    <w:qFormat/>
    <w:uiPriority w:val="1"/>
    <w:rPr>
      <w:sz w:val="21"/>
      <w:szCs w:val="21"/>
    </w:rPr>
  </w:style>
  <w:style w:type="paragraph" w:styleId="6">
    <w:name w:val="toc 5"/>
    <w:basedOn w:val="1"/>
    <w:next w:val="1"/>
    <w:qFormat/>
    <w:uiPriority w:val="1"/>
    <w:pPr>
      <w:spacing w:before="74"/>
      <w:ind w:left="2462" w:hanging="424"/>
    </w:pPr>
    <w:rPr>
      <w:sz w:val="21"/>
      <w:szCs w:val="21"/>
    </w:rPr>
  </w:style>
  <w:style w:type="paragraph" w:styleId="7">
    <w:name w:val="toc 3"/>
    <w:basedOn w:val="1"/>
    <w:next w:val="1"/>
    <w:qFormat/>
    <w:uiPriority w:val="1"/>
    <w:pPr>
      <w:spacing w:before="74"/>
      <w:ind w:left="2042" w:hanging="424"/>
    </w:pPr>
    <w:rPr>
      <w:sz w:val="21"/>
      <w:szCs w:val="21"/>
    </w:rPr>
  </w:style>
  <w:style w:type="paragraph" w:styleId="8">
    <w:name w:val="footer"/>
    <w:basedOn w:val="1"/>
    <w:link w:val="20"/>
    <w:unhideWhenUsed/>
    <w:qFormat/>
    <w:uiPriority w:val="99"/>
    <w:pPr>
      <w:tabs>
        <w:tab w:val="center" w:pos="4153"/>
        <w:tab w:val="right" w:pos="8306"/>
      </w:tabs>
      <w:snapToGrid w:val="0"/>
    </w:pPr>
    <w:rPr>
      <w:sz w:val="18"/>
      <w:szCs w:val="18"/>
    </w:rPr>
  </w:style>
  <w:style w:type="paragraph" w:styleId="9">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1"/>
    <w:pPr>
      <w:spacing w:before="151"/>
      <w:ind w:left="790"/>
      <w:jc w:val="center"/>
    </w:pPr>
    <w:rPr>
      <w:rFonts w:ascii="Calibri" w:hAnsi="Calibri" w:eastAsia="Calibri" w:cs="Calibri"/>
      <w:sz w:val="21"/>
      <w:szCs w:val="21"/>
    </w:rPr>
  </w:style>
  <w:style w:type="paragraph" w:styleId="11">
    <w:name w:val="toc 4"/>
    <w:basedOn w:val="1"/>
    <w:next w:val="1"/>
    <w:qFormat/>
    <w:uiPriority w:val="1"/>
    <w:pPr>
      <w:spacing w:before="74"/>
      <w:ind w:left="2148" w:hanging="528"/>
    </w:pPr>
    <w:rPr>
      <w:b/>
      <w:bCs/>
      <w:i/>
      <w:iCs/>
    </w:rPr>
  </w:style>
  <w:style w:type="paragraph" w:styleId="12">
    <w:name w:val="toc 2"/>
    <w:basedOn w:val="1"/>
    <w:next w:val="1"/>
    <w:qFormat/>
    <w:uiPriority w:val="1"/>
    <w:pPr>
      <w:spacing w:before="74"/>
      <w:ind w:left="1200"/>
    </w:pPr>
    <w:rPr>
      <w:sz w:val="21"/>
      <w:szCs w:val="21"/>
    </w:rPr>
  </w:style>
  <w:style w:type="paragraph" w:styleId="13">
    <w:name w:val="Title"/>
    <w:basedOn w:val="1"/>
    <w:qFormat/>
    <w:uiPriority w:val="1"/>
    <w:pPr>
      <w:spacing w:line="1830" w:lineRule="exact"/>
      <w:ind w:left="1290"/>
      <w:jc w:val="center"/>
    </w:pPr>
    <w:rPr>
      <w:rFonts w:ascii="PMingLiU" w:hAnsi="PMingLiU" w:eastAsia="PMingLiU" w:cs="PMingLiU"/>
      <w:sz w:val="67"/>
      <w:szCs w:val="67"/>
    </w:rPr>
  </w:style>
  <w:style w:type="table" w:customStyle="1" w:styleId="16">
    <w:name w:val="Table Normal"/>
    <w:semiHidden/>
    <w:unhideWhenUsed/>
    <w:qFormat/>
    <w:uiPriority w:val="2"/>
    <w:tblPr>
      <w:tblCellMar>
        <w:top w:w="0" w:type="dxa"/>
        <w:left w:w="0" w:type="dxa"/>
        <w:bottom w:w="0" w:type="dxa"/>
        <w:right w:w="0" w:type="dxa"/>
      </w:tblCellMar>
    </w:tblPr>
  </w:style>
  <w:style w:type="paragraph" w:styleId="17">
    <w:name w:val="List Paragraph"/>
    <w:basedOn w:val="1"/>
    <w:qFormat/>
    <w:uiPriority w:val="1"/>
    <w:pPr>
      <w:spacing w:before="74"/>
      <w:ind w:left="1814" w:hanging="424"/>
    </w:pPr>
  </w:style>
  <w:style w:type="paragraph" w:customStyle="1" w:styleId="18">
    <w:name w:val="Table Paragraph"/>
    <w:basedOn w:val="1"/>
    <w:qFormat/>
    <w:uiPriority w:val="1"/>
    <w:pPr>
      <w:spacing w:before="84"/>
      <w:ind w:left="107"/>
    </w:pPr>
  </w:style>
  <w:style w:type="character" w:customStyle="1" w:styleId="19">
    <w:name w:val="页眉 字符"/>
    <w:basedOn w:val="15"/>
    <w:link w:val="9"/>
    <w:qFormat/>
    <w:uiPriority w:val="99"/>
    <w:rPr>
      <w:rFonts w:ascii="宋体" w:hAnsi="宋体" w:eastAsia="宋体" w:cs="宋体"/>
      <w:sz w:val="18"/>
      <w:szCs w:val="18"/>
    </w:rPr>
  </w:style>
  <w:style w:type="character" w:customStyle="1" w:styleId="20">
    <w:name w:val="页脚 字符"/>
    <w:basedOn w:val="15"/>
    <w:link w:val="8"/>
    <w:qFormat/>
    <w:uiPriority w:val="99"/>
    <w:rPr>
      <w:rFonts w:ascii="宋体" w:hAnsi="宋体" w:eastAsia="宋体" w:cs="宋体"/>
      <w:sz w:val="18"/>
      <w:szCs w:val="18"/>
    </w:rPr>
  </w:style>
  <w:style w:type="character" w:customStyle="1" w:styleId="21">
    <w:name w:val="正文文本 字符"/>
    <w:basedOn w:val="15"/>
    <w:link w:val="5"/>
    <w:qFormat/>
    <w:uiPriority w:val="1"/>
    <w:rPr>
      <w:rFonts w:ascii="宋体" w:hAnsi="宋体" w:eastAsia="宋体" w:cs="宋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footer" Target="footer3.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jpeg"/><Relationship Id="rId66" Type="http://schemas.openxmlformats.org/officeDocument/2006/relationships/image" Target="media/image57.jpeg"/><Relationship Id="rId65" Type="http://schemas.openxmlformats.org/officeDocument/2006/relationships/image" Target="media/image56.png"/><Relationship Id="rId64" Type="http://schemas.openxmlformats.org/officeDocument/2006/relationships/image" Target="media/image55.jpe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2.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footer" Target="footer1.xml"/><Relationship Id="rId49" Type="http://schemas.openxmlformats.org/officeDocument/2006/relationships/image" Target="media/image40.jpeg"/><Relationship Id="rId48" Type="http://schemas.openxmlformats.org/officeDocument/2006/relationships/image" Target="media/image39.jpeg"/><Relationship Id="rId47" Type="http://schemas.openxmlformats.org/officeDocument/2006/relationships/image" Target="media/image38.jpeg"/><Relationship Id="rId46" Type="http://schemas.openxmlformats.org/officeDocument/2006/relationships/image" Target="media/image37.jpeg"/><Relationship Id="rId45" Type="http://schemas.openxmlformats.org/officeDocument/2006/relationships/image" Target="media/image36.jpeg"/><Relationship Id="rId44" Type="http://schemas.openxmlformats.org/officeDocument/2006/relationships/image" Target="media/image35.jpeg"/><Relationship Id="rId43" Type="http://schemas.openxmlformats.org/officeDocument/2006/relationships/image" Target="media/image34.jpeg"/><Relationship Id="rId42" Type="http://schemas.openxmlformats.org/officeDocument/2006/relationships/image" Target="media/image33.jpeg"/><Relationship Id="rId41" Type="http://schemas.openxmlformats.org/officeDocument/2006/relationships/image" Target="media/image32.jpeg"/><Relationship Id="rId40" Type="http://schemas.openxmlformats.org/officeDocument/2006/relationships/image" Target="media/image31.jpeg"/><Relationship Id="rId4" Type="http://schemas.openxmlformats.org/officeDocument/2006/relationships/header" Target="header2.xml"/><Relationship Id="rId39" Type="http://schemas.openxmlformats.org/officeDocument/2006/relationships/image" Target="media/image30.jpeg"/><Relationship Id="rId38" Type="http://schemas.openxmlformats.org/officeDocument/2006/relationships/image" Target="media/image29.jpeg"/><Relationship Id="rId37" Type="http://schemas.openxmlformats.org/officeDocument/2006/relationships/image" Target="media/image28.jpeg"/><Relationship Id="rId36" Type="http://schemas.openxmlformats.org/officeDocument/2006/relationships/image" Target="media/image27.jpeg"/><Relationship Id="rId35" Type="http://schemas.openxmlformats.org/officeDocument/2006/relationships/image" Target="media/image26.jpeg"/><Relationship Id="rId34" Type="http://schemas.openxmlformats.org/officeDocument/2006/relationships/image" Target="media/image25.jpeg"/><Relationship Id="rId33" Type="http://schemas.openxmlformats.org/officeDocument/2006/relationships/image" Target="media/image24.jpeg"/><Relationship Id="rId32" Type="http://schemas.openxmlformats.org/officeDocument/2006/relationships/image" Target="media/image23.jpeg"/><Relationship Id="rId31" Type="http://schemas.openxmlformats.org/officeDocument/2006/relationships/image" Target="media/image22.jpeg"/><Relationship Id="rId30" Type="http://schemas.openxmlformats.org/officeDocument/2006/relationships/image" Target="media/image21.jpeg"/><Relationship Id="rId3" Type="http://schemas.openxmlformats.org/officeDocument/2006/relationships/header" Target="header1.xml"/><Relationship Id="rId29" Type="http://schemas.openxmlformats.org/officeDocument/2006/relationships/image" Target="media/image20.jpeg"/><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jpeg"/><Relationship Id="rId25" Type="http://schemas.openxmlformats.org/officeDocument/2006/relationships/image" Target="media/image16.jpeg"/><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theme" Target="theme/theme1.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5"/>
    <customShpInfo spid="_x0000_s2056"/>
    <customShpInfo spid="_x0000_s2053"/>
    <customShpInfo spid="_x0000_s2054"/>
    <customShpInfo spid="_x0000_s2052"/>
    <customShpInfo spid="_x0000_s2051"/>
    <customShpInfo spid="_x0000_s2049"/>
    <customShpInfo spid="_x0000_s2050"/>
    <customShpInfo spid="_x0000_s1309"/>
    <customShpInfo spid="_x0000_s1308"/>
    <customShpInfo spid="_x0000_s1307"/>
    <customShpInfo spid="_x0000_s1297"/>
    <customShpInfo spid="_x0000_s1300"/>
    <customShpInfo spid="_x0000_s1301"/>
    <customShpInfo spid="_x0000_s1295"/>
    <customShpInfo spid="_x0000_s1296"/>
    <customShpInfo spid="_x0000_s1298"/>
    <customShpInfo spid="_x0000_s1299"/>
    <customShpInfo spid="_x0000_s1304"/>
    <customShpInfo spid="_x0000_s1305"/>
    <customShpInfo spid="_x0000_s1285"/>
    <customShpInfo spid="_x0000_s1286"/>
    <customShpInfo spid="_x0000_s1288"/>
    <customShpInfo spid="_x0000_s1289"/>
    <customShpInfo spid="_x0000_s1291"/>
    <customShpInfo spid="_x0000_s1292"/>
    <customShpInfo spid="_x0000_s1283"/>
    <customShpInfo spid="_x0000_s1284"/>
    <customShpInfo spid="_x0000_s1293"/>
    <customShpInfo spid="_x0000_s1294"/>
    <customShpInfo spid="_x0000_s1302"/>
    <customShpInfo spid="_x0000_s1303"/>
    <customShpInfo spid="_x0000_s1287"/>
    <customShpInfo spid="_x0000_s1290"/>
    <customShpInfo spid="_x0000_s1281"/>
    <customShpInfo spid="_x0000_s1280"/>
    <customShpInfo spid="_x0000_s1279"/>
    <customShpInfo spid="_x0000_s1278"/>
    <customShpInfo spid="_x0000_s1277"/>
    <customShpInfo spid="_x0000_s1276"/>
    <customShpInfo spid="_x0000_s1275"/>
    <customShpInfo spid="_x0000_s1274"/>
    <customShpInfo spid="_x0000_s1273"/>
    <customShpInfo spid="_x0000_s1272"/>
    <customShpInfo spid="_x0000_s1271"/>
    <customShpInfo spid="_x0000_s1270"/>
    <customShpInfo spid="_x0000_s1269"/>
    <customShpInfo spid="_x0000_s1268"/>
    <customShpInfo spid="_x0000_s1267"/>
    <customShpInfo spid="_x0000_s1266"/>
    <customShpInfo spid="_x0000_s1265"/>
    <customShpInfo spid="_x0000_s1264"/>
    <customShpInfo spid="_x0000_s1263"/>
    <customShpInfo spid="_x0000_s1262"/>
    <customShpInfo spid="_x0000_s1261"/>
    <customShpInfo spid="_x0000_s1260"/>
    <customShpInfo spid="_x0000_s1259"/>
    <customShpInfo spid="_x0000_s1258"/>
    <customShpInfo spid="_x0000_s1257"/>
    <customShpInfo spid="_x0000_s1256"/>
    <customShpInfo spid="_x0000_s1255"/>
    <customShpInfo spid="_x0000_s1254"/>
    <customShpInfo spid="_x0000_s1253"/>
    <customShpInfo spid="_x0000_s1252"/>
    <customShpInfo spid="_x0000_s1251"/>
    <customShpInfo spid="_x0000_s1250"/>
    <customShpInfo spid="_x0000_s1249"/>
    <customShpInfo spid="_x0000_s1248"/>
    <customShpInfo spid="_x0000_s1247"/>
    <customShpInfo spid="_x0000_s1246"/>
    <customShpInfo spid="_x0000_s1245"/>
    <customShpInfo spid="_x0000_s1244"/>
    <customShpInfo spid="_x0000_s1243"/>
    <customShpInfo spid="_x0000_s1242"/>
    <customShpInfo spid="_x0000_s1241"/>
    <customShpInfo spid="_x0000_s1240"/>
    <customShpInfo spid="_x0000_s1239"/>
    <customShpInfo spid="_x0000_s1238"/>
    <customShpInfo spid="_x0000_s1237"/>
    <customShpInfo spid="_x0000_s1236"/>
    <customShpInfo spid="_x0000_s1235"/>
    <customShpInfo spid="_x0000_s1234"/>
    <customShpInfo spid="_x0000_s1233"/>
    <customShpInfo spid="_x0000_s1232"/>
    <customShpInfo spid="_x0000_s1231"/>
    <customShpInfo spid="_x0000_s1230"/>
    <customShpInfo spid="_x0000_s1229"/>
    <customShpInfo spid="_x0000_s1228"/>
    <customShpInfo spid="_x0000_s1227"/>
    <customShpInfo spid="_x0000_s1226"/>
    <customShpInfo spid="_x0000_s1225"/>
    <customShpInfo spid="_x0000_s1224"/>
    <customShpInfo spid="_x0000_s1223"/>
    <customShpInfo spid="_x0000_s1222"/>
    <customShpInfo spid="_x0000_s1221"/>
    <customShpInfo spid="_x0000_s1220"/>
    <customShpInfo spid="_x0000_s1219"/>
    <customShpInfo spid="_x0000_s1218"/>
    <customShpInfo spid="_x0000_s1217"/>
    <customShpInfo spid="_x0000_s1216"/>
    <customShpInfo spid="_x0000_s1215"/>
    <customShpInfo spid="_x0000_s1214"/>
    <customShpInfo spid="_x0000_s1213"/>
    <customShpInfo spid="_x0000_s1212"/>
    <customShpInfo spid="_x0000_s1211"/>
    <customShpInfo spid="_x0000_s1210"/>
    <customShpInfo spid="_x0000_s1209"/>
    <customShpInfo spid="_x0000_s1208"/>
    <customShpInfo spid="_x0000_s1207"/>
    <customShpInfo spid="_x0000_s1206"/>
    <customShpInfo spid="_x0000_s1205"/>
    <customShpInfo spid="_x0000_s1204"/>
    <customShpInfo spid="_x0000_s1203"/>
    <customShpInfo spid="_x0000_s1202"/>
    <customShpInfo spid="_x0000_s1201"/>
    <customShpInfo spid="_x0000_s1200"/>
    <customShpInfo spid="_x0000_s1199"/>
    <customShpInfo spid="_x0000_s1198"/>
    <customShpInfo spid="_x0000_s1197"/>
    <customShpInfo spid="_x0000_s1196"/>
    <customShpInfo spid="_x0000_s1195"/>
    <customShpInfo spid="_x0000_s1194"/>
    <customShpInfo spid="_x0000_s1193"/>
    <customShpInfo spid="_x0000_s1026"/>
    <customShpInfo spid="_x0000_s1188"/>
    <customShpInfo spid="_x0000_s1187"/>
    <customShpInfo spid="_x0000_s1186"/>
    <customShpInfo spid="_x0000_s1185"/>
    <customShpInfo spid="_x0000_s1184"/>
    <customShpInfo spid="_x0000_s1183"/>
    <customShpInfo spid="_x0000_s1182"/>
    <customShpInfo spid="_x0000_s1181"/>
    <customShpInfo spid="_x0000_s1180"/>
    <customShpInfo spid="_x0000_s1179"/>
    <customShpInfo spid="_x0000_s1178"/>
    <customShpInfo spid="_x0000_s1177"/>
    <customShpInfo spid="_x0000_s1176"/>
    <customShpInfo spid="_x0000_s1175"/>
    <customShpInfo spid="_x0000_s1174"/>
    <customShpInfo spid="_x0000_s1173"/>
    <customShpInfo spid="_x0000_s1172"/>
    <customShpInfo spid="_x0000_s1171"/>
    <customShpInfo spid="_x0000_s1170"/>
    <customShpInfo spid="_x0000_s1169"/>
    <customShpInfo spid="_x0000_s1168"/>
    <customShpInfo spid="_x0000_s1167"/>
    <customShpInfo spid="_x0000_s1166"/>
    <customShpInfo spid="_x0000_s1165"/>
    <customShpInfo spid="_x0000_s1164"/>
    <customShpInfo spid="_x0000_s1163"/>
    <customShpInfo spid="_x0000_s1162"/>
    <customShpInfo spid="_x0000_s1161"/>
    <customShpInfo spid="_x0000_s1160"/>
    <customShpInfo spid="_x0000_s1159"/>
    <customShpInfo spid="_x0000_s1158"/>
    <customShpInfo spid="_x0000_s1157"/>
    <customShpInfo spid="_x0000_s1156"/>
    <customShpInfo spid="_x0000_s1155"/>
    <customShpInfo spid="_x0000_s1154"/>
    <customShpInfo spid="_x0000_s1153"/>
    <customShpInfo spid="_x0000_s1152"/>
    <customShpInfo spid="_x0000_s1151"/>
    <customShpInfo spid="_x0000_s1150"/>
    <customShpInfo spid="_x0000_s1148"/>
    <customShpInfo spid="_x0000_s1143"/>
    <customShpInfo spid="_x0000_s1142"/>
    <customShpInfo spid="_x0000_s1141"/>
    <customShpInfo spid="_x0000_s1140"/>
    <customShpInfo spid="_x0000_s1139"/>
    <customShpInfo spid="_x0000_s1138"/>
    <customShpInfo spid="_x0000_s1137"/>
    <customShpInfo spid="_x0000_s1136"/>
    <customShpInfo spid="_x0000_s1135"/>
    <customShpInfo spid="_x0000_s1134"/>
    <customShpInfo spid="_x0000_s1133"/>
    <customShpInfo spid="_x0000_s1132"/>
    <customShpInfo spid="_x0000_s1131"/>
    <customShpInfo spid="_x0000_s1130"/>
    <customShpInfo spid="_x0000_s1129"/>
    <customShpInfo spid="_x0000_s1128"/>
    <customShpInfo spid="_x0000_s1127"/>
    <customShpInfo spid="_x0000_s1126"/>
    <customShpInfo spid="_x0000_s1125"/>
    <customShpInfo spid="_x0000_s1124"/>
    <customShpInfo spid="_x0000_s1123"/>
    <customShpInfo spid="_x0000_s1122"/>
    <customShpInfo spid="_x0000_s1121"/>
    <customShpInfo spid="_x0000_s1120"/>
    <customShpInfo spid="_x0000_s1119"/>
    <customShpInfo spid="_x0000_s1118"/>
    <customShpInfo spid="_x0000_s1117"/>
    <customShpInfo spid="_x0000_s1116"/>
    <customShpInfo spid="_x0000_s1115"/>
    <customShpInfo spid="_x0000_s1114"/>
    <customShpInfo spid="_x0000_s1113"/>
    <customShpInfo spid="_x0000_s1112"/>
    <customShpInfo spid="_x0000_s1111"/>
    <customShpInfo spid="_x0000_s1110"/>
    <customShpInfo spid="_x0000_s1109"/>
    <customShpInfo spid="_x0000_s1108"/>
    <customShpInfo spid="_x0000_s1107"/>
    <customShpInfo spid="_x0000_s1106"/>
    <customShpInfo spid="_x0000_s1105"/>
    <customShpInfo spid="_x0000_s1104"/>
    <customShpInfo spid="_x0000_s1103"/>
    <customShpInfo spid="_x0000_s1102"/>
    <customShpInfo spid="_x0000_s1101"/>
    <customShpInfo spid="_x0000_s1100"/>
    <customShpInfo spid="_x0000_s1099"/>
    <customShpInfo spid="_x0000_s1098"/>
    <customShpInfo spid="_x0000_s1097"/>
    <customShpInfo spid="_x0000_s1096"/>
    <customShpInfo spid="_x0000_s1095"/>
    <customShpInfo spid="_x0000_s1094"/>
    <customShpInfo spid="_x0000_s1093"/>
    <customShpInfo spid="_x0000_s1092"/>
    <customShpInfo spid="_x0000_s1091"/>
    <customShpInfo spid="_x0000_s1090"/>
    <customShpInfo spid="_x0000_s1089"/>
    <customShpInfo spid="_x0000_s1088"/>
    <customShpInfo spid="_x0000_s1087"/>
    <customShpInfo spid="_x0000_s1086"/>
    <customShpInfo spid="_x0000_s1085"/>
    <customShpInfo spid="_x0000_s1084"/>
    <customShpInfo spid="_x0000_s1083"/>
    <customShpInfo spid="_x0000_s1082"/>
    <customShpInfo spid="_x0000_s1081"/>
    <customShpInfo spid="_x0000_s1080"/>
    <customShpInfo spid="_x0000_s1079"/>
    <customShpInfo spid="_x0000_s1078"/>
    <customShpInfo spid="_x0000_s1077"/>
    <customShpInfo spid="_x0000_s1076"/>
    <customShpInfo spid="_x0000_s1075"/>
    <customShpInfo spid="_x0000_s1074"/>
    <customShpInfo spid="_x0000_s1073"/>
    <customShpInfo spid="_x0000_s1072"/>
    <customShpInfo spid="_x0000_s1071"/>
    <customShpInfo spid="_x0000_s1070"/>
    <customShpInfo spid="_x0000_s1069"/>
    <customShpInfo spid="_x0000_s1068"/>
    <customShpInfo spid="_x0000_s1067"/>
    <customShpInfo spid="_x0000_s1066"/>
    <customShpInfo spid="_x0000_s1065"/>
    <customShpInfo spid="_x0000_s1064"/>
    <customShpInfo spid="_x0000_s1063"/>
    <customShpInfo spid="_x0000_s1062"/>
    <customShpInfo spid="_x0000_s1061"/>
    <customShpInfo spid="_x0000_s1060"/>
    <customShpInfo spid="_x0000_s1059"/>
    <customShpInfo spid="_x0000_s1058"/>
    <customShpInfo spid="_x0000_s1057"/>
    <customShpInfo spid="_x0000_s1056"/>
    <customShpInfo spid="_x0000_s1055"/>
    <customShpInfo spid="_x0000_s1054"/>
    <customShpInfo spid="_x0000_s1053"/>
    <customShpInfo spid="_x0000_s1052"/>
    <customShpInfo spid="_x0000_s1051"/>
    <customShpInfo spid="_x0000_s1050"/>
    <customShpInfo spid="_x0000_s1049"/>
    <customShpInfo spid="_x0000_s1048"/>
    <customShpInfo spid="_x0000_s1047"/>
    <customShpInfo spid="_x0000_s1046"/>
    <customShpInfo spid="_x0000_s1045"/>
    <customShpInfo spid="_x0000_s1044"/>
    <customShpInfo spid="_x0000_s1043"/>
    <customShpInfo spid="_x0000_s1042"/>
    <customShpInfo spid="_x0000_s1041"/>
    <customShpInfo spid="_x0000_s1040"/>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5433</Words>
  <Characters>30972</Characters>
  <Lines>258</Lines>
  <Paragraphs>72</Paragraphs>
  <TotalTime>44</TotalTime>
  <ScaleCrop>false</ScaleCrop>
  <LinksUpToDate>false</LinksUpToDate>
  <CharactersWithSpaces>36333</CharactersWithSpaces>
  <Application>WPS Office_4.6.1.7467_F1E327BC-269C-435d-A152-05C5408002CA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2022-05-26T18:11:00Z</dcterms:created>
  <dc:creator>雨林木风</dc:creator>
  <cp:lastModifiedBy>风中的云</cp:lastModifiedBy>
  <cp:lastPrinted>2022-05-27T10:54:00Z</cp:lastPrinted>
  <dcterms:modified xsi:type="dcterms:W3CDTF">2023-04-30T07:25:10Z</dcterms:modified>
  <dc:title>数字示波器</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2021-07-01T00:00:00Z</vt:filetime>
  </property>
  <property fmtid="{D5CDD505-2E9C-101B-9397-08002B2CF9AE}" pid="3" name="Creator">
    <vt:lpwstr>Acrobat PDFMaker 9.0 Word 版</vt:lpwstr>
  </property>
  <property fmtid="{D5CDD505-2E9C-101B-9397-08002B2CF9AE}" pid="4" name="LastSaved">
    <vt:filetime>2022-05-26T00:00:00Z</vt:filetime>
  </property>
  <property fmtid="{D5CDD505-2E9C-101B-9397-08002B2CF9AE}" pid="5" name="KSOProductBuildVer">
    <vt:lpwstr>2052-4.6.1.7467</vt:lpwstr>
  </property>
  <property fmtid="{D5CDD505-2E9C-101B-9397-08002B2CF9AE}" pid="6" name="ICV">
    <vt:lpwstr>40EC55F959660B2656A74D641F3C627E</vt:lpwstr>
  </property>
</Properties>
</file>