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B3A08">
      <w:pPr>
        <w:pStyle w:val="3"/>
        <w:jc w:val="center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无人车送快递路径规划问题</w:t>
      </w:r>
    </w:p>
    <w:p w14:paraId="03810480">
      <w:pPr>
        <w:ind w:left="360" w:firstLine="420"/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校园平面图如图1所示，S为</w:t>
      </w:r>
      <w:r>
        <w:rPr>
          <w:rFonts w:hint="eastAsia" w:ascii="楷体_GB2312" w:eastAsia="楷体_GB2312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物流点，其他顶点为地址，边上的权值代表距离（米）。给定一个送货清</w:t>
      </w: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单文件（见附件package_data.txt），清单内容包括100件包裹重量及目的地址。快递点有1辆无人送货小车，小车的载重量为50kg，设计算法使小车送完所有货物的行驶总路径最短。</w:t>
      </w:r>
    </w:p>
    <w:p w14:paraId="079667AA">
      <w:pPr>
        <w:ind w:left="360" w:firstLine="420"/>
        <w:rPr>
          <w:rFonts w:ascii="楷体_GB2312" w:eastAsia="楷体_GB2312"/>
          <w:color w:val="78206E" w:themeColor="accent5" w:themeShade="BF"/>
          <w:sz w:val="24"/>
        </w:rPr>
      </w:pPr>
      <w:bookmarkStart w:id="0" w:name="_GoBack"/>
      <w:r>
        <w:drawing>
          <wp:inline distT="0" distB="0" distL="0" distR="0">
            <wp:extent cx="3859530" cy="4633595"/>
            <wp:effectExtent l="0" t="0" r="11430" b="14605"/>
            <wp:docPr id="955425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2573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0568" cy="464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653AEBD">
      <w:pPr>
        <w:ind w:left="780"/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快递清单格式如下：</w:t>
      </w:r>
    </w:p>
    <w:p w14:paraId="7A8EDB54">
      <w:pPr>
        <w:ind w:left="780"/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Y6,14kg</w:t>
      </w:r>
    </w:p>
    <w:p w14:paraId="39BDD08B">
      <w:pPr>
        <w:ind w:left="780"/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Y6是送货地址，14kg是快递重量</w:t>
      </w:r>
    </w:p>
    <w:p w14:paraId="139096E6">
      <w:pPr>
        <w:ind w:left="360" w:firstLine="420"/>
        <w:rPr>
          <w:rFonts w:hint="eastAsia" w:ascii="楷体_GB2312" w:eastAsia="楷体_GB2312"/>
          <w:color w:val="78206E" w:themeColor="accent5" w:themeShade="BF"/>
          <w:sz w:val="24"/>
        </w:rPr>
      </w:pPr>
    </w:p>
    <w:p w14:paraId="74C34C7F">
      <w:pPr>
        <w:ind w:left="360" w:firstLine="420"/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要求：</w:t>
      </w:r>
    </w:p>
    <w:p w14:paraId="4C0FE371">
      <w:pPr>
        <w:pStyle w:val="28"/>
        <w:numPr>
          <w:ilvl w:val="0"/>
          <w:numId w:val="1"/>
        </w:numPr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提交一份实验报告，详细说明解题思路，解题过程中可以采用大模型，但要说明采用大模型时的具体提问及大模型的回答。</w:t>
      </w:r>
    </w:p>
    <w:p w14:paraId="4F64DC6E">
      <w:pPr>
        <w:pStyle w:val="28"/>
        <w:numPr>
          <w:ilvl w:val="0"/>
          <w:numId w:val="1"/>
        </w:numPr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详细说明自己设计的算法思想并给出运行结果贴图。</w:t>
      </w:r>
    </w:p>
    <w:p w14:paraId="074B0D5A">
      <w:pPr>
        <w:pStyle w:val="28"/>
        <w:numPr>
          <w:ilvl w:val="0"/>
          <w:numId w:val="1"/>
        </w:numPr>
        <w:rPr>
          <w:rFonts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代码作为附件提交。</w:t>
      </w:r>
    </w:p>
    <w:p w14:paraId="172F4921">
      <w:pPr>
        <w:pStyle w:val="28"/>
        <w:numPr>
          <w:ilvl w:val="0"/>
          <w:numId w:val="1"/>
        </w:numP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eastAsia="楷体_GB2312"/>
          <w:color w:val="000000" w:themeColor="text1"/>
          <w:sz w:val="24"/>
          <w14:textFill>
            <w14:solidFill>
              <w14:schemeClr w14:val="tx1"/>
            </w14:solidFill>
          </w14:textFill>
        </w:rPr>
        <w:t>可采用python，java，C++等任何编程语言。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471FD"/>
    <w:multiLevelType w:val="multilevel"/>
    <w:tmpl w:val="163471FD"/>
    <w:lvl w:ilvl="0" w:tentative="0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34E"/>
    <w:rsid w:val="000965BD"/>
    <w:rsid w:val="002138BA"/>
    <w:rsid w:val="0033634E"/>
    <w:rsid w:val="0077571D"/>
    <w:rsid w:val="007B23CD"/>
    <w:rsid w:val="00A56E01"/>
    <w:rsid w:val="00B22480"/>
    <w:rsid w:val="00B50471"/>
    <w:rsid w:val="00D13181"/>
    <w:rsid w:val="00D96838"/>
    <w:rsid w:val="00E164C4"/>
    <w:rsid w:val="00E654CC"/>
    <w:rsid w:val="00EA400E"/>
    <w:rsid w:val="395314E4"/>
    <w:rsid w:val="5C4F613C"/>
    <w:rsid w:val="73AA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257</Words>
  <Characters>297</Characters>
  <Lines>2</Lines>
  <Paragraphs>1</Paragraphs>
  <TotalTime>3</TotalTime>
  <ScaleCrop>false</ScaleCrop>
  <LinksUpToDate>false</LinksUpToDate>
  <CharactersWithSpaces>297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2025-10-18T02:46:00Z</dcterms:created>
  <dc:creator>xuan wu</dc:creator>
  <cp:lastModifiedBy>张永和</cp:lastModifiedBy>
  <dcterms:modified xsi:type="dcterms:W3CDTF">2025-12-01T14:49:38Z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eyJoZGlkIjoiZTcyMjUxMGEzOWUwMmQ2MTBkYjg1ZWRkYmY4NTc4NjciLCJ1c2VySWQiOiIxNjU5NDg5NDM1In0=</vt:lpwstr>
  </property>
  <property fmtid="{D5CDD505-2E9C-101B-9397-08002B2CF9AE}" pid="3" name="KSOProductBuildVer">
    <vt:lpwstr>2052-12.1.0.22525</vt:lpwstr>
  </property>
  <property fmtid="{D5CDD505-2E9C-101B-9397-08002B2CF9AE}" pid="4" name="ICV">
    <vt:lpwstr>E1EB17397A3248D284E8D7D02F651304_12</vt:lpwstr>
  </property>
</Properties>
</file>