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 总起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好的，我将首先提供一个关于CPU设计的理论背景，然后详细解释提供的代码中每个文件的作用和功能。这将帮助你理解这个特定CPU的设计。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 CPU设计理论背景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1. 流水线架构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现代CPU通常使用流水线架构来提高指令执行的速度。流水线通过将指令执行过程分割成多个阶段（如取指、译码、执行、访存、回写），使得每个时钟周期可以开始处理一条新的指令。这极大地提高了吞吐量，但也带来了挑战，比如需要处理数据依赖和分支预测等问题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2. RISC-V指令集架构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ISC-V是一种开源指令集架构，它设计简单且模块化，易于实现并支持多种应用。RISC-V指令集包括了基础整数指令、浮点运算指令、原子操作指令等。本例中的CPU似乎遵循类似的RISC原则，即少量简单指令，固定长度编码，以及明确的内存访问模式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3. 控制与数据路径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CPU由控制单元和数据路径组成。控制单元负责生成控制信号以指导数据路径的操作；而数据路径则包含算术逻辑单元(ALU)、寄存器文件、数据通路等硬件组件，用于实际的数据处理。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4. 暂停机制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为了应对流水线中的数据相关性或资源冲突，CPU需要能够暂停某些阶段，直到条件满足才能继续执行。这通常是通过在流水线的不同阶段插入暂停信号来实现的。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 文件解析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`CTRL.v` - 控制单元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该模块定义了一个简单的控制单元，它接收复位信号(`rst`)和来自执行阶段(`stallreq_from_ex`)及指令解码阶段(`stallreq_from_id`)的暂停请求。根据这些输入，它设置一个6位宽的`stall`向量，用来指示流水线各阶段是否被暂停。当收到复位信号时，所有暂停状态被清除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`EX.v` - 执行单元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执行单元是流水线的一部分，它从ID阶段接收数据，并基于时钟上升沿更新内部寄存器。它检查暂停信号决定是否更新寄存器值。此外，它还计算立即数扩展（符号扩展或零扩展）以及ALU操作所需的控制信号。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`WB.v` - 写回单元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写回单元负责将结果从MEM阶段传递到寄存器文件。它同样会根据暂停信号决定何时更新寄存器内容，并输出调试信息。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`fa.v` - 全加法器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全加法器是一个基本构建块，用于实现更复杂的算术逻辑单元（ALU）。每个实例处理一位的加法操作，并传递进位给下一个位。这里展示的是65位全加法器的部分连接。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`alu.v` - 算术逻辑单元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ALU模块实现了多种算术和逻辑操作，如加法、减法、移位、逻辑运算等。它根据`alu_control`输入选择要执行的操作，并产生相应的结果。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`decoder_5_32.v` - 指令解码器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这是一个5位到32位的解码器，通常用于将指令中的寄存器编号转换为热码表示形式，方便后续逻辑处理。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`mul.v` 和 `add.v` - 乘法器和加法器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这些模块分别实现了乘法和加法运算。`mul.v`展示了乘法器的顶层结构，而`add.v`则实现了多位加法器，利用了之前提到的全加法器作为构建块。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`lib` 文件夹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`lib` 文件夹包含了对上述模块有用的宏定义和其他辅助函数，例如`defines.vh`可能包含了常量定义和参数配置。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`test.s`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虽然没有给出完整的内容，但`test.s`很可能是用汇编语言编写的测试程序，用于验证CPU的功能。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每个文件都在整个CPU设计中扮演着关键角色，它们共同工作以确保指令正确地被执行，同时处理好流水线中的各种复杂情况。希望这能为你提供一个全面的理解。如果你有任何具体的问题或者需要进一步的解释，请随时告诉我！</w:t>
      </w:r>
    </w:p>
    <w:p>
      <w:pPr>
        <w:rPr>
          <w:rFonts w:hint="default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二 示例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在处理每一条指令时，CPU会通过其流水线结构依次经过多个阶段。以下是典型的五级流水线（取指IF、译码ID、执行EX、访存MEM、回写WB）中指令的流程，以及对应的文件和操作。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 指令执行示例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示例1：`ADD` 指令 (`inst_add`)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假设我们有一条 `ADD` 指令，它将两个寄存器中的值相加，并将结果存储到第三个寄存器中。该指令格式为 `ADD rd, rs, rt`，其中`rd`是目标寄存器，`rs`和`rt`是源寄存器。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**步骤：**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**取指 (IF)**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CPU从内存中取出指令。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`mycpu_core.v`，顶层模块负责控制指令流，包括指令的取指过程。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**译码 (ID)**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解析指令，确定需要使用的寄存器和操作类型。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读取源寄存器`rs`和`rt`的内容。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`ID.v`，负责解析指令并准备数据给后续阶段。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**执行 (EX)**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ALU根据`ADD`指令执行加法运算。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`EX.v` 和 `alu.v`，前者管理ALU的操作，后者实现了具体的算术逻辑功能。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**访存 (MEM)**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对于`ADD`指令来说，这一步通常不需要访问内存，因为它只是寄存器之间的操作。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如果有需要，可以在此阶段访问内存，例如对于`LW`或`SW`指令。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 **回写 (WB)**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将ALU计算的结果写入目标寄存器`rd`。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`WB.v`，负责将结果写回到寄存器文件中。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示例2：`LW` 指令 (`inst_lw`)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`LW`指令用于加载一个字（通常是32位）的数据到寄存器中，指令格式为`LW rt, offset(base)`，表示从`base + offset`地址处加载数据到寄存器`rt`。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**步骤：**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**取指 (IF)**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从内存中取出`LW`指令。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`mycpu_core.v`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**译码 (ID)**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解析指令，识别`base`寄存器和立即数`offset`。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计算实际地址`address = base + offset`。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`ID.v`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**执行 (EX)**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如果需要，在此阶段完成地址计算。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`EX.v`，但在这个例子中，地址计算已经在ID阶段完成。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**访存 (MEM)**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使用计算出的地址访问内存，读取数据。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`MEM.v` 或者直接在`EX.v`中实现，取决于具体设计。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 **回写 (WB)**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将从内存读取的数据写入寄存器`rt`。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`WB.v`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#### 示例3：`J` 指令 (`inst_j`)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`J`指令是一个无条件跳转指令，它改变了程序计数器PC的值以指向新的指令地址。指令格式为`J target`，其中`target`是26位的目标地址。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**步骤：**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**取指 (IF)**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取出`J`指令。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`mycpu_core.v`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**译码 (ID)**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解析指令，提取目标地址部分。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`ID.v`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**执行 (EX)**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计算新的PC值。对于`J`指令，新PC由当前PC的最高4位与`target`左移两位拼接而成。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`EX.v`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**访存 (MEM)**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对于`J`指令，这一步不涉及内存访问。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 **回写 (WB)**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更新PC，开始执行新的指令序列。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- 对应文件: `WB.v`，不过对于跳转指令，可能在EX阶段就已经更新了PC，因此这里主要是确保流水线正确继续。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每个指令的具体行为依赖于它的类型和目的。上述三个例子展示了不同类型指令如何穿越CPU的各个阶段，并且指出了哪些文件参与了这些阶段的操作。如果你有更具体的指令或者想了解其他类型的指令，请告知我，我可以提供进一步的解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mYmNiNDMyMTAyMzQzM2ZhYTNlNTdiM2M4ZmI0MGYifQ=="/>
  </w:docVars>
  <w:rsids>
    <w:rsidRoot w:val="00000000"/>
    <w:rsid w:val="4F38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2025-01-04T07:01:59Z</dcterms:created>
  <dc:creator>27855</dc:creator>
  <cp:lastModifiedBy>我喜欢log10</cp:lastModifiedBy>
  <dcterms:modified xsi:type="dcterms:W3CDTF">2025-01-04T07:16:02Z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32F3C8ADB8884C4F81196A1526772AE7</vt:lpwstr>
  </property>
</Properties>
</file>