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C6C" w:rsidRPr="00717C6C" w:rsidRDefault="00717C6C" w:rsidP="00717C6C">
      <w:pPr>
        <w:jc w:val="center"/>
        <w:rPr>
          <w:rFonts w:ascii="Times New Roman" w:hAnsi="Times New Roman" w:cs="Times New Roman"/>
          <w:b/>
          <w:sz w:val="28"/>
        </w:rPr>
      </w:pPr>
      <w:r w:rsidRPr="00717C6C">
        <w:rPr>
          <w:rFonts w:ascii="Times New Roman" w:hAnsi="Times New Roman" w:cs="Times New Roman"/>
          <w:b/>
          <w:sz w:val="28"/>
        </w:rPr>
        <w:t>NQTVITCH PARSING</w:t>
      </w:r>
      <w:r w:rsidR="006826DC">
        <w:rPr>
          <w:rFonts w:ascii="Times New Roman" w:hAnsi="Times New Roman" w:cs="Times New Roman"/>
          <w:b/>
          <w:sz w:val="28"/>
        </w:rPr>
        <w:t xml:space="preserve"> REPORT (TREXQUANT)</w:t>
      </w:r>
    </w:p>
    <w:p w:rsidR="00223D4F" w:rsidRDefault="00223D4F" w:rsidP="00717C6C">
      <w:pPr>
        <w:jc w:val="both"/>
        <w:rPr>
          <w:rFonts w:ascii="Times New Roman" w:hAnsi="Times New Roman" w:cs="Times New Roman"/>
          <w:b/>
        </w:rPr>
      </w:pPr>
    </w:p>
    <w:p w:rsidR="00717C6C" w:rsidRPr="00717C6C" w:rsidRDefault="00717C6C" w:rsidP="00717C6C">
      <w:pPr>
        <w:jc w:val="both"/>
        <w:rPr>
          <w:rFonts w:ascii="Times New Roman" w:hAnsi="Times New Roman" w:cs="Times New Roman"/>
          <w:b/>
        </w:rPr>
      </w:pPr>
      <w:r w:rsidRPr="00717C6C">
        <w:rPr>
          <w:rFonts w:ascii="Times New Roman" w:hAnsi="Times New Roman" w:cs="Times New Roman"/>
          <w:b/>
        </w:rPr>
        <w:t>RUNNING THE CODE:</w:t>
      </w:r>
    </w:p>
    <w:p w:rsidR="00717C6C" w:rsidRPr="00717C6C" w:rsidRDefault="00717C6C" w:rsidP="00D03032">
      <w:pPr>
        <w:jc w:val="both"/>
        <w:rPr>
          <w:rFonts w:ascii="Bookman Old Style" w:hAnsi="Bookman Old Style" w:cs="Times New Roman"/>
        </w:rPr>
      </w:pPr>
      <w:r w:rsidRPr="00717C6C">
        <w:rPr>
          <w:rFonts w:ascii="Times New Roman" w:hAnsi="Times New Roman" w:cs="Times New Roman"/>
        </w:rPr>
        <w:t xml:space="preserve">Compile the </w:t>
      </w:r>
      <w:r w:rsidR="00D03032">
        <w:rPr>
          <w:rFonts w:ascii="Times New Roman" w:hAnsi="Times New Roman" w:cs="Times New Roman"/>
        </w:rPr>
        <w:t xml:space="preserve">three source files </w:t>
      </w:r>
      <w:r w:rsidR="00D03032" w:rsidRPr="00D03032">
        <w:rPr>
          <w:rFonts w:ascii="Bookman Old Style" w:hAnsi="Bookman Old Style" w:cs="Times New Roman"/>
        </w:rPr>
        <w:t xml:space="preserve">CalculateVWAP.java, Util.java and </w:t>
      </w:r>
      <w:proofErr w:type="spellStart"/>
      <w:r w:rsidR="00D03032" w:rsidRPr="00D03032">
        <w:rPr>
          <w:rFonts w:ascii="Bookman Old Style" w:hAnsi="Bookman Old Style" w:cs="Times New Roman"/>
        </w:rPr>
        <w:t>StockAndPrice</w:t>
      </w:r>
      <w:proofErr w:type="spellEnd"/>
      <w:r w:rsidR="00D03032" w:rsidRPr="00D03032">
        <w:rPr>
          <w:rFonts w:ascii="Bookman Old Style" w:hAnsi="Bookman Old Style" w:cs="Times New Roman"/>
        </w:rPr>
        <w:t>. java</w:t>
      </w:r>
      <w:r w:rsidR="00D03032">
        <w:rPr>
          <w:rFonts w:ascii="Times New Roman" w:hAnsi="Times New Roman" w:cs="Times New Roman"/>
        </w:rPr>
        <w:t xml:space="preserve"> using </w:t>
      </w:r>
      <w:proofErr w:type="spellStart"/>
      <w:r w:rsidR="00D03032" w:rsidRPr="00D03032">
        <w:rPr>
          <w:rFonts w:ascii="Times New Roman" w:hAnsi="Times New Roman" w:cs="Times New Roman"/>
          <w:highlight w:val="cyan"/>
        </w:rPr>
        <w:t>javac</w:t>
      </w:r>
      <w:proofErr w:type="spellEnd"/>
      <w:r w:rsidR="00D03032">
        <w:rPr>
          <w:rFonts w:ascii="Times New Roman" w:hAnsi="Times New Roman" w:cs="Times New Roman"/>
        </w:rPr>
        <w:t xml:space="preserve"> in UNIX.</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Run the java code using the following UNIX command</w:t>
      </w:r>
      <w:r w:rsidR="00C431DB">
        <w:rPr>
          <w:rFonts w:ascii="Times New Roman" w:hAnsi="Times New Roman" w:cs="Times New Roman"/>
        </w:rPr>
        <w:t>:</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highlight w:val="cyan"/>
        </w:rPr>
        <w:t xml:space="preserve">java </w:t>
      </w:r>
      <w:proofErr w:type="spellStart"/>
      <w:r w:rsidRPr="00717C6C">
        <w:rPr>
          <w:rFonts w:ascii="Bookman Old Style" w:hAnsi="Bookman Old Style" w:cs="Times New Roman"/>
          <w:highlight w:val="cyan"/>
        </w:rPr>
        <w:t>CalculateVWAP</w:t>
      </w:r>
      <w:proofErr w:type="spellEnd"/>
      <w:r w:rsidRPr="00717C6C">
        <w:rPr>
          <w:rFonts w:ascii="Times New Roman" w:hAnsi="Times New Roman" w:cs="Times New Roman"/>
          <w:highlight w:val="cyan"/>
        </w:rPr>
        <w:t xml:space="preserve"> &lt;</w:t>
      </w:r>
      <w:proofErr w:type="spellStart"/>
      <w:r w:rsidRPr="00717C6C">
        <w:rPr>
          <w:rFonts w:ascii="Times New Roman" w:hAnsi="Times New Roman" w:cs="Times New Roman"/>
          <w:highlight w:val="cyan"/>
        </w:rPr>
        <w:t>in_file</w:t>
      </w:r>
      <w:proofErr w:type="spellEnd"/>
      <w:r w:rsidRPr="00717C6C">
        <w:rPr>
          <w:rFonts w:ascii="Times New Roman" w:hAnsi="Times New Roman" w:cs="Times New Roman"/>
          <w:highlight w:val="cyan"/>
        </w:rPr>
        <w:t>&gt; | sort -s -k1,1 &gt; &lt;</w:t>
      </w:r>
      <w:proofErr w:type="spellStart"/>
      <w:r w:rsidRPr="00717C6C">
        <w:rPr>
          <w:rFonts w:ascii="Times New Roman" w:hAnsi="Times New Roman" w:cs="Times New Roman"/>
          <w:highlight w:val="cyan"/>
        </w:rPr>
        <w:t>output_file</w:t>
      </w:r>
      <w:proofErr w:type="spellEnd"/>
      <w:r w:rsidRPr="00717C6C">
        <w:rPr>
          <w:rFonts w:ascii="Times New Roman" w:hAnsi="Times New Roman" w:cs="Times New Roman"/>
          <w:highlight w:val="cyan"/>
        </w:rPr>
        <w:t>&gt;</w:t>
      </w:r>
    </w:p>
    <w:p w:rsidR="00717C6C" w:rsidRPr="00717C6C" w:rsidRDefault="00717C6C" w:rsidP="00717C6C">
      <w:pPr>
        <w:jc w:val="both"/>
        <w:rPr>
          <w:rFonts w:ascii="Times New Roman" w:hAnsi="Times New Roman" w:cs="Times New Roman"/>
          <w:b/>
        </w:rPr>
      </w:pPr>
      <w:r>
        <w:rPr>
          <w:rFonts w:ascii="Times New Roman" w:hAnsi="Times New Roman" w:cs="Times New Roman"/>
          <w:b/>
        </w:rPr>
        <w:t>CODE DESCRIPTION</w:t>
      </w:r>
      <w:r w:rsidRPr="00717C6C">
        <w:rPr>
          <w:rFonts w:ascii="Times New Roman" w:hAnsi="Times New Roman" w:cs="Times New Roman"/>
          <w:b/>
        </w:rPr>
        <w:t>:</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 xml:space="preserve">The </w:t>
      </w:r>
      <w:r w:rsidR="00D03032">
        <w:rPr>
          <w:rFonts w:ascii="Times New Roman" w:hAnsi="Times New Roman" w:cs="Times New Roman"/>
        </w:rPr>
        <w:t xml:space="preserve">first part of the pipe using </w:t>
      </w:r>
      <w:proofErr w:type="spellStart"/>
      <w:r w:rsidR="00D03032">
        <w:rPr>
          <w:rFonts w:ascii="Times New Roman" w:hAnsi="Times New Roman" w:cs="Times New Roman"/>
        </w:rPr>
        <w:t>CalculateVWAP</w:t>
      </w:r>
      <w:proofErr w:type="spellEnd"/>
      <w:r w:rsidRPr="00717C6C">
        <w:rPr>
          <w:rFonts w:ascii="Times New Roman" w:hAnsi="Times New Roman" w:cs="Times New Roman"/>
        </w:rPr>
        <w:t xml:space="preserve"> prints the running VWAP scores as and when a trade is executed to </w:t>
      </w:r>
      <w:proofErr w:type="spellStart"/>
      <w:r w:rsidRPr="00717C6C">
        <w:rPr>
          <w:rFonts w:ascii="Times New Roman" w:hAnsi="Times New Roman" w:cs="Times New Roman"/>
        </w:rPr>
        <w:t>System.out</w:t>
      </w:r>
      <w:proofErr w:type="spellEnd"/>
      <w:r w:rsidRPr="00717C6C">
        <w:rPr>
          <w:rFonts w:ascii="Times New Roman" w:hAnsi="Times New Roman" w:cs="Times New Roman"/>
        </w:rPr>
        <w:t xml:space="preserve">. However, the output of this, although sorted in </w:t>
      </w:r>
      <w:r w:rsidR="00D03032">
        <w:rPr>
          <w:rFonts w:ascii="Times New Roman" w:hAnsi="Times New Roman" w:cs="Times New Roman"/>
        </w:rPr>
        <w:t>terms of time stamp</w:t>
      </w:r>
      <w:r w:rsidRPr="00717C6C">
        <w:rPr>
          <w:rFonts w:ascii="Times New Roman" w:hAnsi="Times New Roman" w:cs="Times New Roman"/>
        </w:rPr>
        <w:t xml:space="preserve"> is not grouped by the stock name. Therefore, it is essential to sort the output by stock name to group the output by stock and we use the Unix sort function that runs </w:t>
      </w:r>
      <w:proofErr w:type="spellStart"/>
      <w:r w:rsidRPr="00717C6C">
        <w:rPr>
          <w:rFonts w:ascii="Times New Roman" w:hAnsi="Times New Roman" w:cs="Times New Roman"/>
        </w:rPr>
        <w:t>parallely</w:t>
      </w:r>
      <w:proofErr w:type="spellEnd"/>
      <w:r w:rsidRPr="00717C6C">
        <w:rPr>
          <w:rFonts w:ascii="Times New Roman" w:hAnsi="Times New Roman" w:cs="Times New Roman"/>
        </w:rPr>
        <w:t xml:space="preserve"> and is much more efficient </w:t>
      </w:r>
      <w:r w:rsidR="00D03032">
        <w:rPr>
          <w:rFonts w:ascii="Times New Roman" w:hAnsi="Times New Roman" w:cs="Times New Roman"/>
        </w:rPr>
        <w:t>than alternative approaches</w:t>
      </w:r>
      <w:r w:rsidRPr="00717C6C">
        <w:rPr>
          <w:rFonts w:ascii="Times New Roman" w:hAnsi="Times New Roman" w:cs="Times New Roman"/>
        </w:rPr>
        <w:t>.</w:t>
      </w:r>
      <w:r w:rsidR="00D03032">
        <w:rPr>
          <w:rFonts w:ascii="Times New Roman" w:hAnsi="Times New Roman" w:cs="Times New Roman"/>
        </w:rPr>
        <w:t xml:space="preserve"> A detailed discussion of this is given below in the section titled Efficiency.</w:t>
      </w:r>
    </w:p>
    <w:p w:rsidR="00717C6C" w:rsidRDefault="00717C6C" w:rsidP="00717C6C">
      <w:pPr>
        <w:jc w:val="both"/>
        <w:rPr>
          <w:rFonts w:ascii="Times New Roman" w:hAnsi="Times New Roman" w:cs="Times New Roman"/>
        </w:rPr>
      </w:pPr>
      <w:r w:rsidRPr="00717C6C">
        <w:rPr>
          <w:rFonts w:ascii="Times New Roman" w:hAnsi="Times New Roman" w:cs="Times New Roman"/>
        </w:rPr>
        <w:t xml:space="preserve">The output buffer of </w:t>
      </w:r>
      <w:proofErr w:type="spellStart"/>
      <w:r w:rsidRPr="00717C6C">
        <w:rPr>
          <w:rFonts w:ascii="Times New Roman" w:hAnsi="Times New Roman" w:cs="Times New Roman"/>
        </w:rPr>
        <w:t>CalculateVWAP</w:t>
      </w:r>
      <w:proofErr w:type="spellEnd"/>
      <w:r w:rsidRPr="00717C6C">
        <w:rPr>
          <w:rFonts w:ascii="Times New Roman" w:hAnsi="Times New Roman" w:cs="Times New Roman"/>
        </w:rPr>
        <w:t xml:space="preserve"> is flushed after every 5000 lines and piping of this output to the Unix sort function allows it to run </w:t>
      </w:r>
      <w:proofErr w:type="spellStart"/>
      <w:r w:rsidRPr="00717C6C">
        <w:rPr>
          <w:rFonts w:ascii="Times New Roman" w:hAnsi="Times New Roman" w:cs="Times New Roman"/>
        </w:rPr>
        <w:t>parallely</w:t>
      </w:r>
      <w:proofErr w:type="spellEnd"/>
      <w:r w:rsidRPr="00717C6C">
        <w:rPr>
          <w:rFonts w:ascii="Times New Roman" w:hAnsi="Times New Roman" w:cs="Times New Roman"/>
        </w:rPr>
        <w:t xml:space="preserve"> (saving lot of time and memory) and give the output that is sorted by the stock name. The Unix sort is suitable for this purpose since it sorts input as and when it gets new input. It then puts the sorted output into temporary spill files which are then read later and merged with output of new incoming input. This allows it to run </w:t>
      </w:r>
      <w:proofErr w:type="spellStart"/>
      <w:r w:rsidRPr="00717C6C">
        <w:rPr>
          <w:rFonts w:ascii="Times New Roman" w:hAnsi="Times New Roman" w:cs="Times New Roman"/>
        </w:rPr>
        <w:t>parallely</w:t>
      </w:r>
      <w:proofErr w:type="spellEnd"/>
      <w:r w:rsidRPr="00717C6C">
        <w:rPr>
          <w:rFonts w:ascii="Times New Roman" w:hAnsi="Times New Roman" w:cs="Times New Roman"/>
        </w:rPr>
        <w:t xml:space="preserve"> and makes full use of the hard disk and in the pr</w:t>
      </w:r>
      <w:r>
        <w:rPr>
          <w:rFonts w:ascii="Times New Roman" w:hAnsi="Times New Roman" w:cs="Times New Roman"/>
        </w:rPr>
        <w:t>ocess, saving us lot of memory.</w:t>
      </w:r>
    </w:p>
    <w:p w:rsidR="00717C6C" w:rsidRPr="00717C6C" w:rsidRDefault="00717C6C" w:rsidP="00717C6C">
      <w:pPr>
        <w:jc w:val="both"/>
        <w:rPr>
          <w:rFonts w:ascii="Times New Roman" w:hAnsi="Times New Roman" w:cs="Times New Roman"/>
          <w:b/>
        </w:rPr>
      </w:pPr>
      <w:r w:rsidRPr="00717C6C">
        <w:rPr>
          <w:rFonts w:ascii="Times New Roman" w:hAnsi="Times New Roman" w:cs="Times New Roman"/>
          <w:b/>
        </w:rPr>
        <w:t>DESCRIPTION OF THE OUTPUT:</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This particular version of the sort function sorts only by the first key which is the stock name. It does not sort by the second key and so it preserves the original time ordering of the trades.</w:t>
      </w:r>
    </w:p>
    <w:p w:rsidR="00717C6C" w:rsidRDefault="00717C6C" w:rsidP="00717C6C">
      <w:pPr>
        <w:jc w:val="both"/>
        <w:rPr>
          <w:rFonts w:ascii="Times New Roman" w:hAnsi="Times New Roman" w:cs="Times New Roman"/>
        </w:rPr>
      </w:pPr>
      <w:r w:rsidRPr="00717C6C">
        <w:rPr>
          <w:rFonts w:ascii="Times New Roman" w:hAnsi="Times New Roman" w:cs="Times New Roman"/>
        </w:rPr>
        <w:t>An example output file is supplied in the file final_output.zip. You can extract the file and view th</w:t>
      </w:r>
      <w:r>
        <w:rPr>
          <w:rFonts w:ascii="Times New Roman" w:hAnsi="Times New Roman" w:cs="Times New Roman"/>
        </w:rPr>
        <w:t>e running VWAPs for all stocks.</w:t>
      </w:r>
    </w:p>
    <w:p w:rsidR="00717C6C" w:rsidRDefault="00717C6C" w:rsidP="00717C6C">
      <w:pPr>
        <w:jc w:val="both"/>
        <w:rPr>
          <w:rFonts w:ascii="Times New Roman" w:hAnsi="Times New Roman" w:cs="Times New Roman"/>
        </w:rPr>
      </w:pPr>
      <w:r>
        <w:rPr>
          <w:rFonts w:ascii="Times New Roman" w:hAnsi="Times New Roman" w:cs="Times New Roman"/>
        </w:rPr>
        <w:t>The output file is a tab separated file formatted as follows:</w:t>
      </w:r>
    </w:p>
    <w:tbl>
      <w:tblPr>
        <w:tblStyle w:val="TableGrid"/>
        <w:tblW w:w="5000" w:type="pct"/>
        <w:tblLook w:val="04A0"/>
      </w:tblPr>
      <w:tblGrid>
        <w:gridCol w:w="2435"/>
        <w:gridCol w:w="597"/>
        <w:gridCol w:w="604"/>
        <w:gridCol w:w="1152"/>
        <w:gridCol w:w="1182"/>
        <w:gridCol w:w="1973"/>
        <w:gridCol w:w="2803"/>
      </w:tblGrid>
      <w:tr w:rsidR="004E6D80" w:rsidTr="004E6D80">
        <w:trPr>
          <w:trHeight w:val="143"/>
        </w:trPr>
        <w:tc>
          <w:tcPr>
            <w:tcW w:w="1133" w:type="pct"/>
            <w:vAlign w:val="center"/>
          </w:tcPr>
          <w:p w:rsidR="004E6D80" w:rsidRPr="009E3D52" w:rsidRDefault="004E6D80" w:rsidP="004E6D80">
            <w:pPr>
              <w:jc w:val="center"/>
              <w:rPr>
                <w:rFonts w:ascii="Times New Roman" w:hAnsi="Times New Roman" w:cs="Times New Roman"/>
              </w:rPr>
            </w:pPr>
            <w:r w:rsidRPr="009E3D52">
              <w:rPr>
                <w:rFonts w:ascii="Times New Roman" w:hAnsi="Times New Roman" w:cs="Times New Roman"/>
              </w:rPr>
              <w:t>Stock Symbol</w:t>
            </w:r>
          </w:p>
        </w:tc>
        <w:tc>
          <w:tcPr>
            <w:tcW w:w="278" w:type="pct"/>
            <w:vAlign w:val="center"/>
          </w:tcPr>
          <w:p w:rsidR="004E6D80" w:rsidRPr="009E3D52" w:rsidRDefault="004E6D80" w:rsidP="004E6D80">
            <w:pPr>
              <w:jc w:val="center"/>
              <w:rPr>
                <w:rFonts w:ascii="Times New Roman" w:hAnsi="Times New Roman" w:cs="Times New Roman"/>
              </w:rPr>
            </w:pPr>
            <m:oMathPara>
              <m:oMath>
                <m:r>
                  <w:rPr>
                    <w:rFonts w:ascii="Cambria Math" w:hAnsi="Cambria Math" w:cs="Times New Roman"/>
                  </w:rPr>
                  <m:t>P</m:t>
                </m:r>
              </m:oMath>
            </m:oMathPara>
          </w:p>
        </w:tc>
        <w:tc>
          <w:tcPr>
            <w:tcW w:w="281" w:type="pct"/>
            <w:vAlign w:val="center"/>
          </w:tcPr>
          <w:p w:rsidR="004E6D80" w:rsidRPr="009E3D52" w:rsidRDefault="004E6D80" w:rsidP="004E6D80">
            <w:pPr>
              <w:jc w:val="center"/>
              <w:rPr>
                <w:rFonts w:ascii="Times New Roman" w:hAnsi="Times New Roman" w:cs="Times New Roman"/>
              </w:rPr>
            </w:pPr>
            <m:oMathPara>
              <m:oMath>
                <m:r>
                  <w:rPr>
                    <w:rFonts w:ascii="Cambria Math" w:hAnsi="Cambria Math" w:cs="Times New Roman"/>
                  </w:rPr>
                  <m:t>V</m:t>
                </m:r>
              </m:oMath>
            </m:oMathPara>
          </w:p>
        </w:tc>
        <w:tc>
          <w:tcPr>
            <w:tcW w:w="536" w:type="pct"/>
            <w:vAlign w:val="center"/>
          </w:tcPr>
          <w:p w:rsidR="004E6D80" w:rsidRPr="009E3D52" w:rsidRDefault="004F6C06" w:rsidP="004E6D80">
            <w:pPr>
              <w:jc w:val="center"/>
              <w:rPr>
                <w:rFonts w:ascii="Times New Roman" w:hAnsi="Times New Roman" w:cs="Times New Roman"/>
              </w:rPr>
            </w:pPr>
            <m:oMathPara>
              <m:oMath>
                <m:nary>
                  <m:naryPr>
                    <m:chr m:val="∑"/>
                    <m:limLoc m:val="undOvr"/>
                    <m:subHide m:val="on"/>
                    <m:supHide m:val="on"/>
                    <m:ctrlPr>
                      <w:rPr>
                        <w:rFonts w:ascii="Cambria Math" w:hAnsi="Cambria Math" w:cs="Times New Roman"/>
                        <w:i/>
                      </w:rPr>
                    </m:ctrlPr>
                  </m:naryPr>
                  <m:sub/>
                  <m:sup/>
                  <m:e>
                    <m:r>
                      <w:rPr>
                        <w:rFonts w:ascii="Cambria Math" w:hAnsi="Cambria Math" w:cs="Times New Roman"/>
                      </w:rPr>
                      <m:t>V</m:t>
                    </m:r>
                  </m:e>
                </m:nary>
              </m:oMath>
            </m:oMathPara>
          </w:p>
        </w:tc>
        <w:tc>
          <w:tcPr>
            <w:tcW w:w="550" w:type="pct"/>
            <w:vAlign w:val="center"/>
          </w:tcPr>
          <w:p w:rsidR="004E6D80" w:rsidRPr="009E3D52" w:rsidRDefault="004E6D80" w:rsidP="004E6D80">
            <w:pPr>
              <w:jc w:val="center"/>
              <w:rPr>
                <w:rFonts w:ascii="Times New Roman" w:hAnsi="Times New Roman" w:cs="Times New Roman"/>
              </w:rPr>
            </w:pPr>
            <m:oMathPara>
              <m:oMath>
                <m:r>
                  <w:rPr>
                    <w:rFonts w:ascii="Cambria Math" w:hAnsi="Cambria Math" w:cs="Times New Roman"/>
                  </w:rPr>
                  <m:t>V*P</m:t>
                </m:r>
              </m:oMath>
            </m:oMathPara>
          </w:p>
        </w:tc>
        <w:tc>
          <w:tcPr>
            <w:tcW w:w="918" w:type="pct"/>
            <w:vAlign w:val="center"/>
          </w:tcPr>
          <w:p w:rsidR="004E6D80" w:rsidRPr="009E3D52" w:rsidRDefault="004F6C06" w:rsidP="004E6D80">
            <w:pPr>
              <w:jc w:val="center"/>
              <w:rPr>
                <w:rFonts w:ascii="Times New Roman" w:hAnsi="Times New Roman" w:cs="Times New Roman"/>
              </w:rPr>
            </w:pPr>
            <m:oMathPara>
              <m:oMath>
                <m:nary>
                  <m:naryPr>
                    <m:chr m:val="∑"/>
                    <m:limLoc m:val="undOvr"/>
                    <m:subHide m:val="on"/>
                    <m:supHide m:val="on"/>
                    <m:ctrlPr>
                      <w:rPr>
                        <w:rFonts w:ascii="Cambria Math" w:hAnsi="Cambria Math" w:cs="Times New Roman"/>
                        <w:i/>
                      </w:rPr>
                    </m:ctrlPr>
                  </m:naryPr>
                  <m:sub/>
                  <m:sup/>
                  <m:e>
                    <m:d>
                      <m:dPr>
                        <m:ctrlPr>
                          <w:rPr>
                            <w:rFonts w:ascii="Cambria Math" w:hAnsi="Cambria Math" w:cs="Times New Roman"/>
                            <w:i/>
                          </w:rPr>
                        </m:ctrlPr>
                      </m:dPr>
                      <m:e>
                        <m:r>
                          <w:rPr>
                            <w:rFonts w:ascii="Cambria Math" w:hAnsi="Cambria Math" w:cs="Times New Roman"/>
                          </w:rPr>
                          <m:t>V*P</m:t>
                        </m:r>
                      </m:e>
                    </m:d>
                  </m:e>
                </m:nary>
              </m:oMath>
            </m:oMathPara>
          </w:p>
        </w:tc>
        <w:tc>
          <w:tcPr>
            <w:tcW w:w="1304" w:type="pct"/>
            <w:vAlign w:val="center"/>
          </w:tcPr>
          <w:p w:rsidR="004E6D80" w:rsidRPr="009E3D52" w:rsidRDefault="004E6D80" w:rsidP="004E6D80">
            <w:pPr>
              <w:jc w:val="center"/>
              <w:rPr>
                <w:rFonts w:ascii="Times New Roman" w:hAnsi="Times New Roman" w:cs="Times New Roman"/>
              </w:rPr>
            </w:pPr>
            <w:r w:rsidRPr="009E3D52">
              <w:rPr>
                <w:rFonts w:ascii="Times New Roman" w:hAnsi="Times New Roman" w:cs="Times New Roman"/>
              </w:rPr>
              <w:t xml:space="preserve">Running VWAP </w:t>
            </w:r>
            <w:r>
              <w:rPr>
                <w:rFonts w:ascii="Cambria Math" w:hAnsi="Cambria Math" w:cs="Times New Roman"/>
              </w:rPr>
              <w:br/>
            </w:r>
            <m:oMath>
              <m:nary>
                <m:naryPr>
                  <m:chr m:val="∑"/>
                  <m:limLoc m:val="undOvr"/>
                  <m:subHide m:val="on"/>
                  <m:supHide m:val="on"/>
                  <m:ctrlPr>
                    <w:rPr>
                      <w:rFonts w:ascii="Cambria Math" w:hAnsi="Cambria Math" w:cs="Times New Roman"/>
                      <w:i/>
                    </w:rPr>
                  </m:ctrlPr>
                </m:naryPr>
                <m:sub/>
                <m:sup/>
                <m:e>
                  <m:d>
                    <m:dPr>
                      <m:ctrlPr>
                        <w:rPr>
                          <w:rFonts w:ascii="Cambria Math" w:hAnsi="Cambria Math" w:cs="Times New Roman"/>
                          <w:i/>
                        </w:rPr>
                      </m:ctrlPr>
                    </m:dPr>
                    <m:e>
                      <m:r>
                        <w:rPr>
                          <w:rFonts w:ascii="Cambria Math" w:hAnsi="Cambria Math" w:cs="Times New Roman"/>
                        </w:rPr>
                        <m:t>V*P</m:t>
                      </m:r>
                    </m:e>
                  </m:d>
                </m:e>
              </m:nary>
              <m:r>
                <w:rPr>
                  <w:rFonts w:ascii="Cambria Math" w:hAnsi="Cambria Math" w:cs="Times New Roman"/>
                </w:rPr>
                <m:t>/</m:t>
              </m:r>
              <m:nary>
                <m:naryPr>
                  <m:chr m:val="∑"/>
                  <m:limLoc m:val="undOvr"/>
                  <m:subHide m:val="on"/>
                  <m:supHide m:val="on"/>
                  <m:ctrlPr>
                    <w:rPr>
                      <w:rFonts w:ascii="Cambria Math" w:hAnsi="Cambria Math" w:cs="Times New Roman"/>
                      <w:i/>
                    </w:rPr>
                  </m:ctrlPr>
                </m:naryPr>
                <m:sub/>
                <m:sup/>
                <m:e>
                  <m:r>
                    <w:rPr>
                      <w:rFonts w:ascii="Cambria Math" w:hAnsi="Cambria Math" w:cs="Times New Roman"/>
                    </w:rPr>
                    <m:t>V</m:t>
                  </m:r>
                </m:e>
              </m:nary>
            </m:oMath>
            <w:r w:rsidRPr="009E3D52">
              <w:rPr>
                <w:rFonts w:ascii="Times New Roman" w:eastAsiaTheme="minorEastAsia" w:hAnsi="Times New Roman" w:cs="Times New Roman"/>
              </w:rPr>
              <w:t xml:space="preserve"> </w:t>
            </w:r>
          </w:p>
        </w:tc>
      </w:tr>
    </w:tbl>
    <w:p w:rsidR="00717C6C" w:rsidRDefault="00717C6C" w:rsidP="00717C6C">
      <w:pPr>
        <w:jc w:val="both"/>
        <w:rPr>
          <w:rFonts w:ascii="Times New Roman" w:hAnsi="Times New Roman" w:cs="Times New Roman"/>
        </w:rPr>
      </w:pPr>
    </w:p>
    <w:p w:rsidR="004E6D80" w:rsidRDefault="004E6D80" w:rsidP="00717C6C">
      <w:pPr>
        <w:jc w:val="both"/>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P</m:t>
        </m:r>
      </m:oMath>
      <w:r>
        <w:rPr>
          <w:rFonts w:ascii="Times New Roman" w:eastAsiaTheme="minorEastAsia" w:hAnsi="Times New Roman" w:cs="Times New Roman"/>
        </w:rPr>
        <w:t xml:space="preserve"> and </w:t>
      </w:r>
      <m:oMath>
        <m:r>
          <w:rPr>
            <w:rFonts w:ascii="Cambria Math" w:eastAsiaTheme="minorEastAsia" w:hAnsi="Cambria Math" w:cs="Times New Roman"/>
          </w:rPr>
          <m:t>V</m:t>
        </m:r>
      </m:oMath>
      <w:r>
        <w:rPr>
          <w:rFonts w:ascii="Times New Roman" w:eastAsiaTheme="minorEastAsia" w:hAnsi="Times New Roman" w:cs="Times New Roman"/>
        </w:rPr>
        <w:t xml:space="preserve"> represent the price and volume of the stock at </w:t>
      </w:r>
      <w:r w:rsidR="007E74FD">
        <w:rPr>
          <w:rFonts w:ascii="Times New Roman" w:eastAsiaTheme="minorEastAsia" w:hAnsi="Times New Roman" w:cs="Times New Roman"/>
        </w:rPr>
        <w:t>that</w:t>
      </w:r>
      <w:r>
        <w:rPr>
          <w:rFonts w:ascii="Times New Roman" w:eastAsiaTheme="minorEastAsia" w:hAnsi="Times New Roman" w:cs="Times New Roman"/>
        </w:rPr>
        <w:t xml:space="preserve"> particular trade.</w:t>
      </w:r>
      <w:r w:rsidR="00D03032">
        <w:rPr>
          <w:rFonts w:ascii="Times New Roman" w:eastAsiaTheme="minorEastAsia" w:hAnsi="Times New Roman" w:cs="Times New Roman"/>
        </w:rPr>
        <w:t xml:space="preserve"> The sort step in the code allows the VWAP scores for a particular stock to be grouped together in the output for easy viewing.</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 xml:space="preserve">Alternatively, to </w:t>
      </w:r>
      <w:r w:rsidR="00D03032">
        <w:rPr>
          <w:rFonts w:ascii="Times New Roman" w:hAnsi="Times New Roman" w:cs="Times New Roman"/>
        </w:rPr>
        <w:t>only</w:t>
      </w:r>
      <w:r w:rsidRPr="00717C6C">
        <w:rPr>
          <w:rFonts w:ascii="Times New Roman" w:hAnsi="Times New Roman" w:cs="Times New Roman"/>
        </w:rPr>
        <w:t xml:space="preserve"> view the running VWAPs for a particular stock, you can use the following UNIX command:</w:t>
      </w:r>
    </w:p>
    <w:p w:rsidR="00717C6C" w:rsidRPr="00717C6C" w:rsidRDefault="00717C6C" w:rsidP="00717C6C">
      <w:pPr>
        <w:jc w:val="both"/>
        <w:rPr>
          <w:rFonts w:ascii="Bookman Old Style" w:hAnsi="Bookman Old Style" w:cs="Times New Roman"/>
        </w:rPr>
      </w:pPr>
      <w:r w:rsidRPr="00717C6C">
        <w:rPr>
          <w:rFonts w:ascii="Bookman Old Style" w:hAnsi="Bookman Old Style" w:cs="Times New Roman"/>
          <w:highlight w:val="cyan"/>
        </w:rPr>
        <w:t xml:space="preserve">cat final_out.txt | </w:t>
      </w:r>
      <w:proofErr w:type="spellStart"/>
      <w:r w:rsidRPr="00717C6C">
        <w:rPr>
          <w:rFonts w:ascii="Bookman Old Style" w:hAnsi="Bookman Old Style" w:cs="Times New Roman"/>
          <w:highlight w:val="cyan"/>
        </w:rPr>
        <w:t>grep</w:t>
      </w:r>
      <w:proofErr w:type="spellEnd"/>
      <w:r w:rsidRPr="00717C6C">
        <w:rPr>
          <w:rFonts w:ascii="Bookman Old Style" w:hAnsi="Bookman Old Style" w:cs="Times New Roman"/>
          <w:highlight w:val="cyan"/>
        </w:rPr>
        <w:t xml:space="preserve"> &lt;</w:t>
      </w:r>
      <w:proofErr w:type="spellStart"/>
      <w:r w:rsidRPr="00717C6C">
        <w:rPr>
          <w:rFonts w:ascii="Bookman Old Style" w:hAnsi="Bookman Old Style" w:cs="Times New Roman"/>
          <w:highlight w:val="cyan"/>
        </w:rPr>
        <w:t>stock_name</w:t>
      </w:r>
      <w:proofErr w:type="spellEnd"/>
      <w:r w:rsidRPr="00717C6C">
        <w:rPr>
          <w:rFonts w:ascii="Bookman Old Style" w:hAnsi="Bookman Old Style" w:cs="Times New Roman"/>
          <w:highlight w:val="cyan"/>
        </w:rPr>
        <w:t>&gt;</w:t>
      </w:r>
    </w:p>
    <w:p w:rsidR="00F66B70" w:rsidRDefault="00F66B70" w:rsidP="00717C6C">
      <w:pPr>
        <w:jc w:val="both"/>
        <w:rPr>
          <w:rFonts w:ascii="Times New Roman" w:hAnsi="Times New Roman" w:cs="Times New Roman"/>
          <w:b/>
        </w:rPr>
      </w:pPr>
    </w:p>
    <w:p w:rsidR="00717C6C" w:rsidRPr="00717C6C" w:rsidRDefault="00717C6C" w:rsidP="00717C6C">
      <w:pPr>
        <w:jc w:val="both"/>
        <w:rPr>
          <w:rFonts w:ascii="Times New Roman" w:hAnsi="Times New Roman" w:cs="Times New Roman"/>
          <w:b/>
        </w:rPr>
      </w:pPr>
      <w:r w:rsidRPr="00717C6C">
        <w:rPr>
          <w:rFonts w:ascii="Times New Roman" w:hAnsi="Times New Roman" w:cs="Times New Roman"/>
          <w:b/>
        </w:rPr>
        <w:t>EFFICIENCY:</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lastRenderedPageBreak/>
        <w:t xml:space="preserve">Although the big-O time complexity of this approach is technically </w:t>
      </w:r>
      <m:oMath>
        <m:r>
          <w:rPr>
            <w:rFonts w:ascii="Cambria Math" w:hAnsi="Cambria Math" w:cs="Times New Roman"/>
          </w:rPr>
          <m:t>O(nlogn)</m:t>
        </m:r>
      </m:oMath>
      <w:r w:rsidRPr="00717C6C">
        <w:rPr>
          <w:rFonts w:ascii="Times New Roman" w:hAnsi="Times New Roman" w:cs="Times New Roman"/>
        </w:rPr>
        <w:t xml:space="preserve"> where n is the number of trades, the parallel sorting and the use of less memory makes it much more efficient than other approaches.</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 xml:space="preserve">Some alternative less efficient </w:t>
      </w:r>
      <m:oMath>
        <m:r>
          <w:rPr>
            <w:rFonts w:ascii="Cambria Math" w:hAnsi="Cambria Math" w:cs="Times New Roman"/>
          </w:rPr>
          <m:t>O(n)</m:t>
        </m:r>
      </m:oMath>
      <w:r>
        <w:rPr>
          <w:rFonts w:ascii="Times New Roman" w:hAnsi="Times New Roman" w:cs="Times New Roman"/>
        </w:rPr>
        <w:t xml:space="preserve"> time </w:t>
      </w:r>
      <w:r w:rsidRPr="00717C6C">
        <w:rPr>
          <w:rFonts w:ascii="Times New Roman" w:hAnsi="Times New Roman" w:cs="Times New Roman"/>
        </w:rPr>
        <w:t xml:space="preserve">approaches include approaches that </w:t>
      </w:r>
      <w:r>
        <w:rPr>
          <w:rFonts w:ascii="Times New Roman" w:hAnsi="Times New Roman" w:cs="Times New Roman"/>
        </w:rPr>
        <w:t>calculate and store</w:t>
      </w:r>
      <w:r w:rsidRPr="00717C6C">
        <w:rPr>
          <w:rFonts w:ascii="Times New Roman" w:hAnsi="Times New Roman" w:cs="Times New Roman"/>
        </w:rPr>
        <w:t xml:space="preserve"> all the VWAPs in memory and then </w:t>
      </w:r>
      <w:r>
        <w:rPr>
          <w:rFonts w:ascii="Times New Roman" w:hAnsi="Times New Roman" w:cs="Times New Roman"/>
        </w:rPr>
        <w:t xml:space="preserve">finally </w:t>
      </w:r>
      <w:r w:rsidRPr="00717C6C">
        <w:rPr>
          <w:rFonts w:ascii="Times New Roman" w:hAnsi="Times New Roman" w:cs="Times New Roman"/>
        </w:rPr>
        <w:t xml:space="preserve">output to disk (highly inefficient in terms of memory) or else open multiple output files for each stock and output as and when a new trade comes in (which </w:t>
      </w:r>
      <w:r w:rsidR="00D03032">
        <w:rPr>
          <w:rFonts w:ascii="Times New Roman" w:hAnsi="Times New Roman" w:cs="Times New Roman"/>
        </w:rPr>
        <w:t>is very slow because of too much</w:t>
      </w:r>
      <w:r w:rsidRPr="00717C6C">
        <w:rPr>
          <w:rFonts w:ascii="Times New Roman" w:hAnsi="Times New Roman" w:cs="Times New Roman"/>
        </w:rPr>
        <w:t xml:space="preserve"> disk I/O).</w:t>
      </w:r>
    </w:p>
    <w:p w:rsidR="00717C6C" w:rsidRPr="004E6D80" w:rsidRDefault="00717C6C" w:rsidP="00717C6C">
      <w:pPr>
        <w:jc w:val="both"/>
        <w:rPr>
          <w:rFonts w:ascii="Times New Roman" w:hAnsi="Times New Roman" w:cs="Times New Roman"/>
        </w:rPr>
      </w:pPr>
      <w:r w:rsidRPr="00717C6C">
        <w:rPr>
          <w:rFonts w:ascii="Times New Roman" w:hAnsi="Times New Roman" w:cs="Times New Roman"/>
        </w:rPr>
        <w:t xml:space="preserve">My code takes 17m to run on a Intel Core i7-4700MQ @ 2.40GHz CPU with 8 GB ram and is much faster and memory efficient than these alternative approaches that I </w:t>
      </w:r>
      <w:r>
        <w:rPr>
          <w:rFonts w:ascii="Times New Roman" w:hAnsi="Times New Roman" w:cs="Times New Roman"/>
        </w:rPr>
        <w:t xml:space="preserve">implemented and </w:t>
      </w:r>
      <w:r w:rsidRPr="00717C6C">
        <w:rPr>
          <w:rFonts w:ascii="Times New Roman" w:hAnsi="Times New Roman" w:cs="Times New Roman"/>
        </w:rPr>
        <w:t>tried out.</w:t>
      </w:r>
      <w:r w:rsidR="00486EDB">
        <w:rPr>
          <w:rFonts w:ascii="Times New Roman" w:hAnsi="Times New Roman" w:cs="Times New Roman"/>
        </w:rPr>
        <w:t xml:space="preserve"> All commands were run using the </w:t>
      </w:r>
      <w:proofErr w:type="spellStart"/>
      <w:r w:rsidR="00486EDB">
        <w:rPr>
          <w:rFonts w:ascii="Times New Roman" w:hAnsi="Times New Roman" w:cs="Times New Roman"/>
        </w:rPr>
        <w:t>Cygwin</w:t>
      </w:r>
      <w:proofErr w:type="spellEnd"/>
      <w:r w:rsidR="00486EDB">
        <w:rPr>
          <w:rFonts w:ascii="Times New Roman" w:hAnsi="Times New Roman" w:cs="Times New Roman"/>
        </w:rPr>
        <w:t xml:space="preserve"> environment for Windows that mimics Unix functionality.</w:t>
      </w:r>
    </w:p>
    <w:p w:rsidR="00717C6C" w:rsidRPr="00717C6C" w:rsidRDefault="00717C6C" w:rsidP="00717C6C">
      <w:pPr>
        <w:jc w:val="both"/>
        <w:rPr>
          <w:rFonts w:ascii="Times New Roman" w:hAnsi="Times New Roman" w:cs="Times New Roman"/>
          <w:b/>
        </w:rPr>
      </w:pPr>
      <w:r w:rsidRPr="00717C6C">
        <w:rPr>
          <w:rFonts w:ascii="Times New Roman" w:hAnsi="Times New Roman" w:cs="Times New Roman"/>
          <w:b/>
        </w:rPr>
        <w:t xml:space="preserve">ANOTHER ALTERNATIVE APPROACH (Using </w:t>
      </w:r>
      <w:proofErr w:type="spellStart"/>
      <w:r w:rsidRPr="00717C6C">
        <w:rPr>
          <w:rFonts w:ascii="Times New Roman" w:hAnsi="Times New Roman" w:cs="Times New Roman"/>
          <w:b/>
        </w:rPr>
        <w:t>MapReduce</w:t>
      </w:r>
      <w:proofErr w:type="spellEnd"/>
      <w:r w:rsidRPr="00717C6C">
        <w:rPr>
          <w:rFonts w:ascii="Times New Roman" w:hAnsi="Times New Roman" w:cs="Times New Roman"/>
          <w:b/>
        </w:rPr>
        <w:t>):</w:t>
      </w:r>
    </w:p>
    <w:p w:rsidR="00D03032" w:rsidRDefault="00717C6C" w:rsidP="00717C6C">
      <w:pPr>
        <w:jc w:val="both"/>
        <w:rPr>
          <w:rFonts w:ascii="Times New Roman" w:hAnsi="Times New Roman" w:cs="Times New Roman"/>
        </w:rPr>
      </w:pPr>
      <w:r w:rsidRPr="00717C6C">
        <w:rPr>
          <w:rFonts w:ascii="Times New Roman" w:hAnsi="Times New Roman" w:cs="Times New Roman"/>
        </w:rPr>
        <w:t>A possibly more efficient appr</w:t>
      </w:r>
      <w:r w:rsidR="00D03032">
        <w:rPr>
          <w:rFonts w:ascii="Times New Roman" w:hAnsi="Times New Roman" w:cs="Times New Roman"/>
        </w:rPr>
        <w:t xml:space="preserve">oach could be the use of </w:t>
      </w:r>
      <w:proofErr w:type="spellStart"/>
      <w:r w:rsidRPr="00717C6C">
        <w:rPr>
          <w:rFonts w:ascii="Times New Roman" w:hAnsi="Times New Roman" w:cs="Times New Roman"/>
        </w:rPr>
        <w:t>MapReduce</w:t>
      </w:r>
      <w:proofErr w:type="spellEnd"/>
      <w:r w:rsidRPr="00717C6C">
        <w:rPr>
          <w:rFonts w:ascii="Times New Roman" w:hAnsi="Times New Roman" w:cs="Times New Roman"/>
        </w:rPr>
        <w:t xml:space="preserve">. However, </w:t>
      </w:r>
      <w:r w:rsidR="00D03032">
        <w:rPr>
          <w:rFonts w:ascii="Times New Roman" w:hAnsi="Times New Roman" w:cs="Times New Roman"/>
        </w:rPr>
        <w:t xml:space="preserve">there are some complications to this approach </w:t>
      </w:r>
      <w:r w:rsidRPr="00717C6C">
        <w:rPr>
          <w:rFonts w:ascii="Times New Roman" w:hAnsi="Times New Roman" w:cs="Times New Roman"/>
        </w:rPr>
        <w:t xml:space="preserve">since the </w:t>
      </w:r>
      <w:proofErr w:type="spellStart"/>
      <w:r w:rsidRPr="00717C6C">
        <w:rPr>
          <w:rFonts w:ascii="Times New Roman" w:hAnsi="Times New Roman" w:cs="Times New Roman"/>
        </w:rPr>
        <w:t>sharding</w:t>
      </w:r>
      <w:proofErr w:type="spellEnd"/>
      <w:r w:rsidRPr="00717C6C">
        <w:rPr>
          <w:rFonts w:ascii="Times New Roman" w:hAnsi="Times New Roman" w:cs="Times New Roman"/>
        </w:rPr>
        <w:t xml:space="preserve"> of files could mean that entries for the same order</w:t>
      </w:r>
      <w:r>
        <w:rPr>
          <w:rFonts w:ascii="Times New Roman" w:hAnsi="Times New Roman" w:cs="Times New Roman"/>
        </w:rPr>
        <w:t xml:space="preserve"> reference</w:t>
      </w:r>
      <w:r w:rsidRPr="00717C6C">
        <w:rPr>
          <w:rFonts w:ascii="Times New Roman" w:hAnsi="Times New Roman" w:cs="Times New Roman"/>
        </w:rPr>
        <w:t xml:space="preserve"> </w:t>
      </w:r>
      <w:r w:rsidR="00D03032">
        <w:rPr>
          <w:rFonts w:ascii="Times New Roman" w:hAnsi="Times New Roman" w:cs="Times New Roman"/>
        </w:rPr>
        <w:t>go</w:t>
      </w:r>
      <w:r w:rsidRPr="00717C6C">
        <w:rPr>
          <w:rFonts w:ascii="Times New Roman" w:hAnsi="Times New Roman" w:cs="Times New Roman"/>
        </w:rPr>
        <w:t xml:space="preserve"> to different </w:t>
      </w:r>
      <w:r w:rsidR="00D03032">
        <w:rPr>
          <w:rFonts w:ascii="Times New Roman" w:hAnsi="Times New Roman" w:cs="Times New Roman"/>
        </w:rPr>
        <w:t xml:space="preserve">Map </w:t>
      </w:r>
      <w:r w:rsidRPr="00717C6C">
        <w:rPr>
          <w:rFonts w:ascii="Times New Roman" w:hAnsi="Times New Roman" w:cs="Times New Roman"/>
        </w:rPr>
        <w:t>workers</w:t>
      </w:r>
      <w:r w:rsidR="00D03032">
        <w:rPr>
          <w:rFonts w:ascii="Times New Roman" w:hAnsi="Times New Roman" w:cs="Times New Roman"/>
        </w:rPr>
        <w:t>.</w:t>
      </w:r>
    </w:p>
    <w:p w:rsidR="00717C6C" w:rsidRPr="00717C6C" w:rsidRDefault="00D03032" w:rsidP="00717C6C">
      <w:pPr>
        <w:jc w:val="both"/>
        <w:rPr>
          <w:rFonts w:ascii="Times New Roman" w:hAnsi="Times New Roman" w:cs="Times New Roman"/>
        </w:rPr>
      </w:pPr>
      <w:r>
        <w:rPr>
          <w:rFonts w:ascii="Times New Roman" w:hAnsi="Times New Roman" w:cs="Times New Roman"/>
        </w:rPr>
        <w:t xml:space="preserve">Therefore, </w:t>
      </w:r>
      <w:r w:rsidR="00717C6C" w:rsidRPr="00717C6C">
        <w:rPr>
          <w:rFonts w:ascii="Times New Roman" w:hAnsi="Times New Roman" w:cs="Times New Roman"/>
        </w:rPr>
        <w:t xml:space="preserve">we would need to do two </w:t>
      </w:r>
      <w:proofErr w:type="spellStart"/>
      <w:r w:rsidR="00717C6C" w:rsidRPr="00717C6C">
        <w:rPr>
          <w:rFonts w:ascii="Times New Roman" w:hAnsi="Times New Roman" w:cs="Times New Roman"/>
        </w:rPr>
        <w:t>MapReduces</w:t>
      </w:r>
      <w:proofErr w:type="spellEnd"/>
      <w:r w:rsidR="00717C6C" w:rsidRPr="00717C6C">
        <w:rPr>
          <w:rFonts w:ascii="Times New Roman" w:hAnsi="Times New Roman" w:cs="Times New Roman"/>
        </w:rPr>
        <w:t xml:space="preserve"> sequentially. The first Map could map each trade message to a &lt;</w:t>
      </w:r>
      <w:proofErr w:type="spellStart"/>
      <w:r w:rsidR="00717C6C" w:rsidRPr="00717C6C">
        <w:rPr>
          <w:rFonts w:ascii="Times New Roman" w:hAnsi="Times New Roman" w:cs="Times New Roman"/>
        </w:rPr>
        <w:t>orderRef</w:t>
      </w:r>
      <w:proofErr w:type="spellEnd"/>
      <w:r w:rsidR="00717C6C" w:rsidRPr="00717C6C">
        <w:rPr>
          <w:rFonts w:ascii="Times New Roman" w:hAnsi="Times New Roman" w:cs="Times New Roman"/>
        </w:rPr>
        <w:t xml:space="preserve">, message&gt; key value pair. This would allow each record for a particular order reference to go to the same reduce worker. Once we get to the reduce worker, we can iterate through the messages </w:t>
      </w:r>
      <w:r>
        <w:rPr>
          <w:rFonts w:ascii="Times New Roman" w:hAnsi="Times New Roman" w:cs="Times New Roman"/>
        </w:rPr>
        <w:t xml:space="preserve">for a particular order Reference </w:t>
      </w:r>
      <w:r w:rsidR="00717C6C" w:rsidRPr="00717C6C">
        <w:rPr>
          <w:rFonts w:ascii="Times New Roman" w:hAnsi="Times New Roman" w:cs="Times New Roman"/>
        </w:rPr>
        <w:t>in time sorted order and output &lt;</w:t>
      </w:r>
      <w:proofErr w:type="spellStart"/>
      <w:r w:rsidR="00717C6C" w:rsidRPr="00717C6C">
        <w:rPr>
          <w:rFonts w:ascii="Times New Roman" w:hAnsi="Times New Roman" w:cs="Times New Roman"/>
        </w:rPr>
        <w:t>stockName</w:t>
      </w:r>
      <w:proofErr w:type="spellEnd"/>
      <w:r w:rsidR="00717C6C" w:rsidRPr="00717C6C">
        <w:rPr>
          <w:rFonts w:ascii="Times New Roman" w:hAnsi="Times New Roman" w:cs="Times New Roman"/>
        </w:rPr>
        <w:t xml:space="preserve">, </w:t>
      </w:r>
      <w:proofErr w:type="spellStart"/>
      <w:r w:rsidR="00717C6C" w:rsidRPr="00717C6C">
        <w:rPr>
          <w:rFonts w:ascii="Times New Roman" w:hAnsi="Times New Roman" w:cs="Times New Roman"/>
        </w:rPr>
        <w:t>timeStamp</w:t>
      </w:r>
      <w:proofErr w:type="spellEnd"/>
      <w:r w:rsidR="00717C6C" w:rsidRPr="00717C6C">
        <w:rPr>
          <w:rFonts w:ascii="Times New Roman" w:hAnsi="Times New Roman" w:cs="Times New Roman"/>
        </w:rPr>
        <w:t xml:space="preserve">, volume, price&gt; with </w:t>
      </w:r>
      <w:proofErr w:type="spellStart"/>
      <w:r w:rsidR="00717C6C" w:rsidRPr="00717C6C">
        <w:rPr>
          <w:rFonts w:ascii="Times New Roman" w:hAnsi="Times New Roman" w:cs="Times New Roman"/>
        </w:rPr>
        <w:t>stockName</w:t>
      </w:r>
      <w:proofErr w:type="spellEnd"/>
      <w:r w:rsidR="00717C6C" w:rsidRPr="00717C6C">
        <w:rPr>
          <w:rFonts w:ascii="Times New Roman" w:hAnsi="Times New Roman" w:cs="Times New Roman"/>
        </w:rPr>
        <w:t xml:space="preserve"> as the key.</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 xml:space="preserve">The second </w:t>
      </w:r>
      <w:proofErr w:type="spellStart"/>
      <w:r w:rsidRPr="00717C6C">
        <w:rPr>
          <w:rFonts w:ascii="Times New Roman" w:hAnsi="Times New Roman" w:cs="Times New Roman"/>
        </w:rPr>
        <w:t>MapReduce</w:t>
      </w:r>
      <w:proofErr w:type="spellEnd"/>
      <w:r w:rsidRPr="00717C6C">
        <w:rPr>
          <w:rFonts w:ascii="Times New Roman" w:hAnsi="Times New Roman" w:cs="Times New Roman"/>
        </w:rPr>
        <w:t xml:space="preserve"> would then have an identity </w:t>
      </w:r>
      <w:proofErr w:type="spellStart"/>
      <w:r w:rsidRPr="00717C6C">
        <w:rPr>
          <w:rFonts w:ascii="Times New Roman" w:hAnsi="Times New Roman" w:cs="Times New Roman"/>
        </w:rPr>
        <w:t>Mapper</w:t>
      </w:r>
      <w:proofErr w:type="spellEnd"/>
      <w:r w:rsidRPr="00717C6C">
        <w:rPr>
          <w:rFonts w:ascii="Times New Roman" w:hAnsi="Times New Roman" w:cs="Times New Roman"/>
        </w:rPr>
        <w:t xml:space="preserve"> which just outputs the &lt;</w:t>
      </w:r>
      <w:proofErr w:type="spellStart"/>
      <w:r w:rsidRPr="00717C6C">
        <w:rPr>
          <w:rFonts w:ascii="Times New Roman" w:hAnsi="Times New Roman" w:cs="Times New Roman"/>
        </w:rPr>
        <w:t>stockName</w:t>
      </w:r>
      <w:proofErr w:type="spellEnd"/>
      <w:r w:rsidRPr="00717C6C">
        <w:rPr>
          <w:rFonts w:ascii="Times New Roman" w:hAnsi="Times New Roman" w:cs="Times New Roman"/>
        </w:rPr>
        <w:t xml:space="preserve">, </w:t>
      </w:r>
      <w:proofErr w:type="spellStart"/>
      <w:r w:rsidRPr="00717C6C">
        <w:rPr>
          <w:rFonts w:ascii="Times New Roman" w:hAnsi="Times New Roman" w:cs="Times New Roman"/>
        </w:rPr>
        <w:t>timeStamp</w:t>
      </w:r>
      <w:proofErr w:type="spellEnd"/>
      <w:r w:rsidRPr="00717C6C">
        <w:rPr>
          <w:rFonts w:ascii="Times New Roman" w:hAnsi="Times New Roman" w:cs="Times New Roman"/>
        </w:rPr>
        <w:t xml:space="preserve">, volume, price&gt;. The </w:t>
      </w:r>
      <w:r w:rsidR="00D03032">
        <w:rPr>
          <w:rFonts w:ascii="Times New Roman" w:hAnsi="Times New Roman" w:cs="Times New Roman"/>
        </w:rPr>
        <w:t>Reduce</w:t>
      </w:r>
      <w:r w:rsidRPr="00717C6C">
        <w:rPr>
          <w:rFonts w:ascii="Times New Roman" w:hAnsi="Times New Roman" w:cs="Times New Roman"/>
        </w:rPr>
        <w:t xml:space="preserve"> step would involve iterating through the entries for a particular </w:t>
      </w:r>
      <w:proofErr w:type="spellStart"/>
      <w:r w:rsidRPr="00717C6C">
        <w:rPr>
          <w:rFonts w:ascii="Times New Roman" w:hAnsi="Times New Roman" w:cs="Times New Roman"/>
        </w:rPr>
        <w:t>stockName</w:t>
      </w:r>
      <w:proofErr w:type="spellEnd"/>
      <w:r w:rsidRPr="00717C6C">
        <w:rPr>
          <w:rFonts w:ascii="Times New Roman" w:hAnsi="Times New Roman" w:cs="Times New Roman"/>
        </w:rPr>
        <w:t xml:space="preserve"> in timestamp sorted order. We can then keep track of the running VWAPs and output them to a file.</w:t>
      </w:r>
    </w:p>
    <w:p w:rsidR="00F05E85" w:rsidRPr="00717C6C" w:rsidRDefault="00717C6C" w:rsidP="00717C6C">
      <w:pPr>
        <w:jc w:val="both"/>
        <w:rPr>
          <w:rFonts w:ascii="Times New Roman" w:hAnsi="Times New Roman" w:cs="Times New Roman"/>
        </w:rPr>
      </w:pPr>
      <w:r w:rsidRPr="00717C6C">
        <w:rPr>
          <w:rFonts w:ascii="Times New Roman" w:hAnsi="Times New Roman" w:cs="Times New Roman"/>
        </w:rPr>
        <w:t xml:space="preserve">This approach would require access to a </w:t>
      </w:r>
      <w:proofErr w:type="spellStart"/>
      <w:r w:rsidRPr="00717C6C">
        <w:rPr>
          <w:rFonts w:ascii="Times New Roman" w:hAnsi="Times New Roman" w:cs="Times New Roman"/>
        </w:rPr>
        <w:t>MapReduce</w:t>
      </w:r>
      <w:proofErr w:type="spellEnd"/>
      <w:r w:rsidRPr="00717C6C">
        <w:rPr>
          <w:rFonts w:ascii="Times New Roman" w:hAnsi="Times New Roman" w:cs="Times New Roman"/>
        </w:rPr>
        <w:t xml:space="preserve"> framework and a distributed computing cluster and is something that can be </w:t>
      </w:r>
      <w:r w:rsidR="00D03032">
        <w:rPr>
          <w:rFonts w:ascii="Times New Roman" w:hAnsi="Times New Roman" w:cs="Times New Roman"/>
        </w:rPr>
        <w:t>attempted</w:t>
      </w:r>
      <w:r w:rsidRPr="00717C6C">
        <w:rPr>
          <w:rFonts w:ascii="Times New Roman" w:hAnsi="Times New Roman" w:cs="Times New Roman"/>
        </w:rPr>
        <w:t xml:space="preserve"> in the future.</w:t>
      </w:r>
    </w:p>
    <w:sectPr w:rsidR="00F05E85" w:rsidRPr="00717C6C" w:rsidSect="00717C6C">
      <w:headerReference w:type="default" r:id="rId6"/>
      <w:pgSz w:w="12240" w:h="15840"/>
      <w:pgMar w:top="1440" w:right="81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457" w:rsidRDefault="009D4457" w:rsidP="00717C6C">
      <w:pPr>
        <w:spacing w:after="0" w:line="240" w:lineRule="auto"/>
      </w:pPr>
      <w:r>
        <w:separator/>
      </w:r>
    </w:p>
  </w:endnote>
  <w:endnote w:type="continuationSeparator" w:id="0">
    <w:p w:rsidR="009D4457" w:rsidRDefault="009D4457" w:rsidP="00717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457" w:rsidRDefault="009D4457" w:rsidP="00717C6C">
      <w:pPr>
        <w:spacing w:after="0" w:line="240" w:lineRule="auto"/>
      </w:pPr>
      <w:r>
        <w:separator/>
      </w:r>
    </w:p>
  </w:footnote>
  <w:footnote w:type="continuationSeparator" w:id="0">
    <w:p w:rsidR="009D4457" w:rsidRDefault="009D4457" w:rsidP="00717C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C6C" w:rsidRPr="00717C6C" w:rsidRDefault="00717C6C" w:rsidP="00717C6C">
    <w:pPr>
      <w:pStyle w:val="Header"/>
      <w:jc w:val="right"/>
      <w:rPr>
        <w:rFonts w:ascii="Times New Roman" w:hAnsi="Times New Roman" w:cs="Times New Roman"/>
      </w:rPr>
    </w:pPr>
    <w:r w:rsidRPr="00717C6C">
      <w:rPr>
        <w:rFonts w:ascii="Times New Roman" w:hAnsi="Times New Roman" w:cs="Times New Roman"/>
      </w:rPr>
      <w:t>Easwaran Ramamurthy</w:t>
    </w:r>
  </w:p>
  <w:p w:rsidR="00717C6C" w:rsidRPr="00717C6C" w:rsidRDefault="00717C6C" w:rsidP="00717C6C">
    <w:pPr>
      <w:pStyle w:val="Header"/>
      <w:jc w:val="right"/>
      <w:rPr>
        <w:rFonts w:ascii="Times New Roman" w:hAnsi="Times New Roman" w:cs="Times New Roman"/>
      </w:rPr>
    </w:pPr>
    <w:r w:rsidRPr="00717C6C">
      <w:rPr>
        <w:rFonts w:ascii="Times New Roman" w:hAnsi="Times New Roman" w:cs="Times New Roman"/>
      </w:rPr>
      <w:t>eramamur@andrew.cmu.edu</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17C6C"/>
    <w:rsid w:val="0001744B"/>
    <w:rsid w:val="000400F6"/>
    <w:rsid w:val="00183523"/>
    <w:rsid w:val="00223D4F"/>
    <w:rsid w:val="00486EDB"/>
    <w:rsid w:val="004E6D80"/>
    <w:rsid w:val="004F6C06"/>
    <w:rsid w:val="006826DC"/>
    <w:rsid w:val="00717C6C"/>
    <w:rsid w:val="007E74FD"/>
    <w:rsid w:val="00894E29"/>
    <w:rsid w:val="009D4457"/>
    <w:rsid w:val="009E3D52"/>
    <w:rsid w:val="00A24473"/>
    <w:rsid w:val="00C431DB"/>
    <w:rsid w:val="00D03032"/>
    <w:rsid w:val="00D049CF"/>
    <w:rsid w:val="00F66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7C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7C6C"/>
  </w:style>
  <w:style w:type="paragraph" w:styleId="Footer">
    <w:name w:val="footer"/>
    <w:basedOn w:val="Normal"/>
    <w:link w:val="FooterChar"/>
    <w:uiPriority w:val="99"/>
    <w:semiHidden/>
    <w:unhideWhenUsed/>
    <w:rsid w:val="00717C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7C6C"/>
  </w:style>
  <w:style w:type="table" w:styleId="TableGrid">
    <w:name w:val="Table Grid"/>
    <w:basedOn w:val="TableNormal"/>
    <w:uiPriority w:val="59"/>
    <w:rsid w:val="00717C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7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C6C"/>
    <w:rPr>
      <w:rFonts w:ascii="Tahoma" w:hAnsi="Tahoma" w:cs="Tahoma"/>
      <w:sz w:val="16"/>
      <w:szCs w:val="16"/>
    </w:rPr>
  </w:style>
  <w:style w:type="character" w:styleId="PlaceholderText">
    <w:name w:val="Placeholder Text"/>
    <w:basedOn w:val="DefaultParagraphFont"/>
    <w:uiPriority w:val="99"/>
    <w:semiHidden/>
    <w:rsid w:val="004E6D8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Easwaran Ramamurthy</dc:creator>
  <cp:lastModifiedBy>Easwaran Ramamurthy</cp:lastModifiedBy>
  <cp:revision>8</cp:revision>
  <dcterms:created xsi:type="dcterms:W3CDTF">2015-07-10T17:57:00Z</dcterms:created>
  <dcterms:modified xsi:type="dcterms:W3CDTF">2015-07-10T18:30:00Z</dcterms:modified>
</cp:coreProperties>
</file>