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BDDC9" w14:textId="77777777" w:rsidR="00E31856" w:rsidRPr="00E31856" w:rsidRDefault="00E31856" w:rsidP="00E31856">
      <w:pPr>
        <w:ind w:left="-810"/>
        <w:rPr>
          <w:rFonts w:ascii="Times New Roman" w:hAnsi="Times New Roman" w:cs="Times New Roman"/>
        </w:rPr>
      </w:pPr>
      <w:r w:rsidRPr="00E31856">
        <w:rPr>
          <w:rFonts w:ascii="Times New Roman" w:hAnsi="Times New Roman" w:cs="Times New Roman"/>
        </w:rPr>
        <w:t>Q2.2.1</w:t>
      </w:r>
      <w:r>
        <w:rPr>
          <w:rFonts w:ascii="Times New Roman" w:hAnsi="Times New Roman" w:cs="Times New Roman"/>
        </w:rPr>
        <w:t>: Yes, the noise signal follows the normal distribution.</w:t>
      </w:r>
      <w:bookmarkStart w:id="0" w:name="_GoBack"/>
      <w:bookmarkEnd w:id="0"/>
    </w:p>
    <w:sectPr w:rsidR="00E31856" w:rsidRPr="00E31856" w:rsidSect="00E3185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5D"/>
    <w:rsid w:val="000F5D5D"/>
    <w:rsid w:val="008E0380"/>
    <w:rsid w:val="00E3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FF3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Gurdasani</dc:creator>
  <cp:keywords/>
  <dc:description/>
  <cp:lastModifiedBy>Siddharth Gurdasani</cp:lastModifiedBy>
  <cp:revision>2</cp:revision>
  <dcterms:created xsi:type="dcterms:W3CDTF">2015-03-12T22:15:00Z</dcterms:created>
  <dcterms:modified xsi:type="dcterms:W3CDTF">2015-03-12T22:23:00Z</dcterms:modified>
</cp:coreProperties>
</file>