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一、搭建</w:t>
      </w:r>
      <w:r>
        <w:rPr>
          <w:rFonts w:hint="eastAsia"/>
          <w:lang w:val="en-US" w:eastAsia="zh-CN"/>
        </w:rPr>
        <w:t>SpringBoot项目，项目是使用IDEA2018.3.5  gradle管理依赖 MySQL数据库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1.新建project</w:t>
      </w:r>
    </w:p>
    <w:p>
      <w:r>
        <w:drawing>
          <wp:inline distT="0" distB="0" distL="114300" distR="114300">
            <wp:extent cx="5076825" cy="1409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选择spring Initializr，jdk默认，直接Next</w:t>
      </w:r>
    </w:p>
    <w:p>
      <w:pPr>
        <w:numPr>
          <w:numId w:val="0"/>
        </w:numPr>
      </w:pPr>
      <w:r>
        <w:drawing>
          <wp:inline distT="0" distB="0" distL="114300" distR="114300">
            <wp:extent cx="5062220" cy="5779770"/>
            <wp:effectExtent l="0" t="0" r="50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团队 一般写国籍.公司，Artifact 工程名，Type 这里选择Gradle Project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49783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选择依赖，暂时选择数据库相关和web依赖，下一步是选择路径，这里不做解释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06553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59702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Gradle仓库地址选择，选择本地地址，注意 Offline work 不要勾选，否则无法从网上仓库下载依赖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06705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OK，这就是一个web项目的基本内容。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778B1"/>
    <w:multiLevelType w:val="singleLevel"/>
    <w:tmpl w:val="564778B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A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2019-08-16T07:15:49Z</dcterms:created>
  <dc:creator>Administrator</dc:creator>
  <cp:lastModifiedBy>Administrator</cp:lastModifiedBy>
  <dcterms:modified xsi:type="dcterms:W3CDTF">2019-08-16T07:36:33Z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