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653" w:rsidRDefault="00402DBF">
      <w:pPr>
        <w:pStyle w:val="Ttulo"/>
        <w:spacing w:line="240" w:lineRule="auto"/>
        <w:contextualSpacing w:val="0"/>
        <w:jc w:val="center"/>
      </w:pPr>
      <w:bookmarkStart w:id="0" w:name="_km07ntgxypld" w:colFirst="0" w:colLast="0"/>
      <w:bookmarkEnd w:id="0"/>
      <w:r>
        <w:t>Especificação dos Diagramas de Software – Grupo 4</w:t>
      </w:r>
    </w:p>
    <w:p w:rsidR="00952653" w:rsidRDefault="00402DBF">
      <w:pPr>
        <w:pStyle w:val="Ttulo1"/>
        <w:numPr>
          <w:ilvl w:val="0"/>
          <w:numId w:val="2"/>
        </w:numPr>
        <w:spacing w:before="360" w:line="240" w:lineRule="auto"/>
        <w:contextualSpacing w:val="0"/>
        <w:jc w:val="both"/>
        <w:rPr>
          <w:sz w:val="32"/>
          <w:szCs w:val="32"/>
        </w:rPr>
      </w:pPr>
      <w:bookmarkStart w:id="1" w:name="_30j0zll" w:colFirst="0" w:colLast="0"/>
      <w:bookmarkEnd w:id="1"/>
      <w:r>
        <w:rPr>
          <w:b/>
          <w:sz w:val="32"/>
          <w:szCs w:val="32"/>
        </w:rPr>
        <w:t>Introdução</w:t>
      </w:r>
    </w:p>
    <w:p w:rsidR="00952653" w:rsidRDefault="00402DBF">
      <w:pPr>
        <w:spacing w:after="240" w:line="240" w:lineRule="auto"/>
        <w:contextualSpacing w:val="0"/>
        <w:jc w:val="both"/>
      </w:pPr>
      <w:r>
        <w:t xml:space="preserve">Este documento apresenta os diagramas: UWE, Implantação, Classes (Entidades) </w:t>
      </w:r>
      <w:proofErr w:type="gramStart"/>
      <w:r>
        <w:t>do  Sistema</w:t>
      </w:r>
      <w:proofErr w:type="gramEnd"/>
      <w:r>
        <w:t xml:space="preserve"> </w:t>
      </w:r>
      <w:proofErr w:type="spellStart"/>
      <w:r>
        <w:t>EASYHotel</w:t>
      </w:r>
      <w:proofErr w:type="spellEnd"/>
      <w:r>
        <w:t>.</w:t>
      </w:r>
    </w:p>
    <w:p w:rsidR="00952653" w:rsidRDefault="00402DBF">
      <w:pPr>
        <w:pStyle w:val="Ttulo2"/>
        <w:numPr>
          <w:ilvl w:val="1"/>
          <w:numId w:val="2"/>
        </w:numPr>
        <w:spacing w:line="240" w:lineRule="auto"/>
        <w:contextualSpacing w:val="0"/>
        <w:jc w:val="both"/>
      </w:pPr>
      <w:r>
        <w:t>Identificação</w:t>
      </w:r>
    </w:p>
    <w:p w:rsidR="00952653" w:rsidRDefault="00402DBF">
      <w:pPr>
        <w:spacing w:after="240" w:line="240" w:lineRule="auto"/>
        <w:contextualSpacing w:val="0"/>
        <w:jc w:val="both"/>
      </w:pPr>
      <w:r>
        <w:t>Tema:  Reserva de hospedagem</w:t>
      </w:r>
      <w:r>
        <w:rPr>
          <w:color w:val="0000FF"/>
        </w:rPr>
        <w:t>.</w:t>
      </w:r>
    </w:p>
    <w:p w:rsidR="00952653" w:rsidRDefault="00402DBF">
      <w:pPr>
        <w:spacing w:after="240" w:line="240" w:lineRule="auto"/>
        <w:contextualSpacing w:val="0"/>
        <w:jc w:val="both"/>
      </w:pPr>
      <w:r>
        <w:t>Integrantes:</w:t>
      </w:r>
    </w:p>
    <w:p w:rsidR="00952653" w:rsidRDefault="00402DBF">
      <w:pPr>
        <w:numPr>
          <w:ilvl w:val="0"/>
          <w:numId w:val="1"/>
        </w:numPr>
        <w:spacing w:after="240" w:line="240" w:lineRule="auto"/>
        <w:ind w:left="851" w:hanging="425"/>
        <w:jc w:val="both"/>
      </w:pPr>
      <w:proofErr w:type="spellStart"/>
      <w:r>
        <w:t>Aryslene</w:t>
      </w:r>
      <w:proofErr w:type="spellEnd"/>
      <w:r>
        <w:t xml:space="preserve"> Santos Bitencourt</w:t>
      </w:r>
    </w:p>
    <w:p w:rsidR="00952653" w:rsidRDefault="00402DBF">
      <w:pPr>
        <w:numPr>
          <w:ilvl w:val="0"/>
          <w:numId w:val="1"/>
        </w:numPr>
        <w:spacing w:after="240" w:line="240" w:lineRule="auto"/>
        <w:ind w:left="851" w:hanging="425"/>
        <w:jc w:val="both"/>
      </w:pPr>
      <w:r>
        <w:t>Victor Hugo da Silva Ota</w:t>
      </w:r>
    </w:p>
    <w:p w:rsidR="00952653" w:rsidRDefault="00402DBF">
      <w:pPr>
        <w:pStyle w:val="Ttulo2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 w:val="0"/>
        <w:jc w:val="both"/>
      </w:pPr>
      <w:r>
        <w:t>1.2 Diagrama UWE</w:t>
      </w:r>
    </w:p>
    <w:p w:rsidR="00952653" w:rsidRDefault="00402DBF">
      <w:pPr>
        <w:ind w:left="-850"/>
        <w:contextualSpacing w:val="0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80.75pt;height:246.75pt">
            <v:imagedata r:id="rId5" o:title="Visao navegação - Subistema Web"/>
          </v:shape>
        </w:pict>
      </w:r>
    </w:p>
    <w:p w:rsidR="00952653" w:rsidRDefault="00402DBF">
      <w:pPr>
        <w:pStyle w:val="Ttulo2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 w:val="0"/>
        <w:jc w:val="both"/>
      </w:pPr>
      <w:r>
        <w:lastRenderedPageBreak/>
        <w:t>1.3 Diagrama de Implantação</w:t>
      </w:r>
    </w:p>
    <w:p w:rsidR="00952653" w:rsidRDefault="00402DBF">
      <w:pPr>
        <w:contextualSpacing w:val="0"/>
      </w:pPr>
      <w:r>
        <w:rPr>
          <w:noProof/>
        </w:rPr>
        <w:pict>
          <v:shape id="_x0000_i1025" type="#_x0000_t75" style="width:480.75pt;height:352.5pt">
            <v:imagedata r:id="rId6" o:title="Diagrama de Implantação"/>
          </v:shape>
        </w:pict>
      </w:r>
    </w:p>
    <w:p w:rsidR="00952653" w:rsidRDefault="00402DBF">
      <w:pPr>
        <w:pStyle w:val="Ttulo2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 w:val="0"/>
        <w:jc w:val="both"/>
      </w:pPr>
      <w:r>
        <w:lastRenderedPageBreak/>
        <w:t xml:space="preserve"> 1.4 Diagrama de Classes (Entidades)</w:t>
      </w:r>
    </w:p>
    <w:p w:rsidR="00952653" w:rsidRDefault="00402DBF">
      <w:pPr>
        <w:pStyle w:val="Ttulo2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 w:val="0"/>
        <w:jc w:val="both"/>
      </w:pPr>
      <w:bookmarkStart w:id="2" w:name="_GoBack"/>
      <w:bookmarkEnd w:id="2"/>
      <w:r>
        <w:rPr>
          <w:noProof/>
        </w:rPr>
        <w:pict>
          <v:shape id="_x0000_i1027" type="#_x0000_t75" style="width:480.75pt;height:519.75pt">
            <v:imagedata r:id="rId7" o:title="DiagramaClasse_Camadas_Servidor"/>
          </v:shape>
        </w:pict>
      </w:r>
    </w:p>
    <w:p w:rsidR="00952653" w:rsidRDefault="00952653">
      <w:pPr>
        <w:contextualSpacing w:val="0"/>
      </w:pPr>
    </w:p>
    <w:p w:rsidR="00952653" w:rsidRDefault="00402DBF">
      <w:pPr>
        <w:pStyle w:val="Ttulo2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 w:val="0"/>
        <w:jc w:val="both"/>
      </w:pPr>
      <w:r>
        <w:t>1.5 Observações</w:t>
      </w:r>
    </w:p>
    <w:p w:rsidR="00952653" w:rsidRDefault="00952653">
      <w:pPr>
        <w:contextualSpacing w:val="0"/>
      </w:pPr>
    </w:p>
    <w:p w:rsidR="00952653" w:rsidRDefault="00402DBF">
      <w:pPr>
        <w:contextualSpacing w:val="0"/>
      </w:pPr>
      <w:r>
        <w:t xml:space="preserve">Caso ocorra alguma dificuldade na leitura dos diagramas o arquivo </w:t>
      </w:r>
      <w:proofErr w:type="spellStart"/>
      <w:r>
        <w:t>Astah</w:t>
      </w:r>
      <w:proofErr w:type="spellEnd"/>
      <w:r>
        <w:t xml:space="preserve"> e as imagens dos diagramas estão disponíveis no </w:t>
      </w:r>
      <w:proofErr w:type="spellStart"/>
      <w:r>
        <w:t>moodle</w:t>
      </w:r>
      <w:proofErr w:type="spellEnd"/>
      <w:r>
        <w:t>.</w:t>
      </w:r>
    </w:p>
    <w:sectPr w:rsidR="00952653">
      <w:pgSz w:w="11909" w:h="16834"/>
      <w:pgMar w:top="1440" w:right="1440" w:bottom="144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4420F"/>
    <w:multiLevelType w:val="multilevel"/>
    <w:tmpl w:val="F5264984"/>
    <w:lvl w:ilvl="0">
      <w:start w:val="1"/>
      <w:numFmt w:val="decimal"/>
      <w:lvlText w:val="%1"/>
      <w:lvlJc w:val="left"/>
      <w:pPr>
        <w:ind w:left="432" w:hanging="432"/>
      </w:pPr>
      <w:rPr>
        <w:b/>
        <w:u w:val="no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32"/>
        <w:szCs w:val="32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u w:val="no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u w:val="no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u w:val="no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u w:val="no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u w:val="no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u w:val="none"/>
      </w:rPr>
    </w:lvl>
  </w:abstractNum>
  <w:abstractNum w:abstractNumId="1">
    <w:nsid w:val="6FEC7F70"/>
    <w:multiLevelType w:val="multilevel"/>
    <w:tmpl w:val="8FF4E726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52653"/>
    <w:rsid w:val="00402DBF"/>
    <w:rsid w:val="00952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392C90-DC11-4FF7-A33F-747C66F54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426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Hugo da Silva Ota</cp:lastModifiedBy>
  <cp:revision>3</cp:revision>
  <dcterms:created xsi:type="dcterms:W3CDTF">2018-12-04T14:37:00Z</dcterms:created>
  <dcterms:modified xsi:type="dcterms:W3CDTF">2018-12-04T14:39:00Z</dcterms:modified>
</cp:coreProperties>
</file>