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1" w:type="dxa"/>
        <w:tblLayout w:type="fixed"/>
        <w:tblCellMar>
          <w:left w:w="0" w:type="dxa"/>
          <w:right w:w="0" w:type="dxa"/>
        </w:tblCellMar>
        <w:tblLook w:val="01E0" w:firstRow="1" w:lastRow="1" w:firstColumn="1" w:lastColumn="1" w:noHBand="0" w:noVBand="0"/>
      </w:tblPr>
      <w:tblGrid>
        <w:gridCol w:w="5771"/>
        <w:gridCol w:w="5516"/>
      </w:tblGrid>
      <w:tr w:rsidR="00E61DC4" w14:paraId="39CA60EE" w14:textId="77777777">
        <w:trPr>
          <w:trHeight w:val="1321"/>
        </w:trPr>
        <w:tc>
          <w:tcPr>
            <w:tcW w:w="5771" w:type="dxa"/>
          </w:tcPr>
          <w:p w14:paraId="745AEC9F" w14:textId="77777777" w:rsidR="00E61DC4" w:rsidRDefault="00000000">
            <w:pPr>
              <w:pStyle w:val="TableParagraph"/>
              <w:spacing w:line="252" w:lineRule="exact"/>
              <w:ind w:left="200"/>
              <w:rPr>
                <w:b/>
                <w:sz w:val="23"/>
              </w:rPr>
            </w:pPr>
            <w:r>
              <w:rPr>
                <w:b/>
                <w:color w:val="159179"/>
                <w:sz w:val="23"/>
              </w:rPr>
              <w:t>Manulife</w:t>
            </w:r>
          </w:p>
          <w:p w14:paraId="5F348061" w14:textId="77777777" w:rsidR="00E61DC4" w:rsidRDefault="00000000">
            <w:pPr>
              <w:pStyle w:val="TableParagraph"/>
              <w:spacing w:before="10" w:line="172" w:lineRule="exact"/>
              <w:ind w:left="200"/>
              <w:rPr>
                <w:b/>
                <w:sz w:val="15"/>
              </w:rPr>
            </w:pPr>
            <w:r>
              <w:rPr>
                <w:b/>
                <w:sz w:val="15"/>
              </w:rPr>
              <w:t>THE MANUFACTURERS LIFE INSURANCE CO. (PHILS)</w:t>
            </w:r>
          </w:p>
          <w:p w14:paraId="7C2DE360" w14:textId="77777777" w:rsidR="00E61DC4" w:rsidRDefault="00000000">
            <w:pPr>
              <w:pStyle w:val="TableParagraph"/>
              <w:ind w:left="200" w:right="631"/>
              <w:rPr>
                <w:sz w:val="15"/>
              </w:rPr>
            </w:pPr>
            <w:r>
              <w:rPr>
                <w:sz w:val="15"/>
              </w:rPr>
              <w:t>10th Floor NEX Tower, 6786 Ayala Avenue, Makati City, 1 229 Philippines Customer Care: (02) 884-7000</w:t>
            </w:r>
          </w:p>
          <w:p w14:paraId="0778C76D" w14:textId="77777777" w:rsidR="00E61DC4" w:rsidRDefault="00000000">
            <w:pPr>
              <w:pStyle w:val="TableParagraph"/>
              <w:spacing w:line="169" w:lineRule="exact"/>
              <w:ind w:left="200"/>
              <w:rPr>
                <w:sz w:val="15"/>
              </w:rPr>
            </w:pPr>
            <w:r>
              <w:rPr>
                <w:sz w:val="15"/>
              </w:rPr>
              <w:t>Domestic Toll-Free: 1-800-1-888-6268</w:t>
            </w:r>
          </w:p>
          <w:p w14:paraId="3F87434A" w14:textId="6FACF479" w:rsidR="00E61DC4" w:rsidRDefault="00000000">
            <w:pPr>
              <w:pStyle w:val="TableParagraph"/>
              <w:spacing w:line="172" w:lineRule="exact"/>
              <w:ind w:left="200"/>
              <w:rPr>
                <w:sz w:val="15"/>
              </w:rPr>
            </w:pPr>
            <w:r>
              <w:rPr>
                <w:sz w:val="15"/>
              </w:rPr>
              <w:t xml:space="preserve">Website: </w:t>
            </w:r>
            <w:r w:rsidR="004373EB" w:rsidRPr="004373EB">
              <w:rPr>
                <w:sz w:val="15"/>
              </w:rPr>
              <w:t>www.manulife.com.ph Email: phcustomercare@manulife.com</w:t>
            </w:r>
          </w:p>
        </w:tc>
        <w:tc>
          <w:tcPr>
            <w:tcW w:w="5516" w:type="dxa"/>
          </w:tcPr>
          <w:p w14:paraId="432D4B8B" w14:textId="77777777" w:rsidR="00E61DC4" w:rsidRDefault="00000000">
            <w:pPr>
              <w:pStyle w:val="TableParagraph"/>
              <w:spacing w:line="248" w:lineRule="exact"/>
              <w:ind w:right="198"/>
              <w:jc w:val="right"/>
              <w:rPr>
                <w:b/>
                <w:sz w:val="23"/>
              </w:rPr>
            </w:pPr>
            <w:r>
              <w:rPr>
                <w:b/>
                <w:color w:val="159179"/>
                <w:sz w:val="23"/>
              </w:rPr>
              <w:t>Individual</w:t>
            </w:r>
            <w:r>
              <w:rPr>
                <w:b/>
                <w:color w:val="159179"/>
                <w:spacing w:val="-17"/>
                <w:sz w:val="23"/>
              </w:rPr>
              <w:t xml:space="preserve"> </w:t>
            </w:r>
            <w:r>
              <w:rPr>
                <w:b/>
                <w:color w:val="159179"/>
                <w:sz w:val="23"/>
              </w:rPr>
              <w:t>Application</w:t>
            </w:r>
            <w:r>
              <w:rPr>
                <w:b/>
                <w:color w:val="159179"/>
                <w:spacing w:val="-9"/>
                <w:sz w:val="23"/>
              </w:rPr>
              <w:t xml:space="preserve"> </w:t>
            </w:r>
            <w:r>
              <w:rPr>
                <w:b/>
                <w:color w:val="159179"/>
                <w:sz w:val="23"/>
              </w:rPr>
              <w:t>for</w:t>
            </w:r>
            <w:r>
              <w:rPr>
                <w:b/>
                <w:color w:val="159179"/>
                <w:spacing w:val="-9"/>
                <w:sz w:val="23"/>
              </w:rPr>
              <w:t xml:space="preserve"> </w:t>
            </w:r>
            <w:r>
              <w:rPr>
                <w:b/>
                <w:color w:val="159179"/>
                <w:sz w:val="23"/>
              </w:rPr>
              <w:t>Group</w:t>
            </w:r>
            <w:r>
              <w:rPr>
                <w:b/>
                <w:color w:val="159179"/>
                <w:spacing w:val="-9"/>
                <w:sz w:val="23"/>
              </w:rPr>
              <w:t xml:space="preserve"> </w:t>
            </w:r>
            <w:r>
              <w:rPr>
                <w:b/>
                <w:color w:val="159179"/>
                <w:sz w:val="23"/>
              </w:rPr>
              <w:t>Credit</w:t>
            </w:r>
            <w:r>
              <w:rPr>
                <w:b/>
                <w:color w:val="159179"/>
                <w:spacing w:val="-9"/>
                <w:sz w:val="23"/>
              </w:rPr>
              <w:t xml:space="preserve"> </w:t>
            </w:r>
            <w:r>
              <w:rPr>
                <w:b/>
                <w:color w:val="159179"/>
                <w:sz w:val="23"/>
              </w:rPr>
              <w:t>Life</w:t>
            </w:r>
          </w:p>
          <w:p w14:paraId="3BB7EF49" w14:textId="77777777" w:rsidR="00E61DC4" w:rsidRDefault="00000000">
            <w:pPr>
              <w:pStyle w:val="TableParagraph"/>
              <w:spacing w:line="260" w:lineRule="exact"/>
              <w:ind w:right="198"/>
              <w:jc w:val="right"/>
              <w:rPr>
                <w:sz w:val="23"/>
              </w:rPr>
            </w:pPr>
            <w:r>
              <w:rPr>
                <w:b/>
                <w:color w:val="159179"/>
                <w:w w:val="95"/>
                <w:sz w:val="23"/>
              </w:rPr>
              <w:t>Insuranc</w:t>
            </w:r>
            <w:r>
              <w:rPr>
                <w:color w:val="159179"/>
                <w:w w:val="95"/>
                <w:sz w:val="23"/>
              </w:rPr>
              <w:t>e</w:t>
            </w:r>
          </w:p>
          <w:p w14:paraId="1A638A8E" w14:textId="77777777" w:rsidR="00E61DC4" w:rsidRDefault="00E61DC4">
            <w:pPr>
              <w:pStyle w:val="TableParagraph"/>
              <w:spacing w:before="8"/>
              <w:rPr>
                <w:rFonts w:ascii="Times New Roman"/>
                <w:sz w:val="20"/>
              </w:rPr>
            </w:pPr>
          </w:p>
          <w:p w14:paraId="77C7248D" w14:textId="77777777" w:rsidR="00E61DC4" w:rsidRDefault="00000000">
            <w:pPr>
              <w:pStyle w:val="TableParagraph"/>
              <w:tabs>
                <w:tab w:val="left" w:pos="5350"/>
              </w:tabs>
              <w:ind w:left="2027"/>
              <w:rPr>
                <w:rFonts w:ascii="Times New Roman"/>
                <w:sz w:val="15"/>
              </w:rPr>
            </w:pPr>
            <w:r>
              <w:rPr>
                <w:sz w:val="15"/>
              </w:rPr>
              <w:t>MGCL</w:t>
            </w:r>
            <w:r>
              <w:rPr>
                <w:spacing w:val="2"/>
                <w:sz w:val="15"/>
              </w:rPr>
              <w:t xml:space="preserve"> </w:t>
            </w:r>
            <w:r>
              <w:rPr>
                <w:sz w:val="15"/>
              </w:rPr>
              <w:t xml:space="preserve">No. </w:t>
            </w:r>
            <w:r>
              <w:rPr>
                <w:rFonts w:ascii="Times New Roman"/>
                <w:w w:val="101"/>
                <w:sz w:val="15"/>
                <w:u w:val="single"/>
              </w:rPr>
              <w:t xml:space="preserve"> </w:t>
            </w:r>
            <w:r>
              <w:rPr>
                <w:rFonts w:ascii="Times New Roman"/>
                <w:sz w:val="15"/>
                <w:u w:val="single"/>
              </w:rPr>
              <w:tab/>
            </w:r>
          </w:p>
          <w:p w14:paraId="2DD2338E" w14:textId="77777777" w:rsidR="00E61DC4" w:rsidRDefault="00E61DC4">
            <w:pPr>
              <w:pStyle w:val="TableParagraph"/>
              <w:spacing w:before="8"/>
              <w:rPr>
                <w:rFonts w:ascii="Times New Roman"/>
                <w:sz w:val="19"/>
              </w:rPr>
            </w:pPr>
          </w:p>
          <w:p w14:paraId="74108BA6" w14:textId="77777777" w:rsidR="00E61DC4" w:rsidRDefault="00000000">
            <w:pPr>
              <w:pStyle w:val="TableParagraph"/>
              <w:tabs>
                <w:tab w:val="left" w:pos="5350"/>
              </w:tabs>
              <w:spacing w:line="156" w:lineRule="exact"/>
              <w:ind w:left="1717"/>
              <w:rPr>
                <w:rFonts w:ascii="Times New Roman"/>
                <w:sz w:val="15"/>
              </w:rPr>
            </w:pPr>
            <w:r>
              <w:rPr>
                <w:sz w:val="15"/>
              </w:rPr>
              <w:t>Application</w:t>
            </w:r>
            <w:r>
              <w:rPr>
                <w:spacing w:val="12"/>
                <w:sz w:val="15"/>
              </w:rPr>
              <w:t xml:space="preserve"> </w:t>
            </w:r>
            <w:r>
              <w:rPr>
                <w:sz w:val="15"/>
              </w:rPr>
              <w:t xml:space="preserve">No. </w:t>
            </w:r>
            <w:r>
              <w:rPr>
                <w:rFonts w:ascii="Times New Roman"/>
                <w:w w:val="101"/>
                <w:sz w:val="15"/>
                <w:u w:val="single"/>
              </w:rPr>
              <w:t xml:space="preserve"> </w:t>
            </w:r>
            <w:r>
              <w:rPr>
                <w:rFonts w:ascii="Times New Roman"/>
                <w:sz w:val="15"/>
                <w:u w:val="single"/>
              </w:rPr>
              <w:tab/>
            </w:r>
          </w:p>
        </w:tc>
      </w:tr>
    </w:tbl>
    <w:p w14:paraId="23F56D98" w14:textId="77777777" w:rsidR="00E61DC4" w:rsidRDefault="00E61DC4">
      <w:pPr>
        <w:pStyle w:val="BodyText"/>
        <w:rPr>
          <w:rFonts w:ascii="Times New Roman"/>
          <w:sz w:val="20"/>
        </w:rPr>
      </w:pPr>
    </w:p>
    <w:p w14:paraId="197A1F9C" w14:textId="77777777" w:rsidR="00E61DC4" w:rsidRDefault="00E61DC4">
      <w:pPr>
        <w:pStyle w:val="BodyText"/>
        <w:spacing w:before="5"/>
        <w:rPr>
          <w:rFonts w:ascii="Times New Roman"/>
          <w:sz w:val="19"/>
        </w:rPr>
      </w:pPr>
    </w:p>
    <w:p w14:paraId="7D1B70C5" w14:textId="77777777" w:rsidR="00E61DC4" w:rsidRDefault="00000000">
      <w:pPr>
        <w:pStyle w:val="Heading1"/>
        <w:spacing w:before="97"/>
      </w:pPr>
      <w:r>
        <w:t>Please answer completely and accurately, and in block letters. Use black ink. Answer all fields, put "N/A" if not applicable. Any change should be countersigned by the proposed insured and/or owner/payor.</w:t>
      </w:r>
    </w:p>
    <w:p w14:paraId="20C23240" w14:textId="77777777" w:rsidR="00E61DC4" w:rsidRDefault="00E61DC4">
      <w:pPr>
        <w:pStyle w:val="BodyText"/>
        <w:rPr>
          <w:b/>
          <w:sz w:val="25"/>
        </w:rPr>
      </w:pPr>
    </w:p>
    <w:tbl>
      <w:tblPr>
        <w:tblW w:w="0" w:type="auto"/>
        <w:tblInd w:w="318" w:type="dxa"/>
        <w:tblLayout w:type="fixed"/>
        <w:tblCellMar>
          <w:left w:w="0" w:type="dxa"/>
          <w:right w:w="0" w:type="dxa"/>
        </w:tblCellMar>
        <w:tblLook w:val="01E0" w:firstRow="1" w:lastRow="1" w:firstColumn="1" w:lastColumn="1" w:noHBand="0" w:noVBand="0"/>
      </w:tblPr>
      <w:tblGrid>
        <w:gridCol w:w="4799"/>
        <w:gridCol w:w="6074"/>
      </w:tblGrid>
      <w:tr w:rsidR="00E61DC4" w14:paraId="265676EB" w14:textId="77777777">
        <w:trPr>
          <w:trHeight w:val="249"/>
        </w:trPr>
        <w:tc>
          <w:tcPr>
            <w:tcW w:w="4799" w:type="dxa"/>
            <w:tcBorders>
              <w:bottom w:val="single" w:sz="6" w:space="0" w:color="159179"/>
            </w:tcBorders>
          </w:tcPr>
          <w:p w14:paraId="550E7E51" w14:textId="77777777" w:rsidR="00E61DC4" w:rsidRDefault="00000000">
            <w:pPr>
              <w:pStyle w:val="TableParagraph"/>
              <w:spacing w:before="9"/>
              <w:rPr>
                <w:sz w:val="15"/>
              </w:rPr>
            </w:pPr>
            <w:r>
              <w:rPr>
                <w:sz w:val="15"/>
              </w:rPr>
              <w:t>Policy Holder Name:</w:t>
            </w:r>
          </w:p>
        </w:tc>
        <w:tc>
          <w:tcPr>
            <w:tcW w:w="6074" w:type="dxa"/>
            <w:tcBorders>
              <w:bottom w:val="single" w:sz="6" w:space="0" w:color="159179"/>
            </w:tcBorders>
          </w:tcPr>
          <w:p w14:paraId="2810C4B1" w14:textId="77777777" w:rsidR="00E61DC4" w:rsidRDefault="00000000">
            <w:pPr>
              <w:pStyle w:val="TableParagraph"/>
              <w:numPr>
                <w:ilvl w:val="0"/>
                <w:numId w:val="6"/>
              </w:numPr>
              <w:tabs>
                <w:tab w:val="left" w:pos="3602"/>
                <w:tab w:val="left" w:pos="5053"/>
              </w:tabs>
              <w:spacing w:before="2"/>
              <w:ind w:right="-15"/>
              <w:rPr>
                <w:sz w:val="15"/>
              </w:rPr>
            </w:pPr>
            <w:r>
              <w:rPr>
                <w:sz w:val="15"/>
              </w:rPr>
              <w:t>Principal</w:t>
            </w:r>
            <w:r>
              <w:rPr>
                <w:spacing w:val="15"/>
                <w:sz w:val="15"/>
              </w:rPr>
              <w:t xml:space="preserve"> </w:t>
            </w:r>
            <w:r>
              <w:rPr>
                <w:sz w:val="15"/>
              </w:rPr>
              <w:t>Borrower</w:t>
            </w:r>
            <w:r>
              <w:rPr>
                <w:sz w:val="15"/>
              </w:rPr>
              <w:tab/>
            </w:r>
            <w:r>
              <w:rPr>
                <w:rFonts w:ascii="Segoe UI Symbol" w:hAnsi="Segoe UI Symbol"/>
                <w:sz w:val="15"/>
              </w:rPr>
              <w:t>☐</w:t>
            </w:r>
            <w:r>
              <w:rPr>
                <w:rFonts w:ascii="Segoe UI Symbol" w:hAnsi="Segoe UI Symbol"/>
                <w:spacing w:val="-3"/>
                <w:sz w:val="15"/>
              </w:rPr>
              <w:t xml:space="preserve"> </w:t>
            </w:r>
            <w:r>
              <w:rPr>
                <w:sz w:val="15"/>
              </w:rPr>
              <w:t>Co-Borrower</w:t>
            </w:r>
          </w:p>
        </w:tc>
      </w:tr>
      <w:tr w:rsidR="00E61DC4" w14:paraId="16C41FC9" w14:textId="77777777">
        <w:trPr>
          <w:trHeight w:val="312"/>
        </w:trPr>
        <w:tc>
          <w:tcPr>
            <w:tcW w:w="10873" w:type="dxa"/>
            <w:gridSpan w:val="2"/>
            <w:tcBorders>
              <w:top w:val="single" w:sz="6" w:space="0" w:color="159179"/>
              <w:left w:val="single" w:sz="6" w:space="0" w:color="159179"/>
              <w:bottom w:val="single" w:sz="6" w:space="0" w:color="159179"/>
              <w:right w:val="single" w:sz="6" w:space="0" w:color="159179"/>
            </w:tcBorders>
          </w:tcPr>
          <w:p w14:paraId="5E1CED2F" w14:textId="77777777" w:rsidR="00E61DC4" w:rsidRDefault="00000000">
            <w:pPr>
              <w:pStyle w:val="TableParagraph"/>
              <w:spacing w:before="72"/>
              <w:ind w:left="4285" w:right="4272"/>
              <w:jc w:val="center"/>
              <w:rPr>
                <w:b/>
                <w:sz w:val="15"/>
              </w:rPr>
            </w:pPr>
            <w:r>
              <w:rPr>
                <w:b/>
                <w:color w:val="ABABAB"/>
                <w:sz w:val="15"/>
              </w:rPr>
              <w:t>BORROWER/ INSURED'S INION</w:t>
            </w:r>
          </w:p>
        </w:tc>
      </w:tr>
    </w:tbl>
    <w:p w14:paraId="7D041139" w14:textId="77777777" w:rsidR="00E61DC4" w:rsidRDefault="00E61DC4">
      <w:pPr>
        <w:pStyle w:val="BodyText"/>
        <w:spacing w:before="11"/>
        <w:rPr>
          <w:b/>
          <w:sz w:val="19"/>
        </w:rPr>
      </w:pPr>
    </w:p>
    <w:p w14:paraId="2015A22F" w14:textId="77777777" w:rsidR="00E61DC4" w:rsidRDefault="00000000">
      <w:pPr>
        <w:pStyle w:val="BodyText"/>
        <w:spacing w:line="172" w:lineRule="exact"/>
        <w:ind w:left="304"/>
      </w:pPr>
      <w:r>
        <w:t>First Name: RAQUEL Middle Name: TUBALLAS Last Name: LAORENO</w:t>
      </w:r>
    </w:p>
    <w:p w14:paraId="78FB9CE5" w14:textId="77777777" w:rsidR="00E61DC4" w:rsidRDefault="00000000">
      <w:pPr>
        <w:pStyle w:val="BodyText"/>
        <w:ind w:left="304" w:right="3262"/>
      </w:pPr>
      <w:r>
        <w:t>Date of Birth: 05/28/1984 Gender: MALE Civil Status: Married Place of Birth: Palapag Samar Nationality: Filipino Present Address (Number, Street, Apartment, Barangay/Town, Municipality, City/Province, ZIP Code)</w:t>
      </w:r>
    </w:p>
    <w:p w14:paraId="67BEE364" w14:textId="77777777" w:rsidR="00E61DC4" w:rsidRDefault="00000000">
      <w:pPr>
        <w:pStyle w:val="BodyText"/>
        <w:spacing w:line="169" w:lineRule="exact"/>
        <w:ind w:left="304"/>
      </w:pPr>
      <w:r>
        <w:t>Permanent Address (Number, Street, Apartment, Barangay/Town, Municipality, City/Province, ZIP Code) Same as permanent?</w:t>
      </w:r>
    </w:p>
    <w:p w14:paraId="21266A3E" w14:textId="77777777" w:rsidR="00E61DC4" w:rsidRDefault="00000000">
      <w:pPr>
        <w:pStyle w:val="BodyText"/>
        <w:tabs>
          <w:tab w:val="left" w:pos="5199"/>
        </w:tabs>
        <w:spacing w:line="171" w:lineRule="exact"/>
        <w:ind w:left="304"/>
      </w:pPr>
      <w:r>
        <w:t xml:space="preserve">SSS/GIS or </w:t>
      </w:r>
      <w:r>
        <w:rPr>
          <w:spacing w:val="-6"/>
        </w:rPr>
        <w:t xml:space="preserve">Tax  </w:t>
      </w:r>
      <w:r>
        <w:t>Identification</w:t>
      </w:r>
      <w:r>
        <w:rPr>
          <w:spacing w:val="-12"/>
        </w:rPr>
        <w:t xml:space="preserve"> </w:t>
      </w:r>
      <w:r>
        <w:t>No.:</w:t>
      </w:r>
      <w:r>
        <w:rPr>
          <w:spacing w:val="5"/>
        </w:rPr>
        <w:t xml:space="preserve"> </w:t>
      </w:r>
      <w:r>
        <w:t>Occupation:</w:t>
      </w:r>
      <w:r>
        <w:rPr>
          <w:u w:val="single"/>
        </w:rPr>
        <w:t xml:space="preserve"> </w:t>
      </w:r>
      <w:r>
        <w:rPr>
          <w:u w:val="single"/>
        </w:rPr>
        <w:tab/>
      </w:r>
      <w:r>
        <w:t xml:space="preserve">Email Address: </w:t>
      </w:r>
      <w:hyperlink r:id="rId5">
        <w:r w:rsidR="00E61DC4">
          <w:t xml:space="preserve">onerarcm0053612@gmail.com </w:t>
        </w:r>
      </w:hyperlink>
      <w:r>
        <w:t>Contact No.:</w:t>
      </w:r>
      <w:r>
        <w:rPr>
          <w:spacing w:val="-1"/>
        </w:rPr>
        <w:t xml:space="preserve"> </w:t>
      </w:r>
      <w:r>
        <w:t>Residence:</w:t>
      </w:r>
    </w:p>
    <w:p w14:paraId="59C68A1D" w14:textId="77777777" w:rsidR="00E61DC4" w:rsidRDefault="00000000">
      <w:pPr>
        <w:pStyle w:val="BodyText"/>
        <w:tabs>
          <w:tab w:val="left" w:pos="2027"/>
          <w:tab w:val="left" w:pos="4238"/>
        </w:tabs>
        <w:spacing w:line="171" w:lineRule="exact"/>
        <w:ind w:left="304"/>
      </w:pPr>
      <w:r>
        <w:rPr>
          <w:rFonts w:ascii="Times New Roman"/>
          <w:w w:val="101"/>
          <w:u w:val="single"/>
        </w:rPr>
        <w:t xml:space="preserve"> </w:t>
      </w:r>
      <w:r>
        <w:rPr>
          <w:rFonts w:ascii="Times New Roman"/>
          <w:u w:val="single"/>
        </w:rPr>
        <w:tab/>
      </w:r>
      <w:r>
        <w:t>Office:</w:t>
      </w:r>
      <w:r>
        <w:rPr>
          <w:u w:val="single"/>
        </w:rPr>
        <w:t xml:space="preserve"> </w:t>
      </w:r>
      <w:r>
        <w:rPr>
          <w:u w:val="single"/>
        </w:rPr>
        <w:tab/>
      </w:r>
      <w:r>
        <w:t>Contact Number:</w:t>
      </w:r>
    </w:p>
    <w:p w14:paraId="30AD6037" w14:textId="77777777" w:rsidR="00E61DC4" w:rsidRDefault="00000000">
      <w:pPr>
        <w:pStyle w:val="BodyText"/>
        <w:tabs>
          <w:tab w:val="left" w:pos="3930"/>
        </w:tabs>
        <w:spacing w:line="172" w:lineRule="exact"/>
        <w:ind w:left="304"/>
      </w:pPr>
      <w:r>
        <w:t>Amount of Loan: 114,316.85</w:t>
      </w:r>
      <w:r>
        <w:rPr>
          <w:spacing w:val="12"/>
        </w:rPr>
        <w:t xml:space="preserve"> </w:t>
      </w:r>
      <w:r>
        <w:t xml:space="preserve">Loan </w:t>
      </w:r>
      <w:r>
        <w:rPr>
          <w:spacing w:val="-4"/>
        </w:rPr>
        <w:t>Term:</w:t>
      </w:r>
      <w:r>
        <w:rPr>
          <w:spacing w:val="-4"/>
          <w:u w:val="single"/>
        </w:rPr>
        <w:t xml:space="preserve"> </w:t>
      </w:r>
      <w:r>
        <w:rPr>
          <w:spacing w:val="-4"/>
          <w:u w:val="single"/>
        </w:rPr>
        <w:tab/>
      </w:r>
      <w:r>
        <w:t>Maturity Date</w:t>
      </w:r>
      <w:r>
        <w:rPr>
          <w:spacing w:val="1"/>
        </w:rPr>
        <w:t xml:space="preserve"> </w:t>
      </w:r>
      <w:r>
        <w:t>09/15/2026</w:t>
      </w:r>
    </w:p>
    <w:p w14:paraId="0650E41E" w14:textId="77777777" w:rsidR="00E61DC4" w:rsidRDefault="00E61DC4">
      <w:pPr>
        <w:pStyle w:val="BodyText"/>
        <w:spacing w:before="5" w:after="1"/>
        <w:rPr>
          <w:sz w:val="19"/>
        </w:rPr>
      </w:pPr>
    </w:p>
    <w:tbl>
      <w:tblPr>
        <w:tblW w:w="0" w:type="auto"/>
        <w:tblInd w:w="318" w:type="dxa"/>
        <w:tblLayout w:type="fixed"/>
        <w:tblCellMar>
          <w:left w:w="0" w:type="dxa"/>
          <w:right w:w="0" w:type="dxa"/>
        </w:tblCellMar>
        <w:tblLook w:val="01E0" w:firstRow="1" w:lastRow="1" w:firstColumn="1" w:lastColumn="1" w:noHBand="0" w:noVBand="0"/>
      </w:tblPr>
      <w:tblGrid>
        <w:gridCol w:w="1122"/>
        <w:gridCol w:w="1273"/>
        <w:gridCol w:w="1174"/>
        <w:gridCol w:w="1307"/>
        <w:gridCol w:w="1151"/>
        <w:gridCol w:w="1360"/>
        <w:gridCol w:w="978"/>
        <w:gridCol w:w="1293"/>
        <w:gridCol w:w="1219"/>
      </w:tblGrid>
      <w:tr w:rsidR="00E61DC4" w14:paraId="47B46183" w14:textId="77777777">
        <w:trPr>
          <w:trHeight w:val="298"/>
        </w:trPr>
        <w:tc>
          <w:tcPr>
            <w:tcW w:w="10877" w:type="dxa"/>
            <w:gridSpan w:val="9"/>
            <w:tcBorders>
              <w:top w:val="single" w:sz="6" w:space="0" w:color="159179"/>
              <w:left w:val="single" w:sz="6" w:space="0" w:color="159179"/>
              <w:bottom w:val="single" w:sz="6" w:space="0" w:color="159179"/>
              <w:right w:val="single" w:sz="6" w:space="0" w:color="159179"/>
            </w:tcBorders>
          </w:tcPr>
          <w:p w14:paraId="684C06F9" w14:textId="77777777" w:rsidR="00E61DC4" w:rsidRDefault="00000000">
            <w:pPr>
              <w:pStyle w:val="TableParagraph"/>
              <w:spacing w:before="58"/>
              <w:ind w:left="4244" w:right="4235"/>
              <w:jc w:val="center"/>
              <w:rPr>
                <w:b/>
                <w:sz w:val="15"/>
              </w:rPr>
            </w:pPr>
            <w:r>
              <w:rPr>
                <w:b/>
                <w:color w:val="ABABAB"/>
                <w:sz w:val="15"/>
              </w:rPr>
              <w:t>SECONDARY BENEFICIARY/ IES</w:t>
            </w:r>
          </w:p>
        </w:tc>
      </w:tr>
      <w:tr w:rsidR="00E61DC4" w14:paraId="2AD402DF" w14:textId="77777777">
        <w:trPr>
          <w:trHeight w:val="617"/>
        </w:trPr>
        <w:tc>
          <w:tcPr>
            <w:tcW w:w="1122" w:type="dxa"/>
            <w:tcBorders>
              <w:top w:val="single" w:sz="6" w:space="0" w:color="159179"/>
            </w:tcBorders>
          </w:tcPr>
          <w:p w14:paraId="6E0DBD5F" w14:textId="77777777" w:rsidR="00E61DC4" w:rsidRDefault="00E61DC4">
            <w:pPr>
              <w:pStyle w:val="TableParagraph"/>
              <w:spacing w:before="2"/>
              <w:rPr>
                <w:sz w:val="21"/>
              </w:rPr>
            </w:pPr>
          </w:p>
          <w:p w14:paraId="2026DD19" w14:textId="77777777" w:rsidR="00E61DC4" w:rsidRDefault="00000000">
            <w:pPr>
              <w:pStyle w:val="TableParagraph"/>
              <w:ind w:left="402"/>
              <w:rPr>
                <w:sz w:val="15"/>
              </w:rPr>
            </w:pPr>
            <w:r>
              <w:rPr>
                <w:sz w:val="15"/>
              </w:rPr>
              <w:t>Name</w:t>
            </w:r>
          </w:p>
        </w:tc>
        <w:tc>
          <w:tcPr>
            <w:tcW w:w="1273" w:type="dxa"/>
            <w:tcBorders>
              <w:top w:val="single" w:sz="6" w:space="0" w:color="159179"/>
            </w:tcBorders>
          </w:tcPr>
          <w:p w14:paraId="0DFCDE07" w14:textId="77777777" w:rsidR="00E61DC4" w:rsidRDefault="00E61DC4">
            <w:pPr>
              <w:pStyle w:val="TableParagraph"/>
              <w:spacing w:before="2"/>
              <w:rPr>
                <w:sz w:val="21"/>
              </w:rPr>
            </w:pPr>
          </w:p>
          <w:p w14:paraId="38DE7322" w14:textId="77777777" w:rsidR="00E61DC4" w:rsidRDefault="00000000">
            <w:pPr>
              <w:pStyle w:val="TableParagraph"/>
              <w:ind w:left="329"/>
              <w:rPr>
                <w:sz w:val="15"/>
              </w:rPr>
            </w:pPr>
            <w:r>
              <w:rPr>
                <w:sz w:val="15"/>
              </w:rPr>
              <w:t>% of share</w:t>
            </w:r>
          </w:p>
        </w:tc>
        <w:tc>
          <w:tcPr>
            <w:tcW w:w="1174" w:type="dxa"/>
            <w:tcBorders>
              <w:top w:val="single" w:sz="6" w:space="0" w:color="159179"/>
            </w:tcBorders>
          </w:tcPr>
          <w:p w14:paraId="48F3A8DB" w14:textId="77777777" w:rsidR="00E61DC4" w:rsidRDefault="00E61DC4">
            <w:pPr>
              <w:pStyle w:val="TableParagraph"/>
              <w:spacing w:before="8"/>
              <w:rPr>
                <w:sz w:val="13"/>
              </w:rPr>
            </w:pPr>
          </w:p>
          <w:p w14:paraId="46A1BAAA" w14:textId="77777777" w:rsidR="00E61DC4" w:rsidRDefault="00000000">
            <w:pPr>
              <w:pStyle w:val="TableParagraph"/>
              <w:ind w:left="257" w:right="139" w:hanging="26"/>
              <w:rPr>
                <w:sz w:val="15"/>
              </w:rPr>
            </w:pPr>
            <w:r>
              <w:rPr>
                <w:sz w:val="15"/>
              </w:rPr>
              <w:t>Nationality / Citizenship</w:t>
            </w:r>
          </w:p>
        </w:tc>
        <w:tc>
          <w:tcPr>
            <w:tcW w:w="1307" w:type="dxa"/>
            <w:tcBorders>
              <w:top w:val="single" w:sz="6" w:space="0" w:color="159179"/>
            </w:tcBorders>
          </w:tcPr>
          <w:p w14:paraId="4582F52F" w14:textId="77777777" w:rsidR="00E61DC4" w:rsidRDefault="00000000">
            <w:pPr>
              <w:pStyle w:val="TableParagraph"/>
              <w:spacing w:before="72"/>
              <w:ind w:left="161" w:right="138"/>
              <w:jc w:val="center"/>
              <w:rPr>
                <w:sz w:val="15"/>
              </w:rPr>
            </w:pPr>
            <w:r>
              <w:rPr>
                <w:sz w:val="15"/>
              </w:rPr>
              <w:t>Relationship to the proposed insured</w:t>
            </w:r>
          </w:p>
        </w:tc>
        <w:tc>
          <w:tcPr>
            <w:tcW w:w="1151" w:type="dxa"/>
            <w:tcBorders>
              <w:top w:val="single" w:sz="6" w:space="0" w:color="159179"/>
            </w:tcBorders>
          </w:tcPr>
          <w:p w14:paraId="4C04D55B" w14:textId="77777777" w:rsidR="00E61DC4" w:rsidRDefault="00E61DC4">
            <w:pPr>
              <w:pStyle w:val="TableParagraph"/>
              <w:spacing w:before="2"/>
              <w:rPr>
                <w:sz w:val="21"/>
              </w:rPr>
            </w:pPr>
          </w:p>
          <w:p w14:paraId="7079D042" w14:textId="77777777" w:rsidR="00E61DC4" w:rsidRDefault="00000000">
            <w:pPr>
              <w:pStyle w:val="TableParagraph"/>
              <w:ind w:left="152"/>
              <w:rPr>
                <w:sz w:val="15"/>
              </w:rPr>
            </w:pPr>
            <w:r>
              <w:rPr>
                <w:sz w:val="15"/>
              </w:rPr>
              <w:t>Date of birth</w:t>
            </w:r>
          </w:p>
        </w:tc>
        <w:tc>
          <w:tcPr>
            <w:tcW w:w="1360" w:type="dxa"/>
            <w:tcBorders>
              <w:top w:val="single" w:sz="6" w:space="0" w:color="159179"/>
            </w:tcBorders>
          </w:tcPr>
          <w:p w14:paraId="0C3769C4" w14:textId="77777777" w:rsidR="00E61DC4" w:rsidRDefault="00E61DC4">
            <w:pPr>
              <w:pStyle w:val="TableParagraph"/>
              <w:spacing w:before="2"/>
              <w:rPr>
                <w:sz w:val="21"/>
              </w:rPr>
            </w:pPr>
          </w:p>
          <w:p w14:paraId="44E14C5C" w14:textId="77777777" w:rsidR="00E61DC4" w:rsidRDefault="00000000">
            <w:pPr>
              <w:pStyle w:val="TableParagraph"/>
              <w:ind w:left="181"/>
              <w:rPr>
                <w:sz w:val="15"/>
              </w:rPr>
            </w:pPr>
            <w:r>
              <w:rPr>
                <w:sz w:val="15"/>
              </w:rPr>
              <w:t>Place of birth</w:t>
            </w:r>
          </w:p>
        </w:tc>
        <w:tc>
          <w:tcPr>
            <w:tcW w:w="978" w:type="dxa"/>
            <w:tcBorders>
              <w:top w:val="single" w:sz="6" w:space="0" w:color="159179"/>
            </w:tcBorders>
          </w:tcPr>
          <w:p w14:paraId="123B3C31" w14:textId="77777777" w:rsidR="00E61DC4" w:rsidRDefault="00E61DC4">
            <w:pPr>
              <w:pStyle w:val="TableParagraph"/>
              <w:spacing w:before="8"/>
              <w:rPr>
                <w:sz w:val="13"/>
              </w:rPr>
            </w:pPr>
          </w:p>
          <w:p w14:paraId="0580E451" w14:textId="77777777" w:rsidR="00E61DC4" w:rsidRDefault="00000000">
            <w:pPr>
              <w:pStyle w:val="TableParagraph"/>
              <w:ind w:left="301" w:right="315" w:hanging="1"/>
              <w:rPr>
                <w:sz w:val="15"/>
              </w:rPr>
            </w:pPr>
            <w:r>
              <w:rPr>
                <w:sz w:val="15"/>
              </w:rPr>
              <w:t>Sex:: M / F</w:t>
            </w:r>
          </w:p>
        </w:tc>
        <w:tc>
          <w:tcPr>
            <w:tcW w:w="1293" w:type="dxa"/>
            <w:tcBorders>
              <w:top w:val="single" w:sz="6" w:space="0" w:color="159179"/>
            </w:tcBorders>
          </w:tcPr>
          <w:p w14:paraId="3CC3B9F6" w14:textId="77777777" w:rsidR="00E61DC4" w:rsidRDefault="00000000">
            <w:pPr>
              <w:pStyle w:val="TableParagraph"/>
              <w:spacing w:before="72"/>
              <w:ind w:left="338" w:right="217" w:hanging="1"/>
              <w:jc w:val="center"/>
              <w:rPr>
                <w:sz w:val="15"/>
              </w:rPr>
            </w:pPr>
            <w:r>
              <w:rPr>
                <w:sz w:val="15"/>
              </w:rPr>
              <w:t>Type: Primary / Contingent</w:t>
            </w:r>
          </w:p>
        </w:tc>
        <w:tc>
          <w:tcPr>
            <w:tcW w:w="1219" w:type="dxa"/>
            <w:tcBorders>
              <w:top w:val="single" w:sz="6" w:space="0" w:color="159179"/>
            </w:tcBorders>
          </w:tcPr>
          <w:p w14:paraId="3BC1F799" w14:textId="77777777" w:rsidR="00E61DC4" w:rsidRDefault="00E61DC4">
            <w:pPr>
              <w:pStyle w:val="TableParagraph"/>
              <w:spacing w:before="8"/>
              <w:rPr>
                <w:sz w:val="13"/>
              </w:rPr>
            </w:pPr>
          </w:p>
          <w:p w14:paraId="1B446B45" w14:textId="77777777" w:rsidR="00E61DC4" w:rsidRDefault="00000000">
            <w:pPr>
              <w:pStyle w:val="TableParagraph"/>
              <w:ind w:left="339" w:right="189" w:hanging="113"/>
              <w:rPr>
                <w:sz w:val="15"/>
              </w:rPr>
            </w:pPr>
            <w:r>
              <w:rPr>
                <w:sz w:val="15"/>
              </w:rPr>
              <w:t>Irrevocable: Yes / No</w:t>
            </w:r>
          </w:p>
        </w:tc>
      </w:tr>
      <w:tr w:rsidR="00E61DC4" w14:paraId="5027039C" w14:textId="77777777">
        <w:trPr>
          <w:trHeight w:val="659"/>
        </w:trPr>
        <w:tc>
          <w:tcPr>
            <w:tcW w:w="1122" w:type="dxa"/>
          </w:tcPr>
          <w:p w14:paraId="227EDF75" w14:textId="77777777" w:rsidR="00E61DC4" w:rsidRDefault="00E61DC4">
            <w:pPr>
              <w:pStyle w:val="TableParagraph"/>
              <w:rPr>
                <w:rFonts w:ascii="Times New Roman"/>
                <w:sz w:val="14"/>
              </w:rPr>
            </w:pPr>
          </w:p>
        </w:tc>
        <w:tc>
          <w:tcPr>
            <w:tcW w:w="1273" w:type="dxa"/>
          </w:tcPr>
          <w:p w14:paraId="784F590D" w14:textId="77777777" w:rsidR="00E61DC4" w:rsidRDefault="00E61DC4">
            <w:pPr>
              <w:pStyle w:val="TableParagraph"/>
              <w:rPr>
                <w:rFonts w:ascii="Times New Roman"/>
                <w:sz w:val="14"/>
              </w:rPr>
            </w:pPr>
          </w:p>
        </w:tc>
        <w:tc>
          <w:tcPr>
            <w:tcW w:w="1174" w:type="dxa"/>
          </w:tcPr>
          <w:p w14:paraId="171847DA" w14:textId="77777777" w:rsidR="00E61DC4" w:rsidRDefault="00E61DC4">
            <w:pPr>
              <w:pStyle w:val="TableParagraph"/>
              <w:rPr>
                <w:rFonts w:ascii="Times New Roman"/>
                <w:sz w:val="14"/>
              </w:rPr>
            </w:pPr>
          </w:p>
        </w:tc>
        <w:tc>
          <w:tcPr>
            <w:tcW w:w="1307" w:type="dxa"/>
          </w:tcPr>
          <w:p w14:paraId="1989410D" w14:textId="77777777" w:rsidR="00E61DC4" w:rsidRDefault="00E61DC4">
            <w:pPr>
              <w:pStyle w:val="TableParagraph"/>
              <w:rPr>
                <w:rFonts w:ascii="Times New Roman"/>
                <w:sz w:val="14"/>
              </w:rPr>
            </w:pPr>
          </w:p>
        </w:tc>
        <w:tc>
          <w:tcPr>
            <w:tcW w:w="1151" w:type="dxa"/>
          </w:tcPr>
          <w:p w14:paraId="419154CF" w14:textId="77777777" w:rsidR="00E61DC4" w:rsidRDefault="00E61DC4">
            <w:pPr>
              <w:pStyle w:val="TableParagraph"/>
              <w:rPr>
                <w:rFonts w:ascii="Times New Roman"/>
                <w:sz w:val="14"/>
              </w:rPr>
            </w:pPr>
          </w:p>
        </w:tc>
        <w:tc>
          <w:tcPr>
            <w:tcW w:w="1360" w:type="dxa"/>
          </w:tcPr>
          <w:p w14:paraId="7F6F4ECE" w14:textId="77777777" w:rsidR="00E61DC4" w:rsidRDefault="00E61DC4">
            <w:pPr>
              <w:pStyle w:val="TableParagraph"/>
              <w:rPr>
                <w:rFonts w:ascii="Times New Roman"/>
                <w:sz w:val="14"/>
              </w:rPr>
            </w:pPr>
          </w:p>
        </w:tc>
        <w:tc>
          <w:tcPr>
            <w:tcW w:w="978" w:type="dxa"/>
          </w:tcPr>
          <w:p w14:paraId="6C2F2B38" w14:textId="77777777" w:rsidR="00E61DC4" w:rsidRDefault="00E61DC4">
            <w:pPr>
              <w:pStyle w:val="TableParagraph"/>
              <w:rPr>
                <w:rFonts w:ascii="Times New Roman"/>
                <w:sz w:val="14"/>
              </w:rPr>
            </w:pPr>
          </w:p>
        </w:tc>
        <w:tc>
          <w:tcPr>
            <w:tcW w:w="1293" w:type="dxa"/>
          </w:tcPr>
          <w:p w14:paraId="689A033F" w14:textId="77777777" w:rsidR="00E61DC4" w:rsidRDefault="00000000">
            <w:pPr>
              <w:pStyle w:val="TableParagraph"/>
              <w:tabs>
                <w:tab w:val="left" w:pos="811"/>
              </w:tabs>
              <w:spacing w:before="32"/>
              <w:ind w:left="469"/>
              <w:rPr>
                <w:rFonts w:ascii="Segoe UI Symbol" w:hAnsi="Segoe UI Symbol"/>
                <w:sz w:val="15"/>
              </w:rPr>
            </w:pPr>
            <w:r>
              <w:rPr>
                <w:rFonts w:ascii="Segoe UI Symbol" w:hAnsi="Segoe UI Symbol"/>
                <w:sz w:val="15"/>
              </w:rPr>
              <w:t>☐</w:t>
            </w:r>
            <w:r>
              <w:rPr>
                <w:rFonts w:ascii="Segoe UI Symbol" w:hAnsi="Segoe UI Symbol"/>
                <w:sz w:val="15"/>
              </w:rPr>
              <w:tab/>
              <w:t>☐</w:t>
            </w:r>
          </w:p>
          <w:p w14:paraId="777B641F" w14:textId="77777777" w:rsidR="00E61DC4" w:rsidRDefault="00000000">
            <w:pPr>
              <w:pStyle w:val="TableParagraph"/>
              <w:tabs>
                <w:tab w:val="left" w:pos="811"/>
              </w:tabs>
              <w:spacing w:before="14"/>
              <w:ind w:left="469"/>
              <w:rPr>
                <w:rFonts w:ascii="Segoe UI Symbol" w:hAnsi="Segoe UI Symbol"/>
                <w:sz w:val="15"/>
              </w:rPr>
            </w:pPr>
            <w:r>
              <w:rPr>
                <w:rFonts w:ascii="Segoe UI Symbol" w:hAnsi="Segoe UI Symbol"/>
                <w:sz w:val="15"/>
              </w:rPr>
              <w:t>☐</w:t>
            </w:r>
            <w:r>
              <w:rPr>
                <w:rFonts w:ascii="Segoe UI Symbol" w:hAnsi="Segoe UI Symbol"/>
                <w:sz w:val="15"/>
              </w:rPr>
              <w:tab/>
              <w:t>☐</w:t>
            </w:r>
          </w:p>
          <w:p w14:paraId="53BCEA1A" w14:textId="77777777" w:rsidR="00E61DC4" w:rsidRDefault="00000000">
            <w:pPr>
              <w:pStyle w:val="TableParagraph"/>
              <w:tabs>
                <w:tab w:val="left" w:pos="811"/>
              </w:tabs>
              <w:spacing w:before="14" w:line="180" w:lineRule="exact"/>
              <w:ind w:left="469"/>
              <w:rPr>
                <w:rFonts w:ascii="Segoe UI Symbol" w:hAnsi="Segoe UI Symbol"/>
                <w:sz w:val="15"/>
              </w:rPr>
            </w:pPr>
            <w:r>
              <w:rPr>
                <w:rFonts w:ascii="Segoe UI Symbol" w:hAnsi="Segoe UI Symbol"/>
                <w:sz w:val="15"/>
              </w:rPr>
              <w:t>☐</w:t>
            </w:r>
            <w:r>
              <w:rPr>
                <w:rFonts w:ascii="Segoe UI Symbol" w:hAnsi="Segoe UI Symbol"/>
                <w:sz w:val="15"/>
              </w:rPr>
              <w:tab/>
              <w:t>☐</w:t>
            </w:r>
          </w:p>
        </w:tc>
        <w:tc>
          <w:tcPr>
            <w:tcW w:w="1219" w:type="dxa"/>
          </w:tcPr>
          <w:p w14:paraId="116DD691" w14:textId="77777777" w:rsidR="00E61DC4" w:rsidRDefault="00000000">
            <w:pPr>
              <w:pStyle w:val="TableParagraph"/>
              <w:tabs>
                <w:tab w:val="left" w:pos="728"/>
              </w:tabs>
              <w:spacing w:before="32"/>
              <w:ind w:left="386"/>
              <w:rPr>
                <w:rFonts w:ascii="Segoe UI Symbol" w:hAnsi="Segoe UI Symbol"/>
                <w:sz w:val="15"/>
              </w:rPr>
            </w:pPr>
            <w:r>
              <w:rPr>
                <w:rFonts w:ascii="Segoe UI Symbol" w:hAnsi="Segoe UI Symbol"/>
                <w:sz w:val="15"/>
              </w:rPr>
              <w:t>☐</w:t>
            </w:r>
            <w:r>
              <w:rPr>
                <w:rFonts w:ascii="Segoe UI Symbol" w:hAnsi="Segoe UI Symbol"/>
                <w:sz w:val="15"/>
              </w:rPr>
              <w:tab/>
              <w:t>☐</w:t>
            </w:r>
          </w:p>
          <w:p w14:paraId="3DCD3A77" w14:textId="77777777" w:rsidR="00E61DC4" w:rsidRDefault="00000000">
            <w:pPr>
              <w:pStyle w:val="TableParagraph"/>
              <w:tabs>
                <w:tab w:val="left" w:pos="728"/>
              </w:tabs>
              <w:spacing w:before="14"/>
              <w:ind w:left="386"/>
              <w:rPr>
                <w:rFonts w:ascii="Segoe UI Symbol" w:hAnsi="Segoe UI Symbol"/>
                <w:sz w:val="15"/>
              </w:rPr>
            </w:pPr>
            <w:r>
              <w:rPr>
                <w:rFonts w:ascii="Segoe UI Symbol" w:hAnsi="Segoe UI Symbol"/>
                <w:sz w:val="15"/>
              </w:rPr>
              <w:t>☐</w:t>
            </w:r>
            <w:r>
              <w:rPr>
                <w:rFonts w:ascii="Segoe UI Symbol" w:hAnsi="Segoe UI Symbol"/>
                <w:sz w:val="15"/>
              </w:rPr>
              <w:tab/>
              <w:t>☐</w:t>
            </w:r>
          </w:p>
          <w:p w14:paraId="0548AD24" w14:textId="77777777" w:rsidR="00E61DC4" w:rsidRDefault="00000000">
            <w:pPr>
              <w:pStyle w:val="TableParagraph"/>
              <w:tabs>
                <w:tab w:val="left" w:pos="728"/>
              </w:tabs>
              <w:spacing w:before="14" w:line="180" w:lineRule="exact"/>
              <w:ind w:left="386"/>
              <w:rPr>
                <w:rFonts w:ascii="Segoe UI Symbol" w:hAnsi="Segoe UI Symbol"/>
                <w:sz w:val="15"/>
              </w:rPr>
            </w:pPr>
            <w:r>
              <w:rPr>
                <w:rFonts w:ascii="Segoe UI Symbol" w:hAnsi="Segoe UI Symbol"/>
                <w:sz w:val="15"/>
              </w:rPr>
              <w:t>☐</w:t>
            </w:r>
            <w:r>
              <w:rPr>
                <w:rFonts w:ascii="Segoe UI Symbol" w:hAnsi="Segoe UI Symbol"/>
                <w:sz w:val="15"/>
              </w:rPr>
              <w:tab/>
              <w:t>☐</w:t>
            </w:r>
          </w:p>
        </w:tc>
      </w:tr>
    </w:tbl>
    <w:p w14:paraId="03C26718" w14:textId="77777777" w:rsidR="00E61DC4" w:rsidRDefault="00E61DC4">
      <w:pPr>
        <w:pStyle w:val="BodyText"/>
        <w:rPr>
          <w:sz w:val="16"/>
        </w:rPr>
      </w:pPr>
    </w:p>
    <w:p w14:paraId="53F9BB04" w14:textId="77777777" w:rsidR="00E61DC4" w:rsidRDefault="00E61DC4">
      <w:pPr>
        <w:pStyle w:val="BodyText"/>
        <w:rPr>
          <w:sz w:val="16"/>
        </w:rPr>
      </w:pPr>
    </w:p>
    <w:p w14:paraId="2E88643E" w14:textId="77777777" w:rsidR="00E61DC4" w:rsidRDefault="00E61DC4">
      <w:pPr>
        <w:pStyle w:val="BodyText"/>
        <w:spacing w:before="7"/>
      </w:pPr>
    </w:p>
    <w:p w14:paraId="417A658E" w14:textId="77777777" w:rsidR="00E61DC4" w:rsidRDefault="00000000">
      <w:pPr>
        <w:pStyle w:val="BodyText"/>
        <w:tabs>
          <w:tab w:val="left" w:pos="3613"/>
        </w:tabs>
        <w:ind w:left="304" w:right="4709"/>
        <w:rPr>
          <w:rFonts w:ascii="Times New Roman"/>
        </w:rPr>
      </w:pPr>
      <w:r>
        <w:t>Note: Beneficiary is Revocable unless specified Trustee (if any beneficiary is below 18 years old) Trustee's Date of</w:t>
      </w:r>
      <w:r>
        <w:rPr>
          <w:spacing w:val="11"/>
        </w:rPr>
        <w:t xml:space="preserve"> </w:t>
      </w:r>
      <w:r>
        <w:t xml:space="preserve">Birth: </w:t>
      </w:r>
      <w:r>
        <w:rPr>
          <w:rFonts w:ascii="Times New Roman"/>
          <w:w w:val="101"/>
          <w:u w:val="single"/>
        </w:rPr>
        <w:t xml:space="preserve"> </w:t>
      </w:r>
      <w:r>
        <w:rPr>
          <w:rFonts w:ascii="Times New Roman"/>
          <w:u w:val="single"/>
        </w:rPr>
        <w:tab/>
      </w:r>
    </w:p>
    <w:p w14:paraId="0F96D9EC" w14:textId="77777777" w:rsidR="00E61DC4" w:rsidRDefault="00000000">
      <w:pPr>
        <w:pStyle w:val="BodyText"/>
        <w:tabs>
          <w:tab w:val="left" w:pos="5227"/>
        </w:tabs>
        <w:spacing w:line="170" w:lineRule="exact"/>
        <w:ind w:left="304"/>
        <w:rPr>
          <w:rFonts w:ascii="Times New Roman"/>
        </w:rPr>
      </w:pPr>
      <w:r>
        <w:pict w14:anchorId="0EA02ACA">
          <v:line id="_x0000_s1036" style="position:absolute;left:0;text-align:left;z-index:-252005376;mso-position-horizontal-relative:page" from="215.65pt,63pt" to="384.6pt,63pt" strokeweight=".16881mm">
            <w10:wrap anchorx="page"/>
          </v:line>
        </w:pict>
      </w:r>
      <w:r>
        <w:t>Relationship of trustee to minor</w:t>
      </w:r>
      <w:r>
        <w:rPr>
          <w:spacing w:val="36"/>
        </w:rPr>
        <w:t xml:space="preserve"> </w:t>
      </w:r>
      <w:r>
        <w:t xml:space="preserve">beneficiary/ies: </w:t>
      </w:r>
      <w:r>
        <w:rPr>
          <w:rFonts w:ascii="Times New Roman"/>
          <w:w w:val="101"/>
          <w:u w:val="single"/>
        </w:rPr>
        <w:t xml:space="preserve"> </w:t>
      </w:r>
      <w:r>
        <w:rPr>
          <w:rFonts w:ascii="Times New Roman"/>
          <w:u w:val="single"/>
        </w:rPr>
        <w:tab/>
      </w:r>
    </w:p>
    <w:p w14:paraId="2932E457" w14:textId="77777777" w:rsidR="00E61DC4" w:rsidRDefault="00E61DC4">
      <w:pPr>
        <w:pStyle w:val="BodyText"/>
        <w:rPr>
          <w:rFonts w:ascii="Times New Roman"/>
          <w:sz w:val="20"/>
        </w:rPr>
      </w:pPr>
    </w:p>
    <w:tbl>
      <w:tblPr>
        <w:tblW w:w="0" w:type="auto"/>
        <w:tblInd w:w="111" w:type="dxa"/>
        <w:tblLayout w:type="fixed"/>
        <w:tblCellMar>
          <w:left w:w="0" w:type="dxa"/>
          <w:right w:w="0" w:type="dxa"/>
        </w:tblCellMar>
        <w:tblLook w:val="01E0" w:firstRow="1" w:lastRow="1" w:firstColumn="1" w:lastColumn="1" w:noHBand="0" w:noVBand="0"/>
      </w:tblPr>
      <w:tblGrid>
        <w:gridCol w:w="3767"/>
        <w:gridCol w:w="3585"/>
        <w:gridCol w:w="3921"/>
      </w:tblGrid>
      <w:tr w:rsidR="00E61DC4" w14:paraId="7AFEAB70" w14:textId="77777777">
        <w:trPr>
          <w:trHeight w:val="1273"/>
        </w:trPr>
        <w:tc>
          <w:tcPr>
            <w:tcW w:w="3767" w:type="dxa"/>
            <w:tcBorders>
              <w:bottom w:val="dashed" w:sz="6" w:space="0" w:color="7C8184"/>
            </w:tcBorders>
          </w:tcPr>
          <w:p w14:paraId="206E9A86" w14:textId="77777777" w:rsidR="00E61DC4" w:rsidRDefault="00000000">
            <w:pPr>
              <w:pStyle w:val="TableParagraph"/>
              <w:spacing w:line="169" w:lineRule="exact"/>
              <w:ind w:left="200"/>
              <w:rPr>
                <w:sz w:val="15"/>
              </w:rPr>
            </w:pPr>
            <w:r>
              <w:rPr>
                <w:sz w:val="15"/>
              </w:rPr>
              <w:t>Are you a citizen or a permanent resident of another</w:t>
            </w:r>
          </w:p>
          <w:p w14:paraId="4E2AD401" w14:textId="77777777" w:rsidR="00E61DC4" w:rsidRDefault="00000000">
            <w:pPr>
              <w:pStyle w:val="TableParagraph"/>
              <w:tabs>
                <w:tab w:val="left" w:pos="1453"/>
              </w:tabs>
              <w:spacing w:before="6" w:line="180" w:lineRule="atLeast"/>
              <w:ind w:left="200" w:right="221"/>
              <w:rPr>
                <w:sz w:val="15"/>
              </w:rPr>
            </w:pPr>
            <w:r>
              <w:rPr>
                <w:sz w:val="15"/>
              </w:rPr>
              <w:t>country?</w:t>
            </w:r>
            <w:r>
              <w:rPr>
                <w:spacing w:val="3"/>
                <w:sz w:val="15"/>
              </w:rPr>
              <w:t xml:space="preserve"> </w:t>
            </w:r>
            <w:r>
              <w:rPr>
                <w:rFonts w:ascii="Segoe UI Symbol" w:hAnsi="Segoe UI Symbol"/>
                <w:sz w:val="15"/>
              </w:rPr>
              <w:t xml:space="preserve">☐ </w:t>
            </w:r>
            <w:r>
              <w:rPr>
                <w:spacing w:val="-5"/>
                <w:sz w:val="15"/>
              </w:rPr>
              <w:t>Yes</w:t>
            </w:r>
            <w:r>
              <w:rPr>
                <w:spacing w:val="-5"/>
                <w:sz w:val="15"/>
              </w:rPr>
              <w:tab/>
            </w:r>
            <w:r>
              <w:rPr>
                <w:rFonts w:ascii="Segoe UI Symbol" w:hAnsi="Segoe UI Symbol"/>
                <w:sz w:val="15"/>
              </w:rPr>
              <w:t xml:space="preserve">☐ </w:t>
            </w:r>
            <w:r>
              <w:rPr>
                <w:sz w:val="15"/>
              </w:rPr>
              <w:t xml:space="preserve">No If yes. Please specify </w:t>
            </w:r>
            <w:r>
              <w:rPr>
                <w:spacing w:val="-5"/>
                <w:sz w:val="15"/>
              </w:rPr>
              <w:t xml:space="preserve">the </w:t>
            </w:r>
            <w:r>
              <w:rPr>
                <w:sz w:val="15"/>
              </w:rPr>
              <w:t>country/ies:</w:t>
            </w:r>
          </w:p>
          <w:p w14:paraId="5C141596" w14:textId="77777777" w:rsidR="00E61DC4" w:rsidRDefault="00000000">
            <w:pPr>
              <w:pStyle w:val="TableParagraph"/>
              <w:tabs>
                <w:tab w:val="left" w:pos="3613"/>
              </w:tabs>
              <w:spacing w:line="128" w:lineRule="exact"/>
              <w:ind w:left="200"/>
              <w:rPr>
                <w:rFonts w:ascii="Times New Roman"/>
                <w:sz w:val="15"/>
              </w:rPr>
            </w:pPr>
            <w:r>
              <w:rPr>
                <w:rFonts w:ascii="Times New Roman"/>
                <w:w w:val="101"/>
                <w:sz w:val="15"/>
                <w:u w:val="single"/>
              </w:rPr>
              <w:t xml:space="preserve"> </w:t>
            </w:r>
            <w:r>
              <w:rPr>
                <w:rFonts w:ascii="Times New Roman"/>
                <w:sz w:val="15"/>
                <w:u w:val="single"/>
              </w:rPr>
              <w:tab/>
            </w:r>
          </w:p>
        </w:tc>
        <w:tc>
          <w:tcPr>
            <w:tcW w:w="3585" w:type="dxa"/>
            <w:tcBorders>
              <w:bottom w:val="dashed" w:sz="6" w:space="0" w:color="7C8184"/>
            </w:tcBorders>
          </w:tcPr>
          <w:p w14:paraId="098CF290" w14:textId="77777777" w:rsidR="00E61DC4" w:rsidRDefault="00000000">
            <w:pPr>
              <w:pStyle w:val="TableParagraph"/>
              <w:tabs>
                <w:tab w:val="left" w:pos="520"/>
              </w:tabs>
              <w:spacing w:before="96" w:line="252" w:lineRule="auto"/>
              <w:ind w:left="61" w:right="105"/>
              <w:rPr>
                <w:sz w:val="15"/>
              </w:rPr>
            </w:pPr>
            <w:r>
              <w:rPr>
                <w:sz w:val="15"/>
              </w:rPr>
              <w:t xml:space="preserve">If yes. Please specify the country/ies: Are you currently working or residing in another country? </w:t>
            </w:r>
            <w:r>
              <w:rPr>
                <w:rFonts w:ascii="Segoe UI Symbol" w:hAnsi="Segoe UI Symbol"/>
                <w:spacing w:val="-13"/>
                <w:sz w:val="15"/>
              </w:rPr>
              <w:t xml:space="preserve">☐ </w:t>
            </w:r>
            <w:r>
              <w:rPr>
                <w:spacing w:val="-5"/>
                <w:sz w:val="15"/>
              </w:rPr>
              <w:t>Yes</w:t>
            </w:r>
            <w:r>
              <w:rPr>
                <w:spacing w:val="-5"/>
                <w:sz w:val="15"/>
              </w:rPr>
              <w:tab/>
            </w:r>
            <w:r>
              <w:rPr>
                <w:rFonts w:ascii="Segoe UI Symbol" w:hAnsi="Segoe UI Symbol"/>
                <w:sz w:val="15"/>
              </w:rPr>
              <w:t xml:space="preserve">☐ </w:t>
            </w:r>
            <w:r>
              <w:rPr>
                <w:sz w:val="15"/>
              </w:rPr>
              <w:t>No If yes. Please specify the</w:t>
            </w:r>
            <w:r>
              <w:rPr>
                <w:spacing w:val="28"/>
                <w:sz w:val="15"/>
              </w:rPr>
              <w:t xml:space="preserve"> </w:t>
            </w:r>
            <w:r>
              <w:rPr>
                <w:sz w:val="15"/>
              </w:rPr>
              <w:t>country/ies:</w:t>
            </w:r>
          </w:p>
        </w:tc>
        <w:tc>
          <w:tcPr>
            <w:tcW w:w="3921" w:type="dxa"/>
            <w:tcBorders>
              <w:bottom w:val="dashed" w:sz="6" w:space="0" w:color="7C8184"/>
            </w:tcBorders>
          </w:tcPr>
          <w:p w14:paraId="7F423455" w14:textId="77777777" w:rsidR="00E61DC4" w:rsidRDefault="00000000">
            <w:pPr>
              <w:pStyle w:val="TableParagraph"/>
              <w:spacing w:line="169" w:lineRule="exact"/>
              <w:ind w:left="105"/>
              <w:rPr>
                <w:sz w:val="15"/>
              </w:rPr>
            </w:pPr>
            <w:r>
              <w:rPr>
                <w:sz w:val="15"/>
              </w:rPr>
              <w:t>Do you have a Power of Attorney or signatory granted</w:t>
            </w:r>
          </w:p>
          <w:p w14:paraId="29DE9FA9" w14:textId="77777777" w:rsidR="00E61DC4" w:rsidRDefault="00000000">
            <w:pPr>
              <w:pStyle w:val="TableParagraph"/>
              <w:tabs>
                <w:tab w:val="left" w:pos="3183"/>
              </w:tabs>
              <w:spacing w:before="6" w:line="180" w:lineRule="atLeast"/>
              <w:ind w:left="105" w:right="241"/>
              <w:rPr>
                <w:sz w:val="15"/>
              </w:rPr>
            </w:pPr>
            <w:r>
              <w:rPr>
                <w:sz w:val="15"/>
              </w:rPr>
              <w:t>to someone with a foreign address?</w:t>
            </w:r>
            <w:r>
              <w:rPr>
                <w:spacing w:val="21"/>
                <w:sz w:val="15"/>
              </w:rPr>
              <w:t xml:space="preserve"> </w:t>
            </w:r>
            <w:r>
              <w:rPr>
                <w:rFonts w:ascii="Segoe UI Symbol" w:hAnsi="Segoe UI Symbol"/>
                <w:sz w:val="15"/>
              </w:rPr>
              <w:t>☐</w:t>
            </w:r>
            <w:r>
              <w:rPr>
                <w:rFonts w:ascii="Segoe UI Symbol" w:hAnsi="Segoe UI Symbol"/>
                <w:spacing w:val="1"/>
                <w:sz w:val="15"/>
              </w:rPr>
              <w:t xml:space="preserve"> </w:t>
            </w:r>
            <w:r>
              <w:rPr>
                <w:spacing w:val="-5"/>
                <w:sz w:val="15"/>
              </w:rPr>
              <w:t>Yes</w:t>
            </w:r>
            <w:r>
              <w:rPr>
                <w:spacing w:val="-5"/>
                <w:sz w:val="15"/>
              </w:rPr>
              <w:tab/>
            </w:r>
            <w:r>
              <w:rPr>
                <w:rFonts w:ascii="Segoe UI Symbol" w:hAnsi="Segoe UI Symbol"/>
                <w:sz w:val="15"/>
              </w:rPr>
              <w:t xml:space="preserve">☐ </w:t>
            </w:r>
            <w:r>
              <w:rPr>
                <w:sz w:val="15"/>
              </w:rPr>
              <w:t xml:space="preserve">No </w:t>
            </w:r>
            <w:r>
              <w:rPr>
                <w:spacing w:val="-9"/>
                <w:sz w:val="15"/>
              </w:rPr>
              <w:t xml:space="preserve">If </w:t>
            </w:r>
            <w:r>
              <w:rPr>
                <w:sz w:val="15"/>
              </w:rPr>
              <w:t>yes. Please specify the</w:t>
            </w:r>
            <w:r>
              <w:rPr>
                <w:spacing w:val="3"/>
                <w:sz w:val="15"/>
              </w:rPr>
              <w:t xml:space="preserve"> </w:t>
            </w:r>
            <w:r>
              <w:rPr>
                <w:sz w:val="15"/>
              </w:rPr>
              <w:t>country/ies:</w:t>
            </w:r>
          </w:p>
          <w:p w14:paraId="5C9FD6C2" w14:textId="77777777" w:rsidR="00E61DC4" w:rsidRDefault="00000000">
            <w:pPr>
              <w:pStyle w:val="TableParagraph"/>
              <w:tabs>
                <w:tab w:val="left" w:pos="3519"/>
              </w:tabs>
              <w:spacing w:line="128" w:lineRule="exact"/>
              <w:ind w:left="105"/>
              <w:rPr>
                <w:rFonts w:ascii="Times New Roman"/>
                <w:sz w:val="15"/>
              </w:rPr>
            </w:pPr>
            <w:r>
              <w:rPr>
                <w:rFonts w:ascii="Times New Roman"/>
                <w:w w:val="101"/>
                <w:sz w:val="15"/>
                <w:u w:val="single"/>
              </w:rPr>
              <w:t xml:space="preserve"> </w:t>
            </w:r>
            <w:r>
              <w:rPr>
                <w:rFonts w:ascii="Times New Roman"/>
                <w:sz w:val="15"/>
                <w:u w:val="single"/>
              </w:rPr>
              <w:tab/>
            </w:r>
          </w:p>
        </w:tc>
      </w:tr>
    </w:tbl>
    <w:p w14:paraId="1703D529" w14:textId="77777777" w:rsidR="00E61DC4" w:rsidRDefault="00E61DC4">
      <w:pPr>
        <w:pStyle w:val="BodyText"/>
        <w:spacing w:before="6"/>
        <w:rPr>
          <w:rFonts w:ascii="Times New Roman"/>
          <w:sz w:val="24"/>
        </w:rPr>
      </w:pPr>
    </w:p>
    <w:tbl>
      <w:tblPr>
        <w:tblW w:w="0" w:type="auto"/>
        <w:tblInd w:w="111" w:type="dxa"/>
        <w:tblLayout w:type="fixed"/>
        <w:tblCellMar>
          <w:left w:w="0" w:type="dxa"/>
          <w:right w:w="0" w:type="dxa"/>
        </w:tblCellMar>
        <w:tblLook w:val="01E0" w:firstRow="1" w:lastRow="1" w:firstColumn="1" w:lastColumn="1" w:noHBand="0" w:noVBand="0"/>
      </w:tblPr>
      <w:tblGrid>
        <w:gridCol w:w="6836"/>
        <w:gridCol w:w="4450"/>
      </w:tblGrid>
      <w:tr w:rsidR="00E61DC4" w14:paraId="763925F2" w14:textId="77777777">
        <w:trPr>
          <w:trHeight w:val="1207"/>
        </w:trPr>
        <w:tc>
          <w:tcPr>
            <w:tcW w:w="6836" w:type="dxa"/>
          </w:tcPr>
          <w:p w14:paraId="091547E9" w14:textId="77777777" w:rsidR="00E61DC4" w:rsidRDefault="00000000">
            <w:pPr>
              <w:pStyle w:val="TableParagraph"/>
              <w:spacing w:before="76"/>
              <w:ind w:left="200"/>
              <w:rPr>
                <w:b/>
                <w:sz w:val="23"/>
              </w:rPr>
            </w:pPr>
            <w:r>
              <w:rPr>
                <w:b/>
                <w:color w:val="159179"/>
                <w:sz w:val="23"/>
              </w:rPr>
              <w:t>Manulife</w:t>
            </w:r>
          </w:p>
          <w:p w14:paraId="10746A19" w14:textId="77777777" w:rsidR="00E61DC4" w:rsidRDefault="00000000">
            <w:pPr>
              <w:pStyle w:val="TableParagraph"/>
              <w:spacing w:before="10" w:line="172" w:lineRule="exact"/>
              <w:ind w:left="200"/>
              <w:rPr>
                <w:sz w:val="15"/>
              </w:rPr>
            </w:pPr>
            <w:r>
              <w:rPr>
                <w:sz w:val="15"/>
              </w:rPr>
              <w:t>THE MANUFACTURERS LIFE INSURANCE CO. (PHILS)</w:t>
            </w:r>
          </w:p>
          <w:p w14:paraId="5D16FA40" w14:textId="77777777" w:rsidR="00E61DC4" w:rsidRDefault="00000000">
            <w:pPr>
              <w:pStyle w:val="TableParagraph"/>
              <w:ind w:left="200" w:right="1696"/>
              <w:rPr>
                <w:sz w:val="15"/>
              </w:rPr>
            </w:pPr>
            <w:r>
              <w:rPr>
                <w:sz w:val="15"/>
              </w:rPr>
              <w:t>10th Floor NEX Tower, 6786 Ayala Avenue, Makati City, 1 229 Philippines Customer Care: (02) 884-7000</w:t>
            </w:r>
          </w:p>
          <w:p w14:paraId="558B59CB" w14:textId="77777777" w:rsidR="00E61DC4" w:rsidRDefault="00000000">
            <w:pPr>
              <w:pStyle w:val="TableParagraph"/>
              <w:spacing w:line="169" w:lineRule="exact"/>
              <w:ind w:left="200"/>
              <w:rPr>
                <w:sz w:val="15"/>
              </w:rPr>
            </w:pPr>
            <w:r>
              <w:rPr>
                <w:sz w:val="15"/>
              </w:rPr>
              <w:t>Domestic Toll-Free: 1-800-1-888-6268</w:t>
            </w:r>
          </w:p>
          <w:p w14:paraId="5E0093D7" w14:textId="41F1DDA8" w:rsidR="00E61DC4" w:rsidRDefault="00000000">
            <w:pPr>
              <w:pStyle w:val="TableParagraph"/>
              <w:spacing w:line="152" w:lineRule="exact"/>
              <w:ind w:left="200"/>
              <w:rPr>
                <w:sz w:val="15"/>
              </w:rPr>
            </w:pPr>
            <w:r>
              <w:rPr>
                <w:sz w:val="15"/>
              </w:rPr>
              <w:t xml:space="preserve">Website: </w:t>
            </w:r>
            <w:r w:rsidR="004373EB" w:rsidRPr="004373EB">
              <w:rPr>
                <w:sz w:val="15"/>
              </w:rPr>
              <w:t>www.manulife.com.ph Email: phcustomercare@manulife.com</w:t>
            </w:r>
          </w:p>
        </w:tc>
        <w:tc>
          <w:tcPr>
            <w:tcW w:w="4450" w:type="dxa"/>
          </w:tcPr>
          <w:p w14:paraId="573489CD" w14:textId="77777777" w:rsidR="00E61DC4" w:rsidRDefault="00000000">
            <w:pPr>
              <w:pStyle w:val="TableParagraph"/>
              <w:spacing w:line="255" w:lineRule="exact"/>
              <w:ind w:left="1716"/>
              <w:rPr>
                <w:sz w:val="23"/>
              </w:rPr>
            </w:pPr>
            <w:r>
              <w:rPr>
                <w:b/>
                <w:color w:val="159179"/>
                <w:sz w:val="23"/>
              </w:rPr>
              <w:t>Certificate of</w:t>
            </w:r>
            <w:r>
              <w:rPr>
                <w:b/>
                <w:color w:val="159179"/>
                <w:spacing w:val="-24"/>
                <w:sz w:val="23"/>
              </w:rPr>
              <w:t xml:space="preserve"> </w:t>
            </w:r>
            <w:r>
              <w:rPr>
                <w:b/>
                <w:color w:val="159179"/>
                <w:sz w:val="23"/>
              </w:rPr>
              <w:t>Insuranc</w:t>
            </w:r>
            <w:r>
              <w:rPr>
                <w:color w:val="159179"/>
                <w:sz w:val="23"/>
              </w:rPr>
              <w:t>e</w:t>
            </w:r>
          </w:p>
          <w:p w14:paraId="1597707E" w14:textId="77777777" w:rsidR="00E61DC4" w:rsidRDefault="00E61DC4">
            <w:pPr>
              <w:pStyle w:val="TableParagraph"/>
              <w:spacing w:before="8"/>
              <w:rPr>
                <w:rFonts w:ascii="Times New Roman"/>
                <w:sz w:val="20"/>
              </w:rPr>
            </w:pPr>
          </w:p>
          <w:p w14:paraId="6DC33E47" w14:textId="77777777" w:rsidR="00E61DC4" w:rsidRDefault="00000000">
            <w:pPr>
              <w:pStyle w:val="TableParagraph"/>
              <w:tabs>
                <w:tab w:val="left" w:pos="4285"/>
              </w:tabs>
              <w:ind w:left="2240"/>
              <w:rPr>
                <w:rFonts w:ascii="Times New Roman"/>
                <w:sz w:val="15"/>
              </w:rPr>
            </w:pPr>
            <w:r>
              <w:rPr>
                <w:sz w:val="15"/>
              </w:rPr>
              <w:t xml:space="preserve">No.: </w:t>
            </w:r>
            <w:r>
              <w:rPr>
                <w:rFonts w:ascii="Times New Roman"/>
                <w:w w:val="101"/>
                <w:sz w:val="15"/>
                <w:u w:val="single"/>
              </w:rPr>
              <w:t xml:space="preserve"> </w:t>
            </w:r>
            <w:r>
              <w:rPr>
                <w:rFonts w:ascii="Times New Roman"/>
                <w:sz w:val="15"/>
                <w:u w:val="single"/>
              </w:rPr>
              <w:tab/>
            </w:r>
          </w:p>
        </w:tc>
      </w:tr>
    </w:tbl>
    <w:p w14:paraId="0971B45F" w14:textId="77777777" w:rsidR="00E61DC4" w:rsidRDefault="00E61DC4">
      <w:pPr>
        <w:pStyle w:val="BodyText"/>
        <w:rPr>
          <w:rFonts w:ascii="Times New Roman"/>
          <w:sz w:val="16"/>
        </w:rPr>
      </w:pPr>
    </w:p>
    <w:p w14:paraId="6A2152F0" w14:textId="77777777" w:rsidR="00E61DC4" w:rsidRDefault="00000000">
      <w:pPr>
        <w:pStyle w:val="BodyText"/>
        <w:tabs>
          <w:tab w:val="left" w:pos="4219"/>
          <w:tab w:val="left" w:pos="8130"/>
          <w:tab w:val="left" w:pos="11225"/>
        </w:tabs>
        <w:spacing w:before="142" w:line="172" w:lineRule="exact"/>
        <w:ind w:left="304"/>
        <w:rPr>
          <w:rFonts w:ascii="Times New Roman"/>
        </w:rPr>
      </w:pPr>
      <w:r>
        <w:t>PLAN</w:t>
      </w:r>
      <w:r>
        <w:rPr>
          <w:spacing w:val="38"/>
        </w:rPr>
        <w:t xml:space="preserve"> </w:t>
      </w:r>
      <w:r>
        <w:t>OF</w:t>
      </w:r>
      <w:r>
        <w:rPr>
          <w:spacing w:val="39"/>
        </w:rPr>
        <w:t xml:space="preserve"> </w:t>
      </w:r>
      <w:r>
        <w:t>INSURANCE:</w:t>
      </w:r>
      <w:r>
        <w:rPr>
          <w:u w:val="single"/>
        </w:rPr>
        <w:t xml:space="preserve"> </w:t>
      </w:r>
      <w:r>
        <w:rPr>
          <w:u w:val="single"/>
        </w:rPr>
        <w:tab/>
      </w:r>
      <w:r>
        <w:t>MASTER</w:t>
      </w:r>
      <w:r>
        <w:rPr>
          <w:spacing w:val="39"/>
        </w:rPr>
        <w:t xml:space="preserve"> </w:t>
      </w:r>
      <w:r>
        <w:t>POLICY</w:t>
      </w:r>
      <w:r>
        <w:rPr>
          <w:spacing w:val="35"/>
        </w:rPr>
        <w:t xml:space="preserve"> </w:t>
      </w:r>
      <w:r>
        <w:t>NO.:</w:t>
      </w:r>
      <w:r>
        <w:rPr>
          <w:u w:val="single"/>
        </w:rPr>
        <w:t xml:space="preserve"> </w:t>
      </w:r>
      <w:r>
        <w:rPr>
          <w:u w:val="single"/>
        </w:rPr>
        <w:tab/>
      </w:r>
      <w:r>
        <w:t xml:space="preserve">CREDITOR: </w:t>
      </w:r>
      <w:r>
        <w:rPr>
          <w:spacing w:val="-9"/>
        </w:rPr>
        <w:t xml:space="preserve"> </w:t>
      </w:r>
      <w:r>
        <w:rPr>
          <w:rFonts w:ascii="Times New Roman"/>
          <w:w w:val="101"/>
          <w:u w:val="single"/>
        </w:rPr>
        <w:t xml:space="preserve"> </w:t>
      </w:r>
      <w:r>
        <w:rPr>
          <w:rFonts w:ascii="Times New Roman"/>
          <w:u w:val="single"/>
        </w:rPr>
        <w:tab/>
      </w:r>
    </w:p>
    <w:p w14:paraId="1B77A465" w14:textId="77777777" w:rsidR="00E61DC4" w:rsidRDefault="00000000">
      <w:pPr>
        <w:pStyle w:val="BodyText"/>
        <w:tabs>
          <w:tab w:val="left" w:pos="3165"/>
        </w:tabs>
        <w:spacing w:line="172" w:lineRule="exact"/>
        <w:ind w:left="304"/>
        <w:rPr>
          <w:rFonts w:ascii="Times New Roman"/>
        </w:rPr>
      </w:pPr>
      <w:r>
        <w:t xml:space="preserve">DEBTOR: </w:t>
      </w:r>
      <w:r>
        <w:rPr>
          <w:rFonts w:ascii="Times New Roman"/>
          <w:w w:val="101"/>
          <w:u w:val="single"/>
        </w:rPr>
        <w:t xml:space="preserve"> </w:t>
      </w:r>
      <w:r>
        <w:rPr>
          <w:rFonts w:ascii="Times New Roman"/>
          <w:u w:val="single"/>
        </w:rPr>
        <w:tab/>
      </w:r>
    </w:p>
    <w:p w14:paraId="57EA7D0C" w14:textId="77777777" w:rsidR="00E61DC4" w:rsidRDefault="00E61DC4">
      <w:pPr>
        <w:pStyle w:val="BodyText"/>
        <w:rPr>
          <w:rFonts w:ascii="Times New Roman"/>
          <w:sz w:val="20"/>
        </w:rPr>
      </w:pPr>
    </w:p>
    <w:p w14:paraId="59CC24B4" w14:textId="77777777" w:rsidR="00E61DC4" w:rsidRDefault="00E61DC4">
      <w:pPr>
        <w:pStyle w:val="BodyText"/>
        <w:spacing w:before="4"/>
        <w:rPr>
          <w:rFonts w:ascii="Times New Roman"/>
          <w:sz w:val="12"/>
        </w:rPr>
      </w:pPr>
    </w:p>
    <w:tbl>
      <w:tblPr>
        <w:tblW w:w="0" w:type="auto"/>
        <w:tblInd w:w="254" w:type="dxa"/>
        <w:tblLayout w:type="fixed"/>
        <w:tblCellMar>
          <w:left w:w="0" w:type="dxa"/>
          <w:right w:w="0" w:type="dxa"/>
        </w:tblCellMar>
        <w:tblLook w:val="01E0" w:firstRow="1" w:lastRow="1" w:firstColumn="1" w:lastColumn="1" w:noHBand="0" w:noVBand="0"/>
      </w:tblPr>
      <w:tblGrid>
        <w:gridCol w:w="5501"/>
        <w:gridCol w:w="5383"/>
      </w:tblGrid>
      <w:tr w:rsidR="00E61DC4" w14:paraId="76DC1A46" w14:textId="77777777">
        <w:trPr>
          <w:trHeight w:val="3247"/>
        </w:trPr>
        <w:tc>
          <w:tcPr>
            <w:tcW w:w="5501" w:type="dxa"/>
          </w:tcPr>
          <w:p w14:paraId="07A8E416" w14:textId="77777777" w:rsidR="00E61DC4" w:rsidRDefault="00000000">
            <w:pPr>
              <w:pStyle w:val="TableParagraph"/>
              <w:spacing w:line="237" w:lineRule="auto"/>
              <w:ind w:left="200" w:right="140"/>
              <w:jc w:val="both"/>
              <w:rPr>
                <w:sz w:val="15"/>
              </w:rPr>
            </w:pPr>
            <w:r>
              <w:rPr>
                <w:sz w:val="15"/>
              </w:rPr>
              <w:t xml:space="preserve">The Manufacturers Life Insurance Co. (Phils), Inc. (herein referred to  </w:t>
            </w:r>
            <w:r>
              <w:rPr>
                <w:spacing w:val="-7"/>
                <w:sz w:val="15"/>
              </w:rPr>
              <w:t xml:space="preserve">by </w:t>
            </w:r>
            <w:r>
              <w:rPr>
                <w:sz w:val="15"/>
              </w:rPr>
              <w:t xml:space="preserve">"We", "Us", or "Our") hereby agrees to pay the Benefits to the designated Beneficiary/ies upon receipt of satisfactory proof of death of such persons (herein referred to </w:t>
            </w:r>
            <w:r>
              <w:rPr>
                <w:spacing w:val="-4"/>
                <w:sz w:val="15"/>
              </w:rPr>
              <w:t xml:space="preserve">by, </w:t>
            </w:r>
            <w:r>
              <w:rPr>
                <w:spacing w:val="-3"/>
                <w:sz w:val="15"/>
              </w:rPr>
              <w:t xml:space="preserve">"You", "Your" </w:t>
            </w:r>
            <w:r>
              <w:rPr>
                <w:sz w:val="15"/>
              </w:rPr>
              <w:t>or "the Debtor") as shall be nominated from time to time by "Creditor" and with respect to whom "Creditor" shall  have remitted premiums, subject to all conditions and provisions of the Master Policy.</w:t>
            </w:r>
          </w:p>
          <w:p w14:paraId="7542D989" w14:textId="77777777" w:rsidR="00E61DC4" w:rsidRDefault="00000000">
            <w:pPr>
              <w:pStyle w:val="TableParagraph"/>
              <w:ind w:left="200" w:right="140"/>
              <w:jc w:val="both"/>
              <w:rPr>
                <w:sz w:val="15"/>
              </w:rPr>
            </w:pPr>
            <w:r>
              <w:rPr>
                <w:sz w:val="15"/>
              </w:rPr>
              <w:t xml:space="preserve">The maximum amount of insurance under the Policy, as evidenced by </w:t>
            </w:r>
            <w:r>
              <w:rPr>
                <w:spacing w:val="-4"/>
                <w:sz w:val="15"/>
              </w:rPr>
              <w:t xml:space="preserve">this </w:t>
            </w:r>
            <w:r>
              <w:rPr>
                <w:sz w:val="15"/>
              </w:rPr>
              <w:t>and other similar certificates, shall not</w:t>
            </w:r>
            <w:r>
              <w:rPr>
                <w:spacing w:val="40"/>
                <w:sz w:val="15"/>
              </w:rPr>
              <w:t xml:space="preserve"> </w:t>
            </w:r>
            <w:r>
              <w:rPr>
                <w:spacing w:val="-3"/>
                <w:sz w:val="15"/>
              </w:rPr>
              <w:t>exceed</w:t>
            </w:r>
          </w:p>
          <w:p w14:paraId="20A049CB" w14:textId="77777777" w:rsidR="00E61DC4" w:rsidRDefault="00000000">
            <w:pPr>
              <w:pStyle w:val="TableParagraph"/>
              <w:tabs>
                <w:tab w:val="left" w:pos="2311"/>
              </w:tabs>
              <w:spacing w:line="170" w:lineRule="exact"/>
              <w:ind w:left="200"/>
              <w:rPr>
                <w:sz w:val="15"/>
              </w:rPr>
            </w:pPr>
            <w:r>
              <w:rPr>
                <w:rFonts w:ascii="Times New Roman"/>
                <w:w w:val="101"/>
                <w:sz w:val="15"/>
                <w:u w:val="single"/>
              </w:rPr>
              <w:t xml:space="preserve"> </w:t>
            </w:r>
            <w:r>
              <w:rPr>
                <w:rFonts w:ascii="Times New Roman"/>
                <w:sz w:val="15"/>
                <w:u w:val="single"/>
              </w:rPr>
              <w:tab/>
            </w:r>
            <w:r>
              <w:rPr>
                <w:sz w:val="15"/>
              </w:rPr>
              <w:t>.</w:t>
            </w:r>
          </w:p>
          <w:p w14:paraId="403BAF50" w14:textId="77777777" w:rsidR="00E61DC4" w:rsidRDefault="00E61DC4">
            <w:pPr>
              <w:pStyle w:val="TableParagraph"/>
              <w:spacing w:before="6"/>
              <w:rPr>
                <w:rFonts w:ascii="Times New Roman"/>
                <w:sz w:val="19"/>
              </w:rPr>
            </w:pPr>
          </w:p>
          <w:p w14:paraId="4CC15D3D" w14:textId="77777777" w:rsidR="00E61DC4" w:rsidRDefault="00000000">
            <w:pPr>
              <w:pStyle w:val="TableParagraph"/>
              <w:spacing w:line="172" w:lineRule="exact"/>
              <w:ind w:left="200"/>
              <w:rPr>
                <w:sz w:val="15"/>
              </w:rPr>
            </w:pPr>
            <w:r>
              <w:rPr>
                <w:sz w:val="15"/>
              </w:rPr>
              <w:t>The monthly charge to you by the Creditor for this insurance is</w:t>
            </w:r>
          </w:p>
          <w:p w14:paraId="3122CA72" w14:textId="77777777" w:rsidR="00E61DC4" w:rsidRDefault="00000000">
            <w:pPr>
              <w:pStyle w:val="TableParagraph"/>
              <w:tabs>
                <w:tab w:val="left" w:pos="2346"/>
              </w:tabs>
              <w:spacing w:line="172" w:lineRule="exact"/>
              <w:ind w:left="200"/>
              <w:rPr>
                <w:sz w:val="15"/>
              </w:rPr>
            </w:pPr>
            <w:r>
              <w:rPr>
                <w:rFonts w:ascii="Times New Roman"/>
                <w:w w:val="101"/>
                <w:sz w:val="15"/>
                <w:u w:val="single"/>
              </w:rPr>
              <w:t xml:space="preserve"> </w:t>
            </w:r>
            <w:r>
              <w:rPr>
                <w:rFonts w:ascii="Times New Roman"/>
                <w:sz w:val="15"/>
                <w:u w:val="single"/>
              </w:rPr>
              <w:tab/>
            </w:r>
            <w:r>
              <w:rPr>
                <w:sz w:val="15"/>
              </w:rPr>
              <w:t>per thousand of</w:t>
            </w:r>
            <w:r>
              <w:rPr>
                <w:spacing w:val="1"/>
                <w:sz w:val="15"/>
              </w:rPr>
              <w:t xml:space="preserve"> </w:t>
            </w:r>
            <w:r>
              <w:rPr>
                <w:sz w:val="15"/>
              </w:rPr>
              <w:t>insurance.</w:t>
            </w:r>
          </w:p>
          <w:p w14:paraId="1EBD56BA" w14:textId="77777777" w:rsidR="00E61DC4" w:rsidRDefault="00E61DC4">
            <w:pPr>
              <w:pStyle w:val="TableParagraph"/>
              <w:spacing w:before="8"/>
              <w:rPr>
                <w:rFonts w:ascii="Times New Roman"/>
                <w:sz w:val="19"/>
              </w:rPr>
            </w:pPr>
          </w:p>
          <w:p w14:paraId="60B4D2D8" w14:textId="77777777" w:rsidR="00E61DC4" w:rsidRDefault="00000000">
            <w:pPr>
              <w:pStyle w:val="TableParagraph"/>
              <w:ind w:left="200" w:right="224"/>
              <w:jc w:val="both"/>
              <w:rPr>
                <w:sz w:val="15"/>
              </w:rPr>
            </w:pPr>
            <w:r>
              <w:rPr>
                <w:sz w:val="15"/>
              </w:rPr>
              <w:t>The aggregate premium charges to You by the Creditor may not exceed the aggregate premiums charged by Us.</w:t>
            </w:r>
          </w:p>
          <w:p w14:paraId="140987EE" w14:textId="77777777" w:rsidR="00E61DC4" w:rsidRDefault="00E61DC4">
            <w:pPr>
              <w:pStyle w:val="TableParagraph"/>
              <w:spacing w:before="7"/>
              <w:rPr>
                <w:rFonts w:ascii="Times New Roman"/>
                <w:sz w:val="19"/>
              </w:rPr>
            </w:pPr>
          </w:p>
          <w:p w14:paraId="4CB078AC" w14:textId="77777777" w:rsidR="00E61DC4" w:rsidRDefault="00000000">
            <w:pPr>
              <w:pStyle w:val="TableParagraph"/>
              <w:spacing w:line="153" w:lineRule="exact"/>
              <w:ind w:left="200"/>
              <w:rPr>
                <w:sz w:val="15"/>
              </w:rPr>
            </w:pPr>
            <w:r>
              <w:rPr>
                <w:sz w:val="15"/>
              </w:rPr>
              <w:t>This certificate replaces any previous certificate of the same number.</w:t>
            </w:r>
          </w:p>
        </w:tc>
        <w:tc>
          <w:tcPr>
            <w:tcW w:w="5383" w:type="dxa"/>
          </w:tcPr>
          <w:p w14:paraId="291235B4" w14:textId="77777777" w:rsidR="00E61DC4" w:rsidRDefault="00000000">
            <w:pPr>
              <w:pStyle w:val="TableParagraph"/>
              <w:spacing w:line="237" w:lineRule="auto"/>
              <w:ind w:left="142"/>
              <w:rPr>
                <w:sz w:val="15"/>
              </w:rPr>
            </w:pPr>
            <w:r>
              <w:rPr>
                <w:sz w:val="15"/>
              </w:rPr>
              <w:t>Upon receipt of satisfactory proof of death, we shall pay to the Creditor the following:</w:t>
            </w:r>
          </w:p>
          <w:p w14:paraId="3AA2FE5A" w14:textId="77777777" w:rsidR="00E61DC4" w:rsidRDefault="00E61DC4">
            <w:pPr>
              <w:pStyle w:val="TableParagraph"/>
              <w:spacing w:before="6"/>
              <w:rPr>
                <w:rFonts w:ascii="Times New Roman"/>
                <w:sz w:val="19"/>
              </w:rPr>
            </w:pPr>
          </w:p>
          <w:p w14:paraId="1A0492DF" w14:textId="77777777" w:rsidR="00E61DC4" w:rsidRDefault="00000000">
            <w:pPr>
              <w:pStyle w:val="TableParagraph"/>
              <w:spacing w:before="1" w:line="144" w:lineRule="exact"/>
              <w:ind w:left="18"/>
              <w:jc w:val="center"/>
              <w:rPr>
                <w:sz w:val="15"/>
              </w:rPr>
            </w:pPr>
            <w:r>
              <w:rPr>
                <w:sz w:val="15"/>
              </w:rPr>
              <w:t>DEATH BENEFIT:</w:t>
            </w:r>
          </w:p>
          <w:p w14:paraId="3C833620" w14:textId="77777777" w:rsidR="00E61DC4" w:rsidRDefault="00000000">
            <w:pPr>
              <w:pStyle w:val="TableParagraph"/>
              <w:tabs>
                <w:tab w:val="left" w:pos="4353"/>
              </w:tabs>
              <w:spacing w:line="144" w:lineRule="exact"/>
              <w:ind w:left="94"/>
              <w:jc w:val="center"/>
              <w:rPr>
                <w:rFonts w:ascii="Times New Roman"/>
                <w:sz w:val="15"/>
              </w:rPr>
            </w:pPr>
            <w:r>
              <w:rPr>
                <w:rFonts w:ascii="Times New Roman"/>
                <w:w w:val="101"/>
                <w:sz w:val="15"/>
                <w:u w:val="single"/>
              </w:rPr>
              <w:t xml:space="preserve"> </w:t>
            </w:r>
            <w:r>
              <w:rPr>
                <w:rFonts w:ascii="Times New Roman"/>
                <w:sz w:val="15"/>
                <w:u w:val="single"/>
              </w:rPr>
              <w:tab/>
            </w:r>
          </w:p>
          <w:p w14:paraId="10C03D8C" w14:textId="77777777" w:rsidR="00E61DC4" w:rsidRDefault="00E61DC4">
            <w:pPr>
              <w:pStyle w:val="TableParagraph"/>
              <w:rPr>
                <w:rFonts w:ascii="Times New Roman"/>
                <w:sz w:val="16"/>
              </w:rPr>
            </w:pPr>
          </w:p>
          <w:p w14:paraId="3A05E81F" w14:textId="77777777" w:rsidR="00E61DC4" w:rsidRDefault="00000000">
            <w:pPr>
              <w:pStyle w:val="TableParagraph"/>
              <w:spacing w:before="98"/>
              <w:ind w:left="142"/>
              <w:rPr>
                <w:sz w:val="15"/>
              </w:rPr>
            </w:pPr>
            <w:r>
              <w:rPr>
                <w:sz w:val="15"/>
              </w:rPr>
              <w:t>Payment by Us to the Creditor shall completely discharge Us of any liability under the provision with respect to the amount paid.</w:t>
            </w:r>
          </w:p>
          <w:p w14:paraId="0FA6B2F3" w14:textId="77777777" w:rsidR="00E61DC4" w:rsidRDefault="00000000">
            <w:pPr>
              <w:pStyle w:val="TableParagraph"/>
              <w:spacing w:line="237" w:lineRule="auto"/>
              <w:ind w:left="142"/>
              <w:rPr>
                <w:sz w:val="15"/>
              </w:rPr>
            </w:pPr>
            <w:r>
              <w:rPr>
                <w:sz w:val="15"/>
              </w:rPr>
              <w:t>The Policy provides that any death benefits paid thereunder shall be first applied by the Creditor towards the payment of your indebtedness to the Creditor. Any amounts in excess of your indebtedness shall be paid to your designated beneficiary/ies.</w:t>
            </w:r>
          </w:p>
          <w:p w14:paraId="092BC4E9" w14:textId="77777777" w:rsidR="00E61DC4" w:rsidRDefault="00E61DC4">
            <w:pPr>
              <w:pStyle w:val="TableParagraph"/>
              <w:rPr>
                <w:rFonts w:ascii="Times New Roman"/>
                <w:sz w:val="20"/>
              </w:rPr>
            </w:pPr>
          </w:p>
          <w:p w14:paraId="6F2DCDB2" w14:textId="77777777" w:rsidR="00E61DC4" w:rsidRDefault="00E61DC4">
            <w:pPr>
              <w:pStyle w:val="TableParagraph"/>
              <w:spacing w:before="8"/>
              <w:rPr>
                <w:rFonts w:ascii="Times New Roman"/>
                <w:sz w:val="13"/>
              </w:rPr>
            </w:pPr>
          </w:p>
          <w:p w14:paraId="4B392890" w14:textId="77777777" w:rsidR="00E61DC4" w:rsidRDefault="00000000">
            <w:pPr>
              <w:pStyle w:val="TableParagraph"/>
              <w:spacing w:line="20" w:lineRule="exact"/>
              <w:ind w:left="604"/>
              <w:rPr>
                <w:rFonts w:ascii="Times New Roman"/>
                <w:sz w:val="2"/>
              </w:rPr>
            </w:pPr>
            <w:r>
              <w:rPr>
                <w:rFonts w:ascii="Times New Roman"/>
                <w:sz w:val="2"/>
              </w:rPr>
            </w:r>
            <w:r>
              <w:rPr>
                <w:rFonts w:ascii="Times New Roman"/>
                <w:sz w:val="2"/>
              </w:rPr>
              <w:pict w14:anchorId="6AC76251">
                <v:group id="_x0000_s1034" style="width:211.25pt;height:.5pt;mso-position-horizontal-relative:char;mso-position-vertical-relative:line" coordsize="4225,10">
                  <v:line id="_x0000_s1035" style="position:absolute" from="0,5" to="4224,5" strokeweight=".16881mm"/>
                  <w10:wrap type="none"/>
                  <w10:anchorlock/>
                </v:group>
              </w:pict>
            </w:r>
          </w:p>
          <w:p w14:paraId="6AD602BD" w14:textId="77777777" w:rsidR="00E61DC4" w:rsidRDefault="00000000">
            <w:pPr>
              <w:pStyle w:val="TableParagraph"/>
              <w:spacing w:line="161" w:lineRule="exact"/>
              <w:ind w:left="60"/>
              <w:jc w:val="center"/>
              <w:rPr>
                <w:sz w:val="15"/>
              </w:rPr>
            </w:pPr>
            <w:r>
              <w:rPr>
                <w:sz w:val="15"/>
              </w:rPr>
              <w:t>President and Chief Executive Officer</w:t>
            </w:r>
          </w:p>
          <w:p w14:paraId="2F33F21D" w14:textId="77777777" w:rsidR="00E61DC4" w:rsidRDefault="00000000">
            <w:pPr>
              <w:pStyle w:val="TableParagraph"/>
              <w:spacing w:line="172" w:lineRule="exact"/>
              <w:ind w:left="60"/>
              <w:jc w:val="center"/>
              <w:rPr>
                <w:sz w:val="15"/>
              </w:rPr>
            </w:pPr>
            <w:r>
              <w:rPr>
                <w:sz w:val="15"/>
              </w:rPr>
              <w:t>The Manufacturers Life Insurance Co. (Phils), Inc.</w:t>
            </w:r>
          </w:p>
        </w:tc>
      </w:tr>
    </w:tbl>
    <w:p w14:paraId="74E8E42A" w14:textId="77777777" w:rsidR="00E61DC4" w:rsidRDefault="00000000">
      <w:pPr>
        <w:pStyle w:val="BodyText"/>
        <w:spacing w:before="4"/>
        <w:rPr>
          <w:rFonts w:ascii="Times New Roman"/>
          <w:sz w:val="28"/>
        </w:rPr>
      </w:pPr>
      <w:r>
        <w:pict w14:anchorId="7E13AD4A">
          <v:shapetype id="_x0000_t202" coordsize="21600,21600" o:spt="202" path="m,l,21600r21600,l21600,xe">
            <v:stroke joinstyle="miter"/>
            <v:path gradientshapeok="t" o:connecttype="rect"/>
          </v:shapetype>
          <v:shape id="_x0000_s1033" type="#_x0000_t202" style="position:absolute;margin-left:34.55pt;margin-top:18.7pt;width:543.65pt;height:9.3pt;z-index:-251657216;mso-wrap-distance-left:0;mso-wrap-distance-right:0;mso-position-horizontal-relative:page;mso-position-vertical-relative:text" filled="f" strokecolor="#159179" strokeweight=".25136mm">
            <v:textbox inset="0,0,0,0">
              <w:txbxContent>
                <w:p w14:paraId="4BB5C2A1" w14:textId="77777777" w:rsidR="00E61DC4" w:rsidRDefault="00000000">
                  <w:pPr>
                    <w:spacing w:before="2" w:line="169" w:lineRule="exact"/>
                    <w:ind w:left="2484" w:right="2484"/>
                    <w:jc w:val="center"/>
                    <w:rPr>
                      <w:b/>
                      <w:sz w:val="15"/>
                    </w:rPr>
                  </w:pPr>
                  <w:r>
                    <w:rPr>
                      <w:b/>
                      <w:color w:val="9A9C9D"/>
                      <w:sz w:val="15"/>
                    </w:rPr>
                    <w:t>PRIVACY CONSENT STATEMENT AND MEDICAL INION DATABASE DISCLOSURE</w:t>
                  </w:r>
                </w:p>
              </w:txbxContent>
            </v:textbox>
            <w10:wrap type="topAndBottom" anchorx="page"/>
          </v:shape>
        </w:pict>
      </w:r>
    </w:p>
    <w:p w14:paraId="25861F76" w14:textId="77777777" w:rsidR="00E61DC4" w:rsidRDefault="00E61DC4">
      <w:pPr>
        <w:pStyle w:val="BodyText"/>
        <w:spacing w:before="4"/>
        <w:rPr>
          <w:rFonts w:ascii="Times New Roman"/>
          <w:sz w:val="17"/>
        </w:rPr>
      </w:pPr>
    </w:p>
    <w:p w14:paraId="2571C39E" w14:textId="77777777" w:rsidR="00E61DC4" w:rsidRDefault="00000000">
      <w:pPr>
        <w:pStyle w:val="BodyText"/>
        <w:ind w:left="304" w:right="312"/>
        <w:jc w:val="both"/>
      </w:pPr>
      <w:r>
        <w:t>We, the Manufacturers Life Insurance Co. (Phils.), Inc. (the "Company"), value and protect our clients' privacy as we understand that the use of your personal and sensitive information is important to you. The collection and use of information is fundamental to our business as it allows us to evaluate, issue, and administer the policy you have applied for.</w:t>
      </w:r>
    </w:p>
    <w:p w14:paraId="186A3E65" w14:textId="77777777" w:rsidR="00E61DC4" w:rsidRDefault="00E61DC4">
      <w:pPr>
        <w:pStyle w:val="BodyText"/>
        <w:spacing w:before="5"/>
        <w:rPr>
          <w:sz w:val="19"/>
        </w:rPr>
      </w:pPr>
    </w:p>
    <w:p w14:paraId="3EE872CC" w14:textId="77777777" w:rsidR="00E61DC4" w:rsidRDefault="00000000">
      <w:pPr>
        <w:pStyle w:val="Heading1"/>
        <w:jc w:val="both"/>
      </w:pPr>
      <w:r>
        <w:t>By signing below and submitting this application, you agree that:</w:t>
      </w:r>
    </w:p>
    <w:p w14:paraId="7688C83C" w14:textId="77777777" w:rsidR="00E61DC4" w:rsidRDefault="00E61DC4">
      <w:pPr>
        <w:pStyle w:val="BodyText"/>
        <w:spacing w:before="3"/>
        <w:rPr>
          <w:b/>
          <w:sz w:val="11"/>
        </w:rPr>
      </w:pPr>
    </w:p>
    <w:p w14:paraId="7876949D" w14:textId="77777777" w:rsidR="00E61DC4" w:rsidRDefault="00000000">
      <w:pPr>
        <w:pStyle w:val="BodyText"/>
        <w:spacing w:before="97"/>
        <w:ind w:left="874" w:right="307"/>
        <w:jc w:val="both"/>
      </w:pPr>
      <w:r>
        <w:pict w14:anchorId="53EBF76D">
          <v:shape id="_x0000_s1032" style="position:absolute;left:0;text-align:left;margin-left:53.45pt;margin-top:9.05pt;width:2.15pt;height:2.15pt;z-index:251661312;mso-position-horizontal-relative:page" coordorigin="1069,181" coordsize="43,43" path="m1093,223r-6,l1085,223r-16,-18l1069,199r18,-18l1093,181r19,18l1112,205r-19,18xe" fillcolor="black" stroked="f">
            <v:path arrowok="t"/>
            <w10:wrap anchorx="page"/>
          </v:shape>
        </w:pict>
      </w:r>
      <w:r>
        <w:t xml:space="preserve">As a Manufacturers Life Insurance Co. (Phils.), Inc. (the "Company") Policyholder and/or Insured, and by continuing to avail of the Company's products  and services, </w:t>
      </w:r>
      <w:r>
        <w:rPr>
          <w:spacing w:val="-5"/>
        </w:rPr>
        <w:t xml:space="preserve">You </w:t>
      </w:r>
      <w:r>
        <w:t xml:space="preserve">are explicitly giving consent to the collection, use, processing and sharing by the Company, its affiliate, subsidiaries, any member of the Manulife Group of Companies, advisors, industry associations, and its third party services providers (whether within or outside the Philippines) of the personal and sensitive information provided Us, including the medical information of the Insured, previously collected by the Medical Information </w:t>
      </w:r>
      <w:r>
        <w:rPr>
          <w:spacing w:val="-3"/>
        </w:rPr>
        <w:t xml:space="preserve">Bureau </w:t>
      </w:r>
      <w:r>
        <w:t>and uploaded to the Medical Information Database, within the rules set by the Data Privacy Act, relevant regulations and Menulife's privacy policy, for the following purposes:</w:t>
      </w:r>
    </w:p>
    <w:p w14:paraId="78303DBF" w14:textId="77777777" w:rsidR="00E61DC4" w:rsidRDefault="00000000">
      <w:pPr>
        <w:pStyle w:val="ListParagraph"/>
        <w:numPr>
          <w:ilvl w:val="0"/>
          <w:numId w:val="5"/>
        </w:numPr>
        <w:tabs>
          <w:tab w:val="left" w:pos="967"/>
        </w:tabs>
        <w:spacing w:line="163" w:lineRule="exact"/>
        <w:ind w:left="966"/>
        <w:rPr>
          <w:sz w:val="15"/>
        </w:rPr>
      </w:pPr>
      <w:r>
        <w:rPr>
          <w:sz w:val="15"/>
        </w:rPr>
        <w:t>to make sure only you can access your</w:t>
      </w:r>
      <w:r>
        <w:rPr>
          <w:spacing w:val="1"/>
          <w:sz w:val="15"/>
        </w:rPr>
        <w:t xml:space="preserve"> </w:t>
      </w:r>
      <w:r>
        <w:rPr>
          <w:sz w:val="15"/>
        </w:rPr>
        <w:t>policy</w:t>
      </w:r>
    </w:p>
    <w:p w14:paraId="6DBDCC2F" w14:textId="77777777" w:rsidR="00E61DC4" w:rsidRDefault="00000000">
      <w:pPr>
        <w:pStyle w:val="ListParagraph"/>
        <w:numPr>
          <w:ilvl w:val="0"/>
          <w:numId w:val="5"/>
        </w:numPr>
        <w:tabs>
          <w:tab w:val="left" w:pos="967"/>
        </w:tabs>
        <w:spacing w:line="171" w:lineRule="exact"/>
        <w:ind w:left="966"/>
        <w:rPr>
          <w:sz w:val="15"/>
        </w:rPr>
      </w:pPr>
      <w:r>
        <w:rPr>
          <w:sz w:val="15"/>
        </w:rPr>
        <w:t>to make sure we can properly communicate with</w:t>
      </w:r>
      <w:r>
        <w:rPr>
          <w:spacing w:val="1"/>
          <w:sz w:val="15"/>
        </w:rPr>
        <w:t xml:space="preserve"> </w:t>
      </w:r>
      <w:r>
        <w:rPr>
          <w:sz w:val="15"/>
        </w:rPr>
        <w:t>you</w:t>
      </w:r>
    </w:p>
    <w:p w14:paraId="254F1466" w14:textId="77777777" w:rsidR="00E61DC4" w:rsidRDefault="00000000">
      <w:pPr>
        <w:pStyle w:val="ListParagraph"/>
        <w:numPr>
          <w:ilvl w:val="0"/>
          <w:numId w:val="5"/>
        </w:numPr>
        <w:tabs>
          <w:tab w:val="left" w:pos="971"/>
        </w:tabs>
        <w:ind w:right="307" w:firstLine="0"/>
        <w:rPr>
          <w:sz w:val="15"/>
        </w:rPr>
      </w:pPr>
      <w:r>
        <w:rPr>
          <w:sz w:val="15"/>
        </w:rPr>
        <w:t xml:space="preserve">to serve </w:t>
      </w:r>
      <w:r>
        <w:rPr>
          <w:spacing w:val="-5"/>
          <w:sz w:val="15"/>
        </w:rPr>
        <w:t xml:space="preserve">You </w:t>
      </w:r>
      <w:r>
        <w:rPr>
          <w:sz w:val="15"/>
        </w:rPr>
        <w:t xml:space="preserve">better, We use </w:t>
      </w:r>
      <w:r>
        <w:rPr>
          <w:spacing w:val="-4"/>
          <w:sz w:val="15"/>
        </w:rPr>
        <w:t xml:space="preserve">Your </w:t>
      </w:r>
      <w:r>
        <w:rPr>
          <w:sz w:val="15"/>
        </w:rPr>
        <w:t xml:space="preserve">personal information to get feedback on Our products and services to provide faster and better services, We use </w:t>
      </w:r>
      <w:r>
        <w:rPr>
          <w:spacing w:val="-4"/>
          <w:sz w:val="15"/>
        </w:rPr>
        <w:t xml:space="preserve">Your </w:t>
      </w:r>
      <w:r>
        <w:rPr>
          <w:sz w:val="15"/>
        </w:rPr>
        <w:t>data to automate data processing</w:t>
      </w:r>
    </w:p>
    <w:p w14:paraId="65CE4121" w14:textId="77777777" w:rsidR="00E61DC4" w:rsidRDefault="00000000">
      <w:pPr>
        <w:pStyle w:val="ListParagraph"/>
        <w:numPr>
          <w:ilvl w:val="0"/>
          <w:numId w:val="5"/>
        </w:numPr>
        <w:tabs>
          <w:tab w:val="left" w:pos="971"/>
        </w:tabs>
        <w:spacing w:line="237" w:lineRule="auto"/>
        <w:ind w:right="307" w:firstLine="0"/>
        <w:rPr>
          <w:sz w:val="15"/>
        </w:rPr>
      </w:pPr>
      <w:r>
        <w:rPr>
          <w:sz w:val="15"/>
        </w:rPr>
        <w:t>to comply with reportorial and regulatory requirements of both local and foreign regulatory authorities (including local and foreign tax authorities) as well  as</w:t>
      </w:r>
      <w:r>
        <w:rPr>
          <w:spacing w:val="2"/>
          <w:sz w:val="15"/>
        </w:rPr>
        <w:t xml:space="preserve"> </w:t>
      </w:r>
      <w:r>
        <w:rPr>
          <w:sz w:val="15"/>
        </w:rPr>
        <w:t>other</w:t>
      </w:r>
      <w:r>
        <w:rPr>
          <w:spacing w:val="3"/>
          <w:sz w:val="15"/>
        </w:rPr>
        <w:t xml:space="preserve"> </w:t>
      </w:r>
      <w:r>
        <w:rPr>
          <w:sz w:val="15"/>
        </w:rPr>
        <w:t>legal</w:t>
      </w:r>
      <w:r>
        <w:rPr>
          <w:spacing w:val="3"/>
          <w:sz w:val="15"/>
        </w:rPr>
        <w:t xml:space="preserve"> </w:t>
      </w:r>
      <w:r>
        <w:rPr>
          <w:sz w:val="15"/>
        </w:rPr>
        <w:t>obligations</w:t>
      </w:r>
      <w:r>
        <w:rPr>
          <w:spacing w:val="3"/>
          <w:sz w:val="15"/>
        </w:rPr>
        <w:t xml:space="preserve"> </w:t>
      </w:r>
      <w:r>
        <w:rPr>
          <w:sz w:val="15"/>
        </w:rPr>
        <w:t>of</w:t>
      </w:r>
      <w:r>
        <w:rPr>
          <w:spacing w:val="2"/>
          <w:sz w:val="15"/>
        </w:rPr>
        <w:t xml:space="preserve"> </w:t>
      </w:r>
      <w:r>
        <w:rPr>
          <w:sz w:val="15"/>
        </w:rPr>
        <w:t>Manulife,</w:t>
      </w:r>
      <w:r>
        <w:rPr>
          <w:spacing w:val="3"/>
          <w:sz w:val="15"/>
        </w:rPr>
        <w:t xml:space="preserve"> </w:t>
      </w:r>
      <w:r>
        <w:rPr>
          <w:sz w:val="15"/>
        </w:rPr>
        <w:t>as</w:t>
      </w:r>
      <w:r>
        <w:rPr>
          <w:spacing w:val="3"/>
          <w:sz w:val="15"/>
        </w:rPr>
        <w:t xml:space="preserve"> </w:t>
      </w:r>
      <w:r>
        <w:rPr>
          <w:sz w:val="15"/>
        </w:rPr>
        <w:t>a</w:t>
      </w:r>
      <w:r>
        <w:rPr>
          <w:spacing w:val="3"/>
          <w:sz w:val="15"/>
        </w:rPr>
        <w:t xml:space="preserve"> </w:t>
      </w:r>
      <w:r>
        <w:rPr>
          <w:sz w:val="15"/>
        </w:rPr>
        <w:t>member</w:t>
      </w:r>
      <w:r>
        <w:rPr>
          <w:spacing w:val="2"/>
          <w:sz w:val="15"/>
        </w:rPr>
        <w:t xml:space="preserve"> </w:t>
      </w:r>
      <w:r>
        <w:rPr>
          <w:sz w:val="15"/>
        </w:rPr>
        <w:t>company</w:t>
      </w:r>
      <w:r>
        <w:rPr>
          <w:spacing w:val="3"/>
          <w:sz w:val="15"/>
        </w:rPr>
        <w:t xml:space="preserve"> </w:t>
      </w:r>
      <w:r>
        <w:rPr>
          <w:sz w:val="15"/>
        </w:rPr>
        <w:t>of</w:t>
      </w:r>
      <w:r>
        <w:rPr>
          <w:spacing w:val="3"/>
          <w:sz w:val="15"/>
        </w:rPr>
        <w:t xml:space="preserve"> </w:t>
      </w:r>
      <w:r>
        <w:rPr>
          <w:sz w:val="15"/>
        </w:rPr>
        <w:t>the</w:t>
      </w:r>
      <w:r>
        <w:rPr>
          <w:spacing w:val="3"/>
          <w:sz w:val="15"/>
        </w:rPr>
        <w:t xml:space="preserve"> </w:t>
      </w:r>
      <w:r>
        <w:rPr>
          <w:sz w:val="15"/>
        </w:rPr>
        <w:t>Manulife</w:t>
      </w:r>
      <w:r>
        <w:rPr>
          <w:spacing w:val="2"/>
          <w:sz w:val="15"/>
        </w:rPr>
        <w:t xml:space="preserve"> </w:t>
      </w:r>
      <w:r>
        <w:rPr>
          <w:sz w:val="15"/>
        </w:rPr>
        <w:t>Financial</w:t>
      </w:r>
      <w:r>
        <w:rPr>
          <w:spacing w:val="3"/>
          <w:sz w:val="15"/>
        </w:rPr>
        <w:t xml:space="preserve"> </w:t>
      </w:r>
      <w:r>
        <w:rPr>
          <w:sz w:val="15"/>
        </w:rPr>
        <w:t>Group,</w:t>
      </w:r>
      <w:r>
        <w:rPr>
          <w:spacing w:val="3"/>
          <w:sz w:val="15"/>
        </w:rPr>
        <w:t xml:space="preserve"> </w:t>
      </w:r>
      <w:r>
        <w:rPr>
          <w:sz w:val="15"/>
        </w:rPr>
        <w:t>relating</w:t>
      </w:r>
      <w:r>
        <w:rPr>
          <w:spacing w:val="3"/>
          <w:sz w:val="15"/>
        </w:rPr>
        <w:t xml:space="preserve"> </w:t>
      </w:r>
      <w:r>
        <w:rPr>
          <w:sz w:val="15"/>
        </w:rPr>
        <w:t>to</w:t>
      </w:r>
      <w:r>
        <w:rPr>
          <w:spacing w:val="2"/>
          <w:sz w:val="15"/>
        </w:rPr>
        <w:t xml:space="preserve"> </w:t>
      </w:r>
      <w:r>
        <w:rPr>
          <w:sz w:val="15"/>
        </w:rPr>
        <w:t>information</w:t>
      </w:r>
      <w:r>
        <w:rPr>
          <w:spacing w:val="3"/>
          <w:sz w:val="15"/>
        </w:rPr>
        <w:t xml:space="preserve"> </w:t>
      </w:r>
      <w:r>
        <w:rPr>
          <w:sz w:val="15"/>
        </w:rPr>
        <w:t>sharing</w:t>
      </w:r>
      <w:r>
        <w:rPr>
          <w:spacing w:val="3"/>
          <w:sz w:val="15"/>
        </w:rPr>
        <w:t xml:space="preserve"> </w:t>
      </w:r>
      <w:r>
        <w:rPr>
          <w:sz w:val="15"/>
        </w:rPr>
        <w:t>and</w:t>
      </w:r>
      <w:r>
        <w:rPr>
          <w:spacing w:val="3"/>
          <w:sz w:val="15"/>
        </w:rPr>
        <w:t xml:space="preserve"> </w:t>
      </w:r>
      <w:r>
        <w:rPr>
          <w:sz w:val="15"/>
        </w:rPr>
        <w:t>tax</w:t>
      </w:r>
      <w:r>
        <w:rPr>
          <w:spacing w:val="2"/>
          <w:sz w:val="15"/>
        </w:rPr>
        <w:t xml:space="preserve"> </w:t>
      </w:r>
      <w:r>
        <w:rPr>
          <w:sz w:val="15"/>
        </w:rPr>
        <w:t>reporting.</w:t>
      </w:r>
    </w:p>
    <w:p w14:paraId="34A5720B" w14:textId="77777777" w:rsidR="00E61DC4" w:rsidRDefault="00E61DC4">
      <w:pPr>
        <w:spacing w:line="237" w:lineRule="auto"/>
        <w:jc w:val="both"/>
        <w:rPr>
          <w:sz w:val="15"/>
        </w:rPr>
        <w:sectPr w:rsidR="00E61DC4">
          <w:type w:val="continuous"/>
          <w:pgSz w:w="12240" w:h="20160"/>
          <w:pgMar w:top="680" w:right="360" w:bottom="280" w:left="380" w:header="720" w:footer="720" w:gutter="0"/>
          <w:cols w:space="720"/>
        </w:sectPr>
      </w:pPr>
    </w:p>
    <w:p w14:paraId="4A14EEC8" w14:textId="77777777" w:rsidR="00E61DC4" w:rsidRDefault="00000000">
      <w:pPr>
        <w:pStyle w:val="BodyText"/>
        <w:spacing w:before="72"/>
        <w:ind w:left="874" w:right="307"/>
        <w:jc w:val="both"/>
      </w:pPr>
      <w:r>
        <w:lastRenderedPageBreak/>
        <w:pict w14:anchorId="1E800111">
          <v:shape id="_x0000_s1031" style="position:absolute;left:0;text-align:left;margin-left:53.45pt;margin-top:7.8pt;width:2.15pt;height:2.15pt;z-index:251662336;mso-position-horizontal-relative:page" coordorigin="1069,156" coordsize="43,43" path="m1093,198r-6,l1085,198r-16,-18l1069,174r18,-18l1093,156r18,18l1111,180r-18,18xe" fillcolor="black" stroked="f">
            <v:path arrowok="t"/>
            <w10:wrap anchorx="page"/>
          </v:shape>
        </w:pict>
      </w:r>
      <w:r>
        <w:rPr>
          <w:spacing w:val="-5"/>
        </w:rPr>
        <w:t xml:space="preserve">You  </w:t>
      </w:r>
      <w:r>
        <w:t>consent to the use of information provided to the Company, and you will provide Us with information that We request from time to time and allow Us   to share/report such information with our local and foreign authorities (including local and foreign regulatory and tax authorities) to meet said regulatory   and legal requirements.</w:t>
      </w:r>
    </w:p>
    <w:p w14:paraId="20193FE1" w14:textId="77777777" w:rsidR="00E61DC4" w:rsidRDefault="00000000">
      <w:pPr>
        <w:pStyle w:val="BodyText"/>
        <w:spacing w:line="237" w:lineRule="auto"/>
        <w:ind w:left="874" w:right="307"/>
        <w:jc w:val="both"/>
      </w:pPr>
      <w:r>
        <w:pict w14:anchorId="2FB5B54E">
          <v:shape id="_x0000_s1030" style="position:absolute;left:0;text-align:left;margin-left:53.45pt;margin-top:4.1pt;width:2.15pt;height:2.15pt;z-index:251663360;mso-position-horizontal-relative:page" coordorigin="1069,82" coordsize="43,43" path="m1093,125r-6,l1085,125r-16,-18l1069,101r18,-19l1093,82r19,19l1112,107r-19,18xe" fillcolor="black" stroked="f">
            <v:path arrowok="t"/>
            <w10:wrap anchorx="page"/>
          </v:shape>
        </w:pict>
      </w:r>
      <w:r>
        <w:rPr>
          <w:spacing w:val="-5"/>
        </w:rPr>
        <w:t xml:space="preserve">You </w:t>
      </w:r>
      <w:r>
        <w:t xml:space="preserve">will notify Us as soon as possible of any change in the information that </w:t>
      </w:r>
      <w:r>
        <w:rPr>
          <w:spacing w:val="-5"/>
        </w:rPr>
        <w:t xml:space="preserve">You  </w:t>
      </w:r>
      <w:r>
        <w:t xml:space="preserve">have provided to Us, including any circumstances such as a change </w:t>
      </w:r>
      <w:r>
        <w:rPr>
          <w:spacing w:val="-8"/>
        </w:rPr>
        <w:t xml:space="preserve">in  </w:t>
      </w:r>
      <w:r>
        <w:rPr>
          <w:spacing w:val="-4"/>
        </w:rPr>
        <w:t xml:space="preserve">Your </w:t>
      </w:r>
      <w:r>
        <w:t>residence, address, telephone number, and</w:t>
      </w:r>
      <w:r>
        <w:rPr>
          <w:spacing w:val="5"/>
        </w:rPr>
        <w:t xml:space="preserve"> </w:t>
      </w:r>
      <w:r>
        <w:t>citizenship.</w:t>
      </w:r>
    </w:p>
    <w:p w14:paraId="03B470AF" w14:textId="77777777" w:rsidR="00E61DC4" w:rsidRDefault="00000000">
      <w:pPr>
        <w:pStyle w:val="BodyText"/>
        <w:ind w:left="874" w:right="307"/>
        <w:jc w:val="both"/>
      </w:pPr>
      <w:r>
        <w:pict w14:anchorId="68F939CA">
          <v:shape id="_x0000_s1029" style="position:absolute;left:0;text-align:left;margin-left:53.45pt;margin-top:4.2pt;width:2.15pt;height:2.15pt;z-index:251664384;mso-position-horizontal-relative:page" coordorigin="1069,84" coordsize="43,43" path="m1093,126r-6,l1085,126r-16,-18l1069,102r18,-18l1093,84r19,18l1112,108r-19,18xe" fillcolor="black" stroked="f">
            <v:path arrowok="t"/>
            <w10:wrap anchorx="page"/>
          </v:shape>
        </w:pict>
      </w:r>
      <w:r>
        <w:t>You will not unreasonably cancel your consent, which could result in the Company or any member of the Manulife Group violating any law, rules, regulations, or guidelines or its obligation under any contract or commitment with local or foreign regulators, governmental bodies, or industry-recognized bodies (whether within or outside the Philippines).</w:t>
      </w:r>
    </w:p>
    <w:p w14:paraId="3C53AA2A" w14:textId="77777777" w:rsidR="00E61DC4" w:rsidRDefault="00E61DC4">
      <w:pPr>
        <w:pStyle w:val="BodyText"/>
        <w:rPr>
          <w:sz w:val="19"/>
        </w:rPr>
      </w:pPr>
    </w:p>
    <w:p w14:paraId="70B3D6C3" w14:textId="77777777" w:rsidR="00E61DC4" w:rsidRDefault="00000000">
      <w:pPr>
        <w:pStyle w:val="Heading1"/>
        <w:spacing w:before="1" w:line="172" w:lineRule="exact"/>
      </w:pPr>
      <w:r>
        <w:t>DISCLOSURE:</w:t>
      </w:r>
    </w:p>
    <w:p w14:paraId="3E42D7F3" w14:textId="77777777" w:rsidR="00E61DC4" w:rsidRDefault="00000000">
      <w:pPr>
        <w:pStyle w:val="BodyText"/>
        <w:ind w:left="304"/>
      </w:pPr>
      <w:r>
        <w:t>In accordance with the Insurance Commission's Circular Letter No. 2016-54, as may be amended from time to time, your medical information will be uploaded to a Medical Information Database accessible to life insurance companies for the purpose of enhancing risk assessment and preventing fraud. Once uploaded, all life insurance companies will only have limited access to your information to protect your right to privacy in accordance with the law. A copy of Circular Letter No.</w:t>
      </w:r>
    </w:p>
    <w:p w14:paraId="25634857" w14:textId="57FBAAF4" w:rsidR="00E61DC4" w:rsidRDefault="00000000">
      <w:pPr>
        <w:pStyle w:val="BodyText"/>
        <w:spacing w:line="554" w:lineRule="auto"/>
        <w:ind w:left="304" w:right="4834"/>
      </w:pPr>
      <w:r>
        <w:t xml:space="preserve">2016-54 may be accessed at the Insurance Commission's website at </w:t>
      </w:r>
      <w:r w:rsidR="004373EB" w:rsidRPr="004373EB">
        <w:t>www.insurance.gov.ph.</w:t>
      </w:r>
      <w:r>
        <w:t xml:space="preserve"> For the information I gave:</w:t>
      </w:r>
    </w:p>
    <w:p w14:paraId="6CDAFAE2" w14:textId="77777777" w:rsidR="00E61DC4" w:rsidRDefault="00000000">
      <w:pPr>
        <w:pStyle w:val="BodyText"/>
        <w:spacing w:line="237" w:lineRule="auto"/>
        <w:ind w:left="874" w:right="5415"/>
      </w:pPr>
      <w:r>
        <w:pict w14:anchorId="3C2AED06">
          <v:shape id="_x0000_s1028" style="position:absolute;left:0;text-align:left;margin-left:53.45pt;margin-top:4.1pt;width:2.15pt;height:2.15pt;z-index:251665408;mso-position-horizontal-relative:page" coordorigin="1069,82" coordsize="43,43" path="m1093,125r-6,l1085,125r-16,-18l1069,101r18,-19l1093,82r19,19l1112,107r-19,18xe" fillcolor="black" stroked="f">
            <v:path arrowok="t"/>
            <w10:wrap anchorx="page"/>
          </v:shape>
        </w:pict>
      </w:r>
      <w:r>
        <w:pict w14:anchorId="55D3D592">
          <v:shape id="_x0000_s1027" style="position:absolute;left:0;text-align:left;margin-left:53.45pt;margin-top:12.65pt;width:2.15pt;height:2.15pt;z-index:251666432;mso-position-horizontal-relative:page" coordorigin="1069,253" coordsize="43,43" path="m1093,296r-6,l1085,296r-16,-18l1069,272r18,-19l1093,253r19,19l1112,278r-19,18xe" fillcolor="black" stroked="f">
            <v:path arrowok="t"/>
            <w10:wrap anchorx="page"/>
          </v:shape>
        </w:pict>
      </w:r>
      <w:r>
        <w:t>I am allowing the Company to keep it in line with their records retention policy. I will inform the Company of any changes in them as soon as possible,</w:t>
      </w:r>
      <w:r>
        <w:rPr>
          <w:spacing w:val="41"/>
        </w:rPr>
        <w:t xml:space="preserve"> </w:t>
      </w:r>
      <w:r>
        <w:t>and</w:t>
      </w:r>
    </w:p>
    <w:p w14:paraId="27D7A2AB" w14:textId="77777777" w:rsidR="00E61DC4" w:rsidRDefault="00000000">
      <w:pPr>
        <w:pStyle w:val="BodyText"/>
        <w:spacing w:line="172" w:lineRule="exact"/>
        <w:ind w:left="874"/>
      </w:pPr>
      <w:r>
        <w:pict w14:anchorId="3AB52C70">
          <v:shape id="_x0000_s1026" style="position:absolute;left:0;text-align:left;margin-left:53.45pt;margin-top:4.15pt;width:2.15pt;height:2.15pt;z-index:251667456;mso-position-horizontal-relative:page" coordorigin="1069,83" coordsize="43,43" path="m1093,126r-6,l1085,125r-16,-18l1069,101r18,-18l1093,83r19,18l1112,107r-19,19xe" fillcolor="black" stroked="f">
            <v:path arrowok="t"/>
            <w10:wrap anchorx="page"/>
          </v:shape>
        </w:pict>
      </w:r>
      <w:r>
        <w:t>I will not hold the Company responsible for any claims, loss, liability, or cost as a result of using them for valid purposes.</w:t>
      </w:r>
    </w:p>
    <w:p w14:paraId="1688499F" w14:textId="77777777" w:rsidR="00E61DC4" w:rsidRDefault="00E61DC4">
      <w:pPr>
        <w:pStyle w:val="BodyText"/>
        <w:spacing w:before="5"/>
        <w:rPr>
          <w:sz w:val="19"/>
        </w:rPr>
      </w:pPr>
    </w:p>
    <w:p w14:paraId="057D27E4" w14:textId="346935B0" w:rsidR="00E61DC4" w:rsidRDefault="00000000">
      <w:pPr>
        <w:pStyle w:val="Heading1"/>
        <w:tabs>
          <w:tab w:val="left" w:pos="2516"/>
        </w:tabs>
        <w:ind w:right="307"/>
      </w:pPr>
      <w:r>
        <w:t>I hereby agree to be covered under the GROUP CREDIT INSURANCE POLICY issued by Manufacturers Life Insurance Co. (Phils.), Inc. I declare that I have</w:t>
      </w:r>
      <w:r>
        <w:rPr>
          <w:spacing w:val="3"/>
        </w:rPr>
        <w:t xml:space="preserve"> </w:t>
      </w:r>
      <w:r>
        <w:t>not</w:t>
      </w:r>
      <w:r>
        <w:rPr>
          <w:spacing w:val="4"/>
        </w:rPr>
        <w:t xml:space="preserve"> </w:t>
      </w:r>
      <w:r>
        <w:t>reached.</w:t>
      </w:r>
      <w:r>
        <w:rPr>
          <w:u w:val="single"/>
        </w:rPr>
        <w:t xml:space="preserve"> </w:t>
      </w:r>
      <w:r>
        <w:rPr>
          <w:u w:val="single"/>
        </w:rPr>
        <w:tab/>
      </w:r>
      <w:r>
        <w:t>years old and I am physically and mentally able to perform the usual and normal duties of my</w:t>
      </w:r>
      <w:r>
        <w:rPr>
          <w:spacing w:val="35"/>
        </w:rPr>
        <w:t xml:space="preserve"> </w:t>
      </w:r>
      <w:r>
        <w:t>occupation.</w:t>
      </w:r>
    </w:p>
    <w:p w14:paraId="2D70021D" w14:textId="77777777" w:rsidR="00E61DC4" w:rsidRDefault="00E61DC4">
      <w:pPr>
        <w:pStyle w:val="BodyText"/>
        <w:rPr>
          <w:b/>
          <w:sz w:val="20"/>
        </w:rPr>
      </w:pPr>
    </w:p>
    <w:p w14:paraId="3D0DD36C" w14:textId="77777777" w:rsidR="00E61DC4" w:rsidRDefault="00E61DC4">
      <w:pPr>
        <w:pStyle w:val="BodyText"/>
        <w:rPr>
          <w:b/>
          <w:sz w:val="20"/>
        </w:rPr>
      </w:pPr>
    </w:p>
    <w:p w14:paraId="5674BB9C" w14:textId="77777777" w:rsidR="00E61DC4" w:rsidRDefault="00E61DC4">
      <w:pPr>
        <w:pStyle w:val="BodyText"/>
        <w:rPr>
          <w:b/>
          <w:sz w:val="20"/>
        </w:rPr>
      </w:pPr>
    </w:p>
    <w:p w14:paraId="574E46A8" w14:textId="77777777" w:rsidR="00E61DC4" w:rsidRDefault="00E61DC4">
      <w:pPr>
        <w:pStyle w:val="BodyText"/>
        <w:spacing w:before="1"/>
        <w:rPr>
          <w:b/>
          <w:sz w:val="13"/>
        </w:rPr>
      </w:pPr>
    </w:p>
    <w:tbl>
      <w:tblPr>
        <w:tblW w:w="0" w:type="auto"/>
        <w:tblInd w:w="1520" w:type="dxa"/>
        <w:tblLayout w:type="fixed"/>
        <w:tblCellMar>
          <w:left w:w="0" w:type="dxa"/>
          <w:right w:w="0" w:type="dxa"/>
        </w:tblCellMar>
        <w:tblLook w:val="01E0" w:firstRow="1" w:lastRow="1" w:firstColumn="1" w:lastColumn="1" w:noHBand="0" w:noVBand="0"/>
      </w:tblPr>
      <w:tblGrid>
        <w:gridCol w:w="3835"/>
        <w:gridCol w:w="5433"/>
      </w:tblGrid>
      <w:tr w:rsidR="00E61DC4" w14:paraId="574947E8" w14:textId="77777777">
        <w:trPr>
          <w:trHeight w:val="853"/>
        </w:trPr>
        <w:tc>
          <w:tcPr>
            <w:tcW w:w="3835" w:type="dxa"/>
          </w:tcPr>
          <w:p w14:paraId="0EB0CD41" w14:textId="77777777" w:rsidR="009649B5" w:rsidRPr="009649B5" w:rsidRDefault="009649B5" w:rsidP="009649B5">
            <w:pPr>
              <w:pStyle w:val="TableParagraph"/>
              <w:spacing w:line="169" w:lineRule="exact"/>
              <w:ind w:left="199" w:right="1006"/>
              <w:jc w:val="center"/>
              <w:rPr>
                <w:sz w:val="15"/>
                <w:lang w:val="en-ID"/>
              </w:rPr>
            </w:pPr>
            <w:r w:rsidRPr="009649B5">
              <w:rPr>
                <w:sz w:val="15"/>
                <w:lang w:val="en-ID"/>
              </w:rPr>
              <w:t>{BorrowerName}</w:t>
            </w:r>
          </w:p>
          <w:p w14:paraId="2F94C333" w14:textId="08898B83" w:rsidR="00E61DC4" w:rsidRDefault="00000000">
            <w:pPr>
              <w:pStyle w:val="TableParagraph"/>
              <w:ind w:left="199" w:right="1007"/>
              <w:jc w:val="center"/>
              <w:rPr>
                <w:sz w:val="15"/>
              </w:rPr>
            </w:pPr>
            <w:r>
              <w:rPr>
                <w:sz w:val="15"/>
              </w:rPr>
              <w:t xml:space="preserve">Applicant Signature over Printed Name </w:t>
            </w:r>
          </w:p>
          <w:p w14:paraId="7911422E" w14:textId="382EA029" w:rsidR="00E61DC4" w:rsidRDefault="004373EB" w:rsidP="006A3161">
            <w:pPr>
              <w:pStyle w:val="TableParagraph"/>
              <w:spacing w:before="1" w:line="170" w:lineRule="exact"/>
              <w:ind w:right="995"/>
              <w:rPr>
                <w:sz w:val="15"/>
              </w:rPr>
            </w:pPr>
            <w:r>
              <w:rPr>
                <w:sz w:val="15"/>
              </w:rPr>
              <w:br/>
            </w:r>
          </w:p>
        </w:tc>
        <w:tc>
          <w:tcPr>
            <w:tcW w:w="5433" w:type="dxa"/>
          </w:tcPr>
          <w:p w14:paraId="2624E9EE" w14:textId="77777777" w:rsidR="00E61DC4" w:rsidRDefault="00E61DC4">
            <w:pPr>
              <w:pStyle w:val="TableParagraph"/>
              <w:spacing w:before="7"/>
              <w:rPr>
                <w:b/>
                <w:sz w:val="14"/>
              </w:rPr>
            </w:pPr>
          </w:p>
          <w:p w14:paraId="712F15D1" w14:textId="77777777" w:rsidR="00E61DC4" w:rsidRDefault="00000000">
            <w:pPr>
              <w:pStyle w:val="TableParagraph"/>
              <w:tabs>
                <w:tab w:val="left" w:pos="5102"/>
              </w:tabs>
              <w:ind w:left="844"/>
              <w:jc w:val="center"/>
              <w:rPr>
                <w:rFonts w:ascii="Times New Roman"/>
                <w:sz w:val="15"/>
              </w:rPr>
            </w:pPr>
            <w:r>
              <w:rPr>
                <w:rFonts w:ascii="Times New Roman"/>
                <w:w w:val="101"/>
                <w:sz w:val="15"/>
                <w:u w:val="single"/>
              </w:rPr>
              <w:t xml:space="preserve"> </w:t>
            </w:r>
            <w:r>
              <w:rPr>
                <w:rFonts w:ascii="Times New Roman"/>
                <w:sz w:val="15"/>
                <w:u w:val="single"/>
              </w:rPr>
              <w:tab/>
            </w:r>
          </w:p>
          <w:p w14:paraId="3664E245" w14:textId="77777777" w:rsidR="00E61DC4" w:rsidRDefault="00000000">
            <w:pPr>
              <w:pStyle w:val="TableParagraph"/>
              <w:spacing w:before="84"/>
              <w:ind w:left="809"/>
              <w:jc w:val="center"/>
              <w:rPr>
                <w:sz w:val="15"/>
              </w:rPr>
            </w:pPr>
            <w:r>
              <w:rPr>
                <w:sz w:val="15"/>
              </w:rPr>
              <w:t>Witness Signature over Printed Name &amp; Date</w:t>
            </w:r>
          </w:p>
        </w:tc>
      </w:tr>
    </w:tbl>
    <w:p w14:paraId="31587D21" w14:textId="77777777" w:rsidR="00E61DC4" w:rsidRDefault="00E61DC4">
      <w:pPr>
        <w:pStyle w:val="BodyText"/>
        <w:rPr>
          <w:b/>
          <w:sz w:val="20"/>
        </w:rPr>
      </w:pPr>
    </w:p>
    <w:p w14:paraId="2AC51968" w14:textId="77777777" w:rsidR="00E61DC4" w:rsidRDefault="00E61DC4">
      <w:pPr>
        <w:pStyle w:val="BodyText"/>
        <w:rPr>
          <w:b/>
          <w:sz w:val="20"/>
        </w:rPr>
      </w:pPr>
    </w:p>
    <w:p w14:paraId="666C6A05" w14:textId="77777777" w:rsidR="00E61DC4" w:rsidRDefault="00E61DC4">
      <w:pPr>
        <w:pStyle w:val="BodyText"/>
        <w:rPr>
          <w:b/>
          <w:sz w:val="20"/>
        </w:rPr>
      </w:pPr>
    </w:p>
    <w:p w14:paraId="682C2758" w14:textId="77777777" w:rsidR="00E61DC4" w:rsidRDefault="00E61DC4">
      <w:pPr>
        <w:pStyle w:val="BodyText"/>
        <w:spacing w:before="2"/>
        <w:rPr>
          <w:b/>
          <w:sz w:val="13"/>
        </w:rPr>
      </w:pPr>
    </w:p>
    <w:tbl>
      <w:tblPr>
        <w:tblW w:w="0" w:type="auto"/>
        <w:tblInd w:w="254" w:type="dxa"/>
        <w:tblLayout w:type="fixed"/>
        <w:tblCellMar>
          <w:left w:w="0" w:type="dxa"/>
          <w:right w:w="0" w:type="dxa"/>
        </w:tblCellMar>
        <w:tblLook w:val="01E0" w:firstRow="1" w:lastRow="1" w:firstColumn="1" w:lastColumn="1" w:noHBand="0" w:noVBand="0"/>
      </w:tblPr>
      <w:tblGrid>
        <w:gridCol w:w="5501"/>
        <w:gridCol w:w="5501"/>
      </w:tblGrid>
      <w:tr w:rsidR="00E61DC4" w14:paraId="55C13EC6" w14:textId="77777777">
        <w:trPr>
          <w:trHeight w:val="7522"/>
        </w:trPr>
        <w:tc>
          <w:tcPr>
            <w:tcW w:w="5501" w:type="dxa"/>
          </w:tcPr>
          <w:p w14:paraId="00EE3988" w14:textId="77777777" w:rsidR="00E61DC4" w:rsidRDefault="00000000">
            <w:pPr>
              <w:pStyle w:val="TableParagraph"/>
              <w:spacing w:line="169" w:lineRule="exact"/>
              <w:ind w:left="200"/>
              <w:rPr>
                <w:sz w:val="15"/>
              </w:rPr>
            </w:pPr>
            <w:r>
              <w:rPr>
                <w:sz w:val="15"/>
              </w:rPr>
              <w:t>DEBTOR'S CERTIFICATE OF INSURANCE</w:t>
            </w:r>
          </w:p>
          <w:p w14:paraId="4E21D2B9" w14:textId="77777777" w:rsidR="00E61DC4" w:rsidRDefault="00000000">
            <w:pPr>
              <w:pStyle w:val="TableParagraph"/>
              <w:ind w:left="200" w:right="140"/>
              <w:jc w:val="both"/>
              <w:rPr>
                <w:sz w:val="15"/>
              </w:rPr>
            </w:pPr>
            <w:r>
              <w:rPr>
                <w:sz w:val="15"/>
              </w:rPr>
              <w:t xml:space="preserve">This certificate is neither a contract nor an insurance policy. It does not form part of the Group Policy issued to the Creditor. It is simply a statement of the insurance protection and certain privileges to which a Debtor is  entitled under the Policy. The certificate does not amend, extend, or otherwise alter any of the terms and conditions of the Policy. In case of a dispute, the   Debtor or the Creditor should refer to the language contained within </w:t>
            </w:r>
            <w:r>
              <w:rPr>
                <w:spacing w:val="-4"/>
                <w:sz w:val="15"/>
              </w:rPr>
              <w:t xml:space="preserve">the </w:t>
            </w:r>
            <w:r>
              <w:rPr>
                <w:sz w:val="15"/>
              </w:rPr>
              <w:t>Policy.</w:t>
            </w:r>
          </w:p>
          <w:p w14:paraId="029DE585" w14:textId="77777777" w:rsidR="00E61DC4" w:rsidRDefault="00E61DC4">
            <w:pPr>
              <w:pStyle w:val="TableParagraph"/>
              <w:spacing w:before="9"/>
              <w:rPr>
                <w:b/>
                <w:sz w:val="18"/>
              </w:rPr>
            </w:pPr>
          </w:p>
          <w:p w14:paraId="7E7AC3E1" w14:textId="77777777" w:rsidR="00E61DC4" w:rsidRDefault="00000000">
            <w:pPr>
              <w:pStyle w:val="TableParagraph"/>
              <w:spacing w:before="1" w:line="172" w:lineRule="exact"/>
              <w:ind w:left="200"/>
              <w:rPr>
                <w:sz w:val="15"/>
              </w:rPr>
            </w:pPr>
            <w:r>
              <w:rPr>
                <w:sz w:val="15"/>
              </w:rPr>
              <w:t>AVAILABILITY OF MASTER POLICY</w:t>
            </w:r>
          </w:p>
          <w:p w14:paraId="46B98128" w14:textId="77777777" w:rsidR="00E61DC4" w:rsidRDefault="00000000">
            <w:pPr>
              <w:pStyle w:val="TableParagraph"/>
              <w:ind w:left="200" w:right="140"/>
              <w:jc w:val="both"/>
              <w:rPr>
                <w:sz w:val="15"/>
              </w:rPr>
            </w:pPr>
            <w:r>
              <w:rPr>
                <w:sz w:val="15"/>
              </w:rPr>
              <w:t>This Policy should be kept in the main premises of and in the custody of an officer of the Creditor and must be available to the Debtors for inspection during the Creditor's regular hours.</w:t>
            </w:r>
          </w:p>
          <w:p w14:paraId="559CB405" w14:textId="77777777" w:rsidR="00E61DC4" w:rsidRDefault="00E61DC4">
            <w:pPr>
              <w:pStyle w:val="TableParagraph"/>
              <w:spacing w:before="4"/>
              <w:rPr>
                <w:b/>
                <w:sz w:val="19"/>
              </w:rPr>
            </w:pPr>
          </w:p>
          <w:p w14:paraId="77B31182" w14:textId="77777777" w:rsidR="00E61DC4" w:rsidRDefault="00000000">
            <w:pPr>
              <w:pStyle w:val="TableParagraph"/>
              <w:spacing w:line="172" w:lineRule="exact"/>
              <w:ind w:left="200"/>
              <w:rPr>
                <w:sz w:val="15"/>
              </w:rPr>
            </w:pPr>
            <w:r>
              <w:rPr>
                <w:sz w:val="15"/>
              </w:rPr>
              <w:t>AGE LIMITATIONS</w:t>
            </w:r>
          </w:p>
          <w:p w14:paraId="2BB3A56F" w14:textId="77777777" w:rsidR="00E61DC4" w:rsidRDefault="00000000">
            <w:pPr>
              <w:pStyle w:val="TableParagraph"/>
              <w:spacing w:line="171" w:lineRule="exact"/>
              <w:ind w:left="200"/>
              <w:jc w:val="both"/>
              <w:rPr>
                <w:sz w:val="15"/>
              </w:rPr>
            </w:pPr>
            <w:r>
              <w:rPr>
                <w:sz w:val="15"/>
              </w:rPr>
              <w:t>No Benefits will be paid in respect of the Debtor who attains the age of</w:t>
            </w:r>
          </w:p>
          <w:p w14:paraId="25DE5AE2" w14:textId="77777777" w:rsidR="00E61DC4" w:rsidRDefault="00000000">
            <w:pPr>
              <w:pStyle w:val="TableParagraph"/>
              <w:tabs>
                <w:tab w:val="left" w:pos="1079"/>
                <w:tab w:val="left" w:pos="2345"/>
              </w:tabs>
              <w:ind w:left="200" w:right="140"/>
              <w:jc w:val="both"/>
              <w:rPr>
                <w:sz w:val="15"/>
              </w:rPr>
            </w:pPr>
            <w:r>
              <w:rPr>
                <w:rFonts w:ascii="Times New Roman"/>
                <w:w w:val="101"/>
                <w:sz w:val="15"/>
                <w:u w:val="single"/>
              </w:rPr>
              <w:t xml:space="preserve"> </w:t>
            </w:r>
            <w:r>
              <w:rPr>
                <w:rFonts w:ascii="Times New Roman"/>
                <w:sz w:val="15"/>
                <w:u w:val="single"/>
              </w:rPr>
              <w:tab/>
            </w:r>
            <w:r>
              <w:rPr>
                <w:rFonts w:ascii="Times New Roman"/>
                <w:spacing w:val="3"/>
                <w:sz w:val="15"/>
              </w:rPr>
              <w:t xml:space="preserve"> </w:t>
            </w:r>
            <w:r>
              <w:rPr>
                <w:sz w:val="15"/>
              </w:rPr>
              <w:t>(at which time that person shall cease to be a Debtor). No insurance will be effected with respect to any person who has already attained the</w:t>
            </w:r>
            <w:r>
              <w:rPr>
                <w:spacing w:val="9"/>
                <w:sz w:val="15"/>
              </w:rPr>
              <w:t xml:space="preserve"> </w:t>
            </w:r>
            <w:r>
              <w:rPr>
                <w:sz w:val="15"/>
              </w:rPr>
              <w:t>age</w:t>
            </w:r>
            <w:r>
              <w:rPr>
                <w:spacing w:val="5"/>
                <w:sz w:val="15"/>
              </w:rPr>
              <w:t xml:space="preserve"> </w:t>
            </w:r>
            <w:r>
              <w:rPr>
                <w:sz w:val="15"/>
              </w:rPr>
              <w:t>of</w:t>
            </w:r>
            <w:r>
              <w:rPr>
                <w:sz w:val="15"/>
                <w:u w:val="single"/>
              </w:rPr>
              <w:t xml:space="preserve"> </w:t>
            </w:r>
            <w:r>
              <w:rPr>
                <w:sz w:val="15"/>
                <w:u w:val="single"/>
              </w:rPr>
              <w:tab/>
            </w:r>
            <w:r>
              <w:rPr>
                <w:sz w:val="15"/>
              </w:rPr>
              <w:t>.</w:t>
            </w:r>
          </w:p>
          <w:p w14:paraId="5E51557C" w14:textId="77777777" w:rsidR="00E61DC4" w:rsidRDefault="00E61DC4">
            <w:pPr>
              <w:pStyle w:val="TableParagraph"/>
              <w:spacing w:before="4"/>
              <w:rPr>
                <w:b/>
                <w:sz w:val="19"/>
              </w:rPr>
            </w:pPr>
          </w:p>
          <w:p w14:paraId="71495787" w14:textId="77777777" w:rsidR="00E61DC4" w:rsidRDefault="00000000">
            <w:pPr>
              <w:pStyle w:val="TableParagraph"/>
              <w:spacing w:line="172" w:lineRule="exact"/>
              <w:ind w:left="200"/>
              <w:rPr>
                <w:sz w:val="15"/>
              </w:rPr>
            </w:pPr>
            <w:r>
              <w:rPr>
                <w:sz w:val="15"/>
              </w:rPr>
              <w:t>EFFECTIVE DATE OF INSURANCE</w:t>
            </w:r>
          </w:p>
          <w:p w14:paraId="25AFBBF3" w14:textId="77777777" w:rsidR="00E61DC4" w:rsidRDefault="00000000">
            <w:pPr>
              <w:pStyle w:val="TableParagraph"/>
              <w:ind w:left="200" w:right="140"/>
              <w:jc w:val="both"/>
              <w:rPr>
                <w:sz w:val="15"/>
              </w:rPr>
            </w:pPr>
            <w:r>
              <w:rPr>
                <w:sz w:val="15"/>
              </w:rPr>
              <w:t>The insurance of an individual Debtor shall take effect on the later of the following dates:</w:t>
            </w:r>
          </w:p>
          <w:p w14:paraId="61CA0DF3" w14:textId="77777777" w:rsidR="00E61DC4" w:rsidRDefault="00000000">
            <w:pPr>
              <w:pStyle w:val="TableParagraph"/>
              <w:numPr>
                <w:ilvl w:val="0"/>
                <w:numId w:val="4"/>
              </w:numPr>
              <w:tabs>
                <w:tab w:val="left" w:pos="459"/>
              </w:tabs>
              <w:spacing w:line="169" w:lineRule="exact"/>
              <w:jc w:val="both"/>
              <w:rPr>
                <w:sz w:val="15"/>
              </w:rPr>
            </w:pPr>
            <w:r>
              <w:rPr>
                <w:sz w:val="15"/>
              </w:rPr>
              <w:t>The Eligibility Date of the Debtor;</w:t>
            </w:r>
            <w:r>
              <w:rPr>
                <w:spacing w:val="2"/>
                <w:sz w:val="15"/>
              </w:rPr>
              <w:t xml:space="preserve"> </w:t>
            </w:r>
            <w:r>
              <w:rPr>
                <w:sz w:val="15"/>
              </w:rPr>
              <w:t>or</w:t>
            </w:r>
          </w:p>
          <w:p w14:paraId="1F8617B8" w14:textId="77777777" w:rsidR="00E61DC4" w:rsidRDefault="00000000">
            <w:pPr>
              <w:pStyle w:val="TableParagraph"/>
              <w:numPr>
                <w:ilvl w:val="0"/>
                <w:numId w:val="4"/>
              </w:numPr>
              <w:tabs>
                <w:tab w:val="left" w:pos="488"/>
                <w:tab w:val="left" w:pos="5392"/>
              </w:tabs>
              <w:ind w:left="200" w:right="106" w:firstLine="103"/>
              <w:jc w:val="both"/>
              <w:rPr>
                <w:sz w:val="15"/>
              </w:rPr>
            </w:pPr>
            <w:r>
              <w:rPr>
                <w:sz w:val="15"/>
              </w:rPr>
              <w:t xml:space="preserve">The date the Debtor furnishes Us satisfactory evidence of insurability, if required, </w:t>
            </w:r>
            <w:r>
              <w:rPr>
                <w:spacing w:val="22"/>
                <w:sz w:val="15"/>
              </w:rPr>
              <w:t xml:space="preserve"> </w:t>
            </w:r>
            <w:r>
              <w:rPr>
                <w:sz w:val="15"/>
              </w:rPr>
              <w:t xml:space="preserve">unless </w:t>
            </w:r>
            <w:r>
              <w:rPr>
                <w:spacing w:val="22"/>
                <w:sz w:val="15"/>
              </w:rPr>
              <w:t xml:space="preserve"> </w:t>
            </w:r>
            <w:r>
              <w:rPr>
                <w:sz w:val="15"/>
              </w:rPr>
              <w:t xml:space="preserve">such </w:t>
            </w:r>
            <w:r>
              <w:rPr>
                <w:spacing w:val="23"/>
                <w:sz w:val="15"/>
              </w:rPr>
              <w:t xml:space="preserve"> </w:t>
            </w:r>
            <w:r>
              <w:rPr>
                <w:sz w:val="15"/>
              </w:rPr>
              <w:t xml:space="preserve">evidence </w:t>
            </w:r>
            <w:r>
              <w:rPr>
                <w:spacing w:val="22"/>
                <w:sz w:val="15"/>
              </w:rPr>
              <w:t xml:space="preserve"> </w:t>
            </w:r>
            <w:r>
              <w:rPr>
                <w:sz w:val="15"/>
              </w:rPr>
              <w:t xml:space="preserve">is </w:t>
            </w:r>
            <w:r>
              <w:rPr>
                <w:spacing w:val="22"/>
                <w:sz w:val="15"/>
              </w:rPr>
              <w:t xml:space="preserve"> </w:t>
            </w:r>
            <w:r>
              <w:rPr>
                <w:sz w:val="15"/>
              </w:rPr>
              <w:t xml:space="preserve">furnished </w:t>
            </w:r>
            <w:r>
              <w:rPr>
                <w:spacing w:val="23"/>
                <w:sz w:val="15"/>
              </w:rPr>
              <w:t xml:space="preserve"> </w:t>
            </w:r>
            <w:r>
              <w:rPr>
                <w:sz w:val="15"/>
              </w:rPr>
              <w:t xml:space="preserve">to </w:t>
            </w:r>
            <w:r>
              <w:rPr>
                <w:spacing w:val="22"/>
                <w:sz w:val="15"/>
              </w:rPr>
              <w:t xml:space="preserve"> </w:t>
            </w:r>
            <w:r>
              <w:rPr>
                <w:sz w:val="15"/>
              </w:rPr>
              <w:t xml:space="preserve">Us </w:t>
            </w:r>
            <w:r>
              <w:rPr>
                <w:spacing w:val="22"/>
                <w:sz w:val="15"/>
              </w:rPr>
              <w:t xml:space="preserve"> </w:t>
            </w:r>
            <w:r>
              <w:rPr>
                <w:sz w:val="15"/>
              </w:rPr>
              <w:t xml:space="preserve">within </w:t>
            </w:r>
            <w:r>
              <w:rPr>
                <w:spacing w:val="17"/>
                <w:sz w:val="15"/>
              </w:rPr>
              <w:t xml:space="preserve"> </w:t>
            </w:r>
            <w:r>
              <w:rPr>
                <w:rFonts w:ascii="Times New Roman"/>
                <w:w w:val="101"/>
                <w:sz w:val="15"/>
                <w:u w:val="single"/>
              </w:rPr>
              <w:t xml:space="preserve"> </w:t>
            </w:r>
            <w:r>
              <w:rPr>
                <w:rFonts w:ascii="Times New Roman"/>
                <w:sz w:val="15"/>
                <w:u w:val="single"/>
              </w:rPr>
              <w:tab/>
            </w:r>
            <w:r>
              <w:rPr>
                <w:rFonts w:ascii="Times New Roman"/>
                <w:sz w:val="15"/>
              </w:rPr>
              <w:t xml:space="preserve"> </w:t>
            </w:r>
            <w:r>
              <w:rPr>
                <w:w w:val="101"/>
                <w:sz w:val="15"/>
              </w:rPr>
              <w:t xml:space="preserve">                        </w:t>
            </w:r>
            <w:r>
              <w:rPr>
                <w:sz w:val="15"/>
              </w:rPr>
              <w:t>(</w:t>
            </w:r>
            <w:r>
              <w:rPr>
                <w:sz w:val="15"/>
                <w:u w:val="single"/>
              </w:rPr>
              <w:t xml:space="preserve">       </w:t>
            </w:r>
            <w:r>
              <w:rPr>
                <w:sz w:val="15"/>
              </w:rPr>
              <w:t xml:space="preserve"> ) days from the Debtor's Eligibility Date, in which case, the insurance   for that Debtor shall take effect as of his Eligibility</w:t>
            </w:r>
            <w:r>
              <w:rPr>
                <w:spacing w:val="8"/>
                <w:sz w:val="15"/>
              </w:rPr>
              <w:t xml:space="preserve"> </w:t>
            </w:r>
            <w:r>
              <w:rPr>
                <w:sz w:val="15"/>
              </w:rPr>
              <w:t>Date.</w:t>
            </w:r>
          </w:p>
          <w:p w14:paraId="7648ABA8" w14:textId="77777777" w:rsidR="00E61DC4" w:rsidRDefault="00E61DC4">
            <w:pPr>
              <w:pStyle w:val="TableParagraph"/>
              <w:spacing w:before="2"/>
              <w:rPr>
                <w:b/>
                <w:sz w:val="19"/>
              </w:rPr>
            </w:pPr>
          </w:p>
          <w:p w14:paraId="5CEE469D" w14:textId="77777777" w:rsidR="00E61DC4" w:rsidRDefault="00000000">
            <w:pPr>
              <w:pStyle w:val="TableParagraph"/>
              <w:spacing w:line="172" w:lineRule="exact"/>
              <w:ind w:left="200"/>
              <w:rPr>
                <w:sz w:val="15"/>
              </w:rPr>
            </w:pPr>
            <w:r>
              <w:rPr>
                <w:sz w:val="15"/>
              </w:rPr>
              <w:t>SUICIDE</w:t>
            </w:r>
          </w:p>
          <w:p w14:paraId="3C17D52B" w14:textId="77777777" w:rsidR="00E61DC4" w:rsidRDefault="00000000">
            <w:pPr>
              <w:pStyle w:val="TableParagraph"/>
              <w:tabs>
                <w:tab w:val="left" w:pos="4080"/>
              </w:tabs>
              <w:ind w:left="200" w:right="140"/>
              <w:jc w:val="both"/>
              <w:rPr>
                <w:sz w:val="15"/>
              </w:rPr>
            </w:pPr>
            <w:r>
              <w:rPr>
                <w:sz w:val="15"/>
              </w:rPr>
              <w:t xml:space="preserve">Should  the  Debtor  commit </w:t>
            </w:r>
            <w:r>
              <w:rPr>
                <w:spacing w:val="24"/>
                <w:sz w:val="15"/>
              </w:rPr>
              <w:t xml:space="preserve"> </w:t>
            </w:r>
            <w:r>
              <w:rPr>
                <w:sz w:val="15"/>
              </w:rPr>
              <w:t xml:space="preserve">suicide </w:t>
            </w:r>
            <w:r>
              <w:rPr>
                <w:spacing w:val="6"/>
                <w:sz w:val="15"/>
              </w:rPr>
              <w:t xml:space="preserve"> </w:t>
            </w:r>
            <w:r>
              <w:rPr>
                <w:sz w:val="15"/>
              </w:rPr>
              <w:t>within</w:t>
            </w:r>
            <w:r>
              <w:rPr>
                <w:sz w:val="15"/>
                <w:u w:val="single"/>
              </w:rPr>
              <w:t xml:space="preserve"> </w:t>
            </w:r>
            <w:r>
              <w:rPr>
                <w:sz w:val="15"/>
                <w:u w:val="single"/>
              </w:rPr>
              <w:tab/>
            </w:r>
            <w:r>
              <w:rPr>
                <w:sz w:val="15"/>
              </w:rPr>
              <w:t xml:space="preserve">or two (2) </w:t>
            </w:r>
            <w:r>
              <w:rPr>
                <w:spacing w:val="-3"/>
                <w:sz w:val="15"/>
              </w:rPr>
              <w:t xml:space="preserve">years, </w:t>
            </w:r>
            <w:r>
              <w:rPr>
                <w:sz w:val="15"/>
              </w:rPr>
              <w:t xml:space="preserve">whichever is lower, from the date his insurance takes effect or from the date of the last reinstatement of his insurance cover, Our liability under this </w:t>
            </w:r>
            <w:r>
              <w:rPr>
                <w:spacing w:val="-3"/>
                <w:sz w:val="15"/>
              </w:rPr>
              <w:t xml:space="preserve">Policy </w:t>
            </w:r>
            <w:r>
              <w:rPr>
                <w:sz w:val="15"/>
              </w:rPr>
              <w:t xml:space="preserve">for that particular Debtor shall be limited to the return of premiums paid </w:t>
            </w:r>
            <w:r>
              <w:rPr>
                <w:spacing w:val="-3"/>
                <w:sz w:val="15"/>
              </w:rPr>
              <w:t xml:space="preserve">only, </w:t>
            </w:r>
            <w:r>
              <w:rPr>
                <w:sz w:val="15"/>
              </w:rPr>
              <w:t xml:space="preserve">provided, however, that suicide committed in the state of insanity shall be compensable, as provided for under the </w:t>
            </w:r>
            <w:r>
              <w:rPr>
                <w:spacing w:val="-3"/>
                <w:sz w:val="15"/>
              </w:rPr>
              <w:t xml:space="preserve">law, </w:t>
            </w:r>
            <w:r>
              <w:rPr>
                <w:sz w:val="15"/>
              </w:rPr>
              <w:t xml:space="preserve">regardless of the date </w:t>
            </w:r>
            <w:r>
              <w:rPr>
                <w:spacing w:val="-9"/>
                <w:sz w:val="15"/>
              </w:rPr>
              <w:t xml:space="preserve">of </w:t>
            </w:r>
            <w:r>
              <w:rPr>
                <w:sz w:val="15"/>
              </w:rPr>
              <w:t>commission.</w:t>
            </w:r>
          </w:p>
          <w:p w14:paraId="7959AE2E" w14:textId="77777777" w:rsidR="00E61DC4" w:rsidRDefault="00E61DC4">
            <w:pPr>
              <w:pStyle w:val="TableParagraph"/>
              <w:spacing w:before="10"/>
              <w:rPr>
                <w:b/>
                <w:sz w:val="18"/>
              </w:rPr>
            </w:pPr>
          </w:p>
          <w:p w14:paraId="007C1992" w14:textId="77777777" w:rsidR="00E61DC4" w:rsidRDefault="00000000">
            <w:pPr>
              <w:pStyle w:val="TableParagraph"/>
              <w:spacing w:line="172" w:lineRule="exact"/>
              <w:ind w:left="200"/>
              <w:rPr>
                <w:sz w:val="15"/>
              </w:rPr>
            </w:pPr>
            <w:r>
              <w:rPr>
                <w:sz w:val="15"/>
              </w:rPr>
              <w:t>TERMINATION OF COVER</w:t>
            </w:r>
          </w:p>
          <w:p w14:paraId="33ED9715" w14:textId="77777777" w:rsidR="00E61DC4" w:rsidRDefault="00000000">
            <w:pPr>
              <w:pStyle w:val="TableParagraph"/>
              <w:ind w:left="200" w:right="140"/>
              <w:jc w:val="both"/>
              <w:rPr>
                <w:sz w:val="15"/>
              </w:rPr>
            </w:pPr>
            <w:r>
              <w:rPr>
                <w:sz w:val="15"/>
              </w:rPr>
              <w:t>The insurance cover provided under this policy shall terminate on the occurrence of the first of the following:</w:t>
            </w:r>
          </w:p>
          <w:p w14:paraId="3CC9DE71" w14:textId="77777777" w:rsidR="00E61DC4" w:rsidRDefault="00000000">
            <w:pPr>
              <w:pStyle w:val="TableParagraph"/>
              <w:spacing w:line="170" w:lineRule="exact"/>
              <w:ind w:left="200"/>
              <w:jc w:val="both"/>
              <w:rPr>
                <w:sz w:val="15"/>
              </w:rPr>
            </w:pPr>
            <w:r>
              <w:rPr>
                <w:sz w:val="15"/>
              </w:rPr>
              <w:t>I. The Master Policy</w:t>
            </w:r>
          </w:p>
        </w:tc>
        <w:tc>
          <w:tcPr>
            <w:tcW w:w="5501" w:type="dxa"/>
          </w:tcPr>
          <w:p w14:paraId="276763EA" w14:textId="77777777" w:rsidR="00E61DC4" w:rsidRDefault="00000000">
            <w:pPr>
              <w:pStyle w:val="TableParagraph"/>
              <w:numPr>
                <w:ilvl w:val="0"/>
                <w:numId w:val="3"/>
              </w:numPr>
              <w:tabs>
                <w:tab w:val="left" w:pos="509"/>
              </w:tabs>
              <w:spacing w:line="237" w:lineRule="auto"/>
              <w:ind w:right="198" w:firstLine="155"/>
              <w:jc w:val="left"/>
              <w:rPr>
                <w:sz w:val="15"/>
              </w:rPr>
            </w:pPr>
            <w:r>
              <w:rPr>
                <w:sz w:val="15"/>
              </w:rPr>
              <w:t>The premium due date, if written notice that this Policy will not</w:t>
            </w:r>
            <w:r>
              <w:rPr>
                <w:spacing w:val="18"/>
                <w:sz w:val="15"/>
              </w:rPr>
              <w:t xml:space="preserve"> </w:t>
            </w:r>
            <w:r>
              <w:rPr>
                <w:spacing w:val="-6"/>
                <w:sz w:val="15"/>
              </w:rPr>
              <w:t xml:space="preserve">be </w:t>
            </w:r>
            <w:r>
              <w:rPr>
                <w:sz w:val="15"/>
              </w:rPr>
              <w:t>renewed is given to Us by the Creditor on or before said due</w:t>
            </w:r>
            <w:r>
              <w:rPr>
                <w:spacing w:val="20"/>
                <w:sz w:val="15"/>
              </w:rPr>
              <w:t xml:space="preserve"> </w:t>
            </w:r>
            <w:r>
              <w:rPr>
                <w:sz w:val="15"/>
              </w:rPr>
              <w:t>date;</w:t>
            </w:r>
          </w:p>
          <w:p w14:paraId="4470D57C" w14:textId="77777777" w:rsidR="00E61DC4" w:rsidRDefault="00000000">
            <w:pPr>
              <w:pStyle w:val="TableParagraph"/>
              <w:numPr>
                <w:ilvl w:val="0"/>
                <w:numId w:val="3"/>
              </w:numPr>
              <w:tabs>
                <w:tab w:val="left" w:pos="408"/>
              </w:tabs>
              <w:ind w:right="198" w:firstLine="88"/>
              <w:jc w:val="left"/>
              <w:rPr>
                <w:sz w:val="15"/>
              </w:rPr>
            </w:pPr>
            <w:r>
              <w:rPr>
                <w:sz w:val="15"/>
              </w:rPr>
              <w:t>The date of receipt by Us of the Creditor's written notice to terminate this Policy, if such notice is given during the grace</w:t>
            </w:r>
            <w:r>
              <w:rPr>
                <w:spacing w:val="5"/>
                <w:sz w:val="15"/>
              </w:rPr>
              <w:t xml:space="preserve"> </w:t>
            </w:r>
            <w:r>
              <w:rPr>
                <w:sz w:val="15"/>
              </w:rPr>
              <w:t>period;</w:t>
            </w:r>
          </w:p>
          <w:p w14:paraId="37BAC8D8" w14:textId="77777777" w:rsidR="00E61DC4" w:rsidRDefault="00000000">
            <w:pPr>
              <w:pStyle w:val="TableParagraph"/>
              <w:numPr>
                <w:ilvl w:val="0"/>
                <w:numId w:val="3"/>
              </w:numPr>
              <w:tabs>
                <w:tab w:val="left" w:pos="401"/>
              </w:tabs>
              <w:spacing w:line="237" w:lineRule="auto"/>
              <w:ind w:right="198" w:firstLine="89"/>
              <w:jc w:val="left"/>
              <w:rPr>
                <w:sz w:val="15"/>
              </w:rPr>
            </w:pPr>
            <w:r>
              <w:rPr>
                <w:sz w:val="15"/>
              </w:rPr>
              <w:t xml:space="preserve">The day following the end of the grace period, if the premium is not </w:t>
            </w:r>
            <w:r>
              <w:rPr>
                <w:spacing w:val="-3"/>
                <w:sz w:val="15"/>
              </w:rPr>
              <w:t xml:space="preserve">paid, </w:t>
            </w:r>
            <w:r>
              <w:rPr>
                <w:sz w:val="15"/>
              </w:rPr>
              <w:t>or</w:t>
            </w:r>
          </w:p>
          <w:p w14:paraId="13B7D54C" w14:textId="77777777" w:rsidR="00E61DC4" w:rsidRDefault="00000000">
            <w:pPr>
              <w:pStyle w:val="TableParagraph"/>
              <w:numPr>
                <w:ilvl w:val="0"/>
                <w:numId w:val="3"/>
              </w:numPr>
              <w:tabs>
                <w:tab w:val="left" w:pos="448"/>
              </w:tabs>
              <w:ind w:right="198" w:firstLine="114"/>
              <w:jc w:val="left"/>
              <w:rPr>
                <w:sz w:val="15"/>
              </w:rPr>
            </w:pPr>
            <w:r>
              <w:rPr>
                <w:sz w:val="15"/>
              </w:rPr>
              <w:t>The date we provide written notice of termination to the Creditor when the minimum participation requirements as detailed in Exhibit II are not</w:t>
            </w:r>
            <w:r>
              <w:rPr>
                <w:spacing w:val="6"/>
                <w:sz w:val="15"/>
              </w:rPr>
              <w:t xml:space="preserve"> </w:t>
            </w:r>
            <w:r>
              <w:rPr>
                <w:sz w:val="15"/>
              </w:rPr>
              <w:t>met.</w:t>
            </w:r>
          </w:p>
          <w:p w14:paraId="0E7E7B63" w14:textId="77777777" w:rsidR="00E61DC4" w:rsidRDefault="00000000">
            <w:pPr>
              <w:pStyle w:val="TableParagraph"/>
              <w:numPr>
                <w:ilvl w:val="0"/>
                <w:numId w:val="2"/>
              </w:numPr>
              <w:tabs>
                <w:tab w:val="left" w:pos="309"/>
              </w:tabs>
              <w:spacing w:line="169" w:lineRule="exact"/>
              <w:rPr>
                <w:sz w:val="15"/>
              </w:rPr>
            </w:pPr>
            <w:r>
              <w:rPr>
                <w:sz w:val="15"/>
              </w:rPr>
              <w:t>The Individual Insurance</w:t>
            </w:r>
          </w:p>
          <w:p w14:paraId="25502FFA" w14:textId="77777777" w:rsidR="00E61DC4" w:rsidRDefault="00000000">
            <w:pPr>
              <w:pStyle w:val="TableParagraph"/>
              <w:numPr>
                <w:ilvl w:val="1"/>
                <w:numId w:val="2"/>
              </w:numPr>
              <w:tabs>
                <w:tab w:val="left" w:pos="480"/>
              </w:tabs>
              <w:ind w:right="198" w:firstLine="134"/>
              <w:rPr>
                <w:sz w:val="15"/>
              </w:rPr>
            </w:pPr>
            <w:r>
              <w:rPr>
                <w:sz w:val="15"/>
              </w:rPr>
              <w:t>Notification by the Creditor that the Debtor's Credit Facility has been canceled;</w:t>
            </w:r>
          </w:p>
          <w:p w14:paraId="104D4757" w14:textId="77777777" w:rsidR="00E61DC4" w:rsidRDefault="00000000">
            <w:pPr>
              <w:pStyle w:val="TableParagraph"/>
              <w:numPr>
                <w:ilvl w:val="1"/>
                <w:numId w:val="2"/>
              </w:numPr>
              <w:tabs>
                <w:tab w:val="left" w:pos="402"/>
              </w:tabs>
              <w:spacing w:line="169" w:lineRule="exact"/>
              <w:ind w:left="401" w:hanging="176"/>
              <w:rPr>
                <w:sz w:val="15"/>
              </w:rPr>
            </w:pPr>
            <w:r>
              <w:rPr>
                <w:sz w:val="15"/>
              </w:rPr>
              <w:t>The Debtor having attained the age</w:t>
            </w:r>
            <w:r>
              <w:rPr>
                <w:spacing w:val="2"/>
                <w:sz w:val="15"/>
              </w:rPr>
              <w:t xml:space="preserve"> </w:t>
            </w:r>
            <w:r>
              <w:rPr>
                <w:sz w:val="15"/>
              </w:rPr>
              <w:t>of</w:t>
            </w:r>
          </w:p>
          <w:p w14:paraId="7FB68CF3" w14:textId="77777777" w:rsidR="00E61DC4" w:rsidRDefault="00000000">
            <w:pPr>
              <w:pStyle w:val="TableParagraph"/>
              <w:numPr>
                <w:ilvl w:val="1"/>
                <w:numId w:val="2"/>
              </w:numPr>
              <w:tabs>
                <w:tab w:val="left" w:pos="393"/>
              </w:tabs>
              <w:spacing w:line="171" w:lineRule="exact"/>
              <w:ind w:left="392" w:hanging="167"/>
              <w:rPr>
                <w:sz w:val="15"/>
              </w:rPr>
            </w:pPr>
            <w:r>
              <w:rPr>
                <w:sz w:val="15"/>
              </w:rPr>
              <w:t>The Debtor's Death;</w:t>
            </w:r>
          </w:p>
          <w:p w14:paraId="194A36E6" w14:textId="77777777" w:rsidR="00E61DC4" w:rsidRDefault="00000000">
            <w:pPr>
              <w:pStyle w:val="TableParagraph"/>
              <w:numPr>
                <w:ilvl w:val="1"/>
                <w:numId w:val="2"/>
              </w:numPr>
              <w:tabs>
                <w:tab w:val="left" w:pos="402"/>
              </w:tabs>
              <w:spacing w:line="171" w:lineRule="exact"/>
              <w:ind w:left="401" w:hanging="176"/>
              <w:rPr>
                <w:sz w:val="15"/>
              </w:rPr>
            </w:pPr>
            <w:r>
              <w:rPr>
                <w:sz w:val="15"/>
              </w:rPr>
              <w:t>The date such indebtedness becomes in default for more than</w:t>
            </w:r>
            <w:r>
              <w:rPr>
                <w:spacing w:val="29"/>
                <w:sz w:val="15"/>
              </w:rPr>
              <w:t xml:space="preserve"> </w:t>
            </w:r>
            <w:r>
              <w:rPr>
                <w:sz w:val="15"/>
              </w:rPr>
              <w:t>months;</w:t>
            </w:r>
          </w:p>
          <w:p w14:paraId="4F28C954" w14:textId="77777777" w:rsidR="00E61DC4" w:rsidRDefault="00000000">
            <w:pPr>
              <w:pStyle w:val="TableParagraph"/>
              <w:numPr>
                <w:ilvl w:val="1"/>
                <w:numId w:val="2"/>
              </w:numPr>
              <w:tabs>
                <w:tab w:val="left" w:pos="425"/>
              </w:tabs>
              <w:ind w:right="198" w:firstLine="97"/>
              <w:rPr>
                <w:sz w:val="15"/>
              </w:rPr>
            </w:pPr>
            <w:r>
              <w:rPr>
                <w:sz w:val="15"/>
              </w:rPr>
              <w:t xml:space="preserve">Non-payment of premiums in respect of that Debtor for a period of </w:t>
            </w:r>
            <w:r>
              <w:rPr>
                <w:spacing w:val="-4"/>
                <w:sz w:val="15"/>
              </w:rPr>
              <w:t xml:space="preserve">days </w:t>
            </w:r>
            <w:r>
              <w:rPr>
                <w:sz w:val="15"/>
              </w:rPr>
              <w:t>after they have become due;</w:t>
            </w:r>
            <w:r>
              <w:rPr>
                <w:spacing w:val="1"/>
                <w:sz w:val="15"/>
              </w:rPr>
              <w:t xml:space="preserve"> </w:t>
            </w:r>
            <w:r>
              <w:rPr>
                <w:sz w:val="15"/>
              </w:rPr>
              <w:t>or</w:t>
            </w:r>
          </w:p>
          <w:p w14:paraId="6AC0890F" w14:textId="77777777" w:rsidR="00E61DC4" w:rsidRDefault="00000000">
            <w:pPr>
              <w:pStyle w:val="TableParagraph"/>
              <w:numPr>
                <w:ilvl w:val="1"/>
                <w:numId w:val="2"/>
              </w:numPr>
              <w:tabs>
                <w:tab w:val="left" w:pos="362"/>
              </w:tabs>
              <w:spacing w:line="170" w:lineRule="exact"/>
              <w:ind w:left="361" w:hanging="136"/>
              <w:rPr>
                <w:sz w:val="15"/>
              </w:rPr>
            </w:pPr>
            <w:r>
              <w:rPr>
                <w:sz w:val="15"/>
              </w:rPr>
              <w:t>Written notice from the Creditor directing that the insurance be</w:t>
            </w:r>
            <w:r>
              <w:rPr>
                <w:spacing w:val="32"/>
                <w:sz w:val="15"/>
              </w:rPr>
              <w:t xml:space="preserve"> </w:t>
            </w:r>
            <w:r>
              <w:rPr>
                <w:sz w:val="15"/>
              </w:rPr>
              <w:t>canceled.</w:t>
            </w:r>
          </w:p>
          <w:p w14:paraId="7756F3B7" w14:textId="77777777" w:rsidR="00E61DC4" w:rsidRDefault="00E61DC4">
            <w:pPr>
              <w:pStyle w:val="TableParagraph"/>
              <w:spacing w:before="1"/>
              <w:rPr>
                <w:b/>
                <w:sz w:val="19"/>
              </w:rPr>
            </w:pPr>
          </w:p>
          <w:p w14:paraId="5DD0A991" w14:textId="77777777" w:rsidR="00E61DC4" w:rsidRDefault="00000000">
            <w:pPr>
              <w:pStyle w:val="TableParagraph"/>
              <w:spacing w:line="172" w:lineRule="exact"/>
              <w:ind w:left="142"/>
              <w:rPr>
                <w:sz w:val="15"/>
              </w:rPr>
            </w:pPr>
            <w:r>
              <w:rPr>
                <w:sz w:val="15"/>
              </w:rPr>
              <w:t>REINSTATEMENT</w:t>
            </w:r>
          </w:p>
          <w:p w14:paraId="290603B5" w14:textId="77777777" w:rsidR="00E61DC4" w:rsidRDefault="00000000">
            <w:pPr>
              <w:pStyle w:val="TableParagraph"/>
              <w:tabs>
                <w:tab w:val="left" w:pos="1750"/>
              </w:tabs>
              <w:ind w:left="142" w:right="198"/>
              <w:jc w:val="both"/>
              <w:rPr>
                <w:sz w:val="15"/>
              </w:rPr>
            </w:pPr>
            <w:r>
              <w:rPr>
                <w:sz w:val="15"/>
              </w:rPr>
              <w:t>Within</w:t>
            </w:r>
            <w:r>
              <w:rPr>
                <w:spacing w:val="8"/>
                <w:sz w:val="15"/>
              </w:rPr>
              <w:t xml:space="preserve"> </w:t>
            </w:r>
            <w:r>
              <w:rPr>
                <w:sz w:val="15"/>
              </w:rPr>
              <w:t>the</w:t>
            </w:r>
            <w:r>
              <w:rPr>
                <w:sz w:val="15"/>
                <w:u w:val="single"/>
              </w:rPr>
              <w:t xml:space="preserve"> </w:t>
            </w:r>
            <w:r>
              <w:rPr>
                <w:sz w:val="15"/>
                <w:u w:val="single"/>
              </w:rPr>
              <w:tab/>
            </w:r>
            <w:r>
              <w:rPr>
                <w:sz w:val="15"/>
              </w:rPr>
              <w:t>(</w:t>
            </w:r>
            <w:r>
              <w:rPr>
                <w:sz w:val="15"/>
                <w:u w:val="single"/>
              </w:rPr>
              <w:t xml:space="preserve">        </w:t>
            </w:r>
            <w:r>
              <w:rPr>
                <w:sz w:val="15"/>
              </w:rPr>
              <w:t>) months after default in payment of premium by the Debtor, the coverage can be reinstated under the  following  conditions:</w:t>
            </w:r>
          </w:p>
          <w:p w14:paraId="66C8FD09" w14:textId="77777777" w:rsidR="00E61DC4" w:rsidRDefault="00000000">
            <w:pPr>
              <w:pStyle w:val="TableParagraph"/>
              <w:numPr>
                <w:ilvl w:val="0"/>
                <w:numId w:val="1"/>
              </w:numPr>
              <w:tabs>
                <w:tab w:val="left" w:pos="416"/>
                <w:tab w:val="left" w:pos="4218"/>
              </w:tabs>
              <w:spacing w:line="237" w:lineRule="auto"/>
              <w:ind w:right="198" w:firstLine="94"/>
              <w:jc w:val="both"/>
              <w:rPr>
                <w:sz w:val="15"/>
              </w:rPr>
            </w:pPr>
            <w:r>
              <w:rPr>
                <w:sz w:val="15"/>
              </w:rPr>
              <w:t xml:space="preserve">The Debtor elects to resume payment of the premium charges, if </w:t>
            </w:r>
            <w:r>
              <w:rPr>
                <w:spacing w:val="-3"/>
                <w:sz w:val="15"/>
              </w:rPr>
              <w:t xml:space="preserve">any, </w:t>
            </w:r>
            <w:r>
              <w:rPr>
                <w:spacing w:val="-6"/>
                <w:sz w:val="15"/>
              </w:rPr>
              <w:t xml:space="preserve">to </w:t>
            </w:r>
            <w:r>
              <w:rPr>
                <w:sz w:val="15"/>
              </w:rPr>
              <w:t xml:space="preserve">be collected by the Creditor; and in case termination was made under </w:t>
            </w:r>
            <w:r>
              <w:rPr>
                <w:spacing w:val="-4"/>
                <w:sz w:val="15"/>
              </w:rPr>
              <w:t xml:space="preserve">sub- </w:t>
            </w:r>
            <w:r>
              <w:rPr>
                <w:sz w:val="15"/>
              </w:rPr>
              <w:t xml:space="preserve">section </w:t>
            </w:r>
            <w:r>
              <w:rPr>
                <w:spacing w:val="-3"/>
                <w:sz w:val="15"/>
              </w:rPr>
              <w:t xml:space="preserve">(11d) </w:t>
            </w:r>
            <w:r>
              <w:rPr>
                <w:sz w:val="15"/>
              </w:rPr>
              <w:t xml:space="preserve">of "Termination of Cover'', the Debtor resumes payment on </w:t>
            </w:r>
            <w:r>
              <w:rPr>
                <w:spacing w:val="-4"/>
                <w:sz w:val="15"/>
              </w:rPr>
              <w:t xml:space="preserve">his </w:t>
            </w:r>
            <w:r>
              <w:rPr>
                <w:sz w:val="15"/>
              </w:rPr>
              <w:t xml:space="preserve">indebtedness so that no payment is </w:t>
            </w:r>
            <w:r>
              <w:rPr>
                <w:spacing w:val="18"/>
                <w:sz w:val="15"/>
              </w:rPr>
              <w:t xml:space="preserve"> </w:t>
            </w:r>
            <w:r>
              <w:rPr>
                <w:sz w:val="15"/>
              </w:rPr>
              <w:t>more</w:t>
            </w:r>
            <w:r>
              <w:rPr>
                <w:spacing w:val="10"/>
                <w:sz w:val="15"/>
              </w:rPr>
              <w:t xml:space="preserve"> </w:t>
            </w:r>
            <w:r>
              <w:rPr>
                <w:sz w:val="15"/>
              </w:rPr>
              <w:t>than</w:t>
            </w:r>
            <w:r>
              <w:rPr>
                <w:sz w:val="15"/>
                <w:u w:val="single"/>
              </w:rPr>
              <w:t xml:space="preserve"> </w:t>
            </w:r>
            <w:r>
              <w:rPr>
                <w:sz w:val="15"/>
                <w:u w:val="single"/>
              </w:rPr>
              <w:tab/>
            </w:r>
            <w:r>
              <w:rPr>
                <w:sz w:val="15"/>
              </w:rPr>
              <w:t>( ) months overdue.</w:t>
            </w:r>
          </w:p>
          <w:p w14:paraId="47A02AA5" w14:textId="77777777" w:rsidR="00E61DC4" w:rsidRDefault="00000000">
            <w:pPr>
              <w:pStyle w:val="TableParagraph"/>
              <w:numPr>
                <w:ilvl w:val="0"/>
                <w:numId w:val="1"/>
              </w:numPr>
              <w:tabs>
                <w:tab w:val="left" w:pos="473"/>
                <w:tab w:val="left" w:pos="3267"/>
              </w:tabs>
              <w:ind w:right="198" w:firstLine="131"/>
              <w:jc w:val="both"/>
              <w:rPr>
                <w:sz w:val="15"/>
              </w:rPr>
            </w:pPr>
            <w:r>
              <w:rPr>
                <w:sz w:val="15"/>
              </w:rPr>
              <w:t xml:space="preserve">The Creditor consents to the reinstatement of the insurance; and </w:t>
            </w:r>
            <w:r>
              <w:rPr>
                <w:spacing w:val="-5"/>
                <w:sz w:val="15"/>
              </w:rPr>
              <w:t xml:space="preserve">the </w:t>
            </w:r>
            <w:r>
              <w:rPr>
                <w:sz w:val="15"/>
              </w:rPr>
              <w:t xml:space="preserve">date of reinstatement of the insurance shall be the date when We determine that the evidence submitted to Us is satisfactory and that no payment on </w:t>
            </w:r>
            <w:r>
              <w:rPr>
                <w:spacing w:val="-5"/>
                <w:sz w:val="15"/>
              </w:rPr>
              <w:t xml:space="preserve">the </w:t>
            </w:r>
            <w:r>
              <w:rPr>
                <w:sz w:val="15"/>
              </w:rPr>
              <w:t>indebtedness is made</w:t>
            </w:r>
            <w:r>
              <w:rPr>
                <w:spacing w:val="19"/>
                <w:sz w:val="15"/>
              </w:rPr>
              <w:t xml:space="preserve"> </w:t>
            </w:r>
            <w:r>
              <w:rPr>
                <w:sz w:val="15"/>
              </w:rPr>
              <w:t>more</w:t>
            </w:r>
            <w:r>
              <w:rPr>
                <w:spacing w:val="6"/>
                <w:sz w:val="15"/>
              </w:rPr>
              <w:t xml:space="preserve"> </w:t>
            </w:r>
            <w:r>
              <w:rPr>
                <w:sz w:val="15"/>
              </w:rPr>
              <w:t>than</w:t>
            </w:r>
            <w:r>
              <w:rPr>
                <w:sz w:val="15"/>
                <w:u w:val="single"/>
              </w:rPr>
              <w:t xml:space="preserve"> </w:t>
            </w:r>
            <w:r>
              <w:rPr>
                <w:sz w:val="15"/>
                <w:u w:val="single"/>
              </w:rPr>
              <w:tab/>
            </w:r>
            <w:r>
              <w:rPr>
                <w:sz w:val="15"/>
              </w:rPr>
              <w:t>( ) months</w:t>
            </w:r>
            <w:r>
              <w:rPr>
                <w:spacing w:val="-27"/>
                <w:sz w:val="15"/>
              </w:rPr>
              <w:t xml:space="preserve"> </w:t>
            </w:r>
            <w:r>
              <w:rPr>
                <w:sz w:val="15"/>
              </w:rPr>
              <w:t>overdue.</w:t>
            </w:r>
          </w:p>
          <w:p w14:paraId="6690D6C1" w14:textId="77777777" w:rsidR="00E61DC4" w:rsidRDefault="00E61DC4">
            <w:pPr>
              <w:pStyle w:val="TableParagraph"/>
              <w:spacing w:before="11"/>
              <w:rPr>
                <w:b/>
                <w:sz w:val="18"/>
              </w:rPr>
            </w:pPr>
          </w:p>
          <w:p w14:paraId="5D8B89A5" w14:textId="77777777" w:rsidR="00E61DC4" w:rsidRDefault="00000000">
            <w:pPr>
              <w:pStyle w:val="TableParagraph"/>
              <w:ind w:left="1953" w:right="2008"/>
              <w:jc w:val="center"/>
              <w:rPr>
                <w:b/>
                <w:sz w:val="15"/>
              </w:rPr>
            </w:pPr>
            <w:r>
              <w:rPr>
                <w:b/>
                <w:sz w:val="15"/>
              </w:rPr>
              <w:t>IMPORTANT NOTICE</w:t>
            </w:r>
          </w:p>
          <w:p w14:paraId="4D2C6F7C" w14:textId="77777777" w:rsidR="00E61DC4" w:rsidRDefault="00E61DC4">
            <w:pPr>
              <w:pStyle w:val="TableParagraph"/>
              <w:spacing w:before="1"/>
              <w:rPr>
                <w:b/>
                <w:sz w:val="20"/>
              </w:rPr>
            </w:pPr>
          </w:p>
          <w:p w14:paraId="3CBDBB25" w14:textId="0B4D7120" w:rsidR="00E61DC4" w:rsidRDefault="00000000">
            <w:pPr>
              <w:pStyle w:val="TableParagraph"/>
              <w:spacing w:line="170" w:lineRule="exact"/>
              <w:ind w:left="142" w:right="198"/>
              <w:jc w:val="both"/>
              <w:rPr>
                <w:sz w:val="15"/>
              </w:rPr>
            </w:pPr>
            <w:r>
              <w:rPr>
                <w:sz w:val="15"/>
              </w:rPr>
              <w:t xml:space="preserve">The Insurance Commission, with offices in Manila, Cebu, and Davao, is the government office in charge of the enforcement of all laws relating to insurance and has supervision over insurance companies. It is ready at all times to assist the general public in matters pertaining to insurance. For any inquiries or complaints, please contact the Public Assistance and Mediation Division (PAMD) of the Insurance Commission at 1071 United Nations Avenue, Manila, with telephone numbers +632-5238461 to 70 and email address </w:t>
            </w:r>
            <w:r w:rsidR="00744C93" w:rsidRPr="00744C93">
              <w:rPr>
                <w:sz w:val="15"/>
              </w:rPr>
              <w:t>publicassistance@insurance.gov.ph.</w:t>
            </w:r>
            <w:r>
              <w:rPr>
                <w:sz w:val="15"/>
              </w:rPr>
              <w:t xml:space="preserve">The official website of the Insurance Commission is </w:t>
            </w:r>
            <w:r w:rsidR="004373EB" w:rsidRPr="004373EB">
              <w:rPr>
                <w:sz w:val="15"/>
              </w:rPr>
              <w:t>www.insurance.gov.ph.</w:t>
            </w:r>
          </w:p>
        </w:tc>
      </w:tr>
    </w:tbl>
    <w:p w14:paraId="719224F1" w14:textId="77777777" w:rsidR="000165B2" w:rsidRDefault="000165B2"/>
    <w:sectPr w:rsidR="000165B2">
      <w:pgSz w:w="12240" w:h="20160"/>
      <w:pgMar w:top="500" w:right="360" w:bottom="280" w:left="3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46E3"/>
    <w:multiLevelType w:val="hybridMultilevel"/>
    <w:tmpl w:val="6B68E516"/>
    <w:lvl w:ilvl="0" w:tplc="2738D596">
      <w:numFmt w:val="bullet"/>
      <w:lvlText w:val="-"/>
      <w:lvlJc w:val="left"/>
      <w:pPr>
        <w:ind w:left="874" w:hanging="93"/>
      </w:pPr>
      <w:rPr>
        <w:rFonts w:ascii="Arial" w:eastAsia="Arial" w:hAnsi="Arial" w:cs="Arial" w:hint="default"/>
        <w:w w:val="101"/>
        <w:sz w:val="15"/>
        <w:szCs w:val="15"/>
        <w:lang w:val="en-US" w:eastAsia="en-US" w:bidi="en-US"/>
      </w:rPr>
    </w:lvl>
    <w:lvl w:ilvl="1" w:tplc="62921B62">
      <w:numFmt w:val="bullet"/>
      <w:lvlText w:val="•"/>
      <w:lvlJc w:val="left"/>
      <w:pPr>
        <w:ind w:left="1942" w:hanging="93"/>
      </w:pPr>
      <w:rPr>
        <w:rFonts w:hint="default"/>
        <w:lang w:val="en-US" w:eastAsia="en-US" w:bidi="en-US"/>
      </w:rPr>
    </w:lvl>
    <w:lvl w:ilvl="2" w:tplc="D3EC8F3C">
      <w:numFmt w:val="bullet"/>
      <w:lvlText w:val="•"/>
      <w:lvlJc w:val="left"/>
      <w:pPr>
        <w:ind w:left="3004" w:hanging="93"/>
      </w:pPr>
      <w:rPr>
        <w:rFonts w:hint="default"/>
        <w:lang w:val="en-US" w:eastAsia="en-US" w:bidi="en-US"/>
      </w:rPr>
    </w:lvl>
    <w:lvl w:ilvl="3" w:tplc="87B49AFA">
      <w:numFmt w:val="bullet"/>
      <w:lvlText w:val="•"/>
      <w:lvlJc w:val="left"/>
      <w:pPr>
        <w:ind w:left="4066" w:hanging="93"/>
      </w:pPr>
      <w:rPr>
        <w:rFonts w:hint="default"/>
        <w:lang w:val="en-US" w:eastAsia="en-US" w:bidi="en-US"/>
      </w:rPr>
    </w:lvl>
    <w:lvl w:ilvl="4" w:tplc="EC5AD4BC">
      <w:numFmt w:val="bullet"/>
      <w:lvlText w:val="•"/>
      <w:lvlJc w:val="left"/>
      <w:pPr>
        <w:ind w:left="5128" w:hanging="93"/>
      </w:pPr>
      <w:rPr>
        <w:rFonts w:hint="default"/>
        <w:lang w:val="en-US" w:eastAsia="en-US" w:bidi="en-US"/>
      </w:rPr>
    </w:lvl>
    <w:lvl w:ilvl="5" w:tplc="BB2C16C8">
      <w:numFmt w:val="bullet"/>
      <w:lvlText w:val="•"/>
      <w:lvlJc w:val="left"/>
      <w:pPr>
        <w:ind w:left="6190" w:hanging="93"/>
      </w:pPr>
      <w:rPr>
        <w:rFonts w:hint="default"/>
        <w:lang w:val="en-US" w:eastAsia="en-US" w:bidi="en-US"/>
      </w:rPr>
    </w:lvl>
    <w:lvl w:ilvl="6" w:tplc="587AB7CA">
      <w:numFmt w:val="bullet"/>
      <w:lvlText w:val="•"/>
      <w:lvlJc w:val="left"/>
      <w:pPr>
        <w:ind w:left="7252" w:hanging="93"/>
      </w:pPr>
      <w:rPr>
        <w:rFonts w:hint="default"/>
        <w:lang w:val="en-US" w:eastAsia="en-US" w:bidi="en-US"/>
      </w:rPr>
    </w:lvl>
    <w:lvl w:ilvl="7" w:tplc="41189E30">
      <w:numFmt w:val="bullet"/>
      <w:lvlText w:val="•"/>
      <w:lvlJc w:val="left"/>
      <w:pPr>
        <w:ind w:left="8314" w:hanging="93"/>
      </w:pPr>
      <w:rPr>
        <w:rFonts w:hint="default"/>
        <w:lang w:val="en-US" w:eastAsia="en-US" w:bidi="en-US"/>
      </w:rPr>
    </w:lvl>
    <w:lvl w:ilvl="8" w:tplc="3EA80BC4">
      <w:numFmt w:val="bullet"/>
      <w:lvlText w:val="•"/>
      <w:lvlJc w:val="left"/>
      <w:pPr>
        <w:ind w:left="9376" w:hanging="93"/>
      </w:pPr>
      <w:rPr>
        <w:rFonts w:hint="default"/>
        <w:lang w:val="en-US" w:eastAsia="en-US" w:bidi="en-US"/>
      </w:rPr>
    </w:lvl>
  </w:abstractNum>
  <w:abstractNum w:abstractNumId="1" w15:restartNumberingAfterBreak="0">
    <w:nsid w:val="29037FB1"/>
    <w:multiLevelType w:val="hybridMultilevel"/>
    <w:tmpl w:val="049C1D56"/>
    <w:lvl w:ilvl="0" w:tplc="E16C7706">
      <w:start w:val="1"/>
      <w:numFmt w:val="lowerLetter"/>
      <w:lvlText w:val="%1)"/>
      <w:lvlJc w:val="left"/>
      <w:pPr>
        <w:ind w:left="142" w:hanging="180"/>
      </w:pPr>
      <w:rPr>
        <w:rFonts w:ascii="Arial" w:eastAsia="Arial" w:hAnsi="Arial" w:cs="Arial" w:hint="default"/>
        <w:w w:val="101"/>
        <w:sz w:val="15"/>
        <w:szCs w:val="15"/>
        <w:lang w:val="en-US" w:eastAsia="en-US" w:bidi="en-US"/>
      </w:rPr>
    </w:lvl>
    <w:lvl w:ilvl="1" w:tplc="AC8AB8E8">
      <w:numFmt w:val="bullet"/>
      <w:lvlText w:val="•"/>
      <w:lvlJc w:val="left"/>
      <w:pPr>
        <w:ind w:left="676" w:hanging="180"/>
      </w:pPr>
      <w:rPr>
        <w:rFonts w:hint="default"/>
        <w:lang w:val="en-US" w:eastAsia="en-US" w:bidi="en-US"/>
      </w:rPr>
    </w:lvl>
    <w:lvl w:ilvl="2" w:tplc="4BAEE550">
      <w:numFmt w:val="bullet"/>
      <w:lvlText w:val="•"/>
      <w:lvlJc w:val="left"/>
      <w:pPr>
        <w:ind w:left="1212" w:hanging="180"/>
      </w:pPr>
      <w:rPr>
        <w:rFonts w:hint="default"/>
        <w:lang w:val="en-US" w:eastAsia="en-US" w:bidi="en-US"/>
      </w:rPr>
    </w:lvl>
    <w:lvl w:ilvl="3" w:tplc="C18E0538">
      <w:numFmt w:val="bullet"/>
      <w:lvlText w:val="•"/>
      <w:lvlJc w:val="left"/>
      <w:pPr>
        <w:ind w:left="1748" w:hanging="180"/>
      </w:pPr>
      <w:rPr>
        <w:rFonts w:hint="default"/>
        <w:lang w:val="en-US" w:eastAsia="en-US" w:bidi="en-US"/>
      </w:rPr>
    </w:lvl>
    <w:lvl w:ilvl="4" w:tplc="B1EAE8E8">
      <w:numFmt w:val="bullet"/>
      <w:lvlText w:val="•"/>
      <w:lvlJc w:val="left"/>
      <w:pPr>
        <w:ind w:left="2284" w:hanging="180"/>
      </w:pPr>
      <w:rPr>
        <w:rFonts w:hint="default"/>
        <w:lang w:val="en-US" w:eastAsia="en-US" w:bidi="en-US"/>
      </w:rPr>
    </w:lvl>
    <w:lvl w:ilvl="5" w:tplc="BD504E04">
      <w:numFmt w:val="bullet"/>
      <w:lvlText w:val="•"/>
      <w:lvlJc w:val="left"/>
      <w:pPr>
        <w:ind w:left="2820" w:hanging="180"/>
      </w:pPr>
      <w:rPr>
        <w:rFonts w:hint="default"/>
        <w:lang w:val="en-US" w:eastAsia="en-US" w:bidi="en-US"/>
      </w:rPr>
    </w:lvl>
    <w:lvl w:ilvl="6" w:tplc="86A6FDDA">
      <w:numFmt w:val="bullet"/>
      <w:lvlText w:val="•"/>
      <w:lvlJc w:val="left"/>
      <w:pPr>
        <w:ind w:left="3356" w:hanging="180"/>
      </w:pPr>
      <w:rPr>
        <w:rFonts w:hint="default"/>
        <w:lang w:val="en-US" w:eastAsia="en-US" w:bidi="en-US"/>
      </w:rPr>
    </w:lvl>
    <w:lvl w:ilvl="7" w:tplc="3F58818C">
      <w:numFmt w:val="bullet"/>
      <w:lvlText w:val="•"/>
      <w:lvlJc w:val="left"/>
      <w:pPr>
        <w:ind w:left="3892" w:hanging="180"/>
      </w:pPr>
      <w:rPr>
        <w:rFonts w:hint="default"/>
        <w:lang w:val="en-US" w:eastAsia="en-US" w:bidi="en-US"/>
      </w:rPr>
    </w:lvl>
    <w:lvl w:ilvl="8" w:tplc="62D04724">
      <w:numFmt w:val="bullet"/>
      <w:lvlText w:val="•"/>
      <w:lvlJc w:val="left"/>
      <w:pPr>
        <w:ind w:left="4428" w:hanging="180"/>
      </w:pPr>
      <w:rPr>
        <w:rFonts w:hint="default"/>
        <w:lang w:val="en-US" w:eastAsia="en-US" w:bidi="en-US"/>
      </w:rPr>
    </w:lvl>
  </w:abstractNum>
  <w:abstractNum w:abstractNumId="2" w15:restartNumberingAfterBreak="0">
    <w:nsid w:val="2C2702F7"/>
    <w:multiLevelType w:val="hybridMultilevel"/>
    <w:tmpl w:val="F8DA577C"/>
    <w:lvl w:ilvl="0" w:tplc="B5AE658E">
      <w:numFmt w:val="bullet"/>
      <w:lvlText w:val="☐"/>
      <w:lvlJc w:val="left"/>
      <w:pPr>
        <w:ind w:left="3601" w:hanging="174"/>
      </w:pPr>
      <w:rPr>
        <w:rFonts w:ascii="Segoe UI Symbol" w:eastAsia="Segoe UI Symbol" w:hAnsi="Segoe UI Symbol" w:cs="Segoe UI Symbol" w:hint="default"/>
        <w:w w:val="101"/>
        <w:sz w:val="15"/>
        <w:szCs w:val="15"/>
        <w:lang w:val="en-US" w:eastAsia="en-US" w:bidi="en-US"/>
      </w:rPr>
    </w:lvl>
    <w:lvl w:ilvl="1" w:tplc="4F840572">
      <w:numFmt w:val="bullet"/>
      <w:lvlText w:val="•"/>
      <w:lvlJc w:val="left"/>
      <w:pPr>
        <w:ind w:left="3847" w:hanging="174"/>
      </w:pPr>
      <w:rPr>
        <w:rFonts w:hint="default"/>
        <w:lang w:val="en-US" w:eastAsia="en-US" w:bidi="en-US"/>
      </w:rPr>
    </w:lvl>
    <w:lvl w:ilvl="2" w:tplc="35FEBE18">
      <w:numFmt w:val="bullet"/>
      <w:lvlText w:val="•"/>
      <w:lvlJc w:val="left"/>
      <w:pPr>
        <w:ind w:left="4094" w:hanging="174"/>
      </w:pPr>
      <w:rPr>
        <w:rFonts w:hint="default"/>
        <w:lang w:val="en-US" w:eastAsia="en-US" w:bidi="en-US"/>
      </w:rPr>
    </w:lvl>
    <w:lvl w:ilvl="3" w:tplc="1AB87EC4">
      <w:numFmt w:val="bullet"/>
      <w:lvlText w:val="•"/>
      <w:lvlJc w:val="left"/>
      <w:pPr>
        <w:ind w:left="4342" w:hanging="174"/>
      </w:pPr>
      <w:rPr>
        <w:rFonts w:hint="default"/>
        <w:lang w:val="en-US" w:eastAsia="en-US" w:bidi="en-US"/>
      </w:rPr>
    </w:lvl>
    <w:lvl w:ilvl="4" w:tplc="A6A46870">
      <w:numFmt w:val="bullet"/>
      <w:lvlText w:val="•"/>
      <w:lvlJc w:val="left"/>
      <w:pPr>
        <w:ind w:left="4589" w:hanging="174"/>
      </w:pPr>
      <w:rPr>
        <w:rFonts w:hint="default"/>
        <w:lang w:val="en-US" w:eastAsia="en-US" w:bidi="en-US"/>
      </w:rPr>
    </w:lvl>
    <w:lvl w:ilvl="5" w:tplc="1EE20EBA">
      <w:numFmt w:val="bullet"/>
      <w:lvlText w:val="•"/>
      <w:lvlJc w:val="left"/>
      <w:pPr>
        <w:ind w:left="4837" w:hanging="174"/>
      </w:pPr>
      <w:rPr>
        <w:rFonts w:hint="default"/>
        <w:lang w:val="en-US" w:eastAsia="en-US" w:bidi="en-US"/>
      </w:rPr>
    </w:lvl>
    <w:lvl w:ilvl="6" w:tplc="61989726">
      <w:numFmt w:val="bullet"/>
      <w:lvlText w:val="•"/>
      <w:lvlJc w:val="left"/>
      <w:pPr>
        <w:ind w:left="5084" w:hanging="174"/>
      </w:pPr>
      <w:rPr>
        <w:rFonts w:hint="default"/>
        <w:lang w:val="en-US" w:eastAsia="en-US" w:bidi="en-US"/>
      </w:rPr>
    </w:lvl>
    <w:lvl w:ilvl="7" w:tplc="28EEA546">
      <w:numFmt w:val="bullet"/>
      <w:lvlText w:val="•"/>
      <w:lvlJc w:val="left"/>
      <w:pPr>
        <w:ind w:left="5331" w:hanging="174"/>
      </w:pPr>
      <w:rPr>
        <w:rFonts w:hint="default"/>
        <w:lang w:val="en-US" w:eastAsia="en-US" w:bidi="en-US"/>
      </w:rPr>
    </w:lvl>
    <w:lvl w:ilvl="8" w:tplc="E5AEC23E">
      <w:numFmt w:val="bullet"/>
      <w:lvlText w:val="•"/>
      <w:lvlJc w:val="left"/>
      <w:pPr>
        <w:ind w:left="5579" w:hanging="174"/>
      </w:pPr>
      <w:rPr>
        <w:rFonts w:hint="default"/>
        <w:lang w:val="en-US" w:eastAsia="en-US" w:bidi="en-US"/>
      </w:rPr>
    </w:lvl>
  </w:abstractNum>
  <w:abstractNum w:abstractNumId="3" w15:restartNumberingAfterBreak="0">
    <w:nsid w:val="39273A4A"/>
    <w:multiLevelType w:val="hybridMultilevel"/>
    <w:tmpl w:val="F5E2832E"/>
    <w:lvl w:ilvl="0" w:tplc="0232923A">
      <w:start w:val="2"/>
      <w:numFmt w:val="upperRoman"/>
      <w:lvlText w:val="%1."/>
      <w:lvlJc w:val="left"/>
      <w:pPr>
        <w:ind w:left="308" w:hanging="167"/>
      </w:pPr>
      <w:rPr>
        <w:rFonts w:ascii="Arial" w:eastAsia="Arial" w:hAnsi="Arial" w:cs="Arial" w:hint="default"/>
        <w:w w:val="101"/>
        <w:sz w:val="15"/>
        <w:szCs w:val="15"/>
        <w:lang w:val="en-US" w:eastAsia="en-US" w:bidi="en-US"/>
      </w:rPr>
    </w:lvl>
    <w:lvl w:ilvl="1" w:tplc="40CE89DE">
      <w:start w:val="1"/>
      <w:numFmt w:val="lowerLetter"/>
      <w:lvlText w:val="%2)"/>
      <w:lvlJc w:val="left"/>
      <w:pPr>
        <w:ind w:left="142" w:hanging="203"/>
      </w:pPr>
      <w:rPr>
        <w:rFonts w:ascii="Arial" w:eastAsia="Arial" w:hAnsi="Arial" w:cs="Arial" w:hint="default"/>
        <w:w w:val="101"/>
        <w:sz w:val="15"/>
        <w:szCs w:val="15"/>
        <w:lang w:val="en-US" w:eastAsia="en-US" w:bidi="en-US"/>
      </w:rPr>
    </w:lvl>
    <w:lvl w:ilvl="2" w:tplc="97B6B852">
      <w:numFmt w:val="bullet"/>
      <w:lvlText w:val="•"/>
      <w:lvlJc w:val="left"/>
      <w:pPr>
        <w:ind w:left="877" w:hanging="203"/>
      </w:pPr>
      <w:rPr>
        <w:rFonts w:hint="default"/>
        <w:lang w:val="en-US" w:eastAsia="en-US" w:bidi="en-US"/>
      </w:rPr>
    </w:lvl>
    <w:lvl w:ilvl="3" w:tplc="BD5270A4">
      <w:numFmt w:val="bullet"/>
      <w:lvlText w:val="•"/>
      <w:lvlJc w:val="left"/>
      <w:pPr>
        <w:ind w:left="1455" w:hanging="203"/>
      </w:pPr>
      <w:rPr>
        <w:rFonts w:hint="default"/>
        <w:lang w:val="en-US" w:eastAsia="en-US" w:bidi="en-US"/>
      </w:rPr>
    </w:lvl>
    <w:lvl w:ilvl="4" w:tplc="C86EAAA2">
      <w:numFmt w:val="bullet"/>
      <w:lvlText w:val="•"/>
      <w:lvlJc w:val="left"/>
      <w:pPr>
        <w:ind w:left="2033" w:hanging="203"/>
      </w:pPr>
      <w:rPr>
        <w:rFonts w:hint="default"/>
        <w:lang w:val="en-US" w:eastAsia="en-US" w:bidi="en-US"/>
      </w:rPr>
    </w:lvl>
    <w:lvl w:ilvl="5" w:tplc="969A110A">
      <w:numFmt w:val="bullet"/>
      <w:lvlText w:val="•"/>
      <w:lvlJc w:val="left"/>
      <w:pPr>
        <w:ind w:left="2611" w:hanging="203"/>
      </w:pPr>
      <w:rPr>
        <w:rFonts w:hint="default"/>
        <w:lang w:val="en-US" w:eastAsia="en-US" w:bidi="en-US"/>
      </w:rPr>
    </w:lvl>
    <w:lvl w:ilvl="6" w:tplc="EE920998">
      <w:numFmt w:val="bullet"/>
      <w:lvlText w:val="•"/>
      <w:lvlJc w:val="left"/>
      <w:pPr>
        <w:ind w:left="3189" w:hanging="203"/>
      </w:pPr>
      <w:rPr>
        <w:rFonts w:hint="default"/>
        <w:lang w:val="en-US" w:eastAsia="en-US" w:bidi="en-US"/>
      </w:rPr>
    </w:lvl>
    <w:lvl w:ilvl="7" w:tplc="8018A498">
      <w:numFmt w:val="bullet"/>
      <w:lvlText w:val="•"/>
      <w:lvlJc w:val="left"/>
      <w:pPr>
        <w:ind w:left="3767" w:hanging="203"/>
      </w:pPr>
      <w:rPr>
        <w:rFonts w:hint="default"/>
        <w:lang w:val="en-US" w:eastAsia="en-US" w:bidi="en-US"/>
      </w:rPr>
    </w:lvl>
    <w:lvl w:ilvl="8" w:tplc="C9F452DA">
      <w:numFmt w:val="bullet"/>
      <w:lvlText w:val="•"/>
      <w:lvlJc w:val="left"/>
      <w:pPr>
        <w:ind w:left="4345" w:hanging="203"/>
      </w:pPr>
      <w:rPr>
        <w:rFonts w:hint="default"/>
        <w:lang w:val="en-US" w:eastAsia="en-US" w:bidi="en-US"/>
      </w:rPr>
    </w:lvl>
  </w:abstractNum>
  <w:abstractNum w:abstractNumId="4" w15:restartNumberingAfterBreak="0">
    <w:nsid w:val="428E79E9"/>
    <w:multiLevelType w:val="hybridMultilevel"/>
    <w:tmpl w:val="5700F254"/>
    <w:lvl w:ilvl="0" w:tplc="05A60828">
      <w:start w:val="1"/>
      <w:numFmt w:val="lowerLetter"/>
      <w:lvlText w:val="%1)"/>
      <w:lvlJc w:val="left"/>
      <w:pPr>
        <w:ind w:left="458" w:hanging="175"/>
      </w:pPr>
      <w:rPr>
        <w:rFonts w:ascii="Arial" w:eastAsia="Arial" w:hAnsi="Arial" w:cs="Arial" w:hint="default"/>
        <w:w w:val="101"/>
        <w:sz w:val="15"/>
        <w:szCs w:val="15"/>
        <w:lang w:val="en-US" w:eastAsia="en-US" w:bidi="en-US"/>
      </w:rPr>
    </w:lvl>
    <w:lvl w:ilvl="1" w:tplc="495016F0">
      <w:numFmt w:val="bullet"/>
      <w:lvlText w:val="•"/>
      <w:lvlJc w:val="left"/>
      <w:pPr>
        <w:ind w:left="964" w:hanging="175"/>
      </w:pPr>
      <w:rPr>
        <w:rFonts w:hint="default"/>
        <w:lang w:val="en-US" w:eastAsia="en-US" w:bidi="en-US"/>
      </w:rPr>
    </w:lvl>
    <w:lvl w:ilvl="2" w:tplc="3CD08894">
      <w:numFmt w:val="bullet"/>
      <w:lvlText w:val="•"/>
      <w:lvlJc w:val="left"/>
      <w:pPr>
        <w:ind w:left="1468" w:hanging="175"/>
      </w:pPr>
      <w:rPr>
        <w:rFonts w:hint="default"/>
        <w:lang w:val="en-US" w:eastAsia="en-US" w:bidi="en-US"/>
      </w:rPr>
    </w:lvl>
    <w:lvl w:ilvl="3" w:tplc="F9B66342">
      <w:numFmt w:val="bullet"/>
      <w:lvlText w:val="•"/>
      <w:lvlJc w:val="left"/>
      <w:pPr>
        <w:ind w:left="1972" w:hanging="175"/>
      </w:pPr>
      <w:rPr>
        <w:rFonts w:hint="default"/>
        <w:lang w:val="en-US" w:eastAsia="en-US" w:bidi="en-US"/>
      </w:rPr>
    </w:lvl>
    <w:lvl w:ilvl="4" w:tplc="3EAC9E22">
      <w:numFmt w:val="bullet"/>
      <w:lvlText w:val="•"/>
      <w:lvlJc w:val="left"/>
      <w:pPr>
        <w:ind w:left="2476" w:hanging="175"/>
      </w:pPr>
      <w:rPr>
        <w:rFonts w:hint="default"/>
        <w:lang w:val="en-US" w:eastAsia="en-US" w:bidi="en-US"/>
      </w:rPr>
    </w:lvl>
    <w:lvl w:ilvl="5" w:tplc="07A6C848">
      <w:numFmt w:val="bullet"/>
      <w:lvlText w:val="•"/>
      <w:lvlJc w:val="left"/>
      <w:pPr>
        <w:ind w:left="2980" w:hanging="175"/>
      </w:pPr>
      <w:rPr>
        <w:rFonts w:hint="default"/>
        <w:lang w:val="en-US" w:eastAsia="en-US" w:bidi="en-US"/>
      </w:rPr>
    </w:lvl>
    <w:lvl w:ilvl="6" w:tplc="10EA1D50">
      <w:numFmt w:val="bullet"/>
      <w:lvlText w:val="•"/>
      <w:lvlJc w:val="left"/>
      <w:pPr>
        <w:ind w:left="3484" w:hanging="175"/>
      </w:pPr>
      <w:rPr>
        <w:rFonts w:hint="default"/>
        <w:lang w:val="en-US" w:eastAsia="en-US" w:bidi="en-US"/>
      </w:rPr>
    </w:lvl>
    <w:lvl w:ilvl="7" w:tplc="E5964A5C">
      <w:numFmt w:val="bullet"/>
      <w:lvlText w:val="•"/>
      <w:lvlJc w:val="left"/>
      <w:pPr>
        <w:ind w:left="3988" w:hanging="175"/>
      </w:pPr>
      <w:rPr>
        <w:rFonts w:hint="default"/>
        <w:lang w:val="en-US" w:eastAsia="en-US" w:bidi="en-US"/>
      </w:rPr>
    </w:lvl>
    <w:lvl w:ilvl="8" w:tplc="43A20866">
      <w:numFmt w:val="bullet"/>
      <w:lvlText w:val="•"/>
      <w:lvlJc w:val="left"/>
      <w:pPr>
        <w:ind w:left="4492" w:hanging="175"/>
      </w:pPr>
      <w:rPr>
        <w:rFonts w:hint="default"/>
        <w:lang w:val="en-US" w:eastAsia="en-US" w:bidi="en-US"/>
      </w:rPr>
    </w:lvl>
  </w:abstractNum>
  <w:abstractNum w:abstractNumId="5" w15:restartNumberingAfterBreak="0">
    <w:nsid w:val="4E3C1894"/>
    <w:multiLevelType w:val="hybridMultilevel"/>
    <w:tmpl w:val="48540EAA"/>
    <w:lvl w:ilvl="0" w:tplc="FF064444">
      <w:start w:val="1"/>
      <w:numFmt w:val="lowerLetter"/>
      <w:lvlText w:val="%1)"/>
      <w:lvlJc w:val="left"/>
      <w:pPr>
        <w:ind w:left="142" w:hanging="211"/>
        <w:jc w:val="right"/>
      </w:pPr>
      <w:rPr>
        <w:rFonts w:ascii="Arial" w:eastAsia="Arial" w:hAnsi="Arial" w:cs="Arial" w:hint="default"/>
        <w:w w:val="101"/>
        <w:sz w:val="15"/>
        <w:szCs w:val="15"/>
        <w:lang w:val="en-US" w:eastAsia="en-US" w:bidi="en-US"/>
      </w:rPr>
    </w:lvl>
    <w:lvl w:ilvl="1" w:tplc="42341E46">
      <w:numFmt w:val="bullet"/>
      <w:lvlText w:val="•"/>
      <w:lvlJc w:val="left"/>
      <w:pPr>
        <w:ind w:left="676" w:hanging="211"/>
      </w:pPr>
      <w:rPr>
        <w:rFonts w:hint="default"/>
        <w:lang w:val="en-US" w:eastAsia="en-US" w:bidi="en-US"/>
      </w:rPr>
    </w:lvl>
    <w:lvl w:ilvl="2" w:tplc="A31A99B6">
      <w:numFmt w:val="bullet"/>
      <w:lvlText w:val="•"/>
      <w:lvlJc w:val="left"/>
      <w:pPr>
        <w:ind w:left="1212" w:hanging="211"/>
      </w:pPr>
      <w:rPr>
        <w:rFonts w:hint="default"/>
        <w:lang w:val="en-US" w:eastAsia="en-US" w:bidi="en-US"/>
      </w:rPr>
    </w:lvl>
    <w:lvl w:ilvl="3" w:tplc="579EBCDA">
      <w:numFmt w:val="bullet"/>
      <w:lvlText w:val="•"/>
      <w:lvlJc w:val="left"/>
      <w:pPr>
        <w:ind w:left="1748" w:hanging="211"/>
      </w:pPr>
      <w:rPr>
        <w:rFonts w:hint="default"/>
        <w:lang w:val="en-US" w:eastAsia="en-US" w:bidi="en-US"/>
      </w:rPr>
    </w:lvl>
    <w:lvl w:ilvl="4" w:tplc="8E722550">
      <w:numFmt w:val="bullet"/>
      <w:lvlText w:val="•"/>
      <w:lvlJc w:val="left"/>
      <w:pPr>
        <w:ind w:left="2284" w:hanging="211"/>
      </w:pPr>
      <w:rPr>
        <w:rFonts w:hint="default"/>
        <w:lang w:val="en-US" w:eastAsia="en-US" w:bidi="en-US"/>
      </w:rPr>
    </w:lvl>
    <w:lvl w:ilvl="5" w:tplc="F77633C6">
      <w:numFmt w:val="bullet"/>
      <w:lvlText w:val="•"/>
      <w:lvlJc w:val="left"/>
      <w:pPr>
        <w:ind w:left="2820" w:hanging="211"/>
      </w:pPr>
      <w:rPr>
        <w:rFonts w:hint="default"/>
        <w:lang w:val="en-US" w:eastAsia="en-US" w:bidi="en-US"/>
      </w:rPr>
    </w:lvl>
    <w:lvl w:ilvl="6" w:tplc="7A5A642E">
      <w:numFmt w:val="bullet"/>
      <w:lvlText w:val="•"/>
      <w:lvlJc w:val="left"/>
      <w:pPr>
        <w:ind w:left="3356" w:hanging="211"/>
      </w:pPr>
      <w:rPr>
        <w:rFonts w:hint="default"/>
        <w:lang w:val="en-US" w:eastAsia="en-US" w:bidi="en-US"/>
      </w:rPr>
    </w:lvl>
    <w:lvl w:ilvl="7" w:tplc="B694CA7A">
      <w:numFmt w:val="bullet"/>
      <w:lvlText w:val="•"/>
      <w:lvlJc w:val="left"/>
      <w:pPr>
        <w:ind w:left="3892" w:hanging="211"/>
      </w:pPr>
      <w:rPr>
        <w:rFonts w:hint="default"/>
        <w:lang w:val="en-US" w:eastAsia="en-US" w:bidi="en-US"/>
      </w:rPr>
    </w:lvl>
    <w:lvl w:ilvl="8" w:tplc="65A25B44">
      <w:numFmt w:val="bullet"/>
      <w:lvlText w:val="•"/>
      <w:lvlJc w:val="left"/>
      <w:pPr>
        <w:ind w:left="4428" w:hanging="211"/>
      </w:pPr>
      <w:rPr>
        <w:rFonts w:hint="default"/>
        <w:lang w:val="en-US" w:eastAsia="en-US" w:bidi="en-US"/>
      </w:rPr>
    </w:lvl>
  </w:abstractNum>
  <w:num w:numId="1" w16cid:durableId="1691368793">
    <w:abstractNumId w:val="1"/>
  </w:num>
  <w:num w:numId="2" w16cid:durableId="800266973">
    <w:abstractNumId w:val="3"/>
  </w:num>
  <w:num w:numId="3" w16cid:durableId="1170297492">
    <w:abstractNumId w:val="5"/>
  </w:num>
  <w:num w:numId="4" w16cid:durableId="823743055">
    <w:abstractNumId w:val="4"/>
  </w:num>
  <w:num w:numId="5" w16cid:durableId="1993750312">
    <w:abstractNumId w:val="0"/>
  </w:num>
  <w:num w:numId="6" w16cid:durableId="450368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E61DC4"/>
    <w:rsid w:val="000165B2"/>
    <w:rsid w:val="001E2EA4"/>
    <w:rsid w:val="004373EB"/>
    <w:rsid w:val="006A3161"/>
    <w:rsid w:val="00744C93"/>
    <w:rsid w:val="009649B5"/>
    <w:rsid w:val="00AC2ACD"/>
    <w:rsid w:val="00BA7D03"/>
    <w:rsid w:val="00E110E0"/>
    <w:rsid w:val="00E44BCD"/>
    <w:rsid w:val="00E61DC4"/>
    <w:rsid w:val="00EC65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A450E9C"/>
  <w15:docId w15:val="{6DF2533D-D4D0-4BFE-A205-30F0FECA8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04"/>
      <w:outlineLvl w:val="0"/>
    </w:pPr>
    <w:rPr>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ListParagraph">
    <w:name w:val="List Paragraph"/>
    <w:basedOn w:val="Normal"/>
    <w:uiPriority w:val="1"/>
    <w:qFormat/>
    <w:pPr>
      <w:ind w:left="874" w:hanging="93"/>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373EB"/>
    <w:rPr>
      <w:color w:val="0000FF" w:themeColor="hyperlink"/>
      <w:u w:val="single"/>
    </w:rPr>
  </w:style>
  <w:style w:type="character" w:styleId="UnresolvedMention">
    <w:name w:val="Unresolved Mention"/>
    <w:basedOn w:val="DefaultParagraphFont"/>
    <w:uiPriority w:val="99"/>
    <w:semiHidden/>
    <w:unhideWhenUsed/>
    <w:rsid w:val="00437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nerarcm00536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1831</Words>
  <Characters>10439</Characters>
  <Application>Microsoft Office Word</Application>
  <DocSecurity>0</DocSecurity>
  <Lines>86</Lines>
  <Paragraphs>24</Paragraphs>
  <ScaleCrop>false</ScaleCrop>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SML-REG_00359</dc:title>
  <cp:lastModifiedBy>Easy cash</cp:lastModifiedBy>
  <cp:revision>8</cp:revision>
  <dcterms:created xsi:type="dcterms:W3CDTF">2026-05-14T00:53:00Z</dcterms:created>
  <dcterms:modified xsi:type="dcterms:W3CDTF">2026-07-13T08:24:00Z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Creator">
    <vt:lpwstr>Mozilla/5.0 (Windows NT 10.0; Win64; x64) AppleWebKit/537.36 (KHTML, like Gecko) Chrome/148.0.0.0 Safari/537.36</vt:lpwstr>
  </property>
  <property fmtid="{D5CDD505-2E9C-101B-9397-08002B2CF9AE}" pid="4" name="LastSaved">
    <vt:filetime>2026-05-14T00:00:00Z</vt:filetime>
  </property>
</Properties>
</file>