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15990" w14:textId="77777777" w:rsidR="00A31202" w:rsidRPr="001601E9" w:rsidRDefault="00000000">
      <w:pPr>
        <w:pStyle w:val="Title"/>
        <w:rPr>
          <w:rFonts w:ascii="Arial" w:hAnsi="Arial" w:cs="Arial"/>
        </w:rPr>
      </w:pPr>
      <w:r w:rsidRPr="001601E9">
        <w:rPr>
          <w:rFonts w:ascii="Arial" w:hAnsi="Arial" w:cs="Arial"/>
          <w:color w:val="878787"/>
        </w:rPr>
        <w:t>DEED OF ASSIGNMENT</w:t>
      </w:r>
    </w:p>
    <w:p w14:paraId="5165C327" w14:textId="77777777" w:rsidR="00A31202" w:rsidRPr="001601E9" w:rsidRDefault="00000000">
      <w:pPr>
        <w:pBdr>
          <w:top w:val="nil"/>
          <w:left w:val="nil"/>
          <w:bottom w:val="nil"/>
          <w:right w:val="nil"/>
          <w:between w:val="nil"/>
        </w:pBdr>
        <w:spacing w:before="55"/>
        <w:ind w:right="23"/>
        <w:jc w:val="center"/>
        <w:rPr>
          <w:rFonts w:ascii="Arial" w:hAnsi="Arial" w:cs="Arial"/>
          <w:color w:val="000000"/>
          <w:sz w:val="15"/>
          <w:szCs w:val="15"/>
        </w:rPr>
      </w:pPr>
      <w:r w:rsidRPr="001601E9">
        <w:rPr>
          <w:rFonts w:ascii="Arial" w:hAnsi="Arial" w:cs="Arial"/>
          <w:color w:val="000000"/>
          <w:sz w:val="15"/>
          <w:szCs w:val="15"/>
        </w:rPr>
        <w:t>With Waiver of Rights and Irrevocable Special Power of Attorney</w:t>
      </w:r>
    </w:p>
    <w:p w14:paraId="47FC80D7" w14:textId="77777777" w:rsidR="00A31202" w:rsidRPr="001601E9" w:rsidRDefault="00A31202">
      <w:pPr>
        <w:pBdr>
          <w:top w:val="nil"/>
          <w:left w:val="nil"/>
          <w:bottom w:val="nil"/>
          <w:right w:val="nil"/>
          <w:between w:val="nil"/>
        </w:pBdr>
        <w:rPr>
          <w:rFonts w:ascii="Arial" w:hAnsi="Arial" w:cs="Arial"/>
          <w:color w:val="000000"/>
          <w:sz w:val="18"/>
          <w:szCs w:val="18"/>
        </w:rPr>
      </w:pPr>
    </w:p>
    <w:p w14:paraId="3CE7917F" w14:textId="77777777" w:rsidR="00A31202" w:rsidRPr="001601E9" w:rsidRDefault="00A31202">
      <w:pPr>
        <w:pBdr>
          <w:top w:val="nil"/>
          <w:left w:val="nil"/>
          <w:bottom w:val="nil"/>
          <w:right w:val="nil"/>
          <w:between w:val="nil"/>
        </w:pBdr>
        <w:spacing w:before="4"/>
        <w:rPr>
          <w:rFonts w:ascii="Arial" w:hAnsi="Arial" w:cs="Arial"/>
          <w:color w:val="000000"/>
          <w:sz w:val="15"/>
          <w:szCs w:val="15"/>
        </w:rPr>
      </w:pPr>
    </w:p>
    <w:p w14:paraId="1AC5835D" w14:textId="77777777" w:rsidR="00A31202" w:rsidRDefault="00000000" w:rsidP="00E609C9">
      <w:pPr>
        <w:pStyle w:val="Heading1"/>
        <w:rPr>
          <w:rFonts w:ascii="Arial" w:hAnsi="Arial" w:cs="Arial"/>
        </w:rPr>
      </w:pPr>
      <w:r w:rsidRPr="001601E9">
        <w:rPr>
          <w:rFonts w:ascii="Arial" w:hAnsi="Arial" w:cs="Arial"/>
        </w:rPr>
        <w:t>KNOW ALL MEN BY THESE PRESENTS:</w:t>
      </w:r>
    </w:p>
    <w:p w14:paraId="4BADA5E4" w14:textId="77777777" w:rsidR="00E609C9" w:rsidRPr="001601E9" w:rsidRDefault="00E609C9" w:rsidP="00E609C9">
      <w:pPr>
        <w:pStyle w:val="Heading1"/>
        <w:rPr>
          <w:rFonts w:ascii="Arial" w:hAnsi="Arial" w:cs="Arial"/>
        </w:rPr>
      </w:pPr>
    </w:p>
    <w:p w14:paraId="264D528A" w14:textId="258FD309" w:rsidR="00A31202" w:rsidRPr="001601E9" w:rsidRDefault="00000000">
      <w:pPr>
        <w:spacing w:before="32" w:line="244" w:lineRule="auto"/>
        <w:ind w:left="376" w:firstLine="356"/>
        <w:rPr>
          <w:rFonts w:ascii="Arial" w:hAnsi="Arial" w:cs="Arial"/>
          <w:sz w:val="15"/>
          <w:szCs w:val="15"/>
        </w:rPr>
      </w:pPr>
      <w:r w:rsidRPr="001601E9">
        <w:rPr>
          <w:rFonts w:ascii="Arial" w:hAnsi="Arial" w:cs="Arial"/>
          <w:sz w:val="15"/>
          <w:szCs w:val="15"/>
        </w:rPr>
        <w:t>That I/We</w:t>
      </w:r>
      <w:r w:rsidR="005A24A9">
        <w:rPr>
          <w:rFonts w:ascii="Arial" w:hAnsi="Arial" w:cs="Arial"/>
          <w:sz w:val="15"/>
          <w:szCs w:val="15"/>
        </w:rPr>
        <w:t xml:space="preserve"> </w:t>
      </w:r>
      <w:r w:rsidR="005A24A9" w:rsidRPr="005A24A9">
        <w:rPr>
          <w:rFonts w:ascii="Arial" w:hAnsi="Arial" w:cs="Arial"/>
          <w:sz w:val="15"/>
          <w:szCs w:val="15"/>
        </w:rPr>
        <w:t>{BorrowerName}</w:t>
      </w:r>
      <w:r w:rsidR="005A24A9">
        <w:rPr>
          <w:rFonts w:ascii="Arial" w:hAnsi="Arial" w:cs="Arial"/>
          <w:sz w:val="15"/>
          <w:szCs w:val="15"/>
        </w:rPr>
        <w:t xml:space="preserve">, </w:t>
      </w:r>
      <w:r w:rsidR="005A24A9" w:rsidRPr="005A24A9">
        <w:rPr>
          <w:rFonts w:ascii="Arial" w:hAnsi="Arial" w:cs="Arial"/>
          <w:sz w:val="15"/>
          <w:szCs w:val="15"/>
        </w:rPr>
        <w:t>{</w:t>
      </w:r>
      <w:proofErr w:type="gramStart"/>
      <w:r w:rsidR="005A24A9" w:rsidRPr="005A24A9">
        <w:rPr>
          <w:rFonts w:ascii="Arial" w:hAnsi="Arial" w:cs="Arial"/>
          <w:sz w:val="15"/>
          <w:szCs w:val="15"/>
        </w:rPr>
        <w:t>CoBorrowerName}</w:t>
      </w:r>
      <w:r w:rsidRPr="001601E9">
        <w:rPr>
          <w:rFonts w:ascii="Arial" w:hAnsi="Arial" w:cs="Arial"/>
          <w:sz w:val="15"/>
          <w:szCs w:val="15"/>
        </w:rPr>
        <w:t xml:space="preserve"> </w:t>
      </w:r>
      <w:r w:rsidRPr="001601E9">
        <w:rPr>
          <w:rFonts w:ascii="Arial" w:hAnsi="Arial" w:cs="Arial"/>
          <w:b/>
          <w:sz w:val="15"/>
          <w:szCs w:val="15"/>
        </w:rPr>
        <w:t xml:space="preserve"> </w:t>
      </w:r>
      <w:r w:rsidRPr="001601E9">
        <w:rPr>
          <w:rFonts w:ascii="Arial" w:hAnsi="Arial" w:cs="Arial"/>
          <w:sz w:val="15"/>
          <w:szCs w:val="15"/>
        </w:rPr>
        <w:t>of</w:t>
      </w:r>
      <w:proofErr w:type="gramEnd"/>
      <w:r w:rsidRPr="001601E9">
        <w:rPr>
          <w:rFonts w:ascii="Arial" w:hAnsi="Arial" w:cs="Arial"/>
          <w:sz w:val="15"/>
          <w:szCs w:val="15"/>
        </w:rPr>
        <w:t xml:space="preserve"> legal age, Filipino citizen/s, resident/s of </w:t>
      </w:r>
      <w:r w:rsidR="000E764B" w:rsidRPr="000E764B">
        <w:rPr>
          <w:rFonts w:ascii="Arial" w:hAnsi="Arial" w:cs="Arial"/>
          <w:sz w:val="15"/>
          <w:szCs w:val="15"/>
        </w:rPr>
        <w:t>{Address}</w:t>
      </w:r>
      <w:r w:rsidRPr="001601E9">
        <w:rPr>
          <w:rFonts w:ascii="Arial" w:hAnsi="Arial" w:cs="Arial"/>
          <w:sz w:val="15"/>
          <w:szCs w:val="15"/>
        </w:rPr>
        <w:t xml:space="preserve">, hereinafter referred to as </w:t>
      </w:r>
      <w:r w:rsidRPr="001601E9">
        <w:rPr>
          <w:rFonts w:ascii="Arial" w:hAnsi="Arial" w:cs="Arial"/>
          <w:b/>
          <w:sz w:val="15"/>
          <w:szCs w:val="15"/>
        </w:rPr>
        <w:t>“ASSIGNOR”</w:t>
      </w:r>
      <w:r w:rsidRPr="001601E9">
        <w:rPr>
          <w:rFonts w:ascii="Arial" w:hAnsi="Arial" w:cs="Arial"/>
          <w:sz w:val="15"/>
          <w:szCs w:val="15"/>
        </w:rPr>
        <w:t>;</w:t>
      </w:r>
    </w:p>
    <w:p w14:paraId="7F64441B" w14:textId="77777777" w:rsidR="00A31202" w:rsidRPr="001601E9" w:rsidRDefault="00000000">
      <w:pPr>
        <w:pStyle w:val="Heading2"/>
        <w:spacing w:before="30"/>
        <w:ind w:left="0" w:right="23"/>
        <w:jc w:val="center"/>
        <w:rPr>
          <w:rFonts w:ascii="Arial" w:hAnsi="Arial" w:cs="Arial"/>
        </w:rPr>
      </w:pPr>
      <w:r w:rsidRPr="001601E9">
        <w:rPr>
          <w:rFonts w:ascii="Arial" w:hAnsi="Arial" w:cs="Arial"/>
        </w:rPr>
        <w:t>AND</w:t>
      </w:r>
    </w:p>
    <w:p w14:paraId="4495C70E" w14:textId="30C37E3B" w:rsidR="00A31202" w:rsidRPr="001601E9" w:rsidRDefault="00000000">
      <w:pPr>
        <w:spacing w:before="33"/>
        <w:ind w:left="360" w:right="15" w:firstLine="360"/>
        <w:jc w:val="both"/>
        <w:rPr>
          <w:rFonts w:ascii="Arial" w:hAnsi="Arial" w:cs="Arial"/>
          <w:sz w:val="15"/>
          <w:szCs w:val="15"/>
        </w:rPr>
      </w:pPr>
      <w:r w:rsidRPr="001601E9">
        <w:rPr>
          <w:rFonts w:ascii="Arial" w:hAnsi="Arial" w:cs="Arial"/>
          <w:b/>
          <w:sz w:val="15"/>
          <w:szCs w:val="15"/>
        </w:rPr>
        <w:t>EASYCASH LENDING COMPANY, INC.</w:t>
      </w:r>
      <w:r w:rsidRPr="001601E9">
        <w:rPr>
          <w:rFonts w:ascii="Arial" w:hAnsi="Arial" w:cs="Arial"/>
          <w:sz w:val="15"/>
          <w:szCs w:val="15"/>
        </w:rPr>
        <w:t>, a corporation duly registered and organized under the laws of the Philippines, with office address at</w:t>
      </w:r>
      <w:r w:rsidR="00E609C9">
        <w:rPr>
          <w:rFonts w:ascii="Arial" w:hAnsi="Arial" w:cs="Arial"/>
          <w:sz w:val="15"/>
          <w:szCs w:val="15"/>
        </w:rPr>
        <w:t xml:space="preserve"> </w:t>
      </w:r>
      <w:r w:rsidR="00E702EF" w:rsidRPr="00E702EF">
        <w:rPr>
          <w:rFonts w:ascii="Arial" w:hAnsi="Arial" w:cs="Arial"/>
          <w:sz w:val="15"/>
          <w:szCs w:val="15"/>
        </w:rPr>
        <w:t>Unit 9 G/F The Midland Plaza</w:t>
      </w:r>
      <w:r w:rsidR="00E702EF">
        <w:rPr>
          <w:rFonts w:ascii="Arial" w:hAnsi="Arial" w:cs="Arial"/>
          <w:sz w:val="15"/>
          <w:szCs w:val="15"/>
        </w:rPr>
        <w:t xml:space="preserve"> </w:t>
      </w:r>
      <w:r w:rsidR="00E702EF" w:rsidRPr="00E702EF">
        <w:rPr>
          <w:rFonts w:ascii="Arial" w:hAnsi="Arial" w:cs="Arial"/>
          <w:sz w:val="15"/>
          <w:szCs w:val="15"/>
        </w:rPr>
        <w:t>M Adriatico Barangay 669 Ermita Manila.</w:t>
      </w:r>
      <w:r w:rsidR="00E702EF">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“ASSIGNEE”</w:t>
      </w:r>
      <w:r w:rsidRPr="001601E9">
        <w:rPr>
          <w:rFonts w:ascii="Arial" w:hAnsi="Arial" w:cs="Arial"/>
          <w:sz w:val="15"/>
          <w:szCs w:val="15"/>
        </w:rPr>
        <w:t>.</w:t>
      </w:r>
    </w:p>
    <w:p w14:paraId="410238AE" w14:textId="77777777" w:rsidR="00A31202" w:rsidRPr="001601E9" w:rsidRDefault="00A31202">
      <w:pPr>
        <w:spacing w:before="33"/>
        <w:ind w:left="360" w:right="15" w:firstLine="360"/>
        <w:jc w:val="both"/>
        <w:rPr>
          <w:rFonts w:ascii="Arial" w:hAnsi="Arial" w:cs="Arial"/>
          <w:sz w:val="15"/>
          <w:szCs w:val="15"/>
        </w:rPr>
      </w:pPr>
    </w:p>
    <w:p w14:paraId="0D4547D3" w14:textId="60530026" w:rsidR="00A31202" w:rsidRDefault="00000000">
      <w:pPr>
        <w:spacing w:before="32" w:line="244" w:lineRule="auto"/>
        <w:ind w:left="376" w:right="15" w:firstLine="356"/>
        <w:jc w:val="both"/>
        <w:rPr>
          <w:rFonts w:ascii="Arial" w:hAnsi="Arial" w:cs="Arial"/>
          <w:sz w:val="15"/>
          <w:szCs w:val="15"/>
        </w:rPr>
      </w:pPr>
      <w:r w:rsidRPr="001601E9">
        <w:rPr>
          <w:rFonts w:ascii="Arial" w:hAnsi="Arial" w:cs="Arial"/>
          <w:sz w:val="15"/>
          <w:szCs w:val="15"/>
        </w:rPr>
        <w:t>That, for and in consideration of the sum</w:t>
      </w:r>
      <w:r w:rsidR="005A24A9">
        <w:rPr>
          <w:rFonts w:ascii="Arial" w:hAnsi="Arial" w:cs="Arial"/>
          <w:sz w:val="15"/>
          <w:szCs w:val="15"/>
        </w:rPr>
        <w:t xml:space="preserve"> </w:t>
      </w:r>
      <w:r w:rsidR="005A24A9" w:rsidRPr="00794F2A">
        <w:rPr>
          <w:sz w:val="16"/>
          <w:szCs w:val="16"/>
        </w:rPr>
        <w:t>{</w:t>
      </w:r>
      <w:proofErr w:type="gramStart"/>
      <w:r w:rsidR="005A24A9" w:rsidRPr="00794F2A">
        <w:rPr>
          <w:sz w:val="16"/>
          <w:szCs w:val="16"/>
        </w:rPr>
        <w:t>TotalPaymentDueWords}</w:t>
      </w:r>
      <w:r w:rsidRPr="001601E9">
        <w:rPr>
          <w:rFonts w:ascii="Arial" w:hAnsi="Arial" w:cs="Arial"/>
          <w:sz w:val="15"/>
          <w:szCs w:val="15"/>
        </w:rPr>
        <w:t xml:space="preserve"> </w:t>
      </w:r>
      <w:r w:rsidRPr="001601E9">
        <w:rPr>
          <w:rFonts w:ascii="Arial" w:hAnsi="Arial" w:cs="Arial"/>
          <w:b/>
          <w:sz w:val="15"/>
          <w:szCs w:val="15"/>
        </w:rPr>
        <w:t xml:space="preserve"> (</w:t>
      </w:r>
      <w:proofErr w:type="gramEnd"/>
      <w:r w:rsidRPr="001601E9">
        <w:rPr>
          <w:rFonts w:ascii="Arial" w:hAnsi="Arial" w:cs="Arial"/>
          <w:b/>
          <w:sz w:val="15"/>
          <w:szCs w:val="15"/>
        </w:rPr>
        <w:t xml:space="preserve">P </w:t>
      </w:r>
      <w:r w:rsidR="005A24A9" w:rsidRPr="00872344">
        <w:rPr>
          <w:sz w:val="16"/>
          <w:szCs w:val="16"/>
        </w:rPr>
        <w:t>{TotalPaymentDue</w:t>
      </w:r>
      <w:proofErr w:type="gramStart"/>
      <w:r w:rsidR="005A24A9" w:rsidRPr="00872344">
        <w:rPr>
          <w:sz w:val="16"/>
          <w:szCs w:val="16"/>
        </w:rPr>
        <w:t>}</w:t>
      </w:r>
      <w:r w:rsidR="00E609C9">
        <w:rPr>
          <w:rFonts w:ascii="Arial" w:hAnsi="Arial" w:cs="Arial"/>
          <w:b/>
          <w:sz w:val="15"/>
          <w:szCs w:val="15"/>
        </w:rPr>
        <w:t xml:space="preserve"> </w:t>
      </w:r>
      <w:r w:rsidRPr="001601E9">
        <w:rPr>
          <w:rFonts w:ascii="Arial" w:hAnsi="Arial" w:cs="Arial"/>
          <w:b/>
          <w:sz w:val="15"/>
          <w:szCs w:val="15"/>
        </w:rPr>
        <w:t>)</w:t>
      </w:r>
      <w:proofErr w:type="gramEnd"/>
      <w:r w:rsidRPr="001601E9">
        <w:rPr>
          <w:rFonts w:ascii="Arial" w:hAnsi="Arial" w:cs="Arial"/>
          <w:b/>
          <w:sz w:val="15"/>
          <w:szCs w:val="15"/>
        </w:rPr>
        <w:t xml:space="preserve"> </w:t>
      </w:r>
      <w:proofErr w:type="gramStart"/>
      <w:r w:rsidRPr="001601E9">
        <w:rPr>
          <w:rFonts w:ascii="Arial" w:hAnsi="Arial" w:cs="Arial"/>
          <w:b/>
          <w:sz w:val="15"/>
          <w:szCs w:val="15"/>
        </w:rPr>
        <w:t xml:space="preserve">PESOS </w:t>
      </w:r>
      <w:r w:rsidRPr="001601E9">
        <w:rPr>
          <w:rFonts w:ascii="Arial" w:hAnsi="Arial" w:cs="Arial"/>
          <w:sz w:val="15"/>
          <w:szCs w:val="15"/>
        </w:rPr>
        <w:t>,</w:t>
      </w:r>
      <w:proofErr w:type="gramEnd"/>
      <w:r w:rsidRPr="001601E9">
        <w:rPr>
          <w:rFonts w:ascii="Arial" w:hAnsi="Arial" w:cs="Arial"/>
          <w:sz w:val="15"/>
          <w:szCs w:val="15"/>
        </w:rPr>
        <w:t xml:space="preserve"> loaned with ASSIGNEE, as evidenced by Promissory Note with No. </w:t>
      </w:r>
      <w:r w:rsidR="005A24A9" w:rsidRPr="00477524">
        <w:rPr>
          <w:sz w:val="16"/>
          <w:szCs w:val="16"/>
        </w:rPr>
        <w:t>{PNNumber}</w:t>
      </w:r>
      <w:r w:rsidRPr="001601E9">
        <w:rPr>
          <w:rFonts w:ascii="Arial" w:hAnsi="Arial" w:cs="Arial"/>
          <w:b/>
          <w:sz w:val="15"/>
          <w:szCs w:val="15"/>
        </w:rPr>
        <w:t xml:space="preserve"> </w:t>
      </w:r>
      <w:r w:rsidRPr="001601E9">
        <w:rPr>
          <w:rFonts w:ascii="Arial" w:hAnsi="Arial" w:cs="Arial"/>
          <w:sz w:val="15"/>
          <w:szCs w:val="15"/>
        </w:rPr>
        <w:t>dated</w:t>
      </w:r>
      <w:r w:rsidR="005A24A9">
        <w:rPr>
          <w:rFonts w:ascii="Arial" w:hAnsi="Arial" w:cs="Arial"/>
          <w:sz w:val="15"/>
          <w:szCs w:val="15"/>
        </w:rPr>
        <w:t xml:space="preserve"> </w:t>
      </w:r>
      <w:r w:rsidR="005A24A9" w:rsidRPr="00C27BF2">
        <w:rPr>
          <w:sz w:val="16"/>
          <w:szCs w:val="16"/>
        </w:rPr>
        <w:t>{AnticipatedDisbursementDate</w:t>
      </w:r>
      <w:proofErr w:type="gramStart"/>
      <w:r w:rsidR="005A24A9" w:rsidRPr="00C27BF2">
        <w:rPr>
          <w:sz w:val="16"/>
          <w:szCs w:val="16"/>
        </w:rPr>
        <w:t>}</w:t>
      </w:r>
      <w:r w:rsidRPr="001601E9">
        <w:rPr>
          <w:rFonts w:ascii="Arial" w:hAnsi="Arial" w:cs="Arial"/>
          <w:sz w:val="15"/>
          <w:szCs w:val="15"/>
        </w:rPr>
        <w:t xml:space="preserve"> ,</w:t>
      </w:r>
      <w:proofErr w:type="gramEnd"/>
      <w:r w:rsidRPr="001601E9">
        <w:rPr>
          <w:rFonts w:ascii="Arial" w:hAnsi="Arial" w:cs="Arial"/>
          <w:sz w:val="15"/>
          <w:szCs w:val="15"/>
        </w:rPr>
        <w:t xml:space="preserve"> I/We hereby assign and convey unto said Assignee the following:</w:t>
      </w:r>
    </w:p>
    <w:p w14:paraId="24CE25FF" w14:textId="77777777" w:rsidR="00DB2863" w:rsidRPr="001601E9" w:rsidRDefault="00DB2863">
      <w:pPr>
        <w:spacing w:before="32" w:line="244" w:lineRule="auto"/>
        <w:ind w:left="376" w:right="15" w:firstLine="356"/>
        <w:jc w:val="both"/>
        <w:rPr>
          <w:rFonts w:ascii="Arial" w:hAnsi="Arial" w:cs="Arial"/>
          <w:sz w:val="15"/>
          <w:szCs w:val="15"/>
        </w:rPr>
      </w:pPr>
    </w:p>
    <w:p w14:paraId="4CA3C2F2" w14:textId="77777777" w:rsidR="00A31202" w:rsidRDefault="00000000">
      <w:pPr>
        <w:spacing w:before="31" w:line="244" w:lineRule="auto"/>
        <w:ind w:left="376" w:right="15" w:firstLine="356"/>
        <w:jc w:val="both"/>
        <w:rPr>
          <w:rFonts w:ascii="Arial" w:hAnsi="Arial" w:cs="Arial"/>
          <w:sz w:val="15"/>
          <w:szCs w:val="15"/>
        </w:rPr>
      </w:pPr>
      <w:r w:rsidRPr="001601E9">
        <w:rPr>
          <w:rFonts w:ascii="Arial" w:hAnsi="Arial" w:cs="Arial"/>
          <w:sz w:val="15"/>
          <w:szCs w:val="15"/>
        </w:rPr>
        <w:t xml:space="preserve">ATM Card No. / Passbook No. </w:t>
      </w:r>
      <w:r w:rsidRPr="001601E9">
        <w:rPr>
          <w:rFonts w:ascii="Arial" w:hAnsi="Arial" w:cs="Arial"/>
          <w:b/>
          <w:sz w:val="15"/>
          <w:szCs w:val="15"/>
        </w:rPr>
        <w:t xml:space="preserve"> </w:t>
      </w:r>
      <w:r w:rsidRPr="001601E9">
        <w:rPr>
          <w:rFonts w:ascii="Arial" w:hAnsi="Arial" w:cs="Arial"/>
          <w:sz w:val="15"/>
          <w:szCs w:val="15"/>
        </w:rPr>
        <w:t xml:space="preserve">covered by Savings Account No. </w:t>
      </w:r>
      <w:r w:rsidRPr="001601E9">
        <w:rPr>
          <w:rFonts w:ascii="Arial" w:hAnsi="Arial" w:cs="Arial"/>
          <w:b/>
          <w:sz w:val="15"/>
          <w:szCs w:val="15"/>
        </w:rPr>
        <w:t xml:space="preserve"> </w:t>
      </w:r>
      <w:r w:rsidRPr="001601E9">
        <w:rPr>
          <w:rFonts w:ascii="Arial" w:hAnsi="Arial" w:cs="Arial"/>
          <w:sz w:val="15"/>
          <w:szCs w:val="15"/>
        </w:rPr>
        <w:t xml:space="preserve">opened/deposited at </w:t>
      </w:r>
      <w:r w:rsidR="0014648D">
        <w:rPr>
          <w:rFonts w:ascii="Arial" w:hAnsi="Arial" w:cs="Arial"/>
          <w:b/>
          <w:sz w:val="15"/>
          <w:szCs w:val="15"/>
        </w:rPr>
        <w:t xml:space="preserve">  </w:t>
      </w:r>
      <w:r w:rsidRPr="001601E9">
        <w:rPr>
          <w:rFonts w:ascii="Arial" w:hAnsi="Arial" w:cs="Arial"/>
          <w:sz w:val="15"/>
          <w:szCs w:val="15"/>
        </w:rPr>
        <w:t>Branch.</w:t>
      </w:r>
    </w:p>
    <w:p w14:paraId="170B5990" w14:textId="77777777" w:rsidR="00DB2863" w:rsidRDefault="00DB2863">
      <w:pPr>
        <w:spacing w:before="31" w:line="244" w:lineRule="auto"/>
        <w:ind w:left="376" w:right="15" w:firstLine="356"/>
        <w:jc w:val="both"/>
        <w:rPr>
          <w:rFonts w:ascii="Arial" w:hAnsi="Arial" w:cs="Arial"/>
          <w:sz w:val="15"/>
          <w:szCs w:val="15"/>
        </w:rPr>
      </w:pPr>
    </w:p>
    <w:p w14:paraId="35E1309C" w14:textId="4186E2E1" w:rsidR="00DB2863" w:rsidRPr="001601E9" w:rsidRDefault="00DB2863">
      <w:pPr>
        <w:spacing w:before="31" w:line="244" w:lineRule="auto"/>
        <w:ind w:left="376" w:right="15" w:firstLine="356"/>
        <w:jc w:val="both"/>
        <w:rPr>
          <w:rFonts w:ascii="Arial" w:hAnsi="Arial" w:cs="Arial"/>
          <w:sz w:val="15"/>
          <w:szCs w:val="15"/>
        </w:rPr>
        <w:sectPr w:rsidR="00DB2863" w:rsidRPr="001601E9" w:rsidSect="001601E9">
          <w:pgSz w:w="12240" w:h="20160"/>
          <w:pgMar w:top="680" w:right="758" w:bottom="280" w:left="540" w:header="720" w:footer="720" w:gutter="0"/>
          <w:pgNumType w:start="1"/>
          <w:cols w:space="720"/>
        </w:sectPr>
      </w:pPr>
    </w:p>
    <w:p w14:paraId="1B12AB0A" w14:textId="5ECA3A4B" w:rsidR="00A31202" w:rsidRPr="001601E9" w:rsidRDefault="00000000">
      <w:pPr>
        <w:pBdr>
          <w:top w:val="nil"/>
          <w:left w:val="nil"/>
          <w:bottom w:val="nil"/>
          <w:right w:val="nil"/>
          <w:between w:val="nil"/>
        </w:pBdr>
        <w:spacing w:before="107"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w:t>
      </w:r>
      <w:r w:rsidRPr="001601E9">
        <w:rPr>
          <w:rFonts w:ascii="Arial" w:hAnsi="Arial" w:cs="Arial"/>
          <w:sz w:val="15"/>
          <w:szCs w:val="15"/>
        </w:rPr>
        <w:t xml:space="preserve"> </w:t>
      </w:r>
      <w:r w:rsidRPr="001601E9">
        <w:rPr>
          <w:rFonts w:ascii="Arial" w:hAnsi="Arial" w:cs="Arial"/>
          <w:color w:val="000000"/>
          <w:sz w:val="15"/>
          <w:szCs w:val="15"/>
        </w:rPr>
        <w:t xml:space="preserve">this Deed of Assignment with Waiver of Rights and Irrevocable Special Power of Attorney is executed to secure and cover the payment of obligation/loan covered by Promissory Note with </w:t>
      </w:r>
      <w:r w:rsidRPr="001601E9">
        <w:rPr>
          <w:rFonts w:ascii="Arial" w:hAnsi="Arial" w:cs="Arial"/>
          <w:sz w:val="15"/>
          <w:szCs w:val="15"/>
        </w:rPr>
        <w:t>N</w:t>
      </w:r>
      <w:r w:rsidRPr="001601E9">
        <w:rPr>
          <w:rFonts w:ascii="Arial" w:hAnsi="Arial" w:cs="Arial"/>
          <w:color w:val="000000"/>
          <w:sz w:val="15"/>
          <w:szCs w:val="15"/>
        </w:rPr>
        <w:t>o.  received from the ASSIGNEE.</w:t>
      </w:r>
    </w:p>
    <w:p w14:paraId="3638545B" w14:textId="77777777" w:rsidR="00A31202" w:rsidRPr="001601E9" w:rsidRDefault="00000000">
      <w:pPr>
        <w:pBdr>
          <w:top w:val="nil"/>
          <w:left w:val="nil"/>
          <w:bottom w:val="nil"/>
          <w:right w:val="nil"/>
          <w:between w:val="nil"/>
        </w:pBdr>
        <w:spacing w:before="31"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Handling over the said ATM Card / Passbook above-mentioned and giving the said ASSIGNEE the right to retain the same and the authority to make withdrawals therein, covering the monthly installment for the payment of the loan, covered by the said Promissory Note until the loan is fully paid, along with interest and other charges, including bank charges for balance inquiries, withdrawals, and transfer of funds.</w:t>
      </w:r>
    </w:p>
    <w:p w14:paraId="2A0909F7" w14:textId="77777777" w:rsidR="00A31202" w:rsidRPr="001601E9" w:rsidRDefault="00000000">
      <w:pPr>
        <w:pBdr>
          <w:top w:val="nil"/>
          <w:left w:val="nil"/>
          <w:bottom w:val="nil"/>
          <w:right w:val="nil"/>
          <w:between w:val="nil"/>
        </w:pBdr>
        <w:spacing w:before="33"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 the ASSIGNOR hereby bestows upon the ASSIGNEE the following authority/rights:</w:t>
      </w:r>
    </w:p>
    <w:p w14:paraId="37D01994" w14:textId="77777777" w:rsidR="00A31202" w:rsidRPr="001601E9" w:rsidRDefault="00000000">
      <w:pPr>
        <w:numPr>
          <w:ilvl w:val="0"/>
          <w:numId w:val="1"/>
        </w:numPr>
        <w:pBdr>
          <w:top w:val="nil"/>
          <w:left w:val="nil"/>
          <w:bottom w:val="nil"/>
          <w:right w:val="nil"/>
          <w:between w:val="nil"/>
        </w:pBdr>
        <w:tabs>
          <w:tab w:val="left" w:pos="1070"/>
        </w:tabs>
        <w:spacing w:before="58" w:line="244" w:lineRule="auto"/>
        <w:ind w:right="280" w:firstLine="0"/>
        <w:jc w:val="both"/>
        <w:rPr>
          <w:rFonts w:ascii="Arial" w:hAnsi="Arial" w:cs="Arial"/>
          <w:color w:val="000000"/>
          <w:sz w:val="15"/>
          <w:szCs w:val="15"/>
        </w:rPr>
      </w:pPr>
      <w:r w:rsidRPr="001601E9">
        <w:rPr>
          <w:rFonts w:ascii="Arial" w:hAnsi="Arial" w:cs="Arial"/>
          <w:color w:val="000000"/>
          <w:sz w:val="15"/>
          <w:szCs w:val="15"/>
        </w:rPr>
        <w:t>That the ASSIGNOR hereby appoints and constitutes the ASSIGNEE as his/her/their Attorney-in-Fact;</w:t>
      </w:r>
    </w:p>
    <w:p w14:paraId="45721C3B" w14:textId="77777777" w:rsidR="00A31202" w:rsidRPr="001601E9" w:rsidRDefault="00000000">
      <w:pPr>
        <w:numPr>
          <w:ilvl w:val="0"/>
          <w:numId w:val="1"/>
        </w:numPr>
        <w:pBdr>
          <w:top w:val="nil"/>
          <w:left w:val="nil"/>
          <w:bottom w:val="nil"/>
          <w:right w:val="nil"/>
          <w:between w:val="nil"/>
        </w:pBdr>
        <w:tabs>
          <w:tab w:val="left" w:pos="1067"/>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accept, sign, execute, deliver any and all documents or papers related to the above-mentioned ATM Card/Passbook;</w:t>
      </w:r>
    </w:p>
    <w:p w14:paraId="45B1D8A1" w14:textId="77777777" w:rsidR="00A31202" w:rsidRPr="001601E9" w:rsidRDefault="00000000">
      <w:pPr>
        <w:numPr>
          <w:ilvl w:val="0"/>
          <w:numId w:val="1"/>
        </w:numPr>
        <w:pBdr>
          <w:top w:val="nil"/>
          <w:left w:val="nil"/>
          <w:bottom w:val="nil"/>
          <w:right w:val="nil"/>
          <w:between w:val="nil"/>
        </w:pBdr>
        <w:tabs>
          <w:tab w:val="left" w:pos="1079"/>
        </w:tabs>
        <w:spacing w:before="31"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make or sign withdrawals using the ASSIGNOR’s ATM Card/Passbook;</w:t>
      </w:r>
    </w:p>
    <w:p w14:paraId="52D0601E" w14:textId="77777777" w:rsidR="00A31202" w:rsidRPr="001601E9" w:rsidRDefault="00000000">
      <w:pPr>
        <w:numPr>
          <w:ilvl w:val="0"/>
          <w:numId w:val="1"/>
        </w:numPr>
        <w:pBdr>
          <w:top w:val="nil"/>
          <w:left w:val="nil"/>
          <w:bottom w:val="nil"/>
          <w:right w:val="nil"/>
          <w:between w:val="nil"/>
        </w:pBdr>
        <w:tabs>
          <w:tab w:val="left" w:pos="1074"/>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encash and endorse checks in the name of the ASSIGNOR;</w:t>
      </w:r>
    </w:p>
    <w:p w14:paraId="1F04519E" w14:textId="77777777" w:rsidR="00A31202" w:rsidRPr="001601E9" w:rsidRDefault="00000000">
      <w:pPr>
        <w:numPr>
          <w:ilvl w:val="0"/>
          <w:numId w:val="1"/>
        </w:numPr>
        <w:pBdr>
          <w:top w:val="nil"/>
          <w:left w:val="nil"/>
          <w:bottom w:val="nil"/>
          <w:right w:val="nil"/>
          <w:between w:val="nil"/>
        </w:pBdr>
        <w:tabs>
          <w:tab w:val="left" w:pos="1073"/>
        </w:tabs>
        <w:spacing w:before="30"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the proceeds of withdrawals/encashment related to the aforementioned loan securities.</w:t>
      </w:r>
    </w:p>
    <w:p w14:paraId="6F9CF24D" w14:textId="77777777" w:rsidR="00DB2863"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In case of Allotment, the ASSIGNOR promises and agrees not to remove or change the Allottee as named in the documents submitted for </w:t>
      </w:r>
    </w:p>
    <w:p w14:paraId="08B15BFC" w14:textId="77777777" w:rsidR="000E20CD"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ASSIGNOR’s loan application as well as contracts signed with the </w:t>
      </w:r>
    </w:p>
    <w:p w14:paraId="03BBD166" w14:textId="2351803D" w:rsidR="00A31202" w:rsidRPr="001601E9"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ASSIGNEE. In case of the removal or change in the person of the Allottee, ASSIGNOR’s obligation with Easycash Lending Company, Inc. shall become due and demandable. In addition, the ASSIGNOR confirms that any cutting off or change in the allotment from the named person/s in his contract with the ASSIGNEE is contrary to POEA rules and regulations that can affect ASSIGNOR’s future work employment abroad. The Assignor shall also be held liable for ESTAFA as well as for breach of contract.</w:t>
      </w:r>
    </w:p>
    <w:p w14:paraId="575CF5F8" w14:textId="77777777" w:rsidR="00A31202" w:rsidRPr="001601E9" w:rsidRDefault="00000000">
      <w:pPr>
        <w:pBdr>
          <w:top w:val="nil"/>
          <w:left w:val="nil"/>
          <w:bottom w:val="nil"/>
          <w:right w:val="nil"/>
          <w:between w:val="nil"/>
        </w:pBdr>
        <w:spacing w:before="33" w:line="26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the ASSIGNOR has fully read and understood the contents of this Agreement and shall faithfully comply </w:t>
      </w:r>
      <w:r w:rsidRPr="001601E9">
        <w:rPr>
          <w:rFonts w:ascii="Arial" w:hAnsi="Arial" w:cs="Arial"/>
          <w:sz w:val="15"/>
          <w:szCs w:val="15"/>
        </w:rPr>
        <w:t>with all the conditions stipulated herein</w:t>
      </w:r>
      <w:r w:rsidRPr="001601E9">
        <w:rPr>
          <w:rFonts w:ascii="Arial" w:hAnsi="Arial" w:cs="Arial"/>
          <w:color w:val="000000"/>
          <w:sz w:val="15"/>
          <w:szCs w:val="15"/>
        </w:rPr>
        <w:t>. That, the ASSIGNOR hereby waives, cedes and transfers all rights, interests, shares and participation over the said ATM Card/Passbook in favor of the ASSIGNEE including any benefits and/or emoluments accruing therein.</w:t>
      </w:r>
    </w:p>
    <w:p w14:paraId="2455029D" w14:textId="77777777" w:rsidR="00A31202" w:rsidRPr="001601E9" w:rsidRDefault="00000000">
      <w:pPr>
        <w:pBdr>
          <w:top w:val="nil"/>
          <w:left w:val="nil"/>
          <w:bottom w:val="nil"/>
          <w:right w:val="nil"/>
          <w:between w:val="nil"/>
        </w:pBdr>
        <w:spacing w:before="29"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this instrument shall remain valid and effective until the full payment of the aforementioned loan.</w:t>
      </w:r>
    </w:p>
    <w:p w14:paraId="6C51FA81" w14:textId="77777777" w:rsidR="00A31202" w:rsidRPr="001601E9" w:rsidRDefault="00000000">
      <w:pPr>
        <w:pBdr>
          <w:top w:val="nil"/>
          <w:left w:val="nil"/>
          <w:bottom w:val="nil"/>
          <w:right w:val="nil"/>
          <w:between w:val="nil"/>
        </w:pBdr>
        <w:spacing w:before="30"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in the event the ASSIGNOR will declare his/her ATM Card/Passbook as hot card, a lost card, a damaged card, and the likes, with the bank concerned, without notifying the ASSIGNEE, and to the latter’s detriment, while this instrument is still valid and effective, the obligation shall be due and demandable, and the ASSIGNOR shall be held liable for the crime of ESTAFA.</w:t>
      </w:r>
    </w:p>
    <w:p w14:paraId="20040CEB" w14:textId="77777777" w:rsidR="00A31202" w:rsidRPr="001601E9" w:rsidRDefault="00000000">
      <w:pPr>
        <w:pBdr>
          <w:top w:val="nil"/>
          <w:left w:val="nil"/>
          <w:bottom w:val="nil"/>
          <w:right w:val="nil"/>
          <w:between w:val="nil"/>
        </w:pBdr>
        <w:spacing w:before="32" w:line="244" w:lineRule="auto"/>
        <w:ind w:left="618" w:right="45" w:firstLine="356"/>
        <w:jc w:val="both"/>
        <w:rPr>
          <w:rFonts w:ascii="Arial" w:hAnsi="Arial" w:cs="Arial"/>
          <w:color w:val="000000"/>
          <w:sz w:val="15"/>
          <w:szCs w:val="15"/>
        </w:rPr>
        <w:sectPr w:rsidR="00A31202" w:rsidRPr="001601E9" w:rsidSect="001601E9">
          <w:type w:val="continuous"/>
          <w:pgSz w:w="12240" w:h="20160"/>
          <w:pgMar w:top="680" w:right="900" w:bottom="280" w:left="540" w:header="720" w:footer="720" w:gutter="0"/>
          <w:cols w:num="2" w:space="720" w:equalWidth="0">
            <w:col w:w="5449" w:space="282"/>
            <w:col w:w="5449" w:space="0"/>
          </w:cols>
        </w:sectPr>
      </w:pPr>
      <w:r w:rsidRPr="001601E9">
        <w:rPr>
          <w:rFonts w:ascii="Arial" w:hAnsi="Arial" w:cs="Arial"/>
          <w:color w:val="000000"/>
          <w:sz w:val="15"/>
          <w:szCs w:val="15"/>
        </w:rPr>
        <w:t>That this instrument, appointment and authority granted by the Assignor shall remain valid, binding, effective and irrevocable until full payment of the loan has been settled before Easycash Lending Company, Inc.</w:t>
      </w:r>
    </w:p>
    <w:p w14:paraId="56705622" w14:textId="77777777" w:rsidR="00A31202" w:rsidRPr="001601E9" w:rsidRDefault="00A31202">
      <w:pPr>
        <w:pBdr>
          <w:top w:val="nil"/>
          <w:left w:val="nil"/>
          <w:bottom w:val="nil"/>
          <w:right w:val="nil"/>
          <w:between w:val="nil"/>
        </w:pBdr>
        <w:spacing w:before="11"/>
        <w:rPr>
          <w:rFonts w:ascii="Arial" w:hAnsi="Arial" w:cs="Arial"/>
          <w:color w:val="000000"/>
          <w:sz w:val="14"/>
          <w:szCs w:val="14"/>
        </w:rPr>
      </w:pPr>
    </w:p>
    <w:p w14:paraId="06007AB9" w14:textId="48F9E9E9" w:rsidR="00F04576" w:rsidRDefault="00F04576"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4C31D1EF" w14:textId="5D06F8BA" w:rsidR="00664B31" w:rsidRDefault="000E20CD" w:rsidP="000E20CD">
      <w:pPr>
        <w:pBdr>
          <w:top w:val="nil"/>
          <w:left w:val="nil"/>
          <w:bottom w:val="nil"/>
          <w:right w:val="nil"/>
          <w:between w:val="nil"/>
        </w:pBdr>
        <w:spacing w:before="1" w:line="244" w:lineRule="auto"/>
        <w:ind w:firstLine="720"/>
        <w:rPr>
          <w:rFonts w:ascii="Arial" w:hAnsi="Arial" w:cs="Arial"/>
          <w:color w:val="000000"/>
          <w:sz w:val="15"/>
          <w:szCs w:val="15"/>
        </w:rPr>
      </w:pPr>
      <w:r w:rsidRPr="000E20CD">
        <w:rPr>
          <w:rFonts w:ascii="Arial" w:hAnsi="Arial" w:cs="Arial"/>
          <w:color w:val="000000"/>
          <w:sz w:val="15"/>
          <w:szCs w:val="15"/>
        </w:rPr>
        <w:t xml:space="preserve">IN WITNESS WHEREOF, the parties have hereunto set their hands and signed this instrument digitally or manually </w:t>
      </w:r>
      <w:proofErr w:type="gramStart"/>
      <w:r w:rsidRPr="000E20CD">
        <w:rPr>
          <w:rFonts w:ascii="Arial" w:hAnsi="Arial" w:cs="Arial"/>
          <w:color w:val="000000"/>
          <w:sz w:val="15"/>
          <w:szCs w:val="15"/>
        </w:rPr>
        <w:t>this  at</w:t>
      </w:r>
      <w:proofErr w:type="gramEnd"/>
      <w:r w:rsidRPr="000E20CD">
        <w:rPr>
          <w:rFonts w:ascii="Arial" w:hAnsi="Arial" w:cs="Arial"/>
          <w:color w:val="000000"/>
          <w:sz w:val="15"/>
          <w:szCs w:val="15"/>
        </w:rPr>
        <w:t xml:space="preserve"> Ermita Manila.</w:t>
      </w:r>
    </w:p>
    <w:p w14:paraId="1DDCD83E"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5CEEE069" w14:textId="1FEC91BD"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Easycash Lending Company Inc.</w:t>
      </w:r>
    </w:p>
    <w:p w14:paraId="77D8C9AD" w14:textId="1BF028F6"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By</w:t>
      </w:r>
    </w:p>
    <w:p w14:paraId="432A9E61"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6F634895" w14:textId="124145FE"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Signature over printed name</w:t>
      </w:r>
    </w:p>
    <w:p w14:paraId="3988EC04" w14:textId="0769B128" w:rsidR="00397BA3" w:rsidRDefault="00397BA3" w:rsidP="00397BA3">
      <w:pPr>
        <w:pBdr>
          <w:top w:val="nil"/>
          <w:left w:val="nil"/>
          <w:bottom w:val="nil"/>
          <w:right w:val="nil"/>
          <w:between w:val="nil"/>
        </w:pBdr>
        <w:spacing w:before="1" w:line="244" w:lineRule="auto"/>
        <w:ind w:left="7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ee</w:t>
      </w:r>
    </w:p>
    <w:p w14:paraId="73D00041" w14:textId="77777777" w:rsidR="00664B31" w:rsidRDefault="00664B31"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35884A5C" w14:textId="1E48B7FC" w:rsidR="009D3FEE" w:rsidRPr="001601E9" w:rsidRDefault="00397BA3"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color w:val="FFFFFF"/>
          <w:sz w:val="2"/>
          <w:szCs w:val="2"/>
        </w:rPr>
        <w:t xml:space="preserve">[[SIGNATURE_ANCHOR]]</w:t>
      </w:r>
      <w:r w:rsidR="005A24A9" w:rsidRPr="005A24A9">
        <w:rPr>
          <w:rFonts w:ascii="Arial" w:hAnsi="Arial" w:cs="Arial"/>
          <w:color w:val="000000"/>
          <w:sz w:val="15"/>
          <w:szCs w:val="15"/>
        </w:rPr>
        <w:t>{BorrowerName}</w:t>
      </w:r>
    </w:p>
    <w:p w14:paraId="610DBBE9" w14:textId="0F838BAC" w:rsidR="00664B31" w:rsidRDefault="00664B31" w:rsidP="00397BA3">
      <w:pPr>
        <w:pBdr>
          <w:top w:val="nil"/>
          <w:left w:val="nil"/>
          <w:bottom w:val="nil"/>
          <w:right w:val="nil"/>
          <w:between w:val="nil"/>
        </w:pBdr>
        <w:spacing w:before="1" w:line="244" w:lineRule="auto"/>
        <w:ind w:left="7200" w:firstLine="720"/>
        <w:rPr>
          <w:rFonts w:ascii="Arial" w:hAnsi="Arial" w:cs="Arial"/>
          <w:color w:val="000000"/>
          <w:sz w:val="15"/>
          <w:szCs w:val="15"/>
        </w:rPr>
      </w:pPr>
      <w:r>
        <w:rPr>
          <w:rFonts w:ascii="Arial" w:hAnsi="Arial" w:cs="Arial"/>
          <w:color w:val="000000"/>
          <w:sz w:val="15"/>
          <w:szCs w:val="15"/>
        </w:rPr>
        <w:t>Signature over printed name</w:t>
      </w:r>
    </w:p>
    <w:p w14:paraId="66EED127" w14:textId="35B4C1D0" w:rsidR="00664B31" w:rsidRDefault="00664B31" w:rsidP="00397BA3">
      <w:pPr>
        <w:pBdr>
          <w:top w:val="nil"/>
          <w:left w:val="nil"/>
          <w:bottom w:val="nil"/>
          <w:right w:val="nil"/>
          <w:between w:val="nil"/>
        </w:pBdr>
        <w:spacing w:before="1" w:line="244" w:lineRule="auto"/>
        <w:ind w:left="79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or</w:t>
      </w:r>
    </w:p>
    <w:p w14:paraId="35426637"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969E137" w14:textId="77777777" w:rsidR="00FD19A4" w:rsidRDefault="00FD19A4"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772454A3" w14:textId="77777777" w:rsidR="00664B31" w:rsidRPr="001601E9"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81A5E72" w14:textId="564C169E" w:rsidR="00664B31" w:rsidRDefault="00397BA3" w:rsidP="00397BA3">
      <w:pPr>
        <w:pBdr>
          <w:top w:val="nil"/>
          <w:left w:val="nil"/>
          <w:bottom w:val="nil"/>
          <w:right w:val="nil"/>
          <w:between w:val="nil"/>
        </w:pBdr>
        <w:spacing w:before="1"/>
        <w:ind w:left="7200" w:firstLine="720"/>
        <w:rPr>
          <w:rFonts w:ascii="Arial" w:hAnsi="Arial" w:cs="Arial"/>
          <w:color w:val="000000"/>
          <w:sz w:val="16"/>
          <w:szCs w:val="16"/>
        </w:rPr>
      </w:pPr>
      <w:r>
        <w:rPr>
          <w:rFonts w:ascii="Arial" w:hAnsi="Arial" w:cs="Arial"/>
          <w:color w:val="000000"/>
          <w:sz w:val="16"/>
          <w:szCs w:val="16"/>
        </w:rPr>
        <w:t xml:space="preserve">   </w:t>
      </w:r>
      <w:r w:rsidR="00664B31">
        <w:rPr>
          <w:rFonts w:ascii="Arial" w:hAnsi="Arial" w:cs="Arial"/>
          <w:color w:val="000000"/>
          <w:sz w:val="16"/>
          <w:szCs w:val="16"/>
        </w:rPr>
        <w:t>With Marital consent</w:t>
      </w:r>
    </w:p>
    <w:p w14:paraId="6CF795D6"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10701BFB"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2DDA1B52" w14:textId="47CFF829" w:rsidR="00664B31" w:rsidRDefault="00664B31" w:rsidP="00397BA3">
      <w:pPr>
        <w:pBdr>
          <w:top w:val="nil"/>
          <w:left w:val="nil"/>
          <w:bottom w:val="nil"/>
          <w:right w:val="nil"/>
          <w:between w:val="nil"/>
        </w:pBdr>
        <w:spacing w:before="1"/>
        <w:ind w:left="7420" w:firstLine="500"/>
        <w:rPr>
          <w:rFonts w:ascii="Arial" w:hAnsi="Arial" w:cs="Arial"/>
          <w:color w:val="000000"/>
          <w:sz w:val="16"/>
          <w:szCs w:val="16"/>
        </w:rPr>
      </w:pPr>
      <w:r>
        <w:rPr>
          <w:rFonts w:ascii="Arial" w:hAnsi="Arial" w:cs="Arial"/>
          <w:color w:val="000000"/>
          <w:sz w:val="16"/>
          <w:szCs w:val="16"/>
        </w:rPr>
        <w:t>Signature over printed name</w:t>
      </w:r>
    </w:p>
    <w:p w14:paraId="07645FE3"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5C8E441"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12811D8" w14:textId="0DCF7384" w:rsidR="00FD19A4" w:rsidRPr="00FD19A4" w:rsidRDefault="00FD19A4" w:rsidP="00FD19A4">
      <w:pPr>
        <w:pBdr>
          <w:top w:val="nil"/>
          <w:left w:val="nil"/>
          <w:bottom w:val="nil"/>
          <w:right w:val="nil"/>
          <w:between w:val="nil"/>
        </w:pBdr>
        <w:spacing w:before="1"/>
        <w:ind w:firstLine="500"/>
        <w:jc w:val="center"/>
        <w:rPr>
          <w:rFonts w:ascii="Arial" w:hAnsi="Arial" w:cs="Arial"/>
          <w:b/>
          <w:bCs/>
          <w:color w:val="000000"/>
          <w:sz w:val="16"/>
          <w:szCs w:val="16"/>
        </w:rPr>
      </w:pPr>
      <w:r w:rsidRPr="00FD19A4">
        <w:rPr>
          <w:rFonts w:ascii="Arial" w:hAnsi="Arial" w:cs="Arial"/>
          <w:b/>
          <w:bCs/>
          <w:color w:val="000000"/>
          <w:sz w:val="16"/>
          <w:szCs w:val="16"/>
        </w:rPr>
        <w:t>SIGNED IN THE PRESENCE OF:</w:t>
      </w:r>
    </w:p>
    <w:p w14:paraId="137E9873" w14:textId="77777777" w:rsidR="00664B31" w:rsidRDefault="00664B31" w:rsidP="00664B31">
      <w:pPr>
        <w:pBdr>
          <w:top w:val="nil"/>
          <w:left w:val="nil"/>
          <w:bottom w:val="nil"/>
          <w:right w:val="nil"/>
          <w:between w:val="nil"/>
        </w:pBdr>
        <w:spacing w:before="1"/>
        <w:rPr>
          <w:rFonts w:ascii="Arial" w:hAnsi="Arial" w:cs="Arial"/>
          <w:color w:val="000000"/>
          <w:sz w:val="16"/>
          <w:szCs w:val="16"/>
        </w:rPr>
      </w:pPr>
    </w:p>
    <w:p w14:paraId="09A102C0" w14:textId="77777777" w:rsidR="00FD19A4" w:rsidRDefault="00FD19A4" w:rsidP="00664B31">
      <w:pPr>
        <w:pBdr>
          <w:top w:val="nil"/>
          <w:left w:val="nil"/>
          <w:bottom w:val="nil"/>
          <w:right w:val="nil"/>
          <w:between w:val="nil"/>
        </w:pBdr>
        <w:spacing w:before="1"/>
        <w:rPr>
          <w:rFonts w:ascii="Arial" w:hAnsi="Arial" w:cs="Arial"/>
          <w:color w:val="000000"/>
          <w:sz w:val="16"/>
          <w:szCs w:val="16"/>
        </w:rPr>
      </w:pPr>
    </w:p>
    <w:p w14:paraId="4846C200" w14:textId="2BC39C40" w:rsidR="00FD19A4" w:rsidRPr="00B45BDC" w:rsidRDefault="00FD19A4" w:rsidP="00664B31">
      <w:pPr>
        <w:pBdr>
          <w:top w:val="nil"/>
          <w:left w:val="nil"/>
          <w:bottom w:val="nil"/>
          <w:right w:val="nil"/>
          <w:between w:val="nil"/>
        </w:pBdr>
        <w:spacing w:before="1"/>
        <w:rPr>
          <w:rFonts w:ascii="Arial" w:hAnsi="Arial" w:cs="Arial"/>
          <w:color w:val="000000"/>
          <w:sz w:val="16"/>
          <w:szCs w:val="16"/>
        </w:rPr>
        <w:sectPr w:rsidR="00FD19A4" w:rsidRPr="00B45BDC" w:rsidSect="000E20CD">
          <w:type w:val="continuous"/>
          <w:pgSz w:w="12240" w:h="20160"/>
          <w:pgMar w:top="680" w:right="520" w:bottom="280" w:left="540" w:header="720" w:footer="720" w:gutter="0"/>
          <w:cols w:space="538"/>
        </w:sectPr>
      </w:pPr>
      <w:r>
        <w:rPr>
          <w:rFonts w:ascii="Arial" w:hAnsi="Arial" w:cs="Arial"/>
          <w:color w:val="000000"/>
          <w:sz w:val="16"/>
          <w:szCs w:val="16"/>
        </w:rPr>
        <w:tab/>
      </w:r>
      <w:r>
        <w:rPr>
          <w:rFonts w:ascii="Arial" w:hAnsi="Arial" w:cs="Arial"/>
          <w:color w:val="000000"/>
          <w:sz w:val="16"/>
          <w:szCs w:val="16"/>
        </w:rPr>
        <w:tab/>
        <w:t>Signature over printed 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Signature over printed name</w:t>
      </w:r>
    </w:p>
    <w:p w14:paraId="4D06F820" w14:textId="77777777" w:rsidR="00664B31" w:rsidRDefault="00664B31" w:rsidP="00F04576">
      <w:pPr>
        <w:pBdr>
          <w:top w:val="nil"/>
          <w:left w:val="nil"/>
          <w:bottom w:val="nil"/>
          <w:right w:val="nil"/>
          <w:between w:val="nil"/>
        </w:pBdr>
        <w:ind w:left="803"/>
        <w:rPr>
          <w:rFonts w:ascii="Arial" w:hAnsi="Arial" w:cs="Arial"/>
          <w:b/>
          <w:color w:val="000000"/>
          <w:sz w:val="16"/>
          <w:szCs w:val="16"/>
        </w:rPr>
      </w:pPr>
    </w:p>
    <w:p w14:paraId="735ED7B9"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07F70D3D"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1CDD7760" w14:textId="0DA6A4A5" w:rsidR="00F04576" w:rsidRDefault="00F04576" w:rsidP="00F04576">
      <w:pPr>
        <w:pBdr>
          <w:top w:val="nil"/>
          <w:left w:val="nil"/>
          <w:bottom w:val="nil"/>
          <w:right w:val="nil"/>
          <w:between w:val="nil"/>
        </w:pBdr>
        <w:ind w:left="803"/>
        <w:rPr>
          <w:rFonts w:ascii="Arial" w:hAnsi="Arial" w:cs="Arial"/>
          <w:color w:val="000000"/>
          <w:sz w:val="16"/>
          <w:szCs w:val="16"/>
        </w:rPr>
      </w:pPr>
      <w:r w:rsidRPr="00B45BDC">
        <w:rPr>
          <w:rFonts w:ascii="Arial" w:hAnsi="Arial" w:cs="Arial"/>
          <w:b/>
          <w:color w:val="000000"/>
          <w:sz w:val="16"/>
          <w:szCs w:val="16"/>
        </w:rPr>
        <w:t>BEFORE ME</w:t>
      </w:r>
      <w:r w:rsidRPr="00B45BDC">
        <w:rPr>
          <w:rFonts w:ascii="Arial" w:hAnsi="Arial" w:cs="Arial"/>
          <w:color w:val="000000"/>
          <w:sz w:val="16"/>
          <w:szCs w:val="16"/>
        </w:rPr>
        <w:t>, a Notary Public in the City of Manila, Philippines, personally appeared:</w:t>
      </w:r>
    </w:p>
    <w:p w14:paraId="3AD1118E" w14:textId="77777777" w:rsidR="008902A3" w:rsidRDefault="008902A3" w:rsidP="00F04576">
      <w:pPr>
        <w:pBdr>
          <w:top w:val="nil"/>
          <w:left w:val="nil"/>
          <w:bottom w:val="nil"/>
          <w:right w:val="nil"/>
          <w:between w:val="nil"/>
        </w:pBdr>
        <w:ind w:left="803"/>
        <w:rPr>
          <w:rFonts w:ascii="Arial" w:hAnsi="Arial" w:cs="Arial"/>
          <w:color w:val="000000"/>
          <w:sz w:val="16"/>
          <w:szCs w:val="16"/>
        </w:rPr>
      </w:pPr>
    </w:p>
    <w:p w14:paraId="3DB501ED" w14:textId="48AADA94" w:rsidR="008902A3" w:rsidRDefault="008902A3" w:rsidP="00F04576">
      <w:pPr>
        <w:pBdr>
          <w:top w:val="nil"/>
          <w:left w:val="nil"/>
          <w:bottom w:val="nil"/>
          <w:right w:val="nil"/>
          <w:between w:val="nil"/>
        </w:pBdr>
        <w:ind w:left="803"/>
        <w:rPr>
          <w:rFonts w:ascii="Arial" w:hAnsi="Arial" w:cs="Arial"/>
          <w:color w:val="000000"/>
          <w:sz w:val="16"/>
          <w:szCs w:val="16"/>
        </w:rPr>
      </w:pPr>
      <w:r>
        <w:rPr>
          <w:rFonts w:ascii="Arial" w:hAnsi="Arial" w:cs="Arial"/>
          <w:color w:val="000000"/>
          <w:sz w:val="16"/>
          <w:szCs w:val="16"/>
        </w:rPr>
        <w:t>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ID Card presented</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Number</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Date and Place issue</w:t>
      </w:r>
    </w:p>
    <w:p w14:paraId="063B15BC" w14:textId="71456341" w:rsidR="00397BA3" w:rsidRDefault="005A24A9" w:rsidP="00F04576">
      <w:pPr>
        <w:pBdr>
          <w:top w:val="nil"/>
          <w:left w:val="nil"/>
          <w:bottom w:val="nil"/>
          <w:right w:val="nil"/>
          <w:between w:val="nil"/>
        </w:pBdr>
        <w:ind w:left="803"/>
        <w:rPr>
          <w:rFonts w:ascii="Arial" w:hAnsi="Arial" w:cs="Arial"/>
          <w:color w:val="000000"/>
          <w:sz w:val="16"/>
          <w:szCs w:val="16"/>
        </w:rPr>
      </w:pPr>
      <w:r w:rsidRPr="005A24A9">
        <w:rPr>
          <w:rFonts w:ascii="Arial" w:hAnsi="Arial" w:cs="Arial"/>
          <w:color w:val="000000"/>
          <w:sz w:val="16"/>
          <w:szCs w:val="16"/>
        </w:rPr>
        <w:t>{BorrowerName}</w:t>
      </w:r>
    </w:p>
    <w:p w14:paraId="7EEDC793" w14:textId="77777777" w:rsidR="000B79EE" w:rsidRPr="00B45BDC" w:rsidRDefault="000B79EE" w:rsidP="00F04576">
      <w:pPr>
        <w:pBdr>
          <w:top w:val="nil"/>
          <w:left w:val="nil"/>
          <w:bottom w:val="nil"/>
          <w:right w:val="nil"/>
          <w:between w:val="nil"/>
        </w:pBdr>
        <w:ind w:left="803"/>
        <w:rPr>
          <w:rFonts w:ascii="Arial" w:hAnsi="Arial" w:cs="Arial"/>
          <w:color w:val="000000"/>
          <w:sz w:val="16"/>
          <w:szCs w:val="16"/>
        </w:rPr>
      </w:pPr>
    </w:p>
    <w:p w14:paraId="7FA16BB0" w14:textId="77777777" w:rsidR="000B79EE"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Known to me, and to me known to be, the same persons who executed the foregoing instrument, and acknowledged to me that they executed the same as their free and voluntary act and deed, for the uses and purposes herein set forth.</w:t>
      </w:r>
    </w:p>
    <w:p w14:paraId="37FC9102" w14:textId="77777777" w:rsidR="000B79EE" w:rsidRPr="000B79EE" w:rsidRDefault="000B79EE" w:rsidP="000B79EE">
      <w:pPr>
        <w:pBdr>
          <w:top w:val="nil"/>
          <w:left w:val="nil"/>
          <w:bottom w:val="nil"/>
          <w:right w:val="nil"/>
          <w:between w:val="nil"/>
        </w:pBdr>
        <w:rPr>
          <w:rFonts w:ascii="Arial" w:hAnsi="Arial" w:cs="Arial"/>
          <w:color w:val="000000"/>
          <w:sz w:val="16"/>
          <w:szCs w:val="16"/>
        </w:rPr>
      </w:pPr>
    </w:p>
    <w:p w14:paraId="6557811C" w14:textId="6EAD4AC0" w:rsidR="00F04576" w:rsidRPr="00B45BDC"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WITNESS MY HAND AND SEAL on the date and place first above written.</w:t>
      </w:r>
    </w:p>
    <w:p w14:paraId="6900F8BE" w14:textId="77777777" w:rsidR="00F04576" w:rsidRPr="00B45BDC" w:rsidRDefault="00F04576" w:rsidP="00F04576">
      <w:pPr>
        <w:pBdr>
          <w:top w:val="nil"/>
          <w:left w:val="nil"/>
          <w:bottom w:val="nil"/>
          <w:right w:val="nil"/>
          <w:between w:val="nil"/>
        </w:pBdr>
        <w:spacing w:before="4"/>
        <w:rPr>
          <w:rFonts w:ascii="Arial" w:hAnsi="Arial" w:cs="Arial"/>
          <w:color w:val="000000"/>
          <w:sz w:val="16"/>
          <w:szCs w:val="16"/>
        </w:rPr>
      </w:pPr>
    </w:p>
    <w:p w14:paraId="32267B64" w14:textId="77777777" w:rsidR="00F04576" w:rsidRPr="00734321" w:rsidRDefault="00F04576" w:rsidP="00F04576">
      <w:pPr>
        <w:pBdr>
          <w:top w:val="nil"/>
          <w:left w:val="nil"/>
          <w:bottom w:val="nil"/>
          <w:right w:val="nil"/>
          <w:between w:val="nil"/>
        </w:pBdr>
        <w:tabs>
          <w:tab w:val="left" w:pos="2511"/>
          <w:tab w:val="left" w:pos="2541"/>
          <w:tab w:val="left" w:pos="2734"/>
        </w:tabs>
        <w:spacing w:before="1" w:line="244" w:lineRule="auto"/>
        <w:ind w:left="376" w:right="8443"/>
        <w:rPr>
          <w:rFonts w:ascii="Arial" w:hAnsi="Arial" w:cs="Arial"/>
          <w:color w:val="000000"/>
          <w:sz w:val="14"/>
          <w:szCs w:val="14"/>
        </w:rPr>
      </w:pPr>
      <w:r w:rsidRPr="00734321">
        <w:rPr>
          <w:rFonts w:ascii="Arial" w:hAnsi="Arial" w:cs="Arial"/>
          <w:color w:val="000000"/>
          <w:sz w:val="14"/>
          <w:szCs w:val="14"/>
        </w:rPr>
        <w:t xml:space="preserve">Doc.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Page No. </w:t>
      </w:r>
      <w:r w:rsidRPr="00734321">
        <w:rPr>
          <w:rFonts w:ascii="Arial" w:eastAsia="Times New Roman" w:hAnsi="Arial" w:cs="Arial"/>
          <w:color w:val="000000"/>
          <w:sz w:val="14"/>
          <w:szCs w:val="14"/>
          <w:u w:val="single"/>
        </w:rPr>
        <w:tab/>
        <w:t xml:space="preserve"> </w:t>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Book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Series of 20 </w:t>
      </w:r>
      <w:r w:rsidRPr="00734321">
        <w:rPr>
          <w:rFonts w:ascii="Arial" w:eastAsia="Times New Roman" w:hAnsi="Arial" w:cs="Arial"/>
          <w:color w:val="000000"/>
          <w:sz w:val="14"/>
          <w:szCs w:val="14"/>
          <w:u w:val="single"/>
        </w:rPr>
        <w:tab/>
      </w:r>
    </w:p>
    <w:sectPr w:rsidR="00F04576" w:rsidRPr="00734321" w:rsidSect="001601E9">
      <w:type w:val="continuous"/>
      <w:pgSz w:w="12240" w:h="20160"/>
      <w:pgMar w:top="68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16D2C61C-20C8-48C0-868F-E475B384B779}"/>
    <w:embedBold r:id="rId2" w:fontKey="{16870976-3BAC-4286-B256-DA72501F126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E3A708D7-C251-441A-BD70-BC14A602D9BE}"/>
    <w:embedItalic r:id="rId4" w:fontKey="{CC882E9F-AA0A-4155-8B1A-56B67E63216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1DE874A-969B-4F78-9D77-384E20BD931E}"/>
  </w:font>
  <w:font w:name="Calibri">
    <w:panose1 w:val="020F0502020204030204"/>
    <w:charset w:val="00"/>
    <w:family w:val="swiss"/>
    <w:pitch w:val="variable"/>
    <w:sig w:usb0="E4002EFF" w:usb1="C200247B" w:usb2="00000009" w:usb3="00000000" w:csb0="000001FF" w:csb1="00000000"/>
    <w:embedRegular r:id="rId6" w:fontKey="{E901E057-3D83-4AAD-A934-1DFF90DC95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4600"/>
    <w:multiLevelType w:val="multilevel"/>
    <w:tmpl w:val="5F70AB60"/>
    <w:lvl w:ilvl="0">
      <w:start w:val="1"/>
      <w:numFmt w:val="decimal"/>
      <w:lvlText w:val="%1."/>
      <w:lvlJc w:val="left"/>
      <w:pPr>
        <w:ind w:left="860" w:hanging="209"/>
      </w:pPr>
      <w:rPr>
        <w:rFonts w:ascii="Tahoma" w:eastAsia="Tahoma" w:hAnsi="Tahoma" w:cs="Tahoma"/>
        <w:b w:val="0"/>
        <w:i w:val="0"/>
        <w:sz w:val="15"/>
        <w:szCs w:val="15"/>
      </w:rPr>
    </w:lvl>
    <w:lvl w:ilvl="1">
      <w:numFmt w:val="bullet"/>
      <w:lvlText w:val="•"/>
      <w:lvlJc w:val="left"/>
      <w:pPr>
        <w:ind w:left="1288" w:hanging="209"/>
      </w:pPr>
    </w:lvl>
    <w:lvl w:ilvl="2">
      <w:numFmt w:val="bullet"/>
      <w:lvlText w:val="•"/>
      <w:lvlJc w:val="left"/>
      <w:pPr>
        <w:ind w:left="1717" w:hanging="209"/>
      </w:pPr>
    </w:lvl>
    <w:lvl w:ilvl="3">
      <w:numFmt w:val="bullet"/>
      <w:lvlText w:val="•"/>
      <w:lvlJc w:val="left"/>
      <w:pPr>
        <w:ind w:left="2146" w:hanging="209"/>
      </w:pPr>
    </w:lvl>
    <w:lvl w:ilvl="4">
      <w:numFmt w:val="bullet"/>
      <w:lvlText w:val="•"/>
      <w:lvlJc w:val="left"/>
      <w:pPr>
        <w:ind w:left="2574" w:hanging="209"/>
      </w:pPr>
    </w:lvl>
    <w:lvl w:ilvl="5">
      <w:numFmt w:val="bullet"/>
      <w:lvlText w:val="•"/>
      <w:lvlJc w:val="left"/>
      <w:pPr>
        <w:ind w:left="3003" w:hanging="208"/>
      </w:pPr>
    </w:lvl>
    <w:lvl w:ilvl="6">
      <w:numFmt w:val="bullet"/>
      <w:lvlText w:val="•"/>
      <w:lvlJc w:val="left"/>
      <w:pPr>
        <w:ind w:left="3432" w:hanging="209"/>
      </w:pPr>
    </w:lvl>
    <w:lvl w:ilvl="7">
      <w:numFmt w:val="bullet"/>
      <w:lvlText w:val="•"/>
      <w:lvlJc w:val="left"/>
      <w:pPr>
        <w:ind w:left="3861" w:hanging="208"/>
      </w:pPr>
    </w:lvl>
    <w:lvl w:ilvl="8">
      <w:numFmt w:val="bullet"/>
      <w:lvlText w:val="•"/>
      <w:lvlJc w:val="left"/>
      <w:pPr>
        <w:ind w:left="4289" w:hanging="209"/>
      </w:pPr>
    </w:lvl>
  </w:abstractNum>
  <w:num w:numId="1" w16cid:durableId="19162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202"/>
    <w:rsid w:val="000B79EE"/>
    <w:rsid w:val="000E20CD"/>
    <w:rsid w:val="000E764B"/>
    <w:rsid w:val="00117E2F"/>
    <w:rsid w:val="0014648D"/>
    <w:rsid w:val="001601E9"/>
    <w:rsid w:val="0016702E"/>
    <w:rsid w:val="00181C35"/>
    <w:rsid w:val="003036BA"/>
    <w:rsid w:val="003128E1"/>
    <w:rsid w:val="00394894"/>
    <w:rsid w:val="00397BA3"/>
    <w:rsid w:val="005A24A9"/>
    <w:rsid w:val="005A29E8"/>
    <w:rsid w:val="00664B31"/>
    <w:rsid w:val="006B5D6E"/>
    <w:rsid w:val="00734321"/>
    <w:rsid w:val="0082743C"/>
    <w:rsid w:val="008902A3"/>
    <w:rsid w:val="00890C01"/>
    <w:rsid w:val="008B0662"/>
    <w:rsid w:val="009C4D1A"/>
    <w:rsid w:val="009D3FEE"/>
    <w:rsid w:val="009D51A7"/>
    <w:rsid w:val="00A31202"/>
    <w:rsid w:val="00B43D62"/>
    <w:rsid w:val="00B45BDC"/>
    <w:rsid w:val="00C00DB4"/>
    <w:rsid w:val="00D47403"/>
    <w:rsid w:val="00D90024"/>
    <w:rsid w:val="00DB2863"/>
    <w:rsid w:val="00E36728"/>
    <w:rsid w:val="00E609C9"/>
    <w:rsid w:val="00E702EF"/>
    <w:rsid w:val="00EA177F"/>
    <w:rsid w:val="00EE4894"/>
    <w:rsid w:val="00F04576"/>
    <w:rsid w:val="00FD19A4"/>
    <w:rsid w:val="00FE10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41A"/>
  <w15:docId w15:val="{06877FE3-F81F-463A-B7B1-71C2773FC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US"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1"/>
      <w:ind w:left="732"/>
      <w:outlineLvl w:val="0"/>
    </w:pPr>
    <w:rPr>
      <w:b/>
      <w:bCs/>
      <w:sz w:val="15"/>
      <w:szCs w:val="15"/>
    </w:rPr>
  </w:style>
  <w:style w:type="paragraph" w:styleId="Heading2">
    <w:name w:val="heading 2"/>
    <w:basedOn w:val="Normal"/>
    <w:uiPriority w:val="9"/>
    <w:unhideWhenUsed/>
    <w:qFormat/>
    <w:pPr>
      <w:spacing w:before="106"/>
      <w:ind w:left="376"/>
      <w:outlineLvl w:val="1"/>
    </w:pPr>
    <w:rPr>
      <w:sz w:val="15"/>
      <w:szCs w:val="15"/>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7"/>
      <w:ind w:right="23"/>
      <w:jc w:val="center"/>
    </w:pPr>
    <w:rPr>
      <w:b/>
      <w:bCs/>
      <w:sz w:val="25"/>
      <w:szCs w:val="25"/>
    </w:rPr>
  </w:style>
  <w:style w:type="paragraph" w:styleId="BodyText">
    <w:name w:val="Body Text"/>
    <w:basedOn w:val="Normal"/>
    <w:uiPriority w:val="1"/>
    <w:qFormat/>
    <w:rPr>
      <w:sz w:val="15"/>
      <w:szCs w:val="15"/>
    </w:rPr>
  </w:style>
  <w:style w:type="paragraph" w:styleId="ListParagraph">
    <w:name w:val="List Paragraph"/>
    <w:basedOn w:val="Normal"/>
    <w:uiPriority w:val="1"/>
    <w:qFormat/>
    <w:pPr>
      <w:spacing w:before="29"/>
      <w:ind w:left="860" w:right="280"/>
      <w:jc w:val="both"/>
    </w:pPr>
  </w:style>
  <w:style w:type="paragraph" w:customStyle="1" w:styleId="TableParagraph">
    <w:name w:val="Table Paragraph"/>
    <w:basedOn w:val="Normal"/>
    <w:uiPriority w:val="1"/>
    <w:qFormat/>
    <w:pPr>
      <w:spacing w:before="6" w:line="175" w:lineRule="exact"/>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702EF"/>
    <w:rPr>
      <w:color w:val="0000FF" w:themeColor="hyperlink"/>
      <w:u w:val="single"/>
    </w:rPr>
  </w:style>
  <w:style w:type="character" w:styleId="UnresolvedMention">
    <w:name w:val="Unresolved Mention"/>
    <w:basedOn w:val="DefaultParagraphFont"/>
    <w:uiPriority w:val="99"/>
    <w:semiHidden/>
    <w:unhideWhenUsed/>
    <w:rsid w:val="00E7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GamM3OweIzUjOleoFvyOcrxvSw==">CgMxLjA4AHIhMWpvOUxUUTZEcjV0ME1Ib3J0R3JydTFnQ1dkYXZsbEF6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21</cp:revision>
  <dcterms:created xsi:type="dcterms:W3CDTF">2023-11-06T05:52:00Z</dcterms:created>
  <dcterms:modified xsi:type="dcterms:W3CDTF">2026-07-14T14:52:00Z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2023-11-06T00:00:00Z</vt:filetime>
  </property>
  <property fmtid="{D5CDD505-2E9C-101B-9397-08002B2CF9AE}" pid="3" name="Creator">
    <vt:lpwstr>Mozilla/5.0 (Windows NT 10.0; Win64; x64) AppleWebKit/537.36 (KHTML, like Gecko) Chrome/119.0.0.0 Safari/537.36</vt:lpwstr>
  </property>
  <property fmtid="{D5CDD505-2E9C-101B-9397-08002B2CF9AE}" pid="4" name="LastSaved">
    <vt:filetime>2023-11-06T00:00:00Z</vt:filetime>
  </property>
  <property fmtid="{D5CDD505-2E9C-101B-9397-08002B2CF9AE}" pid="5" name="GrammarlyDocumentId">
    <vt:lpwstr>ad649db498f8e2614bb8254a091d2abbf410111e00d0993021d1b41ea3df69c4</vt:lpwstr>
  </property>
</Properties>
</file>