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383BC8" w14:textId="77777777" w:rsidR="00C53A5D" w:rsidRPr="000530B5" w:rsidRDefault="00C53A5D" w:rsidP="000530B5">
      <w:pPr>
        <w:pStyle w:val="Heading3"/>
        <w:jc w:val="center"/>
      </w:pPr>
      <w:r w:rsidRPr="000530B5">
        <w:t>Loan Agreement - Seafarer’s Loan</w:t>
      </w:r>
    </w:p>
    <w:p w14:paraId="695A44C1" w14:textId="77777777" w:rsidR="00C53A5D" w:rsidRPr="000530B5" w:rsidRDefault="00C53A5D" w:rsidP="00C53A5D">
      <w:pPr>
        <w:pStyle w:val="NoSpacing"/>
        <w:jc w:val="center"/>
        <w:rPr>
          <w:rFonts w:ascii="Arial" w:hAnsi="Arial" w:cs="Arial"/>
          <w:sz w:val="14"/>
          <w:szCs w:val="14"/>
        </w:rPr>
      </w:pPr>
      <w:proofErr w:type="gramStart"/>
      <w:r w:rsidRPr="000530B5">
        <w:rPr>
          <w:rFonts w:ascii="Arial" w:hAnsi="Arial" w:cs="Arial"/>
          <w:sz w:val="14"/>
          <w:szCs w:val="14"/>
        </w:rPr>
        <w:t>[ ]</w:t>
      </w:r>
      <w:proofErr w:type="gramEnd"/>
      <w:r w:rsidRPr="000530B5">
        <w:rPr>
          <w:rFonts w:ascii="Arial" w:hAnsi="Arial" w:cs="Arial"/>
          <w:sz w:val="14"/>
          <w:szCs w:val="14"/>
        </w:rPr>
        <w:t xml:space="preserve"> ATM </w:t>
      </w:r>
      <w:proofErr w:type="gramStart"/>
      <w:r w:rsidRPr="000530B5">
        <w:rPr>
          <w:rFonts w:ascii="Arial" w:hAnsi="Arial" w:cs="Arial"/>
          <w:sz w:val="14"/>
          <w:szCs w:val="14"/>
        </w:rPr>
        <w:t>[ ]</w:t>
      </w:r>
      <w:proofErr w:type="gramEnd"/>
      <w:r w:rsidRPr="000530B5">
        <w:rPr>
          <w:rFonts w:ascii="Arial" w:hAnsi="Arial" w:cs="Arial"/>
          <w:sz w:val="14"/>
          <w:szCs w:val="14"/>
        </w:rPr>
        <w:t xml:space="preserve"> PDC </w:t>
      </w:r>
      <w:proofErr w:type="gramStart"/>
      <w:r w:rsidRPr="000530B5">
        <w:rPr>
          <w:rFonts w:ascii="Arial" w:hAnsi="Arial" w:cs="Arial"/>
          <w:sz w:val="14"/>
          <w:szCs w:val="14"/>
        </w:rPr>
        <w:t>[ ]</w:t>
      </w:r>
      <w:proofErr w:type="gramEnd"/>
      <w:r w:rsidRPr="000530B5">
        <w:rPr>
          <w:rFonts w:ascii="Arial" w:hAnsi="Arial" w:cs="Arial"/>
          <w:sz w:val="14"/>
          <w:szCs w:val="14"/>
        </w:rPr>
        <w:t xml:space="preserve"> </w:t>
      </w:r>
      <w:proofErr w:type="spellStart"/>
      <w:r w:rsidRPr="000530B5">
        <w:rPr>
          <w:rFonts w:ascii="Arial" w:hAnsi="Arial" w:cs="Arial"/>
          <w:sz w:val="14"/>
          <w:szCs w:val="14"/>
        </w:rPr>
        <w:t>Dragonpay</w:t>
      </w:r>
      <w:proofErr w:type="spellEnd"/>
      <w:r w:rsidRPr="000530B5">
        <w:rPr>
          <w:rFonts w:ascii="Arial" w:hAnsi="Arial" w:cs="Arial"/>
          <w:sz w:val="14"/>
          <w:szCs w:val="14"/>
        </w:rPr>
        <w:t xml:space="preserve"> </w:t>
      </w:r>
      <w:proofErr w:type="gramStart"/>
      <w:r w:rsidRPr="000530B5">
        <w:rPr>
          <w:rFonts w:ascii="Arial" w:hAnsi="Arial" w:cs="Arial"/>
          <w:sz w:val="14"/>
          <w:szCs w:val="14"/>
        </w:rPr>
        <w:t>[ ]</w:t>
      </w:r>
      <w:proofErr w:type="gramEnd"/>
      <w:r w:rsidRPr="000530B5">
        <w:rPr>
          <w:rFonts w:ascii="Arial" w:hAnsi="Arial" w:cs="Arial"/>
          <w:sz w:val="14"/>
          <w:szCs w:val="14"/>
        </w:rPr>
        <w:t xml:space="preserve"> Special</w:t>
      </w:r>
    </w:p>
    <w:p w14:paraId="6FDF1A42" w14:textId="77777777" w:rsidR="00C53A5D" w:rsidRPr="000530B5" w:rsidRDefault="00C53A5D" w:rsidP="00C53A5D">
      <w:pPr>
        <w:pStyle w:val="NoSpacing"/>
        <w:jc w:val="center"/>
        <w:rPr>
          <w:rFonts w:ascii="Arial" w:hAnsi="Arial" w:cs="Arial"/>
          <w:sz w:val="14"/>
          <w:szCs w:val="14"/>
        </w:rPr>
      </w:pPr>
    </w:p>
    <w:p w14:paraId="470C8138" w14:textId="5D8876F7" w:rsidR="00C53A5D" w:rsidRPr="000530B5" w:rsidRDefault="00C53A5D" w:rsidP="00C53A5D">
      <w:pPr>
        <w:pStyle w:val="NoSpacing"/>
        <w:jc w:val="both"/>
        <w:rPr>
          <w:rFonts w:ascii="Arial" w:hAnsi="Arial" w:cs="Arial"/>
          <w:sz w:val="14"/>
          <w:szCs w:val="14"/>
        </w:rPr>
      </w:pPr>
      <w:r w:rsidRPr="000530B5">
        <w:rPr>
          <w:rFonts w:ascii="Arial" w:hAnsi="Arial" w:cs="Arial"/>
          <w:b/>
          <w:bCs/>
          <w:sz w:val="14"/>
          <w:szCs w:val="14"/>
        </w:rPr>
        <w:t>Easycash Lending Company, Incorporated</w:t>
      </w:r>
      <w:r w:rsidRPr="000530B5">
        <w:rPr>
          <w:rFonts w:ascii="Arial" w:hAnsi="Arial" w:cs="Arial"/>
          <w:sz w:val="14"/>
          <w:szCs w:val="14"/>
        </w:rPr>
        <w:t xml:space="preserve"> herein referred to as “Easycash” with principal office at Unit 9 G/F The Midland Plaza M Adriatico Barangay 669 Ermita Manila</w:t>
      </w:r>
      <w:r w:rsidR="00AE2BE3">
        <w:rPr>
          <w:rFonts w:ascii="Arial" w:hAnsi="Arial" w:cs="Arial"/>
          <w:sz w:val="14"/>
          <w:szCs w:val="14"/>
        </w:rPr>
        <w:t xml:space="preserve"> </w:t>
      </w:r>
      <w:r w:rsidRPr="000530B5">
        <w:rPr>
          <w:rFonts w:ascii="Arial" w:hAnsi="Arial" w:cs="Arial"/>
          <w:sz w:val="14"/>
          <w:szCs w:val="14"/>
        </w:rPr>
        <w:t xml:space="preserve">and the </w:t>
      </w:r>
      <w:proofErr w:type="gramStart"/>
      <w:r w:rsidRPr="000530B5">
        <w:rPr>
          <w:rFonts w:ascii="Arial" w:hAnsi="Arial" w:cs="Arial"/>
          <w:sz w:val="14"/>
          <w:szCs w:val="14"/>
        </w:rPr>
        <w:t>Borrower,  and</w:t>
      </w:r>
      <w:proofErr w:type="gramEnd"/>
      <w:r w:rsidRPr="000530B5">
        <w:rPr>
          <w:rFonts w:ascii="Arial" w:hAnsi="Arial" w:cs="Arial"/>
          <w:sz w:val="14"/>
          <w:szCs w:val="14"/>
        </w:rPr>
        <w:t xml:space="preserve"> Co-</w:t>
      </w:r>
      <w:proofErr w:type="gramStart"/>
      <w:r w:rsidRPr="000530B5">
        <w:rPr>
          <w:rFonts w:ascii="Arial" w:hAnsi="Arial" w:cs="Arial"/>
          <w:sz w:val="14"/>
          <w:szCs w:val="14"/>
        </w:rPr>
        <w:t>Borrower,  with</w:t>
      </w:r>
      <w:proofErr w:type="gramEnd"/>
      <w:r w:rsidRPr="000530B5">
        <w:rPr>
          <w:rFonts w:ascii="Arial" w:hAnsi="Arial" w:cs="Arial"/>
          <w:sz w:val="14"/>
          <w:szCs w:val="14"/>
        </w:rPr>
        <w:t xml:space="preserve"> addresses </w:t>
      </w:r>
      <w:proofErr w:type="gramStart"/>
      <w:r w:rsidRPr="000530B5">
        <w:rPr>
          <w:rFonts w:ascii="Arial" w:hAnsi="Arial" w:cs="Arial"/>
          <w:sz w:val="14"/>
          <w:szCs w:val="14"/>
        </w:rPr>
        <w:t>at  and</w:t>
      </w:r>
      <w:proofErr w:type="gramEnd"/>
      <w:r w:rsidRPr="000530B5">
        <w:rPr>
          <w:rFonts w:ascii="Arial" w:hAnsi="Arial" w:cs="Arial"/>
          <w:sz w:val="14"/>
          <w:szCs w:val="14"/>
        </w:rPr>
        <w:t xml:space="preserve"> </w:t>
      </w:r>
      <w:r w:rsidR="00F92587">
        <w:rPr>
          <w:rFonts w:ascii="Arial" w:hAnsi="Arial" w:cs="Arial"/>
          <w:sz w:val="14"/>
          <w:szCs w:val="14"/>
        </w:rPr>
        <w:t xml:space="preserve"> </w:t>
      </w:r>
      <w:r w:rsidRPr="000530B5">
        <w:rPr>
          <w:rFonts w:ascii="Arial" w:hAnsi="Arial" w:cs="Arial"/>
          <w:sz w:val="14"/>
          <w:szCs w:val="14"/>
        </w:rPr>
        <w:t xml:space="preserve">respectively, hereby agree to enter into this Loan Agreement </w:t>
      </w:r>
      <w:proofErr w:type="gramStart"/>
      <w:r w:rsidRPr="000530B5">
        <w:rPr>
          <w:rFonts w:ascii="Arial" w:hAnsi="Arial" w:cs="Arial"/>
          <w:sz w:val="14"/>
          <w:szCs w:val="14"/>
        </w:rPr>
        <w:t>this  in</w:t>
      </w:r>
      <w:proofErr w:type="gramEnd"/>
      <w:r w:rsidRPr="000530B5">
        <w:rPr>
          <w:rFonts w:ascii="Arial" w:hAnsi="Arial" w:cs="Arial"/>
          <w:sz w:val="14"/>
          <w:szCs w:val="14"/>
        </w:rPr>
        <w:t xml:space="preserve"> the City of Manila.</w:t>
      </w:r>
    </w:p>
    <w:p w14:paraId="4624C7E0" w14:textId="77777777" w:rsidR="00C53A5D" w:rsidRPr="000530B5" w:rsidRDefault="00C53A5D" w:rsidP="00C53A5D">
      <w:pPr>
        <w:pStyle w:val="NoSpacing"/>
        <w:jc w:val="both"/>
        <w:rPr>
          <w:rFonts w:ascii="Arial" w:hAnsi="Arial" w:cs="Arial"/>
          <w:sz w:val="14"/>
          <w:szCs w:val="14"/>
        </w:rPr>
      </w:pPr>
    </w:p>
    <w:p w14:paraId="45C62AC5" w14:textId="77777777" w:rsidR="00C53A5D" w:rsidRPr="000530B5" w:rsidRDefault="00C53A5D" w:rsidP="00C53A5D">
      <w:pPr>
        <w:pStyle w:val="NoSpacing"/>
        <w:jc w:val="both"/>
        <w:rPr>
          <w:rFonts w:ascii="Arial" w:hAnsi="Arial" w:cs="Arial"/>
          <w:b/>
          <w:bCs/>
          <w:sz w:val="14"/>
          <w:szCs w:val="14"/>
        </w:rPr>
      </w:pPr>
      <w:r w:rsidRPr="000530B5">
        <w:rPr>
          <w:rFonts w:ascii="Arial" w:hAnsi="Arial" w:cs="Arial"/>
          <w:b/>
          <w:bCs/>
          <w:sz w:val="14"/>
          <w:szCs w:val="14"/>
        </w:rPr>
        <w:t>Loan Purpose</w:t>
      </w:r>
    </w:p>
    <w:p w14:paraId="5E6390D8" w14:textId="77777777" w:rsidR="00C53A5D" w:rsidRPr="000530B5" w:rsidRDefault="00C53A5D" w:rsidP="00C53A5D">
      <w:pPr>
        <w:pStyle w:val="NoSpacing"/>
        <w:jc w:val="both"/>
        <w:rPr>
          <w:rFonts w:ascii="Arial" w:hAnsi="Arial" w:cs="Arial"/>
          <w:sz w:val="14"/>
          <w:szCs w:val="14"/>
        </w:rPr>
      </w:pPr>
      <w:r w:rsidRPr="000530B5">
        <w:rPr>
          <w:rFonts w:ascii="Arial" w:hAnsi="Arial" w:cs="Arial"/>
          <w:sz w:val="14"/>
          <w:szCs w:val="14"/>
        </w:rPr>
        <w:t>The proceeds of the loan shall be used solely for the purpose indicated by the Borrower and Co-Borrower in the loan application form.</w:t>
      </w:r>
    </w:p>
    <w:p w14:paraId="2CB8A109" w14:textId="77777777" w:rsidR="00C53A5D" w:rsidRPr="000530B5" w:rsidRDefault="00C53A5D" w:rsidP="00C53A5D">
      <w:pPr>
        <w:pStyle w:val="NoSpacing"/>
        <w:jc w:val="both"/>
        <w:rPr>
          <w:rFonts w:ascii="Arial" w:hAnsi="Arial" w:cs="Arial"/>
          <w:b/>
          <w:bCs/>
          <w:sz w:val="14"/>
          <w:szCs w:val="14"/>
        </w:rPr>
      </w:pPr>
      <w:r w:rsidRPr="000530B5">
        <w:rPr>
          <w:rFonts w:ascii="Arial" w:hAnsi="Arial" w:cs="Arial"/>
          <w:b/>
          <w:bCs/>
          <w:sz w:val="14"/>
          <w:szCs w:val="14"/>
        </w:rPr>
        <w:t>Easycash Check</w:t>
      </w:r>
    </w:p>
    <w:p w14:paraId="4206A5B2" w14:textId="77777777" w:rsidR="00C53A5D" w:rsidRPr="000530B5" w:rsidRDefault="00C53A5D" w:rsidP="00C53A5D">
      <w:pPr>
        <w:pStyle w:val="NoSpacing"/>
        <w:jc w:val="both"/>
        <w:rPr>
          <w:rFonts w:ascii="Arial" w:hAnsi="Arial" w:cs="Arial"/>
          <w:sz w:val="14"/>
          <w:szCs w:val="14"/>
        </w:rPr>
      </w:pPr>
      <w:r w:rsidRPr="000530B5">
        <w:rPr>
          <w:rFonts w:ascii="Arial" w:hAnsi="Arial" w:cs="Arial"/>
          <w:sz w:val="14"/>
          <w:szCs w:val="14"/>
        </w:rPr>
        <w:t>The Easycash check is to be encashed by the Borrower and Co-Borrower from the Banco De Oro Times Plaza Branch. Easycash is therefore, not liable and responsible for any delay in encashment or any other problem including but not limited to bank queue, off-line bank service and or availability of other branches where the Easycash check is preferred by the Borrower and or Co-borrower to be encashed.</w:t>
      </w:r>
    </w:p>
    <w:p w14:paraId="140F65D3" w14:textId="77777777" w:rsidR="00C53A5D" w:rsidRPr="000530B5" w:rsidRDefault="00C53A5D" w:rsidP="00C53A5D">
      <w:pPr>
        <w:pStyle w:val="NoSpacing"/>
        <w:jc w:val="both"/>
        <w:rPr>
          <w:rFonts w:ascii="Arial" w:hAnsi="Arial" w:cs="Arial"/>
          <w:sz w:val="14"/>
          <w:szCs w:val="14"/>
        </w:rPr>
      </w:pPr>
    </w:p>
    <w:p w14:paraId="2DC2000F" w14:textId="77777777" w:rsidR="00C53A5D" w:rsidRPr="000530B5" w:rsidRDefault="00C53A5D" w:rsidP="00C53A5D">
      <w:pPr>
        <w:pStyle w:val="NoSpacing"/>
        <w:jc w:val="both"/>
        <w:rPr>
          <w:rFonts w:ascii="Arial" w:hAnsi="Arial" w:cs="Arial"/>
          <w:b/>
          <w:bCs/>
          <w:sz w:val="14"/>
          <w:szCs w:val="14"/>
        </w:rPr>
      </w:pPr>
      <w:r w:rsidRPr="000530B5">
        <w:rPr>
          <w:rFonts w:ascii="Arial" w:hAnsi="Arial" w:cs="Arial"/>
          <w:b/>
          <w:bCs/>
          <w:sz w:val="14"/>
          <w:szCs w:val="14"/>
        </w:rPr>
        <w:t>Mode of Loan Disbursement</w:t>
      </w:r>
    </w:p>
    <w:p w14:paraId="0688FFF7" w14:textId="5722F6E5" w:rsidR="00C53A5D" w:rsidRPr="000530B5" w:rsidRDefault="00C53A5D" w:rsidP="00C53A5D">
      <w:pPr>
        <w:pStyle w:val="NoSpacing"/>
        <w:ind w:left="720" w:hanging="720"/>
        <w:jc w:val="both"/>
        <w:rPr>
          <w:rFonts w:ascii="Arial" w:hAnsi="Arial" w:cs="Arial"/>
          <w:sz w:val="14"/>
          <w:szCs w:val="14"/>
        </w:rPr>
      </w:pPr>
      <w:r w:rsidRPr="000530B5">
        <w:rPr>
          <w:rFonts w:ascii="Arial" w:hAnsi="Arial" w:cs="Arial"/>
          <w:sz w:val="14"/>
          <w:szCs w:val="14"/>
        </w:rPr>
        <w:t>1.</w:t>
      </w:r>
      <w:r w:rsidRPr="000530B5">
        <w:rPr>
          <w:rFonts w:ascii="Arial" w:hAnsi="Arial" w:cs="Arial"/>
          <w:sz w:val="14"/>
          <w:szCs w:val="14"/>
        </w:rPr>
        <w:tab/>
        <w:t xml:space="preserve">Easycash shall disburse the loan in the amount of </w:t>
      </w:r>
      <w:proofErr w:type="spellStart"/>
      <w:proofErr w:type="gramStart"/>
      <w:r w:rsidRPr="000530B5">
        <w:rPr>
          <w:rFonts w:ascii="Arial" w:hAnsi="Arial" w:cs="Arial"/>
          <w:sz w:val="14"/>
          <w:szCs w:val="14"/>
        </w:rPr>
        <w:t>Php</w:t>
      </w:r>
      <w:proofErr w:type="spellEnd"/>
      <w:r w:rsidRPr="000530B5">
        <w:rPr>
          <w:rFonts w:ascii="Arial" w:hAnsi="Arial" w:cs="Arial"/>
          <w:sz w:val="14"/>
          <w:szCs w:val="14"/>
        </w:rPr>
        <w:t xml:space="preserve">  by</w:t>
      </w:r>
      <w:proofErr w:type="gramEnd"/>
      <w:r w:rsidRPr="000530B5">
        <w:rPr>
          <w:rFonts w:ascii="Arial" w:hAnsi="Arial" w:cs="Arial"/>
          <w:sz w:val="14"/>
          <w:szCs w:val="14"/>
        </w:rPr>
        <w:t xml:space="preserve"> means of a check issued by Easycash or to the Borrower’s nominated bank account under the name of Borrower and or Co-Borrower or through an immediate relative, provided Borrower submit a signed authorization letter for such disbursement preference. </w:t>
      </w:r>
      <w:r w:rsidRPr="000530B5">
        <w:rPr>
          <w:rFonts w:ascii="Arial" w:hAnsi="Arial" w:cs="Arial"/>
          <w:sz w:val="14"/>
          <w:szCs w:val="14"/>
        </w:rPr>
        <w:tab/>
        <w:t xml:space="preserve">        </w:t>
      </w:r>
    </w:p>
    <w:p w14:paraId="50D06944" w14:textId="77777777" w:rsidR="00C53A5D" w:rsidRPr="000530B5" w:rsidRDefault="00C53A5D" w:rsidP="00C53A5D">
      <w:pPr>
        <w:pStyle w:val="NoSpacing"/>
        <w:ind w:left="720" w:hanging="720"/>
        <w:jc w:val="both"/>
        <w:rPr>
          <w:rFonts w:ascii="Arial" w:hAnsi="Arial" w:cs="Arial"/>
          <w:sz w:val="14"/>
          <w:szCs w:val="14"/>
        </w:rPr>
      </w:pPr>
      <w:r w:rsidRPr="000530B5">
        <w:rPr>
          <w:rFonts w:ascii="Arial" w:hAnsi="Arial" w:cs="Arial"/>
          <w:sz w:val="14"/>
          <w:szCs w:val="14"/>
        </w:rPr>
        <w:t>2.</w:t>
      </w:r>
      <w:r w:rsidRPr="000530B5">
        <w:rPr>
          <w:rFonts w:ascii="Arial" w:hAnsi="Arial" w:cs="Arial"/>
          <w:sz w:val="14"/>
          <w:szCs w:val="14"/>
        </w:rPr>
        <w:tab/>
        <w:t xml:space="preserve">Easycash shall notify the Borrower through his/her designated email address and mobile number once the loan is disbursed in the case the loan is deposited by Easycash to the Borrower’s nominated bank account. </w:t>
      </w:r>
    </w:p>
    <w:p w14:paraId="66633AEE" w14:textId="77777777" w:rsidR="00C53A5D" w:rsidRPr="000530B5" w:rsidRDefault="00C53A5D" w:rsidP="00C53A5D">
      <w:pPr>
        <w:pStyle w:val="NoSpacing"/>
        <w:ind w:left="720" w:hanging="720"/>
        <w:jc w:val="both"/>
        <w:rPr>
          <w:rFonts w:ascii="Arial" w:hAnsi="Arial" w:cs="Arial"/>
          <w:sz w:val="14"/>
          <w:szCs w:val="14"/>
        </w:rPr>
      </w:pPr>
      <w:r w:rsidRPr="000530B5">
        <w:rPr>
          <w:rFonts w:ascii="Arial" w:hAnsi="Arial" w:cs="Arial"/>
          <w:sz w:val="14"/>
          <w:szCs w:val="14"/>
        </w:rPr>
        <w:t>3.</w:t>
      </w:r>
      <w:r w:rsidRPr="000530B5">
        <w:rPr>
          <w:rFonts w:ascii="Arial" w:hAnsi="Arial" w:cs="Arial"/>
          <w:sz w:val="14"/>
          <w:szCs w:val="14"/>
        </w:rPr>
        <w:tab/>
        <w:t>Easycash is not liable and responsible for any loan disbursement delay or problems arising from request of the Borrower for loan disbursement through another bank other than Banco De Oro.</w:t>
      </w:r>
    </w:p>
    <w:p w14:paraId="07D8A584" w14:textId="77777777" w:rsidR="00C53A5D" w:rsidRPr="000530B5" w:rsidRDefault="00C53A5D" w:rsidP="00C53A5D">
      <w:pPr>
        <w:pStyle w:val="NoSpacing"/>
        <w:ind w:left="720" w:hanging="720"/>
        <w:jc w:val="both"/>
        <w:rPr>
          <w:rFonts w:ascii="Arial" w:hAnsi="Arial" w:cs="Arial"/>
          <w:sz w:val="14"/>
          <w:szCs w:val="14"/>
        </w:rPr>
      </w:pPr>
      <w:r w:rsidRPr="000530B5">
        <w:rPr>
          <w:rFonts w:ascii="Arial" w:hAnsi="Arial" w:cs="Arial"/>
          <w:sz w:val="14"/>
          <w:szCs w:val="14"/>
        </w:rPr>
        <w:t>4.</w:t>
      </w:r>
      <w:r w:rsidRPr="000530B5">
        <w:rPr>
          <w:rFonts w:ascii="Arial" w:hAnsi="Arial" w:cs="Arial"/>
          <w:sz w:val="14"/>
          <w:szCs w:val="14"/>
        </w:rPr>
        <w:tab/>
        <w:t>Easycash shall not be held liable and responsible for any loan disbursed to an incorrect bank account that was erroneously declared and indicated by the Borrower and as such, the loan disbursement shall be irreversible and final.</w:t>
      </w:r>
    </w:p>
    <w:p w14:paraId="119C4DC9" w14:textId="77777777" w:rsidR="00C53A5D" w:rsidRPr="000530B5" w:rsidRDefault="00C53A5D" w:rsidP="00C53A5D">
      <w:pPr>
        <w:pStyle w:val="NoSpacing"/>
        <w:jc w:val="both"/>
        <w:rPr>
          <w:rFonts w:ascii="Arial" w:hAnsi="Arial" w:cs="Arial"/>
          <w:sz w:val="14"/>
          <w:szCs w:val="14"/>
        </w:rPr>
      </w:pPr>
    </w:p>
    <w:p w14:paraId="1D525F65" w14:textId="77777777" w:rsidR="00C53A5D" w:rsidRPr="000530B5" w:rsidRDefault="00C53A5D" w:rsidP="00C53A5D">
      <w:pPr>
        <w:pStyle w:val="NoSpacing"/>
        <w:jc w:val="both"/>
        <w:rPr>
          <w:rFonts w:ascii="Arial" w:hAnsi="Arial" w:cs="Arial"/>
          <w:b/>
          <w:bCs/>
          <w:sz w:val="14"/>
          <w:szCs w:val="14"/>
        </w:rPr>
      </w:pPr>
      <w:r w:rsidRPr="000530B5">
        <w:rPr>
          <w:rFonts w:ascii="Arial" w:hAnsi="Arial" w:cs="Arial"/>
          <w:b/>
          <w:bCs/>
          <w:sz w:val="14"/>
          <w:szCs w:val="14"/>
        </w:rPr>
        <w:t>Excess Allotment Processing</w:t>
      </w:r>
    </w:p>
    <w:p w14:paraId="7C226022" w14:textId="205C03DF" w:rsidR="00C53A5D" w:rsidRPr="000530B5" w:rsidRDefault="00C53A5D" w:rsidP="00C53A5D">
      <w:pPr>
        <w:pStyle w:val="NoSpacing"/>
        <w:ind w:left="720" w:hanging="720"/>
        <w:jc w:val="both"/>
        <w:rPr>
          <w:rFonts w:ascii="Arial" w:hAnsi="Arial" w:cs="Arial"/>
          <w:sz w:val="14"/>
          <w:szCs w:val="14"/>
        </w:rPr>
      </w:pPr>
      <w:r w:rsidRPr="000530B5">
        <w:rPr>
          <w:rFonts w:ascii="Arial" w:hAnsi="Arial" w:cs="Arial"/>
          <w:sz w:val="14"/>
          <w:szCs w:val="14"/>
        </w:rPr>
        <w:t>1.</w:t>
      </w:r>
      <w:r w:rsidRPr="000530B5">
        <w:rPr>
          <w:rFonts w:ascii="Arial" w:hAnsi="Arial" w:cs="Arial"/>
          <w:sz w:val="14"/>
          <w:szCs w:val="14"/>
        </w:rPr>
        <w:tab/>
        <w:t xml:space="preserve">The Borrower shall nominate his/her active bank account as channel for the disbursement of allotment excess after repayment of monthly </w:t>
      </w:r>
      <w:proofErr w:type="spellStart"/>
      <w:r w:rsidRPr="000530B5">
        <w:rPr>
          <w:rFonts w:ascii="Arial" w:hAnsi="Arial" w:cs="Arial"/>
          <w:sz w:val="14"/>
          <w:szCs w:val="14"/>
        </w:rPr>
        <w:t>installments</w:t>
      </w:r>
      <w:proofErr w:type="spellEnd"/>
      <w:r w:rsidRPr="000530B5">
        <w:rPr>
          <w:rFonts w:ascii="Arial" w:hAnsi="Arial" w:cs="Arial"/>
          <w:sz w:val="14"/>
          <w:szCs w:val="14"/>
        </w:rPr>
        <w:t>.</w:t>
      </w:r>
    </w:p>
    <w:p w14:paraId="4DCEEC44" w14:textId="77777777" w:rsidR="00C53A5D" w:rsidRPr="000530B5" w:rsidRDefault="00C53A5D" w:rsidP="00C53A5D">
      <w:pPr>
        <w:pStyle w:val="NoSpacing"/>
        <w:ind w:left="720" w:hanging="720"/>
        <w:jc w:val="both"/>
        <w:rPr>
          <w:rFonts w:ascii="Arial" w:hAnsi="Arial" w:cs="Arial"/>
          <w:sz w:val="14"/>
          <w:szCs w:val="14"/>
        </w:rPr>
      </w:pPr>
      <w:r w:rsidRPr="000530B5">
        <w:rPr>
          <w:rFonts w:ascii="Arial" w:hAnsi="Arial" w:cs="Arial"/>
          <w:sz w:val="14"/>
          <w:szCs w:val="14"/>
        </w:rPr>
        <w:t>2.</w:t>
      </w:r>
      <w:r w:rsidRPr="000530B5">
        <w:rPr>
          <w:rFonts w:ascii="Arial" w:hAnsi="Arial" w:cs="Arial"/>
          <w:sz w:val="14"/>
          <w:szCs w:val="14"/>
        </w:rPr>
        <w:tab/>
        <w:t xml:space="preserve">In the event that the nominated bank account is under the name of Co-Borrower or immediate relative, the Borrower shall submit a signed authorization letter declaring the bank account details is his/her nominated bank account for the disbursement of allotment excess after repayment of monthly </w:t>
      </w:r>
      <w:proofErr w:type="spellStart"/>
      <w:r w:rsidRPr="000530B5">
        <w:rPr>
          <w:rFonts w:ascii="Arial" w:hAnsi="Arial" w:cs="Arial"/>
          <w:sz w:val="14"/>
          <w:szCs w:val="14"/>
        </w:rPr>
        <w:t>installments</w:t>
      </w:r>
      <w:proofErr w:type="spellEnd"/>
      <w:r w:rsidRPr="000530B5">
        <w:rPr>
          <w:rFonts w:ascii="Arial" w:hAnsi="Arial" w:cs="Arial"/>
          <w:sz w:val="14"/>
          <w:szCs w:val="14"/>
        </w:rPr>
        <w:t>.</w:t>
      </w:r>
    </w:p>
    <w:p w14:paraId="164AC68C" w14:textId="77777777" w:rsidR="00C53A5D" w:rsidRPr="000530B5" w:rsidRDefault="00C53A5D" w:rsidP="00C53A5D">
      <w:pPr>
        <w:pStyle w:val="NoSpacing"/>
        <w:ind w:left="720" w:hanging="720"/>
        <w:jc w:val="both"/>
        <w:rPr>
          <w:rFonts w:ascii="Arial" w:hAnsi="Arial" w:cs="Arial"/>
          <w:sz w:val="14"/>
          <w:szCs w:val="14"/>
        </w:rPr>
      </w:pPr>
      <w:r w:rsidRPr="000530B5">
        <w:rPr>
          <w:rFonts w:ascii="Arial" w:hAnsi="Arial" w:cs="Arial"/>
          <w:sz w:val="14"/>
          <w:szCs w:val="14"/>
        </w:rPr>
        <w:t>3.</w:t>
      </w:r>
      <w:r w:rsidRPr="000530B5">
        <w:rPr>
          <w:rFonts w:ascii="Arial" w:hAnsi="Arial" w:cs="Arial"/>
          <w:sz w:val="14"/>
          <w:szCs w:val="14"/>
        </w:rPr>
        <w:tab/>
        <w:t>Processing of transfer of excess allotment is 24hrs to 48hrs after the allotment is received by Easycash based on the crediting of the swiped amount from the ATM as mentioned in Item No. 1 under Payment Confirmation.</w:t>
      </w:r>
    </w:p>
    <w:p w14:paraId="4DAF942B" w14:textId="77777777" w:rsidR="00C53A5D" w:rsidRPr="000530B5" w:rsidRDefault="00C53A5D" w:rsidP="00C53A5D">
      <w:pPr>
        <w:pStyle w:val="NoSpacing"/>
        <w:ind w:left="720" w:hanging="720"/>
        <w:jc w:val="both"/>
        <w:rPr>
          <w:rFonts w:ascii="Arial" w:hAnsi="Arial" w:cs="Arial"/>
          <w:sz w:val="14"/>
          <w:szCs w:val="14"/>
        </w:rPr>
      </w:pPr>
      <w:r w:rsidRPr="000530B5">
        <w:rPr>
          <w:rFonts w:ascii="Arial" w:hAnsi="Arial" w:cs="Arial"/>
          <w:sz w:val="14"/>
          <w:szCs w:val="14"/>
        </w:rPr>
        <w:t>4.</w:t>
      </w:r>
      <w:r w:rsidRPr="000530B5">
        <w:rPr>
          <w:rFonts w:ascii="Arial" w:hAnsi="Arial" w:cs="Arial"/>
          <w:sz w:val="14"/>
          <w:szCs w:val="14"/>
        </w:rPr>
        <w:tab/>
        <w:t>For any concerns regarding allotments, excess amount after monthly payment and other related information, the Borrower and or Co-Borrower shall contact Easycash only through the following official Easycash communication channels:</w:t>
      </w:r>
    </w:p>
    <w:p w14:paraId="63D40F02" w14:textId="00F8727A" w:rsidR="00C53A5D" w:rsidRPr="000530B5" w:rsidRDefault="00C53A5D" w:rsidP="00C53A5D">
      <w:pPr>
        <w:pStyle w:val="NoSpacing"/>
        <w:jc w:val="both"/>
        <w:rPr>
          <w:rFonts w:ascii="Arial" w:hAnsi="Arial" w:cs="Arial"/>
          <w:sz w:val="14"/>
          <w:szCs w:val="14"/>
        </w:rPr>
      </w:pPr>
      <w:r w:rsidRPr="000530B5">
        <w:rPr>
          <w:rFonts w:ascii="Arial" w:hAnsi="Arial" w:cs="Arial"/>
          <w:sz w:val="14"/>
          <w:szCs w:val="14"/>
        </w:rPr>
        <w:tab/>
      </w:r>
      <w:r w:rsidRPr="000530B5">
        <w:rPr>
          <w:rFonts w:ascii="Arial" w:hAnsi="Arial" w:cs="Arial"/>
          <w:sz w:val="14"/>
          <w:szCs w:val="14"/>
        </w:rPr>
        <w:tab/>
      </w:r>
      <w:r w:rsidRPr="000530B5">
        <w:rPr>
          <w:rFonts w:ascii="Arial" w:hAnsi="Arial" w:cs="Arial"/>
          <w:sz w:val="14"/>
          <w:szCs w:val="14"/>
        </w:rPr>
        <w:tab/>
        <w:t xml:space="preserve">Contact Nos.:  </w:t>
      </w:r>
      <w:r w:rsidRPr="000530B5">
        <w:rPr>
          <w:rFonts w:ascii="Arial" w:hAnsi="Arial" w:cs="Arial"/>
          <w:sz w:val="14"/>
          <w:szCs w:val="14"/>
        </w:rPr>
        <w:tab/>
      </w:r>
      <w:r w:rsidRPr="000530B5">
        <w:rPr>
          <w:rFonts w:ascii="Arial" w:hAnsi="Arial" w:cs="Arial"/>
          <w:sz w:val="14"/>
          <w:szCs w:val="14"/>
        </w:rPr>
        <w:tab/>
      </w:r>
      <w:r w:rsidRPr="000530B5">
        <w:rPr>
          <w:rFonts w:ascii="Arial" w:hAnsi="Arial" w:cs="Arial"/>
          <w:sz w:val="14"/>
          <w:szCs w:val="14"/>
        </w:rPr>
        <w:tab/>
        <w:t xml:space="preserve">0919-2643410 or 0927-7745686 or 09674176000 </w:t>
      </w:r>
    </w:p>
    <w:p w14:paraId="5950B450" w14:textId="25E50ADA" w:rsidR="00C53A5D" w:rsidRPr="000530B5" w:rsidRDefault="00C53A5D" w:rsidP="00C53A5D">
      <w:pPr>
        <w:pStyle w:val="NoSpacing"/>
        <w:jc w:val="both"/>
        <w:rPr>
          <w:rFonts w:ascii="Arial" w:hAnsi="Arial" w:cs="Arial"/>
          <w:sz w:val="14"/>
          <w:szCs w:val="14"/>
        </w:rPr>
      </w:pPr>
      <w:r w:rsidRPr="000530B5">
        <w:rPr>
          <w:rFonts w:ascii="Arial" w:hAnsi="Arial" w:cs="Arial"/>
          <w:sz w:val="14"/>
          <w:szCs w:val="14"/>
        </w:rPr>
        <w:tab/>
      </w:r>
      <w:r w:rsidRPr="000530B5">
        <w:rPr>
          <w:rFonts w:ascii="Arial" w:hAnsi="Arial" w:cs="Arial"/>
          <w:sz w:val="14"/>
          <w:szCs w:val="14"/>
        </w:rPr>
        <w:tab/>
      </w:r>
      <w:r w:rsidRPr="000530B5">
        <w:rPr>
          <w:rFonts w:ascii="Arial" w:hAnsi="Arial" w:cs="Arial"/>
          <w:sz w:val="14"/>
          <w:szCs w:val="14"/>
        </w:rPr>
        <w:tab/>
        <w:t xml:space="preserve">Email address: </w:t>
      </w:r>
      <w:r w:rsidRPr="000530B5">
        <w:rPr>
          <w:rFonts w:ascii="Arial" w:hAnsi="Arial" w:cs="Arial"/>
          <w:sz w:val="14"/>
          <w:szCs w:val="14"/>
        </w:rPr>
        <w:tab/>
      </w:r>
      <w:r w:rsidRPr="000530B5">
        <w:rPr>
          <w:rFonts w:ascii="Arial" w:hAnsi="Arial" w:cs="Arial"/>
          <w:sz w:val="14"/>
          <w:szCs w:val="14"/>
        </w:rPr>
        <w:tab/>
      </w:r>
      <w:r w:rsidRPr="000530B5">
        <w:rPr>
          <w:rFonts w:ascii="Arial" w:hAnsi="Arial" w:cs="Arial"/>
          <w:sz w:val="14"/>
          <w:szCs w:val="14"/>
        </w:rPr>
        <w:tab/>
        <w:t>loans@easycash.ph</w:t>
      </w:r>
    </w:p>
    <w:p w14:paraId="5D063835" w14:textId="77777777" w:rsidR="00C53A5D" w:rsidRPr="000530B5" w:rsidRDefault="00C53A5D" w:rsidP="00C53A5D">
      <w:pPr>
        <w:pStyle w:val="NoSpacing"/>
        <w:jc w:val="both"/>
        <w:rPr>
          <w:rFonts w:ascii="Arial" w:hAnsi="Arial" w:cs="Arial"/>
          <w:sz w:val="14"/>
          <w:szCs w:val="14"/>
        </w:rPr>
      </w:pPr>
    </w:p>
    <w:p w14:paraId="0822532F" w14:textId="612979DA" w:rsidR="00C53A5D" w:rsidRPr="000530B5" w:rsidRDefault="00C53A5D" w:rsidP="00C53A5D">
      <w:pPr>
        <w:pStyle w:val="NoSpacing"/>
        <w:jc w:val="both"/>
        <w:rPr>
          <w:rFonts w:ascii="Arial" w:hAnsi="Arial" w:cs="Arial"/>
          <w:b/>
          <w:bCs/>
          <w:sz w:val="14"/>
          <w:szCs w:val="14"/>
        </w:rPr>
      </w:pPr>
      <w:r w:rsidRPr="000530B5">
        <w:rPr>
          <w:rFonts w:ascii="Arial" w:hAnsi="Arial" w:cs="Arial"/>
          <w:b/>
          <w:bCs/>
          <w:sz w:val="14"/>
          <w:szCs w:val="14"/>
        </w:rPr>
        <w:t>Assignment, Use and Return of Allotment ATM card and Passbook</w:t>
      </w:r>
    </w:p>
    <w:p w14:paraId="27DDD7B1" w14:textId="77777777" w:rsidR="00C53A5D" w:rsidRPr="000530B5" w:rsidRDefault="00C53A5D" w:rsidP="00C53A5D">
      <w:pPr>
        <w:pStyle w:val="NoSpacing"/>
        <w:ind w:left="720" w:hanging="720"/>
        <w:jc w:val="both"/>
        <w:rPr>
          <w:rFonts w:ascii="Arial" w:hAnsi="Arial" w:cs="Arial"/>
          <w:sz w:val="14"/>
          <w:szCs w:val="14"/>
        </w:rPr>
      </w:pPr>
      <w:r w:rsidRPr="000530B5">
        <w:rPr>
          <w:rFonts w:ascii="Arial" w:hAnsi="Arial" w:cs="Arial"/>
          <w:sz w:val="14"/>
          <w:szCs w:val="14"/>
        </w:rPr>
        <w:t>1.</w:t>
      </w:r>
      <w:r w:rsidRPr="000530B5">
        <w:rPr>
          <w:rFonts w:ascii="Arial" w:hAnsi="Arial" w:cs="Arial"/>
          <w:sz w:val="14"/>
          <w:szCs w:val="14"/>
        </w:rPr>
        <w:tab/>
        <w:t>The Borrower and/or Co-borrower voluntarily assigns to Easycash the Borrower’s official allotment with corresponding ATM card and passbook if applicable, to secure and cover the payments of the loan obligation under this loan agreement and as specified in the disclosure statement, promissory note and the Deed of Assignment with Waiver of Rights and Irrevocable Special Power of Attorney that were executed and signed by the Borrower and/or C-Borrower.</w:t>
      </w:r>
    </w:p>
    <w:p w14:paraId="04A85BD3" w14:textId="77777777" w:rsidR="00C53A5D" w:rsidRPr="000530B5" w:rsidRDefault="00C53A5D" w:rsidP="00C53A5D">
      <w:pPr>
        <w:pStyle w:val="NoSpacing"/>
        <w:ind w:left="720" w:hanging="720"/>
        <w:jc w:val="both"/>
        <w:rPr>
          <w:rFonts w:ascii="Arial" w:hAnsi="Arial" w:cs="Arial"/>
          <w:sz w:val="14"/>
          <w:szCs w:val="14"/>
        </w:rPr>
      </w:pPr>
      <w:r w:rsidRPr="000530B5">
        <w:rPr>
          <w:rFonts w:ascii="Arial" w:hAnsi="Arial" w:cs="Arial"/>
          <w:sz w:val="14"/>
          <w:szCs w:val="14"/>
        </w:rPr>
        <w:t>2.</w:t>
      </w:r>
      <w:r w:rsidRPr="000530B5">
        <w:rPr>
          <w:rFonts w:ascii="Arial" w:hAnsi="Arial" w:cs="Arial"/>
          <w:sz w:val="14"/>
          <w:szCs w:val="14"/>
        </w:rPr>
        <w:tab/>
        <w:t>The Borrower and/or Co-Borrower are required to submit a deposit or balance inquiry slip of the Allotment ATM card transacted on the date of the release of the loan proceeds which indicate, among others, the account number, account name, account balance and date of transaction, as proof of Allotment ATM card activity prior to loan release.</w:t>
      </w:r>
    </w:p>
    <w:p w14:paraId="49D75BCF" w14:textId="77777777" w:rsidR="00C53A5D" w:rsidRPr="000530B5" w:rsidRDefault="00C53A5D" w:rsidP="00C53A5D">
      <w:pPr>
        <w:pStyle w:val="NoSpacing"/>
        <w:ind w:left="720" w:hanging="720"/>
        <w:jc w:val="both"/>
        <w:rPr>
          <w:rFonts w:ascii="Arial" w:hAnsi="Arial" w:cs="Arial"/>
          <w:sz w:val="14"/>
          <w:szCs w:val="14"/>
        </w:rPr>
      </w:pPr>
      <w:r w:rsidRPr="000530B5">
        <w:rPr>
          <w:rFonts w:ascii="Arial" w:hAnsi="Arial" w:cs="Arial"/>
          <w:sz w:val="14"/>
          <w:szCs w:val="14"/>
        </w:rPr>
        <w:t>3.</w:t>
      </w:r>
      <w:r w:rsidRPr="000530B5">
        <w:rPr>
          <w:rFonts w:ascii="Arial" w:hAnsi="Arial" w:cs="Arial"/>
          <w:sz w:val="14"/>
          <w:szCs w:val="14"/>
        </w:rPr>
        <w:tab/>
        <w:t>The Allotment ATM card and its passbook, if existing, should only be handed over to the authorized and designated Easycash employee with Easycash ID conspicuously displayed and only within the Easycash office premises and only during the release of the loan proceeds. Easycash shall not be held liable in case the Borrower and or Co-Borrower gives the Allotment ATM card and passbook to persons other than the authorized and designated Easycash employee and or surrender said ATM outside of Easycash facilities.</w:t>
      </w:r>
    </w:p>
    <w:p w14:paraId="65E9E9D7" w14:textId="670BEB1B" w:rsidR="00C53A5D" w:rsidRPr="000530B5" w:rsidRDefault="00C53A5D" w:rsidP="00C53A5D">
      <w:pPr>
        <w:pStyle w:val="NoSpacing"/>
        <w:ind w:left="720" w:hanging="720"/>
        <w:jc w:val="both"/>
        <w:rPr>
          <w:rFonts w:ascii="Arial" w:hAnsi="Arial" w:cs="Arial"/>
          <w:sz w:val="14"/>
          <w:szCs w:val="14"/>
        </w:rPr>
      </w:pPr>
      <w:r w:rsidRPr="000530B5">
        <w:rPr>
          <w:rFonts w:ascii="Arial" w:hAnsi="Arial" w:cs="Arial"/>
          <w:sz w:val="14"/>
          <w:szCs w:val="14"/>
        </w:rPr>
        <w:t>4.</w:t>
      </w:r>
      <w:r w:rsidRPr="000530B5">
        <w:rPr>
          <w:rFonts w:ascii="Arial" w:hAnsi="Arial" w:cs="Arial"/>
          <w:sz w:val="14"/>
          <w:szCs w:val="14"/>
        </w:rPr>
        <w:tab/>
        <w:t xml:space="preserve">The Borrower and Co-borrower hereby </w:t>
      </w:r>
      <w:proofErr w:type="spellStart"/>
      <w:r w:rsidRPr="000530B5">
        <w:rPr>
          <w:rFonts w:ascii="Arial" w:hAnsi="Arial" w:cs="Arial"/>
          <w:sz w:val="14"/>
          <w:szCs w:val="14"/>
        </w:rPr>
        <w:t>give</w:t>
      </w:r>
      <w:proofErr w:type="spellEnd"/>
      <w:r w:rsidRPr="000530B5">
        <w:rPr>
          <w:rFonts w:ascii="Arial" w:hAnsi="Arial" w:cs="Arial"/>
          <w:sz w:val="14"/>
          <w:szCs w:val="14"/>
        </w:rPr>
        <w:t xml:space="preserve"> authority to Easycash to inquire about the account balance and withdraw from the Allotment ATM card to pay for the monthly loan amortization/</w:t>
      </w:r>
      <w:proofErr w:type="spellStart"/>
      <w:r w:rsidRPr="000530B5">
        <w:rPr>
          <w:rFonts w:ascii="Arial" w:hAnsi="Arial" w:cs="Arial"/>
          <w:sz w:val="14"/>
          <w:szCs w:val="14"/>
        </w:rPr>
        <w:t>installment</w:t>
      </w:r>
      <w:proofErr w:type="spellEnd"/>
      <w:r w:rsidRPr="000530B5">
        <w:rPr>
          <w:rFonts w:ascii="Arial" w:hAnsi="Arial" w:cs="Arial"/>
          <w:sz w:val="14"/>
          <w:szCs w:val="14"/>
        </w:rPr>
        <w:t xml:space="preserve"> due, plus pertinent interests, penalties and other charges.</w:t>
      </w:r>
    </w:p>
    <w:p w14:paraId="59BCCE8C" w14:textId="77777777" w:rsidR="00C53A5D" w:rsidRPr="000530B5" w:rsidRDefault="00C53A5D" w:rsidP="00C53A5D">
      <w:pPr>
        <w:pStyle w:val="NoSpacing"/>
        <w:ind w:left="720" w:hanging="720"/>
        <w:jc w:val="both"/>
        <w:rPr>
          <w:rFonts w:ascii="Arial" w:hAnsi="Arial" w:cs="Arial"/>
          <w:sz w:val="14"/>
          <w:szCs w:val="14"/>
        </w:rPr>
      </w:pPr>
      <w:r w:rsidRPr="000530B5">
        <w:rPr>
          <w:rFonts w:ascii="Arial" w:hAnsi="Arial" w:cs="Arial"/>
          <w:sz w:val="14"/>
          <w:szCs w:val="14"/>
        </w:rPr>
        <w:t>5.</w:t>
      </w:r>
      <w:r w:rsidRPr="000530B5">
        <w:rPr>
          <w:rFonts w:ascii="Arial" w:hAnsi="Arial" w:cs="Arial"/>
          <w:sz w:val="14"/>
          <w:szCs w:val="14"/>
        </w:rPr>
        <w:tab/>
        <w:t>Any amount monitored on or before the due date of the loan is acknowledged and considered by Easycash as for payment of the loan amortization/</w:t>
      </w:r>
      <w:proofErr w:type="spellStart"/>
      <w:r w:rsidRPr="000530B5">
        <w:rPr>
          <w:rFonts w:ascii="Arial" w:hAnsi="Arial" w:cs="Arial"/>
          <w:sz w:val="14"/>
          <w:szCs w:val="14"/>
        </w:rPr>
        <w:t>installment</w:t>
      </w:r>
      <w:proofErr w:type="spellEnd"/>
      <w:r w:rsidRPr="000530B5">
        <w:rPr>
          <w:rFonts w:ascii="Arial" w:hAnsi="Arial" w:cs="Arial"/>
          <w:sz w:val="14"/>
          <w:szCs w:val="14"/>
        </w:rPr>
        <w:t xml:space="preserve"> due.</w:t>
      </w:r>
    </w:p>
    <w:p w14:paraId="3B4CAAD9" w14:textId="77777777" w:rsidR="00C53A5D" w:rsidRPr="000530B5" w:rsidRDefault="00C53A5D" w:rsidP="00C53A5D">
      <w:pPr>
        <w:pStyle w:val="NoSpacing"/>
        <w:ind w:left="720" w:hanging="720"/>
        <w:jc w:val="both"/>
        <w:rPr>
          <w:rFonts w:ascii="Arial" w:hAnsi="Arial" w:cs="Arial"/>
          <w:sz w:val="14"/>
          <w:szCs w:val="14"/>
        </w:rPr>
      </w:pPr>
      <w:r w:rsidRPr="000530B5">
        <w:rPr>
          <w:rFonts w:ascii="Arial" w:hAnsi="Arial" w:cs="Arial"/>
          <w:sz w:val="14"/>
          <w:szCs w:val="14"/>
        </w:rPr>
        <w:t>6.</w:t>
      </w:r>
      <w:r w:rsidRPr="000530B5">
        <w:rPr>
          <w:rFonts w:ascii="Arial" w:hAnsi="Arial" w:cs="Arial"/>
          <w:sz w:val="14"/>
          <w:szCs w:val="14"/>
        </w:rPr>
        <w:tab/>
        <w:t>In case of delay in payment, penalty fees and other charges incurred shall be automatically deducted from the balance of the allotment on top of the monthly amortization/</w:t>
      </w:r>
      <w:proofErr w:type="spellStart"/>
      <w:r w:rsidRPr="000530B5">
        <w:rPr>
          <w:rFonts w:ascii="Arial" w:hAnsi="Arial" w:cs="Arial"/>
          <w:sz w:val="14"/>
          <w:szCs w:val="14"/>
        </w:rPr>
        <w:t>installment</w:t>
      </w:r>
      <w:proofErr w:type="spellEnd"/>
      <w:r w:rsidRPr="000530B5">
        <w:rPr>
          <w:rFonts w:ascii="Arial" w:hAnsi="Arial" w:cs="Arial"/>
          <w:sz w:val="14"/>
          <w:szCs w:val="14"/>
        </w:rPr>
        <w:t xml:space="preserve"> due.</w:t>
      </w:r>
    </w:p>
    <w:p w14:paraId="07432672" w14:textId="77777777" w:rsidR="00C53A5D" w:rsidRPr="000530B5" w:rsidRDefault="00C53A5D" w:rsidP="00C53A5D">
      <w:pPr>
        <w:pStyle w:val="NoSpacing"/>
        <w:ind w:left="720" w:hanging="720"/>
        <w:jc w:val="both"/>
        <w:rPr>
          <w:rFonts w:ascii="Arial" w:hAnsi="Arial" w:cs="Arial"/>
          <w:sz w:val="14"/>
          <w:szCs w:val="14"/>
        </w:rPr>
      </w:pPr>
      <w:r w:rsidRPr="000530B5">
        <w:rPr>
          <w:rFonts w:ascii="Arial" w:hAnsi="Arial" w:cs="Arial"/>
          <w:sz w:val="14"/>
          <w:szCs w:val="14"/>
        </w:rPr>
        <w:t>7.</w:t>
      </w:r>
      <w:r w:rsidRPr="000530B5">
        <w:rPr>
          <w:rFonts w:ascii="Arial" w:hAnsi="Arial" w:cs="Arial"/>
          <w:sz w:val="14"/>
          <w:szCs w:val="14"/>
        </w:rPr>
        <w:tab/>
        <w:t>The excess amount after deduction of loan repayment and penalty and or other charges, if any, shall be transferred and deposited only to the Borrower’s nominated bank account that was declared for the purpose of disbursement of allotment excess.</w:t>
      </w:r>
    </w:p>
    <w:p w14:paraId="36268E33" w14:textId="77777777" w:rsidR="00C53A5D" w:rsidRPr="000530B5" w:rsidRDefault="00C53A5D" w:rsidP="00C53A5D">
      <w:pPr>
        <w:pStyle w:val="NoSpacing"/>
        <w:ind w:left="720" w:hanging="720"/>
        <w:jc w:val="both"/>
        <w:rPr>
          <w:rFonts w:ascii="Arial" w:hAnsi="Arial" w:cs="Arial"/>
          <w:sz w:val="14"/>
          <w:szCs w:val="14"/>
        </w:rPr>
      </w:pPr>
      <w:r w:rsidRPr="000530B5">
        <w:rPr>
          <w:rFonts w:ascii="Arial" w:hAnsi="Arial" w:cs="Arial"/>
          <w:sz w:val="14"/>
          <w:szCs w:val="14"/>
        </w:rPr>
        <w:t>8.</w:t>
      </w:r>
      <w:r w:rsidRPr="000530B5">
        <w:rPr>
          <w:rFonts w:ascii="Arial" w:hAnsi="Arial" w:cs="Arial"/>
          <w:sz w:val="14"/>
          <w:szCs w:val="14"/>
        </w:rPr>
        <w:tab/>
        <w:t xml:space="preserve"> All bank fees concerning ATM withdrawals or balance inquiry for the purpose of loan repayments are charged to the Borrower and Co-borrower.</w:t>
      </w:r>
    </w:p>
    <w:p w14:paraId="002A0982" w14:textId="77777777" w:rsidR="00C53A5D" w:rsidRPr="000530B5" w:rsidRDefault="00C53A5D" w:rsidP="00C53A5D">
      <w:pPr>
        <w:pStyle w:val="NoSpacing"/>
        <w:ind w:left="720" w:hanging="720"/>
        <w:jc w:val="both"/>
        <w:rPr>
          <w:rFonts w:ascii="Arial" w:hAnsi="Arial" w:cs="Arial"/>
          <w:sz w:val="14"/>
          <w:szCs w:val="14"/>
        </w:rPr>
      </w:pPr>
      <w:r w:rsidRPr="000530B5">
        <w:rPr>
          <w:rFonts w:ascii="Arial" w:hAnsi="Arial" w:cs="Arial"/>
          <w:sz w:val="14"/>
          <w:szCs w:val="14"/>
        </w:rPr>
        <w:t>9.</w:t>
      </w:r>
      <w:r w:rsidRPr="000530B5">
        <w:rPr>
          <w:rFonts w:ascii="Arial" w:hAnsi="Arial" w:cs="Arial"/>
          <w:sz w:val="14"/>
          <w:szCs w:val="14"/>
        </w:rPr>
        <w:tab/>
        <w:t xml:space="preserve">The following is considered material breach of this Loan Agreement and shall constitute as a ground for calling the entire unpaid portion of the loan to be due and demandable, without prejudice to the filing of appropriate criminal charge/s for </w:t>
      </w:r>
      <w:proofErr w:type="spellStart"/>
      <w:r w:rsidRPr="000530B5">
        <w:rPr>
          <w:rFonts w:ascii="Arial" w:hAnsi="Arial" w:cs="Arial"/>
          <w:sz w:val="14"/>
          <w:szCs w:val="14"/>
        </w:rPr>
        <w:t>estafa</w:t>
      </w:r>
      <w:proofErr w:type="spellEnd"/>
      <w:r w:rsidRPr="000530B5">
        <w:rPr>
          <w:rFonts w:ascii="Arial" w:hAnsi="Arial" w:cs="Arial"/>
          <w:sz w:val="14"/>
          <w:szCs w:val="14"/>
        </w:rPr>
        <w:t xml:space="preserve"> and/or any other crime under the Revised Penal Code and/or special penal laws:</w:t>
      </w:r>
    </w:p>
    <w:p w14:paraId="67BB5E92" w14:textId="77777777" w:rsidR="00C53A5D" w:rsidRPr="000530B5" w:rsidRDefault="00C53A5D" w:rsidP="00C53A5D">
      <w:pPr>
        <w:pStyle w:val="NoSpacing"/>
        <w:jc w:val="both"/>
        <w:rPr>
          <w:rFonts w:ascii="Arial" w:hAnsi="Arial" w:cs="Arial"/>
          <w:sz w:val="14"/>
          <w:szCs w:val="14"/>
        </w:rPr>
      </w:pPr>
    </w:p>
    <w:p w14:paraId="1A27F689" w14:textId="77777777" w:rsidR="00C53A5D" w:rsidRPr="000530B5" w:rsidRDefault="00C53A5D" w:rsidP="00C53A5D">
      <w:pPr>
        <w:pStyle w:val="NoSpacing"/>
        <w:ind w:left="1440" w:hanging="720"/>
        <w:jc w:val="both"/>
        <w:rPr>
          <w:rFonts w:ascii="Arial" w:hAnsi="Arial" w:cs="Arial"/>
          <w:sz w:val="14"/>
          <w:szCs w:val="14"/>
        </w:rPr>
      </w:pPr>
      <w:r w:rsidRPr="000530B5">
        <w:rPr>
          <w:rFonts w:ascii="Arial" w:hAnsi="Arial" w:cs="Arial"/>
          <w:sz w:val="14"/>
          <w:szCs w:val="14"/>
        </w:rPr>
        <w:t>a.</w:t>
      </w:r>
      <w:r w:rsidRPr="000530B5">
        <w:rPr>
          <w:rFonts w:ascii="Arial" w:hAnsi="Arial" w:cs="Arial"/>
          <w:sz w:val="14"/>
          <w:szCs w:val="14"/>
        </w:rPr>
        <w:tab/>
        <w:t>Any alteration including but not limited to removal or change of the allotment account including changes in allottee name, allotment amount, bank, and/or account number and or account name;</w:t>
      </w:r>
    </w:p>
    <w:p w14:paraId="0A29B26D" w14:textId="77777777" w:rsidR="00C53A5D" w:rsidRPr="000530B5" w:rsidRDefault="00C53A5D" w:rsidP="00C53A5D">
      <w:pPr>
        <w:pStyle w:val="NoSpacing"/>
        <w:ind w:left="1440" w:hanging="720"/>
        <w:jc w:val="both"/>
        <w:rPr>
          <w:rFonts w:ascii="Arial" w:hAnsi="Arial" w:cs="Arial"/>
          <w:sz w:val="14"/>
          <w:szCs w:val="14"/>
        </w:rPr>
      </w:pPr>
      <w:r w:rsidRPr="000530B5">
        <w:rPr>
          <w:rFonts w:ascii="Arial" w:hAnsi="Arial" w:cs="Arial"/>
          <w:sz w:val="14"/>
          <w:szCs w:val="14"/>
        </w:rPr>
        <w:t>b.</w:t>
      </w:r>
      <w:r w:rsidRPr="000530B5">
        <w:rPr>
          <w:rFonts w:ascii="Arial" w:hAnsi="Arial" w:cs="Arial"/>
          <w:sz w:val="14"/>
          <w:szCs w:val="14"/>
        </w:rPr>
        <w:tab/>
        <w:t>Declaration by Borrower and/or Co-borrower to the bank that his/her ATM and its passbook, if existing as hot card, lost, stolen, damaged; or</w:t>
      </w:r>
    </w:p>
    <w:p w14:paraId="7CAEAC1A" w14:textId="77777777" w:rsidR="00C53A5D" w:rsidRPr="000530B5" w:rsidRDefault="00C53A5D" w:rsidP="00C53A5D">
      <w:pPr>
        <w:pStyle w:val="NoSpacing"/>
        <w:ind w:firstLine="720"/>
        <w:jc w:val="both"/>
        <w:rPr>
          <w:rFonts w:ascii="Arial" w:hAnsi="Arial" w:cs="Arial"/>
          <w:sz w:val="14"/>
          <w:szCs w:val="14"/>
        </w:rPr>
      </w:pPr>
      <w:r w:rsidRPr="000530B5">
        <w:rPr>
          <w:rFonts w:ascii="Arial" w:hAnsi="Arial" w:cs="Arial"/>
          <w:sz w:val="14"/>
          <w:szCs w:val="14"/>
        </w:rPr>
        <w:t>c.</w:t>
      </w:r>
      <w:r w:rsidRPr="000530B5">
        <w:rPr>
          <w:rFonts w:ascii="Arial" w:hAnsi="Arial" w:cs="Arial"/>
          <w:sz w:val="14"/>
          <w:szCs w:val="14"/>
        </w:rPr>
        <w:tab/>
        <w:t>ATM and its passbook, if existing is tampered or altered in any form.</w:t>
      </w:r>
    </w:p>
    <w:p w14:paraId="540D5D9A" w14:textId="77777777" w:rsidR="00C53A5D" w:rsidRPr="000530B5" w:rsidRDefault="00C53A5D" w:rsidP="00C53A5D">
      <w:pPr>
        <w:pStyle w:val="NoSpacing"/>
        <w:jc w:val="both"/>
        <w:rPr>
          <w:rFonts w:ascii="Arial" w:hAnsi="Arial" w:cs="Arial"/>
          <w:sz w:val="14"/>
          <w:szCs w:val="14"/>
        </w:rPr>
      </w:pPr>
    </w:p>
    <w:p w14:paraId="1FCCB60A" w14:textId="77777777" w:rsidR="00C53A5D" w:rsidRPr="000530B5" w:rsidRDefault="00C53A5D" w:rsidP="00C53A5D">
      <w:pPr>
        <w:pStyle w:val="NoSpacing"/>
        <w:ind w:left="720" w:hanging="720"/>
        <w:jc w:val="both"/>
        <w:rPr>
          <w:rFonts w:ascii="Arial" w:hAnsi="Arial" w:cs="Arial"/>
          <w:sz w:val="14"/>
          <w:szCs w:val="14"/>
        </w:rPr>
      </w:pPr>
      <w:r w:rsidRPr="000530B5">
        <w:rPr>
          <w:rFonts w:ascii="Arial" w:hAnsi="Arial" w:cs="Arial"/>
          <w:sz w:val="14"/>
          <w:szCs w:val="14"/>
        </w:rPr>
        <w:t>10.</w:t>
      </w:r>
      <w:r w:rsidRPr="000530B5">
        <w:rPr>
          <w:rFonts w:ascii="Arial" w:hAnsi="Arial" w:cs="Arial"/>
          <w:sz w:val="14"/>
          <w:szCs w:val="14"/>
        </w:rPr>
        <w:tab/>
        <w:t>The Allotment ATM Card and its passbook, if existing, will be returned only after full payment of the loan, and upon submission of a fully accomplished quit claim form and or written and signed request by the Borrower and or Co- Borrower.</w:t>
      </w:r>
    </w:p>
    <w:p w14:paraId="0B704FFD" w14:textId="77777777" w:rsidR="00C53A5D" w:rsidRPr="000530B5" w:rsidRDefault="00C53A5D" w:rsidP="00C53A5D">
      <w:pPr>
        <w:pStyle w:val="NoSpacing"/>
        <w:ind w:left="720"/>
        <w:jc w:val="both"/>
        <w:rPr>
          <w:rFonts w:ascii="Arial" w:hAnsi="Arial" w:cs="Arial"/>
          <w:sz w:val="14"/>
          <w:szCs w:val="14"/>
        </w:rPr>
      </w:pPr>
      <w:r w:rsidRPr="000530B5">
        <w:rPr>
          <w:rFonts w:ascii="Arial" w:hAnsi="Arial" w:cs="Arial"/>
          <w:sz w:val="14"/>
          <w:szCs w:val="14"/>
        </w:rPr>
        <w:t>If in any case, the Borrower is still on-board after full payment of the loan, the Co-Borrower may request in writing for the return of the Allotment ATM card and its passbook, if existing, upon submission of a written proof of authority signed by the Borrower alongside submission of any one of Borrower’s valid government issued ID with specimen signatures.</w:t>
      </w:r>
    </w:p>
    <w:p w14:paraId="6EB952C8" w14:textId="77777777" w:rsidR="00C53A5D" w:rsidRPr="000530B5" w:rsidRDefault="00C53A5D" w:rsidP="00C53A5D">
      <w:pPr>
        <w:pStyle w:val="NoSpacing"/>
        <w:jc w:val="both"/>
        <w:rPr>
          <w:rFonts w:ascii="Arial" w:hAnsi="Arial" w:cs="Arial"/>
          <w:sz w:val="14"/>
          <w:szCs w:val="14"/>
        </w:rPr>
      </w:pPr>
    </w:p>
    <w:p w14:paraId="56A9B37F" w14:textId="77777777" w:rsidR="00C53A5D" w:rsidRPr="000530B5" w:rsidRDefault="00C53A5D" w:rsidP="00C53A5D">
      <w:pPr>
        <w:pStyle w:val="NoSpacing"/>
        <w:jc w:val="both"/>
        <w:rPr>
          <w:rFonts w:ascii="Arial" w:hAnsi="Arial" w:cs="Arial"/>
          <w:sz w:val="14"/>
          <w:szCs w:val="14"/>
        </w:rPr>
      </w:pPr>
      <w:r w:rsidRPr="000530B5">
        <w:rPr>
          <w:rFonts w:ascii="Arial" w:hAnsi="Arial" w:cs="Arial"/>
          <w:sz w:val="14"/>
          <w:szCs w:val="14"/>
        </w:rPr>
        <w:t>For this purpose, the Borrower or Co-borrower must first make an appointment with Easycash by calling the official Easycash Collection contact channels of mobile numbers of 0919-2643410 or 0927-7745686 or 09674176000 or email address of collections@easycash.ph for such in order to avoid any inconvenience on the Borrower and Co-Borrower’s part.</w:t>
      </w:r>
    </w:p>
    <w:p w14:paraId="4757FE41" w14:textId="77777777" w:rsidR="00C53A5D" w:rsidRPr="000530B5" w:rsidRDefault="00C53A5D" w:rsidP="00C53A5D">
      <w:pPr>
        <w:pStyle w:val="NoSpacing"/>
        <w:jc w:val="both"/>
        <w:rPr>
          <w:rFonts w:ascii="Arial" w:hAnsi="Arial" w:cs="Arial"/>
          <w:sz w:val="14"/>
          <w:szCs w:val="14"/>
        </w:rPr>
      </w:pPr>
    </w:p>
    <w:p w14:paraId="15C1EBC4" w14:textId="77777777" w:rsidR="00C53A5D" w:rsidRPr="000530B5" w:rsidRDefault="00C53A5D" w:rsidP="00C53A5D">
      <w:pPr>
        <w:pStyle w:val="NoSpacing"/>
        <w:jc w:val="both"/>
        <w:rPr>
          <w:rFonts w:ascii="Arial" w:hAnsi="Arial" w:cs="Arial"/>
          <w:b/>
          <w:bCs/>
          <w:sz w:val="14"/>
          <w:szCs w:val="14"/>
        </w:rPr>
      </w:pPr>
      <w:r w:rsidRPr="000530B5">
        <w:rPr>
          <w:rFonts w:ascii="Arial" w:hAnsi="Arial" w:cs="Arial"/>
          <w:b/>
          <w:bCs/>
          <w:sz w:val="14"/>
          <w:szCs w:val="14"/>
        </w:rPr>
        <w:t>Checks</w:t>
      </w:r>
    </w:p>
    <w:p w14:paraId="4B7E841C" w14:textId="77777777" w:rsidR="00C53A5D" w:rsidRPr="000530B5" w:rsidRDefault="00C53A5D" w:rsidP="00C53A5D">
      <w:pPr>
        <w:pStyle w:val="NoSpacing"/>
        <w:ind w:left="720" w:hanging="720"/>
        <w:jc w:val="both"/>
        <w:rPr>
          <w:rFonts w:ascii="Arial" w:hAnsi="Arial" w:cs="Arial"/>
          <w:sz w:val="14"/>
          <w:szCs w:val="14"/>
        </w:rPr>
      </w:pPr>
      <w:r w:rsidRPr="000530B5">
        <w:rPr>
          <w:rFonts w:ascii="Arial" w:hAnsi="Arial" w:cs="Arial"/>
          <w:sz w:val="14"/>
          <w:szCs w:val="14"/>
        </w:rPr>
        <w:t>1.</w:t>
      </w:r>
      <w:r w:rsidRPr="000530B5">
        <w:rPr>
          <w:rFonts w:ascii="Arial" w:hAnsi="Arial" w:cs="Arial"/>
          <w:sz w:val="14"/>
          <w:szCs w:val="14"/>
        </w:rPr>
        <w:tab/>
        <w:t>Easycash will not facilitate or assist in the opening of a checking account in case the Borrower and or Co-Borrower desire or will be required to open a current account with any bank for the purpose of issuing checks for their loan repayments as it is the obligation of the Borrower and or Co-Borrower to secure a checking account on their own.</w:t>
      </w:r>
    </w:p>
    <w:p w14:paraId="4F9F1211" w14:textId="77777777" w:rsidR="00C53A5D" w:rsidRPr="000530B5" w:rsidRDefault="00C53A5D" w:rsidP="00C53A5D">
      <w:pPr>
        <w:pStyle w:val="NoSpacing"/>
        <w:ind w:left="720" w:hanging="720"/>
        <w:jc w:val="both"/>
        <w:rPr>
          <w:rFonts w:ascii="Arial" w:hAnsi="Arial" w:cs="Arial"/>
          <w:sz w:val="14"/>
          <w:szCs w:val="14"/>
        </w:rPr>
      </w:pPr>
      <w:r w:rsidRPr="000530B5">
        <w:rPr>
          <w:rFonts w:ascii="Arial" w:hAnsi="Arial" w:cs="Arial"/>
          <w:sz w:val="14"/>
          <w:szCs w:val="14"/>
        </w:rPr>
        <w:t>2.</w:t>
      </w:r>
      <w:r w:rsidRPr="000530B5">
        <w:rPr>
          <w:rFonts w:ascii="Arial" w:hAnsi="Arial" w:cs="Arial"/>
          <w:sz w:val="14"/>
          <w:szCs w:val="14"/>
        </w:rPr>
        <w:tab/>
        <w:t xml:space="preserve">Easycash reserves the right to require Borrowers to issue </w:t>
      </w:r>
      <w:proofErr w:type="spellStart"/>
      <w:r w:rsidRPr="000530B5">
        <w:rPr>
          <w:rFonts w:ascii="Arial" w:hAnsi="Arial" w:cs="Arial"/>
          <w:sz w:val="14"/>
          <w:szCs w:val="14"/>
        </w:rPr>
        <w:t>post dated</w:t>
      </w:r>
      <w:proofErr w:type="spellEnd"/>
      <w:r w:rsidRPr="000530B5">
        <w:rPr>
          <w:rFonts w:ascii="Arial" w:hAnsi="Arial" w:cs="Arial"/>
          <w:sz w:val="14"/>
          <w:szCs w:val="14"/>
        </w:rPr>
        <w:t xml:space="preserve"> checks in addition to the voluntary assignment of the allotment ATM card and passbook as the circumstances may so permit.</w:t>
      </w:r>
    </w:p>
    <w:p w14:paraId="24850599" w14:textId="77777777" w:rsidR="00C53A5D" w:rsidRPr="000530B5" w:rsidRDefault="00C53A5D" w:rsidP="00C53A5D">
      <w:pPr>
        <w:pStyle w:val="NoSpacing"/>
        <w:ind w:left="720" w:hanging="720"/>
        <w:jc w:val="both"/>
        <w:rPr>
          <w:rFonts w:ascii="Arial" w:hAnsi="Arial" w:cs="Arial"/>
          <w:sz w:val="14"/>
          <w:szCs w:val="14"/>
        </w:rPr>
      </w:pPr>
      <w:r w:rsidRPr="000530B5">
        <w:rPr>
          <w:rFonts w:ascii="Arial" w:hAnsi="Arial" w:cs="Arial"/>
          <w:sz w:val="14"/>
          <w:szCs w:val="14"/>
        </w:rPr>
        <w:t>3.</w:t>
      </w:r>
      <w:r w:rsidRPr="000530B5">
        <w:rPr>
          <w:rFonts w:ascii="Arial" w:hAnsi="Arial" w:cs="Arial"/>
          <w:sz w:val="14"/>
          <w:szCs w:val="14"/>
        </w:rPr>
        <w:tab/>
        <w:t>The Borrower and or Co-Borrower must ensure to completely and correctly fill-up without any erasure the needed details in the checks to be issued including the amortization due date, amortization amount in words and figures and the complete name of Easycash Lending Company, Inc. in the pay to the order field of the check.</w:t>
      </w:r>
    </w:p>
    <w:p w14:paraId="1E3475E2" w14:textId="77777777" w:rsidR="00C53A5D" w:rsidRPr="000530B5" w:rsidRDefault="00C53A5D" w:rsidP="00C53A5D">
      <w:pPr>
        <w:pStyle w:val="NoSpacing"/>
        <w:ind w:left="720" w:hanging="720"/>
        <w:jc w:val="both"/>
        <w:rPr>
          <w:rFonts w:ascii="Arial" w:hAnsi="Arial" w:cs="Arial"/>
          <w:sz w:val="14"/>
          <w:szCs w:val="14"/>
        </w:rPr>
      </w:pPr>
      <w:r w:rsidRPr="000530B5">
        <w:rPr>
          <w:rFonts w:ascii="Arial" w:hAnsi="Arial" w:cs="Arial"/>
          <w:sz w:val="14"/>
          <w:szCs w:val="14"/>
        </w:rPr>
        <w:t>4.</w:t>
      </w:r>
      <w:r w:rsidRPr="000530B5">
        <w:rPr>
          <w:rFonts w:ascii="Arial" w:hAnsi="Arial" w:cs="Arial"/>
          <w:sz w:val="14"/>
          <w:szCs w:val="14"/>
        </w:rPr>
        <w:tab/>
        <w:t xml:space="preserve">The post-dated checks should only be surrendered to authorized and designated Easycash employees with Easycash ID conspicuously displayed only within the Easycash office premises and only during the release of loan. Easycash shall not be held liable if Borrower and Co-Borrower give the post-dated checks to persons other than the authorized and designated Easycash employee and or surrender the checks outside of </w:t>
      </w:r>
      <w:proofErr w:type="spellStart"/>
      <w:r w:rsidRPr="000530B5">
        <w:rPr>
          <w:rFonts w:ascii="Arial" w:hAnsi="Arial" w:cs="Arial"/>
          <w:sz w:val="14"/>
          <w:szCs w:val="14"/>
        </w:rPr>
        <w:t>Easycash’s</w:t>
      </w:r>
      <w:proofErr w:type="spellEnd"/>
      <w:r w:rsidRPr="000530B5">
        <w:rPr>
          <w:rFonts w:ascii="Arial" w:hAnsi="Arial" w:cs="Arial"/>
          <w:sz w:val="14"/>
          <w:szCs w:val="14"/>
        </w:rPr>
        <w:t xml:space="preserve"> facilities or if the checks are surrendered before the loan is released.</w:t>
      </w:r>
    </w:p>
    <w:p w14:paraId="5D9B1486" w14:textId="77777777" w:rsidR="00C53A5D" w:rsidRPr="000530B5" w:rsidRDefault="00C53A5D" w:rsidP="00C53A5D">
      <w:pPr>
        <w:pStyle w:val="NoSpacing"/>
        <w:ind w:left="720" w:hanging="720"/>
        <w:jc w:val="both"/>
        <w:rPr>
          <w:rFonts w:ascii="Arial" w:hAnsi="Arial" w:cs="Arial"/>
          <w:sz w:val="14"/>
          <w:szCs w:val="14"/>
        </w:rPr>
      </w:pPr>
      <w:r w:rsidRPr="000530B5">
        <w:rPr>
          <w:rFonts w:ascii="Arial" w:hAnsi="Arial" w:cs="Arial"/>
          <w:sz w:val="14"/>
          <w:szCs w:val="14"/>
        </w:rPr>
        <w:t>5.</w:t>
      </w:r>
      <w:r w:rsidRPr="000530B5">
        <w:rPr>
          <w:rFonts w:ascii="Arial" w:hAnsi="Arial" w:cs="Arial"/>
          <w:sz w:val="14"/>
          <w:szCs w:val="14"/>
        </w:rPr>
        <w:tab/>
        <w:t>Easycash will automatically deposit the post-dated check issued by the Borrower and/or Co-Borrower without prior notice for the payment of every amortization on the Due Date unless timely payment by any other means has been made, with prior announcement of such payment by Borrower and or Co-Borrower as obligatory.</w:t>
      </w:r>
    </w:p>
    <w:p w14:paraId="216F4614" w14:textId="7645ABFF" w:rsidR="00C53A5D" w:rsidRPr="000530B5" w:rsidRDefault="00C53A5D" w:rsidP="00C53A5D">
      <w:pPr>
        <w:pStyle w:val="NoSpacing"/>
        <w:jc w:val="both"/>
        <w:rPr>
          <w:rFonts w:ascii="Arial" w:hAnsi="Arial" w:cs="Arial"/>
          <w:sz w:val="14"/>
          <w:szCs w:val="14"/>
        </w:rPr>
      </w:pPr>
      <w:r w:rsidRPr="000530B5">
        <w:rPr>
          <w:rFonts w:ascii="Arial" w:hAnsi="Arial" w:cs="Arial"/>
          <w:sz w:val="14"/>
          <w:szCs w:val="14"/>
        </w:rPr>
        <w:t>6.</w:t>
      </w:r>
      <w:r w:rsidRPr="000530B5">
        <w:rPr>
          <w:rFonts w:ascii="Arial" w:hAnsi="Arial" w:cs="Arial"/>
          <w:sz w:val="14"/>
          <w:szCs w:val="14"/>
        </w:rPr>
        <w:tab/>
        <w:t>Request to hold or defer deposit of checks is strictly prohibited.</w:t>
      </w:r>
    </w:p>
    <w:p w14:paraId="44E0283C" w14:textId="523DE4AB" w:rsidR="00C53A5D" w:rsidRPr="000530B5" w:rsidRDefault="00C53A5D" w:rsidP="00C53A5D">
      <w:pPr>
        <w:pStyle w:val="NoSpacing"/>
        <w:jc w:val="both"/>
        <w:rPr>
          <w:rFonts w:ascii="Arial" w:hAnsi="Arial" w:cs="Arial"/>
          <w:sz w:val="14"/>
          <w:szCs w:val="14"/>
        </w:rPr>
      </w:pPr>
      <w:r w:rsidRPr="000530B5">
        <w:rPr>
          <w:rFonts w:ascii="Arial" w:hAnsi="Arial" w:cs="Arial"/>
          <w:sz w:val="14"/>
          <w:szCs w:val="14"/>
        </w:rPr>
        <w:t>7.</w:t>
      </w:r>
      <w:r w:rsidRPr="000530B5">
        <w:rPr>
          <w:rFonts w:ascii="Arial" w:hAnsi="Arial" w:cs="Arial"/>
          <w:sz w:val="14"/>
          <w:szCs w:val="14"/>
        </w:rPr>
        <w:tab/>
        <w:t>All forms of penalties incurred from returned checks are charged to the Borrower and Co-borrower.</w:t>
      </w:r>
    </w:p>
    <w:p w14:paraId="66745DC3" w14:textId="77777777" w:rsidR="00C53A5D" w:rsidRPr="000530B5" w:rsidRDefault="00C53A5D" w:rsidP="00C53A5D">
      <w:pPr>
        <w:pStyle w:val="NoSpacing"/>
        <w:jc w:val="both"/>
        <w:rPr>
          <w:rFonts w:ascii="Arial" w:hAnsi="Arial" w:cs="Arial"/>
          <w:sz w:val="14"/>
          <w:szCs w:val="14"/>
        </w:rPr>
      </w:pPr>
    </w:p>
    <w:p w14:paraId="193DE51F" w14:textId="77777777" w:rsidR="00C53A5D" w:rsidRPr="000530B5" w:rsidRDefault="00C53A5D" w:rsidP="00C53A5D">
      <w:pPr>
        <w:pStyle w:val="NoSpacing"/>
        <w:jc w:val="both"/>
        <w:rPr>
          <w:rFonts w:ascii="Arial" w:hAnsi="Arial" w:cs="Arial"/>
          <w:b/>
          <w:bCs/>
          <w:sz w:val="14"/>
          <w:szCs w:val="14"/>
        </w:rPr>
      </w:pPr>
      <w:r w:rsidRPr="000530B5">
        <w:rPr>
          <w:rFonts w:ascii="Arial" w:hAnsi="Arial" w:cs="Arial"/>
          <w:b/>
          <w:bCs/>
          <w:sz w:val="14"/>
          <w:szCs w:val="14"/>
        </w:rPr>
        <w:t>Commencement of Loan Amortization Payment</w:t>
      </w:r>
    </w:p>
    <w:p w14:paraId="768BA396" w14:textId="77777777" w:rsidR="00C53A5D" w:rsidRPr="000530B5" w:rsidRDefault="00C53A5D" w:rsidP="00C53A5D">
      <w:pPr>
        <w:pStyle w:val="NoSpacing"/>
        <w:ind w:left="720" w:hanging="720"/>
        <w:jc w:val="both"/>
        <w:rPr>
          <w:rFonts w:ascii="Arial" w:hAnsi="Arial" w:cs="Arial"/>
          <w:sz w:val="14"/>
          <w:szCs w:val="14"/>
        </w:rPr>
      </w:pPr>
      <w:r w:rsidRPr="000530B5">
        <w:rPr>
          <w:rFonts w:ascii="Arial" w:hAnsi="Arial" w:cs="Arial"/>
          <w:sz w:val="14"/>
          <w:szCs w:val="14"/>
        </w:rPr>
        <w:t>1.</w:t>
      </w:r>
      <w:r w:rsidRPr="000530B5">
        <w:rPr>
          <w:rFonts w:ascii="Arial" w:hAnsi="Arial" w:cs="Arial"/>
          <w:sz w:val="14"/>
          <w:szCs w:val="14"/>
        </w:rPr>
        <w:tab/>
        <w:t>The amortization/</w:t>
      </w:r>
      <w:proofErr w:type="spellStart"/>
      <w:r w:rsidRPr="000530B5">
        <w:rPr>
          <w:rFonts w:ascii="Arial" w:hAnsi="Arial" w:cs="Arial"/>
          <w:sz w:val="14"/>
          <w:szCs w:val="14"/>
        </w:rPr>
        <w:t>installment</w:t>
      </w:r>
      <w:proofErr w:type="spellEnd"/>
      <w:r w:rsidRPr="000530B5">
        <w:rPr>
          <w:rFonts w:ascii="Arial" w:hAnsi="Arial" w:cs="Arial"/>
          <w:sz w:val="14"/>
          <w:szCs w:val="14"/>
        </w:rPr>
        <w:t xml:space="preserve"> due must be paid on or before the due date as specified in the Disclosure Statement and Promissory Note to avoid payment of penalties and other charges and the loan becoming past due.</w:t>
      </w:r>
    </w:p>
    <w:p w14:paraId="660F9CB6" w14:textId="1023CE05" w:rsidR="00C53A5D" w:rsidRPr="000530B5" w:rsidRDefault="00C53A5D" w:rsidP="00C53A5D">
      <w:pPr>
        <w:pStyle w:val="NoSpacing"/>
        <w:jc w:val="both"/>
        <w:rPr>
          <w:rFonts w:ascii="Arial" w:hAnsi="Arial" w:cs="Arial"/>
          <w:sz w:val="14"/>
          <w:szCs w:val="14"/>
        </w:rPr>
      </w:pPr>
      <w:r w:rsidRPr="000530B5">
        <w:rPr>
          <w:rFonts w:ascii="Arial" w:hAnsi="Arial" w:cs="Arial"/>
          <w:sz w:val="14"/>
          <w:szCs w:val="14"/>
        </w:rPr>
        <w:t>2.</w:t>
      </w:r>
      <w:r w:rsidRPr="000530B5">
        <w:rPr>
          <w:rFonts w:ascii="Arial" w:hAnsi="Arial" w:cs="Arial"/>
          <w:sz w:val="14"/>
          <w:szCs w:val="14"/>
        </w:rPr>
        <w:tab/>
        <w:t xml:space="preserve">A penalty or late payment charge per month shall be imposed or collected on overdue </w:t>
      </w:r>
      <w:proofErr w:type="spellStart"/>
      <w:r w:rsidRPr="000530B5">
        <w:rPr>
          <w:rFonts w:ascii="Arial" w:hAnsi="Arial" w:cs="Arial"/>
          <w:sz w:val="14"/>
          <w:szCs w:val="14"/>
        </w:rPr>
        <w:t>installment</w:t>
      </w:r>
      <w:proofErr w:type="spellEnd"/>
      <w:r w:rsidRPr="000530B5">
        <w:rPr>
          <w:rFonts w:ascii="Arial" w:hAnsi="Arial" w:cs="Arial"/>
          <w:sz w:val="14"/>
          <w:szCs w:val="14"/>
        </w:rPr>
        <w:t>.</w:t>
      </w:r>
    </w:p>
    <w:p w14:paraId="7FFBEF9E" w14:textId="3819E52B" w:rsidR="00C53A5D" w:rsidRPr="000530B5" w:rsidRDefault="00C53A5D" w:rsidP="00C53A5D">
      <w:pPr>
        <w:pStyle w:val="NoSpacing"/>
        <w:ind w:left="720" w:hanging="720"/>
        <w:jc w:val="both"/>
        <w:rPr>
          <w:rFonts w:ascii="Arial" w:hAnsi="Arial" w:cs="Arial"/>
          <w:sz w:val="14"/>
          <w:szCs w:val="14"/>
        </w:rPr>
      </w:pPr>
      <w:r w:rsidRPr="000530B5">
        <w:rPr>
          <w:rFonts w:ascii="Arial" w:hAnsi="Arial" w:cs="Arial"/>
          <w:sz w:val="14"/>
          <w:szCs w:val="14"/>
        </w:rPr>
        <w:t>3.</w:t>
      </w:r>
      <w:r w:rsidRPr="000530B5">
        <w:rPr>
          <w:rFonts w:ascii="Arial" w:hAnsi="Arial" w:cs="Arial"/>
          <w:sz w:val="14"/>
          <w:szCs w:val="14"/>
        </w:rPr>
        <w:tab/>
        <w:t>An accrued interest equivalent to the contractual monthly interest rate shall be charged on unpaid penalties and principal balance after loan maturity.</w:t>
      </w:r>
    </w:p>
    <w:p w14:paraId="7F248A1D" w14:textId="7DCC3A41" w:rsidR="00C53A5D" w:rsidRPr="000530B5" w:rsidRDefault="00C53A5D" w:rsidP="00C53A5D">
      <w:pPr>
        <w:pStyle w:val="NoSpacing"/>
        <w:ind w:left="720" w:hanging="720"/>
        <w:jc w:val="both"/>
        <w:rPr>
          <w:rFonts w:ascii="Arial" w:hAnsi="Arial" w:cs="Arial"/>
          <w:sz w:val="14"/>
          <w:szCs w:val="14"/>
        </w:rPr>
      </w:pPr>
      <w:r w:rsidRPr="000530B5">
        <w:rPr>
          <w:rFonts w:ascii="Arial" w:hAnsi="Arial" w:cs="Arial"/>
          <w:sz w:val="14"/>
          <w:szCs w:val="14"/>
        </w:rPr>
        <w:t>4.</w:t>
      </w:r>
      <w:r w:rsidRPr="000530B5">
        <w:rPr>
          <w:rFonts w:ascii="Arial" w:hAnsi="Arial" w:cs="Arial"/>
          <w:sz w:val="14"/>
          <w:szCs w:val="14"/>
        </w:rPr>
        <w:tab/>
        <w:t xml:space="preserve">Upon default in the payment of any of the loan payment / </w:t>
      </w:r>
      <w:proofErr w:type="spellStart"/>
      <w:r w:rsidRPr="000530B5">
        <w:rPr>
          <w:rFonts w:ascii="Arial" w:hAnsi="Arial" w:cs="Arial"/>
          <w:sz w:val="14"/>
          <w:szCs w:val="14"/>
        </w:rPr>
        <w:t>installment</w:t>
      </w:r>
      <w:proofErr w:type="spellEnd"/>
      <w:r w:rsidRPr="000530B5">
        <w:rPr>
          <w:rFonts w:ascii="Arial" w:hAnsi="Arial" w:cs="Arial"/>
          <w:sz w:val="14"/>
          <w:szCs w:val="14"/>
        </w:rPr>
        <w:t xml:space="preserve"> due, the entire loan obligation shall become due and demandable.</w:t>
      </w:r>
    </w:p>
    <w:p w14:paraId="37D37558" w14:textId="3681BBDC" w:rsidR="00C53A5D" w:rsidRPr="000530B5" w:rsidRDefault="00C53A5D" w:rsidP="00C53A5D">
      <w:pPr>
        <w:pStyle w:val="NoSpacing"/>
        <w:jc w:val="both"/>
        <w:rPr>
          <w:rFonts w:ascii="Arial" w:hAnsi="Arial" w:cs="Arial"/>
          <w:sz w:val="14"/>
          <w:szCs w:val="14"/>
        </w:rPr>
      </w:pPr>
      <w:r w:rsidRPr="000530B5">
        <w:rPr>
          <w:rFonts w:ascii="Arial" w:hAnsi="Arial" w:cs="Arial"/>
          <w:sz w:val="14"/>
          <w:szCs w:val="14"/>
        </w:rPr>
        <w:t>5.</w:t>
      </w:r>
      <w:r w:rsidRPr="000530B5">
        <w:rPr>
          <w:rFonts w:ascii="Arial" w:hAnsi="Arial" w:cs="Arial"/>
          <w:sz w:val="14"/>
          <w:szCs w:val="14"/>
        </w:rPr>
        <w:tab/>
        <w:t xml:space="preserve">Easycash reserves the right to endorse to collection agencies of </w:t>
      </w:r>
      <w:proofErr w:type="gramStart"/>
      <w:r w:rsidRPr="000530B5">
        <w:rPr>
          <w:rFonts w:ascii="Arial" w:hAnsi="Arial" w:cs="Arial"/>
          <w:sz w:val="14"/>
          <w:szCs w:val="14"/>
        </w:rPr>
        <w:t>its</w:t>
      </w:r>
      <w:proofErr w:type="gramEnd"/>
      <w:r w:rsidRPr="000530B5">
        <w:rPr>
          <w:rFonts w:ascii="Arial" w:hAnsi="Arial" w:cs="Arial"/>
          <w:sz w:val="14"/>
          <w:szCs w:val="14"/>
        </w:rPr>
        <w:t xml:space="preserve"> choosing any default in payment for proper action.</w:t>
      </w:r>
    </w:p>
    <w:p w14:paraId="46497FB8" w14:textId="77777777" w:rsidR="00C53A5D" w:rsidRPr="000530B5" w:rsidRDefault="00C53A5D" w:rsidP="00C53A5D">
      <w:pPr>
        <w:pStyle w:val="NoSpacing"/>
        <w:ind w:left="720" w:hanging="720"/>
        <w:jc w:val="both"/>
        <w:rPr>
          <w:rFonts w:ascii="Arial" w:hAnsi="Arial" w:cs="Arial"/>
          <w:sz w:val="14"/>
          <w:szCs w:val="14"/>
        </w:rPr>
      </w:pPr>
      <w:r w:rsidRPr="000530B5">
        <w:rPr>
          <w:rFonts w:ascii="Arial" w:hAnsi="Arial" w:cs="Arial"/>
          <w:sz w:val="14"/>
          <w:szCs w:val="14"/>
        </w:rPr>
        <w:t>6.</w:t>
      </w:r>
      <w:r w:rsidRPr="000530B5">
        <w:rPr>
          <w:rFonts w:ascii="Arial" w:hAnsi="Arial" w:cs="Arial"/>
          <w:sz w:val="14"/>
          <w:szCs w:val="14"/>
        </w:rPr>
        <w:tab/>
        <w:t>In case a loan is referred to legal or filing in court, an Attorney’s Fee Retainer plus other charges related to the filing of a case in court will be charged to the Borrower and Co-Borrower.</w:t>
      </w:r>
    </w:p>
    <w:p w14:paraId="0CB58C04" w14:textId="77777777" w:rsidR="00C53A5D" w:rsidRPr="000530B5" w:rsidRDefault="00C53A5D" w:rsidP="00C53A5D">
      <w:pPr>
        <w:pStyle w:val="NoSpacing"/>
        <w:ind w:left="720" w:hanging="720"/>
        <w:jc w:val="both"/>
        <w:rPr>
          <w:rFonts w:ascii="Arial" w:hAnsi="Arial" w:cs="Arial"/>
          <w:sz w:val="14"/>
          <w:szCs w:val="14"/>
        </w:rPr>
      </w:pPr>
      <w:r w:rsidRPr="000530B5">
        <w:rPr>
          <w:rFonts w:ascii="Arial" w:hAnsi="Arial" w:cs="Arial"/>
          <w:sz w:val="14"/>
          <w:szCs w:val="14"/>
        </w:rPr>
        <w:t>7.</w:t>
      </w:r>
      <w:r w:rsidRPr="000530B5">
        <w:rPr>
          <w:rFonts w:ascii="Arial" w:hAnsi="Arial" w:cs="Arial"/>
          <w:sz w:val="14"/>
          <w:szCs w:val="14"/>
        </w:rPr>
        <w:tab/>
        <w:t>For the benefit of the Borrower and Co-borrower, however, there shall be automatic adjustment of the commencement date of the payment of the monthly loan amortizations in case there is a confirmed and documented delay in the departure or deployment of the Borrower through no fault on his part.</w:t>
      </w:r>
    </w:p>
    <w:p w14:paraId="2BC92496" w14:textId="77777777" w:rsidR="00C53A5D" w:rsidRPr="000530B5" w:rsidRDefault="00C53A5D" w:rsidP="00C53A5D">
      <w:pPr>
        <w:pStyle w:val="NoSpacing"/>
        <w:jc w:val="both"/>
        <w:rPr>
          <w:rFonts w:ascii="Arial" w:hAnsi="Arial" w:cs="Arial"/>
          <w:sz w:val="14"/>
          <w:szCs w:val="14"/>
        </w:rPr>
      </w:pPr>
    </w:p>
    <w:p w14:paraId="79443895" w14:textId="4E509C41" w:rsidR="00C53A5D" w:rsidRPr="000530B5" w:rsidRDefault="00C53A5D" w:rsidP="00C53A5D">
      <w:pPr>
        <w:pStyle w:val="NoSpacing"/>
        <w:jc w:val="both"/>
        <w:rPr>
          <w:rFonts w:ascii="Arial" w:hAnsi="Arial" w:cs="Arial"/>
          <w:sz w:val="14"/>
          <w:szCs w:val="14"/>
        </w:rPr>
      </w:pPr>
      <w:r w:rsidRPr="000530B5">
        <w:rPr>
          <w:rFonts w:ascii="Arial" w:hAnsi="Arial" w:cs="Arial"/>
          <w:sz w:val="14"/>
          <w:szCs w:val="14"/>
        </w:rPr>
        <w:t xml:space="preserve"> </w:t>
      </w:r>
      <w:r w:rsidR="000530B5" w:rsidRPr="000530B5">
        <w:rPr>
          <w:rFonts w:ascii="Arial" w:hAnsi="Arial" w:cs="Arial"/>
          <w:sz w:val="14"/>
          <w:szCs w:val="14"/>
        </w:rPr>
        <w:tab/>
      </w:r>
      <w:r w:rsidRPr="000530B5">
        <w:rPr>
          <w:rFonts w:ascii="Arial" w:hAnsi="Arial" w:cs="Arial"/>
          <w:sz w:val="14"/>
          <w:szCs w:val="14"/>
        </w:rPr>
        <w:t>In this regard, it is the obligation of the Borrower to inform Easycash before the first amortization/</w:t>
      </w:r>
      <w:proofErr w:type="spellStart"/>
      <w:r w:rsidRPr="000530B5">
        <w:rPr>
          <w:rFonts w:ascii="Arial" w:hAnsi="Arial" w:cs="Arial"/>
          <w:sz w:val="14"/>
          <w:szCs w:val="14"/>
        </w:rPr>
        <w:t>installment</w:t>
      </w:r>
      <w:proofErr w:type="spellEnd"/>
      <w:r w:rsidRPr="000530B5">
        <w:rPr>
          <w:rFonts w:ascii="Arial" w:hAnsi="Arial" w:cs="Arial"/>
          <w:sz w:val="14"/>
          <w:szCs w:val="14"/>
        </w:rPr>
        <w:t xml:space="preserve"> due commences, of any delay, movement and/or transfer of his departure or deployment date not due to his own doing. The Borrower may communicate through any available means – i.e. personal visit to Easycash office, through </w:t>
      </w:r>
      <w:r w:rsidRPr="000530B5">
        <w:rPr>
          <w:rFonts w:ascii="Arial" w:hAnsi="Arial" w:cs="Arial"/>
          <w:sz w:val="14"/>
          <w:szCs w:val="14"/>
        </w:rPr>
        <w:lastRenderedPageBreak/>
        <w:t xml:space="preserve">phone calls, by text message, email, Facebook messenger, </w:t>
      </w:r>
      <w:proofErr w:type="spellStart"/>
      <w:r w:rsidRPr="000530B5">
        <w:rPr>
          <w:rFonts w:ascii="Arial" w:hAnsi="Arial" w:cs="Arial"/>
          <w:sz w:val="14"/>
          <w:szCs w:val="14"/>
        </w:rPr>
        <w:t>viber</w:t>
      </w:r>
      <w:proofErr w:type="spellEnd"/>
      <w:r w:rsidRPr="000530B5">
        <w:rPr>
          <w:rFonts w:ascii="Arial" w:hAnsi="Arial" w:cs="Arial"/>
          <w:sz w:val="14"/>
          <w:szCs w:val="14"/>
        </w:rPr>
        <w:t xml:space="preserve"> message, etc. in order for Easycash to properly arrange for the adjustment of the commencement date of the payment of the monthly loan amortizations as well as the succeeding monthly due dates.          </w:t>
      </w:r>
    </w:p>
    <w:p w14:paraId="493B922E" w14:textId="77777777" w:rsidR="00C53A5D" w:rsidRPr="000530B5" w:rsidRDefault="00C53A5D" w:rsidP="00C53A5D">
      <w:pPr>
        <w:pStyle w:val="NoSpacing"/>
        <w:jc w:val="both"/>
        <w:rPr>
          <w:rFonts w:ascii="Arial" w:hAnsi="Arial" w:cs="Arial"/>
          <w:sz w:val="14"/>
          <w:szCs w:val="14"/>
        </w:rPr>
      </w:pPr>
      <w:r w:rsidRPr="000530B5">
        <w:rPr>
          <w:rFonts w:ascii="Arial" w:hAnsi="Arial" w:cs="Arial"/>
          <w:sz w:val="14"/>
          <w:szCs w:val="14"/>
        </w:rPr>
        <w:t xml:space="preserve"> </w:t>
      </w:r>
    </w:p>
    <w:p w14:paraId="0D63D7D7" w14:textId="77777777" w:rsidR="00C53A5D" w:rsidRPr="000530B5" w:rsidRDefault="00C53A5D" w:rsidP="000530B5">
      <w:pPr>
        <w:pStyle w:val="NoSpacing"/>
        <w:ind w:firstLine="720"/>
        <w:jc w:val="both"/>
        <w:rPr>
          <w:rFonts w:ascii="Arial" w:hAnsi="Arial" w:cs="Arial"/>
          <w:sz w:val="14"/>
          <w:szCs w:val="14"/>
        </w:rPr>
      </w:pPr>
      <w:r w:rsidRPr="000530B5">
        <w:rPr>
          <w:rFonts w:ascii="Arial" w:hAnsi="Arial" w:cs="Arial"/>
          <w:sz w:val="14"/>
          <w:szCs w:val="14"/>
        </w:rPr>
        <w:t>Easycash reserves the right to verify and validate the cause of Borrower’s delay in departure and deployment for the purpose of any such adjustment in the date of commencement of the first payment of the monthly loan amortizations, subject to the submission of appropriate documentary proof as may be required by Easycash.  Should the Borrower fail to inform Easycash of and or substantiate any delay in his departure or deployment, for any reason prior to the loan’s first amortization/</w:t>
      </w:r>
      <w:proofErr w:type="spellStart"/>
      <w:r w:rsidRPr="000530B5">
        <w:rPr>
          <w:rFonts w:ascii="Arial" w:hAnsi="Arial" w:cs="Arial"/>
          <w:sz w:val="14"/>
          <w:szCs w:val="14"/>
        </w:rPr>
        <w:t>installment</w:t>
      </w:r>
      <w:proofErr w:type="spellEnd"/>
      <w:r w:rsidRPr="000530B5">
        <w:rPr>
          <w:rFonts w:ascii="Arial" w:hAnsi="Arial" w:cs="Arial"/>
          <w:sz w:val="14"/>
          <w:szCs w:val="14"/>
        </w:rPr>
        <w:t xml:space="preserve"> due date, the loan repayment schedule shall commence as specified in the Disclosure Statement and Promissory Note.</w:t>
      </w:r>
    </w:p>
    <w:p w14:paraId="4A5C0083" w14:textId="77777777" w:rsidR="00C53A5D" w:rsidRPr="000530B5" w:rsidRDefault="00C53A5D" w:rsidP="00C53A5D">
      <w:pPr>
        <w:pStyle w:val="NoSpacing"/>
        <w:jc w:val="both"/>
        <w:rPr>
          <w:rFonts w:ascii="Arial" w:hAnsi="Arial" w:cs="Arial"/>
          <w:sz w:val="14"/>
          <w:szCs w:val="14"/>
        </w:rPr>
      </w:pPr>
      <w:r w:rsidRPr="000530B5">
        <w:rPr>
          <w:rFonts w:ascii="Arial" w:hAnsi="Arial" w:cs="Arial"/>
          <w:sz w:val="14"/>
          <w:szCs w:val="14"/>
        </w:rPr>
        <w:t>Hierarchy of Payment</w:t>
      </w:r>
    </w:p>
    <w:p w14:paraId="468C7E47" w14:textId="77777777" w:rsidR="00C53A5D" w:rsidRPr="000530B5" w:rsidRDefault="00C53A5D" w:rsidP="00C53A5D">
      <w:pPr>
        <w:pStyle w:val="NoSpacing"/>
        <w:jc w:val="both"/>
        <w:rPr>
          <w:rFonts w:ascii="Arial" w:hAnsi="Arial" w:cs="Arial"/>
          <w:sz w:val="14"/>
          <w:szCs w:val="14"/>
        </w:rPr>
      </w:pPr>
      <w:r w:rsidRPr="000530B5">
        <w:rPr>
          <w:rFonts w:ascii="Arial" w:hAnsi="Arial" w:cs="Arial"/>
          <w:sz w:val="14"/>
          <w:szCs w:val="14"/>
        </w:rPr>
        <w:t xml:space="preserve"> </w:t>
      </w:r>
    </w:p>
    <w:p w14:paraId="16D537B9" w14:textId="77777777" w:rsidR="00C53A5D" w:rsidRPr="000530B5" w:rsidRDefault="00C53A5D" w:rsidP="00C53A5D">
      <w:pPr>
        <w:pStyle w:val="NoSpacing"/>
        <w:jc w:val="both"/>
        <w:rPr>
          <w:rFonts w:ascii="Arial" w:hAnsi="Arial" w:cs="Arial"/>
          <w:b/>
          <w:bCs/>
          <w:sz w:val="14"/>
          <w:szCs w:val="14"/>
        </w:rPr>
      </w:pPr>
      <w:r w:rsidRPr="000530B5">
        <w:rPr>
          <w:rFonts w:ascii="Arial" w:hAnsi="Arial" w:cs="Arial"/>
          <w:b/>
          <w:bCs/>
          <w:sz w:val="14"/>
          <w:szCs w:val="14"/>
        </w:rPr>
        <w:t>Priority in the application of payments are as follows:</w:t>
      </w:r>
    </w:p>
    <w:p w14:paraId="0CC76417" w14:textId="77777777" w:rsidR="00C53A5D" w:rsidRPr="000530B5" w:rsidRDefault="00C53A5D" w:rsidP="00C53A5D">
      <w:pPr>
        <w:pStyle w:val="NoSpacing"/>
        <w:jc w:val="both"/>
        <w:rPr>
          <w:rFonts w:ascii="Arial" w:hAnsi="Arial" w:cs="Arial"/>
          <w:sz w:val="14"/>
          <w:szCs w:val="14"/>
        </w:rPr>
      </w:pPr>
    </w:p>
    <w:p w14:paraId="58577C74" w14:textId="77777777" w:rsidR="00C53A5D" w:rsidRPr="000530B5" w:rsidRDefault="00C53A5D" w:rsidP="00C53A5D">
      <w:pPr>
        <w:pStyle w:val="NoSpacing"/>
        <w:jc w:val="both"/>
        <w:rPr>
          <w:rFonts w:ascii="Arial" w:hAnsi="Arial" w:cs="Arial"/>
          <w:sz w:val="14"/>
          <w:szCs w:val="14"/>
        </w:rPr>
      </w:pPr>
      <w:r w:rsidRPr="000530B5">
        <w:rPr>
          <w:rFonts w:ascii="Arial" w:hAnsi="Arial" w:cs="Arial"/>
          <w:sz w:val="14"/>
          <w:szCs w:val="14"/>
        </w:rPr>
        <w:t>1.</w:t>
      </w:r>
      <w:r w:rsidRPr="000530B5">
        <w:rPr>
          <w:rFonts w:ascii="Arial" w:hAnsi="Arial" w:cs="Arial"/>
          <w:sz w:val="14"/>
          <w:szCs w:val="14"/>
        </w:rPr>
        <w:tab/>
        <w:t>Demands and other Litigation fees</w:t>
      </w:r>
    </w:p>
    <w:p w14:paraId="2F4E4D87" w14:textId="77777777" w:rsidR="00C53A5D" w:rsidRPr="000530B5" w:rsidRDefault="00C53A5D" w:rsidP="00C53A5D">
      <w:pPr>
        <w:pStyle w:val="NoSpacing"/>
        <w:jc w:val="both"/>
        <w:rPr>
          <w:rFonts w:ascii="Arial" w:hAnsi="Arial" w:cs="Arial"/>
          <w:sz w:val="14"/>
          <w:szCs w:val="14"/>
        </w:rPr>
      </w:pPr>
      <w:r w:rsidRPr="000530B5">
        <w:rPr>
          <w:rFonts w:ascii="Arial" w:hAnsi="Arial" w:cs="Arial"/>
          <w:sz w:val="14"/>
          <w:szCs w:val="14"/>
        </w:rPr>
        <w:t>2.</w:t>
      </w:r>
      <w:r w:rsidRPr="000530B5">
        <w:rPr>
          <w:rFonts w:ascii="Arial" w:hAnsi="Arial" w:cs="Arial"/>
          <w:sz w:val="14"/>
          <w:szCs w:val="14"/>
        </w:rPr>
        <w:tab/>
        <w:t>Other Charges</w:t>
      </w:r>
    </w:p>
    <w:p w14:paraId="6A00F048" w14:textId="77777777" w:rsidR="00C53A5D" w:rsidRPr="000530B5" w:rsidRDefault="00C53A5D" w:rsidP="00C53A5D">
      <w:pPr>
        <w:pStyle w:val="NoSpacing"/>
        <w:jc w:val="both"/>
        <w:rPr>
          <w:rFonts w:ascii="Arial" w:hAnsi="Arial" w:cs="Arial"/>
          <w:sz w:val="14"/>
          <w:szCs w:val="14"/>
        </w:rPr>
      </w:pPr>
      <w:r w:rsidRPr="000530B5">
        <w:rPr>
          <w:rFonts w:ascii="Arial" w:hAnsi="Arial" w:cs="Arial"/>
          <w:sz w:val="14"/>
          <w:szCs w:val="14"/>
        </w:rPr>
        <w:t>3.</w:t>
      </w:r>
      <w:r w:rsidRPr="000530B5">
        <w:rPr>
          <w:rFonts w:ascii="Arial" w:hAnsi="Arial" w:cs="Arial"/>
          <w:sz w:val="14"/>
          <w:szCs w:val="14"/>
        </w:rPr>
        <w:tab/>
        <w:t>Accrued Interest</w:t>
      </w:r>
    </w:p>
    <w:p w14:paraId="410EFBDB" w14:textId="77777777" w:rsidR="00C53A5D" w:rsidRPr="000530B5" w:rsidRDefault="00C53A5D" w:rsidP="00C53A5D">
      <w:pPr>
        <w:pStyle w:val="NoSpacing"/>
        <w:jc w:val="both"/>
        <w:rPr>
          <w:rFonts w:ascii="Arial" w:hAnsi="Arial" w:cs="Arial"/>
          <w:sz w:val="14"/>
          <w:szCs w:val="14"/>
        </w:rPr>
      </w:pPr>
      <w:r w:rsidRPr="000530B5">
        <w:rPr>
          <w:rFonts w:ascii="Arial" w:hAnsi="Arial" w:cs="Arial"/>
          <w:sz w:val="14"/>
          <w:szCs w:val="14"/>
        </w:rPr>
        <w:t>4.</w:t>
      </w:r>
      <w:r w:rsidRPr="000530B5">
        <w:rPr>
          <w:rFonts w:ascii="Arial" w:hAnsi="Arial" w:cs="Arial"/>
          <w:sz w:val="14"/>
          <w:szCs w:val="14"/>
        </w:rPr>
        <w:tab/>
        <w:t>Penalties</w:t>
      </w:r>
    </w:p>
    <w:p w14:paraId="76E0EA81" w14:textId="77777777" w:rsidR="00C53A5D" w:rsidRPr="000530B5" w:rsidRDefault="00C53A5D" w:rsidP="00C53A5D">
      <w:pPr>
        <w:pStyle w:val="NoSpacing"/>
        <w:jc w:val="both"/>
        <w:rPr>
          <w:rFonts w:ascii="Arial" w:hAnsi="Arial" w:cs="Arial"/>
          <w:sz w:val="14"/>
          <w:szCs w:val="14"/>
        </w:rPr>
      </w:pPr>
      <w:r w:rsidRPr="000530B5">
        <w:rPr>
          <w:rFonts w:ascii="Arial" w:hAnsi="Arial" w:cs="Arial"/>
          <w:sz w:val="14"/>
          <w:szCs w:val="14"/>
        </w:rPr>
        <w:t>5.</w:t>
      </w:r>
      <w:r w:rsidRPr="000530B5">
        <w:rPr>
          <w:rFonts w:ascii="Arial" w:hAnsi="Arial" w:cs="Arial"/>
          <w:sz w:val="14"/>
          <w:szCs w:val="14"/>
        </w:rPr>
        <w:tab/>
        <w:t>Holding Fees</w:t>
      </w:r>
    </w:p>
    <w:p w14:paraId="2D9150EC" w14:textId="77777777" w:rsidR="00C53A5D" w:rsidRPr="000530B5" w:rsidRDefault="00C53A5D" w:rsidP="00C53A5D">
      <w:pPr>
        <w:pStyle w:val="NoSpacing"/>
        <w:jc w:val="both"/>
        <w:rPr>
          <w:rFonts w:ascii="Arial" w:hAnsi="Arial" w:cs="Arial"/>
          <w:sz w:val="14"/>
          <w:szCs w:val="14"/>
        </w:rPr>
      </w:pPr>
      <w:r w:rsidRPr="000530B5">
        <w:rPr>
          <w:rFonts w:ascii="Arial" w:hAnsi="Arial" w:cs="Arial"/>
          <w:sz w:val="14"/>
          <w:szCs w:val="14"/>
        </w:rPr>
        <w:t>6.</w:t>
      </w:r>
      <w:r w:rsidRPr="000530B5">
        <w:rPr>
          <w:rFonts w:ascii="Arial" w:hAnsi="Arial" w:cs="Arial"/>
          <w:sz w:val="14"/>
          <w:szCs w:val="14"/>
        </w:rPr>
        <w:tab/>
        <w:t>Interest Income (UII)</w:t>
      </w:r>
    </w:p>
    <w:p w14:paraId="3ADA4387" w14:textId="77777777" w:rsidR="00C53A5D" w:rsidRPr="000530B5" w:rsidRDefault="00C53A5D" w:rsidP="00C53A5D">
      <w:pPr>
        <w:pStyle w:val="NoSpacing"/>
        <w:jc w:val="both"/>
        <w:rPr>
          <w:rFonts w:ascii="Arial" w:hAnsi="Arial" w:cs="Arial"/>
          <w:sz w:val="14"/>
          <w:szCs w:val="14"/>
        </w:rPr>
      </w:pPr>
      <w:r w:rsidRPr="000530B5">
        <w:rPr>
          <w:rFonts w:ascii="Arial" w:hAnsi="Arial" w:cs="Arial"/>
          <w:sz w:val="14"/>
          <w:szCs w:val="14"/>
        </w:rPr>
        <w:t>7.</w:t>
      </w:r>
      <w:r w:rsidRPr="000530B5">
        <w:rPr>
          <w:rFonts w:ascii="Arial" w:hAnsi="Arial" w:cs="Arial"/>
          <w:sz w:val="14"/>
          <w:szCs w:val="14"/>
        </w:rPr>
        <w:tab/>
        <w:t>Principal</w:t>
      </w:r>
    </w:p>
    <w:p w14:paraId="625D6B0E" w14:textId="77777777" w:rsidR="00C53A5D" w:rsidRPr="000530B5" w:rsidRDefault="00C53A5D" w:rsidP="00C53A5D">
      <w:pPr>
        <w:pStyle w:val="NoSpacing"/>
        <w:jc w:val="both"/>
        <w:rPr>
          <w:rFonts w:ascii="Arial" w:hAnsi="Arial" w:cs="Arial"/>
          <w:sz w:val="14"/>
          <w:szCs w:val="14"/>
        </w:rPr>
      </w:pPr>
    </w:p>
    <w:p w14:paraId="34E0F032" w14:textId="1C1A0390" w:rsidR="00C53A5D" w:rsidRPr="000530B5" w:rsidRDefault="00C53A5D" w:rsidP="00C53A5D">
      <w:pPr>
        <w:pStyle w:val="NoSpacing"/>
        <w:jc w:val="both"/>
        <w:rPr>
          <w:rFonts w:ascii="Arial" w:hAnsi="Arial" w:cs="Arial"/>
          <w:b/>
          <w:bCs/>
          <w:sz w:val="14"/>
          <w:szCs w:val="14"/>
        </w:rPr>
      </w:pPr>
      <w:r w:rsidRPr="000530B5">
        <w:rPr>
          <w:rFonts w:ascii="Arial" w:hAnsi="Arial" w:cs="Arial"/>
          <w:b/>
          <w:bCs/>
          <w:sz w:val="14"/>
          <w:szCs w:val="14"/>
        </w:rPr>
        <w:t>Official Payment Channels</w:t>
      </w:r>
    </w:p>
    <w:p w14:paraId="346B8E86" w14:textId="114A6059" w:rsidR="00C53A5D" w:rsidRPr="000530B5" w:rsidRDefault="00C53A5D" w:rsidP="00C53A5D">
      <w:pPr>
        <w:pStyle w:val="NoSpacing"/>
        <w:ind w:left="720" w:hanging="720"/>
        <w:jc w:val="both"/>
        <w:rPr>
          <w:rFonts w:ascii="Arial" w:hAnsi="Arial" w:cs="Arial"/>
          <w:sz w:val="14"/>
          <w:szCs w:val="14"/>
        </w:rPr>
      </w:pPr>
      <w:r w:rsidRPr="000530B5">
        <w:rPr>
          <w:rFonts w:ascii="Arial" w:hAnsi="Arial" w:cs="Arial"/>
          <w:sz w:val="14"/>
          <w:szCs w:val="14"/>
        </w:rPr>
        <w:t>1.</w:t>
      </w:r>
      <w:r w:rsidRPr="000530B5">
        <w:rPr>
          <w:rFonts w:ascii="Arial" w:hAnsi="Arial" w:cs="Arial"/>
          <w:sz w:val="14"/>
          <w:szCs w:val="14"/>
        </w:rPr>
        <w:tab/>
        <w:t xml:space="preserve">Payment is auto-debited from the assigned Allotment ATM Card or from the </w:t>
      </w:r>
      <w:proofErr w:type="gramStart"/>
      <w:r w:rsidRPr="000530B5">
        <w:rPr>
          <w:rFonts w:ascii="Arial" w:hAnsi="Arial" w:cs="Arial"/>
          <w:sz w:val="14"/>
          <w:szCs w:val="14"/>
        </w:rPr>
        <w:t>Post dated</w:t>
      </w:r>
      <w:proofErr w:type="gramEnd"/>
      <w:r w:rsidRPr="000530B5">
        <w:rPr>
          <w:rFonts w:ascii="Arial" w:hAnsi="Arial" w:cs="Arial"/>
          <w:sz w:val="14"/>
          <w:szCs w:val="14"/>
        </w:rPr>
        <w:t xml:space="preserve"> checks issued by the Borrower and or Co-Borrower under the following details: </w:t>
      </w:r>
    </w:p>
    <w:p w14:paraId="1D4774C9" w14:textId="73669012" w:rsidR="00C53A5D" w:rsidRPr="000530B5" w:rsidRDefault="00C53A5D" w:rsidP="00C53A5D">
      <w:pPr>
        <w:pStyle w:val="NoSpacing"/>
        <w:ind w:left="720" w:firstLine="720"/>
        <w:jc w:val="both"/>
        <w:rPr>
          <w:rFonts w:ascii="Arial" w:hAnsi="Arial" w:cs="Arial"/>
          <w:sz w:val="14"/>
          <w:szCs w:val="14"/>
        </w:rPr>
      </w:pPr>
      <w:r w:rsidRPr="000530B5">
        <w:rPr>
          <w:rFonts w:ascii="Arial" w:hAnsi="Arial" w:cs="Arial"/>
          <w:sz w:val="14"/>
          <w:szCs w:val="14"/>
        </w:rPr>
        <w:t>Bank</w:t>
      </w:r>
      <w:r w:rsidR="000530B5" w:rsidRPr="000530B5">
        <w:rPr>
          <w:rFonts w:ascii="Arial" w:hAnsi="Arial" w:cs="Arial"/>
          <w:sz w:val="14"/>
          <w:szCs w:val="14"/>
        </w:rPr>
        <w:tab/>
      </w:r>
      <w:r w:rsidR="000530B5" w:rsidRPr="000530B5">
        <w:rPr>
          <w:rFonts w:ascii="Arial" w:hAnsi="Arial" w:cs="Arial"/>
          <w:sz w:val="14"/>
          <w:szCs w:val="14"/>
        </w:rPr>
        <w:tab/>
      </w:r>
      <w:r w:rsidR="000530B5" w:rsidRPr="000530B5">
        <w:rPr>
          <w:rFonts w:ascii="Arial" w:hAnsi="Arial" w:cs="Arial"/>
          <w:sz w:val="14"/>
          <w:szCs w:val="14"/>
        </w:rPr>
        <w:tab/>
        <w:t>:</w:t>
      </w:r>
      <w:r w:rsidR="00F92587">
        <w:rPr>
          <w:rFonts w:ascii="Arial" w:hAnsi="Arial" w:cs="Arial"/>
          <w:sz w:val="14"/>
          <w:szCs w:val="14"/>
        </w:rPr>
        <w:t xml:space="preserve"> </w:t>
      </w:r>
    </w:p>
    <w:p w14:paraId="59580F25" w14:textId="68C6752D" w:rsidR="00C53A5D" w:rsidRPr="000530B5" w:rsidRDefault="00C53A5D" w:rsidP="00C53A5D">
      <w:pPr>
        <w:pStyle w:val="NoSpacing"/>
        <w:ind w:left="720" w:firstLine="720"/>
        <w:jc w:val="both"/>
        <w:rPr>
          <w:rFonts w:ascii="Arial" w:hAnsi="Arial" w:cs="Arial"/>
          <w:sz w:val="14"/>
          <w:szCs w:val="14"/>
        </w:rPr>
      </w:pPr>
      <w:r w:rsidRPr="000530B5">
        <w:rPr>
          <w:rFonts w:ascii="Arial" w:hAnsi="Arial" w:cs="Arial"/>
          <w:sz w:val="14"/>
          <w:szCs w:val="14"/>
        </w:rPr>
        <w:t>Account Name</w:t>
      </w:r>
      <w:r w:rsidR="000530B5" w:rsidRPr="000530B5">
        <w:rPr>
          <w:rFonts w:ascii="Arial" w:hAnsi="Arial" w:cs="Arial"/>
          <w:sz w:val="14"/>
          <w:szCs w:val="14"/>
        </w:rPr>
        <w:tab/>
      </w:r>
      <w:r w:rsidR="000530B5" w:rsidRPr="000530B5">
        <w:rPr>
          <w:rFonts w:ascii="Arial" w:hAnsi="Arial" w:cs="Arial"/>
          <w:sz w:val="14"/>
          <w:szCs w:val="14"/>
        </w:rPr>
        <w:tab/>
        <w:t>:</w:t>
      </w:r>
    </w:p>
    <w:p w14:paraId="2249ED43" w14:textId="208A3A28" w:rsidR="00C53A5D" w:rsidRPr="000530B5" w:rsidRDefault="00C53A5D" w:rsidP="00C53A5D">
      <w:pPr>
        <w:pStyle w:val="NoSpacing"/>
        <w:ind w:left="720" w:firstLine="720"/>
        <w:jc w:val="both"/>
        <w:rPr>
          <w:rFonts w:ascii="Arial" w:hAnsi="Arial" w:cs="Arial"/>
          <w:sz w:val="14"/>
          <w:szCs w:val="14"/>
        </w:rPr>
      </w:pPr>
      <w:r w:rsidRPr="000530B5">
        <w:rPr>
          <w:rFonts w:ascii="Arial" w:hAnsi="Arial" w:cs="Arial"/>
          <w:sz w:val="14"/>
          <w:szCs w:val="14"/>
        </w:rPr>
        <w:t>Account Type</w:t>
      </w:r>
      <w:r w:rsidR="000530B5" w:rsidRPr="000530B5">
        <w:rPr>
          <w:rFonts w:ascii="Arial" w:hAnsi="Arial" w:cs="Arial"/>
          <w:sz w:val="14"/>
          <w:szCs w:val="14"/>
        </w:rPr>
        <w:tab/>
      </w:r>
      <w:r w:rsidR="000530B5" w:rsidRPr="000530B5">
        <w:rPr>
          <w:rFonts w:ascii="Arial" w:hAnsi="Arial" w:cs="Arial"/>
          <w:sz w:val="14"/>
          <w:szCs w:val="14"/>
        </w:rPr>
        <w:tab/>
        <w:t>:</w:t>
      </w:r>
    </w:p>
    <w:p w14:paraId="091FEF9F" w14:textId="71E5DF34" w:rsidR="00C53A5D" w:rsidRPr="000530B5" w:rsidRDefault="00C53A5D" w:rsidP="00C53A5D">
      <w:pPr>
        <w:pStyle w:val="NoSpacing"/>
        <w:ind w:left="720" w:firstLine="720"/>
        <w:jc w:val="both"/>
        <w:rPr>
          <w:rFonts w:ascii="Arial" w:hAnsi="Arial" w:cs="Arial"/>
          <w:sz w:val="14"/>
          <w:szCs w:val="14"/>
        </w:rPr>
      </w:pPr>
      <w:r w:rsidRPr="000530B5">
        <w:rPr>
          <w:rFonts w:ascii="Arial" w:hAnsi="Arial" w:cs="Arial"/>
          <w:sz w:val="14"/>
          <w:szCs w:val="14"/>
        </w:rPr>
        <w:t>Account Number</w:t>
      </w:r>
      <w:r w:rsidR="000530B5" w:rsidRPr="000530B5">
        <w:rPr>
          <w:rFonts w:ascii="Arial" w:hAnsi="Arial" w:cs="Arial"/>
          <w:sz w:val="14"/>
          <w:szCs w:val="14"/>
        </w:rPr>
        <w:tab/>
      </w:r>
      <w:r w:rsidR="000530B5" w:rsidRPr="000530B5">
        <w:rPr>
          <w:rFonts w:ascii="Arial" w:hAnsi="Arial" w:cs="Arial"/>
          <w:sz w:val="14"/>
          <w:szCs w:val="14"/>
        </w:rPr>
        <w:tab/>
        <w:t>:</w:t>
      </w:r>
    </w:p>
    <w:p w14:paraId="2728BB23" w14:textId="0A4712D5" w:rsidR="00C53A5D" w:rsidRPr="000530B5" w:rsidRDefault="00C53A5D" w:rsidP="00C53A5D">
      <w:pPr>
        <w:pStyle w:val="NoSpacing"/>
        <w:ind w:left="720" w:firstLine="720"/>
        <w:jc w:val="both"/>
        <w:rPr>
          <w:rFonts w:ascii="Arial" w:hAnsi="Arial" w:cs="Arial"/>
          <w:sz w:val="14"/>
          <w:szCs w:val="14"/>
        </w:rPr>
      </w:pPr>
      <w:r w:rsidRPr="000530B5">
        <w:rPr>
          <w:rFonts w:ascii="Arial" w:hAnsi="Arial" w:cs="Arial"/>
          <w:sz w:val="14"/>
          <w:szCs w:val="14"/>
        </w:rPr>
        <w:t>Card Number/Check Numbers</w:t>
      </w:r>
      <w:r w:rsidR="000530B5" w:rsidRPr="000530B5">
        <w:rPr>
          <w:rFonts w:ascii="Arial" w:hAnsi="Arial" w:cs="Arial"/>
          <w:sz w:val="14"/>
          <w:szCs w:val="14"/>
        </w:rPr>
        <w:tab/>
        <w:t>:</w:t>
      </w:r>
    </w:p>
    <w:p w14:paraId="609FFD83" w14:textId="77777777" w:rsidR="00C53A5D" w:rsidRPr="000530B5" w:rsidRDefault="00C53A5D" w:rsidP="00C53A5D">
      <w:pPr>
        <w:pStyle w:val="NoSpacing"/>
        <w:jc w:val="both"/>
        <w:rPr>
          <w:rFonts w:ascii="Arial" w:hAnsi="Arial" w:cs="Arial"/>
          <w:sz w:val="14"/>
          <w:szCs w:val="14"/>
        </w:rPr>
      </w:pPr>
    </w:p>
    <w:p w14:paraId="74CD7596" w14:textId="4C39FFD2" w:rsidR="00C53A5D" w:rsidRPr="000530B5" w:rsidRDefault="00C53A5D" w:rsidP="00C53A5D">
      <w:pPr>
        <w:pStyle w:val="NoSpacing"/>
        <w:ind w:left="720" w:hanging="720"/>
        <w:jc w:val="both"/>
        <w:rPr>
          <w:rFonts w:ascii="Arial" w:hAnsi="Arial" w:cs="Arial"/>
          <w:sz w:val="14"/>
          <w:szCs w:val="14"/>
        </w:rPr>
      </w:pPr>
      <w:r w:rsidRPr="000530B5">
        <w:rPr>
          <w:rFonts w:ascii="Arial" w:hAnsi="Arial" w:cs="Arial"/>
          <w:sz w:val="14"/>
          <w:szCs w:val="14"/>
        </w:rPr>
        <w:t>2.</w:t>
      </w:r>
      <w:r w:rsidRPr="000530B5">
        <w:rPr>
          <w:rFonts w:ascii="Arial" w:hAnsi="Arial" w:cs="Arial"/>
          <w:sz w:val="14"/>
          <w:szCs w:val="14"/>
        </w:rPr>
        <w:tab/>
        <w:t>Advance payments, payments of late amortizations, penalties, charges and interests may be made by bank deposits only to the specified bank account of Easycash under the following particulars:</w:t>
      </w:r>
    </w:p>
    <w:p w14:paraId="0924E405" w14:textId="63AA391D" w:rsidR="00C53A5D" w:rsidRPr="000530B5" w:rsidRDefault="00C53A5D" w:rsidP="00C53A5D">
      <w:pPr>
        <w:pStyle w:val="NoSpacing"/>
        <w:jc w:val="both"/>
        <w:rPr>
          <w:rFonts w:ascii="Arial" w:hAnsi="Arial" w:cs="Arial"/>
          <w:sz w:val="14"/>
          <w:szCs w:val="14"/>
        </w:rPr>
      </w:pPr>
      <w:r w:rsidRPr="000530B5">
        <w:rPr>
          <w:rFonts w:ascii="Arial" w:hAnsi="Arial" w:cs="Arial"/>
          <w:sz w:val="14"/>
          <w:szCs w:val="14"/>
        </w:rPr>
        <w:tab/>
      </w:r>
      <w:r w:rsidRPr="000530B5">
        <w:rPr>
          <w:rFonts w:ascii="Arial" w:hAnsi="Arial" w:cs="Arial"/>
          <w:sz w:val="14"/>
          <w:szCs w:val="14"/>
        </w:rPr>
        <w:tab/>
        <w:t>Bank</w:t>
      </w:r>
      <w:r w:rsidRPr="000530B5">
        <w:rPr>
          <w:rFonts w:ascii="Arial" w:hAnsi="Arial" w:cs="Arial"/>
          <w:sz w:val="14"/>
          <w:szCs w:val="14"/>
        </w:rPr>
        <w:tab/>
      </w:r>
      <w:r w:rsidRPr="000530B5">
        <w:rPr>
          <w:rFonts w:ascii="Arial" w:hAnsi="Arial" w:cs="Arial"/>
          <w:sz w:val="14"/>
          <w:szCs w:val="14"/>
        </w:rPr>
        <w:tab/>
      </w:r>
      <w:r w:rsidR="000530B5" w:rsidRPr="000530B5">
        <w:rPr>
          <w:rFonts w:ascii="Arial" w:hAnsi="Arial" w:cs="Arial"/>
          <w:sz w:val="14"/>
          <w:szCs w:val="14"/>
        </w:rPr>
        <w:tab/>
      </w:r>
      <w:r w:rsidRPr="000530B5">
        <w:rPr>
          <w:rFonts w:ascii="Arial" w:hAnsi="Arial" w:cs="Arial"/>
          <w:sz w:val="14"/>
          <w:szCs w:val="14"/>
        </w:rPr>
        <w:t>: Banco De Oro</w:t>
      </w:r>
    </w:p>
    <w:p w14:paraId="674C5647" w14:textId="145DEF2B" w:rsidR="00C53A5D" w:rsidRPr="000530B5" w:rsidRDefault="00C53A5D" w:rsidP="00C53A5D">
      <w:pPr>
        <w:pStyle w:val="NoSpacing"/>
        <w:jc w:val="both"/>
        <w:rPr>
          <w:rFonts w:ascii="Arial" w:hAnsi="Arial" w:cs="Arial"/>
          <w:sz w:val="14"/>
          <w:szCs w:val="14"/>
        </w:rPr>
      </w:pPr>
      <w:r w:rsidRPr="000530B5">
        <w:rPr>
          <w:rFonts w:ascii="Arial" w:hAnsi="Arial" w:cs="Arial"/>
          <w:sz w:val="14"/>
          <w:szCs w:val="14"/>
        </w:rPr>
        <w:tab/>
      </w:r>
      <w:r w:rsidRPr="000530B5">
        <w:rPr>
          <w:rFonts w:ascii="Arial" w:hAnsi="Arial" w:cs="Arial"/>
          <w:sz w:val="14"/>
          <w:szCs w:val="14"/>
        </w:rPr>
        <w:tab/>
        <w:t>Account Name</w:t>
      </w:r>
      <w:r w:rsidRPr="000530B5">
        <w:rPr>
          <w:rFonts w:ascii="Arial" w:hAnsi="Arial" w:cs="Arial"/>
          <w:sz w:val="14"/>
          <w:szCs w:val="14"/>
        </w:rPr>
        <w:tab/>
      </w:r>
      <w:r w:rsidR="000530B5" w:rsidRPr="000530B5">
        <w:rPr>
          <w:rFonts w:ascii="Arial" w:hAnsi="Arial" w:cs="Arial"/>
          <w:sz w:val="14"/>
          <w:szCs w:val="14"/>
        </w:rPr>
        <w:tab/>
      </w:r>
      <w:r w:rsidRPr="000530B5">
        <w:rPr>
          <w:rFonts w:ascii="Arial" w:hAnsi="Arial" w:cs="Arial"/>
          <w:sz w:val="14"/>
          <w:szCs w:val="14"/>
        </w:rPr>
        <w:t>: Easycash Lending Company Incorporated</w:t>
      </w:r>
    </w:p>
    <w:p w14:paraId="7696C00D" w14:textId="72AD1218" w:rsidR="00C53A5D" w:rsidRPr="000530B5" w:rsidRDefault="00C53A5D" w:rsidP="00C53A5D">
      <w:pPr>
        <w:pStyle w:val="NoSpacing"/>
        <w:jc w:val="both"/>
        <w:rPr>
          <w:rFonts w:ascii="Arial" w:hAnsi="Arial" w:cs="Arial"/>
          <w:sz w:val="14"/>
          <w:szCs w:val="14"/>
        </w:rPr>
      </w:pPr>
      <w:r w:rsidRPr="000530B5">
        <w:rPr>
          <w:rFonts w:ascii="Arial" w:hAnsi="Arial" w:cs="Arial"/>
          <w:sz w:val="14"/>
          <w:szCs w:val="14"/>
        </w:rPr>
        <w:tab/>
      </w:r>
      <w:r w:rsidRPr="000530B5">
        <w:rPr>
          <w:rFonts w:ascii="Arial" w:hAnsi="Arial" w:cs="Arial"/>
          <w:sz w:val="14"/>
          <w:szCs w:val="14"/>
        </w:rPr>
        <w:tab/>
        <w:t>Account Type</w:t>
      </w:r>
      <w:r w:rsidRPr="000530B5">
        <w:rPr>
          <w:rFonts w:ascii="Arial" w:hAnsi="Arial" w:cs="Arial"/>
          <w:sz w:val="14"/>
          <w:szCs w:val="14"/>
        </w:rPr>
        <w:tab/>
      </w:r>
      <w:r w:rsidR="000530B5" w:rsidRPr="000530B5">
        <w:rPr>
          <w:rFonts w:ascii="Arial" w:hAnsi="Arial" w:cs="Arial"/>
          <w:sz w:val="14"/>
          <w:szCs w:val="14"/>
        </w:rPr>
        <w:tab/>
      </w:r>
      <w:r w:rsidRPr="000530B5">
        <w:rPr>
          <w:rFonts w:ascii="Arial" w:hAnsi="Arial" w:cs="Arial"/>
          <w:sz w:val="14"/>
          <w:szCs w:val="14"/>
        </w:rPr>
        <w:t>: Current</w:t>
      </w:r>
    </w:p>
    <w:p w14:paraId="10529FE5" w14:textId="749C1BE0" w:rsidR="00C53A5D" w:rsidRPr="000530B5" w:rsidRDefault="00C53A5D" w:rsidP="00C53A5D">
      <w:pPr>
        <w:pStyle w:val="NoSpacing"/>
        <w:jc w:val="both"/>
        <w:rPr>
          <w:rFonts w:ascii="Arial" w:hAnsi="Arial" w:cs="Arial"/>
          <w:sz w:val="14"/>
          <w:szCs w:val="14"/>
        </w:rPr>
      </w:pPr>
      <w:r w:rsidRPr="000530B5">
        <w:rPr>
          <w:rFonts w:ascii="Arial" w:hAnsi="Arial" w:cs="Arial"/>
          <w:sz w:val="14"/>
          <w:szCs w:val="14"/>
        </w:rPr>
        <w:tab/>
      </w:r>
      <w:r w:rsidRPr="000530B5">
        <w:rPr>
          <w:rFonts w:ascii="Arial" w:hAnsi="Arial" w:cs="Arial"/>
          <w:sz w:val="14"/>
          <w:szCs w:val="14"/>
        </w:rPr>
        <w:tab/>
        <w:t>Account Number</w:t>
      </w:r>
      <w:r w:rsidRPr="000530B5">
        <w:rPr>
          <w:rFonts w:ascii="Arial" w:hAnsi="Arial" w:cs="Arial"/>
          <w:sz w:val="14"/>
          <w:szCs w:val="14"/>
        </w:rPr>
        <w:tab/>
      </w:r>
      <w:r w:rsidR="000530B5" w:rsidRPr="000530B5">
        <w:rPr>
          <w:rFonts w:ascii="Arial" w:hAnsi="Arial" w:cs="Arial"/>
          <w:sz w:val="14"/>
          <w:szCs w:val="14"/>
        </w:rPr>
        <w:tab/>
      </w:r>
      <w:r w:rsidRPr="000530B5">
        <w:rPr>
          <w:rFonts w:ascii="Arial" w:hAnsi="Arial" w:cs="Arial"/>
          <w:sz w:val="14"/>
          <w:szCs w:val="14"/>
        </w:rPr>
        <w:t>: 3940-6805-45</w:t>
      </w:r>
    </w:p>
    <w:p w14:paraId="4CCCE0B1" w14:textId="77777777" w:rsidR="00C53A5D" w:rsidRPr="000530B5" w:rsidRDefault="00C53A5D" w:rsidP="00C53A5D">
      <w:pPr>
        <w:pStyle w:val="NoSpacing"/>
        <w:jc w:val="both"/>
        <w:rPr>
          <w:rFonts w:ascii="Arial" w:hAnsi="Arial" w:cs="Arial"/>
          <w:sz w:val="14"/>
          <w:szCs w:val="14"/>
        </w:rPr>
      </w:pPr>
    </w:p>
    <w:p w14:paraId="6AD4D199" w14:textId="77777777" w:rsidR="00C53A5D" w:rsidRPr="000530B5" w:rsidRDefault="00C53A5D" w:rsidP="000530B5">
      <w:pPr>
        <w:pStyle w:val="NoSpacing"/>
        <w:ind w:left="1440"/>
        <w:jc w:val="both"/>
        <w:rPr>
          <w:rFonts w:ascii="Arial" w:hAnsi="Arial" w:cs="Arial"/>
          <w:sz w:val="14"/>
          <w:szCs w:val="14"/>
        </w:rPr>
      </w:pPr>
      <w:r w:rsidRPr="000530B5">
        <w:rPr>
          <w:rFonts w:ascii="Arial" w:hAnsi="Arial" w:cs="Arial"/>
          <w:sz w:val="14"/>
          <w:szCs w:val="14"/>
        </w:rPr>
        <w:t xml:space="preserve">2.1  It is important for the Borrower and Co-Borrower to immediately inform Easycash of loan payments made through </w:t>
      </w:r>
      <w:proofErr w:type="spellStart"/>
      <w:r w:rsidRPr="000530B5">
        <w:rPr>
          <w:rFonts w:ascii="Arial" w:hAnsi="Arial" w:cs="Arial"/>
          <w:sz w:val="14"/>
          <w:szCs w:val="14"/>
        </w:rPr>
        <w:t>Easycash’s</w:t>
      </w:r>
      <w:proofErr w:type="spellEnd"/>
      <w:r w:rsidRPr="000530B5">
        <w:rPr>
          <w:rFonts w:ascii="Arial" w:hAnsi="Arial" w:cs="Arial"/>
          <w:sz w:val="14"/>
          <w:szCs w:val="14"/>
        </w:rPr>
        <w:t xml:space="preserve"> BDO account by submitting in person or sending copies of the BDO deposit slip payment transaction to collections@easycash.ph  using the following Subject Format: "SUBJECT: Payment of [client name] [date of payment]", example: SUBJECT: Payment of Mr. Juan Dela Cruz February 22, 2022 for prompt posting of payment and issuance of official receipts.</w:t>
      </w:r>
    </w:p>
    <w:p w14:paraId="6279B51E" w14:textId="77777777" w:rsidR="000530B5" w:rsidRPr="000530B5" w:rsidRDefault="000530B5" w:rsidP="000530B5">
      <w:pPr>
        <w:pStyle w:val="NoSpacing"/>
        <w:ind w:left="1440"/>
        <w:jc w:val="both"/>
        <w:rPr>
          <w:rFonts w:ascii="Arial" w:hAnsi="Arial" w:cs="Arial"/>
          <w:sz w:val="14"/>
          <w:szCs w:val="14"/>
        </w:rPr>
      </w:pPr>
    </w:p>
    <w:p w14:paraId="0179B89F" w14:textId="28023A72" w:rsidR="00C53A5D" w:rsidRPr="000530B5" w:rsidRDefault="00C53A5D" w:rsidP="000530B5">
      <w:pPr>
        <w:pStyle w:val="NoSpacing"/>
        <w:ind w:left="720" w:hanging="720"/>
        <w:jc w:val="both"/>
        <w:rPr>
          <w:rFonts w:ascii="Arial" w:hAnsi="Arial" w:cs="Arial"/>
          <w:sz w:val="14"/>
          <w:szCs w:val="14"/>
        </w:rPr>
      </w:pPr>
      <w:r w:rsidRPr="000530B5">
        <w:rPr>
          <w:rFonts w:ascii="Arial" w:hAnsi="Arial" w:cs="Arial"/>
          <w:sz w:val="14"/>
          <w:szCs w:val="14"/>
        </w:rPr>
        <w:t>3.</w:t>
      </w:r>
      <w:r w:rsidR="000530B5" w:rsidRPr="000530B5">
        <w:rPr>
          <w:rFonts w:ascii="Arial" w:hAnsi="Arial" w:cs="Arial"/>
          <w:sz w:val="14"/>
          <w:szCs w:val="14"/>
        </w:rPr>
        <w:tab/>
      </w:r>
      <w:r w:rsidRPr="000530B5">
        <w:rPr>
          <w:rFonts w:ascii="Arial" w:hAnsi="Arial" w:cs="Arial"/>
          <w:sz w:val="14"/>
          <w:szCs w:val="14"/>
        </w:rPr>
        <w:t xml:space="preserve">Always demand for an official receipt bearing the name of Easycash Lending Company Inc. every time payment is made. Easycash will not </w:t>
      </w:r>
      <w:proofErr w:type="spellStart"/>
      <w:r w:rsidRPr="000530B5">
        <w:rPr>
          <w:rFonts w:ascii="Arial" w:hAnsi="Arial" w:cs="Arial"/>
          <w:sz w:val="14"/>
          <w:szCs w:val="14"/>
        </w:rPr>
        <w:t>honor</w:t>
      </w:r>
      <w:proofErr w:type="spellEnd"/>
      <w:r w:rsidRPr="000530B5">
        <w:rPr>
          <w:rFonts w:ascii="Arial" w:hAnsi="Arial" w:cs="Arial"/>
          <w:sz w:val="14"/>
          <w:szCs w:val="14"/>
        </w:rPr>
        <w:t xml:space="preserve"> any claim of payment if such amount is acknowledged or issued only with an ordinary paper, acknowledgement or provisional receipt or any receipt not owned or issued by Easycash.</w:t>
      </w:r>
    </w:p>
    <w:p w14:paraId="35AC5DBD" w14:textId="7AD66190" w:rsidR="00C53A5D" w:rsidRPr="000530B5" w:rsidRDefault="00C53A5D" w:rsidP="00C53A5D">
      <w:pPr>
        <w:pStyle w:val="NoSpacing"/>
        <w:jc w:val="both"/>
        <w:rPr>
          <w:rFonts w:ascii="Arial" w:hAnsi="Arial" w:cs="Arial"/>
          <w:sz w:val="14"/>
          <w:szCs w:val="14"/>
        </w:rPr>
      </w:pPr>
      <w:r w:rsidRPr="000530B5">
        <w:rPr>
          <w:rFonts w:ascii="Arial" w:hAnsi="Arial" w:cs="Arial"/>
          <w:sz w:val="14"/>
          <w:szCs w:val="14"/>
        </w:rPr>
        <w:t>4.</w:t>
      </w:r>
      <w:r w:rsidR="000530B5" w:rsidRPr="000530B5">
        <w:rPr>
          <w:rFonts w:ascii="Arial" w:hAnsi="Arial" w:cs="Arial"/>
          <w:sz w:val="14"/>
          <w:szCs w:val="14"/>
        </w:rPr>
        <w:tab/>
      </w:r>
      <w:r w:rsidRPr="000530B5">
        <w:rPr>
          <w:rFonts w:ascii="Arial" w:hAnsi="Arial" w:cs="Arial"/>
          <w:sz w:val="14"/>
          <w:szCs w:val="14"/>
        </w:rPr>
        <w:t>Any payment concern should only be coursed through the official Easycash Collection contact channels under:</w:t>
      </w:r>
    </w:p>
    <w:p w14:paraId="3094FB6C" w14:textId="7888DDE2" w:rsidR="00C53A5D" w:rsidRPr="000530B5" w:rsidRDefault="00C53A5D" w:rsidP="000530B5">
      <w:pPr>
        <w:pStyle w:val="NoSpacing"/>
        <w:ind w:left="720" w:firstLine="720"/>
        <w:jc w:val="both"/>
        <w:rPr>
          <w:rFonts w:ascii="Arial" w:hAnsi="Arial" w:cs="Arial"/>
          <w:sz w:val="14"/>
          <w:szCs w:val="14"/>
        </w:rPr>
      </w:pPr>
      <w:r w:rsidRPr="000530B5">
        <w:rPr>
          <w:rFonts w:ascii="Arial" w:hAnsi="Arial" w:cs="Arial"/>
          <w:sz w:val="14"/>
          <w:szCs w:val="14"/>
        </w:rPr>
        <w:t>Contact Nos.</w:t>
      </w:r>
      <w:r w:rsidRPr="000530B5">
        <w:rPr>
          <w:rFonts w:ascii="Arial" w:hAnsi="Arial" w:cs="Arial"/>
          <w:sz w:val="14"/>
          <w:szCs w:val="14"/>
        </w:rPr>
        <w:tab/>
      </w:r>
      <w:r w:rsidRPr="000530B5">
        <w:rPr>
          <w:rFonts w:ascii="Arial" w:hAnsi="Arial" w:cs="Arial"/>
          <w:sz w:val="14"/>
          <w:szCs w:val="14"/>
        </w:rPr>
        <w:tab/>
        <w:t>: 0919-</w:t>
      </w:r>
      <w:proofErr w:type="gramStart"/>
      <w:r w:rsidRPr="000530B5">
        <w:rPr>
          <w:rFonts w:ascii="Arial" w:hAnsi="Arial" w:cs="Arial"/>
          <w:sz w:val="14"/>
          <w:szCs w:val="14"/>
        </w:rPr>
        <w:t>2643410  or</w:t>
      </w:r>
      <w:proofErr w:type="gramEnd"/>
      <w:r w:rsidRPr="000530B5">
        <w:rPr>
          <w:rFonts w:ascii="Arial" w:hAnsi="Arial" w:cs="Arial"/>
          <w:sz w:val="14"/>
          <w:szCs w:val="14"/>
        </w:rPr>
        <w:t xml:space="preserve">  0927-</w:t>
      </w:r>
      <w:proofErr w:type="gramStart"/>
      <w:r w:rsidRPr="000530B5">
        <w:rPr>
          <w:rFonts w:ascii="Arial" w:hAnsi="Arial" w:cs="Arial"/>
          <w:sz w:val="14"/>
          <w:szCs w:val="14"/>
        </w:rPr>
        <w:t>7745686  or</w:t>
      </w:r>
      <w:proofErr w:type="gramEnd"/>
      <w:r w:rsidRPr="000530B5">
        <w:rPr>
          <w:rFonts w:ascii="Arial" w:hAnsi="Arial" w:cs="Arial"/>
          <w:sz w:val="14"/>
          <w:szCs w:val="14"/>
        </w:rPr>
        <w:t xml:space="preserve">  09674176000</w:t>
      </w:r>
    </w:p>
    <w:p w14:paraId="5E7E226B" w14:textId="35B52954" w:rsidR="00C53A5D" w:rsidRPr="000530B5" w:rsidRDefault="00C53A5D" w:rsidP="00C53A5D">
      <w:pPr>
        <w:pStyle w:val="NoSpacing"/>
        <w:jc w:val="both"/>
        <w:rPr>
          <w:rFonts w:ascii="Arial" w:hAnsi="Arial" w:cs="Arial"/>
          <w:sz w:val="14"/>
          <w:szCs w:val="14"/>
        </w:rPr>
      </w:pPr>
      <w:r w:rsidRPr="000530B5">
        <w:rPr>
          <w:rFonts w:ascii="Arial" w:hAnsi="Arial" w:cs="Arial"/>
          <w:sz w:val="14"/>
          <w:szCs w:val="14"/>
        </w:rPr>
        <w:tab/>
      </w:r>
      <w:r w:rsidR="000530B5" w:rsidRPr="000530B5">
        <w:rPr>
          <w:rFonts w:ascii="Arial" w:hAnsi="Arial" w:cs="Arial"/>
          <w:sz w:val="14"/>
          <w:szCs w:val="14"/>
        </w:rPr>
        <w:tab/>
      </w:r>
      <w:r w:rsidRPr="000530B5">
        <w:rPr>
          <w:rFonts w:ascii="Arial" w:hAnsi="Arial" w:cs="Arial"/>
          <w:sz w:val="14"/>
          <w:szCs w:val="14"/>
        </w:rPr>
        <w:t>Email Address</w:t>
      </w:r>
      <w:r w:rsidRPr="000530B5">
        <w:rPr>
          <w:rFonts w:ascii="Arial" w:hAnsi="Arial" w:cs="Arial"/>
          <w:sz w:val="14"/>
          <w:szCs w:val="14"/>
        </w:rPr>
        <w:tab/>
      </w:r>
      <w:r w:rsidRPr="000530B5">
        <w:rPr>
          <w:rFonts w:ascii="Arial" w:hAnsi="Arial" w:cs="Arial"/>
          <w:sz w:val="14"/>
          <w:szCs w:val="14"/>
        </w:rPr>
        <w:tab/>
        <w:t>: collections@easycash.ph</w:t>
      </w:r>
    </w:p>
    <w:p w14:paraId="27FB47F3" w14:textId="11FA1C8D" w:rsidR="00C53A5D" w:rsidRPr="000530B5" w:rsidRDefault="00C53A5D" w:rsidP="00C53A5D">
      <w:pPr>
        <w:pStyle w:val="NoSpacing"/>
        <w:jc w:val="both"/>
        <w:rPr>
          <w:rFonts w:ascii="Arial" w:hAnsi="Arial" w:cs="Arial"/>
          <w:sz w:val="14"/>
          <w:szCs w:val="14"/>
        </w:rPr>
      </w:pPr>
      <w:r w:rsidRPr="000530B5">
        <w:rPr>
          <w:rFonts w:ascii="Arial" w:hAnsi="Arial" w:cs="Arial"/>
          <w:sz w:val="14"/>
          <w:szCs w:val="14"/>
        </w:rPr>
        <w:t>5.</w:t>
      </w:r>
      <w:r w:rsidR="000530B5" w:rsidRPr="000530B5">
        <w:rPr>
          <w:rFonts w:ascii="Arial" w:hAnsi="Arial" w:cs="Arial"/>
          <w:sz w:val="14"/>
          <w:szCs w:val="14"/>
        </w:rPr>
        <w:tab/>
      </w:r>
      <w:r w:rsidRPr="000530B5">
        <w:rPr>
          <w:rFonts w:ascii="Arial" w:hAnsi="Arial" w:cs="Arial"/>
          <w:sz w:val="14"/>
          <w:szCs w:val="14"/>
        </w:rPr>
        <w:t xml:space="preserve">Easycash strictly prohibits cash payments. </w:t>
      </w:r>
    </w:p>
    <w:p w14:paraId="6E041063" w14:textId="5E6261E2" w:rsidR="00C53A5D" w:rsidRPr="000530B5" w:rsidRDefault="00C53A5D" w:rsidP="000530B5">
      <w:pPr>
        <w:pStyle w:val="NoSpacing"/>
        <w:ind w:left="720" w:hanging="720"/>
        <w:jc w:val="both"/>
        <w:rPr>
          <w:rFonts w:ascii="Arial" w:hAnsi="Arial" w:cs="Arial"/>
          <w:sz w:val="14"/>
          <w:szCs w:val="14"/>
        </w:rPr>
      </w:pPr>
      <w:r w:rsidRPr="000530B5">
        <w:rPr>
          <w:rFonts w:ascii="Arial" w:hAnsi="Arial" w:cs="Arial"/>
          <w:sz w:val="14"/>
          <w:szCs w:val="14"/>
        </w:rPr>
        <w:t>6.</w:t>
      </w:r>
      <w:r w:rsidR="000530B5" w:rsidRPr="000530B5">
        <w:rPr>
          <w:rFonts w:ascii="Arial" w:hAnsi="Arial" w:cs="Arial"/>
          <w:sz w:val="14"/>
          <w:szCs w:val="14"/>
        </w:rPr>
        <w:tab/>
      </w:r>
      <w:r w:rsidRPr="000530B5">
        <w:rPr>
          <w:rFonts w:ascii="Arial" w:hAnsi="Arial" w:cs="Arial"/>
          <w:sz w:val="14"/>
          <w:szCs w:val="14"/>
        </w:rPr>
        <w:t xml:space="preserve">Only payments made via the above listed official payment channels shall be </w:t>
      </w:r>
      <w:proofErr w:type="spellStart"/>
      <w:r w:rsidRPr="000530B5">
        <w:rPr>
          <w:rFonts w:ascii="Arial" w:hAnsi="Arial" w:cs="Arial"/>
          <w:sz w:val="14"/>
          <w:szCs w:val="14"/>
        </w:rPr>
        <w:t>honored</w:t>
      </w:r>
      <w:proofErr w:type="spellEnd"/>
      <w:r w:rsidRPr="000530B5">
        <w:rPr>
          <w:rFonts w:ascii="Arial" w:hAnsi="Arial" w:cs="Arial"/>
          <w:sz w:val="14"/>
          <w:szCs w:val="14"/>
        </w:rPr>
        <w:t xml:space="preserve"> by Easycash. Any payments transacted through personal bank accounts, remittance/payment </w:t>
      </w:r>
      <w:proofErr w:type="spellStart"/>
      <w:r w:rsidRPr="000530B5">
        <w:rPr>
          <w:rFonts w:ascii="Arial" w:hAnsi="Arial" w:cs="Arial"/>
          <w:sz w:val="14"/>
          <w:szCs w:val="14"/>
        </w:rPr>
        <w:t>centers</w:t>
      </w:r>
      <w:proofErr w:type="spellEnd"/>
      <w:r w:rsidRPr="000530B5">
        <w:rPr>
          <w:rFonts w:ascii="Arial" w:hAnsi="Arial" w:cs="Arial"/>
          <w:sz w:val="14"/>
          <w:szCs w:val="14"/>
        </w:rPr>
        <w:t>, or via cash means outside of Easycash facilities or accounts and not by means of any of the above-enumerated official payment channels and not under the name of Easycash Lending Company, Inc. shall not be acknowledged.</w:t>
      </w:r>
    </w:p>
    <w:p w14:paraId="2CF5A160" w14:textId="77777777" w:rsidR="00C53A5D" w:rsidRPr="000530B5" w:rsidRDefault="00C53A5D" w:rsidP="00C53A5D">
      <w:pPr>
        <w:pStyle w:val="NoSpacing"/>
        <w:jc w:val="both"/>
        <w:rPr>
          <w:rFonts w:ascii="Arial" w:hAnsi="Arial" w:cs="Arial"/>
          <w:sz w:val="14"/>
          <w:szCs w:val="14"/>
        </w:rPr>
      </w:pPr>
    </w:p>
    <w:p w14:paraId="663C99A5" w14:textId="77777777" w:rsidR="00C53A5D" w:rsidRPr="000530B5" w:rsidRDefault="00C53A5D" w:rsidP="00C53A5D">
      <w:pPr>
        <w:pStyle w:val="NoSpacing"/>
        <w:jc w:val="both"/>
        <w:rPr>
          <w:rFonts w:ascii="Arial" w:hAnsi="Arial" w:cs="Arial"/>
          <w:b/>
          <w:bCs/>
          <w:sz w:val="14"/>
          <w:szCs w:val="14"/>
        </w:rPr>
      </w:pPr>
      <w:r w:rsidRPr="000530B5">
        <w:rPr>
          <w:rFonts w:ascii="Arial" w:hAnsi="Arial" w:cs="Arial"/>
          <w:b/>
          <w:bCs/>
          <w:sz w:val="14"/>
          <w:szCs w:val="14"/>
        </w:rPr>
        <w:t>Payment Confirmation</w:t>
      </w:r>
    </w:p>
    <w:p w14:paraId="3DDF2A81" w14:textId="77777777" w:rsidR="00C53A5D" w:rsidRPr="000530B5" w:rsidRDefault="00C53A5D" w:rsidP="000530B5">
      <w:pPr>
        <w:pStyle w:val="NoSpacing"/>
        <w:ind w:left="720" w:hanging="720"/>
        <w:jc w:val="both"/>
        <w:rPr>
          <w:rFonts w:ascii="Arial" w:hAnsi="Arial" w:cs="Arial"/>
          <w:sz w:val="14"/>
          <w:szCs w:val="14"/>
        </w:rPr>
      </w:pPr>
      <w:r w:rsidRPr="000530B5">
        <w:rPr>
          <w:rFonts w:ascii="Arial" w:hAnsi="Arial" w:cs="Arial"/>
          <w:sz w:val="14"/>
          <w:szCs w:val="14"/>
        </w:rPr>
        <w:t>1.</w:t>
      </w:r>
      <w:r w:rsidRPr="000530B5">
        <w:rPr>
          <w:rFonts w:ascii="Arial" w:hAnsi="Arial" w:cs="Arial"/>
          <w:sz w:val="14"/>
          <w:szCs w:val="14"/>
        </w:rPr>
        <w:tab/>
        <w:t>Payments made via ATM POS swipe will be credited to BDO Easycash account the next banking day, therefore posting shall be made once the swiped amount has been reflected.</w:t>
      </w:r>
    </w:p>
    <w:p w14:paraId="356E6F5B" w14:textId="77777777" w:rsidR="00C53A5D" w:rsidRPr="000530B5" w:rsidRDefault="00C53A5D" w:rsidP="000530B5">
      <w:pPr>
        <w:pStyle w:val="NoSpacing"/>
        <w:ind w:left="720" w:hanging="720"/>
        <w:jc w:val="both"/>
        <w:rPr>
          <w:rFonts w:ascii="Arial" w:hAnsi="Arial" w:cs="Arial"/>
          <w:sz w:val="14"/>
          <w:szCs w:val="14"/>
        </w:rPr>
      </w:pPr>
      <w:r w:rsidRPr="000530B5">
        <w:rPr>
          <w:rFonts w:ascii="Arial" w:hAnsi="Arial" w:cs="Arial"/>
          <w:sz w:val="14"/>
          <w:szCs w:val="14"/>
        </w:rPr>
        <w:t>2.</w:t>
      </w:r>
      <w:r w:rsidRPr="000530B5">
        <w:rPr>
          <w:rFonts w:ascii="Arial" w:hAnsi="Arial" w:cs="Arial"/>
          <w:sz w:val="14"/>
          <w:szCs w:val="14"/>
        </w:rPr>
        <w:tab/>
        <w:t>Payment via direct BDO cash deposit or fund transfer will be posted on the same day. Payments made past 12pm, weekends and holidays may be treated by the bank as a next-day transaction already.</w:t>
      </w:r>
    </w:p>
    <w:p w14:paraId="68B2BD63" w14:textId="77777777" w:rsidR="00C53A5D" w:rsidRPr="000530B5" w:rsidRDefault="00C53A5D" w:rsidP="000530B5">
      <w:pPr>
        <w:pStyle w:val="NoSpacing"/>
        <w:ind w:left="720" w:hanging="720"/>
        <w:jc w:val="both"/>
        <w:rPr>
          <w:rFonts w:ascii="Arial" w:hAnsi="Arial" w:cs="Arial"/>
          <w:sz w:val="14"/>
          <w:szCs w:val="14"/>
        </w:rPr>
      </w:pPr>
      <w:r w:rsidRPr="000530B5">
        <w:rPr>
          <w:rFonts w:ascii="Arial" w:hAnsi="Arial" w:cs="Arial"/>
          <w:sz w:val="14"/>
          <w:szCs w:val="14"/>
        </w:rPr>
        <w:t>3.</w:t>
      </w:r>
      <w:r w:rsidRPr="000530B5">
        <w:rPr>
          <w:rFonts w:ascii="Arial" w:hAnsi="Arial" w:cs="Arial"/>
          <w:sz w:val="14"/>
          <w:szCs w:val="14"/>
        </w:rPr>
        <w:tab/>
        <w:t xml:space="preserve">Payments made via </w:t>
      </w:r>
      <w:proofErr w:type="spellStart"/>
      <w:r w:rsidRPr="000530B5">
        <w:rPr>
          <w:rFonts w:ascii="Arial" w:hAnsi="Arial" w:cs="Arial"/>
          <w:sz w:val="14"/>
          <w:szCs w:val="14"/>
        </w:rPr>
        <w:t>Dragonpay</w:t>
      </w:r>
      <w:proofErr w:type="spellEnd"/>
      <w:r w:rsidRPr="000530B5">
        <w:rPr>
          <w:rFonts w:ascii="Arial" w:hAnsi="Arial" w:cs="Arial"/>
          <w:sz w:val="14"/>
          <w:szCs w:val="14"/>
        </w:rPr>
        <w:t xml:space="preserve"> and EC Pay will be processed 3 to 5 banking days after the date of </w:t>
      </w:r>
      <w:proofErr w:type="spellStart"/>
      <w:r w:rsidRPr="000530B5">
        <w:rPr>
          <w:rFonts w:ascii="Arial" w:hAnsi="Arial" w:cs="Arial"/>
          <w:sz w:val="14"/>
          <w:szCs w:val="14"/>
        </w:rPr>
        <w:t>Dragonpay</w:t>
      </w:r>
      <w:proofErr w:type="spellEnd"/>
      <w:r w:rsidRPr="000530B5">
        <w:rPr>
          <w:rFonts w:ascii="Arial" w:hAnsi="Arial" w:cs="Arial"/>
          <w:sz w:val="14"/>
          <w:szCs w:val="14"/>
        </w:rPr>
        <w:t xml:space="preserve"> or EC Pay transaction or once Easycash receives a collection report from the said payment channels.</w:t>
      </w:r>
    </w:p>
    <w:p w14:paraId="2CD18692" w14:textId="77777777" w:rsidR="000530B5" w:rsidRPr="000530B5" w:rsidRDefault="000530B5" w:rsidP="000530B5">
      <w:pPr>
        <w:pStyle w:val="NoSpacing"/>
        <w:ind w:left="720" w:hanging="720"/>
        <w:jc w:val="both"/>
        <w:rPr>
          <w:rFonts w:ascii="Arial" w:hAnsi="Arial" w:cs="Arial"/>
          <w:sz w:val="14"/>
          <w:szCs w:val="14"/>
        </w:rPr>
      </w:pPr>
    </w:p>
    <w:p w14:paraId="2C187C2C" w14:textId="77777777" w:rsidR="00C53A5D" w:rsidRPr="000530B5" w:rsidRDefault="00C53A5D" w:rsidP="00C53A5D">
      <w:pPr>
        <w:pStyle w:val="NoSpacing"/>
        <w:jc w:val="both"/>
        <w:rPr>
          <w:rFonts w:ascii="Arial" w:hAnsi="Arial" w:cs="Arial"/>
          <w:b/>
          <w:bCs/>
          <w:sz w:val="14"/>
          <w:szCs w:val="14"/>
        </w:rPr>
      </w:pPr>
      <w:r w:rsidRPr="000530B5">
        <w:rPr>
          <w:rFonts w:ascii="Arial" w:hAnsi="Arial" w:cs="Arial"/>
          <w:b/>
          <w:bCs/>
          <w:sz w:val="14"/>
          <w:szCs w:val="14"/>
        </w:rPr>
        <w:t>Acceleration clause</w:t>
      </w:r>
    </w:p>
    <w:p w14:paraId="42606B77" w14:textId="77777777" w:rsidR="00C53A5D" w:rsidRPr="000530B5" w:rsidRDefault="00C53A5D" w:rsidP="00C53A5D">
      <w:pPr>
        <w:pStyle w:val="NoSpacing"/>
        <w:jc w:val="both"/>
        <w:rPr>
          <w:rFonts w:ascii="Arial" w:hAnsi="Arial" w:cs="Arial"/>
          <w:sz w:val="14"/>
          <w:szCs w:val="14"/>
        </w:rPr>
      </w:pPr>
      <w:r w:rsidRPr="000530B5">
        <w:rPr>
          <w:rFonts w:ascii="Arial" w:hAnsi="Arial" w:cs="Arial"/>
          <w:sz w:val="14"/>
          <w:szCs w:val="14"/>
        </w:rPr>
        <w:t>The entire unpaid loan obligation shall become due and demandable if any of the amortization/</w:t>
      </w:r>
      <w:proofErr w:type="spellStart"/>
      <w:r w:rsidRPr="000530B5">
        <w:rPr>
          <w:rFonts w:ascii="Arial" w:hAnsi="Arial" w:cs="Arial"/>
          <w:sz w:val="14"/>
          <w:szCs w:val="14"/>
        </w:rPr>
        <w:t>installment</w:t>
      </w:r>
      <w:proofErr w:type="spellEnd"/>
      <w:r w:rsidRPr="000530B5">
        <w:rPr>
          <w:rFonts w:ascii="Arial" w:hAnsi="Arial" w:cs="Arial"/>
          <w:sz w:val="14"/>
          <w:szCs w:val="14"/>
        </w:rPr>
        <w:t xml:space="preserve"> due, or any part thereof, reaches </w:t>
      </w:r>
      <w:proofErr w:type="gramStart"/>
      <w:r w:rsidRPr="000530B5">
        <w:rPr>
          <w:rFonts w:ascii="Arial" w:hAnsi="Arial" w:cs="Arial"/>
          <w:sz w:val="14"/>
          <w:szCs w:val="14"/>
        </w:rPr>
        <w:t>thirty one</w:t>
      </w:r>
      <w:proofErr w:type="gramEnd"/>
      <w:r w:rsidRPr="000530B5">
        <w:rPr>
          <w:rFonts w:ascii="Arial" w:hAnsi="Arial" w:cs="Arial"/>
          <w:sz w:val="14"/>
          <w:szCs w:val="14"/>
        </w:rPr>
        <w:t xml:space="preserve"> (31) days past due status.</w:t>
      </w:r>
    </w:p>
    <w:p w14:paraId="08079903" w14:textId="77777777" w:rsidR="00C53A5D" w:rsidRPr="000530B5" w:rsidRDefault="00C53A5D" w:rsidP="00C53A5D">
      <w:pPr>
        <w:pStyle w:val="NoSpacing"/>
        <w:jc w:val="both"/>
        <w:rPr>
          <w:rFonts w:ascii="Arial" w:hAnsi="Arial" w:cs="Arial"/>
          <w:b/>
          <w:bCs/>
          <w:sz w:val="14"/>
          <w:szCs w:val="14"/>
        </w:rPr>
      </w:pPr>
      <w:r w:rsidRPr="000530B5">
        <w:rPr>
          <w:rFonts w:ascii="Arial" w:hAnsi="Arial" w:cs="Arial"/>
          <w:b/>
          <w:bCs/>
          <w:sz w:val="14"/>
          <w:szCs w:val="14"/>
        </w:rPr>
        <w:t>Pre-termination</w:t>
      </w:r>
    </w:p>
    <w:p w14:paraId="2685C755" w14:textId="77777777" w:rsidR="00C53A5D" w:rsidRPr="000530B5" w:rsidRDefault="00C53A5D" w:rsidP="00C53A5D">
      <w:pPr>
        <w:pStyle w:val="NoSpacing"/>
        <w:jc w:val="both"/>
        <w:rPr>
          <w:rFonts w:ascii="Arial" w:hAnsi="Arial" w:cs="Arial"/>
          <w:sz w:val="14"/>
          <w:szCs w:val="14"/>
        </w:rPr>
      </w:pPr>
      <w:r w:rsidRPr="000530B5">
        <w:rPr>
          <w:rFonts w:ascii="Arial" w:hAnsi="Arial" w:cs="Arial"/>
          <w:sz w:val="14"/>
          <w:szCs w:val="14"/>
        </w:rPr>
        <w:t>In case of loan pre-termination, the Borrower and Co-Borrower agree to fully pay the loan without any rebate on interest and to pay the corresponding charges, if there are any.</w:t>
      </w:r>
    </w:p>
    <w:p w14:paraId="753CC70A" w14:textId="77777777" w:rsidR="00C53A5D" w:rsidRPr="000530B5" w:rsidRDefault="00C53A5D" w:rsidP="00C53A5D">
      <w:pPr>
        <w:pStyle w:val="NoSpacing"/>
        <w:jc w:val="both"/>
        <w:rPr>
          <w:rFonts w:ascii="Arial" w:hAnsi="Arial" w:cs="Arial"/>
          <w:b/>
          <w:bCs/>
          <w:sz w:val="14"/>
          <w:szCs w:val="14"/>
        </w:rPr>
      </w:pPr>
      <w:r w:rsidRPr="000530B5">
        <w:rPr>
          <w:rFonts w:ascii="Arial" w:hAnsi="Arial" w:cs="Arial"/>
          <w:b/>
          <w:bCs/>
          <w:sz w:val="14"/>
          <w:szCs w:val="14"/>
        </w:rPr>
        <w:t>Taxes, etc.</w:t>
      </w:r>
    </w:p>
    <w:p w14:paraId="37ACCF8E" w14:textId="77777777" w:rsidR="00C53A5D" w:rsidRPr="000530B5" w:rsidRDefault="00C53A5D" w:rsidP="00C53A5D">
      <w:pPr>
        <w:pStyle w:val="NoSpacing"/>
        <w:jc w:val="both"/>
        <w:rPr>
          <w:rFonts w:ascii="Arial" w:hAnsi="Arial" w:cs="Arial"/>
          <w:sz w:val="14"/>
          <w:szCs w:val="14"/>
        </w:rPr>
      </w:pPr>
      <w:r w:rsidRPr="000530B5">
        <w:rPr>
          <w:rFonts w:ascii="Arial" w:hAnsi="Arial" w:cs="Arial"/>
          <w:sz w:val="14"/>
          <w:szCs w:val="14"/>
        </w:rPr>
        <w:t>Any and all taxes, charges, or assessment of whatever nature to which this loan Agreement, at any given time or in the future may be subject, shall be for the sole and exclusive account of the borrower.</w:t>
      </w:r>
    </w:p>
    <w:p w14:paraId="7BA35D6A" w14:textId="77777777" w:rsidR="00C53A5D" w:rsidRPr="000530B5" w:rsidRDefault="00C53A5D" w:rsidP="00C53A5D">
      <w:pPr>
        <w:pStyle w:val="NoSpacing"/>
        <w:jc w:val="both"/>
        <w:rPr>
          <w:rFonts w:ascii="Arial" w:hAnsi="Arial" w:cs="Arial"/>
          <w:b/>
          <w:bCs/>
          <w:sz w:val="14"/>
          <w:szCs w:val="14"/>
        </w:rPr>
      </w:pPr>
      <w:r w:rsidRPr="000530B5">
        <w:rPr>
          <w:rFonts w:ascii="Arial" w:hAnsi="Arial" w:cs="Arial"/>
          <w:b/>
          <w:bCs/>
          <w:sz w:val="14"/>
          <w:szCs w:val="14"/>
        </w:rPr>
        <w:t>Others</w:t>
      </w:r>
    </w:p>
    <w:p w14:paraId="45439BC0" w14:textId="77777777" w:rsidR="00C53A5D" w:rsidRPr="000530B5" w:rsidRDefault="00C53A5D" w:rsidP="00C53A5D">
      <w:pPr>
        <w:pStyle w:val="NoSpacing"/>
        <w:jc w:val="both"/>
        <w:rPr>
          <w:rFonts w:ascii="Arial" w:hAnsi="Arial" w:cs="Arial"/>
          <w:sz w:val="14"/>
          <w:szCs w:val="14"/>
        </w:rPr>
      </w:pPr>
      <w:r w:rsidRPr="000530B5">
        <w:rPr>
          <w:rFonts w:ascii="Arial" w:hAnsi="Arial" w:cs="Arial"/>
          <w:sz w:val="14"/>
          <w:szCs w:val="14"/>
        </w:rPr>
        <w:t>It is the Borrower and Co-Borrower’s responsibility to inform Easycash of any changes in employment, home address, contact numbers or email address.</w:t>
      </w:r>
    </w:p>
    <w:p w14:paraId="4DBAF27C" w14:textId="77777777" w:rsidR="00C53A5D" w:rsidRPr="000530B5" w:rsidRDefault="00C53A5D" w:rsidP="00C53A5D">
      <w:pPr>
        <w:pStyle w:val="NoSpacing"/>
        <w:jc w:val="both"/>
        <w:rPr>
          <w:rFonts w:ascii="Arial" w:hAnsi="Arial" w:cs="Arial"/>
          <w:b/>
          <w:bCs/>
          <w:sz w:val="14"/>
          <w:szCs w:val="14"/>
        </w:rPr>
      </w:pPr>
      <w:r w:rsidRPr="000530B5">
        <w:rPr>
          <w:rFonts w:ascii="Arial" w:hAnsi="Arial" w:cs="Arial"/>
          <w:b/>
          <w:bCs/>
          <w:sz w:val="14"/>
          <w:szCs w:val="14"/>
        </w:rPr>
        <w:t>Important Reminder</w:t>
      </w:r>
    </w:p>
    <w:p w14:paraId="17F561CE" w14:textId="77777777" w:rsidR="00C53A5D" w:rsidRPr="000530B5" w:rsidRDefault="00C53A5D" w:rsidP="00C53A5D">
      <w:pPr>
        <w:pStyle w:val="NoSpacing"/>
        <w:jc w:val="both"/>
        <w:rPr>
          <w:rFonts w:ascii="Arial" w:hAnsi="Arial" w:cs="Arial"/>
          <w:sz w:val="14"/>
          <w:szCs w:val="14"/>
        </w:rPr>
      </w:pPr>
      <w:r w:rsidRPr="000530B5">
        <w:rPr>
          <w:rFonts w:ascii="Arial" w:hAnsi="Arial" w:cs="Arial"/>
          <w:sz w:val="14"/>
          <w:szCs w:val="14"/>
        </w:rPr>
        <w:t>Easycash is conducting business with excellence and the highest standards of service and integrity, and, as such, we encourage our clients to directly report to us or emailing hr@easycash.ph any irregularity or misconduct by employees of Easycash such as:</w:t>
      </w:r>
    </w:p>
    <w:p w14:paraId="3BB5DEBF" w14:textId="77777777" w:rsidR="00C53A5D" w:rsidRPr="000530B5" w:rsidRDefault="00C53A5D" w:rsidP="000530B5">
      <w:pPr>
        <w:pStyle w:val="NoSpacing"/>
        <w:ind w:left="720"/>
        <w:jc w:val="both"/>
        <w:rPr>
          <w:rFonts w:ascii="Arial" w:hAnsi="Arial" w:cs="Arial"/>
          <w:sz w:val="14"/>
          <w:szCs w:val="14"/>
        </w:rPr>
      </w:pPr>
      <w:r w:rsidRPr="000530B5">
        <w:rPr>
          <w:rFonts w:ascii="Arial" w:hAnsi="Arial" w:cs="Arial"/>
          <w:sz w:val="14"/>
          <w:szCs w:val="14"/>
        </w:rPr>
        <w:t>○</w:t>
      </w:r>
      <w:r w:rsidRPr="000530B5">
        <w:rPr>
          <w:rFonts w:ascii="Arial" w:hAnsi="Arial" w:cs="Arial"/>
          <w:sz w:val="14"/>
          <w:szCs w:val="14"/>
        </w:rPr>
        <w:tab/>
        <w:t>Collection of unauthorized fees,</w:t>
      </w:r>
    </w:p>
    <w:p w14:paraId="4B2F2718" w14:textId="77777777" w:rsidR="00C53A5D" w:rsidRPr="000530B5" w:rsidRDefault="00C53A5D" w:rsidP="000530B5">
      <w:pPr>
        <w:pStyle w:val="NoSpacing"/>
        <w:ind w:left="720"/>
        <w:jc w:val="both"/>
        <w:rPr>
          <w:rFonts w:ascii="Arial" w:hAnsi="Arial" w:cs="Arial"/>
          <w:sz w:val="14"/>
          <w:szCs w:val="14"/>
        </w:rPr>
      </w:pPr>
      <w:r w:rsidRPr="000530B5">
        <w:rPr>
          <w:rFonts w:ascii="Arial" w:hAnsi="Arial" w:cs="Arial"/>
          <w:sz w:val="14"/>
          <w:szCs w:val="14"/>
        </w:rPr>
        <w:t>○</w:t>
      </w:r>
      <w:r w:rsidRPr="000530B5">
        <w:rPr>
          <w:rFonts w:ascii="Arial" w:hAnsi="Arial" w:cs="Arial"/>
          <w:sz w:val="14"/>
          <w:szCs w:val="14"/>
        </w:rPr>
        <w:tab/>
        <w:t>Monetary solicitation,</w:t>
      </w:r>
    </w:p>
    <w:p w14:paraId="6AFB9829" w14:textId="77777777" w:rsidR="00C53A5D" w:rsidRPr="000530B5" w:rsidRDefault="00C53A5D" w:rsidP="000530B5">
      <w:pPr>
        <w:pStyle w:val="NoSpacing"/>
        <w:ind w:left="720"/>
        <w:jc w:val="both"/>
        <w:rPr>
          <w:rFonts w:ascii="Arial" w:hAnsi="Arial" w:cs="Arial"/>
          <w:sz w:val="14"/>
          <w:szCs w:val="14"/>
        </w:rPr>
      </w:pPr>
      <w:r w:rsidRPr="000530B5">
        <w:rPr>
          <w:rFonts w:ascii="Arial" w:hAnsi="Arial" w:cs="Arial"/>
          <w:sz w:val="14"/>
          <w:szCs w:val="14"/>
        </w:rPr>
        <w:t>○</w:t>
      </w:r>
      <w:r w:rsidRPr="000530B5">
        <w:rPr>
          <w:rFonts w:ascii="Arial" w:hAnsi="Arial" w:cs="Arial"/>
          <w:sz w:val="14"/>
          <w:szCs w:val="14"/>
        </w:rPr>
        <w:tab/>
        <w:t>Solicitation of gifts,</w:t>
      </w:r>
    </w:p>
    <w:p w14:paraId="510951EF" w14:textId="77777777" w:rsidR="00C53A5D" w:rsidRPr="000530B5" w:rsidRDefault="00C53A5D" w:rsidP="000530B5">
      <w:pPr>
        <w:pStyle w:val="NoSpacing"/>
        <w:ind w:left="720"/>
        <w:jc w:val="both"/>
        <w:rPr>
          <w:rFonts w:ascii="Arial" w:hAnsi="Arial" w:cs="Arial"/>
          <w:sz w:val="14"/>
          <w:szCs w:val="14"/>
        </w:rPr>
      </w:pPr>
      <w:r w:rsidRPr="000530B5">
        <w:rPr>
          <w:rFonts w:ascii="Arial" w:hAnsi="Arial" w:cs="Arial"/>
          <w:sz w:val="14"/>
          <w:szCs w:val="14"/>
        </w:rPr>
        <w:t>○</w:t>
      </w:r>
      <w:r w:rsidRPr="000530B5">
        <w:rPr>
          <w:rFonts w:ascii="Arial" w:hAnsi="Arial" w:cs="Arial"/>
          <w:sz w:val="14"/>
          <w:szCs w:val="14"/>
        </w:rPr>
        <w:tab/>
        <w:t xml:space="preserve">Solicitation of personal business </w:t>
      </w:r>
    </w:p>
    <w:p w14:paraId="6D990D2C" w14:textId="77777777" w:rsidR="00C53A5D" w:rsidRPr="000530B5" w:rsidRDefault="00C53A5D" w:rsidP="00C53A5D">
      <w:pPr>
        <w:pStyle w:val="NoSpacing"/>
        <w:jc w:val="both"/>
        <w:rPr>
          <w:rFonts w:ascii="Arial" w:hAnsi="Arial" w:cs="Arial"/>
          <w:sz w:val="14"/>
          <w:szCs w:val="14"/>
        </w:rPr>
      </w:pPr>
    </w:p>
    <w:p w14:paraId="239B388A" w14:textId="77777777" w:rsidR="00C53A5D" w:rsidRPr="000530B5" w:rsidRDefault="00C53A5D" w:rsidP="00C53A5D">
      <w:pPr>
        <w:pStyle w:val="NoSpacing"/>
        <w:jc w:val="both"/>
        <w:rPr>
          <w:rFonts w:ascii="Arial" w:hAnsi="Arial" w:cs="Arial"/>
          <w:sz w:val="14"/>
          <w:szCs w:val="14"/>
        </w:rPr>
      </w:pPr>
    </w:p>
    <w:p w14:paraId="14D4BACF" w14:textId="77777777" w:rsidR="00C53A5D" w:rsidRPr="000530B5" w:rsidRDefault="00C53A5D" w:rsidP="00C53A5D">
      <w:pPr>
        <w:pStyle w:val="NoSpacing"/>
        <w:jc w:val="both"/>
        <w:rPr>
          <w:rFonts w:ascii="Arial" w:hAnsi="Arial" w:cs="Arial"/>
          <w:sz w:val="14"/>
          <w:szCs w:val="14"/>
        </w:rPr>
      </w:pPr>
      <w:r w:rsidRPr="000530B5">
        <w:rPr>
          <w:rFonts w:ascii="Arial" w:hAnsi="Arial" w:cs="Arial"/>
          <w:sz w:val="14"/>
          <w:szCs w:val="14"/>
        </w:rPr>
        <w:t>BY AFFIXING OUR SIGNATURES digitally or manually below, I/We hereby acknowledge having carefully read and understood the entire loan agreement and do hereby confirm, consent, agree and bind ourselves to all the terms and conditions stipulated herein. We likewise acknowledge to have received a copy of this Loan Agreement.</w:t>
      </w:r>
    </w:p>
    <w:p w14:paraId="400F6546" w14:textId="77777777" w:rsidR="00C53A5D" w:rsidRPr="000530B5" w:rsidRDefault="00C53A5D" w:rsidP="00C53A5D">
      <w:pPr>
        <w:pStyle w:val="NoSpacing"/>
        <w:jc w:val="both"/>
        <w:rPr>
          <w:rFonts w:ascii="Arial" w:hAnsi="Arial" w:cs="Arial"/>
          <w:b/>
          <w:bCs/>
          <w:sz w:val="14"/>
          <w:szCs w:val="14"/>
        </w:rPr>
      </w:pPr>
    </w:p>
    <w:p w14:paraId="03F31AB4" w14:textId="77777777" w:rsidR="008561ED" w:rsidRDefault="008561ED" w:rsidP="00C53A5D">
      <w:pPr>
        <w:pStyle w:val="NoSpacing"/>
        <w:jc w:val="both"/>
        <w:rPr>
          <w:rFonts w:ascii="Arial" w:hAnsi="Arial" w:cs="Arial"/>
          <w:b/>
          <w:bCs/>
          <w:sz w:val="14"/>
          <w:szCs w:val="14"/>
        </w:rPr>
      </w:pPr>
    </w:p>
    <w:p w14:paraId="567E98D4" w14:textId="77777777" w:rsidR="008561ED" w:rsidRDefault="008561ED" w:rsidP="00C53A5D">
      <w:pPr>
        <w:pStyle w:val="NoSpacing"/>
        <w:jc w:val="both"/>
        <w:rPr>
          <w:rFonts w:ascii="Arial" w:hAnsi="Arial" w:cs="Arial"/>
          <w:b/>
          <w:bCs/>
          <w:sz w:val="14"/>
          <w:szCs w:val="14"/>
        </w:rPr>
      </w:pPr>
    </w:p>
    <w:p w14:paraId="61F5BB69" w14:textId="77777777" w:rsidR="008561ED" w:rsidRDefault="008561ED" w:rsidP="00C53A5D">
      <w:pPr>
        <w:pStyle w:val="NoSpacing"/>
        <w:jc w:val="both"/>
        <w:rPr>
          <w:rFonts w:ascii="Arial" w:hAnsi="Arial" w:cs="Arial"/>
          <w:b/>
          <w:bCs/>
          <w:sz w:val="14"/>
          <w:szCs w:val="14"/>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396"/>
        <w:gridCol w:w="5396"/>
      </w:tblGrid>
      <w:tr w:rsidR="00442571" w14:paraId="23B4D0F5" w14:textId="77777777" w:rsidTr="00442571">
        <w:tc>
          <w:tcPr>
            <w:tcW w:w="5396" w:type="dxa"/>
          </w:tcPr>
          <w:p w14:paraId="051F730C" w14:textId="44AA5F91" w:rsidR="00442571" w:rsidRDefault="006D097E" w:rsidP="005D6D39">
            <w:pPr>
              <w:pStyle w:val="NoSpacing"/>
              <w:jc w:val="center"/>
              <w:rPr>
                <w:rFonts w:ascii="Arial" w:hAnsi="Arial" w:cs="Arial"/>
                <w:b/>
                <w:bCs/>
                <w:sz w:val="14"/>
                <w:szCs w:val="14"/>
              </w:rPr>
            </w:pPr>
            <w:r>
              <w:rPr>
                <w:color w:val="FFFFFF"/>
                <w:sz w:val="2"/>
                <w:szCs w:val="2"/>
              </w:rPr>
              <w:t>[[SIGNATURE_ANCHOR]]</w:t>
            </w:r>
            <w:r w:rsidRPr="006D097E">
              <w:rPr>
                <w:rFonts w:ascii="Arial" w:hAnsi="Arial" w:cs="Arial"/>
                <w:b/>
                <w:bCs/>
                <w:sz w:val="14"/>
                <w:szCs w:val="14"/>
              </w:rPr>
              <w:t>{</w:t>
            </w:r>
            <w:proofErr w:type="spellStart"/>
            <w:r w:rsidRPr="006D097E">
              <w:rPr>
                <w:rFonts w:ascii="Arial" w:hAnsi="Arial" w:cs="Arial"/>
                <w:b/>
                <w:bCs/>
                <w:sz w:val="14"/>
                <w:szCs w:val="14"/>
              </w:rPr>
              <w:t>BorrowerName</w:t>
            </w:r>
            <w:proofErr w:type="spellEnd"/>
            <w:r w:rsidRPr="006D097E">
              <w:rPr>
                <w:rFonts w:ascii="Arial" w:hAnsi="Arial" w:cs="Arial"/>
                <w:b/>
                <w:bCs/>
                <w:sz w:val="14"/>
                <w:szCs w:val="14"/>
              </w:rPr>
              <w:t>}</w:t>
            </w:r>
          </w:p>
        </w:tc>
        <w:tc>
          <w:tcPr>
            <w:tcW w:w="5396" w:type="dxa"/>
          </w:tcPr>
          <w:p w14:paraId="228D59A5" w14:textId="715F6220" w:rsidR="00442571" w:rsidRDefault="006D097E" w:rsidP="00442571">
            <w:pPr>
              <w:pStyle w:val="NoSpacing"/>
              <w:jc w:val="center"/>
              <w:rPr>
                <w:rFonts w:ascii="Arial" w:hAnsi="Arial" w:cs="Arial"/>
                <w:b/>
                <w:bCs/>
                <w:sz w:val="14"/>
                <w:szCs w:val="14"/>
              </w:rPr>
            </w:pPr>
            <w:r>
              <w:rPr>
                <w:color w:val="FFFFFF"/>
                <w:sz w:val="2"/>
                <w:szCs w:val="2"/>
              </w:rPr>
              <w:t>[[SIGNATURE_ANCHOR_CO_BORROWER]]</w:t>
            </w:r>
            <w:r w:rsidRPr="006D097E">
              <w:rPr>
                <w:rFonts w:ascii="Arial" w:hAnsi="Arial" w:cs="Arial"/>
                <w:b/>
                <w:bCs/>
                <w:sz w:val="14"/>
                <w:szCs w:val="14"/>
              </w:rPr>
              <w:t>{</w:t>
            </w:r>
            <w:proofErr w:type="spellStart"/>
            <w:r w:rsidRPr="006D097E">
              <w:rPr>
                <w:rFonts w:ascii="Arial" w:hAnsi="Arial" w:cs="Arial"/>
                <w:b/>
                <w:bCs/>
                <w:sz w:val="14"/>
                <w:szCs w:val="14"/>
              </w:rPr>
              <w:t>CoBorrowerName</w:t>
            </w:r>
            <w:proofErr w:type="spellEnd"/>
            <w:r w:rsidRPr="006D097E">
              <w:rPr>
                <w:rFonts w:ascii="Arial" w:hAnsi="Arial" w:cs="Arial"/>
                <w:b/>
                <w:bCs/>
                <w:sz w:val="14"/>
                <w:szCs w:val="14"/>
              </w:rPr>
              <w:t>}</w:t>
            </w:r>
          </w:p>
        </w:tc>
      </w:tr>
    </w:tbl>
    <w:p w14:paraId="744834AF" w14:textId="77777777" w:rsidR="00D275D7" w:rsidRDefault="00D275D7" w:rsidP="00C53A5D">
      <w:pPr>
        <w:pStyle w:val="NoSpacing"/>
        <w:jc w:val="both"/>
        <w:rPr>
          <w:rFonts w:ascii="Arial" w:hAnsi="Arial" w:cs="Arial"/>
          <w:b/>
          <w:bCs/>
          <w:sz w:val="14"/>
          <w:szCs w:val="14"/>
        </w:rPr>
      </w:pPr>
    </w:p>
    <w:p w14:paraId="32A1A548" w14:textId="77777777" w:rsidR="00D275D7" w:rsidRDefault="00D275D7" w:rsidP="00C53A5D">
      <w:pPr>
        <w:pStyle w:val="NoSpacing"/>
        <w:jc w:val="both"/>
        <w:rPr>
          <w:rFonts w:ascii="Arial" w:hAnsi="Arial" w:cs="Arial"/>
          <w:b/>
          <w:bCs/>
          <w:sz w:val="14"/>
          <w:szCs w:val="14"/>
        </w:rPr>
      </w:pPr>
    </w:p>
    <w:p w14:paraId="1B670343" w14:textId="111A2247" w:rsidR="008561ED" w:rsidRDefault="008561ED" w:rsidP="00C53A5D">
      <w:pPr>
        <w:pStyle w:val="NoSpacing"/>
        <w:jc w:val="both"/>
        <w:rPr>
          <w:rFonts w:ascii="Arial" w:hAnsi="Arial" w:cs="Arial"/>
          <w:b/>
          <w:bCs/>
          <w:sz w:val="14"/>
          <w:szCs w:val="14"/>
        </w:rPr>
      </w:pPr>
      <w:r>
        <w:rPr>
          <w:rFonts w:ascii="Arial" w:hAnsi="Arial" w:cs="Arial"/>
          <w:b/>
          <w:bCs/>
          <w:sz w:val="14"/>
          <w:szCs w:val="14"/>
        </w:rPr>
        <w:tab/>
      </w:r>
      <w:r>
        <w:rPr>
          <w:rFonts w:ascii="Arial" w:hAnsi="Arial" w:cs="Arial"/>
          <w:b/>
          <w:bCs/>
          <w:sz w:val="14"/>
          <w:szCs w:val="14"/>
        </w:rPr>
        <w:tab/>
      </w:r>
      <w:r>
        <w:rPr>
          <w:rFonts w:ascii="Arial" w:hAnsi="Arial" w:cs="Arial"/>
          <w:b/>
          <w:bCs/>
          <w:sz w:val="14"/>
          <w:szCs w:val="14"/>
        </w:rPr>
        <w:tab/>
      </w:r>
      <w:r>
        <w:rPr>
          <w:rFonts w:ascii="Arial" w:hAnsi="Arial" w:cs="Arial"/>
          <w:b/>
          <w:bCs/>
          <w:sz w:val="14"/>
          <w:szCs w:val="14"/>
        </w:rPr>
        <w:tab/>
      </w:r>
      <w:r>
        <w:rPr>
          <w:rFonts w:ascii="Arial" w:hAnsi="Arial" w:cs="Arial"/>
          <w:b/>
          <w:bCs/>
          <w:sz w:val="14"/>
          <w:szCs w:val="14"/>
        </w:rPr>
        <w:tab/>
      </w:r>
      <w:r>
        <w:rPr>
          <w:rFonts w:ascii="Arial" w:hAnsi="Arial" w:cs="Arial"/>
          <w:b/>
          <w:bCs/>
          <w:sz w:val="14"/>
          <w:szCs w:val="14"/>
        </w:rPr>
        <w:tab/>
      </w:r>
      <w:r>
        <w:rPr>
          <w:rFonts w:ascii="Arial" w:hAnsi="Arial" w:cs="Arial"/>
          <w:b/>
          <w:bCs/>
          <w:sz w:val="14"/>
          <w:szCs w:val="14"/>
        </w:rPr>
        <w:tab/>
      </w:r>
      <w:r>
        <w:rPr>
          <w:rFonts w:ascii="Arial" w:hAnsi="Arial" w:cs="Arial"/>
          <w:b/>
          <w:bCs/>
          <w:sz w:val="14"/>
          <w:szCs w:val="14"/>
        </w:rPr>
        <w:tab/>
      </w:r>
      <w:r>
        <w:rPr>
          <w:rFonts w:ascii="Arial" w:hAnsi="Arial" w:cs="Arial"/>
          <w:b/>
          <w:bCs/>
          <w:sz w:val="14"/>
          <w:szCs w:val="14"/>
        </w:rPr>
        <w:tab/>
      </w:r>
      <w:r>
        <w:rPr>
          <w:rFonts w:ascii="Arial" w:hAnsi="Arial" w:cs="Arial"/>
          <w:b/>
          <w:bCs/>
          <w:sz w:val="14"/>
          <w:szCs w:val="14"/>
        </w:rPr>
        <w:tab/>
      </w:r>
      <w:r>
        <w:rPr>
          <w:rFonts w:ascii="Arial" w:hAnsi="Arial" w:cs="Arial"/>
          <w:sz w:val="14"/>
          <w:szCs w:val="14"/>
        </w:rPr>
        <w:tab/>
      </w:r>
      <w:r>
        <w:rPr>
          <w:rFonts w:ascii="Arial" w:hAnsi="Arial" w:cs="Arial"/>
          <w:sz w:val="14"/>
          <w:szCs w:val="14"/>
        </w:rPr>
        <w:tab/>
      </w:r>
      <w:r>
        <w:rPr>
          <w:rFonts w:ascii="Arial" w:hAnsi="Arial" w:cs="Arial"/>
          <w:sz w:val="14"/>
          <w:szCs w:val="14"/>
        </w:rPr>
        <w:tab/>
      </w:r>
      <w:r>
        <w:rPr>
          <w:rFonts w:ascii="Arial" w:hAnsi="Arial" w:cs="Arial"/>
          <w:sz w:val="14"/>
          <w:szCs w:val="14"/>
        </w:rPr>
        <w:tab/>
      </w:r>
      <w:r>
        <w:rPr>
          <w:rFonts w:ascii="Arial" w:hAnsi="Arial" w:cs="Arial"/>
          <w:sz w:val="14"/>
          <w:szCs w:val="14"/>
        </w:rPr>
        <w:tab/>
      </w:r>
      <w:r>
        <w:rPr>
          <w:rFonts w:ascii="Arial" w:hAnsi="Arial" w:cs="Arial"/>
          <w:sz w:val="14"/>
          <w:szCs w:val="14"/>
        </w:rPr>
        <w:tab/>
      </w:r>
    </w:p>
    <w:p w14:paraId="2372269F" w14:textId="77777777" w:rsidR="008561ED" w:rsidRDefault="008561ED" w:rsidP="00C53A5D">
      <w:pPr>
        <w:pStyle w:val="NoSpacing"/>
        <w:jc w:val="both"/>
        <w:rPr>
          <w:rFonts w:ascii="Arial" w:hAnsi="Arial" w:cs="Arial"/>
          <w:b/>
          <w:bCs/>
          <w:sz w:val="14"/>
          <w:szCs w:val="14"/>
        </w:rPr>
      </w:pPr>
    </w:p>
    <w:p w14:paraId="29AD129C" w14:textId="59F4E7EC" w:rsidR="00C53A5D" w:rsidRPr="000530B5" w:rsidRDefault="00C53A5D" w:rsidP="00C53A5D">
      <w:pPr>
        <w:pStyle w:val="NoSpacing"/>
        <w:jc w:val="both"/>
        <w:rPr>
          <w:rFonts w:ascii="Arial" w:hAnsi="Arial" w:cs="Arial"/>
          <w:b/>
          <w:bCs/>
          <w:sz w:val="14"/>
          <w:szCs w:val="14"/>
        </w:rPr>
      </w:pPr>
      <w:r w:rsidRPr="000530B5">
        <w:rPr>
          <w:rFonts w:ascii="Arial" w:hAnsi="Arial" w:cs="Arial"/>
          <w:b/>
          <w:bCs/>
          <w:sz w:val="14"/>
          <w:szCs w:val="14"/>
        </w:rPr>
        <w:t>Conforme / Certified by:</w:t>
      </w:r>
      <w:r w:rsidRPr="000530B5">
        <w:rPr>
          <w:rFonts w:ascii="Arial" w:hAnsi="Arial" w:cs="Arial"/>
          <w:b/>
          <w:bCs/>
          <w:sz w:val="14"/>
          <w:szCs w:val="14"/>
        </w:rPr>
        <w:tab/>
      </w:r>
      <w:r w:rsidRPr="000530B5">
        <w:rPr>
          <w:rFonts w:ascii="Arial" w:hAnsi="Arial" w:cs="Arial"/>
          <w:b/>
          <w:bCs/>
          <w:sz w:val="14"/>
          <w:szCs w:val="14"/>
        </w:rPr>
        <w:tab/>
      </w:r>
      <w:r w:rsidRPr="000530B5">
        <w:rPr>
          <w:rFonts w:ascii="Arial" w:hAnsi="Arial" w:cs="Arial"/>
          <w:b/>
          <w:bCs/>
          <w:sz w:val="14"/>
          <w:szCs w:val="14"/>
        </w:rPr>
        <w:tab/>
      </w:r>
      <w:r w:rsidRPr="000530B5">
        <w:rPr>
          <w:rFonts w:ascii="Arial" w:hAnsi="Arial" w:cs="Arial"/>
          <w:b/>
          <w:bCs/>
          <w:sz w:val="14"/>
          <w:szCs w:val="14"/>
        </w:rPr>
        <w:tab/>
      </w:r>
      <w:r w:rsidRPr="000530B5">
        <w:rPr>
          <w:rFonts w:ascii="Arial" w:hAnsi="Arial" w:cs="Arial"/>
          <w:b/>
          <w:bCs/>
          <w:sz w:val="14"/>
          <w:szCs w:val="14"/>
        </w:rPr>
        <w:tab/>
      </w:r>
      <w:r w:rsidRPr="000530B5">
        <w:rPr>
          <w:rFonts w:ascii="Arial" w:hAnsi="Arial" w:cs="Arial"/>
          <w:b/>
          <w:bCs/>
          <w:sz w:val="14"/>
          <w:szCs w:val="14"/>
        </w:rPr>
        <w:tab/>
      </w:r>
      <w:r w:rsidRPr="000530B5">
        <w:rPr>
          <w:rFonts w:ascii="Arial" w:hAnsi="Arial" w:cs="Arial"/>
          <w:b/>
          <w:bCs/>
          <w:sz w:val="14"/>
          <w:szCs w:val="14"/>
        </w:rPr>
        <w:tab/>
      </w:r>
    </w:p>
    <w:p w14:paraId="6FAFBEE4" w14:textId="77777777" w:rsidR="00C53A5D" w:rsidRPr="000530B5" w:rsidRDefault="00C53A5D" w:rsidP="00C53A5D">
      <w:pPr>
        <w:pStyle w:val="NoSpacing"/>
        <w:jc w:val="both"/>
        <w:rPr>
          <w:rFonts w:ascii="Arial" w:hAnsi="Arial" w:cs="Arial"/>
          <w:sz w:val="14"/>
          <w:szCs w:val="14"/>
        </w:rPr>
      </w:pPr>
    </w:p>
    <w:p w14:paraId="443B10F6" w14:textId="46948AA9" w:rsidR="00C53A5D" w:rsidRPr="000530B5" w:rsidRDefault="00F92587" w:rsidP="00C53A5D">
      <w:pPr>
        <w:pStyle w:val="NoSpacing"/>
        <w:jc w:val="both"/>
        <w:rPr>
          <w:rFonts w:ascii="Arial" w:hAnsi="Arial" w:cs="Arial"/>
          <w:sz w:val="14"/>
          <w:szCs w:val="14"/>
        </w:rPr>
      </w:pPr>
      <w:r>
        <w:rPr>
          <w:rFonts w:ascii="Arial" w:hAnsi="Arial" w:cs="Arial"/>
          <w:sz w:val="14"/>
          <w:szCs w:val="14"/>
        </w:rPr>
        <w:tab/>
      </w:r>
      <w:r>
        <w:rPr>
          <w:rFonts w:ascii="Arial" w:hAnsi="Arial" w:cs="Arial"/>
          <w:sz w:val="14"/>
          <w:szCs w:val="14"/>
        </w:rPr>
        <w:tab/>
      </w:r>
      <w:r>
        <w:rPr>
          <w:rFonts w:ascii="Arial" w:hAnsi="Arial" w:cs="Arial"/>
          <w:sz w:val="14"/>
          <w:szCs w:val="14"/>
        </w:rPr>
        <w:tab/>
      </w:r>
      <w:r>
        <w:rPr>
          <w:rFonts w:ascii="Arial" w:hAnsi="Arial" w:cs="Arial"/>
          <w:sz w:val="14"/>
          <w:szCs w:val="14"/>
        </w:rPr>
        <w:tab/>
      </w:r>
      <w:r>
        <w:rPr>
          <w:rFonts w:ascii="Arial" w:hAnsi="Arial" w:cs="Arial"/>
          <w:sz w:val="14"/>
          <w:szCs w:val="14"/>
        </w:rPr>
        <w:tab/>
      </w:r>
      <w:r>
        <w:rPr>
          <w:rFonts w:ascii="Arial" w:hAnsi="Arial" w:cs="Arial"/>
          <w:sz w:val="14"/>
          <w:szCs w:val="14"/>
        </w:rPr>
        <w:tab/>
      </w:r>
      <w:r>
        <w:rPr>
          <w:rFonts w:ascii="Arial" w:hAnsi="Arial" w:cs="Arial"/>
          <w:sz w:val="14"/>
          <w:szCs w:val="14"/>
        </w:rPr>
        <w:tab/>
      </w:r>
      <w:r>
        <w:rPr>
          <w:rFonts w:ascii="Arial" w:hAnsi="Arial" w:cs="Arial"/>
          <w:sz w:val="14"/>
          <w:szCs w:val="14"/>
        </w:rPr>
        <w:tab/>
      </w:r>
      <w:r>
        <w:rPr>
          <w:rFonts w:ascii="Arial" w:hAnsi="Arial" w:cs="Arial"/>
          <w:sz w:val="14"/>
          <w:szCs w:val="14"/>
        </w:rPr>
        <w:tab/>
      </w:r>
      <w:r>
        <w:rPr>
          <w:rFonts w:ascii="Arial" w:hAnsi="Arial" w:cs="Arial"/>
          <w:sz w:val="14"/>
          <w:szCs w:val="14"/>
        </w:rPr>
        <w:tab/>
      </w:r>
      <w:r>
        <w:rPr>
          <w:rFonts w:ascii="Arial" w:hAnsi="Arial" w:cs="Arial"/>
          <w:sz w:val="14"/>
          <w:szCs w:val="14"/>
        </w:rPr>
        <w:tab/>
      </w:r>
      <w:r>
        <w:rPr>
          <w:rFonts w:ascii="Arial" w:hAnsi="Arial" w:cs="Arial"/>
          <w:sz w:val="14"/>
          <w:szCs w:val="14"/>
        </w:rPr>
        <w:tab/>
      </w:r>
    </w:p>
    <w:p w14:paraId="29068902" w14:textId="67CFB688" w:rsidR="00C53A5D" w:rsidRPr="000530B5" w:rsidRDefault="00C53A5D" w:rsidP="00C53A5D">
      <w:pPr>
        <w:pStyle w:val="NoSpacing"/>
        <w:jc w:val="both"/>
        <w:rPr>
          <w:rFonts w:ascii="Arial" w:hAnsi="Arial" w:cs="Arial"/>
          <w:sz w:val="14"/>
          <w:szCs w:val="14"/>
        </w:rPr>
      </w:pPr>
      <w:r w:rsidRPr="000530B5">
        <w:rPr>
          <w:rFonts w:ascii="Arial" w:hAnsi="Arial" w:cs="Arial"/>
          <w:sz w:val="14"/>
          <w:szCs w:val="14"/>
        </w:rPr>
        <w:t>Discussed and signed in the presence of:</w:t>
      </w:r>
      <w:r w:rsidR="00F92587">
        <w:rPr>
          <w:rFonts w:ascii="Arial" w:hAnsi="Arial" w:cs="Arial"/>
          <w:sz w:val="14"/>
          <w:szCs w:val="14"/>
        </w:rPr>
        <w:tab/>
      </w:r>
      <w:r w:rsidR="00F92587">
        <w:rPr>
          <w:rFonts w:ascii="Arial" w:hAnsi="Arial" w:cs="Arial"/>
          <w:sz w:val="14"/>
          <w:szCs w:val="14"/>
        </w:rPr>
        <w:tab/>
      </w:r>
      <w:r w:rsidR="00F92587">
        <w:rPr>
          <w:rFonts w:ascii="Arial" w:hAnsi="Arial" w:cs="Arial"/>
          <w:sz w:val="14"/>
          <w:szCs w:val="14"/>
        </w:rPr>
        <w:tab/>
      </w:r>
      <w:r w:rsidR="00F92587">
        <w:rPr>
          <w:rFonts w:ascii="Arial" w:hAnsi="Arial" w:cs="Arial"/>
          <w:sz w:val="14"/>
          <w:szCs w:val="14"/>
        </w:rPr>
        <w:tab/>
      </w:r>
      <w:r w:rsidR="00F92587">
        <w:rPr>
          <w:rFonts w:ascii="Arial" w:hAnsi="Arial" w:cs="Arial"/>
          <w:sz w:val="14"/>
          <w:szCs w:val="14"/>
        </w:rPr>
        <w:tab/>
      </w:r>
      <w:r w:rsidR="00F92587">
        <w:rPr>
          <w:rFonts w:ascii="Arial" w:hAnsi="Arial" w:cs="Arial"/>
          <w:sz w:val="14"/>
          <w:szCs w:val="14"/>
        </w:rPr>
        <w:tab/>
      </w:r>
      <w:r w:rsidR="00F92587">
        <w:rPr>
          <w:rFonts w:ascii="Arial" w:hAnsi="Arial" w:cs="Arial"/>
          <w:sz w:val="14"/>
          <w:szCs w:val="14"/>
        </w:rPr>
        <w:tab/>
      </w:r>
    </w:p>
    <w:p w14:paraId="7AC2CAD2" w14:textId="77777777" w:rsidR="00C53A5D" w:rsidRPr="000530B5" w:rsidRDefault="00C53A5D" w:rsidP="00C53A5D">
      <w:pPr>
        <w:pStyle w:val="NoSpacing"/>
        <w:jc w:val="both"/>
        <w:rPr>
          <w:rFonts w:ascii="Arial" w:hAnsi="Arial" w:cs="Arial"/>
          <w:sz w:val="14"/>
          <w:szCs w:val="14"/>
        </w:rPr>
      </w:pPr>
    </w:p>
    <w:p w14:paraId="78C5CC93" w14:textId="77777777" w:rsidR="00C53A5D" w:rsidRPr="000530B5" w:rsidRDefault="00C53A5D" w:rsidP="00C53A5D">
      <w:pPr>
        <w:pStyle w:val="NoSpacing"/>
        <w:jc w:val="both"/>
        <w:rPr>
          <w:rFonts w:ascii="Arial" w:hAnsi="Arial" w:cs="Arial"/>
          <w:sz w:val="14"/>
          <w:szCs w:val="14"/>
        </w:rPr>
      </w:pPr>
    </w:p>
    <w:p w14:paraId="574614B1" w14:textId="5B0AC83D" w:rsidR="00C53A5D" w:rsidRPr="000530B5" w:rsidRDefault="00BB7B32" w:rsidP="00C53A5D">
      <w:pPr>
        <w:pStyle w:val="NoSpacing"/>
        <w:jc w:val="both"/>
        <w:rPr>
          <w:rFonts w:ascii="Arial" w:hAnsi="Arial" w:cs="Arial"/>
          <w:sz w:val="14"/>
          <w:szCs w:val="14"/>
        </w:rPr>
      </w:pPr>
      <w:r>
        <w:rPr>
          <w:rFonts w:ascii="Arial" w:hAnsi="Arial" w:cs="Arial"/>
          <w:sz w:val="14"/>
          <w:szCs w:val="14"/>
        </w:rPr>
        <w:tab/>
      </w:r>
      <w:r>
        <w:rPr>
          <w:rFonts w:ascii="Arial" w:hAnsi="Arial" w:cs="Arial"/>
          <w:sz w:val="14"/>
          <w:szCs w:val="14"/>
        </w:rPr>
        <w:tab/>
      </w:r>
      <w:r>
        <w:rPr>
          <w:rFonts w:ascii="Arial" w:hAnsi="Arial" w:cs="Arial"/>
          <w:sz w:val="14"/>
          <w:szCs w:val="14"/>
        </w:rPr>
        <w:tab/>
      </w:r>
      <w:r>
        <w:rPr>
          <w:rFonts w:ascii="Arial" w:hAnsi="Arial" w:cs="Arial"/>
          <w:sz w:val="14"/>
          <w:szCs w:val="14"/>
        </w:rPr>
        <w:tab/>
      </w:r>
      <w:r>
        <w:rPr>
          <w:rFonts w:ascii="Arial" w:hAnsi="Arial" w:cs="Arial"/>
          <w:sz w:val="14"/>
          <w:szCs w:val="14"/>
        </w:rPr>
        <w:tab/>
      </w:r>
      <w:r>
        <w:rPr>
          <w:rFonts w:ascii="Arial" w:hAnsi="Arial" w:cs="Arial"/>
          <w:sz w:val="14"/>
          <w:szCs w:val="14"/>
        </w:rPr>
        <w:tab/>
      </w:r>
      <w:r>
        <w:rPr>
          <w:rFonts w:ascii="Arial" w:hAnsi="Arial" w:cs="Arial"/>
          <w:sz w:val="14"/>
          <w:szCs w:val="14"/>
        </w:rPr>
        <w:tab/>
      </w:r>
      <w:r>
        <w:rPr>
          <w:rFonts w:ascii="Arial" w:hAnsi="Arial" w:cs="Arial"/>
          <w:sz w:val="14"/>
          <w:szCs w:val="14"/>
        </w:rPr>
        <w:tab/>
      </w:r>
      <w:r>
        <w:rPr>
          <w:rFonts w:ascii="Arial" w:hAnsi="Arial" w:cs="Arial"/>
          <w:sz w:val="14"/>
          <w:szCs w:val="14"/>
        </w:rPr>
        <w:tab/>
      </w:r>
      <w:r>
        <w:rPr>
          <w:rFonts w:ascii="Arial" w:hAnsi="Arial" w:cs="Arial"/>
          <w:sz w:val="14"/>
          <w:szCs w:val="14"/>
        </w:rPr>
        <w:tab/>
      </w:r>
      <w:r>
        <w:rPr>
          <w:rFonts w:ascii="Arial" w:hAnsi="Arial" w:cs="Arial"/>
          <w:sz w:val="14"/>
          <w:szCs w:val="14"/>
        </w:rPr>
        <w:tab/>
      </w:r>
      <w:r>
        <w:rPr>
          <w:rFonts w:ascii="Arial" w:hAnsi="Arial" w:cs="Arial"/>
          <w:sz w:val="14"/>
          <w:szCs w:val="14"/>
        </w:rPr>
        <w:tab/>
      </w:r>
    </w:p>
    <w:p w14:paraId="49743E4E" w14:textId="73AE1D9B" w:rsidR="001B744A" w:rsidRPr="000530B5" w:rsidRDefault="00C53A5D" w:rsidP="00C53A5D">
      <w:pPr>
        <w:pStyle w:val="NoSpacing"/>
        <w:jc w:val="both"/>
        <w:rPr>
          <w:rFonts w:ascii="Arial" w:hAnsi="Arial" w:cs="Arial"/>
          <w:sz w:val="14"/>
          <w:szCs w:val="14"/>
        </w:rPr>
      </w:pPr>
      <w:r w:rsidRPr="000530B5">
        <w:rPr>
          <w:rFonts w:ascii="Arial" w:hAnsi="Arial" w:cs="Arial"/>
          <w:sz w:val="14"/>
          <w:szCs w:val="14"/>
        </w:rPr>
        <w:t>Easycash Account Receivable Officer</w:t>
      </w:r>
      <w:r w:rsidR="00F92587">
        <w:rPr>
          <w:rFonts w:ascii="Arial" w:hAnsi="Arial" w:cs="Arial"/>
          <w:sz w:val="14"/>
          <w:szCs w:val="14"/>
        </w:rPr>
        <w:tab/>
      </w:r>
      <w:r w:rsidR="00F92587">
        <w:rPr>
          <w:rFonts w:ascii="Arial" w:hAnsi="Arial" w:cs="Arial"/>
          <w:sz w:val="14"/>
          <w:szCs w:val="14"/>
        </w:rPr>
        <w:tab/>
      </w:r>
      <w:r w:rsidR="00F92587">
        <w:rPr>
          <w:rFonts w:ascii="Arial" w:hAnsi="Arial" w:cs="Arial"/>
          <w:sz w:val="14"/>
          <w:szCs w:val="14"/>
        </w:rPr>
        <w:tab/>
      </w:r>
      <w:r w:rsidR="00F92587">
        <w:rPr>
          <w:rFonts w:ascii="Arial" w:hAnsi="Arial" w:cs="Arial"/>
          <w:sz w:val="14"/>
          <w:szCs w:val="14"/>
        </w:rPr>
        <w:tab/>
      </w:r>
      <w:r w:rsidR="00F92587">
        <w:rPr>
          <w:rFonts w:ascii="Arial" w:hAnsi="Arial" w:cs="Arial"/>
          <w:sz w:val="14"/>
          <w:szCs w:val="14"/>
        </w:rPr>
        <w:tab/>
      </w:r>
      <w:r w:rsidR="00F92587">
        <w:rPr>
          <w:rFonts w:ascii="Arial" w:hAnsi="Arial" w:cs="Arial"/>
          <w:sz w:val="14"/>
          <w:szCs w:val="14"/>
        </w:rPr>
        <w:tab/>
      </w:r>
      <w:r w:rsidR="00F92587">
        <w:rPr>
          <w:rFonts w:ascii="Arial" w:hAnsi="Arial" w:cs="Arial"/>
          <w:sz w:val="14"/>
          <w:szCs w:val="14"/>
        </w:rPr>
        <w:tab/>
      </w:r>
    </w:p>
    <w:sectPr w:rsidR="001B744A" w:rsidRPr="000530B5" w:rsidSect="000530B5">
      <w:pgSz w:w="12242" w:h="18722"/>
      <w:pgMar w:top="720" w:right="720" w:bottom="720" w:left="720"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53A5D"/>
    <w:rsid w:val="000530B5"/>
    <w:rsid w:val="000A7DA0"/>
    <w:rsid w:val="001547C1"/>
    <w:rsid w:val="001B744A"/>
    <w:rsid w:val="002E1742"/>
    <w:rsid w:val="00442571"/>
    <w:rsid w:val="004B737A"/>
    <w:rsid w:val="0057502F"/>
    <w:rsid w:val="005D6D39"/>
    <w:rsid w:val="006D097E"/>
    <w:rsid w:val="0083292E"/>
    <w:rsid w:val="008561ED"/>
    <w:rsid w:val="009074E4"/>
    <w:rsid w:val="00A76011"/>
    <w:rsid w:val="00AA0FAD"/>
    <w:rsid w:val="00AE2BE3"/>
    <w:rsid w:val="00B34648"/>
    <w:rsid w:val="00B56E0C"/>
    <w:rsid w:val="00BA531F"/>
    <w:rsid w:val="00BB7B32"/>
    <w:rsid w:val="00C53A5D"/>
    <w:rsid w:val="00D275D7"/>
    <w:rsid w:val="00D55225"/>
    <w:rsid w:val="00D91520"/>
    <w:rsid w:val="00F64AE2"/>
    <w:rsid w:val="00F92587"/>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D82EDC"/>
  <w15:chartTrackingRefBased/>
  <w15:docId w15:val="{675E3E82-668E-494B-A4B2-938C498F08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53A5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53A5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C53A5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53A5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53A5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53A5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53A5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53A5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53A5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53A5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53A5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C53A5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53A5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53A5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53A5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53A5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53A5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53A5D"/>
    <w:rPr>
      <w:rFonts w:eastAsiaTheme="majorEastAsia" w:cstheme="majorBidi"/>
      <w:color w:val="272727" w:themeColor="text1" w:themeTint="D8"/>
    </w:rPr>
  </w:style>
  <w:style w:type="paragraph" w:styleId="Title">
    <w:name w:val="Title"/>
    <w:basedOn w:val="Normal"/>
    <w:next w:val="Normal"/>
    <w:link w:val="TitleChar"/>
    <w:uiPriority w:val="10"/>
    <w:qFormat/>
    <w:rsid w:val="00C53A5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53A5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53A5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53A5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53A5D"/>
    <w:pPr>
      <w:spacing w:before="160"/>
      <w:jc w:val="center"/>
    </w:pPr>
    <w:rPr>
      <w:i/>
      <w:iCs/>
      <w:color w:val="404040" w:themeColor="text1" w:themeTint="BF"/>
    </w:rPr>
  </w:style>
  <w:style w:type="character" w:customStyle="1" w:styleId="QuoteChar">
    <w:name w:val="Quote Char"/>
    <w:basedOn w:val="DefaultParagraphFont"/>
    <w:link w:val="Quote"/>
    <w:uiPriority w:val="29"/>
    <w:rsid w:val="00C53A5D"/>
    <w:rPr>
      <w:i/>
      <w:iCs/>
      <w:color w:val="404040" w:themeColor="text1" w:themeTint="BF"/>
    </w:rPr>
  </w:style>
  <w:style w:type="paragraph" w:styleId="ListParagraph">
    <w:name w:val="List Paragraph"/>
    <w:basedOn w:val="Normal"/>
    <w:uiPriority w:val="34"/>
    <w:qFormat/>
    <w:rsid w:val="00C53A5D"/>
    <w:pPr>
      <w:ind w:left="720"/>
      <w:contextualSpacing/>
    </w:pPr>
  </w:style>
  <w:style w:type="character" w:styleId="IntenseEmphasis">
    <w:name w:val="Intense Emphasis"/>
    <w:basedOn w:val="DefaultParagraphFont"/>
    <w:uiPriority w:val="21"/>
    <w:qFormat/>
    <w:rsid w:val="00C53A5D"/>
    <w:rPr>
      <w:i/>
      <w:iCs/>
      <w:color w:val="0F4761" w:themeColor="accent1" w:themeShade="BF"/>
    </w:rPr>
  </w:style>
  <w:style w:type="paragraph" w:styleId="IntenseQuote">
    <w:name w:val="Intense Quote"/>
    <w:basedOn w:val="Normal"/>
    <w:next w:val="Normal"/>
    <w:link w:val="IntenseQuoteChar"/>
    <w:uiPriority w:val="30"/>
    <w:qFormat/>
    <w:rsid w:val="00C53A5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53A5D"/>
    <w:rPr>
      <w:i/>
      <w:iCs/>
      <w:color w:val="0F4761" w:themeColor="accent1" w:themeShade="BF"/>
    </w:rPr>
  </w:style>
  <w:style w:type="character" w:styleId="IntenseReference">
    <w:name w:val="Intense Reference"/>
    <w:basedOn w:val="DefaultParagraphFont"/>
    <w:uiPriority w:val="32"/>
    <w:qFormat/>
    <w:rsid w:val="00C53A5D"/>
    <w:rPr>
      <w:b/>
      <w:bCs/>
      <w:smallCaps/>
      <w:color w:val="0F4761" w:themeColor="accent1" w:themeShade="BF"/>
      <w:spacing w:val="5"/>
    </w:rPr>
  </w:style>
  <w:style w:type="paragraph" w:styleId="NoSpacing">
    <w:name w:val="No Spacing"/>
    <w:uiPriority w:val="1"/>
    <w:qFormat/>
    <w:rsid w:val="00C53A5D"/>
    <w:pPr>
      <w:spacing w:after="0" w:line="240" w:lineRule="auto"/>
    </w:pPr>
  </w:style>
  <w:style w:type="character" w:styleId="Hyperlink">
    <w:name w:val="Hyperlink"/>
    <w:basedOn w:val="DefaultParagraphFont"/>
    <w:uiPriority w:val="99"/>
    <w:unhideWhenUsed/>
    <w:rsid w:val="00C53A5D"/>
    <w:rPr>
      <w:color w:val="467886" w:themeColor="hyperlink"/>
      <w:u w:val="single"/>
    </w:rPr>
  </w:style>
  <w:style w:type="character" w:styleId="UnresolvedMention">
    <w:name w:val="Unresolved Mention"/>
    <w:basedOn w:val="DefaultParagraphFont"/>
    <w:uiPriority w:val="99"/>
    <w:semiHidden/>
    <w:unhideWhenUsed/>
    <w:rsid w:val="00C53A5D"/>
    <w:rPr>
      <w:color w:val="605E5C"/>
      <w:shd w:val="clear" w:color="auto" w:fill="E1DFDD"/>
    </w:rPr>
  </w:style>
  <w:style w:type="table" w:styleId="TableGrid">
    <w:name w:val="Table Grid"/>
    <w:basedOn w:val="TableNormal"/>
    <w:uiPriority w:val="39"/>
    <w:rsid w:val="0044257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34</TotalTime>
  <Pages>2</Pages>
  <Words>2398</Words>
  <Characters>13673</Characters>
  <Application>Microsoft Office Word</Application>
  <DocSecurity>0</DocSecurity>
  <Lines>113</Lines>
  <Paragraphs>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16039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Easy cash</dc:creator>
  <cp:keywords/>
  <dc:description/>
  <cp:lastModifiedBy>Easy cash</cp:lastModifiedBy>
  <cp:revision>12</cp:revision>
  <dcterms:created xsi:type="dcterms:W3CDTF">2026-04-15T02:34:00Z</dcterms:created>
  <dcterms:modified xsi:type="dcterms:W3CDTF">2026-07-29T10:13:00Z</dcterms:modified>
</cp:coreProperties>
</file>