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B3" w:rsidRPr="00383B8B" w:rsidRDefault="00F02D2E" w:rsidP="00383B8B">
      <w:pPr>
        <w:pStyle w:val="berschrift1"/>
        <w:rPr>
          <w:sz w:val="36"/>
        </w:rPr>
      </w:pPr>
      <w:r w:rsidRPr="00383B8B">
        <w:rPr>
          <w:sz w:val="36"/>
        </w:rPr>
        <w:t>Wichtige Designentscheidungen</w:t>
      </w:r>
    </w:p>
    <w:p w:rsidR="00F02D2E" w:rsidRDefault="00F02D2E" w:rsidP="00F02D2E"/>
    <w:p w:rsidR="00670D94" w:rsidRPr="00400AA5" w:rsidRDefault="009E7D5B" w:rsidP="00670D94">
      <w:pPr>
        <w:pStyle w:val="berschrift1"/>
      </w:pPr>
      <w:r w:rsidRPr="00400AA5">
        <w:t xml:space="preserve">Apache </w:t>
      </w:r>
      <w:r w:rsidR="00DA59C1" w:rsidRPr="00400AA5">
        <w:t>Pivot (</w:t>
      </w:r>
      <w:hyperlink r:id="rId7" w:history="1">
        <w:r w:rsidR="00DA59C1" w:rsidRPr="00400AA5">
          <w:rPr>
            <w:rStyle w:val="Hyperlink"/>
            <w:color w:val="365F91" w:themeColor="accent1" w:themeShade="BF"/>
          </w:rPr>
          <w:t>http://pivot.apache.org/</w:t>
        </w:r>
      </w:hyperlink>
      <w:r w:rsidR="00DA59C1" w:rsidRPr="00400AA5">
        <w:t>)</w:t>
      </w:r>
    </w:p>
    <w:p w:rsidR="00670D94" w:rsidRDefault="00DA59C1" w:rsidP="00F02D2E">
      <w:r w:rsidRPr="00DA59C1">
        <w:t>Beim GUI Frame</w:t>
      </w:r>
      <w:r w:rsidR="00E30326">
        <w:t xml:space="preserve">work haben wir uns für </w:t>
      </w:r>
      <w:proofErr w:type="gramStart"/>
      <w:r w:rsidR="00E30326">
        <w:t>Apache</w:t>
      </w:r>
      <w:proofErr w:type="gramEnd"/>
      <w:r w:rsidR="00E30326">
        <w:t xml:space="preserve"> </w:t>
      </w:r>
      <w:r w:rsidRPr="00DA59C1">
        <w:t>Pivot entschieden</w:t>
      </w:r>
      <w:r w:rsidR="00E30326">
        <w:t xml:space="preserve">. Pivot ermöglicht die Konstruktion von visuell ansprechenden und plattformübergreifenden Anwendungen in Java. Außerdem ist Pivot komplett Open Source. </w:t>
      </w:r>
      <w:r w:rsidR="00B12E1C">
        <w:t xml:space="preserve">Ein weiterer Grund für unsere Entscheidung war, dass </w:t>
      </w:r>
      <w:r w:rsidR="00E30326">
        <w:t>Pivot eine</w:t>
      </w:r>
      <w:r w:rsidR="00B12E1C">
        <w:t xml:space="preserve"> gute</w:t>
      </w:r>
      <w:r w:rsidR="00E30326">
        <w:t xml:space="preserve"> Trennung von Logik</w:t>
      </w:r>
      <w:r w:rsidR="00B12E1C">
        <w:t xml:space="preserve"> und Darstellung erlaubt. Einfache Oberflächen können mit ziemlich einfach und schnell mit BXML erstellt werden</w:t>
      </w:r>
      <w:r w:rsidR="009E7D5B">
        <w:t>.</w:t>
      </w:r>
      <w:r w:rsidR="00277440">
        <w:t xml:space="preserve"> Ein gravierender Nachteil ist die Dokumentation. Die einzige Dokumentation, außer der </w:t>
      </w:r>
      <w:proofErr w:type="spellStart"/>
      <w:r w:rsidR="00277440">
        <w:t>Javadoc</w:t>
      </w:r>
      <w:proofErr w:type="spellEnd"/>
      <w:r w:rsidR="00277440">
        <w:t xml:space="preserve">, sind die </w:t>
      </w:r>
      <w:proofErr w:type="spellStart"/>
      <w:r w:rsidR="00277440">
        <w:t>Tutorials</w:t>
      </w:r>
      <w:proofErr w:type="spellEnd"/>
      <w:r w:rsidR="00277440">
        <w:t xml:space="preserve"> auf der Homepage des Herstellers. </w:t>
      </w:r>
    </w:p>
    <w:p w:rsidR="00383B8B" w:rsidRDefault="00383B8B" w:rsidP="00383B8B">
      <w:pPr>
        <w:pStyle w:val="berschrift1"/>
      </w:pPr>
      <w:r w:rsidRPr="00277440">
        <w:t>Validierung</w:t>
      </w:r>
    </w:p>
    <w:p w:rsidR="00FA0440" w:rsidRDefault="00FA0440" w:rsidP="00FA0440">
      <w:pPr>
        <w:pStyle w:val="berschrift2"/>
      </w:pPr>
      <w:r>
        <w:t>Zeitraumvalidierung</w:t>
      </w:r>
    </w:p>
    <w:p w:rsidR="00FA0440" w:rsidRPr="00FA0440" w:rsidRDefault="002D7AEE" w:rsidP="00FA0440">
      <w:r>
        <w:t>Wenn bei einem Diätplan ein neuer Zeitraum hinzugefügt wird, wird validiert ob dieser Zeitraum mit der Zeitspanne einer anderen Diätbehandlung, der Zeitspanne eines anderen Diätplans und einem anderen Zeitraum im aktuellen Diätplan</w:t>
      </w:r>
      <w:r w:rsidR="001936D3">
        <w:t xml:space="preserve"> dieses Patienten</w:t>
      </w:r>
      <w:r>
        <w:t xml:space="preserve"> kollidiert. Wenn eine Überschneidung auftritt wird in einer Infobox</w:t>
      </w:r>
      <w:r w:rsidR="00331A71">
        <w:t xml:space="preserve"> über den Zeiträumen</w:t>
      </w:r>
      <w:r>
        <w:t xml:space="preserve"> angezeigt welche Zeiträume sich überschneiden. Denn ein Patient darf zu jeder Zeit nur einen Diätplan haben. Sprich: Ein Patient kann sich nicht an mehrere Diätpläne </w:t>
      </w:r>
      <w:r w:rsidR="001936D3">
        <w:t xml:space="preserve">gleichzeitig </w:t>
      </w:r>
      <w:r>
        <w:t>halten</w:t>
      </w:r>
      <w:r w:rsidR="008F5CC8">
        <w:t xml:space="preserve"> und mehrere Mahlzeiten gleichzeitig essen</w:t>
      </w:r>
      <w:r>
        <w:t>.</w:t>
      </w:r>
    </w:p>
    <w:p w:rsidR="00FA0440" w:rsidRDefault="00FA0440" w:rsidP="00F02D2E"/>
    <w:p w:rsidR="00FA0440" w:rsidRDefault="00FA0440" w:rsidP="00FA0440">
      <w:pPr>
        <w:pStyle w:val="berschrift2"/>
      </w:pPr>
      <w:r>
        <w:t>Parametervalidierung</w:t>
      </w:r>
    </w:p>
    <w:p w:rsidR="00FA0440" w:rsidRPr="00277440" w:rsidRDefault="00400AA5" w:rsidP="00F02D2E">
      <w:r w:rsidRPr="00400AA5">
        <w:t xml:space="preserve">Beim Anlegen von Diätbehandlungen müssen die zu erreichenden Zielparameter angegeben werden. Dies ist optional auch bei Diätplänen, Zeiträumen und Mahlzeiten möglich. Beim </w:t>
      </w:r>
      <w:proofErr w:type="spellStart"/>
      <w:r w:rsidRPr="00400AA5">
        <w:t>erstellen</w:t>
      </w:r>
      <w:proofErr w:type="spellEnd"/>
      <w:r w:rsidRPr="00400AA5">
        <w:t xml:space="preserve"> der Diätpläne mit </w:t>
      </w:r>
      <w:proofErr w:type="spellStart"/>
      <w:r w:rsidRPr="00400AA5">
        <w:t>EasyDiet</w:t>
      </w:r>
      <w:proofErr w:type="spellEnd"/>
      <w:r w:rsidRPr="00400AA5">
        <w:t xml:space="preserve"> wird der Diätassistent über die Einhaltung der festgelegten Zielparameter informiert. Dabei werden alle Parameter aller Mahlzeiten aller Zeiträume aller Diätpläne mit den Zielparametern verglichen.</w:t>
      </w:r>
    </w:p>
    <w:p w:rsidR="00F02D2E" w:rsidRDefault="00F02D2E" w:rsidP="00670D94">
      <w:pPr>
        <w:pStyle w:val="berschrift1"/>
      </w:pPr>
      <w:r w:rsidRPr="00277440">
        <w:t>POJO</w:t>
      </w:r>
    </w:p>
    <w:p w:rsidR="00670D94" w:rsidRPr="00277440" w:rsidRDefault="00400AA5" w:rsidP="00F02D2E">
      <w:r w:rsidRPr="00400AA5">
        <w:t>POJO ist die Abkürzung für (</w:t>
      </w:r>
      <w:proofErr w:type="spellStart"/>
      <w:r w:rsidRPr="00400AA5">
        <w:t>Plain</w:t>
      </w:r>
      <w:proofErr w:type="spellEnd"/>
      <w:r w:rsidRPr="00400AA5">
        <w:t xml:space="preserve"> Old Java </w:t>
      </w:r>
      <w:proofErr w:type="spellStart"/>
      <w:r w:rsidRPr="00400AA5">
        <w:t>Object</w:t>
      </w:r>
      <w:proofErr w:type="spellEnd"/>
      <w:r w:rsidRPr="00400AA5">
        <w:t xml:space="preserve">) und ist somit ein „ganz normales“ Java Objekt. Hier werden alle Eigenschaften der Objekte festgelegt. Unser Domänenmodell ist besteht aus den POJOs. Wir bekommen die POJOs aus den Data Access Objekten (DAOs), die direkt über </w:t>
      </w:r>
      <w:proofErr w:type="spellStart"/>
      <w:r w:rsidRPr="00400AA5">
        <w:t>Hibernate</w:t>
      </w:r>
      <w:proofErr w:type="spellEnd"/>
      <w:r w:rsidRPr="00400AA5">
        <w:t xml:space="preserve"> von der Datenbank erstellt werden. Da POJOs nicht direkt an eine GUI übergeben werden sollten, verwenden wir dafür Businessobjekte(BOs).</w:t>
      </w:r>
    </w:p>
    <w:p w:rsidR="00F02D2E" w:rsidRDefault="00F02D2E" w:rsidP="00670D94">
      <w:pPr>
        <w:pStyle w:val="berschrift1"/>
      </w:pPr>
      <w:r w:rsidRPr="00277440">
        <w:t>DAO</w:t>
      </w:r>
    </w:p>
    <w:p w:rsidR="00670D94" w:rsidRDefault="00B12406" w:rsidP="00F02D2E">
      <w:r w:rsidRPr="00B12406">
        <w:t xml:space="preserve">Bei Data Access Objekte handelt es sich um eine Programmierschnittstelle, mit der Programmierer auf Datenbanken zugreifen können. Die Daten aus der Datenbank können dann dargestellt und manipuliert werden. DAO ist als hierarchische Bibliothek mit allen Datenbank-Zugriffsrechten </w:t>
      </w:r>
      <w:r w:rsidRPr="00B12406">
        <w:lastRenderedPageBreak/>
        <w:t xml:space="preserve">aufgebaut. Da wir im </w:t>
      </w:r>
      <w:proofErr w:type="spellStart"/>
      <w:r w:rsidRPr="00B12406">
        <w:t>EasyDiet</w:t>
      </w:r>
      <w:proofErr w:type="spellEnd"/>
      <w:r w:rsidRPr="00B12406">
        <w:t xml:space="preserve"> alle Persistenten Daten in einer Datenbank speichern, und mit </w:t>
      </w:r>
      <w:proofErr w:type="spellStart"/>
      <w:r w:rsidRPr="00B12406">
        <w:t>Hibernate</w:t>
      </w:r>
      <w:proofErr w:type="spellEnd"/>
      <w:r w:rsidRPr="00B12406">
        <w:t xml:space="preserve"> auf diese zugreifen, verwenden auch wir Data Access Objects. Aus den DAOs aus der Datenbank bekommen wir die POJOs (</w:t>
      </w:r>
      <w:proofErr w:type="spellStart"/>
      <w:r w:rsidRPr="00B12406">
        <w:t>Plain</w:t>
      </w:r>
      <w:proofErr w:type="spellEnd"/>
      <w:r w:rsidRPr="00B12406">
        <w:t xml:space="preserve"> Old Java Objects). Die Basisklasse implementiert die Allgemeinen Funktionalitäten, in Unterklassen sind die </w:t>
      </w:r>
      <w:proofErr w:type="spellStart"/>
      <w:r w:rsidRPr="00B12406">
        <w:t>Spetialisierungen</w:t>
      </w:r>
      <w:proofErr w:type="spellEnd"/>
      <w:r w:rsidRPr="00B12406">
        <w:t xml:space="preserve"> implementiert.</w:t>
      </w:r>
    </w:p>
    <w:p w:rsidR="00670D94" w:rsidRDefault="00670D94" w:rsidP="00670D94">
      <w:pPr>
        <w:pStyle w:val="berschrift1"/>
      </w:pPr>
      <w:r w:rsidRPr="00277440">
        <w:t>BO</w:t>
      </w:r>
    </w:p>
    <w:p w:rsidR="00B12406" w:rsidRPr="00B12406" w:rsidRDefault="00B12406" w:rsidP="00B12406">
      <w:r w:rsidRPr="00B12406">
        <w:t>Da man POJOs (</w:t>
      </w:r>
      <w:proofErr w:type="spellStart"/>
      <w:r w:rsidRPr="00B12406">
        <w:t>Plain</w:t>
      </w:r>
      <w:proofErr w:type="spellEnd"/>
      <w:r w:rsidRPr="00B12406">
        <w:t xml:space="preserve"> Old Java Objects) nicht direkt auf eine GUI übergeben sollte, benötigt man eine Schnittstelle zwischen POJOs und GUI. Businessobjekte wurden als diese Schnittstelle eingeführt. Die </w:t>
      </w:r>
      <w:proofErr w:type="spellStart"/>
      <w:r w:rsidRPr="00B12406">
        <w:t>Businessobjects</w:t>
      </w:r>
      <w:proofErr w:type="spellEnd"/>
      <w:r w:rsidRPr="00B12406">
        <w:t xml:space="preserve"> (BOs) werden also zur Weitergabe der POJOs an die GUI genutzt. Die BOs kapseln die für den Anwender gebrauchten Daten. </w:t>
      </w:r>
    </w:p>
    <w:p w:rsidR="00383B8B" w:rsidRPr="00277440" w:rsidRDefault="00383B8B">
      <w:bookmarkStart w:id="0" w:name="_GoBack"/>
      <w:bookmarkEnd w:id="0"/>
    </w:p>
    <w:sectPr w:rsidR="00383B8B" w:rsidRPr="0027744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F93" w:rsidRDefault="00870F93" w:rsidP="00383B8B">
      <w:pPr>
        <w:spacing w:after="0" w:line="240" w:lineRule="auto"/>
      </w:pPr>
      <w:r>
        <w:separator/>
      </w:r>
    </w:p>
  </w:endnote>
  <w:endnote w:type="continuationSeparator" w:id="0">
    <w:p w:rsidR="00870F93" w:rsidRDefault="00870F93" w:rsidP="0038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B" w:rsidRDefault="00383B8B">
    <w:pPr>
      <w:pStyle w:val="Fuzeile"/>
    </w:pPr>
    <w:r>
      <w:ptab w:relativeTo="margin" w:alignment="right" w:leader="none"/>
    </w:r>
    <w:r>
      <w:fldChar w:fldCharType="begin"/>
    </w:r>
    <w:r>
      <w:instrText xml:space="preserve"> PAGE  \* Arabic  \* MERGEFORMAT </w:instrText>
    </w:r>
    <w:r>
      <w:fldChar w:fldCharType="separate"/>
    </w:r>
    <w:r w:rsidR="00B12406">
      <w:rPr>
        <w:noProof/>
      </w:rPr>
      <w:t>2</w:t>
    </w:r>
    <w:r>
      <w:fldChar w:fldCharType="end"/>
    </w:r>
    <w:r>
      <w:t>/</w:t>
    </w:r>
    <w:r w:rsidR="00870F93">
      <w:fldChar w:fldCharType="begin"/>
    </w:r>
    <w:r w:rsidR="00870F93">
      <w:instrText xml:space="preserve"> NUMPAGES  \* Arabic  \* MERGEFORMAT </w:instrText>
    </w:r>
    <w:r w:rsidR="00870F93">
      <w:fldChar w:fldCharType="separate"/>
    </w:r>
    <w:r w:rsidR="00B12406">
      <w:rPr>
        <w:noProof/>
      </w:rPr>
      <w:t>2</w:t>
    </w:r>
    <w:r w:rsidR="00870F9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F93" w:rsidRDefault="00870F93" w:rsidP="00383B8B">
      <w:pPr>
        <w:spacing w:after="0" w:line="240" w:lineRule="auto"/>
      </w:pPr>
      <w:r>
        <w:separator/>
      </w:r>
    </w:p>
  </w:footnote>
  <w:footnote w:type="continuationSeparator" w:id="0">
    <w:p w:rsidR="00870F93" w:rsidRDefault="00870F93" w:rsidP="00383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B" w:rsidRDefault="00383B8B">
    <w:pPr>
      <w:pStyle w:val="Kopfzeile"/>
    </w:pPr>
    <w:r>
      <w:t>A-Team</w:t>
    </w:r>
    <w:r>
      <w:tab/>
    </w:r>
    <w:r>
      <w:tab/>
      <w:t>Designentscheidungen</w:t>
    </w:r>
  </w:p>
  <w:p w:rsidR="00383B8B" w:rsidRDefault="00383B8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2E"/>
    <w:rsid w:val="001936D3"/>
    <w:rsid w:val="00277440"/>
    <w:rsid w:val="002D7AEE"/>
    <w:rsid w:val="00331A71"/>
    <w:rsid w:val="003819CC"/>
    <w:rsid w:val="00383B8B"/>
    <w:rsid w:val="00400AA5"/>
    <w:rsid w:val="00670D94"/>
    <w:rsid w:val="00870F93"/>
    <w:rsid w:val="008F5CC8"/>
    <w:rsid w:val="009E7D5B"/>
    <w:rsid w:val="00B12406"/>
    <w:rsid w:val="00B12E1C"/>
    <w:rsid w:val="00B503B3"/>
    <w:rsid w:val="00DA59C1"/>
    <w:rsid w:val="00E30326"/>
    <w:rsid w:val="00F02D2E"/>
    <w:rsid w:val="00FA044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0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5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2D2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A59C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semiHidden/>
    <w:unhideWhenUsed/>
    <w:rsid w:val="00DA59C1"/>
    <w:rPr>
      <w:color w:val="0000FF"/>
      <w:u w:val="single"/>
    </w:rPr>
  </w:style>
  <w:style w:type="paragraph" w:styleId="Kopfzeile">
    <w:name w:val="header"/>
    <w:basedOn w:val="Standard"/>
    <w:link w:val="KopfzeileZchn"/>
    <w:uiPriority w:val="99"/>
    <w:unhideWhenUsed/>
    <w:rsid w:val="00383B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3B8B"/>
  </w:style>
  <w:style w:type="paragraph" w:styleId="Fuzeile">
    <w:name w:val="footer"/>
    <w:basedOn w:val="Standard"/>
    <w:link w:val="FuzeileZchn"/>
    <w:uiPriority w:val="99"/>
    <w:unhideWhenUsed/>
    <w:rsid w:val="00383B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3B8B"/>
  </w:style>
  <w:style w:type="paragraph" w:styleId="Sprechblasentext">
    <w:name w:val="Balloon Text"/>
    <w:basedOn w:val="Standard"/>
    <w:link w:val="SprechblasentextZchn"/>
    <w:uiPriority w:val="99"/>
    <w:semiHidden/>
    <w:unhideWhenUsed/>
    <w:rsid w:val="00383B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3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0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5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2D2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A59C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semiHidden/>
    <w:unhideWhenUsed/>
    <w:rsid w:val="00DA59C1"/>
    <w:rPr>
      <w:color w:val="0000FF"/>
      <w:u w:val="single"/>
    </w:rPr>
  </w:style>
  <w:style w:type="paragraph" w:styleId="Kopfzeile">
    <w:name w:val="header"/>
    <w:basedOn w:val="Standard"/>
    <w:link w:val="KopfzeileZchn"/>
    <w:uiPriority w:val="99"/>
    <w:unhideWhenUsed/>
    <w:rsid w:val="00383B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3B8B"/>
  </w:style>
  <w:style w:type="paragraph" w:styleId="Fuzeile">
    <w:name w:val="footer"/>
    <w:basedOn w:val="Standard"/>
    <w:link w:val="FuzeileZchn"/>
    <w:uiPriority w:val="99"/>
    <w:unhideWhenUsed/>
    <w:rsid w:val="00383B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3B8B"/>
  </w:style>
  <w:style w:type="paragraph" w:styleId="Sprechblasentext">
    <w:name w:val="Balloon Text"/>
    <w:basedOn w:val="Standard"/>
    <w:link w:val="SprechblasentextZchn"/>
    <w:uiPriority w:val="99"/>
    <w:semiHidden/>
    <w:unhideWhenUsed/>
    <w:rsid w:val="00383B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3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ivot.apache.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2691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Moosbrugger</dc:creator>
  <cp:lastModifiedBy>Simon Moosbrugger</cp:lastModifiedBy>
  <cp:revision>9</cp:revision>
  <dcterms:created xsi:type="dcterms:W3CDTF">2011-04-26T12:37:00Z</dcterms:created>
  <dcterms:modified xsi:type="dcterms:W3CDTF">2011-04-26T16:16:00Z</dcterms:modified>
</cp:coreProperties>
</file>