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Nichts“ ).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„¬(y</w:t>
      </w:r>
      <w:r w:rsidRPr="008C249D">
        <w:rPr>
          <w:rFonts w:ascii="Cambria Math" w:hAnsi="Cambria Math" w:cs="Cambria Math"/>
        </w:rPr>
        <w:t>∈</w:t>
      </w:r>
      <w:r w:rsidRPr="008C249D">
        <w:t xml:space="preserve">x)“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334451" w:rsidP="00334451">
      <w:pPr>
        <w:pStyle w:val="Aufzhlung"/>
        <w:numPr>
          <w:ilvl w:val="0"/>
          <w:numId w:val="0"/>
        </w:numPr>
      </w:pPr>
      <w:r>
        <w:pict w14:anchorId="555C9E86">
          <v:rect id="_x0000_i1040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>In didaktischer Umsetzung (Kap. 6.2.1 und 6.3.1 ):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334451" w:rsidP="00334451">
      <w:pPr>
        <w:pStyle w:val="Aufzhlung"/>
        <w:numPr>
          <w:ilvl w:val="0"/>
          <w:numId w:val="0"/>
        </w:numPr>
      </w:pPr>
      <w:r>
        <w:pict w14:anchorId="1433E528">
          <v:rect id="_x0000_i1044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334451" w:rsidP="00334451">
      <w:pPr>
        <w:pStyle w:val="Aufzhlung"/>
        <w:numPr>
          <w:ilvl w:val="0"/>
          <w:numId w:val="0"/>
        </w:numPr>
      </w:pPr>
      <w:r>
        <w:pict w14:anchorId="6325F7F6">
          <v:rect id="_x0000_i1046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7809E4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P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>In der Operatorenlogik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5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>Beginn der Operatorik</w:t>
      </w:r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P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t>(3.1.1.3)</w:t>
      </w:r>
    </w:p>
    <w:p w14:paraId="3E1DF91F" w14:textId="554CF1F9" w:rsidR="00523C5A" w:rsidRPr="007809E4" w:rsidRDefault="00000000" w:rsidP="007809E4">
      <w:pPr>
        <w:pStyle w:val="FormelEinzeln"/>
        <w:rPr>
          <w:i/>
          <w:iCs w:val="0"/>
        </w:rPr>
      </w:pPr>
      <m:oMathPara>
        <m:oMath>
          <m:sSub>
            <m:sSubPr>
              <m:ctrlPr>
                <w:rPr>
                  <w:i/>
                  <w:iCs w:val="0"/>
                </w:rPr>
              </m:ctrlPr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>reinen Leere</w:t>
      </w:r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>Kapitel 3 – Mathematische Beschreibung des FRZK</w:t>
      </w:r>
      <w:r w:rsidRPr="00523C5A">
        <w:t xml:space="preserve"> ).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P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Operatorenstruktur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1D890A7E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391AE4A" w14:textId="77777777" w:rsidR="00523C5A" w:rsidRDefault="00523C5A" w:rsidP="00523C5A">
      <w:pPr>
        <w:pStyle w:val="StandardWeb"/>
      </w:pPr>
      <w:r>
        <w:t xml:space="preserve">In einer </w:t>
      </w:r>
      <w:r>
        <w:rPr>
          <w:rStyle w:val="Fett"/>
        </w:rPr>
        <w:t>didaktischen Analogie</w:t>
      </w:r>
      <w:r>
        <w:t xml:space="preserve"> (vgl. Kap. 6.1–6.2) entspricht S₀ dem Moment, in dem Lernende </w:t>
      </w:r>
      <w:r>
        <w:rPr>
          <w:rStyle w:val="Fett"/>
        </w:rPr>
        <w:t>ihre eigene Unwissenheit erkennen und „halten“ können</w:t>
      </w:r>
      <w:r>
        <w:t>.</w:t>
      </w:r>
      <w:r>
        <w:br/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>
        <w:br/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6D8272C" w14:textId="77777777" w:rsidR="00523C5A" w:rsidRDefault="00523C5A" w:rsidP="00523C5A">
      <w:pPr>
        <w:pStyle w:val="StandardWeb"/>
      </w:pPr>
      <w:r>
        <w:t>Ein praktisches Beispiel:</w:t>
      </w:r>
      <w:r>
        <w:br/>
        <w:t>Ein Schüler steht vor einem unbekannten physikalischen Problem und sagt:</w:t>
      </w:r>
      <w:r>
        <w:br/>
        <w:t>„Ich weiß nicht, wie das geht – aber ich sehe, dass ich nichts weiß.“</w:t>
      </w:r>
      <w:r>
        <w:br/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>
        <w:br/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r w:rsidRPr="00523C5A">
              <w:t>Selbstreferente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Operatorik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P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FRZK </w:t>
      </w:r>
      <w:r w:rsidRPr="00523C5A">
        <w:rPr>
          <w:b/>
          <w:bCs/>
        </w:rPr>
        <w:t>Funktionsfähigkeit gewinnt</w:t>
      </w:r>
      <w:r w:rsidRPr="00523C5A">
        <w:t xml:space="preserve"> – das Leere wird beobachtbar, die erste Relation entsteht, und Differenz wird zur Basis aller weiteren Ordnung.</w: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334451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3BE9D19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Die Gleichung</w:t>
      </w:r>
    </w:p>
    <w:p w14:paraId="429D7F01" w14:textId="77777777" w:rsidR="00523C5A" w:rsidRPr="00523C5A" w:rsidRDefault="00523C5A" w:rsidP="00523C5A">
      <w:pPr>
        <w:spacing w:after="0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Si=oi(Si)S_i = o_i(S_i)Si​=oi​(Si​) </w:t>
      </w:r>
    </w:p>
    <w:p w14:paraId="2F1E28AC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drückt aus, dass ein Zustand SiS_iSi​ </w:t>
      </w:r>
      <w:r w:rsidRPr="00523C5A">
        <w:rPr>
          <w:rFonts w:ascii="Times New Roman" w:hAnsi="Times New Roman"/>
          <w:b/>
          <w:bCs/>
        </w:rPr>
        <w:t>durch eine Operation oio_ioi​</w:t>
      </w:r>
      <w:r w:rsidRPr="00523C5A">
        <w:rPr>
          <w:rFonts w:ascii="Times New Roman" w:hAnsi="Times New Roman"/>
        </w:rPr>
        <w:t xml:space="preserve"> auf sich selbst angewendet wird und dadurch </w:t>
      </w:r>
      <w:r w:rsidRPr="00523C5A">
        <w:rPr>
          <w:rFonts w:ascii="Times New Roman" w:hAnsi="Times New Roman"/>
          <w:b/>
          <w:bCs/>
        </w:rPr>
        <w:t>identisch mit seiner eigenen Transformation bleibt</w:t>
      </w:r>
      <w:r w:rsidRPr="00523C5A">
        <w:rPr>
          <w:rFonts w:ascii="Times New Roman" w:hAnsi="Times New Roman"/>
        </w:rPr>
        <w:t>.</w:t>
      </w:r>
      <w:r w:rsidRPr="00523C5A">
        <w:rPr>
          <w:rFonts w:ascii="Times New Roman" w:hAnsi="Times New Roman"/>
        </w:rPr>
        <w:br/>
        <w:t>Das bedeutet:</w:t>
      </w:r>
      <w:r w:rsidRPr="00523C5A">
        <w:rPr>
          <w:rFonts w:ascii="Times New Roman" w:hAnsi="Times New Roman"/>
        </w:rPr>
        <w:br/>
        <w:t xml:space="preserve">Der Operator verändert den Zustand nicht </w:t>
      </w:r>
      <w:r w:rsidRPr="00523C5A">
        <w:rPr>
          <w:rFonts w:ascii="Times New Roman" w:hAnsi="Times New Roman"/>
          <w:i/>
          <w:iCs/>
        </w:rPr>
        <w:t>von außen</w:t>
      </w:r>
      <w:r w:rsidRPr="00523C5A">
        <w:rPr>
          <w:rFonts w:ascii="Times New Roman" w:hAnsi="Times New Roman"/>
        </w:rPr>
        <w:t xml:space="preserve">, sondern </w:t>
      </w:r>
      <w:r w:rsidRPr="00523C5A">
        <w:rPr>
          <w:rFonts w:ascii="Times New Roman" w:hAnsi="Times New Roman"/>
          <w:b/>
          <w:bCs/>
        </w:rPr>
        <w:t>erzeugt und stabilisiert</w:t>
      </w:r>
      <w:r w:rsidRPr="00523C5A">
        <w:rPr>
          <w:rFonts w:ascii="Times New Roman" w:hAnsi="Times New Roman"/>
        </w:rPr>
        <w:t xml:space="preserve"> ihn </w:t>
      </w:r>
      <w:r w:rsidRPr="00523C5A">
        <w:rPr>
          <w:rFonts w:ascii="Times New Roman" w:hAnsi="Times New Roman"/>
          <w:i/>
          <w:iCs/>
        </w:rPr>
        <w:t>im Vollzug seiner eigenen Operation</w:t>
      </w:r>
      <w:r w:rsidRPr="00523C5A">
        <w:rPr>
          <w:rFonts w:ascii="Times New Roman" w:hAnsi="Times New Roman"/>
        </w:rPr>
        <w:t>.</w:t>
      </w:r>
    </w:p>
    <w:p w14:paraId="330B2A1F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Formal handelt es sich um eine </w:t>
      </w:r>
      <w:r w:rsidRPr="00523C5A">
        <w:rPr>
          <w:rFonts w:ascii="Times New Roman" w:hAnsi="Times New Roman"/>
          <w:b/>
          <w:bCs/>
        </w:rPr>
        <w:t>Selbstabbildung</w:t>
      </w:r>
      <w:r w:rsidRPr="00523C5A">
        <w:rPr>
          <w:rFonts w:ascii="Times New Roman" w:hAnsi="Times New Roman"/>
        </w:rPr>
        <w:t>, also eine endomorphe Funktion:</w:t>
      </w:r>
    </w:p>
    <w:p w14:paraId="4E5BC6B8" w14:textId="77777777" w:rsidR="00523C5A" w:rsidRPr="00523C5A" w:rsidRDefault="00523C5A" w:rsidP="00523C5A">
      <w:pPr>
        <w:spacing w:after="0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oi:Si→Sio_i : S_i \to S_ioi​:Si​→Si​ </w:t>
      </w:r>
    </w:p>
    <w:p w14:paraId="31E36A6B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In der Sprache der Kategorientheorie ist dies ein Morphismus innerhalb einer </w:t>
      </w:r>
      <w:r w:rsidRPr="00523C5A">
        <w:rPr>
          <w:rFonts w:ascii="Times New Roman" w:hAnsi="Times New Roman"/>
          <w:b/>
          <w:bCs/>
        </w:rPr>
        <w:t>Endokategorie über S</w:t>
      </w:r>
      <w:r w:rsidRPr="00523C5A">
        <w:rPr>
          <w:rFonts w:ascii="Times New Roman" w:hAnsi="Times New Roman"/>
        </w:rPr>
        <w:t>, in der Objekte Zustände und Morphismen deren funktionale Übergänge darstellen.</w:t>
      </w:r>
    </w:p>
    <w:p w14:paraId="7C766216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Im FRZK markiert diese Gleichung den </w:t>
      </w:r>
      <w:r w:rsidRPr="00523C5A">
        <w:rPr>
          <w:rFonts w:ascii="Times New Roman" w:hAnsi="Times New Roman"/>
          <w:b/>
          <w:bCs/>
        </w:rPr>
        <w:t>Übergang von der bloßen Setzung zur dynamischen Stabilität</w:t>
      </w:r>
      <w:r w:rsidRPr="00523C5A">
        <w:rPr>
          <w:rFonts w:ascii="Times New Roman" w:hAnsi="Times New Roman"/>
        </w:rPr>
        <w:t>:</w:t>
      </w:r>
      <w:r w:rsidRPr="00523C5A">
        <w:rPr>
          <w:rFonts w:ascii="Times New Roman" w:hAnsi="Times New Roman"/>
        </w:rPr>
        <w:br/>
        <w:t xml:space="preserve">Das System beginnt, sich </w:t>
      </w:r>
      <w:r w:rsidRPr="00523C5A">
        <w:rPr>
          <w:rFonts w:ascii="Times New Roman" w:hAnsi="Times New Roman"/>
          <w:b/>
          <w:bCs/>
        </w:rPr>
        <w:t>aus sich selbst heraus</w:t>
      </w:r>
      <w:r w:rsidRPr="00523C5A">
        <w:rPr>
          <w:rFonts w:ascii="Times New Roman" w:hAnsi="Times New Roman"/>
        </w:rPr>
        <w:t xml:space="preserve"> zu strukturieren – der Punkt, an dem Autopoiesis einsetzt.</w:t>
      </w:r>
    </w:p>
    <w:p w14:paraId="6623A891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52D5BA59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Epistemologisch beschreibt</w:t>
      </w:r>
    </w:p>
    <w:p w14:paraId="6C5AB967" w14:textId="77777777" w:rsidR="00523C5A" w:rsidRPr="00523C5A" w:rsidRDefault="00523C5A" w:rsidP="00523C5A">
      <w:pPr>
        <w:spacing w:after="0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Si=oi(Si)S_i = o_i(S_i)Si​=oi​(Si​) </w:t>
      </w:r>
    </w:p>
    <w:p w14:paraId="6F8792C9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den Moment, in dem ein System </w:t>
      </w:r>
      <w:r w:rsidRPr="00523C5A">
        <w:rPr>
          <w:rFonts w:ascii="Times New Roman" w:hAnsi="Times New Roman"/>
          <w:b/>
          <w:bCs/>
        </w:rPr>
        <w:t>sich selbst erzeugt, indem es sich auf sich selbst bezieht</w:t>
      </w:r>
      <w:r w:rsidRPr="00523C5A">
        <w:rPr>
          <w:rFonts w:ascii="Times New Roman" w:hAnsi="Times New Roman"/>
        </w:rPr>
        <w:t>.</w:t>
      </w:r>
      <w:r w:rsidRPr="00523C5A">
        <w:rPr>
          <w:rFonts w:ascii="Times New Roman" w:hAnsi="Times New Roman"/>
        </w:rPr>
        <w:br/>
        <w:t xml:space="preserve">Es liegt </w:t>
      </w:r>
      <w:r w:rsidRPr="00523C5A">
        <w:rPr>
          <w:rFonts w:ascii="Times New Roman" w:hAnsi="Times New Roman"/>
          <w:b/>
          <w:bCs/>
        </w:rPr>
        <w:t>keine externe Transformation</w:t>
      </w:r>
      <w:r w:rsidRPr="00523C5A">
        <w:rPr>
          <w:rFonts w:ascii="Times New Roman" w:hAnsi="Times New Roman"/>
        </w:rPr>
        <w:t xml:space="preserve"> mehr vor, sondern </w:t>
      </w:r>
      <w:r w:rsidRPr="00523C5A">
        <w:rPr>
          <w:rFonts w:ascii="Times New Roman" w:hAnsi="Times New Roman"/>
          <w:b/>
          <w:bCs/>
        </w:rPr>
        <w:t>ein interner Funktionsvollzug</w:t>
      </w:r>
      <w:r w:rsidRPr="00523C5A">
        <w:rPr>
          <w:rFonts w:ascii="Times New Roman" w:hAnsi="Times New Roman"/>
        </w:rPr>
        <w:t>, der den Zustand erhält oder reproduziert.</w:t>
      </w:r>
    </w:p>
    <w:p w14:paraId="3F17184A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Interpretation im Kontext des FRZK:</w:t>
      </w:r>
    </w:p>
    <w:p w14:paraId="740B9EAE" w14:textId="77777777" w:rsidR="00523C5A" w:rsidRPr="00523C5A" w:rsidRDefault="00523C5A" w:rsidP="00523C5A">
      <w:pPr>
        <w:numPr>
          <w:ilvl w:val="0"/>
          <w:numId w:val="11"/>
        </w:num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oio_ioi​ ist ein Operator der funktionalen Zuweisung (z. B. ein Wahrnehmungs-, Denk-, Handlungs- oder Reflexionsakt).</w:t>
      </w:r>
    </w:p>
    <w:p w14:paraId="7CD36435" w14:textId="77777777" w:rsidR="00523C5A" w:rsidRPr="00523C5A" w:rsidRDefault="00523C5A" w:rsidP="00523C5A">
      <w:pPr>
        <w:numPr>
          <w:ilvl w:val="0"/>
          <w:numId w:val="11"/>
        </w:num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SiS_iSi​ ist ein epistemischer Zustand (eine Bedeutung, ein Wissen, eine Struktur).</w:t>
      </w:r>
    </w:p>
    <w:p w14:paraId="54B82DC7" w14:textId="77777777" w:rsidR="00523C5A" w:rsidRPr="00523C5A" w:rsidRDefault="00523C5A" w:rsidP="00523C5A">
      <w:pPr>
        <w:numPr>
          <w:ilvl w:val="0"/>
          <w:numId w:val="11"/>
        </w:num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Die Gleichung besagt, dass die Operation oio_ioi​ ihren eigenen Zustand reproduziert – das heißt: </w:t>
      </w:r>
      <w:r w:rsidRPr="00523C5A">
        <w:rPr>
          <w:rFonts w:ascii="Times New Roman" w:hAnsi="Times New Roman"/>
          <w:b/>
          <w:bCs/>
        </w:rPr>
        <w:t>das System operiert kohärent mit sich selbst</w:t>
      </w:r>
      <w:r w:rsidRPr="00523C5A">
        <w:rPr>
          <w:rFonts w:ascii="Times New Roman" w:hAnsi="Times New Roman"/>
        </w:rPr>
        <w:t>.</w:t>
      </w:r>
    </w:p>
    <w:p w14:paraId="38C1141E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Philosophisch gesehen drückt dies eine Form </w:t>
      </w:r>
      <w:r w:rsidRPr="00523C5A">
        <w:rPr>
          <w:rFonts w:ascii="Times New Roman" w:hAnsi="Times New Roman"/>
          <w:b/>
          <w:bCs/>
        </w:rPr>
        <w:t>operativer Identität in Differenz</w:t>
      </w:r>
      <w:r w:rsidRPr="00523C5A">
        <w:rPr>
          <w:rFonts w:ascii="Times New Roman" w:hAnsi="Times New Roman"/>
        </w:rPr>
        <w:t xml:space="preserve"> aus (Deleuze 1968; Maturana &amp; Varela 1980):</w:t>
      </w:r>
      <w:r w:rsidRPr="00523C5A">
        <w:rPr>
          <w:rFonts w:ascii="Times New Roman" w:hAnsi="Times New Roman"/>
        </w:rPr>
        <w:br/>
        <w:t>Das System unterscheidet, ohne sich zu trennen – es erzeugt Stabilität durch kontinuierliche Selbstanwendung.</w:t>
      </w:r>
    </w:p>
    <w:p w14:paraId="36C0D052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523C5A">
      <w:pPr>
        <w:pStyle w:val="StandardWeb"/>
      </w:pPr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Raum“ ):</w:t>
      </w:r>
    </w:p>
    <w:p w14:paraId="0B070630" w14:textId="77777777" w:rsidR="00523C5A" w:rsidRDefault="00523C5A" w:rsidP="00523C5A">
      <w:pPr>
        <w:pStyle w:val="StandardWeb"/>
      </w:pPr>
      <w:r>
        <w:t>Eine Lernende führt eine Selbstreflexion durch:</w:t>
      </w:r>
      <w:r>
        <w:br/>
        <w:t>Sie prüft ihr eigenes Verständnis einer Aufgabe und formuliert daraus eine verbesserte Strategie.</w:t>
      </w:r>
      <w:r>
        <w:br/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523C5A">
      <w:pPr>
        <w:pStyle w:val="StandardWeb"/>
      </w:pPr>
      <w:r>
        <w:t>Formal:</w:t>
      </w:r>
    </w:p>
    <w:p w14:paraId="35929F6F" w14:textId="77777777" w:rsidR="00523C5A" w:rsidRDefault="00523C5A" w:rsidP="00523C5A">
      <w:pPr>
        <w:pStyle w:val="StandardWeb"/>
        <w:numPr>
          <w:ilvl w:val="0"/>
          <w:numId w:val="12"/>
        </w:numPr>
      </w:pPr>
      <w:r>
        <w:rPr>
          <w:rStyle w:val="katex-mathml"/>
        </w:rPr>
        <w:t>SiS_i</w:t>
      </w:r>
      <w:r>
        <w:rPr>
          <w:rStyle w:val="mord"/>
          <w:rFonts w:eastAsia="Calibri"/>
        </w:rPr>
        <w:t>Si</w:t>
      </w:r>
      <w:r>
        <w:rPr>
          <w:rStyle w:val="vlist-s"/>
        </w:rPr>
        <w:t>​</w:t>
      </w:r>
      <w:r>
        <w:t xml:space="preserve"> = aktueller Wissenszustand</w:t>
      </w:r>
    </w:p>
    <w:p w14:paraId="54FB2E74" w14:textId="77777777" w:rsidR="00523C5A" w:rsidRDefault="00523C5A" w:rsidP="00523C5A">
      <w:pPr>
        <w:pStyle w:val="StandardWeb"/>
        <w:numPr>
          <w:ilvl w:val="0"/>
          <w:numId w:val="12"/>
        </w:numPr>
      </w:pPr>
      <w:r>
        <w:rPr>
          <w:rStyle w:val="katex-mathml"/>
        </w:rPr>
        <w:t>oi(Si)o_i(S_i)</w:t>
      </w:r>
      <w:r>
        <w:rPr>
          <w:rStyle w:val="mord"/>
          <w:rFonts w:eastAsia="Calibri"/>
        </w:rPr>
        <w:t>oi</w:t>
      </w:r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  <w:rFonts w:eastAsia="Calibri"/>
        </w:rPr>
        <w:t>Si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= Reflexionsprozess über diesen Zustand</w:t>
      </w:r>
    </w:p>
    <w:p w14:paraId="4331FCC5" w14:textId="77777777" w:rsidR="00523C5A" w:rsidRDefault="00523C5A" w:rsidP="00523C5A">
      <w:pPr>
        <w:pStyle w:val="StandardWeb"/>
        <w:numPr>
          <w:ilvl w:val="0"/>
          <w:numId w:val="12"/>
        </w:numPr>
      </w:pPr>
      <w:r>
        <w:t xml:space="preserve">Ergebnis: </w:t>
      </w:r>
      <w:r>
        <w:rPr>
          <w:rStyle w:val="katex-mathml"/>
        </w:rPr>
        <w:t>Si=oi(Si)S_i = o_i(S_i)</w:t>
      </w:r>
      <w:r>
        <w:rPr>
          <w:rStyle w:val="mord"/>
          <w:rFonts w:eastAsia="Calibri"/>
        </w:rPr>
        <w:t>Si</w:t>
      </w:r>
      <w:r>
        <w:rPr>
          <w:rStyle w:val="vlist-s"/>
        </w:rPr>
        <w:t>​</w:t>
      </w:r>
      <w:r>
        <w:rPr>
          <w:rStyle w:val="mrel"/>
        </w:rPr>
        <w:t>=</w:t>
      </w:r>
      <w:r>
        <w:rPr>
          <w:rStyle w:val="mord"/>
          <w:rFonts w:eastAsia="Calibri"/>
        </w:rPr>
        <w:t>oi</w:t>
      </w:r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  <w:rFonts w:eastAsia="Calibri"/>
        </w:rPr>
        <w:t>Si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– der Lernende bleibt derselbe, aber sein Zustand wurde im Vollzug stabilisiert und differenziert.</w:t>
      </w:r>
    </w:p>
    <w:p w14:paraId="6FBAE93B" w14:textId="77777777" w:rsidR="00523C5A" w:rsidRDefault="00523C5A" w:rsidP="00523C5A">
      <w:pPr>
        <w:pStyle w:val="StandardWeb"/>
      </w:pPr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>, die den eigenen Zustand rekonstituieren.</w:t>
      </w:r>
    </w:p>
    <w:p w14:paraId="1152AADB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65CAC283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Die Funktionsgleichung</w:t>
      </w:r>
    </w:p>
    <w:p w14:paraId="2E951A4C" w14:textId="77777777" w:rsidR="00523C5A" w:rsidRPr="00523C5A" w:rsidRDefault="00523C5A" w:rsidP="00523C5A">
      <w:pPr>
        <w:spacing w:after="0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Si=oi(Si)S_i = o_i(S_i)Si​=oi​(Si​) </w:t>
      </w:r>
    </w:p>
    <w:p w14:paraId="291E8F02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definiert im FRZK die </w:t>
      </w:r>
      <w:r w:rsidRPr="00523C5A">
        <w:rPr>
          <w:rFonts w:ascii="Times New Roman" w:hAnsi="Times New Roman"/>
          <w:b/>
          <w:bCs/>
        </w:rPr>
        <w:t>Minimalbedingung für funktionale Selbstreferenz</w:t>
      </w:r>
      <w:r w:rsidRPr="00523C5A">
        <w:rPr>
          <w:rFonts w:ascii="Times New Roman" w:hAnsi="Times New Roman"/>
        </w:rPr>
        <w:t>.</w:t>
      </w:r>
      <w:r w:rsidRPr="00523C5A">
        <w:rPr>
          <w:rFonts w:ascii="Times New Roman" w:hAnsi="Times New Roman"/>
        </w:rPr>
        <w:br/>
        <w:t xml:space="preserve">Sie ist das mathematische Kernstück der </w:t>
      </w:r>
      <w:r w:rsidRPr="00523C5A">
        <w:rPr>
          <w:rFonts w:ascii="Times New Roman" w:hAnsi="Times New Roman"/>
          <w:b/>
          <w:bCs/>
        </w:rPr>
        <w:t>Autopoiesis</w:t>
      </w:r>
      <w:r w:rsidRPr="00523C5A">
        <w:rPr>
          <w:rFonts w:ascii="Times New Roman" w:hAnsi="Times New Roman"/>
        </w:rPr>
        <w:t>, also der Fähigkeit eines Systems, seine eigenen Zustände durch interne Operationen zu erhalten.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523C5A" w:rsidRPr="00523C5A" w14:paraId="088DD90D" w14:textId="77777777" w:rsidTr="00523C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60F873" w14:textId="77777777" w:rsidR="00523C5A" w:rsidRPr="00523C5A" w:rsidRDefault="00523C5A" w:rsidP="00523C5A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523C5A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67281A82" w14:textId="77777777" w:rsidR="00523C5A" w:rsidRPr="00523C5A" w:rsidRDefault="00523C5A" w:rsidP="00523C5A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523C5A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523C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C89CF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75CFABFA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</w:rPr>
              <w:t>Selbstabbildung (Endomorphismus) – eine Operation wirkt auf denselben Zustand, den sie erzeugt.</w:t>
            </w:r>
          </w:p>
        </w:tc>
      </w:tr>
      <w:tr w:rsidR="00523C5A" w:rsidRPr="00523C5A" w14:paraId="0EB26DFB" w14:textId="77777777" w:rsidTr="00523C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59322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653A7549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</w:rPr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523C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1DE58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0A2BBD99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</w:rPr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523C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D6528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131E71D9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</w:rPr>
              <w:t>Lernprozesse sind selbstreferente Operationen: Lernen geschieht durch wiederholte Selbstanwendung von Reflexion, Handlung und Bewertung.</w:t>
            </w:r>
          </w:p>
        </w:tc>
      </w:tr>
    </w:tbl>
    <w:p w14:paraId="7ABCA9CB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Somit markiert</w:t>
      </w:r>
    </w:p>
    <w:p w14:paraId="32CAC2CA" w14:textId="77777777" w:rsidR="00523C5A" w:rsidRPr="00523C5A" w:rsidRDefault="00523C5A" w:rsidP="00523C5A">
      <w:pPr>
        <w:spacing w:after="0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Si=oi(Si)S_i = o_i(S_i)Si​=oi​(Si​) </w:t>
      </w:r>
    </w:p>
    <w:p w14:paraId="279F848B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den </w:t>
      </w:r>
      <w:r w:rsidRPr="00523C5A">
        <w:rPr>
          <w:rFonts w:ascii="Times New Roman" w:hAnsi="Times New Roman"/>
          <w:b/>
          <w:bCs/>
        </w:rPr>
        <w:t>Übergang von der Leere (</w:t>
      </w:r>
      <w:r w:rsidRPr="00523C5A">
        <w:rPr>
          <w:rFonts w:ascii="Cambria Math" w:hAnsi="Cambria Math" w:cs="Cambria Math"/>
          <w:b/>
          <w:bCs/>
        </w:rPr>
        <w:t>∅</w:t>
      </w:r>
      <w:r w:rsidRPr="00523C5A">
        <w:rPr>
          <w:rFonts w:ascii="Times New Roman" w:hAnsi="Times New Roman"/>
          <w:b/>
          <w:bCs/>
        </w:rPr>
        <w:t>) zur ersten geschlossenen Operationseinheit</w:t>
      </w:r>
      <w:r w:rsidRPr="00523C5A">
        <w:rPr>
          <w:rFonts w:ascii="Times New Roman" w:hAnsi="Times New Roman"/>
        </w:rPr>
        <w:t xml:space="preserve"> – den Punkt, an dem das FRZK beginnt, </w:t>
      </w:r>
      <w:r w:rsidRPr="00523C5A">
        <w:rPr>
          <w:rFonts w:ascii="Times New Roman" w:hAnsi="Times New Roman"/>
          <w:b/>
          <w:bCs/>
        </w:rPr>
        <w:t>kohärent zu funktionieren</w:t>
      </w:r>
      <w:r w:rsidRPr="00523C5A">
        <w:rPr>
          <w:rFonts w:ascii="Times New Roman" w:hAnsi="Times New Roman"/>
        </w:rPr>
        <w:t>.</w:t>
      </w:r>
      <w:r w:rsidRPr="00523C5A">
        <w:rPr>
          <w:rFonts w:ascii="Times New Roman" w:hAnsi="Times New Roman"/>
        </w:rPr>
        <w:br/>
        <w:t xml:space="preserve">Hier entsteht </w:t>
      </w:r>
      <w:r w:rsidRPr="00523C5A">
        <w:rPr>
          <w:rFonts w:ascii="Times New Roman" w:hAnsi="Times New Roman"/>
          <w:b/>
          <w:bCs/>
        </w:rPr>
        <w:t>Raumzeit-Kohärenz im eigentlichen Sinn</w:t>
      </w:r>
      <w:r w:rsidRPr="00523C5A">
        <w:rPr>
          <w:rFonts w:ascii="Times New Roman" w:hAnsi="Times New Roman"/>
        </w:rPr>
        <w:t xml:space="preserve">: Der Zustand wird nicht mehr erzeugt, sondern </w:t>
      </w:r>
      <w:r w:rsidRPr="00523C5A">
        <w:rPr>
          <w:rFonts w:ascii="Times New Roman" w:hAnsi="Times New Roman"/>
          <w:b/>
          <w:bCs/>
        </w:rPr>
        <w:t>im Vollzug seiner eigenen Operation aufrechterhalten</w:t>
      </w:r>
      <w:r w:rsidRPr="00523C5A">
        <w:rPr>
          <w:rFonts w:ascii="Times New Roman" w:hAnsi="Times New Roman"/>
        </w:rPr>
        <w:t>.</w:t>
      </w:r>
    </w:p>
    <w:p w14:paraId="2E3DF088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303FA96E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24B8E2BB" w14:textId="77777777" w:rsidR="00385D1D" w:rsidRDefault="00385D1D" w:rsidP="007809E4">
      <w:pPr>
        <w:pStyle w:val="Formel"/>
      </w:pPr>
    </w:p>
    <w:p w14:paraId="615AEEF6" w14:textId="5A87B6E2" w:rsidR="00385D1D" w:rsidRPr="00B67943" w:rsidRDefault="00000000" w:rsidP="007809E4">
      <w:pPr>
        <w:pStyle w:val="Formel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t>⊆S×S</m:t>
          </m:r>
        </m:oMath>
      </m:oMathPara>
    </w:p>
    <w:p w14:paraId="44F081A6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EC7BB89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Die Notation</w:t>
      </w:r>
    </w:p>
    <w:p w14:paraId="1F722A66" w14:textId="77777777" w:rsidR="00385D1D" w:rsidRPr="00385D1D" w:rsidRDefault="00385D1D" w:rsidP="00385D1D">
      <w:pPr>
        <w:spacing w:after="0"/>
        <w:rPr>
          <w:rFonts w:ascii="Times New Roman" w:hAnsi="Times New Roman"/>
        </w:rPr>
      </w:pPr>
      <w:r w:rsidRPr="00385D1D">
        <w:rPr>
          <w:rFonts w:ascii="Times New Roman" w:hAnsi="Times New Roman"/>
        </w:rPr>
        <w:t>R(oi)</w:t>
      </w:r>
      <w:r w:rsidRPr="00385D1D">
        <w:rPr>
          <w:rFonts w:ascii="Cambria Math" w:hAnsi="Cambria Math" w:cs="Cambria Math"/>
        </w:rPr>
        <w:t>⊆</w:t>
      </w:r>
      <w:r w:rsidRPr="00385D1D">
        <w:rPr>
          <w:rFonts w:ascii="Times New Roman" w:hAnsi="Times New Roman"/>
        </w:rPr>
        <w:t>S×SR_{(o_i)} \subseteq S \times SR(oi​)​</w:t>
      </w:r>
      <w:r w:rsidRPr="00385D1D">
        <w:rPr>
          <w:rFonts w:ascii="Cambria Math" w:hAnsi="Cambria Math" w:cs="Cambria Math"/>
        </w:rPr>
        <w:t>⊆</w:t>
      </w:r>
      <w:r w:rsidRPr="00385D1D">
        <w:rPr>
          <w:rFonts w:ascii="Times New Roman" w:hAnsi="Times New Roman"/>
        </w:rPr>
        <w:t xml:space="preserve">S×S </w:t>
      </w:r>
    </w:p>
    <w:p w14:paraId="79D1444C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bedeutet, dass jede Operation oio_ioi​ als </w:t>
      </w:r>
      <w:r w:rsidRPr="00385D1D">
        <w:rPr>
          <w:rFonts w:ascii="Times New Roman" w:hAnsi="Times New Roman"/>
          <w:b/>
          <w:bCs/>
        </w:rPr>
        <w:t>Relation zwischen Zuständen</w:t>
      </w:r>
      <w:r w:rsidRPr="00385D1D">
        <w:rPr>
          <w:rFonts w:ascii="Times New Roman" w:hAnsi="Times New Roman"/>
        </w:rPr>
        <w:t xml:space="preserve"> innerhalb des Systems S aufgefasst werden kann.</w:t>
      </w:r>
      <w:r w:rsidRPr="00385D1D">
        <w:rPr>
          <w:rFonts w:ascii="Times New Roman" w:hAnsi="Times New Roman"/>
        </w:rPr>
        <w:br/>
        <w:t xml:space="preserve">Das kartesische Produkt S×SS \times SS×S beschreibt </w:t>
      </w:r>
      <w:r w:rsidRPr="00385D1D">
        <w:rPr>
          <w:rFonts w:ascii="Times New Roman" w:hAnsi="Times New Roman"/>
          <w:b/>
          <w:bCs/>
        </w:rPr>
        <w:t>alle möglichen Zuordnungen</w:t>
      </w:r>
      <w:r w:rsidRPr="00385D1D">
        <w:rPr>
          <w:rFonts w:ascii="Times New Roman" w:hAnsi="Times New Roman"/>
        </w:rPr>
        <w:t xml:space="preserve"> von Zuständen SjS_jSj​ zu Zuständen SkS_kSk​.</w:t>
      </w:r>
      <w:r w:rsidRPr="00385D1D">
        <w:rPr>
          <w:rFonts w:ascii="Times New Roman" w:hAnsi="Times New Roman"/>
        </w:rPr>
        <w:br/>
        <w:t xml:space="preserve">Die Relation R(oi)R_{(o_i)}R(oi​)​ ist eine </w:t>
      </w:r>
      <w:r w:rsidRPr="00385D1D">
        <w:rPr>
          <w:rFonts w:ascii="Times New Roman" w:hAnsi="Times New Roman"/>
          <w:b/>
          <w:bCs/>
        </w:rPr>
        <w:t>Teilmenge</w:t>
      </w:r>
      <w:r w:rsidRPr="00385D1D">
        <w:rPr>
          <w:rFonts w:ascii="Times New Roman" w:hAnsi="Times New Roman"/>
        </w:rPr>
        <w:t xml:space="preserve"> davon – also genau jene Zustandsübergänge, die </w:t>
      </w:r>
      <w:r w:rsidRPr="00385D1D">
        <w:rPr>
          <w:rFonts w:ascii="Times New Roman" w:hAnsi="Times New Roman"/>
          <w:b/>
          <w:bCs/>
        </w:rPr>
        <w:t>durch die Operation oio_ioi​</w:t>
      </w:r>
      <w:r w:rsidRPr="00385D1D">
        <w:rPr>
          <w:rFonts w:ascii="Times New Roman" w:hAnsi="Times New Roman"/>
        </w:rPr>
        <w:t xml:space="preserve"> realisiert werden.</w:t>
      </w:r>
    </w:p>
    <w:p w14:paraId="6C360F1E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Formal gilt:</w:t>
      </w:r>
    </w:p>
    <w:p w14:paraId="70EEE74F" w14:textId="77777777" w:rsidR="00385D1D" w:rsidRPr="00385D1D" w:rsidRDefault="00385D1D" w:rsidP="00385D1D">
      <w:pPr>
        <w:spacing w:after="0"/>
        <w:rPr>
          <w:rFonts w:ascii="Times New Roman" w:hAnsi="Times New Roman"/>
        </w:rPr>
      </w:pPr>
      <w:r w:rsidRPr="00385D1D">
        <w:rPr>
          <w:rFonts w:ascii="Times New Roman" w:hAnsi="Times New Roman"/>
        </w:rPr>
        <w:t>(sj,sk)</w:t>
      </w:r>
      <w:r w:rsidRPr="00385D1D">
        <w:rPr>
          <w:rFonts w:ascii="Cambria Math" w:hAnsi="Cambria Math" w:cs="Cambria Math"/>
        </w:rPr>
        <w:t>∈</w:t>
      </w:r>
      <w:r w:rsidRPr="00385D1D">
        <w:rPr>
          <w:rFonts w:ascii="Times New Roman" w:hAnsi="Times New Roman"/>
        </w:rPr>
        <w:t>R(oi)</w:t>
      </w:r>
      <w:r w:rsidRPr="00385D1D">
        <w:rPr>
          <w:rFonts w:ascii="Cambria Math" w:hAnsi="Cambria Math" w:cs="Cambria Math"/>
        </w:rPr>
        <w:t>⇔</w:t>
      </w:r>
      <w:r w:rsidRPr="00385D1D">
        <w:rPr>
          <w:rFonts w:ascii="Times New Roman" w:hAnsi="Times New Roman"/>
        </w:rPr>
        <w:t>oi(sj)=sk(s_j, s_k) \in R_{(o_i)} \Leftrightarrow o_i(s_j) = s_k(sj​,sk​)</w:t>
      </w:r>
      <w:r w:rsidRPr="00385D1D">
        <w:rPr>
          <w:rFonts w:ascii="Cambria Math" w:hAnsi="Cambria Math" w:cs="Cambria Math"/>
        </w:rPr>
        <w:t>∈</w:t>
      </w:r>
      <w:r w:rsidRPr="00385D1D">
        <w:rPr>
          <w:rFonts w:ascii="Times New Roman" w:hAnsi="Times New Roman"/>
        </w:rPr>
        <w:t>R(oi​)​</w:t>
      </w:r>
      <w:r w:rsidRPr="00385D1D">
        <w:rPr>
          <w:rFonts w:ascii="Cambria Math" w:hAnsi="Cambria Math" w:cs="Cambria Math"/>
        </w:rPr>
        <w:t>⇔</w:t>
      </w:r>
      <w:r w:rsidRPr="00385D1D">
        <w:rPr>
          <w:rFonts w:ascii="Times New Roman" w:hAnsi="Times New Roman"/>
        </w:rPr>
        <w:t xml:space="preserve">oi​(sj​)=sk​ </w:t>
      </w:r>
    </w:p>
    <w:p w14:paraId="182CB3D1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Damit beschreibt R(oi)R_{(o_i)}R(oi​)​ </w:t>
      </w:r>
      <w:r w:rsidRPr="00385D1D">
        <w:rPr>
          <w:rFonts w:ascii="Times New Roman" w:hAnsi="Times New Roman"/>
          <w:b/>
          <w:bCs/>
        </w:rPr>
        <w:t>die Menge aller Übergänge</w:t>
      </w:r>
      <w:r w:rsidRPr="00385D1D">
        <w:rPr>
          <w:rFonts w:ascii="Times New Roman" w:hAnsi="Times New Roman"/>
        </w:rPr>
        <w:t>, die eine Operation im Raum der Zustände erzeugt.</w:t>
      </w:r>
    </w:p>
    <w:p w14:paraId="05FB24FB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Im Kontext des FRZK ist diese Relation der </w:t>
      </w:r>
      <w:r w:rsidRPr="00385D1D">
        <w:rPr>
          <w:rFonts w:ascii="Times New Roman" w:hAnsi="Times New Roman"/>
          <w:b/>
          <w:bCs/>
        </w:rPr>
        <w:t>mathematische Ausdruck der funktionalen Dynamik</w:t>
      </w:r>
      <w:r w:rsidRPr="00385D1D">
        <w:rPr>
          <w:rFonts w:ascii="Times New Roman" w:hAnsi="Times New Roman"/>
        </w:rPr>
        <w:t>:</w:t>
      </w:r>
      <w:r w:rsidRPr="00385D1D">
        <w:rPr>
          <w:rFonts w:ascii="Times New Roman" w:hAnsi="Times New Roman"/>
        </w:rPr>
        <w:br/>
        <w:t>Das System operiert, indem es Zustände in neue Zustände überführt – und diese Transformationen sind relational strukturiert.</w:t>
      </w:r>
    </w:p>
    <w:p w14:paraId="7ED109F0" w14:textId="77777777" w:rsidR="00385D1D" w:rsidRDefault="00385D1D" w:rsidP="00082214">
      <w:pPr>
        <w:rPr>
          <w:rStyle w:val="IntensiveHervorhebung"/>
          <w:i w:val="0"/>
          <w:iCs w:val="0"/>
          <w:color w:val="auto"/>
        </w:rPr>
      </w:pP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5C5F2FB1" w14:textId="77777777" w:rsidR="00385D1D" w:rsidRDefault="00385D1D" w:rsidP="00385D1D">
      <w:pPr>
        <w:pStyle w:val="StandardWeb"/>
      </w:pPr>
      <w:r>
        <w:t xml:space="preserve">Epistemologisch wird </w:t>
      </w:r>
      <w:r>
        <w:rPr>
          <w:rStyle w:val="katex-mathml"/>
        </w:rPr>
        <w:t>R(oi)R_{(o_i)}</w:t>
      </w:r>
      <w:r>
        <w:rPr>
          <w:rStyle w:val="mord"/>
          <w:rFonts w:eastAsia="Calibri"/>
        </w:rPr>
        <w:t>R</w:t>
      </w:r>
      <w:r>
        <w:rPr>
          <w:rStyle w:val="mopen"/>
        </w:rPr>
        <w:t>(</w:t>
      </w:r>
      <w:r>
        <w:rPr>
          <w:rStyle w:val="mord"/>
          <w:rFonts w:eastAsia="Calibri"/>
        </w:rPr>
        <w:t>oi</w:t>
      </w:r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  <w:r>
        <w:br/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385D1D">
      <w:pPr>
        <w:pStyle w:val="StandardWeb"/>
      </w:pPr>
      <w:r>
        <w:t>Im funktionalen Verständnis des FRZK gilt:</w:t>
      </w:r>
    </w:p>
    <w:p w14:paraId="30426467" w14:textId="77777777" w:rsidR="00385D1D" w:rsidRDefault="00385D1D" w:rsidP="00385D1D">
      <w:pPr>
        <w:pStyle w:val="StandardWeb"/>
        <w:numPr>
          <w:ilvl w:val="0"/>
          <w:numId w:val="13"/>
        </w:numPr>
      </w:pPr>
      <w:r>
        <w:rPr>
          <w:rStyle w:val="katex-mathml"/>
        </w:rPr>
        <w:t>SS</w:t>
      </w:r>
      <w:r>
        <w:rPr>
          <w:rStyle w:val="mord"/>
          <w:rFonts w:eastAsia="Calibri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77777777" w:rsidR="00385D1D" w:rsidRDefault="00385D1D" w:rsidP="00385D1D">
      <w:pPr>
        <w:pStyle w:val="StandardWeb"/>
        <w:numPr>
          <w:ilvl w:val="0"/>
          <w:numId w:val="13"/>
        </w:numPr>
      </w:pPr>
      <w:r>
        <w:rPr>
          <w:rStyle w:val="katex-mathml"/>
        </w:rPr>
        <w:t>R(oi)R_{(o_i)}</w:t>
      </w:r>
      <w:r>
        <w:rPr>
          <w:rStyle w:val="mord"/>
          <w:rFonts w:eastAsia="Calibri"/>
        </w:rPr>
        <w:t>R</w:t>
      </w:r>
      <w:r>
        <w:rPr>
          <w:rStyle w:val="mopen"/>
        </w:rPr>
        <w:t>(</w:t>
      </w:r>
      <w:r>
        <w:rPr>
          <w:rStyle w:val="mord"/>
          <w:rFonts w:eastAsia="Calibri"/>
        </w:rPr>
        <w:t>oi</w:t>
      </w:r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t xml:space="preserve"> beschreibt die </w:t>
      </w:r>
      <w:r>
        <w:rPr>
          <w:rStyle w:val="Fett"/>
        </w:rPr>
        <w:t>Menge der wirksamen Übergänge</w:t>
      </w:r>
      <w:r>
        <w:t xml:space="preserve"> zwischen diesen Zuständen.</w:t>
      </w:r>
    </w:p>
    <w:p w14:paraId="2AC6030C" w14:textId="77777777" w:rsidR="00385D1D" w:rsidRDefault="00385D1D" w:rsidP="00385D1D">
      <w:pPr>
        <w:pStyle w:val="StandardWeb"/>
        <w:numPr>
          <w:ilvl w:val="0"/>
          <w:numId w:val="13"/>
        </w:numPr>
      </w:pPr>
      <w:r>
        <w:rPr>
          <w:rStyle w:val="katex-mathml"/>
        </w:rPr>
        <w:t>oio_i</w:t>
      </w:r>
      <w:r>
        <w:rPr>
          <w:rStyle w:val="mord"/>
          <w:rFonts w:eastAsia="Calibri"/>
        </w:rPr>
        <w:t>oi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77777777" w:rsidR="00385D1D" w:rsidRDefault="00385D1D" w:rsidP="00385D1D">
      <w:pPr>
        <w:pStyle w:val="StandardWeb"/>
      </w:pPr>
      <w:r>
        <w:t xml:space="preserve">Damit steht </w:t>
      </w:r>
      <w:r>
        <w:rPr>
          <w:rStyle w:val="katex-mathml"/>
        </w:rPr>
        <w:t>R(oi)R_{(o_i)}</w:t>
      </w:r>
      <w:r>
        <w:rPr>
          <w:rStyle w:val="mord"/>
          <w:rFonts w:eastAsia="Calibri"/>
        </w:rPr>
        <w:t>R</w:t>
      </w:r>
      <w:r>
        <w:rPr>
          <w:rStyle w:val="mopen"/>
        </w:rPr>
        <w:t>(</w:t>
      </w:r>
      <w:r>
        <w:rPr>
          <w:rStyle w:val="mord"/>
          <w:rFonts w:eastAsia="Calibri"/>
        </w:rPr>
        <w:t>oi</w:t>
      </w:r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>
        <w:br/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Operatorstrukturen“ ).</w:t>
      </w:r>
    </w:p>
    <w:p w14:paraId="1CA936FF" w14:textId="77777777" w:rsidR="00385D1D" w:rsidRDefault="00385D1D" w:rsidP="00385D1D">
      <w:pPr>
        <w:pStyle w:val="StandardWeb"/>
      </w:pPr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  <w:r>
        <w:br/>
        <w:t>Die Operation wiederholt nicht den Zustand, sondern differenziert ihn – und genau diese Differenz wird als Relation R formalisiert.</w:t>
      </w:r>
    </w:p>
    <w:p w14:paraId="75603442" w14:textId="77777777" w:rsidR="00385D1D" w:rsidRDefault="00385D1D" w:rsidP="00082214">
      <w:pPr>
        <w:rPr>
          <w:rStyle w:val="IntensiveHervorhebung"/>
          <w:i w:val="0"/>
          <w:iCs w:val="0"/>
          <w:color w:val="auto"/>
        </w:rPr>
      </w:pP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Ein konkretes Beispiel ergibt sich aus einem </w:t>
      </w:r>
      <w:r w:rsidRPr="00385D1D">
        <w:rPr>
          <w:rFonts w:ascii="Times New Roman" w:hAnsi="Times New Roman"/>
          <w:b/>
          <w:bCs/>
        </w:rPr>
        <w:t>Lernprozess in einem funktionalen Unterrichtssetting</w:t>
      </w:r>
      <w:r w:rsidRPr="00385D1D">
        <w:rPr>
          <w:rFonts w:ascii="Times New Roman" w:hAnsi="Times New Roman"/>
        </w:rPr>
        <w:t xml:space="preserve"> (Kap. 6.3.1).</w:t>
      </w:r>
    </w:p>
    <w:p w14:paraId="2983F867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Nehmen wir an, ein Lernender befindet sich im Zustand S1S_1S1​ („Ich kenne das Konzept der Geschwindigkeit nur qualitativ“)</w:t>
      </w:r>
      <w:r w:rsidRPr="00385D1D">
        <w:rPr>
          <w:rFonts w:ascii="Times New Roman" w:hAnsi="Times New Roman"/>
        </w:rPr>
        <w:br/>
        <w:t>und führt eine Operation oio_ioi​ („quantitative Definition lernen und anwenden“) durch.</w:t>
      </w:r>
      <w:r w:rsidRPr="00385D1D">
        <w:rPr>
          <w:rFonts w:ascii="Times New Roman" w:hAnsi="Times New Roman"/>
        </w:rPr>
        <w:br/>
        <w:t>Das Ergebnis ist ein neuer Zustand S2S_2S2​ („Ich kann Geschwindigkeit berechnen und interpretieren“).</w:t>
      </w:r>
    </w:p>
    <w:p w14:paraId="46DD471B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Damit gilt:</w:t>
      </w:r>
    </w:p>
    <w:p w14:paraId="31FDBFC9" w14:textId="77777777" w:rsidR="00385D1D" w:rsidRPr="00385D1D" w:rsidRDefault="00385D1D" w:rsidP="00385D1D">
      <w:pPr>
        <w:spacing w:after="0"/>
        <w:rPr>
          <w:rFonts w:ascii="Times New Roman" w:hAnsi="Times New Roman"/>
        </w:rPr>
      </w:pPr>
      <w:r w:rsidRPr="00385D1D">
        <w:rPr>
          <w:rFonts w:ascii="Times New Roman" w:hAnsi="Times New Roman"/>
        </w:rPr>
        <w:t>(S1,S2)</w:t>
      </w:r>
      <w:r w:rsidRPr="00385D1D">
        <w:rPr>
          <w:rFonts w:ascii="Cambria Math" w:hAnsi="Cambria Math" w:cs="Cambria Math"/>
        </w:rPr>
        <w:t>∈</w:t>
      </w:r>
      <w:r w:rsidRPr="00385D1D">
        <w:rPr>
          <w:rFonts w:ascii="Times New Roman" w:hAnsi="Times New Roman"/>
        </w:rPr>
        <w:t>R(oi)(S_1, S_2) \in R_{(o_i)}(S1​,S2​)</w:t>
      </w:r>
      <w:r w:rsidRPr="00385D1D">
        <w:rPr>
          <w:rFonts w:ascii="Cambria Math" w:hAnsi="Cambria Math" w:cs="Cambria Math"/>
        </w:rPr>
        <w:t>∈</w:t>
      </w:r>
      <w:r w:rsidRPr="00385D1D">
        <w:rPr>
          <w:rFonts w:ascii="Times New Roman" w:hAnsi="Times New Roman"/>
        </w:rPr>
        <w:t xml:space="preserve">R(oi​)​ </w:t>
      </w:r>
    </w:p>
    <w:p w14:paraId="6EB347DA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Diese Relation beschreibt </w:t>
      </w:r>
      <w:r w:rsidRPr="00385D1D">
        <w:rPr>
          <w:rFonts w:ascii="Times New Roman" w:hAnsi="Times New Roman"/>
          <w:b/>
          <w:bCs/>
        </w:rPr>
        <w:t>den Übergang vom intuitiven zum formalen Verständnis</w:t>
      </w:r>
      <w:r w:rsidRPr="00385D1D">
        <w:rPr>
          <w:rFonts w:ascii="Times New Roman" w:hAnsi="Times New Roman"/>
        </w:rPr>
        <w:t xml:space="preserve"> – also den Prozess, durch den Wissen sich strukturiert.</w:t>
      </w:r>
      <w:r w:rsidRPr="00385D1D">
        <w:rPr>
          <w:rFonts w:ascii="Times New Roman" w:hAnsi="Times New Roman"/>
        </w:rPr>
        <w:br/>
        <w:t xml:space="preserve">Didaktisch bedeutet das: Lernen ist keine lineare Anhäufung, sondern ein </w:t>
      </w:r>
      <w:r w:rsidRPr="00385D1D">
        <w:rPr>
          <w:rFonts w:ascii="Times New Roman" w:hAnsi="Times New Roman"/>
          <w:b/>
          <w:bCs/>
        </w:rPr>
        <w:t>System von Relationen zwischen funktional erzeugten Zuständen</w:t>
      </w:r>
      <w:r w:rsidRPr="00385D1D">
        <w:rPr>
          <w:rFonts w:ascii="Times New Roman" w:hAnsi="Times New Roman"/>
        </w:rPr>
        <w:t>.</w:t>
      </w:r>
      <w:r w:rsidRPr="00385D1D">
        <w:rPr>
          <w:rFonts w:ascii="Times New Roman" w:hAnsi="Times New Roman"/>
        </w:rPr>
        <w:br/>
        <w:t xml:space="preserve">Die Lehrperson steuert nicht die Inhalte direkt, sondern </w:t>
      </w:r>
      <w:r w:rsidRPr="00385D1D">
        <w:rPr>
          <w:rFonts w:ascii="Times New Roman" w:hAnsi="Times New Roman"/>
          <w:b/>
          <w:bCs/>
        </w:rPr>
        <w:t>die Operatorenräume</w:t>
      </w:r>
      <w:r w:rsidRPr="00385D1D">
        <w:rPr>
          <w:rFonts w:ascii="Times New Roman" w:hAnsi="Times New Roman"/>
        </w:rPr>
        <w:t>, in denen solche Relationen entstehen.</w:t>
      </w:r>
    </w:p>
    <w:p w14:paraId="0C1F8E89" w14:textId="77777777" w:rsidR="00385D1D" w:rsidRDefault="00385D1D" w:rsidP="00082214">
      <w:pPr>
        <w:rPr>
          <w:rStyle w:val="IntensiveHervorhebung"/>
          <w:i w:val="0"/>
          <w:iCs w:val="0"/>
          <w:color w:val="auto"/>
        </w:rPr>
      </w:pP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5C609EB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Die Relation</w:t>
      </w:r>
    </w:p>
    <w:p w14:paraId="19772669" w14:textId="77777777" w:rsidR="00385D1D" w:rsidRPr="00385D1D" w:rsidRDefault="00385D1D" w:rsidP="00385D1D">
      <w:pPr>
        <w:spacing w:after="0"/>
        <w:rPr>
          <w:rFonts w:ascii="Times New Roman" w:hAnsi="Times New Roman"/>
        </w:rPr>
      </w:pPr>
      <w:r w:rsidRPr="00385D1D">
        <w:rPr>
          <w:rFonts w:ascii="Times New Roman" w:hAnsi="Times New Roman"/>
        </w:rPr>
        <w:t>R(oi)</w:t>
      </w:r>
      <w:r w:rsidRPr="00385D1D">
        <w:rPr>
          <w:rFonts w:ascii="Cambria Math" w:hAnsi="Cambria Math" w:cs="Cambria Math"/>
        </w:rPr>
        <w:t>⊆</w:t>
      </w:r>
      <w:r w:rsidRPr="00385D1D">
        <w:rPr>
          <w:rFonts w:ascii="Times New Roman" w:hAnsi="Times New Roman"/>
        </w:rPr>
        <w:t>S×SR_{(o_i)} \subseteq S \times SR(oi​)​</w:t>
      </w:r>
      <w:r w:rsidRPr="00385D1D">
        <w:rPr>
          <w:rFonts w:ascii="Cambria Math" w:hAnsi="Cambria Math" w:cs="Cambria Math"/>
        </w:rPr>
        <w:t>⊆</w:t>
      </w:r>
      <w:r w:rsidRPr="00385D1D">
        <w:rPr>
          <w:rFonts w:ascii="Times New Roman" w:hAnsi="Times New Roman"/>
        </w:rPr>
        <w:t xml:space="preserve">S×S </w:t>
      </w:r>
    </w:p>
    <w:p w14:paraId="0B0939CD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beschreibt im FRZK </w:t>
      </w:r>
      <w:r w:rsidRPr="00385D1D">
        <w:rPr>
          <w:rFonts w:ascii="Times New Roman" w:hAnsi="Times New Roman"/>
          <w:b/>
          <w:bCs/>
        </w:rPr>
        <w:t>die elementare Struktur der funktionalen Transformation</w:t>
      </w:r>
      <w:r w:rsidRPr="00385D1D">
        <w:rPr>
          <w:rFonts w:ascii="Times New Roman" w:hAnsi="Times New Roman"/>
        </w:rPr>
        <w:t>.</w:t>
      </w:r>
      <w:r w:rsidRPr="00385D1D">
        <w:rPr>
          <w:rFonts w:ascii="Times New Roman" w:hAnsi="Times New Roman"/>
        </w:rPr>
        <w:br/>
        <w:t>Sie ist der formale Ausdruck dafür, dass jedes System seine Entwicklung durch interne, operatorische Relationen zwischen Zuständen organisiert.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385D1D" w:rsidRPr="00385D1D" w14:paraId="5B58AD83" w14:textId="77777777" w:rsidTr="00385D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FB3507" w14:textId="77777777" w:rsidR="00385D1D" w:rsidRPr="00385D1D" w:rsidRDefault="00385D1D" w:rsidP="00385D1D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385D1D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6F2E394A" w14:textId="77777777" w:rsidR="00385D1D" w:rsidRPr="00385D1D" w:rsidRDefault="00385D1D" w:rsidP="00385D1D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385D1D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385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56E80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0F6D24A1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</w:rPr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385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A980D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19816B1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</w:rPr>
              <w:t>Darstellung der funktionalen Dynamik des FRZK – Zustände stehen in operatorisch erzeugten Relationen.</w:t>
            </w:r>
          </w:p>
        </w:tc>
      </w:tr>
      <w:tr w:rsidR="00385D1D" w:rsidRPr="00385D1D" w14:paraId="16E72986" w14:textId="77777777" w:rsidTr="00385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916B6C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60D2ED51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</w:rPr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385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0BF24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12218A2B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</w:rPr>
              <w:t>Lernprozesse als relationale Transformationen zwischen Wissenszuständen – nicht Inhalte, sondern Operatoren erzeugen Entwicklung.</w:t>
            </w:r>
          </w:p>
        </w:tc>
      </w:tr>
    </w:tbl>
    <w:p w14:paraId="3EEB0E0C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Somit markiert</w:t>
      </w:r>
    </w:p>
    <w:p w14:paraId="5A86ACE9" w14:textId="77777777" w:rsidR="00385D1D" w:rsidRPr="00385D1D" w:rsidRDefault="00385D1D" w:rsidP="00385D1D">
      <w:pPr>
        <w:spacing w:after="0"/>
        <w:rPr>
          <w:rFonts w:ascii="Times New Roman" w:hAnsi="Times New Roman"/>
        </w:rPr>
      </w:pPr>
      <w:r w:rsidRPr="00385D1D">
        <w:rPr>
          <w:rFonts w:ascii="Times New Roman" w:hAnsi="Times New Roman"/>
        </w:rPr>
        <w:t>R(oi)</w:t>
      </w:r>
      <w:r w:rsidRPr="00385D1D">
        <w:rPr>
          <w:rFonts w:ascii="Cambria Math" w:hAnsi="Cambria Math" w:cs="Cambria Math"/>
        </w:rPr>
        <w:t>⊆</w:t>
      </w:r>
      <w:r w:rsidRPr="00385D1D">
        <w:rPr>
          <w:rFonts w:ascii="Times New Roman" w:hAnsi="Times New Roman"/>
        </w:rPr>
        <w:t>S×SR_{(o_i)} \subseteq S \times SR(oi​)​</w:t>
      </w:r>
      <w:r w:rsidRPr="00385D1D">
        <w:rPr>
          <w:rFonts w:ascii="Cambria Math" w:hAnsi="Cambria Math" w:cs="Cambria Math"/>
        </w:rPr>
        <w:t>⊆</w:t>
      </w:r>
      <w:r w:rsidRPr="00385D1D">
        <w:rPr>
          <w:rFonts w:ascii="Times New Roman" w:hAnsi="Times New Roman"/>
        </w:rPr>
        <w:t xml:space="preserve">S×S </w:t>
      </w:r>
    </w:p>
    <w:p w14:paraId="7BA45C94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die </w:t>
      </w:r>
      <w:r w:rsidRPr="00385D1D">
        <w:rPr>
          <w:rFonts w:ascii="Times New Roman" w:hAnsi="Times New Roman"/>
          <w:b/>
          <w:bCs/>
        </w:rPr>
        <w:t>mathematische Fassung der funktionalen Kohärenz</w:t>
      </w:r>
      <w:r w:rsidRPr="00385D1D">
        <w:rPr>
          <w:rFonts w:ascii="Times New Roman" w:hAnsi="Times New Roman"/>
        </w:rPr>
        <w:t>:</w:t>
      </w:r>
      <w:r w:rsidRPr="00385D1D">
        <w:rPr>
          <w:rFonts w:ascii="Times New Roman" w:hAnsi="Times New Roman"/>
        </w:rPr>
        <w:br/>
        <w:t xml:space="preserve">Das System denkt, lernt und verändert sich, indem es </w:t>
      </w:r>
      <w:r w:rsidRPr="00385D1D">
        <w:rPr>
          <w:rFonts w:ascii="Times New Roman" w:hAnsi="Times New Roman"/>
          <w:b/>
          <w:bCs/>
        </w:rPr>
        <w:t>Relationen zwischen eigenen Zuständen</w:t>
      </w:r>
      <w:r w:rsidRPr="00385D1D">
        <w:rPr>
          <w:rFonts w:ascii="Times New Roman" w:hAnsi="Times New Roman"/>
        </w:rPr>
        <w:t xml:space="preserve"> bildet.</w:t>
      </w:r>
      <w:r w:rsidRPr="00385D1D">
        <w:rPr>
          <w:rFonts w:ascii="Times New Roman" w:hAnsi="Times New Roman"/>
        </w:rPr>
        <w:br/>
        <w:t xml:space="preserve">Jede Operation ist ein </w:t>
      </w:r>
      <w:r w:rsidRPr="00385D1D">
        <w:rPr>
          <w:rFonts w:ascii="Times New Roman" w:hAnsi="Times New Roman"/>
          <w:b/>
          <w:bCs/>
        </w:rPr>
        <w:t>Knotenpunkt von Bedeutungsgenerierung</w:t>
      </w:r>
      <w:r w:rsidRPr="00385D1D">
        <w:rPr>
          <w:rFonts w:ascii="Times New Roman" w:hAnsi="Times New Roman"/>
        </w:rPr>
        <w:t xml:space="preserve">, jede Relation ein </w:t>
      </w:r>
      <w:r w:rsidRPr="00385D1D">
        <w:rPr>
          <w:rFonts w:ascii="Times New Roman" w:hAnsi="Times New Roman"/>
          <w:b/>
          <w:bCs/>
        </w:rPr>
        <w:t>Pfad funktionaler Emergenz</w:t>
      </w:r>
      <w:r w:rsidRPr="00385D1D">
        <w:rPr>
          <w:rFonts w:ascii="Times New Roman" w:hAnsi="Times New Roman"/>
        </w:rPr>
        <w:t xml:space="preserve"> – das Fundament der dynamischen Raum-Zeit-Struktur des FRZK.</w:t>
      </w:r>
    </w:p>
    <w:p w14:paraId="6B766335" w14:textId="77777777" w:rsidR="00385D1D" w:rsidRDefault="00385D1D" w:rsidP="00082214">
      <w:pPr>
        <w:rPr>
          <w:rStyle w:val="IntensiveHervorhebung"/>
          <w:i w:val="0"/>
          <w:iCs w:val="0"/>
          <w:color w:val="auto"/>
        </w:rPr>
      </w:pPr>
    </w:p>
    <w:p w14:paraId="30291216" w14:textId="77777777" w:rsidR="00385D1D" w:rsidRDefault="00385D1D" w:rsidP="00082214">
      <w:pPr>
        <w:rPr>
          <w:rStyle w:val="IntensiveHervorhebung"/>
          <w:i w:val="0"/>
          <w:iCs w:val="0"/>
          <w:color w:val="auto"/>
        </w:rPr>
      </w:pPr>
    </w:p>
    <w:p w14:paraId="1972F3E0" w14:textId="5559317E" w:rsidR="00BD4282" w:rsidRDefault="00BD4282" w:rsidP="00BD4282">
      <w:pPr>
        <w:pStyle w:val="berschrift1"/>
      </w:pPr>
      <w:r>
        <w:t xml:space="preserve"> </w:t>
      </w:r>
      <w:r>
        <w:t>(3.1.1.4)</w:t>
      </w:r>
    </w:p>
    <w:p w14:paraId="78F398A6" w14:textId="59CC9D37" w:rsidR="00523C5A" w:rsidRDefault="00BD4282" w:rsidP="00082214">
      <w:pPr>
        <w:rPr>
          <w:rFonts w:ascii="Times New Roman" w:hAnsi="Times New Roman"/>
        </w:rPr>
      </w:pPr>
      <m:oMath>
        <m:sSub>
          <m:sSubPr>
            <m:ctrlPr/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/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/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rFonts w:ascii="Times New Roman" w:hAnsi="Times New Roman"/>
        </w:rPr>
        <w:tab/>
      </w:r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A5BC871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Gleichung</w:t>
      </w:r>
    </w:p>
    <w:p w14:paraId="6E256533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Si=oi(Si)S_i = o_i(S_i)Si​=oi​(Si​) </w:t>
      </w:r>
    </w:p>
    <w:p w14:paraId="2BA840AD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bedeutet, dass ein Zustand SiS_iSi​ </w:t>
      </w:r>
      <w:r w:rsidRPr="00BD4282">
        <w:rPr>
          <w:rFonts w:ascii="Times New Roman" w:hAnsi="Times New Roman"/>
          <w:b/>
          <w:bCs/>
        </w:rPr>
        <w:t>durch eine Operation oio_ioi​</w:t>
      </w:r>
      <w:r w:rsidRPr="00BD4282">
        <w:rPr>
          <w:rFonts w:ascii="Times New Roman" w:hAnsi="Times New Roman"/>
        </w:rPr>
        <w:t xml:space="preserve"> auf sich selbst angewendet wird – und dass das Resultat </w:t>
      </w:r>
      <w:r w:rsidRPr="00BD4282">
        <w:rPr>
          <w:rFonts w:ascii="Times New Roman" w:hAnsi="Times New Roman"/>
          <w:b/>
          <w:bCs/>
        </w:rPr>
        <w:t>identisch mit dem Ausgangszustand</w:t>
      </w:r>
      <w:r w:rsidRPr="00BD4282">
        <w:rPr>
          <w:rFonts w:ascii="Times New Roman" w:hAnsi="Times New Roman"/>
        </w:rPr>
        <w:t xml:space="preserve"> ist.</w:t>
      </w:r>
      <w:r w:rsidRPr="00BD4282">
        <w:rPr>
          <w:rFonts w:ascii="Times New Roman" w:hAnsi="Times New Roman"/>
        </w:rPr>
        <w:br/>
        <w:t xml:space="preserve">Dies beschreibt formal eine </w:t>
      </w:r>
      <w:r w:rsidRPr="00BD4282">
        <w:rPr>
          <w:rFonts w:ascii="Times New Roman" w:hAnsi="Times New Roman"/>
          <w:b/>
          <w:bCs/>
        </w:rPr>
        <w:t>Selbstabbildung (Endomorphismus)</w:t>
      </w:r>
      <w:r w:rsidRPr="00BD4282">
        <w:rPr>
          <w:rFonts w:ascii="Times New Roman" w:hAnsi="Times New Roman"/>
        </w:rPr>
        <w:t xml:space="preserve"> innerhalb des Zustandsraums S:</w:t>
      </w:r>
    </w:p>
    <w:p w14:paraId="70C5FD18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oi:Si→Sio_i: S_i \rightarrow S_ioi​:Si​→Si​ </w:t>
      </w:r>
    </w:p>
    <w:p w14:paraId="768B7029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Die Operation oio_ioi​ „wirkt“ also </w:t>
      </w:r>
      <w:r w:rsidRPr="00BD4282">
        <w:rPr>
          <w:rFonts w:ascii="Times New Roman" w:hAnsi="Times New Roman"/>
          <w:b/>
          <w:bCs/>
        </w:rPr>
        <w:t>im Zustand und auf denselben Zustand zugleich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 xml:space="preserve">Im mathematischen Sinne entsteht dadurch eine </w:t>
      </w:r>
      <w:r w:rsidRPr="00BD4282">
        <w:rPr>
          <w:rFonts w:ascii="Times New Roman" w:hAnsi="Times New Roman"/>
          <w:b/>
          <w:bCs/>
        </w:rPr>
        <w:t>Fixpunktstruktur</w:t>
      </w:r>
      <w:r w:rsidRPr="00BD4282">
        <w:rPr>
          <w:rFonts w:ascii="Times New Roman" w:hAnsi="Times New Roman"/>
        </w:rPr>
        <w:t>: Das System bleibt invariant unter seiner eigenen Operation.</w:t>
      </w:r>
    </w:p>
    <w:p w14:paraId="5E5ACB34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Im Kontext des FRZK steht diese Notation für den </w:t>
      </w:r>
      <w:r w:rsidRPr="00BD4282">
        <w:rPr>
          <w:rFonts w:ascii="Times New Roman" w:hAnsi="Times New Roman"/>
          <w:b/>
          <w:bCs/>
        </w:rPr>
        <w:t>Beginn funktionaler Autopoiesis</w:t>
      </w:r>
      <w:r w:rsidRPr="00BD4282">
        <w:rPr>
          <w:rFonts w:ascii="Times New Roman" w:hAnsi="Times New Roman"/>
        </w:rPr>
        <w:t xml:space="preserve"> – also die Fähigkeit eines Systems, </w:t>
      </w:r>
      <w:r w:rsidRPr="00BD4282">
        <w:rPr>
          <w:rFonts w:ascii="Times New Roman" w:hAnsi="Times New Roman"/>
          <w:b/>
          <w:bCs/>
        </w:rPr>
        <w:t>sich selbst durch seine eigene Operation zu erzeugen und zu erhalten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 xml:space="preserve">Damit wird das Konzept von „Zustand“ dynamisch: nicht mehr statisch definiert, sondern </w:t>
      </w:r>
      <w:r w:rsidRPr="00BD4282">
        <w:rPr>
          <w:rFonts w:ascii="Times New Roman" w:hAnsi="Times New Roman"/>
          <w:b/>
          <w:bCs/>
        </w:rPr>
        <w:t>prozessual und rekursiv</w:t>
      </w:r>
      <w:r w:rsidRPr="00BD4282">
        <w:rPr>
          <w:rFonts w:ascii="Times New Roman" w:hAnsi="Times New Roman"/>
        </w:rPr>
        <w:t>.</w:t>
      </w:r>
    </w:p>
    <w:p w14:paraId="1AA84411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77777777" w:rsidR="00BD4282" w:rsidRDefault="00BD4282" w:rsidP="00BD4282">
      <w:pPr>
        <w:pStyle w:val="StandardWeb"/>
      </w:pPr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r>
        <w:rPr>
          <w:rStyle w:val="katex-mathml"/>
        </w:rPr>
        <w:t>oio_i</w:t>
      </w:r>
      <w:r>
        <w:rPr>
          <w:rStyle w:val="mord"/>
          <w:rFonts w:eastAsia="Calibri"/>
        </w:rPr>
        <w:t>oi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SiS_i</w:t>
      </w:r>
      <w:r>
        <w:rPr>
          <w:rStyle w:val="mord"/>
          <w:rFonts w:eastAsia="Calibri"/>
        </w:rPr>
        <w:t>Si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BD4282">
      <w:pPr>
        <w:pStyle w:val="StandardWeb"/>
      </w:pPr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081B27C1" w14:textId="77777777" w:rsidR="00BD4282" w:rsidRDefault="00BD4282" w:rsidP="00BD4282">
      <w:pPr>
        <w:pStyle w:val="StandardWeb"/>
        <w:numPr>
          <w:ilvl w:val="0"/>
          <w:numId w:val="14"/>
        </w:numPr>
      </w:pPr>
      <w:r>
        <w:rPr>
          <w:rStyle w:val="katex-mathml"/>
        </w:rPr>
        <w:t>SiS_i</w:t>
      </w:r>
      <w:r>
        <w:rPr>
          <w:rStyle w:val="mord"/>
          <w:rFonts w:eastAsia="Calibri"/>
        </w:rPr>
        <w:t>Si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4D0CEA3" w14:textId="77777777" w:rsidR="00BD4282" w:rsidRDefault="00BD4282" w:rsidP="00BD4282">
      <w:pPr>
        <w:pStyle w:val="StandardWeb"/>
        <w:numPr>
          <w:ilvl w:val="0"/>
          <w:numId w:val="14"/>
        </w:numPr>
      </w:pPr>
      <w:r>
        <w:rPr>
          <w:rStyle w:val="katex-mathml"/>
        </w:rPr>
        <w:t>oio_i</w:t>
      </w:r>
      <w:r>
        <w:rPr>
          <w:rStyle w:val="mord"/>
          <w:rFonts w:eastAsia="Calibri"/>
        </w:rPr>
        <w:t>oi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29940D8C" w14:textId="77777777" w:rsidR="00BD4282" w:rsidRDefault="00BD4282" w:rsidP="00BD4282">
      <w:pPr>
        <w:pStyle w:val="StandardWeb"/>
        <w:numPr>
          <w:ilvl w:val="0"/>
          <w:numId w:val="14"/>
        </w:numPr>
      </w:pPr>
      <w:r>
        <w:t xml:space="preserve">Durch </w:t>
      </w:r>
      <w:r>
        <w:rPr>
          <w:rStyle w:val="katex-mathml"/>
        </w:rPr>
        <w:t>oi(Si)o_i(S_i)</w:t>
      </w:r>
      <w:r>
        <w:rPr>
          <w:rStyle w:val="mord"/>
          <w:rFonts w:eastAsia="Calibri"/>
        </w:rPr>
        <w:t>oi</w:t>
      </w:r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  <w:rFonts w:eastAsia="Calibri"/>
        </w:rPr>
        <w:t>Si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reproduziert sich </w:t>
      </w:r>
      <w:r>
        <w:rPr>
          <w:rStyle w:val="katex-mathml"/>
        </w:rPr>
        <w:t>SiS_i</w:t>
      </w:r>
      <w:r>
        <w:rPr>
          <w:rStyle w:val="mord"/>
          <w:rFonts w:eastAsia="Calibri"/>
        </w:rPr>
        <w:t>Si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BD4282">
      <w:pPr>
        <w:pStyle w:val="StandardWeb"/>
      </w:pPr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>Autopoiesis and Cognition</w:t>
      </w:r>
      <w:r>
        <w:t>).</w:t>
      </w:r>
    </w:p>
    <w:p w14:paraId="1D151380" w14:textId="77777777" w:rsidR="00BD4282" w:rsidRDefault="00BD4282" w:rsidP="00BD4282">
      <w:pPr>
        <w:pStyle w:val="StandardWeb"/>
      </w:pPr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SiS_i</w:t>
      </w:r>
      <w:r>
        <w:rPr>
          <w:rStyle w:val="mord"/>
          <w:rFonts w:eastAsia="Calibri"/>
        </w:rPr>
        <w:t>Si</w:t>
      </w:r>
      <w:r>
        <w:rPr>
          <w:rStyle w:val="vlist-s"/>
        </w:rPr>
        <w:t>​</w:t>
      </w:r>
      <w:r>
        <w:t xml:space="preserve"> seine Form durch Operation erhält.</w:t>
      </w:r>
    </w:p>
    <w:p w14:paraId="246BC602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Ein einfaches didaktisches Beispiel findet sich im Prozess </w:t>
      </w:r>
      <w:r w:rsidRPr="00BD4282">
        <w:rPr>
          <w:rFonts w:ascii="Times New Roman" w:hAnsi="Times New Roman"/>
          <w:b/>
          <w:bCs/>
        </w:rPr>
        <w:t>reflexiven Lernens</w:t>
      </w:r>
      <w:r w:rsidRPr="00BD4282">
        <w:rPr>
          <w:rFonts w:ascii="Times New Roman" w:hAnsi="Times New Roman"/>
        </w:rPr>
        <w:t xml:space="preserve"> (vgl. Kap. 6.3.1 – „Metakognitive Kohärenzbildung“):</w:t>
      </w:r>
    </w:p>
    <w:p w14:paraId="257B3462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Ein Schüler überprüft seine eigene Verständnisweise einer Aufgabe.</w:t>
      </w:r>
      <w:r w:rsidRPr="00BD4282">
        <w:rPr>
          <w:rFonts w:ascii="Times New Roman" w:hAnsi="Times New Roman"/>
        </w:rPr>
        <w:br/>
        <w:t xml:space="preserve">Er denkt: </w:t>
      </w:r>
      <w:r w:rsidRPr="00BD4282">
        <w:rPr>
          <w:rFonts w:ascii="Times New Roman" w:hAnsi="Times New Roman"/>
          <w:i/>
          <w:iCs/>
        </w:rPr>
        <w:t>„Wie habe ich das verstanden?“</w:t>
      </w:r>
      <w:r w:rsidRPr="00BD4282">
        <w:rPr>
          <w:rFonts w:ascii="Times New Roman" w:hAnsi="Times New Roman"/>
        </w:rPr>
        <w:t xml:space="preserve"> – und bewertet die eigene Denkweise.</w:t>
      </w:r>
      <w:r w:rsidRPr="00BD4282">
        <w:rPr>
          <w:rFonts w:ascii="Times New Roman" w:hAnsi="Times New Roman"/>
        </w:rPr>
        <w:br/>
        <w:t xml:space="preserve">Diese Reflexion ist </w:t>
      </w:r>
      <w:r w:rsidRPr="00BD4282">
        <w:rPr>
          <w:rFonts w:ascii="Times New Roman" w:hAnsi="Times New Roman"/>
          <w:b/>
          <w:bCs/>
        </w:rPr>
        <w:t>eine Operation auf den eigenen Zustand des Wissens</w:t>
      </w:r>
      <w:r w:rsidRPr="00BD4282">
        <w:rPr>
          <w:rFonts w:ascii="Times New Roman" w:hAnsi="Times New Roman"/>
        </w:rPr>
        <w:t>.</w:t>
      </w:r>
    </w:p>
    <w:p w14:paraId="02954788" w14:textId="77777777" w:rsidR="00BD4282" w:rsidRPr="00BD4282" w:rsidRDefault="00BD4282" w:rsidP="00BD4282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Ausgangszustand: Si=S_i =Si​= „aktuelles Verständnis der Aufgabe“</w:t>
      </w:r>
    </w:p>
    <w:p w14:paraId="33E5DB2A" w14:textId="77777777" w:rsidR="00BD4282" w:rsidRPr="00BD4282" w:rsidRDefault="00BD4282" w:rsidP="00BD4282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Operation: oi=o_i =oi​= „metakognitive Reflexion über das eigene Verständnis“</w:t>
      </w:r>
    </w:p>
    <w:p w14:paraId="14159AED" w14:textId="77777777" w:rsidR="00BD4282" w:rsidRPr="00BD4282" w:rsidRDefault="00BD4282" w:rsidP="00BD4282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Ergebnis: oi(Si)=o_i(S_i) =oi​(Si​)= „überprüftes, geklärtes Verständnis“</w:t>
      </w:r>
    </w:p>
    <w:p w14:paraId="1BE53736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Wenn dieser Prozess zu einer konsistenten Einsicht führt, dann gilt:</w:t>
      </w:r>
    </w:p>
    <w:p w14:paraId="4383E689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Si=oi(Si)S_i = o_i(S_i)Si​=oi​(Si​) </w:t>
      </w:r>
    </w:p>
    <w:p w14:paraId="36300065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→ Der Schüler bleibt derselbe, aber sein Wissen wurde im Vollzug seiner Selbstoperation </w:t>
      </w:r>
      <w:r w:rsidRPr="00BD4282">
        <w:rPr>
          <w:rFonts w:ascii="Times New Roman" w:hAnsi="Times New Roman"/>
          <w:b/>
          <w:bCs/>
        </w:rPr>
        <w:t>funktional stabilisiert</w:t>
      </w:r>
      <w:r w:rsidRPr="00BD4282">
        <w:rPr>
          <w:rFonts w:ascii="Times New Roman" w:hAnsi="Times New Roman"/>
        </w:rPr>
        <w:t>.</w:t>
      </w:r>
    </w:p>
    <w:p w14:paraId="6A8BE85F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Das Beispiel zeigt:</w:t>
      </w:r>
      <w:r w:rsidRPr="00BD4282">
        <w:rPr>
          <w:rFonts w:ascii="Times New Roman" w:hAnsi="Times New Roman"/>
        </w:rPr>
        <w:br/>
        <w:t xml:space="preserve">Selbstreferente Prozesse sind </w:t>
      </w:r>
      <w:r w:rsidRPr="00BD4282">
        <w:rPr>
          <w:rFonts w:ascii="Times New Roman" w:hAnsi="Times New Roman"/>
          <w:b/>
          <w:bCs/>
        </w:rPr>
        <w:t>nicht selbstgenügsam</w:t>
      </w:r>
      <w:r w:rsidRPr="00BD4282">
        <w:rPr>
          <w:rFonts w:ascii="Times New Roman" w:hAnsi="Times New Roman"/>
        </w:rPr>
        <w:t xml:space="preserve">, sondern </w:t>
      </w:r>
      <w:r w:rsidRPr="00BD4282">
        <w:rPr>
          <w:rFonts w:ascii="Times New Roman" w:hAnsi="Times New Roman"/>
          <w:b/>
          <w:bCs/>
        </w:rPr>
        <w:t>produktiv</w:t>
      </w:r>
      <w:r w:rsidRPr="00BD4282">
        <w:rPr>
          <w:rFonts w:ascii="Times New Roman" w:hAnsi="Times New Roman"/>
        </w:rPr>
        <w:t xml:space="preserve"> – sie bilden </w:t>
      </w:r>
      <w:r w:rsidRPr="00BD4282">
        <w:rPr>
          <w:rFonts w:ascii="Times New Roman" w:hAnsi="Times New Roman"/>
          <w:b/>
          <w:bCs/>
        </w:rPr>
        <w:t>Kohärenz durch Selbstbezug</w:t>
      </w:r>
      <w:r w:rsidRPr="00BD4282">
        <w:rPr>
          <w:rFonts w:ascii="Times New Roman" w:hAnsi="Times New Roman"/>
        </w:rPr>
        <w:t>, was im FRZK der Grundmechanismus jeder Bedeutungsgenerierung ist.</w:t>
      </w:r>
    </w:p>
    <w:p w14:paraId="4DA3BFDC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84E1E99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Gleichung</w:t>
      </w:r>
    </w:p>
    <w:p w14:paraId="27F8A841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Si=oi(Si)S_i = o_i(S_i)Si​=oi​(Si​) </w:t>
      </w:r>
    </w:p>
    <w:p w14:paraId="095B82D5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definiert im FRZK den </w:t>
      </w:r>
      <w:r w:rsidRPr="00BD4282">
        <w:rPr>
          <w:rFonts w:ascii="Times New Roman" w:hAnsi="Times New Roman"/>
          <w:b/>
          <w:bCs/>
        </w:rPr>
        <w:t>Fixpunkt funktionaler Selbstorganisation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 xml:space="preserve">Sie beschreibt die Bedingung, unter der ein System seine Zustände </w:t>
      </w:r>
      <w:r w:rsidRPr="00BD4282">
        <w:rPr>
          <w:rFonts w:ascii="Times New Roman" w:hAnsi="Times New Roman"/>
          <w:b/>
          <w:bCs/>
        </w:rPr>
        <w:t>selbst erzeugt, überprüft und stabilisiert</w:t>
      </w:r>
      <w:r w:rsidRPr="00BD4282">
        <w:rPr>
          <w:rFonts w:ascii="Times New Roman" w:hAnsi="Times New Roman"/>
        </w:rPr>
        <w:t>, ohne äußere Eingriffe.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BD4282" w:rsidRPr="00BD4282" w14:paraId="0A464B6A" w14:textId="77777777" w:rsidTr="00BD42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B6E838" w14:textId="77777777" w:rsidR="00BD4282" w:rsidRPr="00BD4282" w:rsidRDefault="00BD4282" w:rsidP="00BD4282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D4282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01F760B9" w14:textId="77777777" w:rsidR="00BD4282" w:rsidRPr="00BD4282" w:rsidRDefault="00BD4282" w:rsidP="00BD4282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D4282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BD4282" w:rsidRPr="00BD4282" w14:paraId="29133BDC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7C972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1C880422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C208A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3AA9421F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D2038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3FF9E23B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808DE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5279358B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Lernprozesse als selbstbezügliche Operationen: Wissen stabilisiert sich durch wiederholte Reflexion und Anwendung.</w:t>
            </w:r>
          </w:p>
        </w:tc>
      </w:tr>
    </w:tbl>
    <w:p w14:paraId="3DA6913A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Somit markiert</w:t>
      </w:r>
    </w:p>
    <w:p w14:paraId="3A1E2D45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Si=oi(Si)S_i = o_i(S_i)Si​=oi​(Si​) </w:t>
      </w:r>
    </w:p>
    <w:p w14:paraId="32BB89AF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den </w:t>
      </w:r>
      <w:r w:rsidRPr="00BD4282">
        <w:rPr>
          <w:rFonts w:ascii="Times New Roman" w:hAnsi="Times New Roman"/>
          <w:b/>
          <w:bCs/>
        </w:rPr>
        <w:t>Beginn der dynamischen Selbstkohärenz</w:t>
      </w:r>
      <w:r w:rsidRPr="00BD4282">
        <w:rPr>
          <w:rFonts w:ascii="Times New Roman" w:hAnsi="Times New Roman"/>
        </w:rPr>
        <w:t xml:space="preserve"> im FRZK:</w:t>
      </w:r>
      <w:r w:rsidRPr="00BD4282">
        <w:rPr>
          <w:rFonts w:ascii="Times New Roman" w:hAnsi="Times New Roman"/>
        </w:rPr>
        <w:br/>
        <w:t xml:space="preserve">Ein Zustand ist nicht gegeben, sondern </w:t>
      </w:r>
      <w:r w:rsidRPr="00BD4282">
        <w:rPr>
          <w:rFonts w:ascii="Times New Roman" w:hAnsi="Times New Roman"/>
          <w:b/>
          <w:bCs/>
        </w:rPr>
        <w:t>eine Funktion seiner eigenen Operation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 xml:space="preserve">Dies ist die Grundform jeder emergenten Raum-Zeit-Struktur – ein System, das </w:t>
      </w:r>
      <w:r w:rsidRPr="00BD4282">
        <w:rPr>
          <w:rFonts w:ascii="Times New Roman" w:hAnsi="Times New Roman"/>
          <w:b/>
          <w:bCs/>
        </w:rPr>
        <w:t>sich selbst hält, indem es sich selbst vollzieht</w:t>
      </w:r>
      <w:r w:rsidRPr="00BD4282">
        <w:rPr>
          <w:rFonts w:ascii="Times New Roman" w:hAnsi="Times New Roman"/>
        </w:rPr>
        <w:t>.</w:t>
      </w:r>
    </w:p>
    <w:p w14:paraId="234DF2D3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C465F9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5C222A8" w14:textId="117BE1B5" w:rsidR="00BD4282" w:rsidRPr="00B67943" w:rsidRDefault="00BD4282" w:rsidP="00BD4282">
      <w:pPr>
        <w:pStyle w:val="berschrift1"/>
      </w:pPr>
      <w:r>
        <w:t xml:space="preserve"> </w:t>
      </w:r>
      <w:r>
        <w:t>(3.1.3.1)</w:t>
      </w:r>
    </w:p>
    <w:p w14:paraId="0F6B4C1A" w14:textId="588E94B9" w:rsidR="00BD4282" w:rsidRDefault="00BD4282" w:rsidP="00082214">
      <w:pPr>
        <w:rPr>
          <w:rFonts w:ascii="Times New Roman" w:hAnsi="Times New Roman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  <m:r>
          <w:rPr>
            <w:rFonts w:ascii="Cambria Math" w:hAnsi="Cambria Math"/>
          </w:rPr>
          <m:t>⊆S×S</m:t>
        </m:r>
      </m:oMath>
      <w:r>
        <w:rPr>
          <w:rFonts w:ascii="Times New Roman" w:hAnsi="Times New Roman"/>
        </w:rPr>
        <w:tab/>
      </w:r>
    </w:p>
    <w:p w14:paraId="333BE5AC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15567AF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Notation</w:t>
      </w:r>
    </w:p>
    <w:p w14:paraId="54778F7F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R(oi)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>S×SR_{(o_i)} \subseteq S \times SR(oi​)​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S×S </w:t>
      </w:r>
    </w:p>
    <w:p w14:paraId="09C8DCB2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bedeutet: Jede Operation oio_ioi​ erzeugt eine </w:t>
      </w:r>
      <w:r w:rsidRPr="00BD4282">
        <w:rPr>
          <w:rFonts w:ascii="Times New Roman" w:hAnsi="Times New Roman"/>
          <w:b/>
          <w:bCs/>
        </w:rPr>
        <w:t>Relation</w:t>
      </w:r>
      <w:r w:rsidRPr="00BD4282">
        <w:rPr>
          <w:rFonts w:ascii="Times New Roman" w:hAnsi="Times New Roman"/>
        </w:rPr>
        <w:t xml:space="preserve"> innerhalb des Zustandsraums S, und zwar als </w:t>
      </w:r>
      <w:r w:rsidRPr="00BD4282">
        <w:rPr>
          <w:rFonts w:ascii="Times New Roman" w:hAnsi="Times New Roman"/>
          <w:b/>
          <w:bCs/>
        </w:rPr>
        <w:t>Teilmenge des kartesischen Produkts S × S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 xml:space="preserve">Das kartesische Produkt S×SS × SS×S enthält </w:t>
      </w:r>
      <w:r w:rsidRPr="00BD4282">
        <w:rPr>
          <w:rFonts w:ascii="Times New Roman" w:hAnsi="Times New Roman"/>
          <w:b/>
          <w:bCs/>
        </w:rPr>
        <w:t>alle möglichen Paarungen</w:t>
      </w:r>
      <w:r w:rsidRPr="00BD4282">
        <w:rPr>
          <w:rFonts w:ascii="Times New Roman" w:hAnsi="Times New Roman"/>
        </w:rPr>
        <w:t xml:space="preserve"> zweier Zustände (Sj,Sk)(S_j, S_k)(Sj​,Sk​).</w:t>
      </w:r>
      <w:r w:rsidRPr="00BD4282">
        <w:rPr>
          <w:rFonts w:ascii="Times New Roman" w:hAnsi="Times New Roman"/>
        </w:rPr>
        <w:br/>
        <w:t xml:space="preserve">Die Relation R(oi)R_{(o_i)}R(oi​)​ umfasst nur jene Paare, bei denen SkS_kSk​ tatsächlich </w:t>
      </w:r>
      <w:r w:rsidRPr="00BD4282">
        <w:rPr>
          <w:rFonts w:ascii="Times New Roman" w:hAnsi="Times New Roman"/>
          <w:b/>
          <w:bCs/>
        </w:rPr>
        <w:t>durch die Operation oio_ioi​</w:t>
      </w:r>
      <w:r w:rsidRPr="00BD4282">
        <w:rPr>
          <w:rFonts w:ascii="Times New Roman" w:hAnsi="Times New Roman"/>
        </w:rPr>
        <w:t xml:space="preserve"> aus SjS_jSj​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709AF1E6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(Sj,Sk)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>R(oi)</w:t>
      </w:r>
      <w:r w:rsidRPr="00BD4282">
        <w:rPr>
          <w:rFonts w:ascii="Cambria Math" w:hAnsi="Cambria Math" w:cs="Cambria Math"/>
        </w:rPr>
        <w:t>⇔</w:t>
      </w:r>
      <w:r w:rsidRPr="00BD4282">
        <w:rPr>
          <w:rFonts w:ascii="Times New Roman" w:hAnsi="Times New Roman"/>
        </w:rPr>
        <w:t xml:space="preserve">oi(Sj)=Sk(S_j, S_k) 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 xml:space="preserve"> R_{(o_i)} \Leftrightarrow o_i(S_j) = S_k(Sj​,Sk​)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>R(oi​)​</w:t>
      </w:r>
      <w:r w:rsidRPr="00BD4282">
        <w:rPr>
          <w:rFonts w:ascii="Cambria Math" w:hAnsi="Cambria Math" w:cs="Cambria Math"/>
        </w:rPr>
        <w:t>⇔</w:t>
      </w:r>
      <w:r w:rsidRPr="00BD4282">
        <w:rPr>
          <w:rFonts w:ascii="Times New Roman" w:hAnsi="Times New Roman"/>
        </w:rPr>
        <w:t xml:space="preserve">oi​(Sj​)=Sk​ </w:t>
      </w:r>
    </w:p>
    <w:p w14:paraId="033EF95F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Damit ist R(oi)R_{(o_i)}R(oi​)​ die </w:t>
      </w:r>
      <w:r w:rsidRPr="00BD4282">
        <w:rPr>
          <w:rFonts w:ascii="Times New Roman" w:hAnsi="Times New Roman"/>
          <w:b/>
          <w:bCs/>
        </w:rPr>
        <w:t>Menge aller realisierten Übergänge</w:t>
      </w:r>
      <w:r w:rsidRPr="00BD4282">
        <w:rPr>
          <w:rFonts w:ascii="Times New Roman" w:hAnsi="Times New Roman"/>
        </w:rPr>
        <w:t xml:space="preserve"> zwischen Zuständen, die durch oio_ioi​ vermittelt werden.</w:t>
      </w:r>
      <w:r w:rsidRPr="00BD4282">
        <w:rPr>
          <w:rFonts w:ascii="Times New Roman" w:hAnsi="Times New Roman"/>
        </w:rPr>
        <w:br/>
        <w:t xml:space="preserve">Sie beschreibt im FRZK den </w:t>
      </w:r>
      <w:r w:rsidRPr="00BD4282">
        <w:rPr>
          <w:rFonts w:ascii="Times New Roman" w:hAnsi="Times New Roman"/>
          <w:b/>
          <w:bCs/>
        </w:rPr>
        <w:t>funktionalen Zusammenhang zwischen Ausgangszustand und Folgezustand</w:t>
      </w:r>
      <w:r w:rsidRPr="00BD4282">
        <w:rPr>
          <w:rFonts w:ascii="Times New Roman" w:hAnsi="Times New Roman"/>
        </w:rPr>
        <w:t>, also die elementare Struktur von Veränderung.</w:t>
      </w:r>
    </w:p>
    <w:p w14:paraId="3EF63602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B11198B" w14:textId="77777777" w:rsidR="00BD4282" w:rsidRDefault="00BD4282" w:rsidP="00BD4282">
      <w:pPr>
        <w:pStyle w:val="StandardWeb"/>
      </w:pPr>
      <w:r>
        <w:t xml:space="preserve">Die Relation </w:t>
      </w:r>
      <w:r>
        <w:rPr>
          <w:rStyle w:val="katex-mathml"/>
        </w:rPr>
        <w:t>R(oi)</w:t>
      </w:r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 xml:space="preserve">S×SR_{(o_i)} </w:t>
      </w:r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 xml:space="preserve"> S </w:t>
      </w:r>
      <w:r>
        <w:rPr>
          <w:rStyle w:val="katex-mathml"/>
          <w:rFonts w:ascii="Calibri" w:hAnsi="Calibri" w:cs="Calibri"/>
        </w:rPr>
        <w:t>×</w:t>
      </w:r>
      <w:r>
        <w:rPr>
          <w:rStyle w:val="katex-mathml"/>
        </w:rPr>
        <w:t xml:space="preserve"> S</w:t>
      </w:r>
      <w:r>
        <w:rPr>
          <w:rStyle w:val="mord"/>
          <w:rFonts w:eastAsia="Calibri"/>
        </w:rPr>
        <w:t>R</w:t>
      </w:r>
      <w:r>
        <w:rPr>
          <w:rStyle w:val="mopen"/>
        </w:rPr>
        <w:t>(</w:t>
      </w:r>
      <w:r>
        <w:rPr>
          <w:rStyle w:val="mord"/>
          <w:rFonts w:eastAsia="Calibri"/>
        </w:rPr>
        <w:t>oi</w:t>
      </w:r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rPr>
          <w:rStyle w:val="mrel"/>
          <w:rFonts w:ascii="Cambria Math" w:hAnsi="Cambria Math" w:cs="Cambria Math"/>
        </w:rPr>
        <w:t>⊆</w:t>
      </w:r>
      <w:r>
        <w:rPr>
          <w:rStyle w:val="mord"/>
          <w:rFonts w:eastAsia="Calibri"/>
        </w:rPr>
        <w:t>S</w:t>
      </w:r>
      <w:r>
        <w:rPr>
          <w:rStyle w:val="mbin"/>
        </w:rPr>
        <w:t>×</w:t>
      </w:r>
      <w:r>
        <w:rPr>
          <w:rStyle w:val="mord"/>
          <w:rFonts w:eastAsia="Calibri"/>
        </w:rPr>
        <w:t>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  <w:r>
        <w:br/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BD4282">
      <w:pPr>
        <w:pStyle w:val="StandardWeb"/>
      </w:pPr>
      <w:r>
        <w:t>Im FRZK bedeutet dies:</w:t>
      </w:r>
    </w:p>
    <w:p w14:paraId="0B9B9C79" w14:textId="77777777" w:rsidR="00BD4282" w:rsidRDefault="00BD4282" w:rsidP="00BD4282">
      <w:pPr>
        <w:pStyle w:val="StandardWeb"/>
        <w:numPr>
          <w:ilvl w:val="0"/>
          <w:numId w:val="16"/>
        </w:numPr>
      </w:pPr>
      <w:r>
        <w:rPr>
          <w:rStyle w:val="katex-mathml"/>
        </w:rPr>
        <w:t>SS</w:t>
      </w:r>
      <w:r>
        <w:rPr>
          <w:rStyle w:val="mord"/>
          <w:rFonts w:eastAsia="Calibri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77777777" w:rsidR="00BD4282" w:rsidRDefault="00BD4282" w:rsidP="00BD4282">
      <w:pPr>
        <w:pStyle w:val="StandardWeb"/>
        <w:numPr>
          <w:ilvl w:val="0"/>
          <w:numId w:val="16"/>
        </w:numPr>
      </w:pPr>
      <w:r>
        <w:rPr>
          <w:rStyle w:val="katex-mathml"/>
        </w:rPr>
        <w:t>oio_i</w:t>
      </w:r>
      <w:r>
        <w:rPr>
          <w:rStyle w:val="mord"/>
          <w:rFonts w:eastAsia="Calibri"/>
        </w:rPr>
        <w:t>oi</w:t>
      </w:r>
      <w:r>
        <w:rPr>
          <w:rStyle w:val="vlist-s"/>
        </w:rPr>
        <w:t>​</w:t>
      </w:r>
      <w:r>
        <w:t xml:space="preserve"> bezeichnet einen konkreten Operator – etwa Wahrnehmung, Denken, Handlung oder Reflexion.</w:t>
      </w:r>
    </w:p>
    <w:p w14:paraId="6AC72253" w14:textId="77777777" w:rsidR="00BD4282" w:rsidRDefault="00BD4282" w:rsidP="00BD4282">
      <w:pPr>
        <w:pStyle w:val="StandardWeb"/>
        <w:numPr>
          <w:ilvl w:val="0"/>
          <w:numId w:val="16"/>
        </w:numPr>
      </w:pPr>
      <w:r>
        <w:rPr>
          <w:rStyle w:val="katex-mathml"/>
        </w:rPr>
        <w:t>R(oi)R_{(o_i)}</w:t>
      </w:r>
      <w:r>
        <w:rPr>
          <w:rStyle w:val="mord"/>
          <w:rFonts w:eastAsia="Calibri"/>
        </w:rPr>
        <w:t>R</w:t>
      </w:r>
      <w:r>
        <w:rPr>
          <w:rStyle w:val="mopen"/>
        </w:rPr>
        <w:t>(</w:t>
      </w:r>
      <w:r>
        <w:rPr>
          <w:rStyle w:val="mord"/>
          <w:rFonts w:eastAsia="Calibri"/>
        </w:rPr>
        <w:t>oi</w:t>
      </w:r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t xml:space="preserve"> beschreibt die Menge der möglichen Übergänge, die dieser Operator innerhalb des Systems zulässt.</w:t>
      </w:r>
    </w:p>
    <w:p w14:paraId="747CB2AD" w14:textId="77777777" w:rsidR="00BD4282" w:rsidRDefault="00BD4282" w:rsidP="00BD4282">
      <w:pPr>
        <w:pStyle w:val="StandardWeb"/>
      </w:pPr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r>
        <w:rPr>
          <w:rStyle w:val="Fett"/>
        </w:rPr>
        <w:t>relationell</w:t>
      </w:r>
      <w:r>
        <w:t xml:space="preserve"> beschrieben:</w:t>
      </w:r>
      <w:r>
        <w:br/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  <w:r>
        <w:br/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>
        <w:br/>
        <w:t xml:space="preserve">Im FRZK ist </w:t>
      </w:r>
      <w:r>
        <w:rPr>
          <w:rStyle w:val="katex-mathml"/>
        </w:rPr>
        <w:t>R(oi)R_{(o_i)}</w:t>
      </w:r>
      <w:r>
        <w:rPr>
          <w:rStyle w:val="mord"/>
          <w:rFonts w:eastAsia="Calibri"/>
        </w:rPr>
        <w:t>R</w:t>
      </w:r>
      <w:r>
        <w:rPr>
          <w:rStyle w:val="mopen"/>
        </w:rPr>
        <w:t>(</w:t>
      </w:r>
      <w:r>
        <w:rPr>
          <w:rStyle w:val="mord"/>
          <w:rFonts w:eastAsia="Calibri"/>
        </w:rPr>
        <w:t>oi</w:t>
      </w:r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1F708588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Ein einfaches Beispiel aus dem </w:t>
      </w:r>
      <w:r w:rsidRPr="00BD4282">
        <w:rPr>
          <w:rFonts w:ascii="Times New Roman" w:hAnsi="Times New Roman"/>
          <w:b/>
          <w:bCs/>
        </w:rPr>
        <w:t>didaktischen Kontext</w:t>
      </w:r>
      <w:r w:rsidRPr="00BD4282">
        <w:rPr>
          <w:rFonts w:ascii="Times New Roman" w:hAnsi="Times New Roman"/>
        </w:rPr>
        <w:t xml:space="preserve"> (vgl. Kap. 6.2 und 6.3) verdeutlicht die Relation:</w:t>
      </w:r>
    </w:p>
    <w:p w14:paraId="63485249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Ein Lernender befindet sich im Zustand</w:t>
      </w:r>
    </w:p>
    <w:p w14:paraId="6889B5A0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S1=„Ich verstehe Geschwindigkeit qualitativ.“S_1 = \text{„Ich verstehe Geschwindigkeit qualitativ.“}S1​=„Ich verstehe Geschwindigkeit qualitativ.“ </w:t>
      </w:r>
    </w:p>
    <w:p w14:paraId="0609A5AD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Er führt nun eine Operation oio_ioi​ aus, etwa </w:t>
      </w:r>
      <w:r w:rsidRPr="00BD4282">
        <w:rPr>
          <w:rFonts w:ascii="Times New Roman" w:hAnsi="Times New Roman"/>
          <w:b/>
          <w:bCs/>
        </w:rPr>
        <w:t>„quantitative Formel anwenden“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>Das Ergebnis ist ein neuer Zustand</w:t>
      </w:r>
    </w:p>
    <w:p w14:paraId="3B259C90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S2=„Ich kann Geschwindigkeit berechnen.“S_2 = \text{„Ich kann Geschwindigkeit berechnen.“}S2​=„Ich kann Geschwindigkeit berechnen.“ </w:t>
      </w:r>
    </w:p>
    <w:p w14:paraId="2CF41B6D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Damit gilt:</w:t>
      </w:r>
    </w:p>
    <w:p w14:paraId="2BCCF9A5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(S1,S2)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 xml:space="preserve">R(oi)(S_1, S_2) 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 xml:space="preserve"> R_{(o_i)}(S1​,S2​)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 xml:space="preserve">R(oi​)​ </w:t>
      </w:r>
    </w:p>
    <w:p w14:paraId="7191E8A2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Diese Relation steht für den </w:t>
      </w:r>
      <w:r w:rsidRPr="00BD4282">
        <w:rPr>
          <w:rFonts w:ascii="Times New Roman" w:hAnsi="Times New Roman"/>
          <w:b/>
          <w:bCs/>
        </w:rPr>
        <w:t>Übergang im Bedeutungsraum</w:t>
      </w:r>
      <w:r w:rsidRPr="00BD4282">
        <w:rPr>
          <w:rFonts w:ascii="Times New Roman" w:hAnsi="Times New Roman"/>
        </w:rPr>
        <w:t xml:space="preserve"> des Lernenden – vom qualitativen zum quantitativen Verständnis.</w:t>
      </w:r>
      <w:r w:rsidRPr="00BD4282">
        <w:rPr>
          <w:rFonts w:ascii="Times New Roman" w:hAnsi="Times New Roman"/>
        </w:rPr>
        <w:br/>
        <w:t xml:space="preserve">Sie zeigt, dass Lernen im FRZK </w:t>
      </w:r>
      <w:r w:rsidRPr="00BD4282">
        <w:rPr>
          <w:rFonts w:ascii="Times New Roman" w:hAnsi="Times New Roman"/>
          <w:b/>
          <w:bCs/>
        </w:rPr>
        <w:t>nicht als Inhaltstransfer</w:t>
      </w:r>
      <w:r w:rsidRPr="00BD4282">
        <w:rPr>
          <w:rFonts w:ascii="Times New Roman" w:hAnsi="Times New Roman"/>
        </w:rPr>
        <w:t xml:space="preserve">, sondern als </w:t>
      </w:r>
      <w:r w:rsidRPr="00BD4282">
        <w:rPr>
          <w:rFonts w:ascii="Times New Roman" w:hAnsi="Times New Roman"/>
          <w:b/>
          <w:bCs/>
        </w:rPr>
        <w:t>strukturierter Übergang zwischen Zuständen</w:t>
      </w:r>
      <w:r w:rsidRPr="00BD4282">
        <w:rPr>
          <w:rFonts w:ascii="Times New Roman" w:hAnsi="Times New Roman"/>
        </w:rPr>
        <w:t xml:space="preserve"> verstanden wird.</w:t>
      </w:r>
      <w:r w:rsidRPr="00BD4282">
        <w:rPr>
          <w:rFonts w:ascii="Times New Roman" w:hAnsi="Times New Roman"/>
        </w:rPr>
        <w:br/>
        <w:t>Die Operation oio_ioi​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</w:t>
      </w:r>
    </w:p>
    <w:p w14:paraId="07A23239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R(oi)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S×SR_{(o_i)} 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 S × SR(oi​)​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S×S </w:t>
      </w:r>
    </w:p>
    <w:p w14:paraId="746D79DD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beschreibt im FRZK </w:t>
      </w:r>
      <w:r w:rsidRPr="00BD4282">
        <w:rPr>
          <w:rFonts w:ascii="Times New Roman" w:hAnsi="Times New Roman"/>
          <w:b/>
          <w:bCs/>
        </w:rPr>
        <w:t>den formalen Kern funktionaler Transformation</w:t>
      </w:r>
      <w:r w:rsidRPr="00BD4282">
        <w:rPr>
          <w:rFonts w:ascii="Times New Roman" w:hAnsi="Times New Roman"/>
        </w:rPr>
        <w:t xml:space="preserve"> – sie macht sichtbar, wie Zustände durch Operationen miteinander verknüpft sind.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BD4282" w:rsidRPr="00BD4282" w14:paraId="32D1AC1D" w14:textId="77777777" w:rsidTr="00BD42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E9063A" w14:textId="77777777" w:rsidR="00BD4282" w:rsidRPr="00BD4282" w:rsidRDefault="00BD4282" w:rsidP="00BD4282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D4282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54A0AB1F" w14:textId="77777777" w:rsidR="00BD4282" w:rsidRPr="00BD4282" w:rsidRDefault="00BD4282" w:rsidP="00BD4282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D4282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4A4EF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02F83AD9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029EF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4BE56193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7AB5D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45FF2D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0D397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17E213E9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Lernprozesse als Netz von Übergängen im Wissensraum – Operationen erzeugen Relation, nicht nur Information.</w:t>
            </w:r>
          </w:p>
        </w:tc>
      </w:tr>
    </w:tbl>
    <w:p w14:paraId="64734FBF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Damit markiert</w:t>
      </w:r>
    </w:p>
    <w:p w14:paraId="36C74EC5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R(oi)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S×SR_{(o_i)} 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 S × SR(oi​)​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S×S </w:t>
      </w:r>
    </w:p>
    <w:p w14:paraId="1725A320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die </w:t>
      </w:r>
      <w:r w:rsidRPr="00BD4282">
        <w:rPr>
          <w:rFonts w:ascii="Times New Roman" w:hAnsi="Times New Roman"/>
          <w:b/>
          <w:bCs/>
        </w:rPr>
        <w:t>mathematische Grundform der Kohärenzbildung</w:t>
      </w:r>
      <w:r w:rsidRPr="00BD4282">
        <w:rPr>
          <w:rFonts w:ascii="Times New Roman" w:hAnsi="Times New Roman"/>
        </w:rPr>
        <w:t>:</w:t>
      </w:r>
      <w:r w:rsidRPr="00BD4282">
        <w:rPr>
          <w:rFonts w:ascii="Times New Roman" w:hAnsi="Times New Roman"/>
        </w:rPr>
        <w:br/>
        <w:t xml:space="preserve">Das FRZK beschreibt ein System, das </w:t>
      </w:r>
      <w:r w:rsidRPr="00BD4282">
        <w:rPr>
          <w:rFonts w:ascii="Times New Roman" w:hAnsi="Times New Roman"/>
          <w:b/>
          <w:bCs/>
        </w:rPr>
        <w:t>durch seine eigenen Operatoren Relationen zwischen Zuständen</w:t>
      </w:r>
      <w:r w:rsidRPr="00BD4282">
        <w:rPr>
          <w:rFonts w:ascii="Times New Roman" w:hAnsi="Times New Roman"/>
        </w:rPr>
        <w:t xml:space="preserve"> schafft, stabilisiert und fortschreibt.</w:t>
      </w:r>
      <w:r w:rsidRPr="00BD4282">
        <w:rPr>
          <w:rFonts w:ascii="Times New Roman" w:hAnsi="Times New Roman"/>
        </w:rPr>
        <w:br/>
        <w:t xml:space="preserve">Jede Relation ist zugleich </w:t>
      </w:r>
      <w:r w:rsidRPr="00BD4282">
        <w:rPr>
          <w:rFonts w:ascii="Times New Roman" w:hAnsi="Times New Roman"/>
          <w:b/>
          <w:bCs/>
        </w:rPr>
        <w:t>eine zeitliche, funktionale und semantische Verbindung</w:t>
      </w:r>
      <w:r w:rsidRPr="00BD4282">
        <w:rPr>
          <w:rFonts w:ascii="Times New Roman" w:hAnsi="Times New Roman"/>
        </w:rPr>
        <w:t>, durch die Bedeutung, Erkenntnis und Struktur emergieren.</w:t>
      </w:r>
    </w:p>
    <w:p w14:paraId="54F247AB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4F2050A4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3312AF5F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52A7FAF4" w14:textId="77777777" w:rsidR="003703CF" w:rsidRDefault="003703CF" w:rsidP="007809E4">
      <w:pPr>
        <w:pStyle w:val="Formel"/>
      </w:pPr>
    </w:p>
    <w:p w14:paraId="2975FD9E" w14:textId="408F4071" w:rsidR="003703CF" w:rsidRPr="00B67943" w:rsidRDefault="003703CF" w:rsidP="007809E4">
      <w:pPr>
        <w:pStyle w:val="Formel"/>
      </w:pPr>
      <m:oMath>
        <m:r>
          <m:t>oΔ∈</m:t>
        </m:r>
        <m:r>
          <m:rPr>
            <m:scr m:val="script"/>
          </m:rPr>
          <m:t>O</m:t>
        </m:r>
      </m:oMath>
      <w:r>
        <w:tab/>
      </w:r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C84E752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Die Notation</w:t>
      </w:r>
    </w:p>
    <w:p w14:paraId="71AB2ACC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r w:rsidRPr="003703CF">
        <w:rPr>
          <w:rFonts w:ascii="Times New Roman" w:hAnsi="Times New Roman"/>
        </w:rPr>
        <w:t>oΔ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>Oo_{\Delta} \in OoΔ​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 xml:space="preserve">O </w:t>
      </w:r>
    </w:p>
    <w:p w14:paraId="4E95D788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bedeutet, dass der Operator oΔo_{\Delta}oΔ​ </w:t>
      </w:r>
      <w:r w:rsidRPr="003703CF">
        <w:rPr>
          <w:rFonts w:ascii="Times New Roman" w:hAnsi="Times New Roman"/>
          <w:b/>
          <w:bCs/>
        </w:rPr>
        <w:t>ein Element der Gesamtheit aller Operatoren OOO</w:t>
      </w:r>
      <w:r w:rsidRPr="003703CF">
        <w:rPr>
          <w:rFonts w:ascii="Times New Roman" w:hAnsi="Times New Roman"/>
        </w:rPr>
        <w:t xml:space="preserve"> ist, die im FRZK definierte Zustandsveränderungen bewirken.</w:t>
      </w:r>
      <w:r w:rsidRPr="003703CF">
        <w:rPr>
          <w:rFonts w:ascii="Times New Roman" w:hAnsi="Times New Roman"/>
        </w:rPr>
        <w:br/>
        <w:t>OOO ist die Menge aller möglichen funktionalen Operationen des Systems — also aller Mechanismen, durch die Zustände SiS_iSi​ in neue Zustände SjS_jSj​ überführt werden können.</w:t>
      </w:r>
    </w:p>
    <w:p w14:paraId="657A6D52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Der Index „Δ“ verweist auf das </w:t>
      </w:r>
      <w:r w:rsidRPr="003703CF">
        <w:rPr>
          <w:rFonts w:ascii="Times New Roman" w:hAnsi="Times New Roman"/>
          <w:b/>
          <w:bCs/>
        </w:rPr>
        <w:t>Prinzip der Differenzbildung</w:t>
      </w:r>
      <w:r w:rsidRPr="003703CF">
        <w:rPr>
          <w:rFonts w:ascii="Times New Roman" w:hAnsi="Times New Roman"/>
        </w:rPr>
        <w:t>:</w:t>
      </w:r>
      <w:r w:rsidRPr="003703CF">
        <w:rPr>
          <w:rFonts w:ascii="Times New Roman" w:hAnsi="Times New Roman"/>
        </w:rPr>
        <w:br/>
        <w:t xml:space="preserve">oΔo_{\Delta}oΔ​ ist der Operator, der </w:t>
      </w:r>
      <w:r w:rsidRPr="003703CF">
        <w:rPr>
          <w:rFonts w:ascii="Times New Roman" w:hAnsi="Times New Roman"/>
          <w:b/>
          <w:bCs/>
        </w:rPr>
        <w:t>Differenz erzeugt, erkennt oder stabilisiert</w:t>
      </w:r>
      <w:r w:rsidRPr="003703CF">
        <w:rPr>
          <w:rFonts w:ascii="Times New Roman" w:hAnsi="Times New Roman"/>
        </w:rPr>
        <w:t>.</w:t>
      </w:r>
      <w:r w:rsidRPr="003703CF">
        <w:rPr>
          <w:rFonts w:ascii="Times New Roman" w:hAnsi="Times New Roman"/>
        </w:rPr>
        <w:br/>
        <w:t xml:space="preserve">Er realisiert damit die </w:t>
      </w:r>
      <w:r w:rsidRPr="003703CF">
        <w:rPr>
          <w:rFonts w:ascii="Times New Roman" w:hAnsi="Times New Roman"/>
          <w:b/>
          <w:bCs/>
        </w:rPr>
        <w:t>minimale Bedingung von Veränderung</w:t>
      </w:r>
      <w:r w:rsidRPr="003703CF">
        <w:rPr>
          <w:rFonts w:ascii="Times New Roman" w:hAnsi="Times New Roman"/>
        </w:rPr>
        <w:t xml:space="preserve"> im System.</w:t>
      </w:r>
    </w:p>
    <w:p w14:paraId="24C0D8BA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Formal:</w:t>
      </w:r>
    </w:p>
    <w:p w14:paraId="15472DAA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oΔ:Si→Si+1,wobeiSi+1≠Sio_{\Delta} : S_i \rightarrow S_{i+1}, \quad \text{wobei} \quad S_{i+1} \neq S_ioΔ​:Si​→Si+1​,wobeiSi+1​=Si​ </w:t>
      </w:r>
    </w:p>
    <w:p w14:paraId="66AFA148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Damit ist oΔo_{\Delta}oΔ​ die </w:t>
      </w:r>
      <w:r w:rsidRPr="003703CF">
        <w:rPr>
          <w:rFonts w:ascii="Times New Roman" w:hAnsi="Times New Roman"/>
          <w:b/>
          <w:bCs/>
        </w:rPr>
        <w:t>funktionale Realisierung von Differenz</w:t>
      </w:r>
      <w:r w:rsidRPr="003703CF">
        <w:rPr>
          <w:rFonts w:ascii="Times New Roman" w:hAnsi="Times New Roman"/>
        </w:rPr>
        <w:t>, also der Operator, der die Entwicklung des Systems auslöst.</w:t>
      </w:r>
      <w:r w:rsidRPr="003703CF">
        <w:rPr>
          <w:rFonts w:ascii="Times New Roman" w:hAnsi="Times New Roman"/>
        </w:rPr>
        <w:br/>
        <w:t xml:space="preserve">Er ist zugleich der </w:t>
      </w:r>
      <w:r w:rsidRPr="003703CF">
        <w:rPr>
          <w:rFonts w:ascii="Times New Roman" w:hAnsi="Times New Roman"/>
          <w:b/>
          <w:bCs/>
        </w:rPr>
        <w:t>Ausgangspunkt emergenter Dynamik</w:t>
      </w:r>
      <w:r w:rsidRPr="003703CF">
        <w:rPr>
          <w:rFonts w:ascii="Times New Roman" w:hAnsi="Times New Roman"/>
        </w:rPr>
        <w:t xml:space="preserve"> im Raum-Zeit-Kohärenzsystem.</w:t>
      </w:r>
    </w:p>
    <w:p w14:paraId="4470E189" w14:textId="5B5424C2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59827A9D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Obwohl in der Notation keine explizite Ungleichung vorkommt, ist sie </w:t>
      </w:r>
      <w:r w:rsidRPr="003703CF">
        <w:rPr>
          <w:rFonts w:ascii="Times New Roman" w:hAnsi="Times New Roman"/>
          <w:b/>
          <w:bCs/>
        </w:rPr>
        <w:t>implizit enthalten</w:t>
      </w:r>
      <w:r w:rsidRPr="003703CF">
        <w:rPr>
          <w:rFonts w:ascii="Times New Roman" w:hAnsi="Times New Roman"/>
        </w:rPr>
        <w:t>:</w:t>
      </w:r>
      <w:r w:rsidRPr="003703CF">
        <w:rPr>
          <w:rFonts w:ascii="Times New Roman" w:hAnsi="Times New Roman"/>
        </w:rPr>
        <w:br/>
        <w:t>Der Operator oΔo_{\Delta}oΔ​ impliziert stets einen Übergang von einem Zustand SiS_iSi​ zu einem anderen Si+1S_{i+1}Si+1​, und damit gilt:</w:t>
      </w:r>
    </w:p>
    <w:p w14:paraId="7DA6C84D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Si+1≠SiS_{i+1} \neq S_iSi+1​=Si​ </w:t>
      </w:r>
    </w:p>
    <w:p w14:paraId="025F2810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Dieser Unterschied ist der </w:t>
      </w:r>
      <w:r w:rsidRPr="003703CF">
        <w:rPr>
          <w:rFonts w:ascii="Times New Roman" w:hAnsi="Times New Roman"/>
          <w:b/>
          <w:bCs/>
        </w:rPr>
        <w:t>konstitutive Moment von Erkenntnis, Veränderung und Entwicklung</w:t>
      </w:r>
      <w:r w:rsidRPr="003703CF">
        <w:rPr>
          <w:rFonts w:ascii="Times New Roman" w:hAnsi="Times New Roman"/>
        </w:rPr>
        <w:t>.</w:t>
      </w:r>
      <w:r w:rsidRPr="003703CF">
        <w:rPr>
          <w:rFonts w:ascii="Times New Roman" w:hAnsi="Times New Roman"/>
        </w:rPr>
        <w:br/>
        <w:t xml:space="preserve">Im FRZK steht oΔo_{\Delta}oΔ​ für die Fähigkeit des Systems, </w:t>
      </w:r>
      <w:r w:rsidRPr="003703CF">
        <w:rPr>
          <w:rFonts w:ascii="Times New Roman" w:hAnsi="Times New Roman"/>
          <w:b/>
          <w:bCs/>
        </w:rPr>
        <w:t>Differenz nicht als Störung</w:t>
      </w:r>
      <w:r w:rsidRPr="003703CF">
        <w:rPr>
          <w:rFonts w:ascii="Times New Roman" w:hAnsi="Times New Roman"/>
        </w:rPr>
        <w:t xml:space="preserve">, sondern als </w:t>
      </w:r>
      <w:r w:rsidRPr="003703CF">
        <w:rPr>
          <w:rFonts w:ascii="Times New Roman" w:hAnsi="Times New Roman"/>
          <w:b/>
          <w:bCs/>
        </w:rPr>
        <w:t>Funktion</w:t>
      </w:r>
      <w:r w:rsidRPr="003703CF">
        <w:rPr>
          <w:rFonts w:ascii="Times New Roman" w:hAnsi="Times New Roman"/>
        </w:rPr>
        <w:t xml:space="preserve"> zu begreifen.</w:t>
      </w:r>
    </w:p>
    <w:p w14:paraId="1790AB7B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Interpretativ gilt:</w:t>
      </w:r>
    </w:p>
    <w:p w14:paraId="240F53F9" w14:textId="77777777" w:rsidR="003703CF" w:rsidRPr="003703CF" w:rsidRDefault="003703CF" w:rsidP="003703CF">
      <w:pPr>
        <w:numPr>
          <w:ilvl w:val="0"/>
          <w:numId w:val="17"/>
        </w:num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OOO ist die Menge aller möglichen Operatoren (Wahrnehmung, Handlung, Reflexion, Projektion usw.).</w:t>
      </w:r>
    </w:p>
    <w:p w14:paraId="7B152A1B" w14:textId="77777777" w:rsidR="003703CF" w:rsidRPr="003703CF" w:rsidRDefault="003703CF" w:rsidP="003703CF">
      <w:pPr>
        <w:numPr>
          <w:ilvl w:val="0"/>
          <w:numId w:val="17"/>
        </w:num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oΔo_{\Delta}oΔ​ ist jener Operator, der </w:t>
      </w:r>
      <w:r w:rsidRPr="003703CF">
        <w:rPr>
          <w:rFonts w:ascii="Times New Roman" w:hAnsi="Times New Roman"/>
          <w:b/>
          <w:bCs/>
        </w:rPr>
        <w:t>den Übergang zwischen Zuständen hervorbringt</w:t>
      </w:r>
      <w:r w:rsidRPr="003703CF">
        <w:rPr>
          <w:rFonts w:ascii="Times New Roman" w:hAnsi="Times New Roman"/>
        </w:rPr>
        <w:t xml:space="preserve"> — also den Moment der Diskontinuität, aus dem neue Kohärenz entsteht.</w:t>
      </w:r>
    </w:p>
    <w:p w14:paraId="75FD45EA" w14:textId="77777777" w:rsidR="003703CF" w:rsidRPr="003703CF" w:rsidRDefault="003703CF" w:rsidP="003703CF">
      <w:pPr>
        <w:numPr>
          <w:ilvl w:val="0"/>
          <w:numId w:val="17"/>
        </w:num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Damit repräsentiert oΔo_{\Delta}oΔ​ das </w:t>
      </w:r>
      <w:r w:rsidRPr="003703CF">
        <w:rPr>
          <w:rFonts w:ascii="Times New Roman" w:hAnsi="Times New Roman"/>
          <w:b/>
          <w:bCs/>
        </w:rPr>
        <w:t>Prinzip funktionaler Zeit</w:t>
      </w:r>
      <w:r w:rsidRPr="003703CF">
        <w:rPr>
          <w:rFonts w:ascii="Times New Roman" w:hAnsi="Times New Roman"/>
        </w:rPr>
        <w:t>: Das System erzeugt Differenz und damit Sequenz, wodurch Zeit als Folge interner Transformationen entsteht.</w:t>
      </w:r>
    </w:p>
    <w:p w14:paraId="107028CF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Philosophisch lässt sich diese Struktur auf den Gedanken der </w:t>
      </w:r>
      <w:r w:rsidRPr="003703CF">
        <w:rPr>
          <w:rFonts w:ascii="Times New Roman" w:hAnsi="Times New Roman"/>
          <w:b/>
          <w:bCs/>
        </w:rPr>
        <w:t>produktiven Differenz</w:t>
      </w:r>
      <w:r w:rsidRPr="003703CF">
        <w:rPr>
          <w:rFonts w:ascii="Times New Roman" w:hAnsi="Times New Roman"/>
        </w:rPr>
        <w:t xml:space="preserve"> zurückführen (Deleuze 1968, </w:t>
      </w:r>
      <w:r w:rsidRPr="003703CF">
        <w:rPr>
          <w:rFonts w:ascii="Times New Roman" w:hAnsi="Times New Roman"/>
          <w:i/>
          <w:iCs/>
        </w:rPr>
        <w:t>Différence et Répétition</w:t>
      </w:r>
      <w:r w:rsidRPr="003703CF">
        <w:rPr>
          <w:rFonts w:ascii="Times New Roman" w:hAnsi="Times New Roman"/>
        </w:rPr>
        <w:t>):</w:t>
      </w:r>
      <w:r w:rsidRPr="003703CF">
        <w:rPr>
          <w:rFonts w:ascii="Times New Roman" w:hAnsi="Times New Roman"/>
        </w:rPr>
        <w:br/>
        <w:t xml:space="preserve">Sein ist nicht Identität, sondern </w:t>
      </w:r>
      <w:r w:rsidRPr="003703CF">
        <w:rPr>
          <w:rFonts w:ascii="Times New Roman" w:hAnsi="Times New Roman"/>
          <w:b/>
          <w:bCs/>
        </w:rPr>
        <w:t>kontinuierliche Differenzierung</w:t>
      </w:r>
      <w:r w:rsidRPr="003703CF">
        <w:rPr>
          <w:rFonts w:ascii="Times New Roman" w:hAnsi="Times New Roman"/>
        </w:rPr>
        <w:t>.</w:t>
      </w:r>
      <w:r w:rsidRPr="003703CF">
        <w:rPr>
          <w:rFonts w:ascii="Times New Roman" w:hAnsi="Times New Roman"/>
        </w:rPr>
        <w:br/>
        <w:t xml:space="preserve">Im FRZK bedeutet das: Ohne oΔo_{\Delta}oΔ​ bleibt das System statisch — durch ihn wird es </w:t>
      </w:r>
      <w:r w:rsidRPr="003703CF">
        <w:rPr>
          <w:rFonts w:ascii="Times New Roman" w:hAnsi="Times New Roman"/>
          <w:b/>
          <w:bCs/>
        </w:rPr>
        <w:t>prozessual</w:t>
      </w:r>
      <w:r w:rsidRPr="003703CF">
        <w:rPr>
          <w:rFonts w:ascii="Times New Roman" w:hAnsi="Times New Roman"/>
        </w:rPr>
        <w:t xml:space="preserve"> und </w:t>
      </w:r>
      <w:r w:rsidRPr="003703CF">
        <w:rPr>
          <w:rFonts w:ascii="Times New Roman" w:hAnsi="Times New Roman"/>
          <w:b/>
          <w:bCs/>
        </w:rPr>
        <w:t>reflexiv</w:t>
      </w:r>
      <w:r w:rsidRPr="003703CF">
        <w:rPr>
          <w:rFonts w:ascii="Times New Roman" w:hAnsi="Times New Roman"/>
        </w:rPr>
        <w:t>.</w:t>
      </w:r>
    </w:p>
    <w:p w14:paraId="348077F1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Ein konkretes Beispiel findet sich im </w:t>
      </w:r>
      <w:r w:rsidRPr="003703CF">
        <w:rPr>
          <w:rFonts w:ascii="Times New Roman" w:hAnsi="Times New Roman"/>
          <w:b/>
          <w:bCs/>
        </w:rPr>
        <w:t>didaktischen Funktionsraum des Lernens</w:t>
      </w:r>
      <w:r w:rsidRPr="003703CF">
        <w:rPr>
          <w:rFonts w:ascii="Times New Roman" w:hAnsi="Times New Roman"/>
        </w:rPr>
        <w:t xml:space="preserve"> (Kap. 6.2 und 6.3).</w:t>
      </w:r>
    </w:p>
    <w:p w14:paraId="47ED908F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Ein Lernender befindet sich im Zustand</w:t>
      </w:r>
    </w:p>
    <w:p w14:paraId="7FCFA9EB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Si=„Ich habe ein Modell verstanden, aber noch nicht angewendet.“S_i = \text{„Ich habe ein Modell verstanden, aber noch nicht angewendet.“}Si​=„Ich habe ein Modell verstanden, aber noch nicht angewendet.“ </w:t>
      </w:r>
    </w:p>
    <w:p w14:paraId="5CB692C2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Die Operation oΔo_{\Delta}oΔ​ besteht nun darin, das Modell </w:t>
      </w:r>
      <w:r w:rsidRPr="003703CF">
        <w:rPr>
          <w:rFonts w:ascii="Times New Roman" w:hAnsi="Times New Roman"/>
          <w:b/>
          <w:bCs/>
        </w:rPr>
        <w:t>in einer neuen Situation anzuwenden</w:t>
      </w:r>
      <w:r w:rsidRPr="003703CF">
        <w:rPr>
          <w:rFonts w:ascii="Times New Roman" w:hAnsi="Times New Roman"/>
        </w:rPr>
        <w:t>, also die bisherige Bedeutung in einem anderen Kontext zu erproben.</w:t>
      </w:r>
    </w:p>
    <w:p w14:paraId="6328F604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Das Ergebnis ist der neue Zustand</w:t>
      </w:r>
    </w:p>
    <w:p w14:paraId="3572D39E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Si+1=„Ich erkenne, dass das Modell auch dort gilt – aber mit Anpassung.“S_{i+1} = \text{„Ich erkenne, dass das Modell auch dort gilt – aber mit Anpassung.“}Si+1​=„Ich erkenne, dass das Modell auch dort gilt – aber mit Anpassung.“ </w:t>
      </w:r>
    </w:p>
    <w:p w14:paraId="112D17E9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→ Damit gilt:</w:t>
      </w:r>
    </w:p>
    <w:p w14:paraId="09FB1260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Si+1≠SiundoΔ(Si)=Si+1S_{i+1} \neq S_i \quad \text{und} \quad o_{\Delta}(S_i) = S_{i+1}Si+1​=Si​undoΔ​(Si​)=Si+1​ </w:t>
      </w:r>
    </w:p>
    <w:p w14:paraId="7FFCA059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Hier bewirkt oΔo_{\Delta}oΔ​ </w:t>
      </w:r>
      <w:r w:rsidRPr="003703CF">
        <w:rPr>
          <w:rFonts w:ascii="Times New Roman" w:hAnsi="Times New Roman"/>
          <w:b/>
          <w:bCs/>
        </w:rPr>
        <w:t>eine funktionale Differenzierung</w:t>
      </w:r>
      <w:r w:rsidRPr="003703CF">
        <w:rPr>
          <w:rFonts w:ascii="Times New Roman" w:hAnsi="Times New Roman"/>
        </w:rPr>
        <w:t>:</w:t>
      </w:r>
      <w:r w:rsidRPr="003703CF">
        <w:rPr>
          <w:rFonts w:ascii="Times New Roman" w:hAnsi="Times New Roman"/>
        </w:rPr>
        <w:br/>
        <w:t>Das Wissen wird nicht nur reproduziert, sondern transformiert.</w:t>
      </w:r>
      <w:r w:rsidRPr="003703CF">
        <w:rPr>
          <w:rFonts w:ascii="Times New Roman" w:hAnsi="Times New Roman"/>
        </w:rPr>
        <w:br/>
        <w:t>Didaktisch bedeutet das: Lernen geschieht genau dort, wo Differenz erzeugt und integriert wird — also durch den Vollzug von oΔo_{\Delta}oΔ​.</w:t>
      </w:r>
    </w:p>
    <w:p w14:paraId="07338212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Die Notation</w:t>
      </w:r>
    </w:p>
    <w:p w14:paraId="742CDE9D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r w:rsidRPr="003703CF">
        <w:rPr>
          <w:rFonts w:ascii="Times New Roman" w:hAnsi="Times New Roman"/>
        </w:rPr>
        <w:t>oΔ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>Oo_{\Delta} \in OoΔ​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 xml:space="preserve">O </w:t>
      </w:r>
    </w:p>
    <w:p w14:paraId="7865219F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kennzeichnet im FRZK den </w:t>
      </w:r>
      <w:r w:rsidRPr="003703CF">
        <w:rPr>
          <w:rFonts w:ascii="Times New Roman" w:hAnsi="Times New Roman"/>
          <w:b/>
          <w:bCs/>
        </w:rPr>
        <w:t>Operator der Differenzbildung</w:t>
      </w:r>
      <w:r w:rsidRPr="003703CF">
        <w:rPr>
          <w:rFonts w:ascii="Times New Roman" w:hAnsi="Times New Roman"/>
        </w:rPr>
        <w:t xml:space="preserve"> – die minimale funktionale Einheit, durch die Veränderung, Erkenntnis und Zeitlichkeit überhaupt entstehen.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3703CF" w:rsidRPr="003703CF" w14:paraId="6194163B" w14:textId="77777777" w:rsidTr="003703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C7C2E0" w14:textId="77777777" w:rsidR="003703CF" w:rsidRPr="003703CF" w:rsidRDefault="003703CF" w:rsidP="003703CF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3703CF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3C8BFDCB" w14:textId="77777777" w:rsidR="003703CF" w:rsidRPr="003703CF" w:rsidRDefault="003703CF" w:rsidP="003703CF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3703CF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370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5CC33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0A17702F" w14:textId="4D8B833C" w:rsidR="003703CF" w:rsidRPr="003703CF" w:rsidRDefault="003703CF" w:rsidP="00334451">
            <w:pPr>
              <w:spacing w:after="0"/>
              <w:jc w:val="both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</w:rPr>
              <w:t>oΔo_{\Delta}oΔ​ ist ein Element der Operatorenmenge</w:t>
            </w:r>
            <w:r w:rsidR="00334451">
              <w:rPr>
                <w:rFonts w:ascii="Times New Roman" w:hAnsi="Times New Roman"/>
              </w:rPr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rPr>
                <w:rFonts w:ascii="Times New Roman" w:hAnsi="Times New Roman"/>
              </w:rPr>
              <w:t xml:space="preserve"> </w:t>
            </w:r>
            <w:r w:rsidRPr="003703CF">
              <w:rPr>
                <w:rFonts w:ascii="Times New Roman" w:hAnsi="Times New Roman"/>
              </w:rPr>
              <w:t>– ein differenzerzeugender Funktor auf dem Zustandsraum S.</w:t>
            </w:r>
          </w:p>
        </w:tc>
      </w:tr>
      <w:tr w:rsidR="003703CF" w:rsidRPr="003703CF" w14:paraId="13BB82B3" w14:textId="77777777" w:rsidTr="00370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B463D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5BE24D47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</w:rPr>
              <w:t>Darstellung des Übergangsmechanismus zwischen Zuständen: Si+1=oΔ(Si)S_{i+1} = o_{\Delta}(S_i)Si+1​=oΔ​(Si​).</w:t>
            </w:r>
          </w:p>
        </w:tc>
      </w:tr>
      <w:tr w:rsidR="003703CF" w:rsidRPr="003703CF" w14:paraId="20098D69" w14:textId="77777777" w:rsidTr="00370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1C1B4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1C0E477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</w:rPr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370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2C95E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1973D4EC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</w:rPr>
              <w:t>Lernen als Differenzprozess: Erkenntnis entsteht, wenn bestehende Zustände funktional modifiziert werden.</w:t>
            </w:r>
          </w:p>
        </w:tc>
      </w:tr>
    </w:tbl>
    <w:p w14:paraId="49C8A750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Somit markiert</w:t>
      </w:r>
    </w:p>
    <w:p w14:paraId="31C795C2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r w:rsidRPr="003703CF">
        <w:rPr>
          <w:rFonts w:ascii="Times New Roman" w:hAnsi="Times New Roman"/>
        </w:rPr>
        <w:t>oΔ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>Oo_{\Delta} \in OoΔ​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 xml:space="preserve">O </w:t>
      </w:r>
    </w:p>
    <w:p w14:paraId="50C90A51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den </w:t>
      </w:r>
      <w:r w:rsidRPr="003703CF">
        <w:rPr>
          <w:rFonts w:ascii="Times New Roman" w:hAnsi="Times New Roman"/>
          <w:b/>
          <w:bCs/>
        </w:rPr>
        <w:t>Grundoperator des FRZK</w:t>
      </w:r>
      <w:r w:rsidRPr="003703CF">
        <w:rPr>
          <w:rFonts w:ascii="Times New Roman" w:hAnsi="Times New Roman"/>
        </w:rPr>
        <w:t>:</w:t>
      </w:r>
      <w:r w:rsidRPr="003703CF">
        <w:rPr>
          <w:rFonts w:ascii="Times New Roman" w:hAnsi="Times New Roman"/>
        </w:rPr>
        <w:br/>
        <w:t xml:space="preserve">Er ist die </w:t>
      </w:r>
      <w:r w:rsidRPr="003703CF">
        <w:rPr>
          <w:rFonts w:ascii="Times New Roman" w:hAnsi="Times New Roman"/>
          <w:b/>
          <w:bCs/>
        </w:rPr>
        <w:t>formale Schnittstelle zwischen Stabilität und Wandel</w:t>
      </w:r>
      <w:r w:rsidRPr="003703CF">
        <w:rPr>
          <w:rFonts w:ascii="Times New Roman" w:hAnsi="Times New Roman"/>
        </w:rPr>
        <w:t>, zwischen Struktur und Emergenz.</w:t>
      </w:r>
      <w:r w:rsidRPr="003703CF">
        <w:rPr>
          <w:rFonts w:ascii="Times New Roman" w:hAnsi="Times New Roman"/>
        </w:rPr>
        <w:br/>
        <w:t xml:space="preserve">Durch ihn wird das System fähig, </w:t>
      </w:r>
      <w:r w:rsidRPr="003703CF">
        <w:rPr>
          <w:rFonts w:ascii="Times New Roman" w:hAnsi="Times New Roman"/>
          <w:b/>
          <w:bCs/>
        </w:rPr>
        <w:t>Kohärenz dynamisch</w:t>
      </w:r>
      <w:r w:rsidRPr="003703CF">
        <w:rPr>
          <w:rFonts w:ascii="Times New Roman" w:hAnsi="Times New Roman"/>
        </w:rPr>
        <w:t xml:space="preserve"> zu erzeugen – nicht durch Gleichheit, sondern durch </w:t>
      </w:r>
      <w:r w:rsidRPr="003703CF">
        <w:rPr>
          <w:rFonts w:ascii="Times New Roman" w:hAnsi="Times New Roman"/>
          <w:b/>
          <w:bCs/>
        </w:rPr>
        <w:t>kontinuierliche Differenzierung innerhalb seiner eigenen Funktionsmenge</w:t>
      </w:r>
      <w:r w:rsidRPr="003703CF">
        <w:rPr>
          <w:rFonts w:ascii="Times New Roman" w:hAnsi="Times New Roman"/>
        </w:rPr>
        <w:t>.</w:t>
      </w:r>
    </w:p>
    <w:p w14:paraId="1386F00E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24F2DD3D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376652EA" w14:textId="77777777" w:rsidR="003703CF" w:rsidRDefault="003703CF" w:rsidP="007809E4">
      <w:pPr>
        <w:pStyle w:val="Formel"/>
      </w:pPr>
    </w:p>
    <w:p w14:paraId="523B5579" w14:textId="3E0DEDBD" w:rsidR="003703CF" w:rsidRPr="00B67943" w:rsidRDefault="003703CF" w:rsidP="007809E4">
      <w:pPr>
        <w:pStyle w:val="Formel"/>
        <w:rPr>
          <w:rFonts w:ascii="Times New Roman" w:hAnsi="Times New Roman"/>
        </w:rPr>
      </w:pPr>
      <m:oMath>
        <m:r>
          <m:t>∃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(∀x(x∈/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​))</m:t>
        </m:r>
      </m:oMath>
      <w:r>
        <w:rPr>
          <w:rFonts w:ascii="Times New Roman" w:hAnsi="Times New Roman"/>
        </w:rPr>
        <w:tab/>
      </w:r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50E52A0" w14:textId="6663CD21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</w:p>
    <w:p w14:paraId="5184AB27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 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 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S0))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S_0 \, 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 \, (x \notin S_0))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S0​(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/S0​)) </w:t>
      </w:r>
    </w:p>
    <w:p w14:paraId="69A6C7A4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bedeutet:</w:t>
      </w:r>
      <w:r w:rsidRPr="0023612E">
        <w:rPr>
          <w:rFonts w:ascii="Times New Roman" w:hAnsi="Times New Roman"/>
        </w:rPr>
        <w:br/>
      </w: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3E45BB91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Das ist die </w:t>
      </w:r>
      <w:r w:rsidRPr="0023612E">
        <w:rPr>
          <w:rFonts w:ascii="Times New Roman" w:hAnsi="Times New Roman"/>
          <w:b/>
          <w:bCs/>
        </w:rPr>
        <w:t>Existenzbehauptung der leeren Menge</w:t>
      </w:r>
      <w:r w:rsidRPr="0023612E">
        <w:rPr>
          <w:rFonts w:ascii="Times New Roman" w:hAnsi="Times New Roman"/>
        </w:rPr>
        <w:t>, formal identisch mit der Definition von</w:t>
      </w:r>
    </w:p>
    <w:p w14:paraId="14396D1D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>={x</w:t>
      </w:r>
      <w:r w:rsidRPr="0023612E">
        <w:rPr>
          <w:rFonts w:ascii="Cambria Math" w:hAnsi="Cambria Math" w:cs="Cambria Math"/>
        </w:rPr>
        <w:t>∣</w:t>
      </w:r>
      <w:r w:rsidRPr="0023612E">
        <w:rPr>
          <w:rFonts w:ascii="Times New Roman" w:hAnsi="Times New Roman"/>
        </w:rPr>
        <w:t>x≠x}.</w:t>
      </w:r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 xml:space="preserve"> = \{x \mid x \neq x\}.</w:t>
      </w:r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>={x</w:t>
      </w:r>
      <w:r w:rsidRPr="0023612E">
        <w:rPr>
          <w:rFonts w:ascii="Cambria Math" w:hAnsi="Cambria Math" w:cs="Cambria Math"/>
        </w:rPr>
        <w:t>∣</w:t>
      </w:r>
      <w:r w:rsidRPr="0023612E">
        <w:rPr>
          <w:rFonts w:ascii="Times New Roman" w:hAnsi="Times New Roman"/>
        </w:rPr>
        <w:t xml:space="preserve">x=x}. </w:t>
      </w:r>
    </w:p>
    <w:p w14:paraId="7A1BB74A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Mathematisch ist sie das </w:t>
      </w:r>
      <w:r w:rsidRPr="0023612E">
        <w:rPr>
          <w:rFonts w:ascii="Times New Roman" w:hAnsi="Times New Roman"/>
          <w:b/>
          <w:bCs/>
        </w:rPr>
        <w:t>erste Axiom</w:t>
      </w:r>
      <w:r w:rsidRPr="0023612E">
        <w:rPr>
          <w:rFonts w:ascii="Times New Roman" w:hAnsi="Times New Roman"/>
        </w:rPr>
        <w:t xml:space="preserve"> der Mengenbildung:</w:t>
      </w:r>
      <w:r w:rsidRPr="0023612E">
        <w:rPr>
          <w:rFonts w:ascii="Times New Roman" w:hAnsi="Times New Roman"/>
        </w:rPr>
        <w:br/>
        <w:t xml:space="preserve">Ein System kann überhaupt nur entstehen, wenn die Möglichkeit einer Menge ohne Elemente </w:t>
      </w:r>
      <w:r w:rsidRPr="0023612E">
        <w:rPr>
          <w:rFonts w:ascii="Times New Roman" w:hAnsi="Times New Roman"/>
          <w:b/>
          <w:bCs/>
        </w:rPr>
        <w:t>zugelassen</w:t>
      </w:r>
      <w:r w:rsidRPr="0023612E">
        <w:rPr>
          <w:rFonts w:ascii="Times New Roman" w:hAnsi="Times New Roman"/>
        </w:rPr>
        <w:t xml:space="preserve"> wird.</w:t>
      </w:r>
    </w:p>
    <w:p w14:paraId="14539636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Im Kontext des FRZK stellt S0S₀S0​ den </w:t>
      </w:r>
      <w:r w:rsidRPr="0023612E">
        <w:rPr>
          <w:rFonts w:ascii="Times New Roman" w:hAnsi="Times New Roman"/>
          <w:b/>
          <w:bCs/>
        </w:rPr>
        <w:t>epistemischen Nullzustand</w:t>
      </w:r>
      <w:r w:rsidRPr="0023612E">
        <w:rPr>
          <w:rFonts w:ascii="Times New Roman" w:hAnsi="Times New Roman"/>
        </w:rPr>
        <w:t xml:space="preserve"> dar – den </w:t>
      </w:r>
      <w:r w:rsidRPr="0023612E">
        <w:rPr>
          <w:rFonts w:ascii="Times New Roman" w:hAnsi="Times New Roman"/>
          <w:i/>
          <w:iCs/>
        </w:rPr>
        <w:t>Funktionsanfangspunkt</w:t>
      </w:r>
      <w:r w:rsidRPr="0023612E">
        <w:rPr>
          <w:rFonts w:ascii="Times New Roman" w:hAnsi="Times New Roman"/>
        </w:rPr>
        <w:t xml:space="preserve"> der Rekonstruktion von Raum, Zeit und Bedeutung.</w:t>
      </w:r>
      <w:r w:rsidRPr="0023612E">
        <w:rPr>
          <w:rFonts w:ascii="Times New Roman" w:hAnsi="Times New Roman"/>
        </w:rPr>
        <w:br/>
        <w:t xml:space="preserve">Er besitzt Form, aber keinen Inhalt: eine </w:t>
      </w:r>
      <w:r w:rsidRPr="0023612E">
        <w:rPr>
          <w:rFonts w:ascii="Times New Roman" w:hAnsi="Times New Roman"/>
          <w:b/>
          <w:bCs/>
        </w:rPr>
        <w:t>formale Existenz ohne materiale Bestimmung</w:t>
      </w:r>
      <w:r w:rsidRPr="0023612E">
        <w:rPr>
          <w:rFonts w:ascii="Times New Roman" w:hAnsi="Times New Roman"/>
        </w:rPr>
        <w:t>.</w:t>
      </w:r>
    </w:p>
    <w:p w14:paraId="65B640B3" w14:textId="1FBE6E09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ist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logische Darstellung des Satzes:</w:t>
      </w:r>
    </w:p>
    <w:p w14:paraId="1BDCFDE1" w14:textId="77777777" w:rsidR="0023612E" w:rsidRPr="0023612E" w:rsidRDefault="0023612E" w:rsidP="0023612E">
      <w:pPr>
        <w:spacing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„Es gibt eine Form, in der noch nichts enthalten ist.“</w:t>
      </w:r>
    </w:p>
    <w:p w14:paraId="13402340" w14:textId="77777777" w:rsidR="003703CF" w:rsidRDefault="003703CF" w:rsidP="003703CF">
      <w:pPr>
        <w:pStyle w:val="berschrift2"/>
      </w:pP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9065358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Das Prädikat</w:t>
      </w:r>
    </w:p>
    <w:p w14:paraId="02B8529B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Times New Roman" w:hAnsi="Times New Roman"/>
        </w:rPr>
        <w:t>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S0x \notin S_0x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 </w:t>
      </w:r>
    </w:p>
    <w:p w14:paraId="7445ACB1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impliziert eine </w:t>
      </w:r>
      <w:r w:rsidRPr="0023612E">
        <w:rPr>
          <w:rFonts w:ascii="Times New Roman" w:hAnsi="Times New Roman"/>
          <w:b/>
          <w:bCs/>
        </w:rPr>
        <w:t>Negation der Zugehörigkeit</w:t>
      </w:r>
      <w:r w:rsidRPr="0023612E">
        <w:rPr>
          <w:rFonts w:ascii="Times New Roman" w:hAnsi="Times New Roman"/>
        </w:rPr>
        <w:t xml:space="preserve"> – also die Aussage, dass zwischen x und S₀ keine relationale Einbindung besteht.</w:t>
      </w:r>
    </w:p>
    <w:p w14:paraId="2FFEFED6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Im FRZK wird diese Negation funktional interpretiert:</w:t>
      </w:r>
      <w:r w:rsidRPr="0023612E">
        <w:rPr>
          <w:rFonts w:ascii="Times New Roman" w:hAnsi="Times New Roman"/>
        </w:rPr>
        <w:br/>
        <w:t xml:space="preserve">Sie steht für den Zustand </w:t>
      </w:r>
      <w:r w:rsidRPr="0023612E">
        <w:rPr>
          <w:rFonts w:ascii="Times New Roman" w:hAnsi="Times New Roman"/>
          <w:b/>
          <w:bCs/>
        </w:rPr>
        <w:t>vollständiger Unabhängigkeit</w:t>
      </w:r>
      <w:r w:rsidRPr="0023612E">
        <w:rPr>
          <w:rFonts w:ascii="Times New Roman" w:hAnsi="Times New Roman"/>
        </w:rPr>
        <w:t>, aus dem erst durch Operatorik Relation, Differenz und Bedeutung entstehen können.</w:t>
      </w:r>
    </w:p>
    <w:p w14:paraId="64831DF3" w14:textId="77777777" w:rsidR="0023612E" w:rsidRPr="0023612E" w:rsidRDefault="0023612E" w:rsidP="0023612E">
      <w:pPr>
        <w:numPr>
          <w:ilvl w:val="0"/>
          <w:numId w:val="18"/>
        </w:num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S₀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S0​: Es existiert ein erster Rahmen (Form, Möglichkeit, Potenzialität).</w:t>
      </w:r>
    </w:p>
    <w:p w14:paraId="1520D4B0" w14:textId="77777777" w:rsidR="0023612E" w:rsidRPr="0023612E" w:rsidRDefault="0023612E" w:rsidP="0023612E">
      <w:pPr>
        <w:numPr>
          <w:ilvl w:val="0"/>
          <w:numId w:val="18"/>
        </w:num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S0)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 xml:space="preserve">x (x 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 xml:space="preserve"> S₀)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>/S0​): Innerhalb dieses Rahmens ist noch keine Differenz, keine Beziehung und keine Semantik realisiert.</w:t>
      </w:r>
    </w:p>
    <w:p w14:paraId="278C1C83" w14:textId="1E4422D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>Erst durch spätere Operationen (z. B. oio_ioi​, oΔo_ΔoΔ​) entsteht funktionale Struktur.</w:t>
      </w:r>
    </w:p>
    <w:p w14:paraId="452E8663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r w:rsidRPr="0023612E">
        <w:rPr>
          <w:rFonts w:ascii="Times New Roman" w:hAnsi="Times New Roman"/>
          <w:i/>
          <w:iCs/>
        </w:rPr>
        <w:t>Différence et Répétition</w:t>
      </w:r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23823D47" w14:textId="77777777" w:rsidR="003703CF" w:rsidRDefault="003703CF" w:rsidP="003703CF">
      <w:pPr>
        <w:pStyle w:val="berschrift2"/>
      </w:pP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 analoges Beispiel lässt sich im </w:t>
      </w:r>
      <w:r w:rsidRPr="0023612E">
        <w:rPr>
          <w:rFonts w:ascii="Times New Roman" w:hAnsi="Times New Roman"/>
          <w:b/>
          <w:bCs/>
        </w:rPr>
        <w:t>Lernprozess</w:t>
      </w:r>
      <w:r w:rsidRPr="0023612E">
        <w:rPr>
          <w:rFonts w:ascii="Times New Roman" w:hAnsi="Times New Roman"/>
        </w:rPr>
        <w:t xml:space="preserve"> beobachten (vgl. Kap. 6.2 – „Funktionale Anfangszustände“).</w:t>
      </w:r>
    </w:p>
    <w:p w14:paraId="6806EAD7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Ein Lernender beginnt ein neues Thema, z. B. die Relativitätstheorie.</w:t>
      </w:r>
      <w:r w:rsidRPr="0023612E">
        <w:rPr>
          <w:rFonts w:ascii="Times New Roman" w:hAnsi="Times New Roman"/>
        </w:rPr>
        <w:br/>
        <w:t xml:space="preserve">Zu Beginn besitzt er </w:t>
      </w:r>
      <w:r w:rsidRPr="0023612E">
        <w:rPr>
          <w:rFonts w:ascii="Times New Roman" w:hAnsi="Times New Roman"/>
          <w:b/>
          <w:bCs/>
        </w:rPr>
        <w:t>kein Vorwissen</w:t>
      </w:r>
      <w:r w:rsidRPr="0023612E">
        <w:rPr>
          <w:rFonts w:ascii="Times New Roman" w:hAnsi="Times New Roman"/>
        </w:rPr>
        <w:t>, keine begriffliche Zuordnung – sein epistemischer Zustand ist leer:</w:t>
      </w:r>
    </w:p>
    <w:p w14:paraId="6C6C18F6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S0=</w:t>
      </w:r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 xml:space="preserve">.S_0 = </w:t>
      </w:r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>.S0​=</w:t>
      </w:r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 xml:space="preserve">. </w:t>
      </w:r>
    </w:p>
    <w:p w14:paraId="0A0693ED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In diesem Zustand gilt:</w:t>
      </w:r>
    </w:p>
    <w:p w14:paraId="396596A2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S0),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 xml:space="preserve">x (x 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 xml:space="preserve"> S_0),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/S0​), </w:t>
      </w:r>
    </w:p>
    <w:p w14:paraId="09508CC9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da noch keine Inhalte, keine Bedeutungen im System sind.</w:t>
      </w:r>
    </w:p>
    <w:p w14:paraId="7235BCE1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Doch diese Leere ist </w:t>
      </w:r>
      <w:r w:rsidRPr="0023612E">
        <w:rPr>
          <w:rFonts w:ascii="Times New Roman" w:hAnsi="Times New Roman"/>
          <w:b/>
          <w:bCs/>
        </w:rPr>
        <w:t>nicht Nichts</w:t>
      </w:r>
      <w:r w:rsidRPr="0023612E">
        <w:rPr>
          <w:rFonts w:ascii="Times New Roman" w:hAnsi="Times New Roman"/>
        </w:rPr>
        <w:t xml:space="preserve">, sondern </w:t>
      </w:r>
      <w:r w:rsidRPr="0023612E">
        <w:rPr>
          <w:rFonts w:ascii="Times New Roman" w:hAnsi="Times New Roman"/>
          <w:b/>
          <w:bCs/>
        </w:rPr>
        <w:t>ein formaler Möglichkeitsraum</w:t>
      </w:r>
      <w:r w:rsidRPr="0023612E">
        <w:rPr>
          <w:rFonts w:ascii="Times New Roman" w:hAnsi="Times New Roman"/>
        </w:rPr>
        <w:t>.</w:t>
      </w:r>
      <w:r w:rsidRPr="0023612E">
        <w:rPr>
          <w:rFonts w:ascii="Times New Roman" w:hAnsi="Times New Roman"/>
        </w:rPr>
        <w:br/>
        <w:t>Sobald der Lernende eine erste Frage stellt oder eine erste Wahrnehmung macht, tritt ein Operator oio_ioi​ in Aktion:</w:t>
      </w:r>
    </w:p>
    <w:p w14:paraId="129BF6FB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S1=oi(S0),S_1 = o_i(S_0),S1​=oi​(S0​), </w:t>
      </w:r>
    </w:p>
    <w:p w14:paraId="045EBCC0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und die Leere beginnt, sich funktional zu füllen.</w:t>
      </w:r>
    </w:p>
    <w:p w14:paraId="417BC2C1" w14:textId="1744F065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 zeigt das Beispiel:</w:t>
      </w:r>
      <w:r w:rsidRPr="0023612E">
        <w:rPr>
          <w:rFonts w:ascii="Times New Roman" w:hAnsi="Times New Roman"/>
        </w:rPr>
        <w:br/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S₀ 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 xml:space="preserve">x (x 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 xml:space="preserve"> S₀)) beschreibt im FRZK den </w:t>
      </w:r>
      <w:r w:rsidRPr="0023612E">
        <w:rPr>
          <w:rFonts w:ascii="Times New Roman" w:hAnsi="Times New Roman"/>
          <w:b/>
          <w:bCs/>
        </w:rPr>
        <w:t>didaktischen Startpunkt</w:t>
      </w:r>
      <w:r w:rsidRPr="0023612E">
        <w:rPr>
          <w:rFonts w:ascii="Times New Roman" w:hAnsi="Times New Roman"/>
        </w:rPr>
        <w:t xml:space="preserve"> jedes Lern- und Erkenntnisprozesses – den Zustand, in dem Leere zur Voraussetzung von Sinn wird.</w:t>
      </w:r>
    </w:p>
    <w:p w14:paraId="727F3D10" w14:textId="77777777" w:rsidR="003703CF" w:rsidRDefault="003703CF" w:rsidP="003703CF">
      <w:pPr>
        <w:pStyle w:val="berschrift2"/>
      </w:pP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5DB21FF" w14:textId="50C00BBB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</w:p>
    <w:p w14:paraId="32B40888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 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 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S0))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S_0 \, 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 \, (x \notin S_0))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S0​(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/S0​)) </w:t>
      </w:r>
    </w:p>
    <w:p w14:paraId="3FB81B87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definiert den </w:t>
      </w:r>
      <w:r w:rsidRPr="0023612E">
        <w:rPr>
          <w:rFonts w:ascii="Times New Roman" w:hAnsi="Times New Roman"/>
          <w:b/>
          <w:bCs/>
        </w:rPr>
        <w:t>Urzustand des FRZK</w:t>
      </w:r>
      <w:r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Anfangsbedingung für funktionale Operatorik: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„Leerezustand“, der Sinnbildung erst ermöglicht.</w:t>
            </w:r>
          </w:p>
        </w:tc>
      </w:tr>
    </w:tbl>
    <w:p w14:paraId="651AFFB5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</w:p>
    <w:p w14:paraId="57D0BDA3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S0))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S_0 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 xml:space="preserve">x (x 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 xml:space="preserve"> S_0))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S0​(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/S0​)) </w:t>
      </w:r>
    </w:p>
    <w:p w14:paraId="7E07EBDB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  <w:r w:rsidRPr="0023612E">
        <w:rPr>
          <w:rFonts w:ascii="Times New Roman" w:hAnsi="Times New Roman"/>
        </w:rPr>
        <w:br/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Pr="0023612E">
        <w:rPr>
          <w:rFonts w:ascii="Times New Roman" w:hAnsi="Times New Roman"/>
        </w:rPr>
        <w:br/>
        <w:t>Aus ihr entfalten sich durch Operatoren oio_ioi​, oΔo_ΔoΔ​ und Relationen R(oi)R_{(o_i)}R(oi​)​ alle weiteren Schichten der funktionalen Raum-Zeit-Kohärenz.</w:t>
      </w:r>
    </w:p>
    <w:p w14:paraId="471C61CF" w14:textId="77777777" w:rsidR="003703CF" w:rsidRDefault="003703CF" w:rsidP="003703CF">
      <w:pPr>
        <w:pStyle w:val="berschrift2"/>
      </w:pPr>
    </w:p>
    <w:p w14:paraId="5EB9F88B" w14:textId="77777777" w:rsidR="00CB7A48" w:rsidRDefault="00CB7A48" w:rsidP="00CB7A48"/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33FD72FF" w14:textId="77777777" w:rsidR="00CB7A48" w:rsidRDefault="00CB7A48" w:rsidP="007809E4">
      <w:pPr>
        <w:pStyle w:val="Formel"/>
      </w:pPr>
    </w:p>
    <w:p w14:paraId="1129E174" w14:textId="224B0B4E" w:rsidR="00CB7A48" w:rsidRPr="00B67943" w:rsidRDefault="00CB7A48" w:rsidP="007809E4">
      <w:pPr>
        <w:pStyle w:val="Formel"/>
        <w:rPr>
          <w:rFonts w:ascii="Times New Roman" w:hAnsi="Times New Roman"/>
        </w:rPr>
      </w:pPr>
      <m:oMath>
        <m:r>
          <m:t>∃o</m:t>
        </m:r>
        <m:r>
          <m:rPr>
            <m:sty m:val="bi"/>
          </m:rPr>
          <m:t>∈</m:t>
        </m:r>
        <m:r>
          <m:t>O</m:t>
        </m:r>
        <m:r>
          <m:rPr>
            <m:sty m:val="bi"/>
          </m:rPr>
          <m:t>:</m:t>
        </m:r>
        <m:sSub>
          <m:sSubPr>
            <m:ctrlPr>
              <w:rPr>
                <w:b/>
              </w:rPr>
            </m:ctrlPr>
          </m:sSubPr>
          <m:e>
            <m:r>
              <m:t>o</m:t>
            </m:r>
          </m:e>
          <m:sub>
            <m:r>
              <m:t>i</m:t>
            </m:r>
          </m:sub>
        </m:sSub>
        <m:r>
          <m:t>​(∅)</m:t>
        </m:r>
        <m:r>
          <m:rPr>
            <m:sty m:val="bi"/>
          </m:rPr>
          <m:t>=</m:t>
        </m:r>
        <m:r>
          <m:t>I</m:t>
        </m:r>
      </m:oMath>
      <w:r>
        <w:rPr>
          <w:rFonts w:ascii="Times New Roman" w:hAnsi="Times New Roman"/>
        </w:rPr>
        <w:tab/>
      </w:r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3F557056" w14:textId="70246B28" w:rsidR="00CB7A48" w:rsidRPr="00CB7A48" w:rsidRDefault="007809E4" w:rsidP="00CB7A48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</w:p>
    <w:p w14:paraId="4BC36151" w14:textId="4FCC1CEF" w:rsidR="00CB7A48" w:rsidRPr="00CB7A48" w:rsidRDefault="00CB7A48" w:rsidP="00334451">
      <w:pPr>
        <w:spacing w:after="0"/>
        <w:jc w:val="both"/>
        <w:rPr>
          <w:rFonts w:ascii="Times New Roman" w:hAnsi="Times New Roman"/>
        </w:rPr>
      </w:pP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O:oi(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CB7A48">
        <w:rPr>
          <w:rFonts w:ascii="Times New Roman" w:hAnsi="Times New Roman"/>
        </w:rPr>
        <w:t>: o_i(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 = 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O:oi​(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</w:t>
      </w:r>
    </w:p>
    <w:p w14:paraId="2179449B" w14:textId="7546D769" w:rsidR="00CB7A48" w:rsidRPr="00CB7A48" w:rsidRDefault="00CB7A48" w:rsidP="00334451">
      <w:pPr>
        <w:spacing w:before="100" w:beforeAutospacing="1" w:after="100" w:afterAutospacing="1"/>
        <w:jc w:val="both"/>
        <w:rPr>
          <w:rFonts w:ascii="Times New Roman" w:hAnsi="Times New Roman"/>
        </w:rPr>
      </w:pPr>
      <w:r w:rsidRPr="00CB7A48">
        <w:rPr>
          <w:rFonts w:ascii="Times New Roman" w:hAnsi="Times New Roman"/>
        </w:rPr>
        <w:t>bedeutet:</w:t>
      </w:r>
      <w:r w:rsidRPr="00CB7A48">
        <w:rPr>
          <w:rFonts w:ascii="Times New Roman" w:hAnsi="Times New Roman"/>
        </w:rPr>
        <w:br/>
      </w:r>
      <w:r w:rsidRPr="00CB7A48">
        <w:rPr>
          <w:rFonts w:ascii="Times New Roman" w:hAnsi="Times New Roman"/>
          <w:i/>
          <w:iCs/>
        </w:rPr>
        <w:t>Es existiert mindestens ein Operator oio_ioi​ aus der Gesamtheit aller Operatoren OO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rFonts w:ascii="Times New Roman" w:hAnsi="Times New Roman"/>
          <w:i/>
          <w:iCs/>
        </w:rPr>
        <w:t>,</w:t>
      </w:r>
      <w:r w:rsidRPr="00CB7A48">
        <w:rPr>
          <w:rFonts w:ascii="Times New Roman" w:hAnsi="Times New Roman"/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∅∅∅</w:t>
      </w:r>
      <w:r w:rsidRPr="00CB7A48">
        <w:rPr>
          <w:rFonts w:ascii="Times New Roman" w:hAnsi="Times New Roman"/>
          <w:i/>
          <w:iCs/>
        </w:rPr>
        <w:t xml:space="preserve"> angewendet wird und daraus eine erste Identität III hervorbringt.</w:t>
      </w:r>
    </w:p>
    <w:p w14:paraId="4449C287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Mathematisch steht sie für die </w:t>
      </w:r>
      <w:r w:rsidRPr="00CB7A48">
        <w:rPr>
          <w:rFonts w:ascii="Times New Roman" w:hAnsi="Times New Roman"/>
          <w:b/>
          <w:bCs/>
        </w:rPr>
        <w:t>Initialoperation des Systems</w:t>
      </w:r>
      <w:r w:rsidRPr="00CB7A48">
        <w:rPr>
          <w:rFonts w:ascii="Times New Roman" w:hAnsi="Times New Roman"/>
        </w:rPr>
        <w:t xml:space="preserve"> – den Moment, in dem das System zum ersten Mal etwas „formt“.</w:t>
      </w:r>
      <w:r w:rsidRPr="00CB7A48">
        <w:rPr>
          <w:rFonts w:ascii="Times New Roman" w:hAnsi="Times New Roman"/>
        </w:rPr>
        <w:br/>
        <w:t>OOO bezeichnet die Menge aller möglichen Operatoren des FRZK (Funktionen, Transformationen, Reflexionsakte usw.).</w:t>
      </w:r>
      <w:r w:rsidRPr="00CB7A48">
        <w:rPr>
          <w:rFonts w:ascii="Times New Roman" w:hAnsi="Times New Roman"/>
        </w:rPr>
        <w:br/>
      </w:r>
      <w:r w:rsidRPr="00CB7A48">
        <w:rPr>
          <w:rFonts w:ascii="Cambria Math" w:hAnsi="Cambria Math" w:cs="Cambria Math"/>
        </w:rPr>
        <w:t>∅∅∅</w:t>
      </w:r>
      <w:r w:rsidRPr="00CB7A48">
        <w:rPr>
          <w:rFonts w:ascii="Times New Roman" w:hAnsi="Times New Roman"/>
        </w:rPr>
        <w:t xml:space="preserve"> ist der </w:t>
      </w:r>
      <w:r w:rsidRPr="00CB7A48">
        <w:rPr>
          <w:rFonts w:ascii="Times New Roman" w:hAnsi="Times New Roman"/>
          <w:b/>
          <w:bCs/>
        </w:rPr>
        <w:t>leere Ausgangszustand</w:t>
      </w:r>
      <w:r w:rsidRPr="00CB7A48">
        <w:rPr>
          <w:rFonts w:ascii="Times New Roman" w:hAnsi="Times New Roman"/>
        </w:rPr>
        <w:t xml:space="preserve"> (vgl. Anlage 3.A und 3.E), und III bezeichnet das erste </w:t>
      </w:r>
      <w:r w:rsidRPr="00CB7A48">
        <w:rPr>
          <w:rFonts w:ascii="Times New Roman" w:hAnsi="Times New Roman"/>
          <w:b/>
          <w:bCs/>
        </w:rPr>
        <w:t>funktional stabile Resultat</w:t>
      </w:r>
      <w:r w:rsidRPr="00CB7A48">
        <w:rPr>
          <w:rFonts w:ascii="Times New Roman" w:hAnsi="Times New Roman"/>
        </w:rPr>
        <w:t xml:space="preserve">, also die </w:t>
      </w:r>
      <w:r w:rsidRPr="00CB7A48">
        <w:rPr>
          <w:rFonts w:ascii="Times New Roman" w:hAnsi="Times New Roman"/>
          <w:b/>
          <w:bCs/>
        </w:rPr>
        <w:t>emergente Einheit</w:t>
      </w:r>
      <w:r w:rsidRPr="00CB7A48">
        <w:rPr>
          <w:rFonts w:ascii="Times New Roman" w:hAnsi="Times New Roman"/>
        </w:rPr>
        <w:t>.</w:t>
      </w:r>
    </w:p>
    <w:p w14:paraId="5CB8952D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Formal handelt es sich um die </w:t>
      </w:r>
      <w:r w:rsidRPr="00CB7A48">
        <w:rPr>
          <w:rFonts w:ascii="Times New Roman" w:hAnsi="Times New Roman"/>
          <w:b/>
          <w:bCs/>
        </w:rPr>
        <w:t>erste Aktionsabbildung im Operatorenraum</w:t>
      </w:r>
      <w:r w:rsidRPr="00CB7A48">
        <w:rPr>
          <w:rFonts w:ascii="Times New Roman" w:hAnsi="Times New Roman"/>
        </w:rPr>
        <w:t>:</w:t>
      </w:r>
    </w:p>
    <w:p w14:paraId="303FBAE9" w14:textId="77777777" w:rsidR="00CB7A48" w:rsidRPr="00CB7A48" w:rsidRDefault="00CB7A48" w:rsidP="00CB7A48">
      <w:pPr>
        <w:spacing w:after="0"/>
        <w:rPr>
          <w:rFonts w:ascii="Times New Roman" w:hAnsi="Times New Roman"/>
        </w:rPr>
      </w:pPr>
      <w:r w:rsidRPr="00CB7A48">
        <w:rPr>
          <w:rFonts w:ascii="Times New Roman" w:hAnsi="Times New Roman"/>
        </w:rPr>
        <w:t>oi: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→Io_i : 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 \rightarrow Ioi​: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→I </w:t>
      </w:r>
    </w:p>
    <w:p w14:paraId="17F25523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Damit wird das </w:t>
      </w:r>
      <w:r w:rsidRPr="00CB7A48">
        <w:rPr>
          <w:rFonts w:ascii="Times New Roman" w:hAnsi="Times New Roman"/>
          <w:b/>
          <w:bCs/>
        </w:rPr>
        <w:t>Prinzip der funktionalen Generierung</w:t>
      </w:r>
      <w:r w:rsidRPr="00CB7A48">
        <w:rPr>
          <w:rFonts w:ascii="Times New Roman" w:hAnsi="Times New Roman"/>
        </w:rPr>
        <w:t xml:space="preserve"> mathematisch ausgedrückt – das System ist in der Lage, aus der formalen Leere durch Operation eine erste Struktur zu erzeugen.</w:t>
      </w:r>
    </w:p>
    <w:p w14:paraId="5EA96236" w14:textId="77777777" w:rsidR="00CB7A48" w:rsidRDefault="00CB7A48" w:rsidP="00CB7A48">
      <w:pPr>
        <w:pStyle w:val="berschrift2"/>
      </w:pP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77FE0BCD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Die Gleichung oi(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)=Io_i(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 = Ioi​(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impliziert </w:t>
      </w:r>
      <w:r w:rsidRPr="00CB7A48">
        <w:rPr>
          <w:rFonts w:ascii="Times New Roman" w:hAnsi="Times New Roman"/>
          <w:b/>
          <w:bCs/>
        </w:rPr>
        <w:t>eine fundamentale Asymmetrie</w:t>
      </w:r>
      <w:r w:rsidRPr="00CB7A48">
        <w:rPr>
          <w:rFonts w:ascii="Times New Roman" w:hAnsi="Times New Roman"/>
        </w:rPr>
        <w:t>:</w:t>
      </w:r>
      <w:r w:rsidRPr="00CB7A48">
        <w:rPr>
          <w:rFonts w:ascii="Times New Roman" w:hAnsi="Times New Roman"/>
        </w:rPr>
        <w:br/>
        <w:t>Aus dem Nichts entsteht etwas, das von ihm verschieden ist.</w:t>
      </w:r>
      <w:r w:rsidRPr="00CB7A48">
        <w:rPr>
          <w:rFonts w:ascii="Times New Roman" w:hAnsi="Times New Roman"/>
        </w:rPr>
        <w:br/>
        <w:t>Damit gilt inhaltlich:</w:t>
      </w:r>
    </w:p>
    <w:p w14:paraId="6817A29E" w14:textId="77777777" w:rsidR="00CB7A48" w:rsidRPr="00CB7A48" w:rsidRDefault="00CB7A48" w:rsidP="00CB7A48">
      <w:pPr>
        <w:spacing w:after="0"/>
        <w:rPr>
          <w:rFonts w:ascii="Times New Roman" w:hAnsi="Times New Roman"/>
        </w:rPr>
      </w:pPr>
      <w:r w:rsidRPr="00CB7A48">
        <w:rPr>
          <w:rFonts w:ascii="Times New Roman" w:hAnsi="Times New Roman"/>
        </w:rPr>
        <w:t>I≠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I \neq 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I=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 </w:t>
      </w:r>
    </w:p>
    <w:p w14:paraId="6DC67E02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Diese Ungleichheit ist der </w:t>
      </w:r>
      <w:r w:rsidRPr="00CB7A48">
        <w:rPr>
          <w:rFonts w:ascii="Times New Roman" w:hAnsi="Times New Roman"/>
          <w:b/>
          <w:bCs/>
        </w:rPr>
        <w:t>erste Ausdruck von Differenz</w:t>
      </w:r>
      <w:r w:rsidRPr="00CB7A48">
        <w:rPr>
          <w:rFonts w:ascii="Times New Roman" w:hAnsi="Times New Roman"/>
        </w:rPr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Interpretativ:</w:t>
      </w:r>
    </w:p>
    <w:p w14:paraId="2382C4EF" w14:textId="77777777" w:rsidR="00CB7A48" w:rsidRPr="00CB7A48" w:rsidRDefault="00CB7A48" w:rsidP="00CB7A48">
      <w:pPr>
        <w:numPr>
          <w:ilvl w:val="0"/>
          <w:numId w:val="20"/>
        </w:num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 xml:space="preserve">o 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 xml:space="preserve"> O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 → Es existiert eine Operation, die Differenz erzeugt.</w:t>
      </w:r>
    </w:p>
    <w:p w14:paraId="6AC9D778" w14:textId="77777777" w:rsidR="00CB7A48" w:rsidRPr="00CB7A48" w:rsidRDefault="00CB7A48" w:rsidP="00CB7A48">
      <w:pPr>
        <w:numPr>
          <w:ilvl w:val="0"/>
          <w:numId w:val="20"/>
        </w:num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oi(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)o_i(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)oi​(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 → Die Operation wirkt auf reine Potenzialität.</w:t>
      </w:r>
    </w:p>
    <w:p w14:paraId="5C5BFDD8" w14:textId="77777777" w:rsidR="00CB7A48" w:rsidRPr="00CB7A48" w:rsidRDefault="00CB7A48" w:rsidP="00CB7A48">
      <w:pPr>
        <w:numPr>
          <w:ilvl w:val="0"/>
          <w:numId w:val="20"/>
        </w:num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III → Das Ergebnis ist eine erste Struktur, Identität oder „Wirkungseinheit“.</w:t>
      </w:r>
    </w:p>
    <w:p w14:paraId="50262CFF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Im systemischen Sinne bedeutet dies:</w:t>
      </w:r>
      <w:r w:rsidRPr="00CB7A48">
        <w:rPr>
          <w:rFonts w:ascii="Times New Roman" w:hAnsi="Times New Roman"/>
        </w:rPr>
        <w:br/>
        <w:t xml:space="preserve">Das System beginnt zu operieren, </w:t>
      </w:r>
      <w:r w:rsidRPr="00CB7A48">
        <w:rPr>
          <w:rFonts w:ascii="Times New Roman" w:hAnsi="Times New Roman"/>
          <w:b/>
          <w:bCs/>
        </w:rPr>
        <w:t>ohne äußere Ursache</w:t>
      </w:r>
      <w:r w:rsidRPr="00CB7A48">
        <w:rPr>
          <w:rFonts w:ascii="Times New Roman" w:hAnsi="Times New Roman"/>
        </w:rPr>
        <w:t>.</w:t>
      </w:r>
      <w:r w:rsidRPr="00CB7A48">
        <w:rPr>
          <w:rFonts w:ascii="Times New Roman" w:hAnsi="Times New Roman"/>
        </w:rPr>
        <w:br/>
        <w:t xml:space="preserve">Die Operation ist </w:t>
      </w:r>
      <w:r w:rsidRPr="00CB7A48">
        <w:rPr>
          <w:rFonts w:ascii="Times New Roman" w:hAnsi="Times New Roman"/>
          <w:b/>
          <w:bCs/>
        </w:rPr>
        <w:t>autonom</w:t>
      </w:r>
      <w:r w:rsidRPr="00CB7A48">
        <w:rPr>
          <w:rFonts w:ascii="Times New Roman" w:hAnsi="Times New Roman"/>
        </w:rPr>
        <w:t xml:space="preserve">, sie bringt </w:t>
      </w:r>
      <w:r w:rsidRPr="00CB7A48">
        <w:rPr>
          <w:rFonts w:ascii="Times New Roman" w:hAnsi="Times New Roman"/>
          <w:b/>
          <w:bCs/>
        </w:rPr>
        <w:t>ihr eigenes Objekt</w:t>
      </w:r>
      <w:r w:rsidRPr="00CB7A48">
        <w:rPr>
          <w:rFonts w:ascii="Times New Roman" w:hAnsi="Times New Roman"/>
        </w:rPr>
        <w:t xml:space="preserve"> hervor.</w:t>
      </w:r>
      <w:r w:rsidRPr="00CB7A48">
        <w:rPr>
          <w:rFonts w:ascii="Times New Roman" w:hAnsi="Times New Roman"/>
        </w:rPr>
        <w:br/>
        <w:t xml:space="preserve">Philosophisch entspricht dies dem Übergang von </w:t>
      </w:r>
      <w:r w:rsidRPr="00CB7A48">
        <w:rPr>
          <w:rFonts w:ascii="Times New Roman" w:hAnsi="Times New Roman"/>
          <w:i/>
          <w:iCs/>
        </w:rPr>
        <w:t>reiner Möglichkeit</w:t>
      </w:r>
      <w:r w:rsidRPr="00CB7A48">
        <w:rPr>
          <w:rFonts w:ascii="Times New Roman" w:hAnsi="Times New Roman"/>
        </w:rPr>
        <w:t xml:space="preserve"> zur </w:t>
      </w:r>
      <w:r w:rsidRPr="00CB7A48">
        <w:rPr>
          <w:rFonts w:ascii="Times New Roman" w:hAnsi="Times New Roman"/>
          <w:i/>
          <w:iCs/>
        </w:rPr>
        <w:t>Aktualität</w:t>
      </w:r>
      <w:r w:rsidRPr="00CB7A48">
        <w:rPr>
          <w:rFonts w:ascii="Times New Roman" w:hAnsi="Times New Roman"/>
        </w:rPr>
        <w:t xml:space="preserve">, von der </w:t>
      </w:r>
      <w:r w:rsidRPr="00CB7A48">
        <w:rPr>
          <w:rFonts w:ascii="Times New Roman" w:hAnsi="Times New Roman"/>
          <w:i/>
          <w:iCs/>
        </w:rPr>
        <w:t>Leere zur Setzung</w:t>
      </w:r>
      <w:r w:rsidRPr="00CB7A48">
        <w:rPr>
          <w:rFonts w:ascii="Times New Roman" w:hAnsi="Times New Roman"/>
        </w:rPr>
        <w:t xml:space="preserve"> – der ersten Manifestation funktionaler Realität (vgl. Deleuze 1968; Heidegger 1927).</w:t>
      </w:r>
    </w:p>
    <w:p w14:paraId="63991132" w14:textId="77777777" w:rsidR="00CB7A48" w:rsidRPr="00CB7A48" w:rsidRDefault="00CB7A48" w:rsidP="00CB7A48">
      <w:pPr>
        <w:spacing w:after="0"/>
        <w:rPr>
          <w:rFonts w:ascii="Times New Roman" w:hAnsi="Times New Roman"/>
        </w:rPr>
      </w:pPr>
      <w:r w:rsidRPr="00CB7A48">
        <w:rPr>
          <w:rFonts w:ascii="Times New Roman" w:hAnsi="Times New Roman"/>
        </w:rPr>
        <w:pict w14:anchorId="09E02BD4">
          <v:rect id="_x0000_i1028" style="width:0;height:1.5pt" o:hralign="center" o:hrstd="t" o:hr="t" fillcolor="#a0a0a0" stroked="f"/>
        </w:pict>
      </w:r>
    </w:p>
    <w:p w14:paraId="46D4A79B" w14:textId="77777777" w:rsidR="00CB7A48" w:rsidRPr="00CB7A48" w:rsidRDefault="00CB7A48" w:rsidP="00CB7A48"/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Ein didaktisches Beispiel lässt sich aus einem </w:t>
      </w:r>
      <w:r w:rsidRPr="00CB7A48">
        <w:rPr>
          <w:rFonts w:ascii="Times New Roman" w:hAnsi="Times New Roman"/>
          <w:b/>
          <w:bCs/>
        </w:rPr>
        <w:t>ersten Erkenntnisakt</w:t>
      </w:r>
      <w:r w:rsidRPr="00CB7A48">
        <w:rPr>
          <w:rFonts w:ascii="Times New Roman" w:hAnsi="Times New Roman"/>
        </w:rPr>
        <w:t xml:space="preserve"> ableiten (vgl. Kap. 6.1 und 6.3.1):</w:t>
      </w:r>
    </w:p>
    <w:p w14:paraId="706D0ED1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Ein Lernender steht vor einer völlig neuen Thematik, z. B. einem physikalischen Phänomen, das er noch nie beobachtet hat.</w:t>
      </w:r>
      <w:r w:rsidRPr="00CB7A48">
        <w:rPr>
          <w:rFonts w:ascii="Times New Roman" w:hAnsi="Times New Roman"/>
        </w:rPr>
        <w:br/>
        <w:t xml:space="preserve">Sein innerer Zustand entspricht </w:t>
      </w:r>
      <w:r w:rsidRPr="00CB7A48">
        <w:rPr>
          <w:rFonts w:ascii="Cambria Math" w:hAnsi="Cambria Math" w:cs="Cambria Math"/>
        </w:rPr>
        <w:t>∅∅∅</w:t>
      </w:r>
      <w:r w:rsidRPr="00CB7A48">
        <w:rPr>
          <w:rFonts w:ascii="Times New Roman" w:hAnsi="Times New Roman"/>
        </w:rPr>
        <w:t xml:space="preserve"> – es gibt noch keine Begriffe, keine Zuordnungen.</w:t>
      </w:r>
    </w:p>
    <w:p w14:paraId="22DE6AD4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In dem Moment, in dem er </w:t>
      </w:r>
      <w:r w:rsidRPr="00CB7A48">
        <w:rPr>
          <w:rFonts w:ascii="Times New Roman" w:hAnsi="Times New Roman"/>
          <w:b/>
          <w:bCs/>
        </w:rPr>
        <w:t>etwas erkennt oder benennt</w:t>
      </w:r>
      <w:r w:rsidRPr="00CB7A48">
        <w:rPr>
          <w:rFonts w:ascii="Times New Roman" w:hAnsi="Times New Roman"/>
        </w:rPr>
        <w:t xml:space="preserve"> („Das ist Bewegung“), vollzieht er eine </w:t>
      </w:r>
      <w:r w:rsidRPr="00CB7A48">
        <w:rPr>
          <w:rFonts w:ascii="Times New Roman" w:hAnsi="Times New Roman"/>
          <w:b/>
          <w:bCs/>
        </w:rPr>
        <w:t>erste Operation oio_ioi​</w:t>
      </w:r>
      <w:r w:rsidRPr="00CB7A48">
        <w:rPr>
          <w:rFonts w:ascii="Times New Roman" w:hAnsi="Times New Roman"/>
        </w:rPr>
        <w:t>.</w:t>
      </w:r>
      <w:r w:rsidRPr="00CB7A48">
        <w:rPr>
          <w:rFonts w:ascii="Times New Roman" w:hAnsi="Times New Roman"/>
        </w:rPr>
        <w:br/>
        <w:t>Diese Operation erzeugt eine neue Bedeutungseinheit III:</w:t>
      </w:r>
    </w:p>
    <w:p w14:paraId="49B50714" w14:textId="77777777" w:rsidR="00CB7A48" w:rsidRPr="00CB7A48" w:rsidRDefault="00CB7A48" w:rsidP="00CB7A48">
      <w:pPr>
        <w:spacing w:after="0"/>
        <w:rPr>
          <w:rFonts w:ascii="Times New Roman" w:hAnsi="Times New Roman"/>
        </w:rPr>
      </w:pPr>
      <w:r w:rsidRPr="00CB7A48">
        <w:rPr>
          <w:rFonts w:ascii="Times New Roman" w:hAnsi="Times New Roman"/>
        </w:rPr>
        <w:t>oi(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)=Io_i(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 = Ioi​(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</w:t>
      </w:r>
    </w:p>
    <w:p w14:paraId="40DD6FB8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Damit entsteht ein erster stabiler semantischer Punkt – eine </w:t>
      </w:r>
      <w:r w:rsidRPr="00CB7A48">
        <w:rPr>
          <w:rFonts w:ascii="Times New Roman" w:hAnsi="Times New Roman"/>
          <w:i/>
          <w:iCs/>
        </w:rPr>
        <w:t>erste Identität</w:t>
      </w:r>
      <w:r w:rsidRPr="00CB7A48">
        <w:rPr>
          <w:rFonts w:ascii="Times New Roman" w:hAnsi="Times New Roman"/>
        </w:rPr>
        <w:t>, aus der weiteres Wissen aufgebaut werden kann.</w:t>
      </w:r>
    </w:p>
    <w:p w14:paraId="0A13BD70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Didaktisch ist das der Moment, in dem das Lernen </w:t>
      </w:r>
      <w:r w:rsidRPr="00CB7A48">
        <w:rPr>
          <w:rFonts w:ascii="Times New Roman" w:hAnsi="Times New Roman"/>
          <w:b/>
          <w:bCs/>
        </w:rPr>
        <w:t>beginnt</w:t>
      </w:r>
      <w:r w:rsidRPr="00CB7A48">
        <w:rPr>
          <w:rFonts w:ascii="Times New Roman" w:hAnsi="Times New Roman"/>
        </w:rPr>
        <w:t xml:space="preserve">, weil aus der Leere heraus ein </w:t>
      </w:r>
      <w:r w:rsidRPr="00CB7A48">
        <w:rPr>
          <w:rFonts w:ascii="Times New Roman" w:hAnsi="Times New Roman"/>
          <w:b/>
          <w:bCs/>
        </w:rPr>
        <w:t>erstes Bedeutungselement</w:t>
      </w:r>
      <w:r w:rsidRPr="00CB7A48">
        <w:rPr>
          <w:rFonts w:ascii="Times New Roman" w:hAnsi="Times New Roman"/>
        </w:rPr>
        <w:t xml:space="preserve"> emergiert.</w:t>
      </w:r>
      <w:r w:rsidRPr="00CB7A48">
        <w:rPr>
          <w:rFonts w:ascii="Times New Roman" w:hAnsi="Times New Roman"/>
        </w:rPr>
        <w:br/>
        <w:t xml:space="preserve">Im FRZK entspricht das dem Übergang von der </w:t>
      </w:r>
      <w:r w:rsidRPr="00CB7A48">
        <w:rPr>
          <w:rFonts w:ascii="Times New Roman" w:hAnsi="Times New Roman"/>
          <w:i/>
          <w:iCs/>
        </w:rPr>
        <w:t>formalen Leere zur funktionalen Einheit</w:t>
      </w:r>
      <w:r w:rsidRPr="00CB7A48">
        <w:rPr>
          <w:rFonts w:ascii="Times New Roman" w:hAnsi="Times New Roman"/>
        </w:rPr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t>Zusammenfassung</w:t>
      </w:r>
    </w:p>
    <w:p w14:paraId="7E8AC461" w14:textId="058E5BBD" w:rsidR="00CB7A48" w:rsidRPr="00CB7A48" w:rsidRDefault="007809E4" w:rsidP="00CB7A48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</w:p>
    <w:p w14:paraId="2C9CAC82" w14:textId="74736198" w:rsidR="00CB7A48" w:rsidRPr="00CB7A48" w:rsidRDefault="00CB7A48" w:rsidP="00334451">
      <w:pPr>
        <w:spacing w:after="0"/>
        <w:jc w:val="both"/>
        <w:rPr>
          <w:rFonts w:ascii="Times New Roman" w:hAnsi="Times New Roman"/>
        </w:rPr>
      </w:pP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O:oi(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CB7A48">
        <w:rPr>
          <w:rFonts w:ascii="Times New Roman" w:hAnsi="Times New Roman"/>
        </w:rPr>
        <w:t>: o_i(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 = 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O:oi​(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</w:t>
      </w:r>
    </w:p>
    <w:p w14:paraId="1192C707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definiert im FRZK den </w:t>
      </w:r>
      <w:r w:rsidRPr="00CB7A48">
        <w:rPr>
          <w:rFonts w:ascii="Times New Roman" w:hAnsi="Times New Roman"/>
          <w:b/>
          <w:bCs/>
        </w:rPr>
        <w:t>Ursprung der funktionalen Wirklichkeit</w:t>
      </w:r>
      <w:r w:rsidRPr="00CB7A48">
        <w:rPr>
          <w:rFonts w:ascii="Times New Roman" w:hAnsi="Times New Roman"/>
        </w:rPr>
        <w:t xml:space="preserve"> – den ersten Akt, in dem eine Operation aus der Leere eine Identität erzeugt.</w:t>
      </w:r>
      <w:r w:rsidRPr="00CB7A48">
        <w:rPr>
          <w:rFonts w:ascii="Times New Roman" w:hAnsi="Times New Roman"/>
        </w:rPr>
        <w:br/>
        <w:t xml:space="preserve">Sie ist die </w:t>
      </w:r>
      <w:r w:rsidRPr="00CB7A48">
        <w:rPr>
          <w:rFonts w:ascii="Times New Roman" w:hAnsi="Times New Roman"/>
          <w:b/>
          <w:bCs/>
        </w:rPr>
        <w:t>mathematische und erkenntnistheoretische Geburtsform des Systems</w:t>
      </w:r>
      <w:r w:rsidRPr="00CB7A48">
        <w:rPr>
          <w:rFonts w:ascii="Times New Roman" w:hAnsi="Times New Roman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CB7A48" w:rsidRPr="00CB7A48" w14:paraId="44719DC3" w14:textId="77777777" w:rsidTr="00CB7A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EA1C2D" w14:textId="77777777" w:rsidR="00CB7A48" w:rsidRPr="00CB7A48" w:rsidRDefault="00CB7A48" w:rsidP="00CB7A48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CB7A48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1E47D2E0" w14:textId="77777777" w:rsidR="00CB7A48" w:rsidRPr="00CB7A48" w:rsidRDefault="00CB7A48" w:rsidP="00CB7A48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CB7A48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CB7A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E1921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78D6F847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</w:rPr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rPr>
                <w:rFonts w:ascii="Times New Roman" w:hAnsi="Times New Roman"/>
              </w:rPr>
              <w:t xml:space="preserve">I \neq 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rPr>
                <w:rFonts w:ascii="Times New Roman" w:hAnsi="Times New Roman"/>
              </w:rPr>
              <w:t>I=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rPr>
                <w:rFonts w:ascii="Times New Roman" w:hAnsi="Times New Roman"/>
              </w:rPr>
              <w:t>.</w:t>
            </w:r>
          </w:p>
        </w:tc>
      </w:tr>
      <w:tr w:rsidR="00CB7A48" w:rsidRPr="00CB7A48" w14:paraId="29A4E42A" w14:textId="77777777" w:rsidTr="00CB7A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B0F2F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59122F13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</w:rPr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CB7A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1E731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509F04A9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</w:rPr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CB7A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EC0A0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6370A9FE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</w:rPr>
              <w:t>Der erste Erkenntnisakt: die Erzeugung einer Bedeutung aus unbestimmtem Erleben – Beginn des Lernens.</w:t>
            </w:r>
          </w:p>
        </w:tc>
      </w:tr>
    </w:tbl>
    <w:p w14:paraId="639CB0A9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Somit markiert</w:t>
      </w:r>
    </w:p>
    <w:p w14:paraId="0D32331E" w14:textId="424ABB73" w:rsidR="00CB7A48" w:rsidRPr="00CB7A48" w:rsidRDefault="00CB7A48" w:rsidP="00334451">
      <w:pPr>
        <w:spacing w:after="0"/>
        <w:jc w:val="both"/>
        <w:rPr>
          <w:rFonts w:ascii="Times New Roman" w:hAnsi="Times New Roman"/>
        </w:rPr>
      </w:pP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O:oi(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CB7A48">
        <w:rPr>
          <w:rFonts w:ascii="Times New Roman" w:hAnsi="Times New Roman"/>
        </w:rPr>
        <w:t>: o_i(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 = 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O:oi​(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</w:t>
      </w:r>
    </w:p>
    <w:p w14:paraId="59DFB2B4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den </w:t>
      </w:r>
      <w:r w:rsidRPr="00CB7A48">
        <w:rPr>
          <w:rFonts w:ascii="Times New Roman" w:hAnsi="Times New Roman"/>
          <w:b/>
          <w:bCs/>
        </w:rPr>
        <w:t>funktionalen Schöpfungsakt</w:t>
      </w:r>
      <w:r w:rsidRPr="00CB7A48">
        <w:rPr>
          <w:rFonts w:ascii="Times New Roman" w:hAnsi="Times New Roman"/>
        </w:rPr>
        <w:t xml:space="preserve"> im FRZK:</w:t>
      </w:r>
      <w:r w:rsidRPr="00CB7A48">
        <w:rPr>
          <w:rFonts w:ascii="Times New Roman" w:hAnsi="Times New Roman"/>
        </w:rPr>
        <w:br/>
        <w:t xml:space="preserve">Aus dem leeren, aber strukturfähigen Raum entsteht durch Operation der erste Sinnpunkt – </w:t>
      </w:r>
      <w:r w:rsidRPr="00CB7A48">
        <w:rPr>
          <w:rFonts w:ascii="Times New Roman" w:hAnsi="Times New Roman"/>
          <w:b/>
          <w:bCs/>
        </w:rPr>
        <w:t>Identität als Funktion</w:t>
      </w:r>
      <w:r w:rsidRPr="00CB7A48">
        <w:rPr>
          <w:rFonts w:ascii="Times New Roman" w:hAnsi="Times New Roman"/>
        </w:rPr>
        <w:t>.</w:t>
      </w:r>
      <w:r w:rsidRPr="00CB7A48">
        <w:rPr>
          <w:rFonts w:ascii="Times New Roman" w:hAnsi="Times New Roman"/>
        </w:rPr>
        <w:br/>
        <w:t xml:space="preserve">Von hier aus entwickelt sich die gesamte </w:t>
      </w:r>
      <w:r w:rsidRPr="00CB7A48">
        <w:rPr>
          <w:rFonts w:ascii="Times New Roman" w:hAnsi="Times New Roman"/>
          <w:b/>
          <w:bCs/>
        </w:rPr>
        <w:t>epistemische Geometrie</w:t>
      </w:r>
      <w:r w:rsidRPr="00CB7A48">
        <w:rPr>
          <w:rFonts w:ascii="Times New Roman" w:hAnsi="Times New Roman"/>
        </w:rPr>
        <w:t xml:space="preserve"> des Systems: Differenz → Relation → Kohärenz → Raum-Zeit-Struktur.</w:t>
      </w:r>
    </w:p>
    <w:p w14:paraId="31354926" w14:textId="77777777" w:rsidR="00CB7A48" w:rsidRDefault="00CB7A48" w:rsidP="00CB7A48"/>
    <w:p w14:paraId="59B15B08" w14:textId="77777777" w:rsidR="00CB7A48" w:rsidRDefault="00CB7A48" w:rsidP="00CB7A48"/>
    <w:p w14:paraId="4A2CF583" w14:textId="77777777" w:rsidR="00CB7A48" w:rsidRDefault="00CB7A48" w:rsidP="00CB7A48"/>
    <w:p w14:paraId="7F51110A" w14:textId="77777777" w:rsidR="00CB7A48" w:rsidRDefault="00CB7A48" w:rsidP="00CB7A48"/>
    <w:p w14:paraId="1E940E66" w14:textId="77777777" w:rsidR="0083692F" w:rsidRPr="00B67943" w:rsidRDefault="0083692F" w:rsidP="0083692F">
      <w:pPr>
        <w:pStyle w:val="berschrift1"/>
      </w:pPr>
      <w:r>
        <w:t>(3.2.3.1</w:t>
      </w:r>
      <w:r w:rsidRPr="00B67943">
        <w:t xml:space="preserve"> </w:t>
      </w:r>
      <w:r>
        <w:t>)</w:t>
      </w:r>
    </w:p>
    <w:p w14:paraId="26762C73" w14:textId="77777777" w:rsidR="0083692F" w:rsidRDefault="0083692F" w:rsidP="007809E4">
      <w:pPr>
        <w:pStyle w:val="Formel"/>
      </w:pPr>
    </w:p>
    <w:p w14:paraId="1AF3E4E5" w14:textId="1808D8E9" w:rsidR="0083692F" w:rsidRPr="00B67943" w:rsidRDefault="0083692F" w:rsidP="007809E4">
      <w:pPr>
        <w:pStyle w:val="Formel"/>
      </w:pPr>
      <m:oMath>
        <m:r>
          <m:rPr>
            <m:scr m:val="script"/>
          </m:rPr>
          <m:t>(O,∘,</m:t>
        </m:r>
        <m:r>
          <m:t>e)</m:t>
        </m:r>
      </m:oMath>
      <w:r>
        <w:tab/>
      </w:r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5D49DF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Die Notation</w:t>
      </w:r>
    </w:p>
    <w:p w14:paraId="48BCC0BB" w14:textId="6E4B45E7" w:rsidR="0083692F" w:rsidRPr="0083692F" w:rsidRDefault="0083692F" w:rsidP="00334451">
      <w:pPr>
        <w:spacing w:after="0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\circ,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</w:t>
      </w:r>
    </w:p>
    <w:p w14:paraId="0C3AAD85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steht für eine </w:t>
      </w:r>
      <w:r w:rsidRPr="0083692F">
        <w:rPr>
          <w:rFonts w:ascii="Times New Roman" w:hAnsi="Times New Roman"/>
          <w:b/>
          <w:bCs/>
        </w:rPr>
        <w:t>algebraische Struktur</w:t>
      </w:r>
      <w:r w:rsidRPr="0083692F">
        <w:rPr>
          <w:rFonts w:ascii="Times New Roman" w:hAnsi="Times New Roman"/>
        </w:rPr>
        <w:t xml:space="preserve"> aus</w:t>
      </w:r>
    </w:p>
    <w:p w14:paraId="421F8AE7" w14:textId="27487177" w:rsidR="0083692F" w:rsidRPr="0083692F" w:rsidRDefault="0083692F" w:rsidP="00334451">
      <w:pPr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der </w:t>
      </w:r>
      <w:r w:rsidRPr="0083692F">
        <w:rPr>
          <w:rFonts w:ascii="Times New Roman" w:hAnsi="Times New Roman"/>
          <w:b/>
          <w:bCs/>
        </w:rPr>
        <w:t>Menge</w:t>
      </w:r>
      <w:r w:rsidR="00334451">
        <w:rPr>
          <w:rFonts w:ascii="Times New Roman" w:hAnsi="Times New Roman"/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rFonts w:ascii="Times New Roman" w:hAnsi="Times New Roman"/>
          <w:b/>
          <w:bCs/>
        </w:rPr>
        <w:t xml:space="preserve"> </w:t>
      </w:r>
      <w:r w:rsidRPr="0083692F">
        <w:rPr>
          <w:rFonts w:ascii="Times New Roman" w:hAnsi="Times New Roman"/>
        </w:rPr>
        <w:t>aller Operatoren des Systems,</w:t>
      </w:r>
    </w:p>
    <w:p w14:paraId="4F20939D" w14:textId="77777777" w:rsidR="0083692F" w:rsidRPr="0083692F" w:rsidRDefault="0083692F" w:rsidP="0083692F">
      <w:pPr>
        <w:numPr>
          <w:ilvl w:val="0"/>
          <w:numId w:val="21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der </w:t>
      </w:r>
      <w:r w:rsidRPr="0083692F">
        <w:rPr>
          <w:rFonts w:ascii="Times New Roman" w:hAnsi="Times New Roman"/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rPr>
          <w:rFonts w:ascii="Times New Roman" w:hAnsi="Times New Roman"/>
        </w:rPr>
        <w:t xml:space="preserve"> (Komposition zweier Operatoren), und</w:t>
      </w:r>
    </w:p>
    <w:p w14:paraId="2FCBC3C1" w14:textId="77777777" w:rsidR="0083692F" w:rsidRPr="0083692F" w:rsidRDefault="0083692F" w:rsidP="0083692F">
      <w:pPr>
        <w:numPr>
          <w:ilvl w:val="0"/>
          <w:numId w:val="21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dem </w:t>
      </w:r>
      <w:r w:rsidRPr="0083692F">
        <w:rPr>
          <w:rFonts w:ascii="Times New Roman" w:hAnsi="Times New Roman"/>
          <w:b/>
          <w:bCs/>
        </w:rPr>
        <w:t>neutralen Element e</w:t>
      </w:r>
      <w:r w:rsidRPr="0083692F">
        <w:rPr>
          <w:rFonts w:ascii="Times New Roman" w:hAnsi="Times New Roman"/>
        </w:rPr>
        <w:t>, das bei der Verknüpfung keine Veränderung bewirkt.</w:t>
      </w:r>
    </w:p>
    <w:p w14:paraId="37219529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Formal gilt:</w:t>
      </w:r>
    </w:p>
    <w:p w14:paraId="1E641BC4" w14:textId="41D6D844" w:rsidR="0083692F" w:rsidRPr="0083692F" w:rsidRDefault="0083692F" w:rsidP="00334451">
      <w:pPr>
        <w:spacing w:after="0"/>
        <w:jc w:val="both"/>
        <w:rPr>
          <w:rFonts w:ascii="Times New Roman" w:hAnsi="Times New Roman"/>
        </w:rPr>
      </w:pPr>
      <w:r w:rsidRPr="0083692F">
        <w:rPr>
          <w:rFonts w:ascii="Cambria Math" w:hAnsi="Cambria Math" w:cs="Cambria Math"/>
        </w:rPr>
        <w:t>∀</w:t>
      </w:r>
      <w:r w:rsidRPr="0083692F">
        <w:rPr>
          <w:rFonts w:ascii="Times New Roman" w:hAnsi="Times New Roman"/>
        </w:rPr>
        <w:t>oi,oj</w:t>
      </w:r>
      <w:r w:rsidRPr="0083692F">
        <w:rPr>
          <w:rFonts w:ascii="Cambria Math" w:hAnsi="Cambria Math" w:cs="Cambria Math"/>
        </w:rPr>
        <w:t>∈</w:t>
      </w:r>
      <w:r w:rsidRPr="0083692F">
        <w:rPr>
          <w:rFonts w:ascii="Times New Roman" w:hAnsi="Times New Roman"/>
        </w:rPr>
        <w:t>O:oi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oj</w:t>
      </w:r>
      <w:r w:rsidRPr="0083692F">
        <w:rPr>
          <w:rFonts w:ascii="Cambria Math" w:hAnsi="Cambria Math" w:cs="Cambria Math"/>
        </w:rPr>
        <w:t>∈</w:t>
      </w:r>
      <w:r w:rsidRPr="0083692F">
        <w:rPr>
          <w:rFonts w:ascii="Times New Roman" w:hAnsi="Times New Roman"/>
        </w:rPr>
        <w:t>Ounde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oi=oi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e=oi.</w:t>
      </w:r>
      <w:r w:rsidRPr="0083692F">
        <w:rPr>
          <w:rFonts w:ascii="Cambria Math" w:hAnsi="Cambria Math" w:cs="Cambria Math"/>
        </w:rPr>
        <w:t>∀</w:t>
      </w:r>
      <w:r w:rsidRPr="0083692F">
        <w:rPr>
          <w:rFonts w:ascii="Times New Roman" w:hAnsi="Times New Roman"/>
        </w:rPr>
        <w:t xml:space="preserve">o_i, o_j </w:t>
      </w:r>
      <w:r w:rsidRPr="0083692F">
        <w:rPr>
          <w:rFonts w:ascii="Cambria Math" w:hAnsi="Cambria Math" w:cs="Cambria Math"/>
        </w:rPr>
        <w:t>∈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83692F">
        <w:rPr>
          <w:rFonts w:ascii="Times New Roman" w:hAnsi="Times New Roman"/>
        </w:rPr>
        <w:t xml:space="preserve">: o_i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o_j </w:t>
      </w:r>
      <w:r w:rsidRPr="0083692F">
        <w:rPr>
          <w:rFonts w:ascii="Cambria Math" w:hAnsi="Cambria Math" w:cs="Cambria Math"/>
        </w:rPr>
        <w:t>∈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83692F">
        <w:rPr>
          <w:rFonts w:ascii="Times New Roman" w:hAnsi="Times New Roman"/>
        </w:rPr>
        <w:t xml:space="preserve">\quad \text{und} \quad e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o_i = o_i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e = o_i.</w:t>
      </w:r>
      <w:r w:rsidRPr="0083692F">
        <w:rPr>
          <w:rFonts w:ascii="Cambria Math" w:hAnsi="Cambria Math" w:cs="Cambria Math"/>
        </w:rPr>
        <w:t>∀</w:t>
      </w:r>
      <w:r w:rsidRPr="0083692F">
        <w:rPr>
          <w:rFonts w:ascii="Times New Roman" w:hAnsi="Times New Roman"/>
        </w:rPr>
        <w:t>oi​,oj​</w:t>
      </w:r>
      <w:r w:rsidRPr="0083692F">
        <w:rPr>
          <w:rFonts w:ascii="Cambria Math" w:hAnsi="Cambria Math" w:cs="Cambria Math"/>
        </w:rPr>
        <w:t>∈</w:t>
      </w:r>
      <w:r w:rsidRPr="0083692F">
        <w:rPr>
          <w:rFonts w:ascii="Times New Roman" w:hAnsi="Times New Roman"/>
        </w:rPr>
        <w:t>O:oi​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oj​</w:t>
      </w:r>
      <w:r w:rsidRPr="0083692F">
        <w:rPr>
          <w:rFonts w:ascii="Cambria Math" w:hAnsi="Cambria Math" w:cs="Cambria Math"/>
        </w:rPr>
        <w:t>∈</w:t>
      </w:r>
      <w:r w:rsidRPr="0083692F">
        <w:rPr>
          <w:rFonts w:ascii="Times New Roman" w:hAnsi="Times New Roman"/>
        </w:rPr>
        <w:t>Ounde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oi​=oi​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e=oi​. </w:t>
      </w:r>
    </w:p>
    <w:p w14:paraId="0189E7D4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Diese Struktur macht deutlich, dass Operatoren </w:t>
      </w:r>
      <w:r w:rsidRPr="0083692F">
        <w:rPr>
          <w:rFonts w:ascii="Times New Roman" w:hAnsi="Times New Roman"/>
          <w:b/>
          <w:bCs/>
        </w:rPr>
        <w:t>nicht isoliert</w:t>
      </w:r>
      <w:r w:rsidRPr="0083692F">
        <w:rPr>
          <w:rFonts w:ascii="Times New Roman" w:hAnsi="Times New Roman"/>
        </w:rPr>
        <w:t xml:space="preserve">, sondern </w:t>
      </w:r>
      <w:r w:rsidRPr="0083692F">
        <w:rPr>
          <w:rFonts w:ascii="Times New Roman" w:hAnsi="Times New Roman"/>
          <w:b/>
          <w:bCs/>
        </w:rPr>
        <w:t>komponierbar</w:t>
      </w:r>
      <w:r w:rsidRPr="0083692F">
        <w:rPr>
          <w:rFonts w:ascii="Times New Roman" w:hAnsi="Times New Roman"/>
        </w:rPr>
        <w:t xml:space="preserve"> sind.</w:t>
      </w:r>
      <w:r w:rsidRPr="0083692F">
        <w:rPr>
          <w:rFonts w:ascii="Times New Roman" w:hAnsi="Times New Roman"/>
        </w:rPr>
        <w:br/>
        <w:t xml:space="preserve">Damit wird OOO zu einem </w:t>
      </w:r>
      <w:r w:rsidRPr="0083692F">
        <w:rPr>
          <w:rFonts w:ascii="Times New Roman" w:hAnsi="Times New Roman"/>
          <w:b/>
          <w:bCs/>
        </w:rPr>
        <w:t>operatorischen Funktionsraum</w:t>
      </w:r>
      <w:r w:rsidRPr="0083692F">
        <w:rPr>
          <w:rFonts w:ascii="Times New Roman" w:hAnsi="Times New Roman"/>
        </w:rPr>
        <w:t xml:space="preserve">, in dem </w:t>
      </w:r>
      <w:r w:rsidRPr="0083692F">
        <w:rPr>
          <w:rFonts w:ascii="Times New Roman" w:hAnsi="Times New Roman"/>
          <w:b/>
          <w:bCs/>
        </w:rPr>
        <w:t>Sequenzen, Verkettungen und Identitäten</w:t>
      </w:r>
      <w:r w:rsidRPr="0083692F">
        <w:rPr>
          <w:rFonts w:ascii="Times New Roman" w:hAnsi="Times New Roman"/>
        </w:rPr>
        <w:t xml:space="preserve"> formal definiert sind.</w:t>
      </w:r>
    </w:p>
    <w:p w14:paraId="228F5748" w14:textId="26108569" w:rsidR="0083692F" w:rsidRPr="0083692F" w:rsidRDefault="0083692F" w:rsidP="00334451">
      <w:pPr>
        <w:spacing w:before="100" w:beforeAutospacing="1" w:after="100" w:afterAutospacing="1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Im Kontext des FRZK bildet 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die </w:t>
      </w:r>
      <w:r w:rsidRPr="0083692F">
        <w:rPr>
          <w:rFonts w:ascii="Times New Roman" w:hAnsi="Times New Roman"/>
          <w:b/>
          <w:bCs/>
        </w:rPr>
        <w:t>mathematische Form der funktionalen Kohärenz</w:t>
      </w:r>
      <w:r w:rsidRPr="0083692F">
        <w:rPr>
          <w:rFonts w:ascii="Times New Roman" w:hAnsi="Times New Roman"/>
        </w:rPr>
        <w:t>:</w:t>
      </w:r>
      <w:r w:rsidRPr="0083692F">
        <w:rPr>
          <w:rFonts w:ascii="Times New Roman" w:hAnsi="Times New Roman"/>
        </w:rPr>
        <w:br/>
        <w:t xml:space="preserve">Operationen können aufeinander folgen, sich kombinieren und trotzdem die Gesamtstruktur erhalten – ein Ausdruck für </w:t>
      </w:r>
      <w:r w:rsidRPr="0083692F">
        <w:rPr>
          <w:rFonts w:ascii="Times New Roman" w:hAnsi="Times New Roman"/>
          <w:b/>
          <w:bCs/>
        </w:rPr>
        <w:t>stabile Dynamik</w:t>
      </w:r>
      <w:r w:rsidRPr="0083692F">
        <w:rPr>
          <w:rFonts w:ascii="Times New Roman" w:hAnsi="Times New Roman"/>
        </w:rPr>
        <w:t>.</w:t>
      </w:r>
    </w:p>
    <w:p w14:paraId="7C3D8AF7" w14:textId="77777777" w:rsidR="0083692F" w:rsidRDefault="0083692F" w:rsidP="0083692F">
      <w:pPr>
        <w:pStyle w:val="berschrift2"/>
        <w:rPr>
          <w:lang w:eastAsia="en-US"/>
        </w:rPr>
      </w:pP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18DC80B1" w14:textId="13F0850D" w:rsidR="0083692F" w:rsidRPr="0083692F" w:rsidRDefault="0083692F" w:rsidP="00334451">
      <w:pPr>
        <w:spacing w:before="100" w:beforeAutospacing="1" w:after="100" w:afterAutospacing="1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Im funktionalen Verständnis des FRZK ist 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das </w:t>
      </w:r>
      <w:r w:rsidRPr="0083692F">
        <w:rPr>
          <w:rFonts w:ascii="Times New Roman" w:hAnsi="Times New Roman"/>
          <w:b/>
          <w:bCs/>
        </w:rPr>
        <w:t>autonome Handlungssystem</w:t>
      </w:r>
      <w:r w:rsidRPr="0083692F">
        <w:rPr>
          <w:rFonts w:ascii="Times New Roman" w:hAnsi="Times New Roman"/>
        </w:rPr>
        <w:t xml:space="preserve"> des Modells.</w:t>
      </w:r>
      <w:r w:rsidRPr="0083692F">
        <w:rPr>
          <w:rFonts w:ascii="Times New Roman" w:hAnsi="Times New Roman"/>
        </w:rPr>
        <w:br/>
        <w:t xml:space="preserve">Jeder Operator oio_ioi​ beschreibt eine </w:t>
      </w:r>
      <w:r w:rsidRPr="0083692F">
        <w:rPr>
          <w:rFonts w:ascii="Times New Roman" w:hAnsi="Times New Roman"/>
          <w:b/>
          <w:bCs/>
        </w:rPr>
        <w:t>Transformation eines Zustands</w:t>
      </w:r>
      <w:r w:rsidRPr="0083692F">
        <w:rPr>
          <w:rFonts w:ascii="Times New Roman" w:hAnsi="Times New Roman"/>
        </w:rPr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entsteht eine </w:t>
      </w:r>
      <w:r w:rsidRPr="0083692F">
        <w:rPr>
          <w:rFonts w:ascii="Times New Roman" w:hAnsi="Times New Roman"/>
          <w:b/>
          <w:bCs/>
        </w:rPr>
        <w:t>Kette von Operationen</w:t>
      </w:r>
      <w:r w:rsidRPr="0083692F">
        <w:rPr>
          <w:rFonts w:ascii="Times New Roman" w:hAnsi="Times New Roman"/>
        </w:rPr>
        <w:t>, also eine Prozessfolge:</w:t>
      </w:r>
    </w:p>
    <w:p w14:paraId="5E41D546" w14:textId="77777777" w:rsidR="0083692F" w:rsidRPr="0083692F" w:rsidRDefault="0083692F" w:rsidP="0083692F">
      <w:pPr>
        <w:spacing w:after="0"/>
        <w:rPr>
          <w:rFonts w:ascii="Times New Roman" w:hAnsi="Times New Roman"/>
        </w:rPr>
      </w:pPr>
      <w:r w:rsidRPr="0083692F">
        <w:rPr>
          <w:rFonts w:ascii="Times New Roman" w:hAnsi="Times New Roman"/>
        </w:rPr>
        <w:t>(oj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oi)(S)=oj(oi(S)).(o_j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o_i)(S) = o_j(o_i(S)).(oj​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oi​)(S)=oj​(oi​(S)). </w:t>
      </w:r>
    </w:p>
    <w:p w14:paraId="1E9FC981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nicht nur mathematisch eine Komposition, sondern </w:t>
      </w:r>
      <w:r w:rsidRPr="0083692F">
        <w:rPr>
          <w:rFonts w:ascii="Times New Roman" w:hAnsi="Times New Roman"/>
          <w:b/>
          <w:bCs/>
        </w:rPr>
        <w:t>epistemologisch die Verkettung von Handlungs-, Wahrnehmungs- oder Reflexionsakten</w:t>
      </w:r>
      <w:r w:rsidRPr="0083692F">
        <w:rPr>
          <w:rFonts w:ascii="Times New Roman" w:hAnsi="Times New Roman"/>
        </w:rPr>
        <w:t>.</w:t>
      </w:r>
    </w:p>
    <w:p w14:paraId="730222FE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Das neutrale Element e repräsentiert den </w:t>
      </w:r>
      <w:r w:rsidRPr="0083692F">
        <w:rPr>
          <w:rFonts w:ascii="Times New Roman" w:hAnsi="Times New Roman"/>
          <w:b/>
          <w:bCs/>
        </w:rPr>
        <w:t>Selbst- oder Ruheoperator</w:t>
      </w:r>
      <w:r w:rsidRPr="0083692F">
        <w:rPr>
          <w:rFonts w:ascii="Times New Roman" w:hAnsi="Times New Roman"/>
        </w:rPr>
        <w:t>:</w:t>
      </w:r>
      <w:r w:rsidRPr="0083692F">
        <w:rPr>
          <w:rFonts w:ascii="Times New Roman" w:hAnsi="Times New Roman"/>
        </w:rPr>
        <w:br/>
        <w:t xml:space="preserve">Ein Operator, der den Zustand unverändert lässt – also die </w:t>
      </w:r>
      <w:r w:rsidRPr="0083692F">
        <w:rPr>
          <w:rFonts w:ascii="Times New Roman" w:hAnsi="Times New Roman"/>
          <w:b/>
          <w:bCs/>
        </w:rPr>
        <w:t>Bedingung für Identität</w:t>
      </w:r>
      <w:r w:rsidRPr="0083692F">
        <w:rPr>
          <w:rFonts w:ascii="Times New Roman" w:hAnsi="Times New Roman"/>
        </w:rPr>
        <w:t xml:space="preserve"> im System.</w:t>
      </w:r>
    </w:p>
    <w:p w14:paraId="34054EE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Interpretativ gilt also:</w:t>
      </w:r>
    </w:p>
    <w:p w14:paraId="4AB0CBA9" w14:textId="77777777" w:rsidR="0083692F" w:rsidRPr="0083692F" w:rsidRDefault="0083692F" w:rsidP="0083692F">
      <w:pPr>
        <w:numPr>
          <w:ilvl w:val="0"/>
          <w:numId w:val="22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OOO = Menge der möglichen funktionalen Handlungen des Systems,</w:t>
      </w:r>
    </w:p>
    <w:p w14:paraId="7B81E0C4" w14:textId="77777777" w:rsidR="0083692F" w:rsidRPr="0083692F" w:rsidRDefault="0083692F" w:rsidP="0083692F">
      <w:pPr>
        <w:numPr>
          <w:ilvl w:val="0"/>
          <w:numId w:val="22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= Regel, nach der Handlungen zusammengesetzt werden,</w:t>
      </w:r>
    </w:p>
    <w:p w14:paraId="4098BF42" w14:textId="77777777" w:rsidR="0083692F" w:rsidRPr="0083692F" w:rsidRDefault="0083692F" w:rsidP="0083692F">
      <w:pPr>
        <w:numPr>
          <w:ilvl w:val="0"/>
          <w:numId w:val="22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eee = Selbstreferenzpunkt, an dem Operation keine Veränderung mehr bewirkt.</w:t>
      </w:r>
    </w:p>
    <w:p w14:paraId="3EEE0AC9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Philosophisch steht diese Struktur für die </w:t>
      </w:r>
      <w:r w:rsidRPr="0083692F">
        <w:rPr>
          <w:rFonts w:ascii="Times New Roman" w:hAnsi="Times New Roman"/>
          <w:b/>
          <w:bCs/>
        </w:rPr>
        <w:t>Kohärenz von Differenz und Identität</w:t>
      </w:r>
      <w:r w:rsidRPr="0083692F">
        <w:rPr>
          <w:rFonts w:ascii="Times New Roman" w:hAnsi="Times New Roman"/>
        </w:rPr>
        <w:t>:</w:t>
      </w:r>
      <w:r w:rsidRPr="0083692F">
        <w:rPr>
          <w:rFonts w:ascii="Times New Roman" w:hAnsi="Times New Roman"/>
        </w:rPr>
        <w:br/>
        <w:t xml:space="preserve">Der Fluss der Operationen bleibt trotz ständiger Transformation </w:t>
      </w:r>
      <w:r w:rsidRPr="0083692F">
        <w:rPr>
          <w:rFonts w:ascii="Times New Roman" w:hAnsi="Times New Roman"/>
          <w:b/>
          <w:bCs/>
        </w:rPr>
        <w:t>in sich gleichartig</w:t>
      </w:r>
      <w:r w:rsidRPr="0083692F">
        <w:rPr>
          <w:rFonts w:ascii="Times New Roman" w:hAnsi="Times New Roman"/>
        </w:rPr>
        <w:t xml:space="preserve">, ein Gedanke, der sich bei </w:t>
      </w:r>
      <w:r w:rsidRPr="0083692F">
        <w:rPr>
          <w:rFonts w:ascii="Times New Roman" w:hAnsi="Times New Roman"/>
          <w:i/>
          <w:iCs/>
        </w:rPr>
        <w:t>Heidegger (1927)</w:t>
      </w:r>
      <w:r w:rsidRPr="0083692F">
        <w:rPr>
          <w:rFonts w:ascii="Times New Roman" w:hAnsi="Times New Roman"/>
        </w:rPr>
        <w:t xml:space="preserve"> und </w:t>
      </w:r>
      <w:r w:rsidRPr="0083692F">
        <w:rPr>
          <w:rFonts w:ascii="Times New Roman" w:hAnsi="Times New Roman"/>
          <w:i/>
          <w:iCs/>
        </w:rPr>
        <w:t>Deleuze (1968)</w:t>
      </w:r>
      <w:r w:rsidRPr="0083692F">
        <w:rPr>
          <w:rFonts w:ascii="Times New Roman" w:hAnsi="Times New Roman"/>
        </w:rPr>
        <w:t xml:space="preserve"> als </w:t>
      </w:r>
      <w:r w:rsidRPr="0083692F">
        <w:rPr>
          <w:rFonts w:ascii="Times New Roman" w:hAnsi="Times New Roman"/>
          <w:i/>
          <w:iCs/>
        </w:rPr>
        <w:t>permanente Selbstdifferenz</w:t>
      </w:r>
      <w:r w:rsidRPr="0083692F">
        <w:rPr>
          <w:rFonts w:ascii="Times New Roman" w:hAnsi="Times New Roman"/>
        </w:rPr>
        <w:t xml:space="preserve"> findet.</w:t>
      </w:r>
    </w:p>
    <w:p w14:paraId="425A8F7C" w14:textId="77777777" w:rsidR="0083692F" w:rsidRPr="0083692F" w:rsidRDefault="0083692F" w:rsidP="0083692F">
      <w:pPr>
        <w:pStyle w:val="berschrift2"/>
        <w:rPr>
          <w:b w:val="0"/>
          <w:lang w:eastAsia="en-US"/>
        </w:rPr>
      </w:pP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54668347" w:rsidR="0083692F" w:rsidRPr="0083692F" w:rsidRDefault="0083692F" w:rsidP="00334451">
      <w:pPr>
        <w:spacing w:before="100" w:beforeAutospacing="1" w:after="100" w:afterAutospacing="1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Ein Beispiel aus der </w:t>
      </w:r>
      <w:r w:rsidRPr="0083692F">
        <w:rPr>
          <w:rFonts w:ascii="Times New Roman" w:hAnsi="Times New Roman"/>
          <w:b/>
          <w:bCs/>
        </w:rPr>
        <w:t>didaktischen Dynamik</w:t>
      </w:r>
      <w:r w:rsidRPr="0083692F">
        <w:rPr>
          <w:rFonts w:ascii="Times New Roman" w:hAnsi="Times New Roman"/>
        </w:rPr>
        <w:t xml:space="preserve"> verdeutlicht die Bedeutung von 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,e):</w:t>
      </w:r>
    </w:p>
    <w:p w14:paraId="1923B4B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Ein Lernender vollzieht mehrere aufeinander bezogene Operationen:</w:t>
      </w:r>
    </w:p>
    <w:p w14:paraId="09D88CF4" w14:textId="77777777" w:rsidR="0083692F" w:rsidRPr="0083692F" w:rsidRDefault="0083692F" w:rsidP="0083692F">
      <w:pPr>
        <w:numPr>
          <w:ilvl w:val="0"/>
          <w:numId w:val="23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o1o_1o1​: Beobachten eines physikalischen Experiments,</w:t>
      </w:r>
    </w:p>
    <w:p w14:paraId="53A41028" w14:textId="77777777" w:rsidR="0083692F" w:rsidRPr="0083692F" w:rsidRDefault="0083692F" w:rsidP="0083692F">
      <w:pPr>
        <w:numPr>
          <w:ilvl w:val="0"/>
          <w:numId w:val="23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o2o_2o2​: Formulieren einer Hypothese,</w:t>
      </w:r>
    </w:p>
    <w:p w14:paraId="580CAC1E" w14:textId="77777777" w:rsidR="0083692F" w:rsidRPr="0083692F" w:rsidRDefault="0083692F" w:rsidP="0083692F">
      <w:pPr>
        <w:numPr>
          <w:ilvl w:val="0"/>
          <w:numId w:val="23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o3o_3o3​: Mathematisches Berechnen und Prüfen der Hypothese.</w:t>
      </w:r>
    </w:p>
    <w:p w14:paraId="7933CFB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Die Abfolge dieser Handlungen bildet die Komposition</w:t>
      </w:r>
    </w:p>
    <w:p w14:paraId="53B490FF" w14:textId="77777777" w:rsidR="0083692F" w:rsidRPr="0083692F" w:rsidRDefault="0083692F" w:rsidP="0083692F">
      <w:pPr>
        <w:spacing w:after="0"/>
        <w:rPr>
          <w:rFonts w:ascii="Times New Roman" w:hAnsi="Times New Roman"/>
        </w:rPr>
      </w:pPr>
      <w:r w:rsidRPr="0083692F">
        <w:rPr>
          <w:rFonts w:ascii="Times New Roman" w:hAnsi="Times New Roman"/>
        </w:rPr>
        <w:t>o3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o2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o1.o_3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o_2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o_1.o3​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o2​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o1​. </w:t>
      </w:r>
    </w:p>
    <w:p w14:paraId="512B67AB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Das Ergebnis ist ein neuer, integrierter Wissenszustand, der das Zusammenspiel aller drei Operationen widerspiegelt.</w:t>
      </w:r>
      <w:r w:rsidRPr="0083692F">
        <w:rPr>
          <w:rFonts w:ascii="Times New Roman" w:hAnsi="Times New Roman"/>
        </w:rPr>
        <w:br/>
        <w:t xml:space="preserve">Das neutrale Element e wäre hier der </w:t>
      </w:r>
      <w:r w:rsidRPr="0083692F">
        <w:rPr>
          <w:rFonts w:ascii="Times New Roman" w:hAnsi="Times New Roman"/>
          <w:b/>
          <w:bCs/>
        </w:rPr>
        <w:t>Moment des Innehaltens oder Reflektierens</w:t>
      </w:r>
      <w:r w:rsidRPr="0083692F">
        <w:rPr>
          <w:rFonts w:ascii="Times New Roman" w:hAnsi="Times New Roman"/>
        </w:rPr>
        <w:t>, bei dem der Lernende den Zustand prüft, aber nicht verändert.</w:t>
      </w:r>
    </w:p>
    <w:p w14:paraId="0934ED95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So entsteht ein </w:t>
      </w:r>
      <w:r w:rsidRPr="0083692F">
        <w:rPr>
          <w:rFonts w:ascii="Times New Roman" w:hAnsi="Times New Roman"/>
          <w:b/>
          <w:bCs/>
        </w:rPr>
        <w:t>selbstkonsistenter Lernprozess</w:t>
      </w:r>
      <w:r w:rsidRPr="0083692F">
        <w:rPr>
          <w:rFonts w:ascii="Times New Roman" w:hAnsi="Times New Roman"/>
        </w:rPr>
        <w:t xml:space="preserve">, bei dem Operatoren nicht unabhängig wirken, sondern </w:t>
      </w:r>
      <w:r w:rsidRPr="0083692F">
        <w:rPr>
          <w:rFonts w:ascii="Times New Roman" w:hAnsi="Times New Roman"/>
          <w:b/>
          <w:bCs/>
        </w:rPr>
        <w:t>funktional miteinander verknüpft</w:t>
      </w:r>
      <w:r w:rsidRPr="0083692F">
        <w:rPr>
          <w:rFonts w:ascii="Times New Roman" w:hAnsi="Times New Roman"/>
        </w:rPr>
        <w:t xml:space="preserve"> bleiben – genau wie im FRZK die Operatorenkomposition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F3EB6E3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Die Struktur</w:t>
      </w:r>
    </w:p>
    <w:p w14:paraId="53FB0897" w14:textId="2CE44A26" w:rsidR="0083692F" w:rsidRPr="0083692F" w:rsidRDefault="0083692F" w:rsidP="00334451">
      <w:pPr>
        <w:spacing w:after="0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</w:t>
      </w:r>
    </w:p>
    <w:p w14:paraId="608578DF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definiert im FRZK die </w:t>
      </w:r>
      <w:r w:rsidRPr="0083692F">
        <w:rPr>
          <w:rFonts w:ascii="Times New Roman" w:hAnsi="Times New Roman"/>
          <w:b/>
          <w:bCs/>
        </w:rPr>
        <w:t>algebraische Grundlage der funktionalen Selbstorganisation</w:t>
      </w:r>
      <w:r w:rsidRPr="0083692F">
        <w:rPr>
          <w:rFonts w:ascii="Times New Roman" w:hAnsi="Times New Roman"/>
        </w:rPr>
        <w:t>.</w:t>
      </w:r>
      <w:r w:rsidRPr="0083692F">
        <w:rPr>
          <w:rFonts w:ascii="Times New Roman" w:hAnsi="Times New Roman"/>
        </w:rPr>
        <w:br/>
        <w:t>Sie beschreibt, wie Operatoren miteinander interagieren, sich verketten und dabei dennoch kohärent bleiben.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83692F" w:rsidRPr="0083692F" w14:paraId="6ED5F52B" w14:textId="77777777" w:rsidTr="0083692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7AF20D" w14:textId="77777777" w:rsidR="0083692F" w:rsidRPr="0083692F" w:rsidRDefault="0083692F" w:rsidP="0083692F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83692F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36A4E445" w14:textId="77777777" w:rsidR="0083692F" w:rsidRPr="0083692F" w:rsidRDefault="0083692F" w:rsidP="0083692F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83692F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8369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B651D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18D2D1FE" w14:textId="537A734F" w:rsidR="0083692F" w:rsidRPr="0083692F" w:rsidRDefault="0083692F" w:rsidP="00334451">
            <w:pPr>
              <w:spacing w:after="0"/>
              <w:jc w:val="both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</w:rPr>
              <w:t>Algebraische Struktur (Monoid): Menge</w:t>
            </w:r>
            <w:r w:rsidR="00334451">
              <w:rPr>
                <w:rFonts w:ascii="Times New Roman" w:hAnsi="Times New Roman"/>
              </w:rPr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rPr>
                <w:rFonts w:ascii="Times New Roman" w:hAnsi="Times New Roman"/>
              </w:rPr>
              <w:t xml:space="preserve"> </w:t>
            </w:r>
            <w:r w:rsidRPr="0083692F">
              <w:rPr>
                <w:rFonts w:ascii="Times New Roman" w:hAnsi="Times New Roman"/>
              </w:rPr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rPr>
                <w:rFonts w:ascii="Times New Roman" w:hAnsi="Times New Roman"/>
              </w:rPr>
              <w:t xml:space="preserve"> und neutralem Element e.</w:t>
            </w:r>
          </w:p>
        </w:tc>
      </w:tr>
      <w:tr w:rsidR="0083692F" w:rsidRPr="0083692F" w14:paraId="583B4256" w14:textId="77777777" w:rsidTr="008369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6FC9E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EE5FD81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</w:rPr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8369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6CBC79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0A8768FE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</w:rPr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8369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08559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09A8A032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</w:rPr>
              <w:t>Lern- und Denkprozesse bestehen aus verketteten Operationen; Reflexion (e) stellt die Balance von Aktivität und Stabilität her.</w:t>
            </w:r>
          </w:p>
        </w:tc>
      </w:tr>
    </w:tbl>
    <w:p w14:paraId="6432B32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Somit beschreibt</w:t>
      </w:r>
    </w:p>
    <w:p w14:paraId="080FD569" w14:textId="3552177C" w:rsidR="0083692F" w:rsidRPr="0083692F" w:rsidRDefault="0083692F" w:rsidP="00334451">
      <w:pPr>
        <w:spacing w:after="0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</w:t>
      </w:r>
    </w:p>
    <w:p w14:paraId="627AC262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die </w:t>
      </w:r>
      <w:r w:rsidRPr="0083692F">
        <w:rPr>
          <w:rFonts w:ascii="Times New Roman" w:hAnsi="Times New Roman"/>
          <w:b/>
          <w:bCs/>
        </w:rPr>
        <w:t>vollständige Operatorstruktur</w:t>
      </w:r>
      <w:r w:rsidRPr="0083692F">
        <w:rPr>
          <w:rFonts w:ascii="Times New Roman" w:hAnsi="Times New Roman"/>
        </w:rPr>
        <w:t xml:space="preserve"> des FRZK – den </w:t>
      </w:r>
      <w:r w:rsidRPr="0083692F">
        <w:rPr>
          <w:rFonts w:ascii="Times New Roman" w:hAnsi="Times New Roman"/>
          <w:i/>
          <w:iCs/>
        </w:rPr>
        <w:t>Funktionsraum der emergenten Kohärenz</w:t>
      </w:r>
      <w:r w:rsidRPr="0083692F">
        <w:rPr>
          <w:rFonts w:ascii="Times New Roman" w:hAnsi="Times New Roman"/>
        </w:rPr>
        <w:t>.</w:t>
      </w:r>
      <w:r w:rsidRPr="0083692F">
        <w:rPr>
          <w:rFonts w:ascii="Times New Roman" w:hAnsi="Times New Roman"/>
        </w:rPr>
        <w:br/>
        <w:t xml:space="preserve">Er macht sichtbar, wie aus isolierten Operationen eine </w:t>
      </w:r>
      <w:r w:rsidRPr="0083692F">
        <w:rPr>
          <w:rFonts w:ascii="Times New Roman" w:hAnsi="Times New Roman"/>
          <w:b/>
          <w:bCs/>
        </w:rPr>
        <w:t>autonome, selbstbezügliche Ordnung</w:t>
      </w:r>
      <w:r w:rsidRPr="0083692F">
        <w:rPr>
          <w:rFonts w:ascii="Times New Roman" w:hAnsi="Times New Roman"/>
        </w:rPr>
        <w:t xml:space="preserve"> entsteht, in der jede Veränderung Teil einer fortlaufenden Selbstidentität bleibt.</w:t>
      </w:r>
    </w:p>
    <w:p w14:paraId="0BB4D50B" w14:textId="77777777" w:rsidR="0083692F" w:rsidRDefault="0083692F" w:rsidP="0083692F">
      <w:pPr>
        <w:rPr>
          <w:lang w:eastAsia="en-US"/>
        </w:rPr>
      </w:pP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2ED869DD" w14:textId="77777777" w:rsidR="00D35860" w:rsidRDefault="00D35860" w:rsidP="007809E4">
      <w:pPr>
        <w:pStyle w:val="Formel"/>
      </w:pPr>
    </w:p>
    <w:p w14:paraId="716E4B9C" w14:textId="0310995E" w:rsidR="00D35860" w:rsidRPr="00B67943" w:rsidRDefault="00D35860" w:rsidP="007809E4">
      <w:pPr>
        <w:pStyle w:val="Formel"/>
        <w:rPr>
          <w:rFonts w:ascii="Times New Roman" w:hAnsi="Times New Roman"/>
        </w:rPr>
      </w:pPr>
      <m:oMath>
        <m:r>
          <m:t>∀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,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m:rPr>
            <m:scr m:val="script"/>
          </m:rPr>
          <m:t>​∈O⇒(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m:rPr>
            <m:scr m:val="script"/>
          </m:rPr>
          <m:t>​)∈O</m:t>
        </m:r>
      </m:oMath>
      <w:r>
        <w:rPr>
          <w:rFonts w:ascii="Times New Roman" w:hAnsi="Times New Roman"/>
        </w:rPr>
        <w:tab/>
      </w:r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970899B" w14:textId="6CDFB9B8" w:rsidR="00D35860" w:rsidRPr="00D35860" w:rsidRDefault="007809E4" w:rsidP="00D35860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</w:p>
    <w:p w14:paraId="5D5BB6AE" w14:textId="5B9E024E" w:rsidR="00D35860" w:rsidRPr="00D35860" w:rsidRDefault="00D35860" w:rsidP="00334451">
      <w:pPr>
        <w:spacing w:after="0"/>
        <w:jc w:val="both"/>
        <w:rPr>
          <w:rFonts w:ascii="Times New Roman" w:hAnsi="Times New Roman"/>
        </w:rPr>
      </w:pP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o1,o2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o_1, o_2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\Rightarrow (o_1 \circ o_2) \in 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o1​,o2​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o2​)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 xml:space="preserve">O </w:t>
      </w:r>
    </w:p>
    <w:p w14:paraId="227C13F8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bedeutet:</w:t>
      </w:r>
      <w:r w:rsidRPr="00D35860">
        <w:rPr>
          <w:rFonts w:ascii="Times New Roman" w:hAnsi="Times New Roman"/>
        </w:rPr>
        <w:br/>
      </w:r>
      <w:r w:rsidRPr="00D35860">
        <w:rPr>
          <w:rFonts w:ascii="Times New Roman" w:hAnsi="Times New Roman"/>
          <w:i/>
          <w:iCs/>
        </w:rPr>
        <w:t>Für alle Operatoren o1o_1o1​ und o2o_2o2​ aus der Menge OOO gilt, dass ihre Verknüpfung o1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rFonts w:ascii="Times New Roman" w:hAnsi="Times New Roman"/>
          <w:i/>
          <w:iCs/>
        </w:rPr>
        <w:t>o2o_1 \circ o_2o1​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rFonts w:ascii="Times New Roman" w:hAnsi="Times New Roman"/>
          <w:i/>
          <w:iCs/>
        </w:rPr>
        <w:t>o2​ ebenfalls ein Element dieser Menge ist.</w:t>
      </w:r>
    </w:p>
    <w:p w14:paraId="0D16D402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Dies ist die formale Definition der </w:t>
      </w:r>
      <w:r w:rsidRPr="00D35860">
        <w:rPr>
          <w:rFonts w:ascii="Times New Roman" w:hAnsi="Times New Roman"/>
          <w:b/>
          <w:bCs/>
        </w:rPr>
        <w:t>Abgeschlossenheit</w:t>
      </w:r>
      <w:r w:rsidRPr="00D35860">
        <w:rPr>
          <w:rFonts w:ascii="Times New Roman" w:hAnsi="Times New Roman"/>
        </w:rPr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“.</w:t>
      </w:r>
    </w:p>
    <w:p w14:paraId="3FD00C12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Mathematisch beschreibt dies, dass der Operatorenraum OOO </w:t>
      </w:r>
      <w:r w:rsidRPr="00D35860">
        <w:rPr>
          <w:rFonts w:ascii="Times New Roman" w:hAnsi="Times New Roman"/>
          <w:b/>
          <w:bCs/>
        </w:rPr>
        <w:t>geschlossen unter Komposition</w:t>
      </w:r>
      <w:r w:rsidRPr="00D35860">
        <w:rPr>
          <w:rFonts w:ascii="Times New Roman" w:hAnsi="Times New Roman"/>
        </w:rPr>
        <w:t xml:space="preserve"> ist, also:</w:t>
      </w:r>
    </w:p>
    <w:p w14:paraId="2B6BE2FC" w14:textId="18E2CF31" w:rsidR="00D35860" w:rsidRPr="00D35860" w:rsidRDefault="00D35860" w:rsidP="00334451">
      <w:pPr>
        <w:spacing w:after="0"/>
        <w:jc w:val="both"/>
        <w:rPr>
          <w:rFonts w:ascii="Times New Roman" w:hAnsi="Times New Roman"/>
        </w:rPr>
      </w:pP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:O×O→O.\circ :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\times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\to O.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 xml:space="preserve">:O×O→O. </w:t>
      </w:r>
    </w:p>
    <w:p w14:paraId="64EFAC38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Damit wird OOO zu einer </w:t>
      </w:r>
      <w:r w:rsidRPr="00D35860">
        <w:rPr>
          <w:rFonts w:ascii="Times New Roman" w:hAnsi="Times New Roman"/>
          <w:b/>
          <w:bCs/>
        </w:rPr>
        <w:t>strukturierten algebraischen Menge</w:t>
      </w:r>
      <w:r w:rsidRPr="00D35860">
        <w:rPr>
          <w:rFonts w:ascii="Times New Roman" w:hAnsi="Times New Roman"/>
        </w:rPr>
        <w:t xml:space="preserve"> (einem Monoid oder einer Halbgruppe, je nach weiteren Bedingungen).</w:t>
      </w:r>
    </w:p>
    <w:p w14:paraId="59AED5E8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Im FRZK bedeutet dies:</w:t>
      </w:r>
      <w:r w:rsidRPr="00D35860">
        <w:rPr>
          <w:rFonts w:ascii="Times New Roman" w:hAnsi="Times New Roman"/>
        </w:rPr>
        <w:br/>
        <w:t xml:space="preserve">Das System ist in der Lage, </w:t>
      </w:r>
      <w:r w:rsidRPr="00D35860">
        <w:rPr>
          <w:rFonts w:ascii="Times New Roman" w:hAnsi="Times New Roman"/>
          <w:b/>
          <w:bCs/>
        </w:rPr>
        <w:t>beliebige Folgeoperationen</w:t>
      </w:r>
      <w:r w:rsidRPr="00D35860">
        <w:rPr>
          <w:rFonts w:ascii="Times New Roman" w:hAnsi="Times New Roman"/>
        </w:rPr>
        <w:t xml:space="preserve"> zu verketten, ohne seine funktionale Konsistenz zu verlieren.</w:t>
      </w:r>
      <w:r w:rsidRPr="00D35860">
        <w:rPr>
          <w:rFonts w:ascii="Times New Roman" w:hAnsi="Times New Roman"/>
        </w:rPr>
        <w:br/>
        <w:t xml:space="preserve">Es bleibt </w:t>
      </w:r>
      <w:r w:rsidRPr="00D35860">
        <w:rPr>
          <w:rFonts w:ascii="Times New Roman" w:hAnsi="Times New Roman"/>
          <w:b/>
          <w:bCs/>
        </w:rPr>
        <w:t>innerhalb seines eigenen Funktionsraumes kohärent</w:t>
      </w:r>
      <w:r w:rsidRPr="00D35860">
        <w:rPr>
          <w:rFonts w:ascii="Times New Roman" w:hAnsi="Times New Roman"/>
        </w:rPr>
        <w:t xml:space="preserve"> – ein entscheidendes Kriterium für Selbstorganisation und Autopoiesis.</w:t>
      </w:r>
    </w:p>
    <w:p w14:paraId="2350FEE6" w14:textId="77777777" w:rsidR="00D35860" w:rsidRPr="00D35860" w:rsidRDefault="00D35860" w:rsidP="00D35860">
      <w:pPr>
        <w:spacing w:after="0"/>
        <w:rPr>
          <w:rFonts w:ascii="Times New Roman" w:hAnsi="Times New Roman"/>
        </w:rPr>
      </w:pPr>
      <w:r w:rsidRPr="00D35860">
        <w:rPr>
          <w:rFonts w:ascii="Times New Roman" w:hAnsi="Times New Roman"/>
        </w:rPr>
        <w:pict w14:anchorId="24E612EB">
          <v:rect id="_x0000_i1031" style="width:0;height:1.5pt" o:hralign="center" o:hrstd="t" o:hr="t" fillcolor="#a0a0a0" stroked="f"/>
        </w:pict>
      </w:r>
    </w:p>
    <w:p w14:paraId="31BB1D1B" w14:textId="77777777" w:rsidR="00D35860" w:rsidRDefault="00D35860" w:rsidP="00D35860">
      <w:pPr>
        <w:pStyle w:val="berschrift2"/>
        <w:rPr>
          <w:lang w:eastAsia="en-US"/>
        </w:rPr>
      </w:pP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D35860">
      <w:pPr>
        <w:pStyle w:val="StandardWeb"/>
      </w:pPr>
      <w:r>
        <w:t xml:space="preserve">Diese Bedingung beschreibt die </w:t>
      </w:r>
      <w:r>
        <w:rPr>
          <w:rStyle w:val="Fett"/>
        </w:rPr>
        <w:t>Selbstkonsistenz des operatorischen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D35860">
      <w:pPr>
        <w:pStyle w:val="StandardWeb"/>
      </w:pPr>
      <w:r>
        <w:t>Im funktionalen Sinn bedeutet dies:</w:t>
      </w:r>
    </w:p>
    <w:p w14:paraId="576F66E1" w14:textId="77777777" w:rsidR="00D35860" w:rsidRDefault="00D35860" w:rsidP="00D35860">
      <w:pPr>
        <w:pStyle w:val="StandardWeb"/>
        <w:numPr>
          <w:ilvl w:val="0"/>
          <w:numId w:val="24"/>
        </w:numPr>
      </w:pPr>
      <w:r>
        <w:rPr>
          <w:rStyle w:val="katex-mathml"/>
        </w:rPr>
        <w:t>OO</w:t>
      </w:r>
      <w:r>
        <w:rPr>
          <w:rStyle w:val="mord"/>
          <w:rFonts w:eastAsia="Calibri"/>
        </w:rPr>
        <w:t>O</w:t>
      </w:r>
      <w:r>
        <w:t xml:space="preserve"> ist der Raum aller möglichen Operationen (Wahrnehmen, Denken, Handeln, Reflektieren etc.).</w:t>
      </w:r>
    </w:p>
    <w:p w14:paraId="67CAB90D" w14:textId="77777777" w:rsidR="00D35860" w:rsidRDefault="00D35860" w:rsidP="00D35860">
      <w:pPr>
        <w:pStyle w:val="StandardWeb"/>
        <w:numPr>
          <w:ilvl w:val="0"/>
          <w:numId w:val="24"/>
        </w:numPr>
      </w:pPr>
      <w:r>
        <w:rPr>
          <w:rStyle w:val="katex-mathml"/>
        </w:rPr>
        <w:t>o1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o2o_1 \circ o_2</w:t>
      </w:r>
      <w:r>
        <w:rPr>
          <w:rStyle w:val="mord"/>
          <w:rFonts w:eastAsia="Calibri"/>
        </w:rPr>
        <w:t>o1</w:t>
      </w:r>
      <w:r>
        <w:rPr>
          <w:rStyle w:val="vlist-s"/>
        </w:rPr>
        <w:t>​</w:t>
      </w:r>
      <w:r>
        <w:rPr>
          <w:rStyle w:val="mbin"/>
          <w:rFonts w:ascii="Cambria Math" w:hAnsi="Cambria Math" w:cs="Cambria Math"/>
        </w:rPr>
        <w:t>∘</w:t>
      </w:r>
      <w:r>
        <w:rPr>
          <w:rStyle w:val="mord"/>
          <w:rFonts w:eastAsia="Calibri"/>
        </w:rPr>
        <w:t>o2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D35860">
      <w:pPr>
        <w:pStyle w:val="StandardWeb"/>
        <w:numPr>
          <w:ilvl w:val="0"/>
          <w:numId w:val="24"/>
        </w:numPr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54ACBEE7" w14:textId="77777777" w:rsidR="00D35860" w:rsidRDefault="00D35860" w:rsidP="00D35860">
      <w:pPr>
        <w:pStyle w:val="StandardWeb"/>
      </w:pPr>
      <w:r>
        <w:t xml:space="preserve">Damit wird das FRZK </w:t>
      </w:r>
      <w:r>
        <w:rPr>
          <w:rStyle w:val="Fett"/>
        </w:rPr>
        <w:t>autonom und rekursiv</w:t>
      </w:r>
      <w:r>
        <w:t>:</w:t>
      </w:r>
      <w:r>
        <w:br/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77777777" w:rsidR="00D35860" w:rsidRDefault="00D35860" w:rsidP="00D35860">
      <w:pPr>
        <w:pStyle w:val="StandardWeb"/>
      </w:pPr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>
        <w:br/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>Autopoiesis and Cognition</w:t>
      </w:r>
      <w:r>
        <w:t>).</w:t>
      </w:r>
      <w:r>
        <w:br/>
        <w:t xml:space="preserve">Deleuze (1968) spricht hier von </w:t>
      </w:r>
      <w:r>
        <w:rPr>
          <w:rStyle w:val="Hervorhebung"/>
        </w:rPr>
        <w:t>„Différence opérante“</w:t>
      </w:r>
      <w:r>
        <w:t xml:space="preserve"> – Differenz, die sich durch eigene Wirksamkeit erhält.</w:t>
      </w:r>
    </w:p>
    <w:p w14:paraId="11F68B4A" w14:textId="77777777" w:rsidR="00D35860" w:rsidRPr="00D35860" w:rsidRDefault="00D35860" w:rsidP="00D35860">
      <w:pPr>
        <w:pStyle w:val="berschrift2"/>
        <w:rPr>
          <w:b w:val="0"/>
          <w:lang w:eastAsia="en-US"/>
        </w:rPr>
      </w:pP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Ein einfaches Beispiel ergibt sich aus einem </w:t>
      </w:r>
      <w:r w:rsidRPr="00D35860">
        <w:rPr>
          <w:rFonts w:ascii="Times New Roman" w:hAnsi="Times New Roman"/>
          <w:b/>
          <w:bCs/>
        </w:rPr>
        <w:t>reflexiven Lernprozess</w:t>
      </w:r>
      <w:r w:rsidRPr="00D35860">
        <w:rPr>
          <w:rFonts w:ascii="Times New Roman" w:hAnsi="Times New Roman"/>
        </w:rPr>
        <w:t xml:space="preserve"> (Kap. 6.3.1 – „Funktionsverkettung im Erkenntnisraum“):</w:t>
      </w:r>
    </w:p>
    <w:p w14:paraId="205DB040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Ein Lernender führt zwei geistige Operationen aus:</w:t>
      </w:r>
    </w:p>
    <w:p w14:paraId="453F57F3" w14:textId="77777777" w:rsidR="00D35860" w:rsidRPr="00D35860" w:rsidRDefault="00D35860" w:rsidP="00D35860">
      <w:pPr>
        <w:numPr>
          <w:ilvl w:val="0"/>
          <w:numId w:val="25"/>
        </w:num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o1o_1o1​: Wahrnehmung einer neuen Information (Beobachtung).</w:t>
      </w:r>
    </w:p>
    <w:p w14:paraId="2A1DD0CF" w14:textId="77777777" w:rsidR="00D35860" w:rsidRPr="00D35860" w:rsidRDefault="00D35860" w:rsidP="00D35860">
      <w:pPr>
        <w:numPr>
          <w:ilvl w:val="0"/>
          <w:numId w:val="25"/>
        </w:num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o2o_2o2​: Interpretation dieser Information (Bedeutungsbildung).</w:t>
      </w:r>
    </w:p>
    <w:p w14:paraId="54E04C45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Die Verkettung 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o2o_1 \circ o_2o1​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 xml:space="preserve">o2​ entspricht dann der </w:t>
      </w:r>
      <w:r w:rsidRPr="00D35860">
        <w:rPr>
          <w:rFonts w:ascii="Times New Roman" w:hAnsi="Times New Roman"/>
          <w:b/>
          <w:bCs/>
        </w:rPr>
        <w:t>ganzheitlichen Erkenntnisoperation</w:t>
      </w:r>
      <w:r w:rsidRPr="00D35860">
        <w:rPr>
          <w:rFonts w:ascii="Times New Roman" w:hAnsi="Times New Roman"/>
        </w:rPr>
        <w:t>:</w:t>
      </w:r>
    </w:p>
    <w:p w14:paraId="3BDAE050" w14:textId="77777777" w:rsidR="00D35860" w:rsidRPr="00D35860" w:rsidRDefault="00D35860" w:rsidP="00D35860">
      <w:pPr>
        <w:spacing w:after="0"/>
        <w:rPr>
          <w:rFonts w:ascii="Times New Roman" w:hAnsi="Times New Roman"/>
        </w:rPr>
      </w:pPr>
      <w:r w:rsidRPr="00D35860">
        <w:rPr>
          <w:rFonts w:ascii="Times New Roman" w:hAnsi="Times New Roman"/>
        </w:rPr>
        <w:t>(o1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o2)(S)=o1(o2(S)),(o_1 \circ o_2)(S) = o_1(o_2(S)),(o1​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 xml:space="preserve">o2​)(S)=o1​(o2​(S)), </w:t>
      </w:r>
    </w:p>
    <w:p w14:paraId="56DC3075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die selbst wieder eine gültige Lernhandlung ist – also eine Operation im gleichen Systemraum OOO.</w:t>
      </w:r>
    </w:p>
    <w:p w14:paraId="583BD8B6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Das bedeutet:</w:t>
      </w:r>
      <w:r w:rsidRPr="00D35860">
        <w:rPr>
          <w:rFonts w:ascii="Times New Roman" w:hAnsi="Times New Roman"/>
        </w:rPr>
        <w:br/>
        <w:t xml:space="preserve">Die Kombination aus Beobachtung und Interpretation </w:t>
      </w:r>
      <w:r w:rsidRPr="00D35860">
        <w:rPr>
          <w:rFonts w:ascii="Times New Roman" w:hAnsi="Times New Roman"/>
          <w:b/>
          <w:bCs/>
        </w:rPr>
        <w:t>bleibt Teil desselben kognitiven Prozesses</w:t>
      </w:r>
      <w:r w:rsidRPr="00D35860">
        <w:rPr>
          <w:rFonts w:ascii="Times New Roman" w:hAnsi="Times New Roman"/>
        </w:rPr>
        <w:t>.</w:t>
      </w:r>
      <w:r w:rsidRPr="00D35860">
        <w:rPr>
          <w:rFonts w:ascii="Times New Roman" w:hAnsi="Times New Roman"/>
        </w:rPr>
        <w:br/>
        <w:t xml:space="preserve">Das Lernen erzeugt also keine Struktur außerhalb des Subjekts, sondern bleibt </w:t>
      </w:r>
      <w:r w:rsidRPr="00D35860">
        <w:rPr>
          <w:rFonts w:ascii="Times New Roman" w:hAnsi="Times New Roman"/>
          <w:b/>
          <w:bCs/>
        </w:rPr>
        <w:t>autonom im Funktionsraum des Bewusstseins</w:t>
      </w:r>
      <w:r w:rsidRPr="00D35860">
        <w:rPr>
          <w:rFonts w:ascii="Times New Roman" w:hAnsi="Times New Roman"/>
        </w:rPr>
        <w:t>.</w:t>
      </w:r>
    </w:p>
    <w:p w14:paraId="0AF5A0A7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Didaktisch betrachtet ist dies der Grund, warum Lernprozesse </w:t>
      </w:r>
      <w:r w:rsidRPr="00D35860">
        <w:rPr>
          <w:rFonts w:ascii="Times New Roman" w:hAnsi="Times New Roman"/>
          <w:b/>
          <w:bCs/>
        </w:rPr>
        <w:t>selbsttragend</w:t>
      </w:r>
      <w:r w:rsidRPr="00D35860">
        <w:rPr>
          <w:rFonts w:ascii="Times New Roman" w:hAnsi="Times New Roman"/>
        </w:rPr>
        <w:t xml:space="preserve"> werden:</w:t>
      </w:r>
      <w:r w:rsidRPr="00D35860">
        <w:rPr>
          <w:rFonts w:ascii="Times New Roman" w:hAnsi="Times New Roman"/>
        </w:rPr>
        <w:br/>
        <w:t xml:space="preserve">Die Integration verschiedener Denkakte (Wahrnehmen, Verstehen, Anwenden, Reflektieren) bildet eine </w:t>
      </w:r>
      <w:r w:rsidRPr="00D35860">
        <w:rPr>
          <w:rFonts w:ascii="Times New Roman" w:hAnsi="Times New Roman"/>
          <w:b/>
          <w:bCs/>
        </w:rPr>
        <w:t>geschlossene Operatorenverkettung</w:t>
      </w:r>
      <w:r w:rsidRPr="00D35860">
        <w:rPr>
          <w:rFonts w:ascii="Times New Roman" w:hAnsi="Times New Roman"/>
        </w:rPr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3B466E0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Die Bedingung</w:t>
      </w:r>
    </w:p>
    <w:p w14:paraId="2ADB7CE3" w14:textId="5AEE642F" w:rsidR="00D35860" w:rsidRPr="00D35860" w:rsidRDefault="00D35860" w:rsidP="00334451">
      <w:pPr>
        <w:spacing w:after="0"/>
        <w:jc w:val="both"/>
        <w:rPr>
          <w:rFonts w:ascii="Times New Roman" w:hAnsi="Times New Roman"/>
        </w:rPr>
      </w:pP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o1,o2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o_1, o_2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\Rightarrow (o_1 \circ o_2) \in 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o1​,o2​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o2​)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 xml:space="preserve">O </w:t>
      </w:r>
    </w:p>
    <w:p w14:paraId="4152DE51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definiert im FRZK die </w:t>
      </w:r>
      <w:r w:rsidRPr="00D35860">
        <w:rPr>
          <w:rFonts w:ascii="Times New Roman" w:hAnsi="Times New Roman"/>
          <w:b/>
          <w:bCs/>
        </w:rPr>
        <w:t>Abgeschlossenheit des Operatorensystems</w:t>
      </w:r>
      <w:r w:rsidRPr="00D35860">
        <w:rPr>
          <w:rFonts w:ascii="Times New Roman" w:hAnsi="Times New Roman"/>
        </w:rPr>
        <w:t xml:space="preserve"> – also die Bedingung, dass das System seine eigenen Operationen unbegrenzt kombinieren kann, ohne aus seinem Funktionsraum auszubrechen.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D35860" w:rsidRPr="00D35860" w14:paraId="1A709EAF" w14:textId="77777777" w:rsidTr="00D358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2798B4" w14:textId="77777777" w:rsidR="00D35860" w:rsidRPr="00D35860" w:rsidRDefault="00D35860" w:rsidP="00D35860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D35860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4119EB9C" w14:textId="77777777" w:rsidR="00D35860" w:rsidRPr="00D35860" w:rsidRDefault="00D35860" w:rsidP="00D35860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D35860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D358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45F56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0A4A5630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</w:rPr>
              <w:t>Abgeschlossenheit unter Komposition: OOO bildet eine algebraische Struktur (Monoid/Halbgruppe).</w:t>
            </w:r>
          </w:p>
        </w:tc>
      </w:tr>
      <w:tr w:rsidR="00D35860" w:rsidRPr="00D35860" w14:paraId="15CBE11B" w14:textId="77777777" w:rsidTr="00D358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523DA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027D239D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</w:rPr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D358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77C96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6DC364AD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</w:rPr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D358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8EE45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3F99B119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</w:rPr>
              <w:t>Lernprozesse als verkettete Selbstoperationen: jede neue Erkenntnis bleibt im Rahmen der kognitiven Struktur.</w:t>
            </w:r>
          </w:p>
        </w:tc>
      </w:tr>
    </w:tbl>
    <w:p w14:paraId="5A322229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Somit markiert</w:t>
      </w:r>
    </w:p>
    <w:p w14:paraId="505559B5" w14:textId="6A024F7C" w:rsidR="00D35860" w:rsidRPr="00D35860" w:rsidRDefault="00D35860" w:rsidP="00334451">
      <w:pPr>
        <w:spacing w:after="0"/>
        <w:jc w:val="both"/>
        <w:rPr>
          <w:rFonts w:ascii="Times New Roman" w:hAnsi="Times New Roman"/>
        </w:rPr>
      </w:pP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o1,o2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o_1, o_2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\Rightarrow (o_1 \circ o_2) \in 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o1​,o2​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o2​)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 xml:space="preserve">O </w:t>
      </w:r>
    </w:p>
    <w:p w14:paraId="755F5449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die </w:t>
      </w:r>
      <w:r w:rsidRPr="00D35860">
        <w:rPr>
          <w:rFonts w:ascii="Times New Roman" w:hAnsi="Times New Roman"/>
          <w:b/>
          <w:bCs/>
        </w:rPr>
        <w:t>mathematische Form des funktionalen Schließungsprinzips</w:t>
      </w:r>
      <w:r w:rsidRPr="00D35860">
        <w:rPr>
          <w:rFonts w:ascii="Times New Roman" w:hAnsi="Times New Roman"/>
        </w:rPr>
        <w:t xml:space="preserve"> im FRZK:</w:t>
      </w:r>
      <w:r w:rsidRPr="00D35860">
        <w:rPr>
          <w:rFonts w:ascii="Times New Roman" w:hAnsi="Times New Roman"/>
        </w:rPr>
        <w:br/>
        <w:t>Das System wird durch seine eigene Operatorik stabil, rekursiv und selbstreferenziell.</w:t>
      </w:r>
      <w:r w:rsidRPr="00D35860">
        <w:rPr>
          <w:rFonts w:ascii="Times New Roman" w:hAnsi="Times New Roman"/>
        </w:rPr>
        <w:br/>
        <w:t xml:space="preserve">Hier beginnt die </w:t>
      </w:r>
      <w:r w:rsidRPr="00D35860">
        <w:rPr>
          <w:rFonts w:ascii="Times New Roman" w:hAnsi="Times New Roman"/>
          <w:b/>
          <w:bCs/>
        </w:rPr>
        <w:t>emergente Raum-Zeit-Kohärenz</w:t>
      </w:r>
      <w:r w:rsidRPr="00D35860">
        <w:rPr>
          <w:rFonts w:ascii="Times New Roman" w:hAnsi="Times New Roman"/>
        </w:rPr>
        <w:t xml:space="preserve"> als geschlossene, aber dynamische Struktur – ein sich selbst tragendes Netz funktionaler Verknüpfungen.</w:t>
      </w:r>
    </w:p>
    <w:p w14:paraId="049470EA" w14:textId="77777777" w:rsidR="00D35860" w:rsidRDefault="00D35860" w:rsidP="00D35860">
      <w:pPr>
        <w:rPr>
          <w:lang w:eastAsia="en-US"/>
        </w:rPr>
      </w:pPr>
    </w:p>
    <w:p w14:paraId="53267B33" w14:textId="77777777" w:rsidR="00D35860" w:rsidRPr="00D35860" w:rsidRDefault="00D35860" w:rsidP="00D35860">
      <w:pPr>
        <w:pStyle w:val="berschrift2"/>
        <w:rPr>
          <w:lang w:eastAsia="en-US"/>
        </w:rPr>
      </w:pPr>
    </w:p>
    <w:sectPr w:rsidR="00D35860" w:rsidRPr="00D35860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301B0"/>
    <w:multiLevelType w:val="multilevel"/>
    <w:tmpl w:val="EA8C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51506"/>
    <w:multiLevelType w:val="multilevel"/>
    <w:tmpl w:val="6F0E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A296FDE"/>
    <w:multiLevelType w:val="multilevel"/>
    <w:tmpl w:val="D0D89786"/>
    <w:lvl w:ilvl="0">
      <w:start w:val="1"/>
      <w:numFmt w:val="decimal"/>
      <w:pStyle w:val="Zahlenliste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0E6D253B"/>
    <w:multiLevelType w:val="multilevel"/>
    <w:tmpl w:val="04382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EC3452"/>
    <w:multiLevelType w:val="multilevel"/>
    <w:tmpl w:val="F390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AE77A0"/>
    <w:multiLevelType w:val="multilevel"/>
    <w:tmpl w:val="160AD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496CED"/>
    <w:multiLevelType w:val="multilevel"/>
    <w:tmpl w:val="20AE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37A0DEF"/>
    <w:multiLevelType w:val="multilevel"/>
    <w:tmpl w:val="66AC3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92C0CEB"/>
    <w:multiLevelType w:val="multilevel"/>
    <w:tmpl w:val="B022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27323A"/>
    <w:multiLevelType w:val="multilevel"/>
    <w:tmpl w:val="4FCC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5C388A"/>
    <w:multiLevelType w:val="multilevel"/>
    <w:tmpl w:val="79A4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ED0692"/>
    <w:multiLevelType w:val="multilevel"/>
    <w:tmpl w:val="9236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F50BD"/>
    <w:multiLevelType w:val="multilevel"/>
    <w:tmpl w:val="4B46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9A106B"/>
    <w:multiLevelType w:val="multilevel"/>
    <w:tmpl w:val="242E6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D31721"/>
    <w:multiLevelType w:val="multilevel"/>
    <w:tmpl w:val="1D82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F60A79"/>
    <w:multiLevelType w:val="multilevel"/>
    <w:tmpl w:val="ED10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A64570"/>
    <w:multiLevelType w:val="multilevel"/>
    <w:tmpl w:val="21BE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4E6500"/>
    <w:multiLevelType w:val="multilevel"/>
    <w:tmpl w:val="128C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8438CD"/>
    <w:multiLevelType w:val="multilevel"/>
    <w:tmpl w:val="9042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2C21C9"/>
    <w:multiLevelType w:val="multilevel"/>
    <w:tmpl w:val="C198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F47EA7"/>
    <w:multiLevelType w:val="multilevel"/>
    <w:tmpl w:val="4902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2"/>
  </w:num>
  <w:num w:numId="2" w16cid:durableId="1027562760">
    <w:abstractNumId w:val="5"/>
  </w:num>
  <w:num w:numId="3" w16cid:durableId="1086416997">
    <w:abstractNumId w:val="9"/>
  </w:num>
  <w:num w:numId="4" w16cid:durableId="824273812">
    <w:abstractNumId w:val="3"/>
  </w:num>
  <w:num w:numId="5" w16cid:durableId="132370374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5048495">
    <w:abstractNumId w:val="6"/>
  </w:num>
  <w:num w:numId="7" w16cid:durableId="696779676">
    <w:abstractNumId w:val="20"/>
  </w:num>
  <w:num w:numId="8" w16cid:durableId="1011028191">
    <w:abstractNumId w:val="17"/>
  </w:num>
  <w:num w:numId="9" w16cid:durableId="257176869">
    <w:abstractNumId w:val="22"/>
  </w:num>
  <w:num w:numId="10" w16cid:durableId="1547253178">
    <w:abstractNumId w:val="13"/>
  </w:num>
  <w:num w:numId="11" w16cid:durableId="1879858258">
    <w:abstractNumId w:val="23"/>
  </w:num>
  <w:num w:numId="12" w16cid:durableId="1409302492">
    <w:abstractNumId w:val="19"/>
  </w:num>
  <w:num w:numId="13" w16cid:durableId="595089956">
    <w:abstractNumId w:val="12"/>
  </w:num>
  <w:num w:numId="14" w16cid:durableId="1886136022">
    <w:abstractNumId w:val="16"/>
  </w:num>
  <w:num w:numId="15" w16cid:durableId="265888540">
    <w:abstractNumId w:val="21"/>
  </w:num>
  <w:num w:numId="16" w16cid:durableId="1827625602">
    <w:abstractNumId w:val="0"/>
  </w:num>
  <w:num w:numId="17" w16cid:durableId="1995067840">
    <w:abstractNumId w:val="8"/>
  </w:num>
  <w:num w:numId="18" w16cid:durableId="479273758">
    <w:abstractNumId w:val="1"/>
  </w:num>
  <w:num w:numId="19" w16cid:durableId="1367172191">
    <w:abstractNumId w:val="11"/>
  </w:num>
  <w:num w:numId="20" w16cid:durableId="1320189638">
    <w:abstractNumId w:val="18"/>
  </w:num>
  <w:num w:numId="21" w16cid:durableId="788473167">
    <w:abstractNumId w:val="15"/>
  </w:num>
  <w:num w:numId="22" w16cid:durableId="895969057">
    <w:abstractNumId w:val="7"/>
  </w:num>
  <w:num w:numId="23" w16cid:durableId="1820416516">
    <w:abstractNumId w:val="4"/>
  </w:num>
  <w:num w:numId="24" w16cid:durableId="80688154">
    <w:abstractNumId w:val="14"/>
  </w:num>
  <w:num w:numId="25" w16cid:durableId="867378588">
    <w:abstractNumId w:val="1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attachedTemplate r:id="rId1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467F2"/>
    <w:rsid w:val="00082214"/>
    <w:rsid w:val="001011EF"/>
    <w:rsid w:val="00106528"/>
    <w:rsid w:val="0013761E"/>
    <w:rsid w:val="001830F2"/>
    <w:rsid w:val="0019229D"/>
    <w:rsid w:val="0023612E"/>
    <w:rsid w:val="002B03D4"/>
    <w:rsid w:val="002D4202"/>
    <w:rsid w:val="002F6BB6"/>
    <w:rsid w:val="00324306"/>
    <w:rsid w:val="00334451"/>
    <w:rsid w:val="003703CF"/>
    <w:rsid w:val="00385D1D"/>
    <w:rsid w:val="00433ECB"/>
    <w:rsid w:val="00436FC4"/>
    <w:rsid w:val="00446557"/>
    <w:rsid w:val="00500020"/>
    <w:rsid w:val="00523C5A"/>
    <w:rsid w:val="005454E6"/>
    <w:rsid w:val="00560B17"/>
    <w:rsid w:val="005B5EFD"/>
    <w:rsid w:val="005E4CED"/>
    <w:rsid w:val="006016DC"/>
    <w:rsid w:val="007809E4"/>
    <w:rsid w:val="007A3369"/>
    <w:rsid w:val="007B7DE7"/>
    <w:rsid w:val="007E333F"/>
    <w:rsid w:val="00831524"/>
    <w:rsid w:val="0083692F"/>
    <w:rsid w:val="008871CF"/>
    <w:rsid w:val="008B0C43"/>
    <w:rsid w:val="008C249D"/>
    <w:rsid w:val="008C4935"/>
    <w:rsid w:val="009032D7"/>
    <w:rsid w:val="00997246"/>
    <w:rsid w:val="00A307C9"/>
    <w:rsid w:val="00AA4222"/>
    <w:rsid w:val="00AF6392"/>
    <w:rsid w:val="00B04313"/>
    <w:rsid w:val="00B53EE0"/>
    <w:rsid w:val="00B873C2"/>
    <w:rsid w:val="00BA664A"/>
    <w:rsid w:val="00BD4282"/>
    <w:rsid w:val="00C2343F"/>
    <w:rsid w:val="00CB7A48"/>
    <w:rsid w:val="00CD1B3A"/>
    <w:rsid w:val="00CD2089"/>
    <w:rsid w:val="00D33BDA"/>
    <w:rsid w:val="00D35860"/>
    <w:rsid w:val="00D35FA4"/>
    <w:rsid w:val="00D44FE7"/>
    <w:rsid w:val="00D542C6"/>
    <w:rsid w:val="00D67542"/>
    <w:rsid w:val="00D80CC8"/>
    <w:rsid w:val="00E50158"/>
    <w:rsid w:val="00E6450A"/>
    <w:rsid w:val="00E759D7"/>
    <w:rsid w:val="00EA1CC2"/>
    <w:rsid w:val="00EC35D8"/>
    <w:rsid w:val="00EF6488"/>
    <w:rsid w:val="00F7495B"/>
    <w:rsid w:val="00F74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34451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307C9"/>
    <w:pPr>
      <w:keepNext/>
      <w:keepLines/>
      <w:spacing w:before="40" w:after="0"/>
      <w:outlineLvl w:val="3"/>
    </w:pPr>
    <w:rPr>
      <w:rFonts w:eastAsia="Calibri" w:cs="Calibri"/>
      <w:i/>
      <w:color w:val="2F5496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semiHidden/>
    <w:rsid w:val="00A307C9"/>
    <w:rPr>
      <w:rFonts w:ascii="Calibri" w:eastAsia="Calibri" w:hAnsi="Calibri" w:cs="Calibri"/>
      <w:i/>
      <w:color w:val="2F5496"/>
      <w:sz w:val="24"/>
      <w:szCs w:val="24"/>
      <w:lang w:eastAsia="de-DE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semiHidden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7809E4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7809E4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97246"/>
    <w:pPr>
      <w:numPr>
        <w:numId w:val="4"/>
      </w:numPr>
      <w:spacing w:line="360" w:lineRule="auto"/>
      <w:ind w:left="1077" w:hanging="357"/>
    </w:pPr>
  </w:style>
  <w:style w:type="character" w:customStyle="1" w:styleId="ZahlenlisteZchn">
    <w:name w:val="Zahlenliste Zchn"/>
    <w:link w:val="Zahlenliste"/>
    <w:rsid w:val="00997246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28</Pages>
  <Words>6359</Words>
  <Characters>40066</Characters>
  <Application>Microsoft Office Word</Application>
  <DocSecurity>0</DocSecurity>
  <Lines>333</Lines>
  <Paragraphs>92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Überschriften</vt:lpstr>
      </vt:variant>
      <vt:variant>
        <vt:i4>70</vt:i4>
      </vt:variant>
    </vt:vector>
  </HeadingPairs>
  <TitlesOfParts>
    <vt:vector size="71" baseType="lpstr">
      <vt:lpstr/>
      <vt:lpstr>(3.1.1.1)</vt:lpstr>
      <vt:lpstr>    Bedeutung der Notation</vt:lpstr>
      <vt:lpstr>    Interpretation</vt:lpstr>
      <vt:lpstr>    Beispiel für die Bedeutung</vt:lpstr>
      <vt:lpstr>    Zusammenfassung</vt:lpstr>
      <vt:lpstr>(3.1.1.2)</vt:lpstr>
      <vt:lpstr>    Bedeutung der Notation</vt:lpstr>
      <vt:lpstr>    Interpretation</vt:lpstr>
      <vt:lpstr>    Beispiel für die Bedeutung</vt:lpstr>
      <vt:lpstr>    Zusammenfassung</vt:lpstr>
      <vt:lpstr>(3.1.1.3)</vt:lpstr>
      <vt:lpstr>    Bedeutung der Notation</vt:lpstr>
      <vt:lpstr>    Interpretation</vt:lpstr>
      <vt:lpstr>    Beispiel für die Bedeutung</vt:lpstr>
      <vt:lpstr>    Zusammenfassung</vt:lpstr>
      <vt:lpstr>(3.1.1.4)</vt:lpstr>
      <vt:lpstr>    Bedeutung der Notation</vt:lpstr>
      <vt:lpstr>    Interpretation</vt:lpstr>
      <vt:lpstr>    Beispiel für die Bedeutung</vt:lpstr>
      <vt:lpstr>    Zusammenfassung</vt:lpstr>
      <vt:lpstr>(3.1.3.1)</vt:lpstr>
      <vt:lpstr>    Bedeutung der Notation</vt:lpstr>
      <vt:lpstr>    Interpretation</vt:lpstr>
      <vt:lpstr>    Beispiel für die Bedeutung</vt:lpstr>
      <vt:lpstr>    Zusammenfassung</vt:lpstr>
      <vt:lpstr>(3.1.1.4)</vt:lpstr>
      <vt:lpstr>    Bedeutung der Notation</vt:lpstr>
      <vt:lpstr>    Interpretation</vt:lpstr>
      <vt:lpstr>    Beispiel für die Bedeutung</vt:lpstr>
      <vt:lpstr>    Zusammenfassung</vt:lpstr>
      <vt:lpstr>(3.1.3.1)</vt:lpstr>
      <vt:lpstr>    Bedeutung der Notation</vt:lpstr>
      <vt:lpstr>    Interpretation</vt:lpstr>
      <vt:lpstr>    Beispiel für die Bedeutung</vt:lpstr>
      <vt:lpstr>    Zusammenfassung</vt:lpstr>
      <vt:lpstr>(3.1.4.1)</vt:lpstr>
      <vt:lpstr>    Bedeutung der Notation</vt:lpstr>
      <vt:lpstr>    Interpretation</vt:lpstr>
      <vt:lpstr>    Beispiel für die Bedeutung</vt:lpstr>
      <vt:lpstr>    Zusammenfassung</vt:lpstr>
      <vt:lpstr>(3.2.1.1)</vt:lpstr>
      <vt:lpstr>    Bedeutung der Notation</vt:lpstr>
      <vt:lpstr>    </vt:lpstr>
      <vt:lpstr>    Interpretation</vt:lpstr>
      <vt:lpstr>    </vt:lpstr>
      <vt:lpstr>    Beispiel für die Bedeutung</vt:lpstr>
      <vt:lpstr>    </vt:lpstr>
      <vt:lpstr>    Zusammenfassung</vt:lpstr>
      <vt:lpstr>    </vt:lpstr>
      <vt:lpstr>(3.2.2.1)</vt:lpstr>
      <vt:lpstr>    Bedeutung der Notation</vt:lpstr>
      <vt:lpstr>    </vt:lpstr>
      <vt:lpstr>    Interpretation</vt:lpstr>
      <vt:lpstr>    Beispiel für die Bedeutung</vt:lpstr>
      <vt:lpstr>    Zusammenfassung</vt:lpstr>
      <vt:lpstr>(3.2.3.1 )</vt:lpstr>
      <vt:lpstr>    Bedeutung der Notation</vt:lpstr>
      <vt:lpstr>    </vt:lpstr>
      <vt:lpstr>    Interpretation</vt:lpstr>
      <vt:lpstr>    </vt:lpstr>
      <vt:lpstr>    Beispiel für die Bedeutung</vt:lpstr>
      <vt:lpstr>    Zusammenfassung</vt:lpstr>
      <vt:lpstr>(3.2.3.2)</vt:lpstr>
      <vt:lpstr>    Bedeutung der Notation</vt:lpstr>
      <vt:lpstr>    </vt:lpstr>
      <vt:lpstr>    Interpretation</vt:lpstr>
      <vt:lpstr>    </vt:lpstr>
      <vt:lpstr>    Beispiel für die Bedeutung</vt:lpstr>
      <vt:lpstr>    Zusammenfassung</vt:lpstr>
      <vt:lpstr>    </vt:lpstr>
    </vt:vector>
  </TitlesOfParts>
  <Company/>
  <LinksUpToDate>false</LinksUpToDate>
  <CharactersWithSpaces>46333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13</cp:revision>
  <dcterms:created xsi:type="dcterms:W3CDTF">2025-11-07T16:12:00Z</dcterms:created>
  <dcterms:modified xsi:type="dcterms:W3CDTF">2025-11-10T12:42:00Z</dcterms:modified>
</cp:coreProperties>
</file>