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B3B04" w14:textId="77777777" w:rsidR="007F351C" w:rsidRDefault="009036F4">
      <w:pPr>
        <w:pStyle w:val="Titel"/>
      </w:pPr>
      <w:bookmarkStart w:id="0" w:name="_9w92bodrxi9n" w:colFirst="0" w:colLast="0"/>
      <w:bookmarkEnd w:id="0"/>
      <w:r>
        <w:t>Anhang A – Übersicht: Symbolgebrauch und Funktionsnotation</w:t>
      </w:r>
    </w:p>
    <w:p w14:paraId="5073D15C" w14:textId="77777777" w:rsidR="007F351C" w:rsidRDefault="007F351C">
      <w:pPr>
        <w:pBdr>
          <w:top w:val="nil"/>
          <w:left w:val="nil"/>
          <w:bottom w:val="nil"/>
          <w:right w:val="nil"/>
          <w:between w:val="nil"/>
        </w:pBdr>
        <w:spacing w:after="0"/>
        <w:rPr>
          <w:b/>
        </w:rPr>
      </w:pPr>
    </w:p>
    <w:p w14:paraId="01AE1D7A" w14:textId="70FF7058" w:rsidR="007F351C" w:rsidRPr="009036F4" w:rsidRDefault="009036F4">
      <w:r>
        <w:t>Diese Übersicht dient als zusammenfassende Referenz aller in diesem Dokument verwendeten Symbole, Funktionen, Mengen und Abbildungen. Sie stellt ein wichtiges Instrument zur Sicherstellung mathematischer Klarheit und Konsistenz dar und unterstützt das Verständnis zentraler Konzepte des funktionalen Bezugssystems.</w:t>
      </w:r>
    </w:p>
    <w:p w14:paraId="0BDE198B" w14:textId="1285E6D8" w:rsidR="007F351C" w:rsidRPr="009036F4" w:rsidRDefault="009036F4" w:rsidP="009036F4">
      <w:pPr>
        <w:pStyle w:val="berschrift1"/>
      </w:pPr>
      <w:bookmarkStart w:id="1" w:name="_44ug14628q4f" w:colFirst="0" w:colLast="0"/>
      <w:bookmarkEnd w:id="1"/>
      <w:r>
        <w:t>(1)</w:t>
      </w:r>
    </w:p>
    <w:p w14:paraId="62868E95" w14:textId="77777777" w:rsidR="007F351C" w:rsidRDefault="009036F4">
      <w:pPr>
        <w:ind w:left="720" w:firstLine="720"/>
      </w:pPr>
      <m:oMathPara>
        <m:oMath>
          <m:r>
            <w:rPr>
              <w:rFonts w:ascii="Cambria Math" w:eastAsia="Cambria Math" w:hAnsi="Cambria Math" w:cs="Cambria Math"/>
            </w:rPr>
            <m:t>∃</m:t>
          </m:r>
          <m:r>
            <w:rPr>
              <w:rFonts w:ascii="Cambria Math" w:hAnsi="Cambria Math"/>
            </w:rPr>
            <m:t>x</m:t>
          </m:r>
          <m:r>
            <w:rPr>
              <w:rFonts w:ascii="Cambria Math" w:eastAsia="Cambria Math" w:hAnsi="Cambria Math" w:cs="Cambria Math"/>
            </w:rPr>
            <m:t>∀</m:t>
          </m:r>
          <m:r>
            <w:rPr>
              <w:rFonts w:ascii="Cambria Math" w:hAnsi="Cambria Math"/>
            </w:rPr>
            <m:t>y¬(y</m:t>
          </m:r>
          <m:r>
            <w:rPr>
              <w:rFonts w:ascii="Cambria Math" w:eastAsia="Cambria Math" w:hAnsi="Cambria Math" w:cs="Cambria Math"/>
            </w:rPr>
            <m:t>∈</m:t>
          </m:r>
          <m:r>
            <w:rPr>
              <w:rFonts w:ascii="Cambria Math" w:hAnsi="Cambria Math"/>
            </w:rPr>
            <m:t xml:space="preserve">x) </m:t>
          </m:r>
        </m:oMath>
      </m:oMathPara>
    </w:p>
    <w:p w14:paraId="5F18E6F5" w14:textId="77777777" w:rsidR="007F351C" w:rsidRDefault="009036F4">
      <w:r>
        <w:t>Die Notation stammt aus der mathematischen Logik und beschreibt eine Existenzquantifizierung und eine Allquantifizierung, die zusammen eine spezielle Aussage über eine Menge x und ihre Elemente y machen.</w:t>
      </w:r>
    </w:p>
    <w:p w14:paraId="5961365F" w14:textId="77777777" w:rsidR="007F351C" w:rsidRDefault="009036F4">
      <w:pPr>
        <w:pStyle w:val="berschrift2"/>
      </w:pPr>
      <w:bookmarkStart w:id="2" w:name="_g0um7wt6vg1i" w:colFirst="0" w:colLast="0"/>
      <w:bookmarkEnd w:id="2"/>
      <w:r>
        <w:t>Bedeutung der Notation</w:t>
      </w:r>
    </w:p>
    <w:p w14:paraId="016FAD89" w14:textId="77777777" w:rsidR="007F351C" w:rsidRDefault="009036F4">
      <w:pPr>
        <w:numPr>
          <w:ilvl w:val="0"/>
          <w:numId w:val="73"/>
        </w:numPr>
        <w:spacing w:before="280" w:after="0"/>
      </w:pPr>
      <m:oMath>
        <m:r>
          <m:rPr>
            <m:sty m:val="bi"/>
          </m:rPr>
          <w:rPr>
            <w:rFonts w:ascii="Cambria Math" w:eastAsia="Cambria Math" w:hAnsi="Cambria Math" w:cs="Cambria Math"/>
          </w:rPr>
          <m:t>∃x</m:t>
        </m:r>
      </m:oMath>
      <w:r>
        <w:t xml:space="preserve"> bedeutet, dass es eine Menge x gibt.</w:t>
      </w:r>
    </w:p>
    <w:p w14:paraId="34611E23" w14:textId="77777777" w:rsidR="007F351C" w:rsidRDefault="009036F4">
      <w:pPr>
        <w:numPr>
          <w:ilvl w:val="0"/>
          <w:numId w:val="73"/>
        </w:numPr>
        <w:spacing w:after="0"/>
      </w:pPr>
      <m:oMath>
        <m:r>
          <w:rPr>
            <w:rFonts w:ascii="Cambria Math" w:eastAsia="Cambria Math" w:hAnsi="Cambria Math" w:cs="Cambria Math"/>
          </w:rPr>
          <m:t>∀</m:t>
        </m:r>
        <m:r>
          <w:rPr>
            <w:rFonts w:ascii="Cambria Math" w:hAnsi="Cambria Math"/>
          </w:rPr>
          <m:t>y</m:t>
        </m:r>
      </m:oMath>
      <w:r>
        <w:t xml:space="preserve"> bedeutet, dass für jedes Element y gilt, dass...</w:t>
      </w:r>
    </w:p>
    <w:p w14:paraId="0CCDF57E" w14:textId="77777777" w:rsidR="007F351C" w:rsidRDefault="009036F4">
      <w:pPr>
        <w:numPr>
          <w:ilvl w:val="0"/>
          <w:numId w:val="73"/>
        </w:numPr>
        <w:spacing w:after="280"/>
      </w:pPr>
      <m:oMath>
        <m:r>
          <m:rPr>
            <m:sty m:val="bi"/>
          </m:rPr>
          <w:rPr>
            <w:rFonts w:ascii="Cambria Math" w:hAnsi="Cambria Math"/>
          </w:rPr>
          <m:t>¬(y</m:t>
        </m:r>
        <m:r>
          <m:rPr>
            <m:sty m:val="bi"/>
          </m:rPr>
          <w:rPr>
            <w:rFonts w:ascii="Cambria Math" w:eastAsia="Cambria Math" w:hAnsi="Cambria Math" w:cs="Cambria Math"/>
          </w:rPr>
          <m:t>∈</m:t>
        </m:r>
        <m:r>
          <m:rPr>
            <m:sty m:val="bi"/>
          </m:rPr>
          <w:rPr>
            <w:rFonts w:ascii="Cambria Math" w:hAnsi="Cambria Math"/>
          </w:rPr>
          <m:t>x)</m:t>
        </m:r>
      </m:oMath>
      <w:r>
        <w:t xml:space="preserve"> bedeutet, dass y nicht in der Menge x enthalten ist.</w:t>
      </w:r>
    </w:p>
    <w:p w14:paraId="544F9A68" w14:textId="77777777" w:rsidR="007F351C" w:rsidRDefault="009036F4">
      <w:pPr>
        <w:pStyle w:val="berschrift2"/>
      </w:pPr>
      <w:bookmarkStart w:id="3" w:name="_kak2a9c1cfnq" w:colFirst="0" w:colLast="0"/>
      <w:bookmarkEnd w:id="3"/>
      <w:r>
        <w:t>Interpretation</w:t>
      </w:r>
    </w:p>
    <w:p w14:paraId="0CE36FBF" w14:textId="77777777" w:rsidR="007F351C" w:rsidRDefault="009036F4">
      <w:pPr>
        <w:spacing w:before="280" w:after="280"/>
      </w:pPr>
      <w:r>
        <w:t xml:space="preserve">Die Formel beschreibt eine Menge x, die </w:t>
      </w:r>
      <w:r>
        <w:rPr>
          <w:b/>
        </w:rPr>
        <w:t>keine Elemente</w:t>
      </w:r>
      <w:r>
        <w:t xml:space="preserve"> enthält. Dies ist die </w:t>
      </w:r>
      <w:r>
        <w:rPr>
          <w:b/>
        </w:rPr>
        <w:t>leere Menge</w:t>
      </w:r>
      <w:r>
        <w:t xml:space="preserve"> </w:t>
      </w:r>
      <w:r>
        <w:rPr>
          <w:rFonts w:ascii="Cambria Math" w:eastAsia="Cambria Math" w:hAnsi="Cambria Math" w:cs="Cambria Math"/>
        </w:rPr>
        <w:t>∅</w:t>
      </w:r>
      <w:r>
        <w:t xml:space="preserve">. In der Mengenlehre ist die leere Menge </w:t>
      </w:r>
      <w:r>
        <w:rPr>
          <w:rFonts w:ascii="Cambria Math" w:eastAsia="Cambria Math" w:hAnsi="Cambria Math" w:cs="Cambria Math"/>
        </w:rPr>
        <w:t>∅</w:t>
      </w:r>
      <w:r>
        <w:t xml:space="preserve"> die einzige Menge, die keine Elemente enthält. Daher bedeutet diese Formel, dass </w:t>
      </w:r>
      <w:r>
        <w:rPr>
          <w:b/>
        </w:rPr>
        <w:t>die leere Menge existiert</w:t>
      </w:r>
      <w:r>
        <w:t>.</w:t>
      </w:r>
    </w:p>
    <w:p w14:paraId="0C42BA06" w14:textId="77777777" w:rsidR="007F351C" w:rsidRDefault="009036F4">
      <w:pPr>
        <w:pStyle w:val="berschrift2"/>
      </w:pPr>
      <w:bookmarkStart w:id="4" w:name="_ao0idxci7sg1" w:colFirst="0" w:colLast="0"/>
      <w:bookmarkEnd w:id="4"/>
      <w:r>
        <w:t>Beispiel für die Bedeutung</w:t>
      </w:r>
    </w:p>
    <w:p w14:paraId="76E71E2A" w14:textId="77777777" w:rsidR="007F351C" w:rsidRDefault="009036F4">
      <w:r>
        <w:t>Diese Aussage ist die leere Menge ∅. Die leere Menge enthält keine Elemente. Also können wir die Aussage folgendermaßen interpretieren:</w:t>
      </w:r>
    </w:p>
    <w:p w14:paraId="1B7D34FC" w14:textId="77777777" w:rsidR="007F351C" w:rsidRDefault="009036F4">
      <w:pPr>
        <w:numPr>
          <w:ilvl w:val="0"/>
          <w:numId w:val="66"/>
        </w:numPr>
      </w:pPr>
      <w:r>
        <w:t>Es existiert eine Menge x (angenommen, dass x die leere Menge ∅).</w:t>
      </w:r>
      <w:r>
        <w:br/>
      </w:r>
    </w:p>
    <w:p w14:paraId="2D66679D" w14:textId="77777777" w:rsidR="007F351C" w:rsidRDefault="009036F4">
      <w:pPr>
        <w:numPr>
          <w:ilvl w:val="0"/>
          <w:numId w:val="66"/>
        </w:numPr>
      </w:pPr>
      <w:r>
        <w:t>Für jedes y (jedes mögliche Element), gilt, dass y nicht in x (also nicht in ∅) enthalten ist.</w:t>
      </w:r>
      <w:r>
        <w:br/>
      </w:r>
    </w:p>
    <w:p w14:paraId="4CA1B120" w14:textId="37122815" w:rsidR="007F351C" w:rsidRDefault="009036F4">
      <w:r>
        <w:t>Da die leere Menge per Definition keine Elemente enthält, ist diese Aussage wahr, weil für jedes y (ob y=1,2,3 oder auch jedes andere Element) gilt, dass y nicht in der leeren Menge enthalten ist.</w:t>
      </w:r>
    </w:p>
    <w:p w14:paraId="7214F037" w14:textId="77777777" w:rsidR="007F351C" w:rsidRDefault="009036F4">
      <w:pPr>
        <w:pStyle w:val="berschrift2"/>
        <w:spacing w:before="280"/>
      </w:pPr>
      <w:bookmarkStart w:id="5" w:name="_ye9u3qjfbxzm" w:colFirst="0" w:colLast="0"/>
      <w:bookmarkEnd w:id="5"/>
      <w:r>
        <w:lastRenderedPageBreak/>
        <w:t>Zusammenfassung</w:t>
      </w:r>
    </w:p>
    <w:p w14:paraId="285054C9" w14:textId="77777777" w:rsidR="007F351C" w:rsidRDefault="009036F4">
      <w:pPr>
        <w:spacing w:before="240" w:after="240"/>
      </w:pPr>
      <w:r>
        <w:t>Die Aussage ist eine formale Beschreibung, die die leere Menge als ein Beispiel für eine Menge ohne Elemente beschreibt.</w:t>
      </w:r>
    </w:p>
    <w:p w14:paraId="772689D7" w14:textId="35F59E26" w:rsidR="007F351C" w:rsidRDefault="009036F4" w:rsidP="009036F4">
      <w:pPr>
        <w:pStyle w:val="berschrift1"/>
      </w:pPr>
      <w:bookmarkStart w:id="6" w:name="_i7pk8n4z2i4e" w:colFirst="0" w:colLast="0"/>
      <w:bookmarkEnd w:id="6"/>
      <w:r>
        <w:t>(2)</w:t>
      </w:r>
    </w:p>
    <w:p w14:paraId="1C82E5C8" w14:textId="77777777" w:rsidR="007F351C" w:rsidRDefault="009036F4">
      <w:pPr>
        <w:ind w:left="720" w:firstLine="720"/>
      </w:pPr>
      <m:oMathPara>
        <m:oMath>
          <m:r>
            <w:rPr>
              <w:rFonts w:ascii="Cambria Math" w:hAnsi="Cambria Math"/>
            </w:rPr>
            <m:t>M={I}</m:t>
          </m:r>
        </m:oMath>
      </m:oMathPara>
    </w:p>
    <w:p w14:paraId="64B5FA0D" w14:textId="77777777" w:rsidR="007F351C" w:rsidRDefault="007F351C"/>
    <w:p w14:paraId="3446C11B" w14:textId="77777777" w:rsidR="007F351C" w:rsidRDefault="009036F4">
      <w:r>
        <w:t>Die Notation M={I} beschreibt eine Menge M, die nur ein einziges Element enthält, nämlich I. Hierbei handelt es sich um eine Einzelmengendarstellung.</w:t>
      </w:r>
    </w:p>
    <w:p w14:paraId="196AF05E" w14:textId="77777777" w:rsidR="007F351C" w:rsidRDefault="009036F4">
      <w:pPr>
        <w:pStyle w:val="berschrift2"/>
      </w:pPr>
      <w:bookmarkStart w:id="7" w:name="_mj61w1f7qpkt" w:colFirst="0" w:colLast="0"/>
      <w:bookmarkEnd w:id="7"/>
      <w:r>
        <w:t>Bedeutung der Notation</w:t>
      </w:r>
    </w:p>
    <w:p w14:paraId="36940B88" w14:textId="77777777" w:rsidR="007F351C" w:rsidRDefault="009036F4">
      <w:pPr>
        <w:numPr>
          <w:ilvl w:val="0"/>
          <w:numId w:val="57"/>
        </w:numPr>
        <w:spacing w:after="0"/>
      </w:pPr>
      <w:r>
        <w:rPr>
          <w:b/>
        </w:rPr>
        <w:t>M</w:t>
      </w:r>
      <w:r>
        <w:t xml:space="preserve">: Dies ist eine </w:t>
      </w:r>
      <w:r>
        <w:rPr>
          <w:b/>
        </w:rPr>
        <w:t>Menge</w:t>
      </w:r>
      <w:r>
        <w:t>, die definiert ist als die Sammlung von Objekten.</w:t>
      </w:r>
    </w:p>
    <w:p w14:paraId="688B41E3" w14:textId="0509B3B0" w:rsidR="007F351C" w:rsidRDefault="009036F4">
      <w:pPr>
        <w:numPr>
          <w:ilvl w:val="0"/>
          <w:numId w:val="57"/>
        </w:numPr>
      </w:pPr>
      <w:r>
        <w:rPr>
          <w:b/>
        </w:rPr>
        <w:t>{I}</w:t>
      </w:r>
      <w:r>
        <w:t xml:space="preserve">: Die </w:t>
      </w:r>
      <w:r>
        <w:rPr>
          <w:b/>
        </w:rPr>
        <w:t>Menge</w:t>
      </w:r>
      <w:r>
        <w:t xml:space="preserve"> M enthält das Element I. Dabei ist I ein </w:t>
      </w:r>
      <w:r>
        <w:rPr>
          <w:b/>
        </w:rPr>
        <w:t>Element</w:t>
      </w:r>
      <w:r>
        <w:t xml:space="preserve"> der Menge M, und es kann für ein beliebiges Objekt oder Element stehen. In der Mengenlehre bezeichnet die geschweifte Klammer </w:t>
      </w:r>
      <w:r>
        <w:rPr>
          <w:b/>
        </w:rPr>
        <w:t>{}</w:t>
      </w:r>
      <w:r>
        <w:t xml:space="preserve"> eine Menge.</w:t>
      </w:r>
    </w:p>
    <w:p w14:paraId="416B875E" w14:textId="77777777" w:rsidR="007F351C" w:rsidRDefault="009036F4">
      <w:pPr>
        <w:pStyle w:val="berschrift2"/>
        <w:spacing w:before="280"/>
      </w:pPr>
      <w:bookmarkStart w:id="8" w:name="_xh8oj0r7j8kt" w:colFirst="0" w:colLast="0"/>
      <w:bookmarkEnd w:id="8"/>
      <w:r>
        <w:t>Interpretation</w:t>
      </w:r>
    </w:p>
    <w:p w14:paraId="5534FC2F" w14:textId="0DA4BD15" w:rsidR="007F351C" w:rsidRDefault="009036F4">
      <w:pPr>
        <w:spacing w:before="240" w:after="240"/>
      </w:pPr>
      <w:r>
        <w:t xml:space="preserve">Die Notation </w:t>
      </w:r>
      <w:r>
        <w:rPr>
          <w:b/>
        </w:rPr>
        <w:t>M={I}</w:t>
      </w:r>
      <w:r>
        <w:t xml:space="preserve"> bedeutet, dass </w:t>
      </w:r>
      <w:r>
        <w:rPr>
          <w:b/>
        </w:rPr>
        <w:t>M</w:t>
      </w:r>
      <w:r>
        <w:t xml:space="preserve"> eine </w:t>
      </w:r>
      <w:r>
        <w:rPr>
          <w:b/>
        </w:rPr>
        <w:t>Menge mit genau einem Element</w:t>
      </w:r>
      <w:r>
        <w:t xml:space="preserve"> ist, und dieses Element ist </w:t>
      </w:r>
      <w:r>
        <w:rPr>
          <w:b/>
        </w:rPr>
        <w:t>I</w:t>
      </w:r>
      <w:r>
        <w:t>.</w:t>
      </w:r>
      <w:r>
        <w:rPr>
          <w:b/>
        </w:rPr>
        <w:t xml:space="preserve"> I</w:t>
      </w:r>
      <w:r>
        <w:t xml:space="preserve"> kann für beliebige Dinge stehen: es kann eine Zahl, ein Symbol, ein Objekt oder sogar eine abstrakte Entität sein. Beispielsweise kann I für eine </w:t>
      </w:r>
      <w:r>
        <w:rPr>
          <w:b/>
        </w:rPr>
        <w:t>konkrete Zahl</w:t>
      </w:r>
      <w:r>
        <w:t xml:space="preserve"> wie 123 oder ein </w:t>
      </w:r>
      <w:r>
        <w:rPr>
          <w:b/>
        </w:rPr>
        <w:t>Objekt</w:t>
      </w:r>
      <w:r>
        <w:t xml:space="preserve"> wie </w:t>
      </w:r>
      <w:r>
        <w:rPr>
          <w:b/>
          <w:sz w:val="22"/>
          <w:szCs w:val="22"/>
        </w:rPr>
        <w:t>Geschwindigkeit</w:t>
      </w:r>
      <w:r>
        <w:t xml:space="preserve">“ oder eine abstrakte Größe wie ∞ stehen. Die Menge </w:t>
      </w:r>
      <w:r>
        <w:rPr>
          <w:b/>
        </w:rPr>
        <w:t>M</w:t>
      </w:r>
      <w:r>
        <w:t xml:space="preserve"> besteht also nur aus diesem einen Element I, was bedeutet, dass M eine </w:t>
      </w:r>
      <w:r>
        <w:rPr>
          <w:b/>
        </w:rPr>
        <w:t>Einzelmenge</w:t>
      </w:r>
      <w:r>
        <w:t xml:space="preserve"> ist.</w:t>
      </w:r>
    </w:p>
    <w:p w14:paraId="6CBB8B83" w14:textId="77777777" w:rsidR="007F351C" w:rsidRDefault="009036F4">
      <w:pPr>
        <w:pStyle w:val="berschrift2"/>
        <w:spacing w:before="280"/>
      </w:pPr>
      <w:bookmarkStart w:id="9" w:name="_945u4f97ssvo" w:colFirst="0" w:colLast="0"/>
      <w:bookmarkEnd w:id="9"/>
      <w:r>
        <w:t>Beispiel für die Bedeutung</w:t>
      </w:r>
    </w:p>
    <w:p w14:paraId="71E404C4" w14:textId="77777777" w:rsidR="007F351C" w:rsidRDefault="009036F4">
      <w:pPr>
        <w:pStyle w:val="berschrift4"/>
        <w:keepNext w:val="0"/>
        <w:keepLines w:val="0"/>
        <w:rPr>
          <w:sz w:val="22"/>
          <w:szCs w:val="22"/>
        </w:rPr>
      </w:pPr>
      <w:bookmarkStart w:id="10" w:name="_z8nnyxyvegum" w:colFirst="0" w:colLast="0"/>
      <w:bookmarkEnd w:id="10"/>
      <w:r>
        <w:rPr>
          <w:sz w:val="22"/>
          <w:szCs w:val="22"/>
        </w:rPr>
        <w:t>Beispiel 1: I als Zahl</w:t>
      </w:r>
    </w:p>
    <w:p w14:paraId="5397CDDC" w14:textId="03F676B8" w:rsidR="007F351C" w:rsidRDefault="009036F4" w:rsidP="009036F4">
      <w:pPr>
        <w:numPr>
          <w:ilvl w:val="0"/>
          <w:numId w:val="121"/>
        </w:numPr>
        <w:spacing w:before="240" w:after="240"/>
      </w:pPr>
      <w:r>
        <w:rPr>
          <w:b/>
          <w:sz w:val="22"/>
          <w:szCs w:val="22"/>
        </w:rPr>
        <w:t>M</w:t>
      </w:r>
      <w:proofErr w:type="gramStart"/>
      <w:r>
        <w:rPr>
          <w:b/>
          <w:sz w:val="22"/>
          <w:szCs w:val="22"/>
        </w:rPr>
        <w:t>={</w:t>
      </w:r>
      <w:proofErr w:type="gramEnd"/>
      <w:r>
        <w:rPr>
          <w:b/>
          <w:sz w:val="22"/>
          <w:szCs w:val="22"/>
        </w:rPr>
        <w:t>1}</w:t>
      </w:r>
      <w:r>
        <w:t xml:space="preserve">: In diesem Fall ist M eine Menge, die nur die Zahl </w:t>
      </w:r>
      <w:r>
        <w:rPr>
          <w:b/>
        </w:rPr>
        <w:t>1</w:t>
      </w:r>
      <w:r>
        <w:t xml:space="preserve"> enthält. Es gibt also genau ein Element in der Menge, nämlich die Zahl 1.</w:t>
      </w:r>
    </w:p>
    <w:p w14:paraId="01C1581A" w14:textId="77777777" w:rsidR="007F351C" w:rsidRDefault="009036F4">
      <w:pPr>
        <w:pStyle w:val="berschrift4"/>
        <w:keepNext w:val="0"/>
        <w:keepLines w:val="0"/>
        <w:rPr>
          <w:sz w:val="22"/>
          <w:szCs w:val="22"/>
        </w:rPr>
      </w:pPr>
      <w:bookmarkStart w:id="11" w:name="_dw0kn7s22a7x" w:colFirst="0" w:colLast="0"/>
      <w:bookmarkEnd w:id="11"/>
      <w:r>
        <w:rPr>
          <w:sz w:val="22"/>
          <w:szCs w:val="22"/>
        </w:rPr>
        <w:t>Beispiel 2: I als Objekt</w:t>
      </w:r>
    </w:p>
    <w:p w14:paraId="715D957D" w14:textId="21352B24" w:rsidR="007F351C" w:rsidRDefault="009036F4">
      <w:pPr>
        <w:numPr>
          <w:ilvl w:val="0"/>
          <w:numId w:val="26"/>
        </w:numPr>
        <w:spacing w:before="240" w:after="240"/>
      </w:pPr>
      <w:r>
        <w:rPr>
          <w:b/>
          <w:sz w:val="22"/>
          <w:szCs w:val="22"/>
        </w:rPr>
        <w:t>M={Geschwindigkeit}</w:t>
      </w:r>
      <w:r>
        <w:t xml:space="preserve">: Hier kann I eine </w:t>
      </w:r>
      <w:r>
        <w:rPr>
          <w:b/>
          <w:sz w:val="22"/>
          <w:szCs w:val="22"/>
        </w:rPr>
        <w:t xml:space="preserve">Geschwindigkeit </w:t>
      </w:r>
      <w:r>
        <w:t>sein, und die Menge M ist eine Menge, die nur dieses eine Objekt, den Apfel, enthält.</w:t>
      </w:r>
    </w:p>
    <w:p w14:paraId="2E3CD785" w14:textId="77777777" w:rsidR="007F351C" w:rsidRDefault="009036F4">
      <w:pPr>
        <w:pStyle w:val="berschrift4"/>
        <w:keepNext w:val="0"/>
        <w:keepLines w:val="0"/>
        <w:rPr>
          <w:sz w:val="22"/>
          <w:szCs w:val="22"/>
        </w:rPr>
      </w:pPr>
      <w:bookmarkStart w:id="12" w:name="_e2qpwwbvaevo" w:colFirst="0" w:colLast="0"/>
      <w:bookmarkEnd w:id="12"/>
      <w:r>
        <w:rPr>
          <w:sz w:val="22"/>
          <w:szCs w:val="22"/>
        </w:rPr>
        <w:t>Beispiel 3: I als abstraktes Konzept</w:t>
      </w:r>
    </w:p>
    <w:p w14:paraId="6F24E480" w14:textId="77777777" w:rsidR="007F351C" w:rsidRDefault="009036F4" w:rsidP="009036F4">
      <w:pPr>
        <w:numPr>
          <w:ilvl w:val="0"/>
          <w:numId w:val="104"/>
        </w:numPr>
        <w:spacing w:before="240" w:after="240"/>
      </w:pPr>
      <w:r>
        <w:rPr>
          <w:b/>
          <w:sz w:val="22"/>
          <w:szCs w:val="22"/>
        </w:rPr>
        <w:t>M</w:t>
      </w:r>
      <w:proofErr w:type="gramStart"/>
      <w:r>
        <w:rPr>
          <w:b/>
          <w:sz w:val="22"/>
          <w:szCs w:val="22"/>
        </w:rPr>
        <w:t>={</w:t>
      </w:r>
      <w:proofErr w:type="gramEnd"/>
      <w:r>
        <w:rPr>
          <w:b/>
          <w:sz w:val="22"/>
          <w:szCs w:val="22"/>
        </w:rPr>
        <w:t xml:space="preserve">∞} = </w:t>
      </w:r>
      <w:r>
        <w:t>: In diesem Fall kann I für das Konzept der Unendlichkeit stehen, und M ist eine Menge, die das Konzept der Unendlichkeit als einziges Element enthält.</w:t>
      </w:r>
    </w:p>
    <w:p w14:paraId="755F04DF" w14:textId="77777777" w:rsidR="007F351C" w:rsidRDefault="009036F4">
      <w:pPr>
        <w:pStyle w:val="berschrift2"/>
        <w:spacing w:before="280"/>
        <w:rPr>
          <w:sz w:val="26"/>
          <w:szCs w:val="26"/>
        </w:rPr>
      </w:pPr>
      <w:bookmarkStart w:id="13" w:name="_okdh28afe69z" w:colFirst="0" w:colLast="0"/>
      <w:bookmarkEnd w:id="13"/>
      <w:r>
        <w:t>Zusammenfassung</w:t>
      </w:r>
    </w:p>
    <w:p w14:paraId="594AE150" w14:textId="2082A8F9" w:rsidR="007F351C" w:rsidRDefault="009036F4">
      <w:pPr>
        <w:spacing w:before="240" w:after="240"/>
      </w:pPr>
      <w:r>
        <w:t xml:space="preserve">Die zentrale Idee ist, dass </w:t>
      </w:r>
      <w:r>
        <w:rPr>
          <w:b/>
        </w:rPr>
        <w:t>M</w:t>
      </w:r>
      <w:r>
        <w:t xml:space="preserve"> eine </w:t>
      </w:r>
      <w:r>
        <w:rPr>
          <w:b/>
        </w:rPr>
        <w:t>Einzelmenge</w:t>
      </w:r>
      <w:r>
        <w:t xml:space="preserve"> ist, und die Notation hilft dabei, zu verdeutlichen, dass die Menge genau ein Element enthält. </w:t>
      </w:r>
      <w:r>
        <w:rPr>
          <w:sz w:val="26"/>
          <w:szCs w:val="26"/>
        </w:rPr>
        <w:t xml:space="preserve">Wichtige Aspekte sind, dass die </w:t>
      </w:r>
      <w:r>
        <w:rPr>
          <w:b/>
        </w:rPr>
        <w:t>Einzelmenge</w:t>
      </w:r>
      <w:r>
        <w:t xml:space="preserve"> M nur ein Element hat - das I und </w:t>
      </w:r>
      <w:r>
        <w:rPr>
          <w:b/>
        </w:rPr>
        <w:t>I</w:t>
      </w:r>
      <w:r>
        <w:t xml:space="preserve"> kann für beliebige Objekte oder Konzepte stehen.</w:t>
      </w:r>
    </w:p>
    <w:p w14:paraId="28B28F1C" w14:textId="77777777" w:rsidR="007F351C" w:rsidRDefault="007F351C">
      <w:pPr>
        <w:spacing w:before="240" w:after="240"/>
      </w:pPr>
    </w:p>
    <w:p w14:paraId="6528DEDD" w14:textId="77777777" w:rsidR="007F351C" w:rsidRDefault="009036F4">
      <w:pPr>
        <w:pStyle w:val="berschrift1"/>
        <w:spacing w:before="240" w:after="240"/>
      </w:pPr>
      <w:bookmarkStart w:id="14" w:name="_jj6joywviay7" w:colFirst="0" w:colLast="0"/>
      <w:bookmarkEnd w:id="14"/>
      <w:r>
        <w:t>(3)</w:t>
      </w:r>
    </w:p>
    <w:p w14:paraId="6BFABF3D" w14:textId="77777777" w:rsidR="007F351C" w:rsidRDefault="009036F4">
      <w:pPr>
        <w:spacing w:before="240" w:after="240"/>
      </w:pPr>
      <w:r>
        <w:tab/>
      </w:r>
      <w:r>
        <w:tab/>
      </w:r>
      <m:oMath>
        <m:r>
          <w:rPr>
            <w:rFonts w:ascii="Cambria Math" w:hAnsi="Cambria Math"/>
          </w:rPr>
          <m:t>x,y,z:M→R,U↦(x(U),y(U),z(U))</m:t>
        </m:r>
      </m:oMath>
    </w:p>
    <w:p w14:paraId="0D878A23" w14:textId="77777777" w:rsidR="007F351C" w:rsidRDefault="009036F4">
      <w:pPr>
        <w:pStyle w:val="berschrift2"/>
      </w:pPr>
      <w:bookmarkStart w:id="15" w:name="_y2oqvu46c12" w:colFirst="0" w:colLast="0"/>
      <w:bookmarkEnd w:id="15"/>
      <w:r>
        <w:t>Bedeutung der Notation</w:t>
      </w:r>
    </w:p>
    <w:p w14:paraId="23CB27AD" w14:textId="77777777" w:rsidR="007F351C" w:rsidRDefault="009036F4">
      <w:pPr>
        <w:numPr>
          <w:ilvl w:val="0"/>
          <w:numId w:val="70"/>
        </w:numPr>
        <w:spacing w:before="240" w:after="0"/>
      </w:pPr>
      <m:oMath>
        <m:r>
          <m:rPr>
            <m:sty m:val="bi"/>
          </m:rPr>
          <w:rPr>
            <w:rFonts w:ascii="Cambria Math" w:hAnsi="Cambria Math"/>
          </w:rPr>
          <m:t>x,y,z:M→R</m:t>
        </m:r>
      </m:oMath>
      <w:r>
        <w:t>:</w:t>
      </w:r>
      <w:r>
        <w:br/>
      </w:r>
    </w:p>
    <w:p w14:paraId="43BDCBD9" w14:textId="77777777" w:rsidR="007F351C" w:rsidRDefault="009036F4">
      <w:pPr>
        <w:numPr>
          <w:ilvl w:val="1"/>
          <w:numId w:val="70"/>
        </w:numPr>
        <w:spacing w:after="0"/>
      </w:pPr>
      <w:r>
        <w:t xml:space="preserve">Diese Notation besagt, dass die Funktionen x, y und z alle von der Menge M in die reellen Zahlen R abbilden. Das bedeutet, dass für jedes Element U∈M, die Funktionen x(U), y(U) und z(U) einen Wert in den reellen Zahlen </w:t>
      </w:r>
      <m:oMath>
        <m:r>
          <m:rPr>
            <m:scr m:val="double-struck"/>
          </m:rPr>
          <w:rPr>
            <w:rFonts w:ascii="Cambria Math" w:hAnsi="Cambria Math"/>
            <w:sz w:val="22"/>
            <w:szCs w:val="22"/>
          </w:rPr>
          <m:t>R</m:t>
        </m:r>
      </m:oMath>
      <w:r>
        <w:t xml:space="preserve"> liefern.</w:t>
      </w:r>
      <w:r>
        <w:br/>
      </w:r>
    </w:p>
    <w:p w14:paraId="63421FEB" w14:textId="77777777" w:rsidR="007F351C" w:rsidRDefault="009036F4">
      <w:pPr>
        <w:numPr>
          <w:ilvl w:val="0"/>
          <w:numId w:val="70"/>
        </w:numPr>
        <w:spacing w:after="0"/>
      </w:pPr>
      <m:oMath>
        <m:r>
          <w:rPr>
            <w:rFonts w:ascii="Cambria Math" w:hAnsi="Cambria Math"/>
          </w:rPr>
          <m:t>U↦(x(U),y(U),z(U))</m:t>
        </m:r>
      </m:oMath>
      <w:r>
        <w:t>:</w:t>
      </w:r>
      <w:r>
        <w:br/>
      </w:r>
    </w:p>
    <w:p w14:paraId="7ACF5D46" w14:textId="574AB688" w:rsidR="007F351C" w:rsidRDefault="009036F4">
      <w:pPr>
        <w:numPr>
          <w:ilvl w:val="1"/>
          <w:numId w:val="70"/>
        </w:numPr>
        <w:spacing w:after="0"/>
      </w:pPr>
      <w:r>
        <w:t>Dies ist eine Abbildung, die jedes Element U in der Menge M auf ein Tripel von reellen Zahlen abbildet, nämlich auf den Wert (x(U), y(U), z(U)).</w:t>
      </w:r>
      <w:r>
        <w:br/>
      </w:r>
    </w:p>
    <w:p w14:paraId="003A3DA5" w14:textId="77777777" w:rsidR="007F351C" w:rsidRDefault="009036F4">
      <w:pPr>
        <w:numPr>
          <w:ilvl w:val="1"/>
          <w:numId w:val="70"/>
        </w:numPr>
        <w:spacing w:after="240"/>
      </w:pPr>
      <w:r>
        <w:t xml:space="preserve">Das bedeutet, dass für jedes U∈M, die Werte x(U), y(U), und z(U) zusammengefasst als Vektor im </w:t>
      </w:r>
      <m:oMath>
        <m:sSup>
          <m:sSupPr>
            <m:ctrlPr>
              <w:rPr>
                <w:rFonts w:ascii="Cambria Math" w:hAnsi="Cambria Math"/>
              </w:rPr>
            </m:ctrlPr>
          </m:sSupPr>
          <m:e>
            <m:r>
              <m:rPr>
                <m:scr m:val="double-struck"/>
              </m:rPr>
              <w:rPr>
                <w:rFonts w:ascii="Cambria Math" w:hAnsi="Cambria Math"/>
                <w:sz w:val="22"/>
                <w:szCs w:val="22"/>
              </w:rPr>
              <m:t>R</m:t>
            </m:r>
          </m:e>
          <m:sup>
            <m:r>
              <w:rPr>
                <w:rFonts w:ascii="Cambria Math" w:hAnsi="Cambria Math"/>
              </w:rPr>
              <m:t>3</m:t>
            </m:r>
          </m:sup>
        </m:sSup>
      </m:oMath>
      <w:r>
        <w:t xml:space="preserve"> (also im dreidimensionalen Raum) betrachtet werden können.</w:t>
      </w:r>
      <w:r>
        <w:br/>
      </w:r>
    </w:p>
    <w:p w14:paraId="555B961E" w14:textId="77777777" w:rsidR="007F351C" w:rsidRDefault="009036F4">
      <w:pPr>
        <w:pStyle w:val="berschrift2"/>
        <w:spacing w:before="280"/>
      </w:pPr>
      <w:bookmarkStart w:id="16" w:name="_mid19i8pgl70" w:colFirst="0" w:colLast="0"/>
      <w:bookmarkEnd w:id="16"/>
      <w:r>
        <w:t>Interpretation</w:t>
      </w:r>
    </w:p>
    <w:p w14:paraId="359AD910" w14:textId="77777777" w:rsidR="007F351C" w:rsidRDefault="009036F4">
      <w:pPr>
        <w:numPr>
          <w:ilvl w:val="0"/>
          <w:numId w:val="79"/>
        </w:numPr>
      </w:pPr>
      <w:r>
        <w:t xml:space="preserve">M kann eine beliebige Menge oder ein Raum sein, der die Elemente U enthält. Zum Beispiel kann M ein </w:t>
      </w:r>
      <w:proofErr w:type="spellStart"/>
      <w:r>
        <w:t>Indexset</w:t>
      </w:r>
      <w:proofErr w:type="spellEnd"/>
      <w:r>
        <w:t xml:space="preserve"> oder eine Basis sein, auf der die Funktionen x, y, und z definiert sind.</w:t>
      </w:r>
    </w:p>
    <w:p w14:paraId="10860CB6" w14:textId="77777777" w:rsidR="007F351C" w:rsidRDefault="009036F4">
      <w:pPr>
        <w:numPr>
          <w:ilvl w:val="0"/>
          <w:numId w:val="79"/>
        </w:numPr>
      </w:pPr>
      <w:proofErr w:type="spellStart"/>
      <w:proofErr w:type="gramStart"/>
      <w:r>
        <w:t>x,y</w:t>
      </w:r>
      <w:proofErr w:type="gramEnd"/>
      <w:r>
        <w:t>,z</w:t>
      </w:r>
      <w:proofErr w:type="spellEnd"/>
      <w:r>
        <w:t xml:space="preserve"> sind in diesem Fall reelle Funktionen, die jedem Element U aus der Menge M einen reellen Wert zuweisen.</w:t>
      </w:r>
    </w:p>
    <w:p w14:paraId="01A26A0D" w14:textId="0A943F50" w:rsidR="007F351C" w:rsidRDefault="009036F4">
      <w:pPr>
        <w:numPr>
          <w:ilvl w:val="0"/>
          <w:numId w:val="79"/>
        </w:numPr>
      </w:pPr>
      <w:r>
        <w:t xml:space="preserve">(x(U), y(U), z(U)) ist also ein Vektor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der die drei Werte x(U), y(U), und z(U) zu einem 3-dimensionalen Punkt zusammenfasst.</w:t>
      </w:r>
    </w:p>
    <w:p w14:paraId="4ECB3696" w14:textId="77777777" w:rsidR="007F351C" w:rsidRDefault="009036F4">
      <w:pPr>
        <w:pStyle w:val="berschrift2"/>
        <w:spacing w:before="280"/>
      </w:pPr>
      <w:bookmarkStart w:id="17" w:name="_9t1bwriharlw" w:colFirst="0" w:colLast="0"/>
      <w:bookmarkEnd w:id="17"/>
      <w:r>
        <w:t>Beispiel für die Bedeutung</w:t>
      </w:r>
    </w:p>
    <w:p w14:paraId="64F9E55E" w14:textId="77777777" w:rsidR="007F351C" w:rsidRDefault="009036F4">
      <w:r>
        <w:t xml:space="preserve">Diese Art von Abbildung findet man häufig in der Vektorrechnung oder in der Physik, insbesondere in der Vektorfelddarstellung oder der Koordinatenumwandlung, wo für jedes Element U aus M ein Vektor im dreidimensionalen Raum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xml:space="preserve"> definiert wird.</w:t>
      </w:r>
    </w:p>
    <w:p w14:paraId="61E13A63" w14:textId="6050958E" w:rsidR="007F351C" w:rsidRDefault="009036F4">
      <w:r>
        <w:t>Beispielsweise kann M ein Raum von Punkten (z.B. Zeit, Raumkoordinaten) sein, und x(U), y(U), z(U) kann die Koordinaten eines Punktes oder die Komponenten eines Vektorfeldes sein.</w:t>
      </w:r>
    </w:p>
    <w:p w14:paraId="1889CFBE" w14:textId="77777777" w:rsidR="007F351C" w:rsidRDefault="009036F4">
      <w:pPr>
        <w:pStyle w:val="berschrift2"/>
        <w:spacing w:before="280"/>
      </w:pPr>
      <w:bookmarkStart w:id="18" w:name="_rsxfy32qsrot" w:colFirst="0" w:colLast="0"/>
      <w:bookmarkEnd w:id="18"/>
      <w:r>
        <w:t>Zusammenfassung</w:t>
      </w:r>
    </w:p>
    <w:p w14:paraId="0BEDBD48" w14:textId="0E86420E" w:rsidR="007F351C" w:rsidRDefault="009036F4" w:rsidP="009036F4">
      <w:r>
        <w:t>Die Bedeutung der Notation kann als Vektorabbildung interpretiert werden, bei der jedes Element von M durch einen dreidimensionalen Vektor repräsentiert wird, der durch drei Funktionen x, y, und z bestimmt wird. Ein einfaches Beispiel ist die Bewegung eines Objekts im Raum zu verschiedenen Zeitpunkten.</w:t>
      </w:r>
    </w:p>
    <w:p w14:paraId="5764C461" w14:textId="2AC0DBB1" w:rsidR="007F351C" w:rsidRDefault="009036F4" w:rsidP="009036F4">
      <w:pPr>
        <w:pStyle w:val="berschrift1"/>
      </w:pPr>
      <w:bookmarkStart w:id="19" w:name="_m2nte0lvic3p" w:colFirst="0" w:colLast="0"/>
      <w:bookmarkEnd w:id="19"/>
      <w:r>
        <w:t>(4)</w:t>
      </w:r>
    </w:p>
    <w:p w14:paraId="4724424B" w14:textId="43B8DE81" w:rsidR="007F351C" w:rsidRDefault="009036F4">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oMath>
    </w:p>
    <w:p w14:paraId="5510205F" w14:textId="77777777" w:rsidR="007F351C" w:rsidRDefault="009036F4">
      <w:r>
        <w:t xml:space="preserve">ist eine räumliche Metrik im euklidischen Raum. Diese Gleichung beschreibt den Abstand oder das Raumzeitintervall in einem dreidimensionalen Raum (oder auch einfach nur den euklidischen Raum </w:t>
      </w:r>
      <m:oMath>
        <m:sSup>
          <m:sSupPr>
            <m:ctrlPr>
              <w:rPr>
                <w:rFonts w:ascii="Cambria Math" w:hAnsi="Cambria Math"/>
              </w:rPr>
            </m:ctrlPr>
          </m:sSupPr>
          <m:e>
            <m:r>
              <m:rPr>
                <m:scr m:val="double-struck"/>
              </m:rPr>
              <w:rPr>
                <w:rFonts w:ascii="Cambria Math" w:hAnsi="Cambria Math"/>
                <w:sz w:val="22"/>
                <w:szCs w:val="22"/>
              </w:rPr>
              <m:t>R</m:t>
            </m:r>
          </m:e>
          <m:sup>
            <m:r>
              <w:rPr>
                <w:rFonts w:ascii="Cambria Math" w:hAnsi="Cambria Math"/>
              </w:rPr>
              <m:t>3</m:t>
            </m:r>
          </m:sup>
        </m:sSup>
      </m:oMath>
      <w:r>
        <w:t>.</w:t>
      </w:r>
    </w:p>
    <w:p w14:paraId="66B6B048" w14:textId="77777777" w:rsidR="007F351C" w:rsidRDefault="009036F4">
      <w:pPr>
        <w:pStyle w:val="berschrift2"/>
      </w:pPr>
      <w:bookmarkStart w:id="20" w:name="_fz1d0a7r92s5" w:colFirst="0" w:colLast="0"/>
      <w:bookmarkEnd w:id="20"/>
      <w:r>
        <w:t>Bedeutung der Notation</w:t>
      </w:r>
    </w:p>
    <w:p w14:paraId="4AC8AA65" w14:textId="54F33335" w:rsidR="007F351C" w:rsidRDefault="009036F4" w:rsidP="009036F4">
      <w:pPr>
        <w:pStyle w:val="Listenabsatz"/>
        <w:numPr>
          <w:ilvl w:val="0"/>
          <w:numId w:val="130"/>
        </w:numPr>
        <w:spacing w:before="240" w:after="0"/>
      </w:pPr>
      <m:oMath>
        <m:r>
          <m:rPr>
            <m:sty m:val="bi"/>
          </m:rPr>
          <w:rPr>
            <w:rFonts w:ascii="Cambria Math" w:hAnsi="Cambria Math"/>
          </w:rPr>
          <m:t>d</m:t>
        </m:r>
        <m:sSup>
          <m:sSupPr>
            <m:ctrlPr>
              <w:rPr>
                <w:rFonts w:ascii="Cambria Math" w:hAnsi="Cambria Math"/>
                <w:b/>
              </w:rPr>
            </m:ctrlPr>
          </m:sSupPr>
          <m:e>
            <m:r>
              <m:rPr>
                <m:sty m:val="bi"/>
              </m:rPr>
              <w:rPr>
                <w:rFonts w:ascii="Cambria Math" w:hAnsi="Cambria Math"/>
              </w:rPr>
              <m:t>s</m:t>
            </m:r>
          </m:e>
          <m:sup>
            <m:r>
              <m:rPr>
                <m:sty m:val="bi"/>
              </m:rPr>
              <w:rPr>
                <w:rFonts w:ascii="Cambria Math" w:hAnsi="Cambria Math"/>
              </w:rPr>
              <m:t>2</m:t>
            </m:r>
          </m:sup>
        </m:sSup>
      </m:oMath>
      <w:r>
        <w:t>:</w:t>
      </w:r>
      <w:r>
        <w:tab/>
        <w:t xml:space="preserve">Dies stellt das </w:t>
      </w:r>
      <w:r w:rsidRPr="009036F4">
        <w:rPr>
          <w:b/>
        </w:rPr>
        <w:t>Quadrat eines infinitesimalen Abstands</w:t>
      </w:r>
      <w:r>
        <w:t xml:space="preserve"> (oder der </w:t>
      </w:r>
      <w:r w:rsidRPr="009036F4">
        <w:rPr>
          <w:b/>
        </w:rPr>
        <w:t>Raumzeitdifferenz</w:t>
      </w:r>
      <w:r>
        <w:t>) zwischen zwei Punkten im Raum dar.</w:t>
      </w:r>
      <w:r>
        <w:br/>
      </w:r>
    </w:p>
    <w:p w14:paraId="4E393F49" w14:textId="63FC6E8C" w:rsidR="007F351C" w:rsidRDefault="009036F4" w:rsidP="009036F4">
      <w:pPr>
        <w:pStyle w:val="Listenabsatz"/>
        <w:numPr>
          <w:ilvl w:val="0"/>
          <w:numId w:val="130"/>
        </w:numPr>
        <w:spacing w:after="0"/>
      </w:pPr>
      <m:oMath>
        <m:r>
          <m:rPr>
            <m:sty m:val="bi"/>
          </m:rPr>
          <w:rPr>
            <w:rFonts w:ascii="Cambria Math" w:hAnsi="Cambria Math"/>
          </w:rPr>
          <m:t>dx,dy,dzdx</m:t>
        </m:r>
      </m:oMath>
      <w:r w:rsidRPr="009036F4">
        <w:rPr>
          <w:b/>
        </w:rPr>
        <w:t xml:space="preserve">: </w:t>
      </w:r>
      <w:r>
        <w:t>Diese Terme repräsentieren die infinitesimalen Änderungen (Differenzen) der Koordinaten in den drei Raumrichtungen:</w:t>
      </w:r>
    </w:p>
    <w:p w14:paraId="053DB2E8" w14:textId="6629CA3F" w:rsidR="007F351C" w:rsidRDefault="009036F4" w:rsidP="009036F4">
      <w:pPr>
        <w:numPr>
          <w:ilvl w:val="2"/>
          <w:numId w:val="131"/>
        </w:numPr>
        <w:spacing w:after="0"/>
      </w:pPr>
      <w:r>
        <w:t>dx: Änderung der Koordinate in der x-Richtung</w:t>
      </w:r>
    </w:p>
    <w:p w14:paraId="2B052A86" w14:textId="6C40C779" w:rsidR="007F351C" w:rsidRDefault="009036F4" w:rsidP="009036F4">
      <w:pPr>
        <w:numPr>
          <w:ilvl w:val="2"/>
          <w:numId w:val="131"/>
        </w:numPr>
        <w:spacing w:after="0"/>
      </w:pPr>
      <w:proofErr w:type="spellStart"/>
      <w:r>
        <w:t>dy</w:t>
      </w:r>
      <w:proofErr w:type="spellEnd"/>
      <w:r>
        <w:t>: Änderung der Koordinate in der y-Richtung</w:t>
      </w:r>
    </w:p>
    <w:p w14:paraId="003D3206" w14:textId="6DD4CE94" w:rsidR="007F351C" w:rsidRDefault="009036F4" w:rsidP="009036F4">
      <w:pPr>
        <w:numPr>
          <w:ilvl w:val="2"/>
          <w:numId w:val="131"/>
        </w:numPr>
        <w:spacing w:after="0"/>
      </w:pPr>
      <w:proofErr w:type="spellStart"/>
      <w:r>
        <w:t>dz</w:t>
      </w:r>
      <w:proofErr w:type="spellEnd"/>
      <w:r>
        <w:t xml:space="preserve">: Änderung der Koordinate in der </w:t>
      </w:r>
      <w:proofErr w:type="spellStart"/>
      <w:r>
        <w:t>zzz</w:t>
      </w:r>
      <w:proofErr w:type="spellEnd"/>
      <w:r>
        <w:t>-Richtung</w:t>
      </w:r>
      <w:r>
        <w:br/>
      </w:r>
    </w:p>
    <w:p w14:paraId="1C6D1C1E" w14:textId="3E8554E0" w:rsidR="007F351C" w:rsidRDefault="009036F4" w:rsidP="009036F4">
      <w:pPr>
        <w:pStyle w:val="Listenabsatz"/>
        <w:numPr>
          <w:ilvl w:val="2"/>
          <w:numId w:val="132"/>
        </w:numPr>
        <w:spacing w:after="240"/>
        <w:ind w:left="709"/>
      </w:pPr>
      <m:oMath>
        <m:r>
          <m:rPr>
            <m:sty m:val="bi"/>
          </m:rPr>
          <w:rPr>
            <w:rFonts w:ascii="Cambria Math" w:hAnsi="Cambria Math"/>
          </w:rPr>
          <m:t>d</m:t>
        </m:r>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 d</m:t>
        </m:r>
        <m:sSup>
          <m:sSupPr>
            <m:ctrlPr>
              <w:rPr>
                <w:rFonts w:ascii="Cambria Math" w:hAnsi="Cambria Math"/>
                <w:b/>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 xml:space="preserve"> + d</m:t>
        </m:r>
        <m:sSup>
          <m:sSupPr>
            <m:ctrlPr>
              <w:rPr>
                <w:rFonts w:ascii="Cambria Math" w:hAnsi="Cambria Math"/>
                <w:b/>
              </w:rPr>
            </m:ctrlPr>
          </m:sSupPr>
          <m:e>
            <m:r>
              <m:rPr>
                <m:sty m:val="bi"/>
              </m:rPr>
              <w:rPr>
                <w:rFonts w:ascii="Cambria Math" w:hAnsi="Cambria Math"/>
              </w:rPr>
              <m:t>z</m:t>
            </m:r>
          </m:e>
          <m:sup>
            <m:r>
              <m:rPr>
                <m:sty m:val="bi"/>
              </m:rPr>
              <w:rPr>
                <w:rFonts w:ascii="Cambria Math" w:hAnsi="Cambria Math"/>
              </w:rPr>
              <m:t>2</m:t>
            </m:r>
          </m:sup>
        </m:sSup>
      </m:oMath>
      <w:r>
        <w:t xml:space="preserve">: Diese Terme sind die quadratischen Änderungen in den Raumrichtungen. Wenn man die Differenzen der Koordinaten quadriert und summiert, erhält man den </w:t>
      </w:r>
      <w:r w:rsidRPr="009036F4">
        <w:rPr>
          <w:b/>
        </w:rPr>
        <w:t>quadratischen Abstand</w:t>
      </w:r>
      <w:r>
        <w:t xml:space="preserve"> zwischen den beiden Punkten im Raum.</w:t>
      </w:r>
      <w:r>
        <w:br/>
      </w:r>
    </w:p>
    <w:p w14:paraId="20DC68A4" w14:textId="77777777" w:rsidR="007F351C" w:rsidRDefault="009036F4">
      <w:pPr>
        <w:pStyle w:val="berschrift2"/>
        <w:spacing w:before="280"/>
      </w:pPr>
      <w:bookmarkStart w:id="21" w:name="_a5brt6o1gu4r" w:colFirst="0" w:colLast="0"/>
      <w:bookmarkEnd w:id="21"/>
      <w:r>
        <w:t>Interpretation</w:t>
      </w:r>
    </w:p>
    <w:p w14:paraId="42A728D4" w14:textId="77777777" w:rsidR="007F351C" w:rsidRDefault="009036F4">
      <w:pPr>
        <w:numPr>
          <w:ilvl w:val="0"/>
          <w:numId w:val="1"/>
        </w:numPr>
      </w:pPr>
      <w:r>
        <w:t>Diese Formel beschreibt, wie der Abstand zwischen zwei Punkten im euklidischen Raum berechnet wird. Das ist die klassische Definition des Abstands, die man aus der Geometrie kennt.</w:t>
      </w:r>
    </w:p>
    <w:p w14:paraId="21D63146" w14:textId="77777777" w:rsidR="007F351C" w:rsidRDefault="009036F4">
      <w:pPr>
        <w:numPr>
          <w:ilvl w:val="0"/>
          <w:numId w:val="1"/>
        </w:numPr>
      </w:pPr>
      <w:r>
        <w:t xml:space="preserve">Der Ausdruck </w:t>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beschreibt den differenziellen Abstand zwischen zwei benachbarten Punkten. Wenn man dx, dy, dz als kleine Änderungen der Koordinaten betrachtet, ist ds der infinitesimale Abstand zwischen diesen beiden Punkten.</w:t>
      </w:r>
      <w:r>
        <w:br/>
      </w:r>
    </w:p>
    <w:p w14:paraId="312CFF41" w14:textId="77777777" w:rsidR="007F351C" w:rsidRDefault="009036F4">
      <w:r>
        <w:t>Zusammenhang mit der euklidischen Geometrie:</w:t>
      </w:r>
    </w:p>
    <w:p w14:paraId="26493CA1" w14:textId="77777777" w:rsidR="007F351C" w:rsidRDefault="009036F4">
      <w:r>
        <w:t xml:space="preserve">In der klassischen euklidischen Geometrie ist der Abstand zwischen zwei Punkten mit den Koordinaten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oMath>
      <w:r>
        <w:t xml:space="preserve">und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oMath>
      <w:r>
        <w:t xml:space="preserve"> gegeben durch die Formel:</w:t>
      </w:r>
    </w:p>
    <w:p w14:paraId="62A7A20F" w14:textId="77777777" w:rsidR="007F351C" w:rsidRDefault="009036F4">
      <w:r>
        <w:tab/>
      </w:r>
      <w:r>
        <w:tab/>
      </w:r>
      <m:oMath>
        <m:r>
          <w:rPr>
            <w:rFonts w:ascii="Cambria Math" w:hAnsi="Cambria Math"/>
          </w:rPr>
          <m:t>d=</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 xml:space="preserve">2 </m:t>
                </m:r>
              </m:sup>
            </m:sSup>
          </m:e>
        </m:rad>
        <m:r>
          <w:rPr>
            <w:rFonts w:ascii="Cambria Math" w:hAnsi="Cambria Math"/>
          </w:rPr>
          <m:t xml:space="preserve"> </m:t>
        </m:r>
      </m:oMath>
    </w:p>
    <w:p w14:paraId="540114C8" w14:textId="77777777" w:rsidR="007F351C" w:rsidRDefault="009036F4">
      <w:r>
        <w:t>Werden die infinitesimalen Änderungen betrachtet, erhält man die oben genannte Formel, die als die Differentialform des euklidischen Abstands betrachtet werden kann.</w:t>
      </w:r>
    </w:p>
    <w:p w14:paraId="488715BF" w14:textId="77777777" w:rsidR="007F351C" w:rsidRDefault="009036F4">
      <w:r>
        <w:t>Anwendung:</w:t>
      </w:r>
    </w:p>
    <w:p w14:paraId="015A191B" w14:textId="1805EC4B" w:rsidR="007F351C" w:rsidRDefault="009036F4" w:rsidP="009036F4">
      <w:pPr>
        <w:numPr>
          <w:ilvl w:val="0"/>
          <w:numId w:val="105"/>
        </w:numPr>
      </w:pPr>
      <w:r>
        <w:t>Diese Formel wird häufig in der klassischen Mechanik und in der Differentialgeometrie verwendet, um Distanzen oder Abstände im Raum zu berechnen.</w:t>
      </w:r>
    </w:p>
    <w:p w14:paraId="2815C20E" w14:textId="7243FD8F" w:rsidR="007F351C" w:rsidRDefault="009036F4" w:rsidP="009036F4">
      <w:pPr>
        <w:numPr>
          <w:ilvl w:val="0"/>
          <w:numId w:val="105"/>
        </w:numPr>
      </w:pPr>
      <w:r>
        <w:t>In der Relativitätstheorie oder anderen Theorien, die sich mit der Raumzeit beschäftigen, wird eine ähnliche Formel verwendet, aber sie kann auch Zeitkomponenten enthalten (was zu einer Metrik der Raumzeit führt).</w:t>
      </w:r>
    </w:p>
    <w:p w14:paraId="65C2673A" w14:textId="77777777" w:rsidR="007F351C" w:rsidRDefault="009036F4">
      <w:pPr>
        <w:pStyle w:val="berschrift2"/>
        <w:spacing w:before="280"/>
      </w:pPr>
      <w:bookmarkStart w:id="22" w:name="_2ml14wx8lzf" w:colFirst="0" w:colLast="0"/>
      <w:bookmarkEnd w:id="22"/>
      <w:r>
        <w:t>Beispiel für die Bedeutung</w:t>
      </w:r>
    </w:p>
    <w:p w14:paraId="6DFF1B99" w14:textId="77777777" w:rsidR="007F351C" w:rsidRDefault="009036F4">
      <w:r>
        <w:t>Infinitesimale Änderung im Raum</w:t>
      </w:r>
    </w:p>
    <w:p w14:paraId="6ED29C43" w14:textId="77777777" w:rsidR="007F351C" w:rsidRDefault="009036F4">
      <w:pPr>
        <w:spacing w:before="240" w:after="240"/>
      </w:pPr>
      <w:r>
        <w:t>Wenn sich ein Punkt im Raum infinitesimal bewegt, angenommen, dass er von einem Punkt U=(</w:t>
      </w:r>
      <w:proofErr w:type="spellStart"/>
      <w:proofErr w:type="gramStart"/>
      <w:r>
        <w:t>x,y</w:t>
      </w:r>
      <w:proofErr w:type="gramEnd"/>
      <w:r>
        <w:t>,z</w:t>
      </w:r>
      <w:proofErr w:type="spellEnd"/>
      <w:r>
        <w:t>) zu einem benachbarten Punkt U+(</w:t>
      </w:r>
      <w:proofErr w:type="spellStart"/>
      <w:r>
        <w:t>dx,dy,dz</w:t>
      </w:r>
      <w:proofErr w:type="spellEnd"/>
      <w:r>
        <w:t xml:space="preserve">) geht, dann ist der infinitesimale Abstand zwischen diesen beiden Punkten gegeben durch: </w:t>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oMath>
      <w:r>
        <w:t>. Dies beschreibt, wie sich der Abstand für sehr kleine Änderungen der Koordinaten verhält.</w:t>
      </w:r>
    </w:p>
    <w:p w14:paraId="20C1B4E5" w14:textId="77777777" w:rsidR="007F351C" w:rsidRDefault="009036F4">
      <w:pPr>
        <w:pStyle w:val="berschrift2"/>
        <w:spacing w:before="280"/>
      </w:pPr>
      <w:bookmarkStart w:id="23" w:name="_va2ck1irpuei" w:colFirst="0" w:colLast="0"/>
      <w:bookmarkEnd w:id="23"/>
      <w:r>
        <w:t>Zusammenfassung</w:t>
      </w:r>
    </w:p>
    <w:p w14:paraId="42458717" w14:textId="77777777" w:rsidR="007F351C" w:rsidRDefault="009036F4">
      <w:r>
        <w:t>Die Notation beschreibt den infinitesimalen Abstand im euklidischen Raum. Sie ist eine direkte Anwendung des Pythagoras-Satzes, bei dem der Abstand zwischen zwei Punkten durch die Summe der Quadrate der Koordinatenänderungen (d.h., der Unterschiede in x, y und z) beschrieben wird. Diese Formel gilt im euklidischen Raum und stellt die Grundlage für die Metrik der klassischen Geometrie dar.</w:t>
      </w:r>
    </w:p>
    <w:p w14:paraId="005C454A" w14:textId="77777777" w:rsidR="007F351C" w:rsidRDefault="009036F4">
      <w:r>
        <w:t>In der Physik und speziell in der Relativitätstheorie wird eine ähnliche Notation verwendet, aber unter Einbeziehung der Zeitkomponente, um den Raum-Zeit-Abstand zu beschreiben.</w:t>
      </w:r>
    </w:p>
    <w:p w14:paraId="6EDAE9BE" w14:textId="77777777" w:rsidR="007F351C" w:rsidRDefault="007F351C"/>
    <w:p w14:paraId="1E112D81" w14:textId="263CE676" w:rsidR="007F351C" w:rsidRDefault="009036F4" w:rsidP="009036F4">
      <w:pPr>
        <w:pStyle w:val="berschrift1"/>
      </w:pPr>
      <w:bookmarkStart w:id="24" w:name="_65seueadr5av" w:colFirst="0" w:colLast="0"/>
      <w:bookmarkEnd w:id="24"/>
      <w:r>
        <w:t>(5)</w:t>
      </w:r>
    </w:p>
    <w:p w14:paraId="16345AAA" w14:textId="0962106A" w:rsidR="007F351C" w:rsidRDefault="009036F4">
      <w:pPr>
        <w:spacing w:before="240" w:after="240"/>
        <w:rPr>
          <w:sz w:val="22"/>
          <w:szCs w:val="22"/>
        </w:rPr>
      </w:pPr>
      <w:r>
        <w:tab/>
      </w:r>
      <w:r>
        <w:tab/>
      </w:r>
      <m:oMath>
        <m:r>
          <w:rPr>
            <w:rFonts w:ascii="Cambria Math" w:hAnsi="Cambria Math"/>
            <w:sz w:val="22"/>
            <w:szCs w:val="22"/>
          </w:rPr>
          <m:t>x₁(U), x₂(U), …, xₙ(U): M</m:t>
        </m:r>
        <m:r>
          <m:rPr>
            <m:scr m:val="double-struck"/>
          </m:rPr>
          <w:rPr>
            <w:rFonts w:ascii="Cambria Math" w:hAnsi="Cambria Math"/>
            <w:sz w:val="22"/>
            <w:szCs w:val="22"/>
          </w:rPr>
          <m:t xml:space="preserve"> → Rⁿ</m:t>
        </m:r>
      </m:oMath>
    </w:p>
    <w:p w14:paraId="7186EE24" w14:textId="77777777" w:rsidR="007F351C" w:rsidRDefault="009036F4">
      <w:pPr>
        <w:spacing w:before="240" w:after="240"/>
      </w:pPr>
      <w:r>
        <w:t xml:space="preserve">Die angegebene Notation ist eine Sammlung von Funktionen, die aus einer Menge M in den n-dimensionalen reellen Raum </w:t>
      </w:r>
      <m:oMath>
        <m:sSup>
          <m:sSupPr>
            <m:ctrlPr>
              <w:rPr>
                <w:rFonts w:ascii="Cambria Math" w:hAnsi="Cambria Math"/>
              </w:rPr>
            </m:ctrlPr>
          </m:sSupPr>
          <m:e>
            <m:r>
              <m:rPr>
                <m:scr m:val="double-struck"/>
              </m:rPr>
              <w:rPr>
                <w:rFonts w:ascii="Cambria Math" w:hAnsi="Cambria Math"/>
                <w:sz w:val="22"/>
                <w:szCs w:val="22"/>
              </w:rPr>
              <m:t>R</m:t>
            </m:r>
          </m:e>
          <m:sup>
            <m:r>
              <w:rPr>
                <w:rFonts w:ascii="Cambria Math" w:hAnsi="Cambria Math"/>
              </w:rPr>
              <m:t>n</m:t>
            </m:r>
          </m:sup>
        </m:sSup>
      </m:oMath>
      <w:r>
        <w:t xml:space="preserve"> abbilden. Im Detail betrachtet heisst das:</w:t>
      </w:r>
    </w:p>
    <w:p w14:paraId="606AD8BB" w14:textId="77777777" w:rsidR="007F351C" w:rsidRDefault="009036F4">
      <w:pPr>
        <w:pStyle w:val="berschrift2"/>
      </w:pPr>
      <w:bookmarkStart w:id="25" w:name="_1ff52zlsnx1v" w:colFirst="0" w:colLast="0"/>
      <w:bookmarkEnd w:id="25"/>
      <w:r>
        <w:t>Bedeutung der Notation</w:t>
      </w:r>
    </w:p>
    <w:p w14:paraId="7E096F4C" w14:textId="77777777" w:rsidR="007F351C" w:rsidRDefault="009036F4">
      <w:pPr>
        <w:numPr>
          <w:ilvl w:val="0"/>
          <w:numId w:val="68"/>
        </w:numPr>
        <w:spacing w:before="240" w:after="0"/>
      </w:pPr>
      <m:oMath>
        <m:r>
          <w:rPr>
            <w:rFonts w:ascii="Cambria Math" w:hAnsi="Cambria Math"/>
            <w:sz w:val="22"/>
            <w:szCs w:val="22"/>
          </w:rPr>
          <m:t>x₁(U), x₂(U), …, xₙ(U)</m:t>
        </m:r>
      </m:oMath>
      <w:r>
        <w:rPr>
          <w:b/>
        </w:rPr>
        <w:t>:</w:t>
      </w:r>
      <w:r>
        <w:rPr>
          <w:b/>
        </w:rPr>
        <w:br/>
      </w:r>
    </w:p>
    <w:p w14:paraId="4AFFAFFE" w14:textId="77777777" w:rsidR="007F351C" w:rsidRDefault="009036F4">
      <w:pPr>
        <w:numPr>
          <w:ilvl w:val="1"/>
          <w:numId w:val="68"/>
        </w:numPr>
        <w:spacing w:after="0"/>
      </w:pPr>
      <w:r>
        <w:t xml:space="preserve">Diese sind </w:t>
      </w:r>
      <w:r>
        <w:rPr>
          <w:b/>
        </w:rPr>
        <w:t>n</w:t>
      </w:r>
      <w:r>
        <w:t xml:space="preserve"> verschiedene Funktionen, wobei jede Funktion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(U),</m:t>
        </m:r>
        <m:r>
          <w:rPr>
            <w:rFonts w:ascii="Cambria Math" w:hAnsi="Cambria Math"/>
          </w:rPr>
          <m:t xml:space="preserve">(für i=1,2,…, n) </m:t>
        </m:r>
      </m:oMath>
      <w:r>
        <w:t xml:space="preserve"> von M nach </w:t>
      </w:r>
      <m:oMath>
        <m:r>
          <m:rPr>
            <m:scr m:val="double-struck"/>
          </m:rPr>
          <w:rPr>
            <w:rFonts w:ascii="Cambria Math" w:hAnsi="Cambria Math"/>
            <w:sz w:val="22"/>
            <w:szCs w:val="22"/>
          </w:rPr>
          <m:t>R</m:t>
        </m:r>
      </m:oMath>
      <w:r>
        <w:t xml:space="preserve"> abbildet. 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(U) </m:t>
        </m:r>
      </m:oMath>
      <w:r>
        <w:t xml:space="preserve">gibt einen Wert in den reellen Zahlen </w:t>
      </w:r>
      <m:oMath>
        <m:r>
          <m:rPr>
            <m:scr m:val="double-struck"/>
          </m:rPr>
          <w:rPr>
            <w:rFonts w:ascii="Cambria Math" w:hAnsi="Cambria Math"/>
            <w:sz w:val="22"/>
            <w:szCs w:val="22"/>
          </w:rPr>
          <m:t>R</m:t>
        </m:r>
      </m:oMath>
      <w:r>
        <w:t xml:space="preserve"> zurück, aber zusammen bilden diese Funktionen einen Vektor im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w:t>
      </w:r>
      <w:r>
        <w:br/>
      </w:r>
    </w:p>
    <w:p w14:paraId="4E0F8701" w14:textId="77777777" w:rsidR="007F351C" w:rsidRDefault="009036F4">
      <w:pPr>
        <w:numPr>
          <w:ilvl w:val="0"/>
          <w:numId w:val="68"/>
        </w:numPr>
      </w:pPr>
      <w:r>
        <w:t>M:</w:t>
      </w:r>
      <w:r>
        <w:br/>
      </w:r>
    </w:p>
    <w:p w14:paraId="44BB0223" w14:textId="77777777" w:rsidR="007F351C" w:rsidRDefault="009036F4">
      <w:pPr>
        <w:numPr>
          <w:ilvl w:val="1"/>
          <w:numId w:val="68"/>
        </w:numPr>
      </w:pPr>
      <w:r>
        <w:t xml:space="preserve">M ist eine Menge, die als Definitionsbereich für die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dient. Zum Beispiel kann M eine Menge von Indizes oder Punkten in einem bestimmten Raum sein (wie Zeit, Raumkoordinaten oder eine Indexmenge).</w:t>
      </w:r>
      <w:r>
        <w:br/>
      </w:r>
    </w:p>
    <w:p w14:paraId="554DCB36" w14:textId="77777777" w:rsidR="007F351C" w:rsidRDefault="0028000D">
      <w:pPr>
        <w:numPr>
          <w:ilvl w:val="0"/>
          <w:numId w:val="68"/>
        </w:numPr>
      </w:pP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sidR="009036F4">
        <w:t>:</w:t>
      </w:r>
      <w:r w:rsidR="009036F4">
        <w:br/>
      </w:r>
    </w:p>
    <w:p w14:paraId="2479AFEF" w14:textId="77777777" w:rsidR="007F351C" w:rsidRDefault="009036F4">
      <w:pPr>
        <w:numPr>
          <w:ilvl w:val="1"/>
          <w:numId w:val="68"/>
        </w:numPr>
      </w:pPr>
      <w:r>
        <w:t xml:space="preserve">Das bedeutet, dass die Werte der Funktionen in den </w:t>
      </w:r>
      <w:proofErr w:type="spellStart"/>
      <w:r>
        <w:t>nnn</w:t>
      </w:r>
      <w:proofErr w:type="spellEnd"/>
      <w:r>
        <w:t xml:space="preserve">-dimensionalen reellen Raum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abgebildet werden. Jeder Vektor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besteht aus n reellen Zahlen.</w:t>
      </w:r>
      <w:r>
        <w:br/>
      </w:r>
    </w:p>
    <w:p w14:paraId="6B5F2B14" w14:textId="77777777" w:rsidR="007F351C" w:rsidRDefault="009036F4">
      <w:pPr>
        <w:numPr>
          <w:ilvl w:val="0"/>
          <w:numId w:val="68"/>
        </w:numPr>
      </w:pPr>
      <m:oMath>
        <m:r>
          <w:rPr>
            <w:rFonts w:ascii="Cambria Math" w:hAnsi="Cambria Math"/>
            <w:sz w:val="22"/>
            <w:szCs w:val="22"/>
          </w:rPr>
          <m:t>x₁(U), x₂(U), …, xₙ(U): M</m:t>
        </m:r>
        <m:r>
          <m:rPr>
            <m:scr m:val="double-struck"/>
          </m:rPr>
          <w:rPr>
            <w:rFonts w:ascii="Cambria Math" w:hAnsi="Cambria Math"/>
            <w:sz w:val="22"/>
            <w:szCs w:val="22"/>
          </w:rPr>
          <m:t xml:space="preserve"> → Rⁿ</m:t>
        </m:r>
      </m:oMath>
      <w:r>
        <w:t>:</w:t>
      </w:r>
      <w:r>
        <w:br/>
      </w:r>
    </w:p>
    <w:p w14:paraId="3D049481" w14:textId="77777777" w:rsidR="007F351C" w:rsidRDefault="009036F4">
      <w:pPr>
        <w:numPr>
          <w:ilvl w:val="1"/>
          <w:numId w:val="68"/>
        </w:numPr>
        <w:spacing w:before="200" w:after="240"/>
      </w:pPr>
      <w:r>
        <w:t xml:space="preserve">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(für jedes i)</m:t>
        </m:r>
      </m:oMath>
      <w:r>
        <w:t xml:space="preserve"> nimmt ein Element U aus M und ordnet es einem Wert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(U)∈</m:t>
        </m:r>
        <m:r>
          <m:rPr>
            <m:scr m:val="double-struck"/>
          </m:rPr>
          <w:rPr>
            <w:rFonts w:ascii="Cambria Math" w:hAnsi="Cambria Math"/>
            <w:sz w:val="22"/>
            <w:szCs w:val="22"/>
          </w:rPr>
          <m:t>R</m:t>
        </m:r>
      </m:oMath>
      <w:r>
        <w:t xml:space="preserve"> zu. Diese Funktionen zusammen bilden den n-dimensionalen Vektor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m:t>
        </m:r>
      </m:oMath>
      <w:r>
        <w:t xml:space="preserve">, der den Wert eines Punktes U im </w:t>
      </w:r>
      <m:oMath>
        <m:r>
          <m:rPr>
            <m:scr m:val="double-struck"/>
          </m:rPr>
          <w:rPr>
            <w:rFonts w:ascii="Cambria Math" w:hAnsi="Cambria Math"/>
            <w:sz w:val="22"/>
            <w:szCs w:val="22"/>
          </w:rPr>
          <m:t>Rⁿ</m:t>
        </m:r>
      </m:oMath>
      <w:r>
        <w:t xml:space="preserve"> repräsentiert.</w:t>
      </w:r>
      <w:r>
        <w:br/>
      </w:r>
    </w:p>
    <w:p w14:paraId="73C1E49D" w14:textId="77777777" w:rsidR="007F351C" w:rsidRDefault="009036F4">
      <w:pPr>
        <w:pStyle w:val="berschrift2"/>
        <w:spacing w:before="280"/>
      </w:pPr>
      <w:bookmarkStart w:id="26" w:name="_pj1nkmggwyju" w:colFirst="0" w:colLast="0"/>
      <w:bookmarkEnd w:id="26"/>
      <w:r>
        <w:t>Interpretation</w:t>
      </w:r>
    </w:p>
    <w:p w14:paraId="706C4D60" w14:textId="77777777" w:rsidR="007F351C" w:rsidRDefault="009036F4">
      <w:pPr>
        <w:spacing w:before="240" w:after="240"/>
      </w:pPr>
      <w:r>
        <w:t xml:space="preserve">Die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(U) </m:t>
        </m:r>
      </m:oMath>
      <w:r>
        <w:t xml:space="preserve">beschreiben eine </w:t>
      </w:r>
      <w:r>
        <w:rPr>
          <w:b/>
        </w:rPr>
        <w:t>Vektorfunktion</w:t>
      </w:r>
      <w:r>
        <w:t xml:space="preserve">, die von der Menge M nach  </w:t>
      </w:r>
      <m:oMath>
        <m:r>
          <m:rPr>
            <m:scr m:val="double-struck"/>
          </m:rPr>
          <w:rPr>
            <w:rFonts w:ascii="Cambria Math" w:hAnsi="Cambria Math"/>
            <w:sz w:val="22"/>
            <w:szCs w:val="22"/>
          </w:rPr>
          <m:t>Rⁿ</m:t>
        </m:r>
      </m:oMath>
      <w:r>
        <w:t xml:space="preserve"> abbildet. Für jedes U∈M, gibt es ein n-dimensionales Vektor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(U) </m:t>
        </m:r>
      </m:oMath>
      <w:r>
        <w:t xml:space="preserve">, </w:t>
      </w:r>
      <w:proofErr w:type="gramStart"/>
      <w:r>
        <w:t>das</w:t>
      </w:r>
      <w:proofErr w:type="gramEnd"/>
      <w:r>
        <w:t xml:space="preserve"> die Werte der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oMath>
      <w:r>
        <w:t>​ für das Element U enthält.</w:t>
      </w:r>
    </w:p>
    <w:p w14:paraId="05E13CE9" w14:textId="77777777" w:rsidR="007F351C" w:rsidRDefault="009036F4">
      <w:pPr>
        <w:pStyle w:val="berschrift2"/>
        <w:spacing w:before="280"/>
      </w:pPr>
      <w:bookmarkStart w:id="27" w:name="_3gpqsfg8vgo" w:colFirst="0" w:colLast="0"/>
      <w:bookmarkEnd w:id="27"/>
      <w:r>
        <w:t>Beispiel für die Bedeutung</w:t>
      </w:r>
    </w:p>
    <w:p w14:paraId="2CEA72D0" w14:textId="77777777" w:rsidR="007F351C" w:rsidRDefault="009036F4">
      <w:pPr>
        <w:spacing w:before="240" w:after="240"/>
      </w:pPr>
      <w:r>
        <w:t xml:space="preserve">Angenommen, M ist eine Menge von Zeitpunkten, und 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(U)</m:t>
        </m:r>
      </m:oMath>
      <w:r>
        <w:t xml:space="preserve"> kann eine Koordinate eines Punktes in einem n-dimensionalen Raum beschreiben:</w:t>
      </w:r>
    </w:p>
    <w:p w14:paraId="394369EF" w14:textId="77777777" w:rsidR="007F351C" w:rsidRDefault="009036F4">
      <w:pPr>
        <w:numPr>
          <w:ilvl w:val="0"/>
          <w:numId w:val="23"/>
        </w:numPr>
        <w:spacing w:before="240" w:after="240"/>
      </w:pPr>
      <w:r>
        <w:t xml:space="preserve">Wenn n=3, </w:t>
      </w:r>
      <w:proofErr w:type="spellStart"/>
      <w:r>
        <w:t>kannn</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(U)</m:t>
        </m:r>
      </m:oMath>
      <w:r>
        <w:t xml:space="preserve"> die Koordinaten eines Punktes im dreidimensionalen Raum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xml:space="preserve"> beschreiben (z. B.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oMath>
      <w:r>
        <w:t xml:space="preserve"> für die x-Koordinate,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oMath>
      <w:r>
        <w:t xml:space="preserve">  für die y-Koordinate und </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(U)</m:t>
        </m:r>
      </m:oMath>
      <w:r>
        <w:t xml:space="preserve">  für die z-Koordinate eines Punktes U).</w:t>
      </w:r>
    </w:p>
    <w:p w14:paraId="6A43BD87" w14:textId="77777777" w:rsidR="007F351C" w:rsidRDefault="009036F4">
      <w:pPr>
        <w:spacing w:before="280"/>
        <w:rPr>
          <w:b/>
        </w:rPr>
      </w:pPr>
      <w:r>
        <w:rPr>
          <w:b/>
        </w:rPr>
        <w:t>besondere Anwendung</w:t>
      </w:r>
    </w:p>
    <w:p w14:paraId="43CADDBA" w14:textId="77777777" w:rsidR="007F351C" w:rsidRDefault="009036F4">
      <w:pPr>
        <w:spacing w:before="240" w:after="240"/>
      </w:pPr>
      <w:r>
        <w:t>Diese Art der Notation wird häufig in der Mathematik und Physik verwendet, insbesondere:</w:t>
      </w:r>
    </w:p>
    <w:p w14:paraId="58A901CF" w14:textId="77777777" w:rsidR="007F351C" w:rsidRDefault="009036F4">
      <w:pPr>
        <w:numPr>
          <w:ilvl w:val="0"/>
          <w:numId w:val="7"/>
        </w:numPr>
        <w:spacing w:before="240" w:after="0"/>
      </w:pPr>
      <w:r>
        <w:rPr>
          <w:b/>
        </w:rPr>
        <w:t>Vektorfelder:</w:t>
      </w:r>
      <w:r>
        <w:t xml:space="preserve"> Wenn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die Komponenten eines Vektorfeldes sind, dann beschreibt die Abbildung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m:t>
        </m:r>
      </m:oMath>
      <w:r>
        <w:t xml:space="preserve"> den Vektor, der an jedem Punkt U∈M im n-dimensionalen Raum </w:t>
      </w:r>
      <m:oMath>
        <m:r>
          <m:rPr>
            <m:scr m:val="double-struck"/>
          </m:rPr>
          <w:rPr>
            <w:rFonts w:ascii="Cambria Math" w:hAnsi="Cambria Math"/>
            <w:sz w:val="22"/>
            <w:szCs w:val="22"/>
          </w:rPr>
          <m:t>Rⁿ</m:t>
        </m:r>
      </m:oMath>
      <w:r>
        <w:t xml:space="preserve"> existiert.</w:t>
      </w:r>
      <w:r>
        <w:br/>
      </w:r>
    </w:p>
    <w:p w14:paraId="66B748D9" w14:textId="77777777" w:rsidR="007F351C" w:rsidRDefault="009036F4">
      <w:pPr>
        <w:numPr>
          <w:ilvl w:val="0"/>
          <w:numId w:val="7"/>
        </w:numPr>
        <w:spacing w:after="240"/>
      </w:pPr>
      <w:r>
        <w:rPr>
          <w:b/>
        </w:rPr>
        <w:t>Koordinatensysteme:</w:t>
      </w:r>
      <w:r>
        <w:t xml:space="preserve"> In Geometrie und Physik, wenn man mit verschiedenen Koordinatensystemen arbeitet, kann 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(U)</m:t>
        </m:r>
      </m:oMath>
      <w:r>
        <w:t xml:space="preserve"> eine spezifische Koordinate eines Punktes in einem Raum beschreiben.</w:t>
      </w:r>
    </w:p>
    <w:p w14:paraId="2072A731" w14:textId="77777777" w:rsidR="007F351C" w:rsidRDefault="009036F4">
      <w:pPr>
        <w:pStyle w:val="berschrift2"/>
        <w:spacing w:before="280"/>
        <w:rPr>
          <w:sz w:val="26"/>
          <w:szCs w:val="26"/>
        </w:rPr>
      </w:pPr>
      <w:bookmarkStart w:id="28" w:name="_q5ygxveg2o3i" w:colFirst="0" w:colLast="0"/>
      <w:bookmarkEnd w:id="28"/>
      <w:r>
        <w:t>Zusammenfassung</w:t>
      </w:r>
    </w:p>
    <w:p w14:paraId="6984CE07" w14:textId="77777777" w:rsidR="007F351C" w:rsidRDefault="009036F4">
      <w:r>
        <w:t xml:space="preserve">Die Notation beschreibt eine Vektorabbildung von der Menge M in den n-dimensionalen Raum </w:t>
      </w:r>
      <m:oMath>
        <m:r>
          <m:rPr>
            <m:scr m:val="double-struck"/>
          </m:rPr>
          <w:rPr>
            <w:rFonts w:ascii="Cambria Math" w:hAnsi="Cambria Math"/>
          </w:rPr>
          <m:t>Rⁿ</m:t>
        </m:r>
      </m:oMath>
      <w:r>
        <w:t xml:space="preserve">, wobei die Komponenten des Vektors durch die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m:t>
        </m:r>
      </m:oMath>
      <w:r>
        <w:t xml:space="preserve"> gegeben sind. Diese Abbildung kann verwendet werden, um zum Beispiel die Position eines Objekts in einem n-dimensionalen Raum zu beschreiben oder </w:t>
      </w:r>
      <w:proofErr w:type="gramStart"/>
      <w:r>
        <w:t>um mehrere physikalische Größen</w:t>
      </w:r>
      <w:proofErr w:type="gramEnd"/>
      <w:r>
        <w:t xml:space="preserve"> zu einem Parameterwert darzustellen. Der Raum </w:t>
      </w:r>
      <m:oMath>
        <m:r>
          <m:rPr>
            <m:scr m:val="double-struck"/>
          </m:rPr>
          <w:rPr>
            <w:rFonts w:ascii="Cambria Math" w:hAnsi="Cambria Math"/>
          </w:rPr>
          <m:t>Rⁿ</m:t>
        </m:r>
      </m:oMath>
      <w:r>
        <w:t xml:space="preserve"> kann für beliebige n sein, sodass diese Notation auf beliebige Dimensionen des Raumes angewendet werden kann.</w:t>
      </w:r>
    </w:p>
    <w:p w14:paraId="26E0CA78" w14:textId="77777777" w:rsidR="007F351C" w:rsidRDefault="009036F4">
      <w:r>
        <w:t>Ein häufiges Beispiel für diese Notation ist die Positionsbeschreibung eines Objekts in mehreren Dimensionen über die Zeit oder andere Parameter.</w:t>
      </w:r>
    </w:p>
    <w:p w14:paraId="18C434F6" w14:textId="77777777" w:rsidR="007F351C" w:rsidRDefault="007F351C">
      <w:pPr>
        <w:spacing w:before="240" w:after="240"/>
      </w:pPr>
    </w:p>
    <w:p w14:paraId="3A309344" w14:textId="77777777" w:rsidR="007F351C" w:rsidRDefault="009036F4">
      <w:pPr>
        <w:pStyle w:val="berschrift1"/>
      </w:pPr>
      <w:bookmarkStart w:id="29" w:name="_vzfl5zcmf4ee" w:colFirst="0" w:colLast="0"/>
      <w:bookmarkEnd w:id="29"/>
      <w:r>
        <w:t>(6)</w:t>
      </w:r>
    </w:p>
    <w:p w14:paraId="748E5FA2" w14:textId="77777777" w:rsidR="007F351C" w:rsidRDefault="009036F4">
      <w:pPr>
        <w:rPr>
          <w:sz w:val="22"/>
          <w:szCs w:val="22"/>
        </w:rPr>
      </w:pPr>
      <w:r>
        <w:tab/>
      </w:r>
      <w:r>
        <w:tab/>
      </w:r>
      <m:oMath>
        <m:r>
          <w:rPr>
            <w:rFonts w:ascii="Cambria Math" w:hAnsi="Cambria Math"/>
            <w:sz w:val="22"/>
            <w:szCs w:val="22"/>
          </w:rPr>
          <m:t xml:space="preserve">x, y, z: </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r>
          <m:rPr>
            <m:scr m:val="double-struck"/>
          </m:rPr>
          <w:rPr>
            <w:rFonts w:ascii="Cambria Math" w:hAnsi="Cambria Math"/>
            <w:sz w:val="22"/>
            <w:szCs w:val="22"/>
          </w:rPr>
          <m:t xml:space="preserve"> → Z³, </m:t>
        </m:r>
        <m:r>
          <w:rPr>
            <w:rFonts w:ascii="Cambria Math" w:hAnsi="Cambria Math"/>
            <w:sz w:val="22"/>
            <w:szCs w:val="22"/>
          </w:rPr>
          <m:t>U ↦ (x(U), y(U), z(U))</m:t>
        </m:r>
      </m:oMath>
    </w:p>
    <w:p w14:paraId="14F7B214" w14:textId="77777777" w:rsidR="007F351C" w:rsidRDefault="007F351C">
      <w:pPr>
        <w:rPr>
          <w:sz w:val="22"/>
          <w:szCs w:val="22"/>
        </w:rPr>
      </w:pPr>
    </w:p>
    <w:p w14:paraId="7D777637" w14:textId="77777777" w:rsidR="007F351C" w:rsidRDefault="009036F4">
      <w:pPr>
        <w:spacing w:before="240" w:after="240"/>
        <w:rPr>
          <w:sz w:val="22"/>
          <w:szCs w:val="22"/>
        </w:rPr>
      </w:pPr>
      <w:r>
        <w:rPr>
          <w:sz w:val="22"/>
          <w:szCs w:val="22"/>
        </w:rPr>
        <w:t xml:space="preserve">Die Notation, beschreibt eine Funktion, die von einer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auf den Raum </w:t>
      </w:r>
      <m:oMath>
        <m:r>
          <m:rPr>
            <m:scr m:val="double-struck"/>
          </m:rPr>
          <w:rPr>
            <w:rFonts w:ascii="Cambria Math" w:hAnsi="Cambria Math"/>
            <w:sz w:val="22"/>
            <w:szCs w:val="22"/>
          </w:rPr>
          <m:t>Z³</m:t>
        </m:r>
      </m:oMath>
      <w:r>
        <w:rPr>
          <w:sz w:val="22"/>
          <w:szCs w:val="22"/>
        </w:rPr>
        <w:t xml:space="preserve"> abbildet. Schauen wir uns die einzelnen Bestandteile im Detail an:</w:t>
      </w:r>
    </w:p>
    <w:p w14:paraId="6AFF0AB9" w14:textId="77777777" w:rsidR="007F351C" w:rsidRDefault="009036F4">
      <w:pPr>
        <w:pStyle w:val="berschrift2"/>
        <w:rPr>
          <w:sz w:val="26"/>
          <w:szCs w:val="26"/>
        </w:rPr>
      </w:pPr>
      <w:bookmarkStart w:id="30" w:name="_kavtsmx8gq0x" w:colFirst="0" w:colLast="0"/>
      <w:bookmarkEnd w:id="30"/>
      <w:r>
        <w:t>Bedeutung der Notation</w:t>
      </w:r>
    </w:p>
    <w:p w14:paraId="554B4707" w14:textId="77777777" w:rsidR="007F351C" w:rsidRDefault="009036F4">
      <w:pPr>
        <w:numPr>
          <w:ilvl w:val="0"/>
          <w:numId w:val="20"/>
        </w:numPr>
        <w:spacing w:before="240" w:after="0"/>
        <w:rPr>
          <w:sz w:val="22"/>
          <w:szCs w:val="22"/>
        </w:rPr>
      </w:pPr>
      <m:oMath>
        <m:r>
          <m:rPr>
            <m:sty m:val="bi"/>
          </m:rPr>
          <w:rPr>
            <w:rFonts w:ascii="Cambria Math" w:hAnsi="Cambria Math"/>
            <w:sz w:val="22"/>
            <w:szCs w:val="22"/>
          </w:rPr>
          <m:t>x, y, z</m:t>
        </m:r>
      </m:oMath>
      <w:r>
        <w:rPr>
          <w:sz w:val="22"/>
          <w:szCs w:val="22"/>
        </w:rPr>
        <w:t xml:space="preserve">: Diese sind Funktionen, die jeweils ein Element U aus der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auf einen Wert in </w:t>
      </w:r>
      <m:oMath>
        <m:r>
          <m:rPr>
            <m:scr m:val="double-struck"/>
          </m:rPr>
          <w:rPr>
            <w:rFonts w:ascii="Cambria Math" w:hAnsi="Cambria Math"/>
            <w:sz w:val="22"/>
            <w:szCs w:val="22"/>
          </w:rPr>
          <m:t>Z</m:t>
        </m:r>
      </m:oMath>
      <w:r>
        <w:rPr>
          <w:sz w:val="22"/>
          <w:szCs w:val="22"/>
        </w:rPr>
        <w:t xml:space="preserve"> abbilden (d.h., sie ordnen jedem </w:t>
      </w:r>
      <m:oMath>
        <m:r>
          <w:rPr>
            <w:rFonts w:ascii="Cambria Math" w:hAnsi="Cambria Math"/>
            <w:sz w:val="22"/>
            <w:szCs w:val="22"/>
          </w:rPr>
          <m:t>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einen Wert in den ganzen Zahlen </w:t>
      </w:r>
      <m:oMath>
        <m:r>
          <m:rPr>
            <m:scr m:val="double-struck"/>
          </m:rPr>
          <w:rPr>
            <w:rFonts w:ascii="Cambria Math" w:hAnsi="Cambria Math"/>
            <w:sz w:val="22"/>
            <w:szCs w:val="22"/>
          </w:rPr>
          <m:t>Z</m:t>
        </m:r>
      </m:oMath>
      <w:r>
        <w:rPr>
          <w:sz w:val="22"/>
          <w:szCs w:val="22"/>
        </w:rPr>
        <w:t xml:space="preserve"> zu).</w:t>
      </w:r>
      <w:r>
        <w:rPr>
          <w:sz w:val="22"/>
          <w:szCs w:val="22"/>
        </w:rPr>
        <w:br/>
      </w:r>
    </w:p>
    <w:p w14:paraId="43F0C011" w14:textId="77777777" w:rsidR="007F351C" w:rsidRDefault="0028000D">
      <w:pPr>
        <w:numPr>
          <w:ilvl w:val="0"/>
          <w:numId w:val="20"/>
        </w:numPr>
        <w:spacing w:after="0"/>
        <w:rPr>
          <w:sz w:val="22"/>
          <w:szCs w:val="22"/>
        </w:rPr>
      </w:pP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sidR="009036F4">
        <w:rPr>
          <w:b/>
          <w:sz w:val="22"/>
          <w:szCs w:val="22"/>
        </w:rPr>
        <w:t>​</w:t>
      </w:r>
      <w:r w:rsidR="009036F4">
        <w:rPr>
          <w:sz w:val="22"/>
          <w:szCs w:val="22"/>
        </w:rPr>
        <w:t xml:space="preserve">: Dies ist der Definitionsbereich der Funktion. Es handelt sich um eine Menge, die eine Teilmenge der ganzen Zahlen oder eine andere Struktur ist (z.B. </w:t>
      </w:r>
      <m:oMath>
        <m:r>
          <m:rPr>
            <m:scr m:val="double-struck"/>
          </m:rPr>
          <w:rPr>
            <w:rFonts w:ascii="Cambria Math" w:hAnsi="Cambria Math"/>
            <w:sz w:val="22"/>
            <w:szCs w:val="22"/>
          </w:rPr>
          <m:t>Z</m:t>
        </m:r>
      </m:oMath>
      <w:r w:rsidR="009036F4">
        <w:rPr>
          <w:sz w:val="22"/>
          <w:szCs w:val="22"/>
        </w:rPr>
        <w:t xml:space="preserve"> oder eine Kombination von mehreren Mengen).</w:t>
      </w:r>
      <w:r w:rsidR="009036F4">
        <w:rPr>
          <w:sz w:val="22"/>
          <w:szCs w:val="22"/>
        </w:rPr>
        <w:br/>
      </w:r>
    </w:p>
    <w:p w14:paraId="060534EE" w14:textId="77777777" w:rsidR="007F351C" w:rsidRDefault="009036F4">
      <w:pPr>
        <w:numPr>
          <w:ilvl w:val="0"/>
          <w:numId w:val="20"/>
        </w:numPr>
        <w:spacing w:after="0"/>
        <w:rPr>
          <w:sz w:val="22"/>
          <w:szCs w:val="22"/>
        </w:rPr>
      </w:pPr>
      <m:oMath>
        <m:r>
          <m:rPr>
            <m:scr m:val="double-struck"/>
          </m:rPr>
          <w:rPr>
            <w:rFonts w:ascii="Cambria Math" w:hAnsi="Cambria Math"/>
            <w:sz w:val="22"/>
            <w:szCs w:val="22"/>
          </w:rPr>
          <m:t xml:space="preserve"> Z³</m:t>
        </m:r>
      </m:oMath>
      <w:r>
        <w:rPr>
          <w:sz w:val="22"/>
          <w:szCs w:val="22"/>
        </w:rPr>
        <w:t>: Dies ist der Wertebereich der Funktion. Es handelt sich um den dreidimensionalen Raum der ganzen Zahlen, also einen Vektorraum, dessen Koordinaten alle ganzzahlige Werte annehmen (d.h., jeder Punkt im Raum ist durch ein Tripel (</w:t>
      </w:r>
      <w:proofErr w:type="spellStart"/>
      <w:proofErr w:type="gramStart"/>
      <w:r>
        <w:rPr>
          <w:sz w:val="22"/>
          <w:szCs w:val="22"/>
        </w:rPr>
        <w:t>x,y</w:t>
      </w:r>
      <w:proofErr w:type="gramEnd"/>
      <w:r>
        <w:rPr>
          <w:sz w:val="22"/>
          <w:szCs w:val="22"/>
        </w:rPr>
        <w:t>,z</w:t>
      </w:r>
      <w:proofErr w:type="spellEnd"/>
      <w:r>
        <w:rPr>
          <w:sz w:val="22"/>
          <w:szCs w:val="22"/>
        </w:rPr>
        <w:t>) von ganzen Zahlen beschrieben).</w:t>
      </w:r>
      <w:r>
        <w:rPr>
          <w:sz w:val="22"/>
          <w:szCs w:val="22"/>
        </w:rPr>
        <w:br/>
      </w:r>
    </w:p>
    <w:p w14:paraId="10CC3F64" w14:textId="77777777" w:rsidR="007F351C" w:rsidRDefault="009036F4">
      <w:pPr>
        <w:numPr>
          <w:ilvl w:val="0"/>
          <w:numId w:val="20"/>
        </w:numPr>
        <w:spacing w:after="240"/>
        <w:rPr>
          <w:sz w:val="22"/>
          <w:szCs w:val="22"/>
        </w:rPr>
      </w:pPr>
      <m:oMath>
        <m:r>
          <w:rPr>
            <w:rFonts w:ascii="Cambria Math" w:hAnsi="Cambria Math"/>
            <w:sz w:val="22"/>
            <w:szCs w:val="22"/>
          </w:rPr>
          <m:t>U ↦ (x(U), y(U), z(U))</m:t>
        </m:r>
      </m:oMath>
      <w:r>
        <w:rPr>
          <w:sz w:val="22"/>
          <w:szCs w:val="22"/>
        </w:rPr>
        <w:t xml:space="preserve">: Dies ist die Abbildungsvorschrift, die einem Element </w:t>
      </w:r>
      <m:oMath>
        <m:r>
          <w:rPr>
            <w:rFonts w:ascii="Cambria Math" w:hAnsi="Cambria Math"/>
            <w:sz w:val="22"/>
            <w:szCs w:val="22"/>
          </w:rPr>
          <m:t xml:space="preserve"> 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das Tripel (x(U</w:t>
      </w:r>
      <w:proofErr w:type="gramStart"/>
      <w:r>
        <w:rPr>
          <w:sz w:val="22"/>
          <w:szCs w:val="22"/>
        </w:rPr>
        <w:t>),y</w:t>
      </w:r>
      <w:proofErr w:type="gramEnd"/>
      <w:r>
        <w:rPr>
          <w:sz w:val="22"/>
          <w:szCs w:val="22"/>
        </w:rPr>
        <w:t xml:space="preserve">(U),z(U)) zuordnet, wobei x(U), y(U)und z(U die einzelnen Komponenten sind, die jeweils aus den Werten in </w:t>
      </w:r>
      <m:oMath>
        <m:r>
          <m:rPr>
            <m:scr m:val="double-struck"/>
          </m:rPr>
          <w:rPr>
            <w:rFonts w:ascii="Cambria Math" w:hAnsi="Cambria Math"/>
            <w:sz w:val="22"/>
            <w:szCs w:val="22"/>
          </w:rPr>
          <m:t>Z</m:t>
        </m:r>
      </m:oMath>
      <w:r>
        <w:rPr>
          <w:sz w:val="22"/>
          <w:szCs w:val="22"/>
        </w:rPr>
        <w:t xml:space="preserve"> bestehen.</w:t>
      </w:r>
      <w:r>
        <w:rPr>
          <w:sz w:val="22"/>
          <w:szCs w:val="22"/>
        </w:rPr>
        <w:br/>
      </w:r>
    </w:p>
    <w:p w14:paraId="06A8AA43" w14:textId="77777777" w:rsidR="007F351C" w:rsidRDefault="009036F4">
      <w:pPr>
        <w:pStyle w:val="berschrift2"/>
        <w:spacing w:before="280"/>
        <w:rPr>
          <w:sz w:val="26"/>
          <w:szCs w:val="26"/>
        </w:rPr>
      </w:pPr>
      <w:bookmarkStart w:id="31" w:name="_zc4a5ysuic4x" w:colFirst="0" w:colLast="0"/>
      <w:bookmarkEnd w:id="31"/>
      <w:r>
        <w:t>Interpretation</w:t>
      </w:r>
    </w:p>
    <w:p w14:paraId="0F987208" w14:textId="77777777" w:rsidR="007F351C" w:rsidRDefault="009036F4">
      <w:pPr>
        <w:spacing w:before="240" w:after="240"/>
        <w:rPr>
          <w:sz w:val="22"/>
          <w:szCs w:val="22"/>
        </w:rPr>
      </w:pPr>
      <w:r>
        <w:rPr>
          <w:sz w:val="22"/>
          <w:szCs w:val="22"/>
        </w:rPr>
        <w:t xml:space="preserve">Die Funktion ordnet jedem Element U aus der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einen Punkt im dreidimensionalen Raum </w:t>
      </w:r>
      <m:oMath>
        <m:r>
          <m:rPr>
            <m:scr m:val="double-struck"/>
          </m:rPr>
          <w:rPr>
            <w:rFonts w:ascii="Cambria Math" w:hAnsi="Cambria Math"/>
            <w:sz w:val="22"/>
            <w:szCs w:val="22"/>
          </w:rPr>
          <m:t>Z³</m:t>
        </m:r>
      </m:oMath>
      <w:r>
        <w:rPr>
          <w:sz w:val="22"/>
          <w:szCs w:val="22"/>
        </w:rPr>
        <w:t xml:space="preserve"> zu. Genauer gesagt, die Komponenten x(U), y(U) und z(U) sind ganze Zahlen, und das Tripel (x(U</w:t>
      </w:r>
      <w:proofErr w:type="gramStart"/>
      <w:r>
        <w:rPr>
          <w:sz w:val="22"/>
          <w:szCs w:val="22"/>
        </w:rPr>
        <w:t>),y</w:t>
      </w:r>
      <w:proofErr w:type="gramEnd"/>
      <w:r>
        <w:rPr>
          <w:sz w:val="22"/>
          <w:szCs w:val="22"/>
        </w:rPr>
        <w:t>(U),z(U)) repräsentiert einen Punkt im dreidimensionalen Gitter der ganzen Zahlen.</w:t>
      </w:r>
    </w:p>
    <w:p w14:paraId="665B5E64" w14:textId="77777777" w:rsidR="007F351C" w:rsidRDefault="009036F4">
      <w:pPr>
        <w:spacing w:before="240" w:after="240"/>
        <w:rPr>
          <w:sz w:val="22"/>
          <w:szCs w:val="22"/>
        </w:rPr>
      </w:pPr>
      <w:r>
        <w:rPr>
          <w:sz w:val="22"/>
          <w:szCs w:val="22"/>
        </w:rPr>
        <w:t>Ein Beispiel kann sein, dass</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eine Menge von Indizes oder Bezeichnern ist, und für jeden </w:t>
      </w:r>
      <m:oMath>
        <m:r>
          <w:rPr>
            <w:rFonts w:ascii="Cambria Math" w:hAnsi="Cambria Math"/>
            <w:sz w:val="22"/>
            <w:szCs w:val="22"/>
          </w:rPr>
          <m:t>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erhält man einen bestimmten Punkt in </w:t>
      </w:r>
      <m:oMath>
        <m:r>
          <m:rPr>
            <m:scr m:val="double-struck"/>
          </m:rPr>
          <w:rPr>
            <w:rFonts w:ascii="Cambria Math" w:hAnsi="Cambria Math"/>
            <w:sz w:val="22"/>
            <w:szCs w:val="22"/>
          </w:rPr>
          <m:t>Z³</m:t>
        </m:r>
      </m:oMath>
      <w:r>
        <w:rPr>
          <w:sz w:val="22"/>
          <w:szCs w:val="22"/>
        </w:rPr>
        <w:t>. Dies kann in der Informatik oder in der Mathematik als eine Art Indexierung oder Kartierung verwendet werden, die einen abstrakten Index U in einem konkreten Punkt im Gitterraum abbildet.</w:t>
      </w:r>
    </w:p>
    <w:p w14:paraId="5A411917" w14:textId="77777777" w:rsidR="007F351C" w:rsidRDefault="009036F4">
      <w:pPr>
        <w:spacing w:before="240" w:after="240"/>
        <w:rPr>
          <w:sz w:val="22"/>
          <w:szCs w:val="22"/>
        </w:rPr>
      </w:pPr>
      <w:r>
        <w:rPr>
          <w:sz w:val="22"/>
          <w:szCs w:val="22"/>
        </w:rPr>
        <w:t>Diese Art von Abbildung kann in verschiedenen Kontexten auftreten:</w:t>
      </w:r>
    </w:p>
    <w:p w14:paraId="0E6C5D60" w14:textId="77777777" w:rsidR="007F351C" w:rsidRDefault="009036F4">
      <w:pPr>
        <w:numPr>
          <w:ilvl w:val="0"/>
          <w:numId w:val="67"/>
        </w:numPr>
      </w:pPr>
      <w:r>
        <w:t>Koordinaten in einem Gitter: In der Computergrafik oder in der digitalen Bildverarbeitung kann so eine Funktion verwendet werden, um jedem Index U eine Position im dreidimensionalen Gitterraum zuzuordnen.</w:t>
      </w:r>
      <w:r>
        <w:br/>
      </w:r>
    </w:p>
    <w:p w14:paraId="6E46F36E" w14:textId="77777777" w:rsidR="007F351C" w:rsidRDefault="009036F4">
      <w:pPr>
        <w:numPr>
          <w:ilvl w:val="0"/>
          <w:numId w:val="67"/>
        </w:numPr>
      </w:pPr>
      <w:r>
        <w:t xml:space="preserve">Modellierung von Vektoren oder Punkten: In bestimmten mathematischen Modellen kann jedes Element in </w:t>
      </w:r>
      <m:oMath>
        <m:sSub>
          <m:sSubPr>
            <m:ctrlPr>
              <w:rPr>
                <w:rFonts w:ascii="Cambria Math" w:hAnsi="Cambria Math"/>
              </w:rPr>
            </m:ctrlPr>
          </m:sSubPr>
          <m:e>
            <m:r>
              <w:rPr>
                <w:rFonts w:ascii="Cambria Math" w:hAnsi="Cambria Math"/>
              </w:rPr>
              <m:t>M</m:t>
            </m:r>
          </m:e>
          <m:sub>
            <m:r>
              <w:rPr>
                <w:rFonts w:ascii="Cambria Math" w:hAnsi="Cambria Math"/>
              </w:rPr>
              <m:t>Z</m:t>
            </m:r>
          </m:sub>
        </m:sSub>
      </m:oMath>
      <w:r>
        <w:t xml:space="preserve">​ für einen Punkt oder Vektor im Raum </w:t>
      </w:r>
      <m:oMath>
        <m:r>
          <m:rPr>
            <m:scr m:val="double-struck"/>
          </m:rPr>
          <w:rPr>
            <w:rFonts w:ascii="Cambria Math" w:hAnsi="Cambria Math"/>
          </w:rPr>
          <m:t>Z³</m:t>
        </m:r>
      </m:oMath>
      <w:r>
        <w:t xml:space="preserve"> stehen, wobei der Wert von x(U</w:t>
      </w:r>
      <w:proofErr w:type="gramStart"/>
      <w:r>
        <w:t>),y</w:t>
      </w:r>
      <w:proofErr w:type="gramEnd"/>
      <w:r>
        <w:t>(U),z(U) als Koordinaten eines Punktes interpretiert wird.</w:t>
      </w:r>
      <w:r>
        <w:br/>
      </w:r>
    </w:p>
    <w:p w14:paraId="32F5AEB5" w14:textId="77777777" w:rsidR="007F351C" w:rsidRDefault="009036F4">
      <w:pPr>
        <w:pStyle w:val="berschrift2"/>
      </w:pPr>
      <w:bookmarkStart w:id="32" w:name="_ba31kgkrri5o" w:colFirst="0" w:colLast="0"/>
      <w:bookmarkEnd w:id="32"/>
      <w:r>
        <w:t>Beispiel für die Bedeutung</w:t>
      </w:r>
    </w:p>
    <w:p w14:paraId="163C3763" w14:textId="77777777" w:rsidR="007F351C" w:rsidRDefault="009036F4">
      <w:pPr>
        <w:spacing w:before="240" w:after="240"/>
        <w:rPr>
          <w:sz w:val="22"/>
          <w:szCs w:val="22"/>
        </w:rPr>
      </w:pPr>
      <w:r>
        <w:rPr>
          <w:sz w:val="22"/>
          <w:szCs w:val="22"/>
        </w:rPr>
        <w:t xml:space="preserve">Nehmen wir an,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sei die Menge der natürlichen Zahlen N, und dass wir die folgenden Funktionen für x(U</w:t>
      </w:r>
      <w:proofErr w:type="gramStart"/>
      <w:r>
        <w:rPr>
          <w:sz w:val="22"/>
          <w:szCs w:val="22"/>
        </w:rPr>
        <w:t>),y</w:t>
      </w:r>
      <w:proofErr w:type="gramEnd"/>
      <w:r>
        <w:rPr>
          <w:sz w:val="22"/>
          <w:szCs w:val="22"/>
        </w:rPr>
        <w:t>(U),z(U) haben:</w:t>
      </w:r>
    </w:p>
    <w:p w14:paraId="1F259E71" w14:textId="77777777" w:rsidR="007F351C" w:rsidRDefault="009036F4">
      <w:pPr>
        <w:numPr>
          <w:ilvl w:val="0"/>
          <w:numId w:val="32"/>
        </w:numPr>
        <w:spacing w:before="240" w:after="0"/>
        <w:rPr>
          <w:sz w:val="22"/>
          <w:szCs w:val="22"/>
        </w:rPr>
      </w:pPr>
      <w:r>
        <w:rPr>
          <w:sz w:val="22"/>
          <w:szCs w:val="22"/>
        </w:rPr>
        <w:t>x(U)=U</w:t>
      </w:r>
    </w:p>
    <w:p w14:paraId="013C27DA" w14:textId="77777777" w:rsidR="007F351C" w:rsidRDefault="009036F4">
      <w:pPr>
        <w:numPr>
          <w:ilvl w:val="0"/>
          <w:numId w:val="32"/>
        </w:numPr>
        <w:spacing w:after="0"/>
        <w:rPr>
          <w:sz w:val="22"/>
          <w:szCs w:val="22"/>
        </w:rPr>
      </w:pPr>
      <w:r>
        <w:rPr>
          <w:sz w:val="22"/>
          <w:szCs w:val="22"/>
        </w:rPr>
        <w:t>y(U)=2U</w:t>
      </w:r>
    </w:p>
    <w:p w14:paraId="7BD17EA7" w14:textId="77777777" w:rsidR="007F351C" w:rsidRDefault="009036F4">
      <w:pPr>
        <w:numPr>
          <w:ilvl w:val="0"/>
          <w:numId w:val="32"/>
        </w:numPr>
        <w:spacing w:after="240"/>
        <w:rPr>
          <w:sz w:val="22"/>
          <w:szCs w:val="22"/>
        </w:rPr>
      </w:pPr>
      <w:r>
        <w:rPr>
          <w:sz w:val="22"/>
          <w:szCs w:val="22"/>
        </w:rPr>
        <w:t>z(U)=3U</w:t>
      </w:r>
    </w:p>
    <w:p w14:paraId="2EF4D02B" w14:textId="77777777" w:rsidR="007F351C" w:rsidRDefault="009036F4">
      <w:pPr>
        <w:spacing w:before="240" w:after="240"/>
        <w:rPr>
          <w:sz w:val="22"/>
          <w:szCs w:val="22"/>
        </w:rPr>
      </w:pPr>
      <w:r>
        <w:rPr>
          <w:sz w:val="22"/>
          <w:szCs w:val="22"/>
        </w:rPr>
        <w:t xml:space="preserve">Dann würde die Funktion für U∈N die folgenden Punkte im Raum </w:t>
      </w:r>
      <m:oMath>
        <m:r>
          <m:rPr>
            <m:scr m:val="double-struck"/>
          </m:rPr>
          <w:rPr>
            <w:rFonts w:ascii="Cambria Math" w:hAnsi="Cambria Math"/>
            <w:sz w:val="22"/>
            <w:szCs w:val="22"/>
          </w:rPr>
          <m:t>Z³</m:t>
        </m:r>
      </m:oMath>
      <w:r>
        <w:rPr>
          <w:sz w:val="22"/>
          <w:szCs w:val="22"/>
        </w:rPr>
        <w:t xml:space="preserve"> zuordnen:</w:t>
      </w:r>
    </w:p>
    <w:p w14:paraId="00E2DE9C" w14:textId="77777777" w:rsidR="007F351C" w:rsidRDefault="009036F4">
      <w:pPr>
        <w:numPr>
          <w:ilvl w:val="0"/>
          <w:numId w:val="14"/>
        </w:numPr>
        <w:spacing w:before="240" w:after="0"/>
        <w:rPr>
          <w:sz w:val="22"/>
          <w:szCs w:val="22"/>
        </w:rPr>
      </w:pPr>
      <w:r>
        <w:rPr>
          <w:sz w:val="22"/>
          <w:szCs w:val="22"/>
        </w:rPr>
        <w:t>Für U=1: (</w:t>
      </w:r>
      <w:proofErr w:type="gramStart"/>
      <w:r>
        <w:rPr>
          <w:sz w:val="22"/>
          <w:szCs w:val="22"/>
        </w:rPr>
        <w:t>x(</w:t>
      </w:r>
      <w:proofErr w:type="gramEnd"/>
      <w:r>
        <w:rPr>
          <w:sz w:val="22"/>
          <w:szCs w:val="22"/>
        </w:rPr>
        <w:t>1), y(1), z(1))=(1,2,3)</w:t>
      </w:r>
    </w:p>
    <w:p w14:paraId="1A82CA1C" w14:textId="77777777" w:rsidR="007F351C" w:rsidRDefault="009036F4">
      <w:pPr>
        <w:numPr>
          <w:ilvl w:val="0"/>
          <w:numId w:val="14"/>
        </w:numPr>
        <w:spacing w:after="0"/>
        <w:rPr>
          <w:sz w:val="22"/>
          <w:szCs w:val="22"/>
        </w:rPr>
      </w:pPr>
      <w:r>
        <w:rPr>
          <w:sz w:val="22"/>
          <w:szCs w:val="22"/>
        </w:rPr>
        <w:t>Für U=2: (</w:t>
      </w:r>
      <w:proofErr w:type="gramStart"/>
      <w:r>
        <w:rPr>
          <w:sz w:val="22"/>
          <w:szCs w:val="22"/>
        </w:rPr>
        <w:t>x(</w:t>
      </w:r>
      <w:proofErr w:type="gramEnd"/>
      <w:r>
        <w:rPr>
          <w:sz w:val="22"/>
          <w:szCs w:val="22"/>
        </w:rPr>
        <w:t>2), y(2), z(2))=(2,4,6)</w:t>
      </w:r>
    </w:p>
    <w:p w14:paraId="269059EF" w14:textId="77777777" w:rsidR="007F351C" w:rsidRDefault="009036F4">
      <w:pPr>
        <w:numPr>
          <w:ilvl w:val="0"/>
          <w:numId w:val="14"/>
        </w:numPr>
        <w:spacing w:after="240"/>
        <w:rPr>
          <w:sz w:val="22"/>
          <w:szCs w:val="22"/>
        </w:rPr>
      </w:pPr>
      <w:r>
        <w:rPr>
          <w:sz w:val="22"/>
          <w:szCs w:val="22"/>
        </w:rPr>
        <w:t>Für U=3:(</w:t>
      </w:r>
      <w:proofErr w:type="gramStart"/>
      <w:r>
        <w:rPr>
          <w:sz w:val="22"/>
          <w:szCs w:val="22"/>
        </w:rPr>
        <w:t>x(</w:t>
      </w:r>
      <w:proofErr w:type="gramEnd"/>
      <w:r>
        <w:rPr>
          <w:sz w:val="22"/>
          <w:szCs w:val="22"/>
        </w:rPr>
        <w:t>3), y(3), z(3))=(3,6,9)</w:t>
      </w:r>
    </w:p>
    <w:p w14:paraId="0AD6E8ED" w14:textId="77777777" w:rsidR="007F351C" w:rsidRDefault="009036F4">
      <w:pPr>
        <w:spacing w:before="240" w:after="240"/>
        <w:rPr>
          <w:sz w:val="22"/>
          <w:szCs w:val="22"/>
        </w:rPr>
      </w:pPr>
      <w:r>
        <w:rPr>
          <w:sz w:val="22"/>
          <w:szCs w:val="22"/>
        </w:rPr>
        <w:t xml:space="preserve">Das zeigt, dass die Funktion jedem U aus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(in diesem Fall N) einen Punkt im Gitter </w:t>
      </w:r>
      <m:oMath>
        <m:r>
          <m:rPr>
            <m:scr m:val="double-struck"/>
          </m:rPr>
          <w:rPr>
            <w:rFonts w:ascii="Cambria Math" w:hAnsi="Cambria Math"/>
            <w:sz w:val="22"/>
            <w:szCs w:val="22"/>
          </w:rPr>
          <m:t>Z³</m:t>
        </m:r>
      </m:oMath>
      <w:r>
        <w:rPr>
          <w:sz w:val="22"/>
          <w:szCs w:val="22"/>
        </w:rPr>
        <w:t xml:space="preserve"> zuordnet, wobei der Punkt durch das Tripel (x(U</w:t>
      </w:r>
      <w:proofErr w:type="gramStart"/>
      <w:r>
        <w:rPr>
          <w:sz w:val="22"/>
          <w:szCs w:val="22"/>
        </w:rPr>
        <w:t>),y</w:t>
      </w:r>
      <w:proofErr w:type="gramEnd"/>
      <w:r>
        <w:rPr>
          <w:sz w:val="22"/>
          <w:szCs w:val="22"/>
        </w:rPr>
        <w:t>(U),z(U)) beschrieben wird.</w:t>
      </w:r>
    </w:p>
    <w:p w14:paraId="71B285AD" w14:textId="77777777" w:rsidR="007F351C" w:rsidRDefault="009036F4">
      <w:pPr>
        <w:pStyle w:val="berschrift2"/>
        <w:spacing w:before="280"/>
        <w:rPr>
          <w:sz w:val="26"/>
          <w:szCs w:val="26"/>
        </w:rPr>
      </w:pPr>
      <w:bookmarkStart w:id="33" w:name="_7sw5z7jvfhe" w:colFirst="0" w:colLast="0"/>
      <w:bookmarkEnd w:id="33"/>
      <w:r>
        <w:t>Zusammenfassung</w:t>
      </w:r>
    </w:p>
    <w:p w14:paraId="68BF4188" w14:textId="77777777" w:rsidR="007F351C" w:rsidRDefault="009036F4">
      <w:pPr>
        <w:numPr>
          <w:ilvl w:val="0"/>
          <w:numId w:val="71"/>
        </w:numPr>
        <w:spacing w:before="240" w:after="0"/>
        <w:rPr>
          <w:sz w:val="22"/>
          <w:szCs w:val="22"/>
        </w:rPr>
      </w:pPr>
      <w:r>
        <w:rPr>
          <w:sz w:val="22"/>
          <w:szCs w:val="22"/>
        </w:rPr>
        <w:t xml:space="preserve">Die Funktion </w:t>
      </w:r>
      <m:oMath>
        <m:r>
          <w:rPr>
            <w:rFonts w:ascii="Cambria Math" w:hAnsi="Cambria Math"/>
            <w:sz w:val="22"/>
            <w:szCs w:val="22"/>
          </w:rPr>
          <m:t>x,y,z:</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r>
          <w:rPr>
            <w:rFonts w:ascii="Cambria Math" w:hAnsi="Cambria Math"/>
            <w:sz w:val="22"/>
            <w:szCs w:val="22"/>
          </w:rPr>
          <m:t>→Z</m:t>
        </m:r>
      </m:oMath>
      <w:r>
        <w:rPr>
          <w:sz w:val="22"/>
          <w:szCs w:val="22"/>
        </w:rPr>
        <w:t xml:space="preserve"> beschreibt eine Abbildung von der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auf den Raum </w:t>
      </w:r>
      <m:oMath>
        <m:r>
          <m:rPr>
            <m:scr m:val="double-struck"/>
          </m:rPr>
          <w:rPr>
            <w:rFonts w:ascii="Cambria Math" w:hAnsi="Cambria Math"/>
            <w:sz w:val="22"/>
            <w:szCs w:val="22"/>
          </w:rPr>
          <m:t>Z³</m:t>
        </m:r>
      </m:oMath>
      <w:r>
        <w:rPr>
          <w:sz w:val="22"/>
          <w:szCs w:val="22"/>
        </w:rPr>
        <w:t>, wobei x(U</w:t>
      </w:r>
      <w:proofErr w:type="gramStart"/>
      <w:r>
        <w:rPr>
          <w:sz w:val="22"/>
          <w:szCs w:val="22"/>
        </w:rPr>
        <w:t>),y</w:t>
      </w:r>
      <w:proofErr w:type="gramEnd"/>
      <w:r>
        <w:rPr>
          <w:sz w:val="22"/>
          <w:szCs w:val="22"/>
        </w:rPr>
        <w:t>(U),z(U) jeweils ganze Zahlen sind.</w:t>
      </w:r>
    </w:p>
    <w:p w14:paraId="0C41F46C" w14:textId="77777777" w:rsidR="007F351C" w:rsidRDefault="009036F4">
      <w:pPr>
        <w:numPr>
          <w:ilvl w:val="0"/>
          <w:numId w:val="71"/>
        </w:numPr>
        <w:spacing w:after="0"/>
        <w:rPr>
          <w:sz w:val="22"/>
          <w:szCs w:val="22"/>
        </w:rPr>
      </w:pPr>
      <w:r>
        <w:rPr>
          <w:sz w:val="22"/>
          <w:szCs w:val="22"/>
        </w:rPr>
        <w:t xml:space="preserve">Sie ordnet jedem </w:t>
      </w:r>
      <m:oMath>
        <m:r>
          <w:rPr>
            <w:rFonts w:ascii="Cambria Math" w:hAnsi="Cambria Math"/>
            <w:sz w:val="22"/>
            <w:szCs w:val="22"/>
          </w:rPr>
          <m:t>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r>
          <w:rPr>
            <w:rFonts w:ascii="Cambria Math" w:hAnsi="Cambria Math"/>
            <w:sz w:val="22"/>
            <w:szCs w:val="22"/>
          </w:rPr>
          <m:t>​</m:t>
        </m:r>
      </m:oMath>
      <w:r>
        <w:rPr>
          <w:sz w:val="22"/>
          <w:szCs w:val="22"/>
        </w:rPr>
        <w:t xml:space="preserve"> ein Tripel (x(U</w:t>
      </w:r>
      <w:proofErr w:type="gramStart"/>
      <w:r>
        <w:rPr>
          <w:sz w:val="22"/>
          <w:szCs w:val="22"/>
        </w:rPr>
        <w:t>),y</w:t>
      </w:r>
      <w:proofErr w:type="gramEnd"/>
      <w:r>
        <w:rPr>
          <w:sz w:val="22"/>
          <w:szCs w:val="22"/>
        </w:rPr>
        <w:t>(U),z(U)) zu, das einen Punkt im dreidimensionalen Raum der ganzen Zahlen beschreibt.</w:t>
      </w:r>
    </w:p>
    <w:p w14:paraId="594A89EE" w14:textId="77777777" w:rsidR="007F351C" w:rsidRDefault="009036F4">
      <w:pPr>
        <w:numPr>
          <w:ilvl w:val="0"/>
          <w:numId w:val="71"/>
        </w:numPr>
        <w:spacing w:after="240"/>
        <w:rPr>
          <w:sz w:val="22"/>
          <w:szCs w:val="22"/>
        </w:rPr>
      </w:pPr>
      <w:r>
        <w:rPr>
          <w:sz w:val="22"/>
          <w:szCs w:val="22"/>
        </w:rPr>
        <w:t>Dies kann z.B. für Gitterstrukturen, Koordinaten von Punkten oder andere mathematische Anwendungen genutzt werden.</w:t>
      </w:r>
    </w:p>
    <w:p w14:paraId="6BB385DF" w14:textId="121C7A4B" w:rsidR="007F351C" w:rsidRDefault="009036F4" w:rsidP="009036F4">
      <w:pPr>
        <w:pStyle w:val="berschrift1"/>
      </w:pPr>
      <w:bookmarkStart w:id="34" w:name="_slis5ju9ij3p" w:colFirst="0" w:colLast="0"/>
      <w:bookmarkEnd w:id="34"/>
      <w:r>
        <w:t>(7)</w:t>
      </w:r>
    </w:p>
    <w:p w14:paraId="6123B026" w14:textId="77777777" w:rsidR="007F351C" w:rsidRDefault="009036F4">
      <w:pPr>
        <w:rPr>
          <w:sz w:val="22"/>
          <w:szCs w:val="22"/>
        </w:rPr>
      </w:pPr>
      <w:r>
        <w:tab/>
      </w:r>
      <w:r>
        <w:tab/>
      </w:r>
      <m:oMath>
        <m:r>
          <w:rPr>
            <w:rFonts w:ascii="Cambria Math" w:hAnsi="Cambria Math"/>
            <w:sz w:val="22"/>
            <w:szCs w:val="22"/>
          </w:rPr>
          <m:t>h</m:t>
        </m:r>
        <m:r>
          <m:rPr>
            <m:scr m:val="double-struck"/>
          </m:rPr>
          <w:rPr>
            <w:rFonts w:ascii="Cambria Math" w:hAnsi="Cambria Math"/>
            <w:sz w:val="22"/>
            <w:szCs w:val="22"/>
          </w:rPr>
          <m:t>: R³ → R, (</m:t>
        </m:r>
        <m:r>
          <w:rPr>
            <w:rFonts w:ascii="Cambria Math" w:hAnsi="Cambria Math"/>
            <w:sz w:val="22"/>
            <w:szCs w:val="22"/>
          </w:rPr>
          <m:t>x, y, z) ↦ h(x, y, z)</m:t>
        </m:r>
      </m:oMath>
    </w:p>
    <w:p w14:paraId="312990A0" w14:textId="5AD709F0" w:rsidR="007F351C" w:rsidRDefault="009036F4">
      <w:pPr>
        <w:spacing w:before="240" w:after="240"/>
        <w:rPr>
          <w:sz w:val="22"/>
          <w:szCs w:val="22"/>
        </w:rPr>
      </w:pPr>
      <w:r>
        <w:rPr>
          <w:sz w:val="22"/>
          <w:szCs w:val="22"/>
        </w:rPr>
        <w:t xml:space="preserve">Die Funktion </w:t>
      </w:r>
      <m:oMath>
        <m:r>
          <w:rPr>
            <w:rFonts w:ascii="Cambria Math" w:hAnsi="Cambria Math"/>
            <w:sz w:val="22"/>
            <w:szCs w:val="22"/>
          </w:rPr>
          <m:t>h</m:t>
        </m:r>
        <m:r>
          <m:rPr>
            <m:scr m:val="double-struck"/>
          </m:rPr>
          <w:rPr>
            <w:rFonts w:ascii="Cambria Math" w:hAnsi="Cambria Math"/>
            <w:sz w:val="22"/>
            <w:szCs w:val="22"/>
          </w:rPr>
          <m:t>: R³ → R</m:t>
        </m:r>
      </m:oMath>
      <w:r>
        <w:rPr>
          <w:sz w:val="22"/>
          <w:szCs w:val="22"/>
        </w:rPr>
        <w:t xml:space="preserve"> ist eine </w:t>
      </w:r>
      <w:proofErr w:type="spellStart"/>
      <w:r>
        <w:rPr>
          <w:b/>
          <w:sz w:val="22"/>
          <w:szCs w:val="22"/>
        </w:rPr>
        <w:t>skalarwertige</w:t>
      </w:r>
      <w:proofErr w:type="spellEnd"/>
      <w:r>
        <w:rPr>
          <w:b/>
          <w:sz w:val="22"/>
          <w:szCs w:val="22"/>
        </w:rPr>
        <w:t xml:space="preserve"> Funktion</w:t>
      </w:r>
      <w:r>
        <w:rPr>
          <w:sz w:val="22"/>
          <w:szCs w:val="22"/>
        </w:rPr>
        <w:t xml:space="preserve"> (oder auch </w:t>
      </w:r>
      <w:proofErr w:type="spellStart"/>
      <w:r>
        <w:rPr>
          <w:b/>
          <w:sz w:val="22"/>
          <w:szCs w:val="22"/>
        </w:rPr>
        <w:t>Skalarfeld</w:t>
      </w:r>
      <w:proofErr w:type="spellEnd"/>
      <w:r>
        <w:rPr>
          <w:sz w:val="22"/>
          <w:szCs w:val="22"/>
        </w:rPr>
        <w:t xml:space="preserve">), die einen Punkt im dreidimensionalen Raum </w:t>
      </w:r>
      <m:oMath>
        <m:r>
          <m:rPr>
            <m:scr m:val="double-struck"/>
          </m:rPr>
          <w:rPr>
            <w:rFonts w:ascii="Cambria Math" w:hAnsi="Cambria Math"/>
            <w:sz w:val="22"/>
            <w:szCs w:val="22"/>
          </w:rPr>
          <m:t>R³</m:t>
        </m:r>
      </m:oMath>
      <w:r>
        <w:rPr>
          <w:sz w:val="22"/>
          <w:szCs w:val="22"/>
        </w:rPr>
        <w:t xml:space="preserve"> auf einen einzelnen Wert in </w:t>
      </w:r>
      <m:oMath>
        <m:r>
          <m:rPr>
            <m:scr m:val="double-struck"/>
          </m:rPr>
          <w:rPr>
            <w:rFonts w:ascii="Cambria Math" w:hAnsi="Cambria Math"/>
            <w:sz w:val="22"/>
            <w:szCs w:val="22"/>
          </w:rPr>
          <m:t>R</m:t>
        </m:r>
      </m:oMath>
      <w:r>
        <w:rPr>
          <w:sz w:val="22"/>
          <w:szCs w:val="22"/>
        </w:rPr>
        <w:t xml:space="preserve"> abbildet.</w:t>
      </w:r>
    </w:p>
    <w:p w14:paraId="229E1667" w14:textId="77777777" w:rsidR="007F351C" w:rsidRDefault="009036F4">
      <w:pPr>
        <w:pStyle w:val="berschrift2"/>
        <w:rPr>
          <w:sz w:val="26"/>
          <w:szCs w:val="26"/>
        </w:rPr>
      </w:pPr>
      <w:bookmarkStart w:id="35" w:name="_z5d117qvxh2d" w:colFirst="0" w:colLast="0"/>
      <w:bookmarkEnd w:id="35"/>
      <w:r>
        <w:t>Bedeutung der Notation</w:t>
      </w:r>
    </w:p>
    <w:p w14:paraId="25CE43D0" w14:textId="77777777" w:rsidR="007F351C" w:rsidRDefault="009036F4">
      <w:pPr>
        <w:numPr>
          <w:ilvl w:val="0"/>
          <w:numId w:val="42"/>
        </w:numPr>
        <w:spacing w:before="240" w:after="0"/>
        <w:rPr>
          <w:sz w:val="22"/>
          <w:szCs w:val="22"/>
        </w:rPr>
      </w:pPr>
      <w:r>
        <w:rPr>
          <w:sz w:val="22"/>
          <w:szCs w:val="22"/>
        </w:rPr>
        <w:t>h: Der Name der Funktion.</w:t>
      </w:r>
      <w:r>
        <w:rPr>
          <w:sz w:val="22"/>
          <w:szCs w:val="22"/>
        </w:rPr>
        <w:br/>
      </w:r>
    </w:p>
    <w:p w14:paraId="750C4698" w14:textId="77777777" w:rsidR="007F351C" w:rsidRDefault="009036F4">
      <w:pPr>
        <w:numPr>
          <w:ilvl w:val="0"/>
          <w:numId w:val="42"/>
        </w:numPr>
        <w:spacing w:after="0"/>
        <w:rPr>
          <w:sz w:val="22"/>
          <w:szCs w:val="22"/>
        </w:rPr>
      </w:pPr>
      <m:oMath>
        <m:r>
          <m:rPr>
            <m:scr m:val="double-struck"/>
          </m:rPr>
          <w:rPr>
            <w:rFonts w:ascii="Cambria Math" w:hAnsi="Cambria Math"/>
            <w:sz w:val="22"/>
            <w:szCs w:val="22"/>
          </w:rPr>
          <m:t>R³</m:t>
        </m:r>
      </m:oMath>
      <w:r>
        <w:rPr>
          <w:sz w:val="22"/>
          <w:szCs w:val="22"/>
        </w:rPr>
        <w:t>: Der Definitionsbereich der Funktion — der dreidimensionale Raum, bestehend aus allen möglichen Punkten, die durch die Koordinaten (</w:t>
      </w:r>
      <w:proofErr w:type="spellStart"/>
      <w:proofErr w:type="gramStart"/>
      <w:r>
        <w:rPr>
          <w:sz w:val="22"/>
          <w:szCs w:val="22"/>
        </w:rPr>
        <w:t>x,y</w:t>
      </w:r>
      <w:proofErr w:type="gramEnd"/>
      <w:r>
        <w:rPr>
          <w:sz w:val="22"/>
          <w:szCs w:val="22"/>
        </w:rPr>
        <w:t>,z</w:t>
      </w:r>
      <w:proofErr w:type="spellEnd"/>
      <w:r>
        <w:rPr>
          <w:sz w:val="22"/>
          <w:szCs w:val="22"/>
        </w:rPr>
        <w:t>) beschrieben werden. Hier sind x, y und z die Koordinaten eines Punktes im Raum.</w:t>
      </w:r>
      <w:r>
        <w:rPr>
          <w:sz w:val="22"/>
          <w:szCs w:val="22"/>
        </w:rPr>
        <w:br/>
      </w:r>
    </w:p>
    <w:p w14:paraId="72FD32B9" w14:textId="77777777" w:rsidR="007F351C" w:rsidRDefault="009036F4">
      <w:pPr>
        <w:numPr>
          <w:ilvl w:val="0"/>
          <w:numId w:val="42"/>
        </w:numPr>
        <w:spacing w:after="0"/>
        <w:rPr>
          <w:sz w:val="22"/>
          <w:szCs w:val="22"/>
        </w:rPr>
      </w:pPr>
      <m:oMath>
        <m:r>
          <m:rPr>
            <m:scr m:val="double-struck"/>
          </m:rPr>
          <w:rPr>
            <w:rFonts w:ascii="Cambria Math" w:hAnsi="Cambria Math"/>
            <w:sz w:val="22"/>
            <w:szCs w:val="22"/>
          </w:rPr>
          <m:t>R</m:t>
        </m:r>
      </m:oMath>
      <w:r>
        <w:rPr>
          <w:sz w:val="22"/>
          <w:szCs w:val="22"/>
        </w:rPr>
        <w:t>: Der Wertebereich der Funktion — die Funktion h ordnet jedem Punkt (</w:t>
      </w:r>
      <w:proofErr w:type="gramStart"/>
      <w:r>
        <w:rPr>
          <w:sz w:val="22"/>
          <w:szCs w:val="22"/>
        </w:rPr>
        <w:t>x,y</w:t>
      </w:r>
      <w:proofErr w:type="gramEnd"/>
      <w:r>
        <w:rPr>
          <w:sz w:val="22"/>
          <w:szCs w:val="22"/>
        </w:rPr>
        <w:t xml:space="preserve">,z) einen </w:t>
      </w:r>
      <w:r>
        <w:rPr>
          <w:b/>
          <w:sz w:val="22"/>
          <w:szCs w:val="22"/>
        </w:rPr>
        <w:t>reellen</w:t>
      </w:r>
      <w:r>
        <w:rPr>
          <w:sz w:val="22"/>
          <w:szCs w:val="22"/>
        </w:rPr>
        <w:t xml:space="preserve"> Wert zu.</w:t>
      </w:r>
      <w:r>
        <w:rPr>
          <w:sz w:val="22"/>
          <w:szCs w:val="22"/>
        </w:rPr>
        <w:br/>
      </w:r>
    </w:p>
    <w:p w14:paraId="768FC6A2" w14:textId="77777777" w:rsidR="007F351C" w:rsidRDefault="009036F4">
      <w:pPr>
        <w:numPr>
          <w:ilvl w:val="0"/>
          <w:numId w:val="42"/>
        </w:numPr>
        <w:spacing w:after="240"/>
        <w:rPr>
          <w:sz w:val="22"/>
          <w:szCs w:val="22"/>
        </w:rPr>
      </w:pPr>
      <m:oMath>
        <m:r>
          <w:rPr>
            <w:rFonts w:ascii="Cambria Math" w:hAnsi="Cambria Math"/>
            <w:sz w:val="22"/>
            <w:szCs w:val="22"/>
          </w:rPr>
          <m:t>(x, y, z) ↦ h(x, y, z)</m:t>
        </m:r>
      </m:oMath>
      <w:r>
        <w:rPr>
          <w:sz w:val="22"/>
          <w:szCs w:val="22"/>
        </w:rPr>
        <w:t>: Das bedeutet, dass für einen gegebenen Punkt (</w:t>
      </w:r>
      <w:proofErr w:type="gramStart"/>
      <w:r>
        <w:rPr>
          <w:sz w:val="22"/>
          <w:szCs w:val="22"/>
        </w:rPr>
        <w:t>x,y</w:t>
      </w:r>
      <w:proofErr w:type="gramEnd"/>
      <w:r>
        <w:rPr>
          <w:sz w:val="22"/>
          <w:szCs w:val="22"/>
        </w:rPr>
        <w:t>,z) die Funktion den Wert h(x,y,z) berechnet. Der Pfeil zeigt an, dass die Eingabewerte (</w:t>
      </w:r>
      <w:proofErr w:type="gramStart"/>
      <w:r>
        <w:rPr>
          <w:sz w:val="22"/>
          <w:szCs w:val="22"/>
        </w:rPr>
        <w:t>x,y</w:t>
      </w:r>
      <w:proofErr w:type="gramEnd"/>
      <w:r>
        <w:rPr>
          <w:sz w:val="22"/>
          <w:szCs w:val="22"/>
        </w:rPr>
        <w:t>,z) in den Funktionswert h(x,y,z) überführt werden.</w:t>
      </w:r>
      <w:r>
        <w:rPr>
          <w:sz w:val="22"/>
          <w:szCs w:val="22"/>
        </w:rPr>
        <w:br/>
      </w:r>
    </w:p>
    <w:p w14:paraId="04C4368E" w14:textId="77777777" w:rsidR="007F351C" w:rsidRDefault="009036F4">
      <w:pPr>
        <w:pStyle w:val="berschrift2"/>
        <w:spacing w:before="280"/>
      </w:pPr>
      <w:bookmarkStart w:id="36" w:name="_9e66c9ftx96i" w:colFirst="0" w:colLast="0"/>
      <w:bookmarkEnd w:id="36"/>
      <w:r>
        <w:t>Interpretation</w:t>
      </w:r>
    </w:p>
    <w:p w14:paraId="766DA93E" w14:textId="06A52192" w:rsidR="007F351C" w:rsidRDefault="009036F4">
      <w:pPr>
        <w:spacing w:before="240" w:after="240"/>
        <w:rPr>
          <w:sz w:val="22"/>
          <w:szCs w:val="22"/>
        </w:rPr>
      </w:pPr>
      <w:r>
        <w:rPr>
          <w:sz w:val="22"/>
          <w:szCs w:val="22"/>
        </w:rPr>
        <w:t>Die Funktion h(</w:t>
      </w:r>
      <w:proofErr w:type="spellStart"/>
      <w:proofErr w:type="gramStart"/>
      <w:r>
        <w:rPr>
          <w:sz w:val="22"/>
          <w:szCs w:val="22"/>
        </w:rPr>
        <w:t>x,y</w:t>
      </w:r>
      <w:proofErr w:type="gramEnd"/>
      <w:r>
        <w:rPr>
          <w:sz w:val="22"/>
          <w:szCs w:val="22"/>
        </w:rPr>
        <w:t>,z</w:t>
      </w:r>
      <w:proofErr w:type="spellEnd"/>
      <w:r>
        <w:rPr>
          <w:sz w:val="22"/>
          <w:szCs w:val="22"/>
        </w:rPr>
        <w:t xml:space="preserve">) beschreibt eine Art </w:t>
      </w:r>
      <w:r>
        <w:rPr>
          <w:b/>
          <w:sz w:val="22"/>
          <w:szCs w:val="22"/>
        </w:rPr>
        <w:t>Feld</w:t>
      </w:r>
      <w:r>
        <w:rPr>
          <w:sz w:val="22"/>
          <w:szCs w:val="22"/>
        </w:rPr>
        <w:t>, in dem jedem Punkt im Raum ein Wert zugeordnet wird. Solche Felder treten in vielen Bereichen der Mathematik und Physik auf, z.B.:</w:t>
      </w:r>
    </w:p>
    <w:p w14:paraId="6802B08C" w14:textId="77777777" w:rsidR="007F351C" w:rsidRDefault="009036F4">
      <w:pPr>
        <w:numPr>
          <w:ilvl w:val="0"/>
          <w:numId w:val="90"/>
        </w:numPr>
        <w:spacing w:before="240" w:after="0"/>
        <w:rPr>
          <w:sz w:val="22"/>
          <w:szCs w:val="22"/>
        </w:rPr>
      </w:pPr>
      <w:r>
        <w:rPr>
          <w:b/>
          <w:sz w:val="22"/>
          <w:szCs w:val="22"/>
        </w:rPr>
        <w:t>Gravitationsfeld</w:t>
      </w:r>
      <w:r>
        <w:rPr>
          <w:sz w:val="22"/>
          <w:szCs w:val="22"/>
        </w:rPr>
        <w:t>: Das Gravitationspotenzial eines Punktes im Raum.</w:t>
      </w:r>
      <w:r>
        <w:rPr>
          <w:sz w:val="22"/>
          <w:szCs w:val="22"/>
        </w:rPr>
        <w:br/>
      </w:r>
    </w:p>
    <w:p w14:paraId="4A3BE2F8" w14:textId="77777777" w:rsidR="007F351C" w:rsidRDefault="009036F4">
      <w:pPr>
        <w:numPr>
          <w:ilvl w:val="0"/>
          <w:numId w:val="90"/>
        </w:numPr>
        <w:spacing w:after="0"/>
        <w:rPr>
          <w:sz w:val="22"/>
          <w:szCs w:val="22"/>
        </w:rPr>
      </w:pPr>
      <w:r>
        <w:rPr>
          <w:b/>
          <w:sz w:val="22"/>
          <w:szCs w:val="22"/>
        </w:rPr>
        <w:t>Temperaturverteilung</w:t>
      </w:r>
      <w:r>
        <w:rPr>
          <w:sz w:val="22"/>
          <w:szCs w:val="22"/>
        </w:rPr>
        <w:t>: In einem Raum kann h(</w:t>
      </w:r>
      <w:proofErr w:type="spellStart"/>
      <w:proofErr w:type="gramStart"/>
      <w:r>
        <w:rPr>
          <w:sz w:val="22"/>
          <w:szCs w:val="22"/>
        </w:rPr>
        <w:t>x,y</w:t>
      </w:r>
      <w:proofErr w:type="gramEnd"/>
      <w:r>
        <w:rPr>
          <w:sz w:val="22"/>
          <w:szCs w:val="22"/>
        </w:rPr>
        <w:t>,z</w:t>
      </w:r>
      <w:proofErr w:type="spellEnd"/>
      <w:r>
        <w:rPr>
          <w:sz w:val="22"/>
          <w:szCs w:val="22"/>
        </w:rPr>
        <w:t>)h(x, y, z)h(</w:t>
      </w:r>
      <w:proofErr w:type="spellStart"/>
      <w:r>
        <w:rPr>
          <w:sz w:val="22"/>
          <w:szCs w:val="22"/>
        </w:rPr>
        <w:t>x,y,z</w:t>
      </w:r>
      <w:proofErr w:type="spellEnd"/>
      <w:r>
        <w:rPr>
          <w:sz w:val="22"/>
          <w:szCs w:val="22"/>
        </w:rPr>
        <w:t>) die Temperatur an einem Punkt (</w:t>
      </w:r>
      <w:proofErr w:type="spellStart"/>
      <w:r>
        <w:rPr>
          <w:sz w:val="22"/>
          <w:szCs w:val="22"/>
        </w:rPr>
        <w:t>x,y,z</w:t>
      </w:r>
      <w:proofErr w:type="spellEnd"/>
      <w:r>
        <w:rPr>
          <w:sz w:val="22"/>
          <w:szCs w:val="22"/>
        </w:rPr>
        <w:t>)(x, y, z)(</w:t>
      </w:r>
      <w:proofErr w:type="spellStart"/>
      <w:r>
        <w:rPr>
          <w:sz w:val="22"/>
          <w:szCs w:val="22"/>
        </w:rPr>
        <w:t>x,y,z</w:t>
      </w:r>
      <w:proofErr w:type="spellEnd"/>
      <w:r>
        <w:rPr>
          <w:sz w:val="22"/>
          <w:szCs w:val="22"/>
        </w:rPr>
        <w:t>) angeben.</w:t>
      </w:r>
      <w:r>
        <w:rPr>
          <w:sz w:val="22"/>
          <w:szCs w:val="22"/>
        </w:rPr>
        <w:br/>
      </w:r>
    </w:p>
    <w:p w14:paraId="767F2473" w14:textId="77777777" w:rsidR="007F351C" w:rsidRDefault="009036F4">
      <w:pPr>
        <w:numPr>
          <w:ilvl w:val="0"/>
          <w:numId w:val="90"/>
        </w:numPr>
        <w:spacing w:after="240"/>
        <w:rPr>
          <w:sz w:val="22"/>
          <w:szCs w:val="22"/>
        </w:rPr>
      </w:pPr>
      <w:r>
        <w:rPr>
          <w:b/>
          <w:sz w:val="22"/>
          <w:szCs w:val="22"/>
        </w:rPr>
        <w:t>Höhenprofil</w:t>
      </w:r>
      <w:r>
        <w:rPr>
          <w:sz w:val="22"/>
          <w:szCs w:val="22"/>
        </w:rPr>
        <w:t>: In der Geographie kann h(</w:t>
      </w:r>
      <w:proofErr w:type="spellStart"/>
      <w:proofErr w:type="gramStart"/>
      <w:r>
        <w:rPr>
          <w:sz w:val="22"/>
          <w:szCs w:val="22"/>
        </w:rPr>
        <w:t>x,y</w:t>
      </w:r>
      <w:proofErr w:type="gramEnd"/>
      <w:r>
        <w:rPr>
          <w:sz w:val="22"/>
          <w:szCs w:val="22"/>
        </w:rPr>
        <w:t>,z</w:t>
      </w:r>
      <w:proofErr w:type="spellEnd"/>
      <w:r>
        <w:rPr>
          <w:sz w:val="22"/>
          <w:szCs w:val="22"/>
        </w:rPr>
        <w:t>)h(x, y, z)h(</w:t>
      </w:r>
      <w:proofErr w:type="spellStart"/>
      <w:r>
        <w:rPr>
          <w:sz w:val="22"/>
          <w:szCs w:val="22"/>
        </w:rPr>
        <w:t>x,y,z</w:t>
      </w:r>
      <w:proofErr w:type="spellEnd"/>
      <w:r>
        <w:rPr>
          <w:sz w:val="22"/>
          <w:szCs w:val="22"/>
        </w:rPr>
        <w:t>) die Höhe eines Geländepunkts über dem Meeresspiegel darstellen.</w:t>
      </w:r>
      <w:r>
        <w:rPr>
          <w:sz w:val="22"/>
          <w:szCs w:val="22"/>
        </w:rPr>
        <w:br/>
      </w:r>
    </w:p>
    <w:p w14:paraId="06A64040" w14:textId="77777777" w:rsidR="007F351C" w:rsidRDefault="009036F4">
      <w:pPr>
        <w:spacing w:before="240" w:after="240"/>
        <w:rPr>
          <w:sz w:val="22"/>
          <w:szCs w:val="22"/>
        </w:rPr>
      </w:pPr>
      <w:r>
        <w:rPr>
          <w:sz w:val="22"/>
          <w:szCs w:val="22"/>
        </w:rPr>
        <w:t xml:space="preserve">Die Funktion selbst gibt also nicht nur einen Wert an einem einzelnen Punkt, sondern stellt eine </w:t>
      </w:r>
      <w:r>
        <w:rPr>
          <w:b/>
          <w:sz w:val="22"/>
          <w:szCs w:val="22"/>
        </w:rPr>
        <w:t>Verteilung</w:t>
      </w:r>
      <w:r>
        <w:rPr>
          <w:sz w:val="22"/>
          <w:szCs w:val="22"/>
        </w:rPr>
        <w:t xml:space="preserve"> von Werten im Raum dar.</w:t>
      </w:r>
    </w:p>
    <w:p w14:paraId="32FB7D17" w14:textId="77777777" w:rsidR="007F351C" w:rsidRDefault="009036F4">
      <w:pPr>
        <w:pStyle w:val="berschrift2"/>
      </w:pPr>
      <w:bookmarkStart w:id="37" w:name="_vjnavr6g4v0e" w:colFirst="0" w:colLast="0"/>
      <w:bookmarkEnd w:id="37"/>
      <w:r>
        <w:t>Beispiel für die Bedeutung</w:t>
      </w:r>
    </w:p>
    <w:p w14:paraId="74FAAAC7" w14:textId="77777777" w:rsidR="007F351C" w:rsidRDefault="009036F4">
      <w:pPr>
        <w:rPr>
          <w:b/>
        </w:rPr>
      </w:pPr>
      <w:r>
        <w:rPr>
          <w:b/>
        </w:rPr>
        <w:t>Temperaturverteilung</w:t>
      </w:r>
    </w:p>
    <w:p w14:paraId="4F7682D0" w14:textId="77777777" w:rsidR="007F351C" w:rsidRDefault="009036F4">
      <w:pPr>
        <w:spacing w:before="240" w:after="240"/>
        <w:rPr>
          <w:sz w:val="22"/>
          <w:szCs w:val="22"/>
        </w:rPr>
      </w:pPr>
      <w:r>
        <w:rPr>
          <w:sz w:val="22"/>
          <w:szCs w:val="22"/>
        </w:rPr>
        <w:t>Angenommen, h(</w:t>
      </w:r>
      <w:proofErr w:type="spellStart"/>
      <w:proofErr w:type="gramStart"/>
      <w:r>
        <w:rPr>
          <w:sz w:val="22"/>
          <w:szCs w:val="22"/>
        </w:rPr>
        <w:t>x,y</w:t>
      </w:r>
      <w:proofErr w:type="gramEnd"/>
      <w:r>
        <w:rPr>
          <w:sz w:val="22"/>
          <w:szCs w:val="22"/>
        </w:rPr>
        <w:t>,z</w:t>
      </w:r>
      <w:proofErr w:type="spellEnd"/>
      <w:r>
        <w:rPr>
          <w:sz w:val="22"/>
          <w:szCs w:val="22"/>
        </w:rPr>
        <w:t>) beschreibt die Temperatur an einem Punkt (</w:t>
      </w:r>
      <w:proofErr w:type="spellStart"/>
      <w:r>
        <w:rPr>
          <w:sz w:val="22"/>
          <w:szCs w:val="22"/>
        </w:rPr>
        <w:t>x,y,z</w:t>
      </w:r>
      <w:proofErr w:type="spellEnd"/>
      <w:r>
        <w:rPr>
          <w:sz w:val="22"/>
          <w:szCs w:val="22"/>
        </w:rPr>
        <w:t>) im Raum. Ein einfaches Modell kann so aussehen:</w:t>
      </w:r>
    </w:p>
    <w:p w14:paraId="10853C68" w14:textId="77777777" w:rsidR="007F351C" w:rsidRDefault="009036F4">
      <w:pPr>
        <w:rPr>
          <w:sz w:val="22"/>
          <w:szCs w:val="22"/>
        </w:rPr>
      </w:pPr>
      <m:oMathPara>
        <m:oMath>
          <m:r>
            <w:rPr>
              <w:rFonts w:ascii="Cambria Math" w:hAnsi="Cambria Math"/>
              <w:sz w:val="22"/>
              <w:szCs w:val="22"/>
            </w:rPr>
            <m:t>h(x,y,z)=20-(</m:t>
          </m:r>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z</m:t>
              </m:r>
            </m:e>
            <m:sup>
              <m:r>
                <w:rPr>
                  <w:rFonts w:ascii="Cambria Math" w:hAnsi="Cambria Math"/>
                  <w:sz w:val="22"/>
                  <w:szCs w:val="22"/>
                </w:rPr>
                <m:t>2</m:t>
              </m:r>
            </m:sup>
          </m:sSup>
          <m:r>
            <w:rPr>
              <w:rFonts w:ascii="Cambria Math" w:hAnsi="Cambria Math"/>
              <w:sz w:val="22"/>
              <w:szCs w:val="22"/>
            </w:rPr>
            <m:t>)</m:t>
          </m:r>
        </m:oMath>
      </m:oMathPara>
    </w:p>
    <w:p w14:paraId="626B2943" w14:textId="77777777" w:rsidR="007F351C" w:rsidRDefault="009036F4">
      <w:pPr>
        <w:spacing w:before="240" w:after="240"/>
        <w:rPr>
          <w:sz w:val="22"/>
          <w:szCs w:val="22"/>
        </w:rPr>
      </w:pPr>
      <w:r>
        <w:rPr>
          <w:sz w:val="22"/>
          <w:szCs w:val="22"/>
        </w:rPr>
        <w:t>Dies beschreibt eine Temperatur, die mit zunehmender Entfernung vom Ursprung sinkt — vielleicht weil wir die Temperatur eines Körpers messen, der von der Mitte aus kühler wird. Hier ist h(</w:t>
      </w:r>
      <w:proofErr w:type="spellStart"/>
      <w:proofErr w:type="gramStart"/>
      <w:r>
        <w:rPr>
          <w:sz w:val="22"/>
          <w:szCs w:val="22"/>
        </w:rPr>
        <w:t>x,y</w:t>
      </w:r>
      <w:proofErr w:type="gramEnd"/>
      <w:r>
        <w:rPr>
          <w:sz w:val="22"/>
          <w:szCs w:val="22"/>
        </w:rPr>
        <w:t>,z</w:t>
      </w:r>
      <w:proofErr w:type="spellEnd"/>
      <w:r>
        <w:rPr>
          <w:sz w:val="22"/>
          <w:szCs w:val="22"/>
        </w:rPr>
        <w:t>) also die Temperatur in Abhängigkeit vom Ort.</w:t>
      </w:r>
    </w:p>
    <w:p w14:paraId="441AD41E" w14:textId="77777777" w:rsidR="007F351C" w:rsidRDefault="009036F4">
      <w:pPr>
        <w:numPr>
          <w:ilvl w:val="0"/>
          <w:numId w:val="27"/>
        </w:numPr>
        <w:spacing w:before="240" w:after="0"/>
        <w:rPr>
          <w:sz w:val="22"/>
          <w:szCs w:val="22"/>
        </w:rPr>
      </w:pPr>
      <w:r>
        <w:rPr>
          <w:sz w:val="22"/>
          <w:szCs w:val="22"/>
        </w:rPr>
        <w:t>Für den Punkt (1,1,1) ergibt sich:</w:t>
      </w:r>
      <w:r>
        <w:rPr>
          <w:sz w:val="22"/>
          <w:szCs w:val="22"/>
        </w:rPr>
        <w:br/>
      </w:r>
      <m:oMathPara>
        <m:oMath>
          <m:r>
            <w:rPr>
              <w:rFonts w:ascii="Cambria Math" w:hAnsi="Cambria Math"/>
              <w:sz w:val="22"/>
              <w:szCs w:val="22"/>
            </w:rPr>
            <m:t xml:space="preserve"> h(</m:t>
          </m:r>
          <m:r>
            <w:rPr>
              <w:rFonts w:ascii="Cambria Math" w:hAnsi="Cambria Math"/>
              <w:sz w:val="22"/>
              <w:szCs w:val="22"/>
            </w:rPr>
            <m:t>1,1,1)=20-(</m:t>
          </m:r>
          <m:sSup>
            <m:sSupPr>
              <m:ctrlPr>
                <w:rPr>
                  <w:rFonts w:ascii="Cambria Math" w:hAnsi="Cambria Math"/>
                  <w:sz w:val="22"/>
                  <w:szCs w:val="22"/>
                </w:rPr>
              </m:ctrlPr>
            </m:sSupPr>
            <m:e>
              <m:r>
                <w:rPr>
                  <w:rFonts w:ascii="Cambria Math" w:hAnsi="Cambria Math"/>
                  <w:sz w:val="22"/>
                  <w:szCs w:val="22"/>
                </w:rPr>
                <m:t>1</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m:t>
              </m:r>
            </m:e>
            <m:sup>
              <m:r>
                <w:rPr>
                  <w:rFonts w:ascii="Cambria Math" w:hAnsi="Cambria Math"/>
                  <w:sz w:val="22"/>
                  <w:szCs w:val="22"/>
                </w:rPr>
                <m:t>2</m:t>
              </m:r>
            </m:sup>
          </m:sSup>
          <m:r>
            <w:rPr>
              <w:rFonts w:ascii="Cambria Math" w:hAnsi="Cambria Math"/>
              <w:sz w:val="22"/>
              <w:szCs w:val="22"/>
            </w:rPr>
            <m:t>)=20-3=17</m:t>
          </m:r>
          <m:r>
            <m:rPr>
              <m:sty m:val="p"/>
            </m:rPr>
            <w:rPr>
              <w:sz w:val="22"/>
              <w:szCs w:val="22"/>
            </w:rPr>
            <w:br/>
          </m:r>
        </m:oMath>
      </m:oMathPara>
      <w:r>
        <w:rPr>
          <w:sz w:val="22"/>
          <w:szCs w:val="22"/>
        </w:rPr>
        <w:t xml:space="preserve"> Das bedeutet, an diesem Punkt beträgt die Temperatur 17°C.</w:t>
      </w:r>
      <w:r>
        <w:rPr>
          <w:sz w:val="22"/>
          <w:szCs w:val="22"/>
        </w:rPr>
        <w:br/>
      </w:r>
    </w:p>
    <w:p w14:paraId="54486880" w14:textId="77777777" w:rsidR="007F351C" w:rsidRDefault="009036F4">
      <w:pPr>
        <w:numPr>
          <w:ilvl w:val="0"/>
          <w:numId w:val="27"/>
        </w:numPr>
        <w:spacing w:after="0"/>
        <w:rPr>
          <w:sz w:val="22"/>
          <w:szCs w:val="22"/>
        </w:rPr>
      </w:pPr>
      <w:r>
        <w:rPr>
          <w:sz w:val="22"/>
          <w:szCs w:val="22"/>
        </w:rPr>
        <w:t>Für den Punkt (0,0,</w:t>
      </w:r>
      <w:proofErr w:type="gramStart"/>
      <w:r>
        <w:rPr>
          <w:sz w:val="22"/>
          <w:szCs w:val="22"/>
        </w:rPr>
        <w:t>0)ergibt</w:t>
      </w:r>
      <w:proofErr w:type="gramEnd"/>
      <w:r>
        <w:rPr>
          <w:sz w:val="22"/>
          <w:szCs w:val="22"/>
        </w:rPr>
        <w:t xml:space="preserve"> sich:</w:t>
      </w:r>
      <w:r>
        <w:rPr>
          <w:sz w:val="22"/>
          <w:szCs w:val="22"/>
        </w:rPr>
        <w:br/>
      </w:r>
      <m:oMathPara>
        <m:oMath>
          <m:r>
            <w:rPr>
              <w:rFonts w:ascii="Cambria Math" w:hAnsi="Cambria Math"/>
              <w:sz w:val="22"/>
              <w:szCs w:val="22"/>
            </w:rPr>
            <m:t xml:space="preserve"> h(</m:t>
          </m:r>
          <m:r>
            <w:rPr>
              <w:rFonts w:ascii="Cambria Math" w:hAnsi="Cambria Math"/>
              <w:sz w:val="22"/>
              <w:szCs w:val="22"/>
            </w:rPr>
            <m:t>0,0,0)=20-(</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ß</m:t>
              </m:r>
            </m:e>
            <m:sup>
              <m:r>
                <w:rPr>
                  <w:rFonts w:ascii="Cambria Math" w:hAnsi="Cambria Math"/>
                  <w:sz w:val="22"/>
                  <w:szCs w:val="22"/>
                </w:rPr>
                <m:t>2</m:t>
              </m:r>
            </m:sup>
          </m:sSup>
          <m:r>
            <w:rPr>
              <w:rFonts w:ascii="Cambria Math" w:hAnsi="Cambria Math"/>
              <w:sz w:val="22"/>
              <w:szCs w:val="22"/>
            </w:rPr>
            <m:t>)=20-0=307</m:t>
          </m:r>
        </m:oMath>
      </m:oMathPara>
    </w:p>
    <w:p w14:paraId="78DDDC06" w14:textId="77777777" w:rsidR="007F351C" w:rsidRDefault="009036F4">
      <w:pPr>
        <w:numPr>
          <w:ilvl w:val="0"/>
          <w:numId w:val="27"/>
        </w:numPr>
        <w:spacing w:after="240"/>
        <w:rPr>
          <w:sz w:val="22"/>
          <w:szCs w:val="22"/>
        </w:rPr>
      </w:pPr>
      <w:r>
        <w:rPr>
          <w:sz w:val="22"/>
          <w:szCs w:val="22"/>
        </w:rPr>
        <w:t xml:space="preserve"> Die Temperatur am Ursprung ist 20°C.</w:t>
      </w:r>
      <w:r>
        <w:rPr>
          <w:sz w:val="22"/>
          <w:szCs w:val="22"/>
        </w:rPr>
        <w:br/>
      </w:r>
    </w:p>
    <w:p w14:paraId="724ED71A" w14:textId="77777777" w:rsidR="007F351C" w:rsidRDefault="009036F4">
      <w:pPr>
        <w:pStyle w:val="berschrift2"/>
        <w:spacing w:before="280"/>
      </w:pPr>
      <w:bookmarkStart w:id="38" w:name="_15taxamokgxm" w:colFirst="0" w:colLast="0"/>
      <w:bookmarkEnd w:id="38"/>
      <w:r>
        <w:t>Zusammenfassung</w:t>
      </w:r>
    </w:p>
    <w:p w14:paraId="559EE346" w14:textId="77777777" w:rsidR="007F351C" w:rsidRDefault="009036F4" w:rsidP="009036F4">
      <w:pPr>
        <w:numPr>
          <w:ilvl w:val="0"/>
          <w:numId w:val="122"/>
        </w:numPr>
        <w:spacing w:before="240" w:after="0"/>
        <w:rPr>
          <w:sz w:val="22"/>
          <w:szCs w:val="22"/>
        </w:rPr>
      </w:pPr>
      <w:r>
        <w:rPr>
          <w:sz w:val="22"/>
          <w:szCs w:val="22"/>
        </w:rPr>
        <w:t>Die Funktion h ordnet jedem Punkt im dreidimensionalen Raum R3\</w:t>
      </w:r>
      <w:proofErr w:type="spellStart"/>
      <w:r>
        <w:rPr>
          <w:sz w:val="22"/>
          <w:szCs w:val="22"/>
        </w:rPr>
        <w:t>mathbb</w:t>
      </w:r>
      <w:proofErr w:type="spellEnd"/>
      <w:r>
        <w:rPr>
          <w:sz w:val="22"/>
          <w:szCs w:val="22"/>
        </w:rPr>
        <w:t>{R}^3R3 einen Wert in den reellen Zahlen R\</w:t>
      </w:r>
      <w:proofErr w:type="spellStart"/>
      <w:r>
        <w:rPr>
          <w:sz w:val="22"/>
          <w:szCs w:val="22"/>
        </w:rPr>
        <w:t>mathbb</w:t>
      </w:r>
      <w:proofErr w:type="spellEnd"/>
      <w:r>
        <w:rPr>
          <w:sz w:val="22"/>
          <w:szCs w:val="22"/>
        </w:rPr>
        <w:t>{R}R zu.</w:t>
      </w:r>
      <w:r>
        <w:rPr>
          <w:sz w:val="22"/>
          <w:szCs w:val="22"/>
        </w:rPr>
        <w:br/>
      </w:r>
    </w:p>
    <w:p w14:paraId="4B81E4BF" w14:textId="77777777" w:rsidR="007F351C" w:rsidRDefault="009036F4" w:rsidP="009036F4">
      <w:pPr>
        <w:numPr>
          <w:ilvl w:val="0"/>
          <w:numId w:val="122"/>
        </w:numPr>
        <w:spacing w:after="0"/>
        <w:rPr>
          <w:sz w:val="22"/>
          <w:szCs w:val="22"/>
        </w:rPr>
      </w:pPr>
      <w:r>
        <w:rPr>
          <w:sz w:val="22"/>
          <w:szCs w:val="22"/>
        </w:rPr>
        <w:t>Solche Funktionen werden häufig verwendet, um physikalische Felder oder andere Verteilungen im Raum zu modellieren, z.B. Temperatur, Druck, Potenziale oder Höhenprofile.</w:t>
      </w:r>
      <w:r>
        <w:rPr>
          <w:sz w:val="22"/>
          <w:szCs w:val="22"/>
        </w:rPr>
        <w:br/>
      </w:r>
    </w:p>
    <w:p w14:paraId="513157F1" w14:textId="77777777" w:rsidR="007F351C" w:rsidRDefault="009036F4" w:rsidP="009036F4">
      <w:pPr>
        <w:numPr>
          <w:ilvl w:val="0"/>
          <w:numId w:val="122"/>
        </w:numPr>
        <w:spacing w:after="240"/>
        <w:rPr>
          <w:sz w:val="22"/>
          <w:szCs w:val="22"/>
        </w:rPr>
      </w:pPr>
      <w:r>
        <w:rPr>
          <w:sz w:val="22"/>
          <w:szCs w:val="22"/>
        </w:rPr>
        <w:t>Der Funktionswert kann je nach Anwendung unterschiedlich interpretiert werden, aber immer basiert er auf der Position des Punktes (</w:t>
      </w:r>
      <w:proofErr w:type="spellStart"/>
      <w:proofErr w:type="gramStart"/>
      <w:r>
        <w:rPr>
          <w:sz w:val="22"/>
          <w:szCs w:val="22"/>
        </w:rPr>
        <w:t>x,y</w:t>
      </w:r>
      <w:proofErr w:type="gramEnd"/>
      <w:r>
        <w:rPr>
          <w:sz w:val="22"/>
          <w:szCs w:val="22"/>
        </w:rPr>
        <w:t>,z</w:t>
      </w:r>
      <w:proofErr w:type="spellEnd"/>
      <w:r>
        <w:rPr>
          <w:sz w:val="22"/>
          <w:szCs w:val="22"/>
        </w:rPr>
        <w:t>)(x, y, z)(</w:t>
      </w:r>
      <w:proofErr w:type="spellStart"/>
      <w:r>
        <w:rPr>
          <w:sz w:val="22"/>
          <w:szCs w:val="22"/>
        </w:rPr>
        <w:t>x,y,z</w:t>
      </w:r>
      <w:proofErr w:type="spellEnd"/>
      <w:r>
        <w:rPr>
          <w:sz w:val="22"/>
          <w:szCs w:val="22"/>
        </w:rPr>
        <w:t>) im Raum.</w:t>
      </w:r>
    </w:p>
    <w:p w14:paraId="6D07893F" w14:textId="77777777" w:rsidR="007F351C" w:rsidRDefault="007F351C">
      <w:pPr>
        <w:rPr>
          <w:sz w:val="22"/>
          <w:szCs w:val="22"/>
        </w:rPr>
      </w:pPr>
    </w:p>
    <w:p w14:paraId="552927C7" w14:textId="77777777" w:rsidR="007F351C" w:rsidRDefault="009036F4">
      <w:pPr>
        <w:pStyle w:val="berschrift1"/>
      </w:pPr>
      <w:bookmarkStart w:id="39" w:name="_uvyj0o36398b" w:colFirst="0" w:colLast="0"/>
      <w:bookmarkEnd w:id="39"/>
      <w:r>
        <w:t>(8)</w:t>
      </w:r>
    </w:p>
    <w:p w14:paraId="26E7DABB" w14:textId="77777777" w:rsidR="007F351C" w:rsidRDefault="007F351C">
      <w:pPr>
        <w:rPr>
          <w:sz w:val="22"/>
          <w:szCs w:val="22"/>
        </w:rPr>
      </w:pPr>
    </w:p>
    <w:p w14:paraId="27BEFED1" w14:textId="77777777" w:rsidR="007F351C" w:rsidRDefault="009036F4">
      <w:pPr>
        <w:ind w:left="720" w:firstLine="720"/>
        <w:rPr>
          <w:sz w:val="22"/>
          <w:szCs w:val="22"/>
        </w:rPr>
      </w:pPr>
      <m:oMathPara>
        <m:oMath>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=-f(x,y)d</m:t>
          </m:r>
          <m:sSup>
            <m:sSupPr>
              <m:ctrlPr>
                <w:rPr>
                  <w:rFonts w:ascii="Cambria Math" w:hAnsi="Cambria Math"/>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f(x,y)</m:t>
              </m:r>
            </m:den>
          </m:f>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m:t>
          </m:r>
        </m:oMath>
      </m:oMathPara>
    </w:p>
    <w:p w14:paraId="65426B52" w14:textId="77777777" w:rsidR="007F351C" w:rsidRDefault="009036F4">
      <w:pPr>
        <w:spacing w:before="240" w:after="240"/>
        <w:rPr>
          <w:sz w:val="22"/>
          <w:szCs w:val="22"/>
        </w:rPr>
      </w:pPr>
      <w:r>
        <w:rPr>
          <w:sz w:val="22"/>
          <w:szCs w:val="22"/>
        </w:rPr>
        <w:t xml:space="preserve">In der allgemeinen Relativitätstheorie beschreibt die Metrik die Geometrie eines Raums oder einer Raumzeit. Sie gibt an, wie Entfernungen und Zeitabstände in einem bestimmten Koordinatensystem berechnet werden. In diesem Fall handelt es sich um eine </w:t>
      </w:r>
      <w:r>
        <w:rPr>
          <w:b/>
          <w:sz w:val="22"/>
          <w:szCs w:val="22"/>
        </w:rPr>
        <w:t>zweidimensionale Raumzeit</w:t>
      </w:r>
      <w:r>
        <w:rPr>
          <w:sz w:val="22"/>
          <w:szCs w:val="22"/>
        </w:rPr>
        <w:t xml:space="preserve"> mit den Koordinaten </w:t>
      </w:r>
      <w:proofErr w:type="spellStart"/>
      <w:r>
        <w:rPr>
          <w:sz w:val="22"/>
          <w:szCs w:val="22"/>
        </w:rPr>
        <w:t>ttt</w:t>
      </w:r>
      <w:proofErr w:type="spellEnd"/>
      <w:r>
        <w:rPr>
          <w:sz w:val="22"/>
          <w:szCs w:val="22"/>
        </w:rPr>
        <w:t xml:space="preserve"> (Zeit) und </w:t>
      </w:r>
      <w:proofErr w:type="spellStart"/>
      <w:proofErr w:type="gramStart"/>
      <w:r>
        <w:rPr>
          <w:sz w:val="22"/>
          <w:szCs w:val="22"/>
        </w:rPr>
        <w:t>x,yx</w:t>
      </w:r>
      <w:proofErr w:type="spellEnd"/>
      <w:proofErr w:type="gramEnd"/>
      <w:r>
        <w:rPr>
          <w:sz w:val="22"/>
          <w:szCs w:val="22"/>
        </w:rPr>
        <w:t xml:space="preserve">, </w:t>
      </w:r>
      <w:proofErr w:type="spellStart"/>
      <w:r>
        <w:rPr>
          <w:sz w:val="22"/>
          <w:szCs w:val="22"/>
        </w:rPr>
        <w:t>yx,y</w:t>
      </w:r>
      <w:proofErr w:type="spellEnd"/>
      <w:r>
        <w:rPr>
          <w:sz w:val="22"/>
          <w:szCs w:val="22"/>
        </w:rPr>
        <w:t xml:space="preserve"> (räumliche Koordinaten).</w:t>
      </w:r>
    </w:p>
    <w:p w14:paraId="401C08FF" w14:textId="77777777" w:rsidR="007F351C" w:rsidRDefault="009036F4">
      <w:pPr>
        <w:spacing w:before="240" w:after="240"/>
        <w:rPr>
          <w:sz w:val="22"/>
          <w:szCs w:val="22"/>
        </w:rPr>
      </w:pPr>
      <w:r>
        <w:rPr>
          <w:sz w:val="22"/>
          <w:szCs w:val="22"/>
        </w:rPr>
        <w:t xml:space="preserve">Diese Metrik ist eine </w:t>
      </w:r>
      <w:r>
        <w:rPr>
          <w:b/>
          <w:sz w:val="22"/>
          <w:szCs w:val="22"/>
        </w:rPr>
        <w:t>Lorentz-Metrik</w:t>
      </w:r>
      <w:r>
        <w:rPr>
          <w:sz w:val="22"/>
          <w:szCs w:val="22"/>
        </w:rPr>
        <w:t>, was bedeutet, dass sie Raum- und Zeitkomponenten unterscheidet (dies ist typisch für relativistische Modelle). Die Metrik enthält eine Funktion f(</w:t>
      </w:r>
      <w:proofErr w:type="spellStart"/>
      <w:proofErr w:type="gramStart"/>
      <w:r>
        <w:rPr>
          <w:sz w:val="22"/>
          <w:szCs w:val="22"/>
        </w:rPr>
        <w:t>x,y</w:t>
      </w:r>
      <w:proofErr w:type="spellEnd"/>
      <w:proofErr w:type="gramEnd"/>
      <w:r>
        <w:rPr>
          <w:sz w:val="22"/>
          <w:szCs w:val="22"/>
        </w:rPr>
        <w:t>), die den Einfluss auf die Raumzeit beschreibt und je nach den räumlichen Koordinaten variiert.</w:t>
      </w:r>
    </w:p>
    <w:p w14:paraId="0E92012C" w14:textId="77777777" w:rsidR="007F351C" w:rsidRDefault="009036F4">
      <w:pPr>
        <w:pStyle w:val="berschrift2"/>
        <w:rPr>
          <w:sz w:val="26"/>
          <w:szCs w:val="26"/>
        </w:rPr>
      </w:pPr>
      <w:bookmarkStart w:id="40" w:name="_1p3zabwqzbh7" w:colFirst="0" w:colLast="0"/>
      <w:bookmarkEnd w:id="40"/>
      <w:r>
        <w:t>Bedeutung der Notation</w:t>
      </w:r>
    </w:p>
    <w:p w14:paraId="1243A2FE" w14:textId="77777777" w:rsidR="007F351C" w:rsidRDefault="009036F4">
      <w:pPr>
        <w:numPr>
          <w:ilvl w:val="0"/>
          <w:numId w:val="3"/>
        </w:numPr>
        <w:spacing w:before="240" w:after="0"/>
        <w:rPr>
          <w:sz w:val="22"/>
          <w:szCs w:val="22"/>
        </w:rPr>
      </w:pPr>
      <m:oMath>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s</m:t>
            </m:r>
          </m:e>
          <m:sup>
            <m:r>
              <w:rPr>
                <w:rFonts w:ascii="Cambria Math" w:hAnsi="Cambria Math"/>
                <w:sz w:val="22"/>
                <w:szCs w:val="22"/>
              </w:rPr>
              <m:t>2</m:t>
            </m:r>
          </m:sup>
        </m:sSup>
      </m:oMath>
      <w:r>
        <w:rPr>
          <w:sz w:val="22"/>
          <w:szCs w:val="22"/>
        </w:rPr>
        <w:t xml:space="preserve">: Dies ist das </w:t>
      </w:r>
      <w:r>
        <w:rPr>
          <w:b/>
          <w:sz w:val="22"/>
          <w:szCs w:val="22"/>
        </w:rPr>
        <w:t>infinitesimale Abstandselement</w:t>
      </w:r>
      <w:r>
        <w:rPr>
          <w:sz w:val="22"/>
          <w:szCs w:val="22"/>
        </w:rPr>
        <w:t xml:space="preserve"> der Raumzeit. Es beschreibt, wie sich Entfernungen und Zeitabstände zwischen zwei Ereignissen im Raum-Zeit-Kontinuum ändern.</w:t>
      </w:r>
      <w:r>
        <w:rPr>
          <w:sz w:val="22"/>
          <w:szCs w:val="22"/>
        </w:rPr>
        <w:br/>
      </w:r>
    </w:p>
    <w:p w14:paraId="47D0B1FB" w14:textId="77777777" w:rsidR="007F351C" w:rsidRDefault="009036F4">
      <w:pPr>
        <w:numPr>
          <w:ilvl w:val="0"/>
          <w:numId w:val="3"/>
        </w:numPr>
        <w:spacing w:after="0"/>
        <w:rPr>
          <w:sz w:val="22"/>
          <w:szCs w:val="22"/>
        </w:rPr>
      </w:pPr>
      <m:oMath>
        <m:r>
          <w:rPr>
            <w:rFonts w:ascii="Cambria Math" w:hAnsi="Cambria Math"/>
            <w:sz w:val="22"/>
            <w:szCs w:val="22"/>
          </w:rPr>
          <m:t>-f(x,y)d</m:t>
        </m:r>
        <m:sSup>
          <m:sSupPr>
            <m:ctrlPr>
              <w:rPr>
                <w:rFonts w:ascii="Cambria Math" w:hAnsi="Cambria Math"/>
                <w:sz w:val="22"/>
                <w:szCs w:val="22"/>
              </w:rPr>
            </m:ctrlPr>
          </m:sSupPr>
          <m:e>
            <m:r>
              <w:rPr>
                <w:rFonts w:ascii="Cambria Math" w:hAnsi="Cambria Math"/>
                <w:sz w:val="22"/>
                <w:szCs w:val="22"/>
              </w:rPr>
              <m:t>t</m:t>
            </m:r>
          </m:e>
          <m:sup>
            <m:r>
              <w:rPr>
                <w:rFonts w:ascii="Cambria Math" w:hAnsi="Cambria Math"/>
                <w:sz w:val="22"/>
                <w:szCs w:val="22"/>
              </w:rPr>
              <m:t>2</m:t>
            </m:r>
          </m:sup>
        </m:sSup>
      </m:oMath>
      <w:r>
        <w:rPr>
          <w:sz w:val="22"/>
          <w:szCs w:val="22"/>
        </w:rPr>
        <w:t>: Der negative Vorfaktor vor f(</w:t>
      </w:r>
      <w:proofErr w:type="gramStart"/>
      <w:r>
        <w:rPr>
          <w:sz w:val="22"/>
          <w:szCs w:val="22"/>
        </w:rPr>
        <w:t>x,y</w:t>
      </w:r>
      <w:proofErr w:type="gramEnd"/>
      <w:r>
        <w:rPr>
          <w:sz w:val="22"/>
          <w:szCs w:val="22"/>
        </w:rPr>
        <w:t>) zeigt an, dass der Zeitanteil der Metrik negativ ist, was typisch für eine Lorentz-Metrik ist. f(</w:t>
      </w:r>
      <w:proofErr w:type="gramStart"/>
      <w:r>
        <w:rPr>
          <w:sz w:val="22"/>
          <w:szCs w:val="22"/>
        </w:rPr>
        <w:t>x,y</w:t>
      </w:r>
      <w:proofErr w:type="gramEnd"/>
      <w:r>
        <w:rPr>
          <w:sz w:val="22"/>
          <w:szCs w:val="22"/>
        </w:rPr>
        <w:t>) ist eine Funktion, die die Zeitkomponente der Metrik verändert. In einem physikalischen Kontext kann f(</w:t>
      </w:r>
      <w:proofErr w:type="gramStart"/>
      <w:r>
        <w:rPr>
          <w:sz w:val="22"/>
          <w:szCs w:val="22"/>
        </w:rPr>
        <w:t>x,y</w:t>
      </w:r>
      <w:proofErr w:type="gramEnd"/>
      <w:r>
        <w:rPr>
          <w:sz w:val="22"/>
          <w:szCs w:val="22"/>
        </w:rPr>
        <w:t>) eine Funktion der Gravitationspotenziale oder einer ähnlichen Größe sein, die die Raumzeit verzerrt.</w:t>
      </w:r>
      <w:r>
        <w:rPr>
          <w:sz w:val="22"/>
          <w:szCs w:val="22"/>
        </w:rPr>
        <w:br/>
      </w:r>
    </w:p>
    <w:p w14:paraId="2C48BD81" w14:textId="77777777" w:rsidR="007F351C" w:rsidRDefault="0028000D">
      <w:pPr>
        <w:numPr>
          <w:ilvl w:val="0"/>
          <w:numId w:val="3"/>
        </w:numPr>
        <w:spacing w:after="240"/>
        <w:rPr>
          <w:sz w:val="22"/>
          <w:szCs w:val="22"/>
        </w:rPr>
      </w:pPr>
      <m:oMath>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f(x,y)</m:t>
            </m:r>
          </m:den>
        </m:f>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m:t>
        </m:r>
      </m:oMath>
      <w:r w:rsidR="009036F4">
        <w:rPr>
          <w:sz w:val="22"/>
          <w:szCs w:val="22"/>
        </w:rPr>
        <w:t xml:space="preserve">: Dies beschreibt die </w:t>
      </w:r>
      <w:r w:rsidR="009036F4">
        <w:rPr>
          <w:b/>
          <w:sz w:val="22"/>
          <w:szCs w:val="22"/>
        </w:rPr>
        <w:t>räumliche Geometrie</w:t>
      </w:r>
      <w:r w:rsidR="009036F4">
        <w:rPr>
          <w:sz w:val="22"/>
          <w:szCs w:val="22"/>
        </w:rPr>
        <w:t xml:space="preserve"> der Raumzeit. Der Term </w:t>
      </w:r>
      <m:oMath>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f(x,y)</m:t>
            </m:r>
          </m:den>
        </m:f>
      </m:oMath>
      <w:r w:rsidR="009036F4">
        <w:rPr>
          <w:sz w:val="22"/>
          <w:szCs w:val="22"/>
        </w:rPr>
        <w:t xml:space="preserve"> modifiziert die räumliche Distanz und kann je nach Position im Raum entweder vergrößern oder verkleinern. Wenn f(</w:t>
      </w:r>
      <w:proofErr w:type="spellStart"/>
      <w:proofErr w:type="gramStart"/>
      <w:r w:rsidR="009036F4">
        <w:rPr>
          <w:sz w:val="22"/>
          <w:szCs w:val="22"/>
        </w:rPr>
        <w:t>x,y</w:t>
      </w:r>
      <w:proofErr w:type="spellEnd"/>
      <w:proofErr w:type="gramEnd"/>
      <w:r w:rsidR="009036F4">
        <w:rPr>
          <w:sz w:val="22"/>
          <w:szCs w:val="22"/>
        </w:rPr>
        <w:t>) groß ist, wird der Raum zwischen den Punkten komprimiert, wenn es klein ist, wird der Raum gestreckt.</w:t>
      </w:r>
      <w:r w:rsidR="009036F4">
        <w:rPr>
          <w:sz w:val="22"/>
          <w:szCs w:val="22"/>
        </w:rPr>
        <w:br/>
      </w:r>
    </w:p>
    <w:p w14:paraId="7D9AD719" w14:textId="77777777" w:rsidR="007F351C" w:rsidRDefault="009036F4">
      <w:pPr>
        <w:pStyle w:val="berschrift2"/>
        <w:spacing w:before="280"/>
        <w:rPr>
          <w:sz w:val="26"/>
          <w:szCs w:val="26"/>
        </w:rPr>
      </w:pPr>
      <w:bookmarkStart w:id="41" w:name="_101nnmfavg19" w:colFirst="0" w:colLast="0"/>
      <w:bookmarkEnd w:id="41"/>
      <w:r>
        <w:t>Interpretation</w:t>
      </w:r>
    </w:p>
    <w:p w14:paraId="383AE719" w14:textId="77777777" w:rsidR="007F351C" w:rsidRDefault="009036F4">
      <w:pPr>
        <w:spacing w:before="240" w:after="240"/>
        <w:rPr>
          <w:sz w:val="22"/>
          <w:szCs w:val="22"/>
        </w:rPr>
      </w:pPr>
      <w:r>
        <w:rPr>
          <w:sz w:val="22"/>
          <w:szCs w:val="22"/>
        </w:rPr>
        <w:t>Die Funktion f(</w:t>
      </w:r>
      <w:proofErr w:type="spellStart"/>
      <w:proofErr w:type="gramStart"/>
      <w:r>
        <w:rPr>
          <w:sz w:val="22"/>
          <w:szCs w:val="22"/>
        </w:rPr>
        <w:t>x,y</w:t>
      </w:r>
      <w:proofErr w:type="spellEnd"/>
      <w:proofErr w:type="gramEnd"/>
      <w:r>
        <w:rPr>
          <w:sz w:val="22"/>
          <w:szCs w:val="22"/>
        </w:rPr>
        <w:t>) kann für viele verschiedene Dinge stehen, z.B.:</w:t>
      </w:r>
    </w:p>
    <w:p w14:paraId="46C07E3A" w14:textId="77777777" w:rsidR="007F351C" w:rsidRDefault="009036F4">
      <w:pPr>
        <w:numPr>
          <w:ilvl w:val="0"/>
          <w:numId w:val="47"/>
        </w:numPr>
        <w:spacing w:before="240" w:after="0"/>
        <w:rPr>
          <w:sz w:val="22"/>
          <w:szCs w:val="22"/>
        </w:rPr>
      </w:pPr>
      <w:r>
        <w:rPr>
          <w:b/>
          <w:sz w:val="22"/>
          <w:szCs w:val="22"/>
        </w:rPr>
        <w:t>Gravitationsfeld</w:t>
      </w:r>
      <w:r>
        <w:rPr>
          <w:sz w:val="22"/>
          <w:szCs w:val="22"/>
        </w:rPr>
        <w:t>: Die Funktion f(</w:t>
      </w:r>
      <w:proofErr w:type="spellStart"/>
      <w:proofErr w:type="gramStart"/>
      <w:r>
        <w:rPr>
          <w:sz w:val="22"/>
          <w:szCs w:val="22"/>
        </w:rPr>
        <w:t>x,y</w:t>
      </w:r>
      <w:proofErr w:type="spellEnd"/>
      <w:proofErr w:type="gramEnd"/>
      <w:r>
        <w:rPr>
          <w:sz w:val="22"/>
          <w:szCs w:val="22"/>
        </w:rPr>
        <w:t>) kann ein Effekt eines Gravitationsfelds in einem zweidimensionalen Raum darstellen. In der Nähe eines massiven Objekts kann diese Funktion die Verzerrung der Raumzeit (z.B. durch ein schwarzes Loch oder einen Gravitationslinseneffekt) beschreiben.</w:t>
      </w:r>
      <w:r>
        <w:rPr>
          <w:sz w:val="22"/>
          <w:szCs w:val="22"/>
        </w:rPr>
        <w:br/>
      </w:r>
    </w:p>
    <w:p w14:paraId="61B7503C" w14:textId="77777777" w:rsidR="007F351C" w:rsidRDefault="009036F4">
      <w:pPr>
        <w:numPr>
          <w:ilvl w:val="0"/>
          <w:numId w:val="47"/>
        </w:numPr>
        <w:spacing w:after="0"/>
        <w:rPr>
          <w:sz w:val="22"/>
          <w:szCs w:val="22"/>
        </w:rPr>
      </w:pPr>
      <w:r>
        <w:rPr>
          <w:b/>
          <w:sz w:val="22"/>
          <w:szCs w:val="22"/>
        </w:rPr>
        <w:t>Skalierung der Raumzeit</w:t>
      </w:r>
      <w:r>
        <w:rPr>
          <w:sz w:val="22"/>
          <w:szCs w:val="22"/>
        </w:rPr>
        <w:t>: f(</w:t>
      </w:r>
      <w:proofErr w:type="spellStart"/>
      <w:proofErr w:type="gramStart"/>
      <w:r>
        <w:rPr>
          <w:sz w:val="22"/>
          <w:szCs w:val="22"/>
        </w:rPr>
        <w:t>x,y</w:t>
      </w:r>
      <w:proofErr w:type="spellEnd"/>
      <w:proofErr w:type="gramEnd"/>
      <w:r>
        <w:rPr>
          <w:sz w:val="22"/>
          <w:szCs w:val="22"/>
        </w:rPr>
        <w:t>) kann eine Art dynamische Skala oder Verzerrung der Raumzeit repräsentieren, die sich je nach den räumlichen Koordinaten ändert, wie es in gewissen kosmologischen Modellen vorkommen kann.</w:t>
      </w:r>
      <w:r>
        <w:rPr>
          <w:sz w:val="22"/>
          <w:szCs w:val="22"/>
        </w:rPr>
        <w:br/>
      </w:r>
    </w:p>
    <w:p w14:paraId="508DED7B" w14:textId="77777777" w:rsidR="007F351C" w:rsidRDefault="009036F4">
      <w:pPr>
        <w:numPr>
          <w:ilvl w:val="0"/>
          <w:numId w:val="47"/>
        </w:numPr>
        <w:spacing w:after="240"/>
        <w:rPr>
          <w:sz w:val="22"/>
          <w:szCs w:val="22"/>
        </w:rPr>
      </w:pPr>
      <w:r>
        <w:rPr>
          <w:b/>
          <w:sz w:val="22"/>
          <w:szCs w:val="22"/>
        </w:rPr>
        <w:t>Kosmologie und Singularitäten</w:t>
      </w:r>
      <w:r>
        <w:rPr>
          <w:sz w:val="22"/>
          <w:szCs w:val="22"/>
        </w:rPr>
        <w:t>: In bestimmten kosmologischen Modellen kann eine solche Metrik dazu verwendet werden, spezielle Eigenschaften des Universums zu beschreiben, z.B. während der frühen Phase des Universums oder in einem Modell mit nicht-konstanter Raumzeitgeometrie.</w:t>
      </w:r>
      <w:r>
        <w:rPr>
          <w:sz w:val="22"/>
          <w:szCs w:val="22"/>
        </w:rPr>
        <w:br/>
      </w:r>
    </w:p>
    <w:p w14:paraId="6FDC5FCC" w14:textId="77777777" w:rsidR="007F351C" w:rsidRDefault="009036F4">
      <w:pPr>
        <w:pStyle w:val="berschrift2"/>
        <w:rPr>
          <w:sz w:val="26"/>
          <w:szCs w:val="26"/>
        </w:rPr>
      </w:pPr>
      <w:bookmarkStart w:id="42" w:name="_tz6a5clmkrgl" w:colFirst="0" w:colLast="0"/>
      <w:bookmarkEnd w:id="42"/>
      <w:r>
        <w:t>Beispiel für die Bedeutung</w:t>
      </w:r>
    </w:p>
    <w:p w14:paraId="74540653" w14:textId="77777777" w:rsidR="007F351C" w:rsidRDefault="009036F4">
      <w:pPr>
        <w:spacing w:before="240" w:after="240"/>
        <w:rPr>
          <w:sz w:val="22"/>
          <w:szCs w:val="22"/>
        </w:rPr>
      </w:pPr>
      <w:r>
        <w:rPr>
          <w:sz w:val="22"/>
          <w:szCs w:val="22"/>
        </w:rPr>
        <w:t xml:space="preserve">Angenommen, </w:t>
      </w:r>
      <m:oMath>
        <m:r>
          <w:rPr>
            <w:rFonts w:ascii="Cambria Math" w:hAnsi="Cambria Math"/>
            <w:sz w:val="22"/>
            <w:szCs w:val="22"/>
          </w:rPr>
          <m:t>f(x,y)=</m:t>
        </m:r>
        <m:f>
          <m:fPr>
            <m:ctrlPr>
              <w:rPr>
                <w:rFonts w:ascii="Cambria Math" w:hAnsi="Cambria Math"/>
                <w:sz w:val="22"/>
                <w:szCs w:val="22"/>
              </w:rPr>
            </m:ctrlPr>
          </m:fPr>
          <m:num>
            <m:r>
              <w:rPr>
                <w:rFonts w:ascii="Cambria Math" w:hAnsi="Cambria Math"/>
                <w:sz w:val="22"/>
                <w:szCs w:val="22"/>
              </w:rPr>
              <m:t>1</m:t>
            </m:r>
          </m:num>
          <m:den>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den>
        </m:f>
      </m:oMath>
      <w:r>
        <w:rPr>
          <w:sz w:val="22"/>
          <w:szCs w:val="22"/>
        </w:rPr>
        <w:t xml:space="preserve">​, wobei </w:t>
      </w:r>
      <m:oMath>
        <m:r>
          <w:rPr>
            <w:rFonts w:ascii="Cambria Math" w:hAnsi="Cambria Math"/>
            <w:sz w:val="22"/>
            <w:szCs w:val="22"/>
          </w:rPr>
          <m:t>r=</m:t>
        </m:r>
        <m:rad>
          <m:radPr>
            <m:degHide m:val="1"/>
            <m:ctrlPr>
              <w:rPr>
                <w:rFonts w:ascii="Cambria Math" w:hAnsi="Cambria Math"/>
                <w:sz w:val="22"/>
                <w:szCs w:val="22"/>
              </w:rPr>
            </m:ctrlPr>
          </m:radPr>
          <m:deg/>
          <m:e>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 xml:space="preserve"> + </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e>
        </m:rad>
      </m:oMath>
      <w:r>
        <w:rPr>
          <w:sz w:val="22"/>
          <w:szCs w:val="22"/>
        </w:rPr>
        <w:t>​ die Entfernung vom Ursprung darstellt. Die Metrik würde dann in polaren Koordinaten folgendermaßen aussehen:</w:t>
      </w:r>
    </w:p>
    <w:p w14:paraId="568389AC" w14:textId="77777777" w:rsidR="007F351C" w:rsidRDefault="009036F4">
      <w:pPr>
        <w:ind w:left="720" w:firstLine="720"/>
        <w:rPr>
          <w:sz w:val="22"/>
          <w:szCs w:val="22"/>
        </w:rPr>
      </w:pPr>
      <m:oMathPara>
        <m:oMath>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den>
          </m:f>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θ</m:t>
              </m:r>
            </m:e>
            <m:sup>
              <m:r>
                <w:rPr>
                  <w:rFonts w:ascii="Cambria Math" w:hAnsi="Cambria Math"/>
                  <w:sz w:val="22"/>
                  <w:szCs w:val="22"/>
                </w:rPr>
                <m:t>2</m:t>
              </m:r>
            </m:sup>
          </m:sSup>
          <m:r>
            <w:rPr>
              <w:rFonts w:ascii="Cambria Math" w:hAnsi="Cambria Math"/>
              <w:sz w:val="22"/>
              <w:szCs w:val="22"/>
            </w:rPr>
            <m:t>)</m:t>
          </m:r>
        </m:oMath>
      </m:oMathPara>
    </w:p>
    <w:p w14:paraId="0F457E81" w14:textId="77777777" w:rsidR="007F351C" w:rsidRDefault="009036F4">
      <w:pPr>
        <w:spacing w:before="240" w:after="240"/>
        <w:rPr>
          <w:sz w:val="22"/>
          <w:szCs w:val="22"/>
        </w:rPr>
      </w:pPr>
      <w:r>
        <w:rPr>
          <w:sz w:val="22"/>
          <w:szCs w:val="22"/>
        </w:rPr>
        <w:t xml:space="preserve">Hier würde die Funktion </w:t>
      </w:r>
      <m:oMath>
        <m:r>
          <w:rPr>
            <w:rFonts w:ascii="Cambria Math" w:hAnsi="Cambria Math"/>
            <w:sz w:val="22"/>
            <w:szCs w:val="22"/>
          </w:rPr>
          <m:t>f(x,y)=</m:t>
        </m:r>
        <m:f>
          <m:fPr>
            <m:ctrlPr>
              <w:rPr>
                <w:rFonts w:ascii="Cambria Math" w:hAnsi="Cambria Math"/>
                <w:sz w:val="22"/>
                <w:szCs w:val="22"/>
              </w:rPr>
            </m:ctrlPr>
          </m:fPr>
          <m:num>
            <m:r>
              <w:rPr>
                <w:rFonts w:ascii="Cambria Math" w:hAnsi="Cambria Math"/>
                <w:sz w:val="22"/>
                <w:szCs w:val="22"/>
              </w:rPr>
              <m:t>1</m:t>
            </m:r>
          </m:num>
          <m:den>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den>
        </m:f>
      </m:oMath>
      <w:r>
        <w:rPr>
          <w:sz w:val="22"/>
          <w:szCs w:val="22"/>
        </w:rPr>
        <w:t>​ dafür sorgen, dass die Raumzeit in der Nähe des Ursprungs (kleinerer Wert für r) stärker verzerrt ist.</w:t>
      </w:r>
    </w:p>
    <w:p w14:paraId="7812C75E" w14:textId="77777777" w:rsidR="007F351C" w:rsidRDefault="009036F4">
      <w:pPr>
        <w:pStyle w:val="berschrift2"/>
        <w:spacing w:before="280"/>
        <w:rPr>
          <w:sz w:val="26"/>
          <w:szCs w:val="26"/>
        </w:rPr>
      </w:pPr>
      <w:bookmarkStart w:id="43" w:name="_hz05u02vkyij" w:colFirst="0" w:colLast="0"/>
      <w:bookmarkEnd w:id="43"/>
      <w:r>
        <w:t>Zusammenfassung</w:t>
      </w:r>
    </w:p>
    <w:p w14:paraId="03775D4F" w14:textId="77777777" w:rsidR="007F351C" w:rsidRDefault="009036F4" w:rsidP="009036F4">
      <w:pPr>
        <w:numPr>
          <w:ilvl w:val="0"/>
          <w:numId w:val="126"/>
        </w:numPr>
        <w:spacing w:before="240" w:after="0"/>
        <w:rPr>
          <w:sz w:val="22"/>
          <w:szCs w:val="22"/>
        </w:rPr>
      </w:pPr>
      <w:r>
        <w:rPr>
          <w:b/>
          <w:sz w:val="22"/>
          <w:szCs w:val="22"/>
        </w:rPr>
        <w:t>Metrik</w:t>
      </w:r>
      <w:r>
        <w:rPr>
          <w:sz w:val="22"/>
          <w:szCs w:val="22"/>
        </w:rPr>
        <w:t>: Die Metrik beschreibt den Abstand im Raum-Zeit-Kontinuum und zeigt, wie sich Zeit und Raum unter verschiedenen Bedingungen verändern.</w:t>
      </w:r>
    </w:p>
    <w:p w14:paraId="1543526E" w14:textId="77777777" w:rsidR="007F351C" w:rsidRDefault="009036F4" w:rsidP="009036F4">
      <w:pPr>
        <w:numPr>
          <w:ilvl w:val="0"/>
          <w:numId w:val="126"/>
        </w:numPr>
        <w:spacing w:after="0"/>
        <w:rPr>
          <w:sz w:val="22"/>
          <w:szCs w:val="22"/>
        </w:rPr>
      </w:pPr>
      <w:r>
        <w:rPr>
          <w:b/>
          <w:sz w:val="22"/>
          <w:szCs w:val="22"/>
        </w:rPr>
        <w:t>Funktion f(</w:t>
      </w:r>
      <w:proofErr w:type="spellStart"/>
      <w:proofErr w:type="gramStart"/>
      <w:r>
        <w:rPr>
          <w:b/>
          <w:sz w:val="22"/>
          <w:szCs w:val="22"/>
        </w:rPr>
        <w:t>x,y</w:t>
      </w:r>
      <w:proofErr w:type="spellEnd"/>
      <w:proofErr w:type="gramEnd"/>
      <w:r>
        <w:rPr>
          <w:b/>
          <w:sz w:val="22"/>
          <w:szCs w:val="22"/>
        </w:rPr>
        <w:t>)</w:t>
      </w:r>
      <w:r>
        <w:rPr>
          <w:sz w:val="22"/>
          <w:szCs w:val="22"/>
        </w:rPr>
        <w:t>: Diese Funktion ist der Schlüssel zur Verzerrung der Raumzeit und kann viele physikalische Effekte wie Gravitation oder Raum-Zeit-Skala beeinflussen.</w:t>
      </w:r>
    </w:p>
    <w:p w14:paraId="52BDF850" w14:textId="77777777" w:rsidR="007F351C" w:rsidRDefault="009036F4" w:rsidP="009036F4">
      <w:pPr>
        <w:numPr>
          <w:ilvl w:val="0"/>
          <w:numId w:val="126"/>
        </w:numPr>
        <w:spacing w:after="240"/>
        <w:rPr>
          <w:sz w:val="22"/>
          <w:szCs w:val="22"/>
        </w:rPr>
      </w:pPr>
      <w:r>
        <w:rPr>
          <w:b/>
          <w:sz w:val="22"/>
          <w:szCs w:val="22"/>
        </w:rPr>
        <w:t>Lorentz-Metrik</w:t>
      </w:r>
      <w:r>
        <w:rPr>
          <w:sz w:val="22"/>
          <w:szCs w:val="22"/>
        </w:rPr>
        <w:t>: Die Metrik zeigt typische Merkmale einer Lorentz-Metrik, wobei Zeit und Raum getrennt behandelt werden (mit einem negativen Vorzeichen für den Zeitanteil).</w:t>
      </w:r>
    </w:p>
    <w:p w14:paraId="5CEBF14C" w14:textId="77777777" w:rsidR="007F351C" w:rsidRDefault="009036F4">
      <w:pPr>
        <w:spacing w:before="240" w:after="240"/>
        <w:rPr>
          <w:sz w:val="22"/>
          <w:szCs w:val="22"/>
        </w:rPr>
      </w:pPr>
      <w:r>
        <w:rPr>
          <w:sz w:val="22"/>
          <w:szCs w:val="22"/>
        </w:rPr>
        <w:t>Diese Metrik kann in speziellen relativistischen Modellen verwendet werden, wo die Raumzeit nicht flach ist und verschiedene Effekte wie Gravitationsfelder oder dynamische Skalierungen berücksichtigt werden.</w:t>
      </w:r>
    </w:p>
    <w:p w14:paraId="6294E173" w14:textId="77777777" w:rsidR="007F351C" w:rsidRDefault="009036F4">
      <w:pPr>
        <w:pStyle w:val="berschrift1"/>
      </w:pPr>
      <w:bookmarkStart w:id="44" w:name="_2ipcztyw0lvm" w:colFirst="0" w:colLast="0"/>
      <w:bookmarkEnd w:id="44"/>
      <w:r>
        <w:t>(10)</w:t>
      </w:r>
    </w:p>
    <w:p w14:paraId="0499E7C0" w14:textId="77777777" w:rsidR="007F351C" w:rsidRDefault="007F351C">
      <w:pPr>
        <w:rPr>
          <w:sz w:val="22"/>
          <w:szCs w:val="22"/>
        </w:rPr>
      </w:pPr>
    </w:p>
    <w:p w14:paraId="1F5C649A" w14:textId="77777777" w:rsidR="007F351C" w:rsidRDefault="009036F4">
      <w:r>
        <w:rPr>
          <w:sz w:val="22"/>
          <w:szCs w:val="22"/>
        </w:rPr>
        <w:tab/>
      </w:r>
      <w:r>
        <w:rPr>
          <w:sz w:val="22"/>
          <w:szCs w:val="22"/>
        </w:rPr>
        <w:tab/>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​(h(x,y,z),</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tab/>
      </w:r>
    </w:p>
    <w:p w14:paraId="368C3619" w14:textId="77777777" w:rsidR="007F351C" w:rsidRDefault="007F351C"/>
    <w:p w14:paraId="3C0421DE" w14:textId="77777777" w:rsidR="007F351C" w:rsidRDefault="009036F4">
      <w:pPr>
        <w:pStyle w:val="berschrift2"/>
        <w:rPr>
          <w:sz w:val="26"/>
          <w:szCs w:val="26"/>
        </w:rPr>
      </w:pPr>
      <w:bookmarkStart w:id="45" w:name="_k3l2nzclwcdv" w:colFirst="0" w:colLast="0"/>
      <w:bookmarkEnd w:id="45"/>
      <w:r>
        <w:t>Bedeutung der Notation</w:t>
      </w:r>
    </w:p>
    <w:p w14:paraId="059411C0" w14:textId="77777777" w:rsidR="007F351C" w:rsidRDefault="0028000D">
      <w:pPr>
        <w:numPr>
          <w:ilvl w:val="0"/>
          <w:numId w:val="93"/>
        </w:numPr>
        <w:rPr>
          <w:sz w:val="26"/>
          <w:szCs w:val="26"/>
        </w:rPr>
      </w:pP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m:t>
        </m:r>
      </m:oMath>
      <w:r w:rsidR="009036F4">
        <w:t>:</w:t>
      </w:r>
      <w:r w:rsidR="009036F4">
        <w:rPr>
          <w:sz w:val="26"/>
          <w:szCs w:val="26"/>
        </w:rPr>
        <w:t xml:space="preserve"> </w:t>
      </w:r>
      <w:r w:rsidR="009036F4">
        <w:t xml:space="preserve">Die Metrik beschreibt die Geometrie des Raum-Zeit-Kontinuums. In der Allgemeinen Relativitätstheorie ist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m:t>
        </m:r>
      </m:oMath>
      <w:r w:rsidR="009036F4">
        <w:t xml:space="preserve"> die Metrik des Raums (oder der Raumzeit) an den Punkten (</w:t>
      </w:r>
      <w:proofErr w:type="gramStart"/>
      <w:r w:rsidR="009036F4">
        <w:t>x,y</w:t>
      </w:r>
      <w:proofErr w:type="gramEnd"/>
      <w:r w:rsidR="009036F4">
        <w:t xml:space="preserve">,z). Sie enthält Informationen über Entfernungen und Winkel im Raum und in der Zeit. Das μ und ν sind Indizes, die durch die Dimensionen des Raumes oder der Raumzeit laufen (z.B. für eine 4-dimensionale Raumzeit: </w:t>
      </w:r>
      <w:proofErr w:type="spellStart"/>
      <w:proofErr w:type="gramStart"/>
      <w:r w:rsidR="009036F4">
        <w:t>μ,ν</w:t>
      </w:r>
      <w:proofErr w:type="spellEnd"/>
      <w:proofErr w:type="gramEnd"/>
      <w:r w:rsidR="009036F4">
        <w:t>=0,1,2,3).</w:t>
      </w:r>
    </w:p>
    <w:p w14:paraId="1C79ACE6" w14:textId="77777777" w:rsidR="007F351C" w:rsidRDefault="009036F4">
      <w:pPr>
        <w:numPr>
          <w:ilvl w:val="0"/>
          <w:numId w:val="93"/>
        </w:numPr>
        <w:rPr>
          <w:sz w:val="26"/>
          <w:szCs w:val="26"/>
        </w:rPr>
      </w:pPr>
      <m:oMath>
        <m:r>
          <w:rPr>
            <w:rFonts w:ascii="Cambria Math" w:hAnsi="Cambria Math"/>
          </w:rPr>
          <m:t>h(x,y,z)</m:t>
        </m:r>
      </m:oMath>
      <w:r>
        <w:t>:</w:t>
      </w:r>
      <w:r>
        <w:rPr>
          <w:sz w:val="26"/>
          <w:szCs w:val="26"/>
        </w:rPr>
        <w:t xml:space="preserve"> </w:t>
      </w:r>
      <w:r>
        <w:t>h(</w:t>
      </w:r>
      <w:proofErr w:type="spellStart"/>
      <w:proofErr w:type="gramStart"/>
      <w:r>
        <w:t>x,y</w:t>
      </w:r>
      <w:proofErr w:type="gramEnd"/>
      <w:r>
        <w:t>,z</w:t>
      </w:r>
      <w:proofErr w:type="spellEnd"/>
      <w:r>
        <w:t>) kann eine Funktion darstellen, die eine neue Koordinaten- oder Felddarstellung beschreibt. Sie kann eine skalare Funktion sein, die die Felder oder Krümmungseigenschaften der Raumzeit beeinflusst. In vielen Kontexten kann h(</w:t>
      </w:r>
      <w:proofErr w:type="spellStart"/>
      <w:proofErr w:type="gramStart"/>
      <w:r>
        <w:t>x,y</w:t>
      </w:r>
      <w:proofErr w:type="gramEnd"/>
      <w:r>
        <w:t>,z</w:t>
      </w:r>
      <w:proofErr w:type="spellEnd"/>
      <w:r>
        <w:t>) ein Potential oder eine Art von Störung sein.</w:t>
      </w:r>
    </w:p>
    <w:p w14:paraId="02EAA53C" w14:textId="77777777" w:rsidR="007F351C" w:rsidRDefault="0028000D">
      <w:pPr>
        <w:numPr>
          <w:ilvl w:val="0"/>
          <w:numId w:val="93"/>
        </w:numPr>
      </w:pP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oMath>
      <w:r w:rsidR="009036F4">
        <w:t xml:space="preserve"> und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rsidR="009036F4">
        <w:t xml:space="preserve">: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oMath>
      <w:r w:rsidR="009036F4">
        <w:t xml:space="preserve"> ist die erste Ableitung von h(</w:t>
      </w:r>
      <w:proofErr w:type="gramStart"/>
      <w:r w:rsidR="009036F4">
        <w:t>x,y</w:t>
      </w:r>
      <w:proofErr w:type="gramEnd"/>
      <w:r w:rsidR="009036F4">
        <w:t xml:space="preserve">,z) bezüglich der Koordinaten </w:t>
      </w:r>
      <m:oMath>
        <m:sSup>
          <m:sSupPr>
            <m:ctrlPr>
              <w:rPr>
                <w:rFonts w:ascii="Cambria Math" w:hAnsi="Cambria Math"/>
              </w:rPr>
            </m:ctrlPr>
          </m:sSupPr>
          <m:e>
            <m:r>
              <w:rPr>
                <w:rFonts w:ascii="Cambria Math" w:hAnsi="Cambria Math"/>
              </w:rPr>
              <m:t>x</m:t>
            </m:r>
          </m:e>
          <m:sup>
            <m:r>
              <w:rPr>
                <w:rFonts w:ascii="Cambria Math" w:hAnsi="Cambria Math"/>
              </w:rPr>
              <m:t>α</m:t>
            </m:r>
          </m:sup>
        </m:sSup>
      </m:oMath>
      <w:r w:rsidR="009036F4">
        <w:t xml:space="preserve">. Diese Ableitungen können das Verhalten oder die Veränderung des Feldes h im Raum beschreiben.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rsidR="009036F4">
        <w:t xml:space="preserve"> ist die zweite Ableitung und beschreibt die Krümmung oder </w:t>
      </w:r>
      <w:proofErr w:type="gramStart"/>
      <w:r w:rsidR="009036F4">
        <w:t>den Gradient</w:t>
      </w:r>
      <w:proofErr w:type="gramEnd"/>
      <w:r w:rsidR="009036F4">
        <w:t xml:space="preserve"> der ersten Ableitungen. Sie gibt an, wie sich die Veränderung von h in der Nähe eines Punktes verändert.</w:t>
      </w:r>
    </w:p>
    <w:p w14:paraId="7ED1B2AE" w14:textId="77777777" w:rsidR="007F351C" w:rsidRDefault="0028000D">
      <w:pPr>
        <w:numPr>
          <w:ilvl w:val="0"/>
          <w:numId w:val="93"/>
        </w:numPr>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rPr>
          <w:sz w:val="26"/>
          <w:szCs w:val="26"/>
        </w:rPr>
        <w:t xml:space="preserve">​: </w:t>
      </w:r>
      <w:r w:rsidR="009036F4">
        <w:t xml:space="preserve">Die Funktion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t xml:space="preserve"> beschreibt eine Art von Transformation, die von den Feldern h(</w:t>
      </w:r>
      <w:proofErr w:type="gramStart"/>
      <w:r w:rsidR="009036F4">
        <w:t>x,y</w:t>
      </w:r>
      <w:proofErr w:type="gramEnd"/>
      <w:r w:rsidR="009036F4">
        <w:t>,z), deren ersten und zweiten Ableitungen abhängt. Es kann eine nichtlineare Transformation sein, die die Metrik in Bezug auf die Änderungen der Felder modifiziert. Das kann auf eine Anpassung der Metrik in Reaktion auf Felder, Störungen oder Krümmungen hinweisen.</w:t>
      </w:r>
    </w:p>
    <w:p w14:paraId="4DC0ACC8" w14:textId="77777777" w:rsidR="007F351C" w:rsidRDefault="007F351C"/>
    <w:p w14:paraId="73B150E4" w14:textId="77777777" w:rsidR="007F351C" w:rsidRDefault="009036F4">
      <w:pPr>
        <w:pStyle w:val="berschrift2"/>
        <w:spacing w:before="280"/>
      </w:pPr>
      <w:bookmarkStart w:id="46" w:name="_jpwc5xlzz3pg" w:colFirst="0" w:colLast="0"/>
      <w:bookmarkEnd w:id="46"/>
      <w:r>
        <w:t>Interpretation</w:t>
      </w:r>
    </w:p>
    <w:p w14:paraId="74792BAB" w14:textId="77777777" w:rsidR="007F351C" w:rsidRDefault="009036F4" w:rsidP="009036F4">
      <w:pPr>
        <w:numPr>
          <w:ilvl w:val="0"/>
          <w:numId w:val="118"/>
        </w:numPr>
        <w:spacing w:before="240" w:after="0"/>
      </w:pPr>
      <w:r>
        <w:t xml:space="preserve">Die Gleichung kann eine </w:t>
      </w:r>
      <w:r>
        <w:rPr>
          <w:b/>
        </w:rPr>
        <w:t>Störung oder eine Modifikation</w:t>
      </w:r>
      <w:r>
        <w:t xml:space="preserve"> der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darstellen, die von einem skalaren Feld h(</w:t>
      </w:r>
      <w:proofErr w:type="spellStart"/>
      <w:proofErr w:type="gramStart"/>
      <w:r>
        <w:t>x,y</w:t>
      </w:r>
      <w:proofErr w:type="gramEnd"/>
      <w:r>
        <w:t>,z</w:t>
      </w:r>
      <w:proofErr w:type="spellEnd"/>
      <w:r>
        <w:t>) abhängt.</w:t>
      </w:r>
      <w:r>
        <w:br/>
      </w:r>
    </w:p>
    <w:p w14:paraId="678D2E3D" w14:textId="77777777" w:rsidR="007F351C" w:rsidRDefault="009036F4" w:rsidP="009036F4">
      <w:pPr>
        <w:numPr>
          <w:ilvl w:val="0"/>
          <w:numId w:val="118"/>
        </w:numPr>
        <w:spacing w:after="0"/>
      </w:pPr>
      <w:r>
        <w:t xml:space="preserve">Die Metrik wird also nicht nur durch den Wert von h an einem Punkt bestimmt, sondern auch durch seine Ableitungen, was auf eine </w:t>
      </w:r>
      <w:r>
        <w:rPr>
          <w:b/>
        </w:rPr>
        <w:t>dynamische Wechselwirkung</w:t>
      </w:r>
      <w:r>
        <w:t xml:space="preserve"> zwischen der Raumzeitgeometrie und den Feldern hindeutet.</w:t>
      </w:r>
      <w:r>
        <w:br/>
      </w:r>
    </w:p>
    <w:p w14:paraId="2E33C263" w14:textId="77777777" w:rsidR="007F351C" w:rsidRDefault="009036F4" w:rsidP="009036F4">
      <w:pPr>
        <w:numPr>
          <w:ilvl w:val="0"/>
          <w:numId w:val="118"/>
        </w:numPr>
        <w:spacing w:after="240"/>
      </w:pPr>
      <w:r>
        <w:t>Eine mögliche Interpretation ist, dass das Feld h eine Art "Verzerrung" oder "Veränderung" der Raumzeit darstellt, die durch die Ableitungen des Feldes (also durch die Krümmung) beschrieben wird. Das kann zum Beispiel im Zusammenhang mit Gravitationswellen oder anderen Feldern der Gravitationstheorie relevant sein, bei denen die Metrik der Raumzeit in Abhängigkeit von solchen Feldern verändert wird.</w:t>
      </w:r>
      <w:r>
        <w:br/>
      </w:r>
    </w:p>
    <w:p w14:paraId="12B51CD8" w14:textId="77777777" w:rsidR="007F351C" w:rsidRDefault="007F351C">
      <w:pPr>
        <w:spacing w:before="240" w:after="240"/>
      </w:pPr>
    </w:p>
    <w:p w14:paraId="49204BE2" w14:textId="77777777" w:rsidR="007F351C" w:rsidRDefault="009036F4">
      <w:pPr>
        <w:pStyle w:val="berschrift2"/>
        <w:rPr>
          <w:sz w:val="26"/>
          <w:szCs w:val="26"/>
        </w:rPr>
      </w:pPr>
      <w:bookmarkStart w:id="47" w:name="_aewp4i7dbp43" w:colFirst="0" w:colLast="0"/>
      <w:bookmarkEnd w:id="47"/>
      <w:r>
        <w:t>Beispiel für die Bedeutung</w:t>
      </w:r>
    </w:p>
    <w:p w14:paraId="770BE687" w14:textId="77777777" w:rsidR="007F351C" w:rsidRDefault="009036F4">
      <w:pPr>
        <w:spacing w:before="240" w:after="240"/>
      </w:pPr>
      <w:r>
        <w:t xml:space="preserve">Ein konkretes Beispiel kann in der </w:t>
      </w:r>
      <w:r>
        <w:rPr>
          <w:b/>
        </w:rPr>
        <w:t>Gravitationswellentheorie</w:t>
      </w:r>
      <w:r>
        <w:t xml:space="preserve"> oder der </w:t>
      </w:r>
      <w:r>
        <w:rPr>
          <w:b/>
        </w:rPr>
        <w:t>Feldtheorie</w:t>
      </w:r>
      <w:r>
        <w:t xml:space="preserve"> zu finden sein, bei der die Raumzeit durch die Anwesenheit eines Störfeldes verzerrt wird. Ein solches Modell kann den Raum-Zeit-Hintergrund verändern, je nachdem, wie sich ein Gravitationsfeld oder ein anderes physikalisches Feld h über den Raum verteilt.</w:t>
      </w:r>
    </w:p>
    <w:p w14:paraId="1E97C98C" w14:textId="77777777" w:rsidR="007F351C" w:rsidRDefault="009036F4">
      <w:pPr>
        <w:spacing w:before="240" w:after="240"/>
      </w:pPr>
      <w:r>
        <w:rPr>
          <w:b/>
        </w:rPr>
        <w:t>Gravitationswellen-Beispiel</w:t>
      </w:r>
      <w:r>
        <w:t>: Angenommen, h(</w:t>
      </w:r>
      <w:proofErr w:type="spellStart"/>
      <w:proofErr w:type="gramStart"/>
      <w:r>
        <w:t>x,y</w:t>
      </w:r>
      <w:proofErr w:type="gramEnd"/>
      <w:r>
        <w:t>,z</w:t>
      </w:r>
      <w:proofErr w:type="spellEnd"/>
      <w:r>
        <w:t xml:space="preserve">) beschreibt eine Gravitationswelle, dann kann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xml:space="preserve">​ eine Änderung erfahren, die durch die Ausbreitung der Welle im Raum-Zeit-Kontinuum verursacht wird. In diesem Fall beschreibt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oMath>
      <w:r>
        <w:t xml:space="preserve"> die Veränderung der Welle an einem bestimmten Punkt, und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t xml:space="preserve"> kann die Krümmung oder die "Wellenstruktur" der Gravitationswelle darstellen.</w:t>
      </w:r>
    </w:p>
    <w:p w14:paraId="401BC71E" w14:textId="77777777" w:rsidR="007F351C" w:rsidRDefault="009036F4">
      <w:pPr>
        <w:pStyle w:val="berschrift2"/>
        <w:spacing w:before="280"/>
        <w:rPr>
          <w:sz w:val="26"/>
          <w:szCs w:val="26"/>
        </w:rPr>
      </w:pPr>
      <w:bookmarkStart w:id="48" w:name="_5jzz1r9nhd4v" w:colFirst="0" w:colLast="0"/>
      <w:bookmarkEnd w:id="48"/>
      <w:r>
        <w:t>Zusammenfassung</w:t>
      </w:r>
    </w:p>
    <w:p w14:paraId="04B299C7" w14:textId="77777777" w:rsidR="007F351C" w:rsidRDefault="009036F4">
      <w:pPr>
        <w:numPr>
          <w:ilvl w:val="0"/>
          <w:numId w:val="56"/>
        </w:numPr>
        <w:spacing w:before="240" w:after="0"/>
      </w:pPr>
      <w:r>
        <w:t xml:space="preserve">Die Gleichung beschreibt, wie sich die Raumzeitgeometrie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in Reaktion auf ein Feld h(</w:t>
      </w:r>
      <w:proofErr w:type="spellStart"/>
      <w:proofErr w:type="gramStart"/>
      <w:r>
        <w:t>x,y</w:t>
      </w:r>
      <w:proofErr w:type="gramEnd"/>
      <w:r>
        <w:t>,z</w:t>
      </w:r>
      <w:proofErr w:type="spellEnd"/>
      <w:r>
        <w:t>) und seine Ableitungen ändert.</w:t>
      </w:r>
    </w:p>
    <w:p w14:paraId="52C20C88" w14:textId="77777777" w:rsidR="007F351C" w:rsidRDefault="009036F4">
      <w:pPr>
        <w:numPr>
          <w:ilvl w:val="0"/>
          <w:numId w:val="56"/>
        </w:numPr>
        <w:spacing w:after="0"/>
      </w:pPr>
      <w:r>
        <w:t>h kann eine skalare Feldfunktion sein, die durch die Krümmung oder Störung die Metrik beeinflusst.</w:t>
      </w:r>
    </w:p>
    <w:p w14:paraId="7967A1CF" w14:textId="77777777" w:rsidR="007F351C" w:rsidRDefault="009036F4">
      <w:pPr>
        <w:numPr>
          <w:ilvl w:val="0"/>
          <w:numId w:val="56"/>
        </w:numPr>
        <w:spacing w:after="240"/>
      </w:pPr>
      <w:r>
        <w:t>Es kann auf eine nichtlineare Wechselwirkung hinweisen, die in der Gravitationstheorie oder in modernen Feldern der theoretischen Physik verwendet wird, insbesondere bei der Betrachtung von Gravitationswellen oder Störungen der Raumzeit.</w:t>
      </w:r>
    </w:p>
    <w:p w14:paraId="17B76B54" w14:textId="77777777" w:rsidR="007F351C" w:rsidRDefault="009036F4">
      <w:pPr>
        <w:spacing w:before="240" w:after="240"/>
      </w:pPr>
      <w:r>
        <w:t>Die allgemeine Interpretation hängt stark vom Kontext ab, in dem diese Gleichung verwendet wird, z. B. ob es um Gravitationswellen, die Effektivität von Feldern in einem bestimmten Modellsystem oder um eine abstrakte Raumzeitgeometrie geht.</w:t>
      </w:r>
    </w:p>
    <w:p w14:paraId="729D22FF" w14:textId="77777777" w:rsidR="007F351C" w:rsidRDefault="009036F4">
      <w:pPr>
        <w:pStyle w:val="berschrift1"/>
      </w:pPr>
      <w:bookmarkStart w:id="49" w:name="_qd7pfpgq1b6a" w:colFirst="0" w:colLast="0"/>
      <w:bookmarkEnd w:id="49"/>
      <w:r>
        <w:t>(11)</w:t>
      </w:r>
    </w:p>
    <w:p w14:paraId="1154744B" w14:textId="77777777" w:rsidR="007F351C" w:rsidRDefault="007F351C"/>
    <w:p w14:paraId="6FFE2B33" w14:textId="77777777" w:rsidR="007F351C" w:rsidRDefault="009036F4">
      <w:pPr>
        <w:spacing w:after="160" w:line="259" w:lineRule="auto"/>
        <w:ind w:left="720" w:firstLine="720"/>
      </w:pPr>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=-h(x,y,z) 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h(x,y,z)</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m:oMathPara>
    </w:p>
    <w:p w14:paraId="04CC2816" w14:textId="77777777" w:rsidR="007F351C" w:rsidRDefault="007F351C">
      <w:pPr>
        <w:spacing w:after="160" w:line="259" w:lineRule="auto"/>
        <w:ind w:left="720" w:firstLine="720"/>
      </w:pPr>
    </w:p>
    <w:p w14:paraId="272A7E7A" w14:textId="77777777" w:rsidR="007F351C" w:rsidRDefault="009036F4">
      <w:pPr>
        <w:pStyle w:val="berschrift2"/>
        <w:spacing w:before="280" w:line="259" w:lineRule="auto"/>
      </w:pPr>
      <w:bookmarkStart w:id="50" w:name="_g17eom32fry7" w:colFirst="0" w:colLast="0"/>
      <w:bookmarkEnd w:id="50"/>
      <w:r>
        <w:t>Bedeutung der Notation</w:t>
      </w:r>
    </w:p>
    <w:p w14:paraId="2442E7C9" w14:textId="77777777" w:rsidR="007F351C" w:rsidRDefault="009036F4">
      <w:r>
        <w:t>Die Gleichung verwendet eine spezielle Notation, die häufig in der Relativitätstheorie oder in der Feldtheorie vorkommt.</w:t>
      </w:r>
    </w:p>
    <w:p w14:paraId="35C2DF37" w14:textId="77777777" w:rsidR="007F351C" w:rsidRDefault="009036F4">
      <w:pPr>
        <w:numPr>
          <w:ilvl w:val="0"/>
          <w:numId w:val="22"/>
        </w:numPr>
      </w:pP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Diese Notation beschreibt die Spacetime-Metrik oder den Abstand zwischen zwei Punkten im Raum-Zeit-Kontinuum. In der Allgemeinen Relativitätstheorie bezeichnet </w:t>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das Quadrat des Infinitesimalen Abstandes (also eine Änderung der Raum-Zeit-Koordinaten). Negative Vorzeichen wie in −h(</w:t>
      </w:r>
      <w:proofErr w:type="gramStart"/>
      <w:r>
        <w:t>x,y</w:t>
      </w:r>
      <w:proofErr w:type="gramEnd"/>
      <w:r>
        <w:t xml:space="preserve">,z) und der Zeitableitung </w:t>
      </w:r>
      <m:oMath>
        <m:r>
          <w:rPr>
            <w:rFonts w:ascii="Cambria Math" w:hAnsi="Cambria Math"/>
          </w:rPr>
          <m:t> d</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deuten darauf hin, dass es sich um eine zeitliche Komponente handelt, die der klassischen Zeitdifferenz entspricht.</w:t>
      </w:r>
    </w:p>
    <w:p w14:paraId="0FFA089D" w14:textId="77777777" w:rsidR="007F351C" w:rsidRDefault="009036F4">
      <w:pPr>
        <w:numPr>
          <w:ilvl w:val="0"/>
          <w:numId w:val="22"/>
        </w:numPr>
      </w:pPr>
      <m:oMath>
        <m:r>
          <w:rPr>
            <w:rFonts w:ascii="Cambria Math" w:hAnsi="Cambria Math"/>
          </w:rPr>
          <m:t>h(x,y,z)</m:t>
        </m:r>
      </m:oMath>
      <w:r>
        <w:t xml:space="preserve">: Dies ist eine Funktion, die von den räumlichen Koordinaten </w:t>
      </w:r>
      <w:proofErr w:type="gramStart"/>
      <w:r>
        <w:t>x,y</w:t>
      </w:r>
      <w:proofErr w:type="gramEnd"/>
      <w:r>
        <w:t xml:space="preserve">,z abhängt und möglicherweise die Geometrie des Raums oder die Gravitationswirkung beschreibt. Zum Beispiel kann </w:t>
      </w:r>
      <m:oMath>
        <m:r>
          <w:rPr>
            <w:rFonts w:ascii="Cambria Math" w:hAnsi="Cambria Math"/>
          </w:rPr>
          <m:t>h(x,y,z)</m:t>
        </m:r>
      </m:oMath>
      <w:r>
        <w:t xml:space="preserve"> die Metrik im Raum beeinflussen, also die Art und Weise, wie Distanzen im Raum-Zeit-Kontinuum gemessen werden.</w:t>
      </w:r>
    </w:p>
    <w:p w14:paraId="06293B64" w14:textId="77777777" w:rsidR="007F351C" w:rsidRDefault="009036F4">
      <w:pPr>
        <w:numPr>
          <w:ilvl w:val="0"/>
          <w:numId w:val="22"/>
        </w:numPr>
      </w:pPr>
      <m:oMath>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oMath>
      <w:r>
        <w:t>​: Diese Notation steht für die zweite Ableitung nach der Zeit, was auf eine Beschleunigung oder eine Änderung der Bewegung im Zeitverlauf hinweist. In einem physikalischen Kontext beschreibt dies, wie sich ein Zustand über die Zeit verändert.</w:t>
      </w:r>
    </w:p>
    <w:p w14:paraId="76D82253" w14:textId="77777777" w:rsidR="007F351C" w:rsidRDefault="009036F4">
      <w:pPr>
        <w:numPr>
          <w:ilvl w:val="0"/>
          <w:numId w:val="22"/>
        </w:numPr>
      </w:pPr>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r>
        <w:t>: Dieser Ausdruck beschreibt die räumliche Änderung in einem dreidimensionalen Raum. Er ist ein Standardbegriff in der Differentialgeometrie, um die Änderung der Koordinaten in einem dreidimensionalen Raum zu messen.</w:t>
      </w:r>
      <w:r>
        <w:br/>
      </w:r>
    </w:p>
    <w:p w14:paraId="5CA9B06E" w14:textId="77777777" w:rsidR="007F351C" w:rsidRDefault="009036F4">
      <w:pPr>
        <w:pStyle w:val="berschrift2"/>
        <w:spacing w:before="280" w:line="259" w:lineRule="auto"/>
      </w:pPr>
      <w:bookmarkStart w:id="51" w:name="_be6hwacpd13v" w:colFirst="0" w:colLast="0"/>
      <w:bookmarkEnd w:id="51"/>
      <w:r>
        <w:t>Interpretation:</w:t>
      </w:r>
    </w:p>
    <w:p w14:paraId="74E2438D" w14:textId="77777777" w:rsidR="007F351C" w:rsidRDefault="009036F4">
      <w:r>
        <w:t>Die Gleichung beschreibt Wellenbewegungen oder Dynamiken in einer gekrümmten Raum-Zeit, die durch die Funktion h(</w:t>
      </w:r>
      <w:proofErr w:type="spellStart"/>
      <w:proofErr w:type="gramStart"/>
      <w:r>
        <w:t>x,y</w:t>
      </w:r>
      <w:proofErr w:type="gramEnd"/>
      <w:r>
        <w:t>,z</w:t>
      </w:r>
      <w:proofErr w:type="spellEnd"/>
      <w:r>
        <w:t>) moduliert wird. Sie kann auch eine spezielle Form einer relativistischen Wellengleichung oder eine Wellengeometrie darstellen. Die Funktion h(</w:t>
      </w:r>
      <w:proofErr w:type="spellStart"/>
      <w:proofErr w:type="gramStart"/>
      <w:r>
        <w:t>x,y</w:t>
      </w:r>
      <w:proofErr w:type="gramEnd"/>
      <w:r>
        <w:t>,z</w:t>
      </w:r>
      <w:proofErr w:type="spellEnd"/>
      <w:r>
        <w:t xml:space="preserve">) ist eine metrische Funktion, die den Raum beeinflusst, wie z. B. eine Gravitationsmetrik oder ein skalierender Faktor in einer bestimmten Theorie. Die zweite Ableitung nach der Zeit deutet darauf hin, dass die Gleichung mit einer Beschleunigung oder einer Zeitentwicklung in Verbindung steht. Der Term </w:t>
      </w:r>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r>
        <w:t xml:space="preserve"> bezieht sich auf die räumliche Veränderung, was die Bewegung im Raum beschreibt.</w:t>
      </w:r>
    </w:p>
    <w:p w14:paraId="27465F07" w14:textId="77777777" w:rsidR="007F351C" w:rsidRDefault="009036F4">
      <w:r>
        <w:t>Im Wesentlichen ist diese Gleichung eine Wellengleichung oder eine Wellenpropagation in einem nicht-euklidischen Raum (z. B. ein Raum mit variabler Krümmung).</w:t>
      </w:r>
    </w:p>
    <w:p w14:paraId="51B84B1C" w14:textId="77777777" w:rsidR="007F351C" w:rsidRDefault="009036F4">
      <w:pPr>
        <w:pStyle w:val="berschrift2"/>
        <w:spacing w:before="280" w:line="259" w:lineRule="auto"/>
      </w:pPr>
      <w:bookmarkStart w:id="52" w:name="_2sfctxgm67id" w:colFirst="0" w:colLast="0"/>
      <w:bookmarkEnd w:id="52"/>
      <w:r>
        <w:t>Beispiel für die Bedeutung:</w:t>
      </w:r>
    </w:p>
    <w:p w14:paraId="26265A86" w14:textId="77777777" w:rsidR="007F351C" w:rsidRDefault="009036F4">
      <w:pPr>
        <w:spacing w:before="240" w:after="240" w:line="259" w:lineRule="auto"/>
      </w:pPr>
      <w:r>
        <w:t xml:space="preserve">Nehmen wir an, diese Gleichung beschreibt die </w:t>
      </w:r>
      <w:r>
        <w:rPr>
          <w:b/>
        </w:rPr>
        <w:t>Ausbreitung von Gravitationswellen</w:t>
      </w:r>
      <w:r>
        <w:t xml:space="preserve"> in einem variablen Raum-Zeit-Kontinuum:</w:t>
      </w:r>
    </w:p>
    <w:p w14:paraId="286B88FE" w14:textId="77777777" w:rsidR="007F351C" w:rsidRDefault="009036F4">
      <w:pPr>
        <w:numPr>
          <w:ilvl w:val="0"/>
          <w:numId w:val="91"/>
        </w:numPr>
        <w:spacing w:before="240" w:after="0" w:line="259" w:lineRule="auto"/>
      </w:pPr>
      <w:r>
        <w:rPr>
          <w:b/>
        </w:rPr>
        <w:t>Gravitationswellen</w:t>
      </w:r>
      <w:r>
        <w:t>: Die Ausbreitung von Wellen im Raum-Zeit-Kontinuum (z. B. von einem fernen Ereignis wie einer Kollision von schwarzen Löchern) kann durch diese Gleichung beschrieben werden. h(</w:t>
      </w:r>
      <w:proofErr w:type="spellStart"/>
      <w:proofErr w:type="gramStart"/>
      <w:r>
        <w:t>x,y</w:t>
      </w:r>
      <w:proofErr w:type="gramEnd"/>
      <w:r>
        <w:t>,z</w:t>
      </w:r>
      <w:proofErr w:type="spellEnd"/>
      <w:r>
        <w:t>) kann eine Funktion sein, die die Verzerrung der Raum-Zeit durch die Gravitationswellen beschreibt.</w:t>
      </w:r>
      <w:r>
        <w:br/>
      </w:r>
    </w:p>
    <w:p w14:paraId="40734899" w14:textId="77777777" w:rsidR="007F351C" w:rsidRDefault="009036F4">
      <w:pPr>
        <w:numPr>
          <w:ilvl w:val="0"/>
          <w:numId w:val="91"/>
        </w:numPr>
        <w:spacing w:after="240" w:line="259" w:lineRule="auto"/>
      </w:pPr>
      <w:r>
        <w:rPr>
          <w:b/>
        </w:rPr>
        <w:t>Feldtheorie</w:t>
      </w:r>
      <w:r>
        <w:t xml:space="preserve">: In der </w:t>
      </w:r>
      <w:r>
        <w:rPr>
          <w:b/>
        </w:rPr>
        <w:t>Feldtheorie</w:t>
      </w:r>
      <w:r>
        <w:t xml:space="preserve"> kann h(</w:t>
      </w:r>
      <w:proofErr w:type="spellStart"/>
      <w:proofErr w:type="gramStart"/>
      <w:r>
        <w:t>x,y</w:t>
      </w:r>
      <w:proofErr w:type="gramEnd"/>
      <w:r>
        <w:t>,z</w:t>
      </w:r>
      <w:proofErr w:type="spellEnd"/>
      <w:r>
        <w:t xml:space="preserve">) die Veränderung des Raums durch ein </w:t>
      </w:r>
      <w:proofErr w:type="spellStart"/>
      <w:r>
        <w:rPr>
          <w:b/>
        </w:rPr>
        <w:t>Skalarfeld</w:t>
      </w:r>
      <w:proofErr w:type="spellEnd"/>
      <w:r>
        <w:t xml:space="preserve"> darstellen, das die Ausbreitung von Wellen oder Feldern beeinflusst. Die rechte Seite der Gleichung kann die </w:t>
      </w:r>
      <w:r>
        <w:rPr>
          <w:b/>
        </w:rPr>
        <w:t>räumliche und zeitliche Änderung des Feldes</w:t>
      </w:r>
      <w:r>
        <w:t xml:space="preserve"> beschreiben.</w:t>
      </w:r>
    </w:p>
    <w:p w14:paraId="21B4E4A2" w14:textId="77777777" w:rsidR="007F351C" w:rsidRDefault="009036F4">
      <w:pPr>
        <w:pStyle w:val="berschrift2"/>
        <w:spacing w:before="280" w:line="259" w:lineRule="auto"/>
      </w:pPr>
      <w:bookmarkStart w:id="53" w:name="_ycj1epxc9xli" w:colFirst="0" w:colLast="0"/>
      <w:bookmarkEnd w:id="53"/>
      <w:r>
        <w:t>Zusammenfassung:</w:t>
      </w:r>
    </w:p>
    <w:p w14:paraId="33B3E688" w14:textId="77777777" w:rsidR="007F351C" w:rsidRDefault="009036F4">
      <w:pPr>
        <w:numPr>
          <w:ilvl w:val="0"/>
          <w:numId w:val="54"/>
        </w:numPr>
      </w:pPr>
      <w:r>
        <w:t>Die Gleichung beschreibt den Abstand oder die Metrik in einem Raum-Zeit-Kontinuum, wobei h(</w:t>
      </w:r>
      <w:proofErr w:type="spellStart"/>
      <w:proofErr w:type="gramStart"/>
      <w:r>
        <w:t>x,y</w:t>
      </w:r>
      <w:proofErr w:type="gramEnd"/>
      <w:r>
        <w:t>,z</w:t>
      </w:r>
      <w:proofErr w:type="spellEnd"/>
      <w:r>
        <w:t>) die Geometrie des Raums beeinflusst.</w:t>
      </w:r>
    </w:p>
    <w:p w14:paraId="179FB46B" w14:textId="77777777" w:rsidR="007F351C" w:rsidRDefault="009036F4">
      <w:pPr>
        <w:numPr>
          <w:ilvl w:val="0"/>
          <w:numId w:val="54"/>
        </w:numPr>
      </w:pPr>
      <w:r>
        <w:t>Es handelt sich um eine Gleichung, die Wellenbewegungen oder dynamische Veränderungen in einer gekrümmten Raum-Zeit beschreibt. Die zweite Ableitung nach der Zeit zeigt eine zeitliche Beschleunigung oder Veränderung an.</w:t>
      </w:r>
    </w:p>
    <w:p w14:paraId="64D92B82" w14:textId="77777777" w:rsidR="007F351C" w:rsidRDefault="009036F4">
      <w:r>
        <w:t>In der Allgemeinen Relativitätstheorie handelt es sich um die Ausbreitung von Gravitationswellen oder die Verzerrung der Raum-Zeit durch ein Feld.</w:t>
      </w:r>
    </w:p>
    <w:p w14:paraId="7A6714BB" w14:textId="77777777" w:rsidR="007F351C" w:rsidRDefault="007F351C">
      <w:pPr>
        <w:spacing w:before="240" w:after="240" w:line="259" w:lineRule="auto"/>
      </w:pPr>
    </w:p>
    <w:p w14:paraId="5F934976" w14:textId="77777777" w:rsidR="007F351C" w:rsidRDefault="009036F4">
      <w:pPr>
        <w:pStyle w:val="berschrift1"/>
        <w:spacing w:after="160" w:line="259" w:lineRule="auto"/>
      </w:pPr>
      <w:bookmarkStart w:id="54" w:name="_3p7j4whvtepv" w:colFirst="0" w:colLast="0"/>
      <w:bookmarkEnd w:id="54"/>
      <w:r>
        <w:t>(12)</w:t>
      </w:r>
    </w:p>
    <w:p w14:paraId="307613B4" w14:textId="77777777" w:rsidR="007F351C" w:rsidRDefault="007F351C">
      <w:pPr>
        <w:spacing w:after="160" w:line="259" w:lineRule="auto"/>
      </w:pPr>
    </w:p>
    <w:p w14:paraId="3CDEA015" w14:textId="77777777" w:rsidR="007F351C" w:rsidRDefault="009036F4">
      <w:pPr>
        <w:spacing w:after="160" w:line="259" w:lineRule="auto"/>
        <w:ind w:left="720" w:firstLine="720"/>
      </w:pPr>
      <m:oMath>
        <m:r>
          <w:rPr>
            <w:rFonts w:ascii="Cambria Math" w:hAnsi="Cambria Math"/>
          </w:rPr>
          <m:t>τ=</m:t>
        </m:r>
        <m:nary>
          <m:naryPr>
            <m:ctrlPr>
              <w:rPr>
                <w:rFonts w:ascii="Cambria Math" w:hAnsi="Cambria Math"/>
              </w:rPr>
            </m:ctrlPr>
          </m:naryPr>
          <m:sub>
            <m:r>
              <w:rPr>
                <w:rFonts w:ascii="Cambria Math" w:hAnsi="Cambria Math"/>
              </w:rPr>
              <m:t>γ</m:t>
            </m:r>
          </m:sub>
          <m:sup/>
          <m:e/>
        </m:nary>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sSup>
              </m:e>
              <m:sup>
                <m:r>
                  <w:rPr>
                    <w:rFonts w:ascii="Cambria Math" w:hAnsi="Cambria Math"/>
                  </w:rPr>
                  <m:t>μ</m:t>
                </m:r>
              </m:sup>
            </m:sSup>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sSup>
              </m:e>
              <m:sup>
                <m:r>
                  <w:rPr>
                    <w:rFonts w:ascii="Cambria Math" w:hAnsi="Cambria Math"/>
                  </w:rPr>
                  <m:t>ν</m:t>
                </m:r>
              </m:sup>
            </m:sSup>
            <m:r>
              <w:rPr>
                <w:rFonts w:ascii="Cambria Math" w:hAnsi="Cambria Math"/>
              </w:rPr>
              <m:t xml:space="preserve"> </m:t>
            </m:r>
          </m:e>
        </m:rad>
      </m:oMath>
      <w:r>
        <w:tab/>
      </w:r>
    </w:p>
    <w:p w14:paraId="43B0083E" w14:textId="77777777" w:rsidR="007F351C" w:rsidRDefault="007F351C">
      <w:pPr>
        <w:spacing w:after="160" w:line="259" w:lineRule="auto"/>
        <w:ind w:left="720" w:firstLine="720"/>
      </w:pPr>
    </w:p>
    <w:p w14:paraId="5338F85B" w14:textId="77777777" w:rsidR="007F351C" w:rsidRDefault="009036F4">
      <w:pPr>
        <w:spacing w:before="240" w:after="240" w:line="259" w:lineRule="auto"/>
      </w:pPr>
      <w:r>
        <w:t xml:space="preserve">Die Gleichung beschreibt eine </w:t>
      </w:r>
      <w:r>
        <w:rPr>
          <w:b/>
        </w:rPr>
        <w:t>Berechnung der Eigenzeit</w:t>
      </w:r>
      <w:r>
        <w:t xml:space="preserve"> (also der Zeit entlang einer Weltlinie) in einem </w:t>
      </w:r>
      <w:r>
        <w:rPr>
          <w:b/>
        </w:rPr>
        <w:t>krümmten Raum-Zeit-Kontinuum</w:t>
      </w:r>
      <w:r>
        <w:t xml:space="preserve">, das durch eine Metrik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beschrieben wird. Diese Form ist typisch für die </w:t>
      </w:r>
      <w:r>
        <w:rPr>
          <w:b/>
        </w:rPr>
        <w:t>Allgemeine Relativitätstheorie</w:t>
      </w:r>
      <w:r>
        <w:t>.</w:t>
      </w:r>
    </w:p>
    <w:p w14:paraId="4B9C9FFD" w14:textId="77777777" w:rsidR="007F351C" w:rsidRDefault="009036F4">
      <w:pPr>
        <w:pStyle w:val="berschrift2"/>
        <w:spacing w:before="280" w:line="259" w:lineRule="auto"/>
      </w:pPr>
      <w:bookmarkStart w:id="55" w:name="_gx3i1hxraq7t" w:colFirst="0" w:colLast="0"/>
      <w:bookmarkEnd w:id="55"/>
      <w:r>
        <w:t>Bedeutung der Notation</w:t>
      </w:r>
    </w:p>
    <w:p w14:paraId="52B27A16" w14:textId="77777777" w:rsidR="007F351C" w:rsidRDefault="009036F4">
      <w:pPr>
        <w:numPr>
          <w:ilvl w:val="0"/>
          <w:numId w:val="86"/>
        </w:numPr>
        <w:spacing w:before="240" w:after="0" w:line="259" w:lineRule="auto"/>
      </w:pPr>
      <w:r>
        <w:rPr>
          <w:b/>
        </w:rPr>
        <w:t>τ</w:t>
      </w:r>
      <w:r>
        <w:t xml:space="preserve">: Dies ist die </w:t>
      </w:r>
      <w:r>
        <w:rPr>
          <w:b/>
        </w:rPr>
        <w:t>Eigenzeit</w:t>
      </w:r>
      <w:r>
        <w:t xml:space="preserve"> oder </w:t>
      </w:r>
      <w:r>
        <w:rPr>
          <w:b/>
        </w:rPr>
        <w:t>Weltzeituhr</w:t>
      </w:r>
      <w:r>
        <w:t xml:space="preserve"> entlang einer Weltlinie γ. Die Eigenzeit beschreibt die Zeit, die für einen Beobachter oder ein Objekt entlang seiner eigenen Bahn vergeht, also für einen in Bewegung befindlichen Beobachter. In der </w:t>
      </w:r>
      <w:r>
        <w:rPr>
          <w:b/>
        </w:rPr>
        <w:t>Allgemeinen Relativitätstheorie</w:t>
      </w:r>
      <w:r>
        <w:t xml:space="preserve"> ist die Eigenzeit die Zeit, die ein Beobachter in einem nicht-inertialen System misst, das durch die Krümmung der Raum-Zeit beeinflusst wird.</w:t>
      </w:r>
    </w:p>
    <w:p w14:paraId="24027B48" w14:textId="77777777" w:rsidR="007F351C" w:rsidRDefault="0028000D">
      <w:pPr>
        <w:numPr>
          <w:ilvl w:val="0"/>
          <w:numId w:val="86"/>
        </w:numPr>
        <w:spacing w:after="0" w:line="259" w:lineRule="auto"/>
      </w:pPr>
      <m:oMath>
        <m:nary>
          <m:naryPr>
            <m:ctrlPr>
              <w:rPr>
                <w:rFonts w:ascii="Cambria Math" w:hAnsi="Cambria Math"/>
              </w:rPr>
            </m:ctrlPr>
          </m:naryPr>
          <m:sub>
            <m:r>
              <w:rPr>
                <w:rFonts w:ascii="Cambria Math" w:hAnsi="Cambria Math"/>
              </w:rPr>
              <m:t>γ</m:t>
            </m:r>
          </m:sub>
          <m:sup/>
          <m:e/>
        </m:nary>
      </m:oMath>
      <w:r w:rsidR="009036F4">
        <w:rPr>
          <w:b/>
        </w:rPr>
        <w:t>​</w:t>
      </w:r>
      <w:r w:rsidR="009036F4">
        <w:t xml:space="preserve">: Das Integral wird entlang der Weltlinie γ durchgeführt, die den </w:t>
      </w:r>
      <w:r w:rsidR="009036F4">
        <w:rPr>
          <w:b/>
        </w:rPr>
        <w:t>Pfad eines Teilchens</w:t>
      </w:r>
      <w:r w:rsidR="009036F4">
        <w:t xml:space="preserve"> oder eines Beobachters in der Raum-Zeit beschreibt. Diese Weltlinie führt durch das Raum-Zeit-Kontinuum von einem Punkt zum anderen.</w:t>
      </w:r>
      <w:r w:rsidR="009036F4">
        <w:br/>
      </w:r>
    </w:p>
    <w:p w14:paraId="0E40321B" w14:textId="77777777" w:rsidR="007F351C" w:rsidRDefault="0028000D">
      <w:pPr>
        <w:numPr>
          <w:ilvl w:val="0"/>
          <w:numId w:val="86"/>
        </w:numPr>
        <w:spacing w:after="0" w:line="259" w:lineRule="auto"/>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rPr>
          <w:b/>
        </w:rPr>
        <w:t>​</w:t>
      </w:r>
      <w:r w:rsidR="009036F4">
        <w:t xml:space="preserve">: Dies ist die </w:t>
      </w:r>
      <w:r w:rsidR="009036F4">
        <w:rPr>
          <w:b/>
        </w:rPr>
        <w:t>Metrik des Raum-Zeit-Kontinuums</w:t>
      </w:r>
      <w:r w:rsidR="009036F4">
        <w:t xml:space="preserve">, die die Struktur der Raum-Zeit beschreibt. Sie gibt an, wie Distanzen und Zeitintervalle in der gekrümmten Raum-Zeit gemessen werden. Die Indizes μ und ν laufen über die Raum-Zeit-Koordinaten (z.B. Zeit und Raum: </w:t>
      </w:r>
      <w:proofErr w:type="spellStart"/>
      <w:proofErr w:type="gramStart"/>
      <w:r w:rsidR="009036F4">
        <w:t>t,x</w:t>
      </w:r>
      <w:proofErr w:type="gramEnd"/>
      <w:r w:rsidR="009036F4">
        <w:t>,y,z</w:t>
      </w:r>
      <w:proofErr w:type="spellEnd"/>
      <w:r w:rsidR="009036F4">
        <w:t xml:space="preserve">).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t xml:space="preserve"> beschreibt also, wie die Raum-Zeit durch Gravitationsfelder oder andere Effekte gekrümmt ist.</w:t>
      </w:r>
      <w:r w:rsidR="009036F4">
        <w:br/>
      </w:r>
    </w:p>
    <w:p w14:paraId="4FCEEB15" w14:textId="77777777" w:rsidR="007F351C" w:rsidRDefault="009036F4">
      <w:pPr>
        <w:numPr>
          <w:ilvl w:val="0"/>
          <w:numId w:val="86"/>
        </w:numPr>
        <w:spacing w:after="0" w:line="259" w:lineRule="auto"/>
      </w:pPr>
      <m:oMath>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μ</m:t>
                </m:r>
              </m:sup>
            </m:sSup>
          </m:e>
          <m:sup/>
        </m:sSup>
      </m:oMath>
      <w:r>
        <w:t xml:space="preserve"> und </w:t>
      </w:r>
      <m:oMath>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ν</m:t>
                </m:r>
              </m:sup>
            </m:sSup>
          </m:e>
          <m:sup/>
        </m:sSup>
      </m:oMath>
      <w:r>
        <w:t xml:space="preserve">:  Diese Terme repräsentieren </w:t>
      </w:r>
      <w:r>
        <w:rPr>
          <w:b/>
        </w:rPr>
        <w:t>Differentiale</w:t>
      </w:r>
      <w:r>
        <w:t xml:space="preserve"> der Raum-Zeit-Koordinaten entlang der Weltlinie γ. Sie beschreiben die infinitesimalen Änderungen der Koordinaten in der Raum-Zeit.</w:t>
      </w:r>
      <w:r>
        <w:br/>
      </w:r>
    </w:p>
    <w:p w14:paraId="501D6416" w14:textId="77777777" w:rsidR="007F351C" w:rsidRDefault="009036F4">
      <w:pPr>
        <w:numPr>
          <w:ilvl w:val="0"/>
          <w:numId w:val="86"/>
        </w:numPr>
        <w:spacing w:after="240" w:line="259" w:lineRule="auto"/>
      </w:pPr>
      <m:oMath>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μ</m:t>
                </m:r>
              </m:sup>
            </m:sSup>
          </m:e>
          <m:sup/>
        </m:sSup>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ν</m:t>
                </m:r>
              </m:sup>
            </m:sSup>
          </m:e>
          <m:sup/>
        </m:sSup>
      </m:oMath>
      <w:r>
        <w:t xml:space="preserve">: Dieser Ausdruck beschreibt das </w:t>
      </w:r>
      <w:r>
        <w:rPr>
          <w:b/>
        </w:rPr>
        <w:t>Infinitesimale Abstandselement</w:t>
      </w:r>
      <w:r>
        <w:t xml:space="preserve"> in der gekrümmten Raum-Zeit, wobei das negative Vorzeichen in der </w:t>
      </w:r>
      <w:r>
        <w:rPr>
          <w:b/>
        </w:rPr>
        <w:t>Metrik der Raum-Zeit</w:t>
      </w:r>
      <w:r>
        <w:t xml:space="preserve"> vorkommt. In der Relativitätstheorie bedeutet das negative Vorzeichen, dass der Raum-Zeit-Abstand durch die Zeitkomponente dominiert wird, was sich aus der Raum-Zeit-Metrik ableitet. Der Ausdruck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μ</m:t>
                </m:r>
              </m:sup>
            </m:sSup>
          </m:e>
          <m:sup/>
        </m:sSup>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ν</m:t>
                </m:r>
              </m:sup>
            </m:sSup>
          </m:e>
          <m:sup/>
        </m:sSup>
      </m:oMath>
      <w:r>
        <w:t xml:space="preserve"> gibt an, wie sich der Abstand zwischen zwei Punkten in der Raum-Zeit unter Berücksichtigung der Krümmung der Raum-Zeit verändert.</w:t>
      </w:r>
      <w:r>
        <w:br/>
      </w:r>
    </w:p>
    <w:p w14:paraId="12958992" w14:textId="77777777" w:rsidR="007F351C" w:rsidRDefault="009036F4">
      <w:pPr>
        <w:pStyle w:val="berschrift2"/>
        <w:spacing w:before="280" w:line="259" w:lineRule="auto"/>
      </w:pPr>
      <w:bookmarkStart w:id="56" w:name="_xanz9gggmo95" w:colFirst="0" w:colLast="0"/>
      <w:bookmarkEnd w:id="56"/>
      <w:r>
        <w:t>Interpretation</w:t>
      </w:r>
    </w:p>
    <w:p w14:paraId="0DCB56E5" w14:textId="77777777" w:rsidR="007F351C" w:rsidRDefault="009036F4">
      <w:pPr>
        <w:spacing w:before="240" w:after="240" w:line="259" w:lineRule="auto"/>
      </w:pPr>
      <w:r>
        <w:t xml:space="preserve">Die Gleichung beschreibt die </w:t>
      </w:r>
      <w:r>
        <w:rPr>
          <w:b/>
        </w:rPr>
        <w:t>Eigenzeit</w:t>
      </w:r>
      <w:r>
        <w:t xml:space="preserve"> τ, die ein Beobachter oder ein Objekt entlang seiner Weltlinie γ\</w:t>
      </w:r>
      <w:proofErr w:type="spellStart"/>
      <w:r>
        <w:t>gammaγ</w:t>
      </w:r>
      <w:proofErr w:type="spellEnd"/>
      <w:r>
        <w:t xml:space="preserve"> in einer gekrümmten Raum-Zeit misst.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beschreibt, wie die Raum-Zeit selbst durch Gravitation und Krümmung verzerrt wird. Entsprechend wird die Eigenzeit entlang einer Weltlinie als Integral über diese Verzerrung berechnet.</w:t>
      </w:r>
    </w:p>
    <w:p w14:paraId="4CD15327" w14:textId="77777777" w:rsidR="007F351C" w:rsidRDefault="009036F4" w:rsidP="009036F4">
      <w:pPr>
        <w:numPr>
          <w:ilvl w:val="0"/>
          <w:numId w:val="123"/>
        </w:numPr>
        <w:spacing w:before="240" w:after="0" w:line="259" w:lineRule="auto"/>
      </w:pPr>
      <w:r>
        <w:rPr>
          <w:b/>
        </w:rPr>
        <w:t>Eigenzeit</w:t>
      </w:r>
      <w:r>
        <w:t xml:space="preserve">: In der </w:t>
      </w:r>
      <w:r>
        <w:rPr>
          <w:b/>
        </w:rPr>
        <w:t>Relativitätstheorie</w:t>
      </w:r>
      <w:r>
        <w:t xml:space="preserve"> ist die Eigenzeit die Zeit, die für einen Beobachter vergeht, der sich entlang einer bestimmten Bahn in der Raum-Zeit bewegt. Diese Zeit ist für den Beobachter lokal und wird von einem externen Beobachter möglicherweise unterschiedlich wahrgenommen (z.B. durch Zeitdilatation).</w:t>
      </w:r>
      <w:r>
        <w:br/>
      </w:r>
    </w:p>
    <w:p w14:paraId="156FCF58" w14:textId="77777777" w:rsidR="007F351C" w:rsidRDefault="009036F4" w:rsidP="009036F4">
      <w:pPr>
        <w:numPr>
          <w:ilvl w:val="0"/>
          <w:numId w:val="123"/>
        </w:numPr>
        <w:spacing w:after="0" w:line="259" w:lineRule="auto"/>
      </w:pPr>
      <w:r>
        <w:rPr>
          <w:b/>
        </w:rPr>
        <w:t>Weltlinie γ</w:t>
      </w:r>
      <w:r>
        <w:t xml:space="preserve">: Die Weltlinie beschreibt den </w:t>
      </w:r>
      <w:r>
        <w:rPr>
          <w:b/>
        </w:rPr>
        <w:t>Pfad eines Teilchens</w:t>
      </w:r>
      <w:r>
        <w:t xml:space="preserve"> oder eines Beobachters im Raum-Zeit-Kontinuum. Die Eigenzeit hängt davon ab, wie der Beobachter oder das Teilchen durch die Raum-Zeit bewegt wird.</w:t>
      </w:r>
      <w:r>
        <w:br/>
      </w:r>
    </w:p>
    <w:p w14:paraId="7D722414" w14:textId="77777777" w:rsidR="007F351C" w:rsidRDefault="009036F4" w:rsidP="009036F4">
      <w:pPr>
        <w:numPr>
          <w:ilvl w:val="0"/>
          <w:numId w:val="123"/>
        </w:numPr>
        <w:spacing w:after="240" w:line="259" w:lineRule="auto"/>
      </w:pPr>
      <w:r>
        <w:rPr>
          <w:b/>
        </w:rPr>
        <w:t>Krümmung der Raum-Zeit</w:t>
      </w:r>
      <w:r>
        <w:t xml:space="preserve">: Die </w:t>
      </w:r>
      <w:r>
        <w:rPr>
          <w:b/>
        </w:rPr>
        <w:t xml:space="preserve">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rPr>
          <w:b/>
        </w:rPr>
        <w:t>​</w:t>
      </w:r>
      <w:r>
        <w:t xml:space="preserve"> bestimmt, wie die Krümmung der Raum-Zeit in der Nähe von Massen oder Energiedichten wirkt. In einem Gravitationsfeld etwa wird die Raum-Zeit gekrümmt, und das beeinflusst, wie die Eigenzeit gemessen wird.</w:t>
      </w:r>
      <w:r>
        <w:br/>
      </w:r>
    </w:p>
    <w:p w14:paraId="1EDF0D8D" w14:textId="77777777" w:rsidR="007F351C" w:rsidRDefault="009036F4">
      <w:pPr>
        <w:pStyle w:val="berschrift2"/>
        <w:spacing w:before="280" w:line="259" w:lineRule="auto"/>
      </w:pPr>
      <w:bookmarkStart w:id="57" w:name="_hha3t7yj1sdp" w:colFirst="0" w:colLast="0"/>
      <w:bookmarkEnd w:id="57"/>
      <w:r>
        <w:t>Beispiel für die Bedeutung</w:t>
      </w:r>
    </w:p>
    <w:p w14:paraId="6E179E7B" w14:textId="77777777" w:rsidR="007F351C" w:rsidRDefault="009036F4">
      <w:pPr>
        <w:spacing w:before="240" w:after="240" w:line="259" w:lineRule="auto"/>
      </w:pPr>
      <w:r>
        <w:t>Angenommen, ein Raumfahrer reist mit hoher Geschwindigkeit durch den Weltraum, wobei er sich in einem Gravitationsfeld wie dem eines schwarzen Lochs aufhält. Die Eigenzeit τ, die dieser Raumfahrer misst, wird durch die Krümmung der Raum-Zeit und seine Bewegung beeinflusst.</w:t>
      </w:r>
    </w:p>
    <w:p w14:paraId="1B27C0BC" w14:textId="77777777" w:rsidR="007F351C" w:rsidRDefault="009036F4">
      <w:pPr>
        <w:numPr>
          <w:ilvl w:val="0"/>
          <w:numId w:val="80"/>
        </w:numPr>
        <w:spacing w:before="240" w:after="0" w:line="259" w:lineRule="auto"/>
      </w:pPr>
      <w:r>
        <w:rPr>
          <w:b/>
        </w:rPr>
        <w:t>Bewegung in der Nähe eines schwarzen Lochs</w:t>
      </w:r>
      <w:r>
        <w:t xml:space="preserve">: Ein Raumfahrer, der sich in der Nähe eines schwarzen Lochs befindet, erlebt eine </w:t>
      </w:r>
      <w:r>
        <w:rPr>
          <w:b/>
        </w:rPr>
        <w:t>starke Zeitdilatation</w:t>
      </w:r>
      <w:r>
        <w:t xml:space="preserve"> aufgrund der enormen Krümmung der Raum-Zeit. Die Eigenzeit für den Raumfahrer vergeht langsamer im Vergleich zu einem entfernten Beobachter, der sich weit von der Gravitationseinwirkung des schwarzen Lochs entfernt befindet. Dies würde mathematisch durch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xml:space="preserve"> und das oben genannte Integral berücksichtigt.</w:t>
      </w:r>
    </w:p>
    <w:p w14:paraId="5F199D13" w14:textId="77777777" w:rsidR="007F351C" w:rsidRDefault="009036F4">
      <w:pPr>
        <w:numPr>
          <w:ilvl w:val="0"/>
          <w:numId w:val="80"/>
        </w:numPr>
        <w:spacing w:after="240" w:line="259" w:lineRule="auto"/>
      </w:pPr>
      <w:r>
        <w:rPr>
          <w:b/>
        </w:rPr>
        <w:t>Bewegung in einem Gravitationsfeld</w:t>
      </w:r>
      <w:r>
        <w:t xml:space="preserve">: Ein weiteres Beispiel wäre ein Satellit, der sich in einem Gravitationsfeld der Erde befindet. Die Eigenzeit, die der Satellit misst, wird durch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xml:space="preserve"> beeinflusst, und sie wird für einen Beobachter auf der Erde anders sein. Wenn der Satellit sich nahe an der Erde befindet, ist die Raum-Zeit dort stärker gekrümmt und die Eigenzeit des Satelliten wird langsamer vergehen.</w:t>
      </w:r>
    </w:p>
    <w:p w14:paraId="74ABC541" w14:textId="77777777" w:rsidR="007F351C" w:rsidRDefault="009036F4">
      <w:pPr>
        <w:pStyle w:val="berschrift2"/>
        <w:spacing w:before="280" w:line="259" w:lineRule="auto"/>
      </w:pPr>
      <w:bookmarkStart w:id="58" w:name="_8fkin833crat" w:colFirst="0" w:colLast="0"/>
      <w:bookmarkEnd w:id="58"/>
      <w:r>
        <w:t>Zusammenfassung</w:t>
      </w:r>
    </w:p>
    <w:p w14:paraId="7CBB4944" w14:textId="77777777" w:rsidR="007F351C" w:rsidRDefault="009036F4">
      <w:pPr>
        <w:spacing w:before="240" w:after="240" w:line="259" w:lineRule="auto"/>
      </w:pPr>
      <w:r>
        <w:t xml:space="preserve">Die Gleichung ist also ein fundamentales Konzept in der </w:t>
      </w:r>
      <w:r>
        <w:rPr>
          <w:b/>
        </w:rPr>
        <w:t>Allgemeinen Relativitätstheorie</w:t>
      </w:r>
      <w:r>
        <w:t xml:space="preserve"> und beschreibt, wie die Zeit für unterschiedliche Beobachter und in verschiedenen Gravitationsfeldern gemessen wird.</w:t>
      </w:r>
    </w:p>
    <w:p w14:paraId="37F6C33E" w14:textId="77777777" w:rsidR="007F351C" w:rsidRDefault="007F351C">
      <w:pPr>
        <w:spacing w:after="160" w:line="259" w:lineRule="auto"/>
      </w:pPr>
    </w:p>
    <w:p w14:paraId="10AD0003" w14:textId="77777777" w:rsidR="007F351C" w:rsidRDefault="009036F4">
      <w:pPr>
        <w:pStyle w:val="berschrift1"/>
        <w:spacing w:after="160" w:line="259" w:lineRule="auto"/>
      </w:pPr>
      <w:bookmarkStart w:id="59" w:name="_d1ia86pecjeo" w:colFirst="0" w:colLast="0"/>
      <w:bookmarkEnd w:id="59"/>
      <w:r>
        <w:t>(13)</w:t>
      </w:r>
    </w:p>
    <w:p w14:paraId="57E62870" w14:textId="77777777" w:rsidR="007F351C" w:rsidRDefault="007F351C">
      <w:pPr>
        <w:spacing w:after="160" w:line="259" w:lineRule="auto"/>
      </w:pPr>
    </w:p>
    <w:p w14:paraId="33AA371E" w14:textId="77777777" w:rsidR="007F351C" w:rsidRDefault="009036F4">
      <w:pPr>
        <w:spacing w:after="160" w:line="259" w:lineRule="auto"/>
      </w:pPr>
      <w:r>
        <w:tab/>
      </w:r>
      <w:r>
        <w:tab/>
      </w:r>
      <m:oMath>
        <m:r>
          <w:rPr>
            <w:rFonts w:ascii="Cambria Math" w:hAnsi="Cambria Math"/>
          </w:rPr>
          <m:t>L=T-V</m:t>
        </m:r>
      </m:oMath>
    </w:p>
    <w:p w14:paraId="241138FD" w14:textId="77777777" w:rsidR="007F351C" w:rsidRDefault="009036F4">
      <w:r>
        <w:t>Die Gleichung L=T−V ist eine zentrale Lagrange-Funktion in der klassischen Mechanik. Sie drückt die Beziehung zwischen der Lagrange-Funktion L, der kinetischen Energie T und der potentiellen Energie V eines Systems aus.</w:t>
      </w:r>
    </w:p>
    <w:p w14:paraId="43C41980" w14:textId="77777777" w:rsidR="007F351C" w:rsidRDefault="009036F4">
      <w:pPr>
        <w:pStyle w:val="berschrift2"/>
        <w:spacing w:before="280" w:line="259" w:lineRule="auto"/>
      </w:pPr>
      <w:bookmarkStart w:id="60" w:name="_jtepm4xs4hvy" w:colFirst="0" w:colLast="0"/>
      <w:bookmarkEnd w:id="60"/>
      <w:r>
        <w:t>Bedeutung der Notation</w:t>
      </w:r>
    </w:p>
    <w:p w14:paraId="55132A4D" w14:textId="77777777" w:rsidR="007F351C" w:rsidRDefault="009036F4">
      <w:pPr>
        <w:numPr>
          <w:ilvl w:val="0"/>
          <w:numId w:val="62"/>
        </w:numPr>
      </w:pPr>
      <w:r>
        <w:t>L: Dies ist die Lagrange-Funktion des Systems. Sie ist die Differenz zwischen der kinetischen Energie T und der potentiellen Energie V des Systems. Die Lagrange-Funktion wird verwendet, um die Bewegungsgleichungen eines Systems abzuleiten.</w:t>
      </w:r>
    </w:p>
    <w:p w14:paraId="5B4AADE7" w14:textId="77777777" w:rsidR="007F351C" w:rsidRDefault="009036F4">
      <w:pPr>
        <w:numPr>
          <w:ilvl w:val="0"/>
          <w:numId w:val="62"/>
        </w:numPr>
      </w:pPr>
      <w:r>
        <w:t xml:space="preserve">T: Dies ist die kinetische Energie des Systems. In der klassischen Mechanik ist die kinetische Energie eines Teilchens mit der Masse m und der Geschwindigkeit ẋ˙ gegeben durch: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 T beschreibt also die Energie, die mit der Bewegung des Systems oder eines Teilchens verbunden ist.</w:t>
      </w:r>
    </w:p>
    <w:p w14:paraId="5AFE6044" w14:textId="77777777" w:rsidR="007F351C" w:rsidRDefault="009036F4">
      <w:pPr>
        <w:numPr>
          <w:ilvl w:val="0"/>
          <w:numId w:val="62"/>
        </w:numPr>
      </w:pPr>
      <w:r>
        <w:t>V: Dies ist die potentielle Energie des Systems. Sie beschreibt die Energie, die durch die Position des Systems im Raum oder durch die Wechselwirkungen mit anderen Systemen oder Kräften entsteht. Zum Beispiel kann V die Gravitationsenergie eines Teilchens im Gravitationsfeld oder die Federenergie in einem federbelasteten System beschreiben.</w:t>
      </w:r>
      <w:r>
        <w:br/>
      </w:r>
    </w:p>
    <w:p w14:paraId="6BBFF960" w14:textId="77777777" w:rsidR="007F351C" w:rsidRDefault="009036F4">
      <w:pPr>
        <w:pStyle w:val="berschrift2"/>
        <w:spacing w:before="280" w:line="259" w:lineRule="auto"/>
      </w:pPr>
      <w:bookmarkStart w:id="61" w:name="_te1fsjain6ta" w:colFirst="0" w:colLast="0"/>
      <w:bookmarkEnd w:id="61"/>
      <w:r>
        <w:t>Interpretation</w:t>
      </w:r>
    </w:p>
    <w:p w14:paraId="3ECECE90" w14:textId="77777777" w:rsidR="007F351C" w:rsidRDefault="009036F4">
      <w:r>
        <w:t>Die Lagrange-Funktion L=T−V beschreibt das Verhalten eines dynamischen Systems. In der Lagrange-Mechanik wird das Verhalten eines Systems durch die Energieformen kinetische Energie T und potentielle Energie V beschrieben.</w:t>
      </w:r>
    </w:p>
    <w:p w14:paraId="1ED7395D" w14:textId="77777777" w:rsidR="007F351C" w:rsidRDefault="009036F4">
      <w:pPr>
        <w:numPr>
          <w:ilvl w:val="0"/>
          <w:numId w:val="63"/>
        </w:numPr>
      </w:pPr>
      <w:r>
        <w:t xml:space="preserve">Die Lagrange-Funktion selbst ist eine </w:t>
      </w:r>
      <w:proofErr w:type="spellStart"/>
      <w:r>
        <w:t>Skalargröße</w:t>
      </w:r>
      <w:proofErr w:type="spellEnd"/>
      <w:r>
        <w:t>, die die Änderung der kinetischen und potentiellen Energie in einem System repräsentiert.</w:t>
      </w:r>
    </w:p>
    <w:p w14:paraId="41C07077" w14:textId="77777777" w:rsidR="007F351C" w:rsidRDefault="009036F4">
      <w:pPr>
        <w:numPr>
          <w:ilvl w:val="0"/>
          <w:numId w:val="63"/>
        </w:numPr>
      </w:pPr>
      <w:r>
        <w:t>Die Bewegung des Systems kann aus der Lagrange-Funktion abgeleitet werden, indem man die Lagrange-Gleichungen verwendet, die eine allgemeine Methode zur Bestimmung der Bewegung von Teilchen oder Systemen sind, ohne explizit auf Kräfte zurückzugreifen. Stattdessen wird die Lagrange-Funktion direkt in die Euler-Lagrange-Gleichungen eingesetzt.</w:t>
      </w:r>
      <w:r>
        <w:br/>
      </w:r>
    </w:p>
    <w:p w14:paraId="0EA74A3E" w14:textId="77777777" w:rsidR="007F351C" w:rsidRDefault="009036F4">
      <w:pPr>
        <w:pStyle w:val="berschrift2"/>
        <w:spacing w:before="280" w:line="259" w:lineRule="auto"/>
      </w:pPr>
      <w:bookmarkStart w:id="62" w:name="_nrr0oxp1pkik" w:colFirst="0" w:colLast="0"/>
      <w:bookmarkEnd w:id="62"/>
      <w:r>
        <w:t>Beispiel für die Bedeutung</w:t>
      </w:r>
    </w:p>
    <w:p w14:paraId="42D7EB2A" w14:textId="77777777" w:rsidR="007F351C" w:rsidRDefault="009036F4">
      <w:r>
        <w:t>Ein Federpendel</w:t>
      </w:r>
    </w:p>
    <w:p w14:paraId="70657E66" w14:textId="77777777" w:rsidR="007F351C" w:rsidRDefault="009036F4">
      <w:r>
        <w:t xml:space="preserve">Für ein Federpendel mit der Federkonstanten k und dem Verlängerungsbetrag x, ist die potentielle Energie der Feder gegeben durch </w:t>
      </w:r>
      <m:oMath>
        <m:r>
          <w:rPr>
            <w:rFonts w:ascii="Cambria Math" w:hAnsi="Cambria Math"/>
          </w:rPr>
          <m:t>V(x)=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und die kinetische Energie des pendelnden Teilchens lautet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w:t>
      </w:r>
    </w:p>
    <w:p w14:paraId="00AF0E96" w14:textId="77777777" w:rsidR="007F351C" w:rsidRDefault="009036F4">
      <w:r>
        <w:t xml:space="preserve">Die Lagrange-Funktion für das Federpendel lautet also: </w:t>
      </w:r>
      <m:oMath>
        <m:r>
          <w:rPr>
            <w:rFonts w:ascii="Cambria Math" w:hAnsi="Cambria Math"/>
          </w:rPr>
          <m:t>L=T-V=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56CF49F6" w14:textId="77777777" w:rsidR="007F351C" w:rsidRDefault="009036F4">
      <w:pPr>
        <w:numPr>
          <w:ilvl w:val="0"/>
          <w:numId w:val="15"/>
        </w:numPr>
      </w:pPr>
      <w:r>
        <w:t xml:space="preserve">Diese Lagrange-Funktion beschreibt die Energie des Federpendels, bei dem die kinetische Energie durch die Geschwindigkeit </w:t>
      </w:r>
      <m:oMath>
        <m:r>
          <w:rPr>
            <w:rFonts w:ascii="Cambria Math" w:hAnsi="Cambria Math"/>
          </w:rPr>
          <m:t>ẋ</m:t>
        </m:r>
      </m:oMath>
      <w:r>
        <w:t xml:space="preserve"> und die potentielle Energie durch die Auslenkung x der Feder gegeben ist.</w:t>
      </w:r>
    </w:p>
    <w:p w14:paraId="6955486B" w14:textId="77777777" w:rsidR="007F351C" w:rsidRDefault="009036F4">
      <w:pPr>
        <w:numPr>
          <w:ilvl w:val="0"/>
          <w:numId w:val="15"/>
        </w:numPr>
      </w:pPr>
      <w:r>
        <w:t>Mit dieser Lagrange-Funktion kann die Bewegung des Federpendels abgeleitet werden, das durch die Harmonische Schwingung charakterisiert wird.</w:t>
      </w:r>
    </w:p>
    <w:p w14:paraId="07C82550" w14:textId="77777777" w:rsidR="007F351C" w:rsidRDefault="009036F4">
      <w:pPr>
        <w:pStyle w:val="berschrift2"/>
        <w:spacing w:before="280" w:line="259" w:lineRule="auto"/>
      </w:pPr>
      <w:bookmarkStart w:id="63" w:name="_f1h9v2b2o8ze" w:colFirst="0" w:colLast="0"/>
      <w:bookmarkEnd w:id="63"/>
      <w:r>
        <w:t>Zusammenfassung</w:t>
      </w:r>
    </w:p>
    <w:p w14:paraId="244C2BE1" w14:textId="77777777" w:rsidR="007F351C" w:rsidRDefault="009036F4">
      <w:r>
        <w:t>Die Lagrange-Funktion ist eine Differenz zwischen der kinetischen Energie T und der potentiellen Energie V eines Systems. Sie ist der zentrale Begriff in der Lagrange-Mechanik.</w:t>
      </w:r>
      <w:r>
        <w:br/>
        <w:t>Die Lagrange-Funktion wird verwendet, um die Bewegungsgleichungen eines Systems aufzustellen. Sie liefert eine allgemeine Methode zur Ableitung der Bewegung von Teilchen oder Systemen, ohne direkt auf die Kräfte eingehen zu müssen.</w:t>
      </w:r>
    </w:p>
    <w:p w14:paraId="193C2AF6" w14:textId="77777777" w:rsidR="007F351C" w:rsidRDefault="009036F4">
      <w:r>
        <w:t>Wichtige Konzepte:</w:t>
      </w:r>
    </w:p>
    <w:p w14:paraId="3448D923" w14:textId="77777777" w:rsidR="007F351C" w:rsidRDefault="009036F4">
      <w:pPr>
        <w:numPr>
          <w:ilvl w:val="0"/>
          <w:numId w:val="9"/>
        </w:numPr>
      </w:pPr>
      <w:r>
        <w:t>Lagrange-Mechanik: Ein formales System zur Beschreibung der Bewegung von Teilchen oder Systemen, das die Energieformen nutzt (kinetische und potentielle Energie), anstatt explizit Kräfte zu verwenden.</w:t>
      </w:r>
    </w:p>
    <w:p w14:paraId="69BEEF46" w14:textId="77777777" w:rsidR="007F351C" w:rsidRDefault="009036F4">
      <w:pPr>
        <w:numPr>
          <w:ilvl w:val="0"/>
          <w:numId w:val="9"/>
        </w:numPr>
      </w:pPr>
      <w:r>
        <w:t>Bewegungsgleichungen: Durch Anwendung der Lagrange-Funktion können die Bewegungsgleichungen abgeleitet werden, die das Verhalten des Systems vollständig beschreiben.</w:t>
      </w:r>
    </w:p>
    <w:p w14:paraId="5CEE4F48" w14:textId="77777777" w:rsidR="007F351C" w:rsidRDefault="009036F4">
      <w:pPr>
        <w:pStyle w:val="berschrift1"/>
        <w:spacing w:after="160" w:line="259" w:lineRule="auto"/>
      </w:pPr>
      <w:bookmarkStart w:id="64" w:name="_50scilj9vpi7" w:colFirst="0" w:colLast="0"/>
      <w:bookmarkEnd w:id="64"/>
      <w:r>
        <w:t>(14)</w:t>
      </w:r>
    </w:p>
    <w:p w14:paraId="3D646ADA" w14:textId="77777777" w:rsidR="007F351C" w:rsidRDefault="007F351C"/>
    <w:p w14:paraId="50640409" w14:textId="77777777" w:rsidR="007F351C" w:rsidRDefault="009036F4">
      <w:r>
        <w:tab/>
      </w:r>
      <w:r>
        <w:tab/>
      </w:r>
      <m:oMath>
        <m:r>
          <w:rPr>
            <w:rFonts w:ascii="Cambria Math" w:hAnsi="Cambria Math"/>
          </w:rPr>
          <m:t>L(x,ẋ,t)=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r>
          <w:rPr>
            <w:rFonts w:ascii="Cambria Math" w:hAnsi="Cambria Math"/>
          </w:rPr>
          <m:t>-h(x)</m:t>
        </m:r>
      </m:oMath>
    </w:p>
    <w:p w14:paraId="27FBBB1E" w14:textId="77777777" w:rsidR="007F351C" w:rsidRDefault="009036F4">
      <w:pPr>
        <w:pStyle w:val="berschrift2"/>
        <w:spacing w:before="280"/>
      </w:pPr>
      <w:bookmarkStart w:id="65" w:name="_cajjmxe99q9n" w:colFirst="0" w:colLast="0"/>
      <w:bookmarkEnd w:id="65"/>
      <w:r>
        <w:t>Bedeutung der Notation:</w:t>
      </w:r>
    </w:p>
    <w:p w14:paraId="7F462C4F" w14:textId="77777777" w:rsidR="007F351C" w:rsidRDefault="009036F4">
      <w:pPr>
        <w:numPr>
          <w:ilvl w:val="0"/>
          <w:numId w:val="61"/>
        </w:numPr>
        <w:spacing w:before="240" w:after="0"/>
      </w:pPr>
      <m:oMath>
        <m:r>
          <w:rPr>
            <w:rFonts w:ascii="Cambria Math" w:hAnsi="Cambria Math"/>
          </w:rPr>
          <m:t>L(x,ẋ,t)</m:t>
        </m:r>
      </m:oMath>
      <w:r>
        <w:t xml:space="preserve">: Lagrange-Funktion, die die Differenz zwischen der kinetischen Energie und der potentiellen Energie eines Systems darstellt. Sie ist eine Funktion der Position x, der Geschwindigkeit </w:t>
      </w:r>
      <m:oMath>
        <m:r>
          <w:rPr>
            <w:rFonts w:ascii="Cambria Math" w:hAnsi="Cambria Math"/>
          </w:rPr>
          <m:t>x˙=</m:t>
        </m:r>
        <m:f>
          <m:fPr>
            <m:ctrlPr>
              <w:rPr>
                <w:rFonts w:ascii="Cambria Math" w:hAnsi="Cambria Math"/>
              </w:rPr>
            </m:ctrlPr>
          </m:fPr>
          <m:num>
            <m:r>
              <w:rPr>
                <w:rFonts w:ascii="Cambria Math" w:hAnsi="Cambria Math"/>
              </w:rPr>
              <m:t>dx</m:t>
            </m:r>
          </m:num>
          <m:den>
            <m:r>
              <w:rPr>
                <w:rFonts w:ascii="Cambria Math" w:hAnsi="Cambria Math"/>
              </w:rPr>
              <m:t>dt</m:t>
            </m:r>
          </m:den>
        </m:f>
      </m:oMath>
      <w:r>
        <w:t>​ und der Zeit t.</w:t>
      </w:r>
    </w:p>
    <w:p w14:paraId="421EDEAA" w14:textId="77777777" w:rsidR="007F351C" w:rsidRDefault="009036F4">
      <w:pPr>
        <w:numPr>
          <w:ilvl w:val="0"/>
          <w:numId w:val="61"/>
        </w:numPr>
        <w:spacing w:after="0"/>
      </w:pPr>
      <w:r>
        <w:t>m: Die Masse des Körpers, der sich im System bewegt.</w:t>
      </w:r>
    </w:p>
    <w:p w14:paraId="35510549" w14:textId="77777777" w:rsidR="007F351C" w:rsidRDefault="009036F4">
      <w:pPr>
        <w:numPr>
          <w:ilvl w:val="0"/>
          <w:numId w:val="61"/>
        </w:numPr>
        <w:spacing w:after="0"/>
      </w:pPr>
      <m:oMath>
        <m:r>
          <w:rPr>
            <w:rFonts w:ascii="Cambria Math" w:hAnsi="Cambria Math"/>
          </w:rPr>
          <m:t>x˙</m:t>
        </m:r>
      </m:oMath>
      <w:r>
        <w:t>: Die Geschwindigkeit des Körpers (erste Ableitung der Position nach der Zeit).</w:t>
      </w:r>
    </w:p>
    <w:p w14:paraId="0044A015" w14:textId="77777777" w:rsidR="007F351C" w:rsidRDefault="009036F4">
      <w:pPr>
        <w:numPr>
          <w:ilvl w:val="0"/>
          <w:numId w:val="61"/>
        </w:numPr>
        <w:spacing w:after="0"/>
      </w:pPr>
      <w:r>
        <w:t>h(x): Eine Funktion, die die potentielle Energie des Systems beschreibt, welche nur von der Position xxx abhängt.</w:t>
      </w:r>
    </w:p>
    <w:p w14:paraId="63BE01F2" w14:textId="77777777" w:rsidR="007F351C" w:rsidRDefault="0028000D">
      <w:pPr>
        <w:numPr>
          <w:ilvl w:val="0"/>
          <w:numId w:val="61"/>
        </w:numPr>
        <w:spacing w:after="240"/>
      </w:pP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rsidR="009036F4">
        <w:t>: Die kinetische Energie des Körpers (Energie aufgrund der Bewegung).</w:t>
      </w:r>
      <w:r w:rsidR="009036F4">
        <w:br/>
      </w:r>
    </w:p>
    <w:p w14:paraId="0B5D833A" w14:textId="77777777" w:rsidR="007F351C" w:rsidRDefault="009036F4">
      <w:pPr>
        <w:pStyle w:val="berschrift2"/>
        <w:spacing w:before="280"/>
      </w:pPr>
      <w:bookmarkStart w:id="66" w:name="_q4udwx27gng4" w:colFirst="0" w:colLast="0"/>
      <w:bookmarkEnd w:id="66"/>
      <w:r>
        <w:t>Interpretation:</w:t>
      </w:r>
    </w:p>
    <w:p w14:paraId="1D7FEF8F" w14:textId="77777777" w:rsidR="007F351C" w:rsidRDefault="009036F4">
      <w:pPr>
        <w:spacing w:before="240" w:after="240"/>
      </w:pPr>
      <w:r>
        <w:t xml:space="preserve">Die Lagrange-Funktion beschreibt die Dynamik eines Systems, bei dem ein Körper mit der Masse m auf einer Strecke x bewegt wird. Die Energie dieses Systems setzt sich aus der kinetischen Energie (die durch den Term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 xml:space="preserve"> dargestellt wird) und der potentiellen Energie (die durch h(x) gegeben ist) zusammen. Die Lagrange-Funktion selbst stellt den Unterschied zwischen kinetischer und potentieller Energie dar.</w:t>
      </w:r>
    </w:p>
    <w:p w14:paraId="50161039" w14:textId="77777777" w:rsidR="007F351C" w:rsidRDefault="009036F4">
      <w:pPr>
        <w:numPr>
          <w:ilvl w:val="0"/>
          <w:numId w:val="38"/>
        </w:numPr>
        <w:spacing w:before="240" w:after="0"/>
      </w:pPr>
      <w:r>
        <w:t xml:space="preserve">Der erste Term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 xml:space="preserve"> ist die kinetische Energie des Körpers, die durch die Bewegung (Geschwindigkeit) des Körpers erzeugt wird.</w:t>
      </w:r>
      <w:r>
        <w:br/>
      </w:r>
    </w:p>
    <w:p w14:paraId="79793B49" w14:textId="77777777" w:rsidR="007F351C" w:rsidRDefault="009036F4">
      <w:pPr>
        <w:numPr>
          <w:ilvl w:val="0"/>
          <w:numId w:val="38"/>
        </w:numPr>
        <w:spacing w:after="240"/>
      </w:pPr>
      <w:r>
        <w:t>Der zweite Term h(x) ist die potentielle Energie des Systems, die nur von der Position des Körpers abhängt und daher in Bezug auf x beschrieben wird.</w:t>
      </w:r>
      <w:r>
        <w:br/>
      </w:r>
    </w:p>
    <w:p w14:paraId="3AE464E4" w14:textId="77777777" w:rsidR="007F351C" w:rsidRDefault="009036F4">
      <w:pPr>
        <w:pStyle w:val="berschrift2"/>
        <w:spacing w:before="280"/>
      </w:pPr>
      <w:bookmarkStart w:id="67" w:name="_qxq9eb6y3v6g" w:colFirst="0" w:colLast="0"/>
      <w:bookmarkEnd w:id="67"/>
      <w:r>
        <w:t>Beispiel für die Bedeutung:</w:t>
      </w:r>
    </w:p>
    <w:p w14:paraId="66FF64F4" w14:textId="77777777" w:rsidR="007F351C" w:rsidRDefault="009036F4">
      <w:pPr>
        <w:spacing w:before="240" w:after="240"/>
      </w:pPr>
      <w:r>
        <w:t>Ein einfaches mechanisches System: Ein Körper der Masse m bewegt sich entlang einer horizontalen Strecke x, wobei er von einer Feder (die eine potentielle Energie h(x) erzeugt) und seiner eigenen Bewegung (kinetische Energie) beeinflusst wird.</w:t>
      </w:r>
    </w:p>
    <w:p w14:paraId="6ED0D495" w14:textId="77777777" w:rsidR="007F351C" w:rsidRDefault="009036F4">
      <w:pPr>
        <w:spacing w:before="240" w:after="240"/>
      </w:pPr>
      <w:r>
        <w:t xml:space="preserve">Angenommen, h(x)beschreibt die potentielle Energie einer Feder, die in einer Form wie </w:t>
      </w:r>
      <m:oMath>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dargestellt werden kann (wobei kkk die Federkonstante ist). In diesem Fall würde die Lagrange-Funktion folgendermaßen aussehen:</w:t>
      </w:r>
    </w:p>
    <w:p w14:paraId="5C784034" w14:textId="77777777" w:rsidR="007F351C" w:rsidRDefault="009036F4">
      <w:pPr>
        <w:ind w:left="720" w:firstLine="720"/>
      </w:pPr>
      <m:oMathPara>
        <m:oMath>
          <m:r>
            <w:rPr>
              <w:rFonts w:ascii="Cambria Math" w:hAnsi="Cambria Math"/>
            </w:rPr>
            <m:t>L(x,ẋ,t)=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0C43F046" w14:textId="77777777" w:rsidR="007F351C" w:rsidRDefault="009036F4">
      <w:pPr>
        <w:spacing w:before="240" w:after="240"/>
      </w:pPr>
      <w:r>
        <w:t>Dies beschreibt die Bewegung des Körpers unter dem Einfluss der Federkraft und seiner eigenen kinetischen Energie.</w:t>
      </w:r>
    </w:p>
    <w:p w14:paraId="256557B1" w14:textId="77777777" w:rsidR="007F351C" w:rsidRDefault="009036F4">
      <w:pPr>
        <w:pStyle w:val="berschrift2"/>
        <w:spacing w:before="280"/>
      </w:pPr>
      <w:bookmarkStart w:id="68" w:name="_eimxjas6hty4" w:colFirst="0" w:colLast="0"/>
      <w:bookmarkEnd w:id="68"/>
      <w:r>
        <w:t>Zusammenfassung:</w:t>
      </w:r>
    </w:p>
    <w:p w14:paraId="3BE1E5DC" w14:textId="77777777" w:rsidR="007F351C" w:rsidRDefault="009036F4">
      <w:pPr>
        <w:numPr>
          <w:ilvl w:val="0"/>
          <w:numId w:val="4"/>
        </w:numPr>
        <w:spacing w:before="240" w:after="0"/>
      </w:pPr>
      <w:r>
        <w:t>Die Lagrange-Funktion L(</w:t>
      </w:r>
      <w:proofErr w:type="spellStart"/>
      <w:proofErr w:type="gramStart"/>
      <w:r>
        <w:t>x,x</w:t>
      </w:r>
      <w:proofErr w:type="gramEnd"/>
      <w:r>
        <w:t>˙,t</w:t>
      </w:r>
      <w:proofErr w:type="spellEnd"/>
      <w:r>
        <w:t>) ist eine Funktion, die die gesamte Energie eines Systems beschreibt – nämlich die Differenz zwischen der kinetischen Energie (abhängig von der Geschwindigkeit) und der potentiellen Energie (abhängig von der Position).</w:t>
      </w:r>
    </w:p>
    <w:p w14:paraId="643C0A7A" w14:textId="77777777" w:rsidR="007F351C" w:rsidRDefault="009036F4">
      <w:pPr>
        <w:numPr>
          <w:ilvl w:val="0"/>
          <w:numId w:val="4"/>
        </w:numPr>
        <w:spacing w:after="0"/>
      </w:pPr>
      <w:r>
        <w:t xml:space="preserve">Diese Funktion wird in der </w:t>
      </w:r>
      <w:proofErr w:type="spellStart"/>
      <w:r>
        <w:t>Lagrangeschen</w:t>
      </w:r>
      <w:proofErr w:type="spellEnd"/>
      <w:r>
        <w:t xml:space="preserve"> Mechanik verwendet, um die Bewegungsgleichungen eines Systems abzuleiten, indem sie die sogenannte Euler-Lagrange-Gleichung verwendet.</w:t>
      </w:r>
    </w:p>
    <w:p w14:paraId="6E6AD730" w14:textId="77777777" w:rsidR="007F351C" w:rsidRDefault="009036F4">
      <w:pPr>
        <w:numPr>
          <w:ilvl w:val="0"/>
          <w:numId w:val="4"/>
        </w:numPr>
        <w:spacing w:after="240"/>
      </w:pPr>
      <w:r>
        <w:t>In einem Beispiel wie dem federbelasteten Körper, beschreibt die Lagrange-Funktion die Bewegung des Körpers, der sowohl von seiner eigenen kinetischen Energie als auch von der Federkraft beeinflusst wird.</w:t>
      </w:r>
    </w:p>
    <w:p w14:paraId="13CE49B8" w14:textId="77777777" w:rsidR="007F351C" w:rsidRDefault="007F351C"/>
    <w:p w14:paraId="6BEEE64B" w14:textId="77777777" w:rsidR="007F351C" w:rsidRDefault="009036F4">
      <w:pPr>
        <w:pStyle w:val="berschrift1"/>
      </w:pPr>
      <w:bookmarkStart w:id="69" w:name="_x3z1ax7mdydx" w:colFirst="0" w:colLast="0"/>
      <w:bookmarkEnd w:id="69"/>
      <w:r>
        <w:t>(15)</w:t>
      </w:r>
    </w:p>
    <w:p w14:paraId="4705ABE7" w14:textId="77777777" w:rsidR="007F351C" w:rsidRDefault="007F351C"/>
    <w:p w14:paraId="3FA0A30C" w14:textId="77777777" w:rsidR="007F351C" w:rsidRDefault="009036F4">
      <w:r>
        <w:tab/>
      </w:r>
      <w:r>
        <w:tab/>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 xml:space="preserve">=0 </m:t>
        </m:r>
      </m:oMath>
    </w:p>
    <w:p w14:paraId="109BCCF1" w14:textId="77777777" w:rsidR="007F351C" w:rsidRDefault="009036F4">
      <w:pPr>
        <w:pStyle w:val="berschrift3"/>
        <w:spacing w:before="280" w:after="80"/>
        <w:rPr>
          <w:sz w:val="26"/>
          <w:szCs w:val="26"/>
        </w:rPr>
      </w:pPr>
      <w:bookmarkStart w:id="70" w:name="_qcc5zhk4r595" w:colFirst="0" w:colLast="0"/>
      <w:bookmarkEnd w:id="70"/>
      <w:r>
        <w:rPr>
          <w:sz w:val="26"/>
          <w:szCs w:val="26"/>
        </w:rPr>
        <w:t>Bedeutung der Notation</w:t>
      </w:r>
    </w:p>
    <w:p w14:paraId="4411FB43" w14:textId="77777777" w:rsidR="007F351C" w:rsidRDefault="009036F4" w:rsidP="009036F4">
      <w:pPr>
        <w:numPr>
          <w:ilvl w:val="0"/>
          <w:numId w:val="115"/>
        </w:numPr>
        <w:spacing w:before="240" w:after="0"/>
      </w:pPr>
      <m:oMath>
        <m:r>
          <w:rPr>
            <w:rFonts w:ascii="Cambria Math" w:hAnsi="Cambria Math"/>
          </w:rPr>
          <m:t>L(x,x˙,t)</m:t>
        </m:r>
      </m:oMath>
      <w:r>
        <w:t>: Die Lagrange-Funktion des Systems, die die kinetische und potentielle Energie kombiniert.</w:t>
      </w:r>
    </w:p>
    <w:p w14:paraId="00E11EA6" w14:textId="77777777" w:rsidR="007F351C" w:rsidRDefault="009036F4" w:rsidP="009036F4">
      <w:pPr>
        <w:numPr>
          <w:ilvl w:val="0"/>
          <w:numId w:val="115"/>
        </w:numPr>
        <w:spacing w:after="0"/>
      </w:pPr>
      <m:oMath>
        <m:r>
          <w:rPr>
            <w:rFonts w:ascii="Cambria Math" w:hAnsi="Cambria Math"/>
          </w:rPr>
          <m:t>x˙=</m:t>
        </m:r>
        <m:f>
          <m:fPr>
            <m:ctrlPr>
              <w:rPr>
                <w:rFonts w:ascii="Cambria Math" w:hAnsi="Cambria Math"/>
              </w:rPr>
            </m:ctrlPr>
          </m:fPr>
          <m:num>
            <m:r>
              <w:rPr>
                <w:rFonts w:ascii="Cambria Math" w:hAnsi="Cambria Math"/>
              </w:rPr>
              <m:t>dt</m:t>
            </m:r>
          </m:num>
          <m:den>
            <m:r>
              <w:rPr>
                <w:rFonts w:ascii="Cambria Math" w:hAnsi="Cambria Math"/>
              </w:rPr>
              <m:t>dx</m:t>
            </m:r>
          </m:den>
        </m:f>
      </m:oMath>
      <w:r>
        <w:t>​: Die Geschwindigkeit des Körpers, also die erste Ableitung der Position nach der Zeit.</w:t>
      </w:r>
    </w:p>
    <w:p w14:paraId="57616998" w14:textId="77777777" w:rsidR="007F351C" w:rsidRDefault="0028000D" w:rsidP="009036F4">
      <w:pPr>
        <w:numPr>
          <w:ilvl w:val="0"/>
          <w:numId w:val="115"/>
        </w:numPr>
        <w:spacing w:after="0"/>
      </w:pPr>
      <m:oMath>
        <m:f>
          <m:fPr>
            <m:ctrlPr>
              <w:rPr>
                <w:rFonts w:ascii="Cambria Math" w:hAnsi="Cambria Math"/>
              </w:rPr>
            </m:ctrlPr>
          </m:fPr>
          <m:num>
            <m:r>
              <w:rPr>
                <w:rFonts w:ascii="Cambria Math" w:hAnsi="Cambria Math"/>
              </w:rPr>
              <m:t>∂L</m:t>
            </m:r>
          </m:num>
          <m:den>
            <m:r>
              <w:rPr>
                <w:rFonts w:ascii="Cambria Math" w:hAnsi="Cambria Math"/>
              </w:rPr>
              <m:t>∂x˙</m:t>
            </m:r>
          </m:den>
        </m:f>
      </m:oMath>
      <w:r w:rsidR="009036F4">
        <w:t xml:space="preserve">: Die Ableitung der Lagrange-Funktion nach der Geschwindigkeit x˙˙. Das ergibt den sogenannten </w:t>
      </w:r>
      <w:r w:rsidR="009036F4">
        <w:rPr>
          <w:b/>
        </w:rPr>
        <w:t>generalisierten Impuls</w:t>
      </w:r>
      <w:r w:rsidR="009036F4">
        <w:t>, also die Größe, die die Trägheit des Systems beschreibt.</w:t>
      </w:r>
    </w:p>
    <w:p w14:paraId="4F1CDB43" w14:textId="77777777" w:rsidR="007F351C" w:rsidRDefault="009036F4" w:rsidP="009036F4">
      <w:pPr>
        <w:numPr>
          <w:ilvl w:val="0"/>
          <w:numId w:val="115"/>
        </w:numPr>
        <w:spacing w:after="0"/>
      </w:pPr>
      <m:oMath>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oMath>
      <w:r>
        <w:t>: Die Zeitableitung des generalisierten Impulses, also die Veränderung des Impulses mit der Zeit (d.h. die Beschleunigung).</w:t>
      </w:r>
    </w:p>
    <w:p w14:paraId="211485FD" w14:textId="77777777" w:rsidR="007F351C" w:rsidRDefault="0028000D" w:rsidP="009036F4">
      <w:pPr>
        <w:numPr>
          <w:ilvl w:val="0"/>
          <w:numId w:val="115"/>
        </w:numPr>
        <w:spacing w:after="240"/>
      </w:pPr>
      <m:oMath>
        <m:f>
          <m:fPr>
            <m:ctrlPr>
              <w:rPr>
                <w:rFonts w:ascii="Cambria Math" w:hAnsi="Cambria Math"/>
              </w:rPr>
            </m:ctrlPr>
          </m:fPr>
          <m:num>
            <m:r>
              <w:rPr>
                <w:rFonts w:ascii="Cambria Math" w:hAnsi="Cambria Math"/>
              </w:rPr>
              <m:t>∂L</m:t>
            </m:r>
          </m:num>
          <m:den>
            <m:r>
              <w:rPr>
                <w:rFonts w:ascii="Cambria Math" w:hAnsi="Cambria Math"/>
              </w:rPr>
              <m:t>∂x</m:t>
            </m:r>
          </m:den>
        </m:f>
      </m:oMath>
      <w:r w:rsidR="009036F4">
        <w:t xml:space="preserve">​: Die Ableitung der Lagrange-Funktion nach der Position x. Dies entspricht der </w:t>
      </w:r>
      <w:r w:rsidR="009036F4">
        <w:rPr>
          <w:b/>
        </w:rPr>
        <w:t>Kraft</w:t>
      </w:r>
      <w:r w:rsidR="009036F4">
        <w:t>, die auf das System wirkt (der Gradient der potentiellen Energie).</w:t>
      </w:r>
      <w:r w:rsidR="009036F4">
        <w:br/>
      </w:r>
    </w:p>
    <w:p w14:paraId="2B64FCEC" w14:textId="77777777" w:rsidR="007F351C" w:rsidRDefault="009036F4">
      <w:pPr>
        <w:pStyle w:val="berschrift3"/>
        <w:spacing w:before="280" w:after="80"/>
        <w:rPr>
          <w:sz w:val="26"/>
          <w:szCs w:val="26"/>
        </w:rPr>
      </w:pPr>
      <w:bookmarkStart w:id="71" w:name="_1q2sme7t085n" w:colFirst="0" w:colLast="0"/>
      <w:bookmarkEnd w:id="71"/>
      <w:r>
        <w:rPr>
          <w:sz w:val="26"/>
          <w:szCs w:val="26"/>
        </w:rPr>
        <w:t>Interpretation</w:t>
      </w:r>
    </w:p>
    <w:p w14:paraId="5C47C48C" w14:textId="77777777" w:rsidR="007F351C" w:rsidRDefault="009036F4">
      <w:pPr>
        <w:spacing w:before="240" w:after="240"/>
      </w:pPr>
      <w:r>
        <w:t>Die Euler-Lagrange-Gleichung beschreibt die Bewegung eines Systems, das durch eine Lagrange-Funktion L(</w:t>
      </w:r>
      <w:proofErr w:type="spellStart"/>
      <w:proofErr w:type="gramStart"/>
      <w:r>
        <w:t>x,x</w:t>
      </w:r>
      <w:proofErr w:type="gramEnd"/>
      <w:r>
        <w:t>˙,t</w:t>
      </w:r>
      <w:proofErr w:type="spellEnd"/>
      <w:r>
        <w:t xml:space="preserve">) beschrieben wird. Sie stellt eine Differentialgleichung auf, die die Dynamik des Systems vollständig beschreibt. Im Wesentlichen ist die Euler-Lagrange-Gleichung eine </w:t>
      </w:r>
      <w:r>
        <w:rPr>
          <w:b/>
        </w:rPr>
        <w:t>Bewegungsgleichung</w:t>
      </w:r>
      <w:r>
        <w:t xml:space="preserve"> für das System.</w:t>
      </w:r>
    </w:p>
    <w:p w14:paraId="484C0E65" w14:textId="77777777" w:rsidR="007F351C" w:rsidRDefault="009036F4" w:rsidP="009036F4">
      <w:pPr>
        <w:numPr>
          <w:ilvl w:val="0"/>
          <w:numId w:val="97"/>
        </w:numPr>
        <w:spacing w:before="240" w:after="0"/>
      </w:pPr>
      <w:r>
        <w:t xml:space="preserve">Der erste Term, </w:t>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oMath>
      <w:r>
        <w:t xml:space="preserve">, beschreibt die Änderung des </w:t>
      </w:r>
      <w:r>
        <w:rPr>
          <w:b/>
        </w:rPr>
        <w:t>Impulses</w:t>
      </w:r>
      <w:r>
        <w:t xml:space="preserve"> des Körpers mit der Zeit, was der Trägheit oder Beschleunigung des Körpers entspricht.</w:t>
      </w:r>
    </w:p>
    <w:p w14:paraId="28D102DF" w14:textId="77777777" w:rsidR="007F351C" w:rsidRDefault="009036F4" w:rsidP="009036F4">
      <w:pPr>
        <w:numPr>
          <w:ilvl w:val="0"/>
          <w:numId w:val="97"/>
        </w:numPr>
        <w:spacing w:after="240"/>
      </w:pPr>
      <w:r>
        <w:t xml:space="preserve">Der zweite Term, </w:t>
      </w:r>
      <m:oMath>
        <m:f>
          <m:fPr>
            <m:ctrlPr>
              <w:rPr>
                <w:rFonts w:ascii="Cambria Math" w:hAnsi="Cambria Math"/>
              </w:rPr>
            </m:ctrlPr>
          </m:fPr>
          <m:num>
            <m:r>
              <w:rPr>
                <w:rFonts w:ascii="Cambria Math" w:hAnsi="Cambria Math"/>
              </w:rPr>
              <m:t>∂L</m:t>
            </m:r>
          </m:num>
          <m:den>
            <m:r>
              <w:rPr>
                <w:rFonts w:ascii="Cambria Math" w:hAnsi="Cambria Math"/>
              </w:rPr>
              <m:t>∂x</m:t>
            </m:r>
          </m:den>
        </m:f>
      </m:oMath>
      <w:r>
        <w:t xml:space="preserve">​, ist die </w:t>
      </w:r>
      <w:r>
        <w:rPr>
          <w:b/>
        </w:rPr>
        <w:t>Kraft</w:t>
      </w:r>
      <w:r>
        <w:t xml:space="preserve"> oder die resultierende Wirkung auf das System, die </w:t>
      </w:r>
      <w:proofErr w:type="gramStart"/>
      <w:r>
        <w:t>von der potentielle Energie</w:t>
      </w:r>
      <w:proofErr w:type="gramEnd"/>
      <w:r>
        <w:t xml:space="preserve"> abhängt. Sie beschreibt, wie die Lage des Körpers (Position xxx) die Dynamik beeinflusst.</w:t>
      </w:r>
    </w:p>
    <w:p w14:paraId="7567F81B" w14:textId="77777777" w:rsidR="007F351C" w:rsidRDefault="009036F4">
      <w:pPr>
        <w:spacing w:before="240" w:after="240"/>
      </w:pPr>
      <w:r>
        <w:t xml:space="preserve">In der klassischen Mechanik ist die Euler-Lagrange-Gleichung eine zentrale Gleichung, die die Bewegung eines Körpers aus den Prinzipien der </w:t>
      </w:r>
      <w:proofErr w:type="spellStart"/>
      <w:r>
        <w:t>Lagrangeschen</w:t>
      </w:r>
      <w:proofErr w:type="spellEnd"/>
      <w:r>
        <w:t xml:space="preserve"> Mechanik ableitet. Sie ist äquivalent zu den klassischen Newtonschen Bewegungsgleichungen, jedoch in einer allgemeineren Form, die für verschiedene Arten von Systemen verwendet werden kann (auch für Systeme mit mehreren Freiheitsgraden).</w:t>
      </w:r>
    </w:p>
    <w:p w14:paraId="30A60E82" w14:textId="77777777" w:rsidR="007F351C" w:rsidRDefault="009036F4">
      <w:pPr>
        <w:pStyle w:val="berschrift3"/>
        <w:spacing w:before="280" w:after="80"/>
        <w:rPr>
          <w:sz w:val="26"/>
          <w:szCs w:val="26"/>
        </w:rPr>
      </w:pPr>
      <w:bookmarkStart w:id="72" w:name="_z1mgjykj09uo" w:colFirst="0" w:colLast="0"/>
      <w:bookmarkEnd w:id="72"/>
      <w:r>
        <w:rPr>
          <w:sz w:val="26"/>
          <w:szCs w:val="26"/>
        </w:rPr>
        <w:t>Beispiel für die Bedeutung</w:t>
      </w:r>
    </w:p>
    <w:p w14:paraId="6D875DE0" w14:textId="77777777" w:rsidR="007F351C" w:rsidRDefault="009036F4">
      <w:pPr>
        <w:spacing w:before="240" w:after="240"/>
      </w:pPr>
      <w:r>
        <w:t>Stellen wir uns wieder das Beispiel eines Körpers vor, der sich entlang einer Strecke x bewegt und durch eine Feder (mit potentieller Energie h(x) beeinflusst wird. Die Lagrange-Funktion des Systems lautet:</w:t>
      </w:r>
    </w:p>
    <w:p w14:paraId="7D29539B" w14:textId="77777777" w:rsidR="007F351C" w:rsidRDefault="009036F4">
      <w:pPr>
        <w:ind w:left="720" w:firstLine="720"/>
      </w:pPr>
      <m:oMathPara>
        <m:oMath>
          <m:r>
            <w:rPr>
              <w:rFonts w:ascii="Cambria Math" w:hAnsi="Cambria Math"/>
            </w:rPr>
            <m:t>L(x,x˙,t)=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35795D9E" w14:textId="77777777" w:rsidR="007F351C" w:rsidRDefault="009036F4">
      <w:pPr>
        <w:numPr>
          <w:ilvl w:val="0"/>
          <w:numId w:val="88"/>
        </w:numPr>
        <w:spacing w:before="240" w:after="0"/>
      </w:pPr>
      <w:r>
        <w:rPr>
          <w:b/>
        </w:rPr>
        <w:t>Berechnung der ersten Ableitungen</w:t>
      </w:r>
      <w:r>
        <w:t>:</w:t>
      </w:r>
    </w:p>
    <w:p w14:paraId="0C093711" w14:textId="77777777" w:rsidR="007F351C" w:rsidRDefault="0028000D">
      <w:pPr>
        <w:numPr>
          <w:ilvl w:val="1"/>
          <w:numId w:val="88"/>
        </w:numPr>
        <w:spacing w:after="0"/>
      </w:pPr>
      <m:oMath>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​=mx˙</m:t>
        </m:r>
      </m:oMath>
      <w:r w:rsidR="009036F4">
        <w:t xml:space="preserve"> (dies ist der </w:t>
      </w:r>
      <w:r w:rsidR="009036F4">
        <w:rPr>
          <w:b/>
        </w:rPr>
        <w:t>Impuls</w:t>
      </w:r>
      <w:r w:rsidR="009036F4">
        <w:t xml:space="preserve"> des Körpers).</w:t>
      </w:r>
    </w:p>
    <w:p w14:paraId="58923149" w14:textId="77777777" w:rsidR="007F351C" w:rsidRDefault="0028000D">
      <w:pPr>
        <w:numPr>
          <w:ilvl w:val="1"/>
          <w:numId w:val="88"/>
        </w:numPr>
        <w:spacing w:after="0"/>
      </w:pPr>
      <m:oMath>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​=-kx</m:t>
        </m:r>
      </m:oMath>
      <w:r w:rsidR="009036F4">
        <w:t xml:space="preserve"> (dies ist die </w:t>
      </w:r>
      <w:r w:rsidR="009036F4">
        <w:rPr>
          <w:b/>
        </w:rPr>
        <w:t>Kraft</w:t>
      </w:r>
      <w:r w:rsidR="009036F4">
        <w:t>, die auf den Körper wirkt, und entspricht der Federkraft F=−</w:t>
      </w:r>
      <w:proofErr w:type="spellStart"/>
      <w:r w:rsidR="009036F4">
        <w:t>kx</w:t>
      </w:r>
      <w:proofErr w:type="spellEnd"/>
      <w:r w:rsidR="009036F4">
        <w:t>).</w:t>
      </w:r>
    </w:p>
    <w:p w14:paraId="7B799A81" w14:textId="77777777" w:rsidR="007F351C" w:rsidRDefault="009036F4">
      <w:pPr>
        <w:numPr>
          <w:ilvl w:val="0"/>
          <w:numId w:val="88"/>
        </w:numPr>
        <w:spacing w:after="240"/>
      </w:pPr>
      <w:r>
        <w:rPr>
          <w:b/>
        </w:rPr>
        <w:t>Anwenden der Euler-Lagrange-Gleichung</w:t>
      </w:r>
      <w:r>
        <w:t>:</w:t>
      </w:r>
      <w:r>
        <w:br/>
        <w:t>Die Euler-Lagrange-Gleichung lautet:</w:t>
      </w:r>
      <w:r>
        <w:br/>
        <w:t xml:space="preserve"> </w:t>
      </w:r>
      <w:r>
        <w:tab/>
      </w:r>
      <w:r>
        <w:tab/>
      </w:r>
      <m:oMath>
        <m:f>
          <m:fPr>
            <m:ctrlPr>
              <w:rPr>
                <w:rFonts w:ascii="Cambria Math" w:hAnsi="Cambria Math"/>
              </w:rPr>
            </m:ctrlPr>
          </m:fPr>
          <m:num>
            <m:r>
              <w:rPr>
                <w:rFonts w:ascii="Cambria Math" w:hAnsi="Cambria Math"/>
              </w:rPr>
              <m:t>d</m:t>
            </m:r>
          </m:num>
          <m:den>
            <m:r>
              <w:rPr>
                <w:rFonts w:ascii="Cambria Math" w:hAnsi="Cambria Math"/>
              </w:rPr>
              <m:t>td</m:t>
            </m:r>
          </m:den>
        </m:f>
        <m:r>
          <w:rPr>
            <w:rFonts w:ascii="Cambria Math" w:hAnsi="Cambria Math"/>
          </w:rPr>
          <m:t>​(mx˙)-(-kx)=0</m:t>
        </m:r>
      </m:oMath>
      <w:r>
        <w:br/>
        <w:t>Dies vereinfacht sich zu:</w:t>
      </w:r>
      <w:r>
        <w:br/>
      </w:r>
      <w:r>
        <w:tab/>
      </w:r>
      <w:r>
        <w:tab/>
      </w:r>
      <m:oMath>
        <m:r>
          <w:rPr>
            <w:rFonts w:ascii="Cambria Math" w:hAnsi="Cambria Math"/>
          </w:rPr>
          <m:t>mx¨+kx=0</m:t>
        </m:r>
      </m:oMath>
      <w:r>
        <w:br/>
        <w:t xml:space="preserve">Dies ist die klassische </w:t>
      </w:r>
      <w:r>
        <w:rPr>
          <w:b/>
        </w:rPr>
        <w:t>Differentialgleichung für die Schwingung eines Feder-Masse-Systems</w:t>
      </w:r>
      <w:r>
        <w:t>. Sie beschreibt die Bewegung des Körpers unter dem Einfluss der Federkraft.</w:t>
      </w:r>
    </w:p>
    <w:p w14:paraId="032930AB" w14:textId="77777777" w:rsidR="007F351C" w:rsidRDefault="009036F4">
      <w:pPr>
        <w:pStyle w:val="berschrift3"/>
        <w:spacing w:before="280" w:after="80"/>
        <w:rPr>
          <w:sz w:val="26"/>
          <w:szCs w:val="26"/>
        </w:rPr>
      </w:pPr>
      <w:bookmarkStart w:id="73" w:name="_1tpiksuvpy16" w:colFirst="0" w:colLast="0"/>
      <w:bookmarkEnd w:id="73"/>
      <w:r>
        <w:rPr>
          <w:sz w:val="26"/>
          <w:szCs w:val="26"/>
        </w:rPr>
        <w:t>Zusammenfassung</w:t>
      </w:r>
    </w:p>
    <w:p w14:paraId="5E3CAF84" w14:textId="77777777" w:rsidR="007F351C" w:rsidRDefault="009036F4">
      <w:pPr>
        <w:numPr>
          <w:ilvl w:val="0"/>
          <w:numId w:val="44"/>
        </w:numPr>
        <w:spacing w:before="240" w:after="0"/>
      </w:pPr>
      <w:r>
        <w:t xml:space="preserve">Die </w:t>
      </w:r>
      <w:r>
        <w:rPr>
          <w:b/>
        </w:rPr>
        <w:t>Euler-Lagrange-Gleichung</w:t>
      </w:r>
      <w:r>
        <w:t xml:space="preserve"> ist eine fundamentale Gleichung in der </w:t>
      </w:r>
      <w:proofErr w:type="spellStart"/>
      <w:r>
        <w:t>Lagrangeschen</w:t>
      </w:r>
      <w:proofErr w:type="spellEnd"/>
      <w:r>
        <w:t xml:space="preserve"> Mechanik, die die Bewegung eines Systems beschreibt. Sie wird durch die Lagrange-Funktion L(</w:t>
      </w:r>
      <w:proofErr w:type="spellStart"/>
      <w:proofErr w:type="gramStart"/>
      <w:r>
        <w:t>x,x</w:t>
      </w:r>
      <w:proofErr w:type="gramEnd"/>
      <w:r>
        <w:t>˙,t</w:t>
      </w:r>
      <w:proofErr w:type="spellEnd"/>
      <w:r>
        <w:t>) aufgestellt.</w:t>
      </w:r>
    </w:p>
    <w:p w14:paraId="592638EA" w14:textId="77777777" w:rsidR="007F351C" w:rsidRDefault="009036F4">
      <w:pPr>
        <w:numPr>
          <w:ilvl w:val="0"/>
          <w:numId w:val="44"/>
        </w:numPr>
        <w:spacing w:after="0"/>
      </w:pPr>
      <w:r>
        <w:t xml:space="preserve">Die Gleichung drückt aus, dass die </w:t>
      </w:r>
      <w:r>
        <w:rPr>
          <w:b/>
        </w:rPr>
        <w:t>Änderung des Impulses</w:t>
      </w:r>
      <w:r>
        <w:t xml:space="preserve"> (d.h. die Trägheit oder Beschleunigung) durch die </w:t>
      </w:r>
      <w:r>
        <w:rPr>
          <w:b/>
        </w:rPr>
        <w:t>Kraft</w:t>
      </w:r>
      <w:r>
        <w:t>, die auf das System wirkt, ausgeglichen wird.</w:t>
      </w:r>
    </w:p>
    <w:p w14:paraId="2A62514F" w14:textId="77777777" w:rsidR="007F351C" w:rsidRDefault="009036F4">
      <w:pPr>
        <w:numPr>
          <w:ilvl w:val="0"/>
          <w:numId w:val="44"/>
        </w:numPr>
        <w:spacing w:after="240"/>
      </w:pPr>
      <w:r>
        <w:t xml:space="preserve">Sie liefert eine allgemeine Formulierung der Bewegungsgleichung, die in der klassischen Mechanik sowohl für einfache als auch komplexe Systeme verwendet werden kann. In unserem Beispiel eines Feder-Masse-Systems ergibt sie die bekannte Schwingungsgleichung </w:t>
      </w:r>
      <m:oMath>
        <m:r>
          <w:rPr>
            <w:rFonts w:ascii="Cambria Math" w:hAnsi="Cambria Math"/>
          </w:rPr>
          <m:t>mx¨+kx=0</m:t>
        </m:r>
      </m:oMath>
      <w:r>
        <w:t>.</w:t>
      </w:r>
    </w:p>
    <w:p w14:paraId="18D6178C" w14:textId="77777777" w:rsidR="007F351C" w:rsidRDefault="009036F4">
      <w:pPr>
        <w:spacing w:before="240" w:after="240"/>
      </w:pPr>
      <w:r>
        <w:t xml:space="preserve">Die Euler-Lagrange-Gleichung ist besonders nützlich, wenn man mit komplexeren Systemen arbeitet oder in nicht-traditionellen Koordinaten (z.B. für Systeme mit Zwangsbedingungen oder in nicht-idealisierten Situationen). </w:t>
      </w:r>
    </w:p>
    <w:p w14:paraId="68521326" w14:textId="77777777" w:rsidR="007F351C" w:rsidRDefault="009036F4">
      <w:pPr>
        <w:pStyle w:val="berschrift1"/>
      </w:pPr>
      <w:bookmarkStart w:id="74" w:name="_igffu9gmap12" w:colFirst="0" w:colLast="0"/>
      <w:bookmarkEnd w:id="74"/>
      <w:r>
        <w:t>(16)</w:t>
      </w:r>
    </w:p>
    <w:p w14:paraId="2FB588F9" w14:textId="77777777" w:rsidR="007F351C" w:rsidRDefault="009036F4">
      <w:r>
        <w:tab/>
      </w:r>
      <w:r>
        <w:tab/>
      </w:r>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+h(x)</m:t>
        </m:r>
      </m:oMath>
    </w:p>
    <w:p w14:paraId="62548F13" w14:textId="77777777" w:rsidR="007F351C" w:rsidRDefault="009036F4">
      <w:r>
        <w:t xml:space="preserve">Dies ist die </w:t>
      </w:r>
      <w:proofErr w:type="spellStart"/>
      <w:r>
        <w:rPr>
          <w:b/>
        </w:rPr>
        <w:t>Hamiltonian</w:t>
      </w:r>
      <w:proofErr w:type="spellEnd"/>
      <w:r>
        <w:rPr>
          <w:b/>
        </w:rPr>
        <w:t>-Funktion</w:t>
      </w:r>
      <w:r>
        <w:t xml:space="preserve"> H(</w:t>
      </w:r>
      <w:proofErr w:type="spellStart"/>
      <w:proofErr w:type="gramStart"/>
      <w:r>
        <w:t>x,p</w:t>
      </w:r>
      <w:proofErr w:type="spellEnd"/>
      <w:proofErr w:type="gramEnd"/>
      <w:r>
        <w:t xml:space="preserve">), die eine zentrale Rolle in der </w:t>
      </w:r>
      <w:proofErr w:type="spellStart"/>
      <w:r>
        <w:rPr>
          <w:b/>
        </w:rPr>
        <w:t>Hamiltonschen</w:t>
      </w:r>
      <w:proofErr w:type="spellEnd"/>
      <w:r>
        <w:rPr>
          <w:b/>
        </w:rPr>
        <w:t xml:space="preserve"> Mechanik</w:t>
      </w:r>
      <w:r>
        <w:t xml:space="preserve"> spielt:</w:t>
      </w:r>
    </w:p>
    <w:p w14:paraId="6101A4D7" w14:textId="77777777" w:rsidR="007F351C" w:rsidRDefault="009036F4">
      <w:pPr>
        <w:pStyle w:val="berschrift3"/>
        <w:spacing w:before="280" w:after="80"/>
        <w:rPr>
          <w:sz w:val="26"/>
          <w:szCs w:val="26"/>
        </w:rPr>
      </w:pPr>
      <w:bookmarkStart w:id="75" w:name="_bh6kqnny6bc2" w:colFirst="0" w:colLast="0"/>
      <w:bookmarkEnd w:id="75"/>
      <w:r>
        <w:rPr>
          <w:sz w:val="26"/>
          <w:szCs w:val="26"/>
        </w:rPr>
        <w:t>Bedeutung der Notation</w:t>
      </w:r>
    </w:p>
    <w:p w14:paraId="171DBD40" w14:textId="77777777" w:rsidR="007F351C" w:rsidRDefault="009036F4">
      <w:pPr>
        <w:numPr>
          <w:ilvl w:val="0"/>
          <w:numId w:val="52"/>
        </w:numPr>
        <w:spacing w:before="240" w:after="0"/>
      </w:pPr>
      <m:oMath>
        <m:r>
          <w:rPr>
            <w:rFonts w:ascii="Cambria Math" w:hAnsi="Cambria Math"/>
          </w:rPr>
          <m:t>H(x,p)</m:t>
        </m:r>
      </m:oMath>
      <w:r>
        <w:t xml:space="preserve">: Die </w:t>
      </w:r>
      <w:r>
        <w:rPr>
          <w:b/>
        </w:rPr>
        <w:t>Hamilton-Funktion</w:t>
      </w:r>
      <w:r>
        <w:t xml:space="preserve"> des Systems. Sie beschreibt die Gesamtenergie des Systems in der </w:t>
      </w:r>
      <w:proofErr w:type="spellStart"/>
      <w:r>
        <w:t>Hamiltonschen</w:t>
      </w:r>
      <w:proofErr w:type="spellEnd"/>
      <w:r>
        <w:t xml:space="preserve"> Formulierung, wobei x die Position und p </w:t>
      </w:r>
      <w:proofErr w:type="gramStart"/>
      <w:r>
        <w:t xml:space="preserve">der </w:t>
      </w:r>
      <w:r>
        <w:rPr>
          <w:b/>
        </w:rPr>
        <w:t>generalisierten Impuls</w:t>
      </w:r>
      <w:proofErr w:type="gramEnd"/>
      <w:r>
        <w:t xml:space="preserve"> des Systems ist.</w:t>
      </w:r>
      <w:r>
        <w:br/>
      </w:r>
    </w:p>
    <w:p w14:paraId="6AF1FE5D" w14:textId="77777777" w:rsidR="007F351C" w:rsidRDefault="009036F4">
      <w:pPr>
        <w:numPr>
          <w:ilvl w:val="0"/>
          <w:numId w:val="52"/>
        </w:numPr>
        <w:spacing w:after="0"/>
      </w:pPr>
      <w:r>
        <w:t xml:space="preserve">p: Der </w:t>
      </w:r>
      <w:r>
        <w:rPr>
          <w:b/>
        </w:rPr>
        <w:t>Impuls</w:t>
      </w:r>
      <w:r>
        <w:t xml:space="preserve"> des Körpers, der in der </w:t>
      </w:r>
      <w:proofErr w:type="spellStart"/>
      <w:r>
        <w:t>Hamiltonschen</w:t>
      </w:r>
      <w:proofErr w:type="spellEnd"/>
      <w:r>
        <w:t xml:space="preserve"> Mechanik als generalisierte Größe verwendet wird. Der Impuls ist in der Regel definiert als p=mx˙ (Produkt der Masse m und der Geschwindigkeit x˙).</w:t>
      </w:r>
    </w:p>
    <w:p w14:paraId="60B825E0" w14:textId="77777777" w:rsidR="007F351C" w:rsidRDefault="0028000D">
      <w:pPr>
        <w:numPr>
          <w:ilvl w:val="0"/>
          <w:numId w:val="52"/>
        </w:numPr>
        <w:spacing w:after="0"/>
      </w:pP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rsidR="009036F4">
        <w:t xml:space="preserve">​: Der </w:t>
      </w:r>
      <w:r w:rsidR="009036F4">
        <w:rPr>
          <w:b/>
        </w:rPr>
        <w:t>kinetische Teil</w:t>
      </w:r>
      <w:r w:rsidR="009036F4">
        <w:t xml:space="preserve"> der Hamilton-Funktion, der die Energie des Körpers aufgrund seiner Bewegung darstellt. Es handelt sich um die gleiche Form wie die kinetische Energie in der </w:t>
      </w:r>
      <w:proofErr w:type="spellStart"/>
      <w:r w:rsidR="009036F4">
        <w:t>Lagrangeschen</w:t>
      </w:r>
      <w:proofErr w:type="spellEnd"/>
      <w:r w:rsidR="009036F4">
        <w:t xml:space="preserve"> Mechanik, jedoch jetzt in Bezug auf den Impuls </w:t>
      </w:r>
      <w:proofErr w:type="spellStart"/>
      <w:r w:rsidR="009036F4">
        <w:t>ppp</w:t>
      </w:r>
      <w:proofErr w:type="spellEnd"/>
      <w:r w:rsidR="009036F4">
        <w:t>.</w:t>
      </w:r>
    </w:p>
    <w:p w14:paraId="1391F864" w14:textId="77777777" w:rsidR="007F351C" w:rsidRDefault="009036F4">
      <w:pPr>
        <w:numPr>
          <w:ilvl w:val="0"/>
          <w:numId w:val="52"/>
        </w:numPr>
        <w:spacing w:after="240"/>
      </w:pPr>
      <w:r>
        <w:t xml:space="preserve">h(x): Der </w:t>
      </w:r>
      <w:r>
        <w:rPr>
          <w:b/>
        </w:rPr>
        <w:t>potentielle Energie-Term</w:t>
      </w:r>
      <w:r>
        <w:t xml:space="preserve"> in der Hamilton-Funktion, der von der Position x abhängt. Diese Funktion beschreibt, wie die potentielle Energie des Systems mit der Position des Körpers variiert.</w:t>
      </w:r>
    </w:p>
    <w:p w14:paraId="61F2CB06" w14:textId="77777777" w:rsidR="007F351C" w:rsidRDefault="009036F4">
      <w:pPr>
        <w:pStyle w:val="berschrift3"/>
        <w:spacing w:before="280" w:after="80"/>
        <w:rPr>
          <w:sz w:val="26"/>
          <w:szCs w:val="26"/>
        </w:rPr>
      </w:pPr>
      <w:bookmarkStart w:id="76" w:name="_rh5qljbm9lqq" w:colFirst="0" w:colLast="0"/>
      <w:bookmarkEnd w:id="76"/>
      <w:r>
        <w:rPr>
          <w:sz w:val="26"/>
          <w:szCs w:val="26"/>
        </w:rPr>
        <w:t>Interpretation</w:t>
      </w:r>
    </w:p>
    <w:p w14:paraId="3A6395F3" w14:textId="77777777" w:rsidR="007F351C" w:rsidRDefault="009036F4">
      <w:pPr>
        <w:spacing w:before="240" w:after="240"/>
      </w:pPr>
      <w:r>
        <w:t>Die Hamilton-Funktion H(</w:t>
      </w:r>
      <w:proofErr w:type="spellStart"/>
      <w:proofErr w:type="gramStart"/>
      <w:r>
        <w:t>x,p</w:t>
      </w:r>
      <w:proofErr w:type="spellEnd"/>
      <w:proofErr w:type="gramEnd"/>
      <w:r>
        <w:t xml:space="preserve">) ist eine Reformulierung der </w:t>
      </w:r>
      <w:r>
        <w:rPr>
          <w:b/>
        </w:rPr>
        <w:t>Gesamtenergie</w:t>
      </w:r>
      <w:r>
        <w:t xml:space="preserve"> eines Systems. Sie setzt sich aus zwei Teilen zusammen:</w:t>
      </w:r>
    </w:p>
    <w:p w14:paraId="197C4CEB" w14:textId="77777777" w:rsidR="007F351C" w:rsidRDefault="009036F4" w:rsidP="009036F4">
      <w:pPr>
        <w:numPr>
          <w:ilvl w:val="0"/>
          <w:numId w:val="102"/>
        </w:numPr>
        <w:spacing w:before="240" w:after="0"/>
      </w:pPr>
      <w:r>
        <w:t xml:space="preserve">Der kinetischen Energie </w:t>
      </w: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t xml:space="preserve">​, die in der </w:t>
      </w:r>
      <w:proofErr w:type="spellStart"/>
      <w:r>
        <w:t>Hamiltonschen</w:t>
      </w:r>
      <w:proofErr w:type="spellEnd"/>
      <w:r>
        <w:t xml:space="preserve"> Mechanik durch den Impuls </w:t>
      </w:r>
      <w:proofErr w:type="spellStart"/>
      <w:r>
        <w:t>ppp</w:t>
      </w:r>
      <w:proofErr w:type="spellEnd"/>
      <w:r>
        <w:t xml:space="preserve"> ausgedrückt wird.</w:t>
      </w:r>
    </w:p>
    <w:p w14:paraId="509F8B58" w14:textId="77777777" w:rsidR="007F351C" w:rsidRDefault="009036F4" w:rsidP="009036F4">
      <w:pPr>
        <w:numPr>
          <w:ilvl w:val="0"/>
          <w:numId w:val="102"/>
        </w:numPr>
        <w:spacing w:after="240"/>
      </w:pPr>
      <w:r>
        <w:t>Der potentiellen Energie h(x), die in Bezug auf die Position xxx beschrieben wird.</w:t>
      </w:r>
    </w:p>
    <w:p w14:paraId="13B17CBF" w14:textId="77777777" w:rsidR="007F351C" w:rsidRDefault="009036F4">
      <w:pPr>
        <w:spacing w:before="240" w:after="240"/>
      </w:pPr>
      <w:r>
        <w:t xml:space="preserve">Die Hamilton-Funktion ist besonders wichtig in der </w:t>
      </w:r>
      <w:proofErr w:type="spellStart"/>
      <w:r>
        <w:t>Hamiltonschen</w:t>
      </w:r>
      <w:proofErr w:type="spellEnd"/>
      <w:r>
        <w:t xml:space="preserve"> Mechanik, da sie die Grundlage für die Entwicklung von Bewegungsgleichungen im </w:t>
      </w:r>
      <w:r>
        <w:rPr>
          <w:b/>
        </w:rPr>
        <w:t>Phasenraum</w:t>
      </w:r>
      <w:r>
        <w:t xml:space="preserve"> (Position und Impuls) bietet.</w:t>
      </w:r>
    </w:p>
    <w:p w14:paraId="1B0B73B2" w14:textId="77777777" w:rsidR="007F351C" w:rsidRDefault="009036F4">
      <w:pPr>
        <w:pStyle w:val="berschrift3"/>
        <w:spacing w:before="280" w:after="80"/>
        <w:rPr>
          <w:sz w:val="26"/>
          <w:szCs w:val="26"/>
        </w:rPr>
      </w:pPr>
      <w:bookmarkStart w:id="77" w:name="_ez4u1tviaxtc" w:colFirst="0" w:colLast="0"/>
      <w:bookmarkEnd w:id="77"/>
      <w:r>
        <w:rPr>
          <w:sz w:val="26"/>
          <w:szCs w:val="26"/>
        </w:rPr>
        <w:t>Beispiel für die Bedeutung</w:t>
      </w:r>
    </w:p>
    <w:p w14:paraId="21623202" w14:textId="77777777" w:rsidR="007F351C" w:rsidRDefault="009036F4">
      <w:pPr>
        <w:spacing w:before="240" w:after="240"/>
      </w:pPr>
      <w:r>
        <w:t xml:space="preserve">Angenommen, es gibt ein einfaches mechanisches System: Ein Körper der Masse m bewegt sich auf einer Strecke x, und es gibt eine potentielle Energie h(x), die mit der Position des Körpers variiert. Der Impuls </w:t>
      </w:r>
      <w:proofErr w:type="spellStart"/>
      <w:r>
        <w:t>ppp</w:t>
      </w:r>
      <w:proofErr w:type="spellEnd"/>
      <w:r>
        <w:t xml:space="preserve"> des Körpers wird als </w:t>
      </w:r>
      <m:oMath>
        <m:r>
          <w:rPr>
            <w:rFonts w:ascii="Cambria Math" w:hAnsi="Cambria Math"/>
          </w:rPr>
          <m:t>p=mx˙p = m \dot{x}p=mx˙</m:t>
        </m:r>
      </m:oMath>
      <w:r>
        <w:t xml:space="preserve"> ausgedrückt, wobei x˙ die Geschwindigkeit des Körpers ist.</w:t>
      </w:r>
    </w:p>
    <w:p w14:paraId="4F252EFF" w14:textId="77777777" w:rsidR="007F351C" w:rsidRDefault="009036F4">
      <w:pPr>
        <w:spacing w:before="240" w:after="240"/>
      </w:pPr>
      <w:r>
        <w:t xml:space="preserve">Wenn wir annehmen, dass die potentielle Energie h(x) durch eine Feder beschrieben wird, dann kann sie zum Beispiel die Form </w:t>
      </w:r>
      <m:oMath>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haben (wie bei einer Feder mit Federkonstanten k).</w:t>
      </w:r>
    </w:p>
    <w:p w14:paraId="6088D649" w14:textId="77777777" w:rsidR="007F351C" w:rsidRDefault="009036F4">
      <w:pPr>
        <w:spacing w:before="240" w:after="240"/>
      </w:pPr>
      <w:r>
        <w:t>Die Hamilton-Funktion für dieses System lautet:</w:t>
      </w:r>
    </w:p>
    <w:p w14:paraId="7C918CB3" w14:textId="77777777" w:rsidR="007F351C" w:rsidRDefault="009036F4">
      <w:pPr>
        <w:ind w:left="720" w:firstLine="720"/>
      </w:pPr>
      <m:oMathPara>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76CFBB97" w14:textId="77777777" w:rsidR="007F351C" w:rsidRDefault="009036F4">
      <w:pPr>
        <w:spacing w:before="240" w:after="240"/>
      </w:pPr>
      <w:r>
        <w:t>Dies beschreibt die Gesamtenergie des Systems:</w:t>
      </w:r>
    </w:p>
    <w:p w14:paraId="1A5C86C5" w14:textId="77777777" w:rsidR="007F351C" w:rsidRDefault="009036F4">
      <w:pPr>
        <w:numPr>
          <w:ilvl w:val="0"/>
          <w:numId w:val="49"/>
        </w:numPr>
        <w:spacing w:before="240" w:after="0"/>
      </w:pPr>
      <w:r>
        <w:t xml:space="preserve">Der erste Term </w:t>
      </w: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t xml:space="preserve">​ ist die kinetische Energie, die vom Impuls </w:t>
      </w:r>
      <w:proofErr w:type="spellStart"/>
      <w:r>
        <w:t>ppp</w:t>
      </w:r>
      <w:proofErr w:type="spellEnd"/>
      <w:r>
        <w:t xml:space="preserve"> abhängt.</w:t>
      </w:r>
    </w:p>
    <w:p w14:paraId="6AAAF13B" w14:textId="77777777" w:rsidR="007F351C" w:rsidRDefault="009036F4">
      <w:pPr>
        <w:numPr>
          <w:ilvl w:val="0"/>
          <w:numId w:val="49"/>
        </w:numPr>
        <w:spacing w:after="240"/>
      </w:pPr>
      <w:r>
        <w:t xml:space="preserve">Der zweite Term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ist die potentielle Energie, die nur von der Position x abhängt.</w:t>
      </w:r>
    </w:p>
    <w:p w14:paraId="3AF55115" w14:textId="77777777" w:rsidR="007F351C" w:rsidRDefault="009036F4">
      <w:pPr>
        <w:pStyle w:val="berschrift3"/>
        <w:spacing w:before="280" w:after="80"/>
        <w:rPr>
          <w:sz w:val="26"/>
          <w:szCs w:val="26"/>
        </w:rPr>
      </w:pPr>
      <w:bookmarkStart w:id="78" w:name="_nrixvgrg8jja" w:colFirst="0" w:colLast="0"/>
      <w:bookmarkEnd w:id="78"/>
      <w:r>
        <w:rPr>
          <w:sz w:val="26"/>
          <w:szCs w:val="26"/>
        </w:rPr>
        <w:t>Zusammenfassung</w:t>
      </w:r>
    </w:p>
    <w:p w14:paraId="703454A3" w14:textId="77777777" w:rsidR="007F351C" w:rsidRDefault="009036F4">
      <w:pPr>
        <w:numPr>
          <w:ilvl w:val="0"/>
          <w:numId w:val="87"/>
        </w:numPr>
        <w:spacing w:before="240" w:after="0"/>
      </w:pPr>
      <w:r>
        <w:t xml:space="preserve">Die </w:t>
      </w:r>
      <w:r>
        <w:rPr>
          <w:b/>
        </w:rPr>
        <w:t>Hamilton-Funktion</w:t>
      </w:r>
      <w:r>
        <w:t xml:space="preserve"> H(</w:t>
      </w:r>
      <w:proofErr w:type="spellStart"/>
      <w:proofErr w:type="gramStart"/>
      <w:r>
        <w:t>x,p</w:t>
      </w:r>
      <w:proofErr w:type="spellEnd"/>
      <w:proofErr w:type="gramEnd"/>
      <w:r>
        <w:t xml:space="preserve">) ist eine zentrale Größe in der </w:t>
      </w:r>
      <w:proofErr w:type="spellStart"/>
      <w:r>
        <w:rPr>
          <w:b/>
        </w:rPr>
        <w:t>Hamiltonschen</w:t>
      </w:r>
      <w:proofErr w:type="spellEnd"/>
      <w:r>
        <w:rPr>
          <w:b/>
        </w:rPr>
        <w:t xml:space="preserve"> Mechanik</w:t>
      </w:r>
      <w:r>
        <w:t xml:space="preserve"> und beschreibt die Gesamtenergie eines Systems in Form von </w:t>
      </w:r>
      <w:r>
        <w:rPr>
          <w:b/>
        </w:rPr>
        <w:t>Impuls</w:t>
      </w:r>
      <w:r>
        <w:t xml:space="preserve"> und </w:t>
      </w:r>
      <w:r>
        <w:rPr>
          <w:b/>
        </w:rPr>
        <w:t>Position</w:t>
      </w:r>
      <w:r>
        <w:t>.</w:t>
      </w:r>
    </w:p>
    <w:p w14:paraId="229FF265" w14:textId="77777777" w:rsidR="007F351C" w:rsidRDefault="009036F4">
      <w:pPr>
        <w:numPr>
          <w:ilvl w:val="0"/>
          <w:numId w:val="87"/>
        </w:numPr>
        <w:spacing w:after="0"/>
      </w:pPr>
      <w:r>
        <w:t xml:space="preserve">Sie setzt sich aus der </w:t>
      </w:r>
      <w:r>
        <w:rPr>
          <w:b/>
        </w:rPr>
        <w:t>kinetischen Energie</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t xml:space="preserve">​, die den Impuls p verwendet, und der </w:t>
      </w:r>
      <w:r>
        <w:rPr>
          <w:b/>
        </w:rPr>
        <w:t>potentiellen Energie</w:t>
      </w:r>
      <w:r>
        <w:t xml:space="preserve"> h(x), die die Position x berücksichtigt, zusammen.</w:t>
      </w:r>
    </w:p>
    <w:p w14:paraId="6D22C5DC" w14:textId="77777777" w:rsidR="007F351C" w:rsidRDefault="009036F4">
      <w:pPr>
        <w:numPr>
          <w:ilvl w:val="0"/>
          <w:numId w:val="87"/>
        </w:numPr>
        <w:spacing w:after="240"/>
      </w:pPr>
      <w:r>
        <w:t xml:space="preserve">Die Hamilton-Funktion ist die Grundlage für die Bewegungsgleichungen im </w:t>
      </w:r>
      <w:r>
        <w:rPr>
          <w:b/>
        </w:rPr>
        <w:t>Phasenraum</w:t>
      </w:r>
      <w:r>
        <w:t>, der aus den generalisierten Koordinaten (Position x) und den generalisierten Impulsen (Impuls p) besteht.</w:t>
      </w:r>
    </w:p>
    <w:p w14:paraId="6A0D7976" w14:textId="77777777" w:rsidR="007F351C" w:rsidRDefault="009036F4">
      <w:pPr>
        <w:spacing w:before="240" w:after="240"/>
      </w:pPr>
      <w:r>
        <w:t xml:space="preserve">In der </w:t>
      </w:r>
      <w:proofErr w:type="spellStart"/>
      <w:r>
        <w:t>Hamiltonschen</w:t>
      </w:r>
      <w:proofErr w:type="spellEnd"/>
      <w:r>
        <w:t xml:space="preserve"> Mechanik können die Bewegungsgleichungen durch die </w:t>
      </w:r>
      <w:r>
        <w:rPr>
          <w:b/>
        </w:rPr>
        <w:t>Hamilton-Gleichungen</w:t>
      </w:r>
      <w:r>
        <w:t xml:space="preserve"> gewonnen werden, die die Änderung der Position x und des Impulses </w:t>
      </w:r>
      <w:proofErr w:type="spellStart"/>
      <w:r>
        <w:t>ppp</w:t>
      </w:r>
      <w:proofErr w:type="spellEnd"/>
      <w:r>
        <w:t xml:space="preserve"> in der Zeit beschreiben.</w:t>
      </w:r>
    </w:p>
    <w:p w14:paraId="21F99D7A" w14:textId="77777777" w:rsidR="007F351C" w:rsidRDefault="007F351C"/>
    <w:p w14:paraId="001B2399" w14:textId="77777777" w:rsidR="007F351C" w:rsidRDefault="009036F4">
      <w:pPr>
        <w:pStyle w:val="berschrift1"/>
      </w:pPr>
      <w:bookmarkStart w:id="79" w:name="_ir6tganutyjm" w:colFirst="0" w:colLast="0"/>
      <w:bookmarkEnd w:id="79"/>
      <w:r>
        <w:t>(17)</w:t>
      </w:r>
    </w:p>
    <w:p w14:paraId="2C3142A1" w14:textId="77777777" w:rsidR="007F351C" w:rsidRDefault="009036F4">
      <w:r>
        <w:tab/>
      </w:r>
      <w:r>
        <w:tab/>
      </w: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r>
          <w:rPr>
            <w:rFonts w:ascii="Cambria Math" w:hAnsi="Cambria Math"/>
          </w:rPr>
          <m:t>​</m:t>
        </m:r>
      </m:oMath>
    </w:p>
    <w:p w14:paraId="78D5EE1B" w14:textId="77777777" w:rsidR="007F351C" w:rsidRDefault="009036F4">
      <w:r>
        <w:t xml:space="preserve">Das sind die </w:t>
      </w:r>
      <w:r>
        <w:rPr>
          <w:b/>
        </w:rPr>
        <w:t>Hamilton-Gleichungen</w:t>
      </w:r>
      <w:r>
        <w:t xml:space="preserve">, die die Bewegung eines Systems im </w:t>
      </w:r>
      <w:r>
        <w:rPr>
          <w:b/>
        </w:rPr>
        <w:t>Phasenraum</w:t>
      </w:r>
      <w:r>
        <w:t xml:space="preserve"> (Position x und Impuls p) beschreiben. Sie leiten sich aus der </w:t>
      </w:r>
      <w:r>
        <w:rPr>
          <w:b/>
        </w:rPr>
        <w:t>Hamilton-Funktion</w:t>
      </w:r>
      <w:r>
        <w:t xml:space="preserve"> H(</w:t>
      </w:r>
      <w:proofErr w:type="spellStart"/>
      <w:proofErr w:type="gramStart"/>
      <w:r>
        <w:t>x,p</w:t>
      </w:r>
      <w:proofErr w:type="spellEnd"/>
      <w:proofErr w:type="gramEnd"/>
      <w:r>
        <w:t>) ab</w:t>
      </w:r>
    </w:p>
    <w:p w14:paraId="421C854F" w14:textId="77777777" w:rsidR="007F351C" w:rsidRDefault="009036F4">
      <w:pPr>
        <w:pStyle w:val="berschrift3"/>
        <w:spacing w:before="280" w:after="80"/>
      </w:pPr>
      <w:bookmarkStart w:id="80" w:name="_5c3idx60wj45" w:colFirst="0" w:colLast="0"/>
      <w:bookmarkEnd w:id="80"/>
      <w:r>
        <w:rPr>
          <w:sz w:val="26"/>
          <w:szCs w:val="26"/>
        </w:rPr>
        <w:t>Bedeutung der Notation</w:t>
      </w:r>
    </w:p>
    <w:p w14:paraId="5B32F925" w14:textId="77777777" w:rsidR="007F351C" w:rsidRDefault="009036F4">
      <w:pPr>
        <w:numPr>
          <w:ilvl w:val="0"/>
          <w:numId w:val="52"/>
        </w:numPr>
        <w:spacing w:before="240" w:after="0"/>
        <w:rPr>
          <w:rFonts w:ascii="Arial" w:eastAsia="Arial" w:hAnsi="Arial" w:cs="Arial"/>
          <w:sz w:val="22"/>
          <w:szCs w:val="22"/>
        </w:rPr>
      </w:pP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oMath>
      <w:r>
        <w:t xml:space="preserve">​: Die zeitliche Änderung der </w:t>
      </w:r>
      <w:r>
        <w:rPr>
          <w:b/>
        </w:rPr>
        <w:t>Position</w:t>
      </w:r>
      <w:r>
        <w:t xml:space="preserve"> </w:t>
      </w:r>
      <m:oMath>
        <m:r>
          <w:rPr>
            <w:rFonts w:ascii="Cambria Math" w:hAnsi="Cambria Math"/>
          </w:rPr>
          <m:t>x˙</m:t>
        </m:r>
      </m:oMath>
      <w:r>
        <w:t xml:space="preserve"> ist die Ableitung der Hamilton-Funktion nach dem </w:t>
      </w:r>
      <w:r>
        <w:rPr>
          <w:b/>
        </w:rPr>
        <w:t>Impuls</w:t>
      </w:r>
      <w:r>
        <w:t xml:space="preserve"> p. Das bedeutet, dass die Geschwindigkeit des Systems (die Veränderung der Position mit der Zeit) durch die Änderung der Hamilton-Funktion bezüglich des Impulses bestimmt wird.</w:t>
      </w:r>
      <w:r>
        <w:br/>
      </w:r>
    </w:p>
    <w:p w14:paraId="4D8CEB4A" w14:textId="77777777" w:rsidR="007F351C" w:rsidRDefault="009036F4">
      <w:pPr>
        <w:numPr>
          <w:ilvl w:val="0"/>
          <w:numId w:val="52"/>
        </w:numPr>
        <w:spacing w:after="0"/>
        <w:rPr>
          <w:rFonts w:ascii="Arial" w:eastAsia="Arial" w:hAnsi="Arial" w:cs="Arial"/>
          <w:sz w:val="22"/>
          <w:szCs w:val="22"/>
        </w:rPr>
      </w:pPr>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oMath>
      <w:r>
        <w:t xml:space="preserve">​: Die zeitliche Änderung des </w:t>
      </w:r>
      <w:r>
        <w:rPr>
          <w:b/>
        </w:rPr>
        <w:t>Impulses</w:t>
      </w:r>
      <w:r>
        <w:t xml:space="preserve"> p ist die negative Ableitung der Hamilton-Funktion nach der </w:t>
      </w:r>
      <w:r>
        <w:rPr>
          <w:b/>
        </w:rPr>
        <w:t>Position</w:t>
      </w:r>
      <w:r>
        <w:t xml:space="preserve"> x. Dies beschreibt, wie der Impuls des Systems durch die Änderung der Hamilton-Funktion in Bezug auf die Position beeinflusst wird.</w:t>
      </w:r>
      <w:r>
        <w:br/>
      </w:r>
    </w:p>
    <w:p w14:paraId="322B5079" w14:textId="77777777" w:rsidR="007F351C" w:rsidRDefault="009036F4">
      <w:pPr>
        <w:numPr>
          <w:ilvl w:val="0"/>
          <w:numId w:val="52"/>
        </w:numPr>
        <w:spacing w:after="240"/>
        <w:rPr>
          <w:rFonts w:ascii="Arial" w:eastAsia="Arial" w:hAnsi="Arial" w:cs="Arial"/>
          <w:sz w:val="22"/>
          <w:szCs w:val="22"/>
        </w:rPr>
      </w:pPr>
      <w:r>
        <w:t>H(</w:t>
      </w:r>
      <w:proofErr w:type="spellStart"/>
      <w:proofErr w:type="gramStart"/>
      <w:r>
        <w:t>x,p</w:t>
      </w:r>
      <w:proofErr w:type="spellEnd"/>
      <w:proofErr w:type="gramEnd"/>
      <w:r>
        <w:t xml:space="preserve">): Die </w:t>
      </w:r>
      <w:r>
        <w:rPr>
          <w:b/>
        </w:rPr>
        <w:t>Hamilton-Funktion</w:t>
      </w:r>
      <w:r>
        <w:t>, die die Gesamtenergie des Systems beschreibt, ist eine Funktion der Position x und des Impulses p.</w:t>
      </w:r>
    </w:p>
    <w:p w14:paraId="42BAFC96" w14:textId="77777777" w:rsidR="007F351C" w:rsidRDefault="009036F4">
      <w:pPr>
        <w:pStyle w:val="berschrift3"/>
        <w:spacing w:before="280" w:after="80"/>
        <w:rPr>
          <w:sz w:val="26"/>
          <w:szCs w:val="26"/>
        </w:rPr>
      </w:pPr>
      <w:bookmarkStart w:id="81" w:name="_nli454popwm3" w:colFirst="0" w:colLast="0"/>
      <w:bookmarkEnd w:id="81"/>
      <w:r>
        <w:rPr>
          <w:sz w:val="26"/>
          <w:szCs w:val="26"/>
        </w:rPr>
        <w:t>Interpretation</w:t>
      </w:r>
    </w:p>
    <w:p w14:paraId="1A78DD09" w14:textId="77777777" w:rsidR="007F351C" w:rsidRDefault="009036F4">
      <w:pPr>
        <w:spacing w:before="240" w:after="240"/>
      </w:pPr>
      <w:r>
        <w:t xml:space="preserve">Die Hamilton-Gleichungen sind das Kernstück der </w:t>
      </w:r>
      <w:proofErr w:type="spellStart"/>
      <w:r>
        <w:rPr>
          <w:b/>
        </w:rPr>
        <w:t>Hamiltonschen</w:t>
      </w:r>
      <w:proofErr w:type="spellEnd"/>
      <w:r>
        <w:rPr>
          <w:b/>
        </w:rPr>
        <w:t xml:space="preserve"> Mechanik</w:t>
      </w:r>
      <w:r>
        <w:t xml:space="preserve"> und beschreiben die zeitliche Entwicklung eines Systems in Bezug auf die Position xxx und den Impuls </w:t>
      </w:r>
      <w:proofErr w:type="spellStart"/>
      <w:r>
        <w:t>ppp</w:t>
      </w:r>
      <w:proofErr w:type="spellEnd"/>
      <w:r>
        <w:t xml:space="preserve"> im </w:t>
      </w:r>
      <w:r>
        <w:rPr>
          <w:b/>
        </w:rPr>
        <w:t>Phasenraum</w:t>
      </w:r>
      <w:r>
        <w:t>. Sie ersetzen die klassischen Newtonschen Bewegungsgleichungen und sind in vielen Fällen leistungsfähiger, besonders bei komplexeren Systemen.</w:t>
      </w:r>
    </w:p>
    <w:p w14:paraId="29C4743E" w14:textId="77777777" w:rsidR="007F351C" w:rsidRDefault="009036F4" w:rsidP="009036F4">
      <w:pPr>
        <w:numPr>
          <w:ilvl w:val="0"/>
          <w:numId w:val="129"/>
        </w:numPr>
        <w:spacing w:before="240" w:after="0"/>
      </w:pPr>
      <w:r>
        <w:t xml:space="preserve">Die erste Gleichung, </w:t>
      </w: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oMath>
      <w:r>
        <w:t xml:space="preserve">, beschreibt die </w:t>
      </w:r>
      <w:r>
        <w:rPr>
          <w:b/>
        </w:rPr>
        <w:t>Geschwindigkeit</w:t>
      </w:r>
      <w:r>
        <w:t xml:space="preserve"> des Systems als die Änderung der Hamilton-Funktion in Bezug auf den Impuls. Dies spiegelt wider, dass die Geschwindigkeit direkt mit dem Impuls des Systems verbunden ist.</w:t>
      </w:r>
      <w:r>
        <w:br/>
      </w:r>
    </w:p>
    <w:p w14:paraId="70AC3D6C" w14:textId="77777777" w:rsidR="007F351C" w:rsidRDefault="009036F4" w:rsidP="009036F4">
      <w:pPr>
        <w:numPr>
          <w:ilvl w:val="0"/>
          <w:numId w:val="129"/>
        </w:numPr>
        <w:spacing w:after="240"/>
      </w:pPr>
      <w:r>
        <w:t xml:space="preserve">Die zweite Gleichung, </w:t>
      </w:r>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oMath>
      <w:r>
        <w:t xml:space="preserve">​, beschreibt die </w:t>
      </w:r>
      <w:r>
        <w:rPr>
          <w:b/>
        </w:rPr>
        <w:t>Kraft</w:t>
      </w:r>
      <w:r>
        <w:t>, die auf das System wirkt, als die negative Ableitung der Hamilton-Funktion bezüglich der Position. Dies spiegelt den Zusammenhang zwischen der Position und der Kraft wider, die auf das System wirkt.</w:t>
      </w:r>
    </w:p>
    <w:p w14:paraId="1ABD3C57" w14:textId="77777777" w:rsidR="007F351C" w:rsidRDefault="007F351C">
      <w:pPr>
        <w:spacing w:before="240" w:after="240"/>
      </w:pPr>
    </w:p>
    <w:p w14:paraId="68C0A2DB" w14:textId="77777777" w:rsidR="007F351C" w:rsidRDefault="009036F4">
      <w:pPr>
        <w:pStyle w:val="berschrift3"/>
        <w:spacing w:before="280" w:after="80"/>
        <w:rPr>
          <w:sz w:val="26"/>
          <w:szCs w:val="26"/>
        </w:rPr>
      </w:pPr>
      <w:bookmarkStart w:id="82" w:name="_warqqsgzzpl4" w:colFirst="0" w:colLast="0"/>
      <w:bookmarkEnd w:id="82"/>
      <w:r>
        <w:rPr>
          <w:sz w:val="26"/>
          <w:szCs w:val="26"/>
        </w:rPr>
        <w:t>Beispiel für die Bedeutung</w:t>
      </w:r>
    </w:p>
    <w:p w14:paraId="41348FD0" w14:textId="77777777" w:rsidR="007F351C" w:rsidRDefault="009036F4">
      <w:pPr>
        <w:spacing w:before="240" w:after="240"/>
      </w:pPr>
      <w:r>
        <w:t>Wieder ein einfaches mechanisches System: Ein Körper der Masse mmm, der sich entlang einer Strecke x bewegt, mit einer potentiellen Energie h(x). Der Impuls des Körpers wird als p=mx˙ ausgedrückt.</w:t>
      </w:r>
    </w:p>
    <w:p w14:paraId="187DF9C1" w14:textId="77777777" w:rsidR="007F351C" w:rsidRDefault="009036F4">
      <w:pPr>
        <w:spacing w:before="240" w:after="240"/>
      </w:pPr>
      <w:r>
        <w:t>Die Hamilton-Funktion für dieses System lautet:</w:t>
      </w:r>
    </w:p>
    <w:p w14:paraId="33E316C3" w14:textId="77777777" w:rsidR="007F351C" w:rsidRDefault="009036F4">
      <w:pPr>
        <w:spacing w:before="240" w:after="240"/>
        <w:ind w:left="1440" w:hanging="360"/>
      </w:pPr>
      <m:oMathPara>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​+h(x)</m:t>
          </m:r>
        </m:oMath>
      </m:oMathPara>
    </w:p>
    <w:p w14:paraId="29ED12C7" w14:textId="77777777" w:rsidR="007F351C" w:rsidRDefault="009036F4" w:rsidP="009036F4">
      <w:pPr>
        <w:numPr>
          <w:ilvl w:val="0"/>
          <w:numId w:val="113"/>
        </w:numPr>
        <w:spacing w:before="240" w:after="0"/>
      </w:pPr>
      <w:r>
        <w:rPr>
          <w:b/>
        </w:rPr>
        <w:t>Berechnung der Ableitungen</w:t>
      </w:r>
      <w:r>
        <w:t>:</w:t>
      </w:r>
    </w:p>
    <w:p w14:paraId="06F63144" w14:textId="77777777" w:rsidR="007F351C" w:rsidRDefault="0028000D" w:rsidP="009036F4">
      <w:pPr>
        <w:numPr>
          <w:ilvl w:val="1"/>
          <w:numId w:val="113"/>
        </w:numPr>
        <w:spacing w:after="0"/>
      </w:pPr>
      <m:oMath>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m</m:t>
            </m:r>
          </m:den>
        </m:f>
      </m:oMath>
      <w:r w:rsidR="009036F4">
        <w:t>​, was die Geschwindigkeit x˙=</w:t>
      </w:r>
      <w:proofErr w:type="spellStart"/>
      <w:r w:rsidR="009036F4">
        <w:t>pm</w:t>
      </w:r>
      <w:proofErr w:type="spellEnd"/>
      <w:r w:rsidR="009036F4">
        <w:t>\</w:t>
      </w:r>
      <w:proofErr w:type="spellStart"/>
      <w:r w:rsidR="009036F4">
        <w:t>dot</w:t>
      </w:r>
      <w:proofErr w:type="spellEnd"/>
      <w:r w:rsidR="009036F4">
        <w:t>{x} = \</w:t>
      </w:r>
      <w:proofErr w:type="spellStart"/>
      <w:r w:rsidR="009036F4">
        <w:t>frac</w:t>
      </w:r>
      <w:proofErr w:type="spellEnd"/>
      <w:r w:rsidR="009036F4">
        <w:t>{p}{m}x˙=mp​ ergibt.</w:t>
      </w:r>
    </w:p>
    <w:p w14:paraId="2DCCB06E" w14:textId="77777777" w:rsidR="007F351C" w:rsidRDefault="0028000D" w:rsidP="009036F4">
      <w:pPr>
        <w:numPr>
          <w:ilvl w:val="1"/>
          <w:numId w:val="113"/>
        </w:numPr>
        <w:spacing w:after="0"/>
      </w:pPr>
      <m:oMath>
        <m:f>
          <m:fPr>
            <m:ctrlPr>
              <w:rPr>
                <w:rFonts w:ascii="Cambria Math" w:hAnsi="Cambria Math"/>
              </w:rPr>
            </m:ctrlPr>
          </m:fPr>
          <m:num>
            <m:r>
              <w:rPr>
                <w:rFonts w:ascii="Cambria Math" w:hAnsi="Cambria Math"/>
              </w:rPr>
              <m:t>∂H</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dh(x)</m:t>
            </m:r>
          </m:num>
          <m:den>
            <m:r>
              <w:rPr>
                <w:rFonts w:ascii="Cambria Math" w:hAnsi="Cambria Math"/>
              </w:rPr>
              <m:t>dx</m:t>
            </m:r>
          </m:den>
        </m:f>
      </m:oMath>
      <w:r w:rsidR="009036F4">
        <w:t xml:space="preserve">​, was die Kraft </w:t>
      </w:r>
      <m:oMath>
        <m:r>
          <w:rPr>
            <w:rFonts w:ascii="Cambria Math" w:hAnsi="Cambria Math"/>
          </w:rPr>
          <m:t>F(x)=-</m:t>
        </m:r>
        <m:f>
          <m:fPr>
            <m:ctrlPr>
              <w:rPr>
                <w:rFonts w:ascii="Cambria Math" w:hAnsi="Cambria Math"/>
              </w:rPr>
            </m:ctrlPr>
          </m:fPr>
          <m:num>
            <m:r>
              <w:rPr>
                <w:rFonts w:ascii="Cambria Math" w:hAnsi="Cambria Math"/>
              </w:rPr>
              <m:t>dh(x)</m:t>
            </m:r>
          </m:num>
          <m:den>
            <m:r>
              <w:rPr>
                <w:rFonts w:ascii="Cambria Math" w:hAnsi="Cambria Math"/>
              </w:rPr>
              <m:t>dx</m:t>
            </m:r>
          </m:den>
        </m:f>
      </m:oMath>
      <w:r w:rsidR="009036F4">
        <w:t>​ ergibt.</w:t>
      </w:r>
    </w:p>
    <w:p w14:paraId="209944AE" w14:textId="77777777" w:rsidR="007F351C" w:rsidRDefault="009036F4" w:rsidP="009036F4">
      <w:pPr>
        <w:numPr>
          <w:ilvl w:val="0"/>
          <w:numId w:val="113"/>
        </w:numPr>
        <w:spacing w:after="0"/>
      </w:pPr>
      <w:r>
        <w:rPr>
          <w:b/>
        </w:rPr>
        <w:t>Anwenden der Hamilton-Gleichungen</w:t>
      </w:r>
      <w:r>
        <w:t>:</w:t>
      </w:r>
      <w:r>
        <w:br/>
      </w:r>
    </w:p>
    <w:p w14:paraId="32EC7D16" w14:textId="77777777" w:rsidR="007F351C" w:rsidRDefault="009036F4" w:rsidP="009036F4">
      <w:pPr>
        <w:numPr>
          <w:ilvl w:val="1"/>
          <w:numId w:val="113"/>
        </w:numPr>
        <w:spacing w:after="0"/>
      </w:pPr>
      <w:r>
        <w:t>Die erste Hamilton-Gleichung ist:</w:t>
      </w:r>
      <w:r>
        <w:br/>
        <w:t xml:space="preserve"> </w:t>
      </w: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m</m:t>
            </m:r>
          </m:den>
        </m:f>
        <m:r>
          <w:rPr>
            <w:rFonts w:ascii="Cambria Math" w:hAnsi="Cambria Math"/>
          </w:rPr>
          <m:t>​</m:t>
        </m:r>
      </m:oMath>
      <w:r>
        <w:t>​</w:t>
      </w:r>
      <w:r>
        <w:br/>
        <w:t xml:space="preserve"> Dies entspricht der Geschwindigkeit des Körpers, die durch den Impuls </w:t>
      </w:r>
      <w:proofErr w:type="spellStart"/>
      <w:r>
        <w:t>ppp</w:t>
      </w:r>
      <w:proofErr w:type="spellEnd"/>
      <w:r>
        <w:t xml:space="preserve"> gegeben ist.</w:t>
      </w:r>
      <w:r>
        <w:br/>
      </w:r>
    </w:p>
    <w:p w14:paraId="35877F79" w14:textId="77777777" w:rsidR="007F351C" w:rsidRDefault="009036F4" w:rsidP="009036F4">
      <w:pPr>
        <w:numPr>
          <w:ilvl w:val="1"/>
          <w:numId w:val="113"/>
        </w:numPr>
        <w:spacing w:after="240"/>
      </w:pPr>
      <w:r>
        <w:t>Die zweite Hamilton-Gleichung ist:</w:t>
      </w:r>
      <w:r>
        <w:br/>
        <w:t xml:space="preserve"> </w:t>
      </w:r>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r>
          <w:rPr>
            <w:rFonts w:ascii="Cambria Math" w:hAnsi="Cambria Math"/>
          </w:rPr>
          <m:t>=-</m:t>
        </m:r>
        <m:f>
          <m:fPr>
            <m:ctrlPr>
              <w:rPr>
                <w:rFonts w:ascii="Cambria Math" w:hAnsi="Cambria Math"/>
              </w:rPr>
            </m:ctrlPr>
          </m:fPr>
          <m:num>
            <m:r>
              <w:rPr>
                <w:rFonts w:ascii="Cambria Math" w:hAnsi="Cambria Math"/>
              </w:rPr>
              <m:t>dx</m:t>
            </m:r>
          </m:num>
          <m:den>
            <m:r>
              <w:rPr>
                <w:rFonts w:ascii="Cambria Math" w:hAnsi="Cambria Math"/>
              </w:rPr>
              <m:t>dh(x)</m:t>
            </m:r>
          </m:den>
        </m:f>
        <m:r>
          <w:rPr>
            <w:rFonts w:ascii="Cambria Math" w:hAnsi="Cambria Math"/>
          </w:rPr>
          <m:t>​</m:t>
        </m:r>
      </m:oMath>
      <w:r>
        <w:br/>
        <w:t xml:space="preserve"> Dies ist die Änderung des Impulses des Körpers und entspricht der resultierenden </w:t>
      </w:r>
      <w:r>
        <w:rPr>
          <w:b/>
        </w:rPr>
        <w:t>Kraft</w:t>
      </w:r>
      <w:r>
        <w:t>, die auf den Körper wirkt (negative Ableitung der potentiellen Energie).</w:t>
      </w:r>
      <w:r>
        <w:br/>
      </w:r>
    </w:p>
    <w:p w14:paraId="2A320D90" w14:textId="77777777" w:rsidR="007F351C" w:rsidRDefault="009036F4">
      <w:pPr>
        <w:spacing w:before="240" w:after="240"/>
      </w:pPr>
      <w:r>
        <w:t xml:space="preserve">Wenn die potentielle Energie h(x) zum Beispiel eine Feder beschreibt, also </w:t>
      </w:r>
      <m:oMath>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dann ergibt sich:</w:t>
      </w:r>
    </w:p>
    <w:p w14:paraId="5D3F2786" w14:textId="77777777" w:rsidR="007F351C" w:rsidRDefault="0028000D">
      <w:pPr>
        <w:numPr>
          <w:ilvl w:val="0"/>
          <w:numId w:val="24"/>
        </w:numPr>
        <w:spacing w:before="240" w:after="0"/>
      </w:pPr>
      <m:oMath>
        <m:f>
          <m:fPr>
            <m:ctrlPr>
              <w:rPr>
                <w:rFonts w:ascii="Cambria Math" w:hAnsi="Cambria Math"/>
              </w:rPr>
            </m:ctrlPr>
          </m:fPr>
          <m:num>
            <m:r>
              <w:rPr>
                <w:rFonts w:ascii="Cambria Math" w:hAnsi="Cambria Math"/>
              </w:rPr>
              <m:t>∂h(x)</m:t>
            </m:r>
          </m:num>
          <m:den>
            <m:r>
              <w:rPr>
                <w:rFonts w:ascii="Cambria Math" w:hAnsi="Cambria Math"/>
              </w:rPr>
              <m:t>∂x</m:t>
            </m:r>
          </m:den>
        </m:f>
        <m:r>
          <w:rPr>
            <w:rFonts w:ascii="Cambria Math" w:hAnsi="Cambria Math"/>
          </w:rPr>
          <m:t>=kx</m:t>
        </m:r>
      </m:oMath>
      <w:r w:rsidR="009036F4">
        <w:br/>
      </w:r>
    </w:p>
    <w:p w14:paraId="5ADC3431" w14:textId="77777777" w:rsidR="007F351C" w:rsidRDefault="009036F4">
      <w:pPr>
        <w:numPr>
          <w:ilvl w:val="0"/>
          <w:numId w:val="24"/>
        </w:numPr>
        <w:spacing w:after="240"/>
      </w:pPr>
      <w:r>
        <w:t>Die zweite Hamilton-Gleichung lautet dann:</w:t>
      </w:r>
      <w:r>
        <w:br/>
        <w:t xml:space="preserve"> </w:t>
      </w:r>
      <m:oMath>
        <m:r>
          <w:rPr>
            <w:rFonts w:ascii="Cambria Math" w:hAnsi="Cambria Math"/>
          </w:rPr>
          <m:t>p˙=-kx</m:t>
        </m:r>
      </m:oMath>
    </w:p>
    <w:p w14:paraId="4CCB26F3" w14:textId="77777777" w:rsidR="007F351C" w:rsidRDefault="009036F4">
      <w:pPr>
        <w:spacing w:before="240" w:after="240"/>
      </w:pPr>
      <w:r>
        <w:t xml:space="preserve">Dies entspricht der </w:t>
      </w:r>
      <w:r>
        <w:rPr>
          <w:b/>
        </w:rPr>
        <w:t>Federkraft</w:t>
      </w:r>
      <w:r>
        <w:t xml:space="preserve">, die auf den Körper wirkt, was dem klassischen </w:t>
      </w:r>
      <w:proofErr w:type="spellStart"/>
      <w:r>
        <w:rPr>
          <w:b/>
        </w:rPr>
        <w:t>Hooke’schen</w:t>
      </w:r>
      <w:proofErr w:type="spellEnd"/>
      <w:r>
        <w:rPr>
          <w:b/>
        </w:rPr>
        <w:t xml:space="preserve"> Gesetz</w:t>
      </w:r>
      <w:r>
        <w:t xml:space="preserve"> entspricht.</w:t>
      </w:r>
    </w:p>
    <w:p w14:paraId="28A20861" w14:textId="77777777" w:rsidR="007F351C" w:rsidRDefault="009036F4">
      <w:pPr>
        <w:pStyle w:val="berschrift3"/>
        <w:spacing w:before="280" w:after="80"/>
        <w:rPr>
          <w:sz w:val="26"/>
          <w:szCs w:val="26"/>
        </w:rPr>
      </w:pPr>
      <w:bookmarkStart w:id="83" w:name="_auz56rymqlri" w:colFirst="0" w:colLast="0"/>
      <w:bookmarkEnd w:id="83"/>
      <w:r>
        <w:rPr>
          <w:sz w:val="26"/>
          <w:szCs w:val="26"/>
        </w:rPr>
        <w:t>Zusammenfassung</w:t>
      </w:r>
    </w:p>
    <w:p w14:paraId="6B282B61" w14:textId="77777777" w:rsidR="007F351C" w:rsidRDefault="009036F4">
      <w:pPr>
        <w:numPr>
          <w:ilvl w:val="0"/>
          <w:numId w:val="50"/>
        </w:numPr>
        <w:spacing w:before="240" w:after="0"/>
      </w:pPr>
      <w:r>
        <w:t xml:space="preserve">Die </w:t>
      </w:r>
      <w:r>
        <w:rPr>
          <w:b/>
        </w:rPr>
        <w:t>Hamilton-Gleichungen</w:t>
      </w:r>
      <w:r>
        <w:t xml:space="preserve"> beschreiben die Bewegung eines Systems im </w:t>
      </w:r>
      <w:r>
        <w:rPr>
          <w:b/>
        </w:rPr>
        <w:t>Phasenraum</w:t>
      </w:r>
      <w:r>
        <w:t xml:space="preserve"> (Position xxx und Impuls </w:t>
      </w:r>
      <w:proofErr w:type="spellStart"/>
      <w:r>
        <w:t>ppp</w:t>
      </w:r>
      <w:proofErr w:type="spellEnd"/>
      <w:r>
        <w:t xml:space="preserve">) und sind die Grundlage der </w:t>
      </w:r>
      <w:proofErr w:type="spellStart"/>
      <w:r>
        <w:rPr>
          <w:b/>
        </w:rPr>
        <w:t>Hamiltonschen</w:t>
      </w:r>
      <w:proofErr w:type="spellEnd"/>
      <w:r>
        <w:rPr>
          <w:b/>
        </w:rPr>
        <w:t xml:space="preserve"> Mechanik</w:t>
      </w:r>
      <w:r>
        <w:t>.</w:t>
      </w:r>
    </w:p>
    <w:p w14:paraId="7F1526A4" w14:textId="77777777" w:rsidR="007F351C" w:rsidRDefault="009036F4">
      <w:pPr>
        <w:numPr>
          <w:ilvl w:val="0"/>
          <w:numId w:val="50"/>
        </w:numPr>
        <w:spacing w:after="240"/>
      </w:pPr>
      <w:r>
        <w:t xml:space="preserve">Ein Beispiel für ein mechanisches System mit einer Feder zeigt, wie diese Gleichungen die Dynamik des Systems beschreiben: Die Geschwindigkeit des Körpers ergibt sich aus dem Impuls, und die Änderung des Impulses wird durch die </w:t>
      </w:r>
      <w:r>
        <w:rPr>
          <w:b/>
        </w:rPr>
        <w:t>Federkraft</w:t>
      </w:r>
      <w:r>
        <w:t xml:space="preserve"> bestimmt.</w:t>
      </w:r>
    </w:p>
    <w:p w14:paraId="69784BE6" w14:textId="77777777" w:rsidR="007F351C" w:rsidRDefault="009036F4">
      <w:pPr>
        <w:spacing w:before="240" w:after="240"/>
      </w:pPr>
      <w:r>
        <w:t>Die Hamilton-Gleichungen bieten eine elegante und leistungsfähige Methode zur Analyse der Bewegung von Systemen, besonders wenn es um Systeme mit mehreren Freiheitsgraden oder in komplexeren Koordinatensystemen geht.</w:t>
      </w:r>
    </w:p>
    <w:p w14:paraId="4704AD2B" w14:textId="77777777" w:rsidR="007F351C" w:rsidRDefault="009036F4">
      <w:pPr>
        <w:pStyle w:val="berschrift1"/>
      </w:pPr>
      <w:bookmarkStart w:id="84" w:name="_5n07ldfq2u63" w:colFirst="0" w:colLast="0"/>
      <w:bookmarkEnd w:id="84"/>
      <w:r>
        <w:t>(18)</w:t>
      </w:r>
    </w:p>
    <w:p w14:paraId="197412B4" w14:textId="77777777" w:rsidR="007F351C" w:rsidRDefault="009036F4">
      <w:r>
        <w:tab/>
      </w:r>
      <w:r>
        <w:tab/>
      </w:r>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+h(x) </m:t>
        </m:r>
      </m:oMath>
    </w:p>
    <w:p w14:paraId="14FE5331" w14:textId="77777777" w:rsidR="007F351C" w:rsidRDefault="009036F4">
      <w:r>
        <w:t xml:space="preserve">Die gegebene Notation und Gleichungen sind Teil der klassischen Mechanik, insbesondere in der </w:t>
      </w:r>
      <w:proofErr w:type="spellStart"/>
      <w:r>
        <w:rPr>
          <w:b/>
        </w:rPr>
        <w:t>Lagrangeschen</w:t>
      </w:r>
      <w:proofErr w:type="spellEnd"/>
      <w:r>
        <w:rPr>
          <w:b/>
        </w:rPr>
        <w:t xml:space="preserve"> Mechanik</w:t>
      </w:r>
      <w:r>
        <w:t xml:space="preserve"> und ihrer Verbindung zur </w:t>
      </w:r>
      <w:proofErr w:type="spellStart"/>
      <w:r>
        <w:rPr>
          <w:b/>
        </w:rPr>
        <w:t>Hamiltonschen</w:t>
      </w:r>
      <w:proofErr w:type="spellEnd"/>
      <w:r>
        <w:rPr>
          <w:b/>
        </w:rPr>
        <w:t xml:space="preserve"> Mechanik</w:t>
      </w:r>
      <w:r>
        <w:t>.</w:t>
      </w:r>
    </w:p>
    <w:p w14:paraId="7BCA436F" w14:textId="77777777" w:rsidR="007F351C" w:rsidRDefault="009036F4">
      <w:pPr>
        <w:pStyle w:val="berschrift3"/>
        <w:spacing w:before="280" w:after="80"/>
      </w:pPr>
      <w:bookmarkStart w:id="85" w:name="_qfqqewnaovwn" w:colFirst="0" w:colLast="0"/>
      <w:bookmarkEnd w:id="85"/>
      <w:r>
        <w:rPr>
          <w:sz w:val="26"/>
          <w:szCs w:val="26"/>
        </w:rPr>
        <w:t>Bedeutung der Notation</w:t>
      </w:r>
    </w:p>
    <w:p w14:paraId="1989E1DA" w14:textId="77777777" w:rsidR="007F351C" w:rsidRDefault="009036F4" w:rsidP="009036F4">
      <w:pPr>
        <w:numPr>
          <w:ilvl w:val="0"/>
          <w:numId w:val="106"/>
        </w:numPr>
        <w:spacing w:before="240" w:after="0"/>
      </w:pPr>
      <m:oMath>
        <m:r>
          <w:rPr>
            <w:rFonts w:ascii="Cambria Math" w:hAnsi="Cambria Math"/>
          </w:rPr>
          <m:t>E(x)</m:t>
        </m:r>
      </m:oMath>
      <w:r>
        <w:t xml:space="preserve">: Dies ist die </w:t>
      </w:r>
      <w:r>
        <w:rPr>
          <w:b/>
        </w:rPr>
        <w:t>Gesamtenergie</w:t>
      </w:r>
      <w:r>
        <w:t xml:space="preserve"> des Systems, bestehend aus der </w:t>
      </w:r>
      <w:r>
        <w:rPr>
          <w:b/>
        </w:rPr>
        <w:t>kinetischen Energie</w:t>
      </w:r>
      <w:r>
        <w:t xml:space="preserve"> und der </w:t>
      </w:r>
      <w:r>
        <w:rPr>
          <w:b/>
        </w:rPr>
        <w:t>potentiellen Energie</w:t>
      </w:r>
      <w:r>
        <w:t xml:space="preserve">. Es handelt sich um die </w:t>
      </w:r>
      <w:r>
        <w:rPr>
          <w:b/>
        </w:rPr>
        <w:t>Lagrange-Funktion</w:t>
      </w:r>
      <w:r>
        <w:t>, wenn sie in Form von Energie ausgedrückt wird.</w:t>
      </w:r>
    </w:p>
    <w:p w14:paraId="59AA2AA8" w14:textId="77777777" w:rsidR="007F351C" w:rsidRDefault="0028000D" w:rsidP="009036F4">
      <w:pPr>
        <w:numPr>
          <w:ilvl w:val="0"/>
          <w:numId w:val="106"/>
        </w:numPr>
        <w:spacing w:after="0"/>
      </w:pP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oMath>
      <w:r w:rsidR="009036F4">
        <w:t xml:space="preserve">: </w:t>
      </w:r>
      <w:r w:rsidR="009036F4">
        <w:rPr>
          <w:b/>
        </w:rPr>
        <w:t>Kinetische Energie</w:t>
      </w:r>
      <w:r w:rsidR="009036F4">
        <w:t xml:space="preserve">. Sie hängt von der Geschwindigkeit </w:t>
      </w:r>
      <m:oMath>
        <m:r>
          <w:rPr>
            <w:rFonts w:ascii="Cambria Math" w:hAnsi="Cambria Math"/>
          </w:rPr>
          <m:t>x˙=</m:t>
        </m:r>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m:t>
        </m:r>
      </m:oMath>
      <w:r w:rsidR="009036F4">
        <w:t xml:space="preserve"> des Körpers ab und beschreibt, wie viel Energie der Körper aufgrund seiner Bewegung hat.</w:t>
      </w:r>
    </w:p>
    <w:p w14:paraId="70334D4A" w14:textId="77777777" w:rsidR="007F351C" w:rsidRDefault="009036F4">
      <w:pPr>
        <w:numPr>
          <w:ilvl w:val="0"/>
          <w:numId w:val="52"/>
        </w:numPr>
        <w:spacing w:after="240"/>
      </w:pPr>
      <m:oMath>
        <m:r>
          <w:rPr>
            <w:rFonts w:ascii="Cambria Math" w:hAnsi="Cambria Math"/>
          </w:rPr>
          <m:t>h(x)</m:t>
        </m:r>
      </m:oMath>
      <w:r>
        <w:t xml:space="preserve">: </w:t>
      </w:r>
      <w:r>
        <w:rPr>
          <w:b/>
        </w:rPr>
        <w:t>Potentielle Energie</w:t>
      </w:r>
      <w:r>
        <w:t>. Diese hängt nur von der Position x des Körpers ab und beschreibt, wie viel Energie durch die Lage des Körpers im Feld (z.B. Gravitations- oder Federkraft) gespeichert ist.</w:t>
      </w:r>
    </w:p>
    <w:p w14:paraId="7B28FD0D" w14:textId="77777777" w:rsidR="007F351C" w:rsidRDefault="009036F4">
      <w:pPr>
        <w:pStyle w:val="berschrift3"/>
        <w:spacing w:before="280" w:after="80"/>
        <w:rPr>
          <w:sz w:val="26"/>
          <w:szCs w:val="26"/>
        </w:rPr>
      </w:pPr>
      <w:bookmarkStart w:id="86" w:name="_9np7r7cjzn87" w:colFirst="0" w:colLast="0"/>
      <w:bookmarkEnd w:id="86"/>
      <w:r>
        <w:rPr>
          <w:sz w:val="26"/>
          <w:szCs w:val="26"/>
        </w:rPr>
        <w:t>Interpretation</w:t>
      </w:r>
    </w:p>
    <w:p w14:paraId="6E80CE96" w14:textId="77777777" w:rsidR="007F351C" w:rsidRDefault="009036F4" w:rsidP="009036F4">
      <w:pPr>
        <w:numPr>
          <w:ilvl w:val="0"/>
          <w:numId w:val="95"/>
        </w:numPr>
        <w:spacing w:before="240" w:after="0"/>
      </w:pPr>
      <w:r>
        <w:rPr>
          <w:b/>
        </w:rPr>
        <w:t>Lagrange-Funktion L</w:t>
      </w:r>
      <w:r>
        <w:t xml:space="preserve">: In der </w:t>
      </w:r>
      <w:proofErr w:type="spellStart"/>
      <w:r>
        <w:t>Lagrangeschen</w:t>
      </w:r>
      <w:proofErr w:type="spellEnd"/>
      <w:r>
        <w:t xml:space="preserve"> Mechanik ist die Lagrange-Funktion L=T−V, wobei T die kinetische Energie und V die potentielle Energie ist. In dieser Gleichung geht es also um die Gesamtenergie, da </w:t>
      </w:r>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+h(x)</m:t>
        </m:r>
      </m:oMath>
      <w:r>
        <w:t xml:space="preserve"> im Wesentlichen die Form einer Lagrange-Funktion hat, aber aus der Sicht der Energie (und nicht der Differenz zwischen kinetischer und potentieller Energie).</w:t>
      </w:r>
    </w:p>
    <w:p w14:paraId="5E823BDD" w14:textId="77777777" w:rsidR="007F351C" w:rsidRDefault="009036F4" w:rsidP="009036F4">
      <w:pPr>
        <w:numPr>
          <w:ilvl w:val="0"/>
          <w:numId w:val="95"/>
        </w:numPr>
        <w:spacing w:after="240"/>
      </w:pPr>
      <w:r>
        <w:rPr>
          <w:b/>
        </w:rPr>
        <w:t>Impuls p</w:t>
      </w:r>
      <w:r>
        <w:t xml:space="preserve">: Der Impuls p=mx˙ ist die klassische Definition des Impulses eines Körpers. In der </w:t>
      </w:r>
      <w:proofErr w:type="spellStart"/>
      <w:r>
        <w:t>Hamiltonschen</w:t>
      </w:r>
      <w:proofErr w:type="spellEnd"/>
      <w:r>
        <w:t xml:space="preserve"> Mechanik wird der Impuls oft als </w:t>
      </w:r>
      <w:proofErr w:type="gramStart"/>
      <w:r>
        <w:t xml:space="preserve">eine </w:t>
      </w:r>
      <w:r>
        <w:rPr>
          <w:b/>
        </w:rPr>
        <w:t>generalisierten Größe</w:t>
      </w:r>
      <w:proofErr w:type="gramEnd"/>
      <w:r>
        <w:t xml:space="preserve"> betrachtet, die nicht nur in Bezug auf den physikalischen Impuls, sondern auch in Bezug auf die Bewegung in einem Phasenraum von Bedeutung ist.</w:t>
      </w:r>
    </w:p>
    <w:p w14:paraId="453F725D" w14:textId="77777777" w:rsidR="007F351C" w:rsidRDefault="009036F4">
      <w:pPr>
        <w:pStyle w:val="berschrift3"/>
        <w:spacing w:before="280" w:after="80"/>
        <w:rPr>
          <w:sz w:val="26"/>
          <w:szCs w:val="26"/>
        </w:rPr>
      </w:pPr>
      <w:bookmarkStart w:id="87" w:name="_ns1hm36556b6" w:colFirst="0" w:colLast="0"/>
      <w:bookmarkEnd w:id="87"/>
      <w:r>
        <w:rPr>
          <w:sz w:val="26"/>
          <w:szCs w:val="26"/>
        </w:rPr>
        <w:t>Beispiel für die Bedeutung</w:t>
      </w:r>
    </w:p>
    <w:p w14:paraId="2E1334E6" w14:textId="77777777" w:rsidR="007F351C" w:rsidRDefault="009036F4">
      <w:r>
        <w:t>Beispiel für</w:t>
      </w:r>
      <m:oMath>
        <m:r>
          <w:rPr>
            <w:rFonts w:ascii="Cambria Math" w:hAnsi="Cambria Math"/>
          </w:rPr>
          <m:t>E(x)</m:t>
        </m:r>
      </m:oMath>
      <w:r>
        <w:t>:</w:t>
      </w:r>
      <w:r>
        <w:br/>
        <w:t>Nehmen wir ein System mit einem Körper der Masse m, der sich unter dem Einfluss einer Feder mit Federkonstanten k bewegt. Die potentielle Energie h(x) kann als</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beschrieben werden (wie bei einer idealen Feder). In diesem Fall lautet die Gesamtenergie des Systems:</w:t>
      </w:r>
    </w:p>
    <w:p w14:paraId="31E13099" w14:textId="77777777" w:rsidR="007F351C" w:rsidRDefault="009036F4">
      <w:pPr>
        <w:ind w:left="720" w:firstLine="720"/>
      </w:pPr>
      <m:oMathPara>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27123DA4" w14:textId="77777777" w:rsidR="007F351C" w:rsidRDefault="009036F4">
      <w:pPr>
        <w:spacing w:before="240" w:after="240"/>
      </w:pPr>
      <w:r>
        <w:t>Dies beschreibt die gesamte mechanische Energie (kinetische plus potentielle Energie) eines federbelasteten Körpers.</w:t>
      </w:r>
    </w:p>
    <w:p w14:paraId="01D3912D" w14:textId="77777777" w:rsidR="007F351C" w:rsidRDefault="009036F4">
      <w:pPr>
        <w:pStyle w:val="berschrift3"/>
        <w:spacing w:before="280" w:after="80"/>
        <w:rPr>
          <w:sz w:val="26"/>
          <w:szCs w:val="26"/>
        </w:rPr>
      </w:pPr>
      <w:bookmarkStart w:id="88" w:name="_sn95een20n1n" w:colFirst="0" w:colLast="0"/>
      <w:bookmarkEnd w:id="88"/>
      <w:r>
        <w:rPr>
          <w:sz w:val="26"/>
          <w:szCs w:val="26"/>
        </w:rPr>
        <w:t>Zusammenfassung</w:t>
      </w:r>
    </w:p>
    <w:p w14:paraId="2C752199" w14:textId="77777777" w:rsidR="007F351C" w:rsidRDefault="009036F4" w:rsidP="009036F4">
      <w:pPr>
        <w:numPr>
          <w:ilvl w:val="0"/>
          <w:numId w:val="119"/>
        </w:numPr>
      </w:pPr>
      <w:r>
        <w:t xml:space="preserve">Gesamtenergie </w:t>
      </w:r>
      <m:oMath>
        <m:r>
          <w:rPr>
            <w:rFonts w:ascii="Cambria Math" w:hAnsi="Cambria Math"/>
          </w:rPr>
          <m:t>E(x)</m:t>
        </m:r>
      </m:oMath>
      <w:r>
        <w:t xml:space="preserve">: </w:t>
      </w:r>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+h(x) </m:t>
        </m:r>
      </m:oMath>
      <w:r>
        <w:t xml:space="preserve"> stellt die Gesamtenergie des Systems dar, bestehend aus der kinetischen Energie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und der potentiellen Energie </w:t>
      </w:r>
      <m:oMath>
        <m:r>
          <w:rPr>
            <w:rFonts w:ascii="Cambria Math" w:hAnsi="Cambria Math"/>
          </w:rPr>
          <m:t>h(x)</m:t>
        </m:r>
      </m:oMath>
      <w:r>
        <w:t>, die von der Position abhängt.</w:t>
      </w:r>
    </w:p>
    <w:p w14:paraId="2496B18B" w14:textId="77777777" w:rsidR="007F351C" w:rsidRDefault="009036F4" w:rsidP="009036F4">
      <w:pPr>
        <w:numPr>
          <w:ilvl w:val="0"/>
          <w:numId w:val="119"/>
        </w:numPr>
      </w:pPr>
      <w:r>
        <w:t xml:space="preserve">Generalisierten Impuls p: </w:t>
      </w:r>
      <m:oMath>
        <m:r>
          <w:rPr>
            <w:rFonts w:ascii="Cambria Math" w:hAnsi="Cambria Math"/>
          </w:rPr>
          <m:t>p=</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​=mx</m:t>
        </m:r>
      </m:oMath>
      <w:r>
        <w:t xml:space="preserve"> ist der Impuls, der direkt mit der Geschwindigkeit des Körpers verbunden ist.</w:t>
      </w:r>
    </w:p>
    <w:p w14:paraId="4425EC80" w14:textId="77777777" w:rsidR="007F351C" w:rsidRDefault="009036F4">
      <w:r>
        <w:t xml:space="preserve">Diese Konzepte sind eng mit den grundlegenden Gleichungen der </w:t>
      </w:r>
      <w:proofErr w:type="spellStart"/>
      <w:r>
        <w:t>Lagrangeschen</w:t>
      </w:r>
      <w:proofErr w:type="spellEnd"/>
      <w:r>
        <w:t xml:space="preserve"> Mechanik und der </w:t>
      </w:r>
      <w:proofErr w:type="spellStart"/>
      <w:r>
        <w:t>Hamiltonschen</w:t>
      </w:r>
      <w:proofErr w:type="spellEnd"/>
      <w:r>
        <w:t xml:space="preserve"> Mechanik verbunden, die in vielen physikalischen Systemen Anwendung finden.</w:t>
      </w:r>
      <w:r>
        <w:br/>
      </w:r>
    </w:p>
    <w:p w14:paraId="7DEEBD84" w14:textId="77777777" w:rsidR="007F351C" w:rsidRDefault="009036F4">
      <w:pPr>
        <w:pStyle w:val="berschrift1"/>
      </w:pPr>
      <w:bookmarkStart w:id="89" w:name="_qnvgfiyot8on" w:colFirst="0" w:colLast="0"/>
      <w:bookmarkEnd w:id="89"/>
      <w:r>
        <w:t>(19)</w:t>
      </w:r>
    </w:p>
    <w:p w14:paraId="4AE97B0C" w14:textId="77777777" w:rsidR="007F351C" w:rsidRDefault="007F351C"/>
    <w:p w14:paraId="7A224C34" w14:textId="77777777" w:rsidR="007F351C" w:rsidRDefault="009036F4">
      <w:pPr>
        <w:spacing w:after="160" w:line="259" w:lineRule="auto"/>
        <w:ind w:left="720" w:firstLine="720"/>
      </w:pPr>
      <m:oMath>
        <m:r>
          <w:rPr>
            <w:rFonts w:ascii="Cambria Math" w:hAnsi="Cambria Math"/>
          </w:rPr>
          <m:t>Ψ:</m:t>
        </m:r>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 C, (x,y,z,t) ↦ Ψ(x,y,z,t)</m:t>
        </m:r>
      </m:oMath>
      <w:r>
        <w:t xml:space="preserve"> </w:t>
      </w:r>
    </w:p>
    <w:p w14:paraId="10D266B9" w14:textId="77777777" w:rsidR="007F351C" w:rsidRDefault="009036F4">
      <w:pPr>
        <w:spacing w:before="240" w:after="240"/>
      </w:pPr>
      <w:r>
        <w:t xml:space="preserve">Das ist eine mathematische Abbildung dar, die ein Element aus dem vierdimensionalen Raum </w:t>
      </w:r>
      <m:oMath>
        <m:sSup>
          <m:sSupPr>
            <m:ctrlPr>
              <w:rPr>
                <w:rFonts w:ascii="Cambria Math" w:hAnsi="Cambria Math"/>
              </w:rPr>
            </m:ctrlPr>
          </m:sSupPr>
          <m:e>
            <m:r>
              <w:rPr>
                <w:rFonts w:ascii="Cambria Math" w:hAnsi="Cambria Math"/>
              </w:rPr>
              <m:t>R</m:t>
            </m:r>
          </m:e>
          <m:sup>
            <m:r>
              <w:rPr>
                <w:rFonts w:ascii="Cambria Math" w:hAnsi="Cambria Math"/>
              </w:rPr>
              <m:t>4</m:t>
            </m:r>
          </m:sup>
        </m:sSup>
      </m:oMath>
      <w:r>
        <w:t xml:space="preserve"> (die vier Koordinaten </w:t>
      </w:r>
      <w:proofErr w:type="gramStart"/>
      <w:r>
        <w:t>x,y</w:t>
      </w:r>
      <w:proofErr w:type="gramEnd"/>
      <w:r>
        <w:t>,z,t, die normalerweise Raum und Zeit repräsentieren) auf einen komplexen Wert abbildet. In der Physik und Mathematik wird diese Art der Abbildung häufig verwendet, um Zustände oder Felder zu beschreiben, die in vierdimensionalen Koordinatenräumen definiert sind und komplexe Werte haben.</w:t>
      </w:r>
    </w:p>
    <w:p w14:paraId="72BB762F" w14:textId="77777777" w:rsidR="007F351C" w:rsidRDefault="007F351C"/>
    <w:p w14:paraId="1CB1E502" w14:textId="77777777" w:rsidR="007F351C" w:rsidRDefault="009036F4">
      <w:pPr>
        <w:pStyle w:val="berschrift3"/>
        <w:spacing w:before="280" w:after="80"/>
        <w:rPr>
          <w:sz w:val="26"/>
          <w:szCs w:val="26"/>
        </w:rPr>
      </w:pPr>
      <w:bookmarkStart w:id="90" w:name="_kvhgtvaqogd1" w:colFirst="0" w:colLast="0"/>
      <w:bookmarkEnd w:id="90"/>
      <w:r>
        <w:rPr>
          <w:sz w:val="26"/>
          <w:szCs w:val="26"/>
        </w:rPr>
        <w:t>Bedeutung der Notation</w:t>
      </w:r>
    </w:p>
    <w:p w14:paraId="6FAB41FC" w14:textId="77777777" w:rsidR="007F351C" w:rsidRDefault="0028000D">
      <w:pPr>
        <w:numPr>
          <w:ilvl w:val="0"/>
          <w:numId w:val="16"/>
        </w:numPr>
      </w:pPr>
      <m:oMath>
        <m:sSup>
          <m:sSupPr>
            <m:ctrlPr>
              <w:rPr>
                <w:rFonts w:ascii="Cambria Math" w:hAnsi="Cambria Math"/>
              </w:rPr>
            </m:ctrlPr>
          </m:sSupPr>
          <m:e>
            <m:r>
              <w:rPr>
                <w:rFonts w:ascii="Cambria Math" w:hAnsi="Cambria Math"/>
              </w:rPr>
              <m:t>R</m:t>
            </m:r>
          </m:e>
          <m:sup>
            <m:r>
              <w:rPr>
                <w:rFonts w:ascii="Cambria Math" w:hAnsi="Cambria Math"/>
              </w:rPr>
              <m:t>4</m:t>
            </m:r>
          </m:sup>
        </m:sSup>
      </m:oMath>
      <w:r w:rsidR="009036F4">
        <w:t xml:space="preserve">: Der vierdimensionale Raum, der aus den Koordinaten </w:t>
      </w:r>
      <w:proofErr w:type="gramStart"/>
      <w:r w:rsidR="009036F4">
        <w:t>x,y</w:t>
      </w:r>
      <w:proofErr w:type="gramEnd"/>
      <w:r w:rsidR="009036F4">
        <w:t xml:space="preserve">,z,t besteht. In der Physik ist dies oft der Raum-Zeit-Raum, in dem </w:t>
      </w:r>
      <w:proofErr w:type="gramStart"/>
      <w:r w:rsidR="009036F4">
        <w:t>x,y</w:t>
      </w:r>
      <w:proofErr w:type="gramEnd"/>
      <w:r w:rsidR="009036F4">
        <w:t>,zz die Raumkoordinaten und t die Zeitkoordinate repräsentieren.</w:t>
      </w:r>
    </w:p>
    <w:p w14:paraId="180F4C99" w14:textId="77777777" w:rsidR="007F351C" w:rsidRDefault="009036F4">
      <w:pPr>
        <w:numPr>
          <w:ilvl w:val="0"/>
          <w:numId w:val="16"/>
        </w:numPr>
      </w:pPr>
      <m:oMath>
        <m:r>
          <w:rPr>
            <w:rFonts w:ascii="Cambria Math" w:hAnsi="Cambria Math"/>
          </w:rPr>
          <m:t>C</m:t>
        </m:r>
      </m:oMath>
      <w:r>
        <w:t xml:space="preserve">: Der komplexe Zahlenraum. Ein Wert aus diesem Raum hat die Form </w:t>
      </w:r>
      <m:oMath>
        <m:r>
          <w:rPr>
            <w:rFonts w:ascii="Cambria Math" w:hAnsi="Cambria Math"/>
          </w:rPr>
          <m:t>a+bi</m:t>
        </m:r>
      </m:oMath>
      <w:r>
        <w:t>, wobei a und b reale Zahlen sind und i die imaginäre Einheit ist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oMath>
      <w:r>
        <w:t>).</w:t>
      </w:r>
    </w:p>
    <w:p w14:paraId="1DFA3A5D" w14:textId="77777777" w:rsidR="007F351C" w:rsidRDefault="009036F4">
      <w:pPr>
        <w:numPr>
          <w:ilvl w:val="0"/>
          <w:numId w:val="16"/>
        </w:numPr>
      </w:pPr>
      <m:oMath>
        <m:r>
          <w:rPr>
            <w:rFonts w:ascii="Cambria Math" w:hAnsi="Cambria Math"/>
          </w:rPr>
          <m:t>Ψ(x,y,z,t)</m:t>
        </m:r>
      </m:oMath>
      <w:r>
        <w:t xml:space="preserve">: Eine Funktion, die ein Element des Raumes </w:t>
      </w:r>
      <m:oMath>
        <m:sSup>
          <m:sSupPr>
            <m:ctrlPr>
              <w:rPr>
                <w:rFonts w:ascii="Cambria Math" w:hAnsi="Cambria Math"/>
              </w:rPr>
            </m:ctrlPr>
          </m:sSupPr>
          <m:e>
            <m:r>
              <w:rPr>
                <w:rFonts w:ascii="Cambria Math" w:hAnsi="Cambria Math"/>
              </w:rPr>
              <m:t>R</m:t>
            </m:r>
          </m:e>
          <m:sup>
            <m:r>
              <w:rPr>
                <w:rFonts w:ascii="Cambria Math" w:hAnsi="Cambria Math"/>
              </w:rPr>
              <m:t>4</m:t>
            </m:r>
          </m:sup>
        </m:sSup>
      </m:oMath>
      <w:r>
        <w:t xml:space="preserve"> (also einen Punkt (</w:t>
      </w:r>
      <w:proofErr w:type="gramStart"/>
      <w:r>
        <w:t>x,y</w:t>
      </w:r>
      <w:proofErr w:type="gramEnd"/>
      <w:r>
        <w:t>,z,t)) auf einen Wert im komplexen Zahlenraum CC abbildet. Häufig wird Ψ(</w:t>
      </w:r>
      <w:proofErr w:type="gramStart"/>
      <w:r>
        <w:t>x,y</w:t>
      </w:r>
      <w:proofErr w:type="gramEnd"/>
      <w:r>
        <w:t>,z,t) als Zustand oder Wellenfunktion bezeichnet.</w:t>
      </w:r>
    </w:p>
    <w:p w14:paraId="239DBEC7" w14:textId="77777777" w:rsidR="007F351C" w:rsidRDefault="009036F4">
      <w:pPr>
        <w:pStyle w:val="berschrift3"/>
        <w:spacing w:before="280" w:after="80"/>
        <w:rPr>
          <w:sz w:val="26"/>
          <w:szCs w:val="26"/>
        </w:rPr>
      </w:pPr>
      <w:bookmarkStart w:id="91" w:name="_t3bs9hr4q0mj" w:colFirst="0" w:colLast="0"/>
      <w:bookmarkEnd w:id="91"/>
      <w:r>
        <w:rPr>
          <w:sz w:val="26"/>
          <w:szCs w:val="26"/>
        </w:rPr>
        <w:t>Interpretation</w:t>
      </w:r>
    </w:p>
    <w:p w14:paraId="75ACAC96" w14:textId="77777777" w:rsidR="007F351C" w:rsidRDefault="009036F4">
      <w:r>
        <w:t>Die Funktion Ψ(</w:t>
      </w:r>
      <w:proofErr w:type="spellStart"/>
      <w:proofErr w:type="gramStart"/>
      <w:r>
        <w:t>x,y</w:t>
      </w:r>
      <w:proofErr w:type="gramEnd"/>
      <w:r>
        <w:t>,z,t</w:t>
      </w:r>
      <w:proofErr w:type="spellEnd"/>
      <w:r>
        <w:t>) wird häufig verwendet, um Zustände in der Quantenmechanik oder in Feldtheorien zu beschreiben. Dabei repräsentiert sie eine Art Wellenfunktion oder Feld in einem vierdimensionalen Raum, der Raum und Zeit kombiniert:</w:t>
      </w:r>
    </w:p>
    <w:p w14:paraId="7C65DD97" w14:textId="77777777" w:rsidR="007F351C" w:rsidRDefault="009036F4">
      <w:pPr>
        <w:numPr>
          <w:ilvl w:val="0"/>
          <w:numId w:val="11"/>
        </w:numPr>
      </w:pPr>
      <w:r>
        <w:t xml:space="preserve">Raum-Zeit Koordinaten: </w:t>
      </w:r>
      <w:proofErr w:type="spellStart"/>
      <w:proofErr w:type="gramStart"/>
      <w:r>
        <w:t>x,y</w:t>
      </w:r>
      <w:proofErr w:type="gramEnd"/>
      <w:r>
        <w:t>,z</w:t>
      </w:r>
      <w:proofErr w:type="spellEnd"/>
      <w:r>
        <w:t xml:space="preserve"> sind die drei Raumkoordinaten (d.h. die Position im dreidimensionalen Raum) und t ist die Zeitkoordinate.</w:t>
      </w:r>
    </w:p>
    <w:p w14:paraId="6AF2E7A8" w14:textId="77777777" w:rsidR="007F351C" w:rsidRDefault="009036F4">
      <w:pPr>
        <w:numPr>
          <w:ilvl w:val="0"/>
          <w:numId w:val="11"/>
        </w:numPr>
      </w:pPr>
      <w:r>
        <w:t>Komplexer Wert: Ψ(</w:t>
      </w:r>
      <w:proofErr w:type="spellStart"/>
      <w:proofErr w:type="gramStart"/>
      <w:r>
        <w:t>x,y</w:t>
      </w:r>
      <w:proofErr w:type="gramEnd"/>
      <w:r>
        <w:t>,z,t</w:t>
      </w:r>
      <w:proofErr w:type="spellEnd"/>
      <w:r>
        <w:t>) gibt zu jedem Punkt im Raum-Zeit-Raum einen komplexen Wert an, was oft den Zustand eines quantenmechanischen Systems zu einem bestimmten Zeitpunkt darstellt. Der Betrag der Wellenfunktion</w:t>
      </w:r>
      <m:oMath>
        <m:r>
          <w:rPr>
            <w:rFonts w:ascii="Cambria Math" w:hAnsi="Cambria Math"/>
          </w:rPr>
          <m:t xml:space="preserve"> ∣Ψ(x,y,z,t)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wird häufig als Wahrscheinlichkeitsdichte interpretiert, d.h., er gibt an, mit welcher Wahrscheinlichkeit ein bestimmter Zustand (z.B. die Position eines Teilchens) zu einem bestimmten Zeitpunkt t in einem Raumbereich (</w:t>
      </w:r>
      <w:proofErr w:type="spellStart"/>
      <w:proofErr w:type="gramStart"/>
      <w:r>
        <w:t>x,y</w:t>
      </w:r>
      <w:proofErr w:type="gramEnd"/>
      <w:r>
        <w:t>,z</w:t>
      </w:r>
      <w:proofErr w:type="spellEnd"/>
      <w:r>
        <w:t>) gefunden wird.</w:t>
      </w:r>
    </w:p>
    <w:p w14:paraId="03AE1757" w14:textId="77777777" w:rsidR="007F351C" w:rsidRDefault="009036F4">
      <w:pPr>
        <w:pStyle w:val="berschrift3"/>
        <w:spacing w:before="280" w:after="80"/>
        <w:rPr>
          <w:sz w:val="26"/>
          <w:szCs w:val="26"/>
        </w:rPr>
      </w:pPr>
      <w:bookmarkStart w:id="92" w:name="_6t7ri4fjiut2" w:colFirst="0" w:colLast="0"/>
      <w:bookmarkEnd w:id="92"/>
      <w:r>
        <w:rPr>
          <w:sz w:val="26"/>
          <w:szCs w:val="26"/>
        </w:rPr>
        <w:t>Beispiel für die Bedeutung</w:t>
      </w:r>
    </w:p>
    <w:p w14:paraId="48C20918" w14:textId="77777777" w:rsidR="007F351C" w:rsidRDefault="009036F4">
      <w:pPr>
        <w:spacing w:before="240" w:after="240"/>
      </w:pPr>
      <w:r>
        <w:t>Ein konkretes Beispiel für eine solche Funktion Ψ(</w:t>
      </w:r>
      <w:proofErr w:type="spellStart"/>
      <w:proofErr w:type="gramStart"/>
      <w:r>
        <w:t>x,y</w:t>
      </w:r>
      <w:proofErr w:type="gramEnd"/>
      <w:r>
        <w:t>,z,t</w:t>
      </w:r>
      <w:proofErr w:type="spellEnd"/>
      <w:r>
        <w:t>) findet sich in der Quantenmechanik, wenn man die Wellenfunktion eines Teilchens beschreibt:</w:t>
      </w:r>
    </w:p>
    <w:p w14:paraId="56E3C92A" w14:textId="77777777" w:rsidR="007F351C" w:rsidRDefault="009036F4">
      <w:pPr>
        <w:pStyle w:val="berschrift4"/>
        <w:keepNext w:val="0"/>
        <w:keepLines w:val="0"/>
        <w:rPr>
          <w:sz w:val="22"/>
          <w:szCs w:val="22"/>
        </w:rPr>
      </w:pPr>
      <w:bookmarkStart w:id="93" w:name="_687c61xpz8ll" w:colFirst="0" w:colLast="0"/>
      <w:bookmarkEnd w:id="93"/>
      <w:r>
        <w:rPr>
          <w:sz w:val="22"/>
          <w:szCs w:val="22"/>
        </w:rPr>
        <w:t>Beispiel:</w:t>
      </w:r>
    </w:p>
    <w:p w14:paraId="7BA93C3A" w14:textId="77777777" w:rsidR="007F351C" w:rsidRDefault="009036F4">
      <w:pPr>
        <w:numPr>
          <w:ilvl w:val="0"/>
          <w:numId w:val="85"/>
        </w:numPr>
        <w:spacing w:before="240" w:after="0"/>
      </w:pPr>
      <w:r>
        <w:t xml:space="preserve">In einem </w:t>
      </w:r>
      <w:r>
        <w:rPr>
          <w:b/>
        </w:rPr>
        <w:t>freien Teilchen</w:t>
      </w:r>
      <w:r>
        <w:t xml:space="preserve"> im Raum kann die Wellenfunktion Ψ(</w:t>
      </w:r>
      <w:proofErr w:type="spellStart"/>
      <w:proofErr w:type="gramStart"/>
      <w:r>
        <w:t>x,y</w:t>
      </w:r>
      <w:proofErr w:type="gramEnd"/>
      <w:r>
        <w:t>,z,t</w:t>
      </w:r>
      <w:proofErr w:type="spellEnd"/>
      <w:r>
        <w:t xml:space="preserve">) eine </w:t>
      </w:r>
      <w:r>
        <w:rPr>
          <w:b/>
        </w:rPr>
        <w:t>planare Welle</w:t>
      </w:r>
      <w:r>
        <w:t xml:space="preserve"> sein:</w:t>
      </w:r>
      <w:r>
        <w:br/>
      </w:r>
      <m:oMathPara>
        <m:oMath>
          <m:r>
            <w:rPr>
              <w:rFonts w:ascii="Cambria Math" w:hAnsi="Cambria Math"/>
            </w:rPr>
            <m:t>Ψ(x,y,z,t)=Aexp(i(</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z​-ωt))</m:t>
          </m:r>
          <m:r>
            <m:rPr>
              <m:sty m:val="p"/>
            </m:rPr>
            <w:br/>
          </m:r>
        </m:oMath>
      </m:oMathPara>
      <w:r>
        <w:t xml:space="preserve"> Hierbei:</w:t>
      </w:r>
      <w:r>
        <w:br/>
      </w:r>
    </w:p>
    <w:p w14:paraId="26787375" w14:textId="77777777" w:rsidR="007F351C" w:rsidRDefault="009036F4">
      <w:pPr>
        <w:numPr>
          <w:ilvl w:val="1"/>
          <w:numId w:val="85"/>
        </w:numPr>
        <w:spacing w:after="0"/>
      </w:pPr>
      <w:r>
        <w:t>A ist eine Amplitude (eine Konstante).</w:t>
      </w:r>
      <w:r>
        <w:br/>
      </w:r>
    </w:p>
    <w:p w14:paraId="75F2290A" w14:textId="77777777" w:rsidR="007F351C" w:rsidRDefault="0028000D">
      <w:pPr>
        <w:numPr>
          <w:ilvl w:val="1"/>
          <w:numId w:val="85"/>
        </w:numPr>
        <w:spacing w:after="0"/>
      </w:p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z​</m:t>
        </m:r>
      </m:oMath>
      <w:r w:rsidR="009036F4">
        <w:t xml:space="preserve">​ sind die Wellenzahlen in den jeweiligen Raumrichtungen </w:t>
      </w:r>
      <w:proofErr w:type="spellStart"/>
      <w:proofErr w:type="gramStart"/>
      <w:r w:rsidR="009036F4">
        <w:t>x,y</w:t>
      </w:r>
      <w:proofErr w:type="gramEnd"/>
      <w:r w:rsidR="009036F4">
        <w:t>,z</w:t>
      </w:r>
      <w:proofErr w:type="spellEnd"/>
      <w:r w:rsidR="009036F4">
        <w:t>.</w:t>
      </w:r>
    </w:p>
    <w:p w14:paraId="661D6728" w14:textId="77777777" w:rsidR="007F351C" w:rsidRDefault="009036F4">
      <w:pPr>
        <w:numPr>
          <w:ilvl w:val="1"/>
          <w:numId w:val="85"/>
        </w:numPr>
        <w:spacing w:after="0"/>
      </w:pPr>
      <w:r>
        <w:t xml:space="preserve">ω ist die </w:t>
      </w:r>
      <w:r>
        <w:rPr>
          <w:b/>
        </w:rPr>
        <w:t>Kreisfrequenz</w:t>
      </w:r>
      <w:r>
        <w:t>, die mit der Energie des Teilchens verbunden ist.</w:t>
      </w:r>
      <w:r>
        <w:br/>
      </w:r>
    </w:p>
    <w:p w14:paraId="110B538F" w14:textId="77777777" w:rsidR="007F351C" w:rsidRDefault="009036F4">
      <w:pPr>
        <w:numPr>
          <w:ilvl w:val="1"/>
          <w:numId w:val="85"/>
        </w:numPr>
        <w:spacing w:after="240"/>
      </w:pPr>
      <w:r>
        <w:t xml:space="preserve">Der Ausdruck </w:t>
      </w:r>
      <m:oMath>
        <m:r>
          <w:rPr>
            <w:rFonts w:ascii="Cambria Math" w:hAnsi="Cambria Math"/>
          </w:rPr>
          <m:t>exp(i(</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z​-ωt))</m:t>
        </m:r>
      </m:oMath>
      <w:r>
        <w:t xml:space="preserve"> beschreibt eine </w:t>
      </w:r>
      <w:r>
        <w:rPr>
          <w:b/>
        </w:rPr>
        <w:t>planare Welle</w:t>
      </w:r>
      <w:r>
        <w:t>, deren Phase sich mit der Zeit und den Raumkoordinaten ändert.</w:t>
      </w:r>
      <w:r>
        <w:br/>
      </w:r>
    </w:p>
    <w:p w14:paraId="7A91493F" w14:textId="77777777" w:rsidR="007F351C" w:rsidRDefault="009036F4">
      <w:pPr>
        <w:spacing w:before="240" w:after="240"/>
      </w:pPr>
      <w:r>
        <w:t>In diesem Beispiel beschreibt Ψ(</w:t>
      </w:r>
      <w:proofErr w:type="spellStart"/>
      <w:proofErr w:type="gramStart"/>
      <w:r>
        <w:t>x,y</w:t>
      </w:r>
      <w:proofErr w:type="gramEnd"/>
      <w:r>
        <w:t>,z,t</w:t>
      </w:r>
      <w:proofErr w:type="spellEnd"/>
      <w:r>
        <w:t xml:space="preserve">) die </w:t>
      </w:r>
      <w:r>
        <w:rPr>
          <w:b/>
        </w:rPr>
        <w:t>Wellenfunktion</w:t>
      </w:r>
      <w:r>
        <w:t xml:space="preserve"> eines Teilchens, das sich im Raum bewegt. Der Wert der Funktion ist komplex, was bedeutet, dass sie sowohl eine </w:t>
      </w:r>
      <w:r>
        <w:rPr>
          <w:b/>
        </w:rPr>
        <w:t>Amplitude</w:t>
      </w:r>
      <w:r>
        <w:t xml:space="preserve"> (im Betrag) als auch eine </w:t>
      </w:r>
      <w:r>
        <w:rPr>
          <w:b/>
        </w:rPr>
        <w:t>Phase</w:t>
      </w:r>
      <w:r>
        <w:t xml:space="preserve"> (im Argument) hat. Der Betrag der Wellenfunktion gibt Auskunft über die Wahrscheinlichkeit, ein Teilchen an einem bestimmten Ort und zu einer bestimmten Zeit zu finden.</w:t>
      </w:r>
    </w:p>
    <w:p w14:paraId="32B3EDD9" w14:textId="77777777" w:rsidR="007F351C" w:rsidRDefault="009036F4">
      <w:pPr>
        <w:pStyle w:val="berschrift3"/>
        <w:spacing w:before="280" w:after="80"/>
        <w:rPr>
          <w:sz w:val="26"/>
          <w:szCs w:val="26"/>
        </w:rPr>
      </w:pPr>
      <w:bookmarkStart w:id="94" w:name="_fc0gz4jke5pj" w:colFirst="0" w:colLast="0"/>
      <w:bookmarkEnd w:id="94"/>
      <w:r>
        <w:rPr>
          <w:sz w:val="26"/>
          <w:szCs w:val="26"/>
        </w:rPr>
        <w:t>Zusammenfassung</w:t>
      </w:r>
    </w:p>
    <w:p w14:paraId="3BB87054" w14:textId="77777777" w:rsidR="007F351C" w:rsidRDefault="009036F4">
      <w:r>
        <w:t>Bedeutung in der Physik:</w:t>
      </w:r>
    </w:p>
    <w:p w14:paraId="2DBA1FD5" w14:textId="77777777" w:rsidR="007F351C" w:rsidRDefault="009036F4">
      <w:pPr>
        <w:spacing w:before="240" w:after="240"/>
      </w:pPr>
      <w:r>
        <w:t>In der Quantenmechanik beschreibt Ψ(</w:t>
      </w:r>
      <w:proofErr w:type="spellStart"/>
      <w:proofErr w:type="gramStart"/>
      <w:r>
        <w:t>x,y</w:t>
      </w:r>
      <w:proofErr w:type="gramEnd"/>
      <w:r>
        <w:t>,z,t</w:t>
      </w:r>
      <w:proofErr w:type="spellEnd"/>
      <w:r>
        <w:t>) den Zustand eines Systems (z. B. die Wellenfunktion eines Teilchens) und gibt die Wahrscheinlichkeit an, das Teilchen an einem bestimmten Punkt im Raum und zu einem bestimmten Zeitpunkt zu finden.</w:t>
      </w:r>
    </w:p>
    <w:p w14:paraId="5863F5A2" w14:textId="77777777" w:rsidR="007F351C" w:rsidRDefault="009036F4">
      <w:pPr>
        <w:spacing w:before="240" w:after="240"/>
      </w:pPr>
      <w:r>
        <w:t>Der Betrag von Ψ(</w:t>
      </w:r>
      <w:proofErr w:type="spellStart"/>
      <w:proofErr w:type="gramStart"/>
      <w:r>
        <w:t>x,y</w:t>
      </w:r>
      <w:proofErr w:type="gramEnd"/>
      <w:r>
        <w:t>,z,t</w:t>
      </w:r>
      <w:proofErr w:type="spellEnd"/>
      <w:r>
        <w:t xml:space="preserve">), d.h. </w:t>
      </w:r>
      <m:oMath>
        <m:r>
          <w:rPr>
            <w:rFonts w:ascii="Cambria Math" w:hAnsi="Cambria Math"/>
          </w:rPr>
          <m:t>∣Ψ(x,y,z,t)</m:t>
        </m:r>
        <m:sSup>
          <m:sSupPr>
            <m:ctrlPr>
              <w:rPr>
                <w:rFonts w:ascii="Cambria Math" w:hAnsi="Cambria Math"/>
              </w:rPr>
            </m:ctrlPr>
          </m:sSupPr>
          <m:e>
            <m:r>
              <w:rPr>
                <w:rFonts w:ascii="Cambria Math" w:hAnsi="Cambria Math"/>
              </w:rPr>
              <m:t>∣</m:t>
            </m:r>
          </m:e>
          <m:sup>
            <m:r>
              <w:rPr>
                <w:rFonts w:ascii="Cambria Math" w:hAnsi="Cambria Math"/>
              </w:rPr>
              <m:t>2</m:t>
            </m:r>
          </m:sup>
        </m:sSup>
      </m:oMath>
      <w:r>
        <w:t>, beschreibt eine Wahrscheinlichkeitsdichte.</w:t>
      </w:r>
      <w:r>
        <w:br/>
      </w:r>
    </w:p>
    <w:p w14:paraId="0DD33E17" w14:textId="77777777" w:rsidR="007F351C" w:rsidRDefault="009036F4">
      <w:pPr>
        <w:pStyle w:val="berschrift1"/>
      </w:pPr>
      <w:bookmarkStart w:id="95" w:name="_ihnxey6t0ra9" w:colFirst="0" w:colLast="0"/>
      <w:bookmarkEnd w:id="95"/>
      <w:r>
        <w:t>(20)</w:t>
      </w:r>
    </w:p>
    <w:p w14:paraId="7C01C3F4" w14:textId="77777777" w:rsidR="007F351C" w:rsidRDefault="009036F4">
      <w:r>
        <w:tab/>
      </w:r>
      <w:r>
        <w:tab/>
      </w:r>
      <m:oMath>
        <m:r>
          <w:rPr>
            <w:rFonts w:ascii="Cambria Math" w:hAnsi="Cambria Math"/>
          </w:rPr>
          <m:t>A: F</m:t>
        </m:r>
        <m:r>
          <m:rPr>
            <m:scr m:val="double-struck"/>
          </m:rPr>
          <w:rPr>
            <w:rFonts w:ascii="Cambria Math" w:hAnsi="Cambria Math"/>
          </w:rPr>
          <m:t xml:space="preserve"> × R³ × R → </m:t>
        </m:r>
        <m:r>
          <w:rPr>
            <w:rFonts w:ascii="Cambria Math" w:hAnsi="Cambria Math"/>
          </w:rPr>
          <m:t>H, (Ψ, x, y, z, t) ↦ A(Ψ, x, y, z, t)</m:t>
        </m:r>
      </m:oMath>
    </w:p>
    <w:p w14:paraId="6AC77268" w14:textId="77777777" w:rsidR="007F351C" w:rsidRDefault="009036F4">
      <w:pPr>
        <w:pStyle w:val="berschrift3"/>
        <w:spacing w:before="280" w:after="80"/>
        <w:rPr>
          <w:sz w:val="26"/>
          <w:szCs w:val="26"/>
        </w:rPr>
      </w:pPr>
      <w:bookmarkStart w:id="96" w:name="_k2198b1kwklm" w:colFirst="0" w:colLast="0"/>
      <w:bookmarkEnd w:id="96"/>
      <w:r>
        <w:rPr>
          <w:sz w:val="26"/>
          <w:szCs w:val="26"/>
        </w:rPr>
        <w:t>Bedeutung der Notation</w:t>
      </w:r>
    </w:p>
    <w:p w14:paraId="007CE8E9" w14:textId="77777777" w:rsidR="007F351C" w:rsidRDefault="009036F4">
      <w:pPr>
        <w:numPr>
          <w:ilvl w:val="0"/>
          <w:numId w:val="2"/>
        </w:numPr>
      </w:pPr>
      <w:r>
        <w:t xml:space="preserve">A: Abbildung oder Funktion. A bezeichnet eine Funktion oder Abbildung. Sie nimmt mehrere Eingabewerte und gibt einen Wert in einem anderen Raum zurück. Im Allgemeinen beschreibt A eine Art Operator oder Funktion, die auf den Raum </w:t>
      </w:r>
      <m:oMath>
        <m:r>
          <w:rPr>
            <w:rFonts w:ascii="Cambria Math" w:hAnsi="Cambria Math"/>
          </w:rPr>
          <m:t>F</m:t>
        </m:r>
        <m:r>
          <m:rPr>
            <m:scr m:val="double-struck"/>
          </m:rPr>
          <w:rPr>
            <w:rFonts w:ascii="Cambria Math" w:hAnsi="Cambria Math"/>
          </w:rPr>
          <m:t xml:space="preserve"> × R³ × R</m:t>
        </m:r>
      </m:oMath>
      <w:r>
        <w:t xml:space="preserve"> wirkt und ein Element aus dem Zielraum HHH erzeugt.</w:t>
      </w:r>
    </w:p>
    <w:p w14:paraId="52FFE020" w14:textId="77777777" w:rsidR="007F351C" w:rsidRDefault="009036F4">
      <w:pPr>
        <w:numPr>
          <w:ilvl w:val="0"/>
          <w:numId w:val="2"/>
        </w:numPr>
      </w:pPr>
      <m:oMath>
        <m:r>
          <w:rPr>
            <w:rFonts w:ascii="Cambria Math" w:hAnsi="Cambria Math"/>
          </w:rPr>
          <m:t>F</m:t>
        </m:r>
        <m:r>
          <m:rPr>
            <m:scr m:val="double-struck"/>
          </m:rPr>
          <w:rPr>
            <w:rFonts w:ascii="Cambria Math" w:hAnsi="Cambria Math"/>
          </w:rPr>
          <m:t xml:space="preserve"> × R³ × R</m:t>
        </m:r>
      </m:oMath>
      <w:r>
        <w:t>: Der Definitionsbereich von A. F ist eine abstrakte Menge, die eine beliebige Menge oder einen spezifischen Raum darstellen kann. Dies kann z. B. der Raum der Felder, Wellenfunktionen oder Zustände eines Systems sein.</w:t>
      </w:r>
    </w:p>
    <w:p w14:paraId="3D460F48" w14:textId="77777777" w:rsidR="007F351C" w:rsidRDefault="009036F4">
      <w:pPr>
        <w:numPr>
          <w:ilvl w:val="0"/>
          <w:numId w:val="2"/>
        </w:numPr>
      </w:pPr>
      <m:oMath>
        <m:r>
          <m:rPr>
            <m:scr m:val="double-struck"/>
          </m:rPr>
          <w:rPr>
            <w:rFonts w:ascii="Cambria Math" w:hAnsi="Cambria Math"/>
          </w:rPr>
          <m:t>R³</m:t>
        </m:r>
      </m:oMath>
      <w:r>
        <w:t xml:space="preserve"> ist der dreidimensionale räumliche Raum, d. h. der Raum der räumlichen Koordinaten </w:t>
      </w:r>
      <w:proofErr w:type="gramStart"/>
      <w:r>
        <w:t>x,y</w:t>
      </w:r>
      <w:proofErr w:type="gramEnd"/>
      <w:r>
        <w:t>,z, der einen Punkt im dreidimensionalen Raum beschreibt.</w:t>
      </w:r>
    </w:p>
    <w:p w14:paraId="43C5126D" w14:textId="77777777" w:rsidR="007F351C" w:rsidRDefault="009036F4">
      <w:pPr>
        <w:numPr>
          <w:ilvl w:val="0"/>
          <w:numId w:val="2"/>
        </w:numPr>
      </w:pPr>
      <m:oMath>
        <m:r>
          <m:rPr>
            <m:scr m:val="double-struck"/>
          </m:rPr>
          <w:rPr>
            <w:rFonts w:ascii="Cambria Math" w:hAnsi="Cambria Math"/>
          </w:rPr>
          <m:t>R</m:t>
        </m:r>
      </m:oMath>
      <w:r>
        <w:t xml:space="preserve"> stellt die Zeit dar, die durch den Parameter ttt gegeben ist. </w:t>
      </w:r>
    </w:p>
    <w:p w14:paraId="7A60AE32" w14:textId="77777777" w:rsidR="007F351C" w:rsidRDefault="009036F4">
      <w:pPr>
        <w:numPr>
          <w:ilvl w:val="0"/>
          <w:numId w:val="2"/>
        </w:numPr>
      </w:pPr>
      <m:oMath>
        <m:r>
          <w:rPr>
            <w:rFonts w:ascii="Cambria Math" w:hAnsi="Cambria Math"/>
          </w:rPr>
          <m:t>F</m:t>
        </m:r>
        <m:r>
          <m:rPr>
            <m:scr m:val="double-struck"/>
          </m:rPr>
          <w:rPr>
            <w:rFonts w:ascii="Cambria Math" w:hAnsi="Cambria Math"/>
          </w:rPr>
          <m:t xml:space="preserve"> × R³ × R</m:t>
        </m:r>
      </m:oMath>
      <w:r>
        <w:t xml:space="preserve"> bedeutet, dass die Funktion A mehrere Eingabewerte benötigt: ein Element aus F, die räumlichen Koordinaten </w:t>
      </w:r>
      <w:proofErr w:type="gramStart"/>
      <w:r>
        <w:t>x,y</w:t>
      </w:r>
      <w:proofErr w:type="gramEnd"/>
      <w:r>
        <w:t>,z und die Zeit t.</w:t>
      </w:r>
    </w:p>
    <w:p w14:paraId="6A07A2C2" w14:textId="77777777" w:rsidR="007F351C" w:rsidRDefault="009036F4">
      <w:pPr>
        <w:numPr>
          <w:ilvl w:val="0"/>
          <w:numId w:val="2"/>
        </w:numPr>
      </w:pPr>
      <m:oMath>
        <m:r>
          <w:rPr>
            <w:rFonts w:ascii="Cambria Math" w:hAnsi="Cambria Math"/>
          </w:rPr>
          <m:t>H</m:t>
        </m:r>
      </m:oMath>
      <w:r>
        <w:t xml:space="preserve">: Der Zielraum der Abbildung. H ist der Zielraum der Abbildung. Das bedeutet, dass </w:t>
      </w:r>
      <m:oMath>
        <m:r>
          <w:rPr>
            <w:rFonts w:ascii="Cambria Math" w:hAnsi="Cambria Math"/>
          </w:rPr>
          <m:t>A(Ψ, x, y, z, t)</m:t>
        </m:r>
      </m:oMath>
      <w:r>
        <w:t xml:space="preserve"> einen Wert im Raum H ergibt. H kann z. B. ein Hilbertraum, ein Funktionalraum oder ein Raum für eine physikalische Größe (wie z. B. ein Zustand, eine Kraft oder eine Spannung) sein.</w:t>
      </w:r>
    </w:p>
    <w:p w14:paraId="41FBCA36" w14:textId="77777777" w:rsidR="007F351C" w:rsidRDefault="009036F4">
      <w:pPr>
        <w:numPr>
          <w:ilvl w:val="0"/>
          <w:numId w:val="2"/>
        </w:numPr>
      </w:pPr>
      <m:oMath>
        <m:r>
          <w:rPr>
            <w:rFonts w:ascii="Cambria Math" w:hAnsi="Cambria Math"/>
          </w:rPr>
          <m:t>Ψ, x, y, z, t</m:t>
        </m:r>
      </m:oMath>
      <w:r>
        <w:t>: Eingabewerte</w:t>
      </w:r>
    </w:p>
    <w:p w14:paraId="73895C5F" w14:textId="77777777" w:rsidR="007F351C" w:rsidRDefault="009036F4">
      <w:pPr>
        <w:numPr>
          <w:ilvl w:val="0"/>
          <w:numId w:val="2"/>
        </w:numPr>
      </w:pPr>
      <m:oMath>
        <m:r>
          <w:rPr>
            <w:rFonts w:ascii="Cambria Math" w:hAnsi="Cambria Math"/>
          </w:rPr>
          <m:t>Ψ</m:t>
        </m:r>
      </m:oMath>
      <w:r>
        <w:t xml:space="preserve"> ist eine Eingabe, die einen Zustand oder ein Feld darstellt, das in einem bestimmten Raum F definiert ist. Dies kann z. B. die Wellenfunktion in der Quantenmechanik oder das Feld in der klassischen Feldtheorie sein.</w:t>
      </w:r>
    </w:p>
    <w:p w14:paraId="77A991C8" w14:textId="77777777" w:rsidR="007F351C" w:rsidRDefault="009036F4">
      <w:pPr>
        <w:numPr>
          <w:ilvl w:val="0"/>
          <w:numId w:val="2"/>
        </w:numPr>
      </w:pPr>
      <w:r>
        <w:t>(</w:t>
      </w:r>
      <w:proofErr w:type="spellStart"/>
      <w:proofErr w:type="gramStart"/>
      <w:r>
        <w:t>x,y</w:t>
      </w:r>
      <w:proofErr w:type="gramEnd"/>
      <w:r>
        <w:t>,z</w:t>
      </w:r>
      <w:proofErr w:type="spellEnd"/>
      <w:r>
        <w:t>)sind die räumlichen Koordinaten, die den Standort im dreidimensionalen Raum beschreiben.</w:t>
      </w:r>
    </w:p>
    <w:p w14:paraId="3F4AADCD" w14:textId="77777777" w:rsidR="007F351C" w:rsidRDefault="009036F4">
      <w:pPr>
        <w:numPr>
          <w:ilvl w:val="0"/>
          <w:numId w:val="2"/>
        </w:numPr>
      </w:pPr>
      <w:r>
        <w:t>t ist die Zeit.</w:t>
      </w:r>
    </w:p>
    <w:p w14:paraId="2EFA6CF6" w14:textId="77777777" w:rsidR="007F351C" w:rsidRDefault="009036F4">
      <w:r>
        <w:t xml:space="preserve">Die Eingabewerte </w:t>
      </w:r>
      <m:oMath>
        <m:r>
          <w:rPr>
            <w:rFonts w:ascii="Cambria Math" w:hAnsi="Cambria Math"/>
          </w:rPr>
          <m:t>(Ψ, x, y, z, t)</m:t>
        </m:r>
      </m:oMath>
      <w:r>
        <w:t xml:space="preserve"> sind also eine Sammlung aus einem Zustand Ψ\PsiΨ (oder Feld), räumlichen Koordinaten und einem Zeitpunkt.</w:t>
      </w:r>
    </w:p>
    <w:p w14:paraId="5832EAE3" w14:textId="77777777" w:rsidR="007F351C" w:rsidRDefault="009036F4">
      <w:pPr>
        <w:pStyle w:val="berschrift3"/>
        <w:spacing w:before="280" w:after="80"/>
        <w:rPr>
          <w:sz w:val="26"/>
          <w:szCs w:val="26"/>
        </w:rPr>
      </w:pPr>
      <w:bookmarkStart w:id="97" w:name="_bcld79hqslhh" w:colFirst="0" w:colLast="0"/>
      <w:bookmarkEnd w:id="97"/>
      <w:r>
        <w:rPr>
          <w:sz w:val="26"/>
          <w:szCs w:val="26"/>
        </w:rPr>
        <w:t>Interpretation</w:t>
      </w:r>
    </w:p>
    <w:p w14:paraId="3469F848" w14:textId="77777777" w:rsidR="007F351C" w:rsidRDefault="009036F4">
      <w:pPr>
        <w:spacing w:before="240" w:after="240"/>
      </w:pPr>
      <w:r>
        <w:t xml:space="preserve">Die Abbildung A kann in verschiedenen Kontexten und Disziplinen verwendet werden, je nachdem, welche Bedeutung die Elemente </w:t>
      </w:r>
      <m:oMath>
        <m:r>
          <w:rPr>
            <w:rFonts w:ascii="Cambria Math" w:hAnsi="Cambria Math"/>
          </w:rPr>
          <m:t>Ψ, x, y, z, t</m:t>
        </m:r>
      </m:oMath>
      <w:r>
        <w:t>, und der Zielraum H haben.</w:t>
      </w:r>
    </w:p>
    <w:p w14:paraId="6066B89F" w14:textId="77777777" w:rsidR="007F351C" w:rsidRDefault="009036F4">
      <w:pPr>
        <w:pStyle w:val="berschrift3"/>
        <w:spacing w:before="280" w:after="80"/>
        <w:rPr>
          <w:sz w:val="26"/>
          <w:szCs w:val="26"/>
        </w:rPr>
      </w:pPr>
      <w:bookmarkStart w:id="98" w:name="_9elbxuxil2jx" w:colFirst="0" w:colLast="0"/>
      <w:bookmarkEnd w:id="98"/>
      <w:r>
        <w:rPr>
          <w:sz w:val="26"/>
          <w:szCs w:val="26"/>
        </w:rPr>
        <w:t>Beispiel für die Bedeutung</w:t>
      </w:r>
    </w:p>
    <w:p w14:paraId="5FC59D20" w14:textId="77777777" w:rsidR="007F351C" w:rsidRDefault="009036F4">
      <w:pPr>
        <w:pStyle w:val="berschrift4"/>
        <w:spacing w:before="280" w:after="80"/>
      </w:pPr>
      <w:bookmarkStart w:id="99" w:name="_39hexthptwkc" w:colFirst="0" w:colLast="0"/>
      <w:bookmarkEnd w:id="99"/>
      <w:r>
        <w:t>Notation und Bedeutung in der Didaktik</w:t>
      </w:r>
    </w:p>
    <w:p w14:paraId="3B29CE02" w14:textId="77777777" w:rsidR="007F351C" w:rsidRDefault="009036F4">
      <w:pPr>
        <w:numPr>
          <w:ilvl w:val="0"/>
          <w:numId w:val="36"/>
        </w:numPr>
        <w:spacing w:before="240" w:after="0"/>
      </w:pPr>
      <w:r>
        <w:rPr>
          <w:b/>
        </w:rPr>
        <w:t>Domain der Funktion M</w:t>
      </w:r>
      <w:r>
        <w:t>:</w:t>
      </w:r>
    </w:p>
    <w:p w14:paraId="4DD10675" w14:textId="77777777" w:rsidR="007F351C" w:rsidRDefault="009036F4">
      <w:pPr>
        <w:numPr>
          <w:ilvl w:val="1"/>
          <w:numId w:val="36"/>
        </w:numPr>
        <w:spacing w:after="0"/>
      </w:pPr>
      <w:r>
        <w:t xml:space="preserve">A: Der </w:t>
      </w:r>
      <w:r>
        <w:rPr>
          <w:i/>
        </w:rPr>
        <w:t>Lernkontext</w:t>
      </w:r>
      <w:r>
        <w:t xml:space="preserve"> (z.B. der Fachbereich wie Mathematik, Physik, Sprachen).</w:t>
      </w:r>
    </w:p>
    <w:p w14:paraId="66F18746" w14:textId="77777777" w:rsidR="007F351C" w:rsidRDefault="009036F4">
      <w:pPr>
        <w:numPr>
          <w:ilvl w:val="1"/>
          <w:numId w:val="36"/>
        </w:numPr>
        <w:spacing w:after="0"/>
      </w:pPr>
      <w:r>
        <w:t xml:space="preserve">F: </w:t>
      </w:r>
      <w:r>
        <w:rPr>
          <w:i/>
        </w:rPr>
        <w:t>Lernmethoden oder Unterrichtsstrategien</w:t>
      </w:r>
      <w:r>
        <w:t>, die dem Schüler angewendet werden (z.B. Gruppenarbeit, individualisiertes Lernen, digitale Medien).</w:t>
      </w:r>
    </w:p>
    <w:p w14:paraId="5ADF814A" w14:textId="77777777" w:rsidR="007F351C" w:rsidRDefault="009036F4">
      <w:pPr>
        <w:numPr>
          <w:ilvl w:val="1"/>
          <w:numId w:val="36"/>
        </w:numPr>
        <w:spacing w:after="0"/>
      </w:pPr>
      <m:oMath>
        <m:r>
          <m:rPr>
            <m:scr m:val="double-struck"/>
          </m:rPr>
          <w:rPr>
            <w:rFonts w:ascii="Cambria Math" w:hAnsi="Cambria Math"/>
          </w:rPr>
          <m:t>R³</m:t>
        </m:r>
      </m:oMath>
      <w:r>
        <w:t xml:space="preserve">: </w:t>
      </w:r>
      <w:r>
        <w:rPr>
          <w:i/>
        </w:rPr>
        <w:t>Raumdimensionen</w:t>
      </w:r>
      <w:r>
        <w:t xml:space="preserve">, die auf die </w:t>
      </w:r>
      <w:r>
        <w:rPr>
          <w:i/>
        </w:rPr>
        <w:t>Lernumgebung</w:t>
      </w:r>
      <w:r>
        <w:t xml:space="preserve"> hinweisen </w:t>
      </w:r>
      <w:proofErr w:type="spellStart"/>
      <w:r>
        <w:t>kannn</w:t>
      </w:r>
      <w:proofErr w:type="spellEnd"/>
      <w:r>
        <w:t xml:space="preserve">. Dies kann sich auf den Raum (z.B. Klassenzimmer, online, hybrid), das Niveau des Lernmaterials und die Interaktivität der Umgebung beziehen. Zum Beispiel kann ein Raum in </w:t>
      </w:r>
      <m:oMath>
        <m:r>
          <m:rPr>
            <m:scr m:val="double-struck"/>
          </m:rPr>
          <w:rPr>
            <w:rFonts w:ascii="Cambria Math" w:hAnsi="Cambria Math"/>
          </w:rPr>
          <m:t>R³</m:t>
        </m:r>
      </m:oMath>
      <w:r>
        <w:t xml:space="preserve"> metaphorisch den Unterschied zwischen verschiedenen Lernplattformen oder physischen Räumen beschreiben.</w:t>
      </w:r>
    </w:p>
    <w:p w14:paraId="4B6FCD32" w14:textId="77777777" w:rsidR="007F351C" w:rsidRDefault="009036F4">
      <w:pPr>
        <w:numPr>
          <w:ilvl w:val="1"/>
          <w:numId w:val="36"/>
        </w:numPr>
        <w:spacing w:after="0"/>
      </w:pPr>
      <m:oMath>
        <m:r>
          <m:rPr>
            <m:scr m:val="double-struck"/>
          </m:rPr>
          <w:rPr>
            <w:rFonts w:ascii="Cambria Math" w:hAnsi="Cambria Math"/>
          </w:rPr>
          <m:t>R</m:t>
        </m:r>
      </m:oMath>
      <w:r>
        <w:t xml:space="preserve">: </w:t>
      </w:r>
      <w:r>
        <w:rPr>
          <w:i/>
        </w:rPr>
        <w:t>Zeit</w:t>
      </w:r>
      <w:r>
        <w:t xml:space="preserve"> als kontinuierlicher Faktor – die </w:t>
      </w:r>
      <w:r>
        <w:rPr>
          <w:i/>
        </w:rPr>
        <w:t>Lernzeit</w:t>
      </w:r>
      <w:r>
        <w:t>, in der sich der Schüler im Lernprozess befindet.</w:t>
      </w:r>
    </w:p>
    <w:p w14:paraId="1B1FE4C9" w14:textId="77777777" w:rsidR="007F351C" w:rsidRDefault="009036F4">
      <w:pPr>
        <w:numPr>
          <w:ilvl w:val="0"/>
          <w:numId w:val="36"/>
        </w:numPr>
        <w:spacing w:after="0"/>
      </w:pPr>
      <w:r>
        <w:rPr>
          <w:b/>
        </w:rPr>
        <w:t>Zielraum O</w:t>
      </w:r>
      <w:r>
        <w:t>:</w:t>
      </w:r>
    </w:p>
    <w:p w14:paraId="3198C2E5" w14:textId="77777777" w:rsidR="007F351C" w:rsidRDefault="009036F4">
      <w:pPr>
        <w:numPr>
          <w:ilvl w:val="1"/>
          <w:numId w:val="36"/>
        </w:numPr>
        <w:spacing w:after="240"/>
      </w:pPr>
      <w:r>
        <w:t xml:space="preserve">O ist das </w:t>
      </w:r>
      <w:r>
        <w:rPr>
          <w:i/>
        </w:rPr>
        <w:t>Lernresultat</w:t>
      </w:r>
      <w:r>
        <w:t xml:space="preserve"> oder der </w:t>
      </w:r>
      <w:r>
        <w:rPr>
          <w:i/>
        </w:rPr>
        <w:t>Lernfortschritt</w:t>
      </w:r>
      <w:r>
        <w:t xml:space="preserve"> des Schülers, der durch Anwendung der Funktion M berechnet werden kann. Dies kann der Grad des Lernerfolgs, das Verständnis eines Themas oder die erzielte Punktzahl in einer Prüfung sein.</w:t>
      </w:r>
    </w:p>
    <w:p w14:paraId="4C7996CB" w14:textId="77777777" w:rsidR="007F351C" w:rsidRDefault="009036F4">
      <w:pPr>
        <w:pStyle w:val="berschrift2"/>
        <w:spacing w:before="280"/>
      </w:pPr>
      <w:bookmarkStart w:id="100" w:name="_4pimrg2dn97k" w:colFirst="0" w:colLast="0"/>
      <w:bookmarkEnd w:id="100"/>
      <w:r>
        <w:t>Interpretation</w:t>
      </w:r>
    </w:p>
    <w:p w14:paraId="6F9ACE26" w14:textId="77777777" w:rsidR="007F351C" w:rsidRDefault="009036F4">
      <w:r>
        <w:t>Die Funktion M berechnet also den Lernfortschritt des Schülers basierend auf verschiedenen Faktoren, die in der Domain der Funktion liegen:</w:t>
      </w:r>
    </w:p>
    <w:p w14:paraId="20E370EE" w14:textId="77777777" w:rsidR="007F351C" w:rsidRDefault="009036F4">
      <w:pPr>
        <w:numPr>
          <w:ilvl w:val="0"/>
          <w:numId w:val="8"/>
        </w:numPr>
      </w:pPr>
      <w:r>
        <w:t>Der Kontext, in dem der Schüler lernt (Fachbereich A),</w:t>
      </w:r>
    </w:p>
    <w:p w14:paraId="50702E4E" w14:textId="77777777" w:rsidR="007F351C" w:rsidRDefault="009036F4">
      <w:pPr>
        <w:numPr>
          <w:ilvl w:val="0"/>
          <w:numId w:val="8"/>
        </w:numPr>
      </w:pPr>
      <w:r>
        <w:t>Die Lernmethoden, die angewendet werden (Strategie F),</w:t>
      </w:r>
    </w:p>
    <w:p w14:paraId="7AAD49FD" w14:textId="77777777" w:rsidR="007F351C" w:rsidRDefault="009036F4">
      <w:pPr>
        <w:numPr>
          <w:ilvl w:val="0"/>
          <w:numId w:val="8"/>
        </w:numPr>
      </w:pPr>
      <w:r>
        <w:t>Die Lernumgebung (dargestellt durch die Koordinaten (</w:t>
      </w:r>
      <w:proofErr w:type="spellStart"/>
      <w:proofErr w:type="gramStart"/>
      <w:r>
        <w:t>x,y</w:t>
      </w:r>
      <w:proofErr w:type="gramEnd"/>
      <w:r>
        <w:t>,z</w:t>
      </w:r>
      <w:proofErr w:type="spellEnd"/>
      <w:r>
        <w:t>)(x, y, z), wobei jede Koordinate eine Dimension der Lernumgebung repräsentiert: physische Klassenräume, virtuelle Plattformen, oder hybride Modelle),</w:t>
      </w:r>
    </w:p>
    <w:p w14:paraId="64FC5F13" w14:textId="77777777" w:rsidR="007F351C" w:rsidRDefault="009036F4">
      <w:pPr>
        <w:numPr>
          <w:ilvl w:val="0"/>
          <w:numId w:val="8"/>
        </w:numPr>
      </w:pPr>
      <w:r>
        <w:t>Die Zeit t, die der Schüler in diesem Lernprozess investiert hat.</w:t>
      </w:r>
    </w:p>
    <w:p w14:paraId="40D858F5" w14:textId="77777777" w:rsidR="007F351C" w:rsidRDefault="009036F4">
      <w:r>
        <w:t>Das Ergebnis, das wir in O erhalten, kann beispielsweise eine Punktzahl, eine Bewertung der Leistung oder ein bestimmter Prozentsatz des Lernziels sein.</w:t>
      </w:r>
    </w:p>
    <w:p w14:paraId="46D98EE9" w14:textId="77777777" w:rsidR="007F351C" w:rsidRDefault="009036F4">
      <w:pPr>
        <w:pStyle w:val="berschrift3"/>
        <w:spacing w:before="280" w:after="80"/>
      </w:pPr>
      <w:bookmarkStart w:id="101" w:name="_bvafr4v84szn" w:colFirst="0" w:colLast="0"/>
      <w:bookmarkEnd w:id="101"/>
      <w:r>
        <w:rPr>
          <w:sz w:val="26"/>
          <w:szCs w:val="26"/>
        </w:rPr>
        <w:t>Zusammenfassung</w:t>
      </w:r>
    </w:p>
    <w:p w14:paraId="234C6DAB" w14:textId="77777777" w:rsidR="007F351C" w:rsidRDefault="009036F4">
      <w:pPr>
        <w:spacing w:before="240" w:after="240"/>
      </w:pPr>
      <w:r>
        <w:t>Die konkrete Bedeutung und der Zweck von M hängen vom spezifischen Kontext ab, in dem diese Notation verwendet wird, aber grundsätzlich beschreibt sie eine Funktion, die aus einem multi-dimensionalen Raum von Eingabewerten eine Ausgabe in einem Zielraum berechnet.</w:t>
      </w:r>
    </w:p>
    <w:p w14:paraId="4617F79C" w14:textId="77777777" w:rsidR="007F351C" w:rsidRDefault="007F351C">
      <w:pPr>
        <w:spacing w:before="240" w:after="240"/>
      </w:pPr>
    </w:p>
    <w:p w14:paraId="2083083F" w14:textId="77777777" w:rsidR="007F351C" w:rsidRDefault="009036F4">
      <w:pPr>
        <w:pStyle w:val="berschrift1"/>
        <w:spacing w:before="240" w:after="240"/>
      </w:pPr>
      <w:bookmarkStart w:id="102" w:name="_bc5r7x94uysv" w:colFirst="0" w:colLast="0"/>
      <w:bookmarkEnd w:id="102"/>
      <w:r>
        <w:t>(21)</w:t>
      </w:r>
    </w:p>
    <w:p w14:paraId="5DE013EE" w14:textId="77777777" w:rsidR="007F351C" w:rsidRDefault="009036F4">
      <w:pPr>
        <w:spacing w:before="240" w:after="240"/>
      </w:pPr>
      <w:r>
        <w:tab/>
      </w:r>
      <w:r>
        <w:tab/>
      </w:r>
      <m:oMath>
        <m:r>
          <w:rPr>
            <w:rFonts w:ascii="Cambria Math" w:hAnsi="Cambria Math"/>
          </w:rPr>
          <m:t>M: A × F</m:t>
        </m:r>
        <m:r>
          <m:rPr>
            <m:scr m:val="double-struck"/>
          </m:rPr>
          <w:rPr>
            <w:rFonts w:ascii="Cambria Math" w:hAnsi="Cambria Math"/>
          </w:rPr>
          <m:t xml:space="preserve"> × R³ × R → </m:t>
        </m:r>
        <m:r>
          <w:rPr>
            <w:rFonts w:ascii="Cambria Math" w:hAnsi="Cambria Math"/>
          </w:rPr>
          <m:t>O, (A, Ψ, x, y, z, t) ↦ M(A, Ψ, x, y, z, t)</m:t>
        </m:r>
      </m:oMath>
    </w:p>
    <w:p w14:paraId="78697064" w14:textId="77777777" w:rsidR="007F351C" w:rsidRDefault="009036F4">
      <w:pPr>
        <w:spacing w:before="240" w:after="240"/>
      </w:pPr>
      <w:r>
        <w:t>Die Notation beschreibt eine Funktion, die von einer Kombination von Eingabefaktoren (Lernmethoden, Lernumgebung und Zeit) ausgeht und einen Lernfortschritt oder ein Lernresultat in einem Zielraum H berechnet.</w:t>
      </w:r>
    </w:p>
    <w:p w14:paraId="0009B1DB" w14:textId="77777777" w:rsidR="007F351C" w:rsidRDefault="009036F4">
      <w:pPr>
        <w:pStyle w:val="berschrift2"/>
        <w:spacing w:before="280"/>
      </w:pPr>
      <w:bookmarkStart w:id="103" w:name="_700vo4s7hybf" w:colFirst="0" w:colLast="0"/>
      <w:bookmarkEnd w:id="103"/>
      <w:r>
        <w:t>Bedeutung der Notation</w:t>
      </w:r>
    </w:p>
    <w:p w14:paraId="0EF8C60D" w14:textId="77777777" w:rsidR="007F351C" w:rsidRDefault="009036F4">
      <w:r>
        <w:t>Die Funktion A hat folgende Eingabewerte:</w:t>
      </w:r>
    </w:p>
    <w:p w14:paraId="78D289A2" w14:textId="77777777" w:rsidR="007F351C" w:rsidRDefault="009036F4">
      <w:pPr>
        <w:numPr>
          <w:ilvl w:val="0"/>
          <w:numId w:val="69"/>
        </w:numPr>
      </w:pPr>
      <m:oMath>
        <m:r>
          <w:rPr>
            <w:rFonts w:ascii="Cambria Math" w:hAnsi="Cambria Math"/>
          </w:rPr>
          <m:t>F</m:t>
        </m:r>
      </m:oMath>
      <w:r>
        <w:t xml:space="preserve"> – Lernmethoden: Hierbei handelt es sich um die Methoden oder Strategien, die im Lernprozess verwendet werden, um das Lernen zu fördern.</w:t>
      </w:r>
    </w:p>
    <w:p w14:paraId="3FF6FA17" w14:textId="77777777" w:rsidR="007F351C" w:rsidRDefault="009036F4">
      <w:pPr>
        <w:numPr>
          <w:ilvl w:val="0"/>
          <w:numId w:val="69"/>
        </w:numPr>
      </w:pPr>
      <m:oMath>
        <m:r>
          <m:rPr>
            <m:scr m:val="double-struck"/>
          </m:rPr>
          <w:rPr>
            <w:rFonts w:ascii="Cambria Math" w:hAnsi="Cambria Math"/>
          </w:rPr>
          <m:t>R³</m:t>
        </m:r>
      </m:oMath>
      <w:r>
        <w:t xml:space="preserve"> – Lernumgebung: Diese beschreibt den Raum bzw. die Bedingungen, in dem das Lernen stattfindet. </w:t>
      </w:r>
      <m:oMath>
        <m:r>
          <m:rPr>
            <m:scr m:val="double-struck"/>
          </m:rPr>
          <w:rPr>
            <w:rFonts w:ascii="Cambria Math" w:hAnsi="Cambria Math"/>
          </w:rPr>
          <m:t>R³</m:t>
        </m:r>
      </m:oMath>
      <w:r>
        <w:t xml:space="preserve"> deutet darauf hin, dass die Lernumgebung drei Dimensionen hat, welche metaphorisch als unterschiedliche Aspekte des Lernsettings interpretiert werden kannn, etwa den physischen Raum (z.B. Klassenzimmer), den digitalen Raum (z.B. eine Online-Lernplattform) und den hybriden Raum (eine Mischung aus beiden).</w:t>
      </w:r>
    </w:p>
    <w:p w14:paraId="00E51DE6" w14:textId="77777777" w:rsidR="007F351C" w:rsidRDefault="009036F4">
      <w:pPr>
        <w:numPr>
          <w:ilvl w:val="0"/>
          <w:numId w:val="69"/>
        </w:numPr>
      </w:pPr>
      <m:oMath>
        <m:r>
          <m:rPr>
            <m:scr m:val="double-struck"/>
          </m:rPr>
          <w:rPr>
            <w:rFonts w:ascii="Cambria Math" w:hAnsi="Cambria Math"/>
          </w:rPr>
          <m:t>R</m:t>
        </m:r>
      </m:oMath>
      <w:r>
        <w:t xml:space="preserve"> – Zeit: Dies stellt den Zeitfaktor dar, der für das Lernen investiert wird. Hierbei kann es sich um die Anzahl der Lernstunden pro Tag, Woche oder insgesamt über eine bestimmte Zeitspanne handeln.</w:t>
      </w:r>
    </w:p>
    <w:p w14:paraId="70B8B65A" w14:textId="77777777" w:rsidR="007F351C" w:rsidRDefault="009036F4">
      <w:r>
        <w:t>Die Ausgabe der Funktion A ist der Lernfortschritt oder das Lernresultat im Zielraum H, was eine Messung des Erfolgs des Lernprozesses sein kann. Dies kann eine Punktzahl, ein Kompetenzniveau oder eine andere Art von Bewertung des Lernergebnisses sein.</w:t>
      </w:r>
    </w:p>
    <w:p w14:paraId="79388491" w14:textId="77777777" w:rsidR="007F351C" w:rsidRDefault="009036F4">
      <w:pPr>
        <w:pStyle w:val="berschrift2"/>
      </w:pPr>
      <w:bookmarkStart w:id="104" w:name="_pbaymg4nagp" w:colFirst="0" w:colLast="0"/>
      <w:bookmarkEnd w:id="104"/>
      <w:r>
        <w:t>Interpretation</w:t>
      </w:r>
    </w:p>
    <w:p w14:paraId="0842AD62" w14:textId="77777777" w:rsidR="007F351C" w:rsidRDefault="009036F4">
      <w:r>
        <w:t>Die Eingabewerte der Funktion A beinhalten:</w:t>
      </w:r>
    </w:p>
    <w:p w14:paraId="01024213" w14:textId="77777777" w:rsidR="007F351C" w:rsidRDefault="009036F4">
      <w:pPr>
        <w:numPr>
          <w:ilvl w:val="0"/>
          <w:numId w:val="78"/>
        </w:numPr>
      </w:pPr>
      <w:r>
        <w:t>Ψ: Eine Lernmethode oder Unterrichtsstrategie (z.B. Frontalunterricht, kooperatives Lernen, E-Learning).</w:t>
      </w:r>
    </w:p>
    <w:p w14:paraId="4EAD9297" w14:textId="77777777" w:rsidR="007F351C" w:rsidRDefault="009036F4">
      <w:pPr>
        <w:numPr>
          <w:ilvl w:val="0"/>
          <w:numId w:val="78"/>
        </w:numPr>
      </w:pPr>
      <w:r>
        <w:t>(</w:t>
      </w:r>
      <w:proofErr w:type="spellStart"/>
      <w:proofErr w:type="gramStart"/>
      <w:r>
        <w:t>x,y</w:t>
      </w:r>
      <w:proofErr w:type="gramEnd"/>
      <w:r>
        <w:t>,z</w:t>
      </w:r>
      <w:proofErr w:type="spellEnd"/>
      <w:r>
        <w:t>): Drei Dimensionen der Lernumgebung:</w:t>
      </w:r>
    </w:p>
    <w:p w14:paraId="73DD93D4" w14:textId="77777777" w:rsidR="007F351C" w:rsidRDefault="009036F4">
      <w:pPr>
        <w:numPr>
          <w:ilvl w:val="1"/>
          <w:numId w:val="78"/>
        </w:numPr>
      </w:pPr>
      <w:r>
        <w:t>x: Der physische Lernraum (z.B. das Klassenzimmer).</w:t>
      </w:r>
    </w:p>
    <w:p w14:paraId="167D23AE" w14:textId="77777777" w:rsidR="007F351C" w:rsidRDefault="009036F4">
      <w:pPr>
        <w:numPr>
          <w:ilvl w:val="1"/>
          <w:numId w:val="78"/>
        </w:numPr>
      </w:pPr>
      <w:r>
        <w:t>y: Der digitale Lernraum (z.B. eine virtuelle Plattform oder eine App).</w:t>
      </w:r>
    </w:p>
    <w:p w14:paraId="59CE80D5" w14:textId="77777777" w:rsidR="007F351C" w:rsidRDefault="009036F4">
      <w:pPr>
        <w:numPr>
          <w:ilvl w:val="1"/>
          <w:numId w:val="78"/>
        </w:numPr>
      </w:pPr>
      <w:r>
        <w:t>z: Ein hybrides Lernsetting, das sowohl physische als auch digitale Komponenten integriert.</w:t>
      </w:r>
    </w:p>
    <w:p w14:paraId="6231552D" w14:textId="77777777" w:rsidR="007F351C" w:rsidRDefault="009036F4">
      <w:pPr>
        <w:numPr>
          <w:ilvl w:val="0"/>
          <w:numId w:val="78"/>
        </w:numPr>
      </w:pPr>
      <w:r>
        <w:t>t: Der Zeitfaktor, der angibt, wie viel Zeit der Schüler in das Lernen investiert.</w:t>
      </w:r>
    </w:p>
    <w:p w14:paraId="199D8B79" w14:textId="77777777" w:rsidR="007F351C" w:rsidRDefault="009036F4">
      <w:r>
        <w:t>Die Funktion A bewertet nun, wie der Lernfortschritt eines Schülers durch die spezifische Kombination dieser Faktoren beeinflusst wird. Dies kann die Veränderung von Wissen, Fähigkeiten oder die Punktzahl in einem Test sein.</w:t>
      </w:r>
    </w:p>
    <w:p w14:paraId="4BFC588E" w14:textId="77777777" w:rsidR="007F351C" w:rsidRDefault="009036F4">
      <w:pPr>
        <w:pStyle w:val="berschrift2"/>
        <w:spacing w:before="280"/>
      </w:pPr>
      <w:bookmarkStart w:id="105" w:name="_9jbh008xyeq6" w:colFirst="0" w:colLast="0"/>
      <w:bookmarkEnd w:id="105"/>
      <w:r>
        <w:t>Beispiel zur Bedeutung</w:t>
      </w:r>
    </w:p>
    <w:p w14:paraId="2ADE10E2" w14:textId="77777777" w:rsidR="007F351C" w:rsidRDefault="009036F4">
      <w:r>
        <w:t>Angenommen, wir betrachten die Berechnung des Lernfortschritts eines Schülers im Fach Mathematik.</w:t>
      </w:r>
    </w:p>
    <w:p w14:paraId="243A8B04" w14:textId="77777777" w:rsidR="007F351C" w:rsidRDefault="009036F4">
      <w:r>
        <w:rPr>
          <w:b/>
        </w:rPr>
        <w:t>Eingabewerte</w:t>
      </w:r>
      <w:r>
        <w:t>:</w:t>
      </w:r>
    </w:p>
    <w:p w14:paraId="74F3D4EB" w14:textId="77777777" w:rsidR="007F351C" w:rsidRDefault="009036F4" w:rsidP="009036F4">
      <w:pPr>
        <w:numPr>
          <w:ilvl w:val="0"/>
          <w:numId w:val="99"/>
        </w:numPr>
      </w:pPr>
      <w:r>
        <w:t xml:space="preserve">Lernmethode </w:t>
      </w:r>
      <w:proofErr w:type="gramStart"/>
      <w:r>
        <w:t>( Ψ</w:t>
      </w:r>
      <w:proofErr w:type="gramEnd"/>
      <w:r>
        <w:t xml:space="preserve"> ):</w:t>
      </w:r>
    </w:p>
    <w:p w14:paraId="493C2B9D" w14:textId="77777777" w:rsidR="007F351C" w:rsidRDefault="009036F4" w:rsidP="009036F4">
      <w:pPr>
        <w:numPr>
          <w:ilvl w:val="1"/>
          <w:numId w:val="99"/>
        </w:numPr>
      </w:pPr>
      <w:r>
        <w:t>Frontalunterricht: Ein traditioneller Ansatz, bei dem der Lehrer den Stoff erklärt und die Schüler zuhören.</w:t>
      </w:r>
    </w:p>
    <w:p w14:paraId="246203C6" w14:textId="77777777" w:rsidR="007F351C" w:rsidRDefault="009036F4" w:rsidP="009036F4">
      <w:pPr>
        <w:numPr>
          <w:ilvl w:val="1"/>
          <w:numId w:val="99"/>
        </w:numPr>
      </w:pPr>
      <w:r>
        <w:t>E-Learning: Interaktive Lernplattformen oder Online-Kurse, bei denen Schüler selbstständig lernen.</w:t>
      </w:r>
    </w:p>
    <w:p w14:paraId="5F377F52" w14:textId="77777777" w:rsidR="007F351C" w:rsidRDefault="009036F4" w:rsidP="009036F4">
      <w:pPr>
        <w:numPr>
          <w:ilvl w:val="1"/>
          <w:numId w:val="99"/>
        </w:numPr>
      </w:pPr>
      <w:r>
        <w:t>Kooperatives Lernen: Gruppenarbeit, bei der die Schüler zusammenarbeiten, um das Thema zu verstehen.</w:t>
      </w:r>
    </w:p>
    <w:p w14:paraId="6F1C5610" w14:textId="77777777" w:rsidR="007F351C" w:rsidRDefault="009036F4" w:rsidP="009036F4">
      <w:pPr>
        <w:numPr>
          <w:ilvl w:val="0"/>
          <w:numId w:val="99"/>
        </w:numPr>
      </w:pPr>
      <w:r>
        <w:t xml:space="preserve">Lernumgebung </w:t>
      </w:r>
      <w:proofErr w:type="gramStart"/>
      <w:r>
        <w:t>( (</w:t>
      </w:r>
      <w:proofErr w:type="spellStart"/>
      <w:proofErr w:type="gramEnd"/>
      <w:r>
        <w:t>x,y,z</w:t>
      </w:r>
      <w:proofErr w:type="spellEnd"/>
      <w:r>
        <w:t>) ):</w:t>
      </w:r>
    </w:p>
    <w:p w14:paraId="2D1E8585" w14:textId="77777777" w:rsidR="007F351C" w:rsidRDefault="009036F4" w:rsidP="009036F4">
      <w:pPr>
        <w:numPr>
          <w:ilvl w:val="1"/>
          <w:numId w:val="99"/>
        </w:numPr>
      </w:pPr>
      <w:r>
        <w:t>x=1: Physisches Klassenzimmer.</w:t>
      </w:r>
    </w:p>
    <w:p w14:paraId="06F513C4" w14:textId="77777777" w:rsidR="007F351C" w:rsidRDefault="009036F4" w:rsidP="009036F4">
      <w:pPr>
        <w:numPr>
          <w:ilvl w:val="1"/>
          <w:numId w:val="99"/>
        </w:numPr>
      </w:pPr>
      <w:r>
        <w:t>y=1: Online-Lernplattform.</w:t>
      </w:r>
    </w:p>
    <w:p w14:paraId="0303EE85" w14:textId="77777777" w:rsidR="007F351C" w:rsidRDefault="009036F4" w:rsidP="009036F4">
      <w:pPr>
        <w:numPr>
          <w:ilvl w:val="1"/>
          <w:numId w:val="99"/>
        </w:numPr>
      </w:pPr>
      <w:r>
        <w:t>z=1: Hybrid-Modus, bei dem der Unterricht sowohl online als auch im Klassenzimmer stattfindet.</w:t>
      </w:r>
    </w:p>
    <w:p w14:paraId="48E20D27" w14:textId="77777777" w:rsidR="007F351C" w:rsidRDefault="009036F4" w:rsidP="009036F4">
      <w:pPr>
        <w:numPr>
          <w:ilvl w:val="0"/>
          <w:numId w:val="99"/>
        </w:numPr>
      </w:pPr>
      <w:r>
        <w:t xml:space="preserve">Zeit </w:t>
      </w:r>
      <w:proofErr w:type="gramStart"/>
      <w:r>
        <w:t>( t</w:t>
      </w:r>
      <w:proofErr w:type="gramEnd"/>
      <w:r>
        <w:t xml:space="preserve"> ):</w:t>
      </w:r>
    </w:p>
    <w:p w14:paraId="231F6AC9" w14:textId="77777777" w:rsidR="007F351C" w:rsidRDefault="009036F4" w:rsidP="009036F4">
      <w:pPr>
        <w:numPr>
          <w:ilvl w:val="1"/>
          <w:numId w:val="99"/>
        </w:numPr>
      </w:pPr>
      <w:r>
        <w:t>t=2: Der Schüler investiert 2 Stunden pro Tag in das Lernen.</w:t>
      </w:r>
    </w:p>
    <w:p w14:paraId="075074CB" w14:textId="77777777" w:rsidR="007F351C" w:rsidRDefault="009036F4" w:rsidP="009036F4">
      <w:pPr>
        <w:numPr>
          <w:ilvl w:val="0"/>
          <w:numId w:val="99"/>
        </w:numPr>
      </w:pPr>
      <w:r>
        <w:t>Schüler:</w:t>
      </w:r>
    </w:p>
    <w:p w14:paraId="349D4612" w14:textId="77777777" w:rsidR="007F351C" w:rsidRDefault="009036F4" w:rsidP="009036F4">
      <w:pPr>
        <w:numPr>
          <w:ilvl w:val="1"/>
          <w:numId w:val="99"/>
        </w:numPr>
      </w:pPr>
      <w:r>
        <w:t>Lernmethode: Frontalunterricht</w:t>
      </w:r>
    </w:p>
    <w:p w14:paraId="1095EE78" w14:textId="77777777" w:rsidR="007F351C" w:rsidRDefault="009036F4" w:rsidP="009036F4">
      <w:pPr>
        <w:numPr>
          <w:ilvl w:val="1"/>
          <w:numId w:val="99"/>
        </w:numPr>
      </w:pPr>
      <w:r>
        <w:t>Lernumgebung: Klassenzimmer</w:t>
      </w:r>
    </w:p>
    <w:p w14:paraId="62EA2179" w14:textId="77777777" w:rsidR="007F351C" w:rsidRDefault="009036F4" w:rsidP="009036F4">
      <w:pPr>
        <w:numPr>
          <w:ilvl w:val="1"/>
          <w:numId w:val="99"/>
        </w:numPr>
      </w:pPr>
      <w:r>
        <w:t>Zeit: 2 Stunden pro Tag</w:t>
      </w:r>
    </w:p>
    <w:p w14:paraId="4B12FB6B" w14:textId="77777777" w:rsidR="007F351C" w:rsidRDefault="009036F4" w:rsidP="009036F4">
      <w:pPr>
        <w:numPr>
          <w:ilvl w:val="1"/>
          <w:numId w:val="99"/>
        </w:numPr>
      </w:pPr>
      <w:r>
        <w:t>Das Ergebnis A(Ψ=</w:t>
      </w:r>
      <w:proofErr w:type="gramStart"/>
      <w:r>
        <w:t>Frontalunterricht,(</w:t>
      </w:r>
      <w:proofErr w:type="spellStart"/>
      <w:proofErr w:type="gramEnd"/>
      <w:r>
        <w:t>x,y,z</w:t>
      </w:r>
      <w:proofErr w:type="spellEnd"/>
      <w:r>
        <w:t>)=(1,0,0),t=2) kann für den Schüler ein anderer Lernfortschritt sein, der auf der traditionellen Methode basiert, z.B. eine niedrigere Punktzahl, weil die Methode möglicherweise weniger interaktiv oder angepasst ist im Bezug zu Online-Lernplattform und/oder Hybrid-Modus.</w:t>
      </w:r>
    </w:p>
    <w:p w14:paraId="32441742" w14:textId="77777777" w:rsidR="007F351C" w:rsidRDefault="009036F4">
      <w:r>
        <w:t xml:space="preserve">Zielraum H: Das Ergebnis </w:t>
      </w:r>
      <m:oMath>
        <m:r>
          <w:rPr>
            <w:rFonts w:ascii="Cambria Math" w:hAnsi="Cambria Math"/>
          </w:rPr>
          <m:t>(A, Ψ, x, y, z, t)</m:t>
        </m:r>
      </m:oMath>
      <w:r>
        <w:t xml:space="preserve"> kann die Punktzahl oder Kompetenzbewertung des Schülers in einem Mathematiktest sein, der am Ende der Unterrichtseinheit durchgeführt wird.</w:t>
      </w:r>
      <w:r>
        <w:br/>
      </w:r>
    </w:p>
    <w:p w14:paraId="793CFB37" w14:textId="77777777" w:rsidR="007F351C" w:rsidRDefault="009036F4">
      <w:pPr>
        <w:pStyle w:val="berschrift2"/>
        <w:spacing w:before="280"/>
      </w:pPr>
      <w:bookmarkStart w:id="106" w:name="_ri7xh3qhlrtz" w:colFirst="0" w:colLast="0"/>
      <w:bookmarkEnd w:id="106"/>
      <w:r>
        <w:t>Zusammenfassung</w:t>
      </w:r>
    </w:p>
    <w:p w14:paraId="337E6EAF" w14:textId="77777777" w:rsidR="007F351C" w:rsidRDefault="009036F4">
      <w:r>
        <w:t xml:space="preserve">Die Funktion kann als ein Modell zur Berechnung des Lernfortschritts eines Schülers interpretiert werden. </w:t>
      </w:r>
    </w:p>
    <w:p w14:paraId="1468F33D" w14:textId="77777777" w:rsidR="007F351C" w:rsidRDefault="009036F4">
      <w:r>
        <w:t>Dieses Modell ermöglicht eine quantitative Bewertung des Lernfortschritts und kann für die didaktische Planung und individuelle Förderung von Lernenden hilfreich sein, indem es die Auswirkungen von Lernmethoden, Umgebung und Zeit auf den Lernerfolg klar macht.</w:t>
      </w:r>
    </w:p>
    <w:p w14:paraId="19481F76" w14:textId="77777777" w:rsidR="007F351C" w:rsidRDefault="007F351C"/>
    <w:p w14:paraId="7EEBC376" w14:textId="77777777" w:rsidR="007F351C" w:rsidRDefault="009036F4">
      <w:pPr>
        <w:pStyle w:val="berschrift1"/>
      </w:pPr>
      <w:bookmarkStart w:id="107" w:name="_mkl5oakcp0l7" w:colFirst="0" w:colLast="0"/>
      <w:bookmarkEnd w:id="107"/>
      <w:r>
        <w:t>(22)</w:t>
      </w:r>
    </w:p>
    <w:p w14:paraId="35B67EA7" w14:textId="77777777" w:rsidR="007F351C" w:rsidRDefault="009036F4">
      <w:r>
        <w:tab/>
      </w:r>
      <w:r>
        <w:tab/>
      </w:r>
      <m:oMath>
        <m:r>
          <w:rPr>
            <w:rFonts w:ascii="Cambria Math" w:hAnsi="Cambria Math"/>
          </w:rPr>
          <m:t>M → A → Ψ → M</m:t>
        </m:r>
      </m:oMath>
    </w:p>
    <w:p w14:paraId="35259F04" w14:textId="77777777" w:rsidR="007F351C" w:rsidRDefault="009036F4">
      <w:r>
        <w:t>Die Notation kann als eine dynamische, mehrstufige Kette verstanden werden, die von einem Ausgangspunkt M zu einem Ziel M führt, wobei zwischen diesen zwei Punkten verschiedene Phasen oder Schritte liegen. Diese Phasen sind durch A und Ψ verbunden. Jede dieser Komponenten hat ihre spezifische Bedeutung, die hier erläutert wird.</w:t>
      </w:r>
    </w:p>
    <w:p w14:paraId="7F5227D4" w14:textId="77777777" w:rsidR="007F351C" w:rsidRDefault="009036F4">
      <w:pPr>
        <w:pStyle w:val="berschrift2"/>
        <w:spacing w:before="280"/>
      </w:pPr>
      <w:bookmarkStart w:id="108" w:name="_u59gele9ez1r" w:colFirst="0" w:colLast="0"/>
      <w:bookmarkEnd w:id="108"/>
      <w:r>
        <w:t>Bedeutung der Notation</w:t>
      </w:r>
    </w:p>
    <w:p w14:paraId="0DCEE5E2" w14:textId="77777777" w:rsidR="007F351C" w:rsidRDefault="009036F4">
      <w:r>
        <w:t>Die Notation stellt eine Prozesskette oder ein dynamisches System dar, das mehrere Elemente miteinander verbindet:</w:t>
      </w:r>
    </w:p>
    <w:p w14:paraId="5555B7F0" w14:textId="77777777" w:rsidR="007F351C" w:rsidRDefault="009036F4" w:rsidP="009036F4">
      <w:pPr>
        <w:numPr>
          <w:ilvl w:val="0"/>
          <w:numId w:val="111"/>
        </w:numPr>
      </w:pPr>
      <w:r>
        <w:t>M: Dies kann ein Modell oder eine Menge von Lernzielen, Aufgaben oder einem Lernumfeld sein. Es repräsentiert den Ausgangspunkt und später auch den Endpunkt des Prozesses.</w:t>
      </w:r>
    </w:p>
    <w:p w14:paraId="547E4BCD" w14:textId="77777777" w:rsidR="007F351C" w:rsidRDefault="009036F4" w:rsidP="009036F4">
      <w:pPr>
        <w:numPr>
          <w:ilvl w:val="0"/>
          <w:numId w:val="111"/>
        </w:numPr>
      </w:pPr>
      <w:r>
        <w:t>A: Dies kann für eine Aktivität oder eine Aktion stehen, die im Rahmen eines Lernprozesses ausgeführt wird. Diese Aktivität dient als Übergangsphase zwischen dem Ausgangspunkt und dem Ziel.</w:t>
      </w:r>
    </w:p>
    <w:p w14:paraId="0C2EDA9B" w14:textId="77777777" w:rsidR="007F351C" w:rsidRDefault="009036F4" w:rsidP="009036F4">
      <w:pPr>
        <w:numPr>
          <w:ilvl w:val="0"/>
          <w:numId w:val="111"/>
        </w:numPr>
      </w:pPr>
      <w:r>
        <w:t>Ψ: Dies kann eine Lernmethode, Unterrichtsstrategie oder Intervention sein, die zwischen der Aktivität AAA und dem Ziel MMM eingeführt wird, um den Lernprozess zu beeinflussen.</w:t>
      </w:r>
    </w:p>
    <w:p w14:paraId="7C852BB2" w14:textId="77777777" w:rsidR="007F351C" w:rsidRDefault="009036F4">
      <w:r>
        <w:t>Die Pfeile → symbolisieren, dass jedes Element das nächste beeinflusst, und dass der Lernprozess interaktiv und stufenweise verläuft.</w:t>
      </w:r>
    </w:p>
    <w:p w14:paraId="1BEA3F22" w14:textId="77777777" w:rsidR="007F351C" w:rsidRDefault="009036F4">
      <w:pPr>
        <w:pStyle w:val="berschrift2"/>
        <w:spacing w:before="280"/>
      </w:pPr>
      <w:bookmarkStart w:id="109" w:name="_y35xqr46tst4" w:colFirst="0" w:colLast="0"/>
      <w:bookmarkEnd w:id="109"/>
      <w:r>
        <w:t>Interpretation</w:t>
      </w:r>
    </w:p>
    <w:p w14:paraId="0484AB62" w14:textId="77777777" w:rsidR="007F351C" w:rsidRDefault="009036F4">
      <w:r>
        <w:t>Die Notation beschreibt einen dynamischen Lernprozess oder Handlungszyklus, in dem ein Ausgangspunkt M (z.B. ein Lernziel oder eine Anfangsbedingung) über eine Aktivität A und eine Lernmethode Ψ zu einem Endpunkt M führt. Es handelt sich um eine Iterative oder prozessuale Struktur, in der die Lernmethoden und -strategien die Entwicklung des Lernziels beeinflussen.</w:t>
      </w:r>
    </w:p>
    <w:p w14:paraId="70AF92A2" w14:textId="77777777" w:rsidR="007F351C" w:rsidRDefault="009036F4">
      <w:pPr>
        <w:rPr>
          <w:b/>
        </w:rPr>
      </w:pPr>
      <w:r>
        <w:rPr>
          <w:b/>
        </w:rPr>
        <w:t>Interpretation der einzelnen Teile:</w:t>
      </w:r>
    </w:p>
    <w:p w14:paraId="1A994E5C" w14:textId="77777777" w:rsidR="007F351C" w:rsidRDefault="009036F4">
      <w:pPr>
        <w:numPr>
          <w:ilvl w:val="0"/>
          <w:numId w:val="18"/>
        </w:numPr>
      </w:pPr>
      <w:r>
        <w:t>M→A: Der Lernprozess beginnt mit einem bestimmten Modell oder einer Anfangsbedingung M (z.B. einem Lernziel oder einem konkreten Thema) und führt zu einer Aktivität A (z.B. eine konkrete Übung, eine Lehrveranstaltung oder eine praktische Handlung).</w:t>
      </w:r>
    </w:p>
    <w:p w14:paraId="065FDC7E" w14:textId="77777777" w:rsidR="007F351C" w:rsidRDefault="009036F4">
      <w:pPr>
        <w:numPr>
          <w:ilvl w:val="0"/>
          <w:numId w:val="18"/>
        </w:numPr>
      </w:pPr>
      <w:r>
        <w:t>A→Ψ: Die Aktivität A wird durch eine Lernmethode oder -strategie Ψ unterstützt. Dies kann eine spezielle Unterrichtsmethode, eine didaktische Intervention oder ein didaktisches Modell sein, das den Lernprozess während der Aktivität strukturiert und unterstützt.</w:t>
      </w:r>
    </w:p>
    <w:p w14:paraId="269A82AD" w14:textId="77777777" w:rsidR="007F351C" w:rsidRDefault="009036F4">
      <w:pPr>
        <w:numPr>
          <w:ilvl w:val="0"/>
          <w:numId w:val="18"/>
        </w:numPr>
      </w:pPr>
      <w:r>
        <w:t>Ψ→M: Die Lernmethode Ψ führt zum Ergebnis oder Ziel M. Das kann bedeuten, dass durch die Anwendung einer bestimmten Lernmethode die gewünschten Lernziele erreicht oder ein Lernfortschritt erzielt wird. Der Lernprozess endet also mit dem Ziel M, das erreicht wird.</w:t>
      </w:r>
    </w:p>
    <w:p w14:paraId="1093E378" w14:textId="77777777" w:rsidR="007F351C" w:rsidRDefault="009036F4">
      <w:pPr>
        <w:pStyle w:val="berschrift2"/>
        <w:spacing w:before="280"/>
      </w:pPr>
      <w:bookmarkStart w:id="110" w:name="_hri5ja8mrv9q" w:colFirst="0" w:colLast="0"/>
      <w:bookmarkEnd w:id="110"/>
      <w:r>
        <w:t>Beispiel zur Bedeutung</w:t>
      </w:r>
    </w:p>
    <w:p w14:paraId="148A240D" w14:textId="77777777" w:rsidR="007F351C" w:rsidRDefault="009036F4">
      <w:r>
        <w:t>Ein didaktisches Beispiel besteht darin, dass ein Lehrer das Ziel verfolgt, den Schülern ein neues mathematisches Konzept beizubringen.</w:t>
      </w:r>
    </w:p>
    <w:p w14:paraId="1295B5B5" w14:textId="77777777" w:rsidR="007F351C" w:rsidRDefault="009036F4">
      <w:r>
        <w:t xml:space="preserve">1. </w:t>
      </w:r>
      <m:oMath>
        <m:r>
          <w:rPr>
            <w:rFonts w:ascii="Cambria Math" w:hAnsi="Cambria Math"/>
          </w:rPr>
          <m:t>M → A</m:t>
        </m:r>
      </m:oMath>
      <w:r>
        <w:t xml:space="preserve"> – Vom Lernziel zur Aktivität:</w:t>
      </w:r>
    </w:p>
    <w:p w14:paraId="14688FF6" w14:textId="77777777" w:rsidR="007F351C" w:rsidRDefault="009036F4" w:rsidP="009036F4">
      <w:pPr>
        <w:numPr>
          <w:ilvl w:val="0"/>
          <w:numId w:val="116"/>
        </w:numPr>
      </w:pPr>
      <w:r>
        <w:t>M (Ausgangsziel): Der Lehrer möchte, dass die Schüler das Konzept der Integration in der Mathematik verstehen.</w:t>
      </w:r>
    </w:p>
    <w:p w14:paraId="0A67947B" w14:textId="77777777" w:rsidR="007F351C" w:rsidRDefault="009036F4" w:rsidP="009036F4">
      <w:pPr>
        <w:numPr>
          <w:ilvl w:val="0"/>
          <w:numId w:val="116"/>
        </w:numPr>
      </w:pPr>
      <w:r>
        <w:t>A (Aktivität): Der Lehrer plant eine Übung oder eine Praktische Anwendung, bei der die Schüler integrale Aufgaben lösen müssen, um das Konzept zu üben und zu vertiefen.</w:t>
      </w:r>
    </w:p>
    <w:p w14:paraId="42B7EA6E" w14:textId="77777777" w:rsidR="007F351C" w:rsidRDefault="009036F4">
      <w:r>
        <w:t xml:space="preserve">2. </w:t>
      </w:r>
      <m:oMath>
        <m:r>
          <w:rPr>
            <w:rFonts w:ascii="Cambria Math" w:hAnsi="Cambria Math"/>
          </w:rPr>
          <m:t>A → Ψ</m:t>
        </m:r>
      </m:oMath>
      <w:r>
        <w:t xml:space="preserve"> – Von der Aktivität zur Lernmethode:</w:t>
      </w:r>
    </w:p>
    <w:p w14:paraId="24A95D32" w14:textId="77777777" w:rsidR="007F351C" w:rsidRDefault="009036F4" w:rsidP="009036F4">
      <w:pPr>
        <w:numPr>
          <w:ilvl w:val="0"/>
          <w:numId w:val="128"/>
        </w:numPr>
      </w:pPr>
      <w:r>
        <w:t>Ψ (Lernmethode): Der Lehrer nutzt eine spezielle Lernmethode, z.B. Kooperatives Lernen, bei dem die Schüler in kleinen Gruppen arbeiten und sich gegenseitig bei der Lösung von Aufgaben unterstützen. Diese Methode unterstützt die Aktivität AAA, indem sie den Lernprozess kollaborativ und interaktiv gestaltet.</w:t>
      </w:r>
    </w:p>
    <w:p w14:paraId="10691BD6" w14:textId="77777777" w:rsidR="007F351C" w:rsidRDefault="009036F4">
      <w:r>
        <w:t xml:space="preserve">3. </w:t>
      </w:r>
      <m:oMath>
        <m:r>
          <w:rPr>
            <w:rFonts w:ascii="Cambria Math" w:hAnsi="Cambria Math"/>
          </w:rPr>
          <m:t>Ψ → M</m:t>
        </m:r>
      </m:oMath>
      <w:r>
        <w:t xml:space="preserve"> – Von der Lernmethode zum Lernziel:</w:t>
      </w:r>
    </w:p>
    <w:p w14:paraId="2B5D9DF6" w14:textId="77777777" w:rsidR="007F351C" w:rsidRDefault="009036F4">
      <w:pPr>
        <w:numPr>
          <w:ilvl w:val="0"/>
          <w:numId w:val="17"/>
        </w:numPr>
      </w:pPr>
      <w:r>
        <w:t>Nach der Anwendung der Lernmethode Ψ (Kooperatives Lernen) und der erfolgreichen Durchführung der Aktivität AAA (Lösen von Integralen) erreichen die Schüler das Lernziel MMM – sie haben das Konzept der Integration verstanden und können es anwenden.</w:t>
      </w:r>
    </w:p>
    <w:p w14:paraId="4181A934" w14:textId="77777777" w:rsidR="007F351C" w:rsidRDefault="009036F4">
      <w:r>
        <w:t>Das gesamte System beschreibt also einen Lernprozess, der vom Lernziel M ausgeht, über eine Aktivität A und eine Lernmethode Ψ zum gewünschten Lernziel M führt.</w:t>
      </w:r>
    </w:p>
    <w:p w14:paraId="26450AA1" w14:textId="77777777" w:rsidR="007F351C" w:rsidRDefault="009036F4">
      <w:pPr>
        <w:pStyle w:val="berschrift2"/>
        <w:spacing w:before="280"/>
      </w:pPr>
      <w:bookmarkStart w:id="111" w:name="_opfkeuwi7b1" w:colFirst="0" w:colLast="0"/>
      <w:bookmarkEnd w:id="111"/>
      <w:r>
        <w:t>Zusammenfassung</w:t>
      </w:r>
    </w:p>
    <w:p w14:paraId="41B59B0E" w14:textId="77777777" w:rsidR="007F351C" w:rsidRDefault="009036F4">
      <w:r>
        <w:t xml:space="preserve">Die Notation </w:t>
      </w:r>
      <m:oMath>
        <m:r>
          <w:rPr>
            <w:rFonts w:ascii="Cambria Math" w:hAnsi="Cambria Math"/>
          </w:rPr>
          <m:t>M → A → Ψ → M</m:t>
        </m:r>
      </m:oMath>
      <w:r>
        <w:t xml:space="preserve"> beschreibt einen dynamischen Lernprozess, in dem die Aktivitäten (z.B. Aufgaben, Übungen) und Lernmethoden (z.B. kooperatives Lernen, Frontalunterricht) miteinander kombiniert werden, um ein bestimmtes Lernziel zu erreichen. </w:t>
      </w:r>
    </w:p>
    <w:p w14:paraId="6F0A3662" w14:textId="77777777" w:rsidR="007F351C" w:rsidRDefault="009036F4">
      <w:r>
        <w:t>Die Notation stellt einen iterativen Prozess dar, bei dem der Lernfortschritt durch die richtige Kombination von Aktivitäten und Methoden zum angestrebten Ziel führt. In diesem Zusammenhang lässt sich der Lernprozess als eine Art Zyklus oder Feedbackschleife verstehen, bei der sich das Lernziel ständig weiterentwickelt, basierend auf den durchgeführten Aktivitäten und Methoden.</w:t>
      </w:r>
    </w:p>
    <w:p w14:paraId="75D546AF" w14:textId="77777777" w:rsidR="007F351C" w:rsidRDefault="009036F4">
      <w:pPr>
        <w:pStyle w:val="berschrift1"/>
        <w:spacing w:before="240" w:after="240"/>
      </w:pPr>
      <w:bookmarkStart w:id="112" w:name="_am6p9ex4777y" w:colFirst="0" w:colLast="0"/>
      <w:bookmarkEnd w:id="112"/>
      <w:r>
        <w:t>(23)</w:t>
      </w:r>
    </w:p>
    <w:p w14:paraId="120595CC" w14:textId="77777777" w:rsidR="007F351C" w:rsidRDefault="009036F4">
      <w:pPr>
        <w:spacing w:after="160" w:line="259" w:lineRule="auto"/>
        <w:ind w:left="720" w:firstLine="720"/>
      </w:pPr>
      <m:oMathPara>
        <m:oMath>
          <m:r>
            <w:rPr>
              <w:rFonts w:ascii="Cambria Math" w:hAnsi="Cambria Math"/>
            </w:rPr>
            <m:t>T: M → M, M₁ ↦ M₂ = T(M₁)</m:t>
          </m:r>
        </m:oMath>
      </m:oMathPara>
    </w:p>
    <w:p w14:paraId="7B506E13" w14:textId="77777777" w:rsidR="007F351C" w:rsidRDefault="009036F4">
      <w:pPr>
        <w:spacing w:before="240" w:after="240"/>
      </w:pPr>
      <w:r>
        <w:t xml:space="preserve">Die Notation beschreibt eine </w:t>
      </w:r>
      <w:r>
        <w:rPr>
          <w:b/>
        </w:rPr>
        <w:t>Abbildung</w:t>
      </w:r>
      <w:r>
        <w:t xml:space="preserve"> oder </w:t>
      </w:r>
      <w:r>
        <w:rPr>
          <w:b/>
        </w:rPr>
        <w:t>Transformation</w:t>
      </w:r>
      <w:r>
        <w:t xml:space="preserve"> T, die ein Element </w:t>
      </w:r>
      <m:oMath>
        <m:r>
          <w:rPr>
            <w:rFonts w:ascii="Cambria Math" w:hAnsi="Cambria Math"/>
          </w:rPr>
          <m:t>M₁</m:t>
        </m:r>
      </m:oMath>
      <w:r>
        <w:t xml:space="preserve">aus der Menge M auf ein anderes Element </w:t>
      </w:r>
      <m:oMath>
        <m:r>
          <w:rPr>
            <w:rFonts w:ascii="Cambria Math" w:hAnsi="Cambria Math"/>
          </w:rPr>
          <m:t>M₂</m:t>
        </m:r>
      </m:oMath>
      <w:r>
        <w:t xml:space="preserve"> der gleichen Menge M abbildet. In dieser Notation wird die Menge M sowohl als Definitionsbereich als auch als Wertebereich der Abbildung T verwendet. Lassen Sie uns diese Notation im Detail betrachten:</w:t>
      </w:r>
    </w:p>
    <w:p w14:paraId="579BCD3B" w14:textId="77777777" w:rsidR="007F351C" w:rsidRDefault="009036F4">
      <w:pPr>
        <w:pStyle w:val="berschrift3"/>
        <w:spacing w:before="280" w:after="80"/>
        <w:rPr>
          <w:sz w:val="26"/>
          <w:szCs w:val="26"/>
        </w:rPr>
      </w:pPr>
      <w:bookmarkStart w:id="113" w:name="_868kl7t2s9s0" w:colFirst="0" w:colLast="0"/>
      <w:bookmarkEnd w:id="113"/>
      <w:r>
        <w:rPr>
          <w:sz w:val="26"/>
          <w:szCs w:val="26"/>
        </w:rPr>
        <w:t>Bedeutung der Notation</w:t>
      </w:r>
    </w:p>
    <w:p w14:paraId="0F1D33DE" w14:textId="77777777" w:rsidR="007F351C" w:rsidRDefault="009036F4" w:rsidP="009036F4">
      <w:pPr>
        <w:numPr>
          <w:ilvl w:val="0"/>
          <w:numId w:val="100"/>
        </w:numPr>
        <w:spacing w:before="240" w:after="0"/>
      </w:pPr>
      <m:oMath>
        <m:r>
          <w:rPr>
            <w:rFonts w:ascii="Cambria Math" w:hAnsi="Cambria Math"/>
          </w:rPr>
          <m:t>T: M → M</m:t>
        </m:r>
      </m:oMath>
      <w:r>
        <w:t>:</w:t>
      </w:r>
      <w:r>
        <w:br/>
      </w:r>
    </w:p>
    <w:p w14:paraId="6E5B808C" w14:textId="77777777" w:rsidR="007F351C" w:rsidRDefault="009036F4" w:rsidP="009036F4">
      <w:pPr>
        <w:numPr>
          <w:ilvl w:val="1"/>
          <w:numId w:val="100"/>
        </w:numPr>
        <w:spacing w:after="0"/>
      </w:pPr>
      <w:r>
        <w:rPr>
          <w:b/>
        </w:rPr>
        <w:t>T</w:t>
      </w:r>
      <w:r>
        <w:t xml:space="preserve"> ist eine </w:t>
      </w:r>
      <w:r>
        <w:rPr>
          <w:b/>
        </w:rPr>
        <w:t>Abbildung</w:t>
      </w:r>
      <w:r>
        <w:t xml:space="preserve"> oder </w:t>
      </w:r>
      <w:r>
        <w:rPr>
          <w:b/>
        </w:rPr>
        <w:t>Transformation</w:t>
      </w:r>
      <w:r>
        <w:t xml:space="preserve">, die jedes Element der Menge MMM auf ein anderes Element der gleichen Menge MMM abbildet. Das bedeutet, dass T eine Funktion ist, die für jedes </w:t>
      </w:r>
      <m:oMath>
        <m:r>
          <w:rPr>
            <w:rFonts w:ascii="Cambria Math" w:hAnsi="Cambria Math"/>
          </w:rPr>
          <m:t>M₁∈M</m:t>
        </m:r>
      </m:oMath>
      <w:r>
        <w:t xml:space="preserve"> ein neues Element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oMath>
      <w:r>
        <w:t xml:space="preserve"> erzeugt.</w:t>
      </w:r>
      <w:r>
        <w:br/>
      </w:r>
    </w:p>
    <w:p w14:paraId="475F5DD7" w14:textId="77777777" w:rsidR="007F351C" w:rsidRDefault="009036F4" w:rsidP="009036F4">
      <w:pPr>
        <w:numPr>
          <w:ilvl w:val="1"/>
          <w:numId w:val="100"/>
        </w:numPr>
        <w:spacing w:after="0"/>
      </w:pPr>
      <w:r>
        <w:rPr>
          <w:b/>
        </w:rPr>
        <w:t>M</w:t>
      </w:r>
      <w:r>
        <w:t xml:space="preserve"> ist die Menge, auf der die Abbildung T definiert ist, sowohl als </w:t>
      </w:r>
      <w:r>
        <w:rPr>
          <w:b/>
        </w:rPr>
        <w:t>Definitionsbereich</w:t>
      </w:r>
      <w:r>
        <w:t xml:space="preserve"> als auch als </w:t>
      </w:r>
      <w:r>
        <w:rPr>
          <w:b/>
        </w:rPr>
        <w:t>Wertebereich</w:t>
      </w:r>
      <w:r>
        <w:t>. Das bedeutet, dass sowohl die Eingabewerte als auch die Ausgabewerte von T aus der gleichen Menge stammen.</w:t>
      </w:r>
      <w:r>
        <w:br/>
      </w:r>
    </w:p>
    <w:p w14:paraId="309FD8FF" w14:textId="77777777" w:rsidR="007F351C" w:rsidRDefault="009036F4" w:rsidP="009036F4">
      <w:pPr>
        <w:numPr>
          <w:ilvl w:val="0"/>
          <w:numId w:val="100"/>
        </w:numPr>
        <w:spacing w:after="0"/>
      </w:pPr>
      <m:oMath>
        <m:r>
          <w:rPr>
            <w:rFonts w:ascii="Cambria Math" w:hAnsi="Cambria Math"/>
          </w:rPr>
          <m:t>M₁ ↦ M₂ = T(M₁)</m:t>
        </m:r>
      </m:oMath>
      <w:r>
        <w:t>:</w:t>
      </w:r>
      <w:r>
        <w:br/>
      </w:r>
    </w:p>
    <w:p w14:paraId="7F548AF2" w14:textId="77777777" w:rsidR="007F351C" w:rsidRDefault="009036F4" w:rsidP="009036F4">
      <w:pPr>
        <w:numPr>
          <w:ilvl w:val="1"/>
          <w:numId w:val="100"/>
        </w:numPr>
        <w:spacing w:after="0"/>
      </w:pPr>
      <w:r>
        <w:t xml:space="preserve">Für jedes Element </w:t>
      </w:r>
      <m:oMath>
        <m:r>
          <w:rPr>
            <w:rFonts w:ascii="Cambria Math" w:hAnsi="Cambria Math"/>
          </w:rPr>
          <m:t>M₁∈M</m:t>
        </m:r>
      </m:oMath>
      <w:r>
        <w:t xml:space="preserve"> wird durch die Abbildung T das Element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oMath>
      <w:r>
        <w:t xml:space="preserve"> erzeugt.</w:t>
      </w:r>
      <w:r>
        <w:br/>
      </w:r>
    </w:p>
    <w:p w14:paraId="69635DB9" w14:textId="77777777" w:rsidR="007F351C" w:rsidRDefault="009036F4" w:rsidP="009036F4">
      <w:pPr>
        <w:numPr>
          <w:ilvl w:val="1"/>
          <w:numId w:val="100"/>
        </w:numPr>
        <w:spacing w:after="0"/>
      </w:pPr>
      <w:r>
        <w:t xml:space="preserve">Die Notation </w:t>
      </w:r>
      <m:oMath>
        <m:r>
          <w:rPr>
            <w:rFonts w:ascii="Cambria Math" w:hAnsi="Cambria Math"/>
          </w:rPr>
          <m:t>M₁ ↦ M₂</m:t>
        </m:r>
      </m:oMath>
      <w:r>
        <w:rPr>
          <w:b/>
        </w:rPr>
        <w:t>​</w:t>
      </w:r>
      <w:r>
        <w:t xml:space="preserve"> zeigt, dass </w:t>
      </w:r>
      <m:oMath>
        <m:r>
          <w:rPr>
            <w:rFonts w:ascii="Cambria Math" w:hAnsi="Cambria Math"/>
          </w:rPr>
          <m:t>M₁</m:t>
        </m:r>
      </m:oMath>
      <w:r>
        <w:t xml:space="preserve"> durch die Transformation T auf </w:t>
      </w:r>
      <m:oMath>
        <m:r>
          <w:rPr>
            <w:rFonts w:ascii="Cambria Math" w:hAnsi="Cambria Math"/>
          </w:rPr>
          <m:t>M₂</m:t>
        </m:r>
      </m:oMath>
      <w:r>
        <w:rPr>
          <w:b/>
        </w:rPr>
        <w:t>​</w:t>
      </w:r>
      <w:r>
        <w:t xml:space="preserve"> abgebildet wird.</w:t>
      </w:r>
      <w:r>
        <w:br/>
      </w:r>
    </w:p>
    <w:p w14:paraId="240F6D22" w14:textId="77777777" w:rsidR="007F351C" w:rsidRDefault="009036F4" w:rsidP="009036F4">
      <w:pPr>
        <w:numPr>
          <w:ilvl w:val="1"/>
          <w:numId w:val="100"/>
        </w:numPr>
        <w:spacing w:after="240"/>
      </w:pPr>
      <m:oMath>
        <m:r>
          <w:rPr>
            <w:rFonts w:ascii="Cambria Math" w:hAnsi="Cambria Math"/>
          </w:rPr>
          <m:t>T(M₁)</m:t>
        </m:r>
      </m:oMath>
      <w:r>
        <w:t xml:space="preserve"> gibt an, dass die Abbildung T auf das Element </w:t>
      </w:r>
      <m:oMath>
        <m:r>
          <w:rPr>
            <w:rFonts w:ascii="Cambria Math" w:hAnsi="Cambria Math"/>
          </w:rPr>
          <m:t>M₁</m:t>
        </m:r>
      </m:oMath>
      <w:r>
        <w:t xml:space="preserve">​ angewendet wird, um das Element </w:t>
      </w:r>
      <m:oMath>
        <m:r>
          <w:rPr>
            <w:rFonts w:ascii="Cambria Math" w:hAnsi="Cambria Math"/>
          </w:rPr>
          <m:t>M₂</m:t>
        </m:r>
      </m:oMath>
      <w:r>
        <w:t xml:space="preserve"> zu erzeugen.</w:t>
      </w:r>
      <w:r>
        <w:br/>
      </w:r>
    </w:p>
    <w:p w14:paraId="7EDA6C8B" w14:textId="77777777" w:rsidR="007F351C" w:rsidRDefault="009036F4">
      <w:pPr>
        <w:pStyle w:val="berschrift2"/>
        <w:spacing w:before="280"/>
      </w:pPr>
      <w:bookmarkStart w:id="114" w:name="_u3gd0e127wyq" w:colFirst="0" w:colLast="0"/>
      <w:bookmarkEnd w:id="114"/>
      <w:r>
        <w:t>Interpretation</w:t>
      </w:r>
    </w:p>
    <w:p w14:paraId="1C82FD5F" w14:textId="77777777" w:rsidR="007F351C" w:rsidRDefault="009036F4">
      <w:r>
        <w:t xml:space="preserve">Die Notation </w:t>
      </w:r>
      <m:oMath>
        <m:r>
          <w:rPr>
            <w:rFonts w:ascii="Cambria Math" w:hAnsi="Cambria Math"/>
          </w:rPr>
          <m:t>T: M → M, M₁ ↦ M₂ = T(M₁)</m:t>
        </m:r>
      </m:oMath>
      <w:r>
        <w:t xml:space="preserve"> beschreibt eine Transformation oder eine Abbildung, bei der jedes Element </w:t>
      </w:r>
      <m:oMath>
        <m:r>
          <w:rPr>
            <w:rFonts w:ascii="Cambria Math" w:hAnsi="Cambria Math"/>
          </w:rPr>
          <m:t xml:space="preserve">M₁ </m:t>
        </m:r>
      </m:oMath>
      <w:r>
        <w:t xml:space="preserve">​ der Menge M durch eine Funktion T auf ein anderes Element </w:t>
      </w:r>
      <m:oMath>
        <m:r>
          <w:rPr>
            <w:rFonts w:ascii="Cambria Math" w:hAnsi="Cambria Math"/>
          </w:rPr>
          <m:t>M₂</m:t>
        </m:r>
      </m:oMath>
      <w:r>
        <w:t>​ der gleichen Menge MMM abgebildet wird.</w:t>
      </w:r>
    </w:p>
    <w:p w14:paraId="683ED623" w14:textId="77777777" w:rsidR="007F351C" w:rsidRDefault="009036F4">
      <w:r>
        <w:t>Diese Art der Abbildung kann als eine Operation auf den Elementen von MMM betrachtet werden, bei der die Elemente durch eine spezifische Regel oder Funktion verändert oder transformiert werden.</w:t>
      </w:r>
      <w:r>
        <w:br/>
        <w:t>Es ist wichtig, dass sowohl der Eingabebereich (Definitionsbereich) als auch der Ausgabebereich (Wertebereich) der Abbildung T die gleiche Menge MMM sind, was bedeutet, dass die Transformation innerhalb der gleichen Menge bleibt.</w:t>
      </w:r>
      <w:r>
        <w:br/>
      </w:r>
    </w:p>
    <w:p w14:paraId="4DA9F87F" w14:textId="77777777" w:rsidR="007F351C" w:rsidRDefault="009036F4">
      <w:pPr>
        <w:pStyle w:val="berschrift3"/>
        <w:spacing w:before="280" w:after="80"/>
      </w:pPr>
      <w:bookmarkStart w:id="115" w:name="_wf4obptnq1sn" w:colFirst="0" w:colLast="0"/>
      <w:bookmarkEnd w:id="115"/>
      <w:r>
        <w:rPr>
          <w:sz w:val="26"/>
          <w:szCs w:val="26"/>
        </w:rPr>
        <w:t>Beispiel für die Bedeutung</w:t>
      </w:r>
    </w:p>
    <w:p w14:paraId="0CAEFCAD" w14:textId="77777777" w:rsidR="007F351C" w:rsidRDefault="009036F4">
      <w:pPr>
        <w:numPr>
          <w:ilvl w:val="0"/>
          <w:numId w:val="46"/>
        </w:numPr>
      </w:pPr>
      <w:r>
        <w:t>Menge M: Die Klasse von 25 Schülern, die lernen, Brüche zu addieren und zu subtrahieren.</w:t>
      </w:r>
    </w:p>
    <w:p w14:paraId="302038D6" w14:textId="77777777" w:rsidR="007F351C" w:rsidRDefault="009036F4">
      <w:pPr>
        <w:numPr>
          <w:ilvl w:val="0"/>
          <w:numId w:val="46"/>
        </w:numPr>
      </w:pPr>
      <w:r>
        <w:t>Transformation T: Eine didaktische Methode, bei der die Schüler eine praktische Übung machen, bei der sie Brüche visuell auf einem Bruchstrich darstellen und dann die Brüche addieren.</w:t>
      </w:r>
    </w:p>
    <w:p w14:paraId="5F31483A" w14:textId="77777777" w:rsidR="007F351C" w:rsidRDefault="009036F4">
      <w:pPr>
        <w:numPr>
          <w:ilvl w:val="2"/>
          <w:numId w:val="46"/>
        </w:numPr>
      </w:pPr>
      <w:r>
        <w:t xml:space="preserve">Zu Beginn kennen einige Schüler die grundlegenden Bruchoperationen noch nicht (dies entspricht </w:t>
      </w:r>
      <m:oMath>
        <m:r>
          <w:rPr>
            <w:rFonts w:ascii="Cambria Math" w:hAnsi="Cambria Math"/>
          </w:rPr>
          <m:t>M₁</m:t>
        </m:r>
      </m:oMath>
      <w:r>
        <w:t>​).</w:t>
      </w:r>
    </w:p>
    <w:p w14:paraId="00ACB4C9" w14:textId="77777777" w:rsidR="007F351C" w:rsidRDefault="009036F4">
      <w:pPr>
        <w:numPr>
          <w:ilvl w:val="2"/>
          <w:numId w:val="46"/>
        </w:numPr>
      </w:pPr>
      <w:r>
        <w:t xml:space="preserve">Nach der Übung verstehen sie, wie man Brüche visuell und rechnerisch addiert und subtrahiert, was zu einem höheren Lernstand führt (dies entspricht </w:t>
      </w:r>
      <m:oMath>
        <m:sSub>
          <m:sSubPr>
            <m:ctrlPr>
              <w:rPr>
                <w:rFonts w:ascii="Cambria Math" w:hAnsi="Cambria Math"/>
              </w:rPr>
            </m:ctrlPr>
          </m:sSubPr>
          <m:e>
            <m:r>
              <w:rPr>
                <w:rFonts w:ascii="Cambria Math" w:hAnsi="Cambria Math"/>
              </w:rPr>
              <m:t>M</m:t>
            </m:r>
          </m:e>
          <m:sub>
            <m:r>
              <w:rPr>
                <w:rFonts w:ascii="Cambria Math" w:hAnsi="Cambria Math"/>
              </w:rPr>
              <m:t>2</m:t>
            </m:r>
          </m:sub>
        </m:sSub>
      </m:oMath>
      <w:r>
        <w:t>​).</w:t>
      </w:r>
    </w:p>
    <w:p w14:paraId="7CA04314" w14:textId="77777777" w:rsidR="007F351C" w:rsidRDefault="009036F4">
      <w:pPr>
        <w:numPr>
          <w:ilvl w:val="0"/>
          <w:numId w:val="46"/>
        </w:numPr>
      </w:pPr>
      <m:oMath>
        <m:r>
          <w:rPr>
            <w:rFonts w:ascii="Cambria Math" w:hAnsi="Cambria Math"/>
          </w:rPr>
          <m:t>M₁</m:t>
        </m:r>
      </m:oMath>
      <w:r>
        <w:t xml:space="preserve"> ​= Vor der Unterrichtseinheit: Einige Schüler haben Schwierigkeiten, Brüche zu addieren, während andere schon ein gewisses Verständnis für die Regeln haben.</w:t>
      </w:r>
    </w:p>
    <w:p w14:paraId="2B3A6216" w14:textId="77777777" w:rsidR="007F351C" w:rsidRDefault="009036F4">
      <w:pPr>
        <w:numPr>
          <w:ilvl w:val="0"/>
          <w:numId w:val="46"/>
        </w:numPr>
      </w:pPr>
      <w:proofErr w:type="gramStart"/>
      <w:r>
        <w:t>T(</w:t>
      </w:r>
      <w:proofErr w:type="gramEnd"/>
      <m:oMath>
        <m:r>
          <w:rPr>
            <w:rFonts w:ascii="Cambria Math" w:hAnsi="Cambria Math"/>
          </w:rPr>
          <m:t>M₁</m:t>
        </m:r>
      </m:oMath>
      <w:r>
        <w:t>) = Transformation durch eine didaktische Methode: Die Lehrer führt eine aktivierende Methode durch, bei der die Schüler mit Bruchdiagrammen arbeiten. Sie üben das Hinzufügen und Subtrahieren von Brüchen, sowohl mit gleichen Nennern als auch mit unterschiedlichen Nennern, wobei sie visuelle Hilfsmittel und Partnerarbeit nutzen.</w:t>
      </w:r>
    </w:p>
    <w:p w14:paraId="79D1A2C1" w14:textId="77777777" w:rsidR="007F351C" w:rsidRDefault="0028000D">
      <w:pPr>
        <w:numPr>
          <w:ilvl w:val="0"/>
          <w:numId w:val="46"/>
        </w:numPr>
      </w:pPr>
      <m:oMath>
        <m:sSub>
          <m:sSubPr>
            <m:ctrlPr>
              <w:rPr>
                <w:rFonts w:ascii="Cambria Math" w:hAnsi="Cambria Math"/>
              </w:rPr>
            </m:ctrlPr>
          </m:sSubPr>
          <m:e>
            <m:r>
              <w:rPr>
                <w:rFonts w:ascii="Cambria Math" w:hAnsi="Cambria Math"/>
              </w:rPr>
              <m:t>M</m:t>
            </m:r>
          </m:e>
          <m:sub>
            <m:r>
              <w:rPr>
                <w:rFonts w:ascii="Cambria Math" w:hAnsi="Cambria Math"/>
              </w:rPr>
              <m:t>2</m:t>
            </m:r>
          </m:sub>
        </m:sSub>
      </m:oMath>
      <w:r w:rsidR="009036F4">
        <w:t>​= Nach der Unterrichtseinheit: Am Ende der Stunde haben die Schüler ein höheres Verständnis für die Bruchrechnung und können diese Aufgaben selbstständig und korrekt lösen.</w:t>
      </w:r>
      <w:r w:rsidR="009036F4">
        <w:br/>
      </w:r>
    </w:p>
    <w:p w14:paraId="7A5DD23A" w14:textId="77777777" w:rsidR="007F351C" w:rsidRDefault="009036F4">
      <w:pPr>
        <w:ind w:left="720" w:hanging="360"/>
        <w:rPr>
          <w:b/>
        </w:rPr>
      </w:pPr>
      <w:r>
        <w:rPr>
          <w:b/>
        </w:rPr>
        <w:t>Beispiel in einer Textform</w:t>
      </w:r>
    </w:p>
    <w:p w14:paraId="7C56EEAE" w14:textId="77777777" w:rsidR="007F351C" w:rsidRDefault="009036F4">
      <w:pPr>
        <w:spacing w:before="240" w:after="240"/>
        <w:ind w:left="600" w:right="600"/>
      </w:pPr>
      <w:r>
        <w:t xml:space="preserve">"Durch die didaktische Methode T, in der die Schüler mithilfe von Bruchdiagrammen und Partnerarbeit die Addition und Subtraktion von Brüchen üben, wird der Lernstand jedes einzelnen Schülers von </w:t>
      </w:r>
      <m:oMath>
        <m:r>
          <w:rPr>
            <w:rFonts w:ascii="Cambria Math" w:hAnsi="Cambria Math"/>
          </w:rPr>
          <m:t>M₁</m:t>
        </m:r>
      </m:oMath>
      <w:r>
        <w:t xml:space="preserve">​ (dem initialen, oft unsicheren Verständnis) auf </w:t>
      </w:r>
      <m:oMath>
        <m:sSub>
          <m:sSubPr>
            <m:ctrlPr>
              <w:rPr>
                <w:rFonts w:ascii="Cambria Math" w:hAnsi="Cambria Math"/>
              </w:rPr>
            </m:ctrlPr>
          </m:sSubPr>
          <m:e>
            <m:r>
              <w:rPr>
                <w:rFonts w:ascii="Cambria Math" w:hAnsi="Cambria Math"/>
              </w:rPr>
              <m:t>M</m:t>
            </m:r>
          </m:e>
          <m:sub>
            <m:r>
              <w:rPr>
                <w:rFonts w:ascii="Cambria Math" w:hAnsi="Cambria Math"/>
              </w:rPr>
              <m:t>2</m:t>
            </m:r>
          </m:sub>
        </m:sSub>
      </m:oMath>
      <w:r>
        <w:t>​ (das sichere und eigenständige Beherrschen von Bruchrechnungen) transformiert."</w:t>
      </w:r>
      <w:r>
        <w:br/>
      </w:r>
    </w:p>
    <w:p w14:paraId="2E0F93E8" w14:textId="77777777" w:rsidR="007F351C" w:rsidRDefault="009036F4">
      <w:pPr>
        <w:pStyle w:val="berschrift3"/>
        <w:spacing w:before="280" w:after="80"/>
        <w:rPr>
          <w:sz w:val="26"/>
          <w:szCs w:val="26"/>
        </w:rPr>
      </w:pPr>
      <w:bookmarkStart w:id="116" w:name="_x4ivo3gc3w4b" w:colFirst="0" w:colLast="0"/>
      <w:bookmarkEnd w:id="116"/>
      <w:r>
        <w:rPr>
          <w:sz w:val="26"/>
          <w:szCs w:val="26"/>
        </w:rPr>
        <w:t>Zusammenfassung</w:t>
      </w:r>
    </w:p>
    <w:p w14:paraId="26A9E727" w14:textId="77777777" w:rsidR="007F351C" w:rsidRDefault="009036F4">
      <w:r>
        <w:t>Diese Art von Abbildung wird als Transformation bezeichnet, wobei sowohl der Definitionsbereich als auch der Wertebereich der Abbildung identisch sind (beides MMM).</w:t>
      </w:r>
    </w:p>
    <w:p w14:paraId="5F157BAA" w14:textId="77777777" w:rsidR="007F351C" w:rsidRDefault="009036F4">
      <w:r>
        <w:t>Die Transformation kann verschiedene Formen annehmen, wie z.B. geometrische Transformationen (Spiegelungen, Rotationen), mathematische Operationen (Multiplikationen, Addition von konstanten Werten), oder andere Veränderungen von Elementen innerhalb einer Menge. Die Transformation verändert die Elemente von MMM, wobei der Ausgangspunkt und der Endpunkt in der gleichen Menge liegen.</w:t>
      </w:r>
    </w:p>
    <w:p w14:paraId="563600F3" w14:textId="77777777" w:rsidR="007F351C" w:rsidRDefault="007F351C"/>
    <w:p w14:paraId="70CF3C19" w14:textId="77777777" w:rsidR="007F351C" w:rsidRDefault="009036F4">
      <w:pPr>
        <w:pStyle w:val="berschrift1"/>
        <w:spacing w:before="240" w:after="240"/>
      </w:pPr>
      <w:bookmarkStart w:id="117" w:name="_45mlbhtsl7j2" w:colFirst="0" w:colLast="0"/>
      <w:bookmarkEnd w:id="117"/>
      <w:r>
        <w:t>(24)</w:t>
      </w:r>
    </w:p>
    <w:p w14:paraId="59417268" w14:textId="77777777" w:rsidR="007F351C" w:rsidRDefault="009036F4">
      <w:pPr>
        <w:spacing w:before="240" w:after="240"/>
      </w:pPr>
      <w:r>
        <w:tab/>
      </w:r>
      <w:r>
        <w:tab/>
      </w:r>
      <m:oMath>
        <m:r>
          <w:rPr>
            <w:rFonts w:ascii="Cambria Math" w:hAnsi="Cambria Math"/>
          </w:rPr>
          <m:t>M⁽²⁾: M</m:t>
        </m:r>
        <m:r>
          <m:rPr>
            <m:scr m:val="double-struck"/>
          </m:rPr>
          <w:rPr>
            <w:rFonts w:ascii="Cambria Math" w:hAnsi="Cambria Math"/>
          </w:rPr>
          <m:t xml:space="preserve"> × R³ × R → </m:t>
        </m:r>
        <m:r>
          <w:rPr>
            <w:rFonts w:ascii="Cambria Math" w:hAnsi="Cambria Math"/>
          </w:rPr>
          <m:t>O⁽²⁾, (M, x, y, z, t) ↦ M⁽²⁾(M, x, y, z, t)</m:t>
        </m:r>
      </m:oMath>
    </w:p>
    <w:p w14:paraId="3ECEEC34" w14:textId="77777777" w:rsidR="007F351C" w:rsidRDefault="009036F4">
      <w:pPr>
        <w:spacing w:before="240" w:after="240"/>
      </w:pPr>
      <w:r>
        <w:t xml:space="preserve">Die Notation, bezieht sich auf eine mathematische Funktion, die von einem Raum M2M^2M2 (der eine Fläche oder ein mehrdimensionaler Raum ist) auf eine andere Struktur O2O^2O2 </w:t>
      </w:r>
      <w:proofErr w:type="spellStart"/>
      <w:proofErr w:type="gramStart"/>
      <w:r>
        <w:t>abbildet.Diese</w:t>
      </w:r>
      <w:proofErr w:type="spellEnd"/>
      <w:proofErr w:type="gramEnd"/>
      <w:r>
        <w:t xml:space="preserve"> Notation kommt aus einer Differenzialgeometrie oder einer verwandten Disziplin.</w:t>
      </w:r>
    </w:p>
    <w:p w14:paraId="23485A5D" w14:textId="77777777" w:rsidR="007F351C" w:rsidRDefault="009036F4">
      <w:pPr>
        <w:pStyle w:val="berschrift2"/>
        <w:spacing w:before="280"/>
      </w:pPr>
      <w:bookmarkStart w:id="118" w:name="_45axkt84iwvk" w:colFirst="0" w:colLast="0"/>
      <w:bookmarkEnd w:id="118"/>
      <w:r>
        <w:t>Bedeutung der Notation</w:t>
      </w:r>
    </w:p>
    <w:p w14:paraId="29BF629A" w14:textId="77777777" w:rsidR="007F351C" w:rsidRDefault="009036F4">
      <w:pPr>
        <w:spacing w:before="240" w:after="240"/>
      </w:pPr>
      <w:r>
        <w:t>Das bedeutet, dass:</w:t>
      </w:r>
    </w:p>
    <w:p w14:paraId="2E3665FE" w14:textId="77777777" w:rsidR="007F351C" w:rsidRDefault="009036F4">
      <w:pPr>
        <w:numPr>
          <w:ilvl w:val="0"/>
          <w:numId w:val="82"/>
        </w:numPr>
        <w:spacing w:before="240" w:after="0"/>
      </w:pPr>
      <m:oMath>
        <m:r>
          <w:rPr>
            <w:rFonts w:ascii="Cambria Math" w:hAnsi="Cambria Math"/>
          </w:rPr>
          <m:t>M⁽²⁾</m:t>
        </m:r>
      </m:oMath>
      <w:r>
        <w:t xml:space="preserve">: Eine Funktion oder Abbildung, die auf M (einem Raum) wirkt und als Ergebnis einen Wert in </w:t>
      </w:r>
      <m:oMath>
        <m:r>
          <w:rPr>
            <w:rFonts w:ascii="Cambria Math" w:hAnsi="Cambria Math"/>
          </w:rPr>
          <m:t>O⁽²⁾</m:t>
        </m:r>
      </m:oMath>
      <w:r>
        <w:t xml:space="preserve"> liefert.</w:t>
      </w:r>
      <w:r>
        <w:br/>
      </w:r>
    </w:p>
    <w:p w14:paraId="77F39604" w14:textId="77777777" w:rsidR="007F351C" w:rsidRDefault="009036F4">
      <w:pPr>
        <w:numPr>
          <w:ilvl w:val="0"/>
          <w:numId w:val="82"/>
        </w:numPr>
        <w:spacing w:after="0"/>
      </w:pPr>
      <m:oMath>
        <m:r>
          <w:rPr>
            <w:rFonts w:ascii="Cambria Math" w:hAnsi="Cambria Math"/>
          </w:rPr>
          <m:t>M</m:t>
        </m:r>
        <m:r>
          <m:rPr>
            <m:scr m:val="double-struck"/>
          </m:rPr>
          <w:rPr>
            <w:rFonts w:ascii="Cambria Math" w:hAnsi="Cambria Math"/>
          </w:rPr>
          <m:t xml:space="preserve"> × R³ × R</m:t>
        </m:r>
      </m:oMath>
      <w:r>
        <w:t xml:space="preserve">: Der Definitionsbereich dieser Funktion. Hierbei handelt es sich um das Kartesische Produkt des Raums M mit einem dreidimensionalen Raum </w:t>
      </w:r>
      <m:oMath>
        <m:r>
          <m:rPr>
            <m:scr m:val="double-struck"/>
          </m:rPr>
          <w:rPr>
            <w:rFonts w:ascii="Cambria Math" w:hAnsi="Cambria Math"/>
          </w:rPr>
          <m:t>R³</m:t>
        </m:r>
      </m:oMath>
      <w:r>
        <w:t xml:space="preserve"> und einer weiteren Dimension </w:t>
      </w:r>
      <m:oMath>
        <m:r>
          <m:rPr>
            <m:scr m:val="double-struck"/>
          </m:rPr>
          <w:rPr>
            <w:rFonts w:ascii="Cambria Math" w:hAnsi="Cambria Math"/>
          </w:rPr>
          <m:t>R</m:t>
        </m:r>
      </m:oMath>
      <w:r>
        <w:t>.</w:t>
      </w:r>
      <w:r>
        <w:br/>
      </w:r>
    </w:p>
    <w:p w14:paraId="56CF0200" w14:textId="77777777" w:rsidR="007F351C" w:rsidRDefault="009036F4">
      <w:pPr>
        <w:numPr>
          <w:ilvl w:val="1"/>
          <w:numId w:val="82"/>
        </w:numPr>
        <w:spacing w:after="0"/>
      </w:pPr>
      <w:r>
        <w:t>M ist eine beliebige Raumstruktur, z. B. eine Mannigfaltigkeit, eine Fläche oder ein allgemeiner geometrischer Raum.</w:t>
      </w:r>
      <w:r>
        <w:br/>
      </w:r>
    </w:p>
    <w:p w14:paraId="5E8C9F3A" w14:textId="77777777" w:rsidR="007F351C" w:rsidRDefault="009036F4">
      <w:pPr>
        <w:numPr>
          <w:ilvl w:val="1"/>
          <w:numId w:val="82"/>
        </w:numPr>
        <w:spacing w:after="0"/>
      </w:pPr>
      <m:oMath>
        <m:r>
          <m:rPr>
            <m:scr m:val="double-struck"/>
          </m:rPr>
          <w:rPr>
            <w:rFonts w:ascii="Cambria Math" w:hAnsi="Cambria Math"/>
          </w:rPr>
          <m:t>R³</m:t>
        </m:r>
      </m:oMath>
      <w:r>
        <w:t xml:space="preserve"> steht für den dreidimensionalen Raum, oft als </w:t>
      </w:r>
      <w:proofErr w:type="spellStart"/>
      <w:r>
        <w:t>Euclidean</w:t>
      </w:r>
      <w:proofErr w:type="spellEnd"/>
      <w:r>
        <w:t xml:space="preserve"> Space bezeichnet.</w:t>
      </w:r>
      <w:r>
        <w:br/>
      </w:r>
    </w:p>
    <w:p w14:paraId="53C55D1E" w14:textId="77777777" w:rsidR="007F351C" w:rsidRDefault="009036F4">
      <w:pPr>
        <w:numPr>
          <w:ilvl w:val="1"/>
          <w:numId w:val="82"/>
        </w:numPr>
        <w:spacing w:after="0"/>
      </w:pPr>
      <m:oMath>
        <m:r>
          <m:rPr>
            <m:scr m:val="double-struck"/>
          </m:rPr>
          <w:rPr>
            <w:rFonts w:ascii="Cambria Math" w:hAnsi="Cambria Math"/>
          </w:rPr>
          <m:t>R</m:t>
        </m:r>
      </m:oMath>
      <w:r>
        <w:t xml:space="preserve"> ist eine zusätzliche Zeit- oder Parameterdimension.</w:t>
      </w:r>
      <w:r>
        <w:br/>
      </w:r>
    </w:p>
    <w:p w14:paraId="55923B10" w14:textId="77777777" w:rsidR="007F351C" w:rsidRDefault="009036F4">
      <w:pPr>
        <w:numPr>
          <w:ilvl w:val="0"/>
          <w:numId w:val="82"/>
        </w:numPr>
        <w:spacing w:after="240"/>
      </w:pPr>
      <m:oMath>
        <m:r>
          <w:rPr>
            <w:rFonts w:ascii="Cambria Math" w:hAnsi="Cambria Math"/>
          </w:rPr>
          <m:t>O⁽²⁾</m:t>
        </m:r>
      </m:oMath>
      <w:r>
        <w:t xml:space="preserve">: Das Ziel der Abbildung, eine Menge oder eine Struktur (wie eine Gruppe, ein Raum oder ein anderes mathematisches Objekt). Die Indizierung (2) weist auf eine spezielle Klassifikation oder Dimension hin. </w:t>
      </w:r>
    </w:p>
    <w:p w14:paraId="65F0B59E" w14:textId="77777777" w:rsidR="007F351C" w:rsidRDefault="009036F4">
      <w:pPr>
        <w:spacing w:before="240" w:after="240"/>
      </w:pPr>
      <w:r>
        <w:t xml:space="preserve">Die Abbildung nimmt also 5 Eingabeparameter </w:t>
      </w:r>
      <m:oMath>
        <m:r>
          <w:rPr>
            <w:rFonts w:ascii="Cambria Math" w:hAnsi="Cambria Math"/>
          </w:rPr>
          <m:t>(M, x, y, z, t)</m:t>
        </m:r>
      </m:oMath>
      <w:r>
        <w:t xml:space="preserve"> und gibt ein Element aus der Menge </w:t>
      </w:r>
      <m:oMath>
        <m:r>
          <w:rPr>
            <w:rFonts w:ascii="Cambria Math" w:hAnsi="Cambria Math"/>
          </w:rPr>
          <m:t>O⁽²⁾</m:t>
        </m:r>
      </m:oMath>
      <w:r>
        <w:t xml:space="preserve"> zurück.</w:t>
      </w:r>
    </w:p>
    <w:p w14:paraId="5E746250" w14:textId="77777777" w:rsidR="007F351C" w:rsidRDefault="009036F4">
      <w:pPr>
        <w:pStyle w:val="berschrift2"/>
        <w:spacing w:before="280"/>
      </w:pPr>
      <w:bookmarkStart w:id="119" w:name="_ug29gqdqu2i" w:colFirst="0" w:colLast="0"/>
      <w:bookmarkEnd w:id="119"/>
      <w:r>
        <w:t>Interpretation</w:t>
      </w:r>
    </w:p>
    <w:p w14:paraId="31EC70D4" w14:textId="77777777" w:rsidR="007F351C" w:rsidRDefault="009036F4">
      <w:pPr>
        <w:spacing w:before="240" w:after="240"/>
      </w:pPr>
      <w:r>
        <w:t xml:space="preserve">Die Funktion </w:t>
      </w:r>
      <m:oMath>
        <m:r>
          <w:rPr>
            <w:rFonts w:ascii="Cambria Math" w:hAnsi="Cambria Math"/>
          </w:rPr>
          <m:t>M⁽²⁾</m:t>
        </m:r>
      </m:oMath>
      <w:r>
        <w:t xml:space="preserve"> ist eine spezielle Transformation oder Karte, die eine Struktur oder ein Objekt im Raum M in ein Objekt in </w:t>
      </w:r>
      <m:oMath>
        <m:r>
          <w:rPr>
            <w:rFonts w:ascii="Cambria Math" w:hAnsi="Cambria Math"/>
          </w:rPr>
          <m:t>O⁽²⁾</m:t>
        </m:r>
      </m:oMath>
      <w:r>
        <w:t xml:space="preserve"> überführt. Die Variablen (</w:t>
      </w:r>
      <w:proofErr w:type="gramStart"/>
      <w:r>
        <w:t>x,y</w:t>
      </w:r>
      <w:proofErr w:type="gramEnd"/>
      <w:r>
        <w:t>,z,t) sind spezifische Koordinaten oder Parameter, die in die Funktion eingehen.</w:t>
      </w:r>
    </w:p>
    <w:p w14:paraId="56B13FB8" w14:textId="77777777" w:rsidR="007F351C" w:rsidRDefault="009036F4">
      <w:pPr>
        <w:numPr>
          <w:ilvl w:val="0"/>
          <w:numId w:val="30"/>
        </w:numPr>
        <w:spacing w:before="240" w:after="0"/>
      </w:pPr>
      <w:r>
        <w:t xml:space="preserve">M kann zum Beispiel eine Fläche oder eine Mannigfaltigkeit sein, und </w:t>
      </w:r>
      <m:oMath>
        <m:r>
          <w:rPr>
            <w:rFonts w:ascii="Cambria Math" w:hAnsi="Cambria Math"/>
          </w:rPr>
          <m:t>O⁽²⁾</m:t>
        </m:r>
      </m:oMath>
      <w:r>
        <w:t xml:space="preserve"> kann eine Menge von Vektoren, Tensoren oder eine andere algebraische Struktur darstellen.</w:t>
      </w:r>
      <w:r>
        <w:br/>
      </w:r>
    </w:p>
    <w:p w14:paraId="68E6535A" w14:textId="77777777" w:rsidR="007F351C" w:rsidRDefault="009036F4">
      <w:pPr>
        <w:numPr>
          <w:ilvl w:val="0"/>
          <w:numId w:val="30"/>
        </w:numPr>
        <w:spacing w:after="240"/>
      </w:pPr>
      <w:r>
        <w:t>Der Vektor (</w:t>
      </w:r>
      <w:proofErr w:type="spellStart"/>
      <w:proofErr w:type="gramStart"/>
      <w:r>
        <w:t>x,y</w:t>
      </w:r>
      <w:proofErr w:type="gramEnd"/>
      <w:r>
        <w:t>,z,t</w:t>
      </w:r>
      <w:proofErr w:type="spellEnd"/>
      <w:r>
        <w:t>) kann die Raumzeitkoordinaten in einem physikalischen Kontext darstellen, oder es kann sich einfach um ein Koordinatensystem handeln.</w:t>
      </w:r>
      <w:r>
        <w:br/>
      </w:r>
    </w:p>
    <w:p w14:paraId="671897E8" w14:textId="77777777" w:rsidR="007F351C" w:rsidRDefault="009036F4">
      <w:pPr>
        <w:spacing w:before="240" w:after="240"/>
      </w:pPr>
      <w:r>
        <w:t xml:space="preserve">Die Abbildung kann also eine physikalische, geometrische oder algebraische Beziehung zwischen den Eingabeparametern und den Objekten im Zielraum </w:t>
      </w:r>
      <m:oMath>
        <m:r>
          <w:rPr>
            <w:rFonts w:ascii="Cambria Math" w:hAnsi="Cambria Math"/>
          </w:rPr>
          <m:t>O⁽²⁾</m:t>
        </m:r>
      </m:oMath>
      <w:r>
        <w:t>beschreiben.</w:t>
      </w:r>
    </w:p>
    <w:p w14:paraId="358894EB" w14:textId="77777777" w:rsidR="007F351C" w:rsidRDefault="009036F4">
      <w:pPr>
        <w:pStyle w:val="berschrift2"/>
        <w:spacing w:before="280"/>
      </w:pPr>
      <w:bookmarkStart w:id="120" w:name="_5irwrqz1y22r" w:colFirst="0" w:colLast="0"/>
      <w:bookmarkEnd w:id="120"/>
      <w:r>
        <w:t>Beispiel zur Bedeutung</w:t>
      </w:r>
    </w:p>
    <w:p w14:paraId="53C5DBF4" w14:textId="77777777" w:rsidR="007F351C" w:rsidRDefault="009036F4">
      <w:pPr>
        <w:spacing w:before="240" w:after="240"/>
      </w:pPr>
      <w:r>
        <w:t xml:space="preserve">Angenommen, M ist eine Fläche in einem Raum, und </w:t>
      </w:r>
      <m:oMath>
        <m:r>
          <w:rPr>
            <w:rFonts w:ascii="Cambria Math" w:hAnsi="Cambria Math"/>
          </w:rPr>
          <m:t>O⁽²⁾</m:t>
        </m:r>
      </m:oMath>
      <w:r>
        <w:t xml:space="preserve"> ist eine Menge von Tensoren, die eine Krümmung dieser Fläche beschreiben. In diesem Fall kann die Funktion </w:t>
      </w:r>
      <m:oMath>
        <m:r>
          <w:rPr>
            <w:rFonts w:ascii="Cambria Math" w:hAnsi="Cambria Math"/>
          </w:rPr>
          <m:t>M⁽²⁾</m:t>
        </m:r>
      </m:oMath>
      <w:r>
        <w:t xml:space="preserve"> eine Karte von Punkten der Fläche auf Tensoren sein, die die Krümmung in einem bestimmten Punkt (</w:t>
      </w:r>
      <w:proofErr w:type="gramStart"/>
      <w:r>
        <w:t>x,y</w:t>
      </w:r>
      <w:proofErr w:type="gramEnd"/>
      <w:r>
        <w:t>,z) und zu einer bestimmten Zeit t beschreibt.</w:t>
      </w:r>
    </w:p>
    <w:p w14:paraId="6893FEA6" w14:textId="77777777" w:rsidR="007F351C" w:rsidRDefault="009036F4">
      <w:pPr>
        <w:spacing w:before="240" w:after="240"/>
      </w:pPr>
      <w:r>
        <w:t>Ein konkretes Beispiel kann sein: Die Funktion kann die Berechnung der Riemannschen Krümmung auf einer Fläche sein, wobei die Eingabewerte die Koordinaten eines Punktes auf der Fläche und die Zeit sind, und das Ergebnis ein Tensor ist, der die Krümmung des Raumes in diesem Punkt zu dieser Zeit beschreibt.</w:t>
      </w:r>
    </w:p>
    <w:p w14:paraId="109D0C6F" w14:textId="77777777" w:rsidR="007F351C" w:rsidRDefault="009036F4">
      <w:pPr>
        <w:pStyle w:val="berschrift2"/>
        <w:spacing w:before="280"/>
      </w:pPr>
      <w:bookmarkStart w:id="121" w:name="_gpx6izm114mh" w:colFirst="0" w:colLast="0"/>
      <w:bookmarkEnd w:id="121"/>
      <w:r>
        <w:t>Zusammenfassung</w:t>
      </w:r>
    </w:p>
    <w:p w14:paraId="73F2C7E7" w14:textId="77777777" w:rsidR="007F351C" w:rsidRDefault="009036F4">
      <w:pPr>
        <w:spacing w:before="240" w:after="240"/>
      </w:pPr>
      <w:r>
        <w:t xml:space="preserve">Die Notation beschreibt eine mathematische Funktion </w:t>
      </w:r>
      <m:oMath>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die von einem Raum MMM (möglicherweise einer Mannigfaltigkeit oder einer anderen geometrischen Struktur) zusammen mit drei Raumkoordinaten </w:t>
      </w:r>
      <w:proofErr w:type="spellStart"/>
      <w:proofErr w:type="gramStart"/>
      <w:r>
        <w:t>x,y</w:t>
      </w:r>
      <w:proofErr w:type="gramEnd"/>
      <w:r>
        <w:t>,z</w:t>
      </w:r>
      <w:proofErr w:type="spellEnd"/>
      <w:r>
        <w:t xml:space="preserve"> und einer Zeit- oder Parameterdimension t auf eine andere Struktur </w:t>
      </w:r>
      <m:oMath>
        <m:r>
          <w:rPr>
            <w:rFonts w:ascii="Cambria Math" w:hAnsi="Cambria Math"/>
          </w:rPr>
          <m:t>O⁽²⁾</m:t>
        </m:r>
      </m:oMath>
      <w:r>
        <w:t xml:space="preserve"> abbildet. Die genaue Bedeutung der Funktion hängt vom Kontext ab, aber es handelt sich vermutlich um eine Abbildung, die eine geometrische oder physikalische Struktur (wie Krümmung oder eine andere geometrische Größe) berechnet.</w:t>
      </w:r>
    </w:p>
    <w:p w14:paraId="43EBD0FE" w14:textId="77777777" w:rsidR="007F351C" w:rsidRDefault="009036F4">
      <w:pPr>
        <w:pStyle w:val="berschrift1"/>
        <w:spacing w:before="240" w:after="240"/>
      </w:pPr>
      <w:bookmarkStart w:id="122" w:name="_k5sn2b69g6ym" w:colFirst="0" w:colLast="0"/>
      <w:bookmarkEnd w:id="122"/>
      <w:r>
        <w:t>(25)</w:t>
      </w:r>
    </w:p>
    <w:p w14:paraId="48BD85A7" w14:textId="77777777" w:rsidR="007F351C" w:rsidRDefault="009036F4">
      <w:pPr>
        <w:spacing w:before="240" w:after="240"/>
      </w:pPr>
      <w:r>
        <w:tab/>
      </w:r>
      <w:r>
        <w:tab/>
      </w:r>
      <m:oMath>
        <m:r>
          <w:rPr>
            <w:rFonts w:ascii="Times New Roman" w:eastAsia="Times New Roman" w:hAnsi="Times New Roman" w:cs="Times New Roman"/>
          </w:rPr>
          <m:t>B(t)=</m:t>
        </m:r>
        <m:nary>
          <m:naryPr>
            <m:ctrlPr>
              <w:rPr>
                <w:rFonts w:ascii="Times New Roman" w:eastAsia="Times New Roman" w:hAnsi="Times New Roman" w:cs="Times New Roman"/>
              </w:rPr>
            </m:ctrlPr>
          </m:naryPr>
          <m:sub>
            <m:r>
              <w:rPr>
                <w:rFonts w:ascii="Times New Roman" w:eastAsia="Times New Roman" w:hAnsi="Times New Roman" w:cs="Times New Roman"/>
              </w:rPr>
              <m:t>M</m:t>
            </m:r>
          </m:sub>
          <m:sup/>
          <m:e/>
        </m:nary>
        <m:r>
          <w:rPr>
            <w:rFonts w:ascii="Times New Roman" w:eastAsia="Times New Roman" w:hAnsi="Times New Roman" w:cs="Times New Roman"/>
          </w:rPr>
          <m:t>w(x,y,z,t)</m:t>
        </m:r>
        <m:r>
          <w:rPr>
            <w:rFonts w:ascii="Cambria Math" w:eastAsia="Cambria Math" w:hAnsi="Cambria Math" w:cs="Cambria Math"/>
          </w:rPr>
          <m:t>⋅</m:t>
        </m:r>
        <m:r>
          <w:rPr>
            <w:rFonts w:ascii="Times New Roman" w:eastAsia="Times New Roman" w:hAnsi="Times New Roman" w:cs="Times New Roman"/>
          </w:rPr>
          <m:t>σ(x,y,z,t) dV</m:t>
        </m:r>
      </m:oMath>
      <w:r>
        <w:rPr>
          <w:rFonts w:ascii="Times New Roman" w:eastAsia="Times New Roman" w:hAnsi="Times New Roman" w:cs="Times New Roman"/>
        </w:rPr>
        <w:t xml:space="preserve"> </w:t>
      </w:r>
    </w:p>
    <w:p w14:paraId="29BD284B" w14:textId="77777777" w:rsidR="007F351C" w:rsidRDefault="009036F4">
      <w:r>
        <w:t xml:space="preserve">Die Gleichung ist ein Integral, das im Kontext der Mechanik oder Materialwissenschaften verwendet wird. </w:t>
      </w:r>
    </w:p>
    <w:p w14:paraId="58BF89CE" w14:textId="77777777" w:rsidR="007F351C" w:rsidRDefault="009036F4">
      <w:pPr>
        <w:pStyle w:val="berschrift3"/>
        <w:spacing w:before="280" w:after="80"/>
        <w:rPr>
          <w:sz w:val="26"/>
          <w:szCs w:val="26"/>
        </w:rPr>
      </w:pPr>
      <w:bookmarkStart w:id="123" w:name="_7pq7s2etvkps" w:colFirst="0" w:colLast="0"/>
      <w:bookmarkEnd w:id="123"/>
      <w:r>
        <w:rPr>
          <w:sz w:val="26"/>
          <w:szCs w:val="26"/>
        </w:rPr>
        <w:t>Notation</w:t>
      </w:r>
    </w:p>
    <w:p w14:paraId="47168564" w14:textId="77777777" w:rsidR="007F351C" w:rsidRDefault="009036F4">
      <w:pPr>
        <w:numPr>
          <w:ilvl w:val="0"/>
          <w:numId w:val="65"/>
        </w:numPr>
        <w:spacing w:after="0"/>
      </w:pPr>
      <m:oMath>
        <m:r>
          <w:rPr>
            <w:rFonts w:ascii="Cambria Math" w:hAnsi="Cambria Math"/>
          </w:rPr>
          <m:t>B(t)</m:t>
        </m:r>
      </m:oMath>
      <w:r>
        <w:rPr>
          <w:sz w:val="22"/>
          <w:szCs w:val="22"/>
        </w:rPr>
        <w:t xml:space="preserve">: </w:t>
      </w:r>
      <w:r>
        <w:t>Dies ist die Größe, die durch das Integral berechnet wird und kann z.B. die gesamte Arbeit oder die Energiedichte zu einem bestimmten Zeitpunkt t darstellen. Es handelt sich um eine zeitabhängige Größe.</w:t>
      </w:r>
    </w:p>
    <w:p w14:paraId="46083A33" w14:textId="77777777" w:rsidR="007F351C" w:rsidRDefault="0028000D">
      <w:pPr>
        <w:numPr>
          <w:ilvl w:val="0"/>
          <w:numId w:val="65"/>
        </w:numPr>
        <w:spacing w:after="0"/>
        <w:rPr>
          <w:sz w:val="22"/>
          <w:szCs w:val="22"/>
        </w:rPr>
      </w:pPr>
      <m:oMath>
        <m:nary>
          <m:naryPr>
            <m:ctrlPr>
              <w:rPr>
                <w:rFonts w:ascii="Cambria Math" w:hAnsi="Cambria Math"/>
              </w:rPr>
            </m:ctrlPr>
          </m:naryPr>
          <m:sub>
            <m:r>
              <w:rPr>
                <w:rFonts w:ascii="Cambria Math" w:hAnsi="Cambria Math"/>
              </w:rPr>
              <m:t>M</m:t>
            </m:r>
          </m:sub>
          <m:sup/>
          <m:e/>
        </m:nary>
      </m:oMath>
      <w:r w:rsidR="009036F4">
        <w:rPr>
          <w:sz w:val="22"/>
          <w:szCs w:val="22"/>
        </w:rPr>
        <w:t xml:space="preserve">: </w:t>
      </w:r>
      <w:r w:rsidR="009036F4">
        <w:t>Das Integral wird über das Gebiet M durchgeführt. Das kann z.B. ein Materialbereich oder ein Volumen sein, das ein festes Objekt beschreibt. In vielen mechanischen Kontexten bezieht sich M auf den Raum oder das Volumen, über das das Integral summiert wird.</w:t>
      </w:r>
    </w:p>
    <w:p w14:paraId="44AD8D72" w14:textId="77777777" w:rsidR="007F351C" w:rsidRDefault="009036F4">
      <w:pPr>
        <w:numPr>
          <w:ilvl w:val="0"/>
          <w:numId w:val="65"/>
        </w:numPr>
        <w:spacing w:after="0"/>
        <w:rPr>
          <w:sz w:val="22"/>
          <w:szCs w:val="22"/>
        </w:rPr>
      </w:pPr>
      <m:oMath>
        <m:r>
          <w:rPr>
            <w:rFonts w:ascii="Cambria Math" w:hAnsi="Cambria Math"/>
          </w:rPr>
          <m:t>w(x,y,z,t)</m:t>
        </m:r>
      </m:oMath>
      <w:r>
        <w:rPr>
          <w:sz w:val="22"/>
          <w:szCs w:val="22"/>
        </w:rPr>
        <w:t xml:space="preserve">: </w:t>
      </w:r>
      <w:r>
        <w:t>Das ist eine Funktion, die vermutlich eine Art von Weg- oder Verschiebungsfunktion beschreibt. Sie kann z.B. die Verschiebung oder Deformation des Materials an einem bestimmten Punkt (</w:t>
      </w:r>
      <w:proofErr w:type="spellStart"/>
      <w:proofErr w:type="gramStart"/>
      <w:r>
        <w:t>x,y</w:t>
      </w:r>
      <w:proofErr w:type="gramEnd"/>
      <w:r>
        <w:t>,z</w:t>
      </w:r>
      <w:proofErr w:type="spellEnd"/>
      <w:r>
        <w:t>) im Raum und zu einem bestimmten Zeitpunkt t darstellen.</w:t>
      </w:r>
    </w:p>
    <w:p w14:paraId="51181CDD" w14:textId="77777777" w:rsidR="007F351C" w:rsidRDefault="009036F4">
      <w:pPr>
        <w:numPr>
          <w:ilvl w:val="0"/>
          <w:numId w:val="65"/>
        </w:numPr>
        <w:spacing w:after="0"/>
        <w:rPr>
          <w:sz w:val="22"/>
          <w:szCs w:val="22"/>
        </w:rPr>
      </w:pPr>
      <m:oMath>
        <m:r>
          <w:rPr>
            <w:rFonts w:ascii="Cambria Math" w:hAnsi="Cambria Math"/>
          </w:rPr>
          <m:t>σ(x,y,z,t)</m:t>
        </m:r>
      </m:oMath>
      <w:r>
        <w:rPr>
          <w:sz w:val="22"/>
          <w:szCs w:val="22"/>
        </w:rPr>
        <w:t xml:space="preserve">: </w:t>
      </w:r>
      <w:r>
        <w:t>steht in der Regel für den Stress oder die Spannung an einem Punkt (</w:t>
      </w:r>
      <w:proofErr w:type="spellStart"/>
      <w:proofErr w:type="gramStart"/>
      <w:r>
        <w:t>x,y</w:t>
      </w:r>
      <w:proofErr w:type="gramEnd"/>
      <w:r>
        <w:t>,z</w:t>
      </w:r>
      <w:proofErr w:type="spellEnd"/>
      <w:r>
        <w:t>) im Raum und zu einem bestimmten Zeitpunkt t. Der Stress beschreibt die Kräfte, die auf ein kleines Volumenelement des Materials wirken.</w:t>
      </w:r>
    </w:p>
    <w:p w14:paraId="25182AF2" w14:textId="77777777" w:rsidR="007F351C" w:rsidRDefault="009036F4">
      <w:pPr>
        <w:numPr>
          <w:ilvl w:val="0"/>
          <w:numId w:val="65"/>
        </w:numPr>
        <w:rPr>
          <w:sz w:val="22"/>
          <w:szCs w:val="22"/>
        </w:rPr>
      </w:pPr>
      <m:oMath>
        <m:r>
          <w:rPr>
            <w:rFonts w:ascii="Cambria Math" w:hAnsi="Cambria Math"/>
          </w:rPr>
          <m:t> dV</m:t>
        </m:r>
      </m:oMath>
      <w:r>
        <w:rPr>
          <w:sz w:val="22"/>
          <w:szCs w:val="22"/>
        </w:rPr>
        <w:t xml:space="preserve">: </w:t>
      </w:r>
      <w:r>
        <w:t>Dies repräsentiert das infinitesimale Volumenelement in M, über das das Integral durchgeführt wird. Es beschreibt die Summe der kleinen Volumenelemente, die über den gesamten Bereich M integriert werden.</w:t>
      </w:r>
      <w:r>
        <w:br/>
      </w:r>
    </w:p>
    <w:p w14:paraId="2B344588" w14:textId="77777777" w:rsidR="007F351C" w:rsidRDefault="009036F4">
      <w:pPr>
        <w:pStyle w:val="berschrift3"/>
        <w:spacing w:before="280" w:after="80"/>
        <w:rPr>
          <w:sz w:val="26"/>
          <w:szCs w:val="26"/>
        </w:rPr>
      </w:pPr>
      <w:bookmarkStart w:id="124" w:name="_vle73rrz7rre" w:colFirst="0" w:colLast="0"/>
      <w:bookmarkEnd w:id="124"/>
      <w:r>
        <w:rPr>
          <w:sz w:val="26"/>
          <w:szCs w:val="26"/>
        </w:rPr>
        <w:t>Interpretation:</w:t>
      </w:r>
    </w:p>
    <w:p w14:paraId="0F5C2E0D" w14:textId="77777777" w:rsidR="007F351C" w:rsidRDefault="009036F4">
      <w:pPr>
        <w:spacing w:before="240" w:after="240"/>
      </w:pPr>
      <w:r>
        <w:t>Die Gleichung beschreibt eine physikalische Größe, die in vielen Ingenieurdisziplinen vorkommt, insbesondere in der Mechanik der Festkörper, Materialwissenschaften oder Elastizitätstheorie.</w:t>
      </w:r>
    </w:p>
    <w:p w14:paraId="5E5F72AD" w14:textId="77777777" w:rsidR="007F351C" w:rsidRDefault="009036F4">
      <w:pPr>
        <w:numPr>
          <w:ilvl w:val="0"/>
          <w:numId w:val="25"/>
        </w:numPr>
        <w:spacing w:before="240" w:after="0"/>
      </w:pPr>
      <w:r>
        <w:rPr>
          <w:b/>
        </w:rPr>
        <w:t>B(t)</w:t>
      </w:r>
      <w:r>
        <w:t xml:space="preserve"> kann die gesamte Arbeit oder Energie repräsentieren, die zu einem bestimmten Zeitpunkt </w:t>
      </w:r>
      <w:proofErr w:type="spellStart"/>
      <w:r>
        <w:t>ttt</w:t>
      </w:r>
      <w:proofErr w:type="spellEnd"/>
      <w:r>
        <w:t xml:space="preserve"> durch eine äußere Kraft auf das Material übertragen wurde. Dies ergibt sich, indem man die Spannung σ(</w:t>
      </w:r>
      <w:proofErr w:type="spellStart"/>
      <w:proofErr w:type="gramStart"/>
      <w:r>
        <w:t>x,y</w:t>
      </w:r>
      <w:proofErr w:type="gramEnd"/>
      <w:r>
        <w:t>,z,t</w:t>
      </w:r>
      <w:proofErr w:type="spellEnd"/>
      <w:r>
        <w:t>) mit der Verschiebung w(</w:t>
      </w:r>
      <w:proofErr w:type="spellStart"/>
      <w:r>
        <w:t>x,y,z,t</w:t>
      </w:r>
      <w:proofErr w:type="spellEnd"/>
      <w:r>
        <w:t>)multipliziert und über das gesamte Volumen M des Materials integriert.</w:t>
      </w:r>
    </w:p>
    <w:p w14:paraId="0EBF3B68" w14:textId="77777777" w:rsidR="007F351C" w:rsidRDefault="009036F4">
      <w:pPr>
        <w:numPr>
          <w:ilvl w:val="0"/>
          <w:numId w:val="25"/>
        </w:numPr>
        <w:spacing w:after="240"/>
      </w:pPr>
      <w:r>
        <w:t>Diese Art von Integral wird häufig verwendet, um die mechanische Arbeit, die auf ein Material wirkt, zu berechnen, wenn es einer äußeren Last ausgesetzt ist.</w:t>
      </w:r>
    </w:p>
    <w:p w14:paraId="5956AF1D" w14:textId="77777777" w:rsidR="007F351C" w:rsidRDefault="009036F4">
      <w:pPr>
        <w:pStyle w:val="berschrift3"/>
        <w:spacing w:before="280" w:after="80"/>
        <w:rPr>
          <w:sz w:val="26"/>
          <w:szCs w:val="26"/>
        </w:rPr>
      </w:pPr>
      <w:bookmarkStart w:id="125" w:name="_rf4stpr3e6fv" w:colFirst="0" w:colLast="0"/>
      <w:bookmarkEnd w:id="125"/>
      <w:r>
        <w:rPr>
          <w:sz w:val="26"/>
          <w:szCs w:val="26"/>
        </w:rPr>
        <w:t>Beispiel zur Bedeutung:</w:t>
      </w:r>
    </w:p>
    <w:p w14:paraId="6D88DD6C" w14:textId="77777777" w:rsidR="007F351C" w:rsidRDefault="009036F4">
      <w:pPr>
        <w:spacing w:before="240" w:after="240"/>
      </w:pPr>
      <w:r>
        <w:t>Angenommen, man hat ein Stück Metall, das in einer bestimmten Form belastet wird. Über das gesamte Volumen des Metalls verteilt sich die Spannung σ, und jedes kleine Volumenelement verschiebt sich entsprechend seiner Deformationsfunktion w. Die Arbeit, die in diesem System verrichtet wird, lässt sich dann durch die obige Gleichung berechnen, indem man die Spannung an jedem Punkt mit der Verschiebung des entsprechenden Punktes multipliziert und über das gesamte Volumen integriert.</w:t>
      </w:r>
    </w:p>
    <w:p w14:paraId="36A37C09" w14:textId="77777777" w:rsidR="007F351C" w:rsidRDefault="009036F4">
      <w:pPr>
        <w:pStyle w:val="berschrift3"/>
        <w:spacing w:before="280" w:after="80"/>
        <w:rPr>
          <w:sz w:val="26"/>
          <w:szCs w:val="26"/>
        </w:rPr>
      </w:pPr>
      <w:bookmarkStart w:id="126" w:name="_d9rkq9z0w6rd" w:colFirst="0" w:colLast="0"/>
      <w:bookmarkEnd w:id="126"/>
      <w:r>
        <w:rPr>
          <w:sz w:val="26"/>
          <w:szCs w:val="26"/>
        </w:rPr>
        <w:t>Zusammenfassung:</w:t>
      </w:r>
    </w:p>
    <w:p w14:paraId="38DA2C3A" w14:textId="77777777" w:rsidR="007F351C" w:rsidRDefault="009036F4">
      <w:pPr>
        <w:spacing w:before="240" w:after="240"/>
      </w:pPr>
      <w:r>
        <w:t>Die Gleichung beschreibt die Berechnung einer physikalischen Größe (wie Arbeit oder Energie) in einem Material, das durch eine äußere Last beeinflusst wird. Dabei wird die Wechselwirkung zwischen der Spannung (Kraft pro Flächeneinheit) und der Verschiebung (oder Deformation) des Materials berücksichtigt, indem man über das gesamte Volumen des Materials integriert.</w:t>
      </w:r>
    </w:p>
    <w:p w14:paraId="24DF8770" w14:textId="77777777" w:rsidR="007F351C" w:rsidRDefault="009036F4">
      <w:pPr>
        <w:spacing w:before="240" w:after="240"/>
      </w:pPr>
      <w:r>
        <w:t>Die Notation ist typisch für das Gebiet der Festkörpermechanik oder Materialwissenschaften, insbesondere in der Elastizitätstheorie, und ist ein nützliches Werkzeug, um die Auswirkungen von Kräften auf Materialien zu analysieren.</w:t>
      </w:r>
    </w:p>
    <w:p w14:paraId="2E5B896A" w14:textId="77777777" w:rsidR="007F351C" w:rsidRDefault="009036F4">
      <w:pPr>
        <w:pStyle w:val="berschrift1"/>
      </w:pPr>
      <w:bookmarkStart w:id="127" w:name="_vumqz9f0ymrt" w:colFirst="0" w:colLast="0"/>
      <w:bookmarkEnd w:id="127"/>
      <w:r>
        <w:t>(26)</w:t>
      </w:r>
    </w:p>
    <w:p w14:paraId="08B3640E" w14:textId="77777777" w:rsidR="007F351C" w:rsidRDefault="009036F4">
      <w:r>
        <w:tab/>
      </w:r>
      <w:r>
        <w:tab/>
      </w:r>
    </w:p>
    <w:p w14:paraId="65121791" w14:textId="77777777" w:rsidR="007F351C" w:rsidRDefault="009036F4">
      <w:r>
        <w:tab/>
      </w:r>
      <w:r>
        <w:tab/>
      </w:r>
      <m:oMath>
        <m:r>
          <w:rPr>
            <w:rFonts w:ascii="Times New Roman" w:eastAsia="Times New Roman" w:hAnsi="Times New Roman" w:cs="Times New Roman"/>
          </w:rPr>
          <m:t>M(2):F→O(2), mit F={f:M→</m:t>
        </m:r>
        <m:r>
          <m:rPr>
            <m:scr m:val="double-struck"/>
          </m:rPr>
          <w:rPr>
            <w:rFonts w:ascii="Arial" w:eastAsia="Arial" w:hAnsi="Arial" w:cs="Arial"/>
          </w:rPr>
          <m:t xml:space="preserve">R </m:t>
        </m:r>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M</m:t>
            </m:r>
          </m:e>
          <m:sup>
            <m:r>
              <w:rPr>
                <w:rFonts w:ascii="Times New Roman" w:eastAsia="Times New Roman" w:hAnsi="Times New Roman" w:cs="Times New Roman"/>
              </w:rPr>
              <m:t>(2)</m:t>
            </m:r>
          </m:sup>
        </m:sSup>
        <m:r>
          <w:rPr>
            <w:rFonts w:ascii="Times New Roman" w:eastAsia="Times New Roman" w:hAnsi="Times New Roman" w:cs="Times New Roman"/>
          </w:rPr>
          <m:t>:F→</m:t>
        </m:r>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p>
    <w:p w14:paraId="021F1582" w14:textId="77777777" w:rsidR="007F351C" w:rsidRDefault="009036F4">
      <w:r>
        <w:t xml:space="preserve">Die Notation ist eine mathematische Definition, die mit Funktionen und Mengen arbeitet, vermutlich in einem funktionalen Kontext oder in einem abstrakten mathematischen Raum. </w:t>
      </w:r>
    </w:p>
    <w:p w14:paraId="7D88CB0E" w14:textId="77777777" w:rsidR="007F351C" w:rsidRDefault="009036F4">
      <w:pPr>
        <w:rPr>
          <w:b/>
          <w:sz w:val="26"/>
          <w:szCs w:val="26"/>
        </w:rPr>
      </w:pPr>
      <w:r>
        <w:rPr>
          <w:b/>
          <w:sz w:val="26"/>
          <w:szCs w:val="26"/>
        </w:rPr>
        <w:t>Notation</w:t>
      </w:r>
    </w:p>
    <w:p w14:paraId="03E2C616" w14:textId="77777777" w:rsidR="007F351C" w:rsidRDefault="009036F4">
      <w:pPr>
        <w:numPr>
          <w:ilvl w:val="0"/>
          <w:numId w:val="40"/>
        </w:numPr>
        <w:spacing w:after="0"/>
      </w:pPr>
      <m:oMath>
        <m:r>
          <w:rPr>
            <w:rFonts w:ascii="Cambria Math" w:hAnsi="Cambria Math"/>
          </w:rPr>
          <m:t>M(2):F→O(2)</m:t>
        </m:r>
      </m:oMath>
      <w:r>
        <w:t xml:space="preserve">: Dieser Ausdruck bedeutet, dass </w:t>
      </w:r>
      <w:proofErr w:type="gramStart"/>
      <w:r>
        <w:t>M(</w:t>
      </w:r>
      <w:proofErr w:type="gramEnd"/>
      <w:r>
        <w:t>2) eine Funktion oder Abbildung ist, die Elemente aus der Menge F in die Menge O(2) abbildet. S</w:t>
      </w:r>
    </w:p>
    <w:p w14:paraId="2DD5F70F" w14:textId="77777777" w:rsidR="007F351C" w:rsidRDefault="009036F4">
      <w:pPr>
        <w:numPr>
          <w:ilvl w:val="1"/>
          <w:numId w:val="40"/>
        </w:numPr>
        <w:spacing w:after="0"/>
      </w:pPr>
      <m:oMath>
        <m:r>
          <w:rPr>
            <w:rFonts w:ascii="Cambria Math" w:hAnsi="Cambria Math"/>
          </w:rPr>
          <m:t>F={f:M</m:t>
        </m:r>
        <m:r>
          <m:rPr>
            <m:scr m:val="double-struck"/>
          </m:rPr>
          <w:rPr>
            <w:rFonts w:ascii="Cambria Math" w:hAnsi="Cambria Math"/>
          </w:rPr>
          <m:t>→R }</m:t>
        </m:r>
      </m:oMath>
      <w:r>
        <w:t xml:space="preserve">: Hier ist F die Menge aller Funktionen, die vom Set M in die reellen Zahlen </w:t>
      </w:r>
      <w:proofErr w:type="gramStart"/>
      <w:r>
        <w:t>ℝ  abbilden</w:t>
      </w:r>
      <w:proofErr w:type="gramEnd"/>
      <w:r>
        <w:t xml:space="preserve">. Das bedeutet, jede Funktion </w:t>
      </w:r>
      <w:proofErr w:type="spellStart"/>
      <w:r>
        <w:t>f∈F</w:t>
      </w:r>
      <w:proofErr w:type="spellEnd"/>
      <w:r>
        <w:t xml:space="preserve"> nimmt ein Element </w:t>
      </w:r>
      <w:proofErr w:type="spellStart"/>
      <w:r>
        <w:t>x∈M</w:t>
      </w:r>
      <w:proofErr w:type="spellEnd"/>
      <w:r>
        <w:t xml:space="preserve"> und ordnet ihm einen Wert in </w:t>
      </w:r>
      <w:proofErr w:type="gramStart"/>
      <w:r>
        <w:t>ℝ  zu</w:t>
      </w:r>
      <w:proofErr w:type="gramEnd"/>
      <w:r>
        <w:t>. In dieser Notation ist M eine Menge oder ein Raum, auf den diese Funktionen angewendet werden.</w:t>
      </w:r>
    </w:p>
    <w:p w14:paraId="0473D5B7" w14:textId="77777777" w:rsidR="007F351C" w:rsidRDefault="009036F4">
      <w:pPr>
        <w:numPr>
          <w:ilvl w:val="1"/>
          <w:numId w:val="40"/>
        </w:numPr>
        <w:spacing w:after="0"/>
      </w:pPr>
      <w:proofErr w:type="gramStart"/>
      <w:r>
        <w:rPr>
          <w:sz w:val="22"/>
          <w:szCs w:val="22"/>
        </w:rPr>
        <w:t>O(</w:t>
      </w:r>
      <w:proofErr w:type="gramEnd"/>
      <w:r>
        <w:rPr>
          <w:sz w:val="22"/>
          <w:szCs w:val="22"/>
        </w:rPr>
        <w:t xml:space="preserve">2): </w:t>
      </w:r>
      <w:r>
        <w:t xml:space="preserve">bezeichnet die Orthogonale Gruppe in 2 Dimensionen, also die Gruppe aller 2x2-Orthogonalmatrizen. Diese Matrizen haben die Eigenschaft, dass ihre Spalten (und Zeilen) orthonormiert sind, was bedeutet, dass sie Längen und Winkel erhalten, also keine Verzerrungen im Raum erzeugen. Eine typische </w:t>
      </w:r>
      <w:proofErr w:type="spellStart"/>
      <w:r>
        <w:t>Orthogonalmatrix</w:t>
      </w:r>
      <w:proofErr w:type="spellEnd"/>
      <w:r>
        <w:t xml:space="preserve"> A∈</w:t>
      </w:r>
      <w:proofErr w:type="gramStart"/>
      <w:r>
        <w:t>O(</w:t>
      </w:r>
      <w:proofErr w:type="gramEnd"/>
      <w:r>
        <w:t xml:space="preserve">2) erfüllt die Bedingung: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wobei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oMath>
      <w:r>
        <w:t xml:space="preserve"> die Transponierte von A ist und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die 2x2-Einheitsmatrix. In geometrischen Anwendungen kann </w:t>
      </w:r>
      <w:proofErr w:type="gramStart"/>
      <w:r>
        <w:t>O(</w:t>
      </w:r>
      <w:proofErr w:type="gramEnd"/>
      <w:r>
        <w:t>2) Transformationen wie Drehungen und Spiegelungen im zweidimensionalen Raum darstellen.</w:t>
      </w:r>
    </w:p>
    <w:p w14:paraId="6ADA8A18" w14:textId="77777777" w:rsidR="007F351C" w:rsidRDefault="009036F4">
      <w:pPr>
        <w:numPr>
          <w:ilvl w:val="1"/>
          <w:numId w:val="40"/>
        </w:numPr>
        <w:spacing w:after="0"/>
      </w:pPr>
      <m:oMath>
        <m:r>
          <w:rPr>
            <w:rFonts w:ascii="Times New Roman" w:eastAsia="Times New Roman" w:hAnsi="Times New Roman" w:cs="Times New Roman"/>
          </w:rPr>
          <m:t>M(2):F→O(2)</m:t>
        </m:r>
      </m:oMath>
      <w:r>
        <w:rPr>
          <w:rFonts w:ascii="Times New Roman" w:eastAsia="Times New Roman" w:hAnsi="Times New Roman" w:cs="Times New Roman"/>
        </w:rPr>
        <w:t xml:space="preserve">: </w:t>
      </w:r>
      <w:r>
        <w:t xml:space="preserve">Dies ist eine Abbildung </w:t>
      </w:r>
      <w:proofErr w:type="gramStart"/>
      <w:r>
        <w:t>M(</w:t>
      </w:r>
      <w:proofErr w:type="gramEnd"/>
      <w:r>
        <w:t xml:space="preserve">2), die Funktionen aus der Menge F (die Funktionen </w:t>
      </w:r>
      <m:oMath>
        <m:r>
          <w:rPr>
            <w:rFonts w:ascii="Cambria Math" w:hAnsi="Cambria Math"/>
          </w:rPr>
          <m:t>f:M</m:t>
        </m:r>
        <m:r>
          <m:rPr>
            <m:scr m:val="double-struck"/>
          </m:rPr>
          <w:rPr>
            <w:rFonts w:ascii="Cambria Math" w:hAnsi="Cambria Math"/>
          </w:rPr>
          <m:t>→R</m:t>
        </m:r>
      </m:oMath>
      <w:r>
        <w:t xml:space="preserve">) auf die Gruppe O(2) abbildet. Das bedeutet, dass jeder Funktion </w:t>
      </w:r>
      <w:proofErr w:type="spellStart"/>
      <w:r>
        <w:t>f∈F</w:t>
      </w:r>
      <w:proofErr w:type="spellEnd"/>
      <w:r>
        <w:t xml:space="preserve"> eine orthogonale Matrix (Drehung oder Spiegelung) in </w:t>
      </w:r>
      <w:proofErr w:type="gramStart"/>
      <w:r>
        <w:t>O(</w:t>
      </w:r>
      <w:proofErr w:type="gramEnd"/>
      <w:r>
        <w:t>2) zugeordnet wird.</w:t>
      </w:r>
      <w:r>
        <w:br/>
      </w:r>
    </w:p>
    <w:p w14:paraId="5CF0B8E6" w14:textId="77777777" w:rsidR="007F351C" w:rsidRDefault="0028000D">
      <w:pPr>
        <w:numPr>
          <w:ilvl w:val="0"/>
          <w:numId w:val="40"/>
        </w:numPr>
        <w:rPr>
          <w:sz w:val="26"/>
          <w:szCs w:val="26"/>
        </w:rPr>
      </w:pPr>
      <m:oMath>
        <m:sSup>
          <m:sSupPr>
            <m:ctrlPr>
              <w:rPr>
                <w:rFonts w:ascii="Times New Roman" w:eastAsia="Times New Roman" w:hAnsi="Times New Roman" w:cs="Times New Roman"/>
              </w:rPr>
            </m:ctrlPr>
          </m:sSupPr>
          <m:e>
            <m:r>
              <w:rPr>
                <w:rFonts w:ascii="Times New Roman" w:eastAsia="Times New Roman" w:hAnsi="Times New Roman" w:cs="Times New Roman"/>
              </w:rPr>
              <m:t>M</m:t>
            </m:r>
          </m:e>
          <m:sup>
            <m:r>
              <w:rPr>
                <w:rFonts w:ascii="Times New Roman" w:eastAsia="Times New Roman" w:hAnsi="Times New Roman" w:cs="Times New Roman"/>
              </w:rPr>
              <m:t>(2)</m:t>
            </m:r>
          </m:sup>
        </m:sSup>
        <m:r>
          <w:rPr>
            <w:rFonts w:ascii="Times New Roman" w:eastAsia="Times New Roman" w:hAnsi="Times New Roman" w:cs="Times New Roman"/>
          </w:rPr>
          <m:t>:F→</m:t>
        </m:r>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rPr>
          <w:rFonts w:ascii="Times New Roman" w:eastAsia="Times New Roman" w:hAnsi="Times New Roman" w:cs="Times New Roman"/>
        </w:rPr>
        <w:t xml:space="preserve">: </w:t>
      </w:r>
      <w:r w:rsidR="009036F4">
        <w:t xml:space="preserve">Diese Notation beschreibt eine ähnliche Abbildung, aber hier wird die Menge F und </w:t>
      </w:r>
      <m:oMath>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t xml:space="preserve"> verwendet. Es wird angenommen, dass F eine spezielle Menge von Funktionen ist, die zu einer Abbildung in die Gruppe </w:t>
      </w:r>
      <m:oMath>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t xml:space="preserve"> führen.</w:t>
      </w:r>
    </w:p>
    <w:p w14:paraId="19F224E7" w14:textId="77777777" w:rsidR="007F351C" w:rsidRDefault="009036F4">
      <w:pPr>
        <w:numPr>
          <w:ilvl w:val="1"/>
          <w:numId w:val="43"/>
        </w:numPr>
        <w:spacing w:before="200" w:after="0"/>
      </w:pPr>
      <w:r>
        <w:rPr>
          <w:b/>
        </w:rPr>
        <w:t>F</w:t>
      </w:r>
      <w:r>
        <w:t xml:space="preserve"> kann eine spezielle Untergruppe von Funktionen sein, die gewisse Bedingungen erfüllen, z.B. glatt oder differenzierbar sind.</w:t>
      </w:r>
    </w:p>
    <w:p w14:paraId="797E611F" w14:textId="77777777" w:rsidR="007F351C" w:rsidRDefault="0028000D">
      <w:pPr>
        <w:numPr>
          <w:ilvl w:val="1"/>
          <w:numId w:val="43"/>
        </w:numPr>
        <w:spacing w:after="240"/>
      </w:pPr>
      <m:oMath>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t xml:space="preserve"> kann eine modifizierte Version der orthogonalen Gruppe in 2D darstellen, die in einem speziellen Kontext, z.B. einer bestimmten Art von Transformationen oder geometrischen Operationen, verwendet wird.</w:t>
      </w:r>
    </w:p>
    <w:p w14:paraId="0060CCBD" w14:textId="77777777" w:rsidR="007F351C" w:rsidRDefault="009036F4">
      <w:pPr>
        <w:pStyle w:val="berschrift3"/>
        <w:spacing w:before="280" w:after="80"/>
        <w:rPr>
          <w:sz w:val="26"/>
          <w:szCs w:val="26"/>
        </w:rPr>
      </w:pPr>
      <w:bookmarkStart w:id="128" w:name="_158v18ll290j" w:colFirst="0" w:colLast="0"/>
      <w:bookmarkEnd w:id="128"/>
      <w:r>
        <w:rPr>
          <w:sz w:val="26"/>
          <w:szCs w:val="26"/>
        </w:rPr>
        <w:t>Beispiel zur Bedeutung:</w:t>
      </w:r>
    </w:p>
    <w:p w14:paraId="1C9B267C" w14:textId="77777777" w:rsidR="007F351C" w:rsidRDefault="009036F4">
      <w:pPr>
        <w:spacing w:before="240" w:after="240"/>
      </w:pPr>
      <w:r>
        <w:t xml:space="preserve">Angenommen, es gibt einen geometrischen Raum, und man betrachtet eine Familie von Funktionen  </w:t>
      </w:r>
      <m:oMath>
        <m:r>
          <w:rPr>
            <w:rFonts w:ascii="Cambria Math" w:hAnsi="Cambria Math"/>
          </w:rPr>
          <m:t>f:M</m:t>
        </m:r>
        <m:r>
          <m:rPr>
            <m:scr m:val="double-struck"/>
          </m:rPr>
          <w:rPr>
            <w:rFonts w:ascii="Cambria Math" w:hAnsi="Cambria Math"/>
          </w:rPr>
          <m:t>→R</m:t>
        </m:r>
      </m:oMath>
      <w:r>
        <w:t xml:space="preserve">, die zum Beispiel Höhenfunktionen oder Temperaturverteilungen auf einem Material modellieren. Man kann nun eine Abbildung </w:t>
      </w:r>
      <w:proofErr w:type="gramStart"/>
      <w:r>
        <w:t>M(</w:t>
      </w:r>
      <w:proofErr w:type="gramEnd"/>
      <w:r>
        <w:t>2) definieren, die jeder dieser Funktionen eine Transformation in der Form einer Drehung oder Spiegelung (also einer Matrix aus O(2)) zuordnet.</w:t>
      </w:r>
    </w:p>
    <w:p w14:paraId="072022E4" w14:textId="77777777" w:rsidR="007F351C" w:rsidRDefault="009036F4">
      <w:pPr>
        <w:spacing w:before="240" w:after="240"/>
      </w:pPr>
      <w:r>
        <w:t xml:space="preserve">Ein konkretes Beispiel: Wenn f eine Funktion ist, die die Höhen eines Körpers beschreibt, kann </w:t>
      </w:r>
      <w:proofErr w:type="gramStart"/>
      <w:r>
        <w:t>M(</w:t>
      </w:r>
      <w:proofErr w:type="gramEnd"/>
      <w:r>
        <w:t xml:space="preserve">2) eine Drehung der Funktion f im Raum darstellen. Das bedeutet, die Werte der Funktion f bleiben erhalten, aber die Raumlage, in der sie definiert ist, kann durch eine Drehung verändert werden, was durch eine Matrix aus </w:t>
      </w:r>
      <w:proofErr w:type="gramStart"/>
      <w:r>
        <w:t>O(</w:t>
      </w:r>
      <w:proofErr w:type="gramEnd"/>
      <w:r>
        <w:t>2) beschrieben wird.</w:t>
      </w:r>
    </w:p>
    <w:p w14:paraId="76E73D65" w14:textId="77777777" w:rsidR="007F351C" w:rsidRDefault="009036F4">
      <w:pPr>
        <w:pStyle w:val="berschrift3"/>
        <w:spacing w:before="280" w:after="80"/>
        <w:rPr>
          <w:sz w:val="26"/>
          <w:szCs w:val="26"/>
        </w:rPr>
      </w:pPr>
      <w:bookmarkStart w:id="129" w:name="_xuw7f3gy0ea2" w:colFirst="0" w:colLast="0"/>
      <w:bookmarkEnd w:id="129"/>
      <w:r>
        <w:rPr>
          <w:sz w:val="26"/>
          <w:szCs w:val="26"/>
        </w:rPr>
        <w:t>Zusammenfassung:</w:t>
      </w:r>
    </w:p>
    <w:p w14:paraId="202B5137" w14:textId="77777777" w:rsidR="007F351C" w:rsidRDefault="009036F4">
      <w:r>
        <w:t xml:space="preserve">Diese </w:t>
      </w:r>
      <w:proofErr w:type="spellStart"/>
      <w:r>
        <w:t>Orthogonalgruppenmatrizen</w:t>
      </w:r>
      <w:proofErr w:type="spellEnd"/>
      <w:r>
        <w:t xml:space="preserve"> repräsentieren geometrische Transformationen wie Drehungen oder Spiegelungen. Die Notation beschreibt die Wechselwirkung zwischen Funktionalen (Funktionen) und geometrischen Transformationen im Raum.</w:t>
      </w:r>
    </w:p>
    <w:p w14:paraId="38D778D5" w14:textId="77777777" w:rsidR="007F351C" w:rsidRDefault="009036F4">
      <w:r>
        <w:t>Ein Beispiel kann eine Funktion sein, die ein physikalisches System beschreibt (z.B. Temperaturverteilung), und die Abbildung kann eine Transformation (wie eine Drehung) der Funktion darstellen, was zu einer neuen Funktion führt, die die gleiche physikalische Bedeutung hat, aber im Raum gedreht wurde.</w:t>
      </w:r>
    </w:p>
    <w:p w14:paraId="3D4352A7" w14:textId="77777777" w:rsidR="007F351C" w:rsidRDefault="009036F4">
      <w:r>
        <w:t>Das ganze Konzept kann in vielen Bereichen der Mathematik und Physik relevant sein, besonders in der Differentialgeometrie, der linearen Algebra oder der Theorie der symmetrischen Transformationen.</w:t>
      </w:r>
    </w:p>
    <w:p w14:paraId="5AC6B140" w14:textId="77777777" w:rsidR="007F351C" w:rsidRDefault="009036F4">
      <w:pPr>
        <w:pStyle w:val="berschrift1"/>
      </w:pPr>
      <w:bookmarkStart w:id="130" w:name="_mrug2hl8nbrx" w:colFirst="0" w:colLast="0"/>
      <w:bookmarkEnd w:id="130"/>
      <w:r>
        <w:t>(27)</w:t>
      </w:r>
    </w:p>
    <w:p w14:paraId="138AC343" w14:textId="77777777" w:rsidR="007F351C" w:rsidRDefault="009036F4">
      <w:pPr>
        <w:ind w:left="720" w:firstLine="720"/>
        <w:rPr>
          <w:rFonts w:ascii="Times New Roman" w:eastAsia="Times New Roman" w:hAnsi="Times New Roman" w:cs="Times New Roman"/>
        </w:rPr>
      </w:pPr>
      <m:oMathPara>
        <m:oMath>
          <m:r>
            <w:rPr>
              <w:rFonts w:ascii="Times New Roman" w:eastAsia="Times New Roman" w:hAnsi="Times New Roman" w:cs="Times New Roman"/>
            </w:rPr>
            <m:t>σ:</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r>
            <w:rPr>
              <w:rFonts w:ascii="Times New Roman" w:eastAsia="Times New Roman" w:hAnsi="Times New Roman" w:cs="Times New Roman"/>
            </w:rPr>
            <m:t>×</m:t>
          </m:r>
          <m:r>
            <m:rPr>
              <m:scr m:val="double-struck"/>
            </m:rPr>
            <w:rPr>
              <w:rFonts w:ascii="Arial" w:eastAsia="Arial" w:hAnsi="Arial" w:cs="Arial"/>
            </w:rPr>
            <m:t>R</m:t>
          </m:r>
          <m:r>
            <w:rPr>
              <w:rFonts w:ascii="Times New Roman" w:eastAsia="Times New Roman" w:hAnsi="Times New Roman" w:cs="Times New Roman"/>
            </w:rPr>
            <m:t>→</m:t>
          </m:r>
          <m:r>
            <m:rPr>
              <m:scr m:val="double-struck"/>
            </m:rPr>
            <w:rPr>
              <w:rFonts w:ascii="Arial" w:eastAsia="Arial" w:hAnsi="Arial" w:cs="Arial"/>
            </w:rPr>
            <m:t>R</m:t>
          </m:r>
          <m:r>
            <w:rPr>
              <w:rFonts w:ascii="Times New Roman" w:eastAsia="Times New Roman" w:hAnsi="Times New Roman" w:cs="Times New Roman"/>
            </w:rPr>
            <m:t>,  (x,y,z,t) ↦ σ(x,y,z,t)</m:t>
          </m:r>
        </m:oMath>
      </m:oMathPara>
    </w:p>
    <w:p w14:paraId="4D71A11A" w14:textId="77777777" w:rsidR="007F351C" w:rsidRDefault="009036F4">
      <w:r>
        <w:t>Die Notation beschreibt eine Funktion σ, die eine 4-dimensionale Eingabe in Form von (</w:t>
      </w:r>
      <w:proofErr w:type="spellStart"/>
      <w:proofErr w:type="gramStart"/>
      <w:r>
        <w:t>x,y</w:t>
      </w:r>
      <w:proofErr w:type="gramEnd"/>
      <w:r>
        <w:t>,z,t</w:t>
      </w:r>
      <w:proofErr w:type="spellEnd"/>
      <w:r>
        <w:t xml:space="preserve">), wobei </w:t>
      </w:r>
      <m:oMath>
        <m:r>
          <w:rPr>
            <w:rFonts w:ascii="Cambria Math" w:hAnsi="Cambria Math"/>
          </w:rPr>
          <m:t>x,y,z∈</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oMath>
      <w:r>
        <w:t xml:space="preserve"> und </w:t>
      </w:r>
      <m:oMath>
        <m:r>
          <w:rPr>
            <w:rFonts w:ascii="Cambria Math" w:hAnsi="Cambria Math"/>
          </w:rPr>
          <m:t>t∈</m:t>
        </m:r>
        <m:r>
          <m:rPr>
            <m:scr m:val="double-struck"/>
          </m:rPr>
          <w:rPr>
            <w:rFonts w:ascii="Arial" w:eastAsia="Arial" w:hAnsi="Arial" w:cs="Arial"/>
          </w:rPr>
          <m:t>R</m:t>
        </m:r>
      </m:oMath>
      <w:r>
        <w:t xml:space="preserve">, auf einen Wert in den reellen Zahlen </w:t>
      </w:r>
      <m:oMath>
        <m:r>
          <m:rPr>
            <m:scr m:val="double-struck"/>
          </m:rPr>
          <w:rPr>
            <w:rFonts w:ascii="Arial" w:eastAsia="Arial" w:hAnsi="Arial" w:cs="Arial"/>
          </w:rPr>
          <m:t>R</m:t>
        </m:r>
      </m:oMath>
      <w:r>
        <w:t xml:space="preserve"> abbildet.</w:t>
      </w:r>
      <w:r>
        <w:tab/>
      </w:r>
      <w:r>
        <w:tab/>
      </w:r>
    </w:p>
    <w:p w14:paraId="1B3E5264" w14:textId="77777777" w:rsidR="007F351C" w:rsidRDefault="009036F4">
      <w:pPr>
        <w:pStyle w:val="berschrift3"/>
        <w:spacing w:before="280" w:after="80"/>
        <w:rPr>
          <w:sz w:val="26"/>
          <w:szCs w:val="26"/>
        </w:rPr>
      </w:pPr>
      <w:bookmarkStart w:id="131" w:name="_vuv2w2knuhny" w:colFirst="0" w:colLast="0"/>
      <w:bookmarkEnd w:id="131"/>
      <w:r>
        <w:rPr>
          <w:sz w:val="26"/>
          <w:szCs w:val="26"/>
        </w:rPr>
        <w:t>Bedeutung der Notation</w:t>
      </w:r>
    </w:p>
    <w:p w14:paraId="40EB880A" w14:textId="77777777" w:rsidR="007F351C" w:rsidRDefault="009036F4" w:rsidP="009036F4">
      <w:pPr>
        <w:numPr>
          <w:ilvl w:val="0"/>
          <w:numId w:val="103"/>
        </w:numPr>
        <w:spacing w:before="240" w:after="0"/>
      </w:pPr>
      <w:r>
        <w:rPr>
          <w:b/>
        </w:rPr>
        <w:t>Funktion</w:t>
      </w:r>
      <w:r>
        <w:t>: Die Funktion σ ist eine Abbildung, die ein Tupel von vier Zahlen (</w:t>
      </w:r>
      <w:proofErr w:type="spellStart"/>
      <w:proofErr w:type="gramStart"/>
      <w:r>
        <w:t>x,y</w:t>
      </w:r>
      <w:proofErr w:type="gramEnd"/>
      <w:r>
        <w:t>,z,t</w:t>
      </w:r>
      <w:proofErr w:type="spellEnd"/>
      <w:r>
        <w:t xml:space="preserve">), wobei </w:t>
      </w:r>
      <m:oMath>
        <m:r>
          <w:rPr>
            <w:rFonts w:ascii="Cambria Math" w:hAnsi="Cambria Math"/>
          </w:rPr>
          <m:t>x,y,z∈</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oMath>
      <w:r>
        <w:t xml:space="preserve"> und </w:t>
      </w:r>
      <m:oMath>
        <m:r>
          <w:rPr>
            <w:rFonts w:ascii="Cambria Math" w:hAnsi="Cambria Math"/>
          </w:rPr>
          <m:t>t∈</m:t>
        </m:r>
        <m:r>
          <m:rPr>
            <m:scr m:val="double-struck"/>
          </m:rPr>
          <w:rPr>
            <w:rFonts w:ascii="Arial" w:eastAsia="Arial" w:hAnsi="Arial" w:cs="Arial"/>
          </w:rPr>
          <m:t>R</m:t>
        </m:r>
      </m:oMath>
      <w:r>
        <w:t xml:space="preserve">, auf einen Wert in den reellen Zahlen </w:t>
      </w:r>
      <m:oMath>
        <m:r>
          <m:rPr>
            <m:scr m:val="double-struck"/>
          </m:rPr>
          <w:rPr>
            <w:rFonts w:ascii="Arial" w:eastAsia="Arial" w:hAnsi="Arial" w:cs="Arial"/>
          </w:rPr>
          <m:t>R</m:t>
        </m:r>
      </m:oMath>
      <w:r>
        <w:t xml:space="preserve"> abbildet.</w:t>
      </w:r>
    </w:p>
    <w:p w14:paraId="26CECCF0" w14:textId="77777777" w:rsidR="007F351C" w:rsidRDefault="009036F4" w:rsidP="009036F4">
      <w:pPr>
        <w:numPr>
          <w:ilvl w:val="0"/>
          <w:numId w:val="103"/>
        </w:numPr>
        <w:spacing w:after="0"/>
      </w:pPr>
      <w:r>
        <w:rPr>
          <w:b/>
        </w:rPr>
        <w:t>Eingabedaten</w:t>
      </w:r>
      <w:r>
        <w:t>: (</w:t>
      </w:r>
      <w:proofErr w:type="spellStart"/>
      <w:proofErr w:type="gramStart"/>
      <w:r>
        <w:t>x,y</w:t>
      </w:r>
      <w:proofErr w:type="gramEnd"/>
      <w:r>
        <w:t>,z,t</w:t>
      </w:r>
      <w:proofErr w:type="spellEnd"/>
      <w:r>
        <w:t>) ist ein 4-tupel, das als Eingabe für die Funktion dient. Dabei sind</w:t>
      </w:r>
      <m:oMath>
        <m:r>
          <w:rPr>
            <w:rFonts w:ascii="Cambria Math" w:hAnsi="Cambria Math"/>
          </w:rPr>
          <m:t>x,y,z∈</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oMath>
      <w:r>
        <w:t>, also Vektoren im dreidimensionalen Raum, und t ist eine zusätzliche reelle Zahl.</w:t>
      </w:r>
    </w:p>
    <w:p w14:paraId="6698DCD7" w14:textId="77777777" w:rsidR="007F351C" w:rsidRDefault="009036F4" w:rsidP="009036F4">
      <w:pPr>
        <w:numPr>
          <w:ilvl w:val="0"/>
          <w:numId w:val="103"/>
        </w:numPr>
        <w:spacing w:after="240"/>
      </w:pPr>
      <w:r>
        <w:rPr>
          <w:b/>
        </w:rPr>
        <w:t>Ausgabewert</w:t>
      </w:r>
      <w:r>
        <w:t xml:space="preserve">: Der Wert, den die Funktion zurückgibt, liegt in den reellen Zahlen </w:t>
      </w:r>
      <m:oMath>
        <m:r>
          <m:rPr>
            <m:scr m:val="double-struck"/>
          </m:rPr>
          <w:rPr>
            <w:rFonts w:ascii="Arial" w:eastAsia="Arial" w:hAnsi="Arial" w:cs="Arial"/>
          </w:rPr>
          <m:t>R</m:t>
        </m:r>
      </m:oMath>
      <w:r>
        <w:t>.</w:t>
      </w:r>
      <w:r>
        <w:br/>
      </w:r>
    </w:p>
    <w:p w14:paraId="115D1327" w14:textId="77777777" w:rsidR="007F351C" w:rsidRDefault="009036F4">
      <w:pPr>
        <w:pStyle w:val="berschrift3"/>
        <w:spacing w:before="280" w:after="80"/>
        <w:rPr>
          <w:sz w:val="26"/>
          <w:szCs w:val="26"/>
        </w:rPr>
      </w:pPr>
      <w:bookmarkStart w:id="132" w:name="_54ivmger14tc" w:colFirst="0" w:colLast="0"/>
      <w:bookmarkEnd w:id="132"/>
      <w:r>
        <w:rPr>
          <w:sz w:val="26"/>
          <w:szCs w:val="26"/>
        </w:rPr>
        <w:t>Interpretation</w:t>
      </w:r>
    </w:p>
    <w:p w14:paraId="3AB479FD" w14:textId="77777777" w:rsidR="007F351C" w:rsidRDefault="009036F4">
      <w:pPr>
        <w:spacing w:before="240" w:after="240"/>
      </w:pPr>
      <w:r>
        <w:t>In vielen Anwendungen kann diese Funktion in verschiedenen Kontexten auftreten:</w:t>
      </w:r>
    </w:p>
    <w:p w14:paraId="38B8A8F1" w14:textId="77777777" w:rsidR="007F351C" w:rsidRDefault="009036F4">
      <w:pPr>
        <w:numPr>
          <w:ilvl w:val="0"/>
          <w:numId w:val="33"/>
        </w:numPr>
        <w:spacing w:before="240" w:after="0"/>
      </w:pPr>
      <w:r>
        <w:rPr>
          <w:b/>
        </w:rPr>
        <w:t>Physik</w:t>
      </w:r>
      <w:r>
        <w:t>: Man kann beispielsweise die Funktion σ(</w:t>
      </w:r>
      <w:proofErr w:type="spellStart"/>
      <w:proofErr w:type="gramStart"/>
      <w:r>
        <w:t>x,y</w:t>
      </w:r>
      <w:proofErr w:type="gramEnd"/>
      <w:r>
        <w:t>,z,t</w:t>
      </w:r>
      <w:proofErr w:type="spellEnd"/>
      <w:r>
        <w:t xml:space="preserve">) als eine physikalische Größe wie die Dichte oder Temperatur an einem Punkt im Raum zu einer bestimmten Zeit interpretieren. Hierbei wären </w:t>
      </w:r>
      <w:proofErr w:type="spellStart"/>
      <w:proofErr w:type="gramStart"/>
      <w:r>
        <w:t>x,y</w:t>
      </w:r>
      <w:proofErr w:type="gramEnd"/>
      <w:r>
        <w:t>,z</w:t>
      </w:r>
      <w:proofErr w:type="spellEnd"/>
      <w:r>
        <w:t xml:space="preserve"> die Raumkoordinaten (z. B. in einem dreidimensionalen Raum) und t die Zeit. Der Wert σ(</w:t>
      </w:r>
      <w:proofErr w:type="spellStart"/>
      <w:proofErr w:type="gramStart"/>
      <w:r>
        <w:t>x,y</w:t>
      </w:r>
      <w:proofErr w:type="gramEnd"/>
      <w:r>
        <w:t>,z,t</w:t>
      </w:r>
      <w:proofErr w:type="spellEnd"/>
      <w:r>
        <w:t xml:space="preserve">) kann dann z.B. die Temperatur oder Dichte zu einem bestimmten Zeitpunkt </w:t>
      </w:r>
      <w:proofErr w:type="spellStart"/>
      <w:r>
        <w:t>ttt</w:t>
      </w:r>
      <w:proofErr w:type="spellEnd"/>
      <w:r>
        <w:t xml:space="preserve"> an der Position (</w:t>
      </w:r>
      <w:proofErr w:type="spellStart"/>
      <w:r>
        <w:t>x,y,z</w:t>
      </w:r>
      <w:proofErr w:type="spellEnd"/>
      <w:r>
        <w:t>) im Raum beschreiben.</w:t>
      </w:r>
    </w:p>
    <w:p w14:paraId="1F35EAB6" w14:textId="77777777" w:rsidR="007F351C" w:rsidRDefault="009036F4">
      <w:pPr>
        <w:numPr>
          <w:ilvl w:val="0"/>
          <w:numId w:val="33"/>
        </w:numPr>
        <w:spacing w:after="240"/>
      </w:pPr>
      <w:r>
        <w:rPr>
          <w:b/>
        </w:rPr>
        <w:t>Mathematik / Analysis</w:t>
      </w:r>
      <w:r>
        <w:t>: In einem mathematischen Kontext kann σ eine Funktion sein, die in einem 4-dimensionalen Raum definiert ist und eine spezielle Abbildung von Position und Zeit auf einen Funktionswert ermöglicht, etwa in der Theorie der partiellen Differentialgleichungen.</w:t>
      </w:r>
      <w:r>
        <w:br/>
      </w:r>
    </w:p>
    <w:p w14:paraId="727A14B1" w14:textId="77777777" w:rsidR="007F351C" w:rsidRDefault="009036F4">
      <w:pPr>
        <w:pStyle w:val="berschrift3"/>
        <w:spacing w:before="280" w:after="80"/>
        <w:rPr>
          <w:sz w:val="26"/>
          <w:szCs w:val="26"/>
        </w:rPr>
      </w:pPr>
      <w:bookmarkStart w:id="133" w:name="_c2yai4jp71vd" w:colFirst="0" w:colLast="0"/>
      <w:bookmarkEnd w:id="133"/>
      <w:r>
        <w:rPr>
          <w:sz w:val="26"/>
          <w:szCs w:val="26"/>
        </w:rPr>
        <w:t>Beispiel:</w:t>
      </w:r>
    </w:p>
    <w:p w14:paraId="5078BC91" w14:textId="77777777" w:rsidR="007F351C" w:rsidRDefault="009036F4">
      <w:pPr>
        <w:spacing w:before="240" w:after="240"/>
      </w:pPr>
      <w:r>
        <w:t>Angenommen, σ(</w:t>
      </w:r>
      <w:proofErr w:type="spellStart"/>
      <w:proofErr w:type="gramStart"/>
      <w:r>
        <w:t>x,y</w:t>
      </w:r>
      <w:proofErr w:type="gramEnd"/>
      <w:r>
        <w:t>,z,t</w:t>
      </w:r>
      <w:proofErr w:type="spellEnd"/>
      <w:r>
        <w:t xml:space="preserve">) beschreibt die Temperatur in einem Raum zu einem bestimmten Zeitpunkt. Angenommen, </w:t>
      </w:r>
      <m:oMath>
        <m:r>
          <w:rPr>
            <w:rFonts w:ascii="Times New Roman" w:eastAsia="Times New Roman" w:hAnsi="Times New Roman" w:cs="Times New Roman"/>
          </w:rPr>
          <m:t>σ(x,y,z,t)=</m:t>
        </m:r>
        <m:sSup>
          <m:sSupPr>
            <m:ctrlPr>
              <w:rPr>
                <w:rFonts w:ascii="Times New Roman" w:eastAsia="Times New Roman" w:hAnsi="Times New Roman" w:cs="Times New Roman"/>
              </w:rPr>
            </m:ctrlPr>
          </m:sSupPr>
          <m:e>
            <m:r>
              <w:rPr>
                <w:rFonts w:ascii="Times New Roman" w:eastAsia="Times New Roman" w:hAnsi="Times New Roman" w:cs="Times New Roman"/>
              </w:rPr>
              <m:t>e</m:t>
            </m:r>
          </m:e>
          <m:sup>
            <m:r>
              <w:rPr>
                <w:rFonts w:ascii="Times New Roman" w:eastAsia="Times New Roman" w:hAnsi="Times New Roman" w:cs="Times New Roman"/>
              </w:rPr>
              <m:t>-t</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x</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y</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z</m:t>
            </m:r>
          </m:e>
          <m:sup>
            <m:r>
              <w:rPr>
                <w:rFonts w:ascii="Times New Roman" w:eastAsia="Times New Roman" w:hAnsi="Times New Roman" w:cs="Times New Roman"/>
              </w:rPr>
              <m:t>2</m:t>
            </m:r>
          </m:sup>
        </m:sSup>
        <m:r>
          <w:rPr>
            <w:rFonts w:ascii="Times New Roman" w:eastAsia="Times New Roman" w:hAnsi="Times New Roman" w:cs="Times New Roman"/>
          </w:rPr>
          <m:t>)</m:t>
        </m:r>
      </m:oMath>
      <w:r>
        <w:t>, dann gibt die Funktion die Temperatur an einem Punkt (</w:t>
      </w:r>
      <w:proofErr w:type="gramStart"/>
      <w:r>
        <w:t>x,y</w:t>
      </w:r>
      <w:proofErr w:type="gramEnd"/>
      <w:r>
        <w:t>,z) zu einem Zeitpunkt t wieder.</w:t>
      </w:r>
    </w:p>
    <w:p w14:paraId="42E6E0AA" w14:textId="77777777" w:rsidR="007F351C" w:rsidRDefault="009036F4">
      <w:pPr>
        <w:numPr>
          <w:ilvl w:val="0"/>
          <w:numId w:val="92"/>
        </w:numPr>
        <w:spacing w:before="240" w:after="0"/>
      </w:pPr>
      <w:r>
        <w:t>Wenn t=0, dann wäre die Temperatur an einem Punkt (</w:t>
      </w:r>
      <w:proofErr w:type="spellStart"/>
      <w:proofErr w:type="gramStart"/>
      <w:r>
        <w:t>x,y</w:t>
      </w:r>
      <w:proofErr w:type="gramEnd"/>
      <w:r>
        <w:t>,z</w:t>
      </w:r>
      <w:proofErr w:type="spellEnd"/>
      <w:r>
        <w:t xml:space="preserve">) gleich </w:t>
      </w:r>
      <m:oMath>
        <m:sSup>
          <m:sSupPr>
            <m:ctrlPr>
              <w:rPr>
                <w:rFonts w:ascii="Times New Roman" w:eastAsia="Times New Roman" w:hAnsi="Times New Roman" w:cs="Times New Roman"/>
              </w:rPr>
            </m:ctrlPr>
          </m:sSupPr>
          <m:e>
            <m:r>
              <w:rPr>
                <w:rFonts w:ascii="Times New Roman" w:eastAsia="Times New Roman" w:hAnsi="Times New Roman" w:cs="Times New Roman"/>
              </w:rPr>
              <m:t>x</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y</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z</m:t>
            </m:r>
          </m:e>
          <m:sup>
            <m:r>
              <w:rPr>
                <w:rFonts w:ascii="Times New Roman" w:eastAsia="Times New Roman" w:hAnsi="Times New Roman" w:cs="Times New Roman"/>
              </w:rPr>
              <m:t>2</m:t>
            </m:r>
          </m:sup>
        </m:sSup>
      </m:oMath>
      <w:r>
        <w:t>.</w:t>
      </w:r>
    </w:p>
    <w:p w14:paraId="2E45B95E" w14:textId="77777777" w:rsidR="007F351C" w:rsidRDefault="009036F4">
      <w:pPr>
        <w:numPr>
          <w:ilvl w:val="0"/>
          <w:numId w:val="92"/>
        </w:numPr>
        <w:spacing w:after="240"/>
      </w:pPr>
      <w:r>
        <w:t xml:space="preserve">Wenn t&gt;0, würde die Temperatur aufgrund des Faktors </w:t>
      </w:r>
      <m:oMath>
        <m:sSup>
          <m:sSupPr>
            <m:ctrlPr>
              <w:rPr>
                <w:rFonts w:ascii="Times New Roman" w:eastAsia="Times New Roman" w:hAnsi="Times New Roman" w:cs="Times New Roman"/>
              </w:rPr>
            </m:ctrlPr>
          </m:sSupPr>
          <m:e>
            <m:r>
              <w:rPr>
                <w:rFonts w:ascii="Times New Roman" w:eastAsia="Times New Roman" w:hAnsi="Times New Roman" w:cs="Times New Roman"/>
              </w:rPr>
              <m:t>e</m:t>
            </m:r>
          </m:e>
          <m:sup>
            <m:r>
              <w:rPr>
                <w:rFonts w:ascii="Times New Roman" w:eastAsia="Times New Roman" w:hAnsi="Times New Roman" w:cs="Times New Roman"/>
              </w:rPr>
              <m:t>-t</m:t>
            </m:r>
          </m:sup>
        </m:sSup>
      </m:oMath>
      <w:r>
        <w:t xml:space="preserve"> mit zunehmender Zeit abnehmen.</w:t>
      </w:r>
    </w:p>
    <w:p w14:paraId="43E51C4C" w14:textId="77777777" w:rsidR="007F351C" w:rsidRDefault="009036F4">
      <w:pPr>
        <w:pStyle w:val="berschrift3"/>
        <w:spacing w:before="280" w:after="80"/>
        <w:rPr>
          <w:sz w:val="26"/>
          <w:szCs w:val="26"/>
        </w:rPr>
      </w:pPr>
      <w:bookmarkStart w:id="134" w:name="_2ve4x7yphcwb" w:colFirst="0" w:colLast="0"/>
      <w:bookmarkEnd w:id="134"/>
      <w:r>
        <w:rPr>
          <w:sz w:val="26"/>
          <w:szCs w:val="26"/>
        </w:rPr>
        <w:t>Zusammenfassung:</w:t>
      </w:r>
    </w:p>
    <w:p w14:paraId="477B5E95" w14:textId="77777777" w:rsidR="007F351C" w:rsidRDefault="009036F4">
      <w:pPr>
        <w:spacing w:before="240" w:after="240"/>
      </w:pPr>
      <w:r>
        <w:rPr>
          <w:b/>
        </w:rPr>
        <w:t xml:space="preserve">Dies ist </w:t>
      </w:r>
      <w:r>
        <w:t>eine Funktion, die auf ein 4-Tupel aus (</w:t>
      </w:r>
      <w:proofErr w:type="spellStart"/>
      <w:proofErr w:type="gramStart"/>
      <w:r>
        <w:t>x,y</w:t>
      </w:r>
      <w:proofErr w:type="gramEnd"/>
      <w:r>
        <w:t>,z,t</w:t>
      </w:r>
      <w:proofErr w:type="spellEnd"/>
      <w:r>
        <w:t xml:space="preserve">) eine Zahl abbildet. Der Eingabewert ist ein Punkt im 4-dimensionalen Raum </w:t>
      </w:r>
      <m:oMath>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r>
          <w:rPr>
            <w:rFonts w:ascii="Times New Roman" w:eastAsia="Times New Roman" w:hAnsi="Times New Roman" w:cs="Times New Roman"/>
          </w:rPr>
          <m:t>×</m:t>
        </m:r>
        <m:r>
          <m:rPr>
            <m:scr m:val="double-struck"/>
          </m:rPr>
          <w:rPr>
            <w:rFonts w:ascii="Arial" w:eastAsia="Arial" w:hAnsi="Arial" w:cs="Arial"/>
          </w:rPr>
          <m:t>R</m:t>
        </m:r>
      </m:oMath>
      <w:r>
        <w:t xml:space="preserve">. Der Funktionswert ist eine reelle Zahl </w:t>
      </w:r>
      <m:oMath>
        <m:r>
          <m:rPr>
            <m:scr m:val="double-struck"/>
          </m:rPr>
          <w:rPr>
            <w:rFonts w:ascii="Arial" w:eastAsia="Arial" w:hAnsi="Arial" w:cs="Arial"/>
          </w:rPr>
          <m:t>R</m:t>
        </m:r>
      </m:oMath>
      <w:r>
        <w:t>.</w:t>
      </w:r>
      <w:r>
        <w:br/>
      </w:r>
    </w:p>
    <w:p w14:paraId="62E86533" w14:textId="77777777" w:rsidR="007F351C" w:rsidRDefault="009036F4">
      <w:pPr>
        <w:pStyle w:val="berschrift1"/>
        <w:spacing w:after="0"/>
      </w:pPr>
      <w:bookmarkStart w:id="135" w:name="_33bw0aokl7a4" w:colFirst="0" w:colLast="0"/>
      <w:bookmarkEnd w:id="135"/>
      <w:r>
        <w:t>(28)</w:t>
      </w:r>
    </w:p>
    <w:p w14:paraId="087F4506" w14:textId="77777777" w:rsidR="007F351C" w:rsidRDefault="009036F4">
      <w:pPr>
        <w:spacing w:after="0"/>
        <w:ind w:left="720" w:firstLine="720"/>
        <w:rPr>
          <w:rFonts w:ascii="Times New Roman" w:eastAsia="Times New Roman" w:hAnsi="Times New Roman" w:cs="Times New Roman"/>
        </w:rPr>
      </w:pPr>
      <m:oMath>
        <m:r>
          <w:rPr>
            <w:rFonts w:ascii="Times New Roman" w:eastAsia="Times New Roman" w:hAnsi="Times New Roman" w:cs="Times New Roman"/>
          </w:rPr>
          <m:t>V(x,y,z,t)=</m:t>
        </m:r>
        <m:nary>
          <m:naryPr>
            <m:chr m:val="∑"/>
            <m:ctrlPr>
              <w:rPr>
                <w:rFonts w:ascii="Times New Roman" w:eastAsia="Times New Roman" w:hAnsi="Times New Roman" w:cs="Times New Roman"/>
              </w:rPr>
            </m:ctrlPr>
          </m:naryPr>
          <m:sub>
            <m:r>
              <w:rPr>
                <w:rFonts w:ascii="Times New Roman" w:eastAsia="Times New Roman" w:hAnsi="Times New Roman" w:cs="Times New Roman"/>
              </w:rPr>
              <m:t>i=1</m:t>
            </m:r>
          </m:sub>
          <m:sup>
            <m:r>
              <w:rPr>
                <w:rFonts w:ascii="Times New Roman" w:eastAsia="Times New Roman" w:hAnsi="Times New Roman" w:cs="Times New Roman"/>
              </w:rPr>
              <m:t>N</m:t>
            </m:r>
          </m:sup>
          <m:e/>
        </m:nary>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α</m:t>
            </m:r>
          </m:e>
          <m:sub>
            <m:r>
              <w:rPr>
                <w:rFonts w:ascii="Times New Roman" w:eastAsia="Times New Roman" w:hAnsi="Times New Roman" w:cs="Times New Roman"/>
              </w:rPr>
              <m:t>i</m:t>
            </m:r>
          </m:sub>
        </m:sSub>
        <m:r>
          <w:rPr>
            <w:rFonts w:ascii="Times New Roman" w:eastAsia="Times New Roman" w:hAnsi="Times New Roman" w:cs="Times New Roman"/>
          </w:rPr>
          <m:t>​⋅</m:t>
        </m:r>
        <m:sSup>
          <m:sSupPr>
            <m:ctrlPr>
              <w:rPr>
                <w:rFonts w:ascii="Times New Roman" w:eastAsia="Times New Roman" w:hAnsi="Times New Roman" w:cs="Times New Roman"/>
              </w:rPr>
            </m:ctrlPr>
          </m:sSupPr>
          <m:e>
            <m:sSup>
              <m:sSupPr>
                <m:ctrlPr>
                  <w:rPr>
                    <w:rFonts w:ascii="Times New Roman" w:eastAsia="Times New Roman" w:hAnsi="Times New Roman" w:cs="Times New Roman"/>
                  </w:rPr>
                </m:ctrlPr>
              </m:sSupPr>
              <m:e>
                <m:r>
                  <w:rPr>
                    <w:rFonts w:ascii="Times New Roman" w:eastAsia="Times New Roman" w:hAnsi="Times New Roman" w:cs="Times New Roman"/>
                  </w:rPr>
                  <m:t>e</m:t>
                </m:r>
              </m:e>
              <m:sup/>
            </m:sSup>
          </m:e>
          <m:sup>
            <m:r>
              <w:rPr>
                <w:rFonts w:ascii="Times New Roman" w:eastAsia="Times New Roman" w:hAnsi="Times New Roman" w:cs="Times New Roman"/>
              </w:rPr>
              <m:t>-</m:t>
            </m:r>
            <m:sSup>
              <m:sSupPr>
                <m:ctrlPr>
                  <w:rPr>
                    <w:rFonts w:ascii="Times New Roman" w:eastAsia="Times New Roman" w:hAnsi="Times New Roman" w:cs="Times New Roman"/>
                  </w:rPr>
                </m:ctrlPr>
              </m:sSupPr>
              <m:e>
                <m:sSub>
                  <m:sSubPr>
                    <m:ctrlPr>
                      <w:rPr>
                        <w:rFonts w:ascii="Times New Roman" w:eastAsia="Times New Roman" w:hAnsi="Times New Roman" w:cs="Times New Roman"/>
                      </w:rPr>
                    </m:ctrlPr>
                  </m:sSubPr>
                  <m:e>
                    <m:r>
                      <w:rPr>
                        <w:rFonts w:ascii="Times New Roman" w:eastAsia="Times New Roman" w:hAnsi="Times New Roman" w:cs="Times New Roman"/>
                      </w:rPr>
                      <m:t>β</m:t>
                    </m:r>
                  </m:e>
                  <m:sub>
                    <m:r>
                      <w:rPr>
                        <w:rFonts w:ascii="Times New Roman" w:eastAsia="Times New Roman" w:hAnsi="Times New Roman" w:cs="Times New Roman"/>
                      </w:rPr>
                      <m:t>i</m:t>
                    </m:r>
                  </m:sub>
                </m:sSub>
              </m:e>
              <m:sup>
                <m:r>
                  <w:rPr>
                    <w:rFonts w:ascii="Times New Roman" w:eastAsia="Times New Roman" w:hAnsi="Times New Roman" w:cs="Times New Roman"/>
                  </w:rPr>
                  <m:t xml:space="preserve">​∥ </m:t>
                </m:r>
                <m:acc>
                  <m:accPr>
                    <m:chr m:val="⃗"/>
                    <m:ctrlPr>
                      <w:rPr>
                        <w:rFonts w:ascii="Times New Roman" w:eastAsia="Times New Roman" w:hAnsi="Times New Roman" w:cs="Times New Roman"/>
                      </w:rPr>
                    </m:ctrlPr>
                  </m:accPr>
                  <m:e>
                    <m:r>
                      <w:rPr>
                        <w:rFonts w:ascii="Times New Roman" w:eastAsia="Times New Roman" w:hAnsi="Times New Roman" w:cs="Times New Roman"/>
                      </w:rPr>
                      <m:t>r</m:t>
                    </m:r>
                  </m:e>
                </m:acc>
                <m:r>
                  <w:rPr>
                    <w:rFonts w:ascii="Times New Roman" w:eastAsia="Times New Roman" w:hAnsi="Times New Roman" w:cs="Times New Roman"/>
                  </w:rPr>
                  <m:t>-</m:t>
                </m:r>
                <m:acc>
                  <m:accPr>
                    <m:chr m:val="⃗"/>
                    <m:ctrlPr>
                      <w:rPr>
                        <w:rFonts w:ascii="Times New Roman" w:eastAsia="Times New Roman" w:hAnsi="Times New Roman" w:cs="Times New Roman"/>
                      </w:rPr>
                    </m:ctrlPr>
                  </m:accPr>
                  <m:e>
                    <m:sSub>
                      <m:sSubPr>
                        <m:ctrlPr>
                          <w:rPr>
                            <w:rFonts w:ascii="Times New Roman" w:eastAsia="Times New Roman" w:hAnsi="Times New Roman" w:cs="Times New Roman"/>
                          </w:rPr>
                        </m:ctrlPr>
                      </m:sSubPr>
                      <m:e>
                        <m:r>
                          <w:rPr>
                            <w:rFonts w:ascii="Times New Roman" w:eastAsia="Times New Roman" w:hAnsi="Times New Roman" w:cs="Times New Roman"/>
                          </w:rPr>
                          <m:t>r</m:t>
                        </m:r>
                      </m:e>
                      <m:sub>
                        <m:r>
                          <w:rPr>
                            <w:rFonts w:ascii="Times New Roman" w:eastAsia="Times New Roman" w:hAnsi="Times New Roman" w:cs="Times New Roman"/>
                          </w:rPr>
                          <m:t>i</m:t>
                        </m:r>
                      </m:sub>
                    </m:sSub>
                  </m:e>
                </m:acc>
                <m:r>
                  <w:rPr>
                    <w:rFonts w:ascii="Times New Roman" w:eastAsia="Times New Roman" w:hAnsi="Times New Roman" w:cs="Times New Roman"/>
                  </w:rPr>
                  <m:t>​(t)</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sup>
            </m:sSup>
          </m:sup>
        </m:sSup>
      </m:oMath>
      <w:r>
        <w:rPr>
          <w:rFonts w:ascii="Times New Roman" w:eastAsia="Times New Roman" w:hAnsi="Times New Roman" w:cs="Times New Roman"/>
        </w:rPr>
        <w:tab/>
      </w:r>
    </w:p>
    <w:p w14:paraId="1587B573" w14:textId="77777777" w:rsidR="007F351C" w:rsidRDefault="007F351C"/>
    <w:p w14:paraId="1248AE15" w14:textId="77777777" w:rsidR="007F351C" w:rsidRDefault="009036F4">
      <w:r>
        <w:t xml:space="preserve">Die Gleichung stellt ein Potential V dar, das von mehreren Quellen abhängt und sich sowohl im Raum als auch in der Zeit verändert. Hier wird das Potential </w:t>
      </w:r>
      <m:oMath>
        <m:r>
          <w:rPr>
            <w:rFonts w:ascii="Cambria Math" w:hAnsi="Cambria Math"/>
          </w:rPr>
          <m:t>V(x,y,z,t)</m:t>
        </m:r>
      </m:oMath>
      <w:r>
        <w:t xml:space="preserve"> als eine Summe von Gauss'schen Funktionen beschrieben, die um verschiedene Quellen herum verteilt sind.</w:t>
      </w:r>
    </w:p>
    <w:p w14:paraId="094B230A" w14:textId="77777777" w:rsidR="007F351C" w:rsidRDefault="009036F4">
      <w:pPr>
        <w:pStyle w:val="berschrift3"/>
        <w:spacing w:before="280" w:after="80"/>
        <w:rPr>
          <w:rFonts w:ascii="Times New Roman" w:eastAsia="Times New Roman" w:hAnsi="Times New Roman" w:cs="Times New Roman"/>
          <w:sz w:val="26"/>
          <w:szCs w:val="26"/>
        </w:rPr>
      </w:pPr>
      <w:bookmarkStart w:id="136" w:name="_40uyjcblygg9" w:colFirst="0" w:colLast="0"/>
      <w:bookmarkEnd w:id="136"/>
      <w:r>
        <w:rPr>
          <w:rFonts w:ascii="Times New Roman" w:eastAsia="Times New Roman" w:hAnsi="Times New Roman" w:cs="Times New Roman"/>
          <w:sz w:val="26"/>
          <w:szCs w:val="26"/>
        </w:rPr>
        <w:t>Bedeutung der Notation:</w:t>
      </w:r>
    </w:p>
    <w:p w14:paraId="228BEE15" w14:textId="77777777" w:rsidR="007F351C" w:rsidRDefault="009036F4">
      <w:pPr>
        <w:numPr>
          <w:ilvl w:val="0"/>
          <w:numId w:val="77"/>
        </w:numPr>
      </w:pPr>
      <m:oMath>
        <m:r>
          <w:rPr>
            <w:rFonts w:ascii="Cambria Math" w:hAnsi="Cambria Math"/>
          </w:rPr>
          <m:t>V(x,y,z,t)</m:t>
        </m:r>
      </m:oMath>
      <w:r>
        <w:t>: Dies ist das Potential an einem Punkt (</w:t>
      </w:r>
      <w:proofErr w:type="gramStart"/>
      <w:r>
        <w:t>x,y</w:t>
      </w:r>
      <w:proofErr w:type="gramEnd"/>
      <w:r>
        <w:t>,z) im Raum zur Zeit t. Das Potential kann in vielen physikalischen Szenarien ein elektrisches oder Gravitationspotenzial oder ein chemisches Potential sein.</w:t>
      </w:r>
    </w:p>
    <w:p w14:paraId="6D395EFD" w14:textId="77777777" w:rsidR="007F351C" w:rsidRDefault="0028000D">
      <w:pPr>
        <w:numPr>
          <w:ilvl w:val="0"/>
          <w:numId w:val="77"/>
        </w:numPr>
      </w:pPr>
      <m:oMath>
        <m:nary>
          <m:naryPr>
            <m:chr m:val="∑"/>
            <m:ctrlPr>
              <w:rPr>
                <w:rFonts w:ascii="Cambria Math" w:hAnsi="Cambria Math"/>
              </w:rPr>
            </m:ctrlPr>
          </m:naryPr>
          <m:sub>
            <m:r>
              <w:rPr>
                <w:rFonts w:ascii="Cambria Math" w:hAnsi="Cambria Math"/>
              </w:rPr>
              <m:t>i=1</m:t>
            </m:r>
          </m:sub>
          <m:sup>
            <m:r>
              <w:rPr>
                <w:rFonts w:ascii="Cambria Math" w:hAnsi="Cambria Math"/>
              </w:rPr>
              <m:t>N</m:t>
            </m:r>
          </m:sup>
          <m:e/>
        </m:nary>
      </m:oMath>
      <w:r w:rsidR="009036F4">
        <w:t>​: Dies bedeutet, dass das Potential als Summe von N Termen ausgedrückt wird. Jeder Term beschreibt den Einfluss eines bestimmten Punktes oder einer Quelle auf das Gesamtpotential. NNN ist also die Anzahl der Quellen, die das Gesamtpotential beeinflussen.</w:t>
      </w:r>
    </w:p>
    <w:p w14:paraId="4CFDF510" w14:textId="77777777" w:rsidR="007F351C" w:rsidRDefault="0028000D">
      <w:pPr>
        <w:numPr>
          <w:ilvl w:val="0"/>
          <w:numId w:val="77"/>
        </w:numPr>
      </w:pP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m:t>
        </m:r>
      </m:oMath>
      <w:r w:rsidR="009036F4">
        <w:t>​: ist ein gewichtender Faktor für die i-</w:t>
      </w:r>
      <w:proofErr w:type="spellStart"/>
      <w:r w:rsidR="009036F4">
        <w:t>te</w:t>
      </w:r>
      <w:proofErr w:type="spellEnd"/>
      <w:r w:rsidR="009036F4">
        <w:t xml:space="preserve"> Quelle. Dieser Faktor kann die Stärke oder Intensität der Quelle repräsentieren. Zum Beispiel kann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w:r w:rsidR="009036F4">
        <w:t xml:space="preserve"> eine Ladung in einem elektrostatischen Potential oder eine Masse in einem Gravitationspotential darstellen.</w:t>
      </w:r>
    </w:p>
    <w:p w14:paraId="45AF490B" w14:textId="77777777" w:rsidR="007F351C" w:rsidRDefault="0028000D">
      <w:pPr>
        <w:numPr>
          <w:ilvl w:val="0"/>
          <w:numId w:val="77"/>
        </w:num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9036F4">
        <w:t xml:space="preserve">​: ​ ist ein Parameter, der die Breite oder Schärfe der </w:t>
      </w:r>
      <w:proofErr w:type="spellStart"/>
      <w:r w:rsidR="009036F4">
        <w:t>Gauss'schen</w:t>
      </w:r>
      <w:proofErr w:type="spellEnd"/>
      <w:r w:rsidR="009036F4">
        <w:t xml:space="preserve"> Funktion kontrolliert. Ein großer Wert von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9036F4">
        <w:t xml:space="preserve">​ führt zu einer stärkeren Konzentration des Potentials um die Quelle </w:t>
      </w:r>
      <m:oMath>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rsidR="009036F4">
        <w:t>, während ein kleinerer Wert eine flachere Verteilung des Potentials bedeutet.</w:t>
      </w:r>
    </w:p>
    <w:p w14:paraId="709209DA" w14:textId="77777777" w:rsidR="007F351C" w:rsidRDefault="009036F4">
      <w:pPr>
        <w:numPr>
          <w:ilvl w:val="0"/>
          <w:numId w:val="77"/>
        </w:numPr>
      </w:pPr>
      <m:oMath>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w:t>
      </w:r>
    </w:p>
    <w:p w14:paraId="2D90EEC0" w14:textId="77777777" w:rsidR="007F351C" w:rsidRDefault="009036F4">
      <w:pPr>
        <w:numPr>
          <w:ilvl w:val="1"/>
          <w:numId w:val="77"/>
        </w:numPr>
      </w:pPr>
      <w:r>
        <w:t xml:space="preserve">Dies ist der Abstand zwischen dem Punkt </w:t>
      </w:r>
      <m:oMath>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=(x,y,z)</m:t>
        </m:r>
      </m:oMath>
      <w:r>
        <w:t xml:space="preserve">, an dem das Potential berechnet wird, und der Quelle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die zur i-ten Quelle gehört. Der Abstand wird mit der Norm des Vektors berechnet, also der euklidischen Distanz.</w:t>
      </w:r>
    </w:p>
    <w:p w14:paraId="2C240DA6" w14:textId="77777777" w:rsidR="007F351C" w:rsidRDefault="009036F4">
      <w:pPr>
        <w:numPr>
          <w:ilvl w:val="1"/>
          <w:numId w:val="77"/>
        </w:numPr>
      </w:pPr>
      <w:r>
        <w:t xml:space="preserve">Der Ausdruck </w:t>
      </w:r>
      <m:oMath>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beschreibt das Quadrat des Abstands zwischen dem Punkt </w:t>
      </w:r>
      <m:oMath>
        <m:acc>
          <m:accPr>
            <m:chr m:val="⃗"/>
            <m:ctrlPr>
              <w:rPr>
                <w:rFonts w:ascii="Cambria Math" w:hAnsi="Cambria Math"/>
              </w:rPr>
            </m:ctrlPr>
          </m:accPr>
          <m:e>
            <m:r>
              <w:rPr>
                <w:rFonts w:ascii="Cambria Math" w:hAnsi="Cambria Math"/>
              </w:rPr>
              <m:t>r</m:t>
            </m:r>
          </m:e>
        </m:acc>
      </m:oMath>
      <w:r>
        <w:t xml:space="preserve"> und der Quelle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w:t>
      </w:r>
    </w:p>
    <w:p w14:paraId="7E2C613B" w14:textId="77777777" w:rsidR="007F351C" w:rsidRDefault="009036F4">
      <w:pPr>
        <w:numPr>
          <w:ilvl w:val="0"/>
          <w:numId w:val="77"/>
        </w:numPr>
      </w:pPr>
      <w:r>
        <w:t xml:space="preserve">Exponentialfunktion </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sSup>
          </m:e>
          <m: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i</m:t>
                    </m:r>
                  </m:sub>
                </m:sSub>
              </m:e>
              <m:sup>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sup>
            </m:sSup>
          </m:sup>
        </m:sSup>
      </m:oMath>
      <w:r>
        <w:t>:</w:t>
      </w:r>
    </w:p>
    <w:p w14:paraId="079B2307" w14:textId="77777777" w:rsidR="007F351C" w:rsidRDefault="009036F4">
      <w:pPr>
        <w:numPr>
          <w:ilvl w:val="1"/>
          <w:numId w:val="77"/>
        </w:numPr>
      </w:pPr>
      <w:r>
        <w:t xml:space="preserve">Diese </w:t>
      </w:r>
      <w:proofErr w:type="spellStart"/>
      <w:r>
        <w:t>Gauss'sche</w:t>
      </w:r>
      <w:proofErr w:type="spellEnd"/>
      <w:r>
        <w:t xml:space="preserve"> Funktion beschreibt eine radial symmetrische Verteilung, die um jede Quelle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herum abnimmt. Das Potential ist am stärksten an der Quelle und nimmt exponentiell ab, je weiter man sich von der Quelle entfernt.</w:t>
      </w:r>
    </w:p>
    <w:p w14:paraId="659B6A21" w14:textId="77777777" w:rsidR="007F351C" w:rsidRDefault="009036F4">
      <w:pPr>
        <w:numPr>
          <w:ilvl w:val="1"/>
          <w:numId w:val="77"/>
        </w:numPr>
      </w:pPr>
      <w:r>
        <w:t xml:space="preserve">Der Faktor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steuert, wie schnell diese Abnahme erfolgt: Je größer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i​, desto schneller sinkt das Potential mit zunehmendem Abstand von der Quelle.</w:t>
      </w:r>
    </w:p>
    <w:p w14:paraId="164362BC" w14:textId="77777777" w:rsidR="007F351C" w:rsidRDefault="009036F4">
      <w:pPr>
        <w:pStyle w:val="berschrift3"/>
        <w:spacing w:before="280" w:after="80"/>
        <w:rPr>
          <w:rFonts w:ascii="Times New Roman" w:eastAsia="Times New Roman" w:hAnsi="Times New Roman" w:cs="Times New Roman"/>
          <w:sz w:val="26"/>
          <w:szCs w:val="26"/>
        </w:rPr>
      </w:pPr>
      <w:bookmarkStart w:id="137" w:name="_bipqnjox5bby" w:colFirst="0" w:colLast="0"/>
      <w:bookmarkEnd w:id="137"/>
      <w:r>
        <w:rPr>
          <w:rFonts w:ascii="Times New Roman" w:eastAsia="Times New Roman" w:hAnsi="Times New Roman" w:cs="Times New Roman"/>
          <w:sz w:val="26"/>
          <w:szCs w:val="26"/>
        </w:rPr>
        <w:t>Interpretation</w:t>
      </w:r>
    </w:p>
    <w:p w14:paraId="322F8B9B" w14:textId="77777777" w:rsidR="007F351C" w:rsidRDefault="009036F4">
      <w:r>
        <w:t xml:space="preserve">Die Gleichung beschreibt ein Potential, das sich aus der Summe von </w:t>
      </w:r>
      <w:proofErr w:type="spellStart"/>
      <w:r>
        <w:t>Gauss'schen</w:t>
      </w:r>
      <w:proofErr w:type="spellEnd"/>
      <w:r>
        <w:t xml:space="preserve"> Verteilungen um mehrere Quellen ergibt. Jede Quelle iii hat einen bestimmten Intensitätsfaktor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w:r>
        <w:t xml:space="preserve">​, der angibt, wie stark sie das Potential beeinflusst, und einen Breitenfaktor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der beschreibt, wie schnell das Potential mit der Entfernung abnimmt. Das Potential V hängt von der Position (</w:t>
      </w:r>
      <w:proofErr w:type="gramStart"/>
      <w:r>
        <w:t>x,y</w:t>
      </w:r>
      <w:proofErr w:type="gramEnd"/>
      <w:r>
        <w:t xml:space="preserve">,z) im Raum und der Zeit t ab, da sich die Positionen der Quellen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mit der Zeit ändern können.</w:t>
      </w:r>
    </w:p>
    <w:p w14:paraId="650B93D2" w14:textId="77777777" w:rsidR="007F351C" w:rsidRDefault="009036F4">
      <w:pPr>
        <w:pStyle w:val="berschrift2"/>
        <w:spacing w:before="280"/>
      </w:pPr>
      <w:bookmarkStart w:id="138" w:name="_p6cm9r6c18fj" w:colFirst="0" w:colLast="0"/>
      <w:bookmarkEnd w:id="138"/>
      <w:r>
        <w:t>Beispiel:</w:t>
      </w:r>
    </w:p>
    <w:p w14:paraId="0832C951" w14:textId="77777777" w:rsidR="007F351C" w:rsidRDefault="009036F4">
      <w:r>
        <w:t>Stellen wir uns vor, dass V(</w:t>
      </w:r>
      <w:proofErr w:type="spellStart"/>
      <w:proofErr w:type="gramStart"/>
      <w:r>
        <w:t>x,y</w:t>
      </w:r>
      <w:proofErr w:type="gramEnd"/>
      <w:r>
        <w:t>,z,t</w:t>
      </w:r>
      <w:proofErr w:type="spellEnd"/>
      <w:r>
        <w:t xml:space="preserve">) das elektrostatische Potential in einem System beschreibt, das von N punktuellen Ladungen beeinflusst wird. Jede Quelle iii ist eine Ladung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w:r>
        <w:t xml:space="preserve">​​, die sich im Raum an der Position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w:t>
      </w:r>
      <w:proofErr w:type="gramStart"/>
      <w:r>
        <w:t>zur Zeit</w:t>
      </w:r>
      <w:proofErr w:type="gramEnd"/>
      <w:r>
        <w:t xml:space="preserve"> t befindet. Die </w:t>
      </w:r>
      <w:proofErr w:type="spellStart"/>
      <w:r>
        <w:t>Gauss'sche</w:t>
      </w:r>
      <w:proofErr w:type="spellEnd"/>
      <w:r>
        <w:t xml:space="preserve"> Funktion modelliert die Abnahme des Potentials mit dem Quadrat der Entfernung zur Quelle. Wenn sich die Quellen im Laufe der Zeit bewegen, verändert sich auch das Gesamtpotential im Raum.</w:t>
      </w:r>
    </w:p>
    <w:p w14:paraId="1F61DCBA" w14:textId="77777777" w:rsidR="007F351C" w:rsidRDefault="009036F4">
      <w:pPr>
        <w:pStyle w:val="berschrift4"/>
        <w:spacing w:after="240"/>
      </w:pPr>
      <w:bookmarkStart w:id="139" w:name="_e8l40zam06k3" w:colFirst="0" w:colLast="0"/>
      <w:bookmarkEnd w:id="139"/>
      <w:r>
        <w:t>Beispiel einer konkreten Anwendung:</w:t>
      </w:r>
    </w:p>
    <w:p w14:paraId="085D9D2C" w14:textId="77777777" w:rsidR="007F351C" w:rsidRDefault="009036F4" w:rsidP="009036F4">
      <w:pPr>
        <w:numPr>
          <w:ilvl w:val="0"/>
          <w:numId w:val="114"/>
        </w:numPr>
      </w:pPr>
      <w:r>
        <w:t xml:space="preserve">Angenommen, dass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=1</m:t>
        </m:r>
      </m:oMath>
      <w:r>
        <w:t xml:space="preserve"> (Coulomb-Ladung),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=0.1</m:t>
        </m:r>
      </m:oMath>
      <w:r>
        <w:t xml:space="preserve">, und die Quellen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sich auf einer Linie entlang der x-Achse bewegen.</w:t>
      </w:r>
    </w:p>
    <w:p w14:paraId="0A634D0C" w14:textId="77777777" w:rsidR="007F351C" w:rsidRDefault="009036F4" w:rsidP="009036F4">
      <w:pPr>
        <w:numPr>
          <w:ilvl w:val="0"/>
          <w:numId w:val="114"/>
        </w:numPr>
      </w:pPr>
      <w:r>
        <w:t xml:space="preserve">Für N=3 Quellen, die sich an den Positionen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1</m:t>
                </m:r>
              </m:sub>
            </m:sSub>
          </m:e>
        </m:acc>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​(t),0,0)​</m:t>
        </m:r>
      </m:oMath>
      <w: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2</m:t>
                </m:r>
              </m:sub>
            </m:sSub>
          </m:e>
        </m:acc>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​(t),0,0)​</m:t>
        </m:r>
      </m:oMath>
      <w:r>
        <w:t xml:space="preserve"> und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3</m:t>
                </m:r>
              </m:sub>
            </m:sSub>
          </m:e>
        </m:acc>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​(t),0,0)​</m:t>
        </m:r>
      </m:oMath>
      <w:r>
        <w:t>, 0) befinden, kann das Potential an einem Punkt (</w:t>
      </w:r>
      <w:proofErr w:type="gramStart"/>
      <w:r>
        <w:t>x,y</w:t>
      </w:r>
      <w:proofErr w:type="gramEnd"/>
      <w:r>
        <w:t>,z) durch diese Summe von Gauss'schen Funktionen berechnet werden.</w:t>
      </w:r>
      <w:r>
        <w:br/>
      </w:r>
    </w:p>
    <w:p w14:paraId="1E8F7158" w14:textId="77777777" w:rsidR="007F351C" w:rsidRDefault="009036F4">
      <w:pPr>
        <w:pStyle w:val="berschrift2"/>
        <w:spacing w:before="280"/>
      </w:pPr>
      <w:bookmarkStart w:id="140" w:name="_48vgy68kvhmg" w:colFirst="0" w:colLast="0"/>
      <w:bookmarkEnd w:id="140"/>
      <w:r>
        <w:t>Zusammenfassung:</w:t>
      </w:r>
    </w:p>
    <w:p w14:paraId="7FFC0858" w14:textId="77777777" w:rsidR="007F351C" w:rsidRDefault="009036F4">
      <w:r>
        <w:t xml:space="preserve">Das </w:t>
      </w:r>
      <w:proofErr w:type="gramStart"/>
      <w:r>
        <w:t>Potentialmodell  V</w:t>
      </w:r>
      <w:proofErr w:type="gramEnd"/>
      <w:r>
        <w:t>(</w:t>
      </w:r>
      <w:proofErr w:type="spellStart"/>
      <w:r>
        <w:t>x,y,z,t</w:t>
      </w:r>
      <w:proofErr w:type="spellEnd"/>
      <w:r>
        <w:t xml:space="preserve">) beschreibt das Gesamtpotential, das durch die Summe von </w:t>
      </w:r>
      <w:proofErr w:type="spellStart"/>
      <w:r>
        <w:t>Gauss'schen</w:t>
      </w:r>
      <w:proofErr w:type="spellEnd"/>
      <w:r>
        <w:t xml:space="preserve"> Verteilungen um mehrere Quellen entsteht. Dabei hat jede Quelle einen Intensitätsfaktor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und einen Breitenfaktor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der die Abnahme des Potentials mit der Entfernung regelt. Das Potential hängt sowohl von der Position (</w:t>
      </w:r>
      <w:proofErr w:type="gramStart"/>
      <w:r>
        <w:t>x,y</w:t>
      </w:r>
      <w:proofErr w:type="gramEnd"/>
      <w:r>
        <w:t>,z) im Raum als auch von der Zeit t ab, da sich die Quellen mit der Zeit bewegen können.</w:t>
      </w:r>
      <w:r>
        <w:br/>
        <w:t>Solche Modelle finden sich häufig in der Elektrostatik, Gravitationstheorie, und chemischen Reaktionen, bei denen die Quellen (z. B. Ladungen oder Massen) das Potential in ihrer Umgebung beeinflussen.</w:t>
      </w:r>
    </w:p>
    <w:p w14:paraId="02D90DD6" w14:textId="77777777" w:rsidR="007F351C" w:rsidRDefault="009036F4">
      <w:r>
        <w:tab/>
      </w:r>
    </w:p>
    <w:p w14:paraId="5BF47394" w14:textId="77777777" w:rsidR="007F351C" w:rsidRDefault="009036F4">
      <w:pPr>
        <w:pStyle w:val="berschrift1"/>
        <w:spacing w:before="240" w:after="240"/>
      </w:pPr>
      <w:bookmarkStart w:id="141" w:name="_c6u6r42nuxm9" w:colFirst="0" w:colLast="0"/>
      <w:bookmarkEnd w:id="141"/>
      <w:r>
        <w:t>(29)</w:t>
      </w:r>
    </w:p>
    <w:p w14:paraId="4C02CE62" w14:textId="77777777" w:rsidR="007F351C" w:rsidRDefault="0028000D">
      <w:pPr>
        <w:spacing w:after="0"/>
        <w:ind w:left="720" w:firstLine="720"/>
      </w:pPr>
      <m:oMathPara>
        <m:oMath>
          <m:f>
            <m:fPr>
              <m:ctrlPr>
                <w:rPr>
                  <w:rFonts w:ascii="Times New Roman" w:eastAsia="Times New Roman" w:hAnsi="Times New Roman" w:cs="Times New Roman"/>
                </w:rPr>
              </m:ctrlPr>
            </m:fPr>
            <m:num>
              <m:r>
                <w:rPr>
                  <w:rFonts w:ascii="Times New Roman" w:eastAsia="Times New Roman" w:hAnsi="Times New Roman" w:cs="Times New Roman"/>
                </w:rPr>
                <m:t>∂t</m:t>
              </m:r>
            </m:num>
            <m:den>
              <m:r>
                <w:rPr>
                  <w:rFonts w:ascii="Times New Roman" w:eastAsia="Times New Roman" w:hAnsi="Times New Roman" w:cs="Times New Roman"/>
                </w:rPr>
                <m:t>∂σ</m:t>
              </m:r>
            </m:den>
          </m:f>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σ-∇⋅(σ∇V)</m:t>
          </m:r>
        </m:oMath>
      </m:oMathPara>
    </w:p>
    <w:p w14:paraId="22B45960" w14:textId="77777777" w:rsidR="007F351C" w:rsidRDefault="007F351C"/>
    <w:p w14:paraId="7BD56E32" w14:textId="77777777" w:rsidR="007F351C" w:rsidRDefault="009036F4">
      <w:r>
        <w:t>Dies ist eine partielle Differentialgleichung (PDE), die häufig in den Bereichen der Physik und Ingenieurwissenschaften vorkommt, z. B. in der Diffusionstheorie, Transporttheorie oder der Chemie. Die Notation beschreibt, wie sich eine bestimmte Größe σ mit der Zeit verändert und welche physikalischen Prozesse dabei berücksichtigt werden.</w:t>
      </w:r>
    </w:p>
    <w:p w14:paraId="45F16874" w14:textId="77777777" w:rsidR="007F351C" w:rsidRDefault="009036F4">
      <w:pPr>
        <w:pStyle w:val="berschrift2"/>
        <w:spacing w:before="280"/>
      </w:pPr>
      <w:bookmarkStart w:id="142" w:name="_wqoc1mgcuuez" w:colFirst="0" w:colLast="0"/>
      <w:bookmarkEnd w:id="142"/>
      <w:r>
        <w:t>Bedeutung der Notation</w:t>
      </w:r>
    </w:p>
    <w:p w14:paraId="59410062" w14:textId="77777777" w:rsidR="007F351C" w:rsidRDefault="0028000D">
      <w:pPr>
        <w:numPr>
          <w:ilvl w:val="0"/>
          <w:numId w:val="5"/>
        </w:numPr>
        <w:spacing w:before="240" w:after="0"/>
      </w:pPr>
      <m:oMath>
        <m:f>
          <m:fPr>
            <m:ctrlPr>
              <w:rPr>
                <w:rFonts w:ascii="Times New Roman" w:eastAsia="Times New Roman" w:hAnsi="Times New Roman" w:cs="Times New Roman"/>
              </w:rPr>
            </m:ctrlPr>
          </m:fPr>
          <m:num>
            <m:r>
              <w:rPr>
                <w:rFonts w:ascii="Times New Roman" w:eastAsia="Times New Roman" w:hAnsi="Times New Roman" w:cs="Times New Roman"/>
              </w:rPr>
              <m:t>∂t</m:t>
            </m:r>
          </m:num>
          <m:den>
            <m:r>
              <w:rPr>
                <w:rFonts w:ascii="Times New Roman" w:eastAsia="Times New Roman" w:hAnsi="Times New Roman" w:cs="Times New Roman"/>
              </w:rPr>
              <m:t>∂σ</m:t>
            </m:r>
          </m:den>
        </m:f>
      </m:oMath>
      <w:r w:rsidR="009036F4">
        <w:rPr>
          <w:b/>
        </w:rPr>
        <w:t>​</w:t>
      </w:r>
      <w:r w:rsidR="009036F4">
        <w:t xml:space="preserve">: Dies ist die </w:t>
      </w:r>
      <w:r w:rsidR="009036F4">
        <w:rPr>
          <w:b/>
        </w:rPr>
        <w:t>zeitliche Ableitung</w:t>
      </w:r>
      <w:r w:rsidR="009036F4">
        <w:t xml:space="preserve"> der Größe σ, die anzeigt, wie sich σ mit der Zeit ändert. In physikalischen Anwendungen kann σ z. B. die </w:t>
      </w:r>
      <w:r w:rsidR="009036F4">
        <w:rPr>
          <w:b/>
        </w:rPr>
        <w:t>Dichte</w:t>
      </w:r>
      <w:r w:rsidR="009036F4">
        <w:t xml:space="preserve"> einer Substanz, </w:t>
      </w:r>
      <w:r w:rsidR="009036F4">
        <w:rPr>
          <w:b/>
        </w:rPr>
        <w:t>Temperatur</w:t>
      </w:r>
      <w:r w:rsidR="009036F4">
        <w:t>, oder eine andere relevante Größe sein.</w:t>
      </w:r>
      <w:r w:rsidR="009036F4">
        <w:br/>
      </w:r>
    </w:p>
    <w:p w14:paraId="2DB88C11" w14:textId="77777777" w:rsidR="007F351C" w:rsidRDefault="009036F4">
      <w:pPr>
        <w:numPr>
          <w:ilvl w:val="0"/>
          <w:numId w:val="5"/>
        </w:numPr>
        <w:spacing w:after="0"/>
      </w:pP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w:t>
      </w:r>
    </w:p>
    <w:p w14:paraId="1BE22133" w14:textId="77777777" w:rsidR="007F351C" w:rsidRDefault="009036F4">
      <w:pPr>
        <w:numPr>
          <w:ilvl w:val="1"/>
          <w:numId w:val="5"/>
        </w:numPr>
        <w:spacing w:after="0"/>
      </w:pPr>
      <w:r>
        <w:t xml:space="preserve">D ist ein Konstante, die typischerweise die </w:t>
      </w:r>
      <w:r>
        <w:rPr>
          <w:b/>
        </w:rPr>
        <w:t>Diffusionskoeffizient</w:t>
      </w:r>
      <w:r>
        <w:t xml:space="preserve"> bezeichnet, der die Geschwindigkeit der Diffusion einer Substanz oder Größe angibt.</w:t>
      </w:r>
      <w:r>
        <w:br/>
      </w:r>
    </w:p>
    <w:p w14:paraId="4D205DC5" w14:textId="77777777" w:rsidR="007F351C" w:rsidRDefault="0028000D">
      <w:pPr>
        <w:numPr>
          <w:ilvl w:val="1"/>
          <w:numId w:val="5"/>
        </w:numPr>
        <w:spacing w:after="0"/>
      </w:pPr>
      <m:oMath>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oMath>
      <w:r w:rsidR="009036F4">
        <w:t xml:space="preserve"> ist der </w:t>
      </w:r>
      <w:r w:rsidR="009036F4">
        <w:rPr>
          <w:b/>
        </w:rPr>
        <w:t>Laplace-Operator</w:t>
      </w:r>
      <w:r w:rsidR="009036F4">
        <w:t xml:space="preserve"> von σ, der die </w:t>
      </w:r>
      <w:r w:rsidR="009036F4">
        <w:rPr>
          <w:b/>
        </w:rPr>
        <w:t>räumliche Krümmung</w:t>
      </w:r>
      <w:r w:rsidR="009036F4">
        <w:t xml:space="preserve"> von σ beschreibt. In drei Dimensionen ist dies:</w:t>
      </w:r>
      <w:r w:rsidR="009036F4">
        <w:br/>
      </w:r>
      <m:oMathPara>
        <m:oMath>
          <m:r>
            <w:rPr>
              <w:rFonts w:ascii="Cambria Math" w:hAnsi="Cambria Math"/>
            </w:rPr>
            <m:t>∇2σ=</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num>
            <m:den>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den>
          </m:f>
          <m:r>
            <w:rPr>
              <w:rFonts w:ascii="Cambria Math" w:hAnsi="Cambria Math"/>
            </w:rPr>
            <m:t>​</m:t>
          </m:r>
        </m:oMath>
      </m:oMathPara>
    </w:p>
    <w:p w14:paraId="6DBA29E7" w14:textId="77777777" w:rsidR="007F351C" w:rsidRDefault="009036F4">
      <w:pPr>
        <w:numPr>
          <w:ilvl w:val="1"/>
          <w:numId w:val="5"/>
        </w:numPr>
        <w:spacing w:after="0"/>
      </w:pPr>
      <w:r>
        <w:t xml:space="preserve">Der Ausdruck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den </w:t>
      </w:r>
      <w:r>
        <w:rPr>
          <w:b/>
        </w:rPr>
        <w:t>Diffusionsterm</w:t>
      </w:r>
      <w:r>
        <w:t>: Wie sich σ im Raum aufgrund der Diffusion verändert. Diffusion führt dazu, dass die Substanz sich von Bereichen höherer Konzentration zu Bereichen niedrigerer Konzentration bewegt.</w:t>
      </w:r>
      <w:r>
        <w:br/>
      </w:r>
    </w:p>
    <w:p w14:paraId="19E66CDF" w14:textId="77777777" w:rsidR="007F351C" w:rsidRDefault="009036F4">
      <w:pPr>
        <w:numPr>
          <w:ilvl w:val="0"/>
          <w:numId w:val="5"/>
        </w:numPr>
        <w:spacing w:after="0"/>
      </w:pPr>
      <m:oMath>
        <m:r>
          <w:rPr>
            <w:rFonts w:ascii="Times New Roman" w:eastAsia="Times New Roman" w:hAnsi="Times New Roman" w:cs="Times New Roman"/>
          </w:rPr>
          <m:t>-∇⋅(σ∇V)</m:t>
        </m:r>
      </m:oMath>
      <w:r>
        <w:t>:</w:t>
      </w:r>
      <w:r>
        <w:br/>
      </w:r>
    </w:p>
    <w:p w14:paraId="37EB547E" w14:textId="77777777" w:rsidR="007F351C" w:rsidRDefault="009036F4">
      <w:pPr>
        <w:numPr>
          <w:ilvl w:val="1"/>
          <w:numId w:val="5"/>
        </w:numPr>
        <w:spacing w:after="0"/>
      </w:pPr>
      <w:r>
        <w:t xml:space="preserve">V ist ein </w:t>
      </w:r>
      <w:proofErr w:type="spellStart"/>
      <w:r>
        <w:rPr>
          <w:b/>
        </w:rPr>
        <w:t>Skalarfeld</w:t>
      </w:r>
      <w:proofErr w:type="spellEnd"/>
      <w:r>
        <w:t xml:space="preserve">, das oft als </w:t>
      </w:r>
      <w:r>
        <w:rPr>
          <w:b/>
        </w:rPr>
        <w:t>Potential</w:t>
      </w:r>
      <w:r>
        <w:t xml:space="preserve"> bezeichnet wird, wie z. B. ein </w:t>
      </w:r>
      <w:r>
        <w:rPr>
          <w:b/>
        </w:rPr>
        <w:t>elektrisches Potential</w:t>
      </w:r>
      <w:r>
        <w:t xml:space="preserve">, </w:t>
      </w:r>
      <w:r>
        <w:rPr>
          <w:b/>
        </w:rPr>
        <w:t>Gravitationspotential</w:t>
      </w:r>
      <w:r>
        <w:t xml:space="preserve"> oder ein </w:t>
      </w:r>
      <w:r>
        <w:rPr>
          <w:b/>
        </w:rPr>
        <w:t>chemisches Potential</w:t>
      </w:r>
      <w:r>
        <w:t>.</w:t>
      </w:r>
      <w:r>
        <w:br/>
      </w:r>
    </w:p>
    <w:p w14:paraId="5A15496D" w14:textId="77777777" w:rsidR="007F351C" w:rsidRDefault="009036F4">
      <w:pPr>
        <w:numPr>
          <w:ilvl w:val="1"/>
          <w:numId w:val="5"/>
        </w:numPr>
        <w:spacing w:after="0"/>
      </w:pPr>
      <w:r>
        <w:t xml:space="preserve">∇V ist der </w:t>
      </w:r>
      <w:r>
        <w:rPr>
          <w:b/>
        </w:rPr>
        <w:t>Gradient</w:t>
      </w:r>
      <w:r>
        <w:t xml:space="preserve"> von V, der die Richtung und Stärke der größten Änderung von V anzeigt.</w:t>
      </w:r>
      <w:r>
        <w:br/>
      </w:r>
    </w:p>
    <w:p w14:paraId="7DAECAC3" w14:textId="77777777" w:rsidR="007F351C" w:rsidRDefault="009036F4">
      <w:pPr>
        <w:numPr>
          <w:ilvl w:val="1"/>
          <w:numId w:val="5"/>
        </w:numPr>
        <w:spacing w:after="0"/>
      </w:pPr>
      <m:oMath>
        <m:r>
          <w:rPr>
            <w:rFonts w:ascii="Times New Roman" w:eastAsia="Times New Roman" w:hAnsi="Times New Roman" w:cs="Times New Roman"/>
          </w:rPr>
          <m:t>σ∇V</m:t>
        </m:r>
      </m:oMath>
      <w:r>
        <w:t xml:space="preserve"> ist der Vektor, der die Wechselwirkung zwischen σ und dem Potential beschreibt. Dieser Term kann z. B. den </w:t>
      </w:r>
      <w:r>
        <w:rPr>
          <w:b/>
        </w:rPr>
        <w:t>Advektionsprozess</w:t>
      </w:r>
      <w:r>
        <w:t xml:space="preserve"> (Transport durch Bewegung) darstellen, wobei die Größe σ durch ein sich änderndes Potential (z. B. ein Magnetfeld oder elektrisches Feld) transportiert wird.</w:t>
      </w:r>
      <w:r>
        <w:br/>
      </w:r>
    </w:p>
    <w:p w14:paraId="35A597D2" w14:textId="77777777" w:rsidR="007F351C" w:rsidRDefault="009036F4">
      <w:pPr>
        <w:numPr>
          <w:ilvl w:val="1"/>
          <w:numId w:val="5"/>
        </w:numPr>
        <w:spacing w:after="240"/>
      </w:pPr>
      <w:r>
        <w:t xml:space="preserve">Der Ausdruck </w:t>
      </w:r>
      <m:oMath>
        <m:r>
          <w:rPr>
            <w:rFonts w:ascii="Cambria Math" w:hAnsi="Cambria Math"/>
          </w:rPr>
          <m:t>∇⋅(σ∇V)</m:t>
        </m:r>
      </m:oMath>
      <w:r>
        <w:t xml:space="preserve"> beschreibt den </w:t>
      </w:r>
      <w:r>
        <w:rPr>
          <w:b/>
        </w:rPr>
        <w:t>Konvektionsterm</w:t>
      </w:r>
      <w:r>
        <w:t>: Wie sich σ aufgrund der Wechselwirkung mit dem Potential verändert (Advektion).</w:t>
      </w:r>
    </w:p>
    <w:p w14:paraId="2CBE2C3B" w14:textId="77777777" w:rsidR="007F351C" w:rsidRDefault="009036F4">
      <w:pPr>
        <w:pStyle w:val="berschrift2"/>
        <w:spacing w:before="280"/>
      </w:pPr>
      <w:bookmarkStart w:id="143" w:name="_l0hibk5xt1l8" w:colFirst="0" w:colLast="0"/>
      <w:bookmarkEnd w:id="143"/>
      <w:r>
        <w:t>Interpretation</w:t>
      </w:r>
    </w:p>
    <w:p w14:paraId="16B39E37" w14:textId="77777777" w:rsidR="007F351C" w:rsidRDefault="009036F4">
      <w:pPr>
        <w:spacing w:before="240" w:after="240"/>
      </w:pPr>
      <w:r>
        <w:t xml:space="preserve">Die Gleichung beschreibt das </w:t>
      </w:r>
      <w:r>
        <w:rPr>
          <w:b/>
        </w:rPr>
        <w:t>Verhalten von σ</w:t>
      </w:r>
      <w:r>
        <w:t xml:space="preserve"> im Raum und in der Zeit, wobei </w:t>
      </w:r>
      <w:r>
        <w:rPr>
          <w:b/>
        </w:rPr>
        <w:t>Diffusion</w:t>
      </w:r>
      <w:r>
        <w:t xml:space="preserve"> und </w:t>
      </w:r>
      <w:r>
        <w:rPr>
          <w:b/>
        </w:rPr>
        <w:t>Advektion</w:t>
      </w:r>
      <w:r>
        <w:t xml:space="preserve"> (Transport durch ein Potential) berücksichtigt werden.</w:t>
      </w:r>
    </w:p>
    <w:p w14:paraId="03C9621A" w14:textId="77777777" w:rsidR="007F351C" w:rsidRDefault="009036F4">
      <w:pPr>
        <w:numPr>
          <w:ilvl w:val="0"/>
          <w:numId w:val="21"/>
        </w:numPr>
        <w:spacing w:before="240" w:after="0"/>
      </w:pPr>
      <w:r>
        <w:t xml:space="preserve">Der erste Term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wie sich σ aufgrund von Diffusion im Raum ausbreitet. Wenn σ eine Konzentration ist, würde dieser Term die Bewegung von Molekülen aufgrund des Konzentrationsgradienten beschreiben.</w:t>
      </w:r>
      <w:r>
        <w:br/>
      </w:r>
    </w:p>
    <w:p w14:paraId="5FC522CF" w14:textId="77777777" w:rsidR="007F351C" w:rsidRDefault="009036F4">
      <w:pPr>
        <w:numPr>
          <w:ilvl w:val="0"/>
          <w:numId w:val="21"/>
        </w:numPr>
        <w:spacing w:after="240"/>
      </w:pPr>
      <w:r>
        <w:t xml:space="preserve">Der zweite Term </w:t>
      </w:r>
      <m:oMath>
        <m:r>
          <w:rPr>
            <w:rFonts w:ascii="Times New Roman" w:eastAsia="Times New Roman" w:hAnsi="Times New Roman" w:cs="Times New Roman"/>
          </w:rPr>
          <m:t>-∇⋅(σ∇V)</m:t>
        </m:r>
      </m:oMath>
      <w:r>
        <w:t xml:space="preserve"> beschreibt, wie σ durch das Vorhandensein eines Potentials V bewegt wird. Ein Beispiel kann die Bewegung von gelösten Teilchen in einem elektrisch geladenen Medium sein, wobei die Bewegung durch das elektrische Potential V beeinflusst wird.</w:t>
      </w:r>
      <w:r>
        <w:br/>
      </w:r>
    </w:p>
    <w:p w14:paraId="28D55537" w14:textId="77777777" w:rsidR="007F351C" w:rsidRDefault="009036F4">
      <w:pPr>
        <w:pStyle w:val="berschrift3"/>
        <w:spacing w:before="280" w:after="80"/>
        <w:rPr>
          <w:sz w:val="26"/>
          <w:szCs w:val="26"/>
        </w:rPr>
      </w:pPr>
      <w:bookmarkStart w:id="144" w:name="_1hwvc3syy4sf" w:colFirst="0" w:colLast="0"/>
      <w:bookmarkEnd w:id="144"/>
      <w:r>
        <w:rPr>
          <w:sz w:val="26"/>
          <w:szCs w:val="26"/>
        </w:rPr>
        <w:t>Beispiel:</w:t>
      </w:r>
    </w:p>
    <w:p w14:paraId="1B32D5AE" w14:textId="77777777" w:rsidR="007F351C" w:rsidRDefault="009036F4">
      <w:pPr>
        <w:spacing w:before="240" w:after="240"/>
      </w:pPr>
      <w:r>
        <w:t>Angenommen, σ(</w:t>
      </w:r>
      <w:proofErr w:type="spellStart"/>
      <w:proofErr w:type="gramStart"/>
      <w:r>
        <w:t>x,y</w:t>
      </w:r>
      <w:proofErr w:type="gramEnd"/>
      <w:r>
        <w:t>,z,t</w:t>
      </w:r>
      <w:proofErr w:type="spellEnd"/>
      <w:r>
        <w:t xml:space="preserve">) beschreibt die Konzentration einer chemischen Substanz in einem dreidimensionalen Raum zu einem bestimmten Zeitpunkt </w:t>
      </w:r>
      <w:proofErr w:type="spellStart"/>
      <w:r>
        <w:t>ttt</w:t>
      </w:r>
      <w:proofErr w:type="spellEnd"/>
      <w:r>
        <w:t>. Das Potential V(</w:t>
      </w:r>
      <w:proofErr w:type="spellStart"/>
      <w:proofErr w:type="gramStart"/>
      <w:r>
        <w:t>x,y</w:t>
      </w:r>
      <w:proofErr w:type="gramEnd"/>
      <w:r>
        <w:t>,z</w:t>
      </w:r>
      <w:proofErr w:type="spellEnd"/>
      <w:r>
        <w:t xml:space="preserve">) kann z. B. das </w:t>
      </w:r>
      <w:r>
        <w:rPr>
          <w:b/>
        </w:rPr>
        <w:t>Gravitationspotential</w:t>
      </w:r>
      <w:r>
        <w:t xml:space="preserve"> oder ein </w:t>
      </w:r>
      <w:r>
        <w:rPr>
          <w:b/>
        </w:rPr>
        <w:t>elektrisches Potential</w:t>
      </w:r>
      <w:r>
        <w:t xml:space="preserve"> sein, das die Bewegung der Substanz beeinflusst.</w:t>
      </w:r>
    </w:p>
    <w:p w14:paraId="083C3E9E" w14:textId="77777777" w:rsidR="007F351C" w:rsidRDefault="009036F4">
      <w:pPr>
        <w:numPr>
          <w:ilvl w:val="0"/>
          <w:numId w:val="75"/>
        </w:numPr>
        <w:spacing w:before="240" w:after="0"/>
      </w:pPr>
      <w:r>
        <w:t xml:space="preserve">Der </w:t>
      </w:r>
      <w:r>
        <w:rPr>
          <w:b/>
        </w:rPr>
        <w:t>Diffusionsterm</w:t>
      </w:r>
      <w:r>
        <w:t xml:space="preserve">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wie die Substanz sich aufgrund des Konzentrationsunterschieds im Raum verteilt.</w:t>
      </w:r>
      <w:r>
        <w:br/>
      </w:r>
    </w:p>
    <w:p w14:paraId="0A3AF50A" w14:textId="77777777" w:rsidR="007F351C" w:rsidRDefault="009036F4">
      <w:pPr>
        <w:numPr>
          <w:ilvl w:val="0"/>
          <w:numId w:val="75"/>
        </w:numPr>
        <w:spacing w:after="240"/>
      </w:pPr>
      <w:r>
        <w:t xml:space="preserve">Der </w:t>
      </w:r>
      <w:r>
        <w:rPr>
          <w:b/>
        </w:rPr>
        <w:t>Advektions- oder Konvektionsterm</w:t>
      </w:r>
      <w:r>
        <w:t xml:space="preserve"> </w:t>
      </w:r>
      <m:oMath>
        <m:r>
          <w:rPr>
            <w:rFonts w:ascii="Times New Roman" w:eastAsia="Times New Roman" w:hAnsi="Times New Roman" w:cs="Times New Roman"/>
          </w:rPr>
          <m:t>-∇⋅(σ∇V)</m:t>
        </m:r>
      </m:oMath>
      <w:r>
        <w:t xml:space="preserve"> beschreibt, wie die Substanz sich durch das Vorhandensein des Potentials V (z. B. durch ein Gravitations- oder elektrisches Feld) bewegt.</w:t>
      </w:r>
      <w:r>
        <w:br/>
      </w:r>
    </w:p>
    <w:p w14:paraId="12D7389B" w14:textId="77777777" w:rsidR="007F351C" w:rsidRDefault="009036F4">
      <w:pPr>
        <w:pStyle w:val="berschrift2"/>
        <w:spacing w:before="280"/>
      </w:pPr>
      <w:bookmarkStart w:id="145" w:name="_1slq3wdhrivf" w:colFirst="0" w:colLast="0"/>
      <w:bookmarkEnd w:id="145"/>
      <w:r>
        <w:t>Beispielhafte Anwendung</w:t>
      </w:r>
    </w:p>
    <w:p w14:paraId="65A36015" w14:textId="77777777" w:rsidR="007F351C" w:rsidRDefault="009036F4">
      <w:pPr>
        <w:spacing w:before="240" w:after="240"/>
      </w:pPr>
      <w:r>
        <w:t xml:space="preserve">In der Chemie oder Biologie kann diese Gleichung verwendet werden, um das Verhalten einer chemischen Substanz zu beschreiben, die sowohl </w:t>
      </w:r>
      <w:r>
        <w:rPr>
          <w:b/>
        </w:rPr>
        <w:t>diffundiert</w:t>
      </w:r>
      <w:r>
        <w:t xml:space="preserve"> als auch durch ein externes Feld (z. B. elektrisches oder magnetisches Feld) beeinflusst wird. In einem </w:t>
      </w:r>
      <w:r>
        <w:rPr>
          <w:b/>
        </w:rPr>
        <w:t>elektrischen Feld</w:t>
      </w:r>
      <w:r>
        <w:t xml:space="preserve"> würden sich die Ionen gemäß dem Gradienten des elektrischen Potentials bewegen, was der </w:t>
      </w:r>
      <m:oMath>
        <m:r>
          <w:rPr>
            <w:rFonts w:ascii="Times New Roman" w:eastAsia="Times New Roman" w:hAnsi="Times New Roman" w:cs="Times New Roman"/>
          </w:rPr>
          <m:t>-∇⋅(σ∇V)</m:t>
        </m:r>
      </m:oMath>
      <w:r>
        <w:rPr>
          <w:rFonts w:ascii="Times New Roman" w:eastAsia="Times New Roman" w:hAnsi="Times New Roman" w:cs="Times New Roman"/>
        </w:rPr>
        <w:t>-</w:t>
      </w:r>
      <w:r>
        <w:t xml:space="preserve">Term beschreibt. Gleichzeitig würde die Substanz aufgrund ihrer Konzentrationsunterschiede diffundieren, was der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-Term beschreibt.</w:t>
      </w:r>
    </w:p>
    <w:p w14:paraId="47A9F44C" w14:textId="77777777" w:rsidR="007F351C" w:rsidRDefault="009036F4">
      <w:pPr>
        <w:pStyle w:val="berschrift2"/>
        <w:spacing w:before="280"/>
      </w:pPr>
      <w:bookmarkStart w:id="146" w:name="_fq7rhy68bf05" w:colFirst="0" w:colLast="0"/>
      <w:bookmarkEnd w:id="146"/>
      <w:r>
        <w:t>Zusammenfassung</w:t>
      </w:r>
    </w:p>
    <w:p w14:paraId="5E0DEC50" w14:textId="77777777" w:rsidR="007F351C" w:rsidRDefault="009036F4">
      <w:pPr>
        <w:spacing w:before="240" w:after="240"/>
      </w:pPr>
      <w:r>
        <w:rPr>
          <w:b/>
        </w:rPr>
        <w:t>Es ist e</w:t>
      </w:r>
      <w:r>
        <w:t xml:space="preserve">ine partielle Differentialgleichung, die die zeitliche Änderung von σ beschreibt. </w:t>
      </w:r>
      <w:r>
        <w:rPr>
          <w:b/>
        </w:rPr>
        <w:t>Diffusion</w:t>
      </w:r>
      <w:r>
        <w:t xml:space="preserve">: Der Term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wie sich σ aufgrund von Diffusion im Raum verändert. </w:t>
      </w:r>
      <w:r>
        <w:rPr>
          <w:b/>
        </w:rPr>
        <w:t>Advektion</w:t>
      </w:r>
      <w:r>
        <w:t xml:space="preserve">: Der Term </w:t>
      </w:r>
      <m:oMath>
        <m:r>
          <w:rPr>
            <w:rFonts w:ascii="Times New Roman" w:eastAsia="Times New Roman" w:hAnsi="Times New Roman" w:cs="Times New Roman"/>
          </w:rPr>
          <m:t>-∇⋅(σ∇V)</m:t>
        </m:r>
      </m:oMath>
      <w:r>
        <w:rPr>
          <w:rFonts w:ascii="Times New Roman" w:eastAsia="Times New Roman" w:hAnsi="Times New Roman" w:cs="Times New Roman"/>
        </w:rPr>
        <w:t xml:space="preserve"> </w:t>
      </w:r>
      <w:r>
        <w:t xml:space="preserve">beschreibt, wie σ durch das Potential V bewegt wird (z. B. durch ein elektrisches Feld oder Gravitationsfeld). </w:t>
      </w:r>
      <w:r>
        <w:rPr>
          <w:b/>
        </w:rPr>
        <w:t>Anwendung</w:t>
      </w:r>
      <w:r>
        <w:t>: Die Gleichung kann verwendet werden, um Phänomene wie die Diffusion einer Substanz unter dem Einfluss eines externen Feldes zu modellieren.</w:t>
      </w:r>
    </w:p>
    <w:p w14:paraId="572F97B2" w14:textId="77777777" w:rsidR="007F351C" w:rsidRDefault="009036F4">
      <w:pPr>
        <w:pStyle w:val="berschrift1"/>
      </w:pPr>
      <w:bookmarkStart w:id="147" w:name="_mvtfxwe30m91" w:colFirst="0" w:colLast="0"/>
      <w:bookmarkEnd w:id="147"/>
      <w:r>
        <w:t>(30)</w:t>
      </w:r>
    </w:p>
    <w:p w14:paraId="57DB7150" w14:textId="77777777" w:rsidR="007F351C" w:rsidRDefault="009036F4">
      <w:r>
        <w:tab/>
      </w:r>
      <w:r>
        <w:tab/>
      </w:r>
      <m:oMath>
        <m:f>
          <m:fPr>
            <m:ctrlPr>
              <w:rPr>
                <w:rFonts w:ascii="Cambria Math" w:hAnsi="Cambria Math"/>
              </w:rPr>
            </m:ctrlPr>
          </m:fPr>
          <m:num>
            <m:r>
              <w:rPr>
                <w:rFonts w:ascii="Cambria Math" w:hAnsi="Cambria Math"/>
              </w:rPr>
              <m:t>∂t</m:t>
            </m:r>
          </m:num>
          <m:den>
            <m:r>
              <w:rPr>
                <w:rFonts w:ascii="Cambria Math" w:hAnsi="Cambria Math"/>
              </w:rPr>
              <m:t>∂σ</m:t>
            </m:r>
          </m:den>
        </m:f>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σ-∇⋅(σ∇V)+λ⋅P(x,y,z,t)</m:t>
        </m:r>
      </m:oMath>
      <w:r>
        <w:t xml:space="preserve"> </w:t>
      </w:r>
    </w:p>
    <w:p w14:paraId="1896E840" w14:textId="77777777" w:rsidR="007F351C" w:rsidRDefault="009036F4">
      <w:pPr>
        <w:spacing w:before="240" w:after="240"/>
      </w:pPr>
      <w:r>
        <w:t xml:space="preserve">Die Gleichung ist eine Form der </w:t>
      </w:r>
      <w:r>
        <w:rPr>
          <w:b/>
        </w:rPr>
        <w:t>Advektions-Diffusions-Gleichung</w:t>
      </w:r>
      <w:r>
        <w:t xml:space="preserve"> (mit zusätzlichen Quellen und Flüssen), die in der Physik und Ingenieurwissenschaften zur Modellierung von Prozessen wie der Ausbreitung von Stoffen, Temperatur oder anderen physikalischen Größen verwendet wird.</w:t>
      </w:r>
    </w:p>
    <w:p w14:paraId="70589F16" w14:textId="77777777" w:rsidR="007F351C" w:rsidRDefault="009036F4">
      <w:pPr>
        <w:pStyle w:val="berschrift2"/>
        <w:spacing w:before="280"/>
        <w:rPr>
          <w:sz w:val="26"/>
          <w:szCs w:val="26"/>
        </w:rPr>
      </w:pPr>
      <w:bookmarkStart w:id="148" w:name="_aowtbii1b1ou" w:colFirst="0" w:colLast="0"/>
      <w:bookmarkEnd w:id="148"/>
      <w:r>
        <w:t>Bedeutung der Notation</w:t>
      </w:r>
    </w:p>
    <w:p w14:paraId="12DC05E8" w14:textId="77777777" w:rsidR="007F351C" w:rsidRDefault="0028000D">
      <w:pPr>
        <w:numPr>
          <w:ilvl w:val="0"/>
          <w:numId w:val="81"/>
        </w:numPr>
      </w:pPr>
      <m:oMath>
        <m:f>
          <m:fPr>
            <m:ctrlPr>
              <w:rPr>
                <w:rFonts w:ascii="Cambria Math" w:hAnsi="Cambria Math"/>
              </w:rPr>
            </m:ctrlPr>
          </m:fPr>
          <m:num>
            <m:r>
              <w:rPr>
                <w:rFonts w:ascii="Cambria Math" w:hAnsi="Cambria Math"/>
              </w:rPr>
              <m:t>∂t</m:t>
            </m:r>
          </m:num>
          <m:den>
            <m:r>
              <w:rPr>
                <w:rFonts w:ascii="Cambria Math" w:hAnsi="Cambria Math"/>
              </w:rPr>
              <m:t>∂σ</m:t>
            </m:r>
          </m:den>
        </m:f>
      </m:oMath>
      <w:r w:rsidR="009036F4">
        <w:t>: Dies beschreibt die zeitliche Ableitung der Größe σ. Das bedeutet, es wird untersucht, wie sich σ über die Zeit ändert.</w:t>
      </w:r>
    </w:p>
    <w:p w14:paraId="1DDB52F3" w14:textId="77777777" w:rsidR="007F351C" w:rsidRDefault="009036F4">
      <w:pPr>
        <w:numPr>
          <w:ilvl w:val="0"/>
          <w:numId w:val="81"/>
        </w:numPr>
      </w:pP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 Hier steht D für einen Diffusionskoeffizienten, der angibt, wie stark sich σ im Raum verteilt (die Diffusion). ∇² ist der Laplace-Operator, der die räumliche Krümmung oder das </w:t>
      </w:r>
      <w:proofErr w:type="spellStart"/>
      <w:r>
        <w:t>Gradientenfeld</w:t>
      </w:r>
      <w:proofErr w:type="spellEnd"/>
      <w:r>
        <w:t xml:space="preserve"> von σ beschreibt. Dieser Term beschreibt also den Diffusionsprozess der Größe σ im Raum.</w:t>
      </w:r>
    </w:p>
    <w:p w14:paraId="0209FA90" w14:textId="77777777" w:rsidR="007F351C" w:rsidRDefault="009036F4">
      <w:pPr>
        <w:numPr>
          <w:ilvl w:val="0"/>
          <w:numId w:val="81"/>
        </w:numPr>
      </w:pPr>
      <m:oMath>
        <m:r>
          <w:rPr>
            <w:rFonts w:ascii="Cambria Math" w:hAnsi="Cambria Math"/>
          </w:rPr>
          <m:t>-∇⋅(σ∇V)</m:t>
        </m:r>
      </m:oMath>
      <w:r>
        <w:t>: Dieser Term beschreibt den Fluss der Größe σ in einem potentiellen Feld V. ∇V ist der Gradient des Potentials V (oft z.B. das elektrische Potential oder das Gravitationspotential). Der Term σ∇V beschreibt die Wechselwirkung der Größe σ mit diesem Potential. Der divergente Operator ∇⋅ gibt die Quellstärke oder den Fluss in einem Raum an. Dieser Term beschreibt also den advektiven Fluss von σ, beeinflusst durch das Potential V.</w:t>
      </w:r>
    </w:p>
    <w:p w14:paraId="53DE2853" w14:textId="77777777" w:rsidR="007F351C" w:rsidRDefault="009036F4">
      <w:pPr>
        <w:numPr>
          <w:ilvl w:val="0"/>
          <w:numId w:val="81"/>
        </w:numPr>
      </w:pPr>
      <m:oMath>
        <m:r>
          <w:rPr>
            <w:rFonts w:ascii="Cambria Math" w:hAnsi="Cambria Math"/>
          </w:rPr>
          <m:t>λ⋅P(x,y,z,t)</m:t>
        </m:r>
      </m:oMath>
      <w:r>
        <w:t xml:space="preserve">: Dies ist ein Quellen- oder Senkterm, wobei λ eine Konstante ist (oft eine Rate oder ein Gewichtungsfaktor) und </w:t>
      </w:r>
      <w:proofErr w:type="gramStart"/>
      <w:r>
        <w:t>P(</w:t>
      </w:r>
      <w:proofErr w:type="gramEnd"/>
      <w:r>
        <w:t>x, y, z, t) eine Funktion ist, die die Quelle oder Senke von σ an den Positionen (x, y, z) und der Zeit t beschreibt. Diese Funktion kann z.B. ein Punkt in einem Raum darstellen, an dem sich σ in einem bestimmten Zeitpunkt ansammelt oder abbaut.</w:t>
      </w:r>
    </w:p>
    <w:p w14:paraId="0CBDD2F9" w14:textId="77777777" w:rsidR="007F351C" w:rsidRDefault="009036F4">
      <w:pPr>
        <w:pStyle w:val="berschrift2"/>
        <w:spacing w:before="280"/>
        <w:rPr>
          <w:sz w:val="26"/>
          <w:szCs w:val="26"/>
        </w:rPr>
      </w:pPr>
      <w:bookmarkStart w:id="149" w:name="_41lakadxh1z6" w:colFirst="0" w:colLast="0"/>
      <w:bookmarkEnd w:id="149"/>
      <w:r>
        <w:t>Interpretation</w:t>
      </w:r>
    </w:p>
    <w:p w14:paraId="69534444" w14:textId="77777777" w:rsidR="007F351C" w:rsidRDefault="009036F4" w:rsidP="009036F4">
      <w:pPr>
        <w:numPr>
          <w:ilvl w:val="0"/>
          <w:numId w:val="101"/>
        </w:numPr>
      </w:pPr>
      <w:r>
        <w:t>Diese Gleichung beschreibt, wie sich die Größe σ im Raum und in der Zeit ändert.</w:t>
      </w:r>
    </w:p>
    <w:p w14:paraId="3A6ECC2E" w14:textId="77777777" w:rsidR="007F351C" w:rsidRDefault="009036F4" w:rsidP="009036F4">
      <w:pPr>
        <w:numPr>
          <w:ilvl w:val="0"/>
          <w:numId w:val="101"/>
        </w:numPr>
      </w:pPr>
      <w:r>
        <w:t>Der Diffusionsterm (D∇²σ) beschreibt, wie σ sich durch den Raum aufgrund der Diffusion ausbreitet.</w:t>
      </w:r>
    </w:p>
    <w:p w14:paraId="479BD4A1" w14:textId="77777777" w:rsidR="007F351C" w:rsidRDefault="009036F4" w:rsidP="009036F4">
      <w:pPr>
        <w:numPr>
          <w:ilvl w:val="0"/>
          <w:numId w:val="101"/>
        </w:numPr>
      </w:pPr>
      <w:r>
        <w:t>Der Advektionsterm (-∇⋅(</w:t>
      </w:r>
      <w:proofErr w:type="spellStart"/>
      <w:r>
        <w:t>σ∇V</w:t>
      </w:r>
      <w:proofErr w:type="spellEnd"/>
      <w:r>
        <w:t>)) beschreibt, wie sich σ durch das Potential V bewegt (z.B. durch ein Flüssigkeits- oder Luftströmungsfeld, das durch das Potential bestimmt wird).</w:t>
      </w:r>
    </w:p>
    <w:p w14:paraId="40390F1D" w14:textId="77777777" w:rsidR="007F351C" w:rsidRDefault="009036F4" w:rsidP="009036F4">
      <w:pPr>
        <w:numPr>
          <w:ilvl w:val="0"/>
          <w:numId w:val="101"/>
        </w:numPr>
      </w:pPr>
      <w:r>
        <w:t>Der Quellen-/</w:t>
      </w:r>
      <w:proofErr w:type="spellStart"/>
      <w:r>
        <w:t>Senkterm</w:t>
      </w:r>
      <w:proofErr w:type="spellEnd"/>
      <w:r>
        <w:t xml:space="preserve"> (</w:t>
      </w:r>
      <w:proofErr w:type="spellStart"/>
      <w:r>
        <w:t>λ⋅P</w:t>
      </w:r>
      <w:proofErr w:type="spellEnd"/>
      <w:r>
        <w:t>(</w:t>
      </w:r>
      <w:proofErr w:type="spellStart"/>
      <w:proofErr w:type="gramStart"/>
      <w:r>
        <w:t>x,y</w:t>
      </w:r>
      <w:proofErr w:type="gramEnd"/>
      <w:r>
        <w:t>,z,t</w:t>
      </w:r>
      <w:proofErr w:type="spellEnd"/>
      <w:r>
        <w:t>)) modelliert eine externe Quelle oder Senke, die das System in Form von Punkten oder Bereichen im Raum mit σ beeinflusst.</w:t>
      </w:r>
      <w:r>
        <w:br/>
      </w:r>
    </w:p>
    <w:p w14:paraId="68059137" w14:textId="77777777" w:rsidR="007F351C" w:rsidRDefault="009036F4">
      <w:pPr>
        <w:pStyle w:val="berschrift2"/>
        <w:spacing w:before="280"/>
        <w:rPr>
          <w:sz w:val="26"/>
          <w:szCs w:val="26"/>
        </w:rPr>
      </w:pPr>
      <w:bookmarkStart w:id="150" w:name="_xt4g4zwa4a7" w:colFirst="0" w:colLast="0"/>
      <w:bookmarkEnd w:id="150"/>
      <w:r>
        <w:t>Beispielhafte Anwendung</w:t>
      </w:r>
    </w:p>
    <w:p w14:paraId="38A0E856" w14:textId="77777777" w:rsidR="007F351C" w:rsidRDefault="009036F4">
      <w:r>
        <w:t>Angenommen, es existiert ein System, in dem sich eine chemische Substanz (σ) in einem Wasserstrom verteilt. In diesem Fall würde:</w:t>
      </w:r>
    </w:p>
    <w:p w14:paraId="0FFE00AA" w14:textId="77777777" w:rsidR="007F351C" w:rsidRDefault="009036F4" w:rsidP="009036F4">
      <w:pPr>
        <w:numPr>
          <w:ilvl w:val="0"/>
          <w:numId w:val="109"/>
        </w:numPr>
      </w:pPr>
      <w:r>
        <w:t>D∇²σ die Diffusion der Substanz im Wasser beschreiben.</w:t>
      </w:r>
    </w:p>
    <w:p w14:paraId="1E6C2FEF" w14:textId="77777777" w:rsidR="007F351C" w:rsidRDefault="009036F4" w:rsidP="009036F4">
      <w:pPr>
        <w:numPr>
          <w:ilvl w:val="0"/>
          <w:numId w:val="109"/>
        </w:numPr>
      </w:pPr>
      <w:r>
        <w:t>-∇⋅(</w:t>
      </w:r>
      <w:proofErr w:type="spellStart"/>
      <w:r>
        <w:t>σ∇V</w:t>
      </w:r>
      <w:proofErr w:type="spellEnd"/>
      <w:r>
        <w:t>) würde den Transport der Substanz durch die Strömung des Wassers in Bezug auf ein Strompotential V darstellen.</w:t>
      </w:r>
    </w:p>
    <w:p w14:paraId="3777A3D0" w14:textId="77777777" w:rsidR="007F351C" w:rsidRDefault="009036F4" w:rsidP="009036F4">
      <w:pPr>
        <w:numPr>
          <w:ilvl w:val="0"/>
          <w:numId w:val="109"/>
        </w:numPr>
      </w:pPr>
      <w:proofErr w:type="spellStart"/>
      <w:r>
        <w:t>λ⋅</w:t>
      </w:r>
      <w:proofErr w:type="gramStart"/>
      <w:r>
        <w:t>P</w:t>
      </w:r>
      <w:proofErr w:type="spellEnd"/>
      <w:r>
        <w:t>(</w:t>
      </w:r>
      <w:proofErr w:type="gramEnd"/>
      <w:r>
        <w:t>x, y, z, t) kann eine chemische Quelle oder Senke sein (z.B. ein chemisches Reaktionszentrum, das Substanz produziert oder verbraucht).</w:t>
      </w:r>
      <w:r>
        <w:br/>
      </w:r>
    </w:p>
    <w:p w14:paraId="03D4410D" w14:textId="77777777" w:rsidR="007F351C" w:rsidRDefault="009036F4">
      <w:pPr>
        <w:pStyle w:val="berschrift2"/>
        <w:spacing w:before="280"/>
        <w:rPr>
          <w:sz w:val="26"/>
          <w:szCs w:val="26"/>
        </w:rPr>
      </w:pPr>
      <w:bookmarkStart w:id="151" w:name="_bzawils5tnkl" w:colFirst="0" w:colLast="0"/>
      <w:bookmarkEnd w:id="151"/>
      <w:r>
        <w:t>Zusammenfassung</w:t>
      </w:r>
    </w:p>
    <w:p w14:paraId="00D04513" w14:textId="77777777" w:rsidR="007F351C" w:rsidRDefault="009036F4">
      <w:r>
        <w:t>Die Gleichung beschreibt die zeitliche und räumliche Veränderung einer Größe σ (z.B. Konzentration einer Substanz) unter dem Einfluss von:</w:t>
      </w:r>
    </w:p>
    <w:p w14:paraId="50F6A9F7" w14:textId="77777777" w:rsidR="007F351C" w:rsidRDefault="009036F4">
      <w:pPr>
        <w:numPr>
          <w:ilvl w:val="0"/>
          <w:numId w:val="39"/>
        </w:numPr>
      </w:pPr>
      <w:r>
        <w:t>Diffusion (D∇²σ),</w:t>
      </w:r>
    </w:p>
    <w:p w14:paraId="21E34E30" w14:textId="77777777" w:rsidR="007F351C" w:rsidRDefault="009036F4">
      <w:pPr>
        <w:numPr>
          <w:ilvl w:val="0"/>
          <w:numId w:val="39"/>
        </w:numPr>
      </w:pPr>
      <w:r>
        <w:t>Advektion (Transport durch ein Potentialfeld, -∇⋅(</w:t>
      </w:r>
      <w:proofErr w:type="spellStart"/>
      <w:r>
        <w:t>σ∇V</w:t>
      </w:r>
      <w:proofErr w:type="spellEnd"/>
      <w:r>
        <w:t>)),</w:t>
      </w:r>
    </w:p>
    <w:p w14:paraId="283B4422" w14:textId="77777777" w:rsidR="007F351C" w:rsidRDefault="009036F4">
      <w:pPr>
        <w:numPr>
          <w:ilvl w:val="0"/>
          <w:numId w:val="39"/>
        </w:numPr>
      </w:pPr>
      <w:r>
        <w:t>Externe Quellen oder Senken (</w:t>
      </w:r>
      <w:proofErr w:type="spellStart"/>
      <w:r>
        <w:t>λ⋅</w:t>
      </w:r>
      <w:proofErr w:type="gramStart"/>
      <w:r>
        <w:t>P</w:t>
      </w:r>
      <w:proofErr w:type="spellEnd"/>
      <w:r>
        <w:t>(</w:t>
      </w:r>
      <w:proofErr w:type="gramEnd"/>
      <w:r>
        <w:t>x, y, z, t)).</w:t>
      </w:r>
    </w:p>
    <w:p w14:paraId="04B184C7" w14:textId="77777777" w:rsidR="007F351C" w:rsidRDefault="009036F4">
      <w:r>
        <w:t>Solche Gleichungen finden Anwendung in der Strömungsmechanik, Chemie, Biologie und anderen Bereichen, um die Dynamik von Feldern, Substanzen oder Wellen zu modellieren.</w:t>
      </w:r>
    </w:p>
    <w:p w14:paraId="293F7127" w14:textId="77777777" w:rsidR="007F351C" w:rsidRDefault="009036F4">
      <w:pPr>
        <w:pStyle w:val="berschrift1"/>
      </w:pPr>
      <w:bookmarkStart w:id="152" w:name="_1omdrkg39rcp" w:colFirst="0" w:colLast="0"/>
      <w:bookmarkEnd w:id="152"/>
      <w:r>
        <w:t>(31)</w:t>
      </w:r>
    </w:p>
    <w:p w14:paraId="01E4BB1D" w14:textId="77777777" w:rsidR="007F351C" w:rsidRDefault="007F351C"/>
    <w:p w14:paraId="3EEB0820" w14:textId="77777777" w:rsidR="007F351C" w:rsidRDefault="009036F4">
      <w:pPr>
        <w:spacing w:before="240" w:after="240"/>
      </w:pPr>
      <w:r>
        <w:t>Die Notation:</w:t>
      </w:r>
    </w:p>
    <w:p w14:paraId="59A37D21" w14:textId="77777777" w:rsidR="007F351C" w:rsidRDefault="009036F4">
      <w:r>
        <w:t>C[σ](</w:t>
      </w:r>
      <w:proofErr w:type="spellStart"/>
      <w:proofErr w:type="gramStart"/>
      <w:r>
        <w:t>x,y</w:t>
      </w:r>
      <w:proofErr w:type="gramEnd"/>
      <w:r>
        <w:t>,z,t</w:t>
      </w:r>
      <w:proofErr w:type="spellEnd"/>
      <w:r>
        <w:t>)={σ(</w:t>
      </w:r>
      <w:proofErr w:type="spellStart"/>
      <w:r>
        <w:t>x,y,z,t</w:t>
      </w:r>
      <w:proofErr w:type="spellEnd"/>
      <w:r>
        <w:t>)wenn σ∈Σerlaubt0sonstC[\</w:t>
      </w:r>
      <w:proofErr w:type="spellStart"/>
      <w:r>
        <w:t>sigma</w:t>
      </w:r>
      <w:proofErr w:type="spellEnd"/>
      <w:r>
        <w:t>](x, y, z, t) = \</w:t>
      </w:r>
      <w:proofErr w:type="spellStart"/>
      <w:r>
        <w:t>begin</w:t>
      </w:r>
      <w:proofErr w:type="spellEnd"/>
      <w:r>
        <w:t>{</w:t>
      </w:r>
      <w:proofErr w:type="spellStart"/>
      <w:r>
        <w:t>cases</w:t>
      </w:r>
      <w:proofErr w:type="spellEnd"/>
      <w:r>
        <w:t>} \</w:t>
      </w:r>
      <w:proofErr w:type="spellStart"/>
      <w:r>
        <w:t>sigma</w:t>
      </w:r>
      <w:proofErr w:type="spellEnd"/>
      <w:r>
        <w:t>(x, y, z, t) &amp; \</w:t>
      </w:r>
      <w:proofErr w:type="spellStart"/>
      <w:r>
        <w:t>text</w:t>
      </w:r>
      <w:proofErr w:type="spellEnd"/>
      <w:r>
        <w:t>{wenn } \</w:t>
      </w:r>
      <w:proofErr w:type="spellStart"/>
      <w:r>
        <w:t>sigma</w:t>
      </w:r>
      <w:proofErr w:type="spellEnd"/>
      <w:r>
        <w:t xml:space="preserve"> \in \Sigma_{\</w:t>
      </w:r>
      <w:proofErr w:type="spellStart"/>
      <w:r>
        <w:t>text</w:t>
      </w:r>
      <w:proofErr w:type="spellEnd"/>
      <w:r>
        <w:t>{erlaubt}} \\ 0 &amp; \</w:t>
      </w:r>
      <w:proofErr w:type="spellStart"/>
      <w:r>
        <w:t>text</w:t>
      </w:r>
      <w:proofErr w:type="spellEnd"/>
      <w:r>
        <w:t>{sonst} \end{</w:t>
      </w:r>
      <w:proofErr w:type="spellStart"/>
      <w:r>
        <w:t>cases</w:t>
      </w:r>
      <w:proofErr w:type="spellEnd"/>
      <w:r>
        <w:t>}C[σ](</w:t>
      </w:r>
      <w:proofErr w:type="spellStart"/>
      <w:r>
        <w:t>x,y,z,t</w:t>
      </w:r>
      <w:proofErr w:type="spellEnd"/>
      <w:r>
        <w:t>)={σ(</w:t>
      </w:r>
      <w:proofErr w:type="spellStart"/>
      <w:r>
        <w:t>x,y,z,t</w:t>
      </w:r>
      <w:proofErr w:type="spellEnd"/>
      <w:r>
        <w:t xml:space="preserve">)0​wenn </w:t>
      </w:r>
      <w:proofErr w:type="spellStart"/>
      <w:r>
        <w:t>σ∈Σerlaubt</w:t>
      </w:r>
      <w:proofErr w:type="spellEnd"/>
      <w:r>
        <w:t>​sonst​</w:t>
      </w:r>
    </w:p>
    <w:p w14:paraId="70045319" w14:textId="77777777" w:rsidR="007F351C" w:rsidRDefault="009036F4">
      <w:pPr>
        <w:spacing w:before="240" w:after="240"/>
      </w:pPr>
      <w:r>
        <w:rPr>
          <w:noProof/>
        </w:rPr>
        <w:drawing>
          <wp:inline distT="114300" distB="114300" distL="114300" distR="114300" wp14:anchorId="6305BB31" wp14:editId="6DEB36E4">
            <wp:extent cx="4857750" cy="904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57750" cy="904875"/>
                    </a:xfrm>
                    <a:prstGeom prst="rect">
                      <a:avLst/>
                    </a:prstGeom>
                    <a:ln/>
                  </pic:spPr>
                </pic:pic>
              </a:graphicData>
            </a:graphic>
          </wp:inline>
        </w:drawing>
      </w:r>
    </w:p>
    <w:p w14:paraId="70F4C670" w14:textId="77777777" w:rsidR="007F351C" w:rsidRDefault="009036F4">
      <w:pPr>
        <w:spacing w:before="240" w:after="240"/>
      </w:pPr>
      <w:r>
        <w:t>bedeutet, dass C[σ](</w:t>
      </w:r>
      <w:proofErr w:type="spellStart"/>
      <w:proofErr w:type="gramStart"/>
      <w:r>
        <w:t>x,y</w:t>
      </w:r>
      <w:proofErr w:type="gramEnd"/>
      <w:r>
        <w:t>,z,t</w:t>
      </w:r>
      <w:proofErr w:type="spellEnd"/>
      <w:r>
        <w:t>) eine Funktion oder ein Operator ist, der von der semantischen Dichte σ(</w:t>
      </w:r>
      <w:proofErr w:type="spellStart"/>
      <w:r>
        <w:t>x,y,z,t</w:t>
      </w:r>
      <w:proofErr w:type="spellEnd"/>
      <w:r>
        <w:t xml:space="preserve">) abhängt. Es handelt sich dabei um eine </w:t>
      </w:r>
      <w:r>
        <w:rPr>
          <w:b/>
        </w:rPr>
        <w:t>bedingte</w:t>
      </w:r>
      <w:r>
        <w:t xml:space="preserve"> Funktion, die auf der Zugehörigkeit der semantischen Dichte σ zu einer Menge </w:t>
      </w:r>
      <m:oMath>
        <m:nary>
          <m:naryPr>
            <m:chr m:val="∑"/>
            <m:ctrlPr>
              <w:rPr>
                <w:rFonts w:ascii="Cambria Math" w:hAnsi="Cambria Math"/>
              </w:rPr>
            </m:ctrlPr>
          </m:naryPr>
          <m:sub>
            <m:r>
              <w:rPr>
                <w:rFonts w:ascii="Cambria Math" w:hAnsi="Cambria Math"/>
              </w:rPr>
              <m:t>erlaubt</m:t>
            </m:r>
          </m:sub>
          <m:sup/>
          <m:e/>
        </m:nary>
      </m:oMath>
      <w:r>
        <w:t>​ basiert.</w:t>
      </w:r>
    </w:p>
    <w:p w14:paraId="796DA74D" w14:textId="77777777" w:rsidR="007F351C" w:rsidRDefault="009036F4">
      <w:pPr>
        <w:pStyle w:val="berschrift2"/>
        <w:spacing w:before="280"/>
      </w:pPr>
      <w:bookmarkStart w:id="153" w:name="_ew76hnv715kx" w:colFirst="0" w:colLast="0"/>
      <w:bookmarkEnd w:id="153"/>
      <w:r>
        <w:t>Erläuterung der Notation</w:t>
      </w:r>
    </w:p>
    <w:p w14:paraId="7EB83579" w14:textId="77777777" w:rsidR="007F351C" w:rsidRDefault="009036F4">
      <w:pPr>
        <w:numPr>
          <w:ilvl w:val="0"/>
          <w:numId w:val="19"/>
        </w:numPr>
        <w:spacing w:before="240" w:after="0"/>
      </w:pPr>
      <w:r>
        <w:t>σ(</w:t>
      </w:r>
      <w:proofErr w:type="spellStart"/>
      <w:proofErr w:type="gramStart"/>
      <w:r>
        <w:t>x,y</w:t>
      </w:r>
      <w:proofErr w:type="gramEnd"/>
      <w:r>
        <w:t>,z,t</w:t>
      </w:r>
      <w:proofErr w:type="spellEnd"/>
      <w:r>
        <w:t>): Die semantische Dichte an einem Punkt (</w:t>
      </w:r>
      <w:proofErr w:type="spellStart"/>
      <w:r>
        <w:t>x,y,z</w:t>
      </w:r>
      <w:proofErr w:type="spellEnd"/>
      <w:r>
        <w:t>) im Raum und zur Zeit t. Diese Dichte kann eine beliebige Größe oder eine Funktion sein, die die Intensität oder Konzentration einer bestimmten Information oder Bedeutung beschreibt.</w:t>
      </w:r>
      <w:r>
        <w:br/>
      </w:r>
    </w:p>
    <w:p w14:paraId="7BE85093" w14:textId="77777777" w:rsidR="007F351C" w:rsidRDefault="0028000D">
      <w:pPr>
        <w:numPr>
          <w:ilvl w:val="0"/>
          <w:numId w:val="19"/>
        </w:numPr>
        <w:spacing w:after="0"/>
      </w:pPr>
      <m:oMath>
        <m:nary>
          <m:naryPr>
            <m:chr m:val="∑"/>
            <m:ctrlPr>
              <w:rPr>
                <w:rFonts w:ascii="Cambria Math" w:hAnsi="Cambria Math"/>
              </w:rPr>
            </m:ctrlPr>
          </m:naryPr>
          <m:sub>
            <m:r>
              <w:rPr>
                <w:rFonts w:ascii="Cambria Math" w:hAnsi="Cambria Math"/>
              </w:rPr>
              <m:t>erlaubt</m:t>
            </m:r>
          </m:sub>
          <m:sup/>
          <m:e/>
        </m:nary>
      </m:oMath>
      <w:r w:rsidR="009036F4">
        <w:t xml:space="preserve">​: Dies ist eine Menge von Zuständen oder Werten, für die σ </w:t>
      </w:r>
      <w:r w:rsidR="009036F4">
        <w:rPr>
          <w:b/>
        </w:rPr>
        <w:t>erlaubt</w:t>
      </w:r>
      <w:r w:rsidR="009036F4">
        <w:t xml:space="preserve"> oder </w:t>
      </w:r>
      <w:r w:rsidR="009036F4">
        <w:rPr>
          <w:b/>
        </w:rPr>
        <w:t>gültig</w:t>
      </w:r>
      <w:r w:rsidR="009036F4">
        <w:t xml:space="preserve"> ist. Das bedeutet, dass σ(</w:t>
      </w:r>
      <w:proofErr w:type="spellStart"/>
      <w:proofErr w:type="gramStart"/>
      <w:r w:rsidR="009036F4">
        <w:t>x,y</w:t>
      </w:r>
      <w:proofErr w:type="gramEnd"/>
      <w:r w:rsidR="009036F4">
        <w:t>,z,t</w:t>
      </w:r>
      <w:proofErr w:type="spellEnd"/>
      <w:r w:rsidR="009036F4">
        <w:t xml:space="preserve">)nur dann akzeptiert oder weiterverwendet wird, wenn es in dieser Menge </w:t>
      </w:r>
      <m:oMath>
        <m:nary>
          <m:naryPr>
            <m:chr m:val="∑"/>
            <m:ctrlPr>
              <w:rPr>
                <w:rFonts w:ascii="Cambria Math" w:hAnsi="Cambria Math"/>
              </w:rPr>
            </m:ctrlPr>
          </m:naryPr>
          <m:sub>
            <m:r>
              <w:rPr>
                <w:rFonts w:ascii="Cambria Math" w:hAnsi="Cambria Math"/>
              </w:rPr>
              <m:t>erlaubt</m:t>
            </m:r>
          </m:sub>
          <m:sup/>
          <m:e/>
        </m:nary>
      </m:oMath>
      <w:r w:rsidR="009036F4">
        <w:t>​ enthalten ist.</w:t>
      </w:r>
      <w:r w:rsidR="009036F4">
        <w:br/>
      </w:r>
    </w:p>
    <w:p w14:paraId="1A680DB7" w14:textId="77777777" w:rsidR="007F351C" w:rsidRDefault="009036F4">
      <w:pPr>
        <w:numPr>
          <w:ilvl w:val="0"/>
          <w:numId w:val="19"/>
        </w:numPr>
        <w:spacing w:after="0"/>
      </w:pPr>
      <w:r>
        <w:rPr>
          <w:b/>
        </w:rPr>
        <w:t>Bedingte Funktion</w:t>
      </w:r>
      <w:r>
        <w:t>:</w:t>
      </w:r>
      <w:r>
        <w:br/>
      </w:r>
    </w:p>
    <w:p w14:paraId="24E2F821" w14:textId="77777777" w:rsidR="007F351C" w:rsidRDefault="009036F4">
      <w:pPr>
        <w:numPr>
          <w:ilvl w:val="1"/>
          <w:numId w:val="19"/>
        </w:numPr>
        <w:spacing w:after="0"/>
      </w:pPr>
      <w:r>
        <w:t>Wenn σ(</w:t>
      </w:r>
      <w:proofErr w:type="spellStart"/>
      <w:proofErr w:type="gramStart"/>
      <w:r>
        <w:t>x,y</w:t>
      </w:r>
      <w:proofErr w:type="gramEnd"/>
      <w:r>
        <w:t>,z,t</w:t>
      </w:r>
      <w:proofErr w:type="spellEnd"/>
      <w:r>
        <w:t xml:space="preserve">) in der Menge </w:t>
      </w:r>
      <m:oMath>
        <m:nary>
          <m:naryPr>
            <m:chr m:val="∑"/>
            <m:ctrlPr>
              <w:rPr>
                <w:rFonts w:ascii="Cambria Math" w:hAnsi="Cambria Math"/>
              </w:rPr>
            </m:ctrlPr>
          </m:naryPr>
          <m:sub>
            <m:r>
              <w:rPr>
                <w:rFonts w:ascii="Cambria Math" w:hAnsi="Cambria Math"/>
              </w:rPr>
              <m:t>erlaubt</m:t>
            </m:r>
          </m:sub>
          <m:sup/>
          <m:e/>
        </m:nary>
      </m:oMath>
      <w:r>
        <w:t>​ liegt, wird C[σ](</w:t>
      </w:r>
      <w:proofErr w:type="spellStart"/>
      <w:r>
        <w:t>x,y,z,t</w:t>
      </w:r>
      <w:proofErr w:type="spellEnd"/>
      <w:r>
        <w:t>) gleich der semantischen Dichte σ(</w:t>
      </w:r>
      <w:proofErr w:type="spellStart"/>
      <w:r>
        <w:t>x,y,z,t</w:t>
      </w:r>
      <w:proofErr w:type="spellEnd"/>
      <w:r>
        <w:t>) selbst.</w:t>
      </w:r>
      <w:r>
        <w:br/>
      </w:r>
    </w:p>
    <w:p w14:paraId="3255CAE1" w14:textId="77777777" w:rsidR="007F351C" w:rsidRDefault="009036F4">
      <w:pPr>
        <w:numPr>
          <w:ilvl w:val="1"/>
          <w:numId w:val="19"/>
        </w:numPr>
        <w:spacing w:after="240"/>
      </w:pPr>
      <w:r>
        <w:t>Wenn σ(</w:t>
      </w:r>
      <w:proofErr w:type="spellStart"/>
      <w:proofErr w:type="gramStart"/>
      <w:r>
        <w:t>x,y</w:t>
      </w:r>
      <w:proofErr w:type="gramEnd"/>
      <w:r>
        <w:t>,z,t</w:t>
      </w:r>
      <w:proofErr w:type="spellEnd"/>
      <w:r>
        <w:t xml:space="preserve">) </w:t>
      </w:r>
      <w:r>
        <w:rPr>
          <w:b/>
        </w:rPr>
        <w:t>nicht</w:t>
      </w:r>
      <w:r>
        <w:t xml:space="preserve"> in der Menge </w:t>
      </w:r>
      <m:oMath>
        <m:nary>
          <m:naryPr>
            <m:chr m:val="∑"/>
            <m:ctrlPr>
              <w:rPr>
                <w:rFonts w:ascii="Cambria Math" w:hAnsi="Cambria Math"/>
              </w:rPr>
            </m:ctrlPr>
          </m:naryPr>
          <m:sub>
            <m:r>
              <w:rPr>
                <w:rFonts w:ascii="Cambria Math" w:hAnsi="Cambria Math"/>
              </w:rPr>
              <m:t>erlaubt</m:t>
            </m:r>
          </m:sub>
          <m:sup/>
          <m:e/>
        </m:nary>
      </m:oMath>
      <w:r>
        <w:t>​ enthalten ist, dann wird C[σ](</w:t>
      </w:r>
      <w:proofErr w:type="spellStart"/>
      <w:r>
        <w:t>x,y,z,t</w:t>
      </w:r>
      <w:proofErr w:type="spellEnd"/>
      <w:r>
        <w:t>) gleich null.</w:t>
      </w:r>
      <w:r>
        <w:br/>
      </w:r>
    </w:p>
    <w:p w14:paraId="2054D8C1" w14:textId="77777777" w:rsidR="007F351C" w:rsidRDefault="009036F4">
      <w:pPr>
        <w:pStyle w:val="berschrift2"/>
        <w:spacing w:before="280"/>
      </w:pPr>
      <w:bookmarkStart w:id="154" w:name="_wr526xdkxpqv" w:colFirst="0" w:colLast="0"/>
      <w:bookmarkEnd w:id="154"/>
      <w:r>
        <w:t>Interpretation</w:t>
      </w:r>
    </w:p>
    <w:p w14:paraId="720C34BC" w14:textId="77777777" w:rsidR="007F351C" w:rsidRDefault="009036F4" w:rsidP="009036F4">
      <w:pPr>
        <w:numPr>
          <w:ilvl w:val="0"/>
          <w:numId w:val="108"/>
        </w:numPr>
        <w:spacing w:before="240" w:after="0"/>
      </w:pPr>
      <w:r>
        <w:rPr>
          <w:b/>
        </w:rPr>
        <w:t>C[σ](</w:t>
      </w:r>
      <w:proofErr w:type="spellStart"/>
      <w:proofErr w:type="gramStart"/>
      <w:r>
        <w:rPr>
          <w:b/>
        </w:rPr>
        <w:t>x,y</w:t>
      </w:r>
      <w:proofErr w:type="gramEnd"/>
      <w:r>
        <w:rPr>
          <w:b/>
        </w:rPr>
        <w:t>,z,t</w:t>
      </w:r>
      <w:proofErr w:type="spellEnd"/>
      <w:r>
        <w:rPr>
          <w:b/>
        </w:rPr>
        <w:t>)=σ(</w:t>
      </w:r>
      <w:proofErr w:type="spellStart"/>
      <w:r>
        <w:rPr>
          <w:b/>
        </w:rPr>
        <w:t>x,y,z,t</w:t>
      </w:r>
      <w:proofErr w:type="spellEnd"/>
      <w:r>
        <w:rPr>
          <w:b/>
        </w:rPr>
        <w:t>)</w:t>
      </w:r>
      <w:r>
        <w:t>: Wenn die semantische Dichte σ(</w:t>
      </w:r>
      <w:proofErr w:type="spellStart"/>
      <w:r>
        <w:t>x,y,z,t</w:t>
      </w:r>
      <w:proofErr w:type="spellEnd"/>
      <w:r>
        <w:t xml:space="preserve">) zu einem </w:t>
      </w:r>
      <w:r>
        <w:rPr>
          <w:b/>
        </w:rPr>
        <w:t>gültigen Zustand</w:t>
      </w:r>
      <w:r>
        <w:t xml:space="preserve"> gehört (also </w:t>
      </w:r>
      <m:oMath>
        <m:r>
          <w:rPr>
            <w:rFonts w:ascii="Cambria Math" w:hAnsi="Cambria Math"/>
          </w:rPr>
          <m:t>σ ∈</m:t>
        </m:r>
        <m:nary>
          <m:naryPr>
            <m:chr m:val="∑"/>
            <m:ctrlPr>
              <w:rPr>
                <w:rFonts w:ascii="Cambria Math" w:hAnsi="Cambria Math"/>
              </w:rPr>
            </m:ctrlPr>
          </m:naryPr>
          <m:sub>
            <m:r>
              <w:rPr>
                <w:rFonts w:ascii="Cambria Math" w:hAnsi="Cambria Math"/>
              </w:rPr>
              <m:t>erlaubt</m:t>
            </m:r>
          </m:sub>
          <m:sup/>
          <m:e/>
        </m:nary>
      </m:oMath>
      <w:r>
        <w:t>​), dann bleibt sie unverändert und wird als Ausgangswert verwendet.</w:t>
      </w:r>
      <w:r>
        <w:br/>
      </w:r>
    </w:p>
    <w:p w14:paraId="594FFB38" w14:textId="77777777" w:rsidR="007F351C" w:rsidRDefault="009036F4" w:rsidP="009036F4">
      <w:pPr>
        <w:numPr>
          <w:ilvl w:val="0"/>
          <w:numId w:val="108"/>
        </w:numPr>
        <w:spacing w:after="240"/>
      </w:pPr>
      <w:r>
        <w:rPr>
          <w:b/>
        </w:rPr>
        <w:t>C[σ](</w:t>
      </w:r>
      <w:proofErr w:type="spellStart"/>
      <w:proofErr w:type="gramStart"/>
      <w:r>
        <w:rPr>
          <w:b/>
        </w:rPr>
        <w:t>x,y</w:t>
      </w:r>
      <w:proofErr w:type="gramEnd"/>
      <w:r>
        <w:rPr>
          <w:b/>
        </w:rPr>
        <w:t>,z,t</w:t>
      </w:r>
      <w:proofErr w:type="spellEnd"/>
      <w:r>
        <w:rPr>
          <w:b/>
        </w:rPr>
        <w:t>)=0C</w:t>
      </w:r>
      <w:r>
        <w:t>: Wenn die semantische Dichte σ(</w:t>
      </w:r>
      <w:proofErr w:type="spellStart"/>
      <w:r>
        <w:t>x,y,z,t</w:t>
      </w:r>
      <w:proofErr w:type="spellEnd"/>
      <w:r>
        <w:t xml:space="preserve">) </w:t>
      </w:r>
      <w:r>
        <w:rPr>
          <w:b/>
        </w:rPr>
        <w:t>nicht</w:t>
      </w:r>
      <w:r>
        <w:t xml:space="preserve"> zu einem erlaubten Zustand gehört (also </w:t>
      </w:r>
      <m:oMath>
        <m:r>
          <w:rPr>
            <w:rFonts w:ascii="Cambria Math" w:hAnsi="Cambria Math"/>
          </w:rPr>
          <m:t>σ ∉</m:t>
        </m:r>
        <m:nary>
          <m:naryPr>
            <m:chr m:val="∑"/>
            <m:ctrlPr>
              <w:rPr>
                <w:rFonts w:ascii="Cambria Math" w:hAnsi="Cambria Math"/>
              </w:rPr>
            </m:ctrlPr>
          </m:naryPr>
          <m:sub>
            <m:r>
              <w:rPr>
                <w:rFonts w:ascii="Cambria Math" w:hAnsi="Cambria Math"/>
              </w:rPr>
              <m:t>erlaubt</m:t>
            </m:r>
          </m:sub>
          <m:sup/>
          <m:e/>
        </m:nary>
      </m:oMath>
      <w:r>
        <w:t xml:space="preserve">​), wird der Wert auf </w:t>
      </w:r>
      <w:r>
        <w:rPr>
          <w:b/>
        </w:rPr>
        <w:t>null gesetzt</w:t>
      </w:r>
      <w:r>
        <w:t xml:space="preserve">. Dies kann bedeuten, dass in diesen Bereichen keine </w:t>
      </w:r>
      <w:r>
        <w:rPr>
          <w:b/>
        </w:rPr>
        <w:t>semantische Bedeutung</w:t>
      </w:r>
      <w:r>
        <w:t xml:space="preserve"> oder </w:t>
      </w:r>
      <w:r>
        <w:rPr>
          <w:b/>
        </w:rPr>
        <w:t>Information</w:t>
      </w:r>
      <w:r>
        <w:t xml:space="preserve"> existiert oder dass der Wert aus irgendeinem Grund nicht gültig ist.</w:t>
      </w:r>
      <w:r>
        <w:br/>
      </w:r>
    </w:p>
    <w:p w14:paraId="6C6574F9" w14:textId="77777777" w:rsidR="007F351C" w:rsidRDefault="009036F4">
      <w:pPr>
        <w:pStyle w:val="berschrift2"/>
        <w:spacing w:before="280"/>
        <w:rPr>
          <w:sz w:val="26"/>
          <w:szCs w:val="26"/>
        </w:rPr>
      </w:pPr>
      <w:bookmarkStart w:id="155" w:name="_ud4tjrpbh4fn" w:colFirst="0" w:colLast="0"/>
      <w:bookmarkEnd w:id="155"/>
      <w:r>
        <w:t>Beispielhafte Anwendung</w:t>
      </w:r>
    </w:p>
    <w:p w14:paraId="0B45684D" w14:textId="77777777" w:rsidR="007F351C" w:rsidRDefault="009036F4">
      <w:pPr>
        <w:numPr>
          <w:ilvl w:val="0"/>
          <w:numId w:val="72"/>
        </w:numPr>
      </w:pPr>
      <w:r>
        <w:t>In der Informationsverarbeitung:</w:t>
      </w:r>
    </w:p>
    <w:p w14:paraId="00BEFE8F" w14:textId="77777777" w:rsidR="007F351C" w:rsidRDefault="009036F4">
      <w:pPr>
        <w:numPr>
          <w:ilvl w:val="1"/>
          <w:numId w:val="72"/>
        </w:numPr>
      </w:pPr>
      <w:r>
        <w:t>Diese Art von bedingter Funktion kann in einem Modell verwendet werden, bei dem nur bestimmte semantische Dichten gültig oder relevant sind. Beispielsweise kann in einem Kommunikationsmodell nur ein gewisser Bereich von Informationen oder Bedeutungen als gültig betrachtet werden, und alle anderen werden auf null gesetzt.</w:t>
      </w:r>
    </w:p>
    <w:p w14:paraId="3A386A59" w14:textId="77777777" w:rsidR="007F351C" w:rsidRDefault="009036F4">
      <w:pPr>
        <w:numPr>
          <w:ilvl w:val="1"/>
          <w:numId w:val="72"/>
        </w:numPr>
      </w:pPr>
      <w:r>
        <w:t>Ein Beispiel kann ein Filter oder eine Validierungskontrolle sein, die nur dann Informationen weiterverarbeitet, wenn sie bestimmten Kriterien entsprechen. Alles, was außerhalb dieser Kriterien liegt, wird ignoriert (d.h., auf null gesetzt).</w:t>
      </w:r>
    </w:p>
    <w:p w14:paraId="2154AD3B" w14:textId="77777777" w:rsidR="007F351C" w:rsidRDefault="009036F4">
      <w:pPr>
        <w:numPr>
          <w:ilvl w:val="0"/>
          <w:numId w:val="72"/>
        </w:numPr>
      </w:pPr>
      <w:r>
        <w:t>In der Diffusionstheorie:</w:t>
      </w:r>
    </w:p>
    <w:p w14:paraId="488667A8" w14:textId="77777777" w:rsidR="007F351C" w:rsidRDefault="009036F4">
      <w:pPr>
        <w:numPr>
          <w:ilvl w:val="1"/>
          <w:numId w:val="72"/>
        </w:numPr>
      </w:pPr>
      <w:r>
        <w:t xml:space="preserve">In einem Diffusionsmodell kann </w:t>
      </w:r>
      <w:proofErr w:type="gramStart"/>
      <w:r>
        <w:t>σ(</w:t>
      </w:r>
      <w:proofErr w:type="spellStart"/>
      <w:proofErr w:type="gramEnd"/>
      <w:r>
        <w:t>x,y,z,t</w:t>
      </w:r>
      <w:proofErr w:type="spellEnd"/>
      <w:r>
        <w:t xml:space="preserve"> die Dichte einer Substanz sein, die sich im Raum und in der Zeit ausbreitet. Der Operator C[σ](</w:t>
      </w:r>
      <w:proofErr w:type="spellStart"/>
      <w:proofErr w:type="gramStart"/>
      <w:r>
        <w:t>x,y</w:t>
      </w:r>
      <w:proofErr w:type="gramEnd"/>
      <w:r>
        <w:t>,z,t</w:t>
      </w:r>
      <w:proofErr w:type="spellEnd"/>
      <w:r>
        <w:t>) kann angeben, dass nur bestimmte Bereiche im Raum oder zu bestimmten Zeiten die Diffusion der Substanz zulassen. Alle anderen Bereiche, in denen die Substanz nicht erlaubt ist, würden null sein.</w:t>
      </w:r>
    </w:p>
    <w:p w14:paraId="67436CD9" w14:textId="77777777" w:rsidR="007F351C" w:rsidRDefault="009036F4">
      <w:pPr>
        <w:numPr>
          <w:ilvl w:val="0"/>
          <w:numId w:val="72"/>
        </w:numPr>
      </w:pPr>
      <w:r>
        <w:t>In der Semantischen Modellierung:</w:t>
      </w:r>
    </w:p>
    <w:p w14:paraId="20B3B25A" w14:textId="77777777" w:rsidR="007F351C" w:rsidRDefault="009036F4">
      <w:pPr>
        <w:numPr>
          <w:ilvl w:val="1"/>
          <w:numId w:val="72"/>
        </w:numPr>
      </w:pPr>
      <w:r>
        <w:t>In der semantischen Modellierung oder in der semantischen Kommunikation kann C[σ](</w:t>
      </w:r>
      <w:proofErr w:type="spellStart"/>
      <w:proofErr w:type="gramStart"/>
      <w:r>
        <w:t>x,y</w:t>
      </w:r>
      <w:proofErr w:type="gramEnd"/>
      <w:r>
        <w:t>,z,t</w:t>
      </w:r>
      <w:proofErr w:type="spellEnd"/>
      <w:r>
        <w:t>) eine Validierung der semantischen Dichte darstellen. Wenn die Information an einem Punkt (</w:t>
      </w:r>
      <w:proofErr w:type="spellStart"/>
      <w:proofErr w:type="gramStart"/>
      <w:r>
        <w:t>x,y</w:t>
      </w:r>
      <w:proofErr w:type="gramEnd"/>
      <w:r>
        <w:t>,z</w:t>
      </w:r>
      <w:proofErr w:type="spellEnd"/>
      <w:r>
        <w:t>) und zu einer Zeit t nicht den notwendigen Anforderungen entspricht, wird sie auf null gesetzt. Das kann zum Beispiel auf ein Modell der semantischen Klarheit oder Kohärenz hinweisen.</w:t>
      </w:r>
    </w:p>
    <w:p w14:paraId="28CDE14A" w14:textId="77777777" w:rsidR="007F351C" w:rsidRDefault="009036F4">
      <w:pPr>
        <w:pStyle w:val="berschrift3"/>
        <w:spacing w:before="280" w:after="80"/>
        <w:rPr>
          <w:sz w:val="26"/>
          <w:szCs w:val="26"/>
        </w:rPr>
      </w:pPr>
      <w:bookmarkStart w:id="156" w:name="_hfp1uhu8g2k9" w:colFirst="0" w:colLast="0"/>
      <w:bookmarkEnd w:id="156"/>
      <w:r>
        <w:rPr>
          <w:sz w:val="26"/>
          <w:szCs w:val="26"/>
        </w:rPr>
        <w:t>Mathematische Bedeutung:</w:t>
      </w:r>
    </w:p>
    <w:p w14:paraId="7D48AF5E" w14:textId="77777777" w:rsidR="007F351C" w:rsidRDefault="009036F4">
      <w:r>
        <w:t xml:space="preserve">Es handelt sich hier um eine bedingte Funktion, die eine Unterscheidung zwischen gültigen und ungültigen Werten der semantischen Dichte trifft. Dies ist eine gängige Technik, um in mathematischen Modellen bestimmte Bedingungen zu spezifizieren und nur Werte zu berücksichtigen, die einem bestimmten Kriterium entsprechen. In diesem Fall ist das Kriterium, ob σ in der Menge </w:t>
      </w:r>
      <m:oMath>
        <m:nary>
          <m:naryPr>
            <m:chr m:val="∑"/>
            <m:ctrlPr>
              <w:rPr>
                <w:rFonts w:ascii="Cambria Math" w:hAnsi="Cambria Math"/>
              </w:rPr>
            </m:ctrlPr>
          </m:naryPr>
          <m:sub>
            <m:r>
              <w:rPr>
                <w:rFonts w:ascii="Cambria Math" w:hAnsi="Cambria Math"/>
              </w:rPr>
              <m:t>erlaubt</m:t>
            </m:r>
          </m:sub>
          <m:sup/>
          <m:e/>
        </m:nary>
      </m:oMath>
      <w:r>
        <w:t>​ liegt oder nicht.</w:t>
      </w:r>
    </w:p>
    <w:p w14:paraId="687CA108" w14:textId="77777777" w:rsidR="007F351C" w:rsidRDefault="009036F4">
      <w:pPr>
        <w:pStyle w:val="berschrift3"/>
        <w:spacing w:before="280" w:after="80"/>
        <w:rPr>
          <w:sz w:val="26"/>
          <w:szCs w:val="26"/>
        </w:rPr>
      </w:pPr>
      <w:bookmarkStart w:id="157" w:name="_il1xw0rp2bo9" w:colFirst="0" w:colLast="0"/>
      <w:bookmarkEnd w:id="157"/>
      <w:r>
        <w:rPr>
          <w:sz w:val="26"/>
          <w:szCs w:val="26"/>
        </w:rPr>
        <w:t>Zusammenfassung:</w:t>
      </w:r>
    </w:p>
    <w:p w14:paraId="103AA1BA" w14:textId="77777777" w:rsidR="007F351C" w:rsidRDefault="009036F4">
      <w:r>
        <w:t>C[σ](</w:t>
      </w:r>
      <w:proofErr w:type="spellStart"/>
      <w:proofErr w:type="gramStart"/>
      <w:r>
        <w:t>x,y</w:t>
      </w:r>
      <w:proofErr w:type="gramEnd"/>
      <w:r>
        <w:t>,z,t</w:t>
      </w:r>
      <w:proofErr w:type="spellEnd"/>
      <w:r>
        <w:t>) ist eine Funktion, die auf der semantischen Dichte σ(</w:t>
      </w:r>
      <w:proofErr w:type="spellStart"/>
      <w:r>
        <w:t>x,y,z,t</w:t>
      </w:r>
      <w:proofErr w:type="spellEnd"/>
      <w:r>
        <w:t xml:space="preserve">) basiert und nur gültige Werte zulässt, die in der Menge </w:t>
      </w:r>
      <m:oMath>
        <m:nary>
          <m:naryPr>
            <m:chr m:val="∑"/>
            <m:ctrlPr>
              <w:rPr>
                <w:rFonts w:ascii="Cambria Math" w:hAnsi="Cambria Math"/>
              </w:rPr>
            </m:ctrlPr>
          </m:naryPr>
          <m:sub>
            <m:r>
              <w:rPr>
                <w:rFonts w:ascii="Cambria Math" w:hAnsi="Cambria Math"/>
              </w:rPr>
              <m:t>erlaubt</m:t>
            </m:r>
          </m:sub>
          <m:sup/>
          <m:e/>
        </m:nary>
      </m:oMath>
      <w:r>
        <w:t>​ enthalten sind. Alle anderen Werte werden auf null gesetzt.</w:t>
      </w:r>
    </w:p>
    <w:p w14:paraId="345B0CAD" w14:textId="77777777" w:rsidR="007F351C" w:rsidRDefault="009036F4">
      <w:r>
        <w:t>Dies kann in verschiedenen Kontexten nützlich sein, z.B. bei der Filterung von ungültigen Informationen oder bei der Validierung von Zuständen in einem Modell.</w:t>
      </w:r>
    </w:p>
    <w:p w14:paraId="240213DA" w14:textId="77777777" w:rsidR="007F351C" w:rsidRDefault="009036F4">
      <w:pPr>
        <w:pStyle w:val="berschrift1"/>
      </w:pPr>
      <w:bookmarkStart w:id="158" w:name="_qokeuu77sdx8" w:colFirst="0" w:colLast="0"/>
      <w:bookmarkEnd w:id="158"/>
      <w:r>
        <w:t>(32)</w:t>
      </w:r>
    </w:p>
    <w:p w14:paraId="7EC06536" w14:textId="77777777" w:rsidR="007F351C" w:rsidRDefault="007F351C">
      <w:pPr>
        <w:spacing w:before="240" w:after="240"/>
      </w:pPr>
    </w:p>
    <w:p w14:paraId="35F7D2B6" w14:textId="77777777" w:rsidR="007F351C" w:rsidRDefault="009036F4">
      <w:pPr>
        <w:ind w:left="720" w:firstLine="720"/>
      </w:pPr>
      <m:oMathPara>
        <m:oMath>
          <m:r>
            <w:rPr>
              <w:rFonts w:ascii="Cambria Math" w:hAnsi="Cambria Math"/>
            </w:rPr>
            <m:t>σ'=R[σ]=T(σ,C)</m:t>
          </m:r>
        </m:oMath>
      </m:oMathPara>
    </w:p>
    <w:p w14:paraId="7F5B60F6" w14:textId="77777777" w:rsidR="007F351C" w:rsidRDefault="009036F4">
      <w:r>
        <w:t xml:space="preserve">Diese Gleichung bezieht sich auf ein Transformationsmodell, das eine Art von Veränderung der semantischen Dichte oder einer anderen Art von Größe in einem bestimmten Kontext beschreibt. </w:t>
      </w:r>
    </w:p>
    <w:p w14:paraId="6FA3BD31" w14:textId="77777777" w:rsidR="007F351C" w:rsidRDefault="009036F4">
      <w:pPr>
        <w:pStyle w:val="berschrift2"/>
        <w:spacing w:before="280"/>
      </w:pPr>
      <w:bookmarkStart w:id="159" w:name="_dw8w1vqwdi4s" w:colFirst="0" w:colLast="0"/>
      <w:bookmarkEnd w:id="159"/>
      <w:r>
        <w:t>Bedeutung der Notation</w:t>
      </w:r>
    </w:p>
    <w:p w14:paraId="779DFC81" w14:textId="77777777" w:rsidR="007F351C" w:rsidRDefault="009036F4">
      <w:pPr>
        <w:numPr>
          <w:ilvl w:val="0"/>
          <w:numId w:val="64"/>
        </w:numPr>
        <w:spacing w:before="240" w:after="0"/>
      </w:pPr>
      <m:oMath>
        <m:r>
          <w:rPr>
            <w:rFonts w:ascii="Cambria Math" w:hAnsi="Cambria Math"/>
          </w:rPr>
          <m:t>σ'</m:t>
        </m:r>
      </m:oMath>
      <w:r>
        <w:t xml:space="preserve">: Dies stellt die </w:t>
      </w:r>
      <w:r>
        <w:rPr>
          <w:b/>
        </w:rPr>
        <w:t>modifizierte</w:t>
      </w:r>
      <w:r>
        <w:t xml:space="preserve"> oder </w:t>
      </w:r>
      <w:r>
        <w:rPr>
          <w:b/>
        </w:rPr>
        <w:t>transformierte</w:t>
      </w:r>
      <w:r>
        <w:t xml:space="preserve"> Version von σ\</w:t>
      </w:r>
      <w:proofErr w:type="spellStart"/>
      <w:r>
        <w:t>sigmaσ</w:t>
      </w:r>
      <w:proofErr w:type="spellEnd"/>
      <w:r>
        <w:t xml:space="preserve"> dar. In vielen Fällen kann σ die Veränderung oder das Ergebnis eines Prozesses oder einer Transformation sein. Es ist der neue Zustand nach Anwendung der Transformation.</w:t>
      </w:r>
      <w:r>
        <w:br/>
      </w:r>
    </w:p>
    <w:p w14:paraId="02ECDCE0" w14:textId="77777777" w:rsidR="007F351C" w:rsidRDefault="009036F4">
      <w:pPr>
        <w:numPr>
          <w:ilvl w:val="0"/>
          <w:numId w:val="64"/>
        </w:numPr>
        <w:spacing w:after="0"/>
      </w:pPr>
      <m:oMath>
        <m:r>
          <w:rPr>
            <w:rFonts w:ascii="Cambria Math" w:hAnsi="Cambria Math"/>
          </w:rPr>
          <m:t>R[σ]</m:t>
        </m:r>
      </m:oMath>
      <w:r>
        <w:t xml:space="preserve">: ist ein Operator oder eine Funktion, die auf σ angewendet wird. Der Operator R kann eine spezifische Art von Transformation darstellen. Das kann eine </w:t>
      </w:r>
      <w:r>
        <w:rPr>
          <w:b/>
        </w:rPr>
        <w:t>Modifikation</w:t>
      </w:r>
      <w:r>
        <w:t xml:space="preserve">, </w:t>
      </w:r>
      <w:r>
        <w:rPr>
          <w:b/>
        </w:rPr>
        <w:t>Veränderung</w:t>
      </w:r>
      <w:r>
        <w:t xml:space="preserve"> oder </w:t>
      </w:r>
      <w:r>
        <w:rPr>
          <w:b/>
        </w:rPr>
        <w:t>Regel</w:t>
      </w:r>
      <w:r>
        <w:t xml:space="preserve"> sein, die auf σ angewendet wird, um es zu transformieren. R kann dabei ein symbolischer Platzhalter für die Art der Transformation sein (z.B. Filterung, Gewichtung, Verarbeitung).</w:t>
      </w:r>
      <w:r>
        <w:br/>
      </w:r>
    </w:p>
    <w:p w14:paraId="53E2222A" w14:textId="77777777" w:rsidR="007F351C" w:rsidRDefault="009036F4">
      <w:pPr>
        <w:numPr>
          <w:ilvl w:val="0"/>
          <w:numId w:val="64"/>
        </w:numPr>
        <w:spacing w:after="240"/>
      </w:pPr>
      <m:oMath>
        <m:r>
          <w:rPr>
            <w:rFonts w:ascii="Cambria Math" w:hAnsi="Cambria Math"/>
          </w:rPr>
          <m:t>T(σ,C)</m:t>
        </m:r>
      </m:oMath>
      <w:r>
        <w:t xml:space="preserve">: T ist eine Funktion, die σ in Verbindung mit einer weiteren Größe C transformiert. C kann dabei eine zusätzliche Bedingung oder ein Parameter sein, der die Transformation beeinflusst. Zum Beispiel kann C eine Art von </w:t>
      </w:r>
      <w:r>
        <w:rPr>
          <w:b/>
        </w:rPr>
        <w:t>Kontext</w:t>
      </w:r>
      <w:r>
        <w:t xml:space="preserve">, </w:t>
      </w:r>
      <w:r>
        <w:rPr>
          <w:b/>
        </w:rPr>
        <w:t>Filter</w:t>
      </w:r>
      <w:r>
        <w:t xml:space="preserve">, </w:t>
      </w:r>
      <w:r>
        <w:rPr>
          <w:b/>
        </w:rPr>
        <w:t>Grenzwert</w:t>
      </w:r>
      <w:r>
        <w:t xml:space="preserve"> oder </w:t>
      </w:r>
      <w:r>
        <w:rPr>
          <w:b/>
        </w:rPr>
        <w:t>Regel</w:t>
      </w:r>
      <w:r>
        <w:t xml:space="preserve"> darstellen, die die Transformation von σ\</w:t>
      </w:r>
      <w:proofErr w:type="spellStart"/>
      <w:r>
        <w:t>sigmaσ</w:t>
      </w:r>
      <w:proofErr w:type="spellEnd"/>
      <w:r>
        <w:t xml:space="preserve"> bestimmt.</w:t>
      </w:r>
      <w:r>
        <w:br/>
      </w:r>
    </w:p>
    <w:p w14:paraId="25458638" w14:textId="77777777" w:rsidR="007F351C" w:rsidRDefault="009036F4">
      <w:pPr>
        <w:pStyle w:val="berschrift2"/>
        <w:spacing w:before="280"/>
      </w:pPr>
      <w:bookmarkStart w:id="160" w:name="_gi7ggdxc5bb3" w:colFirst="0" w:colLast="0"/>
      <w:bookmarkEnd w:id="160"/>
      <w:r>
        <w:t>Interpretation</w:t>
      </w:r>
    </w:p>
    <w:p w14:paraId="773ADE78" w14:textId="77777777" w:rsidR="007F351C" w:rsidRDefault="009036F4">
      <w:pPr>
        <w:spacing w:before="240" w:after="240"/>
      </w:pPr>
      <w:r>
        <w:t>Die Interpretation der gegebenen Notation und Konzepte kann in drei wesentlichen Kontexten zusammengefasst werden:</w:t>
      </w:r>
    </w:p>
    <w:p w14:paraId="2875906A" w14:textId="77777777" w:rsidR="007F351C" w:rsidRDefault="009036F4">
      <w:pPr>
        <w:numPr>
          <w:ilvl w:val="0"/>
          <w:numId w:val="60"/>
        </w:numPr>
      </w:pPr>
      <w:r>
        <w:rPr>
          <w:b/>
        </w:rPr>
        <w:t>Informationsverarbeitung (Semantische Kommunikation):</w:t>
      </w:r>
      <w:r>
        <w:t xml:space="preserve"> Im Rahmen der semantischen Kommunikation stellt σ eine semantische Dichte oder den Informationsgehalt dar, der zu einer bestimmten Zeit und an einem bestimmten Ort existiert. Die Funktion T(</w:t>
      </w:r>
      <w:proofErr w:type="spellStart"/>
      <w:proofErr w:type="gramStart"/>
      <w:r>
        <w:t>σ,C</w:t>
      </w:r>
      <w:proofErr w:type="spellEnd"/>
      <w:proofErr w:type="gramEnd"/>
      <w:r>
        <w:t>) beschreibt, wie diese semantische Dichte durch den Kontext C beeinflusst wird, wobei C zusätzliche Bedingungen oder Filter darstellt, die bestimmen, wie Informationen durch den Kommunikationskanal übertragen oder verändert werden. Der Operator R[σ] kann eine Regel oder ein Verarbeitungsmechanismus darstellen, der beschreibt, wie die semantische Dichte weiter transformiert wird (z.B. durch Kodierung oder Filterung). Am Ende resultiert σ′, die neue semantische Dichte nach der Transformation.</w:t>
      </w:r>
    </w:p>
    <w:p w14:paraId="4131FEDC" w14:textId="77777777" w:rsidR="007F351C" w:rsidRDefault="009036F4">
      <w:pPr>
        <w:numPr>
          <w:ilvl w:val="0"/>
          <w:numId w:val="60"/>
        </w:numPr>
      </w:pPr>
      <w:r>
        <w:rPr>
          <w:b/>
        </w:rPr>
        <w:t>Diffusion und Transport von Dichte (Physikalisches Modell):</w:t>
      </w:r>
      <w:r>
        <w:t xml:space="preserve"> Wenn wir die Gleichung im Kontext der Physik betrachten, kann σ die Konzentration oder Dichte einer Substanz (z.B. Wärme, Partikel) im Raum darstellen. Die Funktion T(</w:t>
      </w:r>
      <w:proofErr w:type="spellStart"/>
      <w:proofErr w:type="gramStart"/>
      <w:r>
        <w:t>σ,C</w:t>
      </w:r>
      <w:proofErr w:type="spellEnd"/>
      <w:proofErr w:type="gramEnd"/>
      <w:r>
        <w:t>) würde in diesem Fall eine Transport- oder Diffusionsgleichung repräsentieren, die die Veränderung der Konzentration im Raum beschreibt, wobei C Parameter wie den Diffusionskoeffizienten oder den Transportmechanismus umfasst. Der Operator R[σ] kann eine numerische Methode darstellen (z.B. Finite-Differenzen-Methoden), um die Konzentration der Substanz zu einem späteren Zeitpunkt zu berechnen. σ′ wäre dann die neue Konzentration nach der Diffusion oder dem Transportprozess.</w:t>
      </w:r>
    </w:p>
    <w:p w14:paraId="360B1B49" w14:textId="77777777" w:rsidR="007F351C" w:rsidRDefault="009036F4">
      <w:pPr>
        <w:numPr>
          <w:ilvl w:val="0"/>
          <w:numId w:val="60"/>
        </w:numPr>
        <w:spacing w:before="200" w:after="80"/>
      </w:pPr>
      <w:r>
        <w:rPr>
          <w:b/>
          <w:sz w:val="26"/>
          <w:szCs w:val="26"/>
        </w:rPr>
        <w:t>Allgemeine mathematische Modellierung (Operatoren):</w:t>
      </w:r>
      <w:r>
        <w:rPr>
          <w:sz w:val="26"/>
          <w:szCs w:val="26"/>
        </w:rPr>
        <w:t xml:space="preserve"> </w:t>
      </w:r>
      <w:r>
        <w:t>Mathematisch betrachtet kann T(</w:t>
      </w:r>
      <w:proofErr w:type="spellStart"/>
      <w:proofErr w:type="gramStart"/>
      <w:r>
        <w:t>σ,C</w:t>
      </w:r>
      <w:proofErr w:type="spellEnd"/>
      <w:proofErr w:type="gramEnd"/>
      <w:r>
        <w:t xml:space="preserve">) als Operator angesehen werden, der auf die Funktion σ wirkt. Dieser Operator kann eine Differentialgleichung oder eine andere Transformation darstellen, die auf </w:t>
      </w:r>
      <w:proofErr w:type="spellStart"/>
      <w:r>
        <w:t>σangewendet</w:t>
      </w:r>
      <w:proofErr w:type="spellEnd"/>
      <w:r>
        <w:t xml:space="preserve"> wird. Der Operator R[σ] stellt die Anwendung dieses Operators dar, um den neuen Zustand σ′ zu berechnen, welcher den transformierten Zustand der ursprünglichen Funktion beschreibt.</w:t>
      </w:r>
    </w:p>
    <w:p w14:paraId="63227F6E" w14:textId="77777777" w:rsidR="007F351C" w:rsidRDefault="009036F4">
      <w:pPr>
        <w:spacing w:before="280" w:after="80"/>
      </w:pPr>
      <w:r>
        <w:rPr>
          <w:sz w:val="26"/>
          <w:szCs w:val="26"/>
        </w:rPr>
        <w:t xml:space="preserve">Zusammenfassung: </w:t>
      </w:r>
      <w:r>
        <w:t>In allen drei Szenarien handelt es sich um eine Transformation einer Dichte (sei es semantisch, physikalisch oder mathematisch), wobei der Kontext CCC und die jeweiligen Operatoren (wie T und R) den Veränderungsprozess der Dichte beschreiben. Das Ergebnis dieser Transformation ist immer eine neue Dichte σ′, die den Zustand nach der Anwendung der entsprechenden Prozesse widerspiegelt.</w:t>
      </w:r>
    </w:p>
    <w:p w14:paraId="3D7F9CD7" w14:textId="77777777" w:rsidR="007F351C" w:rsidRDefault="009036F4">
      <w:pPr>
        <w:pStyle w:val="berschrift2"/>
        <w:spacing w:before="280"/>
      </w:pPr>
      <w:bookmarkStart w:id="161" w:name="_onyz3726uxpa" w:colFirst="0" w:colLast="0"/>
      <w:bookmarkEnd w:id="161"/>
      <w:r>
        <w:t>Beispiel für die Bedeutung</w:t>
      </w:r>
    </w:p>
    <w:p w14:paraId="63B0C3F0" w14:textId="77777777" w:rsidR="007F351C" w:rsidRDefault="009036F4">
      <w:pPr>
        <w:spacing w:before="240" w:after="240"/>
      </w:pPr>
      <w:r>
        <w:t xml:space="preserve">Angenommen, es wird ein einfaches Kommunikationsmodell betrachtet, bei dem </w:t>
      </w:r>
      <w:r>
        <w:rPr>
          <w:b/>
        </w:rPr>
        <w:t>Wörter</w:t>
      </w:r>
      <w:r>
        <w:t xml:space="preserve"> (semantische Dichten) durch einen Kommunikationskanal übertragen werden. Der Kanal fügt jedoch </w:t>
      </w:r>
      <w:r>
        <w:rPr>
          <w:b/>
        </w:rPr>
        <w:t>Rauschen</w:t>
      </w:r>
      <w:r>
        <w:t xml:space="preserve"> hinzu, sodass die Information am Ende verzerrt wird.</w:t>
      </w:r>
    </w:p>
    <w:p w14:paraId="0F59B43E" w14:textId="77777777" w:rsidR="007F351C" w:rsidRDefault="009036F4">
      <w:pPr>
        <w:pStyle w:val="berschrift4"/>
        <w:keepNext w:val="0"/>
        <w:keepLines w:val="0"/>
        <w:ind w:left="720" w:hanging="360"/>
        <w:rPr>
          <w:sz w:val="22"/>
          <w:szCs w:val="22"/>
        </w:rPr>
      </w:pPr>
      <w:bookmarkStart w:id="162" w:name="_f7ckcjf3pfuj" w:colFirst="0" w:colLast="0"/>
      <w:bookmarkEnd w:id="162"/>
      <w:r>
        <w:rPr>
          <w:sz w:val="22"/>
          <w:szCs w:val="22"/>
        </w:rPr>
        <w:t>1. Ursprüngliche semantische Dichte (σ):</w:t>
      </w:r>
    </w:p>
    <w:p w14:paraId="7F647122" w14:textId="77777777" w:rsidR="007F351C" w:rsidRDefault="009036F4" w:rsidP="009036F4">
      <w:pPr>
        <w:numPr>
          <w:ilvl w:val="0"/>
          <w:numId w:val="120"/>
        </w:numPr>
      </w:pPr>
      <w:r>
        <w:t>Angenommen, der Sender möchte das Wort "Hallo" an den Empfänger übertragen.</w:t>
      </w:r>
    </w:p>
    <w:p w14:paraId="4B55118C" w14:textId="77777777" w:rsidR="007F351C" w:rsidRDefault="009036F4" w:rsidP="009036F4">
      <w:pPr>
        <w:numPr>
          <w:ilvl w:val="0"/>
          <w:numId w:val="120"/>
        </w:numPr>
      </w:pPr>
      <w:r>
        <w:t>Es wird dieses Wort als eine semantische Dichte σ(</w:t>
      </w:r>
      <w:proofErr w:type="spellStart"/>
      <w:proofErr w:type="gramStart"/>
      <w:r>
        <w:t>x,y</w:t>
      </w:r>
      <w:proofErr w:type="gramEnd"/>
      <w:r>
        <w:t>,t</w:t>
      </w:r>
      <w:proofErr w:type="spellEnd"/>
      <w:r>
        <w:t>) kodiert . Dies kann eine Funktion sein, die die Bedeutung dieses Wortes in einem 2D-Raum beschreibt (z.B. (</w:t>
      </w:r>
      <w:proofErr w:type="spellStart"/>
      <w:proofErr w:type="gramStart"/>
      <w:r>
        <w:t>x,y</w:t>
      </w:r>
      <w:proofErr w:type="spellEnd"/>
      <w:proofErr w:type="gramEnd"/>
      <w:r>
        <w:t>) kann geographische Koordinaten oder Datenpunkte darstellen und t die Zeit).</w:t>
      </w:r>
    </w:p>
    <w:p w14:paraId="198F0CCA" w14:textId="77777777" w:rsidR="007F351C" w:rsidRDefault="009036F4">
      <w:pPr>
        <w:pStyle w:val="berschrift4"/>
        <w:keepNext w:val="0"/>
        <w:keepLines w:val="0"/>
        <w:ind w:left="720" w:hanging="360"/>
        <w:rPr>
          <w:sz w:val="22"/>
          <w:szCs w:val="22"/>
        </w:rPr>
      </w:pPr>
      <w:bookmarkStart w:id="163" w:name="_42k8jq1l5gni" w:colFirst="0" w:colLast="0"/>
      <w:bookmarkEnd w:id="163"/>
      <w:r>
        <w:rPr>
          <w:sz w:val="22"/>
          <w:szCs w:val="22"/>
        </w:rPr>
        <w:t>2. Transformation durch den Kommunikationskanal T(</w:t>
      </w:r>
      <w:proofErr w:type="spellStart"/>
      <w:proofErr w:type="gramStart"/>
      <w:r>
        <w:rPr>
          <w:sz w:val="22"/>
          <w:szCs w:val="22"/>
        </w:rPr>
        <w:t>σ,C</w:t>
      </w:r>
      <w:proofErr w:type="spellEnd"/>
      <w:proofErr w:type="gramEnd"/>
      <w:r>
        <w:rPr>
          <w:sz w:val="22"/>
          <w:szCs w:val="22"/>
        </w:rPr>
        <w:t>):</w:t>
      </w:r>
    </w:p>
    <w:p w14:paraId="1FEA6E90" w14:textId="77777777" w:rsidR="007F351C" w:rsidRDefault="009036F4">
      <w:pPr>
        <w:numPr>
          <w:ilvl w:val="0"/>
          <w:numId w:val="58"/>
        </w:numPr>
      </w:pPr>
      <w:r>
        <w:t>Der Kommunikationskanal fügt Rauschen hinzu, z.B. durch Interferenzen oder Verzerrungen. Dadurch verändert sich die ursprüngliche semantische Dichte.</w:t>
      </w:r>
    </w:p>
    <w:p w14:paraId="7FA0413B" w14:textId="77777777" w:rsidR="007F351C" w:rsidRDefault="009036F4">
      <w:pPr>
        <w:numPr>
          <w:ilvl w:val="0"/>
          <w:numId w:val="58"/>
        </w:numPr>
      </w:pPr>
      <w:r>
        <w:t>Wird C als das Rauschen oder Störungen im Kommunikationskanal betrachtet, dann verändert sich die semantische Dichte σ, sodass T(</w:t>
      </w:r>
      <w:proofErr w:type="spellStart"/>
      <w:proofErr w:type="gramStart"/>
      <w:r>
        <w:t>σ,C</w:t>
      </w:r>
      <w:proofErr w:type="spellEnd"/>
      <w:proofErr w:type="gramEnd"/>
      <w:r>
        <w:t>) die verzerrte Version der ursprünglichen Nachricht ist. In der Praxis kann dies dazu führen, dass die Nachricht "Hallo" im Raum (</w:t>
      </w:r>
      <w:proofErr w:type="spellStart"/>
      <w:proofErr w:type="gramStart"/>
      <w:r>
        <w:t>x,y</w:t>
      </w:r>
      <w:proofErr w:type="spellEnd"/>
      <w:proofErr w:type="gramEnd"/>
      <w:r>
        <w:t>) nach der Übertragung nicht mehr korrekt ankommt.</w:t>
      </w:r>
    </w:p>
    <w:p w14:paraId="41F37A1B" w14:textId="77777777" w:rsidR="007F351C" w:rsidRDefault="009036F4">
      <w:pPr>
        <w:pStyle w:val="berschrift4"/>
        <w:keepNext w:val="0"/>
        <w:keepLines w:val="0"/>
        <w:ind w:left="720" w:hanging="360"/>
        <w:rPr>
          <w:sz w:val="22"/>
          <w:szCs w:val="22"/>
        </w:rPr>
      </w:pPr>
      <w:bookmarkStart w:id="164" w:name="_uhzvszwtqiep" w:colFirst="0" w:colLast="0"/>
      <w:bookmarkEnd w:id="164"/>
      <w:r>
        <w:rPr>
          <w:sz w:val="22"/>
          <w:szCs w:val="22"/>
        </w:rPr>
        <w:t>3. Regelwerk R[σ]:</w:t>
      </w:r>
    </w:p>
    <w:p w14:paraId="34A03972" w14:textId="77777777" w:rsidR="007F351C" w:rsidRDefault="009036F4">
      <w:pPr>
        <w:numPr>
          <w:ilvl w:val="0"/>
          <w:numId w:val="28"/>
        </w:numPr>
      </w:pPr>
      <w:r>
        <w:t>Der Operator R[σ] beschreibt einen Prozess, der die ursprüngliche Information σ modifiziert. In diesem Fall kann R ein Fehlerkorrekturverfahren sein, das die verzerrte Information T(</w:t>
      </w:r>
      <w:proofErr w:type="spellStart"/>
      <w:proofErr w:type="gramStart"/>
      <w:r>
        <w:t>σ,C</w:t>
      </w:r>
      <w:proofErr w:type="spellEnd"/>
      <w:proofErr w:type="gramEnd"/>
      <w:r>
        <w:t>) überprüft und versucht, sie zu rekonstruieren. Das kann zum Beispiel ein Faltungscode oder eine Fehlerkorrekturcode wie Hamming-Code oder Reed-Solomon-Code sein.</w:t>
      </w:r>
    </w:p>
    <w:p w14:paraId="01C8A9E0" w14:textId="77777777" w:rsidR="007F351C" w:rsidRDefault="009036F4">
      <w:pPr>
        <w:numPr>
          <w:ilvl w:val="0"/>
          <w:numId w:val="28"/>
        </w:numPr>
      </w:pPr>
      <w:r>
        <w:t>In diesem Fall wird das ursprüngliche Wort "Hallo" möglicherweise nicht in seiner perfekten Form ankommen. Die Fehlerkorrektur hilft dabei, die Information zu rekonstruieren.</w:t>
      </w:r>
    </w:p>
    <w:p w14:paraId="0A29B997" w14:textId="77777777" w:rsidR="007F351C" w:rsidRDefault="009036F4">
      <w:pPr>
        <w:pStyle w:val="berschrift4"/>
        <w:keepNext w:val="0"/>
        <w:keepLines w:val="0"/>
        <w:ind w:left="720" w:hanging="360"/>
        <w:rPr>
          <w:sz w:val="22"/>
          <w:szCs w:val="22"/>
        </w:rPr>
      </w:pPr>
      <w:bookmarkStart w:id="165" w:name="_2upv08eut68s" w:colFirst="0" w:colLast="0"/>
      <w:bookmarkEnd w:id="165"/>
      <w:r>
        <w:rPr>
          <w:sz w:val="22"/>
          <w:szCs w:val="22"/>
        </w:rPr>
        <w:t>4. Endgültige semantische Dichte (σ′):</w:t>
      </w:r>
    </w:p>
    <w:p w14:paraId="7DC186B5" w14:textId="77777777" w:rsidR="007F351C" w:rsidRDefault="009036F4">
      <w:pPr>
        <w:numPr>
          <w:ilvl w:val="0"/>
          <w:numId w:val="37"/>
        </w:numPr>
        <w:spacing w:before="240" w:after="240"/>
      </w:pPr>
      <w:r>
        <w:t xml:space="preserve">Am Ende erhält der Empfänger eine neue semantische Dichte σ′. Diese kann entweder die </w:t>
      </w:r>
      <w:r>
        <w:rPr>
          <w:b/>
        </w:rPr>
        <w:t>ursprüngliche Bedeutung</w:t>
      </w:r>
      <w:r>
        <w:t xml:space="preserve"> (z.B. "Hallo") oder eine </w:t>
      </w:r>
      <w:r>
        <w:rPr>
          <w:b/>
        </w:rPr>
        <w:t>verzerrte Version</w:t>
      </w:r>
      <w:r>
        <w:t xml:space="preserve"> (z.B. "</w:t>
      </w:r>
      <w:proofErr w:type="spellStart"/>
      <w:r>
        <w:t>Hllo</w:t>
      </w:r>
      <w:proofErr w:type="spellEnd"/>
      <w:r>
        <w:t>" oder sogar "</w:t>
      </w:r>
      <w:proofErr w:type="spellStart"/>
      <w:r>
        <w:t>Helll</w:t>
      </w:r>
      <w:proofErr w:type="spellEnd"/>
      <w:r>
        <w:t>") sein, je nachdem, wie stark das Rauschen war und ob der Fehlerkorrekturmechanismus erfolgreich war.</w:t>
      </w:r>
    </w:p>
    <w:p w14:paraId="0459CF13" w14:textId="77777777" w:rsidR="007F351C" w:rsidRDefault="009036F4">
      <w:pPr>
        <w:pStyle w:val="berschrift2"/>
        <w:spacing w:before="280"/>
      </w:pPr>
      <w:bookmarkStart w:id="166" w:name="_757uu4w2etns" w:colFirst="0" w:colLast="0"/>
      <w:bookmarkEnd w:id="166"/>
      <w:r>
        <w:t>Zusammenfassung</w:t>
      </w:r>
    </w:p>
    <w:p w14:paraId="0469C3E1" w14:textId="77777777" w:rsidR="007F351C" w:rsidRDefault="009036F4">
      <w:pPr>
        <w:spacing w:before="240" w:after="240"/>
      </w:pPr>
      <w:r>
        <w:t xml:space="preserve">Diese Gleichung kann in vielen Kontexten verwendet werden, von der </w:t>
      </w:r>
      <w:r>
        <w:rPr>
          <w:b/>
        </w:rPr>
        <w:t>semantischen Modellierung</w:t>
      </w:r>
      <w:r>
        <w:t xml:space="preserve"> und </w:t>
      </w:r>
      <w:r>
        <w:rPr>
          <w:b/>
        </w:rPr>
        <w:t>Informationsverarbeitung</w:t>
      </w:r>
      <w:r>
        <w:t xml:space="preserve"> bis hin zur </w:t>
      </w:r>
      <w:r>
        <w:rPr>
          <w:b/>
        </w:rPr>
        <w:t>Physik</w:t>
      </w:r>
      <w:r>
        <w:t xml:space="preserve"> und </w:t>
      </w:r>
      <w:r>
        <w:rPr>
          <w:b/>
        </w:rPr>
        <w:t>Mathematik</w:t>
      </w:r>
      <w:r>
        <w:t>. Sie beschreibt eine Transformation von σ\</w:t>
      </w:r>
      <w:proofErr w:type="spellStart"/>
      <w:r>
        <w:t>sigmaσ</w:t>
      </w:r>
      <w:proofErr w:type="spellEnd"/>
      <w:r>
        <w:t>, die durch zusätzliche Bedingungen oder Parameter beeinflusst wird.</w:t>
      </w:r>
    </w:p>
    <w:p w14:paraId="688C3626" w14:textId="77777777" w:rsidR="007F351C" w:rsidRDefault="009036F4">
      <w:pPr>
        <w:pStyle w:val="berschrift1"/>
      </w:pPr>
      <w:bookmarkStart w:id="167" w:name="_y1cypqcz7683" w:colFirst="0" w:colLast="0"/>
      <w:bookmarkEnd w:id="167"/>
      <w:r>
        <w:t>(33)</w:t>
      </w:r>
    </w:p>
    <w:p w14:paraId="66063E79" w14:textId="77777777" w:rsidR="007F351C" w:rsidRDefault="009036F4">
      <w:r>
        <w:tab/>
      </w:r>
      <w:r>
        <w:tab/>
      </w:r>
      <m:oMath>
        <m:sSub>
          <m:sSubPr>
            <m:ctrlPr>
              <w:rPr>
                <w:rFonts w:ascii="Cambria Math" w:hAnsi="Cambria Math"/>
              </w:rPr>
            </m:ctrlPr>
          </m:sSubPr>
          <m:e>
            <m:r>
              <w:rPr>
                <w:rFonts w:ascii="Cambria Math" w:hAnsi="Cambria Math"/>
              </w:rPr>
              <m:t>σ</m:t>
            </m:r>
          </m:e>
          <m:sub>
            <m:r>
              <w:rPr>
                <w:rFonts w:ascii="Cambria Math" w:hAnsi="Cambria Math"/>
              </w:rPr>
              <m:t>Diskurs</m:t>
            </m:r>
          </m:sub>
        </m:sSub>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i=1</m:t>
                </m:r>
              </m:sub>
            </m:sSub>
          </m:e>
          <m:sup>
            <m:r>
              <w:rPr>
                <w:rFonts w:ascii="Cambria Math" w:hAnsi="Cambria Math"/>
              </w:rPr>
              <m:t>N</m:t>
            </m:r>
          </m:sup>
        </m:sSup>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p>
    <w:p w14:paraId="18978CAA" w14:textId="77777777" w:rsidR="007F351C" w:rsidRDefault="007F351C"/>
    <w:p w14:paraId="08FC0E08" w14:textId="77777777" w:rsidR="007F351C" w:rsidRDefault="009036F4">
      <w:pPr>
        <w:spacing w:before="240" w:after="240"/>
      </w:pPr>
      <w:r>
        <w:t xml:space="preserve">Diese Gleichung stellt das Konzept der </w:t>
      </w:r>
      <w:r>
        <w:rPr>
          <w:b/>
        </w:rPr>
        <w:t>semantischen Dichte eines Diskurses</w:t>
      </w:r>
      <w:r>
        <w:t xml:space="preserve"> dar und beschreibt, wie sich die Bedeutung eines gesamten Diskurses aus den individuellen Beiträgen (äußeren Aussagen) der Teilnehmer zusammensetzt.</w:t>
      </w:r>
    </w:p>
    <w:p w14:paraId="48B30C31" w14:textId="77777777" w:rsidR="007F351C" w:rsidRDefault="009036F4">
      <w:pPr>
        <w:pStyle w:val="berschrift2"/>
        <w:spacing w:before="280"/>
      </w:pPr>
      <w:bookmarkStart w:id="168" w:name="_q9zh042ltjvs" w:colFirst="0" w:colLast="0"/>
      <w:bookmarkEnd w:id="168"/>
      <w:r>
        <w:t>Bedeutung der Notation</w:t>
      </w:r>
    </w:p>
    <w:p w14:paraId="17E791FD" w14:textId="77777777" w:rsidR="007F351C" w:rsidRDefault="0028000D" w:rsidP="009036F4">
      <w:pPr>
        <w:numPr>
          <w:ilvl w:val="0"/>
          <w:numId w:val="98"/>
        </w:numPr>
        <w:spacing w:before="240" w:after="0"/>
      </w:pPr>
      <m:oMath>
        <m:sSub>
          <m:sSubPr>
            <m:ctrlPr>
              <w:rPr>
                <w:rFonts w:ascii="Cambria Math" w:hAnsi="Cambria Math"/>
              </w:rPr>
            </m:ctrlPr>
          </m:sSubPr>
          <m:e>
            <m:r>
              <w:rPr>
                <w:rFonts w:ascii="Cambria Math" w:hAnsi="Cambria Math"/>
              </w:rPr>
              <m:t>σ</m:t>
            </m:r>
          </m:e>
          <m:sub>
            <m:r>
              <w:rPr>
                <w:rFonts w:ascii="Cambria Math" w:hAnsi="Cambria Math"/>
              </w:rPr>
              <m:t>Diskurs</m:t>
            </m:r>
          </m:sub>
        </m:sSub>
      </m:oMath>
      <w:r w:rsidR="009036F4">
        <w:rPr>
          <w:b/>
        </w:rPr>
        <w:t>​</w:t>
      </w:r>
      <w:r w:rsidR="009036F4">
        <w:t xml:space="preserve">: Dies ist die </w:t>
      </w:r>
      <w:r w:rsidR="009036F4">
        <w:rPr>
          <w:b/>
        </w:rPr>
        <w:t>semantische Dichte des gesamten Diskurses</w:t>
      </w:r>
      <w:r w:rsidR="009036F4">
        <w:t xml:space="preserve">. Sie repräsentiert die kombinierte Bedeutung oder den Informationsgehalt aller Aussagen und Beiträge, die im Verlauf eines Diskurses getätigt werden. Es handelt sich um die </w:t>
      </w:r>
      <w:r w:rsidR="009036F4">
        <w:rPr>
          <w:b/>
        </w:rPr>
        <w:t>gesamte Bedeutung</w:t>
      </w:r>
      <w:r w:rsidR="009036F4">
        <w:t xml:space="preserve"> des Diskurses, der durch die Aggregation der einzelnen Beiträge entsteht.</w:t>
      </w:r>
      <w:r w:rsidR="009036F4">
        <w:br/>
      </w:r>
    </w:p>
    <w:p w14:paraId="29D856C0" w14:textId="77777777" w:rsidR="007F351C" w:rsidRDefault="009036F4" w:rsidP="009036F4">
      <w:pPr>
        <w:numPr>
          <w:ilvl w:val="0"/>
          <w:numId w:val="98"/>
        </w:numPr>
        <w:spacing w:after="0"/>
      </w:pPr>
      <m:oMath>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i=1</m:t>
                </m:r>
              </m:sub>
            </m:sSub>
          </m:e>
          <m:sup>
            <m:r>
              <w:rPr>
                <w:rFonts w:ascii="Cambria Math" w:hAnsi="Cambria Math"/>
              </w:rPr>
              <m:t>N</m:t>
            </m:r>
          </m:sup>
        </m:sSup>
        <m:r>
          <w:rPr>
            <w:rFonts w:ascii="Cambria Math" w:hAnsi="Cambria Math"/>
          </w:rPr>
          <m:t>​]</m:t>
        </m:r>
      </m:oMath>
      <w:r>
        <w:t>: Der Operator D beschreibt die Funktion, die eine Menge von semantischen Dichte n</w:t>
      </w:r>
      <m:oMath>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für i=1,…,N</m:t>
        </m:r>
      </m:oMath>
      <w:r>
        <w:t xml:space="preserve"> (also die einzelnen Beiträge oder Aussagen) in eine </w:t>
      </w:r>
      <w:r>
        <w:rPr>
          <w:b/>
        </w:rPr>
        <w:t>einzelne semantische Dichte</w:t>
      </w:r>
      <w:r>
        <w:t xml:space="preserve"> </w:t>
      </w:r>
      <m:oMath>
        <m:sSub>
          <m:sSubPr>
            <m:ctrlPr>
              <w:rPr>
                <w:rFonts w:ascii="Cambria Math" w:hAnsi="Cambria Math"/>
              </w:rPr>
            </m:ctrlPr>
          </m:sSubPr>
          <m:e>
            <m:r>
              <w:rPr>
                <w:rFonts w:ascii="Cambria Math" w:hAnsi="Cambria Math"/>
              </w:rPr>
              <m:t>σ</m:t>
            </m:r>
          </m:e>
          <m:sub>
            <m:r>
              <w:rPr>
                <w:rFonts w:ascii="Cambria Math" w:hAnsi="Cambria Math"/>
              </w:rPr>
              <m:t>Diskurs</m:t>
            </m:r>
          </m:sub>
        </m:sSub>
      </m:oMath>
      <w:r>
        <w:t xml:space="preserve"> transformiert. Dieser Operator kann ein </w:t>
      </w:r>
      <w:r>
        <w:rPr>
          <w:b/>
        </w:rPr>
        <w:t>Aggregationsprozess</w:t>
      </w:r>
      <w:r>
        <w:t xml:space="preserve"> sein, bei dem die Bedeutung jeder einzelnen Aussage berücksichtigt und zu einer Gesamtdichte des Diskurses zusammengeführt wird.</w:t>
      </w:r>
      <w:r>
        <w:br/>
      </w:r>
    </w:p>
    <w:p w14:paraId="6B84D44C" w14:textId="77777777" w:rsidR="007F351C" w:rsidRDefault="009036F4" w:rsidP="009036F4">
      <w:pPr>
        <w:numPr>
          <w:ilvl w:val="0"/>
          <w:numId w:val="98"/>
        </w:numPr>
        <w:spacing w:after="240"/>
      </w:pPr>
      <m:oMath>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r>
        <w:t xml:space="preserve">: A stellt die </w:t>
      </w:r>
      <w:r>
        <w:rPr>
          <w:b/>
        </w:rPr>
        <w:t>Aggregationsfunktion</w:t>
      </w:r>
      <w:r>
        <w:t xml:space="preserve"> dar, die alle individuellen semantischen Dichten (die Dichten der einzelnen Aussagen </w:t>
      </w:r>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r>
        <w:t xml:space="preserve"> zu einer Gesamtbedeutung des Diskurses kombiniert. Die Aggregation kann durch einfache Methoden wie </w:t>
      </w:r>
      <w:r>
        <w:rPr>
          <w:b/>
        </w:rPr>
        <w:t>Mittelwertbildung</w:t>
      </w:r>
      <w:r>
        <w:t xml:space="preserve">, </w:t>
      </w:r>
      <w:r>
        <w:rPr>
          <w:b/>
        </w:rPr>
        <w:t>Summierung</w:t>
      </w:r>
      <w:r>
        <w:t xml:space="preserve"> oder komplexe </w:t>
      </w:r>
      <w:r>
        <w:rPr>
          <w:b/>
        </w:rPr>
        <w:t>gewichtete Zusammenfassungen</w:t>
      </w:r>
      <w:r>
        <w:t xml:space="preserve"> erfolgen.</w:t>
      </w:r>
      <w:r>
        <w:br/>
      </w:r>
    </w:p>
    <w:p w14:paraId="61D14B90" w14:textId="77777777" w:rsidR="007F351C" w:rsidRDefault="009036F4">
      <w:pPr>
        <w:pStyle w:val="berschrift2"/>
        <w:spacing w:before="280"/>
      </w:pPr>
      <w:bookmarkStart w:id="169" w:name="_fl029065fc2a" w:colFirst="0" w:colLast="0"/>
      <w:bookmarkEnd w:id="169"/>
      <w:r>
        <w:t>Interpretation</w:t>
      </w:r>
    </w:p>
    <w:p w14:paraId="354CB924" w14:textId="77777777" w:rsidR="007F351C" w:rsidRDefault="009036F4">
      <w:r>
        <w:t>Die Notation beschreibt, wie individuelle Beiträge (Aussagen, Argumente) in einem Diskurs oder Argumentationsprozess durch den Operator D zu einer Gesamtbedeutung aggregiert werden. Diese Aggregation kann als Summierung oder gewichtete Kombination der semantischen Dichten erfolgen und ermöglicht eine tiefere Analyse der Kohärenz und Struktur des gesamten Diskurses oder Argumentationsprozesses.</w:t>
      </w:r>
    </w:p>
    <w:p w14:paraId="5B676E25" w14:textId="77777777" w:rsidR="007F351C" w:rsidRDefault="009036F4">
      <w:pPr>
        <w:pStyle w:val="berschrift2"/>
        <w:spacing w:before="280"/>
      </w:pPr>
      <w:bookmarkStart w:id="170" w:name="_v4gekbp8kc1i" w:colFirst="0" w:colLast="0"/>
      <w:bookmarkEnd w:id="170"/>
      <w:r>
        <w:t>Beispiel für die Bedeutung</w:t>
      </w:r>
    </w:p>
    <w:p w14:paraId="29F97A01" w14:textId="77777777" w:rsidR="007F351C" w:rsidRDefault="009036F4">
      <w:pPr>
        <w:pStyle w:val="berschrift4"/>
        <w:keepNext w:val="0"/>
        <w:keepLines w:val="0"/>
        <w:rPr>
          <w:sz w:val="22"/>
          <w:szCs w:val="22"/>
        </w:rPr>
      </w:pPr>
      <w:bookmarkStart w:id="171" w:name="_doplz9gv9vqx" w:colFirst="0" w:colLast="0"/>
      <w:bookmarkEnd w:id="171"/>
      <w:r>
        <w:rPr>
          <w:sz w:val="22"/>
          <w:szCs w:val="22"/>
        </w:rPr>
        <w:t>Beispiel für eine Diskussion:</w:t>
      </w:r>
    </w:p>
    <w:p w14:paraId="62CA35CD" w14:textId="77777777" w:rsidR="007F351C" w:rsidRDefault="009036F4">
      <w:r>
        <w:t>Angenommen, es liegt eine Diskussion vor, in der drei Teilnehmer jeweils eine Aussage machen:</w:t>
      </w:r>
    </w:p>
    <w:p w14:paraId="027EF795" w14:textId="77777777" w:rsidR="007F351C" w:rsidRDefault="009036F4">
      <w:pPr>
        <w:numPr>
          <w:ilvl w:val="0"/>
          <w:numId w:val="51"/>
        </w:numPr>
      </w:pPr>
      <w:r>
        <w:t>Teilnehmer 1 äußert: "Der Klimawandel ist ein großes Problem für die Zukunft."</w:t>
      </w:r>
    </w:p>
    <w:p w14:paraId="5BECB724" w14:textId="77777777" w:rsidR="007F351C" w:rsidRDefault="0028000D">
      <w:pPr>
        <w:numPr>
          <w:ilvl w:val="1"/>
          <w:numId w:val="51"/>
        </w:numPr>
      </w:pPr>
      <m:oMath>
        <m:sSub>
          <m:sSubPr>
            <m:ctrlPr>
              <w:rPr>
                <w:rFonts w:ascii="Cambria Math" w:hAnsi="Cambria Math"/>
              </w:rPr>
            </m:ctrlPr>
          </m:sSubPr>
          <m:e>
            <m:r>
              <w:rPr>
                <w:rFonts w:ascii="Cambria Math" w:hAnsi="Cambria Math"/>
              </w:rPr>
              <m:t>σ</m:t>
            </m:r>
          </m:e>
          <m:sub>
            <m:r>
              <w:rPr>
                <w:rFonts w:ascii="Cambria Math" w:hAnsi="Cambria Math"/>
              </w:rPr>
              <m:t>1</m:t>
            </m:r>
          </m:sub>
        </m:sSub>
      </m:oMath>
      <w:r w:rsidR="009036F4">
        <w:t>​ beschreibt die semantische Bedeutung dieser Aussage.</w:t>
      </w:r>
    </w:p>
    <w:p w14:paraId="233AB9C6" w14:textId="77777777" w:rsidR="007F351C" w:rsidRDefault="009036F4">
      <w:pPr>
        <w:numPr>
          <w:ilvl w:val="0"/>
          <w:numId w:val="51"/>
        </w:numPr>
      </w:pPr>
      <w:r>
        <w:t>Teilnehmer 2 sagt: "Wir müssen sofort Maßnahmen ergreifen, um den CO₂-Ausstoß zu verringern."</w:t>
      </w:r>
    </w:p>
    <w:p w14:paraId="1EF5954F" w14:textId="77777777" w:rsidR="007F351C" w:rsidRDefault="0028000D">
      <w:pPr>
        <w:numPr>
          <w:ilvl w:val="1"/>
          <w:numId w:val="51"/>
        </w:numPr>
      </w:pPr>
      <m:oMath>
        <m:sSub>
          <m:sSubPr>
            <m:ctrlPr>
              <w:rPr>
                <w:rFonts w:ascii="Cambria Math" w:hAnsi="Cambria Math"/>
              </w:rPr>
            </m:ctrlPr>
          </m:sSubPr>
          <m:e>
            <m:r>
              <w:rPr>
                <w:rFonts w:ascii="Cambria Math" w:hAnsi="Cambria Math"/>
              </w:rPr>
              <m:t>σ</m:t>
            </m:r>
          </m:e>
          <m:sub>
            <m:r>
              <w:rPr>
                <w:rFonts w:ascii="Cambria Math" w:hAnsi="Cambria Math"/>
              </w:rPr>
              <m:t>2</m:t>
            </m:r>
          </m:sub>
        </m:sSub>
      </m:oMath>
      <w:r w:rsidR="009036F4">
        <w:t>​ beschreibt die semantische Bedeutung dieser Aussage.</w:t>
      </w:r>
    </w:p>
    <w:p w14:paraId="4E6DA9E7" w14:textId="77777777" w:rsidR="007F351C" w:rsidRDefault="009036F4">
      <w:pPr>
        <w:numPr>
          <w:ilvl w:val="0"/>
          <w:numId w:val="51"/>
        </w:numPr>
      </w:pPr>
      <w:r>
        <w:t xml:space="preserve">Teilnehmer 3 ergänzt: "Es gibt Technologien, die uns helfen </w:t>
      </w:r>
      <w:proofErr w:type="spellStart"/>
      <w:r>
        <w:t>kannn</w:t>
      </w:r>
      <w:proofErr w:type="spellEnd"/>
      <w:r>
        <w:t>, die Situation zu verbessern."</w:t>
      </w:r>
    </w:p>
    <w:p w14:paraId="601BD137" w14:textId="77777777" w:rsidR="007F351C" w:rsidRDefault="0028000D">
      <w:pPr>
        <w:numPr>
          <w:ilvl w:val="1"/>
          <w:numId w:val="51"/>
        </w:numPr>
      </w:pPr>
      <m:oMath>
        <m:sSub>
          <m:sSubPr>
            <m:ctrlPr>
              <w:rPr>
                <w:rFonts w:ascii="Cambria Math" w:hAnsi="Cambria Math"/>
              </w:rPr>
            </m:ctrlPr>
          </m:sSubPr>
          <m:e>
            <m:r>
              <w:rPr>
                <w:rFonts w:ascii="Cambria Math" w:hAnsi="Cambria Math"/>
              </w:rPr>
              <m:t>σ</m:t>
            </m:r>
          </m:e>
          <m:sub>
            <m:r>
              <w:rPr>
                <w:rFonts w:ascii="Cambria Math" w:hAnsi="Cambria Math"/>
              </w:rPr>
              <m:t>3</m:t>
            </m:r>
          </m:sub>
        </m:sSub>
      </m:oMath>
      <w:r w:rsidR="009036F4">
        <w:t>​ beschreibt die semantische Bedeutung dieser Aussage.</w:t>
      </w:r>
    </w:p>
    <w:p w14:paraId="26362411" w14:textId="77777777" w:rsidR="007F351C" w:rsidRDefault="009036F4">
      <w:r>
        <w:t>Nun wird der gesamte Diskurs durch die Aggregation der Dichten dieser Aussagen dargestellt:</w:t>
      </w:r>
    </w:p>
    <w:p w14:paraId="06126809" w14:textId="77777777" w:rsidR="007F351C" w:rsidRDefault="0028000D">
      <w:pPr>
        <w:ind w:left="720" w:firstLine="720"/>
      </w:pPr>
      <m:oMathPara>
        <m:oMath>
          <m:sSub>
            <m:sSubPr>
              <m:ctrlPr>
                <w:rPr>
                  <w:rFonts w:ascii="Cambria Math" w:hAnsi="Cambria Math"/>
                </w:rPr>
              </m:ctrlPr>
            </m:sSubPr>
            <m:e>
              <m:r>
                <w:rPr>
                  <w:rFonts w:ascii="Cambria Math" w:hAnsi="Cambria Math"/>
                </w:rPr>
                <m:t>σ</m:t>
              </m:r>
            </m:e>
            <m:sub>
              <m:r>
                <w:rPr>
                  <w:rFonts w:ascii="Cambria Math" w:hAnsi="Cambria Math"/>
                </w:rPr>
                <m:t>Diskurs</m:t>
              </m:r>
            </m:sub>
          </m:sSub>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m:t>
          </m:r>
        </m:oMath>
      </m:oMathPara>
    </w:p>
    <w:p w14:paraId="0B2DDC2B" w14:textId="77777777" w:rsidR="007F351C" w:rsidRDefault="009036F4">
      <w:pPr>
        <w:spacing w:before="240" w:after="240"/>
        <w:rPr>
          <w:sz w:val="22"/>
          <w:szCs w:val="22"/>
        </w:rPr>
      </w:pPr>
      <w:r>
        <w:t xml:space="preserve">Der Operator D kann hier eine </w:t>
      </w:r>
      <w:r>
        <w:rPr>
          <w:b/>
        </w:rPr>
        <w:t>Summierung</w:t>
      </w:r>
      <w:r>
        <w:t xml:space="preserve"> oder </w:t>
      </w:r>
      <w:r>
        <w:rPr>
          <w:b/>
        </w:rPr>
        <w:t>gewichtete Kombination</w:t>
      </w:r>
      <w:r>
        <w:t xml:space="preserve"> der individuellen Dichten darstellen, die die </w:t>
      </w:r>
      <w:r>
        <w:rPr>
          <w:b/>
        </w:rPr>
        <w:t>Bedeutung des gesamten Diskurses</w:t>
      </w:r>
      <w:r>
        <w:t xml:space="preserve"> widerspiegelt. Dies kann eine Diskussion über den Klimawandel und mögliche Lösungen darstellen.</w:t>
      </w:r>
    </w:p>
    <w:p w14:paraId="79640841" w14:textId="77777777" w:rsidR="007F351C" w:rsidRDefault="009036F4">
      <w:pPr>
        <w:spacing w:before="240" w:after="240"/>
      </w:pPr>
      <w:r>
        <w:t xml:space="preserve">In einem Argumentationsprozess kann jede Aussage eine </w:t>
      </w:r>
      <w:r>
        <w:rPr>
          <w:b/>
        </w:rPr>
        <w:t>semantische Dichte</w:t>
      </w:r>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darstellen, die die Bedeutung eines Argumentes oder einer These beschreibt. Der Operator D kann dann verwendet werden, um die </w:t>
      </w:r>
      <w:r>
        <w:rPr>
          <w:b/>
        </w:rPr>
        <w:t>Bedeutung</w:t>
      </w:r>
      <w:r>
        <w:t xml:space="preserve"> des gesamten Argumentationsprozesses zu berechnen, der durch die Kombination der verschiedenen Thesen und Argumente entsteht.</w:t>
      </w:r>
    </w:p>
    <w:p w14:paraId="0D9D8D05" w14:textId="77777777" w:rsidR="007F351C" w:rsidRDefault="009036F4">
      <w:pPr>
        <w:pStyle w:val="berschrift2"/>
        <w:spacing w:before="280"/>
      </w:pPr>
      <w:bookmarkStart w:id="172" w:name="_hhp0odto1wzq" w:colFirst="0" w:colLast="0"/>
      <w:bookmarkEnd w:id="172"/>
      <w:r>
        <w:t>Zusammenfassung</w:t>
      </w:r>
    </w:p>
    <w:p w14:paraId="70379F67" w14:textId="77777777" w:rsidR="007F351C" w:rsidRDefault="009036F4">
      <w:pPr>
        <w:spacing w:before="240" w:after="240"/>
      </w:pPr>
      <w:r>
        <w:t>Dieses Modell kann verwendet werden, um zu untersuchen, wie sich die Bedeutung eines Diskurses aus den einzelnen Beiträgen zusammensetzt und wie die Struktur der Aussagen in einem Gespräch oder einer Diskussion die Gesamtbedeutung beeinflusst.</w:t>
      </w:r>
    </w:p>
    <w:p w14:paraId="20EB212A" w14:textId="77777777" w:rsidR="007F351C" w:rsidRDefault="009036F4">
      <w:pPr>
        <w:pStyle w:val="berschrift1"/>
      </w:pPr>
      <w:bookmarkStart w:id="173" w:name="_pzqhkqagdsr3" w:colFirst="0" w:colLast="0"/>
      <w:bookmarkEnd w:id="173"/>
      <w:r>
        <w:t>(34)</w:t>
      </w:r>
    </w:p>
    <w:p w14:paraId="77640DB7" w14:textId="77777777" w:rsidR="007F351C" w:rsidRDefault="009036F4">
      <w:r>
        <w:tab/>
      </w:r>
      <w:r>
        <w:tab/>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p>
    <w:p w14:paraId="546F0DEE" w14:textId="77777777" w:rsidR="007F351C" w:rsidRDefault="009036F4">
      <w:pPr>
        <w:spacing w:before="240" w:after="240"/>
      </w:pPr>
      <w:r>
        <w:t xml:space="preserve">Diese Gleichung beschreibt einen rekursiven </w:t>
      </w:r>
      <w:r>
        <w:rPr>
          <w:b/>
        </w:rPr>
        <w:t>Prozess</w:t>
      </w:r>
      <w:r>
        <w:t xml:space="preserve">, bei dem der 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xml:space="preserve">​ (der nächste Zustand) von einem vorherigen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und einer semantischen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abhängt. Der Operator M beschreibt dabei eine Funktion oder Transformation, die die </w:t>
      </w:r>
      <w:r>
        <w:rPr>
          <w:b/>
        </w:rPr>
        <w:t>Interaktion zwischen dem aktuellen Zustand</w:t>
      </w:r>
      <w:r>
        <w:t xml:space="preserve"> und der </w:t>
      </w:r>
      <w:r>
        <w:rPr>
          <w:b/>
        </w:rPr>
        <w:t>semantischen Dichte</w:t>
      </w:r>
      <w:r>
        <w:t xml:space="preserve"> modelliert.</w:t>
      </w:r>
    </w:p>
    <w:p w14:paraId="43764564" w14:textId="77777777" w:rsidR="007F351C" w:rsidRDefault="009036F4">
      <w:pPr>
        <w:pStyle w:val="berschrift2"/>
        <w:spacing w:before="280"/>
        <w:rPr>
          <w:sz w:val="22"/>
          <w:szCs w:val="22"/>
        </w:rPr>
      </w:pPr>
      <w:bookmarkStart w:id="174" w:name="_cgizhatrmqv1" w:colFirst="0" w:colLast="0"/>
      <w:bookmarkEnd w:id="174"/>
      <w:r>
        <w:t>Bedeutung der Notation</w:t>
      </w:r>
    </w:p>
    <w:p w14:paraId="2B50F6AE" w14:textId="77777777" w:rsidR="007F351C" w:rsidRDefault="0028000D">
      <w:pPr>
        <w:numPr>
          <w:ilvl w:val="0"/>
          <w:numId w:val="48"/>
        </w:numPr>
      </w:pPr>
      <m:oMath>
        <m:sSub>
          <m:sSubPr>
            <m:ctrlPr>
              <w:rPr>
                <w:rFonts w:ascii="Cambria Math" w:hAnsi="Cambria Math"/>
              </w:rPr>
            </m:ctrlPr>
          </m:sSubPr>
          <m:e>
            <m:r>
              <w:rPr>
                <w:rFonts w:ascii="Cambria Math" w:hAnsi="Cambria Math"/>
              </w:rPr>
              <m:t>K</m:t>
            </m:r>
          </m:e>
          <m:sub>
            <m:r>
              <w:rPr>
                <w:rFonts w:ascii="Cambria Math" w:hAnsi="Cambria Math"/>
              </w:rPr>
              <m:t>n</m:t>
            </m:r>
          </m:sub>
        </m:sSub>
      </m:oMath>
      <w:r w:rsidR="009036F4">
        <w:t>​: Dies ist der Zustand oder die Information zu einem bestimmten Zeitpunkt n, der in der Regel als ein Vektor, eine Matrix oder eine andere Struktur dargestellt wird, die den Zustand des Systems beschreibt.</w:t>
      </w:r>
    </w:p>
    <w:p w14:paraId="5C143385" w14:textId="77777777" w:rsidR="007F351C" w:rsidRDefault="0028000D">
      <w:pPr>
        <w:numPr>
          <w:ilvl w:val="0"/>
          <w:numId w:val="48"/>
        </w:numPr>
      </w:pP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9036F4">
        <w:t>: Diese semantische Dichte beschreibt den Informationsgehalt oder die Bedeutung zu einem bestimmten Zeitpunkt n. Sie kann zum Beispiel die Bedeutung einer Nachricht oder die Informationsdichte in einem Kommunikationsprozess darstellen.</w:t>
      </w:r>
    </w:p>
    <w:p w14:paraId="0E096C02" w14:textId="77777777" w:rsidR="007F351C" w:rsidRDefault="009036F4">
      <w:pPr>
        <w:numPr>
          <w:ilvl w:val="0"/>
          <w:numId w:val="48"/>
        </w:numPr>
      </w:pP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r>
        <w:t xml:space="preserve">: Der Operator M beschreibt eine Transformation oder Funktion, die den vorherigen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und die semantische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miteinander kombiniert, um den nächsten 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zu berechnen. M kann eine mathematische Funktion oder ein Algorithmus sein, der die Aktualisierung des Zustands anhand der semantischen Dichte und des vorherigen Zustands beschreibt.</w:t>
      </w:r>
    </w:p>
    <w:p w14:paraId="1A81316A" w14:textId="77777777" w:rsidR="007F351C" w:rsidRDefault="0028000D">
      <w:pPr>
        <w:numPr>
          <w:ilvl w:val="0"/>
          <w:numId w:val="48"/>
        </w:numPr>
      </w:pP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rsidR="009036F4">
        <w:t xml:space="preserve">​: Dies ist der nächste Zustand des Systems nach der Anwendung der Transformation M. Er wird durch den Operator M unter Berücksichtigung des aktuellen Zustands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009036F4">
        <w:t xml:space="preserve">​ und der semantischen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9036F4">
        <w:t>​ berechnet.</w:t>
      </w:r>
      <w:r w:rsidR="009036F4">
        <w:br/>
      </w:r>
    </w:p>
    <w:p w14:paraId="69517B2F" w14:textId="77777777" w:rsidR="007F351C" w:rsidRDefault="009036F4">
      <w:pPr>
        <w:pStyle w:val="berschrift2"/>
        <w:spacing w:before="280"/>
      </w:pPr>
      <w:bookmarkStart w:id="175" w:name="_ddhipu6aiw14" w:colFirst="0" w:colLast="0"/>
      <w:bookmarkEnd w:id="175"/>
      <w:r>
        <w:t>Interpretation</w:t>
      </w:r>
    </w:p>
    <w:p w14:paraId="75EFA572" w14:textId="77777777" w:rsidR="007F351C" w:rsidRDefault="009036F4">
      <w:pPr>
        <w:spacing w:before="240" w:after="240"/>
      </w:pPr>
      <w:r>
        <w:t xml:space="preserve">Diese Gleichung beschreibt einen </w:t>
      </w:r>
      <w:r>
        <w:rPr>
          <w:b/>
        </w:rPr>
        <w:t>dynamischen Prozess</w:t>
      </w:r>
      <w:r>
        <w:t xml:space="preserve">, bei dem der </w:t>
      </w:r>
      <w:r>
        <w:rPr>
          <w:b/>
        </w:rPr>
        <w:t>Zustand</w:t>
      </w:r>
      <w:r>
        <w:t xml:space="preserve"> K des Systems von einer vorherigen Information und einer aktuellen semantischen Dichte abhängt. Der Operator MMM kann auf verschiedene Weisen interpretiert werden, je nach Kontext:</w:t>
      </w:r>
    </w:p>
    <w:p w14:paraId="05AAEB6C" w14:textId="77777777" w:rsidR="007F351C" w:rsidRDefault="009036F4">
      <w:pPr>
        <w:numPr>
          <w:ilvl w:val="0"/>
          <w:numId w:val="59"/>
        </w:numPr>
        <w:spacing w:before="240" w:after="0"/>
      </w:pPr>
      <w:r>
        <w:rPr>
          <w:b/>
        </w:rPr>
        <w:t>In der Informationsverarbeitung</w:t>
      </w:r>
      <w:r>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den Informationsgehalt eines Systems oder einer Nachricht zu einem bestimmten Zeitpunkt darstellen.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wäre dann die semantische Dichte, die die Bedeutung dieser Information beeinflusst. Der Operator MMM würde dann beschreiben, wie der Informationsgehalt durch die Bedeutung oder den Kontext der aktuellen Information verändert wird.</w:t>
      </w:r>
      <w:r>
        <w:br/>
      </w:r>
    </w:p>
    <w:p w14:paraId="09163C05" w14:textId="77777777" w:rsidR="007F351C" w:rsidRDefault="009036F4">
      <w:pPr>
        <w:numPr>
          <w:ilvl w:val="0"/>
          <w:numId w:val="59"/>
        </w:numPr>
        <w:spacing w:after="0"/>
      </w:pPr>
      <w:r>
        <w:rPr>
          <w:b/>
        </w:rPr>
        <w:t>In einem Lernprozess</w:t>
      </w:r>
      <w:r>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das </w:t>
      </w:r>
      <w:r>
        <w:rPr>
          <w:b/>
        </w:rPr>
        <w:t>Wissen</w:t>
      </w:r>
      <w:r>
        <w:t xml:space="preserve"> des Systems zu einem bestimmten Zeitpunkt darstellen, während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die </w:t>
      </w:r>
      <w:r>
        <w:rPr>
          <w:b/>
        </w:rPr>
        <w:t>neue Information</w:t>
      </w:r>
      <w:r>
        <w:t xml:space="preserve"> oder </w:t>
      </w:r>
      <w:r>
        <w:rPr>
          <w:b/>
        </w:rPr>
        <w:t>Lernressource</w:t>
      </w:r>
      <w:r>
        <w:t xml:space="preserve"> beschreibt, die das System erhält. Der Operator MMM beschreibt, wie das System dieses neue Wissen verarbeitet und in den nächsten Wissenszustand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xml:space="preserve"> überführt.</w:t>
      </w:r>
      <w:r>
        <w:br/>
      </w:r>
    </w:p>
    <w:p w14:paraId="35093E9E" w14:textId="77777777" w:rsidR="007F351C" w:rsidRDefault="009036F4">
      <w:pPr>
        <w:numPr>
          <w:ilvl w:val="0"/>
          <w:numId w:val="59"/>
        </w:numPr>
        <w:spacing w:after="240"/>
      </w:pPr>
      <w:r>
        <w:rPr>
          <w:b/>
        </w:rPr>
        <w:t>In der Kommunikation</w:t>
      </w:r>
      <w:r>
        <w:t xml:space="preserve">: Wenn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als die </w:t>
      </w:r>
      <w:r>
        <w:rPr>
          <w:b/>
        </w:rPr>
        <w:t>bisherige Kommunikation</w:t>
      </w:r>
      <w:r>
        <w:t xml:space="preserve"> und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als die </w:t>
      </w:r>
      <w:r>
        <w:rPr>
          <w:b/>
        </w:rPr>
        <w:t>Bedeutung</w:t>
      </w:r>
      <w:r>
        <w:t xml:space="preserve"> oder der </w:t>
      </w:r>
      <w:r>
        <w:rPr>
          <w:b/>
        </w:rPr>
        <w:t>Kontext</w:t>
      </w:r>
      <w:r>
        <w:t xml:space="preserve"> der neuen Information betrachtet wird, dann beschreibt MMM einen Prozess, wie diese neue Bedeutung die bestehende Kommunikation beeinflusst, sodass ein neuer Zustand des Diskurses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entsteht.</w:t>
      </w:r>
      <w:r>
        <w:br/>
      </w:r>
    </w:p>
    <w:p w14:paraId="3EB41315" w14:textId="77777777" w:rsidR="007F351C" w:rsidRDefault="009036F4">
      <w:pPr>
        <w:pStyle w:val="berschrift2"/>
        <w:spacing w:before="280"/>
        <w:rPr>
          <w:sz w:val="26"/>
          <w:szCs w:val="26"/>
        </w:rPr>
      </w:pPr>
      <w:bookmarkStart w:id="176" w:name="_c8xgd2tceo7b" w:colFirst="0" w:colLast="0"/>
      <w:bookmarkEnd w:id="176"/>
      <w:r>
        <w:t>Beispiel für die Bedeutung</w:t>
      </w:r>
    </w:p>
    <w:p w14:paraId="1D4CE4BF" w14:textId="77777777" w:rsidR="007F351C" w:rsidRDefault="009036F4">
      <w:r>
        <w:t xml:space="preserve">Angenommen, wir haben ein Kommunikationssystem, das Informationen in einer diskreten Zeitreihe verarbeitet. Der aktuelle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den Informationsgehalt des Systems zu einem bestimmten Zeitpunkt n darstellen, zum Beispiel den Text, der in einer Diskussion verwendet wird. Die semantische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kann die Bedeutung oder den Kontext der nächsten Nachricht repräsentieren.</w:t>
      </w:r>
    </w:p>
    <w:p w14:paraId="29F03E3E" w14:textId="77777777" w:rsidR="007F351C" w:rsidRDefault="009036F4" w:rsidP="009036F4">
      <w:pPr>
        <w:numPr>
          <w:ilvl w:val="0"/>
          <w:numId w:val="107"/>
        </w:numPr>
      </w:pPr>
      <w:r>
        <w:rPr>
          <w:b/>
        </w:rPr>
        <w:t>Beispiel 1:</w:t>
      </w:r>
      <w:r>
        <w:t xml:space="preserve"> Ein System empfängt eine Nachricht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zu einem bestimmten Zeitpunkt </w:t>
      </w:r>
      <w:proofErr w:type="spellStart"/>
      <w:r>
        <w:t>nnn</w:t>
      </w:r>
      <w:proofErr w:type="spellEnd"/>
      <w:r>
        <w:t xml:space="preserve"> und möchte diese Information in das bestehende Kommunikationssystem integrieren.</w:t>
      </w:r>
      <w:r>
        <w:br/>
        <w:t xml:space="preserve"> Der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die bisherige Kommunikation und die semantische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die Bedeutung der nächsten Nachricht darstellen. Der Operator M beschreibt, wie die neue Nachricht die Kommunikation verändert und den 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beeinflusst.</w:t>
      </w:r>
    </w:p>
    <w:p w14:paraId="0090959D" w14:textId="77777777" w:rsidR="007F351C" w:rsidRDefault="009036F4" w:rsidP="009036F4">
      <w:pPr>
        <w:numPr>
          <w:ilvl w:val="0"/>
          <w:numId w:val="107"/>
        </w:numPr>
      </w:pPr>
      <w:r>
        <w:rPr>
          <w:b/>
        </w:rPr>
        <w:t>Beispiel 2:</w:t>
      </w:r>
      <w:r>
        <w:t xml:space="preserve"> In einem Lernprozess kann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das Wissen des Systems zu einem bestimmten Zeitpunkt darstellen, während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eine neue Information ist, die das System lernt. Der Operator M beschreibt, wie die neue Information in das bestehende Wissen integriert wird, sodass das System einen neuen Wissenszustand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xml:space="preserve"> erreicht.</w:t>
      </w:r>
    </w:p>
    <w:p w14:paraId="45C84748" w14:textId="77777777" w:rsidR="007F351C" w:rsidRDefault="009036F4">
      <w:pPr>
        <w:pStyle w:val="berschrift2"/>
        <w:spacing w:before="280"/>
      </w:pPr>
      <w:bookmarkStart w:id="177" w:name="_5j80vltc4e8w" w:colFirst="0" w:colLast="0"/>
      <w:bookmarkEnd w:id="177"/>
      <w:r>
        <w:t>Zusammenfassung</w:t>
      </w:r>
    </w:p>
    <w:p w14:paraId="2F63652F" w14:textId="77777777" w:rsidR="007F351C" w:rsidRDefault="009036F4">
      <w:r>
        <w:t xml:space="preserve">Die Gleichung beschreibt einen dynamischen Prozess der Zustandsveränderung und Informationsverarbeitung, wobei die semantische Dichte </w:t>
      </w:r>
      <w:proofErr w:type="spellStart"/>
      <w:r>
        <w:t>σn</w:t>
      </w:r>
      <w:proofErr w:type="spellEnd"/>
      <w:r>
        <w:t>\</w:t>
      </w:r>
      <w:proofErr w:type="spellStart"/>
      <w:r>
        <w:t>sigma_nσn</w:t>
      </w:r>
      <w:proofErr w:type="spellEnd"/>
      <w:r>
        <w:t>​ eine wesentliche Rolle bei der Transformation des Systems spielt.</w:t>
      </w:r>
    </w:p>
    <w:p w14:paraId="132D7AB8" w14:textId="77777777" w:rsidR="007F351C" w:rsidRDefault="009036F4">
      <w:pPr>
        <w:pStyle w:val="berschrift1"/>
      </w:pPr>
      <w:bookmarkStart w:id="178" w:name="_edyhzivmlcsq" w:colFirst="0" w:colLast="0"/>
      <w:bookmarkEnd w:id="178"/>
      <w:r>
        <w:t>(35)</w:t>
      </w:r>
    </w:p>
    <w:p w14:paraId="52C992A0" w14:textId="77777777" w:rsidR="007F351C" w:rsidRDefault="009036F4">
      <w:r>
        <w:tab/>
      </w:r>
      <w:r>
        <w:tab/>
      </w:r>
      <m:oMath>
        <m:r>
          <w:rPr>
            <w:rFonts w:ascii="Cambria Math" w:hAnsi="Cambria Math"/>
          </w:rPr>
          <m:t>Σ(t)=</m:t>
        </m:r>
        <m:nary>
          <m:naryPr>
            <m:chr m:val="∪"/>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p>
    <w:p w14:paraId="1A0ADD4B" w14:textId="77777777" w:rsidR="007F351C" w:rsidRDefault="009036F4">
      <w:pPr>
        <w:spacing w:before="240" w:after="240"/>
      </w:pPr>
      <w:r>
        <w:t xml:space="preserve">Diese Notation beschreibt die Vereinigung (Union) einer Anzahl von </w:t>
      </w:r>
      <w:r>
        <w:rPr>
          <w:b/>
        </w:rPr>
        <w:t>semantischen Dichten</w:t>
      </w:r>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die zu einem bestimmten Zeitpunkt ttt existieren. Jede dieser Dichten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stellt einen individuellen Beitrag oder Informationsgehalt zu einem größeren Informationsraum dar. Die Vereinigung dieser Dichten ergibt die gesamte </w:t>
      </w:r>
      <w:r>
        <w:rPr>
          <w:b/>
        </w:rPr>
        <w:t>semantische Dichte</w:t>
      </w:r>
      <w:r>
        <w:t xml:space="preserve"> </w:t>
      </w:r>
      <m:oMath>
        <m:r>
          <w:rPr>
            <w:rFonts w:ascii="Cambria Math" w:hAnsi="Cambria Math"/>
          </w:rPr>
          <m:t>Σ(t)</m:t>
        </m:r>
      </m:oMath>
      <w:r>
        <w:t xml:space="preserve"> zu diesem Zeitpunkt.</w:t>
      </w:r>
    </w:p>
    <w:p w14:paraId="2DD83F91" w14:textId="77777777" w:rsidR="007F351C" w:rsidRDefault="009036F4">
      <w:pPr>
        <w:pStyle w:val="berschrift2"/>
        <w:spacing w:before="280"/>
        <w:rPr>
          <w:sz w:val="22"/>
          <w:szCs w:val="22"/>
        </w:rPr>
      </w:pPr>
      <w:bookmarkStart w:id="179" w:name="_4590ylouz9c" w:colFirst="0" w:colLast="0"/>
      <w:bookmarkEnd w:id="179"/>
      <w:r>
        <w:t>Bedeutung der Notation</w:t>
      </w:r>
    </w:p>
    <w:p w14:paraId="5C0B75CA" w14:textId="77777777" w:rsidR="007F351C" w:rsidRDefault="009036F4">
      <w:pPr>
        <w:numPr>
          <w:ilvl w:val="0"/>
          <w:numId w:val="31"/>
        </w:numPr>
        <w:spacing w:before="240" w:after="0"/>
      </w:pPr>
      <m:oMath>
        <m:r>
          <w:rPr>
            <w:rFonts w:ascii="Cambria Math" w:hAnsi="Cambria Math"/>
          </w:rPr>
          <m:t>Σ(t)</m:t>
        </m:r>
      </m:oMath>
      <w:r>
        <w:t xml:space="preserve">: Dies stellt die </w:t>
      </w:r>
      <w:r>
        <w:rPr>
          <w:b/>
        </w:rPr>
        <w:t>gesamtsemantische Dichte</w:t>
      </w:r>
      <w:r>
        <w:t xml:space="preserve"> zu einem bestimmten Zeitpunkt </w:t>
      </w:r>
      <w:proofErr w:type="spellStart"/>
      <w:r>
        <w:t>ttt</w:t>
      </w:r>
      <w:proofErr w:type="spellEnd"/>
      <w:r>
        <w:t xml:space="preserve"> dar. Sie ist die </w:t>
      </w:r>
      <w:r>
        <w:rPr>
          <w:b/>
        </w:rPr>
        <w:t>Vereinigung</w:t>
      </w:r>
      <w:r>
        <w:t xml:space="preserve"> aller einzelnen semantischen Dichten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die zu diesem Zeitpunkt existieren.</w:t>
      </w:r>
      <w:r>
        <w:br/>
      </w:r>
    </w:p>
    <w:p w14:paraId="3EB2B79A" w14:textId="77777777" w:rsidR="007F351C" w:rsidRDefault="0028000D">
      <w:pPr>
        <w:numPr>
          <w:ilvl w:val="0"/>
          <w:numId w:val="31"/>
        </w:numPr>
        <w:spacing w:after="0"/>
      </w:pP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rsidR="009036F4">
        <w:t xml:space="preserve">: Diese Dichte beschreibt den </w:t>
      </w:r>
      <w:r w:rsidR="009036F4">
        <w:rPr>
          <w:b/>
        </w:rPr>
        <w:t>Informationsgehalt</w:t>
      </w:r>
      <w:r w:rsidR="009036F4">
        <w:t xml:space="preserve"> oder </w:t>
      </w:r>
      <w:r w:rsidR="009036F4">
        <w:rPr>
          <w:b/>
        </w:rPr>
        <w:t>Bedeutung</w:t>
      </w:r>
      <w:r w:rsidR="009036F4">
        <w:t xml:space="preserve"> einer einzelnen Aussage, Entität oder Informationsquelle i zu einem Zeitpunkt t. Jede dieser Dichten kann eine spezifische Bedeutung oder ein spezifisches Element der Kommunikation oder des Wissens darstellen.</w:t>
      </w:r>
      <w:r w:rsidR="009036F4">
        <w:br/>
      </w:r>
    </w:p>
    <w:p w14:paraId="693A5407" w14:textId="77777777" w:rsidR="007F351C" w:rsidRDefault="0028000D">
      <w:pPr>
        <w:numPr>
          <w:ilvl w:val="0"/>
          <w:numId w:val="31"/>
        </w:numPr>
        <w:spacing w:after="240"/>
      </w:pPr>
      <m:oMath>
        <m:nary>
          <m:naryPr>
            <m:chr m:val="∪"/>
            <m:ctrlPr>
              <w:rPr>
                <w:rFonts w:ascii="Cambria Math" w:hAnsi="Cambria Math"/>
              </w:rPr>
            </m:ctrlPr>
          </m:naryPr>
          <m:sub>
            <m:r>
              <w:rPr>
                <w:rFonts w:ascii="Cambria Math" w:hAnsi="Cambria Math"/>
              </w:rPr>
              <m:t>i=1</m:t>
            </m:r>
          </m:sub>
          <m:sup>
            <m:r>
              <w:rPr>
                <w:rFonts w:ascii="Cambria Math" w:hAnsi="Cambria Math"/>
              </w:rPr>
              <m:t>N</m:t>
            </m:r>
          </m:sup>
          <m:e/>
        </m:nary>
      </m:oMath>
      <w:r w:rsidR="009036F4">
        <w:rPr>
          <w:b/>
        </w:rPr>
        <w:t>​</w:t>
      </w:r>
      <w:r w:rsidR="009036F4">
        <w:t xml:space="preserve">: Der Operator </w:t>
      </w:r>
      <m:oMath>
        <m:r>
          <w:rPr>
            <w:rFonts w:ascii="Cambria Math" w:hAnsi="Cambria Math"/>
          </w:rPr>
          <m:t>∪</m:t>
        </m:r>
      </m:oMath>
      <w:r w:rsidR="009036F4">
        <w:t xml:space="preserve"> bezeichnet die </w:t>
      </w:r>
      <w:r w:rsidR="009036F4">
        <w:rPr>
          <w:b/>
        </w:rPr>
        <w:t>Vereinigung</w:t>
      </w:r>
      <w:r w:rsidR="009036F4">
        <w:t xml:space="preserve"> der semantischen Dichten. Es wird hier die </w:t>
      </w:r>
      <w:r w:rsidR="009036F4">
        <w:rPr>
          <w:b/>
        </w:rPr>
        <w:t>Vereinigung</w:t>
      </w:r>
      <w:r w:rsidR="009036F4">
        <w:t xml:space="preserve"> der N Dichten gebildet, um eine Gesamtheit an Informationen oder Bedeutungen zu einem bestimmten Zeitpunkt zu repräsentieren.</w:t>
      </w:r>
      <w:r w:rsidR="009036F4">
        <w:br/>
      </w:r>
    </w:p>
    <w:p w14:paraId="7DB67C83" w14:textId="77777777" w:rsidR="007F351C" w:rsidRDefault="009036F4">
      <w:pPr>
        <w:pStyle w:val="berschrift2"/>
        <w:spacing w:before="280"/>
      </w:pPr>
      <w:bookmarkStart w:id="180" w:name="_9h4wfjrqng7w" w:colFirst="0" w:colLast="0"/>
      <w:bookmarkEnd w:id="180"/>
      <w:r>
        <w:t>Interpretation</w:t>
      </w:r>
    </w:p>
    <w:p w14:paraId="5CD3A3FA" w14:textId="77777777" w:rsidR="007F351C" w:rsidRDefault="009036F4">
      <w:r>
        <w:t xml:space="preserve">Die Gleichung beschreibt, wie verschiedene Informationsquellen oder -beiträge zu einer gesamtsemantischen Dichte kombiniert werden. Jede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repräsentiert eine individuelle Informationsquelle oder einen Diskussionsbeitrag, der zum Zeitpunkt t relevant ist. Die Vereinigung dieser Dichten ergibt die gesamtsemantische Dichte </w:t>
      </w:r>
      <m:oMath>
        <m:r>
          <w:rPr>
            <w:rFonts w:ascii="Cambria Math" w:hAnsi="Cambria Math"/>
          </w:rPr>
          <m:t>Σ(t)</m:t>
        </m:r>
      </m:oMath>
      <w:r>
        <w:t>, die die gesamte Bedeutung oder Information zu diesem Zeitpunkt beschreibt.</w:t>
      </w:r>
    </w:p>
    <w:p w14:paraId="3E46875C" w14:textId="77777777" w:rsidR="007F351C" w:rsidRDefault="009036F4">
      <w:pPr>
        <w:spacing w:before="240" w:after="240"/>
      </w:pPr>
      <w:r>
        <w:rPr>
          <w:b/>
        </w:rPr>
        <w:t>Kontexte der Anwendung</w:t>
      </w:r>
      <w:r>
        <w:t>:</w:t>
      </w:r>
    </w:p>
    <w:p w14:paraId="32C3B096" w14:textId="77777777" w:rsidR="007F351C" w:rsidRDefault="009036F4">
      <w:pPr>
        <w:numPr>
          <w:ilvl w:val="0"/>
          <w:numId w:val="12"/>
        </w:numPr>
        <w:spacing w:before="240" w:after="0"/>
      </w:pPr>
      <w:r>
        <w:rPr>
          <w:b/>
        </w:rPr>
        <w:t>In der Kommunikation</w:t>
      </w:r>
      <w:r>
        <w:t xml:space="preserve">: </w:t>
      </w:r>
      <m:oMath>
        <m:r>
          <w:rPr>
            <w:rFonts w:ascii="Cambria Math" w:hAnsi="Cambria Math"/>
          </w:rPr>
          <m:t>Σ(t)</m:t>
        </m:r>
      </m:oMath>
      <w:r>
        <w:t xml:space="preserve"> stellt die gesamte Bedeutung eines Gesprächs oder Diskurses dar, die sich aus allen Beiträgen der Teilnehmer ergibt.</w:t>
      </w:r>
      <w:r>
        <w:br/>
      </w:r>
    </w:p>
    <w:p w14:paraId="185A2E01" w14:textId="77777777" w:rsidR="007F351C" w:rsidRDefault="009036F4">
      <w:pPr>
        <w:numPr>
          <w:ilvl w:val="0"/>
          <w:numId w:val="12"/>
        </w:numPr>
        <w:spacing w:after="0"/>
      </w:pPr>
      <w:r>
        <w:rPr>
          <w:b/>
        </w:rPr>
        <w:t>In der Wissensrepräsentation</w:t>
      </w:r>
      <w:r>
        <w:t xml:space="preserve">: </w:t>
      </w:r>
      <m:oMath>
        <m:r>
          <w:rPr>
            <w:rFonts w:ascii="Cambria Math" w:hAnsi="Cambria Math"/>
          </w:rPr>
          <m:t>Σ(t)</m:t>
        </m:r>
      </m:oMath>
      <w:r>
        <w:t xml:space="preserve"> beschreibt die gesamte Wissensbasis zu einem Zeitpunkt, gebildet durch die Vereinigung der Bedeutungen einzelner Quellen wie Bücher, Artikel oder Studien.</w:t>
      </w:r>
      <w:r>
        <w:br/>
      </w:r>
    </w:p>
    <w:p w14:paraId="56A3A917" w14:textId="77777777" w:rsidR="007F351C" w:rsidRDefault="009036F4">
      <w:pPr>
        <w:numPr>
          <w:ilvl w:val="0"/>
          <w:numId w:val="12"/>
        </w:numPr>
        <w:spacing w:after="240"/>
      </w:pPr>
      <w:r>
        <w:rPr>
          <w:b/>
        </w:rPr>
        <w:t>In der Argumentationstheorie</w:t>
      </w:r>
      <w:r>
        <w:t xml:space="preserve">: </w:t>
      </w:r>
      <m:oMath>
        <m:r>
          <w:rPr>
            <w:rFonts w:ascii="Cambria Math" w:hAnsi="Cambria Math"/>
          </w:rPr>
          <m:t>Σ(t)</m:t>
        </m:r>
      </m:oMath>
      <w:r>
        <w:t xml:space="preserve"> stellt die gesamtsemantische Dichte einer Argumentation zu einem bestimmten Zeitpunkt dar, wobei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die Bedeutung jedes einzelnen Arguments oder jeder These ist.</w:t>
      </w:r>
    </w:p>
    <w:p w14:paraId="5F9AB131" w14:textId="77777777" w:rsidR="007F351C" w:rsidRDefault="009036F4">
      <w:pPr>
        <w:pStyle w:val="berschrift2"/>
        <w:spacing w:before="280"/>
        <w:rPr>
          <w:sz w:val="26"/>
          <w:szCs w:val="26"/>
        </w:rPr>
      </w:pPr>
      <w:bookmarkStart w:id="181" w:name="_qze1k2v4dmhv" w:colFirst="0" w:colLast="0"/>
      <w:bookmarkEnd w:id="181"/>
      <w:r>
        <w:t>Beispiel für die Bedeutung</w:t>
      </w:r>
    </w:p>
    <w:p w14:paraId="4C8C9CD6" w14:textId="77777777" w:rsidR="007F351C" w:rsidRDefault="009036F4">
      <w:pPr>
        <w:spacing w:before="240" w:after="240"/>
      </w:pPr>
      <w:r>
        <w:t xml:space="preserve">Angenommen, wir haben eine Diskussion über den </w:t>
      </w:r>
      <w:r>
        <w:rPr>
          <w:b/>
        </w:rPr>
        <w:t>Klimawandel</w:t>
      </w:r>
      <w:r>
        <w:t xml:space="preserve"> mit drei Teilnehmern, die jeweils zu einem bestimmten Zeitpunkt </w:t>
      </w:r>
      <w:proofErr w:type="spellStart"/>
      <w:r>
        <w:t>ttt</w:t>
      </w:r>
      <w:proofErr w:type="spellEnd"/>
      <w:r>
        <w:t xml:space="preserve"> eine Aussage machen:</w:t>
      </w:r>
    </w:p>
    <w:p w14:paraId="49699722" w14:textId="77777777" w:rsidR="007F351C" w:rsidRDefault="009036F4" w:rsidP="009036F4">
      <w:pPr>
        <w:numPr>
          <w:ilvl w:val="0"/>
          <w:numId w:val="117"/>
        </w:numPr>
        <w:spacing w:before="240" w:after="0"/>
      </w:pPr>
      <w:r>
        <w:t>Teilnehmer 1 äußert: "Der Klimawandel ist ein dringendes Problem."</w:t>
      </w:r>
      <w:r>
        <w:br/>
      </w:r>
    </w:p>
    <w:p w14:paraId="72D7C193" w14:textId="77777777" w:rsidR="007F351C" w:rsidRDefault="009036F4" w:rsidP="009036F4">
      <w:pPr>
        <w:numPr>
          <w:ilvl w:val="0"/>
          <w:numId w:val="117"/>
        </w:numPr>
        <w:spacing w:after="0"/>
      </w:pPr>
      <w:r>
        <w:t>Teilnehmer 2 sagt: "Wir müssen schnell handeln, um CO₂ zu reduzieren."</w:t>
      </w:r>
      <w:r>
        <w:br/>
      </w:r>
    </w:p>
    <w:p w14:paraId="5A2A1684" w14:textId="77777777" w:rsidR="007F351C" w:rsidRDefault="009036F4" w:rsidP="009036F4">
      <w:pPr>
        <w:numPr>
          <w:ilvl w:val="0"/>
          <w:numId w:val="117"/>
        </w:numPr>
        <w:spacing w:after="240"/>
      </w:pPr>
      <w:r>
        <w:t>Teilnehmer 3 fügt hinzu: "Es gibt Technologien, die helfen können, die Situation zu verbessern."</w:t>
      </w:r>
      <w:r>
        <w:br/>
      </w:r>
    </w:p>
    <w:p w14:paraId="1BAEB85F" w14:textId="77777777" w:rsidR="007F351C" w:rsidRDefault="009036F4">
      <w:pPr>
        <w:spacing w:before="240" w:after="240"/>
      </w:pPr>
      <w:r>
        <w:t xml:space="preserve">Jeder dieser Beiträge hat eine eigene </w:t>
      </w:r>
      <w:r>
        <w:rPr>
          <w:b/>
        </w:rPr>
        <w:t>semantische Dichte</w:t>
      </w:r>
      <w:r>
        <w:t xml:space="preserve"> </w:t>
      </w:r>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(t)</m:t>
        </m:r>
      </m:oMath>
      <w:r>
        <w:t xml:space="preserve">, </w:t>
      </w:r>
      <m:oMath>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(t)</m:t>
        </m:r>
      </m:oMath>
      <w:r>
        <w:t xml:space="preserve">, und </w:t>
      </w:r>
      <m:oMath>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(t)</m:t>
        </m:r>
      </m:oMath>
      <w:r>
        <w:t xml:space="preserve">, die die Bedeutung des jeweiligen Beitrags beschreibt. Die </w:t>
      </w:r>
      <w:r>
        <w:rPr>
          <w:b/>
        </w:rPr>
        <w:t>gesamtsemantische Dichte</w:t>
      </w:r>
      <w:r>
        <w:t xml:space="preserve"> </w:t>
      </w:r>
      <m:oMath>
        <m:r>
          <w:rPr>
            <w:rFonts w:ascii="Cambria Math" w:hAnsi="Cambria Math"/>
          </w:rPr>
          <m:t>Σ(t)</m:t>
        </m:r>
      </m:oMath>
      <w:r>
        <w:t xml:space="preserve"> zu einem bestimmten Zeitpunkt t ist dann die Vereinigung dieser drei Dichten:</w:t>
      </w:r>
    </w:p>
    <w:p w14:paraId="18E3D600" w14:textId="77777777" w:rsidR="007F351C" w:rsidRDefault="009036F4">
      <w:pPr>
        <w:ind w:left="720" w:firstLine="720"/>
      </w:pPr>
      <m:oMathPara>
        <m:oMath>
          <m:r>
            <w:rPr>
              <w:rFonts w:ascii="Cambria Math" w:hAnsi="Cambria Math"/>
            </w:rPr>
            <m:t>Σ(t)=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(t)</m:t>
          </m:r>
        </m:oMath>
      </m:oMathPara>
    </w:p>
    <w:p w14:paraId="77958E65" w14:textId="77777777" w:rsidR="007F351C" w:rsidRDefault="009036F4">
      <w:pPr>
        <w:spacing w:before="240" w:after="240"/>
      </w:pPr>
      <w:r>
        <w:t xml:space="preserve">In diesem Fall repräsentiert </w:t>
      </w:r>
      <m:oMath>
        <m:r>
          <w:rPr>
            <w:rFonts w:ascii="Cambria Math" w:hAnsi="Cambria Math"/>
          </w:rPr>
          <m:t>Σ(t)</m:t>
        </m:r>
      </m:oMath>
      <w:r>
        <w:t xml:space="preserve"> die gesamte Bedeutung oder Information, die aus der Diskussion zum Thema Klimawandel hervorgeht. Diese Vereinigung der einzelnen Dichten gibt uns einen umfassenderen Blick auf die Gesamtheit der Informationen und Argumente zu diesem Thema.</w:t>
      </w:r>
    </w:p>
    <w:p w14:paraId="3F84B513" w14:textId="77777777" w:rsidR="007F351C" w:rsidRDefault="009036F4">
      <w:pPr>
        <w:pStyle w:val="berschrift2"/>
        <w:spacing w:before="280"/>
      </w:pPr>
      <w:bookmarkStart w:id="182" w:name="_f7sdxzji0tkm" w:colFirst="0" w:colLast="0"/>
      <w:bookmarkEnd w:id="182"/>
      <w:r>
        <w:t>Zusammenfassung</w:t>
      </w:r>
    </w:p>
    <w:p w14:paraId="61236175" w14:textId="77777777" w:rsidR="007F351C" w:rsidRDefault="009036F4">
      <w:pPr>
        <w:spacing w:before="240" w:after="240"/>
      </w:pPr>
      <w:r>
        <w:t xml:space="preserve">Die Gleichung beschreibt, wie die </w:t>
      </w:r>
      <w:r>
        <w:rPr>
          <w:b/>
        </w:rPr>
        <w:t>gesamtsemantische Dichte</w:t>
      </w:r>
      <w:r>
        <w:t xml:space="preserve"> </w:t>
      </w:r>
      <m:oMath>
        <m:r>
          <w:rPr>
            <w:rFonts w:ascii="Cambria Math" w:hAnsi="Cambria Math"/>
          </w:rPr>
          <m:t>Σ(t)</m:t>
        </m:r>
      </m:oMath>
      <w:r>
        <w:t xml:space="preserve"> aus der </w:t>
      </w:r>
      <w:r>
        <w:rPr>
          <w:b/>
        </w:rPr>
        <w:t>Vereinigung</w:t>
      </w:r>
      <w:r>
        <w:t xml:space="preserve"> verschiedener </w:t>
      </w:r>
      <w:r>
        <w:rPr>
          <w:b/>
        </w:rPr>
        <w:t>semantischer Dichten</w:t>
      </w:r>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zu einem bestimmten Zeitpunkt t gebildet wird. Dies kann auf viele Kontexte angewendet werden, wie z.B. </w:t>
      </w:r>
      <w:r>
        <w:rPr>
          <w:b/>
        </w:rPr>
        <w:t>Diskursanalyse</w:t>
      </w:r>
      <w:r>
        <w:t xml:space="preserve">, </w:t>
      </w:r>
      <w:r>
        <w:rPr>
          <w:b/>
        </w:rPr>
        <w:t>Kommunikation</w:t>
      </w:r>
      <w:r>
        <w:t xml:space="preserve">, </w:t>
      </w:r>
      <w:r>
        <w:rPr>
          <w:b/>
        </w:rPr>
        <w:t>Wissensrepräsentation</w:t>
      </w:r>
      <w:r>
        <w:t xml:space="preserve"> oder </w:t>
      </w:r>
      <w:r>
        <w:rPr>
          <w:b/>
        </w:rPr>
        <w:t>Argumentationstheorie</w:t>
      </w:r>
      <w:r>
        <w:t>, wo die einzelnen Beiträge zu einer größeren, gemeinsamen Bedeutung kombiniert werden.</w:t>
      </w:r>
    </w:p>
    <w:p w14:paraId="255EB141" w14:textId="77777777" w:rsidR="007F351C" w:rsidRDefault="009036F4">
      <w:pPr>
        <w:pStyle w:val="berschrift1"/>
      </w:pPr>
      <w:bookmarkStart w:id="183" w:name="_tui1wk87lyhb" w:colFirst="0" w:colLast="0"/>
      <w:bookmarkEnd w:id="183"/>
      <w:r>
        <w:t>(36)</w:t>
      </w:r>
    </w:p>
    <w:p w14:paraId="3CC2C5BB" w14:textId="77777777" w:rsidR="007F351C" w:rsidRDefault="0028000D">
      <w:pPr>
        <w:spacing w:line="259" w:lineRule="auto"/>
        <w:ind w:left="720" w:firstLine="720"/>
      </w:pP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rsidR="009036F4">
        <w:tab/>
      </w:r>
    </w:p>
    <w:p w14:paraId="17287CD7" w14:textId="77777777" w:rsidR="007F351C" w:rsidRDefault="009036F4">
      <w:pPr>
        <w:spacing w:before="240" w:after="240"/>
      </w:pPr>
      <w:r>
        <w:t xml:space="preserve">Die Notation beschreibt einen </w:t>
      </w:r>
      <w:r>
        <w:rPr>
          <w:b/>
        </w:rPr>
        <w:t>Graphen</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t>
      </w:r>
      <w:proofErr w:type="gramStart"/>
      <w:r>
        <w:t>zur Zeit</w:t>
      </w:r>
      <w:proofErr w:type="gramEnd"/>
      <w:r>
        <w:t xml:space="preserve"> t, der aus zwei grundlegenden Komponenten besteht:</w:t>
      </w:r>
    </w:p>
    <w:p w14:paraId="0749F8C9" w14:textId="77777777" w:rsidR="007F351C" w:rsidRDefault="009036F4">
      <w:pPr>
        <w:pStyle w:val="berschrift2"/>
        <w:spacing w:before="280"/>
      </w:pPr>
      <w:bookmarkStart w:id="184" w:name="_qoq1gi7n5bt8" w:colFirst="0" w:colLast="0"/>
      <w:bookmarkEnd w:id="184"/>
      <w:r>
        <w:t>Bedeutung der Notation</w:t>
      </w:r>
    </w:p>
    <w:p w14:paraId="3BD9DEBB" w14:textId="77777777" w:rsidR="007F351C" w:rsidRDefault="0028000D" w:rsidP="009036F4">
      <w:pPr>
        <w:numPr>
          <w:ilvl w:val="0"/>
          <w:numId w:val="112"/>
        </w:numPr>
        <w:spacing w:before="240" w:after="0"/>
      </w:pPr>
      <m:oMath>
        <m:sSub>
          <m:sSubPr>
            <m:ctrlPr>
              <w:rPr>
                <w:rFonts w:ascii="Cambria Math" w:hAnsi="Cambria Math"/>
              </w:rPr>
            </m:ctrlPr>
          </m:sSubPr>
          <m:e>
            <m:r>
              <w:rPr>
                <w:rFonts w:ascii="Cambria Math" w:hAnsi="Cambria Math"/>
              </w:rPr>
              <m:t>G</m:t>
            </m:r>
          </m:e>
          <m:sub>
            <m:r>
              <w:rPr>
                <w:rFonts w:ascii="Cambria Math" w:hAnsi="Cambria Math"/>
              </w:rPr>
              <m:t>t</m:t>
            </m:r>
          </m:sub>
        </m:sSub>
      </m:oMath>
      <w:r w:rsidR="009036F4">
        <w:rPr>
          <w:b/>
        </w:rPr>
        <w:t>​</w:t>
      </w:r>
      <w:r w:rsidR="009036F4">
        <w:t xml:space="preserve">: Ein Graph </w:t>
      </w:r>
      <w:proofErr w:type="gramStart"/>
      <w:r w:rsidR="009036F4">
        <w:t>zur Zeit</w:t>
      </w:r>
      <w:proofErr w:type="gramEnd"/>
      <w:r w:rsidR="009036F4">
        <w:t xml:space="preserve"> t, der eine strukturierte Darstellung von Knoten und Kanten enthält.</w:t>
      </w:r>
      <w:r w:rsidR="009036F4">
        <w:br/>
      </w:r>
    </w:p>
    <w:p w14:paraId="3042901D" w14:textId="77777777" w:rsidR="007F351C" w:rsidRDefault="0028000D" w:rsidP="009036F4">
      <w:pPr>
        <w:numPr>
          <w:ilvl w:val="0"/>
          <w:numId w:val="112"/>
        </w:numPr>
        <w:spacing w:after="0"/>
      </w:pPr>
      <m:oMath>
        <m:sSub>
          <m:sSubPr>
            <m:ctrlPr>
              <w:rPr>
                <w:rFonts w:ascii="Cambria Math" w:hAnsi="Cambria Math"/>
              </w:rPr>
            </m:ctrlPr>
          </m:sSubPr>
          <m:e>
            <m:r>
              <w:rPr>
                <w:rFonts w:ascii="Cambria Math" w:hAnsi="Cambria Math"/>
              </w:rPr>
              <m:t>V</m:t>
            </m:r>
          </m:e>
          <m:sub>
            <m:r>
              <w:rPr>
                <w:rFonts w:ascii="Cambria Math" w:hAnsi="Cambria Math"/>
              </w:rPr>
              <m:t>t</m:t>
            </m:r>
          </m:sub>
        </m:sSub>
      </m:oMath>
      <w:r w:rsidR="009036F4">
        <w:rPr>
          <w:b/>
        </w:rPr>
        <w:t>​​</w:t>
      </w:r>
      <w:r w:rsidR="009036F4">
        <w:t>: Die Knoten des Graphen zu einem bestimmten Zeitpunkt, die typischerweise Entitäten oder Objekte repräsentieren.</w:t>
      </w:r>
      <w:r w:rsidR="009036F4">
        <w:br/>
      </w:r>
    </w:p>
    <w:p w14:paraId="049F7CC2" w14:textId="77777777" w:rsidR="007F351C" w:rsidRDefault="0028000D" w:rsidP="009036F4">
      <w:pPr>
        <w:numPr>
          <w:ilvl w:val="0"/>
          <w:numId w:val="112"/>
        </w:numPr>
        <w:spacing w:after="240"/>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9036F4">
        <w:rPr>
          <w:b/>
        </w:rPr>
        <w:t>​</w:t>
      </w:r>
      <w:r w:rsidR="009036F4">
        <w:t>: Die Kanten des Graphen, die Beziehungen oder Verbindungen zwischen den Knoten darstellen.</w:t>
      </w:r>
      <w:r w:rsidR="009036F4">
        <w:br/>
      </w:r>
    </w:p>
    <w:p w14:paraId="7581D83E" w14:textId="77777777" w:rsidR="007F351C" w:rsidRDefault="009036F4">
      <w:pPr>
        <w:pStyle w:val="berschrift2"/>
        <w:spacing w:before="280"/>
      </w:pPr>
      <w:bookmarkStart w:id="185" w:name="_j5tp5a477ucz" w:colFirst="0" w:colLast="0"/>
      <w:bookmarkEnd w:id="185"/>
      <w:r>
        <w:t>Interpretation</w:t>
      </w:r>
    </w:p>
    <w:p w14:paraId="1151C474" w14:textId="77777777" w:rsidR="007F351C" w:rsidRDefault="009036F4">
      <w:pPr>
        <w:numPr>
          <w:ilvl w:val="0"/>
          <w:numId w:val="83"/>
        </w:numPr>
      </w:pPr>
      <w:r>
        <w:t>Dynamische Netzwerke: Diese Notation wird häufig verwendet, um dynamische Netzwerke zu beschreiben, bei denen sich sowohl die Knoten als auch die Kanten im Laufe der Zeit ändern können. Das bedeutet, dass die Struktur des Netzwerks zu verschiedenen Zeitpunkten t unterschiedlich sein kann.</w:t>
      </w:r>
    </w:p>
    <w:p w14:paraId="08EA486C" w14:textId="77777777" w:rsidR="007F351C" w:rsidRDefault="009036F4">
      <w:pPr>
        <w:numPr>
          <w:ilvl w:val="0"/>
          <w:numId w:val="83"/>
        </w:numPr>
      </w:pPr>
      <w:r>
        <w:t xml:space="preserve">Beziehungen und Interaktionen: Knoten </w:t>
      </w:r>
      <m:oMath>
        <m:sSub>
          <m:sSubPr>
            <m:ctrlPr>
              <w:rPr>
                <w:rFonts w:ascii="Cambria Math" w:hAnsi="Cambria Math"/>
              </w:rPr>
            </m:ctrlPr>
          </m:sSubPr>
          <m:e>
            <m:r>
              <w:rPr>
                <w:rFonts w:ascii="Cambria Math" w:hAnsi="Cambria Math"/>
              </w:rPr>
              <m:t xml:space="preserve"> V</m:t>
            </m:r>
          </m:e>
          <m:sub>
            <m:r>
              <w:rPr>
                <w:rFonts w:ascii="Cambria Math" w:hAnsi="Cambria Math"/>
              </w:rPr>
              <m:t>t</m:t>
            </m:r>
          </m:sub>
        </m:sSub>
      </m:oMath>
      <w:r>
        <w:t xml:space="preserve">​​ repräsentieren Objekte oder Entitäten, während Kanten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die Beziehungen oder Interaktionen zwischen diesen Entitäten zu einem bestimmten Zeitpunkt darstellen.</w:t>
      </w:r>
    </w:p>
    <w:p w14:paraId="1EE90624" w14:textId="77777777" w:rsidR="007F351C" w:rsidRDefault="009036F4">
      <w:pPr>
        <w:numPr>
          <w:ilvl w:val="0"/>
          <w:numId w:val="83"/>
        </w:numPr>
      </w:pPr>
      <w:r>
        <w:t xml:space="preserve">Beispiel für soziale Netzwerke: Wenn wir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auf ein soziales Netzwerk anwenden, können die Knoten die Personen darstellen und die Kanten die Beziehungen zwischen ihnen (z. B. Freundschaft, Zusammenarbeit). Über die Zeit hinweg können sich sowohl die Personen als auch die Beziehungen ändern.</w:t>
      </w:r>
    </w:p>
    <w:p w14:paraId="6C9D61AD" w14:textId="77777777" w:rsidR="007F351C" w:rsidRDefault="009036F4">
      <w:pPr>
        <w:numPr>
          <w:ilvl w:val="0"/>
          <w:numId w:val="83"/>
        </w:numPr>
      </w:pPr>
      <w:r>
        <w:t xml:space="preserve">Beispiel für Kommunikationsnetzwerke: In einem Kommunikationsnetzwerk kann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die Verbindungen zwischen verschiedenen Kommunikationsstationen zu einem bestimmten Zeitpunkt darstellen, wobei sich das Netzwerk dynamisch verändert, wenn Stationen hinzugefügt oder entfernt werden.</w:t>
      </w:r>
      <w:r>
        <w:br/>
      </w:r>
    </w:p>
    <w:p w14:paraId="6CB91870" w14:textId="77777777" w:rsidR="007F351C" w:rsidRDefault="009036F4">
      <w:pPr>
        <w:pStyle w:val="berschrift2"/>
        <w:spacing w:before="280"/>
        <w:rPr>
          <w:sz w:val="26"/>
          <w:szCs w:val="26"/>
        </w:rPr>
      </w:pPr>
      <w:bookmarkStart w:id="186" w:name="_gdcmq4gc527j" w:colFirst="0" w:colLast="0"/>
      <w:bookmarkEnd w:id="186"/>
      <w:r>
        <w:t>Beispiel für die Bedeutung</w:t>
      </w:r>
    </w:p>
    <w:p w14:paraId="13EB84CA" w14:textId="77777777" w:rsidR="007F351C" w:rsidRDefault="009036F4">
      <w:r>
        <w:t xml:space="preserve">Es wird ein soziales Netzwerk über die Zeit </w:t>
      </w:r>
      <w:proofErr w:type="gramStart"/>
      <w:r>
        <w:t>modelliert .</w:t>
      </w:r>
      <w:proofErr w:type="gramEnd"/>
      <w:r>
        <w:t xml:space="preserve"> Zu einem bestimmten Zeitpunkt t, kann unser Graph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aus den folgenden Komponenten bestehen:</w:t>
      </w:r>
    </w:p>
    <w:p w14:paraId="4D51F5D9" w14:textId="77777777" w:rsidR="007F351C" w:rsidRDefault="009036F4" w:rsidP="009036F4">
      <w:pPr>
        <w:numPr>
          <w:ilvl w:val="0"/>
          <w:numId w:val="127"/>
        </w:numPr>
      </w:pPr>
      <w:r>
        <w:t xml:space="preserve">Knoten </w:t>
      </w:r>
      <m:oMath>
        <m:sSub>
          <m:sSubPr>
            <m:ctrlPr>
              <w:rPr>
                <w:rFonts w:ascii="Cambria Math" w:hAnsi="Cambria Math"/>
              </w:rPr>
            </m:ctrlPr>
          </m:sSubPr>
          <m:e>
            <m:r>
              <w:rPr>
                <w:rFonts w:ascii="Cambria Math" w:hAnsi="Cambria Math"/>
              </w:rPr>
              <m:t xml:space="preserve"> V</m:t>
            </m:r>
          </m:e>
          <m:sub>
            <m:r>
              <w:rPr>
                <w:rFonts w:ascii="Cambria Math" w:hAnsi="Cambria Math"/>
              </w:rPr>
              <m:t>t</m:t>
            </m:r>
          </m:sub>
        </m:sSub>
      </m:oMath>
      <w:r>
        <w:t xml:space="preserve">: Eine Gruppe von Personen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oMath>
    </w:p>
    <w:p w14:paraId="5C517613" w14:textId="77777777" w:rsidR="007F351C" w:rsidRDefault="009036F4" w:rsidP="009036F4">
      <w:pPr>
        <w:numPr>
          <w:ilvl w:val="0"/>
          <w:numId w:val="127"/>
        </w:numPr>
      </w:pPr>
      <w:r>
        <w:t xml:space="preserve">Kanten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Beziehungen zwischen den Personen, wie Freundschaften oder Arbeitsbeziehungen.</w:t>
      </w:r>
    </w:p>
    <w:p w14:paraId="3C2B947D" w14:textId="77777777" w:rsidR="007F351C" w:rsidRDefault="009036F4">
      <w:r>
        <w:t xml:space="preserve">Im Laufe der Zeit können neue Knoten hinzukommen, bestehende Kanten </w:t>
      </w:r>
      <w:proofErr w:type="spellStart"/>
      <w:r>
        <w:t>kannn</w:t>
      </w:r>
      <w:proofErr w:type="spellEnd"/>
      <w:r>
        <w:t xml:space="preserve"> sich ändern oder neue Kanten entstehen. Der Graph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würde sich also mit jeder Zeiteinheit </w:t>
      </w:r>
      <w:proofErr w:type="spellStart"/>
      <w:r>
        <w:t>ttt</w:t>
      </w:r>
      <w:proofErr w:type="spellEnd"/>
      <w:r>
        <w:t xml:space="preserve"> ändern, was eine dynamische Struktur widerspiegelt.</w:t>
      </w:r>
    </w:p>
    <w:p w14:paraId="6EEC543A" w14:textId="77777777" w:rsidR="007F351C" w:rsidRDefault="009036F4">
      <w:pPr>
        <w:pStyle w:val="berschrift3"/>
        <w:spacing w:before="280" w:after="80"/>
        <w:rPr>
          <w:sz w:val="26"/>
          <w:szCs w:val="26"/>
        </w:rPr>
      </w:pPr>
      <w:bookmarkStart w:id="187" w:name="_fvxk6mfzdviu" w:colFirst="0" w:colLast="0"/>
      <w:bookmarkEnd w:id="187"/>
      <w:r>
        <w:rPr>
          <w:sz w:val="26"/>
          <w:szCs w:val="26"/>
        </w:rPr>
        <w:t>Zusammenfassung:</w:t>
      </w:r>
    </w:p>
    <w:p w14:paraId="7B682695" w14:textId="77777777" w:rsidR="007F351C" w:rsidRDefault="009036F4">
      <w:pPr>
        <w:spacing w:before="240" w:after="240"/>
      </w:pPr>
      <w:r>
        <w:t xml:space="preserve">Die Notation beschreibt einen dynamischen Graphen </w:t>
      </w:r>
      <w:proofErr w:type="gramStart"/>
      <w:r>
        <w:t>zur Zeit</w:t>
      </w:r>
      <w:proofErr w:type="gramEnd"/>
      <w:r>
        <w:t xml:space="preserve"> t. Diese Struktur wird oft verwendet, um zeitabhängige Netzwerke und Beziehungen zu modellieren.</w:t>
      </w:r>
    </w:p>
    <w:p w14:paraId="659D2986" w14:textId="77777777" w:rsidR="007F351C" w:rsidRDefault="009036F4">
      <w:pPr>
        <w:pStyle w:val="berschrift1"/>
      </w:pPr>
      <w:bookmarkStart w:id="188" w:name="_8fsva9gzpreh" w:colFirst="0" w:colLast="0"/>
      <w:bookmarkEnd w:id="188"/>
      <w:r>
        <w:t>(37)</w:t>
      </w:r>
    </w:p>
    <w:p w14:paraId="594EDC36" w14:textId="77777777" w:rsidR="007F351C" w:rsidRDefault="0028000D">
      <w:pPr>
        <w:spacing w:line="259" w:lineRule="auto"/>
        <w:ind w:left="1440"/>
      </w:pPr>
      <m:oMathPara>
        <m:oMath>
          <m:f>
            <m:fPr>
              <m:ctrlPr>
                <w:rPr>
                  <w:rFonts w:ascii="Cambria Math" w:hAnsi="Cambria Math"/>
                </w:rPr>
              </m:ctrlPr>
            </m:fPr>
            <m:num>
              <m:r>
                <w:rPr>
                  <w:rFonts w:ascii="Cambria Math" w:hAnsi="Cambria Math"/>
                </w:rPr>
                <m:t>∂σ</m:t>
              </m:r>
            </m:num>
            <m:den>
              <m:r>
                <w:rPr>
                  <w:rFonts w:ascii="Cambria Math" w:hAnsi="Cambria Math"/>
                </w:rPr>
                <m:t>∂t</m:t>
              </m:r>
            </m:den>
          </m:f>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σ+F(σ,C,M)</m:t>
          </m:r>
        </m:oMath>
      </m:oMathPara>
    </w:p>
    <w:p w14:paraId="4162D7FD" w14:textId="77777777" w:rsidR="007F351C" w:rsidRDefault="009036F4">
      <w:pPr>
        <w:spacing w:before="240" w:after="240"/>
      </w:pPr>
      <w:r>
        <w:t xml:space="preserve">Die Gleichung ist eine </w:t>
      </w:r>
      <w:r>
        <w:rPr>
          <w:b/>
        </w:rPr>
        <w:t>partielle Differentialgleichung (PDE)</w:t>
      </w:r>
      <w:r>
        <w:t xml:space="preserve">, die häufig in der </w:t>
      </w:r>
      <w:r>
        <w:rPr>
          <w:b/>
        </w:rPr>
        <w:t>Physik</w:t>
      </w:r>
      <w:r>
        <w:t xml:space="preserve"> und </w:t>
      </w:r>
      <w:r>
        <w:rPr>
          <w:b/>
        </w:rPr>
        <w:t>Ingenieurwissenschaften</w:t>
      </w:r>
      <w:r>
        <w:t xml:space="preserve"> vorkommt. Sie beschreibt die Veränderung einer Variablen σ (z.B. Konzentration, Dichte oder Temperatur) in Bezug auf die Zeit und den Raum.</w:t>
      </w:r>
    </w:p>
    <w:p w14:paraId="0804CC9F" w14:textId="77777777" w:rsidR="007F351C" w:rsidRDefault="007F351C"/>
    <w:p w14:paraId="3B2A9CB8" w14:textId="77777777" w:rsidR="007F351C" w:rsidRDefault="009036F4">
      <w:pPr>
        <w:pStyle w:val="berschrift2"/>
        <w:spacing w:before="280"/>
      </w:pPr>
      <w:bookmarkStart w:id="189" w:name="_3yg1kmdyinm9" w:colFirst="0" w:colLast="0"/>
      <w:bookmarkEnd w:id="189"/>
      <w:r>
        <w:t>Bedeutung der Notation</w:t>
      </w:r>
    </w:p>
    <w:p w14:paraId="6CCB1815" w14:textId="77777777" w:rsidR="007F351C" w:rsidRDefault="0028000D">
      <w:pPr>
        <w:numPr>
          <w:ilvl w:val="0"/>
          <w:numId w:val="10"/>
        </w:numPr>
      </w:pPr>
      <m:oMath>
        <m:f>
          <m:fPr>
            <m:ctrlPr>
              <w:rPr>
                <w:rFonts w:ascii="Cambria Math" w:hAnsi="Cambria Math"/>
              </w:rPr>
            </m:ctrlPr>
          </m:fPr>
          <m:num>
            <m:r>
              <w:rPr>
                <w:rFonts w:ascii="Cambria Math" w:hAnsi="Cambria Math"/>
              </w:rPr>
              <m:t>∂σ</m:t>
            </m:r>
          </m:num>
          <m:den>
            <m:r>
              <w:rPr>
                <w:rFonts w:ascii="Cambria Math" w:hAnsi="Cambria Math"/>
              </w:rPr>
              <m:t>∂t</m:t>
            </m:r>
          </m:den>
        </m:f>
      </m:oMath>
      <w:r w:rsidR="009036F4">
        <w:t>​: Diese Notation beschreibt die Zeitableitung von σ. Sie gibt die Änderungsrate von σ in der Zeit an.</w:t>
      </w:r>
    </w:p>
    <w:p w14:paraId="4667C448" w14:textId="77777777" w:rsidR="007F351C" w:rsidRDefault="009036F4">
      <w:pPr>
        <w:numPr>
          <w:ilvl w:val="0"/>
          <w:numId w:val="10"/>
        </w:numPr>
      </w:pP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 Der Laplacian </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beschreibt die räumliche Verteilung von σ und ist eine Maßzahl für die Krümmung oder Änderung von σ im Raum. Der Operator </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wirkt auf σ als eine Art "Differentialoperator" und beschreibt, wie sich σ von einem Punkt zu seinen Nachbarn verändert. </w:t>
      </w:r>
      <m:oMath>
        <m:r>
          <w:rPr>
            <w:rFonts w:ascii="Cambria Math" w:hAnsi="Cambria Math"/>
          </w:rPr>
          <m:t>D</m:t>
        </m:r>
      </m:oMath>
      <w:r>
        <w:t xml:space="preserve"> ist eine Konstante, der als Diffusionskoeffizient interpretiert werden kann</w:t>
      </w:r>
    </w:p>
    <w:p w14:paraId="15E1D24E" w14:textId="77777777" w:rsidR="007F351C" w:rsidRDefault="009036F4">
      <w:pPr>
        <w:numPr>
          <w:ilvl w:val="0"/>
          <w:numId w:val="10"/>
        </w:numPr>
      </w:pPr>
      <m:oMath>
        <m:r>
          <w:rPr>
            <w:rFonts w:ascii="Cambria Math" w:hAnsi="Cambria Math"/>
          </w:rPr>
          <m:t>F(σ,C,M)</m:t>
        </m:r>
      </m:oMath>
      <w:r>
        <w:t xml:space="preserve">: Diese Funktion beschreibt zusätzliche Quellen oder Senken von σ, die von der aktuellen Dichte σ, dem Kontext C, und möglicherweise anderen Variablen wie M abhängen. Die Funktion </w:t>
      </w:r>
      <m:oMath>
        <m:r>
          <w:rPr>
            <w:rFonts w:ascii="Cambria Math" w:hAnsi="Cambria Math"/>
          </w:rPr>
          <m:t>F(σ,C,M)</m:t>
        </m:r>
      </m:oMath>
      <w:r>
        <w:t xml:space="preserve"> modelliert z.B. chemische Reaktionen, externe Kräfte oder Wechselwirkungen, die die Veränderung von σ beeinflussen.</w:t>
      </w:r>
    </w:p>
    <w:p w14:paraId="134DAD24" w14:textId="77777777" w:rsidR="007F351C" w:rsidRDefault="009036F4">
      <w:pPr>
        <w:pStyle w:val="berschrift2"/>
        <w:spacing w:before="280"/>
      </w:pPr>
      <w:bookmarkStart w:id="190" w:name="_308nlm9cwjv2" w:colFirst="0" w:colLast="0"/>
      <w:bookmarkEnd w:id="190"/>
      <w:r>
        <w:t>Interpretation</w:t>
      </w:r>
    </w:p>
    <w:p w14:paraId="25F7F766" w14:textId="77777777" w:rsidR="007F351C" w:rsidRDefault="009036F4">
      <w:pPr>
        <w:spacing w:before="240" w:after="240"/>
      </w:pPr>
      <w:r>
        <w:t xml:space="preserve">Die Gleichung beschreibt, wie sich die </w:t>
      </w:r>
      <w:r>
        <w:rPr>
          <w:b/>
        </w:rPr>
        <w:t>semantische Dichte</w:t>
      </w:r>
      <w:r>
        <w:t xml:space="preserve"> (oder allgemein eine andere Größe wie </w:t>
      </w:r>
      <w:r>
        <w:rPr>
          <w:b/>
        </w:rPr>
        <w:t>Konzentration</w:t>
      </w:r>
      <w:r>
        <w:t xml:space="preserve">, </w:t>
      </w:r>
      <w:r>
        <w:rPr>
          <w:b/>
        </w:rPr>
        <w:t>Temperatur</w:t>
      </w:r>
      <w:r>
        <w:t xml:space="preserve"> oder </w:t>
      </w:r>
      <w:r>
        <w:rPr>
          <w:b/>
        </w:rPr>
        <w:t>Dichte</w:t>
      </w:r>
      <w:r>
        <w:t>) in einem Raum über die Zeit verändert:</w:t>
      </w:r>
    </w:p>
    <w:p w14:paraId="34DADC2C" w14:textId="77777777" w:rsidR="007F351C" w:rsidRDefault="009036F4">
      <w:pPr>
        <w:numPr>
          <w:ilvl w:val="0"/>
          <w:numId w:val="45"/>
        </w:numPr>
        <w:spacing w:before="240" w:after="0"/>
      </w:pPr>
      <w:r>
        <w:t xml:space="preserve">Der </w:t>
      </w:r>
      <w:r>
        <w:rPr>
          <w:b/>
        </w:rPr>
        <w:t>erste Term</w:t>
      </w:r>
      <w:r>
        <w:t xml:space="preserve"> </w:t>
      </w: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 stellt die </w:t>
      </w:r>
      <w:r>
        <w:rPr>
          <w:b/>
        </w:rPr>
        <w:t>Diffusion</w:t>
      </w:r>
      <w:r>
        <w:t xml:space="preserve"> dar, also die räumliche Ausbreitung von σ\</w:t>
      </w:r>
      <w:proofErr w:type="spellStart"/>
      <w:r>
        <w:t>sigmaσ</w:t>
      </w:r>
      <w:proofErr w:type="spellEnd"/>
      <w:r>
        <w:t xml:space="preserve"> im Raum. Die Diffusion führt dazu, dass sich σ\</w:t>
      </w:r>
      <w:proofErr w:type="spellStart"/>
      <w:r>
        <w:t>sigmaσ</w:t>
      </w:r>
      <w:proofErr w:type="spellEnd"/>
      <w:r>
        <w:t xml:space="preserve"> gleichmäßig im Raum verteilt, wenn keine anderen Einflüsse vorhanden sind.</w:t>
      </w:r>
      <w:r>
        <w:br/>
      </w:r>
    </w:p>
    <w:p w14:paraId="4B3D4ED6" w14:textId="77777777" w:rsidR="007F351C" w:rsidRDefault="009036F4">
      <w:pPr>
        <w:numPr>
          <w:ilvl w:val="0"/>
          <w:numId w:val="45"/>
        </w:numPr>
        <w:spacing w:after="240"/>
      </w:pPr>
      <w:r>
        <w:t xml:space="preserve">Der </w:t>
      </w:r>
      <w:r>
        <w:rPr>
          <w:b/>
        </w:rPr>
        <w:t>zweite Term</w:t>
      </w:r>
      <w:r>
        <w:t xml:space="preserve"> </w:t>
      </w:r>
      <m:oMath>
        <m:r>
          <w:rPr>
            <w:rFonts w:ascii="Cambria Math" w:hAnsi="Cambria Math"/>
          </w:rPr>
          <m:t>F(σ,C,M)</m:t>
        </m:r>
      </m:oMath>
      <w:r>
        <w:t xml:space="preserve"> stellt zusätzliche </w:t>
      </w:r>
      <w:r>
        <w:rPr>
          <w:b/>
        </w:rPr>
        <w:t>Einflüsse</w:t>
      </w:r>
      <w:r>
        <w:t xml:space="preserve"> dar, die die Änderung von σ\</w:t>
      </w:r>
      <w:proofErr w:type="spellStart"/>
      <w:r>
        <w:t>sigmaσ</w:t>
      </w:r>
      <w:proofErr w:type="spellEnd"/>
      <w:r>
        <w:t xml:space="preserve"> beeinflussen können. Diese können von der aktuellen Dichte σ, von äußeren Kontextbedingungen C oder anderen Variablen M abhängen.</w:t>
      </w:r>
      <w:r>
        <w:br/>
      </w:r>
    </w:p>
    <w:p w14:paraId="0A065331" w14:textId="77777777" w:rsidR="007F351C" w:rsidRDefault="009036F4">
      <w:pPr>
        <w:pStyle w:val="berschrift2"/>
        <w:spacing w:before="280"/>
      </w:pPr>
      <w:bookmarkStart w:id="191" w:name="_i9t3e01yu5n6" w:colFirst="0" w:colLast="0"/>
      <w:bookmarkEnd w:id="191"/>
      <w:r>
        <w:t>Beispiel für die Bedeutung</w:t>
      </w:r>
    </w:p>
    <w:p w14:paraId="2FB24469" w14:textId="77777777" w:rsidR="007F351C" w:rsidRDefault="009036F4">
      <w:pPr>
        <w:spacing w:before="240" w:after="240"/>
      </w:pPr>
      <w:r>
        <w:rPr>
          <w:b/>
        </w:rPr>
        <w:t>Populationsdynamik</w:t>
      </w:r>
      <w:r>
        <w:t>:</w:t>
      </w:r>
      <w:r>
        <w:br/>
      </w:r>
    </w:p>
    <w:p w14:paraId="64F7402B" w14:textId="77777777" w:rsidR="007F351C" w:rsidRDefault="009036F4">
      <w:pPr>
        <w:numPr>
          <w:ilvl w:val="0"/>
          <w:numId w:val="6"/>
        </w:numPr>
        <w:spacing w:before="240" w:after="0"/>
      </w:pPr>
      <w:r>
        <w:rPr>
          <w:b/>
        </w:rPr>
        <w:t>Anwendung</w:t>
      </w:r>
      <w:r>
        <w:t xml:space="preserve">: In der Biologie oder Ökologie kann σ die </w:t>
      </w:r>
      <w:r>
        <w:rPr>
          <w:b/>
        </w:rPr>
        <w:t>Populationsdichte</w:t>
      </w:r>
      <w:r>
        <w:t xml:space="preserve"> einer Art in einem bestimmten Raum darstellen. F(</w:t>
      </w:r>
      <w:proofErr w:type="spellStart"/>
      <w:proofErr w:type="gramStart"/>
      <w:r>
        <w:t>σ,C</w:t>
      </w:r>
      <w:proofErr w:type="gramEnd"/>
      <w:r>
        <w:t>,M</w:t>
      </w:r>
      <w:proofErr w:type="spellEnd"/>
      <w:r>
        <w:t>) kann Faktoren wie Geburtenraten, Sterberaten oder Nahrungsknappheit beinhalten.</w:t>
      </w:r>
      <w:r>
        <w:br/>
      </w:r>
    </w:p>
    <w:p w14:paraId="7C658B28" w14:textId="77777777" w:rsidR="007F351C" w:rsidRDefault="009036F4">
      <w:pPr>
        <w:numPr>
          <w:ilvl w:val="0"/>
          <w:numId w:val="6"/>
        </w:numPr>
        <w:spacing w:after="240"/>
      </w:pPr>
      <w:r>
        <w:rPr>
          <w:b/>
        </w:rPr>
        <w:t>Interpretation</w:t>
      </w:r>
      <w:r>
        <w:t>: Hier beschreibt der Diffusionsterm die Ausbreitung der Population im Raum, während der F(</w:t>
      </w:r>
      <w:proofErr w:type="spellStart"/>
      <w:proofErr w:type="gramStart"/>
      <w:r>
        <w:t>σ,C</w:t>
      </w:r>
      <w:proofErr w:type="gramEnd"/>
      <w:r>
        <w:t>,M</w:t>
      </w:r>
      <w:proofErr w:type="spellEnd"/>
      <w:r>
        <w:t>)-Term für die Änderung der Populationsdichte durch Geburten, Sterbefälle oder Migration verantwortlich ist.</w:t>
      </w:r>
      <w:r>
        <w:br/>
      </w:r>
    </w:p>
    <w:p w14:paraId="5E98800E" w14:textId="77777777" w:rsidR="007F351C" w:rsidRDefault="009036F4">
      <w:pPr>
        <w:pStyle w:val="berschrift2"/>
        <w:spacing w:before="280"/>
      </w:pPr>
      <w:bookmarkStart w:id="192" w:name="_tadi4724weyk" w:colFirst="0" w:colLast="0"/>
      <w:bookmarkEnd w:id="192"/>
      <w:r>
        <w:t>Zusammenfassung</w:t>
      </w:r>
    </w:p>
    <w:p w14:paraId="1B75831D" w14:textId="77777777" w:rsidR="007F351C" w:rsidRDefault="009036F4">
      <w:r>
        <w:t xml:space="preserve">Die Gleichung stellt eine partielle Differentialgleichung dar, die verwendet wird, um die zeitliche und räumliche Entwicklung einer Variablen σ zu modellieren. Sie kombiniert die Diffusion der Variablen (durch den </w:t>
      </w: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-Term) mit zusätzlichen Quellen oder Senken (durch den </w:t>
      </w:r>
      <m:oMath>
        <m:r>
          <w:rPr>
            <w:rFonts w:ascii="Cambria Math" w:hAnsi="Cambria Math"/>
          </w:rPr>
          <m:t>F(σ,C,M)</m:t>
        </m:r>
      </m:oMath>
      <w:r>
        <w:t>-Term). Diese Gleichung ist vielseitig und findet Anwendung in Bereichen wie Physik, Chemie, Biologie und Ingenieurwissenschaften, um die Ausbreitung von Feldern oder die Veränderung von Konzentrationen über Raum und Zeit zu beschreiben.</w:t>
      </w:r>
    </w:p>
    <w:p w14:paraId="0633A3D7" w14:textId="77777777" w:rsidR="007F351C" w:rsidRDefault="009036F4">
      <w:pPr>
        <w:pStyle w:val="berschrift1"/>
      </w:pPr>
      <w:bookmarkStart w:id="193" w:name="_et6at83dbu7a" w:colFirst="0" w:colLast="0"/>
      <w:bookmarkEnd w:id="193"/>
      <w:r>
        <w:t>(38)</w:t>
      </w:r>
    </w:p>
    <w:p w14:paraId="06211A58" w14:textId="77777777" w:rsidR="007F351C" w:rsidRDefault="009036F4">
      <w:pPr>
        <w:spacing w:after="0"/>
        <w:ind w:left="720" w:firstLine="720"/>
      </w:pPr>
      <m:oMathPara>
        <m:oMath>
          <m:r>
            <w:rPr>
              <w:rFonts w:ascii="Times New Roman" w:eastAsia="Times New Roman" w:hAnsi="Times New Roman" w:cs="Times New Roman"/>
            </w:rPr>
            <m:t>I(t)=E(R(M(D(S(σ)))))</m:t>
          </m:r>
        </m:oMath>
      </m:oMathPara>
    </w:p>
    <w:p w14:paraId="3EFC4E07" w14:textId="77777777" w:rsidR="007F351C" w:rsidRDefault="009036F4">
      <w:pPr>
        <w:spacing w:before="240" w:after="240"/>
      </w:pPr>
      <w:r>
        <w:t xml:space="preserve">Diese Notation ist eine </w:t>
      </w:r>
      <w:r>
        <w:rPr>
          <w:b/>
        </w:rPr>
        <w:t>mehrstufige Funktion</w:t>
      </w:r>
      <w:r>
        <w:t xml:space="preserve"> oder ein </w:t>
      </w:r>
      <w:r>
        <w:rPr>
          <w:b/>
        </w:rPr>
        <w:t>Funktionskompositionsprozess</w:t>
      </w:r>
      <w:r>
        <w:t xml:space="preserve">, bei dem eine Variable σ durch verschiedene Operatoren und Transformationen führt, bevor sie schließlich eine </w:t>
      </w:r>
      <w:proofErr w:type="spellStart"/>
      <w:r>
        <w:t>Outputgröße</w:t>
      </w:r>
      <w:proofErr w:type="spellEnd"/>
      <w:r>
        <w:t xml:space="preserve"> I(t) zu einem bestimmten Zeitpunkt t ergibt. Die einzelnen Operatoren </w:t>
      </w:r>
      <w:proofErr w:type="gramStart"/>
      <w:r>
        <w:t>E,R</w:t>
      </w:r>
      <w:proofErr w:type="gramEnd"/>
      <w:r>
        <w:t>,M,D,S sind spezifische Transformationen, Funktionen oder Operatoren darstellen, die auf σ angewendet werden.</w:t>
      </w:r>
    </w:p>
    <w:p w14:paraId="704A34E3" w14:textId="77777777" w:rsidR="007F351C" w:rsidRDefault="009036F4">
      <w:pPr>
        <w:pStyle w:val="berschrift2"/>
        <w:spacing w:before="280"/>
      </w:pPr>
      <w:bookmarkStart w:id="194" w:name="_4cdxqx8tvp99" w:colFirst="0" w:colLast="0"/>
      <w:bookmarkEnd w:id="194"/>
      <w:r>
        <w:t>Bedeutung der Notation</w:t>
      </w:r>
    </w:p>
    <w:p w14:paraId="69DBDA34" w14:textId="77777777" w:rsidR="007F351C" w:rsidRDefault="009036F4">
      <w:pPr>
        <w:numPr>
          <w:ilvl w:val="0"/>
          <w:numId w:val="89"/>
        </w:numPr>
        <w:spacing w:before="240" w:after="0"/>
      </w:pPr>
      <m:oMath>
        <m:r>
          <w:rPr>
            <w:rFonts w:ascii="Times New Roman" w:eastAsia="Times New Roman" w:hAnsi="Times New Roman" w:cs="Times New Roman"/>
          </w:rPr>
          <m:t>I(t)</m:t>
        </m:r>
      </m:oMath>
      <w:r>
        <w:t xml:space="preserve">: Dies ist das </w:t>
      </w:r>
      <w:r>
        <w:rPr>
          <w:b/>
        </w:rPr>
        <w:t>Endergebnis</w:t>
      </w:r>
      <w:r>
        <w:t xml:space="preserve"> der gesamten Transformation und beschreibt eine Größenordnung, die mit der Zeit t variiert. Sie kann z.B. eine </w:t>
      </w:r>
      <w:r>
        <w:rPr>
          <w:b/>
        </w:rPr>
        <w:t>Informationsdichte</w:t>
      </w:r>
      <w:r>
        <w:t xml:space="preserve">, ein </w:t>
      </w:r>
      <w:r>
        <w:rPr>
          <w:b/>
        </w:rPr>
        <w:t>Konsenswert</w:t>
      </w:r>
      <w:r>
        <w:t xml:space="preserve">, eine </w:t>
      </w:r>
      <w:r>
        <w:rPr>
          <w:b/>
        </w:rPr>
        <w:t>Messung</w:t>
      </w:r>
      <w:r>
        <w:t xml:space="preserve"> oder eine </w:t>
      </w:r>
      <w:proofErr w:type="spellStart"/>
      <w:r>
        <w:rPr>
          <w:b/>
        </w:rPr>
        <w:t>Outputgröße</w:t>
      </w:r>
      <w:proofErr w:type="spellEnd"/>
      <w:r>
        <w:t xml:space="preserve"> sein, die das Ergebnis eines dynamischen Prozesses repräsentiert.</w:t>
      </w:r>
      <w:r>
        <w:br/>
      </w:r>
    </w:p>
    <w:p w14:paraId="324EF2E7" w14:textId="77777777" w:rsidR="007F351C" w:rsidRDefault="009036F4">
      <w:pPr>
        <w:numPr>
          <w:ilvl w:val="0"/>
          <w:numId w:val="89"/>
        </w:numPr>
        <w:spacing w:after="0"/>
      </w:pPr>
      <m:oMath>
        <m:r>
          <w:rPr>
            <w:rFonts w:ascii="Times New Roman" w:eastAsia="Times New Roman" w:hAnsi="Times New Roman" w:cs="Times New Roman"/>
          </w:rPr>
          <m:t>S(σ)</m:t>
        </m:r>
      </m:oMath>
      <w:r>
        <w:t xml:space="preserve">: Dies ist die </w:t>
      </w:r>
      <w:r>
        <w:rPr>
          <w:b/>
        </w:rPr>
        <w:t>erste Transformation</w:t>
      </w:r>
      <w:r>
        <w:t xml:space="preserve"> von σ. S kann eine Art </w:t>
      </w:r>
      <w:r>
        <w:rPr>
          <w:b/>
        </w:rPr>
        <w:t>Skalierung</w:t>
      </w:r>
      <w:r>
        <w:t xml:space="preserve">, </w:t>
      </w:r>
      <w:r>
        <w:rPr>
          <w:b/>
        </w:rPr>
        <w:t>Initialisierung</w:t>
      </w:r>
      <w:r>
        <w:t xml:space="preserve"> oder </w:t>
      </w:r>
      <w:r>
        <w:rPr>
          <w:b/>
        </w:rPr>
        <w:t>Vorverarbeitung</w:t>
      </w:r>
      <w:r>
        <w:t xml:space="preserve"> von σ darstellen, je nachdem, was σ repräsentiert (z. B. eine Informationsdichte, ein Signal, eine Konzentration).</w:t>
      </w:r>
      <w:r>
        <w:br/>
      </w:r>
    </w:p>
    <w:p w14:paraId="19C964FB" w14:textId="77777777" w:rsidR="007F351C" w:rsidRDefault="009036F4">
      <w:pPr>
        <w:numPr>
          <w:ilvl w:val="0"/>
          <w:numId w:val="89"/>
        </w:numPr>
        <w:spacing w:after="0"/>
      </w:pPr>
      <m:oMath>
        <m:r>
          <w:rPr>
            <w:rFonts w:ascii="Times New Roman" w:eastAsia="Times New Roman" w:hAnsi="Times New Roman" w:cs="Times New Roman"/>
          </w:rPr>
          <m:t>D(S(σ))</m:t>
        </m:r>
      </m:oMath>
      <w:r>
        <w:t xml:space="preserve">: D ist eine weitere Transformation oder ein </w:t>
      </w:r>
      <w:r>
        <w:rPr>
          <w:b/>
        </w:rPr>
        <w:t>Operator</w:t>
      </w:r>
      <w:r>
        <w:t xml:space="preserve">, der auf </w:t>
      </w:r>
      <m:oMath>
        <m:r>
          <w:rPr>
            <w:rFonts w:ascii="Times New Roman" w:eastAsia="Times New Roman" w:hAnsi="Times New Roman" w:cs="Times New Roman"/>
          </w:rPr>
          <m:t>S(σ)</m:t>
        </m:r>
      </m:oMath>
      <w:r>
        <w:t xml:space="preserve"> angewendet wird. Dieser Operator kann </w:t>
      </w:r>
      <w:r>
        <w:rPr>
          <w:b/>
        </w:rPr>
        <w:t>Differentiation</w:t>
      </w:r>
      <w:r>
        <w:t xml:space="preserve">, </w:t>
      </w:r>
      <w:r>
        <w:rPr>
          <w:b/>
        </w:rPr>
        <w:t>Veränderung über Zeit</w:t>
      </w:r>
      <w:r>
        <w:t xml:space="preserve"> oder eine </w:t>
      </w:r>
      <w:r>
        <w:rPr>
          <w:b/>
        </w:rPr>
        <w:t>räumliche Änderung</w:t>
      </w:r>
      <w:r>
        <w:t xml:space="preserve"> darstellen.</w:t>
      </w:r>
      <w:r>
        <w:br/>
      </w:r>
    </w:p>
    <w:p w14:paraId="5E33BB96" w14:textId="77777777" w:rsidR="007F351C" w:rsidRDefault="009036F4">
      <w:pPr>
        <w:numPr>
          <w:ilvl w:val="0"/>
          <w:numId w:val="89"/>
        </w:numPr>
        <w:spacing w:after="0"/>
      </w:pPr>
      <m:oMath>
        <m:r>
          <w:rPr>
            <w:rFonts w:ascii="Times New Roman" w:eastAsia="Times New Roman" w:hAnsi="Times New Roman" w:cs="Times New Roman"/>
          </w:rPr>
          <m:t>M(D(S(σ)))</m:t>
        </m:r>
      </m:oMath>
      <w:r>
        <w:t xml:space="preserve">: M kann eine </w:t>
      </w:r>
      <w:r>
        <w:rPr>
          <w:b/>
        </w:rPr>
        <w:t>Modifikation</w:t>
      </w:r>
      <w:r>
        <w:t xml:space="preserve"> oder </w:t>
      </w:r>
      <w:r>
        <w:rPr>
          <w:b/>
        </w:rPr>
        <w:t>Verarbeitung</w:t>
      </w:r>
      <w:r>
        <w:t xml:space="preserve"> der durch D transformierten Größe darstellen. Diese Funktion kann z. B. eine </w:t>
      </w:r>
      <w:r>
        <w:rPr>
          <w:b/>
        </w:rPr>
        <w:t>Modellierung</w:t>
      </w:r>
      <w:r>
        <w:t xml:space="preserve"> oder </w:t>
      </w:r>
      <w:r>
        <w:rPr>
          <w:b/>
        </w:rPr>
        <w:t>Abgleichung</w:t>
      </w:r>
      <w:r>
        <w:t xml:space="preserve"> der Größe nach einem bestimmten Prozess oder einer bestimmten Regel sein.</w:t>
      </w:r>
      <w:r>
        <w:br/>
      </w:r>
    </w:p>
    <w:p w14:paraId="01B0517F" w14:textId="77777777" w:rsidR="007F351C" w:rsidRDefault="009036F4">
      <w:pPr>
        <w:numPr>
          <w:ilvl w:val="0"/>
          <w:numId w:val="89"/>
        </w:numPr>
        <w:spacing w:after="0"/>
      </w:pPr>
      <m:oMath>
        <m:r>
          <w:rPr>
            <w:rFonts w:ascii="Times New Roman" w:eastAsia="Times New Roman" w:hAnsi="Times New Roman" w:cs="Times New Roman"/>
          </w:rPr>
          <m:t>R(M(D(S(σ))))</m:t>
        </m:r>
      </m:oMath>
      <w:r>
        <w:t xml:space="preserve">: R kann eine </w:t>
      </w:r>
      <w:r>
        <w:rPr>
          <w:b/>
        </w:rPr>
        <w:t>Reduktion</w:t>
      </w:r>
      <w:r>
        <w:t xml:space="preserve"> oder </w:t>
      </w:r>
      <w:r>
        <w:rPr>
          <w:b/>
        </w:rPr>
        <w:t>Filterung</w:t>
      </w:r>
      <w:r>
        <w:t xml:space="preserve"> von </w:t>
      </w:r>
      <m:oMath>
        <m:r>
          <w:rPr>
            <w:rFonts w:ascii="Times New Roman" w:eastAsia="Times New Roman" w:hAnsi="Times New Roman" w:cs="Times New Roman"/>
          </w:rPr>
          <m:t>M(D(S(σ)))</m:t>
        </m:r>
      </m:oMath>
      <w:r>
        <w:t xml:space="preserve"> darstellen. Dies kann eine </w:t>
      </w:r>
      <w:r>
        <w:rPr>
          <w:b/>
        </w:rPr>
        <w:t>Verarbeitung</w:t>
      </w:r>
      <w:r>
        <w:t xml:space="preserve"> sein, um die relevanten Informationen aus den vorherigen Transformationen zu extrahieren. Möglicherweise handelt es sich um eine </w:t>
      </w:r>
      <w:r>
        <w:rPr>
          <w:b/>
        </w:rPr>
        <w:t>Rückkopplung</w:t>
      </w:r>
      <w:r>
        <w:t xml:space="preserve">, eine </w:t>
      </w:r>
      <w:r>
        <w:rPr>
          <w:b/>
        </w:rPr>
        <w:t>Statistik</w:t>
      </w:r>
      <w:r>
        <w:t xml:space="preserve"> oder eine </w:t>
      </w:r>
      <w:r>
        <w:rPr>
          <w:b/>
        </w:rPr>
        <w:t>Aggregierung</w:t>
      </w:r>
      <w:r>
        <w:t>.</w:t>
      </w:r>
      <w:r>
        <w:br/>
      </w:r>
    </w:p>
    <w:p w14:paraId="64332D1B" w14:textId="77777777" w:rsidR="007F351C" w:rsidRDefault="009036F4">
      <w:pPr>
        <w:numPr>
          <w:ilvl w:val="0"/>
          <w:numId w:val="89"/>
        </w:numPr>
        <w:spacing w:after="240"/>
      </w:pPr>
      <m:oMath>
        <m:r>
          <w:rPr>
            <w:rFonts w:ascii="Times New Roman" w:eastAsia="Times New Roman" w:hAnsi="Times New Roman" w:cs="Times New Roman"/>
          </w:rPr>
          <m:t>E(R(M(D(S(σ)))))</m:t>
        </m:r>
      </m:oMath>
      <w:r>
        <w:t xml:space="preserve">: E stellt die </w:t>
      </w:r>
      <w:r>
        <w:rPr>
          <w:b/>
        </w:rPr>
        <w:t>Endtransformation</w:t>
      </w:r>
      <w:r>
        <w:t xml:space="preserve"> dar. Dies kann eine </w:t>
      </w:r>
      <w:r>
        <w:rPr>
          <w:b/>
        </w:rPr>
        <w:t>Endbewertung</w:t>
      </w:r>
      <w:r>
        <w:t xml:space="preserve">, </w:t>
      </w:r>
      <w:r>
        <w:rPr>
          <w:b/>
        </w:rPr>
        <w:t>Erwartung</w:t>
      </w:r>
      <w:r>
        <w:t xml:space="preserve"> oder </w:t>
      </w:r>
      <w:r>
        <w:rPr>
          <w:b/>
        </w:rPr>
        <w:t>Aggregation</w:t>
      </w:r>
      <w:r>
        <w:t xml:space="preserve"> der vorherigen Transformationen sein. Hier wird eine endgültige </w:t>
      </w:r>
      <w:r>
        <w:rPr>
          <w:b/>
        </w:rPr>
        <w:t>Messung</w:t>
      </w:r>
      <w:r>
        <w:t xml:space="preserve"> oder </w:t>
      </w:r>
      <w:r>
        <w:rPr>
          <w:b/>
        </w:rPr>
        <w:t>Wertbestimmung</w:t>
      </w:r>
      <w:r>
        <w:t xml:space="preserve"> aus den vorherigen Schritten extrahiert.</w:t>
      </w:r>
      <w:r>
        <w:br/>
      </w:r>
    </w:p>
    <w:p w14:paraId="1A5658F4" w14:textId="77777777" w:rsidR="007F351C" w:rsidRDefault="009036F4">
      <w:pPr>
        <w:pStyle w:val="berschrift2"/>
        <w:spacing w:before="280"/>
      </w:pPr>
      <w:bookmarkStart w:id="195" w:name="_my3w6has2uj2" w:colFirst="0" w:colLast="0"/>
      <w:bookmarkEnd w:id="195"/>
      <w:r>
        <w:t>Interpretation</w:t>
      </w:r>
    </w:p>
    <w:p w14:paraId="7D9F4195" w14:textId="77777777" w:rsidR="007F351C" w:rsidRDefault="009036F4">
      <w:pPr>
        <w:spacing w:before="240" w:after="240"/>
      </w:pPr>
      <w:r>
        <w:t xml:space="preserve">Diese Gleichung beschreibt den </w:t>
      </w:r>
      <w:r>
        <w:rPr>
          <w:b/>
        </w:rPr>
        <w:t>Prozess der Transformation</w:t>
      </w:r>
      <w:r>
        <w:t xml:space="preserve"> und </w:t>
      </w:r>
      <w:r>
        <w:rPr>
          <w:b/>
        </w:rPr>
        <w:t>Verarbeitung</w:t>
      </w:r>
      <w:r>
        <w:t xml:space="preserve"> einer Ausgangsgröße σ durch mehrere Schichten von Operationen, die die ursprüngliche Größe in eine endgültige Größe I(t) umwandeln.</w:t>
      </w:r>
    </w:p>
    <w:p w14:paraId="61A3F321" w14:textId="77777777" w:rsidR="007F351C" w:rsidRDefault="009036F4">
      <w:pPr>
        <w:pStyle w:val="berschrift2"/>
        <w:spacing w:before="280"/>
      </w:pPr>
      <w:bookmarkStart w:id="196" w:name="_8s26h1vsicg9" w:colFirst="0" w:colLast="0"/>
      <w:bookmarkEnd w:id="196"/>
      <w:r>
        <w:t>Beispiel für die Bedeutung</w:t>
      </w:r>
    </w:p>
    <w:p w14:paraId="69B31885" w14:textId="77777777" w:rsidR="007F351C" w:rsidRDefault="009036F4">
      <w:r>
        <w:t>Angenommen, es wird ein Informationsverarbeitungsprozess in einem Netzwerk modelliert, bei dem σ die Informationsdichte an einem Knoten darstellt. Der Prozess kann dann folgendermaßen interpretiert werden:</w:t>
      </w:r>
    </w:p>
    <w:p w14:paraId="16C096DD" w14:textId="77777777" w:rsidR="007F351C" w:rsidRDefault="009036F4" w:rsidP="009036F4">
      <w:pPr>
        <w:numPr>
          <w:ilvl w:val="0"/>
          <w:numId w:val="110"/>
        </w:numPr>
      </w:pPr>
      <m:oMath>
        <m:r>
          <w:rPr>
            <w:rFonts w:ascii="Cambria Math" w:hAnsi="Cambria Math"/>
          </w:rPr>
          <m:t>S(σ)</m:t>
        </m:r>
      </m:oMath>
      <w:r>
        <w:t>: Der Knoten empfängt eine Eingabedatenquelle und skalieriert die Daten.</w:t>
      </w:r>
    </w:p>
    <w:p w14:paraId="75684904" w14:textId="77777777" w:rsidR="007F351C" w:rsidRDefault="009036F4" w:rsidP="009036F4">
      <w:pPr>
        <w:numPr>
          <w:ilvl w:val="0"/>
          <w:numId w:val="110"/>
        </w:numPr>
      </w:pPr>
      <m:oMath>
        <m:r>
          <w:rPr>
            <w:rFonts w:ascii="Cambria Math" w:hAnsi="Cambria Math"/>
          </w:rPr>
          <m:t>D(S(σ))</m:t>
        </m:r>
      </m:oMath>
      <w:r>
        <w:t>: Der Knoten berechnet die Änderung der empfangenen Informationen über Zeit oder räumlich.</w:t>
      </w:r>
    </w:p>
    <w:p w14:paraId="3CC60927" w14:textId="77777777" w:rsidR="007F351C" w:rsidRDefault="009036F4" w:rsidP="009036F4">
      <w:pPr>
        <w:numPr>
          <w:ilvl w:val="0"/>
          <w:numId w:val="110"/>
        </w:numPr>
      </w:pPr>
      <m:oMath>
        <m:r>
          <w:rPr>
            <w:rFonts w:ascii="Cambria Math" w:hAnsi="Cambria Math"/>
          </w:rPr>
          <m:t>M(D(S(σ)))</m:t>
        </m:r>
      </m:oMath>
      <w:r>
        <w:t>: Der Knoten wendet ein Modell an, um die Änderungen zu verarbeiten (z. B. durch Aggregation oder Schätzung).</w:t>
      </w:r>
    </w:p>
    <w:p w14:paraId="1459E9D3" w14:textId="77777777" w:rsidR="007F351C" w:rsidRDefault="009036F4" w:rsidP="009036F4">
      <w:pPr>
        <w:numPr>
          <w:ilvl w:val="0"/>
          <w:numId w:val="110"/>
        </w:numPr>
      </w:pPr>
      <m:oMath>
        <m:r>
          <w:rPr>
            <w:rFonts w:ascii="Cambria Math" w:hAnsi="Cambria Math"/>
          </w:rPr>
          <m:t>R(M(D(S(σ))))</m:t>
        </m:r>
      </m:oMath>
      <w:r>
        <w:t>: Der Knoten filtert unwichtige Informationen aus oder extrahiert nur relevante Merkmale.</w:t>
      </w:r>
    </w:p>
    <w:p w14:paraId="586BF029" w14:textId="77777777" w:rsidR="007F351C" w:rsidRDefault="009036F4" w:rsidP="009036F4">
      <w:pPr>
        <w:numPr>
          <w:ilvl w:val="0"/>
          <w:numId w:val="110"/>
        </w:numPr>
      </w:pPr>
      <m:oMath>
        <m:r>
          <w:rPr>
            <w:rFonts w:ascii="Cambria Math" w:hAnsi="Cambria Math"/>
          </w:rPr>
          <m:t>E(R(M(D(S(σ)))))</m:t>
        </m:r>
      </m:oMath>
      <w:r>
        <w:t>: Der Knoten berechnet das endgültige Ergebnis I(t), z. B. eine Erwartung oder eine aggregierte Messung über die vorherigen Schritte.</w:t>
      </w:r>
    </w:p>
    <w:p w14:paraId="3FE92AB0" w14:textId="77777777" w:rsidR="007F351C" w:rsidRDefault="009036F4">
      <w:pPr>
        <w:pStyle w:val="berschrift3"/>
        <w:spacing w:before="280" w:after="80"/>
        <w:rPr>
          <w:sz w:val="26"/>
          <w:szCs w:val="26"/>
        </w:rPr>
      </w:pPr>
      <w:bookmarkStart w:id="197" w:name="_olg974rrpj20" w:colFirst="0" w:colLast="0"/>
      <w:bookmarkEnd w:id="197"/>
      <w:r>
        <w:rPr>
          <w:sz w:val="26"/>
          <w:szCs w:val="26"/>
        </w:rPr>
        <w:t>Kontexte der Anwendung:</w:t>
      </w:r>
    </w:p>
    <w:p w14:paraId="6F177AF3" w14:textId="77777777" w:rsidR="007F351C" w:rsidRDefault="009036F4">
      <w:pPr>
        <w:numPr>
          <w:ilvl w:val="0"/>
          <w:numId w:val="35"/>
        </w:numPr>
      </w:pPr>
      <w:r>
        <w:t>In der Kommunikationswissenschaft: σ kann die Informationsdichte sein, die ein Sender an einen Empfänger überträgt. Der gesamte Prozess kann den Informationsfluss durch verschiedene Filter und Modifikationen bis zum Empfänger beschreiben.</w:t>
      </w:r>
    </w:p>
    <w:p w14:paraId="72D4B462" w14:textId="77777777" w:rsidR="007F351C" w:rsidRDefault="009036F4">
      <w:pPr>
        <w:numPr>
          <w:ilvl w:val="0"/>
          <w:numId w:val="35"/>
        </w:numPr>
      </w:pPr>
      <w:r>
        <w:t>In der Signalverarbeitung: Hier kann σ ein Signal sein, das durch verschiedene Transformationen (wie Filterung, Modulation und Verarbeitung) geht, bevor es in eine finale Messung oder Bewertung überführt wird.</w:t>
      </w:r>
    </w:p>
    <w:p w14:paraId="65191A65" w14:textId="77777777" w:rsidR="007F351C" w:rsidRDefault="009036F4">
      <w:pPr>
        <w:numPr>
          <w:ilvl w:val="0"/>
          <w:numId w:val="35"/>
        </w:numPr>
      </w:pPr>
      <w:r>
        <w:t>In der Wirtschaft (Modellierung von Märkten): σ kann eine Marktgröße oder Wirtschaftskennzahl darstellen, die durch verschiedene Faktoren und Modifikationen (wie Nachfrage, Angebot und externe Einflüsse) verändert wird, bevor eine finale Bewertung des Marktes (z. B. der Marktpreis oder -index) erfolgt.</w:t>
      </w:r>
    </w:p>
    <w:p w14:paraId="0F168C35" w14:textId="77777777" w:rsidR="007F351C" w:rsidRDefault="009036F4">
      <w:pPr>
        <w:pStyle w:val="berschrift2"/>
        <w:spacing w:before="280"/>
      </w:pPr>
      <w:bookmarkStart w:id="198" w:name="_qjzrv03b1lj9" w:colFirst="0" w:colLast="0"/>
      <w:bookmarkEnd w:id="198"/>
      <w:r>
        <w:t>Zusammenfassung</w:t>
      </w:r>
    </w:p>
    <w:p w14:paraId="6F0D75DD" w14:textId="77777777" w:rsidR="007F351C" w:rsidRDefault="009036F4">
      <w:r>
        <w:t xml:space="preserve">Die Gleichung beschreibt einen mehrstufigen Prozess der Transformation und Verarbeitung von semantischer Dichte, Information oder Daten. Die einzelnen Transformationen </w:t>
      </w:r>
      <w:proofErr w:type="gramStart"/>
      <w:r>
        <w:t>S,D</w:t>
      </w:r>
      <w:proofErr w:type="gramEnd"/>
      <w:r>
        <w:t>,M,R,E sind Funktionen oder Operatoren, die die Eingangsgröße σ Schritt für Schritt durch verschiedene Verarbeitungs- und Filterprozesse führen, um eine finale Größe I(t) zu berechnen. Diese Art von Modellierung wird in verschiedenen Feldern wie Informationsverarbeitung, Kommunikation, Signalverarbeitung und Modellierung von Systemen verwendet.</w:t>
      </w:r>
    </w:p>
    <w:p w14:paraId="726F8A5B" w14:textId="77777777" w:rsidR="007F351C" w:rsidRDefault="009036F4">
      <w:pPr>
        <w:pStyle w:val="berschrift1"/>
      </w:pPr>
      <w:bookmarkStart w:id="199" w:name="_cvk20q1lo9mo" w:colFirst="0" w:colLast="0"/>
      <w:bookmarkEnd w:id="199"/>
      <w:r>
        <w:t>(39)</w:t>
      </w:r>
    </w:p>
    <w:p w14:paraId="3C1BB4A1" w14:textId="77777777" w:rsidR="007F351C" w:rsidRDefault="007F351C"/>
    <w:p w14:paraId="0DED49CD" w14:textId="77777777" w:rsidR="007F351C" w:rsidRDefault="009036F4">
      <w:r>
        <w:tab/>
      </w:r>
      <w:r>
        <w:tab/>
      </w:r>
      <m:oMath>
        <m:r>
          <w:rPr>
            <w:rFonts w:ascii="Times New Roman" w:eastAsia="Times New Roman" w:hAnsi="Times New Roman" w:cs="Times New Roman"/>
          </w:rPr>
          <m:t>E(Ψ)=</m:t>
        </m:r>
        <m:sSup>
          <m:sSupPr>
            <m:ctrlPr>
              <w:rPr>
                <w:rFonts w:ascii="Times New Roman" w:eastAsia="Times New Roman" w:hAnsi="Times New Roman" w:cs="Times New Roman"/>
              </w:rPr>
            </m:ctrlPr>
          </m:sSupPr>
          <m:e>
            <m:sSup>
              <m:sSupPr>
                <m:ctrlPr>
                  <w:rPr>
                    <w:rFonts w:ascii="Times New Roman" w:eastAsia="Times New Roman" w:hAnsi="Times New Roman" w:cs="Times New Roman"/>
                  </w:rPr>
                </m:ctrlPr>
              </m:sSupPr>
              <m:e>
                <m:sSub>
                  <m:sSubPr>
                    <m:ctrlPr>
                      <w:rPr>
                        <w:rFonts w:ascii="Times New Roman" w:eastAsia="Times New Roman" w:hAnsi="Times New Roman" w:cs="Times New Roman"/>
                      </w:rPr>
                    </m:ctrlPr>
                  </m:sSubPr>
                  <m:e>
                    <m:sSup>
                      <m:sSupPr>
                        <m:ctrlPr>
                          <w:rPr>
                            <w:rFonts w:ascii="Times New Roman" w:eastAsia="Times New Roman" w:hAnsi="Times New Roman" w:cs="Times New Roman"/>
                          </w:rPr>
                        </m:ctrlPr>
                      </m:sSupPr>
                      <m:e>
                        <m:r>
                          <w:rPr>
                            <w:rFonts w:ascii="Times New Roman" w:eastAsia="Times New Roman" w:hAnsi="Times New Roman" w:cs="Times New Roman"/>
                          </w:rPr>
                          <m:t>{</m:t>
                        </m:r>
                      </m:e>
                      <m:sup/>
                    </m:sSup>
                  </m:e>
                  <m:sub>
                    <m:r>
                      <w:rPr>
                        <w:rFonts w:ascii="Times New Roman" w:eastAsia="Times New Roman" w:hAnsi="Times New Roman" w:cs="Times New Roman"/>
                      </w:rPr>
                      <m:t>0, sonst</m:t>
                    </m:r>
                  </m:sub>
                </m:sSub>
              </m:e>
              <m:sup/>
            </m:sSup>
          </m:e>
          <m:sup>
            <m:r>
              <w:rPr>
                <w:rFonts w:ascii="Times New Roman" w:eastAsia="Times New Roman" w:hAnsi="Times New Roman" w:cs="Times New Roman"/>
              </w:rPr>
              <m:t>1,​ wenn  Ψ∈I kohärent</m:t>
            </m:r>
          </m:sup>
        </m:sSup>
        <m:r>
          <w:rPr>
            <w:rFonts w:ascii="Times New Roman" w:eastAsia="Times New Roman" w:hAnsi="Times New Roman" w:cs="Times New Roman"/>
          </w:rPr>
          <m:t>​​</m:t>
        </m:r>
      </m:oMath>
    </w:p>
    <w:p w14:paraId="6334F19F" w14:textId="77777777" w:rsidR="007F351C" w:rsidRDefault="009036F4">
      <w:pPr>
        <w:spacing w:before="240" w:after="240"/>
      </w:pPr>
      <w:r>
        <w:t xml:space="preserve">Diese Gleichung stellt eine </w:t>
      </w:r>
      <w:r>
        <w:rPr>
          <w:b/>
        </w:rPr>
        <w:t>Indikatorfunktion</w:t>
      </w:r>
      <w:r>
        <w:t xml:space="preserve"> dar, die den Zustand einer Größe Ψ bezüglich der Kohärenz beschreibt. </w:t>
      </w:r>
    </w:p>
    <w:p w14:paraId="01264ACA" w14:textId="77777777" w:rsidR="007F351C" w:rsidRDefault="009036F4">
      <w:pPr>
        <w:pStyle w:val="berschrift2"/>
        <w:spacing w:before="280"/>
      </w:pPr>
      <w:bookmarkStart w:id="200" w:name="_lshxsm6st7to" w:colFirst="0" w:colLast="0"/>
      <w:bookmarkEnd w:id="200"/>
      <w:r>
        <w:t>Bedeutung der Notation</w:t>
      </w:r>
    </w:p>
    <w:p w14:paraId="350FDBAF" w14:textId="77777777" w:rsidR="007F351C" w:rsidRDefault="009036F4">
      <w:pPr>
        <w:numPr>
          <w:ilvl w:val="0"/>
          <w:numId w:val="55"/>
        </w:numPr>
      </w:pPr>
      <m:oMath>
        <m:r>
          <w:rPr>
            <w:rFonts w:ascii="Cambria Math" w:hAnsi="Cambria Math"/>
          </w:rPr>
          <m:t>E(Ψ)</m:t>
        </m:r>
      </m:oMath>
      <w:r>
        <w:t>: Dies ist der Output oder Wert der Funktion, der angibt, ob Ψ\</w:t>
      </w:r>
      <w:proofErr w:type="spellStart"/>
      <w:r>
        <w:t>PsiΨ</w:t>
      </w:r>
      <w:proofErr w:type="spellEnd"/>
      <w:r>
        <w:t xml:space="preserve"> kohärent ist oder nicht.</w:t>
      </w:r>
    </w:p>
    <w:p w14:paraId="3C6B9A2C" w14:textId="77777777" w:rsidR="007F351C" w:rsidRDefault="009036F4">
      <w:pPr>
        <w:numPr>
          <w:ilvl w:val="0"/>
          <w:numId w:val="55"/>
        </w:numPr>
      </w:pPr>
      <m:oMath>
        <m:r>
          <w:rPr>
            <w:rFonts w:ascii="Cambria Math" w:hAnsi="Cambria Math"/>
          </w:rPr>
          <m:t>Ψ</m:t>
        </m:r>
      </m:oMath>
      <w:r>
        <w:t>: Dies ist eine Variable oder ein Element, das auf Kohärenz überprüft wird. Es könnte z.B. eine Äußerung, ein Argument oder ein Datenpunkt in einem Diskurs oder einem Kommunikationsprozess sein.</w:t>
      </w:r>
    </w:p>
    <w:p w14:paraId="070667E9" w14:textId="77777777" w:rsidR="007F351C" w:rsidRDefault="0028000D">
      <w:pPr>
        <w:numPr>
          <w:ilvl w:val="0"/>
          <w:numId w:val="55"/>
        </w:numPr>
      </w:pPr>
      <m:oMath>
        <m:sSub>
          <m:sSubPr>
            <m:ctrlPr>
              <w:rPr>
                <w:rFonts w:ascii="Cambria Math" w:hAnsi="Cambria Math"/>
              </w:rPr>
            </m:ctrlPr>
          </m:sSubPr>
          <m:e>
            <m:r>
              <w:rPr>
                <w:rFonts w:ascii="Cambria Math" w:hAnsi="Cambria Math"/>
              </w:rPr>
              <m:t>I</m:t>
            </m:r>
          </m:e>
          <m:sub>
            <m:r>
              <w:rPr>
                <w:rFonts w:ascii="Cambria Math" w:hAnsi="Cambria Math"/>
              </w:rPr>
              <m:t>kohärent</m:t>
            </m:r>
          </m:sub>
        </m:sSub>
      </m:oMath>
      <w:r w:rsidR="009036F4">
        <w:t>​: Dies bezeichnet die Menge der kohärenten Elemente. Eine kohärente Größe Ψ\</w:t>
      </w:r>
      <w:proofErr w:type="spellStart"/>
      <w:r w:rsidR="009036F4">
        <w:t>PsiΨ</w:t>
      </w:r>
      <w:proofErr w:type="spellEnd"/>
      <w:r w:rsidR="009036F4">
        <w:t xml:space="preserve"> gehört zu dieser Menge. Kohärenz bedeutet, dass Ψ logisch zusammenhängend und konsistent mit anderen Elementen in einem bestimmten Kontext ist.</w:t>
      </w:r>
    </w:p>
    <w:p w14:paraId="1BCD103E" w14:textId="77777777" w:rsidR="007F351C" w:rsidRDefault="009036F4">
      <w:pPr>
        <w:numPr>
          <w:ilvl w:val="0"/>
          <w:numId w:val="55"/>
        </w:numPr>
      </w:pPr>
      <w:r>
        <w:t xml:space="preserve">Die Indikatorfunktion </w:t>
      </w:r>
      <m:oMath>
        <m:r>
          <w:rPr>
            <w:rFonts w:ascii="Cambria Math" w:hAnsi="Cambria Math"/>
          </w:rPr>
          <m:t>E(Ψ)</m:t>
        </m:r>
      </m:oMath>
      <w:r>
        <w:t xml:space="preserve"> gibt den Wert 1 zurück, wenn Ψ kohärent ist, und 0, wenn es nicht kohärent ist.</w:t>
      </w:r>
    </w:p>
    <w:p w14:paraId="24F4CFA6" w14:textId="77777777" w:rsidR="007F351C" w:rsidRDefault="009036F4">
      <w:pPr>
        <w:pStyle w:val="berschrift2"/>
        <w:spacing w:before="280"/>
      </w:pPr>
      <w:bookmarkStart w:id="201" w:name="_hn9bfq1037e9" w:colFirst="0" w:colLast="0"/>
      <w:bookmarkEnd w:id="201"/>
      <w:r>
        <w:t>Interpretation</w:t>
      </w:r>
    </w:p>
    <w:p w14:paraId="5ECEE4D3" w14:textId="77777777" w:rsidR="007F351C" w:rsidRDefault="009036F4">
      <w:r>
        <w:t>Diese Gleichung beschreibt eine Kohärenzkontrolle für eine Variable Ψ, die in einem bestimmten Kontext (z.B. in einem Diskurs oder einer Argumentation) auf ihre Kohärenz geprüft wird.</w:t>
      </w:r>
    </w:p>
    <w:p w14:paraId="422D6478" w14:textId="77777777" w:rsidR="007F351C" w:rsidRDefault="009036F4">
      <w:pPr>
        <w:numPr>
          <w:ilvl w:val="0"/>
          <w:numId w:val="41"/>
        </w:numPr>
      </w:pPr>
      <w:r>
        <w:t xml:space="preserve">Wenn Ψ ein kohärentes Element ist, also mit den anderen Elementen im System (z. B. Argumente, Aussagen, Datenpunkte) in Einklang steht und keine Widersprüche aufweist, wird </w:t>
      </w:r>
      <m:oMath>
        <m:r>
          <w:rPr>
            <w:rFonts w:ascii="Cambria Math" w:hAnsi="Cambria Math"/>
          </w:rPr>
          <m:t>E(Ψ)=1</m:t>
        </m:r>
      </m:oMath>
      <w:r>
        <w:t xml:space="preserve"> gesetzt.</w:t>
      </w:r>
    </w:p>
    <w:p w14:paraId="6274260F" w14:textId="77777777" w:rsidR="007F351C" w:rsidRDefault="009036F4">
      <w:pPr>
        <w:numPr>
          <w:ilvl w:val="0"/>
          <w:numId w:val="41"/>
        </w:numPr>
      </w:pPr>
      <w:r>
        <w:t xml:space="preserve">Wenn Ψ hingegen inkohärent ist, d.h., es weist Widersprüche auf oder passt nicht zu den anderen Elementen, wird </w:t>
      </w:r>
      <m:oMath>
        <m:r>
          <w:rPr>
            <w:rFonts w:ascii="Cambria Math" w:hAnsi="Cambria Math"/>
          </w:rPr>
          <m:t>E(Ψ)=0</m:t>
        </m:r>
      </m:oMath>
      <w:r>
        <w:t xml:space="preserve"> gesetzt.</w:t>
      </w:r>
    </w:p>
    <w:p w14:paraId="1CE4FED1" w14:textId="77777777" w:rsidR="007F351C" w:rsidRDefault="009036F4">
      <w:pPr>
        <w:pStyle w:val="berschrift2"/>
        <w:spacing w:before="280"/>
      </w:pPr>
      <w:bookmarkStart w:id="202" w:name="_9t9qqjeh165l" w:colFirst="0" w:colLast="0"/>
      <w:bookmarkEnd w:id="202"/>
      <w:r>
        <w:t>Beispiel für die Bedeutung</w:t>
      </w:r>
    </w:p>
    <w:p w14:paraId="18106AF3" w14:textId="77777777" w:rsidR="007F351C" w:rsidRDefault="009036F4">
      <w:r>
        <w:t>Angenommen, wir haben einen Diskurs oder eine Diskussion über den Klimawandel. Verschiedene Teilnehmer geben Beiträge (Aussagen oder Argumente) ab. Die Variable Ψ könnte dann eine Einzeläußerung oder ein Argument eines Teilnehmers sein.</w:t>
      </w:r>
    </w:p>
    <w:p w14:paraId="48E3A9A5" w14:textId="77777777" w:rsidR="007F351C" w:rsidRDefault="0028000D">
      <w:pPr>
        <w:numPr>
          <w:ilvl w:val="0"/>
          <w:numId w:val="94"/>
        </w:numPr>
      </w:pPr>
      <m:oMath>
        <m:sSub>
          <m:sSubPr>
            <m:ctrlPr>
              <w:rPr>
                <w:rFonts w:ascii="Cambria Math" w:hAnsi="Cambria Math"/>
              </w:rPr>
            </m:ctrlPr>
          </m:sSubPr>
          <m:e>
            <m:r>
              <w:rPr>
                <w:rFonts w:ascii="Cambria Math" w:hAnsi="Cambria Math"/>
              </w:rPr>
              <m:t>Ψ</m:t>
            </m:r>
          </m:e>
          <m:sub>
            <m:r>
              <w:rPr>
                <w:rFonts w:ascii="Cambria Math" w:hAnsi="Cambria Math"/>
              </w:rPr>
              <m:t>1</m:t>
            </m:r>
          </m:sub>
        </m:sSub>
      </m:oMath>
      <w:r w:rsidR="009036F4">
        <w:t>​: "Der Klimawandel ist eine ernste Bedrohung für die Menschheit."</w:t>
      </w:r>
    </w:p>
    <w:p w14:paraId="60EFEFB6" w14:textId="77777777" w:rsidR="007F351C" w:rsidRDefault="0028000D">
      <w:pPr>
        <w:numPr>
          <w:ilvl w:val="0"/>
          <w:numId w:val="94"/>
        </w:numPr>
      </w:pPr>
      <m:oMath>
        <m:sSub>
          <m:sSubPr>
            <m:ctrlPr>
              <w:rPr>
                <w:rFonts w:ascii="Cambria Math" w:hAnsi="Cambria Math"/>
              </w:rPr>
            </m:ctrlPr>
          </m:sSubPr>
          <m:e>
            <m:r>
              <w:rPr>
                <w:rFonts w:ascii="Cambria Math" w:hAnsi="Cambria Math"/>
              </w:rPr>
              <m:t>Ψ</m:t>
            </m:r>
          </m:e>
          <m:sub>
            <m:r>
              <w:rPr>
                <w:rFonts w:ascii="Cambria Math" w:hAnsi="Cambria Math"/>
              </w:rPr>
              <m:t>2</m:t>
            </m:r>
          </m:sub>
        </m:sSub>
      </m:oMath>
      <w:r w:rsidR="009036F4">
        <w:t>​: "Es gibt keinen Klimawandel, alles ist nur ein Naturphänomen."</w:t>
      </w:r>
    </w:p>
    <w:p w14:paraId="6FCC11F9" w14:textId="77777777" w:rsidR="007F351C" w:rsidRDefault="009036F4">
      <w:r>
        <w:t xml:space="preserve">Die Funktion </w:t>
      </w:r>
      <m:oMath>
        <m:r>
          <w:rPr>
            <w:rFonts w:ascii="Cambria Math" w:hAnsi="Cambria Math"/>
          </w:rPr>
          <m:t>E(Ψ)</m:t>
        </m:r>
      </m:oMath>
      <w:r>
        <w:t xml:space="preserve"> prüft nun, ob diese Äußerungen kohärent mit den restlichen Informationen im Diskurs sind:</w:t>
      </w:r>
    </w:p>
    <w:p w14:paraId="02DA7D24" w14:textId="77777777" w:rsidR="007F351C" w:rsidRDefault="009036F4">
      <w:pPr>
        <w:numPr>
          <w:ilvl w:val="0"/>
          <w:numId w:val="76"/>
        </w:numPr>
      </w:pPr>
      <w:r>
        <w:t xml:space="preserve">Wenn die Äußerung </w:t>
      </w:r>
      <m:oMath>
        <m:sSub>
          <m:sSubPr>
            <m:ctrlPr>
              <w:rPr>
                <w:rFonts w:ascii="Cambria Math" w:hAnsi="Cambria Math"/>
              </w:rPr>
            </m:ctrlPr>
          </m:sSubPr>
          <m:e>
            <m:r>
              <w:rPr>
                <w:rFonts w:ascii="Cambria Math" w:hAnsi="Cambria Math"/>
              </w:rPr>
              <m:t>Ψ</m:t>
            </m:r>
          </m:e>
          <m:sub>
            <m:r>
              <w:rPr>
                <w:rFonts w:ascii="Cambria Math" w:hAnsi="Cambria Math"/>
              </w:rPr>
              <m:t>1</m:t>
            </m:r>
          </m:sub>
        </m:sSub>
      </m:oMath>
      <w:r>
        <w:t xml:space="preserve">​ im Kontext der wissenschaftlichen Konsensmeinung und den vorliegenden Daten kohärent ist, dann gibt </w:t>
      </w:r>
      <m:oMath>
        <m: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)=1</m:t>
        </m:r>
      </m:oMath>
      <w:r>
        <w:t>.</w:t>
      </w:r>
    </w:p>
    <w:p w14:paraId="12FF6EFA" w14:textId="77777777" w:rsidR="007F351C" w:rsidRDefault="009036F4">
      <w:pPr>
        <w:numPr>
          <w:ilvl w:val="0"/>
          <w:numId w:val="76"/>
        </w:numPr>
      </w:pPr>
      <w:r>
        <w:t xml:space="preserve">Wenn die Äußerung </w:t>
      </w:r>
      <m:oMath>
        <m:sSub>
          <m:sSubPr>
            <m:ctrlPr>
              <w:rPr>
                <w:rFonts w:ascii="Cambria Math" w:hAnsi="Cambria Math"/>
              </w:rPr>
            </m:ctrlPr>
          </m:sSubPr>
          <m:e>
            <m:r>
              <w:rPr>
                <w:rFonts w:ascii="Cambria Math" w:hAnsi="Cambria Math"/>
              </w:rPr>
              <m:t>Ψ</m:t>
            </m:r>
          </m:e>
          <m:sub>
            <m:r>
              <w:rPr>
                <w:rFonts w:ascii="Cambria Math" w:hAnsi="Cambria Math"/>
              </w:rPr>
              <m:t>2</m:t>
            </m:r>
          </m:sub>
        </m:sSub>
      </m:oMath>
      <w:r>
        <w:t xml:space="preserve">​ im Widerspruch zu etablierten wissenschaftlichen Erkenntnissen steht (z.B. sie ignoriert umfangreiche empirische Daten), gibt </w:t>
      </w:r>
      <m:oMath>
        <m: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)=0</m:t>
        </m:r>
      </m:oMath>
      <w:r>
        <w:t>.</w:t>
      </w:r>
    </w:p>
    <w:p w14:paraId="6C511655" w14:textId="77777777" w:rsidR="007F351C" w:rsidRDefault="009036F4">
      <w:r>
        <w:t>Anwendungsmöglichkeiten:</w:t>
      </w:r>
    </w:p>
    <w:p w14:paraId="7DD29D7B" w14:textId="77777777" w:rsidR="007F351C" w:rsidRDefault="009036F4">
      <w:pPr>
        <w:numPr>
          <w:ilvl w:val="0"/>
          <w:numId w:val="13"/>
        </w:numPr>
      </w:pPr>
      <w:r>
        <w:t>Diskursanalyse: In einer Diskussion oder Argumentation könnte diese Funktion dazu verwendet werden, festzustellen, welche Beiträge kohärent sind und welche nicht. Kohärente Argumente können gestärkt oder als fundiert betrachtet werden, während inkohärente Argumente überprüft oder verworfen werden.</w:t>
      </w:r>
      <w:r>
        <w:br/>
      </w:r>
    </w:p>
    <w:p w14:paraId="13F07963" w14:textId="77777777" w:rsidR="007F351C" w:rsidRDefault="009036F4">
      <w:pPr>
        <w:numPr>
          <w:ilvl w:val="0"/>
          <w:numId w:val="13"/>
        </w:numPr>
      </w:pPr>
      <w:r>
        <w:t xml:space="preserve">Wissensrepräsentation: Bei der Aggregation von Wissen aus verschiedenen Quellen könnte </w:t>
      </w:r>
      <m:oMath>
        <m:r>
          <w:rPr>
            <w:rFonts w:ascii="Cambria Math" w:hAnsi="Cambria Math"/>
          </w:rPr>
          <m:t>E(Ψ)</m:t>
        </m:r>
      </m:oMath>
      <w:r>
        <w:t xml:space="preserve"> helfen, die Kohärenz von Informationen zu bewerten. Wenn Informationen aus verschiedenen Quellen miteinander harmonieren und konsistent sind, dann wird die Kohärenz als hoch bewertet (Wert 1), was zu einer zuverlässigen Wissensbasis führt.</w:t>
      </w:r>
      <w:r>
        <w:br/>
      </w:r>
    </w:p>
    <w:p w14:paraId="0B6D8EA1" w14:textId="77777777" w:rsidR="007F351C" w:rsidRDefault="009036F4">
      <w:pPr>
        <w:numPr>
          <w:ilvl w:val="0"/>
          <w:numId w:val="13"/>
        </w:numPr>
      </w:pPr>
      <w:r>
        <w:t>Kommunikationsprozesse: In einem Kommunikationsmodell könnte die Kohärenzprüfung verwendet werden, um festzustellen, ob die übermittelten Informationen logisch konsistent und mit der beabsichtigten Bedeutung übereinstimmen.</w:t>
      </w:r>
      <w:r>
        <w:br/>
      </w:r>
    </w:p>
    <w:p w14:paraId="05056ACB" w14:textId="77777777" w:rsidR="007F351C" w:rsidRDefault="009036F4">
      <w:pPr>
        <w:pStyle w:val="berschrift2"/>
        <w:spacing w:before="280"/>
      </w:pPr>
      <w:bookmarkStart w:id="203" w:name="_ir1oda4pvfcf" w:colFirst="0" w:colLast="0"/>
      <w:bookmarkEnd w:id="203"/>
      <w:r>
        <w:t>Zusammenfassung</w:t>
      </w:r>
    </w:p>
    <w:p w14:paraId="3BDE98FB" w14:textId="77777777" w:rsidR="007F351C" w:rsidRDefault="009036F4">
      <w:r>
        <w:t xml:space="preserve">Die Notation beschreibt eine Kohärenzkontrolle für eine Variable Ψ, die überprüft, ob diese in einen bestimmten Kontext kohärent passt. Wenn Ψ zu den kohärenten Elementen gehört (z.B. es ist logisch konsistent, passt zu anderen Argumenten oder Daten), wird </w:t>
      </w:r>
      <m:oMath>
        <m:r>
          <w:rPr>
            <w:rFonts w:ascii="Cambria Math" w:hAnsi="Cambria Math"/>
          </w:rPr>
          <m:t>E(Ψ)=1</m:t>
        </m:r>
      </m:oMath>
      <w:r>
        <w:t xml:space="preserve"> gese</w:t>
      </w:r>
      <w:proofErr w:type="spellStart"/>
      <w:r>
        <w:t>tzt</w:t>
      </w:r>
      <w:proofErr w:type="spellEnd"/>
      <w:r>
        <w:t xml:space="preserve">. Andernfalls wird </w:t>
      </w:r>
      <m:oMath>
        <m:r>
          <w:rPr>
            <w:rFonts w:ascii="Cambria Math" w:hAnsi="Cambria Math"/>
          </w:rPr>
          <m:t>E(Ψ)=0</m:t>
        </m:r>
      </m:oMath>
      <w:r>
        <w:t xml:space="preserve"> gesetzt. Diese Funktion findet Anwendung in verschiedenen Bereichen wie der Diskursanalyse, Wissensrepräsentation und Kommunikationsprozessen, um die Konsistenz und Kohärenz von Informationen zu bewerten.</w:t>
      </w:r>
    </w:p>
    <w:p w14:paraId="659FA79A" w14:textId="77777777" w:rsidR="007F351C" w:rsidRDefault="007F351C"/>
    <w:p w14:paraId="38EDB7A8" w14:textId="77777777" w:rsidR="007F351C" w:rsidRDefault="009036F4">
      <w:pPr>
        <w:pStyle w:val="berschrift1"/>
      </w:pPr>
      <w:bookmarkStart w:id="204" w:name="_pji4omhnlby5" w:colFirst="0" w:colLast="0"/>
      <w:bookmarkEnd w:id="204"/>
      <w:r>
        <w:t>(40)</w:t>
      </w:r>
    </w:p>
    <w:p w14:paraId="12AB736A" w14:textId="77777777" w:rsidR="007F351C" w:rsidRDefault="009036F4">
      <w:r>
        <w:tab/>
      </w:r>
      <w:r>
        <w:tab/>
      </w:r>
      <m:oMath>
        <m:r>
          <w:rPr>
            <w:rFonts w:ascii="Cambria Math" w:hAnsi="Cambria Math"/>
          </w:rPr>
          <m:t>I(t)=(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 I</m:t>
        </m:r>
      </m:oMath>
    </w:p>
    <w:p w14:paraId="567752A4" w14:textId="77777777" w:rsidR="007F351C" w:rsidRDefault="009036F4">
      <w:r>
        <w:t xml:space="preserve">Zustandsbeschreibung durch </w:t>
      </w:r>
      <m:oMath>
        <m:r>
          <w:rPr>
            <w:rFonts w:ascii="Cambria Math" w:hAnsi="Cambria Math"/>
          </w:rPr>
          <m:t>I(t)</m:t>
        </m:r>
      </m:oMath>
      <w:r>
        <w:t xml:space="preserve">: Der Zustand eines solchen Systems zu einem bestimmten Zeitpunkt ttt wird durch einen Vektor beschrieben, der aus den Größen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und </m:t>
        </m:r>
        <m:sSub>
          <m:sSubPr>
            <m:ctrlPr>
              <w:rPr>
                <w:rFonts w:ascii="Cambria Math" w:hAnsi="Cambria Math"/>
              </w:rPr>
            </m:ctrlPr>
          </m:sSubPr>
          <m:e>
            <m:r>
              <w:rPr>
                <w:rFonts w:ascii="Cambria Math" w:hAnsi="Cambria Math"/>
              </w:rPr>
              <m:t>E</m:t>
            </m:r>
          </m:e>
          <m:sub>
            <m:r>
              <w:rPr>
                <w:rFonts w:ascii="Cambria Math" w:hAnsi="Cambria Math"/>
              </w:rPr>
              <m:t>t</m:t>
            </m:r>
          </m:sub>
        </m:sSub>
      </m:oMath>
      <w:r>
        <w:t>​ besteht. Diese Größen sind verschiedene Dimensionen oder Merkmale, die die verschiedenen Aspekte des „intentionalen Systems“ zu einem bestimmten Zeitpunkt repräsentieren.</w:t>
      </w:r>
    </w:p>
    <w:p w14:paraId="3AAA5311" w14:textId="77777777" w:rsidR="007F351C" w:rsidRDefault="009036F4">
      <w:r>
        <w:t>Zusätzlich ist es eine mathematische oder physikalische Darstellung aus, beispielsweise aus der Systemtheorie, der Finanzmathematik oder einem verwandten Bereich, in dem verschiedene Variablen und Funktionen miteinander in Beziehung gesetzt werden.</w:t>
      </w:r>
    </w:p>
    <w:p w14:paraId="334185D3" w14:textId="77777777" w:rsidR="007F351C" w:rsidRDefault="009036F4">
      <w:pPr>
        <w:pStyle w:val="berschrift2"/>
        <w:spacing w:before="280"/>
      </w:pPr>
      <w:bookmarkStart w:id="205" w:name="_9q8z796mlmvx" w:colFirst="0" w:colLast="0"/>
      <w:bookmarkEnd w:id="205"/>
      <w:r>
        <w:t>Bedeutung der Notation</w:t>
      </w:r>
    </w:p>
    <w:p w14:paraId="73B7B08A" w14:textId="77777777" w:rsidR="007F351C" w:rsidRDefault="009036F4">
      <w:pPr>
        <w:numPr>
          <w:ilvl w:val="0"/>
          <w:numId w:val="29"/>
        </w:numPr>
      </w:pPr>
      <m:oMath>
        <m:r>
          <w:rPr>
            <w:rFonts w:ascii="Cambria Math" w:hAnsi="Cambria Math"/>
          </w:rPr>
          <m:t>I(t)</m:t>
        </m:r>
      </m:oMath>
      <w:r>
        <w:t>: Dies ist die Menge oder der Raum, der mit der Zeit t in Verbindung steht. Der Index t deutet darauf hin, dass es sich um eine zeitabhängige Funktion handelt, die zu jedem Zeitpunkt t einen bestimmten Wert oder Zustand hat.</w:t>
      </w:r>
    </w:p>
    <w:p w14:paraId="68FC8382" w14:textId="77777777" w:rsidR="007F351C" w:rsidRDefault="0028000D">
      <w:pPr>
        <w:numPr>
          <w:ilvl w:val="0"/>
          <w:numId w:val="29"/>
        </w:numPr>
      </w:pP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9036F4">
        <w:t>​: Steht für einen Zustand der „Volatilität“ oder der „Unsicherheit“ des Systems zu einem bestimmten Zeitpunkt, was in einem psychologischen oder kognitiven Kontext die Unsicherheit oder Instabilität der Intentionen des Systems zu diesem Zeitpunkt widerspiegelt.</w:t>
      </w:r>
    </w:p>
    <w:p w14:paraId="3A4E094A" w14:textId="77777777" w:rsidR="007F351C" w:rsidRDefault="0028000D">
      <w:pPr>
        <w:numPr>
          <w:ilvl w:val="0"/>
          <w:numId w:val="29"/>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9036F4">
        <w:t>: Steht für den „Status“ des Systems oder den „Zustand“ der Zielverwirklichung oder Intentionen zu diesem Zeitpunkt, z.B. wie weit das System in Richtung seiner Ziele fortgeschritten ist.</w:t>
      </w:r>
    </w:p>
    <w:p w14:paraId="5EC72769" w14:textId="77777777" w:rsidR="007F351C" w:rsidRDefault="0028000D">
      <w:pPr>
        <w:numPr>
          <w:ilvl w:val="0"/>
          <w:numId w:val="29"/>
        </w:numPr>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009036F4">
        <w:t>​: Diese Variable kann für die „Dynamik“ oder die Veränderung der Zustände über die Zeit stehen, also wie sich die Absichten oder der Zustand des Systems entwickeln.</w:t>
      </w:r>
    </w:p>
    <w:p w14:paraId="193FC495" w14:textId="77777777" w:rsidR="007F351C" w:rsidRDefault="0028000D">
      <w:pPr>
        <w:numPr>
          <w:ilvl w:val="0"/>
          <w:numId w:val="29"/>
        </w:numPr>
      </w:pP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oMath>
      <w:r w:rsidR="009036F4">
        <w:t>​: Das ist eine Art von „Mittel“ sein, die dem System zur Verfügung steht, um seine Ziele zu erreichen. In einem kognitiven Modell könnte dies die verfügbaren Ressourcen (z.B. Gedächtnis, Fähigkeiten) darstellen.</w:t>
      </w:r>
    </w:p>
    <w:p w14:paraId="3E654F03" w14:textId="77777777" w:rsidR="007F351C" w:rsidRDefault="0028000D">
      <w:pPr>
        <w:numPr>
          <w:ilvl w:val="0"/>
          <w:numId w:val="29"/>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9036F4">
        <w:t>: Steht für „Rendite“ oder „Resultat“, also die Konsequenzen oder Auswirkungen der Handlungen des Systems zu diesem Zeitpunkt.</w:t>
      </w:r>
    </w:p>
    <w:p w14:paraId="4F94F97C" w14:textId="77777777" w:rsidR="007F351C" w:rsidRDefault="0028000D">
      <w:pPr>
        <w:numPr>
          <w:ilvl w:val="0"/>
          <w:numId w:val="29"/>
        </w:numPr>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9036F4">
        <w:t>​: Steht für den „Erwartungswert“ oder die „Erwartung“ bezüglich der zukünftigen Entwicklung des Systems oder seiner Ziele zu diesem Zeitpunkt stehen.</w:t>
      </w:r>
    </w:p>
    <w:p w14:paraId="2133EA42" w14:textId="77777777" w:rsidR="007F351C" w:rsidRDefault="009036F4">
      <w:r>
        <w:t xml:space="preserve">Die Dynamik dieser intentionalen Systeme wird durch die Transformation von Zuständen im Raum III </w:t>
      </w:r>
      <w:proofErr w:type="gramStart"/>
      <w:r>
        <w:t>beschrieben .</w:t>
      </w:r>
      <w:proofErr w:type="gramEnd"/>
      <w:r>
        <w:t xml:space="preserve"> Dies bedeutet, dass die Entwicklung des Systems über die Zeit als Pfad in diesem Raum betrachtet werden kann – ein Pfad, der den Zustand des Systems von einem Zeitpunkt zum nächsten transformiert.</w:t>
      </w:r>
    </w:p>
    <w:p w14:paraId="5FAEA224" w14:textId="77777777" w:rsidR="007F351C" w:rsidRDefault="009036F4" w:rsidP="009036F4">
      <w:pPr>
        <w:numPr>
          <w:ilvl w:val="0"/>
          <w:numId w:val="125"/>
        </w:numPr>
      </w:pPr>
      <w:r>
        <w:t>Kontinuierliche oder diskrete Transformationen: Die Dynamik des Systems kann entweder kontinuierlich sein (d.h. es gibt eine glatte, fortlaufende Veränderung der Zustände im Zeitverlauf) oder diskret (d.h. das System verändert sich in klar abgegrenzten Schritten, zum Beispiel von einem Zustand zum nächsten, ohne Zwischenstufen).</w:t>
      </w:r>
    </w:p>
    <w:p w14:paraId="498F39CF" w14:textId="77777777" w:rsidR="007F351C" w:rsidRDefault="009036F4">
      <w:pPr>
        <w:pStyle w:val="berschrift2"/>
        <w:spacing w:before="280"/>
      </w:pPr>
      <w:bookmarkStart w:id="206" w:name="_70wb9xpfdr5" w:colFirst="0" w:colLast="0"/>
      <w:bookmarkEnd w:id="206"/>
      <w:r>
        <w:t>Interpretation</w:t>
      </w:r>
    </w:p>
    <w:p w14:paraId="16A9A846" w14:textId="77777777" w:rsidR="007F351C" w:rsidRDefault="009036F4">
      <w:pPr>
        <w:spacing w:before="240" w:after="240"/>
      </w:pPr>
      <w:r>
        <w:t>Es handelt sich um ein Modell oder ein System, in dem mehrere Faktoren (z.B. Volatilität, Preis, Dividende, Marktkapitalisierung, Rendite und erwarteter Ertrag) gleichzeitig berücksichtigt werden, um die Dynamik eines Systems zu beschreiben. In einem wirtschaftlichen oder finanziellen Kontext könnte dies beispielsweise die Beschreibung eines Aktienmarktes oder eines anderen Finanzinstruments zu einem bestimmten Zeitpunkt sein.</w:t>
      </w:r>
    </w:p>
    <w:p w14:paraId="05A93264" w14:textId="77777777" w:rsidR="007F351C" w:rsidRDefault="009036F4">
      <w:pPr>
        <w:pStyle w:val="berschrift2"/>
        <w:spacing w:before="280"/>
      </w:pPr>
      <w:bookmarkStart w:id="207" w:name="_9oe051scj8b6" w:colFirst="0" w:colLast="0"/>
      <w:bookmarkEnd w:id="207"/>
      <w:r>
        <w:t>Beispiel für die Bedeutung</w:t>
      </w:r>
    </w:p>
    <w:p w14:paraId="46FED934" w14:textId="77777777" w:rsidR="007F351C" w:rsidRDefault="009036F4">
      <w:r>
        <w:t xml:space="preserve">Angenommen, es wird ein kognitives System </w:t>
      </w:r>
      <w:proofErr w:type="gramStart"/>
      <w:r>
        <w:t>modelliert ,</w:t>
      </w:r>
      <w:proofErr w:type="gramEnd"/>
      <w:r>
        <w:t xml:space="preserve"> das eine Entscheidung treffen muss (z.B. ein Agent, der ein Ziel verfolgt):</w:t>
      </w:r>
    </w:p>
    <w:p w14:paraId="39DF868B" w14:textId="77777777" w:rsidR="007F351C" w:rsidRDefault="0028000D">
      <w:pPr>
        <w:numPr>
          <w:ilvl w:val="0"/>
          <w:numId w:val="53"/>
        </w:numPr>
      </w:pP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9036F4">
        <w:t xml:space="preserve"> könnte die Unsicherheit über die möglichen Ergebnisse zu einem bestimmten Zeitpunkt ttt darstellen.</w:t>
      </w:r>
      <w:r w:rsidR="009036F4">
        <w:br/>
      </w:r>
    </w:p>
    <w:p w14:paraId="4F39567D" w14:textId="77777777" w:rsidR="007F351C" w:rsidRDefault="0028000D">
      <w:pPr>
        <w:numPr>
          <w:ilvl w:val="0"/>
          <w:numId w:val="53"/>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9036F4">
        <w:t xml:space="preserve"> könnte den aktuellen Zustand der Entscheidung oder Absicht des Agenten widerspiegeln – hat er das Ziel erreicht oder ist er noch unterwegs?</w:t>
      </w:r>
      <w:r w:rsidR="009036F4">
        <w:br/>
      </w:r>
    </w:p>
    <w:p w14:paraId="65B7EB00" w14:textId="77777777" w:rsidR="007F351C" w:rsidRDefault="0028000D">
      <w:pPr>
        <w:numPr>
          <w:ilvl w:val="0"/>
          <w:numId w:val="53"/>
        </w:numPr>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009036F4">
        <w:t>​ könnte eine Veränderung in der Einstellung oder im Status des Agenten über die Zeit darstellen – z.B. eine Veränderung in den Präferenzen oder der Priorisierung von Zielen.</w:t>
      </w:r>
      <w:r w:rsidR="009036F4">
        <w:br/>
      </w:r>
    </w:p>
    <w:p w14:paraId="5BBF46ED" w14:textId="77777777" w:rsidR="007F351C" w:rsidRDefault="0028000D">
      <w:pPr>
        <w:numPr>
          <w:ilvl w:val="0"/>
          <w:numId w:val="53"/>
        </w:numPr>
      </w:pPr>
      <m:oMath>
        <m:sSub>
          <m:sSubPr>
            <m:ctrlPr>
              <w:rPr>
                <w:rFonts w:ascii="Cambria Math" w:hAnsi="Cambria Math"/>
              </w:rPr>
            </m:ctrlPr>
          </m:sSubPr>
          <m:e>
            <m:r>
              <w:rPr>
                <w:rFonts w:ascii="Cambria Math" w:hAnsi="Cambria Math"/>
              </w:rPr>
              <m:t>M</m:t>
            </m:r>
          </m:e>
          <m:sub>
            <m:r>
              <w:rPr>
                <w:rFonts w:ascii="Cambria Math" w:hAnsi="Cambria Math"/>
              </w:rPr>
              <m:t>t</m:t>
            </m:r>
          </m:sub>
        </m:sSub>
      </m:oMath>
      <w:r w:rsidR="009036F4">
        <w:t xml:space="preserve"> könnte die Ressourcen darstellen, die der Agent zu einem Zeitpunkt zur Verfügung hat, um seine Absichten zu verfolgen – z.B. Zeit, Energie oder Wissen.</w:t>
      </w:r>
      <w:r w:rsidR="009036F4">
        <w:br/>
      </w:r>
    </w:p>
    <w:p w14:paraId="5410C977" w14:textId="77777777" w:rsidR="007F351C" w:rsidRDefault="0028000D">
      <w:pPr>
        <w:numPr>
          <w:ilvl w:val="0"/>
          <w:numId w:val="53"/>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9036F4">
        <w:t xml:space="preserve"> könnte das Ergebnis oder die Rendite der bisherigen Handlungen des Agenten sein – ist er näher an seinem Ziel?</w:t>
      </w:r>
      <w:r w:rsidR="009036F4">
        <w:br/>
      </w:r>
    </w:p>
    <w:p w14:paraId="230DAC21" w14:textId="77777777" w:rsidR="007F351C" w:rsidRDefault="0028000D">
      <w:pPr>
        <w:numPr>
          <w:ilvl w:val="0"/>
          <w:numId w:val="53"/>
        </w:numPr>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9036F4">
        <w:t>könnte die Erwartung des Agenten über den zukünftigen Verlauf seiner Handlungen oder der Entwicklung seiner Ziele sein.</w:t>
      </w:r>
      <w:r w:rsidR="009036F4">
        <w:br/>
      </w:r>
    </w:p>
    <w:p w14:paraId="5E9135EB" w14:textId="77777777" w:rsidR="007F351C" w:rsidRDefault="009036F4">
      <w:r>
        <w:t>Die Dynamik dieses Systems könnte dann durch den Verlauf der Zustandsveränderungen über die Zeit modelliert werden. Zum Beispiel könnte der Agent in einem kontinuierlichen Prozess von Unsicherheit zu Klarheit übergehen, indem er neue Informationen verarbeitet, oder er könnte in diskreten Schritten von einer Entscheidung zur nächsten gelangen.</w:t>
      </w:r>
    </w:p>
    <w:p w14:paraId="03CE609A" w14:textId="77777777" w:rsidR="007F351C" w:rsidRDefault="009036F4">
      <w:pPr>
        <w:pStyle w:val="berschrift2"/>
        <w:spacing w:before="280"/>
      </w:pPr>
      <w:bookmarkStart w:id="208" w:name="_38611oqfrb2f" w:colFirst="0" w:colLast="0"/>
      <w:bookmarkEnd w:id="208"/>
      <w:r>
        <w:t>Zusammenfassung</w:t>
      </w:r>
    </w:p>
    <w:p w14:paraId="1F5C9A76" w14:textId="77777777" w:rsidR="007F351C" w:rsidRDefault="009036F4">
      <w:r>
        <w:t>Ein Intentionales System ist ein System, das durch Ziele, Absichten oder Intentionen charakterisiert wird. Die Dynamik dieses Systems ergibt sich aus den Pfaden (Veränderungen) in diesem Raum, die entweder kontinuierlich oder diskret sein können. Diese Modellierung könnte für Systeme in der Kognitionswissenschaft, Psychologie oder Philosophie von Bedeutung sein, die Intentionalität und die Entwicklung von Zielen und Absichten über die Zeit untersuchen.</w:t>
      </w:r>
    </w:p>
    <w:p w14:paraId="3E9E6248" w14:textId="77777777" w:rsidR="007F351C" w:rsidRDefault="009036F4">
      <w:pPr>
        <w:pStyle w:val="berschrift1"/>
        <w:spacing w:before="240" w:after="240"/>
      </w:pPr>
      <w:bookmarkStart w:id="209" w:name="_4u3t66b0jfcq" w:colFirst="0" w:colLast="0"/>
      <w:bookmarkEnd w:id="209"/>
      <w:r>
        <w:t>(41)</w:t>
      </w:r>
    </w:p>
    <w:p w14:paraId="5D2D2D96" w14:textId="77777777" w:rsidR="007F351C" w:rsidRDefault="0028000D">
      <w:pPr>
        <w:spacing w:line="259" w:lineRule="auto"/>
        <w:ind w:left="720" w:firstLine="720"/>
      </w:pPr>
      <m:oMathPara>
        <m:oMath>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=F(I,C)</m:t>
          </m:r>
        </m:oMath>
      </m:oMathPara>
    </w:p>
    <w:p w14:paraId="293AADA2" w14:textId="77777777" w:rsidR="007F351C" w:rsidRDefault="009036F4">
      <w:pPr>
        <w:spacing w:before="240" w:after="240"/>
      </w:pPr>
      <w:r>
        <w:t xml:space="preserve">Dies zeigt eine </w:t>
      </w:r>
      <w:r>
        <w:rPr>
          <w:b/>
        </w:rPr>
        <w:t>Differentialgleichung</w:t>
      </w:r>
      <w:r>
        <w:t xml:space="preserve">, die den </w:t>
      </w:r>
      <w:r>
        <w:rPr>
          <w:b/>
        </w:rPr>
        <w:t>Zeitverlauf</w:t>
      </w:r>
      <w:r>
        <w:t xml:space="preserve"> einer Größe I in Bezug auf die Zeit t beschreibt, wobei F(</w:t>
      </w:r>
      <w:proofErr w:type="gramStart"/>
      <w:r>
        <w:t>I,C</w:t>
      </w:r>
      <w:proofErr w:type="gramEnd"/>
      <w:r>
        <w:t>) eine Funktion ist, die von I und C abhängt. Hier geht es um die Veränderung des Zustands I über die Zeit, wobei C eine weitere Variable oder ein Parameter ist.</w:t>
      </w:r>
    </w:p>
    <w:p w14:paraId="4B23E708" w14:textId="77777777" w:rsidR="007F351C" w:rsidRDefault="009036F4">
      <w:pPr>
        <w:pStyle w:val="berschrift2"/>
        <w:spacing w:before="280"/>
      </w:pPr>
      <w:bookmarkStart w:id="210" w:name="_5wssviuord6j" w:colFirst="0" w:colLast="0"/>
      <w:bookmarkEnd w:id="210"/>
      <w:r>
        <w:t>Bedeutung der Notation</w:t>
      </w:r>
    </w:p>
    <w:p w14:paraId="3B630D2D" w14:textId="77777777" w:rsidR="007F351C" w:rsidRDefault="0028000D">
      <w:pPr>
        <w:numPr>
          <w:ilvl w:val="0"/>
          <w:numId w:val="74"/>
        </w:numPr>
        <w:spacing w:before="240" w:after="0"/>
      </w:pPr>
      <m:oMath>
        <m:f>
          <m:fPr>
            <m:ctrlPr>
              <w:rPr>
                <w:rFonts w:ascii="Cambria Math" w:hAnsi="Cambria Math"/>
              </w:rPr>
            </m:ctrlPr>
          </m:fPr>
          <m:num>
            <m:r>
              <w:rPr>
                <w:rFonts w:ascii="Cambria Math" w:hAnsi="Cambria Math"/>
              </w:rPr>
              <m:t>dI</m:t>
            </m:r>
          </m:num>
          <m:den>
            <m:r>
              <w:rPr>
                <w:rFonts w:ascii="Cambria Math" w:hAnsi="Cambria Math"/>
              </w:rPr>
              <m:t>dt</m:t>
            </m:r>
          </m:den>
        </m:f>
      </m:oMath>
      <w:r w:rsidR="009036F4">
        <w:t xml:space="preserve">: Dies ist die </w:t>
      </w:r>
      <w:r w:rsidR="009036F4">
        <w:rPr>
          <w:b/>
        </w:rPr>
        <w:t>zeitliche Ableitung</w:t>
      </w:r>
      <w:r w:rsidR="009036F4">
        <w:t xml:space="preserve"> von III. Sie beschreibt, wie sich der Zustand III (der zu einem bestimmten Zeitpunkt </w:t>
      </w:r>
      <w:proofErr w:type="spellStart"/>
      <w:r w:rsidR="009036F4">
        <w:t>ttt</w:t>
      </w:r>
      <w:proofErr w:type="spellEnd"/>
      <w:r w:rsidR="009036F4">
        <w:t xml:space="preserve"> existiert) im Verlauf der Zeit verändert.</w:t>
      </w:r>
      <w:r w:rsidR="009036F4">
        <w:br/>
      </w:r>
    </w:p>
    <w:p w14:paraId="61FD4712" w14:textId="77777777" w:rsidR="007F351C" w:rsidRDefault="009036F4">
      <w:pPr>
        <w:numPr>
          <w:ilvl w:val="0"/>
          <w:numId w:val="74"/>
        </w:numPr>
        <w:spacing w:after="0"/>
      </w:pPr>
      <m:oMath>
        <m:r>
          <w:rPr>
            <w:rFonts w:ascii="Cambria Math" w:hAnsi="Cambria Math"/>
          </w:rPr>
          <m:t>F(I,C)</m:t>
        </m:r>
      </m:oMath>
      <w:r>
        <w:t>: Dies ist eine Funktion, die den Zustand III und einen weiteren Parameter CCC in Beziehung setzt. Der Parameter CCC könnte ein externer Faktor, eine Konstante oder eine zusätzliche Variable sein, die den Verlauf der Veränderung von III beeinflusst.</w:t>
      </w:r>
      <w:r>
        <w:br/>
      </w:r>
    </w:p>
    <w:p w14:paraId="4C9C6191" w14:textId="77777777" w:rsidR="007F351C" w:rsidRDefault="009036F4">
      <w:pPr>
        <w:numPr>
          <w:ilvl w:val="0"/>
          <w:numId w:val="74"/>
        </w:numPr>
        <w:spacing w:after="0"/>
      </w:pPr>
      <w:r>
        <w:rPr>
          <w:b/>
        </w:rPr>
        <w:t>I</w:t>
      </w:r>
      <w:r>
        <w:t>: Dies ist eine Variable, die den Zustand des Systems beschreibt, der sich mit der Zeit verändert. In einem modelltheoretischen Kontext könnte dies ein Vektor sein, der die Eigenschaften eines Systems (wie in deiner vorherigen Notation) repräsentiert.</w:t>
      </w:r>
      <w:r>
        <w:br/>
      </w:r>
    </w:p>
    <w:p w14:paraId="2657E453" w14:textId="77777777" w:rsidR="007F351C" w:rsidRDefault="009036F4">
      <w:pPr>
        <w:numPr>
          <w:ilvl w:val="0"/>
          <w:numId w:val="74"/>
        </w:numPr>
        <w:spacing w:after="240"/>
      </w:pPr>
      <w:r>
        <w:rPr>
          <w:b/>
        </w:rPr>
        <w:t>C</w:t>
      </w:r>
      <w:r>
        <w:t>: Diese Variable ist ein zusätzlicher Einflussfaktor oder eine Konstante sein, die den Verlauf der Veränderung von I beeinflusst. In vielen Kontexten ist C eine Art "Kontrollvariable" oder ein Parameter, der das Verhalten des Systems steuert, aber nicht direkt von der Zeit abhängt.</w:t>
      </w:r>
      <w:r>
        <w:br/>
      </w:r>
    </w:p>
    <w:p w14:paraId="14DF062B" w14:textId="77777777" w:rsidR="007F351C" w:rsidRDefault="009036F4">
      <w:pPr>
        <w:pStyle w:val="berschrift2"/>
        <w:spacing w:before="280"/>
      </w:pPr>
      <w:bookmarkStart w:id="211" w:name="_4zrel5bhrgey" w:colFirst="0" w:colLast="0"/>
      <w:bookmarkEnd w:id="211"/>
      <w:r>
        <w:t>Interpretation</w:t>
      </w:r>
    </w:p>
    <w:p w14:paraId="4AFC5412" w14:textId="77777777" w:rsidR="007F351C" w:rsidRDefault="009036F4">
      <w:pPr>
        <w:spacing w:before="240" w:after="240"/>
      </w:pPr>
      <w:r>
        <w:t>Die Gleichung beschreibt, wie sich der Zustand I eines Systems im Laufe der Zeit verändert, wobei die Geschwindigkeit der Veränderung durch die Funktion F(</w:t>
      </w:r>
      <w:proofErr w:type="gramStart"/>
      <w:r>
        <w:t>I,C</w:t>
      </w:r>
      <w:proofErr w:type="gramEnd"/>
      <w:r>
        <w:t xml:space="preserve">) bestimmt wird. Hierbei ist die Veränderungsrate </w:t>
      </w:r>
      <m:oMath>
        <m:f>
          <m:fPr>
            <m:ctrlPr>
              <w:rPr>
                <w:rFonts w:ascii="Cambria Math" w:hAnsi="Cambria Math"/>
              </w:rPr>
            </m:ctrlPr>
          </m:fPr>
          <m:num>
            <m:r>
              <w:rPr>
                <w:rFonts w:ascii="Cambria Math" w:hAnsi="Cambria Math"/>
              </w:rPr>
              <m:t>dI</m:t>
            </m:r>
          </m:num>
          <m:den>
            <m:r>
              <w:rPr>
                <w:rFonts w:ascii="Cambria Math" w:hAnsi="Cambria Math"/>
              </w:rPr>
              <m:t>dt</m:t>
            </m:r>
          </m:den>
        </m:f>
      </m:oMath>
      <w:r>
        <w:t>​ also abhängig von der aktuellen Situation des Systems (wie I zu einem bestimmten Zeitpunkt aussieht) und von anderen Einflussfaktoren, die durch C repräsentiert werden.</w:t>
      </w:r>
    </w:p>
    <w:p w14:paraId="4D321612" w14:textId="77777777" w:rsidR="007F351C" w:rsidRDefault="009036F4">
      <w:pPr>
        <w:numPr>
          <w:ilvl w:val="0"/>
          <w:numId w:val="84"/>
        </w:numPr>
        <w:spacing w:before="240" w:after="0"/>
      </w:pPr>
      <w:r>
        <w:t>Wenn zum Beispiel F(</w:t>
      </w:r>
      <w:proofErr w:type="gramStart"/>
      <w:r>
        <w:t>I,C</w:t>
      </w:r>
      <w:proofErr w:type="gramEnd"/>
      <w:r>
        <w:t>) eine lineare Funktion ist, weist dies darauf hin, dass sich der Zustand des Systems in einem konstanten Tempo verändert, wobei C als ein Parameter den Verlauf steuert.</w:t>
      </w:r>
      <w:r>
        <w:br/>
      </w:r>
    </w:p>
    <w:p w14:paraId="1585A116" w14:textId="77777777" w:rsidR="007F351C" w:rsidRDefault="009036F4">
      <w:pPr>
        <w:numPr>
          <w:ilvl w:val="0"/>
          <w:numId w:val="84"/>
        </w:numPr>
        <w:spacing w:after="240"/>
      </w:pPr>
      <w:r>
        <w:t>Ist F(</w:t>
      </w:r>
      <w:proofErr w:type="gramStart"/>
      <w:r>
        <w:t>I,C</w:t>
      </w:r>
      <w:proofErr w:type="gramEnd"/>
      <w:r>
        <w:t>) nichtlinear, kann es komplexere dynamische Verhaltensweisen beschreiben, z.B. Beschleunigung oder Abbremsung der Veränderung des Systems, was typisch für viele biologische oder soziale Systeme ist.</w:t>
      </w:r>
      <w:r>
        <w:br/>
      </w:r>
    </w:p>
    <w:p w14:paraId="428175B9" w14:textId="77777777" w:rsidR="007F351C" w:rsidRDefault="009036F4">
      <w:pPr>
        <w:pStyle w:val="berschrift2"/>
        <w:spacing w:before="280"/>
      </w:pPr>
      <w:bookmarkStart w:id="212" w:name="_g1f1uaxq9yjw" w:colFirst="0" w:colLast="0"/>
      <w:bookmarkEnd w:id="212"/>
      <w:r>
        <w:t>Beispiel für die Bedeutung</w:t>
      </w:r>
    </w:p>
    <w:p w14:paraId="7B8E24E7" w14:textId="77777777" w:rsidR="007F351C" w:rsidRDefault="009036F4">
      <w:pPr>
        <w:spacing w:before="240" w:after="240"/>
      </w:pPr>
      <w:r>
        <w:t>Nehmen wir als Beispiel den Lernprozess eines Individuums:</w:t>
      </w:r>
    </w:p>
    <w:p w14:paraId="172AA4F0" w14:textId="77777777" w:rsidR="007F351C" w:rsidRDefault="009036F4">
      <w:pPr>
        <w:numPr>
          <w:ilvl w:val="0"/>
          <w:numId w:val="34"/>
        </w:numPr>
        <w:spacing w:before="240" w:after="0"/>
      </w:pPr>
      <w:r>
        <w:rPr>
          <w:b/>
        </w:rPr>
        <w:t>Anfangszustand (t=0)</w:t>
      </w:r>
      <w:r>
        <w:t xml:space="preserve">: Ein Schüler hat zu Beginn seines Lernprozesses nur begrenztes Wissen über ein bestimmtes Thema. Der Raum </w:t>
      </w:r>
      <w:proofErr w:type="gramStart"/>
      <w:r>
        <w:t>I(</w:t>
      </w:r>
      <w:proofErr w:type="gramEnd"/>
      <w:r>
        <w:t>0) ist relativ klein, und seine Trajektorie könnte durch systematische Lernmethoden wie Unterricht und Übung beeinflusst werden.</w:t>
      </w:r>
      <w:r>
        <w:br/>
      </w:r>
    </w:p>
    <w:p w14:paraId="5A0637C5" w14:textId="77777777" w:rsidR="007F351C" w:rsidRDefault="009036F4">
      <w:pPr>
        <w:numPr>
          <w:ilvl w:val="0"/>
          <w:numId w:val="34"/>
        </w:numPr>
        <w:spacing w:after="0"/>
      </w:pPr>
      <w:r>
        <w:rPr>
          <w:b/>
        </w:rPr>
        <w:t>Äußere Einflüsse</w:t>
      </w:r>
      <w:r>
        <w:t>: Während des Lernprozesses könnten gesellschaftliche Diskurse (z.B. ein neuer Trend in der Bildung oder neue Medien) oder persönliche Krisen (z.B. Motivationseinbrüche) den Raum I(t) des Lernenden beeinflussen.</w:t>
      </w:r>
      <w:r>
        <w:br/>
      </w:r>
    </w:p>
    <w:p w14:paraId="3B965D54" w14:textId="77777777" w:rsidR="007F351C" w:rsidRDefault="009036F4">
      <w:pPr>
        <w:numPr>
          <w:ilvl w:val="0"/>
          <w:numId w:val="34"/>
        </w:numPr>
        <w:spacing w:after="0"/>
      </w:pPr>
      <w:r>
        <w:rPr>
          <w:b/>
        </w:rPr>
        <w:t>Ziel des Lernens</w:t>
      </w:r>
      <w:r>
        <w:t>: Das Ziel ist nicht nur, einen bestimmten Wissensstand zu erreichen (einen Punkt im Raum), sondern sich durch das Lernen aktiv im Raum zu bewegen, mit einer ständigen Anpassung an neue Erkenntnisse und Herausforderungen, die den Lernenden weiterentwickeln.</w:t>
      </w:r>
      <w:r>
        <w:br/>
      </w:r>
    </w:p>
    <w:p w14:paraId="1287346A" w14:textId="77777777" w:rsidR="007F351C" w:rsidRDefault="009036F4">
      <w:pPr>
        <w:numPr>
          <w:ilvl w:val="0"/>
          <w:numId w:val="34"/>
        </w:numPr>
        <w:spacing w:after="240"/>
      </w:pPr>
      <w:r>
        <w:rPr>
          <w:b/>
        </w:rPr>
        <w:t>Dynamische Veränderungen</w:t>
      </w:r>
      <w:r>
        <w:t xml:space="preserve">: In einem dynamischen System sind diese Veränderungen nicht nur lineare Fortschritte (z.B. </w:t>
      </w:r>
      <w:proofErr w:type="gramStart"/>
      <w:r>
        <w:t>durch wachsende</w:t>
      </w:r>
      <w:proofErr w:type="gramEnd"/>
      <w:r>
        <w:t xml:space="preserve"> Wissensbestände), sondern auch durch ständige Anpassungen der kognitiven, emotionalen und sozialen Dimensionen des Lernprozesses.</w:t>
      </w:r>
      <w:r>
        <w:br/>
      </w:r>
    </w:p>
    <w:p w14:paraId="67F27244" w14:textId="77777777" w:rsidR="007F351C" w:rsidRDefault="009036F4">
      <w:pPr>
        <w:pStyle w:val="berschrift2"/>
        <w:spacing w:before="280"/>
      </w:pPr>
      <w:bookmarkStart w:id="213" w:name="_nmux72zmwwr" w:colFirst="0" w:colLast="0"/>
      <w:bookmarkEnd w:id="213"/>
      <w:r>
        <w:t>Zusammenfassung</w:t>
      </w:r>
    </w:p>
    <w:p w14:paraId="5B16778A" w14:textId="77777777" w:rsidR="007F351C" w:rsidRDefault="009036F4">
      <w:pPr>
        <w:spacing w:before="240" w:after="240"/>
      </w:pPr>
      <w:r>
        <w:t>Die Gleichung beschreibt die Veränderung des Raums der intentionalen Systeme (also das Wissen, die Überzeugungen und Handlungen) im Zeitverlauf. Dieser Raum ist nicht statisch, sondern wird durch dynamische Faktoren wie Lernprozesse, gesellschaftliche Diskurse, Medien und persönliche Krisen beeinflusst. Das Ziel der Entwicklung ist nicht das Erreichen eines festen Ziels, sondern die kontinuierliche und bewusste Navigation durch diesen Raum, wobei es wichtig ist, semantische Konsistenz und symbolische Anschlussfähigkeit zu bewahren. Das mathematische Modell beschreibt also den sich ständig verändernden und interaktiven Charakter dieses Entwicklungsprozesses.</w:t>
      </w:r>
    </w:p>
    <w:p w14:paraId="07F4C500" w14:textId="77777777" w:rsidR="007F351C" w:rsidRDefault="007F351C">
      <w:pPr>
        <w:pStyle w:val="berschrift1"/>
        <w:spacing w:before="240" w:after="240"/>
      </w:pPr>
      <w:bookmarkStart w:id="214" w:name="_m9wp8p3rveda" w:colFirst="0" w:colLast="0"/>
      <w:bookmarkEnd w:id="214"/>
    </w:p>
    <w:p w14:paraId="543638A3" w14:textId="77777777" w:rsidR="007F351C" w:rsidRDefault="009036F4">
      <w:pPr>
        <w:pStyle w:val="berschrift1"/>
        <w:spacing w:before="240" w:after="240"/>
      </w:pPr>
      <w:bookmarkStart w:id="215" w:name="_heltm8fypfv2" w:colFirst="0" w:colLast="0"/>
      <w:bookmarkEnd w:id="215"/>
      <w:r>
        <w:t>(42)</w:t>
      </w:r>
    </w:p>
    <w:p w14:paraId="3F27A26D" w14:textId="77777777" w:rsidR="007F351C" w:rsidRDefault="009036F4">
      <w:r>
        <w:tab/>
      </w:r>
      <w:r>
        <w:tab/>
      </w:r>
      <m:oMath>
        <m:r>
          <w:rPr>
            <w:rFonts w:ascii="Cambria Math" w:hAnsi="Cambria Math"/>
          </w:rPr>
          <m:t>A(Ψ, x, y, z, t) → H</m:t>
        </m:r>
      </m:oMath>
    </w:p>
    <w:p w14:paraId="6E8F07F0" w14:textId="77777777" w:rsidR="007F351C" w:rsidRDefault="009036F4">
      <w:r>
        <w:t xml:space="preserve">Die Notation „Akteur-Funktion: </w:t>
      </w:r>
      <m:oMath>
        <m:r>
          <w:rPr>
            <w:rFonts w:ascii="Cambria Math" w:hAnsi="Cambria Math"/>
          </w:rPr>
          <m:t>A(Ψ, x, y, z, t) → H</m:t>
        </m:r>
      </m:oMath>
      <w:r>
        <w:t xml:space="preserve">“ beschreibt einen dynamischen und normativen Prozess, in dem der Zustand eines Akteurs (oder eines Systems von Akteuren) durch ethische Prinzipien gesteuert wird. Die Funktion A repräsentiert dabei eine Transformation, die von einem Anfangszustand </w:t>
      </w:r>
      <m:oMath>
        <m:r>
          <w:rPr>
            <w:rFonts w:ascii="Cambria Math" w:hAnsi="Cambria Math"/>
          </w:rPr>
          <m:t xml:space="preserve">A(Ψ, x, y, z, t) </m:t>
        </m:r>
      </m:oMath>
      <w:r>
        <w:t>zu einem Zielzustand H führt.</w:t>
      </w:r>
    </w:p>
    <w:p w14:paraId="003061F3" w14:textId="77777777" w:rsidR="007F351C" w:rsidRDefault="009036F4">
      <w:pPr>
        <w:pStyle w:val="berschrift3"/>
        <w:spacing w:before="280" w:after="80"/>
        <w:rPr>
          <w:sz w:val="26"/>
          <w:szCs w:val="26"/>
        </w:rPr>
      </w:pPr>
      <w:bookmarkStart w:id="216" w:name="_w79n2wbgnyah" w:colFirst="0" w:colLast="0"/>
      <w:bookmarkEnd w:id="216"/>
      <w:r>
        <w:rPr>
          <w:sz w:val="26"/>
          <w:szCs w:val="26"/>
        </w:rPr>
        <w:t>Bedeutung der Notation</w:t>
      </w:r>
    </w:p>
    <w:p w14:paraId="5B2A6026" w14:textId="77777777" w:rsidR="007F351C" w:rsidRDefault="009036F4" w:rsidP="009036F4">
      <w:pPr>
        <w:numPr>
          <w:ilvl w:val="0"/>
          <w:numId w:val="124"/>
        </w:numPr>
      </w:pPr>
      <m:oMath>
        <m:r>
          <w:rPr>
            <w:rFonts w:ascii="Cambria Math" w:hAnsi="Cambria Math"/>
          </w:rPr>
          <m:t>A(Ψ, x, y, z, t)</m:t>
        </m:r>
      </m:oMath>
      <w:r>
        <w:t xml:space="preserve">: Dies stellt die Aktion oder Interaktion eines Akteurs zu einem bestimmten Zeitpunkt t an einem bestimmten Ort (räumlich durch </w:t>
      </w:r>
      <w:proofErr w:type="gramStart"/>
      <w:r>
        <w:t>x,y</w:t>
      </w:r>
      <w:proofErr w:type="gramEnd"/>
      <w:r>
        <w:t>,z gegeben) dar. Ψ kann dabei eine Entscheidung, ein Ziel, eine Intention oder ein Zustand des Akteurs repräsentieren.</w:t>
      </w:r>
    </w:p>
    <w:p w14:paraId="03B7667B" w14:textId="77777777" w:rsidR="007F351C" w:rsidRDefault="009036F4" w:rsidP="009036F4">
      <w:pPr>
        <w:numPr>
          <w:ilvl w:val="0"/>
          <w:numId w:val="124"/>
        </w:numPr>
      </w:pPr>
      <m:oMath>
        <m:r>
          <w:rPr>
            <w:rFonts w:ascii="Cambria Math" w:hAnsi="Cambria Math"/>
          </w:rPr>
          <m:t>→ H</m:t>
        </m:r>
      </m:oMath>
      <w:r>
        <w:t xml:space="preserve">: Der Pfeil weist darauf hin, dass der Akteur von einem Zustand </w:t>
      </w:r>
      <m:oMath>
        <m:r>
          <w:rPr>
            <w:rFonts w:ascii="Cambria Math" w:hAnsi="Cambria Math"/>
          </w:rPr>
          <m:t xml:space="preserve">A(Ψ, x, y, z, t) </m:t>
        </m:r>
      </m:oMath>
      <w:r>
        <w:t xml:space="preserve"> in einen Zielzustand H übergeht. Dieser Zielzustand könnte als „erwünschter Zustand“ oder „harmonischer Zustand“ beschrieben werden, der durch ethische Prinzipien definiert ist. HHH könnte zum Beispiel das Erreichen eines ethisch verantwortungsbewussten, fairen oder nachhaltigen Zustands im System sein.</w:t>
      </w:r>
    </w:p>
    <w:p w14:paraId="2DE321ED" w14:textId="77777777" w:rsidR="007F351C" w:rsidRDefault="009036F4">
      <w:pPr>
        <w:pStyle w:val="berschrift2"/>
        <w:spacing w:before="280"/>
      </w:pPr>
      <w:bookmarkStart w:id="217" w:name="_d1ik07p0op5n" w:colFirst="0" w:colLast="0"/>
      <w:bookmarkEnd w:id="217"/>
      <w:r>
        <w:t>Interpretation</w:t>
      </w:r>
    </w:p>
    <w:p w14:paraId="7D993F23" w14:textId="77777777" w:rsidR="007F351C" w:rsidRDefault="009036F4">
      <w:r>
        <w:t>Die Akteur-Funktion beschreibt also die Dynamik eines Systems, in dem der Akteur (oder die Akteure) eine Transformation durchlaufen, die durch ethische Prinzipien geleitet wird. Der Akteur wird nicht nur durch rein funktionale oder rationale Erwägungen gesteuert, sondern muss sich auch an gesellschaftlich und moralisch festgelegte Normen und Werte halten, die das gewünschte Ziel HHH definieren.</w:t>
      </w:r>
    </w:p>
    <w:p w14:paraId="7B180AD6" w14:textId="77777777" w:rsidR="007F351C" w:rsidRDefault="009036F4">
      <w:r>
        <w:t xml:space="preserve">Die ethische Steuerung sorgt dafür, dass der Übergang von </w:t>
      </w:r>
      <m:oMath>
        <m:r>
          <w:rPr>
            <w:rFonts w:ascii="Cambria Math" w:hAnsi="Cambria Math"/>
          </w:rPr>
          <m:t>A(Ψ, x, y, z, t)</m:t>
        </m:r>
      </m:oMath>
      <w:r>
        <w:t xml:space="preserve"> nach H nicht nur aus einer rein mechanischen oder utilitaristischen Sichtweise erfolgt, sondern die Wohlfahrt und Gerechtigkeit der Beteiligten, die Nachhaltigkeit und andere moralische Überlegungen berücksichtigt werden.</w:t>
      </w:r>
    </w:p>
    <w:p w14:paraId="6464ADF3" w14:textId="77777777" w:rsidR="007F351C" w:rsidRDefault="009036F4">
      <w:pPr>
        <w:pStyle w:val="berschrift3"/>
        <w:spacing w:before="280" w:after="80"/>
        <w:rPr>
          <w:sz w:val="26"/>
          <w:szCs w:val="26"/>
        </w:rPr>
      </w:pPr>
      <w:bookmarkStart w:id="218" w:name="_qtnavq2pvxlc" w:colFirst="0" w:colLast="0"/>
      <w:bookmarkEnd w:id="218"/>
      <w:r>
        <w:rPr>
          <w:sz w:val="26"/>
          <w:szCs w:val="26"/>
        </w:rPr>
        <w:t>Beispiel für die Bedeutung:</w:t>
      </w:r>
    </w:p>
    <w:p w14:paraId="05722703" w14:textId="77777777" w:rsidR="007F351C" w:rsidRDefault="009036F4">
      <w:r>
        <w:t>Angenommen, wir befinden uns in einem sozialen oder wirtschaftlichen Kontext, in dem eine Gruppe von Akteuren (z.B. Individuen, Unternehmen oder Staaten) Entscheidungen trifft. Jede Entscheidung ist von den folgenden Aspekten beeinflusst:</w:t>
      </w:r>
    </w:p>
    <w:p w14:paraId="074F4881" w14:textId="77777777" w:rsidR="007F351C" w:rsidRDefault="009036F4" w:rsidP="009036F4">
      <w:pPr>
        <w:numPr>
          <w:ilvl w:val="0"/>
          <w:numId w:val="96"/>
        </w:numPr>
      </w:pPr>
      <m:oMath>
        <m:r>
          <w:rPr>
            <w:rFonts w:ascii="Cambria Math" w:hAnsi="Cambria Math"/>
          </w:rPr>
          <m:t>A(Ψ, x, y, z, t)</m:t>
        </m:r>
      </m:oMath>
      <w:r>
        <w:t>: Ein Akteur trifft zu einem bestimmten Zeitpunkt t an einem bestimmten Ort (</w:t>
      </w:r>
      <w:proofErr w:type="gramStart"/>
      <w:r>
        <w:t>x,y</w:t>
      </w:r>
      <w:proofErr w:type="gramEnd"/>
      <w:r>
        <w:t>,z) eine Entscheidung, die von seinem Ziel Ψ abhängt. Zum Beispiel könnte der Akteur eine Geschäftsentwicklung planen (die Funktion A könnte als eine Entscheidung zur Expansion eines Unternehmens gesehen werden).</w:t>
      </w:r>
    </w:p>
    <w:p w14:paraId="079D2900" w14:textId="77777777" w:rsidR="007F351C" w:rsidRDefault="009036F4" w:rsidP="009036F4">
      <w:pPr>
        <w:numPr>
          <w:ilvl w:val="0"/>
          <w:numId w:val="96"/>
        </w:numPr>
      </w:pPr>
      <w:r>
        <w:t>Ethische Prinzipien: Die Entscheidung wird durch ethische Prinzipien wie Verantwortung gegenüber der Umwelt, Fairness gegenüber den Arbeitnehmern und Transparenz gegenüber der Gesellschaft beeinflusst. Diese Prinzipien stellen sicher, dass die Entscheidung nicht nur auf Gewinnmaximierung abzielt, sondern auch auf die langfristige Wohlfahrt aller Stakeholder.</w:t>
      </w:r>
    </w:p>
    <w:p w14:paraId="333A97F4" w14:textId="77777777" w:rsidR="007F351C" w:rsidRDefault="009036F4" w:rsidP="009036F4">
      <w:pPr>
        <w:numPr>
          <w:ilvl w:val="0"/>
          <w:numId w:val="96"/>
        </w:numPr>
      </w:pPr>
      <m:oMath>
        <m:r>
          <w:rPr>
            <w:rFonts w:ascii="Cambria Math" w:hAnsi="Cambria Math"/>
          </w:rPr>
          <m:t>→ H</m:t>
        </m:r>
      </m:oMath>
      <w:r>
        <w:t xml:space="preserve">: Der Übergang zu H beschreibt das Ziel, das durch diese ethisch gesteuerten Entscheidungen erreicht werden soll. In diesem Fall könnte H zum Beispiel ein nachhaltiges Geschäftsergebnis sein, das gleichzeitig den ökologischen Fußabdruck reduziert und </w:t>
      </w:r>
      <w:proofErr w:type="gramStart"/>
      <w:r>
        <w:t>die sozialen Gerechtigkeit</w:t>
      </w:r>
      <w:proofErr w:type="gramEnd"/>
      <w:r>
        <w:t xml:space="preserve"> im Unternehmen und in der Gesellschaft fördert.</w:t>
      </w:r>
    </w:p>
    <w:p w14:paraId="69E432E5" w14:textId="77777777" w:rsidR="007F351C" w:rsidRDefault="009036F4">
      <w:r>
        <w:t>In einem weiteren Beispiel könnte A für die Entscheidungen eines politischen Akteurs stehen (z.B. ein Staatsoberhaupt, das Gesetzesänderungen plant). H könnte dann die Schaffung eines gerechten, stabilen und ethisch verantwortungsbewussten Gesetzesrahmens sein, der das Wohl der Gesellschaft und zukünftiger Generationen fördert.</w:t>
      </w:r>
    </w:p>
    <w:p w14:paraId="7281716D" w14:textId="77777777" w:rsidR="007F351C" w:rsidRDefault="009036F4">
      <w:pPr>
        <w:pStyle w:val="berschrift2"/>
        <w:spacing w:before="280"/>
      </w:pPr>
      <w:bookmarkStart w:id="219" w:name="_ravhzy2kk03" w:colFirst="0" w:colLast="0"/>
      <w:bookmarkEnd w:id="219"/>
      <w:r>
        <w:t>Zusammenfassung</w:t>
      </w:r>
    </w:p>
    <w:p w14:paraId="6AE95490" w14:textId="77777777" w:rsidR="007F351C" w:rsidRDefault="009036F4">
      <w:r>
        <w:t xml:space="preserve">Die Akteur-Funktion </w:t>
      </w:r>
      <m:oMath>
        <m:r>
          <w:rPr>
            <w:rFonts w:ascii="Cambria Math" w:hAnsi="Cambria Math"/>
          </w:rPr>
          <m:t>A(Ψ, x, y, z, t) → H</m:t>
        </m:r>
      </m:oMath>
      <w:r>
        <w:t xml:space="preserve"> beschreibt, wie Akteure (Individuen, Gruppen oder Institutionen) durch ethische Prinzipien gesteuert werden, um von einem Zustand </w:t>
      </w:r>
      <m:oMath>
        <m:r>
          <w:rPr>
            <w:rFonts w:ascii="Cambria Math" w:hAnsi="Cambria Math"/>
          </w:rPr>
          <m:t>A(Ψ, x, y, z, t)</m:t>
        </m:r>
      </m:oMath>
      <w:r>
        <w:t xml:space="preserve"> zu einem Zielzustand H überzugehen.</w:t>
      </w:r>
    </w:p>
    <w:p w14:paraId="145DFCCB" w14:textId="77777777" w:rsidR="007F351C" w:rsidRDefault="009036F4">
      <w:r>
        <w:t>Ethische Prinzipien spielen eine Schlüsselrolle in diesem Übergang. Sie sorgen dafür, dass die Handlungen und Entscheidungen der Akteure nicht nur durch rein rationale oder technische Überlegungen beeinflusst werden, sondern auch durch moralische Normen und soziale Werte, die den gewünschten Zustand H definieren (z.B. soziale Gerechtigkeit, Nachhaltigkeit, Verantwortung).</w:t>
      </w:r>
    </w:p>
    <w:p w14:paraId="74B7C18C" w14:textId="77777777" w:rsidR="007F351C" w:rsidRDefault="009036F4">
      <w:r>
        <w:t>Die normativen Prinzipien garantieren, dass der Übergang des Systems zu einem Zustand führt, der nicht nur für die beteiligten Akteure, sondern auch für die Gesellschaft als Ganzes von Vorteil ist.</w:t>
      </w:r>
    </w:p>
    <w:p w14:paraId="488914D7" w14:textId="77777777" w:rsidR="007F351C" w:rsidRDefault="007F351C"/>
    <w:p w14:paraId="4DF1550B" w14:textId="77777777" w:rsidR="007F351C" w:rsidRDefault="007F351C">
      <w:pPr>
        <w:spacing w:before="240" w:after="240"/>
      </w:pPr>
    </w:p>
    <w:p w14:paraId="6BB4CF9C" w14:textId="5B77953E" w:rsidR="00ED21A4" w:rsidRDefault="00ED21A4" w:rsidP="00ED21A4">
      <w:pPr>
        <w:pStyle w:val="berschrift1"/>
        <w:spacing w:before="240" w:after="240"/>
      </w:pPr>
      <w:r>
        <w:t>(43)</w:t>
      </w:r>
    </w:p>
    <w:p w14:paraId="763A2855" w14:textId="77777777" w:rsidR="00ED21A4" w:rsidRDefault="00ED21A4" w:rsidP="00ED21A4">
      <w:pPr>
        <w:pStyle w:val="StandardWeb"/>
        <w:rPr>
          <w:rStyle w:val="mord"/>
        </w:rPr>
      </w:pPr>
      <m:oMath>
        <m:r>
          <m:rPr>
            <m:sty m:val="p"/>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f</m:t>
            </m:r>
          </m:e>
          <m:sub>
            <m:r>
              <w:rPr>
                <w:rStyle w:val="mord"/>
                <w:rFonts w:ascii="Cambria Math" w:hAnsi="Cambria Math"/>
              </w:rPr>
              <m:t>t</m:t>
            </m:r>
            <m:r>
              <m:rPr>
                <m:sty m:val="p"/>
              </m:rPr>
              <w:rPr>
                <w:rStyle w:val="mbin"/>
                <w:rFonts w:ascii="Cambria Math" w:eastAsia="Calibri"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open"/>
            <w:rFonts w:ascii="Cambria Math" w:hAnsi="Cambria Math"/>
          </w:rPr>
          <m:t>(</m:t>
        </m:r>
        <m:r>
          <w:rPr>
            <w:rStyle w:val="mord"/>
            <w:rFonts w:ascii="Cambria Math" w:hAnsi="Cambria Math"/>
          </w:rPr>
          <m:t>x</m:t>
        </m:r>
        <m:r>
          <m:rPr>
            <m:sty m:val="p"/>
          </m:rPr>
          <w:rPr>
            <w:rStyle w:val="mpunct"/>
            <w:rFonts w:ascii="Cambria Math" w:eastAsia="Georgia" w:hAnsi="Cambria Math"/>
          </w:rPr>
          <m:t>,</m:t>
        </m:r>
        <m:r>
          <w:rPr>
            <w:rStyle w:val="mord"/>
            <w:rFonts w:ascii="Cambria Math" w:hAnsi="Cambria Math"/>
          </w:rPr>
          <m:t>y</m:t>
        </m:r>
        <m:r>
          <m:rPr>
            <m:sty m:val="p"/>
          </m:rPr>
          <w:rPr>
            <w:rStyle w:val="mclose"/>
            <w:rFonts w:ascii="Cambria Math" w:hAnsi="Cambria Math"/>
          </w:rPr>
          <m:t>)</m:t>
        </m:r>
        <m:r>
          <m:rPr>
            <m:sty m:val="p"/>
          </m:rPr>
          <w:rPr>
            <w:rStyle w:val="mbin"/>
            <w:rFonts w:ascii="Cambria Math" w:eastAsia="Calibri" w:hAnsi="Cambria Math"/>
          </w:rPr>
          <m:t>-</m:t>
        </m:r>
        <m:sSub>
          <m:sSubPr>
            <m:ctrlPr>
              <w:rPr>
                <w:rStyle w:val="mord"/>
                <w:rFonts w:ascii="Cambria Math" w:hAnsi="Cambria Math"/>
              </w:rPr>
            </m:ctrlPr>
          </m:sSubPr>
          <m:e>
            <m:r>
              <w:rPr>
                <w:rStyle w:val="mord"/>
                <w:rFonts w:ascii="Cambria Math" w:hAnsi="Cambria Math"/>
              </w:rPr>
              <m:t>f</m:t>
            </m:r>
          </m:e>
          <m:sub>
            <m:r>
              <w:rPr>
                <w:rStyle w:val="mord"/>
                <w:rFonts w:ascii="Cambria Math" w:hAnsi="Cambria Math"/>
              </w:rPr>
              <m:t>t</m:t>
            </m:r>
          </m:sub>
        </m:sSub>
        <m:r>
          <m:rPr>
            <m:sty m:val="p"/>
          </m:rPr>
          <w:rPr>
            <w:rStyle w:val="vlist-s"/>
            <w:rFonts w:ascii="Cambria Math" w:hAnsi="Cambria Math"/>
          </w:rPr>
          <m:t>​</m:t>
        </m:r>
        <m:r>
          <m:rPr>
            <m:sty m:val="p"/>
          </m:rPr>
          <w:rPr>
            <w:rStyle w:val="mopen"/>
            <w:rFonts w:ascii="Cambria Math" w:hAnsi="Cambria Math"/>
          </w:rPr>
          <m:t>(</m:t>
        </m:r>
        <m:r>
          <w:rPr>
            <w:rStyle w:val="mord"/>
            <w:rFonts w:ascii="Cambria Math" w:hAnsi="Cambria Math"/>
          </w:rPr>
          <m:t>x</m:t>
        </m:r>
        <m:r>
          <m:rPr>
            <m:sty m:val="p"/>
          </m:rPr>
          <w:rPr>
            <w:rStyle w:val="mpunct"/>
            <w:rFonts w:ascii="Cambria Math" w:eastAsia="Georgia" w:hAnsi="Cambria Math"/>
          </w:rPr>
          <m:t>,</m:t>
        </m:r>
        <m:r>
          <w:rPr>
            <w:rStyle w:val="mord"/>
            <w:rFonts w:ascii="Cambria Math" w:hAnsi="Cambria Math"/>
          </w:rPr>
          <m:t>y</m:t>
        </m:r>
        <m:r>
          <m:rPr>
            <m:sty m:val="p"/>
          </m:rPr>
          <w:rPr>
            <w:rStyle w:val="mclose"/>
            <w:rFonts w:ascii="Cambria Math" w:hAnsi="Cambria Math"/>
          </w:rPr>
          <m:t>)∣</m:t>
        </m:r>
        <m:r>
          <m:rPr>
            <m:sty m:val="p"/>
          </m:rPr>
          <w:rPr>
            <w:rStyle w:val="mrel"/>
            <w:rFonts w:ascii="Cambria Math" w:hAnsi="Cambria Math"/>
          </w:rPr>
          <m:t>&lt;</m:t>
        </m:r>
        <m:r>
          <w:rPr>
            <w:rStyle w:val="mord"/>
            <w:rFonts w:ascii="Cambria Math" w:hAnsi="Cambria Math"/>
          </w:rPr>
          <m:t>ε</m:t>
        </m:r>
      </m:oMath>
      <w:r>
        <w:rPr>
          <w:rStyle w:val="mord"/>
        </w:rPr>
        <w:tab/>
      </w:r>
    </w:p>
    <w:p w14:paraId="580F9D82" w14:textId="0FCCC963" w:rsidR="00ED21A4" w:rsidRDefault="00ED21A4" w:rsidP="00ED21A4">
      <w:pPr>
        <w:pStyle w:val="StandardWeb"/>
      </w:pPr>
      <w:r>
        <w:t xml:space="preserve">Die Ungleichung kann aus verschiedenen Perspektiven interpretiert werden, aber sie hat in der Regel eine zentrale Bedeutung im Kontext der </w:t>
      </w:r>
      <w:r>
        <w:rPr>
          <w:rStyle w:val="Fett"/>
        </w:rPr>
        <w:t>Konvergenz</w:t>
      </w:r>
      <w:r>
        <w:t xml:space="preserve"> oder </w:t>
      </w:r>
      <w:r>
        <w:rPr>
          <w:rStyle w:val="Fett"/>
        </w:rPr>
        <w:t>Stetigkeit</w:t>
      </w:r>
      <w:r>
        <w:t xml:space="preserve"> einer Reihe von Funktionen oder in einem Iterationsprozess. Ich werde die Notation, die Bedeutung und einige mögliche Anwendungen näher erläutern.</w:t>
      </w:r>
    </w:p>
    <w:p w14:paraId="6A1A622F" w14:textId="77777777" w:rsidR="00ED21A4" w:rsidRDefault="00ED21A4" w:rsidP="00ED21A4">
      <w:pPr>
        <w:pStyle w:val="berschrift3"/>
      </w:pPr>
      <w:r>
        <w:t xml:space="preserve">1. </w:t>
      </w:r>
      <w:r>
        <w:rPr>
          <w:rStyle w:val="Fett"/>
          <w:b/>
          <w:bCs w:val="0"/>
        </w:rPr>
        <w:t>Bedeutung der Notation</w:t>
      </w:r>
    </w:p>
    <w:p w14:paraId="11359CBD" w14:textId="77777777" w:rsidR="00ED21A4" w:rsidRDefault="00ED21A4" w:rsidP="00ED21A4">
      <w:pPr>
        <w:pStyle w:val="StandardWeb"/>
      </w:pPr>
      <w:r>
        <w:t xml:space="preserve">Die Notation </w:t>
      </w: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bezieht sich auf eine Funktion, die von einer </w:t>
      </w:r>
      <w:r>
        <w:rPr>
          <w:rStyle w:val="Fett"/>
        </w:rPr>
        <w:t xml:space="preserve">Indexvariable </w:t>
      </w:r>
      <w:proofErr w:type="spellStart"/>
      <w:r>
        <w:rPr>
          <w:rStyle w:val="katex-mathml"/>
          <w:b/>
          <w:bCs/>
        </w:rPr>
        <w:t>tt</w:t>
      </w:r>
      <w:r>
        <w:rPr>
          <w:rStyle w:val="mord"/>
          <w:b/>
          <w:bCs/>
        </w:rPr>
        <w:t>t</w:t>
      </w:r>
      <w:proofErr w:type="spellEnd"/>
      <w:r>
        <w:t xml:space="preserve"> abhängt, sowie von den Variablen </w:t>
      </w:r>
      <w:r>
        <w:rPr>
          <w:rStyle w:val="katex-mathml"/>
        </w:rPr>
        <w:t>xx</w:t>
      </w:r>
      <w:r>
        <w:rPr>
          <w:rStyle w:val="mord"/>
        </w:rPr>
        <w:t>x</w:t>
      </w:r>
      <w:r>
        <w:t xml:space="preserve"> und </w:t>
      </w:r>
      <w:proofErr w:type="spellStart"/>
      <w:r>
        <w:rPr>
          <w:rStyle w:val="katex-mathml"/>
        </w:rPr>
        <w:t>yy</w:t>
      </w:r>
      <w:r>
        <w:rPr>
          <w:rStyle w:val="mord"/>
        </w:rPr>
        <w:t>y</w:t>
      </w:r>
      <w:proofErr w:type="spellEnd"/>
      <w:r>
        <w:t>. Dabei:</w:t>
      </w:r>
    </w:p>
    <w:p w14:paraId="50CAB535" w14:textId="77777777" w:rsidR="00ED21A4" w:rsidRDefault="00ED21A4" w:rsidP="00ED21A4">
      <w:pPr>
        <w:pStyle w:val="StandardWeb"/>
        <w:numPr>
          <w:ilvl w:val="0"/>
          <w:numId w:val="133"/>
        </w:numPr>
      </w:pP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ist die </w:t>
      </w:r>
      <w:proofErr w:type="spellStart"/>
      <w:r>
        <w:rPr>
          <w:rStyle w:val="katex-mathml"/>
        </w:rPr>
        <w:t>tt</w:t>
      </w:r>
      <w:r>
        <w:rPr>
          <w:rStyle w:val="mord"/>
        </w:rPr>
        <w:t>t</w:t>
      </w:r>
      <w:r>
        <w:t>-te</w:t>
      </w:r>
      <w:proofErr w:type="spellEnd"/>
      <w:r>
        <w:t xml:space="preserve"> Version oder Iteration einer Funktion, die an den Punkten </w:t>
      </w:r>
      <w:r>
        <w:rPr>
          <w:rStyle w:val="katex-mathml"/>
        </w:rPr>
        <w:t>(</w:t>
      </w:r>
      <w:proofErr w:type="spellStart"/>
      <w:r>
        <w:rPr>
          <w:rStyle w:val="katex-mathml"/>
        </w:rPr>
        <w:t>x,y</w:t>
      </w:r>
      <w:proofErr w:type="spellEnd"/>
      <w:r>
        <w:rPr>
          <w:rStyle w:val="katex-mathml"/>
        </w:rPr>
        <w:t>)(x, y)</w:t>
      </w:r>
      <w:r>
        <w:rPr>
          <w:rStyle w:val="mopen"/>
        </w:rPr>
        <w:t>(</w:t>
      </w:r>
      <w:proofErr w:type="spellStart"/>
      <w:r>
        <w:rPr>
          <w:rStyle w:val="mord"/>
        </w:rPr>
        <w:t>x</w:t>
      </w:r>
      <w:r>
        <w:rPr>
          <w:rStyle w:val="mpunct"/>
        </w:rPr>
        <w:t>,</w:t>
      </w:r>
      <w:r>
        <w:rPr>
          <w:rStyle w:val="mord"/>
        </w:rPr>
        <w:t>y</w:t>
      </w:r>
      <w:proofErr w:type="spellEnd"/>
      <w:r>
        <w:rPr>
          <w:rStyle w:val="mclose"/>
        </w:rPr>
        <w:t>)</w:t>
      </w:r>
      <w:r>
        <w:t xml:space="preserve"> evaluiert wird.</w:t>
      </w:r>
    </w:p>
    <w:p w14:paraId="0B969516" w14:textId="77777777" w:rsidR="00ED21A4" w:rsidRDefault="00ED21A4" w:rsidP="00ED21A4">
      <w:pPr>
        <w:pStyle w:val="StandardWeb"/>
        <w:numPr>
          <w:ilvl w:val="0"/>
          <w:numId w:val="133"/>
        </w:numPr>
      </w:pPr>
      <w:r>
        <w:t xml:space="preserve">Der Unterschied </w:t>
      </w:r>
      <w:r>
        <w:rPr>
          <w:rStyle w:val="katex-mathml"/>
        </w:rPr>
        <w:t>ft+1(</w:t>
      </w:r>
      <w:proofErr w:type="spellStart"/>
      <w:proofErr w:type="gramStart"/>
      <w:r>
        <w:rPr>
          <w:rStyle w:val="katex-mathml"/>
        </w:rPr>
        <w:t>x,y</w:t>
      </w:r>
      <w:proofErr w:type="spellEnd"/>
      <w:proofErr w:type="gramEnd"/>
      <w:r>
        <w:rPr>
          <w:rStyle w:val="katex-mathml"/>
        </w:rPr>
        <w:t>)−</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 xml:space="preserve">)f_{t+1}(x, y) - </w:t>
      </w:r>
      <w:proofErr w:type="spellStart"/>
      <w:r>
        <w:rPr>
          <w:rStyle w:val="katex-mathml"/>
        </w:rPr>
        <w:t>f_t</w:t>
      </w:r>
      <w:proofErr w:type="spellEnd"/>
      <w:r>
        <w:rPr>
          <w:rStyle w:val="katex-mathml"/>
        </w:rPr>
        <w:t>(x, y)</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bin"/>
        </w:rPr>
        <w:t>−</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stellt die Differenz zwischen der Funktion in der </w:t>
      </w:r>
      <w:r>
        <w:rPr>
          <w:rStyle w:val="katex-mathml"/>
        </w:rPr>
        <w:t>(t+1)(t+1)</w:t>
      </w:r>
      <w:r>
        <w:rPr>
          <w:rStyle w:val="mopen"/>
        </w:rPr>
        <w:t>(</w:t>
      </w:r>
      <w:r>
        <w:rPr>
          <w:rStyle w:val="mord"/>
        </w:rPr>
        <w:t>t</w:t>
      </w:r>
      <w:r>
        <w:rPr>
          <w:rStyle w:val="mbin"/>
        </w:rPr>
        <w:t>+</w:t>
      </w:r>
      <w:r>
        <w:rPr>
          <w:rStyle w:val="mord"/>
        </w:rPr>
        <w:t>1</w:t>
      </w:r>
      <w:r>
        <w:rPr>
          <w:rStyle w:val="mclose"/>
        </w:rPr>
        <w:t>)</w:t>
      </w:r>
      <w:r>
        <w:t>-</w:t>
      </w:r>
      <w:proofErr w:type="spellStart"/>
      <w:r>
        <w:t>ten</w:t>
      </w:r>
      <w:proofErr w:type="spellEnd"/>
      <w:r>
        <w:t xml:space="preserve"> Iteration und der </w:t>
      </w:r>
      <w:proofErr w:type="spellStart"/>
      <w:r>
        <w:rPr>
          <w:rStyle w:val="katex-mathml"/>
        </w:rPr>
        <w:t>tt</w:t>
      </w:r>
      <w:r>
        <w:rPr>
          <w:rStyle w:val="mord"/>
        </w:rPr>
        <w:t>t</w:t>
      </w:r>
      <w:r>
        <w:t>-ten</w:t>
      </w:r>
      <w:proofErr w:type="spellEnd"/>
      <w:r>
        <w:t xml:space="preserve"> Iteration dar.</w:t>
      </w:r>
    </w:p>
    <w:p w14:paraId="2AE236E0" w14:textId="77777777" w:rsidR="00ED21A4" w:rsidRDefault="00ED21A4" w:rsidP="00ED21A4">
      <w:pPr>
        <w:pStyle w:val="StandardWeb"/>
        <w:numPr>
          <w:ilvl w:val="0"/>
          <w:numId w:val="133"/>
        </w:numPr>
      </w:pPr>
      <w:r>
        <w:t xml:space="preserve">Der Ausdruck </w:t>
      </w:r>
      <w:r>
        <w:rPr>
          <w:rStyle w:val="katex-mathml"/>
          <w:rFonts w:ascii="Cambria Math" w:hAnsi="Cambria Math" w:cs="Cambria Math"/>
        </w:rPr>
        <w:t>∣</w:t>
      </w:r>
      <w:r>
        <w:rPr>
          <w:rStyle w:val="katex-mathml"/>
        </w:rPr>
        <w:t>ft+1(</w:t>
      </w:r>
      <w:proofErr w:type="spellStart"/>
      <w:proofErr w:type="gramStart"/>
      <w:r>
        <w:rPr>
          <w:rStyle w:val="katex-mathml"/>
        </w:rPr>
        <w:t>x,y</w:t>
      </w:r>
      <w:proofErr w:type="spellEnd"/>
      <w:proofErr w:type="gramEnd"/>
      <w:r>
        <w:rPr>
          <w:rStyle w:val="katex-mathml"/>
        </w:rPr>
        <w:t>)−</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w:t>
      </w:r>
      <w:r>
        <w:rPr>
          <w:rStyle w:val="katex-mathml"/>
          <w:rFonts w:ascii="Cambria Math" w:hAnsi="Cambria Math" w:cs="Cambria Math"/>
        </w:rPr>
        <w:t>∣</w:t>
      </w:r>
      <w:r>
        <w:rPr>
          <w:rStyle w:val="katex-mathml"/>
        </w:rPr>
        <w:t>\</w:t>
      </w:r>
      <w:proofErr w:type="spellStart"/>
      <w:r>
        <w:rPr>
          <w:rStyle w:val="katex-mathml"/>
        </w:rPr>
        <w:t>left</w:t>
      </w:r>
      <w:proofErr w:type="spellEnd"/>
      <w:r>
        <w:rPr>
          <w:rStyle w:val="katex-mathml"/>
        </w:rPr>
        <w:t xml:space="preserve">| f_{t+1}(x, y) - </w:t>
      </w:r>
      <w:proofErr w:type="spellStart"/>
      <w:r>
        <w:rPr>
          <w:rStyle w:val="katex-mathml"/>
        </w:rPr>
        <w:t>f_t</w:t>
      </w:r>
      <w:proofErr w:type="spellEnd"/>
      <w:r>
        <w:rPr>
          <w:rStyle w:val="katex-mathml"/>
        </w:rPr>
        <w:t>(x, y) \</w:t>
      </w:r>
      <w:proofErr w:type="spellStart"/>
      <w:r>
        <w:rPr>
          <w:rStyle w:val="katex-mathml"/>
        </w:rPr>
        <w:t>right</w:t>
      </w:r>
      <w:proofErr w:type="spellEnd"/>
      <w:r>
        <w:rPr>
          <w:rStyle w:val="katex-mathml"/>
        </w:rPr>
        <w:t>|</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bin"/>
        </w:rPr>
        <w:t>−</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close"/>
          <w:rFonts w:ascii="Cambria Math" w:hAnsi="Cambria Math" w:cs="Cambria Math"/>
        </w:rPr>
        <w:t>∣</w:t>
      </w:r>
      <w:r>
        <w:t xml:space="preserve"> ist der </w:t>
      </w:r>
      <w:r>
        <w:rPr>
          <w:rStyle w:val="Fett"/>
        </w:rPr>
        <w:t>absolute Unterschied</w:t>
      </w:r>
      <w:r>
        <w:t xml:space="preserve"> zwischen den beiden Funktionswerten. Dies misst die </w:t>
      </w:r>
      <w:r>
        <w:rPr>
          <w:rStyle w:val="Fett"/>
        </w:rPr>
        <w:t>Änderung</w:t>
      </w:r>
      <w:r>
        <w:t xml:space="preserve"> der Funktion von Iteration zu Iteration.</w:t>
      </w:r>
    </w:p>
    <w:p w14:paraId="435FE699" w14:textId="77777777" w:rsidR="00ED21A4" w:rsidRDefault="00ED21A4" w:rsidP="00ED21A4">
      <w:pPr>
        <w:pStyle w:val="StandardWeb"/>
        <w:numPr>
          <w:ilvl w:val="0"/>
          <w:numId w:val="133"/>
        </w:numPr>
      </w:pPr>
      <w:r>
        <w:rPr>
          <w:rStyle w:val="katex-mathml"/>
        </w:rPr>
        <w:t>ε\</w:t>
      </w:r>
      <w:proofErr w:type="spellStart"/>
      <w:r>
        <w:rPr>
          <w:rStyle w:val="katex-mathml"/>
        </w:rPr>
        <w:t>varepsilon</w:t>
      </w:r>
      <w:r>
        <w:rPr>
          <w:rStyle w:val="mord"/>
        </w:rPr>
        <w:t>ε</w:t>
      </w:r>
      <w:proofErr w:type="spellEnd"/>
      <w:r>
        <w:t xml:space="preserve"> (</w:t>
      </w:r>
      <w:proofErr w:type="spellStart"/>
      <w:r>
        <w:t>epsilon</w:t>
      </w:r>
      <w:proofErr w:type="spellEnd"/>
      <w:r>
        <w:t>) ist eine beliebig kleine positive Zahl, die die Toleranz oder den maximalen erlaubten Unterschied angibt.</w:t>
      </w:r>
    </w:p>
    <w:p w14:paraId="511E5066" w14:textId="77777777" w:rsidR="00ED21A4" w:rsidRDefault="00ED21A4" w:rsidP="00ED21A4">
      <w:pPr>
        <w:pStyle w:val="berschrift3"/>
      </w:pPr>
      <w:r>
        <w:t xml:space="preserve">2. </w:t>
      </w:r>
      <w:r>
        <w:rPr>
          <w:rStyle w:val="Fett"/>
          <w:b/>
          <w:bCs w:val="0"/>
        </w:rPr>
        <w:t>Interpretation der Ungleichung</w:t>
      </w:r>
    </w:p>
    <w:p w14:paraId="12FF4A93" w14:textId="77777777" w:rsidR="00ED21A4" w:rsidRDefault="00ED21A4" w:rsidP="00ED21A4">
      <w:pPr>
        <w:pStyle w:val="StandardWeb"/>
      </w:pPr>
      <w:r>
        <w:t>Die Ungleichung</w:t>
      </w:r>
    </w:p>
    <w:p w14:paraId="66DCA3FF" w14:textId="77777777" w:rsidR="00ED21A4" w:rsidRDefault="00ED21A4" w:rsidP="00ED21A4">
      <w:r>
        <w:rPr>
          <w:rStyle w:val="katex-mathml"/>
          <w:rFonts w:ascii="Cambria Math" w:hAnsi="Cambria Math" w:cs="Cambria Math"/>
        </w:rPr>
        <w:t>∣</w:t>
      </w:r>
      <w:r>
        <w:rPr>
          <w:rStyle w:val="katex-mathml"/>
        </w:rPr>
        <w:t>ft+1(</w:t>
      </w:r>
      <w:proofErr w:type="spellStart"/>
      <w:proofErr w:type="gramStart"/>
      <w:r>
        <w:rPr>
          <w:rStyle w:val="katex-mathml"/>
        </w:rPr>
        <w:t>x,y</w:t>
      </w:r>
      <w:proofErr w:type="spellEnd"/>
      <w:proofErr w:type="gramEnd"/>
      <w:r>
        <w:rPr>
          <w:rStyle w:val="katex-mathml"/>
        </w:rPr>
        <w:t>)−</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w:t>
      </w:r>
      <w:r>
        <w:rPr>
          <w:rStyle w:val="katex-mathml"/>
          <w:rFonts w:ascii="Cambria Math" w:hAnsi="Cambria Math" w:cs="Cambria Math"/>
        </w:rPr>
        <w:t>∣</w:t>
      </w:r>
      <w:r>
        <w:rPr>
          <w:rStyle w:val="katex-mathml"/>
        </w:rPr>
        <w:t>&lt;ε\</w:t>
      </w:r>
      <w:proofErr w:type="spellStart"/>
      <w:r>
        <w:rPr>
          <w:rStyle w:val="katex-mathml"/>
        </w:rPr>
        <w:t>left</w:t>
      </w:r>
      <w:proofErr w:type="spellEnd"/>
      <w:r>
        <w:rPr>
          <w:rStyle w:val="katex-mathml"/>
        </w:rPr>
        <w:t xml:space="preserve">| f_{t+1}(x, y) - </w:t>
      </w:r>
      <w:proofErr w:type="spellStart"/>
      <w:r>
        <w:rPr>
          <w:rStyle w:val="katex-mathml"/>
        </w:rPr>
        <w:t>f_t</w:t>
      </w:r>
      <w:proofErr w:type="spellEnd"/>
      <w:r>
        <w:rPr>
          <w:rStyle w:val="katex-mathml"/>
        </w:rPr>
        <w:t>(x, y) \</w:t>
      </w:r>
      <w:proofErr w:type="spellStart"/>
      <w:r>
        <w:rPr>
          <w:rStyle w:val="katex-mathml"/>
        </w:rPr>
        <w:t>right</w:t>
      </w:r>
      <w:proofErr w:type="spellEnd"/>
      <w:r>
        <w:rPr>
          <w:rStyle w:val="katex-mathml"/>
        </w:rPr>
        <w:t>| &lt; \varepsilon</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bin"/>
        </w:rPr>
        <w:t>−</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close"/>
          <w:rFonts w:ascii="Cambria Math" w:hAnsi="Cambria Math" w:cs="Cambria Math"/>
        </w:rPr>
        <w:t>∣</w:t>
      </w:r>
      <w:r>
        <w:rPr>
          <w:rStyle w:val="mrel"/>
        </w:rPr>
        <w:t>&lt;</w:t>
      </w:r>
      <w:r>
        <w:rPr>
          <w:rStyle w:val="mord"/>
        </w:rPr>
        <w:t>ε</w:t>
      </w:r>
      <w:r>
        <w:t xml:space="preserve"> </w:t>
      </w:r>
    </w:p>
    <w:p w14:paraId="398C4920" w14:textId="77777777" w:rsidR="00ED21A4" w:rsidRDefault="00ED21A4" w:rsidP="00ED21A4">
      <w:pPr>
        <w:pStyle w:val="StandardWeb"/>
      </w:pPr>
      <w:r>
        <w:t xml:space="preserve">kann als eine </w:t>
      </w:r>
      <w:r>
        <w:rPr>
          <w:rStyle w:val="Fett"/>
        </w:rPr>
        <w:t>Konvergenzbedingung</w:t>
      </w:r>
      <w:r>
        <w:t xml:space="preserve"> interpretiert werden. Sie besagt, dass der Unterschied zwischen den Funktionswerten von zwei aufeinanderfolgenden Iterationen für jedes </w:t>
      </w:r>
      <w:r>
        <w:rPr>
          <w:rStyle w:val="katex-mathml"/>
        </w:rPr>
        <w:t>(</w:t>
      </w:r>
      <w:proofErr w:type="spellStart"/>
      <w:proofErr w:type="gramStart"/>
      <w:r>
        <w:rPr>
          <w:rStyle w:val="katex-mathml"/>
        </w:rPr>
        <w:t>x,y</w:t>
      </w:r>
      <w:proofErr w:type="spellEnd"/>
      <w:proofErr w:type="gramEnd"/>
      <w:r>
        <w:rPr>
          <w:rStyle w:val="katex-mathml"/>
        </w:rPr>
        <w:t>)(x, y)</w:t>
      </w:r>
      <w:r>
        <w:rPr>
          <w:rStyle w:val="mopen"/>
        </w:rPr>
        <w:t>(</w:t>
      </w:r>
      <w:proofErr w:type="spellStart"/>
      <w:r>
        <w:rPr>
          <w:rStyle w:val="mord"/>
        </w:rPr>
        <w:t>x</w:t>
      </w:r>
      <w:r>
        <w:rPr>
          <w:rStyle w:val="mpunct"/>
        </w:rPr>
        <w:t>,</w:t>
      </w:r>
      <w:r>
        <w:rPr>
          <w:rStyle w:val="mord"/>
        </w:rPr>
        <w:t>y</w:t>
      </w:r>
      <w:proofErr w:type="spellEnd"/>
      <w:r>
        <w:rPr>
          <w:rStyle w:val="mclose"/>
        </w:rPr>
        <w:t>)</w:t>
      </w:r>
      <w:r>
        <w:t xml:space="preserve"> kleiner als eine kleine Zahl </w:t>
      </w:r>
      <w:r>
        <w:rPr>
          <w:rStyle w:val="katex-mathml"/>
        </w:rPr>
        <w:t>ε\</w:t>
      </w:r>
      <w:proofErr w:type="spellStart"/>
      <w:r>
        <w:rPr>
          <w:rStyle w:val="katex-mathml"/>
        </w:rPr>
        <w:t>varepsilon</w:t>
      </w:r>
      <w:r>
        <w:rPr>
          <w:rStyle w:val="mord"/>
        </w:rPr>
        <w:t>ε</w:t>
      </w:r>
      <w:proofErr w:type="spellEnd"/>
      <w:r>
        <w:t xml:space="preserve"> ist. In anderen Worten:</w:t>
      </w:r>
    </w:p>
    <w:p w14:paraId="55DE2225" w14:textId="77777777" w:rsidR="00ED21A4" w:rsidRDefault="00ED21A4" w:rsidP="00ED21A4">
      <w:pPr>
        <w:pStyle w:val="StandardWeb"/>
        <w:numPr>
          <w:ilvl w:val="0"/>
          <w:numId w:val="134"/>
        </w:numPr>
      </w:pPr>
      <w:r>
        <w:t xml:space="preserve">Die Funktion </w:t>
      </w: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verändert sich nur wenig zwischen zwei aufeinanderfolgenden Iterationen.</w:t>
      </w:r>
    </w:p>
    <w:p w14:paraId="45D0D742" w14:textId="77777777" w:rsidR="00ED21A4" w:rsidRDefault="00ED21A4" w:rsidP="00ED21A4">
      <w:pPr>
        <w:pStyle w:val="StandardWeb"/>
        <w:numPr>
          <w:ilvl w:val="0"/>
          <w:numId w:val="134"/>
        </w:numPr>
      </w:pPr>
      <w:r>
        <w:t xml:space="preserve">Wenn dies für alle </w:t>
      </w:r>
      <w:r>
        <w:rPr>
          <w:rStyle w:val="katex-mathml"/>
        </w:rPr>
        <w:t>(</w:t>
      </w:r>
      <w:proofErr w:type="spellStart"/>
      <w:proofErr w:type="gramStart"/>
      <w:r>
        <w:rPr>
          <w:rStyle w:val="katex-mathml"/>
        </w:rPr>
        <w:t>x,y</w:t>
      </w:r>
      <w:proofErr w:type="spellEnd"/>
      <w:proofErr w:type="gramEnd"/>
      <w:r>
        <w:rPr>
          <w:rStyle w:val="katex-mathml"/>
        </w:rPr>
        <w:t>)(x, y)</w:t>
      </w:r>
      <w:r>
        <w:rPr>
          <w:rStyle w:val="mopen"/>
        </w:rPr>
        <w:t>(</w:t>
      </w:r>
      <w:proofErr w:type="spellStart"/>
      <w:r>
        <w:rPr>
          <w:rStyle w:val="mord"/>
        </w:rPr>
        <w:t>x</w:t>
      </w:r>
      <w:r>
        <w:rPr>
          <w:rStyle w:val="mpunct"/>
        </w:rPr>
        <w:t>,</w:t>
      </w:r>
      <w:r>
        <w:rPr>
          <w:rStyle w:val="mord"/>
        </w:rPr>
        <w:t>y</w:t>
      </w:r>
      <w:proofErr w:type="spellEnd"/>
      <w:r>
        <w:rPr>
          <w:rStyle w:val="mclose"/>
        </w:rPr>
        <w:t>)</w:t>
      </w:r>
      <w:r>
        <w:t xml:space="preserve"> gilt und der Unterschied für jede Iteration immer kleiner wird, kann dies darauf hindeuten, dass die Iterationen gegen einen bestimmten Wert oder ein </w:t>
      </w:r>
      <w:r>
        <w:rPr>
          <w:rStyle w:val="Fett"/>
        </w:rPr>
        <w:t>Fixpunkt</w:t>
      </w:r>
      <w:r>
        <w:t xml:space="preserve"> konvergieren.</w:t>
      </w:r>
    </w:p>
    <w:p w14:paraId="77DED571" w14:textId="77777777" w:rsidR="00ED21A4" w:rsidRDefault="00ED21A4" w:rsidP="00ED21A4">
      <w:pPr>
        <w:pStyle w:val="berschrift3"/>
      </w:pPr>
      <w:r>
        <w:t xml:space="preserve">3. </w:t>
      </w:r>
      <w:r>
        <w:rPr>
          <w:rStyle w:val="Fett"/>
          <w:b/>
          <w:bCs w:val="0"/>
        </w:rPr>
        <w:t>Beispiel für die Bedeutung</w:t>
      </w:r>
    </w:p>
    <w:p w14:paraId="3AAF416B" w14:textId="77777777" w:rsidR="00ED21A4" w:rsidRDefault="00ED21A4" w:rsidP="00ED21A4">
      <w:pPr>
        <w:pStyle w:val="StandardWeb"/>
      </w:pPr>
      <w:r>
        <w:t xml:space="preserve">Stellen wir uns vor, wir haben ein </w:t>
      </w:r>
      <w:r>
        <w:rPr>
          <w:rStyle w:val="Fett"/>
        </w:rPr>
        <w:t>Iteratives Verfahren</w:t>
      </w:r>
      <w:r>
        <w:t xml:space="preserve"> zur Lösung einer Gleichung, zum Beispiel bei der </w:t>
      </w:r>
      <w:r>
        <w:rPr>
          <w:rStyle w:val="Fett"/>
        </w:rPr>
        <w:t>Fixpunktiteration</w:t>
      </w:r>
      <w:r>
        <w:t>:</w:t>
      </w:r>
    </w:p>
    <w:p w14:paraId="706D78F7" w14:textId="77777777" w:rsidR="00ED21A4" w:rsidRDefault="00ED21A4" w:rsidP="00ED21A4">
      <w:r>
        <w:rPr>
          <w:rStyle w:val="katex-mathml"/>
        </w:rPr>
        <w:t>f(x)=</w:t>
      </w:r>
      <w:proofErr w:type="spellStart"/>
      <w:r>
        <w:rPr>
          <w:rStyle w:val="katex-mathml"/>
        </w:rPr>
        <w:t>xf</w:t>
      </w:r>
      <w:proofErr w:type="spellEnd"/>
      <w:r>
        <w:rPr>
          <w:rStyle w:val="katex-mathml"/>
        </w:rPr>
        <w:t xml:space="preserve">(x) = </w:t>
      </w:r>
      <w:proofErr w:type="spellStart"/>
      <w:r>
        <w:rPr>
          <w:rStyle w:val="katex-mathml"/>
        </w:rPr>
        <w:t>x</w:t>
      </w:r>
      <w:r>
        <w:rPr>
          <w:rStyle w:val="mord"/>
        </w:rPr>
        <w:t>f</w:t>
      </w:r>
      <w:proofErr w:type="spellEnd"/>
      <w:r>
        <w:rPr>
          <w:rStyle w:val="mopen"/>
        </w:rPr>
        <w:t>(</w:t>
      </w:r>
      <w:r>
        <w:rPr>
          <w:rStyle w:val="mord"/>
        </w:rPr>
        <w:t>x</w:t>
      </w:r>
      <w:r>
        <w:rPr>
          <w:rStyle w:val="mclose"/>
        </w:rPr>
        <w:t>)</w:t>
      </w:r>
      <w:r>
        <w:rPr>
          <w:rStyle w:val="mrel"/>
        </w:rPr>
        <w:t>=</w:t>
      </w:r>
      <w:r>
        <w:rPr>
          <w:rStyle w:val="mord"/>
        </w:rPr>
        <w:t>x</w:t>
      </w:r>
      <w:r>
        <w:t xml:space="preserve"> </w:t>
      </w:r>
    </w:p>
    <w:p w14:paraId="32C6866E" w14:textId="77777777" w:rsidR="00ED21A4" w:rsidRDefault="00ED21A4" w:rsidP="00ED21A4">
      <w:pPr>
        <w:pStyle w:val="StandardWeb"/>
      </w:pPr>
      <w:r>
        <w:t>Ein iterativer Algorithmus zur Berechnung eines Fixpunkts könnte folgendermaßen aussehen:</w:t>
      </w:r>
    </w:p>
    <w:p w14:paraId="051FF69E" w14:textId="77777777" w:rsidR="00ED21A4" w:rsidRDefault="00ED21A4" w:rsidP="00ED21A4">
      <w:pPr>
        <w:pStyle w:val="StandardWeb"/>
        <w:numPr>
          <w:ilvl w:val="0"/>
          <w:numId w:val="135"/>
        </w:numPr>
      </w:pPr>
      <w:r>
        <w:t xml:space="preserve">Bei </w:t>
      </w:r>
      <w:r>
        <w:rPr>
          <w:rStyle w:val="katex-mathml"/>
        </w:rPr>
        <w:t>t=0t = 0</w:t>
      </w:r>
      <w:r>
        <w:rPr>
          <w:rStyle w:val="mord"/>
        </w:rPr>
        <w:t>t</w:t>
      </w:r>
      <w:r>
        <w:rPr>
          <w:rStyle w:val="mrel"/>
        </w:rPr>
        <w:t>=</w:t>
      </w:r>
      <w:r>
        <w:rPr>
          <w:rStyle w:val="mord"/>
        </w:rPr>
        <w:t>0</w:t>
      </w:r>
      <w:r>
        <w:t xml:space="preserve"> starten wir mit einer Anfangsschätzung </w:t>
      </w:r>
      <w:r>
        <w:rPr>
          <w:rStyle w:val="katex-mathml"/>
        </w:rPr>
        <w:t>f0(x)f_0(x)</w:t>
      </w:r>
      <w:r>
        <w:rPr>
          <w:rStyle w:val="mord"/>
        </w:rPr>
        <w:t>f0</w:t>
      </w:r>
      <w:r>
        <w:rPr>
          <w:rStyle w:val="vlist-s"/>
        </w:rPr>
        <w:t>​</w:t>
      </w:r>
      <w:r>
        <w:rPr>
          <w:rStyle w:val="mopen"/>
        </w:rPr>
        <w:t>(</w:t>
      </w:r>
      <w:r>
        <w:rPr>
          <w:rStyle w:val="mord"/>
        </w:rPr>
        <w:t>x</w:t>
      </w:r>
      <w:r>
        <w:rPr>
          <w:rStyle w:val="mclose"/>
        </w:rPr>
        <w:t>)</w:t>
      </w:r>
      <w:r>
        <w:t>.</w:t>
      </w:r>
    </w:p>
    <w:p w14:paraId="3644B7E8" w14:textId="77777777" w:rsidR="00ED21A4" w:rsidRDefault="00ED21A4" w:rsidP="00ED21A4">
      <w:pPr>
        <w:pStyle w:val="StandardWeb"/>
        <w:numPr>
          <w:ilvl w:val="0"/>
          <w:numId w:val="135"/>
        </w:numPr>
      </w:pPr>
      <w:r>
        <w:t xml:space="preserve">In jeder Iteration berechnen wir eine neue Schätzung </w:t>
      </w:r>
      <w:proofErr w:type="spellStart"/>
      <w:r>
        <w:rPr>
          <w:rStyle w:val="katex-mathml"/>
        </w:rPr>
        <w:t>ft</w:t>
      </w:r>
      <w:proofErr w:type="spellEnd"/>
      <w:r>
        <w:rPr>
          <w:rStyle w:val="katex-mathml"/>
        </w:rPr>
        <w:t>(x)</w:t>
      </w:r>
      <w:proofErr w:type="spellStart"/>
      <w:r>
        <w:rPr>
          <w:rStyle w:val="katex-mathml"/>
        </w:rPr>
        <w:t>f_t</w:t>
      </w:r>
      <w:proofErr w:type="spellEnd"/>
      <w:r>
        <w:rPr>
          <w:rStyle w:val="katex-mathml"/>
        </w:rPr>
        <w:t>(x)</w:t>
      </w:r>
      <w:proofErr w:type="spellStart"/>
      <w:r>
        <w:rPr>
          <w:rStyle w:val="mord"/>
        </w:rPr>
        <w:t>ft</w:t>
      </w:r>
      <w:proofErr w:type="spellEnd"/>
      <w:r>
        <w:rPr>
          <w:rStyle w:val="vlist-s"/>
        </w:rPr>
        <w:t>​</w:t>
      </w:r>
      <w:r>
        <w:rPr>
          <w:rStyle w:val="mopen"/>
        </w:rPr>
        <w:t>(</w:t>
      </w:r>
      <w:r>
        <w:rPr>
          <w:rStyle w:val="mord"/>
        </w:rPr>
        <w:t>x</w:t>
      </w:r>
      <w:r>
        <w:rPr>
          <w:rStyle w:val="mclose"/>
        </w:rPr>
        <w:t>)</w:t>
      </w:r>
      <w:r>
        <w:t xml:space="preserve"> basierend auf der vorherigen Schätzung </w:t>
      </w:r>
      <w:r>
        <w:rPr>
          <w:rStyle w:val="katex-mathml"/>
        </w:rPr>
        <w:t>ft−1(x)f_{t-</w:t>
      </w:r>
      <w:proofErr w:type="gramStart"/>
      <w:r>
        <w:rPr>
          <w:rStyle w:val="katex-mathml"/>
        </w:rPr>
        <w:t>1}(</w:t>
      </w:r>
      <w:proofErr w:type="gramEnd"/>
      <w:r>
        <w:rPr>
          <w:rStyle w:val="katex-mathml"/>
        </w:rPr>
        <w:t>x)</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t>.</w:t>
      </w:r>
    </w:p>
    <w:p w14:paraId="05501514" w14:textId="77777777" w:rsidR="00ED21A4" w:rsidRDefault="00ED21A4" w:rsidP="00ED21A4">
      <w:pPr>
        <w:pStyle w:val="StandardWeb"/>
      </w:pPr>
      <w:r>
        <w:t xml:space="preserve">Wenn wir die Bedingung </w:t>
      </w:r>
      <w:r>
        <w:rPr>
          <w:rStyle w:val="katex-mathml"/>
          <w:rFonts w:ascii="Cambria Math" w:hAnsi="Cambria Math" w:cs="Cambria Math"/>
        </w:rPr>
        <w:t>∣</w:t>
      </w:r>
      <w:r>
        <w:rPr>
          <w:rStyle w:val="katex-mathml"/>
        </w:rPr>
        <w:t>ft+1(x)−</w:t>
      </w:r>
      <w:proofErr w:type="spellStart"/>
      <w:r>
        <w:rPr>
          <w:rStyle w:val="katex-mathml"/>
        </w:rPr>
        <w:t>ft</w:t>
      </w:r>
      <w:proofErr w:type="spellEnd"/>
      <w:r>
        <w:rPr>
          <w:rStyle w:val="katex-mathml"/>
        </w:rPr>
        <w:t>(x)</w:t>
      </w:r>
      <w:r>
        <w:rPr>
          <w:rStyle w:val="katex-mathml"/>
          <w:rFonts w:ascii="Cambria Math" w:hAnsi="Cambria Math" w:cs="Cambria Math"/>
        </w:rPr>
        <w:t>∣</w:t>
      </w:r>
      <w:r>
        <w:rPr>
          <w:rStyle w:val="katex-mathml"/>
        </w:rPr>
        <w:t>&lt;ε\</w:t>
      </w:r>
      <w:proofErr w:type="spellStart"/>
      <w:r>
        <w:rPr>
          <w:rStyle w:val="katex-mathml"/>
        </w:rPr>
        <w:t>left</w:t>
      </w:r>
      <w:proofErr w:type="spellEnd"/>
      <w:r>
        <w:rPr>
          <w:rStyle w:val="katex-mathml"/>
        </w:rPr>
        <w:t>| f_{t+</w:t>
      </w:r>
      <w:proofErr w:type="gramStart"/>
      <w:r>
        <w:rPr>
          <w:rStyle w:val="katex-mathml"/>
        </w:rPr>
        <w:t>1}(</w:t>
      </w:r>
      <w:proofErr w:type="gramEnd"/>
      <w:r>
        <w:rPr>
          <w:rStyle w:val="katex-mathml"/>
        </w:rPr>
        <w:t xml:space="preserve">x) - </w:t>
      </w:r>
      <w:proofErr w:type="spellStart"/>
      <w:r>
        <w:rPr>
          <w:rStyle w:val="katex-mathml"/>
        </w:rPr>
        <w:t>f_t</w:t>
      </w:r>
      <w:proofErr w:type="spellEnd"/>
      <w:r>
        <w:rPr>
          <w:rStyle w:val="katex-mathml"/>
        </w:rPr>
        <w:t>(x) \</w:t>
      </w:r>
      <w:proofErr w:type="spellStart"/>
      <w:r>
        <w:rPr>
          <w:rStyle w:val="katex-mathml"/>
        </w:rPr>
        <w:t>right</w:t>
      </w:r>
      <w:proofErr w:type="spellEnd"/>
      <w:r>
        <w:rPr>
          <w:rStyle w:val="katex-mathml"/>
        </w:rPr>
        <w:t>| &lt; \varepsilon</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rPr>
          <w:rStyle w:val="mbin"/>
        </w:rPr>
        <w:t>−</w:t>
      </w:r>
      <w:proofErr w:type="spellStart"/>
      <w:r>
        <w:rPr>
          <w:rStyle w:val="mord"/>
        </w:rPr>
        <w:t>ft</w:t>
      </w:r>
      <w:proofErr w:type="spellEnd"/>
      <w:r>
        <w:rPr>
          <w:rStyle w:val="vlist-s"/>
        </w:rPr>
        <w:t>​</w:t>
      </w:r>
      <w:r>
        <w:rPr>
          <w:rStyle w:val="mopen"/>
        </w:rPr>
        <w:t>(</w:t>
      </w:r>
      <w:r>
        <w:rPr>
          <w:rStyle w:val="mord"/>
        </w:rPr>
        <w:t>x</w:t>
      </w:r>
      <w:r>
        <w:rPr>
          <w:rStyle w:val="mclose"/>
        </w:rPr>
        <w:t>)</w:t>
      </w:r>
      <w:r>
        <w:rPr>
          <w:rStyle w:val="mclose"/>
          <w:rFonts w:ascii="Cambria Math" w:hAnsi="Cambria Math" w:cs="Cambria Math"/>
        </w:rPr>
        <w:t>∣</w:t>
      </w:r>
      <w:r>
        <w:rPr>
          <w:rStyle w:val="mrel"/>
        </w:rPr>
        <w:t>&lt;</w:t>
      </w:r>
      <w:r>
        <w:rPr>
          <w:rStyle w:val="mord"/>
        </w:rPr>
        <w:t>ε</w:t>
      </w:r>
      <w:r>
        <w:t xml:space="preserve"> setzen, suchen wir nach der </w:t>
      </w:r>
      <w:r>
        <w:rPr>
          <w:rStyle w:val="Fett"/>
        </w:rPr>
        <w:t>Stabilität</w:t>
      </w:r>
      <w:r>
        <w:t xml:space="preserve"> und </w:t>
      </w:r>
      <w:r>
        <w:rPr>
          <w:rStyle w:val="Fett"/>
        </w:rPr>
        <w:t>Konvergenz</w:t>
      </w:r>
      <w:r>
        <w:t xml:space="preserve"> der Iterationen. Wenn der Unterschied zwischen den Schätzungen </w:t>
      </w:r>
      <w:r>
        <w:rPr>
          <w:rStyle w:val="katex-mathml"/>
        </w:rPr>
        <w:t>ft+1(x)f_{t+</w:t>
      </w:r>
      <w:proofErr w:type="gramStart"/>
      <w:r>
        <w:rPr>
          <w:rStyle w:val="katex-mathml"/>
        </w:rPr>
        <w:t>1}(</w:t>
      </w:r>
      <w:proofErr w:type="gramEnd"/>
      <w:r>
        <w:rPr>
          <w:rStyle w:val="katex-mathml"/>
        </w:rPr>
        <w:t>x)</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t xml:space="preserve"> und </w:t>
      </w:r>
      <w:proofErr w:type="spellStart"/>
      <w:r>
        <w:rPr>
          <w:rStyle w:val="katex-mathml"/>
        </w:rPr>
        <w:t>ft</w:t>
      </w:r>
      <w:proofErr w:type="spellEnd"/>
      <w:r>
        <w:rPr>
          <w:rStyle w:val="katex-mathml"/>
        </w:rPr>
        <w:t>(x)</w:t>
      </w:r>
      <w:proofErr w:type="spellStart"/>
      <w:r>
        <w:rPr>
          <w:rStyle w:val="katex-mathml"/>
        </w:rPr>
        <w:t>f_t</w:t>
      </w:r>
      <w:proofErr w:type="spellEnd"/>
      <w:r>
        <w:rPr>
          <w:rStyle w:val="katex-mathml"/>
        </w:rPr>
        <w:t>(x)</w:t>
      </w:r>
      <w:proofErr w:type="spellStart"/>
      <w:r>
        <w:rPr>
          <w:rStyle w:val="mord"/>
        </w:rPr>
        <w:t>ft</w:t>
      </w:r>
      <w:proofErr w:type="spellEnd"/>
      <w:r>
        <w:rPr>
          <w:rStyle w:val="vlist-s"/>
        </w:rPr>
        <w:t>​</w:t>
      </w:r>
      <w:r>
        <w:rPr>
          <w:rStyle w:val="mopen"/>
        </w:rPr>
        <w:t>(</w:t>
      </w:r>
      <w:r>
        <w:rPr>
          <w:rStyle w:val="mord"/>
        </w:rPr>
        <w:t>x</w:t>
      </w:r>
      <w:r>
        <w:rPr>
          <w:rStyle w:val="mclose"/>
        </w:rPr>
        <w:t>)</w:t>
      </w:r>
      <w:r>
        <w:t xml:space="preserve"> immer kleiner wird und unter einer vorgegebenen Toleranz </w:t>
      </w:r>
      <w:r>
        <w:rPr>
          <w:rStyle w:val="katex-mathml"/>
        </w:rPr>
        <w:t>ε\</w:t>
      </w:r>
      <w:proofErr w:type="spellStart"/>
      <w:r>
        <w:rPr>
          <w:rStyle w:val="katex-mathml"/>
        </w:rPr>
        <w:t>varepsilon</w:t>
      </w:r>
      <w:r>
        <w:rPr>
          <w:rStyle w:val="mord"/>
        </w:rPr>
        <w:t>ε</w:t>
      </w:r>
      <w:proofErr w:type="spellEnd"/>
      <w:r>
        <w:t xml:space="preserve"> liegt, können wir davon ausgehen, dass der Algorithmus </w:t>
      </w:r>
      <w:r>
        <w:rPr>
          <w:rStyle w:val="Fett"/>
        </w:rPr>
        <w:t>konvergiert</w:t>
      </w:r>
      <w:r>
        <w:t>.</w:t>
      </w:r>
    </w:p>
    <w:p w14:paraId="6C4552EA" w14:textId="77777777" w:rsidR="00ED21A4" w:rsidRDefault="00ED21A4" w:rsidP="00ED21A4">
      <w:pPr>
        <w:pStyle w:val="StandardWeb"/>
      </w:pPr>
      <w:r>
        <w:rPr>
          <w:rStyle w:val="Fett"/>
        </w:rPr>
        <w:t>Beispiel:</w:t>
      </w:r>
      <w:r>
        <w:t xml:space="preserve"> Angenommen, wir haben die Funktion:</w:t>
      </w:r>
    </w:p>
    <w:p w14:paraId="3A8AD31E" w14:textId="77777777" w:rsidR="00ED21A4" w:rsidRDefault="00ED21A4" w:rsidP="00ED21A4">
      <w:r>
        <w:rPr>
          <w:rStyle w:val="katex-mathml"/>
        </w:rPr>
        <w:t>f(x)=12(x+</w:t>
      </w:r>
      <w:proofErr w:type="gramStart"/>
      <w:r>
        <w:rPr>
          <w:rStyle w:val="katex-mathml"/>
        </w:rPr>
        <w:t>3)f</w:t>
      </w:r>
      <w:proofErr w:type="gramEnd"/>
      <w:r>
        <w:rPr>
          <w:rStyle w:val="katex-mathml"/>
        </w:rPr>
        <w:t>(x) = \</w:t>
      </w:r>
      <w:proofErr w:type="spellStart"/>
      <w:r>
        <w:rPr>
          <w:rStyle w:val="katex-mathml"/>
        </w:rPr>
        <w:t>frac</w:t>
      </w:r>
      <w:proofErr w:type="spellEnd"/>
      <w:r>
        <w:rPr>
          <w:rStyle w:val="katex-mathml"/>
        </w:rPr>
        <w:t>{1}{2}(x + 3)</w:t>
      </w:r>
      <w:r>
        <w:rPr>
          <w:rStyle w:val="mord"/>
        </w:rPr>
        <w:t>f</w:t>
      </w:r>
      <w:r>
        <w:rPr>
          <w:rStyle w:val="mopen"/>
        </w:rPr>
        <w:t>(</w:t>
      </w:r>
      <w:r>
        <w:rPr>
          <w:rStyle w:val="mord"/>
        </w:rPr>
        <w:t>x</w:t>
      </w:r>
      <w:r>
        <w:rPr>
          <w:rStyle w:val="mclose"/>
        </w:rPr>
        <w:t>)</w:t>
      </w:r>
      <w:r>
        <w:rPr>
          <w:rStyle w:val="mrel"/>
        </w:rPr>
        <w:t>=</w:t>
      </w:r>
      <w:r>
        <w:rPr>
          <w:rStyle w:val="mord"/>
        </w:rPr>
        <w:t>21</w:t>
      </w:r>
      <w:r>
        <w:rPr>
          <w:rStyle w:val="vlist-s"/>
        </w:rPr>
        <w:t>​</w:t>
      </w:r>
      <w:r>
        <w:rPr>
          <w:rStyle w:val="mopen"/>
        </w:rPr>
        <w:t>(</w:t>
      </w:r>
      <w:r>
        <w:rPr>
          <w:rStyle w:val="mord"/>
        </w:rPr>
        <w:t>x</w:t>
      </w:r>
      <w:r>
        <w:rPr>
          <w:rStyle w:val="mbin"/>
        </w:rPr>
        <w:t>+</w:t>
      </w:r>
      <w:r>
        <w:rPr>
          <w:rStyle w:val="mord"/>
        </w:rPr>
        <w:t>3</w:t>
      </w:r>
      <w:r>
        <w:rPr>
          <w:rStyle w:val="mclose"/>
        </w:rPr>
        <w:t>)</w:t>
      </w:r>
      <w:r>
        <w:t xml:space="preserve"> </w:t>
      </w:r>
    </w:p>
    <w:p w14:paraId="7AD20654" w14:textId="77777777" w:rsidR="00ED21A4" w:rsidRDefault="00ED21A4" w:rsidP="00ED21A4">
      <w:pPr>
        <w:pStyle w:val="StandardWeb"/>
      </w:pPr>
      <w:r>
        <w:t xml:space="preserve">und beginnen mit einer Anfangsschätzung </w:t>
      </w:r>
      <w:r>
        <w:rPr>
          <w:rStyle w:val="katex-mathml"/>
        </w:rPr>
        <w:t>x0=0x_0 = 0</w:t>
      </w:r>
      <w:r>
        <w:rPr>
          <w:rStyle w:val="mord"/>
        </w:rPr>
        <w:t>x0</w:t>
      </w:r>
      <w:r>
        <w:rPr>
          <w:rStyle w:val="vlist-s"/>
        </w:rPr>
        <w:t>​</w:t>
      </w:r>
      <w:r>
        <w:rPr>
          <w:rStyle w:val="mrel"/>
        </w:rPr>
        <w:t>=</w:t>
      </w:r>
      <w:r>
        <w:rPr>
          <w:rStyle w:val="mord"/>
        </w:rPr>
        <w:t>0</w:t>
      </w:r>
      <w:r>
        <w:t>, dann würden wir die folgenden Iterationen durchführen:</w:t>
      </w:r>
    </w:p>
    <w:p w14:paraId="6649BBF3" w14:textId="77777777" w:rsidR="00ED21A4" w:rsidRDefault="00ED21A4" w:rsidP="00ED21A4">
      <w:pPr>
        <w:pStyle w:val="StandardWeb"/>
        <w:numPr>
          <w:ilvl w:val="0"/>
          <w:numId w:val="136"/>
        </w:numPr>
      </w:pPr>
      <w:r>
        <w:rPr>
          <w:rStyle w:val="katex-mathml"/>
        </w:rPr>
        <w:t>f0(</w:t>
      </w:r>
      <w:proofErr w:type="gramStart"/>
      <w:r>
        <w:rPr>
          <w:rStyle w:val="katex-mathml"/>
        </w:rPr>
        <w:t>0)=</w:t>
      </w:r>
      <w:proofErr w:type="gramEnd"/>
      <w:r>
        <w:rPr>
          <w:rStyle w:val="katex-mathml"/>
        </w:rPr>
        <w:t>12(0+3)=1.5f_0(0) = \</w:t>
      </w:r>
      <w:proofErr w:type="spellStart"/>
      <w:r>
        <w:rPr>
          <w:rStyle w:val="katex-mathml"/>
        </w:rPr>
        <w:t>frac</w:t>
      </w:r>
      <w:proofErr w:type="spellEnd"/>
      <w:r>
        <w:rPr>
          <w:rStyle w:val="katex-mathml"/>
        </w:rPr>
        <w:t>{1}{2}(0 + 3) = 1.5</w:t>
      </w:r>
      <w:r>
        <w:rPr>
          <w:rStyle w:val="mord"/>
        </w:rPr>
        <w:t>f0</w:t>
      </w:r>
      <w:r>
        <w:rPr>
          <w:rStyle w:val="vlist-s"/>
        </w:rPr>
        <w:t>​</w:t>
      </w:r>
      <w:r>
        <w:rPr>
          <w:rStyle w:val="mopen"/>
        </w:rPr>
        <w:t>(</w:t>
      </w:r>
      <w:r>
        <w:rPr>
          <w:rStyle w:val="mord"/>
        </w:rPr>
        <w:t>0</w:t>
      </w:r>
      <w:r>
        <w:rPr>
          <w:rStyle w:val="mclose"/>
        </w:rPr>
        <w:t>)</w:t>
      </w:r>
      <w:r>
        <w:rPr>
          <w:rStyle w:val="mrel"/>
        </w:rPr>
        <w:t>=</w:t>
      </w:r>
      <w:r>
        <w:rPr>
          <w:rStyle w:val="mord"/>
        </w:rPr>
        <w:t>21</w:t>
      </w:r>
      <w:r>
        <w:rPr>
          <w:rStyle w:val="vlist-s"/>
        </w:rPr>
        <w:t>​</w:t>
      </w:r>
      <w:r>
        <w:rPr>
          <w:rStyle w:val="mopen"/>
        </w:rPr>
        <w:t>(</w:t>
      </w:r>
      <w:r>
        <w:rPr>
          <w:rStyle w:val="mord"/>
        </w:rPr>
        <w:t>0</w:t>
      </w:r>
      <w:r>
        <w:rPr>
          <w:rStyle w:val="mbin"/>
        </w:rPr>
        <w:t>+</w:t>
      </w:r>
      <w:r>
        <w:rPr>
          <w:rStyle w:val="mord"/>
        </w:rPr>
        <w:t>3</w:t>
      </w:r>
      <w:r>
        <w:rPr>
          <w:rStyle w:val="mclose"/>
        </w:rPr>
        <w:t>)</w:t>
      </w:r>
      <w:r>
        <w:rPr>
          <w:rStyle w:val="mrel"/>
        </w:rPr>
        <w:t>=</w:t>
      </w:r>
      <w:r>
        <w:rPr>
          <w:rStyle w:val="mord"/>
        </w:rPr>
        <w:t>1.5</w:t>
      </w:r>
    </w:p>
    <w:p w14:paraId="35BC47CC" w14:textId="77777777" w:rsidR="00ED21A4" w:rsidRDefault="00ED21A4" w:rsidP="00ED21A4">
      <w:pPr>
        <w:pStyle w:val="StandardWeb"/>
        <w:numPr>
          <w:ilvl w:val="0"/>
          <w:numId w:val="136"/>
        </w:numPr>
      </w:pPr>
      <w:r>
        <w:rPr>
          <w:rStyle w:val="katex-mathml"/>
        </w:rPr>
        <w:t>f1(</w:t>
      </w:r>
      <w:proofErr w:type="gramStart"/>
      <w:r>
        <w:rPr>
          <w:rStyle w:val="katex-mathml"/>
        </w:rPr>
        <w:t>1.5)=</w:t>
      </w:r>
      <w:proofErr w:type="gramEnd"/>
      <w:r>
        <w:rPr>
          <w:rStyle w:val="katex-mathml"/>
        </w:rPr>
        <w:t>12(1.5+3)=2.25f_1(1.5) = \</w:t>
      </w:r>
      <w:proofErr w:type="spellStart"/>
      <w:r>
        <w:rPr>
          <w:rStyle w:val="katex-mathml"/>
        </w:rPr>
        <w:t>frac</w:t>
      </w:r>
      <w:proofErr w:type="spellEnd"/>
      <w:r>
        <w:rPr>
          <w:rStyle w:val="katex-mathml"/>
        </w:rPr>
        <w:t>{1}{2}(1.5 + 3) = 2.25</w:t>
      </w:r>
      <w:r>
        <w:rPr>
          <w:rStyle w:val="mord"/>
        </w:rPr>
        <w:t>f1</w:t>
      </w:r>
      <w:r>
        <w:rPr>
          <w:rStyle w:val="vlist-s"/>
        </w:rPr>
        <w:t>​</w:t>
      </w:r>
      <w:r>
        <w:rPr>
          <w:rStyle w:val="mopen"/>
        </w:rPr>
        <w:t>(</w:t>
      </w:r>
      <w:r>
        <w:rPr>
          <w:rStyle w:val="mord"/>
        </w:rPr>
        <w:t>1.5</w:t>
      </w:r>
      <w:r>
        <w:rPr>
          <w:rStyle w:val="mclose"/>
        </w:rPr>
        <w:t>)</w:t>
      </w:r>
      <w:r>
        <w:rPr>
          <w:rStyle w:val="mrel"/>
        </w:rPr>
        <w:t>=</w:t>
      </w:r>
      <w:r>
        <w:rPr>
          <w:rStyle w:val="mord"/>
        </w:rPr>
        <w:t>21</w:t>
      </w:r>
      <w:r>
        <w:rPr>
          <w:rStyle w:val="vlist-s"/>
        </w:rPr>
        <w:t>​</w:t>
      </w:r>
      <w:r>
        <w:rPr>
          <w:rStyle w:val="mopen"/>
        </w:rPr>
        <w:t>(</w:t>
      </w:r>
      <w:r>
        <w:rPr>
          <w:rStyle w:val="mord"/>
        </w:rPr>
        <w:t>1.5</w:t>
      </w:r>
      <w:r>
        <w:rPr>
          <w:rStyle w:val="mbin"/>
        </w:rPr>
        <w:t>+</w:t>
      </w:r>
      <w:r>
        <w:rPr>
          <w:rStyle w:val="mord"/>
        </w:rPr>
        <w:t>3</w:t>
      </w:r>
      <w:r>
        <w:rPr>
          <w:rStyle w:val="mclose"/>
        </w:rPr>
        <w:t>)</w:t>
      </w:r>
      <w:r>
        <w:rPr>
          <w:rStyle w:val="mrel"/>
        </w:rPr>
        <w:t>=</w:t>
      </w:r>
      <w:r>
        <w:rPr>
          <w:rStyle w:val="mord"/>
        </w:rPr>
        <w:t>2.25</w:t>
      </w:r>
    </w:p>
    <w:p w14:paraId="131B33E1" w14:textId="77777777" w:rsidR="00ED21A4" w:rsidRDefault="00ED21A4" w:rsidP="00ED21A4">
      <w:pPr>
        <w:pStyle w:val="StandardWeb"/>
        <w:numPr>
          <w:ilvl w:val="0"/>
          <w:numId w:val="136"/>
        </w:numPr>
      </w:pPr>
      <w:r>
        <w:rPr>
          <w:rStyle w:val="katex-mathml"/>
        </w:rPr>
        <w:t>f2(</w:t>
      </w:r>
      <w:proofErr w:type="gramStart"/>
      <w:r>
        <w:rPr>
          <w:rStyle w:val="katex-mathml"/>
        </w:rPr>
        <w:t>2.25)=</w:t>
      </w:r>
      <w:proofErr w:type="gramEnd"/>
      <w:r>
        <w:rPr>
          <w:rStyle w:val="katex-mathml"/>
        </w:rPr>
        <w:t>12(2.25+3)=2.625f_2(2.25) = \</w:t>
      </w:r>
      <w:proofErr w:type="spellStart"/>
      <w:r>
        <w:rPr>
          <w:rStyle w:val="katex-mathml"/>
        </w:rPr>
        <w:t>frac</w:t>
      </w:r>
      <w:proofErr w:type="spellEnd"/>
      <w:r>
        <w:rPr>
          <w:rStyle w:val="katex-mathml"/>
        </w:rPr>
        <w:t>{1}{2}(2.25 + 3) = 2.625</w:t>
      </w:r>
      <w:r>
        <w:rPr>
          <w:rStyle w:val="mord"/>
        </w:rPr>
        <w:t>f2</w:t>
      </w:r>
      <w:r>
        <w:rPr>
          <w:rStyle w:val="vlist-s"/>
        </w:rPr>
        <w:t>​</w:t>
      </w:r>
      <w:r>
        <w:rPr>
          <w:rStyle w:val="mopen"/>
        </w:rPr>
        <w:t>(</w:t>
      </w:r>
      <w:r>
        <w:rPr>
          <w:rStyle w:val="mord"/>
        </w:rPr>
        <w:t>2.25</w:t>
      </w:r>
      <w:r>
        <w:rPr>
          <w:rStyle w:val="mclose"/>
        </w:rPr>
        <w:t>)</w:t>
      </w:r>
      <w:r>
        <w:rPr>
          <w:rStyle w:val="mrel"/>
        </w:rPr>
        <w:t>=</w:t>
      </w:r>
      <w:r>
        <w:rPr>
          <w:rStyle w:val="mord"/>
        </w:rPr>
        <w:t>21</w:t>
      </w:r>
      <w:r>
        <w:rPr>
          <w:rStyle w:val="vlist-s"/>
        </w:rPr>
        <w:t>​</w:t>
      </w:r>
      <w:r>
        <w:rPr>
          <w:rStyle w:val="mopen"/>
        </w:rPr>
        <w:t>(</w:t>
      </w:r>
      <w:r>
        <w:rPr>
          <w:rStyle w:val="mord"/>
        </w:rPr>
        <w:t>2.25</w:t>
      </w:r>
      <w:r>
        <w:rPr>
          <w:rStyle w:val="mbin"/>
        </w:rPr>
        <w:t>+</w:t>
      </w:r>
      <w:r>
        <w:rPr>
          <w:rStyle w:val="mord"/>
        </w:rPr>
        <w:t>3</w:t>
      </w:r>
      <w:r>
        <w:rPr>
          <w:rStyle w:val="mclose"/>
        </w:rPr>
        <w:t>)</w:t>
      </w:r>
      <w:r>
        <w:rPr>
          <w:rStyle w:val="mrel"/>
        </w:rPr>
        <w:t>=</w:t>
      </w:r>
      <w:r>
        <w:rPr>
          <w:rStyle w:val="mord"/>
        </w:rPr>
        <w:t>2.625</w:t>
      </w:r>
    </w:p>
    <w:p w14:paraId="15A1FF41" w14:textId="77777777" w:rsidR="00ED21A4" w:rsidRDefault="00ED21A4" w:rsidP="00ED21A4">
      <w:pPr>
        <w:pStyle w:val="StandardWeb"/>
        <w:numPr>
          <w:ilvl w:val="0"/>
          <w:numId w:val="136"/>
        </w:numPr>
      </w:pPr>
      <w:r>
        <w:t>Und so weiter...</w:t>
      </w:r>
    </w:p>
    <w:p w14:paraId="02CA2327" w14:textId="77777777" w:rsidR="00ED21A4" w:rsidRDefault="00ED21A4" w:rsidP="00ED21A4">
      <w:pPr>
        <w:pStyle w:val="StandardWeb"/>
      </w:pPr>
      <w:r>
        <w:t xml:space="preserve">Die Bedingung </w:t>
      </w:r>
      <w:r>
        <w:rPr>
          <w:rStyle w:val="katex-mathml"/>
          <w:rFonts w:ascii="Cambria Math" w:hAnsi="Cambria Math" w:cs="Cambria Math"/>
        </w:rPr>
        <w:t>∣</w:t>
      </w:r>
      <w:r>
        <w:rPr>
          <w:rStyle w:val="katex-mathml"/>
        </w:rPr>
        <w:t>ft+1(x)−</w:t>
      </w:r>
      <w:proofErr w:type="spellStart"/>
      <w:r>
        <w:rPr>
          <w:rStyle w:val="katex-mathml"/>
        </w:rPr>
        <w:t>ft</w:t>
      </w:r>
      <w:proofErr w:type="spellEnd"/>
      <w:r>
        <w:rPr>
          <w:rStyle w:val="katex-mathml"/>
        </w:rPr>
        <w:t>(x)</w:t>
      </w:r>
      <w:r>
        <w:rPr>
          <w:rStyle w:val="katex-mathml"/>
          <w:rFonts w:ascii="Cambria Math" w:hAnsi="Cambria Math" w:cs="Cambria Math"/>
        </w:rPr>
        <w:t>∣</w:t>
      </w:r>
      <w:r>
        <w:rPr>
          <w:rStyle w:val="katex-mathml"/>
        </w:rPr>
        <w:t>&lt;ε\</w:t>
      </w:r>
      <w:proofErr w:type="spellStart"/>
      <w:r>
        <w:rPr>
          <w:rStyle w:val="katex-mathml"/>
        </w:rPr>
        <w:t>left</w:t>
      </w:r>
      <w:proofErr w:type="spellEnd"/>
      <w:r>
        <w:rPr>
          <w:rStyle w:val="katex-mathml"/>
        </w:rPr>
        <w:t>| f_{t+</w:t>
      </w:r>
      <w:proofErr w:type="gramStart"/>
      <w:r>
        <w:rPr>
          <w:rStyle w:val="katex-mathml"/>
        </w:rPr>
        <w:t>1}(</w:t>
      </w:r>
      <w:proofErr w:type="gramEnd"/>
      <w:r>
        <w:rPr>
          <w:rStyle w:val="katex-mathml"/>
        </w:rPr>
        <w:t xml:space="preserve">x) - </w:t>
      </w:r>
      <w:proofErr w:type="spellStart"/>
      <w:r>
        <w:rPr>
          <w:rStyle w:val="katex-mathml"/>
        </w:rPr>
        <w:t>f_t</w:t>
      </w:r>
      <w:proofErr w:type="spellEnd"/>
      <w:r>
        <w:rPr>
          <w:rStyle w:val="katex-mathml"/>
        </w:rPr>
        <w:t>(x) \</w:t>
      </w:r>
      <w:proofErr w:type="spellStart"/>
      <w:r>
        <w:rPr>
          <w:rStyle w:val="katex-mathml"/>
        </w:rPr>
        <w:t>right</w:t>
      </w:r>
      <w:proofErr w:type="spellEnd"/>
      <w:r>
        <w:rPr>
          <w:rStyle w:val="katex-mathml"/>
        </w:rPr>
        <w:t>| &lt; \varepsilon</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rPr>
          <w:rStyle w:val="mbin"/>
        </w:rPr>
        <w:t>−</w:t>
      </w:r>
      <w:proofErr w:type="spellStart"/>
      <w:r>
        <w:rPr>
          <w:rStyle w:val="mord"/>
        </w:rPr>
        <w:t>ft</w:t>
      </w:r>
      <w:proofErr w:type="spellEnd"/>
      <w:r>
        <w:rPr>
          <w:rStyle w:val="vlist-s"/>
        </w:rPr>
        <w:t>​</w:t>
      </w:r>
      <w:r>
        <w:rPr>
          <w:rStyle w:val="mopen"/>
        </w:rPr>
        <w:t>(</w:t>
      </w:r>
      <w:r>
        <w:rPr>
          <w:rStyle w:val="mord"/>
        </w:rPr>
        <w:t>x</w:t>
      </w:r>
      <w:r>
        <w:rPr>
          <w:rStyle w:val="mclose"/>
        </w:rPr>
        <w:t>)</w:t>
      </w:r>
      <w:r>
        <w:rPr>
          <w:rStyle w:val="mclose"/>
          <w:rFonts w:ascii="Cambria Math" w:hAnsi="Cambria Math" w:cs="Cambria Math"/>
        </w:rPr>
        <w:t>∣</w:t>
      </w:r>
      <w:r>
        <w:rPr>
          <w:rStyle w:val="mrel"/>
        </w:rPr>
        <w:t>&lt;</w:t>
      </w:r>
      <w:r>
        <w:rPr>
          <w:rStyle w:val="mord"/>
        </w:rPr>
        <w:t>ε</w:t>
      </w:r>
      <w:r>
        <w:t xml:space="preserve"> stellt sicher, dass der Unterschied zwischen den aufeinanderfolgenden Iterationen immer kleiner wird, was auf eine </w:t>
      </w:r>
      <w:r>
        <w:rPr>
          <w:rStyle w:val="Fett"/>
        </w:rPr>
        <w:t>Konvergenz</w:t>
      </w:r>
      <w:r>
        <w:t xml:space="preserve"> gegen den Fixpunkt hindeutet.</w:t>
      </w:r>
    </w:p>
    <w:p w14:paraId="1FB34E09" w14:textId="77777777" w:rsidR="00ED21A4" w:rsidRDefault="00ED21A4" w:rsidP="00ED21A4">
      <w:pPr>
        <w:pStyle w:val="berschrift3"/>
      </w:pPr>
      <w:r>
        <w:t xml:space="preserve">4. </w:t>
      </w:r>
      <w:r>
        <w:rPr>
          <w:rStyle w:val="Fett"/>
          <w:b/>
          <w:bCs w:val="0"/>
        </w:rPr>
        <w:t>Zusammenfassung</w:t>
      </w:r>
    </w:p>
    <w:p w14:paraId="3CC571F5" w14:textId="77777777" w:rsidR="00ED21A4" w:rsidRDefault="00ED21A4" w:rsidP="00ED21A4">
      <w:pPr>
        <w:pStyle w:val="StandardWeb"/>
        <w:numPr>
          <w:ilvl w:val="0"/>
          <w:numId w:val="137"/>
        </w:numPr>
      </w:pPr>
      <w:r>
        <w:rPr>
          <w:rStyle w:val="Fett"/>
        </w:rPr>
        <w:t>Notation:</w:t>
      </w:r>
      <w:r>
        <w:t xml:space="preserve"> Die Ungleichung beschreibt die Änderung zwischen den Funktionswerten </w:t>
      </w:r>
      <w:r>
        <w:rPr>
          <w:rStyle w:val="katex-mathml"/>
        </w:rPr>
        <w:t>ft+1(</w:t>
      </w:r>
      <w:proofErr w:type="spellStart"/>
      <w:proofErr w:type="gramStart"/>
      <w:r>
        <w:rPr>
          <w:rStyle w:val="katex-mathml"/>
        </w:rPr>
        <w:t>x,y</w:t>
      </w:r>
      <w:proofErr w:type="spellEnd"/>
      <w:proofErr w:type="gramEnd"/>
      <w:r>
        <w:rPr>
          <w:rStyle w:val="katex-mathml"/>
        </w:rPr>
        <w:t>)f_{t+1}(x, y)</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und </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bei aufeinanderfolgenden Iterationen.</w:t>
      </w:r>
    </w:p>
    <w:p w14:paraId="7DB1A7CE" w14:textId="77777777" w:rsidR="00ED21A4" w:rsidRDefault="00ED21A4" w:rsidP="00ED21A4">
      <w:pPr>
        <w:pStyle w:val="StandardWeb"/>
        <w:numPr>
          <w:ilvl w:val="0"/>
          <w:numId w:val="137"/>
        </w:numPr>
      </w:pPr>
      <w:r>
        <w:rPr>
          <w:rStyle w:val="Fett"/>
        </w:rPr>
        <w:t>Bedeutung:</w:t>
      </w:r>
      <w:r>
        <w:t xml:space="preserve"> Die Ungleichung stellt eine Konvergenzbedingung dar, die angibt, dass der Unterschied zwischen zwei Iterationen kleiner als ein vorgegebenes </w:t>
      </w:r>
      <w:r>
        <w:rPr>
          <w:rStyle w:val="katex-mathml"/>
        </w:rPr>
        <w:t>ε\</w:t>
      </w:r>
      <w:proofErr w:type="spellStart"/>
      <w:r>
        <w:rPr>
          <w:rStyle w:val="katex-mathml"/>
        </w:rPr>
        <w:t>varepsilon</w:t>
      </w:r>
      <w:r>
        <w:rPr>
          <w:rStyle w:val="mord"/>
        </w:rPr>
        <w:t>ε</w:t>
      </w:r>
      <w:proofErr w:type="spellEnd"/>
      <w:r>
        <w:t xml:space="preserve"> sein muss. Dies zeigt an, dass die Funktionen </w:t>
      </w: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sich immer weniger ändern und somit gegen einen Wert konvergieren.</w:t>
      </w:r>
    </w:p>
    <w:p w14:paraId="237F87F1" w14:textId="77777777" w:rsidR="00ED21A4" w:rsidRDefault="00ED21A4" w:rsidP="00ED21A4">
      <w:pPr>
        <w:pStyle w:val="StandardWeb"/>
        <w:numPr>
          <w:ilvl w:val="0"/>
          <w:numId w:val="137"/>
        </w:numPr>
      </w:pPr>
      <w:r>
        <w:rPr>
          <w:rStyle w:val="Fett"/>
        </w:rPr>
        <w:t>Beispiel:</w:t>
      </w:r>
      <w:r>
        <w:t xml:space="preserve"> Ein iterativer Algorithmus zur Berechnung eines Fixpunkts würde diese Ungleichung verwenden, um zu überprüfen, ob der Unterschied zwischen zwei Iterationen klein genug ist, um die Berechnungen zu beenden.</w:t>
      </w:r>
    </w:p>
    <w:p w14:paraId="3E587823" w14:textId="77777777" w:rsidR="007F351C" w:rsidRDefault="007F351C"/>
    <w:sectPr w:rsidR="007F351C">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86A"/>
    <w:multiLevelType w:val="multilevel"/>
    <w:tmpl w:val="8C4E2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33260F"/>
    <w:multiLevelType w:val="multilevel"/>
    <w:tmpl w:val="98768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AE14A6"/>
    <w:multiLevelType w:val="multilevel"/>
    <w:tmpl w:val="C8F85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467D66"/>
    <w:multiLevelType w:val="multilevel"/>
    <w:tmpl w:val="30FEF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58E3E0D"/>
    <w:multiLevelType w:val="multilevel"/>
    <w:tmpl w:val="90DE0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0F2B4F"/>
    <w:multiLevelType w:val="multilevel"/>
    <w:tmpl w:val="5ADE8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9D5D34"/>
    <w:multiLevelType w:val="multilevel"/>
    <w:tmpl w:val="ABCA1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7A86CAA"/>
    <w:multiLevelType w:val="multilevel"/>
    <w:tmpl w:val="E31C6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AF4E11"/>
    <w:multiLevelType w:val="multilevel"/>
    <w:tmpl w:val="72C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60940"/>
    <w:multiLevelType w:val="multilevel"/>
    <w:tmpl w:val="14C09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2531F8"/>
    <w:multiLevelType w:val="multilevel"/>
    <w:tmpl w:val="49A23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8342AA"/>
    <w:multiLevelType w:val="multilevel"/>
    <w:tmpl w:val="547A5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C0720FA"/>
    <w:multiLevelType w:val="multilevel"/>
    <w:tmpl w:val="B8925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FE7B39"/>
    <w:multiLevelType w:val="multilevel"/>
    <w:tmpl w:val="376C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226C88"/>
    <w:multiLevelType w:val="multilevel"/>
    <w:tmpl w:val="E8C0B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6E32C3"/>
    <w:multiLevelType w:val="multilevel"/>
    <w:tmpl w:val="32AEA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8F6172"/>
    <w:multiLevelType w:val="multilevel"/>
    <w:tmpl w:val="1F369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966A33"/>
    <w:multiLevelType w:val="multilevel"/>
    <w:tmpl w:val="065E9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B33F1E"/>
    <w:multiLevelType w:val="multilevel"/>
    <w:tmpl w:val="25D02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F02655"/>
    <w:multiLevelType w:val="multilevel"/>
    <w:tmpl w:val="6C3E0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151A2A"/>
    <w:multiLevelType w:val="multilevel"/>
    <w:tmpl w:val="E79E5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4C9244B"/>
    <w:multiLevelType w:val="multilevel"/>
    <w:tmpl w:val="2BB05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4F07443"/>
    <w:multiLevelType w:val="multilevel"/>
    <w:tmpl w:val="04045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E918FD"/>
    <w:multiLevelType w:val="multilevel"/>
    <w:tmpl w:val="C38E9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8B91F68"/>
    <w:multiLevelType w:val="multilevel"/>
    <w:tmpl w:val="1E4A7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E4292B"/>
    <w:multiLevelType w:val="multilevel"/>
    <w:tmpl w:val="42BA4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BFD742F"/>
    <w:multiLevelType w:val="multilevel"/>
    <w:tmpl w:val="176C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CAF0DEE"/>
    <w:multiLevelType w:val="multilevel"/>
    <w:tmpl w:val="20060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0B5F19"/>
    <w:multiLevelType w:val="multilevel"/>
    <w:tmpl w:val="0DF25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D4942BA"/>
    <w:multiLevelType w:val="multilevel"/>
    <w:tmpl w:val="1E589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E24910"/>
    <w:multiLevelType w:val="multilevel"/>
    <w:tmpl w:val="43DA7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13C250B"/>
    <w:multiLevelType w:val="hybridMultilevel"/>
    <w:tmpl w:val="ACB049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219D4B87"/>
    <w:multiLevelType w:val="multilevel"/>
    <w:tmpl w:val="9B4E9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F374BA"/>
    <w:multiLevelType w:val="multilevel"/>
    <w:tmpl w:val="CE5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E48CF"/>
    <w:multiLevelType w:val="multilevel"/>
    <w:tmpl w:val="C38C8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48C3C65"/>
    <w:multiLevelType w:val="multilevel"/>
    <w:tmpl w:val="769A4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56F4925"/>
    <w:multiLevelType w:val="hybridMultilevel"/>
    <w:tmpl w:val="C7A207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25B82AD4"/>
    <w:multiLevelType w:val="multilevel"/>
    <w:tmpl w:val="720A7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260C4AB9"/>
    <w:multiLevelType w:val="multilevel"/>
    <w:tmpl w:val="9B8A6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6B22306"/>
    <w:multiLevelType w:val="multilevel"/>
    <w:tmpl w:val="9300D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076D04"/>
    <w:multiLevelType w:val="multilevel"/>
    <w:tmpl w:val="036E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1163D7"/>
    <w:multiLevelType w:val="multilevel"/>
    <w:tmpl w:val="DEB8C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71B71F1"/>
    <w:multiLevelType w:val="multilevel"/>
    <w:tmpl w:val="F364F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28656094"/>
    <w:multiLevelType w:val="multilevel"/>
    <w:tmpl w:val="A6F8E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993374"/>
    <w:multiLevelType w:val="multilevel"/>
    <w:tmpl w:val="2D1E6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9D16B7D"/>
    <w:multiLevelType w:val="multilevel"/>
    <w:tmpl w:val="D5D87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A912515"/>
    <w:multiLevelType w:val="multilevel"/>
    <w:tmpl w:val="8618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297A6B"/>
    <w:multiLevelType w:val="multilevel"/>
    <w:tmpl w:val="38B84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A223A1"/>
    <w:multiLevelType w:val="multilevel"/>
    <w:tmpl w:val="27287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BAC1AFB"/>
    <w:multiLevelType w:val="multilevel"/>
    <w:tmpl w:val="891C6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BEF2642"/>
    <w:multiLevelType w:val="multilevel"/>
    <w:tmpl w:val="D276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BF34A88"/>
    <w:multiLevelType w:val="multilevel"/>
    <w:tmpl w:val="0922C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C2A7C3B"/>
    <w:multiLevelType w:val="multilevel"/>
    <w:tmpl w:val="68A4B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CE51B5A"/>
    <w:multiLevelType w:val="multilevel"/>
    <w:tmpl w:val="DEAE4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E286BE7"/>
    <w:multiLevelType w:val="multilevel"/>
    <w:tmpl w:val="A77E1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0D23497"/>
    <w:multiLevelType w:val="multilevel"/>
    <w:tmpl w:val="8A487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18D290A"/>
    <w:multiLevelType w:val="hybridMultilevel"/>
    <w:tmpl w:val="55D405C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32262639"/>
    <w:multiLevelType w:val="multilevel"/>
    <w:tmpl w:val="2D208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665B7F"/>
    <w:multiLevelType w:val="multilevel"/>
    <w:tmpl w:val="C192B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4AA1800"/>
    <w:multiLevelType w:val="multilevel"/>
    <w:tmpl w:val="F1248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6047C94"/>
    <w:multiLevelType w:val="multilevel"/>
    <w:tmpl w:val="0218B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62E30C7"/>
    <w:multiLevelType w:val="multilevel"/>
    <w:tmpl w:val="EB46A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7B43DE3"/>
    <w:multiLevelType w:val="multilevel"/>
    <w:tmpl w:val="E9E0BB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38066D49"/>
    <w:multiLevelType w:val="multilevel"/>
    <w:tmpl w:val="A4F84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8D214E5"/>
    <w:multiLevelType w:val="multilevel"/>
    <w:tmpl w:val="AC968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841A92"/>
    <w:multiLevelType w:val="multilevel"/>
    <w:tmpl w:val="27EC0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ABA43B4"/>
    <w:multiLevelType w:val="multilevel"/>
    <w:tmpl w:val="3282F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B40401B"/>
    <w:multiLevelType w:val="multilevel"/>
    <w:tmpl w:val="3DD442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3E726E90"/>
    <w:multiLevelType w:val="multilevel"/>
    <w:tmpl w:val="BA3E5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F3F2155"/>
    <w:multiLevelType w:val="multilevel"/>
    <w:tmpl w:val="0824C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3903AD"/>
    <w:multiLevelType w:val="multilevel"/>
    <w:tmpl w:val="5E86B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1B90E43"/>
    <w:multiLevelType w:val="multilevel"/>
    <w:tmpl w:val="B2201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3BD707A"/>
    <w:multiLevelType w:val="multilevel"/>
    <w:tmpl w:val="A8B47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4C27F6C"/>
    <w:multiLevelType w:val="multilevel"/>
    <w:tmpl w:val="6652B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44D44182"/>
    <w:multiLevelType w:val="multilevel"/>
    <w:tmpl w:val="9558C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45F93388"/>
    <w:multiLevelType w:val="multilevel"/>
    <w:tmpl w:val="5D1A2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6474498"/>
    <w:multiLevelType w:val="multilevel"/>
    <w:tmpl w:val="80AA9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67653C4"/>
    <w:multiLevelType w:val="multilevel"/>
    <w:tmpl w:val="74C29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766590B"/>
    <w:multiLevelType w:val="multilevel"/>
    <w:tmpl w:val="7D988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95049F1"/>
    <w:multiLevelType w:val="multilevel"/>
    <w:tmpl w:val="DB1C5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BE56125"/>
    <w:multiLevelType w:val="multilevel"/>
    <w:tmpl w:val="26C4B5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4CB63229"/>
    <w:multiLevelType w:val="multilevel"/>
    <w:tmpl w:val="1DC6B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F442F19"/>
    <w:multiLevelType w:val="multilevel"/>
    <w:tmpl w:val="2B269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50423AE4"/>
    <w:multiLevelType w:val="multilevel"/>
    <w:tmpl w:val="11568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1156257"/>
    <w:multiLevelType w:val="multilevel"/>
    <w:tmpl w:val="E80CC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11E235C"/>
    <w:multiLevelType w:val="multilevel"/>
    <w:tmpl w:val="6038DB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1992A55"/>
    <w:multiLevelType w:val="multilevel"/>
    <w:tmpl w:val="82264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1E45527"/>
    <w:multiLevelType w:val="multilevel"/>
    <w:tmpl w:val="FFE0F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2915883"/>
    <w:multiLevelType w:val="multilevel"/>
    <w:tmpl w:val="CADCD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29553E3"/>
    <w:multiLevelType w:val="multilevel"/>
    <w:tmpl w:val="D1E02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33270C4"/>
    <w:multiLevelType w:val="multilevel"/>
    <w:tmpl w:val="CEAAD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35A72BB"/>
    <w:multiLevelType w:val="multilevel"/>
    <w:tmpl w:val="A1165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3B8705B"/>
    <w:multiLevelType w:val="multilevel"/>
    <w:tmpl w:val="6254B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5AF6628"/>
    <w:multiLevelType w:val="multilevel"/>
    <w:tmpl w:val="D1A09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5623406A"/>
    <w:multiLevelType w:val="multilevel"/>
    <w:tmpl w:val="D16C9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9427CA2"/>
    <w:multiLevelType w:val="multilevel"/>
    <w:tmpl w:val="56EE6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9671376"/>
    <w:multiLevelType w:val="multilevel"/>
    <w:tmpl w:val="862A7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98F020E"/>
    <w:multiLevelType w:val="multilevel"/>
    <w:tmpl w:val="FA3A4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A0F32BD"/>
    <w:multiLevelType w:val="multilevel"/>
    <w:tmpl w:val="8BCCA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C4922B7"/>
    <w:multiLevelType w:val="multilevel"/>
    <w:tmpl w:val="145EE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C7C5B65"/>
    <w:multiLevelType w:val="multilevel"/>
    <w:tmpl w:val="078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7048B5"/>
    <w:multiLevelType w:val="multilevel"/>
    <w:tmpl w:val="3A2E6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F4179AD"/>
    <w:multiLevelType w:val="multilevel"/>
    <w:tmpl w:val="88046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FD0074D"/>
    <w:multiLevelType w:val="multilevel"/>
    <w:tmpl w:val="7DAE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03B7D70"/>
    <w:multiLevelType w:val="multilevel"/>
    <w:tmpl w:val="2BDAB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12759B5"/>
    <w:multiLevelType w:val="multilevel"/>
    <w:tmpl w:val="65B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D87618"/>
    <w:multiLevelType w:val="multilevel"/>
    <w:tmpl w:val="6B2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B75312"/>
    <w:multiLevelType w:val="multilevel"/>
    <w:tmpl w:val="439C2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4CE77E1"/>
    <w:multiLevelType w:val="multilevel"/>
    <w:tmpl w:val="708C2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65E7839"/>
    <w:multiLevelType w:val="multilevel"/>
    <w:tmpl w:val="C666A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6EB144C"/>
    <w:multiLevelType w:val="multilevel"/>
    <w:tmpl w:val="D88AA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7527D70"/>
    <w:multiLevelType w:val="multilevel"/>
    <w:tmpl w:val="01C2D3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681C35DC"/>
    <w:multiLevelType w:val="multilevel"/>
    <w:tmpl w:val="CB2AA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82C25FA"/>
    <w:multiLevelType w:val="multilevel"/>
    <w:tmpl w:val="58728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85E1AA6"/>
    <w:multiLevelType w:val="multilevel"/>
    <w:tmpl w:val="07B03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A800B7D"/>
    <w:multiLevelType w:val="multilevel"/>
    <w:tmpl w:val="DF489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BEE5D3D"/>
    <w:multiLevelType w:val="multilevel"/>
    <w:tmpl w:val="8840A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DC44435"/>
    <w:multiLevelType w:val="multilevel"/>
    <w:tmpl w:val="B5169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E9225D5"/>
    <w:multiLevelType w:val="multilevel"/>
    <w:tmpl w:val="4E70AF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6F2F311F"/>
    <w:multiLevelType w:val="multilevel"/>
    <w:tmpl w:val="795068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719E1297"/>
    <w:multiLevelType w:val="multilevel"/>
    <w:tmpl w:val="D4C4FE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71F645A1"/>
    <w:multiLevelType w:val="multilevel"/>
    <w:tmpl w:val="E766E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2085C74"/>
    <w:multiLevelType w:val="multilevel"/>
    <w:tmpl w:val="4E9AC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72B4379F"/>
    <w:multiLevelType w:val="multilevel"/>
    <w:tmpl w:val="29DA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3206377"/>
    <w:multiLevelType w:val="multilevel"/>
    <w:tmpl w:val="169E2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32F2251"/>
    <w:multiLevelType w:val="multilevel"/>
    <w:tmpl w:val="7AC2D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46222A3"/>
    <w:multiLevelType w:val="multilevel"/>
    <w:tmpl w:val="EA405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8FC384E"/>
    <w:multiLevelType w:val="multilevel"/>
    <w:tmpl w:val="787EEB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7AB4136E"/>
    <w:multiLevelType w:val="multilevel"/>
    <w:tmpl w:val="0F12A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B0553BC"/>
    <w:multiLevelType w:val="multilevel"/>
    <w:tmpl w:val="461AE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BA949E4"/>
    <w:multiLevelType w:val="multilevel"/>
    <w:tmpl w:val="E3500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BEE30CC"/>
    <w:multiLevelType w:val="multilevel"/>
    <w:tmpl w:val="902E9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E1375B5"/>
    <w:multiLevelType w:val="multilevel"/>
    <w:tmpl w:val="C224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E5B31C8"/>
    <w:multiLevelType w:val="multilevel"/>
    <w:tmpl w:val="FDCC3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7FBD4DE0"/>
    <w:multiLevelType w:val="multilevel"/>
    <w:tmpl w:val="84D0B9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7FC15770"/>
    <w:multiLevelType w:val="multilevel"/>
    <w:tmpl w:val="6A28D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FED0A38"/>
    <w:multiLevelType w:val="multilevel"/>
    <w:tmpl w:val="6CE60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8"/>
  </w:num>
  <w:num w:numId="2">
    <w:abstractNumId w:val="4"/>
  </w:num>
  <w:num w:numId="3">
    <w:abstractNumId w:val="83"/>
  </w:num>
  <w:num w:numId="4">
    <w:abstractNumId w:val="102"/>
  </w:num>
  <w:num w:numId="5">
    <w:abstractNumId w:val="62"/>
  </w:num>
  <w:num w:numId="6">
    <w:abstractNumId w:val="1"/>
  </w:num>
  <w:num w:numId="7">
    <w:abstractNumId w:val="65"/>
  </w:num>
  <w:num w:numId="8">
    <w:abstractNumId w:val="116"/>
  </w:num>
  <w:num w:numId="9">
    <w:abstractNumId w:val="69"/>
  </w:num>
  <w:num w:numId="10">
    <w:abstractNumId w:val="32"/>
  </w:num>
  <w:num w:numId="11">
    <w:abstractNumId w:val="14"/>
  </w:num>
  <w:num w:numId="12">
    <w:abstractNumId w:val="26"/>
  </w:num>
  <w:num w:numId="13">
    <w:abstractNumId w:val="21"/>
  </w:num>
  <w:num w:numId="14">
    <w:abstractNumId w:val="113"/>
  </w:num>
  <w:num w:numId="15">
    <w:abstractNumId w:val="84"/>
  </w:num>
  <w:num w:numId="16">
    <w:abstractNumId w:val="39"/>
  </w:num>
  <w:num w:numId="17">
    <w:abstractNumId w:val="41"/>
  </w:num>
  <w:num w:numId="18">
    <w:abstractNumId w:val="134"/>
  </w:num>
  <w:num w:numId="19">
    <w:abstractNumId w:val="44"/>
  </w:num>
  <w:num w:numId="20">
    <w:abstractNumId w:val="24"/>
  </w:num>
  <w:num w:numId="21">
    <w:abstractNumId w:val="27"/>
  </w:num>
  <w:num w:numId="22">
    <w:abstractNumId w:val="3"/>
  </w:num>
  <w:num w:numId="23">
    <w:abstractNumId w:val="29"/>
  </w:num>
  <w:num w:numId="24">
    <w:abstractNumId w:val="35"/>
  </w:num>
  <w:num w:numId="25">
    <w:abstractNumId w:val="94"/>
  </w:num>
  <w:num w:numId="26">
    <w:abstractNumId w:val="61"/>
  </w:num>
  <w:num w:numId="27">
    <w:abstractNumId w:val="59"/>
  </w:num>
  <w:num w:numId="28">
    <w:abstractNumId w:val="60"/>
  </w:num>
  <w:num w:numId="29">
    <w:abstractNumId w:val="99"/>
  </w:num>
  <w:num w:numId="30">
    <w:abstractNumId w:val="96"/>
  </w:num>
  <w:num w:numId="31">
    <w:abstractNumId w:val="54"/>
  </w:num>
  <w:num w:numId="32">
    <w:abstractNumId w:val="92"/>
  </w:num>
  <w:num w:numId="33">
    <w:abstractNumId w:val="25"/>
  </w:num>
  <w:num w:numId="34">
    <w:abstractNumId w:val="107"/>
  </w:num>
  <w:num w:numId="35">
    <w:abstractNumId w:val="133"/>
  </w:num>
  <w:num w:numId="36">
    <w:abstractNumId w:val="47"/>
  </w:num>
  <w:num w:numId="37">
    <w:abstractNumId w:val="45"/>
  </w:num>
  <w:num w:numId="38">
    <w:abstractNumId w:val="135"/>
  </w:num>
  <w:num w:numId="39">
    <w:abstractNumId w:val="76"/>
  </w:num>
  <w:num w:numId="40">
    <w:abstractNumId w:val="22"/>
  </w:num>
  <w:num w:numId="41">
    <w:abstractNumId w:val="104"/>
  </w:num>
  <w:num w:numId="42">
    <w:abstractNumId w:val="121"/>
  </w:num>
  <w:num w:numId="43">
    <w:abstractNumId w:val="40"/>
  </w:num>
  <w:num w:numId="44">
    <w:abstractNumId w:val="114"/>
  </w:num>
  <w:num w:numId="45">
    <w:abstractNumId w:val="74"/>
  </w:num>
  <w:num w:numId="46">
    <w:abstractNumId w:val="46"/>
  </w:num>
  <w:num w:numId="47">
    <w:abstractNumId w:val="97"/>
  </w:num>
  <w:num w:numId="48">
    <w:abstractNumId w:val="123"/>
  </w:num>
  <w:num w:numId="49">
    <w:abstractNumId w:val="49"/>
  </w:num>
  <w:num w:numId="50">
    <w:abstractNumId w:val="130"/>
  </w:num>
  <w:num w:numId="51">
    <w:abstractNumId w:val="120"/>
  </w:num>
  <w:num w:numId="52">
    <w:abstractNumId w:val="43"/>
  </w:num>
  <w:num w:numId="53">
    <w:abstractNumId w:val="52"/>
  </w:num>
  <w:num w:numId="54">
    <w:abstractNumId w:val="112"/>
  </w:num>
  <w:num w:numId="55">
    <w:abstractNumId w:val="117"/>
  </w:num>
  <w:num w:numId="56">
    <w:abstractNumId w:val="108"/>
  </w:num>
  <w:num w:numId="57">
    <w:abstractNumId w:val="128"/>
  </w:num>
  <w:num w:numId="58">
    <w:abstractNumId w:val="95"/>
  </w:num>
  <w:num w:numId="59">
    <w:abstractNumId w:val="50"/>
  </w:num>
  <w:num w:numId="60">
    <w:abstractNumId w:val="93"/>
  </w:num>
  <w:num w:numId="61">
    <w:abstractNumId w:val="79"/>
  </w:num>
  <w:num w:numId="62">
    <w:abstractNumId w:val="73"/>
  </w:num>
  <w:num w:numId="63">
    <w:abstractNumId w:val="18"/>
  </w:num>
  <w:num w:numId="64">
    <w:abstractNumId w:val="58"/>
  </w:num>
  <w:num w:numId="65">
    <w:abstractNumId w:val="129"/>
  </w:num>
  <w:num w:numId="66">
    <w:abstractNumId w:val="0"/>
  </w:num>
  <w:num w:numId="67">
    <w:abstractNumId w:val="10"/>
  </w:num>
  <w:num w:numId="68">
    <w:abstractNumId w:val="127"/>
  </w:num>
  <w:num w:numId="69">
    <w:abstractNumId w:val="81"/>
  </w:num>
  <w:num w:numId="70">
    <w:abstractNumId w:val="119"/>
  </w:num>
  <w:num w:numId="71">
    <w:abstractNumId w:val="136"/>
  </w:num>
  <w:num w:numId="72">
    <w:abstractNumId w:val="111"/>
  </w:num>
  <w:num w:numId="73">
    <w:abstractNumId w:val="51"/>
  </w:num>
  <w:num w:numId="74">
    <w:abstractNumId w:val="55"/>
  </w:num>
  <w:num w:numId="75">
    <w:abstractNumId w:val="66"/>
  </w:num>
  <w:num w:numId="76">
    <w:abstractNumId w:val="132"/>
  </w:num>
  <w:num w:numId="77">
    <w:abstractNumId w:val="118"/>
  </w:num>
  <w:num w:numId="78">
    <w:abstractNumId w:val="28"/>
  </w:num>
  <w:num w:numId="79">
    <w:abstractNumId w:val="125"/>
  </w:num>
  <w:num w:numId="80">
    <w:abstractNumId w:val="57"/>
  </w:num>
  <w:num w:numId="81">
    <w:abstractNumId w:val="70"/>
  </w:num>
  <w:num w:numId="82">
    <w:abstractNumId w:val="124"/>
  </w:num>
  <w:num w:numId="83">
    <w:abstractNumId w:val="82"/>
  </w:num>
  <w:num w:numId="84">
    <w:abstractNumId w:val="68"/>
  </w:num>
  <w:num w:numId="85">
    <w:abstractNumId w:val="91"/>
  </w:num>
  <w:num w:numId="86">
    <w:abstractNumId w:val="122"/>
  </w:num>
  <w:num w:numId="87">
    <w:abstractNumId w:val="2"/>
  </w:num>
  <w:num w:numId="88">
    <w:abstractNumId w:val="85"/>
  </w:num>
  <w:num w:numId="89">
    <w:abstractNumId w:val="89"/>
  </w:num>
  <w:num w:numId="90">
    <w:abstractNumId w:val="115"/>
  </w:num>
  <w:num w:numId="91">
    <w:abstractNumId w:val="23"/>
  </w:num>
  <w:num w:numId="92">
    <w:abstractNumId w:val="9"/>
  </w:num>
  <w:num w:numId="93">
    <w:abstractNumId w:val="48"/>
  </w:num>
  <w:num w:numId="94">
    <w:abstractNumId w:val="30"/>
  </w:num>
  <w:num w:numId="95">
    <w:abstractNumId w:val="15"/>
  </w:num>
  <w:num w:numId="96">
    <w:abstractNumId w:val="20"/>
  </w:num>
  <w:num w:numId="97">
    <w:abstractNumId w:val="16"/>
  </w:num>
  <w:num w:numId="98">
    <w:abstractNumId w:val="87"/>
  </w:num>
  <w:num w:numId="99">
    <w:abstractNumId w:val="67"/>
  </w:num>
  <w:num w:numId="100">
    <w:abstractNumId w:val="11"/>
  </w:num>
  <w:num w:numId="101">
    <w:abstractNumId w:val="75"/>
  </w:num>
  <w:num w:numId="102">
    <w:abstractNumId w:val="42"/>
  </w:num>
  <w:num w:numId="103">
    <w:abstractNumId w:val="37"/>
  </w:num>
  <w:num w:numId="104">
    <w:abstractNumId w:val="109"/>
  </w:num>
  <w:num w:numId="105">
    <w:abstractNumId w:val="88"/>
  </w:num>
  <w:num w:numId="106">
    <w:abstractNumId w:val="53"/>
  </w:num>
  <w:num w:numId="107">
    <w:abstractNumId w:val="77"/>
  </w:num>
  <w:num w:numId="108">
    <w:abstractNumId w:val="72"/>
  </w:num>
  <w:num w:numId="109">
    <w:abstractNumId w:val="13"/>
  </w:num>
  <w:num w:numId="110">
    <w:abstractNumId w:val="71"/>
  </w:num>
  <w:num w:numId="111">
    <w:abstractNumId w:val="7"/>
  </w:num>
  <w:num w:numId="112">
    <w:abstractNumId w:val="38"/>
  </w:num>
  <w:num w:numId="113">
    <w:abstractNumId w:val="80"/>
  </w:num>
  <w:num w:numId="114">
    <w:abstractNumId w:val="34"/>
  </w:num>
  <w:num w:numId="115">
    <w:abstractNumId w:val="12"/>
  </w:num>
  <w:num w:numId="116">
    <w:abstractNumId w:val="86"/>
  </w:num>
  <w:num w:numId="117">
    <w:abstractNumId w:val="6"/>
  </w:num>
  <w:num w:numId="118">
    <w:abstractNumId w:val="19"/>
  </w:num>
  <w:num w:numId="119">
    <w:abstractNumId w:val="126"/>
  </w:num>
  <w:num w:numId="120">
    <w:abstractNumId w:val="90"/>
  </w:num>
  <w:num w:numId="121">
    <w:abstractNumId w:val="78"/>
  </w:num>
  <w:num w:numId="122">
    <w:abstractNumId w:val="110"/>
  </w:num>
  <w:num w:numId="123">
    <w:abstractNumId w:val="64"/>
  </w:num>
  <w:num w:numId="124">
    <w:abstractNumId w:val="63"/>
  </w:num>
  <w:num w:numId="125">
    <w:abstractNumId w:val="103"/>
  </w:num>
  <w:num w:numId="126">
    <w:abstractNumId w:val="101"/>
  </w:num>
  <w:num w:numId="127">
    <w:abstractNumId w:val="131"/>
  </w:num>
  <w:num w:numId="128">
    <w:abstractNumId w:val="17"/>
  </w:num>
  <w:num w:numId="129">
    <w:abstractNumId w:val="5"/>
  </w:num>
  <w:num w:numId="130">
    <w:abstractNumId w:val="31"/>
  </w:num>
  <w:num w:numId="131">
    <w:abstractNumId w:val="56"/>
  </w:num>
  <w:num w:numId="132">
    <w:abstractNumId w:val="36"/>
  </w:num>
  <w:num w:numId="133">
    <w:abstractNumId w:val="8"/>
  </w:num>
  <w:num w:numId="134">
    <w:abstractNumId w:val="105"/>
  </w:num>
  <w:num w:numId="135">
    <w:abstractNumId w:val="33"/>
  </w:num>
  <w:num w:numId="136">
    <w:abstractNumId w:val="100"/>
  </w:num>
  <w:num w:numId="137">
    <w:abstractNumId w:val="106"/>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51C"/>
    <w:rsid w:val="00244349"/>
    <w:rsid w:val="0028000D"/>
    <w:rsid w:val="007F351C"/>
    <w:rsid w:val="008021A0"/>
    <w:rsid w:val="009036F4"/>
    <w:rsid w:val="00B4474E"/>
    <w:rsid w:val="00ED21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1B3E"/>
  <w15:docId w15:val="{AE3374E2-F6C7-4E4C-8752-9F7C004B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32"/>
      <w:szCs w:val="32"/>
    </w:rPr>
  </w:style>
  <w:style w:type="paragraph" w:styleId="berschrift2">
    <w:name w:val="heading 2"/>
    <w:basedOn w:val="Standard"/>
    <w:next w:val="Standard"/>
    <w:uiPriority w:val="9"/>
    <w:unhideWhenUsed/>
    <w:qFormat/>
    <w:pPr>
      <w:keepNext/>
      <w:keepLines/>
      <w:spacing w:before="360" w:after="80"/>
      <w:outlineLvl w:val="1"/>
    </w:pPr>
    <w:rPr>
      <w:b/>
      <w:sz w:val="28"/>
      <w:szCs w:val="28"/>
    </w:rPr>
  </w:style>
  <w:style w:type="paragraph" w:styleId="berschrift3">
    <w:name w:val="heading 3"/>
    <w:basedOn w:val="Standard"/>
    <w:next w:val="Standard"/>
    <w:uiPriority w:val="9"/>
    <w:unhideWhenUsed/>
    <w:qFormat/>
    <w:pPr>
      <w:outlineLvl w:val="2"/>
    </w:pPr>
    <w:rPr>
      <w:b/>
      <w:sz w:val="27"/>
      <w:szCs w:val="27"/>
    </w:rPr>
  </w:style>
  <w:style w:type="paragraph" w:styleId="berschrift4">
    <w:name w:val="heading 4"/>
    <w:basedOn w:val="Standard"/>
    <w:next w:val="Standard"/>
    <w:uiPriority w:val="9"/>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0"/>
    </w:pPr>
    <w:rPr>
      <w:b/>
      <w:sz w:val="48"/>
      <w:szCs w:val="48"/>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Listenabsatz">
    <w:name w:val="List Paragraph"/>
    <w:basedOn w:val="Standard"/>
    <w:uiPriority w:val="34"/>
    <w:qFormat/>
    <w:rsid w:val="009036F4"/>
    <w:pPr>
      <w:ind w:left="720"/>
      <w:contextualSpacing/>
    </w:pPr>
  </w:style>
  <w:style w:type="paragraph" w:styleId="StandardWeb">
    <w:name w:val="Normal (Web)"/>
    <w:basedOn w:val="Standard"/>
    <w:uiPriority w:val="99"/>
    <w:semiHidden/>
    <w:unhideWhenUsed/>
    <w:rsid w:val="00ED21A4"/>
    <w:pPr>
      <w:spacing w:before="100" w:beforeAutospacing="1" w:after="100" w:afterAutospacing="1"/>
    </w:pPr>
    <w:rPr>
      <w:rFonts w:ascii="Times New Roman" w:eastAsia="Times New Roman" w:hAnsi="Times New Roman" w:cs="Times New Roman"/>
    </w:rPr>
  </w:style>
  <w:style w:type="character" w:customStyle="1" w:styleId="katex-mathml">
    <w:name w:val="katex-mathml"/>
    <w:basedOn w:val="Absatz-Standardschriftart"/>
    <w:rsid w:val="00ED21A4"/>
  </w:style>
  <w:style w:type="character" w:customStyle="1" w:styleId="mopen">
    <w:name w:val="mopen"/>
    <w:basedOn w:val="Absatz-Standardschriftart"/>
    <w:rsid w:val="00ED21A4"/>
  </w:style>
  <w:style w:type="character" w:customStyle="1" w:styleId="mord">
    <w:name w:val="mord"/>
    <w:basedOn w:val="Absatz-Standardschriftart"/>
    <w:rsid w:val="00ED21A4"/>
  </w:style>
  <w:style w:type="character" w:customStyle="1" w:styleId="mbin">
    <w:name w:val="mbin"/>
    <w:basedOn w:val="Absatz-Standardschriftart"/>
    <w:rsid w:val="00ED21A4"/>
  </w:style>
  <w:style w:type="character" w:customStyle="1" w:styleId="vlist-s">
    <w:name w:val="vlist-s"/>
    <w:basedOn w:val="Absatz-Standardschriftart"/>
    <w:rsid w:val="00ED21A4"/>
  </w:style>
  <w:style w:type="character" w:customStyle="1" w:styleId="mpunct">
    <w:name w:val="mpunct"/>
    <w:basedOn w:val="Absatz-Standardschriftart"/>
    <w:rsid w:val="00ED21A4"/>
  </w:style>
  <w:style w:type="character" w:customStyle="1" w:styleId="mclose">
    <w:name w:val="mclose"/>
    <w:basedOn w:val="Absatz-Standardschriftart"/>
    <w:rsid w:val="00ED21A4"/>
  </w:style>
  <w:style w:type="character" w:customStyle="1" w:styleId="mrel">
    <w:name w:val="mrel"/>
    <w:basedOn w:val="Absatz-Standardschriftart"/>
    <w:rsid w:val="00ED21A4"/>
  </w:style>
  <w:style w:type="character" w:styleId="Fett">
    <w:name w:val="Strong"/>
    <w:basedOn w:val="Absatz-Standardschriftart"/>
    <w:uiPriority w:val="22"/>
    <w:qFormat/>
    <w:rsid w:val="00ED21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917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20117</Words>
  <Characters>126738</Characters>
  <Application>Microsoft Office Word</Application>
  <DocSecurity>0</DocSecurity>
  <Lines>1056</Lines>
  <Paragraphs>293</Paragraphs>
  <ScaleCrop>false</ScaleCrop>
  <HeadingPairs>
    <vt:vector size="4" baseType="variant">
      <vt:variant>
        <vt:lpstr>Titel</vt:lpstr>
      </vt:variant>
      <vt:variant>
        <vt:i4>1</vt:i4>
      </vt:variant>
      <vt:variant>
        <vt:lpstr>Überschriften</vt:lpstr>
      </vt:variant>
      <vt:variant>
        <vt:i4>100</vt:i4>
      </vt:variant>
    </vt:vector>
  </HeadingPairs>
  <TitlesOfParts>
    <vt:vector size="101" baseType="lpstr">
      <vt:lpstr/>
      <vt:lpstr>(1)</vt:lpstr>
      <vt:lpstr>    Bedeutung der Notation</vt:lpstr>
      <vt:lpstr>    Interpretation</vt:lpstr>
      <vt:lpstr>    Beispiel für die Bedeutung</vt:lpstr>
      <vt:lpstr>    Zusammenfassung</vt:lpstr>
      <vt:lpstr>(2)</vt:lpstr>
      <vt:lpstr>    Bedeutung der Notation</vt:lpstr>
      <vt:lpstr>    Interpretation</vt:lpstr>
      <vt:lpstr>    Beispiel für die Bedeutung</vt:lpstr>
      <vt:lpstr>    Zusammenfassung</vt:lpstr>
      <vt:lpstr>(3)</vt:lpstr>
      <vt:lpstr>    Bedeutung der Notation</vt:lpstr>
      <vt:lpstr>    Interpretation</vt:lpstr>
      <vt:lpstr>    Beispiel für die Bedeutung</vt:lpstr>
      <vt:lpstr>    Zusammenfassung</vt:lpstr>
      <vt:lpstr>(4)</vt:lpstr>
      <vt:lpstr>    Bedeutung der Notation</vt:lpstr>
      <vt:lpstr>    Interpretation</vt:lpstr>
      <vt:lpstr>    Beispiel für die Bedeutung</vt:lpstr>
      <vt:lpstr>    Zusammenfassung</vt:lpstr>
      <vt:lpstr>(5)</vt:lpstr>
      <vt:lpstr>    Bedeutung der Notation</vt:lpstr>
      <vt:lpstr>    Interpretation</vt:lpstr>
      <vt:lpstr>    Beispiel für die Bedeutung</vt:lpstr>
      <vt:lpstr>    Zusammenfassung</vt:lpstr>
      <vt:lpstr>(6)</vt:lpstr>
      <vt:lpstr>    Bedeutung der Notation</vt:lpstr>
      <vt:lpstr>    Interpretation</vt:lpstr>
      <vt:lpstr>    Beispiel für die Bedeutung</vt:lpstr>
      <vt:lpstr>    Zusammenfassung</vt:lpstr>
      <vt:lpstr>(7)</vt:lpstr>
      <vt:lpstr>    Bedeutung der Notation</vt:lpstr>
      <vt:lpstr>    Interpretation</vt:lpstr>
      <vt:lpstr>    Beispiel für die Bedeutung</vt:lpstr>
      <vt:lpstr>    Zusammenfassung</vt:lpstr>
      <vt:lpstr>(8)</vt:lpstr>
      <vt:lpstr>    Bedeutung der Notation</vt:lpstr>
      <vt:lpstr>    Interpretation</vt:lpstr>
      <vt:lpstr>    Beispiel für die Bedeutung</vt:lpstr>
      <vt:lpstr>    Zusammenfassung</vt:lpstr>
      <vt:lpstr>(10)</vt:lpstr>
      <vt:lpstr>    Bedeutung der Notation</vt:lpstr>
      <vt:lpstr>    Interpretation</vt:lpstr>
      <vt:lpstr>    Beispiel für die Bedeutung</vt:lpstr>
      <vt:lpstr>    Zusammenfassung</vt:lpstr>
      <vt:lpstr>(11)</vt:lpstr>
      <vt:lpstr>    Bedeutung der Notation</vt:lpstr>
      <vt:lpstr>    Interpretation:</vt:lpstr>
      <vt:lpstr>    Beispiel für die Bedeutung:</vt:lpstr>
      <vt:lpstr>    Zusammenfassung:</vt:lpstr>
      <vt:lpstr>(12)</vt:lpstr>
      <vt:lpstr>    Bedeutung der Notation</vt:lpstr>
      <vt:lpstr>    Interpretation</vt:lpstr>
      <vt:lpstr>    Beispiel für die Bedeutung</vt:lpstr>
      <vt:lpstr>    Zusammenfassung</vt:lpstr>
      <vt:lpstr>(13)</vt:lpstr>
      <vt:lpstr>    Bedeutung der Notation</vt:lpstr>
      <vt:lpstr>    Interpretation</vt:lpstr>
      <vt:lpstr>    Beispiel für die Bedeutung</vt:lpstr>
      <vt:lpstr>    Zusammenfassung</vt:lpstr>
      <vt:lpstr>(14)</vt:lpstr>
      <vt:lpstr>    Bedeutung der Notation:</vt:lpstr>
      <vt:lpstr>    Interpretation:</vt:lpstr>
      <vt:lpstr>    Beispiel für die Bedeutung:</vt:lpstr>
      <vt:lpstr>    Zusammenfassung:</vt:lpstr>
      <vt:lpstr>(15)</vt:lpstr>
      <vt:lpstr>        Bedeutung der Notation</vt:lpstr>
      <vt:lpstr>        Interpretation</vt:lpstr>
      <vt:lpstr>        Beispiel für die Bedeutung</vt:lpstr>
      <vt:lpstr>        Zusammenfassung</vt:lpstr>
      <vt:lpstr>(16)</vt:lpstr>
      <vt:lpstr>        Bedeutung der Notation</vt:lpstr>
      <vt:lpstr>        Interpretation</vt:lpstr>
      <vt:lpstr>        Beispiel für die Bedeutung</vt:lpstr>
      <vt:lpstr>        Zusammenfassung</vt:lpstr>
      <vt:lpstr>(17)</vt:lpstr>
      <vt:lpstr>        Bedeutung der Notation</vt:lpstr>
      <vt:lpstr>        Interpretation</vt:lpstr>
      <vt:lpstr>        Beispiel für die Bedeutung</vt:lpstr>
      <vt:lpstr>        Zusammenfassung</vt:lpstr>
      <vt:lpstr>(18)</vt:lpstr>
      <vt:lpstr>        Bedeutung der Notation</vt:lpstr>
      <vt:lpstr>        Interpretation</vt:lpstr>
      <vt:lpstr>        Beispiel für die Bedeutung</vt:lpstr>
      <vt:lpstr>        Zusammenfassung</vt:lpstr>
      <vt:lpstr>(19)</vt:lpstr>
      <vt:lpstr>        Bedeutung der Notation</vt:lpstr>
      <vt:lpstr>        Interpretation</vt:lpstr>
      <vt:lpstr>        Beispiel für die Bedeutung</vt:lpstr>
      <vt:lpstr>        Zusammenfassung</vt:lpstr>
      <vt:lpstr>(20)</vt:lpstr>
      <vt:lpstr>        Bedeutung der Notation</vt:lpstr>
      <vt:lpstr>        Interpretation</vt:lpstr>
      <vt:lpstr>        Beispiel für die Bedeutung</vt:lpstr>
      <vt:lpstr>    Interpretation</vt:lpstr>
      <vt:lpstr>        Zusammenfassung</vt:lpstr>
      <vt:lpstr>(21)</vt:lpstr>
      <vt:lpstr>    Bedeutung der Notation</vt:lpstr>
      <vt:lpstr>    Interpretation</vt:lpstr>
      <vt:lpstr>    Beispiel zur Bedeutung</vt:lpstr>
    </vt:vector>
  </TitlesOfParts>
  <Company/>
  <LinksUpToDate>false</LinksUpToDate>
  <CharactersWithSpaces>146562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thiele</dc:creator>
  <cp:lastModifiedBy>olaf thiele</cp:lastModifiedBy>
  <cp:revision>5</cp:revision>
  <dcterms:created xsi:type="dcterms:W3CDTF">2025-06-18T09:53:00Z</dcterms:created>
  <dcterms:modified xsi:type="dcterms:W3CDTF">2025-08-05T05:49:00Z</dcterms:modified>
</cp:coreProperties>
</file>