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B3678B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B3678B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B3678B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B3678B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B3678B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B3678B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B3678B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B3678B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B3678B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B3678B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B3678B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B3678B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B3678B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B3678B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2069F48D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proofErr w:type="gramStart"/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proofErr w:type="gramEnd"/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t>σ</w:t>
      </w:r>
      <w:proofErr w:type="spellEnd"/>
      <w:r w:rsidRPr="00DD7EA8">
        <w:t>)(</w:t>
      </w:r>
      <w:proofErr w:type="spellStart"/>
      <w:proofErr w:type="gramEnd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 xml:space="preserve">die sich in einem stabilen Attraktor (Fixpunkt) niederschlägt —ganz im Sinne </w:t>
      </w:r>
      <w:proofErr w:type="gramStart"/>
      <w:r w:rsidRPr="0041761D">
        <w:t>der</w:t>
      </w:r>
      <w:r w:rsidR="00E079E8">
        <w:t xml:space="preserve"> </w:t>
      </w:r>
      <w:r w:rsidRPr="0041761D">
        <w:t xml:space="preserve"> funktionalen</w:t>
      </w:r>
      <w:proofErr w:type="gramEnd"/>
      <w:r w:rsidRPr="0041761D">
        <w:t xml:space="preserve">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375781F7" w14:textId="77777777" w:rsidR="007719DA" w:rsidRDefault="007719DA" w:rsidP="007719DA">
      <w:r w:rsidRPr="00EB0E28">
        <w:t xml:space="preserve">Die formale Beschreibung dieser </w:t>
      </w:r>
      <w:proofErr w:type="spellStart"/>
      <w:r w:rsidRPr="00EB0E28">
        <w:t>Operatorenkaskade</w:t>
      </w:r>
      <w:proofErr w:type="spellEnd"/>
      <w:r w:rsidRPr="00EB0E28">
        <w:t xml:space="preserve"> als rekonstruktiv bestimmbarer Gesamtoperator wird in </w:t>
      </w:r>
      <w:r w:rsidRPr="00EB0E28">
        <w:rPr>
          <w:bCs/>
        </w:rPr>
        <w:t xml:space="preserve">Anlage 3.X (Sequenzielle </w:t>
      </w:r>
      <w:proofErr w:type="spellStart"/>
      <w:r w:rsidRPr="00EB0E28">
        <w:rPr>
          <w:bCs/>
        </w:rPr>
        <w:t>Operatorenkomposition</w:t>
      </w:r>
      <w:proofErr w:type="spellEnd"/>
      <w:r w:rsidRPr="00EB0E28">
        <w:rPr>
          <w:bCs/>
        </w:rPr>
        <w:t xml:space="preserve"> und prozessuale Gesamtoperatoren)</w:t>
      </w:r>
      <w:r w:rsidRPr="00EB0E28">
        <w:t xml:space="preserve"> ausgearbeitet.</w:t>
      </w:r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t</w:t>
      </w:r>
      <w:proofErr w:type="spellEnd"/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</w:t>
      </w:r>
      <w:proofErr w:type="spellEnd"/>
      <w:r w:rsidRPr="009D214E">
        <w:t xml:space="preserve">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 xml:space="preserve">sei ein </w:t>
      </w:r>
      <w:proofErr w:type="spellStart"/>
      <w:r w:rsidR="009D214E" w:rsidRPr="009D214E">
        <w:t>Operatorenraum</w:t>
      </w:r>
      <w:proofErr w:type="spellEnd"/>
      <w:r w:rsidR="009D214E" w:rsidRPr="009D214E">
        <w:t>,</w:t>
      </w:r>
    </w:p>
    <w:p w14:paraId="20E5B257" w14:textId="73F3B2B7" w:rsidR="009D214E" w:rsidRPr="009D214E" w:rsidRDefault="00000000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000000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56BD5E85" w:rsidR="009D214E" w:rsidRDefault="00000000" w:rsidP="009D214E">
      <w:pPr>
        <w:pStyle w:val="berschrift2"/>
      </w:pPr>
      <w:r>
        <w:rPr>
          <w:rFonts w:ascii="Times New Roman" w:hAnsi="Times New Roman"/>
        </w:rPr>
        <w:pict w14:anchorId="336F7A8E">
          <v:rect id="_x0000_i1150" style="width:0;height:1.5pt" o:hralign="center" o:hrstd="t" o:hr="t" fillcolor="#a0a0a0" stroked="f"/>
        </w:pict>
      </w:r>
      <w:r w:rsidR="009D214E">
        <w:t>Interpretation</w:t>
      </w:r>
    </w:p>
    <w:p w14:paraId="3DD6C5FB" w14:textId="06693BE4" w:rsidR="009D214E" w:rsidRPr="009D214E" w:rsidRDefault="009D214E" w:rsidP="009D214E">
      <w:r w:rsidRPr="009D214E">
        <w:t xml:space="preserve">In der Logik von Kapitel 3 ist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 xml:space="preserve">Jeder Operator </w:t>
      </w:r>
      <w:proofErr w:type="spellStart"/>
      <w:r w:rsidRPr="009D214E">
        <w:t>o</w:t>
      </w:r>
      <w:r w:rsidRPr="003343D2">
        <w:rPr>
          <w:vertAlign w:val="subscript"/>
        </w:rPr>
        <w:t>i</w:t>
      </w:r>
      <w:proofErr w:type="spellEnd"/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000000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sondern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 xml:space="preserve">​=strukturell erzeugte Kohärenz </m:t>
              </m:r>
            </m:e>
          </m:nary>
        </m:oMath>
      </m:oMathPara>
    </w:p>
    <w:p w14:paraId="0EC49078" w14:textId="30B93C29" w:rsidR="009D214E" w:rsidRDefault="009D214E" w:rsidP="009D214E">
      <w:r w:rsidRPr="009D214E">
        <w:t xml:space="preserve">Im Sinne des FRZK aus Kapitel 3 beschreibt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2883D658" w14:textId="5F613EF6" w:rsidR="009D214E" w:rsidRDefault="00000000" w:rsidP="009D214E">
      <w:pPr>
        <w:pStyle w:val="berschrift2"/>
      </w:pPr>
      <w:r>
        <w:rPr>
          <w:rFonts w:ascii="Times New Roman" w:hAnsi="Times New Roman"/>
        </w:rPr>
        <w:lastRenderedPageBreak/>
        <w:pict w14:anchorId="39DFF25A">
          <v:rect id="_x0000_i1151" style="width:0;height:1.5pt" o:hralign="center" o:hrstd="t" o:hr="t" fillcolor="#a0a0a0" stroked="f"/>
        </w:pict>
      </w:r>
      <w:r w:rsidR="009D214E"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000000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Pr="009D214E">
        <w:t xml:space="preserve"> wirkt danach selbst wieder als Operator auf neue Situationen (Transfer).</w:t>
      </w:r>
    </w:p>
    <w:p w14:paraId="16485C39" w14:textId="0526F206" w:rsidR="009D214E" w:rsidRDefault="00000000" w:rsidP="009D214E">
      <w:r>
        <w:rPr>
          <w:rFonts w:ascii="Times New Roman" w:hAnsi="Times New Roman"/>
        </w:rPr>
        <w:pict w14:anchorId="4D45ADBC">
          <v:rect id="_x0000_i1152" style="width:0;height:1.5pt" o:hralign="center" o:hrstd="t" o:hr="t" fillcolor="#a0a0a0" stroked="f"/>
        </w:pict>
      </w:r>
    </w:p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 xml:space="preserve">Didaktisch und epistemisch steht </w:t>
      </w: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4B83D2CD" w:rsidR="009D214E" w:rsidRDefault="00000000" w:rsidP="009D214E">
      <w:r>
        <w:rPr>
          <w:rFonts w:ascii="Times New Roman" w:hAnsi="Times New Roman"/>
        </w:rPr>
        <w:pict w14:anchorId="421F72CC">
          <v:rect id="_x0000_i1153" style="width:0;height:1.5pt" o:hralign="center" o:hrstd="t" o:hr="t" fillcolor="#a0a0a0" stroked="f"/>
        </w:pict>
      </w:r>
    </w:p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lastRenderedPageBreak/>
        <w:t>Bedeutung der Notation</w:t>
      </w:r>
    </w:p>
    <w:p w14:paraId="719FA7EA" w14:textId="05EC1996" w:rsidR="00A11168" w:rsidRPr="00A11168" w:rsidRDefault="00A11168" w:rsidP="00CD4786">
      <w:r w:rsidRPr="00A11168">
        <w:t xml:space="preserve">Gegeben sei ein Zustandsraum S und eine </w:t>
      </w:r>
      <w:proofErr w:type="spellStart"/>
      <w:r w:rsidRPr="00A11168">
        <w:t>Operatorenmenge</w:t>
      </w:r>
      <w:proofErr w:type="spellEnd"/>
    </w:p>
    <w:p w14:paraId="14F9B6AB" w14:textId="2997A837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:S→S} </m:t>
          </m:r>
        </m:oMath>
      </m:oMathPara>
    </w:p>
    <w:p w14:paraId="4AE18A79" w14:textId="424581D2" w:rsidR="00A11168" w:rsidRPr="00A11168" w:rsidRDefault="00A11168" w:rsidP="00CD4786">
      <w:r w:rsidRPr="00A11168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A11168">
        <w:t xml:space="preserve"> und eine endliche Folge von Operatoren </w:t>
      </w:r>
      <m:oMath>
        <m:r>
          <w:rPr>
            <w:rFonts w:ascii="Cambria Math" w:hAnsi="Cambria Math"/>
          </w:rPr>
          <m:t>o1,…,on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A11168">
        <w:t xml:space="preserve"> ist der durch die Operatorenkaskade erzeugte Zustand s</w:t>
      </w:r>
      <w:r w:rsidRPr="00A11168">
        <w:rPr>
          <w:vertAlign w:val="subscript"/>
        </w:rPr>
        <w:t>n</w:t>
      </w:r>
      <w:r w:rsidR="00CD4786" w:rsidRPr="00A11168">
        <w:t xml:space="preserve"> </w:t>
      </w:r>
      <w:r w:rsidRPr="00A11168">
        <w:t>​ definiert als</w:t>
      </w:r>
    </w:p>
    <w:p w14:paraId="498A2151" w14:textId="120E426D" w:rsidR="00A11168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  =  (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n-1</m:t>
            </m:r>
          </m:sub>
        </m:sSub>
        <m:r>
          <w:rPr>
            <w:rFonts w:cs="Cambria Math"/>
          </w:rPr>
          <m:t>∘⋯∘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532D06B4" w14:textId="34E0CCF5" w:rsidR="00A11168" w:rsidRPr="00A11168" w:rsidRDefault="00A11168" w:rsidP="00CD4786">
      <w:r w:rsidRPr="00A11168">
        <w:t xml:space="preserve">Dabei beschreibt n die Anzahl der funktionalen Übergänge, nicht bloß eine Zählvariable, sondern die </w:t>
      </w:r>
      <w:r w:rsidRPr="00A11168">
        <w:rPr>
          <w:b/>
          <w:bCs/>
        </w:rPr>
        <w:t>prozessuale Tiefe der Transformation</w:t>
      </w:r>
      <w:r w:rsidRPr="00A11168">
        <w:t>.</w:t>
      </w:r>
    </w:p>
    <w:p w14:paraId="5ED94F26" w14:textId="3D0B9042" w:rsidR="00A11168" w:rsidRDefault="00000000" w:rsidP="009D214E">
      <w:r>
        <w:rPr>
          <w:rFonts w:ascii="Times New Roman" w:hAnsi="Times New Roman"/>
        </w:rPr>
        <w:pict w14:anchorId="1B3AE262">
          <v:rect id="_x0000_i1154" style="width:0;height:1.5pt" o:hralign="center" o:hrstd="t" o:hr="t" fillcolor="#a0a0a0" stroked="f"/>
        </w:pict>
      </w:r>
    </w:p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CD4786">
      <w:r w:rsidRPr="00A11168">
        <w:t xml:space="preserve">In der Logik von Kapitel 3 beschreibt diese Gleichung die </w:t>
      </w:r>
      <w:r w:rsidRPr="00A11168">
        <w:rPr>
          <w:b/>
          <w:bCs/>
        </w:rPr>
        <w:t>funktionale Genese eines Zustands</w:t>
      </w:r>
      <w:r w:rsidRPr="00A11168">
        <w:t xml:space="preserve"> aus einer geordneten Folge von Funktionsakten.</w:t>
      </w:r>
    </w:p>
    <w:p w14:paraId="7948441E" w14:textId="77BD677E" w:rsidR="00A11168" w:rsidRPr="00A11168" w:rsidRDefault="00A11168" w:rsidP="00CD4786">
      <w:pPr>
        <w:pStyle w:val="Aufzhlung"/>
      </w:pPr>
      <w:r w:rsidRPr="00A11168">
        <w:t>s</w:t>
      </w:r>
      <w:r w:rsidRPr="00CD4786">
        <w:rPr>
          <w:vertAlign w:val="subscript"/>
        </w:rPr>
        <w:t>0</w:t>
      </w:r>
      <w:r w:rsidRPr="00A11168">
        <w:t xml:space="preserve">​ ist kein inhaltlich bestimmter Zustand, sondern ein </w:t>
      </w:r>
      <w:r w:rsidRPr="00A11168">
        <w:rPr>
          <w:b/>
          <w:bCs/>
        </w:rPr>
        <w:t>offener Initialzustand</w:t>
      </w:r>
      <w:r w:rsidRPr="00A11168">
        <w:t>.</w:t>
      </w:r>
    </w:p>
    <w:p w14:paraId="646A3D5D" w14:textId="38384350" w:rsidR="00A11168" w:rsidRPr="00A11168" w:rsidRDefault="00A11168" w:rsidP="00CD4786">
      <w:pPr>
        <w:pStyle w:val="Aufzhlung"/>
      </w:pPr>
      <w:r w:rsidRPr="00A11168">
        <w:t xml:space="preserve">Jeder Operator </w:t>
      </w:r>
      <w:proofErr w:type="spellStart"/>
      <w:r w:rsidRPr="00A11168">
        <w:t>o</w:t>
      </w:r>
      <w:r w:rsidRPr="00CD4786">
        <w:rPr>
          <w:vertAlign w:val="subscript"/>
        </w:rPr>
        <w:t>i</w:t>
      </w:r>
      <w:proofErr w:type="spellEnd"/>
      <w:r w:rsidRPr="00A11168">
        <w:t xml:space="preserve"> realisiert eine </w:t>
      </w:r>
      <w:r w:rsidRPr="00A11168">
        <w:rPr>
          <w:b/>
          <w:bCs/>
        </w:rPr>
        <w:t>gerichtete Zustandsänderung</w:t>
      </w:r>
      <w:r w:rsidRPr="00A11168">
        <w:t xml:space="preserve"> innerhalb des FRZK.</w:t>
      </w:r>
    </w:p>
    <w:p w14:paraId="5AC10C66" w14:textId="49EDF302" w:rsidR="00A11168" w:rsidRPr="00A11168" w:rsidRDefault="00A11168" w:rsidP="00CD4786">
      <w:pPr>
        <w:pStyle w:val="Aufzhlung"/>
      </w:pPr>
      <w:r w:rsidRPr="00A11168">
        <w:t xml:space="preserve">Der Zustand </w:t>
      </w:r>
      <w:proofErr w:type="spellStart"/>
      <w:r w:rsidRPr="00A11168">
        <w:t>s</w:t>
      </w:r>
      <w:r w:rsidRPr="00CD4786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 xml:space="preserve">​ ist das </w:t>
      </w:r>
      <w:r w:rsidRPr="00A11168">
        <w:rPr>
          <w:b/>
          <w:bCs/>
        </w:rPr>
        <w:t xml:space="preserve">Resultat der gesamten </w:t>
      </w:r>
      <w:proofErr w:type="spellStart"/>
      <w:r w:rsidRPr="00A11168">
        <w:rPr>
          <w:b/>
          <w:bCs/>
        </w:rPr>
        <w:t>Operatorenkaskade</w:t>
      </w:r>
      <w:proofErr w:type="spellEnd"/>
      <w:r w:rsidRPr="00A11168">
        <w:t>, nicht eines einzelnen Schrittes.</w:t>
      </w:r>
    </w:p>
    <w:p w14:paraId="3B05894F" w14:textId="77777777" w:rsidR="00A11168" w:rsidRPr="00A11168" w:rsidRDefault="00A11168" w:rsidP="00CD4786">
      <w:r w:rsidRPr="00A11168">
        <w:t>Damit gilt:</w:t>
      </w:r>
    </w:p>
    <w:p w14:paraId="4FBA1E1C" w14:textId="77896070" w:rsidR="00CD4786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≠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n-1</m:t>
                </m:r>
              </m:sub>
            </m:sSub>
          </m:e>
        </m:d>
        <m:r>
          <m:t xml:space="preserve"> isoliert</m:t>
        </m:r>
      </m:oMath>
      <w:r w:rsidR="00CD4786">
        <w:rPr>
          <w:rFonts w:ascii="Times New Roman" w:hAnsi="Times New Roman"/>
        </w:rPr>
        <w:t>,</w:t>
      </w:r>
    </w:p>
    <w:p w14:paraId="41EABE7A" w14:textId="77777777" w:rsidR="00A11168" w:rsidRPr="00A11168" w:rsidRDefault="00A11168" w:rsidP="00CD4786">
      <w:r w:rsidRPr="00A11168">
        <w:t>sondern</w:t>
      </w:r>
    </w:p>
    <w:p w14:paraId="659A2A41" w14:textId="42D26E12" w:rsidR="00A11168" w:rsidRPr="00A11168" w:rsidRDefault="00000000" w:rsidP="00A1116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=funktional erzeugte Kohärenz. </m:t>
          </m:r>
        </m:oMath>
      </m:oMathPara>
    </w:p>
    <w:p w14:paraId="6653FAF1" w14:textId="77777777" w:rsidR="00A11168" w:rsidRPr="00A11168" w:rsidRDefault="00A11168" w:rsidP="00CD4786">
      <w:r w:rsidRPr="00A11168">
        <w:t xml:space="preserve">Zeit erscheint hier nicht als äußerer Parameter, sondern als </w:t>
      </w:r>
      <w:r w:rsidRPr="00A11168">
        <w:rPr>
          <w:b/>
          <w:bCs/>
        </w:rPr>
        <w:t>Ordnung der Transformationen</w:t>
      </w:r>
      <w:r w:rsidRPr="00A11168">
        <w:t>, die sich im Zustand materialisiert.</w:t>
      </w:r>
    </w:p>
    <w:p w14:paraId="0557D5CE" w14:textId="77777777" w:rsidR="00CD4786" w:rsidRDefault="00000000" w:rsidP="00CD4786">
      <w:r>
        <w:rPr>
          <w:rFonts w:ascii="Times New Roman" w:hAnsi="Times New Roman"/>
        </w:rPr>
        <w:pict w14:anchorId="0A088EB8">
          <v:rect id="_x0000_i1155" style="width:0;height:1.5pt" o:hralign="center" o:hrstd="t" o:hr="t" fillcolor="#a0a0a0" stroked="f"/>
        </w:pict>
      </w:r>
    </w:p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673F74">
      <w:pPr>
        <w:pStyle w:val="berschrift4"/>
      </w:pPr>
      <w:r w:rsidRPr="00A11168">
        <w:t>Beispiel: Entstehung eines mathematischen Begriffs</w:t>
      </w:r>
    </w:p>
    <w:p w14:paraId="5DA51C9D" w14:textId="7E21A61E" w:rsidR="00A11168" w:rsidRPr="00A11168" w:rsidRDefault="00A11168" w:rsidP="00673F74">
      <w:r w:rsidRPr="00A11168">
        <w:t>Ein Lernprozess beginne mit einem offenen Wahrnehmungszustand s</w:t>
      </w:r>
      <w:r w:rsidRPr="00A11168">
        <w:rPr>
          <w:vertAlign w:val="subscript"/>
        </w:rPr>
        <w:t>0</w:t>
      </w:r>
      <w:r w:rsidRPr="00A11168">
        <w:t>​ (z. B. visuelle Erfahrung einer Figur).</w:t>
      </w:r>
    </w:p>
    <w:p w14:paraId="22478B9A" w14:textId="6932C465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1</w:t>
      </w:r>
      <w:r w:rsidRPr="00A11168">
        <w:t>​: Wahrnehmungsfokussierung (Unterscheidung von Form und Hintergrund)</w:t>
      </w:r>
    </w:p>
    <w:p w14:paraId="2DC3613F" w14:textId="5BA54FD9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2</w:t>
      </w:r>
      <w:r w:rsidRPr="00A11168">
        <w:t>​: operative Handlung (Konstruieren, Nachzeichnen)</w:t>
      </w:r>
    </w:p>
    <w:p w14:paraId="3B76809C" w14:textId="6FF52D0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3</w:t>
      </w:r>
      <w:r w:rsidRPr="00A11168">
        <w:t>​: relationale Ordnung (Vergleichen, Invarianz erkennen)</w:t>
      </w:r>
    </w:p>
    <w:p w14:paraId="4C30A887" w14:textId="2BCCF5F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4</w:t>
      </w:r>
      <w:r w:rsidRPr="00A11168">
        <w:t>​: symbolische Fixierung (sprachliche oder formale Definition)</w:t>
      </w:r>
    </w:p>
    <w:p w14:paraId="01BE244E" w14:textId="77777777" w:rsidR="00A11168" w:rsidRPr="00A11168" w:rsidRDefault="00A11168" w:rsidP="00673F74">
      <w:r w:rsidRPr="00A11168">
        <w:t>Dann gilt:</w:t>
      </w:r>
    </w:p>
    <w:p w14:paraId="76836EF8" w14:textId="327EAC88" w:rsidR="00A11168" w:rsidRPr="00A11168" w:rsidRDefault="00000000" w:rsidP="00673F7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4</m:t>
            </m:r>
          </m:sub>
        </m:sSub>
        <m:r>
          <m:t>=(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2B450780" w14:textId="7A280FCA" w:rsidR="00A11168" w:rsidRPr="00A11168" w:rsidRDefault="00A11168" w:rsidP="00673F74">
      <w:r w:rsidRPr="00A11168">
        <w:lastRenderedPageBreak/>
        <w:t>Der Zustand s</w:t>
      </w:r>
      <w:r w:rsidRPr="00A11168">
        <w:rPr>
          <w:vertAlign w:val="subscript"/>
        </w:rPr>
        <w:t>4</w:t>
      </w:r>
      <w:r w:rsidRPr="00A11168">
        <w:t xml:space="preserve">​ entspricht nicht einer bloßen Ansammlung von Eindrücken, sondern einem </w:t>
      </w:r>
      <w:r w:rsidRPr="00A11168">
        <w:rPr>
          <w:b/>
          <w:bCs/>
        </w:rPr>
        <w:t>stabilisierten Bedeutungszustand</w:t>
      </w:r>
      <w:r w:rsidRPr="00A11168">
        <w:t xml:space="preserve">, der selbst wieder Ausgangspunkt neuer </w:t>
      </w:r>
      <w:proofErr w:type="spellStart"/>
      <w:r w:rsidR="00673F74">
        <w:t>O</w:t>
      </w:r>
      <w:r w:rsidRPr="00A11168">
        <w:t>peratorenkaskaden</w:t>
      </w:r>
      <w:proofErr w:type="spellEnd"/>
      <w:r w:rsidRPr="00A11168">
        <w:t xml:space="preserve"> werden kann.</w:t>
      </w:r>
    </w:p>
    <w:p w14:paraId="123D772B" w14:textId="77777777" w:rsidR="00A11168" w:rsidRPr="00A11168" w:rsidRDefault="00000000" w:rsidP="00A1116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CC87D22">
          <v:rect id="_x0000_i1156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673F74">
      <w:r w:rsidRPr="00A11168">
        <w:t>Die Gleichung</w:t>
      </w:r>
    </w:p>
    <w:p w14:paraId="02007FE6" w14:textId="77777777" w:rsidR="00673F74" w:rsidRPr="009350DE" w:rsidRDefault="00000000" w:rsidP="00673F74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7B902115" w14:textId="77777777" w:rsidR="00A11168" w:rsidRPr="00A11168" w:rsidRDefault="00A11168" w:rsidP="00673F74">
      <w:r w:rsidRPr="00A11168">
        <w:t>formalisiert im Rahmen von Kapitel 3:</w:t>
      </w:r>
    </w:p>
    <w:p w14:paraId="63521D6F" w14:textId="77777777" w:rsidR="00A11168" w:rsidRPr="00A11168" w:rsidRDefault="00A11168" w:rsidP="00673F74">
      <w:pPr>
        <w:pStyle w:val="Aufzhlung"/>
      </w:pPr>
      <w:r w:rsidRPr="00A11168">
        <w:t>die prozessuale Erzeugung von Zuständen,</w:t>
      </w:r>
    </w:p>
    <w:p w14:paraId="6040206F" w14:textId="77777777" w:rsidR="00A11168" w:rsidRPr="00A11168" w:rsidRDefault="00A11168" w:rsidP="00673F74">
      <w:pPr>
        <w:pStyle w:val="Aufzhlung"/>
      </w:pPr>
      <w:r w:rsidRPr="00A11168">
        <w:t>die Untrennbarkeit von Zeit und Transformation,</w:t>
      </w:r>
    </w:p>
    <w:p w14:paraId="17293EDC" w14:textId="77777777" w:rsidR="00A11168" w:rsidRPr="00A11168" w:rsidRDefault="00A11168" w:rsidP="00673F74">
      <w:pPr>
        <w:pStyle w:val="Aufzhlung"/>
      </w:pPr>
      <w:r w:rsidRPr="00A11168">
        <w:t xml:space="preserve">die Emergenz von Struktur durch geordnete </w:t>
      </w:r>
      <w:proofErr w:type="spellStart"/>
      <w:r w:rsidRPr="00A11168">
        <w:t>Operatorenkomposition</w:t>
      </w:r>
      <w:proofErr w:type="spellEnd"/>
      <w:r w:rsidRPr="00A11168">
        <w:t>.</w:t>
      </w:r>
    </w:p>
    <w:p w14:paraId="245D2D0E" w14:textId="77777777" w:rsidR="00A11168" w:rsidRPr="00A11168" w:rsidRDefault="00A11168" w:rsidP="00673F74">
      <w:r w:rsidRPr="00A11168">
        <w:t xml:space="preserve">Zustände sind im FRZK keine vorgegebenen Entitäten, sondern </w:t>
      </w:r>
      <w:r w:rsidRPr="00A11168">
        <w:rPr>
          <w:b/>
          <w:bCs/>
        </w:rPr>
        <w:t>Resultate funktionaler Kaskaden</w:t>
      </w:r>
      <w:r w:rsidRPr="00A11168">
        <w:t xml:space="preserve">. Jeder erreichte Zustand </w:t>
      </w:r>
      <w:proofErr w:type="spellStart"/>
      <w:r w:rsidRPr="00A11168">
        <w:t>sns_nsn</w:t>
      </w:r>
      <w:proofErr w:type="spellEnd"/>
      <w:r w:rsidRPr="00A11168">
        <w:t>​ ist zugleich Abschluss eines Prozesses und Ausgangspunkt weiterer Transformation.</w:t>
      </w:r>
    </w:p>
    <w:p w14:paraId="07BDB1E7" w14:textId="77777777" w:rsidR="008E59DA" w:rsidRDefault="00000000" w:rsidP="008E59DA">
      <w:r>
        <w:rPr>
          <w:rFonts w:ascii="Times New Roman" w:hAnsi="Times New Roman"/>
        </w:rPr>
        <w:pict w14:anchorId="4E6B5C38">
          <v:rect id="_x0000_i1157" style="width:0;height:1.5pt" o:hralign="center" o:hrstd="t" o:hr="t" fillcolor="#a0a0a0" stroked="f"/>
        </w:pict>
      </w:r>
    </w:p>
    <w:p w14:paraId="159A9CC9" w14:textId="5514382D" w:rsidR="00D02698" w:rsidRDefault="00D02698" w:rsidP="00D02698">
      <w:pPr>
        <w:pStyle w:val="berschrift1"/>
        <w:rPr>
          <w:rFonts w:ascii="Calibri" w:hAnsi="Calibri"/>
          <w:i/>
        </w:rPr>
      </w:pPr>
      <w:r>
        <w:t>(3.3.1.2)</w:t>
      </w:r>
    </w:p>
    <w:p w14:paraId="7C845BAF" w14:textId="374CBA7A" w:rsidR="00D0269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58737725" w14:textId="03BC0924" w:rsidR="009D214E" w:rsidRDefault="00D02698" w:rsidP="00D02698">
      <w:pPr>
        <w:pStyle w:val="berschrift2"/>
      </w:pPr>
      <w:r>
        <w:t>Bedeutung der Notation</w:t>
      </w:r>
    </w:p>
    <w:p w14:paraId="10AB372A" w14:textId="52745011" w:rsidR="00D02698" w:rsidRPr="00D02698" w:rsidRDefault="00D02698" w:rsidP="008E59DA">
      <w:r w:rsidRPr="00D02698">
        <w:t>Sei S ein Zustandsraum und</w:t>
      </w:r>
    </w:p>
    <w:p w14:paraId="21188354" w14:textId="45B777BE" w:rsidR="00D02698" w:rsidRPr="00D02698" w:rsidRDefault="00D02698" w:rsidP="00D02698">
      <w:pPr>
        <w:pStyle w:val="FormelAllein"/>
      </w:pPr>
      <m:oMathPara>
        <m:oMath>
          <m:r>
            <m:t>φ≔E∘M∘R∘σ:S→S</m:t>
          </m:r>
        </m:oMath>
      </m:oMathPara>
    </w:p>
    <w:p w14:paraId="49B853E0" w14:textId="09F8992A" w:rsidR="00D02698" w:rsidRPr="00D02698" w:rsidRDefault="00D02698" w:rsidP="008E59DA">
      <w:r w:rsidRPr="00D02698">
        <w:t xml:space="preserve">der in Kapitel 3 eingeführte </w:t>
      </w:r>
      <w:r w:rsidRPr="00D02698">
        <w:rPr>
          <w:b/>
          <w:bCs/>
        </w:rPr>
        <w:t>elementare Transformationsoperator</w:t>
      </w:r>
      <w:r w:rsidRPr="00D02698">
        <w:t xml:space="preserve"> des FRZK.</w:t>
      </w:r>
    </w:p>
    <w:p w14:paraId="3F768840" w14:textId="00407F25" w:rsidR="00D02698" w:rsidRDefault="00D02698" w:rsidP="008E59DA">
      <w:r w:rsidRPr="00D02698">
        <w:t xml:space="preserve">Für einen Initialzustand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FormelAlleinZchn"/>
          </w:rPr>
          <m:t>∈S</m:t>
        </m:r>
      </m:oMath>
      <w:r w:rsidRPr="00D02698">
        <w:t xml:space="preserve"> und die n-fache Iteration von φ gilt:</w:t>
      </w:r>
    </w:p>
    <w:p w14:paraId="0BA32CF7" w14:textId="1D92F99B" w:rsidR="00580C95" w:rsidRPr="00580C95" w:rsidRDefault="00000000" w:rsidP="00580C95">
      <w:pPr>
        <w:pStyle w:val="FormelAllein"/>
      </w:pPr>
      <m:oMathPara>
        <m:oMath>
          <m:sSup>
            <m:sSupPr>
              <m:ctrlPr/>
            </m:sSupPr>
            <m:e>
              <m:r>
                <m:t>φ</m:t>
              </m:r>
            </m:e>
            <m:sup>
              <m:r>
                <m:t>n</m:t>
              </m:r>
            </m:sup>
          </m:sSup>
          <m:r>
            <m:t>=</m:t>
          </m:r>
          <m:limLow>
            <m:limLowPr>
              <m:ctrlPr/>
            </m:limLowPr>
            <m:e>
              <m:groupChr>
                <m:groupChrPr>
                  <m:ctrlPr/>
                </m:groupChrPr>
                <m:e>
                  <m:r>
                    <m:t>φ∘φ∘⋯∘φ</m:t>
                  </m:r>
                </m:e>
              </m:groupChr>
            </m:e>
            <m:lim>
              <m:eqArr>
                <m:eqArrPr>
                  <m:ctrlPr/>
                </m:eqArrPr>
                <m:e/>
                <m:e>
                  <m:r>
                    <m:t>n-fach</m:t>
                  </m:r>
                </m:e>
              </m:eqArr>
            </m:lim>
          </m:limLow>
        </m:oMath>
      </m:oMathPara>
    </w:p>
    <w:p w14:paraId="1353F19A" w14:textId="3E60B70E" w:rsidR="00D02698" w:rsidRDefault="00D02698" w:rsidP="008E59DA">
      <w:r w:rsidRPr="00D02698">
        <w:t xml:space="preserve">Der Grenzzustand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 w:rsidR="008E59DA" w:rsidRPr="00D02698">
        <w:t xml:space="preserve"> </w:t>
      </w:r>
      <w:r w:rsidRPr="00D02698">
        <w:t>​ wird definiert durch</w:t>
      </w:r>
    </w:p>
    <w:p w14:paraId="6861EE7B" w14:textId="479587C4" w:rsidR="008E59DA" w:rsidRPr="008E59DA" w:rsidRDefault="00000000" w:rsidP="008E59DA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d>
                <m:dPr>
                  <m:ctrlPr/>
                </m:dPr>
                <m:e>
                  <m:sSup>
                    <m:sSupPr>
                      <m:ctrlPr/>
                    </m:sSupPr>
                    <m:e>
                      <m:r>
                        <m:t>φ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func>
                <m:funcPr>
                  <m:ctrlPr/>
                </m:funcPr>
                <m:fName>
                  <m:limLow>
                    <m:limLowPr>
                      <m:ctrlPr/>
                    </m:limLowPr>
                    <m:e>
                      <m:r>
                        <m:t>lim</m:t>
                      </m:r>
                    </m:e>
                    <m:lim>
                      <m:r>
                        <m:t>n→∞</m:t>
                      </m:r>
                    </m:lim>
                  </m:limLow>
                </m:fName>
                <m:e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(E∘M∘R∘σ)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func>
            </m:e>
          </m:func>
          <m:r>
            <m:t>.</m:t>
          </m:r>
        </m:oMath>
      </m:oMathPara>
    </w:p>
    <w:p w14:paraId="3DC5EA86" w14:textId="77777777" w:rsidR="00D02698" w:rsidRPr="00D02698" w:rsidRDefault="00D02698" w:rsidP="008E59DA">
      <w:r w:rsidRPr="00D02698">
        <w:t xml:space="preserve">Die Notation beschreibt somit keinen einzelnen Transformationsschritt, sondern einen </w:t>
      </w:r>
      <w:r w:rsidRPr="00D02698">
        <w:rPr>
          <w:b/>
          <w:bCs/>
        </w:rPr>
        <w:t>asymptotischen Prozess funktionaler Stabilisierung</w:t>
      </w:r>
      <w:r w:rsidRPr="00D02698">
        <w:t>.</w:t>
      </w:r>
    </w:p>
    <w:p w14:paraId="68FD09BC" w14:textId="77777777" w:rsidR="008E59DA" w:rsidRDefault="00000000" w:rsidP="008E59DA">
      <w:r>
        <w:rPr>
          <w:rFonts w:ascii="Times New Roman" w:hAnsi="Times New Roman"/>
        </w:rPr>
        <w:pict w14:anchorId="11B1B1C2">
          <v:rect id="_x0000_i1158" style="width:0;height:1.5pt" o:hralign="center" o:hrstd="t" o:hr="t" fillcolor="#a0a0a0" stroked="f"/>
        </w:pict>
      </w:r>
    </w:p>
    <w:p w14:paraId="079EDBC4" w14:textId="74619949" w:rsidR="00D02698" w:rsidRDefault="00D02698" w:rsidP="00D02698">
      <w:pPr>
        <w:pStyle w:val="berschrift2"/>
      </w:pPr>
      <w:r>
        <w:lastRenderedPageBreak/>
        <w:t>Interpretation</w:t>
      </w:r>
    </w:p>
    <w:p w14:paraId="1D331EBA" w14:textId="77777777" w:rsidR="008E59DA" w:rsidRDefault="008E59DA" w:rsidP="008E59DA">
      <w:r>
        <w:t xml:space="preserve">In der Logik von Kapitel 3 beschreibt diese Gleichung die </w:t>
      </w:r>
      <w:r>
        <w:rPr>
          <w:rStyle w:val="Fett"/>
        </w:rPr>
        <w:t>Emergenz eines stabilen Zustands</w:t>
      </w:r>
      <w:r>
        <w:t xml:space="preserve"> aus der rekursiven Anwendung der funktionalen Grundstruktur des FRZK.</w:t>
      </w:r>
    </w:p>
    <w:p w14:paraId="4D2E9478" w14:textId="77777777" w:rsidR="008E59DA" w:rsidRDefault="008E59DA" w:rsidP="008E59DA">
      <w:r>
        <w:t>Interpretativ gilt:</w:t>
      </w:r>
    </w:p>
    <w:p w14:paraId="0F02A3B4" w14:textId="1C025A04" w:rsidR="008E59DA" w:rsidRDefault="00000000" w:rsidP="008E59DA">
      <w:pPr>
        <w:pStyle w:val="Aufzhlung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="008E59DA">
        <w:rPr>
          <w:rStyle w:val="vlist-s"/>
        </w:rPr>
        <w:t>​</w:t>
      </w:r>
      <w:r w:rsidR="008E59DA">
        <w:t xml:space="preserve"> ist ein offener, strukturell unterbestimmter Ausgangszustand.</w:t>
      </w:r>
    </w:p>
    <w:p w14:paraId="734ED747" w14:textId="7423CE28" w:rsidR="008E59DA" w:rsidRDefault="008E59DA" w:rsidP="008E59DA">
      <w:pPr>
        <w:pStyle w:val="Aufzhlung"/>
      </w:pPr>
      <w:r>
        <w:t>Jeder Iterationsschritt realisiert die vollständige Funktionskette</w:t>
      </w:r>
      <w:r>
        <w:br/>
        <w:t>Wahrnehmung (</w:t>
      </w:r>
      <w:r>
        <w:rPr>
          <w:rStyle w:val="katex-mathml"/>
        </w:rPr>
        <w:t>σ</w:t>
      </w:r>
      <w:r>
        <w:t>) → Relationierung (</w:t>
      </w:r>
      <w:r>
        <w:rPr>
          <w:rStyle w:val="katex-mathml"/>
        </w:rPr>
        <w:t>R</w:t>
      </w:r>
      <w:r>
        <w:t>) → Bedeutungskonstitution (</w:t>
      </w:r>
      <w:r>
        <w:rPr>
          <w:rStyle w:val="katex-mathml"/>
        </w:rPr>
        <w:t>M</w:t>
      </w:r>
      <w:r>
        <w:t>) → Externe Stabilisierung (</w:t>
      </w:r>
      <w:r>
        <w:rPr>
          <w:rStyle w:val="katex-mathml"/>
        </w:rPr>
        <w:t>E</w:t>
      </w:r>
      <w:r>
        <w:t>).</w:t>
      </w:r>
    </w:p>
    <w:p w14:paraId="32A5A30C" w14:textId="3D80CA83" w:rsidR="008E59DA" w:rsidRDefault="008E59DA" w:rsidP="008E59DA">
      <w:pPr>
        <w:pStyle w:val="Aufzhlung"/>
      </w:pPr>
      <w:r>
        <w:t xml:space="preserve">Der Grenzwert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bezeichnet einen </w:t>
      </w:r>
      <w:r>
        <w:rPr>
          <w:rStyle w:val="Fett"/>
        </w:rPr>
        <w:t>funktional invarianten Zustand</w:t>
      </w:r>
      <w:r>
        <w:t xml:space="preserve">, in dem weitere Anwendungen von </w:t>
      </w:r>
      <w:r>
        <w:rPr>
          <w:rStyle w:val="katex-mathml"/>
        </w:rPr>
        <w:t>φ</w:t>
      </w:r>
      <w:r>
        <w:t xml:space="preserve"> keine wesentliche strukturelle Änderung mehr erzeugen.</w:t>
      </w:r>
    </w:p>
    <w:p w14:paraId="176CDEB3" w14:textId="77777777" w:rsidR="008E59DA" w:rsidRDefault="008E59DA" w:rsidP="008E59DA">
      <w:r>
        <w:t xml:space="preserve">Zeit ist hier kein äußerer Parameter, sondern erscheint als </w:t>
      </w:r>
      <w:r>
        <w:rPr>
          <w:rStyle w:val="Fett"/>
        </w:rPr>
        <w:t>Iterationsordnung</w:t>
      </w:r>
      <w:r>
        <w:t>, die sich im Grenzzustand sedimentiert.</w:t>
      </w:r>
    </w:p>
    <w:p w14:paraId="32C97984" w14:textId="77777777" w:rsidR="008E59DA" w:rsidRDefault="00000000" w:rsidP="008E59DA">
      <w:r>
        <w:rPr>
          <w:rFonts w:ascii="Times New Roman" w:hAnsi="Times New Roman"/>
        </w:rPr>
        <w:pict w14:anchorId="135EB16E">
          <v:rect id="_x0000_i1159" style="width:0;height:1.5pt" o:hralign="center" o:hrstd="t" o:hr="t" fillcolor="#a0a0a0" stroked="f"/>
        </w:pict>
      </w:r>
    </w:p>
    <w:p w14:paraId="3F04EA35" w14:textId="3A99C5FA" w:rsidR="00D02698" w:rsidRDefault="00D02698" w:rsidP="00D02698">
      <w:pPr>
        <w:pStyle w:val="berschrift2"/>
      </w:pPr>
      <w:r>
        <w:t>Beispiel für die Bedeutung</w:t>
      </w:r>
    </w:p>
    <w:p w14:paraId="7B2DBB3E" w14:textId="77777777" w:rsidR="008E59DA" w:rsidRPr="008E59DA" w:rsidRDefault="008E59DA" w:rsidP="008E59DA">
      <w:pPr>
        <w:pStyle w:val="berschrift4"/>
      </w:pPr>
      <w:r w:rsidRPr="008E59DA">
        <w:t>Beispiel: Ausbildung eines tragfähigen mathematischen Begriffs</w:t>
      </w:r>
    </w:p>
    <w:p w14:paraId="24754305" w14:textId="5CEB48FD" w:rsidR="008E59DA" w:rsidRPr="008E59DA" w:rsidRDefault="008E59DA" w:rsidP="009320ED">
      <w:r w:rsidRPr="008E59DA">
        <w:t>Ein Lernender beginnt mit einem vor-begrifflichen Zustand s</w:t>
      </w:r>
      <w:r w:rsidRPr="008E59DA">
        <w:rPr>
          <w:vertAlign w:val="subscript"/>
        </w:rPr>
        <w:t>0</w:t>
      </w:r>
      <w:r w:rsidRPr="008E59DA">
        <w:t>​.</w:t>
      </w:r>
    </w:p>
    <w:p w14:paraId="4198D648" w14:textId="77777777" w:rsidR="008E59DA" w:rsidRPr="008E59DA" w:rsidRDefault="008E59DA" w:rsidP="009320ED">
      <w:r w:rsidRPr="008E59DA">
        <w:t>Jede Iteration von</w:t>
      </w:r>
    </w:p>
    <w:p w14:paraId="1F615C3A" w14:textId="335A531A" w:rsidR="008E59DA" w:rsidRPr="009320ED" w:rsidRDefault="009320ED" w:rsidP="009320ED">
      <w:pPr>
        <w:pStyle w:val="FormelAllein"/>
      </w:pPr>
      <m:oMathPara>
        <m:oMath>
          <m:r>
            <m:t xml:space="preserve">φ=E∘M∘R∘σ </m:t>
          </m:r>
        </m:oMath>
      </m:oMathPara>
    </w:p>
    <w:p w14:paraId="751BEF44" w14:textId="77777777" w:rsidR="008E59DA" w:rsidRPr="008E59DA" w:rsidRDefault="008E59DA" w:rsidP="009320ED">
      <w:r w:rsidRPr="008E59DA">
        <w:t>durchläuft denselben funktionalen Zyklus:</w:t>
      </w:r>
    </w:p>
    <w:p w14:paraId="4BB6E782" w14:textId="430078B9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σ: Wahrnehmung einer mathematischen Situation</w:t>
      </w:r>
    </w:p>
    <w:p w14:paraId="42DC3DF8" w14:textId="7A4F4022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R: Relationierung der wahrgenommenen Elemente</w:t>
      </w:r>
    </w:p>
    <w:p w14:paraId="16422179" w14:textId="683FEE0A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M: Bedeutungszuschreibung und interne Strukturierung</w:t>
      </w:r>
    </w:p>
    <w:p w14:paraId="020AD249" w14:textId="354CC340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E: externe Fixierung (Sprache, Symbolik, Regel)</w:t>
      </w:r>
    </w:p>
    <w:p w14:paraId="7431FE40" w14:textId="77777777" w:rsidR="008E59DA" w:rsidRDefault="008E59DA" w:rsidP="009320ED">
      <w:r w:rsidRPr="008E59DA">
        <w:t xml:space="preserve">Durch wiederholte Anwendung wird der Begriff nicht neu erzeugt, sondern </w:t>
      </w:r>
      <w:r w:rsidRPr="008E59DA">
        <w:rPr>
          <w:b/>
          <w:bCs/>
        </w:rPr>
        <w:t>progressiv stabilisiert</w:t>
      </w:r>
      <w:r w:rsidRPr="008E59DA">
        <w:t>:</w:t>
      </w:r>
    </w:p>
    <w:p w14:paraId="2D1AE818" w14:textId="49A3FE8B" w:rsidR="009320ED" w:rsidRPr="008E59DA" w:rsidRDefault="00000000" w:rsidP="009320ED">
      <w:pPr>
        <w:pStyle w:val="FormelAllein"/>
      </w:pPr>
      <m:oMathPara>
        <m:oMath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2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),…</m:t>
          </m:r>
        </m:oMath>
      </m:oMathPara>
    </w:p>
    <w:p w14:paraId="73AE865D" w14:textId="5A96FBF6" w:rsidR="008E59DA" w:rsidRPr="008E59DA" w:rsidRDefault="008E59DA" w:rsidP="009320ED">
      <w:r w:rsidRPr="008E59DA">
        <w:t xml:space="preserve">Im Grenzfall entsteht ein 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8E59DA">
        <w:t xml:space="preserve">​, in dem der Begriff </w:t>
      </w:r>
      <w:r w:rsidRPr="008E59DA">
        <w:rPr>
          <w:b/>
          <w:bCs/>
        </w:rPr>
        <w:t>robust, übertragbar und invariant</w:t>
      </w:r>
      <w:r w:rsidRPr="008E59DA">
        <w:t xml:space="preserve"> gegenüber variierenden Kontexten ist.</w:t>
      </w:r>
    </w:p>
    <w:p w14:paraId="237EB899" w14:textId="77777777" w:rsidR="009320ED" w:rsidRDefault="00000000" w:rsidP="009320ED">
      <w:r>
        <w:rPr>
          <w:rFonts w:ascii="Times New Roman" w:hAnsi="Times New Roman"/>
        </w:rPr>
        <w:pict w14:anchorId="40B2B962">
          <v:rect id="_x0000_i1160" style="width:0;height:1.5pt" o:hralign="center" o:hrstd="t" o:hr="t" fillcolor="#a0a0a0" stroked="f"/>
        </w:pict>
      </w:r>
    </w:p>
    <w:p w14:paraId="52B97B50" w14:textId="30BC7FFC" w:rsidR="00D02698" w:rsidRDefault="00D02698" w:rsidP="00D02698">
      <w:pPr>
        <w:pStyle w:val="berschrift2"/>
      </w:pPr>
      <w:r>
        <w:t>Zusammenfassung</w:t>
      </w:r>
    </w:p>
    <w:p w14:paraId="36FF46AD" w14:textId="77777777" w:rsidR="00AC1483" w:rsidRPr="00AC1483" w:rsidRDefault="00AC1483" w:rsidP="00AC1483">
      <w:r w:rsidRPr="00AC1483">
        <w:t>Die Gleichung</w:t>
      </w:r>
    </w:p>
    <w:p w14:paraId="6E232D27" w14:textId="77777777" w:rsidR="00AC1483" w:rsidRPr="009350DE" w:rsidRDefault="00000000" w:rsidP="00AC1483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98C0C4D" w14:textId="77777777" w:rsidR="00AC1483" w:rsidRPr="00AC1483" w:rsidRDefault="00AC1483" w:rsidP="00AC1483">
      <w:r w:rsidRPr="00AC1483">
        <w:t>formalisiert im Rahmen von Kapitel 3:</w:t>
      </w:r>
    </w:p>
    <w:p w14:paraId="2CC0A357" w14:textId="77777777" w:rsidR="00AC1483" w:rsidRPr="00AC1483" w:rsidRDefault="00AC1483" w:rsidP="00AC1483">
      <w:pPr>
        <w:pStyle w:val="Aufzhlung"/>
      </w:pPr>
      <w:r w:rsidRPr="00AC1483">
        <w:lastRenderedPageBreak/>
        <w:t xml:space="preserve">die </w:t>
      </w:r>
      <w:r w:rsidRPr="00AC1483">
        <w:rPr>
          <w:b/>
          <w:bCs/>
        </w:rPr>
        <w:t>rekursive Selbstanwendung</w:t>
      </w:r>
      <w:r w:rsidRPr="00AC1483">
        <w:t xml:space="preserve"> der funktionalen Grundstruktur des FRZK,</w:t>
      </w:r>
    </w:p>
    <w:p w14:paraId="75471160" w14:textId="77777777" w:rsidR="00AC1483" w:rsidRPr="00AC1483" w:rsidRDefault="00AC1483" w:rsidP="00AC1483">
      <w:pPr>
        <w:pStyle w:val="Aufzhlung"/>
      </w:pPr>
      <w:r w:rsidRPr="00AC1483">
        <w:t xml:space="preserve">die </w:t>
      </w:r>
      <w:r w:rsidRPr="00AC1483">
        <w:rPr>
          <w:b/>
          <w:bCs/>
        </w:rPr>
        <w:t>Entstehung stabiler Zustände</w:t>
      </w:r>
      <w:r w:rsidRPr="00AC1483">
        <w:t xml:space="preserve"> aus iterativer Bedeutungs- und Strukturarbeit,</w:t>
      </w:r>
    </w:p>
    <w:p w14:paraId="427288BC" w14:textId="77777777" w:rsidR="00AC1483" w:rsidRPr="00AC1483" w:rsidRDefault="00AC1483" w:rsidP="00AC1483">
      <w:pPr>
        <w:pStyle w:val="Aufzhlung"/>
      </w:pPr>
      <w:r w:rsidRPr="00AC1483">
        <w:t xml:space="preserve">die Auffassung von Lernen, Erkenntnis und Ordnung als </w:t>
      </w:r>
      <w:r w:rsidRPr="00AC1483">
        <w:rPr>
          <w:b/>
          <w:bCs/>
        </w:rPr>
        <w:t>Grenzprozesse funktionaler Iteration</w:t>
      </w:r>
      <w:r w:rsidRPr="00AC1483">
        <w:t>.</w:t>
      </w:r>
    </w:p>
    <w:p w14:paraId="3EF46DB0" w14:textId="14889E0C" w:rsidR="00AC1483" w:rsidRPr="00AC1483" w:rsidRDefault="00AC1483" w:rsidP="00AC1483">
      <w:r w:rsidRPr="00AC1483">
        <w:t xml:space="preserve">Zustände sind im FRZK keine statischen Gegebenheiten, sondern </w:t>
      </w:r>
      <w:r w:rsidRPr="00AC1483">
        <w:rPr>
          <w:b/>
          <w:bCs/>
        </w:rPr>
        <w:t>Fixpunkte funktionaler Dynamik</w:t>
      </w:r>
      <w:r w:rsidRPr="00AC1483">
        <w:t xml:space="preserve">. Der Grenzzustand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AC1483">
        <w:t>​ markiert nicht das Ende von Aktivität, sondern den Übergang von prozessualer Instabilität zu funktionaler Kohärenz.</w:t>
      </w:r>
    </w:p>
    <w:p w14:paraId="4220C72A" w14:textId="77777777" w:rsidR="00AC1483" w:rsidRPr="00AC1483" w:rsidRDefault="00000000" w:rsidP="00AC148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DB43FC4">
          <v:rect id="_x0000_i1161" style="width:0;height:1.5pt" o:hralign="center" o:hrstd="t" o:hr="t" fillcolor="#a0a0a0" stroked="f"/>
        </w:pict>
      </w:r>
    </w:p>
    <w:p w14:paraId="2B538CE2" w14:textId="77777777" w:rsidR="00D02698" w:rsidRDefault="00D02698" w:rsidP="009D214E"/>
    <w:p w14:paraId="10DB1B24" w14:textId="77777777" w:rsidR="00D02698" w:rsidRDefault="00D02698" w:rsidP="009D214E"/>
    <w:p w14:paraId="61649F7A" w14:textId="77777777" w:rsidR="000538FF" w:rsidRDefault="000538FF" w:rsidP="000538FF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6C46F4F8" w14:textId="77777777" w:rsidR="000538FF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7930AC47" w14:textId="77777777" w:rsidR="000538FF" w:rsidRDefault="000538FF" w:rsidP="000538FF">
      <w:pPr>
        <w:pStyle w:val="berschrift2"/>
      </w:pPr>
      <w:r>
        <w:t>Bedeutung der Notation</w:t>
      </w:r>
    </w:p>
    <w:p w14:paraId="5B4E0612" w14:textId="77777777" w:rsidR="000538FF" w:rsidRPr="002E4240" w:rsidRDefault="000538FF" w:rsidP="000538FF">
      <w:r>
        <w:t>Damit ist gemeint:</w:t>
      </w:r>
    </w:p>
    <w:p w14:paraId="1FB50161" w14:textId="32D86DFD" w:rsidR="000538FF" w:rsidRPr="000538FF" w:rsidRDefault="000538FF" w:rsidP="000538FF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0538FF">
        <w:t xml:space="preserve"> sind </w:t>
      </w:r>
      <w:r w:rsidRPr="000538FF">
        <w:rPr>
          <w:b/>
          <w:bCs/>
        </w:rPr>
        <w:t>elementare Operatoren</w:t>
      </w:r>
      <w:r w:rsidRPr="000538FF">
        <w:t xml:space="preserve"> aus dem in Kapitel 3 eingeführten </w:t>
      </w:r>
      <w:proofErr w:type="spellStart"/>
      <w:r w:rsidRPr="000538FF">
        <w:t>Operatorenraum</w:t>
      </w:r>
      <w:proofErr w:type="spellEnd"/>
      <w:r w:rsidRPr="000538FF">
        <w:t>.</w:t>
      </w:r>
    </w:p>
    <w:p w14:paraId="7E02A03B" w14:textId="5FB9C25D" w:rsidR="000538FF" w:rsidRPr="000538FF" w:rsidRDefault="000538FF" w:rsidP="000538FF">
      <w:pPr>
        <w:pStyle w:val="Aufzhlung"/>
      </w:pPr>
      <w:r w:rsidRPr="000538FF">
        <w:rPr>
          <w:rFonts w:ascii="Cambria Math" w:hAnsi="Cambria Math" w:cs="Cambria Math"/>
        </w:rPr>
        <w:t>∘</w:t>
      </w:r>
      <w:r w:rsidRPr="000538FF">
        <w:t xml:space="preserve"> bezeichnet die </w:t>
      </w:r>
      <w:r w:rsidRPr="000538FF">
        <w:rPr>
          <w:b/>
          <w:bCs/>
        </w:rPr>
        <w:t>Komposition von Operatoren</w:t>
      </w:r>
      <w:r w:rsidRPr="000538FF">
        <w:t>.</w:t>
      </w:r>
    </w:p>
    <w:p w14:paraId="45C9E7E7" w14:textId="05AF4CE1" w:rsidR="000538FF" w:rsidRPr="000538FF" w:rsidRDefault="000538FF" w:rsidP="000538FF">
      <w:pPr>
        <w:pStyle w:val="Aufzhlung"/>
      </w:pPr>
      <w:r w:rsidRPr="000538FF">
        <w:t xml:space="preserve">Die Hochzahl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0538FF">
        <w:t xml:space="preserve"> steht für die </w:t>
      </w:r>
      <w:r w:rsidRPr="000538FF">
        <w:rPr>
          <w:b/>
          <w:bCs/>
        </w:rPr>
        <w:t>n-fache Iteration der vollständigen Operatorfolge</w:t>
      </w:r>
      <w:r w:rsidRPr="000538FF">
        <w:t>.</w:t>
      </w:r>
    </w:p>
    <w:p w14:paraId="6DD2551E" w14:textId="77777777" w:rsidR="000538FF" w:rsidRDefault="000538FF" w:rsidP="000538FF">
      <w:r w:rsidRPr="000538FF">
        <w:t>Explizit ausgeschrieben:</w:t>
      </w:r>
    </w:p>
    <w:p w14:paraId="009212F9" w14:textId="050A2E2C" w:rsidR="000538FF" w:rsidRPr="000538FF" w:rsidRDefault="00000000" w:rsidP="000538FF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∘⋯∘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</m:e>
              </m:groupChr>
            </m:e>
            <m:lim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/>
                <m:e>
                  <m:r>
                    <w:rPr>
                      <w:rFonts w:ascii="Cambria Math" w:hAnsi="Cambria Math"/>
                    </w:rPr>
                    <m:t>n-mal</m:t>
                  </m:r>
                </m:e>
              </m:eqArr>
            </m:lim>
          </m:limLow>
        </m:oMath>
      </m:oMathPara>
    </w:p>
    <w:p w14:paraId="759C0917" w14:textId="17C9E4F6" w:rsidR="000538FF" w:rsidRPr="000538FF" w:rsidRDefault="000538FF" w:rsidP="000538FF">
      <w:r w:rsidRPr="000538FF">
        <w:t>Damit ist o</w:t>
      </w:r>
      <w:r w:rsidRPr="000538FF">
        <w:rPr>
          <w:vertAlign w:val="subscript"/>
        </w:rPr>
        <w:t>n</w:t>
      </w:r>
      <w:r w:rsidRPr="000538FF">
        <w:t xml:space="preserve"> ​ selbst ein </w:t>
      </w:r>
      <w:r w:rsidRPr="000538FF">
        <w:rPr>
          <w:b/>
          <w:bCs/>
        </w:rPr>
        <w:t>zusammengesetzter Operator</w:t>
      </w:r>
      <w:r w:rsidRPr="000538FF">
        <w:t>, der aus der wiederholten Anwendung derselben funktionalen Struktur hervorgeht.</w:t>
      </w:r>
    </w:p>
    <w:p w14:paraId="6E16436E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F7B73CC">
          <v:rect id="_x0000_i1162" style="width:0;height:1.5pt" o:hralign="center" o:hrstd="t" o:hr="t" fillcolor="#a0a0a0" stroked="f"/>
        </w:pict>
      </w:r>
    </w:p>
    <w:p w14:paraId="78F28E8B" w14:textId="77777777" w:rsidR="000538FF" w:rsidRDefault="000538FF" w:rsidP="000538FF">
      <w:pPr>
        <w:pStyle w:val="berschrift2"/>
      </w:pPr>
      <w:r>
        <w:t>Interpretation</w:t>
      </w:r>
    </w:p>
    <w:p w14:paraId="4B6C0A72" w14:textId="77777777" w:rsidR="000538FF" w:rsidRPr="000538FF" w:rsidRDefault="000538FF" w:rsidP="0029509A">
      <w:r w:rsidRPr="000538FF">
        <w:t>Mit dieser Notation bringe ich zum Ausdruck:</w:t>
      </w:r>
    </w:p>
    <w:p w14:paraId="0AD9A257" w14:textId="2F4EE324" w:rsidR="000538FF" w:rsidRPr="000538FF" w:rsidRDefault="000538FF" w:rsidP="000538FF">
      <w:pPr>
        <w:pStyle w:val="Aufzhlung"/>
      </w:pPr>
      <w:r w:rsidRPr="000538FF">
        <w:t>Ein Operator o</w:t>
      </w:r>
      <w:r w:rsidRPr="000538FF">
        <w:rPr>
          <w:vertAlign w:val="subscript"/>
        </w:rPr>
        <w:t>n</w:t>
      </w:r>
      <w:r w:rsidRPr="000538FF">
        <w:t xml:space="preserve"> ist kein isoliertes Objekt, sondern das Resultat eines iterativen, strukturell stabilen Prozesses.</w:t>
      </w:r>
    </w:p>
    <w:p w14:paraId="5A359ECC" w14:textId="0C5B2CF3" w:rsidR="000538FF" w:rsidRPr="000538FF" w:rsidRDefault="000538FF" w:rsidP="000538FF">
      <w:pPr>
        <w:pStyle w:val="Aufzhlung"/>
      </w:pPr>
      <w:r w:rsidRPr="000538FF">
        <w:t xml:space="preserve">Die Struktur </w:t>
      </w:r>
      <w:proofErr w:type="spellStart"/>
      <w:r w:rsidRPr="000538FF">
        <w:t>E</w:t>
      </w:r>
      <w:r w:rsidRPr="000538FF">
        <w:rPr>
          <w:rFonts w:ascii="Cambria Math" w:hAnsi="Cambria Math" w:cs="Cambria Math"/>
        </w:rPr>
        <w:t>∘</w:t>
      </w:r>
      <w:r w:rsidRPr="000538FF">
        <w:t>M</w:t>
      </w:r>
      <w:r w:rsidRPr="000538FF">
        <w:rPr>
          <w:rFonts w:ascii="Cambria Math" w:hAnsi="Cambria Math" w:cs="Cambria Math"/>
        </w:rPr>
        <w:t>∘</w:t>
      </w:r>
      <w:r w:rsidRPr="000538FF">
        <w:t>R</w:t>
      </w:r>
      <w:r w:rsidRPr="000538FF">
        <w:rPr>
          <w:rFonts w:ascii="Cambria Math" w:hAnsi="Cambria Math" w:cs="Cambria Math"/>
        </w:rPr>
        <w:t>∘</w:t>
      </w:r>
      <w:r w:rsidRPr="000538FF">
        <w:rPr>
          <w:rFonts w:cs="Times New Roman"/>
        </w:rPr>
        <w:t>σ</w:t>
      </w:r>
      <w:proofErr w:type="spellEnd"/>
      <w:r w:rsidRPr="000538FF">
        <w:t xml:space="preserve"> bildet eine funktionale Grundsequenz, die:</w:t>
      </w:r>
    </w:p>
    <w:p w14:paraId="5619E4FB" w14:textId="3E26027B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Wahrnehmung bzw. Erfassung (E),</w:t>
      </w:r>
    </w:p>
    <w:p w14:paraId="3A72481A" w14:textId="733AA374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interne Modellbildung (M),</w:t>
      </w:r>
    </w:p>
    <w:p w14:paraId="4D44DBE5" w14:textId="5592736D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relationale Einordnung (R),</w:t>
      </w:r>
    </w:p>
    <w:p w14:paraId="65B4C0D9" w14:textId="5AD085B9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lastRenderedPageBreak/>
        <w:t>sowie strukturelle Stabilisierung bzw. symbolische Fixierung (σ)</w:t>
      </w:r>
      <w:r w:rsidRPr="000538FF">
        <w:br/>
        <w:t>umfasst.</w:t>
      </w:r>
    </w:p>
    <w:p w14:paraId="62572ACF" w14:textId="77777777" w:rsidR="000538FF" w:rsidRPr="000538FF" w:rsidRDefault="000538FF" w:rsidP="000538FF">
      <w:pPr>
        <w:pStyle w:val="Aufzhlung"/>
      </w:pPr>
      <w:r w:rsidRPr="000538FF">
        <w:t>Durch die Iteration wird diese Sequenz rekursiv auf ihr eigenes Ergebnis angewendet.</w:t>
      </w:r>
    </w:p>
    <w:p w14:paraId="45122935" w14:textId="77777777" w:rsidR="000538FF" w:rsidRPr="000538FF" w:rsidRDefault="000538FF" w:rsidP="0029509A">
      <w:r w:rsidRPr="000538FF">
        <w:t>Damit gilt:</w:t>
      </w:r>
    </w:p>
    <w:p w14:paraId="64C3A035" w14:textId="41A635ED" w:rsidR="000538FF" w:rsidRPr="000538FF" w:rsidRDefault="000538FF" w:rsidP="0029509A">
      <w:r w:rsidRPr="000538FF">
        <w:t>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beschreibt nicht „mehr vom Gleichen“, sondern eine </w:t>
      </w:r>
      <w:r w:rsidRPr="000538FF">
        <w:rPr>
          <w:b/>
          <w:bCs/>
        </w:rPr>
        <w:t>fortschreitende Transformation</w:t>
      </w:r>
      <w:r w:rsidRPr="000538FF">
        <w:t>, bei der jede Iteration auf den durch vorherige Iterationen bereits veränderten Zustandsraum wirkt.</w:t>
      </w:r>
    </w:p>
    <w:p w14:paraId="3FE5F5CF" w14:textId="73B5BFED" w:rsidR="000538FF" w:rsidRPr="000538FF" w:rsidRDefault="000538FF" w:rsidP="0029509A">
      <w:r w:rsidRPr="000538FF">
        <w:t>Im Sinne von Kapitel 3 ist 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somit ein </w:t>
      </w:r>
      <w:r w:rsidRPr="000538FF">
        <w:rPr>
          <w:b/>
          <w:bCs/>
        </w:rPr>
        <w:t>prozessual generierter Operator</w:t>
      </w:r>
      <w:r w:rsidRPr="000538FF">
        <w:t>, dessen Wirksamkeit sich erst über Iteration entfaltet.</w:t>
      </w:r>
    </w:p>
    <w:p w14:paraId="2FB2D48F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25C992">
          <v:rect id="_x0000_i1163" style="width:0;height:1.5pt" o:hralign="center" o:hrstd="t" o:hr="t" fillcolor="#a0a0a0" stroked="f"/>
        </w:pict>
      </w:r>
    </w:p>
    <w:p w14:paraId="329F7B5C" w14:textId="77777777" w:rsidR="0029509A" w:rsidRDefault="0029509A" w:rsidP="0029509A">
      <w:pPr>
        <w:pStyle w:val="berschrift2"/>
      </w:pPr>
      <w:r>
        <w:t>Beispiel für die Bedeutung</w:t>
      </w:r>
    </w:p>
    <w:p w14:paraId="326E5C69" w14:textId="77777777" w:rsidR="0029509A" w:rsidRPr="0029509A" w:rsidRDefault="0029509A" w:rsidP="0029509A">
      <w:pPr>
        <w:pStyle w:val="berschrift4"/>
      </w:pPr>
      <w:r w:rsidRPr="0029509A">
        <w:t>Kontext: Funktionale Raum- und Bedeutungsbildung</w:t>
      </w:r>
    </w:p>
    <w:p w14:paraId="4EDC09A0" w14:textId="29AF9B11" w:rsidR="0029509A" w:rsidRPr="0029509A" w:rsidRDefault="0029509A" w:rsidP="0029509A">
      <w:r w:rsidRPr="0029509A">
        <w:t>Angenommen, s</w:t>
      </w:r>
      <w:r w:rsidRPr="0029509A">
        <w:rPr>
          <w:vertAlign w:val="subscript"/>
        </w:rPr>
        <w:t>0</w:t>
      </w:r>
      <w:r w:rsidRPr="0029509A">
        <w:t xml:space="preserve">​ bezeichnet einen </w:t>
      </w:r>
      <w:r w:rsidRPr="0029509A">
        <w:rPr>
          <w:b/>
          <w:bCs/>
        </w:rPr>
        <w:t>anfänglichen, vorstrukturierten Bedeutungszustand</w:t>
      </w:r>
      <w:r w:rsidRPr="0029509A">
        <w:t xml:space="preserve"> (z. B. eine naive Raumvorstellung im didaktischen Kontext).</w:t>
      </w:r>
    </w:p>
    <w:p w14:paraId="6A6A2506" w14:textId="77777777" w:rsidR="0029509A" w:rsidRDefault="0029509A" w:rsidP="0029509A">
      <w:r w:rsidRPr="0029509A">
        <w:t>Eine einzelne Anwendung von</w:t>
      </w:r>
    </w:p>
    <w:p w14:paraId="511825AB" w14:textId="48BFF918" w:rsidR="0029509A" w:rsidRDefault="0029509A" w:rsidP="0029509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ϕ=E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σ</m:t>
          </m:r>
        </m:oMath>
      </m:oMathPara>
    </w:p>
    <w:p w14:paraId="051B5896" w14:textId="3E07ECE7" w:rsidR="0029509A" w:rsidRPr="0029509A" w:rsidRDefault="0029509A" w:rsidP="0029509A">
      <w:pPr>
        <w:spacing w:after="0"/>
        <w:rPr>
          <w:rFonts w:ascii="Times New Roman" w:hAnsi="Times New Roman"/>
        </w:rPr>
      </w:pPr>
      <w:r w:rsidRPr="0029509A">
        <w:rPr>
          <w:rFonts w:ascii="Times New Roman" w:hAnsi="Times New Roman"/>
        </w:rPr>
        <w:t xml:space="preserve"> </w:t>
      </w:r>
    </w:p>
    <w:p w14:paraId="05221A35" w14:textId="77777777" w:rsidR="0029509A" w:rsidRPr="0029509A" w:rsidRDefault="0029509A" w:rsidP="0029509A">
      <w:r w:rsidRPr="0029509A">
        <w:t>führt zu:</w:t>
      </w:r>
    </w:p>
    <w:p w14:paraId="08542113" w14:textId="7F5B245A" w:rsidR="0029509A" w:rsidRPr="0029509A" w:rsidRDefault="0029509A" w:rsidP="0029509A">
      <w:pPr>
        <w:pStyle w:val="Aufzhlung"/>
      </w:pPr>
      <w:r w:rsidRPr="0029509A">
        <w:t>E: Erfassung einer geometrischen Situation (z. B. Lagebeziehungen),</w:t>
      </w:r>
    </w:p>
    <w:p w14:paraId="1E8583C3" w14:textId="08732132" w:rsidR="0029509A" w:rsidRPr="0029509A" w:rsidRDefault="0029509A" w:rsidP="0029509A">
      <w:pPr>
        <w:pStyle w:val="Aufzhlung"/>
      </w:pPr>
      <w:r w:rsidRPr="0029509A">
        <w:t>M: Aufbau eines internen Modells (z. B. Skizze, mentale Repräsentation),</w:t>
      </w:r>
    </w:p>
    <w:p w14:paraId="031C899D" w14:textId="330729CB" w:rsidR="0029509A" w:rsidRPr="0029509A" w:rsidRDefault="0029509A" w:rsidP="0029509A">
      <w:pPr>
        <w:pStyle w:val="Aufzhlung"/>
      </w:pPr>
      <w:r w:rsidRPr="0029509A">
        <w:t>R: Einordnung in bekannte Relationen (Parallelität, Abstand, Orientierung),</w:t>
      </w:r>
    </w:p>
    <w:p w14:paraId="78D8013B" w14:textId="1D70A846" w:rsidR="0029509A" w:rsidRPr="0029509A" w:rsidRDefault="0029509A" w:rsidP="0029509A">
      <w:pPr>
        <w:pStyle w:val="Aufzhlung"/>
      </w:pPr>
      <w:r w:rsidRPr="0029509A">
        <w:t>σ: Stabilisierung als benennbare Struktur („Achse“, „Richtung“, „Koordinate“).</w:t>
      </w:r>
    </w:p>
    <w:p w14:paraId="11B4334B" w14:textId="77777777" w:rsidR="0029509A" w:rsidRDefault="0029509A" w:rsidP="0029509A">
      <w:r w:rsidRPr="0029509A">
        <w:t>Wird diese Sequenz iteriert, entsteht:</w:t>
      </w:r>
    </w:p>
    <w:p w14:paraId="1BB9C470" w14:textId="3D448DBA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=ϕ,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=ϕ</m:t>
          </m:r>
          <m:r>
            <w:rPr>
              <w:rFonts w:cs="Cambria Math"/>
            </w:rPr>
            <m:t>∘</m:t>
          </m:r>
          <m:r>
            <m:t>ϕ,…,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ϕ</m:t>
              </m:r>
            </m:e>
            <m:sup>
              <m:r>
                <m:t>n</m:t>
              </m:r>
            </m:sup>
          </m:sSup>
        </m:oMath>
      </m:oMathPara>
    </w:p>
    <w:p w14:paraId="7E4A3E1E" w14:textId="77777777" w:rsidR="0029509A" w:rsidRPr="0029509A" w:rsidRDefault="0029509A" w:rsidP="0029509A">
      <w:r w:rsidRPr="0029509A">
        <w:t>Im didaktischen Sinne bedeutet das:</w:t>
      </w:r>
    </w:p>
    <w:p w14:paraId="013DF392" w14:textId="77777777" w:rsidR="0029509A" w:rsidRPr="0029509A" w:rsidRDefault="0029509A" w:rsidP="0029509A">
      <w:pPr>
        <w:pStyle w:val="Aufzhlung"/>
      </w:pPr>
      <w:r w:rsidRPr="0029509A">
        <w:t xml:space="preserve">Lernende wenden </w:t>
      </w:r>
      <w:r w:rsidRPr="0029509A">
        <w:rPr>
          <w:b/>
          <w:bCs/>
        </w:rPr>
        <w:t>nicht nur einmal</w:t>
      </w:r>
      <w:r w:rsidRPr="0029509A">
        <w:t xml:space="preserve"> ein Raumkonzept an,</w:t>
      </w:r>
    </w:p>
    <w:p w14:paraId="40B5E674" w14:textId="77777777" w:rsidR="0029509A" w:rsidRPr="0029509A" w:rsidRDefault="0029509A" w:rsidP="0029509A">
      <w:pPr>
        <w:pStyle w:val="Aufzhlung"/>
      </w:pPr>
      <w:r w:rsidRPr="0029509A">
        <w:t xml:space="preserve">sondern rekonstruieren es </w:t>
      </w:r>
      <w:r w:rsidRPr="0029509A">
        <w:rPr>
          <w:b/>
          <w:bCs/>
        </w:rPr>
        <w:t>mehrfach auf unterschiedlichen Ebenen</w:t>
      </w:r>
      <w:r w:rsidRPr="0029509A">
        <w:t>,</w:t>
      </w:r>
    </w:p>
    <w:p w14:paraId="1D56D5BF" w14:textId="77777777" w:rsidR="0029509A" w:rsidRPr="0029509A" w:rsidRDefault="0029509A" w:rsidP="0029509A">
      <w:pPr>
        <w:pStyle w:val="Aufzhlung"/>
      </w:pPr>
      <w:r w:rsidRPr="0029509A">
        <w:t>wobei jede Iteration die vorherige strukturell voraussetzt und zugleich überformt.</w:t>
      </w:r>
    </w:p>
    <w:p w14:paraId="2752CB04" w14:textId="77777777" w:rsidR="0029509A" w:rsidRPr="0029509A" w:rsidRDefault="0029509A" w:rsidP="0029509A">
      <w:r w:rsidRPr="0029509A">
        <w:t xml:space="preserve">So entsteht im Sinne von Kapitel 3 eine </w:t>
      </w:r>
      <w:r w:rsidRPr="0029509A">
        <w:rPr>
          <w:b/>
          <w:bCs/>
        </w:rPr>
        <w:t>funktional erzeugte Raum-Zeit-Kohärenz</w:t>
      </w:r>
      <w:r w:rsidRPr="0029509A">
        <w:t>, nicht durch Definition, sondern durch operative Wiederholung.</w:t>
      </w:r>
    </w:p>
    <w:p w14:paraId="49E65528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16E1EF">
          <v:rect id="_x0000_i1164" style="width:0;height:1.5pt" o:hralign="center" o:hrstd="t" o:hr="t" fillcolor="#a0a0a0" stroked="f"/>
        </w:pict>
      </w:r>
    </w:p>
    <w:p w14:paraId="2CA461F8" w14:textId="77777777" w:rsidR="0029509A" w:rsidRDefault="0029509A" w:rsidP="0029509A">
      <w:pPr>
        <w:pStyle w:val="berschrift2"/>
      </w:pPr>
      <w:r>
        <w:t>Zusammenfassung</w:t>
      </w:r>
    </w:p>
    <w:p w14:paraId="081D7145" w14:textId="77777777" w:rsidR="0029509A" w:rsidRPr="0029509A" w:rsidRDefault="0029509A" w:rsidP="0029509A">
      <w:pPr>
        <w:pStyle w:val="Aufzhlung"/>
      </w:pPr>
      <w:r w:rsidRPr="0029509A">
        <w:t>Die Gleichung</w:t>
      </w:r>
    </w:p>
    <w:p w14:paraId="6C94AB0F" w14:textId="77777777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(E∘M∘R∘σ)</m:t>
              </m:r>
            </m:e>
            <m:sup>
              <m:r>
                <m:t>n</m:t>
              </m:r>
            </m:sup>
          </m:sSup>
        </m:oMath>
      </m:oMathPara>
    </w:p>
    <w:p w14:paraId="49D1924C" w14:textId="77777777" w:rsidR="0029509A" w:rsidRPr="0029509A" w:rsidRDefault="0029509A" w:rsidP="0029509A">
      <w:pPr>
        <w:pStyle w:val="Aufzhlung"/>
        <w:numPr>
          <w:ilvl w:val="0"/>
          <w:numId w:val="0"/>
        </w:numPr>
        <w:ind w:left="714"/>
      </w:pPr>
      <w:r w:rsidRPr="0029509A">
        <w:t>beschreibt einen iterativ erzeugten Operator.</w:t>
      </w:r>
    </w:p>
    <w:p w14:paraId="07E63984" w14:textId="17004440" w:rsidR="0029509A" w:rsidRPr="0029509A" w:rsidRDefault="0029509A" w:rsidP="0029509A">
      <w:pPr>
        <w:pStyle w:val="Aufzhlung"/>
      </w:pPr>
      <w:r w:rsidRPr="0029509A">
        <w:lastRenderedPageBreak/>
        <w:t>o</w:t>
      </w:r>
      <w:r w:rsidRPr="0029509A">
        <w:rPr>
          <w:vertAlign w:val="subscript"/>
        </w:rPr>
        <w:t>n</w:t>
      </w:r>
      <w:r w:rsidRPr="0029509A">
        <w:t xml:space="preserve"> ​ ist kein statisches Objekt, sondern das Ergebnis eines </w:t>
      </w:r>
      <w:r w:rsidRPr="0029509A">
        <w:rPr>
          <w:b/>
          <w:bCs/>
        </w:rPr>
        <w:t>rekursiven funktionalen Prozesses</w:t>
      </w:r>
      <w:r w:rsidRPr="0029509A">
        <w:t>.</w:t>
      </w:r>
    </w:p>
    <w:p w14:paraId="26393081" w14:textId="77777777" w:rsidR="0029509A" w:rsidRPr="0029509A" w:rsidRDefault="0029509A" w:rsidP="0029509A">
      <w:pPr>
        <w:pStyle w:val="Aufzhlung"/>
      </w:pPr>
      <w:r w:rsidRPr="0029509A">
        <w:t xml:space="preserve">Die Iteration betrifft </w:t>
      </w:r>
      <w:r w:rsidRPr="0029509A">
        <w:rPr>
          <w:b/>
          <w:bCs/>
        </w:rPr>
        <w:t>die gesamte Operatorstruktur</w:t>
      </w:r>
      <w:r w:rsidRPr="0029509A">
        <w:t>, nicht einzelne Komponenten.</w:t>
      </w:r>
    </w:p>
    <w:p w14:paraId="7B069D80" w14:textId="77777777" w:rsidR="0029509A" w:rsidRPr="0029509A" w:rsidRDefault="0029509A" w:rsidP="0029509A">
      <w:pPr>
        <w:pStyle w:val="Aufzhlung"/>
      </w:pPr>
      <w:r w:rsidRPr="0029509A">
        <w:t>In Kapitel 3 steht diese Notation für:</w:t>
      </w:r>
    </w:p>
    <w:p w14:paraId="47D53322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Prozessualität statt Zustand,</w:t>
      </w:r>
    </w:p>
    <w:p w14:paraId="59176E1A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funktionale Genese statt axiomatischer Setzung,</w:t>
      </w:r>
    </w:p>
    <w:p w14:paraId="72E7B19C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und strukturelle Stabilisierung durch Wiederholung.</w:t>
      </w:r>
    </w:p>
    <w:p w14:paraId="26818E1B" w14:textId="55B38230" w:rsidR="0029509A" w:rsidRDefault="0029509A" w:rsidP="000538FF">
      <w:pPr>
        <w:pStyle w:val="Aufzhlung"/>
      </w:pPr>
      <w:r w:rsidRPr="0029509A">
        <w:t>Didaktisch wie theoretisch modelliert o</w:t>
      </w:r>
      <w:r w:rsidRPr="0029509A">
        <w:rPr>
          <w:vertAlign w:val="subscript"/>
        </w:rPr>
        <w:t>n</w:t>
      </w:r>
      <w:r w:rsidRPr="0029509A">
        <w:t xml:space="preserve"> ​ den Übergang von </w:t>
      </w:r>
      <w:r w:rsidRPr="0029509A">
        <w:rPr>
          <w:b/>
          <w:bCs/>
        </w:rPr>
        <w:t>implizitem Erleben</w:t>
      </w:r>
      <w:r w:rsidRPr="0029509A">
        <w:t xml:space="preserve"> zu </w:t>
      </w:r>
      <w:r w:rsidRPr="0029509A">
        <w:rPr>
          <w:b/>
          <w:bCs/>
        </w:rPr>
        <w:t>expliziter, tragfähiger Struktur</w:t>
      </w:r>
      <w:r w:rsidRPr="0029509A">
        <w:t>.</w:t>
      </w:r>
    </w:p>
    <w:p w14:paraId="64FC1F0C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5EECB59">
          <v:rect id="_x0000_i1165" style="width:0;height:1.5pt" o:hralign="center" o:hrstd="t" o:hr="t" fillcolor="#a0a0a0" stroked="f"/>
        </w:pict>
      </w:r>
    </w:p>
    <w:p w14:paraId="6C1A33BD" w14:textId="77777777" w:rsidR="0029509A" w:rsidRDefault="0029509A" w:rsidP="000538FF"/>
    <w:p w14:paraId="35606528" w14:textId="2ACDF87D" w:rsidR="004B6C1B" w:rsidRDefault="004B6C1B" w:rsidP="004B6C1B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5749ABB8" w14:textId="5D8E40FF" w:rsidR="004B6C1B" w:rsidRPr="00C8242D" w:rsidRDefault="004B6C1B" w:rsidP="00B3678B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5D376BD4" w14:textId="3AC295F2" w:rsidR="0029509A" w:rsidRDefault="004B6C1B" w:rsidP="004B6C1B">
      <w:pPr>
        <w:pStyle w:val="berschrift2"/>
      </w:pPr>
      <w:r>
        <w:t>Bedeutung der Notation</w:t>
      </w:r>
    </w:p>
    <w:p w14:paraId="38D1501C" w14:textId="77777777" w:rsidR="004B6C1B" w:rsidRPr="004B6C1B" w:rsidRDefault="004B6C1B" w:rsidP="004B6C1B">
      <w:r w:rsidRPr="004B6C1B">
        <w:t>Dabei gilt:</w:t>
      </w:r>
    </w:p>
    <w:p w14:paraId="50FB048F" w14:textId="457B661F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ist ein zusammengesetzter Operator.</w:t>
      </w:r>
    </w:p>
    <w:p w14:paraId="48EAB93E" w14:textId="3B5E95AA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sind elementare Operatoren innerhalb desselben Operatorenraums.</w:t>
      </w:r>
    </w:p>
    <w:p w14:paraId="6FD14A73" w14:textId="6372ABFB" w:rsidR="004B6C1B" w:rsidRPr="004B6C1B" w:rsidRDefault="004B6C1B" w:rsidP="004B6C1B">
      <w:pPr>
        <w:pStyle w:val="Aufzhlung"/>
      </w:pPr>
      <w:r w:rsidRPr="004B6C1B">
        <w:rPr>
          <w:rFonts w:ascii="Cambria Math" w:hAnsi="Cambria Math" w:cs="Cambria Math"/>
        </w:rPr>
        <w:t>∘</w:t>
      </w:r>
      <w:r w:rsidRPr="004B6C1B">
        <w:t xml:space="preserve"> bezeichnet die Komposition von Operatoren, wobei die Auswertung von rechts nach links erfolgt.</w:t>
      </w:r>
    </w:p>
    <w:p w14:paraId="4B221031" w14:textId="77777777" w:rsidR="004B6C1B" w:rsidRPr="004B6C1B" w:rsidRDefault="004B6C1B" w:rsidP="004B6C1B">
      <w:r w:rsidRPr="004B6C1B">
        <w:t>Formal bedeutet dies:</w:t>
      </w:r>
    </w:p>
    <w:p w14:paraId="74D40FB9" w14:textId="66698D02" w:rsidR="004B6C1B" w:rsidRPr="004B6C1B" w:rsidRDefault="004B6C1B" w:rsidP="004B6C1B">
      <w:pPr>
        <w:pStyle w:val="FormelAllein"/>
        <w:rPr>
          <w:rFonts w:ascii="Times New Roman" w:hAnsi="Times New Roman"/>
        </w:rPr>
      </w:pPr>
      <m:oMath>
        <m:r>
          <m:t>φ(s)=E(M(R(σ(s))))</m:t>
        </m:r>
      </m:oMath>
      <w:r w:rsidRPr="004B6C1B">
        <w:rPr>
          <w:rFonts w:ascii="Times New Roman" w:hAnsi="Times New Roman"/>
        </w:rPr>
        <w:t xml:space="preserve"> </w:t>
      </w:r>
    </w:p>
    <w:p w14:paraId="066C29F1" w14:textId="7214E1C8" w:rsidR="004B6C1B" w:rsidRPr="004B6C1B" w:rsidRDefault="004B6C1B" w:rsidP="004B6C1B">
      <w:r w:rsidRPr="004B6C1B">
        <w:t>für einen Zustand s im in Kapitel 3 eingeführten Zustands- bzw. Bedeutungsraum.</w:t>
      </w:r>
    </w:p>
    <w:p w14:paraId="39656C8B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9641C1">
          <v:rect id="_x0000_i1166" style="width:0;height:1.5pt" o:hralign="center" o:hrstd="t" o:hr="t" fillcolor="#a0a0a0" stroked="f"/>
        </w:pict>
      </w:r>
    </w:p>
    <w:p w14:paraId="2792DC31" w14:textId="4816115A" w:rsidR="004B6C1B" w:rsidRDefault="004B6C1B" w:rsidP="004B6C1B">
      <w:pPr>
        <w:pStyle w:val="berschrift2"/>
      </w:pPr>
      <w:r>
        <w:t>Interpretation</w:t>
      </w:r>
    </w:p>
    <w:p w14:paraId="1F7E65C0" w14:textId="1D1FA931" w:rsidR="004B6C1B" w:rsidRPr="004B6C1B" w:rsidRDefault="004B6C1B" w:rsidP="004B6C1B">
      <w:r w:rsidRPr="004B6C1B">
        <w:t>Mit d</w:t>
      </w:r>
      <w:r>
        <w:t>ies</w:t>
      </w:r>
      <w:r w:rsidRPr="004B6C1B">
        <w:t>er Notation</w:t>
      </w:r>
      <w:r>
        <w:t xml:space="preserve"> wird</w:t>
      </w:r>
      <w:r w:rsidRPr="004B6C1B">
        <w:t xml:space="preserve"> eine funktionale Grundsequenz der Bedeutungs- und Strukturgenese zusammen</w:t>
      </w:r>
      <w:r>
        <w:t>gefasst</w:t>
      </w:r>
      <w:r w:rsidRPr="004B6C1B">
        <w:t>.</w:t>
      </w:r>
    </w:p>
    <w:p w14:paraId="4F123C0F" w14:textId="2347779D" w:rsidR="004B6C1B" w:rsidRPr="004B6C1B" w:rsidRDefault="004B6C1B" w:rsidP="004B6C1B">
      <w:r w:rsidRPr="004B6C1B">
        <w:t xml:space="preserve">φ </w:t>
      </w:r>
      <w:r>
        <w:t xml:space="preserve">wird </w:t>
      </w:r>
      <w:r w:rsidRPr="004B6C1B">
        <w:t>nicht als abstrakte Abbildung</w:t>
      </w:r>
      <w:r>
        <w:t xml:space="preserve"> verstanden</w:t>
      </w:r>
      <w:r w:rsidRPr="004B6C1B">
        <w:t>, sondern als operative Prozessfigur, die beschreibt, wie aus einem noch unstrukturierten oder vorstrukturierten Zustand schrittweise Bedeutung entsteht:</w:t>
      </w:r>
    </w:p>
    <w:p w14:paraId="0996E5F7" w14:textId="42FD9ECC" w:rsidR="004B6C1B" w:rsidRPr="004B6C1B" w:rsidRDefault="004B6C1B" w:rsidP="004B6C1B">
      <w:pPr>
        <w:pStyle w:val="Aufzhlung"/>
      </w:pPr>
      <w:r w:rsidRPr="004B6C1B">
        <w:t xml:space="preserve">σ wirkt als </w:t>
      </w:r>
      <w:r w:rsidRPr="004B6C1B">
        <w:rPr>
          <w:b/>
          <w:bCs/>
        </w:rPr>
        <w:t>strukturelle Setzung oder Vorstrukturierung</w:t>
      </w:r>
      <w:r w:rsidRPr="004B6C1B">
        <w:t>.</w:t>
      </w:r>
      <w:r w:rsidRPr="004B6C1B">
        <w:br/>
        <w:t xml:space="preserve">Sie legt fest, </w:t>
      </w:r>
      <w:r w:rsidRPr="004B6C1B">
        <w:rPr>
          <w:rFonts w:eastAsia="Times New Roman"/>
          <w:i/>
          <w:iCs/>
        </w:rPr>
        <w:t>was überhaupt als unterscheidbar erscheint</w:t>
      </w:r>
      <w:r w:rsidRPr="004B6C1B">
        <w:t>.</w:t>
      </w:r>
    </w:p>
    <w:p w14:paraId="7D00F863" w14:textId="16C1CCEE" w:rsidR="004B6C1B" w:rsidRPr="004B6C1B" w:rsidRDefault="004B6C1B" w:rsidP="004B6C1B">
      <w:pPr>
        <w:pStyle w:val="Aufzhlung"/>
      </w:pPr>
      <w:r w:rsidRPr="004B6C1B">
        <w:t xml:space="preserve">R ordnet diese Setzungen </w:t>
      </w:r>
      <w:r w:rsidRPr="004B6C1B">
        <w:rPr>
          <w:b/>
          <w:bCs/>
        </w:rPr>
        <w:t>relational ein</w:t>
      </w:r>
      <w:r w:rsidRPr="004B6C1B">
        <w:t xml:space="preserve"> (Bezug, Differenz, Nachbarschaft, Abhängigkeit).</w:t>
      </w:r>
    </w:p>
    <w:p w14:paraId="2945EEFE" w14:textId="23DF919E" w:rsidR="004B6C1B" w:rsidRPr="004B6C1B" w:rsidRDefault="004B6C1B" w:rsidP="004B6C1B">
      <w:pPr>
        <w:pStyle w:val="Aufzhlung"/>
      </w:pPr>
      <w:r w:rsidRPr="004B6C1B">
        <w:t xml:space="preserve">M integriert diese Relationen zu einem </w:t>
      </w:r>
      <w:r w:rsidRPr="004B6C1B">
        <w:rPr>
          <w:b/>
          <w:bCs/>
        </w:rPr>
        <w:t>internen Modell</w:t>
      </w:r>
      <w:r w:rsidRPr="004B6C1B">
        <w:t>.</w:t>
      </w:r>
    </w:p>
    <w:p w14:paraId="7AEE5804" w14:textId="52E214FE" w:rsidR="004B6C1B" w:rsidRPr="004B6C1B" w:rsidRDefault="004B6C1B" w:rsidP="004B6C1B">
      <w:pPr>
        <w:pStyle w:val="Aufzhlung"/>
      </w:pPr>
      <w:r w:rsidRPr="004B6C1B">
        <w:lastRenderedPageBreak/>
        <w:t xml:space="preserve">E macht dieses Modell </w:t>
      </w:r>
      <w:r w:rsidRPr="004B6C1B">
        <w:rPr>
          <w:b/>
          <w:bCs/>
        </w:rPr>
        <w:t>explizit erfahrbar, kommunizierbar oder handlungsleitend</w:t>
      </w:r>
      <w:r w:rsidRPr="004B6C1B">
        <w:t>.</w:t>
      </w:r>
    </w:p>
    <w:p w14:paraId="24B3982D" w14:textId="464C2FC3" w:rsidR="004B6C1B" w:rsidRPr="004B6C1B" w:rsidRDefault="004B6C1B" w:rsidP="004B6C1B">
      <w:r w:rsidRPr="004B6C1B">
        <w:t xml:space="preserve">Damit beschreibt φ eine </w:t>
      </w:r>
      <w:r w:rsidRPr="004B6C1B">
        <w:rPr>
          <w:b/>
          <w:bCs/>
        </w:rPr>
        <w:t>gerichtete, nicht-kommutative Prozessabfolge</w:t>
      </w:r>
      <w:r w:rsidRPr="004B6C1B">
        <w:t>, deren Bedeutung sich nur aus ihrer Reihenfolge ergibt.</w:t>
      </w:r>
    </w:p>
    <w:p w14:paraId="5AD364CE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1BB55B3">
          <v:rect id="_x0000_i1167" style="width:0;height:1.5pt" o:hralign="center" o:hrstd="t" o:hr="t" fillcolor="#a0a0a0" stroked="f"/>
        </w:pict>
      </w:r>
    </w:p>
    <w:p w14:paraId="07C58514" w14:textId="3F8EF92D" w:rsidR="004B6C1B" w:rsidRDefault="004B6C1B" w:rsidP="004B6C1B">
      <w:pPr>
        <w:pStyle w:val="berschrift2"/>
      </w:pPr>
      <w:r>
        <w:t>Beispiel für die Bedeutung</w:t>
      </w:r>
    </w:p>
    <w:p w14:paraId="52642B36" w14:textId="77777777" w:rsidR="004B6C1B" w:rsidRPr="004B6C1B" w:rsidRDefault="004B6C1B" w:rsidP="004B6C1B">
      <w:pPr>
        <w:pStyle w:val="berschrift4"/>
      </w:pPr>
      <w:r w:rsidRPr="004B6C1B">
        <w:t>Kontext: Funktionale Raumkonstitution</w:t>
      </w:r>
    </w:p>
    <w:p w14:paraId="67DA983F" w14:textId="6EE55779" w:rsidR="004B6C1B" w:rsidRPr="004B6C1B" w:rsidRDefault="004B6C1B" w:rsidP="004B6C1B">
      <w:r w:rsidRPr="004B6C1B">
        <w:t>Sei s</w:t>
      </w:r>
      <w:r w:rsidRPr="004B6C1B">
        <w:rPr>
          <w:vertAlign w:val="subscript"/>
        </w:rPr>
        <w:t>0</w:t>
      </w:r>
      <w:r w:rsidRPr="004B6C1B">
        <w:t>​ ein anfänglicher Wahrnehmungszustand ohne explizite geometrische Struktur.</w:t>
      </w:r>
    </w:p>
    <w:p w14:paraId="480F9CBA" w14:textId="37E8893A" w:rsidR="004B6C1B" w:rsidRPr="004B6C1B" w:rsidRDefault="004B6C1B" w:rsidP="004B6C1B">
      <w:r w:rsidRPr="004B6C1B">
        <w:t>Die Anwendung von φ auf s</w:t>
      </w:r>
      <w:r w:rsidRPr="004B6C1B">
        <w:rPr>
          <w:vertAlign w:val="subscript"/>
        </w:rPr>
        <w:t>0</w:t>
      </w:r>
      <w:r w:rsidRPr="004B6C1B">
        <w:t>​ bedeutet:</w:t>
      </w:r>
    </w:p>
    <w:p w14:paraId="19FC5E5E" w14:textId="617E16D8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</w:t>
      </w:r>
      <w:r w:rsidRPr="004B6C1B">
        <w:t xml:space="preserve"> </w:t>
      </w:r>
      <w:r w:rsidRPr="004B6C1B">
        <w:br/>
        <w:t>Erste strukturelle Markierungen entstehen (z. B. „hier–dort“, „oben–unten“).</w:t>
      </w:r>
    </w:p>
    <w:p w14:paraId="01BD0AFA" w14:textId="420F8CF3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</w:t>
      </w:r>
      <w:r w:rsidRPr="004B6C1B">
        <w:t xml:space="preserve"> </w:t>
      </w:r>
      <w:r w:rsidRPr="004B6C1B">
        <w:br/>
        <w:t>Diese Markierungen werden in Beziehung gesetzt</w:t>
      </w:r>
      <w:r w:rsidRPr="004B6C1B">
        <w:br/>
        <w:t>(Abstand, Richtung, Parallelität, Orientierung).</w:t>
      </w:r>
    </w:p>
    <w:p w14:paraId="4C5ACF98" w14:textId="1A4F1D2D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</w:t>
      </w:r>
      <w:r w:rsidRPr="004B6C1B">
        <w:t xml:space="preserve"> </w:t>
      </w:r>
      <w:r w:rsidRPr="004B6C1B">
        <w:br/>
        <w:t xml:space="preserve">Die Relationen werden zu einem </w:t>
      </w:r>
      <w:r w:rsidRPr="004B6C1B">
        <w:rPr>
          <w:b/>
          <w:bCs/>
        </w:rPr>
        <w:t>kohärenten Raum-Modell</w:t>
      </w:r>
      <w:r w:rsidRPr="004B6C1B">
        <w:t xml:space="preserve"> integriert</w:t>
      </w:r>
      <w:r w:rsidRPr="004B6C1B">
        <w:br/>
        <w:t>(z. B. Koordinatensystem, Achsenstruktur).</w:t>
      </w:r>
    </w:p>
    <w:p w14:paraId="52DACB98" w14:textId="06D14A9B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E(M(R(σ(s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))))</w:t>
      </w:r>
      <w:r w:rsidRPr="004B6C1B">
        <w:t xml:space="preserve"> </w:t>
      </w:r>
      <w:r w:rsidRPr="004B6C1B">
        <w:br/>
        <w:t xml:space="preserve">Das Modell wird </w:t>
      </w:r>
      <w:r w:rsidRPr="004B6C1B">
        <w:rPr>
          <w:b/>
          <w:bCs/>
        </w:rPr>
        <w:t>explizit verfügbar</w:t>
      </w:r>
      <w:r w:rsidRPr="004B6C1B">
        <w:t>: benennbar, darstellbar, operierbar.</w:t>
      </w:r>
    </w:p>
    <w:p w14:paraId="2EC15ABD" w14:textId="0BD558DF" w:rsidR="004B6C1B" w:rsidRPr="004B6C1B" w:rsidRDefault="004B6C1B" w:rsidP="004B6C1B">
      <w:r w:rsidRPr="004B6C1B">
        <w:t>Im Sinne von Kapitel 3 entsteht Raum damit nicht als vorausgesetzte Entität, sondern als funktionales Ergebnis der Operatorsequenz φ.</w:t>
      </w:r>
    </w:p>
    <w:p w14:paraId="31D41193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EF82C9C">
          <v:rect id="_x0000_i1168" style="width:0;height:1.5pt" o:hralign="center" o:hrstd="t" o:hr="t" fillcolor="#a0a0a0" stroked="f"/>
        </w:pict>
      </w:r>
    </w:p>
    <w:p w14:paraId="0EC12FCA" w14:textId="24531A3F" w:rsidR="004B6C1B" w:rsidRDefault="004B6C1B" w:rsidP="004B6C1B">
      <w:pPr>
        <w:pStyle w:val="berschrift2"/>
      </w:pPr>
      <w:r>
        <w:t>Zusammenfassung</w:t>
      </w:r>
    </w:p>
    <w:p w14:paraId="1720598A" w14:textId="77777777" w:rsidR="004B6C1B" w:rsidRPr="004B6C1B" w:rsidRDefault="004B6C1B" w:rsidP="004B6C1B">
      <w:pPr>
        <w:pStyle w:val="Aufzhlung"/>
      </w:pPr>
      <w:r w:rsidRPr="004B6C1B">
        <w:t>Die Gleichung</w:t>
      </w:r>
    </w:p>
    <w:p w14:paraId="4F17BB54" w14:textId="724BF3B2" w:rsidR="004B6C1B" w:rsidRPr="004B6C1B" w:rsidRDefault="004B6C1B" w:rsidP="004B6C1B">
      <w:pPr>
        <w:pStyle w:val="FormelAllein"/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B6C1B">
        <w:t xml:space="preserve"> </w:t>
      </w:r>
    </w:p>
    <w:p w14:paraId="5C7A6832" w14:textId="77777777" w:rsidR="004B6C1B" w:rsidRPr="004B6C1B" w:rsidRDefault="004B6C1B" w:rsidP="004B6C1B">
      <w:pPr>
        <w:pStyle w:val="Aufzhlung"/>
        <w:numPr>
          <w:ilvl w:val="0"/>
          <w:numId w:val="0"/>
        </w:numPr>
        <w:ind w:left="714"/>
      </w:pPr>
      <w:r w:rsidRPr="004B6C1B">
        <w:t xml:space="preserve">definiert einen </w:t>
      </w:r>
      <w:r w:rsidRPr="004B6C1B">
        <w:rPr>
          <w:b/>
          <w:bCs/>
        </w:rPr>
        <w:t>fundamentalen Struktur- und Bedeutungsoperator</w:t>
      </w:r>
      <w:r w:rsidRPr="004B6C1B">
        <w:t>.</w:t>
      </w:r>
    </w:p>
    <w:p w14:paraId="5EFC2878" w14:textId="681933C7" w:rsidR="004B6C1B" w:rsidRPr="004B6C1B" w:rsidRDefault="004B6C1B" w:rsidP="004B6C1B">
      <w:pPr>
        <w:pStyle w:val="Aufzhlung"/>
      </w:pPr>
      <w:r w:rsidRPr="004B6C1B">
        <w:t xml:space="preserve">φ beschreibt einen </w:t>
      </w:r>
      <w:r w:rsidRPr="004B6C1B">
        <w:rPr>
          <w:b/>
          <w:bCs/>
        </w:rPr>
        <w:t>gerichteten, nicht umkehrbaren Prozess</w:t>
      </w:r>
      <w:r w:rsidRPr="004B6C1B">
        <w:t>.</w:t>
      </w:r>
    </w:p>
    <w:p w14:paraId="0AA9696D" w14:textId="77777777" w:rsidR="004B6C1B" w:rsidRPr="004B6C1B" w:rsidRDefault="004B6C1B" w:rsidP="004B6C1B">
      <w:pPr>
        <w:pStyle w:val="Aufzhlung"/>
      </w:pPr>
      <w:r w:rsidRPr="004B6C1B">
        <w:t xml:space="preserve">Bedeutung, Raum und Struktur werden </w:t>
      </w:r>
      <w:r w:rsidRPr="004B6C1B">
        <w:rPr>
          <w:b/>
          <w:bCs/>
        </w:rPr>
        <w:t>nicht postuliert</w:t>
      </w:r>
      <w:r w:rsidRPr="004B6C1B">
        <w:t xml:space="preserve">, sondern </w:t>
      </w:r>
      <w:r w:rsidRPr="004B6C1B">
        <w:rPr>
          <w:b/>
          <w:bCs/>
        </w:rPr>
        <w:t>operativ erzeugt</w:t>
      </w:r>
      <w:r w:rsidRPr="004B6C1B">
        <w:t>.</w:t>
      </w:r>
    </w:p>
    <w:p w14:paraId="203E284E" w14:textId="25048828" w:rsidR="004B6C1B" w:rsidRPr="004B6C1B" w:rsidRDefault="004B6C1B" w:rsidP="004B6C1B">
      <w:pPr>
        <w:pStyle w:val="Aufzhlung"/>
      </w:pPr>
      <w:r w:rsidRPr="004B6C1B">
        <w:t>In Kapitel 3 fungiert φ als:</w:t>
      </w:r>
    </w:p>
    <w:p w14:paraId="0B9D0A89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proofErr w:type="spellStart"/>
      <w:r w:rsidRPr="004B6C1B">
        <w:t>Basismapping</w:t>
      </w:r>
      <w:proofErr w:type="spellEnd"/>
      <w:r w:rsidRPr="004B6C1B">
        <w:t xml:space="preserve"> für Iterationen,</w:t>
      </w:r>
    </w:p>
    <w:p w14:paraId="22A9E736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Ausgangspunkt für Grenzprozesse,</w:t>
      </w:r>
    </w:p>
    <w:p w14:paraId="6B17DA5B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und methodisches Bindeglied zwischen Wahrnehmung, Modell und Explikation.</w:t>
      </w:r>
    </w:p>
    <w:p w14:paraId="6B1AEBBD" w14:textId="3DFF5459" w:rsidR="00AA0629" w:rsidRPr="00AA0629" w:rsidRDefault="004B6C1B" w:rsidP="00AA0629">
      <w:pPr>
        <w:pStyle w:val="Aufzhlung"/>
      </w:pPr>
      <w:r w:rsidRPr="004B6C1B">
        <w:t xml:space="preserve">Erst durch Iteration von φ (vgl. </w:t>
      </w:r>
      <w:proofErr w:type="spellStart"/>
      <w:r w:rsidRPr="004B6C1B">
        <w:t>φ</w:t>
      </w:r>
      <w:r w:rsidRPr="004B6C1B">
        <w:rPr>
          <w:vertAlign w:val="superscript"/>
        </w:rPr>
        <w:t>n</w:t>
      </w:r>
      <w:proofErr w:type="spellEnd"/>
      <w:r w:rsidRPr="004B6C1B">
        <w:t xml:space="preserve">) entstehen </w:t>
      </w:r>
      <w:r w:rsidRPr="004B6C1B">
        <w:rPr>
          <w:b/>
          <w:bCs/>
        </w:rPr>
        <w:t>stabile, tragfähige Strukture</w:t>
      </w:r>
      <w:r w:rsidR="00AA0629">
        <w:rPr>
          <w:b/>
          <w:bCs/>
        </w:rPr>
        <w:t>n</w:t>
      </w:r>
    </w:p>
    <w:p w14:paraId="5CDCFB98" w14:textId="088ED8AC" w:rsidR="00AA0629" w:rsidRPr="00AA0629" w:rsidRDefault="00000000" w:rsidP="00AA0629">
      <w:r>
        <w:lastRenderedPageBreak/>
        <w:pict w14:anchorId="2CEB6060">
          <v:rect id="_x0000_i1169" style="width:0;height:1.5pt" o:hralign="center" o:hrstd="t" o:hr="t" fillcolor="#a0a0a0" stroked="f"/>
        </w:pict>
      </w:r>
    </w:p>
    <w:p w14:paraId="15889F8A" w14:textId="77777777" w:rsidR="007A5E59" w:rsidRDefault="007A5E59" w:rsidP="007A5E59"/>
    <w:p w14:paraId="4A219D28" w14:textId="64579436" w:rsidR="007A5E59" w:rsidRPr="00C8242D" w:rsidRDefault="007A5E59" w:rsidP="007A5E59">
      <w:pPr>
        <w:pStyle w:val="berschrift1"/>
      </w:pPr>
      <w:r w:rsidRPr="00C8242D">
        <w:t>(3.4.1.</w:t>
      </w:r>
      <w:r>
        <w:t>3</w:t>
      </w:r>
      <w:r w:rsidRPr="00C8242D">
        <w:t>)</w:t>
      </w:r>
    </w:p>
    <w:p w14:paraId="09D597B3" w14:textId="101805C8" w:rsidR="007A5E59" w:rsidRPr="00B3678B" w:rsidRDefault="00000000" w:rsidP="00B3678B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681A3992" w14:textId="77777777" w:rsidR="007A5E59" w:rsidRDefault="007A5E59" w:rsidP="007A5E59">
      <w:pPr>
        <w:pStyle w:val="berschrift1"/>
      </w:pPr>
    </w:p>
    <w:p w14:paraId="571384BA" w14:textId="2672E0EF" w:rsidR="007A5E59" w:rsidRDefault="007A5E59" w:rsidP="007A5E59">
      <w:pPr>
        <w:pStyle w:val="berschrift2"/>
      </w:pPr>
      <w:r>
        <w:t>Bedeutung der Notation</w:t>
      </w:r>
    </w:p>
    <w:p w14:paraId="0B76FEF4" w14:textId="0F87EA30" w:rsidR="007A5E59" w:rsidRDefault="007A5E59" w:rsidP="0043310A">
      <w:r>
        <w:t>Es gilt:</w:t>
      </w:r>
    </w:p>
    <w:p w14:paraId="6F1F7E33" w14:textId="7F8B54A7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7A5E59" w:rsidRPr="007A5E59">
        <w:rPr>
          <w:rStyle w:val="AufzhlungZchn"/>
        </w:rPr>
        <w:t xml:space="preserve"> ist ein anfänglicher Zustand im in Kapitel 3 eingeführten</w:t>
      </w:r>
      <w:r w:rsidR="007A5E59">
        <w:t xml:space="preserve"> Zustands- bzw. Bedeutungsraum.</w:t>
      </w:r>
    </w:p>
    <w:p w14:paraId="26396723" w14:textId="51FD1DA6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43310A" w:rsidRPr="004B6C1B">
        <w:t xml:space="preserve"> </w:t>
      </w:r>
      <w:r w:rsidR="007A5E59">
        <w:t xml:space="preserve">ist eine </w:t>
      </w:r>
      <w:r w:rsidR="007A5E59">
        <w:rPr>
          <w:rStyle w:val="Fett"/>
        </w:rPr>
        <w:t>Folge von Operatoren</w:t>
      </w:r>
      <w:r w:rsidR="007A5E59">
        <w:t xml:space="preserve">, die iterativ aus einer Grundstruktur hervorgeht (vgl. </w:t>
      </w:r>
      <w:r w:rsidR="007A5E59">
        <w:rPr>
          <w:rStyle w:val="katex-mathml"/>
        </w:rPr>
        <w:t>o</w:t>
      </w:r>
      <w:r w:rsidR="007A5E59" w:rsidRPr="0043310A">
        <w:rPr>
          <w:rStyle w:val="katex-mathml"/>
          <w:vertAlign w:val="subscript"/>
        </w:rPr>
        <w:t>n</w:t>
      </w:r>
      <w:r w:rsidR="007A5E59">
        <w:rPr>
          <w:rStyle w:val="katex-mathml"/>
        </w:rPr>
        <w:t>=</w:t>
      </w:r>
      <w:proofErr w:type="spellStart"/>
      <w:r w:rsidR="007A5E59">
        <w:rPr>
          <w:rStyle w:val="katex-mathml"/>
        </w:rPr>
        <w:t>φ</w:t>
      </w:r>
      <w:r w:rsidR="007A5E59" w:rsidRPr="0043310A">
        <w:rPr>
          <w:rStyle w:val="katex-mathml"/>
          <w:vertAlign w:val="subscript"/>
        </w:rPr>
        <w:t>n</w:t>
      </w:r>
      <w:proofErr w:type="spellEnd"/>
      <w:r w:rsidR="007A5E59">
        <w:t>).</w:t>
      </w:r>
    </w:p>
    <w:p w14:paraId="03365FE4" w14:textId="2F5B9B0D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7A5E59">
        <w:t xml:space="preserve"> bezeichnet den durch den Operator </w:t>
      </w:r>
      <w:r w:rsidR="007A5E59">
        <w:rPr>
          <w:rStyle w:val="katex-mathml"/>
        </w:rPr>
        <w:t>o</w:t>
      </w:r>
      <w:r w:rsidR="007A5E59" w:rsidRPr="00944129">
        <w:rPr>
          <w:rStyle w:val="katex-mathml"/>
          <w:vertAlign w:val="subscript"/>
        </w:rPr>
        <w:t>n</w:t>
      </w:r>
      <w:r w:rsidR="00944129">
        <w:rPr>
          <w:rStyle w:val="vlist-s"/>
        </w:rPr>
        <w:t xml:space="preserve"> </w:t>
      </w:r>
      <w:r w:rsidR="007A5E59">
        <w:rPr>
          <w:rStyle w:val="vlist-s"/>
        </w:rPr>
        <w:t>​</w:t>
      </w:r>
      <w:r w:rsidR="007A5E59">
        <w:t xml:space="preserve"> erzeugten Zustand nach </w:t>
      </w:r>
      <w:r w:rsidR="007A5E59">
        <w:rPr>
          <w:rStyle w:val="katex-mathml"/>
        </w:rPr>
        <w:t>n</w:t>
      </w:r>
      <w:r w:rsidR="007A5E59">
        <w:t xml:space="preserve"> Iterationen.</w:t>
      </w:r>
    </w:p>
    <w:p w14:paraId="58096DD1" w14:textId="24809DFF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7A5E59">
        <w:t xml:space="preserve"> ist der </w:t>
      </w:r>
      <w:r w:rsidR="007A5E59">
        <w:rPr>
          <w:rStyle w:val="Fett"/>
        </w:rPr>
        <w:t>Grenzzustand</w:t>
      </w:r>
      <w:r w:rsidR="007A5E59">
        <w:t xml:space="preserve"> dieser Iteration.</w:t>
      </w:r>
    </w:p>
    <w:p w14:paraId="7CC6C969" w14:textId="4DA8D4C1" w:rsidR="007A5E59" w:rsidRDefault="007A5E59" w:rsidP="0043310A">
      <w:r>
        <w:t xml:space="preserve">Die Notation drückt aus, dass die durch </w:t>
      </w:r>
      <w:r>
        <w:rPr>
          <w:rStyle w:val="katex-mathml"/>
        </w:rPr>
        <w:t>o</w:t>
      </w:r>
      <w:r w:rsidRPr="0043310A">
        <w:rPr>
          <w:rStyle w:val="katex-mathml"/>
          <w:vertAlign w:val="subscript"/>
        </w:rPr>
        <w:t>n</w:t>
      </w:r>
      <w:r w:rsidR="0043310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erzeugte Zustandsfolge gegen einen stabilen Zustand konvergiert.</w:t>
      </w:r>
    </w:p>
    <w:p w14:paraId="5367BE73" w14:textId="77777777" w:rsidR="00AA0629" w:rsidRPr="00AA0629" w:rsidRDefault="00000000" w:rsidP="00AA0629">
      <w:r>
        <w:pict w14:anchorId="646009E0">
          <v:rect id="_x0000_i1170" style="width:0;height:1.5pt" o:hralign="center" o:hrstd="t" o:hr="t" fillcolor="#a0a0a0" stroked="f"/>
        </w:pict>
      </w:r>
    </w:p>
    <w:p w14:paraId="251F0274" w14:textId="31ADD5B0" w:rsidR="007A5E59" w:rsidRDefault="007A5E59" w:rsidP="007A5E59">
      <w:pPr>
        <w:pStyle w:val="berschrift2"/>
      </w:pPr>
      <w:r>
        <w:t>Interpretation</w:t>
      </w:r>
    </w:p>
    <w:p w14:paraId="13088242" w14:textId="16DA37AA" w:rsidR="00944129" w:rsidRPr="00944129" w:rsidRDefault="00944129" w:rsidP="0043310A">
      <w:r w:rsidRPr="00944129">
        <w:t>Mit d</w:t>
      </w:r>
      <w:r w:rsidR="0043310A">
        <w:t>ies</w:t>
      </w:r>
      <w:r w:rsidRPr="00944129">
        <w:t>e</w:t>
      </w:r>
      <w:r w:rsidR="0043310A">
        <w:t>r</w:t>
      </w:r>
      <w:r w:rsidRPr="00944129">
        <w:t xml:space="preserve"> Gleichung</w:t>
      </w:r>
      <w:r w:rsidR="0043310A">
        <w:t xml:space="preserve"> wird </w:t>
      </w:r>
      <w:r w:rsidRPr="00944129">
        <w:t xml:space="preserve">ein </w:t>
      </w:r>
      <w:r w:rsidRPr="00944129">
        <w:rPr>
          <w:b/>
          <w:bCs/>
        </w:rPr>
        <w:t xml:space="preserve">Konvergenzprozess im </w:t>
      </w:r>
      <w:proofErr w:type="spellStart"/>
      <w:r w:rsidRPr="00944129">
        <w:rPr>
          <w:b/>
          <w:bCs/>
        </w:rPr>
        <w:t>Operatorenraum</w:t>
      </w:r>
      <w:proofErr w:type="spellEnd"/>
      <w:r w:rsidR="0043310A" w:rsidRPr="0043310A">
        <w:t xml:space="preserve"> beschrieben</w:t>
      </w:r>
      <w:r w:rsidRPr="00944129">
        <w:t xml:space="preserve">, nicht </w:t>
      </w:r>
      <w:r w:rsidR="0043310A">
        <w:t>nur</w:t>
      </w:r>
      <w:r w:rsidRPr="00944129">
        <w:t xml:space="preserve"> eine mathematische Grenzwertbildung.</w:t>
      </w:r>
    </w:p>
    <w:p w14:paraId="4879E801" w14:textId="77777777" w:rsidR="00944129" w:rsidRPr="00944129" w:rsidRDefault="00944129" w:rsidP="0043310A">
      <w:r w:rsidRPr="00944129">
        <w:t>Inhaltlich bedeutet dies:</w:t>
      </w:r>
    </w:p>
    <w:p w14:paraId="07C659E4" w14:textId="5ED8AA7F" w:rsidR="00944129" w:rsidRPr="00944129" w:rsidRDefault="00944129" w:rsidP="0043310A">
      <w:pPr>
        <w:pStyle w:val="Aufzhlung"/>
      </w:pPr>
      <w:r w:rsidRPr="00944129">
        <w:t>Der Anfangszustand s</w:t>
      </w:r>
      <w:r w:rsidRPr="00944129">
        <w:rPr>
          <w:vertAlign w:val="subscript"/>
        </w:rPr>
        <w:t>0</w:t>
      </w:r>
      <w:r w:rsidRPr="00944129">
        <w:t>​ wird wiederholt</w:t>
      </w:r>
      <w:r w:rsidR="0043310A">
        <w:t xml:space="preserve"> </w:t>
      </w:r>
      <w:proofErr w:type="gramStart"/>
      <w:r w:rsidRPr="00944129">
        <w:t>durch</w:t>
      </w:r>
      <w:r w:rsidR="0043310A">
        <w:t xml:space="preserve"> </w:t>
      </w:r>
      <w:r w:rsidRPr="00944129">
        <w:t>strukturierende</w:t>
      </w:r>
      <w:proofErr w:type="gramEnd"/>
      <w:r w:rsidR="0043310A">
        <w:t xml:space="preserve"> </w:t>
      </w:r>
      <w:r w:rsidRPr="00944129">
        <w:t>Operatoren transformiert.</w:t>
      </w:r>
    </w:p>
    <w:p w14:paraId="5F73260A" w14:textId="77777777" w:rsidR="00944129" w:rsidRPr="00944129" w:rsidRDefault="00944129" w:rsidP="0043310A">
      <w:pPr>
        <w:pStyle w:val="Aufzhlung"/>
      </w:pPr>
      <w:r w:rsidRPr="00944129">
        <w:t xml:space="preserve">Jede Iteration verändert den Zustand, jedoch </w:t>
      </w:r>
      <w:r w:rsidRPr="00944129">
        <w:rPr>
          <w:b/>
          <w:bCs/>
        </w:rPr>
        <w:t>mit abnehmender struktureller Differenz</w:t>
      </w:r>
      <w:r w:rsidRPr="00944129">
        <w:t>.</w:t>
      </w:r>
    </w:p>
    <w:p w14:paraId="5F873FE6" w14:textId="3B26F945" w:rsidR="00944129" w:rsidRPr="00944129" w:rsidRDefault="00944129" w:rsidP="0043310A">
      <w:pPr>
        <w:pStyle w:val="Aufzhlung"/>
      </w:pPr>
      <w:r w:rsidRPr="00944129">
        <w:t>Ab einem bestimmten Punkt führen weitere Anwendungen von o</w:t>
      </w:r>
      <w:r w:rsidRPr="00944129">
        <w:rPr>
          <w:vertAlign w:val="subscript"/>
        </w:rPr>
        <w:t>n</w:t>
      </w:r>
      <w:r w:rsidR="0043310A" w:rsidRPr="00944129">
        <w:t xml:space="preserve"> </w:t>
      </w:r>
      <w:r w:rsidRPr="00944129">
        <w:t xml:space="preserve">​ </w:t>
      </w:r>
      <w:r w:rsidRPr="00944129">
        <w:rPr>
          <w:b/>
          <w:bCs/>
        </w:rPr>
        <w:t>nicht mehr zu qualitativ neuen Strukturen</w:t>
      </w:r>
      <w:r w:rsidRPr="00944129">
        <w:t>, sondern stabilisieren das bereits Erzeugte.</w:t>
      </w:r>
    </w:p>
    <w:p w14:paraId="62AB3478" w14:textId="4F943301" w:rsidR="00944129" w:rsidRPr="00944129" w:rsidRDefault="00944129" w:rsidP="0043310A">
      <w:r w:rsidRPr="00944129"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ist daher </w:t>
      </w:r>
      <w:r w:rsidRPr="00944129">
        <w:rPr>
          <w:b/>
          <w:bCs/>
        </w:rPr>
        <w:t>kein Endpunkt im zeitlichen Sinne</w:t>
      </w:r>
      <w:r w:rsidRPr="00944129">
        <w:t xml:space="preserve">, sondern ein </w:t>
      </w:r>
      <w:r w:rsidRPr="00944129">
        <w:rPr>
          <w:b/>
          <w:bCs/>
        </w:rPr>
        <w:t>funktional stabiler Attraktor</w:t>
      </w:r>
      <w:r w:rsidRPr="00944129">
        <w:t xml:space="preserve"> im Bedeutungsraum.</w:t>
      </w:r>
    </w:p>
    <w:p w14:paraId="5D08B83C" w14:textId="77777777" w:rsidR="00944129" w:rsidRPr="00944129" w:rsidRDefault="00944129" w:rsidP="0043310A">
      <w:r w:rsidRPr="00944129">
        <w:t xml:space="preserve">Im Kontext von Kapitel 3 markiert diese Gleichung den Übergang von </w:t>
      </w:r>
      <w:r w:rsidRPr="00944129">
        <w:rPr>
          <w:b/>
          <w:bCs/>
        </w:rPr>
        <w:t>prozessualer Genese</w:t>
      </w:r>
      <w:r w:rsidRPr="00944129">
        <w:t xml:space="preserve"> zu </w:t>
      </w:r>
      <w:r w:rsidRPr="00944129">
        <w:rPr>
          <w:b/>
          <w:bCs/>
        </w:rPr>
        <w:t>struktureller Kohärenz</w:t>
      </w:r>
      <w:r w:rsidRPr="00944129">
        <w:t>.</w:t>
      </w:r>
    </w:p>
    <w:p w14:paraId="43A21A49" w14:textId="77777777" w:rsidR="00AA0629" w:rsidRPr="00AA0629" w:rsidRDefault="00000000" w:rsidP="00AA0629">
      <w:r>
        <w:pict w14:anchorId="4E022714">
          <v:rect id="_x0000_i1171" style="width:0;height:1.5pt" o:hralign="center" o:hrstd="t" o:hr="t" fillcolor="#a0a0a0" stroked="f"/>
        </w:pict>
      </w:r>
    </w:p>
    <w:p w14:paraId="496D4552" w14:textId="0009317C" w:rsidR="007A5E59" w:rsidRDefault="007A5E59" w:rsidP="007A5E59">
      <w:pPr>
        <w:pStyle w:val="berschrift2"/>
      </w:pPr>
      <w:r>
        <w:lastRenderedPageBreak/>
        <w:t>Beispiel für die Bedeutung</w:t>
      </w:r>
    </w:p>
    <w:p w14:paraId="54FCC208" w14:textId="77777777" w:rsidR="00944129" w:rsidRPr="00944129" w:rsidRDefault="00944129" w:rsidP="00AA0629">
      <w:pPr>
        <w:pStyle w:val="berschrift4"/>
      </w:pPr>
      <w:r w:rsidRPr="00944129">
        <w:t>Kontext: Iterative Raum- und Bedeutungsstabilisierung</w:t>
      </w:r>
    </w:p>
    <w:p w14:paraId="1AD3A6E1" w14:textId="78204E03" w:rsidR="00944129" w:rsidRPr="00944129" w:rsidRDefault="00944129" w:rsidP="0043310A">
      <w:r w:rsidRPr="00944129">
        <w:t>Sei s</w:t>
      </w:r>
      <w:r w:rsidRPr="00944129">
        <w:rPr>
          <w:vertAlign w:val="subscript"/>
        </w:rPr>
        <w:t>0</w:t>
      </w:r>
      <w:r w:rsidRPr="00944129">
        <w:t xml:space="preserve"> eine anfängliche, diffuse Raumvorstellung.</w:t>
      </w:r>
      <w:r w:rsidR="0043310A">
        <w:t xml:space="preserve"> </w:t>
      </w:r>
      <w:r w:rsidRPr="00944129">
        <w:t>Durch wiederholte Anwendung der Operatorsequenz</w:t>
      </w:r>
    </w:p>
    <w:p w14:paraId="44B5B578" w14:textId="36096AF6" w:rsidR="00944129" w:rsidRPr="00944129" w:rsidRDefault="0043310A" w:rsidP="0043310A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="00944129" w:rsidRPr="00944129">
        <w:rPr>
          <w:rFonts w:ascii="Times New Roman" w:hAnsi="Times New Roman"/>
        </w:rPr>
        <w:t xml:space="preserve"> </w:t>
      </w:r>
    </w:p>
    <w:p w14:paraId="09FF8B1F" w14:textId="77777777" w:rsidR="00944129" w:rsidRPr="00944129" w:rsidRDefault="00944129" w:rsidP="0043310A">
      <w:r w:rsidRPr="00944129">
        <w:t>entsteht eine Folge:</w:t>
      </w:r>
    </w:p>
    <w:p w14:paraId="2B88E587" w14:textId="632E8FF6" w:rsidR="00944129" w:rsidRPr="00944129" w:rsidRDefault="00000000" w:rsidP="00944129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),… </m:t>
          </m:r>
        </m:oMath>
      </m:oMathPara>
    </w:p>
    <w:p w14:paraId="3DDA2789" w14:textId="4DD14087" w:rsidR="00944129" w:rsidRPr="00944129" w:rsidRDefault="00944129" w:rsidP="0043310A">
      <w:r w:rsidRPr="00944129">
        <w:t>Mit wachsendem n:</w:t>
      </w:r>
    </w:p>
    <w:p w14:paraId="752B9526" w14:textId="77777777" w:rsidR="00944129" w:rsidRPr="00944129" w:rsidRDefault="00944129" w:rsidP="0043310A">
      <w:pPr>
        <w:pStyle w:val="Aufzhlung"/>
      </w:pPr>
      <w:r w:rsidRPr="00944129">
        <w:t>werden Relationen konsistenter,</w:t>
      </w:r>
    </w:p>
    <w:p w14:paraId="2405BF9A" w14:textId="77777777" w:rsidR="00944129" w:rsidRPr="00944129" w:rsidRDefault="00944129" w:rsidP="0043310A">
      <w:pPr>
        <w:pStyle w:val="Aufzhlung"/>
      </w:pPr>
      <w:r w:rsidRPr="00944129">
        <w:t>Modelle kohärenter,</w:t>
      </w:r>
    </w:p>
    <w:p w14:paraId="0B9446E6" w14:textId="77777777" w:rsidR="00944129" w:rsidRPr="00944129" w:rsidRDefault="00944129" w:rsidP="0043310A">
      <w:pPr>
        <w:pStyle w:val="Aufzhlung"/>
      </w:pPr>
      <w:r w:rsidRPr="00944129">
        <w:t>und explizite Begriffe stabiler.</w:t>
      </w:r>
    </w:p>
    <w:p w14:paraId="527091C3" w14:textId="59531074" w:rsidR="00944129" w:rsidRPr="00944129" w:rsidRDefault="00944129" w:rsidP="0043310A">
      <w:r w:rsidRPr="00944129">
        <w:t xml:space="preserve">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entspricht dann einer </w:t>
      </w:r>
      <w:r w:rsidRPr="00944129">
        <w:rPr>
          <w:b/>
          <w:bCs/>
        </w:rPr>
        <w:t>tragfähigen Raumstruktur</w:t>
      </w:r>
      <w:r w:rsidRPr="00944129">
        <w:t>, z. B. einem internalisierten Koordinatensystem, das:</w:t>
      </w:r>
    </w:p>
    <w:p w14:paraId="4394C61F" w14:textId="77777777" w:rsidR="00944129" w:rsidRPr="00944129" w:rsidRDefault="00944129" w:rsidP="0043310A">
      <w:pPr>
        <w:pStyle w:val="Aufzhlung"/>
      </w:pPr>
      <w:r w:rsidRPr="00944129">
        <w:t>reproduzierbar angewendet werden kann,</w:t>
      </w:r>
    </w:p>
    <w:p w14:paraId="3D817CC3" w14:textId="77777777" w:rsidR="00944129" w:rsidRPr="00944129" w:rsidRDefault="00944129" w:rsidP="0043310A">
      <w:pPr>
        <w:pStyle w:val="Aufzhlung"/>
      </w:pPr>
      <w:r w:rsidRPr="00944129">
        <w:t>unabhängig von der konkreten Situation stabil bleibt,</w:t>
      </w:r>
    </w:p>
    <w:p w14:paraId="2B9C1517" w14:textId="77777777" w:rsidR="00944129" w:rsidRPr="00944129" w:rsidRDefault="00944129" w:rsidP="0043310A">
      <w:pPr>
        <w:pStyle w:val="Aufzhlung"/>
      </w:pPr>
      <w:r w:rsidRPr="00944129">
        <w:t>und als Grundlage weiterer Operationen dient.</w:t>
      </w:r>
    </w:p>
    <w:p w14:paraId="1DE1DB70" w14:textId="05655F9E" w:rsidR="00944129" w:rsidRPr="00944129" w:rsidRDefault="00944129" w:rsidP="0043310A">
      <w:r w:rsidRPr="00944129">
        <w:t xml:space="preserve">Damit beschreibt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​ in Kapitel 3 den </w:t>
      </w:r>
      <w:r w:rsidRPr="00944129">
        <w:rPr>
          <w:b/>
          <w:bCs/>
        </w:rPr>
        <w:t>didaktisch wie theoretisch relevanten Stabilitätszustand</w:t>
      </w:r>
      <w:r w:rsidRPr="00944129">
        <w:t xml:space="preserve"> eines funktional erzeugten Raumes.</w:t>
      </w:r>
    </w:p>
    <w:p w14:paraId="25A124B6" w14:textId="77777777" w:rsidR="00AA0629" w:rsidRPr="00AA0629" w:rsidRDefault="00000000" w:rsidP="00AA0629">
      <w:r>
        <w:pict w14:anchorId="3CD72B33">
          <v:rect id="_x0000_i1172" style="width:0;height:1.5pt" o:hralign="center" o:hrstd="t" o:hr="t" fillcolor="#a0a0a0" stroked="f"/>
        </w:pict>
      </w:r>
    </w:p>
    <w:p w14:paraId="444FC00D" w14:textId="428781D9" w:rsidR="007A5E59" w:rsidRDefault="007A5E59" w:rsidP="007A5E59">
      <w:pPr>
        <w:pStyle w:val="berschrift2"/>
      </w:pPr>
      <w:r>
        <w:t>Zusammenfassung</w:t>
      </w:r>
    </w:p>
    <w:p w14:paraId="5E113E8B" w14:textId="2910D748" w:rsidR="00944129" w:rsidRPr="00944129" w:rsidRDefault="00944129" w:rsidP="0043310A">
      <w:pPr>
        <w:pStyle w:val="Aufzhlung"/>
      </w:pPr>
      <w:r w:rsidRPr="00944129">
        <w:t>Die Gleichung</w:t>
      </w:r>
    </w:p>
    <w:p w14:paraId="75A1D31E" w14:textId="77777777" w:rsidR="0043310A" w:rsidRDefault="00000000" w:rsidP="0043310A">
      <w:pPr>
        <w:pStyle w:val="FormelAllein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51BB3369" w14:textId="77777777" w:rsidR="00944129" w:rsidRPr="00944129" w:rsidRDefault="00944129" w:rsidP="00AA0629">
      <w:pPr>
        <w:pStyle w:val="Aufzhlung"/>
        <w:numPr>
          <w:ilvl w:val="0"/>
          <w:numId w:val="0"/>
        </w:numPr>
        <w:ind w:left="714"/>
      </w:pPr>
      <w:r w:rsidRPr="00944129">
        <w:t>formalisiert einen Konvergenzprozess im Zustandsraum.</w:t>
      </w:r>
    </w:p>
    <w:p w14:paraId="15B016B1" w14:textId="30269E9C" w:rsidR="00944129" w:rsidRPr="00944129" w:rsidRDefault="00000000" w:rsidP="0043310A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="00944129" w:rsidRPr="00944129">
        <w:t xml:space="preserve"> ist kein statisches Ziel, sondern ein Attraktor funktionaler Stabilität.</w:t>
      </w:r>
    </w:p>
    <w:p w14:paraId="1F634C16" w14:textId="60D42137" w:rsidR="00944129" w:rsidRPr="00944129" w:rsidRDefault="00944129" w:rsidP="0043310A">
      <w:pPr>
        <w:pStyle w:val="Aufzhlung"/>
      </w:pPr>
      <w:r w:rsidRPr="00944129">
        <w:t>Die Grenzbildung beschreibt:</w:t>
      </w:r>
    </w:p>
    <w:p w14:paraId="3F6A9BEB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den Übergang von Variation zu Kohärenz,</w:t>
      </w:r>
    </w:p>
    <w:p w14:paraId="77EC5B7D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Exploration zu Struktur,</w:t>
      </w:r>
    </w:p>
    <w:p w14:paraId="417EB170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implizitem Erleben zu explizitem Wissen.</w:t>
      </w:r>
    </w:p>
    <w:p w14:paraId="3469E63D" w14:textId="7D57494F" w:rsidR="00944129" w:rsidRPr="00944129" w:rsidRDefault="00944129" w:rsidP="00AA0629">
      <w:pPr>
        <w:pStyle w:val="Aufzhlung"/>
      </w:pPr>
      <w:r w:rsidRPr="00944129">
        <w:t xml:space="preserve">In Kapitel 3 fungiert diese Gleichung als </w:t>
      </w:r>
      <w:r w:rsidRPr="00944129">
        <w:rPr>
          <w:b/>
          <w:bCs/>
        </w:rPr>
        <w:t>Schlüsselstelle</w:t>
      </w:r>
      <w:r w:rsidRPr="00944129">
        <w:t>, an der Prozess und Struktur zusammengeführt werden.</w:t>
      </w:r>
    </w:p>
    <w:p w14:paraId="5DB26FC0" w14:textId="722C81EB" w:rsidR="00944129" w:rsidRPr="00944129" w:rsidRDefault="00944129" w:rsidP="00AA0629">
      <w:pPr>
        <w:pStyle w:val="Aufzhlung"/>
      </w:pPr>
      <w:r w:rsidRPr="00944129">
        <w:t xml:space="preserve">Sie legitimiert, warum stabile Begriffe, Räume oder Bedeutungen </w:t>
      </w:r>
      <w:r w:rsidRPr="00944129">
        <w:rPr>
          <w:b/>
          <w:bCs/>
        </w:rPr>
        <w:t>aus iterativen Operationen hervorgehen</w:t>
      </w:r>
      <w:r w:rsidRPr="00944129">
        <w:t>, ohne vorausgesetzt zu sein.</w:t>
      </w:r>
    </w:p>
    <w:p w14:paraId="4A198AF7" w14:textId="77777777" w:rsidR="00AA0629" w:rsidRPr="00AA0629" w:rsidRDefault="00000000" w:rsidP="00AA0629">
      <w:r>
        <w:pict w14:anchorId="320A2426">
          <v:rect id="_x0000_i1173" style="width:0;height:1.5pt" o:hralign="center" o:hrstd="t" o:hr="t" fillcolor="#a0a0a0" stroked="f"/>
        </w:pict>
      </w:r>
    </w:p>
    <w:p w14:paraId="20B3B27F" w14:textId="77777777" w:rsidR="007A5E59" w:rsidRDefault="007A5E59" w:rsidP="007A5E59"/>
    <w:p w14:paraId="692ED2EA" w14:textId="7322F52F" w:rsidR="00D04130" w:rsidRDefault="00D04130" w:rsidP="00D04130">
      <w:pPr>
        <w:pStyle w:val="berschrift1"/>
        <w:rPr>
          <w:rFonts w:ascii="Calibri" w:hAnsi="Calibri"/>
          <w:i/>
        </w:rPr>
      </w:pPr>
      <w:r w:rsidRPr="00C8242D">
        <w:lastRenderedPageBreak/>
        <w:t>(3.4.1.</w:t>
      </w:r>
      <w:r>
        <w:t>4</w:t>
      </w:r>
      <w:r w:rsidRPr="00C8242D">
        <w:t>)</w:t>
      </w:r>
    </w:p>
    <w:p w14:paraId="49F1722C" w14:textId="7F93EE6D" w:rsidR="00D04130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1362A21A" w14:textId="1F24F5A7" w:rsidR="00D04130" w:rsidRDefault="00D04130" w:rsidP="00D04130">
      <w:pPr>
        <w:pStyle w:val="berschrift2"/>
      </w:pPr>
      <w:r>
        <w:t>Bedeutung der Notation</w:t>
      </w:r>
    </w:p>
    <w:p w14:paraId="02546A57" w14:textId="24B50ACD" w:rsidR="00D04130" w:rsidRDefault="00D04130" w:rsidP="00D04130">
      <w:r>
        <w:t>Hier gilt:</w:t>
      </w:r>
    </w:p>
    <w:p w14:paraId="7B80393C" w14:textId="6FE077EB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D04130">
        <w:t xml:space="preserve"> ist ein </w:t>
      </w:r>
      <w:r w:rsidR="00D04130">
        <w:rPr>
          <w:rStyle w:val="Fett"/>
        </w:rPr>
        <w:t>anfänglicher Zustand</w:t>
      </w:r>
      <w:r w:rsidR="00D04130">
        <w:t xml:space="preserve"> im in Kapitel 3 eingeführten Zustands- bzw. Bedeutungsraum.</w:t>
      </w:r>
    </w:p>
    <w:p w14:paraId="0120A465" w14:textId="3BA56A0D" w:rsidR="00D04130" w:rsidRDefault="00D04130" w:rsidP="00D04130">
      <w:pPr>
        <w:pStyle w:val="Aufzhlung"/>
      </w:pPr>
      <m:oMath>
        <m:r>
          <m:rPr>
            <m:sty m:val="p"/>
          </m:rPr>
          <w:rPr>
            <w:rStyle w:val="katex-mathml"/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>
        <w:rPr>
          <w:rStyle w:val="katex-mathml"/>
        </w:rPr>
        <w:t xml:space="preserve"> </w:t>
      </w:r>
      <w:r>
        <w:t xml:space="preserve">ist ein </w:t>
      </w:r>
      <w:r>
        <w:rPr>
          <w:rStyle w:val="Fett"/>
        </w:rPr>
        <w:t>zusammengesetzter Basisoperator</w:t>
      </w:r>
      <w:r>
        <w:t>.</w:t>
      </w:r>
    </w:p>
    <w:p w14:paraId="5C4F68F8" w14:textId="0CAE334E" w:rsidR="00D04130" w:rsidRDefault="00000000" w:rsidP="00D04130">
      <w:pPr>
        <w:pStyle w:val="Aufzhlung"/>
      </w:pPr>
      <m:oMath>
        <m:sSub>
          <m:sSubPr>
            <m:ctrlPr>
              <w:rPr>
                <w:rStyle w:val="katex-mathml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b>
            <m:r>
              <w:rPr>
                <w:rStyle w:val="katex-mathml"/>
                <w:rFonts w:ascii="Cambria Math" w:hAnsi="Cambria Math"/>
              </w:rPr>
              <m:t>n</m:t>
            </m:r>
          </m:sub>
        </m:sSub>
        <m:r>
          <w:rPr>
            <w:rStyle w:val="katex-mathml"/>
            <w:rFonts w:ascii="Cambria Math" w:hAnsi="Cambria Math"/>
          </w:rPr>
          <m:t>≔</m:t>
        </m:r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 w:rsidR="00D04130">
        <w:t xml:space="preserve"> bezeichnet die </w:t>
      </w:r>
      <w:r w:rsidR="00D04130">
        <w:rPr>
          <w:rStyle w:val="Fett"/>
        </w:rPr>
        <w:t>n-fache Iteration</w:t>
      </w:r>
      <w:r w:rsidR="00D04130">
        <w:t xml:space="preserve"> dieses Basisoperators.</w:t>
      </w:r>
    </w:p>
    <w:p w14:paraId="6D7AC75C" w14:textId="60433E37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D04130">
        <w:rPr>
          <w:rStyle w:val="katex-mathml"/>
        </w:rPr>
        <w:t xml:space="preserve"> </w:t>
      </w:r>
      <w:r w:rsidR="00D04130">
        <w:t xml:space="preserve">ist der </w:t>
      </w:r>
      <w:r w:rsidR="00D04130">
        <w:rPr>
          <w:rStyle w:val="Fett"/>
        </w:rPr>
        <w:t>effektive Operator</w:t>
      </w:r>
      <w:r w:rsidR="00D04130">
        <w:t xml:space="preserve">, der nach </w:t>
      </w:r>
      <w:r w:rsidR="00D04130">
        <w:rPr>
          <w:rStyle w:val="katex-mathml"/>
        </w:rPr>
        <w:t>n</w:t>
      </w:r>
      <w:r w:rsidR="00D04130">
        <w:t xml:space="preserve"> Iterationen wirkt.</w:t>
      </w:r>
    </w:p>
    <w:p w14:paraId="1A3F14DA" w14:textId="75C10458" w:rsidR="00D04130" w:rsidRDefault="00D04130" w:rsidP="00D04130">
      <w:r>
        <w:t xml:space="preserve">Damit ist </w:t>
      </w:r>
      <w:r>
        <w:rPr>
          <w:rStyle w:val="katex-mathml"/>
        </w:rPr>
        <w:t>o</w:t>
      </w:r>
      <w:r w:rsidRPr="00D04130">
        <w:rPr>
          <w:rStyle w:val="katex-mathml"/>
          <w:vertAlign w:val="subscript"/>
        </w:rPr>
        <w:t>n</w:t>
      </w:r>
      <w:r>
        <w:rPr>
          <w:rStyle w:val="vlist-s"/>
        </w:rPr>
        <w:t xml:space="preserve"> ​</w:t>
      </w:r>
      <w:r>
        <w:t xml:space="preserve"> </w:t>
      </w:r>
      <w:r>
        <w:rPr>
          <w:rStyle w:val="Fett"/>
        </w:rPr>
        <w:t>nicht unabhängig definiert</w:t>
      </w:r>
      <w:r>
        <w:t xml:space="preserve">, sondern explizit durch die Iteration von </w:t>
      </w:r>
      <w:r>
        <w:rPr>
          <w:rStyle w:val="katex-mathml"/>
        </w:rPr>
        <w:t xml:space="preserve">φ </w:t>
      </w:r>
      <w:r>
        <w:t>bestimmt.</w:t>
      </w:r>
    </w:p>
    <w:p w14:paraId="4661AC02" w14:textId="77777777" w:rsidR="00C27C94" w:rsidRPr="00AA0629" w:rsidRDefault="00000000" w:rsidP="00C27C94">
      <w:r>
        <w:pict w14:anchorId="780DD999">
          <v:rect id="_x0000_i1174" style="width:0;height:1.5pt" o:hralign="center" o:hrstd="t" o:hr="t" fillcolor="#a0a0a0" stroked="f"/>
        </w:pict>
      </w:r>
    </w:p>
    <w:p w14:paraId="7B72246D" w14:textId="64EC605B" w:rsidR="00D04130" w:rsidRDefault="00D04130" w:rsidP="00D04130">
      <w:pPr>
        <w:pStyle w:val="berschrift2"/>
      </w:pPr>
      <w:r>
        <w:t>Interpretation</w:t>
      </w:r>
    </w:p>
    <w:p w14:paraId="131EE02F" w14:textId="772F560E" w:rsidR="00D04130" w:rsidRPr="00D04130" w:rsidRDefault="00D04130" w:rsidP="00D04130">
      <w:r w:rsidRPr="00D04130">
        <w:t>Mit der Gleichung</w:t>
      </w:r>
      <w:r>
        <w:t xml:space="preserve"> wird festgehalten:</w:t>
      </w:r>
    </w:p>
    <w:p w14:paraId="5006ABD7" w14:textId="4DA3B79D" w:rsidR="00D04130" w:rsidRPr="00D04130" w:rsidRDefault="00D04130" w:rsidP="00D04130">
      <w:pPr>
        <w:pStyle w:val="Aufzhlung"/>
      </w:pPr>
      <w:r w:rsidRPr="00D04130">
        <w:t>Jeder Operator o</w:t>
      </w:r>
      <w:r w:rsidRPr="00D04130">
        <w:rPr>
          <w:vertAlign w:val="subscript"/>
        </w:rPr>
        <w:t>n</w:t>
      </w:r>
      <w:r w:rsidRPr="00D04130">
        <w:t xml:space="preserve"> ​, der auf den Anfangszustand s</w:t>
      </w:r>
      <w:r w:rsidRPr="00D04130">
        <w:rPr>
          <w:vertAlign w:val="subscript"/>
        </w:rPr>
        <w:t>0</w:t>
      </w:r>
      <w:r w:rsidRPr="00D04130">
        <w:t>​ wirkt, ist identisch mit der n-fachen Anwendung derselben funktionalen Grundstruktur.</w:t>
      </w:r>
    </w:p>
    <w:p w14:paraId="2AFB2688" w14:textId="1CC7D7FB" w:rsidR="00D04130" w:rsidRPr="00D04130" w:rsidRDefault="00D04130" w:rsidP="00D04130">
      <w:pPr>
        <w:pStyle w:val="Aufzhlung"/>
      </w:pPr>
      <w:r w:rsidRPr="00D04130">
        <w:t>Es existiert keine zusätzliche operative Ebene jenseits von φ.</w:t>
      </w:r>
    </w:p>
    <w:p w14:paraId="0001F791" w14:textId="39B578C6" w:rsidR="00D04130" w:rsidRPr="00D04130" w:rsidRDefault="00D04130" w:rsidP="00D04130">
      <w:pPr>
        <w:pStyle w:val="Aufzhlung"/>
      </w:pPr>
      <w:r w:rsidRPr="00D04130">
        <w:t>Die Komplexität von o</w:t>
      </w:r>
      <w:r w:rsidRPr="00D04130">
        <w:rPr>
          <w:vertAlign w:val="subscript"/>
        </w:rPr>
        <w:t>n</w:t>
      </w:r>
      <w:r w:rsidRPr="00D04130">
        <w:t xml:space="preserve"> entsteht ausschließlich durch Wiederholung, nicht durch Erweiterung der </w:t>
      </w:r>
      <w:proofErr w:type="spellStart"/>
      <w:r w:rsidRPr="00D04130">
        <w:t>Operatorenmenge</w:t>
      </w:r>
      <w:proofErr w:type="spellEnd"/>
      <w:r w:rsidRPr="00D04130">
        <w:t>.</w:t>
      </w:r>
    </w:p>
    <w:p w14:paraId="66832614" w14:textId="77777777" w:rsidR="00D04130" w:rsidRPr="00D04130" w:rsidRDefault="00D04130" w:rsidP="00D04130">
      <w:r w:rsidRPr="00D04130">
        <w:t>Im Kontext von Kapitel 3 bedeutet dies:</w:t>
      </w:r>
    </w:p>
    <w:p w14:paraId="5058B425" w14:textId="77777777" w:rsidR="00D04130" w:rsidRPr="00D04130" w:rsidRDefault="00D04130" w:rsidP="00D04130">
      <w:r w:rsidRPr="00D04130">
        <w:t xml:space="preserve">Die Entwicklung von Struktur, Raum oder Bedeutung erfolgt nicht durch neue Operationen, sondern durch die </w:t>
      </w:r>
      <w:r w:rsidRPr="00D04130">
        <w:rPr>
          <w:b/>
          <w:bCs/>
        </w:rPr>
        <w:t>rekursive Anwendung eines stabilen funktionalen Schemas</w:t>
      </w:r>
      <w:r w:rsidRPr="00D04130">
        <w:t>.</w:t>
      </w:r>
    </w:p>
    <w:p w14:paraId="7603BFD6" w14:textId="581812AD" w:rsidR="00D04130" w:rsidRPr="00D04130" w:rsidRDefault="00D04130" w:rsidP="00D04130">
      <w:r w:rsidRPr="00D04130">
        <w:t>Damit wird o</w:t>
      </w:r>
      <w:r w:rsidRPr="00D04130">
        <w:rPr>
          <w:vertAlign w:val="subscript"/>
        </w:rPr>
        <w:t>n</w:t>
      </w:r>
      <w:r w:rsidRPr="00D04130">
        <w:t xml:space="preserve"> ​ als </w:t>
      </w:r>
      <w:r w:rsidRPr="00D04130">
        <w:rPr>
          <w:b/>
          <w:bCs/>
        </w:rPr>
        <w:t>prozessual emergenter Operator</w:t>
      </w:r>
      <w:r w:rsidRPr="00D04130">
        <w:t xml:space="preserve"> verstanden, nicht als primitiv gesetzte Abbildung.</w:t>
      </w:r>
    </w:p>
    <w:p w14:paraId="47DDB97A" w14:textId="77777777" w:rsidR="00D04130" w:rsidRDefault="00D04130" w:rsidP="007A5E59"/>
    <w:p w14:paraId="12C102CD" w14:textId="77777777" w:rsidR="00C27C94" w:rsidRPr="00AA0629" w:rsidRDefault="00000000" w:rsidP="00C27C94">
      <w:r>
        <w:pict w14:anchorId="2C109215">
          <v:rect id="_x0000_i1175" style="width:0;height:1.5pt" o:hralign="center" o:hrstd="t" o:hr="t" fillcolor="#a0a0a0" stroked="f"/>
        </w:pict>
      </w:r>
    </w:p>
    <w:p w14:paraId="3C2A79C5" w14:textId="448E5CF3" w:rsidR="00D04130" w:rsidRDefault="00D04130" w:rsidP="00D04130">
      <w:pPr>
        <w:pStyle w:val="berschrift2"/>
      </w:pPr>
      <w:r>
        <w:t>Beispiel für die Bedeutung</w:t>
      </w:r>
    </w:p>
    <w:p w14:paraId="060FAD70" w14:textId="77777777" w:rsidR="0066006F" w:rsidRPr="0066006F" w:rsidRDefault="0066006F" w:rsidP="0066006F">
      <w:pPr>
        <w:pStyle w:val="berschrift4"/>
      </w:pPr>
      <w:r w:rsidRPr="0066006F">
        <w:t>Kontext: Iterative Bedeutungs- und Raumkonstitution</w:t>
      </w:r>
    </w:p>
    <w:p w14:paraId="227D5C6F" w14:textId="4009E5AF" w:rsidR="0066006F" w:rsidRPr="0066006F" w:rsidRDefault="0066006F" w:rsidP="00C27C94">
      <w:r w:rsidRPr="0066006F">
        <w:t>Sei s</w:t>
      </w:r>
      <w:r w:rsidRPr="0066006F">
        <w:rPr>
          <w:vertAlign w:val="subscript"/>
        </w:rPr>
        <w:t>0</w:t>
      </w:r>
      <w:r w:rsidRPr="0066006F">
        <w:t>​ ein anfänglicher Zustand ohne explizite geometrische Struktur.</w:t>
      </w:r>
    </w:p>
    <w:p w14:paraId="3E4FD163" w14:textId="56BD338E" w:rsidR="0066006F" w:rsidRPr="0066006F" w:rsidRDefault="0066006F" w:rsidP="00C27C94">
      <w:r w:rsidRPr="0066006F">
        <w:t>Eine Anwendung von φ bewirkt:</w:t>
      </w:r>
    </w:p>
    <w:p w14:paraId="17208C3F" w14:textId="50498C56" w:rsidR="0066006F" w:rsidRPr="0066006F" w:rsidRDefault="00E25B3B" w:rsidP="00E25B3B">
      <w:pPr>
        <w:pStyle w:val="FormelAllein"/>
        <w:rPr>
          <w:rFonts w:ascii="Times New Roman" w:hAnsi="Times New Roman"/>
        </w:rPr>
      </w:pPr>
      <m:oMath>
        <m:r>
          <m:t>φ(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)=E(M(R(σ(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))))</m:t>
        </m:r>
      </m:oMath>
      <w:r w:rsidR="0066006F" w:rsidRPr="0066006F">
        <w:rPr>
          <w:rFonts w:ascii="Times New Roman" w:hAnsi="Times New Roman"/>
        </w:rPr>
        <w:t xml:space="preserve"> </w:t>
      </w:r>
    </w:p>
    <w:p w14:paraId="56B11916" w14:textId="5C783CE2" w:rsidR="0066006F" w:rsidRPr="0066006F" w:rsidRDefault="0066006F" w:rsidP="00C27C94">
      <w:r w:rsidRPr="0066006F">
        <w:t>Nach n Iterationen gilt:</w:t>
      </w:r>
    </w:p>
    <w:p w14:paraId="631C56C7" w14:textId="7B884432" w:rsidR="0066006F" w:rsidRPr="0066006F" w:rsidRDefault="00000000" w:rsidP="0066006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 </m:t>
          </m:r>
        </m:oMath>
      </m:oMathPara>
    </w:p>
    <w:p w14:paraId="5139FED0" w14:textId="77777777" w:rsidR="0066006F" w:rsidRPr="0066006F" w:rsidRDefault="0066006F" w:rsidP="00C27C94">
      <w:r w:rsidRPr="0066006F">
        <w:t>Didaktisch bedeutet dies:</w:t>
      </w:r>
    </w:p>
    <w:p w14:paraId="38F14855" w14:textId="77777777" w:rsidR="0066006F" w:rsidRPr="0066006F" w:rsidRDefault="0066006F" w:rsidP="00C27C94">
      <w:pPr>
        <w:pStyle w:val="Aufzhlung"/>
      </w:pPr>
      <w:r w:rsidRPr="0066006F">
        <w:t>In frühen Iterationen werden lediglich grobe Unterscheidungen stabilisiert.</w:t>
      </w:r>
    </w:p>
    <w:p w14:paraId="1B70A565" w14:textId="4E7548DC" w:rsidR="0066006F" w:rsidRPr="0066006F" w:rsidRDefault="0066006F" w:rsidP="00C27C94">
      <w:pPr>
        <w:pStyle w:val="Aufzhlung"/>
      </w:pPr>
      <w:r w:rsidRPr="0066006F">
        <w:t>Mit wachsendem n werden Relationen präziser, Modelle konsistenter.</w:t>
      </w:r>
    </w:p>
    <w:p w14:paraId="4B85D63A" w14:textId="77777777" w:rsidR="0066006F" w:rsidRPr="0066006F" w:rsidRDefault="0066006F" w:rsidP="00C27C94">
      <w:pPr>
        <w:pStyle w:val="Aufzhlung"/>
      </w:pPr>
      <w:r w:rsidRPr="0066006F">
        <w:t xml:space="preserve">Schließlich entsteht ein Zustand, in dem Raumbegriffe </w:t>
      </w:r>
      <w:r w:rsidRPr="0066006F">
        <w:rPr>
          <w:b/>
          <w:bCs/>
        </w:rPr>
        <w:t>selbstständig angewendet</w:t>
      </w:r>
      <w:r w:rsidRPr="0066006F">
        <w:t xml:space="preserve"> werden können.</w:t>
      </w:r>
    </w:p>
    <w:p w14:paraId="6878544C" w14:textId="322C0754" w:rsidR="0066006F" w:rsidRPr="0066006F" w:rsidRDefault="0066006F" w:rsidP="00C27C94">
      <w:r w:rsidRPr="0066006F">
        <w:t>Der Operator o</w:t>
      </w:r>
      <w:r w:rsidRPr="0066006F">
        <w:rPr>
          <w:vertAlign w:val="subscript"/>
        </w:rPr>
        <w:t>n</w:t>
      </w:r>
      <w:r w:rsidR="00C27C94" w:rsidRPr="0066006F">
        <w:t xml:space="preserve"> </w:t>
      </w:r>
      <w:r w:rsidRPr="0066006F">
        <w:t>​ beschreibt damit nicht einen einzelnen Lernschritt, sondern die kumulative Wirkung aller bisherigen Strukturierungsprozesse.</w:t>
      </w:r>
    </w:p>
    <w:p w14:paraId="256FC3D3" w14:textId="77777777" w:rsidR="00C27C94" w:rsidRPr="00AA0629" w:rsidRDefault="00000000" w:rsidP="00C27C94">
      <w:r>
        <w:pict w14:anchorId="11953DC7">
          <v:rect id="_x0000_i1176" style="width:0;height:1.5pt" o:hralign="center" o:hrstd="t" o:hr="t" fillcolor="#a0a0a0" stroked="f"/>
        </w:pict>
      </w:r>
    </w:p>
    <w:p w14:paraId="511CF7AB" w14:textId="5F56449E" w:rsidR="00D04130" w:rsidRDefault="00D04130" w:rsidP="00D04130">
      <w:pPr>
        <w:pStyle w:val="berschrift2"/>
      </w:pPr>
      <w:r>
        <w:t>Zusammenfassung</w:t>
      </w:r>
    </w:p>
    <w:p w14:paraId="4BE0E901" w14:textId="697EBA47" w:rsidR="0066006F" w:rsidRPr="0066006F" w:rsidRDefault="0066006F" w:rsidP="00C27C94">
      <w:pPr>
        <w:pStyle w:val="Aufzhlung"/>
      </w:pPr>
      <w:r w:rsidRPr="0066006F">
        <w:t>Die Gleichung</w:t>
      </w:r>
    </w:p>
    <w:p w14:paraId="3B1EDDE0" w14:textId="7B9B9488" w:rsidR="00C27C94" w:rsidRPr="00C8242D" w:rsidRDefault="00000000" w:rsidP="00C27C94">
      <w:pPr>
        <w:pStyle w:val="Aufzhlung"/>
        <w:numPr>
          <w:ilvl w:val="0"/>
          <w:numId w:val="0"/>
        </w:numPr>
        <w:ind w:left="7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5626EE02" w14:textId="40B291F7" w:rsidR="0066006F" w:rsidRPr="0066006F" w:rsidRDefault="0066006F" w:rsidP="00C27C94">
      <w:pPr>
        <w:pStyle w:val="Aufzhlung"/>
        <w:numPr>
          <w:ilvl w:val="0"/>
          <w:numId w:val="0"/>
        </w:numPr>
        <w:ind w:left="714"/>
      </w:pPr>
      <w:r w:rsidRPr="0066006F">
        <w:t>identifiziert den wirksamen Operator o</w:t>
      </w:r>
      <w:r w:rsidRPr="00C27C94">
        <w:rPr>
          <w:vertAlign w:val="subscript"/>
        </w:rPr>
        <w:t>n</w:t>
      </w:r>
      <w:r w:rsidR="00C27C94" w:rsidRPr="0066006F">
        <w:t xml:space="preserve"> </w:t>
      </w:r>
      <w:r w:rsidRPr="0066006F">
        <w:t xml:space="preserve">​ mit der </w:t>
      </w:r>
      <w:r w:rsidRPr="0066006F">
        <w:rPr>
          <w:b/>
          <w:bCs/>
        </w:rPr>
        <w:t>n-fachen Iteration</w:t>
      </w:r>
      <w:r w:rsidRPr="0066006F">
        <w:t xml:space="preserve"> eines Basisoperators.</w:t>
      </w:r>
    </w:p>
    <w:p w14:paraId="2E859406" w14:textId="0488AA61" w:rsidR="0066006F" w:rsidRPr="0066006F" w:rsidRDefault="00C27C94" w:rsidP="00C27C94">
      <w:pPr>
        <w:pStyle w:val="Aufzhlung"/>
      </w:pPr>
      <m:oMath>
        <m:r>
          <w:rPr>
            <w:rFonts w:ascii="Cambria Math" w:hAnsi="Cambria Math"/>
          </w:rPr>
          <m:t>φ=E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 w:cs="Times New Roman"/>
          </w:rPr>
          <m:t>σ</m:t>
        </m:r>
      </m:oMath>
      <w:r w:rsidR="0066006F" w:rsidRPr="0066006F">
        <w:t xml:space="preserve"> bildet die </w:t>
      </w:r>
      <w:r w:rsidR="0066006F" w:rsidRPr="0066006F">
        <w:rPr>
          <w:b/>
          <w:bCs/>
        </w:rPr>
        <w:t>funktionale Grundstruktur</w:t>
      </w:r>
      <w:r w:rsidR="0066006F" w:rsidRPr="0066006F">
        <w:t xml:space="preserve"> aller Transformationen.</w:t>
      </w:r>
    </w:p>
    <w:p w14:paraId="558C8717" w14:textId="777543CE" w:rsidR="0066006F" w:rsidRPr="0066006F" w:rsidRDefault="0066006F" w:rsidP="00C27C94">
      <w:pPr>
        <w:pStyle w:val="Aufzhlung"/>
      </w:pPr>
      <w:r w:rsidRPr="0066006F">
        <w:t xml:space="preserve">Komplexe Operatoren entstehen </w:t>
      </w:r>
      <w:r w:rsidRPr="0066006F">
        <w:rPr>
          <w:b/>
          <w:bCs/>
        </w:rPr>
        <w:t>nicht durch Addition</w:t>
      </w:r>
      <w:r w:rsidRPr="0066006F">
        <w:t xml:space="preserve">, sondern durch </w:t>
      </w:r>
      <w:r w:rsidRPr="0066006F">
        <w:rPr>
          <w:b/>
          <w:bCs/>
        </w:rPr>
        <w:t>Iteration</w:t>
      </w:r>
      <w:r w:rsidRPr="0066006F">
        <w:t>.</w:t>
      </w:r>
    </w:p>
    <w:p w14:paraId="0B276030" w14:textId="056856EE" w:rsidR="0066006F" w:rsidRPr="0066006F" w:rsidRDefault="0066006F" w:rsidP="00C27C94">
      <w:pPr>
        <w:pStyle w:val="Aufzhlung"/>
      </w:pPr>
      <w:r w:rsidRPr="0066006F">
        <w:t>In Kapitel 3 dient diese Gleichung als:</w:t>
      </w:r>
    </w:p>
    <w:p w14:paraId="00A1DB52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formale Verbindung zwischen Operator und Prozess,</w:t>
      </w:r>
    </w:p>
    <w:p w14:paraId="5C679003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Begründung für emergente Stabilität,</w:t>
      </w:r>
    </w:p>
    <w:p w14:paraId="0C0C97EA" w14:textId="6FD974D2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und Grundlage für die spätere Grenzbetrachtung</w:t>
      </w:r>
      <w:r w:rsidR="00C27C94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66006F">
        <w:t>​.</w:t>
      </w:r>
    </w:p>
    <w:p w14:paraId="5A2C9C43" w14:textId="717346E7" w:rsidR="0066006F" w:rsidRPr="0066006F" w:rsidRDefault="0066006F" w:rsidP="00C27C94">
      <w:pPr>
        <w:pStyle w:val="Aufzhlung"/>
      </w:pPr>
      <w:r w:rsidRPr="0066006F">
        <w:t xml:space="preserve">Sie macht explizit, dass Struktur </w:t>
      </w:r>
      <w:r w:rsidRPr="0066006F">
        <w:rPr>
          <w:b/>
          <w:bCs/>
        </w:rPr>
        <w:t>durch Wiederholung entsteht</w:t>
      </w:r>
      <w:r w:rsidRPr="0066006F">
        <w:t>, nicht durch Setzung.</w:t>
      </w:r>
    </w:p>
    <w:p w14:paraId="77D171D3" w14:textId="77777777" w:rsidR="00C27C94" w:rsidRPr="00AA0629" w:rsidRDefault="00000000" w:rsidP="00C27C94">
      <w:r>
        <w:pict w14:anchorId="4BB848E6">
          <v:rect id="_x0000_i1177" style="width:0;height:1.5pt" o:hralign="center" o:hrstd="t" o:hr="t" fillcolor="#a0a0a0" stroked="f"/>
        </w:pict>
      </w:r>
    </w:p>
    <w:p w14:paraId="381459A8" w14:textId="77777777" w:rsidR="00D04130" w:rsidRDefault="00D04130" w:rsidP="007A5E59"/>
    <w:p w14:paraId="4A4662BC" w14:textId="77777777" w:rsidR="007A5E59" w:rsidRDefault="007A5E59" w:rsidP="007A5E59"/>
    <w:p w14:paraId="34080828" w14:textId="77777777" w:rsidR="004B6C1B" w:rsidRDefault="004B6C1B" w:rsidP="000538FF"/>
    <w:p w14:paraId="3DBCE54C" w14:textId="532D6AEC" w:rsidR="00B3678B" w:rsidRDefault="00B3678B" w:rsidP="00B3678B">
      <w:pPr>
        <w:pStyle w:val="berschrift1"/>
        <w:rPr>
          <w:rFonts w:ascii="Calibri" w:hAnsi="Calibri"/>
          <w:i/>
        </w:rPr>
      </w:pPr>
      <w:r w:rsidRPr="00C8242D">
        <w:t>(3.4.1.</w:t>
      </w:r>
      <w:r>
        <w:t>5</w:t>
      </w:r>
      <w:r w:rsidRPr="00C8242D">
        <w:t>)</w:t>
      </w:r>
    </w:p>
    <w:p w14:paraId="04E80A4F" w14:textId="0046F8A1" w:rsidR="00B3678B" w:rsidRPr="00C8242D" w:rsidRDefault="00B3678B" w:rsidP="00B3678B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 xml:space="preserve">∈O, </m:t>
          </m:r>
          <m:r>
            <m:t>k</m:t>
          </m:r>
          <m:r>
            <m:rPr>
              <m:scr m:val="double-struck"/>
              <m:sty m:val="p"/>
            </m:rPr>
            <m:t>∈N }</m:t>
          </m:r>
        </m:oMath>
      </m:oMathPara>
    </w:p>
    <w:p w14:paraId="0BA091FB" w14:textId="106BD48D" w:rsidR="0029509A" w:rsidRDefault="00B3678B" w:rsidP="00B3678B">
      <w:pPr>
        <w:pStyle w:val="berschrift2"/>
      </w:pPr>
      <w:r>
        <w:t>Bedeutung der Notation</w:t>
      </w:r>
    </w:p>
    <w:p w14:paraId="267B9685" w14:textId="77777777" w:rsidR="00684F7C" w:rsidRPr="00684F7C" w:rsidRDefault="00684F7C" w:rsidP="00684F7C">
      <w:r w:rsidRPr="00684F7C">
        <w:t>Dabei gilt:</w:t>
      </w:r>
    </w:p>
    <w:p w14:paraId="6E4A3153" w14:textId="0A107635" w:rsidR="00684F7C" w:rsidRPr="00684F7C" w:rsidRDefault="00684F7C" w:rsidP="00684F7C">
      <w:pPr>
        <w:pStyle w:val="Aufzhlung"/>
      </w:pP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ist die Menge der </w:t>
      </w:r>
      <w:r w:rsidRPr="00684F7C">
        <w:rPr>
          <w:rFonts w:eastAsia="Times New Roman"/>
          <w:b/>
          <w:bCs/>
        </w:rPr>
        <w:t>elementaren Operatoren</w:t>
      </w:r>
      <w:r w:rsidRPr="00684F7C">
        <w:t xml:space="preserve"> im Sinne von Kapitel 3.</w:t>
      </w:r>
    </w:p>
    <w:p w14:paraId="2F532228" w14:textId="1FF2192A" w:rsidR="00684F7C" w:rsidRPr="00684F7C" w:rsidRDefault="00684F7C" w:rsidP="00684F7C">
      <w:pPr>
        <w:pStyle w:val="Aufzhlung"/>
      </w:pPr>
      <w:proofErr w:type="spellStart"/>
      <w:r w:rsidRPr="00684F7C">
        <w:t>o</w:t>
      </w:r>
      <w:r w:rsidRPr="00684F7C">
        <w:rPr>
          <w:vertAlign w:val="subscript"/>
        </w:rPr>
        <w:t>i</w:t>
      </w:r>
      <w:proofErr w:type="spellEnd"/>
      <w:r w:rsidRPr="00684F7C">
        <w:t xml:space="preserve"> </w:t>
      </w:r>
      <w:r w:rsidRPr="00684F7C">
        <w:t xml:space="preserve">​ bezeichnet einen beliebigen Operator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23522CAE" w14:textId="3B9B987B" w:rsidR="00684F7C" w:rsidRPr="00684F7C" w:rsidRDefault="00684F7C" w:rsidP="00684F7C">
      <w:pPr>
        <w:pStyle w:val="Aufzhlung"/>
      </w:pPr>
      <w:r w:rsidRPr="00684F7C">
        <w:lastRenderedPageBreak/>
        <w:t xml:space="preserve">k ist die </w:t>
      </w:r>
      <w:r w:rsidRPr="00684F7C">
        <w:rPr>
          <w:rFonts w:eastAsia="Times New Roman"/>
          <w:b/>
          <w:bCs/>
        </w:rPr>
        <w:t>Länge der Operatorfolge</w:t>
      </w:r>
      <w:r w:rsidRPr="00684F7C">
        <w:t>, also die Anzahl der hintereinandergeschalteten Operationen.</w:t>
      </w:r>
    </w:p>
    <w:p w14:paraId="2288C204" w14:textId="7AFE7C2B" w:rsidR="00684F7C" w:rsidRPr="00684F7C" w:rsidRDefault="00684F7C" w:rsidP="00684F7C">
      <w:pPr>
        <w:pStyle w:val="Aufzhlung"/>
      </w:pPr>
      <w:r w:rsidRPr="00684F7C">
        <w:rPr>
          <w:rFonts w:ascii="Cambria Math" w:hAnsi="Cambria Math" w:cs="Cambria Math"/>
        </w:rPr>
        <w:t>∘</w:t>
      </w:r>
      <w:r w:rsidRPr="00684F7C">
        <w:t xml:space="preserve"> steht für die </w:t>
      </w:r>
      <w:r w:rsidRPr="00684F7C">
        <w:rPr>
          <w:rFonts w:eastAsia="Times New Roman"/>
          <w:b/>
          <w:bCs/>
        </w:rPr>
        <w:t>Komposition von Operatoren</w:t>
      </w:r>
      <w:r w:rsidRPr="00684F7C">
        <w:t>.</w:t>
      </w:r>
    </w:p>
    <w:p w14:paraId="7387CCC5" w14:textId="45A4DA31" w:rsidR="00684F7C" w:rsidRPr="00684F7C" w:rsidRDefault="00684F7C" w:rsidP="00684F7C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ist die Menge </w:t>
      </w:r>
      <w:r w:rsidRPr="00684F7C">
        <w:rPr>
          <w:rFonts w:eastAsia="Times New Roman"/>
          <w:b/>
          <w:bCs/>
        </w:rPr>
        <w:t>aller endlich zusammengesetzten Operatoren</w:t>
      </w:r>
      <w:r w:rsidRPr="00684F7C">
        <w:t xml:space="preserve">, die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hervorgehen.</w:t>
      </w:r>
    </w:p>
    <w:p w14:paraId="3BC7A00C" w14:textId="79422656" w:rsidR="00684F7C" w:rsidRPr="00684F7C" w:rsidRDefault="00684F7C" w:rsidP="00684F7C">
      <w:r w:rsidRPr="00684F7C">
        <w:t xml:space="preserve">Formal handelt es sich um den </w:t>
      </w:r>
      <w:r w:rsidRPr="00684F7C">
        <w:rPr>
          <w:b/>
          <w:bCs/>
        </w:rPr>
        <w:t>unter Komposition erzeugten Abschluss</w:t>
      </w:r>
      <w:r w:rsidRPr="00684F7C">
        <w:t xml:space="preserve"> der Menge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6605C53B" w14:textId="77777777" w:rsidR="00684F7C" w:rsidRPr="00AA0629" w:rsidRDefault="00684F7C" w:rsidP="00684F7C">
      <w:r>
        <w:pict w14:anchorId="381A5A44">
          <v:rect id="_x0000_i2442" style="width:0;height:1.5pt" o:hralign="center" o:hrstd="t" o:hr="t" fillcolor="#a0a0a0" stroked="f"/>
        </w:pict>
      </w:r>
    </w:p>
    <w:p w14:paraId="75FFD18C" w14:textId="7216CC69" w:rsidR="00B3678B" w:rsidRDefault="00B3678B" w:rsidP="00B3678B">
      <w:pPr>
        <w:pStyle w:val="berschrift2"/>
      </w:pPr>
      <w:r>
        <w:t>Interpretation</w:t>
      </w:r>
    </w:p>
    <w:p w14:paraId="7652161B" w14:textId="596F52A9" w:rsidR="00684F7C" w:rsidRDefault="00684F7C" w:rsidP="00684F7C">
      <w:r>
        <w:t xml:space="preserve">Mit der Definition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fasse ich den gesamten </w:t>
      </w:r>
      <w:r>
        <w:rPr>
          <w:rStyle w:val="Fett"/>
        </w:rPr>
        <w:t>operativen Möglichkeitsraum</w:t>
      </w:r>
      <w:r>
        <w:t xml:space="preserve"> zusammen, der in Kapitel 3 zugrunde gelegt wird.</w:t>
      </w:r>
    </w:p>
    <w:p w14:paraId="46271267" w14:textId="77777777" w:rsidR="00684F7C" w:rsidRDefault="00684F7C" w:rsidP="00684F7C">
      <w:r>
        <w:t>Die Gleichung bringt zum Ausdruck:</w:t>
      </w:r>
    </w:p>
    <w:p w14:paraId="63F9D85A" w14:textId="77777777" w:rsidR="00684F7C" w:rsidRDefault="00684F7C" w:rsidP="00684F7C">
      <w:pPr>
        <w:pStyle w:val="Aufzhlung"/>
      </w:pPr>
      <w:r>
        <w:t xml:space="preserve">Jeder komplexe Operator ist als </w:t>
      </w:r>
      <w:r>
        <w:rPr>
          <w:rStyle w:val="Fett"/>
        </w:rPr>
        <w:t>endliche Verkettung elementarer Operationen</w:t>
      </w:r>
      <w:r>
        <w:t xml:space="preserve"> rekonstruierbar.</w:t>
      </w:r>
    </w:p>
    <w:p w14:paraId="02EDD3DC" w14:textId="77777777" w:rsidR="00684F7C" w:rsidRDefault="00684F7C" w:rsidP="00684F7C">
      <w:pPr>
        <w:pStyle w:val="Aufzhlung"/>
      </w:pPr>
      <w:r>
        <w:t xml:space="preserve">Es existiert keine kategoriale Trennung zwischen einfachen und komplexen Operatoren, sondern lediglich ein </w:t>
      </w:r>
      <w:r>
        <w:rPr>
          <w:rStyle w:val="Fett"/>
        </w:rPr>
        <w:t>Unterschied im Kompositionsgrad</w:t>
      </w:r>
      <w:r>
        <w:t>.</w:t>
      </w:r>
    </w:p>
    <w:p w14:paraId="78E54642" w14:textId="77777777" w:rsidR="00684F7C" w:rsidRDefault="00684F7C" w:rsidP="00684F7C">
      <w:pPr>
        <w:pStyle w:val="Aufzhlung"/>
      </w:pPr>
      <w:r>
        <w:t xml:space="preserve">Struktur, Bedeutung und Raum entstehen nicht durch neue Operationstypen, sondern durch </w:t>
      </w:r>
      <w:r>
        <w:rPr>
          <w:rStyle w:val="Fett"/>
        </w:rPr>
        <w:t>kombinatorische und sequenzielle Organisation</w:t>
      </w:r>
      <w:r>
        <w:t xml:space="preserve"> bereits vorhandener Operatoren.</w:t>
      </w:r>
    </w:p>
    <w:p w14:paraId="0EC539AF" w14:textId="7040E773" w:rsidR="00684F7C" w:rsidRDefault="00684F7C" w:rsidP="00684F7C">
      <w:r>
        <w:t xml:space="preserve">Damit ist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kein Zusatzraum, sondern die </w:t>
      </w:r>
      <w:r>
        <w:rPr>
          <w:rStyle w:val="Fett"/>
        </w:rPr>
        <w:t>explizite Explikation dessen</w:t>
      </w:r>
      <w:r>
        <w:t xml:space="preserve">, was operativ bereits in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>
        <w:t xml:space="preserve"> angelegt ist.</w:t>
      </w:r>
    </w:p>
    <w:p w14:paraId="62B3FFC7" w14:textId="77777777" w:rsidR="00684F7C" w:rsidRPr="00AA0629" w:rsidRDefault="00684F7C" w:rsidP="00684F7C">
      <w:r>
        <w:pict w14:anchorId="13093146">
          <v:rect id="_x0000_i2443" style="width:0;height:1.5pt" o:hralign="center" o:hrstd="t" o:hr="t" fillcolor="#a0a0a0" stroked="f"/>
        </w:pict>
      </w:r>
    </w:p>
    <w:p w14:paraId="6D71AEC4" w14:textId="3D4A842C" w:rsidR="00B3678B" w:rsidRDefault="00B3678B" w:rsidP="00B3678B">
      <w:pPr>
        <w:pStyle w:val="berschrift2"/>
      </w:pPr>
      <w:r>
        <w:t>Beispiel für die Bedeutung</w:t>
      </w:r>
    </w:p>
    <w:p w14:paraId="62297ED4" w14:textId="77777777" w:rsidR="00684F7C" w:rsidRPr="00684F7C" w:rsidRDefault="00684F7C" w:rsidP="00684F7C">
      <w:pPr>
        <w:pStyle w:val="berschrift4"/>
      </w:pPr>
      <w:r w:rsidRPr="00684F7C">
        <w:t>Kontext: Funktionale Struktur- und Raumgenese</w:t>
      </w:r>
    </w:p>
    <w:p w14:paraId="6CF36D2B" w14:textId="79DF0046" w:rsidR="00684F7C" w:rsidRPr="00684F7C" w:rsidRDefault="00684F7C" w:rsidP="00BB5781">
      <w:r w:rsidRPr="00684F7C">
        <w:t xml:space="preserve">Seien </w:t>
      </w:r>
      <m:oMath>
        <m:r>
          <m:rPr>
            <m:sty m:val="p"/>
          </m:rPr>
          <w:rPr>
            <w:rStyle w:val="FormelAlleinZchn"/>
          </w:rPr>
          <m:t>E,M,R,σ∈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die in Kapitel 3 eingeführten elementaren Operatoren.</w:t>
      </w:r>
    </w:p>
    <w:p w14:paraId="51B008E0" w14:textId="77777777" w:rsidR="00684F7C" w:rsidRPr="00684F7C" w:rsidRDefault="00684F7C" w:rsidP="00BB5781">
      <w:r w:rsidRPr="00684F7C">
        <w:t>Dann gilt:</w:t>
      </w:r>
    </w:p>
    <w:p w14:paraId="695155C2" w14:textId="417F397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k=1,</w:t>
      </w:r>
    </w:p>
    <w:p w14:paraId="7053F241" w14:textId="0B88AF71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E∘M∈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k=2,</w:t>
      </w:r>
    </w:p>
    <w:p w14:paraId="5F818E57" w14:textId="40FDD7B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φ=E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k=4,</w:t>
      </w:r>
    </w:p>
    <w:p w14:paraId="083E7AA6" w14:textId="0A9B7A24" w:rsidR="00684F7C" w:rsidRPr="00684F7C" w:rsidRDefault="00BB5781" w:rsidP="00BB5781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Style w:val="FormelAlleinZchn"/>
            <w:rFonts w:eastAsia="Calibri"/>
          </w:rPr>
          <m:t>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="00684F7C" w:rsidRPr="00684F7C">
        <w:t>für jedes endliche n.</w:t>
      </w:r>
    </w:p>
    <w:p w14:paraId="5FF3DA04" w14:textId="29A0501E" w:rsidR="00684F7C" w:rsidRPr="00684F7C" w:rsidRDefault="00684F7C" w:rsidP="00BB5781">
      <w:r w:rsidRPr="00684F7C">
        <w:t>Alle im weiteren Verlauf betrachteten Operatoren o</w:t>
      </w:r>
      <w:r w:rsidRPr="00684F7C">
        <w:rPr>
          <w:vertAlign w:val="subscript"/>
        </w:rPr>
        <w:t>n</w:t>
      </w:r>
      <w:r w:rsidRPr="00684F7C">
        <w:t xml:space="preserve"> </w:t>
      </w:r>
      <w:r w:rsidRPr="00684F7C">
        <w:t xml:space="preserve">​, die durch Iteration oder Rekursion entstehen, sind damit </w:t>
      </w:r>
      <w:r w:rsidRPr="00684F7C">
        <w:rPr>
          <w:b/>
          <w:bCs/>
        </w:rPr>
        <w:t xml:space="preserve">Elemente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>.</w:t>
      </w:r>
    </w:p>
    <w:p w14:paraId="28FFAFA2" w14:textId="77777777" w:rsidR="00684F7C" w:rsidRPr="00684F7C" w:rsidRDefault="00684F7C" w:rsidP="00BB5781">
      <w:r w:rsidRPr="00684F7C">
        <w:t xml:space="preserve">Didaktisch ermöglicht diese Sichtweise, komplexe Lern- und Erkenntnisprozesse als </w:t>
      </w:r>
      <w:r w:rsidRPr="00684F7C">
        <w:rPr>
          <w:b/>
          <w:bCs/>
        </w:rPr>
        <w:t>strukturierte Folgen nachvollziehbarer Einzelschritte</w:t>
      </w:r>
      <w:r w:rsidRPr="00684F7C">
        <w:t xml:space="preserve"> zu rekonstruieren.</w:t>
      </w:r>
    </w:p>
    <w:p w14:paraId="0E2328DA" w14:textId="77777777" w:rsidR="00BB5781" w:rsidRPr="00AA0629" w:rsidRDefault="00BB5781" w:rsidP="00BB5781">
      <w:r>
        <w:pict w14:anchorId="3DAC180B">
          <v:rect id="_x0000_i2444" style="width:0;height:1.5pt" o:hralign="center" o:hrstd="t" o:hr="t" fillcolor="#a0a0a0" stroked="f"/>
        </w:pict>
      </w:r>
    </w:p>
    <w:p w14:paraId="5C1FF203" w14:textId="5094410B" w:rsidR="00B3678B" w:rsidRDefault="00B3678B" w:rsidP="00B3678B">
      <w:pPr>
        <w:pStyle w:val="berschrift2"/>
      </w:pPr>
      <w:r>
        <w:lastRenderedPageBreak/>
        <w:t>Zusammenfassung</w:t>
      </w:r>
    </w:p>
    <w:p w14:paraId="59F29EEB" w14:textId="77777777" w:rsidR="00684F7C" w:rsidRPr="00684F7C" w:rsidRDefault="00684F7C" w:rsidP="00BB5781">
      <w:pPr>
        <w:pStyle w:val="Aufzhlung"/>
      </w:pPr>
      <w:r w:rsidRPr="00684F7C">
        <w:t>Die Definition</w:t>
      </w:r>
    </w:p>
    <w:p w14:paraId="1F5BA7C4" w14:textId="77777777" w:rsidR="00BB5781" w:rsidRPr="00BB5781" w:rsidRDefault="00BB5781" w:rsidP="00BB5781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E85A0AB" w14:textId="77777777" w:rsidR="00684F7C" w:rsidRPr="00684F7C" w:rsidRDefault="00684F7C" w:rsidP="00BB5781">
      <w:pPr>
        <w:pStyle w:val="Aufzhlung"/>
        <w:numPr>
          <w:ilvl w:val="0"/>
          <w:numId w:val="0"/>
        </w:numPr>
        <w:ind w:left="714"/>
      </w:pPr>
      <w:r w:rsidRPr="00684F7C">
        <w:t xml:space="preserve">beschreibt den unter Komposition abgeschlossenen </w:t>
      </w:r>
      <w:proofErr w:type="spellStart"/>
      <w:r w:rsidRPr="00684F7C">
        <w:t>Operatorenraum</w:t>
      </w:r>
      <w:proofErr w:type="spellEnd"/>
      <w:r w:rsidRPr="00684F7C">
        <w:t>.</w:t>
      </w:r>
    </w:p>
    <w:p w14:paraId="27719936" w14:textId="01B6753B" w:rsidR="00684F7C" w:rsidRPr="00684F7C" w:rsidRDefault="00BB5781" w:rsidP="00BB5781">
      <w:pPr>
        <w:pStyle w:val="Aufzhlung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684F7C" w:rsidRPr="00684F7C">
        <w:t xml:space="preserve"> </w:t>
      </w:r>
      <w:proofErr w:type="gramStart"/>
      <w:r w:rsidR="00684F7C" w:rsidRPr="00684F7C">
        <w:t>enthält</w:t>
      </w:r>
      <w:proofErr w:type="gramEnd"/>
      <w:r w:rsidR="00684F7C" w:rsidRPr="00684F7C">
        <w:t xml:space="preserve"> alle endlich aufgebauten Operatoren.</w:t>
      </w:r>
    </w:p>
    <w:p w14:paraId="4C0F8555" w14:textId="77777777" w:rsidR="00684F7C" w:rsidRPr="00684F7C" w:rsidRDefault="00684F7C" w:rsidP="00BB5781">
      <w:pPr>
        <w:pStyle w:val="Aufzhlung"/>
      </w:pPr>
      <w:r w:rsidRPr="00684F7C">
        <w:t>Komplexität entsteht durch Verkettung, nicht durch Erweiterung der Operatorbasis.</w:t>
      </w:r>
    </w:p>
    <w:p w14:paraId="0A7AEA1F" w14:textId="7B7822F2" w:rsidR="00684F7C" w:rsidRPr="00684F7C" w:rsidRDefault="00684F7C" w:rsidP="00BB5781">
      <w:pPr>
        <w:pStyle w:val="Aufzhlung"/>
      </w:pPr>
      <w:r w:rsidRPr="00684F7C">
        <w:t xml:space="preserve">In Kapitel 3 bildet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den formalen Rahmen für:</w:t>
      </w:r>
    </w:p>
    <w:p w14:paraId="28744B61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Iteration,</w:t>
      </w:r>
    </w:p>
    <w:p w14:paraId="107C90D9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Rekursion,</w:t>
      </w:r>
    </w:p>
    <w:p w14:paraId="15CD88AF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und Grenzprozesse.</w:t>
      </w:r>
    </w:p>
    <w:p w14:paraId="09016FBA" w14:textId="4C0E7B8F" w:rsidR="00684F7C" w:rsidRPr="00684F7C" w:rsidRDefault="00684F7C" w:rsidP="00BB5781">
      <w:pPr>
        <w:pStyle w:val="Aufzhlung"/>
      </w:pPr>
      <w:r w:rsidRPr="00684F7C">
        <w:t xml:space="preserve">Damit fungiert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als operativer Möglichkeitsraum funktionaler Strukturgenese.</w:t>
      </w:r>
    </w:p>
    <w:p w14:paraId="1375F1A7" w14:textId="77777777" w:rsidR="008F5027" w:rsidRPr="00AA0629" w:rsidRDefault="008F5027" w:rsidP="008F5027">
      <w:r>
        <w:pict w14:anchorId="535232DC">
          <v:rect id="_x0000_i2457" style="width:0;height:1.5pt" o:hralign="center" o:hrstd="t" o:hr="t" fillcolor="#a0a0a0" stroked="f"/>
        </w:pict>
      </w:r>
    </w:p>
    <w:p w14:paraId="2F007BD1" w14:textId="77777777" w:rsidR="00B3678B" w:rsidRDefault="00B3678B" w:rsidP="000538FF"/>
    <w:p w14:paraId="7B36373C" w14:textId="0420B8C9" w:rsidR="008F5027" w:rsidRDefault="008F5027" w:rsidP="008F5027">
      <w:pPr>
        <w:pStyle w:val="berschrift1"/>
        <w:rPr>
          <w:rFonts w:ascii="Calibri" w:hAnsi="Calibri"/>
          <w:i/>
        </w:rPr>
      </w:pPr>
      <w:r w:rsidRPr="00C8242D">
        <w:t>(3.4.1.</w:t>
      </w:r>
      <w:r>
        <w:t>6</w:t>
      </w:r>
      <w:r w:rsidRPr="00C8242D">
        <w:t>)</w:t>
      </w:r>
    </w:p>
    <w:p w14:paraId="28D8C162" w14:textId="346AAB31" w:rsidR="008F5027" w:rsidRPr="00C8242D" w:rsidRDefault="008F5027" w:rsidP="008F502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1876471B" w14:textId="765D99EF" w:rsidR="008116FA" w:rsidRDefault="008F5027" w:rsidP="008F5027">
      <w:pPr>
        <w:pStyle w:val="berschrift2"/>
      </w:pPr>
      <w:r>
        <w:t>Bedeutung der Notation</w:t>
      </w:r>
    </w:p>
    <w:p w14:paraId="0ADDF2E2" w14:textId="10EF58CA" w:rsidR="008F5027" w:rsidRDefault="008F5027" w:rsidP="008F5027">
      <w:r>
        <w:t>Hier</w:t>
      </w:r>
      <w:r>
        <w:t xml:space="preserve"> gilt:</w:t>
      </w:r>
    </w:p>
    <w:p w14:paraId="7FBB8337" w14:textId="3C80998E" w:rsidR="008F5027" w:rsidRDefault="008F5027" w:rsidP="008F5027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>
        <w:rPr>
          <w:rStyle w:val="katex-mathml"/>
        </w:rPr>
        <w:t xml:space="preserve"> </w:t>
      </w:r>
      <w:r>
        <w:t xml:space="preserve"> ist ein </w:t>
      </w:r>
      <w:r>
        <w:rPr>
          <w:rStyle w:val="Fett"/>
        </w:rPr>
        <w:t>anfänglicher Zustand</w:t>
      </w:r>
      <w:r>
        <w:t xml:space="preserve"> im in Kapitel 3 eingeführten Zustands- bzw. Bedeutungsraum.</w:t>
      </w:r>
    </w:p>
    <w:p w14:paraId="57A5E13F" w14:textId="40E31BD9" w:rsidR="008F5027" w:rsidRDefault="008F5027" w:rsidP="008F5027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sind </w:t>
      </w:r>
      <w:r>
        <w:rPr>
          <w:rStyle w:val="Fett"/>
        </w:rPr>
        <w:t>elementare Operatoren</w:t>
      </w:r>
      <w:r>
        <w:t>.</w:t>
      </w:r>
    </w:p>
    <w:p w14:paraId="11BF08EE" w14:textId="6F2AD55C" w:rsidR="008F5027" w:rsidRDefault="008F5027" w:rsidP="008F5027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=E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ist der </w:t>
      </w:r>
      <w:r>
        <w:rPr>
          <w:rStyle w:val="Fett"/>
        </w:rPr>
        <w:t>Basisoperator</w:t>
      </w:r>
      <w:r>
        <w:t>.</w:t>
      </w:r>
    </w:p>
    <w:p w14:paraId="68C63A2C" w14:textId="16120C63" w:rsidR="008F5027" w:rsidRDefault="008F5027" w:rsidP="008F5027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 xml:space="preserve"> bezeichnet die </w:t>
      </w:r>
      <w:r>
        <w:rPr>
          <w:rStyle w:val="Fett"/>
        </w:rPr>
        <w:t>n-fache Iteration</w:t>
      </w:r>
      <w:r>
        <w:t xml:space="preserve"> dieses Basisoperators.</w:t>
      </w:r>
    </w:p>
    <w:p w14:paraId="17B28E2B" w14:textId="2CE36C27" w:rsidR="008F5027" w:rsidRDefault="008F5027" w:rsidP="008F5027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r>
          <m:rPr>
            <m:sty m:val="b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Style w:val="FormelAlleinZchn"/>
            <w:rFonts w:eastAsia="Calibri"/>
          </w:rPr>
          <m:t>O</m:t>
        </m:r>
      </m:oMath>
      <w:r>
        <w:t xml:space="preserve"> steht für den </w:t>
      </w:r>
      <w:r>
        <w:rPr>
          <w:rStyle w:val="Fett"/>
        </w:rPr>
        <w:t>Grenzoperator</w:t>
      </w:r>
      <w:r>
        <w:t>, der dem iterativen Prozess zugeordnet ist.</w:t>
      </w:r>
    </w:p>
    <w:p w14:paraId="3804B57A" w14:textId="066E1A6D" w:rsidR="008F5027" w:rsidRDefault="008F5027" w:rsidP="008F5027">
      <w:r>
        <w:t xml:space="preserve">Die Gleichung definiert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>
        <w:t xml:space="preserve"> als den Grenzzustand der durch wiederholte Anwendung von </w:t>
      </w:r>
      <w:r>
        <w:rPr>
          <w:rStyle w:val="katex-mathml"/>
        </w:rPr>
        <w:t>φ</w:t>
      </w:r>
      <w:r>
        <w:t xml:space="preserve"> erzeugten Zustandsfolge.</w:t>
      </w:r>
    </w:p>
    <w:p w14:paraId="4A8F681E" w14:textId="77777777" w:rsidR="008F5027" w:rsidRPr="00AA0629" w:rsidRDefault="008F5027" w:rsidP="008F5027">
      <w:r>
        <w:pict w14:anchorId="4BE92724">
          <v:rect id="_x0000_i2459" style="width:0;height:1.5pt" o:hralign="center" o:hrstd="t" o:hr="t" fillcolor="#a0a0a0" stroked="f"/>
        </w:pict>
      </w:r>
    </w:p>
    <w:p w14:paraId="1F34F699" w14:textId="4DE50859" w:rsidR="008F5027" w:rsidRDefault="008F5027" w:rsidP="008F5027">
      <w:pPr>
        <w:pStyle w:val="berschrift2"/>
      </w:pPr>
      <w:r>
        <w:t>Interpretation</w:t>
      </w:r>
    </w:p>
    <w:p w14:paraId="0E463626" w14:textId="77777777" w:rsidR="008F5027" w:rsidRDefault="008F5027" w:rsidP="004339C4">
      <w:r w:rsidRPr="008F5027">
        <w:t>Mit der Gleichung</w:t>
      </w:r>
    </w:p>
    <w:p w14:paraId="2959EDBA" w14:textId="77777777" w:rsidR="008F5027" w:rsidRDefault="008F5027" w:rsidP="008F5027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7F024700" w14:textId="0890780B" w:rsidR="008F5027" w:rsidRPr="008F5027" w:rsidRDefault="008F5027" w:rsidP="004339C4">
      <w:r w:rsidRPr="008F5027">
        <w:t xml:space="preserve">formuliere ich einen </w:t>
      </w:r>
      <w:r w:rsidRPr="008F5027">
        <w:rPr>
          <w:b/>
          <w:bCs/>
        </w:rPr>
        <w:t>asymptotischen Stabilisierungsprozess</w:t>
      </w:r>
      <w:r w:rsidRPr="008F5027">
        <w:t xml:space="preserve"> im </w:t>
      </w:r>
      <w:proofErr w:type="spellStart"/>
      <w:r w:rsidRPr="008F5027">
        <w:t>Operatorenraum</w:t>
      </w:r>
      <w:proofErr w:type="spellEnd"/>
      <w:r w:rsidRPr="008F5027">
        <w:t>.</w:t>
      </w:r>
    </w:p>
    <w:p w14:paraId="156AC177" w14:textId="77777777" w:rsidR="008F5027" w:rsidRPr="008F5027" w:rsidRDefault="008F5027" w:rsidP="004339C4">
      <w:r w:rsidRPr="008F5027">
        <w:lastRenderedPageBreak/>
        <w:t>Inhaltlich bedeutet dies:</w:t>
      </w:r>
    </w:p>
    <w:p w14:paraId="3B8CAC73" w14:textId="2BC850D5" w:rsidR="008F5027" w:rsidRPr="008F5027" w:rsidRDefault="008F5027" w:rsidP="004339C4">
      <w:pPr>
        <w:pStyle w:val="Aufzhlung"/>
      </w:pPr>
      <w:r w:rsidRPr="008F5027">
        <w:t>Der Anfangszustand s</w:t>
      </w:r>
      <w:r w:rsidRPr="008F5027">
        <w:rPr>
          <w:vertAlign w:val="subscript"/>
        </w:rPr>
        <w:t>0</w:t>
      </w:r>
      <w:r w:rsidRPr="008F5027">
        <w:t>​ wird durch dieselbe funktionale Grundstruktur immer wieder transformiert.</w:t>
      </w:r>
    </w:p>
    <w:p w14:paraId="1EC096CA" w14:textId="77777777" w:rsidR="008F5027" w:rsidRPr="008F5027" w:rsidRDefault="008F5027" w:rsidP="004339C4">
      <w:pPr>
        <w:pStyle w:val="Aufzhlung"/>
      </w:pPr>
      <w:r w:rsidRPr="008F5027">
        <w:t>Jede Iteration verändert den Zustand, jedoch mit zunehmend geringerer struktureller Abweichung.</w:t>
      </w:r>
    </w:p>
    <w:p w14:paraId="5D658325" w14:textId="7B1C9FFF" w:rsidR="008F5027" w:rsidRPr="008F5027" w:rsidRDefault="008F5027" w:rsidP="004339C4">
      <w:pPr>
        <w:pStyle w:val="Aufzhlung"/>
      </w:pPr>
      <w:r w:rsidRPr="008F5027">
        <w:t xml:space="preserve">Der Grenzoperator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8F5027">
        <w:t xml:space="preserve">​ beschreibt </w:t>
      </w:r>
      <w:r w:rsidRPr="008F5027">
        <w:rPr>
          <w:b/>
          <w:bCs/>
        </w:rPr>
        <w:t>keinen einzelnen Rechenschritt</w:t>
      </w:r>
      <w:r w:rsidRPr="008F5027">
        <w:t xml:space="preserve">, sondern die </w:t>
      </w:r>
      <w:r w:rsidRPr="008F5027">
        <w:rPr>
          <w:b/>
          <w:bCs/>
        </w:rPr>
        <w:t>gesamtwirksame Stabilisierung</w:t>
      </w:r>
      <w:r w:rsidRPr="008F5027">
        <w:t xml:space="preserve"> des iterativen Prozesses.</w:t>
      </w:r>
    </w:p>
    <w:p w14:paraId="1A651263" w14:textId="77777777" w:rsidR="008F5027" w:rsidRPr="008F5027" w:rsidRDefault="008F5027" w:rsidP="004339C4">
      <w:r w:rsidRPr="008F5027">
        <w:t xml:space="preserve">Der Grenzwert ist damit nicht als statisches Endprodukt zu verstehen, sondern als </w:t>
      </w:r>
      <w:r w:rsidRPr="008F5027">
        <w:rPr>
          <w:b/>
          <w:bCs/>
        </w:rPr>
        <w:t>funktionaler Attraktor</w:t>
      </w:r>
      <w:r w:rsidRPr="008F5027">
        <w:t>, der die langfristige Wirksamkeit der Operatorsequenz zusammenfasst.</w:t>
      </w:r>
    </w:p>
    <w:p w14:paraId="327F21AE" w14:textId="77777777" w:rsidR="008F5027" w:rsidRPr="008F5027" w:rsidRDefault="008F5027" w:rsidP="004339C4">
      <w:r w:rsidRPr="008F5027">
        <w:t xml:space="preserve">Im Kontext von Kapitel 3 markiert diese Gleichung den Übergang von </w:t>
      </w:r>
      <w:r w:rsidRPr="008F5027">
        <w:rPr>
          <w:b/>
          <w:bCs/>
        </w:rPr>
        <w:t>prozessualer Genese</w:t>
      </w:r>
      <w:r w:rsidRPr="008F5027">
        <w:t xml:space="preserve"> zu </w:t>
      </w:r>
      <w:r w:rsidRPr="008F5027">
        <w:rPr>
          <w:b/>
          <w:bCs/>
        </w:rPr>
        <w:t>struktureller Kohärenz</w:t>
      </w:r>
      <w:r w:rsidRPr="008F5027">
        <w:t>.</w:t>
      </w:r>
    </w:p>
    <w:p w14:paraId="2820CFD0" w14:textId="77777777" w:rsidR="004339C4" w:rsidRPr="00AA0629" w:rsidRDefault="004339C4" w:rsidP="004339C4">
      <w:r>
        <w:pict w14:anchorId="077ED793">
          <v:rect id="_x0000_i2460" style="width:0;height:1.5pt" o:hralign="center" o:hrstd="t" o:hr="t" fillcolor="#a0a0a0" stroked="f"/>
        </w:pict>
      </w:r>
    </w:p>
    <w:p w14:paraId="622FE4B3" w14:textId="6265824A" w:rsidR="008F5027" w:rsidRDefault="008F5027" w:rsidP="008F5027">
      <w:pPr>
        <w:pStyle w:val="berschrift2"/>
      </w:pPr>
      <w:r>
        <w:t>Beispiel für die Bedeutung</w:t>
      </w:r>
    </w:p>
    <w:p w14:paraId="6E994202" w14:textId="77777777" w:rsidR="004339C4" w:rsidRPr="004339C4" w:rsidRDefault="004339C4" w:rsidP="004339C4">
      <w:pPr>
        <w:pStyle w:val="berschrift4"/>
      </w:pPr>
      <w:r w:rsidRPr="004339C4">
        <w:t>Kontext: Funktionale Raum- und Bedeutungsstabilisierung</w:t>
      </w:r>
    </w:p>
    <w:p w14:paraId="088648BB" w14:textId="6C1A4ABD" w:rsidR="004339C4" w:rsidRPr="004339C4" w:rsidRDefault="004339C4" w:rsidP="00B01E40">
      <w:r w:rsidRPr="004339C4">
        <w:t>Sei s</w:t>
      </w:r>
      <w:r w:rsidRPr="004339C4">
        <w:rPr>
          <w:vertAlign w:val="subscript"/>
        </w:rPr>
        <w:t>0</w:t>
      </w:r>
      <w:r w:rsidRPr="004339C4">
        <w:t>​ ein anfänglicher Zustand mit unscharfer oder impliziter Raumvorstellung.</w:t>
      </w:r>
    </w:p>
    <w:p w14:paraId="22A0E71B" w14:textId="77777777" w:rsidR="004339C4" w:rsidRPr="004339C4" w:rsidRDefault="004339C4" w:rsidP="00B01E40">
      <w:r w:rsidRPr="004339C4">
        <w:t>Durch wiederholte Anwendung von</w:t>
      </w:r>
    </w:p>
    <w:p w14:paraId="11CEC0FE" w14:textId="623071DC" w:rsidR="004339C4" w:rsidRPr="004339C4" w:rsidRDefault="004339C4" w:rsidP="004339C4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339C4">
        <w:rPr>
          <w:rFonts w:ascii="Times New Roman" w:hAnsi="Times New Roman"/>
        </w:rPr>
        <w:t xml:space="preserve"> </w:t>
      </w:r>
    </w:p>
    <w:p w14:paraId="43CE7D01" w14:textId="77777777" w:rsidR="004339C4" w:rsidRPr="004339C4" w:rsidRDefault="004339C4" w:rsidP="00B01E40">
      <w:r w:rsidRPr="004339C4">
        <w:t>entsteht eine Zustandsfolge:</w:t>
      </w:r>
    </w:p>
    <w:p w14:paraId="639E7A0F" w14:textId="7B630A08" w:rsidR="004339C4" w:rsidRPr="004339C4" w:rsidRDefault="00B01E40" w:rsidP="004339C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1</m:t>
            </m:r>
          </m:sub>
        </m:sSub>
        <m:r>
          <m:t>=</m:t>
        </m:r>
        <m:r>
          <m:t>φ</m:t>
        </m:r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m:t>,</m:t>
        </m:r>
        <m:sSub>
          <m:sSubPr>
            <m:ctrlPr/>
          </m:sSubPr>
          <m:e>
            <m:r>
              <m:t>s</m:t>
            </m:r>
          </m:e>
          <m:sub>
            <m:r>
              <m:t>2</m:t>
            </m:r>
          </m:sub>
        </m:sSub>
        <m:r>
          <m:t>=</m:t>
        </m:r>
        <m:sSup>
          <m:sSupPr>
            <m:ctrlPr/>
          </m:sSupPr>
          <m:e>
            <m:r>
              <m:t>φ</m:t>
            </m:r>
          </m:e>
          <m:sup>
            <m:r>
              <m:t>2</m:t>
            </m:r>
          </m:sup>
        </m:sSup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),…</m:t>
        </m:r>
      </m:oMath>
      <w:r w:rsidR="004339C4" w:rsidRPr="004339C4">
        <w:rPr>
          <w:rFonts w:ascii="Times New Roman" w:hAnsi="Times New Roman"/>
        </w:rPr>
        <w:t xml:space="preserve"> </w:t>
      </w:r>
    </w:p>
    <w:p w14:paraId="51BD8477" w14:textId="7660A95A" w:rsidR="004339C4" w:rsidRPr="004339C4" w:rsidRDefault="004339C4" w:rsidP="00B01E40">
      <w:r w:rsidRPr="004339C4">
        <w:t>Mit wachsendem n:</w:t>
      </w:r>
    </w:p>
    <w:p w14:paraId="6E8F9C19" w14:textId="77777777" w:rsidR="004339C4" w:rsidRPr="004339C4" w:rsidRDefault="004339C4" w:rsidP="00B01E40">
      <w:pPr>
        <w:pStyle w:val="Aufzhlung"/>
      </w:pPr>
      <w:r w:rsidRPr="004339C4">
        <w:t>werden Unterscheidungen stabiler,</w:t>
      </w:r>
    </w:p>
    <w:p w14:paraId="1664673E" w14:textId="77777777" w:rsidR="004339C4" w:rsidRPr="004339C4" w:rsidRDefault="004339C4" w:rsidP="00B01E40">
      <w:pPr>
        <w:pStyle w:val="Aufzhlung"/>
      </w:pPr>
      <w:r w:rsidRPr="004339C4">
        <w:t>Relationen konsistenter,</w:t>
      </w:r>
    </w:p>
    <w:p w14:paraId="24D96840" w14:textId="77777777" w:rsidR="004339C4" w:rsidRPr="004339C4" w:rsidRDefault="004339C4" w:rsidP="00B01E40">
      <w:pPr>
        <w:pStyle w:val="Aufzhlung"/>
      </w:pPr>
      <w:r w:rsidRPr="004339C4">
        <w:t>Modelle zunehmend invariant gegenüber situativen Variationen.</w:t>
      </w:r>
    </w:p>
    <w:p w14:paraId="52792692" w14:textId="4B1291A0" w:rsidR="004339C4" w:rsidRPr="004339C4" w:rsidRDefault="004339C4" w:rsidP="00B01E40">
      <w:r w:rsidRPr="004339C4">
        <w:t>Der Grenzwert</w:t>
      </w:r>
      <w:r w:rsidR="00B01E40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B01E40">
        <w:t xml:space="preserve"> </w:t>
      </w:r>
      <w:r w:rsidRPr="004339C4">
        <w:t xml:space="preserve">entspricht einer </w:t>
      </w:r>
      <w:r w:rsidRPr="004339C4">
        <w:rPr>
          <w:b/>
          <w:bCs/>
        </w:rPr>
        <w:t>tragfähigen Raumstruktur</w:t>
      </w:r>
      <w:r w:rsidRPr="004339C4">
        <w:t>, die nicht mehr bei jeder neuen Anwendung wesentlich verändert wird, sondern als stabile Grundlage weiterer Operationen dient.</w:t>
      </w:r>
    </w:p>
    <w:p w14:paraId="0CC99E03" w14:textId="40697B46" w:rsidR="004339C4" w:rsidRPr="004339C4" w:rsidRDefault="004339C4" w:rsidP="00B01E40">
      <w:r w:rsidRPr="004339C4">
        <w:t xml:space="preserve">Didaktisch steht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4339C4">
        <w:t xml:space="preserve">​ damit für einen Zustand, in dem ein Raum- oder Bedeutungsbegriff </w:t>
      </w:r>
      <w:r w:rsidRPr="004339C4">
        <w:rPr>
          <w:b/>
          <w:bCs/>
        </w:rPr>
        <w:t>internalisiert und selbstständig einsetzbar</w:t>
      </w:r>
      <w:r w:rsidRPr="004339C4">
        <w:t xml:space="preserve"> ist.</w:t>
      </w:r>
    </w:p>
    <w:p w14:paraId="2D0A9FB6" w14:textId="77777777" w:rsidR="00545DDE" w:rsidRPr="00AA0629" w:rsidRDefault="00545DDE" w:rsidP="00545DDE">
      <w:r>
        <w:pict w14:anchorId="0F9A49B7">
          <v:rect id="_x0000_i2461" style="width:0;height:1.5pt" o:hralign="center" o:hrstd="t" o:hr="t" fillcolor="#a0a0a0" stroked="f"/>
        </w:pict>
      </w:r>
    </w:p>
    <w:p w14:paraId="24BBD1F4" w14:textId="547241E6" w:rsidR="008F5027" w:rsidRDefault="008F5027" w:rsidP="008F5027">
      <w:pPr>
        <w:pStyle w:val="berschrift2"/>
      </w:pPr>
      <w:r>
        <w:t>Zusammenfassung</w:t>
      </w:r>
    </w:p>
    <w:p w14:paraId="53F43702" w14:textId="3FF10DC7" w:rsidR="00B01E40" w:rsidRPr="00B01E40" w:rsidRDefault="00B01E40" w:rsidP="00B01E40">
      <w:pPr>
        <w:pStyle w:val="Aufzhlung"/>
      </w:pPr>
      <w:r w:rsidRPr="00B01E40">
        <w:t>Die Gleichung</w:t>
      </w:r>
    </w:p>
    <w:p w14:paraId="7A00931D" w14:textId="77777777" w:rsidR="00B01E40" w:rsidRPr="00C8242D" w:rsidRDefault="00B01E40" w:rsidP="00B01E40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t>∘</m:t>
                      </m:r>
                      <m:r>
                        <m:t>M</m:t>
                      </m:r>
                      <m:r>
                        <m:t>∘</m:t>
                      </m:r>
                      <m:r>
                        <m:t>R</m:t>
                      </m:r>
                      <m: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254BCDCE" w14:textId="77777777" w:rsidR="00B01E40" w:rsidRPr="00B01E40" w:rsidRDefault="00B01E40" w:rsidP="00B01E40">
      <w:pPr>
        <w:pStyle w:val="Aufzhlung"/>
        <w:numPr>
          <w:ilvl w:val="0"/>
          <w:numId w:val="0"/>
        </w:numPr>
        <w:ind w:left="714"/>
      </w:pPr>
      <w:r w:rsidRPr="00B01E40">
        <w:t xml:space="preserve">definiert einen </w:t>
      </w:r>
      <w:r w:rsidRPr="00B01E40">
        <w:rPr>
          <w:b/>
          <w:bCs/>
        </w:rPr>
        <w:t>Grenzoperator</w:t>
      </w:r>
      <w:r w:rsidRPr="00B01E40">
        <w:t xml:space="preserve"> als Ergebnis iterativer Strukturgenese.</w:t>
      </w:r>
    </w:p>
    <w:p w14:paraId="68230F6E" w14:textId="1DAA62E3" w:rsidR="00B01E40" w:rsidRPr="00B01E40" w:rsidRDefault="00B01E40" w:rsidP="00B01E40">
      <w:pPr>
        <w:pStyle w:val="Aufzhlung"/>
      </w:pPr>
      <w:r w:rsidRPr="00B01E40">
        <w:t xml:space="preserve">Der Grenzwert beschreibt </w:t>
      </w:r>
      <w:r w:rsidRPr="00B01E40">
        <w:rPr>
          <w:b/>
          <w:bCs/>
        </w:rPr>
        <w:t>Stabilität</w:t>
      </w:r>
      <w:r w:rsidRPr="00B01E40">
        <w:t>, nicht Stillstand.</w:t>
      </w:r>
    </w:p>
    <w:p w14:paraId="2413E6A0" w14:textId="79E2F9A7" w:rsidR="00B01E40" w:rsidRPr="00B01E40" w:rsidRDefault="00B01E40" w:rsidP="00B01E4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B01E40">
        <w:t>​ fasst die Wirkung eines gesamten Prozesses zusammen, nicht eines einzelnen Schrittes.</w:t>
      </w:r>
    </w:p>
    <w:p w14:paraId="2A833EAD" w14:textId="19A35D2A" w:rsidR="00B01E40" w:rsidRPr="00B01E40" w:rsidRDefault="00B01E40" w:rsidP="00B01E40">
      <w:pPr>
        <w:pStyle w:val="Aufzhlung"/>
      </w:pPr>
      <w:r w:rsidRPr="00B01E40">
        <w:t>In Kapitel 3 legitimiert diese Formulierung:</w:t>
      </w:r>
    </w:p>
    <w:p w14:paraId="08082F52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die Einführung stabiler Strukturen,</w:t>
      </w:r>
    </w:p>
    <w:p w14:paraId="3D0C004E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 xml:space="preserve">die Verwendung von </w:t>
      </w:r>
      <w:proofErr w:type="spellStart"/>
      <w:r w:rsidRPr="00B01E40">
        <w:t>Attraktorbegriffen</w:t>
      </w:r>
      <w:proofErr w:type="spellEnd"/>
      <w:r w:rsidRPr="00B01E40">
        <w:t>,</w:t>
      </w:r>
    </w:p>
    <w:p w14:paraId="10748DED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und die Verbindung von Prozess und Form.</w:t>
      </w:r>
    </w:p>
    <w:p w14:paraId="62756B8D" w14:textId="7C981C5E" w:rsidR="00B01E40" w:rsidRPr="00B01E40" w:rsidRDefault="00B01E40" w:rsidP="00B01E40">
      <w:pPr>
        <w:pStyle w:val="Aufzhlung"/>
      </w:pPr>
      <w:r w:rsidRPr="00B01E40">
        <w:t xml:space="preserve">Damit wird gezeigt, wie aus wiederholter funktionaler Operation </w:t>
      </w:r>
      <w:r w:rsidRPr="00B01E40">
        <w:rPr>
          <w:b/>
          <w:bCs/>
        </w:rPr>
        <w:t>dauerhafte Struktur</w:t>
      </w:r>
      <w:r w:rsidRPr="00B01E40">
        <w:t xml:space="preserve"> hervorgeht, ohne vorausgesetzt zu sein.</w:t>
      </w:r>
    </w:p>
    <w:p w14:paraId="4382FDE4" w14:textId="77777777" w:rsidR="00545DDE" w:rsidRPr="00AA0629" w:rsidRDefault="00545DDE" w:rsidP="00545DDE">
      <w:r>
        <w:pict w14:anchorId="0B9DE5BB">
          <v:rect id="_x0000_i2462" style="width:0;height:1.5pt" o:hralign="center" o:hrstd="t" o:hr="t" fillcolor="#a0a0a0" stroked="f"/>
        </w:pict>
      </w:r>
    </w:p>
    <w:p w14:paraId="52CDECD8" w14:textId="77777777" w:rsidR="008F5027" w:rsidRDefault="008F5027" w:rsidP="008F5027"/>
    <w:sectPr w:rsidR="008F5027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26378D" w14:textId="77777777" w:rsidR="00E1261A" w:rsidRDefault="00E1261A" w:rsidP="007E7F0F">
      <w:pPr>
        <w:spacing w:after="0"/>
      </w:pPr>
      <w:r>
        <w:separator/>
      </w:r>
    </w:p>
  </w:endnote>
  <w:endnote w:type="continuationSeparator" w:id="0">
    <w:p w14:paraId="798DC945" w14:textId="77777777" w:rsidR="00E1261A" w:rsidRDefault="00E1261A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78C0CC" w14:textId="77777777" w:rsidR="00E1261A" w:rsidRDefault="00E1261A" w:rsidP="007E7F0F">
      <w:pPr>
        <w:spacing w:after="0"/>
      </w:pPr>
      <w:r>
        <w:separator/>
      </w:r>
    </w:p>
  </w:footnote>
  <w:footnote w:type="continuationSeparator" w:id="0">
    <w:p w14:paraId="274A42B2" w14:textId="77777777" w:rsidR="00E1261A" w:rsidRDefault="00E1261A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4097F"/>
    <w:multiLevelType w:val="multilevel"/>
    <w:tmpl w:val="1BB4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D4160"/>
    <w:multiLevelType w:val="multilevel"/>
    <w:tmpl w:val="79B0F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512108"/>
    <w:multiLevelType w:val="multilevel"/>
    <w:tmpl w:val="D674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B818B9"/>
    <w:multiLevelType w:val="multilevel"/>
    <w:tmpl w:val="6EAC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10" w15:restartNumberingAfterBreak="0">
    <w:nsid w:val="0EB85047"/>
    <w:multiLevelType w:val="multilevel"/>
    <w:tmpl w:val="0476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061387"/>
    <w:multiLevelType w:val="multilevel"/>
    <w:tmpl w:val="8D7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C12FA7"/>
    <w:multiLevelType w:val="multilevel"/>
    <w:tmpl w:val="C77E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2C5E73"/>
    <w:multiLevelType w:val="multilevel"/>
    <w:tmpl w:val="4226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9363B7"/>
    <w:multiLevelType w:val="multilevel"/>
    <w:tmpl w:val="84A8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E24CC5"/>
    <w:multiLevelType w:val="multilevel"/>
    <w:tmpl w:val="E994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E9071F"/>
    <w:multiLevelType w:val="multilevel"/>
    <w:tmpl w:val="A38C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C7548D"/>
    <w:multiLevelType w:val="multilevel"/>
    <w:tmpl w:val="D948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176CBB"/>
    <w:multiLevelType w:val="multilevel"/>
    <w:tmpl w:val="1C2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07C28EB"/>
    <w:multiLevelType w:val="multilevel"/>
    <w:tmpl w:val="D0CA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B77A64"/>
    <w:multiLevelType w:val="multilevel"/>
    <w:tmpl w:val="4CA0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9145A5"/>
    <w:multiLevelType w:val="multilevel"/>
    <w:tmpl w:val="1FFC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03266F"/>
    <w:multiLevelType w:val="multilevel"/>
    <w:tmpl w:val="5E20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1B70A4"/>
    <w:multiLevelType w:val="multilevel"/>
    <w:tmpl w:val="01C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A926671"/>
    <w:multiLevelType w:val="multilevel"/>
    <w:tmpl w:val="9D5C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8F5797"/>
    <w:multiLevelType w:val="multilevel"/>
    <w:tmpl w:val="241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0F0258"/>
    <w:multiLevelType w:val="multilevel"/>
    <w:tmpl w:val="23A84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3F20BE"/>
    <w:multiLevelType w:val="multilevel"/>
    <w:tmpl w:val="98AC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DD1A7B"/>
    <w:multiLevelType w:val="multilevel"/>
    <w:tmpl w:val="495A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796D01"/>
    <w:multiLevelType w:val="multilevel"/>
    <w:tmpl w:val="140A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FB5679"/>
    <w:multiLevelType w:val="multilevel"/>
    <w:tmpl w:val="46A6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B15F1F"/>
    <w:multiLevelType w:val="multilevel"/>
    <w:tmpl w:val="C458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004C9E"/>
    <w:multiLevelType w:val="multilevel"/>
    <w:tmpl w:val="2692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4531C0"/>
    <w:multiLevelType w:val="multilevel"/>
    <w:tmpl w:val="8BCC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B9261C2"/>
    <w:multiLevelType w:val="multilevel"/>
    <w:tmpl w:val="505A2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5"/>
  </w:num>
  <w:num w:numId="2" w16cid:durableId="824273812">
    <w:abstractNumId w:val="9"/>
  </w:num>
  <w:num w:numId="3" w16cid:durableId="7055652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48"/>
  </w:num>
  <w:num w:numId="14" w16cid:durableId="1323196369">
    <w:abstractNumId w:val="33"/>
  </w:num>
  <w:num w:numId="15" w16cid:durableId="1155759885">
    <w:abstractNumId w:val="19"/>
  </w:num>
  <w:num w:numId="16" w16cid:durableId="2102484975">
    <w:abstractNumId w:val="6"/>
  </w:num>
  <w:num w:numId="17" w16cid:durableId="798230816">
    <w:abstractNumId w:val="13"/>
  </w:num>
  <w:num w:numId="18" w16cid:durableId="1399396594">
    <w:abstractNumId w:val="31"/>
  </w:num>
  <w:num w:numId="19" w16cid:durableId="744686741">
    <w:abstractNumId w:val="44"/>
  </w:num>
  <w:num w:numId="20" w16cid:durableId="105920953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25"/>
  </w:num>
  <w:num w:numId="33" w16cid:durableId="1764452740">
    <w:abstractNumId w:val="35"/>
  </w:num>
  <w:num w:numId="34" w16cid:durableId="712584618">
    <w:abstractNumId w:val="3"/>
  </w:num>
  <w:num w:numId="35" w16cid:durableId="1905094992">
    <w:abstractNumId w:val="22"/>
  </w:num>
  <w:num w:numId="36" w16cid:durableId="1205674703">
    <w:abstractNumId w:val="32"/>
  </w:num>
  <w:num w:numId="37" w16cid:durableId="205921299">
    <w:abstractNumId w:val="36"/>
  </w:num>
  <w:num w:numId="38" w16cid:durableId="66466147">
    <w:abstractNumId w:val="29"/>
  </w:num>
  <w:num w:numId="39" w16cid:durableId="708261918">
    <w:abstractNumId w:val="17"/>
  </w:num>
  <w:num w:numId="40" w16cid:durableId="652299637">
    <w:abstractNumId w:val="20"/>
  </w:num>
  <w:num w:numId="41" w16cid:durableId="2065132954">
    <w:abstractNumId w:val="18"/>
  </w:num>
  <w:num w:numId="42" w16cid:durableId="1209295668">
    <w:abstractNumId w:val="46"/>
  </w:num>
  <w:num w:numId="43" w16cid:durableId="159196563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65369752">
    <w:abstractNumId w:val="39"/>
  </w:num>
  <w:num w:numId="45" w16cid:durableId="1487629436">
    <w:abstractNumId w:val="43"/>
  </w:num>
  <w:num w:numId="46" w16cid:durableId="1341396786">
    <w:abstractNumId w:val="26"/>
  </w:num>
  <w:num w:numId="47" w16cid:durableId="1443458443">
    <w:abstractNumId w:val="37"/>
  </w:num>
  <w:num w:numId="48" w16cid:durableId="1136221480">
    <w:abstractNumId w:val="27"/>
  </w:num>
  <w:num w:numId="49" w16cid:durableId="477578994">
    <w:abstractNumId w:val="30"/>
  </w:num>
  <w:num w:numId="50" w16cid:durableId="660502793">
    <w:abstractNumId w:val="2"/>
  </w:num>
  <w:num w:numId="51" w16cid:durableId="166403305">
    <w:abstractNumId w:val="11"/>
  </w:num>
  <w:num w:numId="52" w16cid:durableId="2078477771">
    <w:abstractNumId w:val="23"/>
  </w:num>
  <w:num w:numId="53" w16cid:durableId="146453890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719017312">
    <w:abstractNumId w:val="10"/>
  </w:num>
  <w:num w:numId="55" w16cid:durableId="2047175880">
    <w:abstractNumId w:val="7"/>
  </w:num>
  <w:num w:numId="56" w16cid:durableId="452556918">
    <w:abstractNumId w:val="16"/>
  </w:num>
  <w:num w:numId="57" w16cid:durableId="1705400653">
    <w:abstractNumId w:val="34"/>
  </w:num>
  <w:num w:numId="58" w16cid:durableId="1069614062">
    <w:abstractNumId w:val="12"/>
  </w:num>
  <w:num w:numId="59" w16cid:durableId="1102408631">
    <w:abstractNumId w:val="14"/>
  </w:num>
  <w:num w:numId="60" w16cid:durableId="90323499">
    <w:abstractNumId w:val="21"/>
  </w:num>
  <w:num w:numId="61" w16cid:durableId="1565409578">
    <w:abstractNumId w:val="42"/>
  </w:num>
  <w:num w:numId="62" w16cid:durableId="1476532716">
    <w:abstractNumId w:val="28"/>
  </w:num>
  <w:num w:numId="63" w16cid:durableId="736318309">
    <w:abstractNumId w:val="24"/>
  </w:num>
  <w:num w:numId="64" w16cid:durableId="437801516">
    <w:abstractNumId w:val="8"/>
  </w:num>
  <w:num w:numId="65" w16cid:durableId="1065837665">
    <w:abstractNumId w:val="41"/>
  </w:num>
  <w:num w:numId="66" w16cid:durableId="2087026680">
    <w:abstractNumId w:val="45"/>
  </w:num>
  <w:num w:numId="67" w16cid:durableId="1032995254">
    <w:abstractNumId w:val="15"/>
  </w:num>
  <w:num w:numId="68" w16cid:durableId="718943573">
    <w:abstractNumId w:val="47"/>
  </w:num>
  <w:num w:numId="69" w16cid:durableId="77413383">
    <w:abstractNumId w:val="38"/>
  </w:num>
  <w:num w:numId="70" w16cid:durableId="591857402">
    <w:abstractNumId w:val="4"/>
  </w:num>
  <w:num w:numId="71" w16cid:durableId="2029212028">
    <w:abstractNumId w:val="40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F2"/>
    <w:rsid w:val="00051D5A"/>
    <w:rsid w:val="000538FF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4F4B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9509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41761D"/>
    <w:rsid w:val="0043310A"/>
    <w:rsid w:val="004339C4"/>
    <w:rsid w:val="00433ECB"/>
    <w:rsid w:val="00436FC4"/>
    <w:rsid w:val="00442126"/>
    <w:rsid w:val="004448E2"/>
    <w:rsid w:val="00446557"/>
    <w:rsid w:val="004520E7"/>
    <w:rsid w:val="00452B0F"/>
    <w:rsid w:val="00460FE9"/>
    <w:rsid w:val="00474DAF"/>
    <w:rsid w:val="004B6C1B"/>
    <w:rsid w:val="004D6807"/>
    <w:rsid w:val="004E1067"/>
    <w:rsid w:val="004F74BD"/>
    <w:rsid w:val="00500020"/>
    <w:rsid w:val="00523C5A"/>
    <w:rsid w:val="005454E6"/>
    <w:rsid w:val="00545DDE"/>
    <w:rsid w:val="00547D5E"/>
    <w:rsid w:val="00560B17"/>
    <w:rsid w:val="00580C95"/>
    <w:rsid w:val="005A2B57"/>
    <w:rsid w:val="005B5373"/>
    <w:rsid w:val="005B5EFD"/>
    <w:rsid w:val="005E4CED"/>
    <w:rsid w:val="005F4F4D"/>
    <w:rsid w:val="006016DC"/>
    <w:rsid w:val="00602B7C"/>
    <w:rsid w:val="00656599"/>
    <w:rsid w:val="00657E12"/>
    <w:rsid w:val="0066006F"/>
    <w:rsid w:val="00663AD5"/>
    <w:rsid w:val="00665808"/>
    <w:rsid w:val="00673F74"/>
    <w:rsid w:val="00684F7C"/>
    <w:rsid w:val="0069626C"/>
    <w:rsid w:val="006E7404"/>
    <w:rsid w:val="00703488"/>
    <w:rsid w:val="00713FEA"/>
    <w:rsid w:val="00723EC6"/>
    <w:rsid w:val="00730516"/>
    <w:rsid w:val="00740136"/>
    <w:rsid w:val="007719DA"/>
    <w:rsid w:val="007809E4"/>
    <w:rsid w:val="007A3369"/>
    <w:rsid w:val="007A5E5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8E59DA"/>
    <w:rsid w:val="008F5027"/>
    <w:rsid w:val="009032D7"/>
    <w:rsid w:val="009320ED"/>
    <w:rsid w:val="00944129"/>
    <w:rsid w:val="00955559"/>
    <w:rsid w:val="0095670C"/>
    <w:rsid w:val="00963003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0629"/>
    <w:rsid w:val="00AA4222"/>
    <w:rsid w:val="00AC1483"/>
    <w:rsid w:val="00AC310F"/>
    <w:rsid w:val="00AD74B1"/>
    <w:rsid w:val="00AE0E15"/>
    <w:rsid w:val="00AF6392"/>
    <w:rsid w:val="00B01E40"/>
    <w:rsid w:val="00B03612"/>
    <w:rsid w:val="00B04313"/>
    <w:rsid w:val="00B166B9"/>
    <w:rsid w:val="00B33703"/>
    <w:rsid w:val="00B3678B"/>
    <w:rsid w:val="00B53EE0"/>
    <w:rsid w:val="00B552C3"/>
    <w:rsid w:val="00B71919"/>
    <w:rsid w:val="00B86235"/>
    <w:rsid w:val="00B873C2"/>
    <w:rsid w:val="00B954E5"/>
    <w:rsid w:val="00BA664A"/>
    <w:rsid w:val="00BB5781"/>
    <w:rsid w:val="00BD4282"/>
    <w:rsid w:val="00BE1DD1"/>
    <w:rsid w:val="00C05E26"/>
    <w:rsid w:val="00C174B1"/>
    <w:rsid w:val="00C2341D"/>
    <w:rsid w:val="00C2343F"/>
    <w:rsid w:val="00C27C94"/>
    <w:rsid w:val="00C6555A"/>
    <w:rsid w:val="00C726BE"/>
    <w:rsid w:val="00CB6A24"/>
    <w:rsid w:val="00CB7A48"/>
    <w:rsid w:val="00CC66AC"/>
    <w:rsid w:val="00CD1B3A"/>
    <w:rsid w:val="00CD2089"/>
    <w:rsid w:val="00CD4786"/>
    <w:rsid w:val="00CE6961"/>
    <w:rsid w:val="00CF1709"/>
    <w:rsid w:val="00D02698"/>
    <w:rsid w:val="00D02AD5"/>
    <w:rsid w:val="00D04130"/>
    <w:rsid w:val="00D12761"/>
    <w:rsid w:val="00D1358E"/>
    <w:rsid w:val="00D15D97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DF386C"/>
    <w:rsid w:val="00E079E8"/>
    <w:rsid w:val="00E1261A"/>
    <w:rsid w:val="00E21482"/>
    <w:rsid w:val="00E25B3B"/>
    <w:rsid w:val="00E43F4C"/>
    <w:rsid w:val="00E45BA7"/>
    <w:rsid w:val="00E50158"/>
    <w:rsid w:val="00E52F3F"/>
    <w:rsid w:val="00E56317"/>
    <w:rsid w:val="00E6450A"/>
    <w:rsid w:val="00E759D7"/>
    <w:rsid w:val="00E75C12"/>
    <w:rsid w:val="00E9463F"/>
    <w:rsid w:val="00E94D79"/>
    <w:rsid w:val="00EA1CC2"/>
    <w:rsid w:val="00EB0E28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B3678B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B3678B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3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0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5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9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1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0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8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89</Pages>
  <Words>19032</Words>
  <Characters>119903</Characters>
  <Application>Microsoft Office Word</Application>
  <DocSecurity>0</DocSecurity>
  <Lines>999</Lines>
  <Paragraphs>277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66</cp:revision>
  <dcterms:created xsi:type="dcterms:W3CDTF">2025-11-07T16:12:00Z</dcterms:created>
  <dcterms:modified xsi:type="dcterms:W3CDTF">2026-01-18T10:44:00Z</dcterms:modified>
</cp:coreProperties>
</file>