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4A70E" w14:textId="77777777" w:rsidR="00263CF4" w:rsidRPr="00263CF4" w:rsidRDefault="00263CF4" w:rsidP="00263CF4">
      <w:pPr>
        <w:rPr>
          <w:b/>
          <w:bCs/>
        </w:rPr>
      </w:pPr>
      <w:bookmarkStart w:id="0" w:name="_Hlk212193810"/>
      <w:r w:rsidRPr="00263CF4">
        <w:rPr>
          <w:b/>
          <w:bCs/>
        </w:rPr>
        <w:t xml:space="preserve">3.6 Die </w:t>
      </w:r>
      <w:proofErr w:type="spellStart"/>
      <w:r w:rsidRPr="00263CF4">
        <w:rPr>
          <w:b/>
          <w:bCs/>
        </w:rPr>
        <w:t>Brane</w:t>
      </w:r>
      <w:proofErr w:type="spellEnd"/>
      <w:r w:rsidRPr="00263CF4">
        <w:rPr>
          <w:b/>
          <w:bCs/>
        </w:rPr>
        <w:t xml:space="preserve">-Funktionen </w:t>
      </w:r>
      <w:proofErr w:type="spellStart"/>
      <w:r w:rsidRPr="00263CF4">
        <w:rPr>
          <w:b/>
          <w:bCs/>
        </w:rPr>
        <w:t>h₍xy</w:t>
      </w:r>
      <w:proofErr w:type="spellEnd"/>
      <w:r w:rsidRPr="00263CF4">
        <w:rPr>
          <w:b/>
          <w:bCs/>
        </w:rPr>
        <w:t xml:space="preserve">₎(U), </w:t>
      </w:r>
      <w:proofErr w:type="spellStart"/>
      <w:r w:rsidRPr="00263CF4">
        <w:rPr>
          <w:b/>
          <w:bCs/>
        </w:rPr>
        <w:t>h₍xz</w:t>
      </w:r>
      <w:proofErr w:type="spellEnd"/>
      <w:r w:rsidRPr="00263CF4">
        <w:rPr>
          <w:b/>
          <w:bCs/>
        </w:rPr>
        <w:t xml:space="preserve">₎(U), </w:t>
      </w:r>
      <w:proofErr w:type="spellStart"/>
      <w:r w:rsidRPr="00263CF4">
        <w:rPr>
          <w:b/>
          <w:bCs/>
        </w:rPr>
        <w:t>h₍yz</w:t>
      </w:r>
      <w:proofErr w:type="spellEnd"/>
      <w:r w:rsidRPr="00263CF4">
        <w:rPr>
          <w:b/>
          <w:bCs/>
        </w:rPr>
        <w:t>₎(U): Von der Emergenz des Ortes zur Kohärenz des Raumes</w:t>
      </w:r>
    </w:p>
    <w:p w14:paraId="3EA9C2CA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3.6 Einleitung – Von der Differenz zur gerichteten Kohärenz</w:t>
      </w:r>
    </w:p>
    <w:p w14:paraId="11A29F25" w14:textId="77777777" w:rsidR="00263CF4" w:rsidRPr="00263CF4" w:rsidRDefault="00263CF4" w:rsidP="00263CF4">
      <w:r w:rsidRPr="00263CF4">
        <w:t xml:space="preserve">Im Funktionalen Raum-Zeit-Kohärenzsystem (FRZK) markieren die </w:t>
      </w:r>
      <w:proofErr w:type="spellStart"/>
      <w:r w:rsidRPr="00263CF4">
        <w:t>Brane</w:t>
      </w:r>
      <w:proofErr w:type="spellEnd"/>
      <w:r w:rsidRPr="00263CF4">
        <w:t xml:space="preserve">-Funktionen jene Schwelle, an der </w:t>
      </w:r>
      <w:r w:rsidRPr="00263CF4">
        <w:rPr>
          <w:b/>
          <w:bCs/>
        </w:rPr>
        <w:t>Differenz</w:t>
      </w:r>
      <w:r w:rsidRPr="00263CF4">
        <w:t xml:space="preserve"> in </w:t>
      </w:r>
      <w:r w:rsidRPr="00263CF4">
        <w:rPr>
          <w:b/>
          <w:bCs/>
        </w:rPr>
        <w:t>Struktur</w:t>
      </w:r>
      <w:r w:rsidRPr="00263CF4">
        <w:t xml:space="preserve"> übergeht.</w:t>
      </w:r>
      <w:r w:rsidRPr="00263CF4">
        <w:br/>
        <w:t xml:space="preserve">Während in klassischen physikalischen Modellen </w:t>
      </w:r>
      <w:proofErr w:type="spellStart"/>
      <w:r w:rsidRPr="00263CF4">
        <w:t>Branen</w:t>
      </w:r>
      <w:proofErr w:type="spellEnd"/>
      <w:r w:rsidRPr="00263CF4">
        <w:t xml:space="preserve"> als geometrische Objekte verstanden werden, werden sie im FRZK als </w:t>
      </w:r>
      <w:r w:rsidRPr="00263CF4">
        <w:rPr>
          <w:b/>
          <w:bCs/>
        </w:rPr>
        <w:t>funktionale Felder</w:t>
      </w:r>
      <w:r w:rsidRPr="00263CF4">
        <w:t xml:space="preserve"> interpretiert, die aus der Relation der Operatoren Oₓ, Oᵧ und </w:t>
      </w:r>
      <w:proofErr w:type="spellStart"/>
      <w:r w:rsidRPr="00263CF4">
        <w:t>O_z</w:t>
      </w:r>
      <w:proofErr w:type="spellEnd"/>
      <w:r w:rsidRPr="00263CF4">
        <w:t xml:space="preserve"> emergieren.</w:t>
      </w:r>
    </w:p>
    <w:p w14:paraId="26C0072A" w14:textId="77777777" w:rsidR="00263CF4" w:rsidRPr="00263CF4" w:rsidRDefault="00263CF4" w:rsidP="00263CF4">
      <w:r w:rsidRPr="00263CF4">
        <w:t xml:space="preserve">Der Raum entsteht hier nicht als Container, sondern als </w:t>
      </w:r>
      <w:r w:rsidRPr="00263CF4">
        <w:rPr>
          <w:b/>
          <w:bCs/>
        </w:rPr>
        <w:t>dynamisch stabilisiertes Verhältnisfeld</w:t>
      </w:r>
      <w:r w:rsidRPr="00263CF4">
        <w:t xml:space="preserve"> – eine kohärente Konfiguration von Spannungen zwischen Dimensionen.</w:t>
      </w:r>
      <w:r w:rsidRPr="00263CF4">
        <w:br/>
        <w:t xml:space="preserve">Jede </w:t>
      </w:r>
      <w:proofErr w:type="spellStart"/>
      <w:r w:rsidRPr="00263CF4">
        <w:t>Brane</w:t>
      </w:r>
      <w:proofErr w:type="spellEnd"/>
      <w:r w:rsidRPr="00263CF4">
        <w:t xml:space="preserve">-Funktion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 xml:space="preserve">​(U) beschreibt die Kopplung zweier Richtungen und somit das </w:t>
      </w:r>
      <w:r w:rsidRPr="00263CF4">
        <w:rPr>
          <w:b/>
          <w:bCs/>
        </w:rPr>
        <w:t>Feld der relationalen Spannung</w:t>
      </w:r>
      <w:r w:rsidRPr="00263CF4">
        <w:t>, in dem sich Kohärenz als emergente Ordnung aus Differenz herausbildet.</w:t>
      </w:r>
    </w:p>
    <w:p w14:paraId="2FDF9CFE" w14:textId="77777777" w:rsidR="00263CF4" w:rsidRPr="00263CF4" w:rsidRDefault="00263CF4" w:rsidP="00263CF4">
      <w:r w:rsidRPr="00263CF4">
        <w:t xml:space="preserve">In diesem Prozess entstehen gerichtete Muster (Gradienten), die das System von bloßer Variation zu </w:t>
      </w:r>
      <w:r w:rsidRPr="00263CF4">
        <w:rPr>
          <w:b/>
          <w:bCs/>
        </w:rPr>
        <w:t>gerichteter Selbstorganisation</w:t>
      </w:r>
      <w:r w:rsidRPr="00263CF4">
        <w:t xml:space="preserve"> führen.</w:t>
      </w:r>
      <w:r w:rsidRPr="00263CF4">
        <w:br/>
        <w:t xml:space="preserve">Diese Selbstorganisation kann mit den Konzepten von </w:t>
      </w:r>
      <w:proofErr w:type="spellStart"/>
      <w:r w:rsidRPr="00263CF4">
        <w:t>Artime</w:t>
      </w:r>
      <w:proofErr w:type="spellEnd"/>
      <w:r w:rsidRPr="00263CF4">
        <w:t xml:space="preserve"> et al. (2022) und </w:t>
      </w:r>
      <w:proofErr w:type="spellStart"/>
      <w:r w:rsidRPr="00263CF4">
        <w:t>Foguelman</w:t>
      </w:r>
      <w:proofErr w:type="spellEnd"/>
      <w:r w:rsidRPr="00263CF4">
        <w:t xml:space="preserve"> (2021) als Übergang von „lokaler Interaktion“ zu „globaler Koordination“ beschrieben werden – also als die Geburtsphase räumlicher Kohärenz.</w:t>
      </w:r>
    </w:p>
    <w:p w14:paraId="309681BC" w14:textId="77777777" w:rsidR="00263CF4" w:rsidRPr="00263CF4" w:rsidRDefault="00263CF4" w:rsidP="00263CF4">
      <w:r w:rsidRPr="00263CF4">
        <w:pict w14:anchorId="1A3FFDAF">
          <v:rect id="_x0000_i1211" style="width:0;height:1.5pt" o:hralign="center" o:hrstd="t" o:hr="t" fillcolor="#a0a0a0" stroked="f"/>
        </w:pict>
      </w:r>
    </w:p>
    <w:p w14:paraId="18FBCB63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🧮</w:t>
      </w:r>
      <w:r w:rsidRPr="00263CF4">
        <w:rPr>
          <w:b/>
          <w:bCs/>
        </w:rPr>
        <w:t xml:space="preserve"> Python-Visualisierung 3.6-A – Emergenz von Kohärenzfeldern aus Differenz</w:t>
      </w:r>
    </w:p>
    <w:p w14:paraId="0EB65063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r w:rsidRPr="00263CF4">
        <w:t>numpy</w:t>
      </w:r>
      <w:proofErr w:type="spell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np</w:t>
      </w:r>
      <w:proofErr w:type="spellEnd"/>
    </w:p>
    <w:p w14:paraId="03369B05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proofErr w:type="gramStart"/>
      <w:r w:rsidRPr="00263CF4">
        <w:t>matplotlib.pyplot</w:t>
      </w:r>
      <w:proofErr w:type="spellEnd"/>
      <w:proofErr w:type="gram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plt</w:t>
      </w:r>
      <w:proofErr w:type="spellEnd"/>
    </w:p>
    <w:p w14:paraId="60E5B301" w14:textId="77777777" w:rsidR="00263CF4" w:rsidRPr="00263CF4" w:rsidRDefault="00263CF4" w:rsidP="00263CF4"/>
    <w:p w14:paraId="6711234D" w14:textId="77777777" w:rsidR="00263CF4" w:rsidRPr="00263CF4" w:rsidRDefault="00263CF4" w:rsidP="00263CF4">
      <w:r w:rsidRPr="00263CF4">
        <w:t># Parameterraum definieren</w:t>
      </w:r>
    </w:p>
    <w:p w14:paraId="17842E12" w14:textId="77777777" w:rsidR="00263CF4" w:rsidRPr="00263CF4" w:rsidRDefault="00263CF4" w:rsidP="00263CF4">
      <w:r w:rsidRPr="00263CF4">
        <w:t xml:space="preserve">x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200)</w:t>
      </w:r>
    </w:p>
    <w:p w14:paraId="44E82DFF" w14:textId="77777777" w:rsidR="00263CF4" w:rsidRPr="00263CF4" w:rsidRDefault="00263CF4" w:rsidP="00263CF4">
      <w:r w:rsidRPr="00263CF4">
        <w:t xml:space="preserve">y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200)</w:t>
      </w:r>
    </w:p>
    <w:p w14:paraId="1A397817" w14:textId="77777777" w:rsidR="00263CF4" w:rsidRPr="00263CF4" w:rsidRDefault="00263CF4" w:rsidP="00263CF4">
      <w:r w:rsidRPr="00263CF4">
        <w:t xml:space="preserve">X, Y = </w:t>
      </w:r>
      <w:proofErr w:type="spellStart"/>
      <w:proofErr w:type="gramStart"/>
      <w:r w:rsidRPr="00263CF4">
        <w:t>np.meshgrid</w:t>
      </w:r>
      <w:proofErr w:type="spellEnd"/>
      <w:proofErr w:type="gramEnd"/>
      <w:r w:rsidRPr="00263CF4">
        <w:t>(x, y)</w:t>
      </w:r>
    </w:p>
    <w:p w14:paraId="29C0C5C6" w14:textId="77777777" w:rsidR="00263CF4" w:rsidRPr="00263CF4" w:rsidRDefault="00263CF4" w:rsidP="00263CF4"/>
    <w:p w14:paraId="63701857" w14:textId="77777777" w:rsidR="00263CF4" w:rsidRPr="00263CF4" w:rsidRDefault="00263CF4" w:rsidP="00263CF4">
      <w:r w:rsidRPr="00263CF4">
        <w:t># Drei anfängliche lokale Differenzfelder simulieren</w:t>
      </w:r>
    </w:p>
    <w:p w14:paraId="5E62B285" w14:textId="77777777" w:rsidR="00263CF4" w:rsidRPr="00263CF4" w:rsidRDefault="00263CF4" w:rsidP="00263CF4">
      <w:proofErr w:type="spellStart"/>
      <w:r w:rsidRPr="00263CF4">
        <w:t>fx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 xml:space="preserve">(X) * </w:t>
      </w:r>
      <w:proofErr w:type="spellStart"/>
      <w:r w:rsidRPr="00263CF4">
        <w:t>np.cos</w:t>
      </w:r>
      <w:proofErr w:type="spellEnd"/>
      <w:r w:rsidRPr="00263CF4">
        <w:t>(Y)</w:t>
      </w:r>
    </w:p>
    <w:p w14:paraId="0B678E42" w14:textId="77777777" w:rsidR="00263CF4" w:rsidRPr="00263CF4" w:rsidRDefault="00263CF4" w:rsidP="00263CF4">
      <w:proofErr w:type="spellStart"/>
      <w:r w:rsidRPr="00263CF4">
        <w:t>fy</w:t>
      </w:r>
      <w:proofErr w:type="spellEnd"/>
      <w:r w:rsidRPr="00263CF4">
        <w:t xml:space="preserve"> = </w:t>
      </w:r>
      <w:proofErr w:type="spellStart"/>
      <w:r w:rsidRPr="00263CF4">
        <w:t>np.cos</w:t>
      </w:r>
      <w:proofErr w:type="spellEnd"/>
      <w:r w:rsidRPr="00263CF4">
        <w:t xml:space="preserve">(X) * </w:t>
      </w:r>
      <w:proofErr w:type="spellStart"/>
      <w:r w:rsidRPr="00263CF4">
        <w:t>np.sin</w:t>
      </w:r>
      <w:proofErr w:type="spellEnd"/>
      <w:r w:rsidRPr="00263CF4">
        <w:t>(Y)</w:t>
      </w:r>
    </w:p>
    <w:p w14:paraId="1EC929B5" w14:textId="77777777" w:rsidR="00263CF4" w:rsidRPr="00263CF4" w:rsidRDefault="00263CF4" w:rsidP="00263CF4">
      <w:proofErr w:type="spellStart"/>
      <w:r w:rsidRPr="00263CF4">
        <w:t>fz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>(X*Y) / (1 + X**2 + Y**2)</w:t>
      </w:r>
    </w:p>
    <w:p w14:paraId="2651D348" w14:textId="77777777" w:rsidR="00263CF4" w:rsidRPr="00263CF4" w:rsidRDefault="00263CF4" w:rsidP="00263CF4"/>
    <w:p w14:paraId="2C23326C" w14:textId="77777777" w:rsidR="00263CF4" w:rsidRPr="00263CF4" w:rsidRDefault="00263CF4" w:rsidP="00263CF4">
      <w:r w:rsidRPr="00263CF4">
        <w:t># Funktionale Überlagerung als Emergenz von Kohärenz</w:t>
      </w:r>
    </w:p>
    <w:p w14:paraId="5D5214BA" w14:textId="77777777" w:rsidR="00263CF4" w:rsidRPr="00263CF4" w:rsidRDefault="00263CF4" w:rsidP="00263CF4">
      <w:r w:rsidRPr="00263CF4">
        <w:t xml:space="preserve">H = </w:t>
      </w:r>
      <w:proofErr w:type="spellStart"/>
      <w:r w:rsidRPr="00263CF4">
        <w:t>fx</w:t>
      </w:r>
      <w:proofErr w:type="spellEnd"/>
      <w:r w:rsidRPr="00263CF4">
        <w:t xml:space="preserve"> * </w:t>
      </w:r>
      <w:proofErr w:type="spellStart"/>
      <w:r w:rsidRPr="00263CF4">
        <w:t>fy</w:t>
      </w:r>
      <w:proofErr w:type="spellEnd"/>
      <w:r w:rsidRPr="00263CF4">
        <w:t xml:space="preserve"> + 0.5 * </w:t>
      </w:r>
      <w:proofErr w:type="spellStart"/>
      <w:r w:rsidRPr="00263CF4">
        <w:t>fz</w:t>
      </w:r>
      <w:proofErr w:type="spellEnd"/>
    </w:p>
    <w:p w14:paraId="30F205F4" w14:textId="77777777" w:rsidR="00263CF4" w:rsidRPr="00263CF4" w:rsidRDefault="00263CF4" w:rsidP="00263CF4"/>
    <w:p w14:paraId="4FDB2813" w14:textId="77777777" w:rsidR="00263CF4" w:rsidRPr="00263CF4" w:rsidRDefault="00263CF4" w:rsidP="00263CF4">
      <w:proofErr w:type="spellStart"/>
      <w:proofErr w:type="gramStart"/>
      <w:r w:rsidRPr="00263CF4">
        <w:t>plt.figure</w:t>
      </w:r>
      <w:proofErr w:type="spellEnd"/>
      <w:proofErr w:type="gramEnd"/>
      <w:r w:rsidRPr="00263CF4">
        <w:t>(</w:t>
      </w:r>
      <w:proofErr w:type="spellStart"/>
      <w:r w:rsidRPr="00263CF4">
        <w:t>figsize</w:t>
      </w:r>
      <w:proofErr w:type="spellEnd"/>
      <w:r w:rsidRPr="00263CF4">
        <w:t>=(8, 6))</w:t>
      </w:r>
    </w:p>
    <w:p w14:paraId="259D30DA" w14:textId="77777777" w:rsidR="00263CF4" w:rsidRPr="00263CF4" w:rsidRDefault="00263CF4" w:rsidP="00263CF4">
      <w:proofErr w:type="spellStart"/>
      <w:proofErr w:type="gramStart"/>
      <w:r w:rsidRPr="00263CF4">
        <w:t>plt.contourf</w:t>
      </w:r>
      <w:proofErr w:type="spellEnd"/>
      <w:proofErr w:type="gramEnd"/>
      <w:r w:rsidRPr="00263CF4">
        <w:t xml:space="preserve">(X, Y, H, </w:t>
      </w:r>
      <w:proofErr w:type="spellStart"/>
      <w:r w:rsidRPr="00263CF4">
        <w:t>levels</w:t>
      </w:r>
      <w:proofErr w:type="spellEnd"/>
      <w:r w:rsidRPr="00263CF4">
        <w:t>=50)</w:t>
      </w:r>
    </w:p>
    <w:p w14:paraId="1A67EDC5" w14:textId="77777777" w:rsidR="00263CF4" w:rsidRPr="00263CF4" w:rsidRDefault="00263CF4" w:rsidP="00263CF4">
      <w:proofErr w:type="spellStart"/>
      <w:proofErr w:type="gramStart"/>
      <w:r w:rsidRPr="00263CF4">
        <w:lastRenderedPageBreak/>
        <w:t>plt.title</w:t>
      </w:r>
      <w:proofErr w:type="spellEnd"/>
      <w:proofErr w:type="gramEnd"/>
      <w:r w:rsidRPr="00263CF4">
        <w:t xml:space="preserve">("Emergenz funktionaler Kohärenzfelder </w:t>
      </w:r>
      <w:proofErr w:type="spellStart"/>
      <w:r w:rsidRPr="00263CF4">
        <w:t>h₍ij</w:t>
      </w:r>
      <w:proofErr w:type="spellEnd"/>
      <w:r w:rsidRPr="00263CF4">
        <w:t xml:space="preserve">₎(U) aus Differenzen", </w:t>
      </w:r>
      <w:proofErr w:type="spellStart"/>
      <w:r w:rsidRPr="00263CF4">
        <w:t>fontsize</w:t>
      </w:r>
      <w:proofErr w:type="spellEnd"/>
      <w:r w:rsidRPr="00263CF4">
        <w:t>=12)</w:t>
      </w:r>
    </w:p>
    <w:p w14:paraId="2019587D" w14:textId="77777777" w:rsidR="00263CF4" w:rsidRPr="00263CF4" w:rsidRDefault="00263CF4" w:rsidP="00263CF4">
      <w:proofErr w:type="spellStart"/>
      <w:proofErr w:type="gramStart"/>
      <w:r w:rsidRPr="00263CF4">
        <w:t>plt.xlabel</w:t>
      </w:r>
      <w:proofErr w:type="spellEnd"/>
      <w:proofErr w:type="gramEnd"/>
      <w:r w:rsidRPr="00263CF4">
        <w:t>("x-Dimension")</w:t>
      </w:r>
    </w:p>
    <w:p w14:paraId="0764768D" w14:textId="77777777" w:rsidR="00263CF4" w:rsidRPr="00263CF4" w:rsidRDefault="00263CF4" w:rsidP="00263CF4">
      <w:proofErr w:type="spellStart"/>
      <w:proofErr w:type="gramStart"/>
      <w:r w:rsidRPr="00263CF4">
        <w:t>plt.ylabel</w:t>
      </w:r>
      <w:proofErr w:type="spellEnd"/>
      <w:proofErr w:type="gramEnd"/>
      <w:r w:rsidRPr="00263CF4">
        <w:t>("y-Dimension")</w:t>
      </w:r>
    </w:p>
    <w:p w14:paraId="3424A91C" w14:textId="77777777" w:rsidR="00263CF4" w:rsidRPr="00263CF4" w:rsidRDefault="00263CF4" w:rsidP="00263CF4">
      <w:proofErr w:type="spellStart"/>
      <w:proofErr w:type="gramStart"/>
      <w:r w:rsidRPr="00263CF4">
        <w:t>plt.colorbar</w:t>
      </w:r>
      <w:proofErr w:type="spellEnd"/>
      <w:proofErr w:type="gramEnd"/>
      <w:r w:rsidRPr="00263CF4">
        <w:t>(</w:t>
      </w:r>
      <w:proofErr w:type="spellStart"/>
      <w:r w:rsidRPr="00263CF4">
        <w:t>label</w:t>
      </w:r>
      <w:proofErr w:type="spellEnd"/>
      <w:r w:rsidRPr="00263CF4">
        <w:t>="Kohärenzintensität C(H)")</w:t>
      </w:r>
    </w:p>
    <w:p w14:paraId="7D785F40" w14:textId="77777777" w:rsidR="00263CF4" w:rsidRPr="00263CF4" w:rsidRDefault="00263CF4" w:rsidP="00263CF4">
      <w:proofErr w:type="spellStart"/>
      <w:proofErr w:type="gramStart"/>
      <w:r w:rsidRPr="00263CF4">
        <w:t>plt.show</w:t>
      </w:r>
      <w:proofErr w:type="spellEnd"/>
      <w:proofErr w:type="gramEnd"/>
      <w:r w:rsidRPr="00263CF4">
        <w:t>()</w:t>
      </w:r>
    </w:p>
    <w:p w14:paraId="0DEB106A" w14:textId="77777777" w:rsidR="00263CF4" w:rsidRPr="00263CF4" w:rsidRDefault="00263CF4" w:rsidP="00263CF4">
      <w:r w:rsidRPr="00263CF4">
        <w:pict w14:anchorId="23F3DBD2">
          <v:rect id="_x0000_i1212" style="width:0;height:1.5pt" o:hralign="center" o:hrstd="t" o:hr="t" fillcolor="#a0a0a0" stroked="f"/>
        </w:pict>
      </w:r>
    </w:p>
    <w:p w14:paraId="0DE17738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🔍</w:t>
      </w:r>
      <w:r w:rsidRPr="00263CF4">
        <w:rPr>
          <w:b/>
          <w:bCs/>
        </w:rPr>
        <w:t xml:space="preserve"> Abbildungslegende (3.6-A)</w:t>
      </w:r>
    </w:p>
    <w:p w14:paraId="1DA7687A" w14:textId="77777777" w:rsidR="00263CF4" w:rsidRPr="00263CF4" w:rsidRDefault="00263CF4" w:rsidP="00263CF4">
      <w:r w:rsidRPr="00263CF4">
        <w:rPr>
          <w:i/>
          <w:iCs/>
        </w:rPr>
        <w:t xml:space="preserve">Das Diagramm zeigt die Emergenz eines kohärenten Feldes (C(H)) aus anfänglich unterschiedlichen Differenzfeldern fₓ, fᵧ und </w:t>
      </w:r>
      <w:proofErr w:type="spellStart"/>
      <w:r w:rsidRPr="00263CF4">
        <w:rPr>
          <w:i/>
          <w:iCs/>
        </w:rPr>
        <w:t>f_z</w:t>
      </w:r>
      <w:proofErr w:type="spellEnd"/>
      <w:r w:rsidRPr="00263CF4">
        <w:rPr>
          <w:i/>
          <w:iCs/>
        </w:rPr>
        <w:t>.</w:t>
      </w:r>
      <w:r w:rsidRPr="00263CF4">
        <w:rPr>
          <w:i/>
          <w:iCs/>
        </w:rPr>
        <w:br/>
        <w:t>Die Überlagerung erzeugt eine gerichtete Struktur, in der sich lokale Differenzen zu einem globalen Kohärenzmaximum organisieren.</w:t>
      </w:r>
    </w:p>
    <w:p w14:paraId="3A5FCE96" w14:textId="77777777" w:rsidR="00263CF4" w:rsidRPr="00263CF4" w:rsidRDefault="00263CF4" w:rsidP="00263CF4">
      <w:r w:rsidRPr="00263CF4">
        <w:pict w14:anchorId="5D44D86F">
          <v:rect id="_x0000_i1213" style="width:0;height:1.5pt" o:hralign="center" o:hrstd="t" o:hr="t" fillcolor="#a0a0a0" stroked="f"/>
        </w:pict>
      </w:r>
    </w:p>
    <w:p w14:paraId="08852829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🧠</w:t>
      </w:r>
      <w:r w:rsidRPr="00263CF4">
        <w:rPr>
          <w:b/>
          <w:bCs/>
        </w:rPr>
        <w:t xml:space="preserve"> Erkenntnistheoretisch-didaktische Erläuterung</w:t>
      </w:r>
    </w:p>
    <w:p w14:paraId="7762744C" w14:textId="77777777" w:rsidR="00263CF4" w:rsidRPr="00263CF4" w:rsidRDefault="00263CF4" w:rsidP="00263CF4">
      <w:r w:rsidRPr="00263CF4">
        <w:t>Diese Visualisierung verdeutlicht den zentralen epistemischen Schritt des FRZK:</w:t>
      </w:r>
      <w:r w:rsidRPr="00263CF4">
        <w:br/>
        <w:t xml:space="preserve">Raum entsteht nicht durch äußere Zuweisung, sondern durch </w:t>
      </w:r>
      <w:r w:rsidRPr="00263CF4">
        <w:rPr>
          <w:b/>
          <w:bCs/>
        </w:rPr>
        <w:t>interne Relationalität</w:t>
      </w:r>
      <w:r w:rsidRPr="00263CF4">
        <w:t>.</w:t>
      </w:r>
      <w:r w:rsidRPr="00263CF4">
        <w:br/>
        <w:t xml:space="preserve">Die farbige Konturkarte repräsentiert dabei die </w:t>
      </w:r>
      <w:r w:rsidRPr="00263CF4">
        <w:rPr>
          <w:b/>
          <w:bCs/>
        </w:rPr>
        <w:t>Entstehung eines kohärenten Feldes</w:t>
      </w:r>
      <w:r w:rsidRPr="00263CF4">
        <w:t>, das als funktionale Membran interpretiert werden kann.</w:t>
      </w:r>
      <w:r w:rsidRPr="00263CF4">
        <w:br/>
        <w:t xml:space="preserve">Die ursprünglichen Differenzen – dargestellt durch unabhängige Felder fₓ, fᵧ, </w:t>
      </w:r>
      <w:proofErr w:type="spellStart"/>
      <w:r w:rsidRPr="00263CF4">
        <w:t>f_z</w:t>
      </w:r>
      <w:proofErr w:type="spellEnd"/>
      <w:r w:rsidRPr="00263CF4">
        <w:t xml:space="preserve"> – interagieren, überlagern und erzeugen eine neue Qualität: gerichtete Kohärenz.</w:t>
      </w:r>
    </w:p>
    <w:p w14:paraId="17148BC9" w14:textId="77777777" w:rsidR="00263CF4" w:rsidRPr="00263CF4" w:rsidRDefault="00263CF4" w:rsidP="00263CF4">
      <w:r w:rsidRPr="00263CF4">
        <w:t>Didaktisch lässt sich dies als Modell für Lernprozesse deuten:</w:t>
      </w:r>
      <w:r w:rsidRPr="00263CF4">
        <w:br/>
        <w:t>Wie beim Übergang von isolierten Wahrnehmungen (Differenzen) zu vernetzten Bedeutungen (Kohärenz) stabilisiert sich hier ein Muster der Selbstorganisation.</w:t>
      </w:r>
      <w:r w:rsidRPr="00263CF4">
        <w:br/>
        <w:t>Das System „lernt“, Differenzen funktional auszurichten, bis aus Spannung Struktur entsteht.</w:t>
      </w:r>
    </w:p>
    <w:p w14:paraId="0A436162" w14:textId="77777777" w:rsidR="00263CF4" w:rsidRPr="00263CF4" w:rsidRDefault="00263CF4" w:rsidP="00263CF4">
      <w:r w:rsidRPr="00263CF4">
        <w:pict w14:anchorId="35300FAA">
          <v:rect id="_x0000_i1214" style="width:0;height:1.5pt" o:hralign="center" o:hrstd="t" o:hr="t" fillcolor="#a0a0a0" stroked="f"/>
        </w:pict>
      </w:r>
    </w:p>
    <w:p w14:paraId="55FBAB64" w14:textId="77777777" w:rsidR="00263CF4" w:rsidRPr="00263CF4" w:rsidRDefault="00263CF4" w:rsidP="00263CF4">
      <w:r w:rsidRPr="00263CF4">
        <w:t xml:space="preserve">Möchtest du, dass ich </w:t>
      </w:r>
      <w:r w:rsidRPr="00263CF4">
        <w:rPr>
          <w:b/>
          <w:bCs/>
        </w:rPr>
        <w:t xml:space="preserve">jetzt direkt mit 3.6.1 (Formale Grundlegung der </w:t>
      </w:r>
      <w:proofErr w:type="spellStart"/>
      <w:r w:rsidRPr="00263CF4">
        <w:rPr>
          <w:b/>
          <w:bCs/>
        </w:rPr>
        <w:t>Brane</w:t>
      </w:r>
      <w:proofErr w:type="spellEnd"/>
      <w:r w:rsidRPr="00263CF4">
        <w:rPr>
          <w:b/>
          <w:bCs/>
        </w:rPr>
        <w:t>-Funktion)</w:t>
      </w:r>
      <w:r w:rsidRPr="00263CF4">
        <w:t xml:space="preserve"> weitermache — inklusive Python-Darstellung des Kopplungsoperators </w:t>
      </w:r>
      <w:r w:rsidRPr="00263CF4">
        <w:rPr>
          <w:rFonts w:ascii="Cambria Math" w:hAnsi="Cambria Math" w:cs="Cambria Math"/>
        </w:rPr>
        <w:t>⊗⊗⊗</w:t>
      </w:r>
      <w:r w:rsidRPr="00263CF4">
        <w:t>?</w:t>
      </w:r>
    </w:p>
    <w:p w14:paraId="32EAFD69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Du:</w:t>
      </w:r>
    </w:p>
    <w:p w14:paraId="7C087610" w14:textId="77777777" w:rsidR="00263CF4" w:rsidRPr="00263CF4" w:rsidRDefault="00263CF4" w:rsidP="00263CF4">
      <w:r w:rsidRPr="00263CF4">
        <w:t>ja</w:t>
      </w:r>
    </w:p>
    <w:p w14:paraId="6BA64A9B" w14:textId="77777777" w:rsidR="00263CF4" w:rsidRPr="00263CF4" w:rsidRDefault="00263CF4" w:rsidP="00263CF4">
      <w:pPr>
        <w:rPr>
          <w:b/>
          <w:bCs/>
        </w:rPr>
      </w:pPr>
      <w:proofErr w:type="spellStart"/>
      <w:r w:rsidRPr="00263CF4">
        <w:rPr>
          <w:b/>
          <w:bCs/>
        </w:rPr>
        <w:t>ChatGPT</w:t>
      </w:r>
      <w:proofErr w:type="spellEnd"/>
      <w:r w:rsidRPr="00263CF4">
        <w:rPr>
          <w:b/>
          <w:bCs/>
        </w:rPr>
        <w:t>:</w:t>
      </w:r>
    </w:p>
    <w:p w14:paraId="658913D1" w14:textId="77777777" w:rsidR="00263CF4" w:rsidRPr="00263CF4" w:rsidRDefault="00263CF4" w:rsidP="00263CF4">
      <w:r w:rsidRPr="00263CF4">
        <w:t xml:space="preserve">Sehr gut </w:t>
      </w:r>
      <w:r w:rsidRPr="00263CF4">
        <w:rPr>
          <w:rFonts w:ascii="Segoe UI Emoji" w:hAnsi="Segoe UI Emoji" w:cs="Segoe UI Emoji"/>
        </w:rPr>
        <w:t>✅</w:t>
      </w:r>
      <w:r w:rsidRPr="00263CF4">
        <w:br/>
        <w:t xml:space="preserve">Dann folgt jetzt der </w:t>
      </w:r>
      <w:r w:rsidRPr="00263CF4">
        <w:rPr>
          <w:b/>
          <w:bCs/>
        </w:rPr>
        <w:t>vollständig überarbeitete Abschnitt 3.6.1</w:t>
      </w:r>
      <w:r w:rsidRPr="00263CF4">
        <w:br/>
        <w:t xml:space="preserve">inklusive einer </w:t>
      </w:r>
      <w:r w:rsidRPr="00263CF4">
        <w:rPr>
          <w:b/>
          <w:bCs/>
        </w:rPr>
        <w:t>Python-Visualisierung</w:t>
      </w:r>
      <w:r w:rsidRPr="00263CF4">
        <w:t xml:space="preserve">, die den </w:t>
      </w:r>
      <w:r w:rsidRPr="00263CF4">
        <w:rPr>
          <w:b/>
          <w:bCs/>
        </w:rPr>
        <w:t xml:space="preserve">Kopplungsoperator </w:t>
      </w:r>
      <w:r w:rsidRPr="00263CF4">
        <w:rPr>
          <w:rFonts w:ascii="Cambria Math" w:hAnsi="Cambria Math" w:cs="Cambria Math"/>
          <w:b/>
          <w:bCs/>
        </w:rPr>
        <w:t>⊗⊗⊗</w:t>
      </w:r>
      <w:r w:rsidRPr="00263CF4">
        <w:t xml:space="preserve"> zwischen zwei Dimensionen als Ursprung einer </w:t>
      </w:r>
      <w:proofErr w:type="spellStart"/>
      <w:r w:rsidRPr="00263CF4">
        <w:t>Brane</w:t>
      </w:r>
      <w:proofErr w:type="spellEnd"/>
      <w:r w:rsidRPr="00263CF4">
        <w:t xml:space="preserve">-Funktion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>​(U) darstellt.</w:t>
      </w:r>
    </w:p>
    <w:p w14:paraId="56CA2E56" w14:textId="77777777" w:rsidR="00263CF4" w:rsidRPr="00263CF4" w:rsidRDefault="00263CF4" w:rsidP="00263CF4">
      <w:r w:rsidRPr="00263CF4">
        <w:pict w14:anchorId="0FD5B178">
          <v:rect id="_x0000_i1215" style="width:0;height:1.5pt" o:hralign="center" o:hrstd="t" o:hr="t" fillcolor="#a0a0a0" stroked="f"/>
        </w:pict>
      </w:r>
    </w:p>
    <w:p w14:paraId="25608B49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 xml:space="preserve">3.6.1 Formale Grundlegung der </w:t>
      </w:r>
      <w:proofErr w:type="spellStart"/>
      <w:r w:rsidRPr="00263CF4">
        <w:rPr>
          <w:b/>
          <w:bCs/>
        </w:rPr>
        <w:t>Brane</w:t>
      </w:r>
      <w:proofErr w:type="spellEnd"/>
      <w:r w:rsidRPr="00263CF4">
        <w:rPr>
          <w:b/>
          <w:bCs/>
        </w:rPr>
        <w:t>-Funktion</w:t>
      </w:r>
    </w:p>
    <w:p w14:paraId="03CC3488" w14:textId="77777777" w:rsidR="00263CF4" w:rsidRPr="00263CF4" w:rsidRDefault="00263CF4" w:rsidP="00263CF4">
      <w:r w:rsidRPr="00263CF4">
        <w:t xml:space="preserve">Im FRZK wird jede </w:t>
      </w:r>
      <w:proofErr w:type="spellStart"/>
      <w:r w:rsidRPr="00263CF4">
        <w:t>Brane</w:t>
      </w:r>
      <w:proofErr w:type="spellEnd"/>
      <w:r w:rsidRPr="00263CF4">
        <w:t xml:space="preserve">-Funktion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 xml:space="preserve">​(U) als </w:t>
      </w:r>
      <w:r w:rsidRPr="00263CF4">
        <w:rPr>
          <w:b/>
          <w:bCs/>
        </w:rPr>
        <w:t>funktionale Kopplung zweier Dimensionen</w:t>
      </w:r>
      <w:r w:rsidRPr="00263CF4">
        <w:t xml:space="preserve"> iii und </w:t>
      </w:r>
      <w:proofErr w:type="spellStart"/>
      <w:r w:rsidRPr="00263CF4">
        <w:t>jjj</w:t>
      </w:r>
      <w:proofErr w:type="spellEnd"/>
      <w:r w:rsidRPr="00263CF4">
        <w:t xml:space="preserve"> definiert.</w:t>
      </w:r>
      <w:r w:rsidRPr="00263CF4">
        <w:br/>
        <w:t xml:space="preserve">Sie entsteht nicht durch einfache Multiplikation, sondern durch eine </w:t>
      </w:r>
      <w:r w:rsidRPr="00263CF4">
        <w:rPr>
          <w:b/>
          <w:bCs/>
        </w:rPr>
        <w:t>transformative Relation</w:t>
      </w:r>
      <w:r w:rsidRPr="00263CF4">
        <w:t xml:space="preserve">, symbolisiert durch den Operator </w:t>
      </w:r>
      <w:r w:rsidRPr="00263CF4">
        <w:rPr>
          <w:rFonts w:ascii="Cambria Math" w:hAnsi="Cambria Math" w:cs="Cambria Math"/>
        </w:rPr>
        <w:t>⊗⊗⊗</w:t>
      </w:r>
      <w:r w:rsidRPr="00263CF4">
        <w:t>.</w:t>
      </w:r>
    </w:p>
    <w:p w14:paraId="4C08040C" w14:textId="77777777" w:rsidR="00263CF4" w:rsidRPr="00263CF4" w:rsidRDefault="00263CF4" w:rsidP="00263CF4">
      <w:r w:rsidRPr="00263CF4">
        <w:t>Formal gilt:</w:t>
      </w:r>
    </w:p>
    <w:p w14:paraId="6A901480" w14:textId="77777777" w:rsidR="00263CF4" w:rsidRPr="00263CF4" w:rsidRDefault="00263CF4" w:rsidP="00263CF4">
      <w:proofErr w:type="spellStart"/>
      <w:r w:rsidRPr="00263CF4">
        <w:t>hij</w:t>
      </w:r>
      <w:proofErr w:type="spellEnd"/>
      <w:r w:rsidRPr="00263CF4">
        <w:t>(U)=</w:t>
      </w:r>
      <w:proofErr w:type="spellStart"/>
      <w:r w:rsidRPr="00263CF4">
        <w:t>fi</w:t>
      </w:r>
      <w:proofErr w:type="spellEnd"/>
      <w:r w:rsidRPr="00263CF4">
        <w:t>(U) </w:t>
      </w:r>
      <w:r w:rsidRPr="00263CF4">
        <w:rPr>
          <w:rFonts w:ascii="Cambria Math" w:hAnsi="Cambria Math" w:cs="Cambria Math"/>
        </w:rPr>
        <w:t>⊗</w:t>
      </w:r>
      <w:r w:rsidRPr="00263CF4">
        <w:rPr>
          <w:rFonts w:cs="Calibri"/>
        </w:rPr>
        <w:t> </w:t>
      </w:r>
      <w:proofErr w:type="spellStart"/>
      <w:r w:rsidRPr="00263CF4">
        <w:t>fj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 xml:space="preserve">}(U) = </w:t>
      </w:r>
      <w:proofErr w:type="spellStart"/>
      <w:r w:rsidRPr="00263CF4">
        <w:t>f_i</w:t>
      </w:r>
      <w:proofErr w:type="spellEnd"/>
      <w:r w:rsidRPr="00263CF4">
        <w:t xml:space="preserve">(U) \, </w:t>
      </w:r>
      <w:r w:rsidRPr="00263CF4">
        <w:rPr>
          <w:rFonts w:ascii="Cambria Math" w:hAnsi="Cambria Math" w:cs="Cambria Math"/>
        </w:rPr>
        <w:t>⊗</w:t>
      </w:r>
      <w:r w:rsidRPr="00263CF4">
        <w:t xml:space="preserve"> \, </w:t>
      </w:r>
      <w:proofErr w:type="spellStart"/>
      <w:r w:rsidRPr="00263CF4">
        <w:t>f_j</w:t>
      </w:r>
      <w:proofErr w:type="spellEnd"/>
      <w:r w:rsidRPr="00263CF4">
        <w:t>(U)</w:t>
      </w:r>
      <w:proofErr w:type="spellStart"/>
      <w:r w:rsidRPr="00263CF4">
        <w:t>hij</w:t>
      </w:r>
      <w:proofErr w:type="spellEnd"/>
      <w:r w:rsidRPr="00263CF4">
        <w:t>​(U)=</w:t>
      </w:r>
      <w:proofErr w:type="spellStart"/>
      <w:r w:rsidRPr="00263CF4">
        <w:t>fi</w:t>
      </w:r>
      <w:proofErr w:type="spellEnd"/>
      <w:r w:rsidRPr="00263CF4">
        <w:t>​(U)</w:t>
      </w:r>
      <w:r w:rsidRPr="00263CF4">
        <w:rPr>
          <w:rFonts w:ascii="Cambria Math" w:hAnsi="Cambria Math" w:cs="Cambria Math"/>
        </w:rPr>
        <w:t>⊗</w:t>
      </w:r>
      <w:proofErr w:type="spellStart"/>
      <w:r w:rsidRPr="00263CF4">
        <w:t>fj</w:t>
      </w:r>
      <w:proofErr w:type="spellEnd"/>
      <w:r w:rsidRPr="00263CF4">
        <w:t xml:space="preserve">​(U) </w:t>
      </w:r>
    </w:p>
    <w:p w14:paraId="346F7207" w14:textId="77777777" w:rsidR="00263CF4" w:rsidRPr="00263CF4" w:rsidRDefault="00263CF4" w:rsidP="00263CF4">
      <w:r w:rsidRPr="00263CF4">
        <w:t xml:space="preserve">Der Operator </w:t>
      </w:r>
      <w:r w:rsidRPr="00263CF4">
        <w:rPr>
          <w:rFonts w:ascii="Cambria Math" w:hAnsi="Cambria Math" w:cs="Cambria Math"/>
        </w:rPr>
        <w:t>⊗⊗⊗</w:t>
      </w:r>
      <w:r w:rsidRPr="00263CF4">
        <w:t xml:space="preserve"> beschreibt dabei keine lineare Kombination, sondern eine </w:t>
      </w:r>
      <w:r w:rsidRPr="00263CF4">
        <w:rPr>
          <w:b/>
          <w:bCs/>
        </w:rPr>
        <w:t>gegenseitige Transformation</w:t>
      </w:r>
      <w:r w:rsidRPr="00263CF4">
        <w:t xml:space="preserve"> der beteiligten Dimensionen.</w:t>
      </w:r>
      <w:r w:rsidRPr="00263CF4">
        <w:br/>
        <w:t>Er erzeugt Spannung, Interferenz und schließlich Kohärenz.</w:t>
      </w:r>
    </w:p>
    <w:p w14:paraId="3276563A" w14:textId="77777777" w:rsidR="00263CF4" w:rsidRPr="00263CF4" w:rsidRDefault="00263CF4" w:rsidP="00263CF4">
      <w:r w:rsidRPr="00263CF4">
        <w:t>Für den dreidimensionalen Raum ergeben sich drei Primärfunktionen:</w:t>
      </w:r>
    </w:p>
    <w:p w14:paraId="00D6C731" w14:textId="77777777" w:rsidR="00263CF4" w:rsidRPr="00263CF4" w:rsidRDefault="00263CF4" w:rsidP="00263CF4">
      <w:r w:rsidRPr="00263CF4">
        <w:t>hxy(U)=fx(U)</w:t>
      </w:r>
      <w:r w:rsidRPr="00263CF4">
        <w:rPr>
          <w:rFonts w:ascii="Cambria Math" w:hAnsi="Cambria Math" w:cs="Cambria Math"/>
        </w:rPr>
        <w:t>⊗</w:t>
      </w:r>
      <w:r w:rsidRPr="00263CF4">
        <w:t>fy(U)hxz(U)=fx(U)</w:t>
      </w:r>
      <w:r w:rsidRPr="00263CF4">
        <w:rPr>
          <w:rFonts w:ascii="Cambria Math" w:hAnsi="Cambria Math" w:cs="Cambria Math"/>
        </w:rPr>
        <w:t>⊗</w:t>
      </w:r>
      <w:r w:rsidRPr="00263CF4">
        <w:t>fz(U)hyz(U)=fy(U)</w:t>
      </w:r>
      <w:r w:rsidRPr="00263CF4">
        <w:rPr>
          <w:rFonts w:ascii="Cambria Math" w:hAnsi="Cambria Math" w:cs="Cambria Math"/>
        </w:rPr>
        <w:t>⊗</w:t>
      </w:r>
      <w:r w:rsidRPr="00263CF4">
        <w:t>fz(U)\begin{align*} h_{</w:t>
      </w:r>
      <w:proofErr w:type="spellStart"/>
      <w:r w:rsidRPr="00263CF4">
        <w:t>xy</w:t>
      </w:r>
      <w:proofErr w:type="spellEnd"/>
      <w:r w:rsidRPr="00263CF4">
        <w:t xml:space="preserve">}(U) &amp;= </w:t>
      </w:r>
      <w:proofErr w:type="spellStart"/>
      <w:r w:rsidRPr="00263CF4">
        <w:t>f_x</w:t>
      </w:r>
      <w:proofErr w:type="spellEnd"/>
      <w:r w:rsidRPr="00263CF4">
        <w:t xml:space="preserve">(U) </w:t>
      </w:r>
      <w:r w:rsidRPr="00263CF4">
        <w:rPr>
          <w:rFonts w:ascii="Cambria Math" w:hAnsi="Cambria Math" w:cs="Cambria Math"/>
        </w:rPr>
        <w:t>⊗</w:t>
      </w:r>
      <w:r w:rsidRPr="00263CF4">
        <w:t xml:space="preserve"> </w:t>
      </w:r>
      <w:proofErr w:type="spellStart"/>
      <w:r w:rsidRPr="00263CF4">
        <w:t>f_y</w:t>
      </w:r>
      <w:proofErr w:type="spellEnd"/>
      <w:r w:rsidRPr="00263CF4">
        <w:t>(U)\\ h_{</w:t>
      </w:r>
      <w:proofErr w:type="spellStart"/>
      <w:r w:rsidRPr="00263CF4">
        <w:t>xz</w:t>
      </w:r>
      <w:proofErr w:type="spellEnd"/>
      <w:r w:rsidRPr="00263CF4">
        <w:t xml:space="preserve">}(U) &amp;= </w:t>
      </w:r>
      <w:proofErr w:type="spellStart"/>
      <w:r w:rsidRPr="00263CF4">
        <w:t>f_x</w:t>
      </w:r>
      <w:proofErr w:type="spellEnd"/>
      <w:r w:rsidRPr="00263CF4">
        <w:t xml:space="preserve">(U) </w:t>
      </w:r>
      <w:r w:rsidRPr="00263CF4">
        <w:rPr>
          <w:rFonts w:ascii="Cambria Math" w:hAnsi="Cambria Math" w:cs="Cambria Math"/>
        </w:rPr>
        <w:t>⊗</w:t>
      </w:r>
      <w:r w:rsidRPr="00263CF4">
        <w:t xml:space="preserve"> </w:t>
      </w:r>
      <w:proofErr w:type="spellStart"/>
      <w:r w:rsidRPr="00263CF4">
        <w:t>f_z</w:t>
      </w:r>
      <w:proofErr w:type="spellEnd"/>
      <w:r w:rsidRPr="00263CF4">
        <w:t>(U)\\ h_{</w:t>
      </w:r>
      <w:proofErr w:type="spellStart"/>
      <w:r w:rsidRPr="00263CF4">
        <w:t>yz</w:t>
      </w:r>
      <w:proofErr w:type="spellEnd"/>
      <w:r w:rsidRPr="00263CF4">
        <w:t xml:space="preserve">}(U) &amp;= </w:t>
      </w:r>
      <w:proofErr w:type="spellStart"/>
      <w:r w:rsidRPr="00263CF4">
        <w:t>f_y</w:t>
      </w:r>
      <w:proofErr w:type="spellEnd"/>
      <w:r w:rsidRPr="00263CF4">
        <w:t xml:space="preserve">(U) </w:t>
      </w:r>
      <w:r w:rsidRPr="00263CF4">
        <w:rPr>
          <w:rFonts w:ascii="Cambria Math" w:hAnsi="Cambria Math" w:cs="Cambria Math"/>
        </w:rPr>
        <w:t>⊗</w:t>
      </w:r>
      <w:r w:rsidRPr="00263CF4">
        <w:t xml:space="preserve"> </w:t>
      </w:r>
      <w:proofErr w:type="spellStart"/>
      <w:r w:rsidRPr="00263CF4">
        <w:t>f_z</w:t>
      </w:r>
      <w:proofErr w:type="spellEnd"/>
      <w:r w:rsidRPr="00263CF4">
        <w:t>(U) \end{align*}hxy​(U)hxz​(U)hyz​(U)​=fx​(U)</w:t>
      </w:r>
      <w:r w:rsidRPr="00263CF4">
        <w:rPr>
          <w:rFonts w:ascii="Cambria Math" w:hAnsi="Cambria Math" w:cs="Cambria Math"/>
        </w:rPr>
        <w:t>⊗</w:t>
      </w:r>
      <w:r w:rsidRPr="00263CF4">
        <w:t>fy​(U)=fx​(U)</w:t>
      </w:r>
      <w:r w:rsidRPr="00263CF4">
        <w:rPr>
          <w:rFonts w:ascii="Cambria Math" w:hAnsi="Cambria Math" w:cs="Cambria Math"/>
        </w:rPr>
        <w:t>⊗</w:t>
      </w:r>
      <w:r w:rsidRPr="00263CF4">
        <w:t>fz​(U)=fy​(U)</w:t>
      </w:r>
      <w:r w:rsidRPr="00263CF4">
        <w:rPr>
          <w:rFonts w:ascii="Cambria Math" w:hAnsi="Cambria Math" w:cs="Cambria Math"/>
        </w:rPr>
        <w:t>⊗</w:t>
      </w:r>
      <w:r w:rsidRPr="00263CF4">
        <w:t xml:space="preserve">fz​(U)​ </w:t>
      </w:r>
    </w:p>
    <w:p w14:paraId="4AA4474A" w14:textId="77777777" w:rsidR="00263CF4" w:rsidRPr="00263CF4" w:rsidRDefault="00263CF4" w:rsidP="00263CF4">
      <w:r w:rsidRPr="00263CF4">
        <w:t xml:space="preserve">Jede dieser </w:t>
      </w:r>
      <w:proofErr w:type="spellStart"/>
      <w:r w:rsidRPr="00263CF4">
        <w:t>Branen</w:t>
      </w:r>
      <w:proofErr w:type="spellEnd"/>
      <w:r w:rsidRPr="00263CF4">
        <w:t xml:space="preserve"> repräsentiert ein </w:t>
      </w:r>
      <w:r w:rsidRPr="00263CF4">
        <w:rPr>
          <w:b/>
          <w:bCs/>
        </w:rPr>
        <w:t>Beziehungsfeld</w:t>
      </w:r>
      <w:r w:rsidRPr="00263CF4">
        <w:t>, das im Prozess der Emergenz aktivierbar wird.</w:t>
      </w:r>
      <w:r w:rsidRPr="00263CF4">
        <w:br/>
        <w:t>Ihre Überlagerung erzeugt den „Raum der Kohärenz“ – also die erste stabile Form von Richtung und Zusammenhang.</w:t>
      </w:r>
      <w:r w:rsidRPr="00263CF4">
        <w:br/>
        <w:t xml:space="preserve">Dieses Verständnis folgt den Ansätzen der funktionalen Emergenz (Yuan, 2024) und der </w:t>
      </w:r>
      <w:proofErr w:type="spellStart"/>
      <w:r w:rsidRPr="00263CF4">
        <w:t>Toposlogik</w:t>
      </w:r>
      <w:proofErr w:type="spellEnd"/>
      <w:r w:rsidRPr="00263CF4">
        <w:t xml:space="preserve"> bei Baez &amp; </w:t>
      </w:r>
      <w:proofErr w:type="spellStart"/>
      <w:r w:rsidRPr="00263CF4">
        <w:t>Stay</w:t>
      </w:r>
      <w:proofErr w:type="spellEnd"/>
      <w:r w:rsidRPr="00263CF4">
        <w:t xml:space="preserve"> (2011), wonach Struktur aus rekursiver Relation hervorgeht und nicht </w:t>
      </w:r>
      <w:proofErr w:type="spellStart"/>
      <w:r w:rsidRPr="00263CF4">
        <w:t>apriori</w:t>
      </w:r>
      <w:proofErr w:type="spellEnd"/>
      <w:r w:rsidRPr="00263CF4">
        <w:t xml:space="preserve"> gegeben ist.</w:t>
      </w:r>
    </w:p>
    <w:p w14:paraId="1B4FCD55" w14:textId="77777777" w:rsidR="00263CF4" w:rsidRPr="00263CF4" w:rsidRDefault="00263CF4" w:rsidP="00263CF4">
      <w:r w:rsidRPr="00263CF4">
        <w:pict w14:anchorId="140611BA">
          <v:rect id="_x0000_i1216" style="width:0;height:1.5pt" o:hralign="center" o:hrstd="t" o:hr="t" fillcolor="#a0a0a0" stroked="f"/>
        </w:pict>
      </w:r>
    </w:p>
    <w:p w14:paraId="5F8506F3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🧮</w:t>
      </w:r>
      <w:r w:rsidRPr="00263CF4">
        <w:rPr>
          <w:b/>
          <w:bCs/>
        </w:rPr>
        <w:t xml:space="preserve"> Python-Visualisierung 3.6.1-A – Kopplung zweier Dimensionen durch den Operator </w:t>
      </w:r>
      <w:r w:rsidRPr="00263CF4">
        <w:rPr>
          <w:rFonts w:ascii="Cambria Math" w:hAnsi="Cambria Math" w:cs="Cambria Math"/>
          <w:b/>
          <w:bCs/>
        </w:rPr>
        <w:t>⊗⊗⊗</w:t>
      </w:r>
    </w:p>
    <w:p w14:paraId="0D6886A6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r w:rsidRPr="00263CF4">
        <w:t>numpy</w:t>
      </w:r>
      <w:proofErr w:type="spell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np</w:t>
      </w:r>
      <w:proofErr w:type="spellEnd"/>
    </w:p>
    <w:p w14:paraId="7E025722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proofErr w:type="gramStart"/>
      <w:r w:rsidRPr="00263CF4">
        <w:t>matplotlib.pyplot</w:t>
      </w:r>
      <w:proofErr w:type="spellEnd"/>
      <w:proofErr w:type="gram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plt</w:t>
      </w:r>
      <w:proofErr w:type="spellEnd"/>
    </w:p>
    <w:p w14:paraId="3AD5A279" w14:textId="77777777" w:rsidR="00263CF4" w:rsidRPr="00263CF4" w:rsidRDefault="00263CF4" w:rsidP="00263CF4"/>
    <w:p w14:paraId="30C6BDD2" w14:textId="77777777" w:rsidR="00263CF4" w:rsidRPr="00263CF4" w:rsidRDefault="00263CF4" w:rsidP="00263CF4">
      <w:r w:rsidRPr="00263CF4">
        <w:t># Parameterraum</w:t>
      </w:r>
    </w:p>
    <w:p w14:paraId="536CEE2A" w14:textId="77777777" w:rsidR="00263CF4" w:rsidRPr="00263CF4" w:rsidRDefault="00263CF4" w:rsidP="00263CF4">
      <w:r w:rsidRPr="00263CF4">
        <w:t xml:space="preserve">x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200)</w:t>
      </w:r>
    </w:p>
    <w:p w14:paraId="14F9A909" w14:textId="77777777" w:rsidR="00263CF4" w:rsidRPr="00263CF4" w:rsidRDefault="00263CF4" w:rsidP="00263CF4">
      <w:r w:rsidRPr="00263CF4">
        <w:t xml:space="preserve">y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200)</w:t>
      </w:r>
    </w:p>
    <w:p w14:paraId="48D687B3" w14:textId="77777777" w:rsidR="00263CF4" w:rsidRPr="00263CF4" w:rsidRDefault="00263CF4" w:rsidP="00263CF4">
      <w:r w:rsidRPr="00263CF4">
        <w:t xml:space="preserve">X, Y = </w:t>
      </w:r>
      <w:proofErr w:type="spellStart"/>
      <w:proofErr w:type="gramStart"/>
      <w:r w:rsidRPr="00263CF4">
        <w:t>np.meshgrid</w:t>
      </w:r>
      <w:proofErr w:type="spellEnd"/>
      <w:proofErr w:type="gramEnd"/>
      <w:r w:rsidRPr="00263CF4">
        <w:t>(x, y)</w:t>
      </w:r>
    </w:p>
    <w:p w14:paraId="6920B82A" w14:textId="77777777" w:rsidR="00263CF4" w:rsidRPr="00263CF4" w:rsidRDefault="00263CF4" w:rsidP="00263CF4"/>
    <w:p w14:paraId="274610CE" w14:textId="77777777" w:rsidR="00263CF4" w:rsidRPr="00263CF4" w:rsidRDefault="00263CF4" w:rsidP="00263CF4">
      <w:r w:rsidRPr="00263CF4">
        <w:t># Basisfunktionen</w:t>
      </w:r>
    </w:p>
    <w:p w14:paraId="45FF77BE" w14:textId="77777777" w:rsidR="00263CF4" w:rsidRPr="00263CF4" w:rsidRDefault="00263CF4" w:rsidP="00263CF4">
      <w:proofErr w:type="spellStart"/>
      <w:r w:rsidRPr="00263CF4">
        <w:t>fx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>(X)</w:t>
      </w:r>
    </w:p>
    <w:p w14:paraId="74A183BF" w14:textId="77777777" w:rsidR="00263CF4" w:rsidRPr="00263CF4" w:rsidRDefault="00263CF4" w:rsidP="00263CF4">
      <w:proofErr w:type="spellStart"/>
      <w:r w:rsidRPr="00263CF4">
        <w:t>fy</w:t>
      </w:r>
      <w:proofErr w:type="spellEnd"/>
      <w:r w:rsidRPr="00263CF4">
        <w:t xml:space="preserve"> = </w:t>
      </w:r>
      <w:proofErr w:type="spellStart"/>
      <w:r w:rsidRPr="00263CF4">
        <w:t>np.cos</w:t>
      </w:r>
      <w:proofErr w:type="spellEnd"/>
      <w:r w:rsidRPr="00263CF4">
        <w:t>(Y)</w:t>
      </w:r>
    </w:p>
    <w:p w14:paraId="73481A6A" w14:textId="77777777" w:rsidR="00263CF4" w:rsidRPr="00263CF4" w:rsidRDefault="00263CF4" w:rsidP="00263CF4"/>
    <w:p w14:paraId="302A413B" w14:textId="77777777" w:rsidR="00263CF4" w:rsidRPr="00263CF4" w:rsidRDefault="00263CF4" w:rsidP="00263CF4">
      <w:r w:rsidRPr="00263CF4">
        <w:t># Kopplungsoperator: wechselseitige Transformation (nicht-lineare Kombination)</w:t>
      </w:r>
    </w:p>
    <w:p w14:paraId="60153D7D" w14:textId="77777777" w:rsidR="00263CF4" w:rsidRPr="00263CF4" w:rsidRDefault="00263CF4" w:rsidP="00263CF4">
      <w:proofErr w:type="spellStart"/>
      <w:r w:rsidRPr="00263CF4">
        <w:t>h_xy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 xml:space="preserve">(X) * </w:t>
      </w:r>
      <w:proofErr w:type="spellStart"/>
      <w:r w:rsidRPr="00263CF4">
        <w:t>np.cos</w:t>
      </w:r>
      <w:proofErr w:type="spellEnd"/>
      <w:r w:rsidRPr="00263CF4">
        <w:t xml:space="preserve">(Y) + 0.3 * </w:t>
      </w:r>
      <w:proofErr w:type="spellStart"/>
      <w:proofErr w:type="gramStart"/>
      <w:r w:rsidRPr="00263CF4">
        <w:t>np.sin</w:t>
      </w:r>
      <w:proofErr w:type="spellEnd"/>
      <w:r w:rsidRPr="00263CF4">
        <w:t>(</w:t>
      </w:r>
      <w:proofErr w:type="gramEnd"/>
      <w:r w:rsidRPr="00263CF4">
        <w:t>X * Y)</w:t>
      </w:r>
    </w:p>
    <w:p w14:paraId="29E4C212" w14:textId="77777777" w:rsidR="00263CF4" w:rsidRPr="00263CF4" w:rsidRDefault="00263CF4" w:rsidP="00263CF4"/>
    <w:p w14:paraId="47F60853" w14:textId="77777777" w:rsidR="00263CF4" w:rsidRPr="00263CF4" w:rsidRDefault="00263CF4" w:rsidP="00263CF4">
      <w:proofErr w:type="spellStart"/>
      <w:proofErr w:type="gramStart"/>
      <w:r w:rsidRPr="00263CF4">
        <w:t>plt.figure</w:t>
      </w:r>
      <w:proofErr w:type="spellEnd"/>
      <w:proofErr w:type="gramEnd"/>
      <w:r w:rsidRPr="00263CF4">
        <w:t>(</w:t>
      </w:r>
      <w:proofErr w:type="spellStart"/>
      <w:r w:rsidRPr="00263CF4">
        <w:t>figsize</w:t>
      </w:r>
      <w:proofErr w:type="spellEnd"/>
      <w:r w:rsidRPr="00263CF4">
        <w:t>=(8, 6))</w:t>
      </w:r>
    </w:p>
    <w:p w14:paraId="44AA458C" w14:textId="77777777" w:rsidR="00263CF4" w:rsidRPr="00263CF4" w:rsidRDefault="00263CF4" w:rsidP="00263CF4">
      <w:proofErr w:type="spellStart"/>
      <w:proofErr w:type="gramStart"/>
      <w:r w:rsidRPr="00263CF4">
        <w:t>plt.contourf</w:t>
      </w:r>
      <w:proofErr w:type="spellEnd"/>
      <w:proofErr w:type="gramEnd"/>
      <w:r w:rsidRPr="00263CF4">
        <w:t xml:space="preserve">(X, Y, </w:t>
      </w:r>
      <w:proofErr w:type="spellStart"/>
      <w:r w:rsidRPr="00263CF4">
        <w:t>h_xy</w:t>
      </w:r>
      <w:proofErr w:type="spellEnd"/>
      <w:r w:rsidRPr="00263CF4">
        <w:t xml:space="preserve">, </w:t>
      </w:r>
      <w:proofErr w:type="spellStart"/>
      <w:r w:rsidRPr="00263CF4">
        <w:t>levels</w:t>
      </w:r>
      <w:proofErr w:type="spellEnd"/>
      <w:r w:rsidRPr="00263CF4">
        <w:t xml:space="preserve">=60, </w:t>
      </w:r>
      <w:proofErr w:type="spellStart"/>
      <w:r w:rsidRPr="00263CF4">
        <w:t>cmap</w:t>
      </w:r>
      <w:proofErr w:type="spellEnd"/>
      <w:r w:rsidRPr="00263CF4">
        <w:t>='</w:t>
      </w:r>
      <w:proofErr w:type="spellStart"/>
      <w:r w:rsidRPr="00263CF4">
        <w:t>plasma</w:t>
      </w:r>
      <w:proofErr w:type="spellEnd"/>
      <w:r w:rsidRPr="00263CF4">
        <w:t>')</w:t>
      </w:r>
    </w:p>
    <w:p w14:paraId="533AED31" w14:textId="77777777" w:rsidR="00263CF4" w:rsidRPr="00263CF4" w:rsidRDefault="00263CF4" w:rsidP="00263CF4">
      <w:proofErr w:type="spellStart"/>
      <w:proofErr w:type="gramStart"/>
      <w:r w:rsidRPr="00263CF4">
        <w:t>plt.title</w:t>
      </w:r>
      <w:proofErr w:type="spellEnd"/>
      <w:proofErr w:type="gramEnd"/>
      <w:r w:rsidRPr="00263CF4">
        <w:t xml:space="preserve">("Funktionale Kopplung fₓ(U) </w:t>
      </w:r>
      <w:r w:rsidRPr="00263CF4">
        <w:rPr>
          <w:rFonts w:ascii="Cambria Math" w:hAnsi="Cambria Math" w:cs="Cambria Math"/>
        </w:rPr>
        <w:t>⊗</w:t>
      </w:r>
      <w:r w:rsidRPr="00263CF4">
        <w:t xml:space="preserve"> f</w:t>
      </w:r>
      <w:r w:rsidRPr="00263CF4">
        <w:rPr>
          <w:rFonts w:cs="Calibri"/>
        </w:rPr>
        <w:t>ᵧ</w:t>
      </w:r>
      <w:r w:rsidRPr="00263CF4">
        <w:t xml:space="preserve">(U) = </w:t>
      </w:r>
      <w:proofErr w:type="spellStart"/>
      <w:r w:rsidRPr="00263CF4">
        <w:t>h</w:t>
      </w:r>
      <w:r w:rsidRPr="00263CF4">
        <w:rPr>
          <w:rFonts w:cs="Calibri"/>
        </w:rPr>
        <w:t>₍</w:t>
      </w:r>
      <w:r w:rsidRPr="00263CF4">
        <w:t>xy</w:t>
      </w:r>
      <w:proofErr w:type="spellEnd"/>
      <w:r w:rsidRPr="00263CF4">
        <w:rPr>
          <w:rFonts w:cs="Calibri"/>
        </w:rPr>
        <w:t>₎</w:t>
      </w:r>
      <w:r w:rsidRPr="00263CF4">
        <w:t xml:space="preserve">(U)", </w:t>
      </w:r>
      <w:proofErr w:type="spellStart"/>
      <w:r w:rsidRPr="00263CF4">
        <w:t>fontsize</w:t>
      </w:r>
      <w:proofErr w:type="spellEnd"/>
      <w:r w:rsidRPr="00263CF4">
        <w:t>=12)</w:t>
      </w:r>
    </w:p>
    <w:p w14:paraId="16AA48C5" w14:textId="77777777" w:rsidR="00263CF4" w:rsidRPr="00263CF4" w:rsidRDefault="00263CF4" w:rsidP="00263CF4">
      <w:proofErr w:type="spellStart"/>
      <w:proofErr w:type="gramStart"/>
      <w:r w:rsidRPr="00263CF4">
        <w:t>plt.xlabel</w:t>
      </w:r>
      <w:proofErr w:type="spellEnd"/>
      <w:proofErr w:type="gramEnd"/>
      <w:r w:rsidRPr="00263CF4">
        <w:t>("x-Dimension")</w:t>
      </w:r>
    </w:p>
    <w:p w14:paraId="1DB66A7C" w14:textId="77777777" w:rsidR="00263CF4" w:rsidRPr="00263CF4" w:rsidRDefault="00263CF4" w:rsidP="00263CF4">
      <w:proofErr w:type="spellStart"/>
      <w:proofErr w:type="gramStart"/>
      <w:r w:rsidRPr="00263CF4">
        <w:t>plt.ylabel</w:t>
      </w:r>
      <w:proofErr w:type="spellEnd"/>
      <w:proofErr w:type="gramEnd"/>
      <w:r w:rsidRPr="00263CF4">
        <w:t>("y-Dimension")</w:t>
      </w:r>
    </w:p>
    <w:p w14:paraId="7A1FE45F" w14:textId="77777777" w:rsidR="00263CF4" w:rsidRPr="00263CF4" w:rsidRDefault="00263CF4" w:rsidP="00263CF4">
      <w:proofErr w:type="spellStart"/>
      <w:proofErr w:type="gramStart"/>
      <w:r w:rsidRPr="00263CF4">
        <w:t>plt.colorbar</w:t>
      </w:r>
      <w:proofErr w:type="spellEnd"/>
      <w:proofErr w:type="gramEnd"/>
      <w:r w:rsidRPr="00263CF4">
        <w:t>(</w:t>
      </w:r>
      <w:proofErr w:type="spellStart"/>
      <w:r w:rsidRPr="00263CF4">
        <w:t>label</w:t>
      </w:r>
      <w:proofErr w:type="spellEnd"/>
      <w:r w:rsidRPr="00263CF4">
        <w:t xml:space="preserve">="Kohärenzfeldintensität </w:t>
      </w:r>
      <w:proofErr w:type="spellStart"/>
      <w:r w:rsidRPr="00263CF4">
        <w:t>h₍xy</w:t>
      </w:r>
      <w:proofErr w:type="spellEnd"/>
      <w:r w:rsidRPr="00263CF4">
        <w:t>₎(U)")</w:t>
      </w:r>
    </w:p>
    <w:p w14:paraId="3488FBBC" w14:textId="77777777" w:rsidR="00263CF4" w:rsidRPr="00263CF4" w:rsidRDefault="00263CF4" w:rsidP="00263CF4">
      <w:proofErr w:type="spellStart"/>
      <w:proofErr w:type="gramStart"/>
      <w:r w:rsidRPr="00263CF4">
        <w:t>plt.show</w:t>
      </w:r>
      <w:proofErr w:type="spellEnd"/>
      <w:proofErr w:type="gramEnd"/>
      <w:r w:rsidRPr="00263CF4">
        <w:t>()</w:t>
      </w:r>
    </w:p>
    <w:p w14:paraId="062E3271" w14:textId="77777777" w:rsidR="00263CF4" w:rsidRPr="00263CF4" w:rsidRDefault="00263CF4" w:rsidP="00263CF4">
      <w:r w:rsidRPr="00263CF4">
        <w:pict w14:anchorId="47E2CAD6">
          <v:rect id="_x0000_i1217" style="width:0;height:1.5pt" o:hralign="center" o:hrstd="t" o:hr="t" fillcolor="#a0a0a0" stroked="f"/>
        </w:pict>
      </w:r>
    </w:p>
    <w:p w14:paraId="3551D60B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🔍</w:t>
      </w:r>
      <w:r w:rsidRPr="00263CF4">
        <w:rPr>
          <w:b/>
          <w:bCs/>
        </w:rPr>
        <w:t xml:space="preserve"> Abbildungslegende (3.6.1-A)</w:t>
      </w:r>
    </w:p>
    <w:p w14:paraId="1F8D384B" w14:textId="77777777" w:rsidR="00263CF4" w:rsidRPr="00263CF4" w:rsidRDefault="00263CF4" w:rsidP="00263CF4">
      <w:r w:rsidRPr="00263CF4">
        <w:rPr>
          <w:i/>
          <w:iCs/>
        </w:rPr>
        <w:t xml:space="preserve">Das Diagramm zeigt die Kopplung zweier Dimensionen fₓ und fᵧ durch den Operator </w:t>
      </w:r>
      <w:r w:rsidRPr="00263CF4">
        <w:rPr>
          <w:rFonts w:ascii="Cambria Math" w:hAnsi="Cambria Math" w:cs="Cambria Math"/>
          <w:i/>
          <w:iCs/>
        </w:rPr>
        <w:t>⊗⊗⊗</w:t>
      </w:r>
      <w:r w:rsidRPr="00263CF4">
        <w:rPr>
          <w:i/>
          <w:iCs/>
        </w:rPr>
        <w:t>.</w:t>
      </w:r>
      <w:r w:rsidRPr="00263CF4">
        <w:rPr>
          <w:i/>
          <w:iCs/>
        </w:rPr>
        <w:br/>
        <w:t xml:space="preserve">Aus zwei orthogonalen Funktionsverteilungen entsteht ein Interferenzfeld, das als </w:t>
      </w:r>
      <w:proofErr w:type="spellStart"/>
      <w:r w:rsidRPr="00263CF4">
        <w:rPr>
          <w:i/>
          <w:iCs/>
        </w:rPr>
        <w:t>Brane</w:t>
      </w:r>
      <w:proofErr w:type="spellEnd"/>
      <w:r w:rsidRPr="00263CF4">
        <w:rPr>
          <w:i/>
          <w:iCs/>
        </w:rPr>
        <w:t xml:space="preserve">-Funktion </w:t>
      </w:r>
      <w:proofErr w:type="spellStart"/>
      <w:r w:rsidRPr="00263CF4">
        <w:rPr>
          <w:i/>
          <w:iCs/>
        </w:rPr>
        <w:t>h₍xy</w:t>
      </w:r>
      <w:proofErr w:type="spellEnd"/>
      <w:r w:rsidRPr="00263CF4">
        <w:rPr>
          <w:i/>
          <w:iCs/>
        </w:rPr>
        <w:t>₎(U) interpretiert wird.</w:t>
      </w:r>
    </w:p>
    <w:p w14:paraId="07B555FD" w14:textId="77777777" w:rsidR="00263CF4" w:rsidRPr="00263CF4" w:rsidRDefault="00263CF4" w:rsidP="00263CF4">
      <w:r w:rsidRPr="00263CF4">
        <w:pict w14:anchorId="628C4B68">
          <v:rect id="_x0000_i1218" style="width:0;height:1.5pt" o:hralign="center" o:hrstd="t" o:hr="t" fillcolor="#a0a0a0" stroked="f"/>
        </w:pict>
      </w:r>
    </w:p>
    <w:p w14:paraId="52B07BFD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🧠</w:t>
      </w:r>
      <w:r w:rsidRPr="00263CF4">
        <w:rPr>
          <w:b/>
          <w:bCs/>
        </w:rPr>
        <w:t xml:space="preserve"> Erkenntnistheoretisch-didaktische Erläuterung</w:t>
      </w:r>
    </w:p>
    <w:p w14:paraId="579171C6" w14:textId="77777777" w:rsidR="00263CF4" w:rsidRPr="00263CF4" w:rsidRDefault="00263CF4" w:rsidP="00263CF4">
      <w:r w:rsidRPr="00263CF4">
        <w:t xml:space="preserve">Diese Grafik verdeutlicht, dass </w:t>
      </w:r>
      <w:proofErr w:type="spellStart"/>
      <w:r w:rsidRPr="00263CF4">
        <w:t>Branen</w:t>
      </w:r>
      <w:proofErr w:type="spellEnd"/>
      <w:r w:rsidRPr="00263CF4">
        <w:t xml:space="preserve"> im FRZK keine „Oberflächen“ im klassischen physikalischen Sinn sind, sondern </w:t>
      </w:r>
      <w:r w:rsidRPr="00263CF4">
        <w:rPr>
          <w:b/>
          <w:bCs/>
        </w:rPr>
        <w:t>Felder gegenseitiger Transformation</w:t>
      </w:r>
      <w:r w:rsidRPr="00263CF4">
        <w:t>.</w:t>
      </w:r>
      <w:r w:rsidRPr="00263CF4">
        <w:br/>
        <w:t xml:space="preserve">Die Kopplung </w:t>
      </w:r>
      <w:proofErr w:type="spellStart"/>
      <w:r w:rsidRPr="00263CF4">
        <w:t>fx</w:t>
      </w:r>
      <w:r w:rsidRPr="00263CF4">
        <w:rPr>
          <w:rFonts w:ascii="Cambria Math" w:hAnsi="Cambria Math" w:cs="Cambria Math"/>
        </w:rPr>
        <w:t>⊗</w:t>
      </w:r>
      <w:r w:rsidRPr="00263CF4">
        <w:t>fyf_x</w:t>
      </w:r>
      <w:proofErr w:type="spellEnd"/>
      <w:r w:rsidRPr="00263CF4">
        <w:t xml:space="preserve"> </w:t>
      </w:r>
      <w:r w:rsidRPr="00263CF4">
        <w:rPr>
          <w:rFonts w:ascii="Cambria Math" w:hAnsi="Cambria Math" w:cs="Cambria Math"/>
        </w:rPr>
        <w:t>⊗</w:t>
      </w:r>
      <w:r w:rsidRPr="00263CF4">
        <w:t xml:space="preserve"> </w:t>
      </w:r>
      <w:proofErr w:type="spellStart"/>
      <w:r w:rsidRPr="00263CF4">
        <w:t>f_yfx</w:t>
      </w:r>
      <w:proofErr w:type="spellEnd"/>
      <w:r w:rsidRPr="00263CF4">
        <w:t>​</w:t>
      </w:r>
      <w:r w:rsidRPr="00263CF4">
        <w:rPr>
          <w:rFonts w:ascii="Cambria Math" w:hAnsi="Cambria Math" w:cs="Cambria Math"/>
        </w:rPr>
        <w:t>⊗</w:t>
      </w:r>
      <w:proofErr w:type="spellStart"/>
      <w:r w:rsidRPr="00263CF4">
        <w:t>fy</w:t>
      </w:r>
      <w:proofErr w:type="spellEnd"/>
      <w:r w:rsidRPr="00263CF4">
        <w:t>​ erzeugt ein Muster, das an die Interferenz zweier Wellen erinnert – jedoch auf der Ebene funktionaler Relationen, nicht materieller Prozesse.</w:t>
      </w:r>
    </w:p>
    <w:p w14:paraId="01C6A31B" w14:textId="77777777" w:rsidR="00263CF4" w:rsidRPr="00263CF4" w:rsidRDefault="00263CF4" w:rsidP="00263CF4">
      <w:r w:rsidRPr="00263CF4">
        <w:t>Erkenntnistheoretisch bedeutet dies:</w:t>
      </w:r>
      <w:r w:rsidRPr="00263CF4">
        <w:br/>
        <w:t xml:space="preserve">Kohärenz entsteht erst durch den </w:t>
      </w:r>
      <w:r w:rsidRPr="00263CF4">
        <w:rPr>
          <w:b/>
          <w:bCs/>
        </w:rPr>
        <w:t>Vollzug der Relation</w:t>
      </w:r>
      <w:r w:rsidRPr="00263CF4">
        <w:t>.</w:t>
      </w:r>
      <w:r w:rsidRPr="00263CF4">
        <w:br/>
        <w:t xml:space="preserve">Der Operator </w:t>
      </w:r>
      <w:r w:rsidRPr="00263CF4">
        <w:rPr>
          <w:rFonts w:ascii="Cambria Math" w:hAnsi="Cambria Math" w:cs="Cambria Math"/>
        </w:rPr>
        <w:t>⊗⊗⊗</w:t>
      </w:r>
      <w:r w:rsidRPr="00263CF4">
        <w:t xml:space="preserve"> symbolisiert diesen Vollzug – er ist der Übergang von isolierten Dimensionen zu relationaler Struktur.</w:t>
      </w:r>
      <w:r w:rsidRPr="00263CF4">
        <w:br/>
        <w:t>Didaktisch entspricht dies dem Moment, in dem Lernprozesse in Beziehung treten: Wahrnehmung (fₓ) und Begriff (fᵧ) interferieren und erzeugen Verstehen (</w:t>
      </w:r>
      <w:proofErr w:type="spellStart"/>
      <w:r w:rsidRPr="00263CF4">
        <w:t>h₍xy</w:t>
      </w:r>
      <w:proofErr w:type="spellEnd"/>
      <w:r w:rsidRPr="00263CF4">
        <w:t>₎).</w:t>
      </w:r>
    </w:p>
    <w:p w14:paraId="3C6C050C" w14:textId="77777777" w:rsidR="00263CF4" w:rsidRPr="00263CF4" w:rsidRDefault="00263CF4" w:rsidP="00263CF4">
      <w:r w:rsidRPr="00263CF4">
        <w:t>So wie im Diagramm aus zwei unabhängigen Sinusstrukturen ein neues Muster entsteht, so bildet sich auch im Erkenntnisprozess eine höhere Ordnung, wenn Differenzen in Relation treten.</w:t>
      </w:r>
    </w:p>
    <w:p w14:paraId="170A66B8" w14:textId="77777777" w:rsidR="00263CF4" w:rsidRPr="00263CF4" w:rsidRDefault="00263CF4" w:rsidP="00263CF4">
      <w:r w:rsidRPr="00263CF4">
        <w:pict w14:anchorId="3B35C28D">
          <v:rect id="_x0000_i1219" style="width:0;height:1.5pt" o:hralign="center" o:hrstd="t" o:hr="t" fillcolor="#a0a0a0" stroked="f"/>
        </w:pict>
      </w:r>
    </w:p>
    <w:p w14:paraId="051364A8" w14:textId="77777777" w:rsidR="00263CF4" w:rsidRPr="00263CF4" w:rsidRDefault="00263CF4" w:rsidP="00263CF4">
      <w:r w:rsidRPr="00263CF4">
        <w:t xml:space="preserve">Möchtest du, dass ich nun mit </w:t>
      </w:r>
      <w:r w:rsidRPr="00263CF4">
        <w:rPr>
          <w:b/>
          <w:bCs/>
        </w:rPr>
        <w:t>3.6.2 – „Von der Punktmenge zur Feldstruktur“</w:t>
      </w:r>
      <w:r w:rsidRPr="00263CF4">
        <w:t xml:space="preserve"> weitermache (inkl. Python-Darstellung des Übergangs </w:t>
      </w:r>
      <w:r w:rsidRPr="00263CF4">
        <w:rPr>
          <w:rFonts w:ascii="Cambria Math" w:hAnsi="Cambria Math" w:cs="Cambria Math"/>
        </w:rPr>
        <w:t>∅</w:t>
      </w:r>
      <w:r w:rsidRPr="00263CF4">
        <w:t xml:space="preserve"> </w:t>
      </w:r>
      <w:r w:rsidRPr="00263CF4">
        <w:rPr>
          <w:rFonts w:cs="Calibri"/>
        </w:rPr>
        <w:t>→</w:t>
      </w:r>
      <w:r w:rsidRPr="00263CF4">
        <w:t xml:space="preserve"> I </w:t>
      </w:r>
      <w:r w:rsidRPr="00263CF4">
        <w:rPr>
          <w:rFonts w:cs="Calibri"/>
        </w:rPr>
        <w:t>→</w:t>
      </w:r>
      <w:r w:rsidRPr="00263CF4">
        <w:t xml:space="preserve"> R(</w:t>
      </w:r>
      <w:proofErr w:type="spellStart"/>
      <w:proofErr w:type="gramStart"/>
      <w:r w:rsidRPr="00263CF4">
        <w:t>x,y</w:t>
      </w:r>
      <w:proofErr w:type="gramEnd"/>
      <w:r w:rsidRPr="00263CF4">
        <w:t>,z</w:t>
      </w:r>
      <w:proofErr w:type="spellEnd"/>
      <w:r w:rsidRPr="00263CF4">
        <w:t xml:space="preserve">) </w:t>
      </w:r>
      <w:r w:rsidRPr="00263CF4">
        <w:rPr>
          <w:rFonts w:cs="Calibri"/>
        </w:rPr>
        <w:t>→</w:t>
      </w:r>
      <w:r w:rsidRPr="00263CF4">
        <w:t xml:space="preserve"> </w:t>
      </w:r>
      <w:proofErr w:type="spellStart"/>
      <w:r w:rsidRPr="00263CF4">
        <w:t>h</w:t>
      </w:r>
      <w:r w:rsidRPr="00263CF4">
        <w:rPr>
          <w:rFonts w:cs="Calibri"/>
        </w:rPr>
        <w:t>₍</w:t>
      </w:r>
      <w:r w:rsidRPr="00263CF4">
        <w:t>ij</w:t>
      </w:r>
      <w:proofErr w:type="spellEnd"/>
      <w:r w:rsidRPr="00263CF4">
        <w:rPr>
          <w:rFonts w:cs="Calibri"/>
        </w:rPr>
        <w:t>₎</w:t>
      </w:r>
      <w:r w:rsidRPr="00263CF4">
        <w:t>(U))?</w:t>
      </w:r>
    </w:p>
    <w:p w14:paraId="54094344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Du:</w:t>
      </w:r>
    </w:p>
    <w:p w14:paraId="0266776D" w14:textId="77777777" w:rsidR="00263CF4" w:rsidRPr="00263CF4" w:rsidRDefault="00263CF4" w:rsidP="00263CF4">
      <w:r w:rsidRPr="00263CF4">
        <w:t>ja</w:t>
      </w:r>
    </w:p>
    <w:p w14:paraId="30003D68" w14:textId="77777777" w:rsidR="00263CF4" w:rsidRPr="00263CF4" w:rsidRDefault="00263CF4" w:rsidP="00263CF4">
      <w:pPr>
        <w:rPr>
          <w:b/>
          <w:bCs/>
        </w:rPr>
      </w:pPr>
      <w:proofErr w:type="spellStart"/>
      <w:r w:rsidRPr="00263CF4">
        <w:rPr>
          <w:b/>
          <w:bCs/>
        </w:rPr>
        <w:t>ChatGPT</w:t>
      </w:r>
      <w:proofErr w:type="spellEnd"/>
      <w:r w:rsidRPr="00263CF4">
        <w:rPr>
          <w:b/>
          <w:bCs/>
        </w:rPr>
        <w:t>:</w:t>
      </w:r>
    </w:p>
    <w:p w14:paraId="14408A17" w14:textId="77777777" w:rsidR="00263CF4" w:rsidRPr="00263CF4" w:rsidRDefault="00263CF4" w:rsidP="00263CF4">
      <w:r w:rsidRPr="00263CF4">
        <w:t xml:space="preserve">Perfekt </w:t>
      </w:r>
      <w:r w:rsidRPr="00263CF4">
        <w:rPr>
          <w:rFonts w:ascii="Segoe UI Emoji" w:hAnsi="Segoe UI Emoji" w:cs="Segoe UI Emoji"/>
        </w:rPr>
        <w:t>✅</w:t>
      </w:r>
      <w:r w:rsidRPr="00263CF4">
        <w:br/>
        <w:t xml:space="preserve">Dann folgt jetzt der </w:t>
      </w:r>
      <w:r w:rsidRPr="00263CF4">
        <w:rPr>
          <w:b/>
          <w:bCs/>
        </w:rPr>
        <w:t>vollständig überarbeitete Abschnitt 3.6.2</w:t>
      </w:r>
      <w:r w:rsidRPr="00263CF4">
        <w:t>,</w:t>
      </w:r>
      <w:r w:rsidRPr="00263CF4">
        <w:br/>
        <w:t xml:space="preserve">inklusive einer </w:t>
      </w:r>
      <w:r w:rsidRPr="00263CF4">
        <w:rPr>
          <w:b/>
          <w:bCs/>
        </w:rPr>
        <w:t>Python-Visualisierung</w:t>
      </w:r>
      <w:r w:rsidRPr="00263CF4">
        <w:t xml:space="preserve">, die den Übergang von einer diskreten Punktmenge zur kontinuierlichen Feldstruktur der </w:t>
      </w:r>
      <w:proofErr w:type="spellStart"/>
      <w:r w:rsidRPr="00263CF4">
        <w:t>Branen</w:t>
      </w:r>
      <w:proofErr w:type="spellEnd"/>
      <w:r w:rsidRPr="00263CF4">
        <w:t xml:space="preserve">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>​(U) veranschaulicht.</w:t>
      </w:r>
    </w:p>
    <w:p w14:paraId="0AFE4D88" w14:textId="77777777" w:rsidR="00263CF4" w:rsidRPr="00263CF4" w:rsidRDefault="00263CF4" w:rsidP="00263CF4">
      <w:r w:rsidRPr="00263CF4">
        <w:pict w14:anchorId="18757909">
          <v:rect id="_x0000_i1220" style="width:0;height:1.5pt" o:hralign="center" o:hrstd="t" o:hr="t" fillcolor="#a0a0a0" stroked="f"/>
        </w:pict>
      </w:r>
    </w:p>
    <w:p w14:paraId="58F0FE39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3.6.2 Von der Punktmenge zur Feldstruktur</w:t>
      </w:r>
    </w:p>
    <w:p w14:paraId="3055A3CE" w14:textId="77777777" w:rsidR="00263CF4" w:rsidRPr="00263CF4" w:rsidRDefault="00263CF4" w:rsidP="00263CF4">
      <w:r w:rsidRPr="00263CF4">
        <w:t xml:space="preserve">Der Ursprung jedes kohärenten Systems liegt im Zustand der Unbestimmtheit – der </w:t>
      </w:r>
      <w:r w:rsidRPr="00263CF4">
        <w:rPr>
          <w:b/>
          <w:bCs/>
        </w:rPr>
        <w:t xml:space="preserve">leeren Menge </w:t>
      </w:r>
      <w:r w:rsidRPr="00263CF4">
        <w:rPr>
          <w:rFonts w:ascii="Cambria Math" w:hAnsi="Cambria Math" w:cs="Cambria Math"/>
          <w:b/>
          <w:bCs/>
        </w:rPr>
        <w:t>∅</w:t>
      </w:r>
      <w:r w:rsidRPr="00263CF4">
        <w:t>, die als Nullstruktur fungiert.</w:t>
      </w:r>
      <w:r w:rsidRPr="00263CF4">
        <w:br/>
        <w:t>Im FRZK wird diese als Ausgangspunkt verstanden, aus dem durch wiederholte funktionale Zuweisungen sukzessive Raum- und Kohärenzstrukturen hervorgehen.</w:t>
      </w:r>
    </w:p>
    <w:p w14:paraId="6079DA2B" w14:textId="77777777" w:rsidR="00263CF4" w:rsidRPr="00263CF4" w:rsidRDefault="00263CF4" w:rsidP="00263CF4">
      <w:r w:rsidRPr="00263CF4">
        <w:t>Die erste Operation O1(</w:t>
      </w:r>
      <w:r w:rsidRPr="00263CF4">
        <w:rPr>
          <w:rFonts w:ascii="Cambria Math" w:hAnsi="Cambria Math" w:cs="Cambria Math"/>
        </w:rPr>
        <w:t>∅</w:t>
      </w:r>
      <w:r w:rsidRPr="00263CF4">
        <w:t>)=IO_1(</w:t>
      </w:r>
      <w:r w:rsidRPr="00263CF4">
        <w:rPr>
          <w:rFonts w:ascii="Cambria Math" w:hAnsi="Cambria Math" w:cs="Cambria Math"/>
        </w:rPr>
        <w:t>∅</w:t>
      </w:r>
      <w:r w:rsidRPr="00263CF4">
        <w:t>) = IO1​(</w:t>
      </w:r>
      <w:r w:rsidRPr="00263CF4">
        <w:rPr>
          <w:rFonts w:ascii="Cambria Math" w:hAnsi="Cambria Math" w:cs="Cambria Math"/>
        </w:rPr>
        <w:t>∅</w:t>
      </w:r>
      <w:r w:rsidRPr="00263CF4">
        <w:t xml:space="preserve">)=I erzeugt eine </w:t>
      </w:r>
      <w:proofErr w:type="spellStart"/>
      <w:r w:rsidRPr="00263CF4">
        <w:rPr>
          <w:b/>
          <w:bCs/>
        </w:rPr>
        <w:t>Initialität</w:t>
      </w:r>
      <w:proofErr w:type="spellEnd"/>
      <w:r w:rsidRPr="00263CF4">
        <w:t>, einen singulären Punkt der Identität.</w:t>
      </w:r>
      <w:r w:rsidRPr="00263CF4">
        <w:br/>
        <w:t>Die zweite Operation O2(I)=R(</w:t>
      </w:r>
      <w:proofErr w:type="spellStart"/>
      <w:r w:rsidRPr="00263CF4">
        <w:t>x,y,z</w:t>
      </w:r>
      <w:proofErr w:type="spellEnd"/>
      <w:r w:rsidRPr="00263CF4">
        <w:t>)O_2(I) = R(x, y, z)O2​(I)=R(</w:t>
      </w:r>
      <w:proofErr w:type="spellStart"/>
      <w:r w:rsidRPr="00263CF4">
        <w:t>x,y,z</w:t>
      </w:r>
      <w:proofErr w:type="spellEnd"/>
      <w:r w:rsidRPr="00263CF4">
        <w:t xml:space="preserve">) erweitert diesen Punkt zu einem </w:t>
      </w:r>
      <w:r w:rsidRPr="00263CF4">
        <w:rPr>
          <w:b/>
          <w:bCs/>
        </w:rPr>
        <w:t>Koordinatenraum</w:t>
      </w:r>
      <w:r w:rsidRPr="00263CF4">
        <w:t>, in dem Differenz, Richtung und Lage erstmals definierbar werden.</w:t>
      </w:r>
      <w:r w:rsidRPr="00263CF4">
        <w:br/>
        <w:t>Doch erst durch die relationale Kopplung dieser Koordinaten entsteht ein Feld, das über bloße Position hinausgeht:</w:t>
      </w:r>
    </w:p>
    <w:p w14:paraId="3DB396A3" w14:textId="77777777" w:rsidR="00263CF4" w:rsidRPr="00263CF4" w:rsidRDefault="00263CF4" w:rsidP="00263CF4">
      <w:r w:rsidRPr="00263CF4">
        <w:rPr>
          <w:rFonts w:ascii="Cambria Math" w:hAnsi="Cambria Math" w:cs="Cambria Math"/>
        </w:rPr>
        <w:t>∅</w:t>
      </w:r>
      <w:r w:rsidRPr="00263CF4">
        <w:rPr>
          <w:rFonts w:cs="Calibri"/>
        </w:rPr>
        <w:t>→</w:t>
      </w:r>
      <w:r w:rsidRPr="00263CF4">
        <w:t>I</w:t>
      </w:r>
      <w:r w:rsidRPr="00263CF4">
        <w:rPr>
          <w:rFonts w:cs="Calibri"/>
        </w:rPr>
        <w:t>→</w:t>
      </w:r>
      <w:r w:rsidRPr="00263CF4">
        <w:t>R(</w:t>
      </w:r>
      <w:proofErr w:type="spellStart"/>
      <w:proofErr w:type="gramStart"/>
      <w:r w:rsidRPr="00263CF4">
        <w:t>x,y</w:t>
      </w:r>
      <w:proofErr w:type="gramEnd"/>
      <w:r w:rsidRPr="00263CF4">
        <w:t>,z</w:t>
      </w:r>
      <w:proofErr w:type="spellEnd"/>
      <w:r w:rsidRPr="00263CF4">
        <w:t>)</w:t>
      </w:r>
      <w:r w:rsidRPr="00263CF4">
        <w:rPr>
          <w:rFonts w:cs="Calibri"/>
        </w:rPr>
        <w:t>→</w:t>
      </w:r>
      <w:proofErr w:type="spellStart"/>
      <w:r w:rsidRPr="00263CF4">
        <w:t>hij</w:t>
      </w:r>
      <w:proofErr w:type="spellEnd"/>
      <w:r w:rsidRPr="00263CF4">
        <w:t>(U)</w:t>
      </w:r>
      <w:r w:rsidRPr="00263CF4">
        <w:rPr>
          <w:rFonts w:ascii="Cambria Math" w:hAnsi="Cambria Math" w:cs="Cambria Math"/>
        </w:rPr>
        <w:t>∅</w:t>
      </w:r>
      <w:r w:rsidRPr="00263CF4">
        <w:t xml:space="preserve"> \</w:t>
      </w:r>
      <w:proofErr w:type="spellStart"/>
      <w:r w:rsidRPr="00263CF4">
        <w:t>rightarrow</w:t>
      </w:r>
      <w:proofErr w:type="spellEnd"/>
      <w:r w:rsidRPr="00263CF4">
        <w:t xml:space="preserve"> I \</w:t>
      </w:r>
      <w:proofErr w:type="spellStart"/>
      <w:r w:rsidRPr="00263CF4">
        <w:t>rightarrow</w:t>
      </w:r>
      <w:proofErr w:type="spellEnd"/>
      <w:r w:rsidRPr="00263CF4">
        <w:t xml:space="preserve"> R(x, y, z) \</w:t>
      </w:r>
      <w:proofErr w:type="spellStart"/>
      <w:r w:rsidRPr="00263CF4">
        <w:t>rightarrow</w:t>
      </w:r>
      <w:proofErr w:type="spellEnd"/>
      <w:r w:rsidRPr="00263CF4">
        <w:t xml:space="preserve"> h_{</w:t>
      </w:r>
      <w:proofErr w:type="spellStart"/>
      <w:r w:rsidRPr="00263CF4">
        <w:t>ij</w:t>
      </w:r>
      <w:proofErr w:type="spellEnd"/>
      <w:r w:rsidRPr="00263CF4">
        <w:t>}(U)</w:t>
      </w:r>
      <w:r w:rsidRPr="00263CF4">
        <w:rPr>
          <w:rFonts w:ascii="Cambria Math" w:hAnsi="Cambria Math" w:cs="Cambria Math"/>
        </w:rPr>
        <w:t>∅</w:t>
      </w:r>
      <w:r w:rsidRPr="00263CF4">
        <w:t>→I→R(</w:t>
      </w:r>
      <w:proofErr w:type="spellStart"/>
      <w:r w:rsidRPr="00263CF4">
        <w:t>x,y,z</w:t>
      </w:r>
      <w:proofErr w:type="spellEnd"/>
      <w:r w:rsidRPr="00263CF4">
        <w:t>)→</w:t>
      </w:r>
      <w:proofErr w:type="spellStart"/>
      <w:r w:rsidRPr="00263CF4">
        <w:t>hij</w:t>
      </w:r>
      <w:proofErr w:type="spellEnd"/>
      <w:r w:rsidRPr="00263CF4">
        <w:t xml:space="preserve">​(U) </w:t>
      </w:r>
    </w:p>
    <w:p w14:paraId="2DA6BE16" w14:textId="77777777" w:rsidR="00263CF4" w:rsidRPr="00263CF4" w:rsidRDefault="00263CF4" w:rsidP="00263CF4">
      <w:r w:rsidRPr="00263CF4">
        <w:t xml:space="preserve">Die </w:t>
      </w:r>
      <w:proofErr w:type="spellStart"/>
      <w:r w:rsidRPr="00263CF4">
        <w:t>Brane</w:t>
      </w:r>
      <w:proofErr w:type="spellEnd"/>
      <w:r w:rsidRPr="00263CF4">
        <w:t xml:space="preserve">-Funktion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 xml:space="preserve">​(U) markiert jenen Übergang, an dem </w:t>
      </w:r>
      <w:r w:rsidRPr="00263CF4">
        <w:rPr>
          <w:b/>
          <w:bCs/>
        </w:rPr>
        <w:t>punktuelle Bestimmungen</w:t>
      </w:r>
      <w:r w:rsidRPr="00263CF4">
        <w:t xml:space="preserve"> in eine </w:t>
      </w:r>
      <w:r w:rsidRPr="00263CF4">
        <w:rPr>
          <w:b/>
          <w:bCs/>
        </w:rPr>
        <w:t>kontinuierliche Kohärenzstruktur</w:t>
      </w:r>
      <w:r w:rsidRPr="00263CF4">
        <w:t xml:space="preserve"> übergehen.</w:t>
      </w:r>
      <w:r w:rsidRPr="00263CF4">
        <w:br/>
        <w:t>Sie ist somit nicht nur eine formale Größe, sondern die Bedingung der Möglichkeit für gerichtete Stabilität.</w:t>
      </w:r>
    </w:p>
    <w:p w14:paraId="70D727C8" w14:textId="77777777" w:rsidR="00263CF4" w:rsidRPr="00263CF4" w:rsidRDefault="00263CF4" w:rsidP="00263CF4">
      <w:r w:rsidRPr="00263CF4">
        <w:t xml:space="preserve">Diese Sequenz illustriert die zentrale Idee der </w:t>
      </w:r>
      <w:r w:rsidRPr="00263CF4">
        <w:rPr>
          <w:b/>
          <w:bCs/>
        </w:rPr>
        <w:t>Emergenz von Struktur durch Relationalität</w:t>
      </w:r>
      <w:r w:rsidRPr="00263CF4">
        <w:t xml:space="preserve"> – ein Prinzip, das </w:t>
      </w:r>
      <w:proofErr w:type="spellStart"/>
      <w:r w:rsidRPr="00263CF4">
        <w:t>Artime</w:t>
      </w:r>
      <w:proofErr w:type="spellEnd"/>
      <w:r w:rsidRPr="00263CF4">
        <w:t xml:space="preserve"> et al. (2022) als „</w:t>
      </w:r>
      <w:proofErr w:type="spellStart"/>
      <w:r w:rsidRPr="00263CF4">
        <w:t>from</w:t>
      </w:r>
      <w:proofErr w:type="spellEnd"/>
      <w:r w:rsidRPr="00263CF4">
        <w:t xml:space="preserve"> </w:t>
      </w:r>
      <w:proofErr w:type="spellStart"/>
      <w:r w:rsidRPr="00263CF4">
        <w:t>compositional</w:t>
      </w:r>
      <w:proofErr w:type="spellEnd"/>
      <w:r w:rsidRPr="00263CF4">
        <w:t xml:space="preserve"> </w:t>
      </w:r>
      <w:proofErr w:type="spellStart"/>
      <w:r w:rsidRPr="00263CF4">
        <w:t>to</w:t>
      </w:r>
      <w:proofErr w:type="spellEnd"/>
      <w:r w:rsidRPr="00263CF4">
        <w:t xml:space="preserve"> </w:t>
      </w:r>
      <w:proofErr w:type="spellStart"/>
      <w:r w:rsidRPr="00263CF4">
        <w:t>cooperative</w:t>
      </w:r>
      <w:proofErr w:type="spellEnd"/>
      <w:r w:rsidRPr="00263CF4">
        <w:t xml:space="preserve"> </w:t>
      </w:r>
      <w:proofErr w:type="spellStart"/>
      <w:r w:rsidRPr="00263CF4">
        <w:t>dynamics</w:t>
      </w:r>
      <w:proofErr w:type="spellEnd"/>
      <w:r w:rsidRPr="00263CF4">
        <w:t>“ bezeichnen:</w:t>
      </w:r>
      <w:r w:rsidRPr="00263CF4">
        <w:br/>
        <w:t>Aus lokaler Differenz entsteht globale Kohärenz, sobald Relationen wirksam werden.</w:t>
      </w:r>
    </w:p>
    <w:p w14:paraId="091E230A" w14:textId="77777777" w:rsidR="00263CF4" w:rsidRPr="00263CF4" w:rsidRDefault="00263CF4" w:rsidP="00263CF4">
      <w:r w:rsidRPr="00263CF4">
        <w:pict w14:anchorId="6DB111A1">
          <v:rect id="_x0000_i1221" style="width:0;height:1.5pt" o:hralign="center" o:hrstd="t" o:hr="t" fillcolor="#a0a0a0" stroked="f"/>
        </w:pict>
      </w:r>
    </w:p>
    <w:p w14:paraId="6432E204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🧮</w:t>
      </w:r>
      <w:r w:rsidRPr="00263CF4">
        <w:rPr>
          <w:b/>
          <w:bCs/>
        </w:rPr>
        <w:t xml:space="preserve"> Python-Visualisierung 3.6.2-A – Emergenz eines Feldes aus diskreten Punkten</w:t>
      </w:r>
    </w:p>
    <w:p w14:paraId="0F1593D0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r w:rsidRPr="00263CF4">
        <w:t>numpy</w:t>
      </w:r>
      <w:proofErr w:type="spell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np</w:t>
      </w:r>
      <w:proofErr w:type="spellEnd"/>
    </w:p>
    <w:p w14:paraId="49D45CAB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proofErr w:type="gramStart"/>
      <w:r w:rsidRPr="00263CF4">
        <w:t>matplotlib.pyplot</w:t>
      </w:r>
      <w:proofErr w:type="spellEnd"/>
      <w:proofErr w:type="gram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plt</w:t>
      </w:r>
      <w:proofErr w:type="spellEnd"/>
    </w:p>
    <w:p w14:paraId="72F3D83F" w14:textId="77777777" w:rsidR="00263CF4" w:rsidRPr="00263CF4" w:rsidRDefault="00263CF4" w:rsidP="00263CF4"/>
    <w:p w14:paraId="0FBBD7B5" w14:textId="77777777" w:rsidR="00263CF4" w:rsidRPr="00263CF4" w:rsidRDefault="00263CF4" w:rsidP="00263CF4">
      <w:r w:rsidRPr="00263CF4">
        <w:t># Schritt 1: Punktmenge (</w:t>
      </w:r>
      <w:r w:rsidRPr="00263CF4">
        <w:rPr>
          <w:rFonts w:ascii="Cambria Math" w:hAnsi="Cambria Math" w:cs="Cambria Math"/>
        </w:rPr>
        <w:t>∅</w:t>
      </w:r>
      <w:r w:rsidRPr="00263CF4">
        <w:t xml:space="preserve"> </w:t>
      </w:r>
      <w:r w:rsidRPr="00263CF4">
        <w:rPr>
          <w:rFonts w:cs="Calibri"/>
        </w:rPr>
        <w:t>→</w:t>
      </w:r>
      <w:r w:rsidRPr="00263CF4">
        <w:t xml:space="preserve"> I)</w:t>
      </w:r>
    </w:p>
    <w:p w14:paraId="344F071B" w14:textId="77777777" w:rsidR="00263CF4" w:rsidRPr="00263CF4" w:rsidRDefault="00263CF4" w:rsidP="00263CF4">
      <w:proofErr w:type="spellStart"/>
      <w:r w:rsidRPr="00263CF4">
        <w:t>points</w:t>
      </w:r>
      <w:proofErr w:type="spellEnd"/>
      <w:r w:rsidRPr="00263CF4">
        <w:t xml:space="preserve"> = </w:t>
      </w:r>
      <w:proofErr w:type="spellStart"/>
      <w:proofErr w:type="gramStart"/>
      <w:r w:rsidRPr="00263CF4">
        <w:t>np.random</w:t>
      </w:r>
      <w:proofErr w:type="gramEnd"/>
      <w:r w:rsidRPr="00263CF4">
        <w:t>.rand</w:t>
      </w:r>
      <w:proofErr w:type="spellEnd"/>
      <w:r w:rsidRPr="00263CF4">
        <w:t>(20, 2) * 2 - 1</w:t>
      </w:r>
    </w:p>
    <w:p w14:paraId="56D0742B" w14:textId="77777777" w:rsidR="00263CF4" w:rsidRPr="00263CF4" w:rsidRDefault="00263CF4" w:rsidP="00263CF4"/>
    <w:p w14:paraId="16057BE7" w14:textId="77777777" w:rsidR="00263CF4" w:rsidRPr="00263CF4" w:rsidRDefault="00263CF4" w:rsidP="00263CF4">
      <w:r w:rsidRPr="00263CF4">
        <w:t># Schritt 2: Übergang zu einem Feld (R(</w:t>
      </w:r>
      <w:proofErr w:type="spellStart"/>
      <w:proofErr w:type="gramStart"/>
      <w:r w:rsidRPr="00263CF4">
        <w:t>x,y</w:t>
      </w:r>
      <w:proofErr w:type="gramEnd"/>
      <w:r w:rsidRPr="00263CF4">
        <w:t>,z</w:t>
      </w:r>
      <w:proofErr w:type="spellEnd"/>
      <w:r w:rsidRPr="00263CF4">
        <w:t>))</w:t>
      </w:r>
    </w:p>
    <w:p w14:paraId="6B6EFE12" w14:textId="77777777" w:rsidR="00263CF4" w:rsidRPr="00263CF4" w:rsidRDefault="00263CF4" w:rsidP="00263CF4">
      <w:r w:rsidRPr="00263CF4">
        <w:t xml:space="preserve">x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(-1, 1, 200)</w:t>
      </w:r>
    </w:p>
    <w:p w14:paraId="1C15D860" w14:textId="77777777" w:rsidR="00263CF4" w:rsidRPr="00263CF4" w:rsidRDefault="00263CF4" w:rsidP="00263CF4">
      <w:r w:rsidRPr="00263CF4">
        <w:t xml:space="preserve">y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(-1, 1, 200)</w:t>
      </w:r>
    </w:p>
    <w:p w14:paraId="0D1A9AA4" w14:textId="77777777" w:rsidR="00263CF4" w:rsidRPr="00263CF4" w:rsidRDefault="00263CF4" w:rsidP="00263CF4">
      <w:r w:rsidRPr="00263CF4">
        <w:t xml:space="preserve">X, Y = </w:t>
      </w:r>
      <w:proofErr w:type="spellStart"/>
      <w:proofErr w:type="gramStart"/>
      <w:r w:rsidRPr="00263CF4">
        <w:t>np.meshgrid</w:t>
      </w:r>
      <w:proofErr w:type="spellEnd"/>
      <w:proofErr w:type="gramEnd"/>
      <w:r w:rsidRPr="00263CF4">
        <w:t>(x, y)</w:t>
      </w:r>
    </w:p>
    <w:p w14:paraId="50AB4F28" w14:textId="77777777" w:rsidR="00263CF4" w:rsidRPr="00263CF4" w:rsidRDefault="00263CF4" w:rsidP="00263CF4"/>
    <w:p w14:paraId="5708999B" w14:textId="77777777" w:rsidR="00263CF4" w:rsidRPr="00263CF4" w:rsidRDefault="00263CF4" w:rsidP="00263CF4">
      <w:r w:rsidRPr="00263CF4">
        <w:t># Funktionales Feld aus lokaler Interaktion</w:t>
      </w:r>
    </w:p>
    <w:p w14:paraId="7FF9B49C" w14:textId="77777777" w:rsidR="00263CF4" w:rsidRPr="00263CF4" w:rsidRDefault="00263CF4" w:rsidP="00263CF4">
      <w:r w:rsidRPr="00263CF4">
        <w:t xml:space="preserve">H = </w:t>
      </w:r>
      <w:proofErr w:type="spellStart"/>
      <w:proofErr w:type="gramStart"/>
      <w:r w:rsidRPr="00263CF4">
        <w:t>np.exp</w:t>
      </w:r>
      <w:proofErr w:type="spellEnd"/>
      <w:r w:rsidRPr="00263CF4">
        <w:t>(</w:t>
      </w:r>
      <w:proofErr w:type="gramEnd"/>
      <w:r w:rsidRPr="00263CF4">
        <w:t xml:space="preserve">-5 * (X**2 + Y**2)) * </w:t>
      </w:r>
      <w:proofErr w:type="spellStart"/>
      <w:r w:rsidRPr="00263CF4">
        <w:t>np.sin</w:t>
      </w:r>
      <w:proofErr w:type="spellEnd"/>
      <w:r w:rsidRPr="00263CF4">
        <w:t xml:space="preserve">(3 * X) * </w:t>
      </w:r>
      <w:proofErr w:type="spellStart"/>
      <w:r w:rsidRPr="00263CF4">
        <w:t>np.cos</w:t>
      </w:r>
      <w:proofErr w:type="spellEnd"/>
      <w:r w:rsidRPr="00263CF4">
        <w:t>(3 * Y)</w:t>
      </w:r>
    </w:p>
    <w:p w14:paraId="2992B4B1" w14:textId="77777777" w:rsidR="00263CF4" w:rsidRPr="00263CF4" w:rsidRDefault="00263CF4" w:rsidP="00263CF4"/>
    <w:p w14:paraId="7C2AB30E" w14:textId="77777777" w:rsidR="00263CF4" w:rsidRPr="00263CF4" w:rsidRDefault="00263CF4" w:rsidP="00263CF4">
      <w:r w:rsidRPr="00263CF4">
        <w:t># Darstellung</w:t>
      </w:r>
    </w:p>
    <w:p w14:paraId="0D24083D" w14:textId="77777777" w:rsidR="00263CF4" w:rsidRPr="00263CF4" w:rsidRDefault="00263CF4" w:rsidP="00263CF4">
      <w:proofErr w:type="spellStart"/>
      <w:r w:rsidRPr="00263CF4">
        <w:t>fig</w:t>
      </w:r>
      <w:proofErr w:type="spellEnd"/>
      <w:r w:rsidRPr="00263CF4">
        <w:t xml:space="preserve">, </w:t>
      </w:r>
      <w:proofErr w:type="spellStart"/>
      <w:r w:rsidRPr="00263CF4">
        <w:t>ax</w:t>
      </w:r>
      <w:proofErr w:type="spellEnd"/>
      <w:r w:rsidRPr="00263CF4">
        <w:t xml:space="preserve"> = </w:t>
      </w:r>
      <w:proofErr w:type="spellStart"/>
      <w:proofErr w:type="gramStart"/>
      <w:r w:rsidRPr="00263CF4">
        <w:t>plt.subplots</w:t>
      </w:r>
      <w:proofErr w:type="spellEnd"/>
      <w:proofErr w:type="gramEnd"/>
      <w:r w:rsidRPr="00263CF4">
        <w:t xml:space="preserve">(1, 2, </w:t>
      </w:r>
      <w:proofErr w:type="spellStart"/>
      <w:r w:rsidRPr="00263CF4">
        <w:t>figsize</w:t>
      </w:r>
      <w:proofErr w:type="spellEnd"/>
      <w:r w:rsidRPr="00263CF4">
        <w:t>=(12, 5))</w:t>
      </w:r>
    </w:p>
    <w:p w14:paraId="3A5CD238" w14:textId="77777777" w:rsidR="00263CF4" w:rsidRPr="00263CF4" w:rsidRDefault="00263CF4" w:rsidP="00263CF4"/>
    <w:p w14:paraId="15F981D1" w14:textId="77777777" w:rsidR="00263CF4" w:rsidRPr="00263CF4" w:rsidRDefault="00263CF4" w:rsidP="00263CF4">
      <w:r w:rsidRPr="00263CF4">
        <w:t># Punktmenge</w:t>
      </w:r>
    </w:p>
    <w:p w14:paraId="1FF5EFBE" w14:textId="77777777" w:rsidR="00263CF4" w:rsidRPr="00263CF4" w:rsidRDefault="00263CF4" w:rsidP="00263CF4">
      <w:proofErr w:type="spellStart"/>
      <w:proofErr w:type="gramStart"/>
      <w:r w:rsidRPr="00263CF4">
        <w:t>ax</w:t>
      </w:r>
      <w:proofErr w:type="spellEnd"/>
      <w:r w:rsidRPr="00263CF4">
        <w:t>[</w:t>
      </w:r>
      <w:proofErr w:type="gramEnd"/>
      <w:r w:rsidRPr="00263CF4">
        <w:t>0].</w:t>
      </w:r>
      <w:proofErr w:type="spellStart"/>
      <w:r w:rsidRPr="00263CF4">
        <w:t>scatter</w:t>
      </w:r>
      <w:proofErr w:type="spellEnd"/>
      <w:r w:rsidRPr="00263CF4">
        <w:t>(</w:t>
      </w:r>
      <w:proofErr w:type="spellStart"/>
      <w:r w:rsidRPr="00263CF4">
        <w:t>points</w:t>
      </w:r>
      <w:proofErr w:type="spellEnd"/>
      <w:r w:rsidRPr="00263CF4">
        <w:t xml:space="preserve">[:, 0], </w:t>
      </w:r>
      <w:proofErr w:type="spellStart"/>
      <w:r w:rsidRPr="00263CF4">
        <w:t>points</w:t>
      </w:r>
      <w:proofErr w:type="spellEnd"/>
      <w:r w:rsidRPr="00263CF4">
        <w:t xml:space="preserve">[:, 1], </w:t>
      </w:r>
      <w:proofErr w:type="spellStart"/>
      <w:r w:rsidRPr="00263CF4">
        <w:t>color</w:t>
      </w:r>
      <w:proofErr w:type="spellEnd"/>
      <w:r w:rsidRPr="00263CF4">
        <w:t>='</w:t>
      </w:r>
      <w:proofErr w:type="spellStart"/>
      <w:r w:rsidRPr="00263CF4">
        <w:t>black</w:t>
      </w:r>
      <w:proofErr w:type="spellEnd"/>
      <w:r w:rsidRPr="00263CF4">
        <w:t>')</w:t>
      </w:r>
    </w:p>
    <w:p w14:paraId="38FB0412" w14:textId="77777777" w:rsidR="00263CF4" w:rsidRPr="00263CF4" w:rsidRDefault="00263CF4" w:rsidP="00263CF4">
      <w:proofErr w:type="spellStart"/>
      <w:proofErr w:type="gramStart"/>
      <w:r w:rsidRPr="00263CF4">
        <w:t>ax</w:t>
      </w:r>
      <w:proofErr w:type="spellEnd"/>
      <w:r w:rsidRPr="00263CF4">
        <w:t>[</w:t>
      </w:r>
      <w:proofErr w:type="gramEnd"/>
      <w:r w:rsidRPr="00263CF4">
        <w:t>0].</w:t>
      </w:r>
      <w:proofErr w:type="spellStart"/>
      <w:r w:rsidRPr="00263CF4">
        <w:t>set_title</w:t>
      </w:r>
      <w:proofErr w:type="spellEnd"/>
      <w:r w:rsidRPr="00263CF4">
        <w:t>("</w:t>
      </w:r>
      <w:r w:rsidRPr="00263CF4">
        <w:rPr>
          <w:rFonts w:ascii="Cambria Math" w:hAnsi="Cambria Math" w:cs="Cambria Math"/>
        </w:rPr>
        <w:t>∅</w:t>
      </w:r>
      <w:r w:rsidRPr="00263CF4">
        <w:t xml:space="preserve"> </w:t>
      </w:r>
      <w:r w:rsidRPr="00263CF4">
        <w:rPr>
          <w:rFonts w:cs="Calibri"/>
        </w:rPr>
        <w:t>→</w:t>
      </w:r>
      <w:r w:rsidRPr="00263CF4">
        <w:t xml:space="preserve"> I: Diskrete Punkte (Anfangszustand)")</w:t>
      </w:r>
    </w:p>
    <w:p w14:paraId="10D7FB49" w14:textId="77777777" w:rsidR="00263CF4" w:rsidRPr="00263CF4" w:rsidRDefault="00263CF4" w:rsidP="00263CF4">
      <w:proofErr w:type="spellStart"/>
      <w:r w:rsidRPr="00263CF4">
        <w:t>ax</w:t>
      </w:r>
      <w:proofErr w:type="spellEnd"/>
      <w:r w:rsidRPr="00263CF4">
        <w:t>[0</w:t>
      </w:r>
      <w:proofErr w:type="gramStart"/>
      <w:r w:rsidRPr="00263CF4">
        <w:t>].</w:t>
      </w:r>
      <w:proofErr w:type="spellStart"/>
      <w:r w:rsidRPr="00263CF4">
        <w:t>set</w:t>
      </w:r>
      <w:proofErr w:type="gramEnd"/>
      <w:r w:rsidRPr="00263CF4">
        <w:t>_xlabel</w:t>
      </w:r>
      <w:proofErr w:type="spellEnd"/>
      <w:r w:rsidRPr="00263CF4">
        <w:t>("x")</w:t>
      </w:r>
    </w:p>
    <w:p w14:paraId="48CFE3B4" w14:textId="77777777" w:rsidR="00263CF4" w:rsidRPr="00263CF4" w:rsidRDefault="00263CF4" w:rsidP="00263CF4">
      <w:proofErr w:type="spellStart"/>
      <w:r w:rsidRPr="00263CF4">
        <w:t>ax</w:t>
      </w:r>
      <w:proofErr w:type="spellEnd"/>
      <w:r w:rsidRPr="00263CF4">
        <w:t>[0</w:t>
      </w:r>
      <w:proofErr w:type="gramStart"/>
      <w:r w:rsidRPr="00263CF4">
        <w:t>].</w:t>
      </w:r>
      <w:proofErr w:type="spellStart"/>
      <w:r w:rsidRPr="00263CF4">
        <w:t>set</w:t>
      </w:r>
      <w:proofErr w:type="gramEnd"/>
      <w:r w:rsidRPr="00263CF4">
        <w:t>_ylabel</w:t>
      </w:r>
      <w:proofErr w:type="spellEnd"/>
      <w:r w:rsidRPr="00263CF4">
        <w:t>("y")</w:t>
      </w:r>
    </w:p>
    <w:p w14:paraId="6A5F5577" w14:textId="77777777" w:rsidR="00263CF4" w:rsidRPr="00263CF4" w:rsidRDefault="00263CF4" w:rsidP="00263CF4">
      <w:proofErr w:type="spellStart"/>
      <w:proofErr w:type="gramStart"/>
      <w:r w:rsidRPr="00263CF4">
        <w:t>ax</w:t>
      </w:r>
      <w:proofErr w:type="spellEnd"/>
      <w:r w:rsidRPr="00263CF4">
        <w:t>[</w:t>
      </w:r>
      <w:proofErr w:type="gramEnd"/>
      <w:r w:rsidRPr="00263CF4">
        <w:t>0].</w:t>
      </w:r>
      <w:proofErr w:type="spellStart"/>
      <w:r w:rsidRPr="00263CF4">
        <w:t>set_xlim</w:t>
      </w:r>
      <w:proofErr w:type="spellEnd"/>
      <w:r w:rsidRPr="00263CF4">
        <w:t>(-1.2, 1.2)</w:t>
      </w:r>
    </w:p>
    <w:p w14:paraId="665EB7B4" w14:textId="77777777" w:rsidR="00263CF4" w:rsidRPr="00263CF4" w:rsidRDefault="00263CF4" w:rsidP="00263CF4">
      <w:proofErr w:type="spellStart"/>
      <w:proofErr w:type="gramStart"/>
      <w:r w:rsidRPr="00263CF4">
        <w:t>ax</w:t>
      </w:r>
      <w:proofErr w:type="spellEnd"/>
      <w:r w:rsidRPr="00263CF4">
        <w:t>[</w:t>
      </w:r>
      <w:proofErr w:type="gramEnd"/>
      <w:r w:rsidRPr="00263CF4">
        <w:t>0].</w:t>
      </w:r>
      <w:proofErr w:type="spellStart"/>
      <w:r w:rsidRPr="00263CF4">
        <w:t>set_ylim</w:t>
      </w:r>
      <w:proofErr w:type="spellEnd"/>
      <w:r w:rsidRPr="00263CF4">
        <w:t>(-1.2, 1.2)</w:t>
      </w:r>
    </w:p>
    <w:p w14:paraId="5ABA6FCC" w14:textId="77777777" w:rsidR="00263CF4" w:rsidRPr="00263CF4" w:rsidRDefault="00263CF4" w:rsidP="00263CF4">
      <w:proofErr w:type="spellStart"/>
      <w:proofErr w:type="gramStart"/>
      <w:r w:rsidRPr="00263CF4">
        <w:t>ax</w:t>
      </w:r>
      <w:proofErr w:type="spellEnd"/>
      <w:r w:rsidRPr="00263CF4">
        <w:t>[</w:t>
      </w:r>
      <w:proofErr w:type="gramEnd"/>
      <w:r w:rsidRPr="00263CF4">
        <w:t>0].</w:t>
      </w:r>
      <w:proofErr w:type="spellStart"/>
      <w:r w:rsidRPr="00263CF4">
        <w:t>grid</w:t>
      </w:r>
      <w:proofErr w:type="spellEnd"/>
      <w:r w:rsidRPr="00263CF4">
        <w:t xml:space="preserve">(True, </w:t>
      </w:r>
      <w:proofErr w:type="spellStart"/>
      <w:r w:rsidRPr="00263CF4">
        <w:t>alpha</w:t>
      </w:r>
      <w:proofErr w:type="spellEnd"/>
      <w:r w:rsidRPr="00263CF4">
        <w:t>=0.3)</w:t>
      </w:r>
    </w:p>
    <w:p w14:paraId="3D5FC52B" w14:textId="77777777" w:rsidR="00263CF4" w:rsidRPr="00263CF4" w:rsidRDefault="00263CF4" w:rsidP="00263CF4"/>
    <w:p w14:paraId="1E1BD738" w14:textId="77777777" w:rsidR="00263CF4" w:rsidRPr="00263CF4" w:rsidRDefault="00263CF4" w:rsidP="00263CF4">
      <w:r w:rsidRPr="00263CF4">
        <w:t># Feldstruktur</w:t>
      </w:r>
    </w:p>
    <w:p w14:paraId="2D1C3598" w14:textId="77777777" w:rsidR="00263CF4" w:rsidRPr="00263CF4" w:rsidRDefault="00263CF4" w:rsidP="00263CF4">
      <w:r w:rsidRPr="00263CF4">
        <w:t xml:space="preserve">im = </w:t>
      </w:r>
      <w:proofErr w:type="spellStart"/>
      <w:proofErr w:type="gramStart"/>
      <w:r w:rsidRPr="00263CF4">
        <w:t>ax</w:t>
      </w:r>
      <w:proofErr w:type="spellEnd"/>
      <w:r w:rsidRPr="00263CF4">
        <w:t>[</w:t>
      </w:r>
      <w:proofErr w:type="gramEnd"/>
      <w:r w:rsidRPr="00263CF4">
        <w:t>1].</w:t>
      </w:r>
      <w:proofErr w:type="spellStart"/>
      <w:r w:rsidRPr="00263CF4">
        <w:t>contourf</w:t>
      </w:r>
      <w:proofErr w:type="spellEnd"/>
      <w:r w:rsidRPr="00263CF4">
        <w:t xml:space="preserve">(X, Y, H, </w:t>
      </w:r>
      <w:proofErr w:type="spellStart"/>
      <w:r w:rsidRPr="00263CF4">
        <w:t>levels</w:t>
      </w:r>
      <w:proofErr w:type="spellEnd"/>
      <w:r w:rsidRPr="00263CF4">
        <w:t xml:space="preserve">=40, </w:t>
      </w:r>
      <w:proofErr w:type="spellStart"/>
      <w:r w:rsidRPr="00263CF4">
        <w:t>cmap</w:t>
      </w:r>
      <w:proofErr w:type="spellEnd"/>
      <w:r w:rsidRPr="00263CF4">
        <w:t>='viridis')</w:t>
      </w:r>
    </w:p>
    <w:p w14:paraId="2E40CF2D" w14:textId="77777777" w:rsidR="00263CF4" w:rsidRPr="00263CF4" w:rsidRDefault="00263CF4" w:rsidP="00263CF4">
      <w:proofErr w:type="spellStart"/>
      <w:r w:rsidRPr="00263CF4">
        <w:t>ax</w:t>
      </w:r>
      <w:proofErr w:type="spellEnd"/>
      <w:r w:rsidRPr="00263CF4">
        <w:t>[1</w:t>
      </w:r>
      <w:proofErr w:type="gramStart"/>
      <w:r w:rsidRPr="00263CF4">
        <w:t>].</w:t>
      </w:r>
      <w:proofErr w:type="spellStart"/>
      <w:r w:rsidRPr="00263CF4">
        <w:t>set</w:t>
      </w:r>
      <w:proofErr w:type="gramEnd"/>
      <w:r w:rsidRPr="00263CF4">
        <w:t>_title</w:t>
      </w:r>
      <w:proofErr w:type="spellEnd"/>
      <w:r w:rsidRPr="00263CF4">
        <w:t>("R(</w:t>
      </w:r>
      <w:proofErr w:type="spellStart"/>
      <w:r w:rsidRPr="00263CF4">
        <w:t>x,y,z</w:t>
      </w:r>
      <w:proofErr w:type="spellEnd"/>
      <w:r w:rsidRPr="00263CF4">
        <w:t xml:space="preserve">) → </w:t>
      </w:r>
      <w:proofErr w:type="spellStart"/>
      <w:r w:rsidRPr="00263CF4">
        <w:t>h₍ij</w:t>
      </w:r>
      <w:proofErr w:type="spellEnd"/>
      <w:r w:rsidRPr="00263CF4">
        <w:t>₎(U): Emergenz der Feldstruktur")</w:t>
      </w:r>
    </w:p>
    <w:p w14:paraId="0758CBB7" w14:textId="77777777" w:rsidR="00263CF4" w:rsidRPr="00263CF4" w:rsidRDefault="00263CF4" w:rsidP="00263CF4">
      <w:proofErr w:type="spellStart"/>
      <w:r w:rsidRPr="00263CF4">
        <w:t>ax</w:t>
      </w:r>
      <w:proofErr w:type="spellEnd"/>
      <w:r w:rsidRPr="00263CF4">
        <w:t>[1</w:t>
      </w:r>
      <w:proofErr w:type="gramStart"/>
      <w:r w:rsidRPr="00263CF4">
        <w:t>].</w:t>
      </w:r>
      <w:proofErr w:type="spellStart"/>
      <w:r w:rsidRPr="00263CF4">
        <w:t>set</w:t>
      </w:r>
      <w:proofErr w:type="gramEnd"/>
      <w:r w:rsidRPr="00263CF4">
        <w:t>_xlabel</w:t>
      </w:r>
      <w:proofErr w:type="spellEnd"/>
      <w:r w:rsidRPr="00263CF4">
        <w:t>("x")</w:t>
      </w:r>
    </w:p>
    <w:p w14:paraId="748BE134" w14:textId="77777777" w:rsidR="00263CF4" w:rsidRPr="00263CF4" w:rsidRDefault="00263CF4" w:rsidP="00263CF4">
      <w:proofErr w:type="spellStart"/>
      <w:r w:rsidRPr="00263CF4">
        <w:t>ax</w:t>
      </w:r>
      <w:proofErr w:type="spellEnd"/>
      <w:r w:rsidRPr="00263CF4">
        <w:t>[1</w:t>
      </w:r>
      <w:proofErr w:type="gramStart"/>
      <w:r w:rsidRPr="00263CF4">
        <w:t>].</w:t>
      </w:r>
      <w:proofErr w:type="spellStart"/>
      <w:r w:rsidRPr="00263CF4">
        <w:t>set</w:t>
      </w:r>
      <w:proofErr w:type="gramEnd"/>
      <w:r w:rsidRPr="00263CF4">
        <w:t>_ylabel</w:t>
      </w:r>
      <w:proofErr w:type="spellEnd"/>
      <w:r w:rsidRPr="00263CF4">
        <w:t>("y")</w:t>
      </w:r>
    </w:p>
    <w:p w14:paraId="354B6ACC" w14:textId="77777777" w:rsidR="00263CF4" w:rsidRPr="00263CF4" w:rsidRDefault="00263CF4" w:rsidP="00263CF4">
      <w:proofErr w:type="spellStart"/>
      <w:proofErr w:type="gramStart"/>
      <w:r w:rsidRPr="00263CF4">
        <w:t>fig.colorbar</w:t>
      </w:r>
      <w:proofErr w:type="spellEnd"/>
      <w:proofErr w:type="gramEnd"/>
      <w:r w:rsidRPr="00263CF4">
        <w:t xml:space="preserve">(im, </w:t>
      </w:r>
      <w:proofErr w:type="spellStart"/>
      <w:r w:rsidRPr="00263CF4">
        <w:t>ax</w:t>
      </w:r>
      <w:proofErr w:type="spellEnd"/>
      <w:r w:rsidRPr="00263CF4">
        <w:t>=</w:t>
      </w:r>
      <w:proofErr w:type="spellStart"/>
      <w:r w:rsidRPr="00263CF4">
        <w:t>ax</w:t>
      </w:r>
      <w:proofErr w:type="spellEnd"/>
      <w:r w:rsidRPr="00263CF4">
        <w:t xml:space="preserve">[1], </w:t>
      </w:r>
      <w:proofErr w:type="spellStart"/>
      <w:r w:rsidRPr="00263CF4">
        <w:t>label</w:t>
      </w:r>
      <w:proofErr w:type="spellEnd"/>
      <w:r w:rsidRPr="00263CF4">
        <w:t>="Kohärenzintensität")</w:t>
      </w:r>
    </w:p>
    <w:p w14:paraId="294CE4F5" w14:textId="77777777" w:rsidR="00263CF4" w:rsidRPr="00263CF4" w:rsidRDefault="00263CF4" w:rsidP="00263CF4"/>
    <w:p w14:paraId="05F86479" w14:textId="77777777" w:rsidR="00263CF4" w:rsidRPr="00263CF4" w:rsidRDefault="00263CF4" w:rsidP="00263CF4">
      <w:proofErr w:type="spellStart"/>
      <w:proofErr w:type="gramStart"/>
      <w:r w:rsidRPr="00263CF4">
        <w:t>plt.tight</w:t>
      </w:r>
      <w:proofErr w:type="gramEnd"/>
      <w:r w:rsidRPr="00263CF4">
        <w:t>_layout</w:t>
      </w:r>
      <w:proofErr w:type="spellEnd"/>
      <w:r w:rsidRPr="00263CF4">
        <w:t>()</w:t>
      </w:r>
    </w:p>
    <w:p w14:paraId="253324CA" w14:textId="77777777" w:rsidR="00263CF4" w:rsidRPr="00263CF4" w:rsidRDefault="00263CF4" w:rsidP="00263CF4">
      <w:proofErr w:type="spellStart"/>
      <w:proofErr w:type="gramStart"/>
      <w:r w:rsidRPr="00263CF4">
        <w:t>plt.show</w:t>
      </w:r>
      <w:proofErr w:type="spellEnd"/>
      <w:proofErr w:type="gramEnd"/>
      <w:r w:rsidRPr="00263CF4">
        <w:t>()</w:t>
      </w:r>
    </w:p>
    <w:p w14:paraId="36172104" w14:textId="77777777" w:rsidR="00263CF4" w:rsidRPr="00263CF4" w:rsidRDefault="00263CF4" w:rsidP="00263CF4">
      <w:r w:rsidRPr="00263CF4">
        <w:pict w14:anchorId="3CFE32A4">
          <v:rect id="_x0000_i1222" style="width:0;height:1.5pt" o:hralign="center" o:hrstd="t" o:hr="t" fillcolor="#a0a0a0" stroked="f"/>
        </w:pict>
      </w:r>
    </w:p>
    <w:p w14:paraId="305A62CE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🔍</w:t>
      </w:r>
      <w:r w:rsidRPr="00263CF4">
        <w:rPr>
          <w:b/>
          <w:bCs/>
        </w:rPr>
        <w:t xml:space="preserve"> Abbildungslegende (3.6.2-A)</w:t>
      </w:r>
    </w:p>
    <w:p w14:paraId="168D5633" w14:textId="77777777" w:rsidR="00263CF4" w:rsidRPr="00263CF4" w:rsidRDefault="00263CF4" w:rsidP="00263CF4">
      <w:r w:rsidRPr="00263CF4">
        <w:rPr>
          <w:i/>
          <w:iCs/>
        </w:rPr>
        <w:t>Die linke Grafik zeigt die diskrete Ausgangsmenge (</w:t>
      </w:r>
      <w:r w:rsidRPr="00263CF4">
        <w:rPr>
          <w:rFonts w:ascii="Cambria Math" w:hAnsi="Cambria Math" w:cs="Cambria Math"/>
          <w:i/>
          <w:iCs/>
        </w:rPr>
        <w:t>∅</w:t>
      </w:r>
      <w:r w:rsidRPr="00263CF4">
        <w:rPr>
          <w:i/>
          <w:iCs/>
        </w:rPr>
        <w:t xml:space="preserve"> </w:t>
      </w:r>
      <w:r w:rsidRPr="00263CF4">
        <w:rPr>
          <w:rFonts w:cs="Calibri"/>
          <w:i/>
          <w:iCs/>
        </w:rPr>
        <w:t>→</w:t>
      </w:r>
      <w:r w:rsidRPr="00263CF4">
        <w:rPr>
          <w:i/>
          <w:iCs/>
        </w:rPr>
        <w:t xml:space="preserve"> I).</w:t>
      </w:r>
      <w:r w:rsidRPr="00263CF4">
        <w:rPr>
          <w:i/>
          <w:iCs/>
        </w:rPr>
        <w:br/>
        <w:t xml:space="preserve">Rechts entsteht aus lokaler Interaktion ein kontinuierliches Kohärenzfeld </w:t>
      </w:r>
      <w:proofErr w:type="spellStart"/>
      <w:r w:rsidRPr="00263CF4">
        <w:rPr>
          <w:i/>
          <w:iCs/>
        </w:rPr>
        <w:t>hij</w:t>
      </w:r>
      <w:proofErr w:type="spellEnd"/>
      <w:r w:rsidRPr="00263CF4">
        <w:rPr>
          <w:i/>
          <w:iCs/>
        </w:rPr>
        <w:t>(U)h_{</w:t>
      </w:r>
      <w:proofErr w:type="spellStart"/>
      <w:r w:rsidRPr="00263CF4">
        <w:rPr>
          <w:i/>
          <w:iCs/>
        </w:rPr>
        <w:t>ij</w:t>
      </w:r>
      <w:proofErr w:type="spellEnd"/>
      <w:r w:rsidRPr="00263CF4">
        <w:rPr>
          <w:i/>
          <w:iCs/>
        </w:rPr>
        <w:t>}(U)</w:t>
      </w:r>
      <w:proofErr w:type="spellStart"/>
      <w:r w:rsidRPr="00263CF4">
        <w:rPr>
          <w:i/>
          <w:iCs/>
        </w:rPr>
        <w:t>hij</w:t>
      </w:r>
      <w:proofErr w:type="spellEnd"/>
      <w:r w:rsidRPr="00263CF4">
        <w:rPr>
          <w:i/>
          <w:iCs/>
        </w:rPr>
        <w:t>​(U), das Differenzen integriert und gerichtete Struktur ausbildet.</w:t>
      </w:r>
    </w:p>
    <w:p w14:paraId="4730A271" w14:textId="77777777" w:rsidR="00263CF4" w:rsidRPr="00263CF4" w:rsidRDefault="00263CF4" w:rsidP="00263CF4">
      <w:r w:rsidRPr="00263CF4">
        <w:pict w14:anchorId="7EE99FCE">
          <v:rect id="_x0000_i1223" style="width:0;height:1.5pt" o:hralign="center" o:hrstd="t" o:hr="t" fillcolor="#a0a0a0" stroked="f"/>
        </w:pict>
      </w:r>
    </w:p>
    <w:p w14:paraId="2FD4A091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🧠</w:t>
      </w:r>
      <w:r w:rsidRPr="00263CF4">
        <w:rPr>
          <w:b/>
          <w:bCs/>
        </w:rPr>
        <w:t xml:space="preserve"> Erkenntnistheoretisch-didaktische Erläuterung</w:t>
      </w:r>
    </w:p>
    <w:p w14:paraId="0B20BA83" w14:textId="77777777" w:rsidR="00263CF4" w:rsidRPr="00263CF4" w:rsidRDefault="00263CF4" w:rsidP="00263CF4">
      <w:r w:rsidRPr="00263CF4">
        <w:t xml:space="preserve">Diese Visualisierung zeigt, wie das FRZK die </w:t>
      </w:r>
      <w:r w:rsidRPr="00263CF4">
        <w:rPr>
          <w:b/>
          <w:bCs/>
        </w:rPr>
        <w:t>Genesis von Raum</w:t>
      </w:r>
      <w:r w:rsidRPr="00263CF4">
        <w:t xml:space="preserve"> als Übergang von Diskretion zu Kohärenz denkt.</w:t>
      </w:r>
      <w:r w:rsidRPr="00263CF4">
        <w:br/>
        <w:t>Das linke Diagramm repräsentiert den Zustand maximaler Differenz – eine Vielzahl von Punkten ohne Relation.</w:t>
      </w:r>
      <w:r w:rsidRPr="00263CF4">
        <w:br/>
        <w:t xml:space="preserve">Das rechte Diagramm illustriert die </w:t>
      </w:r>
      <w:r w:rsidRPr="00263CF4">
        <w:rPr>
          <w:b/>
          <w:bCs/>
        </w:rPr>
        <w:t>Emergenz des Kohärenzfeldes</w:t>
      </w:r>
      <w:r w:rsidRPr="00263CF4">
        <w:t xml:space="preserve">, in dem lokale Relationen (durch Interaktion der Operatoren Oₓ, Oᵧ, </w:t>
      </w:r>
      <w:proofErr w:type="spellStart"/>
      <w:r w:rsidRPr="00263CF4">
        <w:t>O_z</w:t>
      </w:r>
      <w:proofErr w:type="spellEnd"/>
      <w:r w:rsidRPr="00263CF4">
        <w:t>) ein globales Muster hervorbringen.</w:t>
      </w:r>
    </w:p>
    <w:p w14:paraId="019FF348" w14:textId="77777777" w:rsidR="00263CF4" w:rsidRPr="00263CF4" w:rsidRDefault="00263CF4" w:rsidP="00263CF4">
      <w:r w:rsidRPr="00263CF4">
        <w:t>Erkenntnistheoretisch verweist dies auf den Moment, in dem aus bloßer Datenvielfalt Bedeutung entsteht.</w:t>
      </w:r>
      <w:r w:rsidRPr="00263CF4">
        <w:br/>
        <w:t xml:space="preserve">Das System beginnt, </w:t>
      </w:r>
      <w:r w:rsidRPr="00263CF4">
        <w:rPr>
          <w:b/>
          <w:bCs/>
        </w:rPr>
        <w:t>Relationen zu erkennen</w:t>
      </w:r>
      <w:r w:rsidRPr="00263CF4">
        <w:t>, und diese Relationen stabilisieren sich als kohärente Felder – analog zur Wahrnehmungsintegration im kognitiven Lernen (Varela, 1979).</w:t>
      </w:r>
    </w:p>
    <w:p w14:paraId="7044D3C4" w14:textId="77777777" w:rsidR="00263CF4" w:rsidRPr="00263CF4" w:rsidRDefault="00263CF4" w:rsidP="00263CF4">
      <w:r w:rsidRPr="00263CF4">
        <w:t>Didaktisch betrachtet steht dieser Übergang für das Entstehen von Verständnis:</w:t>
      </w:r>
      <w:r w:rsidRPr="00263CF4">
        <w:br/>
        <w:t>Ein Lernender kann viele isolierte Fakten (Punkte) kennen, doch erst wenn diese relational verknüpft werden, entsteht ein Feld des Sinns.</w:t>
      </w:r>
      <w:r w:rsidRPr="00263CF4">
        <w:br/>
        <w:t xml:space="preserve">Das FRZK übersetzt diesen Prozess formal in die Bildung der </w:t>
      </w:r>
      <w:proofErr w:type="spellStart"/>
      <w:r w:rsidRPr="00263CF4">
        <w:t>Brane</w:t>
      </w:r>
      <w:proofErr w:type="spellEnd"/>
      <w:r w:rsidRPr="00263CF4">
        <w:t xml:space="preserve">-Funktion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>​(U).</w:t>
      </w:r>
    </w:p>
    <w:p w14:paraId="0218E5F9" w14:textId="77777777" w:rsidR="00263CF4" w:rsidRPr="00263CF4" w:rsidRDefault="00263CF4" w:rsidP="00263CF4">
      <w:r w:rsidRPr="00263CF4">
        <w:t xml:space="preserve">Möchtest du, dass ich nun mit </w:t>
      </w:r>
      <w:r w:rsidRPr="00263CF4">
        <w:rPr>
          <w:b/>
          <w:bCs/>
        </w:rPr>
        <w:t xml:space="preserve">3.6.3 – „Relationale Definition der </w:t>
      </w:r>
      <w:proofErr w:type="spellStart"/>
      <w:r w:rsidRPr="00263CF4">
        <w:rPr>
          <w:b/>
          <w:bCs/>
        </w:rPr>
        <w:t>Branen</w:t>
      </w:r>
      <w:proofErr w:type="spellEnd"/>
      <w:r w:rsidRPr="00263CF4">
        <w:rPr>
          <w:b/>
          <w:bCs/>
        </w:rPr>
        <w:t>“</w:t>
      </w:r>
      <w:r w:rsidRPr="00263CF4">
        <w:t xml:space="preserve"> weitermache, inklusive einer Python-Grafik zur situativen Aktivierung der </w:t>
      </w:r>
      <w:proofErr w:type="spellStart"/>
      <w:r w:rsidRPr="00263CF4">
        <w:t>Branen</w:t>
      </w:r>
      <w:proofErr w:type="spellEnd"/>
      <w:r w:rsidRPr="00263CF4">
        <w:t xml:space="preserve"> </w:t>
      </w:r>
      <w:proofErr w:type="spellStart"/>
      <w:r w:rsidRPr="00263CF4">
        <w:t>hxyh</w:t>
      </w:r>
      <w:proofErr w:type="spellEnd"/>
      <w:r w:rsidRPr="00263CF4">
        <w:t>_{</w:t>
      </w:r>
      <w:proofErr w:type="spellStart"/>
      <w:r w:rsidRPr="00263CF4">
        <w:t>xy</w:t>
      </w:r>
      <w:proofErr w:type="spellEnd"/>
      <w:r w:rsidRPr="00263CF4">
        <w:t>}</w:t>
      </w:r>
      <w:proofErr w:type="spellStart"/>
      <w:r w:rsidRPr="00263CF4">
        <w:t>hxy</w:t>
      </w:r>
      <w:proofErr w:type="spellEnd"/>
      <w:r w:rsidRPr="00263CF4">
        <w:t xml:space="preserve">​, </w:t>
      </w:r>
      <w:proofErr w:type="spellStart"/>
      <w:r w:rsidRPr="00263CF4">
        <w:t>hxzh</w:t>
      </w:r>
      <w:proofErr w:type="spellEnd"/>
      <w:r w:rsidRPr="00263CF4">
        <w:t>_{</w:t>
      </w:r>
      <w:proofErr w:type="spellStart"/>
      <w:r w:rsidRPr="00263CF4">
        <w:t>xz</w:t>
      </w:r>
      <w:proofErr w:type="spellEnd"/>
      <w:r w:rsidRPr="00263CF4">
        <w:t>}</w:t>
      </w:r>
      <w:proofErr w:type="spellStart"/>
      <w:r w:rsidRPr="00263CF4">
        <w:t>hxz</w:t>
      </w:r>
      <w:proofErr w:type="spellEnd"/>
      <w:r w:rsidRPr="00263CF4">
        <w:t xml:space="preserve">​, </w:t>
      </w:r>
      <w:proofErr w:type="spellStart"/>
      <w:r w:rsidRPr="00263CF4">
        <w:t>hyzh</w:t>
      </w:r>
      <w:proofErr w:type="spellEnd"/>
      <w:r w:rsidRPr="00263CF4">
        <w:t>_{</w:t>
      </w:r>
      <w:proofErr w:type="spellStart"/>
      <w:r w:rsidRPr="00263CF4">
        <w:t>yz</w:t>
      </w:r>
      <w:proofErr w:type="spellEnd"/>
      <w:r w:rsidRPr="00263CF4">
        <w:t>}</w:t>
      </w:r>
      <w:proofErr w:type="spellStart"/>
      <w:r w:rsidRPr="00263CF4">
        <w:t>hyz</w:t>
      </w:r>
      <w:proofErr w:type="spellEnd"/>
      <w:r w:rsidRPr="00263CF4">
        <w:t>​?</w:t>
      </w:r>
    </w:p>
    <w:p w14:paraId="103B34F0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Du:</w:t>
      </w:r>
    </w:p>
    <w:p w14:paraId="4A6A8680" w14:textId="77777777" w:rsidR="00263CF4" w:rsidRPr="00263CF4" w:rsidRDefault="00263CF4" w:rsidP="00263CF4">
      <w:r w:rsidRPr="00263CF4">
        <w:t>ja</w:t>
      </w:r>
    </w:p>
    <w:p w14:paraId="73B6A687" w14:textId="77777777" w:rsidR="00263CF4" w:rsidRPr="00263CF4" w:rsidRDefault="00263CF4" w:rsidP="00263CF4">
      <w:pPr>
        <w:rPr>
          <w:b/>
          <w:bCs/>
        </w:rPr>
      </w:pPr>
      <w:proofErr w:type="spellStart"/>
      <w:r w:rsidRPr="00263CF4">
        <w:rPr>
          <w:b/>
          <w:bCs/>
        </w:rPr>
        <w:t>ChatGPT</w:t>
      </w:r>
      <w:proofErr w:type="spellEnd"/>
      <w:r w:rsidRPr="00263CF4">
        <w:rPr>
          <w:b/>
          <w:bCs/>
        </w:rPr>
        <w:t>:</w:t>
      </w:r>
    </w:p>
    <w:p w14:paraId="411F7491" w14:textId="77777777" w:rsidR="00263CF4" w:rsidRPr="00263CF4" w:rsidRDefault="00263CF4" w:rsidP="00263CF4">
      <w:r w:rsidRPr="00263CF4">
        <w:t xml:space="preserve">Perfekt </w:t>
      </w:r>
      <w:r w:rsidRPr="00263CF4">
        <w:rPr>
          <w:rFonts w:ascii="Segoe UI Emoji" w:hAnsi="Segoe UI Emoji" w:cs="Segoe UI Emoji"/>
        </w:rPr>
        <w:t>✅</w:t>
      </w:r>
      <w:r w:rsidRPr="00263CF4">
        <w:br/>
        <w:t xml:space="preserve">Dann folgt nun der </w:t>
      </w:r>
      <w:r w:rsidRPr="00263CF4">
        <w:rPr>
          <w:b/>
          <w:bCs/>
        </w:rPr>
        <w:t xml:space="preserve">vollständig überarbeitete Abschnitt 3.6.3 – Relationale Definition der </w:t>
      </w:r>
      <w:proofErr w:type="spellStart"/>
      <w:r w:rsidRPr="00263CF4">
        <w:rPr>
          <w:b/>
          <w:bCs/>
        </w:rPr>
        <w:t>Branen</w:t>
      </w:r>
      <w:proofErr w:type="spellEnd"/>
      <w:r w:rsidRPr="00263CF4">
        <w:t>,</w:t>
      </w:r>
      <w:r w:rsidRPr="00263CF4">
        <w:br/>
        <w:t xml:space="preserve">inklusive einer </w:t>
      </w:r>
      <w:r w:rsidRPr="00263CF4">
        <w:rPr>
          <w:b/>
          <w:bCs/>
        </w:rPr>
        <w:t>Python-Visualisierung</w:t>
      </w:r>
      <w:r w:rsidRPr="00263CF4">
        <w:t xml:space="preserve">, die die </w:t>
      </w:r>
      <w:r w:rsidRPr="00263CF4">
        <w:rPr>
          <w:b/>
          <w:bCs/>
        </w:rPr>
        <w:t>situative Aktivierung</w:t>
      </w:r>
      <w:r w:rsidRPr="00263CF4">
        <w:t xml:space="preserve"> der </w:t>
      </w:r>
      <w:proofErr w:type="spellStart"/>
      <w:r w:rsidRPr="00263CF4">
        <w:t>Branen</w:t>
      </w:r>
      <w:proofErr w:type="spellEnd"/>
      <w:r w:rsidRPr="00263CF4">
        <w:t xml:space="preserve"> </w:t>
      </w:r>
      <w:proofErr w:type="spellStart"/>
      <w:r w:rsidRPr="00263CF4">
        <w:t>hxy</w:t>
      </w:r>
      <w:proofErr w:type="spellEnd"/>
      <w:r w:rsidRPr="00263CF4">
        <w:t>(U)h_{</w:t>
      </w:r>
      <w:proofErr w:type="spellStart"/>
      <w:r w:rsidRPr="00263CF4">
        <w:t>xy</w:t>
      </w:r>
      <w:proofErr w:type="spellEnd"/>
      <w:r w:rsidRPr="00263CF4">
        <w:t>}(U)</w:t>
      </w:r>
      <w:proofErr w:type="spellStart"/>
      <w:r w:rsidRPr="00263CF4">
        <w:t>hxy</w:t>
      </w:r>
      <w:proofErr w:type="spellEnd"/>
      <w:r w:rsidRPr="00263CF4">
        <w:t xml:space="preserve">​(U), </w:t>
      </w:r>
      <w:proofErr w:type="spellStart"/>
      <w:r w:rsidRPr="00263CF4">
        <w:t>hxz</w:t>
      </w:r>
      <w:proofErr w:type="spellEnd"/>
      <w:r w:rsidRPr="00263CF4">
        <w:t>(U)h_{</w:t>
      </w:r>
      <w:proofErr w:type="spellStart"/>
      <w:r w:rsidRPr="00263CF4">
        <w:t>xz</w:t>
      </w:r>
      <w:proofErr w:type="spellEnd"/>
      <w:r w:rsidRPr="00263CF4">
        <w:t>}(U)</w:t>
      </w:r>
      <w:proofErr w:type="spellStart"/>
      <w:r w:rsidRPr="00263CF4">
        <w:t>hxz</w:t>
      </w:r>
      <w:proofErr w:type="spellEnd"/>
      <w:r w:rsidRPr="00263CF4">
        <w:t xml:space="preserve">​(U) und </w:t>
      </w:r>
      <w:proofErr w:type="spellStart"/>
      <w:r w:rsidRPr="00263CF4">
        <w:t>hyz</w:t>
      </w:r>
      <w:proofErr w:type="spellEnd"/>
      <w:r w:rsidRPr="00263CF4">
        <w:t>(U)h_{</w:t>
      </w:r>
      <w:proofErr w:type="spellStart"/>
      <w:r w:rsidRPr="00263CF4">
        <w:t>yz</w:t>
      </w:r>
      <w:proofErr w:type="spellEnd"/>
      <w:r w:rsidRPr="00263CF4">
        <w:t>}(U)</w:t>
      </w:r>
      <w:proofErr w:type="spellStart"/>
      <w:r w:rsidRPr="00263CF4">
        <w:t>hyz</w:t>
      </w:r>
      <w:proofErr w:type="spellEnd"/>
      <w:r w:rsidRPr="00263CF4">
        <w:t>​(U) zeigt.</w:t>
      </w:r>
    </w:p>
    <w:p w14:paraId="6EC7AB53" w14:textId="77777777" w:rsidR="00263CF4" w:rsidRPr="00263CF4" w:rsidRDefault="00263CF4" w:rsidP="00263CF4">
      <w:r w:rsidRPr="00263CF4">
        <w:pict w14:anchorId="3F3F580C">
          <v:rect id="_x0000_i1291" style="width:0;height:1.5pt" o:hralign="center" o:hrstd="t" o:hr="t" fillcolor="#a0a0a0" stroked="f"/>
        </w:pict>
      </w:r>
    </w:p>
    <w:p w14:paraId="7D048862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 xml:space="preserve">3.6.3 Relationale Definition der </w:t>
      </w:r>
      <w:proofErr w:type="spellStart"/>
      <w:r w:rsidRPr="00263CF4">
        <w:rPr>
          <w:b/>
          <w:bCs/>
        </w:rPr>
        <w:t>Branen</w:t>
      </w:r>
      <w:proofErr w:type="spellEnd"/>
    </w:p>
    <w:p w14:paraId="31F113E9" w14:textId="77777777" w:rsidR="00263CF4" w:rsidRPr="00263CF4" w:rsidRDefault="00263CF4" w:rsidP="00263CF4">
      <w:r w:rsidRPr="00263CF4">
        <w:t xml:space="preserve">Im ursprünglichen physikalischen Verständnis erscheint eine </w:t>
      </w:r>
      <w:proofErr w:type="spellStart"/>
      <w:r w:rsidRPr="00263CF4">
        <w:t>Brane</w:t>
      </w:r>
      <w:proofErr w:type="spellEnd"/>
      <w:r w:rsidRPr="00263CF4">
        <w:t xml:space="preserve"> als eine statische Fläche im Raum, die unabhängig von Beobachtung oder Operation existiert.</w:t>
      </w:r>
      <w:r w:rsidRPr="00263CF4">
        <w:br/>
        <w:t>Das FRZK bricht mit dieser Vorstellung.</w:t>
      </w:r>
      <w:r w:rsidRPr="00263CF4">
        <w:br/>
        <w:t xml:space="preserve">Hier ist die </w:t>
      </w:r>
      <w:proofErr w:type="spellStart"/>
      <w:r w:rsidRPr="00263CF4">
        <w:t>Brane</w:t>
      </w:r>
      <w:proofErr w:type="spellEnd"/>
      <w:r w:rsidRPr="00263CF4">
        <w:t xml:space="preserve"> </w:t>
      </w:r>
      <w:r w:rsidRPr="00263CF4">
        <w:rPr>
          <w:b/>
          <w:bCs/>
        </w:rPr>
        <w:t>keine objektive Entität</w:t>
      </w:r>
      <w:r w:rsidRPr="00263CF4">
        <w:t xml:space="preserve">, sondern eine </w:t>
      </w:r>
      <w:r w:rsidRPr="00263CF4">
        <w:rPr>
          <w:b/>
          <w:bCs/>
        </w:rPr>
        <w:t>relationale Funktion</w:t>
      </w:r>
      <w:r w:rsidRPr="00263CF4">
        <w:t xml:space="preserve">, die </w:t>
      </w:r>
      <w:r w:rsidRPr="00263CF4">
        <w:rPr>
          <w:b/>
          <w:bCs/>
        </w:rPr>
        <w:t>nur im Vollzug</w:t>
      </w:r>
      <w:r w:rsidRPr="00263CF4">
        <w:t xml:space="preserve"> einer Beobachtung oder Systemoperation aktiviert wird.</w:t>
      </w:r>
    </w:p>
    <w:p w14:paraId="08959250" w14:textId="77777777" w:rsidR="00263CF4" w:rsidRPr="00263CF4" w:rsidRDefault="00263CF4" w:rsidP="00263CF4">
      <w:r w:rsidRPr="00263CF4">
        <w:t>Formal gilt:</w:t>
      </w:r>
    </w:p>
    <w:p w14:paraId="6D1AB12B" w14:textId="77777777" w:rsidR="00263CF4" w:rsidRPr="00263CF4" w:rsidRDefault="00263CF4" w:rsidP="00263CF4">
      <w:proofErr w:type="spellStart"/>
      <w:r w:rsidRPr="00263CF4">
        <w:t>hij</w:t>
      </w:r>
      <w:proofErr w:type="spellEnd"/>
      <w:r w:rsidRPr="00263CF4">
        <w:t>(U)=</w:t>
      </w:r>
      <w:proofErr w:type="spellStart"/>
      <w:r w:rsidRPr="00263CF4">
        <w:t>fij</w:t>
      </w:r>
      <w:proofErr w:type="spellEnd"/>
      <w:r w:rsidRPr="00263CF4">
        <w:t>(x(U),y(U),z(U))</w:t>
      </w:r>
      <w:proofErr w:type="spellStart"/>
      <w:r w:rsidRPr="00263CF4">
        <w:t>miti,j</w:t>
      </w:r>
      <w:proofErr w:type="spellEnd"/>
      <w:r w:rsidRPr="00263CF4">
        <w:rPr>
          <w:rFonts w:ascii="Cambria Math" w:hAnsi="Cambria Math" w:cs="Cambria Math"/>
        </w:rPr>
        <w:t>∈</w:t>
      </w:r>
      <w:r w:rsidRPr="00263CF4">
        <w:t>{</w:t>
      </w:r>
      <w:proofErr w:type="spellStart"/>
      <w:r w:rsidRPr="00263CF4">
        <w:t>x,y,z</w:t>
      </w:r>
      <w:proofErr w:type="spellEnd"/>
      <w:r w:rsidRPr="00263CF4">
        <w:t>},</w:t>
      </w:r>
      <w:r w:rsidRPr="00263CF4">
        <w:rPr>
          <w:rFonts w:cs="Calibri"/>
        </w:rPr>
        <w:t>  </w:t>
      </w:r>
      <w:proofErr w:type="spellStart"/>
      <w:r w:rsidRPr="00263CF4">
        <w:t>i</w:t>
      </w:r>
      <w:r w:rsidRPr="00263CF4">
        <w:rPr>
          <w:rFonts w:cs="Calibri"/>
        </w:rPr>
        <w:t>≠</w:t>
      </w:r>
      <w:r w:rsidRPr="00263CF4">
        <w:t>jh</w:t>
      </w:r>
      <w:proofErr w:type="spellEnd"/>
      <w:r w:rsidRPr="00263CF4">
        <w:t>_{</w:t>
      </w:r>
      <w:proofErr w:type="spellStart"/>
      <w:r w:rsidRPr="00263CF4">
        <w:t>ij</w:t>
      </w:r>
      <w:proofErr w:type="spellEnd"/>
      <w:r w:rsidRPr="00263CF4">
        <w:t>}(U) = f_{</w:t>
      </w:r>
      <w:proofErr w:type="spellStart"/>
      <w:r w:rsidRPr="00263CF4">
        <w:t>ij</w:t>
      </w:r>
      <w:proofErr w:type="spellEnd"/>
      <w:r w:rsidRPr="00263CF4">
        <w:t>}\</w:t>
      </w:r>
      <w:proofErr w:type="spellStart"/>
      <w:r w:rsidRPr="00263CF4">
        <w:t>big</w:t>
      </w:r>
      <w:proofErr w:type="spellEnd"/>
      <w:r w:rsidRPr="00263CF4">
        <w:t>(x(U), y(U), z(U)\</w:t>
      </w:r>
      <w:proofErr w:type="spellStart"/>
      <w:r w:rsidRPr="00263CF4">
        <w:t>big</w:t>
      </w:r>
      <w:proofErr w:type="spellEnd"/>
      <w:r w:rsidRPr="00263CF4">
        <w:t>) \</w:t>
      </w:r>
      <w:proofErr w:type="spellStart"/>
      <w:r w:rsidRPr="00263CF4">
        <w:t>quad</w:t>
      </w:r>
      <w:proofErr w:type="spellEnd"/>
      <w:r w:rsidRPr="00263CF4">
        <w:t xml:space="preserve"> \</w:t>
      </w:r>
      <w:proofErr w:type="spellStart"/>
      <w:r w:rsidRPr="00263CF4">
        <w:t>text</w:t>
      </w:r>
      <w:proofErr w:type="spellEnd"/>
      <w:r w:rsidRPr="00263CF4">
        <w:t>{mit} \</w:t>
      </w:r>
      <w:proofErr w:type="spellStart"/>
      <w:r w:rsidRPr="00263CF4">
        <w:t>quad</w:t>
      </w:r>
      <w:proofErr w:type="spellEnd"/>
      <w:r w:rsidRPr="00263CF4">
        <w:t xml:space="preserve"> </w:t>
      </w:r>
      <w:proofErr w:type="spellStart"/>
      <w:r w:rsidRPr="00263CF4">
        <w:t>i,j</w:t>
      </w:r>
      <w:proofErr w:type="spellEnd"/>
      <w:r w:rsidRPr="00263CF4">
        <w:t xml:space="preserve"> \in \{x, y, z\},\; i \</w:t>
      </w:r>
      <w:proofErr w:type="spellStart"/>
      <w:r w:rsidRPr="00263CF4">
        <w:t>neq</w:t>
      </w:r>
      <w:proofErr w:type="spellEnd"/>
      <w:r w:rsidRPr="00263CF4">
        <w:t xml:space="preserve"> </w:t>
      </w:r>
      <w:proofErr w:type="spellStart"/>
      <w:r w:rsidRPr="00263CF4">
        <w:t>jhij</w:t>
      </w:r>
      <w:proofErr w:type="spellEnd"/>
      <w:r w:rsidRPr="00263CF4">
        <w:t>​(U)=</w:t>
      </w:r>
      <w:proofErr w:type="spellStart"/>
      <w:r w:rsidRPr="00263CF4">
        <w:t>fij</w:t>
      </w:r>
      <w:proofErr w:type="spellEnd"/>
      <w:r w:rsidRPr="00263CF4">
        <w:t>​(x(U),y(U),z(U))</w:t>
      </w:r>
      <w:proofErr w:type="spellStart"/>
      <w:r w:rsidRPr="00263CF4">
        <w:t>miti,j</w:t>
      </w:r>
      <w:proofErr w:type="spellEnd"/>
      <w:r w:rsidRPr="00263CF4">
        <w:rPr>
          <w:rFonts w:ascii="Cambria Math" w:hAnsi="Cambria Math" w:cs="Cambria Math"/>
        </w:rPr>
        <w:t>∈</w:t>
      </w:r>
      <w:r w:rsidRPr="00263CF4">
        <w:t>{</w:t>
      </w:r>
      <w:proofErr w:type="spellStart"/>
      <w:r w:rsidRPr="00263CF4">
        <w:t>x,y,z</w:t>
      </w:r>
      <w:proofErr w:type="spellEnd"/>
      <w:r w:rsidRPr="00263CF4">
        <w:t xml:space="preserve">},i=j </w:t>
      </w:r>
    </w:p>
    <w:p w14:paraId="340BC1F9" w14:textId="77777777" w:rsidR="00263CF4" w:rsidRPr="00263CF4" w:rsidRDefault="00263CF4" w:rsidP="00263CF4">
      <w:r w:rsidRPr="00263CF4">
        <w:t xml:space="preserve">Damit wird jede </w:t>
      </w:r>
      <w:proofErr w:type="spellStart"/>
      <w:r w:rsidRPr="00263CF4">
        <w:t>Brane</w:t>
      </w:r>
      <w:proofErr w:type="spellEnd"/>
      <w:r w:rsidRPr="00263CF4">
        <w:t xml:space="preserve">-Funktion als </w:t>
      </w:r>
      <w:r w:rsidRPr="00263CF4">
        <w:rPr>
          <w:b/>
          <w:bCs/>
        </w:rPr>
        <w:t>situative Kopplung zweier Dimensionen</w:t>
      </w:r>
      <w:r w:rsidRPr="00263CF4">
        <w:t xml:space="preserve"> verstanden – sie existiert </w:t>
      </w:r>
      <w:r w:rsidRPr="00263CF4">
        <w:rPr>
          <w:b/>
          <w:bCs/>
        </w:rPr>
        <w:t>nur dann</w:t>
      </w:r>
      <w:r w:rsidRPr="00263CF4">
        <w:t>, wenn diese Relation funktional gesetzt wird.</w:t>
      </w:r>
      <w:r w:rsidRPr="00263CF4">
        <w:br/>
        <w:t xml:space="preserve">In einem Beobachtungsakt kann etwa </w:t>
      </w:r>
      <w:proofErr w:type="spellStart"/>
      <w:r w:rsidRPr="00263CF4">
        <w:t>hxyh</w:t>
      </w:r>
      <w:proofErr w:type="spellEnd"/>
      <w:r w:rsidRPr="00263CF4">
        <w:t>_{</w:t>
      </w:r>
      <w:proofErr w:type="spellStart"/>
      <w:r w:rsidRPr="00263CF4">
        <w:t>xy</w:t>
      </w:r>
      <w:proofErr w:type="spellEnd"/>
      <w:r w:rsidRPr="00263CF4">
        <w:t>}</w:t>
      </w:r>
      <w:proofErr w:type="spellStart"/>
      <w:r w:rsidRPr="00263CF4">
        <w:t>hxy</w:t>
      </w:r>
      <w:proofErr w:type="spellEnd"/>
      <w:r w:rsidRPr="00263CF4">
        <w:t xml:space="preserve">​ aktiv sein (z. B. bei rhythmischen oder wellenförmigen Prozessen), während </w:t>
      </w:r>
      <w:proofErr w:type="spellStart"/>
      <w:r w:rsidRPr="00263CF4">
        <w:t>hxzh</w:t>
      </w:r>
      <w:proofErr w:type="spellEnd"/>
      <w:r w:rsidRPr="00263CF4">
        <w:t>_{</w:t>
      </w:r>
      <w:proofErr w:type="spellStart"/>
      <w:r w:rsidRPr="00263CF4">
        <w:t>xz</w:t>
      </w:r>
      <w:proofErr w:type="spellEnd"/>
      <w:r w:rsidRPr="00263CF4">
        <w:t>}</w:t>
      </w:r>
      <w:proofErr w:type="spellStart"/>
      <w:r w:rsidRPr="00263CF4">
        <w:t>hxz</w:t>
      </w:r>
      <w:proofErr w:type="spellEnd"/>
      <w:r w:rsidRPr="00263CF4">
        <w:t xml:space="preserve">​ oder </w:t>
      </w:r>
      <w:proofErr w:type="spellStart"/>
      <w:r w:rsidRPr="00263CF4">
        <w:t>hyzh</w:t>
      </w:r>
      <w:proofErr w:type="spellEnd"/>
      <w:r w:rsidRPr="00263CF4">
        <w:t>_{</w:t>
      </w:r>
      <w:proofErr w:type="spellStart"/>
      <w:r w:rsidRPr="00263CF4">
        <w:t>yz</w:t>
      </w:r>
      <w:proofErr w:type="spellEnd"/>
      <w:r w:rsidRPr="00263CF4">
        <w:t>}</w:t>
      </w:r>
      <w:proofErr w:type="spellStart"/>
      <w:r w:rsidRPr="00263CF4">
        <w:t>hyz</w:t>
      </w:r>
      <w:proofErr w:type="spellEnd"/>
      <w:r w:rsidRPr="00263CF4">
        <w:t>​ ruhen.</w:t>
      </w:r>
    </w:p>
    <w:p w14:paraId="421D30F8" w14:textId="77777777" w:rsidR="00263CF4" w:rsidRPr="00263CF4" w:rsidRDefault="00263CF4" w:rsidP="00263CF4">
      <w:r w:rsidRPr="00263CF4">
        <w:t>Diese Idee ist erkenntnistheoretisch bedeutsam:</w:t>
      </w:r>
      <w:r w:rsidRPr="00263CF4">
        <w:br/>
      </w:r>
      <w:proofErr w:type="spellStart"/>
      <w:r w:rsidRPr="00263CF4">
        <w:t>Branen</w:t>
      </w:r>
      <w:proofErr w:type="spellEnd"/>
      <w:r w:rsidRPr="00263CF4">
        <w:t xml:space="preserve"> sind </w:t>
      </w:r>
      <w:r w:rsidRPr="00263CF4">
        <w:rPr>
          <w:b/>
          <w:bCs/>
        </w:rPr>
        <w:t>epistemische Operatoren</w:t>
      </w:r>
      <w:r w:rsidRPr="00263CF4">
        <w:t>, nicht ontologische Substrate.</w:t>
      </w:r>
      <w:r w:rsidRPr="00263CF4">
        <w:br/>
        <w:t xml:space="preserve">Sie strukturieren Wahrnehmung und Kohärenzbildung, anstatt bloße physikalische Flächen zu beschreiben (Baez &amp; </w:t>
      </w:r>
      <w:proofErr w:type="spellStart"/>
      <w:r w:rsidRPr="00263CF4">
        <w:t>Stay</w:t>
      </w:r>
      <w:proofErr w:type="spellEnd"/>
      <w:r w:rsidRPr="00263CF4">
        <w:t>, 2011).</w:t>
      </w:r>
    </w:p>
    <w:p w14:paraId="74EC66D1" w14:textId="77777777" w:rsidR="00263CF4" w:rsidRPr="00263CF4" w:rsidRDefault="00263CF4" w:rsidP="00263CF4">
      <w:r w:rsidRPr="00263CF4">
        <w:t xml:space="preserve">Damit folgt das FRZK der Logik einer </w:t>
      </w:r>
      <w:r w:rsidRPr="00263CF4">
        <w:rPr>
          <w:b/>
          <w:bCs/>
        </w:rPr>
        <w:t>reflexiven Emergenz</w:t>
      </w:r>
      <w:r w:rsidRPr="00263CF4">
        <w:t>:</w:t>
      </w:r>
      <w:r w:rsidRPr="00263CF4">
        <w:br/>
        <w:t>Struktur entsteht nicht „an sich“, sondern in Relation zu einem Beobachter, der sie aktiviert und durch seine Perspektive stabilisiert (Carrier, 2004; von Foerster, 1981).</w:t>
      </w:r>
    </w:p>
    <w:p w14:paraId="2C316021" w14:textId="77777777" w:rsidR="00263CF4" w:rsidRPr="00263CF4" w:rsidRDefault="00263CF4" w:rsidP="00263CF4">
      <w:r w:rsidRPr="00263CF4">
        <w:pict w14:anchorId="7C218ED6">
          <v:rect id="_x0000_i1292" style="width:0;height:1.5pt" o:hralign="center" o:hrstd="t" o:hr="t" fillcolor="#a0a0a0" stroked="f"/>
        </w:pict>
      </w:r>
    </w:p>
    <w:p w14:paraId="7D41A3BB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🧮</w:t>
      </w:r>
      <w:r w:rsidRPr="00263CF4">
        <w:rPr>
          <w:b/>
          <w:bCs/>
        </w:rPr>
        <w:t xml:space="preserve"> Python-Visualisierung 3.6.3-A – Situative Aktivierung der </w:t>
      </w:r>
      <w:proofErr w:type="spellStart"/>
      <w:r w:rsidRPr="00263CF4">
        <w:rPr>
          <w:b/>
          <w:bCs/>
        </w:rPr>
        <w:t>Branen</w:t>
      </w:r>
      <w:proofErr w:type="spellEnd"/>
    </w:p>
    <w:p w14:paraId="5A3343A7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r w:rsidRPr="00263CF4">
        <w:t>numpy</w:t>
      </w:r>
      <w:proofErr w:type="spell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np</w:t>
      </w:r>
      <w:proofErr w:type="spellEnd"/>
    </w:p>
    <w:p w14:paraId="7BB74E48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proofErr w:type="gramStart"/>
      <w:r w:rsidRPr="00263CF4">
        <w:t>matplotlib.pyplot</w:t>
      </w:r>
      <w:proofErr w:type="spellEnd"/>
      <w:proofErr w:type="gram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plt</w:t>
      </w:r>
      <w:proofErr w:type="spellEnd"/>
    </w:p>
    <w:p w14:paraId="42432095" w14:textId="77777777" w:rsidR="00263CF4" w:rsidRPr="00263CF4" w:rsidRDefault="00263CF4" w:rsidP="00263CF4">
      <w:pPr>
        <w:numPr>
          <w:ilvl w:val="0"/>
          <w:numId w:val="4"/>
        </w:numPr>
      </w:pPr>
    </w:p>
    <w:p w14:paraId="2445DADC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># Parameterraum</w:t>
      </w:r>
    </w:p>
    <w:p w14:paraId="26E9DE86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x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200)</w:t>
      </w:r>
    </w:p>
    <w:p w14:paraId="750A81C9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y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200)</w:t>
      </w:r>
    </w:p>
    <w:p w14:paraId="2F21E452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X, Y = </w:t>
      </w:r>
      <w:proofErr w:type="spellStart"/>
      <w:proofErr w:type="gramStart"/>
      <w:r w:rsidRPr="00263CF4">
        <w:t>np.meshgrid</w:t>
      </w:r>
      <w:proofErr w:type="spellEnd"/>
      <w:proofErr w:type="gramEnd"/>
      <w:r w:rsidRPr="00263CF4">
        <w:t>(x, y)</w:t>
      </w:r>
    </w:p>
    <w:p w14:paraId="4240F1A2" w14:textId="77777777" w:rsidR="00263CF4" w:rsidRPr="00263CF4" w:rsidRDefault="00263CF4" w:rsidP="00263CF4">
      <w:pPr>
        <w:numPr>
          <w:ilvl w:val="0"/>
          <w:numId w:val="4"/>
        </w:numPr>
      </w:pPr>
    </w:p>
    <w:p w14:paraId="5082B781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# Drei </w:t>
      </w:r>
      <w:proofErr w:type="spellStart"/>
      <w:r w:rsidRPr="00263CF4">
        <w:t>Branen</w:t>
      </w:r>
      <w:proofErr w:type="spellEnd"/>
      <w:r w:rsidRPr="00263CF4">
        <w:t>-Felder definieren</w:t>
      </w:r>
    </w:p>
    <w:p w14:paraId="41C6C008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h_xy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 xml:space="preserve">(X) * </w:t>
      </w:r>
      <w:proofErr w:type="spellStart"/>
      <w:r w:rsidRPr="00263CF4">
        <w:t>np.cos</w:t>
      </w:r>
      <w:proofErr w:type="spellEnd"/>
      <w:r w:rsidRPr="00263CF4">
        <w:t>(Y)</w:t>
      </w:r>
    </w:p>
    <w:p w14:paraId="00C1C987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h_xz</w:t>
      </w:r>
      <w:proofErr w:type="spellEnd"/>
      <w:r w:rsidRPr="00263CF4">
        <w:t xml:space="preserve"> = </w:t>
      </w:r>
      <w:proofErr w:type="spellStart"/>
      <w:proofErr w:type="gramStart"/>
      <w:r w:rsidRPr="00263CF4">
        <w:t>np.cos</w:t>
      </w:r>
      <w:proofErr w:type="spellEnd"/>
      <w:r w:rsidRPr="00263CF4">
        <w:t>(</w:t>
      </w:r>
      <w:proofErr w:type="gramEnd"/>
      <w:r w:rsidRPr="00263CF4">
        <w:t>0.5*X*Y)</w:t>
      </w:r>
    </w:p>
    <w:p w14:paraId="255CF29F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h_yz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 xml:space="preserve">(Y) * </w:t>
      </w:r>
      <w:proofErr w:type="spellStart"/>
      <w:proofErr w:type="gramStart"/>
      <w:r w:rsidRPr="00263CF4">
        <w:t>np.sin</w:t>
      </w:r>
      <w:proofErr w:type="spellEnd"/>
      <w:r w:rsidRPr="00263CF4">
        <w:t>(</w:t>
      </w:r>
      <w:proofErr w:type="gramEnd"/>
      <w:r w:rsidRPr="00263CF4">
        <w:t>0.5*X)</w:t>
      </w:r>
    </w:p>
    <w:p w14:paraId="79D4888A" w14:textId="77777777" w:rsidR="00263CF4" w:rsidRPr="00263CF4" w:rsidRDefault="00263CF4" w:rsidP="00263CF4">
      <w:pPr>
        <w:numPr>
          <w:ilvl w:val="0"/>
          <w:numId w:val="4"/>
        </w:numPr>
      </w:pPr>
    </w:p>
    <w:p w14:paraId="6987061C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# Beobachter wählt situativ eine aktive </w:t>
      </w:r>
      <w:proofErr w:type="spellStart"/>
      <w:r w:rsidRPr="00263CF4">
        <w:t>Brane</w:t>
      </w:r>
      <w:proofErr w:type="spellEnd"/>
    </w:p>
    <w:p w14:paraId="7C025F06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activation</w:t>
      </w:r>
      <w:proofErr w:type="spellEnd"/>
      <w:r w:rsidRPr="00263CF4">
        <w:t xml:space="preserve"> = [</w:t>
      </w:r>
      <w:proofErr w:type="spellStart"/>
      <w:r w:rsidRPr="00263CF4">
        <w:t>h_xy</w:t>
      </w:r>
      <w:proofErr w:type="spellEnd"/>
      <w:r w:rsidRPr="00263CF4">
        <w:t xml:space="preserve">, </w:t>
      </w:r>
      <w:proofErr w:type="spellStart"/>
      <w:r w:rsidRPr="00263CF4">
        <w:t>h_xz</w:t>
      </w:r>
      <w:proofErr w:type="spellEnd"/>
      <w:r w:rsidRPr="00263CF4">
        <w:t xml:space="preserve">, </w:t>
      </w:r>
      <w:proofErr w:type="spellStart"/>
      <w:r w:rsidRPr="00263CF4">
        <w:t>h_yz</w:t>
      </w:r>
      <w:proofErr w:type="spellEnd"/>
      <w:r w:rsidRPr="00263CF4">
        <w:t>]</w:t>
      </w:r>
    </w:p>
    <w:p w14:paraId="020456E1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titles</w:t>
      </w:r>
      <w:proofErr w:type="spellEnd"/>
      <w:r w:rsidRPr="00263CF4">
        <w:t xml:space="preserve"> = ["</w:t>
      </w:r>
      <w:proofErr w:type="spellStart"/>
      <w:r w:rsidRPr="00263CF4">
        <w:t>h₍xy</w:t>
      </w:r>
      <w:proofErr w:type="spellEnd"/>
      <w:r w:rsidRPr="00263CF4">
        <w:t>₎(U)", "</w:t>
      </w:r>
      <w:proofErr w:type="spellStart"/>
      <w:r w:rsidRPr="00263CF4">
        <w:t>h₍xz</w:t>
      </w:r>
      <w:proofErr w:type="spellEnd"/>
      <w:r w:rsidRPr="00263CF4">
        <w:t>₎(U)", "</w:t>
      </w:r>
      <w:proofErr w:type="spellStart"/>
      <w:r w:rsidRPr="00263CF4">
        <w:t>h₍yz</w:t>
      </w:r>
      <w:proofErr w:type="spellEnd"/>
      <w:r w:rsidRPr="00263CF4">
        <w:t>₎(U)"]</w:t>
      </w:r>
    </w:p>
    <w:p w14:paraId="7B85A637" w14:textId="77777777" w:rsidR="00263CF4" w:rsidRPr="00263CF4" w:rsidRDefault="00263CF4" w:rsidP="00263CF4">
      <w:pPr>
        <w:numPr>
          <w:ilvl w:val="0"/>
          <w:numId w:val="4"/>
        </w:numPr>
      </w:pPr>
    </w:p>
    <w:p w14:paraId="514679D4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fig</w:t>
      </w:r>
      <w:proofErr w:type="spellEnd"/>
      <w:r w:rsidRPr="00263CF4">
        <w:t xml:space="preserve">, </w:t>
      </w:r>
      <w:proofErr w:type="spellStart"/>
      <w:r w:rsidRPr="00263CF4">
        <w:t>axes</w:t>
      </w:r>
      <w:proofErr w:type="spellEnd"/>
      <w:r w:rsidRPr="00263CF4">
        <w:t xml:space="preserve"> = </w:t>
      </w:r>
      <w:proofErr w:type="spellStart"/>
      <w:proofErr w:type="gramStart"/>
      <w:r w:rsidRPr="00263CF4">
        <w:t>plt.subplots</w:t>
      </w:r>
      <w:proofErr w:type="spellEnd"/>
      <w:proofErr w:type="gramEnd"/>
      <w:r w:rsidRPr="00263CF4">
        <w:t xml:space="preserve">(1, 3, </w:t>
      </w:r>
      <w:proofErr w:type="spellStart"/>
      <w:r w:rsidRPr="00263CF4">
        <w:t>figsize</w:t>
      </w:r>
      <w:proofErr w:type="spellEnd"/>
      <w:r w:rsidRPr="00263CF4">
        <w:t>=(15, 4))</w:t>
      </w:r>
    </w:p>
    <w:p w14:paraId="17BC8F83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for</w:t>
      </w:r>
      <w:proofErr w:type="spellEnd"/>
      <w:r w:rsidRPr="00263CF4">
        <w:t xml:space="preserve"> i in </w:t>
      </w:r>
      <w:proofErr w:type="spellStart"/>
      <w:proofErr w:type="gramStart"/>
      <w:r w:rsidRPr="00263CF4">
        <w:t>range</w:t>
      </w:r>
      <w:proofErr w:type="spellEnd"/>
      <w:r w:rsidRPr="00263CF4">
        <w:t>(</w:t>
      </w:r>
      <w:proofErr w:type="gramEnd"/>
      <w:r w:rsidRPr="00263CF4">
        <w:t>3):</w:t>
      </w:r>
    </w:p>
    <w:p w14:paraId="37DA51BB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    </w:t>
      </w:r>
      <w:proofErr w:type="spellStart"/>
      <w:r w:rsidRPr="00263CF4">
        <w:t>axes</w:t>
      </w:r>
      <w:proofErr w:type="spellEnd"/>
      <w:r w:rsidRPr="00263CF4">
        <w:t>[i</w:t>
      </w:r>
      <w:proofErr w:type="gramStart"/>
      <w:r w:rsidRPr="00263CF4">
        <w:t>].</w:t>
      </w:r>
      <w:proofErr w:type="spellStart"/>
      <w:r w:rsidRPr="00263CF4">
        <w:t>contourf</w:t>
      </w:r>
      <w:proofErr w:type="spellEnd"/>
      <w:proofErr w:type="gramEnd"/>
      <w:r w:rsidRPr="00263CF4">
        <w:t xml:space="preserve">(X, Y, </w:t>
      </w:r>
      <w:proofErr w:type="spellStart"/>
      <w:r w:rsidRPr="00263CF4">
        <w:t>activation</w:t>
      </w:r>
      <w:proofErr w:type="spellEnd"/>
      <w:r w:rsidRPr="00263CF4">
        <w:t xml:space="preserve">[i], </w:t>
      </w:r>
      <w:proofErr w:type="spellStart"/>
      <w:r w:rsidRPr="00263CF4">
        <w:t>levels</w:t>
      </w:r>
      <w:proofErr w:type="spellEnd"/>
      <w:r w:rsidRPr="00263CF4">
        <w:t xml:space="preserve">=50, </w:t>
      </w:r>
      <w:proofErr w:type="spellStart"/>
      <w:r w:rsidRPr="00263CF4">
        <w:t>cmap</w:t>
      </w:r>
      <w:proofErr w:type="spellEnd"/>
      <w:r w:rsidRPr="00263CF4">
        <w:t>='viridis')</w:t>
      </w:r>
    </w:p>
    <w:p w14:paraId="4D7E552A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    </w:t>
      </w:r>
      <w:proofErr w:type="spellStart"/>
      <w:r w:rsidRPr="00263CF4">
        <w:t>axes</w:t>
      </w:r>
      <w:proofErr w:type="spellEnd"/>
      <w:r w:rsidRPr="00263CF4">
        <w:t>[i</w:t>
      </w:r>
      <w:proofErr w:type="gramStart"/>
      <w:r w:rsidRPr="00263CF4">
        <w:t>].</w:t>
      </w:r>
      <w:proofErr w:type="spellStart"/>
      <w:r w:rsidRPr="00263CF4">
        <w:t>set</w:t>
      </w:r>
      <w:proofErr w:type="gramEnd"/>
      <w:r w:rsidRPr="00263CF4">
        <w:t>_title</w:t>
      </w:r>
      <w:proofErr w:type="spellEnd"/>
      <w:r w:rsidRPr="00263CF4">
        <w:t>(</w:t>
      </w:r>
      <w:proofErr w:type="spellStart"/>
      <w:r w:rsidRPr="00263CF4">
        <w:t>f"Aktivierung</w:t>
      </w:r>
      <w:proofErr w:type="spellEnd"/>
      <w:r w:rsidRPr="00263CF4">
        <w:t>: {</w:t>
      </w:r>
      <w:proofErr w:type="spellStart"/>
      <w:r w:rsidRPr="00263CF4">
        <w:t>titles</w:t>
      </w:r>
      <w:proofErr w:type="spellEnd"/>
      <w:r w:rsidRPr="00263CF4">
        <w:t>[i]}")</w:t>
      </w:r>
    </w:p>
    <w:p w14:paraId="02960B1F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    </w:t>
      </w:r>
      <w:proofErr w:type="spellStart"/>
      <w:r w:rsidRPr="00263CF4">
        <w:t>axes</w:t>
      </w:r>
      <w:proofErr w:type="spellEnd"/>
      <w:r w:rsidRPr="00263CF4">
        <w:t>[i</w:t>
      </w:r>
      <w:proofErr w:type="gramStart"/>
      <w:r w:rsidRPr="00263CF4">
        <w:t>].</w:t>
      </w:r>
      <w:proofErr w:type="spellStart"/>
      <w:r w:rsidRPr="00263CF4">
        <w:t>set</w:t>
      </w:r>
      <w:proofErr w:type="gramEnd"/>
      <w:r w:rsidRPr="00263CF4">
        <w:t>_xlabel</w:t>
      </w:r>
      <w:proofErr w:type="spellEnd"/>
      <w:r w:rsidRPr="00263CF4">
        <w:t>("x")</w:t>
      </w:r>
    </w:p>
    <w:p w14:paraId="51355617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    </w:t>
      </w:r>
      <w:proofErr w:type="spellStart"/>
      <w:r w:rsidRPr="00263CF4">
        <w:t>axes</w:t>
      </w:r>
      <w:proofErr w:type="spellEnd"/>
      <w:r w:rsidRPr="00263CF4">
        <w:t>[i</w:t>
      </w:r>
      <w:proofErr w:type="gramStart"/>
      <w:r w:rsidRPr="00263CF4">
        <w:t>].</w:t>
      </w:r>
      <w:proofErr w:type="spellStart"/>
      <w:r w:rsidRPr="00263CF4">
        <w:t>set</w:t>
      </w:r>
      <w:proofErr w:type="gramEnd"/>
      <w:r w:rsidRPr="00263CF4">
        <w:t>_ylabel</w:t>
      </w:r>
      <w:proofErr w:type="spellEnd"/>
      <w:r w:rsidRPr="00263CF4">
        <w:t>("y")</w:t>
      </w:r>
    </w:p>
    <w:p w14:paraId="0634822F" w14:textId="77777777" w:rsidR="00263CF4" w:rsidRPr="00263CF4" w:rsidRDefault="00263CF4" w:rsidP="00263CF4">
      <w:pPr>
        <w:numPr>
          <w:ilvl w:val="0"/>
          <w:numId w:val="4"/>
        </w:numPr>
      </w:pPr>
    </w:p>
    <w:p w14:paraId="2772F6AE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plt.suptitle</w:t>
      </w:r>
      <w:proofErr w:type="spellEnd"/>
      <w:proofErr w:type="gramEnd"/>
      <w:r w:rsidRPr="00263CF4">
        <w:t xml:space="preserve">("Situative Emergenz der </w:t>
      </w:r>
      <w:proofErr w:type="spellStart"/>
      <w:r w:rsidRPr="00263CF4">
        <w:t>Brane</w:t>
      </w:r>
      <w:proofErr w:type="spellEnd"/>
      <w:r w:rsidRPr="00263CF4">
        <w:t xml:space="preserve">-Funktionen </w:t>
      </w:r>
      <w:proofErr w:type="spellStart"/>
      <w:r w:rsidRPr="00263CF4">
        <w:t>h₍ij</w:t>
      </w:r>
      <w:proofErr w:type="spellEnd"/>
      <w:r w:rsidRPr="00263CF4">
        <w:t xml:space="preserve">₎(U)", </w:t>
      </w:r>
      <w:proofErr w:type="spellStart"/>
      <w:r w:rsidRPr="00263CF4">
        <w:t>fontsize</w:t>
      </w:r>
      <w:proofErr w:type="spellEnd"/>
      <w:r w:rsidRPr="00263CF4">
        <w:t>=13)</w:t>
      </w:r>
    </w:p>
    <w:p w14:paraId="006E2E22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plt.tight</w:t>
      </w:r>
      <w:proofErr w:type="gramEnd"/>
      <w:r w:rsidRPr="00263CF4">
        <w:t>_layout</w:t>
      </w:r>
      <w:proofErr w:type="spellEnd"/>
      <w:r w:rsidRPr="00263CF4">
        <w:t>()</w:t>
      </w:r>
    </w:p>
    <w:p w14:paraId="1DEC7551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plt.show</w:t>
      </w:r>
      <w:proofErr w:type="spellEnd"/>
      <w:proofErr w:type="gramEnd"/>
      <w:r w:rsidRPr="00263CF4">
        <w:t>()</w:t>
      </w:r>
    </w:p>
    <w:p w14:paraId="135D694A" w14:textId="77777777" w:rsidR="00263CF4" w:rsidRPr="00263CF4" w:rsidRDefault="00263CF4" w:rsidP="00263CF4">
      <w:r w:rsidRPr="00263CF4">
        <w:pict w14:anchorId="2E7196B6">
          <v:rect id="_x0000_i1293" style="width:0;height:1.5pt" o:hralign="center" o:hrstd="t" o:hr="t" fillcolor="#a0a0a0" stroked="f"/>
        </w:pict>
      </w:r>
    </w:p>
    <w:p w14:paraId="019CF818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🔍</w:t>
      </w:r>
      <w:r w:rsidRPr="00263CF4">
        <w:rPr>
          <w:b/>
          <w:bCs/>
        </w:rPr>
        <w:t xml:space="preserve"> Abbildungslegende (3.6.3-A)</w:t>
      </w:r>
    </w:p>
    <w:p w14:paraId="7DE64F06" w14:textId="77777777" w:rsidR="00263CF4" w:rsidRPr="00263CF4" w:rsidRDefault="00263CF4" w:rsidP="00263CF4">
      <w:r w:rsidRPr="00263CF4">
        <w:rPr>
          <w:i/>
          <w:iCs/>
        </w:rPr>
        <w:t xml:space="preserve">Die drei Grafiken zeigen die situative Aktivierung der </w:t>
      </w:r>
      <w:proofErr w:type="spellStart"/>
      <w:r w:rsidRPr="00263CF4">
        <w:rPr>
          <w:i/>
          <w:iCs/>
        </w:rPr>
        <w:t>Branen</w:t>
      </w:r>
      <w:proofErr w:type="spellEnd"/>
      <w:r w:rsidRPr="00263CF4">
        <w:rPr>
          <w:i/>
          <w:iCs/>
        </w:rPr>
        <w:t xml:space="preserve"> </w:t>
      </w:r>
      <w:proofErr w:type="spellStart"/>
      <w:r w:rsidRPr="00263CF4">
        <w:rPr>
          <w:i/>
          <w:iCs/>
        </w:rPr>
        <w:t>hxyh</w:t>
      </w:r>
      <w:proofErr w:type="spellEnd"/>
      <w:r w:rsidRPr="00263CF4">
        <w:rPr>
          <w:i/>
          <w:iCs/>
        </w:rPr>
        <w:t>_{</w:t>
      </w:r>
      <w:proofErr w:type="spellStart"/>
      <w:r w:rsidRPr="00263CF4">
        <w:rPr>
          <w:i/>
          <w:iCs/>
        </w:rPr>
        <w:t>xy</w:t>
      </w:r>
      <w:proofErr w:type="spellEnd"/>
      <w:r w:rsidRPr="00263CF4">
        <w:rPr>
          <w:i/>
          <w:iCs/>
        </w:rPr>
        <w:t>}</w:t>
      </w:r>
      <w:proofErr w:type="spellStart"/>
      <w:r w:rsidRPr="00263CF4">
        <w:rPr>
          <w:i/>
          <w:iCs/>
        </w:rPr>
        <w:t>hxy</w:t>
      </w:r>
      <w:proofErr w:type="spellEnd"/>
      <w:r w:rsidRPr="00263CF4">
        <w:rPr>
          <w:i/>
          <w:iCs/>
        </w:rPr>
        <w:t xml:space="preserve">​, </w:t>
      </w:r>
      <w:proofErr w:type="spellStart"/>
      <w:r w:rsidRPr="00263CF4">
        <w:rPr>
          <w:i/>
          <w:iCs/>
        </w:rPr>
        <w:t>hxzh</w:t>
      </w:r>
      <w:proofErr w:type="spellEnd"/>
      <w:r w:rsidRPr="00263CF4">
        <w:rPr>
          <w:i/>
          <w:iCs/>
        </w:rPr>
        <w:t>_{</w:t>
      </w:r>
      <w:proofErr w:type="spellStart"/>
      <w:r w:rsidRPr="00263CF4">
        <w:rPr>
          <w:i/>
          <w:iCs/>
        </w:rPr>
        <w:t>xz</w:t>
      </w:r>
      <w:proofErr w:type="spellEnd"/>
      <w:r w:rsidRPr="00263CF4">
        <w:rPr>
          <w:i/>
          <w:iCs/>
        </w:rPr>
        <w:t>}</w:t>
      </w:r>
      <w:proofErr w:type="spellStart"/>
      <w:r w:rsidRPr="00263CF4">
        <w:rPr>
          <w:i/>
          <w:iCs/>
        </w:rPr>
        <w:t>hxz</w:t>
      </w:r>
      <w:proofErr w:type="spellEnd"/>
      <w:r w:rsidRPr="00263CF4">
        <w:rPr>
          <w:i/>
          <w:iCs/>
        </w:rPr>
        <w:t xml:space="preserve">​ und </w:t>
      </w:r>
      <w:proofErr w:type="spellStart"/>
      <w:r w:rsidRPr="00263CF4">
        <w:rPr>
          <w:i/>
          <w:iCs/>
        </w:rPr>
        <w:t>hyzh</w:t>
      </w:r>
      <w:proofErr w:type="spellEnd"/>
      <w:r w:rsidRPr="00263CF4">
        <w:rPr>
          <w:i/>
          <w:iCs/>
        </w:rPr>
        <w:t>_{</w:t>
      </w:r>
      <w:proofErr w:type="spellStart"/>
      <w:r w:rsidRPr="00263CF4">
        <w:rPr>
          <w:i/>
          <w:iCs/>
        </w:rPr>
        <w:t>yz</w:t>
      </w:r>
      <w:proofErr w:type="spellEnd"/>
      <w:r w:rsidRPr="00263CF4">
        <w:rPr>
          <w:i/>
          <w:iCs/>
        </w:rPr>
        <w:t>}</w:t>
      </w:r>
      <w:proofErr w:type="spellStart"/>
      <w:r w:rsidRPr="00263CF4">
        <w:rPr>
          <w:i/>
          <w:iCs/>
        </w:rPr>
        <w:t>hyz</w:t>
      </w:r>
      <w:proofErr w:type="spellEnd"/>
      <w:r w:rsidRPr="00263CF4">
        <w:rPr>
          <w:i/>
          <w:iCs/>
        </w:rPr>
        <w:t>​.</w:t>
      </w:r>
      <w:r w:rsidRPr="00263CF4">
        <w:rPr>
          <w:i/>
          <w:iCs/>
        </w:rPr>
        <w:br/>
        <w:t>Je nach Kontext (Beobachtungs- oder Handlungssituation) wird eine Relation dominant und bildet das aktive Kohärenzfeld des Systems.</w:t>
      </w:r>
    </w:p>
    <w:p w14:paraId="07729860" w14:textId="77777777" w:rsidR="00263CF4" w:rsidRPr="00263CF4" w:rsidRDefault="00263CF4" w:rsidP="00263CF4">
      <w:r w:rsidRPr="00263CF4">
        <w:pict w14:anchorId="56AF9E68">
          <v:rect id="_x0000_i1294" style="width:0;height:1.5pt" o:hralign="center" o:hrstd="t" o:hr="t" fillcolor="#a0a0a0" stroked="f"/>
        </w:pict>
      </w:r>
    </w:p>
    <w:p w14:paraId="524C5398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🧠</w:t>
      </w:r>
      <w:r w:rsidRPr="00263CF4">
        <w:rPr>
          <w:b/>
          <w:bCs/>
        </w:rPr>
        <w:t xml:space="preserve"> Erkenntnistheoretisch-didaktische Erläuterung</w:t>
      </w:r>
    </w:p>
    <w:p w14:paraId="552FDB50" w14:textId="77777777" w:rsidR="00263CF4" w:rsidRPr="00263CF4" w:rsidRDefault="00263CF4" w:rsidP="00263CF4">
      <w:r w:rsidRPr="00263CF4">
        <w:t xml:space="preserve">Die Visualisierung macht sichtbar, dass </w:t>
      </w:r>
      <w:proofErr w:type="spellStart"/>
      <w:r w:rsidRPr="00263CF4">
        <w:t>Branen</w:t>
      </w:r>
      <w:proofErr w:type="spellEnd"/>
      <w:r w:rsidRPr="00263CF4">
        <w:t xml:space="preserve"> im FRZK </w:t>
      </w:r>
      <w:r w:rsidRPr="00263CF4">
        <w:rPr>
          <w:b/>
          <w:bCs/>
        </w:rPr>
        <w:t>nicht simultan existieren</w:t>
      </w:r>
      <w:r w:rsidRPr="00263CF4">
        <w:t xml:space="preserve">, sondern </w:t>
      </w:r>
      <w:r w:rsidRPr="00263CF4">
        <w:rPr>
          <w:b/>
          <w:bCs/>
        </w:rPr>
        <w:t>kontextabhängig emergieren</w:t>
      </w:r>
      <w:r w:rsidRPr="00263CF4">
        <w:t>.</w:t>
      </w:r>
      <w:r w:rsidRPr="00263CF4">
        <w:br/>
        <w:t xml:space="preserve">Jede </w:t>
      </w:r>
      <w:proofErr w:type="spellStart"/>
      <w:r w:rsidRPr="00263CF4">
        <w:t>Brane</w:t>
      </w:r>
      <w:proofErr w:type="spellEnd"/>
      <w:r w:rsidRPr="00263CF4">
        <w:t xml:space="preserve"> steht für ein relationales Aktivierungsmuster:</w:t>
      </w:r>
    </w:p>
    <w:p w14:paraId="27FD77E3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hxyh</w:t>
      </w:r>
      <w:proofErr w:type="spellEnd"/>
      <w:r w:rsidRPr="00263CF4">
        <w:t>_{</w:t>
      </w:r>
      <w:proofErr w:type="spellStart"/>
      <w:r w:rsidRPr="00263CF4">
        <w:t>xy</w:t>
      </w:r>
      <w:proofErr w:type="spellEnd"/>
      <w:r w:rsidRPr="00263CF4">
        <w:t>}</w:t>
      </w:r>
      <w:proofErr w:type="spellStart"/>
      <w:r w:rsidRPr="00263CF4">
        <w:t>hxy</w:t>
      </w:r>
      <w:proofErr w:type="spellEnd"/>
      <w:r w:rsidRPr="00263CF4">
        <w:t>​: horizontale und laterale Prozesse (Rhythmus, Wellen, Schwingung),</w:t>
      </w:r>
    </w:p>
    <w:p w14:paraId="41ED018D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hxzh</w:t>
      </w:r>
      <w:proofErr w:type="spellEnd"/>
      <w:r w:rsidRPr="00263CF4">
        <w:t>_{</w:t>
      </w:r>
      <w:proofErr w:type="spellStart"/>
      <w:r w:rsidRPr="00263CF4">
        <w:t>xz</w:t>
      </w:r>
      <w:proofErr w:type="spellEnd"/>
      <w:r w:rsidRPr="00263CF4">
        <w:t>}</w:t>
      </w:r>
      <w:proofErr w:type="spellStart"/>
      <w:r w:rsidRPr="00263CF4">
        <w:t>hxz</w:t>
      </w:r>
      <w:proofErr w:type="spellEnd"/>
      <w:r w:rsidRPr="00263CF4">
        <w:t>​: horizontale und vertikale Dynamiken (Aufstieg, Gravitation, Bewegung),</w:t>
      </w:r>
    </w:p>
    <w:p w14:paraId="3C616001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hyzh</w:t>
      </w:r>
      <w:proofErr w:type="spellEnd"/>
      <w:r w:rsidRPr="00263CF4">
        <w:t>_{</w:t>
      </w:r>
      <w:proofErr w:type="spellStart"/>
      <w:r w:rsidRPr="00263CF4">
        <w:t>yz</w:t>
      </w:r>
      <w:proofErr w:type="spellEnd"/>
      <w:r w:rsidRPr="00263CF4">
        <w:t>}</w:t>
      </w:r>
      <w:proofErr w:type="spellStart"/>
      <w:r w:rsidRPr="00263CF4">
        <w:t>hyz</w:t>
      </w:r>
      <w:proofErr w:type="spellEnd"/>
      <w:r w:rsidRPr="00263CF4">
        <w:t>​: Tiefen- und Seitenrelationen (Balance, Stabilität, Resonanz).</w:t>
      </w:r>
    </w:p>
    <w:p w14:paraId="7EACE1C6" w14:textId="77777777" w:rsidR="00263CF4" w:rsidRPr="00263CF4" w:rsidRDefault="00263CF4" w:rsidP="00263CF4">
      <w:r w:rsidRPr="00263CF4">
        <w:t xml:space="preserve">Erkenntnistheoretisch bedeutet dies: Der Beobachter ist </w:t>
      </w:r>
      <w:r w:rsidRPr="00263CF4">
        <w:rPr>
          <w:b/>
          <w:bCs/>
        </w:rPr>
        <w:t>Teil der Bedingung</w:t>
      </w:r>
      <w:r w:rsidRPr="00263CF4">
        <w:t>, nicht außerhalb des Systems.</w:t>
      </w:r>
      <w:r w:rsidRPr="00263CF4">
        <w:br/>
        <w:t xml:space="preserve">Was „existiert“, hängt von der </w:t>
      </w:r>
      <w:r w:rsidRPr="00263CF4">
        <w:rPr>
          <w:b/>
          <w:bCs/>
        </w:rPr>
        <w:t>aktuellen relationalen Kopplung</w:t>
      </w:r>
      <w:r w:rsidRPr="00263CF4">
        <w:t xml:space="preserve"> ab – das System „wählt“ jene </w:t>
      </w:r>
      <w:proofErr w:type="spellStart"/>
      <w:r w:rsidRPr="00263CF4">
        <w:t>Brane</w:t>
      </w:r>
      <w:proofErr w:type="spellEnd"/>
      <w:r w:rsidRPr="00263CF4">
        <w:t>, in der Kohärenz maximal wird.</w:t>
      </w:r>
    </w:p>
    <w:p w14:paraId="495E59D9" w14:textId="77777777" w:rsidR="00263CF4" w:rsidRPr="00263CF4" w:rsidRDefault="00263CF4" w:rsidP="00263CF4">
      <w:r w:rsidRPr="00263CF4">
        <w:t>Didaktisch zeigt dieses Modell, wie Lernprozesse in situativen Feldern operieren:</w:t>
      </w:r>
      <w:r w:rsidRPr="00263CF4">
        <w:br/>
        <w:t>Je nach Kontext werden andere Relationen aktiviert – visuell, motorisch, reflexiv.</w:t>
      </w:r>
      <w:r w:rsidRPr="00263CF4">
        <w:br/>
        <w:t xml:space="preserve">Das FRZK übersetzt diese Dynamik formal in die Aktivierung von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 xml:space="preserve">​(U), wodurch Lernen als </w:t>
      </w:r>
      <w:r w:rsidRPr="00263CF4">
        <w:rPr>
          <w:b/>
          <w:bCs/>
        </w:rPr>
        <w:t>gerichtete Selbstorganisation von Kohärenz</w:t>
      </w:r>
      <w:r w:rsidRPr="00263CF4">
        <w:t xml:space="preserve"> beschrieben werden kann.</w:t>
      </w:r>
    </w:p>
    <w:p w14:paraId="43A9A97B" w14:textId="77777777" w:rsidR="00263CF4" w:rsidRPr="00263CF4" w:rsidRDefault="00263CF4" w:rsidP="00263CF4">
      <w:r w:rsidRPr="00263CF4">
        <w:pict w14:anchorId="2A5CD0E7">
          <v:rect id="_x0000_i1295" style="width:0;height:1.5pt" o:hralign="center" o:hrstd="t" o:hr="t" fillcolor="#a0a0a0" stroked="f"/>
        </w:pict>
      </w:r>
    </w:p>
    <w:p w14:paraId="5ED7B0BE" w14:textId="77777777" w:rsidR="00263CF4" w:rsidRPr="00263CF4" w:rsidRDefault="00263CF4" w:rsidP="00263CF4">
      <w:r w:rsidRPr="00263CF4">
        <w:t xml:space="preserve">Möchtest du, dass ich nun mit </w:t>
      </w:r>
      <w:r w:rsidRPr="00263CF4">
        <w:rPr>
          <w:b/>
          <w:bCs/>
        </w:rPr>
        <w:t>3.6.4 – „Herleitung aus den Basisoperatoren“</w:t>
      </w:r>
      <w:r w:rsidRPr="00263CF4">
        <w:t xml:space="preserve"> weitermache, inklusive Python-Grafik zur Metafunktion H(</w:t>
      </w:r>
      <w:proofErr w:type="spellStart"/>
      <w:proofErr w:type="gramStart"/>
      <w:r w:rsidRPr="00263CF4">
        <w:t>Ox,O</w:t>
      </w:r>
      <w:proofErr w:type="gramEnd"/>
      <w:r w:rsidRPr="00263CF4">
        <w:t>γ,Oz</w:t>
      </w:r>
      <w:proofErr w:type="spellEnd"/>
      <w:r w:rsidRPr="00263CF4">
        <w:t xml:space="preserve">)[U]H(Oₓ, Oᵧ, </w:t>
      </w:r>
      <w:proofErr w:type="spellStart"/>
      <w:r w:rsidRPr="00263CF4">
        <w:t>O_z</w:t>
      </w:r>
      <w:proofErr w:type="spellEnd"/>
      <w:r w:rsidRPr="00263CF4">
        <w:t>)[U]H(</w:t>
      </w:r>
      <w:proofErr w:type="spellStart"/>
      <w:r w:rsidRPr="00263CF4">
        <w:t>Ox</w:t>
      </w:r>
      <w:proofErr w:type="spellEnd"/>
      <w:r w:rsidRPr="00263CF4">
        <w:t>​,</w:t>
      </w:r>
      <w:proofErr w:type="spellStart"/>
      <w:r w:rsidRPr="00263CF4">
        <w:t>Oγ</w:t>
      </w:r>
      <w:proofErr w:type="spellEnd"/>
      <w:r w:rsidRPr="00263CF4">
        <w:t>​,Oz​)[U]?</w:t>
      </w:r>
    </w:p>
    <w:p w14:paraId="13A459CB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Du:</w:t>
      </w:r>
    </w:p>
    <w:p w14:paraId="23158263" w14:textId="77777777" w:rsidR="00263CF4" w:rsidRPr="00263CF4" w:rsidRDefault="00263CF4" w:rsidP="00263CF4">
      <w:r w:rsidRPr="00263CF4">
        <w:t>ja</w:t>
      </w:r>
    </w:p>
    <w:p w14:paraId="0B37C7F1" w14:textId="77777777" w:rsidR="00263CF4" w:rsidRPr="00263CF4" w:rsidRDefault="00263CF4" w:rsidP="00263CF4">
      <w:pPr>
        <w:rPr>
          <w:b/>
          <w:bCs/>
        </w:rPr>
      </w:pPr>
      <w:proofErr w:type="spellStart"/>
      <w:r w:rsidRPr="00263CF4">
        <w:rPr>
          <w:b/>
          <w:bCs/>
        </w:rPr>
        <w:t>ChatGPT</w:t>
      </w:r>
      <w:proofErr w:type="spellEnd"/>
      <w:r w:rsidRPr="00263CF4">
        <w:rPr>
          <w:b/>
          <w:bCs/>
        </w:rPr>
        <w:t>:</w:t>
      </w:r>
    </w:p>
    <w:p w14:paraId="75FE0FF6" w14:textId="77777777" w:rsidR="00263CF4" w:rsidRPr="00263CF4" w:rsidRDefault="00263CF4" w:rsidP="00263CF4">
      <w:r w:rsidRPr="00263CF4">
        <w:t xml:space="preserve">Sehr gut </w:t>
      </w:r>
      <w:r w:rsidRPr="00263CF4">
        <w:rPr>
          <w:rFonts w:ascii="Segoe UI Emoji" w:hAnsi="Segoe UI Emoji" w:cs="Segoe UI Emoji"/>
        </w:rPr>
        <w:t>✅</w:t>
      </w:r>
      <w:r w:rsidRPr="00263CF4">
        <w:br/>
        <w:t xml:space="preserve">Dann folgt jetzt der </w:t>
      </w:r>
      <w:r w:rsidRPr="00263CF4">
        <w:rPr>
          <w:b/>
          <w:bCs/>
        </w:rPr>
        <w:t>vollständig überarbeitete Abschnitt 3.6.4 – Herleitung aus den Basisoperatoren</w:t>
      </w:r>
      <w:r w:rsidRPr="00263CF4">
        <w:t>,</w:t>
      </w:r>
      <w:r w:rsidRPr="00263CF4">
        <w:br/>
        <w:t xml:space="preserve">inklusive einer </w:t>
      </w:r>
      <w:r w:rsidRPr="00263CF4">
        <w:rPr>
          <w:b/>
          <w:bCs/>
        </w:rPr>
        <w:t>Python-Visualisierung</w:t>
      </w:r>
      <w:r w:rsidRPr="00263CF4">
        <w:t xml:space="preserve">, die die Wirkung der </w:t>
      </w:r>
      <w:r w:rsidRPr="00263CF4">
        <w:rPr>
          <w:b/>
          <w:bCs/>
        </w:rPr>
        <w:t>metafunktionalen Operatorfunktion H(</w:t>
      </w:r>
      <w:proofErr w:type="spellStart"/>
      <w:proofErr w:type="gramStart"/>
      <w:r w:rsidRPr="00263CF4">
        <w:rPr>
          <w:b/>
          <w:bCs/>
        </w:rPr>
        <w:t>Ox,O</w:t>
      </w:r>
      <w:proofErr w:type="gramEnd"/>
      <w:r w:rsidRPr="00263CF4">
        <w:rPr>
          <w:b/>
          <w:bCs/>
        </w:rPr>
        <w:t>γ,Oz</w:t>
      </w:r>
      <w:proofErr w:type="spellEnd"/>
      <w:r w:rsidRPr="00263CF4">
        <w:rPr>
          <w:b/>
          <w:bCs/>
        </w:rPr>
        <w:t xml:space="preserve">)[U]H(Oₓ, Oᵧ, </w:t>
      </w:r>
      <w:proofErr w:type="spellStart"/>
      <w:r w:rsidRPr="00263CF4">
        <w:rPr>
          <w:b/>
          <w:bCs/>
        </w:rPr>
        <w:t>O_z</w:t>
      </w:r>
      <w:proofErr w:type="spellEnd"/>
      <w:r w:rsidRPr="00263CF4">
        <w:rPr>
          <w:b/>
          <w:bCs/>
        </w:rPr>
        <w:t>)[U]H(</w:t>
      </w:r>
      <w:proofErr w:type="spellStart"/>
      <w:r w:rsidRPr="00263CF4">
        <w:rPr>
          <w:b/>
          <w:bCs/>
        </w:rPr>
        <w:t>Ox</w:t>
      </w:r>
      <w:proofErr w:type="spellEnd"/>
      <w:r w:rsidRPr="00263CF4">
        <w:rPr>
          <w:b/>
          <w:bCs/>
        </w:rPr>
        <w:t>​,</w:t>
      </w:r>
      <w:proofErr w:type="spellStart"/>
      <w:r w:rsidRPr="00263CF4">
        <w:rPr>
          <w:b/>
          <w:bCs/>
        </w:rPr>
        <w:t>Oγ</w:t>
      </w:r>
      <w:proofErr w:type="spellEnd"/>
      <w:r w:rsidRPr="00263CF4">
        <w:rPr>
          <w:b/>
          <w:bCs/>
        </w:rPr>
        <w:t>​,Oz​)[U]</w:t>
      </w:r>
      <w:r w:rsidRPr="00263CF4">
        <w:t xml:space="preserve"> auf das universelle Funktionsfeld UUU simuliert.</w:t>
      </w:r>
    </w:p>
    <w:p w14:paraId="2EB73F0A" w14:textId="77777777" w:rsidR="00263CF4" w:rsidRPr="00263CF4" w:rsidRDefault="00263CF4" w:rsidP="00263CF4">
      <w:r w:rsidRPr="00263CF4">
        <w:pict w14:anchorId="45C6EE95">
          <v:rect id="_x0000_i1296" style="width:0;height:1.5pt" o:hralign="center" o:hrstd="t" o:hr="t" fillcolor="#a0a0a0" stroked="f"/>
        </w:pict>
      </w:r>
    </w:p>
    <w:p w14:paraId="46FA210C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3.6.4 Herleitung aus den Basisoperatoren</w:t>
      </w:r>
    </w:p>
    <w:p w14:paraId="04D2AEF7" w14:textId="77777777" w:rsidR="00263CF4" w:rsidRPr="00263CF4" w:rsidRDefault="00263CF4" w:rsidP="00263CF4">
      <w:r w:rsidRPr="00263CF4">
        <w:t xml:space="preserve">Die Basis des FRZK bilden drei </w:t>
      </w:r>
      <w:r w:rsidRPr="00263CF4">
        <w:rPr>
          <w:b/>
          <w:bCs/>
        </w:rPr>
        <w:t>Richtungsoperatoren</w:t>
      </w:r>
      <w:r w:rsidRPr="00263CF4">
        <w:t xml:space="preserve"> </w:t>
      </w:r>
      <w:proofErr w:type="spellStart"/>
      <w:r w:rsidRPr="00263CF4">
        <w:t>Ox,Oy,OzO_x</w:t>
      </w:r>
      <w:proofErr w:type="spellEnd"/>
      <w:r w:rsidRPr="00263CF4">
        <w:t xml:space="preserve">, </w:t>
      </w:r>
      <w:proofErr w:type="spellStart"/>
      <w:r w:rsidRPr="00263CF4">
        <w:t>O_y</w:t>
      </w:r>
      <w:proofErr w:type="spellEnd"/>
      <w:r w:rsidRPr="00263CF4">
        <w:t xml:space="preserve">, </w:t>
      </w:r>
      <w:proofErr w:type="spellStart"/>
      <w:r w:rsidRPr="00263CF4">
        <w:t>O_zOx</w:t>
      </w:r>
      <w:proofErr w:type="spellEnd"/>
      <w:r w:rsidRPr="00263CF4">
        <w:t>​,Oy​,Oz​,</w:t>
      </w:r>
      <w:r w:rsidRPr="00263CF4">
        <w:br/>
        <w:t>die auf das universelle Funktionsfeld UUU wirken.</w:t>
      </w:r>
      <w:r w:rsidRPr="00263CF4">
        <w:br/>
        <w:t xml:space="preserve">Diese Operatoren erzeugen die Koordinatenfunktionen x(U),y(U),z(U)x(U), y(U), z(U)x(U),y(U),z(U) als </w:t>
      </w:r>
      <w:proofErr w:type="spellStart"/>
      <w:r w:rsidRPr="00263CF4">
        <w:rPr>
          <w:b/>
          <w:bCs/>
        </w:rPr>
        <w:t>projektionale</w:t>
      </w:r>
      <w:proofErr w:type="spellEnd"/>
      <w:r w:rsidRPr="00263CF4">
        <w:rPr>
          <w:b/>
          <w:bCs/>
        </w:rPr>
        <w:t xml:space="preserve"> Reduktionen</w:t>
      </w:r>
      <w:r w:rsidRPr="00263CF4">
        <w:t xml:space="preserve"> des Ganzen auf einzelne Richtungen.</w:t>
      </w:r>
      <w:r w:rsidRPr="00263CF4">
        <w:br/>
        <w:t>Jeder Operator isoliert eine Dimension, ohne bereits Kohärenz herzustellen.</w:t>
      </w:r>
    </w:p>
    <w:p w14:paraId="218EF8E6" w14:textId="77777777" w:rsidR="00263CF4" w:rsidRPr="00263CF4" w:rsidRDefault="00263CF4" w:rsidP="00263CF4">
      <w:r w:rsidRPr="00263CF4">
        <w:t xml:space="preserve">Kohärenz entsteht erst, wenn eine </w:t>
      </w:r>
      <w:r w:rsidRPr="00263CF4">
        <w:rPr>
          <w:b/>
          <w:bCs/>
        </w:rPr>
        <w:t>metafunktionale Operatorfunktion</w:t>
      </w:r>
      <w:r w:rsidRPr="00263CF4">
        <w:t xml:space="preserve"> HHH auf die Relationen zwischen diesen Basisoperatoren wirkt.</w:t>
      </w:r>
      <w:r w:rsidRPr="00263CF4">
        <w:br/>
        <w:t xml:space="preserve">Diese Funktion koppelt die Projektionen nicht additiv, sondern relational, und erzeugt so die „funktionale Membran“ der </w:t>
      </w:r>
      <w:proofErr w:type="spellStart"/>
      <w:r w:rsidRPr="00263CF4">
        <w:t>Branen</w:t>
      </w:r>
      <w:proofErr w:type="spellEnd"/>
      <w:r w:rsidRPr="00263CF4">
        <w:t>.</w:t>
      </w:r>
    </w:p>
    <w:p w14:paraId="04EF47C1" w14:textId="77777777" w:rsidR="00263CF4" w:rsidRPr="00263CF4" w:rsidRDefault="00263CF4" w:rsidP="00263CF4">
      <w:r w:rsidRPr="00263CF4">
        <w:t>Formal gilt:</w:t>
      </w:r>
    </w:p>
    <w:p w14:paraId="6AA0736E" w14:textId="77777777" w:rsidR="00263CF4" w:rsidRPr="00263CF4" w:rsidRDefault="00263CF4" w:rsidP="00263CF4">
      <w:r w:rsidRPr="00263CF4">
        <w:t>h(</w:t>
      </w:r>
      <w:proofErr w:type="spellStart"/>
      <w:proofErr w:type="gramStart"/>
      <w:r w:rsidRPr="00263CF4">
        <w:t>x,y</w:t>
      </w:r>
      <w:proofErr w:type="gramEnd"/>
      <w:r w:rsidRPr="00263CF4">
        <w:t>,z</w:t>
      </w:r>
      <w:proofErr w:type="spellEnd"/>
      <w:r w:rsidRPr="00263CF4">
        <w:t>):=H(</w:t>
      </w:r>
      <w:proofErr w:type="spellStart"/>
      <w:r w:rsidRPr="00263CF4">
        <w:t>Ox,Oy,Oz</w:t>
      </w:r>
      <w:proofErr w:type="spellEnd"/>
      <w:r w:rsidRPr="00263CF4">
        <w:t>)[U]h(</w:t>
      </w:r>
      <w:proofErr w:type="spellStart"/>
      <w:r w:rsidRPr="00263CF4">
        <w:t>x,y,z</w:t>
      </w:r>
      <w:proofErr w:type="spellEnd"/>
      <w:r w:rsidRPr="00263CF4">
        <w:t>) := H(</w:t>
      </w:r>
      <w:proofErr w:type="spellStart"/>
      <w:r w:rsidRPr="00263CF4">
        <w:t>O_x</w:t>
      </w:r>
      <w:proofErr w:type="spellEnd"/>
      <w:r w:rsidRPr="00263CF4">
        <w:t xml:space="preserve">, </w:t>
      </w:r>
      <w:proofErr w:type="spellStart"/>
      <w:r w:rsidRPr="00263CF4">
        <w:t>O_y</w:t>
      </w:r>
      <w:proofErr w:type="spellEnd"/>
      <w:r w:rsidRPr="00263CF4">
        <w:t xml:space="preserve">, </w:t>
      </w:r>
      <w:proofErr w:type="spellStart"/>
      <w:r w:rsidRPr="00263CF4">
        <w:t>O_z</w:t>
      </w:r>
      <w:proofErr w:type="spellEnd"/>
      <w:r w:rsidRPr="00263CF4">
        <w:t>)[U]h(</w:t>
      </w:r>
      <w:proofErr w:type="spellStart"/>
      <w:r w:rsidRPr="00263CF4">
        <w:t>x,y,z</w:t>
      </w:r>
      <w:proofErr w:type="spellEnd"/>
      <w:r w:rsidRPr="00263CF4">
        <w:t>):=H(</w:t>
      </w:r>
      <w:proofErr w:type="spellStart"/>
      <w:r w:rsidRPr="00263CF4">
        <w:t>Ox</w:t>
      </w:r>
      <w:proofErr w:type="spellEnd"/>
      <w:r w:rsidRPr="00263CF4">
        <w:t xml:space="preserve">​,Oy​,Oz​)[U] </w:t>
      </w:r>
    </w:p>
    <w:p w14:paraId="28792545" w14:textId="77777777" w:rsidR="00263CF4" w:rsidRPr="00263CF4" w:rsidRDefault="00263CF4" w:rsidP="00263CF4">
      <w:r w:rsidRPr="00263CF4">
        <w:t>und in der relationalen Darstellung:</w:t>
      </w:r>
    </w:p>
    <w:p w14:paraId="4A978788" w14:textId="77777777" w:rsidR="00263CF4" w:rsidRPr="00263CF4" w:rsidRDefault="00263CF4" w:rsidP="00263CF4">
      <w:proofErr w:type="spellStart"/>
      <w:r w:rsidRPr="00263CF4">
        <w:t>hij</w:t>
      </w:r>
      <w:proofErr w:type="spellEnd"/>
      <w:r w:rsidRPr="00263CF4">
        <w:t>(U)=</w:t>
      </w:r>
      <w:proofErr w:type="spellStart"/>
      <w:r w:rsidRPr="00263CF4">
        <w:t>fij</w:t>
      </w:r>
      <w:proofErr w:type="spellEnd"/>
      <w:r w:rsidRPr="00263CF4">
        <w:t>(x(U),y(U),z(U)),</w:t>
      </w:r>
      <w:proofErr w:type="spellStart"/>
      <w:r w:rsidRPr="00263CF4">
        <w:t>i,j</w:t>
      </w:r>
      <w:proofErr w:type="spellEnd"/>
      <w:r w:rsidRPr="00263CF4">
        <w:rPr>
          <w:rFonts w:ascii="Cambria Math" w:hAnsi="Cambria Math" w:cs="Cambria Math"/>
        </w:rPr>
        <w:t>∈</w:t>
      </w:r>
      <w:r w:rsidRPr="00263CF4">
        <w:t>{</w:t>
      </w:r>
      <w:proofErr w:type="spellStart"/>
      <w:r w:rsidRPr="00263CF4">
        <w:t>x,y,z</w:t>
      </w:r>
      <w:proofErr w:type="spellEnd"/>
      <w:r w:rsidRPr="00263CF4">
        <w:t>},</w:t>
      </w:r>
      <w:r w:rsidRPr="00263CF4">
        <w:rPr>
          <w:rFonts w:cs="Calibri"/>
        </w:rPr>
        <w:t>  </w:t>
      </w:r>
      <w:proofErr w:type="spellStart"/>
      <w:r w:rsidRPr="00263CF4">
        <w:t>i</w:t>
      </w:r>
      <w:r w:rsidRPr="00263CF4">
        <w:rPr>
          <w:rFonts w:cs="Calibri"/>
        </w:rPr>
        <w:t>≠</w:t>
      </w:r>
      <w:r w:rsidRPr="00263CF4">
        <w:t>jh</w:t>
      </w:r>
      <w:proofErr w:type="spellEnd"/>
      <w:r w:rsidRPr="00263CF4">
        <w:t>_{</w:t>
      </w:r>
      <w:proofErr w:type="spellStart"/>
      <w:r w:rsidRPr="00263CF4">
        <w:t>ij</w:t>
      </w:r>
      <w:proofErr w:type="spellEnd"/>
      <w:r w:rsidRPr="00263CF4">
        <w:t>}(U) = f_{</w:t>
      </w:r>
      <w:proofErr w:type="spellStart"/>
      <w:r w:rsidRPr="00263CF4">
        <w:t>ij</w:t>
      </w:r>
      <w:proofErr w:type="spellEnd"/>
      <w:r w:rsidRPr="00263CF4">
        <w:t>}\</w:t>
      </w:r>
      <w:proofErr w:type="spellStart"/>
      <w:r w:rsidRPr="00263CF4">
        <w:t>big</w:t>
      </w:r>
      <w:proofErr w:type="spellEnd"/>
      <w:r w:rsidRPr="00263CF4">
        <w:t>(x(U), y(U), z(U)\</w:t>
      </w:r>
      <w:proofErr w:type="spellStart"/>
      <w:r w:rsidRPr="00263CF4">
        <w:t>big</w:t>
      </w:r>
      <w:proofErr w:type="spellEnd"/>
      <w:r w:rsidRPr="00263CF4">
        <w:t>), \</w:t>
      </w:r>
      <w:proofErr w:type="spellStart"/>
      <w:r w:rsidRPr="00263CF4">
        <w:t>quad</w:t>
      </w:r>
      <w:proofErr w:type="spellEnd"/>
      <w:r w:rsidRPr="00263CF4">
        <w:t xml:space="preserve"> </w:t>
      </w:r>
      <w:proofErr w:type="spellStart"/>
      <w:r w:rsidRPr="00263CF4">
        <w:t>i,j</w:t>
      </w:r>
      <w:proofErr w:type="spellEnd"/>
      <w:r w:rsidRPr="00263CF4">
        <w:t xml:space="preserve"> \in \{</w:t>
      </w:r>
      <w:proofErr w:type="spellStart"/>
      <w:r w:rsidRPr="00263CF4">
        <w:t>x,y,z</w:t>
      </w:r>
      <w:proofErr w:type="spellEnd"/>
      <w:r w:rsidRPr="00263CF4">
        <w:t>\},\; i \</w:t>
      </w:r>
      <w:proofErr w:type="spellStart"/>
      <w:r w:rsidRPr="00263CF4">
        <w:t>neq</w:t>
      </w:r>
      <w:proofErr w:type="spellEnd"/>
      <w:r w:rsidRPr="00263CF4">
        <w:t xml:space="preserve"> </w:t>
      </w:r>
      <w:proofErr w:type="spellStart"/>
      <w:r w:rsidRPr="00263CF4">
        <w:t>jhij</w:t>
      </w:r>
      <w:proofErr w:type="spellEnd"/>
      <w:r w:rsidRPr="00263CF4">
        <w:t>​(U)=</w:t>
      </w:r>
      <w:proofErr w:type="spellStart"/>
      <w:r w:rsidRPr="00263CF4">
        <w:t>fij</w:t>
      </w:r>
      <w:proofErr w:type="spellEnd"/>
      <w:r w:rsidRPr="00263CF4">
        <w:t>​(x(U),y(U),z(U)),</w:t>
      </w:r>
      <w:proofErr w:type="spellStart"/>
      <w:r w:rsidRPr="00263CF4">
        <w:t>i,j</w:t>
      </w:r>
      <w:proofErr w:type="spellEnd"/>
      <w:r w:rsidRPr="00263CF4">
        <w:rPr>
          <w:rFonts w:ascii="Cambria Math" w:hAnsi="Cambria Math" w:cs="Cambria Math"/>
        </w:rPr>
        <w:t>∈</w:t>
      </w:r>
      <w:r w:rsidRPr="00263CF4">
        <w:t>{</w:t>
      </w:r>
      <w:proofErr w:type="spellStart"/>
      <w:r w:rsidRPr="00263CF4">
        <w:t>x,y,z</w:t>
      </w:r>
      <w:proofErr w:type="spellEnd"/>
      <w:r w:rsidRPr="00263CF4">
        <w:t xml:space="preserve">},i=j </w:t>
      </w:r>
    </w:p>
    <w:p w14:paraId="3237407A" w14:textId="77777777" w:rsidR="00263CF4" w:rsidRPr="00263CF4" w:rsidRDefault="00263CF4" w:rsidP="00263CF4">
      <w:r w:rsidRPr="00263CF4">
        <w:t xml:space="preserve">Die Metafunktion HHH ist der </w:t>
      </w:r>
      <w:r w:rsidRPr="00263CF4">
        <w:rPr>
          <w:b/>
          <w:bCs/>
        </w:rPr>
        <w:t>Operator zweiter Ordnung</w:t>
      </w:r>
      <w:r w:rsidRPr="00263CF4">
        <w:t>,</w:t>
      </w:r>
      <w:r w:rsidRPr="00263CF4">
        <w:br/>
        <w:t xml:space="preserve">der aus der Interferenz der Basisoperationen </w:t>
      </w:r>
      <w:proofErr w:type="spellStart"/>
      <w:r w:rsidRPr="00263CF4">
        <w:t>OiO_iOi</w:t>
      </w:r>
      <w:proofErr w:type="spellEnd"/>
      <w:r w:rsidRPr="00263CF4">
        <w:t>​ ein kohärentes Feld generiert.</w:t>
      </w:r>
      <w:r w:rsidRPr="00263CF4">
        <w:br/>
        <w:t xml:space="preserve">Dieser Übergang markiert den Schritt von lokaler Projektion zu </w:t>
      </w:r>
      <w:r w:rsidRPr="00263CF4">
        <w:rPr>
          <w:b/>
          <w:bCs/>
        </w:rPr>
        <w:t>globaler Emergenz</w:t>
      </w:r>
      <w:r w:rsidRPr="00263CF4">
        <w:t xml:space="preserve"> – der eigentliche Geburtsmoment räumlicher Stabilität.</w:t>
      </w:r>
    </w:p>
    <w:p w14:paraId="0CB15A85" w14:textId="77777777" w:rsidR="00263CF4" w:rsidRPr="00263CF4" w:rsidRDefault="00263CF4" w:rsidP="00263CF4">
      <w:r w:rsidRPr="00263CF4">
        <w:t xml:space="preserve">Dieses Prinzip entspricht </w:t>
      </w:r>
      <w:proofErr w:type="spellStart"/>
      <w:r w:rsidRPr="00263CF4">
        <w:t>Foguelmans</w:t>
      </w:r>
      <w:proofErr w:type="spellEnd"/>
      <w:r w:rsidRPr="00263CF4">
        <w:t xml:space="preserve"> (2021) Theorie </w:t>
      </w:r>
      <w:r w:rsidRPr="00263CF4">
        <w:rPr>
          <w:b/>
          <w:bCs/>
        </w:rPr>
        <w:t>emergenter Operatoren</w:t>
      </w:r>
      <w:r w:rsidRPr="00263CF4">
        <w:t>, nach der höhere Strukturen als nichttriviale Transformationen niedrigerer Operationsebenen auftreten.</w:t>
      </w:r>
      <w:r w:rsidRPr="00263CF4">
        <w:br/>
        <w:t xml:space="preserve">In der Sprache von Baez &amp; </w:t>
      </w:r>
      <w:proofErr w:type="spellStart"/>
      <w:r w:rsidRPr="00263CF4">
        <w:t>Stay</w:t>
      </w:r>
      <w:proofErr w:type="spellEnd"/>
      <w:r w:rsidRPr="00263CF4">
        <w:t xml:space="preserve"> (2011) könnte man sagen:</w:t>
      </w:r>
      <w:r w:rsidRPr="00263CF4">
        <w:br/>
        <w:t xml:space="preserve">„Die </w:t>
      </w:r>
      <w:proofErr w:type="spellStart"/>
      <w:r w:rsidRPr="00263CF4">
        <w:t>Brane</w:t>
      </w:r>
      <w:proofErr w:type="spellEnd"/>
      <w:r w:rsidRPr="00263CF4">
        <w:t xml:space="preserve"> ist nicht das Produkt der Operatoren, sondern ihr relationales Gedächtnis.“</w:t>
      </w:r>
    </w:p>
    <w:p w14:paraId="0AEA5DC3" w14:textId="77777777" w:rsidR="00263CF4" w:rsidRPr="00263CF4" w:rsidRDefault="00263CF4" w:rsidP="00263CF4">
      <w:r w:rsidRPr="00263CF4">
        <w:pict w14:anchorId="7BBB9A99">
          <v:rect id="_x0000_i1297" style="width:0;height:1.5pt" o:hralign="center" o:hrstd="t" o:hr="t" fillcolor="#a0a0a0" stroked="f"/>
        </w:pict>
      </w:r>
    </w:p>
    <w:p w14:paraId="5C1BB337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🧮</w:t>
      </w:r>
      <w:r w:rsidRPr="00263CF4">
        <w:rPr>
          <w:b/>
          <w:bCs/>
        </w:rPr>
        <w:t xml:space="preserve"> Python-Visualisierung 3.6.4-A – Wirkung der Metafunktion </w:t>
      </w:r>
      <w:proofErr w:type="gramStart"/>
      <w:r w:rsidRPr="00263CF4">
        <w:rPr>
          <w:b/>
          <w:bCs/>
        </w:rPr>
        <w:t>H(</w:t>
      </w:r>
      <w:proofErr w:type="gramEnd"/>
      <w:r w:rsidRPr="00263CF4">
        <w:rPr>
          <w:b/>
          <w:bCs/>
        </w:rPr>
        <w:t xml:space="preserve">Oₓ, Oᵧ, </w:t>
      </w:r>
      <w:proofErr w:type="spellStart"/>
      <w:r w:rsidRPr="00263CF4">
        <w:rPr>
          <w:b/>
          <w:bCs/>
        </w:rPr>
        <w:t>O_z</w:t>
      </w:r>
      <w:proofErr w:type="spellEnd"/>
      <w:r w:rsidRPr="00263CF4">
        <w:rPr>
          <w:b/>
          <w:bCs/>
        </w:rPr>
        <w:t>)[U]</w:t>
      </w:r>
    </w:p>
    <w:p w14:paraId="2DB739B8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r w:rsidRPr="00263CF4">
        <w:t>numpy</w:t>
      </w:r>
      <w:proofErr w:type="spell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np</w:t>
      </w:r>
      <w:proofErr w:type="spellEnd"/>
    </w:p>
    <w:p w14:paraId="692E2188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proofErr w:type="gramStart"/>
      <w:r w:rsidRPr="00263CF4">
        <w:t>matplotlib.pyplot</w:t>
      </w:r>
      <w:proofErr w:type="spellEnd"/>
      <w:proofErr w:type="gram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plt</w:t>
      </w:r>
      <w:proofErr w:type="spellEnd"/>
    </w:p>
    <w:p w14:paraId="29C94882" w14:textId="77777777" w:rsidR="00263CF4" w:rsidRPr="00263CF4" w:rsidRDefault="00263CF4" w:rsidP="00263CF4">
      <w:pPr>
        <w:numPr>
          <w:ilvl w:val="0"/>
          <w:numId w:val="4"/>
        </w:numPr>
      </w:pPr>
    </w:p>
    <w:p w14:paraId="29EF5E7F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># Koordinatenraum</w:t>
      </w:r>
    </w:p>
    <w:p w14:paraId="5F08FB9C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x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300)</w:t>
      </w:r>
    </w:p>
    <w:p w14:paraId="76A988D4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y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300)</w:t>
      </w:r>
    </w:p>
    <w:p w14:paraId="60F32234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X, Y = </w:t>
      </w:r>
      <w:proofErr w:type="spellStart"/>
      <w:proofErr w:type="gramStart"/>
      <w:r w:rsidRPr="00263CF4">
        <w:t>np.meshgrid</w:t>
      </w:r>
      <w:proofErr w:type="spellEnd"/>
      <w:proofErr w:type="gramEnd"/>
      <w:r w:rsidRPr="00263CF4">
        <w:t>(x, y)</w:t>
      </w:r>
    </w:p>
    <w:p w14:paraId="6A740206" w14:textId="77777777" w:rsidR="00263CF4" w:rsidRPr="00263CF4" w:rsidRDefault="00263CF4" w:rsidP="00263CF4">
      <w:pPr>
        <w:numPr>
          <w:ilvl w:val="0"/>
          <w:numId w:val="4"/>
        </w:numPr>
      </w:pPr>
    </w:p>
    <w:p w14:paraId="7F7E97E9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># Basisoperatoren definieren (Richtungsprojektionen)</w:t>
      </w:r>
    </w:p>
    <w:p w14:paraId="3696CFE3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r w:rsidRPr="00263CF4">
        <w:t>Ox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>(X)</w:t>
      </w:r>
    </w:p>
    <w:p w14:paraId="52B21640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Oy = </w:t>
      </w:r>
      <w:proofErr w:type="spellStart"/>
      <w:r w:rsidRPr="00263CF4">
        <w:t>np.cos</w:t>
      </w:r>
      <w:proofErr w:type="spellEnd"/>
      <w:r w:rsidRPr="00263CF4">
        <w:t>(Y)</w:t>
      </w:r>
    </w:p>
    <w:p w14:paraId="150C667A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Oz = </w:t>
      </w:r>
      <w:proofErr w:type="spellStart"/>
      <w:proofErr w:type="gramStart"/>
      <w:r w:rsidRPr="00263CF4">
        <w:t>np.sin</w:t>
      </w:r>
      <w:proofErr w:type="spellEnd"/>
      <w:r w:rsidRPr="00263CF4">
        <w:t>(</w:t>
      </w:r>
      <w:proofErr w:type="gramEnd"/>
      <w:r w:rsidRPr="00263CF4">
        <w:t>0.5 * X * Y)</w:t>
      </w:r>
    </w:p>
    <w:p w14:paraId="17C405E7" w14:textId="77777777" w:rsidR="00263CF4" w:rsidRPr="00263CF4" w:rsidRDefault="00263CF4" w:rsidP="00263CF4">
      <w:pPr>
        <w:numPr>
          <w:ilvl w:val="0"/>
          <w:numId w:val="4"/>
        </w:numPr>
      </w:pPr>
    </w:p>
    <w:p w14:paraId="56232F81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># Metafunktion H: nichtlineare, relationale Kopplung</w:t>
      </w:r>
    </w:p>
    <w:p w14:paraId="1EE257BC" w14:textId="77777777" w:rsidR="00263CF4" w:rsidRPr="00263CF4" w:rsidRDefault="00263CF4" w:rsidP="00263CF4">
      <w:pPr>
        <w:numPr>
          <w:ilvl w:val="0"/>
          <w:numId w:val="4"/>
        </w:numPr>
      </w:pPr>
      <w:r w:rsidRPr="00263CF4">
        <w:t xml:space="preserve">H = </w:t>
      </w:r>
      <w:proofErr w:type="spellStart"/>
      <w:r w:rsidRPr="00263CF4">
        <w:t>Ox</w:t>
      </w:r>
      <w:proofErr w:type="spellEnd"/>
      <w:r w:rsidRPr="00263CF4">
        <w:t xml:space="preserve"> * Oy + 0.6 * </w:t>
      </w:r>
      <w:proofErr w:type="spellStart"/>
      <w:r w:rsidRPr="00263CF4">
        <w:t>Ox</w:t>
      </w:r>
      <w:proofErr w:type="spellEnd"/>
      <w:r w:rsidRPr="00263CF4">
        <w:t xml:space="preserve"> * Oz - 0.4 * Oy * Oz</w:t>
      </w:r>
    </w:p>
    <w:p w14:paraId="6C4C820A" w14:textId="77777777" w:rsidR="00263CF4" w:rsidRPr="00263CF4" w:rsidRDefault="00263CF4" w:rsidP="00263CF4">
      <w:pPr>
        <w:numPr>
          <w:ilvl w:val="0"/>
          <w:numId w:val="4"/>
        </w:numPr>
      </w:pPr>
    </w:p>
    <w:p w14:paraId="4E25A30E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plt.figure</w:t>
      </w:r>
      <w:proofErr w:type="spellEnd"/>
      <w:proofErr w:type="gramEnd"/>
      <w:r w:rsidRPr="00263CF4">
        <w:t>(</w:t>
      </w:r>
      <w:proofErr w:type="spellStart"/>
      <w:r w:rsidRPr="00263CF4">
        <w:t>figsize</w:t>
      </w:r>
      <w:proofErr w:type="spellEnd"/>
      <w:r w:rsidRPr="00263CF4">
        <w:t>=(8, 6))</w:t>
      </w:r>
    </w:p>
    <w:p w14:paraId="14ED3FCF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plt.contourf</w:t>
      </w:r>
      <w:proofErr w:type="spellEnd"/>
      <w:proofErr w:type="gramEnd"/>
      <w:r w:rsidRPr="00263CF4">
        <w:t xml:space="preserve">(X, Y, H, </w:t>
      </w:r>
      <w:proofErr w:type="spellStart"/>
      <w:r w:rsidRPr="00263CF4">
        <w:t>levels</w:t>
      </w:r>
      <w:proofErr w:type="spellEnd"/>
      <w:r w:rsidRPr="00263CF4">
        <w:t xml:space="preserve">=70, </w:t>
      </w:r>
      <w:proofErr w:type="spellStart"/>
      <w:r w:rsidRPr="00263CF4">
        <w:t>cmap</w:t>
      </w:r>
      <w:proofErr w:type="spellEnd"/>
      <w:r w:rsidRPr="00263CF4">
        <w:t>='</w:t>
      </w:r>
      <w:proofErr w:type="spellStart"/>
      <w:r w:rsidRPr="00263CF4">
        <w:t>coolwarm</w:t>
      </w:r>
      <w:proofErr w:type="spellEnd"/>
      <w:r w:rsidRPr="00263CF4">
        <w:t>')</w:t>
      </w:r>
    </w:p>
    <w:p w14:paraId="6CB59501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plt.title</w:t>
      </w:r>
      <w:proofErr w:type="spellEnd"/>
      <w:proofErr w:type="gramEnd"/>
      <w:r w:rsidRPr="00263CF4">
        <w:t xml:space="preserve">("Metafunktion H(Oₓ, Oᵧ, </w:t>
      </w:r>
      <w:proofErr w:type="spellStart"/>
      <w:r w:rsidRPr="00263CF4">
        <w:t>O_z</w:t>
      </w:r>
      <w:proofErr w:type="spellEnd"/>
      <w:r w:rsidRPr="00263CF4">
        <w:t xml:space="preserve">)[U] – Emergenz der </w:t>
      </w:r>
      <w:proofErr w:type="spellStart"/>
      <w:r w:rsidRPr="00263CF4">
        <w:t>Branenstruktur</w:t>
      </w:r>
      <w:proofErr w:type="spellEnd"/>
      <w:r w:rsidRPr="00263CF4">
        <w:t xml:space="preserve">", </w:t>
      </w:r>
      <w:proofErr w:type="spellStart"/>
      <w:r w:rsidRPr="00263CF4">
        <w:t>fontsize</w:t>
      </w:r>
      <w:proofErr w:type="spellEnd"/>
      <w:r w:rsidRPr="00263CF4">
        <w:t>=12)</w:t>
      </w:r>
    </w:p>
    <w:p w14:paraId="0D223908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plt.xlabel</w:t>
      </w:r>
      <w:proofErr w:type="spellEnd"/>
      <w:proofErr w:type="gramEnd"/>
      <w:r w:rsidRPr="00263CF4">
        <w:t>("x-Dimension")</w:t>
      </w:r>
    </w:p>
    <w:p w14:paraId="74F2B082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plt.ylabel</w:t>
      </w:r>
      <w:proofErr w:type="spellEnd"/>
      <w:proofErr w:type="gramEnd"/>
      <w:r w:rsidRPr="00263CF4">
        <w:t>("y-Dimension")</w:t>
      </w:r>
    </w:p>
    <w:p w14:paraId="1D6A6BCE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plt.colorbar</w:t>
      </w:r>
      <w:proofErr w:type="spellEnd"/>
      <w:proofErr w:type="gramEnd"/>
      <w:r w:rsidRPr="00263CF4">
        <w:t>(</w:t>
      </w:r>
      <w:proofErr w:type="spellStart"/>
      <w:r w:rsidRPr="00263CF4">
        <w:t>label</w:t>
      </w:r>
      <w:proofErr w:type="spellEnd"/>
      <w:r w:rsidRPr="00263CF4">
        <w:t>="Intensität des Kohärenzfeldes h(</w:t>
      </w:r>
      <w:proofErr w:type="spellStart"/>
      <w:r w:rsidRPr="00263CF4">
        <w:t>x,y,z</w:t>
      </w:r>
      <w:proofErr w:type="spellEnd"/>
      <w:r w:rsidRPr="00263CF4">
        <w:t>)")</w:t>
      </w:r>
    </w:p>
    <w:p w14:paraId="16B68BFD" w14:textId="77777777" w:rsidR="00263CF4" w:rsidRPr="00263CF4" w:rsidRDefault="00263CF4" w:rsidP="00263CF4">
      <w:pPr>
        <w:numPr>
          <w:ilvl w:val="0"/>
          <w:numId w:val="4"/>
        </w:numPr>
      </w:pPr>
      <w:proofErr w:type="spellStart"/>
      <w:proofErr w:type="gramStart"/>
      <w:r w:rsidRPr="00263CF4">
        <w:t>plt.show</w:t>
      </w:r>
      <w:proofErr w:type="spellEnd"/>
      <w:proofErr w:type="gramEnd"/>
      <w:r w:rsidRPr="00263CF4">
        <w:t>()</w:t>
      </w:r>
    </w:p>
    <w:p w14:paraId="74252DB1" w14:textId="77777777" w:rsidR="00263CF4" w:rsidRPr="00263CF4" w:rsidRDefault="00263CF4" w:rsidP="00263CF4">
      <w:r w:rsidRPr="00263CF4">
        <w:pict w14:anchorId="6726E2EE">
          <v:rect id="_x0000_i1298" style="width:0;height:1.5pt" o:hralign="center" o:hrstd="t" o:hr="t" fillcolor="#a0a0a0" stroked="f"/>
        </w:pict>
      </w:r>
    </w:p>
    <w:p w14:paraId="5156D5C3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🔍</w:t>
      </w:r>
      <w:r w:rsidRPr="00263CF4">
        <w:rPr>
          <w:b/>
          <w:bCs/>
        </w:rPr>
        <w:t xml:space="preserve"> Abbildungslegende (3.6.4-A)</w:t>
      </w:r>
    </w:p>
    <w:p w14:paraId="0B537A6D" w14:textId="77777777" w:rsidR="00263CF4" w:rsidRPr="00263CF4" w:rsidRDefault="00263CF4" w:rsidP="00263CF4">
      <w:r w:rsidRPr="00263CF4">
        <w:rPr>
          <w:i/>
          <w:iCs/>
        </w:rPr>
        <w:t>Die Grafik zeigt die Wirkung der Metafunktion H(</w:t>
      </w:r>
      <w:proofErr w:type="spellStart"/>
      <w:proofErr w:type="gramStart"/>
      <w:r w:rsidRPr="00263CF4">
        <w:rPr>
          <w:i/>
          <w:iCs/>
        </w:rPr>
        <w:t>Ox,O</w:t>
      </w:r>
      <w:proofErr w:type="gramEnd"/>
      <w:r w:rsidRPr="00263CF4">
        <w:rPr>
          <w:i/>
          <w:iCs/>
        </w:rPr>
        <w:t>γ,Oz</w:t>
      </w:r>
      <w:proofErr w:type="spellEnd"/>
      <w:r w:rsidRPr="00263CF4">
        <w:rPr>
          <w:i/>
          <w:iCs/>
        </w:rPr>
        <w:t xml:space="preserve">)[U]H(Oₓ, Oᵧ, </w:t>
      </w:r>
      <w:proofErr w:type="spellStart"/>
      <w:r w:rsidRPr="00263CF4">
        <w:rPr>
          <w:i/>
          <w:iCs/>
        </w:rPr>
        <w:t>O_z</w:t>
      </w:r>
      <w:proofErr w:type="spellEnd"/>
      <w:r w:rsidRPr="00263CF4">
        <w:rPr>
          <w:i/>
          <w:iCs/>
        </w:rPr>
        <w:t>)[U]H(</w:t>
      </w:r>
      <w:proofErr w:type="spellStart"/>
      <w:r w:rsidRPr="00263CF4">
        <w:rPr>
          <w:i/>
          <w:iCs/>
        </w:rPr>
        <w:t>Ox</w:t>
      </w:r>
      <w:proofErr w:type="spellEnd"/>
      <w:r w:rsidRPr="00263CF4">
        <w:rPr>
          <w:i/>
          <w:iCs/>
        </w:rPr>
        <w:t>​,</w:t>
      </w:r>
      <w:proofErr w:type="spellStart"/>
      <w:r w:rsidRPr="00263CF4">
        <w:rPr>
          <w:i/>
          <w:iCs/>
        </w:rPr>
        <w:t>Oγ</w:t>
      </w:r>
      <w:proofErr w:type="spellEnd"/>
      <w:r w:rsidRPr="00263CF4">
        <w:rPr>
          <w:i/>
          <w:iCs/>
        </w:rPr>
        <w:t>​,Oz​)[U], die drei Basisoperatoren nicht additiv, sondern relational koppelt.</w:t>
      </w:r>
      <w:r w:rsidRPr="00263CF4">
        <w:rPr>
          <w:i/>
          <w:iCs/>
        </w:rPr>
        <w:br/>
        <w:t>Die entstehende Struktur bildet ein kohärentes Feld, das als „funktionale Membran“ des Systems interpretiert werden kann.</w:t>
      </w:r>
    </w:p>
    <w:p w14:paraId="1C8C603F" w14:textId="77777777" w:rsidR="00263CF4" w:rsidRPr="00263CF4" w:rsidRDefault="00263CF4" w:rsidP="00263CF4">
      <w:r w:rsidRPr="00263CF4">
        <w:pict w14:anchorId="59DCAE55">
          <v:rect id="_x0000_i1299" style="width:0;height:1.5pt" o:hralign="center" o:hrstd="t" o:hr="t" fillcolor="#a0a0a0" stroked="f"/>
        </w:pict>
      </w:r>
    </w:p>
    <w:p w14:paraId="505510A6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🧠</w:t>
      </w:r>
      <w:r w:rsidRPr="00263CF4">
        <w:rPr>
          <w:b/>
          <w:bCs/>
        </w:rPr>
        <w:t xml:space="preserve"> Erkenntnistheoretisch-didaktische Erläuterung</w:t>
      </w:r>
    </w:p>
    <w:p w14:paraId="6A6CA03F" w14:textId="77777777" w:rsidR="00263CF4" w:rsidRPr="00263CF4" w:rsidRDefault="00263CF4" w:rsidP="00263CF4">
      <w:r w:rsidRPr="00263CF4">
        <w:t>Diese Visualisierung stellt das Herzstück des FRZK dar:</w:t>
      </w:r>
      <w:r w:rsidRPr="00263CF4">
        <w:br/>
        <w:t>Aus der Interaktion einfacher Operatoren entsteht durch die Metafunktion HHH ein kohärentes Feld, das Struktur stabilisiert.</w:t>
      </w:r>
      <w:r w:rsidRPr="00263CF4">
        <w:br/>
        <w:t xml:space="preserve">Der Raum – und damit Kohärenz selbst – ist das Ergebnis einer </w:t>
      </w:r>
      <w:r w:rsidRPr="00263CF4">
        <w:rPr>
          <w:b/>
          <w:bCs/>
        </w:rPr>
        <w:t>höheren Ordnung der Relation</w:t>
      </w:r>
      <w:r w:rsidRPr="00263CF4">
        <w:t>, nicht einer Summe isolierter Wirkungen.</w:t>
      </w:r>
    </w:p>
    <w:p w14:paraId="644C78F6" w14:textId="77777777" w:rsidR="00263CF4" w:rsidRPr="00263CF4" w:rsidRDefault="00263CF4" w:rsidP="00263CF4">
      <w:r w:rsidRPr="00263CF4">
        <w:t xml:space="preserve">Erkenntnistheoretisch wird hier der </w:t>
      </w:r>
      <w:r w:rsidRPr="00263CF4">
        <w:rPr>
          <w:b/>
          <w:bCs/>
        </w:rPr>
        <w:t>Operator zweiter Ordnung</w:t>
      </w:r>
      <w:r w:rsidRPr="00263CF4">
        <w:t xml:space="preserve"> eingeführt – jener Schritt, in dem ein System beginnt, auf seine eigenen Operationen zu operieren.</w:t>
      </w:r>
      <w:r w:rsidRPr="00263CF4">
        <w:br/>
        <w:t xml:space="preserve">Das entspricht dem Konzept der </w:t>
      </w:r>
      <w:r w:rsidRPr="00263CF4">
        <w:rPr>
          <w:b/>
          <w:bCs/>
        </w:rPr>
        <w:t>reflexiven Emergenz</w:t>
      </w:r>
      <w:r w:rsidRPr="00263CF4">
        <w:t xml:space="preserve"> bei von Foerster (1981): Ein System wird fähig, die Bedingungen seiner eigenen Kohärenz zu erzeugen.</w:t>
      </w:r>
    </w:p>
    <w:p w14:paraId="64C95AAB" w14:textId="77777777" w:rsidR="00263CF4" w:rsidRPr="00263CF4" w:rsidRDefault="00263CF4" w:rsidP="00263CF4">
      <w:r w:rsidRPr="00263CF4">
        <w:t>Didaktisch übersetzt bedeutet dies:</w:t>
      </w:r>
      <w:r w:rsidRPr="00263CF4">
        <w:br/>
        <w:t xml:space="preserve">Lernprozesse gewinnen Kohärenz, wenn sie </w:t>
      </w:r>
      <w:r w:rsidRPr="00263CF4">
        <w:rPr>
          <w:b/>
          <w:bCs/>
        </w:rPr>
        <w:t>Metarelationen</w:t>
      </w:r>
      <w:r w:rsidRPr="00263CF4">
        <w:t xml:space="preserve"> bilden – also Beziehungen zwischen Lernwegen, Strategien oder Perspektiven reflektieren.</w:t>
      </w:r>
      <w:r w:rsidRPr="00263CF4">
        <w:br/>
        <w:t>Die Metafunktion HHH steht somit für die Fähigkeit des Lernsystems, aus den einzelnen „Operatoren“ (Erfahrungen, Erkenntnissen, Handlungen) ein stabiles, übergeordnetes Verständnis zu konstruieren.</w:t>
      </w:r>
    </w:p>
    <w:p w14:paraId="1BA84224" w14:textId="77777777" w:rsidR="00263CF4" w:rsidRPr="00263CF4" w:rsidRDefault="00263CF4" w:rsidP="00263CF4">
      <w:r w:rsidRPr="00263CF4">
        <w:t xml:space="preserve">Die entstehende Struktur (siehe Diagramm) visualisiert dieses </w:t>
      </w:r>
      <w:r w:rsidRPr="00263CF4">
        <w:rPr>
          <w:b/>
          <w:bCs/>
        </w:rPr>
        <w:t>Meta-Lernen</w:t>
      </w:r>
      <w:r w:rsidRPr="00263CF4">
        <w:t>:</w:t>
      </w:r>
      <w:r w:rsidRPr="00263CF4">
        <w:br/>
        <w:t xml:space="preserve">Ein Feld, das nicht einfach aus Daten entsteht, sondern aus der </w:t>
      </w:r>
      <w:r w:rsidRPr="00263CF4">
        <w:rPr>
          <w:b/>
          <w:bCs/>
        </w:rPr>
        <w:t>Beziehung zwischen relationalen Operationen</w:t>
      </w:r>
      <w:r w:rsidRPr="00263CF4">
        <w:t xml:space="preserve"> – der eigentliche Ort, an dem Bedeutung stabil wird.</w:t>
      </w:r>
    </w:p>
    <w:p w14:paraId="54D99347" w14:textId="77777777" w:rsidR="00263CF4" w:rsidRPr="00263CF4" w:rsidRDefault="00263CF4" w:rsidP="00263CF4">
      <w:r w:rsidRPr="00263CF4">
        <w:t xml:space="preserve">Perfekt </w:t>
      </w:r>
      <w:r w:rsidRPr="00263CF4">
        <w:rPr>
          <w:rFonts w:ascii="Segoe UI Emoji" w:hAnsi="Segoe UI Emoji" w:cs="Segoe UI Emoji"/>
        </w:rPr>
        <w:t>✅</w:t>
      </w:r>
      <w:r w:rsidRPr="00263CF4">
        <w:br/>
        <w:t xml:space="preserve">Jetzt folgt der </w:t>
      </w:r>
      <w:r w:rsidRPr="00263CF4">
        <w:rPr>
          <w:b/>
          <w:bCs/>
        </w:rPr>
        <w:t>vollständig überarbeitete Abschnitt 3.6.5 – Formalisierung und Dynamik</w:t>
      </w:r>
      <w:r w:rsidRPr="00263CF4">
        <w:t>,</w:t>
      </w:r>
      <w:r w:rsidRPr="00263CF4">
        <w:br/>
        <w:t xml:space="preserve">inklusive einer </w:t>
      </w:r>
      <w:r w:rsidRPr="00263CF4">
        <w:rPr>
          <w:b/>
          <w:bCs/>
        </w:rPr>
        <w:t>Python-Visualisierung</w:t>
      </w:r>
      <w:r w:rsidRPr="00263CF4">
        <w:t xml:space="preserve">, die die </w:t>
      </w:r>
      <w:proofErr w:type="spellStart"/>
      <w:r w:rsidRPr="00263CF4">
        <w:t>Gradientenfelder</w:t>
      </w:r>
      <w:proofErr w:type="spellEnd"/>
      <w:r w:rsidRPr="00263CF4">
        <w:t xml:space="preserve"> der </w:t>
      </w:r>
      <w:proofErr w:type="spellStart"/>
      <w:r w:rsidRPr="00263CF4">
        <w:t>Branen</w:t>
      </w:r>
      <w:proofErr w:type="spellEnd"/>
      <w:r w:rsidRPr="00263CF4">
        <w:t xml:space="preserve">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>​(U) darstellt und daraus das Kohärenzmaß C(H)C(H)C(H) ableitet.</w:t>
      </w:r>
    </w:p>
    <w:p w14:paraId="39F3DAF8" w14:textId="77777777" w:rsidR="00263CF4" w:rsidRPr="00263CF4" w:rsidRDefault="00263CF4" w:rsidP="00263CF4">
      <w:r w:rsidRPr="00263CF4">
        <w:pict w14:anchorId="560D5135">
          <v:rect id="_x0000_i1333" style="width:0;height:1.5pt" o:hralign="center" o:hrstd="t" o:hr="t" fillcolor="#a0a0a0" stroked="f"/>
        </w:pict>
      </w:r>
    </w:p>
    <w:p w14:paraId="5B241D35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3.6.5 Formalisierung und Dynamik</w:t>
      </w:r>
    </w:p>
    <w:p w14:paraId="13814E2D" w14:textId="77777777" w:rsidR="00263CF4" w:rsidRPr="00263CF4" w:rsidRDefault="00263CF4" w:rsidP="00263CF4">
      <w:r w:rsidRPr="00263CF4">
        <w:t xml:space="preserve">Die Dynamik der </w:t>
      </w:r>
      <w:proofErr w:type="spellStart"/>
      <w:r w:rsidRPr="00263CF4">
        <w:t>Branen</w:t>
      </w:r>
      <w:proofErr w:type="spellEnd"/>
      <w:r w:rsidRPr="00263CF4">
        <w:t xml:space="preserve"> entsteht aus der </w:t>
      </w:r>
      <w:r w:rsidRPr="00263CF4">
        <w:rPr>
          <w:b/>
          <w:bCs/>
        </w:rPr>
        <w:t>Variation ihrer Gradienten</w:t>
      </w:r>
      <w:r w:rsidRPr="00263CF4">
        <w:t>.</w:t>
      </w:r>
      <w:r w:rsidRPr="00263CF4">
        <w:br/>
        <w:t xml:space="preserve">Jede </w:t>
      </w:r>
      <w:proofErr w:type="spellStart"/>
      <w:r w:rsidRPr="00263CF4">
        <w:t>Brane</w:t>
      </w:r>
      <w:proofErr w:type="spellEnd"/>
      <w:r w:rsidRPr="00263CF4">
        <w:t xml:space="preserve">-Funktion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>​(U) lässt sich als Feld mit einem lokalen Richtungsvektor beschreiben, dessen Orientierung und Stärke die interne Kohärenz bestimmen.</w:t>
      </w:r>
    </w:p>
    <w:p w14:paraId="62A0D89B" w14:textId="77777777" w:rsidR="00263CF4" w:rsidRPr="00263CF4" w:rsidRDefault="00263CF4" w:rsidP="00263CF4">
      <w:r w:rsidRPr="00263CF4">
        <w:t>Formal gilt:</w:t>
      </w:r>
    </w:p>
    <w:p w14:paraId="4FA29E5B" w14:textId="77777777" w:rsidR="00263CF4" w:rsidRPr="00263CF4" w:rsidRDefault="00263CF4" w:rsidP="00263CF4">
      <w:r w:rsidRPr="00263CF4">
        <w:rPr>
          <w:rFonts w:ascii="Cambria Math" w:hAnsi="Cambria Math" w:cs="Cambria Math"/>
        </w:rPr>
        <w:t>∇</w:t>
      </w:r>
      <w:proofErr w:type="spellStart"/>
      <w:r w:rsidRPr="00263CF4">
        <w:t>hij</w:t>
      </w:r>
      <w:proofErr w:type="spellEnd"/>
      <w:r w:rsidRPr="00263CF4">
        <w:t>=(</w:t>
      </w:r>
      <w:r w:rsidRPr="00263CF4">
        <w:rPr>
          <w:rFonts w:cs="Calibri"/>
        </w:rPr>
        <w:t>∂</w:t>
      </w:r>
      <w:proofErr w:type="spellStart"/>
      <w:r w:rsidRPr="00263CF4">
        <w:t>hij</w:t>
      </w:r>
      <w:r w:rsidRPr="00263CF4">
        <w:rPr>
          <w:rFonts w:cs="Calibri"/>
        </w:rPr>
        <w:t>∂</w:t>
      </w:r>
      <w:proofErr w:type="gramStart"/>
      <w:r w:rsidRPr="00263CF4">
        <w:t>x</w:t>
      </w:r>
      <w:proofErr w:type="spellEnd"/>
      <w:r w:rsidRPr="00263CF4">
        <w:t>,</w:t>
      </w:r>
      <w:r w:rsidRPr="00263CF4">
        <w:rPr>
          <w:rFonts w:cs="Calibri"/>
        </w:rPr>
        <w:t>∂</w:t>
      </w:r>
      <w:proofErr w:type="spellStart"/>
      <w:proofErr w:type="gramEnd"/>
      <w:r w:rsidRPr="00263CF4">
        <w:t>hij</w:t>
      </w:r>
      <w:r w:rsidRPr="00263CF4">
        <w:rPr>
          <w:rFonts w:cs="Calibri"/>
        </w:rPr>
        <w:t>∂</w:t>
      </w:r>
      <w:r w:rsidRPr="00263CF4">
        <w:t>y</w:t>
      </w:r>
      <w:proofErr w:type="spellEnd"/>
      <w:r w:rsidRPr="00263CF4">
        <w:t>,</w:t>
      </w:r>
      <w:r w:rsidRPr="00263CF4">
        <w:rPr>
          <w:rFonts w:cs="Calibri"/>
        </w:rPr>
        <w:t>∂</w:t>
      </w:r>
      <w:proofErr w:type="spellStart"/>
      <w:r w:rsidRPr="00263CF4">
        <w:t>hij</w:t>
      </w:r>
      <w:r w:rsidRPr="00263CF4">
        <w:rPr>
          <w:rFonts w:cs="Calibri"/>
        </w:rPr>
        <w:t>∂</w:t>
      </w:r>
      <w:r w:rsidRPr="00263CF4">
        <w:t>z</w:t>
      </w:r>
      <w:proofErr w:type="spellEnd"/>
      <w:r w:rsidRPr="00263CF4">
        <w:t>)\</w:t>
      </w:r>
      <w:proofErr w:type="spellStart"/>
      <w:r w:rsidRPr="00263CF4">
        <w:t>nabla</w:t>
      </w:r>
      <w:proofErr w:type="spellEnd"/>
      <w:r w:rsidRPr="00263CF4">
        <w:t xml:space="preserve"> h_{</w:t>
      </w:r>
      <w:proofErr w:type="spellStart"/>
      <w:r w:rsidRPr="00263CF4">
        <w:t>ij</w:t>
      </w:r>
      <w:proofErr w:type="spellEnd"/>
      <w:r w:rsidRPr="00263CF4">
        <w:t>} = \</w:t>
      </w:r>
      <w:proofErr w:type="spellStart"/>
      <w:r w:rsidRPr="00263CF4">
        <w:t>left</w:t>
      </w:r>
      <w:proofErr w:type="spellEnd"/>
      <w:r w:rsidRPr="00263CF4">
        <w:t>( \</w:t>
      </w:r>
      <w:proofErr w:type="spellStart"/>
      <w:r w:rsidRPr="00263CF4">
        <w:t>frac</w:t>
      </w:r>
      <w:proofErr w:type="spellEnd"/>
      <w:r w:rsidRPr="00263CF4">
        <w:t>{\partial h_{</w:t>
      </w:r>
      <w:proofErr w:type="spellStart"/>
      <w:r w:rsidRPr="00263CF4">
        <w:t>ij</w:t>
      </w:r>
      <w:proofErr w:type="spellEnd"/>
      <w:r w:rsidRPr="00263CF4">
        <w:t>}}{\partial x}, \</w:t>
      </w:r>
      <w:proofErr w:type="spellStart"/>
      <w:r w:rsidRPr="00263CF4">
        <w:t>frac</w:t>
      </w:r>
      <w:proofErr w:type="spellEnd"/>
      <w:r w:rsidRPr="00263CF4">
        <w:t>{\partial h_{</w:t>
      </w:r>
      <w:proofErr w:type="spellStart"/>
      <w:r w:rsidRPr="00263CF4">
        <w:t>ij</w:t>
      </w:r>
      <w:proofErr w:type="spellEnd"/>
      <w:r w:rsidRPr="00263CF4">
        <w:t>}}{\partial y}, \</w:t>
      </w:r>
      <w:proofErr w:type="spellStart"/>
      <w:r w:rsidRPr="00263CF4">
        <w:t>frac</w:t>
      </w:r>
      <w:proofErr w:type="spellEnd"/>
      <w:r w:rsidRPr="00263CF4">
        <w:t>{\partial h_{</w:t>
      </w:r>
      <w:proofErr w:type="spellStart"/>
      <w:r w:rsidRPr="00263CF4">
        <w:t>ij</w:t>
      </w:r>
      <w:proofErr w:type="spellEnd"/>
      <w:r w:rsidRPr="00263CF4">
        <w:t>}}{\partial z} \</w:t>
      </w:r>
      <w:proofErr w:type="spellStart"/>
      <w:r w:rsidRPr="00263CF4">
        <w:t>right</w:t>
      </w:r>
      <w:proofErr w:type="spellEnd"/>
      <w:r w:rsidRPr="00263CF4">
        <w:t>)</w:t>
      </w:r>
      <w:r w:rsidRPr="00263CF4">
        <w:rPr>
          <w:rFonts w:ascii="Cambria Math" w:hAnsi="Cambria Math" w:cs="Cambria Math"/>
        </w:rPr>
        <w:t>∇</w:t>
      </w:r>
      <w:proofErr w:type="spellStart"/>
      <w:r w:rsidRPr="00263CF4">
        <w:t>hij</w:t>
      </w:r>
      <w:proofErr w:type="spellEnd"/>
      <w:r w:rsidRPr="00263CF4">
        <w:t>​=(∂</w:t>
      </w:r>
      <w:proofErr w:type="spellStart"/>
      <w:r w:rsidRPr="00263CF4">
        <w:t>x∂hij</w:t>
      </w:r>
      <w:proofErr w:type="spellEnd"/>
      <w:r w:rsidRPr="00263CF4">
        <w:t>​​,∂</w:t>
      </w:r>
      <w:proofErr w:type="spellStart"/>
      <w:r w:rsidRPr="00263CF4">
        <w:t>y∂hij</w:t>
      </w:r>
      <w:proofErr w:type="spellEnd"/>
      <w:r w:rsidRPr="00263CF4">
        <w:t>​​,∂</w:t>
      </w:r>
      <w:proofErr w:type="spellStart"/>
      <w:r w:rsidRPr="00263CF4">
        <w:t>z∂hij</w:t>
      </w:r>
      <w:proofErr w:type="spellEnd"/>
      <w:r w:rsidRPr="00263CF4">
        <w:t xml:space="preserve">​​) </w:t>
      </w:r>
    </w:p>
    <w:p w14:paraId="2CA1E00D" w14:textId="77777777" w:rsidR="00263CF4" w:rsidRPr="00263CF4" w:rsidRDefault="00263CF4" w:rsidP="00263CF4">
      <w:r w:rsidRPr="00263CF4">
        <w:t xml:space="preserve">Ein System ist </w:t>
      </w:r>
      <w:r w:rsidRPr="00263CF4">
        <w:rPr>
          <w:b/>
          <w:bCs/>
        </w:rPr>
        <w:t>kohärent</w:t>
      </w:r>
      <w:r w:rsidRPr="00263CF4">
        <w:t xml:space="preserve">, wenn die Richtungen dieser Gradienten über die verschiedenen </w:t>
      </w:r>
      <w:proofErr w:type="spellStart"/>
      <w:r w:rsidRPr="00263CF4">
        <w:t>Branen</w:t>
      </w:r>
      <w:proofErr w:type="spellEnd"/>
      <w:r w:rsidRPr="00263CF4">
        <w:t xml:space="preserve"> hinweg konvergieren oder funktional korrelieren.</w:t>
      </w:r>
      <w:r w:rsidRPr="00263CF4">
        <w:br/>
        <w:t>Das Maß der Gesamtkohärenz ergibt sich zu:</w:t>
      </w:r>
    </w:p>
    <w:p w14:paraId="591D2824" w14:textId="77777777" w:rsidR="00263CF4" w:rsidRPr="00263CF4" w:rsidRDefault="00263CF4" w:rsidP="00263CF4">
      <w:r w:rsidRPr="00263CF4">
        <w:t>C(H)=∑</w:t>
      </w:r>
      <w:proofErr w:type="spellStart"/>
      <w:proofErr w:type="gramStart"/>
      <w:r w:rsidRPr="00263CF4">
        <w:t>i,j</w:t>
      </w:r>
      <w:proofErr w:type="spellEnd"/>
      <w:proofErr w:type="gramEnd"/>
      <w:r w:rsidRPr="00263CF4">
        <w:t>(</w:t>
      </w:r>
      <w:r w:rsidRPr="00263CF4">
        <w:rPr>
          <w:rFonts w:ascii="Cambria Math" w:hAnsi="Cambria Math" w:cs="Cambria Math"/>
        </w:rPr>
        <w:t>∇</w:t>
      </w:r>
      <w:r w:rsidRPr="00263CF4">
        <w:t>hi</w:t>
      </w:r>
      <w:r w:rsidRPr="00263CF4">
        <w:rPr>
          <w:rFonts w:ascii="Cambria Math" w:hAnsi="Cambria Math" w:cs="Cambria Math"/>
        </w:rPr>
        <w:t>⋅∇</w:t>
      </w:r>
      <w:proofErr w:type="spellStart"/>
      <w:r w:rsidRPr="00263CF4">
        <w:t>hj</w:t>
      </w:r>
      <w:proofErr w:type="spellEnd"/>
      <w:r w:rsidRPr="00263CF4">
        <w:t>)C(H) = \</w:t>
      </w:r>
      <w:proofErr w:type="spellStart"/>
      <w:r w:rsidRPr="00263CF4">
        <w:t>sum</w:t>
      </w:r>
      <w:proofErr w:type="spellEnd"/>
      <w:r w:rsidRPr="00263CF4">
        <w:t>_{</w:t>
      </w:r>
      <w:proofErr w:type="spellStart"/>
      <w:r w:rsidRPr="00263CF4">
        <w:t>i,j</w:t>
      </w:r>
      <w:proofErr w:type="spellEnd"/>
      <w:r w:rsidRPr="00263CF4">
        <w:t>} (\</w:t>
      </w:r>
      <w:proofErr w:type="spellStart"/>
      <w:r w:rsidRPr="00263CF4">
        <w:t>nabla</w:t>
      </w:r>
      <w:proofErr w:type="spellEnd"/>
      <w:r w:rsidRPr="00263CF4">
        <w:t xml:space="preserve"> </w:t>
      </w:r>
      <w:proofErr w:type="spellStart"/>
      <w:r w:rsidRPr="00263CF4">
        <w:t>h_i</w:t>
      </w:r>
      <w:proofErr w:type="spellEnd"/>
      <w:r w:rsidRPr="00263CF4">
        <w:t xml:space="preserve"> \</w:t>
      </w:r>
      <w:proofErr w:type="spellStart"/>
      <w:r w:rsidRPr="00263CF4">
        <w:t>cdot</w:t>
      </w:r>
      <w:proofErr w:type="spellEnd"/>
      <w:r w:rsidRPr="00263CF4">
        <w:t xml:space="preserve"> \</w:t>
      </w:r>
      <w:proofErr w:type="spellStart"/>
      <w:r w:rsidRPr="00263CF4">
        <w:t>nabla</w:t>
      </w:r>
      <w:proofErr w:type="spellEnd"/>
      <w:r w:rsidRPr="00263CF4">
        <w:t xml:space="preserve"> </w:t>
      </w:r>
      <w:proofErr w:type="spellStart"/>
      <w:r w:rsidRPr="00263CF4">
        <w:t>h_j</w:t>
      </w:r>
      <w:proofErr w:type="spellEnd"/>
      <w:r w:rsidRPr="00263CF4">
        <w:t>)C(H)=</w:t>
      </w:r>
      <w:proofErr w:type="spellStart"/>
      <w:r w:rsidRPr="00263CF4">
        <w:t>i,j</w:t>
      </w:r>
      <w:proofErr w:type="spellEnd"/>
      <w:r w:rsidRPr="00263CF4">
        <w:t>∑​(</w:t>
      </w:r>
      <w:r w:rsidRPr="00263CF4">
        <w:rPr>
          <w:rFonts w:ascii="Cambria Math" w:hAnsi="Cambria Math" w:cs="Cambria Math"/>
        </w:rPr>
        <w:t>∇</w:t>
      </w:r>
      <w:r w:rsidRPr="00263CF4">
        <w:t>hi​</w:t>
      </w:r>
      <w:r w:rsidRPr="00263CF4">
        <w:rPr>
          <w:rFonts w:ascii="Cambria Math" w:hAnsi="Cambria Math" w:cs="Cambria Math"/>
        </w:rPr>
        <w:t>⋅∇</w:t>
      </w:r>
      <w:proofErr w:type="spellStart"/>
      <w:r w:rsidRPr="00263CF4">
        <w:t>hj</w:t>
      </w:r>
      <w:proofErr w:type="spellEnd"/>
      <w:r w:rsidRPr="00263CF4">
        <w:t xml:space="preserve">​) </w:t>
      </w:r>
    </w:p>
    <w:p w14:paraId="4E99C99D" w14:textId="77777777" w:rsidR="00263CF4" w:rsidRPr="00263CF4" w:rsidRDefault="00263CF4" w:rsidP="00263CF4">
      <w:r w:rsidRPr="00263CF4">
        <w:t xml:space="preserve">Ein hoher C(H)C(H)C(H)-Wert zeigt an, dass die Gradienten der </w:t>
      </w:r>
      <w:proofErr w:type="spellStart"/>
      <w:r w:rsidRPr="00263CF4">
        <w:t>Branen</w:t>
      </w:r>
      <w:proofErr w:type="spellEnd"/>
      <w:r w:rsidRPr="00263CF4">
        <w:t xml:space="preserve"> gemeinsam wirken — das System „atmet im Gleichklang“.</w:t>
      </w:r>
      <w:r w:rsidRPr="00263CF4">
        <w:br/>
        <w:t xml:space="preserve">Kohärenz ist hier nicht Gleichförmigkeit, sondern </w:t>
      </w:r>
      <w:r w:rsidRPr="00263CF4">
        <w:rPr>
          <w:b/>
          <w:bCs/>
        </w:rPr>
        <w:t>gerichtete Resonanz</w:t>
      </w:r>
      <w:r w:rsidRPr="00263CF4">
        <w:t>:</w:t>
      </w:r>
      <w:r w:rsidRPr="00263CF4">
        <w:br/>
        <w:t xml:space="preserve">Die Differenzen werden nicht ausgelöscht, sondern </w:t>
      </w:r>
      <w:r w:rsidRPr="00263CF4">
        <w:rPr>
          <w:b/>
          <w:bCs/>
        </w:rPr>
        <w:t>ausgerichtet</w:t>
      </w:r>
      <w:r w:rsidRPr="00263CF4">
        <w:t>.</w:t>
      </w:r>
    </w:p>
    <w:p w14:paraId="7CD87262" w14:textId="77777777" w:rsidR="00263CF4" w:rsidRPr="00263CF4" w:rsidRDefault="00263CF4" w:rsidP="00263CF4">
      <w:r w:rsidRPr="00263CF4">
        <w:t xml:space="preserve">Diese mathematische Formulierung macht Kohärenz quantifizierbar und erlaubt es, emergente Stabilität als </w:t>
      </w:r>
      <w:r w:rsidRPr="00263CF4">
        <w:rPr>
          <w:b/>
          <w:bCs/>
        </w:rPr>
        <w:t>Funktion relativer Gradienten</w:t>
      </w:r>
      <w:r w:rsidRPr="00263CF4">
        <w:t xml:space="preserve"> zu verstehen (vgl. Haugen et al., 2023).</w:t>
      </w:r>
    </w:p>
    <w:p w14:paraId="16A91E74" w14:textId="77777777" w:rsidR="00263CF4" w:rsidRPr="00263CF4" w:rsidRDefault="00263CF4" w:rsidP="00263CF4">
      <w:r w:rsidRPr="00263CF4">
        <w:pict w14:anchorId="57F13DB6">
          <v:rect id="_x0000_i1334" style="width:0;height:1.5pt" o:hralign="center" o:hrstd="t" o:hr="t" fillcolor="#a0a0a0" stroked="f"/>
        </w:pict>
      </w:r>
    </w:p>
    <w:p w14:paraId="7101FD90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🧮</w:t>
      </w:r>
      <w:r w:rsidRPr="00263CF4">
        <w:rPr>
          <w:b/>
          <w:bCs/>
        </w:rPr>
        <w:t xml:space="preserve"> Python-Visualisierung 3.6.5-A – </w:t>
      </w:r>
      <w:proofErr w:type="spellStart"/>
      <w:r w:rsidRPr="00263CF4">
        <w:rPr>
          <w:b/>
          <w:bCs/>
        </w:rPr>
        <w:t>Gradientenfelder</w:t>
      </w:r>
      <w:proofErr w:type="spellEnd"/>
      <w:r w:rsidRPr="00263CF4">
        <w:rPr>
          <w:b/>
          <w:bCs/>
        </w:rPr>
        <w:t xml:space="preserve"> und Kohärenzmaß C(H)C(H)C(H)</w:t>
      </w:r>
    </w:p>
    <w:p w14:paraId="74696AB4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r w:rsidRPr="00263CF4">
        <w:t>numpy</w:t>
      </w:r>
      <w:proofErr w:type="spell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np</w:t>
      </w:r>
      <w:proofErr w:type="spellEnd"/>
    </w:p>
    <w:p w14:paraId="0B2F8317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proofErr w:type="gramStart"/>
      <w:r w:rsidRPr="00263CF4">
        <w:t>matplotlib.pyplot</w:t>
      </w:r>
      <w:proofErr w:type="spellEnd"/>
      <w:proofErr w:type="gram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plt</w:t>
      </w:r>
      <w:proofErr w:type="spellEnd"/>
    </w:p>
    <w:p w14:paraId="38C4BB09" w14:textId="77777777" w:rsidR="00263CF4" w:rsidRPr="00263CF4" w:rsidRDefault="00263CF4" w:rsidP="00263CF4">
      <w:pPr>
        <w:numPr>
          <w:ilvl w:val="0"/>
          <w:numId w:val="1"/>
        </w:numPr>
      </w:pPr>
    </w:p>
    <w:p w14:paraId="6E480C27" w14:textId="77777777" w:rsidR="00263CF4" w:rsidRPr="00263CF4" w:rsidRDefault="00263CF4" w:rsidP="00263CF4">
      <w:pPr>
        <w:numPr>
          <w:ilvl w:val="0"/>
          <w:numId w:val="1"/>
        </w:numPr>
      </w:pPr>
      <w:r w:rsidRPr="00263CF4">
        <w:t># Koordinatenraum</w:t>
      </w:r>
    </w:p>
    <w:p w14:paraId="5D0723BC" w14:textId="77777777" w:rsidR="00263CF4" w:rsidRPr="00263CF4" w:rsidRDefault="00263CF4" w:rsidP="00263CF4">
      <w:pPr>
        <w:numPr>
          <w:ilvl w:val="0"/>
          <w:numId w:val="1"/>
        </w:numPr>
      </w:pPr>
      <w:r w:rsidRPr="00263CF4">
        <w:t xml:space="preserve">x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100)</w:t>
      </w:r>
    </w:p>
    <w:p w14:paraId="75F2CEF7" w14:textId="77777777" w:rsidR="00263CF4" w:rsidRPr="00263CF4" w:rsidRDefault="00263CF4" w:rsidP="00263CF4">
      <w:pPr>
        <w:numPr>
          <w:ilvl w:val="0"/>
          <w:numId w:val="1"/>
        </w:numPr>
      </w:pPr>
      <w:r w:rsidRPr="00263CF4">
        <w:t xml:space="preserve">y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100)</w:t>
      </w:r>
    </w:p>
    <w:p w14:paraId="7EFADA9B" w14:textId="77777777" w:rsidR="00263CF4" w:rsidRPr="00263CF4" w:rsidRDefault="00263CF4" w:rsidP="00263CF4">
      <w:pPr>
        <w:numPr>
          <w:ilvl w:val="0"/>
          <w:numId w:val="1"/>
        </w:numPr>
      </w:pPr>
      <w:r w:rsidRPr="00263CF4">
        <w:t xml:space="preserve">X, Y = </w:t>
      </w:r>
      <w:proofErr w:type="spellStart"/>
      <w:proofErr w:type="gramStart"/>
      <w:r w:rsidRPr="00263CF4">
        <w:t>np.meshgrid</w:t>
      </w:r>
      <w:proofErr w:type="spellEnd"/>
      <w:proofErr w:type="gramEnd"/>
      <w:r w:rsidRPr="00263CF4">
        <w:t>(x, y)</w:t>
      </w:r>
    </w:p>
    <w:p w14:paraId="78A15654" w14:textId="77777777" w:rsidR="00263CF4" w:rsidRPr="00263CF4" w:rsidRDefault="00263CF4" w:rsidP="00263CF4">
      <w:pPr>
        <w:numPr>
          <w:ilvl w:val="0"/>
          <w:numId w:val="1"/>
        </w:numPr>
      </w:pPr>
    </w:p>
    <w:p w14:paraId="6079D59E" w14:textId="77777777" w:rsidR="00263CF4" w:rsidRPr="00263CF4" w:rsidRDefault="00263CF4" w:rsidP="00263CF4">
      <w:pPr>
        <w:numPr>
          <w:ilvl w:val="0"/>
          <w:numId w:val="1"/>
        </w:numPr>
      </w:pPr>
      <w:r w:rsidRPr="00263CF4">
        <w:t xml:space="preserve"># Drei </w:t>
      </w:r>
      <w:proofErr w:type="spellStart"/>
      <w:r w:rsidRPr="00263CF4">
        <w:t>Branen</w:t>
      </w:r>
      <w:proofErr w:type="spellEnd"/>
      <w:r w:rsidRPr="00263CF4">
        <w:t xml:space="preserve"> definieren</w:t>
      </w:r>
    </w:p>
    <w:p w14:paraId="3D04E70A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r w:rsidRPr="00263CF4">
        <w:t>h_xy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 xml:space="preserve">(X) * </w:t>
      </w:r>
      <w:proofErr w:type="spellStart"/>
      <w:r w:rsidRPr="00263CF4">
        <w:t>np.cos</w:t>
      </w:r>
      <w:proofErr w:type="spellEnd"/>
      <w:r w:rsidRPr="00263CF4">
        <w:t>(Y)</w:t>
      </w:r>
    </w:p>
    <w:p w14:paraId="00203FE8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r w:rsidRPr="00263CF4">
        <w:t>h_xz</w:t>
      </w:r>
      <w:proofErr w:type="spellEnd"/>
      <w:r w:rsidRPr="00263CF4">
        <w:t xml:space="preserve"> = </w:t>
      </w:r>
      <w:proofErr w:type="spellStart"/>
      <w:proofErr w:type="gramStart"/>
      <w:r w:rsidRPr="00263CF4">
        <w:t>np.cos</w:t>
      </w:r>
      <w:proofErr w:type="spellEnd"/>
      <w:r w:rsidRPr="00263CF4">
        <w:t>(</w:t>
      </w:r>
      <w:proofErr w:type="gramEnd"/>
      <w:r w:rsidRPr="00263CF4">
        <w:t>0.5*X*Y)</w:t>
      </w:r>
    </w:p>
    <w:p w14:paraId="70404F84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r w:rsidRPr="00263CF4">
        <w:t>h_yz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 xml:space="preserve">(Y) * </w:t>
      </w:r>
      <w:proofErr w:type="spellStart"/>
      <w:proofErr w:type="gramStart"/>
      <w:r w:rsidRPr="00263CF4">
        <w:t>np.sin</w:t>
      </w:r>
      <w:proofErr w:type="spellEnd"/>
      <w:r w:rsidRPr="00263CF4">
        <w:t>(</w:t>
      </w:r>
      <w:proofErr w:type="gramEnd"/>
      <w:r w:rsidRPr="00263CF4">
        <w:t>0.5*X)</w:t>
      </w:r>
    </w:p>
    <w:p w14:paraId="6E37698C" w14:textId="77777777" w:rsidR="00263CF4" w:rsidRPr="00263CF4" w:rsidRDefault="00263CF4" w:rsidP="00263CF4">
      <w:pPr>
        <w:numPr>
          <w:ilvl w:val="0"/>
          <w:numId w:val="1"/>
        </w:numPr>
      </w:pPr>
    </w:p>
    <w:p w14:paraId="5ED90BFB" w14:textId="77777777" w:rsidR="00263CF4" w:rsidRPr="00263CF4" w:rsidRDefault="00263CF4" w:rsidP="00263CF4">
      <w:pPr>
        <w:numPr>
          <w:ilvl w:val="0"/>
          <w:numId w:val="1"/>
        </w:numPr>
      </w:pPr>
      <w:r w:rsidRPr="00263CF4">
        <w:t># Gradienten berechnen</w:t>
      </w:r>
    </w:p>
    <w:p w14:paraId="47AD7A38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r w:rsidRPr="00263CF4">
        <w:t>hx_x</w:t>
      </w:r>
      <w:proofErr w:type="spellEnd"/>
      <w:r w:rsidRPr="00263CF4">
        <w:t xml:space="preserve">, </w:t>
      </w:r>
      <w:proofErr w:type="spellStart"/>
      <w:r w:rsidRPr="00263CF4">
        <w:t>hx_y</w:t>
      </w:r>
      <w:proofErr w:type="spellEnd"/>
      <w:r w:rsidRPr="00263CF4">
        <w:t xml:space="preserve"> = </w:t>
      </w:r>
      <w:proofErr w:type="spellStart"/>
      <w:proofErr w:type="gramStart"/>
      <w:r w:rsidRPr="00263CF4">
        <w:t>np.gradient</w:t>
      </w:r>
      <w:proofErr w:type="spellEnd"/>
      <w:proofErr w:type="gramEnd"/>
      <w:r w:rsidRPr="00263CF4">
        <w:t>(</w:t>
      </w:r>
      <w:proofErr w:type="spellStart"/>
      <w:r w:rsidRPr="00263CF4">
        <w:t>h_xy</w:t>
      </w:r>
      <w:proofErr w:type="spellEnd"/>
      <w:r w:rsidRPr="00263CF4">
        <w:t>)</w:t>
      </w:r>
    </w:p>
    <w:p w14:paraId="65368E9B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r w:rsidRPr="00263CF4">
        <w:t>hz_x</w:t>
      </w:r>
      <w:proofErr w:type="spellEnd"/>
      <w:r w:rsidRPr="00263CF4">
        <w:t xml:space="preserve">, </w:t>
      </w:r>
      <w:proofErr w:type="spellStart"/>
      <w:r w:rsidRPr="00263CF4">
        <w:t>hz_y</w:t>
      </w:r>
      <w:proofErr w:type="spellEnd"/>
      <w:r w:rsidRPr="00263CF4">
        <w:t xml:space="preserve"> = </w:t>
      </w:r>
      <w:proofErr w:type="spellStart"/>
      <w:proofErr w:type="gramStart"/>
      <w:r w:rsidRPr="00263CF4">
        <w:t>np.gradient</w:t>
      </w:r>
      <w:proofErr w:type="spellEnd"/>
      <w:proofErr w:type="gramEnd"/>
      <w:r w:rsidRPr="00263CF4">
        <w:t>(</w:t>
      </w:r>
      <w:proofErr w:type="spellStart"/>
      <w:r w:rsidRPr="00263CF4">
        <w:t>h_xz</w:t>
      </w:r>
      <w:proofErr w:type="spellEnd"/>
      <w:r w:rsidRPr="00263CF4">
        <w:t>)</w:t>
      </w:r>
    </w:p>
    <w:p w14:paraId="7909CF75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r w:rsidRPr="00263CF4">
        <w:t>hy_x</w:t>
      </w:r>
      <w:proofErr w:type="spellEnd"/>
      <w:r w:rsidRPr="00263CF4">
        <w:t xml:space="preserve">, </w:t>
      </w:r>
      <w:proofErr w:type="spellStart"/>
      <w:r w:rsidRPr="00263CF4">
        <w:t>hy_y</w:t>
      </w:r>
      <w:proofErr w:type="spellEnd"/>
      <w:r w:rsidRPr="00263CF4">
        <w:t xml:space="preserve"> = </w:t>
      </w:r>
      <w:proofErr w:type="spellStart"/>
      <w:proofErr w:type="gramStart"/>
      <w:r w:rsidRPr="00263CF4">
        <w:t>np.gradient</w:t>
      </w:r>
      <w:proofErr w:type="spellEnd"/>
      <w:proofErr w:type="gramEnd"/>
      <w:r w:rsidRPr="00263CF4">
        <w:t>(</w:t>
      </w:r>
      <w:proofErr w:type="spellStart"/>
      <w:r w:rsidRPr="00263CF4">
        <w:t>h_yz</w:t>
      </w:r>
      <w:proofErr w:type="spellEnd"/>
      <w:r w:rsidRPr="00263CF4">
        <w:t>)</w:t>
      </w:r>
    </w:p>
    <w:p w14:paraId="0868C513" w14:textId="77777777" w:rsidR="00263CF4" w:rsidRPr="00263CF4" w:rsidRDefault="00263CF4" w:rsidP="00263CF4">
      <w:pPr>
        <w:numPr>
          <w:ilvl w:val="0"/>
          <w:numId w:val="1"/>
        </w:numPr>
      </w:pPr>
    </w:p>
    <w:p w14:paraId="365D3043" w14:textId="77777777" w:rsidR="00263CF4" w:rsidRPr="00263CF4" w:rsidRDefault="00263CF4" w:rsidP="00263CF4">
      <w:pPr>
        <w:numPr>
          <w:ilvl w:val="0"/>
          <w:numId w:val="1"/>
        </w:numPr>
      </w:pPr>
      <w:r w:rsidRPr="00263CF4">
        <w:t># Gesamtkohärenzmaß C(H)</w:t>
      </w:r>
    </w:p>
    <w:p w14:paraId="30114352" w14:textId="77777777" w:rsidR="00263CF4" w:rsidRPr="00263CF4" w:rsidRDefault="00263CF4" w:rsidP="00263CF4">
      <w:pPr>
        <w:numPr>
          <w:ilvl w:val="0"/>
          <w:numId w:val="1"/>
        </w:numPr>
      </w:pPr>
      <w:r w:rsidRPr="00263CF4">
        <w:t>C = (</w:t>
      </w:r>
      <w:proofErr w:type="spellStart"/>
      <w:r w:rsidRPr="00263CF4">
        <w:t>hx_x</w:t>
      </w:r>
      <w:proofErr w:type="spellEnd"/>
      <w:r w:rsidRPr="00263CF4">
        <w:t xml:space="preserve"> * </w:t>
      </w:r>
      <w:proofErr w:type="spellStart"/>
      <w:r w:rsidRPr="00263CF4">
        <w:t>hz_x</w:t>
      </w:r>
      <w:proofErr w:type="spellEnd"/>
      <w:r w:rsidRPr="00263CF4">
        <w:t xml:space="preserve"> + </w:t>
      </w:r>
      <w:proofErr w:type="spellStart"/>
      <w:r w:rsidRPr="00263CF4">
        <w:t>hx_y</w:t>
      </w:r>
      <w:proofErr w:type="spellEnd"/>
      <w:r w:rsidRPr="00263CF4">
        <w:t xml:space="preserve"> * </w:t>
      </w:r>
      <w:proofErr w:type="spellStart"/>
      <w:r w:rsidRPr="00263CF4">
        <w:t>hz_y</w:t>
      </w:r>
      <w:proofErr w:type="spellEnd"/>
      <w:r w:rsidRPr="00263CF4">
        <w:t xml:space="preserve"> + </w:t>
      </w:r>
      <w:proofErr w:type="spellStart"/>
      <w:r w:rsidRPr="00263CF4">
        <w:t>hy_x</w:t>
      </w:r>
      <w:proofErr w:type="spellEnd"/>
      <w:r w:rsidRPr="00263CF4">
        <w:t xml:space="preserve"> * </w:t>
      </w:r>
      <w:proofErr w:type="spellStart"/>
      <w:r w:rsidRPr="00263CF4">
        <w:t>hx_x</w:t>
      </w:r>
      <w:proofErr w:type="spellEnd"/>
      <w:r w:rsidRPr="00263CF4">
        <w:t xml:space="preserve"> + </w:t>
      </w:r>
      <w:proofErr w:type="spellStart"/>
      <w:r w:rsidRPr="00263CF4">
        <w:t>hy_y</w:t>
      </w:r>
      <w:proofErr w:type="spellEnd"/>
      <w:r w:rsidRPr="00263CF4">
        <w:t xml:space="preserve"> * </w:t>
      </w:r>
      <w:proofErr w:type="spellStart"/>
      <w:r w:rsidRPr="00263CF4">
        <w:t>hx_y</w:t>
      </w:r>
      <w:proofErr w:type="spellEnd"/>
      <w:r w:rsidRPr="00263CF4">
        <w:t>)</w:t>
      </w:r>
    </w:p>
    <w:p w14:paraId="2150777C" w14:textId="77777777" w:rsidR="00263CF4" w:rsidRPr="00263CF4" w:rsidRDefault="00263CF4" w:rsidP="00263CF4">
      <w:pPr>
        <w:numPr>
          <w:ilvl w:val="0"/>
          <w:numId w:val="1"/>
        </w:numPr>
      </w:pPr>
    </w:p>
    <w:p w14:paraId="27048998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proofErr w:type="gramStart"/>
      <w:r w:rsidRPr="00263CF4">
        <w:t>plt.figure</w:t>
      </w:r>
      <w:proofErr w:type="spellEnd"/>
      <w:proofErr w:type="gramEnd"/>
      <w:r w:rsidRPr="00263CF4">
        <w:t>(</w:t>
      </w:r>
      <w:proofErr w:type="spellStart"/>
      <w:r w:rsidRPr="00263CF4">
        <w:t>figsize</w:t>
      </w:r>
      <w:proofErr w:type="spellEnd"/>
      <w:r w:rsidRPr="00263CF4">
        <w:t>=(8, 6))</w:t>
      </w:r>
    </w:p>
    <w:p w14:paraId="741F52E0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proofErr w:type="gramStart"/>
      <w:r w:rsidRPr="00263CF4">
        <w:t>plt.contourf</w:t>
      </w:r>
      <w:proofErr w:type="spellEnd"/>
      <w:proofErr w:type="gramEnd"/>
      <w:r w:rsidRPr="00263CF4">
        <w:t xml:space="preserve">(X, Y, C, </w:t>
      </w:r>
      <w:proofErr w:type="spellStart"/>
      <w:r w:rsidRPr="00263CF4">
        <w:t>levels</w:t>
      </w:r>
      <w:proofErr w:type="spellEnd"/>
      <w:r w:rsidRPr="00263CF4">
        <w:t xml:space="preserve">=60, </w:t>
      </w:r>
      <w:proofErr w:type="spellStart"/>
      <w:r w:rsidRPr="00263CF4">
        <w:t>cmap</w:t>
      </w:r>
      <w:proofErr w:type="spellEnd"/>
      <w:r w:rsidRPr="00263CF4">
        <w:t>='</w:t>
      </w:r>
      <w:proofErr w:type="spellStart"/>
      <w:r w:rsidRPr="00263CF4">
        <w:t>plasma</w:t>
      </w:r>
      <w:proofErr w:type="spellEnd"/>
      <w:r w:rsidRPr="00263CF4">
        <w:t>')</w:t>
      </w:r>
    </w:p>
    <w:p w14:paraId="70BB403A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proofErr w:type="gramStart"/>
      <w:r w:rsidRPr="00263CF4">
        <w:t>plt.title</w:t>
      </w:r>
      <w:proofErr w:type="spellEnd"/>
      <w:proofErr w:type="gramEnd"/>
      <w:r w:rsidRPr="00263CF4">
        <w:t xml:space="preserve">("Kohärenzmaß C(H) – gerichtete Resonanz der </w:t>
      </w:r>
      <w:proofErr w:type="spellStart"/>
      <w:r w:rsidRPr="00263CF4">
        <w:t>Branen</w:t>
      </w:r>
      <w:proofErr w:type="spellEnd"/>
      <w:r w:rsidRPr="00263CF4">
        <w:t xml:space="preserve">", </w:t>
      </w:r>
      <w:proofErr w:type="spellStart"/>
      <w:r w:rsidRPr="00263CF4">
        <w:t>fontsize</w:t>
      </w:r>
      <w:proofErr w:type="spellEnd"/>
      <w:r w:rsidRPr="00263CF4">
        <w:t>=12)</w:t>
      </w:r>
    </w:p>
    <w:p w14:paraId="5A9BDDCA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proofErr w:type="gramStart"/>
      <w:r w:rsidRPr="00263CF4">
        <w:t>plt.xlabel</w:t>
      </w:r>
      <w:proofErr w:type="spellEnd"/>
      <w:proofErr w:type="gramEnd"/>
      <w:r w:rsidRPr="00263CF4">
        <w:t>("x-Dimension")</w:t>
      </w:r>
    </w:p>
    <w:p w14:paraId="28987DCE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proofErr w:type="gramStart"/>
      <w:r w:rsidRPr="00263CF4">
        <w:t>plt.ylabel</w:t>
      </w:r>
      <w:proofErr w:type="spellEnd"/>
      <w:proofErr w:type="gramEnd"/>
      <w:r w:rsidRPr="00263CF4">
        <w:t>("y-Dimension")</w:t>
      </w:r>
    </w:p>
    <w:p w14:paraId="7D1EFF21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proofErr w:type="gramStart"/>
      <w:r w:rsidRPr="00263CF4">
        <w:t>plt.colorbar</w:t>
      </w:r>
      <w:proofErr w:type="spellEnd"/>
      <w:proofErr w:type="gramEnd"/>
      <w:r w:rsidRPr="00263CF4">
        <w:t>(</w:t>
      </w:r>
      <w:proofErr w:type="spellStart"/>
      <w:r w:rsidRPr="00263CF4">
        <w:t>label</w:t>
      </w:r>
      <w:proofErr w:type="spellEnd"/>
      <w:r w:rsidRPr="00263CF4">
        <w:t>="Kohärenzintensität C(H)")</w:t>
      </w:r>
    </w:p>
    <w:p w14:paraId="292E9724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proofErr w:type="gramStart"/>
      <w:r w:rsidRPr="00263CF4">
        <w:t>plt.quiver</w:t>
      </w:r>
      <w:proofErr w:type="spellEnd"/>
      <w:proofErr w:type="gramEnd"/>
      <w:r w:rsidRPr="00263CF4">
        <w:t xml:space="preserve">(X[::10], Y[::10], </w:t>
      </w:r>
      <w:proofErr w:type="spellStart"/>
      <w:r w:rsidRPr="00263CF4">
        <w:t>hx_x</w:t>
      </w:r>
      <w:proofErr w:type="spellEnd"/>
      <w:r w:rsidRPr="00263CF4">
        <w:t xml:space="preserve">[::10, ::10], </w:t>
      </w:r>
      <w:proofErr w:type="spellStart"/>
      <w:r w:rsidRPr="00263CF4">
        <w:t>hx_y</w:t>
      </w:r>
      <w:proofErr w:type="spellEnd"/>
      <w:r w:rsidRPr="00263CF4">
        <w:t xml:space="preserve">[::10, ::10], </w:t>
      </w:r>
      <w:proofErr w:type="spellStart"/>
      <w:r w:rsidRPr="00263CF4">
        <w:t>color</w:t>
      </w:r>
      <w:proofErr w:type="spellEnd"/>
      <w:r w:rsidRPr="00263CF4">
        <w:t>='</w:t>
      </w:r>
      <w:proofErr w:type="spellStart"/>
      <w:r w:rsidRPr="00263CF4">
        <w:t>white</w:t>
      </w:r>
      <w:proofErr w:type="spellEnd"/>
      <w:r w:rsidRPr="00263CF4">
        <w:t xml:space="preserve">', </w:t>
      </w:r>
      <w:proofErr w:type="spellStart"/>
      <w:r w:rsidRPr="00263CF4">
        <w:t>alpha</w:t>
      </w:r>
      <w:proofErr w:type="spellEnd"/>
      <w:r w:rsidRPr="00263CF4">
        <w:t>=0.6)</w:t>
      </w:r>
    </w:p>
    <w:p w14:paraId="7B69072F" w14:textId="77777777" w:rsidR="00263CF4" w:rsidRPr="00263CF4" w:rsidRDefault="00263CF4" w:rsidP="00263CF4">
      <w:pPr>
        <w:numPr>
          <w:ilvl w:val="0"/>
          <w:numId w:val="1"/>
        </w:numPr>
      </w:pPr>
      <w:proofErr w:type="spellStart"/>
      <w:proofErr w:type="gramStart"/>
      <w:r w:rsidRPr="00263CF4">
        <w:t>plt.show</w:t>
      </w:r>
      <w:proofErr w:type="spellEnd"/>
      <w:proofErr w:type="gramEnd"/>
      <w:r w:rsidRPr="00263CF4">
        <w:t>()</w:t>
      </w:r>
    </w:p>
    <w:p w14:paraId="07457E61" w14:textId="77777777" w:rsidR="00263CF4" w:rsidRPr="00263CF4" w:rsidRDefault="00263CF4" w:rsidP="00263CF4">
      <w:r w:rsidRPr="00263CF4">
        <w:pict w14:anchorId="5CD958B1">
          <v:rect id="_x0000_i1335" style="width:0;height:1.5pt" o:hralign="center" o:hrstd="t" o:hr="t" fillcolor="#a0a0a0" stroked="f"/>
        </w:pict>
      </w:r>
    </w:p>
    <w:p w14:paraId="100DFCB9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🔍</w:t>
      </w:r>
      <w:r w:rsidRPr="00263CF4">
        <w:rPr>
          <w:b/>
          <w:bCs/>
        </w:rPr>
        <w:t xml:space="preserve"> Abbildungslegende (3.6.5-A)</w:t>
      </w:r>
    </w:p>
    <w:p w14:paraId="03A50281" w14:textId="77777777" w:rsidR="00263CF4" w:rsidRPr="00263CF4" w:rsidRDefault="00263CF4" w:rsidP="00263CF4">
      <w:r w:rsidRPr="00263CF4">
        <w:rPr>
          <w:i/>
          <w:iCs/>
        </w:rPr>
        <w:t xml:space="preserve">Das Diagramm zeigt die </w:t>
      </w:r>
      <w:proofErr w:type="spellStart"/>
      <w:r w:rsidRPr="00263CF4">
        <w:rPr>
          <w:i/>
          <w:iCs/>
        </w:rPr>
        <w:t>Gradientenfelder</w:t>
      </w:r>
      <w:proofErr w:type="spellEnd"/>
      <w:r w:rsidRPr="00263CF4">
        <w:rPr>
          <w:i/>
          <w:iCs/>
        </w:rPr>
        <w:t xml:space="preserve"> der </w:t>
      </w:r>
      <w:proofErr w:type="spellStart"/>
      <w:r w:rsidRPr="00263CF4">
        <w:rPr>
          <w:i/>
          <w:iCs/>
        </w:rPr>
        <w:t>Branen</w:t>
      </w:r>
      <w:proofErr w:type="spellEnd"/>
      <w:r w:rsidRPr="00263CF4">
        <w:rPr>
          <w:i/>
          <w:iCs/>
        </w:rPr>
        <w:t xml:space="preserve"> </w:t>
      </w:r>
      <w:proofErr w:type="spellStart"/>
      <w:r w:rsidRPr="00263CF4">
        <w:rPr>
          <w:i/>
          <w:iCs/>
        </w:rPr>
        <w:t>hij</w:t>
      </w:r>
      <w:proofErr w:type="spellEnd"/>
      <w:r w:rsidRPr="00263CF4">
        <w:rPr>
          <w:i/>
          <w:iCs/>
        </w:rPr>
        <w:t>(U)h_{</w:t>
      </w:r>
      <w:proofErr w:type="spellStart"/>
      <w:r w:rsidRPr="00263CF4">
        <w:rPr>
          <w:i/>
          <w:iCs/>
        </w:rPr>
        <w:t>ij</w:t>
      </w:r>
      <w:proofErr w:type="spellEnd"/>
      <w:r w:rsidRPr="00263CF4">
        <w:rPr>
          <w:i/>
          <w:iCs/>
        </w:rPr>
        <w:t>}(U)</w:t>
      </w:r>
      <w:proofErr w:type="spellStart"/>
      <w:r w:rsidRPr="00263CF4">
        <w:rPr>
          <w:i/>
          <w:iCs/>
        </w:rPr>
        <w:t>hij</w:t>
      </w:r>
      <w:proofErr w:type="spellEnd"/>
      <w:r w:rsidRPr="00263CF4">
        <w:rPr>
          <w:i/>
          <w:iCs/>
        </w:rPr>
        <w:t>​(U) und deren Überlagerung im Kohärenzmaß C(H)C(H)C(H).</w:t>
      </w:r>
      <w:r w:rsidRPr="00263CF4">
        <w:rPr>
          <w:i/>
          <w:iCs/>
        </w:rPr>
        <w:br/>
        <w:t xml:space="preserve">Weiße Pfeile visualisieren die </w:t>
      </w:r>
      <w:proofErr w:type="spellStart"/>
      <w:r w:rsidRPr="00263CF4">
        <w:rPr>
          <w:i/>
          <w:iCs/>
        </w:rPr>
        <w:t>Gradientenrichtungen</w:t>
      </w:r>
      <w:proofErr w:type="spellEnd"/>
      <w:r w:rsidRPr="00263CF4">
        <w:rPr>
          <w:i/>
          <w:iCs/>
        </w:rPr>
        <w:t>, während die Farbintensität den Grad der funktionalen Resonanz angibt.</w:t>
      </w:r>
    </w:p>
    <w:p w14:paraId="6C5DB24D" w14:textId="77777777" w:rsidR="00263CF4" w:rsidRPr="00263CF4" w:rsidRDefault="00263CF4" w:rsidP="00263CF4">
      <w:r w:rsidRPr="00263CF4">
        <w:pict w14:anchorId="192C5585">
          <v:rect id="_x0000_i1336" style="width:0;height:1.5pt" o:hralign="center" o:hrstd="t" o:hr="t" fillcolor="#a0a0a0" stroked="f"/>
        </w:pict>
      </w:r>
    </w:p>
    <w:p w14:paraId="618E30F4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🧠</w:t>
      </w:r>
      <w:r w:rsidRPr="00263CF4">
        <w:rPr>
          <w:b/>
          <w:bCs/>
        </w:rPr>
        <w:t xml:space="preserve"> Erkenntnistheoretisch-didaktische Erläuterung</w:t>
      </w:r>
    </w:p>
    <w:p w14:paraId="26F8D995" w14:textId="77777777" w:rsidR="00263CF4" w:rsidRPr="00263CF4" w:rsidRDefault="00263CF4" w:rsidP="00263CF4">
      <w:r w:rsidRPr="00263CF4">
        <w:t>Diese Visualisierung ist ein Schlüsselmoment im Verständnis des FRZK.</w:t>
      </w:r>
      <w:r w:rsidRPr="00263CF4">
        <w:br/>
        <w:t xml:space="preserve">Sie zeigt, dass Kohärenz </w:t>
      </w:r>
      <w:r w:rsidRPr="00263CF4">
        <w:rPr>
          <w:b/>
          <w:bCs/>
        </w:rPr>
        <w:t>kein Zustand der Ruhe</w:t>
      </w:r>
      <w:r w:rsidRPr="00263CF4">
        <w:t xml:space="preserve">, sondern das Ergebnis </w:t>
      </w:r>
      <w:r w:rsidRPr="00263CF4">
        <w:rPr>
          <w:b/>
          <w:bCs/>
        </w:rPr>
        <w:t>gerichteter dynamischer Ausrichtung</w:t>
      </w:r>
      <w:r w:rsidRPr="00263CF4">
        <w:t xml:space="preserve"> ist.</w:t>
      </w:r>
      <w:r w:rsidRPr="00263CF4">
        <w:br/>
        <w:t xml:space="preserve">Jede </w:t>
      </w:r>
      <w:proofErr w:type="spellStart"/>
      <w:r w:rsidRPr="00263CF4">
        <w:t>Brane</w:t>
      </w:r>
      <w:proofErr w:type="spellEnd"/>
      <w:r w:rsidRPr="00263CF4">
        <w:t xml:space="preserve"> besitzt ihr eigenes </w:t>
      </w:r>
      <w:proofErr w:type="spellStart"/>
      <w:r w:rsidRPr="00263CF4">
        <w:t>Gradientensystem</w:t>
      </w:r>
      <w:proofErr w:type="spellEnd"/>
      <w:r w:rsidRPr="00263CF4">
        <w:t xml:space="preserve"> – ihre „innere Richtung“ –, und erst die koordinierte Resonanz dieser Richtungen erzeugt Stabilität.</w:t>
      </w:r>
    </w:p>
    <w:p w14:paraId="33BFF3E9" w14:textId="77777777" w:rsidR="00263CF4" w:rsidRPr="00263CF4" w:rsidRDefault="00263CF4" w:rsidP="00263CF4">
      <w:r w:rsidRPr="00263CF4">
        <w:t xml:space="preserve">Erkenntnistheoretisch verweist das Kohärenzmaß C(H)C(H)C(H) auf eine </w:t>
      </w:r>
      <w:r w:rsidRPr="00263CF4">
        <w:rPr>
          <w:b/>
          <w:bCs/>
        </w:rPr>
        <w:t>funktionale Definition von Ordnung</w:t>
      </w:r>
      <w:r w:rsidRPr="00263CF4">
        <w:t>:</w:t>
      </w:r>
      <w:r w:rsidRPr="00263CF4">
        <w:br/>
        <w:t xml:space="preserve">Statt Ordnung als Reduktion von Komplexität zu verstehen (wie in klassischen Systemtheorien), begreift das </w:t>
      </w:r>
      <w:proofErr w:type="gramStart"/>
      <w:r w:rsidRPr="00263CF4">
        <w:t>FRZK Ordnung</w:t>
      </w:r>
      <w:proofErr w:type="gramEnd"/>
      <w:r w:rsidRPr="00263CF4">
        <w:t xml:space="preserve"> als </w:t>
      </w:r>
      <w:r w:rsidRPr="00263CF4">
        <w:rPr>
          <w:b/>
          <w:bCs/>
        </w:rPr>
        <w:t>gerichtete Selbstorganisation von Differenzen</w:t>
      </w:r>
      <w:r w:rsidRPr="00263CF4">
        <w:t>.</w:t>
      </w:r>
      <w:r w:rsidRPr="00263CF4">
        <w:br/>
        <w:t>Das System bleibt dynamisch, doch seine Spannungen sind kohärent orientiert.</w:t>
      </w:r>
    </w:p>
    <w:p w14:paraId="65FCEFC2" w14:textId="77777777" w:rsidR="00263CF4" w:rsidRPr="00263CF4" w:rsidRDefault="00263CF4" w:rsidP="00263CF4">
      <w:r w:rsidRPr="00263CF4">
        <w:t>Didaktisch eröffnet diese Sicht eine neue Interpretation von Lernstabilität:</w:t>
      </w:r>
      <w:r w:rsidRPr="00263CF4">
        <w:br/>
        <w:t xml:space="preserve">Ein Lernsystem wird nicht dadurch stabil, dass es Widersprüche eliminiert, sondern dadurch, dass es sie </w:t>
      </w:r>
      <w:r w:rsidRPr="00263CF4">
        <w:rPr>
          <w:b/>
          <w:bCs/>
        </w:rPr>
        <w:t>gerichtet integriert</w:t>
      </w:r>
      <w:r w:rsidRPr="00263CF4">
        <w:t>.</w:t>
      </w:r>
      <w:r w:rsidRPr="00263CF4">
        <w:br/>
        <w:t xml:space="preserve">Hohe Kohärenz bedeutet: die verschiedenen „Lernfelder“ (analog zu den </w:t>
      </w:r>
      <w:proofErr w:type="spellStart"/>
      <w:r w:rsidRPr="00263CF4">
        <w:t>Branen</w:t>
      </w:r>
      <w:proofErr w:type="spellEnd"/>
      <w:r w:rsidRPr="00263CF4">
        <w:t xml:space="preserve"> </w:t>
      </w:r>
      <w:proofErr w:type="spellStart"/>
      <w:r w:rsidRPr="00263CF4">
        <w:t>hijh</w:t>
      </w:r>
      <w:proofErr w:type="spellEnd"/>
      <w:r w:rsidRPr="00263CF4">
        <w:t>_{</w:t>
      </w:r>
      <w:proofErr w:type="spellStart"/>
      <w:r w:rsidRPr="00263CF4">
        <w:t>ij</w:t>
      </w:r>
      <w:proofErr w:type="spellEnd"/>
      <w:r w:rsidRPr="00263CF4">
        <w:t>}</w:t>
      </w:r>
      <w:proofErr w:type="spellStart"/>
      <w:r w:rsidRPr="00263CF4">
        <w:t>hij</w:t>
      </w:r>
      <w:proofErr w:type="spellEnd"/>
      <w:r w:rsidRPr="00263CF4">
        <w:t>​) wirken synergistisch – Denken, Erleben und Handeln resonieren.</w:t>
      </w:r>
    </w:p>
    <w:p w14:paraId="3386D592" w14:textId="77777777" w:rsidR="00263CF4" w:rsidRPr="00263CF4" w:rsidRDefault="00263CF4" w:rsidP="00263CF4">
      <w:r w:rsidRPr="00263CF4">
        <w:t>Das Python-Bild macht dies unmittelbar anschaulich:</w:t>
      </w:r>
      <w:r w:rsidRPr="00263CF4">
        <w:br/>
        <w:t>Wo die Gradienten (Pfeile) harmonisch verlaufen, leuchtet das Feld intensiv – dort findet Verstehen statt.</w:t>
      </w:r>
    </w:p>
    <w:p w14:paraId="5F66989D" w14:textId="77777777" w:rsidR="00263CF4" w:rsidRPr="00263CF4" w:rsidRDefault="00263CF4" w:rsidP="00263CF4">
      <w:r w:rsidRPr="00263CF4">
        <w:t xml:space="preserve">Ausgezeichnet </w:t>
      </w:r>
      <w:r w:rsidRPr="00263CF4">
        <w:rPr>
          <w:rFonts w:ascii="Segoe UI Emoji" w:hAnsi="Segoe UI Emoji" w:cs="Segoe UI Emoji"/>
        </w:rPr>
        <w:t>✅</w:t>
      </w:r>
      <w:r w:rsidRPr="00263CF4">
        <w:br/>
        <w:t xml:space="preserve">Dann folgt jetzt der </w:t>
      </w:r>
      <w:r w:rsidRPr="00263CF4">
        <w:rPr>
          <w:b/>
          <w:bCs/>
        </w:rPr>
        <w:t>vollständig überarbeitete Abschnitt 3.6.6 – Erkenntnistheoretische Perspektive</w:t>
      </w:r>
      <w:r w:rsidRPr="00263CF4">
        <w:t>,</w:t>
      </w:r>
      <w:r w:rsidRPr="00263CF4">
        <w:br/>
        <w:t xml:space="preserve">inklusive einer </w:t>
      </w:r>
      <w:r w:rsidRPr="00263CF4">
        <w:rPr>
          <w:b/>
          <w:bCs/>
        </w:rPr>
        <w:t>Python-Visualisierung</w:t>
      </w:r>
      <w:r w:rsidRPr="00263CF4">
        <w:t xml:space="preserve">, die das Prinzip der </w:t>
      </w:r>
      <w:r w:rsidRPr="00263CF4">
        <w:rPr>
          <w:b/>
          <w:bCs/>
        </w:rPr>
        <w:t>reflexiven Emergenz</w:t>
      </w:r>
      <w:r w:rsidRPr="00263CF4">
        <w:t xml:space="preserve"> und die </w:t>
      </w:r>
      <w:r w:rsidRPr="00263CF4">
        <w:rPr>
          <w:b/>
          <w:bCs/>
        </w:rPr>
        <w:t xml:space="preserve">Beobachter-Kopplung an </w:t>
      </w:r>
      <w:proofErr w:type="spellStart"/>
      <w:r w:rsidRPr="00263CF4">
        <w:rPr>
          <w:b/>
          <w:bCs/>
        </w:rPr>
        <w:t>Branenfelder</w:t>
      </w:r>
      <w:proofErr w:type="spellEnd"/>
      <w:r w:rsidRPr="00263CF4">
        <w:t xml:space="preserve"> zeigt.</w:t>
      </w:r>
    </w:p>
    <w:p w14:paraId="7DF9B7BE" w14:textId="77777777" w:rsidR="00263CF4" w:rsidRPr="00263CF4" w:rsidRDefault="00263CF4" w:rsidP="00263CF4">
      <w:r w:rsidRPr="00263CF4">
        <w:pict w14:anchorId="45C4137A">
          <v:rect id="_x0000_i1395" style="width:0;height:1.5pt" o:hralign="center" o:hrstd="t" o:hr="t" fillcolor="#a0a0a0" stroked="f"/>
        </w:pict>
      </w:r>
    </w:p>
    <w:p w14:paraId="700AE5C3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3.6.6 Erkenntnistheoretische Perspektive</w:t>
      </w:r>
    </w:p>
    <w:p w14:paraId="6D1D5FD9" w14:textId="77777777" w:rsidR="00263CF4" w:rsidRPr="00263CF4" w:rsidRDefault="00263CF4" w:rsidP="00263CF4">
      <w:r w:rsidRPr="00263CF4">
        <w:t xml:space="preserve">Im Funktionalen Raum-Zeit-Kohärenzsystem (FRZK) ist Raum keine gegebene Größe, sondern eine </w:t>
      </w:r>
      <w:r w:rsidRPr="00263CF4">
        <w:rPr>
          <w:b/>
          <w:bCs/>
        </w:rPr>
        <w:t>epistemische Aktivierung</w:t>
      </w:r>
      <w:r w:rsidRPr="00263CF4">
        <w:t>.</w:t>
      </w:r>
      <w:r w:rsidRPr="00263CF4">
        <w:br/>
        <w:t>Er entsteht nur, wenn funktionale Relationen wirksam werden – wenn also Beobachtung, Operation und Relation in einem kohärenten Vollzug zusammentreffen.</w:t>
      </w:r>
    </w:p>
    <w:p w14:paraId="1AF30B55" w14:textId="77777777" w:rsidR="00263CF4" w:rsidRPr="00263CF4" w:rsidRDefault="00263CF4" w:rsidP="00263CF4">
      <w:r w:rsidRPr="00263CF4">
        <w:t xml:space="preserve">Eine </w:t>
      </w:r>
      <w:proofErr w:type="spellStart"/>
      <w:r w:rsidRPr="00263CF4">
        <w:t>Brane</w:t>
      </w:r>
      <w:proofErr w:type="spellEnd"/>
      <w:r w:rsidRPr="00263CF4">
        <w:t xml:space="preserve">-Funktion </w:t>
      </w:r>
      <w:proofErr w:type="spellStart"/>
      <w:r w:rsidRPr="00263CF4">
        <w:t>hij</w:t>
      </w:r>
      <w:proofErr w:type="spellEnd"/>
      <w:r w:rsidRPr="00263CF4">
        <w:t>(U)h_{</w:t>
      </w:r>
      <w:proofErr w:type="spellStart"/>
      <w:r w:rsidRPr="00263CF4">
        <w:t>ij</w:t>
      </w:r>
      <w:proofErr w:type="spellEnd"/>
      <w:r w:rsidRPr="00263CF4">
        <w:t>}(U)</w:t>
      </w:r>
      <w:proofErr w:type="spellStart"/>
      <w:r w:rsidRPr="00263CF4">
        <w:t>hij</w:t>
      </w:r>
      <w:proofErr w:type="spellEnd"/>
      <w:r w:rsidRPr="00263CF4">
        <w:t xml:space="preserve">​(U) existiert demnach </w:t>
      </w:r>
      <w:r w:rsidRPr="00263CF4">
        <w:rPr>
          <w:b/>
          <w:bCs/>
        </w:rPr>
        <w:t>nicht an sich</w:t>
      </w:r>
      <w:r w:rsidRPr="00263CF4">
        <w:t xml:space="preserve">, sondern </w:t>
      </w:r>
      <w:r w:rsidRPr="00263CF4">
        <w:rPr>
          <w:b/>
          <w:bCs/>
        </w:rPr>
        <w:t>nur im Akt der Beobachtung</w:t>
      </w:r>
      <w:r w:rsidRPr="00263CF4">
        <w:t>, durch den sie aktiviert wird.</w:t>
      </w:r>
      <w:r w:rsidRPr="00263CF4">
        <w:br/>
        <w:t xml:space="preserve">Das bedeutet: Der Beobachter ist </w:t>
      </w:r>
      <w:r w:rsidRPr="00263CF4">
        <w:rPr>
          <w:b/>
          <w:bCs/>
        </w:rPr>
        <w:t>Teil der Bedingung</w:t>
      </w:r>
      <w:r w:rsidRPr="00263CF4">
        <w:t>, nicht außerhalb des Systems.</w:t>
      </w:r>
    </w:p>
    <w:p w14:paraId="79068D53" w14:textId="77777777" w:rsidR="00263CF4" w:rsidRPr="00263CF4" w:rsidRDefault="00263CF4" w:rsidP="00263CF4">
      <w:r w:rsidRPr="00263CF4">
        <w:t xml:space="preserve">In dieser Hinsicht folgt das FRZK den kybernetischen Prinzipien von </w:t>
      </w:r>
      <w:proofErr w:type="spellStart"/>
      <w:r w:rsidRPr="00263CF4">
        <w:t>von</w:t>
      </w:r>
      <w:proofErr w:type="spellEnd"/>
      <w:r w:rsidRPr="00263CF4">
        <w:t xml:space="preserve"> Foerster (1981) und Varela (1979):</w:t>
      </w:r>
      <w:r w:rsidRPr="00263CF4">
        <w:br/>
        <w:t xml:space="preserve">Erkenntnis ist ein </w:t>
      </w:r>
      <w:r w:rsidRPr="00263CF4">
        <w:rPr>
          <w:b/>
          <w:bCs/>
        </w:rPr>
        <w:t>autopoietischer Prozess</w:t>
      </w:r>
      <w:r w:rsidRPr="00263CF4">
        <w:t xml:space="preserve"> – ein System erkennt nur, was es selbst erzeugt.</w:t>
      </w:r>
      <w:r w:rsidRPr="00263CF4">
        <w:br/>
        <w:t xml:space="preserve">Die </w:t>
      </w:r>
      <w:proofErr w:type="spellStart"/>
      <w:r w:rsidRPr="00263CF4">
        <w:t>Brane</w:t>
      </w:r>
      <w:proofErr w:type="spellEnd"/>
      <w:r w:rsidRPr="00263CF4">
        <w:t xml:space="preserve"> fungiert hier als Operator der „Erkenntnis zweiter Ordnung“ (Carrier, 2004):</w:t>
      </w:r>
      <w:r w:rsidRPr="00263CF4">
        <w:br/>
        <w:t>Sie macht nicht nur die Welt sichtbar, sondern die Bedingungen der Sichtbarkeit selbst.</w:t>
      </w:r>
    </w:p>
    <w:p w14:paraId="0B689401" w14:textId="77777777" w:rsidR="00263CF4" w:rsidRPr="00263CF4" w:rsidRDefault="00263CF4" w:rsidP="00263CF4">
      <w:r w:rsidRPr="00263CF4">
        <w:t>Formal kann dies als Rückkopplungsschleife dargestellt werden:</w:t>
      </w:r>
    </w:p>
    <w:p w14:paraId="46029EBD" w14:textId="77777777" w:rsidR="00263CF4" w:rsidRPr="00263CF4" w:rsidRDefault="00263CF4" w:rsidP="00263CF4">
      <w:proofErr w:type="spellStart"/>
      <w:r w:rsidRPr="00263CF4">
        <w:t>Oobs</w:t>
      </w:r>
      <w:proofErr w:type="spellEnd"/>
      <w:r w:rsidRPr="00263CF4">
        <w:t>(U)→</w:t>
      </w:r>
      <w:proofErr w:type="spellStart"/>
      <w:r w:rsidRPr="00263CF4">
        <w:t>hij</w:t>
      </w:r>
      <w:proofErr w:type="spellEnd"/>
      <w:r w:rsidRPr="00263CF4">
        <w:t>(U)→C(H)→</w:t>
      </w:r>
      <w:proofErr w:type="spellStart"/>
      <w:r w:rsidRPr="00263CF4">
        <w:t>Oobs′O</w:t>
      </w:r>
      <w:proofErr w:type="spellEnd"/>
      <w:r w:rsidRPr="00263CF4">
        <w:t>_{</w:t>
      </w:r>
      <w:proofErr w:type="spellStart"/>
      <w:r w:rsidRPr="00263CF4">
        <w:t>obs</w:t>
      </w:r>
      <w:proofErr w:type="spellEnd"/>
      <w:r w:rsidRPr="00263CF4">
        <w:t>}(U) \</w:t>
      </w:r>
      <w:proofErr w:type="spellStart"/>
      <w:r w:rsidRPr="00263CF4">
        <w:t>rightarrow</w:t>
      </w:r>
      <w:proofErr w:type="spellEnd"/>
      <w:r w:rsidRPr="00263CF4">
        <w:t xml:space="preserve"> h_{</w:t>
      </w:r>
      <w:proofErr w:type="spellStart"/>
      <w:r w:rsidRPr="00263CF4">
        <w:t>ij</w:t>
      </w:r>
      <w:proofErr w:type="spellEnd"/>
      <w:r w:rsidRPr="00263CF4">
        <w:t>}(U) \</w:t>
      </w:r>
      <w:proofErr w:type="spellStart"/>
      <w:r w:rsidRPr="00263CF4">
        <w:t>rightarrow</w:t>
      </w:r>
      <w:proofErr w:type="spellEnd"/>
      <w:r w:rsidRPr="00263CF4">
        <w:t xml:space="preserve"> C(H) \</w:t>
      </w:r>
      <w:proofErr w:type="spellStart"/>
      <w:r w:rsidRPr="00263CF4">
        <w:t>rightarrow</w:t>
      </w:r>
      <w:proofErr w:type="spellEnd"/>
      <w:r w:rsidRPr="00263CF4">
        <w:t xml:space="preserve"> O_{</w:t>
      </w:r>
      <w:proofErr w:type="spellStart"/>
      <w:r w:rsidRPr="00263CF4">
        <w:t>obs</w:t>
      </w:r>
      <w:proofErr w:type="spellEnd"/>
      <w:r w:rsidRPr="00263CF4">
        <w:t>}'</w:t>
      </w:r>
      <w:proofErr w:type="spellStart"/>
      <w:r w:rsidRPr="00263CF4">
        <w:t>Oobs</w:t>
      </w:r>
      <w:proofErr w:type="spellEnd"/>
      <w:r w:rsidRPr="00263CF4">
        <w:t>​(U)→</w:t>
      </w:r>
      <w:proofErr w:type="spellStart"/>
      <w:r w:rsidRPr="00263CF4">
        <w:t>hij</w:t>
      </w:r>
      <w:proofErr w:type="spellEnd"/>
      <w:r w:rsidRPr="00263CF4">
        <w:t>​(U)→C(H)→</w:t>
      </w:r>
      <w:proofErr w:type="spellStart"/>
      <w:r w:rsidRPr="00263CF4">
        <w:t>Oobs</w:t>
      </w:r>
      <w:proofErr w:type="spellEnd"/>
      <w:r w:rsidRPr="00263CF4">
        <w:t xml:space="preserve">′​ </w:t>
      </w:r>
    </w:p>
    <w:p w14:paraId="6D909139" w14:textId="77777777" w:rsidR="00263CF4" w:rsidRPr="00263CF4" w:rsidRDefault="00263CF4" w:rsidP="00263CF4">
      <w:r w:rsidRPr="00263CF4">
        <w:t xml:space="preserve">Der Beobachter erzeugt ein </w:t>
      </w:r>
      <w:proofErr w:type="spellStart"/>
      <w:r w:rsidRPr="00263CF4">
        <w:t>Branenfeld</w:t>
      </w:r>
      <w:proofErr w:type="spellEnd"/>
      <w:r w:rsidRPr="00263CF4">
        <w:t xml:space="preserve">, </w:t>
      </w:r>
      <w:proofErr w:type="gramStart"/>
      <w:r w:rsidRPr="00263CF4">
        <w:t>das</w:t>
      </w:r>
      <w:proofErr w:type="gramEnd"/>
      <w:r w:rsidRPr="00263CF4">
        <w:t xml:space="preserve"> wiederum die Bedingungen seiner weiteren Beobachtung moduliert.</w:t>
      </w:r>
      <w:r w:rsidRPr="00263CF4">
        <w:br/>
        <w:t xml:space="preserve">Das System operiert </w:t>
      </w:r>
      <w:r w:rsidRPr="00263CF4">
        <w:rPr>
          <w:b/>
          <w:bCs/>
        </w:rPr>
        <w:t>reflexiv</w:t>
      </w:r>
      <w:r w:rsidRPr="00263CF4">
        <w:t xml:space="preserve"> – es sieht sich beim Sehen.</w:t>
      </w:r>
    </w:p>
    <w:p w14:paraId="5E202C5E" w14:textId="77777777" w:rsidR="00263CF4" w:rsidRPr="00263CF4" w:rsidRDefault="00263CF4" w:rsidP="00263CF4">
      <w:r w:rsidRPr="00263CF4">
        <w:pict w14:anchorId="0E2C16BA">
          <v:rect id="_x0000_i1396" style="width:0;height:1.5pt" o:hralign="center" o:hrstd="t" o:hr="t" fillcolor="#a0a0a0" stroked="f"/>
        </w:pict>
      </w:r>
    </w:p>
    <w:p w14:paraId="13530B4F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🧮</w:t>
      </w:r>
      <w:r w:rsidRPr="00263CF4">
        <w:rPr>
          <w:b/>
          <w:bCs/>
        </w:rPr>
        <w:t xml:space="preserve"> Python-Visualisierung 3.6.6-A – Beobachter–</w:t>
      </w:r>
      <w:proofErr w:type="spellStart"/>
      <w:r w:rsidRPr="00263CF4">
        <w:rPr>
          <w:b/>
          <w:bCs/>
        </w:rPr>
        <w:t>Branen</w:t>
      </w:r>
      <w:proofErr w:type="spellEnd"/>
      <w:r w:rsidRPr="00263CF4">
        <w:rPr>
          <w:b/>
          <w:bCs/>
        </w:rPr>
        <w:t>-Kopplung und reflexive Emergenz</w:t>
      </w:r>
    </w:p>
    <w:p w14:paraId="73E5A485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r w:rsidRPr="00263CF4">
        <w:t>numpy</w:t>
      </w:r>
      <w:proofErr w:type="spell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np</w:t>
      </w:r>
      <w:proofErr w:type="spellEnd"/>
    </w:p>
    <w:p w14:paraId="4BE585D1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proofErr w:type="gramStart"/>
      <w:r w:rsidRPr="00263CF4">
        <w:t>matplotlib.pyplot</w:t>
      </w:r>
      <w:proofErr w:type="spellEnd"/>
      <w:proofErr w:type="gram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plt</w:t>
      </w:r>
      <w:proofErr w:type="spellEnd"/>
    </w:p>
    <w:p w14:paraId="3F4B7460" w14:textId="77777777" w:rsidR="00263CF4" w:rsidRPr="00263CF4" w:rsidRDefault="00263CF4" w:rsidP="00263CF4"/>
    <w:p w14:paraId="4CBC4B5C" w14:textId="77777777" w:rsidR="00263CF4" w:rsidRPr="00263CF4" w:rsidRDefault="00263CF4" w:rsidP="00263CF4">
      <w:r w:rsidRPr="00263CF4">
        <w:t xml:space="preserve"># </w:t>
      </w:r>
      <w:proofErr w:type="spellStart"/>
      <w:r w:rsidRPr="00263CF4">
        <w:t>Raumfeld</w:t>
      </w:r>
      <w:proofErr w:type="spellEnd"/>
      <w:r w:rsidRPr="00263CF4">
        <w:t xml:space="preserve"> simulieren</w:t>
      </w:r>
    </w:p>
    <w:p w14:paraId="6EA3E302" w14:textId="77777777" w:rsidR="00263CF4" w:rsidRPr="00263CF4" w:rsidRDefault="00263CF4" w:rsidP="00263CF4">
      <w:r w:rsidRPr="00263CF4">
        <w:t xml:space="preserve">x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300)</w:t>
      </w:r>
    </w:p>
    <w:p w14:paraId="2048B4B8" w14:textId="77777777" w:rsidR="00263CF4" w:rsidRPr="00263CF4" w:rsidRDefault="00263CF4" w:rsidP="00263CF4">
      <w:r w:rsidRPr="00263CF4">
        <w:t xml:space="preserve">y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300)</w:t>
      </w:r>
    </w:p>
    <w:p w14:paraId="2049CD63" w14:textId="77777777" w:rsidR="00263CF4" w:rsidRPr="00263CF4" w:rsidRDefault="00263CF4" w:rsidP="00263CF4">
      <w:r w:rsidRPr="00263CF4">
        <w:t xml:space="preserve">X, Y = </w:t>
      </w:r>
      <w:proofErr w:type="spellStart"/>
      <w:proofErr w:type="gramStart"/>
      <w:r w:rsidRPr="00263CF4">
        <w:t>np.meshgrid</w:t>
      </w:r>
      <w:proofErr w:type="spellEnd"/>
      <w:proofErr w:type="gramEnd"/>
      <w:r w:rsidRPr="00263CF4">
        <w:t>(x, y)</w:t>
      </w:r>
    </w:p>
    <w:p w14:paraId="4A5920F0" w14:textId="77777777" w:rsidR="00263CF4" w:rsidRPr="00263CF4" w:rsidRDefault="00263CF4" w:rsidP="00263CF4"/>
    <w:p w14:paraId="58516616" w14:textId="77777777" w:rsidR="00263CF4" w:rsidRPr="00263CF4" w:rsidRDefault="00263CF4" w:rsidP="00263CF4">
      <w:r w:rsidRPr="00263CF4">
        <w:t xml:space="preserve"># </w:t>
      </w:r>
      <w:proofErr w:type="spellStart"/>
      <w:r w:rsidRPr="00263CF4">
        <w:t>Brane</w:t>
      </w:r>
      <w:proofErr w:type="spellEnd"/>
      <w:r w:rsidRPr="00263CF4">
        <w:t>-Feld (funktionales Kohärenzfeld)</w:t>
      </w:r>
    </w:p>
    <w:p w14:paraId="45C63E19" w14:textId="77777777" w:rsidR="00263CF4" w:rsidRPr="00263CF4" w:rsidRDefault="00263CF4" w:rsidP="00263CF4">
      <w:r w:rsidRPr="00263CF4">
        <w:t xml:space="preserve">H = </w:t>
      </w:r>
      <w:proofErr w:type="spellStart"/>
      <w:r w:rsidRPr="00263CF4">
        <w:t>np.sin</w:t>
      </w:r>
      <w:proofErr w:type="spellEnd"/>
      <w:r w:rsidRPr="00263CF4">
        <w:t xml:space="preserve">(X) * </w:t>
      </w:r>
      <w:proofErr w:type="spellStart"/>
      <w:r w:rsidRPr="00263CF4">
        <w:t>np.cos</w:t>
      </w:r>
      <w:proofErr w:type="spellEnd"/>
      <w:r w:rsidRPr="00263CF4">
        <w:t xml:space="preserve">(Y) + 0.5 * </w:t>
      </w:r>
      <w:proofErr w:type="spellStart"/>
      <w:proofErr w:type="gramStart"/>
      <w:r w:rsidRPr="00263CF4">
        <w:t>np.sin</w:t>
      </w:r>
      <w:proofErr w:type="spellEnd"/>
      <w:r w:rsidRPr="00263CF4">
        <w:t>(</w:t>
      </w:r>
      <w:proofErr w:type="gramEnd"/>
      <w:r w:rsidRPr="00263CF4">
        <w:t>0.5 * X * Y)</w:t>
      </w:r>
    </w:p>
    <w:p w14:paraId="61491255" w14:textId="77777777" w:rsidR="00263CF4" w:rsidRPr="00263CF4" w:rsidRDefault="00263CF4" w:rsidP="00263CF4"/>
    <w:p w14:paraId="4B512B22" w14:textId="77777777" w:rsidR="00263CF4" w:rsidRPr="00263CF4" w:rsidRDefault="00263CF4" w:rsidP="00263CF4">
      <w:r w:rsidRPr="00263CF4">
        <w:t># Beobachter als Zentrum der Aktivierung</w:t>
      </w:r>
    </w:p>
    <w:p w14:paraId="03F0928B" w14:textId="77777777" w:rsidR="00263CF4" w:rsidRPr="00263CF4" w:rsidRDefault="00263CF4" w:rsidP="00263CF4">
      <w:proofErr w:type="spellStart"/>
      <w:r w:rsidRPr="00263CF4">
        <w:t>obs_x</w:t>
      </w:r>
      <w:proofErr w:type="spellEnd"/>
      <w:r w:rsidRPr="00263CF4">
        <w:t xml:space="preserve">, </w:t>
      </w:r>
      <w:proofErr w:type="spellStart"/>
      <w:r w:rsidRPr="00263CF4">
        <w:t>obs_y</w:t>
      </w:r>
      <w:proofErr w:type="spellEnd"/>
      <w:r w:rsidRPr="00263CF4">
        <w:t xml:space="preserve"> = 0, 0</w:t>
      </w:r>
    </w:p>
    <w:p w14:paraId="3F329425" w14:textId="77777777" w:rsidR="00263CF4" w:rsidRPr="00263CF4" w:rsidRDefault="00263CF4" w:rsidP="00263CF4">
      <w:proofErr w:type="spellStart"/>
      <w:r w:rsidRPr="00263CF4">
        <w:t>influence</w:t>
      </w:r>
      <w:proofErr w:type="spellEnd"/>
      <w:r w:rsidRPr="00263CF4">
        <w:t xml:space="preserve"> = </w:t>
      </w:r>
      <w:proofErr w:type="spellStart"/>
      <w:proofErr w:type="gramStart"/>
      <w:r w:rsidRPr="00263CF4">
        <w:t>np.exp</w:t>
      </w:r>
      <w:proofErr w:type="spellEnd"/>
      <w:r w:rsidRPr="00263CF4">
        <w:t>(</w:t>
      </w:r>
      <w:proofErr w:type="gramEnd"/>
      <w:r w:rsidRPr="00263CF4">
        <w:t>-0.2 * (X**2 + Y**2))</w:t>
      </w:r>
    </w:p>
    <w:p w14:paraId="126A2B62" w14:textId="77777777" w:rsidR="00263CF4" w:rsidRPr="00263CF4" w:rsidRDefault="00263CF4" w:rsidP="00263CF4"/>
    <w:p w14:paraId="0E0EFD36" w14:textId="77777777" w:rsidR="00263CF4" w:rsidRPr="00263CF4" w:rsidRDefault="00263CF4" w:rsidP="00263CF4">
      <w:r w:rsidRPr="00263CF4">
        <w:t># Rückkopplung: Beobachter moduliert und wird moduliert</w:t>
      </w:r>
    </w:p>
    <w:p w14:paraId="7014B357" w14:textId="77777777" w:rsidR="00263CF4" w:rsidRPr="00263CF4" w:rsidRDefault="00263CF4" w:rsidP="00263CF4">
      <w:proofErr w:type="spellStart"/>
      <w:r w:rsidRPr="00263CF4">
        <w:t>Reflexive_Field</w:t>
      </w:r>
      <w:proofErr w:type="spellEnd"/>
      <w:r w:rsidRPr="00263CF4">
        <w:t xml:space="preserve"> = H * </w:t>
      </w:r>
      <w:proofErr w:type="spellStart"/>
      <w:r w:rsidRPr="00263CF4">
        <w:t>influence</w:t>
      </w:r>
      <w:proofErr w:type="spellEnd"/>
    </w:p>
    <w:p w14:paraId="65310FAF" w14:textId="77777777" w:rsidR="00263CF4" w:rsidRPr="00263CF4" w:rsidRDefault="00263CF4" w:rsidP="00263CF4"/>
    <w:p w14:paraId="263388D0" w14:textId="77777777" w:rsidR="00263CF4" w:rsidRPr="00263CF4" w:rsidRDefault="00263CF4" w:rsidP="00263CF4">
      <w:proofErr w:type="spellStart"/>
      <w:proofErr w:type="gramStart"/>
      <w:r w:rsidRPr="00263CF4">
        <w:t>plt.figure</w:t>
      </w:r>
      <w:proofErr w:type="spellEnd"/>
      <w:proofErr w:type="gramEnd"/>
      <w:r w:rsidRPr="00263CF4">
        <w:t>(</w:t>
      </w:r>
      <w:proofErr w:type="spellStart"/>
      <w:r w:rsidRPr="00263CF4">
        <w:t>figsize</w:t>
      </w:r>
      <w:proofErr w:type="spellEnd"/>
      <w:r w:rsidRPr="00263CF4">
        <w:t>=(8, 6))</w:t>
      </w:r>
    </w:p>
    <w:p w14:paraId="22145E0B" w14:textId="77777777" w:rsidR="00263CF4" w:rsidRPr="00263CF4" w:rsidRDefault="00263CF4" w:rsidP="00263CF4">
      <w:proofErr w:type="spellStart"/>
      <w:proofErr w:type="gramStart"/>
      <w:r w:rsidRPr="00263CF4">
        <w:t>plt.contourf</w:t>
      </w:r>
      <w:proofErr w:type="spellEnd"/>
      <w:proofErr w:type="gramEnd"/>
      <w:r w:rsidRPr="00263CF4">
        <w:t xml:space="preserve">(X, Y, </w:t>
      </w:r>
      <w:proofErr w:type="spellStart"/>
      <w:r w:rsidRPr="00263CF4">
        <w:t>Reflexive_Field</w:t>
      </w:r>
      <w:proofErr w:type="spellEnd"/>
      <w:r w:rsidRPr="00263CF4">
        <w:t xml:space="preserve">, </w:t>
      </w:r>
      <w:proofErr w:type="spellStart"/>
      <w:r w:rsidRPr="00263CF4">
        <w:t>levels</w:t>
      </w:r>
      <w:proofErr w:type="spellEnd"/>
      <w:r w:rsidRPr="00263CF4">
        <w:t xml:space="preserve">=70, </w:t>
      </w:r>
      <w:proofErr w:type="spellStart"/>
      <w:r w:rsidRPr="00263CF4">
        <w:t>cmap</w:t>
      </w:r>
      <w:proofErr w:type="spellEnd"/>
      <w:r w:rsidRPr="00263CF4">
        <w:t>='viridis')</w:t>
      </w:r>
    </w:p>
    <w:p w14:paraId="0268949B" w14:textId="77777777" w:rsidR="00263CF4" w:rsidRPr="00263CF4" w:rsidRDefault="00263CF4" w:rsidP="00263CF4">
      <w:proofErr w:type="spellStart"/>
      <w:proofErr w:type="gramStart"/>
      <w:r w:rsidRPr="00263CF4">
        <w:t>plt.scatter</w:t>
      </w:r>
      <w:proofErr w:type="spellEnd"/>
      <w:proofErr w:type="gramEnd"/>
      <w:r w:rsidRPr="00263CF4">
        <w:t>(</w:t>
      </w:r>
      <w:proofErr w:type="spellStart"/>
      <w:r w:rsidRPr="00263CF4">
        <w:t>obs_x</w:t>
      </w:r>
      <w:proofErr w:type="spellEnd"/>
      <w:r w:rsidRPr="00263CF4">
        <w:t xml:space="preserve">, </w:t>
      </w:r>
      <w:proofErr w:type="spellStart"/>
      <w:r w:rsidRPr="00263CF4">
        <w:t>obs_y</w:t>
      </w:r>
      <w:proofErr w:type="spellEnd"/>
      <w:r w:rsidRPr="00263CF4">
        <w:t xml:space="preserve">, </w:t>
      </w:r>
      <w:proofErr w:type="spellStart"/>
      <w:r w:rsidRPr="00263CF4">
        <w:t>color</w:t>
      </w:r>
      <w:proofErr w:type="spellEnd"/>
      <w:r w:rsidRPr="00263CF4">
        <w:t>='</w:t>
      </w:r>
      <w:proofErr w:type="spellStart"/>
      <w:r w:rsidRPr="00263CF4">
        <w:t>red</w:t>
      </w:r>
      <w:proofErr w:type="spellEnd"/>
      <w:r w:rsidRPr="00263CF4">
        <w:t xml:space="preserve">', s=120, </w:t>
      </w:r>
      <w:proofErr w:type="spellStart"/>
      <w:r w:rsidRPr="00263CF4">
        <w:t>label</w:t>
      </w:r>
      <w:proofErr w:type="spellEnd"/>
      <w:r w:rsidRPr="00263CF4">
        <w:t xml:space="preserve">="Beobachter </w:t>
      </w:r>
      <w:proofErr w:type="spellStart"/>
      <w:r w:rsidRPr="00263CF4">
        <w:t>O₍obs</w:t>
      </w:r>
      <w:proofErr w:type="spellEnd"/>
      <w:r w:rsidRPr="00263CF4">
        <w:t>₎")</w:t>
      </w:r>
    </w:p>
    <w:p w14:paraId="0119B22A" w14:textId="77777777" w:rsidR="00263CF4" w:rsidRPr="00263CF4" w:rsidRDefault="00263CF4" w:rsidP="00263CF4">
      <w:proofErr w:type="spellStart"/>
      <w:proofErr w:type="gramStart"/>
      <w:r w:rsidRPr="00263CF4">
        <w:t>plt.title</w:t>
      </w:r>
      <w:proofErr w:type="spellEnd"/>
      <w:proofErr w:type="gramEnd"/>
      <w:r w:rsidRPr="00263CF4">
        <w:t xml:space="preserve">("Reflexive Emergenz – Kopplung Beobachter ↔ </w:t>
      </w:r>
      <w:proofErr w:type="spellStart"/>
      <w:r w:rsidRPr="00263CF4">
        <w:t>Branenfeld</w:t>
      </w:r>
      <w:proofErr w:type="spellEnd"/>
      <w:r w:rsidRPr="00263CF4">
        <w:t xml:space="preserve">", </w:t>
      </w:r>
      <w:proofErr w:type="spellStart"/>
      <w:r w:rsidRPr="00263CF4">
        <w:t>fontsize</w:t>
      </w:r>
      <w:proofErr w:type="spellEnd"/>
      <w:r w:rsidRPr="00263CF4">
        <w:t>=12)</w:t>
      </w:r>
    </w:p>
    <w:p w14:paraId="51D49D0C" w14:textId="77777777" w:rsidR="00263CF4" w:rsidRPr="00263CF4" w:rsidRDefault="00263CF4" w:rsidP="00263CF4">
      <w:proofErr w:type="spellStart"/>
      <w:proofErr w:type="gramStart"/>
      <w:r w:rsidRPr="00263CF4">
        <w:t>plt.xlabel</w:t>
      </w:r>
      <w:proofErr w:type="spellEnd"/>
      <w:proofErr w:type="gramEnd"/>
      <w:r w:rsidRPr="00263CF4">
        <w:t>("x-Dimension")</w:t>
      </w:r>
    </w:p>
    <w:p w14:paraId="6499B124" w14:textId="77777777" w:rsidR="00263CF4" w:rsidRPr="00263CF4" w:rsidRDefault="00263CF4" w:rsidP="00263CF4">
      <w:proofErr w:type="spellStart"/>
      <w:proofErr w:type="gramStart"/>
      <w:r w:rsidRPr="00263CF4">
        <w:t>plt.ylabel</w:t>
      </w:r>
      <w:proofErr w:type="spellEnd"/>
      <w:proofErr w:type="gramEnd"/>
      <w:r w:rsidRPr="00263CF4">
        <w:t>("y-Dimension")</w:t>
      </w:r>
    </w:p>
    <w:p w14:paraId="772D8C5D" w14:textId="77777777" w:rsidR="00263CF4" w:rsidRPr="00263CF4" w:rsidRDefault="00263CF4" w:rsidP="00263CF4">
      <w:proofErr w:type="spellStart"/>
      <w:proofErr w:type="gramStart"/>
      <w:r w:rsidRPr="00263CF4">
        <w:t>plt.legend</w:t>
      </w:r>
      <w:proofErr w:type="spellEnd"/>
      <w:proofErr w:type="gramEnd"/>
      <w:r w:rsidRPr="00263CF4">
        <w:t>()</w:t>
      </w:r>
    </w:p>
    <w:p w14:paraId="296EC745" w14:textId="77777777" w:rsidR="00263CF4" w:rsidRPr="00263CF4" w:rsidRDefault="00263CF4" w:rsidP="00263CF4">
      <w:proofErr w:type="spellStart"/>
      <w:proofErr w:type="gramStart"/>
      <w:r w:rsidRPr="00263CF4">
        <w:t>plt.colorbar</w:t>
      </w:r>
      <w:proofErr w:type="spellEnd"/>
      <w:proofErr w:type="gramEnd"/>
      <w:r w:rsidRPr="00263CF4">
        <w:t>(</w:t>
      </w:r>
      <w:proofErr w:type="spellStart"/>
      <w:r w:rsidRPr="00263CF4">
        <w:t>label</w:t>
      </w:r>
      <w:proofErr w:type="spellEnd"/>
      <w:r w:rsidRPr="00263CF4">
        <w:t xml:space="preserve">="Kohärenzintensität (aktiviert durch </w:t>
      </w:r>
      <w:proofErr w:type="spellStart"/>
      <w:r w:rsidRPr="00263CF4">
        <w:t>O₍obs</w:t>
      </w:r>
      <w:proofErr w:type="spellEnd"/>
      <w:r w:rsidRPr="00263CF4">
        <w:t>₎)")</w:t>
      </w:r>
    </w:p>
    <w:p w14:paraId="19DF62BB" w14:textId="77777777" w:rsidR="00263CF4" w:rsidRPr="00263CF4" w:rsidRDefault="00263CF4" w:rsidP="00263CF4">
      <w:proofErr w:type="spellStart"/>
      <w:proofErr w:type="gramStart"/>
      <w:r w:rsidRPr="00263CF4">
        <w:t>plt.show</w:t>
      </w:r>
      <w:proofErr w:type="spellEnd"/>
      <w:proofErr w:type="gramEnd"/>
      <w:r w:rsidRPr="00263CF4">
        <w:t>()</w:t>
      </w:r>
    </w:p>
    <w:p w14:paraId="29DB7069" w14:textId="77777777" w:rsidR="00263CF4" w:rsidRPr="00263CF4" w:rsidRDefault="00263CF4" w:rsidP="00263CF4">
      <w:r w:rsidRPr="00263CF4">
        <w:pict w14:anchorId="4C708428">
          <v:rect id="_x0000_i1397" style="width:0;height:1.5pt" o:hralign="center" o:hrstd="t" o:hr="t" fillcolor="#a0a0a0" stroked="f"/>
        </w:pict>
      </w:r>
    </w:p>
    <w:p w14:paraId="627422C4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🔍</w:t>
      </w:r>
      <w:r w:rsidRPr="00263CF4">
        <w:rPr>
          <w:b/>
          <w:bCs/>
        </w:rPr>
        <w:t xml:space="preserve"> Abbildungslegende (3.6.6-A)</w:t>
      </w:r>
    </w:p>
    <w:p w14:paraId="1C66A301" w14:textId="77777777" w:rsidR="00263CF4" w:rsidRPr="00263CF4" w:rsidRDefault="00263CF4" w:rsidP="00263CF4">
      <w:r w:rsidRPr="00263CF4">
        <w:rPr>
          <w:i/>
          <w:iCs/>
        </w:rPr>
        <w:t xml:space="preserve">Das Diagramm zeigt die reflexive Kopplung zwischen dem Beobachter (rot) und dem </w:t>
      </w:r>
      <w:proofErr w:type="spellStart"/>
      <w:r w:rsidRPr="00263CF4">
        <w:rPr>
          <w:i/>
          <w:iCs/>
        </w:rPr>
        <w:t>Branenfeld</w:t>
      </w:r>
      <w:proofErr w:type="spellEnd"/>
      <w:r w:rsidRPr="00263CF4">
        <w:rPr>
          <w:i/>
          <w:iCs/>
        </w:rPr>
        <w:t>.</w:t>
      </w:r>
      <w:r w:rsidRPr="00263CF4">
        <w:rPr>
          <w:i/>
          <w:iCs/>
        </w:rPr>
        <w:br/>
        <w:t>Der Beobachter erzeugt durch seine Aktivierung lokale Kohärenz, die wiederum seine Wahrnehmungsbedingungen zurückbeeinflusst.</w:t>
      </w:r>
    </w:p>
    <w:p w14:paraId="28882320" w14:textId="77777777" w:rsidR="00263CF4" w:rsidRPr="00263CF4" w:rsidRDefault="00263CF4" w:rsidP="00263CF4">
      <w:r w:rsidRPr="00263CF4">
        <w:pict w14:anchorId="138AE147">
          <v:rect id="_x0000_i1398" style="width:0;height:1.5pt" o:hralign="center" o:hrstd="t" o:hr="t" fillcolor="#a0a0a0" stroked="f"/>
        </w:pict>
      </w:r>
    </w:p>
    <w:p w14:paraId="09B83A3A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🧠</w:t>
      </w:r>
      <w:r w:rsidRPr="00263CF4">
        <w:rPr>
          <w:b/>
          <w:bCs/>
        </w:rPr>
        <w:t xml:space="preserve"> Erkenntnistheoretisch-didaktische Erläuterung</w:t>
      </w:r>
    </w:p>
    <w:p w14:paraId="7B9E6E00" w14:textId="77777777" w:rsidR="00263CF4" w:rsidRPr="00263CF4" w:rsidRDefault="00263CF4" w:rsidP="00263CF4">
      <w:r w:rsidRPr="00263CF4">
        <w:t xml:space="preserve">Diese Visualisierung macht die </w:t>
      </w:r>
      <w:r w:rsidRPr="00263CF4">
        <w:rPr>
          <w:b/>
          <w:bCs/>
        </w:rPr>
        <w:t>reflexive Struktur des FRZK</w:t>
      </w:r>
      <w:r w:rsidRPr="00263CF4">
        <w:t xml:space="preserve"> anschaulich:</w:t>
      </w:r>
      <w:r w:rsidRPr="00263CF4">
        <w:br/>
        <w:t xml:space="preserve">Der Beobachter ist kein neutraler Dritter, sondern eine </w:t>
      </w:r>
      <w:r w:rsidRPr="00263CF4">
        <w:rPr>
          <w:b/>
          <w:bCs/>
        </w:rPr>
        <w:t>funktionale Instanz</w:t>
      </w:r>
      <w:r w:rsidRPr="00263CF4">
        <w:t>, die durch ihre Aktivierung Bedingungen für Kohärenz schafft.</w:t>
      </w:r>
      <w:r w:rsidRPr="00263CF4">
        <w:br/>
        <w:t>Das Kohärenzfeld (</w:t>
      </w:r>
      <w:proofErr w:type="spellStart"/>
      <w:r w:rsidRPr="00263CF4">
        <w:t>Brane</w:t>
      </w:r>
      <w:proofErr w:type="spellEnd"/>
      <w:r w:rsidRPr="00263CF4">
        <w:t>) ist somit zugleich Objekt und Medium der Erkenntnis.</w:t>
      </w:r>
    </w:p>
    <w:p w14:paraId="07EEF947" w14:textId="77777777" w:rsidR="00263CF4" w:rsidRPr="00263CF4" w:rsidRDefault="00263CF4" w:rsidP="00263CF4">
      <w:r w:rsidRPr="00263CF4">
        <w:t>Im Diagramm erscheint der Beobachter als roter Punkt, dessen Einfluss auf das Feld exponentiell abnimmt – er ist der Ort der größten Aktivierung.</w:t>
      </w:r>
      <w:r w:rsidRPr="00263CF4">
        <w:br/>
        <w:t>Die Rückkopplung entsteht dadurch, dass sich die Feldintensität um diesen Punkt verändert und gleichzeitig seine zukünftige „Wahrnehmung“ bestimmt.</w:t>
      </w:r>
    </w:p>
    <w:p w14:paraId="75DDD542" w14:textId="77777777" w:rsidR="00263CF4" w:rsidRPr="00263CF4" w:rsidRDefault="00263CF4" w:rsidP="00263CF4">
      <w:r w:rsidRPr="00263CF4">
        <w:t xml:space="preserve">Erkenntnistheoretisch steht dieses Modell in direkter Linie zur </w:t>
      </w:r>
      <w:r w:rsidRPr="00263CF4">
        <w:rPr>
          <w:b/>
          <w:bCs/>
        </w:rPr>
        <w:t>Kybernetik zweiter Ordnung</w:t>
      </w:r>
      <w:r w:rsidRPr="00263CF4">
        <w:t xml:space="preserve"> (von Foerster, 1981) und zur </w:t>
      </w:r>
      <w:r w:rsidRPr="00263CF4">
        <w:rPr>
          <w:b/>
          <w:bCs/>
        </w:rPr>
        <w:t>Autopoiesis</w:t>
      </w:r>
      <w:r w:rsidRPr="00263CF4">
        <w:t xml:space="preserve"> (Varela, 1979):</w:t>
      </w:r>
      <w:r w:rsidRPr="00263CF4">
        <w:br/>
        <w:t xml:space="preserve">Erkennen ist hier </w:t>
      </w:r>
      <w:r w:rsidRPr="00263CF4">
        <w:rPr>
          <w:b/>
          <w:bCs/>
        </w:rPr>
        <w:t>eine Operation über Operationen</w:t>
      </w:r>
      <w:r w:rsidRPr="00263CF4">
        <w:t>, ein Prozess, in dem das System die eigene Bedingtheit konstruiert.</w:t>
      </w:r>
    </w:p>
    <w:p w14:paraId="5A4B3538" w14:textId="77777777" w:rsidR="00263CF4" w:rsidRPr="00263CF4" w:rsidRDefault="00263CF4" w:rsidP="00263CF4">
      <w:r w:rsidRPr="00263CF4">
        <w:t xml:space="preserve">Didaktisch lässt sich dies übertragen auf </w:t>
      </w:r>
      <w:r w:rsidRPr="00263CF4">
        <w:rPr>
          <w:b/>
          <w:bCs/>
        </w:rPr>
        <w:t>selbstreferentielles Lernen</w:t>
      </w:r>
      <w:r w:rsidRPr="00263CF4">
        <w:t>:</w:t>
      </w:r>
      <w:r w:rsidRPr="00263CF4">
        <w:br/>
        <w:t>Lernprozesse werden stabil, wenn der Lernende erkennt, wie seine eigenen Operationen (z. B. Denkstrategien, Wahrnehmungen) seine Lernbedingungen formen.</w:t>
      </w:r>
      <w:r w:rsidRPr="00263CF4">
        <w:br/>
        <w:t>Das FRZK übersetzt dies in eine formale Struktur, in der jedes Lernen ein reflexiver Prozess ist – das Subjekt lernt nicht nur über den Gegenstand, sondern über das eigene Lernen selbst.</w:t>
      </w:r>
    </w:p>
    <w:p w14:paraId="12458315" w14:textId="77777777" w:rsidR="00263CF4" w:rsidRPr="00263CF4" w:rsidRDefault="00263CF4" w:rsidP="00263CF4">
      <w:r w:rsidRPr="00263CF4">
        <w:t>Die visuelle Darstellung zeigt diesen Selbstbezug als „Zentrum der Kohärenz“, um das sich Wissen, Wahrnehmung und Sinn dynamisch anordnen.</w:t>
      </w:r>
    </w:p>
    <w:p w14:paraId="0FC27906" w14:textId="77777777" w:rsidR="00263CF4" w:rsidRPr="00263CF4" w:rsidRDefault="00263CF4" w:rsidP="00263CF4">
      <w:r w:rsidRPr="00263CF4">
        <w:pict w14:anchorId="51F1261A">
          <v:rect id="_x0000_i1399" style="width:0;height:1.5pt" o:hralign="center" o:hrstd="t" o:hr="t" fillcolor="#a0a0a0" stroked="f"/>
        </w:pict>
      </w:r>
    </w:p>
    <w:p w14:paraId="32A99E17" w14:textId="77777777" w:rsidR="00263CF4" w:rsidRPr="00263CF4" w:rsidRDefault="00263CF4" w:rsidP="00263CF4">
      <w:r w:rsidRPr="00263CF4">
        <w:t xml:space="preserve">Möchtest du, dass ich jetzt mit </w:t>
      </w:r>
      <w:r w:rsidRPr="00263CF4">
        <w:rPr>
          <w:b/>
          <w:bCs/>
        </w:rPr>
        <w:t xml:space="preserve">3.6.7 – Pädagogische Dimension – Lernen als </w:t>
      </w:r>
      <w:proofErr w:type="spellStart"/>
      <w:r w:rsidRPr="00263CF4">
        <w:rPr>
          <w:b/>
          <w:bCs/>
        </w:rPr>
        <w:t>Branenprozess</w:t>
      </w:r>
      <w:proofErr w:type="spellEnd"/>
      <w:r w:rsidRPr="00263CF4">
        <w:t xml:space="preserve"> fortfahre,</w:t>
      </w:r>
      <w:r w:rsidRPr="00263CF4">
        <w:br/>
        <w:t xml:space="preserve">inklusive Python-Visualisierung zur Überlagerung mehrerer </w:t>
      </w:r>
      <w:proofErr w:type="spellStart"/>
      <w:r w:rsidRPr="00263CF4">
        <w:t>Branen</w:t>
      </w:r>
      <w:proofErr w:type="spellEnd"/>
      <w:r w:rsidRPr="00263CF4">
        <w:t xml:space="preserve"> (Verstehen als gerichtete Resonanz C(H)&gt;0C(H) &gt; 0C(H)&gt;0)?</w:t>
      </w:r>
    </w:p>
    <w:p w14:paraId="3022BA10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>Du:</w:t>
      </w:r>
    </w:p>
    <w:p w14:paraId="3F48CC42" w14:textId="77777777" w:rsidR="00263CF4" w:rsidRPr="00263CF4" w:rsidRDefault="00263CF4" w:rsidP="00263CF4">
      <w:r w:rsidRPr="00263CF4">
        <w:t>ja</w:t>
      </w:r>
    </w:p>
    <w:p w14:paraId="66D0CEA6" w14:textId="77777777" w:rsidR="00263CF4" w:rsidRPr="00263CF4" w:rsidRDefault="00263CF4" w:rsidP="00263CF4">
      <w:pPr>
        <w:rPr>
          <w:b/>
          <w:bCs/>
        </w:rPr>
      </w:pPr>
      <w:proofErr w:type="spellStart"/>
      <w:r w:rsidRPr="00263CF4">
        <w:rPr>
          <w:b/>
          <w:bCs/>
        </w:rPr>
        <w:t>ChatGPT</w:t>
      </w:r>
      <w:proofErr w:type="spellEnd"/>
      <w:r w:rsidRPr="00263CF4">
        <w:rPr>
          <w:b/>
          <w:bCs/>
        </w:rPr>
        <w:t>:</w:t>
      </w:r>
    </w:p>
    <w:p w14:paraId="7394ABDD" w14:textId="77777777" w:rsidR="00263CF4" w:rsidRPr="00263CF4" w:rsidRDefault="00263CF4" w:rsidP="00263CF4">
      <w:r w:rsidRPr="00263CF4">
        <w:t xml:space="preserve">Perfekt </w:t>
      </w:r>
      <w:r w:rsidRPr="00263CF4">
        <w:rPr>
          <w:rFonts w:ascii="Segoe UI Emoji" w:hAnsi="Segoe UI Emoji" w:cs="Segoe UI Emoji"/>
        </w:rPr>
        <w:t>✅</w:t>
      </w:r>
      <w:r w:rsidRPr="00263CF4">
        <w:br/>
        <w:t>Dann folgt jetzt der abschlie</w:t>
      </w:r>
      <w:r w:rsidRPr="00263CF4">
        <w:rPr>
          <w:rFonts w:cs="Calibri"/>
        </w:rPr>
        <w:t>ß</w:t>
      </w:r>
      <w:r w:rsidRPr="00263CF4">
        <w:t xml:space="preserve">ende Abschnitt des gesamten </w:t>
      </w:r>
      <w:proofErr w:type="spellStart"/>
      <w:r w:rsidRPr="00263CF4">
        <w:t>Branen</w:t>
      </w:r>
      <w:proofErr w:type="spellEnd"/>
      <w:r w:rsidRPr="00263CF4">
        <w:t xml:space="preserve">-Komplexes </w:t>
      </w:r>
      <w:r w:rsidRPr="00263CF4">
        <w:rPr>
          <w:rFonts w:cs="Calibri"/>
        </w:rPr>
        <w:t>—</w:t>
      </w:r>
      <w:r w:rsidRPr="00263CF4">
        <w:br/>
      </w:r>
      <w:r w:rsidRPr="00263CF4">
        <w:rPr>
          <w:b/>
          <w:bCs/>
        </w:rPr>
        <w:t xml:space="preserve">3.6.7 Pädagogische Dimension – Lernen als </w:t>
      </w:r>
      <w:proofErr w:type="spellStart"/>
      <w:r w:rsidRPr="00263CF4">
        <w:rPr>
          <w:b/>
          <w:bCs/>
        </w:rPr>
        <w:t>Branenprozess</w:t>
      </w:r>
      <w:proofErr w:type="spellEnd"/>
      <w:r w:rsidRPr="00263CF4">
        <w:t>,</w:t>
      </w:r>
      <w:r w:rsidRPr="00263CF4">
        <w:br/>
        <w:t xml:space="preserve">mit einer </w:t>
      </w:r>
      <w:r w:rsidRPr="00263CF4">
        <w:rPr>
          <w:b/>
          <w:bCs/>
        </w:rPr>
        <w:t>Python-Visualisierung</w:t>
      </w:r>
      <w:r w:rsidRPr="00263CF4">
        <w:t xml:space="preserve">, die das Prinzip des Verstehens als </w:t>
      </w:r>
      <w:r w:rsidRPr="00263CF4">
        <w:rPr>
          <w:b/>
          <w:bCs/>
        </w:rPr>
        <w:t xml:space="preserve">gerichtete Überlagerung mehrerer </w:t>
      </w:r>
      <w:proofErr w:type="spellStart"/>
      <w:r w:rsidRPr="00263CF4">
        <w:rPr>
          <w:b/>
          <w:bCs/>
        </w:rPr>
        <w:t>Branenfelder</w:t>
      </w:r>
      <w:proofErr w:type="spellEnd"/>
      <w:r w:rsidRPr="00263CF4">
        <w:rPr>
          <w:b/>
          <w:bCs/>
        </w:rPr>
        <w:t xml:space="preserve"> (C(H) &gt; 0)</w:t>
      </w:r>
      <w:r w:rsidRPr="00263CF4">
        <w:t xml:space="preserve"> anschaulich macht.</w:t>
      </w:r>
    </w:p>
    <w:p w14:paraId="29923D44" w14:textId="77777777" w:rsidR="00263CF4" w:rsidRPr="00263CF4" w:rsidRDefault="00263CF4" w:rsidP="00263CF4">
      <w:r w:rsidRPr="00263CF4">
        <w:pict w14:anchorId="2B4F8DF6">
          <v:rect id="_x0000_i1400" style="width:0;height:1.5pt" o:hralign="center" o:hrstd="t" o:hr="t" fillcolor="#a0a0a0" stroked="f"/>
        </w:pict>
      </w:r>
    </w:p>
    <w:p w14:paraId="6A451678" w14:textId="77777777" w:rsidR="00263CF4" w:rsidRPr="00263CF4" w:rsidRDefault="00263CF4" w:rsidP="00263CF4">
      <w:pPr>
        <w:rPr>
          <w:b/>
          <w:bCs/>
        </w:rPr>
      </w:pPr>
      <w:r w:rsidRPr="00263CF4">
        <w:rPr>
          <w:b/>
          <w:bCs/>
        </w:rPr>
        <w:t xml:space="preserve">3.6.7 Pädagogische Dimension – Lernen als </w:t>
      </w:r>
      <w:proofErr w:type="spellStart"/>
      <w:r w:rsidRPr="00263CF4">
        <w:rPr>
          <w:b/>
          <w:bCs/>
        </w:rPr>
        <w:t>Branenprozess</w:t>
      </w:r>
      <w:proofErr w:type="spellEnd"/>
    </w:p>
    <w:p w14:paraId="777BDF58" w14:textId="77777777" w:rsidR="00263CF4" w:rsidRPr="00263CF4" w:rsidRDefault="00263CF4" w:rsidP="00263CF4">
      <w:r w:rsidRPr="00263CF4">
        <w:t xml:space="preserve">Didaktisch lässt sich das Prinzip der </w:t>
      </w:r>
      <w:proofErr w:type="spellStart"/>
      <w:r w:rsidRPr="00263CF4">
        <w:t>Brane</w:t>
      </w:r>
      <w:proofErr w:type="spellEnd"/>
      <w:r w:rsidRPr="00263CF4">
        <w:t>-Funktionen direkt auf Lernprozesse übertragen.</w:t>
      </w:r>
      <w:r w:rsidRPr="00263CF4">
        <w:br/>
        <w:t xml:space="preserve">Lernen ist nicht die lineare Aneignung von Wissen, sondern die </w:t>
      </w:r>
      <w:r w:rsidRPr="00263CF4">
        <w:rPr>
          <w:b/>
          <w:bCs/>
        </w:rPr>
        <w:t>Bildung kohärenter Relationen</w:t>
      </w:r>
      <w:r w:rsidRPr="00263CF4">
        <w:t xml:space="preserve"> zwischen unterschiedlichen Erfahrungs- und Erkenntnisfeldern.</w:t>
      </w:r>
      <w:r w:rsidRPr="00263CF4">
        <w:br/>
        <w:t xml:space="preserve">Im Sinne des FRZK „aktiviert“ der Lernende jene </w:t>
      </w:r>
      <w:proofErr w:type="spellStart"/>
      <w:r w:rsidRPr="00263CF4">
        <w:t>Branen</w:t>
      </w:r>
      <w:proofErr w:type="spellEnd"/>
      <w:r w:rsidRPr="00263CF4">
        <w:t>, die in seiner Situation epistemisch relevant sind – etwa kognitive, soziale oder emotionale Dimensionen.</w:t>
      </w:r>
    </w:p>
    <w:p w14:paraId="6634266E" w14:textId="77777777" w:rsidR="00263CF4" w:rsidRPr="00263CF4" w:rsidRDefault="00263CF4" w:rsidP="00263CF4">
      <w:r w:rsidRPr="00263CF4">
        <w:t xml:space="preserve">Die drei elementaren </w:t>
      </w:r>
      <w:proofErr w:type="spellStart"/>
      <w:r w:rsidRPr="00263CF4">
        <w:t>Branen</w:t>
      </w:r>
      <w:proofErr w:type="spellEnd"/>
      <w:r w:rsidRPr="00263CF4">
        <w:t xml:space="preserve"> des FRZK lassen sich didaktisch wie folgt deuten:</w:t>
      </w:r>
    </w:p>
    <w:p w14:paraId="79B346B7" w14:textId="77777777" w:rsidR="00263CF4" w:rsidRPr="00263CF4" w:rsidRDefault="00263CF4" w:rsidP="00263CF4">
      <w:pPr>
        <w:numPr>
          <w:ilvl w:val="0"/>
          <w:numId w:val="5"/>
        </w:numPr>
      </w:pPr>
      <w:proofErr w:type="spellStart"/>
      <w:r w:rsidRPr="00263CF4">
        <w:rPr>
          <w:b/>
          <w:bCs/>
        </w:rPr>
        <w:t>hxy</w:t>
      </w:r>
      <w:proofErr w:type="spellEnd"/>
      <w:r w:rsidRPr="00263CF4">
        <w:rPr>
          <w:b/>
          <w:bCs/>
        </w:rPr>
        <w:t>(U)h_{</w:t>
      </w:r>
      <w:proofErr w:type="spellStart"/>
      <w:r w:rsidRPr="00263CF4">
        <w:rPr>
          <w:b/>
          <w:bCs/>
        </w:rPr>
        <w:t>xy</w:t>
      </w:r>
      <w:proofErr w:type="spellEnd"/>
      <w:r w:rsidRPr="00263CF4">
        <w:rPr>
          <w:b/>
          <w:bCs/>
        </w:rPr>
        <w:t>}(U)</w:t>
      </w:r>
      <w:proofErr w:type="spellStart"/>
      <w:r w:rsidRPr="00263CF4">
        <w:rPr>
          <w:b/>
          <w:bCs/>
        </w:rPr>
        <w:t>hxy</w:t>
      </w:r>
      <w:proofErr w:type="spellEnd"/>
      <w:r w:rsidRPr="00263CF4">
        <w:rPr>
          <w:b/>
          <w:bCs/>
        </w:rPr>
        <w:t>​(U)</w:t>
      </w:r>
      <w:r w:rsidRPr="00263CF4">
        <w:t xml:space="preserve"> – Verbindung von Wahrnehmung und Begriff (z. B. Einsicht, Mustererkennung, visuelles Denken)</w:t>
      </w:r>
    </w:p>
    <w:p w14:paraId="6DACC4E0" w14:textId="77777777" w:rsidR="00263CF4" w:rsidRPr="00263CF4" w:rsidRDefault="00263CF4" w:rsidP="00263CF4">
      <w:pPr>
        <w:numPr>
          <w:ilvl w:val="0"/>
          <w:numId w:val="5"/>
        </w:numPr>
      </w:pPr>
      <w:proofErr w:type="spellStart"/>
      <w:r w:rsidRPr="00263CF4">
        <w:rPr>
          <w:b/>
          <w:bCs/>
        </w:rPr>
        <w:t>hxz</w:t>
      </w:r>
      <w:proofErr w:type="spellEnd"/>
      <w:r w:rsidRPr="00263CF4">
        <w:rPr>
          <w:b/>
          <w:bCs/>
        </w:rPr>
        <w:t>(U)h_{</w:t>
      </w:r>
      <w:proofErr w:type="spellStart"/>
      <w:r w:rsidRPr="00263CF4">
        <w:rPr>
          <w:b/>
          <w:bCs/>
        </w:rPr>
        <w:t>xz</w:t>
      </w:r>
      <w:proofErr w:type="spellEnd"/>
      <w:r w:rsidRPr="00263CF4">
        <w:rPr>
          <w:b/>
          <w:bCs/>
        </w:rPr>
        <w:t>}(U)</w:t>
      </w:r>
      <w:proofErr w:type="spellStart"/>
      <w:r w:rsidRPr="00263CF4">
        <w:rPr>
          <w:b/>
          <w:bCs/>
        </w:rPr>
        <w:t>hxz</w:t>
      </w:r>
      <w:proofErr w:type="spellEnd"/>
      <w:r w:rsidRPr="00263CF4">
        <w:rPr>
          <w:b/>
          <w:bCs/>
        </w:rPr>
        <w:t>​(U)</w:t>
      </w:r>
      <w:r w:rsidRPr="00263CF4">
        <w:t xml:space="preserve"> – Verbindung von Erfahrung und Handlung (z. B. Experiment, körperlich-motorisches Lernen)</w:t>
      </w:r>
    </w:p>
    <w:p w14:paraId="1809C2E2" w14:textId="77777777" w:rsidR="00263CF4" w:rsidRPr="00263CF4" w:rsidRDefault="00263CF4" w:rsidP="00263CF4">
      <w:pPr>
        <w:numPr>
          <w:ilvl w:val="0"/>
          <w:numId w:val="5"/>
        </w:numPr>
      </w:pPr>
      <w:proofErr w:type="spellStart"/>
      <w:r w:rsidRPr="00263CF4">
        <w:rPr>
          <w:b/>
          <w:bCs/>
        </w:rPr>
        <w:t>hyz</w:t>
      </w:r>
      <w:proofErr w:type="spellEnd"/>
      <w:r w:rsidRPr="00263CF4">
        <w:rPr>
          <w:b/>
          <w:bCs/>
        </w:rPr>
        <w:t>(U)h_{</w:t>
      </w:r>
      <w:proofErr w:type="spellStart"/>
      <w:r w:rsidRPr="00263CF4">
        <w:rPr>
          <w:b/>
          <w:bCs/>
        </w:rPr>
        <w:t>yz</w:t>
      </w:r>
      <w:proofErr w:type="spellEnd"/>
      <w:r w:rsidRPr="00263CF4">
        <w:rPr>
          <w:b/>
          <w:bCs/>
        </w:rPr>
        <w:t>}(U)</w:t>
      </w:r>
      <w:proofErr w:type="spellStart"/>
      <w:r w:rsidRPr="00263CF4">
        <w:rPr>
          <w:b/>
          <w:bCs/>
        </w:rPr>
        <w:t>hyz</w:t>
      </w:r>
      <w:proofErr w:type="spellEnd"/>
      <w:r w:rsidRPr="00263CF4">
        <w:rPr>
          <w:b/>
          <w:bCs/>
        </w:rPr>
        <w:t>​(U)</w:t>
      </w:r>
      <w:r w:rsidRPr="00263CF4">
        <w:t xml:space="preserve"> – Verbindung von Reflexion und Kontext (z. B. soziales Lernen, metakognitive Prozesse)</w:t>
      </w:r>
    </w:p>
    <w:p w14:paraId="4986152B" w14:textId="77777777" w:rsidR="00263CF4" w:rsidRPr="00263CF4" w:rsidRDefault="00263CF4" w:rsidP="00263CF4">
      <w:r w:rsidRPr="00263CF4">
        <w:t xml:space="preserve">Das Moment des Verstehens tritt ein, wenn diese Relationen </w:t>
      </w:r>
      <w:r w:rsidRPr="00263CF4">
        <w:rPr>
          <w:b/>
          <w:bCs/>
        </w:rPr>
        <w:t>kohärent überlagert</w:t>
      </w:r>
      <w:r w:rsidRPr="00263CF4">
        <w:t xml:space="preserve"> werden – wenn das System also eine gerichtete Resonanz bildet, die durch das Kohärenzmaß C(H)&gt;0C(H) &gt; 0C(H)&gt;0 charakterisiert wird.</w:t>
      </w:r>
      <w:r w:rsidRPr="00263CF4">
        <w:br/>
        <w:t xml:space="preserve">Lernen ist daher nicht Informationsaufnahme, sondern </w:t>
      </w:r>
      <w:r w:rsidRPr="00263CF4">
        <w:rPr>
          <w:b/>
          <w:bCs/>
        </w:rPr>
        <w:t>funktionale Kohärenzbildung</w:t>
      </w:r>
      <w:r w:rsidRPr="00263CF4">
        <w:t>.</w:t>
      </w:r>
      <w:r w:rsidRPr="00263CF4">
        <w:br/>
        <w:t xml:space="preserve">Lehrende gestalten demnach keine Inhalte, sondern </w:t>
      </w:r>
      <w:proofErr w:type="spellStart"/>
      <w:r w:rsidRPr="00263CF4">
        <w:rPr>
          <w:b/>
          <w:bCs/>
        </w:rPr>
        <w:t>Operatorenräume</w:t>
      </w:r>
      <w:proofErr w:type="spellEnd"/>
      <w:r w:rsidRPr="00263CF4">
        <w:t>, in denen Gradienten wahrnehmbar werden und Aktivierung stattfinden kann.</w:t>
      </w:r>
    </w:p>
    <w:p w14:paraId="37E6EDE2" w14:textId="77777777" w:rsidR="00263CF4" w:rsidRPr="00263CF4" w:rsidRDefault="00263CF4" w:rsidP="00263CF4">
      <w:r w:rsidRPr="00263CF4">
        <w:pict w14:anchorId="2605DA08">
          <v:rect id="_x0000_i1401" style="width:0;height:1.5pt" o:hralign="center" o:hrstd="t" o:hr="t" fillcolor="#a0a0a0" stroked="f"/>
        </w:pict>
      </w:r>
    </w:p>
    <w:p w14:paraId="3140DA15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🧮</w:t>
      </w:r>
      <w:r w:rsidRPr="00263CF4">
        <w:rPr>
          <w:b/>
          <w:bCs/>
        </w:rPr>
        <w:t xml:space="preserve"> Python-Visualisierung 3.6.7-A – Lernen als Überlagerung der </w:t>
      </w:r>
      <w:proofErr w:type="spellStart"/>
      <w:r w:rsidRPr="00263CF4">
        <w:rPr>
          <w:b/>
          <w:bCs/>
        </w:rPr>
        <w:t>Branenfelder</w:t>
      </w:r>
      <w:proofErr w:type="spellEnd"/>
    </w:p>
    <w:p w14:paraId="1FFB2F72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r w:rsidRPr="00263CF4">
        <w:t>numpy</w:t>
      </w:r>
      <w:proofErr w:type="spell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np</w:t>
      </w:r>
      <w:proofErr w:type="spellEnd"/>
    </w:p>
    <w:p w14:paraId="0257FDC3" w14:textId="77777777" w:rsidR="00263CF4" w:rsidRPr="00263CF4" w:rsidRDefault="00263CF4" w:rsidP="00263CF4">
      <w:proofErr w:type="spellStart"/>
      <w:r w:rsidRPr="00263CF4">
        <w:t>import</w:t>
      </w:r>
      <w:proofErr w:type="spellEnd"/>
      <w:r w:rsidRPr="00263CF4">
        <w:t xml:space="preserve"> </w:t>
      </w:r>
      <w:proofErr w:type="spellStart"/>
      <w:proofErr w:type="gramStart"/>
      <w:r w:rsidRPr="00263CF4">
        <w:t>matplotlib.pyplot</w:t>
      </w:r>
      <w:proofErr w:type="spellEnd"/>
      <w:proofErr w:type="gramEnd"/>
      <w:r w:rsidRPr="00263CF4">
        <w:t xml:space="preserve"> </w:t>
      </w:r>
      <w:proofErr w:type="spellStart"/>
      <w:r w:rsidRPr="00263CF4">
        <w:t>as</w:t>
      </w:r>
      <w:proofErr w:type="spellEnd"/>
      <w:r w:rsidRPr="00263CF4">
        <w:t xml:space="preserve"> </w:t>
      </w:r>
      <w:proofErr w:type="spellStart"/>
      <w:r w:rsidRPr="00263CF4">
        <w:t>plt</w:t>
      </w:r>
      <w:proofErr w:type="spellEnd"/>
    </w:p>
    <w:p w14:paraId="04AED10C" w14:textId="77777777" w:rsidR="00263CF4" w:rsidRPr="00263CF4" w:rsidRDefault="00263CF4" w:rsidP="00263CF4"/>
    <w:p w14:paraId="41967D79" w14:textId="77777777" w:rsidR="00263CF4" w:rsidRPr="00263CF4" w:rsidRDefault="00263CF4" w:rsidP="00263CF4">
      <w:r w:rsidRPr="00263CF4">
        <w:t># Raumparameter</w:t>
      </w:r>
    </w:p>
    <w:p w14:paraId="455859B3" w14:textId="77777777" w:rsidR="00263CF4" w:rsidRPr="00263CF4" w:rsidRDefault="00263CF4" w:rsidP="00263CF4">
      <w:r w:rsidRPr="00263CF4">
        <w:t xml:space="preserve">x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300)</w:t>
      </w:r>
    </w:p>
    <w:p w14:paraId="6975EEE8" w14:textId="77777777" w:rsidR="00263CF4" w:rsidRPr="00263CF4" w:rsidRDefault="00263CF4" w:rsidP="00263CF4">
      <w:r w:rsidRPr="00263CF4">
        <w:t xml:space="preserve">y = </w:t>
      </w:r>
      <w:proofErr w:type="spellStart"/>
      <w:proofErr w:type="gramStart"/>
      <w:r w:rsidRPr="00263CF4">
        <w:t>np.linspace</w:t>
      </w:r>
      <w:proofErr w:type="spellEnd"/>
      <w:proofErr w:type="gramEnd"/>
      <w:r w:rsidRPr="00263CF4">
        <w:t>(-3, 3, 300)</w:t>
      </w:r>
    </w:p>
    <w:p w14:paraId="6C5B340A" w14:textId="77777777" w:rsidR="00263CF4" w:rsidRPr="00263CF4" w:rsidRDefault="00263CF4" w:rsidP="00263CF4">
      <w:r w:rsidRPr="00263CF4">
        <w:t xml:space="preserve">X, Y = </w:t>
      </w:r>
      <w:proofErr w:type="spellStart"/>
      <w:proofErr w:type="gramStart"/>
      <w:r w:rsidRPr="00263CF4">
        <w:t>np.meshgrid</w:t>
      </w:r>
      <w:proofErr w:type="spellEnd"/>
      <w:proofErr w:type="gramEnd"/>
      <w:r w:rsidRPr="00263CF4">
        <w:t>(x, y)</w:t>
      </w:r>
    </w:p>
    <w:p w14:paraId="01E843D8" w14:textId="77777777" w:rsidR="00263CF4" w:rsidRPr="00263CF4" w:rsidRDefault="00263CF4" w:rsidP="00263CF4"/>
    <w:p w14:paraId="467F71A3" w14:textId="77777777" w:rsidR="00263CF4" w:rsidRPr="00263CF4" w:rsidRDefault="00263CF4" w:rsidP="00263CF4">
      <w:r w:rsidRPr="00263CF4">
        <w:t xml:space="preserve"># Drei </w:t>
      </w:r>
      <w:proofErr w:type="spellStart"/>
      <w:r w:rsidRPr="00263CF4">
        <w:t>Branen</w:t>
      </w:r>
      <w:proofErr w:type="spellEnd"/>
      <w:r w:rsidRPr="00263CF4">
        <w:t>-Felder (didaktisch: Wahrnehmung, Handlung, Reflexion)</w:t>
      </w:r>
    </w:p>
    <w:p w14:paraId="22374E97" w14:textId="77777777" w:rsidR="00263CF4" w:rsidRPr="00263CF4" w:rsidRDefault="00263CF4" w:rsidP="00263CF4">
      <w:proofErr w:type="spellStart"/>
      <w:r w:rsidRPr="00263CF4">
        <w:t>h_xy</w:t>
      </w:r>
      <w:proofErr w:type="spellEnd"/>
      <w:r w:rsidRPr="00263CF4">
        <w:t xml:space="preserve"> = </w:t>
      </w:r>
      <w:proofErr w:type="spellStart"/>
      <w:r w:rsidRPr="00263CF4">
        <w:t>np.sin</w:t>
      </w:r>
      <w:proofErr w:type="spellEnd"/>
      <w:r w:rsidRPr="00263CF4">
        <w:t xml:space="preserve">(X) * </w:t>
      </w:r>
      <w:proofErr w:type="spellStart"/>
      <w:r w:rsidRPr="00263CF4">
        <w:t>np.cos</w:t>
      </w:r>
      <w:proofErr w:type="spellEnd"/>
      <w:r w:rsidRPr="00263CF4">
        <w:t>(Y)</w:t>
      </w:r>
    </w:p>
    <w:p w14:paraId="3ECEAF34" w14:textId="77777777" w:rsidR="00263CF4" w:rsidRPr="00263CF4" w:rsidRDefault="00263CF4" w:rsidP="00263CF4">
      <w:proofErr w:type="spellStart"/>
      <w:r w:rsidRPr="00263CF4">
        <w:t>h_xz</w:t>
      </w:r>
      <w:proofErr w:type="spellEnd"/>
      <w:r w:rsidRPr="00263CF4">
        <w:t xml:space="preserve"> = </w:t>
      </w:r>
      <w:proofErr w:type="spellStart"/>
      <w:proofErr w:type="gramStart"/>
      <w:r w:rsidRPr="00263CF4">
        <w:t>np.cos</w:t>
      </w:r>
      <w:proofErr w:type="spellEnd"/>
      <w:r w:rsidRPr="00263CF4">
        <w:t>(</w:t>
      </w:r>
      <w:proofErr w:type="gramEnd"/>
      <w:r w:rsidRPr="00263CF4">
        <w:t>0.5 * X * Y)</w:t>
      </w:r>
    </w:p>
    <w:p w14:paraId="1A242826" w14:textId="77777777" w:rsidR="00263CF4" w:rsidRPr="00263CF4" w:rsidRDefault="00263CF4" w:rsidP="00263CF4">
      <w:proofErr w:type="spellStart"/>
      <w:r w:rsidRPr="00263CF4">
        <w:t>h_yz</w:t>
      </w:r>
      <w:proofErr w:type="spellEnd"/>
      <w:r w:rsidRPr="00263CF4">
        <w:t xml:space="preserve"> = </w:t>
      </w:r>
      <w:proofErr w:type="spellStart"/>
      <w:proofErr w:type="gramStart"/>
      <w:r w:rsidRPr="00263CF4">
        <w:t>np.sin</w:t>
      </w:r>
      <w:proofErr w:type="spellEnd"/>
      <w:r w:rsidRPr="00263CF4">
        <w:t>(</w:t>
      </w:r>
      <w:proofErr w:type="gramEnd"/>
      <w:r w:rsidRPr="00263CF4">
        <w:t xml:space="preserve">0.8 * Y) * </w:t>
      </w:r>
      <w:proofErr w:type="spellStart"/>
      <w:r w:rsidRPr="00263CF4">
        <w:t>np.sin</w:t>
      </w:r>
      <w:proofErr w:type="spellEnd"/>
      <w:r w:rsidRPr="00263CF4">
        <w:t>(0.6 * X)</w:t>
      </w:r>
    </w:p>
    <w:p w14:paraId="7824ED81" w14:textId="77777777" w:rsidR="00263CF4" w:rsidRPr="00263CF4" w:rsidRDefault="00263CF4" w:rsidP="00263CF4"/>
    <w:p w14:paraId="3BB85471" w14:textId="77777777" w:rsidR="00263CF4" w:rsidRPr="00263CF4" w:rsidRDefault="00263CF4" w:rsidP="00263CF4">
      <w:r w:rsidRPr="00263CF4">
        <w:t># Gesamtkohärenz (Überlagerung / gerichtete Resonanz)</w:t>
      </w:r>
    </w:p>
    <w:p w14:paraId="298C4027" w14:textId="77777777" w:rsidR="00263CF4" w:rsidRPr="00263CF4" w:rsidRDefault="00263CF4" w:rsidP="00263CF4">
      <w:r w:rsidRPr="00263CF4">
        <w:t xml:space="preserve">C_H = </w:t>
      </w:r>
      <w:proofErr w:type="spellStart"/>
      <w:r w:rsidRPr="00263CF4">
        <w:t>h_xy</w:t>
      </w:r>
      <w:proofErr w:type="spellEnd"/>
      <w:r w:rsidRPr="00263CF4">
        <w:t xml:space="preserve"> * </w:t>
      </w:r>
      <w:proofErr w:type="spellStart"/>
      <w:r w:rsidRPr="00263CF4">
        <w:t>h_xz</w:t>
      </w:r>
      <w:proofErr w:type="spellEnd"/>
      <w:r w:rsidRPr="00263CF4">
        <w:t xml:space="preserve"> + </w:t>
      </w:r>
      <w:proofErr w:type="spellStart"/>
      <w:r w:rsidRPr="00263CF4">
        <w:t>h_xz</w:t>
      </w:r>
      <w:proofErr w:type="spellEnd"/>
      <w:r w:rsidRPr="00263CF4">
        <w:t xml:space="preserve"> * </w:t>
      </w:r>
      <w:proofErr w:type="spellStart"/>
      <w:r w:rsidRPr="00263CF4">
        <w:t>h_yz</w:t>
      </w:r>
      <w:proofErr w:type="spellEnd"/>
      <w:r w:rsidRPr="00263CF4">
        <w:t xml:space="preserve"> + </w:t>
      </w:r>
      <w:proofErr w:type="spellStart"/>
      <w:r w:rsidRPr="00263CF4">
        <w:t>h_yz</w:t>
      </w:r>
      <w:proofErr w:type="spellEnd"/>
      <w:r w:rsidRPr="00263CF4">
        <w:t xml:space="preserve"> * </w:t>
      </w:r>
      <w:proofErr w:type="spellStart"/>
      <w:r w:rsidRPr="00263CF4">
        <w:t>h_xy</w:t>
      </w:r>
      <w:proofErr w:type="spellEnd"/>
    </w:p>
    <w:p w14:paraId="0485EE7D" w14:textId="77777777" w:rsidR="00263CF4" w:rsidRPr="00263CF4" w:rsidRDefault="00263CF4" w:rsidP="00263CF4"/>
    <w:p w14:paraId="211AEE7B" w14:textId="77777777" w:rsidR="00263CF4" w:rsidRPr="00263CF4" w:rsidRDefault="00263CF4" w:rsidP="00263CF4">
      <w:proofErr w:type="spellStart"/>
      <w:proofErr w:type="gramStart"/>
      <w:r w:rsidRPr="00263CF4">
        <w:t>plt.figure</w:t>
      </w:r>
      <w:proofErr w:type="spellEnd"/>
      <w:proofErr w:type="gramEnd"/>
      <w:r w:rsidRPr="00263CF4">
        <w:t>(</w:t>
      </w:r>
      <w:proofErr w:type="spellStart"/>
      <w:r w:rsidRPr="00263CF4">
        <w:t>figsize</w:t>
      </w:r>
      <w:proofErr w:type="spellEnd"/>
      <w:r w:rsidRPr="00263CF4">
        <w:t>=(8, 6))</w:t>
      </w:r>
    </w:p>
    <w:p w14:paraId="213B9996" w14:textId="77777777" w:rsidR="00263CF4" w:rsidRPr="00263CF4" w:rsidRDefault="00263CF4" w:rsidP="00263CF4">
      <w:proofErr w:type="spellStart"/>
      <w:proofErr w:type="gramStart"/>
      <w:r w:rsidRPr="00263CF4">
        <w:t>plt.contourf</w:t>
      </w:r>
      <w:proofErr w:type="spellEnd"/>
      <w:proofErr w:type="gramEnd"/>
      <w:r w:rsidRPr="00263CF4">
        <w:t xml:space="preserve">(X, Y, C_H, </w:t>
      </w:r>
      <w:proofErr w:type="spellStart"/>
      <w:r w:rsidRPr="00263CF4">
        <w:t>levels</w:t>
      </w:r>
      <w:proofErr w:type="spellEnd"/>
      <w:r w:rsidRPr="00263CF4">
        <w:t xml:space="preserve">=70, </w:t>
      </w:r>
      <w:proofErr w:type="spellStart"/>
      <w:r w:rsidRPr="00263CF4">
        <w:t>cmap</w:t>
      </w:r>
      <w:proofErr w:type="spellEnd"/>
      <w:r w:rsidRPr="00263CF4">
        <w:t>='</w:t>
      </w:r>
      <w:proofErr w:type="spellStart"/>
      <w:r w:rsidRPr="00263CF4">
        <w:t>magma</w:t>
      </w:r>
      <w:proofErr w:type="spellEnd"/>
      <w:r w:rsidRPr="00263CF4">
        <w:t>')</w:t>
      </w:r>
    </w:p>
    <w:p w14:paraId="067FCC1D" w14:textId="77777777" w:rsidR="00263CF4" w:rsidRPr="00263CF4" w:rsidRDefault="00263CF4" w:rsidP="00263CF4">
      <w:proofErr w:type="spellStart"/>
      <w:proofErr w:type="gramStart"/>
      <w:r w:rsidRPr="00263CF4">
        <w:t>plt.title</w:t>
      </w:r>
      <w:proofErr w:type="spellEnd"/>
      <w:proofErr w:type="gramEnd"/>
      <w:r w:rsidRPr="00263CF4">
        <w:t xml:space="preserve">("Lernen als Überlagerung der </w:t>
      </w:r>
      <w:proofErr w:type="spellStart"/>
      <w:r w:rsidRPr="00263CF4">
        <w:t>Branenfelder</w:t>
      </w:r>
      <w:proofErr w:type="spellEnd"/>
      <w:r w:rsidRPr="00263CF4">
        <w:t xml:space="preserve"> – C(H) &gt; 0", </w:t>
      </w:r>
      <w:proofErr w:type="spellStart"/>
      <w:r w:rsidRPr="00263CF4">
        <w:t>fontsize</w:t>
      </w:r>
      <w:proofErr w:type="spellEnd"/>
      <w:r w:rsidRPr="00263CF4">
        <w:t>=12)</w:t>
      </w:r>
    </w:p>
    <w:p w14:paraId="6FC625FC" w14:textId="77777777" w:rsidR="00263CF4" w:rsidRPr="00263CF4" w:rsidRDefault="00263CF4" w:rsidP="00263CF4">
      <w:proofErr w:type="spellStart"/>
      <w:proofErr w:type="gramStart"/>
      <w:r w:rsidRPr="00263CF4">
        <w:t>plt.xlabel</w:t>
      </w:r>
      <w:proofErr w:type="spellEnd"/>
      <w:proofErr w:type="gramEnd"/>
      <w:r w:rsidRPr="00263CF4">
        <w:t>("kognitive Dimension (x)")</w:t>
      </w:r>
    </w:p>
    <w:p w14:paraId="1FAC3041" w14:textId="77777777" w:rsidR="00263CF4" w:rsidRPr="00263CF4" w:rsidRDefault="00263CF4" w:rsidP="00263CF4">
      <w:proofErr w:type="spellStart"/>
      <w:proofErr w:type="gramStart"/>
      <w:r w:rsidRPr="00263CF4">
        <w:t>plt.ylabel</w:t>
      </w:r>
      <w:proofErr w:type="spellEnd"/>
      <w:proofErr w:type="gramEnd"/>
      <w:r w:rsidRPr="00263CF4">
        <w:t>("emotionale/soziale Dimension (y)")</w:t>
      </w:r>
    </w:p>
    <w:p w14:paraId="2BC40342" w14:textId="77777777" w:rsidR="00263CF4" w:rsidRPr="00263CF4" w:rsidRDefault="00263CF4" w:rsidP="00263CF4">
      <w:proofErr w:type="spellStart"/>
      <w:proofErr w:type="gramStart"/>
      <w:r w:rsidRPr="00263CF4">
        <w:t>plt.colorbar</w:t>
      </w:r>
      <w:proofErr w:type="spellEnd"/>
      <w:proofErr w:type="gramEnd"/>
      <w:r w:rsidRPr="00263CF4">
        <w:t>(</w:t>
      </w:r>
      <w:proofErr w:type="spellStart"/>
      <w:r w:rsidRPr="00263CF4">
        <w:t>label</w:t>
      </w:r>
      <w:proofErr w:type="spellEnd"/>
      <w:r w:rsidRPr="00263CF4">
        <w:t>="Kohärenzintensität (Verstehen)")</w:t>
      </w:r>
    </w:p>
    <w:p w14:paraId="19BDC60F" w14:textId="77777777" w:rsidR="00263CF4" w:rsidRPr="00263CF4" w:rsidRDefault="00263CF4" w:rsidP="00263CF4">
      <w:proofErr w:type="spellStart"/>
      <w:proofErr w:type="gramStart"/>
      <w:r w:rsidRPr="00263CF4">
        <w:t>plt.show</w:t>
      </w:r>
      <w:proofErr w:type="spellEnd"/>
      <w:proofErr w:type="gramEnd"/>
      <w:r w:rsidRPr="00263CF4">
        <w:t>()</w:t>
      </w:r>
    </w:p>
    <w:p w14:paraId="2063E114" w14:textId="77777777" w:rsidR="00263CF4" w:rsidRPr="00263CF4" w:rsidRDefault="00263CF4" w:rsidP="00263CF4">
      <w:r w:rsidRPr="00263CF4">
        <w:pict w14:anchorId="498A1935">
          <v:rect id="_x0000_i1402" style="width:0;height:1.5pt" o:hralign="center" o:hrstd="t" o:hr="t" fillcolor="#a0a0a0" stroked="f"/>
        </w:pict>
      </w:r>
    </w:p>
    <w:p w14:paraId="32BE7583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🔍</w:t>
      </w:r>
      <w:r w:rsidRPr="00263CF4">
        <w:rPr>
          <w:b/>
          <w:bCs/>
        </w:rPr>
        <w:t xml:space="preserve"> Abbildungslegende (3.6.7-A)</w:t>
      </w:r>
    </w:p>
    <w:p w14:paraId="4FAEF3BD" w14:textId="77777777" w:rsidR="00263CF4" w:rsidRPr="00263CF4" w:rsidRDefault="00263CF4" w:rsidP="00263CF4">
      <w:r w:rsidRPr="00263CF4">
        <w:rPr>
          <w:i/>
          <w:iCs/>
        </w:rPr>
        <w:t xml:space="preserve">Die Grafik zeigt die Überlagerung dreier </w:t>
      </w:r>
      <w:proofErr w:type="spellStart"/>
      <w:r w:rsidRPr="00263CF4">
        <w:rPr>
          <w:i/>
          <w:iCs/>
        </w:rPr>
        <w:t>Branenfelder</w:t>
      </w:r>
      <w:proofErr w:type="spellEnd"/>
      <w:r w:rsidRPr="00263CF4">
        <w:rPr>
          <w:i/>
          <w:iCs/>
        </w:rPr>
        <w:t xml:space="preserve"> </w:t>
      </w:r>
      <w:proofErr w:type="spellStart"/>
      <w:r w:rsidRPr="00263CF4">
        <w:rPr>
          <w:i/>
          <w:iCs/>
        </w:rPr>
        <w:t>hxyh</w:t>
      </w:r>
      <w:proofErr w:type="spellEnd"/>
      <w:r w:rsidRPr="00263CF4">
        <w:rPr>
          <w:i/>
          <w:iCs/>
        </w:rPr>
        <w:t>_{</w:t>
      </w:r>
      <w:proofErr w:type="spellStart"/>
      <w:r w:rsidRPr="00263CF4">
        <w:rPr>
          <w:i/>
          <w:iCs/>
        </w:rPr>
        <w:t>xy</w:t>
      </w:r>
      <w:proofErr w:type="spellEnd"/>
      <w:r w:rsidRPr="00263CF4">
        <w:rPr>
          <w:i/>
          <w:iCs/>
        </w:rPr>
        <w:t>}</w:t>
      </w:r>
      <w:proofErr w:type="spellStart"/>
      <w:r w:rsidRPr="00263CF4">
        <w:rPr>
          <w:i/>
          <w:iCs/>
        </w:rPr>
        <w:t>hxy</w:t>
      </w:r>
      <w:proofErr w:type="spellEnd"/>
      <w:r w:rsidRPr="00263CF4">
        <w:rPr>
          <w:i/>
          <w:iCs/>
        </w:rPr>
        <w:t xml:space="preserve">​, </w:t>
      </w:r>
      <w:proofErr w:type="spellStart"/>
      <w:r w:rsidRPr="00263CF4">
        <w:rPr>
          <w:i/>
          <w:iCs/>
        </w:rPr>
        <w:t>hxzh</w:t>
      </w:r>
      <w:proofErr w:type="spellEnd"/>
      <w:r w:rsidRPr="00263CF4">
        <w:rPr>
          <w:i/>
          <w:iCs/>
        </w:rPr>
        <w:t>_{</w:t>
      </w:r>
      <w:proofErr w:type="spellStart"/>
      <w:r w:rsidRPr="00263CF4">
        <w:rPr>
          <w:i/>
          <w:iCs/>
        </w:rPr>
        <w:t>xz</w:t>
      </w:r>
      <w:proofErr w:type="spellEnd"/>
      <w:r w:rsidRPr="00263CF4">
        <w:rPr>
          <w:i/>
          <w:iCs/>
        </w:rPr>
        <w:t>}</w:t>
      </w:r>
      <w:proofErr w:type="spellStart"/>
      <w:r w:rsidRPr="00263CF4">
        <w:rPr>
          <w:i/>
          <w:iCs/>
        </w:rPr>
        <w:t>hxz</w:t>
      </w:r>
      <w:proofErr w:type="spellEnd"/>
      <w:r w:rsidRPr="00263CF4">
        <w:rPr>
          <w:i/>
          <w:iCs/>
        </w:rPr>
        <w:t xml:space="preserve">​ und </w:t>
      </w:r>
      <w:proofErr w:type="spellStart"/>
      <w:r w:rsidRPr="00263CF4">
        <w:rPr>
          <w:i/>
          <w:iCs/>
        </w:rPr>
        <w:t>hyzh</w:t>
      </w:r>
      <w:proofErr w:type="spellEnd"/>
      <w:r w:rsidRPr="00263CF4">
        <w:rPr>
          <w:i/>
          <w:iCs/>
        </w:rPr>
        <w:t>_{</w:t>
      </w:r>
      <w:proofErr w:type="spellStart"/>
      <w:r w:rsidRPr="00263CF4">
        <w:rPr>
          <w:i/>
          <w:iCs/>
        </w:rPr>
        <w:t>yz</w:t>
      </w:r>
      <w:proofErr w:type="spellEnd"/>
      <w:r w:rsidRPr="00263CF4">
        <w:rPr>
          <w:i/>
          <w:iCs/>
        </w:rPr>
        <w:t>}</w:t>
      </w:r>
      <w:proofErr w:type="spellStart"/>
      <w:r w:rsidRPr="00263CF4">
        <w:rPr>
          <w:i/>
          <w:iCs/>
        </w:rPr>
        <w:t>hyz</w:t>
      </w:r>
      <w:proofErr w:type="spellEnd"/>
      <w:r w:rsidRPr="00263CF4">
        <w:rPr>
          <w:i/>
          <w:iCs/>
        </w:rPr>
        <w:t>​.</w:t>
      </w:r>
      <w:r w:rsidRPr="00263CF4">
        <w:rPr>
          <w:i/>
          <w:iCs/>
        </w:rPr>
        <w:br/>
        <w:t>Bereiche hoher Kohärenz (helle Zonen) markieren jene Zustände, in denen das System gerichtete Resonanz erreicht – didaktisch: Momente des Verstehens.</w:t>
      </w:r>
    </w:p>
    <w:p w14:paraId="05C968A3" w14:textId="77777777" w:rsidR="00263CF4" w:rsidRPr="00263CF4" w:rsidRDefault="00263CF4" w:rsidP="00263CF4">
      <w:r w:rsidRPr="00263CF4">
        <w:pict w14:anchorId="51F5D7DA">
          <v:rect id="_x0000_i1403" style="width:0;height:1.5pt" o:hralign="center" o:hrstd="t" o:hr="t" fillcolor="#a0a0a0" stroked="f"/>
        </w:pict>
      </w:r>
    </w:p>
    <w:p w14:paraId="1ABFF9ED" w14:textId="77777777" w:rsidR="00263CF4" w:rsidRPr="00263CF4" w:rsidRDefault="00263CF4" w:rsidP="00263CF4">
      <w:pPr>
        <w:rPr>
          <w:b/>
          <w:bCs/>
        </w:rPr>
      </w:pPr>
      <w:r w:rsidRPr="00263CF4">
        <w:rPr>
          <w:rFonts w:ascii="Segoe UI Emoji" w:hAnsi="Segoe UI Emoji" w:cs="Segoe UI Emoji"/>
          <w:b/>
          <w:bCs/>
        </w:rPr>
        <w:t>🧠</w:t>
      </w:r>
      <w:r w:rsidRPr="00263CF4">
        <w:rPr>
          <w:b/>
          <w:bCs/>
        </w:rPr>
        <w:t xml:space="preserve"> Erkenntnistheoretisch-didaktische Erläuterung</w:t>
      </w:r>
    </w:p>
    <w:p w14:paraId="51E3C23A" w14:textId="77777777" w:rsidR="00263CF4" w:rsidRPr="00263CF4" w:rsidRDefault="00263CF4" w:rsidP="00263CF4">
      <w:r w:rsidRPr="00263CF4">
        <w:t xml:space="preserve">Diese Visualisierung übersetzt das mathematische Prinzip der </w:t>
      </w:r>
      <w:proofErr w:type="spellStart"/>
      <w:r w:rsidRPr="00263CF4">
        <w:t>Brane</w:t>
      </w:r>
      <w:proofErr w:type="spellEnd"/>
      <w:r w:rsidRPr="00263CF4">
        <w:t xml:space="preserve">-Überlagerung in eine </w:t>
      </w:r>
      <w:r w:rsidRPr="00263CF4">
        <w:rPr>
          <w:b/>
          <w:bCs/>
        </w:rPr>
        <w:t>pädagogische Topologie des Verstehens</w:t>
      </w:r>
      <w:r w:rsidRPr="00263CF4">
        <w:t>.</w:t>
      </w:r>
      <w:r w:rsidRPr="00263CF4">
        <w:br/>
        <w:t xml:space="preserve">Die hellen Regionen des Feldes repräsentieren jene Konstellationen, in denen die funktionalen Felder (Wahrnehmung, Handlung, Reflexion) </w:t>
      </w:r>
      <w:r w:rsidRPr="00263CF4">
        <w:rPr>
          <w:b/>
          <w:bCs/>
        </w:rPr>
        <w:t>kohärent resonieren</w:t>
      </w:r>
      <w:r w:rsidRPr="00263CF4">
        <w:t xml:space="preserve"> – der Moment, in dem das System Bedeutung erzeugt.</w:t>
      </w:r>
    </w:p>
    <w:p w14:paraId="299F0FB3" w14:textId="77777777" w:rsidR="00263CF4" w:rsidRPr="00263CF4" w:rsidRDefault="00263CF4" w:rsidP="00263CF4">
      <w:r w:rsidRPr="00263CF4">
        <w:t xml:space="preserve">Erkenntnistheoretisch kann man diesen Prozess als </w:t>
      </w:r>
      <w:r w:rsidRPr="00263CF4">
        <w:rPr>
          <w:b/>
          <w:bCs/>
        </w:rPr>
        <w:t>gerichtete Selbstorganisation epistemischer Felder</w:t>
      </w:r>
      <w:r w:rsidRPr="00263CF4">
        <w:t xml:space="preserve"> verstehen.</w:t>
      </w:r>
      <w:r w:rsidRPr="00263CF4">
        <w:br/>
        <w:t>Das Lernen „verhält“ sich wie ein dynamisches Kohärenzsystem:</w:t>
      </w:r>
      <w:r w:rsidRPr="00263CF4">
        <w:br/>
        <w:t>Differenzen werden nicht eliminiert, sondern in Resonanz gebracht.</w:t>
      </w:r>
      <w:r w:rsidRPr="00263CF4">
        <w:br/>
        <w:t>Je stärker die funktionale Ausrichtung (</w:t>
      </w:r>
      <w:proofErr w:type="spellStart"/>
      <w:r w:rsidRPr="00263CF4">
        <w:t>Gradientenübereinstimmung</w:t>
      </w:r>
      <w:proofErr w:type="spellEnd"/>
      <w:r w:rsidRPr="00263CF4">
        <w:t>), desto höher die Kohärenz und desto stabiler das Verstehen.</w:t>
      </w:r>
    </w:p>
    <w:p w14:paraId="562A1DB1" w14:textId="77777777" w:rsidR="00263CF4" w:rsidRPr="00263CF4" w:rsidRDefault="00263CF4" w:rsidP="00263CF4">
      <w:r w:rsidRPr="00263CF4">
        <w:t>Didaktisch hat dies weitreichende Konsequenzen:</w:t>
      </w:r>
      <w:r w:rsidRPr="00263CF4">
        <w:br/>
        <w:t xml:space="preserve">Lehren bedeutet, </w:t>
      </w:r>
      <w:r w:rsidRPr="00263CF4">
        <w:rPr>
          <w:b/>
          <w:bCs/>
        </w:rPr>
        <w:t>kohärenzfördernde Bedingungen</w:t>
      </w:r>
      <w:r w:rsidRPr="00263CF4">
        <w:t xml:space="preserve"> zu schaffen – Situationen, in denen Lernende die Überlagerung ihrer </w:t>
      </w:r>
      <w:proofErr w:type="spellStart"/>
      <w:r w:rsidRPr="00263CF4">
        <w:t>Branen</w:t>
      </w:r>
      <w:proofErr w:type="spellEnd"/>
      <w:r w:rsidRPr="00263CF4">
        <w:t xml:space="preserve"> aktiv erleben können.</w:t>
      </w:r>
      <w:r w:rsidRPr="00263CF4">
        <w:br/>
        <w:t xml:space="preserve">So verstanden, ist Unterricht kein Transfer, sondern eine </w:t>
      </w:r>
      <w:r w:rsidRPr="00263CF4">
        <w:rPr>
          <w:b/>
          <w:bCs/>
        </w:rPr>
        <w:t>Koordination von Resonanzräumen</w:t>
      </w:r>
      <w:r w:rsidRPr="00263CF4">
        <w:t>.</w:t>
      </w:r>
      <w:r w:rsidRPr="00263CF4">
        <w:br/>
        <w:t xml:space="preserve">Das FRZK liefert damit ein Modell, in dem Lernen, Wahrnehmen und Handeln </w:t>
      </w:r>
      <w:r w:rsidRPr="00263CF4">
        <w:rPr>
          <w:b/>
          <w:bCs/>
        </w:rPr>
        <w:t>nicht additiv, sondern funktional gekoppelt</w:t>
      </w:r>
      <w:r w:rsidRPr="00263CF4">
        <w:t xml:space="preserve"> sind – eine Theorie des Lernens als emergente Raumzeitkohärenz.</w:t>
      </w:r>
    </w:p>
    <w:p w14:paraId="28C1FD13" w14:textId="77777777" w:rsidR="00263CF4" w:rsidRPr="00263CF4" w:rsidRDefault="00263CF4" w:rsidP="00263CF4">
      <w:r w:rsidRPr="00263CF4">
        <w:t>Das Diagramm verdeutlicht dieses Prinzip anschaulich:</w:t>
      </w:r>
      <w:r w:rsidRPr="00263CF4">
        <w:br/>
        <w:t xml:space="preserve">Die farbintensiven Zonen sind jene Momente, in denen Differenz (Vielfalt der Dimensionen) in Kohärenz übergeht – </w:t>
      </w:r>
      <w:r w:rsidRPr="00263CF4">
        <w:rPr>
          <w:b/>
          <w:bCs/>
        </w:rPr>
        <w:t>Verstehen als emergentes Feld</w:t>
      </w:r>
      <w:r w:rsidRPr="00263CF4">
        <w:t>.</w:t>
      </w:r>
    </w:p>
    <w:p w14:paraId="0BA90B0D" w14:textId="77777777" w:rsidR="00106528" w:rsidRDefault="00106528" w:rsidP="00263CF4">
      <w:pPr>
        <w:rPr>
          <w:rStyle w:val="IntensiveHervorhebung"/>
          <w:i w:val="0"/>
          <w:iCs w:val="0"/>
          <w:color w:val="auto"/>
        </w:rPr>
      </w:pPr>
    </w:p>
    <w:p w14:paraId="0F852491" w14:textId="77777777" w:rsidR="000C2266" w:rsidRPr="000C2266" w:rsidRDefault="000C2266" w:rsidP="000C2266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0C2266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0C2266">
        <w:rPr>
          <w:rFonts w:ascii="Times New Roman" w:hAnsi="Times New Roman"/>
          <w:b/>
          <w:bCs/>
          <w:sz w:val="36"/>
          <w:szCs w:val="36"/>
        </w:rPr>
        <w:t xml:space="preserve"> Quellenverzeichnis zu Abschnitt 3.6 – Die </w:t>
      </w:r>
      <w:proofErr w:type="spellStart"/>
      <w:r w:rsidRPr="000C2266">
        <w:rPr>
          <w:rFonts w:ascii="Times New Roman" w:hAnsi="Times New Roman"/>
          <w:b/>
          <w:bCs/>
          <w:sz w:val="36"/>
          <w:szCs w:val="36"/>
        </w:rPr>
        <w:t>Brane</w:t>
      </w:r>
      <w:proofErr w:type="spellEnd"/>
      <w:r w:rsidRPr="000C2266">
        <w:rPr>
          <w:rFonts w:ascii="Times New Roman" w:hAnsi="Times New Roman"/>
          <w:b/>
          <w:bCs/>
          <w:sz w:val="36"/>
          <w:szCs w:val="36"/>
        </w:rPr>
        <w:t xml:space="preserve">-Funktionen </w:t>
      </w:r>
      <w:proofErr w:type="spellStart"/>
      <w:r w:rsidRPr="000C2266">
        <w:rPr>
          <w:rFonts w:ascii="Times New Roman" w:hAnsi="Times New Roman"/>
          <w:b/>
          <w:bCs/>
          <w:sz w:val="36"/>
          <w:szCs w:val="36"/>
        </w:rPr>
        <w:t>h</w:t>
      </w:r>
      <w:r w:rsidRPr="000C2266">
        <w:rPr>
          <w:rFonts w:ascii="Cambria Math" w:hAnsi="Cambria Math" w:cs="Cambria Math"/>
          <w:b/>
          <w:bCs/>
          <w:sz w:val="36"/>
          <w:szCs w:val="36"/>
        </w:rPr>
        <w:t>₍</w:t>
      </w:r>
      <w:r w:rsidRPr="000C2266">
        <w:rPr>
          <w:rFonts w:ascii="Times New Roman" w:hAnsi="Times New Roman"/>
          <w:b/>
          <w:bCs/>
          <w:sz w:val="36"/>
          <w:szCs w:val="36"/>
        </w:rPr>
        <w:t>xy</w:t>
      </w:r>
      <w:proofErr w:type="spellEnd"/>
      <w:r w:rsidRPr="000C2266">
        <w:rPr>
          <w:rFonts w:ascii="Cambria Math" w:hAnsi="Cambria Math" w:cs="Cambria Math"/>
          <w:b/>
          <w:bCs/>
          <w:sz w:val="36"/>
          <w:szCs w:val="36"/>
        </w:rPr>
        <w:t>₎</w:t>
      </w:r>
      <w:r w:rsidRPr="000C2266">
        <w:rPr>
          <w:rFonts w:ascii="Times New Roman" w:hAnsi="Times New Roman"/>
          <w:b/>
          <w:bCs/>
          <w:sz w:val="36"/>
          <w:szCs w:val="36"/>
        </w:rPr>
        <w:t xml:space="preserve">(U), </w:t>
      </w:r>
      <w:proofErr w:type="spellStart"/>
      <w:r w:rsidRPr="000C2266">
        <w:rPr>
          <w:rFonts w:ascii="Times New Roman" w:hAnsi="Times New Roman"/>
          <w:b/>
          <w:bCs/>
          <w:sz w:val="36"/>
          <w:szCs w:val="36"/>
        </w:rPr>
        <w:t>h</w:t>
      </w:r>
      <w:r w:rsidRPr="000C2266">
        <w:rPr>
          <w:rFonts w:ascii="Cambria Math" w:hAnsi="Cambria Math" w:cs="Cambria Math"/>
          <w:b/>
          <w:bCs/>
          <w:sz w:val="36"/>
          <w:szCs w:val="36"/>
        </w:rPr>
        <w:t>₍</w:t>
      </w:r>
      <w:r w:rsidRPr="000C2266">
        <w:rPr>
          <w:rFonts w:ascii="Times New Roman" w:hAnsi="Times New Roman"/>
          <w:b/>
          <w:bCs/>
          <w:sz w:val="36"/>
          <w:szCs w:val="36"/>
        </w:rPr>
        <w:t>xz</w:t>
      </w:r>
      <w:proofErr w:type="spellEnd"/>
      <w:r w:rsidRPr="000C2266">
        <w:rPr>
          <w:rFonts w:ascii="Cambria Math" w:hAnsi="Cambria Math" w:cs="Cambria Math"/>
          <w:b/>
          <w:bCs/>
          <w:sz w:val="36"/>
          <w:szCs w:val="36"/>
        </w:rPr>
        <w:t>₎</w:t>
      </w:r>
      <w:r w:rsidRPr="000C2266">
        <w:rPr>
          <w:rFonts w:ascii="Times New Roman" w:hAnsi="Times New Roman"/>
          <w:b/>
          <w:bCs/>
          <w:sz w:val="36"/>
          <w:szCs w:val="36"/>
        </w:rPr>
        <w:t xml:space="preserve">(U), </w:t>
      </w:r>
      <w:proofErr w:type="spellStart"/>
      <w:r w:rsidRPr="000C2266">
        <w:rPr>
          <w:rFonts w:ascii="Times New Roman" w:hAnsi="Times New Roman"/>
          <w:b/>
          <w:bCs/>
          <w:sz w:val="36"/>
          <w:szCs w:val="36"/>
        </w:rPr>
        <w:t>h</w:t>
      </w:r>
      <w:r w:rsidRPr="000C2266">
        <w:rPr>
          <w:rFonts w:ascii="Cambria Math" w:hAnsi="Cambria Math" w:cs="Cambria Math"/>
          <w:b/>
          <w:bCs/>
          <w:sz w:val="36"/>
          <w:szCs w:val="36"/>
        </w:rPr>
        <w:t>₍</w:t>
      </w:r>
      <w:r w:rsidRPr="000C2266">
        <w:rPr>
          <w:rFonts w:ascii="Times New Roman" w:hAnsi="Times New Roman"/>
          <w:b/>
          <w:bCs/>
          <w:sz w:val="36"/>
          <w:szCs w:val="36"/>
        </w:rPr>
        <w:t>yz</w:t>
      </w:r>
      <w:proofErr w:type="spellEnd"/>
      <w:r w:rsidRPr="000C2266">
        <w:rPr>
          <w:rFonts w:ascii="Cambria Math" w:hAnsi="Cambria Math" w:cs="Cambria Math"/>
          <w:b/>
          <w:bCs/>
          <w:sz w:val="36"/>
          <w:szCs w:val="36"/>
        </w:rPr>
        <w:t>₎</w:t>
      </w:r>
      <w:r w:rsidRPr="000C2266">
        <w:rPr>
          <w:rFonts w:ascii="Times New Roman" w:hAnsi="Times New Roman"/>
          <w:b/>
          <w:bCs/>
          <w:sz w:val="36"/>
          <w:szCs w:val="36"/>
        </w:rPr>
        <w:t>(U)</w:t>
      </w:r>
    </w:p>
    <w:p w14:paraId="01D89902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0C2266">
        <w:rPr>
          <w:rFonts w:ascii="Times New Roman" w:hAnsi="Times New Roman"/>
          <w:b/>
          <w:bCs/>
        </w:rPr>
        <w:t>Artime</w:t>
      </w:r>
      <w:proofErr w:type="spellEnd"/>
      <w:r w:rsidRPr="000C2266">
        <w:rPr>
          <w:rFonts w:ascii="Times New Roman" w:hAnsi="Times New Roman"/>
          <w:b/>
          <w:bCs/>
        </w:rPr>
        <w:t xml:space="preserve">, O., Morales, J. A., &amp; </w:t>
      </w:r>
      <w:proofErr w:type="spellStart"/>
      <w:r w:rsidRPr="000C2266">
        <w:rPr>
          <w:rFonts w:ascii="Times New Roman" w:hAnsi="Times New Roman"/>
          <w:b/>
          <w:bCs/>
        </w:rPr>
        <w:t>Vilone</w:t>
      </w:r>
      <w:proofErr w:type="spellEnd"/>
      <w:r w:rsidRPr="000C2266">
        <w:rPr>
          <w:rFonts w:ascii="Times New Roman" w:hAnsi="Times New Roman"/>
          <w:b/>
          <w:bCs/>
        </w:rPr>
        <w:t>, D. (2022).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From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compositional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to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cooperative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dynamics</w:t>
      </w:r>
      <w:proofErr w:type="spellEnd"/>
      <w:r w:rsidRPr="000C2266">
        <w:rPr>
          <w:rFonts w:ascii="Times New Roman" w:hAnsi="Times New Roman"/>
          <w:i/>
          <w:iCs/>
        </w:rPr>
        <w:t xml:space="preserve">: Patterns </w:t>
      </w:r>
      <w:proofErr w:type="spellStart"/>
      <w:r w:rsidRPr="000C2266">
        <w:rPr>
          <w:rFonts w:ascii="Times New Roman" w:hAnsi="Times New Roman"/>
          <w:i/>
          <w:iCs/>
        </w:rPr>
        <w:t>of</w:t>
      </w:r>
      <w:proofErr w:type="spellEnd"/>
      <w:r w:rsidRPr="000C2266">
        <w:rPr>
          <w:rFonts w:ascii="Times New Roman" w:hAnsi="Times New Roman"/>
          <w:i/>
          <w:iCs/>
        </w:rPr>
        <w:t xml:space="preserve"> emergent </w:t>
      </w:r>
      <w:proofErr w:type="spellStart"/>
      <w:r w:rsidRPr="000C2266">
        <w:rPr>
          <w:rFonts w:ascii="Times New Roman" w:hAnsi="Times New Roman"/>
          <w:i/>
          <w:iCs/>
        </w:rPr>
        <w:t>coherence</w:t>
      </w:r>
      <w:proofErr w:type="spellEnd"/>
      <w:r w:rsidRPr="000C2266">
        <w:rPr>
          <w:rFonts w:ascii="Times New Roman" w:hAnsi="Times New Roman"/>
          <w:i/>
          <w:iCs/>
        </w:rPr>
        <w:t xml:space="preserve"> in </w:t>
      </w:r>
      <w:proofErr w:type="spellStart"/>
      <w:r w:rsidRPr="000C2266">
        <w:rPr>
          <w:rFonts w:ascii="Times New Roman" w:hAnsi="Times New Roman"/>
          <w:i/>
          <w:iCs/>
        </w:rPr>
        <w:t>complex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systems</w:t>
      </w:r>
      <w:proofErr w:type="spellEnd"/>
      <w:r w:rsidRPr="000C2266">
        <w:rPr>
          <w:rFonts w:ascii="Times New Roman" w:hAnsi="Times New Roman"/>
          <w:i/>
          <w:iCs/>
        </w:rPr>
        <w:t>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b/>
          <w:bCs/>
        </w:rPr>
        <w:t>Complexity</w:t>
      </w:r>
      <w:proofErr w:type="spellEnd"/>
      <w:r w:rsidRPr="000C2266">
        <w:rPr>
          <w:rFonts w:ascii="Times New Roman" w:hAnsi="Times New Roman"/>
          <w:b/>
          <w:bCs/>
        </w:rPr>
        <w:t>, 2022(8)</w:t>
      </w:r>
      <w:r w:rsidRPr="000C2266">
        <w:rPr>
          <w:rFonts w:ascii="Times New Roman" w:hAnsi="Times New Roman"/>
        </w:rPr>
        <w:t>, 1–18.</w:t>
      </w:r>
      <w:r w:rsidRPr="000C2266">
        <w:rPr>
          <w:rFonts w:ascii="Times New Roman" w:hAnsi="Times New Roman"/>
        </w:rPr>
        <w:br/>
        <w:t>https://doi.org/10.1155/2022/9875123</w:t>
      </w:r>
    </w:p>
    <w:p w14:paraId="6D729C65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 xml:space="preserve">Baez, J. C., &amp; </w:t>
      </w:r>
      <w:proofErr w:type="spellStart"/>
      <w:r w:rsidRPr="000C2266">
        <w:rPr>
          <w:rFonts w:ascii="Times New Roman" w:hAnsi="Times New Roman"/>
          <w:b/>
          <w:bCs/>
        </w:rPr>
        <w:t>Stay</w:t>
      </w:r>
      <w:proofErr w:type="spellEnd"/>
      <w:r w:rsidRPr="000C2266">
        <w:rPr>
          <w:rFonts w:ascii="Times New Roman" w:hAnsi="Times New Roman"/>
          <w:b/>
          <w:bCs/>
        </w:rPr>
        <w:t>, M. (2011).</w:t>
      </w:r>
      <w:r w:rsidRPr="000C2266">
        <w:rPr>
          <w:rFonts w:ascii="Times New Roman" w:hAnsi="Times New Roman"/>
        </w:rPr>
        <w:br/>
      </w:r>
      <w:r w:rsidRPr="000C2266">
        <w:rPr>
          <w:rFonts w:ascii="Times New Roman" w:hAnsi="Times New Roman"/>
          <w:i/>
          <w:iCs/>
        </w:rPr>
        <w:t xml:space="preserve">Physics, </w:t>
      </w:r>
      <w:proofErr w:type="spellStart"/>
      <w:r w:rsidRPr="000C2266">
        <w:rPr>
          <w:rFonts w:ascii="Times New Roman" w:hAnsi="Times New Roman"/>
          <w:i/>
          <w:iCs/>
        </w:rPr>
        <w:t>Topology</w:t>
      </w:r>
      <w:proofErr w:type="spellEnd"/>
      <w:r w:rsidRPr="000C2266">
        <w:rPr>
          <w:rFonts w:ascii="Times New Roman" w:hAnsi="Times New Roman"/>
          <w:i/>
          <w:iCs/>
        </w:rPr>
        <w:t xml:space="preserve">, </w:t>
      </w:r>
      <w:proofErr w:type="spellStart"/>
      <w:r w:rsidRPr="000C2266">
        <w:rPr>
          <w:rFonts w:ascii="Times New Roman" w:hAnsi="Times New Roman"/>
          <w:i/>
          <w:iCs/>
        </w:rPr>
        <w:t>Logic</w:t>
      </w:r>
      <w:proofErr w:type="spellEnd"/>
      <w:r w:rsidRPr="000C2266">
        <w:rPr>
          <w:rFonts w:ascii="Times New Roman" w:hAnsi="Times New Roman"/>
          <w:i/>
          <w:iCs/>
        </w:rPr>
        <w:t xml:space="preserve"> and </w:t>
      </w:r>
      <w:proofErr w:type="spellStart"/>
      <w:r w:rsidRPr="000C2266">
        <w:rPr>
          <w:rFonts w:ascii="Times New Roman" w:hAnsi="Times New Roman"/>
          <w:i/>
          <w:iCs/>
        </w:rPr>
        <w:t>Computation</w:t>
      </w:r>
      <w:proofErr w:type="spellEnd"/>
      <w:r w:rsidRPr="000C2266">
        <w:rPr>
          <w:rFonts w:ascii="Times New Roman" w:hAnsi="Times New Roman"/>
          <w:i/>
          <w:iCs/>
        </w:rPr>
        <w:t>: A Rosetta Stone.</w:t>
      </w:r>
      <w:r w:rsidRPr="000C2266">
        <w:rPr>
          <w:rFonts w:ascii="Times New Roman" w:hAnsi="Times New Roman"/>
        </w:rPr>
        <w:br/>
        <w:t xml:space="preserve">In B. </w:t>
      </w:r>
      <w:proofErr w:type="spellStart"/>
      <w:r w:rsidRPr="000C2266">
        <w:rPr>
          <w:rFonts w:ascii="Times New Roman" w:hAnsi="Times New Roman"/>
        </w:rPr>
        <w:t>Coecke</w:t>
      </w:r>
      <w:proofErr w:type="spellEnd"/>
      <w:r w:rsidRPr="000C2266">
        <w:rPr>
          <w:rFonts w:ascii="Times New Roman" w:hAnsi="Times New Roman"/>
        </w:rPr>
        <w:t xml:space="preserve"> (Ed.), </w:t>
      </w:r>
      <w:r w:rsidRPr="000C2266">
        <w:rPr>
          <w:rFonts w:ascii="Times New Roman" w:hAnsi="Times New Roman"/>
          <w:i/>
          <w:iCs/>
        </w:rPr>
        <w:t xml:space="preserve">New </w:t>
      </w:r>
      <w:proofErr w:type="spellStart"/>
      <w:r w:rsidRPr="000C2266">
        <w:rPr>
          <w:rFonts w:ascii="Times New Roman" w:hAnsi="Times New Roman"/>
          <w:i/>
          <w:iCs/>
        </w:rPr>
        <w:t>Structures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for</w:t>
      </w:r>
      <w:proofErr w:type="spellEnd"/>
      <w:r w:rsidRPr="000C2266">
        <w:rPr>
          <w:rFonts w:ascii="Times New Roman" w:hAnsi="Times New Roman"/>
          <w:i/>
          <w:iCs/>
        </w:rPr>
        <w:t xml:space="preserve"> Physics</w:t>
      </w:r>
      <w:r w:rsidRPr="000C2266">
        <w:rPr>
          <w:rFonts w:ascii="Times New Roman" w:hAnsi="Times New Roman"/>
        </w:rPr>
        <w:t xml:space="preserve"> (pp. 95–172). Springer.</w:t>
      </w:r>
      <w:r w:rsidRPr="000C2266">
        <w:rPr>
          <w:rFonts w:ascii="Times New Roman" w:hAnsi="Times New Roman"/>
        </w:rPr>
        <w:br/>
        <w:t>https://doi.org/10.1007/978-3-642-12821-9_2</w:t>
      </w:r>
    </w:p>
    <w:p w14:paraId="60E6B126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Carrier, M. (2004).</w:t>
      </w:r>
      <w:r w:rsidRPr="000C2266">
        <w:rPr>
          <w:rFonts w:ascii="Times New Roman" w:hAnsi="Times New Roman"/>
        </w:rPr>
        <w:br/>
      </w:r>
      <w:r w:rsidRPr="000C2266">
        <w:rPr>
          <w:rFonts w:ascii="Times New Roman" w:hAnsi="Times New Roman"/>
          <w:i/>
          <w:iCs/>
        </w:rPr>
        <w:t>Vorhersage und Erklärung: Ein wissenschaftstheoretischer Vergleich.</w:t>
      </w:r>
      <w:r w:rsidRPr="000C2266">
        <w:rPr>
          <w:rFonts w:ascii="Times New Roman" w:hAnsi="Times New Roman"/>
        </w:rPr>
        <w:br/>
        <w:t xml:space="preserve">In Hübner, M., Carrier, M. &amp; Reutlinger, A. (Hrsg.), </w:t>
      </w:r>
      <w:r w:rsidRPr="000C2266">
        <w:rPr>
          <w:rFonts w:ascii="Times New Roman" w:hAnsi="Times New Roman"/>
          <w:i/>
          <w:iCs/>
        </w:rPr>
        <w:t>Philosophie der Physik</w:t>
      </w:r>
      <w:r w:rsidRPr="000C2266">
        <w:rPr>
          <w:rFonts w:ascii="Times New Roman" w:hAnsi="Times New Roman"/>
        </w:rPr>
        <w:t xml:space="preserve"> (pp. 94–99). Suhrkamp.</w:t>
      </w:r>
    </w:p>
    <w:p w14:paraId="0D26E349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0C2266">
        <w:rPr>
          <w:rFonts w:ascii="Times New Roman" w:hAnsi="Times New Roman"/>
          <w:b/>
          <w:bCs/>
        </w:rPr>
        <w:t>Foguelman</w:t>
      </w:r>
      <w:proofErr w:type="spellEnd"/>
      <w:r w:rsidRPr="000C2266">
        <w:rPr>
          <w:rFonts w:ascii="Times New Roman" w:hAnsi="Times New Roman"/>
          <w:b/>
          <w:bCs/>
        </w:rPr>
        <w:t>, D. (2021).</w:t>
      </w:r>
      <w:r w:rsidRPr="000C2266">
        <w:rPr>
          <w:rFonts w:ascii="Times New Roman" w:hAnsi="Times New Roman"/>
        </w:rPr>
        <w:br/>
      </w:r>
      <w:r w:rsidRPr="000C2266">
        <w:rPr>
          <w:rFonts w:ascii="Times New Roman" w:hAnsi="Times New Roman"/>
          <w:i/>
          <w:iCs/>
        </w:rPr>
        <w:t xml:space="preserve">EB-DEVS: Emergent </w:t>
      </w:r>
      <w:proofErr w:type="spellStart"/>
      <w:r w:rsidRPr="000C2266">
        <w:rPr>
          <w:rFonts w:ascii="Times New Roman" w:hAnsi="Times New Roman"/>
          <w:i/>
          <w:iCs/>
        </w:rPr>
        <w:t>Behavior</w:t>
      </w:r>
      <w:proofErr w:type="spellEnd"/>
      <w:r w:rsidRPr="000C2266">
        <w:rPr>
          <w:rFonts w:ascii="Times New Roman" w:hAnsi="Times New Roman"/>
          <w:i/>
          <w:iCs/>
        </w:rPr>
        <w:t xml:space="preserve">-DEVS — A formal </w:t>
      </w:r>
      <w:proofErr w:type="spellStart"/>
      <w:r w:rsidRPr="000C2266">
        <w:rPr>
          <w:rFonts w:ascii="Times New Roman" w:hAnsi="Times New Roman"/>
          <w:i/>
          <w:iCs/>
        </w:rPr>
        <w:t>framework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for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modeling</w:t>
      </w:r>
      <w:proofErr w:type="spellEnd"/>
      <w:r w:rsidRPr="000C2266">
        <w:rPr>
          <w:rFonts w:ascii="Times New Roman" w:hAnsi="Times New Roman"/>
          <w:i/>
          <w:iCs/>
        </w:rPr>
        <w:t xml:space="preserve"> emergent </w:t>
      </w:r>
      <w:proofErr w:type="spellStart"/>
      <w:r w:rsidRPr="000C2266">
        <w:rPr>
          <w:rFonts w:ascii="Times New Roman" w:hAnsi="Times New Roman"/>
          <w:i/>
          <w:iCs/>
        </w:rPr>
        <w:t>behavior</w:t>
      </w:r>
      <w:proofErr w:type="spellEnd"/>
      <w:r w:rsidRPr="000C2266">
        <w:rPr>
          <w:rFonts w:ascii="Times New Roman" w:hAnsi="Times New Roman"/>
          <w:i/>
          <w:iCs/>
        </w:rPr>
        <w:t>.</w:t>
      </w:r>
      <w:r w:rsidRPr="000C2266">
        <w:rPr>
          <w:rFonts w:ascii="Times New Roman" w:hAnsi="Times New Roman"/>
        </w:rPr>
        <w:br/>
        <w:t xml:space="preserve">In </w:t>
      </w:r>
      <w:r w:rsidRPr="000C2266">
        <w:rPr>
          <w:rFonts w:ascii="Times New Roman" w:hAnsi="Times New Roman"/>
          <w:i/>
          <w:iCs/>
        </w:rPr>
        <w:t xml:space="preserve">Proceedings </w:t>
      </w:r>
      <w:proofErr w:type="spellStart"/>
      <w:r w:rsidRPr="000C2266">
        <w:rPr>
          <w:rFonts w:ascii="Times New Roman" w:hAnsi="Times New Roman"/>
          <w:i/>
          <w:iCs/>
        </w:rPr>
        <w:t>of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the</w:t>
      </w:r>
      <w:proofErr w:type="spellEnd"/>
      <w:r w:rsidRPr="000C2266">
        <w:rPr>
          <w:rFonts w:ascii="Times New Roman" w:hAnsi="Times New Roman"/>
          <w:i/>
          <w:iCs/>
        </w:rPr>
        <w:t xml:space="preserve"> International Conference on </w:t>
      </w:r>
      <w:proofErr w:type="spellStart"/>
      <w:r w:rsidRPr="000C2266">
        <w:rPr>
          <w:rFonts w:ascii="Times New Roman" w:hAnsi="Times New Roman"/>
          <w:i/>
          <w:iCs/>
        </w:rPr>
        <w:t>Complexity</w:t>
      </w:r>
      <w:proofErr w:type="spellEnd"/>
      <w:r w:rsidRPr="000C2266">
        <w:rPr>
          <w:rFonts w:ascii="Times New Roman" w:hAnsi="Times New Roman"/>
          <w:i/>
          <w:iCs/>
        </w:rPr>
        <w:t xml:space="preserve"> Science</w:t>
      </w:r>
      <w:r w:rsidRPr="000C2266">
        <w:rPr>
          <w:rFonts w:ascii="Times New Roman" w:hAnsi="Times New Roman"/>
        </w:rPr>
        <w:t>, pp. 35–47.</w:t>
      </w:r>
      <w:r w:rsidRPr="000C2266">
        <w:rPr>
          <w:rFonts w:ascii="Times New Roman" w:hAnsi="Times New Roman"/>
        </w:rPr>
        <w:br/>
        <w:t>https://doi.org/10.48550/arXiv.2109.04382</w:t>
      </w:r>
    </w:p>
    <w:p w14:paraId="27EA3140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Green, D. G. (2023).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Emergence</w:t>
      </w:r>
      <w:proofErr w:type="spellEnd"/>
      <w:r w:rsidRPr="000C2266">
        <w:rPr>
          <w:rFonts w:ascii="Times New Roman" w:hAnsi="Times New Roman"/>
          <w:i/>
          <w:iCs/>
        </w:rPr>
        <w:t xml:space="preserve"> in </w:t>
      </w:r>
      <w:proofErr w:type="spellStart"/>
      <w:r w:rsidRPr="000C2266">
        <w:rPr>
          <w:rFonts w:ascii="Times New Roman" w:hAnsi="Times New Roman"/>
          <w:i/>
          <w:iCs/>
        </w:rPr>
        <w:t>complex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networks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of</w:t>
      </w:r>
      <w:proofErr w:type="spellEnd"/>
      <w:r w:rsidRPr="000C2266">
        <w:rPr>
          <w:rFonts w:ascii="Times New Roman" w:hAnsi="Times New Roman"/>
          <w:i/>
          <w:iCs/>
        </w:rPr>
        <w:t xml:space="preserve"> simple </w:t>
      </w:r>
      <w:proofErr w:type="spellStart"/>
      <w:r w:rsidRPr="000C2266">
        <w:rPr>
          <w:rFonts w:ascii="Times New Roman" w:hAnsi="Times New Roman"/>
          <w:i/>
          <w:iCs/>
        </w:rPr>
        <w:t>agents</w:t>
      </w:r>
      <w:proofErr w:type="spellEnd"/>
      <w:r w:rsidRPr="000C2266">
        <w:rPr>
          <w:rFonts w:ascii="Times New Roman" w:hAnsi="Times New Roman"/>
          <w:i/>
          <w:iCs/>
        </w:rPr>
        <w:t>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Complex</w:t>
      </w:r>
      <w:proofErr w:type="spellEnd"/>
      <w:r w:rsidRPr="000C2266">
        <w:rPr>
          <w:rFonts w:ascii="Times New Roman" w:hAnsi="Times New Roman"/>
          <w:i/>
          <w:iCs/>
        </w:rPr>
        <w:t xml:space="preserve"> Networks &amp; </w:t>
      </w:r>
      <w:proofErr w:type="spellStart"/>
      <w:r w:rsidRPr="000C2266">
        <w:rPr>
          <w:rFonts w:ascii="Times New Roman" w:hAnsi="Times New Roman"/>
          <w:i/>
          <w:iCs/>
        </w:rPr>
        <w:t>Their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Applications</w:t>
      </w:r>
      <w:proofErr w:type="spellEnd"/>
      <w:r w:rsidRPr="000C2266">
        <w:rPr>
          <w:rFonts w:ascii="Times New Roman" w:hAnsi="Times New Roman"/>
        </w:rPr>
        <w:t>, 12(3), 27–39.</w:t>
      </w:r>
      <w:r w:rsidRPr="000C2266">
        <w:rPr>
          <w:rFonts w:ascii="Times New Roman" w:hAnsi="Times New Roman"/>
        </w:rPr>
        <w:br/>
        <w:t>https://doi.org/10.1007/s41109-023-00504-1</w:t>
      </w:r>
    </w:p>
    <w:p w14:paraId="5E7033E6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Haugen, T., Roberts, M., &amp; Wirth, F. (2023).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Detecting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emergence</w:t>
      </w:r>
      <w:proofErr w:type="spellEnd"/>
      <w:r w:rsidRPr="000C2266">
        <w:rPr>
          <w:rFonts w:ascii="Times New Roman" w:hAnsi="Times New Roman"/>
          <w:i/>
          <w:iCs/>
        </w:rPr>
        <w:t xml:space="preserve"> in </w:t>
      </w:r>
      <w:proofErr w:type="spellStart"/>
      <w:r w:rsidRPr="000C2266">
        <w:rPr>
          <w:rFonts w:ascii="Times New Roman" w:hAnsi="Times New Roman"/>
          <w:i/>
          <w:iCs/>
        </w:rPr>
        <w:t>engineered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systems</w:t>
      </w:r>
      <w:proofErr w:type="spellEnd"/>
      <w:r w:rsidRPr="000C2266">
        <w:rPr>
          <w:rFonts w:ascii="Times New Roman" w:hAnsi="Times New Roman"/>
          <w:i/>
          <w:iCs/>
        </w:rPr>
        <w:t>.</w:t>
      </w:r>
      <w:r w:rsidRPr="000C2266">
        <w:rPr>
          <w:rFonts w:ascii="Times New Roman" w:hAnsi="Times New Roman"/>
        </w:rPr>
        <w:br/>
      </w:r>
      <w:r w:rsidRPr="000C2266">
        <w:rPr>
          <w:rFonts w:ascii="Times New Roman" w:hAnsi="Times New Roman"/>
          <w:i/>
          <w:iCs/>
        </w:rPr>
        <w:t>Systems Engineering, 26</w:t>
      </w:r>
      <w:r w:rsidRPr="000C2266">
        <w:rPr>
          <w:rFonts w:ascii="Times New Roman" w:hAnsi="Times New Roman"/>
        </w:rPr>
        <w:t>(2), 115–129.</w:t>
      </w:r>
      <w:r w:rsidRPr="000C2266">
        <w:rPr>
          <w:rFonts w:ascii="Times New Roman" w:hAnsi="Times New Roman"/>
        </w:rPr>
        <w:br/>
        <w:t>https://doi.org/10.1002/sys.21642</w:t>
      </w:r>
    </w:p>
    <w:p w14:paraId="1183DB9E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von Foerster, H. (1981).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Observing</w:t>
      </w:r>
      <w:proofErr w:type="spellEnd"/>
      <w:r w:rsidRPr="000C2266">
        <w:rPr>
          <w:rFonts w:ascii="Times New Roman" w:hAnsi="Times New Roman"/>
          <w:i/>
          <w:iCs/>
        </w:rPr>
        <w:t xml:space="preserve"> Systems.</w:t>
      </w:r>
      <w:r w:rsidRPr="000C2266">
        <w:rPr>
          <w:rFonts w:ascii="Times New Roman" w:hAnsi="Times New Roman"/>
        </w:rPr>
        <w:br/>
        <w:t>Intersystems Publications.</w:t>
      </w:r>
    </w:p>
    <w:p w14:paraId="0A8D06CE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Varela, F. (1979).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Principles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of</w:t>
      </w:r>
      <w:proofErr w:type="spellEnd"/>
      <w:r w:rsidRPr="000C2266">
        <w:rPr>
          <w:rFonts w:ascii="Times New Roman" w:hAnsi="Times New Roman"/>
          <w:i/>
          <w:iCs/>
        </w:rPr>
        <w:t xml:space="preserve"> Biological </w:t>
      </w:r>
      <w:proofErr w:type="spellStart"/>
      <w:r w:rsidRPr="000C2266">
        <w:rPr>
          <w:rFonts w:ascii="Times New Roman" w:hAnsi="Times New Roman"/>
          <w:i/>
          <w:iCs/>
        </w:rPr>
        <w:t>Autonomy</w:t>
      </w:r>
      <w:proofErr w:type="spellEnd"/>
      <w:r w:rsidRPr="000C2266">
        <w:rPr>
          <w:rFonts w:ascii="Times New Roman" w:hAnsi="Times New Roman"/>
          <w:i/>
          <w:iCs/>
        </w:rPr>
        <w:t>.</w:t>
      </w:r>
      <w:r w:rsidRPr="000C2266">
        <w:rPr>
          <w:rFonts w:ascii="Times New Roman" w:hAnsi="Times New Roman"/>
        </w:rPr>
        <w:br/>
        <w:t>North-Holland.</w:t>
      </w:r>
    </w:p>
    <w:p w14:paraId="5F4ACE79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Weinstein, V. (2022).</w:t>
      </w:r>
      <w:r w:rsidRPr="000C2266">
        <w:rPr>
          <w:rFonts w:ascii="Times New Roman" w:hAnsi="Times New Roman"/>
        </w:rPr>
        <w:br/>
      </w:r>
      <w:r w:rsidRPr="000C2266">
        <w:rPr>
          <w:rFonts w:ascii="Times New Roman" w:hAnsi="Times New Roman"/>
          <w:i/>
          <w:iCs/>
        </w:rPr>
        <w:t xml:space="preserve">An </w:t>
      </w:r>
      <w:proofErr w:type="spellStart"/>
      <w:r w:rsidRPr="000C2266">
        <w:rPr>
          <w:rFonts w:ascii="Times New Roman" w:hAnsi="Times New Roman"/>
          <w:i/>
          <w:iCs/>
        </w:rPr>
        <w:t>enactivist-inspired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mathematical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model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of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cognition</w:t>
      </w:r>
      <w:proofErr w:type="spellEnd"/>
      <w:r w:rsidRPr="000C2266">
        <w:rPr>
          <w:rFonts w:ascii="Times New Roman" w:hAnsi="Times New Roman"/>
          <w:i/>
          <w:iCs/>
        </w:rPr>
        <w:t>.</w:t>
      </w:r>
      <w:r w:rsidRPr="000C2266">
        <w:rPr>
          <w:rFonts w:ascii="Times New Roman" w:hAnsi="Times New Roman"/>
        </w:rPr>
        <w:br/>
      </w:r>
      <w:r w:rsidRPr="000C2266">
        <w:rPr>
          <w:rFonts w:ascii="Times New Roman" w:hAnsi="Times New Roman"/>
          <w:i/>
          <w:iCs/>
        </w:rPr>
        <w:t xml:space="preserve">Frontiers in </w:t>
      </w:r>
      <w:proofErr w:type="spellStart"/>
      <w:r w:rsidRPr="000C2266">
        <w:rPr>
          <w:rFonts w:ascii="Times New Roman" w:hAnsi="Times New Roman"/>
          <w:i/>
          <w:iCs/>
        </w:rPr>
        <w:t>Neurorobotics</w:t>
      </w:r>
      <w:proofErr w:type="spellEnd"/>
      <w:r w:rsidRPr="000C2266">
        <w:rPr>
          <w:rFonts w:ascii="Times New Roman" w:hAnsi="Times New Roman"/>
          <w:i/>
          <w:iCs/>
        </w:rPr>
        <w:t>, 16</w:t>
      </w:r>
      <w:r w:rsidRPr="000C2266">
        <w:rPr>
          <w:rFonts w:ascii="Times New Roman" w:hAnsi="Times New Roman"/>
        </w:rPr>
        <w:t>, 889731.</w:t>
      </w:r>
      <w:r w:rsidRPr="000C2266">
        <w:rPr>
          <w:rFonts w:ascii="Times New Roman" w:hAnsi="Times New Roman"/>
        </w:rPr>
        <w:br/>
        <w:t>https://doi.org/10.3389/fnbot.2022.889731</w:t>
      </w:r>
    </w:p>
    <w:p w14:paraId="53DFD64A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Yuan, B. (2024).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Emergence</w:t>
      </w:r>
      <w:proofErr w:type="spellEnd"/>
      <w:r w:rsidRPr="000C2266">
        <w:rPr>
          <w:rFonts w:ascii="Times New Roman" w:hAnsi="Times New Roman"/>
          <w:i/>
          <w:iCs/>
        </w:rPr>
        <w:t xml:space="preserve"> and </w:t>
      </w:r>
      <w:proofErr w:type="spellStart"/>
      <w:r w:rsidRPr="000C2266">
        <w:rPr>
          <w:rFonts w:ascii="Times New Roman" w:hAnsi="Times New Roman"/>
          <w:i/>
          <w:iCs/>
        </w:rPr>
        <w:t>Causality</w:t>
      </w:r>
      <w:proofErr w:type="spellEnd"/>
      <w:r w:rsidRPr="000C2266">
        <w:rPr>
          <w:rFonts w:ascii="Times New Roman" w:hAnsi="Times New Roman"/>
          <w:i/>
          <w:iCs/>
        </w:rPr>
        <w:t xml:space="preserve"> in </w:t>
      </w:r>
      <w:proofErr w:type="spellStart"/>
      <w:r w:rsidRPr="000C2266">
        <w:rPr>
          <w:rFonts w:ascii="Times New Roman" w:hAnsi="Times New Roman"/>
          <w:i/>
          <w:iCs/>
        </w:rPr>
        <w:t>Complex</w:t>
      </w:r>
      <w:proofErr w:type="spellEnd"/>
      <w:r w:rsidRPr="000C2266">
        <w:rPr>
          <w:rFonts w:ascii="Times New Roman" w:hAnsi="Times New Roman"/>
          <w:i/>
          <w:iCs/>
        </w:rPr>
        <w:t xml:space="preserve"> Systems: A Survey.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Entropy</w:t>
      </w:r>
      <w:proofErr w:type="spellEnd"/>
      <w:r w:rsidRPr="000C2266">
        <w:rPr>
          <w:rFonts w:ascii="Times New Roman" w:hAnsi="Times New Roman"/>
          <w:i/>
          <w:iCs/>
        </w:rPr>
        <w:t>, 26</w:t>
      </w:r>
      <w:r w:rsidRPr="000C2266">
        <w:rPr>
          <w:rFonts w:ascii="Times New Roman" w:hAnsi="Times New Roman"/>
        </w:rPr>
        <w:t>(3), 284–303.</w:t>
      </w:r>
      <w:r w:rsidRPr="000C2266">
        <w:rPr>
          <w:rFonts w:ascii="Times New Roman" w:hAnsi="Times New Roman"/>
        </w:rPr>
        <w:br/>
        <w:t>https://doi.org/10.3390/e26030284</w:t>
      </w:r>
    </w:p>
    <w:p w14:paraId="4D2CC905" w14:textId="77777777" w:rsidR="000C2266" w:rsidRPr="000C2266" w:rsidRDefault="000C2266" w:rsidP="000C2266">
      <w:pPr>
        <w:spacing w:after="0"/>
        <w:rPr>
          <w:rFonts w:ascii="Times New Roman" w:hAnsi="Times New Roman"/>
        </w:rPr>
      </w:pPr>
      <w:r w:rsidRPr="000C2266">
        <w:rPr>
          <w:rFonts w:ascii="Times New Roman" w:hAnsi="Times New Roman"/>
        </w:rPr>
        <w:pict w14:anchorId="550DDA86">
          <v:rect id="_x0000_i1413" style="width:0;height:1.5pt" o:hralign="center" o:hrstd="t" o:hr="t" fillcolor="#a0a0a0" stroked="f"/>
        </w:pict>
      </w:r>
    </w:p>
    <w:p w14:paraId="4A28B37C" w14:textId="77777777" w:rsidR="000C2266" w:rsidRPr="000C2266" w:rsidRDefault="000C2266" w:rsidP="000C2266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0C2266">
        <w:rPr>
          <w:rFonts w:ascii="Segoe UI Emoji" w:hAnsi="Segoe UI Emoji" w:cs="Segoe UI Emoji"/>
          <w:b/>
          <w:bCs/>
          <w:sz w:val="27"/>
          <w:szCs w:val="27"/>
        </w:rPr>
        <w:t>🔧</w:t>
      </w:r>
      <w:r w:rsidRPr="000C2266">
        <w:rPr>
          <w:rFonts w:ascii="Times New Roman" w:hAnsi="Times New Roman"/>
          <w:b/>
          <w:bCs/>
          <w:sz w:val="27"/>
          <w:szCs w:val="27"/>
        </w:rPr>
        <w:t xml:space="preserve"> Optional (Ergänzende Hintergrundliteratur für theoretische Tiefenbezüge in 3.6)</w:t>
      </w:r>
    </w:p>
    <w:p w14:paraId="167A80C1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i/>
          <w:iCs/>
        </w:rPr>
        <w:t>(Falls du in der finalen Fassung des Kapitels auch die epistemischen oder systemtheoretischen Bezüge explizit ausführen möchtest.)</w:t>
      </w:r>
    </w:p>
    <w:p w14:paraId="74AA2462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Luhmann, N. (1984).</w:t>
      </w:r>
      <w:r w:rsidRPr="000C2266">
        <w:rPr>
          <w:rFonts w:ascii="Times New Roman" w:hAnsi="Times New Roman"/>
        </w:rPr>
        <w:br/>
      </w:r>
      <w:r w:rsidRPr="000C2266">
        <w:rPr>
          <w:rFonts w:ascii="Times New Roman" w:hAnsi="Times New Roman"/>
          <w:i/>
          <w:iCs/>
        </w:rPr>
        <w:t xml:space="preserve">Soziale Systeme. </w:t>
      </w:r>
      <w:proofErr w:type="spellStart"/>
      <w:r w:rsidRPr="000C2266">
        <w:rPr>
          <w:rFonts w:ascii="Times New Roman" w:hAnsi="Times New Roman"/>
          <w:i/>
          <w:iCs/>
        </w:rPr>
        <w:t>Grundriß</w:t>
      </w:r>
      <w:proofErr w:type="spellEnd"/>
      <w:r w:rsidRPr="000C2266">
        <w:rPr>
          <w:rFonts w:ascii="Times New Roman" w:hAnsi="Times New Roman"/>
          <w:i/>
          <w:iCs/>
        </w:rPr>
        <w:t xml:space="preserve"> einer allgemeinen Theorie.</w:t>
      </w:r>
      <w:r w:rsidRPr="000C2266">
        <w:rPr>
          <w:rFonts w:ascii="Times New Roman" w:hAnsi="Times New Roman"/>
        </w:rPr>
        <w:br/>
        <w:t>Suhrkamp.</w:t>
      </w:r>
    </w:p>
    <w:p w14:paraId="3E42AD40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Prigogine, I., &amp; Stengers, I. (1984).</w:t>
      </w:r>
      <w:r w:rsidRPr="000C2266">
        <w:rPr>
          <w:rFonts w:ascii="Times New Roman" w:hAnsi="Times New Roman"/>
        </w:rPr>
        <w:br/>
      </w:r>
      <w:r w:rsidRPr="000C2266">
        <w:rPr>
          <w:rFonts w:ascii="Times New Roman" w:hAnsi="Times New Roman"/>
          <w:i/>
          <w:iCs/>
        </w:rPr>
        <w:t xml:space="preserve">Order Out </w:t>
      </w:r>
      <w:proofErr w:type="spellStart"/>
      <w:r w:rsidRPr="000C2266">
        <w:rPr>
          <w:rFonts w:ascii="Times New Roman" w:hAnsi="Times New Roman"/>
          <w:i/>
          <w:iCs/>
        </w:rPr>
        <w:t>of</w:t>
      </w:r>
      <w:proofErr w:type="spellEnd"/>
      <w:r w:rsidRPr="000C2266">
        <w:rPr>
          <w:rFonts w:ascii="Times New Roman" w:hAnsi="Times New Roman"/>
          <w:i/>
          <w:iCs/>
        </w:rPr>
        <w:t xml:space="preserve"> Chaos: Man’s New </w:t>
      </w:r>
      <w:proofErr w:type="spellStart"/>
      <w:r w:rsidRPr="000C2266">
        <w:rPr>
          <w:rFonts w:ascii="Times New Roman" w:hAnsi="Times New Roman"/>
          <w:i/>
          <w:iCs/>
        </w:rPr>
        <w:t>Dialogue</w:t>
      </w:r>
      <w:proofErr w:type="spellEnd"/>
      <w:r w:rsidRPr="000C2266">
        <w:rPr>
          <w:rFonts w:ascii="Times New Roman" w:hAnsi="Times New Roman"/>
          <w:i/>
          <w:iCs/>
        </w:rPr>
        <w:t xml:space="preserve"> </w:t>
      </w:r>
      <w:proofErr w:type="spellStart"/>
      <w:r w:rsidRPr="000C2266">
        <w:rPr>
          <w:rFonts w:ascii="Times New Roman" w:hAnsi="Times New Roman"/>
          <w:i/>
          <w:iCs/>
        </w:rPr>
        <w:t>with</w:t>
      </w:r>
      <w:proofErr w:type="spellEnd"/>
      <w:r w:rsidRPr="000C2266">
        <w:rPr>
          <w:rFonts w:ascii="Times New Roman" w:hAnsi="Times New Roman"/>
          <w:i/>
          <w:iCs/>
        </w:rPr>
        <w:t xml:space="preserve"> Nature.</w:t>
      </w:r>
      <w:r w:rsidRPr="000C2266">
        <w:rPr>
          <w:rFonts w:ascii="Times New Roman" w:hAnsi="Times New Roman"/>
        </w:rPr>
        <w:br/>
        <w:t>Bantam Books.</w:t>
      </w:r>
    </w:p>
    <w:p w14:paraId="1EFD4E96" w14:textId="77777777" w:rsidR="000C2266" w:rsidRPr="000C2266" w:rsidRDefault="000C2266" w:rsidP="000C2266">
      <w:pPr>
        <w:spacing w:before="100" w:beforeAutospacing="1" w:after="100" w:afterAutospacing="1"/>
        <w:rPr>
          <w:rFonts w:ascii="Times New Roman" w:hAnsi="Times New Roman"/>
        </w:rPr>
      </w:pPr>
      <w:r w:rsidRPr="000C2266">
        <w:rPr>
          <w:rFonts w:ascii="Times New Roman" w:hAnsi="Times New Roman"/>
          <w:b/>
          <w:bCs/>
        </w:rPr>
        <w:t>Thompson, E. (2007).</w:t>
      </w:r>
      <w:r w:rsidRPr="000C2266">
        <w:rPr>
          <w:rFonts w:ascii="Times New Roman" w:hAnsi="Times New Roman"/>
        </w:rPr>
        <w:br/>
      </w:r>
      <w:proofErr w:type="spellStart"/>
      <w:r w:rsidRPr="000C2266">
        <w:rPr>
          <w:rFonts w:ascii="Times New Roman" w:hAnsi="Times New Roman"/>
          <w:i/>
          <w:iCs/>
        </w:rPr>
        <w:t>Mind</w:t>
      </w:r>
      <w:proofErr w:type="spellEnd"/>
      <w:r w:rsidRPr="000C2266">
        <w:rPr>
          <w:rFonts w:ascii="Times New Roman" w:hAnsi="Times New Roman"/>
          <w:i/>
          <w:iCs/>
        </w:rPr>
        <w:t xml:space="preserve"> in Life: </w:t>
      </w:r>
      <w:proofErr w:type="spellStart"/>
      <w:r w:rsidRPr="000C2266">
        <w:rPr>
          <w:rFonts w:ascii="Times New Roman" w:hAnsi="Times New Roman"/>
          <w:i/>
          <w:iCs/>
        </w:rPr>
        <w:t>Biology</w:t>
      </w:r>
      <w:proofErr w:type="spellEnd"/>
      <w:r w:rsidRPr="000C2266">
        <w:rPr>
          <w:rFonts w:ascii="Times New Roman" w:hAnsi="Times New Roman"/>
          <w:i/>
          <w:iCs/>
        </w:rPr>
        <w:t xml:space="preserve">, </w:t>
      </w:r>
      <w:proofErr w:type="spellStart"/>
      <w:r w:rsidRPr="000C2266">
        <w:rPr>
          <w:rFonts w:ascii="Times New Roman" w:hAnsi="Times New Roman"/>
          <w:i/>
          <w:iCs/>
        </w:rPr>
        <w:t>Phenomenology</w:t>
      </w:r>
      <w:proofErr w:type="spellEnd"/>
      <w:r w:rsidRPr="000C2266">
        <w:rPr>
          <w:rFonts w:ascii="Times New Roman" w:hAnsi="Times New Roman"/>
          <w:i/>
          <w:iCs/>
        </w:rPr>
        <w:t xml:space="preserve">, and </w:t>
      </w:r>
      <w:proofErr w:type="spellStart"/>
      <w:r w:rsidRPr="000C2266">
        <w:rPr>
          <w:rFonts w:ascii="Times New Roman" w:hAnsi="Times New Roman"/>
          <w:i/>
          <w:iCs/>
        </w:rPr>
        <w:t>the</w:t>
      </w:r>
      <w:proofErr w:type="spellEnd"/>
      <w:r w:rsidRPr="000C2266">
        <w:rPr>
          <w:rFonts w:ascii="Times New Roman" w:hAnsi="Times New Roman"/>
          <w:i/>
          <w:iCs/>
        </w:rPr>
        <w:t xml:space="preserve"> Sciences </w:t>
      </w:r>
      <w:proofErr w:type="spellStart"/>
      <w:r w:rsidRPr="000C2266">
        <w:rPr>
          <w:rFonts w:ascii="Times New Roman" w:hAnsi="Times New Roman"/>
          <w:i/>
          <w:iCs/>
        </w:rPr>
        <w:t>of</w:t>
      </w:r>
      <w:proofErr w:type="spellEnd"/>
      <w:r w:rsidRPr="000C2266">
        <w:rPr>
          <w:rFonts w:ascii="Times New Roman" w:hAnsi="Times New Roman"/>
          <w:i/>
          <w:iCs/>
        </w:rPr>
        <w:t xml:space="preserve"> Mind.</w:t>
      </w:r>
      <w:r w:rsidRPr="000C2266">
        <w:rPr>
          <w:rFonts w:ascii="Times New Roman" w:hAnsi="Times New Roman"/>
        </w:rPr>
        <w:br/>
        <w:t>Harvard University Press.</w:t>
      </w:r>
    </w:p>
    <w:p w14:paraId="2E4E3F96" w14:textId="52CEEA60" w:rsidR="000C2266" w:rsidRDefault="000C2266" w:rsidP="00263CF4">
      <w:pPr>
        <w:rPr>
          <w:rStyle w:val="IntensiveHervorhebung"/>
          <w:i w:val="0"/>
          <w:iCs w:val="0"/>
          <w:color w:val="auto"/>
        </w:rPr>
      </w:pPr>
      <w:r w:rsidRPr="000C2266">
        <w:rPr>
          <w:rStyle w:val="IntensiveHervorhebung"/>
          <w:i w:val="0"/>
          <w:iCs w:val="0"/>
          <w:color w:val="auto"/>
        </w:rPr>
        <w:sym w:font="Wingdings" w:char="F0DF"/>
      </w:r>
    </w:p>
    <w:p w14:paraId="1D0BA78E" w14:textId="77777777" w:rsidR="000C2266" w:rsidRPr="000C2266" w:rsidRDefault="000C2266" w:rsidP="000C2266">
      <w:r w:rsidRPr="000C2266">
        <w:t xml:space="preserve">Perfekt — hier bekommst du die </w:t>
      </w:r>
      <w:r w:rsidRPr="000C2266">
        <w:rPr>
          <w:b/>
          <w:bCs/>
        </w:rPr>
        <w:t>voll ausgeformten Abschnitte 3.6.5 und 3.6.6</w:t>
      </w:r>
      <w:r w:rsidRPr="000C2266">
        <w:t xml:space="preserve"> in Dissertationstextqualität </w:t>
      </w:r>
      <w:r w:rsidRPr="000C2266">
        <w:rPr>
          <w:b/>
          <w:bCs/>
        </w:rPr>
        <w:t>inklusive der zugehörigen, ausführlich kommentierten Python-Skripte</w:t>
      </w:r>
      <w:r w:rsidRPr="000C2266">
        <w:t>, Abbildungslegenden und erkenntnistheoretisch-didaktischen Erläuterungen.</w:t>
      </w:r>
      <w:r w:rsidRPr="000C2266">
        <w:br/>
        <w:t xml:space="preserve">Die Formulierungen bauen direkt auf deinem FRZK-Stil auf (Gleichungen, C(H), </w:t>
      </w:r>
      <w:proofErr w:type="spellStart"/>
      <w:r w:rsidRPr="000C2266">
        <w:t>Branen</w:t>
      </w:r>
      <w:proofErr w:type="spellEnd"/>
      <w:r w:rsidRPr="000C2266">
        <w:t xml:space="preserve">, Beobachterkopplung). Du kannst die Texte 1:1 in dein Manuskript übernehmen; die Skripte laufen mit </w:t>
      </w:r>
      <w:proofErr w:type="spellStart"/>
      <w:r w:rsidRPr="000C2266">
        <w:t>numpy</w:t>
      </w:r>
      <w:proofErr w:type="spellEnd"/>
      <w:r w:rsidRPr="000C2266">
        <w:t xml:space="preserve"> und </w:t>
      </w:r>
      <w:proofErr w:type="spellStart"/>
      <w:r w:rsidRPr="000C2266">
        <w:t>matplotlib</w:t>
      </w:r>
      <w:proofErr w:type="spellEnd"/>
      <w:r w:rsidRPr="000C2266">
        <w:t>.</w:t>
      </w:r>
    </w:p>
    <w:p w14:paraId="6327BE09" w14:textId="77777777" w:rsidR="000C2266" w:rsidRPr="000C2266" w:rsidRDefault="000C2266" w:rsidP="000C2266">
      <w:r w:rsidRPr="000C2266">
        <w:pict w14:anchorId="1A317024">
          <v:rect id="_x0000_i1457" style="width:0;height:1.5pt" o:hralign="center" o:hrstd="t" o:hr="t" fillcolor="#a0a0a0" stroked="f"/>
        </w:pict>
      </w:r>
    </w:p>
    <w:p w14:paraId="7F89A897" w14:textId="77777777" w:rsidR="007E7DA5" w:rsidRPr="007E7DA5" w:rsidRDefault="007E7DA5" w:rsidP="007E7DA5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7E7DA5">
        <w:rPr>
          <w:rFonts w:ascii="Times New Roman" w:hAnsi="Times New Roman"/>
          <w:b/>
          <w:bCs/>
          <w:sz w:val="36"/>
          <w:szCs w:val="36"/>
        </w:rPr>
        <w:t>3.6.5 Formalisierung und Dynamik</w:t>
      </w:r>
    </w:p>
    <w:p w14:paraId="5F15A576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 xml:space="preserve">Die lokale Dynamik jeder </w:t>
      </w:r>
      <w:proofErr w:type="spellStart"/>
      <w:r w:rsidRPr="007E7DA5">
        <w:rPr>
          <w:rFonts w:ascii="Times New Roman" w:hAnsi="Times New Roman"/>
        </w:rPr>
        <w:t>Brane</w:t>
      </w:r>
      <w:proofErr w:type="spellEnd"/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>(U)h_{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}(U)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 xml:space="preserve">​(U) ergibt sich aus ihrer räumlichen Variation. Für eine </w:t>
      </w:r>
      <w:proofErr w:type="spellStart"/>
      <w:r w:rsidRPr="007E7DA5">
        <w:rPr>
          <w:rFonts w:ascii="Times New Roman" w:hAnsi="Times New Roman"/>
        </w:rPr>
        <w:t>Brane</w:t>
      </w:r>
      <w:proofErr w:type="spellEnd"/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hijh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>​ definieren wir den lokalen Richtungsvektor durch den Gradienten</w:t>
      </w:r>
    </w:p>
    <w:p w14:paraId="5C797C67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Cambria Math" w:hAnsi="Cambria Math" w:cs="Cambria Math"/>
        </w:rPr>
        <w:t>∇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>(U)=(∂</w:t>
      </w:r>
      <w:proofErr w:type="spellStart"/>
      <w:r w:rsidRPr="007E7DA5">
        <w:rPr>
          <w:rFonts w:ascii="Times New Roman" w:hAnsi="Times New Roman"/>
        </w:rPr>
        <w:t>hij∂</w:t>
      </w:r>
      <w:proofErr w:type="gramStart"/>
      <w:r w:rsidRPr="007E7DA5">
        <w:rPr>
          <w:rFonts w:ascii="Times New Roman" w:hAnsi="Times New Roman"/>
        </w:rPr>
        <w:t>x</w:t>
      </w:r>
      <w:proofErr w:type="spellEnd"/>
      <w:r w:rsidRPr="007E7DA5">
        <w:rPr>
          <w:rFonts w:ascii="Times New Roman" w:hAnsi="Times New Roman"/>
        </w:rPr>
        <w:t>,∂</w:t>
      </w:r>
      <w:proofErr w:type="spellStart"/>
      <w:proofErr w:type="gramEnd"/>
      <w:r w:rsidRPr="007E7DA5">
        <w:rPr>
          <w:rFonts w:ascii="Times New Roman" w:hAnsi="Times New Roman"/>
        </w:rPr>
        <w:t>hij∂y</w:t>
      </w:r>
      <w:proofErr w:type="spellEnd"/>
      <w:r w:rsidRPr="007E7DA5">
        <w:rPr>
          <w:rFonts w:ascii="Times New Roman" w:hAnsi="Times New Roman"/>
        </w:rPr>
        <w:t>,∂</w:t>
      </w:r>
      <w:proofErr w:type="spellStart"/>
      <w:r w:rsidRPr="007E7DA5">
        <w:rPr>
          <w:rFonts w:ascii="Times New Roman" w:hAnsi="Times New Roman"/>
        </w:rPr>
        <w:t>hij∂z</w:t>
      </w:r>
      <w:proofErr w:type="spellEnd"/>
      <w:r w:rsidRPr="007E7DA5">
        <w:rPr>
          <w:rFonts w:ascii="Times New Roman" w:hAnsi="Times New Roman"/>
        </w:rPr>
        <w:t>).(3.6.3)\</w:t>
      </w:r>
      <w:proofErr w:type="spellStart"/>
      <w:r w:rsidRPr="007E7DA5">
        <w:rPr>
          <w:rFonts w:ascii="Times New Roman" w:hAnsi="Times New Roman"/>
        </w:rPr>
        <w:t>nabla</w:t>
      </w:r>
      <w:proofErr w:type="spellEnd"/>
      <w:r w:rsidRPr="007E7DA5">
        <w:rPr>
          <w:rFonts w:ascii="Times New Roman" w:hAnsi="Times New Roman"/>
        </w:rPr>
        <w:t xml:space="preserve"> 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}(U) =\</w:t>
      </w:r>
      <w:proofErr w:type="spellStart"/>
      <w:r w:rsidRPr="007E7DA5">
        <w:rPr>
          <w:rFonts w:ascii="Times New Roman" w:hAnsi="Times New Roman"/>
        </w:rPr>
        <w:t>left</w:t>
      </w:r>
      <w:proofErr w:type="spellEnd"/>
      <w:r w:rsidRPr="007E7DA5">
        <w:rPr>
          <w:rFonts w:ascii="Times New Roman" w:hAnsi="Times New Roman"/>
        </w:rPr>
        <w:t>( \</w:t>
      </w:r>
      <w:proofErr w:type="spellStart"/>
      <w:r w:rsidRPr="007E7DA5">
        <w:rPr>
          <w:rFonts w:ascii="Times New Roman" w:hAnsi="Times New Roman"/>
        </w:rPr>
        <w:t>frac</w:t>
      </w:r>
      <w:proofErr w:type="spellEnd"/>
      <w:r w:rsidRPr="007E7DA5">
        <w:rPr>
          <w:rFonts w:ascii="Times New Roman" w:hAnsi="Times New Roman"/>
        </w:rPr>
        <w:t>{\partial 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}}{\partial x}, \</w:t>
      </w:r>
      <w:proofErr w:type="spellStart"/>
      <w:r w:rsidRPr="007E7DA5">
        <w:rPr>
          <w:rFonts w:ascii="Times New Roman" w:hAnsi="Times New Roman"/>
        </w:rPr>
        <w:t>frac</w:t>
      </w:r>
      <w:proofErr w:type="spellEnd"/>
      <w:r w:rsidRPr="007E7DA5">
        <w:rPr>
          <w:rFonts w:ascii="Times New Roman" w:hAnsi="Times New Roman"/>
        </w:rPr>
        <w:t>{\partial 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}}{\partial y}, \</w:t>
      </w:r>
      <w:proofErr w:type="spellStart"/>
      <w:r w:rsidRPr="007E7DA5">
        <w:rPr>
          <w:rFonts w:ascii="Times New Roman" w:hAnsi="Times New Roman"/>
        </w:rPr>
        <w:t>frac</w:t>
      </w:r>
      <w:proofErr w:type="spellEnd"/>
      <w:r w:rsidRPr="007E7DA5">
        <w:rPr>
          <w:rFonts w:ascii="Times New Roman" w:hAnsi="Times New Roman"/>
        </w:rPr>
        <w:t>{\partial 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}}{\partial z} \</w:t>
      </w:r>
      <w:proofErr w:type="spellStart"/>
      <w:r w:rsidRPr="007E7DA5">
        <w:rPr>
          <w:rFonts w:ascii="Times New Roman" w:hAnsi="Times New Roman"/>
        </w:rPr>
        <w:t>right</w:t>
      </w:r>
      <w:proofErr w:type="spellEnd"/>
      <w:r w:rsidRPr="007E7DA5">
        <w:rPr>
          <w:rFonts w:ascii="Times New Roman" w:hAnsi="Times New Roman"/>
        </w:rPr>
        <w:t>). \</w:t>
      </w:r>
      <w:proofErr w:type="gramStart"/>
      <w:r w:rsidRPr="007E7DA5">
        <w:rPr>
          <w:rFonts w:ascii="Times New Roman" w:hAnsi="Times New Roman"/>
        </w:rPr>
        <w:t>tag{</w:t>
      </w:r>
      <w:proofErr w:type="gramEnd"/>
      <w:r w:rsidRPr="007E7DA5">
        <w:rPr>
          <w:rFonts w:ascii="Times New Roman" w:hAnsi="Times New Roman"/>
        </w:rPr>
        <w:t>3.6.3}</w:t>
      </w:r>
      <w:r w:rsidRPr="007E7DA5">
        <w:rPr>
          <w:rFonts w:ascii="Cambria Math" w:hAnsi="Cambria Math" w:cs="Cambria Math"/>
        </w:rPr>
        <w:t>∇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>​(U)=(∂</w:t>
      </w:r>
      <w:proofErr w:type="spellStart"/>
      <w:r w:rsidRPr="007E7DA5">
        <w:rPr>
          <w:rFonts w:ascii="Times New Roman" w:hAnsi="Times New Roman"/>
        </w:rPr>
        <w:t>x∂hij</w:t>
      </w:r>
      <w:proofErr w:type="spellEnd"/>
      <w:r w:rsidRPr="007E7DA5">
        <w:rPr>
          <w:rFonts w:ascii="Times New Roman" w:hAnsi="Times New Roman"/>
        </w:rPr>
        <w:t>​​,∂</w:t>
      </w:r>
      <w:proofErr w:type="spellStart"/>
      <w:r w:rsidRPr="007E7DA5">
        <w:rPr>
          <w:rFonts w:ascii="Times New Roman" w:hAnsi="Times New Roman"/>
        </w:rPr>
        <w:t>y∂hij</w:t>
      </w:r>
      <w:proofErr w:type="spellEnd"/>
      <w:r w:rsidRPr="007E7DA5">
        <w:rPr>
          <w:rFonts w:ascii="Times New Roman" w:hAnsi="Times New Roman"/>
        </w:rPr>
        <w:t>​​,∂</w:t>
      </w:r>
      <w:proofErr w:type="spellStart"/>
      <w:r w:rsidRPr="007E7DA5">
        <w:rPr>
          <w:rFonts w:ascii="Times New Roman" w:hAnsi="Times New Roman"/>
        </w:rPr>
        <w:t>z∂hij</w:t>
      </w:r>
      <w:proofErr w:type="spellEnd"/>
      <w:r w:rsidRPr="007E7DA5">
        <w:rPr>
          <w:rFonts w:ascii="Times New Roman" w:hAnsi="Times New Roman"/>
        </w:rPr>
        <w:t xml:space="preserve">​​).(3.6.3) </w:t>
      </w:r>
    </w:p>
    <w:p w14:paraId="3BA661C5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 xml:space="preserve">Die gerichtete Korrelation der Gradienten verschiedener </w:t>
      </w:r>
      <w:proofErr w:type="spellStart"/>
      <w:r w:rsidRPr="007E7DA5">
        <w:rPr>
          <w:rFonts w:ascii="Times New Roman" w:hAnsi="Times New Roman"/>
        </w:rPr>
        <w:t>Branen</w:t>
      </w:r>
      <w:proofErr w:type="spellEnd"/>
      <w:r w:rsidRPr="007E7DA5">
        <w:rPr>
          <w:rFonts w:ascii="Times New Roman" w:hAnsi="Times New Roman"/>
        </w:rPr>
        <w:t xml:space="preserve"> bildet das zentrale Kohärenzmaß des FRZK. Wir operationalisieren die funktionale Ausrichtung durch die paarweise </w:t>
      </w:r>
      <w:proofErr w:type="spellStart"/>
      <w:r w:rsidRPr="007E7DA5">
        <w:rPr>
          <w:rFonts w:ascii="Times New Roman" w:hAnsi="Times New Roman"/>
        </w:rPr>
        <w:t>Skalarbildung</w:t>
      </w:r>
      <w:proofErr w:type="spellEnd"/>
      <w:r w:rsidRPr="007E7DA5">
        <w:rPr>
          <w:rFonts w:ascii="Times New Roman" w:hAnsi="Times New Roman"/>
        </w:rPr>
        <w:t xml:space="preserve"> der Gradienten:</w:t>
      </w:r>
    </w:p>
    <w:p w14:paraId="7901A10C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t>C(H)=∑</w:t>
      </w:r>
      <w:proofErr w:type="spellStart"/>
      <w:proofErr w:type="gramStart"/>
      <w:r w:rsidRPr="007E7DA5">
        <w:rPr>
          <w:rFonts w:ascii="Times New Roman" w:hAnsi="Times New Roman"/>
        </w:rPr>
        <w:t>i,j</w:t>
      </w:r>
      <w:proofErr w:type="spellEnd"/>
      <w:proofErr w:type="gramEnd"/>
      <w:r w:rsidRPr="007E7DA5">
        <w:rPr>
          <w:rFonts w:ascii="Times New Roman" w:hAnsi="Times New Roman"/>
        </w:rPr>
        <w:t>(</w:t>
      </w:r>
      <w:r w:rsidRPr="007E7DA5">
        <w:rPr>
          <w:rFonts w:ascii="Cambria Math" w:hAnsi="Cambria Math" w:cs="Cambria Math"/>
        </w:rPr>
        <w:t>∇</w:t>
      </w:r>
      <w:r w:rsidRPr="007E7DA5">
        <w:rPr>
          <w:rFonts w:ascii="Times New Roman" w:hAnsi="Times New Roman"/>
        </w:rPr>
        <w:t>hi</w:t>
      </w:r>
      <w:r w:rsidRPr="007E7DA5">
        <w:rPr>
          <w:rFonts w:ascii="Cambria Math" w:hAnsi="Cambria Math" w:cs="Cambria Math"/>
        </w:rPr>
        <w:t>⋅∇</w:t>
      </w:r>
      <w:proofErr w:type="spellStart"/>
      <w:r w:rsidRPr="007E7DA5">
        <w:rPr>
          <w:rFonts w:ascii="Times New Roman" w:hAnsi="Times New Roman"/>
        </w:rPr>
        <w:t>hj</w:t>
      </w:r>
      <w:proofErr w:type="spellEnd"/>
      <w:r w:rsidRPr="007E7DA5">
        <w:rPr>
          <w:rFonts w:ascii="Times New Roman" w:hAnsi="Times New Roman"/>
        </w:rPr>
        <w:t>),(</w:t>
      </w:r>
      <w:proofErr w:type="spellStart"/>
      <w:r w:rsidRPr="007E7DA5">
        <w:rPr>
          <w:rFonts w:ascii="Times New Roman" w:hAnsi="Times New Roman"/>
        </w:rPr>
        <w:t>i,j</w:t>
      </w:r>
      <w:proofErr w:type="spellEnd"/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>{</w:t>
      </w:r>
      <w:proofErr w:type="spellStart"/>
      <w:r w:rsidRPr="007E7DA5">
        <w:rPr>
          <w:rFonts w:ascii="Times New Roman" w:hAnsi="Times New Roman"/>
        </w:rPr>
        <w:t>xy,xz,yz</w:t>
      </w:r>
      <w:proofErr w:type="spellEnd"/>
      <w:r w:rsidRPr="007E7DA5">
        <w:rPr>
          <w:rFonts w:ascii="Times New Roman" w:hAnsi="Times New Roman"/>
        </w:rPr>
        <w:t>}).(3.6.4)C(H) =\</w:t>
      </w:r>
      <w:proofErr w:type="spellStart"/>
      <w:r w:rsidRPr="007E7DA5">
        <w:rPr>
          <w:rFonts w:ascii="Times New Roman" w:hAnsi="Times New Roman"/>
        </w:rPr>
        <w:t>sum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i,j</w:t>
      </w:r>
      <w:proofErr w:type="spellEnd"/>
      <w:r w:rsidRPr="007E7DA5">
        <w:rPr>
          <w:rFonts w:ascii="Times New Roman" w:hAnsi="Times New Roman"/>
        </w:rPr>
        <w:t>}(\</w:t>
      </w:r>
      <w:proofErr w:type="spellStart"/>
      <w:r w:rsidRPr="007E7DA5">
        <w:rPr>
          <w:rFonts w:ascii="Times New Roman" w:hAnsi="Times New Roman"/>
        </w:rPr>
        <w:t>nabla</w:t>
      </w:r>
      <w:proofErr w:type="spellEnd"/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h_i</w:t>
      </w:r>
      <w:proofErr w:type="spellEnd"/>
      <w:r w:rsidRPr="007E7DA5">
        <w:rPr>
          <w:rFonts w:ascii="Times New Roman" w:hAnsi="Times New Roman"/>
        </w:rPr>
        <w:t>\</w:t>
      </w:r>
      <w:proofErr w:type="spellStart"/>
      <w:r w:rsidRPr="007E7DA5">
        <w:rPr>
          <w:rFonts w:ascii="Times New Roman" w:hAnsi="Times New Roman"/>
        </w:rPr>
        <w:t>cdot</w:t>
      </w:r>
      <w:proofErr w:type="spellEnd"/>
      <w:r w:rsidRPr="007E7DA5">
        <w:rPr>
          <w:rFonts w:ascii="Times New Roman" w:hAnsi="Times New Roman"/>
        </w:rPr>
        <w:t>\</w:t>
      </w:r>
      <w:proofErr w:type="spellStart"/>
      <w:r w:rsidRPr="007E7DA5">
        <w:rPr>
          <w:rFonts w:ascii="Times New Roman" w:hAnsi="Times New Roman"/>
        </w:rPr>
        <w:t>nabla</w:t>
      </w:r>
      <w:proofErr w:type="spellEnd"/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h_j</w:t>
      </w:r>
      <w:proofErr w:type="spellEnd"/>
      <w:r w:rsidRPr="007E7DA5">
        <w:rPr>
          <w:rFonts w:ascii="Times New Roman" w:hAnsi="Times New Roman"/>
        </w:rPr>
        <w:t>), \</w:t>
      </w:r>
      <w:proofErr w:type="spellStart"/>
      <w:r w:rsidRPr="007E7DA5">
        <w:rPr>
          <w:rFonts w:ascii="Times New Roman" w:hAnsi="Times New Roman"/>
        </w:rPr>
        <w:t>qquad</w:t>
      </w:r>
      <w:proofErr w:type="spellEnd"/>
      <w:r w:rsidRPr="007E7DA5">
        <w:rPr>
          <w:rFonts w:ascii="Times New Roman" w:hAnsi="Times New Roman"/>
        </w:rPr>
        <w:t xml:space="preserve"> (</w:t>
      </w:r>
      <w:proofErr w:type="spellStart"/>
      <w:r w:rsidRPr="007E7DA5">
        <w:rPr>
          <w:rFonts w:ascii="Times New Roman" w:hAnsi="Times New Roman"/>
        </w:rPr>
        <w:t>i,j</w:t>
      </w:r>
      <w:proofErr w:type="spellEnd"/>
      <w:r w:rsidRPr="007E7DA5">
        <w:rPr>
          <w:rFonts w:ascii="Times New Roman" w:hAnsi="Times New Roman"/>
        </w:rPr>
        <w:t>\in\{</w:t>
      </w:r>
      <w:proofErr w:type="spellStart"/>
      <w:r w:rsidRPr="007E7DA5">
        <w:rPr>
          <w:rFonts w:ascii="Times New Roman" w:hAnsi="Times New Roman"/>
        </w:rPr>
        <w:t>xy,xz,yz</w:t>
      </w:r>
      <w:proofErr w:type="spellEnd"/>
      <w:r w:rsidRPr="007E7DA5">
        <w:rPr>
          <w:rFonts w:ascii="Times New Roman" w:hAnsi="Times New Roman"/>
        </w:rPr>
        <w:t>\}). \</w:t>
      </w:r>
      <w:proofErr w:type="gramStart"/>
      <w:r w:rsidRPr="007E7DA5">
        <w:rPr>
          <w:rFonts w:ascii="Times New Roman" w:hAnsi="Times New Roman"/>
        </w:rPr>
        <w:t>tag{</w:t>
      </w:r>
      <w:proofErr w:type="gramEnd"/>
      <w:r w:rsidRPr="007E7DA5">
        <w:rPr>
          <w:rFonts w:ascii="Times New Roman" w:hAnsi="Times New Roman"/>
        </w:rPr>
        <w:t>3.6.4}C(H)=</w:t>
      </w:r>
      <w:proofErr w:type="spellStart"/>
      <w:r w:rsidRPr="007E7DA5">
        <w:rPr>
          <w:rFonts w:ascii="Times New Roman" w:hAnsi="Times New Roman"/>
        </w:rPr>
        <w:t>i,j</w:t>
      </w:r>
      <w:proofErr w:type="spellEnd"/>
      <w:r w:rsidRPr="007E7DA5">
        <w:rPr>
          <w:rFonts w:ascii="Times New Roman" w:hAnsi="Times New Roman"/>
        </w:rPr>
        <w:t>∑​(</w:t>
      </w:r>
      <w:r w:rsidRPr="007E7DA5">
        <w:rPr>
          <w:rFonts w:ascii="Cambria Math" w:hAnsi="Cambria Math" w:cs="Cambria Math"/>
        </w:rPr>
        <w:t>∇</w:t>
      </w:r>
      <w:r w:rsidRPr="007E7DA5">
        <w:rPr>
          <w:rFonts w:ascii="Times New Roman" w:hAnsi="Times New Roman"/>
        </w:rPr>
        <w:t>hi​</w:t>
      </w:r>
      <w:r w:rsidRPr="007E7DA5">
        <w:rPr>
          <w:rFonts w:ascii="Cambria Math" w:hAnsi="Cambria Math" w:cs="Cambria Math"/>
        </w:rPr>
        <w:t>⋅∇</w:t>
      </w:r>
      <w:proofErr w:type="spellStart"/>
      <w:r w:rsidRPr="007E7DA5">
        <w:rPr>
          <w:rFonts w:ascii="Times New Roman" w:hAnsi="Times New Roman"/>
        </w:rPr>
        <w:t>hj</w:t>
      </w:r>
      <w:proofErr w:type="spellEnd"/>
      <w:r w:rsidRPr="007E7DA5">
        <w:rPr>
          <w:rFonts w:ascii="Times New Roman" w:hAnsi="Times New Roman"/>
        </w:rPr>
        <w:t>​),(</w:t>
      </w:r>
      <w:proofErr w:type="spellStart"/>
      <w:r w:rsidRPr="007E7DA5">
        <w:rPr>
          <w:rFonts w:ascii="Times New Roman" w:hAnsi="Times New Roman"/>
        </w:rPr>
        <w:t>i,j</w:t>
      </w:r>
      <w:proofErr w:type="spellEnd"/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>{</w:t>
      </w:r>
      <w:proofErr w:type="spellStart"/>
      <w:r w:rsidRPr="007E7DA5">
        <w:rPr>
          <w:rFonts w:ascii="Times New Roman" w:hAnsi="Times New Roman"/>
        </w:rPr>
        <w:t>xy,xz,yz</w:t>
      </w:r>
      <w:proofErr w:type="spellEnd"/>
      <w:r w:rsidRPr="007E7DA5">
        <w:rPr>
          <w:rFonts w:ascii="Times New Roman" w:hAnsi="Times New Roman"/>
        </w:rPr>
        <w:t xml:space="preserve">}).(3.6.4) </w:t>
      </w:r>
    </w:p>
    <w:p w14:paraId="4E8C4B6F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Zur Vergleichbarkeit über Raum und Zeit empfiehlt sich eine Normierung:</w:t>
      </w:r>
    </w:p>
    <w:p w14:paraId="7736C7C0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t>C~(H)=C(H)</w:t>
      </w:r>
      <w:proofErr w:type="spellStart"/>
      <w:r w:rsidRPr="007E7DA5">
        <w:rPr>
          <w:rFonts w:ascii="Times New Roman" w:hAnsi="Times New Roman"/>
        </w:rPr>
        <w:t>max⁡UC</w:t>
      </w:r>
      <w:proofErr w:type="spellEnd"/>
      <w:r w:rsidRPr="007E7DA5">
        <w:rPr>
          <w:rFonts w:ascii="Times New Roman" w:hAnsi="Times New Roman"/>
        </w:rPr>
        <w:t>(H)</w:t>
      </w:r>
      <w:proofErr w:type="gramStart"/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>[</w:t>
      </w:r>
      <w:proofErr w:type="gramEnd"/>
      <w:r w:rsidRPr="007E7DA5">
        <w:rPr>
          <w:rFonts w:ascii="Times New Roman" w:hAnsi="Times New Roman"/>
        </w:rPr>
        <w:t>0,1].\</w:t>
      </w:r>
      <w:proofErr w:type="spellStart"/>
      <w:r w:rsidRPr="007E7DA5">
        <w:rPr>
          <w:rFonts w:ascii="Times New Roman" w:hAnsi="Times New Roman"/>
        </w:rPr>
        <w:t>tilde</w:t>
      </w:r>
      <w:proofErr w:type="spellEnd"/>
      <w:r w:rsidRPr="007E7DA5">
        <w:rPr>
          <w:rFonts w:ascii="Times New Roman" w:hAnsi="Times New Roman"/>
        </w:rPr>
        <w:t xml:space="preserve"> C(H) =\</w:t>
      </w:r>
      <w:proofErr w:type="spellStart"/>
      <w:r w:rsidRPr="007E7DA5">
        <w:rPr>
          <w:rFonts w:ascii="Times New Roman" w:hAnsi="Times New Roman"/>
        </w:rPr>
        <w:t>frac</w:t>
      </w:r>
      <w:proofErr w:type="spellEnd"/>
      <w:r w:rsidRPr="007E7DA5">
        <w:rPr>
          <w:rFonts w:ascii="Times New Roman" w:hAnsi="Times New Roman"/>
        </w:rPr>
        <w:t>{C(H)}{\</w:t>
      </w:r>
      <w:proofErr w:type="spellStart"/>
      <w:r w:rsidRPr="007E7DA5">
        <w:rPr>
          <w:rFonts w:ascii="Times New Roman" w:hAnsi="Times New Roman"/>
        </w:rPr>
        <w:t>max_U</w:t>
      </w:r>
      <w:proofErr w:type="spellEnd"/>
      <w:r w:rsidRPr="007E7DA5">
        <w:rPr>
          <w:rFonts w:ascii="Times New Roman" w:hAnsi="Times New Roman"/>
        </w:rPr>
        <w:t xml:space="preserve"> C(H)} \in[0,1].C~(H)=</w:t>
      </w:r>
      <w:proofErr w:type="spellStart"/>
      <w:r w:rsidRPr="007E7DA5">
        <w:rPr>
          <w:rFonts w:ascii="Times New Roman" w:hAnsi="Times New Roman"/>
        </w:rPr>
        <w:t>maxU</w:t>
      </w:r>
      <w:proofErr w:type="spellEnd"/>
      <w:r w:rsidRPr="007E7DA5">
        <w:rPr>
          <w:rFonts w:ascii="Times New Roman" w:hAnsi="Times New Roman"/>
        </w:rPr>
        <w:t>​C(H)C(H)​</w:t>
      </w:r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 xml:space="preserve">[0,1]. </w:t>
      </w:r>
    </w:p>
    <w:p w14:paraId="0B99F635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 xml:space="preserve">Die zeitliche Entwicklung der </w:t>
      </w:r>
      <w:proofErr w:type="spellStart"/>
      <w:r w:rsidRPr="007E7DA5">
        <w:rPr>
          <w:rFonts w:ascii="Times New Roman" w:hAnsi="Times New Roman"/>
        </w:rPr>
        <w:t>Branen</w:t>
      </w:r>
      <w:proofErr w:type="spellEnd"/>
      <w:r w:rsidRPr="007E7DA5">
        <w:rPr>
          <w:rFonts w:ascii="Times New Roman" w:hAnsi="Times New Roman"/>
        </w:rPr>
        <w:t xml:space="preserve"> ist nicht deterministisch: Stabilität entsteht aus der Balance von </w:t>
      </w:r>
      <w:r w:rsidRPr="007E7DA5">
        <w:rPr>
          <w:rFonts w:ascii="Times New Roman" w:hAnsi="Times New Roman"/>
          <w:b/>
          <w:bCs/>
        </w:rPr>
        <w:t>Diffusion</w:t>
      </w:r>
      <w:r w:rsidRPr="007E7DA5">
        <w:rPr>
          <w:rFonts w:ascii="Times New Roman" w:hAnsi="Times New Roman"/>
        </w:rPr>
        <w:t xml:space="preserve">, </w:t>
      </w:r>
      <w:r w:rsidRPr="007E7DA5">
        <w:rPr>
          <w:rFonts w:ascii="Times New Roman" w:hAnsi="Times New Roman"/>
          <w:b/>
          <w:bCs/>
        </w:rPr>
        <w:t>Nichtlinearität</w:t>
      </w:r>
      <w:r w:rsidRPr="007E7DA5">
        <w:rPr>
          <w:rFonts w:ascii="Times New Roman" w:hAnsi="Times New Roman"/>
        </w:rPr>
        <w:t xml:space="preserve"> und </w:t>
      </w:r>
      <w:r w:rsidRPr="007E7DA5">
        <w:rPr>
          <w:rFonts w:ascii="Times New Roman" w:hAnsi="Times New Roman"/>
          <w:b/>
          <w:bCs/>
        </w:rPr>
        <w:t>Fluktuation</w:t>
      </w:r>
      <w:r w:rsidRPr="007E7DA5">
        <w:rPr>
          <w:rFonts w:ascii="Times New Roman" w:hAnsi="Times New Roman"/>
        </w:rPr>
        <w:t>. Eine minimal nichtlinear-stochastische Feldgleichung, die diese Prinzipien zusammenführt, lautet:</w:t>
      </w:r>
    </w:p>
    <w:p w14:paraId="2C8700A2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t>∂hij∂t=αij </w:t>
      </w:r>
      <w:r w:rsidRPr="007E7DA5">
        <w:rPr>
          <w:rFonts w:ascii="Cambria Math" w:hAnsi="Cambria Math" w:cs="Cambria Math"/>
        </w:rPr>
        <w:t>∇</w:t>
      </w:r>
      <w:r w:rsidRPr="007E7DA5">
        <w:rPr>
          <w:rFonts w:ascii="Times New Roman" w:hAnsi="Times New Roman"/>
        </w:rPr>
        <w:t>2hij+βij g(hij)+∑k≠ijκij,kℓ K ⁣(hkℓ,hij)+ηij(t).(3.6.5.1)\frac{\partial 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}}{\partial t} =\</w:t>
      </w:r>
      <w:proofErr w:type="spellStart"/>
      <w:r w:rsidRPr="007E7DA5">
        <w:rPr>
          <w:rFonts w:ascii="Times New Roman" w:hAnsi="Times New Roman"/>
        </w:rPr>
        <w:t>alpha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}\,\nabla^2 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 +\</w:t>
      </w:r>
      <w:proofErr w:type="spellStart"/>
      <w:r w:rsidRPr="007E7DA5">
        <w:rPr>
          <w:rFonts w:ascii="Times New Roman" w:hAnsi="Times New Roman"/>
        </w:rPr>
        <w:t>beta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}\,g(h_{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}) +\</w:t>
      </w:r>
      <w:proofErr w:type="spellStart"/>
      <w:r w:rsidRPr="007E7DA5">
        <w:rPr>
          <w:rFonts w:ascii="Times New Roman" w:hAnsi="Times New Roman"/>
        </w:rPr>
        <w:t>sum</w:t>
      </w:r>
      <w:proofErr w:type="spellEnd"/>
      <w:r w:rsidRPr="007E7DA5">
        <w:rPr>
          <w:rFonts w:ascii="Times New Roman" w:hAnsi="Times New Roman"/>
        </w:rPr>
        <w:t>_{k\</w:t>
      </w:r>
      <w:proofErr w:type="spellStart"/>
      <w:r w:rsidRPr="007E7DA5">
        <w:rPr>
          <w:rFonts w:ascii="Times New Roman" w:hAnsi="Times New Roman"/>
        </w:rPr>
        <w:t>neq</w:t>
      </w:r>
      <w:proofErr w:type="spellEnd"/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}\</w:t>
      </w:r>
      <w:proofErr w:type="spellStart"/>
      <w:r w:rsidRPr="007E7DA5">
        <w:rPr>
          <w:rFonts w:ascii="Times New Roman" w:hAnsi="Times New Roman"/>
        </w:rPr>
        <w:t>kappa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ij,k</w:t>
      </w:r>
      <w:proofErr w:type="spellEnd"/>
      <w:r w:rsidRPr="007E7DA5">
        <w:rPr>
          <w:rFonts w:ascii="Times New Roman" w:hAnsi="Times New Roman"/>
        </w:rPr>
        <w:t>\</w:t>
      </w:r>
      <w:proofErr w:type="spellStart"/>
      <w:r w:rsidRPr="007E7DA5">
        <w:rPr>
          <w:rFonts w:ascii="Times New Roman" w:hAnsi="Times New Roman"/>
        </w:rPr>
        <w:t>ell</w:t>
      </w:r>
      <w:proofErr w:type="spellEnd"/>
      <w:r w:rsidRPr="007E7DA5">
        <w:rPr>
          <w:rFonts w:ascii="Times New Roman" w:hAnsi="Times New Roman"/>
        </w:rPr>
        <w:t>}\, \</w:t>
      </w:r>
      <w:proofErr w:type="spellStart"/>
      <w:r w:rsidRPr="007E7DA5">
        <w:rPr>
          <w:rFonts w:ascii="Times New Roman" w:hAnsi="Times New Roman"/>
        </w:rPr>
        <w:t>mathcal</w:t>
      </w:r>
      <w:proofErr w:type="spellEnd"/>
      <w:r w:rsidRPr="007E7DA5">
        <w:rPr>
          <w:rFonts w:ascii="Times New Roman" w:hAnsi="Times New Roman"/>
        </w:rPr>
        <w:t>{K}\!\</w:t>
      </w:r>
      <w:proofErr w:type="spellStart"/>
      <w:r w:rsidRPr="007E7DA5">
        <w:rPr>
          <w:rFonts w:ascii="Times New Roman" w:hAnsi="Times New Roman"/>
        </w:rPr>
        <w:t>left</w:t>
      </w:r>
      <w:proofErr w:type="spellEnd"/>
      <w:r w:rsidRPr="007E7DA5">
        <w:rPr>
          <w:rFonts w:ascii="Times New Roman" w:hAnsi="Times New Roman"/>
        </w:rPr>
        <w:t>(h_{k\</w:t>
      </w:r>
      <w:proofErr w:type="spellStart"/>
      <w:r w:rsidRPr="007E7DA5">
        <w:rPr>
          <w:rFonts w:ascii="Times New Roman" w:hAnsi="Times New Roman"/>
        </w:rPr>
        <w:t>ell</w:t>
      </w:r>
      <w:proofErr w:type="spellEnd"/>
      <w:r w:rsidRPr="007E7DA5">
        <w:rPr>
          <w:rFonts w:ascii="Times New Roman" w:hAnsi="Times New Roman"/>
        </w:rPr>
        <w:t>},h_{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}\</w:t>
      </w:r>
      <w:proofErr w:type="spellStart"/>
      <w:r w:rsidRPr="007E7DA5">
        <w:rPr>
          <w:rFonts w:ascii="Times New Roman" w:hAnsi="Times New Roman"/>
        </w:rPr>
        <w:t>right</w:t>
      </w:r>
      <w:proofErr w:type="spellEnd"/>
      <w:r w:rsidRPr="007E7DA5">
        <w:rPr>
          <w:rFonts w:ascii="Times New Roman" w:hAnsi="Times New Roman"/>
        </w:rPr>
        <w:t>) +\</w:t>
      </w:r>
      <w:proofErr w:type="spellStart"/>
      <w:r w:rsidRPr="007E7DA5">
        <w:rPr>
          <w:rFonts w:ascii="Times New Roman" w:hAnsi="Times New Roman"/>
        </w:rPr>
        <w:t>eta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}(t). \</w:t>
      </w:r>
      <w:proofErr w:type="gramStart"/>
      <w:r w:rsidRPr="007E7DA5">
        <w:rPr>
          <w:rFonts w:ascii="Times New Roman" w:hAnsi="Times New Roman"/>
        </w:rPr>
        <w:t>tag{</w:t>
      </w:r>
      <w:proofErr w:type="gramEnd"/>
      <w:r w:rsidRPr="007E7DA5">
        <w:rPr>
          <w:rFonts w:ascii="Times New Roman" w:hAnsi="Times New Roman"/>
        </w:rPr>
        <w:t>3.6.5.1}∂t∂hij​​=αij​</w:t>
      </w:r>
      <w:r w:rsidRPr="007E7DA5">
        <w:rPr>
          <w:rFonts w:ascii="Cambria Math" w:hAnsi="Cambria Math" w:cs="Cambria Math"/>
        </w:rPr>
        <w:t>∇</w:t>
      </w:r>
      <w:r w:rsidRPr="007E7DA5">
        <w:rPr>
          <w:rFonts w:ascii="Times New Roman" w:hAnsi="Times New Roman"/>
        </w:rPr>
        <w:t xml:space="preserve">2hij​+βij​g(hij​)+k=ij∑​κij,kℓ​K(hkℓ​,hij​)+ηij​(t).(3.6.5.1) </w:t>
      </w:r>
    </w:p>
    <w:p w14:paraId="5230153A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  <w:b/>
          <w:bCs/>
        </w:rPr>
        <w:t>Erläuterung der Terme</w:t>
      </w:r>
    </w:p>
    <w:p w14:paraId="19AB2BC3" w14:textId="77777777" w:rsidR="007E7DA5" w:rsidRPr="007E7DA5" w:rsidRDefault="007E7DA5" w:rsidP="007E7DA5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Cambria Math" w:hAnsi="Cambria Math" w:cs="Cambria Math"/>
        </w:rPr>
        <w:t>∇</w:t>
      </w:r>
      <w:r w:rsidRPr="007E7DA5">
        <w:rPr>
          <w:rFonts w:ascii="Times New Roman" w:hAnsi="Times New Roman"/>
        </w:rPr>
        <w:t>2hij\nabla^2 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</w:t>
      </w:r>
      <w:r w:rsidRPr="007E7DA5">
        <w:rPr>
          <w:rFonts w:ascii="Cambria Math" w:hAnsi="Cambria Math" w:cs="Cambria Math"/>
        </w:rPr>
        <w:t>∇</w:t>
      </w:r>
      <w:r w:rsidRPr="007E7DA5">
        <w:rPr>
          <w:rFonts w:ascii="Times New Roman" w:hAnsi="Times New Roman"/>
        </w:rPr>
        <w:t>2hij​: Laplace-Operator (räumliche Diffusion / Glättung);</w:t>
      </w:r>
    </w:p>
    <w:p w14:paraId="56BA9B93" w14:textId="77777777" w:rsidR="007E7DA5" w:rsidRPr="007E7DA5" w:rsidRDefault="007E7DA5" w:rsidP="007E7DA5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α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\</w:t>
      </w:r>
      <w:proofErr w:type="spellStart"/>
      <w:r w:rsidRPr="007E7DA5">
        <w:rPr>
          <w:rFonts w:ascii="Times New Roman" w:hAnsi="Times New Roman"/>
        </w:rPr>
        <w:t>alpha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}α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​: Stärke der internen räumlichen Kopplung (Homogenisierung);</w:t>
      </w:r>
    </w:p>
    <w:p w14:paraId="4FEF3809" w14:textId="77777777" w:rsidR="007E7DA5" w:rsidRPr="007E7DA5" w:rsidRDefault="007E7DA5" w:rsidP="007E7DA5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g(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>)g(h_{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proofErr w:type="gramStart"/>
      <w:r w:rsidRPr="007E7DA5">
        <w:rPr>
          <w:rFonts w:ascii="Times New Roman" w:hAnsi="Times New Roman"/>
        </w:rPr>
        <w:t>})g</w:t>
      </w:r>
      <w:proofErr w:type="gramEnd"/>
      <w:r w:rsidRPr="007E7DA5">
        <w:rPr>
          <w:rFonts w:ascii="Times New Roman" w:hAnsi="Times New Roman"/>
        </w:rPr>
        <w:t>(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>​): nichtlineare Autokopplung, etwa g(h)=h(1−h)g(h)=h(1-h)g(h)=h(1−h) (logistische Sättigung) mit Gewicht β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\</w:t>
      </w:r>
      <w:proofErr w:type="spellStart"/>
      <w:r w:rsidRPr="007E7DA5">
        <w:rPr>
          <w:rFonts w:ascii="Times New Roman" w:hAnsi="Times New Roman"/>
        </w:rPr>
        <w:t>beta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}β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​;</w:t>
      </w:r>
    </w:p>
    <w:p w14:paraId="27457EBF" w14:textId="77777777" w:rsidR="007E7DA5" w:rsidRPr="007E7DA5" w:rsidRDefault="007E7DA5" w:rsidP="007E7DA5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K(</w:t>
      </w:r>
      <w:proofErr w:type="spellStart"/>
      <w:r w:rsidRPr="007E7DA5">
        <w:rPr>
          <w:rFonts w:ascii="Times New Roman" w:hAnsi="Times New Roman"/>
        </w:rPr>
        <w:t>hk</w:t>
      </w:r>
      <w:proofErr w:type="spellEnd"/>
      <w:proofErr w:type="gramStart"/>
      <w:r w:rsidRPr="007E7DA5">
        <w:rPr>
          <w:rFonts w:ascii="Times New Roman" w:hAnsi="Times New Roman"/>
        </w:rPr>
        <w:t>ℓ,hij</w:t>
      </w:r>
      <w:proofErr w:type="gramEnd"/>
      <w:r w:rsidRPr="007E7DA5">
        <w:rPr>
          <w:rFonts w:ascii="Times New Roman" w:hAnsi="Times New Roman"/>
        </w:rPr>
        <w:t xml:space="preserve">)\mathcal{K}(h_{k\ell},h_{ij})K(hkℓ​,hij​): Kopplungsfunktion zwischen </w:t>
      </w:r>
      <w:proofErr w:type="spellStart"/>
      <w:r w:rsidRPr="007E7DA5">
        <w:rPr>
          <w:rFonts w:ascii="Times New Roman" w:hAnsi="Times New Roman"/>
        </w:rPr>
        <w:t>Branen</w:t>
      </w:r>
      <w:proofErr w:type="spellEnd"/>
      <w:r w:rsidRPr="007E7DA5">
        <w:rPr>
          <w:rFonts w:ascii="Times New Roman" w:hAnsi="Times New Roman"/>
        </w:rPr>
        <w:t xml:space="preserve">, z. B. bilinear </w:t>
      </w:r>
      <w:r w:rsidRPr="007E7DA5">
        <w:rPr>
          <w:rFonts w:ascii="Cambria Math" w:hAnsi="Cambria Math" w:cs="Cambria Math"/>
        </w:rPr>
        <w:t>∝</w:t>
      </w:r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hk</w:t>
      </w:r>
      <w:proofErr w:type="spellEnd"/>
      <w:r w:rsidRPr="007E7DA5">
        <w:rPr>
          <w:rFonts w:ascii="Times New Roman" w:hAnsi="Times New Roman"/>
        </w:rPr>
        <w:t>ℓhijh_{k\ell}h_{ij}hkℓ​hij​ oder differenziell;</w:t>
      </w:r>
    </w:p>
    <w:p w14:paraId="301C382F" w14:textId="77777777" w:rsidR="007E7DA5" w:rsidRPr="007E7DA5" w:rsidRDefault="007E7DA5" w:rsidP="007E7DA5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7E7DA5">
        <w:rPr>
          <w:rFonts w:ascii="Times New Roman" w:hAnsi="Times New Roman"/>
        </w:rPr>
        <w:t>ηij</w:t>
      </w:r>
      <w:proofErr w:type="spellEnd"/>
      <w:r w:rsidRPr="007E7DA5">
        <w:rPr>
          <w:rFonts w:ascii="Times New Roman" w:hAnsi="Times New Roman"/>
        </w:rPr>
        <w:t>(t)\</w:t>
      </w:r>
      <w:proofErr w:type="spellStart"/>
      <w:r w:rsidRPr="007E7DA5">
        <w:rPr>
          <w:rFonts w:ascii="Times New Roman" w:hAnsi="Times New Roman"/>
        </w:rPr>
        <w:t>eta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}(t)</w:t>
      </w:r>
      <w:proofErr w:type="spellStart"/>
      <w:r w:rsidRPr="007E7DA5">
        <w:rPr>
          <w:rFonts w:ascii="Times New Roman" w:hAnsi="Times New Roman"/>
        </w:rPr>
        <w:t>ηij</w:t>
      </w:r>
      <w:proofErr w:type="spellEnd"/>
      <w:r w:rsidRPr="007E7DA5">
        <w:rPr>
          <w:rFonts w:ascii="Times New Roman" w:hAnsi="Times New Roman"/>
        </w:rPr>
        <w:t xml:space="preserve">​(t): additive Rauschquelle – eine schwache Fluktuation, die Instabilität und damit </w:t>
      </w:r>
      <w:r w:rsidRPr="007E7DA5">
        <w:rPr>
          <w:rFonts w:ascii="Times New Roman" w:hAnsi="Times New Roman"/>
          <w:b/>
          <w:bCs/>
        </w:rPr>
        <w:t>Emergenz</w:t>
      </w:r>
      <w:r w:rsidRPr="007E7DA5">
        <w:rPr>
          <w:rFonts w:ascii="Times New Roman" w:hAnsi="Times New Roman"/>
        </w:rPr>
        <w:t xml:space="preserve"> ermöglicht (Prigogine: </w:t>
      </w:r>
      <w:proofErr w:type="spellStart"/>
      <w:r w:rsidRPr="007E7DA5">
        <w:rPr>
          <w:rFonts w:ascii="Times New Roman" w:hAnsi="Times New Roman"/>
          <w:i/>
          <w:iCs/>
        </w:rPr>
        <w:t>order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through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fluctuations</w:t>
      </w:r>
      <w:proofErr w:type="spellEnd"/>
      <w:r w:rsidRPr="007E7DA5">
        <w:rPr>
          <w:rFonts w:ascii="Times New Roman" w:hAnsi="Times New Roman"/>
        </w:rPr>
        <w:t>).</w:t>
      </w:r>
    </w:p>
    <w:p w14:paraId="45A431E6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Kohärenz entsteht also aus einem nichttrivialen Gleichgewicht: Zu starke Diffusion (α\</w:t>
      </w:r>
      <w:proofErr w:type="spellStart"/>
      <w:r w:rsidRPr="007E7DA5">
        <w:rPr>
          <w:rFonts w:ascii="Times New Roman" w:hAnsi="Times New Roman"/>
        </w:rPr>
        <w:t>alpha</w:t>
      </w:r>
      <w:proofErr w:type="spellEnd"/>
      <w:r w:rsidRPr="007E7DA5">
        <w:rPr>
          <w:rFonts w:ascii="Times New Roman" w:hAnsi="Times New Roman"/>
        </w:rPr>
        <w:t>α groß) nivelliert Unterschiede; zu geringe Kopplung (κ\</w:t>
      </w:r>
      <w:proofErr w:type="spellStart"/>
      <w:r w:rsidRPr="007E7DA5">
        <w:rPr>
          <w:rFonts w:ascii="Times New Roman" w:hAnsi="Times New Roman"/>
        </w:rPr>
        <w:t>kappaκ</w:t>
      </w:r>
      <w:proofErr w:type="spellEnd"/>
      <w:r w:rsidRPr="007E7DA5">
        <w:rPr>
          <w:rFonts w:ascii="Times New Roman" w:hAnsi="Times New Roman"/>
        </w:rPr>
        <w:t xml:space="preserve"> klein) verhindert globale Ordnung; ein moderates Rauschen η\</w:t>
      </w:r>
      <w:proofErr w:type="spellStart"/>
      <w:r w:rsidRPr="007E7DA5">
        <w:rPr>
          <w:rFonts w:ascii="Times New Roman" w:hAnsi="Times New Roman"/>
        </w:rPr>
        <w:t>etaη</w:t>
      </w:r>
      <w:proofErr w:type="spellEnd"/>
      <w:r w:rsidRPr="007E7DA5">
        <w:rPr>
          <w:rFonts w:ascii="Times New Roman" w:hAnsi="Times New Roman"/>
        </w:rPr>
        <w:t xml:space="preserve"> begünstigt dagegen die Herausbildung lokaler Kohärenzinseln.</w:t>
      </w:r>
    </w:p>
    <w:p w14:paraId="471B21B1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Zur quantitativen Analyse definieren wir ein lokales Kohärenzfeld c(U)c(U)c(U):</w:t>
      </w:r>
    </w:p>
    <w:p w14:paraId="76E854AB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t>c(U)=∑</w:t>
      </w:r>
      <w:proofErr w:type="spellStart"/>
      <w:r w:rsidRPr="007E7DA5">
        <w:rPr>
          <w:rFonts w:ascii="Times New Roman" w:hAnsi="Times New Roman"/>
        </w:rPr>
        <w:t>i,j</w:t>
      </w:r>
      <w:proofErr w:type="spellEnd"/>
      <w:r w:rsidRPr="007E7DA5">
        <w:rPr>
          <w:rFonts w:ascii="Cambria Math" w:hAnsi="Cambria Math" w:cs="Cambria Math"/>
        </w:rPr>
        <w:t>∥∇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>(U)</w:t>
      </w:r>
      <w:r w:rsidRPr="007E7DA5">
        <w:rPr>
          <w:rFonts w:ascii="Cambria Math" w:hAnsi="Cambria Math" w:cs="Cambria Math"/>
        </w:rPr>
        <w:t>∥</w:t>
      </w:r>
      <w:r w:rsidRPr="007E7DA5">
        <w:rPr>
          <w:rFonts w:ascii="Times New Roman" w:hAnsi="Times New Roman"/>
        </w:rPr>
        <w:t>2,C(H)=∫</w:t>
      </w:r>
      <w:proofErr w:type="spellStart"/>
      <w:r w:rsidRPr="007E7DA5">
        <w:rPr>
          <w:rFonts w:ascii="Times New Roman" w:hAnsi="Times New Roman"/>
        </w:rPr>
        <w:t>Ωc</w:t>
      </w:r>
      <w:proofErr w:type="spellEnd"/>
      <w:r w:rsidRPr="007E7DA5">
        <w:rPr>
          <w:rFonts w:ascii="Times New Roman" w:hAnsi="Times New Roman"/>
        </w:rPr>
        <w:t>(U) </w:t>
      </w:r>
      <w:proofErr w:type="spellStart"/>
      <w:r w:rsidRPr="007E7DA5">
        <w:rPr>
          <w:rFonts w:ascii="Times New Roman" w:hAnsi="Times New Roman"/>
        </w:rPr>
        <w:t>dU.c</w:t>
      </w:r>
      <w:proofErr w:type="spellEnd"/>
      <w:r w:rsidRPr="007E7DA5">
        <w:rPr>
          <w:rFonts w:ascii="Times New Roman" w:hAnsi="Times New Roman"/>
        </w:rPr>
        <w:t>(U)=\</w:t>
      </w:r>
      <w:proofErr w:type="spellStart"/>
      <w:r w:rsidRPr="007E7DA5">
        <w:rPr>
          <w:rFonts w:ascii="Times New Roman" w:hAnsi="Times New Roman"/>
        </w:rPr>
        <w:t>sum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i,j</w:t>
      </w:r>
      <w:proofErr w:type="spellEnd"/>
      <w:r w:rsidRPr="007E7DA5">
        <w:rPr>
          <w:rFonts w:ascii="Times New Roman" w:hAnsi="Times New Roman"/>
        </w:rPr>
        <w:t>}\|\</w:t>
      </w:r>
      <w:proofErr w:type="spellStart"/>
      <w:r w:rsidRPr="007E7DA5">
        <w:rPr>
          <w:rFonts w:ascii="Times New Roman" w:hAnsi="Times New Roman"/>
        </w:rPr>
        <w:t>nabla</w:t>
      </w:r>
      <w:proofErr w:type="spellEnd"/>
      <w:r w:rsidRPr="007E7DA5">
        <w:rPr>
          <w:rFonts w:ascii="Times New Roman" w:hAnsi="Times New Roman"/>
        </w:rPr>
        <w:t xml:space="preserve"> h_{</w:t>
      </w:r>
      <w:proofErr w:type="spellStart"/>
      <w:r w:rsidRPr="007E7DA5">
        <w:rPr>
          <w:rFonts w:ascii="Times New Roman" w:hAnsi="Times New Roman"/>
        </w:rPr>
        <w:t>ij</w:t>
      </w:r>
      <w:proofErr w:type="spellEnd"/>
      <w:r w:rsidRPr="007E7DA5">
        <w:rPr>
          <w:rFonts w:ascii="Times New Roman" w:hAnsi="Times New Roman"/>
        </w:rPr>
        <w:t>}(U)\|^2, \</w:t>
      </w:r>
      <w:proofErr w:type="spellStart"/>
      <w:r w:rsidRPr="007E7DA5">
        <w:rPr>
          <w:rFonts w:ascii="Times New Roman" w:hAnsi="Times New Roman"/>
        </w:rPr>
        <w:t>qquad</w:t>
      </w:r>
      <w:proofErr w:type="spellEnd"/>
      <w:r w:rsidRPr="007E7DA5">
        <w:rPr>
          <w:rFonts w:ascii="Times New Roman" w:hAnsi="Times New Roman"/>
        </w:rPr>
        <w:t xml:space="preserve"> C(H)=\</w:t>
      </w:r>
      <w:proofErr w:type="spellStart"/>
      <w:r w:rsidRPr="007E7DA5">
        <w:rPr>
          <w:rFonts w:ascii="Times New Roman" w:hAnsi="Times New Roman"/>
        </w:rPr>
        <w:t>int</w:t>
      </w:r>
      <w:proofErr w:type="spellEnd"/>
      <w:r w:rsidRPr="007E7DA5">
        <w:rPr>
          <w:rFonts w:ascii="Times New Roman" w:hAnsi="Times New Roman"/>
        </w:rPr>
        <w:t>_\Omega c(U)\,</w:t>
      </w:r>
      <w:proofErr w:type="spellStart"/>
      <w:r w:rsidRPr="007E7DA5">
        <w:rPr>
          <w:rFonts w:ascii="Times New Roman" w:hAnsi="Times New Roman"/>
        </w:rPr>
        <w:t>dU.c</w:t>
      </w:r>
      <w:proofErr w:type="spellEnd"/>
      <w:r w:rsidRPr="007E7DA5">
        <w:rPr>
          <w:rFonts w:ascii="Times New Roman" w:hAnsi="Times New Roman"/>
        </w:rPr>
        <w:t>(U)=</w:t>
      </w:r>
      <w:proofErr w:type="spellStart"/>
      <w:r w:rsidRPr="007E7DA5">
        <w:rPr>
          <w:rFonts w:ascii="Times New Roman" w:hAnsi="Times New Roman"/>
        </w:rPr>
        <w:t>i,j</w:t>
      </w:r>
      <w:proofErr w:type="spellEnd"/>
      <w:r w:rsidRPr="007E7DA5">
        <w:rPr>
          <w:rFonts w:ascii="Times New Roman" w:hAnsi="Times New Roman"/>
        </w:rPr>
        <w:t>∑​</w:t>
      </w:r>
      <w:r w:rsidRPr="007E7DA5">
        <w:rPr>
          <w:rFonts w:ascii="Cambria Math" w:hAnsi="Cambria Math" w:cs="Cambria Math"/>
        </w:rPr>
        <w:t>∥∇</w:t>
      </w:r>
      <w:proofErr w:type="spellStart"/>
      <w:r w:rsidRPr="007E7DA5">
        <w:rPr>
          <w:rFonts w:ascii="Times New Roman" w:hAnsi="Times New Roman"/>
        </w:rPr>
        <w:t>hij</w:t>
      </w:r>
      <w:proofErr w:type="spellEnd"/>
      <w:r w:rsidRPr="007E7DA5">
        <w:rPr>
          <w:rFonts w:ascii="Times New Roman" w:hAnsi="Times New Roman"/>
        </w:rPr>
        <w:t>​(U)</w:t>
      </w:r>
      <w:r w:rsidRPr="007E7DA5">
        <w:rPr>
          <w:rFonts w:ascii="Cambria Math" w:hAnsi="Cambria Math" w:cs="Cambria Math"/>
        </w:rPr>
        <w:t>∥</w:t>
      </w:r>
      <w:r w:rsidRPr="007E7DA5">
        <w:rPr>
          <w:rFonts w:ascii="Times New Roman" w:hAnsi="Times New Roman"/>
        </w:rPr>
        <w:t>2,C(H)=∫Ω​c(U)</w:t>
      </w:r>
      <w:proofErr w:type="spellStart"/>
      <w:r w:rsidRPr="007E7DA5">
        <w:rPr>
          <w:rFonts w:ascii="Times New Roman" w:hAnsi="Times New Roman"/>
        </w:rPr>
        <w:t>dU</w:t>
      </w:r>
      <w:proofErr w:type="spellEnd"/>
      <w:r w:rsidRPr="007E7DA5">
        <w:rPr>
          <w:rFonts w:ascii="Times New Roman" w:hAnsi="Times New Roman"/>
        </w:rPr>
        <w:t xml:space="preserve">. </w:t>
      </w:r>
    </w:p>
    <w:p w14:paraId="4A052E5D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 xml:space="preserve">Bereiche hoher c(U)c(U)c(U) markieren </w:t>
      </w:r>
      <w:r w:rsidRPr="007E7DA5">
        <w:rPr>
          <w:rFonts w:ascii="Times New Roman" w:hAnsi="Times New Roman"/>
          <w:b/>
          <w:bCs/>
        </w:rPr>
        <w:t>lokale Kohärenzinseln</w:t>
      </w:r>
      <w:r w:rsidRPr="007E7DA5">
        <w:rPr>
          <w:rFonts w:ascii="Times New Roman" w:hAnsi="Times New Roman"/>
        </w:rPr>
        <w:t xml:space="preserve"> – Orte funktionaler Stabilisierung.</w:t>
      </w:r>
    </w:p>
    <w:p w14:paraId="43D08492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pict w14:anchorId="33AD6A84">
          <v:rect id="_x0000_i1585" style="width:0;height:1.5pt" o:hralign="center" o:hrstd="t" o:hr="t" fillcolor="#a0a0a0" stroked="f"/>
        </w:pict>
      </w:r>
    </w:p>
    <w:p w14:paraId="317AA643" w14:textId="77777777" w:rsidR="007E7DA5" w:rsidRPr="007E7DA5" w:rsidRDefault="007E7DA5" w:rsidP="007E7DA5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E7DA5">
        <w:rPr>
          <w:rFonts w:ascii="Times New Roman" w:hAnsi="Times New Roman"/>
          <w:b/>
          <w:bCs/>
          <w:sz w:val="27"/>
          <w:szCs w:val="27"/>
        </w:rPr>
        <w:t>Python-Skript 3.6.5-A – Gradienten, Kohärenzmaß und zeitliche Evolution</w:t>
      </w:r>
    </w:p>
    <w:p w14:paraId="49492E48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1781671C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5A5D66AD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4C38DBF4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># Parameter</w:t>
      </w:r>
    </w:p>
    <w:p w14:paraId="3C5B0911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nx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120, 120</w:t>
      </w:r>
    </w:p>
    <w:p w14:paraId="0B779A76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(-3, 3,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066D46B6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np.linspace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(-3, 3,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293E5D2E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X, Y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np.meshgrid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(x, y)</w:t>
      </w:r>
    </w:p>
    <w:p w14:paraId="588975DE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dt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steps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0.02, 300</w:t>
      </w:r>
    </w:p>
    <w:p w14:paraId="2C7B9C6B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beta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kappa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noise_amp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0.2, 1.0, 0.6, 0.02</w:t>
      </w:r>
    </w:p>
    <w:p w14:paraId="1D2C7563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4DA01980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># Anfangsfelder</w:t>
      </w:r>
    </w:p>
    <w:p w14:paraId="11FF28BB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0.6*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1.0*X)*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(0.8*Y)</w:t>
      </w:r>
    </w:p>
    <w:p w14:paraId="04CA50A0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0.4*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0.6*X*Y) + 0.1*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(0.3*Y)</w:t>
      </w:r>
    </w:p>
    <w:p w14:paraId="6083B090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0.5*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np.sin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0.8*Y)*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np.cos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(0.5*X)</w:t>
      </w:r>
    </w:p>
    <w:p w14:paraId="3719651F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44923D0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def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laplacian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Z, dx,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dy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):</w:t>
      </w:r>
    </w:p>
    <w:p w14:paraId="64EFBC53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Zxx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np.roll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(Z,-1,1)-2*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Z+np.roll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(Z,1,1))/dx**2</w:t>
      </w:r>
    </w:p>
    <w:p w14:paraId="5C18AD38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Zyy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np.roll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(Z,-1,0)-2*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Z+np.roll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(Z,1,0))/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dy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**2</w:t>
      </w:r>
    </w:p>
    <w:p w14:paraId="39BA1ADB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Zxx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Zyy</w:t>
      </w:r>
      <w:proofErr w:type="spellEnd"/>
    </w:p>
    <w:p w14:paraId="33A51169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5E99B86B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dx,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dy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x[</w:t>
      </w:r>
      <w:proofErr w:type="gramStart"/>
      <w:r w:rsidRPr="007E7DA5">
        <w:rPr>
          <w:rFonts w:ascii="Courier New" w:hAnsi="Courier New" w:cs="Courier New"/>
          <w:sz w:val="20"/>
          <w:szCs w:val="20"/>
        </w:rPr>
        <w:t>1]-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x[0], y[1]-y[0]</w:t>
      </w:r>
    </w:p>
    <w:p w14:paraId="4A44C174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C_time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np.zeros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steps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4ABE5E26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042EBDF0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t in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steps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):</w:t>
      </w:r>
    </w:p>
    <w:p w14:paraId="10394368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# Gradienten</w:t>
      </w:r>
    </w:p>
    <w:p w14:paraId="7FDBAE7D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grads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np.gradient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(H,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dy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dx)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H in [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]]</w:t>
      </w:r>
    </w:p>
    <w:p w14:paraId="29C1FD14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c_local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sum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7E7DA5">
        <w:rPr>
          <w:rFonts w:ascii="Courier New" w:hAnsi="Courier New" w:cs="Courier New"/>
          <w:sz w:val="20"/>
          <w:szCs w:val="20"/>
        </w:rPr>
        <w:t>gx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**2 +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gy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**2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gy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gx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grads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1216B1EC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C_time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[t]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c_local.sum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0BB4736B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24BC8AB1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# Nichtlinearität und Kopplung</w:t>
      </w:r>
    </w:p>
    <w:p w14:paraId="70217254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g = [H*(1-H)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H in [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]]</w:t>
      </w:r>
    </w:p>
    <w:p w14:paraId="4E2BEC0A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kappa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*(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- 2*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060B084A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kappa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*(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- 2*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7049AB63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kappa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*(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- 2*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5540F11F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376F0B5A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# Update</w:t>
      </w:r>
    </w:p>
    <w:p w14:paraId="3A135469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H, G, K in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zip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[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], g, [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K_yz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]):</w:t>
      </w:r>
    </w:p>
    <w:p w14:paraId="129A1C62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    H +=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dt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*(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*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laplacian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H, dx,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dy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) +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beta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*G + K) \</w:t>
      </w:r>
    </w:p>
    <w:p w14:paraId="3D3FA615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         +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noise_amp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*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np.random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.normal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=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H.shape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4DD33C3C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3BBAA403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if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t % 100 == 0:</w:t>
      </w:r>
    </w:p>
    <w:p w14:paraId="0232D53F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np.clip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, -1.5, 1.5)</w:t>
      </w:r>
    </w:p>
    <w:p w14:paraId="732B704E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np.clip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, -1.5, 1.5)</w:t>
      </w:r>
    </w:p>
    <w:p w14:paraId="648056CC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np.clip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, -1.5, 1.5)</w:t>
      </w:r>
    </w:p>
    <w:p w14:paraId="2A8EC79F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428CEDBC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># Darstellung</w:t>
      </w:r>
    </w:p>
    <w:p w14:paraId="3389305F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fig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axs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plt.subplots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(2, 2,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=(12,10))</w:t>
      </w:r>
    </w:p>
    <w:p w14:paraId="311175A5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H, title,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zip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5DAF936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axs.flat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[:3],</w:t>
      </w:r>
    </w:p>
    <w:p w14:paraId="3C973DEC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[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],</w:t>
      </w:r>
    </w:p>
    <w:p w14:paraId="112F4E25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["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h_xy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h_xz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h_yz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"],</w:t>
      </w:r>
    </w:p>
    <w:p w14:paraId="5ED598E3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["viridis", "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plasma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", "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magma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"]):</w:t>
      </w:r>
    </w:p>
    <w:p w14:paraId="43572630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im =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ax.contourf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(X, Y, H,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levels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=40,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=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cmap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0160E498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ax.set_title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(f"{title} (Endzustand)")</w:t>
      </w:r>
    </w:p>
    <w:p w14:paraId="7D2E56EF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7E7DA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fig.colorbar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 xml:space="preserve">(im,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=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ax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</w:t>
      </w:r>
    </w:p>
    <w:p w14:paraId="75CA061C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</w:p>
    <w:p w14:paraId="62594C24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axs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[1,1</w:t>
      </w:r>
      <w:proofErr w:type="gramStart"/>
      <w:r w:rsidRPr="007E7DA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plot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np.arange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steps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)*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dt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C_time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, '-k')</w:t>
      </w:r>
    </w:p>
    <w:p w14:paraId="16CAF78B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axs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[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1,1].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set_title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("Globales Kohärenzmaß C(H) über Zeit")</w:t>
      </w:r>
    </w:p>
    <w:p w14:paraId="038749A5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axs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[1,1</w:t>
      </w:r>
      <w:proofErr w:type="gramStart"/>
      <w:r w:rsidRPr="007E7DA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set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_xlabel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("Zeit");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axs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[1,1].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set_ylabel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("C(H)")</w:t>
      </w:r>
    </w:p>
    <w:p w14:paraId="7820F09E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E7DA5">
        <w:rPr>
          <w:rFonts w:ascii="Courier New" w:hAnsi="Courier New" w:cs="Courier New"/>
          <w:sz w:val="20"/>
          <w:szCs w:val="20"/>
        </w:rPr>
        <w:t>axs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[1,1</w:t>
      </w:r>
      <w:proofErr w:type="gramStart"/>
      <w:r w:rsidRPr="007E7DA5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grid</w:t>
      </w:r>
      <w:proofErr w:type="spellEnd"/>
      <w:proofErr w:type="gramEnd"/>
      <w:r w:rsidRPr="007E7DA5">
        <w:rPr>
          <w:rFonts w:ascii="Courier New" w:hAnsi="Courier New" w:cs="Courier New"/>
          <w:sz w:val="20"/>
          <w:szCs w:val="20"/>
        </w:rPr>
        <w:t>(True)</w:t>
      </w:r>
    </w:p>
    <w:p w14:paraId="22BBC7A6" w14:textId="77777777" w:rsidR="007E7DA5" w:rsidRPr="007E7DA5" w:rsidRDefault="007E7DA5" w:rsidP="007E7D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7E7DA5">
        <w:rPr>
          <w:rFonts w:ascii="Courier New" w:hAnsi="Courier New" w:cs="Courier New"/>
          <w:sz w:val="20"/>
          <w:szCs w:val="20"/>
        </w:rPr>
        <w:t>plt.tight</w:t>
      </w:r>
      <w:proofErr w:type="gramEnd"/>
      <w:r w:rsidRPr="007E7DA5">
        <w:rPr>
          <w:rFonts w:ascii="Courier New" w:hAnsi="Courier New" w:cs="Courier New"/>
          <w:sz w:val="20"/>
          <w:szCs w:val="20"/>
        </w:rPr>
        <w:t>_layout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 xml:space="preserve">(); </w:t>
      </w:r>
      <w:proofErr w:type="spellStart"/>
      <w:r w:rsidRPr="007E7DA5">
        <w:rPr>
          <w:rFonts w:ascii="Courier New" w:hAnsi="Courier New" w:cs="Courier New"/>
          <w:sz w:val="20"/>
          <w:szCs w:val="20"/>
        </w:rPr>
        <w:t>plt.show</w:t>
      </w:r>
      <w:proofErr w:type="spellEnd"/>
      <w:r w:rsidRPr="007E7DA5">
        <w:rPr>
          <w:rFonts w:ascii="Courier New" w:hAnsi="Courier New" w:cs="Courier New"/>
          <w:sz w:val="20"/>
          <w:szCs w:val="20"/>
        </w:rPr>
        <w:t>()</w:t>
      </w:r>
    </w:p>
    <w:p w14:paraId="18E6F4AA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  <w:b/>
          <w:bCs/>
        </w:rPr>
        <w:t>Abbildungslegende (3.6.5-A):</w:t>
      </w:r>
      <w:r w:rsidRPr="007E7DA5">
        <w:rPr>
          <w:rFonts w:ascii="Times New Roman" w:hAnsi="Times New Roman"/>
        </w:rPr>
        <w:br/>
        <w:t xml:space="preserve">Oben: Endzustände der drei </w:t>
      </w:r>
      <w:proofErr w:type="spellStart"/>
      <w:r w:rsidRPr="007E7DA5">
        <w:rPr>
          <w:rFonts w:ascii="Times New Roman" w:hAnsi="Times New Roman"/>
        </w:rPr>
        <w:t>Branenfelder</w:t>
      </w:r>
      <w:proofErr w:type="spellEnd"/>
      <w:r w:rsidRPr="007E7DA5">
        <w:rPr>
          <w:rFonts w:ascii="Times New Roman" w:hAnsi="Times New Roman"/>
        </w:rPr>
        <w:t xml:space="preserve"> </w:t>
      </w:r>
      <w:proofErr w:type="spellStart"/>
      <w:proofErr w:type="gramStart"/>
      <w:r w:rsidRPr="007E7DA5">
        <w:rPr>
          <w:rFonts w:ascii="Times New Roman" w:hAnsi="Times New Roman"/>
        </w:rPr>
        <w:t>hxy,hxz</w:t>
      </w:r>
      <w:proofErr w:type="gramEnd"/>
      <w:r w:rsidRPr="007E7DA5">
        <w:rPr>
          <w:rFonts w:ascii="Times New Roman" w:hAnsi="Times New Roman"/>
        </w:rPr>
        <w:t>,hyzh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xy</w:t>
      </w:r>
      <w:proofErr w:type="spellEnd"/>
      <w:r w:rsidRPr="007E7DA5">
        <w:rPr>
          <w:rFonts w:ascii="Times New Roman" w:hAnsi="Times New Roman"/>
        </w:rPr>
        <w:t>},h_{</w:t>
      </w:r>
      <w:proofErr w:type="spellStart"/>
      <w:r w:rsidRPr="007E7DA5">
        <w:rPr>
          <w:rFonts w:ascii="Times New Roman" w:hAnsi="Times New Roman"/>
        </w:rPr>
        <w:t>xz</w:t>
      </w:r>
      <w:proofErr w:type="spellEnd"/>
      <w:r w:rsidRPr="007E7DA5">
        <w:rPr>
          <w:rFonts w:ascii="Times New Roman" w:hAnsi="Times New Roman"/>
        </w:rPr>
        <w:t>},h_{</w:t>
      </w:r>
      <w:proofErr w:type="spellStart"/>
      <w:r w:rsidRPr="007E7DA5">
        <w:rPr>
          <w:rFonts w:ascii="Times New Roman" w:hAnsi="Times New Roman"/>
        </w:rPr>
        <w:t>yz</w:t>
      </w:r>
      <w:proofErr w:type="spellEnd"/>
      <w:r w:rsidRPr="007E7DA5">
        <w:rPr>
          <w:rFonts w:ascii="Times New Roman" w:hAnsi="Times New Roman"/>
        </w:rPr>
        <w:t>}</w:t>
      </w:r>
      <w:proofErr w:type="spellStart"/>
      <w:r w:rsidRPr="007E7DA5">
        <w:rPr>
          <w:rFonts w:ascii="Times New Roman" w:hAnsi="Times New Roman"/>
        </w:rPr>
        <w:t>hxy</w:t>
      </w:r>
      <w:proofErr w:type="spellEnd"/>
      <w:r w:rsidRPr="007E7DA5">
        <w:rPr>
          <w:rFonts w:ascii="Times New Roman" w:hAnsi="Times New Roman"/>
        </w:rPr>
        <w:t>​,</w:t>
      </w:r>
      <w:proofErr w:type="spellStart"/>
      <w:r w:rsidRPr="007E7DA5">
        <w:rPr>
          <w:rFonts w:ascii="Times New Roman" w:hAnsi="Times New Roman"/>
        </w:rPr>
        <w:t>hxz</w:t>
      </w:r>
      <w:proofErr w:type="spellEnd"/>
      <w:r w:rsidRPr="007E7DA5">
        <w:rPr>
          <w:rFonts w:ascii="Times New Roman" w:hAnsi="Times New Roman"/>
        </w:rPr>
        <w:t>​,</w:t>
      </w:r>
      <w:proofErr w:type="spellStart"/>
      <w:r w:rsidRPr="007E7DA5">
        <w:rPr>
          <w:rFonts w:ascii="Times New Roman" w:hAnsi="Times New Roman"/>
        </w:rPr>
        <w:t>hyz</w:t>
      </w:r>
      <w:proofErr w:type="spellEnd"/>
      <w:r w:rsidRPr="007E7DA5">
        <w:rPr>
          <w:rFonts w:ascii="Times New Roman" w:hAnsi="Times New Roman"/>
        </w:rPr>
        <w:t>​ nach Integration von (3.6.5.1).</w:t>
      </w:r>
      <w:r w:rsidRPr="007E7DA5">
        <w:rPr>
          <w:rFonts w:ascii="Times New Roman" w:hAnsi="Times New Roman"/>
        </w:rPr>
        <w:br/>
        <w:t>Unten rechts: Zeitreihe C(H)(t)C(H)(t)C(H)(t). Ein Anstieg und eine anschließende Plateaubildung zeigen die Ausbildung und Stabilisierung lokaler Kohärenzinseln.</w:t>
      </w:r>
    </w:p>
    <w:p w14:paraId="6F44CA90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pict w14:anchorId="1EDC0CDE">
          <v:rect id="_x0000_i1586" style="width:0;height:1.5pt" o:hralign="center" o:hrstd="t" o:hr="t" fillcolor="#a0a0a0" stroked="f"/>
        </w:pict>
      </w:r>
    </w:p>
    <w:p w14:paraId="3D1BE7FB" w14:textId="77777777" w:rsidR="007E7DA5" w:rsidRPr="007E7DA5" w:rsidRDefault="007E7DA5" w:rsidP="007E7DA5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E7DA5">
        <w:rPr>
          <w:rFonts w:ascii="Times New Roman" w:hAnsi="Times New Roman"/>
          <w:b/>
          <w:bCs/>
          <w:sz w:val="27"/>
          <w:szCs w:val="27"/>
        </w:rPr>
        <w:t>Robuste Maßzahlen und Parameteranalyse</w:t>
      </w:r>
    </w:p>
    <w:p w14:paraId="729F50C9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Zur numerischen Exploration wurde die Entwicklung über verschiedene Parameterbereiche simuliert:</w:t>
      </w:r>
    </w:p>
    <w:p w14:paraId="64EB2F98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t>α</w:t>
      </w:r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>{0.05,0.2,0.5</w:t>
      </w:r>
      <w:proofErr w:type="gramStart"/>
      <w:r w:rsidRPr="007E7DA5">
        <w:rPr>
          <w:rFonts w:ascii="Times New Roman" w:hAnsi="Times New Roman"/>
        </w:rPr>
        <w:t>},κ</w:t>
      </w:r>
      <w:proofErr w:type="gramEnd"/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>{0.1,0.6,1.0},</w:t>
      </w:r>
      <w:proofErr w:type="spellStart"/>
      <w:r w:rsidRPr="007E7DA5">
        <w:rPr>
          <w:rFonts w:ascii="Times New Roman" w:hAnsi="Times New Roman"/>
        </w:rPr>
        <w:t>noise</w:t>
      </w:r>
      <w:proofErr w:type="spellEnd"/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>{0.00,0.02,0.05}.\</w:t>
      </w:r>
      <w:proofErr w:type="spellStart"/>
      <w:r w:rsidRPr="007E7DA5">
        <w:rPr>
          <w:rFonts w:ascii="Times New Roman" w:hAnsi="Times New Roman"/>
        </w:rPr>
        <w:t>alpha</w:t>
      </w:r>
      <w:proofErr w:type="spellEnd"/>
      <w:r w:rsidRPr="007E7DA5">
        <w:rPr>
          <w:rFonts w:ascii="Times New Roman" w:hAnsi="Times New Roman"/>
        </w:rPr>
        <w:t xml:space="preserve"> \in \{0.05,0.2,0.5\},\</w:t>
      </w:r>
      <w:proofErr w:type="spellStart"/>
      <w:r w:rsidRPr="007E7DA5">
        <w:rPr>
          <w:rFonts w:ascii="Times New Roman" w:hAnsi="Times New Roman"/>
        </w:rPr>
        <w:t>quad</w:t>
      </w:r>
      <w:proofErr w:type="spellEnd"/>
      <w:r w:rsidRPr="007E7DA5">
        <w:rPr>
          <w:rFonts w:ascii="Times New Roman" w:hAnsi="Times New Roman"/>
        </w:rPr>
        <w:t xml:space="preserve"> \</w:t>
      </w:r>
      <w:proofErr w:type="spellStart"/>
      <w:r w:rsidRPr="007E7DA5">
        <w:rPr>
          <w:rFonts w:ascii="Times New Roman" w:hAnsi="Times New Roman"/>
        </w:rPr>
        <w:t>kappa</w:t>
      </w:r>
      <w:proofErr w:type="spellEnd"/>
      <w:r w:rsidRPr="007E7DA5">
        <w:rPr>
          <w:rFonts w:ascii="Times New Roman" w:hAnsi="Times New Roman"/>
        </w:rPr>
        <w:t xml:space="preserve"> \in \{0.1,0.6,1.0\},\</w:t>
      </w:r>
      <w:proofErr w:type="spellStart"/>
      <w:r w:rsidRPr="007E7DA5">
        <w:rPr>
          <w:rFonts w:ascii="Times New Roman" w:hAnsi="Times New Roman"/>
        </w:rPr>
        <w:t>quad</w:t>
      </w:r>
      <w:proofErr w:type="spellEnd"/>
      <w:r w:rsidRPr="007E7DA5">
        <w:rPr>
          <w:rFonts w:ascii="Times New Roman" w:hAnsi="Times New Roman"/>
        </w:rPr>
        <w:t xml:space="preserve"> \</w:t>
      </w:r>
      <w:proofErr w:type="spellStart"/>
      <w:r w:rsidRPr="007E7DA5">
        <w:rPr>
          <w:rFonts w:ascii="Times New Roman" w:hAnsi="Times New Roman"/>
        </w:rPr>
        <w:t>text</w:t>
      </w:r>
      <w:proofErr w:type="spellEnd"/>
      <w:r w:rsidRPr="007E7DA5">
        <w:rPr>
          <w:rFonts w:ascii="Times New Roman" w:hAnsi="Times New Roman"/>
        </w:rPr>
        <w:t>{</w:t>
      </w:r>
      <w:proofErr w:type="spellStart"/>
      <w:r w:rsidRPr="007E7DA5">
        <w:rPr>
          <w:rFonts w:ascii="Times New Roman" w:hAnsi="Times New Roman"/>
        </w:rPr>
        <w:t>noise</w:t>
      </w:r>
      <w:proofErr w:type="spellEnd"/>
      <w:r w:rsidRPr="007E7DA5">
        <w:rPr>
          <w:rFonts w:ascii="Times New Roman" w:hAnsi="Times New Roman"/>
        </w:rPr>
        <w:t>} \in \{0.00,0.02,0.05\}.α</w:t>
      </w:r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>{0.05,0.2,0.5},κ</w:t>
      </w:r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>{0.1,0.6,1.0},noise</w:t>
      </w:r>
      <w:r w:rsidRPr="007E7DA5">
        <w:rPr>
          <w:rFonts w:ascii="Cambria Math" w:hAnsi="Cambria Math" w:cs="Cambria Math"/>
        </w:rPr>
        <w:t>∈</w:t>
      </w:r>
      <w:r w:rsidRPr="007E7DA5">
        <w:rPr>
          <w:rFonts w:ascii="Times New Roman" w:hAnsi="Times New Roman"/>
        </w:rPr>
        <w:t xml:space="preserve">{0.00,0.02,0.05}. </w:t>
      </w:r>
    </w:p>
    <w:p w14:paraId="2D8DCEBC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Aus den Zeitreihen C(H)(</w:t>
      </w:r>
      <w:proofErr w:type="gramStart"/>
      <w:r w:rsidRPr="007E7DA5">
        <w:rPr>
          <w:rFonts w:ascii="Times New Roman" w:hAnsi="Times New Roman"/>
        </w:rPr>
        <w:t>t)C</w:t>
      </w:r>
      <w:proofErr w:type="gramEnd"/>
      <w:r w:rsidRPr="007E7DA5">
        <w:rPr>
          <w:rFonts w:ascii="Times New Roman" w:hAnsi="Times New Roman"/>
        </w:rPr>
        <w:t>(H)(t)C(H)(t) werden drei robuste Kennzahlen bestimmt:</w:t>
      </w:r>
    </w:p>
    <w:p w14:paraId="3440C715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t>baseline_norm_max=max⁡(C)C‾fru¨h,steady_ratio=C‾spa¨tC‾fru¨h,area_frac_final=Fla¨chenanteil mit c(U)&gt;0.6 cmax⁡(U).\text{baseline\_norm\_max} =\</w:t>
      </w:r>
      <w:proofErr w:type="spellStart"/>
      <w:r w:rsidRPr="007E7DA5">
        <w:rPr>
          <w:rFonts w:ascii="Times New Roman" w:hAnsi="Times New Roman"/>
        </w:rPr>
        <w:t>frac</w:t>
      </w:r>
      <w:proofErr w:type="spellEnd"/>
      <w:r w:rsidRPr="007E7DA5">
        <w:rPr>
          <w:rFonts w:ascii="Times New Roman" w:hAnsi="Times New Roman"/>
        </w:rPr>
        <w:t>{\</w:t>
      </w:r>
      <w:proofErr w:type="spellStart"/>
      <w:r w:rsidRPr="007E7DA5">
        <w:rPr>
          <w:rFonts w:ascii="Times New Roman" w:hAnsi="Times New Roman"/>
        </w:rPr>
        <w:t>max</w:t>
      </w:r>
      <w:proofErr w:type="spellEnd"/>
      <w:r w:rsidRPr="007E7DA5">
        <w:rPr>
          <w:rFonts w:ascii="Times New Roman" w:hAnsi="Times New Roman"/>
        </w:rPr>
        <w:t>(C)}{\</w:t>
      </w:r>
      <w:proofErr w:type="spellStart"/>
      <w:r w:rsidRPr="007E7DA5">
        <w:rPr>
          <w:rFonts w:ascii="Times New Roman" w:hAnsi="Times New Roman"/>
        </w:rPr>
        <w:t>overline</w:t>
      </w:r>
      <w:proofErr w:type="spellEnd"/>
      <w:r w:rsidRPr="007E7DA5">
        <w:rPr>
          <w:rFonts w:ascii="Times New Roman" w:hAnsi="Times New Roman"/>
        </w:rPr>
        <w:t>{C}_{\</w:t>
      </w:r>
      <w:proofErr w:type="spellStart"/>
      <w:r w:rsidRPr="007E7DA5">
        <w:rPr>
          <w:rFonts w:ascii="Times New Roman" w:hAnsi="Times New Roman"/>
        </w:rPr>
        <w:t>text</w:t>
      </w:r>
      <w:proofErr w:type="spellEnd"/>
      <w:r w:rsidRPr="007E7DA5">
        <w:rPr>
          <w:rFonts w:ascii="Times New Roman" w:hAnsi="Times New Roman"/>
        </w:rPr>
        <w:t>{früh}}}, \</w:t>
      </w:r>
      <w:proofErr w:type="spellStart"/>
      <w:r w:rsidRPr="007E7DA5">
        <w:rPr>
          <w:rFonts w:ascii="Times New Roman" w:hAnsi="Times New Roman"/>
        </w:rPr>
        <w:t>quad</w:t>
      </w:r>
      <w:proofErr w:type="spellEnd"/>
      <w:r w:rsidRPr="007E7DA5">
        <w:rPr>
          <w:rFonts w:ascii="Times New Roman" w:hAnsi="Times New Roman"/>
        </w:rPr>
        <w:t xml:space="preserve"> \</w:t>
      </w:r>
      <w:proofErr w:type="spellStart"/>
      <w:r w:rsidRPr="007E7DA5">
        <w:rPr>
          <w:rFonts w:ascii="Times New Roman" w:hAnsi="Times New Roman"/>
        </w:rPr>
        <w:t>text</w:t>
      </w:r>
      <w:proofErr w:type="spellEnd"/>
      <w:r w:rsidRPr="007E7DA5">
        <w:rPr>
          <w:rFonts w:ascii="Times New Roman" w:hAnsi="Times New Roman"/>
        </w:rPr>
        <w:t>{</w:t>
      </w:r>
      <w:proofErr w:type="spellStart"/>
      <w:r w:rsidRPr="007E7DA5">
        <w:rPr>
          <w:rFonts w:ascii="Times New Roman" w:hAnsi="Times New Roman"/>
        </w:rPr>
        <w:t>steady</w:t>
      </w:r>
      <w:proofErr w:type="spellEnd"/>
      <w:r w:rsidRPr="007E7DA5">
        <w:rPr>
          <w:rFonts w:ascii="Times New Roman" w:hAnsi="Times New Roman"/>
        </w:rPr>
        <w:t>\_</w:t>
      </w:r>
      <w:proofErr w:type="spellStart"/>
      <w:r w:rsidRPr="007E7DA5">
        <w:rPr>
          <w:rFonts w:ascii="Times New Roman" w:hAnsi="Times New Roman"/>
        </w:rPr>
        <w:t>ratio</w:t>
      </w:r>
      <w:proofErr w:type="spellEnd"/>
      <w:r w:rsidRPr="007E7DA5">
        <w:rPr>
          <w:rFonts w:ascii="Times New Roman" w:hAnsi="Times New Roman"/>
        </w:rPr>
        <w:t>} =\</w:t>
      </w:r>
      <w:proofErr w:type="spellStart"/>
      <w:r w:rsidRPr="007E7DA5">
        <w:rPr>
          <w:rFonts w:ascii="Times New Roman" w:hAnsi="Times New Roman"/>
        </w:rPr>
        <w:t>frac</w:t>
      </w:r>
      <w:proofErr w:type="spellEnd"/>
      <w:r w:rsidRPr="007E7DA5">
        <w:rPr>
          <w:rFonts w:ascii="Times New Roman" w:hAnsi="Times New Roman"/>
        </w:rPr>
        <w:t>{\</w:t>
      </w:r>
      <w:proofErr w:type="spellStart"/>
      <w:r w:rsidRPr="007E7DA5">
        <w:rPr>
          <w:rFonts w:ascii="Times New Roman" w:hAnsi="Times New Roman"/>
        </w:rPr>
        <w:t>overline</w:t>
      </w:r>
      <w:proofErr w:type="spellEnd"/>
      <w:r w:rsidRPr="007E7DA5">
        <w:rPr>
          <w:rFonts w:ascii="Times New Roman" w:hAnsi="Times New Roman"/>
        </w:rPr>
        <w:t>{C}_{\</w:t>
      </w:r>
      <w:proofErr w:type="spellStart"/>
      <w:r w:rsidRPr="007E7DA5">
        <w:rPr>
          <w:rFonts w:ascii="Times New Roman" w:hAnsi="Times New Roman"/>
        </w:rPr>
        <w:t>text</w:t>
      </w:r>
      <w:proofErr w:type="spellEnd"/>
      <w:r w:rsidRPr="007E7DA5">
        <w:rPr>
          <w:rFonts w:ascii="Times New Roman" w:hAnsi="Times New Roman"/>
        </w:rPr>
        <w:t>{spät}}}{\</w:t>
      </w:r>
      <w:proofErr w:type="spellStart"/>
      <w:r w:rsidRPr="007E7DA5">
        <w:rPr>
          <w:rFonts w:ascii="Times New Roman" w:hAnsi="Times New Roman"/>
        </w:rPr>
        <w:t>overline</w:t>
      </w:r>
      <w:proofErr w:type="spellEnd"/>
      <w:r w:rsidRPr="007E7DA5">
        <w:rPr>
          <w:rFonts w:ascii="Times New Roman" w:hAnsi="Times New Roman"/>
        </w:rPr>
        <w:t>{C}_{\</w:t>
      </w:r>
      <w:proofErr w:type="spellStart"/>
      <w:r w:rsidRPr="007E7DA5">
        <w:rPr>
          <w:rFonts w:ascii="Times New Roman" w:hAnsi="Times New Roman"/>
        </w:rPr>
        <w:t>text</w:t>
      </w:r>
      <w:proofErr w:type="spellEnd"/>
      <w:r w:rsidRPr="007E7DA5">
        <w:rPr>
          <w:rFonts w:ascii="Times New Roman" w:hAnsi="Times New Roman"/>
        </w:rPr>
        <w:t>{früh}}}, \</w:t>
      </w:r>
      <w:proofErr w:type="spellStart"/>
      <w:r w:rsidRPr="007E7DA5">
        <w:rPr>
          <w:rFonts w:ascii="Times New Roman" w:hAnsi="Times New Roman"/>
        </w:rPr>
        <w:t>quad</w:t>
      </w:r>
      <w:proofErr w:type="spellEnd"/>
      <w:r w:rsidRPr="007E7DA5">
        <w:rPr>
          <w:rFonts w:ascii="Times New Roman" w:hAnsi="Times New Roman"/>
        </w:rPr>
        <w:t xml:space="preserve"> \</w:t>
      </w:r>
      <w:proofErr w:type="spellStart"/>
      <w:r w:rsidRPr="007E7DA5">
        <w:rPr>
          <w:rFonts w:ascii="Times New Roman" w:hAnsi="Times New Roman"/>
        </w:rPr>
        <w:t>text</w:t>
      </w:r>
      <w:proofErr w:type="spellEnd"/>
      <w:r w:rsidRPr="007E7DA5">
        <w:rPr>
          <w:rFonts w:ascii="Times New Roman" w:hAnsi="Times New Roman"/>
        </w:rPr>
        <w:t>{</w:t>
      </w:r>
      <w:proofErr w:type="spellStart"/>
      <w:r w:rsidRPr="007E7DA5">
        <w:rPr>
          <w:rFonts w:ascii="Times New Roman" w:hAnsi="Times New Roman"/>
        </w:rPr>
        <w:t>area</w:t>
      </w:r>
      <w:proofErr w:type="spellEnd"/>
      <w:r w:rsidRPr="007E7DA5">
        <w:rPr>
          <w:rFonts w:ascii="Times New Roman" w:hAnsi="Times New Roman"/>
        </w:rPr>
        <w:t>\_</w:t>
      </w:r>
      <w:proofErr w:type="spellStart"/>
      <w:r w:rsidRPr="007E7DA5">
        <w:rPr>
          <w:rFonts w:ascii="Times New Roman" w:hAnsi="Times New Roman"/>
        </w:rPr>
        <w:t>frac</w:t>
      </w:r>
      <w:proofErr w:type="spellEnd"/>
      <w:r w:rsidRPr="007E7DA5">
        <w:rPr>
          <w:rFonts w:ascii="Times New Roman" w:hAnsi="Times New Roman"/>
        </w:rPr>
        <w:t>\_final} =\</w:t>
      </w:r>
      <w:proofErr w:type="spellStart"/>
      <w:r w:rsidRPr="007E7DA5">
        <w:rPr>
          <w:rFonts w:ascii="Times New Roman" w:hAnsi="Times New Roman"/>
        </w:rPr>
        <w:t>text</w:t>
      </w:r>
      <w:proofErr w:type="spellEnd"/>
      <w:r w:rsidRPr="007E7DA5">
        <w:rPr>
          <w:rFonts w:ascii="Times New Roman" w:hAnsi="Times New Roman"/>
        </w:rPr>
        <w:t xml:space="preserve">{Flächenanteil mit } c(U)&gt;0.6\,c_{\max}(U).baseline_norm_max=Cfru¨h​max(C)​,steady_ratio=Cfru¨h​Cspa¨t​​,area_frac_final=Fla¨chenanteil mit c(U)&gt;0.6cmax​(U). </w:t>
      </w:r>
    </w:p>
    <w:p w14:paraId="342240BA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Sie beschreiben, wie stark die Kohärenz zunimmt, ob sie stabil bleibt und wie weit sie sich räumlich ausbreitet.</w:t>
      </w:r>
      <w:r w:rsidRPr="007E7DA5">
        <w:rPr>
          <w:rFonts w:ascii="Times New Roman" w:hAnsi="Times New Roman"/>
        </w:rPr>
        <w:br/>
        <w:t>Ein stabiler, autopoietischer Bereich zeigt sich für etwa (</w:t>
      </w:r>
      <w:proofErr w:type="gramStart"/>
      <w:r w:rsidRPr="007E7DA5">
        <w:rPr>
          <w:rFonts w:ascii="Times New Roman" w:hAnsi="Times New Roman"/>
        </w:rPr>
        <w:t>α,κ</w:t>
      </w:r>
      <w:proofErr w:type="gramEnd"/>
      <w:r w:rsidRPr="007E7DA5">
        <w:rPr>
          <w:rFonts w:ascii="Times New Roman" w:hAnsi="Times New Roman"/>
        </w:rPr>
        <w:t>)≈(0.2,0.6)(\</w:t>
      </w:r>
      <w:proofErr w:type="spellStart"/>
      <w:r w:rsidRPr="007E7DA5">
        <w:rPr>
          <w:rFonts w:ascii="Times New Roman" w:hAnsi="Times New Roman"/>
        </w:rPr>
        <w:t>alpha</w:t>
      </w:r>
      <w:proofErr w:type="spellEnd"/>
      <w:r w:rsidRPr="007E7DA5">
        <w:rPr>
          <w:rFonts w:ascii="Times New Roman" w:hAnsi="Times New Roman"/>
        </w:rPr>
        <w:t>,\</w:t>
      </w:r>
      <w:proofErr w:type="spellStart"/>
      <w:r w:rsidRPr="007E7DA5">
        <w:rPr>
          <w:rFonts w:ascii="Times New Roman" w:hAnsi="Times New Roman"/>
        </w:rPr>
        <w:t>kappa</w:t>
      </w:r>
      <w:proofErr w:type="spellEnd"/>
      <w:r w:rsidRPr="007E7DA5">
        <w:rPr>
          <w:rFonts w:ascii="Times New Roman" w:hAnsi="Times New Roman"/>
        </w:rPr>
        <w:t>)\</w:t>
      </w:r>
      <w:proofErr w:type="spellStart"/>
      <w:r w:rsidRPr="007E7DA5">
        <w:rPr>
          <w:rFonts w:ascii="Times New Roman" w:hAnsi="Times New Roman"/>
        </w:rPr>
        <w:t>approx</w:t>
      </w:r>
      <w:proofErr w:type="spellEnd"/>
      <w:r w:rsidRPr="007E7DA5">
        <w:rPr>
          <w:rFonts w:ascii="Times New Roman" w:hAnsi="Times New Roman"/>
        </w:rPr>
        <w:t>(0.2,0.6)(α,κ)≈(0.2,0.6):</w:t>
      </w:r>
      <w:r w:rsidRPr="007E7DA5">
        <w:rPr>
          <w:rFonts w:ascii="Times New Roman" w:hAnsi="Times New Roman"/>
        </w:rPr>
        <w:br/>
        <w:t xml:space="preserve">Hier erzeugt das System von selbst dauerhafte, raumübergreifende Kohärenzstrukturen – ein </w:t>
      </w:r>
      <w:r w:rsidRPr="007E7DA5">
        <w:rPr>
          <w:rFonts w:ascii="Times New Roman" w:hAnsi="Times New Roman"/>
          <w:b/>
          <w:bCs/>
        </w:rPr>
        <w:t>emergenter Kohärenzübergang</w:t>
      </w:r>
      <w:r w:rsidRPr="007E7DA5">
        <w:rPr>
          <w:rFonts w:ascii="Times New Roman" w:hAnsi="Times New Roman"/>
        </w:rPr>
        <w:t xml:space="preserve"> (Haugen et al., 2023).</w:t>
      </w:r>
    </w:p>
    <w:p w14:paraId="211A0015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pict w14:anchorId="7AE65BFD">
          <v:rect id="_x0000_i1587" style="width:0;height:1.5pt" o:hralign="center" o:hrstd="t" o:hr="t" fillcolor="#a0a0a0" stroked="f"/>
        </w:pict>
      </w:r>
    </w:p>
    <w:p w14:paraId="7D81D74E" w14:textId="77777777" w:rsidR="007E7DA5" w:rsidRPr="007E7DA5" w:rsidRDefault="007E7DA5" w:rsidP="007E7DA5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E7DA5">
        <w:rPr>
          <w:rFonts w:ascii="Times New Roman" w:hAnsi="Times New Roman"/>
          <w:b/>
          <w:bCs/>
          <w:sz w:val="27"/>
          <w:szCs w:val="27"/>
        </w:rPr>
        <w:t>Erkenntnistheoretisch-didaktische Erläuterung</w:t>
      </w:r>
    </w:p>
    <w:p w14:paraId="792DB595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Die Gleichung (3.6.5.1) veranschaulicht das Grundprinzip des FRZK:</w:t>
      </w:r>
      <w:r w:rsidRPr="007E7DA5">
        <w:rPr>
          <w:rFonts w:ascii="Times New Roman" w:hAnsi="Times New Roman"/>
        </w:rPr>
        <w:br/>
      </w:r>
      <w:r w:rsidRPr="007E7DA5">
        <w:rPr>
          <w:rFonts w:ascii="Times New Roman" w:hAnsi="Times New Roman"/>
          <w:b/>
          <w:bCs/>
        </w:rPr>
        <w:t>Stabilität entsteht aus dem Zusammenspiel von Ordnung und Störung.</w:t>
      </w:r>
      <w:r w:rsidRPr="007E7DA5">
        <w:rPr>
          <w:rFonts w:ascii="Times New Roman" w:hAnsi="Times New Roman"/>
        </w:rPr>
        <w:br/>
        <w:t>Diffusion glättet, Nichtlinearität begrenzt, Kopplung integriert – und gerade das Rauschen η\</w:t>
      </w:r>
      <w:proofErr w:type="spellStart"/>
      <w:r w:rsidRPr="007E7DA5">
        <w:rPr>
          <w:rFonts w:ascii="Times New Roman" w:hAnsi="Times New Roman"/>
        </w:rPr>
        <w:t>etaη</w:t>
      </w:r>
      <w:proofErr w:type="spellEnd"/>
      <w:r w:rsidRPr="007E7DA5">
        <w:rPr>
          <w:rFonts w:ascii="Times New Roman" w:hAnsi="Times New Roman"/>
        </w:rPr>
        <w:t xml:space="preserve"> macht Emergenz möglich.</w:t>
      </w:r>
      <w:r w:rsidRPr="007E7DA5">
        <w:rPr>
          <w:rFonts w:ascii="Times New Roman" w:hAnsi="Times New Roman"/>
        </w:rPr>
        <w:br/>
        <w:t>Die Simulation zeigt, wie aus anfänglicher Fluktuation kohärente Inseln entstehen, die sich zu stabilen Feldern verbinden.</w:t>
      </w:r>
    </w:p>
    <w:p w14:paraId="699C04D8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r w:rsidRPr="007E7DA5">
        <w:rPr>
          <w:rFonts w:ascii="Times New Roman" w:hAnsi="Times New Roman"/>
        </w:rPr>
        <w:t>Didaktisch lässt sich dies als Modell des Lernens interpretieren:</w:t>
      </w:r>
      <w:r w:rsidRPr="007E7DA5">
        <w:rPr>
          <w:rFonts w:ascii="Times New Roman" w:hAnsi="Times New Roman"/>
        </w:rPr>
        <w:br/>
        <w:t xml:space="preserve">Neue Einsichten entstehen nicht durch Eliminierung von Irritationen, sondern durch deren </w:t>
      </w:r>
      <w:r w:rsidRPr="007E7DA5">
        <w:rPr>
          <w:rFonts w:ascii="Times New Roman" w:hAnsi="Times New Roman"/>
          <w:b/>
          <w:bCs/>
        </w:rPr>
        <w:t>gerichtete Integration</w:t>
      </w:r>
      <w:r w:rsidRPr="007E7DA5">
        <w:rPr>
          <w:rFonts w:ascii="Times New Roman" w:hAnsi="Times New Roman"/>
        </w:rPr>
        <w:t>.</w:t>
      </w:r>
      <w:r w:rsidRPr="007E7DA5">
        <w:rPr>
          <w:rFonts w:ascii="Times New Roman" w:hAnsi="Times New Roman"/>
        </w:rPr>
        <w:br/>
        <w:t xml:space="preserve">Das Moment des Verstehens entspricht der </w:t>
      </w:r>
      <w:r w:rsidRPr="007E7DA5">
        <w:rPr>
          <w:rFonts w:ascii="Times New Roman" w:hAnsi="Times New Roman"/>
          <w:b/>
          <w:bCs/>
        </w:rPr>
        <w:t>Selbstorganisation von Kohärenz</w:t>
      </w:r>
      <w:r w:rsidRPr="007E7DA5">
        <w:rPr>
          <w:rFonts w:ascii="Times New Roman" w:hAnsi="Times New Roman"/>
        </w:rPr>
        <w:t xml:space="preserve"> –</w:t>
      </w:r>
      <w:r w:rsidRPr="007E7DA5">
        <w:rPr>
          <w:rFonts w:ascii="Times New Roman" w:hAnsi="Times New Roman"/>
        </w:rPr>
        <w:br/>
        <w:t xml:space="preserve">wenn Denken, Wahrnehmen und Handeln (analog zu den </w:t>
      </w:r>
      <w:proofErr w:type="spellStart"/>
      <w:r w:rsidRPr="007E7DA5">
        <w:rPr>
          <w:rFonts w:ascii="Times New Roman" w:hAnsi="Times New Roman"/>
        </w:rPr>
        <w:t>Branen</w:t>
      </w:r>
      <w:proofErr w:type="spellEnd"/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hxy,hxz,hyzh</w:t>
      </w:r>
      <w:proofErr w:type="spellEnd"/>
      <w:r w:rsidRPr="007E7DA5">
        <w:rPr>
          <w:rFonts w:ascii="Times New Roman" w:hAnsi="Times New Roman"/>
        </w:rPr>
        <w:t>_{</w:t>
      </w:r>
      <w:proofErr w:type="spellStart"/>
      <w:r w:rsidRPr="007E7DA5">
        <w:rPr>
          <w:rFonts w:ascii="Times New Roman" w:hAnsi="Times New Roman"/>
        </w:rPr>
        <w:t>xy</w:t>
      </w:r>
      <w:proofErr w:type="spellEnd"/>
      <w:r w:rsidRPr="007E7DA5">
        <w:rPr>
          <w:rFonts w:ascii="Times New Roman" w:hAnsi="Times New Roman"/>
        </w:rPr>
        <w:t>},h_{</w:t>
      </w:r>
      <w:proofErr w:type="spellStart"/>
      <w:r w:rsidRPr="007E7DA5">
        <w:rPr>
          <w:rFonts w:ascii="Times New Roman" w:hAnsi="Times New Roman"/>
        </w:rPr>
        <w:t>xz</w:t>
      </w:r>
      <w:proofErr w:type="spellEnd"/>
      <w:r w:rsidRPr="007E7DA5">
        <w:rPr>
          <w:rFonts w:ascii="Times New Roman" w:hAnsi="Times New Roman"/>
        </w:rPr>
        <w:t>},h_{</w:t>
      </w:r>
      <w:proofErr w:type="spellStart"/>
      <w:r w:rsidRPr="007E7DA5">
        <w:rPr>
          <w:rFonts w:ascii="Times New Roman" w:hAnsi="Times New Roman"/>
        </w:rPr>
        <w:t>yz</w:t>
      </w:r>
      <w:proofErr w:type="spellEnd"/>
      <w:r w:rsidRPr="007E7DA5">
        <w:rPr>
          <w:rFonts w:ascii="Times New Roman" w:hAnsi="Times New Roman"/>
        </w:rPr>
        <w:t>}</w:t>
      </w:r>
      <w:proofErr w:type="spellStart"/>
      <w:r w:rsidRPr="007E7DA5">
        <w:rPr>
          <w:rFonts w:ascii="Times New Roman" w:hAnsi="Times New Roman"/>
        </w:rPr>
        <w:t>hxy</w:t>
      </w:r>
      <w:proofErr w:type="spellEnd"/>
      <w:r w:rsidRPr="007E7DA5">
        <w:rPr>
          <w:rFonts w:ascii="Times New Roman" w:hAnsi="Times New Roman"/>
        </w:rPr>
        <w:t>​,</w:t>
      </w:r>
      <w:proofErr w:type="spellStart"/>
      <w:r w:rsidRPr="007E7DA5">
        <w:rPr>
          <w:rFonts w:ascii="Times New Roman" w:hAnsi="Times New Roman"/>
        </w:rPr>
        <w:t>hxz</w:t>
      </w:r>
      <w:proofErr w:type="spellEnd"/>
      <w:r w:rsidRPr="007E7DA5">
        <w:rPr>
          <w:rFonts w:ascii="Times New Roman" w:hAnsi="Times New Roman"/>
        </w:rPr>
        <w:t>​,</w:t>
      </w:r>
      <w:proofErr w:type="spellStart"/>
      <w:r w:rsidRPr="007E7DA5">
        <w:rPr>
          <w:rFonts w:ascii="Times New Roman" w:hAnsi="Times New Roman"/>
        </w:rPr>
        <w:t>hyz</w:t>
      </w:r>
      <w:proofErr w:type="spellEnd"/>
      <w:r w:rsidRPr="007E7DA5">
        <w:rPr>
          <w:rFonts w:ascii="Times New Roman" w:hAnsi="Times New Roman"/>
        </w:rPr>
        <w:t>​) in Resonanz treten.</w:t>
      </w:r>
      <w:r w:rsidRPr="007E7DA5">
        <w:rPr>
          <w:rFonts w:ascii="Times New Roman" w:hAnsi="Times New Roman"/>
        </w:rPr>
        <w:br/>
        <w:t>So illustriert das Feldmodell des FRZK, wie epistemische und physikalische Prozesse einem gemeinsamen Prinzip folgen:</w:t>
      </w:r>
      <w:r w:rsidRPr="007E7DA5">
        <w:rPr>
          <w:rFonts w:ascii="Times New Roman" w:hAnsi="Times New Roman"/>
        </w:rPr>
        <w:br/>
      </w:r>
      <w:r w:rsidRPr="007E7DA5">
        <w:rPr>
          <w:rFonts w:ascii="Times New Roman" w:hAnsi="Times New Roman"/>
          <w:i/>
          <w:iCs/>
        </w:rPr>
        <w:t>Ordnung als emergente Kohärenz durch rekursive Relationen.</w:t>
      </w:r>
    </w:p>
    <w:p w14:paraId="2172CC14" w14:textId="77777777" w:rsidR="007E7DA5" w:rsidRPr="007E7DA5" w:rsidRDefault="007E7DA5" w:rsidP="007E7DA5">
      <w:pPr>
        <w:spacing w:after="0"/>
        <w:rPr>
          <w:rFonts w:ascii="Times New Roman" w:hAnsi="Times New Roman"/>
        </w:rPr>
      </w:pPr>
      <w:r w:rsidRPr="007E7DA5">
        <w:rPr>
          <w:rFonts w:ascii="Times New Roman" w:hAnsi="Times New Roman"/>
        </w:rPr>
        <w:pict w14:anchorId="7263F3B7">
          <v:rect id="_x0000_i1588" style="width:0;height:1.5pt" o:hralign="center" o:hrstd="t" o:hr="t" fillcolor="#a0a0a0" stroked="f"/>
        </w:pict>
      </w:r>
    </w:p>
    <w:p w14:paraId="4C0BED89" w14:textId="77777777" w:rsidR="007E7DA5" w:rsidRPr="007E7DA5" w:rsidRDefault="007E7DA5" w:rsidP="007E7DA5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7E7DA5">
        <w:rPr>
          <w:rFonts w:ascii="Times New Roman" w:hAnsi="Times New Roman"/>
          <w:b/>
          <w:bCs/>
          <w:sz w:val="27"/>
          <w:szCs w:val="27"/>
        </w:rPr>
        <w:t>Literatur</w:t>
      </w:r>
    </w:p>
    <w:p w14:paraId="00A48B8C" w14:textId="77777777" w:rsidR="007E7DA5" w:rsidRPr="007E7DA5" w:rsidRDefault="007E7DA5" w:rsidP="007E7DA5">
      <w:p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7E7DA5">
        <w:rPr>
          <w:rFonts w:ascii="Times New Roman" w:hAnsi="Times New Roman"/>
        </w:rPr>
        <w:t>Artime</w:t>
      </w:r>
      <w:proofErr w:type="spellEnd"/>
      <w:r w:rsidRPr="007E7DA5">
        <w:rPr>
          <w:rFonts w:ascii="Times New Roman" w:hAnsi="Times New Roman"/>
        </w:rPr>
        <w:t xml:space="preserve">, O. et al. (2022). </w:t>
      </w:r>
      <w:proofErr w:type="spellStart"/>
      <w:r w:rsidRPr="007E7DA5">
        <w:rPr>
          <w:rFonts w:ascii="Times New Roman" w:hAnsi="Times New Roman"/>
          <w:i/>
          <w:iCs/>
        </w:rPr>
        <w:t>From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compositional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to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cooperative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dynamics</w:t>
      </w:r>
      <w:proofErr w:type="spellEnd"/>
      <w:r w:rsidRPr="007E7DA5">
        <w:rPr>
          <w:rFonts w:ascii="Times New Roman" w:hAnsi="Times New Roman"/>
          <w:i/>
          <w:iCs/>
        </w:rPr>
        <w:t xml:space="preserve"> in emergent </w:t>
      </w:r>
      <w:proofErr w:type="spellStart"/>
      <w:r w:rsidRPr="007E7DA5">
        <w:rPr>
          <w:rFonts w:ascii="Times New Roman" w:hAnsi="Times New Roman"/>
          <w:i/>
          <w:iCs/>
        </w:rPr>
        <w:t>systems</w:t>
      </w:r>
      <w:proofErr w:type="spellEnd"/>
      <w:r w:rsidRPr="007E7DA5">
        <w:rPr>
          <w:rFonts w:ascii="Times New Roman" w:hAnsi="Times New Roman"/>
          <w:i/>
          <w:iCs/>
        </w:rPr>
        <w:t>.</w:t>
      </w:r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Complexity</w:t>
      </w:r>
      <w:proofErr w:type="spellEnd"/>
      <w:r w:rsidRPr="007E7DA5">
        <w:rPr>
          <w:rFonts w:ascii="Times New Roman" w:hAnsi="Times New Roman"/>
        </w:rPr>
        <w:t xml:space="preserve"> Science.</w:t>
      </w:r>
      <w:r w:rsidRPr="007E7DA5">
        <w:rPr>
          <w:rFonts w:ascii="Times New Roman" w:hAnsi="Times New Roman"/>
        </w:rPr>
        <w:br/>
      </w:r>
      <w:proofErr w:type="spellStart"/>
      <w:r w:rsidRPr="007E7DA5">
        <w:rPr>
          <w:rFonts w:ascii="Times New Roman" w:hAnsi="Times New Roman"/>
        </w:rPr>
        <w:t>Foguelman</w:t>
      </w:r>
      <w:proofErr w:type="spellEnd"/>
      <w:r w:rsidRPr="007E7DA5">
        <w:rPr>
          <w:rFonts w:ascii="Times New Roman" w:hAnsi="Times New Roman"/>
        </w:rPr>
        <w:t xml:space="preserve">, D. (2021). </w:t>
      </w:r>
      <w:r w:rsidRPr="007E7DA5">
        <w:rPr>
          <w:rFonts w:ascii="Times New Roman" w:hAnsi="Times New Roman"/>
          <w:i/>
          <w:iCs/>
        </w:rPr>
        <w:t xml:space="preserve">EB-DEVS: Emergent </w:t>
      </w:r>
      <w:proofErr w:type="spellStart"/>
      <w:r w:rsidRPr="007E7DA5">
        <w:rPr>
          <w:rFonts w:ascii="Times New Roman" w:hAnsi="Times New Roman"/>
          <w:i/>
          <w:iCs/>
        </w:rPr>
        <w:t>Behavior</w:t>
      </w:r>
      <w:proofErr w:type="spellEnd"/>
      <w:r w:rsidRPr="007E7DA5">
        <w:rPr>
          <w:rFonts w:ascii="Times New Roman" w:hAnsi="Times New Roman"/>
          <w:i/>
          <w:iCs/>
        </w:rPr>
        <w:t xml:space="preserve">-DEVS – a formal </w:t>
      </w:r>
      <w:proofErr w:type="spellStart"/>
      <w:r w:rsidRPr="007E7DA5">
        <w:rPr>
          <w:rFonts w:ascii="Times New Roman" w:hAnsi="Times New Roman"/>
          <w:i/>
          <w:iCs/>
        </w:rPr>
        <w:t>framework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for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modeling</w:t>
      </w:r>
      <w:proofErr w:type="spellEnd"/>
      <w:r w:rsidRPr="007E7DA5">
        <w:rPr>
          <w:rFonts w:ascii="Times New Roman" w:hAnsi="Times New Roman"/>
          <w:i/>
          <w:iCs/>
        </w:rPr>
        <w:t xml:space="preserve"> emergent </w:t>
      </w:r>
      <w:proofErr w:type="spellStart"/>
      <w:r w:rsidRPr="007E7DA5">
        <w:rPr>
          <w:rFonts w:ascii="Times New Roman" w:hAnsi="Times New Roman"/>
          <w:i/>
          <w:iCs/>
        </w:rPr>
        <w:t>behavior</w:t>
      </w:r>
      <w:proofErr w:type="spellEnd"/>
      <w:r w:rsidRPr="007E7DA5">
        <w:rPr>
          <w:rFonts w:ascii="Times New Roman" w:hAnsi="Times New Roman"/>
          <w:i/>
          <w:iCs/>
        </w:rPr>
        <w:t>.</w:t>
      </w:r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Proc</w:t>
      </w:r>
      <w:proofErr w:type="spellEnd"/>
      <w:r w:rsidRPr="007E7DA5">
        <w:rPr>
          <w:rFonts w:ascii="Times New Roman" w:hAnsi="Times New Roman"/>
        </w:rPr>
        <w:t xml:space="preserve">. </w:t>
      </w:r>
      <w:proofErr w:type="spellStart"/>
      <w:r w:rsidRPr="007E7DA5">
        <w:rPr>
          <w:rFonts w:ascii="Times New Roman" w:hAnsi="Times New Roman"/>
        </w:rPr>
        <w:t>Complexity</w:t>
      </w:r>
      <w:proofErr w:type="spellEnd"/>
      <w:r w:rsidRPr="007E7DA5">
        <w:rPr>
          <w:rFonts w:ascii="Times New Roman" w:hAnsi="Times New Roman"/>
        </w:rPr>
        <w:t xml:space="preserve"> Science.</w:t>
      </w:r>
      <w:r w:rsidRPr="007E7DA5">
        <w:rPr>
          <w:rFonts w:ascii="Times New Roman" w:hAnsi="Times New Roman"/>
        </w:rPr>
        <w:br/>
        <w:t xml:space="preserve">Green, D. G. (2023). </w:t>
      </w:r>
      <w:proofErr w:type="spellStart"/>
      <w:r w:rsidRPr="007E7DA5">
        <w:rPr>
          <w:rFonts w:ascii="Times New Roman" w:hAnsi="Times New Roman"/>
          <w:i/>
          <w:iCs/>
        </w:rPr>
        <w:t>Emergence</w:t>
      </w:r>
      <w:proofErr w:type="spellEnd"/>
      <w:r w:rsidRPr="007E7DA5">
        <w:rPr>
          <w:rFonts w:ascii="Times New Roman" w:hAnsi="Times New Roman"/>
          <w:i/>
          <w:iCs/>
        </w:rPr>
        <w:t xml:space="preserve"> in </w:t>
      </w:r>
      <w:proofErr w:type="spellStart"/>
      <w:r w:rsidRPr="007E7DA5">
        <w:rPr>
          <w:rFonts w:ascii="Times New Roman" w:hAnsi="Times New Roman"/>
          <w:i/>
          <w:iCs/>
        </w:rPr>
        <w:t>complex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networks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of</w:t>
      </w:r>
      <w:proofErr w:type="spellEnd"/>
      <w:r w:rsidRPr="007E7DA5">
        <w:rPr>
          <w:rFonts w:ascii="Times New Roman" w:hAnsi="Times New Roman"/>
          <w:i/>
          <w:iCs/>
        </w:rPr>
        <w:t xml:space="preserve"> simple </w:t>
      </w:r>
      <w:proofErr w:type="spellStart"/>
      <w:r w:rsidRPr="007E7DA5">
        <w:rPr>
          <w:rFonts w:ascii="Times New Roman" w:hAnsi="Times New Roman"/>
          <w:i/>
          <w:iCs/>
        </w:rPr>
        <w:t>agents</w:t>
      </w:r>
      <w:proofErr w:type="spellEnd"/>
      <w:r w:rsidRPr="007E7DA5">
        <w:rPr>
          <w:rFonts w:ascii="Times New Roman" w:hAnsi="Times New Roman"/>
          <w:i/>
          <w:iCs/>
        </w:rPr>
        <w:t>.</w:t>
      </w:r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Complex</w:t>
      </w:r>
      <w:proofErr w:type="spellEnd"/>
      <w:r w:rsidRPr="007E7DA5">
        <w:rPr>
          <w:rFonts w:ascii="Times New Roman" w:hAnsi="Times New Roman"/>
        </w:rPr>
        <w:t xml:space="preserve"> Networks &amp; </w:t>
      </w:r>
      <w:proofErr w:type="spellStart"/>
      <w:r w:rsidRPr="007E7DA5">
        <w:rPr>
          <w:rFonts w:ascii="Times New Roman" w:hAnsi="Times New Roman"/>
        </w:rPr>
        <w:t>Applications</w:t>
      </w:r>
      <w:proofErr w:type="spellEnd"/>
      <w:r w:rsidRPr="007E7DA5">
        <w:rPr>
          <w:rFonts w:ascii="Times New Roman" w:hAnsi="Times New Roman"/>
        </w:rPr>
        <w:t>.</w:t>
      </w:r>
      <w:r w:rsidRPr="007E7DA5">
        <w:rPr>
          <w:rFonts w:ascii="Times New Roman" w:hAnsi="Times New Roman"/>
        </w:rPr>
        <w:br/>
        <w:t xml:space="preserve">Haugen, T. et al. (2023). </w:t>
      </w:r>
      <w:proofErr w:type="spellStart"/>
      <w:r w:rsidRPr="007E7DA5">
        <w:rPr>
          <w:rFonts w:ascii="Times New Roman" w:hAnsi="Times New Roman"/>
          <w:i/>
          <w:iCs/>
        </w:rPr>
        <w:t>Detecting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emergence</w:t>
      </w:r>
      <w:proofErr w:type="spellEnd"/>
      <w:r w:rsidRPr="007E7DA5">
        <w:rPr>
          <w:rFonts w:ascii="Times New Roman" w:hAnsi="Times New Roman"/>
          <w:i/>
          <w:iCs/>
        </w:rPr>
        <w:t xml:space="preserve"> in </w:t>
      </w:r>
      <w:proofErr w:type="spellStart"/>
      <w:r w:rsidRPr="007E7DA5">
        <w:rPr>
          <w:rFonts w:ascii="Times New Roman" w:hAnsi="Times New Roman"/>
          <w:i/>
          <w:iCs/>
        </w:rPr>
        <w:t>engineered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systems</w:t>
      </w:r>
      <w:proofErr w:type="spellEnd"/>
      <w:r w:rsidRPr="007E7DA5">
        <w:rPr>
          <w:rFonts w:ascii="Times New Roman" w:hAnsi="Times New Roman"/>
          <w:i/>
          <w:iCs/>
        </w:rPr>
        <w:t>.</w:t>
      </w:r>
      <w:r w:rsidRPr="007E7DA5">
        <w:rPr>
          <w:rFonts w:ascii="Times New Roman" w:hAnsi="Times New Roman"/>
        </w:rPr>
        <w:t xml:space="preserve"> Systems Engineering.</w:t>
      </w:r>
      <w:r w:rsidRPr="007E7DA5">
        <w:rPr>
          <w:rFonts w:ascii="Times New Roman" w:hAnsi="Times New Roman"/>
        </w:rPr>
        <w:br/>
        <w:t xml:space="preserve">Yuan, B. (2024). </w:t>
      </w:r>
      <w:proofErr w:type="spellStart"/>
      <w:r w:rsidRPr="007E7DA5">
        <w:rPr>
          <w:rFonts w:ascii="Times New Roman" w:hAnsi="Times New Roman"/>
          <w:i/>
          <w:iCs/>
        </w:rPr>
        <w:t>Emergence</w:t>
      </w:r>
      <w:proofErr w:type="spellEnd"/>
      <w:r w:rsidRPr="007E7DA5">
        <w:rPr>
          <w:rFonts w:ascii="Times New Roman" w:hAnsi="Times New Roman"/>
          <w:i/>
          <w:iCs/>
        </w:rPr>
        <w:t xml:space="preserve"> and </w:t>
      </w:r>
      <w:proofErr w:type="spellStart"/>
      <w:r w:rsidRPr="007E7DA5">
        <w:rPr>
          <w:rFonts w:ascii="Times New Roman" w:hAnsi="Times New Roman"/>
          <w:i/>
          <w:iCs/>
        </w:rPr>
        <w:t>Causality</w:t>
      </w:r>
      <w:proofErr w:type="spellEnd"/>
      <w:r w:rsidRPr="007E7DA5">
        <w:rPr>
          <w:rFonts w:ascii="Times New Roman" w:hAnsi="Times New Roman"/>
          <w:i/>
          <w:iCs/>
        </w:rPr>
        <w:t xml:space="preserve"> in </w:t>
      </w:r>
      <w:proofErr w:type="spellStart"/>
      <w:r w:rsidRPr="007E7DA5">
        <w:rPr>
          <w:rFonts w:ascii="Times New Roman" w:hAnsi="Times New Roman"/>
          <w:i/>
          <w:iCs/>
        </w:rPr>
        <w:t>Complex</w:t>
      </w:r>
      <w:proofErr w:type="spellEnd"/>
      <w:r w:rsidRPr="007E7DA5">
        <w:rPr>
          <w:rFonts w:ascii="Times New Roman" w:hAnsi="Times New Roman"/>
          <w:i/>
          <w:iCs/>
        </w:rPr>
        <w:t xml:space="preserve"> Systems: A Survey.</w:t>
      </w:r>
      <w:r w:rsidRPr="007E7DA5">
        <w:rPr>
          <w:rFonts w:ascii="Times New Roman" w:hAnsi="Times New Roman"/>
        </w:rPr>
        <w:t xml:space="preserve"> </w:t>
      </w:r>
      <w:proofErr w:type="spellStart"/>
      <w:r w:rsidRPr="007E7DA5">
        <w:rPr>
          <w:rFonts w:ascii="Times New Roman" w:hAnsi="Times New Roman"/>
        </w:rPr>
        <w:t>Entropy</w:t>
      </w:r>
      <w:proofErr w:type="spellEnd"/>
      <w:r w:rsidRPr="007E7DA5">
        <w:rPr>
          <w:rFonts w:ascii="Times New Roman" w:hAnsi="Times New Roman"/>
        </w:rPr>
        <w:t>.</w:t>
      </w:r>
      <w:r w:rsidRPr="007E7DA5">
        <w:rPr>
          <w:rFonts w:ascii="Times New Roman" w:hAnsi="Times New Roman"/>
        </w:rPr>
        <w:br/>
        <w:t xml:space="preserve">von Foerster, H. (1981). </w:t>
      </w:r>
      <w:proofErr w:type="spellStart"/>
      <w:r w:rsidRPr="007E7DA5">
        <w:rPr>
          <w:rFonts w:ascii="Times New Roman" w:hAnsi="Times New Roman"/>
          <w:i/>
          <w:iCs/>
        </w:rPr>
        <w:t>Observing</w:t>
      </w:r>
      <w:proofErr w:type="spellEnd"/>
      <w:r w:rsidRPr="007E7DA5">
        <w:rPr>
          <w:rFonts w:ascii="Times New Roman" w:hAnsi="Times New Roman"/>
          <w:i/>
          <w:iCs/>
        </w:rPr>
        <w:t xml:space="preserve"> Systems.</w:t>
      </w:r>
      <w:r w:rsidRPr="007E7DA5">
        <w:rPr>
          <w:rFonts w:ascii="Times New Roman" w:hAnsi="Times New Roman"/>
        </w:rPr>
        <w:t xml:space="preserve"> Intersystems Publications.</w:t>
      </w:r>
      <w:r w:rsidRPr="007E7DA5">
        <w:rPr>
          <w:rFonts w:ascii="Times New Roman" w:hAnsi="Times New Roman"/>
        </w:rPr>
        <w:br/>
        <w:t xml:space="preserve">Varela, F. (1979). </w:t>
      </w:r>
      <w:proofErr w:type="spellStart"/>
      <w:r w:rsidRPr="007E7DA5">
        <w:rPr>
          <w:rFonts w:ascii="Times New Roman" w:hAnsi="Times New Roman"/>
          <w:i/>
          <w:iCs/>
        </w:rPr>
        <w:t>Principles</w:t>
      </w:r>
      <w:proofErr w:type="spellEnd"/>
      <w:r w:rsidRPr="007E7DA5">
        <w:rPr>
          <w:rFonts w:ascii="Times New Roman" w:hAnsi="Times New Roman"/>
          <w:i/>
          <w:iCs/>
        </w:rPr>
        <w:t xml:space="preserve"> </w:t>
      </w:r>
      <w:proofErr w:type="spellStart"/>
      <w:r w:rsidRPr="007E7DA5">
        <w:rPr>
          <w:rFonts w:ascii="Times New Roman" w:hAnsi="Times New Roman"/>
          <w:i/>
          <w:iCs/>
        </w:rPr>
        <w:t>of</w:t>
      </w:r>
      <w:proofErr w:type="spellEnd"/>
      <w:r w:rsidRPr="007E7DA5">
        <w:rPr>
          <w:rFonts w:ascii="Times New Roman" w:hAnsi="Times New Roman"/>
          <w:i/>
          <w:iCs/>
        </w:rPr>
        <w:t xml:space="preserve"> Biological </w:t>
      </w:r>
      <w:proofErr w:type="spellStart"/>
      <w:r w:rsidRPr="007E7DA5">
        <w:rPr>
          <w:rFonts w:ascii="Times New Roman" w:hAnsi="Times New Roman"/>
          <w:i/>
          <w:iCs/>
        </w:rPr>
        <w:t>Autonomy</w:t>
      </w:r>
      <w:proofErr w:type="spellEnd"/>
      <w:r w:rsidRPr="007E7DA5">
        <w:rPr>
          <w:rFonts w:ascii="Times New Roman" w:hAnsi="Times New Roman"/>
          <w:i/>
          <w:iCs/>
        </w:rPr>
        <w:t>.</w:t>
      </w:r>
      <w:r w:rsidRPr="007E7DA5">
        <w:rPr>
          <w:rFonts w:ascii="Times New Roman" w:hAnsi="Times New Roman"/>
        </w:rPr>
        <w:t xml:space="preserve"> North-Holland.</w:t>
      </w:r>
    </w:p>
    <w:p w14:paraId="5260546D" w14:textId="77777777" w:rsidR="007E7DA5" w:rsidRPr="000C2266" w:rsidRDefault="007E7DA5" w:rsidP="000C2266"/>
    <w:p w14:paraId="234EF935" w14:textId="77777777" w:rsidR="000C2266" w:rsidRPr="000C2266" w:rsidRDefault="000C2266" w:rsidP="000C2266">
      <w:pPr>
        <w:rPr>
          <w:b/>
          <w:bCs/>
        </w:rPr>
      </w:pPr>
      <w:r w:rsidRPr="000C2266">
        <w:rPr>
          <w:b/>
          <w:bCs/>
        </w:rPr>
        <w:t>3.6.6 Erkenntnistheoretische Perspektive (vollständig ausgeformt)</w:t>
      </w:r>
    </w:p>
    <w:p w14:paraId="27BB2160" w14:textId="77777777" w:rsidR="000C2266" w:rsidRPr="000C2266" w:rsidRDefault="000C2266" w:rsidP="000C2266">
      <w:pPr>
        <w:rPr>
          <w:b/>
          <w:bCs/>
        </w:rPr>
      </w:pPr>
      <w:r w:rsidRPr="000C2266">
        <w:rPr>
          <w:b/>
          <w:bCs/>
        </w:rPr>
        <w:t>Text (erweitert, formal)</w:t>
      </w:r>
    </w:p>
    <w:p w14:paraId="50FC1F6A" w14:textId="77777777" w:rsidR="000C2266" w:rsidRPr="000C2266" w:rsidRDefault="000C2266" w:rsidP="000C2266">
      <w:r w:rsidRPr="000C2266">
        <w:t xml:space="preserve">Im FRZK ist Erkenntnis nicht ein passiver Abbildungsakt, sondern </w:t>
      </w:r>
      <w:r w:rsidRPr="000C2266">
        <w:rPr>
          <w:b/>
          <w:bCs/>
        </w:rPr>
        <w:t>ein Vollzug</w:t>
      </w:r>
      <w:r w:rsidRPr="000C2266">
        <w:t xml:space="preserve">, der das System selbst modifiziert. Dies folgt direkt aus der relationalen Natur der </w:t>
      </w:r>
      <w:proofErr w:type="spellStart"/>
      <w:r w:rsidRPr="000C2266">
        <w:t>Branen</w:t>
      </w:r>
      <w:proofErr w:type="spellEnd"/>
      <w:r w:rsidRPr="000C2266">
        <w:t xml:space="preserve">: eine </w:t>
      </w:r>
      <w:proofErr w:type="spellStart"/>
      <w:r w:rsidRPr="000C2266">
        <w:t>Brane</w:t>
      </w:r>
      <w:proofErr w:type="spellEnd"/>
      <w:r w:rsidRPr="000C2266">
        <w:t xml:space="preserve"> </w:t>
      </w:r>
      <w:proofErr w:type="spellStart"/>
      <w:r w:rsidRPr="000C2266">
        <w:t>hijh</w:t>
      </w:r>
      <w:proofErr w:type="spellEnd"/>
      <w:r w:rsidRPr="000C2266">
        <w:t>_{</w:t>
      </w:r>
      <w:proofErr w:type="spellStart"/>
      <w:r w:rsidRPr="000C2266">
        <w:t>ij</w:t>
      </w:r>
      <w:proofErr w:type="spellEnd"/>
      <w:r w:rsidRPr="000C2266">
        <w:t>}</w:t>
      </w:r>
      <w:proofErr w:type="spellStart"/>
      <w:r w:rsidRPr="000C2266">
        <w:t>hij</w:t>
      </w:r>
      <w:proofErr w:type="spellEnd"/>
      <w:r w:rsidRPr="000C2266">
        <w:t xml:space="preserve">​ existiert nur im Vollzug — durch Beobachtung, Operation oder Kontextualisierung. Formal fassen wir den Beobachter als einen Operator </w:t>
      </w:r>
      <w:proofErr w:type="spellStart"/>
      <w:r w:rsidRPr="000C2266">
        <w:t>OobsO</w:t>
      </w:r>
      <w:proofErr w:type="spellEnd"/>
      <w:r w:rsidRPr="000C2266">
        <w:t>_{</w:t>
      </w:r>
      <w:proofErr w:type="spellStart"/>
      <w:r w:rsidRPr="000C2266">
        <w:t>obs</w:t>
      </w:r>
      <w:proofErr w:type="spellEnd"/>
      <w:r w:rsidRPr="000C2266">
        <w:t>}</w:t>
      </w:r>
      <w:proofErr w:type="spellStart"/>
      <w:r w:rsidRPr="000C2266">
        <w:t>Oobs</w:t>
      </w:r>
      <w:proofErr w:type="spellEnd"/>
      <w:r w:rsidRPr="000C2266">
        <w:t xml:space="preserve">​ auf dem Feld UUU, der lokal die Aktivierung der </w:t>
      </w:r>
      <w:proofErr w:type="spellStart"/>
      <w:r w:rsidRPr="000C2266">
        <w:t>Branen</w:t>
      </w:r>
      <w:proofErr w:type="spellEnd"/>
      <w:r w:rsidRPr="000C2266">
        <w:t xml:space="preserve"> moduliert:</w:t>
      </w:r>
    </w:p>
    <w:p w14:paraId="734E008B" w14:textId="77777777" w:rsidR="000C2266" w:rsidRPr="000C2266" w:rsidRDefault="000C2266" w:rsidP="000C2266">
      <w:proofErr w:type="spellStart"/>
      <w:r w:rsidRPr="000C2266">
        <w:t>Oobs:U</w:t>
      </w:r>
      <w:r w:rsidRPr="000C2266">
        <w:rPr>
          <w:rFonts w:ascii="Cambria Math" w:hAnsi="Cambria Math" w:cs="Cambria Math"/>
        </w:rPr>
        <w:t>↦</w:t>
      </w:r>
      <w:r w:rsidRPr="000C2266">
        <w:t>U</w:t>
      </w:r>
      <w:proofErr w:type="spellEnd"/>
      <w:r w:rsidRPr="000C2266">
        <w:rPr>
          <w:rFonts w:cs="Calibri"/>
        </w:rPr>
        <w:t>′</w:t>
      </w:r>
      <w:r w:rsidRPr="000C2266">
        <w:t>,U</w:t>
      </w:r>
      <w:r w:rsidRPr="000C2266">
        <w:rPr>
          <w:rFonts w:cs="Calibri"/>
        </w:rPr>
        <w:t>′</w:t>
      </w:r>
      <w:r w:rsidRPr="000C2266">
        <w:t>(x)=U(x)</w:t>
      </w:r>
      <w:r w:rsidRPr="000C2266">
        <w:rPr>
          <w:rFonts w:ascii="Cambria Math" w:hAnsi="Cambria Math" w:cs="Cambria Math"/>
        </w:rPr>
        <w:t>⋅</w:t>
      </w:r>
      <w:r w:rsidRPr="000C2266">
        <w:t>(1+</w:t>
      </w:r>
      <w:r w:rsidRPr="000C2266">
        <w:rPr>
          <w:rFonts w:cs="Calibri"/>
        </w:rPr>
        <w:t>μ </w:t>
      </w:r>
      <w:r w:rsidRPr="000C2266">
        <w:t>W(</w:t>
      </w:r>
      <w:proofErr w:type="spellStart"/>
      <w:r w:rsidRPr="000C2266">
        <w:t>x;xobs</w:t>
      </w:r>
      <w:proofErr w:type="spellEnd"/>
      <w:r w:rsidRPr="000C2266">
        <w:t>))(3.6.6.1)O_{</w:t>
      </w:r>
      <w:proofErr w:type="spellStart"/>
      <w:r w:rsidRPr="000C2266">
        <w:t>obs</w:t>
      </w:r>
      <w:proofErr w:type="spellEnd"/>
      <w:r w:rsidRPr="000C2266">
        <w:t>}: U \</w:t>
      </w:r>
      <w:proofErr w:type="spellStart"/>
      <w:r w:rsidRPr="000C2266">
        <w:t>mapsto</w:t>
      </w:r>
      <w:proofErr w:type="spellEnd"/>
      <w:r w:rsidRPr="000C2266">
        <w:t xml:space="preserve"> U', \</w:t>
      </w:r>
      <w:proofErr w:type="spellStart"/>
      <w:r w:rsidRPr="000C2266">
        <w:t>qquad</w:t>
      </w:r>
      <w:proofErr w:type="spellEnd"/>
      <w:r w:rsidRPr="000C2266">
        <w:t xml:space="preserve"> U'(x) = U(x)\</w:t>
      </w:r>
      <w:proofErr w:type="spellStart"/>
      <w:r w:rsidRPr="000C2266">
        <w:t>cdot</w:t>
      </w:r>
      <w:proofErr w:type="spellEnd"/>
      <w:r w:rsidRPr="000C2266">
        <w:t xml:space="preserve"> \</w:t>
      </w:r>
      <w:proofErr w:type="spellStart"/>
      <w:r w:rsidRPr="000C2266">
        <w:t>big</w:t>
      </w:r>
      <w:proofErr w:type="spellEnd"/>
      <w:r w:rsidRPr="000C2266">
        <w:t>(1 + \</w:t>
      </w:r>
      <w:proofErr w:type="spellStart"/>
      <w:r w:rsidRPr="000C2266">
        <w:t>mu</w:t>
      </w:r>
      <w:proofErr w:type="spellEnd"/>
      <w:r w:rsidRPr="000C2266">
        <w:t>\,W(x; x_{</w:t>
      </w:r>
      <w:proofErr w:type="spellStart"/>
      <w:r w:rsidRPr="000C2266">
        <w:t>obs</w:t>
      </w:r>
      <w:proofErr w:type="spellEnd"/>
      <w:r w:rsidRPr="000C2266">
        <w:t>})\</w:t>
      </w:r>
      <w:proofErr w:type="spellStart"/>
      <w:r w:rsidRPr="000C2266">
        <w:t>big</w:t>
      </w:r>
      <w:proofErr w:type="spellEnd"/>
      <w:r w:rsidRPr="000C2266">
        <w:t>) \tag{3.6.6.1}</w:t>
      </w:r>
      <w:proofErr w:type="spellStart"/>
      <w:r w:rsidRPr="000C2266">
        <w:t>Oobs</w:t>
      </w:r>
      <w:proofErr w:type="spellEnd"/>
      <w:r w:rsidRPr="000C2266">
        <w:t>​:U</w:t>
      </w:r>
      <w:r w:rsidRPr="000C2266">
        <w:rPr>
          <w:rFonts w:ascii="Cambria Math" w:hAnsi="Cambria Math" w:cs="Cambria Math"/>
        </w:rPr>
        <w:t>↦</w:t>
      </w:r>
      <w:r w:rsidRPr="000C2266">
        <w:t>U′,U′(x)=U(x)</w:t>
      </w:r>
      <w:r w:rsidRPr="000C2266">
        <w:rPr>
          <w:rFonts w:ascii="Cambria Math" w:hAnsi="Cambria Math" w:cs="Cambria Math"/>
        </w:rPr>
        <w:t>⋅</w:t>
      </w:r>
      <w:r w:rsidRPr="000C2266">
        <w:t>(1+μW(</w:t>
      </w:r>
      <w:proofErr w:type="spellStart"/>
      <w:r w:rsidRPr="000C2266">
        <w:t>x;xobs</w:t>
      </w:r>
      <w:proofErr w:type="spellEnd"/>
      <w:r w:rsidRPr="000C2266">
        <w:t xml:space="preserve">​))(3.6.6.1) </w:t>
      </w:r>
    </w:p>
    <w:p w14:paraId="1277C8F0" w14:textId="77777777" w:rsidR="000C2266" w:rsidRPr="000C2266" w:rsidRDefault="000C2266" w:rsidP="000C2266">
      <w:r w:rsidRPr="000C2266">
        <w:t>wobei W(</w:t>
      </w:r>
      <w:proofErr w:type="spellStart"/>
      <w:proofErr w:type="gramStart"/>
      <w:r w:rsidRPr="000C2266">
        <w:t>x;xobs</w:t>
      </w:r>
      <w:proofErr w:type="spellEnd"/>
      <w:proofErr w:type="gramEnd"/>
      <w:r w:rsidRPr="000C2266">
        <w:t>)W(x; x_{</w:t>
      </w:r>
      <w:proofErr w:type="spellStart"/>
      <w:r w:rsidRPr="000C2266">
        <w:t>obs</w:t>
      </w:r>
      <w:proofErr w:type="spellEnd"/>
      <w:r w:rsidRPr="000C2266">
        <w:t>})W(</w:t>
      </w:r>
      <w:proofErr w:type="spellStart"/>
      <w:r w:rsidRPr="000C2266">
        <w:t>x;xobs</w:t>
      </w:r>
      <w:proofErr w:type="spellEnd"/>
      <w:r w:rsidRPr="000C2266">
        <w:t xml:space="preserve">​) ein lokales Kopplungskern (z. B. Gauß-Kernel) mit Zentrum </w:t>
      </w:r>
      <w:proofErr w:type="spellStart"/>
      <w:r w:rsidRPr="000C2266">
        <w:t>xobsx</w:t>
      </w:r>
      <w:proofErr w:type="spellEnd"/>
      <w:r w:rsidRPr="000C2266">
        <w:t>_{</w:t>
      </w:r>
      <w:proofErr w:type="spellStart"/>
      <w:r w:rsidRPr="000C2266">
        <w:t>obs</w:t>
      </w:r>
      <w:proofErr w:type="spellEnd"/>
      <w:r w:rsidRPr="000C2266">
        <w:t>}</w:t>
      </w:r>
      <w:proofErr w:type="spellStart"/>
      <w:r w:rsidRPr="000C2266">
        <w:t>xobs</w:t>
      </w:r>
      <w:proofErr w:type="spellEnd"/>
      <w:r w:rsidRPr="000C2266">
        <w:t>​ ist und μ\</w:t>
      </w:r>
      <w:proofErr w:type="spellStart"/>
      <w:r w:rsidRPr="000C2266">
        <w:t>muμ</w:t>
      </w:r>
      <w:proofErr w:type="spellEnd"/>
      <w:r w:rsidRPr="000C2266">
        <w:t xml:space="preserve"> die Stärke der Beobachter-Einwirkung. Der Beobachter setzt damit </w:t>
      </w:r>
      <w:r w:rsidRPr="000C2266">
        <w:rPr>
          <w:b/>
          <w:bCs/>
        </w:rPr>
        <w:t>lokale Bedingungen</w:t>
      </w:r>
      <w:r w:rsidRPr="000C2266">
        <w:t xml:space="preserve">, die das Aktivierungsverhalten der </w:t>
      </w:r>
      <w:proofErr w:type="spellStart"/>
      <w:r w:rsidRPr="000C2266">
        <w:t>Branen</w:t>
      </w:r>
      <w:proofErr w:type="spellEnd"/>
      <w:r w:rsidRPr="000C2266">
        <w:t xml:space="preserve"> verändern. In Differentialform kann die gekoppelte Dynamik geschrieben werden als</w:t>
      </w:r>
    </w:p>
    <w:p w14:paraId="18645D28" w14:textId="77777777" w:rsidR="000C2266" w:rsidRPr="000C2266" w:rsidRDefault="000C2266" w:rsidP="000C2266">
      <w:r w:rsidRPr="000C2266">
        <w:t>∂hij∂t=Fij(h,</w:t>
      </w:r>
      <w:r w:rsidRPr="000C2266">
        <w:rPr>
          <w:rFonts w:ascii="Cambria Math" w:hAnsi="Cambria Math" w:cs="Cambria Math"/>
        </w:rPr>
        <w:t>∇</w:t>
      </w:r>
      <w:r w:rsidRPr="000C2266">
        <w:t>h;</w:t>
      </w:r>
      <w:r w:rsidRPr="000C2266">
        <w:rPr>
          <w:rFonts w:cs="Calibri"/>
        </w:rPr>
        <w:t>  </w:t>
      </w:r>
      <w:r w:rsidRPr="000C2266">
        <w:t>Oobs)</w:t>
      </w:r>
      <w:r w:rsidRPr="000C2266">
        <w:rPr>
          <w:rFonts w:cs="Calibri"/>
        </w:rPr>
        <w:t>  </w:t>
      </w:r>
      <w:r w:rsidRPr="000C2266">
        <w:t>=</w:t>
      </w:r>
      <w:r w:rsidRPr="000C2266">
        <w:rPr>
          <w:rFonts w:cs="Calibri"/>
        </w:rPr>
        <w:t>  </w:t>
      </w:r>
      <w:r w:rsidRPr="000C2266">
        <w:t>F~ij(h,</w:t>
      </w:r>
      <w:r w:rsidRPr="000C2266">
        <w:rPr>
          <w:rFonts w:ascii="Cambria Math" w:hAnsi="Cambria Math" w:cs="Cambria Math"/>
        </w:rPr>
        <w:t>∇</w:t>
      </w:r>
      <w:r w:rsidRPr="000C2266">
        <w:t>h)</w:t>
      </w:r>
      <w:r w:rsidRPr="000C2266">
        <w:rPr>
          <w:rFonts w:ascii="Cambria Math" w:hAnsi="Cambria Math" w:cs="Cambria Math"/>
        </w:rPr>
        <w:t>⏟</w:t>
      </w:r>
      <w:r w:rsidRPr="000C2266">
        <w:t>intrinsische</w:t>
      </w:r>
      <w:r w:rsidRPr="000C2266">
        <w:rPr>
          <w:rFonts w:cs="Calibri"/>
        </w:rPr>
        <w:t> </w:t>
      </w:r>
      <w:r w:rsidRPr="000C2266">
        <w:t>Dynamik</w:t>
      </w:r>
      <w:r w:rsidRPr="000C2266">
        <w:rPr>
          <w:rFonts w:cs="Calibri"/>
        </w:rPr>
        <w:t>  </w:t>
      </w:r>
      <w:r w:rsidRPr="000C2266">
        <w:t>+</w:t>
      </w:r>
      <w:r w:rsidRPr="000C2266">
        <w:rPr>
          <w:rFonts w:cs="Calibri"/>
        </w:rPr>
        <w:t>  μ </w:t>
      </w:r>
      <w:r w:rsidRPr="000C2266">
        <w:t>W(x;xobs)</w:t>
      </w:r>
      <w:r w:rsidRPr="000C2266">
        <w:rPr>
          <w:rFonts w:cs="Calibri"/>
        </w:rPr>
        <w:t> Γ</w:t>
      </w:r>
      <w:r w:rsidRPr="000C2266">
        <w:t>ij(h),(3.6.6.2)\frac{\partial h_{</w:t>
      </w:r>
      <w:proofErr w:type="spellStart"/>
      <w:r w:rsidRPr="000C2266">
        <w:t>ij</w:t>
      </w:r>
      <w:proofErr w:type="spellEnd"/>
      <w:r w:rsidRPr="000C2266">
        <w:t>}}{\partial t} = \</w:t>
      </w:r>
      <w:proofErr w:type="spellStart"/>
      <w:r w:rsidRPr="000C2266">
        <w:t>mathcal</w:t>
      </w:r>
      <w:proofErr w:type="spellEnd"/>
      <w:r w:rsidRPr="000C2266">
        <w:t>{F}_{</w:t>
      </w:r>
      <w:proofErr w:type="spellStart"/>
      <w:r w:rsidRPr="000C2266">
        <w:t>ij</w:t>
      </w:r>
      <w:proofErr w:type="spellEnd"/>
      <w:r w:rsidRPr="000C2266">
        <w:t>}\</w:t>
      </w:r>
      <w:proofErr w:type="spellStart"/>
      <w:r w:rsidRPr="000C2266">
        <w:t>big</w:t>
      </w:r>
      <w:proofErr w:type="spellEnd"/>
      <w:r w:rsidRPr="000C2266">
        <w:t>(h,\</w:t>
      </w:r>
      <w:proofErr w:type="spellStart"/>
      <w:r w:rsidRPr="000C2266">
        <w:t>nabla</w:t>
      </w:r>
      <w:proofErr w:type="spellEnd"/>
      <w:r w:rsidRPr="000C2266">
        <w:t xml:space="preserve"> h;\; O_{</w:t>
      </w:r>
      <w:proofErr w:type="spellStart"/>
      <w:r w:rsidRPr="000C2266">
        <w:t>obs</w:t>
      </w:r>
      <w:proofErr w:type="spellEnd"/>
      <w:r w:rsidRPr="000C2266">
        <w:t>}\</w:t>
      </w:r>
      <w:proofErr w:type="spellStart"/>
      <w:r w:rsidRPr="000C2266">
        <w:t>big</w:t>
      </w:r>
      <w:proofErr w:type="spellEnd"/>
      <w:r w:rsidRPr="000C2266">
        <w:t>) \;=\; \</w:t>
      </w:r>
      <w:proofErr w:type="spellStart"/>
      <w:r w:rsidRPr="000C2266">
        <w:t>underbrace</w:t>
      </w:r>
      <w:proofErr w:type="spellEnd"/>
      <w:r w:rsidRPr="000C2266">
        <w:t>{\</w:t>
      </w:r>
      <w:proofErr w:type="spellStart"/>
      <w:r w:rsidRPr="000C2266">
        <w:t>tilde</w:t>
      </w:r>
      <w:proofErr w:type="spellEnd"/>
      <w:r w:rsidRPr="000C2266">
        <w:t>{\</w:t>
      </w:r>
      <w:proofErr w:type="spellStart"/>
      <w:r w:rsidRPr="000C2266">
        <w:t>mathcal</w:t>
      </w:r>
      <w:proofErr w:type="spellEnd"/>
      <w:r w:rsidRPr="000C2266">
        <w:t>{F}}_{</w:t>
      </w:r>
      <w:proofErr w:type="spellStart"/>
      <w:r w:rsidRPr="000C2266">
        <w:t>ij</w:t>
      </w:r>
      <w:proofErr w:type="spellEnd"/>
      <w:r w:rsidRPr="000C2266">
        <w:t>}(h,\</w:t>
      </w:r>
      <w:proofErr w:type="spellStart"/>
      <w:r w:rsidRPr="000C2266">
        <w:t>nabla</w:t>
      </w:r>
      <w:proofErr w:type="spellEnd"/>
      <w:r w:rsidRPr="000C2266">
        <w:t xml:space="preserve"> h)}_{\</w:t>
      </w:r>
      <w:proofErr w:type="spellStart"/>
      <w:r w:rsidRPr="000C2266">
        <w:t>text</w:t>
      </w:r>
      <w:proofErr w:type="spellEnd"/>
      <w:r w:rsidRPr="000C2266">
        <w:t>{intrinsische Dynamik}} \;+\; \</w:t>
      </w:r>
      <w:proofErr w:type="spellStart"/>
      <w:r w:rsidRPr="000C2266">
        <w:t>mu</w:t>
      </w:r>
      <w:proofErr w:type="spellEnd"/>
      <w:r w:rsidRPr="000C2266">
        <w:t>\,W(</w:t>
      </w:r>
      <w:proofErr w:type="spellStart"/>
      <w:r w:rsidRPr="000C2266">
        <w:t>x;x</w:t>
      </w:r>
      <w:proofErr w:type="spellEnd"/>
      <w:r w:rsidRPr="000C2266">
        <w:t>_{</w:t>
      </w:r>
      <w:proofErr w:type="spellStart"/>
      <w:r w:rsidRPr="000C2266">
        <w:t>obs</w:t>
      </w:r>
      <w:proofErr w:type="spellEnd"/>
      <w:r w:rsidRPr="000C2266">
        <w:t>})\,\Gamma_{</w:t>
      </w:r>
      <w:proofErr w:type="spellStart"/>
      <w:r w:rsidRPr="000C2266">
        <w:t>ij</w:t>
      </w:r>
      <w:proofErr w:type="spellEnd"/>
      <w:r w:rsidRPr="000C2266">
        <w:t>}(h), \tag{3.6.6.2}∂t∂hij​​=Fij​(h,</w:t>
      </w:r>
      <w:r w:rsidRPr="000C2266">
        <w:rPr>
          <w:rFonts w:ascii="Cambria Math" w:hAnsi="Cambria Math" w:cs="Cambria Math"/>
        </w:rPr>
        <w:t>∇</w:t>
      </w:r>
      <w:r w:rsidRPr="000C2266">
        <w:t>h;Oobs​)=intrinsische DynamikF~ij​(h,</w:t>
      </w:r>
      <w:r w:rsidRPr="000C2266">
        <w:rPr>
          <w:rFonts w:ascii="Cambria Math" w:hAnsi="Cambria Math" w:cs="Cambria Math"/>
        </w:rPr>
        <w:t>∇</w:t>
      </w:r>
      <w:r w:rsidRPr="000C2266">
        <w:t xml:space="preserve">h)​​+μW(x;xobs​)Γij​(h),(3.6.6.2) </w:t>
      </w:r>
    </w:p>
    <w:p w14:paraId="5D568353" w14:textId="77777777" w:rsidR="000C2266" w:rsidRPr="000C2266" w:rsidRDefault="000C2266" w:rsidP="000C2266">
      <w:r w:rsidRPr="000C2266">
        <w:t xml:space="preserve">wobei </w:t>
      </w:r>
      <w:proofErr w:type="spellStart"/>
      <w:r w:rsidRPr="000C2266">
        <w:t>Γij</w:t>
      </w:r>
      <w:proofErr w:type="spellEnd"/>
      <w:r w:rsidRPr="000C2266">
        <w:t>(h)\Gamma_{</w:t>
      </w:r>
      <w:proofErr w:type="spellStart"/>
      <w:r w:rsidRPr="000C2266">
        <w:t>ij</w:t>
      </w:r>
      <w:proofErr w:type="spellEnd"/>
      <w:r w:rsidRPr="000C2266">
        <w:t>}(h)</w:t>
      </w:r>
      <w:proofErr w:type="spellStart"/>
      <w:r w:rsidRPr="000C2266">
        <w:t>Γij</w:t>
      </w:r>
      <w:proofErr w:type="spellEnd"/>
      <w:r w:rsidRPr="000C2266">
        <w:t xml:space="preserve">​(h) ein Aktivierungskanal ist, der beschreibt, wie Beobachterstimulation in die jeweilige </w:t>
      </w:r>
      <w:proofErr w:type="spellStart"/>
      <w:r w:rsidRPr="000C2266">
        <w:t>Brane</w:t>
      </w:r>
      <w:proofErr w:type="spellEnd"/>
      <w:r w:rsidRPr="000C2266">
        <w:t xml:space="preserve"> eingespeist wird (z. B. verstärkende vs. dämpfende Wirkung). Der Beobachter ist somit nicht außen, sondern Teil des Dynamikterm; seine Operation verändert die Selektionsbedingungen, unter denen Kohärenz entstehen kann. Diese Sichtweise entspricht kybernetischen Kernideen (von Foerster, Varela): Beobachten ist zugleich Operieren.</w:t>
      </w:r>
    </w:p>
    <w:p w14:paraId="5AF8DF0B" w14:textId="77777777" w:rsidR="000C2266" w:rsidRPr="000C2266" w:rsidRDefault="000C2266" w:rsidP="000C2266">
      <w:r w:rsidRPr="000C2266">
        <w:t>Zentrale Konsequenzen:</w:t>
      </w:r>
    </w:p>
    <w:p w14:paraId="1891854F" w14:textId="77777777" w:rsidR="000C2266" w:rsidRPr="000C2266" w:rsidRDefault="000C2266" w:rsidP="000C2266">
      <w:pPr>
        <w:numPr>
          <w:ilvl w:val="0"/>
          <w:numId w:val="8"/>
        </w:numPr>
      </w:pPr>
      <w:proofErr w:type="spellStart"/>
      <w:r w:rsidRPr="000C2266">
        <w:rPr>
          <w:b/>
          <w:bCs/>
        </w:rPr>
        <w:t>Situativität</w:t>
      </w:r>
      <w:proofErr w:type="spellEnd"/>
      <w:r w:rsidRPr="000C2266">
        <w:rPr>
          <w:b/>
          <w:bCs/>
        </w:rPr>
        <w:t xml:space="preserve"> der </w:t>
      </w:r>
      <w:proofErr w:type="spellStart"/>
      <w:r w:rsidRPr="000C2266">
        <w:rPr>
          <w:b/>
          <w:bCs/>
        </w:rPr>
        <w:t>Branen</w:t>
      </w:r>
      <w:proofErr w:type="spellEnd"/>
      <w:r w:rsidRPr="000C2266">
        <w:t xml:space="preserve">: dieselbe räumliche Struktur liefert unterschiedliche </w:t>
      </w:r>
      <w:proofErr w:type="spellStart"/>
      <w:r w:rsidRPr="000C2266">
        <w:t>Branen</w:t>
      </w:r>
      <w:proofErr w:type="spellEnd"/>
      <w:r w:rsidRPr="000C2266">
        <w:t xml:space="preserve">, je nachdem, wo und wie </w:t>
      </w:r>
      <w:proofErr w:type="spellStart"/>
      <w:r w:rsidRPr="000C2266">
        <w:t>OobsO</w:t>
      </w:r>
      <w:proofErr w:type="spellEnd"/>
      <w:r w:rsidRPr="000C2266">
        <w:t>_{</w:t>
      </w:r>
      <w:proofErr w:type="spellStart"/>
      <w:r w:rsidRPr="000C2266">
        <w:t>obs</w:t>
      </w:r>
      <w:proofErr w:type="spellEnd"/>
      <w:r w:rsidRPr="000C2266">
        <w:t>}</w:t>
      </w:r>
      <w:proofErr w:type="spellStart"/>
      <w:r w:rsidRPr="000C2266">
        <w:t>Oobs</w:t>
      </w:r>
      <w:proofErr w:type="spellEnd"/>
      <w:r w:rsidRPr="000C2266">
        <w:t>​ wirkt.</w:t>
      </w:r>
    </w:p>
    <w:p w14:paraId="21B3F926" w14:textId="77777777" w:rsidR="000C2266" w:rsidRPr="000C2266" w:rsidRDefault="000C2266" w:rsidP="000C2266">
      <w:pPr>
        <w:numPr>
          <w:ilvl w:val="0"/>
          <w:numId w:val="8"/>
        </w:numPr>
      </w:pPr>
      <w:r w:rsidRPr="000C2266">
        <w:rPr>
          <w:b/>
          <w:bCs/>
        </w:rPr>
        <w:t>Selbstreferenz</w:t>
      </w:r>
      <w:r w:rsidRPr="000C2266">
        <w:t xml:space="preserve">: der Beobachter verändert </w:t>
      </w:r>
      <w:proofErr w:type="spellStart"/>
      <w:r w:rsidRPr="000C2266">
        <w:t>hhh</w:t>
      </w:r>
      <w:proofErr w:type="spellEnd"/>
      <w:r w:rsidRPr="000C2266">
        <w:t xml:space="preserve">, wodurch sich die künftige Wirkung von </w:t>
      </w:r>
      <w:proofErr w:type="spellStart"/>
      <w:r w:rsidRPr="000C2266">
        <w:t>OobsO</w:t>
      </w:r>
      <w:proofErr w:type="spellEnd"/>
      <w:r w:rsidRPr="000C2266">
        <w:t>_{</w:t>
      </w:r>
      <w:proofErr w:type="spellStart"/>
      <w:r w:rsidRPr="000C2266">
        <w:t>obs</w:t>
      </w:r>
      <w:proofErr w:type="spellEnd"/>
      <w:r w:rsidRPr="000C2266">
        <w:t>}</w:t>
      </w:r>
      <w:proofErr w:type="spellStart"/>
      <w:r w:rsidRPr="000C2266">
        <w:t>Oobs</w:t>
      </w:r>
      <w:proofErr w:type="spellEnd"/>
      <w:r w:rsidRPr="000C2266">
        <w:t>​ selbst ändert (Rückkopplung 2. Ordnung).</w:t>
      </w:r>
    </w:p>
    <w:p w14:paraId="1069EB4B" w14:textId="77777777" w:rsidR="000C2266" w:rsidRPr="000C2266" w:rsidRDefault="000C2266" w:rsidP="000C2266">
      <w:pPr>
        <w:numPr>
          <w:ilvl w:val="0"/>
          <w:numId w:val="8"/>
        </w:numPr>
      </w:pPr>
      <w:r w:rsidRPr="000C2266">
        <w:rPr>
          <w:b/>
          <w:bCs/>
        </w:rPr>
        <w:t>Erkenntnis als aktive Selektion</w:t>
      </w:r>
      <w:r w:rsidRPr="000C2266">
        <w:t>: das, was erkannt wird, ist nicht einfach gefunden, sondern im Vollzug konstruiert.</w:t>
      </w:r>
    </w:p>
    <w:p w14:paraId="4A745079" w14:textId="77777777" w:rsidR="000C2266" w:rsidRPr="000C2266" w:rsidRDefault="000C2266" w:rsidP="000C2266">
      <w:r w:rsidRPr="000C2266">
        <w:t>Wir führen eine Aktivierungsschwelle C</w:t>
      </w:r>
      <w:r w:rsidRPr="000C2266">
        <w:rPr>
          <w:rFonts w:ascii="Cambria Math" w:hAnsi="Cambria Math" w:cs="Cambria Math"/>
        </w:rPr>
        <w:t>∗</w:t>
      </w:r>
      <w:r w:rsidRPr="000C2266">
        <w:t>C^*C</w:t>
      </w:r>
      <w:r w:rsidRPr="000C2266">
        <w:rPr>
          <w:rFonts w:ascii="Cambria Math" w:hAnsi="Cambria Math" w:cs="Cambria Math"/>
        </w:rPr>
        <w:t>∗</w:t>
      </w:r>
      <w:r w:rsidRPr="000C2266">
        <w:t xml:space="preserve"> ein: Eine </w:t>
      </w:r>
      <w:proofErr w:type="spellStart"/>
      <w:r w:rsidRPr="000C2266">
        <w:t>Brane</w:t>
      </w:r>
      <w:proofErr w:type="spellEnd"/>
      <w:r w:rsidRPr="000C2266">
        <w:t>-Region wird epistemisch relevant (sichtbar, stabil</w:t>
      </w:r>
      <w:proofErr w:type="gramStart"/>
      <w:r w:rsidRPr="000C2266">
        <w:t>)</w:t>
      </w:r>
      <w:proofErr w:type="gramEnd"/>
      <w:r w:rsidRPr="000C2266">
        <w:t xml:space="preserve"> wenn C~(H)&gt;C</w:t>
      </w:r>
      <w:r w:rsidRPr="000C2266">
        <w:rPr>
          <w:rFonts w:ascii="Cambria Math" w:hAnsi="Cambria Math" w:cs="Cambria Math"/>
        </w:rPr>
        <w:t>∗</w:t>
      </w:r>
      <w:r w:rsidRPr="000C2266">
        <w:t>\</w:t>
      </w:r>
      <w:proofErr w:type="spellStart"/>
      <w:r w:rsidRPr="000C2266">
        <w:t>tilde</w:t>
      </w:r>
      <w:proofErr w:type="spellEnd"/>
      <w:r w:rsidRPr="000C2266">
        <w:t xml:space="preserve"> C(H) &gt; C^*C~(H)&gt;C</w:t>
      </w:r>
      <w:r w:rsidRPr="000C2266">
        <w:rPr>
          <w:rFonts w:ascii="Cambria Math" w:hAnsi="Cambria Math" w:cs="Cambria Math"/>
        </w:rPr>
        <w:t>∗</w:t>
      </w:r>
      <w:r w:rsidRPr="000C2266">
        <w:t>. Die Wahl von C</w:t>
      </w:r>
      <w:r w:rsidRPr="000C2266">
        <w:rPr>
          <w:rFonts w:ascii="Cambria Math" w:hAnsi="Cambria Math" w:cs="Cambria Math"/>
        </w:rPr>
        <w:t>∗</w:t>
      </w:r>
      <w:r w:rsidRPr="000C2266">
        <w:t>C^*C</w:t>
      </w:r>
      <w:r w:rsidRPr="000C2266">
        <w:rPr>
          <w:rFonts w:ascii="Cambria Math" w:hAnsi="Cambria Math" w:cs="Cambria Math"/>
        </w:rPr>
        <w:t>∗</w:t>
      </w:r>
      <w:r w:rsidRPr="000C2266">
        <w:t xml:space="preserve"> ist kontextabhängig und kann empirisch </w:t>
      </w:r>
      <w:proofErr w:type="spellStart"/>
      <w:r w:rsidRPr="000C2266">
        <w:t>calibrirt</w:t>
      </w:r>
      <w:proofErr w:type="spellEnd"/>
      <w:r w:rsidRPr="000C2266">
        <w:t xml:space="preserve"> werden — dies ist genau die Stelle, an der pädagogische Gestaltung (z. B. Aufgabenstellung, Instruktion) wirksam wird: sie verändert μ\</w:t>
      </w:r>
      <w:proofErr w:type="spellStart"/>
      <w:r w:rsidRPr="000C2266">
        <w:t>muμ</w:t>
      </w:r>
      <w:proofErr w:type="spellEnd"/>
      <w:r w:rsidRPr="000C2266">
        <w:t xml:space="preserve"> und das Kernel WWW.</w:t>
      </w:r>
    </w:p>
    <w:p w14:paraId="6B3FFC95" w14:textId="77777777" w:rsidR="000C2266" w:rsidRPr="000C2266" w:rsidRDefault="000C2266" w:rsidP="000C2266">
      <w:r w:rsidRPr="000C2266">
        <w:pict w14:anchorId="2E109DF8">
          <v:rect id="_x0000_i1461" style="width:0;height:1.5pt" o:hralign="center" o:hrstd="t" o:hr="t" fillcolor="#a0a0a0" stroked="f"/>
        </w:pict>
      </w:r>
    </w:p>
    <w:p w14:paraId="10C9DD0A" w14:textId="77777777" w:rsidR="000C2266" w:rsidRPr="000C2266" w:rsidRDefault="000C2266" w:rsidP="000C2266">
      <w:pPr>
        <w:rPr>
          <w:b/>
          <w:bCs/>
        </w:rPr>
      </w:pPr>
      <w:r w:rsidRPr="000C2266">
        <w:rPr>
          <w:b/>
          <w:bCs/>
        </w:rPr>
        <w:t>Python-Skript 3.6.6-A (Beobachter-Kopplung &amp; reflexive Emergenz)</w:t>
      </w:r>
    </w:p>
    <w:p w14:paraId="2B317451" w14:textId="77777777" w:rsidR="000C2266" w:rsidRPr="000C2266" w:rsidRDefault="000C2266" w:rsidP="000C2266">
      <w:r w:rsidRPr="000C2266">
        <w:t>Dieses Skript demonstriert:</w:t>
      </w:r>
    </w:p>
    <w:p w14:paraId="23481D4C" w14:textId="77777777" w:rsidR="000C2266" w:rsidRPr="000C2266" w:rsidRDefault="000C2266" w:rsidP="000C2266">
      <w:pPr>
        <w:numPr>
          <w:ilvl w:val="0"/>
          <w:numId w:val="9"/>
        </w:numPr>
      </w:pPr>
      <w:r w:rsidRPr="000C2266">
        <w:t xml:space="preserve">ein </w:t>
      </w:r>
      <w:proofErr w:type="spellStart"/>
      <w:r w:rsidRPr="000C2266">
        <w:t>Branen</w:t>
      </w:r>
      <w:proofErr w:type="spellEnd"/>
      <w:r w:rsidRPr="000C2266">
        <w:t>-Gesamtfeld UUU;</w:t>
      </w:r>
    </w:p>
    <w:p w14:paraId="2098A63B" w14:textId="77777777" w:rsidR="000C2266" w:rsidRPr="000C2266" w:rsidRDefault="000C2266" w:rsidP="000C2266">
      <w:pPr>
        <w:numPr>
          <w:ilvl w:val="0"/>
          <w:numId w:val="9"/>
        </w:numPr>
      </w:pPr>
      <w:r w:rsidRPr="000C2266">
        <w:t xml:space="preserve">einen Beobachter </w:t>
      </w:r>
      <w:proofErr w:type="spellStart"/>
      <w:r w:rsidRPr="000C2266">
        <w:t>OobsO</w:t>
      </w:r>
      <w:proofErr w:type="spellEnd"/>
      <w:r w:rsidRPr="000C2266">
        <w:t>_{</w:t>
      </w:r>
      <w:proofErr w:type="spellStart"/>
      <w:r w:rsidRPr="000C2266">
        <w:t>obs</w:t>
      </w:r>
      <w:proofErr w:type="spellEnd"/>
      <w:r w:rsidRPr="000C2266">
        <w:t>}</w:t>
      </w:r>
      <w:proofErr w:type="spellStart"/>
      <w:r w:rsidRPr="000C2266">
        <w:t>Oobs</w:t>
      </w:r>
      <w:proofErr w:type="spellEnd"/>
      <w:r w:rsidRPr="000C2266">
        <w:t>​ als lokal wirkendes Gewicht WWW;</w:t>
      </w:r>
    </w:p>
    <w:p w14:paraId="1B2DF310" w14:textId="77777777" w:rsidR="000C2266" w:rsidRPr="000C2266" w:rsidRDefault="000C2266" w:rsidP="000C2266">
      <w:pPr>
        <w:numPr>
          <w:ilvl w:val="0"/>
          <w:numId w:val="9"/>
        </w:numPr>
      </w:pPr>
      <w:r w:rsidRPr="000C2266">
        <w:t xml:space="preserve">die modulierte Aktualisierung einer </w:t>
      </w:r>
      <w:proofErr w:type="spellStart"/>
      <w:r w:rsidRPr="000C2266">
        <w:t>Brane</w:t>
      </w:r>
      <w:proofErr w:type="spellEnd"/>
      <w:r w:rsidRPr="000C2266">
        <w:t xml:space="preserve"> und die Auswirkung auf C~(H)\</w:t>
      </w:r>
      <w:proofErr w:type="spellStart"/>
      <w:r w:rsidRPr="000C2266">
        <w:t>tilde</w:t>
      </w:r>
      <w:proofErr w:type="spellEnd"/>
      <w:r w:rsidRPr="000C2266">
        <w:t xml:space="preserve"> C(H)C~(H);</w:t>
      </w:r>
    </w:p>
    <w:p w14:paraId="4CD2672E" w14:textId="77777777" w:rsidR="000C2266" w:rsidRPr="000C2266" w:rsidRDefault="000C2266" w:rsidP="000C2266">
      <w:pPr>
        <w:numPr>
          <w:ilvl w:val="0"/>
          <w:numId w:val="9"/>
        </w:numPr>
      </w:pPr>
      <w:r w:rsidRPr="000C2266">
        <w:t>einen einfachen Parameter-Sweep über Beobachtungsstärke μ\</w:t>
      </w:r>
      <w:proofErr w:type="spellStart"/>
      <w:r w:rsidRPr="000C2266">
        <w:t>muμ</w:t>
      </w:r>
      <w:proofErr w:type="spellEnd"/>
      <w:r w:rsidRPr="000C2266">
        <w:t>, um Schwellenwirkung zu zeigen.</w:t>
      </w:r>
    </w:p>
    <w:p w14:paraId="3ECD3CA8" w14:textId="77777777" w:rsidR="000C2266" w:rsidRPr="000C2266" w:rsidRDefault="000C2266" w:rsidP="000C2266">
      <w:r w:rsidRPr="000C2266">
        <w:t># 3.6.6-A: Beobachter-Kopplung, Aktivierungsschwelle und reflexive Emergenz</w:t>
      </w:r>
    </w:p>
    <w:p w14:paraId="629CD6EA" w14:textId="77777777" w:rsidR="000C2266" w:rsidRPr="000C2266" w:rsidRDefault="000C2266" w:rsidP="000C2266">
      <w:proofErr w:type="spellStart"/>
      <w:r w:rsidRPr="000C2266">
        <w:t>import</w:t>
      </w:r>
      <w:proofErr w:type="spellEnd"/>
      <w:r w:rsidRPr="000C2266">
        <w:t xml:space="preserve"> </w:t>
      </w:r>
      <w:proofErr w:type="spellStart"/>
      <w:r w:rsidRPr="000C2266">
        <w:t>numpy</w:t>
      </w:r>
      <w:proofErr w:type="spellEnd"/>
      <w:r w:rsidRPr="000C2266">
        <w:t xml:space="preserve"> </w:t>
      </w:r>
      <w:proofErr w:type="spellStart"/>
      <w:r w:rsidRPr="000C2266">
        <w:t>as</w:t>
      </w:r>
      <w:proofErr w:type="spellEnd"/>
      <w:r w:rsidRPr="000C2266">
        <w:t xml:space="preserve"> </w:t>
      </w:r>
      <w:proofErr w:type="spellStart"/>
      <w:r w:rsidRPr="000C2266">
        <w:t>np</w:t>
      </w:r>
      <w:proofErr w:type="spellEnd"/>
    </w:p>
    <w:p w14:paraId="35EDBFB3" w14:textId="77777777" w:rsidR="000C2266" w:rsidRPr="000C2266" w:rsidRDefault="000C2266" w:rsidP="000C2266">
      <w:proofErr w:type="spellStart"/>
      <w:r w:rsidRPr="000C2266">
        <w:t>import</w:t>
      </w:r>
      <w:proofErr w:type="spellEnd"/>
      <w:r w:rsidRPr="000C2266">
        <w:t xml:space="preserve"> </w:t>
      </w:r>
      <w:proofErr w:type="spellStart"/>
      <w:proofErr w:type="gramStart"/>
      <w:r w:rsidRPr="000C2266">
        <w:t>matplotlib.pyplot</w:t>
      </w:r>
      <w:proofErr w:type="spellEnd"/>
      <w:proofErr w:type="gramEnd"/>
      <w:r w:rsidRPr="000C2266">
        <w:t xml:space="preserve"> </w:t>
      </w:r>
      <w:proofErr w:type="spellStart"/>
      <w:r w:rsidRPr="000C2266">
        <w:t>as</w:t>
      </w:r>
      <w:proofErr w:type="spellEnd"/>
      <w:r w:rsidRPr="000C2266">
        <w:t xml:space="preserve"> </w:t>
      </w:r>
      <w:proofErr w:type="spellStart"/>
      <w:r w:rsidRPr="000C2266">
        <w:t>plt</w:t>
      </w:r>
      <w:proofErr w:type="spellEnd"/>
    </w:p>
    <w:p w14:paraId="7CE0170E" w14:textId="77777777" w:rsidR="000C2266" w:rsidRPr="000C2266" w:rsidRDefault="000C2266" w:rsidP="000C2266"/>
    <w:p w14:paraId="3BE17CE8" w14:textId="77777777" w:rsidR="000C2266" w:rsidRPr="000C2266" w:rsidRDefault="000C2266" w:rsidP="000C2266">
      <w:r w:rsidRPr="000C2266">
        <w:t># Gitter und Felder</w:t>
      </w:r>
    </w:p>
    <w:p w14:paraId="54819DD5" w14:textId="77777777" w:rsidR="000C2266" w:rsidRPr="000C2266" w:rsidRDefault="000C2266" w:rsidP="000C2266">
      <w:proofErr w:type="spellStart"/>
      <w:r w:rsidRPr="000C2266">
        <w:t>nx</w:t>
      </w:r>
      <w:proofErr w:type="spellEnd"/>
      <w:r w:rsidRPr="000C2266">
        <w:t xml:space="preserve">, </w:t>
      </w:r>
      <w:proofErr w:type="spellStart"/>
      <w:r w:rsidRPr="000C2266">
        <w:t>ny</w:t>
      </w:r>
      <w:proofErr w:type="spellEnd"/>
      <w:r w:rsidRPr="000C2266">
        <w:t xml:space="preserve"> = 140, 140</w:t>
      </w:r>
    </w:p>
    <w:p w14:paraId="0B90CE26" w14:textId="77777777" w:rsidR="000C2266" w:rsidRPr="000C2266" w:rsidRDefault="000C2266" w:rsidP="000C2266">
      <w:r w:rsidRPr="000C2266">
        <w:t xml:space="preserve">x = </w:t>
      </w:r>
      <w:proofErr w:type="spellStart"/>
      <w:proofErr w:type="gramStart"/>
      <w:r w:rsidRPr="000C2266">
        <w:t>np.linspace</w:t>
      </w:r>
      <w:proofErr w:type="spellEnd"/>
      <w:proofErr w:type="gramEnd"/>
      <w:r w:rsidRPr="000C2266">
        <w:t xml:space="preserve">(-3, 3, </w:t>
      </w:r>
      <w:proofErr w:type="spellStart"/>
      <w:r w:rsidRPr="000C2266">
        <w:t>nx</w:t>
      </w:r>
      <w:proofErr w:type="spellEnd"/>
      <w:r w:rsidRPr="000C2266">
        <w:t>)</w:t>
      </w:r>
    </w:p>
    <w:p w14:paraId="4D412C25" w14:textId="77777777" w:rsidR="000C2266" w:rsidRPr="000C2266" w:rsidRDefault="000C2266" w:rsidP="000C2266">
      <w:r w:rsidRPr="000C2266">
        <w:t xml:space="preserve">y = </w:t>
      </w:r>
      <w:proofErr w:type="spellStart"/>
      <w:proofErr w:type="gramStart"/>
      <w:r w:rsidRPr="000C2266">
        <w:t>np.linspace</w:t>
      </w:r>
      <w:proofErr w:type="spellEnd"/>
      <w:proofErr w:type="gramEnd"/>
      <w:r w:rsidRPr="000C2266">
        <w:t xml:space="preserve">(-3, 3, </w:t>
      </w:r>
      <w:proofErr w:type="spellStart"/>
      <w:r w:rsidRPr="000C2266">
        <w:t>ny</w:t>
      </w:r>
      <w:proofErr w:type="spellEnd"/>
      <w:r w:rsidRPr="000C2266">
        <w:t>)</w:t>
      </w:r>
    </w:p>
    <w:p w14:paraId="584764F3" w14:textId="77777777" w:rsidR="000C2266" w:rsidRPr="000C2266" w:rsidRDefault="000C2266" w:rsidP="000C2266">
      <w:r w:rsidRPr="000C2266">
        <w:t xml:space="preserve">X, Y = </w:t>
      </w:r>
      <w:proofErr w:type="spellStart"/>
      <w:proofErr w:type="gramStart"/>
      <w:r w:rsidRPr="000C2266">
        <w:t>np.meshgrid</w:t>
      </w:r>
      <w:proofErr w:type="spellEnd"/>
      <w:proofErr w:type="gramEnd"/>
      <w:r w:rsidRPr="000C2266">
        <w:t>(x, y)</w:t>
      </w:r>
    </w:p>
    <w:p w14:paraId="45F8B27E" w14:textId="77777777" w:rsidR="000C2266" w:rsidRPr="000C2266" w:rsidRDefault="000C2266" w:rsidP="000C2266"/>
    <w:p w14:paraId="70E45B0B" w14:textId="77777777" w:rsidR="000C2266" w:rsidRPr="000C2266" w:rsidRDefault="000C2266" w:rsidP="000C2266">
      <w:r w:rsidRPr="000C2266">
        <w:t># Basis-</w:t>
      </w:r>
      <w:proofErr w:type="spellStart"/>
      <w:r w:rsidRPr="000C2266">
        <w:t>Branen</w:t>
      </w:r>
      <w:proofErr w:type="spellEnd"/>
      <w:r w:rsidRPr="000C2266">
        <w:t xml:space="preserve"> (initial)</w:t>
      </w:r>
    </w:p>
    <w:p w14:paraId="0385BBF2" w14:textId="77777777" w:rsidR="000C2266" w:rsidRPr="000C2266" w:rsidRDefault="000C2266" w:rsidP="000C2266">
      <w:proofErr w:type="spellStart"/>
      <w:r w:rsidRPr="000C2266">
        <w:t>h_xy</w:t>
      </w:r>
      <w:proofErr w:type="spellEnd"/>
      <w:r w:rsidRPr="000C2266">
        <w:t xml:space="preserve"> = 0.5 * </w:t>
      </w:r>
      <w:proofErr w:type="spellStart"/>
      <w:proofErr w:type="gramStart"/>
      <w:r w:rsidRPr="000C2266">
        <w:t>np.sin</w:t>
      </w:r>
      <w:proofErr w:type="spellEnd"/>
      <w:r w:rsidRPr="000C2266">
        <w:t>(</w:t>
      </w:r>
      <w:proofErr w:type="gramEnd"/>
      <w:r w:rsidRPr="000C2266">
        <w:t xml:space="preserve">0.9*X) * </w:t>
      </w:r>
      <w:proofErr w:type="spellStart"/>
      <w:r w:rsidRPr="000C2266">
        <w:t>np.cos</w:t>
      </w:r>
      <w:proofErr w:type="spellEnd"/>
      <w:r w:rsidRPr="000C2266">
        <w:t>(0.8*Y)</w:t>
      </w:r>
    </w:p>
    <w:p w14:paraId="3C87EBA3" w14:textId="77777777" w:rsidR="000C2266" w:rsidRPr="000C2266" w:rsidRDefault="000C2266" w:rsidP="000C2266">
      <w:proofErr w:type="spellStart"/>
      <w:r w:rsidRPr="000C2266">
        <w:t>h_xz</w:t>
      </w:r>
      <w:proofErr w:type="spellEnd"/>
      <w:r w:rsidRPr="000C2266">
        <w:t xml:space="preserve"> = 0.4 * </w:t>
      </w:r>
      <w:proofErr w:type="spellStart"/>
      <w:proofErr w:type="gramStart"/>
      <w:r w:rsidRPr="000C2266">
        <w:t>np.cos</w:t>
      </w:r>
      <w:proofErr w:type="spellEnd"/>
      <w:r w:rsidRPr="000C2266">
        <w:t>(</w:t>
      </w:r>
      <w:proofErr w:type="gramEnd"/>
      <w:r w:rsidRPr="000C2266">
        <w:t>0.6*X*Y)</w:t>
      </w:r>
    </w:p>
    <w:p w14:paraId="456792F2" w14:textId="77777777" w:rsidR="000C2266" w:rsidRPr="000C2266" w:rsidRDefault="000C2266" w:rsidP="000C2266">
      <w:proofErr w:type="spellStart"/>
      <w:r w:rsidRPr="000C2266">
        <w:t>h_yz</w:t>
      </w:r>
      <w:proofErr w:type="spellEnd"/>
      <w:r w:rsidRPr="000C2266">
        <w:t xml:space="preserve"> = 0.45 * </w:t>
      </w:r>
      <w:proofErr w:type="spellStart"/>
      <w:proofErr w:type="gramStart"/>
      <w:r w:rsidRPr="000C2266">
        <w:t>np.sin</w:t>
      </w:r>
      <w:proofErr w:type="spellEnd"/>
      <w:r w:rsidRPr="000C2266">
        <w:t>(</w:t>
      </w:r>
      <w:proofErr w:type="gramEnd"/>
      <w:r w:rsidRPr="000C2266">
        <w:t xml:space="preserve">0.7*Y) * </w:t>
      </w:r>
      <w:proofErr w:type="spellStart"/>
      <w:r w:rsidRPr="000C2266">
        <w:t>np.cos</w:t>
      </w:r>
      <w:proofErr w:type="spellEnd"/>
      <w:r w:rsidRPr="000C2266">
        <w:t>(0.5*X)</w:t>
      </w:r>
    </w:p>
    <w:p w14:paraId="317D39BD" w14:textId="77777777" w:rsidR="000C2266" w:rsidRPr="000C2266" w:rsidRDefault="000C2266" w:rsidP="000C2266"/>
    <w:p w14:paraId="2C1CC9C0" w14:textId="77777777" w:rsidR="000C2266" w:rsidRPr="000C2266" w:rsidRDefault="000C2266" w:rsidP="000C2266">
      <w:r w:rsidRPr="000C2266">
        <w:t># Hilfsfunktionen</w:t>
      </w:r>
    </w:p>
    <w:p w14:paraId="6774862B" w14:textId="77777777" w:rsidR="000C2266" w:rsidRPr="000C2266" w:rsidRDefault="000C2266" w:rsidP="000C2266">
      <w:proofErr w:type="spellStart"/>
      <w:r w:rsidRPr="000C2266">
        <w:t>def</w:t>
      </w:r>
      <w:proofErr w:type="spellEnd"/>
      <w:r w:rsidRPr="000C2266">
        <w:t xml:space="preserve"> </w:t>
      </w:r>
      <w:proofErr w:type="spellStart"/>
      <w:r w:rsidRPr="000C2266">
        <w:t>compute_</w:t>
      </w:r>
      <w:proofErr w:type="gramStart"/>
      <w:r w:rsidRPr="000C2266">
        <w:t>C</w:t>
      </w:r>
      <w:proofErr w:type="spellEnd"/>
      <w:r w:rsidRPr="000C2266">
        <w:t>(</w:t>
      </w:r>
      <w:proofErr w:type="spellStart"/>
      <w:proofErr w:type="gramEnd"/>
      <w:r w:rsidRPr="000C2266">
        <w:t>hxy</w:t>
      </w:r>
      <w:proofErr w:type="spellEnd"/>
      <w:r w:rsidRPr="000C2266">
        <w:t xml:space="preserve">, </w:t>
      </w:r>
      <w:proofErr w:type="spellStart"/>
      <w:r w:rsidRPr="000C2266">
        <w:t>hxz</w:t>
      </w:r>
      <w:proofErr w:type="spellEnd"/>
      <w:r w:rsidRPr="000C2266">
        <w:t xml:space="preserve">, </w:t>
      </w:r>
      <w:proofErr w:type="spellStart"/>
      <w:r w:rsidRPr="000C2266">
        <w:t>hyz</w:t>
      </w:r>
      <w:proofErr w:type="spellEnd"/>
      <w:r w:rsidRPr="000C2266">
        <w:t>):</w:t>
      </w:r>
    </w:p>
    <w:p w14:paraId="7C4BFB08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hy_x</w:t>
      </w:r>
      <w:proofErr w:type="spellEnd"/>
      <w:r w:rsidRPr="000C2266">
        <w:t xml:space="preserve">, </w:t>
      </w:r>
      <w:proofErr w:type="spellStart"/>
      <w:r w:rsidRPr="000C2266">
        <w:t>hy_y</w:t>
      </w:r>
      <w:proofErr w:type="spellEnd"/>
      <w:r w:rsidRPr="000C2266">
        <w:t xml:space="preserve"> = </w:t>
      </w:r>
      <w:proofErr w:type="spellStart"/>
      <w:proofErr w:type="gramStart"/>
      <w:r w:rsidRPr="000C2266">
        <w:t>np.gradient</w:t>
      </w:r>
      <w:proofErr w:type="spellEnd"/>
      <w:proofErr w:type="gramEnd"/>
      <w:r w:rsidRPr="000C2266">
        <w:t>(</w:t>
      </w:r>
      <w:proofErr w:type="spellStart"/>
      <w:r w:rsidRPr="000C2266">
        <w:t>hxy</w:t>
      </w:r>
      <w:proofErr w:type="spellEnd"/>
      <w:r w:rsidRPr="000C2266">
        <w:t>, y[1]-y[0], x[1]-x[0])</w:t>
      </w:r>
    </w:p>
    <w:p w14:paraId="09EA52D4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hz_x</w:t>
      </w:r>
      <w:proofErr w:type="spellEnd"/>
      <w:r w:rsidRPr="000C2266">
        <w:t xml:space="preserve">, </w:t>
      </w:r>
      <w:proofErr w:type="spellStart"/>
      <w:r w:rsidRPr="000C2266">
        <w:t>hz_y</w:t>
      </w:r>
      <w:proofErr w:type="spellEnd"/>
      <w:r w:rsidRPr="000C2266">
        <w:t xml:space="preserve"> = </w:t>
      </w:r>
      <w:proofErr w:type="spellStart"/>
      <w:proofErr w:type="gramStart"/>
      <w:r w:rsidRPr="000C2266">
        <w:t>np.gradient</w:t>
      </w:r>
      <w:proofErr w:type="spellEnd"/>
      <w:proofErr w:type="gramEnd"/>
      <w:r w:rsidRPr="000C2266">
        <w:t>(</w:t>
      </w:r>
      <w:proofErr w:type="spellStart"/>
      <w:r w:rsidRPr="000C2266">
        <w:t>hxz</w:t>
      </w:r>
      <w:proofErr w:type="spellEnd"/>
      <w:r w:rsidRPr="000C2266">
        <w:t>, y[1]-y[0], x[1]-x[0])</w:t>
      </w:r>
    </w:p>
    <w:p w14:paraId="7D78384C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hw_x</w:t>
      </w:r>
      <w:proofErr w:type="spellEnd"/>
      <w:r w:rsidRPr="000C2266">
        <w:t xml:space="preserve">, </w:t>
      </w:r>
      <w:proofErr w:type="spellStart"/>
      <w:r w:rsidRPr="000C2266">
        <w:t>hw_y</w:t>
      </w:r>
      <w:proofErr w:type="spellEnd"/>
      <w:r w:rsidRPr="000C2266">
        <w:t xml:space="preserve"> = </w:t>
      </w:r>
      <w:proofErr w:type="spellStart"/>
      <w:proofErr w:type="gramStart"/>
      <w:r w:rsidRPr="000C2266">
        <w:t>np.gradient</w:t>
      </w:r>
      <w:proofErr w:type="spellEnd"/>
      <w:proofErr w:type="gramEnd"/>
      <w:r w:rsidRPr="000C2266">
        <w:t>(</w:t>
      </w:r>
      <w:proofErr w:type="spellStart"/>
      <w:r w:rsidRPr="000C2266">
        <w:t>hyz</w:t>
      </w:r>
      <w:proofErr w:type="spellEnd"/>
      <w:r w:rsidRPr="000C2266">
        <w:t>, y[1]-y[0], x[1]-x[0])</w:t>
      </w:r>
    </w:p>
    <w:p w14:paraId="0814BF0A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c_loc</w:t>
      </w:r>
      <w:proofErr w:type="spellEnd"/>
      <w:r w:rsidRPr="000C2266">
        <w:t xml:space="preserve"> = </w:t>
      </w:r>
      <w:proofErr w:type="spellStart"/>
      <w:r w:rsidRPr="000C2266">
        <w:t>hy_x</w:t>
      </w:r>
      <w:proofErr w:type="spellEnd"/>
      <w:r w:rsidRPr="000C2266">
        <w:t xml:space="preserve">**2 + </w:t>
      </w:r>
      <w:proofErr w:type="spellStart"/>
      <w:r w:rsidRPr="000C2266">
        <w:t>hy_y</w:t>
      </w:r>
      <w:proofErr w:type="spellEnd"/>
      <w:r w:rsidRPr="000C2266">
        <w:t xml:space="preserve">**2 + </w:t>
      </w:r>
      <w:proofErr w:type="spellStart"/>
      <w:r w:rsidRPr="000C2266">
        <w:t>hz_x</w:t>
      </w:r>
      <w:proofErr w:type="spellEnd"/>
      <w:r w:rsidRPr="000C2266">
        <w:t xml:space="preserve">**2 + </w:t>
      </w:r>
      <w:proofErr w:type="spellStart"/>
      <w:r w:rsidRPr="000C2266">
        <w:t>hz_y</w:t>
      </w:r>
      <w:proofErr w:type="spellEnd"/>
      <w:r w:rsidRPr="000C2266">
        <w:t xml:space="preserve">**2 + </w:t>
      </w:r>
      <w:proofErr w:type="spellStart"/>
      <w:r w:rsidRPr="000C2266">
        <w:t>hw_x</w:t>
      </w:r>
      <w:proofErr w:type="spellEnd"/>
      <w:r w:rsidRPr="000C2266">
        <w:t xml:space="preserve">**2 + </w:t>
      </w:r>
      <w:proofErr w:type="spellStart"/>
      <w:r w:rsidRPr="000C2266">
        <w:t>hw_y</w:t>
      </w:r>
      <w:proofErr w:type="spellEnd"/>
      <w:r w:rsidRPr="000C2266">
        <w:t>**2</w:t>
      </w:r>
    </w:p>
    <w:p w14:paraId="1EF186D3" w14:textId="77777777" w:rsidR="000C2266" w:rsidRPr="000C2266" w:rsidRDefault="000C2266" w:rsidP="000C2266">
      <w:r w:rsidRPr="000C2266">
        <w:t xml:space="preserve">    C = </w:t>
      </w:r>
      <w:proofErr w:type="spellStart"/>
      <w:r w:rsidRPr="000C2266">
        <w:t>np.sum</w:t>
      </w:r>
      <w:proofErr w:type="spellEnd"/>
      <w:r w:rsidRPr="000C2266">
        <w:t>(</w:t>
      </w:r>
      <w:proofErr w:type="spellStart"/>
      <w:r w:rsidRPr="000C2266">
        <w:t>c_loc</w:t>
      </w:r>
      <w:proofErr w:type="spellEnd"/>
      <w:r w:rsidRPr="000C2266">
        <w:t>)</w:t>
      </w:r>
    </w:p>
    <w:p w14:paraId="32CE1C3A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return</w:t>
      </w:r>
      <w:proofErr w:type="spellEnd"/>
      <w:r w:rsidRPr="000C2266">
        <w:t xml:space="preserve"> </w:t>
      </w:r>
      <w:proofErr w:type="spellStart"/>
      <w:r w:rsidRPr="000C2266">
        <w:t>c_loc</w:t>
      </w:r>
      <w:proofErr w:type="spellEnd"/>
      <w:r w:rsidRPr="000C2266">
        <w:t>, C</w:t>
      </w:r>
    </w:p>
    <w:p w14:paraId="281DB32A" w14:textId="77777777" w:rsidR="000C2266" w:rsidRPr="000C2266" w:rsidRDefault="000C2266" w:rsidP="000C2266"/>
    <w:p w14:paraId="166F20C9" w14:textId="77777777" w:rsidR="000C2266" w:rsidRPr="000C2266" w:rsidRDefault="000C2266" w:rsidP="000C2266">
      <w:r w:rsidRPr="000C2266">
        <w:t># Beobachter-Kernel W (</w:t>
      </w:r>
      <w:proofErr w:type="spellStart"/>
      <w:r w:rsidRPr="000C2266">
        <w:t>Gaussian</w:t>
      </w:r>
      <w:proofErr w:type="spellEnd"/>
      <w:r w:rsidRPr="000C2266">
        <w:t xml:space="preserve"> </w:t>
      </w:r>
      <w:proofErr w:type="spellStart"/>
      <w:r w:rsidRPr="000C2266">
        <w:t>centered</w:t>
      </w:r>
      <w:proofErr w:type="spellEnd"/>
      <w:r w:rsidRPr="000C2266">
        <w:t xml:space="preserve"> at </w:t>
      </w:r>
      <w:proofErr w:type="spellStart"/>
      <w:r w:rsidRPr="000C2266">
        <w:t>obs</w:t>
      </w:r>
      <w:proofErr w:type="spellEnd"/>
      <w:r w:rsidRPr="000C2266">
        <w:t>)</w:t>
      </w:r>
    </w:p>
    <w:p w14:paraId="40498048" w14:textId="77777777" w:rsidR="000C2266" w:rsidRPr="000C2266" w:rsidRDefault="000C2266" w:rsidP="000C2266">
      <w:proofErr w:type="spellStart"/>
      <w:r w:rsidRPr="000C2266">
        <w:t>def</w:t>
      </w:r>
      <w:proofErr w:type="spellEnd"/>
      <w:r w:rsidRPr="000C2266">
        <w:t xml:space="preserve"> </w:t>
      </w:r>
      <w:proofErr w:type="spellStart"/>
      <w:r w:rsidRPr="000C2266">
        <w:t>observer_</w:t>
      </w:r>
      <w:proofErr w:type="gramStart"/>
      <w:r w:rsidRPr="000C2266">
        <w:t>kernel</w:t>
      </w:r>
      <w:proofErr w:type="spellEnd"/>
      <w:r w:rsidRPr="000C2266">
        <w:t>(</w:t>
      </w:r>
      <w:proofErr w:type="gramEnd"/>
      <w:r w:rsidRPr="000C2266">
        <w:t xml:space="preserve">X, Y, x0, y0, </w:t>
      </w:r>
      <w:proofErr w:type="spellStart"/>
      <w:r w:rsidRPr="000C2266">
        <w:t>sigma</w:t>
      </w:r>
      <w:proofErr w:type="spellEnd"/>
      <w:r w:rsidRPr="000C2266">
        <w:t>=0.6):</w:t>
      </w:r>
    </w:p>
    <w:p w14:paraId="5ECB2C03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return</w:t>
      </w:r>
      <w:proofErr w:type="spellEnd"/>
      <w:r w:rsidRPr="000C2266">
        <w:t xml:space="preserve"> </w:t>
      </w:r>
      <w:proofErr w:type="spellStart"/>
      <w:proofErr w:type="gramStart"/>
      <w:r w:rsidRPr="000C2266">
        <w:t>np.exp</w:t>
      </w:r>
      <w:proofErr w:type="spellEnd"/>
      <w:r w:rsidRPr="000C2266">
        <w:t>(</w:t>
      </w:r>
      <w:proofErr w:type="gramEnd"/>
      <w:r w:rsidRPr="000C2266">
        <w:t>-((X-x0)**2 + (Y-y0)**2)/(2*</w:t>
      </w:r>
      <w:proofErr w:type="spellStart"/>
      <w:r w:rsidRPr="000C2266">
        <w:t>sigma</w:t>
      </w:r>
      <w:proofErr w:type="spellEnd"/>
      <w:r w:rsidRPr="000C2266">
        <w:t>**2))</w:t>
      </w:r>
    </w:p>
    <w:p w14:paraId="33645179" w14:textId="77777777" w:rsidR="000C2266" w:rsidRPr="000C2266" w:rsidRDefault="000C2266" w:rsidP="000C2266"/>
    <w:p w14:paraId="2A965564" w14:textId="77777777" w:rsidR="000C2266" w:rsidRPr="000C2266" w:rsidRDefault="000C2266" w:rsidP="000C2266">
      <w:r w:rsidRPr="000C2266">
        <w:t xml:space="preserve"># Parameter-Sweep für Beobachtungsstärke </w:t>
      </w:r>
      <w:proofErr w:type="spellStart"/>
      <w:r w:rsidRPr="000C2266">
        <w:t>mu</w:t>
      </w:r>
      <w:proofErr w:type="spellEnd"/>
    </w:p>
    <w:p w14:paraId="6456AD46" w14:textId="77777777" w:rsidR="000C2266" w:rsidRPr="000C2266" w:rsidRDefault="000C2266" w:rsidP="000C2266">
      <w:proofErr w:type="spellStart"/>
      <w:r w:rsidRPr="000C2266">
        <w:t>mus</w:t>
      </w:r>
      <w:proofErr w:type="spellEnd"/>
      <w:r w:rsidRPr="000C2266">
        <w:t xml:space="preserve"> = [0.0, 0.3, 0.7, 1.2]</w:t>
      </w:r>
    </w:p>
    <w:p w14:paraId="6C424F5D" w14:textId="77777777" w:rsidR="000C2266" w:rsidRPr="000C2266" w:rsidRDefault="000C2266" w:rsidP="000C2266">
      <w:proofErr w:type="spellStart"/>
      <w:r w:rsidRPr="000C2266">
        <w:t>fig</w:t>
      </w:r>
      <w:proofErr w:type="spellEnd"/>
      <w:r w:rsidRPr="000C2266">
        <w:t xml:space="preserve">, </w:t>
      </w:r>
      <w:proofErr w:type="spellStart"/>
      <w:r w:rsidRPr="000C2266">
        <w:t>axes</w:t>
      </w:r>
      <w:proofErr w:type="spellEnd"/>
      <w:r w:rsidRPr="000C2266">
        <w:t xml:space="preserve"> = </w:t>
      </w:r>
      <w:proofErr w:type="spellStart"/>
      <w:proofErr w:type="gramStart"/>
      <w:r w:rsidRPr="000C2266">
        <w:t>plt.subplots</w:t>
      </w:r>
      <w:proofErr w:type="spellEnd"/>
      <w:proofErr w:type="gramEnd"/>
      <w:r w:rsidRPr="000C2266">
        <w:t xml:space="preserve">(1, </w:t>
      </w:r>
      <w:proofErr w:type="spellStart"/>
      <w:r w:rsidRPr="000C2266">
        <w:t>len</w:t>
      </w:r>
      <w:proofErr w:type="spellEnd"/>
      <w:r w:rsidRPr="000C2266">
        <w:t>(</w:t>
      </w:r>
      <w:proofErr w:type="spellStart"/>
      <w:r w:rsidRPr="000C2266">
        <w:t>mus</w:t>
      </w:r>
      <w:proofErr w:type="spellEnd"/>
      <w:r w:rsidRPr="000C2266">
        <w:t xml:space="preserve">)+1, </w:t>
      </w:r>
      <w:proofErr w:type="spellStart"/>
      <w:r w:rsidRPr="000C2266">
        <w:t>figsize</w:t>
      </w:r>
      <w:proofErr w:type="spellEnd"/>
      <w:r w:rsidRPr="000C2266">
        <w:t>=(4*(</w:t>
      </w:r>
      <w:proofErr w:type="spellStart"/>
      <w:r w:rsidRPr="000C2266">
        <w:t>len</w:t>
      </w:r>
      <w:proofErr w:type="spellEnd"/>
      <w:r w:rsidRPr="000C2266">
        <w:t>(</w:t>
      </w:r>
      <w:proofErr w:type="spellStart"/>
      <w:r w:rsidRPr="000C2266">
        <w:t>mus</w:t>
      </w:r>
      <w:proofErr w:type="spellEnd"/>
      <w:r w:rsidRPr="000C2266">
        <w:t>)+1), 4))</w:t>
      </w:r>
    </w:p>
    <w:p w14:paraId="46EB8311" w14:textId="77777777" w:rsidR="000C2266" w:rsidRPr="000C2266" w:rsidRDefault="000C2266" w:rsidP="000C2266"/>
    <w:p w14:paraId="54100CC0" w14:textId="77777777" w:rsidR="000C2266" w:rsidRPr="000C2266" w:rsidRDefault="000C2266" w:rsidP="000C2266">
      <w:r w:rsidRPr="000C2266">
        <w:t># Baseline: ohne Beobachter</w:t>
      </w:r>
    </w:p>
    <w:p w14:paraId="06C5F8F8" w14:textId="77777777" w:rsidR="000C2266" w:rsidRPr="000C2266" w:rsidRDefault="000C2266" w:rsidP="000C2266">
      <w:proofErr w:type="spellStart"/>
      <w:r w:rsidRPr="000C2266">
        <w:t>c_loc</w:t>
      </w:r>
      <w:proofErr w:type="spellEnd"/>
      <w:r w:rsidRPr="000C2266">
        <w:t xml:space="preserve">, C0 = </w:t>
      </w:r>
      <w:proofErr w:type="spellStart"/>
      <w:r w:rsidRPr="000C2266">
        <w:t>compute_</w:t>
      </w:r>
      <w:proofErr w:type="gramStart"/>
      <w:r w:rsidRPr="000C2266">
        <w:t>C</w:t>
      </w:r>
      <w:proofErr w:type="spellEnd"/>
      <w:r w:rsidRPr="000C2266">
        <w:t>(</w:t>
      </w:r>
      <w:proofErr w:type="spellStart"/>
      <w:proofErr w:type="gramEnd"/>
      <w:r w:rsidRPr="000C2266">
        <w:t>h_xy</w:t>
      </w:r>
      <w:proofErr w:type="spellEnd"/>
      <w:r w:rsidRPr="000C2266">
        <w:t xml:space="preserve">, </w:t>
      </w:r>
      <w:proofErr w:type="spellStart"/>
      <w:r w:rsidRPr="000C2266">
        <w:t>h_xz</w:t>
      </w:r>
      <w:proofErr w:type="spellEnd"/>
      <w:r w:rsidRPr="000C2266">
        <w:t xml:space="preserve">, </w:t>
      </w:r>
      <w:proofErr w:type="spellStart"/>
      <w:r w:rsidRPr="000C2266">
        <w:t>h_yz</w:t>
      </w:r>
      <w:proofErr w:type="spellEnd"/>
      <w:r w:rsidRPr="000C2266">
        <w:t>)</w:t>
      </w:r>
    </w:p>
    <w:p w14:paraId="73ED060D" w14:textId="77777777" w:rsidR="000C2266" w:rsidRPr="000C2266" w:rsidRDefault="000C2266" w:rsidP="000C2266">
      <w:proofErr w:type="spellStart"/>
      <w:proofErr w:type="gramStart"/>
      <w:r w:rsidRPr="000C2266">
        <w:t>axes</w:t>
      </w:r>
      <w:proofErr w:type="spellEnd"/>
      <w:r w:rsidRPr="000C2266">
        <w:t>[</w:t>
      </w:r>
      <w:proofErr w:type="gramEnd"/>
      <w:r w:rsidRPr="000C2266">
        <w:t>0].</w:t>
      </w:r>
      <w:proofErr w:type="spellStart"/>
      <w:r w:rsidRPr="000C2266">
        <w:t>contourf</w:t>
      </w:r>
      <w:proofErr w:type="spellEnd"/>
      <w:r w:rsidRPr="000C2266">
        <w:t xml:space="preserve">(X, Y, </w:t>
      </w:r>
      <w:proofErr w:type="spellStart"/>
      <w:r w:rsidRPr="000C2266">
        <w:t>c_loc</w:t>
      </w:r>
      <w:proofErr w:type="spellEnd"/>
      <w:r w:rsidRPr="000C2266">
        <w:t xml:space="preserve">, </w:t>
      </w:r>
      <w:proofErr w:type="spellStart"/>
      <w:r w:rsidRPr="000C2266">
        <w:t>levels</w:t>
      </w:r>
      <w:proofErr w:type="spellEnd"/>
      <w:r w:rsidRPr="000C2266">
        <w:t xml:space="preserve">=40, </w:t>
      </w:r>
      <w:proofErr w:type="spellStart"/>
      <w:r w:rsidRPr="000C2266">
        <w:t>cmap</w:t>
      </w:r>
      <w:proofErr w:type="spellEnd"/>
      <w:r w:rsidRPr="000C2266">
        <w:t>='viridis')</w:t>
      </w:r>
    </w:p>
    <w:p w14:paraId="670E1742" w14:textId="77777777" w:rsidR="000C2266" w:rsidRPr="000C2266" w:rsidRDefault="000C2266" w:rsidP="000C2266">
      <w:proofErr w:type="spellStart"/>
      <w:proofErr w:type="gramStart"/>
      <w:r w:rsidRPr="000C2266">
        <w:t>axes</w:t>
      </w:r>
      <w:proofErr w:type="spellEnd"/>
      <w:r w:rsidRPr="000C2266">
        <w:t>[</w:t>
      </w:r>
      <w:proofErr w:type="gramEnd"/>
      <w:r w:rsidRPr="000C2266">
        <w:t>0].</w:t>
      </w:r>
      <w:proofErr w:type="spellStart"/>
      <w:r w:rsidRPr="000C2266">
        <w:t>set_title</w:t>
      </w:r>
      <w:proofErr w:type="spellEnd"/>
      <w:r w:rsidRPr="000C2266">
        <w:t>(</w:t>
      </w:r>
      <w:proofErr w:type="spellStart"/>
      <w:r w:rsidRPr="000C2266">
        <w:t>f"ohne</w:t>
      </w:r>
      <w:proofErr w:type="spellEnd"/>
      <w:r w:rsidRPr="000C2266">
        <w:t xml:space="preserve"> Beobachter\</w:t>
      </w:r>
      <w:proofErr w:type="spellStart"/>
      <w:r w:rsidRPr="000C2266">
        <w:t>nC</w:t>
      </w:r>
      <w:proofErr w:type="spellEnd"/>
      <w:r w:rsidRPr="000C2266">
        <w:t>(H)={C0:.2f}")</w:t>
      </w:r>
    </w:p>
    <w:p w14:paraId="229F269B" w14:textId="77777777" w:rsidR="000C2266" w:rsidRPr="000C2266" w:rsidRDefault="000C2266" w:rsidP="000C2266"/>
    <w:p w14:paraId="4E98C3CD" w14:textId="77777777" w:rsidR="000C2266" w:rsidRPr="000C2266" w:rsidRDefault="000C2266" w:rsidP="000C2266">
      <w:r w:rsidRPr="000C2266">
        <w:t># Beobachterposition</w:t>
      </w:r>
    </w:p>
    <w:p w14:paraId="559C71DA" w14:textId="77777777" w:rsidR="000C2266" w:rsidRPr="000C2266" w:rsidRDefault="000C2266" w:rsidP="000C2266">
      <w:r w:rsidRPr="000C2266">
        <w:t>x0, y0 = 0.0, 0.0</w:t>
      </w:r>
    </w:p>
    <w:p w14:paraId="6DC8A4FD" w14:textId="77777777" w:rsidR="000C2266" w:rsidRPr="000C2266" w:rsidRDefault="000C2266" w:rsidP="000C2266"/>
    <w:p w14:paraId="456E7439" w14:textId="77777777" w:rsidR="000C2266" w:rsidRPr="000C2266" w:rsidRDefault="000C2266" w:rsidP="000C2266">
      <w:r w:rsidRPr="000C2266">
        <w:t># Für verschiedene Beobachtungsstärken: modulierte Felder und C(H)</w:t>
      </w:r>
    </w:p>
    <w:p w14:paraId="396D815B" w14:textId="77777777" w:rsidR="000C2266" w:rsidRPr="000C2266" w:rsidRDefault="000C2266" w:rsidP="000C2266">
      <w:proofErr w:type="spellStart"/>
      <w:r w:rsidRPr="000C2266">
        <w:t>for</w:t>
      </w:r>
      <w:proofErr w:type="spellEnd"/>
      <w:r w:rsidRPr="000C2266">
        <w:t xml:space="preserve"> i, </w:t>
      </w:r>
      <w:proofErr w:type="spellStart"/>
      <w:r w:rsidRPr="000C2266">
        <w:t>mu</w:t>
      </w:r>
      <w:proofErr w:type="spellEnd"/>
      <w:r w:rsidRPr="000C2266">
        <w:t xml:space="preserve"> in </w:t>
      </w:r>
      <w:proofErr w:type="spellStart"/>
      <w:r w:rsidRPr="000C2266">
        <w:t>enumerate</w:t>
      </w:r>
      <w:proofErr w:type="spellEnd"/>
      <w:r w:rsidRPr="000C2266">
        <w:t>(</w:t>
      </w:r>
      <w:proofErr w:type="spellStart"/>
      <w:r w:rsidRPr="000C2266">
        <w:t>mus</w:t>
      </w:r>
      <w:proofErr w:type="spellEnd"/>
      <w:r w:rsidRPr="000C2266">
        <w:t>):</w:t>
      </w:r>
    </w:p>
    <w:p w14:paraId="390840F2" w14:textId="77777777" w:rsidR="000C2266" w:rsidRPr="000C2266" w:rsidRDefault="000C2266" w:rsidP="000C2266">
      <w:r w:rsidRPr="000C2266">
        <w:t xml:space="preserve">    W = </w:t>
      </w:r>
      <w:proofErr w:type="spellStart"/>
      <w:r w:rsidRPr="000C2266">
        <w:t>observer_</w:t>
      </w:r>
      <w:proofErr w:type="gramStart"/>
      <w:r w:rsidRPr="000C2266">
        <w:t>kernel</w:t>
      </w:r>
      <w:proofErr w:type="spellEnd"/>
      <w:r w:rsidRPr="000C2266">
        <w:t>(</w:t>
      </w:r>
      <w:proofErr w:type="gramEnd"/>
      <w:r w:rsidRPr="000C2266">
        <w:t xml:space="preserve">X, Y, x0, y0, </w:t>
      </w:r>
      <w:proofErr w:type="spellStart"/>
      <w:r w:rsidRPr="000C2266">
        <w:t>sigma</w:t>
      </w:r>
      <w:proofErr w:type="spellEnd"/>
      <w:r w:rsidRPr="000C2266">
        <w:t>=0.6)</w:t>
      </w:r>
    </w:p>
    <w:p w14:paraId="0CB0694C" w14:textId="77777777" w:rsidR="000C2266" w:rsidRPr="000C2266" w:rsidRDefault="000C2266" w:rsidP="000C2266">
      <w:r w:rsidRPr="000C2266">
        <w:t xml:space="preserve">    # Beobachter-Modifikation (additiv auf die </w:t>
      </w:r>
      <w:proofErr w:type="spellStart"/>
      <w:r w:rsidRPr="000C2266">
        <w:t>Brane</w:t>
      </w:r>
      <w:proofErr w:type="spellEnd"/>
      <w:r w:rsidRPr="000C2266">
        <w:t xml:space="preserve"> </w:t>
      </w:r>
      <w:proofErr w:type="spellStart"/>
      <w:r w:rsidRPr="000C2266">
        <w:t>h_xy</w:t>
      </w:r>
      <w:proofErr w:type="spellEnd"/>
      <w:r w:rsidRPr="000C2266">
        <w:t>, beispielhaft)</w:t>
      </w:r>
    </w:p>
    <w:p w14:paraId="66C432DE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h_xy_mod</w:t>
      </w:r>
      <w:proofErr w:type="spellEnd"/>
      <w:r w:rsidRPr="000C2266">
        <w:t xml:space="preserve"> = </w:t>
      </w:r>
      <w:proofErr w:type="spellStart"/>
      <w:r w:rsidRPr="000C2266">
        <w:t>h_xy</w:t>
      </w:r>
      <w:proofErr w:type="spellEnd"/>
      <w:r w:rsidRPr="000C2266">
        <w:t xml:space="preserve"> * (1 + </w:t>
      </w:r>
      <w:proofErr w:type="spellStart"/>
      <w:r w:rsidRPr="000C2266">
        <w:t>mu</w:t>
      </w:r>
      <w:proofErr w:type="spellEnd"/>
      <w:r w:rsidRPr="000C2266">
        <w:t xml:space="preserve"> * W)</w:t>
      </w:r>
    </w:p>
    <w:p w14:paraId="0FE05993" w14:textId="77777777" w:rsidR="000C2266" w:rsidRPr="000C2266" w:rsidRDefault="000C2266" w:rsidP="000C2266">
      <w:r w:rsidRPr="000C2266">
        <w:t xml:space="preserve">    # Optionale Rückkopplung: kleine Anpassung der anderen </w:t>
      </w:r>
      <w:proofErr w:type="spellStart"/>
      <w:r w:rsidRPr="000C2266">
        <w:t>Branen</w:t>
      </w:r>
      <w:proofErr w:type="spellEnd"/>
    </w:p>
    <w:p w14:paraId="2CD91799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h_xz_mod</w:t>
      </w:r>
      <w:proofErr w:type="spellEnd"/>
      <w:r w:rsidRPr="000C2266">
        <w:t xml:space="preserve"> = </w:t>
      </w:r>
      <w:proofErr w:type="spellStart"/>
      <w:r w:rsidRPr="000C2266">
        <w:t>h_xz</w:t>
      </w:r>
      <w:proofErr w:type="spellEnd"/>
      <w:r w:rsidRPr="000C2266">
        <w:t xml:space="preserve"> + 0.2 * </w:t>
      </w:r>
      <w:proofErr w:type="spellStart"/>
      <w:r w:rsidRPr="000C2266">
        <w:t>mu</w:t>
      </w:r>
      <w:proofErr w:type="spellEnd"/>
      <w:r w:rsidRPr="000C2266">
        <w:t xml:space="preserve"> * W * (</w:t>
      </w:r>
      <w:proofErr w:type="spellStart"/>
      <w:r w:rsidRPr="000C2266">
        <w:t>h_xy</w:t>
      </w:r>
      <w:proofErr w:type="spellEnd"/>
      <w:r w:rsidRPr="000C2266">
        <w:t xml:space="preserve"> - 0.5)</w:t>
      </w:r>
    </w:p>
    <w:p w14:paraId="1F6B0F18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h_yz_mod</w:t>
      </w:r>
      <w:proofErr w:type="spellEnd"/>
      <w:r w:rsidRPr="000C2266">
        <w:t xml:space="preserve"> = </w:t>
      </w:r>
      <w:proofErr w:type="spellStart"/>
      <w:r w:rsidRPr="000C2266">
        <w:t>h_yz</w:t>
      </w:r>
      <w:proofErr w:type="spellEnd"/>
      <w:r w:rsidRPr="000C2266">
        <w:t xml:space="preserve"> + 0.15 * </w:t>
      </w:r>
      <w:proofErr w:type="spellStart"/>
      <w:r w:rsidRPr="000C2266">
        <w:t>mu</w:t>
      </w:r>
      <w:proofErr w:type="spellEnd"/>
      <w:r w:rsidRPr="000C2266">
        <w:t xml:space="preserve"> * W * (</w:t>
      </w:r>
      <w:proofErr w:type="spellStart"/>
      <w:r w:rsidRPr="000C2266">
        <w:t>h_xy</w:t>
      </w:r>
      <w:proofErr w:type="spellEnd"/>
      <w:r w:rsidRPr="000C2266">
        <w:t xml:space="preserve"> - 0.3)</w:t>
      </w:r>
    </w:p>
    <w:p w14:paraId="692EBC45" w14:textId="77777777" w:rsidR="000C2266" w:rsidRPr="000C2266" w:rsidRDefault="000C2266" w:rsidP="000C2266"/>
    <w:p w14:paraId="40F997E1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c_loc_m</w:t>
      </w:r>
      <w:proofErr w:type="spellEnd"/>
      <w:r w:rsidRPr="000C2266">
        <w:t xml:space="preserve">, </w:t>
      </w:r>
      <w:proofErr w:type="spellStart"/>
      <w:r w:rsidRPr="000C2266">
        <w:t>C_m</w:t>
      </w:r>
      <w:proofErr w:type="spellEnd"/>
      <w:r w:rsidRPr="000C2266">
        <w:t xml:space="preserve"> = </w:t>
      </w:r>
      <w:proofErr w:type="spellStart"/>
      <w:r w:rsidRPr="000C2266">
        <w:t>compute_</w:t>
      </w:r>
      <w:proofErr w:type="gramStart"/>
      <w:r w:rsidRPr="000C2266">
        <w:t>C</w:t>
      </w:r>
      <w:proofErr w:type="spellEnd"/>
      <w:r w:rsidRPr="000C2266">
        <w:t>(</w:t>
      </w:r>
      <w:proofErr w:type="spellStart"/>
      <w:proofErr w:type="gramEnd"/>
      <w:r w:rsidRPr="000C2266">
        <w:t>h_xy_mod</w:t>
      </w:r>
      <w:proofErr w:type="spellEnd"/>
      <w:r w:rsidRPr="000C2266">
        <w:t xml:space="preserve">, </w:t>
      </w:r>
      <w:proofErr w:type="spellStart"/>
      <w:r w:rsidRPr="000C2266">
        <w:t>h_xz_mod</w:t>
      </w:r>
      <w:proofErr w:type="spellEnd"/>
      <w:r w:rsidRPr="000C2266">
        <w:t xml:space="preserve">, </w:t>
      </w:r>
      <w:proofErr w:type="spellStart"/>
      <w:r w:rsidRPr="000C2266">
        <w:t>h_yz_mod</w:t>
      </w:r>
      <w:proofErr w:type="spellEnd"/>
      <w:r w:rsidRPr="000C2266">
        <w:t>)</w:t>
      </w:r>
    </w:p>
    <w:p w14:paraId="42447365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ax</w:t>
      </w:r>
      <w:proofErr w:type="spellEnd"/>
      <w:r w:rsidRPr="000C2266">
        <w:t xml:space="preserve"> = </w:t>
      </w:r>
      <w:proofErr w:type="spellStart"/>
      <w:r w:rsidRPr="000C2266">
        <w:t>axes</w:t>
      </w:r>
      <w:proofErr w:type="spellEnd"/>
      <w:r w:rsidRPr="000C2266">
        <w:t>[i+1]</w:t>
      </w:r>
    </w:p>
    <w:p w14:paraId="570BCFAB" w14:textId="77777777" w:rsidR="000C2266" w:rsidRPr="000C2266" w:rsidRDefault="000C2266" w:rsidP="000C2266">
      <w:r w:rsidRPr="000C2266">
        <w:t xml:space="preserve">    im = </w:t>
      </w:r>
      <w:proofErr w:type="spellStart"/>
      <w:proofErr w:type="gramStart"/>
      <w:r w:rsidRPr="000C2266">
        <w:t>ax.contourf</w:t>
      </w:r>
      <w:proofErr w:type="spellEnd"/>
      <w:proofErr w:type="gramEnd"/>
      <w:r w:rsidRPr="000C2266">
        <w:t xml:space="preserve">(X, Y, </w:t>
      </w:r>
      <w:proofErr w:type="spellStart"/>
      <w:r w:rsidRPr="000C2266">
        <w:t>c_loc_m</w:t>
      </w:r>
      <w:proofErr w:type="spellEnd"/>
      <w:r w:rsidRPr="000C2266">
        <w:t xml:space="preserve">, </w:t>
      </w:r>
      <w:proofErr w:type="spellStart"/>
      <w:r w:rsidRPr="000C2266">
        <w:t>levels</w:t>
      </w:r>
      <w:proofErr w:type="spellEnd"/>
      <w:r w:rsidRPr="000C2266">
        <w:t xml:space="preserve">=40, </w:t>
      </w:r>
      <w:proofErr w:type="spellStart"/>
      <w:r w:rsidRPr="000C2266">
        <w:t>cmap</w:t>
      </w:r>
      <w:proofErr w:type="spellEnd"/>
      <w:r w:rsidRPr="000C2266">
        <w:t>='</w:t>
      </w:r>
      <w:proofErr w:type="spellStart"/>
      <w:r w:rsidRPr="000C2266">
        <w:t>plasma</w:t>
      </w:r>
      <w:proofErr w:type="spellEnd"/>
      <w:r w:rsidRPr="000C2266">
        <w:t>')</w:t>
      </w:r>
    </w:p>
    <w:p w14:paraId="7B2AB520" w14:textId="77777777" w:rsidR="000C2266" w:rsidRPr="000C2266" w:rsidRDefault="000C2266" w:rsidP="000C2266">
      <w:r w:rsidRPr="000C2266">
        <w:t xml:space="preserve">    </w:t>
      </w:r>
      <w:proofErr w:type="spellStart"/>
      <w:r w:rsidRPr="000C2266">
        <w:t>ax.set_title</w:t>
      </w:r>
      <w:proofErr w:type="spellEnd"/>
      <w:r w:rsidRPr="000C2266">
        <w:t>(</w:t>
      </w:r>
      <w:proofErr w:type="spellStart"/>
      <w:r w:rsidRPr="000C2266">
        <w:t>f"mu</w:t>
      </w:r>
      <w:proofErr w:type="spellEnd"/>
      <w:r w:rsidRPr="000C2266">
        <w:t>={mu:.2</w:t>
      </w:r>
      <w:proofErr w:type="gramStart"/>
      <w:r w:rsidRPr="000C2266">
        <w:t>f}\</w:t>
      </w:r>
      <w:proofErr w:type="spellStart"/>
      <w:proofErr w:type="gramEnd"/>
      <w:r w:rsidRPr="000C2266">
        <w:t>nC</w:t>
      </w:r>
      <w:proofErr w:type="spellEnd"/>
      <w:r w:rsidRPr="000C2266">
        <w:t>(H)={C_m:.2f}")</w:t>
      </w:r>
    </w:p>
    <w:p w14:paraId="30737CF2" w14:textId="77777777" w:rsidR="000C2266" w:rsidRPr="000C2266" w:rsidRDefault="000C2266" w:rsidP="000C2266">
      <w:r w:rsidRPr="000C2266">
        <w:t xml:space="preserve">    </w:t>
      </w:r>
      <w:proofErr w:type="spellStart"/>
      <w:proofErr w:type="gramStart"/>
      <w:r w:rsidRPr="000C2266">
        <w:t>plt.colorbar</w:t>
      </w:r>
      <w:proofErr w:type="spellEnd"/>
      <w:proofErr w:type="gramEnd"/>
      <w:r w:rsidRPr="000C2266">
        <w:t xml:space="preserve">(im, </w:t>
      </w:r>
      <w:proofErr w:type="spellStart"/>
      <w:r w:rsidRPr="000C2266">
        <w:t>ax</w:t>
      </w:r>
      <w:proofErr w:type="spellEnd"/>
      <w:r w:rsidRPr="000C2266">
        <w:t>=</w:t>
      </w:r>
      <w:proofErr w:type="spellStart"/>
      <w:r w:rsidRPr="000C2266">
        <w:t>ax</w:t>
      </w:r>
      <w:proofErr w:type="spellEnd"/>
      <w:r w:rsidRPr="000C2266">
        <w:t>)</w:t>
      </w:r>
    </w:p>
    <w:p w14:paraId="598D0E2E" w14:textId="77777777" w:rsidR="000C2266" w:rsidRPr="000C2266" w:rsidRDefault="000C2266" w:rsidP="000C2266"/>
    <w:p w14:paraId="1365D261" w14:textId="77777777" w:rsidR="000C2266" w:rsidRPr="000C2266" w:rsidRDefault="000C2266" w:rsidP="000C2266">
      <w:proofErr w:type="spellStart"/>
      <w:proofErr w:type="gramStart"/>
      <w:r w:rsidRPr="000C2266">
        <w:t>plt.suptitle</w:t>
      </w:r>
      <w:proofErr w:type="spellEnd"/>
      <w:proofErr w:type="gramEnd"/>
      <w:r w:rsidRPr="000C2266">
        <w:t>("Beobachterkopplung: Wirkung lokaler Aktivierung auf C(H)")</w:t>
      </w:r>
    </w:p>
    <w:p w14:paraId="44449AA5" w14:textId="77777777" w:rsidR="000C2266" w:rsidRPr="000C2266" w:rsidRDefault="000C2266" w:rsidP="000C2266">
      <w:proofErr w:type="spellStart"/>
      <w:proofErr w:type="gramStart"/>
      <w:r w:rsidRPr="000C2266">
        <w:t>plt.tight</w:t>
      </w:r>
      <w:proofErr w:type="gramEnd"/>
      <w:r w:rsidRPr="000C2266">
        <w:t>_layout</w:t>
      </w:r>
      <w:proofErr w:type="spellEnd"/>
      <w:r w:rsidRPr="000C2266">
        <w:t>()</w:t>
      </w:r>
    </w:p>
    <w:p w14:paraId="16ED89C1" w14:textId="77777777" w:rsidR="000C2266" w:rsidRPr="000C2266" w:rsidRDefault="000C2266" w:rsidP="000C2266">
      <w:proofErr w:type="spellStart"/>
      <w:proofErr w:type="gramStart"/>
      <w:r w:rsidRPr="000C2266">
        <w:t>plt.show</w:t>
      </w:r>
      <w:proofErr w:type="spellEnd"/>
      <w:proofErr w:type="gramEnd"/>
      <w:r w:rsidRPr="000C2266">
        <w:t>()</w:t>
      </w:r>
    </w:p>
    <w:p w14:paraId="31CA747A" w14:textId="77777777" w:rsidR="000C2266" w:rsidRPr="000C2266" w:rsidRDefault="000C2266" w:rsidP="000C2266">
      <w:pPr>
        <w:rPr>
          <w:b/>
          <w:bCs/>
        </w:rPr>
      </w:pPr>
      <w:r w:rsidRPr="000C2266">
        <w:rPr>
          <w:b/>
          <w:bCs/>
        </w:rPr>
        <w:t>Abbildungslegende (3.6.6-A)</w:t>
      </w:r>
    </w:p>
    <w:p w14:paraId="3EE32B1C" w14:textId="77777777" w:rsidR="000C2266" w:rsidRPr="000C2266" w:rsidRDefault="000C2266" w:rsidP="000C2266">
      <w:r w:rsidRPr="000C2266">
        <w:rPr>
          <w:i/>
          <w:iCs/>
        </w:rPr>
        <w:t>Links: lokales Kohärenzfeld c(U) ohne Beobachter. Rechts: modulierte Kohärenzfelder bei steigender Beobachtungsstärke μ\</w:t>
      </w:r>
      <w:proofErr w:type="spellStart"/>
      <w:r w:rsidRPr="000C2266">
        <w:rPr>
          <w:i/>
          <w:iCs/>
        </w:rPr>
        <w:t>muμ</w:t>
      </w:r>
      <w:proofErr w:type="spellEnd"/>
      <w:r w:rsidRPr="000C2266">
        <w:rPr>
          <w:i/>
          <w:iCs/>
        </w:rPr>
        <w:t>. Die Werte von C(H)C(H)C(H) (Summenmaß) zeigen, wie Beobachtung lokale Kohärenz hervorhebt und dadurch die Chancen erhöht, die Aktivierungsschwelle C</w:t>
      </w:r>
      <w:r w:rsidRPr="000C2266">
        <w:rPr>
          <w:rFonts w:ascii="Cambria Math" w:hAnsi="Cambria Math" w:cs="Cambria Math"/>
          <w:i/>
          <w:iCs/>
        </w:rPr>
        <w:t>∗</w:t>
      </w:r>
      <w:r w:rsidRPr="000C2266">
        <w:rPr>
          <w:i/>
          <w:iCs/>
        </w:rPr>
        <w:t>C^*C</w:t>
      </w:r>
      <w:r w:rsidRPr="000C2266">
        <w:rPr>
          <w:rFonts w:ascii="Cambria Math" w:hAnsi="Cambria Math" w:cs="Cambria Math"/>
          <w:i/>
          <w:iCs/>
        </w:rPr>
        <w:t>∗</w:t>
      </w:r>
      <w:r w:rsidRPr="000C2266">
        <w:rPr>
          <w:i/>
          <w:iCs/>
        </w:rPr>
        <w:t xml:space="preserve"> zu überschreiten.</w:t>
      </w:r>
    </w:p>
    <w:p w14:paraId="2BF9B341" w14:textId="77777777" w:rsidR="000C2266" w:rsidRPr="000C2266" w:rsidRDefault="000C2266" w:rsidP="000C2266">
      <w:r w:rsidRPr="000C2266">
        <w:pict w14:anchorId="4E8904B1">
          <v:rect id="_x0000_i1462" style="width:0;height:1.5pt" o:hralign="center" o:hrstd="t" o:hr="t" fillcolor="#a0a0a0" stroked="f"/>
        </w:pict>
      </w:r>
    </w:p>
    <w:p w14:paraId="255E958A" w14:textId="77777777" w:rsidR="000C2266" w:rsidRPr="000C2266" w:rsidRDefault="000C2266" w:rsidP="000C2266">
      <w:pPr>
        <w:rPr>
          <w:b/>
          <w:bCs/>
        </w:rPr>
      </w:pPr>
      <w:r w:rsidRPr="000C2266">
        <w:rPr>
          <w:b/>
          <w:bCs/>
        </w:rPr>
        <w:t>Erkenntnistheoretisch-didaktische Erläuterung (3.6.6)</w:t>
      </w:r>
    </w:p>
    <w:p w14:paraId="389B8934" w14:textId="77777777" w:rsidR="000C2266" w:rsidRPr="000C2266" w:rsidRDefault="000C2266" w:rsidP="000C2266">
      <w:r w:rsidRPr="000C2266">
        <w:t xml:space="preserve">Diese Darstellung macht zwei Kernpunkte des FRZK sichtbar: (i) Der Beobachter ist integraler Bestandteil des kohärenten Vollzugs: Er verändert lokal die Aktivierungsbedingungen der </w:t>
      </w:r>
      <w:proofErr w:type="spellStart"/>
      <w:r w:rsidRPr="000C2266">
        <w:t>Branen</w:t>
      </w:r>
      <w:proofErr w:type="spellEnd"/>
      <w:r w:rsidRPr="000C2266">
        <w:t xml:space="preserve"> und damit die Selektionslandschaft dessen, was überhaupt erkannt werden kann. (ii) Erkenntnis ist ein Grenz- und Schwellenphänomen: erst ab einer gewissen Kohärenz-Intensität C</w:t>
      </w:r>
      <w:r w:rsidRPr="000C2266">
        <w:rPr>
          <w:rFonts w:ascii="Cambria Math" w:hAnsi="Cambria Math" w:cs="Cambria Math"/>
        </w:rPr>
        <w:t>∗</w:t>
      </w:r>
      <w:r w:rsidRPr="000C2266">
        <w:t>C^*C</w:t>
      </w:r>
      <w:r w:rsidRPr="000C2266">
        <w:rPr>
          <w:rFonts w:ascii="Cambria Math" w:hAnsi="Cambria Math" w:cs="Cambria Math"/>
        </w:rPr>
        <w:t>∗</w:t>
      </w:r>
      <w:r w:rsidRPr="000C2266">
        <w:t xml:space="preserve"> entstehen stabile, epistemisch relevante Strukturen. Didaktisch bedeutet das: Instruktion wirkt nicht einfach als Input, sondern verändert lokal die Struktur des Lernfeldes — z. B. durch Hervorheben, Aufgabenformulierung oder Feedback — und erhöht so die Wahrscheinlichkeit, dass Lernende Kohärenzinseln bilden (</w:t>
      </w:r>
      <w:proofErr w:type="spellStart"/>
      <w:r w:rsidRPr="000C2266">
        <w:t>momente</w:t>
      </w:r>
      <w:proofErr w:type="spellEnd"/>
      <w:r w:rsidRPr="000C2266">
        <w:t xml:space="preserve"> des Verstehens).</w:t>
      </w:r>
    </w:p>
    <w:p w14:paraId="41EB60F7" w14:textId="77777777" w:rsidR="000C2266" w:rsidRPr="000C2266" w:rsidRDefault="000C2266" w:rsidP="000C2266">
      <w:r w:rsidRPr="000C2266">
        <w:pict w14:anchorId="7985CCB8">
          <v:rect id="_x0000_i1463" style="width:0;height:1.5pt" o:hralign="center" o:hrstd="t" o:hr="t" fillcolor="#a0a0a0" stroked="f"/>
        </w:pict>
      </w:r>
    </w:p>
    <w:p w14:paraId="7DF3ABBC" w14:textId="77777777" w:rsidR="000C2266" w:rsidRPr="000C2266" w:rsidRDefault="000C2266" w:rsidP="000C2266">
      <w:pPr>
        <w:rPr>
          <w:b/>
          <w:bCs/>
        </w:rPr>
      </w:pPr>
      <w:r w:rsidRPr="000C2266">
        <w:rPr>
          <w:b/>
          <w:bCs/>
        </w:rPr>
        <w:t>Abschluss / Übergabeformat</w:t>
      </w:r>
    </w:p>
    <w:p w14:paraId="08103A7F" w14:textId="77777777" w:rsidR="000C2266" w:rsidRPr="000C2266" w:rsidRDefault="000C2266" w:rsidP="000C2266">
      <w:pPr>
        <w:numPr>
          <w:ilvl w:val="0"/>
          <w:numId w:val="10"/>
        </w:numPr>
      </w:pPr>
      <w:r w:rsidRPr="000C2266">
        <w:t xml:space="preserve">Du hast jetzt die </w:t>
      </w:r>
      <w:r w:rsidRPr="000C2266">
        <w:rPr>
          <w:b/>
          <w:bCs/>
        </w:rPr>
        <w:t>ausformulierten und quellengeprägten Abschnitte 3.6.5 und 3.6.6</w:t>
      </w:r>
      <w:r w:rsidRPr="000C2266">
        <w:t xml:space="preserve"> inklusive:</w:t>
      </w:r>
    </w:p>
    <w:p w14:paraId="71A0BC87" w14:textId="77777777" w:rsidR="000C2266" w:rsidRPr="000C2266" w:rsidRDefault="000C2266" w:rsidP="000C2266">
      <w:pPr>
        <w:numPr>
          <w:ilvl w:val="1"/>
          <w:numId w:val="10"/>
        </w:numPr>
      </w:pPr>
      <w:r w:rsidRPr="000C2266">
        <w:t>formaler Gleichungsdarstellung (inkl. dynamischer Feldgleichung 3.6.5.1),</w:t>
      </w:r>
    </w:p>
    <w:p w14:paraId="3E6D6F32" w14:textId="77777777" w:rsidR="000C2266" w:rsidRPr="000C2266" w:rsidRDefault="000C2266" w:rsidP="000C2266">
      <w:pPr>
        <w:numPr>
          <w:ilvl w:val="1"/>
          <w:numId w:val="10"/>
        </w:numPr>
      </w:pPr>
      <w:r w:rsidRPr="000C2266">
        <w:t>zwei ausführlichen, lauffähigen Python-Skripten (Zeitdynamik &amp; Beobachterkopplung),</w:t>
      </w:r>
    </w:p>
    <w:p w14:paraId="074F973A" w14:textId="77777777" w:rsidR="000C2266" w:rsidRPr="000C2266" w:rsidRDefault="000C2266" w:rsidP="000C2266">
      <w:pPr>
        <w:numPr>
          <w:ilvl w:val="1"/>
          <w:numId w:val="10"/>
        </w:numPr>
      </w:pPr>
      <w:r w:rsidRPr="000C2266">
        <w:t>präzisen Abbildungslegenden und erkenntnistheoretischen Erläuterungen.</w:t>
      </w:r>
    </w:p>
    <w:p w14:paraId="1369392E" w14:textId="77777777" w:rsidR="000C2266" w:rsidRPr="000C2266" w:rsidRDefault="000C2266" w:rsidP="000C2266">
      <w:r w:rsidRPr="000C2266">
        <w:t>Wenn du möchtest, übernehme ich diese Passagen direkt in deine .</w:t>
      </w:r>
      <w:proofErr w:type="spellStart"/>
      <w:r w:rsidRPr="000C2266">
        <w:t>docx</w:t>
      </w:r>
      <w:proofErr w:type="spellEnd"/>
      <w:r w:rsidRPr="000C2266">
        <w:t xml:space="preserve"> (oder </w:t>
      </w:r>
      <w:proofErr w:type="spellStart"/>
      <w:proofErr w:type="gramStart"/>
      <w:r w:rsidRPr="000C2266">
        <w:t>LaTeX</w:t>
      </w:r>
      <w:proofErr w:type="spellEnd"/>
      <w:r w:rsidRPr="000C2266">
        <w:t>)-</w:t>
      </w:r>
      <w:proofErr w:type="gramEnd"/>
      <w:r w:rsidRPr="000C2266">
        <w:t>Datei, passe die Formatierung (Gleichungsnummern, Schriftarten) an und liefere die Abbildungen als PNG/SVG. Alternativ kann ich:</w:t>
      </w:r>
    </w:p>
    <w:p w14:paraId="46C35A86" w14:textId="77777777" w:rsidR="000C2266" w:rsidRPr="000C2266" w:rsidRDefault="000C2266" w:rsidP="000C2266">
      <w:pPr>
        <w:numPr>
          <w:ilvl w:val="0"/>
          <w:numId w:val="11"/>
        </w:numPr>
      </w:pPr>
      <w:r w:rsidRPr="000C2266">
        <w:t xml:space="preserve">noch eine </w:t>
      </w:r>
      <w:r w:rsidRPr="000C2266">
        <w:rPr>
          <w:b/>
          <w:bCs/>
        </w:rPr>
        <w:t>kleine Parameter-Analyse</w:t>
      </w:r>
      <w:r w:rsidRPr="000C2266">
        <w:t xml:space="preserve"> (z. B. Sweep über </w:t>
      </w:r>
      <w:proofErr w:type="spellStart"/>
      <w:r w:rsidRPr="000C2266">
        <w:t>kappakappakappa</w:t>
      </w:r>
      <w:proofErr w:type="spellEnd"/>
      <w:r w:rsidRPr="000C2266">
        <w:t>, α\</w:t>
      </w:r>
      <w:proofErr w:type="spellStart"/>
      <w:r w:rsidRPr="000C2266">
        <w:t>alpha</w:t>
      </w:r>
      <w:proofErr w:type="spellEnd"/>
      <w:r w:rsidRPr="000C2266">
        <w:t xml:space="preserve">α, </w:t>
      </w:r>
      <w:proofErr w:type="spellStart"/>
      <w:r w:rsidRPr="000C2266">
        <w:t>noisenoisenoise</w:t>
      </w:r>
      <w:proofErr w:type="spellEnd"/>
      <w:r w:rsidRPr="000C2266">
        <w:t>) erzeugen, um Schwellen C</w:t>
      </w:r>
      <w:r w:rsidRPr="000C2266">
        <w:rPr>
          <w:rFonts w:ascii="Cambria Math" w:hAnsi="Cambria Math" w:cs="Cambria Math"/>
        </w:rPr>
        <w:t>∗</w:t>
      </w:r>
      <w:r w:rsidRPr="000C2266">
        <w:t>C^*C</w:t>
      </w:r>
      <w:r w:rsidRPr="000C2266">
        <w:rPr>
          <w:rFonts w:ascii="Cambria Math" w:hAnsi="Cambria Math" w:cs="Cambria Math"/>
        </w:rPr>
        <w:t>∗</w:t>
      </w:r>
      <w:r w:rsidRPr="000C2266">
        <w:t xml:space="preserve"> numerisch zu explorieren, oder</w:t>
      </w:r>
    </w:p>
    <w:p w14:paraId="4F74A517" w14:textId="77777777" w:rsidR="000C2266" w:rsidRPr="000C2266" w:rsidRDefault="000C2266" w:rsidP="000C2266">
      <w:pPr>
        <w:numPr>
          <w:ilvl w:val="0"/>
          <w:numId w:val="11"/>
        </w:numPr>
      </w:pPr>
      <w:r w:rsidRPr="000C2266">
        <w:t xml:space="preserve">die Python-Skripte in ein </w:t>
      </w:r>
      <w:proofErr w:type="gramStart"/>
      <w:r w:rsidRPr="000C2266">
        <w:t>kommentiertes .</w:t>
      </w:r>
      <w:proofErr w:type="spellStart"/>
      <w:r w:rsidRPr="000C2266">
        <w:t>ipynb</w:t>
      </w:r>
      <w:proofErr w:type="spellEnd"/>
      <w:proofErr w:type="gramEnd"/>
      <w:r w:rsidRPr="000C2266">
        <w:t xml:space="preserve"> packen und dir die Datei bereitstellen.</w:t>
      </w:r>
    </w:p>
    <w:bookmarkEnd w:id="0"/>
    <w:p w14:paraId="55EA836C" w14:textId="534BD4F4" w:rsidR="000C2266" w:rsidRPr="00263CF4" w:rsidRDefault="000C2266" w:rsidP="00263CF4">
      <w:pPr>
        <w:rPr>
          <w:rStyle w:val="IntensiveHervorhebung"/>
          <w:i w:val="0"/>
          <w:iCs w:val="0"/>
          <w:color w:val="auto"/>
        </w:rPr>
      </w:pPr>
      <w:r w:rsidRPr="000C2266">
        <w:rPr>
          <w:rStyle w:val="IntensiveHervorhebung"/>
          <w:i w:val="0"/>
          <w:iCs w:val="0"/>
          <w:color w:val="auto"/>
        </w:rPr>
        <w:sym w:font="Wingdings" w:char="F0E0"/>
      </w:r>
    </w:p>
    <w:sectPr w:rsidR="000C2266" w:rsidRPr="00263CF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E17DE"/>
    <w:multiLevelType w:val="multilevel"/>
    <w:tmpl w:val="A8A2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E4520"/>
    <w:multiLevelType w:val="multilevel"/>
    <w:tmpl w:val="384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2683"/>
    <w:multiLevelType w:val="multilevel"/>
    <w:tmpl w:val="444A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145DC"/>
    <w:multiLevelType w:val="multilevel"/>
    <w:tmpl w:val="99C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269B7"/>
    <w:multiLevelType w:val="multilevel"/>
    <w:tmpl w:val="D81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2662E"/>
    <w:multiLevelType w:val="multilevel"/>
    <w:tmpl w:val="98B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C5F07"/>
    <w:multiLevelType w:val="multilevel"/>
    <w:tmpl w:val="B05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D4EB9"/>
    <w:multiLevelType w:val="multilevel"/>
    <w:tmpl w:val="A51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0106F"/>
    <w:multiLevelType w:val="multilevel"/>
    <w:tmpl w:val="613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812913">
    <w:abstractNumId w:val="0"/>
  </w:num>
  <w:num w:numId="2" w16cid:durableId="482427548">
    <w:abstractNumId w:val="1"/>
  </w:num>
  <w:num w:numId="3" w16cid:durableId="209191214">
    <w:abstractNumId w:val="5"/>
  </w:num>
  <w:num w:numId="4" w16cid:durableId="363796080">
    <w:abstractNumId w:val="11"/>
  </w:num>
  <w:num w:numId="5" w16cid:durableId="96601764">
    <w:abstractNumId w:val="6"/>
  </w:num>
  <w:num w:numId="6" w16cid:durableId="1356492634">
    <w:abstractNumId w:val="10"/>
  </w:num>
  <w:num w:numId="7" w16cid:durableId="650912392">
    <w:abstractNumId w:val="4"/>
  </w:num>
  <w:num w:numId="8" w16cid:durableId="1450128275">
    <w:abstractNumId w:val="2"/>
  </w:num>
  <w:num w:numId="9" w16cid:durableId="43606009">
    <w:abstractNumId w:val="7"/>
  </w:num>
  <w:num w:numId="10" w16cid:durableId="953361352">
    <w:abstractNumId w:val="3"/>
  </w:num>
  <w:num w:numId="11" w16cid:durableId="36391458">
    <w:abstractNumId w:val="9"/>
  </w:num>
  <w:num w:numId="12" w16cid:durableId="987058228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5B"/>
    <w:rsid w:val="000467F2"/>
    <w:rsid w:val="00082214"/>
    <w:rsid w:val="000A765B"/>
    <w:rsid w:val="000C2266"/>
    <w:rsid w:val="00106528"/>
    <w:rsid w:val="001830F2"/>
    <w:rsid w:val="0019229D"/>
    <w:rsid w:val="00263CF4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7E7DA5"/>
    <w:rsid w:val="008871CF"/>
    <w:rsid w:val="008B0C43"/>
    <w:rsid w:val="008C4935"/>
    <w:rsid w:val="009032D7"/>
    <w:rsid w:val="00997246"/>
    <w:rsid w:val="00A307C9"/>
    <w:rsid w:val="00A66C3B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3508"/>
  <w15:chartTrackingRefBased/>
  <w15:docId w15:val="{D48D256D-192A-4EAA-87AE-1E633492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3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2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0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0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0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8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2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9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6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4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9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7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45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1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4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9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6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0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5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4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8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7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7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7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7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1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0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4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0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8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8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0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8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8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1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3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9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6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3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7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8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1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2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9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3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0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1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7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8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2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3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0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1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7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3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16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1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1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2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3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66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0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7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2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7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6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7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1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6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7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4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1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2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2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9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26</Pages>
  <Words>6731</Words>
  <Characters>42410</Characters>
  <Application>Microsoft Office Word</Application>
  <DocSecurity>0</DocSecurity>
  <Lines>353</Lines>
  <Paragraphs>98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7</vt:i4>
      </vt:variant>
    </vt:vector>
  </HeadingPairs>
  <TitlesOfParts>
    <vt:vector size="8" baseType="lpstr">
      <vt:lpstr/>
      <vt:lpstr>    📚 Quellenverzeichnis zu Abschnitt 3.6 – Die Brane-Funktionen h₍xy₎(U), h₍xz₎(U)</vt:lpstr>
      <vt:lpstr>        🔧 Optional (Ergänzende Hintergrundliteratur für theoretische Tiefenbezüge in 3.</vt:lpstr>
      <vt:lpstr>    3.6.5 Formalisierung und Dynamik</vt:lpstr>
      <vt:lpstr>        Python-Skript 3.6.5-A – Gradienten, Kohärenzmaß und zeitliche Evolution</vt:lpstr>
      <vt:lpstr>        Robuste Maßzahlen und Parameteranalyse</vt:lpstr>
      <vt:lpstr>        Erkenntnistheoretisch-didaktische Erläuterung</vt:lpstr>
      <vt:lpstr>        Literatur</vt:lpstr>
    </vt:vector>
  </TitlesOfParts>
  <Company/>
  <LinksUpToDate>false</LinksUpToDate>
  <CharactersWithSpaces>49043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2025-10-23T06:10:00Z</dcterms:created>
  <dcterms:modified xsi:type="dcterms:W3CDTF">2025-10-24T08:56:00Z</dcterms:modified>
</cp:coreProperties>
</file>