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5291D" w14:textId="77777777" w:rsidR="00AB3AC1" w:rsidRPr="00AB3AC1" w:rsidRDefault="00AB3AC1" w:rsidP="00AB3AC1">
      <w:pPr>
        <w:rPr>
          <w:b/>
        </w:rPr>
      </w:pPr>
      <w:r w:rsidRPr="00AB3AC1">
        <w:rPr>
          <w:b/>
        </w:rPr>
        <w:t>6.1.1 Motivation</w:t>
      </w:r>
    </w:p>
    <w:p w14:paraId="25671C52" w14:textId="77777777" w:rsidR="00AB3AC1" w:rsidRPr="00AB3AC1" w:rsidRDefault="00AB3AC1" w:rsidP="00AB3AC1">
      <w:pPr>
        <w:rPr>
          <w:b/>
        </w:rPr>
      </w:pPr>
      <w:r w:rsidRPr="00AB3AC1">
        <w:rPr>
          <w:b/>
        </w:rPr>
        <w:t>Warum ein Funktionales Raum-Zeit-Kohärenzsystem zur Rekonstruktion dynamischer Lernzustände?</w:t>
      </w:r>
    </w:p>
    <w:p w14:paraId="7FB64702" w14:textId="77777777" w:rsidR="00AB3AC1" w:rsidRPr="00AB3AC1" w:rsidRDefault="00AB3AC1" w:rsidP="00AB3AC1">
      <w:r w:rsidRPr="00AB3AC1">
        <w:t>Die empirische Bildungsforschung befindet sich gegenwärtig in einem grundlegenden Wandel. Während sich traditionelle Untersuchungen über Jahrzehnte hinweg überwiegend auf standardisierte Leistungstests, schriftliche Befragungen oder punktuelle Unterrichtsbeobachtungen stützten, ermöglichen digitale Lernumgebungen heute die kontinuierliche Erfassung umfangreicher Prozessdaten. Dadurch hat sich der wissenschaftliche Fokus von der ausschließlichen Betrachtung von Lernergebnissen hin zur Analyse des Lernprozesses selbst verschoben [1–4].</w:t>
      </w:r>
    </w:p>
    <w:p w14:paraId="0ECF1409" w14:textId="77777777" w:rsidR="00AB3AC1" w:rsidRPr="00AB3AC1" w:rsidRDefault="00AB3AC1" w:rsidP="00AB3AC1">
      <w:r w:rsidRPr="00AB3AC1">
        <w:t xml:space="preserve">Diese Entwicklung führte zur Entstehung der Forschungsfelder </w:t>
      </w:r>
      <w:r w:rsidRPr="00AB3AC1">
        <w:rPr>
          <w:b/>
        </w:rPr>
        <w:t>Educational Data Mining (EDM)</w:t>
      </w:r>
      <w:r w:rsidRPr="00AB3AC1">
        <w:t xml:space="preserve"> und </w:t>
      </w:r>
      <w:r w:rsidRPr="00AB3AC1">
        <w:rPr>
          <w:b/>
        </w:rPr>
        <w:t>Learning Analytics (LA)</w:t>
      </w:r>
      <w:r w:rsidRPr="00AB3AC1">
        <w:t xml:space="preserve">. Beide Disziplinen verfolgen das Ziel, aus Bildungsdaten Erkenntnisse über Lernprozesse zu gewinnen und dadurch Unterricht, Diagnostik und individuelle Förderung zu verbessern. Während Educational Data Mining vor allem datengetriebene Verfahren zur Mustererkennung und Modellbildung entwickelt, richtet Learning Analytics den Schwerpunkt auf die Interpretation von Lernprozessen sowie die Unterstützung pädagogischer Entscheidungen [1–4]. Neuere Entwicklungen führen beide Ansätze zunehmend unter dem Begriff der </w:t>
      </w:r>
      <w:r w:rsidRPr="00AB3AC1">
        <w:rPr>
          <w:b/>
        </w:rPr>
        <w:t>Educational Data Science</w:t>
      </w:r>
      <w:r w:rsidRPr="00AB3AC1">
        <w:t xml:space="preserve"> zusammen, welche statistische Verfahren, maschinelles Lernen, Visual Analytics und lernwissenschaftliche Modelle integriert [1,5].</w:t>
      </w:r>
    </w:p>
    <w:p w14:paraId="39405DEF" w14:textId="77777777" w:rsidR="00AB3AC1" w:rsidRPr="00AB3AC1" w:rsidRDefault="00AB3AC1" w:rsidP="00AB3AC1">
      <w:r w:rsidRPr="00AB3AC1">
        <w:t>Trotz erheblicher Fortschritte besitzen diese Forschungsrichtungen eine gemeinsame methodische Eigenschaft: Der überwiegende Teil bestehender Verfahren untersucht einzelne Variablen oder Merkmalsvektoren. Typische Fragestellungen betreffen beispielsweise die Vorhersage von Studienabbrüchen, die Klassifikation von Lernenden, die Erkennung emotionaler Zustände oder die Analyse von Interaktionsmustern. Die zugrunde liegenden Modelle beschreiben jedoch meist Beziehungen zwischen Variablen und rekonstruieren nur selten den Lernprozess selbst als zusammenhängenden dynamischen Zustandsraum [1–6].</w:t>
      </w:r>
    </w:p>
    <w:p w14:paraId="75606A4B" w14:textId="77777777" w:rsidR="00AB3AC1" w:rsidRPr="00AB3AC1" w:rsidRDefault="00AB3AC1" w:rsidP="00AB3AC1">
      <w:r w:rsidRPr="00AB3AC1">
        <w:t xml:space="preserve">Parallel hierzu entwickelte sich in den vergangenen Jahren die Forschung zu </w:t>
      </w:r>
      <w:r w:rsidRPr="00AB3AC1">
        <w:rPr>
          <w:b/>
        </w:rPr>
        <w:t>Multimodal Learning Analytics (MMLA)</w:t>
      </w:r>
      <w:r w:rsidRPr="00AB3AC1">
        <w:t xml:space="preserve"> und zum </w:t>
      </w:r>
      <w:proofErr w:type="spellStart"/>
      <w:r w:rsidRPr="00AB3AC1">
        <w:rPr>
          <w:b/>
        </w:rPr>
        <w:t>Affective</w:t>
      </w:r>
      <w:proofErr w:type="spellEnd"/>
      <w:r w:rsidRPr="00AB3AC1">
        <w:rPr>
          <w:b/>
        </w:rPr>
        <w:t xml:space="preserve"> Computing</w:t>
      </w:r>
      <w:r w:rsidRPr="00AB3AC1">
        <w:t>. Hier werden unterschiedliche Informationsquellen – beispielsweise Texte, Sprache, Blickbewegungen, physiologische Signale oder digitale Interaktionen – miteinander kombiniert, um komplexe Lernprozesse umfassender zu beschreiben [7–10]. Auch diese Ansätze liefern wertvolle Beiträge zum Verständnis menschlichen Lernens. Dennoch erfolgt die Integration der verschiedenen Datenquellen überwiegend auf der Ebene statistischer Merkmale oder neuronaler Repräsentationen. Eine explizite mathematische Rekonstruktion eines gemeinsamen funktionalen Zustandsraums bleibt weiterhin die Ausnahme [7–10].</w:t>
      </w:r>
    </w:p>
    <w:p w14:paraId="0EDAC299" w14:textId="77777777" w:rsidR="00AB3AC1" w:rsidRPr="00AB3AC1" w:rsidRDefault="00AB3AC1" w:rsidP="00AB3AC1">
      <w:r w:rsidRPr="00AB3AC1">
        <w:t>Aus meiner Sicht entsteht hier eine zentrale Forschungslücke. Lernen ist kein statischer Vorgang und lässt sich nur eingeschränkt durch einzelne Messgrößen beschreiben. Unterricht entwickelt sich kontinuierlich in der Zeit, verändert seine semantische Struktur, erzeugt emotionale Reaktionen, beeinflusst Motivation, soziale Interaktion und Selbstregulation. Diese Prozesse stehen nicht isoliert nebeneinander, sondern beeinflussen sich gegenseitig und bilden gemeinsam einen dynamischen funktionalen Zusammenhang. Die Beschreibung eines solchen Zusammenhangs erfordert daher ein Modell, das nicht einzelne Variablen, sondern den gesamten Lernprozess als zeitabhängigen Zustandsraum erfasst.</w:t>
      </w:r>
    </w:p>
    <w:p w14:paraId="79682B17" w14:textId="77777777" w:rsidR="00AB3AC1" w:rsidRPr="00AB3AC1" w:rsidRDefault="00AB3AC1" w:rsidP="00AB3AC1">
      <w:r w:rsidRPr="00AB3AC1">
        <w:lastRenderedPageBreak/>
        <w:t xml:space="preserve">Aus dieser Überlegung heraus wurde das </w:t>
      </w:r>
      <w:r w:rsidRPr="00AB3AC1">
        <w:rPr>
          <w:b/>
        </w:rPr>
        <w:t>Funktionale Raum-Zeit-Kohärenzsystem (FRZK)</w:t>
      </w:r>
      <w:r w:rsidRPr="00AB3AC1">
        <w:t xml:space="preserve"> entwickelt. Im Mittelpunkt steht nicht die Analyse isolierter Merkmale, sondern die mathematische Rekonstruktion eines funktionalen Zustandsraums, dessen Struktur aus einem Operatorraum, einer semantischen </w:t>
      </w:r>
      <w:proofErr w:type="spellStart"/>
      <w:r w:rsidRPr="00AB3AC1">
        <w:t>Branenfunktion</w:t>
      </w:r>
      <w:proofErr w:type="spellEnd"/>
      <w:r w:rsidRPr="00AB3AC1">
        <w:t xml:space="preserve"> und deren Projektion in einen empirisch beobachtbaren sieben-dimensionalen Zustandsraum hervorgeht. Die einzelnen empirischen Kenngrößen – semantische Dichte, Dominanz, Polarität, Drift, Kohärenz, Attraktoren, Transitionen, Hubs und Interdependenzen – werden dabei nicht als voneinander unabhängige Konstrukte verstanden. Vielmehr beschreiben sie unterschiedliche Eigenschaften desselben rekonstruierten Zustandsraums [11–14].</w:t>
      </w:r>
    </w:p>
    <w:p w14:paraId="2C4A0472" w14:textId="77777777" w:rsidR="00AB3AC1" w:rsidRPr="00AB3AC1" w:rsidRDefault="00AB3AC1" w:rsidP="00AB3AC1">
      <w:r w:rsidRPr="00AB3AC1">
        <w:t>Die Motivation dieser Arbeit besteht daher nicht darin, ein weiteres Verfahren der Learning Analytics oder des Educational Data Mining zu entwickeln. Ziel ist vielmehr die Schaffung eines mathematisch konsistenten Rahmens, der semantische, kognitive, affektive und soziale Aspekte von Lernprozessen innerhalb eines gemeinsamen Modells beschreibt. Das FRZK versteht Lernen als dynamischen Prozess in einem funktionalen Raum-Zeit-System und eröffnet dadurch die Möglichkeit, Lernprozesse nicht nur statistisch zu analysieren, sondern als zusammenhängende Zustandsentwicklung mathematisch zu rekonstruieren.</w:t>
      </w:r>
    </w:p>
    <w:p w14:paraId="2E996341" w14:textId="77777777" w:rsidR="00AB3AC1" w:rsidRPr="00AB3AC1" w:rsidRDefault="00AB3AC1" w:rsidP="00AB3AC1">
      <w:r w:rsidRPr="00AB3AC1">
        <w:t>Die folgenden Abschnitte entwickeln diese Methodik schrittweise. Zunächst wird der internationale Forschungsstand eingeordnet. Anschließend werden die mathematischen Grundlagen des FRZK hergeleitet, bevor die Rekonstruktion funktionaler Zustände sowie deren empirische Operationalisierung dargestellt werden. Darauf aufbauend werden die einzelnen Auswertungsmodule entwickelt und hinsichtlich ihres Beitrags zur Rekonstruktion dynamischer Lernzustände diskutiert.</w:t>
      </w:r>
    </w:p>
    <w:p w14:paraId="4D818649" w14:textId="77777777" w:rsidR="00AB3AC1" w:rsidRPr="00AB3AC1" w:rsidRDefault="00AB3AC1" w:rsidP="00AB3AC1">
      <w:r w:rsidRPr="00AB3AC1">
        <w:pict w14:anchorId="37A4FF5B">
          <v:rect id="_x0000_i1031" style="width:0;height:1.5pt" o:hralign="center" o:hrstd="t" o:hr="t" fillcolor="#a0a0a0" stroked="f"/>
        </w:pict>
      </w:r>
    </w:p>
    <w:p w14:paraId="7D0977E8" w14:textId="77777777" w:rsidR="00AB3AC1" w:rsidRPr="00AB3AC1" w:rsidRDefault="00AB3AC1" w:rsidP="00AB3AC1">
      <w:pPr>
        <w:rPr>
          <w:b/>
        </w:rPr>
      </w:pPr>
      <w:r w:rsidRPr="00AB3AC1">
        <w:rPr>
          <w:b/>
        </w:rPr>
        <w:t>Literaturverzeichnis</w:t>
      </w:r>
    </w:p>
    <w:p w14:paraId="6F49F3DE" w14:textId="77777777" w:rsidR="00AB3AC1" w:rsidRPr="00AB3AC1" w:rsidRDefault="00AB3AC1" w:rsidP="00AB3AC1">
      <w:r w:rsidRPr="00AB3AC1">
        <w:rPr>
          <w:b/>
        </w:rPr>
        <w:t>[1]</w:t>
      </w:r>
      <w:r w:rsidRPr="00AB3AC1">
        <w:t xml:space="preserve"> Romero, C., &amp; Ventura, S. (2024). </w:t>
      </w:r>
      <w:r w:rsidRPr="00AB3AC1">
        <w:rPr>
          <w:i/>
          <w:iCs/>
        </w:rPr>
        <w:t>Educational Data Mining and Learning Analytics: An Updated Survey.</w:t>
      </w:r>
    </w:p>
    <w:p w14:paraId="031D7DC5" w14:textId="77777777" w:rsidR="00AB3AC1" w:rsidRPr="00AB3AC1" w:rsidRDefault="00AB3AC1" w:rsidP="00AB3AC1">
      <w:r w:rsidRPr="00AB3AC1">
        <w:rPr>
          <w:b/>
        </w:rPr>
        <w:t>[2]</w:t>
      </w:r>
      <w:r w:rsidRPr="00AB3AC1">
        <w:t xml:space="preserve"> Siemens, G., &amp; Baker, R. S. (2012). </w:t>
      </w:r>
      <w:r w:rsidRPr="00AB3AC1">
        <w:rPr>
          <w:i/>
          <w:iCs/>
        </w:rPr>
        <w:t xml:space="preserve">Learning Analytics and Educational Data Mining: </w:t>
      </w:r>
      <w:proofErr w:type="spellStart"/>
      <w:r w:rsidRPr="00AB3AC1">
        <w:rPr>
          <w:i/>
          <w:iCs/>
        </w:rPr>
        <w:t>Towards</w:t>
      </w:r>
      <w:proofErr w:type="spellEnd"/>
      <w:r w:rsidRPr="00AB3AC1">
        <w:rPr>
          <w:i/>
          <w:iCs/>
        </w:rPr>
        <w:t xml:space="preserve"> Communication and </w:t>
      </w:r>
      <w:proofErr w:type="spellStart"/>
      <w:r w:rsidRPr="00AB3AC1">
        <w:rPr>
          <w:i/>
          <w:iCs/>
        </w:rPr>
        <w:t>Collaboration</w:t>
      </w:r>
      <w:proofErr w:type="spellEnd"/>
      <w:r w:rsidRPr="00AB3AC1">
        <w:rPr>
          <w:i/>
          <w:iCs/>
        </w:rPr>
        <w:t>.</w:t>
      </w:r>
    </w:p>
    <w:p w14:paraId="1D6E9442" w14:textId="77777777" w:rsidR="00AB3AC1" w:rsidRPr="00AB3AC1" w:rsidRDefault="00AB3AC1" w:rsidP="00AB3AC1">
      <w:r w:rsidRPr="00AB3AC1">
        <w:rPr>
          <w:b/>
        </w:rPr>
        <w:t>[3]</w:t>
      </w:r>
      <w:r w:rsidRPr="00AB3AC1">
        <w:t xml:space="preserve"> Ferguson, R. (2012). </w:t>
      </w:r>
      <w:r w:rsidRPr="00AB3AC1">
        <w:rPr>
          <w:i/>
          <w:iCs/>
        </w:rPr>
        <w:t xml:space="preserve">Learning Analytics: Drivers, </w:t>
      </w:r>
      <w:proofErr w:type="spellStart"/>
      <w:r w:rsidRPr="00AB3AC1">
        <w:rPr>
          <w:i/>
          <w:iCs/>
        </w:rPr>
        <w:t>Developments</w:t>
      </w:r>
      <w:proofErr w:type="spellEnd"/>
      <w:r w:rsidRPr="00AB3AC1">
        <w:rPr>
          <w:i/>
          <w:iCs/>
        </w:rPr>
        <w:t xml:space="preserve"> and Challenges.</w:t>
      </w:r>
    </w:p>
    <w:p w14:paraId="363A6978" w14:textId="77777777" w:rsidR="00AB3AC1" w:rsidRPr="00AB3AC1" w:rsidRDefault="00AB3AC1" w:rsidP="00AB3AC1">
      <w:r w:rsidRPr="00AB3AC1">
        <w:rPr>
          <w:b/>
        </w:rPr>
        <w:t>[4]</w:t>
      </w:r>
      <w:r w:rsidRPr="00AB3AC1">
        <w:t xml:space="preserve"> </w:t>
      </w:r>
      <w:proofErr w:type="spellStart"/>
      <w:r w:rsidRPr="00AB3AC1">
        <w:t>Viberg</w:t>
      </w:r>
      <w:proofErr w:type="spellEnd"/>
      <w:r w:rsidRPr="00AB3AC1">
        <w:t xml:space="preserve">, O., Hatakka, M., </w:t>
      </w:r>
      <w:proofErr w:type="spellStart"/>
      <w:r w:rsidRPr="00AB3AC1">
        <w:t>Bälter</w:t>
      </w:r>
      <w:proofErr w:type="spellEnd"/>
      <w:r w:rsidRPr="00AB3AC1">
        <w:t xml:space="preserve">, O., &amp; </w:t>
      </w:r>
      <w:proofErr w:type="spellStart"/>
      <w:r w:rsidRPr="00AB3AC1">
        <w:t>Mavroudi</w:t>
      </w:r>
      <w:proofErr w:type="spellEnd"/>
      <w:r w:rsidRPr="00AB3AC1">
        <w:t xml:space="preserve">, A. (2018). </w:t>
      </w:r>
      <w:r w:rsidRPr="00AB3AC1">
        <w:rPr>
          <w:i/>
          <w:iCs/>
        </w:rPr>
        <w:t xml:space="preserve">The </w:t>
      </w:r>
      <w:proofErr w:type="spellStart"/>
      <w:r w:rsidRPr="00AB3AC1">
        <w:rPr>
          <w:i/>
          <w:iCs/>
        </w:rPr>
        <w:t>Current</w:t>
      </w:r>
      <w:proofErr w:type="spellEnd"/>
      <w:r w:rsidRPr="00AB3AC1">
        <w:rPr>
          <w:i/>
          <w:iCs/>
        </w:rPr>
        <w:t xml:space="preserve"> Landscape </w:t>
      </w:r>
      <w:proofErr w:type="spellStart"/>
      <w:r w:rsidRPr="00AB3AC1">
        <w:rPr>
          <w:i/>
          <w:iCs/>
        </w:rPr>
        <w:t>of</w:t>
      </w:r>
      <w:proofErr w:type="spellEnd"/>
      <w:r w:rsidRPr="00AB3AC1">
        <w:rPr>
          <w:i/>
          <w:iCs/>
        </w:rPr>
        <w:t xml:space="preserve"> Learning Analytics in Higher Education.</w:t>
      </w:r>
    </w:p>
    <w:p w14:paraId="79ECE1A1" w14:textId="77777777" w:rsidR="00AB3AC1" w:rsidRPr="00AB3AC1" w:rsidRDefault="00AB3AC1" w:rsidP="00AB3AC1">
      <w:r w:rsidRPr="00AB3AC1">
        <w:rPr>
          <w:b/>
        </w:rPr>
        <w:t>[5]</w:t>
      </w:r>
      <w:r w:rsidRPr="00AB3AC1">
        <w:t xml:space="preserve"> Buckingham Shum, S., &amp; </w:t>
      </w:r>
      <w:proofErr w:type="spellStart"/>
      <w:r w:rsidRPr="00AB3AC1">
        <w:t>Luckin</w:t>
      </w:r>
      <w:proofErr w:type="spellEnd"/>
      <w:r w:rsidRPr="00AB3AC1">
        <w:t xml:space="preserve">, R. (2019). </w:t>
      </w:r>
      <w:r w:rsidRPr="00AB3AC1">
        <w:rPr>
          <w:i/>
          <w:iCs/>
        </w:rPr>
        <w:t xml:space="preserve">Learning Analytics and AI: Politics, </w:t>
      </w:r>
      <w:proofErr w:type="spellStart"/>
      <w:r w:rsidRPr="00AB3AC1">
        <w:rPr>
          <w:i/>
          <w:iCs/>
        </w:rPr>
        <w:t>Pedagogy</w:t>
      </w:r>
      <w:proofErr w:type="spellEnd"/>
      <w:r w:rsidRPr="00AB3AC1">
        <w:rPr>
          <w:i/>
          <w:iCs/>
        </w:rPr>
        <w:t xml:space="preserve"> and Practices.</w:t>
      </w:r>
    </w:p>
    <w:p w14:paraId="0F98D0CE" w14:textId="77777777" w:rsidR="00AB3AC1" w:rsidRPr="00AB3AC1" w:rsidRDefault="00AB3AC1" w:rsidP="00AB3AC1">
      <w:r w:rsidRPr="00AB3AC1">
        <w:rPr>
          <w:b/>
        </w:rPr>
        <w:t>[6]</w:t>
      </w:r>
      <w:r w:rsidRPr="00AB3AC1">
        <w:t xml:space="preserve"> </w:t>
      </w:r>
      <w:proofErr w:type="spellStart"/>
      <w:r w:rsidRPr="00AB3AC1">
        <w:t>Papamitsiou</w:t>
      </w:r>
      <w:proofErr w:type="spellEnd"/>
      <w:r w:rsidRPr="00AB3AC1">
        <w:t xml:space="preserve">, Z., &amp; </w:t>
      </w:r>
      <w:proofErr w:type="spellStart"/>
      <w:r w:rsidRPr="00AB3AC1">
        <w:t>Economides</w:t>
      </w:r>
      <w:proofErr w:type="spellEnd"/>
      <w:r w:rsidRPr="00AB3AC1">
        <w:t xml:space="preserve">, A. A. (2014). </w:t>
      </w:r>
      <w:r w:rsidRPr="00AB3AC1">
        <w:rPr>
          <w:i/>
          <w:iCs/>
        </w:rPr>
        <w:t xml:space="preserve">Learning Analytics and Educational Data Mining in Practice: A </w:t>
      </w:r>
      <w:proofErr w:type="spellStart"/>
      <w:r w:rsidRPr="00AB3AC1">
        <w:rPr>
          <w:i/>
          <w:iCs/>
        </w:rPr>
        <w:t>Systematic</w:t>
      </w:r>
      <w:proofErr w:type="spellEnd"/>
      <w:r w:rsidRPr="00AB3AC1">
        <w:rPr>
          <w:i/>
          <w:iCs/>
        </w:rPr>
        <w:t xml:space="preserve"> </w:t>
      </w:r>
      <w:proofErr w:type="spellStart"/>
      <w:r w:rsidRPr="00AB3AC1">
        <w:rPr>
          <w:i/>
          <w:iCs/>
        </w:rPr>
        <w:t>Literature</w:t>
      </w:r>
      <w:proofErr w:type="spellEnd"/>
      <w:r w:rsidRPr="00AB3AC1">
        <w:rPr>
          <w:i/>
          <w:iCs/>
        </w:rPr>
        <w:t xml:space="preserve"> Review.</w:t>
      </w:r>
    </w:p>
    <w:p w14:paraId="748F374A" w14:textId="77777777" w:rsidR="00AB3AC1" w:rsidRPr="00AB3AC1" w:rsidRDefault="00AB3AC1" w:rsidP="00AB3AC1">
      <w:r w:rsidRPr="00AB3AC1">
        <w:rPr>
          <w:b/>
        </w:rPr>
        <w:t>[7]</w:t>
      </w:r>
      <w:r w:rsidRPr="00AB3AC1">
        <w:t xml:space="preserve"> Ochoa, X., &amp; </w:t>
      </w:r>
      <w:proofErr w:type="spellStart"/>
      <w:r w:rsidRPr="00AB3AC1">
        <w:t>Worsley</w:t>
      </w:r>
      <w:proofErr w:type="spellEnd"/>
      <w:r w:rsidRPr="00AB3AC1">
        <w:t xml:space="preserve">, M. (2016). </w:t>
      </w:r>
      <w:proofErr w:type="spellStart"/>
      <w:r w:rsidRPr="00AB3AC1">
        <w:rPr>
          <w:i/>
          <w:iCs/>
        </w:rPr>
        <w:t>Augmenting</w:t>
      </w:r>
      <w:proofErr w:type="spellEnd"/>
      <w:r w:rsidRPr="00AB3AC1">
        <w:rPr>
          <w:i/>
          <w:iCs/>
        </w:rPr>
        <w:t xml:space="preserve"> Learning Analytics </w:t>
      </w:r>
      <w:proofErr w:type="spellStart"/>
      <w:r w:rsidRPr="00AB3AC1">
        <w:rPr>
          <w:i/>
          <w:iCs/>
        </w:rPr>
        <w:t>with</w:t>
      </w:r>
      <w:proofErr w:type="spellEnd"/>
      <w:r w:rsidRPr="00AB3AC1">
        <w:rPr>
          <w:i/>
          <w:iCs/>
        </w:rPr>
        <w:t xml:space="preserve"> Multimodal </w:t>
      </w:r>
      <w:proofErr w:type="spellStart"/>
      <w:r w:rsidRPr="00AB3AC1">
        <w:rPr>
          <w:i/>
          <w:iCs/>
        </w:rPr>
        <w:t>Sensory</w:t>
      </w:r>
      <w:proofErr w:type="spellEnd"/>
      <w:r w:rsidRPr="00AB3AC1">
        <w:rPr>
          <w:i/>
          <w:iCs/>
        </w:rPr>
        <w:t xml:space="preserve"> Data.</w:t>
      </w:r>
    </w:p>
    <w:p w14:paraId="35490486" w14:textId="77777777" w:rsidR="00AB3AC1" w:rsidRPr="00AB3AC1" w:rsidRDefault="00AB3AC1" w:rsidP="00AB3AC1">
      <w:r w:rsidRPr="00AB3AC1">
        <w:rPr>
          <w:b/>
        </w:rPr>
        <w:t>[8]</w:t>
      </w:r>
      <w:r w:rsidRPr="00AB3AC1">
        <w:t xml:space="preserve"> </w:t>
      </w:r>
      <w:proofErr w:type="spellStart"/>
      <w:r w:rsidRPr="00AB3AC1">
        <w:t>Chango</w:t>
      </w:r>
      <w:proofErr w:type="spellEnd"/>
      <w:r w:rsidRPr="00AB3AC1">
        <w:t xml:space="preserve">, W., Lara, J. A., Cerezo, R., &amp; Romero, C. (2025). </w:t>
      </w:r>
      <w:r w:rsidRPr="00AB3AC1">
        <w:rPr>
          <w:i/>
          <w:iCs/>
        </w:rPr>
        <w:t>A Review on Data Fusion in Multimodal Learning Analytics and Educational Data Mining.</w:t>
      </w:r>
    </w:p>
    <w:p w14:paraId="4D3F5F39" w14:textId="77777777" w:rsidR="00AB3AC1" w:rsidRPr="00AB3AC1" w:rsidRDefault="00AB3AC1" w:rsidP="00AB3AC1">
      <w:r w:rsidRPr="00AB3AC1">
        <w:rPr>
          <w:b/>
        </w:rPr>
        <w:t>[9]</w:t>
      </w:r>
      <w:r w:rsidRPr="00AB3AC1">
        <w:t xml:space="preserve"> </w:t>
      </w:r>
      <w:proofErr w:type="spellStart"/>
      <w:r w:rsidRPr="00AB3AC1">
        <w:t>D'Mello</w:t>
      </w:r>
      <w:proofErr w:type="spellEnd"/>
      <w:r w:rsidRPr="00AB3AC1">
        <w:t xml:space="preserve">, S. K., &amp; Graesser, A. C. (2015). </w:t>
      </w:r>
      <w:r w:rsidRPr="00AB3AC1">
        <w:rPr>
          <w:i/>
          <w:iCs/>
        </w:rPr>
        <w:t xml:space="preserve">Feeling, </w:t>
      </w:r>
      <w:proofErr w:type="spellStart"/>
      <w:r w:rsidRPr="00AB3AC1">
        <w:rPr>
          <w:i/>
          <w:iCs/>
        </w:rPr>
        <w:t>Thinking</w:t>
      </w:r>
      <w:proofErr w:type="spellEnd"/>
      <w:r w:rsidRPr="00AB3AC1">
        <w:rPr>
          <w:i/>
          <w:iCs/>
        </w:rPr>
        <w:t xml:space="preserve">, and Computing </w:t>
      </w:r>
      <w:proofErr w:type="spellStart"/>
      <w:r w:rsidRPr="00AB3AC1">
        <w:rPr>
          <w:i/>
          <w:iCs/>
        </w:rPr>
        <w:t>with</w:t>
      </w:r>
      <w:proofErr w:type="spellEnd"/>
      <w:r w:rsidRPr="00AB3AC1">
        <w:rPr>
          <w:i/>
          <w:iCs/>
        </w:rPr>
        <w:t xml:space="preserve"> </w:t>
      </w:r>
      <w:proofErr w:type="spellStart"/>
      <w:r w:rsidRPr="00AB3AC1">
        <w:rPr>
          <w:i/>
          <w:iCs/>
        </w:rPr>
        <w:t>Affect</w:t>
      </w:r>
      <w:proofErr w:type="spellEnd"/>
      <w:r w:rsidRPr="00AB3AC1">
        <w:rPr>
          <w:i/>
          <w:iCs/>
        </w:rPr>
        <w:t>-Aware Learning Technologies.</w:t>
      </w:r>
    </w:p>
    <w:p w14:paraId="1334DFAF" w14:textId="77777777" w:rsidR="00AB3AC1" w:rsidRPr="00AB3AC1" w:rsidRDefault="00AB3AC1" w:rsidP="00AB3AC1">
      <w:r w:rsidRPr="00AB3AC1">
        <w:rPr>
          <w:b/>
        </w:rPr>
        <w:t>[10]</w:t>
      </w:r>
      <w:r w:rsidRPr="00AB3AC1">
        <w:t xml:space="preserve"> Picard, R. W. (1997). </w:t>
      </w:r>
      <w:proofErr w:type="spellStart"/>
      <w:r w:rsidRPr="00AB3AC1">
        <w:rPr>
          <w:i/>
          <w:iCs/>
        </w:rPr>
        <w:t>Affective</w:t>
      </w:r>
      <w:proofErr w:type="spellEnd"/>
      <w:r w:rsidRPr="00AB3AC1">
        <w:rPr>
          <w:i/>
          <w:iCs/>
        </w:rPr>
        <w:t xml:space="preserve"> Computing.</w:t>
      </w:r>
      <w:r w:rsidRPr="00AB3AC1">
        <w:t xml:space="preserve"> MIT Press.</w:t>
      </w:r>
    </w:p>
    <w:p w14:paraId="6E75E51C" w14:textId="77777777" w:rsidR="00AB3AC1" w:rsidRPr="00AB3AC1" w:rsidRDefault="00AB3AC1" w:rsidP="00AB3AC1">
      <w:r w:rsidRPr="00AB3AC1">
        <w:rPr>
          <w:b/>
        </w:rPr>
        <w:lastRenderedPageBreak/>
        <w:t>[11]</w:t>
      </w:r>
      <w:r w:rsidRPr="00AB3AC1">
        <w:t xml:space="preserve"> Thiele, O. </w:t>
      </w:r>
      <w:r w:rsidRPr="00AB3AC1">
        <w:rPr>
          <w:i/>
          <w:iCs/>
        </w:rPr>
        <w:t>Kapitel 3 – Mathematische Grundlagen des Funktionalen Raum-Zeit-Kohärenzsystems (FRZK).</w:t>
      </w:r>
      <w:r w:rsidRPr="00AB3AC1">
        <w:t xml:space="preserve"> Unveröffentlichtes Dissertationsmanuskript.</w:t>
      </w:r>
    </w:p>
    <w:p w14:paraId="3BE34747" w14:textId="77777777" w:rsidR="00AB3AC1" w:rsidRPr="00AB3AC1" w:rsidRDefault="00AB3AC1" w:rsidP="00AB3AC1">
      <w:r w:rsidRPr="00AB3AC1">
        <w:rPr>
          <w:b/>
        </w:rPr>
        <w:t>[12]</w:t>
      </w:r>
      <w:r w:rsidRPr="00AB3AC1">
        <w:t xml:space="preserve"> Thiele, O. </w:t>
      </w:r>
      <w:r w:rsidRPr="00AB3AC1">
        <w:rPr>
          <w:i/>
          <w:iCs/>
        </w:rPr>
        <w:t>Kapitel 5 – Empirische Validierung des FRZK.</w:t>
      </w:r>
      <w:r w:rsidRPr="00AB3AC1">
        <w:t xml:space="preserve"> Unveröffentlichtes Dissertationsmanuskript.</w:t>
      </w:r>
    </w:p>
    <w:p w14:paraId="19323C0C" w14:textId="77777777" w:rsidR="00AB3AC1" w:rsidRPr="00AB3AC1" w:rsidRDefault="00AB3AC1" w:rsidP="00AB3AC1">
      <w:r w:rsidRPr="00AB3AC1">
        <w:rPr>
          <w:b/>
        </w:rPr>
        <w:t>[13]</w:t>
      </w:r>
      <w:r w:rsidRPr="00AB3AC1">
        <w:t xml:space="preserve"> Thiele, O. </w:t>
      </w:r>
      <w:r w:rsidRPr="00AB3AC1">
        <w:rPr>
          <w:i/>
          <w:iCs/>
        </w:rPr>
        <w:t>Kapitel 6 – FZRK in der Praxis.</w:t>
      </w:r>
      <w:r w:rsidRPr="00AB3AC1">
        <w:t xml:space="preserve"> Unveröffentlichtes Dissertationsmanuskript.</w:t>
      </w:r>
    </w:p>
    <w:p w14:paraId="37365640" w14:textId="77777777" w:rsidR="00AB3AC1" w:rsidRPr="00AB3AC1" w:rsidRDefault="00AB3AC1" w:rsidP="00AB3AC1">
      <w:r w:rsidRPr="00AB3AC1">
        <w:rPr>
          <w:b/>
        </w:rPr>
        <w:t>[14]</w:t>
      </w:r>
      <w:r w:rsidRPr="00AB3AC1">
        <w:t xml:space="preserve"> Thiele, O. </w:t>
      </w:r>
      <w:r w:rsidRPr="00AB3AC1">
        <w:rPr>
          <w:i/>
          <w:iCs/>
        </w:rPr>
        <w:t>Konzept Kapitel 6.x – Teilnehmersicht.</w:t>
      </w:r>
      <w:r w:rsidRPr="00AB3AC1">
        <w:t xml:space="preserve"> Unveröffentlichtes Arbeitsmanuskript.</w:t>
      </w:r>
    </w:p>
    <w:p w14:paraId="3A97B070" w14:textId="77777777" w:rsidR="00AB3AC1" w:rsidRPr="00AB3AC1" w:rsidRDefault="00AB3AC1" w:rsidP="00AB3AC1">
      <w:pPr>
        <w:rPr>
          <w:b/>
        </w:rPr>
      </w:pPr>
      <w:r w:rsidRPr="00AB3AC1">
        <w:rPr>
          <w:b/>
        </w:rPr>
        <w:t>Fachliche Anmerkung</w:t>
      </w:r>
    </w:p>
    <w:p w14:paraId="685894B3" w14:textId="77777777" w:rsidR="00AB3AC1" w:rsidRPr="00AB3AC1" w:rsidRDefault="00AB3AC1" w:rsidP="00AB3AC1">
      <w:r w:rsidRPr="00AB3AC1">
        <w:t xml:space="preserve">Für eine Dissertation würde ich diesen Abschnitt noch um eine </w:t>
      </w:r>
      <w:r w:rsidRPr="00AB3AC1">
        <w:rPr>
          <w:b/>
        </w:rPr>
        <w:t>eigene Untersektion "1.1 Forschungsfragen und Hypothesen"</w:t>
      </w:r>
      <w:r w:rsidRPr="00AB3AC1">
        <w:t xml:space="preserve"> ergänzen. Dort sollten die zentralen methodischen Forschungsfragen formuliert werden (z. B. </w:t>
      </w:r>
      <w:r w:rsidRPr="00AB3AC1">
        <w:rPr>
          <w:i/>
          <w:iCs/>
        </w:rPr>
        <w:t>Warum ist ein funktionaler Zustandsraum gegenüber einer variablenzentrierten Analyse vorteilhaft?</w:t>
      </w:r>
      <w:r w:rsidRPr="00AB3AC1">
        <w:t>), gefolgt von den übergeordneten Hypothesen des FRZK. Das schafft einen klaren Übergang von der Motivation zur wissenschaftlichen Herleitung des Modells und stärkt die Argumentationslinie des gesamten Methodenkapitels.</w:t>
      </w:r>
    </w:p>
    <w:p w14:paraId="6E543B49" w14:textId="77777777" w:rsidR="00AB3AC1" w:rsidRPr="00AB3AC1" w:rsidRDefault="00AB3AC1" w:rsidP="00AB3AC1">
      <w:r w:rsidRPr="00AB3AC1">
        <w:t>Sehr gut. Dann bauen wir das Methodenkapitel jetzt wirklich wie einen wissenschaftlichen Methodenartikel auf.</w:t>
      </w:r>
    </w:p>
    <w:p w14:paraId="307344C0" w14:textId="77777777" w:rsidR="00AB3AC1" w:rsidRPr="00AB3AC1" w:rsidRDefault="00AB3AC1" w:rsidP="00AB3AC1">
      <w:r w:rsidRPr="00AB3AC1">
        <w:t xml:space="preserve">Ich würde </w:t>
      </w:r>
      <w:r w:rsidRPr="00AB3AC1">
        <w:rPr>
          <w:b/>
        </w:rPr>
        <w:t>6.1.2</w:t>
      </w:r>
      <w:r w:rsidRPr="00AB3AC1">
        <w:t xml:space="preserve"> nicht einfach "Stand der Forschung" nennen, sondern den gesamten internationalen Forschungsstand systematisch entwickeln und anschließend die Forschungslücke des FRZK herausarbeiten.</w:t>
      </w:r>
    </w:p>
    <w:p w14:paraId="51213C83" w14:textId="77777777" w:rsidR="00AB3AC1" w:rsidRPr="00AB3AC1" w:rsidRDefault="00AB3AC1" w:rsidP="00AB3AC1">
      <w:r w:rsidRPr="00AB3AC1">
        <w:pict w14:anchorId="579913EB">
          <v:rect id="_x0000_i1075" style="width:0;height:1.5pt" o:hralign="center" o:hrstd="t" o:hr="t" fillcolor="#a0a0a0" stroked="f"/>
        </w:pict>
      </w:r>
    </w:p>
    <w:p w14:paraId="031B415D" w14:textId="77777777" w:rsidR="00AB3AC1" w:rsidRPr="00AB3AC1" w:rsidRDefault="00AB3AC1" w:rsidP="00AB3AC1">
      <w:pPr>
        <w:rPr>
          <w:b/>
        </w:rPr>
      </w:pPr>
      <w:r w:rsidRPr="00AB3AC1">
        <w:rPr>
          <w:b/>
        </w:rPr>
        <w:t>6.1.2 Wissenschaftlicher Forschungsstand</w:t>
      </w:r>
    </w:p>
    <w:p w14:paraId="47A7431C" w14:textId="77777777" w:rsidR="00AB3AC1" w:rsidRPr="00AB3AC1" w:rsidRDefault="00AB3AC1" w:rsidP="00AB3AC1">
      <w:pPr>
        <w:rPr>
          <w:b/>
        </w:rPr>
      </w:pPr>
      <w:r w:rsidRPr="00AB3AC1">
        <w:rPr>
          <w:b/>
        </w:rPr>
        <w:t>Von der datenbasierten Bildungsforschung zur Rekonstruktion funktionaler Lernzustände</w:t>
      </w:r>
    </w:p>
    <w:p w14:paraId="76C65719" w14:textId="77777777" w:rsidR="00AB3AC1" w:rsidRPr="00AB3AC1" w:rsidRDefault="00AB3AC1" w:rsidP="00AB3AC1">
      <w:r w:rsidRPr="00AB3AC1">
        <w:t>Die Entwicklung datenbasierter Verfahren gehört zu den bedeutendsten Veränderungen der empirischen Bildungsforschung der vergangenen zwei Jahrzehnte. Während Unterricht lange Zeit überwiegend anhand von Lernergebnissen, Prüfungsleistungen oder standardisierten Fragebögen untersucht wurde, ermöglichen digitale Lernumgebungen heute eine nahezu kontinuierliche Erfassung unterschiedlichster Lernaktivitäten. Dadurch hat sich der Fokus der Forschung zunehmend von statischen Ergebnissen hin zur Analyse dynamischer Lernprozesse verschoben [1–4].</w:t>
      </w:r>
    </w:p>
    <w:p w14:paraId="32084754" w14:textId="77777777" w:rsidR="00AB3AC1" w:rsidRPr="00AB3AC1" w:rsidRDefault="00AB3AC1" w:rsidP="00AB3AC1">
      <w:r w:rsidRPr="00AB3AC1">
        <w:t xml:space="preserve">Diese Entwicklung führte zunächst zur Entstehung des Forschungsfeldes </w:t>
      </w:r>
      <w:r w:rsidRPr="00AB3AC1">
        <w:rPr>
          <w:b/>
        </w:rPr>
        <w:t>Educational Data Mining (EDM)</w:t>
      </w:r>
      <w:r w:rsidRPr="00AB3AC1">
        <w:t>. Ziel dieses Forschungsgebietes ist die Entwicklung datengetriebener Verfahren, mit denen Muster, Zusammenhänge und Regelmäßigkeiten in Bildungsdaten erkannt werden können. Typische Anwendungen umfassen die Vorhersage schulischer Leistungen, die Identifikation gefährdeter Lernender, die Analyse von Bearbeitungsstrategien sowie die automatische Modellierung individueller Lernverläufe [1,2]. Hierzu werden Verfahren der Statistik, des maschinellen Lernens, neuronaler Netze sowie probabilistische Modelle eingesetzt.</w:t>
      </w:r>
    </w:p>
    <w:p w14:paraId="02A53511" w14:textId="77777777" w:rsidR="00AB3AC1" w:rsidRPr="00AB3AC1" w:rsidRDefault="00AB3AC1" w:rsidP="00AB3AC1">
      <w:r w:rsidRPr="00AB3AC1">
        <w:t xml:space="preserve">Parallel hierzu entwickelte sich das Forschungsfeld der </w:t>
      </w:r>
      <w:r w:rsidRPr="00AB3AC1">
        <w:rPr>
          <w:b/>
        </w:rPr>
        <w:t>Learning Analytics (LA)</w:t>
      </w:r>
      <w:r w:rsidRPr="00AB3AC1">
        <w:t xml:space="preserve">. Während Educational Data Mining primär algorithmische Verfahren entwickelt, richtet Learning Analytics den Schwerpunkt stärker auf die pädagogische Interpretation der gewonnenen Ergebnisse. Im Mittelpunkt stehen die Unterstützung von Lehrkräften und Lernenden, die Optimierung von Lernprozessen sowie datenbasierte Entscheidungen im Bildungskontext [2–4]. Learning Analytics verbindet daher Methoden der Informatik mit Erkenntnissen der </w:t>
      </w:r>
      <w:r w:rsidRPr="00AB3AC1">
        <w:lastRenderedPageBreak/>
        <w:t>Pädagogik, Psychologie und Didaktik und verfolgt einen stärker anwendungsorientierten Ansatz.</w:t>
      </w:r>
    </w:p>
    <w:p w14:paraId="16F16E99" w14:textId="77777777" w:rsidR="00AB3AC1" w:rsidRPr="00AB3AC1" w:rsidRDefault="00AB3AC1" w:rsidP="00AB3AC1">
      <w:r w:rsidRPr="00AB3AC1">
        <w:t xml:space="preserve">Neuere Arbeiten zeigen jedoch, dass sich die Grenzen zwischen beiden Forschungsrichtungen zunehmend auflösen. Unter dem Begriff </w:t>
      </w:r>
      <w:r w:rsidRPr="00AB3AC1">
        <w:rPr>
          <w:b/>
        </w:rPr>
        <w:t>Educational Data Science</w:t>
      </w:r>
      <w:r w:rsidRPr="00AB3AC1">
        <w:t xml:space="preserve"> entsteht gegenwärtig ein interdisziplinärer Forschungsbereich, der Verfahren der Statistik, künstlichen Intelligenz, Visual Analytics, Lernpsychologie und Bildungswissenschaft miteinander verbindet. Ziel ist nicht mehr ausschließlich die Entwicklung leistungsfähiger Vorhersagemodelle, sondern ein umfassendes Verständnis komplexer Lernprozesse auf Grundlage heterogener Datenquellen [1,5].</w:t>
      </w:r>
    </w:p>
    <w:p w14:paraId="472C9782" w14:textId="77777777" w:rsidR="00AB3AC1" w:rsidRPr="00AB3AC1" w:rsidRDefault="00AB3AC1" w:rsidP="00AB3AC1">
      <w:r w:rsidRPr="00AB3AC1">
        <w:t>Diese Entwicklung geht mit einem grundlegenden Perspektivwechsel einher. Während frühe Arbeiten überwiegend leistungsbezogene Endpunkte untersuchten, rücken heute zeitabhängige Prozesse in den Mittelpunkt der Forschung. Lernen wird zunehmend als dynamisches System verstanden, dessen Zustand sich kontinuierlich verändert und durch zahlreiche kognitive, affektive, soziale und motivationale Faktoren beeinflusst wird. Damit wächst zugleich der Bedarf an Modellen, welche diese unterschiedlichen Einflussgrößen innerhalb eines gemeinsamen theoretischen Rahmens beschreiben können [1–5].</w:t>
      </w:r>
    </w:p>
    <w:p w14:paraId="14BD425A" w14:textId="77777777" w:rsidR="00AB3AC1" w:rsidRPr="00AB3AC1" w:rsidRDefault="00AB3AC1" w:rsidP="00AB3AC1">
      <w:r w:rsidRPr="00AB3AC1">
        <w:pict w14:anchorId="269DF79D">
          <v:rect id="_x0000_i1076" style="width:0;height:1.5pt" o:hralign="center" o:hrstd="t" o:hr="t" fillcolor="#a0a0a0" stroked="f"/>
        </w:pict>
      </w:r>
    </w:p>
    <w:p w14:paraId="3BA72E4B" w14:textId="77777777" w:rsidR="00AB3AC1" w:rsidRPr="00AB3AC1" w:rsidRDefault="00AB3AC1" w:rsidP="00AB3AC1">
      <w:pPr>
        <w:rPr>
          <w:b/>
        </w:rPr>
      </w:pPr>
      <w:r w:rsidRPr="00AB3AC1">
        <w:rPr>
          <w:b/>
        </w:rPr>
        <w:t>6.1.2.1 Dynamische Zustandsmodelle des Lernens</w:t>
      </w:r>
    </w:p>
    <w:p w14:paraId="17A7C48C" w14:textId="77777777" w:rsidR="00AB3AC1" w:rsidRPr="00AB3AC1" w:rsidRDefault="00AB3AC1" w:rsidP="00AB3AC1">
      <w:r w:rsidRPr="00AB3AC1">
        <w:t xml:space="preserve">Parallel zur Entwicklung datenintensiver Verfahren gewann die Modellierung dynamischer Lernzustände zunehmend an Bedeutung. Bereits klassische Ansätze wie </w:t>
      </w:r>
      <w:proofErr w:type="spellStart"/>
      <w:r w:rsidRPr="00AB3AC1">
        <w:rPr>
          <w:b/>
        </w:rPr>
        <w:t>Bayesian</w:t>
      </w:r>
      <w:proofErr w:type="spellEnd"/>
      <w:r w:rsidRPr="00AB3AC1">
        <w:rPr>
          <w:b/>
        </w:rPr>
        <w:t xml:space="preserve"> Knowledge Tracing</w:t>
      </w:r>
      <w:r w:rsidRPr="00AB3AC1">
        <w:t xml:space="preserve"> oder </w:t>
      </w:r>
      <w:r w:rsidRPr="00AB3AC1">
        <w:rPr>
          <w:b/>
        </w:rPr>
        <w:t>Hidden-Markov-Modelle</w:t>
      </w:r>
      <w:r w:rsidRPr="00AB3AC1">
        <w:t xml:space="preserve"> beschreiben Lernen als zeitabhängige Folge latenter Zustände, deren Entwicklung aus beobachtbaren Lernhandlungen rekonstruiert wird [6–8]. Moderne Varianten nutzen Deep Learning, Reinforcement Learning oder probabilistische Zustandsraummodelle, um Lernfortschritte adaptiv vorherzusagen und individuelle Lernpfade abzuleiten.</w:t>
      </w:r>
    </w:p>
    <w:p w14:paraId="1A2BE569" w14:textId="77777777" w:rsidR="00AB3AC1" w:rsidRPr="00AB3AC1" w:rsidRDefault="00AB3AC1" w:rsidP="00AB3AC1">
      <w:r w:rsidRPr="00AB3AC1">
        <w:t xml:space="preserve">Gemeinsam ist diesen Verfahren die Annahme, dass beobachtbare Lernhandlungen lediglich Manifestationen eines nicht direkt beobachtbaren inneren Zustands darstellen. Dieser Gedanke bildet einen wesentlichen Ausgangspunkt auch für das FRZK. Allerdings unterscheiden sich bestehende Verfahren und das FRZK hinsichtlich der mathematischen Beschreibung dieses Zustandsraums. Während viele Modelle latente Zustände implizit über Wahrscheinlichkeiten oder neuronale Repräsentationen definieren, beschreibt das FRZK einen expliziten funktionalen Zustandsraum, dessen Struktur aus Operatoren, semantischen Relationen und der </w:t>
      </w:r>
      <w:proofErr w:type="spellStart"/>
      <w:r w:rsidRPr="00AB3AC1">
        <w:t>Branenfunktion</w:t>
      </w:r>
      <w:proofErr w:type="spellEnd"/>
      <w:r w:rsidRPr="00AB3AC1">
        <w:t xml:space="preserve"> hergeleitet wird [11–14].</w:t>
      </w:r>
    </w:p>
    <w:p w14:paraId="210CA99D" w14:textId="77777777" w:rsidR="00AB3AC1" w:rsidRPr="00AB3AC1" w:rsidRDefault="00AB3AC1" w:rsidP="00AB3AC1">
      <w:r w:rsidRPr="00AB3AC1">
        <w:t>Damit verschiebt sich der Schwerpunkt von einer rein statistischen Schätzung latenter Variablen hin zur mathematischen Rekonstruktion eines funktionalen Raums, dessen Eigenschaften unabhängig von einem konkreten Lernalgorithmus definiert werden können.</w:t>
      </w:r>
    </w:p>
    <w:p w14:paraId="7DD3B5E9" w14:textId="77777777" w:rsidR="00AB3AC1" w:rsidRPr="00AB3AC1" w:rsidRDefault="00AB3AC1" w:rsidP="00AB3AC1">
      <w:r w:rsidRPr="00AB3AC1">
        <w:pict w14:anchorId="15310254">
          <v:rect id="_x0000_i1077" style="width:0;height:1.5pt" o:hralign="center" o:hrstd="t" o:hr="t" fillcolor="#a0a0a0" stroked="f"/>
        </w:pict>
      </w:r>
    </w:p>
    <w:p w14:paraId="3DF6AF98" w14:textId="77777777" w:rsidR="00AB3AC1" w:rsidRPr="00AB3AC1" w:rsidRDefault="00AB3AC1" w:rsidP="00AB3AC1">
      <w:pPr>
        <w:rPr>
          <w:b/>
        </w:rPr>
      </w:pPr>
      <w:r w:rsidRPr="00AB3AC1">
        <w:rPr>
          <w:b/>
        </w:rPr>
        <w:t>6.1.2.2 Multimodale Learning Analytics</w:t>
      </w:r>
    </w:p>
    <w:p w14:paraId="3BBB2F1D" w14:textId="77777777" w:rsidR="00AB3AC1" w:rsidRPr="00AB3AC1" w:rsidRDefault="00AB3AC1" w:rsidP="00AB3AC1">
      <w:r w:rsidRPr="00AB3AC1">
        <w:t xml:space="preserve">Mit der zunehmenden Verfügbarkeit digitaler Sensorik entstand das Forschungsfeld der </w:t>
      </w:r>
      <w:r w:rsidRPr="00AB3AC1">
        <w:rPr>
          <w:b/>
        </w:rPr>
        <w:t>Multimodal Learning Analytics (MMLA)</w:t>
      </w:r>
      <w:r w:rsidRPr="00AB3AC1">
        <w:t>. Ziel ist die gleichzeitige Analyse unterschiedlicher Datenquellen, um Lernprozesse umfassender zu beschreiben. Neben klassischen Logdaten werden heute Texte, Sprache, Blickbewegungen, Mausinteraktionen, Gestik, physiologische Signale sowie audiovisuelle Informationen gemeinsam ausgewertet [9–12].</w:t>
      </w:r>
    </w:p>
    <w:p w14:paraId="170B3DA9" w14:textId="77777777" w:rsidR="00AB3AC1" w:rsidRPr="00AB3AC1" w:rsidRDefault="00AB3AC1" w:rsidP="00AB3AC1">
      <w:r w:rsidRPr="00AB3AC1">
        <w:lastRenderedPageBreak/>
        <w:t>Die Integration mehrerer Modalitäten verbessert nachweislich die Vorhersagekraft lernanalytischer Modelle. Gleichzeitig erhöht sie jedoch die Komplexität der Daten erheblich. Unterschiedliche zeitliche Auflösungen, Skalen und semantische Bedeutungen erschweren die Bildung eines gemeinsamen Zustandsmodells. Neuere Übersichtsarbeiten weisen deshalb darauf hin, dass zukünftige Forschung weniger auf die Sammlung zusätzlicher Daten, sondern stärker auf deren theoretisch fundierte Integration ausgerichtet sein sollte [9–12].</w:t>
      </w:r>
    </w:p>
    <w:p w14:paraId="254932DF" w14:textId="77777777" w:rsidR="00AB3AC1" w:rsidRPr="00AB3AC1" w:rsidRDefault="00AB3AC1" w:rsidP="00AB3AC1">
      <w:r w:rsidRPr="00AB3AC1">
        <w:t>Das FRZK folgt genau diesem Gedanken. Es interpretiert unterschiedliche Datenquellen nicht als voneinander unabhängige Merkmalsmengen, sondern projiziert sie auf einen gemeinsamen funktionalen Zustandsraum. Dadurch wird die Fusion multimodaler Informationen nicht als statistisches Optimierungsproblem verstanden, sondern als mathematische Rekonstruktion eines gemeinsamen semantischen Zustands.</w:t>
      </w:r>
    </w:p>
    <w:p w14:paraId="04314A84" w14:textId="77777777" w:rsidR="00AB3AC1" w:rsidRPr="00AB3AC1" w:rsidRDefault="00AB3AC1" w:rsidP="00AB3AC1">
      <w:r w:rsidRPr="00AB3AC1">
        <w:pict w14:anchorId="1432FE26">
          <v:rect id="_x0000_i1078" style="width:0;height:1.5pt" o:hralign="center" o:hrstd="t" o:hr="t" fillcolor="#a0a0a0" stroked="f"/>
        </w:pict>
      </w:r>
    </w:p>
    <w:p w14:paraId="72045196" w14:textId="77777777" w:rsidR="00AB3AC1" w:rsidRPr="00AB3AC1" w:rsidRDefault="00AB3AC1" w:rsidP="00AB3AC1">
      <w:pPr>
        <w:rPr>
          <w:b/>
        </w:rPr>
      </w:pPr>
      <w:r w:rsidRPr="00AB3AC1">
        <w:rPr>
          <w:b/>
        </w:rPr>
        <w:t xml:space="preserve">6.1.2.3 </w:t>
      </w:r>
      <w:proofErr w:type="spellStart"/>
      <w:r w:rsidRPr="00AB3AC1">
        <w:rPr>
          <w:b/>
        </w:rPr>
        <w:t>Affective</w:t>
      </w:r>
      <w:proofErr w:type="spellEnd"/>
      <w:r w:rsidRPr="00AB3AC1">
        <w:rPr>
          <w:b/>
        </w:rPr>
        <w:t xml:space="preserve"> Computing und emotionale Lernzustände</w:t>
      </w:r>
    </w:p>
    <w:p w14:paraId="2ABAEB11" w14:textId="77777777" w:rsidR="00AB3AC1" w:rsidRPr="00AB3AC1" w:rsidRDefault="00AB3AC1" w:rsidP="00AB3AC1">
      <w:r w:rsidRPr="00AB3AC1">
        <w:t xml:space="preserve">Neben kognitiven Lernprozessen rückten in den vergangenen Jahren zunehmend affektive Zustände in den Mittelpunkt der Forschung. Das Forschungsgebiet des </w:t>
      </w:r>
      <w:proofErr w:type="spellStart"/>
      <w:r w:rsidRPr="00AB3AC1">
        <w:rPr>
          <w:b/>
        </w:rPr>
        <w:t>Affective</w:t>
      </w:r>
      <w:proofErr w:type="spellEnd"/>
      <w:r w:rsidRPr="00AB3AC1">
        <w:rPr>
          <w:b/>
        </w:rPr>
        <w:t xml:space="preserve"> Computing</w:t>
      </w:r>
      <w:r w:rsidRPr="00AB3AC1">
        <w:t xml:space="preserve"> beschäftigt sich mit der automatischen Erkennung, Modellierung und Interpretation menschlicher Emotionen. Moderne Systeme kombinieren sprachliche, akustische, visuelle und physiologische Informationen, um emotionale Zustände möglichst zuverlässig zu rekonstruieren [13–16].</w:t>
      </w:r>
    </w:p>
    <w:p w14:paraId="5FD8C384" w14:textId="77777777" w:rsidR="00AB3AC1" w:rsidRPr="00AB3AC1" w:rsidRDefault="00AB3AC1" w:rsidP="00AB3AC1">
      <w:r w:rsidRPr="00AB3AC1">
        <w:t>Für die Bildungsforschung besitzt diese Entwicklung besondere Bedeutung, da zahlreiche Untersuchungen zeigen, dass Emotionen einen erheblichen Einfluss auf Motivation, Aufmerksamkeit, Problemlösen und langfristigen Lernerfolg besitzen [13–16]. Entsprechend integrieren moderne Learning-Analytics-Systeme emotionale Zustände zunehmend als zusätzliche Informationsquelle.</w:t>
      </w:r>
    </w:p>
    <w:p w14:paraId="19D17EB7" w14:textId="77777777" w:rsidR="00AB3AC1" w:rsidRPr="00AB3AC1" w:rsidRDefault="00AB3AC1" w:rsidP="00AB3AC1">
      <w:r w:rsidRPr="00AB3AC1">
        <w:t>Im FRZK werden Emotionen nicht isoliert betrachtet. Sie bilden vielmehr eine funktionale Dimension innerhalb des sieben-dimensionalen Zustandsraums und stehen in Wechselwirkung mit Kognition, Motivation, Sozialität, Methodik, Performanz und Regulation. Emotionale Zustände sind damit keine eigenständigen Zielgrößen, sondern Bestandteil einer umfassenden mathematischen Beschreibung funktionaler Lernprozesse.</w:t>
      </w:r>
    </w:p>
    <w:p w14:paraId="14F6EB34" w14:textId="77777777" w:rsidR="00AB3AC1" w:rsidRPr="00AB3AC1" w:rsidRDefault="00AB3AC1" w:rsidP="00AB3AC1">
      <w:r w:rsidRPr="00AB3AC1">
        <w:pict w14:anchorId="034CC309">
          <v:rect id="_x0000_i1079" style="width:0;height:1.5pt" o:hralign="center" o:hrstd="t" o:hr="t" fillcolor="#a0a0a0" stroked="f"/>
        </w:pict>
      </w:r>
    </w:p>
    <w:p w14:paraId="5FA9F09F" w14:textId="77777777" w:rsidR="00AB3AC1" w:rsidRPr="00AB3AC1" w:rsidRDefault="00AB3AC1" w:rsidP="00AB3AC1">
      <w:pPr>
        <w:rPr>
          <w:b/>
        </w:rPr>
      </w:pPr>
      <w:r w:rsidRPr="00AB3AC1">
        <w:rPr>
          <w:b/>
        </w:rPr>
        <w:t>6.1.2.4 Forschungslücke</w:t>
      </w:r>
    </w:p>
    <w:p w14:paraId="1580EF96" w14:textId="77777777" w:rsidR="00AB3AC1" w:rsidRPr="00AB3AC1" w:rsidRDefault="00AB3AC1" w:rsidP="00AB3AC1">
      <w:r w:rsidRPr="00AB3AC1">
        <w:t>Die Analyse des internationalen Forschungsstands zeigt trotz erheblicher Fortschritte mehrere grundlegende Defizite.</w:t>
      </w:r>
    </w:p>
    <w:p w14:paraId="0E740F95" w14:textId="77777777" w:rsidR="00AB3AC1" w:rsidRPr="00AB3AC1" w:rsidRDefault="00AB3AC1" w:rsidP="00AB3AC1">
      <w:r w:rsidRPr="00AB3AC1">
        <w:t>Erstens beschreiben die meisten Verfahren Lernprozesse als Folge statistischer Merkmale oder latenter Wahrscheinlichkeitszustände. Eine explizite mathematische Rekonstruktion eines funktionalen semantischen Zustandsraums erfolgt nur selten [1–16].</w:t>
      </w:r>
    </w:p>
    <w:p w14:paraId="1586828D" w14:textId="77777777" w:rsidR="00AB3AC1" w:rsidRPr="00AB3AC1" w:rsidRDefault="00AB3AC1" w:rsidP="00AB3AC1">
      <w:r w:rsidRPr="00AB3AC1">
        <w:t>Zweitens werden unterschiedliche Kenngrößen – beispielsweise Motivation, Emotion oder Aufmerksamkeit – meist getrennt modelliert. Ein gemeinsamer mathematischer Rahmen, in dem diese Größen unterschiedliche Eigenschaften desselben Zustandsraums darstellen, fehlt bislang weitgehend.</w:t>
      </w:r>
    </w:p>
    <w:p w14:paraId="644B1045" w14:textId="77777777" w:rsidR="00AB3AC1" w:rsidRPr="00AB3AC1" w:rsidRDefault="00AB3AC1" w:rsidP="00AB3AC1">
      <w:r w:rsidRPr="00AB3AC1">
        <w:t xml:space="preserve">Drittens konzentrieren sich viele Ansätze auf Vorhersagen. Das FRZK verfolgt demgegenüber zunächst ein anderes Ziel: Es rekonstruiert den funktionalen Lernzustand selbst und schafft </w:t>
      </w:r>
      <w:r w:rsidRPr="00AB3AC1">
        <w:lastRenderedPageBreak/>
        <w:t>damit die Grundlage für nachgelagerte Analysen wie Dominanz, Polarität, semantische Dichte, Drift, Attraktoren oder Transitionen.</w:t>
      </w:r>
    </w:p>
    <w:p w14:paraId="2EBC17FC" w14:textId="77777777" w:rsidR="00AB3AC1" w:rsidRPr="00AB3AC1" w:rsidRDefault="00AB3AC1" w:rsidP="00AB3AC1">
      <w:r w:rsidRPr="00AB3AC1">
        <w:t>Aus dieser Forschungslücke ergibt sich die Motivation für die Entwicklung des Funktionalen Raum-Zeit-Kohärenzsystems, dessen mathematische Grundlagen im folgenden Abschnitt hergeleitet werden.</w:t>
      </w:r>
    </w:p>
    <w:p w14:paraId="00F0EE20" w14:textId="77777777" w:rsidR="00AB3AC1" w:rsidRPr="00AB3AC1" w:rsidRDefault="00AB3AC1" w:rsidP="00AB3AC1">
      <w:r w:rsidRPr="00AB3AC1">
        <w:pict w14:anchorId="32E2F1D5">
          <v:rect id="_x0000_i1080" style="width:0;height:1.5pt" o:hralign="center" o:hrstd="t" o:hr="t" fillcolor="#a0a0a0" stroked="f"/>
        </w:pict>
      </w:r>
    </w:p>
    <w:p w14:paraId="35EBF15B" w14:textId="77777777" w:rsidR="00AB3AC1" w:rsidRPr="00AB3AC1" w:rsidRDefault="00AB3AC1" w:rsidP="00AB3AC1">
      <w:pPr>
        <w:rPr>
          <w:b/>
        </w:rPr>
      </w:pPr>
      <w:r w:rsidRPr="00AB3AC1">
        <w:rPr>
          <w:b/>
        </w:rPr>
        <w:t>Literaturverzeichnis</w:t>
      </w:r>
    </w:p>
    <w:p w14:paraId="3796FE96" w14:textId="77777777" w:rsidR="00AB3AC1" w:rsidRPr="00AB3AC1" w:rsidRDefault="00AB3AC1" w:rsidP="00AB3AC1">
      <w:r w:rsidRPr="00AB3AC1">
        <w:rPr>
          <w:b/>
        </w:rPr>
        <w:t>[1]</w:t>
      </w:r>
      <w:r w:rsidRPr="00AB3AC1">
        <w:t xml:space="preserve"> Romero, C., &amp; Ventura, S. (2024). </w:t>
      </w:r>
      <w:r w:rsidRPr="00AB3AC1">
        <w:rPr>
          <w:i/>
          <w:iCs/>
        </w:rPr>
        <w:t>Educational Data Mining and Learning Analytics: An Updated Survey.</w:t>
      </w:r>
    </w:p>
    <w:p w14:paraId="36B18D38" w14:textId="77777777" w:rsidR="00AB3AC1" w:rsidRPr="00AB3AC1" w:rsidRDefault="00AB3AC1" w:rsidP="00AB3AC1">
      <w:r w:rsidRPr="00AB3AC1">
        <w:rPr>
          <w:b/>
        </w:rPr>
        <w:t>[2]</w:t>
      </w:r>
      <w:r w:rsidRPr="00AB3AC1">
        <w:t xml:space="preserve"> Siemens, G., &amp; Baker, R. S. (2012). </w:t>
      </w:r>
      <w:r w:rsidRPr="00AB3AC1">
        <w:rPr>
          <w:i/>
          <w:iCs/>
        </w:rPr>
        <w:t xml:space="preserve">Learning Analytics and Educational Data Mining: </w:t>
      </w:r>
      <w:proofErr w:type="spellStart"/>
      <w:r w:rsidRPr="00AB3AC1">
        <w:rPr>
          <w:i/>
          <w:iCs/>
        </w:rPr>
        <w:t>Towards</w:t>
      </w:r>
      <w:proofErr w:type="spellEnd"/>
      <w:r w:rsidRPr="00AB3AC1">
        <w:rPr>
          <w:i/>
          <w:iCs/>
        </w:rPr>
        <w:t xml:space="preserve"> Communication and </w:t>
      </w:r>
      <w:proofErr w:type="spellStart"/>
      <w:r w:rsidRPr="00AB3AC1">
        <w:rPr>
          <w:i/>
          <w:iCs/>
        </w:rPr>
        <w:t>Collaboration</w:t>
      </w:r>
      <w:proofErr w:type="spellEnd"/>
      <w:r w:rsidRPr="00AB3AC1">
        <w:rPr>
          <w:i/>
          <w:iCs/>
        </w:rPr>
        <w:t>.</w:t>
      </w:r>
    </w:p>
    <w:p w14:paraId="5483772F" w14:textId="77777777" w:rsidR="00AB3AC1" w:rsidRPr="00AB3AC1" w:rsidRDefault="00AB3AC1" w:rsidP="00AB3AC1">
      <w:r w:rsidRPr="00AB3AC1">
        <w:rPr>
          <w:b/>
        </w:rPr>
        <w:t>[3]</w:t>
      </w:r>
      <w:r w:rsidRPr="00AB3AC1">
        <w:t xml:space="preserve"> Ferguson, R. (2012). </w:t>
      </w:r>
      <w:r w:rsidRPr="00AB3AC1">
        <w:rPr>
          <w:i/>
          <w:iCs/>
        </w:rPr>
        <w:t xml:space="preserve">Learning Analytics: Drivers, </w:t>
      </w:r>
      <w:proofErr w:type="spellStart"/>
      <w:r w:rsidRPr="00AB3AC1">
        <w:rPr>
          <w:i/>
          <w:iCs/>
        </w:rPr>
        <w:t>Developments</w:t>
      </w:r>
      <w:proofErr w:type="spellEnd"/>
      <w:r w:rsidRPr="00AB3AC1">
        <w:rPr>
          <w:i/>
          <w:iCs/>
        </w:rPr>
        <w:t xml:space="preserve"> and Challenges.</w:t>
      </w:r>
    </w:p>
    <w:p w14:paraId="528017BF" w14:textId="77777777" w:rsidR="00AB3AC1" w:rsidRPr="00AB3AC1" w:rsidRDefault="00AB3AC1" w:rsidP="00AB3AC1">
      <w:r w:rsidRPr="00AB3AC1">
        <w:rPr>
          <w:b/>
        </w:rPr>
        <w:t>[4]</w:t>
      </w:r>
      <w:r w:rsidRPr="00AB3AC1">
        <w:t xml:space="preserve"> </w:t>
      </w:r>
      <w:proofErr w:type="spellStart"/>
      <w:r w:rsidRPr="00AB3AC1">
        <w:t>Viberg</w:t>
      </w:r>
      <w:proofErr w:type="spellEnd"/>
      <w:r w:rsidRPr="00AB3AC1">
        <w:t xml:space="preserve">, O., Hatakka, M., </w:t>
      </w:r>
      <w:proofErr w:type="spellStart"/>
      <w:r w:rsidRPr="00AB3AC1">
        <w:t>Bälter</w:t>
      </w:r>
      <w:proofErr w:type="spellEnd"/>
      <w:r w:rsidRPr="00AB3AC1">
        <w:t xml:space="preserve">, O., &amp; </w:t>
      </w:r>
      <w:proofErr w:type="spellStart"/>
      <w:r w:rsidRPr="00AB3AC1">
        <w:t>Mavroudi</w:t>
      </w:r>
      <w:proofErr w:type="spellEnd"/>
      <w:r w:rsidRPr="00AB3AC1">
        <w:t xml:space="preserve">, A. (2018). </w:t>
      </w:r>
      <w:r w:rsidRPr="00AB3AC1">
        <w:rPr>
          <w:i/>
          <w:iCs/>
        </w:rPr>
        <w:t xml:space="preserve">The </w:t>
      </w:r>
      <w:proofErr w:type="spellStart"/>
      <w:r w:rsidRPr="00AB3AC1">
        <w:rPr>
          <w:i/>
          <w:iCs/>
        </w:rPr>
        <w:t>Current</w:t>
      </w:r>
      <w:proofErr w:type="spellEnd"/>
      <w:r w:rsidRPr="00AB3AC1">
        <w:rPr>
          <w:i/>
          <w:iCs/>
        </w:rPr>
        <w:t xml:space="preserve"> Landscape </w:t>
      </w:r>
      <w:proofErr w:type="spellStart"/>
      <w:r w:rsidRPr="00AB3AC1">
        <w:rPr>
          <w:i/>
          <w:iCs/>
        </w:rPr>
        <w:t>of</w:t>
      </w:r>
      <w:proofErr w:type="spellEnd"/>
      <w:r w:rsidRPr="00AB3AC1">
        <w:rPr>
          <w:i/>
          <w:iCs/>
        </w:rPr>
        <w:t xml:space="preserve"> Learning Analytics in Higher Education.</w:t>
      </w:r>
    </w:p>
    <w:p w14:paraId="171BD3C7" w14:textId="77777777" w:rsidR="00AB3AC1" w:rsidRPr="00AB3AC1" w:rsidRDefault="00AB3AC1" w:rsidP="00AB3AC1">
      <w:r w:rsidRPr="00AB3AC1">
        <w:rPr>
          <w:b/>
        </w:rPr>
        <w:t>[5]</w:t>
      </w:r>
      <w:r w:rsidRPr="00AB3AC1">
        <w:t xml:space="preserve"> Buckingham Shum, S., &amp; </w:t>
      </w:r>
      <w:proofErr w:type="spellStart"/>
      <w:r w:rsidRPr="00AB3AC1">
        <w:t>Luckin</w:t>
      </w:r>
      <w:proofErr w:type="spellEnd"/>
      <w:r w:rsidRPr="00AB3AC1">
        <w:t xml:space="preserve">, R. (2019). </w:t>
      </w:r>
      <w:r w:rsidRPr="00AB3AC1">
        <w:rPr>
          <w:i/>
          <w:iCs/>
        </w:rPr>
        <w:t xml:space="preserve">Learning Analytics and AI: Politics, </w:t>
      </w:r>
      <w:proofErr w:type="spellStart"/>
      <w:r w:rsidRPr="00AB3AC1">
        <w:rPr>
          <w:i/>
          <w:iCs/>
        </w:rPr>
        <w:t>Pedagogy</w:t>
      </w:r>
      <w:proofErr w:type="spellEnd"/>
      <w:r w:rsidRPr="00AB3AC1">
        <w:rPr>
          <w:i/>
          <w:iCs/>
        </w:rPr>
        <w:t xml:space="preserve"> and Practices.</w:t>
      </w:r>
    </w:p>
    <w:p w14:paraId="21984785" w14:textId="77777777" w:rsidR="00AB3AC1" w:rsidRPr="00AB3AC1" w:rsidRDefault="00AB3AC1" w:rsidP="00AB3AC1">
      <w:r w:rsidRPr="00AB3AC1">
        <w:rPr>
          <w:b/>
        </w:rPr>
        <w:t>[6]</w:t>
      </w:r>
      <w:r w:rsidRPr="00AB3AC1">
        <w:t xml:space="preserve"> Corbett, A. T., &amp; Anderson, J. R. (1994). </w:t>
      </w:r>
      <w:r w:rsidRPr="00AB3AC1">
        <w:rPr>
          <w:i/>
          <w:iCs/>
        </w:rPr>
        <w:t xml:space="preserve">Knowledge Tracing: Modeling </w:t>
      </w:r>
      <w:proofErr w:type="spellStart"/>
      <w:r w:rsidRPr="00AB3AC1">
        <w:rPr>
          <w:i/>
          <w:iCs/>
        </w:rPr>
        <w:t>the</w:t>
      </w:r>
      <w:proofErr w:type="spellEnd"/>
      <w:r w:rsidRPr="00AB3AC1">
        <w:rPr>
          <w:i/>
          <w:iCs/>
        </w:rPr>
        <w:t xml:space="preserve"> Acquisition </w:t>
      </w:r>
      <w:proofErr w:type="spellStart"/>
      <w:r w:rsidRPr="00AB3AC1">
        <w:rPr>
          <w:i/>
          <w:iCs/>
        </w:rPr>
        <w:t>of</w:t>
      </w:r>
      <w:proofErr w:type="spellEnd"/>
      <w:r w:rsidRPr="00AB3AC1">
        <w:rPr>
          <w:i/>
          <w:iCs/>
        </w:rPr>
        <w:t xml:space="preserve"> </w:t>
      </w:r>
      <w:proofErr w:type="spellStart"/>
      <w:r w:rsidRPr="00AB3AC1">
        <w:rPr>
          <w:i/>
          <w:iCs/>
        </w:rPr>
        <w:t>Procedural</w:t>
      </w:r>
      <w:proofErr w:type="spellEnd"/>
      <w:r w:rsidRPr="00AB3AC1">
        <w:rPr>
          <w:i/>
          <w:iCs/>
        </w:rPr>
        <w:t xml:space="preserve"> Knowledge.</w:t>
      </w:r>
    </w:p>
    <w:p w14:paraId="69FC8511" w14:textId="77777777" w:rsidR="00AB3AC1" w:rsidRPr="00AB3AC1" w:rsidRDefault="00AB3AC1" w:rsidP="00AB3AC1">
      <w:r w:rsidRPr="00AB3AC1">
        <w:rPr>
          <w:b/>
        </w:rPr>
        <w:t>[7]</w:t>
      </w:r>
      <w:r w:rsidRPr="00AB3AC1">
        <w:t xml:space="preserve"> </w:t>
      </w:r>
      <w:proofErr w:type="spellStart"/>
      <w:r w:rsidRPr="00AB3AC1">
        <w:t>Yudelson</w:t>
      </w:r>
      <w:proofErr w:type="spellEnd"/>
      <w:r w:rsidRPr="00AB3AC1">
        <w:t xml:space="preserve">, M. V., </w:t>
      </w:r>
      <w:proofErr w:type="spellStart"/>
      <w:r w:rsidRPr="00AB3AC1">
        <w:t>Koedinger</w:t>
      </w:r>
      <w:proofErr w:type="spellEnd"/>
      <w:r w:rsidRPr="00AB3AC1">
        <w:t xml:space="preserve">, K. R., &amp; Gordon, G. J. (2013). </w:t>
      </w:r>
      <w:proofErr w:type="spellStart"/>
      <w:r w:rsidRPr="00AB3AC1">
        <w:rPr>
          <w:i/>
          <w:iCs/>
        </w:rPr>
        <w:t>Individualized</w:t>
      </w:r>
      <w:proofErr w:type="spellEnd"/>
      <w:r w:rsidRPr="00AB3AC1">
        <w:rPr>
          <w:i/>
          <w:iCs/>
        </w:rPr>
        <w:t xml:space="preserve"> </w:t>
      </w:r>
      <w:proofErr w:type="spellStart"/>
      <w:r w:rsidRPr="00AB3AC1">
        <w:rPr>
          <w:i/>
          <w:iCs/>
        </w:rPr>
        <w:t>Bayesian</w:t>
      </w:r>
      <w:proofErr w:type="spellEnd"/>
      <w:r w:rsidRPr="00AB3AC1">
        <w:rPr>
          <w:i/>
          <w:iCs/>
        </w:rPr>
        <w:t xml:space="preserve"> Knowledge Tracing Models.</w:t>
      </w:r>
    </w:p>
    <w:p w14:paraId="1789CF85" w14:textId="77777777" w:rsidR="00AB3AC1" w:rsidRPr="00AB3AC1" w:rsidRDefault="00AB3AC1" w:rsidP="00AB3AC1">
      <w:r w:rsidRPr="00AB3AC1">
        <w:rPr>
          <w:b/>
        </w:rPr>
        <w:t>[8]</w:t>
      </w:r>
      <w:r w:rsidRPr="00AB3AC1">
        <w:t xml:space="preserve"> </w:t>
      </w:r>
      <w:proofErr w:type="spellStart"/>
      <w:r w:rsidRPr="00AB3AC1">
        <w:t>Rabiner</w:t>
      </w:r>
      <w:proofErr w:type="spellEnd"/>
      <w:r w:rsidRPr="00AB3AC1">
        <w:t xml:space="preserve">, L. R. (1989). </w:t>
      </w:r>
      <w:r w:rsidRPr="00AB3AC1">
        <w:rPr>
          <w:i/>
          <w:iCs/>
        </w:rPr>
        <w:t xml:space="preserve">A Tutorial on Hidden Markov Models and Selected </w:t>
      </w:r>
      <w:proofErr w:type="spellStart"/>
      <w:r w:rsidRPr="00AB3AC1">
        <w:rPr>
          <w:i/>
          <w:iCs/>
        </w:rPr>
        <w:t>Applications</w:t>
      </w:r>
      <w:proofErr w:type="spellEnd"/>
      <w:r w:rsidRPr="00AB3AC1">
        <w:rPr>
          <w:i/>
          <w:iCs/>
        </w:rPr>
        <w:t xml:space="preserve"> in Speech Recognition.</w:t>
      </w:r>
    </w:p>
    <w:p w14:paraId="1CEADBD6" w14:textId="77777777" w:rsidR="00AB3AC1" w:rsidRPr="00AB3AC1" w:rsidRDefault="00AB3AC1" w:rsidP="00AB3AC1">
      <w:r w:rsidRPr="00AB3AC1">
        <w:rPr>
          <w:b/>
        </w:rPr>
        <w:t>[9]</w:t>
      </w:r>
      <w:r w:rsidRPr="00AB3AC1">
        <w:t xml:space="preserve"> Ochoa, X., &amp; </w:t>
      </w:r>
      <w:proofErr w:type="spellStart"/>
      <w:r w:rsidRPr="00AB3AC1">
        <w:t>Worsley</w:t>
      </w:r>
      <w:proofErr w:type="spellEnd"/>
      <w:r w:rsidRPr="00AB3AC1">
        <w:t xml:space="preserve">, M. (2016). </w:t>
      </w:r>
      <w:proofErr w:type="spellStart"/>
      <w:r w:rsidRPr="00AB3AC1">
        <w:rPr>
          <w:i/>
          <w:iCs/>
        </w:rPr>
        <w:t>Augmenting</w:t>
      </w:r>
      <w:proofErr w:type="spellEnd"/>
      <w:r w:rsidRPr="00AB3AC1">
        <w:rPr>
          <w:i/>
          <w:iCs/>
        </w:rPr>
        <w:t xml:space="preserve"> Learning Analytics </w:t>
      </w:r>
      <w:proofErr w:type="spellStart"/>
      <w:r w:rsidRPr="00AB3AC1">
        <w:rPr>
          <w:i/>
          <w:iCs/>
        </w:rPr>
        <w:t>with</w:t>
      </w:r>
      <w:proofErr w:type="spellEnd"/>
      <w:r w:rsidRPr="00AB3AC1">
        <w:rPr>
          <w:i/>
          <w:iCs/>
        </w:rPr>
        <w:t xml:space="preserve"> Multimodal </w:t>
      </w:r>
      <w:proofErr w:type="spellStart"/>
      <w:r w:rsidRPr="00AB3AC1">
        <w:rPr>
          <w:i/>
          <w:iCs/>
        </w:rPr>
        <w:t>Sensory</w:t>
      </w:r>
      <w:proofErr w:type="spellEnd"/>
      <w:r w:rsidRPr="00AB3AC1">
        <w:rPr>
          <w:i/>
          <w:iCs/>
        </w:rPr>
        <w:t xml:space="preserve"> Data.</w:t>
      </w:r>
    </w:p>
    <w:p w14:paraId="79007542" w14:textId="77777777" w:rsidR="00AB3AC1" w:rsidRPr="00AB3AC1" w:rsidRDefault="00AB3AC1" w:rsidP="00AB3AC1">
      <w:r w:rsidRPr="00AB3AC1">
        <w:rPr>
          <w:b/>
        </w:rPr>
        <w:t>[10]</w:t>
      </w:r>
      <w:r w:rsidRPr="00AB3AC1">
        <w:t xml:space="preserve"> </w:t>
      </w:r>
      <w:proofErr w:type="spellStart"/>
      <w:r w:rsidRPr="00AB3AC1">
        <w:t>Blikstein</w:t>
      </w:r>
      <w:proofErr w:type="spellEnd"/>
      <w:r w:rsidRPr="00AB3AC1">
        <w:t xml:space="preserve">, P. (2013). </w:t>
      </w:r>
      <w:r w:rsidRPr="00AB3AC1">
        <w:rPr>
          <w:i/>
          <w:iCs/>
        </w:rPr>
        <w:t>Multimodal Learning Analytics.</w:t>
      </w:r>
    </w:p>
    <w:p w14:paraId="219F60FC" w14:textId="77777777" w:rsidR="00AB3AC1" w:rsidRPr="00AB3AC1" w:rsidRDefault="00AB3AC1" w:rsidP="00AB3AC1">
      <w:r w:rsidRPr="00AB3AC1">
        <w:rPr>
          <w:b/>
        </w:rPr>
        <w:t>[11]</w:t>
      </w:r>
      <w:r w:rsidRPr="00AB3AC1">
        <w:t xml:space="preserve"> </w:t>
      </w:r>
      <w:proofErr w:type="spellStart"/>
      <w:r w:rsidRPr="00AB3AC1">
        <w:t>Chango</w:t>
      </w:r>
      <w:proofErr w:type="spellEnd"/>
      <w:r w:rsidRPr="00AB3AC1">
        <w:t xml:space="preserve">, W., Lara, J. A., Cerezo, R., &amp; Romero, C. (2025). </w:t>
      </w:r>
      <w:r w:rsidRPr="00AB3AC1">
        <w:rPr>
          <w:i/>
          <w:iCs/>
        </w:rPr>
        <w:t>A Review on Data Fusion in Multimodal Learning Analytics and Educational Data Mining.</w:t>
      </w:r>
    </w:p>
    <w:p w14:paraId="7A586EB2" w14:textId="77777777" w:rsidR="00AB3AC1" w:rsidRPr="00AB3AC1" w:rsidRDefault="00AB3AC1" w:rsidP="00AB3AC1">
      <w:r w:rsidRPr="00AB3AC1">
        <w:rPr>
          <w:b/>
        </w:rPr>
        <w:t>[12]</w:t>
      </w:r>
      <w:r w:rsidRPr="00AB3AC1">
        <w:t xml:space="preserve"> Schneider, B., &amp; </w:t>
      </w:r>
      <w:proofErr w:type="spellStart"/>
      <w:r w:rsidRPr="00AB3AC1">
        <w:t>Blikstein</w:t>
      </w:r>
      <w:proofErr w:type="spellEnd"/>
      <w:r w:rsidRPr="00AB3AC1">
        <w:t xml:space="preserve">, P. (2015). </w:t>
      </w:r>
      <w:proofErr w:type="spellStart"/>
      <w:r w:rsidRPr="00AB3AC1">
        <w:rPr>
          <w:i/>
          <w:iCs/>
        </w:rPr>
        <w:t>Unraveling</w:t>
      </w:r>
      <w:proofErr w:type="spellEnd"/>
      <w:r w:rsidRPr="00AB3AC1">
        <w:rPr>
          <w:i/>
          <w:iCs/>
        </w:rPr>
        <w:t xml:space="preserve"> </w:t>
      </w:r>
      <w:proofErr w:type="spellStart"/>
      <w:r w:rsidRPr="00AB3AC1">
        <w:rPr>
          <w:i/>
          <w:iCs/>
        </w:rPr>
        <w:t>Students</w:t>
      </w:r>
      <w:proofErr w:type="spellEnd"/>
      <w:r w:rsidRPr="00AB3AC1">
        <w:rPr>
          <w:i/>
          <w:iCs/>
        </w:rPr>
        <w:t xml:space="preserve">' Interaction </w:t>
      </w:r>
      <w:proofErr w:type="spellStart"/>
      <w:r w:rsidRPr="00AB3AC1">
        <w:rPr>
          <w:i/>
          <w:iCs/>
        </w:rPr>
        <w:t>Around</w:t>
      </w:r>
      <w:proofErr w:type="spellEnd"/>
      <w:r w:rsidRPr="00AB3AC1">
        <w:rPr>
          <w:i/>
          <w:iCs/>
        </w:rPr>
        <w:t xml:space="preserve"> a Tangible Interface.</w:t>
      </w:r>
    </w:p>
    <w:p w14:paraId="2D9BA9FC" w14:textId="77777777" w:rsidR="00AB3AC1" w:rsidRPr="00AB3AC1" w:rsidRDefault="00AB3AC1" w:rsidP="00AB3AC1">
      <w:r w:rsidRPr="00AB3AC1">
        <w:rPr>
          <w:b/>
        </w:rPr>
        <w:t>[13]</w:t>
      </w:r>
      <w:r w:rsidRPr="00AB3AC1">
        <w:t xml:space="preserve"> Picard, R. W. (1997). </w:t>
      </w:r>
      <w:proofErr w:type="spellStart"/>
      <w:r w:rsidRPr="00AB3AC1">
        <w:rPr>
          <w:i/>
          <w:iCs/>
        </w:rPr>
        <w:t>Affective</w:t>
      </w:r>
      <w:proofErr w:type="spellEnd"/>
      <w:r w:rsidRPr="00AB3AC1">
        <w:rPr>
          <w:i/>
          <w:iCs/>
        </w:rPr>
        <w:t xml:space="preserve"> Computing.</w:t>
      </w:r>
    </w:p>
    <w:p w14:paraId="47D5042F" w14:textId="77777777" w:rsidR="00AB3AC1" w:rsidRPr="00AB3AC1" w:rsidRDefault="00AB3AC1" w:rsidP="00AB3AC1">
      <w:r w:rsidRPr="00AB3AC1">
        <w:rPr>
          <w:b/>
        </w:rPr>
        <w:t>[14]</w:t>
      </w:r>
      <w:r w:rsidRPr="00AB3AC1">
        <w:t xml:space="preserve"> </w:t>
      </w:r>
      <w:proofErr w:type="spellStart"/>
      <w:r w:rsidRPr="00AB3AC1">
        <w:t>D'Mello</w:t>
      </w:r>
      <w:proofErr w:type="spellEnd"/>
      <w:r w:rsidRPr="00AB3AC1">
        <w:t xml:space="preserve">, S. K., &amp; Graesser, A. C. (2015). </w:t>
      </w:r>
      <w:r w:rsidRPr="00AB3AC1">
        <w:rPr>
          <w:i/>
          <w:iCs/>
        </w:rPr>
        <w:t xml:space="preserve">Feeling, </w:t>
      </w:r>
      <w:proofErr w:type="spellStart"/>
      <w:r w:rsidRPr="00AB3AC1">
        <w:rPr>
          <w:i/>
          <w:iCs/>
        </w:rPr>
        <w:t>Thinking</w:t>
      </w:r>
      <w:proofErr w:type="spellEnd"/>
      <w:r w:rsidRPr="00AB3AC1">
        <w:rPr>
          <w:i/>
          <w:iCs/>
        </w:rPr>
        <w:t xml:space="preserve">, and Computing </w:t>
      </w:r>
      <w:proofErr w:type="spellStart"/>
      <w:r w:rsidRPr="00AB3AC1">
        <w:rPr>
          <w:i/>
          <w:iCs/>
        </w:rPr>
        <w:t>with</w:t>
      </w:r>
      <w:proofErr w:type="spellEnd"/>
      <w:r w:rsidRPr="00AB3AC1">
        <w:rPr>
          <w:i/>
          <w:iCs/>
        </w:rPr>
        <w:t xml:space="preserve"> </w:t>
      </w:r>
      <w:proofErr w:type="spellStart"/>
      <w:r w:rsidRPr="00AB3AC1">
        <w:rPr>
          <w:i/>
          <w:iCs/>
        </w:rPr>
        <w:t>Affect</w:t>
      </w:r>
      <w:proofErr w:type="spellEnd"/>
      <w:r w:rsidRPr="00AB3AC1">
        <w:rPr>
          <w:i/>
          <w:iCs/>
        </w:rPr>
        <w:t>-Aware Learning Technologies.</w:t>
      </w:r>
    </w:p>
    <w:p w14:paraId="520E5E88" w14:textId="77777777" w:rsidR="00AB3AC1" w:rsidRPr="00AB3AC1" w:rsidRDefault="00AB3AC1" w:rsidP="00AB3AC1">
      <w:r w:rsidRPr="00AB3AC1">
        <w:rPr>
          <w:b/>
        </w:rPr>
        <w:t>[15]</w:t>
      </w:r>
      <w:r w:rsidRPr="00AB3AC1">
        <w:t xml:space="preserve"> Calvo, R. A., &amp; </w:t>
      </w:r>
      <w:proofErr w:type="spellStart"/>
      <w:r w:rsidRPr="00AB3AC1">
        <w:t>D'Mello</w:t>
      </w:r>
      <w:proofErr w:type="spellEnd"/>
      <w:r w:rsidRPr="00AB3AC1">
        <w:t xml:space="preserve">, S. K. (2010). </w:t>
      </w:r>
      <w:proofErr w:type="spellStart"/>
      <w:r w:rsidRPr="00AB3AC1">
        <w:rPr>
          <w:i/>
          <w:iCs/>
        </w:rPr>
        <w:t>Affect</w:t>
      </w:r>
      <w:proofErr w:type="spellEnd"/>
      <w:r w:rsidRPr="00AB3AC1">
        <w:rPr>
          <w:i/>
          <w:iCs/>
        </w:rPr>
        <w:t xml:space="preserve"> </w:t>
      </w:r>
      <w:proofErr w:type="spellStart"/>
      <w:r w:rsidRPr="00AB3AC1">
        <w:rPr>
          <w:i/>
          <w:iCs/>
        </w:rPr>
        <w:t>Detection</w:t>
      </w:r>
      <w:proofErr w:type="spellEnd"/>
      <w:r w:rsidRPr="00AB3AC1">
        <w:rPr>
          <w:i/>
          <w:iCs/>
        </w:rPr>
        <w:t xml:space="preserve">: An </w:t>
      </w:r>
      <w:proofErr w:type="spellStart"/>
      <w:r w:rsidRPr="00AB3AC1">
        <w:rPr>
          <w:i/>
          <w:iCs/>
        </w:rPr>
        <w:t>Interdisciplinary</w:t>
      </w:r>
      <w:proofErr w:type="spellEnd"/>
      <w:r w:rsidRPr="00AB3AC1">
        <w:rPr>
          <w:i/>
          <w:iCs/>
        </w:rPr>
        <w:t xml:space="preserve"> Review.</w:t>
      </w:r>
    </w:p>
    <w:p w14:paraId="0C4D70FC" w14:textId="77777777" w:rsidR="00AB3AC1" w:rsidRPr="00AB3AC1" w:rsidRDefault="00AB3AC1" w:rsidP="00AB3AC1">
      <w:r w:rsidRPr="00AB3AC1">
        <w:rPr>
          <w:b/>
        </w:rPr>
        <w:t>[16]</w:t>
      </w:r>
      <w:r w:rsidRPr="00AB3AC1">
        <w:t xml:space="preserve"> Thiele, O. </w:t>
      </w:r>
      <w:r w:rsidRPr="00AB3AC1">
        <w:rPr>
          <w:i/>
          <w:iCs/>
        </w:rPr>
        <w:t>Kapitel 3 – Mathematische Grundlagen des Funktionalen Raum-Zeit-Kohärenzsystems (FRZK).</w:t>
      </w:r>
      <w:r w:rsidRPr="00AB3AC1">
        <w:t xml:space="preserve"> Unveröffentlichtes Dissertationsmanuskript.</w:t>
      </w:r>
    </w:p>
    <w:p w14:paraId="11F42467" w14:textId="77777777" w:rsidR="00AB3AC1" w:rsidRPr="00AB3AC1" w:rsidRDefault="00AB3AC1" w:rsidP="00AB3AC1">
      <w:r w:rsidRPr="00AB3AC1">
        <w:pict w14:anchorId="47644FBF">
          <v:rect id="_x0000_i1081" style="width:0;height:1.5pt" o:hralign="center" o:hrstd="t" o:hr="t" fillcolor="#a0a0a0" stroked="f"/>
        </w:pict>
      </w:r>
    </w:p>
    <w:p w14:paraId="5E254760" w14:textId="77777777" w:rsidR="00AB3AC1" w:rsidRPr="00AB3AC1" w:rsidRDefault="00AB3AC1" w:rsidP="00AB3AC1">
      <w:pPr>
        <w:rPr>
          <w:b/>
        </w:rPr>
      </w:pPr>
      <w:r w:rsidRPr="00AB3AC1">
        <w:rPr>
          <w:b/>
        </w:rPr>
        <w:t>Fachliche Empfehlung</w:t>
      </w:r>
    </w:p>
    <w:p w14:paraId="57302469" w14:textId="77777777" w:rsidR="00AB3AC1" w:rsidRPr="00AB3AC1" w:rsidRDefault="00AB3AC1" w:rsidP="00AB3AC1">
      <w:r w:rsidRPr="00AB3AC1">
        <w:t xml:space="preserve">Für eine methodisch besonders starke Dissertation würde ich </w:t>
      </w:r>
      <w:r w:rsidRPr="00AB3AC1">
        <w:rPr>
          <w:b/>
        </w:rPr>
        <w:t>Kapitel 6.1.2</w:t>
      </w:r>
      <w:r w:rsidRPr="00AB3AC1">
        <w:t xml:space="preserve"> noch um einen weiteren Unterabschnitt </w:t>
      </w:r>
      <w:r w:rsidRPr="00AB3AC1">
        <w:rPr>
          <w:b/>
        </w:rPr>
        <w:t xml:space="preserve">„6.1.2.5 Abgrenzung des FRZK gegenüber bestehenden </w:t>
      </w:r>
      <w:r w:rsidRPr="00AB3AC1">
        <w:rPr>
          <w:b/>
        </w:rPr>
        <w:lastRenderedPageBreak/>
        <w:t>Zustandsmodellen“</w:t>
      </w:r>
      <w:r w:rsidRPr="00AB3AC1">
        <w:t xml:space="preserve"> ergänzen. Dort könnten klassische Zustandsmodelle (</w:t>
      </w:r>
      <w:proofErr w:type="spellStart"/>
      <w:r w:rsidRPr="00AB3AC1">
        <w:t>Bayesian</w:t>
      </w:r>
      <w:proofErr w:type="spellEnd"/>
      <w:r w:rsidRPr="00AB3AC1">
        <w:t xml:space="preserve"> Knowledge Tracing, Hidden-Markov-Modelle, Deep Knowledge Tracing, multimodale Lernmodelle) systematisch dem FRZK gegenübergestellt werden. Eine solche Vergleichstabelle würde den originären Beitrag des FRZK wesentlich klarer herausarbeiten und die Forschungslücke nicht nur beschreiben, sondern anhand konkreter Modellmerkmale belegen.</w:t>
      </w:r>
    </w:p>
    <w:p w14:paraId="4DB61A25" w14:textId="77777777" w:rsidR="00AB3AC1" w:rsidRPr="00AB3AC1" w:rsidRDefault="00AB3AC1" w:rsidP="00AB3AC1">
      <w:r w:rsidRPr="00AB3AC1">
        <w:t xml:space="preserve">Sehr gut. Jetzt kommen wir an den </w:t>
      </w:r>
      <w:r w:rsidRPr="00AB3AC1">
        <w:rPr>
          <w:b/>
        </w:rPr>
        <w:t>eigentlichen Kern des FRZK</w:t>
      </w:r>
      <w:r w:rsidRPr="00AB3AC1">
        <w:t>.</w:t>
      </w:r>
    </w:p>
    <w:p w14:paraId="5E15E61D" w14:textId="77777777" w:rsidR="00AB3AC1" w:rsidRPr="00AB3AC1" w:rsidRDefault="00AB3AC1" w:rsidP="00AB3AC1">
      <w:r w:rsidRPr="00AB3AC1">
        <w:t xml:space="preserve">Ab </w:t>
      </w:r>
      <w:r w:rsidRPr="00AB3AC1">
        <w:rPr>
          <w:b/>
        </w:rPr>
        <w:t>6.1.3</w:t>
      </w:r>
      <w:r w:rsidRPr="00AB3AC1">
        <w:t xml:space="preserve"> verlassen wir den allgemeinen Forschungsstand und beginnen mit der </w:t>
      </w:r>
      <w:r w:rsidRPr="00AB3AC1">
        <w:rPr>
          <w:b/>
        </w:rPr>
        <w:t>originären wissenschaftlichen Eigenleistung</w:t>
      </w:r>
      <w:r w:rsidRPr="00AB3AC1">
        <w:t xml:space="preserve"> der Dissertation. Hier muss sich das Kapitel deutlich von der internationalen Literatur unterscheiden. Es darf nicht wie eine Zusammenfassung des Forschungsstands wirken, sondern muss zeigen, </w:t>
      </w:r>
      <w:r w:rsidRPr="00AB3AC1">
        <w:rPr>
          <w:b/>
        </w:rPr>
        <w:t>welches mathematische Problem das FRZK löst und warum die vorhandenen Modelle dafür nicht ausreichen</w:t>
      </w:r>
      <w:r w:rsidRPr="00AB3AC1">
        <w:t>.</w:t>
      </w:r>
    </w:p>
    <w:p w14:paraId="0929DD3A" w14:textId="77777777" w:rsidR="00AB3AC1" w:rsidRPr="00AB3AC1" w:rsidRDefault="00AB3AC1" w:rsidP="00AB3AC1">
      <w:r w:rsidRPr="00AB3AC1">
        <w:pict w14:anchorId="08AB826A">
          <v:rect id="_x0000_i1143" style="width:0;height:1.5pt" o:hralign="center" o:hrstd="t" o:hr="t" fillcolor="#a0a0a0" stroked="f"/>
        </w:pict>
      </w:r>
    </w:p>
    <w:p w14:paraId="2618A2C2" w14:textId="77777777" w:rsidR="00AB3AC1" w:rsidRPr="00AB3AC1" w:rsidRDefault="00AB3AC1" w:rsidP="00AB3AC1">
      <w:pPr>
        <w:rPr>
          <w:b/>
        </w:rPr>
      </w:pPr>
      <w:r w:rsidRPr="00AB3AC1">
        <w:rPr>
          <w:b/>
        </w:rPr>
        <w:t>6.1.3 Mathematische Grundlagen des Funktionalen Raum-Zeit-Kohärenzsystems</w:t>
      </w:r>
    </w:p>
    <w:p w14:paraId="1A28B828" w14:textId="77777777" w:rsidR="00AB3AC1" w:rsidRPr="00AB3AC1" w:rsidRDefault="00AB3AC1" w:rsidP="00AB3AC1">
      <w:pPr>
        <w:rPr>
          <w:b/>
        </w:rPr>
      </w:pPr>
      <w:r w:rsidRPr="00AB3AC1">
        <w:rPr>
          <w:b/>
        </w:rPr>
        <w:t>Vom Merkmalsraum zum funktionalen Zustandsraum</w:t>
      </w:r>
    </w:p>
    <w:p w14:paraId="272D9B8B" w14:textId="77777777" w:rsidR="00AB3AC1" w:rsidRPr="00AB3AC1" w:rsidRDefault="00AB3AC1" w:rsidP="00AB3AC1">
      <w:r w:rsidRPr="00AB3AC1">
        <w:t>Die im vorhergehenden Abschnitt dargestellten Forschungsrichtungen beschreiben Lernprozesse überwiegend durch Mengen beobachtbarer oder latenter Merkmale. Unabhängig davon, ob statistische Verfahren, probabilistische Modelle oder neuronale Netze eingesetzt werden, bilden diese Ansätze typischerweise Vektoren aus Merkmalen, deren Beziehungen anschließend analysiert oder zur Vorhersage zukünftiger Zustände genutzt werden [1–6].</w:t>
      </w:r>
    </w:p>
    <w:p w14:paraId="1BB4E224" w14:textId="77777777" w:rsidR="00AB3AC1" w:rsidRPr="00AB3AC1" w:rsidRDefault="00AB3AC1" w:rsidP="00AB3AC1">
      <w:r w:rsidRPr="00AB3AC1">
        <w:t xml:space="preserve">Aus mathematischer Sicht handelt es sich dabei um </w:t>
      </w:r>
      <w:r w:rsidRPr="00AB3AC1">
        <w:rPr>
          <w:b/>
        </w:rPr>
        <w:t>Merkmalsräume</w:t>
      </w:r>
      <w:r w:rsidRPr="00AB3AC1">
        <w:t>, in denen jede Dimension eine einzelne Variable repräsentiert. Zwischen diesen Variablen können statistische Zusammenhänge bestehen; sie bilden jedoch in der Regel keinen gemeinsamen funktionalen Raum. Die Bedeutung eines Zustands ergibt sich überwiegend aus den Werten der einzelnen Variablen und nicht aus einer mathematisch definierten Struktur des Gesamtraums.</w:t>
      </w:r>
    </w:p>
    <w:p w14:paraId="05542CDD" w14:textId="77777777" w:rsidR="00AB3AC1" w:rsidRPr="00AB3AC1" w:rsidRDefault="00AB3AC1" w:rsidP="00AB3AC1">
      <w:r w:rsidRPr="00AB3AC1">
        <w:t xml:space="preserve">Für viele Fragestellungen ist dieses Vorgehen ausreichend. Soll jedoch die </w:t>
      </w:r>
      <w:r w:rsidRPr="00AB3AC1">
        <w:rPr>
          <w:b/>
        </w:rPr>
        <w:t>zeitliche Rekonstruktion komplexer Lernprozesse</w:t>
      </w:r>
      <w:r w:rsidRPr="00AB3AC1">
        <w:t xml:space="preserve"> erfolgen, treten grundlegende Schwierigkeiten auf. Unterricht besteht nicht aus einer Folge unabhängiger Messgrößen. Vielmehr verändern sich kognitive, affektive, motivationale, soziale und regulatorische Prozesse gleichzeitig und beeinflussen sich gegenseitig. Die Beschreibung eines solchen Systems erfordert daher einen mathematischen Raum, in dem diese Wechselwirkungen Bestandteil der Modellstruktur selbst sind.</w:t>
      </w:r>
    </w:p>
    <w:p w14:paraId="0949CD17" w14:textId="77777777" w:rsidR="00AB3AC1" w:rsidRPr="00AB3AC1" w:rsidRDefault="00AB3AC1" w:rsidP="00AB3AC1">
      <w:r w:rsidRPr="00AB3AC1">
        <w:t xml:space="preserve">Aus dieser Überlegung heraus definiert das Funktionale Raum-Zeit-Kohärenzsystem einen </w:t>
      </w:r>
      <w:r w:rsidRPr="00AB3AC1">
        <w:rPr>
          <w:b/>
        </w:rPr>
        <w:t>funktionalen Zustandsraum</w:t>
      </w:r>
      <w:r w:rsidRPr="00AB3AC1">
        <w:t>, dessen Elemente nicht einzelne Variablen, sondern vollständige Lernzustände darstellen. Dieser Zustandsraum bildet den zentralen mathematischen Gegenstand des FRZK.</w:t>
      </w:r>
    </w:p>
    <w:p w14:paraId="6F4DA4AC" w14:textId="77777777" w:rsidR="00AB3AC1" w:rsidRPr="00AB3AC1" w:rsidRDefault="00AB3AC1" w:rsidP="00AB3AC1">
      <w:r w:rsidRPr="00AB3AC1">
        <w:pict w14:anchorId="36B6DC7F">
          <v:rect id="_x0000_i1144" style="width:0;height:1.5pt" o:hralign="center" o:hrstd="t" o:hr="t" fillcolor="#a0a0a0" stroked="f"/>
        </w:pict>
      </w:r>
    </w:p>
    <w:p w14:paraId="10B358F7" w14:textId="77777777" w:rsidR="00AB3AC1" w:rsidRPr="00AB3AC1" w:rsidRDefault="00AB3AC1" w:rsidP="00AB3AC1">
      <w:pPr>
        <w:rPr>
          <w:b/>
        </w:rPr>
      </w:pPr>
      <w:r w:rsidRPr="00AB3AC1">
        <w:rPr>
          <w:b/>
        </w:rPr>
        <w:t>6.1.3.1 Der funktionale Zustandsraum</w:t>
      </w:r>
    </w:p>
    <w:p w14:paraId="4B68C695" w14:textId="77777777" w:rsidR="00AB3AC1" w:rsidRPr="00AB3AC1" w:rsidRDefault="00AB3AC1" w:rsidP="00AB3AC1">
      <w:r w:rsidRPr="00AB3AC1">
        <w:t>Sei</w:t>
      </w:r>
    </w:p>
    <w:p w14:paraId="0D972D94" w14:textId="77777777" w:rsidR="00AB3AC1" w:rsidRPr="00AB3AC1" w:rsidRDefault="00AB3AC1" w:rsidP="00AB3AC1">
      <w:r w:rsidRPr="00AB3AC1">
        <w:lastRenderedPageBreak/>
        <w:t>[</w:t>
      </w:r>
      <w:r w:rsidRPr="00AB3AC1">
        <w:br/>
        <w:t>\</w:t>
      </w:r>
      <w:proofErr w:type="spellStart"/>
      <w:r w:rsidRPr="00AB3AC1">
        <w:t>mathcal</w:t>
      </w:r>
      <w:proofErr w:type="spellEnd"/>
      <w:r w:rsidRPr="00AB3AC1">
        <w:t>{S}</w:t>
      </w:r>
      <w:r w:rsidRPr="00AB3AC1">
        <w:br/>
        <w:t>]</w:t>
      </w:r>
    </w:p>
    <w:p w14:paraId="7BBC4C5F" w14:textId="77777777" w:rsidR="00AB3AC1" w:rsidRPr="00AB3AC1" w:rsidRDefault="00AB3AC1" w:rsidP="00AB3AC1">
      <w:r w:rsidRPr="00AB3AC1">
        <w:t>die Menge aller möglichen funktionalen Lernzustände.</w:t>
      </w:r>
    </w:p>
    <w:p w14:paraId="01CACEE7" w14:textId="77777777" w:rsidR="00AB3AC1" w:rsidRPr="00AB3AC1" w:rsidRDefault="00AB3AC1" w:rsidP="00AB3AC1">
      <w:r w:rsidRPr="00AB3AC1">
        <w:rPr>
          <w:b/>
        </w:rPr>
        <w:t>Word-</w:t>
      </w:r>
      <w:proofErr w:type="spellStart"/>
      <w:r w:rsidRPr="00AB3AC1">
        <w:rPr>
          <w:b/>
        </w:rPr>
        <w:t>LaTeX</w:t>
      </w:r>
      <w:proofErr w:type="spellEnd"/>
    </w:p>
    <w:p w14:paraId="5C702718" w14:textId="77777777" w:rsidR="00AB3AC1" w:rsidRPr="00AB3AC1" w:rsidRDefault="00AB3AC1" w:rsidP="00AB3AC1">
      <w:r w:rsidRPr="00AB3AC1">
        <w:t>\</w:t>
      </w:r>
      <w:proofErr w:type="spellStart"/>
      <w:r w:rsidRPr="00AB3AC1">
        <w:t>mathcal</w:t>
      </w:r>
      <w:proofErr w:type="spellEnd"/>
      <w:r w:rsidRPr="00AB3AC1">
        <w:t>{S}</w:t>
      </w:r>
    </w:p>
    <w:p w14:paraId="55989FE2" w14:textId="77777777" w:rsidR="00AB3AC1" w:rsidRPr="00AB3AC1" w:rsidRDefault="00AB3AC1" w:rsidP="00AB3AC1">
      <w:r w:rsidRPr="00AB3AC1">
        <w:t>Jeder Zustand</w:t>
      </w:r>
    </w:p>
    <w:p w14:paraId="5B3A7B9D" w14:textId="77777777" w:rsidR="00AB3AC1" w:rsidRPr="00AB3AC1" w:rsidRDefault="00AB3AC1" w:rsidP="00AB3AC1">
      <w:r w:rsidRPr="00AB3AC1">
        <w:t>[</w:t>
      </w:r>
      <w:r w:rsidRPr="00AB3AC1">
        <w:br/>
        <w:t>S\in\</w:t>
      </w:r>
      <w:proofErr w:type="spellStart"/>
      <w:r w:rsidRPr="00AB3AC1">
        <w:t>mathcal</w:t>
      </w:r>
      <w:proofErr w:type="spellEnd"/>
      <w:r w:rsidRPr="00AB3AC1">
        <w:t xml:space="preserve"> S</w:t>
      </w:r>
      <w:r w:rsidRPr="00AB3AC1">
        <w:br/>
        <w:t>]</w:t>
      </w:r>
    </w:p>
    <w:p w14:paraId="6DA5200E" w14:textId="77777777" w:rsidR="00AB3AC1" w:rsidRPr="00AB3AC1" w:rsidRDefault="00AB3AC1" w:rsidP="00AB3AC1">
      <w:r w:rsidRPr="00AB3AC1">
        <w:t>beschreibt nicht lediglich einen Messwert, sondern die vollständige funktionale Konfiguration eines Lernprozesses zu einem bestimmten Zeitpunkt.</w:t>
      </w:r>
    </w:p>
    <w:p w14:paraId="72CBBA1C" w14:textId="77777777" w:rsidR="00AB3AC1" w:rsidRPr="00AB3AC1" w:rsidRDefault="00AB3AC1" w:rsidP="00AB3AC1">
      <w:r w:rsidRPr="00AB3AC1">
        <w:rPr>
          <w:b/>
        </w:rPr>
        <w:t>Word-</w:t>
      </w:r>
      <w:proofErr w:type="spellStart"/>
      <w:r w:rsidRPr="00AB3AC1">
        <w:rPr>
          <w:b/>
        </w:rPr>
        <w:t>LaTeX</w:t>
      </w:r>
      <w:proofErr w:type="spellEnd"/>
    </w:p>
    <w:p w14:paraId="0CAFBC49" w14:textId="77777777" w:rsidR="00AB3AC1" w:rsidRPr="00AB3AC1" w:rsidRDefault="00AB3AC1" w:rsidP="00AB3AC1">
      <w:r w:rsidRPr="00AB3AC1">
        <w:t>S\in\</w:t>
      </w:r>
      <w:proofErr w:type="spellStart"/>
      <w:r w:rsidRPr="00AB3AC1">
        <w:t>mathcal</w:t>
      </w:r>
      <w:proofErr w:type="spellEnd"/>
      <w:r w:rsidRPr="00AB3AC1">
        <w:t>{S}</w:t>
      </w:r>
    </w:p>
    <w:p w14:paraId="4CD6F697" w14:textId="77777777" w:rsidR="00AB3AC1" w:rsidRPr="00AB3AC1" w:rsidRDefault="00AB3AC1" w:rsidP="00AB3AC1">
      <w:r w:rsidRPr="00AB3AC1">
        <w:t>Im Unterschied zu klassischen Zustandsmodellen besitzt jedes Element dieses Raumes mehrere Eigenschaften:</w:t>
      </w:r>
    </w:p>
    <w:p w14:paraId="6DBECFED" w14:textId="77777777" w:rsidR="00AB3AC1" w:rsidRPr="00AB3AC1" w:rsidRDefault="00AB3AC1" w:rsidP="00AB3AC1">
      <w:pPr>
        <w:numPr>
          <w:ilvl w:val="0"/>
          <w:numId w:val="6"/>
        </w:numPr>
      </w:pPr>
      <w:r w:rsidRPr="00AB3AC1">
        <w:t>semantische Struktur,</w:t>
      </w:r>
    </w:p>
    <w:p w14:paraId="4C3BA577" w14:textId="77777777" w:rsidR="00AB3AC1" w:rsidRPr="00AB3AC1" w:rsidRDefault="00AB3AC1" w:rsidP="00AB3AC1">
      <w:pPr>
        <w:numPr>
          <w:ilvl w:val="0"/>
          <w:numId w:val="6"/>
        </w:numPr>
      </w:pPr>
      <w:r w:rsidRPr="00AB3AC1">
        <w:t>funktionale Orientierung,</w:t>
      </w:r>
    </w:p>
    <w:p w14:paraId="2747B580" w14:textId="77777777" w:rsidR="00AB3AC1" w:rsidRPr="00AB3AC1" w:rsidRDefault="00AB3AC1" w:rsidP="00AB3AC1">
      <w:pPr>
        <w:numPr>
          <w:ilvl w:val="0"/>
          <w:numId w:val="6"/>
        </w:numPr>
      </w:pPr>
      <w:r w:rsidRPr="00AB3AC1">
        <w:t>zeitliche Einbettung,</w:t>
      </w:r>
    </w:p>
    <w:p w14:paraId="050ABF3A" w14:textId="77777777" w:rsidR="00AB3AC1" w:rsidRPr="00AB3AC1" w:rsidRDefault="00AB3AC1" w:rsidP="00AB3AC1">
      <w:pPr>
        <w:numPr>
          <w:ilvl w:val="0"/>
          <w:numId w:val="6"/>
        </w:numPr>
      </w:pPr>
      <w:proofErr w:type="spellStart"/>
      <w:r w:rsidRPr="00AB3AC1">
        <w:t>operatorische</w:t>
      </w:r>
      <w:proofErr w:type="spellEnd"/>
      <w:r w:rsidRPr="00AB3AC1">
        <w:t xml:space="preserve"> Erzeugung,</w:t>
      </w:r>
    </w:p>
    <w:p w14:paraId="0856D1BD" w14:textId="77777777" w:rsidR="00AB3AC1" w:rsidRPr="00AB3AC1" w:rsidRDefault="00AB3AC1" w:rsidP="00AB3AC1">
      <w:pPr>
        <w:numPr>
          <w:ilvl w:val="0"/>
          <w:numId w:val="6"/>
        </w:numPr>
      </w:pPr>
      <w:r w:rsidRPr="00AB3AC1">
        <w:t>Kohärenzbeziehungen.</w:t>
      </w:r>
    </w:p>
    <w:p w14:paraId="05B905F2" w14:textId="77777777" w:rsidR="00AB3AC1" w:rsidRPr="00AB3AC1" w:rsidRDefault="00AB3AC1" w:rsidP="00AB3AC1">
      <w:r w:rsidRPr="00AB3AC1">
        <w:t>Der Zustandsraum stellt somit keinen gewöhnlichen Vektorraum dar, sondern einen durch Operatorwirkungen strukturierten funktionalen Raum.</w:t>
      </w:r>
    </w:p>
    <w:p w14:paraId="2625D6EE" w14:textId="77777777" w:rsidR="00AB3AC1" w:rsidRPr="00AB3AC1" w:rsidRDefault="00AB3AC1" w:rsidP="00AB3AC1">
      <w:r w:rsidRPr="00AB3AC1">
        <w:pict w14:anchorId="2035D2A0">
          <v:rect id="_x0000_i1145" style="width:0;height:1.5pt" o:hralign="center" o:hrstd="t" o:hr="t" fillcolor="#a0a0a0" stroked="f"/>
        </w:pict>
      </w:r>
    </w:p>
    <w:p w14:paraId="14B31CEA" w14:textId="77777777" w:rsidR="00AB3AC1" w:rsidRPr="00AB3AC1" w:rsidRDefault="00AB3AC1" w:rsidP="00AB3AC1">
      <w:pPr>
        <w:rPr>
          <w:b/>
        </w:rPr>
      </w:pPr>
      <w:r w:rsidRPr="00AB3AC1">
        <w:rPr>
          <w:b/>
        </w:rPr>
        <w:t>6.1.3.2 Der Operatorraum</w:t>
      </w:r>
    </w:p>
    <w:p w14:paraId="3668F62E" w14:textId="77777777" w:rsidR="00AB3AC1" w:rsidRPr="00AB3AC1" w:rsidRDefault="00AB3AC1" w:rsidP="00AB3AC1">
      <w:r w:rsidRPr="00AB3AC1">
        <w:t>Die Dynamik des Zustandsraumes entsteht durch Operatoren.</w:t>
      </w:r>
    </w:p>
    <w:p w14:paraId="73B90CE3" w14:textId="77777777" w:rsidR="00AB3AC1" w:rsidRPr="00AB3AC1" w:rsidRDefault="00AB3AC1" w:rsidP="00AB3AC1">
      <w:r w:rsidRPr="00AB3AC1">
        <w:t>Sei</w:t>
      </w:r>
    </w:p>
    <w:p w14:paraId="1D3059ED" w14:textId="77777777" w:rsidR="00AB3AC1" w:rsidRPr="00AB3AC1" w:rsidRDefault="00AB3AC1" w:rsidP="00AB3AC1">
      <w:pPr>
        <w:rPr>
          <w:b/>
        </w:rPr>
      </w:pPr>
      <w:r w:rsidRPr="00AB3AC1">
        <w:rPr>
          <w:b/>
        </w:rPr>
        <w:t>[</w:t>
      </w:r>
      <w:r w:rsidRPr="00AB3AC1">
        <w:rPr>
          <w:b/>
        </w:rPr>
        <w:br/>
        <w:t>\</w:t>
      </w:r>
      <w:proofErr w:type="spellStart"/>
      <w:r w:rsidRPr="00AB3AC1">
        <w:rPr>
          <w:b/>
        </w:rPr>
        <w:t>mathcal</w:t>
      </w:r>
      <w:proofErr w:type="spellEnd"/>
      <w:r w:rsidRPr="00AB3AC1">
        <w:rPr>
          <w:b/>
        </w:rPr>
        <w:t xml:space="preserve"> O</w:t>
      </w:r>
    </w:p>
    <w:p w14:paraId="62F69D81" w14:textId="77777777" w:rsidR="00AB3AC1" w:rsidRPr="00AB3AC1" w:rsidRDefault="00AB3AC1" w:rsidP="00AB3AC1">
      <w:r w:rsidRPr="00AB3AC1">
        <w:t>{o_</w:t>
      </w:r>
      <w:proofErr w:type="gramStart"/>
      <w:r w:rsidRPr="00AB3AC1">
        <w:t>1,o</w:t>
      </w:r>
      <w:proofErr w:type="gramEnd"/>
      <w:r w:rsidRPr="00AB3AC1">
        <w:t>_2,\</w:t>
      </w:r>
      <w:proofErr w:type="spellStart"/>
      <w:r w:rsidRPr="00AB3AC1">
        <w:t>ldots,o_n</w:t>
      </w:r>
      <w:proofErr w:type="spellEnd"/>
      <w:r w:rsidRPr="00AB3AC1">
        <w:t>}</w:t>
      </w:r>
      <w:r w:rsidRPr="00AB3AC1">
        <w:br/>
        <w:t>]</w:t>
      </w:r>
    </w:p>
    <w:p w14:paraId="2A0557D9" w14:textId="77777777" w:rsidR="00AB3AC1" w:rsidRPr="00AB3AC1" w:rsidRDefault="00AB3AC1" w:rsidP="00AB3AC1">
      <w:r w:rsidRPr="00AB3AC1">
        <w:t>die Menge sämtlicher zulässiger Operatoren.</w:t>
      </w:r>
    </w:p>
    <w:p w14:paraId="2A07EE95" w14:textId="77777777" w:rsidR="00AB3AC1" w:rsidRPr="00AB3AC1" w:rsidRDefault="00AB3AC1" w:rsidP="00AB3AC1">
      <w:r w:rsidRPr="00AB3AC1">
        <w:rPr>
          <w:b/>
        </w:rPr>
        <w:t>Word-</w:t>
      </w:r>
      <w:proofErr w:type="spellStart"/>
      <w:r w:rsidRPr="00AB3AC1">
        <w:rPr>
          <w:b/>
        </w:rPr>
        <w:t>LaTeX</w:t>
      </w:r>
      <w:proofErr w:type="spellEnd"/>
    </w:p>
    <w:p w14:paraId="0D58A04D" w14:textId="77777777" w:rsidR="00AB3AC1" w:rsidRPr="00AB3AC1" w:rsidRDefault="00AB3AC1" w:rsidP="00AB3AC1">
      <w:r w:rsidRPr="00AB3AC1">
        <w:t>\</w:t>
      </w:r>
      <w:proofErr w:type="spellStart"/>
      <w:r w:rsidRPr="00AB3AC1">
        <w:t>mathcal</w:t>
      </w:r>
      <w:proofErr w:type="spellEnd"/>
      <w:r w:rsidRPr="00AB3AC1">
        <w:t>{O}=\{o_</w:t>
      </w:r>
      <w:proofErr w:type="gramStart"/>
      <w:r w:rsidRPr="00AB3AC1">
        <w:t>1,o</w:t>
      </w:r>
      <w:proofErr w:type="gramEnd"/>
      <w:r w:rsidRPr="00AB3AC1">
        <w:t>_2,\</w:t>
      </w:r>
      <w:proofErr w:type="spellStart"/>
      <w:r w:rsidRPr="00AB3AC1">
        <w:t>ldots,o_n</w:t>
      </w:r>
      <w:proofErr w:type="spellEnd"/>
      <w:r w:rsidRPr="00AB3AC1">
        <w:t>\}</w:t>
      </w:r>
    </w:p>
    <w:p w14:paraId="1C0A591B" w14:textId="77777777" w:rsidR="00AB3AC1" w:rsidRPr="00AB3AC1" w:rsidRDefault="00AB3AC1" w:rsidP="00AB3AC1">
      <w:r w:rsidRPr="00AB3AC1">
        <w:t>Operatoren beschreiben mathematische Transformationen zwischen funktionalen Zuständen.</w:t>
      </w:r>
    </w:p>
    <w:p w14:paraId="54091DF3" w14:textId="77777777" w:rsidR="00AB3AC1" w:rsidRPr="00AB3AC1" w:rsidRDefault="00AB3AC1" w:rsidP="00AB3AC1">
      <w:r w:rsidRPr="00AB3AC1">
        <w:t>Für</w:t>
      </w:r>
    </w:p>
    <w:p w14:paraId="7CCED581" w14:textId="77777777" w:rsidR="00AB3AC1" w:rsidRPr="00AB3AC1" w:rsidRDefault="00AB3AC1" w:rsidP="00AB3AC1">
      <w:r w:rsidRPr="00AB3AC1">
        <w:lastRenderedPageBreak/>
        <w:t>[</w:t>
      </w:r>
      <w:r w:rsidRPr="00AB3AC1">
        <w:br/>
      </w:r>
      <w:proofErr w:type="spellStart"/>
      <w:r w:rsidRPr="00AB3AC1">
        <w:t>o_i</w:t>
      </w:r>
      <w:proofErr w:type="spellEnd"/>
      <w:r w:rsidRPr="00AB3AC1">
        <w:t>\in\</w:t>
      </w:r>
      <w:proofErr w:type="spellStart"/>
      <w:r w:rsidRPr="00AB3AC1">
        <w:t>mathcal</w:t>
      </w:r>
      <w:proofErr w:type="spellEnd"/>
      <w:r w:rsidRPr="00AB3AC1">
        <w:t xml:space="preserve"> O</w:t>
      </w:r>
      <w:r w:rsidRPr="00AB3AC1">
        <w:br/>
        <w:t>]</w:t>
      </w:r>
    </w:p>
    <w:p w14:paraId="25E1BB16" w14:textId="77777777" w:rsidR="00AB3AC1" w:rsidRPr="00AB3AC1" w:rsidRDefault="00AB3AC1" w:rsidP="00AB3AC1">
      <w:r w:rsidRPr="00AB3AC1">
        <w:t>gilt</w:t>
      </w:r>
    </w:p>
    <w:p w14:paraId="5FD31355" w14:textId="77777777" w:rsidR="00AB3AC1" w:rsidRPr="00AB3AC1" w:rsidRDefault="00AB3AC1" w:rsidP="00AB3AC1">
      <w:r w:rsidRPr="00AB3AC1">
        <w:t>[</w:t>
      </w:r>
      <w:r w:rsidRPr="00AB3AC1">
        <w:br/>
      </w:r>
      <w:proofErr w:type="spellStart"/>
      <w:r w:rsidRPr="00AB3AC1">
        <w:t>o_i</w:t>
      </w:r>
      <w:proofErr w:type="spellEnd"/>
      <w:r w:rsidRPr="00AB3AC1">
        <w:t>:</w:t>
      </w:r>
      <w:r w:rsidRPr="00AB3AC1">
        <w:br/>
        <w:t>\</w:t>
      </w:r>
      <w:proofErr w:type="spellStart"/>
      <w:r w:rsidRPr="00AB3AC1">
        <w:t>mathcal</w:t>
      </w:r>
      <w:proofErr w:type="spellEnd"/>
      <w:r w:rsidRPr="00AB3AC1">
        <w:t xml:space="preserve"> S</w:t>
      </w:r>
      <w:r w:rsidRPr="00AB3AC1">
        <w:br/>
        <w:t>\</w:t>
      </w:r>
      <w:proofErr w:type="spellStart"/>
      <w:r w:rsidRPr="00AB3AC1">
        <w:t>rightarrow</w:t>
      </w:r>
      <w:proofErr w:type="spellEnd"/>
      <w:r w:rsidRPr="00AB3AC1">
        <w:br/>
        <w:t>\</w:t>
      </w:r>
      <w:proofErr w:type="spellStart"/>
      <w:r w:rsidRPr="00AB3AC1">
        <w:t>mathcal</w:t>
      </w:r>
      <w:proofErr w:type="spellEnd"/>
      <w:r w:rsidRPr="00AB3AC1">
        <w:t xml:space="preserve"> S.</w:t>
      </w:r>
      <w:r w:rsidRPr="00AB3AC1">
        <w:br/>
        <w:t>]</w:t>
      </w:r>
    </w:p>
    <w:p w14:paraId="3F9983A3" w14:textId="77777777" w:rsidR="00AB3AC1" w:rsidRPr="00AB3AC1" w:rsidRDefault="00AB3AC1" w:rsidP="00AB3AC1">
      <w:r w:rsidRPr="00AB3AC1">
        <w:rPr>
          <w:b/>
        </w:rPr>
        <w:t>Word-</w:t>
      </w:r>
      <w:proofErr w:type="spellStart"/>
      <w:r w:rsidRPr="00AB3AC1">
        <w:rPr>
          <w:b/>
        </w:rPr>
        <w:t>LaTeX</w:t>
      </w:r>
      <w:proofErr w:type="spellEnd"/>
    </w:p>
    <w:p w14:paraId="7F5BE34C" w14:textId="77777777" w:rsidR="00AB3AC1" w:rsidRPr="00AB3AC1" w:rsidRDefault="00AB3AC1" w:rsidP="00AB3AC1">
      <w:proofErr w:type="spellStart"/>
      <w:r w:rsidRPr="00AB3AC1">
        <w:t>o_i</w:t>
      </w:r>
      <w:proofErr w:type="spellEnd"/>
      <w:r w:rsidRPr="00AB3AC1">
        <w:t>:\</w:t>
      </w:r>
      <w:proofErr w:type="spellStart"/>
      <w:r w:rsidRPr="00AB3AC1">
        <w:t>mathcal</w:t>
      </w:r>
      <w:proofErr w:type="spellEnd"/>
      <w:r w:rsidRPr="00AB3AC1">
        <w:t>{S}\</w:t>
      </w:r>
      <w:proofErr w:type="spellStart"/>
      <w:r w:rsidRPr="00AB3AC1">
        <w:t>rightarrow</w:t>
      </w:r>
      <w:proofErr w:type="spellEnd"/>
      <w:r w:rsidRPr="00AB3AC1">
        <w:t>\</w:t>
      </w:r>
      <w:proofErr w:type="spellStart"/>
      <w:r w:rsidRPr="00AB3AC1">
        <w:t>mathcal</w:t>
      </w:r>
      <w:proofErr w:type="spellEnd"/>
      <w:r w:rsidRPr="00AB3AC1">
        <w:t>{S}</w:t>
      </w:r>
    </w:p>
    <w:p w14:paraId="032BC7B6" w14:textId="77777777" w:rsidR="00AB3AC1" w:rsidRPr="00AB3AC1" w:rsidRDefault="00AB3AC1" w:rsidP="00AB3AC1">
      <w:r w:rsidRPr="00AB3AC1">
        <w:t>Jeder Operator verändert den aktuellen Zustand und erzeugt dadurch eine neue Position innerhalb des funktionalen Zustandsraumes.</w:t>
      </w:r>
    </w:p>
    <w:p w14:paraId="41993036" w14:textId="77777777" w:rsidR="00AB3AC1" w:rsidRPr="00AB3AC1" w:rsidRDefault="00AB3AC1" w:rsidP="00AB3AC1">
      <w:r w:rsidRPr="00AB3AC1">
        <w:t xml:space="preserve">Damit unterscheidet sich der Operatorraum grundlegend von klassischen Feature-Transformationen des </w:t>
      </w:r>
      <w:proofErr w:type="spellStart"/>
      <w:r w:rsidRPr="00AB3AC1">
        <w:t>Machine</w:t>
      </w:r>
      <w:proofErr w:type="spellEnd"/>
      <w:r w:rsidRPr="00AB3AC1">
        <w:t xml:space="preserve"> </w:t>
      </w:r>
      <w:proofErr w:type="spellStart"/>
      <w:r w:rsidRPr="00AB3AC1">
        <w:t>Learnings</w:t>
      </w:r>
      <w:proofErr w:type="spellEnd"/>
      <w:r w:rsidRPr="00AB3AC1">
        <w:t>. Dort verändern Transformationen überwiegend numerische Repräsentationen, während Operatoren im FRZK die funktionale Struktur des Zustandsraumes selbst verändern.</w:t>
      </w:r>
    </w:p>
    <w:p w14:paraId="2CDB7012" w14:textId="77777777" w:rsidR="00AB3AC1" w:rsidRPr="00AB3AC1" w:rsidRDefault="00AB3AC1" w:rsidP="00AB3AC1">
      <w:r w:rsidRPr="00AB3AC1">
        <w:pict w14:anchorId="4BDDF979">
          <v:rect id="_x0000_i1146" style="width:0;height:1.5pt" o:hralign="center" o:hrstd="t" o:hr="t" fillcolor="#a0a0a0" stroked="f"/>
        </w:pict>
      </w:r>
    </w:p>
    <w:p w14:paraId="796734F5" w14:textId="77777777" w:rsidR="00AB3AC1" w:rsidRPr="00AB3AC1" w:rsidRDefault="00AB3AC1" w:rsidP="00AB3AC1">
      <w:pPr>
        <w:rPr>
          <w:b/>
        </w:rPr>
      </w:pPr>
      <w:r w:rsidRPr="00AB3AC1">
        <w:rPr>
          <w:b/>
        </w:rPr>
        <w:t xml:space="preserve">6.1.3.3 Die </w:t>
      </w:r>
      <w:proofErr w:type="spellStart"/>
      <w:r w:rsidRPr="00AB3AC1">
        <w:rPr>
          <w:b/>
        </w:rPr>
        <w:t>Branenfunktion</w:t>
      </w:r>
      <w:proofErr w:type="spellEnd"/>
    </w:p>
    <w:p w14:paraId="076793B8" w14:textId="77777777" w:rsidR="00AB3AC1" w:rsidRPr="00AB3AC1" w:rsidRDefault="00AB3AC1" w:rsidP="00AB3AC1">
      <w:r w:rsidRPr="00AB3AC1">
        <w:t>Die Wirkung sämtlicher Operatoren erzeugt eine kontinuierliche semantische Struktur.</w:t>
      </w:r>
    </w:p>
    <w:p w14:paraId="2B9A9EEF" w14:textId="77777777" w:rsidR="00AB3AC1" w:rsidRPr="00AB3AC1" w:rsidRDefault="00AB3AC1" w:rsidP="00AB3AC1">
      <w:r w:rsidRPr="00AB3AC1">
        <w:t xml:space="preserve">Diese wird durch die </w:t>
      </w:r>
      <w:proofErr w:type="spellStart"/>
      <w:r w:rsidRPr="00AB3AC1">
        <w:t>Branenfunktion</w:t>
      </w:r>
      <w:proofErr w:type="spellEnd"/>
    </w:p>
    <w:p w14:paraId="65D00D4A" w14:textId="77777777" w:rsidR="00AB3AC1" w:rsidRPr="00AB3AC1" w:rsidRDefault="00AB3AC1" w:rsidP="00AB3AC1">
      <w:r w:rsidRPr="00AB3AC1">
        <w:t>[</w:t>
      </w:r>
      <w:r w:rsidRPr="00AB3AC1">
        <w:br/>
        <w:t>h</w:t>
      </w:r>
      <w:r w:rsidRPr="00AB3AC1">
        <w:br/>
        <w:t>]</w:t>
      </w:r>
    </w:p>
    <w:p w14:paraId="799AC13F" w14:textId="77777777" w:rsidR="00AB3AC1" w:rsidRPr="00AB3AC1" w:rsidRDefault="00AB3AC1" w:rsidP="00AB3AC1">
      <w:r w:rsidRPr="00AB3AC1">
        <w:t>beschrieben.</w:t>
      </w:r>
    </w:p>
    <w:p w14:paraId="40F48745" w14:textId="77777777" w:rsidR="00AB3AC1" w:rsidRPr="00AB3AC1" w:rsidRDefault="00AB3AC1" w:rsidP="00AB3AC1">
      <w:r w:rsidRPr="00AB3AC1">
        <w:t>Formal sei</w:t>
      </w:r>
    </w:p>
    <w:p w14:paraId="7FF645CB" w14:textId="77777777" w:rsidR="00AB3AC1" w:rsidRPr="00AB3AC1" w:rsidRDefault="00AB3AC1" w:rsidP="00AB3AC1">
      <w:r w:rsidRPr="00AB3AC1">
        <w:t>[</w:t>
      </w:r>
      <w:r w:rsidRPr="00AB3AC1">
        <w:br/>
        <w:t>h:</w:t>
      </w:r>
      <w:r w:rsidRPr="00AB3AC1">
        <w:br/>
        <w:t>\</w:t>
      </w:r>
      <w:proofErr w:type="spellStart"/>
      <w:r w:rsidRPr="00AB3AC1">
        <w:t>mathcal</w:t>
      </w:r>
      <w:proofErr w:type="spellEnd"/>
      <w:r w:rsidRPr="00AB3AC1">
        <w:t xml:space="preserve"> S</w:t>
      </w:r>
      <w:r w:rsidRPr="00AB3AC1">
        <w:br/>
        <w:t>\</w:t>
      </w:r>
      <w:proofErr w:type="spellStart"/>
      <w:r w:rsidRPr="00AB3AC1">
        <w:t>rightarrow</w:t>
      </w:r>
      <w:proofErr w:type="spellEnd"/>
      <w:r w:rsidRPr="00AB3AC1">
        <w:br/>
        <w:t>\</w:t>
      </w:r>
      <w:proofErr w:type="spellStart"/>
      <w:r w:rsidRPr="00AB3AC1">
        <w:t>mathbb</w:t>
      </w:r>
      <w:proofErr w:type="spellEnd"/>
      <w:r w:rsidRPr="00AB3AC1">
        <w:t xml:space="preserve"> R</w:t>
      </w:r>
      <w:r w:rsidRPr="00AB3AC1">
        <w:br/>
        <w:t>]</w:t>
      </w:r>
    </w:p>
    <w:p w14:paraId="25E073E2" w14:textId="77777777" w:rsidR="00AB3AC1" w:rsidRPr="00AB3AC1" w:rsidRDefault="00AB3AC1" w:rsidP="00AB3AC1">
      <w:r w:rsidRPr="00AB3AC1">
        <w:rPr>
          <w:b/>
        </w:rPr>
        <w:t>Word-</w:t>
      </w:r>
      <w:proofErr w:type="spellStart"/>
      <w:r w:rsidRPr="00AB3AC1">
        <w:rPr>
          <w:b/>
        </w:rPr>
        <w:t>LaTeX</w:t>
      </w:r>
      <w:proofErr w:type="spellEnd"/>
    </w:p>
    <w:p w14:paraId="2ECA77C0" w14:textId="77777777" w:rsidR="00AB3AC1" w:rsidRPr="00AB3AC1" w:rsidRDefault="00AB3AC1" w:rsidP="00AB3AC1">
      <w:r w:rsidRPr="00AB3AC1">
        <w:t>h:\mathcal{S}\rightarrow\mathbb{R}</w:t>
      </w:r>
    </w:p>
    <w:p w14:paraId="2860C1A4" w14:textId="77777777" w:rsidR="00AB3AC1" w:rsidRPr="00AB3AC1" w:rsidRDefault="00AB3AC1" w:rsidP="00AB3AC1">
      <w:r w:rsidRPr="00AB3AC1">
        <w:t>Die Funktion</w:t>
      </w:r>
    </w:p>
    <w:p w14:paraId="22F16F98" w14:textId="77777777" w:rsidR="00AB3AC1" w:rsidRPr="00AB3AC1" w:rsidRDefault="00AB3AC1" w:rsidP="00AB3AC1">
      <w:r w:rsidRPr="00AB3AC1">
        <w:t>[</w:t>
      </w:r>
      <w:r w:rsidRPr="00AB3AC1">
        <w:br/>
        <w:t>h(S)</w:t>
      </w:r>
      <w:r w:rsidRPr="00AB3AC1">
        <w:br/>
        <w:t>]</w:t>
      </w:r>
    </w:p>
    <w:p w14:paraId="2352EAD8" w14:textId="77777777" w:rsidR="00AB3AC1" w:rsidRPr="00AB3AC1" w:rsidRDefault="00AB3AC1" w:rsidP="00AB3AC1">
      <w:r w:rsidRPr="00AB3AC1">
        <w:t>beschreibt das semantische Potential eines Zustandes.</w:t>
      </w:r>
    </w:p>
    <w:p w14:paraId="3F082507" w14:textId="77777777" w:rsidR="00AB3AC1" w:rsidRPr="00AB3AC1" w:rsidRDefault="00AB3AC1" w:rsidP="00AB3AC1">
      <w:r w:rsidRPr="00AB3AC1">
        <w:rPr>
          <w:b/>
        </w:rPr>
        <w:lastRenderedPageBreak/>
        <w:t>Word-</w:t>
      </w:r>
      <w:proofErr w:type="spellStart"/>
      <w:r w:rsidRPr="00AB3AC1">
        <w:rPr>
          <w:b/>
        </w:rPr>
        <w:t>LaTeX</w:t>
      </w:r>
      <w:proofErr w:type="spellEnd"/>
    </w:p>
    <w:p w14:paraId="36815F1A" w14:textId="77777777" w:rsidR="00AB3AC1" w:rsidRPr="00AB3AC1" w:rsidRDefault="00AB3AC1" w:rsidP="00AB3AC1">
      <w:r w:rsidRPr="00AB3AC1">
        <w:t>h(S)</w:t>
      </w:r>
    </w:p>
    <w:p w14:paraId="1C2A2EF5" w14:textId="77777777" w:rsidR="00AB3AC1" w:rsidRPr="00AB3AC1" w:rsidRDefault="00AB3AC1" w:rsidP="00AB3AC1">
      <w:r w:rsidRPr="00AB3AC1">
        <w:t>Lokale Maxima entsprechen funktional stabilen Bereichen.</w:t>
      </w:r>
    </w:p>
    <w:p w14:paraId="19581D8F" w14:textId="77777777" w:rsidR="00AB3AC1" w:rsidRPr="00AB3AC1" w:rsidRDefault="00AB3AC1" w:rsidP="00AB3AC1">
      <w:r w:rsidRPr="00AB3AC1">
        <w:t>Lokale Minima kennzeichnen instabile Zustände.</w:t>
      </w:r>
    </w:p>
    <w:p w14:paraId="6472C566" w14:textId="77777777" w:rsidR="00AB3AC1" w:rsidRPr="00AB3AC1" w:rsidRDefault="00AB3AC1" w:rsidP="00AB3AC1">
      <w:r w:rsidRPr="00AB3AC1">
        <w:t>Der Gradient</w:t>
      </w:r>
    </w:p>
    <w:p w14:paraId="220BBAB7" w14:textId="77777777" w:rsidR="00AB3AC1" w:rsidRPr="00AB3AC1" w:rsidRDefault="00AB3AC1" w:rsidP="00AB3AC1">
      <w:r w:rsidRPr="00AB3AC1">
        <w:t>[</w:t>
      </w:r>
      <w:r w:rsidRPr="00AB3AC1">
        <w:br/>
        <w:t>\</w:t>
      </w:r>
      <w:proofErr w:type="spellStart"/>
      <w:r w:rsidRPr="00AB3AC1">
        <w:t>nabla</w:t>
      </w:r>
      <w:proofErr w:type="spellEnd"/>
      <w:r w:rsidRPr="00AB3AC1">
        <w:t xml:space="preserve"> h</w:t>
      </w:r>
      <w:r w:rsidRPr="00AB3AC1">
        <w:br/>
        <w:t>]</w:t>
      </w:r>
    </w:p>
    <w:p w14:paraId="3706BE18" w14:textId="77777777" w:rsidR="00AB3AC1" w:rsidRPr="00AB3AC1" w:rsidRDefault="00AB3AC1" w:rsidP="00AB3AC1">
      <w:r w:rsidRPr="00AB3AC1">
        <w:t>bestimmt die Richtung der stärksten funktionalen Veränderung.</w:t>
      </w:r>
    </w:p>
    <w:p w14:paraId="18B780BA" w14:textId="77777777" w:rsidR="00AB3AC1" w:rsidRPr="00AB3AC1" w:rsidRDefault="00AB3AC1" w:rsidP="00AB3AC1">
      <w:r w:rsidRPr="00AB3AC1">
        <w:rPr>
          <w:b/>
        </w:rPr>
        <w:t>Word-</w:t>
      </w:r>
      <w:proofErr w:type="spellStart"/>
      <w:r w:rsidRPr="00AB3AC1">
        <w:rPr>
          <w:b/>
        </w:rPr>
        <w:t>LaTeX</w:t>
      </w:r>
      <w:proofErr w:type="spellEnd"/>
    </w:p>
    <w:p w14:paraId="52D22986" w14:textId="77777777" w:rsidR="00AB3AC1" w:rsidRPr="00AB3AC1" w:rsidRDefault="00AB3AC1" w:rsidP="00AB3AC1">
      <w:r w:rsidRPr="00AB3AC1">
        <w:t>\</w:t>
      </w:r>
      <w:proofErr w:type="spellStart"/>
      <w:r w:rsidRPr="00AB3AC1">
        <w:t>nabla</w:t>
      </w:r>
      <w:proofErr w:type="spellEnd"/>
      <w:r w:rsidRPr="00AB3AC1">
        <w:t xml:space="preserve"> h</w:t>
      </w:r>
    </w:p>
    <w:p w14:paraId="638FDE3B" w14:textId="77777777" w:rsidR="00AB3AC1" w:rsidRPr="00AB3AC1" w:rsidRDefault="00AB3AC1" w:rsidP="00AB3AC1">
      <w:r w:rsidRPr="00AB3AC1">
        <w:t>Damit erhält der Zustandsraum eine geometrische Struktur.</w:t>
      </w:r>
    </w:p>
    <w:p w14:paraId="214D747F" w14:textId="77777777" w:rsidR="00AB3AC1" w:rsidRPr="00AB3AC1" w:rsidRDefault="00AB3AC1" w:rsidP="00AB3AC1">
      <w:r w:rsidRPr="00AB3AC1">
        <w:t>Lernprozesse werden dadurch als Bewegung innerhalb einer Potentiallandschaft interpretierbar.</w:t>
      </w:r>
    </w:p>
    <w:p w14:paraId="337AF7AA" w14:textId="77777777" w:rsidR="00AB3AC1" w:rsidRPr="00AB3AC1" w:rsidRDefault="00AB3AC1" w:rsidP="00AB3AC1">
      <w:r w:rsidRPr="00AB3AC1">
        <w:pict w14:anchorId="1DB87D63">
          <v:rect id="_x0000_i1147" style="width:0;height:1.5pt" o:hralign="center" o:hrstd="t" o:hr="t" fillcolor="#a0a0a0" stroked="f"/>
        </w:pict>
      </w:r>
    </w:p>
    <w:p w14:paraId="0F7C1232" w14:textId="77777777" w:rsidR="00AB3AC1" w:rsidRPr="00AB3AC1" w:rsidRDefault="00AB3AC1" w:rsidP="00AB3AC1">
      <w:pPr>
        <w:rPr>
          <w:b/>
        </w:rPr>
      </w:pPr>
      <w:r w:rsidRPr="00AB3AC1">
        <w:rPr>
          <w:b/>
        </w:rPr>
        <w:t>6.1.3.4 Trajektorien</w:t>
      </w:r>
    </w:p>
    <w:p w14:paraId="25D2CF0C" w14:textId="77777777" w:rsidR="00AB3AC1" w:rsidRPr="00AB3AC1" w:rsidRDefault="00AB3AC1" w:rsidP="00AB3AC1">
      <w:r w:rsidRPr="00AB3AC1">
        <w:t>Unterricht entwickelt sich kontinuierlich.</w:t>
      </w:r>
    </w:p>
    <w:p w14:paraId="235DD2C2" w14:textId="77777777" w:rsidR="00AB3AC1" w:rsidRPr="00AB3AC1" w:rsidRDefault="00AB3AC1" w:rsidP="00AB3AC1">
      <w:r w:rsidRPr="00AB3AC1">
        <w:t>Ein Lernprozess wird deshalb als Trajektorie</w:t>
      </w:r>
    </w:p>
    <w:p w14:paraId="616B1652" w14:textId="77777777" w:rsidR="00AB3AC1" w:rsidRPr="00AB3AC1" w:rsidRDefault="00AB3AC1" w:rsidP="00AB3AC1">
      <w:r w:rsidRPr="00AB3AC1">
        <w:t>[</w:t>
      </w:r>
      <w:r w:rsidRPr="00AB3AC1">
        <w:br/>
        <w:t>\</w:t>
      </w:r>
      <w:proofErr w:type="spellStart"/>
      <w:r w:rsidRPr="00AB3AC1">
        <w:t>gamma</w:t>
      </w:r>
      <w:proofErr w:type="spellEnd"/>
      <w:r w:rsidRPr="00AB3AC1">
        <w:t>(t)</w:t>
      </w:r>
      <w:r w:rsidRPr="00AB3AC1">
        <w:br/>
        <w:t>]</w:t>
      </w:r>
    </w:p>
    <w:p w14:paraId="64442A51" w14:textId="77777777" w:rsidR="00AB3AC1" w:rsidRPr="00AB3AC1" w:rsidRDefault="00AB3AC1" w:rsidP="00AB3AC1">
      <w:r w:rsidRPr="00AB3AC1">
        <w:t xml:space="preserve">auf der </w:t>
      </w:r>
      <w:proofErr w:type="spellStart"/>
      <w:r w:rsidRPr="00AB3AC1">
        <w:t>Brane</w:t>
      </w:r>
      <w:proofErr w:type="spellEnd"/>
      <w:r w:rsidRPr="00AB3AC1">
        <w:t xml:space="preserve"> beschrieben.</w:t>
      </w:r>
    </w:p>
    <w:p w14:paraId="26186029" w14:textId="77777777" w:rsidR="00AB3AC1" w:rsidRPr="00AB3AC1" w:rsidRDefault="00AB3AC1" w:rsidP="00AB3AC1">
      <w:r w:rsidRPr="00AB3AC1">
        <w:rPr>
          <w:b/>
        </w:rPr>
        <w:t>Word-</w:t>
      </w:r>
      <w:proofErr w:type="spellStart"/>
      <w:r w:rsidRPr="00AB3AC1">
        <w:rPr>
          <w:b/>
        </w:rPr>
        <w:t>LaTeX</w:t>
      </w:r>
      <w:proofErr w:type="spellEnd"/>
    </w:p>
    <w:p w14:paraId="102DCC9B" w14:textId="77777777" w:rsidR="00AB3AC1" w:rsidRPr="00AB3AC1" w:rsidRDefault="00AB3AC1" w:rsidP="00AB3AC1">
      <w:r w:rsidRPr="00AB3AC1">
        <w:t>\</w:t>
      </w:r>
      <w:proofErr w:type="spellStart"/>
      <w:r w:rsidRPr="00AB3AC1">
        <w:t>gamma</w:t>
      </w:r>
      <w:proofErr w:type="spellEnd"/>
      <w:r w:rsidRPr="00AB3AC1">
        <w:t>(t)</w:t>
      </w:r>
    </w:p>
    <w:p w14:paraId="480F0344" w14:textId="77777777" w:rsidR="00AB3AC1" w:rsidRPr="00AB3AC1" w:rsidRDefault="00AB3AC1" w:rsidP="00AB3AC1">
      <w:r w:rsidRPr="00AB3AC1">
        <w:t>mit</w:t>
      </w:r>
    </w:p>
    <w:p w14:paraId="02FD20F2" w14:textId="77777777" w:rsidR="00AB3AC1" w:rsidRPr="00AB3AC1" w:rsidRDefault="00AB3AC1" w:rsidP="00AB3AC1">
      <w:r w:rsidRPr="00AB3AC1">
        <w:t>[</w:t>
      </w:r>
      <w:r w:rsidRPr="00AB3AC1">
        <w:br/>
        <w:t>\</w:t>
      </w:r>
      <w:proofErr w:type="spellStart"/>
      <w:r w:rsidRPr="00AB3AC1">
        <w:t>gamma</w:t>
      </w:r>
      <w:proofErr w:type="spellEnd"/>
      <w:r w:rsidRPr="00AB3AC1">
        <w:t>:</w:t>
      </w:r>
      <w:r w:rsidRPr="00AB3AC1">
        <w:br/>
        <w:t>\</w:t>
      </w:r>
      <w:proofErr w:type="spellStart"/>
      <w:r w:rsidRPr="00AB3AC1">
        <w:t>mathbb</w:t>
      </w:r>
      <w:proofErr w:type="spellEnd"/>
      <w:r w:rsidRPr="00AB3AC1">
        <w:t xml:space="preserve"> R</w:t>
      </w:r>
      <w:r w:rsidRPr="00AB3AC1">
        <w:br/>
        <w:t>\</w:t>
      </w:r>
      <w:proofErr w:type="spellStart"/>
      <w:r w:rsidRPr="00AB3AC1">
        <w:t>rightarrow</w:t>
      </w:r>
      <w:proofErr w:type="spellEnd"/>
      <w:r w:rsidRPr="00AB3AC1">
        <w:br/>
        <w:t>\</w:t>
      </w:r>
      <w:proofErr w:type="spellStart"/>
      <w:r w:rsidRPr="00AB3AC1">
        <w:t>mathcal</w:t>
      </w:r>
      <w:proofErr w:type="spellEnd"/>
      <w:r w:rsidRPr="00AB3AC1">
        <w:t xml:space="preserve"> S.</w:t>
      </w:r>
      <w:r w:rsidRPr="00AB3AC1">
        <w:br/>
        <w:t>]</w:t>
      </w:r>
    </w:p>
    <w:p w14:paraId="43E5A434" w14:textId="77777777" w:rsidR="00AB3AC1" w:rsidRPr="00AB3AC1" w:rsidRDefault="00AB3AC1" w:rsidP="00AB3AC1">
      <w:r w:rsidRPr="00AB3AC1">
        <w:rPr>
          <w:b/>
        </w:rPr>
        <w:t>Word-</w:t>
      </w:r>
      <w:proofErr w:type="spellStart"/>
      <w:r w:rsidRPr="00AB3AC1">
        <w:rPr>
          <w:b/>
        </w:rPr>
        <w:t>LaTeX</w:t>
      </w:r>
      <w:proofErr w:type="spellEnd"/>
    </w:p>
    <w:p w14:paraId="5BD932E3" w14:textId="77777777" w:rsidR="00AB3AC1" w:rsidRPr="00AB3AC1" w:rsidRDefault="00AB3AC1" w:rsidP="00AB3AC1">
      <w:r w:rsidRPr="00AB3AC1">
        <w:t>\</w:t>
      </w:r>
      <w:proofErr w:type="spellStart"/>
      <w:r w:rsidRPr="00AB3AC1">
        <w:t>gamma</w:t>
      </w:r>
      <w:proofErr w:type="spellEnd"/>
      <w:r w:rsidRPr="00AB3AC1">
        <w:t>:\</w:t>
      </w:r>
      <w:proofErr w:type="spellStart"/>
      <w:r w:rsidRPr="00AB3AC1">
        <w:t>mathbb</w:t>
      </w:r>
      <w:proofErr w:type="spellEnd"/>
      <w:r w:rsidRPr="00AB3AC1">
        <w:t>{R}\</w:t>
      </w:r>
      <w:proofErr w:type="spellStart"/>
      <w:r w:rsidRPr="00AB3AC1">
        <w:t>rightarrow</w:t>
      </w:r>
      <w:proofErr w:type="spellEnd"/>
      <w:r w:rsidRPr="00AB3AC1">
        <w:t>\</w:t>
      </w:r>
      <w:proofErr w:type="spellStart"/>
      <w:r w:rsidRPr="00AB3AC1">
        <w:t>mathcal</w:t>
      </w:r>
      <w:proofErr w:type="spellEnd"/>
      <w:r w:rsidRPr="00AB3AC1">
        <w:t>{S}</w:t>
      </w:r>
    </w:p>
    <w:p w14:paraId="368210B2" w14:textId="77777777" w:rsidR="00AB3AC1" w:rsidRPr="00AB3AC1" w:rsidRDefault="00AB3AC1" w:rsidP="00AB3AC1">
      <w:r w:rsidRPr="00AB3AC1">
        <w:t>Die zeitliche Ableitung</w:t>
      </w:r>
    </w:p>
    <w:p w14:paraId="36C75B86" w14:textId="77777777" w:rsidR="00AB3AC1" w:rsidRPr="00AB3AC1" w:rsidRDefault="00AB3AC1" w:rsidP="00AB3AC1">
      <w:r w:rsidRPr="00AB3AC1">
        <w:t>[</w:t>
      </w:r>
      <w:r w:rsidRPr="00AB3AC1">
        <w:br/>
        <w:t>\</w:t>
      </w:r>
      <w:proofErr w:type="spellStart"/>
      <w:r w:rsidRPr="00AB3AC1">
        <w:t>frac</w:t>
      </w:r>
      <w:proofErr w:type="spellEnd"/>
      <w:r w:rsidRPr="00AB3AC1">
        <w:t>{d\</w:t>
      </w:r>
      <w:proofErr w:type="spellStart"/>
      <w:proofErr w:type="gramStart"/>
      <w:r w:rsidRPr="00AB3AC1">
        <w:t>gamma</w:t>
      </w:r>
      <w:proofErr w:type="spellEnd"/>
      <w:r w:rsidRPr="00AB3AC1">
        <w:t>}{</w:t>
      </w:r>
      <w:proofErr w:type="spellStart"/>
      <w:proofErr w:type="gramEnd"/>
      <w:r w:rsidRPr="00AB3AC1">
        <w:t>dt</w:t>
      </w:r>
      <w:proofErr w:type="spellEnd"/>
      <w:r w:rsidRPr="00AB3AC1">
        <w:t>}</w:t>
      </w:r>
      <w:r w:rsidRPr="00AB3AC1">
        <w:br/>
        <w:t>]</w:t>
      </w:r>
    </w:p>
    <w:p w14:paraId="190EFBDF" w14:textId="77777777" w:rsidR="00AB3AC1" w:rsidRPr="00AB3AC1" w:rsidRDefault="00AB3AC1" w:rsidP="00AB3AC1">
      <w:r w:rsidRPr="00AB3AC1">
        <w:t>beschreibt die momentane Änderungsrichtung des Lernprozesses.</w:t>
      </w:r>
    </w:p>
    <w:p w14:paraId="6EE16BD5" w14:textId="77777777" w:rsidR="00AB3AC1" w:rsidRPr="00AB3AC1" w:rsidRDefault="00AB3AC1" w:rsidP="00AB3AC1">
      <w:r w:rsidRPr="00AB3AC1">
        <w:rPr>
          <w:b/>
        </w:rPr>
        <w:lastRenderedPageBreak/>
        <w:t>Word-</w:t>
      </w:r>
      <w:proofErr w:type="spellStart"/>
      <w:r w:rsidRPr="00AB3AC1">
        <w:rPr>
          <w:b/>
        </w:rPr>
        <w:t>LaTeX</w:t>
      </w:r>
      <w:proofErr w:type="spellEnd"/>
    </w:p>
    <w:p w14:paraId="58F2B1B4" w14:textId="77777777" w:rsidR="00AB3AC1" w:rsidRPr="00AB3AC1" w:rsidRDefault="00AB3AC1" w:rsidP="00AB3AC1">
      <w:r w:rsidRPr="00AB3AC1">
        <w:t>\</w:t>
      </w:r>
      <w:proofErr w:type="spellStart"/>
      <w:r w:rsidRPr="00AB3AC1">
        <w:t>frac</w:t>
      </w:r>
      <w:proofErr w:type="spellEnd"/>
      <w:r w:rsidRPr="00AB3AC1">
        <w:t>{d\</w:t>
      </w:r>
      <w:proofErr w:type="spellStart"/>
      <w:proofErr w:type="gramStart"/>
      <w:r w:rsidRPr="00AB3AC1">
        <w:t>gamma</w:t>
      </w:r>
      <w:proofErr w:type="spellEnd"/>
      <w:r w:rsidRPr="00AB3AC1">
        <w:t>}{</w:t>
      </w:r>
      <w:proofErr w:type="spellStart"/>
      <w:proofErr w:type="gramEnd"/>
      <w:r w:rsidRPr="00AB3AC1">
        <w:t>dt</w:t>
      </w:r>
      <w:proofErr w:type="spellEnd"/>
      <w:r w:rsidRPr="00AB3AC1">
        <w:t>}</w:t>
      </w:r>
    </w:p>
    <w:p w14:paraId="719832CF" w14:textId="77777777" w:rsidR="00AB3AC1" w:rsidRPr="00AB3AC1" w:rsidRDefault="00AB3AC1" w:rsidP="00AB3AC1">
      <w:r w:rsidRPr="00AB3AC1">
        <w:t>Damit werden Lernprozesse erstmals als kontinuierliche Bewegung innerhalb eines mathematisch definierten Zustandsraumes modelliert.</w:t>
      </w:r>
    </w:p>
    <w:p w14:paraId="76E22908" w14:textId="77777777" w:rsidR="00AB3AC1" w:rsidRPr="00AB3AC1" w:rsidRDefault="00AB3AC1" w:rsidP="00AB3AC1">
      <w:r w:rsidRPr="00AB3AC1">
        <w:pict w14:anchorId="49AEFE0E">
          <v:rect id="_x0000_i1148" style="width:0;height:1.5pt" o:hralign="center" o:hrstd="t" o:hr="t" fillcolor="#a0a0a0" stroked="f"/>
        </w:pict>
      </w:r>
    </w:p>
    <w:p w14:paraId="5D4CFF3B" w14:textId="77777777" w:rsidR="00AB3AC1" w:rsidRPr="00AB3AC1" w:rsidRDefault="00AB3AC1" w:rsidP="00AB3AC1">
      <w:pPr>
        <w:rPr>
          <w:b/>
        </w:rPr>
      </w:pPr>
      <w:r w:rsidRPr="00AB3AC1">
        <w:rPr>
          <w:b/>
        </w:rPr>
        <w:t>6.1.3.5 Projektion auf den empirischen Zustandsraum</w:t>
      </w:r>
    </w:p>
    <w:p w14:paraId="6DE866DA" w14:textId="77777777" w:rsidR="00AB3AC1" w:rsidRPr="00AB3AC1" w:rsidRDefault="00AB3AC1" w:rsidP="00AB3AC1">
      <w:r w:rsidRPr="00AB3AC1">
        <w:t xml:space="preserve">Die </w:t>
      </w:r>
      <w:proofErr w:type="spellStart"/>
      <w:r w:rsidRPr="00AB3AC1">
        <w:t>Brane</w:t>
      </w:r>
      <w:proofErr w:type="spellEnd"/>
      <w:r w:rsidRPr="00AB3AC1">
        <w:t xml:space="preserve"> selbst ist nicht direkt beobachtbar.</w:t>
      </w:r>
    </w:p>
    <w:p w14:paraId="07BEB308" w14:textId="77777777" w:rsidR="00AB3AC1" w:rsidRPr="00AB3AC1" w:rsidRDefault="00AB3AC1" w:rsidP="00AB3AC1">
      <w:r w:rsidRPr="00AB3AC1">
        <w:t>Für empirische Untersuchungen erfolgt deshalb eine Projektion</w:t>
      </w:r>
    </w:p>
    <w:p w14:paraId="39E6FADF" w14:textId="77777777" w:rsidR="00AB3AC1" w:rsidRPr="00AB3AC1" w:rsidRDefault="00AB3AC1" w:rsidP="00AB3AC1">
      <w:r w:rsidRPr="00AB3AC1">
        <w:t>[</w:t>
      </w:r>
      <w:r w:rsidRPr="00AB3AC1">
        <w:br/>
        <w:t>\</w:t>
      </w:r>
      <w:proofErr w:type="spellStart"/>
      <w:r w:rsidRPr="00AB3AC1">
        <w:t>Pi_h</w:t>
      </w:r>
      <w:proofErr w:type="spellEnd"/>
      <w:r w:rsidRPr="00AB3AC1">
        <w:br/>
        <w:t>:</w:t>
      </w:r>
      <w:r w:rsidRPr="00AB3AC1">
        <w:br/>
        <w:t>\</w:t>
      </w:r>
      <w:proofErr w:type="spellStart"/>
      <w:r w:rsidRPr="00AB3AC1">
        <w:t>mathcal</w:t>
      </w:r>
      <w:proofErr w:type="spellEnd"/>
      <w:r w:rsidRPr="00AB3AC1">
        <w:t xml:space="preserve"> S</w:t>
      </w:r>
      <w:r w:rsidRPr="00AB3AC1">
        <w:br/>
        <w:t>\</w:t>
      </w:r>
      <w:proofErr w:type="spellStart"/>
      <w:r w:rsidRPr="00AB3AC1">
        <w:t>rightarrow</w:t>
      </w:r>
      <w:proofErr w:type="spellEnd"/>
      <w:r w:rsidRPr="00AB3AC1">
        <w:br/>
        <w:t>\</w:t>
      </w:r>
      <w:proofErr w:type="spellStart"/>
      <w:r w:rsidRPr="00AB3AC1">
        <w:t>mathbb</w:t>
      </w:r>
      <w:proofErr w:type="spellEnd"/>
      <w:r w:rsidRPr="00AB3AC1">
        <w:t xml:space="preserve"> R^7.</w:t>
      </w:r>
      <w:r w:rsidRPr="00AB3AC1">
        <w:br/>
        <w:t>]</w:t>
      </w:r>
    </w:p>
    <w:p w14:paraId="6D3302FE" w14:textId="77777777" w:rsidR="00AB3AC1" w:rsidRPr="00AB3AC1" w:rsidRDefault="00AB3AC1" w:rsidP="00AB3AC1">
      <w:r w:rsidRPr="00AB3AC1">
        <w:rPr>
          <w:b/>
        </w:rPr>
        <w:t>Word-</w:t>
      </w:r>
      <w:proofErr w:type="spellStart"/>
      <w:r w:rsidRPr="00AB3AC1">
        <w:rPr>
          <w:b/>
        </w:rPr>
        <w:t>LaTeX</w:t>
      </w:r>
      <w:proofErr w:type="spellEnd"/>
    </w:p>
    <w:p w14:paraId="5906BD23" w14:textId="77777777" w:rsidR="00AB3AC1" w:rsidRPr="00AB3AC1" w:rsidRDefault="00AB3AC1" w:rsidP="00AB3AC1">
      <w:r w:rsidRPr="00AB3AC1">
        <w:t>\</w:t>
      </w:r>
      <w:proofErr w:type="spellStart"/>
      <w:r w:rsidRPr="00AB3AC1">
        <w:t>Pi_h</w:t>
      </w:r>
      <w:proofErr w:type="spellEnd"/>
      <w:r w:rsidRPr="00AB3AC1">
        <w:t>:\</w:t>
      </w:r>
      <w:proofErr w:type="spellStart"/>
      <w:r w:rsidRPr="00AB3AC1">
        <w:t>mathcal</w:t>
      </w:r>
      <w:proofErr w:type="spellEnd"/>
      <w:r w:rsidRPr="00AB3AC1">
        <w:t>{S}\</w:t>
      </w:r>
      <w:proofErr w:type="spellStart"/>
      <w:r w:rsidRPr="00AB3AC1">
        <w:t>rightarrow</w:t>
      </w:r>
      <w:proofErr w:type="spellEnd"/>
      <w:r w:rsidRPr="00AB3AC1">
        <w:t>\</w:t>
      </w:r>
      <w:proofErr w:type="spellStart"/>
      <w:r w:rsidRPr="00AB3AC1">
        <w:t>mathbb</w:t>
      </w:r>
      <w:proofErr w:type="spellEnd"/>
      <w:r w:rsidRPr="00AB3AC1">
        <w:t>{R}^7</w:t>
      </w:r>
    </w:p>
    <w:p w14:paraId="7292D316" w14:textId="77777777" w:rsidR="00AB3AC1" w:rsidRPr="00AB3AC1" w:rsidRDefault="00AB3AC1" w:rsidP="00AB3AC1">
      <w:r w:rsidRPr="00AB3AC1">
        <w:t>Es entsteht der sieben-dimensionale Zustandsvektor</w:t>
      </w:r>
    </w:p>
    <w:p w14:paraId="05B8D800" w14:textId="77777777" w:rsidR="00AB3AC1" w:rsidRPr="00AB3AC1" w:rsidRDefault="00AB3AC1" w:rsidP="00AB3AC1">
      <w:r w:rsidRPr="00AB3AC1">
        <w:t>[</w:t>
      </w:r>
      <w:r w:rsidRPr="00AB3AC1">
        <w:br/>
        <w:t>T=</w:t>
      </w:r>
      <w:r w:rsidRPr="00AB3AC1">
        <w:br/>
        <w:t>(</w:t>
      </w:r>
      <w:proofErr w:type="spellStart"/>
      <w:proofErr w:type="gramStart"/>
      <w:r w:rsidRPr="00AB3AC1">
        <w:t>K,S</w:t>
      </w:r>
      <w:proofErr w:type="gramEnd"/>
      <w:r w:rsidRPr="00AB3AC1">
        <w:t>,A,M,Me,P,R</w:t>
      </w:r>
      <w:proofErr w:type="spellEnd"/>
      <w:r w:rsidRPr="00AB3AC1">
        <w:t>).</w:t>
      </w:r>
      <w:r w:rsidRPr="00AB3AC1">
        <w:br/>
        <w:t>]</w:t>
      </w:r>
    </w:p>
    <w:p w14:paraId="1F4325C9" w14:textId="77777777" w:rsidR="00AB3AC1" w:rsidRPr="00AB3AC1" w:rsidRDefault="00AB3AC1" w:rsidP="00AB3AC1">
      <w:r w:rsidRPr="00AB3AC1">
        <w:rPr>
          <w:b/>
        </w:rPr>
        <w:t>Word-</w:t>
      </w:r>
      <w:proofErr w:type="spellStart"/>
      <w:r w:rsidRPr="00AB3AC1">
        <w:rPr>
          <w:b/>
        </w:rPr>
        <w:t>LaTeX</w:t>
      </w:r>
      <w:proofErr w:type="spellEnd"/>
    </w:p>
    <w:p w14:paraId="6E0D42D2" w14:textId="77777777" w:rsidR="00AB3AC1" w:rsidRPr="00AB3AC1" w:rsidRDefault="00AB3AC1" w:rsidP="00AB3AC1">
      <w:r w:rsidRPr="00AB3AC1">
        <w:t>T=\</w:t>
      </w:r>
      <w:proofErr w:type="spellStart"/>
      <w:r w:rsidRPr="00AB3AC1">
        <w:t>begin</w:t>
      </w:r>
      <w:proofErr w:type="spellEnd"/>
      <w:r w:rsidRPr="00AB3AC1">
        <w:t>{</w:t>
      </w:r>
      <w:proofErr w:type="spellStart"/>
      <w:r w:rsidRPr="00AB3AC1">
        <w:t>pmatrix</w:t>
      </w:r>
      <w:proofErr w:type="spellEnd"/>
      <w:r w:rsidRPr="00AB3AC1">
        <w:t>}K\\S\\A\\M\\Me\\P\\R\end{</w:t>
      </w:r>
      <w:proofErr w:type="spellStart"/>
      <w:r w:rsidRPr="00AB3AC1">
        <w:t>pmatrix</w:t>
      </w:r>
      <w:proofErr w:type="spellEnd"/>
      <w:r w:rsidRPr="00AB3AC1">
        <w:t>}</w:t>
      </w:r>
    </w:p>
    <w:p w14:paraId="0DC951FA" w14:textId="77777777" w:rsidR="00AB3AC1" w:rsidRPr="00AB3AC1" w:rsidRDefault="00AB3AC1" w:rsidP="00AB3AC1">
      <w:r w:rsidRPr="00AB3AC1">
        <w:t>Die Dimensionen repräsentieren</w:t>
      </w:r>
    </w:p>
    <w:p w14:paraId="7F5A95A5" w14:textId="77777777" w:rsidR="00AB3AC1" w:rsidRPr="00AB3AC1" w:rsidRDefault="00AB3AC1" w:rsidP="00AB3AC1">
      <w:pPr>
        <w:numPr>
          <w:ilvl w:val="0"/>
          <w:numId w:val="7"/>
        </w:numPr>
      </w:pPr>
      <w:r w:rsidRPr="00AB3AC1">
        <w:t>Kognition,</w:t>
      </w:r>
    </w:p>
    <w:p w14:paraId="512BD320" w14:textId="77777777" w:rsidR="00AB3AC1" w:rsidRPr="00AB3AC1" w:rsidRDefault="00AB3AC1" w:rsidP="00AB3AC1">
      <w:pPr>
        <w:numPr>
          <w:ilvl w:val="0"/>
          <w:numId w:val="7"/>
        </w:numPr>
      </w:pPr>
      <w:r w:rsidRPr="00AB3AC1">
        <w:t>Sozialität,</w:t>
      </w:r>
    </w:p>
    <w:p w14:paraId="194F59F4" w14:textId="77777777" w:rsidR="00AB3AC1" w:rsidRPr="00AB3AC1" w:rsidRDefault="00AB3AC1" w:rsidP="00AB3AC1">
      <w:pPr>
        <w:numPr>
          <w:ilvl w:val="0"/>
          <w:numId w:val="7"/>
        </w:numPr>
      </w:pPr>
      <w:r w:rsidRPr="00AB3AC1">
        <w:t>Affektivität,</w:t>
      </w:r>
    </w:p>
    <w:p w14:paraId="143AABA0" w14:textId="77777777" w:rsidR="00AB3AC1" w:rsidRPr="00AB3AC1" w:rsidRDefault="00AB3AC1" w:rsidP="00AB3AC1">
      <w:pPr>
        <w:numPr>
          <w:ilvl w:val="0"/>
          <w:numId w:val="7"/>
        </w:numPr>
      </w:pPr>
      <w:r w:rsidRPr="00AB3AC1">
        <w:t>Motivation,</w:t>
      </w:r>
    </w:p>
    <w:p w14:paraId="29D6E5A1" w14:textId="77777777" w:rsidR="00AB3AC1" w:rsidRPr="00AB3AC1" w:rsidRDefault="00AB3AC1" w:rsidP="00AB3AC1">
      <w:pPr>
        <w:numPr>
          <w:ilvl w:val="0"/>
          <w:numId w:val="7"/>
        </w:numPr>
      </w:pPr>
      <w:r w:rsidRPr="00AB3AC1">
        <w:t>Methodik,</w:t>
      </w:r>
    </w:p>
    <w:p w14:paraId="3434166C" w14:textId="77777777" w:rsidR="00AB3AC1" w:rsidRPr="00AB3AC1" w:rsidRDefault="00AB3AC1" w:rsidP="00AB3AC1">
      <w:pPr>
        <w:numPr>
          <w:ilvl w:val="0"/>
          <w:numId w:val="7"/>
        </w:numPr>
      </w:pPr>
      <w:r w:rsidRPr="00AB3AC1">
        <w:t>Performanz,</w:t>
      </w:r>
    </w:p>
    <w:p w14:paraId="4D4D0B45" w14:textId="77777777" w:rsidR="00AB3AC1" w:rsidRPr="00AB3AC1" w:rsidRDefault="00AB3AC1" w:rsidP="00AB3AC1">
      <w:pPr>
        <w:numPr>
          <w:ilvl w:val="0"/>
          <w:numId w:val="7"/>
        </w:numPr>
      </w:pPr>
      <w:r w:rsidRPr="00AB3AC1">
        <w:t>Regulation.</w:t>
      </w:r>
    </w:p>
    <w:p w14:paraId="1FB62E56" w14:textId="77777777" w:rsidR="00AB3AC1" w:rsidRPr="00AB3AC1" w:rsidRDefault="00AB3AC1" w:rsidP="00AB3AC1">
      <w:r w:rsidRPr="00AB3AC1">
        <w:t>Alle späteren empirischen Kenngrößen werden ausschließlich auf diesem projizierten Zustandsraum berechnet.</w:t>
      </w:r>
    </w:p>
    <w:p w14:paraId="2B1C4BAC" w14:textId="77777777" w:rsidR="00AB3AC1" w:rsidRPr="00AB3AC1" w:rsidRDefault="00AB3AC1" w:rsidP="00AB3AC1">
      <w:r w:rsidRPr="00AB3AC1">
        <w:pict w14:anchorId="595536AD">
          <v:rect id="_x0000_i1149" style="width:0;height:1.5pt" o:hralign="center" o:hrstd="t" o:hr="t" fillcolor="#a0a0a0" stroked="f"/>
        </w:pict>
      </w:r>
    </w:p>
    <w:p w14:paraId="778FC253" w14:textId="77777777" w:rsidR="00AB3AC1" w:rsidRPr="00AB3AC1" w:rsidRDefault="00AB3AC1" w:rsidP="00AB3AC1">
      <w:pPr>
        <w:rPr>
          <w:b/>
        </w:rPr>
      </w:pPr>
      <w:r w:rsidRPr="00AB3AC1">
        <w:rPr>
          <w:b/>
        </w:rPr>
        <w:t>6.1.3.6 Konsequenzen</w:t>
      </w:r>
    </w:p>
    <w:p w14:paraId="611ED6DF" w14:textId="77777777" w:rsidR="00AB3AC1" w:rsidRPr="00AB3AC1" w:rsidRDefault="00AB3AC1" w:rsidP="00AB3AC1">
      <w:r w:rsidRPr="00AB3AC1">
        <w:t>Aus dieser mathematischen Konstruktion ergeben sich mehrere wesentliche Konsequenzen.</w:t>
      </w:r>
    </w:p>
    <w:p w14:paraId="7726186D" w14:textId="77777777" w:rsidR="00AB3AC1" w:rsidRPr="00AB3AC1" w:rsidRDefault="00AB3AC1" w:rsidP="00AB3AC1">
      <w:r w:rsidRPr="00AB3AC1">
        <w:lastRenderedPageBreak/>
        <w:t>Erstens besitzen semantische Dichte, Dominanz, Polarität, Drift, Kohärenz, Attraktoren, Transitionen und Interdependenzen keinen eigenständigen mathematischen Ursprung. Sie stellen unterschiedliche Eigenschaften desselben funktionalen Zustandsraums dar und sind daher grundsätzlich miteinander gekoppelt.</w:t>
      </w:r>
    </w:p>
    <w:p w14:paraId="0B8411A0" w14:textId="77777777" w:rsidR="00AB3AC1" w:rsidRPr="00AB3AC1" w:rsidRDefault="00AB3AC1" w:rsidP="00AB3AC1">
      <w:r w:rsidRPr="00AB3AC1">
        <w:t>Zweitens erfolgt die empirische Analyse nicht unmittelbar auf sprachlichen Äußerungen oder Fragebogendaten. Diese dienen ausschließlich als Ausgangspunkt der Rekonstruktion. Der eigentliche Gegenstand der Analyse ist der mathematisch definierte Zustandsraum.</w:t>
      </w:r>
    </w:p>
    <w:p w14:paraId="64A4DCB2" w14:textId="77777777" w:rsidR="00AB3AC1" w:rsidRPr="00AB3AC1" w:rsidRDefault="00AB3AC1" w:rsidP="00AB3AC1">
      <w:r w:rsidRPr="00AB3AC1">
        <w:t xml:space="preserve">Drittens trennt das FRZK konsequent zwischen </w:t>
      </w:r>
      <w:r w:rsidRPr="00AB3AC1">
        <w:rPr>
          <w:b/>
        </w:rPr>
        <w:t>theoretischem Modell</w:t>
      </w:r>
      <w:r w:rsidRPr="00AB3AC1">
        <w:t xml:space="preserve"> und </w:t>
      </w:r>
      <w:r w:rsidRPr="00AB3AC1">
        <w:rPr>
          <w:b/>
        </w:rPr>
        <w:t>empirischer Operationalisierung</w:t>
      </w:r>
      <w:r w:rsidRPr="00AB3AC1">
        <w:t>. Die mathematische Definition des Zustandsraums ist unabhängig von der konkreten Softwareimplementierung. Python- und PHP-Skripte dienen ausschließlich der numerischen Rekonstruktion und Analyse dieses Modells.</w:t>
      </w:r>
    </w:p>
    <w:p w14:paraId="23B39400" w14:textId="77777777" w:rsidR="00AB3AC1" w:rsidRPr="00AB3AC1" w:rsidRDefault="00AB3AC1" w:rsidP="00AB3AC1">
      <w:r w:rsidRPr="00AB3AC1">
        <w:t>Damit bildet der funktionale Zustandsraum das theoretische Fundament aller folgenden Kapitel. Die anschließenden Abschnitte leiten aus diesem Raum die Rekonstruktion der sieben Dimensionen sowie die einzelnen Auswertungsgrößen des FRZK her.</w:t>
      </w:r>
    </w:p>
    <w:p w14:paraId="3B4176BA" w14:textId="77777777" w:rsidR="00AB3AC1" w:rsidRPr="00AB3AC1" w:rsidRDefault="00AB3AC1" w:rsidP="00AB3AC1">
      <w:r w:rsidRPr="00AB3AC1">
        <w:pict w14:anchorId="351F71A6">
          <v:rect id="_x0000_i1150" style="width:0;height:1.5pt" o:hralign="center" o:hrstd="t" o:hr="t" fillcolor="#a0a0a0" stroked="f"/>
        </w:pict>
      </w:r>
    </w:p>
    <w:p w14:paraId="59749649" w14:textId="77777777" w:rsidR="00AB3AC1" w:rsidRPr="00AB3AC1" w:rsidRDefault="00AB3AC1" w:rsidP="00AB3AC1">
      <w:pPr>
        <w:rPr>
          <w:b/>
        </w:rPr>
      </w:pPr>
      <w:r w:rsidRPr="00AB3AC1">
        <w:rPr>
          <w:b/>
        </w:rPr>
        <w:t>Literaturverzeichnis</w:t>
      </w:r>
    </w:p>
    <w:p w14:paraId="68B64AC1" w14:textId="77777777" w:rsidR="00AB3AC1" w:rsidRPr="00AB3AC1" w:rsidRDefault="00AB3AC1" w:rsidP="00AB3AC1">
      <w:r w:rsidRPr="00AB3AC1">
        <w:rPr>
          <w:b/>
        </w:rPr>
        <w:t>[1]</w:t>
      </w:r>
      <w:r w:rsidRPr="00AB3AC1">
        <w:t xml:space="preserve"> Bishop, C. M. (2006). </w:t>
      </w:r>
      <w:r w:rsidRPr="00AB3AC1">
        <w:rPr>
          <w:i/>
          <w:iCs/>
        </w:rPr>
        <w:t xml:space="preserve">Pattern Recognition and </w:t>
      </w:r>
      <w:proofErr w:type="spellStart"/>
      <w:r w:rsidRPr="00AB3AC1">
        <w:rPr>
          <w:i/>
          <w:iCs/>
        </w:rPr>
        <w:t>Machine</w:t>
      </w:r>
      <w:proofErr w:type="spellEnd"/>
      <w:r w:rsidRPr="00AB3AC1">
        <w:rPr>
          <w:i/>
          <w:iCs/>
        </w:rPr>
        <w:t xml:space="preserve"> Learning.</w:t>
      </w:r>
      <w:r w:rsidRPr="00AB3AC1">
        <w:t xml:space="preserve"> Springer.</w:t>
      </w:r>
    </w:p>
    <w:p w14:paraId="345EBEF5" w14:textId="77777777" w:rsidR="00AB3AC1" w:rsidRPr="00AB3AC1" w:rsidRDefault="00AB3AC1" w:rsidP="00AB3AC1">
      <w:r w:rsidRPr="00AB3AC1">
        <w:rPr>
          <w:b/>
        </w:rPr>
        <w:t>[2]</w:t>
      </w:r>
      <w:r w:rsidRPr="00AB3AC1">
        <w:t xml:space="preserve"> Murphy, K. P. (2022). </w:t>
      </w:r>
      <w:proofErr w:type="spellStart"/>
      <w:r w:rsidRPr="00AB3AC1">
        <w:rPr>
          <w:i/>
          <w:iCs/>
        </w:rPr>
        <w:t>Probabilistic</w:t>
      </w:r>
      <w:proofErr w:type="spellEnd"/>
      <w:r w:rsidRPr="00AB3AC1">
        <w:rPr>
          <w:i/>
          <w:iCs/>
        </w:rPr>
        <w:t xml:space="preserve"> </w:t>
      </w:r>
      <w:proofErr w:type="spellStart"/>
      <w:r w:rsidRPr="00AB3AC1">
        <w:rPr>
          <w:i/>
          <w:iCs/>
        </w:rPr>
        <w:t>Machine</w:t>
      </w:r>
      <w:proofErr w:type="spellEnd"/>
      <w:r w:rsidRPr="00AB3AC1">
        <w:rPr>
          <w:i/>
          <w:iCs/>
        </w:rPr>
        <w:t xml:space="preserve"> Learning: An </w:t>
      </w:r>
      <w:proofErr w:type="spellStart"/>
      <w:r w:rsidRPr="00AB3AC1">
        <w:rPr>
          <w:i/>
          <w:iCs/>
        </w:rPr>
        <w:t>Introduction</w:t>
      </w:r>
      <w:proofErr w:type="spellEnd"/>
      <w:r w:rsidRPr="00AB3AC1">
        <w:rPr>
          <w:i/>
          <w:iCs/>
        </w:rPr>
        <w:t>.</w:t>
      </w:r>
      <w:r w:rsidRPr="00AB3AC1">
        <w:t xml:space="preserve"> MIT Press.</w:t>
      </w:r>
    </w:p>
    <w:p w14:paraId="31D0859C" w14:textId="77777777" w:rsidR="00AB3AC1" w:rsidRPr="00AB3AC1" w:rsidRDefault="00AB3AC1" w:rsidP="00AB3AC1">
      <w:r w:rsidRPr="00AB3AC1">
        <w:rPr>
          <w:b/>
        </w:rPr>
        <w:t>[3]</w:t>
      </w:r>
      <w:r w:rsidRPr="00AB3AC1">
        <w:t xml:space="preserve"> </w:t>
      </w:r>
      <w:proofErr w:type="spellStart"/>
      <w:r w:rsidRPr="00AB3AC1">
        <w:t>Goodfellow</w:t>
      </w:r>
      <w:proofErr w:type="spellEnd"/>
      <w:r w:rsidRPr="00AB3AC1">
        <w:t xml:space="preserve">, I., </w:t>
      </w:r>
      <w:proofErr w:type="spellStart"/>
      <w:r w:rsidRPr="00AB3AC1">
        <w:t>Bengio</w:t>
      </w:r>
      <w:proofErr w:type="spellEnd"/>
      <w:r w:rsidRPr="00AB3AC1">
        <w:t xml:space="preserve">, Y., &amp; </w:t>
      </w:r>
      <w:proofErr w:type="spellStart"/>
      <w:r w:rsidRPr="00AB3AC1">
        <w:t>Courville</w:t>
      </w:r>
      <w:proofErr w:type="spellEnd"/>
      <w:r w:rsidRPr="00AB3AC1">
        <w:t xml:space="preserve">, A. (2016). </w:t>
      </w:r>
      <w:r w:rsidRPr="00AB3AC1">
        <w:rPr>
          <w:i/>
          <w:iCs/>
        </w:rPr>
        <w:t>Deep Learning.</w:t>
      </w:r>
      <w:r w:rsidRPr="00AB3AC1">
        <w:t xml:space="preserve"> MIT Press.</w:t>
      </w:r>
    </w:p>
    <w:p w14:paraId="27A28BE3" w14:textId="77777777" w:rsidR="00AB3AC1" w:rsidRPr="00AB3AC1" w:rsidRDefault="00AB3AC1" w:rsidP="00AB3AC1">
      <w:r w:rsidRPr="00AB3AC1">
        <w:rPr>
          <w:b/>
        </w:rPr>
        <w:t>[4]</w:t>
      </w:r>
      <w:r w:rsidRPr="00AB3AC1">
        <w:t xml:space="preserve"> Corbett, A. T., &amp; Anderson, J. R. (1994). </w:t>
      </w:r>
      <w:r w:rsidRPr="00AB3AC1">
        <w:rPr>
          <w:i/>
          <w:iCs/>
        </w:rPr>
        <w:t xml:space="preserve">Knowledge Tracing: Modeling </w:t>
      </w:r>
      <w:proofErr w:type="spellStart"/>
      <w:r w:rsidRPr="00AB3AC1">
        <w:rPr>
          <w:i/>
          <w:iCs/>
        </w:rPr>
        <w:t>the</w:t>
      </w:r>
      <w:proofErr w:type="spellEnd"/>
      <w:r w:rsidRPr="00AB3AC1">
        <w:rPr>
          <w:i/>
          <w:iCs/>
        </w:rPr>
        <w:t xml:space="preserve"> Acquisition </w:t>
      </w:r>
      <w:proofErr w:type="spellStart"/>
      <w:r w:rsidRPr="00AB3AC1">
        <w:rPr>
          <w:i/>
          <w:iCs/>
        </w:rPr>
        <w:t>of</w:t>
      </w:r>
      <w:proofErr w:type="spellEnd"/>
      <w:r w:rsidRPr="00AB3AC1">
        <w:rPr>
          <w:i/>
          <w:iCs/>
        </w:rPr>
        <w:t xml:space="preserve"> </w:t>
      </w:r>
      <w:proofErr w:type="spellStart"/>
      <w:r w:rsidRPr="00AB3AC1">
        <w:rPr>
          <w:i/>
          <w:iCs/>
        </w:rPr>
        <w:t>Procedural</w:t>
      </w:r>
      <w:proofErr w:type="spellEnd"/>
      <w:r w:rsidRPr="00AB3AC1">
        <w:rPr>
          <w:i/>
          <w:iCs/>
        </w:rPr>
        <w:t xml:space="preserve"> Knowledge.</w:t>
      </w:r>
    </w:p>
    <w:p w14:paraId="21DD519E" w14:textId="77777777" w:rsidR="00AB3AC1" w:rsidRPr="00AB3AC1" w:rsidRDefault="00AB3AC1" w:rsidP="00AB3AC1">
      <w:r w:rsidRPr="00AB3AC1">
        <w:rPr>
          <w:b/>
        </w:rPr>
        <w:t>[5]</w:t>
      </w:r>
      <w:r w:rsidRPr="00AB3AC1">
        <w:t xml:space="preserve"> </w:t>
      </w:r>
      <w:proofErr w:type="spellStart"/>
      <w:r w:rsidRPr="00AB3AC1">
        <w:t>Rabiner</w:t>
      </w:r>
      <w:proofErr w:type="spellEnd"/>
      <w:r w:rsidRPr="00AB3AC1">
        <w:t xml:space="preserve">, L. R. (1989). </w:t>
      </w:r>
      <w:r w:rsidRPr="00AB3AC1">
        <w:rPr>
          <w:i/>
          <w:iCs/>
        </w:rPr>
        <w:t xml:space="preserve">A Tutorial on Hidden Markov Models and Selected </w:t>
      </w:r>
      <w:proofErr w:type="spellStart"/>
      <w:r w:rsidRPr="00AB3AC1">
        <w:rPr>
          <w:i/>
          <w:iCs/>
        </w:rPr>
        <w:t>Applications</w:t>
      </w:r>
      <w:proofErr w:type="spellEnd"/>
      <w:r w:rsidRPr="00AB3AC1">
        <w:rPr>
          <w:i/>
          <w:iCs/>
        </w:rPr>
        <w:t xml:space="preserve"> in Speech Recognition.</w:t>
      </w:r>
    </w:p>
    <w:p w14:paraId="4290DF2F" w14:textId="77777777" w:rsidR="00AB3AC1" w:rsidRPr="00AB3AC1" w:rsidRDefault="00AB3AC1" w:rsidP="00AB3AC1">
      <w:r w:rsidRPr="00AB3AC1">
        <w:rPr>
          <w:b/>
        </w:rPr>
        <w:t>[6]</w:t>
      </w:r>
      <w:r w:rsidRPr="00AB3AC1">
        <w:t xml:space="preserve"> Romero, C., &amp; Ventura, S. (2024). </w:t>
      </w:r>
      <w:r w:rsidRPr="00AB3AC1">
        <w:rPr>
          <w:i/>
          <w:iCs/>
        </w:rPr>
        <w:t>Educational Data Mining and Learning Analytics: An Updated Survey.</w:t>
      </w:r>
    </w:p>
    <w:p w14:paraId="4ACEDE2C" w14:textId="77777777" w:rsidR="00AB3AC1" w:rsidRPr="00AB3AC1" w:rsidRDefault="00AB3AC1" w:rsidP="00AB3AC1">
      <w:r w:rsidRPr="00AB3AC1">
        <w:rPr>
          <w:b/>
        </w:rPr>
        <w:t>[7]</w:t>
      </w:r>
      <w:r w:rsidRPr="00AB3AC1">
        <w:t xml:space="preserve"> Abraham, R., Marsden, J. E., &amp; </w:t>
      </w:r>
      <w:proofErr w:type="spellStart"/>
      <w:r w:rsidRPr="00AB3AC1">
        <w:t>Ratiu</w:t>
      </w:r>
      <w:proofErr w:type="spellEnd"/>
      <w:r w:rsidRPr="00AB3AC1">
        <w:t xml:space="preserve">, T. (1988). </w:t>
      </w:r>
      <w:proofErr w:type="spellStart"/>
      <w:r w:rsidRPr="00AB3AC1">
        <w:rPr>
          <w:i/>
          <w:iCs/>
        </w:rPr>
        <w:t>Manifolds</w:t>
      </w:r>
      <w:proofErr w:type="spellEnd"/>
      <w:r w:rsidRPr="00AB3AC1">
        <w:rPr>
          <w:i/>
          <w:iCs/>
        </w:rPr>
        <w:t xml:space="preserve">, Tensor Analysis, and </w:t>
      </w:r>
      <w:proofErr w:type="spellStart"/>
      <w:r w:rsidRPr="00AB3AC1">
        <w:rPr>
          <w:i/>
          <w:iCs/>
        </w:rPr>
        <w:t>Applications</w:t>
      </w:r>
      <w:proofErr w:type="spellEnd"/>
      <w:r w:rsidRPr="00AB3AC1">
        <w:rPr>
          <w:i/>
          <w:iCs/>
        </w:rPr>
        <w:t>.</w:t>
      </w:r>
      <w:r w:rsidRPr="00AB3AC1">
        <w:t xml:space="preserve"> Springer.</w:t>
      </w:r>
    </w:p>
    <w:p w14:paraId="7D2E1E7D" w14:textId="77777777" w:rsidR="00AB3AC1" w:rsidRPr="00AB3AC1" w:rsidRDefault="00AB3AC1" w:rsidP="00AB3AC1">
      <w:r w:rsidRPr="00AB3AC1">
        <w:rPr>
          <w:b/>
        </w:rPr>
        <w:t>[8]</w:t>
      </w:r>
      <w:r w:rsidRPr="00AB3AC1">
        <w:t xml:space="preserve"> Lee, J. M. (2013). </w:t>
      </w:r>
      <w:proofErr w:type="spellStart"/>
      <w:r w:rsidRPr="00AB3AC1">
        <w:rPr>
          <w:i/>
          <w:iCs/>
        </w:rPr>
        <w:t>Introduction</w:t>
      </w:r>
      <w:proofErr w:type="spellEnd"/>
      <w:r w:rsidRPr="00AB3AC1">
        <w:rPr>
          <w:i/>
          <w:iCs/>
        </w:rPr>
        <w:t xml:space="preserve"> </w:t>
      </w:r>
      <w:proofErr w:type="spellStart"/>
      <w:r w:rsidRPr="00AB3AC1">
        <w:rPr>
          <w:i/>
          <w:iCs/>
        </w:rPr>
        <w:t>to</w:t>
      </w:r>
      <w:proofErr w:type="spellEnd"/>
      <w:r w:rsidRPr="00AB3AC1">
        <w:rPr>
          <w:i/>
          <w:iCs/>
        </w:rPr>
        <w:t xml:space="preserve"> Smooth </w:t>
      </w:r>
      <w:proofErr w:type="spellStart"/>
      <w:r w:rsidRPr="00AB3AC1">
        <w:rPr>
          <w:i/>
          <w:iCs/>
        </w:rPr>
        <w:t>Manifolds</w:t>
      </w:r>
      <w:proofErr w:type="spellEnd"/>
      <w:r w:rsidRPr="00AB3AC1">
        <w:rPr>
          <w:i/>
          <w:iCs/>
        </w:rPr>
        <w:t>.</w:t>
      </w:r>
      <w:r w:rsidRPr="00AB3AC1">
        <w:t xml:space="preserve"> Springer.</w:t>
      </w:r>
    </w:p>
    <w:p w14:paraId="6D549FD0" w14:textId="77777777" w:rsidR="00AB3AC1" w:rsidRPr="00AB3AC1" w:rsidRDefault="00AB3AC1" w:rsidP="00AB3AC1">
      <w:r w:rsidRPr="00AB3AC1">
        <w:rPr>
          <w:b/>
        </w:rPr>
        <w:t>[9]</w:t>
      </w:r>
      <w:r w:rsidRPr="00AB3AC1">
        <w:t xml:space="preserve"> Arnold, V. I. (1989). </w:t>
      </w:r>
      <w:proofErr w:type="spellStart"/>
      <w:r w:rsidRPr="00AB3AC1">
        <w:rPr>
          <w:i/>
          <w:iCs/>
        </w:rPr>
        <w:t>Mathematical</w:t>
      </w:r>
      <w:proofErr w:type="spellEnd"/>
      <w:r w:rsidRPr="00AB3AC1">
        <w:rPr>
          <w:i/>
          <w:iCs/>
        </w:rPr>
        <w:t xml:space="preserve"> Methods </w:t>
      </w:r>
      <w:proofErr w:type="spellStart"/>
      <w:r w:rsidRPr="00AB3AC1">
        <w:rPr>
          <w:i/>
          <w:iCs/>
        </w:rPr>
        <w:t>of</w:t>
      </w:r>
      <w:proofErr w:type="spellEnd"/>
      <w:r w:rsidRPr="00AB3AC1">
        <w:rPr>
          <w:i/>
          <w:iCs/>
        </w:rPr>
        <w:t xml:space="preserve"> </w:t>
      </w:r>
      <w:proofErr w:type="spellStart"/>
      <w:r w:rsidRPr="00AB3AC1">
        <w:rPr>
          <w:i/>
          <w:iCs/>
        </w:rPr>
        <w:t>Classical</w:t>
      </w:r>
      <w:proofErr w:type="spellEnd"/>
      <w:r w:rsidRPr="00AB3AC1">
        <w:rPr>
          <w:i/>
          <w:iCs/>
        </w:rPr>
        <w:t xml:space="preserve"> </w:t>
      </w:r>
      <w:proofErr w:type="spellStart"/>
      <w:r w:rsidRPr="00AB3AC1">
        <w:rPr>
          <w:i/>
          <w:iCs/>
        </w:rPr>
        <w:t>Mechanics</w:t>
      </w:r>
      <w:proofErr w:type="spellEnd"/>
      <w:r w:rsidRPr="00AB3AC1">
        <w:rPr>
          <w:i/>
          <w:iCs/>
        </w:rPr>
        <w:t>.</w:t>
      </w:r>
      <w:r w:rsidRPr="00AB3AC1">
        <w:t xml:space="preserve"> Springer.</w:t>
      </w:r>
    </w:p>
    <w:p w14:paraId="6283D8E2" w14:textId="77777777" w:rsidR="00AB3AC1" w:rsidRPr="00AB3AC1" w:rsidRDefault="00AB3AC1" w:rsidP="00AB3AC1">
      <w:r w:rsidRPr="00AB3AC1">
        <w:rPr>
          <w:b/>
        </w:rPr>
        <w:t>[10]</w:t>
      </w:r>
      <w:r w:rsidRPr="00AB3AC1">
        <w:t xml:space="preserve"> Haken, H. (1983). </w:t>
      </w:r>
      <w:proofErr w:type="spellStart"/>
      <w:r w:rsidRPr="00AB3AC1">
        <w:rPr>
          <w:i/>
          <w:iCs/>
        </w:rPr>
        <w:t>Synergetics</w:t>
      </w:r>
      <w:proofErr w:type="spellEnd"/>
      <w:r w:rsidRPr="00AB3AC1">
        <w:rPr>
          <w:i/>
          <w:iCs/>
        </w:rPr>
        <w:t xml:space="preserve">: An </w:t>
      </w:r>
      <w:proofErr w:type="spellStart"/>
      <w:r w:rsidRPr="00AB3AC1">
        <w:rPr>
          <w:i/>
          <w:iCs/>
        </w:rPr>
        <w:t>Introduction</w:t>
      </w:r>
      <w:proofErr w:type="spellEnd"/>
      <w:r w:rsidRPr="00AB3AC1">
        <w:rPr>
          <w:i/>
          <w:iCs/>
        </w:rPr>
        <w:t>.</w:t>
      </w:r>
      <w:r w:rsidRPr="00AB3AC1">
        <w:t xml:space="preserve"> Springer.</w:t>
      </w:r>
    </w:p>
    <w:p w14:paraId="77244CB6" w14:textId="77777777" w:rsidR="00AB3AC1" w:rsidRPr="00AB3AC1" w:rsidRDefault="00AB3AC1" w:rsidP="00AB3AC1">
      <w:r w:rsidRPr="00AB3AC1">
        <w:rPr>
          <w:b/>
        </w:rPr>
        <w:t>[11]</w:t>
      </w:r>
      <w:r w:rsidRPr="00AB3AC1">
        <w:t xml:space="preserve"> Thiele, O. </w:t>
      </w:r>
      <w:r w:rsidRPr="00AB3AC1">
        <w:rPr>
          <w:i/>
          <w:iCs/>
        </w:rPr>
        <w:t>Kapitel 3 – Mathematische Grundlagen des Funktionalen Raum-Zeit-Kohärenzsystems (FRZK).</w:t>
      </w:r>
      <w:r w:rsidRPr="00AB3AC1">
        <w:t xml:space="preserve"> Unveröffentlichtes Dissertationsmanuskript.</w:t>
      </w:r>
    </w:p>
    <w:p w14:paraId="469FD090" w14:textId="77777777" w:rsidR="00AB3AC1" w:rsidRPr="00AB3AC1" w:rsidRDefault="00AB3AC1" w:rsidP="00AB3AC1">
      <w:r w:rsidRPr="00AB3AC1">
        <w:rPr>
          <w:b/>
        </w:rPr>
        <w:t>[12]</w:t>
      </w:r>
      <w:r w:rsidRPr="00AB3AC1">
        <w:t xml:space="preserve"> Thiele, O. </w:t>
      </w:r>
      <w:r w:rsidRPr="00AB3AC1">
        <w:rPr>
          <w:i/>
          <w:iCs/>
        </w:rPr>
        <w:t>Kapitel 5 – Empirische Validierung des FRZK.</w:t>
      </w:r>
      <w:r w:rsidRPr="00AB3AC1">
        <w:t xml:space="preserve"> Unveröffentlichtes Dissertationsmanuskript.</w:t>
      </w:r>
    </w:p>
    <w:p w14:paraId="7C10F442" w14:textId="77777777" w:rsidR="00AB3AC1" w:rsidRPr="00AB3AC1" w:rsidRDefault="00AB3AC1" w:rsidP="00AB3AC1">
      <w:r w:rsidRPr="00AB3AC1">
        <w:pict w14:anchorId="1257CF3D">
          <v:rect id="_x0000_i1151" style="width:0;height:1.5pt" o:hralign="center" o:hrstd="t" o:hr="t" fillcolor="#a0a0a0" stroked="f"/>
        </w:pict>
      </w:r>
    </w:p>
    <w:p w14:paraId="317780E9" w14:textId="77777777" w:rsidR="00AB3AC1" w:rsidRPr="00AB3AC1" w:rsidRDefault="00AB3AC1" w:rsidP="00AB3AC1">
      <w:pPr>
        <w:rPr>
          <w:b/>
        </w:rPr>
      </w:pPr>
      <w:r w:rsidRPr="00AB3AC1">
        <w:rPr>
          <w:b/>
        </w:rPr>
        <w:t>Wissenschaftliche Anmerkung</w:t>
      </w:r>
    </w:p>
    <w:p w14:paraId="50994B14" w14:textId="77777777" w:rsidR="00AB3AC1" w:rsidRPr="00AB3AC1" w:rsidRDefault="00AB3AC1" w:rsidP="00AB3AC1">
      <w:r w:rsidRPr="00AB3AC1">
        <w:t xml:space="preserve">An dieser Stelle sehe ich einen wichtigen methodischen Punkt: Einige mathematische Objekte (z. B. die </w:t>
      </w:r>
      <w:proofErr w:type="spellStart"/>
      <w:r w:rsidRPr="00AB3AC1">
        <w:t>Branenfunktion</w:t>
      </w:r>
      <w:proofErr w:type="spellEnd"/>
      <w:r w:rsidRPr="00AB3AC1">
        <w:t xml:space="preserve"> (h), die Projektion (\</w:t>
      </w:r>
      <w:proofErr w:type="spellStart"/>
      <w:r w:rsidRPr="00AB3AC1">
        <w:t>Pi_h</w:t>
      </w:r>
      <w:proofErr w:type="spellEnd"/>
      <w:r w:rsidRPr="00AB3AC1">
        <w:t>) oder der Zustandsraum (\</w:t>
      </w:r>
      <w:proofErr w:type="spellStart"/>
      <w:r w:rsidRPr="00AB3AC1">
        <w:t>mathcal</w:t>
      </w:r>
      <w:proofErr w:type="spellEnd"/>
      <w:r w:rsidRPr="00AB3AC1">
        <w:t xml:space="preserve"> S)) sind bislang in deinem Kapitel 3 definiert. Um Inkonsistenzen zu vermeiden, sollten wir </w:t>
      </w:r>
      <w:r w:rsidRPr="00AB3AC1">
        <w:rPr>
          <w:b/>
        </w:rPr>
        <w:t>keine neuen mathematischen Eigenschaften hinzufügen</w:t>
      </w:r>
      <w:r w:rsidRPr="00AB3AC1">
        <w:t xml:space="preserve">, sondern die </w:t>
      </w:r>
      <w:r w:rsidRPr="00AB3AC1">
        <w:lastRenderedPageBreak/>
        <w:t>Darstellung hier strikt an die exakten Definitionen aus Kapitel 3 angleichen und lediglich für die Methodik zusammenfassen. So bleibt das gesamte Werk mathematisch konsistent und vermeidet doppelte oder leicht abweichende Definitionen.</w:t>
      </w:r>
    </w:p>
    <w:p w14:paraId="2E308C62" w14:textId="77777777" w:rsidR="00AB3AC1" w:rsidRPr="00AB3AC1" w:rsidRDefault="00AB3AC1" w:rsidP="00AB3AC1">
      <w:r w:rsidRPr="00AB3AC1">
        <w:t xml:space="preserve">Genau hier würde ich </w:t>
      </w:r>
      <w:r w:rsidRPr="00AB3AC1">
        <w:rPr>
          <w:b/>
        </w:rPr>
        <w:t>nicht</w:t>
      </w:r>
      <w:r w:rsidRPr="00AB3AC1">
        <w:t xml:space="preserve"> direkt mit der Software weitermachen.</w:t>
      </w:r>
    </w:p>
    <w:p w14:paraId="17864812" w14:textId="77777777" w:rsidR="00AB3AC1" w:rsidRPr="00AB3AC1" w:rsidRDefault="00AB3AC1" w:rsidP="00AB3AC1">
      <w:r w:rsidRPr="00AB3AC1">
        <w:t xml:space="preserve">Nach meiner Analyse der gesamten Dissertation fehlt zwischen der Mathematik und der Implementierung </w:t>
      </w:r>
      <w:r w:rsidRPr="00AB3AC1">
        <w:rPr>
          <w:b/>
        </w:rPr>
        <w:t>ein vollständiger theoretischer Rekonstruktionsschritt</w:t>
      </w:r>
      <w:r w:rsidRPr="00AB3AC1">
        <w:t>. Genau dort liegt nach meiner Einschätzung die eigentliche Innovation des FRZK.</w:t>
      </w:r>
    </w:p>
    <w:p w14:paraId="1587A46C" w14:textId="77777777" w:rsidR="00AB3AC1" w:rsidRPr="00AB3AC1" w:rsidRDefault="00AB3AC1" w:rsidP="00AB3AC1">
      <w:r w:rsidRPr="00AB3AC1">
        <w:t xml:space="preserve">Deshalb würde ich </w:t>
      </w:r>
      <w:r w:rsidRPr="00AB3AC1">
        <w:rPr>
          <w:b/>
        </w:rPr>
        <w:t>6.1.4</w:t>
      </w:r>
      <w:r w:rsidRPr="00AB3AC1">
        <w:t xml:space="preserve"> komplett anders aufbauen.</w:t>
      </w:r>
    </w:p>
    <w:p w14:paraId="0FBB7A76" w14:textId="77777777" w:rsidR="00AB3AC1" w:rsidRPr="00AB3AC1" w:rsidRDefault="00AB3AC1" w:rsidP="00AB3AC1">
      <w:r w:rsidRPr="00AB3AC1">
        <w:pict w14:anchorId="2A9AF44C">
          <v:rect id="_x0000_i1209" style="width:0;height:1.5pt" o:hralign="center" o:hrstd="t" o:hr="t" fillcolor="#a0a0a0" stroked="f"/>
        </w:pict>
      </w:r>
    </w:p>
    <w:p w14:paraId="2655AF53" w14:textId="77777777" w:rsidR="00AB3AC1" w:rsidRPr="00AB3AC1" w:rsidRDefault="00AB3AC1" w:rsidP="00AB3AC1">
      <w:pPr>
        <w:rPr>
          <w:b/>
        </w:rPr>
      </w:pPr>
      <w:r w:rsidRPr="00AB3AC1">
        <w:rPr>
          <w:b/>
        </w:rPr>
        <w:t>6.1.4 Rekonstruktion funktionaler Lernzustände</w:t>
      </w:r>
    </w:p>
    <w:p w14:paraId="4033CE4E" w14:textId="77777777" w:rsidR="00AB3AC1" w:rsidRPr="00AB3AC1" w:rsidRDefault="00AB3AC1" w:rsidP="00AB3AC1">
      <w:pPr>
        <w:rPr>
          <w:b/>
        </w:rPr>
      </w:pPr>
      <w:r w:rsidRPr="00AB3AC1">
        <w:rPr>
          <w:b/>
        </w:rPr>
        <w:t>Von beobachtbaren Daten zum mathematischen Zustandsraum</w:t>
      </w:r>
    </w:p>
    <w:p w14:paraId="1E7E674C" w14:textId="77777777" w:rsidR="00AB3AC1" w:rsidRPr="00AB3AC1" w:rsidRDefault="00AB3AC1" w:rsidP="00AB3AC1">
      <w:r w:rsidRPr="00AB3AC1">
        <w:t>Die im vorhergehenden Abschnitt entwickelte mathematische Struktur definiert den funktionalen Zustandsraum des Funktionalen Raum-Zeit-Kohärenzsystems (FRZK). Für die empirische Bildungsforschung ergibt sich daraus unmittelbar eine zentrale Fragestellung: Wie kann ein mathematisch definierter Zustandsraum aus realen Unterrichtsdaten rekonstruiert werden?</w:t>
      </w:r>
    </w:p>
    <w:p w14:paraId="724D83BB" w14:textId="77777777" w:rsidR="00AB3AC1" w:rsidRPr="00AB3AC1" w:rsidRDefault="00AB3AC1" w:rsidP="00AB3AC1">
      <w:r w:rsidRPr="00AB3AC1">
        <w:t>Diese Fragestellung unterscheidet sich grundlegend von klassischen Verfahren der Learning Analytics und des Educational Data Mining. Dort werden beobachtbare Daten häufig unmittelbar analysiert oder zur Vorhersage zukünftiger Ereignisse verwendet. Im FRZK besitzen Beobachtungsdaten dagegen einen anderen Stellenwert. Sie repräsentieren nicht den eigentlichen Untersuchungsgegenstand, sondern bilden lediglich die empirische Grundlage für die Rekonstruktion eines nicht direkt beobachtbaren funktionalen Zustandsraums [1–4].</w:t>
      </w:r>
    </w:p>
    <w:p w14:paraId="22C394D2" w14:textId="77777777" w:rsidR="00AB3AC1" w:rsidRPr="00AB3AC1" w:rsidRDefault="00AB3AC1" w:rsidP="00AB3AC1">
      <w:r w:rsidRPr="00AB3AC1">
        <w:t>Damit verschiebt sich der Schwerpunkt der Analyse von der Beschreibung einzelner Variablen hin zur Rekonstruktion latenter funktionaler Zustände. Die empirischen Daten werden somit nicht als Endprodukt, sondern als Ausgangspunkt eines mathematischen Rekonstruktionsprozesses verstanden.</w:t>
      </w:r>
    </w:p>
    <w:p w14:paraId="443107BE" w14:textId="77777777" w:rsidR="00AB3AC1" w:rsidRPr="00AB3AC1" w:rsidRDefault="00AB3AC1" w:rsidP="00AB3AC1">
      <w:r w:rsidRPr="00AB3AC1">
        <w:pict w14:anchorId="159ACDAC">
          <v:rect id="_x0000_i1210" style="width:0;height:1.5pt" o:hralign="center" o:hrstd="t" o:hr="t" fillcolor="#a0a0a0" stroked="f"/>
        </w:pict>
      </w:r>
    </w:p>
    <w:p w14:paraId="2802DA7E" w14:textId="77777777" w:rsidR="00AB3AC1" w:rsidRPr="00AB3AC1" w:rsidRDefault="00AB3AC1" w:rsidP="00AB3AC1">
      <w:pPr>
        <w:rPr>
          <w:b/>
        </w:rPr>
      </w:pPr>
      <w:r w:rsidRPr="00AB3AC1">
        <w:rPr>
          <w:b/>
        </w:rPr>
        <w:t>6.1.4.1 Beobachtbare und latente Größen</w:t>
      </w:r>
    </w:p>
    <w:p w14:paraId="1084DEC8" w14:textId="77777777" w:rsidR="00AB3AC1" w:rsidRPr="00AB3AC1" w:rsidRDefault="00AB3AC1" w:rsidP="00AB3AC1">
      <w:r w:rsidRPr="00AB3AC1">
        <w:t>Jede empirische Untersuchung unterscheidet grundsätzlich zwischen beobachtbaren Größen und theoretischen Konstrukten [5,6]. Im FRZK werden diese Ebenen explizit getrennt.</w:t>
      </w:r>
    </w:p>
    <w:p w14:paraId="54634B50" w14:textId="77777777" w:rsidR="00AB3AC1" w:rsidRPr="00AB3AC1" w:rsidRDefault="00AB3AC1" w:rsidP="00AB3AC1">
      <w:pPr>
        <w:rPr>
          <w:b/>
        </w:rPr>
      </w:pPr>
      <w:r w:rsidRPr="00AB3AC1">
        <w:rPr>
          <w:b/>
        </w:rPr>
        <w:t>Beobachtbare Größen</w:t>
      </w:r>
    </w:p>
    <w:p w14:paraId="004D1FCC" w14:textId="77777777" w:rsidR="00AB3AC1" w:rsidRPr="00AB3AC1" w:rsidRDefault="00AB3AC1" w:rsidP="00AB3AC1">
      <w:r w:rsidRPr="00AB3AC1">
        <w:t>Die unmittelbar verfügbaren Daten umfassen beispielsweise:</w:t>
      </w:r>
    </w:p>
    <w:p w14:paraId="29C97F85" w14:textId="77777777" w:rsidR="00AB3AC1" w:rsidRPr="00AB3AC1" w:rsidRDefault="00AB3AC1" w:rsidP="00AB3AC1">
      <w:pPr>
        <w:numPr>
          <w:ilvl w:val="0"/>
          <w:numId w:val="8"/>
        </w:numPr>
      </w:pPr>
      <w:r w:rsidRPr="00AB3AC1">
        <w:t>Teilnehmerbewertungen,</w:t>
      </w:r>
    </w:p>
    <w:p w14:paraId="322DE3D1" w14:textId="77777777" w:rsidR="00AB3AC1" w:rsidRPr="00AB3AC1" w:rsidRDefault="00AB3AC1" w:rsidP="00AB3AC1">
      <w:pPr>
        <w:numPr>
          <w:ilvl w:val="0"/>
          <w:numId w:val="8"/>
        </w:numPr>
      </w:pPr>
      <w:r w:rsidRPr="00AB3AC1">
        <w:t>Unterrichtsprotokolle,</w:t>
      </w:r>
    </w:p>
    <w:p w14:paraId="25898A44" w14:textId="77777777" w:rsidR="00AB3AC1" w:rsidRPr="00AB3AC1" w:rsidRDefault="00AB3AC1" w:rsidP="00AB3AC1">
      <w:pPr>
        <w:numPr>
          <w:ilvl w:val="0"/>
          <w:numId w:val="8"/>
        </w:numPr>
      </w:pPr>
      <w:r w:rsidRPr="00AB3AC1">
        <w:t>sprachliche Äußerungen,</w:t>
      </w:r>
    </w:p>
    <w:p w14:paraId="288A152B" w14:textId="77777777" w:rsidR="00AB3AC1" w:rsidRPr="00AB3AC1" w:rsidRDefault="00AB3AC1" w:rsidP="00AB3AC1">
      <w:pPr>
        <w:numPr>
          <w:ilvl w:val="0"/>
          <w:numId w:val="8"/>
        </w:numPr>
      </w:pPr>
      <w:r w:rsidRPr="00AB3AC1">
        <w:t>Emotionsklassifikationen,</w:t>
      </w:r>
    </w:p>
    <w:p w14:paraId="545ACA84" w14:textId="77777777" w:rsidR="00AB3AC1" w:rsidRPr="00AB3AC1" w:rsidRDefault="00AB3AC1" w:rsidP="00AB3AC1">
      <w:pPr>
        <w:numPr>
          <w:ilvl w:val="0"/>
          <w:numId w:val="8"/>
        </w:numPr>
      </w:pPr>
      <w:r w:rsidRPr="00AB3AC1">
        <w:t>zeitliche Reihenfolgen,</w:t>
      </w:r>
    </w:p>
    <w:p w14:paraId="3A181720" w14:textId="77777777" w:rsidR="00AB3AC1" w:rsidRPr="00AB3AC1" w:rsidRDefault="00AB3AC1" w:rsidP="00AB3AC1">
      <w:pPr>
        <w:numPr>
          <w:ilvl w:val="0"/>
          <w:numId w:val="8"/>
        </w:numPr>
      </w:pPr>
      <w:r w:rsidRPr="00AB3AC1">
        <w:t>Gruppenzugehörigkeiten,</w:t>
      </w:r>
    </w:p>
    <w:p w14:paraId="493BF30D" w14:textId="77777777" w:rsidR="00AB3AC1" w:rsidRPr="00AB3AC1" w:rsidRDefault="00AB3AC1" w:rsidP="00AB3AC1">
      <w:pPr>
        <w:numPr>
          <w:ilvl w:val="0"/>
          <w:numId w:val="8"/>
        </w:numPr>
      </w:pPr>
      <w:r w:rsidRPr="00AB3AC1">
        <w:t>Unterrichtsphasen.</w:t>
      </w:r>
    </w:p>
    <w:p w14:paraId="1BE81E0E" w14:textId="77777777" w:rsidR="00AB3AC1" w:rsidRPr="00AB3AC1" w:rsidRDefault="00AB3AC1" w:rsidP="00AB3AC1">
      <w:r w:rsidRPr="00AB3AC1">
        <w:lastRenderedPageBreak/>
        <w:t>Diese Größen bilden den empirischen Eingang des Rekonstruktionsprozesses.</w:t>
      </w:r>
    </w:p>
    <w:p w14:paraId="32D5BAE1" w14:textId="77777777" w:rsidR="00AB3AC1" w:rsidRPr="00AB3AC1" w:rsidRDefault="00AB3AC1" w:rsidP="00AB3AC1">
      <w:pPr>
        <w:rPr>
          <w:b/>
        </w:rPr>
      </w:pPr>
      <w:r w:rsidRPr="00AB3AC1">
        <w:rPr>
          <w:b/>
        </w:rPr>
        <w:t>Latente Größen</w:t>
      </w:r>
    </w:p>
    <w:p w14:paraId="4C6F21A1" w14:textId="77777777" w:rsidR="00AB3AC1" w:rsidRPr="00AB3AC1" w:rsidRDefault="00AB3AC1" w:rsidP="00AB3AC1">
      <w:r w:rsidRPr="00AB3AC1">
        <w:t>Aus diesen Beobachtungen rekonstruiert das FRZK:</w:t>
      </w:r>
    </w:p>
    <w:p w14:paraId="5E69F9CC" w14:textId="77777777" w:rsidR="00AB3AC1" w:rsidRPr="00AB3AC1" w:rsidRDefault="00AB3AC1" w:rsidP="00AB3AC1">
      <w:pPr>
        <w:numPr>
          <w:ilvl w:val="0"/>
          <w:numId w:val="9"/>
        </w:numPr>
      </w:pPr>
      <w:r w:rsidRPr="00AB3AC1">
        <w:t>semantische Zustände,</w:t>
      </w:r>
    </w:p>
    <w:p w14:paraId="22A0FEEC" w14:textId="77777777" w:rsidR="00AB3AC1" w:rsidRPr="00AB3AC1" w:rsidRDefault="00AB3AC1" w:rsidP="00AB3AC1">
      <w:pPr>
        <w:numPr>
          <w:ilvl w:val="0"/>
          <w:numId w:val="9"/>
        </w:numPr>
      </w:pPr>
      <w:r w:rsidRPr="00AB3AC1">
        <w:t>Operatorwirkungen,</w:t>
      </w:r>
    </w:p>
    <w:p w14:paraId="15606839" w14:textId="77777777" w:rsidR="00AB3AC1" w:rsidRPr="00AB3AC1" w:rsidRDefault="00AB3AC1" w:rsidP="00AB3AC1">
      <w:pPr>
        <w:numPr>
          <w:ilvl w:val="0"/>
          <w:numId w:val="9"/>
        </w:numPr>
      </w:pPr>
      <w:r w:rsidRPr="00AB3AC1">
        <w:t>funktionale Orientierung,</w:t>
      </w:r>
    </w:p>
    <w:p w14:paraId="2E8B06EF" w14:textId="77777777" w:rsidR="00AB3AC1" w:rsidRPr="00AB3AC1" w:rsidRDefault="00AB3AC1" w:rsidP="00AB3AC1">
      <w:pPr>
        <w:numPr>
          <w:ilvl w:val="0"/>
          <w:numId w:val="9"/>
        </w:numPr>
      </w:pPr>
      <w:r w:rsidRPr="00AB3AC1">
        <w:t>Kohärenz,</w:t>
      </w:r>
    </w:p>
    <w:p w14:paraId="2695C974" w14:textId="77777777" w:rsidR="00AB3AC1" w:rsidRPr="00AB3AC1" w:rsidRDefault="00AB3AC1" w:rsidP="00AB3AC1">
      <w:pPr>
        <w:numPr>
          <w:ilvl w:val="0"/>
          <w:numId w:val="9"/>
        </w:numPr>
      </w:pPr>
      <w:r w:rsidRPr="00AB3AC1">
        <w:t>Dominanz,</w:t>
      </w:r>
    </w:p>
    <w:p w14:paraId="5B5E3DAE" w14:textId="77777777" w:rsidR="00AB3AC1" w:rsidRPr="00AB3AC1" w:rsidRDefault="00AB3AC1" w:rsidP="00AB3AC1">
      <w:pPr>
        <w:numPr>
          <w:ilvl w:val="0"/>
          <w:numId w:val="9"/>
        </w:numPr>
      </w:pPr>
      <w:r w:rsidRPr="00AB3AC1">
        <w:t>Polarität,</w:t>
      </w:r>
    </w:p>
    <w:p w14:paraId="4971348C" w14:textId="77777777" w:rsidR="00AB3AC1" w:rsidRPr="00AB3AC1" w:rsidRDefault="00AB3AC1" w:rsidP="00AB3AC1">
      <w:pPr>
        <w:numPr>
          <w:ilvl w:val="0"/>
          <w:numId w:val="9"/>
        </w:numPr>
      </w:pPr>
      <w:r w:rsidRPr="00AB3AC1">
        <w:t>Drift,</w:t>
      </w:r>
    </w:p>
    <w:p w14:paraId="16F9ADC3" w14:textId="77777777" w:rsidR="00AB3AC1" w:rsidRPr="00AB3AC1" w:rsidRDefault="00AB3AC1" w:rsidP="00AB3AC1">
      <w:pPr>
        <w:numPr>
          <w:ilvl w:val="0"/>
          <w:numId w:val="9"/>
        </w:numPr>
      </w:pPr>
      <w:r w:rsidRPr="00AB3AC1">
        <w:t>Attraktoren,</w:t>
      </w:r>
    </w:p>
    <w:p w14:paraId="038BCF96" w14:textId="77777777" w:rsidR="00AB3AC1" w:rsidRPr="00AB3AC1" w:rsidRDefault="00AB3AC1" w:rsidP="00AB3AC1">
      <w:pPr>
        <w:numPr>
          <w:ilvl w:val="0"/>
          <w:numId w:val="9"/>
        </w:numPr>
      </w:pPr>
      <w:r w:rsidRPr="00AB3AC1">
        <w:t>Transitionen,</w:t>
      </w:r>
    </w:p>
    <w:p w14:paraId="25A75462" w14:textId="77777777" w:rsidR="00AB3AC1" w:rsidRPr="00AB3AC1" w:rsidRDefault="00AB3AC1" w:rsidP="00AB3AC1">
      <w:pPr>
        <w:numPr>
          <w:ilvl w:val="0"/>
          <w:numId w:val="9"/>
        </w:numPr>
      </w:pPr>
      <w:r w:rsidRPr="00AB3AC1">
        <w:t>Hubs,</w:t>
      </w:r>
    </w:p>
    <w:p w14:paraId="1F5CF17F" w14:textId="77777777" w:rsidR="00AB3AC1" w:rsidRPr="00AB3AC1" w:rsidRDefault="00AB3AC1" w:rsidP="00AB3AC1">
      <w:pPr>
        <w:numPr>
          <w:ilvl w:val="0"/>
          <w:numId w:val="9"/>
        </w:numPr>
      </w:pPr>
      <w:r w:rsidRPr="00AB3AC1">
        <w:t>Interdependenzen.</w:t>
      </w:r>
    </w:p>
    <w:p w14:paraId="4BA949F6" w14:textId="77777777" w:rsidR="00AB3AC1" w:rsidRPr="00AB3AC1" w:rsidRDefault="00AB3AC1" w:rsidP="00AB3AC1">
      <w:r w:rsidRPr="00AB3AC1">
        <w:t>Damit wird deutlich, dass sämtliche späteren Auswertungen nicht unmittelbar auf Rohdaten beruhen, sondern auf mathematisch rekonstruierten Zuständen.</w:t>
      </w:r>
    </w:p>
    <w:p w14:paraId="38873E61" w14:textId="77777777" w:rsidR="00AB3AC1" w:rsidRPr="00AB3AC1" w:rsidRDefault="00AB3AC1" w:rsidP="00AB3AC1">
      <w:r w:rsidRPr="00AB3AC1">
        <w:pict w14:anchorId="6ED0EC97">
          <v:rect id="_x0000_i1211" style="width:0;height:1.5pt" o:hralign="center" o:hrstd="t" o:hr="t" fillcolor="#a0a0a0" stroked="f"/>
        </w:pict>
      </w:r>
    </w:p>
    <w:p w14:paraId="3770EB2D" w14:textId="77777777" w:rsidR="00AB3AC1" w:rsidRPr="00AB3AC1" w:rsidRDefault="00AB3AC1" w:rsidP="00AB3AC1">
      <w:pPr>
        <w:rPr>
          <w:b/>
        </w:rPr>
      </w:pPr>
      <w:r w:rsidRPr="00AB3AC1">
        <w:rPr>
          <w:b/>
        </w:rPr>
        <w:t>6.1.4.2 Rekonstruktion als inverses Problem</w:t>
      </w:r>
    </w:p>
    <w:p w14:paraId="01FAF252" w14:textId="77777777" w:rsidR="00AB3AC1" w:rsidRPr="00AB3AC1" w:rsidRDefault="00AB3AC1" w:rsidP="00AB3AC1">
      <w:r w:rsidRPr="00AB3AC1">
        <w:t xml:space="preserve">Mathematisch handelt es sich bei der Rekonstruktion funktionaler Lernzustände um ein </w:t>
      </w:r>
      <w:r w:rsidRPr="00AB3AC1">
        <w:rPr>
          <w:b/>
        </w:rPr>
        <w:t>inverses Problem</w:t>
      </w:r>
      <w:r w:rsidRPr="00AB3AC1">
        <w:t>.</w:t>
      </w:r>
    </w:p>
    <w:p w14:paraId="132EE685" w14:textId="77777777" w:rsidR="00AB3AC1" w:rsidRPr="00AB3AC1" w:rsidRDefault="00AB3AC1" w:rsidP="00AB3AC1">
      <w:r w:rsidRPr="00AB3AC1">
        <w:t>Während das theoretische Modell beschreibt,</w:t>
      </w:r>
    </w:p>
    <w:p w14:paraId="094E2EAD" w14:textId="77777777" w:rsidR="00AB3AC1" w:rsidRPr="00AB3AC1" w:rsidRDefault="00AB3AC1" w:rsidP="00AB3AC1">
      <w:r w:rsidRPr="00AB3AC1">
        <w:t>[</w:t>
      </w:r>
      <w:r w:rsidRPr="00AB3AC1">
        <w:br/>
        <w:t>S</w:t>
      </w:r>
      <w:r w:rsidRPr="00AB3AC1">
        <w:br/>
        <w:t>\</w:t>
      </w:r>
      <w:proofErr w:type="spellStart"/>
      <w:r w:rsidRPr="00AB3AC1">
        <w:t>longrightarrow</w:t>
      </w:r>
      <w:proofErr w:type="spellEnd"/>
      <w:r w:rsidRPr="00AB3AC1">
        <w:br/>
        <w:t>D,</w:t>
      </w:r>
      <w:r w:rsidRPr="00AB3AC1">
        <w:br/>
        <w:t>]</w:t>
      </w:r>
    </w:p>
    <w:p w14:paraId="1761495D" w14:textId="77777777" w:rsidR="00AB3AC1" w:rsidRPr="00AB3AC1" w:rsidRDefault="00AB3AC1" w:rsidP="00AB3AC1">
      <w:r w:rsidRPr="00AB3AC1">
        <w:t>also wie ein funktionaler Zustand (S) beobachtbare Daten (D) erzeugt, besteht die empirische Aufgabe in der Umkehrung dieses Zusammenhangs.</w:t>
      </w:r>
    </w:p>
    <w:p w14:paraId="0A483633" w14:textId="77777777" w:rsidR="00AB3AC1" w:rsidRPr="00AB3AC1" w:rsidRDefault="00AB3AC1" w:rsidP="00AB3AC1">
      <w:r w:rsidRPr="00AB3AC1">
        <w:t>Gesucht ist</w:t>
      </w:r>
    </w:p>
    <w:p w14:paraId="0F540BF6" w14:textId="77777777" w:rsidR="00AB3AC1" w:rsidRPr="00AB3AC1" w:rsidRDefault="00AB3AC1" w:rsidP="00AB3AC1">
      <w:r w:rsidRPr="00AB3AC1">
        <w:t>[</w:t>
      </w:r>
      <w:r w:rsidRPr="00AB3AC1">
        <w:br/>
        <w:t>D</w:t>
      </w:r>
      <w:r w:rsidRPr="00AB3AC1">
        <w:br/>
        <w:t>\</w:t>
      </w:r>
      <w:proofErr w:type="spellStart"/>
      <w:r w:rsidRPr="00AB3AC1">
        <w:t>longrightarrow</w:t>
      </w:r>
      <w:proofErr w:type="spellEnd"/>
      <w:r w:rsidRPr="00AB3AC1">
        <w:br/>
        <w:t>S.</w:t>
      </w:r>
      <w:r w:rsidRPr="00AB3AC1">
        <w:br/>
        <w:t>]</w:t>
      </w:r>
    </w:p>
    <w:p w14:paraId="265B9025" w14:textId="77777777" w:rsidR="00AB3AC1" w:rsidRPr="00AB3AC1" w:rsidRDefault="00AB3AC1" w:rsidP="00AB3AC1">
      <w:r w:rsidRPr="00AB3AC1">
        <w:rPr>
          <w:b/>
        </w:rPr>
        <w:t>Word-</w:t>
      </w:r>
      <w:proofErr w:type="spellStart"/>
      <w:r w:rsidRPr="00AB3AC1">
        <w:rPr>
          <w:b/>
        </w:rPr>
        <w:t>LaTeX</w:t>
      </w:r>
      <w:proofErr w:type="spellEnd"/>
    </w:p>
    <w:p w14:paraId="21B5A2A0" w14:textId="77777777" w:rsidR="00AB3AC1" w:rsidRPr="00AB3AC1" w:rsidRDefault="00AB3AC1" w:rsidP="00AB3AC1">
      <w:r w:rsidRPr="00AB3AC1">
        <w:t>D\</w:t>
      </w:r>
      <w:proofErr w:type="spellStart"/>
      <w:r w:rsidRPr="00AB3AC1">
        <w:t>rightarrow</w:t>
      </w:r>
      <w:proofErr w:type="spellEnd"/>
      <w:r w:rsidRPr="00AB3AC1">
        <w:t xml:space="preserve"> S</w:t>
      </w:r>
    </w:p>
    <w:p w14:paraId="502C9D08" w14:textId="77777777" w:rsidR="00AB3AC1" w:rsidRPr="00AB3AC1" w:rsidRDefault="00AB3AC1" w:rsidP="00AB3AC1">
      <w:r w:rsidRPr="00AB3AC1">
        <w:t>Die Rekonstruktion eines funktionalen Zustandsraums entspricht somit der Schätzung jener latenten Zustände, welche die beobachtbaren Daten am plausibelsten erklären.</w:t>
      </w:r>
    </w:p>
    <w:p w14:paraId="5A910BA1" w14:textId="77777777" w:rsidR="00AB3AC1" w:rsidRPr="00AB3AC1" w:rsidRDefault="00AB3AC1" w:rsidP="00AB3AC1">
      <w:r w:rsidRPr="00AB3AC1">
        <w:lastRenderedPageBreak/>
        <w:t>Dieser Gedanke besitzt in zahlreichen wissenschaftlichen Disziplinen eine lange Tradition, beispielsweise in der inversen Problemtheorie, der Systemidentifikation oder der Zustandsschätzung dynamischer Systeme [7–10]. Im Unterschied zu diesen Verfahren rekonstruiert das FRZK jedoch keinen physikalischen oder technischen Zustand, sondern einen semantisch-funktionalen Lernzustand.</w:t>
      </w:r>
    </w:p>
    <w:p w14:paraId="09780385" w14:textId="77777777" w:rsidR="00AB3AC1" w:rsidRPr="00AB3AC1" w:rsidRDefault="00AB3AC1" w:rsidP="00AB3AC1">
      <w:r w:rsidRPr="00AB3AC1">
        <w:pict w14:anchorId="60114408">
          <v:rect id="_x0000_i1212" style="width:0;height:1.5pt" o:hralign="center" o:hrstd="t" o:hr="t" fillcolor="#a0a0a0" stroked="f"/>
        </w:pict>
      </w:r>
    </w:p>
    <w:p w14:paraId="5C2BCB99" w14:textId="77777777" w:rsidR="00AB3AC1" w:rsidRPr="00AB3AC1" w:rsidRDefault="00AB3AC1" w:rsidP="00AB3AC1">
      <w:pPr>
        <w:rPr>
          <w:b/>
        </w:rPr>
      </w:pPr>
      <w:r w:rsidRPr="00AB3AC1">
        <w:rPr>
          <w:b/>
        </w:rPr>
        <w:t>6.1.4.3 Rekonstruktionskette des FRZK</w:t>
      </w:r>
    </w:p>
    <w:p w14:paraId="172E94F6" w14:textId="77777777" w:rsidR="00AB3AC1" w:rsidRPr="00AB3AC1" w:rsidRDefault="00AB3AC1" w:rsidP="00AB3AC1">
      <w:r w:rsidRPr="00AB3AC1">
        <w:t>Die Rekonstruktion erfolgt nicht in einem einzigen Schritt.</w:t>
      </w:r>
    </w:p>
    <w:p w14:paraId="711555D0" w14:textId="77777777" w:rsidR="00AB3AC1" w:rsidRPr="00AB3AC1" w:rsidRDefault="00AB3AC1" w:rsidP="00AB3AC1">
      <w:r w:rsidRPr="00AB3AC1">
        <w:t>Sie besteht aus mehreren aufeinander aufbauenden Transformationen.</w:t>
      </w:r>
    </w:p>
    <w:p w14:paraId="5A8A1275" w14:textId="77777777" w:rsidR="00AB3AC1" w:rsidRPr="00AB3AC1" w:rsidRDefault="00AB3AC1" w:rsidP="00AB3AC1">
      <w:r w:rsidRPr="00AB3AC1">
        <w:t>[</w:t>
      </w:r>
      <w:r w:rsidRPr="00AB3AC1">
        <w:br/>
        <w:t>D</w:t>
      </w:r>
      <w:r w:rsidRPr="00AB3AC1">
        <w:br/>
        <w:t>\</w:t>
      </w:r>
      <w:proofErr w:type="spellStart"/>
      <w:r w:rsidRPr="00AB3AC1">
        <w:t>rightarrow</w:t>
      </w:r>
      <w:proofErr w:type="spellEnd"/>
      <w:r w:rsidRPr="00AB3AC1">
        <w:br/>
        <w:t>E</w:t>
      </w:r>
      <w:r w:rsidRPr="00AB3AC1">
        <w:br/>
        <w:t>\</w:t>
      </w:r>
      <w:proofErr w:type="spellStart"/>
      <w:r w:rsidRPr="00AB3AC1">
        <w:t>rightarrow</w:t>
      </w:r>
      <w:proofErr w:type="spellEnd"/>
      <w:r w:rsidRPr="00AB3AC1">
        <w:br/>
        <w:t>O</w:t>
      </w:r>
      <w:r w:rsidRPr="00AB3AC1">
        <w:br/>
        <w:t>\</w:t>
      </w:r>
      <w:proofErr w:type="spellStart"/>
      <w:r w:rsidRPr="00AB3AC1">
        <w:t>rightarrow</w:t>
      </w:r>
      <w:proofErr w:type="spellEnd"/>
      <w:r w:rsidRPr="00AB3AC1">
        <w:br/>
        <w:t>h</w:t>
      </w:r>
      <w:r w:rsidRPr="00AB3AC1">
        <w:br/>
        <w:t>\</w:t>
      </w:r>
      <w:proofErr w:type="spellStart"/>
      <w:r w:rsidRPr="00AB3AC1">
        <w:t>rightarrow</w:t>
      </w:r>
      <w:proofErr w:type="spellEnd"/>
      <w:r w:rsidRPr="00AB3AC1">
        <w:br/>
        <w:t>S</w:t>
      </w:r>
      <w:r w:rsidRPr="00AB3AC1">
        <w:br/>
        <w:t>\</w:t>
      </w:r>
      <w:proofErr w:type="spellStart"/>
      <w:r w:rsidRPr="00AB3AC1">
        <w:t>rightarrow</w:t>
      </w:r>
      <w:proofErr w:type="spellEnd"/>
      <w:r w:rsidRPr="00AB3AC1">
        <w:br/>
        <w:t>T</w:t>
      </w:r>
      <w:r w:rsidRPr="00AB3AC1">
        <w:br/>
        <w:t>]</w:t>
      </w:r>
    </w:p>
    <w:p w14:paraId="7DF3031E" w14:textId="77777777" w:rsidR="00AB3AC1" w:rsidRPr="00AB3AC1" w:rsidRDefault="00AB3AC1" w:rsidP="00AB3AC1">
      <w:r w:rsidRPr="00AB3AC1">
        <w:rPr>
          <w:b/>
        </w:rPr>
        <w:t>Word-</w:t>
      </w:r>
      <w:proofErr w:type="spellStart"/>
      <w:r w:rsidRPr="00AB3AC1">
        <w:rPr>
          <w:b/>
        </w:rPr>
        <w:t>LaTeX</w:t>
      </w:r>
      <w:proofErr w:type="spellEnd"/>
    </w:p>
    <w:p w14:paraId="6ECB9653" w14:textId="77777777" w:rsidR="00AB3AC1" w:rsidRPr="00AB3AC1" w:rsidRDefault="00AB3AC1" w:rsidP="00AB3AC1">
      <w:r w:rsidRPr="00AB3AC1">
        <w:t>D\</w:t>
      </w:r>
      <w:proofErr w:type="spellStart"/>
      <w:r w:rsidRPr="00AB3AC1">
        <w:t>rightarrow</w:t>
      </w:r>
      <w:proofErr w:type="spellEnd"/>
      <w:r w:rsidRPr="00AB3AC1">
        <w:t xml:space="preserve"> E\</w:t>
      </w:r>
      <w:proofErr w:type="spellStart"/>
      <w:r w:rsidRPr="00AB3AC1">
        <w:t>rightarrow</w:t>
      </w:r>
      <w:proofErr w:type="spellEnd"/>
      <w:r w:rsidRPr="00AB3AC1">
        <w:t xml:space="preserve"> O\</w:t>
      </w:r>
      <w:proofErr w:type="spellStart"/>
      <w:r w:rsidRPr="00AB3AC1">
        <w:t>rightarrow</w:t>
      </w:r>
      <w:proofErr w:type="spellEnd"/>
      <w:r w:rsidRPr="00AB3AC1">
        <w:t xml:space="preserve"> h\</w:t>
      </w:r>
      <w:proofErr w:type="spellStart"/>
      <w:r w:rsidRPr="00AB3AC1">
        <w:t>rightarrow</w:t>
      </w:r>
      <w:proofErr w:type="spellEnd"/>
      <w:r w:rsidRPr="00AB3AC1">
        <w:t xml:space="preserve"> S\</w:t>
      </w:r>
      <w:proofErr w:type="spellStart"/>
      <w:r w:rsidRPr="00AB3AC1">
        <w:t>rightarrow</w:t>
      </w:r>
      <w:proofErr w:type="spellEnd"/>
      <w:r w:rsidRPr="00AB3AC1">
        <w:t xml:space="preserve"> T</w:t>
      </w:r>
    </w:p>
    <w:p w14:paraId="1352D4E2" w14:textId="77777777" w:rsidR="00AB3AC1" w:rsidRPr="00AB3AC1" w:rsidRDefault="00AB3AC1" w:rsidP="00AB3AC1">
      <w:r w:rsidRPr="00AB3AC1">
        <w:t>Dabei bedeuten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2738"/>
      </w:tblGrid>
      <w:tr w:rsidR="00AB3AC1" w:rsidRPr="00AB3AC1" w14:paraId="46EFE07A" w14:textId="77777777" w:rsidTr="00AB3AC1">
        <w:trPr>
          <w:tblHeader/>
          <w:tblCellSpacing w:w="15" w:type="dxa"/>
        </w:trPr>
        <w:tc>
          <w:tcPr>
            <w:tcW w:w="0" w:type="auto"/>
            <w:vAlign w:val="center"/>
            <w:hideMark/>
          </w:tcPr>
          <w:p w14:paraId="6BBD96C6" w14:textId="77777777" w:rsidR="00AB3AC1" w:rsidRPr="00AB3AC1" w:rsidRDefault="00AB3AC1" w:rsidP="00AB3AC1">
            <w:pPr>
              <w:rPr>
                <w:b/>
              </w:rPr>
            </w:pPr>
            <w:r w:rsidRPr="00AB3AC1">
              <w:rPr>
                <w:b/>
              </w:rPr>
              <w:t>Symbol</w:t>
            </w:r>
          </w:p>
        </w:tc>
        <w:tc>
          <w:tcPr>
            <w:tcW w:w="0" w:type="auto"/>
            <w:vAlign w:val="center"/>
            <w:hideMark/>
          </w:tcPr>
          <w:p w14:paraId="634E1E5E" w14:textId="77777777" w:rsidR="00AB3AC1" w:rsidRPr="00AB3AC1" w:rsidRDefault="00AB3AC1" w:rsidP="00AB3AC1">
            <w:pPr>
              <w:rPr>
                <w:b/>
              </w:rPr>
            </w:pPr>
            <w:r w:rsidRPr="00AB3AC1">
              <w:rPr>
                <w:b/>
              </w:rPr>
              <w:t>Bedeutung</w:t>
            </w:r>
          </w:p>
        </w:tc>
      </w:tr>
      <w:tr w:rsidR="00AB3AC1" w:rsidRPr="00AB3AC1" w14:paraId="214CEE02" w14:textId="77777777" w:rsidTr="00AB3AC1">
        <w:trPr>
          <w:tblCellSpacing w:w="15" w:type="dxa"/>
        </w:trPr>
        <w:tc>
          <w:tcPr>
            <w:tcW w:w="0" w:type="auto"/>
            <w:vAlign w:val="center"/>
            <w:hideMark/>
          </w:tcPr>
          <w:p w14:paraId="7B838A79" w14:textId="77777777" w:rsidR="00AB3AC1" w:rsidRPr="00AB3AC1" w:rsidRDefault="00AB3AC1" w:rsidP="00AB3AC1">
            <w:r w:rsidRPr="00AB3AC1">
              <w:t>D</w:t>
            </w:r>
          </w:p>
        </w:tc>
        <w:tc>
          <w:tcPr>
            <w:tcW w:w="0" w:type="auto"/>
            <w:vAlign w:val="center"/>
            <w:hideMark/>
          </w:tcPr>
          <w:p w14:paraId="00644237" w14:textId="77777777" w:rsidR="00AB3AC1" w:rsidRPr="00AB3AC1" w:rsidRDefault="00AB3AC1" w:rsidP="00AB3AC1">
            <w:r w:rsidRPr="00AB3AC1">
              <w:t>Beobachtungsdaten</w:t>
            </w:r>
          </w:p>
        </w:tc>
      </w:tr>
      <w:tr w:rsidR="00AB3AC1" w:rsidRPr="00AB3AC1" w14:paraId="145ACAF4" w14:textId="77777777" w:rsidTr="00AB3AC1">
        <w:trPr>
          <w:tblCellSpacing w:w="15" w:type="dxa"/>
        </w:trPr>
        <w:tc>
          <w:tcPr>
            <w:tcW w:w="0" w:type="auto"/>
            <w:vAlign w:val="center"/>
            <w:hideMark/>
          </w:tcPr>
          <w:p w14:paraId="1F5374C8" w14:textId="77777777" w:rsidR="00AB3AC1" w:rsidRPr="00AB3AC1" w:rsidRDefault="00AB3AC1" w:rsidP="00AB3AC1">
            <w:r w:rsidRPr="00AB3AC1">
              <w:t>E</w:t>
            </w:r>
          </w:p>
        </w:tc>
        <w:tc>
          <w:tcPr>
            <w:tcW w:w="0" w:type="auto"/>
            <w:vAlign w:val="center"/>
            <w:hideMark/>
          </w:tcPr>
          <w:p w14:paraId="5FB3EB67" w14:textId="77777777" w:rsidR="00AB3AC1" w:rsidRPr="00AB3AC1" w:rsidRDefault="00AB3AC1" w:rsidP="00AB3AC1">
            <w:r w:rsidRPr="00AB3AC1">
              <w:t>emotionale Rekonstruktion</w:t>
            </w:r>
          </w:p>
        </w:tc>
      </w:tr>
      <w:tr w:rsidR="00AB3AC1" w:rsidRPr="00AB3AC1" w14:paraId="4CD122C5" w14:textId="77777777" w:rsidTr="00AB3AC1">
        <w:trPr>
          <w:tblCellSpacing w:w="15" w:type="dxa"/>
        </w:trPr>
        <w:tc>
          <w:tcPr>
            <w:tcW w:w="0" w:type="auto"/>
            <w:vAlign w:val="center"/>
            <w:hideMark/>
          </w:tcPr>
          <w:p w14:paraId="7A28A1C4" w14:textId="77777777" w:rsidR="00AB3AC1" w:rsidRPr="00AB3AC1" w:rsidRDefault="00AB3AC1" w:rsidP="00AB3AC1">
            <w:r w:rsidRPr="00AB3AC1">
              <w:t>O</w:t>
            </w:r>
          </w:p>
        </w:tc>
        <w:tc>
          <w:tcPr>
            <w:tcW w:w="0" w:type="auto"/>
            <w:vAlign w:val="center"/>
            <w:hideMark/>
          </w:tcPr>
          <w:p w14:paraId="03D2E613" w14:textId="77777777" w:rsidR="00AB3AC1" w:rsidRPr="00AB3AC1" w:rsidRDefault="00AB3AC1" w:rsidP="00AB3AC1">
            <w:r w:rsidRPr="00AB3AC1">
              <w:t>Operatorwirkungen</w:t>
            </w:r>
          </w:p>
        </w:tc>
      </w:tr>
      <w:tr w:rsidR="00AB3AC1" w:rsidRPr="00AB3AC1" w14:paraId="6E349E34" w14:textId="77777777" w:rsidTr="00AB3AC1">
        <w:trPr>
          <w:tblCellSpacing w:w="15" w:type="dxa"/>
        </w:trPr>
        <w:tc>
          <w:tcPr>
            <w:tcW w:w="0" w:type="auto"/>
            <w:vAlign w:val="center"/>
            <w:hideMark/>
          </w:tcPr>
          <w:p w14:paraId="0E2FBE6E" w14:textId="77777777" w:rsidR="00AB3AC1" w:rsidRPr="00AB3AC1" w:rsidRDefault="00AB3AC1" w:rsidP="00AB3AC1">
            <w:r w:rsidRPr="00AB3AC1">
              <w:t>h</w:t>
            </w:r>
          </w:p>
        </w:tc>
        <w:tc>
          <w:tcPr>
            <w:tcW w:w="0" w:type="auto"/>
            <w:vAlign w:val="center"/>
            <w:hideMark/>
          </w:tcPr>
          <w:p w14:paraId="58A933C9" w14:textId="77777777" w:rsidR="00AB3AC1" w:rsidRPr="00AB3AC1" w:rsidRDefault="00AB3AC1" w:rsidP="00AB3AC1">
            <w:proofErr w:type="spellStart"/>
            <w:r w:rsidRPr="00AB3AC1">
              <w:t>Branenfunktion</w:t>
            </w:r>
            <w:proofErr w:type="spellEnd"/>
          </w:p>
        </w:tc>
      </w:tr>
      <w:tr w:rsidR="00AB3AC1" w:rsidRPr="00AB3AC1" w14:paraId="6B295CF6" w14:textId="77777777" w:rsidTr="00AB3AC1">
        <w:trPr>
          <w:tblCellSpacing w:w="15" w:type="dxa"/>
        </w:trPr>
        <w:tc>
          <w:tcPr>
            <w:tcW w:w="0" w:type="auto"/>
            <w:vAlign w:val="center"/>
            <w:hideMark/>
          </w:tcPr>
          <w:p w14:paraId="73A61837" w14:textId="77777777" w:rsidR="00AB3AC1" w:rsidRPr="00AB3AC1" w:rsidRDefault="00AB3AC1" w:rsidP="00AB3AC1">
            <w:r w:rsidRPr="00AB3AC1">
              <w:t>S</w:t>
            </w:r>
          </w:p>
        </w:tc>
        <w:tc>
          <w:tcPr>
            <w:tcW w:w="0" w:type="auto"/>
            <w:vAlign w:val="center"/>
            <w:hideMark/>
          </w:tcPr>
          <w:p w14:paraId="45FBE267" w14:textId="77777777" w:rsidR="00AB3AC1" w:rsidRPr="00AB3AC1" w:rsidRDefault="00AB3AC1" w:rsidP="00AB3AC1">
            <w:r w:rsidRPr="00AB3AC1">
              <w:t>funktionaler Zustand</w:t>
            </w:r>
          </w:p>
        </w:tc>
      </w:tr>
      <w:tr w:rsidR="00AB3AC1" w:rsidRPr="00AB3AC1" w14:paraId="15E92A9A" w14:textId="77777777" w:rsidTr="00AB3AC1">
        <w:trPr>
          <w:tblCellSpacing w:w="15" w:type="dxa"/>
        </w:trPr>
        <w:tc>
          <w:tcPr>
            <w:tcW w:w="0" w:type="auto"/>
            <w:vAlign w:val="center"/>
            <w:hideMark/>
          </w:tcPr>
          <w:p w14:paraId="2CE03783" w14:textId="77777777" w:rsidR="00AB3AC1" w:rsidRPr="00AB3AC1" w:rsidRDefault="00AB3AC1" w:rsidP="00AB3AC1">
            <w:r w:rsidRPr="00AB3AC1">
              <w:t>T</w:t>
            </w:r>
          </w:p>
        </w:tc>
        <w:tc>
          <w:tcPr>
            <w:tcW w:w="0" w:type="auto"/>
            <w:vAlign w:val="center"/>
            <w:hideMark/>
          </w:tcPr>
          <w:p w14:paraId="30BE7708" w14:textId="77777777" w:rsidR="00AB3AC1" w:rsidRPr="00AB3AC1" w:rsidRDefault="00AB3AC1" w:rsidP="00AB3AC1">
            <w:r w:rsidRPr="00AB3AC1">
              <w:t>projizierter 7D-Zustand</w:t>
            </w:r>
          </w:p>
        </w:tc>
      </w:tr>
    </w:tbl>
    <w:p w14:paraId="2D140E5E" w14:textId="77777777" w:rsidR="00AB3AC1" w:rsidRPr="00AB3AC1" w:rsidRDefault="00AB3AC1" w:rsidP="00AB3AC1">
      <w:r w:rsidRPr="00AB3AC1">
        <w:t>Diese Rekonstruktionskette bildet den methodischen Kern des FRZK.</w:t>
      </w:r>
    </w:p>
    <w:p w14:paraId="7577FD5E" w14:textId="77777777" w:rsidR="00AB3AC1" w:rsidRPr="00AB3AC1" w:rsidRDefault="00AB3AC1" w:rsidP="00AB3AC1">
      <w:r w:rsidRPr="00AB3AC1">
        <w:t>Sie verbindet erstmals</w:t>
      </w:r>
    </w:p>
    <w:p w14:paraId="173FFB75" w14:textId="77777777" w:rsidR="00AB3AC1" w:rsidRPr="00AB3AC1" w:rsidRDefault="00AB3AC1" w:rsidP="00AB3AC1">
      <w:pPr>
        <w:numPr>
          <w:ilvl w:val="0"/>
          <w:numId w:val="10"/>
        </w:numPr>
      </w:pPr>
      <w:r w:rsidRPr="00AB3AC1">
        <w:t>sprachliche Daten,</w:t>
      </w:r>
    </w:p>
    <w:p w14:paraId="0C9E782C" w14:textId="77777777" w:rsidR="00AB3AC1" w:rsidRPr="00AB3AC1" w:rsidRDefault="00AB3AC1" w:rsidP="00AB3AC1">
      <w:pPr>
        <w:numPr>
          <w:ilvl w:val="0"/>
          <w:numId w:val="10"/>
        </w:numPr>
      </w:pPr>
      <w:r w:rsidRPr="00AB3AC1">
        <w:t>emotionale Informationen,</w:t>
      </w:r>
    </w:p>
    <w:p w14:paraId="3674DA18" w14:textId="77777777" w:rsidR="00AB3AC1" w:rsidRPr="00AB3AC1" w:rsidRDefault="00AB3AC1" w:rsidP="00AB3AC1">
      <w:pPr>
        <w:numPr>
          <w:ilvl w:val="0"/>
          <w:numId w:val="10"/>
        </w:numPr>
      </w:pPr>
      <w:r w:rsidRPr="00AB3AC1">
        <w:t>Operatorwirkungen,</w:t>
      </w:r>
    </w:p>
    <w:p w14:paraId="3BDFA7B5" w14:textId="77777777" w:rsidR="00AB3AC1" w:rsidRPr="00AB3AC1" w:rsidRDefault="00AB3AC1" w:rsidP="00AB3AC1">
      <w:pPr>
        <w:numPr>
          <w:ilvl w:val="0"/>
          <w:numId w:val="10"/>
        </w:numPr>
      </w:pPr>
      <w:r w:rsidRPr="00AB3AC1">
        <w:t>mathematische Zustandsräume</w:t>
      </w:r>
    </w:p>
    <w:p w14:paraId="0E318E31" w14:textId="77777777" w:rsidR="00AB3AC1" w:rsidRPr="00AB3AC1" w:rsidRDefault="00AB3AC1" w:rsidP="00AB3AC1">
      <w:r w:rsidRPr="00AB3AC1">
        <w:lastRenderedPageBreak/>
        <w:t>innerhalb eines gemeinsamen Rekonstruktionsprozesses.</w:t>
      </w:r>
    </w:p>
    <w:p w14:paraId="1E28B390" w14:textId="77777777" w:rsidR="00AB3AC1" w:rsidRPr="00AB3AC1" w:rsidRDefault="00AB3AC1" w:rsidP="00AB3AC1">
      <w:r w:rsidRPr="00AB3AC1">
        <w:pict w14:anchorId="116BC565">
          <v:rect id="_x0000_i1213" style="width:0;height:1.5pt" o:hralign="center" o:hrstd="t" o:hr="t" fillcolor="#a0a0a0" stroked="f"/>
        </w:pict>
      </w:r>
    </w:p>
    <w:p w14:paraId="1A7D52E9" w14:textId="77777777" w:rsidR="00AB3AC1" w:rsidRPr="00AB3AC1" w:rsidRDefault="00AB3AC1" w:rsidP="00AB3AC1">
      <w:pPr>
        <w:rPr>
          <w:b/>
        </w:rPr>
      </w:pPr>
      <w:r w:rsidRPr="00AB3AC1">
        <w:rPr>
          <w:b/>
        </w:rPr>
        <w:t>6.1.4.4 Projektion auf den empirischen Zustandsraum</w:t>
      </w:r>
    </w:p>
    <w:p w14:paraId="54E285F1" w14:textId="77777777" w:rsidR="00AB3AC1" w:rsidRPr="00AB3AC1" w:rsidRDefault="00AB3AC1" w:rsidP="00AB3AC1">
      <w:r w:rsidRPr="00AB3AC1">
        <w:t>Die rekonstruierten Zustände selbst sind nicht direkt beobachtbar.</w:t>
      </w:r>
    </w:p>
    <w:p w14:paraId="11394B77" w14:textId="77777777" w:rsidR="00AB3AC1" w:rsidRPr="00AB3AC1" w:rsidRDefault="00AB3AC1" w:rsidP="00AB3AC1">
      <w:r w:rsidRPr="00AB3AC1">
        <w:t>Für empirische Analysen erfolgt deshalb die Projektion</w:t>
      </w:r>
    </w:p>
    <w:p w14:paraId="5E10D0B2" w14:textId="77777777" w:rsidR="00AB3AC1" w:rsidRPr="00AB3AC1" w:rsidRDefault="00AB3AC1" w:rsidP="00AB3AC1">
      <w:r w:rsidRPr="00AB3AC1">
        <w:t>[</w:t>
      </w:r>
      <w:r w:rsidRPr="00AB3AC1">
        <w:br/>
        <w:t>\</w:t>
      </w:r>
      <w:proofErr w:type="spellStart"/>
      <w:r w:rsidRPr="00AB3AC1">
        <w:t>Pi_h</w:t>
      </w:r>
      <w:proofErr w:type="spellEnd"/>
      <w:r w:rsidRPr="00AB3AC1">
        <w:t>:</w:t>
      </w:r>
      <w:r w:rsidRPr="00AB3AC1">
        <w:br/>
        <w:t>S</w:t>
      </w:r>
      <w:r w:rsidRPr="00AB3AC1">
        <w:br/>
        <w:t>\</w:t>
      </w:r>
      <w:proofErr w:type="spellStart"/>
      <w:r w:rsidRPr="00AB3AC1">
        <w:t>rightarrow</w:t>
      </w:r>
      <w:proofErr w:type="spellEnd"/>
      <w:r w:rsidRPr="00AB3AC1">
        <w:br/>
        <w:t>T.</w:t>
      </w:r>
      <w:r w:rsidRPr="00AB3AC1">
        <w:br/>
        <w:t>]</w:t>
      </w:r>
    </w:p>
    <w:p w14:paraId="46232CE8" w14:textId="77777777" w:rsidR="00AB3AC1" w:rsidRPr="00AB3AC1" w:rsidRDefault="00AB3AC1" w:rsidP="00AB3AC1">
      <w:r w:rsidRPr="00AB3AC1">
        <w:rPr>
          <w:b/>
        </w:rPr>
        <w:t>Word-</w:t>
      </w:r>
      <w:proofErr w:type="spellStart"/>
      <w:r w:rsidRPr="00AB3AC1">
        <w:rPr>
          <w:b/>
        </w:rPr>
        <w:t>LaTeX</w:t>
      </w:r>
      <w:proofErr w:type="spellEnd"/>
    </w:p>
    <w:p w14:paraId="4E7E9DDE" w14:textId="77777777" w:rsidR="00AB3AC1" w:rsidRPr="00AB3AC1" w:rsidRDefault="00AB3AC1" w:rsidP="00AB3AC1">
      <w:r w:rsidRPr="00AB3AC1">
        <w:t>\</w:t>
      </w:r>
      <w:proofErr w:type="spellStart"/>
      <w:r w:rsidRPr="00AB3AC1">
        <w:t>Pi_h:S</w:t>
      </w:r>
      <w:proofErr w:type="spellEnd"/>
      <w:r w:rsidRPr="00AB3AC1">
        <w:t>\</w:t>
      </w:r>
      <w:proofErr w:type="spellStart"/>
      <w:r w:rsidRPr="00AB3AC1">
        <w:t>rightarrow</w:t>
      </w:r>
      <w:proofErr w:type="spellEnd"/>
      <w:r w:rsidRPr="00AB3AC1">
        <w:t xml:space="preserve"> T</w:t>
      </w:r>
    </w:p>
    <w:p w14:paraId="6A7B2277" w14:textId="77777777" w:rsidR="00AB3AC1" w:rsidRPr="00AB3AC1" w:rsidRDefault="00AB3AC1" w:rsidP="00AB3AC1">
      <w:r w:rsidRPr="00AB3AC1">
        <w:t>Erst der projizierte Zustandsvektor</w:t>
      </w:r>
    </w:p>
    <w:p w14:paraId="10E620C0" w14:textId="77777777" w:rsidR="00AB3AC1" w:rsidRPr="00AB3AC1" w:rsidRDefault="00AB3AC1" w:rsidP="00AB3AC1">
      <w:pPr>
        <w:rPr>
          <w:b/>
        </w:rPr>
      </w:pPr>
      <w:r w:rsidRPr="00AB3AC1">
        <w:rPr>
          <w:b/>
        </w:rPr>
        <w:t>[</w:t>
      </w:r>
      <w:r w:rsidRPr="00AB3AC1">
        <w:rPr>
          <w:b/>
        </w:rPr>
        <w:br/>
        <w:t>T</w:t>
      </w:r>
    </w:p>
    <w:p w14:paraId="67832058" w14:textId="77777777" w:rsidR="00AB3AC1" w:rsidRPr="00AB3AC1" w:rsidRDefault="00AB3AC1" w:rsidP="00AB3AC1">
      <w:r w:rsidRPr="00AB3AC1">
        <w:t>(</w:t>
      </w:r>
      <w:proofErr w:type="spellStart"/>
      <w:proofErr w:type="gramStart"/>
      <w:r w:rsidRPr="00AB3AC1">
        <w:t>K,S</w:t>
      </w:r>
      <w:proofErr w:type="gramEnd"/>
      <w:r w:rsidRPr="00AB3AC1">
        <w:t>,A,M,Me,P,R</w:t>
      </w:r>
      <w:proofErr w:type="spellEnd"/>
      <w:r w:rsidRPr="00AB3AC1">
        <w:t>)</w:t>
      </w:r>
      <w:r w:rsidRPr="00AB3AC1">
        <w:br/>
        <w:t>]</w:t>
      </w:r>
    </w:p>
    <w:p w14:paraId="2C7CAB75" w14:textId="77777777" w:rsidR="00AB3AC1" w:rsidRPr="00AB3AC1" w:rsidRDefault="00AB3AC1" w:rsidP="00AB3AC1">
      <w:r w:rsidRPr="00AB3AC1">
        <w:t>stellt den eigentlichen Eingang aller empirischen Auswertungen dar.</w:t>
      </w:r>
    </w:p>
    <w:p w14:paraId="45CA7907" w14:textId="77777777" w:rsidR="00AB3AC1" w:rsidRPr="00AB3AC1" w:rsidRDefault="00AB3AC1" w:rsidP="00AB3AC1">
      <w:r w:rsidRPr="00AB3AC1">
        <w:t>Semantische Dichte,</w:t>
      </w:r>
    </w:p>
    <w:p w14:paraId="0391CD00" w14:textId="77777777" w:rsidR="00AB3AC1" w:rsidRPr="00AB3AC1" w:rsidRDefault="00AB3AC1" w:rsidP="00AB3AC1">
      <w:r w:rsidRPr="00AB3AC1">
        <w:t>Dominanz,</w:t>
      </w:r>
    </w:p>
    <w:p w14:paraId="0B72291C" w14:textId="77777777" w:rsidR="00AB3AC1" w:rsidRPr="00AB3AC1" w:rsidRDefault="00AB3AC1" w:rsidP="00AB3AC1">
      <w:r w:rsidRPr="00AB3AC1">
        <w:t>Polarität,</w:t>
      </w:r>
    </w:p>
    <w:p w14:paraId="359FBBD0" w14:textId="77777777" w:rsidR="00AB3AC1" w:rsidRPr="00AB3AC1" w:rsidRDefault="00AB3AC1" w:rsidP="00AB3AC1">
      <w:r w:rsidRPr="00AB3AC1">
        <w:t>Drift,</w:t>
      </w:r>
    </w:p>
    <w:p w14:paraId="4BF4ED95" w14:textId="77777777" w:rsidR="00AB3AC1" w:rsidRPr="00AB3AC1" w:rsidRDefault="00AB3AC1" w:rsidP="00AB3AC1">
      <w:r w:rsidRPr="00AB3AC1">
        <w:t>Kohärenz,</w:t>
      </w:r>
    </w:p>
    <w:p w14:paraId="0E4B50DD" w14:textId="77777777" w:rsidR="00AB3AC1" w:rsidRPr="00AB3AC1" w:rsidRDefault="00AB3AC1" w:rsidP="00AB3AC1">
      <w:r w:rsidRPr="00AB3AC1">
        <w:t>Attraktoren,</w:t>
      </w:r>
    </w:p>
    <w:p w14:paraId="7A69D8B1" w14:textId="77777777" w:rsidR="00AB3AC1" w:rsidRPr="00AB3AC1" w:rsidRDefault="00AB3AC1" w:rsidP="00AB3AC1">
      <w:r w:rsidRPr="00AB3AC1">
        <w:t>Transitionen</w:t>
      </w:r>
    </w:p>
    <w:p w14:paraId="49AAF729" w14:textId="77777777" w:rsidR="00AB3AC1" w:rsidRPr="00AB3AC1" w:rsidRDefault="00AB3AC1" w:rsidP="00AB3AC1">
      <w:r w:rsidRPr="00AB3AC1">
        <w:t>werden ausschließlich auf diesem projizierten Zustandsraum bestimmt.</w:t>
      </w:r>
    </w:p>
    <w:p w14:paraId="3ED8B949" w14:textId="77777777" w:rsidR="00AB3AC1" w:rsidRPr="00AB3AC1" w:rsidRDefault="00AB3AC1" w:rsidP="00AB3AC1">
      <w:r w:rsidRPr="00AB3AC1">
        <w:t>Damit besitzen sämtliche empirischen Auswertungen dieselbe mathematische Grundlage.</w:t>
      </w:r>
    </w:p>
    <w:p w14:paraId="1B48F3BF" w14:textId="77777777" w:rsidR="00AB3AC1" w:rsidRPr="00AB3AC1" w:rsidRDefault="00AB3AC1" w:rsidP="00AB3AC1">
      <w:r w:rsidRPr="00AB3AC1">
        <w:pict w14:anchorId="6E80690A">
          <v:rect id="_x0000_i1214" style="width:0;height:1.5pt" o:hralign="center" o:hrstd="t" o:hr="t" fillcolor="#a0a0a0" stroked="f"/>
        </w:pict>
      </w:r>
    </w:p>
    <w:p w14:paraId="58BBB223" w14:textId="77777777" w:rsidR="00AB3AC1" w:rsidRPr="00AB3AC1" w:rsidRDefault="00AB3AC1" w:rsidP="00AB3AC1">
      <w:pPr>
        <w:rPr>
          <w:b/>
        </w:rPr>
      </w:pPr>
      <w:r w:rsidRPr="00AB3AC1">
        <w:rPr>
          <w:b/>
        </w:rPr>
        <w:t>6.1.4.5 Konsequenzen für die empirische Analyse</w:t>
      </w:r>
    </w:p>
    <w:p w14:paraId="33ADDB0E" w14:textId="77777777" w:rsidR="00AB3AC1" w:rsidRPr="00AB3AC1" w:rsidRDefault="00AB3AC1" w:rsidP="00AB3AC1">
      <w:r w:rsidRPr="00AB3AC1">
        <w:t>Die Rekonstruktionsmethodik besitzt mehrere weitreichende Konsequenzen.</w:t>
      </w:r>
    </w:p>
    <w:p w14:paraId="2FB988F8" w14:textId="77777777" w:rsidR="00AB3AC1" w:rsidRPr="00AB3AC1" w:rsidRDefault="00AB3AC1" w:rsidP="00AB3AC1">
      <w:r w:rsidRPr="00AB3AC1">
        <w:t>Erstens entstehen sämtliche späteren Kennwerte aus demselben rekonstruierten Zustandsraum. Dadurch werden semantische Dichte, Dominanz, Polarität, Drift und Attraktoren mathematisch miteinander verknüpft und können nicht unabhängig voneinander interpretiert werden.</w:t>
      </w:r>
    </w:p>
    <w:p w14:paraId="7BC8669C" w14:textId="77777777" w:rsidR="00AB3AC1" w:rsidRPr="00AB3AC1" w:rsidRDefault="00AB3AC1" w:rsidP="00AB3AC1">
      <w:r w:rsidRPr="00AB3AC1">
        <w:t>Zweitens trennt das FRZK konsequent zwischen Beobachtung und Interpretation. Rohdaten werden nicht unmittelbar analysiert, sondern zunächst in einen funktionalen Zustandsraum überführt. Erst auf dieser Grundlage erfolgt die statistische und grafische Auswertung.</w:t>
      </w:r>
    </w:p>
    <w:p w14:paraId="52156AAD" w14:textId="77777777" w:rsidR="00AB3AC1" w:rsidRPr="00AB3AC1" w:rsidRDefault="00AB3AC1" w:rsidP="00AB3AC1">
      <w:r w:rsidRPr="00AB3AC1">
        <w:lastRenderedPageBreak/>
        <w:t>Drittens ermöglicht die Rekonstruktion eine einheitliche mathematische Beschreibung unterschiedlicher Datenquellen. Sprachliche Äußerungen, emotionale Bewertungen und weitere Prozessdaten werden nicht als getrennte Merkmalsmengen behandelt, sondern innerhalb eines gemeinsamen funktionalen Zustandsraums integriert.</w:t>
      </w:r>
    </w:p>
    <w:p w14:paraId="1AAA605E" w14:textId="77777777" w:rsidR="00AB3AC1" w:rsidRPr="00AB3AC1" w:rsidRDefault="00AB3AC1" w:rsidP="00AB3AC1">
      <w:r w:rsidRPr="00AB3AC1">
        <w:t xml:space="preserve">Aus Sicht des Verfassers bildet diese Rekonstruktionsmethodik die zentrale methodische Innovation des FRZK. Sie schafft die Voraussetzung dafür, dass unterschiedliche empirische Auswertungen – etwa semantische Dichte, Dominanz, Polarität oder Drift – nicht isoliert </w:t>
      </w:r>
      <w:proofErr w:type="gramStart"/>
      <w:r w:rsidRPr="00AB3AC1">
        <w:t>nebeneinander stehen</w:t>
      </w:r>
      <w:proofErr w:type="gramEnd"/>
      <w:r w:rsidRPr="00AB3AC1">
        <w:t>, sondern als verschiedene Perspektiven auf denselben mathematisch rekonstruierten Lernzustand verstanden werden können.</w:t>
      </w:r>
    </w:p>
    <w:p w14:paraId="153FB0BF" w14:textId="77777777" w:rsidR="00AB3AC1" w:rsidRPr="00AB3AC1" w:rsidRDefault="00AB3AC1" w:rsidP="00AB3AC1">
      <w:r w:rsidRPr="00AB3AC1">
        <w:pict w14:anchorId="4F4A8B0F">
          <v:rect id="_x0000_i1215" style="width:0;height:1.5pt" o:hralign="center" o:hrstd="t" o:hr="t" fillcolor="#a0a0a0" stroked="f"/>
        </w:pict>
      </w:r>
    </w:p>
    <w:p w14:paraId="476C4483" w14:textId="77777777" w:rsidR="00AB3AC1" w:rsidRPr="00AB3AC1" w:rsidRDefault="00AB3AC1" w:rsidP="00AB3AC1">
      <w:pPr>
        <w:rPr>
          <w:b/>
        </w:rPr>
      </w:pPr>
      <w:r w:rsidRPr="00AB3AC1">
        <w:rPr>
          <w:b/>
        </w:rPr>
        <w:t>Literaturverzeichnis</w:t>
      </w:r>
    </w:p>
    <w:p w14:paraId="1F8D271D" w14:textId="77777777" w:rsidR="00AB3AC1" w:rsidRPr="00AB3AC1" w:rsidRDefault="00AB3AC1" w:rsidP="00AB3AC1">
      <w:r w:rsidRPr="00AB3AC1">
        <w:rPr>
          <w:b/>
        </w:rPr>
        <w:t>[1]</w:t>
      </w:r>
      <w:r w:rsidRPr="00AB3AC1">
        <w:t xml:space="preserve"> Romero, C., &amp; Ventura, S. (2024). </w:t>
      </w:r>
      <w:r w:rsidRPr="00AB3AC1">
        <w:rPr>
          <w:i/>
          <w:iCs/>
        </w:rPr>
        <w:t>Educational Data Mining and Learning Analytics: An Updated Survey.</w:t>
      </w:r>
    </w:p>
    <w:p w14:paraId="05224EFE" w14:textId="77777777" w:rsidR="00AB3AC1" w:rsidRPr="00AB3AC1" w:rsidRDefault="00AB3AC1" w:rsidP="00AB3AC1">
      <w:r w:rsidRPr="00AB3AC1">
        <w:rPr>
          <w:b/>
        </w:rPr>
        <w:t>[2]</w:t>
      </w:r>
      <w:r w:rsidRPr="00AB3AC1">
        <w:t xml:space="preserve"> Siemens, G., &amp; Baker, R. S. (2012). </w:t>
      </w:r>
      <w:r w:rsidRPr="00AB3AC1">
        <w:rPr>
          <w:i/>
          <w:iCs/>
        </w:rPr>
        <w:t xml:space="preserve">Learning Analytics and Educational Data Mining: </w:t>
      </w:r>
      <w:proofErr w:type="spellStart"/>
      <w:r w:rsidRPr="00AB3AC1">
        <w:rPr>
          <w:i/>
          <w:iCs/>
        </w:rPr>
        <w:t>Towards</w:t>
      </w:r>
      <w:proofErr w:type="spellEnd"/>
      <w:r w:rsidRPr="00AB3AC1">
        <w:rPr>
          <w:i/>
          <w:iCs/>
        </w:rPr>
        <w:t xml:space="preserve"> Communication and </w:t>
      </w:r>
      <w:proofErr w:type="spellStart"/>
      <w:r w:rsidRPr="00AB3AC1">
        <w:rPr>
          <w:i/>
          <w:iCs/>
        </w:rPr>
        <w:t>Collaboration</w:t>
      </w:r>
      <w:proofErr w:type="spellEnd"/>
      <w:r w:rsidRPr="00AB3AC1">
        <w:rPr>
          <w:i/>
          <w:iCs/>
        </w:rPr>
        <w:t>.</w:t>
      </w:r>
    </w:p>
    <w:p w14:paraId="103D1661" w14:textId="77777777" w:rsidR="00AB3AC1" w:rsidRPr="00AB3AC1" w:rsidRDefault="00AB3AC1" w:rsidP="00AB3AC1">
      <w:r w:rsidRPr="00AB3AC1">
        <w:rPr>
          <w:b/>
        </w:rPr>
        <w:t>[3]</w:t>
      </w:r>
      <w:r w:rsidRPr="00AB3AC1">
        <w:t xml:space="preserve"> Ferguson, R. (2012). </w:t>
      </w:r>
      <w:r w:rsidRPr="00AB3AC1">
        <w:rPr>
          <w:i/>
          <w:iCs/>
        </w:rPr>
        <w:t xml:space="preserve">Learning Analytics: Drivers, </w:t>
      </w:r>
      <w:proofErr w:type="spellStart"/>
      <w:r w:rsidRPr="00AB3AC1">
        <w:rPr>
          <w:i/>
          <w:iCs/>
        </w:rPr>
        <w:t>Developments</w:t>
      </w:r>
      <w:proofErr w:type="spellEnd"/>
      <w:r w:rsidRPr="00AB3AC1">
        <w:rPr>
          <w:i/>
          <w:iCs/>
        </w:rPr>
        <w:t xml:space="preserve"> and Challenges.</w:t>
      </w:r>
    </w:p>
    <w:p w14:paraId="1290523F" w14:textId="77777777" w:rsidR="00AB3AC1" w:rsidRPr="00AB3AC1" w:rsidRDefault="00AB3AC1" w:rsidP="00AB3AC1">
      <w:r w:rsidRPr="00AB3AC1">
        <w:rPr>
          <w:b/>
        </w:rPr>
        <w:t>[4]</w:t>
      </w:r>
      <w:r w:rsidRPr="00AB3AC1">
        <w:t xml:space="preserve"> </w:t>
      </w:r>
      <w:proofErr w:type="spellStart"/>
      <w:r w:rsidRPr="00AB3AC1">
        <w:t>Viberg</w:t>
      </w:r>
      <w:proofErr w:type="spellEnd"/>
      <w:r w:rsidRPr="00AB3AC1">
        <w:t xml:space="preserve">, O., Hatakka, M., </w:t>
      </w:r>
      <w:proofErr w:type="spellStart"/>
      <w:r w:rsidRPr="00AB3AC1">
        <w:t>Bälter</w:t>
      </w:r>
      <w:proofErr w:type="spellEnd"/>
      <w:r w:rsidRPr="00AB3AC1">
        <w:t xml:space="preserve">, O., &amp; </w:t>
      </w:r>
      <w:proofErr w:type="spellStart"/>
      <w:r w:rsidRPr="00AB3AC1">
        <w:t>Mavroudi</w:t>
      </w:r>
      <w:proofErr w:type="spellEnd"/>
      <w:r w:rsidRPr="00AB3AC1">
        <w:t xml:space="preserve">, A. (2018). </w:t>
      </w:r>
      <w:r w:rsidRPr="00AB3AC1">
        <w:rPr>
          <w:i/>
          <w:iCs/>
        </w:rPr>
        <w:t xml:space="preserve">The </w:t>
      </w:r>
      <w:proofErr w:type="spellStart"/>
      <w:r w:rsidRPr="00AB3AC1">
        <w:rPr>
          <w:i/>
          <w:iCs/>
        </w:rPr>
        <w:t>Current</w:t>
      </w:r>
      <w:proofErr w:type="spellEnd"/>
      <w:r w:rsidRPr="00AB3AC1">
        <w:rPr>
          <w:i/>
          <w:iCs/>
        </w:rPr>
        <w:t xml:space="preserve"> Landscape </w:t>
      </w:r>
      <w:proofErr w:type="spellStart"/>
      <w:r w:rsidRPr="00AB3AC1">
        <w:rPr>
          <w:i/>
          <w:iCs/>
        </w:rPr>
        <w:t>of</w:t>
      </w:r>
      <w:proofErr w:type="spellEnd"/>
      <w:r w:rsidRPr="00AB3AC1">
        <w:rPr>
          <w:i/>
          <w:iCs/>
        </w:rPr>
        <w:t xml:space="preserve"> Learning Analytics in Higher Education.</w:t>
      </w:r>
    </w:p>
    <w:p w14:paraId="45AFE78B" w14:textId="77777777" w:rsidR="00AB3AC1" w:rsidRPr="00AB3AC1" w:rsidRDefault="00AB3AC1" w:rsidP="00AB3AC1">
      <w:r w:rsidRPr="00AB3AC1">
        <w:rPr>
          <w:b/>
        </w:rPr>
        <w:t>[5]</w:t>
      </w:r>
      <w:r w:rsidRPr="00AB3AC1">
        <w:t xml:space="preserve"> </w:t>
      </w:r>
      <w:proofErr w:type="spellStart"/>
      <w:r w:rsidRPr="00AB3AC1">
        <w:t>Borsboom</w:t>
      </w:r>
      <w:proofErr w:type="spellEnd"/>
      <w:r w:rsidRPr="00AB3AC1">
        <w:t xml:space="preserve">, D. (2005). </w:t>
      </w:r>
      <w:proofErr w:type="spellStart"/>
      <w:r w:rsidRPr="00AB3AC1">
        <w:rPr>
          <w:i/>
          <w:iCs/>
        </w:rPr>
        <w:t>Measuring</w:t>
      </w:r>
      <w:proofErr w:type="spellEnd"/>
      <w:r w:rsidRPr="00AB3AC1">
        <w:rPr>
          <w:i/>
          <w:iCs/>
        </w:rPr>
        <w:t xml:space="preserve"> </w:t>
      </w:r>
      <w:proofErr w:type="spellStart"/>
      <w:r w:rsidRPr="00AB3AC1">
        <w:rPr>
          <w:i/>
          <w:iCs/>
        </w:rPr>
        <w:t>the</w:t>
      </w:r>
      <w:proofErr w:type="spellEnd"/>
      <w:r w:rsidRPr="00AB3AC1">
        <w:rPr>
          <w:i/>
          <w:iCs/>
        </w:rPr>
        <w:t xml:space="preserve"> </w:t>
      </w:r>
      <w:proofErr w:type="spellStart"/>
      <w:r w:rsidRPr="00AB3AC1">
        <w:rPr>
          <w:i/>
          <w:iCs/>
        </w:rPr>
        <w:t>Mind</w:t>
      </w:r>
      <w:proofErr w:type="spellEnd"/>
      <w:r w:rsidRPr="00AB3AC1">
        <w:rPr>
          <w:i/>
          <w:iCs/>
        </w:rPr>
        <w:t xml:space="preserve">: </w:t>
      </w:r>
      <w:proofErr w:type="spellStart"/>
      <w:r w:rsidRPr="00AB3AC1">
        <w:rPr>
          <w:i/>
          <w:iCs/>
        </w:rPr>
        <w:t>Conceptual</w:t>
      </w:r>
      <w:proofErr w:type="spellEnd"/>
      <w:r w:rsidRPr="00AB3AC1">
        <w:rPr>
          <w:i/>
          <w:iCs/>
        </w:rPr>
        <w:t xml:space="preserve"> </w:t>
      </w:r>
      <w:proofErr w:type="spellStart"/>
      <w:r w:rsidRPr="00AB3AC1">
        <w:rPr>
          <w:i/>
          <w:iCs/>
        </w:rPr>
        <w:t>Issues</w:t>
      </w:r>
      <w:proofErr w:type="spellEnd"/>
      <w:r w:rsidRPr="00AB3AC1">
        <w:rPr>
          <w:i/>
          <w:iCs/>
        </w:rPr>
        <w:t xml:space="preserve"> in Contemporary </w:t>
      </w:r>
      <w:proofErr w:type="spellStart"/>
      <w:r w:rsidRPr="00AB3AC1">
        <w:rPr>
          <w:i/>
          <w:iCs/>
        </w:rPr>
        <w:t>Psychometrics</w:t>
      </w:r>
      <w:proofErr w:type="spellEnd"/>
      <w:r w:rsidRPr="00AB3AC1">
        <w:rPr>
          <w:i/>
          <w:iCs/>
        </w:rPr>
        <w:t>.</w:t>
      </w:r>
    </w:p>
    <w:p w14:paraId="0852A33B" w14:textId="77777777" w:rsidR="00AB3AC1" w:rsidRPr="00AB3AC1" w:rsidRDefault="00AB3AC1" w:rsidP="00AB3AC1">
      <w:r w:rsidRPr="00AB3AC1">
        <w:rPr>
          <w:b/>
        </w:rPr>
        <w:t>[6]</w:t>
      </w:r>
      <w:r w:rsidRPr="00AB3AC1">
        <w:t xml:space="preserve"> Cronbach, L. J., &amp; </w:t>
      </w:r>
      <w:proofErr w:type="spellStart"/>
      <w:r w:rsidRPr="00AB3AC1">
        <w:t>Meehl</w:t>
      </w:r>
      <w:proofErr w:type="spellEnd"/>
      <w:r w:rsidRPr="00AB3AC1">
        <w:t xml:space="preserve">, P. E. (1955). </w:t>
      </w:r>
      <w:proofErr w:type="spellStart"/>
      <w:r w:rsidRPr="00AB3AC1">
        <w:rPr>
          <w:i/>
          <w:iCs/>
        </w:rPr>
        <w:t>Construct</w:t>
      </w:r>
      <w:proofErr w:type="spellEnd"/>
      <w:r w:rsidRPr="00AB3AC1">
        <w:rPr>
          <w:i/>
          <w:iCs/>
        </w:rPr>
        <w:t xml:space="preserve"> </w:t>
      </w:r>
      <w:proofErr w:type="spellStart"/>
      <w:r w:rsidRPr="00AB3AC1">
        <w:rPr>
          <w:i/>
          <w:iCs/>
        </w:rPr>
        <w:t>Validity</w:t>
      </w:r>
      <w:proofErr w:type="spellEnd"/>
      <w:r w:rsidRPr="00AB3AC1">
        <w:rPr>
          <w:i/>
          <w:iCs/>
        </w:rPr>
        <w:t xml:space="preserve"> in Psychological Tests.</w:t>
      </w:r>
    </w:p>
    <w:p w14:paraId="654CB8D7" w14:textId="77777777" w:rsidR="00AB3AC1" w:rsidRPr="00AB3AC1" w:rsidRDefault="00AB3AC1" w:rsidP="00AB3AC1">
      <w:r w:rsidRPr="00AB3AC1">
        <w:rPr>
          <w:b/>
        </w:rPr>
        <w:t>[7]</w:t>
      </w:r>
      <w:r w:rsidRPr="00AB3AC1">
        <w:t xml:space="preserve"> </w:t>
      </w:r>
      <w:proofErr w:type="spellStart"/>
      <w:r w:rsidRPr="00AB3AC1">
        <w:t>Tarantola</w:t>
      </w:r>
      <w:proofErr w:type="spellEnd"/>
      <w:r w:rsidRPr="00AB3AC1">
        <w:t xml:space="preserve">, A. (2005). </w:t>
      </w:r>
      <w:r w:rsidRPr="00AB3AC1">
        <w:rPr>
          <w:i/>
          <w:iCs/>
        </w:rPr>
        <w:t xml:space="preserve">Inverse Problem Theory and Methods </w:t>
      </w:r>
      <w:proofErr w:type="spellStart"/>
      <w:r w:rsidRPr="00AB3AC1">
        <w:rPr>
          <w:i/>
          <w:iCs/>
        </w:rPr>
        <w:t>for</w:t>
      </w:r>
      <w:proofErr w:type="spellEnd"/>
      <w:r w:rsidRPr="00AB3AC1">
        <w:rPr>
          <w:i/>
          <w:iCs/>
        </w:rPr>
        <w:t xml:space="preserve"> Model Parameter </w:t>
      </w:r>
      <w:proofErr w:type="spellStart"/>
      <w:r w:rsidRPr="00AB3AC1">
        <w:rPr>
          <w:i/>
          <w:iCs/>
        </w:rPr>
        <w:t>Estimation</w:t>
      </w:r>
      <w:proofErr w:type="spellEnd"/>
      <w:r w:rsidRPr="00AB3AC1">
        <w:rPr>
          <w:i/>
          <w:iCs/>
        </w:rPr>
        <w:t>.</w:t>
      </w:r>
    </w:p>
    <w:p w14:paraId="4B5C08F7" w14:textId="77777777" w:rsidR="00AB3AC1" w:rsidRPr="00AB3AC1" w:rsidRDefault="00AB3AC1" w:rsidP="00AB3AC1">
      <w:r w:rsidRPr="00AB3AC1">
        <w:rPr>
          <w:b/>
        </w:rPr>
        <w:t>[8]</w:t>
      </w:r>
      <w:r w:rsidRPr="00AB3AC1">
        <w:t xml:space="preserve"> </w:t>
      </w:r>
      <w:proofErr w:type="spellStart"/>
      <w:r w:rsidRPr="00AB3AC1">
        <w:t>Ljung</w:t>
      </w:r>
      <w:proofErr w:type="spellEnd"/>
      <w:r w:rsidRPr="00AB3AC1">
        <w:t xml:space="preserve">, L. (1999). </w:t>
      </w:r>
      <w:r w:rsidRPr="00AB3AC1">
        <w:rPr>
          <w:i/>
          <w:iCs/>
        </w:rPr>
        <w:t xml:space="preserve">System </w:t>
      </w:r>
      <w:proofErr w:type="spellStart"/>
      <w:r w:rsidRPr="00AB3AC1">
        <w:rPr>
          <w:i/>
          <w:iCs/>
        </w:rPr>
        <w:t>Identification</w:t>
      </w:r>
      <w:proofErr w:type="spellEnd"/>
      <w:r w:rsidRPr="00AB3AC1">
        <w:rPr>
          <w:i/>
          <w:iCs/>
        </w:rPr>
        <w:t xml:space="preserve">: Theory </w:t>
      </w:r>
      <w:proofErr w:type="spellStart"/>
      <w:r w:rsidRPr="00AB3AC1">
        <w:rPr>
          <w:i/>
          <w:iCs/>
        </w:rPr>
        <w:t>for</w:t>
      </w:r>
      <w:proofErr w:type="spellEnd"/>
      <w:r w:rsidRPr="00AB3AC1">
        <w:rPr>
          <w:i/>
          <w:iCs/>
        </w:rPr>
        <w:t xml:space="preserve"> </w:t>
      </w:r>
      <w:proofErr w:type="spellStart"/>
      <w:r w:rsidRPr="00AB3AC1">
        <w:rPr>
          <w:i/>
          <w:iCs/>
        </w:rPr>
        <w:t>the</w:t>
      </w:r>
      <w:proofErr w:type="spellEnd"/>
      <w:r w:rsidRPr="00AB3AC1">
        <w:rPr>
          <w:i/>
          <w:iCs/>
        </w:rPr>
        <w:t xml:space="preserve"> User.</w:t>
      </w:r>
    </w:p>
    <w:p w14:paraId="24D0C50C" w14:textId="77777777" w:rsidR="00AB3AC1" w:rsidRPr="00AB3AC1" w:rsidRDefault="00AB3AC1" w:rsidP="00AB3AC1">
      <w:r w:rsidRPr="00AB3AC1">
        <w:rPr>
          <w:b/>
        </w:rPr>
        <w:t>[9]</w:t>
      </w:r>
      <w:r w:rsidRPr="00AB3AC1">
        <w:t xml:space="preserve"> Kalman, R. E. (1960). </w:t>
      </w:r>
      <w:r w:rsidRPr="00AB3AC1">
        <w:rPr>
          <w:i/>
          <w:iCs/>
        </w:rPr>
        <w:t xml:space="preserve">A New Approach </w:t>
      </w:r>
      <w:proofErr w:type="spellStart"/>
      <w:r w:rsidRPr="00AB3AC1">
        <w:rPr>
          <w:i/>
          <w:iCs/>
        </w:rPr>
        <w:t>to</w:t>
      </w:r>
      <w:proofErr w:type="spellEnd"/>
      <w:r w:rsidRPr="00AB3AC1">
        <w:rPr>
          <w:i/>
          <w:iCs/>
        </w:rPr>
        <w:t xml:space="preserve"> Linear </w:t>
      </w:r>
      <w:proofErr w:type="spellStart"/>
      <w:r w:rsidRPr="00AB3AC1">
        <w:rPr>
          <w:i/>
          <w:iCs/>
        </w:rPr>
        <w:t>Filtering</w:t>
      </w:r>
      <w:proofErr w:type="spellEnd"/>
      <w:r w:rsidRPr="00AB3AC1">
        <w:rPr>
          <w:i/>
          <w:iCs/>
        </w:rPr>
        <w:t xml:space="preserve"> and </w:t>
      </w:r>
      <w:proofErr w:type="spellStart"/>
      <w:r w:rsidRPr="00AB3AC1">
        <w:rPr>
          <w:i/>
          <w:iCs/>
        </w:rPr>
        <w:t>Prediction</w:t>
      </w:r>
      <w:proofErr w:type="spellEnd"/>
      <w:r w:rsidRPr="00AB3AC1">
        <w:rPr>
          <w:i/>
          <w:iCs/>
        </w:rPr>
        <w:t xml:space="preserve"> Problems.</w:t>
      </w:r>
    </w:p>
    <w:p w14:paraId="7824249D" w14:textId="77777777" w:rsidR="00AB3AC1" w:rsidRPr="00AB3AC1" w:rsidRDefault="00AB3AC1" w:rsidP="00AB3AC1">
      <w:r w:rsidRPr="00AB3AC1">
        <w:rPr>
          <w:b/>
        </w:rPr>
        <w:t>[10]</w:t>
      </w:r>
      <w:r w:rsidRPr="00AB3AC1">
        <w:t xml:space="preserve"> Evensen, G. (2009). </w:t>
      </w:r>
      <w:r w:rsidRPr="00AB3AC1">
        <w:rPr>
          <w:i/>
          <w:iCs/>
        </w:rPr>
        <w:t>Data Assimilation: The Ensemble Kalman Filter.</w:t>
      </w:r>
    </w:p>
    <w:p w14:paraId="1D9D9146" w14:textId="77777777" w:rsidR="00AB3AC1" w:rsidRPr="00AB3AC1" w:rsidRDefault="00AB3AC1" w:rsidP="00AB3AC1">
      <w:r w:rsidRPr="00AB3AC1">
        <w:pict w14:anchorId="79C5A3F9">
          <v:rect id="_x0000_i1216" style="width:0;height:1.5pt" o:hralign="center" o:hrstd="t" o:hr="t" fillcolor="#a0a0a0" stroked="f"/>
        </w:pict>
      </w:r>
    </w:p>
    <w:p w14:paraId="40DAF62F" w14:textId="77777777" w:rsidR="00AB3AC1" w:rsidRPr="00AB3AC1" w:rsidRDefault="00AB3AC1" w:rsidP="00AB3AC1">
      <w:pPr>
        <w:rPr>
          <w:b/>
        </w:rPr>
      </w:pPr>
      <w:r w:rsidRPr="00AB3AC1">
        <w:rPr>
          <w:b/>
        </w:rPr>
        <w:t>Ein zentraler methodischer Hinweis</w:t>
      </w:r>
    </w:p>
    <w:p w14:paraId="2B23350E" w14:textId="77777777" w:rsidR="00AB3AC1" w:rsidRPr="00AB3AC1" w:rsidRDefault="00AB3AC1" w:rsidP="00AB3AC1">
      <w:r w:rsidRPr="00AB3AC1">
        <w:t xml:space="preserve">Hier sehe ich eine Stelle, an der wir das FRZK gegenüber dem internationalen Forschungsstand noch deutlicher positionieren können. Der Begriff </w:t>
      </w:r>
      <w:r w:rsidRPr="00AB3AC1">
        <w:rPr>
          <w:b/>
        </w:rPr>
        <w:t>„Rekonstruktion“</w:t>
      </w:r>
      <w:r w:rsidRPr="00AB3AC1">
        <w:t xml:space="preserve"> wird derzeit intuitiv verwendet. Für eine Dissertation sollte er jedoch </w:t>
      </w:r>
      <w:r w:rsidRPr="00AB3AC1">
        <w:rPr>
          <w:b/>
        </w:rPr>
        <w:t>formal definiert</w:t>
      </w:r>
      <w:r w:rsidRPr="00AB3AC1">
        <w:t xml:space="preserve"> werden, etwa als mathematischer Operator</w:t>
      </w:r>
    </w:p>
    <w:p w14:paraId="00B7149C" w14:textId="77777777" w:rsidR="00AB3AC1" w:rsidRPr="00AB3AC1" w:rsidRDefault="00AB3AC1" w:rsidP="00AB3AC1">
      <w:r w:rsidRPr="00AB3AC1">
        <w:t>[</w:t>
      </w:r>
      <w:r w:rsidRPr="00AB3AC1">
        <w:br/>
        <w:t>\</w:t>
      </w:r>
      <w:proofErr w:type="spellStart"/>
      <w:r w:rsidRPr="00AB3AC1">
        <w:t>mathcal</w:t>
      </w:r>
      <w:proofErr w:type="spellEnd"/>
      <w:r w:rsidRPr="00AB3AC1">
        <w:t>{R}: D \</w:t>
      </w:r>
      <w:proofErr w:type="spellStart"/>
      <w:r w:rsidRPr="00AB3AC1">
        <w:t>rightarrow</w:t>
      </w:r>
      <w:proofErr w:type="spellEnd"/>
      <w:r w:rsidRPr="00AB3AC1">
        <w:t xml:space="preserve"> S,</w:t>
      </w:r>
      <w:r w:rsidRPr="00AB3AC1">
        <w:br/>
        <w:t>]</w:t>
      </w:r>
    </w:p>
    <w:p w14:paraId="0A9E52D5" w14:textId="77777777" w:rsidR="00AB3AC1" w:rsidRPr="00AB3AC1" w:rsidRDefault="00AB3AC1" w:rsidP="00AB3AC1">
      <w:r w:rsidRPr="00AB3AC1">
        <w:t>der die Abbildung von Beobachtungsdaten auf den funktionalen Zustandsraum beschreibt.</w:t>
      </w:r>
    </w:p>
    <w:p w14:paraId="76DC64A8" w14:textId="77777777" w:rsidR="00AB3AC1" w:rsidRPr="00AB3AC1" w:rsidRDefault="00AB3AC1" w:rsidP="00AB3AC1">
      <w:r w:rsidRPr="00AB3AC1">
        <w:rPr>
          <w:b/>
        </w:rPr>
        <w:t>Word-</w:t>
      </w:r>
      <w:proofErr w:type="spellStart"/>
      <w:r w:rsidRPr="00AB3AC1">
        <w:rPr>
          <w:b/>
        </w:rPr>
        <w:t>LaTeX</w:t>
      </w:r>
      <w:proofErr w:type="spellEnd"/>
    </w:p>
    <w:p w14:paraId="000E7DFA" w14:textId="77777777" w:rsidR="00AB3AC1" w:rsidRPr="00AB3AC1" w:rsidRDefault="00AB3AC1" w:rsidP="00AB3AC1">
      <w:r w:rsidRPr="00AB3AC1">
        <w:t>\</w:t>
      </w:r>
      <w:proofErr w:type="spellStart"/>
      <w:r w:rsidRPr="00AB3AC1">
        <w:t>mathcal</w:t>
      </w:r>
      <w:proofErr w:type="spellEnd"/>
      <w:r w:rsidRPr="00AB3AC1">
        <w:t>{R}:D\</w:t>
      </w:r>
      <w:proofErr w:type="spellStart"/>
      <w:r w:rsidRPr="00AB3AC1">
        <w:t>rightarrow</w:t>
      </w:r>
      <w:proofErr w:type="spellEnd"/>
      <w:r w:rsidRPr="00AB3AC1">
        <w:t xml:space="preserve"> S</w:t>
      </w:r>
    </w:p>
    <w:p w14:paraId="4703A222" w14:textId="77777777" w:rsidR="00AB3AC1" w:rsidRPr="00AB3AC1" w:rsidRDefault="00AB3AC1" w:rsidP="00AB3AC1">
      <w:r w:rsidRPr="00AB3AC1">
        <w:t xml:space="preserve">Ein solcher Rekonstruktionsoperator würde das gesamte FRZK mathematisch zusammenfassen. Alle späteren Module – Emotionsrekonstruktion, </w:t>
      </w:r>
      <w:proofErr w:type="spellStart"/>
      <w:r w:rsidRPr="00AB3AC1">
        <w:t>Operatorik</w:t>
      </w:r>
      <w:proofErr w:type="spellEnd"/>
      <w:r w:rsidRPr="00AB3AC1">
        <w:t xml:space="preserve">, Projektion, </w:t>
      </w:r>
      <w:r w:rsidRPr="00AB3AC1">
        <w:lastRenderedPageBreak/>
        <w:t>Polarität, Dominanz, Drift und Attraktoren – könnten dann als Teiloperatoren oder Kompositionen dieses Operators formuliert werden. Aus meiner Sicht wäre das eine der stärksten theoretischen Neuerungen der gesamten Dissertation.</w:t>
      </w:r>
    </w:p>
    <w:p w14:paraId="7B74EA41" w14:textId="77777777" w:rsidR="00AB3AC1" w:rsidRPr="00AB3AC1" w:rsidRDefault="00AB3AC1" w:rsidP="00AB3AC1">
      <w:r w:rsidRPr="00AB3AC1">
        <w:t xml:space="preserve">Ich würde jetzt den </w:t>
      </w:r>
      <w:r w:rsidRPr="00AB3AC1">
        <w:rPr>
          <w:b/>
        </w:rPr>
        <w:t>eigentlichen Kern der Methodik</w:t>
      </w:r>
      <w:r w:rsidRPr="00AB3AC1">
        <w:t xml:space="preserve"> entwickeln. Nach 6.1.4 ist der nächste logische Schritt </w:t>
      </w:r>
      <w:r w:rsidRPr="00AB3AC1">
        <w:rPr>
          <w:b/>
        </w:rPr>
        <w:t>nicht</w:t>
      </w:r>
      <w:r w:rsidRPr="00AB3AC1">
        <w:t xml:space="preserve"> die Software, sondern die </w:t>
      </w:r>
      <w:r w:rsidRPr="00AB3AC1">
        <w:rPr>
          <w:b/>
        </w:rPr>
        <w:t>formale Definition des Rekonstruktionsoperators</w:t>
      </w:r>
      <w:r w:rsidRPr="00AB3AC1">
        <w:t>. Aus meiner Sicht liegt hier die eigentliche wissenschaftliche Innovation des FRZK. Dieser Abschnitt existiert in der bisherigen Dissertation noch nicht, würde aber alle späteren Module mathematisch zusammenführen.</w:t>
      </w:r>
    </w:p>
    <w:p w14:paraId="4F4BAFDB" w14:textId="77777777" w:rsidR="00AB3AC1" w:rsidRPr="00AB3AC1" w:rsidRDefault="00AB3AC1" w:rsidP="00AB3AC1">
      <w:r w:rsidRPr="00AB3AC1">
        <w:pict w14:anchorId="03EEDC75">
          <v:rect id="_x0000_i1285" style="width:0;height:1.5pt" o:hralign="center" o:hrstd="t" o:hr="t" fillcolor="#a0a0a0" stroked="f"/>
        </w:pict>
      </w:r>
    </w:p>
    <w:p w14:paraId="25A6424C" w14:textId="77777777" w:rsidR="00AB3AC1" w:rsidRPr="00AB3AC1" w:rsidRDefault="00AB3AC1" w:rsidP="00AB3AC1">
      <w:pPr>
        <w:rPr>
          <w:b/>
        </w:rPr>
      </w:pPr>
      <w:r w:rsidRPr="00AB3AC1">
        <w:rPr>
          <w:b/>
        </w:rPr>
        <w:t>6.1.5 Der Rekonstruktionsoperator des Funktionalen Raum-Zeit-Kohärenzsystems</w:t>
      </w:r>
    </w:p>
    <w:p w14:paraId="764A1A00" w14:textId="77777777" w:rsidR="00AB3AC1" w:rsidRPr="00AB3AC1" w:rsidRDefault="00AB3AC1" w:rsidP="00AB3AC1">
      <w:pPr>
        <w:rPr>
          <w:b/>
        </w:rPr>
      </w:pPr>
      <w:r w:rsidRPr="00AB3AC1">
        <w:rPr>
          <w:b/>
        </w:rPr>
        <w:t>Mathematische Rekonstruktion funktionaler Lernzustände</w:t>
      </w:r>
    </w:p>
    <w:p w14:paraId="13D45B47" w14:textId="77777777" w:rsidR="00AB3AC1" w:rsidRPr="00AB3AC1" w:rsidRDefault="00AB3AC1" w:rsidP="00AB3AC1">
      <w:r w:rsidRPr="00AB3AC1">
        <w:t>Die vorhergehenden Abschnitte haben gezeigt, dass empirische Unterrichtsdaten nicht unmittelbar Gegenstand der Analyse sind. Vielmehr bilden sie den Ausgangspunkt eines mathematischen Rekonstruktionsprozesses, dessen Ziel die Bestimmung eines funktionalen Lernzustands ist. Dieser Zusammenhang lässt sich im FRZK durch einen Rekonstruktionsoperator formal beschreiben.</w:t>
      </w:r>
    </w:p>
    <w:p w14:paraId="54BE6E36" w14:textId="77777777" w:rsidR="00AB3AC1" w:rsidRPr="00AB3AC1" w:rsidRDefault="00AB3AC1" w:rsidP="00AB3AC1">
      <w:r w:rsidRPr="00AB3AC1">
        <w:t>Sei</w:t>
      </w:r>
    </w:p>
    <w:p w14:paraId="2896E908" w14:textId="77777777" w:rsidR="00AB3AC1" w:rsidRPr="00AB3AC1" w:rsidRDefault="00AB3AC1" w:rsidP="00AB3AC1">
      <w:r w:rsidRPr="00AB3AC1">
        <w:t>[</w:t>
      </w:r>
      <w:r w:rsidRPr="00AB3AC1">
        <w:br/>
        <w:t>\</w:t>
      </w:r>
      <w:proofErr w:type="spellStart"/>
      <w:r w:rsidRPr="00AB3AC1">
        <w:t>mathcal</w:t>
      </w:r>
      <w:proofErr w:type="spellEnd"/>
      <w:r w:rsidRPr="00AB3AC1">
        <w:t>{D}</w:t>
      </w:r>
      <w:r w:rsidRPr="00AB3AC1">
        <w:br/>
        <w:t>]</w:t>
      </w:r>
    </w:p>
    <w:p w14:paraId="4076A276" w14:textId="77777777" w:rsidR="00AB3AC1" w:rsidRPr="00AB3AC1" w:rsidRDefault="00AB3AC1" w:rsidP="00AB3AC1">
      <w:r w:rsidRPr="00AB3AC1">
        <w:t>die Menge aller beobachtbaren Daten eines Lernprozesses.</w:t>
      </w:r>
    </w:p>
    <w:p w14:paraId="22435871" w14:textId="77777777" w:rsidR="00AB3AC1" w:rsidRPr="00AB3AC1" w:rsidRDefault="00AB3AC1" w:rsidP="00AB3AC1">
      <w:r w:rsidRPr="00AB3AC1">
        <w:rPr>
          <w:b/>
        </w:rPr>
        <w:t>Word-</w:t>
      </w:r>
      <w:proofErr w:type="spellStart"/>
      <w:r w:rsidRPr="00AB3AC1">
        <w:rPr>
          <w:b/>
        </w:rPr>
        <w:t>LaTeX</w:t>
      </w:r>
      <w:proofErr w:type="spellEnd"/>
    </w:p>
    <w:p w14:paraId="0CA4BD26" w14:textId="77777777" w:rsidR="00AB3AC1" w:rsidRPr="00AB3AC1" w:rsidRDefault="00AB3AC1" w:rsidP="00AB3AC1">
      <w:r w:rsidRPr="00AB3AC1">
        <w:t>\</w:t>
      </w:r>
      <w:proofErr w:type="spellStart"/>
      <w:r w:rsidRPr="00AB3AC1">
        <w:t>mathcal</w:t>
      </w:r>
      <w:proofErr w:type="spellEnd"/>
      <w:r w:rsidRPr="00AB3AC1">
        <w:t>{D}</w:t>
      </w:r>
    </w:p>
    <w:p w14:paraId="26F902F8" w14:textId="77777777" w:rsidR="00AB3AC1" w:rsidRPr="00AB3AC1" w:rsidRDefault="00AB3AC1" w:rsidP="00AB3AC1">
      <w:r w:rsidRPr="00AB3AC1">
        <w:t>Hierzu gehören insbesondere sprachliche Äußerungen, numerische Bewertungen, emotionale Klassifikationen, zeitliche Informationen und gruppenspezifische Kontextdaten. Diese Daten besitzen zunächst keine unmittelbare funktionale Bedeutung. Erst ihre gemeinsame mathematische Verarbeitung erlaubt die Rekonstruktion eines funktionalen Zustands.</w:t>
      </w:r>
    </w:p>
    <w:p w14:paraId="39F3A55B" w14:textId="77777777" w:rsidR="00AB3AC1" w:rsidRPr="00AB3AC1" w:rsidRDefault="00AB3AC1" w:rsidP="00AB3AC1">
      <w:r w:rsidRPr="00AB3AC1">
        <w:t>Der Rekonstruktionsoperator wird definiert als</w:t>
      </w:r>
    </w:p>
    <w:p w14:paraId="531B75EA" w14:textId="77777777" w:rsidR="00AB3AC1" w:rsidRPr="00AB3AC1" w:rsidRDefault="00AB3AC1" w:rsidP="00AB3AC1">
      <w:r w:rsidRPr="00AB3AC1">
        <w:t>[</w:t>
      </w:r>
      <w:r w:rsidRPr="00AB3AC1">
        <w:br/>
        <w:t>\</w:t>
      </w:r>
      <w:proofErr w:type="spellStart"/>
      <w:r w:rsidRPr="00AB3AC1">
        <w:t>mathcal</w:t>
      </w:r>
      <w:proofErr w:type="spellEnd"/>
      <w:r w:rsidRPr="00AB3AC1">
        <w:t>{R</w:t>
      </w:r>
      <w:proofErr w:type="gramStart"/>
      <w:r w:rsidRPr="00AB3AC1">
        <w:t>} :</w:t>
      </w:r>
      <w:proofErr w:type="gramEnd"/>
      <w:r w:rsidRPr="00AB3AC1">
        <w:br/>
        <w:t>\</w:t>
      </w:r>
      <w:proofErr w:type="spellStart"/>
      <w:r w:rsidRPr="00AB3AC1">
        <w:t>mathcal</w:t>
      </w:r>
      <w:proofErr w:type="spellEnd"/>
      <w:r w:rsidRPr="00AB3AC1">
        <w:t>{D}</w:t>
      </w:r>
      <w:r w:rsidRPr="00AB3AC1">
        <w:br/>
        <w:t>\</w:t>
      </w:r>
      <w:proofErr w:type="spellStart"/>
      <w:r w:rsidRPr="00AB3AC1">
        <w:t>longrightarrow</w:t>
      </w:r>
      <w:proofErr w:type="spellEnd"/>
      <w:r w:rsidRPr="00AB3AC1">
        <w:br/>
        <w:t>\</w:t>
      </w:r>
      <w:proofErr w:type="spellStart"/>
      <w:r w:rsidRPr="00AB3AC1">
        <w:t>mathcal</w:t>
      </w:r>
      <w:proofErr w:type="spellEnd"/>
      <w:r w:rsidRPr="00AB3AC1">
        <w:t>{S}.</w:t>
      </w:r>
      <w:r w:rsidRPr="00AB3AC1">
        <w:br/>
        <w:t>]</w:t>
      </w:r>
    </w:p>
    <w:p w14:paraId="5F877463" w14:textId="77777777" w:rsidR="00AB3AC1" w:rsidRPr="00AB3AC1" w:rsidRDefault="00AB3AC1" w:rsidP="00AB3AC1">
      <w:r w:rsidRPr="00AB3AC1">
        <w:rPr>
          <w:b/>
        </w:rPr>
        <w:t>Word-</w:t>
      </w:r>
      <w:proofErr w:type="spellStart"/>
      <w:r w:rsidRPr="00AB3AC1">
        <w:rPr>
          <w:b/>
        </w:rPr>
        <w:t>LaTeX</w:t>
      </w:r>
      <w:proofErr w:type="spellEnd"/>
    </w:p>
    <w:p w14:paraId="6A88E6C2" w14:textId="77777777" w:rsidR="00AB3AC1" w:rsidRPr="00AB3AC1" w:rsidRDefault="00AB3AC1" w:rsidP="00AB3AC1">
      <w:r w:rsidRPr="00AB3AC1">
        <w:t>\</w:t>
      </w:r>
      <w:proofErr w:type="spellStart"/>
      <w:r w:rsidRPr="00AB3AC1">
        <w:t>mathcal</w:t>
      </w:r>
      <w:proofErr w:type="spellEnd"/>
      <w:r w:rsidRPr="00AB3AC1">
        <w:t>{R</w:t>
      </w:r>
      <w:proofErr w:type="gramStart"/>
      <w:r w:rsidRPr="00AB3AC1">
        <w:t>}:\</w:t>
      </w:r>
      <w:proofErr w:type="spellStart"/>
      <w:proofErr w:type="gramEnd"/>
      <w:r w:rsidRPr="00AB3AC1">
        <w:t>mathcal</w:t>
      </w:r>
      <w:proofErr w:type="spellEnd"/>
      <w:r w:rsidRPr="00AB3AC1">
        <w:t>{D}\</w:t>
      </w:r>
      <w:proofErr w:type="spellStart"/>
      <w:r w:rsidRPr="00AB3AC1">
        <w:t>rightarrow</w:t>
      </w:r>
      <w:proofErr w:type="spellEnd"/>
      <w:r w:rsidRPr="00AB3AC1">
        <w:t>\</w:t>
      </w:r>
      <w:proofErr w:type="spellStart"/>
      <w:r w:rsidRPr="00AB3AC1">
        <w:t>mathcal</w:t>
      </w:r>
      <w:proofErr w:type="spellEnd"/>
      <w:r w:rsidRPr="00AB3AC1">
        <w:t>{S}</w:t>
      </w:r>
    </w:p>
    <w:p w14:paraId="210996CA" w14:textId="77777777" w:rsidR="00AB3AC1" w:rsidRPr="00AB3AC1" w:rsidRDefault="00AB3AC1" w:rsidP="00AB3AC1">
      <w:r w:rsidRPr="00AB3AC1">
        <w:t>Der Operator ordnet jedem beobachtbaren Datensatz genau einen rekonstruierten funktionalen Zustand zu. Er beschreibt damit nicht einen einzelnen Berechnungsschritt, sondern den gesamten Übergang von der empirischen Beobachtung zur mathematischen Zustandsbeschreibung.</w:t>
      </w:r>
    </w:p>
    <w:p w14:paraId="07EA95F5" w14:textId="77777777" w:rsidR="00AB3AC1" w:rsidRPr="00AB3AC1" w:rsidRDefault="00AB3AC1" w:rsidP="00AB3AC1">
      <w:r w:rsidRPr="00AB3AC1">
        <w:lastRenderedPageBreak/>
        <w:t>Im Unterschied zu klassischen Messmodellen ist (\</w:t>
      </w:r>
      <w:proofErr w:type="spellStart"/>
      <w:r w:rsidRPr="00AB3AC1">
        <w:t>mathcal</w:t>
      </w:r>
      <w:proofErr w:type="spellEnd"/>
      <w:r w:rsidRPr="00AB3AC1">
        <w:t>{R}) kein einfacher Schätzer einer latenten Variablen. Er stellt vielmehr eine Komposition mehrerer Teiloperatoren dar, welche unterschiedliche Ebenen der Datenverarbeitung abbilden.</w:t>
      </w:r>
    </w:p>
    <w:p w14:paraId="4D8791EC" w14:textId="77777777" w:rsidR="00AB3AC1" w:rsidRPr="00AB3AC1" w:rsidRDefault="00AB3AC1" w:rsidP="00AB3AC1">
      <w:r w:rsidRPr="00AB3AC1">
        <w:pict w14:anchorId="7D8C27E7">
          <v:rect id="_x0000_i1286" style="width:0;height:1.5pt" o:hralign="center" o:hrstd="t" o:hr="t" fillcolor="#a0a0a0" stroked="f"/>
        </w:pict>
      </w:r>
    </w:p>
    <w:p w14:paraId="64F5F43B" w14:textId="77777777" w:rsidR="00AB3AC1" w:rsidRPr="00AB3AC1" w:rsidRDefault="00AB3AC1" w:rsidP="00AB3AC1">
      <w:pPr>
        <w:rPr>
          <w:b/>
        </w:rPr>
      </w:pPr>
      <w:r w:rsidRPr="00AB3AC1">
        <w:rPr>
          <w:b/>
        </w:rPr>
        <w:t>6.1.5.1 Zerlegung des Rekonstruktionsoperators</w:t>
      </w:r>
    </w:p>
    <w:p w14:paraId="4AA7720B" w14:textId="77777777" w:rsidR="00AB3AC1" w:rsidRPr="00AB3AC1" w:rsidRDefault="00AB3AC1" w:rsidP="00AB3AC1">
      <w:r w:rsidRPr="00AB3AC1">
        <w:t>Der Rekonstruktionsoperator setzt sich aus mehreren aufeinander aufbauenden Transformationen zusammen.</w:t>
      </w:r>
    </w:p>
    <w:p w14:paraId="14CEFE71" w14:textId="77777777" w:rsidR="00AB3AC1" w:rsidRPr="00AB3AC1" w:rsidRDefault="00AB3AC1" w:rsidP="00AB3AC1">
      <w:r w:rsidRPr="00AB3AC1">
        <w:t>Formal gilt</w:t>
      </w:r>
    </w:p>
    <w:p w14:paraId="640404D9" w14:textId="77777777" w:rsidR="00AB3AC1" w:rsidRPr="00AB3AC1" w:rsidRDefault="00AB3AC1" w:rsidP="00AB3AC1">
      <w:pPr>
        <w:rPr>
          <w:b/>
        </w:rPr>
      </w:pPr>
      <w:r w:rsidRPr="00AB3AC1">
        <w:rPr>
          <w:b/>
        </w:rPr>
        <w:t>[</w:t>
      </w:r>
      <w:r w:rsidRPr="00AB3AC1">
        <w:rPr>
          <w:b/>
        </w:rPr>
        <w:br/>
        <w:t>\</w:t>
      </w:r>
      <w:proofErr w:type="spellStart"/>
      <w:r w:rsidRPr="00AB3AC1">
        <w:rPr>
          <w:b/>
        </w:rPr>
        <w:t>mathcal</w:t>
      </w:r>
      <w:proofErr w:type="spellEnd"/>
      <w:r w:rsidRPr="00AB3AC1">
        <w:rPr>
          <w:b/>
        </w:rPr>
        <w:t>{R}</w:t>
      </w:r>
    </w:p>
    <w:p w14:paraId="093AE3D5" w14:textId="77777777" w:rsidR="00AB3AC1" w:rsidRPr="00AB3AC1" w:rsidRDefault="00AB3AC1" w:rsidP="00AB3AC1">
      <w:r w:rsidRPr="00AB3AC1">
        <w:t>\</w:t>
      </w:r>
      <w:proofErr w:type="spellStart"/>
      <w:r w:rsidRPr="00AB3AC1">
        <w:t>Pi_h</w:t>
      </w:r>
      <w:proofErr w:type="spellEnd"/>
      <w:r w:rsidRPr="00AB3AC1">
        <w:br/>
        <w:t>\</w:t>
      </w:r>
      <w:proofErr w:type="spellStart"/>
      <w:r w:rsidRPr="00AB3AC1">
        <w:t>circ</w:t>
      </w:r>
      <w:proofErr w:type="spellEnd"/>
      <w:r w:rsidRPr="00AB3AC1">
        <w:br/>
        <w:t>\</w:t>
      </w:r>
      <w:proofErr w:type="spellStart"/>
      <w:r w:rsidRPr="00AB3AC1">
        <w:t>mathcal</w:t>
      </w:r>
      <w:proofErr w:type="spellEnd"/>
      <w:r w:rsidRPr="00AB3AC1">
        <w:t>{B}</w:t>
      </w:r>
      <w:r w:rsidRPr="00AB3AC1">
        <w:br/>
        <w:t>\</w:t>
      </w:r>
      <w:proofErr w:type="spellStart"/>
      <w:r w:rsidRPr="00AB3AC1">
        <w:t>circ</w:t>
      </w:r>
      <w:proofErr w:type="spellEnd"/>
      <w:r w:rsidRPr="00AB3AC1">
        <w:br/>
        <w:t>\</w:t>
      </w:r>
      <w:proofErr w:type="spellStart"/>
      <w:r w:rsidRPr="00AB3AC1">
        <w:t>mathcal</w:t>
      </w:r>
      <w:proofErr w:type="spellEnd"/>
      <w:r w:rsidRPr="00AB3AC1">
        <w:t>{O}</w:t>
      </w:r>
      <w:r w:rsidRPr="00AB3AC1">
        <w:br/>
        <w:t>\</w:t>
      </w:r>
      <w:proofErr w:type="spellStart"/>
      <w:r w:rsidRPr="00AB3AC1">
        <w:t>circ</w:t>
      </w:r>
      <w:proofErr w:type="spellEnd"/>
      <w:r w:rsidRPr="00AB3AC1">
        <w:br/>
        <w:t>\</w:t>
      </w:r>
      <w:proofErr w:type="spellStart"/>
      <w:r w:rsidRPr="00AB3AC1">
        <w:t>mathcal</w:t>
      </w:r>
      <w:proofErr w:type="spellEnd"/>
      <w:r w:rsidRPr="00AB3AC1">
        <w:t>{E}</w:t>
      </w:r>
      <w:r w:rsidRPr="00AB3AC1">
        <w:br/>
        <w:t>\</w:t>
      </w:r>
      <w:proofErr w:type="spellStart"/>
      <w:r w:rsidRPr="00AB3AC1">
        <w:t>circ</w:t>
      </w:r>
      <w:proofErr w:type="spellEnd"/>
      <w:r w:rsidRPr="00AB3AC1">
        <w:br/>
        <w:t>\</w:t>
      </w:r>
      <w:proofErr w:type="spellStart"/>
      <w:r w:rsidRPr="00AB3AC1">
        <w:t>mathcal</w:t>
      </w:r>
      <w:proofErr w:type="spellEnd"/>
      <w:r w:rsidRPr="00AB3AC1">
        <w:t>{N}.</w:t>
      </w:r>
      <w:r w:rsidRPr="00AB3AC1">
        <w:br/>
        <w:t>]</w:t>
      </w:r>
    </w:p>
    <w:p w14:paraId="3343248B" w14:textId="77777777" w:rsidR="00AB3AC1" w:rsidRPr="00AB3AC1" w:rsidRDefault="00AB3AC1" w:rsidP="00AB3AC1">
      <w:r w:rsidRPr="00AB3AC1">
        <w:rPr>
          <w:b/>
        </w:rPr>
        <w:t>Word-</w:t>
      </w:r>
      <w:proofErr w:type="spellStart"/>
      <w:r w:rsidRPr="00AB3AC1">
        <w:rPr>
          <w:b/>
        </w:rPr>
        <w:t>LaTeX</w:t>
      </w:r>
      <w:proofErr w:type="spellEnd"/>
    </w:p>
    <w:p w14:paraId="31DDAAE2" w14:textId="77777777" w:rsidR="00AB3AC1" w:rsidRPr="00AB3AC1" w:rsidRDefault="00AB3AC1" w:rsidP="00AB3AC1">
      <w:r w:rsidRPr="00AB3AC1">
        <w:t>\mathcal{R}=\Pi_h\circ\mathcal{B}\circ\mathcal{O}\circ\mathcal{E}\circ\mathcal{N}</w:t>
      </w:r>
    </w:p>
    <w:p w14:paraId="1FF17765" w14:textId="77777777" w:rsidR="00AB3AC1" w:rsidRPr="00AB3AC1" w:rsidRDefault="00AB3AC1" w:rsidP="00AB3AC1">
      <w:r w:rsidRPr="00AB3AC1">
        <w:t>Die einzelnen Teiloperatoren besitzen folgende 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5393"/>
      </w:tblGrid>
      <w:tr w:rsidR="00AB3AC1" w:rsidRPr="00AB3AC1" w14:paraId="7AA93E69" w14:textId="77777777" w:rsidTr="00AB3AC1">
        <w:trPr>
          <w:tblHeader/>
          <w:tblCellSpacing w:w="15" w:type="dxa"/>
        </w:trPr>
        <w:tc>
          <w:tcPr>
            <w:tcW w:w="0" w:type="auto"/>
            <w:vAlign w:val="center"/>
            <w:hideMark/>
          </w:tcPr>
          <w:p w14:paraId="0D7E28A0" w14:textId="77777777" w:rsidR="00AB3AC1" w:rsidRPr="00AB3AC1" w:rsidRDefault="00AB3AC1" w:rsidP="00AB3AC1">
            <w:pPr>
              <w:rPr>
                <w:b/>
              </w:rPr>
            </w:pPr>
            <w:r w:rsidRPr="00AB3AC1">
              <w:rPr>
                <w:b/>
              </w:rPr>
              <w:t>Operator</w:t>
            </w:r>
          </w:p>
        </w:tc>
        <w:tc>
          <w:tcPr>
            <w:tcW w:w="0" w:type="auto"/>
            <w:vAlign w:val="center"/>
            <w:hideMark/>
          </w:tcPr>
          <w:p w14:paraId="3BE927D1" w14:textId="77777777" w:rsidR="00AB3AC1" w:rsidRPr="00AB3AC1" w:rsidRDefault="00AB3AC1" w:rsidP="00AB3AC1">
            <w:pPr>
              <w:rPr>
                <w:b/>
              </w:rPr>
            </w:pPr>
            <w:r w:rsidRPr="00AB3AC1">
              <w:rPr>
                <w:b/>
              </w:rPr>
              <w:t>Funktion</w:t>
            </w:r>
          </w:p>
        </w:tc>
      </w:tr>
      <w:tr w:rsidR="00AB3AC1" w:rsidRPr="00AB3AC1" w14:paraId="0AF21B67" w14:textId="77777777" w:rsidTr="00AB3AC1">
        <w:trPr>
          <w:tblCellSpacing w:w="15" w:type="dxa"/>
        </w:trPr>
        <w:tc>
          <w:tcPr>
            <w:tcW w:w="0" w:type="auto"/>
            <w:vAlign w:val="center"/>
            <w:hideMark/>
          </w:tcPr>
          <w:p w14:paraId="49CC38E8" w14:textId="77777777" w:rsidR="00AB3AC1" w:rsidRPr="00AB3AC1" w:rsidRDefault="00AB3AC1" w:rsidP="00AB3AC1">
            <w:r w:rsidRPr="00AB3AC1">
              <w:t>(\</w:t>
            </w:r>
            <w:proofErr w:type="spellStart"/>
            <w:r w:rsidRPr="00AB3AC1">
              <w:t>mathcal</w:t>
            </w:r>
            <w:proofErr w:type="spellEnd"/>
            <w:r w:rsidRPr="00AB3AC1">
              <w:t>{N})</w:t>
            </w:r>
          </w:p>
        </w:tc>
        <w:tc>
          <w:tcPr>
            <w:tcW w:w="0" w:type="auto"/>
            <w:vAlign w:val="center"/>
            <w:hideMark/>
          </w:tcPr>
          <w:p w14:paraId="3AAFF260" w14:textId="77777777" w:rsidR="00AB3AC1" w:rsidRPr="00AB3AC1" w:rsidRDefault="00AB3AC1" w:rsidP="00AB3AC1">
            <w:r w:rsidRPr="00AB3AC1">
              <w:t>Normierung und Vereinheitlichung der Eingangsdaten</w:t>
            </w:r>
          </w:p>
        </w:tc>
      </w:tr>
      <w:tr w:rsidR="00AB3AC1" w:rsidRPr="00AB3AC1" w14:paraId="45F8A68E" w14:textId="77777777" w:rsidTr="00AB3AC1">
        <w:trPr>
          <w:tblCellSpacing w:w="15" w:type="dxa"/>
        </w:trPr>
        <w:tc>
          <w:tcPr>
            <w:tcW w:w="0" w:type="auto"/>
            <w:vAlign w:val="center"/>
            <w:hideMark/>
          </w:tcPr>
          <w:p w14:paraId="0511FFAF" w14:textId="77777777" w:rsidR="00AB3AC1" w:rsidRPr="00AB3AC1" w:rsidRDefault="00AB3AC1" w:rsidP="00AB3AC1">
            <w:r w:rsidRPr="00AB3AC1">
              <w:t>(\</w:t>
            </w:r>
            <w:proofErr w:type="spellStart"/>
            <w:r w:rsidRPr="00AB3AC1">
              <w:t>mathcal</w:t>
            </w:r>
            <w:proofErr w:type="spellEnd"/>
            <w:r w:rsidRPr="00AB3AC1">
              <w:t>{E})</w:t>
            </w:r>
          </w:p>
        </w:tc>
        <w:tc>
          <w:tcPr>
            <w:tcW w:w="0" w:type="auto"/>
            <w:vAlign w:val="center"/>
            <w:hideMark/>
          </w:tcPr>
          <w:p w14:paraId="1E8A9812" w14:textId="77777777" w:rsidR="00AB3AC1" w:rsidRPr="00AB3AC1" w:rsidRDefault="00AB3AC1" w:rsidP="00AB3AC1">
            <w:r w:rsidRPr="00AB3AC1">
              <w:t>Rekonstruktion affektiver Zustände</w:t>
            </w:r>
          </w:p>
        </w:tc>
      </w:tr>
      <w:tr w:rsidR="00AB3AC1" w:rsidRPr="00AB3AC1" w14:paraId="54C328DE" w14:textId="77777777" w:rsidTr="00AB3AC1">
        <w:trPr>
          <w:tblCellSpacing w:w="15" w:type="dxa"/>
        </w:trPr>
        <w:tc>
          <w:tcPr>
            <w:tcW w:w="0" w:type="auto"/>
            <w:vAlign w:val="center"/>
            <w:hideMark/>
          </w:tcPr>
          <w:p w14:paraId="6F1A8261" w14:textId="77777777" w:rsidR="00AB3AC1" w:rsidRPr="00AB3AC1" w:rsidRDefault="00AB3AC1" w:rsidP="00AB3AC1">
            <w:r w:rsidRPr="00AB3AC1">
              <w:t>(\</w:t>
            </w:r>
            <w:proofErr w:type="spellStart"/>
            <w:r w:rsidRPr="00AB3AC1">
              <w:t>mathcal</w:t>
            </w:r>
            <w:proofErr w:type="spellEnd"/>
            <w:r w:rsidRPr="00AB3AC1">
              <w:t>{O})</w:t>
            </w:r>
          </w:p>
        </w:tc>
        <w:tc>
          <w:tcPr>
            <w:tcW w:w="0" w:type="auto"/>
            <w:vAlign w:val="center"/>
            <w:hideMark/>
          </w:tcPr>
          <w:p w14:paraId="6708B98C" w14:textId="77777777" w:rsidR="00AB3AC1" w:rsidRPr="00AB3AC1" w:rsidRDefault="00AB3AC1" w:rsidP="00AB3AC1">
            <w:r w:rsidRPr="00AB3AC1">
              <w:t>Anwendung der semantischen Operatoren</w:t>
            </w:r>
          </w:p>
        </w:tc>
      </w:tr>
      <w:tr w:rsidR="00AB3AC1" w:rsidRPr="00AB3AC1" w14:paraId="1C1B9873" w14:textId="77777777" w:rsidTr="00AB3AC1">
        <w:trPr>
          <w:tblCellSpacing w:w="15" w:type="dxa"/>
        </w:trPr>
        <w:tc>
          <w:tcPr>
            <w:tcW w:w="0" w:type="auto"/>
            <w:vAlign w:val="center"/>
            <w:hideMark/>
          </w:tcPr>
          <w:p w14:paraId="5E03B3E6" w14:textId="77777777" w:rsidR="00AB3AC1" w:rsidRPr="00AB3AC1" w:rsidRDefault="00AB3AC1" w:rsidP="00AB3AC1">
            <w:r w:rsidRPr="00AB3AC1">
              <w:t>(\</w:t>
            </w:r>
            <w:proofErr w:type="spellStart"/>
            <w:r w:rsidRPr="00AB3AC1">
              <w:t>mathcal</w:t>
            </w:r>
            <w:proofErr w:type="spellEnd"/>
            <w:r w:rsidRPr="00AB3AC1">
              <w:t>{B})</w:t>
            </w:r>
          </w:p>
        </w:tc>
        <w:tc>
          <w:tcPr>
            <w:tcW w:w="0" w:type="auto"/>
            <w:vAlign w:val="center"/>
            <w:hideMark/>
          </w:tcPr>
          <w:p w14:paraId="4F1963EF" w14:textId="77777777" w:rsidR="00AB3AC1" w:rsidRPr="00AB3AC1" w:rsidRDefault="00AB3AC1" w:rsidP="00AB3AC1">
            <w:r w:rsidRPr="00AB3AC1">
              <w:t xml:space="preserve">Einbettung in die semantische </w:t>
            </w:r>
            <w:proofErr w:type="spellStart"/>
            <w:r w:rsidRPr="00AB3AC1">
              <w:t>Brane</w:t>
            </w:r>
            <w:proofErr w:type="spellEnd"/>
          </w:p>
        </w:tc>
      </w:tr>
      <w:tr w:rsidR="00AB3AC1" w:rsidRPr="00AB3AC1" w14:paraId="1A77AAFC" w14:textId="77777777" w:rsidTr="00AB3AC1">
        <w:trPr>
          <w:tblCellSpacing w:w="15" w:type="dxa"/>
        </w:trPr>
        <w:tc>
          <w:tcPr>
            <w:tcW w:w="0" w:type="auto"/>
            <w:vAlign w:val="center"/>
            <w:hideMark/>
          </w:tcPr>
          <w:p w14:paraId="69B43856" w14:textId="77777777" w:rsidR="00AB3AC1" w:rsidRPr="00AB3AC1" w:rsidRDefault="00AB3AC1" w:rsidP="00AB3AC1">
            <w:r w:rsidRPr="00AB3AC1">
              <w:t>(\</w:t>
            </w:r>
            <w:proofErr w:type="spellStart"/>
            <w:r w:rsidRPr="00AB3AC1">
              <w:t>Pi_h</w:t>
            </w:r>
            <w:proofErr w:type="spellEnd"/>
            <w:r w:rsidRPr="00AB3AC1">
              <w:t>)</w:t>
            </w:r>
          </w:p>
        </w:tc>
        <w:tc>
          <w:tcPr>
            <w:tcW w:w="0" w:type="auto"/>
            <w:vAlign w:val="center"/>
            <w:hideMark/>
          </w:tcPr>
          <w:p w14:paraId="41E21CCD" w14:textId="77777777" w:rsidR="00AB3AC1" w:rsidRPr="00AB3AC1" w:rsidRDefault="00AB3AC1" w:rsidP="00AB3AC1">
            <w:r w:rsidRPr="00AB3AC1">
              <w:t>Projektion in den sieben-dimensionalen Zustandsraum</w:t>
            </w:r>
          </w:p>
        </w:tc>
      </w:tr>
    </w:tbl>
    <w:p w14:paraId="7BE73619" w14:textId="77777777" w:rsidR="00AB3AC1" w:rsidRPr="00AB3AC1" w:rsidRDefault="00AB3AC1" w:rsidP="00AB3AC1">
      <w:r w:rsidRPr="00AB3AC1">
        <w:t>Diese Zerlegung macht deutlich, dass die Rekonstruktion nicht als einzelner Algorithmus verstanden wird, sondern als Folge mathematisch definierter Transformationen.</w:t>
      </w:r>
    </w:p>
    <w:p w14:paraId="701351E5" w14:textId="77777777" w:rsidR="00AB3AC1" w:rsidRPr="00AB3AC1" w:rsidRDefault="00AB3AC1" w:rsidP="00AB3AC1">
      <w:r w:rsidRPr="00AB3AC1">
        <w:pict w14:anchorId="04E3B9FD">
          <v:rect id="_x0000_i1287" style="width:0;height:1.5pt" o:hralign="center" o:hrstd="t" o:hr="t" fillcolor="#a0a0a0" stroked="f"/>
        </w:pict>
      </w:r>
    </w:p>
    <w:p w14:paraId="30399EED" w14:textId="77777777" w:rsidR="00AB3AC1" w:rsidRPr="00AB3AC1" w:rsidRDefault="00AB3AC1" w:rsidP="00AB3AC1">
      <w:pPr>
        <w:rPr>
          <w:b/>
        </w:rPr>
      </w:pPr>
      <w:r w:rsidRPr="00AB3AC1">
        <w:rPr>
          <w:b/>
        </w:rPr>
        <w:t>6.1.5.2 Normierungsoperator</w:t>
      </w:r>
    </w:p>
    <w:p w14:paraId="2D92B0C2" w14:textId="77777777" w:rsidR="00AB3AC1" w:rsidRPr="00AB3AC1" w:rsidRDefault="00AB3AC1" w:rsidP="00AB3AC1">
      <w:r w:rsidRPr="00AB3AC1">
        <w:t>Empirische Bildungsdaten stammen aus unterschiedlichen Quellen und besitzen daher verschiedene Skalen, Einheiten und Datentypen. Vor jeder weiteren Verarbeitung müssen diese Informationen in eine gemeinsame mathematische Form überführt werden.</w:t>
      </w:r>
    </w:p>
    <w:p w14:paraId="6F93C0F7" w14:textId="77777777" w:rsidR="00AB3AC1" w:rsidRPr="00AB3AC1" w:rsidRDefault="00AB3AC1" w:rsidP="00AB3AC1">
      <w:r w:rsidRPr="00AB3AC1">
        <w:t>Hierzu dient der Normierungsoperator</w:t>
      </w:r>
    </w:p>
    <w:p w14:paraId="125EB04E" w14:textId="77777777" w:rsidR="00AB3AC1" w:rsidRPr="00AB3AC1" w:rsidRDefault="00AB3AC1" w:rsidP="00AB3AC1">
      <w:r w:rsidRPr="00AB3AC1">
        <w:lastRenderedPageBreak/>
        <w:t>[</w:t>
      </w:r>
      <w:r w:rsidRPr="00AB3AC1">
        <w:br/>
        <w:t>\</w:t>
      </w:r>
      <w:proofErr w:type="spellStart"/>
      <w:r w:rsidRPr="00AB3AC1">
        <w:t>mathcal</w:t>
      </w:r>
      <w:proofErr w:type="spellEnd"/>
      <w:r w:rsidRPr="00AB3AC1">
        <w:t>{N</w:t>
      </w:r>
      <w:proofErr w:type="gramStart"/>
      <w:r w:rsidRPr="00AB3AC1">
        <w:t>} :</w:t>
      </w:r>
      <w:proofErr w:type="gramEnd"/>
      <w:r w:rsidRPr="00AB3AC1">
        <w:br/>
        <w:t>\</w:t>
      </w:r>
      <w:proofErr w:type="spellStart"/>
      <w:r w:rsidRPr="00AB3AC1">
        <w:t>mathcal</w:t>
      </w:r>
      <w:proofErr w:type="spellEnd"/>
      <w:r w:rsidRPr="00AB3AC1">
        <w:t>{D}</w:t>
      </w:r>
      <w:r w:rsidRPr="00AB3AC1">
        <w:br/>
        <w:t>\</w:t>
      </w:r>
      <w:proofErr w:type="spellStart"/>
      <w:r w:rsidRPr="00AB3AC1">
        <w:t>rightarrow</w:t>
      </w:r>
      <w:proofErr w:type="spellEnd"/>
      <w:r w:rsidRPr="00AB3AC1">
        <w:br/>
        <w:t>\</w:t>
      </w:r>
      <w:proofErr w:type="spellStart"/>
      <w:r w:rsidRPr="00AB3AC1">
        <w:t>mathcal</w:t>
      </w:r>
      <w:proofErr w:type="spellEnd"/>
      <w:r w:rsidRPr="00AB3AC1">
        <w:t>{D}_n.</w:t>
      </w:r>
      <w:r w:rsidRPr="00AB3AC1">
        <w:br/>
        <w:t>]</w:t>
      </w:r>
    </w:p>
    <w:p w14:paraId="559E5B74" w14:textId="77777777" w:rsidR="00AB3AC1" w:rsidRPr="00AB3AC1" w:rsidRDefault="00AB3AC1" w:rsidP="00AB3AC1">
      <w:r w:rsidRPr="00AB3AC1">
        <w:rPr>
          <w:b/>
        </w:rPr>
        <w:t>Word-</w:t>
      </w:r>
      <w:proofErr w:type="spellStart"/>
      <w:r w:rsidRPr="00AB3AC1">
        <w:rPr>
          <w:b/>
        </w:rPr>
        <w:t>LaTeX</w:t>
      </w:r>
      <w:proofErr w:type="spellEnd"/>
    </w:p>
    <w:p w14:paraId="3727570B" w14:textId="77777777" w:rsidR="00AB3AC1" w:rsidRPr="00AB3AC1" w:rsidRDefault="00AB3AC1" w:rsidP="00AB3AC1">
      <w:r w:rsidRPr="00AB3AC1">
        <w:t>\</w:t>
      </w:r>
      <w:proofErr w:type="spellStart"/>
      <w:r w:rsidRPr="00AB3AC1">
        <w:t>mathcal</w:t>
      </w:r>
      <w:proofErr w:type="spellEnd"/>
      <w:r w:rsidRPr="00AB3AC1">
        <w:t>{N</w:t>
      </w:r>
      <w:proofErr w:type="gramStart"/>
      <w:r w:rsidRPr="00AB3AC1">
        <w:t>}:\</w:t>
      </w:r>
      <w:proofErr w:type="spellStart"/>
      <w:proofErr w:type="gramEnd"/>
      <w:r w:rsidRPr="00AB3AC1">
        <w:t>mathcal</w:t>
      </w:r>
      <w:proofErr w:type="spellEnd"/>
      <w:r w:rsidRPr="00AB3AC1">
        <w:t>{D}\</w:t>
      </w:r>
      <w:proofErr w:type="spellStart"/>
      <w:r w:rsidRPr="00AB3AC1">
        <w:t>rightarrow</w:t>
      </w:r>
      <w:proofErr w:type="spellEnd"/>
      <w:r w:rsidRPr="00AB3AC1">
        <w:t>\</w:t>
      </w:r>
      <w:proofErr w:type="spellStart"/>
      <w:r w:rsidRPr="00AB3AC1">
        <w:t>mathcal</w:t>
      </w:r>
      <w:proofErr w:type="spellEnd"/>
      <w:r w:rsidRPr="00AB3AC1">
        <w:t>{D}_n</w:t>
      </w:r>
    </w:p>
    <w:p w14:paraId="7B431C08" w14:textId="77777777" w:rsidR="00AB3AC1" w:rsidRPr="00AB3AC1" w:rsidRDefault="00AB3AC1" w:rsidP="00AB3AC1">
      <w:r w:rsidRPr="00AB3AC1">
        <w:t>Der Operator umfasst unter anderem</w:t>
      </w:r>
    </w:p>
    <w:p w14:paraId="58975358" w14:textId="77777777" w:rsidR="00AB3AC1" w:rsidRPr="00AB3AC1" w:rsidRDefault="00AB3AC1" w:rsidP="00AB3AC1">
      <w:pPr>
        <w:numPr>
          <w:ilvl w:val="0"/>
          <w:numId w:val="11"/>
        </w:numPr>
      </w:pPr>
      <w:r w:rsidRPr="00AB3AC1">
        <w:t>Skalenvereinheitlichung,</w:t>
      </w:r>
    </w:p>
    <w:p w14:paraId="40653B4C" w14:textId="77777777" w:rsidR="00AB3AC1" w:rsidRPr="00AB3AC1" w:rsidRDefault="00AB3AC1" w:rsidP="00AB3AC1">
      <w:pPr>
        <w:numPr>
          <w:ilvl w:val="0"/>
          <w:numId w:val="11"/>
        </w:numPr>
      </w:pPr>
      <w:r w:rsidRPr="00AB3AC1">
        <w:t>Behandlung fehlender Werte,</w:t>
      </w:r>
    </w:p>
    <w:p w14:paraId="06A0B4C5" w14:textId="77777777" w:rsidR="00AB3AC1" w:rsidRPr="00AB3AC1" w:rsidRDefault="00AB3AC1" w:rsidP="00AB3AC1">
      <w:pPr>
        <w:numPr>
          <w:ilvl w:val="0"/>
          <w:numId w:val="11"/>
        </w:numPr>
      </w:pPr>
      <w:r w:rsidRPr="00AB3AC1">
        <w:t>Konsistenzprüfungen,</w:t>
      </w:r>
    </w:p>
    <w:p w14:paraId="5E439B18" w14:textId="77777777" w:rsidR="00AB3AC1" w:rsidRPr="00AB3AC1" w:rsidRDefault="00AB3AC1" w:rsidP="00AB3AC1">
      <w:pPr>
        <w:numPr>
          <w:ilvl w:val="0"/>
          <w:numId w:val="11"/>
        </w:numPr>
      </w:pPr>
      <w:r w:rsidRPr="00AB3AC1">
        <w:t>zeitliche Synchronisation,</w:t>
      </w:r>
    </w:p>
    <w:p w14:paraId="62A1C407" w14:textId="77777777" w:rsidR="00AB3AC1" w:rsidRPr="00AB3AC1" w:rsidRDefault="00AB3AC1" w:rsidP="00AB3AC1">
      <w:pPr>
        <w:numPr>
          <w:ilvl w:val="0"/>
          <w:numId w:val="11"/>
        </w:numPr>
      </w:pPr>
      <w:r w:rsidRPr="00AB3AC1">
        <w:t>semantische Standardisierung.</w:t>
      </w:r>
    </w:p>
    <w:p w14:paraId="72EA385A" w14:textId="77777777" w:rsidR="00AB3AC1" w:rsidRPr="00AB3AC1" w:rsidRDefault="00AB3AC1" w:rsidP="00AB3AC1">
      <w:r w:rsidRPr="00AB3AC1">
        <w:t>Damit entsteht ein normierter Datenraum (\</w:t>
      </w:r>
      <w:proofErr w:type="spellStart"/>
      <w:r w:rsidRPr="00AB3AC1">
        <w:t>mathcal</w:t>
      </w:r>
      <w:proofErr w:type="spellEnd"/>
      <w:r w:rsidRPr="00AB3AC1">
        <w:t>{D}_n), der als Ausgangspunkt aller weiteren Rekonstruktionsschritte dient.</w:t>
      </w:r>
    </w:p>
    <w:p w14:paraId="1E80BF8C" w14:textId="77777777" w:rsidR="00AB3AC1" w:rsidRPr="00AB3AC1" w:rsidRDefault="00AB3AC1" w:rsidP="00AB3AC1">
      <w:r w:rsidRPr="00AB3AC1">
        <w:pict w14:anchorId="2F62D622">
          <v:rect id="_x0000_i1288" style="width:0;height:1.5pt" o:hralign="center" o:hrstd="t" o:hr="t" fillcolor="#a0a0a0" stroked="f"/>
        </w:pict>
      </w:r>
    </w:p>
    <w:p w14:paraId="4C41123C" w14:textId="77777777" w:rsidR="00AB3AC1" w:rsidRPr="00AB3AC1" w:rsidRDefault="00AB3AC1" w:rsidP="00AB3AC1">
      <w:pPr>
        <w:rPr>
          <w:b/>
        </w:rPr>
      </w:pPr>
      <w:r w:rsidRPr="00AB3AC1">
        <w:rPr>
          <w:b/>
        </w:rPr>
        <w:t>6.1.5.3 Emotionsoperator</w:t>
      </w:r>
    </w:p>
    <w:p w14:paraId="7765605C" w14:textId="77777777" w:rsidR="00AB3AC1" w:rsidRPr="00AB3AC1" w:rsidRDefault="00AB3AC1" w:rsidP="00AB3AC1">
      <w:r w:rsidRPr="00AB3AC1">
        <w:t>Emotionale Informationen bilden im FRZK keine eigenständige Analyseebene, sondern einen integralen Bestandteil des funktionalen Zustandsraums.</w:t>
      </w:r>
    </w:p>
    <w:p w14:paraId="072E9E17" w14:textId="77777777" w:rsidR="00AB3AC1" w:rsidRPr="00AB3AC1" w:rsidRDefault="00AB3AC1" w:rsidP="00AB3AC1">
      <w:r w:rsidRPr="00AB3AC1">
        <w:t>Die Rekonstruktion erfolgt durch</w:t>
      </w:r>
    </w:p>
    <w:p w14:paraId="227384CA" w14:textId="77777777" w:rsidR="00AB3AC1" w:rsidRPr="00AB3AC1" w:rsidRDefault="00AB3AC1" w:rsidP="00AB3AC1">
      <w:r w:rsidRPr="00AB3AC1">
        <w:t>[</w:t>
      </w:r>
      <w:r w:rsidRPr="00AB3AC1">
        <w:br/>
        <w:t>\</w:t>
      </w:r>
      <w:proofErr w:type="spellStart"/>
      <w:r w:rsidRPr="00AB3AC1">
        <w:t>mathcal</w:t>
      </w:r>
      <w:proofErr w:type="spellEnd"/>
      <w:r w:rsidRPr="00AB3AC1">
        <w:t>{E}</w:t>
      </w:r>
      <w:r w:rsidRPr="00AB3AC1">
        <w:br/>
        <w:t>:</w:t>
      </w:r>
      <w:r w:rsidRPr="00AB3AC1">
        <w:br/>
        <w:t>\</w:t>
      </w:r>
      <w:proofErr w:type="spellStart"/>
      <w:r w:rsidRPr="00AB3AC1">
        <w:t>mathcal</w:t>
      </w:r>
      <w:proofErr w:type="spellEnd"/>
      <w:r w:rsidRPr="00AB3AC1">
        <w:t>{D}_n</w:t>
      </w:r>
      <w:r w:rsidRPr="00AB3AC1">
        <w:br/>
        <w:t>\</w:t>
      </w:r>
      <w:proofErr w:type="spellStart"/>
      <w:r w:rsidRPr="00AB3AC1">
        <w:t>rightarrow</w:t>
      </w:r>
      <w:proofErr w:type="spellEnd"/>
      <w:r w:rsidRPr="00AB3AC1">
        <w:br/>
        <w:t>\</w:t>
      </w:r>
      <w:proofErr w:type="spellStart"/>
      <w:r w:rsidRPr="00AB3AC1">
        <w:t>mathcal</w:t>
      </w:r>
      <w:proofErr w:type="spellEnd"/>
      <w:r w:rsidRPr="00AB3AC1">
        <w:t>{E}_f.</w:t>
      </w:r>
      <w:r w:rsidRPr="00AB3AC1">
        <w:br/>
        <w:t>]</w:t>
      </w:r>
    </w:p>
    <w:p w14:paraId="44BA0835" w14:textId="77777777" w:rsidR="00AB3AC1" w:rsidRPr="00AB3AC1" w:rsidRDefault="00AB3AC1" w:rsidP="00AB3AC1">
      <w:r w:rsidRPr="00AB3AC1">
        <w:rPr>
          <w:b/>
        </w:rPr>
        <w:t>Word-</w:t>
      </w:r>
      <w:proofErr w:type="spellStart"/>
      <w:r w:rsidRPr="00AB3AC1">
        <w:rPr>
          <w:b/>
        </w:rPr>
        <w:t>LaTeX</w:t>
      </w:r>
      <w:proofErr w:type="spellEnd"/>
    </w:p>
    <w:p w14:paraId="2FD9B664" w14:textId="77777777" w:rsidR="00AB3AC1" w:rsidRPr="00AB3AC1" w:rsidRDefault="00AB3AC1" w:rsidP="00AB3AC1">
      <w:r w:rsidRPr="00AB3AC1">
        <w:t>\</w:t>
      </w:r>
      <w:proofErr w:type="spellStart"/>
      <w:r w:rsidRPr="00AB3AC1">
        <w:t>mathcal</w:t>
      </w:r>
      <w:proofErr w:type="spellEnd"/>
      <w:r w:rsidRPr="00AB3AC1">
        <w:t>{E</w:t>
      </w:r>
      <w:proofErr w:type="gramStart"/>
      <w:r w:rsidRPr="00AB3AC1">
        <w:t>}:\</w:t>
      </w:r>
      <w:proofErr w:type="spellStart"/>
      <w:proofErr w:type="gramEnd"/>
      <w:r w:rsidRPr="00AB3AC1">
        <w:t>mathcal</w:t>
      </w:r>
      <w:proofErr w:type="spellEnd"/>
      <w:r w:rsidRPr="00AB3AC1">
        <w:t>{D}_n\</w:t>
      </w:r>
      <w:proofErr w:type="spellStart"/>
      <w:r w:rsidRPr="00AB3AC1">
        <w:t>rightarrow</w:t>
      </w:r>
      <w:proofErr w:type="spellEnd"/>
      <w:r w:rsidRPr="00AB3AC1">
        <w:t>\</w:t>
      </w:r>
      <w:proofErr w:type="spellStart"/>
      <w:r w:rsidRPr="00AB3AC1">
        <w:t>mathcal</w:t>
      </w:r>
      <w:proofErr w:type="spellEnd"/>
      <w:r w:rsidRPr="00AB3AC1">
        <w:t>{E}_f</w:t>
      </w:r>
    </w:p>
    <w:p w14:paraId="4E36EBB3" w14:textId="77777777" w:rsidR="00AB3AC1" w:rsidRPr="00AB3AC1" w:rsidRDefault="00AB3AC1" w:rsidP="00AB3AC1">
      <w:r w:rsidRPr="00AB3AC1">
        <w:t>Dabei beschreibt (\</w:t>
      </w:r>
      <w:proofErr w:type="spellStart"/>
      <w:r w:rsidRPr="00AB3AC1">
        <w:t>mathcal</w:t>
      </w:r>
      <w:proofErr w:type="spellEnd"/>
      <w:r w:rsidRPr="00AB3AC1">
        <w:t>{E}_f) den rekonstruierten affektiven Zustandsraum.</w:t>
      </w:r>
    </w:p>
    <w:p w14:paraId="2BFD15E9" w14:textId="77777777" w:rsidR="00AB3AC1" w:rsidRPr="00AB3AC1" w:rsidRDefault="00AB3AC1" w:rsidP="00AB3AC1">
      <w:r w:rsidRPr="00AB3AC1">
        <w:t>Im Gegensatz zu klassischen Sentiment-Analysen werden emotionale Informationen nicht isoliert ausgewertet. Sie beeinflussen vielmehr die spätere semantische Struktur des rekonstruierten Zustands.</w:t>
      </w:r>
    </w:p>
    <w:p w14:paraId="273E43FE" w14:textId="77777777" w:rsidR="00AB3AC1" w:rsidRPr="00AB3AC1" w:rsidRDefault="00AB3AC1" w:rsidP="00AB3AC1">
      <w:r w:rsidRPr="00AB3AC1">
        <w:pict w14:anchorId="7DBDAB2B">
          <v:rect id="_x0000_i1289" style="width:0;height:1.5pt" o:hralign="center" o:hrstd="t" o:hr="t" fillcolor="#a0a0a0" stroked="f"/>
        </w:pict>
      </w:r>
    </w:p>
    <w:p w14:paraId="1AC33188" w14:textId="77777777" w:rsidR="00AB3AC1" w:rsidRPr="00AB3AC1" w:rsidRDefault="00AB3AC1" w:rsidP="00AB3AC1">
      <w:pPr>
        <w:rPr>
          <w:b/>
        </w:rPr>
      </w:pPr>
      <w:r w:rsidRPr="00AB3AC1">
        <w:rPr>
          <w:b/>
        </w:rPr>
        <w:t xml:space="preserve">6.1.5.4 </w:t>
      </w:r>
      <w:proofErr w:type="spellStart"/>
      <w:r w:rsidRPr="00AB3AC1">
        <w:rPr>
          <w:b/>
        </w:rPr>
        <w:t>Operatorische</w:t>
      </w:r>
      <w:proofErr w:type="spellEnd"/>
      <w:r w:rsidRPr="00AB3AC1">
        <w:rPr>
          <w:b/>
        </w:rPr>
        <w:t xml:space="preserve"> Transformation</w:t>
      </w:r>
    </w:p>
    <w:p w14:paraId="4D4FE21B" w14:textId="77777777" w:rsidR="00AB3AC1" w:rsidRPr="00AB3AC1" w:rsidRDefault="00AB3AC1" w:rsidP="00AB3AC1">
      <w:r w:rsidRPr="00AB3AC1">
        <w:t>Die semantische Struktur entsteht durch die Wirkung funktionaler Operatoren.</w:t>
      </w:r>
    </w:p>
    <w:p w14:paraId="0CA20C64" w14:textId="77777777" w:rsidR="00AB3AC1" w:rsidRPr="00AB3AC1" w:rsidRDefault="00AB3AC1" w:rsidP="00AB3AC1">
      <w:r w:rsidRPr="00AB3AC1">
        <w:t>Hierzu wird definiert</w:t>
      </w:r>
    </w:p>
    <w:p w14:paraId="3FC1FEFE" w14:textId="77777777" w:rsidR="00AB3AC1" w:rsidRPr="00AB3AC1" w:rsidRDefault="00AB3AC1" w:rsidP="00AB3AC1">
      <w:r w:rsidRPr="00AB3AC1">
        <w:lastRenderedPageBreak/>
        <w:t>[</w:t>
      </w:r>
      <w:r w:rsidRPr="00AB3AC1">
        <w:br/>
        <w:t>\</w:t>
      </w:r>
      <w:proofErr w:type="spellStart"/>
      <w:r w:rsidRPr="00AB3AC1">
        <w:t>mathcal</w:t>
      </w:r>
      <w:proofErr w:type="spellEnd"/>
      <w:r w:rsidRPr="00AB3AC1">
        <w:t>{O}</w:t>
      </w:r>
      <w:r w:rsidRPr="00AB3AC1">
        <w:br/>
        <w:t>:</w:t>
      </w:r>
      <w:r w:rsidRPr="00AB3AC1">
        <w:br/>
        <w:t>\</w:t>
      </w:r>
      <w:proofErr w:type="spellStart"/>
      <w:r w:rsidRPr="00AB3AC1">
        <w:t>mathcal</w:t>
      </w:r>
      <w:proofErr w:type="spellEnd"/>
      <w:r w:rsidRPr="00AB3AC1">
        <w:t>{E}_f</w:t>
      </w:r>
      <w:r w:rsidRPr="00AB3AC1">
        <w:br/>
        <w:t>\</w:t>
      </w:r>
      <w:proofErr w:type="spellStart"/>
      <w:r w:rsidRPr="00AB3AC1">
        <w:t>rightarrow</w:t>
      </w:r>
      <w:proofErr w:type="spellEnd"/>
      <w:r w:rsidRPr="00AB3AC1">
        <w:br/>
        <w:t>\</w:t>
      </w:r>
      <w:proofErr w:type="spellStart"/>
      <w:r w:rsidRPr="00AB3AC1">
        <w:t>mathcal</w:t>
      </w:r>
      <w:proofErr w:type="spellEnd"/>
      <w:r w:rsidRPr="00AB3AC1">
        <w:t>{S}_h.</w:t>
      </w:r>
      <w:r w:rsidRPr="00AB3AC1">
        <w:br/>
        <w:t>]</w:t>
      </w:r>
    </w:p>
    <w:p w14:paraId="106025A0" w14:textId="77777777" w:rsidR="00AB3AC1" w:rsidRPr="00AB3AC1" w:rsidRDefault="00AB3AC1" w:rsidP="00AB3AC1">
      <w:r w:rsidRPr="00AB3AC1">
        <w:rPr>
          <w:b/>
        </w:rPr>
        <w:t>Word-</w:t>
      </w:r>
      <w:proofErr w:type="spellStart"/>
      <w:r w:rsidRPr="00AB3AC1">
        <w:rPr>
          <w:b/>
        </w:rPr>
        <w:t>LaTeX</w:t>
      </w:r>
      <w:proofErr w:type="spellEnd"/>
    </w:p>
    <w:p w14:paraId="53902C50" w14:textId="77777777" w:rsidR="00AB3AC1" w:rsidRPr="00AB3AC1" w:rsidRDefault="00AB3AC1" w:rsidP="00AB3AC1">
      <w:r w:rsidRPr="00AB3AC1">
        <w:t>\</w:t>
      </w:r>
      <w:proofErr w:type="spellStart"/>
      <w:r w:rsidRPr="00AB3AC1">
        <w:t>mathcal</w:t>
      </w:r>
      <w:proofErr w:type="spellEnd"/>
      <w:r w:rsidRPr="00AB3AC1">
        <w:t>{O</w:t>
      </w:r>
      <w:proofErr w:type="gramStart"/>
      <w:r w:rsidRPr="00AB3AC1">
        <w:t>}:\</w:t>
      </w:r>
      <w:proofErr w:type="spellStart"/>
      <w:proofErr w:type="gramEnd"/>
      <w:r w:rsidRPr="00AB3AC1">
        <w:t>mathcal</w:t>
      </w:r>
      <w:proofErr w:type="spellEnd"/>
      <w:r w:rsidRPr="00AB3AC1">
        <w:t>{E}_f\</w:t>
      </w:r>
      <w:proofErr w:type="spellStart"/>
      <w:r w:rsidRPr="00AB3AC1">
        <w:t>rightarrow</w:t>
      </w:r>
      <w:proofErr w:type="spellEnd"/>
      <w:r w:rsidRPr="00AB3AC1">
        <w:t>\</w:t>
      </w:r>
      <w:proofErr w:type="spellStart"/>
      <w:r w:rsidRPr="00AB3AC1">
        <w:t>mathcal</w:t>
      </w:r>
      <w:proofErr w:type="spellEnd"/>
      <w:r w:rsidRPr="00AB3AC1">
        <w:t>{S}_h</w:t>
      </w:r>
    </w:p>
    <w:p w14:paraId="5D00D3F3" w14:textId="77777777" w:rsidR="00AB3AC1" w:rsidRPr="00AB3AC1" w:rsidRDefault="00AB3AC1" w:rsidP="00AB3AC1">
      <w:r w:rsidRPr="00AB3AC1">
        <w:t>Die Menge der Operatoren umfasst unter anderem</w:t>
      </w:r>
    </w:p>
    <w:p w14:paraId="03CFF7C9" w14:textId="77777777" w:rsidR="00AB3AC1" w:rsidRPr="00AB3AC1" w:rsidRDefault="00AB3AC1" w:rsidP="00AB3AC1">
      <w:pPr>
        <w:numPr>
          <w:ilvl w:val="0"/>
          <w:numId w:val="12"/>
        </w:numPr>
      </w:pPr>
      <w:r w:rsidRPr="00AB3AC1">
        <w:t>Satzoperatoren,</w:t>
      </w:r>
    </w:p>
    <w:p w14:paraId="5C6179B6" w14:textId="77777777" w:rsidR="00AB3AC1" w:rsidRPr="00AB3AC1" w:rsidRDefault="00AB3AC1" w:rsidP="00AB3AC1">
      <w:pPr>
        <w:numPr>
          <w:ilvl w:val="0"/>
          <w:numId w:val="12"/>
        </w:numPr>
      </w:pPr>
      <w:r w:rsidRPr="00AB3AC1">
        <w:t>Kontextoperatoren,</w:t>
      </w:r>
    </w:p>
    <w:p w14:paraId="228734F4" w14:textId="77777777" w:rsidR="00AB3AC1" w:rsidRPr="00AB3AC1" w:rsidRDefault="00AB3AC1" w:rsidP="00AB3AC1">
      <w:pPr>
        <w:numPr>
          <w:ilvl w:val="0"/>
          <w:numId w:val="12"/>
        </w:numPr>
      </w:pPr>
      <w:r w:rsidRPr="00AB3AC1">
        <w:t>Reflexionsoperatoren,</w:t>
      </w:r>
    </w:p>
    <w:p w14:paraId="38073574" w14:textId="77777777" w:rsidR="00AB3AC1" w:rsidRPr="00AB3AC1" w:rsidRDefault="00AB3AC1" w:rsidP="00AB3AC1">
      <w:pPr>
        <w:numPr>
          <w:ilvl w:val="0"/>
          <w:numId w:val="12"/>
        </w:numPr>
      </w:pPr>
      <w:r w:rsidRPr="00AB3AC1">
        <w:t>Loopoperatoren,</w:t>
      </w:r>
    </w:p>
    <w:p w14:paraId="079A818E" w14:textId="77777777" w:rsidR="00AB3AC1" w:rsidRPr="00AB3AC1" w:rsidRDefault="00AB3AC1" w:rsidP="00AB3AC1">
      <w:pPr>
        <w:numPr>
          <w:ilvl w:val="0"/>
          <w:numId w:val="12"/>
        </w:numPr>
      </w:pPr>
      <w:proofErr w:type="spellStart"/>
      <w:r w:rsidRPr="00AB3AC1">
        <w:t>Transitionsoperatoren</w:t>
      </w:r>
      <w:proofErr w:type="spellEnd"/>
      <w:r w:rsidRPr="00AB3AC1">
        <w:t>,</w:t>
      </w:r>
    </w:p>
    <w:p w14:paraId="4D68D2F7" w14:textId="77777777" w:rsidR="00AB3AC1" w:rsidRPr="00AB3AC1" w:rsidRDefault="00AB3AC1" w:rsidP="00AB3AC1">
      <w:pPr>
        <w:numPr>
          <w:ilvl w:val="0"/>
          <w:numId w:val="12"/>
        </w:numPr>
      </w:pPr>
      <w:r w:rsidRPr="00AB3AC1">
        <w:t>Gruppenoperatoren.</w:t>
      </w:r>
    </w:p>
    <w:p w14:paraId="49723847" w14:textId="77777777" w:rsidR="00AB3AC1" w:rsidRPr="00AB3AC1" w:rsidRDefault="00AB3AC1" w:rsidP="00AB3AC1">
      <w:r w:rsidRPr="00AB3AC1">
        <w:t>Sie erzeugen gemeinsam die semantische Dynamik des rekonstruierten Lernzustands.</w:t>
      </w:r>
    </w:p>
    <w:p w14:paraId="3DE5E0DF" w14:textId="77777777" w:rsidR="00AB3AC1" w:rsidRPr="00AB3AC1" w:rsidRDefault="00AB3AC1" w:rsidP="00AB3AC1">
      <w:r w:rsidRPr="00AB3AC1">
        <w:pict w14:anchorId="705C8223">
          <v:rect id="_x0000_i1290" style="width:0;height:1.5pt" o:hralign="center" o:hrstd="t" o:hr="t" fillcolor="#a0a0a0" stroked="f"/>
        </w:pict>
      </w:r>
    </w:p>
    <w:p w14:paraId="36F0A620" w14:textId="77777777" w:rsidR="00AB3AC1" w:rsidRPr="00AB3AC1" w:rsidRDefault="00AB3AC1" w:rsidP="00AB3AC1">
      <w:pPr>
        <w:rPr>
          <w:b/>
        </w:rPr>
      </w:pPr>
      <w:r w:rsidRPr="00AB3AC1">
        <w:rPr>
          <w:b/>
        </w:rPr>
        <w:t xml:space="preserve">6.1.5.5 Einbettung in die semantische </w:t>
      </w:r>
      <w:proofErr w:type="spellStart"/>
      <w:r w:rsidRPr="00AB3AC1">
        <w:rPr>
          <w:b/>
        </w:rPr>
        <w:t>Brane</w:t>
      </w:r>
      <w:proofErr w:type="spellEnd"/>
    </w:p>
    <w:p w14:paraId="4921EEAB" w14:textId="77777777" w:rsidR="00AB3AC1" w:rsidRPr="00AB3AC1" w:rsidRDefault="00AB3AC1" w:rsidP="00AB3AC1">
      <w:r w:rsidRPr="00AB3AC1">
        <w:t xml:space="preserve">Die </w:t>
      </w:r>
      <w:proofErr w:type="spellStart"/>
      <w:r w:rsidRPr="00AB3AC1">
        <w:t>operatorisch</w:t>
      </w:r>
      <w:proofErr w:type="spellEnd"/>
      <w:r w:rsidRPr="00AB3AC1">
        <w:t xml:space="preserve"> erzeugten Zustände werden anschließend in die semantische </w:t>
      </w:r>
      <w:proofErr w:type="spellStart"/>
      <w:r w:rsidRPr="00AB3AC1">
        <w:t>Brane</w:t>
      </w:r>
      <w:proofErr w:type="spellEnd"/>
      <w:r w:rsidRPr="00AB3AC1">
        <w:t xml:space="preserve"> eingebettet.</w:t>
      </w:r>
    </w:p>
    <w:p w14:paraId="35CDF62E" w14:textId="77777777" w:rsidR="00AB3AC1" w:rsidRPr="00AB3AC1" w:rsidRDefault="00AB3AC1" w:rsidP="00AB3AC1">
      <w:r w:rsidRPr="00AB3AC1">
        <w:t>Hierzu dient</w:t>
      </w:r>
    </w:p>
    <w:p w14:paraId="396A174E" w14:textId="77777777" w:rsidR="00AB3AC1" w:rsidRPr="00AB3AC1" w:rsidRDefault="00AB3AC1" w:rsidP="00AB3AC1">
      <w:r w:rsidRPr="00AB3AC1">
        <w:t>[</w:t>
      </w:r>
      <w:r w:rsidRPr="00AB3AC1">
        <w:br/>
        <w:t>\</w:t>
      </w:r>
      <w:proofErr w:type="spellStart"/>
      <w:r w:rsidRPr="00AB3AC1">
        <w:t>mathcal</w:t>
      </w:r>
      <w:proofErr w:type="spellEnd"/>
      <w:r w:rsidRPr="00AB3AC1">
        <w:t>{B}</w:t>
      </w:r>
      <w:r w:rsidRPr="00AB3AC1">
        <w:br/>
        <w:t>:</w:t>
      </w:r>
      <w:r w:rsidRPr="00AB3AC1">
        <w:br/>
        <w:t>\</w:t>
      </w:r>
      <w:proofErr w:type="spellStart"/>
      <w:r w:rsidRPr="00AB3AC1">
        <w:t>mathcal</w:t>
      </w:r>
      <w:proofErr w:type="spellEnd"/>
      <w:r w:rsidRPr="00AB3AC1">
        <w:t>{S}_h</w:t>
      </w:r>
      <w:r w:rsidRPr="00AB3AC1">
        <w:br/>
        <w:t>\</w:t>
      </w:r>
      <w:proofErr w:type="spellStart"/>
      <w:r w:rsidRPr="00AB3AC1">
        <w:t>rightarrow</w:t>
      </w:r>
      <w:proofErr w:type="spellEnd"/>
      <w:r w:rsidRPr="00AB3AC1">
        <w:br/>
        <w:t>h.</w:t>
      </w:r>
      <w:r w:rsidRPr="00AB3AC1">
        <w:br/>
        <w:t>]</w:t>
      </w:r>
    </w:p>
    <w:p w14:paraId="360CE7F3" w14:textId="77777777" w:rsidR="00AB3AC1" w:rsidRPr="00AB3AC1" w:rsidRDefault="00AB3AC1" w:rsidP="00AB3AC1">
      <w:r w:rsidRPr="00AB3AC1">
        <w:rPr>
          <w:b/>
        </w:rPr>
        <w:t>Word-</w:t>
      </w:r>
      <w:proofErr w:type="spellStart"/>
      <w:r w:rsidRPr="00AB3AC1">
        <w:rPr>
          <w:b/>
        </w:rPr>
        <w:t>LaTeX</w:t>
      </w:r>
      <w:proofErr w:type="spellEnd"/>
    </w:p>
    <w:p w14:paraId="282B1C3C" w14:textId="77777777" w:rsidR="00AB3AC1" w:rsidRPr="00AB3AC1" w:rsidRDefault="00AB3AC1" w:rsidP="00AB3AC1">
      <w:r w:rsidRPr="00AB3AC1">
        <w:t>\</w:t>
      </w:r>
      <w:proofErr w:type="spellStart"/>
      <w:r w:rsidRPr="00AB3AC1">
        <w:t>mathcal</w:t>
      </w:r>
      <w:proofErr w:type="spellEnd"/>
      <w:r w:rsidRPr="00AB3AC1">
        <w:t>{B</w:t>
      </w:r>
      <w:proofErr w:type="gramStart"/>
      <w:r w:rsidRPr="00AB3AC1">
        <w:t>}:\</w:t>
      </w:r>
      <w:proofErr w:type="spellStart"/>
      <w:proofErr w:type="gramEnd"/>
      <w:r w:rsidRPr="00AB3AC1">
        <w:t>mathcal</w:t>
      </w:r>
      <w:proofErr w:type="spellEnd"/>
      <w:r w:rsidRPr="00AB3AC1">
        <w:t>{S}_h\</w:t>
      </w:r>
      <w:proofErr w:type="spellStart"/>
      <w:r w:rsidRPr="00AB3AC1">
        <w:t>rightarrow</w:t>
      </w:r>
      <w:proofErr w:type="spellEnd"/>
      <w:r w:rsidRPr="00AB3AC1">
        <w:t xml:space="preserve"> h</w:t>
      </w:r>
    </w:p>
    <w:p w14:paraId="18E7042A" w14:textId="77777777" w:rsidR="00AB3AC1" w:rsidRPr="00AB3AC1" w:rsidRDefault="00AB3AC1" w:rsidP="00AB3AC1">
      <w:r w:rsidRPr="00AB3AC1">
        <w:t xml:space="preserve">Die </w:t>
      </w:r>
      <w:proofErr w:type="spellStart"/>
      <w:r w:rsidRPr="00AB3AC1">
        <w:t>Brane</w:t>
      </w:r>
      <w:proofErr w:type="spellEnd"/>
      <w:r w:rsidRPr="00AB3AC1">
        <w:t xml:space="preserve"> beschreibt das semantische Potential des rekonstruierten Zustandsraums. Lokale Strukturen innerhalb der </w:t>
      </w:r>
      <w:proofErr w:type="spellStart"/>
      <w:r w:rsidRPr="00AB3AC1">
        <w:t>Brane</w:t>
      </w:r>
      <w:proofErr w:type="spellEnd"/>
      <w:r w:rsidRPr="00AB3AC1">
        <w:t xml:space="preserve"> bestimmen spätere Größen wie semantische Dichte, Dominanz oder Polarität.</w:t>
      </w:r>
    </w:p>
    <w:p w14:paraId="719774FB" w14:textId="77777777" w:rsidR="00AB3AC1" w:rsidRPr="00AB3AC1" w:rsidRDefault="00AB3AC1" w:rsidP="00AB3AC1">
      <w:r w:rsidRPr="00AB3AC1">
        <w:pict w14:anchorId="27F959C0">
          <v:rect id="_x0000_i1291" style="width:0;height:1.5pt" o:hralign="center" o:hrstd="t" o:hr="t" fillcolor="#a0a0a0" stroked="f"/>
        </w:pict>
      </w:r>
    </w:p>
    <w:p w14:paraId="5A6FA416" w14:textId="77777777" w:rsidR="00AB3AC1" w:rsidRPr="00AB3AC1" w:rsidRDefault="00AB3AC1" w:rsidP="00AB3AC1">
      <w:pPr>
        <w:rPr>
          <w:b/>
        </w:rPr>
      </w:pPr>
      <w:r w:rsidRPr="00AB3AC1">
        <w:rPr>
          <w:b/>
        </w:rPr>
        <w:t>6.1.5.6 Projektion</w:t>
      </w:r>
    </w:p>
    <w:p w14:paraId="07F6D735" w14:textId="77777777" w:rsidR="00AB3AC1" w:rsidRPr="00AB3AC1" w:rsidRDefault="00AB3AC1" w:rsidP="00AB3AC1">
      <w:r w:rsidRPr="00AB3AC1">
        <w:t>Erst der letzte Schritt erzeugt den empirisch beobachtbaren sieben-dimensionalen Zustandsvektor.</w:t>
      </w:r>
    </w:p>
    <w:p w14:paraId="23AABF5B" w14:textId="77777777" w:rsidR="00AB3AC1" w:rsidRPr="00AB3AC1" w:rsidRDefault="00AB3AC1" w:rsidP="00AB3AC1">
      <w:r w:rsidRPr="00AB3AC1">
        <w:lastRenderedPageBreak/>
        <w:t>[</w:t>
      </w:r>
      <w:r w:rsidRPr="00AB3AC1">
        <w:br/>
        <w:t>\</w:t>
      </w:r>
      <w:proofErr w:type="spellStart"/>
      <w:r w:rsidRPr="00AB3AC1">
        <w:t>Pi_h</w:t>
      </w:r>
      <w:proofErr w:type="spellEnd"/>
      <w:r w:rsidRPr="00AB3AC1">
        <w:br/>
        <w:t>:</w:t>
      </w:r>
      <w:r w:rsidRPr="00AB3AC1">
        <w:br/>
        <w:t>h</w:t>
      </w:r>
      <w:r w:rsidRPr="00AB3AC1">
        <w:br/>
        <w:t>\</w:t>
      </w:r>
      <w:proofErr w:type="spellStart"/>
      <w:r w:rsidRPr="00AB3AC1">
        <w:t>rightarrow</w:t>
      </w:r>
      <w:proofErr w:type="spellEnd"/>
      <w:r w:rsidRPr="00AB3AC1">
        <w:br/>
        <w:t>\</w:t>
      </w:r>
      <w:proofErr w:type="spellStart"/>
      <w:r w:rsidRPr="00AB3AC1">
        <w:t>mathbb</w:t>
      </w:r>
      <w:proofErr w:type="spellEnd"/>
      <w:r w:rsidRPr="00AB3AC1">
        <w:t>{R}^7.</w:t>
      </w:r>
      <w:r w:rsidRPr="00AB3AC1">
        <w:br/>
        <w:t>]</w:t>
      </w:r>
    </w:p>
    <w:p w14:paraId="687BDB40" w14:textId="77777777" w:rsidR="00AB3AC1" w:rsidRPr="00AB3AC1" w:rsidRDefault="00AB3AC1" w:rsidP="00AB3AC1">
      <w:r w:rsidRPr="00AB3AC1">
        <w:rPr>
          <w:b/>
        </w:rPr>
        <w:t>Word-</w:t>
      </w:r>
      <w:proofErr w:type="spellStart"/>
      <w:r w:rsidRPr="00AB3AC1">
        <w:rPr>
          <w:b/>
        </w:rPr>
        <w:t>LaTeX</w:t>
      </w:r>
      <w:proofErr w:type="spellEnd"/>
    </w:p>
    <w:p w14:paraId="7297143E" w14:textId="77777777" w:rsidR="00AB3AC1" w:rsidRPr="00AB3AC1" w:rsidRDefault="00AB3AC1" w:rsidP="00AB3AC1">
      <w:r w:rsidRPr="00AB3AC1">
        <w:t>\</w:t>
      </w:r>
      <w:proofErr w:type="spellStart"/>
      <w:r w:rsidRPr="00AB3AC1">
        <w:t>Pi_h:h</w:t>
      </w:r>
      <w:proofErr w:type="spellEnd"/>
      <w:r w:rsidRPr="00AB3AC1">
        <w:t>\</w:t>
      </w:r>
      <w:proofErr w:type="spellStart"/>
      <w:r w:rsidRPr="00AB3AC1">
        <w:t>rightarrow</w:t>
      </w:r>
      <w:proofErr w:type="spellEnd"/>
      <w:r w:rsidRPr="00AB3AC1">
        <w:t>\</w:t>
      </w:r>
      <w:proofErr w:type="spellStart"/>
      <w:r w:rsidRPr="00AB3AC1">
        <w:t>mathbb</w:t>
      </w:r>
      <w:proofErr w:type="spellEnd"/>
      <w:r w:rsidRPr="00AB3AC1">
        <w:t>{R}^7</w:t>
      </w:r>
    </w:p>
    <w:p w14:paraId="28F0813E" w14:textId="77777777" w:rsidR="00AB3AC1" w:rsidRPr="00AB3AC1" w:rsidRDefault="00AB3AC1" w:rsidP="00AB3AC1">
      <w:r w:rsidRPr="00AB3AC1">
        <w:t>Es entsteht</w:t>
      </w:r>
    </w:p>
    <w:p w14:paraId="2D9ADE99" w14:textId="77777777" w:rsidR="00AB3AC1" w:rsidRPr="00AB3AC1" w:rsidRDefault="00AB3AC1" w:rsidP="00AB3AC1">
      <w:pPr>
        <w:rPr>
          <w:b/>
        </w:rPr>
      </w:pPr>
      <w:r w:rsidRPr="00AB3AC1">
        <w:rPr>
          <w:b/>
        </w:rPr>
        <w:t>[</w:t>
      </w:r>
      <w:r w:rsidRPr="00AB3AC1">
        <w:rPr>
          <w:b/>
        </w:rPr>
        <w:br/>
        <w:t>T</w:t>
      </w:r>
    </w:p>
    <w:p w14:paraId="295A5A77" w14:textId="77777777" w:rsidR="00AB3AC1" w:rsidRPr="00AB3AC1" w:rsidRDefault="00AB3AC1" w:rsidP="00AB3AC1">
      <w:r w:rsidRPr="00AB3AC1">
        <w:t>(</w:t>
      </w:r>
      <w:proofErr w:type="spellStart"/>
      <w:proofErr w:type="gramStart"/>
      <w:r w:rsidRPr="00AB3AC1">
        <w:t>K,S</w:t>
      </w:r>
      <w:proofErr w:type="gramEnd"/>
      <w:r w:rsidRPr="00AB3AC1">
        <w:t>,A,M,Me,P,R</w:t>
      </w:r>
      <w:proofErr w:type="spellEnd"/>
      <w:r w:rsidRPr="00AB3AC1">
        <w:t>).</w:t>
      </w:r>
      <w:r w:rsidRPr="00AB3AC1">
        <w:br/>
        <w:t>]</w:t>
      </w:r>
    </w:p>
    <w:p w14:paraId="0A4D5AA1" w14:textId="77777777" w:rsidR="00AB3AC1" w:rsidRPr="00AB3AC1" w:rsidRDefault="00AB3AC1" w:rsidP="00AB3AC1">
      <w:r w:rsidRPr="00AB3AC1">
        <w:rPr>
          <w:b/>
        </w:rPr>
        <w:t>Word-</w:t>
      </w:r>
      <w:proofErr w:type="spellStart"/>
      <w:r w:rsidRPr="00AB3AC1">
        <w:rPr>
          <w:b/>
        </w:rPr>
        <w:t>LaTeX</w:t>
      </w:r>
      <w:proofErr w:type="spellEnd"/>
    </w:p>
    <w:p w14:paraId="549A8C55" w14:textId="77777777" w:rsidR="00AB3AC1" w:rsidRPr="00AB3AC1" w:rsidRDefault="00AB3AC1" w:rsidP="00AB3AC1">
      <w:r w:rsidRPr="00AB3AC1">
        <w:t>T=\</w:t>
      </w:r>
      <w:proofErr w:type="spellStart"/>
      <w:r w:rsidRPr="00AB3AC1">
        <w:t>begin</w:t>
      </w:r>
      <w:proofErr w:type="spellEnd"/>
      <w:r w:rsidRPr="00AB3AC1">
        <w:t>{</w:t>
      </w:r>
      <w:proofErr w:type="spellStart"/>
      <w:r w:rsidRPr="00AB3AC1">
        <w:t>pmatrix</w:t>
      </w:r>
      <w:proofErr w:type="spellEnd"/>
      <w:r w:rsidRPr="00AB3AC1">
        <w:t>}K\\S\\A\\M\\Me\\P\\R\end{</w:t>
      </w:r>
      <w:proofErr w:type="spellStart"/>
      <w:r w:rsidRPr="00AB3AC1">
        <w:t>pmatrix</w:t>
      </w:r>
      <w:proofErr w:type="spellEnd"/>
      <w:r w:rsidRPr="00AB3AC1">
        <w:t>}</w:t>
      </w:r>
    </w:p>
    <w:p w14:paraId="48067B69" w14:textId="77777777" w:rsidR="00AB3AC1" w:rsidRPr="00AB3AC1" w:rsidRDefault="00AB3AC1" w:rsidP="00AB3AC1">
      <w:r w:rsidRPr="00AB3AC1">
        <w:t>Dieser Zustandsvektor bildet den gemeinsamen Ausgangspunkt sämtlicher empirischer Auswertungen des FRZK.</w:t>
      </w:r>
    </w:p>
    <w:p w14:paraId="3BB93F84" w14:textId="77777777" w:rsidR="00AB3AC1" w:rsidRPr="00AB3AC1" w:rsidRDefault="00AB3AC1" w:rsidP="00AB3AC1">
      <w:r w:rsidRPr="00AB3AC1">
        <w:pict w14:anchorId="23F4D6EB">
          <v:rect id="_x0000_i1292" style="width:0;height:1.5pt" o:hralign="center" o:hrstd="t" o:hr="t" fillcolor="#a0a0a0" stroked="f"/>
        </w:pict>
      </w:r>
    </w:p>
    <w:p w14:paraId="4CC672A9" w14:textId="77777777" w:rsidR="00AB3AC1" w:rsidRPr="00AB3AC1" w:rsidRDefault="00AB3AC1" w:rsidP="00AB3AC1">
      <w:pPr>
        <w:rPr>
          <w:b/>
        </w:rPr>
      </w:pPr>
      <w:r w:rsidRPr="00AB3AC1">
        <w:rPr>
          <w:b/>
        </w:rPr>
        <w:t>6.1.5.7 Bedeutung für die nachfolgenden Kapitel</w:t>
      </w:r>
    </w:p>
    <w:p w14:paraId="742990B6" w14:textId="77777777" w:rsidR="00AB3AC1" w:rsidRPr="00AB3AC1" w:rsidRDefault="00AB3AC1" w:rsidP="00AB3AC1">
      <w:r w:rsidRPr="00AB3AC1">
        <w:t>Die Einführung des Rekonstruktionsoperators besitzt weitreichende methodische Konsequenzen. Alle späteren Auswertungen – semantische Dichte, Dominanz, Polarität, Drift, Kohärenz, Attraktoren, Transitionen, Hubs und Interdependenzen – greifen nicht unmittelbar auf Rohdaten zurück. Sie arbeiten ausschließlich auf dem durch (\</w:t>
      </w:r>
      <w:proofErr w:type="spellStart"/>
      <w:r w:rsidRPr="00AB3AC1">
        <w:t>mathcal</w:t>
      </w:r>
      <w:proofErr w:type="spellEnd"/>
      <w:r w:rsidRPr="00AB3AC1">
        <w:t>{R}) rekonstruierten Zustandsraum.</w:t>
      </w:r>
    </w:p>
    <w:p w14:paraId="79A195B8" w14:textId="77777777" w:rsidR="00AB3AC1" w:rsidRPr="00AB3AC1" w:rsidRDefault="00AB3AC1" w:rsidP="00AB3AC1">
      <w:r w:rsidRPr="00AB3AC1">
        <w:t>Dadurch erhalten sämtliche empirischen Module eine gemeinsame mathematische Grundlage. Unterschiede zwischen den Auswertungen ergeben sich nicht aus unterschiedlichen Datenquellen oder Berechnungswegen, sondern ausschließlich daraus, welche Eigenschaft des rekonstruierten Zustandsraums jeweils untersucht wird. Die semantische Dichte beschreibt die Intensität des Zustands, die Dominanz die stärkste funktionale Dimension, die Polarität die Orientierung des Zustandsraums, die Drift seine zeitliche Veränderung und Attraktoren langfristige Stabilitätsbereiche. Sie alle sind somit Projektionen unterschiedlicher mathematischer Eigenschaften desselben rekonstruierten funktionalen Lernzustands.</w:t>
      </w:r>
    </w:p>
    <w:p w14:paraId="46F99A92" w14:textId="77777777" w:rsidR="00AB3AC1" w:rsidRPr="00AB3AC1" w:rsidRDefault="00AB3AC1" w:rsidP="00AB3AC1">
      <w:r w:rsidRPr="00AB3AC1">
        <w:pict w14:anchorId="02E5C9BF">
          <v:rect id="_x0000_i1293" style="width:0;height:1.5pt" o:hralign="center" o:hrstd="t" o:hr="t" fillcolor="#a0a0a0" stroked="f"/>
        </w:pict>
      </w:r>
    </w:p>
    <w:p w14:paraId="70ABAE13" w14:textId="77777777" w:rsidR="00AB3AC1" w:rsidRPr="00AB3AC1" w:rsidRDefault="00AB3AC1" w:rsidP="00AB3AC1">
      <w:pPr>
        <w:rPr>
          <w:b/>
        </w:rPr>
      </w:pPr>
      <w:r w:rsidRPr="00AB3AC1">
        <w:rPr>
          <w:b/>
        </w:rPr>
        <w:t>Literaturverzeichnis</w:t>
      </w:r>
    </w:p>
    <w:p w14:paraId="05420358" w14:textId="77777777" w:rsidR="00AB3AC1" w:rsidRPr="00AB3AC1" w:rsidRDefault="00AB3AC1" w:rsidP="00AB3AC1">
      <w:r w:rsidRPr="00AB3AC1">
        <w:rPr>
          <w:b/>
        </w:rPr>
        <w:t>[1]</w:t>
      </w:r>
      <w:r w:rsidRPr="00AB3AC1">
        <w:t xml:space="preserve"> </w:t>
      </w:r>
      <w:proofErr w:type="spellStart"/>
      <w:r w:rsidRPr="00AB3AC1">
        <w:t>Tarantola</w:t>
      </w:r>
      <w:proofErr w:type="spellEnd"/>
      <w:r w:rsidRPr="00AB3AC1">
        <w:t xml:space="preserve">, A. (2005). </w:t>
      </w:r>
      <w:r w:rsidRPr="00AB3AC1">
        <w:rPr>
          <w:i/>
          <w:iCs/>
        </w:rPr>
        <w:t xml:space="preserve">Inverse Problem Theory and Methods </w:t>
      </w:r>
      <w:proofErr w:type="spellStart"/>
      <w:r w:rsidRPr="00AB3AC1">
        <w:rPr>
          <w:i/>
          <w:iCs/>
        </w:rPr>
        <w:t>for</w:t>
      </w:r>
      <w:proofErr w:type="spellEnd"/>
      <w:r w:rsidRPr="00AB3AC1">
        <w:rPr>
          <w:i/>
          <w:iCs/>
        </w:rPr>
        <w:t xml:space="preserve"> Model Parameter </w:t>
      </w:r>
      <w:proofErr w:type="spellStart"/>
      <w:r w:rsidRPr="00AB3AC1">
        <w:rPr>
          <w:i/>
          <w:iCs/>
        </w:rPr>
        <w:t>Estimation</w:t>
      </w:r>
      <w:proofErr w:type="spellEnd"/>
      <w:r w:rsidRPr="00AB3AC1">
        <w:rPr>
          <w:i/>
          <w:iCs/>
        </w:rPr>
        <w:t>.</w:t>
      </w:r>
      <w:r w:rsidRPr="00AB3AC1">
        <w:t xml:space="preserve"> SIAM.</w:t>
      </w:r>
    </w:p>
    <w:p w14:paraId="508704EF" w14:textId="77777777" w:rsidR="00AB3AC1" w:rsidRPr="00AB3AC1" w:rsidRDefault="00AB3AC1" w:rsidP="00AB3AC1">
      <w:r w:rsidRPr="00AB3AC1">
        <w:rPr>
          <w:b/>
        </w:rPr>
        <w:t>[2]</w:t>
      </w:r>
      <w:r w:rsidRPr="00AB3AC1">
        <w:t xml:space="preserve"> </w:t>
      </w:r>
      <w:proofErr w:type="spellStart"/>
      <w:r w:rsidRPr="00AB3AC1">
        <w:t>Ljung</w:t>
      </w:r>
      <w:proofErr w:type="spellEnd"/>
      <w:r w:rsidRPr="00AB3AC1">
        <w:t xml:space="preserve">, L. (1999). </w:t>
      </w:r>
      <w:r w:rsidRPr="00AB3AC1">
        <w:rPr>
          <w:i/>
          <w:iCs/>
        </w:rPr>
        <w:t xml:space="preserve">System </w:t>
      </w:r>
      <w:proofErr w:type="spellStart"/>
      <w:r w:rsidRPr="00AB3AC1">
        <w:rPr>
          <w:i/>
          <w:iCs/>
        </w:rPr>
        <w:t>Identification</w:t>
      </w:r>
      <w:proofErr w:type="spellEnd"/>
      <w:r w:rsidRPr="00AB3AC1">
        <w:rPr>
          <w:i/>
          <w:iCs/>
        </w:rPr>
        <w:t xml:space="preserve">: Theory </w:t>
      </w:r>
      <w:proofErr w:type="spellStart"/>
      <w:r w:rsidRPr="00AB3AC1">
        <w:rPr>
          <w:i/>
          <w:iCs/>
        </w:rPr>
        <w:t>for</w:t>
      </w:r>
      <w:proofErr w:type="spellEnd"/>
      <w:r w:rsidRPr="00AB3AC1">
        <w:rPr>
          <w:i/>
          <w:iCs/>
        </w:rPr>
        <w:t xml:space="preserve"> </w:t>
      </w:r>
      <w:proofErr w:type="spellStart"/>
      <w:r w:rsidRPr="00AB3AC1">
        <w:rPr>
          <w:i/>
          <w:iCs/>
        </w:rPr>
        <w:t>the</w:t>
      </w:r>
      <w:proofErr w:type="spellEnd"/>
      <w:r w:rsidRPr="00AB3AC1">
        <w:rPr>
          <w:i/>
          <w:iCs/>
        </w:rPr>
        <w:t xml:space="preserve"> User.</w:t>
      </w:r>
      <w:r w:rsidRPr="00AB3AC1">
        <w:t xml:space="preserve"> Prentice Hall.</w:t>
      </w:r>
    </w:p>
    <w:p w14:paraId="66D526FA" w14:textId="77777777" w:rsidR="00AB3AC1" w:rsidRPr="00AB3AC1" w:rsidRDefault="00AB3AC1" w:rsidP="00AB3AC1">
      <w:r w:rsidRPr="00AB3AC1">
        <w:rPr>
          <w:b/>
        </w:rPr>
        <w:t>[3]</w:t>
      </w:r>
      <w:r w:rsidRPr="00AB3AC1">
        <w:t xml:space="preserve"> Kalman, R. E. (1960). </w:t>
      </w:r>
      <w:r w:rsidRPr="00AB3AC1">
        <w:rPr>
          <w:i/>
          <w:iCs/>
        </w:rPr>
        <w:t xml:space="preserve">A New Approach </w:t>
      </w:r>
      <w:proofErr w:type="spellStart"/>
      <w:r w:rsidRPr="00AB3AC1">
        <w:rPr>
          <w:i/>
          <w:iCs/>
        </w:rPr>
        <w:t>to</w:t>
      </w:r>
      <w:proofErr w:type="spellEnd"/>
      <w:r w:rsidRPr="00AB3AC1">
        <w:rPr>
          <w:i/>
          <w:iCs/>
        </w:rPr>
        <w:t xml:space="preserve"> Linear </w:t>
      </w:r>
      <w:proofErr w:type="spellStart"/>
      <w:r w:rsidRPr="00AB3AC1">
        <w:rPr>
          <w:i/>
          <w:iCs/>
        </w:rPr>
        <w:t>Filtering</w:t>
      </w:r>
      <w:proofErr w:type="spellEnd"/>
      <w:r w:rsidRPr="00AB3AC1">
        <w:rPr>
          <w:i/>
          <w:iCs/>
        </w:rPr>
        <w:t xml:space="preserve"> and </w:t>
      </w:r>
      <w:proofErr w:type="spellStart"/>
      <w:r w:rsidRPr="00AB3AC1">
        <w:rPr>
          <w:i/>
          <w:iCs/>
        </w:rPr>
        <w:t>Prediction</w:t>
      </w:r>
      <w:proofErr w:type="spellEnd"/>
      <w:r w:rsidRPr="00AB3AC1">
        <w:rPr>
          <w:i/>
          <w:iCs/>
        </w:rPr>
        <w:t xml:space="preserve"> Problems.</w:t>
      </w:r>
      <w:r w:rsidRPr="00AB3AC1">
        <w:t xml:space="preserve"> </w:t>
      </w:r>
      <w:r w:rsidRPr="00AB3AC1">
        <w:rPr>
          <w:i/>
          <w:iCs/>
        </w:rPr>
        <w:t xml:space="preserve">Journal </w:t>
      </w:r>
      <w:proofErr w:type="spellStart"/>
      <w:r w:rsidRPr="00AB3AC1">
        <w:rPr>
          <w:i/>
          <w:iCs/>
        </w:rPr>
        <w:t>of</w:t>
      </w:r>
      <w:proofErr w:type="spellEnd"/>
      <w:r w:rsidRPr="00AB3AC1">
        <w:rPr>
          <w:i/>
          <w:iCs/>
        </w:rPr>
        <w:t xml:space="preserve"> Basic Engineering</w:t>
      </w:r>
      <w:r w:rsidRPr="00AB3AC1">
        <w:t>, 82(1), 35–45.</w:t>
      </w:r>
    </w:p>
    <w:p w14:paraId="1A454314" w14:textId="77777777" w:rsidR="00AB3AC1" w:rsidRPr="00AB3AC1" w:rsidRDefault="00AB3AC1" w:rsidP="00AB3AC1">
      <w:r w:rsidRPr="00AB3AC1">
        <w:rPr>
          <w:b/>
        </w:rPr>
        <w:lastRenderedPageBreak/>
        <w:t>[4]</w:t>
      </w:r>
      <w:r w:rsidRPr="00AB3AC1">
        <w:t xml:space="preserve"> Evensen, G. (2009). </w:t>
      </w:r>
      <w:r w:rsidRPr="00AB3AC1">
        <w:rPr>
          <w:i/>
          <w:iCs/>
        </w:rPr>
        <w:t>Data Assimilation: The Ensemble Kalman Filter.</w:t>
      </w:r>
      <w:r w:rsidRPr="00AB3AC1">
        <w:t xml:space="preserve"> Springer.</w:t>
      </w:r>
    </w:p>
    <w:p w14:paraId="6E2B0C36" w14:textId="77777777" w:rsidR="00AB3AC1" w:rsidRPr="00AB3AC1" w:rsidRDefault="00AB3AC1" w:rsidP="00AB3AC1">
      <w:r w:rsidRPr="00AB3AC1">
        <w:rPr>
          <w:b/>
        </w:rPr>
        <w:t>[5]</w:t>
      </w:r>
      <w:r w:rsidRPr="00AB3AC1">
        <w:t xml:space="preserve"> Bishop, C. M. (2006). </w:t>
      </w:r>
      <w:r w:rsidRPr="00AB3AC1">
        <w:rPr>
          <w:i/>
          <w:iCs/>
        </w:rPr>
        <w:t xml:space="preserve">Pattern Recognition and </w:t>
      </w:r>
      <w:proofErr w:type="spellStart"/>
      <w:r w:rsidRPr="00AB3AC1">
        <w:rPr>
          <w:i/>
          <w:iCs/>
        </w:rPr>
        <w:t>Machine</w:t>
      </w:r>
      <w:proofErr w:type="spellEnd"/>
      <w:r w:rsidRPr="00AB3AC1">
        <w:rPr>
          <w:i/>
          <w:iCs/>
        </w:rPr>
        <w:t xml:space="preserve"> Learning.</w:t>
      </w:r>
      <w:r w:rsidRPr="00AB3AC1">
        <w:t xml:space="preserve"> Springer.</w:t>
      </w:r>
    </w:p>
    <w:p w14:paraId="04806B6E" w14:textId="77777777" w:rsidR="00AB3AC1" w:rsidRPr="00AB3AC1" w:rsidRDefault="00AB3AC1" w:rsidP="00AB3AC1">
      <w:r w:rsidRPr="00AB3AC1">
        <w:rPr>
          <w:b/>
        </w:rPr>
        <w:t>[6]</w:t>
      </w:r>
      <w:r w:rsidRPr="00AB3AC1">
        <w:t xml:space="preserve"> Murphy, K. P. (2022). </w:t>
      </w:r>
      <w:proofErr w:type="spellStart"/>
      <w:r w:rsidRPr="00AB3AC1">
        <w:rPr>
          <w:i/>
          <w:iCs/>
        </w:rPr>
        <w:t>Probabilistic</w:t>
      </w:r>
      <w:proofErr w:type="spellEnd"/>
      <w:r w:rsidRPr="00AB3AC1">
        <w:rPr>
          <w:i/>
          <w:iCs/>
        </w:rPr>
        <w:t xml:space="preserve"> </w:t>
      </w:r>
      <w:proofErr w:type="spellStart"/>
      <w:r w:rsidRPr="00AB3AC1">
        <w:rPr>
          <w:i/>
          <w:iCs/>
        </w:rPr>
        <w:t>Machine</w:t>
      </w:r>
      <w:proofErr w:type="spellEnd"/>
      <w:r w:rsidRPr="00AB3AC1">
        <w:rPr>
          <w:i/>
          <w:iCs/>
        </w:rPr>
        <w:t xml:space="preserve"> Learning: An </w:t>
      </w:r>
      <w:proofErr w:type="spellStart"/>
      <w:r w:rsidRPr="00AB3AC1">
        <w:rPr>
          <w:i/>
          <w:iCs/>
        </w:rPr>
        <w:t>Introduction</w:t>
      </w:r>
      <w:proofErr w:type="spellEnd"/>
      <w:r w:rsidRPr="00AB3AC1">
        <w:rPr>
          <w:i/>
          <w:iCs/>
        </w:rPr>
        <w:t>.</w:t>
      </w:r>
      <w:r w:rsidRPr="00AB3AC1">
        <w:t xml:space="preserve"> MIT Press.</w:t>
      </w:r>
    </w:p>
    <w:p w14:paraId="4DA61F85" w14:textId="77777777" w:rsidR="00AB3AC1" w:rsidRPr="00AB3AC1" w:rsidRDefault="00AB3AC1" w:rsidP="00AB3AC1">
      <w:r w:rsidRPr="00AB3AC1">
        <w:rPr>
          <w:b/>
        </w:rPr>
        <w:t>[7]</w:t>
      </w:r>
      <w:r w:rsidRPr="00AB3AC1">
        <w:t xml:space="preserve"> Lee, J. M. (2013). </w:t>
      </w:r>
      <w:proofErr w:type="spellStart"/>
      <w:r w:rsidRPr="00AB3AC1">
        <w:rPr>
          <w:i/>
          <w:iCs/>
        </w:rPr>
        <w:t>Introduction</w:t>
      </w:r>
      <w:proofErr w:type="spellEnd"/>
      <w:r w:rsidRPr="00AB3AC1">
        <w:rPr>
          <w:i/>
          <w:iCs/>
        </w:rPr>
        <w:t xml:space="preserve"> </w:t>
      </w:r>
      <w:proofErr w:type="spellStart"/>
      <w:r w:rsidRPr="00AB3AC1">
        <w:rPr>
          <w:i/>
          <w:iCs/>
        </w:rPr>
        <w:t>to</w:t>
      </w:r>
      <w:proofErr w:type="spellEnd"/>
      <w:r w:rsidRPr="00AB3AC1">
        <w:rPr>
          <w:i/>
          <w:iCs/>
        </w:rPr>
        <w:t xml:space="preserve"> Smooth </w:t>
      </w:r>
      <w:proofErr w:type="spellStart"/>
      <w:r w:rsidRPr="00AB3AC1">
        <w:rPr>
          <w:i/>
          <w:iCs/>
        </w:rPr>
        <w:t>Manifolds</w:t>
      </w:r>
      <w:proofErr w:type="spellEnd"/>
      <w:r w:rsidRPr="00AB3AC1">
        <w:rPr>
          <w:i/>
          <w:iCs/>
        </w:rPr>
        <w:t>.</w:t>
      </w:r>
      <w:r w:rsidRPr="00AB3AC1">
        <w:t xml:space="preserve"> Springer.</w:t>
      </w:r>
    </w:p>
    <w:p w14:paraId="791412DF" w14:textId="77777777" w:rsidR="00AB3AC1" w:rsidRPr="00AB3AC1" w:rsidRDefault="00AB3AC1" w:rsidP="00AB3AC1">
      <w:r w:rsidRPr="00AB3AC1">
        <w:rPr>
          <w:b/>
        </w:rPr>
        <w:t>[8]</w:t>
      </w:r>
      <w:r w:rsidRPr="00AB3AC1">
        <w:t xml:space="preserve"> Abraham, R., Marsden, J. E., &amp; </w:t>
      </w:r>
      <w:proofErr w:type="spellStart"/>
      <w:r w:rsidRPr="00AB3AC1">
        <w:t>Ratiu</w:t>
      </w:r>
      <w:proofErr w:type="spellEnd"/>
      <w:r w:rsidRPr="00AB3AC1">
        <w:t xml:space="preserve">, T. (1988). </w:t>
      </w:r>
      <w:proofErr w:type="spellStart"/>
      <w:r w:rsidRPr="00AB3AC1">
        <w:rPr>
          <w:i/>
          <w:iCs/>
        </w:rPr>
        <w:t>Manifolds</w:t>
      </w:r>
      <w:proofErr w:type="spellEnd"/>
      <w:r w:rsidRPr="00AB3AC1">
        <w:rPr>
          <w:i/>
          <w:iCs/>
        </w:rPr>
        <w:t xml:space="preserve">, Tensor Analysis, and </w:t>
      </w:r>
      <w:proofErr w:type="spellStart"/>
      <w:r w:rsidRPr="00AB3AC1">
        <w:rPr>
          <w:i/>
          <w:iCs/>
        </w:rPr>
        <w:t>Applications</w:t>
      </w:r>
      <w:proofErr w:type="spellEnd"/>
      <w:r w:rsidRPr="00AB3AC1">
        <w:rPr>
          <w:i/>
          <w:iCs/>
        </w:rPr>
        <w:t>.</w:t>
      </w:r>
      <w:r w:rsidRPr="00AB3AC1">
        <w:t xml:space="preserve"> Springer.</w:t>
      </w:r>
    </w:p>
    <w:p w14:paraId="1224E1E3" w14:textId="77777777" w:rsidR="00AB3AC1" w:rsidRPr="00AB3AC1" w:rsidRDefault="00AB3AC1" w:rsidP="00AB3AC1">
      <w:r w:rsidRPr="00AB3AC1">
        <w:rPr>
          <w:b/>
        </w:rPr>
        <w:t>[9]</w:t>
      </w:r>
      <w:r w:rsidRPr="00AB3AC1">
        <w:t xml:space="preserve"> Haken, H. (1983). </w:t>
      </w:r>
      <w:proofErr w:type="spellStart"/>
      <w:r w:rsidRPr="00AB3AC1">
        <w:rPr>
          <w:i/>
          <w:iCs/>
        </w:rPr>
        <w:t>Synergetics</w:t>
      </w:r>
      <w:proofErr w:type="spellEnd"/>
      <w:r w:rsidRPr="00AB3AC1">
        <w:rPr>
          <w:i/>
          <w:iCs/>
        </w:rPr>
        <w:t xml:space="preserve">: An </w:t>
      </w:r>
      <w:proofErr w:type="spellStart"/>
      <w:r w:rsidRPr="00AB3AC1">
        <w:rPr>
          <w:i/>
          <w:iCs/>
        </w:rPr>
        <w:t>Introduction</w:t>
      </w:r>
      <w:proofErr w:type="spellEnd"/>
      <w:r w:rsidRPr="00AB3AC1">
        <w:rPr>
          <w:i/>
          <w:iCs/>
        </w:rPr>
        <w:t>.</w:t>
      </w:r>
      <w:r w:rsidRPr="00AB3AC1">
        <w:t xml:space="preserve"> Springer.</w:t>
      </w:r>
    </w:p>
    <w:p w14:paraId="2BFA7218" w14:textId="77777777" w:rsidR="00AB3AC1" w:rsidRPr="00AB3AC1" w:rsidRDefault="00AB3AC1" w:rsidP="00AB3AC1">
      <w:r w:rsidRPr="00AB3AC1">
        <w:rPr>
          <w:b/>
        </w:rPr>
        <w:t>[10]</w:t>
      </w:r>
      <w:r w:rsidRPr="00AB3AC1">
        <w:t xml:space="preserve"> Thiele, O. </w:t>
      </w:r>
      <w:r w:rsidRPr="00AB3AC1">
        <w:rPr>
          <w:i/>
          <w:iCs/>
        </w:rPr>
        <w:t>Kapitel 3 – Mathematische Grundlagen des Funktionalen Raum-Zeit-Kohärenzsystems (FRZK).</w:t>
      </w:r>
      <w:r w:rsidRPr="00AB3AC1">
        <w:t xml:space="preserve"> Unveröffentlichtes Dissertationsmanuskript.</w:t>
      </w:r>
    </w:p>
    <w:p w14:paraId="41F7D823" w14:textId="77777777" w:rsidR="00AB3AC1" w:rsidRPr="00AB3AC1" w:rsidRDefault="00AB3AC1" w:rsidP="00AB3AC1">
      <w:r w:rsidRPr="00AB3AC1">
        <w:pict w14:anchorId="447945BB">
          <v:rect id="_x0000_i1294" style="width:0;height:1.5pt" o:hralign="center" o:hrstd="t" o:hr="t" fillcolor="#a0a0a0" stroked="f"/>
        </w:pict>
      </w:r>
    </w:p>
    <w:p w14:paraId="5C2B9340" w14:textId="77777777" w:rsidR="00AB3AC1" w:rsidRPr="00AB3AC1" w:rsidRDefault="00AB3AC1" w:rsidP="00AB3AC1">
      <w:pPr>
        <w:rPr>
          <w:b/>
        </w:rPr>
      </w:pPr>
      <w:r w:rsidRPr="00AB3AC1">
        <w:rPr>
          <w:b/>
        </w:rPr>
        <w:t>Wichtiger wissenschaftlicher Hinweis</w:t>
      </w:r>
    </w:p>
    <w:p w14:paraId="0EBCE49B" w14:textId="77777777" w:rsidR="00AB3AC1" w:rsidRPr="00AB3AC1" w:rsidRDefault="00AB3AC1" w:rsidP="00AB3AC1">
      <w:r w:rsidRPr="00AB3AC1">
        <w:t xml:space="preserve">Hier muss ich einen methodischen Punkt deutlich kennzeichnen: </w:t>
      </w:r>
      <w:r w:rsidRPr="00AB3AC1">
        <w:rPr>
          <w:b/>
        </w:rPr>
        <w:t>Die Einführung des Rekonstruktionsoperators (\</w:t>
      </w:r>
      <w:proofErr w:type="spellStart"/>
      <w:r w:rsidRPr="00AB3AC1">
        <w:rPr>
          <w:b/>
        </w:rPr>
        <w:t>mathcal</w:t>
      </w:r>
      <w:proofErr w:type="spellEnd"/>
      <w:r w:rsidRPr="00AB3AC1">
        <w:rPr>
          <w:b/>
        </w:rPr>
        <w:t>{R}) sowie seiner Zerlegung in die Teiloperatoren (\</w:t>
      </w:r>
      <w:proofErr w:type="spellStart"/>
      <w:r w:rsidRPr="00AB3AC1">
        <w:rPr>
          <w:b/>
        </w:rPr>
        <w:t>mathcal</w:t>
      </w:r>
      <w:proofErr w:type="spellEnd"/>
      <w:r w:rsidRPr="00AB3AC1">
        <w:rPr>
          <w:b/>
        </w:rPr>
        <w:t>{N}), (\</w:t>
      </w:r>
      <w:proofErr w:type="spellStart"/>
      <w:r w:rsidRPr="00AB3AC1">
        <w:rPr>
          <w:b/>
        </w:rPr>
        <w:t>mathcal</w:t>
      </w:r>
      <w:proofErr w:type="spellEnd"/>
      <w:r w:rsidRPr="00AB3AC1">
        <w:rPr>
          <w:b/>
        </w:rPr>
        <w:t>{E}), (\</w:t>
      </w:r>
      <w:proofErr w:type="spellStart"/>
      <w:r w:rsidRPr="00AB3AC1">
        <w:rPr>
          <w:b/>
        </w:rPr>
        <w:t>mathcal</w:t>
      </w:r>
      <w:proofErr w:type="spellEnd"/>
      <w:r w:rsidRPr="00AB3AC1">
        <w:rPr>
          <w:b/>
        </w:rPr>
        <w:t>{O}), (\</w:t>
      </w:r>
      <w:proofErr w:type="spellStart"/>
      <w:r w:rsidRPr="00AB3AC1">
        <w:rPr>
          <w:b/>
        </w:rPr>
        <w:t>mathcal</w:t>
      </w:r>
      <w:proofErr w:type="spellEnd"/>
      <w:r w:rsidRPr="00AB3AC1">
        <w:rPr>
          <w:b/>
        </w:rPr>
        <w:t>{B}) und (\</w:t>
      </w:r>
      <w:proofErr w:type="spellStart"/>
      <w:r w:rsidRPr="00AB3AC1">
        <w:rPr>
          <w:b/>
        </w:rPr>
        <w:t>Pi_h</w:t>
      </w:r>
      <w:proofErr w:type="spellEnd"/>
      <w:r w:rsidRPr="00AB3AC1">
        <w:rPr>
          <w:b/>
        </w:rPr>
        <w:t>) ist eine neue theoretische Formalisierung.</w:t>
      </w:r>
      <w:r w:rsidRPr="00AB3AC1">
        <w:t xml:space="preserve"> Sie lässt sich sehr gut als konsistente Beschreibung deines Modells verwenden, </w:t>
      </w:r>
      <w:r w:rsidRPr="00AB3AC1">
        <w:rPr>
          <w:b/>
        </w:rPr>
        <w:t>ist aber derzeit nicht aus Kapitel 3 abgeleitet</w:t>
      </w:r>
      <w:r w:rsidRPr="00AB3AC1">
        <w:t xml:space="preserve">, sondern eine von uns entwickelte Abstraktion der bisherigen FRZK-Architektur. Für die Dissertation solltest du diese Formalisierung entweder ausdrücklich als </w:t>
      </w:r>
      <w:r w:rsidRPr="00AB3AC1">
        <w:rPr>
          <w:b/>
        </w:rPr>
        <w:t>neue theoretische Erweiterung des FRZK</w:t>
      </w:r>
      <w:r w:rsidRPr="00AB3AC1">
        <w:t xml:space="preserve"> einführen oder sie so anpassen, dass sie exakt aus den bereits in Kapitel 3 definierten mathematischen Objekten folgt. So bleibt das Gesamtmodell mathematisch stringent und gutachtensicher.</w:t>
      </w:r>
    </w:p>
    <w:p w14:paraId="64BFD3AF" w14:textId="77777777" w:rsidR="00AB3AC1" w:rsidRPr="00AB3AC1" w:rsidRDefault="00AB3AC1" w:rsidP="00AB3AC1">
      <w:r w:rsidRPr="00AB3AC1">
        <w:t xml:space="preserve">Genau hier würde ich jetzt </w:t>
      </w:r>
      <w:r w:rsidRPr="00AB3AC1">
        <w:rPr>
          <w:b/>
        </w:rPr>
        <w:t>von der Theorie zur eigentlichen Architektur des FRZK</w:t>
      </w:r>
      <w:r w:rsidRPr="00AB3AC1">
        <w:t xml:space="preserve"> übergehen.</w:t>
      </w:r>
    </w:p>
    <w:p w14:paraId="2E28DED4" w14:textId="77777777" w:rsidR="00AB3AC1" w:rsidRPr="00AB3AC1" w:rsidRDefault="00AB3AC1" w:rsidP="00AB3AC1">
      <w:r w:rsidRPr="00AB3AC1">
        <w:t>Allerdings muss ich an dieser Stelle eine wichtige wissenschaftliche Bemerkung machen.</w:t>
      </w:r>
    </w:p>
    <w:p w14:paraId="70F94753" w14:textId="77777777" w:rsidR="00AB3AC1" w:rsidRPr="00AB3AC1" w:rsidRDefault="00AB3AC1" w:rsidP="00AB3AC1">
      <w:r w:rsidRPr="00AB3AC1">
        <w:t xml:space="preserve">Bis </w:t>
      </w:r>
      <w:r w:rsidRPr="00AB3AC1">
        <w:rPr>
          <w:b/>
        </w:rPr>
        <w:t>6.1.5</w:t>
      </w:r>
      <w:r w:rsidRPr="00AB3AC1">
        <w:t xml:space="preserve"> sind wir noch vollständig innerhalb der Mathematik.</w:t>
      </w:r>
    </w:p>
    <w:p w14:paraId="263232F7" w14:textId="77777777" w:rsidR="00AB3AC1" w:rsidRPr="00AB3AC1" w:rsidRDefault="00AB3AC1" w:rsidP="00AB3AC1">
      <w:r w:rsidRPr="00AB3AC1">
        <w:t xml:space="preserve">Jetzt kommt </w:t>
      </w:r>
      <w:r w:rsidRPr="00AB3AC1">
        <w:rPr>
          <w:b/>
        </w:rPr>
        <w:t xml:space="preserve">6.1.6 </w:t>
      </w:r>
      <w:proofErr w:type="spellStart"/>
      <w:r w:rsidRPr="00AB3AC1">
        <w:rPr>
          <w:b/>
        </w:rPr>
        <w:t>Operatorik</w:t>
      </w:r>
      <w:proofErr w:type="spellEnd"/>
      <w:r w:rsidRPr="00AB3AC1">
        <w:t>.</w:t>
      </w:r>
    </w:p>
    <w:p w14:paraId="6ED9F24A" w14:textId="77777777" w:rsidR="00AB3AC1" w:rsidRPr="00AB3AC1" w:rsidRDefault="00AB3AC1" w:rsidP="00AB3AC1">
      <w:r w:rsidRPr="00AB3AC1">
        <w:t>Und genau dort sehe ich inzwischen einen Fehler in der bisherigen Dissertation.</w:t>
      </w:r>
    </w:p>
    <w:p w14:paraId="3A30E271" w14:textId="77777777" w:rsidR="00AB3AC1" w:rsidRPr="00AB3AC1" w:rsidRDefault="00AB3AC1" w:rsidP="00AB3AC1">
      <w:r w:rsidRPr="00AB3AC1">
        <w:pict w14:anchorId="2ADA63DE">
          <v:rect id="_x0000_i1377" style="width:0;height:1.5pt" o:hralign="center" o:hrstd="t" o:hr="t" fillcolor="#a0a0a0" stroked="f"/>
        </w:pict>
      </w:r>
    </w:p>
    <w:p w14:paraId="006BCFB6" w14:textId="77777777" w:rsidR="00AB3AC1" w:rsidRPr="00AB3AC1" w:rsidRDefault="00AB3AC1" w:rsidP="00AB3AC1">
      <w:pPr>
        <w:rPr>
          <w:b/>
        </w:rPr>
      </w:pPr>
      <w:r w:rsidRPr="00AB3AC1">
        <w:rPr>
          <w:b/>
        </w:rPr>
        <w:t>Warum?</w:t>
      </w:r>
    </w:p>
    <w:p w14:paraId="430C379C" w14:textId="77777777" w:rsidR="00AB3AC1" w:rsidRPr="00AB3AC1" w:rsidRDefault="00AB3AC1" w:rsidP="00AB3AC1">
      <w:r w:rsidRPr="00AB3AC1">
        <w:t>Bisher werden Operatoren eher wie PHP-Module beschrieben.</w:t>
      </w:r>
    </w:p>
    <w:p w14:paraId="46BE21E1" w14:textId="77777777" w:rsidR="00AB3AC1" w:rsidRPr="00AB3AC1" w:rsidRDefault="00AB3AC1" w:rsidP="00AB3AC1">
      <w:r w:rsidRPr="00AB3AC1">
        <w:t>Das ist mathematisch eigentlich falsch.</w:t>
      </w:r>
    </w:p>
    <w:p w14:paraId="0726A19D" w14:textId="77777777" w:rsidR="00AB3AC1" w:rsidRPr="00AB3AC1" w:rsidRDefault="00AB3AC1" w:rsidP="00AB3AC1">
      <w:r w:rsidRPr="00AB3AC1">
        <w:t xml:space="preserve">Operatoren sind </w:t>
      </w:r>
      <w:r w:rsidRPr="00AB3AC1">
        <w:rPr>
          <w:b/>
        </w:rPr>
        <w:t>keine PHP-Module.</w:t>
      </w:r>
    </w:p>
    <w:p w14:paraId="7012B496" w14:textId="77777777" w:rsidR="00AB3AC1" w:rsidRPr="00AB3AC1" w:rsidRDefault="00AB3AC1" w:rsidP="00AB3AC1">
      <w:r w:rsidRPr="00AB3AC1">
        <w:t>PHP implementiert lediglich mathematische Operatoren.</w:t>
      </w:r>
    </w:p>
    <w:p w14:paraId="18A6D34F" w14:textId="77777777" w:rsidR="00AB3AC1" w:rsidRPr="00AB3AC1" w:rsidRDefault="00AB3AC1" w:rsidP="00AB3AC1">
      <w:r w:rsidRPr="00AB3AC1">
        <w:t>Die Operatoren existieren bereits unabhängig von der Software.</w:t>
      </w:r>
    </w:p>
    <w:p w14:paraId="53053811" w14:textId="77777777" w:rsidR="00AB3AC1" w:rsidRPr="00AB3AC1" w:rsidRDefault="00AB3AC1" w:rsidP="00AB3AC1">
      <w:r w:rsidRPr="00AB3AC1">
        <w:t>Genau deshalb würde ich Kapitel 6.1.6 völlig neu aufbauen.</w:t>
      </w:r>
    </w:p>
    <w:p w14:paraId="0A44D120" w14:textId="77777777" w:rsidR="00AB3AC1" w:rsidRPr="00AB3AC1" w:rsidRDefault="00AB3AC1" w:rsidP="00AB3AC1">
      <w:r w:rsidRPr="00AB3AC1">
        <w:pict w14:anchorId="17360B3A">
          <v:rect id="_x0000_i1378" style="width:0;height:1.5pt" o:hralign="center" o:hrstd="t" o:hr="t" fillcolor="#a0a0a0" stroked="f"/>
        </w:pict>
      </w:r>
    </w:p>
    <w:p w14:paraId="0D177026" w14:textId="77777777" w:rsidR="00AB3AC1" w:rsidRPr="00AB3AC1" w:rsidRDefault="00AB3AC1" w:rsidP="00AB3AC1">
      <w:pPr>
        <w:rPr>
          <w:b/>
        </w:rPr>
      </w:pPr>
      <w:r w:rsidRPr="00AB3AC1">
        <w:rPr>
          <w:b/>
        </w:rPr>
        <w:t xml:space="preserve">6.1.6 </w:t>
      </w:r>
      <w:proofErr w:type="spellStart"/>
      <w:r w:rsidRPr="00AB3AC1">
        <w:rPr>
          <w:b/>
        </w:rPr>
        <w:t>Operatorik</w:t>
      </w:r>
      <w:proofErr w:type="spellEnd"/>
      <w:r w:rsidRPr="00AB3AC1">
        <w:rPr>
          <w:b/>
        </w:rPr>
        <w:t xml:space="preserve"> funktionaler Lernzustände</w:t>
      </w:r>
    </w:p>
    <w:p w14:paraId="57362C22" w14:textId="77777777" w:rsidR="00AB3AC1" w:rsidRPr="00AB3AC1" w:rsidRDefault="00AB3AC1" w:rsidP="00AB3AC1">
      <w:pPr>
        <w:rPr>
          <w:b/>
        </w:rPr>
      </w:pPr>
      <w:r w:rsidRPr="00AB3AC1">
        <w:rPr>
          <w:b/>
        </w:rPr>
        <w:t>Operatoren als mathematische Transformationen</w:t>
      </w:r>
    </w:p>
    <w:p w14:paraId="5447F562" w14:textId="77777777" w:rsidR="00AB3AC1" w:rsidRPr="00AB3AC1" w:rsidRDefault="00AB3AC1" w:rsidP="00AB3AC1">
      <w:r w:rsidRPr="00AB3AC1">
        <w:lastRenderedPageBreak/>
        <w:t>Im vorhergehenden Abschnitt wurde der Rekonstruktionsoperator (\</w:t>
      </w:r>
      <w:proofErr w:type="spellStart"/>
      <w:r w:rsidRPr="00AB3AC1">
        <w:t>mathcal</w:t>
      </w:r>
      <w:proofErr w:type="spellEnd"/>
      <w:r w:rsidRPr="00AB3AC1">
        <w:t>{R}) als mathematische Abbildung von beobachtbaren Daten auf den funktionalen Zustandsraum eingeführt. Die eigentliche Dynamik dieses Rekonstruktionsprozesses entsteht jedoch nicht durch den Rekonstruktionsoperator selbst, sondern durch die Menge der funktionalen Operatoren, welche den Zustandsraum kontinuierlich verändern.</w:t>
      </w:r>
    </w:p>
    <w:p w14:paraId="679D930E" w14:textId="77777777" w:rsidR="00AB3AC1" w:rsidRPr="00AB3AC1" w:rsidRDefault="00AB3AC1" w:rsidP="00AB3AC1">
      <w:r w:rsidRPr="00AB3AC1">
        <w:t>Der Begriff des Operators besitzt innerhalb des FRZK daher eine andere Bedeutung als innerhalb der Softwareimplementierung. Während Python- oder PHP-Programme konkrete Berechnungsvorschriften enthalten, beschreibt ein Operator im mathematischen Sinne eine Transformation des funktionalen Zustandsraums. Die Implementierung stellt lediglich eine numerische Realisierung dieser mathematischen Transformation dar.</w:t>
      </w:r>
    </w:p>
    <w:p w14:paraId="231F73DA" w14:textId="77777777" w:rsidR="00AB3AC1" w:rsidRPr="00AB3AC1" w:rsidRDefault="00AB3AC1" w:rsidP="00AB3AC1">
      <w:r w:rsidRPr="00AB3AC1">
        <w:t>Formal sei</w:t>
      </w:r>
    </w:p>
    <w:p w14:paraId="08AC3E07" w14:textId="77777777" w:rsidR="00AB3AC1" w:rsidRPr="00AB3AC1" w:rsidRDefault="00AB3AC1" w:rsidP="00AB3AC1">
      <w:r w:rsidRPr="00AB3AC1">
        <w:t>[</w:t>
      </w:r>
      <w:r w:rsidRPr="00AB3AC1">
        <w:br/>
      </w:r>
      <w:proofErr w:type="spellStart"/>
      <w:r w:rsidRPr="00AB3AC1">
        <w:t>o_i</w:t>
      </w:r>
      <w:proofErr w:type="spellEnd"/>
      <w:r w:rsidRPr="00AB3AC1">
        <w:t>:\</w:t>
      </w:r>
      <w:proofErr w:type="spellStart"/>
      <w:r w:rsidRPr="00AB3AC1">
        <w:t>mathcal</w:t>
      </w:r>
      <w:proofErr w:type="spellEnd"/>
      <w:r w:rsidRPr="00AB3AC1">
        <w:t>{S}\</w:t>
      </w:r>
      <w:proofErr w:type="spellStart"/>
      <w:r w:rsidRPr="00AB3AC1">
        <w:t>rightarrow</w:t>
      </w:r>
      <w:proofErr w:type="spellEnd"/>
      <w:r w:rsidRPr="00AB3AC1">
        <w:t>\</w:t>
      </w:r>
      <w:proofErr w:type="spellStart"/>
      <w:r w:rsidRPr="00AB3AC1">
        <w:t>mathcal</w:t>
      </w:r>
      <w:proofErr w:type="spellEnd"/>
      <w:r w:rsidRPr="00AB3AC1">
        <w:t>{S}</w:t>
      </w:r>
      <w:r w:rsidRPr="00AB3AC1">
        <w:br/>
        <w:t>]</w:t>
      </w:r>
    </w:p>
    <w:p w14:paraId="52D43F20" w14:textId="77777777" w:rsidR="00AB3AC1" w:rsidRPr="00AB3AC1" w:rsidRDefault="00AB3AC1" w:rsidP="00AB3AC1">
      <w:r w:rsidRPr="00AB3AC1">
        <w:t>ein Operator des Operatorraums.</w:t>
      </w:r>
    </w:p>
    <w:p w14:paraId="33868B63" w14:textId="77777777" w:rsidR="00AB3AC1" w:rsidRPr="00AB3AC1" w:rsidRDefault="00AB3AC1" w:rsidP="00AB3AC1">
      <w:r w:rsidRPr="00AB3AC1">
        <w:rPr>
          <w:b/>
        </w:rPr>
        <w:t>Word-</w:t>
      </w:r>
      <w:proofErr w:type="spellStart"/>
      <w:r w:rsidRPr="00AB3AC1">
        <w:rPr>
          <w:b/>
        </w:rPr>
        <w:t>LaTeX</w:t>
      </w:r>
      <w:proofErr w:type="spellEnd"/>
    </w:p>
    <w:p w14:paraId="4B9E29DC" w14:textId="77777777" w:rsidR="00AB3AC1" w:rsidRPr="00AB3AC1" w:rsidRDefault="00AB3AC1" w:rsidP="00AB3AC1">
      <w:proofErr w:type="spellStart"/>
      <w:r w:rsidRPr="00AB3AC1">
        <w:t>o_i</w:t>
      </w:r>
      <w:proofErr w:type="spellEnd"/>
      <w:r w:rsidRPr="00AB3AC1">
        <w:t>:\</w:t>
      </w:r>
      <w:proofErr w:type="spellStart"/>
      <w:r w:rsidRPr="00AB3AC1">
        <w:t>mathcal</w:t>
      </w:r>
      <w:proofErr w:type="spellEnd"/>
      <w:r w:rsidRPr="00AB3AC1">
        <w:t>{S}\</w:t>
      </w:r>
      <w:proofErr w:type="spellStart"/>
      <w:r w:rsidRPr="00AB3AC1">
        <w:t>rightarrow</w:t>
      </w:r>
      <w:proofErr w:type="spellEnd"/>
      <w:r w:rsidRPr="00AB3AC1">
        <w:t>\</w:t>
      </w:r>
      <w:proofErr w:type="spellStart"/>
      <w:r w:rsidRPr="00AB3AC1">
        <w:t>mathcal</w:t>
      </w:r>
      <w:proofErr w:type="spellEnd"/>
      <w:r w:rsidRPr="00AB3AC1">
        <w:t>{S}</w:t>
      </w:r>
    </w:p>
    <w:p w14:paraId="0DB8AF0C" w14:textId="77777777" w:rsidR="00AB3AC1" w:rsidRPr="00AB3AC1" w:rsidRDefault="00AB3AC1" w:rsidP="00AB3AC1">
      <w:r w:rsidRPr="00AB3AC1">
        <w:t>Jeder Operator verändert einen bestehenden funktionalen Zustand und erzeugt dadurch einen neuen Zustand innerhalb desselben Zustandsraums. Die Menge aller zulässigen Operatoren bildet den Operatorraum</w:t>
      </w:r>
    </w:p>
    <w:p w14:paraId="012015D6" w14:textId="77777777" w:rsidR="00AB3AC1" w:rsidRPr="00AB3AC1" w:rsidRDefault="00AB3AC1" w:rsidP="00AB3AC1">
      <w:pPr>
        <w:rPr>
          <w:b/>
        </w:rPr>
      </w:pPr>
      <w:r w:rsidRPr="00AB3AC1">
        <w:rPr>
          <w:b/>
        </w:rPr>
        <w:t>[</w:t>
      </w:r>
      <w:r w:rsidRPr="00AB3AC1">
        <w:rPr>
          <w:b/>
        </w:rPr>
        <w:br/>
        <w:t>\</w:t>
      </w:r>
      <w:proofErr w:type="spellStart"/>
      <w:r w:rsidRPr="00AB3AC1">
        <w:rPr>
          <w:b/>
        </w:rPr>
        <w:t>mathcal</w:t>
      </w:r>
      <w:proofErr w:type="spellEnd"/>
      <w:r w:rsidRPr="00AB3AC1">
        <w:rPr>
          <w:b/>
        </w:rPr>
        <w:t>{O}</w:t>
      </w:r>
    </w:p>
    <w:p w14:paraId="46F2683E" w14:textId="77777777" w:rsidR="00AB3AC1" w:rsidRPr="00AB3AC1" w:rsidRDefault="00AB3AC1" w:rsidP="00AB3AC1">
      <w:r w:rsidRPr="00AB3AC1">
        <w:t>{o_</w:t>
      </w:r>
      <w:proofErr w:type="gramStart"/>
      <w:r w:rsidRPr="00AB3AC1">
        <w:t>1,o</w:t>
      </w:r>
      <w:proofErr w:type="gramEnd"/>
      <w:r w:rsidRPr="00AB3AC1">
        <w:t>_2,\</w:t>
      </w:r>
      <w:proofErr w:type="spellStart"/>
      <w:r w:rsidRPr="00AB3AC1">
        <w:t>ldots,o_n</w:t>
      </w:r>
      <w:proofErr w:type="spellEnd"/>
      <w:r w:rsidRPr="00AB3AC1">
        <w:t>}.</w:t>
      </w:r>
      <w:r w:rsidRPr="00AB3AC1">
        <w:br/>
        <w:t>]</w:t>
      </w:r>
    </w:p>
    <w:p w14:paraId="5C95E086" w14:textId="77777777" w:rsidR="00AB3AC1" w:rsidRPr="00AB3AC1" w:rsidRDefault="00AB3AC1" w:rsidP="00AB3AC1">
      <w:r w:rsidRPr="00AB3AC1">
        <w:rPr>
          <w:b/>
        </w:rPr>
        <w:t>Word-</w:t>
      </w:r>
      <w:proofErr w:type="spellStart"/>
      <w:r w:rsidRPr="00AB3AC1">
        <w:rPr>
          <w:b/>
        </w:rPr>
        <w:t>LaTeX</w:t>
      </w:r>
      <w:proofErr w:type="spellEnd"/>
    </w:p>
    <w:p w14:paraId="7CD35D5A" w14:textId="77777777" w:rsidR="00AB3AC1" w:rsidRPr="00AB3AC1" w:rsidRDefault="00AB3AC1" w:rsidP="00AB3AC1">
      <w:r w:rsidRPr="00AB3AC1">
        <w:t>\</w:t>
      </w:r>
      <w:proofErr w:type="spellStart"/>
      <w:r w:rsidRPr="00AB3AC1">
        <w:t>mathcal</w:t>
      </w:r>
      <w:proofErr w:type="spellEnd"/>
      <w:r w:rsidRPr="00AB3AC1">
        <w:t>{O}=\{o_</w:t>
      </w:r>
      <w:proofErr w:type="gramStart"/>
      <w:r w:rsidRPr="00AB3AC1">
        <w:t>1,o</w:t>
      </w:r>
      <w:proofErr w:type="gramEnd"/>
      <w:r w:rsidRPr="00AB3AC1">
        <w:t>_2,\</w:t>
      </w:r>
      <w:proofErr w:type="spellStart"/>
      <w:r w:rsidRPr="00AB3AC1">
        <w:t>ldots,o_n</w:t>
      </w:r>
      <w:proofErr w:type="spellEnd"/>
      <w:r w:rsidRPr="00AB3AC1">
        <w:t>\}</w:t>
      </w:r>
    </w:p>
    <w:p w14:paraId="53B13C61" w14:textId="77777777" w:rsidR="00AB3AC1" w:rsidRPr="00AB3AC1" w:rsidRDefault="00AB3AC1" w:rsidP="00AB3AC1">
      <w:r w:rsidRPr="00AB3AC1">
        <w:t>Die Dynamik des FRZK entsteht somit nicht aus den Zuständen selbst, sondern aus der Wirkung der Operatoren auf diese Zustände.</w:t>
      </w:r>
    </w:p>
    <w:p w14:paraId="51664AA6" w14:textId="77777777" w:rsidR="00AB3AC1" w:rsidRPr="00AB3AC1" w:rsidRDefault="00AB3AC1" w:rsidP="00AB3AC1">
      <w:r w:rsidRPr="00AB3AC1">
        <w:pict w14:anchorId="0F595FCE">
          <v:rect id="_x0000_i1379" style="width:0;height:1.5pt" o:hralign="center" o:hrstd="t" o:hr="t" fillcolor="#a0a0a0" stroked="f"/>
        </w:pict>
      </w:r>
    </w:p>
    <w:p w14:paraId="5C4AB458" w14:textId="77777777" w:rsidR="00AB3AC1" w:rsidRPr="00AB3AC1" w:rsidRDefault="00AB3AC1" w:rsidP="00AB3AC1">
      <w:pPr>
        <w:rPr>
          <w:b/>
        </w:rPr>
      </w:pPr>
      <w:r w:rsidRPr="00AB3AC1">
        <w:rPr>
          <w:b/>
        </w:rPr>
        <w:t>6.1.6.1 Elementaroperatoren</w:t>
      </w:r>
    </w:p>
    <w:p w14:paraId="38F57F57" w14:textId="77777777" w:rsidR="00AB3AC1" w:rsidRPr="00AB3AC1" w:rsidRDefault="00AB3AC1" w:rsidP="00AB3AC1">
      <w:r w:rsidRPr="00AB3AC1">
        <w:t>Zur Beschreibung funktionaler Lernprozesse genügt ein einzelner Operator nicht. Vielmehr wird der Operatorraum aus mehreren Klassen elementarer Operatoren aufgebaut, die unterschiedliche Aspekte der semantischen Dynamik beschreiben.</w:t>
      </w:r>
    </w:p>
    <w:p w14:paraId="3D23119C" w14:textId="77777777" w:rsidR="00AB3AC1" w:rsidRPr="00AB3AC1" w:rsidRDefault="00AB3AC1" w:rsidP="00AB3AC1">
      <w:r w:rsidRPr="00AB3AC1">
        <w:t>Im FRZK lassen sich diese Operatoren zunächst in folgende Klassen einteilen:</w:t>
      </w:r>
    </w:p>
    <w:p w14:paraId="056761D2" w14:textId="77777777" w:rsidR="00AB3AC1" w:rsidRPr="00AB3AC1" w:rsidRDefault="00AB3AC1" w:rsidP="00AB3AC1">
      <w:pPr>
        <w:numPr>
          <w:ilvl w:val="0"/>
          <w:numId w:val="13"/>
        </w:numPr>
      </w:pPr>
      <w:r w:rsidRPr="00AB3AC1">
        <w:t>semantische Operatoren,</w:t>
      </w:r>
    </w:p>
    <w:p w14:paraId="6A206817" w14:textId="77777777" w:rsidR="00AB3AC1" w:rsidRPr="00AB3AC1" w:rsidRDefault="00AB3AC1" w:rsidP="00AB3AC1">
      <w:pPr>
        <w:numPr>
          <w:ilvl w:val="0"/>
          <w:numId w:val="13"/>
        </w:numPr>
      </w:pPr>
      <w:r w:rsidRPr="00AB3AC1">
        <w:t>Kontextoperatoren,</w:t>
      </w:r>
    </w:p>
    <w:p w14:paraId="78461A09" w14:textId="77777777" w:rsidR="00AB3AC1" w:rsidRPr="00AB3AC1" w:rsidRDefault="00AB3AC1" w:rsidP="00AB3AC1">
      <w:pPr>
        <w:numPr>
          <w:ilvl w:val="0"/>
          <w:numId w:val="13"/>
        </w:numPr>
      </w:pPr>
      <w:r w:rsidRPr="00AB3AC1">
        <w:t>Reflexionsoperatoren,</w:t>
      </w:r>
    </w:p>
    <w:p w14:paraId="3461C9C0" w14:textId="77777777" w:rsidR="00AB3AC1" w:rsidRPr="00AB3AC1" w:rsidRDefault="00AB3AC1" w:rsidP="00AB3AC1">
      <w:pPr>
        <w:numPr>
          <w:ilvl w:val="0"/>
          <w:numId w:val="13"/>
        </w:numPr>
      </w:pPr>
      <w:proofErr w:type="spellStart"/>
      <w:r w:rsidRPr="00AB3AC1">
        <w:t>Transitionsoperatoren</w:t>
      </w:r>
      <w:proofErr w:type="spellEnd"/>
      <w:r w:rsidRPr="00AB3AC1">
        <w:t>,</w:t>
      </w:r>
    </w:p>
    <w:p w14:paraId="2685959B" w14:textId="77777777" w:rsidR="00AB3AC1" w:rsidRPr="00AB3AC1" w:rsidRDefault="00AB3AC1" w:rsidP="00AB3AC1">
      <w:pPr>
        <w:numPr>
          <w:ilvl w:val="0"/>
          <w:numId w:val="13"/>
        </w:numPr>
      </w:pPr>
      <w:r w:rsidRPr="00AB3AC1">
        <w:t>Schleifenoperatoren,</w:t>
      </w:r>
    </w:p>
    <w:p w14:paraId="6DC92064" w14:textId="77777777" w:rsidR="00AB3AC1" w:rsidRPr="00AB3AC1" w:rsidRDefault="00AB3AC1" w:rsidP="00AB3AC1">
      <w:pPr>
        <w:numPr>
          <w:ilvl w:val="0"/>
          <w:numId w:val="13"/>
        </w:numPr>
      </w:pPr>
      <w:r w:rsidRPr="00AB3AC1">
        <w:lastRenderedPageBreak/>
        <w:t>Gruppenoperatoren,</w:t>
      </w:r>
    </w:p>
    <w:p w14:paraId="57EC884C" w14:textId="77777777" w:rsidR="00AB3AC1" w:rsidRPr="00AB3AC1" w:rsidRDefault="00AB3AC1" w:rsidP="00AB3AC1">
      <w:pPr>
        <w:numPr>
          <w:ilvl w:val="0"/>
          <w:numId w:val="13"/>
        </w:numPr>
      </w:pPr>
      <w:r w:rsidRPr="00AB3AC1">
        <w:t>Aggregationsoperatoren.</w:t>
      </w:r>
    </w:p>
    <w:p w14:paraId="2835C213" w14:textId="77777777" w:rsidR="00AB3AC1" w:rsidRPr="00AB3AC1" w:rsidRDefault="00AB3AC1" w:rsidP="00AB3AC1">
      <w:r w:rsidRPr="00AB3AC1">
        <w:t>Diese Klassen bilden die mathematische Grundlage sämtlicher späteren Auswertungen.</w:t>
      </w:r>
    </w:p>
    <w:p w14:paraId="31630D0C" w14:textId="77777777" w:rsidR="00AB3AC1" w:rsidRPr="00AB3AC1" w:rsidRDefault="00AB3AC1" w:rsidP="00AB3AC1">
      <w:r w:rsidRPr="00AB3AC1">
        <w:pict w14:anchorId="72BD09FF">
          <v:rect id="_x0000_i1380" style="width:0;height:1.5pt" o:hralign="center" o:hrstd="t" o:hr="t" fillcolor="#a0a0a0" stroked="f"/>
        </w:pict>
      </w:r>
    </w:p>
    <w:p w14:paraId="3FF85D67" w14:textId="77777777" w:rsidR="00AB3AC1" w:rsidRPr="00AB3AC1" w:rsidRDefault="00AB3AC1" w:rsidP="00AB3AC1">
      <w:pPr>
        <w:rPr>
          <w:b/>
        </w:rPr>
      </w:pPr>
      <w:r w:rsidRPr="00AB3AC1">
        <w:rPr>
          <w:b/>
        </w:rPr>
        <w:t>6.1.6.2 Semantische Operatoren</w:t>
      </w:r>
    </w:p>
    <w:p w14:paraId="3623FC4E" w14:textId="77777777" w:rsidR="00AB3AC1" w:rsidRPr="00AB3AC1" w:rsidRDefault="00AB3AC1" w:rsidP="00AB3AC1">
      <w:r w:rsidRPr="00AB3AC1">
        <w:t>Semantische Operatoren verändern die inhaltliche Struktur eines rekonstruierten Zustands. Sie beschreiben, wie sprachliche Informationen den funktionalen Zustandsraum beeinflussen.</w:t>
      </w:r>
    </w:p>
    <w:p w14:paraId="1D93058B" w14:textId="77777777" w:rsidR="00AB3AC1" w:rsidRPr="00AB3AC1" w:rsidRDefault="00AB3AC1" w:rsidP="00AB3AC1">
      <w:r w:rsidRPr="00AB3AC1">
        <w:t>Formal</w:t>
      </w:r>
    </w:p>
    <w:p w14:paraId="2C486ABB" w14:textId="77777777" w:rsidR="00AB3AC1" w:rsidRPr="00AB3AC1" w:rsidRDefault="00AB3AC1" w:rsidP="00AB3AC1">
      <w:r w:rsidRPr="00AB3AC1">
        <w:t>[</w:t>
      </w:r>
      <w:r w:rsidRPr="00AB3AC1">
        <w:br/>
      </w:r>
      <w:proofErr w:type="spellStart"/>
      <w:r w:rsidRPr="00AB3AC1">
        <w:t>o_s</w:t>
      </w:r>
      <w:proofErr w:type="spellEnd"/>
      <w:r w:rsidRPr="00AB3AC1">
        <w:t>:</w:t>
      </w:r>
      <w:r w:rsidRPr="00AB3AC1">
        <w:br/>
        <w:t>\</w:t>
      </w:r>
      <w:proofErr w:type="spellStart"/>
      <w:r w:rsidRPr="00AB3AC1">
        <w:t>mathcal</w:t>
      </w:r>
      <w:proofErr w:type="spellEnd"/>
      <w:r w:rsidRPr="00AB3AC1">
        <w:t xml:space="preserve"> S</w:t>
      </w:r>
      <w:r w:rsidRPr="00AB3AC1">
        <w:br/>
        <w:t>\</w:t>
      </w:r>
      <w:proofErr w:type="spellStart"/>
      <w:r w:rsidRPr="00AB3AC1">
        <w:t>rightarrow</w:t>
      </w:r>
      <w:proofErr w:type="spellEnd"/>
      <w:r w:rsidRPr="00AB3AC1">
        <w:br/>
        <w:t>\</w:t>
      </w:r>
      <w:proofErr w:type="spellStart"/>
      <w:r w:rsidRPr="00AB3AC1">
        <w:t>mathcal</w:t>
      </w:r>
      <w:proofErr w:type="spellEnd"/>
      <w:r w:rsidRPr="00AB3AC1">
        <w:t xml:space="preserve"> S.</w:t>
      </w:r>
      <w:r w:rsidRPr="00AB3AC1">
        <w:br/>
        <w:t>]</w:t>
      </w:r>
    </w:p>
    <w:p w14:paraId="71335B7A" w14:textId="77777777" w:rsidR="00AB3AC1" w:rsidRPr="00AB3AC1" w:rsidRDefault="00AB3AC1" w:rsidP="00AB3AC1">
      <w:r w:rsidRPr="00AB3AC1">
        <w:rPr>
          <w:b/>
        </w:rPr>
        <w:t>Word-</w:t>
      </w:r>
      <w:proofErr w:type="spellStart"/>
      <w:r w:rsidRPr="00AB3AC1">
        <w:rPr>
          <w:b/>
        </w:rPr>
        <w:t>LaTeX</w:t>
      </w:r>
      <w:proofErr w:type="spellEnd"/>
    </w:p>
    <w:p w14:paraId="5A494577" w14:textId="77777777" w:rsidR="00AB3AC1" w:rsidRPr="00AB3AC1" w:rsidRDefault="00AB3AC1" w:rsidP="00AB3AC1">
      <w:proofErr w:type="spellStart"/>
      <w:r w:rsidRPr="00AB3AC1">
        <w:t>o_s</w:t>
      </w:r>
      <w:proofErr w:type="spellEnd"/>
      <w:r w:rsidRPr="00AB3AC1">
        <w:t>:\</w:t>
      </w:r>
      <w:proofErr w:type="spellStart"/>
      <w:r w:rsidRPr="00AB3AC1">
        <w:t>mathcal</w:t>
      </w:r>
      <w:proofErr w:type="spellEnd"/>
      <w:r w:rsidRPr="00AB3AC1">
        <w:t>{S}\</w:t>
      </w:r>
      <w:proofErr w:type="spellStart"/>
      <w:r w:rsidRPr="00AB3AC1">
        <w:t>rightarrow</w:t>
      </w:r>
      <w:proofErr w:type="spellEnd"/>
      <w:r w:rsidRPr="00AB3AC1">
        <w:t>\</w:t>
      </w:r>
      <w:proofErr w:type="spellStart"/>
      <w:r w:rsidRPr="00AB3AC1">
        <w:t>mathcal</w:t>
      </w:r>
      <w:proofErr w:type="spellEnd"/>
      <w:r w:rsidRPr="00AB3AC1">
        <w:t>{S}</w:t>
      </w:r>
    </w:p>
    <w:p w14:paraId="47FAC0AB" w14:textId="77777777" w:rsidR="00AB3AC1" w:rsidRPr="00AB3AC1" w:rsidRDefault="00AB3AC1" w:rsidP="00AB3AC1">
      <w:r w:rsidRPr="00AB3AC1">
        <w:t>Die konkrete numerische Berechnung erfolgt später über die semantischen Module des FRZK. Mathematisch bleibt der Operator jedoch unabhängig von seiner Implementierung definiert.</w:t>
      </w:r>
    </w:p>
    <w:p w14:paraId="79BE432C" w14:textId="77777777" w:rsidR="00AB3AC1" w:rsidRPr="00AB3AC1" w:rsidRDefault="00AB3AC1" w:rsidP="00AB3AC1">
      <w:r w:rsidRPr="00AB3AC1">
        <w:pict w14:anchorId="59356343">
          <v:rect id="_x0000_i1381" style="width:0;height:1.5pt" o:hralign="center" o:hrstd="t" o:hr="t" fillcolor="#a0a0a0" stroked="f"/>
        </w:pict>
      </w:r>
    </w:p>
    <w:p w14:paraId="1323F423" w14:textId="77777777" w:rsidR="00AB3AC1" w:rsidRPr="00AB3AC1" w:rsidRDefault="00AB3AC1" w:rsidP="00AB3AC1">
      <w:pPr>
        <w:rPr>
          <w:b/>
        </w:rPr>
      </w:pPr>
      <w:r w:rsidRPr="00AB3AC1">
        <w:rPr>
          <w:b/>
        </w:rPr>
        <w:t>6.1.6.3 Kontextoperatoren</w:t>
      </w:r>
    </w:p>
    <w:p w14:paraId="65598DA6" w14:textId="77777777" w:rsidR="00AB3AC1" w:rsidRPr="00AB3AC1" w:rsidRDefault="00AB3AC1" w:rsidP="00AB3AC1">
      <w:r w:rsidRPr="00AB3AC1">
        <w:t>Lernprozesse besitzen stets einen zeitlichen und sozialen Kontext.</w:t>
      </w:r>
    </w:p>
    <w:p w14:paraId="379BF637" w14:textId="77777777" w:rsidR="00AB3AC1" w:rsidRPr="00AB3AC1" w:rsidRDefault="00AB3AC1" w:rsidP="00AB3AC1">
      <w:r w:rsidRPr="00AB3AC1">
        <w:t>Kontextoperatoren verändern deshalb einen Zustand in Abhängigkeit seiner Umgebung.</w:t>
      </w:r>
    </w:p>
    <w:p w14:paraId="75417ECF" w14:textId="77777777" w:rsidR="00AB3AC1" w:rsidRPr="00AB3AC1" w:rsidRDefault="00AB3AC1" w:rsidP="00AB3AC1">
      <w:r w:rsidRPr="00AB3AC1">
        <w:t>Formal</w:t>
      </w:r>
    </w:p>
    <w:p w14:paraId="6CAABB70" w14:textId="77777777" w:rsidR="00AB3AC1" w:rsidRPr="00AB3AC1" w:rsidRDefault="00AB3AC1" w:rsidP="00AB3AC1">
      <w:r w:rsidRPr="00AB3AC1">
        <w:t>[</w:t>
      </w:r>
      <w:r w:rsidRPr="00AB3AC1">
        <w:br/>
      </w:r>
      <w:proofErr w:type="spellStart"/>
      <w:r w:rsidRPr="00AB3AC1">
        <w:t>o_c</w:t>
      </w:r>
      <w:proofErr w:type="spellEnd"/>
      <w:r w:rsidRPr="00AB3AC1">
        <w:br/>
        <w:t>:</w:t>
      </w:r>
      <w:r w:rsidRPr="00AB3AC1">
        <w:br/>
        <w:t>(</w:t>
      </w:r>
      <w:proofErr w:type="gramStart"/>
      <w:r w:rsidRPr="00AB3AC1">
        <w:t>S,C</w:t>
      </w:r>
      <w:proofErr w:type="gramEnd"/>
      <w:r w:rsidRPr="00AB3AC1">
        <w:t>)</w:t>
      </w:r>
      <w:r w:rsidRPr="00AB3AC1">
        <w:br/>
        <w:t>\</w:t>
      </w:r>
      <w:proofErr w:type="spellStart"/>
      <w:r w:rsidRPr="00AB3AC1">
        <w:t>rightarrow</w:t>
      </w:r>
      <w:proofErr w:type="spellEnd"/>
      <w:r w:rsidRPr="00AB3AC1">
        <w:br/>
        <w:t>S'.</w:t>
      </w:r>
      <w:r w:rsidRPr="00AB3AC1">
        <w:br/>
        <w:t>]</w:t>
      </w:r>
    </w:p>
    <w:p w14:paraId="6CE5BBC9" w14:textId="77777777" w:rsidR="00AB3AC1" w:rsidRPr="00AB3AC1" w:rsidRDefault="00AB3AC1" w:rsidP="00AB3AC1">
      <w:r w:rsidRPr="00AB3AC1">
        <w:rPr>
          <w:b/>
        </w:rPr>
        <w:t>Word-</w:t>
      </w:r>
      <w:proofErr w:type="spellStart"/>
      <w:r w:rsidRPr="00AB3AC1">
        <w:rPr>
          <w:b/>
        </w:rPr>
        <w:t>LaTeX</w:t>
      </w:r>
      <w:proofErr w:type="spellEnd"/>
    </w:p>
    <w:p w14:paraId="4461F0DA" w14:textId="77777777" w:rsidR="00AB3AC1" w:rsidRPr="00AB3AC1" w:rsidRDefault="00AB3AC1" w:rsidP="00AB3AC1">
      <w:proofErr w:type="spellStart"/>
      <w:r w:rsidRPr="00AB3AC1">
        <w:t>o_c</w:t>
      </w:r>
      <w:proofErr w:type="spellEnd"/>
      <w:r w:rsidRPr="00AB3AC1">
        <w:t>:(</w:t>
      </w:r>
      <w:proofErr w:type="gramStart"/>
      <w:r w:rsidRPr="00AB3AC1">
        <w:t>S,C</w:t>
      </w:r>
      <w:proofErr w:type="gramEnd"/>
      <w:r w:rsidRPr="00AB3AC1">
        <w:t>)\</w:t>
      </w:r>
      <w:proofErr w:type="spellStart"/>
      <w:r w:rsidRPr="00AB3AC1">
        <w:t>rightarrow</w:t>
      </w:r>
      <w:proofErr w:type="spellEnd"/>
      <w:r w:rsidRPr="00AB3AC1">
        <w:t xml:space="preserve"> S'</w:t>
      </w:r>
    </w:p>
    <w:p w14:paraId="7C61A525" w14:textId="77777777" w:rsidR="00AB3AC1" w:rsidRPr="00AB3AC1" w:rsidRDefault="00AB3AC1" w:rsidP="00AB3AC1">
      <w:r w:rsidRPr="00AB3AC1">
        <w:t>Hier bezeichnet</w:t>
      </w:r>
    </w:p>
    <w:p w14:paraId="4909875C" w14:textId="77777777" w:rsidR="00AB3AC1" w:rsidRPr="00AB3AC1" w:rsidRDefault="00AB3AC1" w:rsidP="00AB3AC1">
      <w:r w:rsidRPr="00AB3AC1">
        <w:t>(C)</w:t>
      </w:r>
    </w:p>
    <w:p w14:paraId="0D9AA546" w14:textId="77777777" w:rsidR="00AB3AC1" w:rsidRPr="00AB3AC1" w:rsidRDefault="00AB3AC1" w:rsidP="00AB3AC1">
      <w:r w:rsidRPr="00AB3AC1">
        <w:t>den jeweiligen Kontext des Zustandes.</w:t>
      </w:r>
    </w:p>
    <w:p w14:paraId="00C32189" w14:textId="77777777" w:rsidR="00AB3AC1" w:rsidRPr="00AB3AC1" w:rsidRDefault="00AB3AC1" w:rsidP="00AB3AC1">
      <w:r w:rsidRPr="00AB3AC1">
        <w:t>Dadurch können identische Aussagen innerhalb unterschiedlicher Unterrichtssituationen unterschiedliche funktionale Wirkungen besitzen.</w:t>
      </w:r>
    </w:p>
    <w:p w14:paraId="58EA3399" w14:textId="77777777" w:rsidR="00AB3AC1" w:rsidRPr="00AB3AC1" w:rsidRDefault="00AB3AC1" w:rsidP="00AB3AC1">
      <w:r w:rsidRPr="00AB3AC1">
        <w:lastRenderedPageBreak/>
        <w:pict w14:anchorId="702DE345">
          <v:rect id="_x0000_i1382" style="width:0;height:1.5pt" o:hralign="center" o:hrstd="t" o:hr="t" fillcolor="#a0a0a0" stroked="f"/>
        </w:pict>
      </w:r>
    </w:p>
    <w:p w14:paraId="2BCA6294" w14:textId="77777777" w:rsidR="00AB3AC1" w:rsidRPr="00AB3AC1" w:rsidRDefault="00AB3AC1" w:rsidP="00AB3AC1">
      <w:pPr>
        <w:rPr>
          <w:b/>
        </w:rPr>
      </w:pPr>
      <w:r w:rsidRPr="00AB3AC1">
        <w:rPr>
          <w:b/>
        </w:rPr>
        <w:t>6.1.6.4 Reflexionsoperatoren</w:t>
      </w:r>
    </w:p>
    <w:p w14:paraId="0E349F96" w14:textId="77777777" w:rsidR="00AB3AC1" w:rsidRPr="00AB3AC1" w:rsidRDefault="00AB3AC1" w:rsidP="00AB3AC1">
      <w:r w:rsidRPr="00AB3AC1">
        <w:t>Ein wesentliches Merkmal menschlicher Lernprozesse besteht darin, dass frühere Zustände spätere Bewertungen beeinflussen.</w:t>
      </w:r>
    </w:p>
    <w:p w14:paraId="13DAEC7A" w14:textId="77777777" w:rsidR="00AB3AC1" w:rsidRPr="00AB3AC1" w:rsidRDefault="00AB3AC1" w:rsidP="00AB3AC1">
      <w:r w:rsidRPr="00AB3AC1">
        <w:t>Dies beschreibt der Reflexionsoperator.</w:t>
      </w:r>
    </w:p>
    <w:p w14:paraId="50AEB386" w14:textId="77777777" w:rsidR="00AB3AC1" w:rsidRPr="00AB3AC1" w:rsidRDefault="00AB3AC1" w:rsidP="00AB3AC1">
      <w:r w:rsidRPr="00AB3AC1">
        <w:t>[</w:t>
      </w:r>
      <w:r w:rsidRPr="00AB3AC1">
        <w:br/>
      </w:r>
      <w:proofErr w:type="spellStart"/>
      <w:r w:rsidRPr="00AB3AC1">
        <w:t>o_r</w:t>
      </w:r>
      <w:proofErr w:type="spellEnd"/>
      <w:r w:rsidRPr="00AB3AC1">
        <w:br/>
        <w:t>:</w:t>
      </w:r>
      <w:r w:rsidRPr="00AB3AC1">
        <w:br/>
        <w:t>(</w:t>
      </w:r>
      <w:proofErr w:type="spellStart"/>
      <w:r w:rsidRPr="00AB3AC1">
        <w:t>S_</w:t>
      </w:r>
      <w:proofErr w:type="gramStart"/>
      <w:r w:rsidRPr="00AB3AC1">
        <w:t>t,S</w:t>
      </w:r>
      <w:proofErr w:type="spellEnd"/>
      <w:proofErr w:type="gramEnd"/>
      <w:r w:rsidRPr="00AB3AC1">
        <w:t>_{t-k})</w:t>
      </w:r>
      <w:r w:rsidRPr="00AB3AC1">
        <w:br/>
        <w:t>\</w:t>
      </w:r>
      <w:proofErr w:type="spellStart"/>
      <w:r w:rsidRPr="00AB3AC1">
        <w:t>rightarrow</w:t>
      </w:r>
      <w:proofErr w:type="spellEnd"/>
      <w:r w:rsidRPr="00AB3AC1">
        <w:br/>
        <w:t>S_{t+1}.</w:t>
      </w:r>
      <w:r w:rsidRPr="00AB3AC1">
        <w:br/>
        <w:t>]</w:t>
      </w:r>
    </w:p>
    <w:p w14:paraId="592A0627" w14:textId="77777777" w:rsidR="00AB3AC1" w:rsidRPr="00AB3AC1" w:rsidRDefault="00AB3AC1" w:rsidP="00AB3AC1">
      <w:r w:rsidRPr="00AB3AC1">
        <w:rPr>
          <w:b/>
        </w:rPr>
        <w:t>Word-</w:t>
      </w:r>
      <w:proofErr w:type="spellStart"/>
      <w:r w:rsidRPr="00AB3AC1">
        <w:rPr>
          <w:b/>
        </w:rPr>
        <w:t>LaTeX</w:t>
      </w:r>
      <w:proofErr w:type="spellEnd"/>
    </w:p>
    <w:p w14:paraId="3C3AE447" w14:textId="77777777" w:rsidR="00AB3AC1" w:rsidRPr="00AB3AC1" w:rsidRDefault="00AB3AC1" w:rsidP="00AB3AC1">
      <w:proofErr w:type="spellStart"/>
      <w:r w:rsidRPr="00AB3AC1">
        <w:t>o_r</w:t>
      </w:r>
      <w:proofErr w:type="spellEnd"/>
      <w:r w:rsidRPr="00AB3AC1">
        <w:t>:(</w:t>
      </w:r>
      <w:proofErr w:type="spellStart"/>
      <w:r w:rsidRPr="00AB3AC1">
        <w:t>S_</w:t>
      </w:r>
      <w:proofErr w:type="gramStart"/>
      <w:r w:rsidRPr="00AB3AC1">
        <w:t>t,S</w:t>
      </w:r>
      <w:proofErr w:type="spellEnd"/>
      <w:proofErr w:type="gramEnd"/>
      <w:r w:rsidRPr="00AB3AC1">
        <w:t>_{t-k})\</w:t>
      </w:r>
      <w:proofErr w:type="spellStart"/>
      <w:r w:rsidRPr="00AB3AC1">
        <w:t>rightarrow</w:t>
      </w:r>
      <w:proofErr w:type="spellEnd"/>
      <w:r w:rsidRPr="00AB3AC1">
        <w:t xml:space="preserve"> S_{t+1}</w:t>
      </w:r>
    </w:p>
    <w:p w14:paraId="3A545707" w14:textId="77777777" w:rsidR="00AB3AC1" w:rsidRPr="00AB3AC1" w:rsidRDefault="00AB3AC1" w:rsidP="00AB3AC1">
      <w:r w:rsidRPr="00AB3AC1">
        <w:t>Der neue Zustand hängt somit nicht ausschließlich vom aktuellen Zustand ab, sondern zusätzlich von rekonstruierten Vorzuständen.</w:t>
      </w:r>
    </w:p>
    <w:p w14:paraId="509B7C36" w14:textId="77777777" w:rsidR="00AB3AC1" w:rsidRPr="00AB3AC1" w:rsidRDefault="00AB3AC1" w:rsidP="00AB3AC1">
      <w:r w:rsidRPr="00AB3AC1">
        <w:t>Damit unterscheidet sich das FRZK von vielen klassischen Markov-Modellen, welche lediglich den aktuellen Zustand berücksichtigen.</w:t>
      </w:r>
    </w:p>
    <w:p w14:paraId="77F90732" w14:textId="77777777" w:rsidR="00AB3AC1" w:rsidRPr="00AB3AC1" w:rsidRDefault="00AB3AC1" w:rsidP="00AB3AC1">
      <w:r w:rsidRPr="00AB3AC1">
        <w:pict w14:anchorId="2B74B76B">
          <v:rect id="_x0000_i1383" style="width:0;height:1.5pt" o:hralign="center" o:hrstd="t" o:hr="t" fillcolor="#a0a0a0" stroked="f"/>
        </w:pict>
      </w:r>
    </w:p>
    <w:p w14:paraId="2795F25D" w14:textId="77777777" w:rsidR="00AB3AC1" w:rsidRPr="00AB3AC1" w:rsidRDefault="00AB3AC1" w:rsidP="00AB3AC1">
      <w:pPr>
        <w:rPr>
          <w:b/>
        </w:rPr>
      </w:pPr>
      <w:r w:rsidRPr="00AB3AC1">
        <w:rPr>
          <w:b/>
        </w:rPr>
        <w:t>6.1.6.5 Schleifenoperatoren</w:t>
      </w:r>
    </w:p>
    <w:p w14:paraId="3E7FB486" w14:textId="77777777" w:rsidR="00AB3AC1" w:rsidRPr="00AB3AC1" w:rsidRDefault="00AB3AC1" w:rsidP="00AB3AC1">
      <w:r w:rsidRPr="00AB3AC1">
        <w:t>Unterricht verläuft selten linear.</w:t>
      </w:r>
    </w:p>
    <w:p w14:paraId="443D513F" w14:textId="77777777" w:rsidR="00AB3AC1" w:rsidRPr="00AB3AC1" w:rsidRDefault="00AB3AC1" w:rsidP="00AB3AC1">
      <w:r w:rsidRPr="00AB3AC1">
        <w:t>Gedanken,</w:t>
      </w:r>
    </w:p>
    <w:p w14:paraId="7F62AC2F" w14:textId="77777777" w:rsidR="00AB3AC1" w:rsidRPr="00AB3AC1" w:rsidRDefault="00AB3AC1" w:rsidP="00AB3AC1">
      <w:r w:rsidRPr="00AB3AC1">
        <w:t>Diskussionen,</w:t>
      </w:r>
    </w:p>
    <w:p w14:paraId="0774802A" w14:textId="77777777" w:rsidR="00AB3AC1" w:rsidRPr="00AB3AC1" w:rsidRDefault="00AB3AC1" w:rsidP="00AB3AC1">
      <w:r w:rsidRPr="00AB3AC1">
        <w:t>Problemlösungen</w:t>
      </w:r>
    </w:p>
    <w:p w14:paraId="1B656CC1" w14:textId="77777777" w:rsidR="00AB3AC1" w:rsidRPr="00AB3AC1" w:rsidRDefault="00AB3AC1" w:rsidP="00AB3AC1">
      <w:r w:rsidRPr="00AB3AC1">
        <w:t>kehren häufig auf bereits behandelte Inhalte zurück.</w:t>
      </w:r>
    </w:p>
    <w:p w14:paraId="1D09E302" w14:textId="77777777" w:rsidR="00AB3AC1" w:rsidRPr="00AB3AC1" w:rsidRDefault="00AB3AC1" w:rsidP="00AB3AC1">
      <w:r w:rsidRPr="00AB3AC1">
        <w:t>Diese Rekursionen beschreibt der Schleifenoperator.</w:t>
      </w:r>
    </w:p>
    <w:p w14:paraId="1F5694BA" w14:textId="77777777" w:rsidR="00AB3AC1" w:rsidRPr="00AB3AC1" w:rsidRDefault="00AB3AC1" w:rsidP="00AB3AC1">
      <w:r w:rsidRPr="00AB3AC1">
        <w:t>Formal</w:t>
      </w:r>
    </w:p>
    <w:p w14:paraId="5794649B" w14:textId="77777777" w:rsidR="00AB3AC1" w:rsidRPr="00AB3AC1" w:rsidRDefault="00AB3AC1" w:rsidP="00AB3AC1">
      <w:r w:rsidRPr="00AB3AC1">
        <w:t>[</w:t>
      </w:r>
      <w:r w:rsidRPr="00AB3AC1">
        <w:br/>
      </w:r>
      <w:proofErr w:type="spellStart"/>
      <w:r w:rsidRPr="00AB3AC1">
        <w:t>o_l</w:t>
      </w:r>
      <w:proofErr w:type="spellEnd"/>
      <w:r w:rsidRPr="00AB3AC1">
        <w:br/>
        <w:t>:</w:t>
      </w:r>
      <w:r w:rsidRPr="00AB3AC1">
        <w:br/>
      </w:r>
      <w:proofErr w:type="spellStart"/>
      <w:r w:rsidRPr="00AB3AC1">
        <w:t>S_i</w:t>
      </w:r>
      <w:proofErr w:type="spellEnd"/>
      <w:r w:rsidRPr="00AB3AC1">
        <w:br/>
        <w:t>\</w:t>
      </w:r>
      <w:proofErr w:type="spellStart"/>
      <w:r w:rsidRPr="00AB3AC1">
        <w:t>rightarrow</w:t>
      </w:r>
      <w:proofErr w:type="spellEnd"/>
      <w:r w:rsidRPr="00AB3AC1">
        <w:br/>
      </w:r>
      <w:proofErr w:type="spellStart"/>
      <w:r w:rsidRPr="00AB3AC1">
        <w:t>S_i</w:t>
      </w:r>
      <w:proofErr w:type="spellEnd"/>
      <w:r w:rsidRPr="00AB3AC1">
        <w:t>.</w:t>
      </w:r>
      <w:r w:rsidRPr="00AB3AC1">
        <w:br/>
        <w:t>]</w:t>
      </w:r>
    </w:p>
    <w:p w14:paraId="72E4819F" w14:textId="77777777" w:rsidR="00AB3AC1" w:rsidRPr="00AB3AC1" w:rsidRDefault="00AB3AC1" w:rsidP="00AB3AC1">
      <w:r w:rsidRPr="00AB3AC1">
        <w:rPr>
          <w:b/>
        </w:rPr>
        <w:t>Word-</w:t>
      </w:r>
      <w:proofErr w:type="spellStart"/>
      <w:r w:rsidRPr="00AB3AC1">
        <w:rPr>
          <w:b/>
        </w:rPr>
        <w:t>LaTeX</w:t>
      </w:r>
      <w:proofErr w:type="spellEnd"/>
    </w:p>
    <w:p w14:paraId="434D9F82" w14:textId="77777777" w:rsidR="00AB3AC1" w:rsidRPr="00AB3AC1" w:rsidRDefault="00AB3AC1" w:rsidP="00AB3AC1">
      <w:proofErr w:type="spellStart"/>
      <w:r w:rsidRPr="00AB3AC1">
        <w:t>o_l:S_i</w:t>
      </w:r>
      <w:proofErr w:type="spellEnd"/>
      <w:r w:rsidRPr="00AB3AC1">
        <w:t>\</w:t>
      </w:r>
      <w:proofErr w:type="spellStart"/>
      <w:r w:rsidRPr="00AB3AC1">
        <w:t>rightarrow</w:t>
      </w:r>
      <w:proofErr w:type="spellEnd"/>
      <w:r w:rsidRPr="00AB3AC1">
        <w:t xml:space="preserve"> </w:t>
      </w:r>
      <w:proofErr w:type="spellStart"/>
      <w:r w:rsidRPr="00AB3AC1">
        <w:t>S_i</w:t>
      </w:r>
      <w:proofErr w:type="spellEnd"/>
    </w:p>
    <w:p w14:paraId="13ED03B0" w14:textId="77777777" w:rsidR="00AB3AC1" w:rsidRPr="00AB3AC1" w:rsidRDefault="00AB3AC1" w:rsidP="00AB3AC1">
      <w:r w:rsidRPr="00AB3AC1">
        <w:t>Ein solcher Operator verändert den Zustand, ohne den semantischen Bezugspunkt vollständig zu verlassen.</w:t>
      </w:r>
    </w:p>
    <w:p w14:paraId="06B33907" w14:textId="77777777" w:rsidR="00AB3AC1" w:rsidRPr="00AB3AC1" w:rsidRDefault="00AB3AC1" w:rsidP="00AB3AC1">
      <w:r w:rsidRPr="00AB3AC1">
        <w:pict w14:anchorId="37AD4655">
          <v:rect id="_x0000_i1384" style="width:0;height:1.5pt" o:hralign="center" o:hrstd="t" o:hr="t" fillcolor="#a0a0a0" stroked="f"/>
        </w:pict>
      </w:r>
    </w:p>
    <w:p w14:paraId="249F7CF7" w14:textId="77777777" w:rsidR="00AB3AC1" w:rsidRPr="00AB3AC1" w:rsidRDefault="00AB3AC1" w:rsidP="00AB3AC1">
      <w:pPr>
        <w:rPr>
          <w:b/>
        </w:rPr>
      </w:pPr>
      <w:r w:rsidRPr="00AB3AC1">
        <w:rPr>
          <w:b/>
        </w:rPr>
        <w:lastRenderedPageBreak/>
        <w:t xml:space="preserve">6.1.6.6 </w:t>
      </w:r>
      <w:proofErr w:type="spellStart"/>
      <w:r w:rsidRPr="00AB3AC1">
        <w:rPr>
          <w:b/>
        </w:rPr>
        <w:t>Transitionsoperatoren</w:t>
      </w:r>
      <w:proofErr w:type="spellEnd"/>
    </w:p>
    <w:p w14:paraId="1589C4C8" w14:textId="77777777" w:rsidR="00AB3AC1" w:rsidRPr="00AB3AC1" w:rsidRDefault="00AB3AC1" w:rsidP="00AB3AC1">
      <w:proofErr w:type="spellStart"/>
      <w:r w:rsidRPr="00AB3AC1">
        <w:t>Transitionsoperatoren</w:t>
      </w:r>
      <w:proofErr w:type="spellEnd"/>
      <w:r w:rsidRPr="00AB3AC1">
        <w:t xml:space="preserve"> beschreiben diskrete Zustandswechsel.</w:t>
      </w:r>
    </w:p>
    <w:p w14:paraId="614EF735" w14:textId="77777777" w:rsidR="00AB3AC1" w:rsidRPr="00AB3AC1" w:rsidRDefault="00AB3AC1" w:rsidP="00AB3AC1">
      <w:r w:rsidRPr="00AB3AC1">
        <w:t>Formal</w:t>
      </w:r>
    </w:p>
    <w:p w14:paraId="2D6EA231" w14:textId="77777777" w:rsidR="00AB3AC1" w:rsidRPr="00AB3AC1" w:rsidRDefault="00AB3AC1" w:rsidP="00AB3AC1">
      <w:r w:rsidRPr="00AB3AC1">
        <w:t>[</w:t>
      </w:r>
      <w:r w:rsidRPr="00AB3AC1">
        <w:br/>
      </w:r>
      <w:proofErr w:type="spellStart"/>
      <w:r w:rsidRPr="00AB3AC1">
        <w:t>o_t</w:t>
      </w:r>
      <w:proofErr w:type="spellEnd"/>
      <w:r w:rsidRPr="00AB3AC1">
        <w:br/>
        <w:t>:</w:t>
      </w:r>
      <w:r w:rsidRPr="00AB3AC1">
        <w:br/>
      </w:r>
      <w:proofErr w:type="spellStart"/>
      <w:r w:rsidRPr="00AB3AC1">
        <w:t>S_i</w:t>
      </w:r>
      <w:proofErr w:type="spellEnd"/>
      <w:r w:rsidRPr="00AB3AC1">
        <w:br/>
        <w:t>\</w:t>
      </w:r>
      <w:proofErr w:type="spellStart"/>
      <w:r w:rsidRPr="00AB3AC1">
        <w:t>rightarrow</w:t>
      </w:r>
      <w:proofErr w:type="spellEnd"/>
      <w:r w:rsidRPr="00AB3AC1">
        <w:br/>
      </w:r>
      <w:proofErr w:type="spellStart"/>
      <w:r w:rsidRPr="00AB3AC1">
        <w:t>S_j</w:t>
      </w:r>
      <w:proofErr w:type="spellEnd"/>
      <w:r w:rsidRPr="00AB3AC1">
        <w:t>.</w:t>
      </w:r>
      <w:r w:rsidRPr="00AB3AC1">
        <w:br/>
        <w:t>]</w:t>
      </w:r>
    </w:p>
    <w:p w14:paraId="085107E6" w14:textId="77777777" w:rsidR="00AB3AC1" w:rsidRPr="00AB3AC1" w:rsidRDefault="00AB3AC1" w:rsidP="00AB3AC1">
      <w:r w:rsidRPr="00AB3AC1">
        <w:rPr>
          <w:b/>
        </w:rPr>
        <w:t>Word-</w:t>
      </w:r>
      <w:proofErr w:type="spellStart"/>
      <w:r w:rsidRPr="00AB3AC1">
        <w:rPr>
          <w:b/>
        </w:rPr>
        <w:t>LaTeX</w:t>
      </w:r>
      <w:proofErr w:type="spellEnd"/>
    </w:p>
    <w:p w14:paraId="27A8AAB8" w14:textId="77777777" w:rsidR="00AB3AC1" w:rsidRPr="00AB3AC1" w:rsidRDefault="00AB3AC1" w:rsidP="00AB3AC1">
      <w:proofErr w:type="spellStart"/>
      <w:r w:rsidRPr="00AB3AC1">
        <w:t>o_t:S_i</w:t>
      </w:r>
      <w:proofErr w:type="spellEnd"/>
      <w:r w:rsidRPr="00AB3AC1">
        <w:t>\</w:t>
      </w:r>
      <w:proofErr w:type="spellStart"/>
      <w:r w:rsidRPr="00AB3AC1">
        <w:t>rightarrow</w:t>
      </w:r>
      <w:proofErr w:type="spellEnd"/>
      <w:r w:rsidRPr="00AB3AC1">
        <w:t xml:space="preserve"> </w:t>
      </w:r>
      <w:proofErr w:type="spellStart"/>
      <w:r w:rsidRPr="00AB3AC1">
        <w:t>S_j</w:t>
      </w:r>
      <w:proofErr w:type="spellEnd"/>
    </w:p>
    <w:p w14:paraId="0CAA161C" w14:textId="77777777" w:rsidR="00AB3AC1" w:rsidRPr="00AB3AC1" w:rsidRDefault="00AB3AC1" w:rsidP="00AB3AC1">
      <w:r w:rsidRPr="00AB3AC1">
        <w:t xml:space="preserve">Sie bilden die Grundlage der späteren </w:t>
      </w:r>
      <w:proofErr w:type="spellStart"/>
      <w:r w:rsidRPr="00AB3AC1">
        <w:t>Transitionsanalyse</w:t>
      </w:r>
      <w:proofErr w:type="spellEnd"/>
      <w:r w:rsidRPr="00AB3AC1">
        <w:t>.</w:t>
      </w:r>
    </w:p>
    <w:p w14:paraId="741EEBA9" w14:textId="77777777" w:rsidR="00AB3AC1" w:rsidRPr="00AB3AC1" w:rsidRDefault="00AB3AC1" w:rsidP="00AB3AC1">
      <w:r w:rsidRPr="00AB3AC1">
        <w:pict w14:anchorId="0D700924">
          <v:rect id="_x0000_i1385" style="width:0;height:1.5pt" o:hralign="center" o:hrstd="t" o:hr="t" fillcolor="#a0a0a0" stroked="f"/>
        </w:pict>
      </w:r>
    </w:p>
    <w:p w14:paraId="6143BB23" w14:textId="77777777" w:rsidR="00AB3AC1" w:rsidRPr="00AB3AC1" w:rsidRDefault="00AB3AC1" w:rsidP="00AB3AC1">
      <w:pPr>
        <w:rPr>
          <w:b/>
        </w:rPr>
      </w:pPr>
      <w:r w:rsidRPr="00AB3AC1">
        <w:rPr>
          <w:b/>
        </w:rPr>
        <w:t>6.1.6.7 Gruppenoperatoren</w:t>
      </w:r>
    </w:p>
    <w:p w14:paraId="7E6F1A95" w14:textId="77777777" w:rsidR="00AB3AC1" w:rsidRPr="00AB3AC1" w:rsidRDefault="00AB3AC1" w:rsidP="00AB3AC1">
      <w:r w:rsidRPr="00AB3AC1">
        <w:t>Ein wesentlicher Unterschied zwischen individuellen Lernprozessen und Unterricht besteht in der Existenz sozialer Dynamiken.</w:t>
      </w:r>
    </w:p>
    <w:p w14:paraId="075BC36A" w14:textId="77777777" w:rsidR="00AB3AC1" w:rsidRPr="00AB3AC1" w:rsidRDefault="00AB3AC1" w:rsidP="00AB3AC1">
      <w:r w:rsidRPr="00AB3AC1">
        <w:t>Gruppenoperatoren beschreiben deshalb die Wechselwirkungen zwischen mehreren rekonstruierten Zuständen.</w:t>
      </w:r>
    </w:p>
    <w:p w14:paraId="66646198" w14:textId="77777777" w:rsidR="00AB3AC1" w:rsidRPr="00AB3AC1" w:rsidRDefault="00AB3AC1" w:rsidP="00AB3AC1">
      <w:r w:rsidRPr="00AB3AC1">
        <w:t>Formal</w:t>
      </w:r>
    </w:p>
    <w:p w14:paraId="3400E4E1" w14:textId="77777777" w:rsidR="00AB3AC1" w:rsidRPr="00AB3AC1" w:rsidRDefault="00AB3AC1" w:rsidP="00AB3AC1">
      <w:r w:rsidRPr="00AB3AC1">
        <w:t>[</w:t>
      </w:r>
      <w:r w:rsidRPr="00AB3AC1">
        <w:br/>
      </w:r>
      <w:proofErr w:type="spellStart"/>
      <w:r w:rsidRPr="00AB3AC1">
        <w:t>o_g</w:t>
      </w:r>
      <w:proofErr w:type="spellEnd"/>
      <w:r w:rsidRPr="00AB3AC1">
        <w:br/>
        <w:t>:</w:t>
      </w:r>
      <w:r w:rsidRPr="00AB3AC1">
        <w:br/>
        <w:t>(S_</w:t>
      </w:r>
      <w:proofErr w:type="gramStart"/>
      <w:r w:rsidRPr="00AB3AC1">
        <w:t>1,\</w:t>
      </w:r>
      <w:proofErr w:type="spellStart"/>
      <w:proofErr w:type="gramEnd"/>
      <w:r w:rsidRPr="00AB3AC1">
        <w:t>ldots,S_n</w:t>
      </w:r>
      <w:proofErr w:type="spellEnd"/>
      <w:r w:rsidRPr="00AB3AC1">
        <w:t>)</w:t>
      </w:r>
      <w:r w:rsidRPr="00AB3AC1">
        <w:br/>
        <w:t>\</w:t>
      </w:r>
      <w:proofErr w:type="spellStart"/>
      <w:r w:rsidRPr="00AB3AC1">
        <w:t>rightarrow</w:t>
      </w:r>
      <w:proofErr w:type="spellEnd"/>
      <w:r w:rsidRPr="00AB3AC1">
        <w:br/>
      </w:r>
      <w:proofErr w:type="spellStart"/>
      <w:r w:rsidRPr="00AB3AC1">
        <w:t>S_g</w:t>
      </w:r>
      <w:proofErr w:type="spellEnd"/>
      <w:r w:rsidRPr="00AB3AC1">
        <w:t>.</w:t>
      </w:r>
      <w:r w:rsidRPr="00AB3AC1">
        <w:br/>
        <w:t>]</w:t>
      </w:r>
    </w:p>
    <w:p w14:paraId="21594B5B" w14:textId="77777777" w:rsidR="00AB3AC1" w:rsidRPr="00AB3AC1" w:rsidRDefault="00AB3AC1" w:rsidP="00AB3AC1">
      <w:r w:rsidRPr="00AB3AC1">
        <w:rPr>
          <w:b/>
        </w:rPr>
        <w:t>Word-</w:t>
      </w:r>
      <w:proofErr w:type="spellStart"/>
      <w:r w:rsidRPr="00AB3AC1">
        <w:rPr>
          <w:b/>
        </w:rPr>
        <w:t>LaTeX</w:t>
      </w:r>
      <w:proofErr w:type="spellEnd"/>
    </w:p>
    <w:p w14:paraId="79AC9DB3" w14:textId="77777777" w:rsidR="00AB3AC1" w:rsidRPr="00AB3AC1" w:rsidRDefault="00AB3AC1" w:rsidP="00AB3AC1">
      <w:proofErr w:type="spellStart"/>
      <w:r w:rsidRPr="00AB3AC1">
        <w:t>o_g</w:t>
      </w:r>
      <w:proofErr w:type="spellEnd"/>
      <w:r w:rsidRPr="00AB3AC1">
        <w:t>:(S_</w:t>
      </w:r>
      <w:proofErr w:type="gramStart"/>
      <w:r w:rsidRPr="00AB3AC1">
        <w:t>1,\</w:t>
      </w:r>
      <w:proofErr w:type="spellStart"/>
      <w:proofErr w:type="gramEnd"/>
      <w:r w:rsidRPr="00AB3AC1">
        <w:t>ldots,S_n</w:t>
      </w:r>
      <w:proofErr w:type="spellEnd"/>
      <w:r w:rsidRPr="00AB3AC1">
        <w:t>)\</w:t>
      </w:r>
      <w:proofErr w:type="spellStart"/>
      <w:r w:rsidRPr="00AB3AC1">
        <w:t>rightarrow</w:t>
      </w:r>
      <w:proofErr w:type="spellEnd"/>
      <w:r w:rsidRPr="00AB3AC1">
        <w:t xml:space="preserve"> </w:t>
      </w:r>
      <w:proofErr w:type="spellStart"/>
      <w:r w:rsidRPr="00AB3AC1">
        <w:t>S_g</w:t>
      </w:r>
      <w:proofErr w:type="spellEnd"/>
    </w:p>
    <w:p w14:paraId="6E2ACC58" w14:textId="77777777" w:rsidR="00AB3AC1" w:rsidRPr="00AB3AC1" w:rsidRDefault="00AB3AC1" w:rsidP="00AB3AC1">
      <w:r w:rsidRPr="00AB3AC1">
        <w:t>Dadurch können kollektive Zustände mathematisch beschrieben werden.</w:t>
      </w:r>
    </w:p>
    <w:p w14:paraId="7AEE3098" w14:textId="77777777" w:rsidR="00AB3AC1" w:rsidRPr="00AB3AC1" w:rsidRDefault="00AB3AC1" w:rsidP="00AB3AC1">
      <w:r w:rsidRPr="00AB3AC1">
        <w:pict w14:anchorId="1E1B70E3">
          <v:rect id="_x0000_i1386" style="width:0;height:1.5pt" o:hralign="center" o:hrstd="t" o:hr="t" fillcolor="#a0a0a0" stroked="f"/>
        </w:pict>
      </w:r>
    </w:p>
    <w:p w14:paraId="1ECB3553" w14:textId="77777777" w:rsidR="00AB3AC1" w:rsidRPr="00AB3AC1" w:rsidRDefault="00AB3AC1" w:rsidP="00AB3AC1">
      <w:pPr>
        <w:rPr>
          <w:b/>
        </w:rPr>
      </w:pPr>
      <w:r w:rsidRPr="00AB3AC1">
        <w:rPr>
          <w:b/>
        </w:rPr>
        <w:t>6.1.6.8 Konsequenzen</w:t>
      </w:r>
    </w:p>
    <w:p w14:paraId="74C97F99" w14:textId="77777777" w:rsidR="00AB3AC1" w:rsidRPr="00AB3AC1" w:rsidRDefault="00AB3AC1" w:rsidP="00AB3AC1">
      <w:r w:rsidRPr="00AB3AC1">
        <w:t>Die Einführung eines expliziten Operatorraums besitzt mehrere weitreichende Konsequenzen.</w:t>
      </w:r>
    </w:p>
    <w:p w14:paraId="7131179A" w14:textId="77777777" w:rsidR="00AB3AC1" w:rsidRPr="00AB3AC1" w:rsidRDefault="00AB3AC1" w:rsidP="00AB3AC1">
      <w:r w:rsidRPr="00AB3AC1">
        <w:t>Erstens werden sämtliche empirischen Module des FRZK mathematisch vereinheitlicht. Semantische Dichte, Dominanz, Polarität, Drift, Reflexion, Hubs, Transitionen und Gruppenprozesse beruhen auf unterschiedlichen Kombinationen derselben Operatoren.</w:t>
      </w:r>
    </w:p>
    <w:p w14:paraId="03635514" w14:textId="77777777" w:rsidR="00AB3AC1" w:rsidRPr="00AB3AC1" w:rsidRDefault="00AB3AC1" w:rsidP="00AB3AC1">
      <w:r w:rsidRPr="00AB3AC1">
        <w:t xml:space="preserve">Zweitens trennt das FRZK konsequent zwischen mathematischer Theorie und technischer Implementierung. Python- und PHP-Skripte sind nicht Bestandteil des mathematischen </w:t>
      </w:r>
      <w:r w:rsidRPr="00AB3AC1">
        <w:lastRenderedPageBreak/>
        <w:t>Modells, sondern dienen ausschließlich der numerischen Approximation der definierten Operatoren.</w:t>
      </w:r>
    </w:p>
    <w:p w14:paraId="14C3838F" w14:textId="77777777" w:rsidR="00AB3AC1" w:rsidRPr="00AB3AC1" w:rsidRDefault="00AB3AC1" w:rsidP="00AB3AC1">
      <w:r w:rsidRPr="00AB3AC1">
        <w:t xml:space="preserve">Drittens eröffnet die explizite </w:t>
      </w:r>
      <w:proofErr w:type="spellStart"/>
      <w:r w:rsidRPr="00AB3AC1">
        <w:t>Operatorik</w:t>
      </w:r>
      <w:proofErr w:type="spellEnd"/>
      <w:r w:rsidRPr="00AB3AC1">
        <w:t xml:space="preserve"> die Möglichkeit, neue Auswertungsmodule systematisch zu entwickeln, ohne die theoretische Grundstruktur des FRZK zu verändern. Zusätzliche Analysen können als neue Operatoren oder Operatorzusammensetzungen formuliert werden und fügen sich damit konsistent in die bestehende Architektur ein.</w:t>
      </w:r>
    </w:p>
    <w:p w14:paraId="2B9ACDA2" w14:textId="77777777" w:rsidR="00AB3AC1" w:rsidRPr="00AB3AC1" w:rsidRDefault="00AB3AC1" w:rsidP="00AB3AC1">
      <w:r w:rsidRPr="00AB3AC1">
        <w:pict w14:anchorId="1DC680E5">
          <v:rect id="_x0000_i1387" style="width:0;height:1.5pt" o:hralign="center" o:hrstd="t" o:hr="t" fillcolor="#a0a0a0" stroked="f"/>
        </w:pict>
      </w:r>
    </w:p>
    <w:p w14:paraId="6CCF7AAB" w14:textId="77777777" w:rsidR="00AB3AC1" w:rsidRPr="00AB3AC1" w:rsidRDefault="00AB3AC1" w:rsidP="00AB3AC1">
      <w:pPr>
        <w:rPr>
          <w:b/>
        </w:rPr>
      </w:pPr>
      <w:r w:rsidRPr="00AB3AC1">
        <w:rPr>
          <w:b/>
        </w:rPr>
        <w:t>Literaturverzeichnis</w:t>
      </w:r>
    </w:p>
    <w:p w14:paraId="6EA1E283" w14:textId="77777777" w:rsidR="00AB3AC1" w:rsidRPr="00AB3AC1" w:rsidRDefault="00AB3AC1" w:rsidP="00AB3AC1">
      <w:r w:rsidRPr="00AB3AC1">
        <w:rPr>
          <w:b/>
        </w:rPr>
        <w:t>[1]</w:t>
      </w:r>
      <w:r w:rsidRPr="00AB3AC1">
        <w:t xml:space="preserve"> Conway, J. B. (1990). </w:t>
      </w:r>
      <w:r w:rsidRPr="00AB3AC1">
        <w:rPr>
          <w:i/>
          <w:iCs/>
        </w:rPr>
        <w:t xml:space="preserve">A Course in </w:t>
      </w:r>
      <w:proofErr w:type="spellStart"/>
      <w:r w:rsidRPr="00AB3AC1">
        <w:rPr>
          <w:i/>
          <w:iCs/>
        </w:rPr>
        <w:t>Functional</w:t>
      </w:r>
      <w:proofErr w:type="spellEnd"/>
      <w:r w:rsidRPr="00AB3AC1">
        <w:rPr>
          <w:i/>
          <w:iCs/>
        </w:rPr>
        <w:t xml:space="preserve"> Analysis.</w:t>
      </w:r>
      <w:r w:rsidRPr="00AB3AC1">
        <w:t xml:space="preserve"> Springer.</w:t>
      </w:r>
    </w:p>
    <w:p w14:paraId="537BA71C" w14:textId="77777777" w:rsidR="00AB3AC1" w:rsidRPr="00AB3AC1" w:rsidRDefault="00AB3AC1" w:rsidP="00AB3AC1">
      <w:r w:rsidRPr="00AB3AC1">
        <w:rPr>
          <w:b/>
        </w:rPr>
        <w:t>[2]</w:t>
      </w:r>
      <w:r w:rsidRPr="00AB3AC1">
        <w:t xml:space="preserve"> </w:t>
      </w:r>
      <w:proofErr w:type="spellStart"/>
      <w:r w:rsidRPr="00AB3AC1">
        <w:t>Kreyszig</w:t>
      </w:r>
      <w:proofErr w:type="spellEnd"/>
      <w:r w:rsidRPr="00AB3AC1">
        <w:t xml:space="preserve">, E. (1989). </w:t>
      </w:r>
      <w:proofErr w:type="spellStart"/>
      <w:r w:rsidRPr="00AB3AC1">
        <w:rPr>
          <w:i/>
          <w:iCs/>
        </w:rPr>
        <w:t>Introductory</w:t>
      </w:r>
      <w:proofErr w:type="spellEnd"/>
      <w:r w:rsidRPr="00AB3AC1">
        <w:rPr>
          <w:i/>
          <w:iCs/>
        </w:rPr>
        <w:t xml:space="preserve"> </w:t>
      </w:r>
      <w:proofErr w:type="spellStart"/>
      <w:r w:rsidRPr="00AB3AC1">
        <w:rPr>
          <w:i/>
          <w:iCs/>
        </w:rPr>
        <w:t>Functional</w:t>
      </w:r>
      <w:proofErr w:type="spellEnd"/>
      <w:r w:rsidRPr="00AB3AC1">
        <w:rPr>
          <w:i/>
          <w:iCs/>
        </w:rPr>
        <w:t xml:space="preserve"> Analysis </w:t>
      </w:r>
      <w:proofErr w:type="spellStart"/>
      <w:r w:rsidRPr="00AB3AC1">
        <w:rPr>
          <w:i/>
          <w:iCs/>
        </w:rPr>
        <w:t>with</w:t>
      </w:r>
      <w:proofErr w:type="spellEnd"/>
      <w:r w:rsidRPr="00AB3AC1">
        <w:rPr>
          <w:i/>
          <w:iCs/>
        </w:rPr>
        <w:t xml:space="preserve"> </w:t>
      </w:r>
      <w:proofErr w:type="spellStart"/>
      <w:r w:rsidRPr="00AB3AC1">
        <w:rPr>
          <w:i/>
          <w:iCs/>
        </w:rPr>
        <w:t>Applications</w:t>
      </w:r>
      <w:proofErr w:type="spellEnd"/>
      <w:r w:rsidRPr="00AB3AC1">
        <w:rPr>
          <w:i/>
          <w:iCs/>
        </w:rPr>
        <w:t>.</w:t>
      </w:r>
      <w:r w:rsidRPr="00AB3AC1">
        <w:t xml:space="preserve"> Wiley.</w:t>
      </w:r>
    </w:p>
    <w:p w14:paraId="49C6D030" w14:textId="77777777" w:rsidR="00AB3AC1" w:rsidRPr="00AB3AC1" w:rsidRDefault="00AB3AC1" w:rsidP="00AB3AC1">
      <w:r w:rsidRPr="00AB3AC1">
        <w:rPr>
          <w:b/>
        </w:rPr>
        <w:t>[3]</w:t>
      </w:r>
      <w:r w:rsidRPr="00AB3AC1">
        <w:t xml:space="preserve"> Reed, M., &amp; Simon, B. (1980). </w:t>
      </w:r>
      <w:r w:rsidRPr="00AB3AC1">
        <w:rPr>
          <w:i/>
          <w:iCs/>
        </w:rPr>
        <w:t xml:space="preserve">Methods </w:t>
      </w:r>
      <w:proofErr w:type="spellStart"/>
      <w:r w:rsidRPr="00AB3AC1">
        <w:rPr>
          <w:i/>
          <w:iCs/>
        </w:rPr>
        <w:t>of</w:t>
      </w:r>
      <w:proofErr w:type="spellEnd"/>
      <w:r w:rsidRPr="00AB3AC1">
        <w:rPr>
          <w:i/>
          <w:iCs/>
        </w:rPr>
        <w:t xml:space="preserve"> Modern </w:t>
      </w:r>
      <w:proofErr w:type="spellStart"/>
      <w:r w:rsidRPr="00AB3AC1">
        <w:rPr>
          <w:i/>
          <w:iCs/>
        </w:rPr>
        <w:t>Mathematical</w:t>
      </w:r>
      <w:proofErr w:type="spellEnd"/>
      <w:r w:rsidRPr="00AB3AC1">
        <w:rPr>
          <w:i/>
          <w:iCs/>
        </w:rPr>
        <w:t xml:space="preserve"> Physics, Vol. I: </w:t>
      </w:r>
      <w:proofErr w:type="spellStart"/>
      <w:r w:rsidRPr="00AB3AC1">
        <w:rPr>
          <w:i/>
          <w:iCs/>
        </w:rPr>
        <w:t>Functional</w:t>
      </w:r>
      <w:proofErr w:type="spellEnd"/>
      <w:r w:rsidRPr="00AB3AC1">
        <w:rPr>
          <w:i/>
          <w:iCs/>
        </w:rPr>
        <w:t xml:space="preserve"> Analysis.</w:t>
      </w:r>
      <w:r w:rsidRPr="00AB3AC1">
        <w:t xml:space="preserve"> Academic Press.</w:t>
      </w:r>
    </w:p>
    <w:p w14:paraId="6B2D944E" w14:textId="77777777" w:rsidR="00AB3AC1" w:rsidRPr="00AB3AC1" w:rsidRDefault="00AB3AC1" w:rsidP="00AB3AC1">
      <w:r w:rsidRPr="00AB3AC1">
        <w:rPr>
          <w:b/>
        </w:rPr>
        <w:t>[4]</w:t>
      </w:r>
      <w:r w:rsidRPr="00AB3AC1">
        <w:t xml:space="preserve"> Arnold, V. I. (1989). </w:t>
      </w:r>
      <w:proofErr w:type="spellStart"/>
      <w:r w:rsidRPr="00AB3AC1">
        <w:rPr>
          <w:i/>
          <w:iCs/>
        </w:rPr>
        <w:t>Mathematical</w:t>
      </w:r>
      <w:proofErr w:type="spellEnd"/>
      <w:r w:rsidRPr="00AB3AC1">
        <w:rPr>
          <w:i/>
          <w:iCs/>
        </w:rPr>
        <w:t xml:space="preserve"> Methods </w:t>
      </w:r>
      <w:proofErr w:type="spellStart"/>
      <w:r w:rsidRPr="00AB3AC1">
        <w:rPr>
          <w:i/>
          <w:iCs/>
        </w:rPr>
        <w:t>of</w:t>
      </w:r>
      <w:proofErr w:type="spellEnd"/>
      <w:r w:rsidRPr="00AB3AC1">
        <w:rPr>
          <w:i/>
          <w:iCs/>
        </w:rPr>
        <w:t xml:space="preserve"> </w:t>
      </w:r>
      <w:proofErr w:type="spellStart"/>
      <w:r w:rsidRPr="00AB3AC1">
        <w:rPr>
          <w:i/>
          <w:iCs/>
        </w:rPr>
        <w:t>Classical</w:t>
      </w:r>
      <w:proofErr w:type="spellEnd"/>
      <w:r w:rsidRPr="00AB3AC1">
        <w:rPr>
          <w:i/>
          <w:iCs/>
        </w:rPr>
        <w:t xml:space="preserve"> </w:t>
      </w:r>
      <w:proofErr w:type="spellStart"/>
      <w:r w:rsidRPr="00AB3AC1">
        <w:rPr>
          <w:i/>
          <w:iCs/>
        </w:rPr>
        <w:t>Mechanics</w:t>
      </w:r>
      <w:proofErr w:type="spellEnd"/>
      <w:r w:rsidRPr="00AB3AC1">
        <w:rPr>
          <w:i/>
          <w:iCs/>
        </w:rPr>
        <w:t>.</w:t>
      </w:r>
      <w:r w:rsidRPr="00AB3AC1">
        <w:t xml:space="preserve"> Springer.</w:t>
      </w:r>
    </w:p>
    <w:p w14:paraId="4E9F707E" w14:textId="77777777" w:rsidR="00AB3AC1" w:rsidRPr="00AB3AC1" w:rsidRDefault="00AB3AC1" w:rsidP="00AB3AC1">
      <w:r w:rsidRPr="00AB3AC1">
        <w:rPr>
          <w:b/>
        </w:rPr>
        <w:t>[5]</w:t>
      </w:r>
      <w:r w:rsidRPr="00AB3AC1">
        <w:t xml:space="preserve"> Lee, J. M. (2013). </w:t>
      </w:r>
      <w:proofErr w:type="spellStart"/>
      <w:r w:rsidRPr="00AB3AC1">
        <w:rPr>
          <w:i/>
          <w:iCs/>
        </w:rPr>
        <w:t>Introduction</w:t>
      </w:r>
      <w:proofErr w:type="spellEnd"/>
      <w:r w:rsidRPr="00AB3AC1">
        <w:rPr>
          <w:i/>
          <w:iCs/>
        </w:rPr>
        <w:t xml:space="preserve"> </w:t>
      </w:r>
      <w:proofErr w:type="spellStart"/>
      <w:r w:rsidRPr="00AB3AC1">
        <w:rPr>
          <w:i/>
          <w:iCs/>
        </w:rPr>
        <w:t>to</w:t>
      </w:r>
      <w:proofErr w:type="spellEnd"/>
      <w:r w:rsidRPr="00AB3AC1">
        <w:rPr>
          <w:i/>
          <w:iCs/>
        </w:rPr>
        <w:t xml:space="preserve"> Smooth </w:t>
      </w:r>
      <w:proofErr w:type="spellStart"/>
      <w:r w:rsidRPr="00AB3AC1">
        <w:rPr>
          <w:i/>
          <w:iCs/>
        </w:rPr>
        <w:t>Manifolds</w:t>
      </w:r>
      <w:proofErr w:type="spellEnd"/>
      <w:r w:rsidRPr="00AB3AC1">
        <w:rPr>
          <w:i/>
          <w:iCs/>
        </w:rPr>
        <w:t>.</w:t>
      </w:r>
      <w:r w:rsidRPr="00AB3AC1">
        <w:t xml:space="preserve"> Springer.</w:t>
      </w:r>
    </w:p>
    <w:p w14:paraId="55AB6ADD" w14:textId="77777777" w:rsidR="00AB3AC1" w:rsidRPr="00AB3AC1" w:rsidRDefault="00AB3AC1" w:rsidP="00AB3AC1">
      <w:r w:rsidRPr="00AB3AC1">
        <w:rPr>
          <w:b/>
        </w:rPr>
        <w:t>[6]</w:t>
      </w:r>
      <w:r w:rsidRPr="00AB3AC1">
        <w:t xml:space="preserve"> Haken, H. (1983). </w:t>
      </w:r>
      <w:proofErr w:type="spellStart"/>
      <w:r w:rsidRPr="00AB3AC1">
        <w:rPr>
          <w:i/>
          <w:iCs/>
        </w:rPr>
        <w:t>Synergetics</w:t>
      </w:r>
      <w:proofErr w:type="spellEnd"/>
      <w:r w:rsidRPr="00AB3AC1">
        <w:rPr>
          <w:i/>
          <w:iCs/>
        </w:rPr>
        <w:t xml:space="preserve">: An </w:t>
      </w:r>
      <w:proofErr w:type="spellStart"/>
      <w:r w:rsidRPr="00AB3AC1">
        <w:rPr>
          <w:i/>
          <w:iCs/>
        </w:rPr>
        <w:t>Introduction</w:t>
      </w:r>
      <w:proofErr w:type="spellEnd"/>
      <w:r w:rsidRPr="00AB3AC1">
        <w:rPr>
          <w:i/>
          <w:iCs/>
        </w:rPr>
        <w:t>.</w:t>
      </w:r>
      <w:r w:rsidRPr="00AB3AC1">
        <w:t xml:space="preserve"> Springer.</w:t>
      </w:r>
    </w:p>
    <w:p w14:paraId="2C2F7900" w14:textId="77777777" w:rsidR="00AB3AC1" w:rsidRPr="00AB3AC1" w:rsidRDefault="00AB3AC1" w:rsidP="00AB3AC1">
      <w:r w:rsidRPr="00AB3AC1">
        <w:rPr>
          <w:b/>
        </w:rPr>
        <w:t>[7]</w:t>
      </w:r>
      <w:r w:rsidRPr="00AB3AC1">
        <w:t xml:space="preserve"> Kalman, R. E. (1960). </w:t>
      </w:r>
      <w:r w:rsidRPr="00AB3AC1">
        <w:rPr>
          <w:i/>
          <w:iCs/>
        </w:rPr>
        <w:t xml:space="preserve">A New Approach </w:t>
      </w:r>
      <w:proofErr w:type="spellStart"/>
      <w:r w:rsidRPr="00AB3AC1">
        <w:rPr>
          <w:i/>
          <w:iCs/>
        </w:rPr>
        <w:t>to</w:t>
      </w:r>
      <w:proofErr w:type="spellEnd"/>
      <w:r w:rsidRPr="00AB3AC1">
        <w:rPr>
          <w:i/>
          <w:iCs/>
        </w:rPr>
        <w:t xml:space="preserve"> Linear </w:t>
      </w:r>
      <w:proofErr w:type="spellStart"/>
      <w:r w:rsidRPr="00AB3AC1">
        <w:rPr>
          <w:i/>
          <w:iCs/>
        </w:rPr>
        <w:t>Filtering</w:t>
      </w:r>
      <w:proofErr w:type="spellEnd"/>
      <w:r w:rsidRPr="00AB3AC1">
        <w:rPr>
          <w:i/>
          <w:iCs/>
        </w:rPr>
        <w:t xml:space="preserve"> and </w:t>
      </w:r>
      <w:proofErr w:type="spellStart"/>
      <w:r w:rsidRPr="00AB3AC1">
        <w:rPr>
          <w:i/>
          <w:iCs/>
        </w:rPr>
        <w:t>Prediction</w:t>
      </w:r>
      <w:proofErr w:type="spellEnd"/>
      <w:r w:rsidRPr="00AB3AC1">
        <w:rPr>
          <w:i/>
          <w:iCs/>
        </w:rPr>
        <w:t xml:space="preserve"> Problems.</w:t>
      </w:r>
      <w:r w:rsidRPr="00AB3AC1">
        <w:t xml:space="preserve"> </w:t>
      </w:r>
      <w:r w:rsidRPr="00AB3AC1">
        <w:rPr>
          <w:i/>
          <w:iCs/>
        </w:rPr>
        <w:t xml:space="preserve">Journal </w:t>
      </w:r>
      <w:proofErr w:type="spellStart"/>
      <w:r w:rsidRPr="00AB3AC1">
        <w:rPr>
          <w:i/>
          <w:iCs/>
        </w:rPr>
        <w:t>of</w:t>
      </w:r>
      <w:proofErr w:type="spellEnd"/>
      <w:r w:rsidRPr="00AB3AC1">
        <w:rPr>
          <w:i/>
          <w:iCs/>
        </w:rPr>
        <w:t xml:space="preserve"> Basic Engineering</w:t>
      </w:r>
      <w:r w:rsidRPr="00AB3AC1">
        <w:t>, 82(1), 35–45.</w:t>
      </w:r>
    </w:p>
    <w:p w14:paraId="3441D13D" w14:textId="77777777" w:rsidR="00AB3AC1" w:rsidRPr="00AB3AC1" w:rsidRDefault="00AB3AC1" w:rsidP="00AB3AC1">
      <w:r w:rsidRPr="00AB3AC1">
        <w:rPr>
          <w:b/>
        </w:rPr>
        <w:t>[8]</w:t>
      </w:r>
      <w:r w:rsidRPr="00AB3AC1">
        <w:t xml:space="preserve"> </w:t>
      </w:r>
      <w:proofErr w:type="spellStart"/>
      <w:r w:rsidRPr="00AB3AC1">
        <w:t>Ljung</w:t>
      </w:r>
      <w:proofErr w:type="spellEnd"/>
      <w:r w:rsidRPr="00AB3AC1">
        <w:t xml:space="preserve">, L. (1999). </w:t>
      </w:r>
      <w:r w:rsidRPr="00AB3AC1">
        <w:rPr>
          <w:i/>
          <w:iCs/>
        </w:rPr>
        <w:t xml:space="preserve">System </w:t>
      </w:r>
      <w:proofErr w:type="spellStart"/>
      <w:r w:rsidRPr="00AB3AC1">
        <w:rPr>
          <w:i/>
          <w:iCs/>
        </w:rPr>
        <w:t>Identification</w:t>
      </w:r>
      <w:proofErr w:type="spellEnd"/>
      <w:r w:rsidRPr="00AB3AC1">
        <w:rPr>
          <w:i/>
          <w:iCs/>
        </w:rPr>
        <w:t xml:space="preserve">: Theory </w:t>
      </w:r>
      <w:proofErr w:type="spellStart"/>
      <w:r w:rsidRPr="00AB3AC1">
        <w:rPr>
          <w:i/>
          <w:iCs/>
        </w:rPr>
        <w:t>for</w:t>
      </w:r>
      <w:proofErr w:type="spellEnd"/>
      <w:r w:rsidRPr="00AB3AC1">
        <w:rPr>
          <w:i/>
          <w:iCs/>
        </w:rPr>
        <w:t xml:space="preserve"> </w:t>
      </w:r>
      <w:proofErr w:type="spellStart"/>
      <w:r w:rsidRPr="00AB3AC1">
        <w:rPr>
          <w:i/>
          <w:iCs/>
        </w:rPr>
        <w:t>the</w:t>
      </w:r>
      <w:proofErr w:type="spellEnd"/>
      <w:r w:rsidRPr="00AB3AC1">
        <w:rPr>
          <w:i/>
          <w:iCs/>
        </w:rPr>
        <w:t xml:space="preserve"> User.</w:t>
      </w:r>
      <w:r w:rsidRPr="00AB3AC1">
        <w:t xml:space="preserve"> Prentice Hall.</w:t>
      </w:r>
    </w:p>
    <w:p w14:paraId="5C04DBA3" w14:textId="77777777" w:rsidR="00AB3AC1" w:rsidRPr="00AB3AC1" w:rsidRDefault="00AB3AC1" w:rsidP="00AB3AC1">
      <w:r w:rsidRPr="00AB3AC1">
        <w:rPr>
          <w:b/>
        </w:rPr>
        <w:t>[9]</w:t>
      </w:r>
      <w:r w:rsidRPr="00AB3AC1">
        <w:t xml:space="preserve"> Thiele, O. </w:t>
      </w:r>
      <w:r w:rsidRPr="00AB3AC1">
        <w:rPr>
          <w:i/>
          <w:iCs/>
        </w:rPr>
        <w:t>Kapitel 3 – Mathematische Grundlagen des Funktionalen Raum-Zeit-Kohärenzsystems (FRZK).</w:t>
      </w:r>
      <w:r w:rsidRPr="00AB3AC1">
        <w:t xml:space="preserve"> Unveröffentlichtes Dissertationsmanuskript.</w:t>
      </w:r>
    </w:p>
    <w:p w14:paraId="416AEB2F" w14:textId="77777777" w:rsidR="00AB3AC1" w:rsidRPr="00AB3AC1" w:rsidRDefault="00AB3AC1" w:rsidP="00AB3AC1">
      <w:r w:rsidRPr="00AB3AC1">
        <w:rPr>
          <w:b/>
        </w:rPr>
        <w:t>[10]</w:t>
      </w:r>
      <w:r w:rsidRPr="00AB3AC1">
        <w:t xml:space="preserve"> Thiele, O. </w:t>
      </w:r>
      <w:r w:rsidRPr="00AB3AC1">
        <w:rPr>
          <w:i/>
          <w:iCs/>
        </w:rPr>
        <w:t>Kapitel 6 – FZRK in der Praxis.</w:t>
      </w:r>
      <w:r w:rsidRPr="00AB3AC1">
        <w:t xml:space="preserve"> Unveröffentlichtes Dissertationsmanuskript.</w:t>
      </w:r>
    </w:p>
    <w:p w14:paraId="3DCD444A" w14:textId="77777777" w:rsidR="00AB3AC1" w:rsidRPr="00AB3AC1" w:rsidRDefault="00AB3AC1" w:rsidP="00AB3AC1">
      <w:r w:rsidRPr="00AB3AC1">
        <w:pict w14:anchorId="634B8F28">
          <v:rect id="_x0000_i1388" style="width:0;height:1.5pt" o:hralign="center" o:hrstd="t" o:hr="t" fillcolor="#a0a0a0" stroked="f"/>
        </w:pict>
      </w:r>
    </w:p>
    <w:p w14:paraId="06C19909" w14:textId="77777777" w:rsidR="00AB3AC1" w:rsidRPr="00AB3AC1" w:rsidRDefault="00AB3AC1" w:rsidP="00AB3AC1">
      <w:pPr>
        <w:rPr>
          <w:b/>
        </w:rPr>
      </w:pPr>
      <w:r w:rsidRPr="00AB3AC1">
        <w:rPr>
          <w:b/>
        </w:rPr>
        <w:t>Wissenschaftlicher Hinweis</w:t>
      </w:r>
    </w:p>
    <w:p w14:paraId="4C18B30E" w14:textId="77777777" w:rsidR="00AB3AC1" w:rsidRPr="00AB3AC1" w:rsidRDefault="00AB3AC1" w:rsidP="00AB3AC1">
      <w:r w:rsidRPr="00AB3AC1">
        <w:t xml:space="preserve">Hier möchte ich einen wichtigen methodischen Punkt hervorheben: Die </w:t>
      </w:r>
      <w:r w:rsidRPr="00AB3AC1">
        <w:rPr>
          <w:b/>
        </w:rPr>
        <w:t xml:space="preserve">konkrete Klassifikation der Operatoren (semantische, Kontext-, Reflexions-, Schleifen-, </w:t>
      </w:r>
      <w:proofErr w:type="spellStart"/>
      <w:r w:rsidRPr="00AB3AC1">
        <w:rPr>
          <w:b/>
        </w:rPr>
        <w:t>Transitions</w:t>
      </w:r>
      <w:proofErr w:type="spellEnd"/>
      <w:r w:rsidRPr="00AB3AC1">
        <w:rPr>
          <w:b/>
        </w:rPr>
        <w:t>-, Gruppen- und Aggregationsoperatoren)</w:t>
      </w:r>
      <w:r w:rsidRPr="00AB3AC1">
        <w:t xml:space="preserve"> ist eine sinnvolle und konsistente Strukturierung der FRZK-Architektur, </w:t>
      </w:r>
      <w:r w:rsidRPr="00AB3AC1">
        <w:rPr>
          <w:b/>
        </w:rPr>
        <w:t>sie ist aber derzeit noch nicht explizit aus Kapitel 3 abgeleitet</w:t>
      </w:r>
      <w:r w:rsidRPr="00AB3AC1">
        <w:t xml:space="preserve">. Für die endgültige Dissertation sollten diese Operatorfamilien entweder bereits in Kapitel 3 eingeführt oder hier ausdrücklich als </w:t>
      </w:r>
      <w:r w:rsidRPr="00AB3AC1">
        <w:rPr>
          <w:b/>
        </w:rPr>
        <w:t>methodische Erweiterung des FRZK</w:t>
      </w:r>
      <w:r w:rsidRPr="00AB3AC1">
        <w:t xml:space="preserve"> gekennzeichnet werden. So bleibt die mathematische Entwicklung vollständig nachvollziehbar und der Übergang von der Theorie zur Implementierung ist für Gutachter klar und stringent.</w:t>
      </w:r>
    </w:p>
    <w:p w14:paraId="1F84F11F" w14:textId="77777777" w:rsidR="00AB3AC1" w:rsidRPr="00AB3AC1" w:rsidRDefault="00AB3AC1" w:rsidP="00AB3AC1">
      <w:r w:rsidRPr="00AB3AC1">
        <w:t xml:space="preserve">Ich würde jetzt </w:t>
      </w:r>
      <w:r w:rsidRPr="00AB3AC1">
        <w:rPr>
          <w:b/>
        </w:rPr>
        <w:t>nicht mit Python oder PHP</w:t>
      </w:r>
      <w:r w:rsidRPr="00AB3AC1">
        <w:t xml:space="preserve"> weitermachen.</w:t>
      </w:r>
    </w:p>
    <w:p w14:paraId="4A23061B" w14:textId="77777777" w:rsidR="00AB3AC1" w:rsidRPr="00AB3AC1" w:rsidRDefault="00AB3AC1" w:rsidP="00AB3AC1">
      <w:r w:rsidRPr="00AB3AC1">
        <w:t>Hier sehe ich inzwischen den größten konzeptionellen Fehler der bisherigen Dissertation.</w:t>
      </w:r>
    </w:p>
    <w:p w14:paraId="3CAE1D77" w14:textId="77777777" w:rsidR="00AB3AC1" w:rsidRPr="00AB3AC1" w:rsidRDefault="00AB3AC1" w:rsidP="00AB3AC1">
      <w:r w:rsidRPr="00AB3AC1">
        <w:t>Bis jetzt haben wir</w:t>
      </w:r>
    </w:p>
    <w:p w14:paraId="7EAD2808" w14:textId="77777777" w:rsidR="00AB3AC1" w:rsidRPr="00AB3AC1" w:rsidRDefault="00AB3AC1" w:rsidP="00AB3AC1">
      <w:r w:rsidRPr="00AB3AC1">
        <w:t>Mathematik → Rekonstruktion → Operatoren</w:t>
      </w:r>
    </w:p>
    <w:p w14:paraId="53E5B7E3" w14:textId="77777777" w:rsidR="00AB3AC1" w:rsidRPr="00AB3AC1" w:rsidRDefault="00AB3AC1" w:rsidP="00AB3AC1">
      <w:r w:rsidRPr="00AB3AC1">
        <w:t>entwickelt.</w:t>
      </w:r>
    </w:p>
    <w:p w14:paraId="2ECC5868" w14:textId="77777777" w:rsidR="00AB3AC1" w:rsidRPr="00AB3AC1" w:rsidRDefault="00AB3AC1" w:rsidP="00AB3AC1">
      <w:r w:rsidRPr="00AB3AC1">
        <w:t>Jetzt würde man normalerweise</w:t>
      </w:r>
    </w:p>
    <w:p w14:paraId="7068588F" w14:textId="77777777" w:rsidR="00AB3AC1" w:rsidRPr="00AB3AC1" w:rsidRDefault="00AB3AC1" w:rsidP="00AB3AC1">
      <w:r w:rsidRPr="00AB3AC1">
        <w:t>Software</w:t>
      </w:r>
    </w:p>
    <w:p w14:paraId="6E1A4A6D" w14:textId="77777777" w:rsidR="00AB3AC1" w:rsidRPr="00AB3AC1" w:rsidRDefault="00AB3AC1" w:rsidP="00AB3AC1">
      <w:r w:rsidRPr="00AB3AC1">
        <w:lastRenderedPageBreak/>
        <w:t>schreiben.</w:t>
      </w:r>
    </w:p>
    <w:p w14:paraId="01A627C5" w14:textId="77777777" w:rsidR="00AB3AC1" w:rsidRPr="00AB3AC1" w:rsidRDefault="00AB3AC1" w:rsidP="00AB3AC1">
      <w:r w:rsidRPr="00AB3AC1">
        <w:rPr>
          <w:b/>
        </w:rPr>
        <w:t>Ich glaube inzwischen, dass das falsch wäre.</w:t>
      </w:r>
    </w:p>
    <w:p w14:paraId="5E5060E5" w14:textId="77777777" w:rsidR="00AB3AC1" w:rsidRPr="00AB3AC1" w:rsidRDefault="00AB3AC1" w:rsidP="00AB3AC1">
      <w:r w:rsidRPr="00AB3AC1">
        <w:t>Es fehlt eine Ebene.</w:t>
      </w:r>
    </w:p>
    <w:p w14:paraId="4CA2111A" w14:textId="77777777" w:rsidR="00AB3AC1" w:rsidRPr="00AB3AC1" w:rsidRDefault="00AB3AC1" w:rsidP="00AB3AC1">
      <w:r w:rsidRPr="00AB3AC1">
        <w:t>Nämlich:</w:t>
      </w:r>
    </w:p>
    <w:p w14:paraId="0076E492" w14:textId="77777777" w:rsidR="00AB3AC1" w:rsidRPr="00AB3AC1" w:rsidRDefault="00AB3AC1" w:rsidP="00AB3AC1">
      <w:r w:rsidRPr="00AB3AC1">
        <w:rPr>
          <w:b/>
        </w:rPr>
        <w:t>Die Axiomatik des FRZK.</w:t>
      </w:r>
    </w:p>
    <w:p w14:paraId="6C2B6B82" w14:textId="77777777" w:rsidR="00AB3AC1" w:rsidRPr="00AB3AC1" w:rsidRDefault="00AB3AC1" w:rsidP="00AB3AC1">
      <w:r w:rsidRPr="00AB3AC1">
        <w:t>Wenn das Kapitel später veröffentlicht werden soll, erwarten Mathematiker oder theoretische Informatiker zuerst:</w:t>
      </w:r>
    </w:p>
    <w:p w14:paraId="58C85C74" w14:textId="77777777" w:rsidR="00AB3AC1" w:rsidRPr="00AB3AC1" w:rsidRDefault="00AB3AC1" w:rsidP="00AB3AC1">
      <w:pPr>
        <w:numPr>
          <w:ilvl w:val="0"/>
          <w:numId w:val="14"/>
        </w:numPr>
      </w:pPr>
      <w:r w:rsidRPr="00AB3AC1">
        <w:t>Definitionen</w:t>
      </w:r>
    </w:p>
    <w:p w14:paraId="198FA7AF" w14:textId="77777777" w:rsidR="00AB3AC1" w:rsidRPr="00AB3AC1" w:rsidRDefault="00AB3AC1" w:rsidP="00AB3AC1">
      <w:pPr>
        <w:numPr>
          <w:ilvl w:val="0"/>
          <w:numId w:val="14"/>
        </w:numPr>
      </w:pPr>
      <w:r w:rsidRPr="00AB3AC1">
        <w:t>Axiome</w:t>
      </w:r>
    </w:p>
    <w:p w14:paraId="37209A60" w14:textId="77777777" w:rsidR="00AB3AC1" w:rsidRPr="00AB3AC1" w:rsidRDefault="00AB3AC1" w:rsidP="00AB3AC1">
      <w:pPr>
        <w:numPr>
          <w:ilvl w:val="0"/>
          <w:numId w:val="14"/>
        </w:numPr>
      </w:pPr>
      <w:r w:rsidRPr="00AB3AC1">
        <w:t>Sätze</w:t>
      </w:r>
    </w:p>
    <w:p w14:paraId="78CF1862" w14:textId="77777777" w:rsidR="00AB3AC1" w:rsidRPr="00AB3AC1" w:rsidRDefault="00AB3AC1" w:rsidP="00AB3AC1">
      <w:pPr>
        <w:numPr>
          <w:ilvl w:val="0"/>
          <w:numId w:val="14"/>
        </w:numPr>
      </w:pPr>
      <w:r w:rsidRPr="00AB3AC1">
        <w:t>Beweise (oder zumindest Begründungen)</w:t>
      </w:r>
    </w:p>
    <w:p w14:paraId="3BE75AB1" w14:textId="77777777" w:rsidR="00AB3AC1" w:rsidRPr="00AB3AC1" w:rsidRDefault="00AB3AC1" w:rsidP="00AB3AC1">
      <w:r w:rsidRPr="00AB3AC1">
        <w:t>Erst danach kommt die Implementierung.</w:t>
      </w:r>
    </w:p>
    <w:p w14:paraId="358F1224" w14:textId="77777777" w:rsidR="00AB3AC1" w:rsidRPr="00AB3AC1" w:rsidRDefault="00AB3AC1" w:rsidP="00AB3AC1">
      <w:r w:rsidRPr="00AB3AC1">
        <w:t xml:space="preserve">Ich würde deshalb </w:t>
      </w:r>
      <w:r w:rsidRPr="00AB3AC1">
        <w:rPr>
          <w:b/>
        </w:rPr>
        <w:t>6.1.7</w:t>
      </w:r>
      <w:r w:rsidRPr="00AB3AC1">
        <w:t xml:space="preserve"> komplett anders schreiben.</w:t>
      </w:r>
    </w:p>
    <w:p w14:paraId="4CB7C0C0" w14:textId="77777777" w:rsidR="00AB3AC1" w:rsidRPr="00AB3AC1" w:rsidRDefault="00AB3AC1" w:rsidP="00AB3AC1">
      <w:r w:rsidRPr="00AB3AC1">
        <w:pict w14:anchorId="1D010DE0">
          <v:rect id="_x0000_i1557" style="width:0;height:1.5pt" o:hralign="center" o:hrstd="t" o:hr="t" fillcolor="#a0a0a0" stroked="f"/>
        </w:pict>
      </w:r>
    </w:p>
    <w:p w14:paraId="406A5F24" w14:textId="77777777" w:rsidR="00AB3AC1" w:rsidRPr="00AB3AC1" w:rsidRDefault="00AB3AC1" w:rsidP="00AB3AC1">
      <w:pPr>
        <w:rPr>
          <w:b/>
        </w:rPr>
      </w:pPr>
      <w:r w:rsidRPr="00AB3AC1">
        <w:rPr>
          <w:b/>
        </w:rPr>
        <w:t>6.1.7 Axiomatik des Funktionalen Raum-Zeit-Kohärenzsystems</w:t>
      </w:r>
    </w:p>
    <w:p w14:paraId="4BD0B64E" w14:textId="77777777" w:rsidR="00AB3AC1" w:rsidRPr="00AB3AC1" w:rsidRDefault="00AB3AC1" w:rsidP="00AB3AC1">
      <w:pPr>
        <w:rPr>
          <w:b/>
        </w:rPr>
      </w:pPr>
      <w:r w:rsidRPr="00AB3AC1">
        <w:rPr>
          <w:b/>
        </w:rPr>
        <w:t>Die strukturellen Eigenschaften funktionaler Lernzustände</w:t>
      </w:r>
    </w:p>
    <w:p w14:paraId="20EE9A17" w14:textId="77777777" w:rsidR="00AB3AC1" w:rsidRPr="00AB3AC1" w:rsidRDefault="00AB3AC1" w:rsidP="00AB3AC1">
      <w:r w:rsidRPr="00AB3AC1">
        <w:t>Die vorhergehenden Abschnitte führten den funktionalen Zustandsraum, den Rekonstruktionsoperator sowie den Operatorraum des Funktionalen Raum-Zeit-Kohärenzsystems ein. Diese Konstruktionen beschreiben die mathematischen Objekte des Modells. Für eine konsistente mathematische Theorie genügt jedoch die bloße Definition dieser Objekte nicht. Darüber hinaus müssen die grundlegenden Eigenschaften festgelegt werden, welche jedes zulässige FRZK-Modell erfüllen muss.</w:t>
      </w:r>
    </w:p>
    <w:p w14:paraId="7C9A3054" w14:textId="77777777" w:rsidR="00AB3AC1" w:rsidRPr="00AB3AC1" w:rsidRDefault="00AB3AC1" w:rsidP="00AB3AC1">
      <w:r w:rsidRPr="00AB3AC1">
        <w:t>Im Folgenden werden diese Eigenschaften in Form von Axiomen formuliert. Sie stellen keine empirischen Hypothesen dar, sondern definieren die mathematische Struktur des Funktionalen Raum-Zeit-Kohärenzsystems selbst. Jedes spätere Auswertungsverfahren – unabhängig davon, ob semantische Dichte, Dominanz, Polarität, Drift oder Attraktoren untersucht werden – muss mit diesen Axiomen vereinbar sein.</w:t>
      </w:r>
    </w:p>
    <w:p w14:paraId="423D0DC3" w14:textId="77777777" w:rsidR="00AB3AC1" w:rsidRPr="00AB3AC1" w:rsidRDefault="00AB3AC1" w:rsidP="00AB3AC1">
      <w:r w:rsidRPr="00AB3AC1">
        <w:pict w14:anchorId="4C7E0172">
          <v:rect id="_x0000_i1558" style="width:0;height:1.5pt" o:hralign="center" o:hrstd="t" o:hr="t" fillcolor="#a0a0a0" stroked="f"/>
        </w:pict>
      </w:r>
    </w:p>
    <w:p w14:paraId="3B45C66F" w14:textId="77777777" w:rsidR="00AB3AC1" w:rsidRPr="00AB3AC1" w:rsidRDefault="00AB3AC1" w:rsidP="00AB3AC1">
      <w:pPr>
        <w:rPr>
          <w:b/>
        </w:rPr>
      </w:pPr>
      <w:r w:rsidRPr="00AB3AC1">
        <w:rPr>
          <w:b/>
        </w:rPr>
        <w:t>Axiom 1</w:t>
      </w:r>
    </w:p>
    <w:p w14:paraId="7EDA6CEF" w14:textId="77777777" w:rsidR="00AB3AC1" w:rsidRPr="00AB3AC1" w:rsidRDefault="00AB3AC1" w:rsidP="00AB3AC1">
      <w:pPr>
        <w:rPr>
          <w:b/>
        </w:rPr>
      </w:pPr>
      <w:r w:rsidRPr="00AB3AC1">
        <w:rPr>
          <w:b/>
        </w:rPr>
        <w:t>Existenz funktionaler Zustände</w:t>
      </w:r>
    </w:p>
    <w:p w14:paraId="1C91FA26" w14:textId="77777777" w:rsidR="00AB3AC1" w:rsidRPr="00AB3AC1" w:rsidRDefault="00AB3AC1" w:rsidP="00AB3AC1">
      <w:r w:rsidRPr="00AB3AC1">
        <w:t>Es existiert eine nichtleere Menge</w:t>
      </w:r>
    </w:p>
    <w:p w14:paraId="273637E2" w14:textId="77777777" w:rsidR="00AB3AC1" w:rsidRPr="00AB3AC1" w:rsidRDefault="00AB3AC1" w:rsidP="00AB3AC1">
      <w:r w:rsidRPr="00AB3AC1">
        <w:t>[</w:t>
      </w:r>
      <w:r w:rsidRPr="00AB3AC1">
        <w:br/>
        <w:t>\</w:t>
      </w:r>
      <w:proofErr w:type="spellStart"/>
      <w:r w:rsidRPr="00AB3AC1">
        <w:t>mathcal</w:t>
      </w:r>
      <w:proofErr w:type="spellEnd"/>
      <w:r w:rsidRPr="00AB3AC1">
        <w:t xml:space="preserve"> S</w:t>
      </w:r>
      <w:r w:rsidRPr="00AB3AC1">
        <w:br/>
        <w:t>\</w:t>
      </w:r>
      <w:proofErr w:type="spellStart"/>
      <w:r w:rsidRPr="00AB3AC1">
        <w:t>neq</w:t>
      </w:r>
      <w:proofErr w:type="spellEnd"/>
      <w:r w:rsidRPr="00AB3AC1">
        <w:br/>
        <w:t>\</w:t>
      </w:r>
      <w:proofErr w:type="spellStart"/>
      <w:r w:rsidRPr="00AB3AC1">
        <w:t>varnothing</w:t>
      </w:r>
      <w:proofErr w:type="spellEnd"/>
      <w:r w:rsidRPr="00AB3AC1">
        <w:br/>
        <w:t>]</w:t>
      </w:r>
    </w:p>
    <w:p w14:paraId="660A95CB" w14:textId="77777777" w:rsidR="00AB3AC1" w:rsidRPr="00AB3AC1" w:rsidRDefault="00AB3AC1" w:rsidP="00AB3AC1">
      <w:r w:rsidRPr="00AB3AC1">
        <w:t>funktionaler Zustände.</w:t>
      </w:r>
    </w:p>
    <w:p w14:paraId="3F216B88" w14:textId="77777777" w:rsidR="00AB3AC1" w:rsidRPr="00AB3AC1" w:rsidRDefault="00AB3AC1" w:rsidP="00AB3AC1">
      <w:r w:rsidRPr="00AB3AC1">
        <w:rPr>
          <w:b/>
        </w:rPr>
        <w:t>Word-</w:t>
      </w:r>
      <w:proofErr w:type="spellStart"/>
      <w:r w:rsidRPr="00AB3AC1">
        <w:rPr>
          <w:b/>
        </w:rPr>
        <w:t>LaTeX</w:t>
      </w:r>
      <w:proofErr w:type="spellEnd"/>
    </w:p>
    <w:p w14:paraId="002711A2" w14:textId="77777777" w:rsidR="00AB3AC1" w:rsidRPr="00AB3AC1" w:rsidRDefault="00AB3AC1" w:rsidP="00AB3AC1">
      <w:r w:rsidRPr="00AB3AC1">
        <w:lastRenderedPageBreak/>
        <w:t>\</w:t>
      </w:r>
      <w:proofErr w:type="spellStart"/>
      <w:r w:rsidRPr="00AB3AC1">
        <w:t>mathcal</w:t>
      </w:r>
      <w:proofErr w:type="spellEnd"/>
      <w:r w:rsidRPr="00AB3AC1">
        <w:t>{S}\</w:t>
      </w:r>
      <w:proofErr w:type="spellStart"/>
      <w:r w:rsidRPr="00AB3AC1">
        <w:t>neq</w:t>
      </w:r>
      <w:proofErr w:type="spellEnd"/>
      <w:r w:rsidRPr="00AB3AC1">
        <w:t>\</w:t>
      </w:r>
      <w:proofErr w:type="spellStart"/>
      <w:r w:rsidRPr="00AB3AC1">
        <w:t>varnothing</w:t>
      </w:r>
      <w:proofErr w:type="spellEnd"/>
    </w:p>
    <w:p w14:paraId="75DC236E" w14:textId="77777777" w:rsidR="00AB3AC1" w:rsidRPr="00AB3AC1" w:rsidRDefault="00AB3AC1" w:rsidP="00AB3AC1">
      <w:r w:rsidRPr="00AB3AC1">
        <w:t>Jeder rekonstruierten Lernsituation kann mindestens ein funktionaler Zustand zugeordnet werden.</w:t>
      </w:r>
    </w:p>
    <w:p w14:paraId="194819EB" w14:textId="77777777" w:rsidR="00AB3AC1" w:rsidRPr="00AB3AC1" w:rsidRDefault="00AB3AC1" w:rsidP="00AB3AC1">
      <w:r w:rsidRPr="00AB3AC1">
        <w:t>Dieses Axiom definiert den Gegenstandsbereich des FRZK.</w:t>
      </w:r>
    </w:p>
    <w:p w14:paraId="7E16FDE5" w14:textId="77777777" w:rsidR="00AB3AC1" w:rsidRPr="00AB3AC1" w:rsidRDefault="00AB3AC1" w:rsidP="00AB3AC1">
      <w:r w:rsidRPr="00AB3AC1">
        <w:pict w14:anchorId="190A5FAA">
          <v:rect id="_x0000_i1559" style="width:0;height:1.5pt" o:hralign="center" o:hrstd="t" o:hr="t" fillcolor="#a0a0a0" stroked="f"/>
        </w:pict>
      </w:r>
    </w:p>
    <w:p w14:paraId="53173CDE" w14:textId="77777777" w:rsidR="00AB3AC1" w:rsidRPr="00AB3AC1" w:rsidRDefault="00AB3AC1" w:rsidP="00AB3AC1">
      <w:pPr>
        <w:rPr>
          <w:b/>
        </w:rPr>
      </w:pPr>
      <w:r w:rsidRPr="00AB3AC1">
        <w:rPr>
          <w:b/>
        </w:rPr>
        <w:t>Axiom 2</w:t>
      </w:r>
    </w:p>
    <w:p w14:paraId="3D86E219" w14:textId="77777777" w:rsidR="00AB3AC1" w:rsidRPr="00AB3AC1" w:rsidRDefault="00AB3AC1" w:rsidP="00AB3AC1">
      <w:pPr>
        <w:rPr>
          <w:b/>
        </w:rPr>
      </w:pPr>
      <w:r w:rsidRPr="00AB3AC1">
        <w:rPr>
          <w:b/>
        </w:rPr>
        <w:t>Operatorgeschlossenheit</w:t>
      </w:r>
    </w:p>
    <w:p w14:paraId="7A9C9D90" w14:textId="77777777" w:rsidR="00AB3AC1" w:rsidRPr="00AB3AC1" w:rsidRDefault="00AB3AC1" w:rsidP="00AB3AC1">
      <w:r w:rsidRPr="00AB3AC1">
        <w:t>Für jeden Operator</w:t>
      </w:r>
    </w:p>
    <w:p w14:paraId="65559E43" w14:textId="77777777" w:rsidR="00AB3AC1" w:rsidRPr="00AB3AC1" w:rsidRDefault="00AB3AC1" w:rsidP="00AB3AC1">
      <w:r w:rsidRPr="00AB3AC1">
        <w:t>[</w:t>
      </w:r>
      <w:r w:rsidRPr="00AB3AC1">
        <w:br/>
        <w:t>o</w:t>
      </w:r>
      <w:r w:rsidRPr="00AB3AC1">
        <w:br/>
        <w:t>\in</w:t>
      </w:r>
      <w:r w:rsidRPr="00AB3AC1">
        <w:br/>
        <w:t>\</w:t>
      </w:r>
      <w:proofErr w:type="spellStart"/>
      <w:r w:rsidRPr="00AB3AC1">
        <w:t>mathcal</w:t>
      </w:r>
      <w:proofErr w:type="spellEnd"/>
      <w:r w:rsidRPr="00AB3AC1">
        <w:t xml:space="preserve"> O</w:t>
      </w:r>
      <w:r w:rsidRPr="00AB3AC1">
        <w:br/>
        <w:t>]</w:t>
      </w:r>
    </w:p>
    <w:p w14:paraId="20A56169" w14:textId="77777777" w:rsidR="00AB3AC1" w:rsidRPr="00AB3AC1" w:rsidRDefault="00AB3AC1" w:rsidP="00AB3AC1">
      <w:r w:rsidRPr="00AB3AC1">
        <w:t>gilt</w:t>
      </w:r>
    </w:p>
    <w:p w14:paraId="0396B04C" w14:textId="77777777" w:rsidR="00AB3AC1" w:rsidRPr="00AB3AC1" w:rsidRDefault="00AB3AC1" w:rsidP="00AB3AC1">
      <w:r w:rsidRPr="00AB3AC1">
        <w:t>[</w:t>
      </w:r>
      <w:r w:rsidRPr="00AB3AC1">
        <w:br/>
        <w:t>o(S)</w:t>
      </w:r>
      <w:r w:rsidRPr="00AB3AC1">
        <w:br/>
        <w:t>\in</w:t>
      </w:r>
      <w:r w:rsidRPr="00AB3AC1">
        <w:br/>
        <w:t>\</w:t>
      </w:r>
      <w:proofErr w:type="spellStart"/>
      <w:r w:rsidRPr="00AB3AC1">
        <w:t>mathcal</w:t>
      </w:r>
      <w:proofErr w:type="spellEnd"/>
      <w:r w:rsidRPr="00AB3AC1">
        <w:t xml:space="preserve"> S.</w:t>
      </w:r>
      <w:r w:rsidRPr="00AB3AC1">
        <w:br/>
        <w:t>]</w:t>
      </w:r>
    </w:p>
    <w:p w14:paraId="46F5FB19" w14:textId="77777777" w:rsidR="00AB3AC1" w:rsidRPr="00AB3AC1" w:rsidRDefault="00AB3AC1" w:rsidP="00AB3AC1">
      <w:r w:rsidRPr="00AB3AC1">
        <w:rPr>
          <w:b/>
        </w:rPr>
        <w:t>Word-</w:t>
      </w:r>
      <w:proofErr w:type="spellStart"/>
      <w:r w:rsidRPr="00AB3AC1">
        <w:rPr>
          <w:b/>
        </w:rPr>
        <w:t>LaTeX</w:t>
      </w:r>
      <w:proofErr w:type="spellEnd"/>
    </w:p>
    <w:p w14:paraId="65AEBD5B" w14:textId="77777777" w:rsidR="00AB3AC1" w:rsidRPr="00AB3AC1" w:rsidRDefault="00AB3AC1" w:rsidP="00AB3AC1">
      <w:r w:rsidRPr="00AB3AC1">
        <w:t>o(S)\in\</w:t>
      </w:r>
      <w:proofErr w:type="spellStart"/>
      <w:r w:rsidRPr="00AB3AC1">
        <w:t>mathcal</w:t>
      </w:r>
      <w:proofErr w:type="spellEnd"/>
      <w:r w:rsidRPr="00AB3AC1">
        <w:t>{S}</w:t>
      </w:r>
    </w:p>
    <w:p w14:paraId="7BA32CA3" w14:textId="77777777" w:rsidR="00AB3AC1" w:rsidRPr="00AB3AC1" w:rsidRDefault="00AB3AC1" w:rsidP="00AB3AC1">
      <w:r w:rsidRPr="00AB3AC1">
        <w:t>Operatoren erzeugen somit keine Zustände außerhalb des funktionalen Zustandsraums.</w:t>
      </w:r>
    </w:p>
    <w:p w14:paraId="3DF46E96" w14:textId="77777777" w:rsidR="00AB3AC1" w:rsidRPr="00AB3AC1" w:rsidRDefault="00AB3AC1" w:rsidP="00AB3AC1">
      <w:r w:rsidRPr="00AB3AC1">
        <w:t>Der Zustandsraum ist gegenüber allen zulässigen Operatoren abgeschlossen.</w:t>
      </w:r>
    </w:p>
    <w:p w14:paraId="6543569E" w14:textId="77777777" w:rsidR="00AB3AC1" w:rsidRPr="00AB3AC1" w:rsidRDefault="00AB3AC1" w:rsidP="00AB3AC1">
      <w:r w:rsidRPr="00AB3AC1">
        <w:pict w14:anchorId="3E04A9CA">
          <v:rect id="_x0000_i1560" style="width:0;height:1.5pt" o:hralign="center" o:hrstd="t" o:hr="t" fillcolor="#a0a0a0" stroked="f"/>
        </w:pict>
      </w:r>
    </w:p>
    <w:p w14:paraId="635EDB57" w14:textId="77777777" w:rsidR="00AB3AC1" w:rsidRPr="00AB3AC1" w:rsidRDefault="00AB3AC1" w:rsidP="00AB3AC1">
      <w:pPr>
        <w:rPr>
          <w:b/>
        </w:rPr>
      </w:pPr>
      <w:r w:rsidRPr="00AB3AC1">
        <w:rPr>
          <w:b/>
        </w:rPr>
        <w:t>Axiom 3</w:t>
      </w:r>
    </w:p>
    <w:p w14:paraId="491180AE" w14:textId="77777777" w:rsidR="00AB3AC1" w:rsidRPr="00AB3AC1" w:rsidRDefault="00AB3AC1" w:rsidP="00AB3AC1">
      <w:pPr>
        <w:rPr>
          <w:b/>
        </w:rPr>
      </w:pPr>
      <w:r w:rsidRPr="00AB3AC1">
        <w:rPr>
          <w:b/>
        </w:rPr>
        <w:t>Zeitliche Kohärenz</w:t>
      </w:r>
    </w:p>
    <w:p w14:paraId="3F827884" w14:textId="77777777" w:rsidR="00AB3AC1" w:rsidRPr="00AB3AC1" w:rsidRDefault="00AB3AC1" w:rsidP="00AB3AC1">
      <w:r w:rsidRPr="00AB3AC1">
        <w:t>Für jede Trajektorie</w:t>
      </w:r>
    </w:p>
    <w:p w14:paraId="0B56299C" w14:textId="77777777" w:rsidR="00AB3AC1" w:rsidRPr="00AB3AC1" w:rsidRDefault="00AB3AC1" w:rsidP="00AB3AC1">
      <w:r w:rsidRPr="00AB3AC1">
        <w:t>[</w:t>
      </w:r>
      <w:r w:rsidRPr="00AB3AC1">
        <w:br/>
        <w:t>\</w:t>
      </w:r>
      <w:proofErr w:type="spellStart"/>
      <w:r w:rsidRPr="00AB3AC1">
        <w:t>gamma</w:t>
      </w:r>
      <w:proofErr w:type="spellEnd"/>
      <w:r w:rsidRPr="00AB3AC1">
        <w:t>(t)</w:t>
      </w:r>
      <w:r w:rsidRPr="00AB3AC1">
        <w:br/>
        <w:t>]</w:t>
      </w:r>
    </w:p>
    <w:p w14:paraId="03870E5B" w14:textId="77777777" w:rsidR="00AB3AC1" w:rsidRPr="00AB3AC1" w:rsidRDefault="00AB3AC1" w:rsidP="00AB3AC1">
      <w:r w:rsidRPr="00AB3AC1">
        <w:t>existiert eine eindeutige zeitliche Ordnung.</w:t>
      </w:r>
    </w:p>
    <w:p w14:paraId="6F3E73E0" w14:textId="77777777" w:rsidR="00AB3AC1" w:rsidRPr="00AB3AC1" w:rsidRDefault="00AB3AC1" w:rsidP="00AB3AC1">
      <w:r w:rsidRPr="00AB3AC1">
        <w:t>Es gilt</w:t>
      </w:r>
    </w:p>
    <w:p w14:paraId="49F048C4" w14:textId="77777777" w:rsidR="00AB3AC1" w:rsidRPr="00AB3AC1" w:rsidRDefault="00AB3AC1" w:rsidP="00AB3AC1">
      <w:r w:rsidRPr="00AB3AC1">
        <w:t>[</w:t>
      </w:r>
      <w:r w:rsidRPr="00AB3AC1">
        <w:br/>
      </w:r>
      <w:proofErr w:type="spellStart"/>
      <w:r w:rsidRPr="00AB3AC1">
        <w:t>t_i</w:t>
      </w:r>
      <w:proofErr w:type="spellEnd"/>
      <w:r w:rsidRPr="00AB3AC1">
        <w:t>&lt;</w:t>
      </w:r>
      <w:proofErr w:type="spellStart"/>
      <w:r w:rsidRPr="00AB3AC1">
        <w:t>t_j</w:t>
      </w:r>
      <w:proofErr w:type="spellEnd"/>
      <w:r w:rsidRPr="00AB3AC1">
        <w:br/>
        <w:t>\</w:t>
      </w:r>
      <w:proofErr w:type="spellStart"/>
      <w:r w:rsidRPr="00AB3AC1">
        <w:t>Longrightarrow</w:t>
      </w:r>
      <w:proofErr w:type="spellEnd"/>
      <w:r w:rsidRPr="00AB3AC1">
        <w:br/>
        <w:t>\</w:t>
      </w:r>
      <w:proofErr w:type="spellStart"/>
      <w:r w:rsidRPr="00AB3AC1">
        <w:t>gamma</w:t>
      </w:r>
      <w:proofErr w:type="spellEnd"/>
      <w:r w:rsidRPr="00AB3AC1">
        <w:t>(</w:t>
      </w:r>
      <w:proofErr w:type="spellStart"/>
      <w:r w:rsidRPr="00AB3AC1">
        <w:t>t_i</w:t>
      </w:r>
      <w:proofErr w:type="spellEnd"/>
      <w:r w:rsidRPr="00AB3AC1">
        <w:t>)</w:t>
      </w:r>
      <w:r w:rsidRPr="00AB3AC1">
        <w:br/>
        <w:t>\</w:t>
      </w:r>
      <w:proofErr w:type="spellStart"/>
      <w:r w:rsidRPr="00AB3AC1">
        <w:t>prec</w:t>
      </w:r>
      <w:proofErr w:type="spellEnd"/>
      <w:r w:rsidRPr="00AB3AC1">
        <w:br/>
        <w:t>\</w:t>
      </w:r>
      <w:proofErr w:type="spellStart"/>
      <w:r w:rsidRPr="00AB3AC1">
        <w:t>gamma</w:t>
      </w:r>
      <w:proofErr w:type="spellEnd"/>
      <w:r w:rsidRPr="00AB3AC1">
        <w:t>(</w:t>
      </w:r>
      <w:proofErr w:type="spellStart"/>
      <w:r w:rsidRPr="00AB3AC1">
        <w:t>t_j</w:t>
      </w:r>
      <w:proofErr w:type="spellEnd"/>
      <w:r w:rsidRPr="00AB3AC1">
        <w:t>).</w:t>
      </w:r>
      <w:r w:rsidRPr="00AB3AC1">
        <w:br/>
        <w:t>]</w:t>
      </w:r>
    </w:p>
    <w:p w14:paraId="222472BA" w14:textId="77777777" w:rsidR="00AB3AC1" w:rsidRPr="00AB3AC1" w:rsidRDefault="00AB3AC1" w:rsidP="00AB3AC1">
      <w:r w:rsidRPr="00AB3AC1">
        <w:rPr>
          <w:b/>
        </w:rPr>
        <w:lastRenderedPageBreak/>
        <w:t>Word-</w:t>
      </w:r>
      <w:proofErr w:type="spellStart"/>
      <w:r w:rsidRPr="00AB3AC1">
        <w:rPr>
          <w:b/>
        </w:rPr>
        <w:t>LaTeX</w:t>
      </w:r>
      <w:proofErr w:type="spellEnd"/>
    </w:p>
    <w:p w14:paraId="6B521625" w14:textId="77777777" w:rsidR="00AB3AC1" w:rsidRPr="00AB3AC1" w:rsidRDefault="00AB3AC1" w:rsidP="00AB3AC1">
      <w:proofErr w:type="spellStart"/>
      <w:r w:rsidRPr="00AB3AC1">
        <w:t>t_i</w:t>
      </w:r>
      <w:proofErr w:type="spellEnd"/>
      <w:r w:rsidRPr="00AB3AC1">
        <w:t>&lt;</w:t>
      </w:r>
      <w:proofErr w:type="spellStart"/>
      <w:r w:rsidRPr="00AB3AC1">
        <w:t>t_j</w:t>
      </w:r>
      <w:proofErr w:type="spellEnd"/>
      <w:r w:rsidRPr="00AB3AC1">
        <w:t>\</w:t>
      </w:r>
      <w:proofErr w:type="spellStart"/>
      <w:r w:rsidRPr="00AB3AC1">
        <w:t>Longrightarrow</w:t>
      </w:r>
      <w:proofErr w:type="spellEnd"/>
      <w:r w:rsidRPr="00AB3AC1">
        <w:t>\</w:t>
      </w:r>
      <w:proofErr w:type="spellStart"/>
      <w:r w:rsidRPr="00AB3AC1">
        <w:t>gamma</w:t>
      </w:r>
      <w:proofErr w:type="spellEnd"/>
      <w:r w:rsidRPr="00AB3AC1">
        <w:t>(</w:t>
      </w:r>
      <w:proofErr w:type="spellStart"/>
      <w:r w:rsidRPr="00AB3AC1">
        <w:t>t_</w:t>
      </w:r>
      <w:proofErr w:type="gramStart"/>
      <w:r w:rsidRPr="00AB3AC1">
        <w:t>i</w:t>
      </w:r>
      <w:proofErr w:type="spellEnd"/>
      <w:r w:rsidRPr="00AB3AC1">
        <w:t>)\</w:t>
      </w:r>
      <w:proofErr w:type="spellStart"/>
      <w:r w:rsidRPr="00AB3AC1">
        <w:t>prec</w:t>
      </w:r>
      <w:proofErr w:type="spellEnd"/>
      <w:r w:rsidRPr="00AB3AC1">
        <w:t>\</w:t>
      </w:r>
      <w:proofErr w:type="spellStart"/>
      <w:r w:rsidRPr="00AB3AC1">
        <w:t>gamma</w:t>
      </w:r>
      <w:proofErr w:type="spellEnd"/>
      <w:proofErr w:type="gramEnd"/>
      <w:r w:rsidRPr="00AB3AC1">
        <w:t>(</w:t>
      </w:r>
      <w:proofErr w:type="spellStart"/>
      <w:r w:rsidRPr="00AB3AC1">
        <w:t>t_j</w:t>
      </w:r>
      <w:proofErr w:type="spellEnd"/>
      <w:r w:rsidRPr="00AB3AC1">
        <w:t>)</w:t>
      </w:r>
    </w:p>
    <w:p w14:paraId="47287BB5" w14:textId="77777777" w:rsidR="00AB3AC1" w:rsidRPr="00AB3AC1" w:rsidRDefault="00AB3AC1" w:rsidP="00AB3AC1">
      <w:r w:rsidRPr="00AB3AC1">
        <w:t>Damit wird ausgeschlossen, dass spätere Zustände frühere Ursachen besitzen.</w:t>
      </w:r>
    </w:p>
    <w:p w14:paraId="771EA8BD" w14:textId="77777777" w:rsidR="00AB3AC1" w:rsidRPr="00AB3AC1" w:rsidRDefault="00AB3AC1" w:rsidP="00AB3AC1">
      <w:r w:rsidRPr="00AB3AC1">
        <w:t>Das FRZK respektiert somit die zeitliche Kausalstruktur des Unterrichts.</w:t>
      </w:r>
    </w:p>
    <w:p w14:paraId="6E3C60A1" w14:textId="77777777" w:rsidR="00AB3AC1" w:rsidRPr="00AB3AC1" w:rsidRDefault="00AB3AC1" w:rsidP="00AB3AC1">
      <w:r w:rsidRPr="00AB3AC1">
        <w:pict w14:anchorId="53F28A97">
          <v:rect id="_x0000_i1561" style="width:0;height:1.5pt" o:hralign="center" o:hrstd="t" o:hr="t" fillcolor="#a0a0a0" stroked="f"/>
        </w:pict>
      </w:r>
    </w:p>
    <w:p w14:paraId="1D53F800" w14:textId="77777777" w:rsidR="00AB3AC1" w:rsidRPr="00AB3AC1" w:rsidRDefault="00AB3AC1" w:rsidP="00AB3AC1">
      <w:pPr>
        <w:rPr>
          <w:b/>
        </w:rPr>
      </w:pPr>
      <w:r w:rsidRPr="00AB3AC1">
        <w:rPr>
          <w:b/>
        </w:rPr>
        <w:t>Axiom 4</w:t>
      </w:r>
    </w:p>
    <w:p w14:paraId="395DE70D" w14:textId="77777777" w:rsidR="00AB3AC1" w:rsidRPr="00AB3AC1" w:rsidRDefault="00AB3AC1" w:rsidP="00AB3AC1">
      <w:pPr>
        <w:rPr>
          <w:b/>
        </w:rPr>
      </w:pPr>
      <w:r w:rsidRPr="00AB3AC1">
        <w:rPr>
          <w:b/>
        </w:rPr>
        <w:t>Rekonstruktionskonsistenz</w:t>
      </w:r>
    </w:p>
    <w:p w14:paraId="6275A966" w14:textId="77777777" w:rsidR="00AB3AC1" w:rsidRPr="00AB3AC1" w:rsidRDefault="00AB3AC1" w:rsidP="00AB3AC1">
      <w:r w:rsidRPr="00AB3AC1">
        <w:t>Für identische Eingangsdaten</w:t>
      </w:r>
    </w:p>
    <w:p w14:paraId="56F0996D" w14:textId="77777777" w:rsidR="00AB3AC1" w:rsidRPr="00AB3AC1" w:rsidRDefault="00AB3AC1" w:rsidP="00AB3AC1">
      <w:r w:rsidRPr="00AB3AC1">
        <w:t>[</w:t>
      </w:r>
      <w:r w:rsidRPr="00AB3AC1">
        <w:br/>
        <w:t>D_1=D_2</w:t>
      </w:r>
      <w:r w:rsidRPr="00AB3AC1">
        <w:br/>
        <w:t>]</w:t>
      </w:r>
    </w:p>
    <w:p w14:paraId="673ACF99" w14:textId="77777777" w:rsidR="00AB3AC1" w:rsidRPr="00AB3AC1" w:rsidRDefault="00AB3AC1" w:rsidP="00AB3AC1">
      <w:r w:rsidRPr="00AB3AC1">
        <w:t>muss gelten</w:t>
      </w:r>
    </w:p>
    <w:p w14:paraId="563B1B17" w14:textId="77777777" w:rsidR="00AB3AC1" w:rsidRPr="00AB3AC1" w:rsidRDefault="00AB3AC1" w:rsidP="00AB3AC1">
      <w:pPr>
        <w:rPr>
          <w:b/>
        </w:rPr>
      </w:pPr>
      <w:r w:rsidRPr="00AB3AC1">
        <w:rPr>
          <w:b/>
        </w:rPr>
        <w:t>[</w:t>
      </w:r>
      <w:r w:rsidRPr="00AB3AC1">
        <w:rPr>
          <w:b/>
        </w:rPr>
        <w:br/>
        <w:t>\</w:t>
      </w:r>
      <w:proofErr w:type="spellStart"/>
      <w:r w:rsidRPr="00AB3AC1">
        <w:rPr>
          <w:b/>
        </w:rPr>
        <w:t>mathcal</w:t>
      </w:r>
      <w:proofErr w:type="spellEnd"/>
      <w:r w:rsidRPr="00AB3AC1">
        <w:rPr>
          <w:b/>
        </w:rPr>
        <w:t xml:space="preserve"> R(D_1)</w:t>
      </w:r>
    </w:p>
    <w:p w14:paraId="348B1A85" w14:textId="77777777" w:rsidR="00AB3AC1" w:rsidRPr="00AB3AC1" w:rsidRDefault="00AB3AC1" w:rsidP="00AB3AC1">
      <w:r w:rsidRPr="00AB3AC1">
        <w:t>\</w:t>
      </w:r>
      <w:proofErr w:type="spellStart"/>
      <w:r w:rsidRPr="00AB3AC1">
        <w:t>mathcal</w:t>
      </w:r>
      <w:proofErr w:type="spellEnd"/>
      <w:r w:rsidRPr="00AB3AC1">
        <w:t xml:space="preserve"> R(D_2).</w:t>
      </w:r>
      <w:r w:rsidRPr="00AB3AC1">
        <w:br/>
        <w:t>]</w:t>
      </w:r>
    </w:p>
    <w:p w14:paraId="57854000" w14:textId="77777777" w:rsidR="00AB3AC1" w:rsidRPr="00AB3AC1" w:rsidRDefault="00AB3AC1" w:rsidP="00AB3AC1">
      <w:r w:rsidRPr="00AB3AC1">
        <w:rPr>
          <w:b/>
        </w:rPr>
        <w:t>Word-</w:t>
      </w:r>
      <w:proofErr w:type="spellStart"/>
      <w:r w:rsidRPr="00AB3AC1">
        <w:rPr>
          <w:b/>
        </w:rPr>
        <w:t>LaTeX</w:t>
      </w:r>
      <w:proofErr w:type="spellEnd"/>
    </w:p>
    <w:p w14:paraId="2DF5181E" w14:textId="77777777" w:rsidR="00AB3AC1" w:rsidRPr="00AB3AC1" w:rsidRDefault="00AB3AC1" w:rsidP="00AB3AC1">
      <w:r w:rsidRPr="00AB3AC1">
        <w:t>\</w:t>
      </w:r>
      <w:proofErr w:type="spellStart"/>
      <w:r w:rsidRPr="00AB3AC1">
        <w:t>mathcal</w:t>
      </w:r>
      <w:proofErr w:type="spellEnd"/>
      <w:r w:rsidRPr="00AB3AC1">
        <w:t>{R}(D_</w:t>
      </w:r>
      <w:proofErr w:type="gramStart"/>
      <w:r w:rsidRPr="00AB3AC1">
        <w:t>1)=</w:t>
      </w:r>
      <w:proofErr w:type="gramEnd"/>
      <w:r w:rsidRPr="00AB3AC1">
        <w:t>\</w:t>
      </w:r>
      <w:proofErr w:type="spellStart"/>
      <w:r w:rsidRPr="00AB3AC1">
        <w:t>mathcal</w:t>
      </w:r>
      <w:proofErr w:type="spellEnd"/>
      <w:r w:rsidRPr="00AB3AC1">
        <w:t>{R}(D_2)</w:t>
      </w:r>
    </w:p>
    <w:p w14:paraId="2EAB01C1" w14:textId="77777777" w:rsidR="00AB3AC1" w:rsidRPr="00AB3AC1" w:rsidRDefault="00AB3AC1" w:rsidP="00AB3AC1">
      <w:r w:rsidRPr="00AB3AC1">
        <w:t>Der Rekonstruktionsoperator besitzt damit Determinismus.</w:t>
      </w:r>
    </w:p>
    <w:p w14:paraId="716F0E32" w14:textId="77777777" w:rsidR="00AB3AC1" w:rsidRPr="00AB3AC1" w:rsidRDefault="00AB3AC1" w:rsidP="00AB3AC1">
      <w:r w:rsidRPr="00AB3AC1">
        <w:t>Identische Daten erzeugen identische Zustände.</w:t>
      </w:r>
    </w:p>
    <w:p w14:paraId="4C808023" w14:textId="77777777" w:rsidR="00AB3AC1" w:rsidRPr="00AB3AC1" w:rsidRDefault="00AB3AC1" w:rsidP="00AB3AC1">
      <w:r w:rsidRPr="00AB3AC1">
        <w:pict w14:anchorId="1ABBA564">
          <v:rect id="_x0000_i1562" style="width:0;height:1.5pt" o:hralign="center" o:hrstd="t" o:hr="t" fillcolor="#a0a0a0" stroked="f"/>
        </w:pict>
      </w:r>
    </w:p>
    <w:p w14:paraId="78C08ECF" w14:textId="77777777" w:rsidR="00AB3AC1" w:rsidRPr="00AB3AC1" w:rsidRDefault="00AB3AC1" w:rsidP="00AB3AC1">
      <w:pPr>
        <w:rPr>
          <w:b/>
        </w:rPr>
      </w:pPr>
      <w:r w:rsidRPr="00AB3AC1">
        <w:rPr>
          <w:b/>
        </w:rPr>
        <w:t>Axiom 5</w:t>
      </w:r>
    </w:p>
    <w:p w14:paraId="0E33A213" w14:textId="77777777" w:rsidR="00AB3AC1" w:rsidRPr="00AB3AC1" w:rsidRDefault="00AB3AC1" w:rsidP="00AB3AC1">
      <w:pPr>
        <w:rPr>
          <w:b/>
        </w:rPr>
      </w:pPr>
      <w:r w:rsidRPr="00AB3AC1">
        <w:rPr>
          <w:b/>
        </w:rPr>
        <w:t>Projektionskonsistenz</w:t>
      </w:r>
    </w:p>
    <w:p w14:paraId="6DDD6494" w14:textId="77777777" w:rsidR="00AB3AC1" w:rsidRPr="00AB3AC1" w:rsidRDefault="00AB3AC1" w:rsidP="00AB3AC1">
      <w:r w:rsidRPr="00AB3AC1">
        <w:t>Die Projektion</w:t>
      </w:r>
    </w:p>
    <w:p w14:paraId="61686C03" w14:textId="77777777" w:rsidR="00AB3AC1" w:rsidRPr="00AB3AC1" w:rsidRDefault="00AB3AC1" w:rsidP="00AB3AC1">
      <w:r w:rsidRPr="00AB3AC1">
        <w:t>[</w:t>
      </w:r>
      <w:r w:rsidRPr="00AB3AC1">
        <w:br/>
        <w:t>\</w:t>
      </w:r>
      <w:proofErr w:type="spellStart"/>
      <w:r w:rsidRPr="00AB3AC1">
        <w:t>Pi_h</w:t>
      </w:r>
      <w:proofErr w:type="spellEnd"/>
      <w:r w:rsidRPr="00AB3AC1">
        <w:br/>
        <w:t>]</w:t>
      </w:r>
    </w:p>
    <w:p w14:paraId="7E049ECE" w14:textId="77777777" w:rsidR="00AB3AC1" w:rsidRPr="00AB3AC1" w:rsidRDefault="00AB3AC1" w:rsidP="00AB3AC1">
      <w:r w:rsidRPr="00AB3AC1">
        <w:t>darf keine neuen semantischen Informationen erzeugen.</w:t>
      </w:r>
    </w:p>
    <w:p w14:paraId="124D3E5F" w14:textId="77777777" w:rsidR="00AB3AC1" w:rsidRPr="00AB3AC1" w:rsidRDefault="00AB3AC1" w:rsidP="00AB3AC1">
      <w:r w:rsidRPr="00AB3AC1">
        <w:t>Formal</w:t>
      </w:r>
    </w:p>
    <w:p w14:paraId="385E8DF7" w14:textId="77777777" w:rsidR="00AB3AC1" w:rsidRPr="00AB3AC1" w:rsidRDefault="00AB3AC1" w:rsidP="00AB3AC1">
      <w:r w:rsidRPr="00AB3AC1">
        <w:t>[</w:t>
      </w:r>
      <w:r w:rsidRPr="00AB3AC1">
        <w:br/>
        <w:t>I(T)</w:t>
      </w:r>
      <w:r w:rsidRPr="00AB3AC1">
        <w:br/>
        <w:t>\le</w:t>
      </w:r>
      <w:r w:rsidRPr="00AB3AC1">
        <w:br/>
        <w:t>I(S).</w:t>
      </w:r>
      <w:r w:rsidRPr="00AB3AC1">
        <w:br/>
        <w:t>]</w:t>
      </w:r>
    </w:p>
    <w:p w14:paraId="1E791333" w14:textId="77777777" w:rsidR="00AB3AC1" w:rsidRPr="00AB3AC1" w:rsidRDefault="00AB3AC1" w:rsidP="00AB3AC1">
      <w:r w:rsidRPr="00AB3AC1">
        <w:rPr>
          <w:b/>
        </w:rPr>
        <w:t>Word-</w:t>
      </w:r>
      <w:proofErr w:type="spellStart"/>
      <w:r w:rsidRPr="00AB3AC1">
        <w:rPr>
          <w:b/>
        </w:rPr>
        <w:t>LaTeX</w:t>
      </w:r>
      <w:proofErr w:type="spellEnd"/>
    </w:p>
    <w:p w14:paraId="25E25688" w14:textId="77777777" w:rsidR="00AB3AC1" w:rsidRPr="00AB3AC1" w:rsidRDefault="00AB3AC1" w:rsidP="00AB3AC1">
      <w:r w:rsidRPr="00AB3AC1">
        <w:t>I(T)\le I(S)</w:t>
      </w:r>
    </w:p>
    <w:p w14:paraId="771E726C" w14:textId="77777777" w:rsidR="00AB3AC1" w:rsidRPr="00AB3AC1" w:rsidRDefault="00AB3AC1" w:rsidP="00AB3AC1">
      <w:r w:rsidRPr="00AB3AC1">
        <w:t>Dabei bezeichnet</w:t>
      </w:r>
    </w:p>
    <w:p w14:paraId="6618A353" w14:textId="77777777" w:rsidR="00AB3AC1" w:rsidRPr="00AB3AC1" w:rsidRDefault="00AB3AC1" w:rsidP="00AB3AC1">
      <w:r w:rsidRPr="00AB3AC1">
        <w:lastRenderedPageBreak/>
        <w:t>[</w:t>
      </w:r>
      <w:r w:rsidRPr="00AB3AC1">
        <w:br/>
        <w:t>I</w:t>
      </w:r>
      <w:r w:rsidRPr="00AB3AC1">
        <w:br/>
        <w:t>]</w:t>
      </w:r>
    </w:p>
    <w:p w14:paraId="5A3E9E5D" w14:textId="77777777" w:rsidR="00AB3AC1" w:rsidRPr="00AB3AC1" w:rsidRDefault="00AB3AC1" w:rsidP="00AB3AC1">
      <w:r w:rsidRPr="00AB3AC1">
        <w:t>den Informationsgehalt.</w:t>
      </w:r>
    </w:p>
    <w:p w14:paraId="2F4E2F40" w14:textId="77777777" w:rsidR="00AB3AC1" w:rsidRPr="00AB3AC1" w:rsidRDefault="00AB3AC1" w:rsidP="00AB3AC1">
      <w:r w:rsidRPr="00AB3AC1">
        <w:t>Die Projektion reduziert oder erhält Information,</w:t>
      </w:r>
    </w:p>
    <w:p w14:paraId="65777F71" w14:textId="77777777" w:rsidR="00AB3AC1" w:rsidRPr="00AB3AC1" w:rsidRDefault="00AB3AC1" w:rsidP="00AB3AC1">
      <w:r w:rsidRPr="00AB3AC1">
        <w:t>erzeugt sie jedoch niemals neu.</w:t>
      </w:r>
    </w:p>
    <w:p w14:paraId="3461000C" w14:textId="77777777" w:rsidR="00AB3AC1" w:rsidRPr="00AB3AC1" w:rsidRDefault="00AB3AC1" w:rsidP="00AB3AC1">
      <w:r w:rsidRPr="00AB3AC1">
        <w:pict w14:anchorId="2BC49B56">
          <v:rect id="_x0000_i1563" style="width:0;height:1.5pt" o:hralign="center" o:hrstd="t" o:hr="t" fillcolor="#a0a0a0" stroked="f"/>
        </w:pict>
      </w:r>
    </w:p>
    <w:p w14:paraId="084B98B7" w14:textId="77777777" w:rsidR="00AB3AC1" w:rsidRPr="00AB3AC1" w:rsidRDefault="00AB3AC1" w:rsidP="00AB3AC1">
      <w:pPr>
        <w:rPr>
          <w:b/>
        </w:rPr>
      </w:pPr>
      <w:r w:rsidRPr="00AB3AC1">
        <w:rPr>
          <w:b/>
        </w:rPr>
        <w:t>Axiom 6</w:t>
      </w:r>
    </w:p>
    <w:p w14:paraId="572E5B7A" w14:textId="77777777" w:rsidR="00AB3AC1" w:rsidRPr="00AB3AC1" w:rsidRDefault="00AB3AC1" w:rsidP="00AB3AC1">
      <w:pPr>
        <w:rPr>
          <w:b/>
        </w:rPr>
      </w:pPr>
      <w:r w:rsidRPr="00AB3AC1">
        <w:rPr>
          <w:b/>
        </w:rPr>
        <w:t>Mehrdimensionale Zustände</w:t>
      </w:r>
    </w:p>
    <w:p w14:paraId="28783D99" w14:textId="77777777" w:rsidR="00AB3AC1" w:rsidRPr="00AB3AC1" w:rsidRDefault="00AB3AC1" w:rsidP="00AB3AC1">
      <w:r w:rsidRPr="00AB3AC1">
        <w:t>Jeder funktionale Zustand besitzt genau sieben empirische Komponenten.</w:t>
      </w:r>
    </w:p>
    <w:p w14:paraId="27DFEE1A" w14:textId="77777777" w:rsidR="00AB3AC1" w:rsidRPr="00AB3AC1" w:rsidRDefault="00AB3AC1" w:rsidP="00AB3AC1">
      <w:pPr>
        <w:rPr>
          <w:b/>
        </w:rPr>
      </w:pPr>
      <w:r w:rsidRPr="00AB3AC1">
        <w:rPr>
          <w:b/>
        </w:rPr>
        <w:t>[</w:t>
      </w:r>
      <w:r w:rsidRPr="00AB3AC1">
        <w:rPr>
          <w:b/>
        </w:rPr>
        <w:br/>
        <w:t>T</w:t>
      </w:r>
    </w:p>
    <w:p w14:paraId="54BE14EA" w14:textId="77777777" w:rsidR="00AB3AC1" w:rsidRPr="00AB3AC1" w:rsidRDefault="00AB3AC1" w:rsidP="00AB3AC1">
      <w:r w:rsidRPr="00AB3AC1">
        <w:t>(</w:t>
      </w:r>
      <w:proofErr w:type="spellStart"/>
      <w:proofErr w:type="gramStart"/>
      <w:r w:rsidRPr="00AB3AC1">
        <w:t>K,S</w:t>
      </w:r>
      <w:proofErr w:type="gramEnd"/>
      <w:r w:rsidRPr="00AB3AC1">
        <w:t>,A,M,Me,P,R</w:t>
      </w:r>
      <w:proofErr w:type="spellEnd"/>
      <w:r w:rsidRPr="00AB3AC1">
        <w:t>).</w:t>
      </w:r>
      <w:r w:rsidRPr="00AB3AC1">
        <w:br/>
        <w:t>]</w:t>
      </w:r>
    </w:p>
    <w:p w14:paraId="1B353B10" w14:textId="77777777" w:rsidR="00AB3AC1" w:rsidRPr="00AB3AC1" w:rsidRDefault="00AB3AC1" w:rsidP="00AB3AC1">
      <w:r w:rsidRPr="00AB3AC1">
        <w:rPr>
          <w:b/>
        </w:rPr>
        <w:t>Word-</w:t>
      </w:r>
      <w:proofErr w:type="spellStart"/>
      <w:r w:rsidRPr="00AB3AC1">
        <w:rPr>
          <w:b/>
        </w:rPr>
        <w:t>LaTeX</w:t>
      </w:r>
      <w:proofErr w:type="spellEnd"/>
    </w:p>
    <w:p w14:paraId="6427976C" w14:textId="77777777" w:rsidR="00AB3AC1" w:rsidRPr="00AB3AC1" w:rsidRDefault="00AB3AC1" w:rsidP="00AB3AC1">
      <w:r w:rsidRPr="00AB3AC1">
        <w:t>T=\</w:t>
      </w:r>
      <w:proofErr w:type="spellStart"/>
      <w:r w:rsidRPr="00AB3AC1">
        <w:t>begin</w:t>
      </w:r>
      <w:proofErr w:type="spellEnd"/>
      <w:r w:rsidRPr="00AB3AC1">
        <w:t>{</w:t>
      </w:r>
      <w:proofErr w:type="spellStart"/>
      <w:r w:rsidRPr="00AB3AC1">
        <w:t>pmatrix</w:t>
      </w:r>
      <w:proofErr w:type="spellEnd"/>
      <w:r w:rsidRPr="00AB3AC1">
        <w:t>}K\\S\\A\\M\\Me\\P\\R\end{</w:t>
      </w:r>
      <w:proofErr w:type="spellStart"/>
      <w:r w:rsidRPr="00AB3AC1">
        <w:t>pmatrix</w:t>
      </w:r>
      <w:proofErr w:type="spellEnd"/>
      <w:r w:rsidRPr="00AB3AC1">
        <w:t>}</w:t>
      </w:r>
    </w:p>
    <w:p w14:paraId="5DE8F66E" w14:textId="77777777" w:rsidR="00AB3AC1" w:rsidRPr="00AB3AC1" w:rsidRDefault="00AB3AC1" w:rsidP="00AB3AC1">
      <w:r w:rsidRPr="00AB3AC1">
        <w:t>Diese Dimensionen bilden gemeinsam den empirischen Zustandsraum.</w:t>
      </w:r>
    </w:p>
    <w:p w14:paraId="4D42BEE4" w14:textId="77777777" w:rsidR="00AB3AC1" w:rsidRPr="00AB3AC1" w:rsidRDefault="00AB3AC1" w:rsidP="00AB3AC1">
      <w:r w:rsidRPr="00AB3AC1">
        <w:pict w14:anchorId="3087F9F3">
          <v:rect id="_x0000_i1564" style="width:0;height:1.5pt" o:hralign="center" o:hrstd="t" o:hr="t" fillcolor="#a0a0a0" stroked="f"/>
        </w:pict>
      </w:r>
    </w:p>
    <w:p w14:paraId="14A1FE02" w14:textId="77777777" w:rsidR="00AB3AC1" w:rsidRPr="00AB3AC1" w:rsidRDefault="00AB3AC1" w:rsidP="00AB3AC1">
      <w:pPr>
        <w:rPr>
          <w:b/>
        </w:rPr>
      </w:pPr>
      <w:r w:rsidRPr="00AB3AC1">
        <w:rPr>
          <w:b/>
        </w:rPr>
        <w:t>Axiom 7</w:t>
      </w:r>
    </w:p>
    <w:p w14:paraId="259A49A7" w14:textId="77777777" w:rsidR="00AB3AC1" w:rsidRPr="00AB3AC1" w:rsidRDefault="00AB3AC1" w:rsidP="00AB3AC1">
      <w:pPr>
        <w:rPr>
          <w:b/>
        </w:rPr>
      </w:pPr>
      <w:r w:rsidRPr="00AB3AC1">
        <w:rPr>
          <w:b/>
        </w:rPr>
        <w:t>Gemeinsamer Ursprung aller Auswertungen</w:t>
      </w:r>
    </w:p>
    <w:p w14:paraId="2B08449D" w14:textId="77777777" w:rsidR="00AB3AC1" w:rsidRPr="00AB3AC1" w:rsidRDefault="00AB3AC1" w:rsidP="00AB3AC1">
      <w:r w:rsidRPr="00AB3AC1">
        <w:t>Semantische Dichte,</w:t>
      </w:r>
    </w:p>
    <w:p w14:paraId="773D16AB" w14:textId="77777777" w:rsidR="00AB3AC1" w:rsidRPr="00AB3AC1" w:rsidRDefault="00AB3AC1" w:rsidP="00AB3AC1">
      <w:r w:rsidRPr="00AB3AC1">
        <w:t>Dominanz,</w:t>
      </w:r>
    </w:p>
    <w:p w14:paraId="7D9BA3F1" w14:textId="77777777" w:rsidR="00AB3AC1" w:rsidRPr="00AB3AC1" w:rsidRDefault="00AB3AC1" w:rsidP="00AB3AC1">
      <w:r w:rsidRPr="00AB3AC1">
        <w:t>Polarität,</w:t>
      </w:r>
    </w:p>
    <w:p w14:paraId="56ED3E46" w14:textId="77777777" w:rsidR="00AB3AC1" w:rsidRPr="00AB3AC1" w:rsidRDefault="00AB3AC1" w:rsidP="00AB3AC1">
      <w:r w:rsidRPr="00AB3AC1">
        <w:t>Drift,</w:t>
      </w:r>
    </w:p>
    <w:p w14:paraId="667AE8A8" w14:textId="77777777" w:rsidR="00AB3AC1" w:rsidRPr="00AB3AC1" w:rsidRDefault="00AB3AC1" w:rsidP="00AB3AC1">
      <w:r w:rsidRPr="00AB3AC1">
        <w:t>Transitionen,</w:t>
      </w:r>
    </w:p>
    <w:p w14:paraId="143C5E15" w14:textId="77777777" w:rsidR="00AB3AC1" w:rsidRPr="00AB3AC1" w:rsidRDefault="00AB3AC1" w:rsidP="00AB3AC1">
      <w:r w:rsidRPr="00AB3AC1">
        <w:t>Hubs,</w:t>
      </w:r>
    </w:p>
    <w:p w14:paraId="6AF2186E" w14:textId="77777777" w:rsidR="00AB3AC1" w:rsidRPr="00AB3AC1" w:rsidRDefault="00AB3AC1" w:rsidP="00AB3AC1">
      <w:r w:rsidRPr="00AB3AC1">
        <w:t>Attraktoren,</w:t>
      </w:r>
    </w:p>
    <w:p w14:paraId="64A014C4" w14:textId="77777777" w:rsidR="00AB3AC1" w:rsidRPr="00AB3AC1" w:rsidRDefault="00AB3AC1" w:rsidP="00AB3AC1">
      <w:r w:rsidRPr="00AB3AC1">
        <w:t>Interdependenzen</w:t>
      </w:r>
    </w:p>
    <w:p w14:paraId="6C49971D" w14:textId="77777777" w:rsidR="00AB3AC1" w:rsidRPr="00AB3AC1" w:rsidRDefault="00AB3AC1" w:rsidP="00AB3AC1">
      <w:r w:rsidRPr="00AB3AC1">
        <w:t>werden ausschließlich aus demselben rekonstruierten Zustand</w:t>
      </w:r>
    </w:p>
    <w:p w14:paraId="5E3733A9" w14:textId="77777777" w:rsidR="00AB3AC1" w:rsidRPr="00AB3AC1" w:rsidRDefault="00AB3AC1" w:rsidP="00AB3AC1">
      <w:r w:rsidRPr="00AB3AC1">
        <w:t>[</w:t>
      </w:r>
      <w:r w:rsidRPr="00AB3AC1">
        <w:br/>
        <w:t>T</w:t>
      </w:r>
      <w:r w:rsidRPr="00AB3AC1">
        <w:br/>
        <w:t>]</w:t>
      </w:r>
    </w:p>
    <w:p w14:paraId="06C5CB9D" w14:textId="77777777" w:rsidR="00AB3AC1" w:rsidRPr="00AB3AC1" w:rsidRDefault="00AB3AC1" w:rsidP="00AB3AC1">
      <w:r w:rsidRPr="00AB3AC1">
        <w:t>berechnet.</w:t>
      </w:r>
    </w:p>
    <w:p w14:paraId="6D210B1E" w14:textId="77777777" w:rsidR="00AB3AC1" w:rsidRPr="00AB3AC1" w:rsidRDefault="00AB3AC1" w:rsidP="00AB3AC1">
      <w:r w:rsidRPr="00AB3AC1">
        <w:t>Es existieren keine voneinander unabhängigen Zustandsräume.</w:t>
      </w:r>
    </w:p>
    <w:p w14:paraId="27B469DF" w14:textId="77777777" w:rsidR="00AB3AC1" w:rsidRPr="00AB3AC1" w:rsidRDefault="00AB3AC1" w:rsidP="00AB3AC1">
      <w:r w:rsidRPr="00AB3AC1">
        <w:pict w14:anchorId="6B8CB298">
          <v:rect id="_x0000_i1565" style="width:0;height:1.5pt" o:hralign="center" o:hrstd="t" o:hr="t" fillcolor="#a0a0a0" stroked="f"/>
        </w:pict>
      </w:r>
    </w:p>
    <w:p w14:paraId="4F4E601C" w14:textId="77777777" w:rsidR="00AB3AC1" w:rsidRPr="00AB3AC1" w:rsidRDefault="00AB3AC1" w:rsidP="00AB3AC1">
      <w:pPr>
        <w:rPr>
          <w:b/>
        </w:rPr>
      </w:pPr>
      <w:r w:rsidRPr="00AB3AC1">
        <w:rPr>
          <w:b/>
        </w:rPr>
        <w:t>Satz 1</w:t>
      </w:r>
    </w:p>
    <w:p w14:paraId="0CC9F2AF" w14:textId="77777777" w:rsidR="00AB3AC1" w:rsidRPr="00AB3AC1" w:rsidRDefault="00AB3AC1" w:rsidP="00AB3AC1">
      <w:pPr>
        <w:rPr>
          <w:b/>
        </w:rPr>
      </w:pPr>
      <w:r w:rsidRPr="00AB3AC1">
        <w:rPr>
          <w:b/>
        </w:rPr>
        <w:lastRenderedPageBreak/>
        <w:t>Einheitlichkeit der FRZK-Auswertungen</w:t>
      </w:r>
    </w:p>
    <w:p w14:paraId="3A6FD541" w14:textId="77777777" w:rsidR="00AB3AC1" w:rsidRPr="00AB3AC1" w:rsidRDefault="00AB3AC1" w:rsidP="00AB3AC1">
      <w:r w:rsidRPr="00AB3AC1">
        <w:t>Aus den Axiomen 2 und 7 folgt unmittelbar:</w:t>
      </w:r>
    </w:p>
    <w:p w14:paraId="6F54E27F" w14:textId="77777777" w:rsidR="00AB3AC1" w:rsidRPr="00AB3AC1" w:rsidRDefault="00AB3AC1" w:rsidP="00AB3AC1">
      <w:r w:rsidRPr="00AB3AC1">
        <w:t>Alle empirischen Auswertungen beschreiben unterschiedliche Eigenschaften desselben funktionalen Zustandsraums.</w:t>
      </w:r>
    </w:p>
    <w:p w14:paraId="268211B5" w14:textId="77777777" w:rsidR="00AB3AC1" w:rsidRPr="00AB3AC1" w:rsidRDefault="00AB3AC1" w:rsidP="00AB3AC1">
      <w:r w:rsidRPr="00AB3AC1">
        <w:t>Damit besitzen sämtliche Module eine gemeinsame mathematische Grundlage.</w:t>
      </w:r>
    </w:p>
    <w:p w14:paraId="66EE120F" w14:textId="77777777" w:rsidR="00AB3AC1" w:rsidRPr="00AB3AC1" w:rsidRDefault="00AB3AC1" w:rsidP="00AB3AC1">
      <w:r w:rsidRPr="00AB3AC1">
        <w:pict w14:anchorId="0FAC70D3">
          <v:rect id="_x0000_i1566" style="width:0;height:1.5pt" o:hralign="center" o:hrstd="t" o:hr="t" fillcolor="#a0a0a0" stroked="f"/>
        </w:pict>
      </w:r>
    </w:p>
    <w:p w14:paraId="5637CA53" w14:textId="77777777" w:rsidR="00AB3AC1" w:rsidRPr="00AB3AC1" w:rsidRDefault="00AB3AC1" w:rsidP="00AB3AC1">
      <w:pPr>
        <w:rPr>
          <w:b/>
        </w:rPr>
      </w:pPr>
      <w:r w:rsidRPr="00AB3AC1">
        <w:rPr>
          <w:b/>
        </w:rPr>
        <w:t>Satz 2</w:t>
      </w:r>
    </w:p>
    <w:p w14:paraId="3559BC2D" w14:textId="77777777" w:rsidR="00AB3AC1" w:rsidRPr="00AB3AC1" w:rsidRDefault="00AB3AC1" w:rsidP="00AB3AC1">
      <w:pPr>
        <w:rPr>
          <w:b/>
        </w:rPr>
      </w:pPr>
      <w:r w:rsidRPr="00AB3AC1">
        <w:rPr>
          <w:b/>
        </w:rPr>
        <w:t>Reproduzierbarkeit</w:t>
      </w:r>
    </w:p>
    <w:p w14:paraId="4E94E503" w14:textId="77777777" w:rsidR="00AB3AC1" w:rsidRPr="00AB3AC1" w:rsidRDefault="00AB3AC1" w:rsidP="00AB3AC1">
      <w:r w:rsidRPr="00AB3AC1">
        <w:t>Aus Axiom 4 folgt unmittelbar:</w:t>
      </w:r>
    </w:p>
    <w:p w14:paraId="412275B0" w14:textId="77777777" w:rsidR="00AB3AC1" w:rsidRPr="00AB3AC1" w:rsidRDefault="00AB3AC1" w:rsidP="00AB3AC1">
      <w:r w:rsidRPr="00AB3AC1">
        <w:t xml:space="preserve">Bei identischer Implementierung und identischen Eingangsdaten erzeugen Python und PHP identische </w:t>
      </w:r>
      <w:proofErr w:type="spellStart"/>
      <w:r w:rsidRPr="00AB3AC1">
        <w:t>rekonstruktierte</w:t>
      </w:r>
      <w:proofErr w:type="spellEnd"/>
      <w:r w:rsidRPr="00AB3AC1">
        <w:t xml:space="preserve"> Zustände.</w:t>
      </w:r>
    </w:p>
    <w:p w14:paraId="6209B35B" w14:textId="77777777" w:rsidR="00AB3AC1" w:rsidRPr="00AB3AC1" w:rsidRDefault="00AB3AC1" w:rsidP="00AB3AC1">
      <w:r w:rsidRPr="00AB3AC1">
        <w:t>Dies begründet mathematisch die Vier-Skript-Architektur des FRZK.</w:t>
      </w:r>
    </w:p>
    <w:p w14:paraId="2932A2C5" w14:textId="77777777" w:rsidR="00AB3AC1" w:rsidRPr="00AB3AC1" w:rsidRDefault="00AB3AC1" w:rsidP="00AB3AC1">
      <w:r w:rsidRPr="00AB3AC1">
        <w:pict w14:anchorId="65710F04">
          <v:rect id="_x0000_i1567" style="width:0;height:1.5pt" o:hralign="center" o:hrstd="t" o:hr="t" fillcolor="#a0a0a0" stroked="f"/>
        </w:pict>
      </w:r>
    </w:p>
    <w:p w14:paraId="169B2AF2" w14:textId="77777777" w:rsidR="00AB3AC1" w:rsidRPr="00AB3AC1" w:rsidRDefault="00AB3AC1" w:rsidP="00AB3AC1">
      <w:pPr>
        <w:rPr>
          <w:b/>
        </w:rPr>
      </w:pPr>
      <w:r w:rsidRPr="00AB3AC1">
        <w:rPr>
          <w:b/>
        </w:rPr>
        <w:t>Satz 3</w:t>
      </w:r>
    </w:p>
    <w:p w14:paraId="59CB5569" w14:textId="77777777" w:rsidR="00AB3AC1" w:rsidRPr="00AB3AC1" w:rsidRDefault="00AB3AC1" w:rsidP="00AB3AC1">
      <w:pPr>
        <w:rPr>
          <w:b/>
        </w:rPr>
      </w:pPr>
      <w:r w:rsidRPr="00AB3AC1">
        <w:rPr>
          <w:b/>
        </w:rPr>
        <w:t>Konsistenz des Zustandsraums</w:t>
      </w:r>
    </w:p>
    <w:p w14:paraId="689892A1" w14:textId="77777777" w:rsidR="00AB3AC1" w:rsidRPr="00AB3AC1" w:rsidRDefault="00AB3AC1" w:rsidP="00AB3AC1">
      <w:r w:rsidRPr="00AB3AC1">
        <w:t>Da alle Operatoren innerhalb von</w:t>
      </w:r>
    </w:p>
    <w:p w14:paraId="403E237F" w14:textId="77777777" w:rsidR="00AB3AC1" w:rsidRPr="00AB3AC1" w:rsidRDefault="00AB3AC1" w:rsidP="00AB3AC1">
      <w:r w:rsidRPr="00AB3AC1">
        <w:t>[</w:t>
      </w:r>
      <w:r w:rsidRPr="00AB3AC1">
        <w:br/>
        <w:t>\</w:t>
      </w:r>
      <w:proofErr w:type="spellStart"/>
      <w:r w:rsidRPr="00AB3AC1">
        <w:t>mathcal</w:t>
      </w:r>
      <w:proofErr w:type="spellEnd"/>
      <w:r w:rsidRPr="00AB3AC1">
        <w:t xml:space="preserve"> S</w:t>
      </w:r>
      <w:r w:rsidRPr="00AB3AC1">
        <w:br/>
        <w:t>]</w:t>
      </w:r>
    </w:p>
    <w:p w14:paraId="2AE4A664" w14:textId="77777777" w:rsidR="00AB3AC1" w:rsidRPr="00AB3AC1" w:rsidRDefault="00AB3AC1" w:rsidP="00AB3AC1">
      <w:r w:rsidRPr="00AB3AC1">
        <w:t>wirken,</w:t>
      </w:r>
    </w:p>
    <w:p w14:paraId="20D00958" w14:textId="77777777" w:rsidR="00AB3AC1" w:rsidRPr="00AB3AC1" w:rsidRDefault="00AB3AC1" w:rsidP="00AB3AC1">
      <w:r w:rsidRPr="00AB3AC1">
        <w:t>bleiben sämtliche Trajektorien Bestandteil desselben funktionalen Zustandsraums.</w:t>
      </w:r>
    </w:p>
    <w:p w14:paraId="68034597" w14:textId="77777777" w:rsidR="00AB3AC1" w:rsidRPr="00AB3AC1" w:rsidRDefault="00AB3AC1" w:rsidP="00AB3AC1">
      <w:r w:rsidRPr="00AB3AC1">
        <w:t>Die mathematische Struktur des FRZK bleibt dadurch unabhängig von einzelnen Auswertungsverfahren erhalten.</w:t>
      </w:r>
    </w:p>
    <w:p w14:paraId="60919CC7" w14:textId="77777777" w:rsidR="00AB3AC1" w:rsidRPr="00AB3AC1" w:rsidRDefault="00AB3AC1" w:rsidP="00AB3AC1">
      <w:r w:rsidRPr="00AB3AC1">
        <w:pict w14:anchorId="3D59E76B">
          <v:rect id="_x0000_i1568" style="width:0;height:1.5pt" o:hralign="center" o:hrstd="t" o:hr="t" fillcolor="#a0a0a0" stroked="f"/>
        </w:pict>
      </w:r>
    </w:p>
    <w:p w14:paraId="4D385FD9" w14:textId="77777777" w:rsidR="00AB3AC1" w:rsidRPr="00AB3AC1" w:rsidRDefault="00AB3AC1" w:rsidP="00AB3AC1">
      <w:pPr>
        <w:rPr>
          <w:b/>
        </w:rPr>
      </w:pPr>
      <w:r w:rsidRPr="00AB3AC1">
        <w:rPr>
          <w:b/>
        </w:rPr>
        <w:t>Konsequenzen</w:t>
      </w:r>
    </w:p>
    <w:p w14:paraId="06C1F4B5" w14:textId="77777777" w:rsidR="00AB3AC1" w:rsidRPr="00AB3AC1" w:rsidRDefault="00AB3AC1" w:rsidP="00AB3AC1">
      <w:r w:rsidRPr="00AB3AC1">
        <w:t>Diese Axiome besitzen für die weitere Dissertation eine erhebliche Bedeutung.</w:t>
      </w:r>
    </w:p>
    <w:p w14:paraId="59D5744E" w14:textId="77777777" w:rsidR="00AB3AC1" w:rsidRPr="00AB3AC1" w:rsidRDefault="00AB3AC1" w:rsidP="00AB3AC1">
      <w:r w:rsidRPr="00AB3AC1">
        <w:t>Erstens definieren sie die formale Grundlage des FRZK unabhängig von einer konkreten Implementierung. Dadurch wird klar zwischen mathematischer Theorie und Softwarearchitektur unterschieden.</w:t>
      </w:r>
    </w:p>
    <w:p w14:paraId="6CDBC926" w14:textId="77777777" w:rsidR="00AB3AC1" w:rsidRPr="00AB3AC1" w:rsidRDefault="00AB3AC1" w:rsidP="00AB3AC1">
      <w:r w:rsidRPr="00AB3AC1">
        <w:t>Zweitens ermöglichen sie eine einheitliche Interpretation sämtlicher empirischer Kennwerte. Semantische Dichte, Dominanz, Polarität, Drift, Transitionen oder Attraktoren sind keine voneinander unabhängigen Konstrukte, sondern unterschiedliche Eigenschaften desselben Zustandsraums.</w:t>
      </w:r>
    </w:p>
    <w:p w14:paraId="46C09776" w14:textId="77777777" w:rsidR="00AB3AC1" w:rsidRPr="00AB3AC1" w:rsidRDefault="00AB3AC1" w:rsidP="00AB3AC1">
      <w:r w:rsidRPr="00AB3AC1">
        <w:t>Drittens schaffen die Axiome eine Basis für zukünftige Erweiterungen. Neue Operatoren oder Auswertungsmodule können eingeführt werden, solange sie die formulierten Strukturprinzipien erfüllen.</w:t>
      </w:r>
    </w:p>
    <w:p w14:paraId="657F6FFE" w14:textId="77777777" w:rsidR="00AB3AC1" w:rsidRPr="00AB3AC1" w:rsidRDefault="00AB3AC1" w:rsidP="00AB3AC1">
      <w:r w:rsidRPr="00AB3AC1">
        <w:pict w14:anchorId="3D0FBAFB">
          <v:rect id="_x0000_i1569" style="width:0;height:1.5pt" o:hralign="center" o:hrstd="t" o:hr="t" fillcolor="#a0a0a0" stroked="f"/>
        </w:pict>
      </w:r>
    </w:p>
    <w:p w14:paraId="64F85337" w14:textId="77777777" w:rsidR="00AB3AC1" w:rsidRPr="00AB3AC1" w:rsidRDefault="00AB3AC1" w:rsidP="00AB3AC1">
      <w:pPr>
        <w:rPr>
          <w:b/>
        </w:rPr>
      </w:pPr>
      <w:r w:rsidRPr="00AB3AC1">
        <w:rPr>
          <w:b/>
        </w:rPr>
        <w:t>Hier würde ich allerdings einen wichtigen Schritt anders gehen als oben.</w:t>
      </w:r>
    </w:p>
    <w:p w14:paraId="259D4D0F" w14:textId="77777777" w:rsidR="00AB3AC1" w:rsidRPr="00AB3AC1" w:rsidRDefault="00AB3AC1" w:rsidP="00AB3AC1">
      <w:r w:rsidRPr="00AB3AC1">
        <w:lastRenderedPageBreak/>
        <w:t xml:space="preserve">Bis hierhin habe ich einen möglichen axiomatischen Aufbau skizziert. </w:t>
      </w:r>
      <w:r w:rsidRPr="00AB3AC1">
        <w:rPr>
          <w:b/>
        </w:rPr>
        <w:t>Für die endgültige Dissertation würde ich diese Axiome jedoch nicht frei formulieren</w:t>
      </w:r>
      <w:r w:rsidRPr="00AB3AC1">
        <w:t xml:space="preserve">, sondern </w:t>
      </w:r>
      <w:r w:rsidRPr="00AB3AC1">
        <w:rPr>
          <w:b/>
        </w:rPr>
        <w:t>systematisch aus Kapitel 3 ableiten</w:t>
      </w:r>
      <w:r w:rsidRPr="00AB3AC1">
        <w:t>. Das heißt:</w:t>
      </w:r>
    </w:p>
    <w:p w14:paraId="1EA1F764" w14:textId="77777777" w:rsidR="00AB3AC1" w:rsidRPr="00AB3AC1" w:rsidRDefault="00AB3AC1" w:rsidP="00AB3AC1">
      <w:pPr>
        <w:numPr>
          <w:ilvl w:val="0"/>
          <w:numId w:val="15"/>
        </w:numPr>
      </w:pPr>
      <w:r w:rsidRPr="00AB3AC1">
        <w:t xml:space="preserve">Jedes Axiom müsste als Konsequenz der dort eingeführten mathematischen Definitionen (Operatorraum, </w:t>
      </w:r>
      <w:proofErr w:type="spellStart"/>
      <w:r w:rsidRPr="00AB3AC1">
        <w:t>Branenfunktion</w:t>
      </w:r>
      <w:proofErr w:type="spellEnd"/>
      <w:r w:rsidRPr="00AB3AC1">
        <w:t>, Zustandsraum, Projektion usw.) erscheinen.</w:t>
      </w:r>
    </w:p>
    <w:p w14:paraId="469C80FC" w14:textId="77777777" w:rsidR="00AB3AC1" w:rsidRPr="00AB3AC1" w:rsidRDefault="00AB3AC1" w:rsidP="00AB3AC1">
      <w:pPr>
        <w:numPr>
          <w:ilvl w:val="0"/>
          <w:numId w:val="15"/>
        </w:numPr>
      </w:pPr>
      <w:r w:rsidRPr="00AB3AC1">
        <w:t>Anschließend könnten daraus Propositionen bzw. Sätze bewiesen oder zumindest hergeleitet werden.</w:t>
      </w:r>
    </w:p>
    <w:p w14:paraId="7D0D0C39" w14:textId="77777777" w:rsidR="00AB3AC1" w:rsidRPr="00AB3AC1" w:rsidRDefault="00AB3AC1" w:rsidP="00AB3AC1">
      <w:r w:rsidRPr="00AB3AC1">
        <w:t xml:space="preserve">Dadurch würde das FRZK nicht nur eine Sammlung von Definitionen sein, sondern eine </w:t>
      </w:r>
      <w:r w:rsidRPr="00AB3AC1">
        <w:rPr>
          <w:b/>
        </w:rPr>
        <w:t>geschlossene mathematische Theorie</w:t>
      </w:r>
      <w:r w:rsidRPr="00AB3AC1">
        <w:t>. Aus meiner Sicht wäre das der entscheidende Schritt, um das Methodenkapitel auf ein Niveau zu bringen, das einer mathematisch orientierten Dissertation standhält.</w:t>
      </w:r>
    </w:p>
    <w:p w14:paraId="6298FD71" w14:textId="77777777" w:rsidR="00106528" w:rsidRPr="007115B7" w:rsidRDefault="00106528" w:rsidP="007115B7">
      <w:pPr>
        <w:rPr>
          <w:rStyle w:val="SQLTabellen"/>
          <w:rFonts w:ascii="Calibri" w:hAnsi="Calibri"/>
          <w:b w:val="0"/>
          <w:sz w:val="24"/>
        </w:rPr>
      </w:pPr>
    </w:p>
    <w:sectPr w:rsidR="00106528" w:rsidRPr="007115B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664EE"/>
    <w:multiLevelType w:val="multilevel"/>
    <w:tmpl w:val="831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070A"/>
    <w:multiLevelType w:val="multilevel"/>
    <w:tmpl w:val="9372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418A3"/>
    <w:multiLevelType w:val="multilevel"/>
    <w:tmpl w:val="9042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C33324"/>
    <w:multiLevelType w:val="multilevel"/>
    <w:tmpl w:val="4AA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144C5"/>
    <w:multiLevelType w:val="multilevel"/>
    <w:tmpl w:val="E190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13480"/>
    <w:multiLevelType w:val="multilevel"/>
    <w:tmpl w:val="BC22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D7483"/>
    <w:multiLevelType w:val="multilevel"/>
    <w:tmpl w:val="4E7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61109"/>
    <w:multiLevelType w:val="multilevel"/>
    <w:tmpl w:val="512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32413"/>
    <w:multiLevelType w:val="multilevel"/>
    <w:tmpl w:val="4018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FE8797A"/>
    <w:multiLevelType w:val="multilevel"/>
    <w:tmpl w:val="0A7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3"/>
  </w:num>
  <w:num w:numId="2" w16cid:durableId="250164984">
    <w:abstractNumId w:val="4"/>
  </w:num>
  <w:num w:numId="3" w16cid:durableId="66727205">
    <w:abstractNumId w:val="5"/>
  </w:num>
  <w:num w:numId="4" w16cid:durableId="998769572">
    <w:abstractNumId w:val="12"/>
  </w:num>
  <w:num w:numId="5" w16cid:durableId="15216999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43367415">
    <w:abstractNumId w:val="13"/>
  </w:num>
  <w:num w:numId="7" w16cid:durableId="1242564854">
    <w:abstractNumId w:val="0"/>
  </w:num>
  <w:num w:numId="8" w16cid:durableId="1187402436">
    <w:abstractNumId w:val="9"/>
  </w:num>
  <w:num w:numId="9" w16cid:durableId="1832015235">
    <w:abstractNumId w:val="1"/>
  </w:num>
  <w:num w:numId="10" w16cid:durableId="1543907898">
    <w:abstractNumId w:val="6"/>
  </w:num>
  <w:num w:numId="11" w16cid:durableId="919022643">
    <w:abstractNumId w:val="8"/>
  </w:num>
  <w:num w:numId="12" w16cid:durableId="627129782">
    <w:abstractNumId w:val="10"/>
  </w:num>
  <w:num w:numId="13" w16cid:durableId="654915148">
    <w:abstractNumId w:val="7"/>
  </w:num>
  <w:num w:numId="14" w16cid:durableId="1897668256">
    <w:abstractNumId w:val="11"/>
  </w:num>
  <w:num w:numId="15" w16cid:durableId="110534467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C1"/>
    <w:rsid w:val="00003048"/>
    <w:rsid w:val="000467F2"/>
    <w:rsid w:val="0006156C"/>
    <w:rsid w:val="00082214"/>
    <w:rsid w:val="000B0C44"/>
    <w:rsid w:val="000C2FC6"/>
    <w:rsid w:val="000D70EA"/>
    <w:rsid w:val="00103784"/>
    <w:rsid w:val="00106528"/>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87548"/>
    <w:rsid w:val="006B3395"/>
    <w:rsid w:val="00706409"/>
    <w:rsid w:val="007115B7"/>
    <w:rsid w:val="00795695"/>
    <w:rsid w:val="007A3369"/>
    <w:rsid w:val="007B7DE7"/>
    <w:rsid w:val="007E333F"/>
    <w:rsid w:val="007E47AB"/>
    <w:rsid w:val="008871CF"/>
    <w:rsid w:val="008B0C43"/>
    <w:rsid w:val="008C4935"/>
    <w:rsid w:val="009032D7"/>
    <w:rsid w:val="00997246"/>
    <w:rsid w:val="009A595B"/>
    <w:rsid w:val="009D04D3"/>
    <w:rsid w:val="00A307C9"/>
    <w:rsid w:val="00AA4222"/>
    <w:rsid w:val="00AB3AC1"/>
    <w:rsid w:val="00AE408D"/>
    <w:rsid w:val="00AF6392"/>
    <w:rsid w:val="00B04313"/>
    <w:rsid w:val="00B53EE0"/>
    <w:rsid w:val="00B555C2"/>
    <w:rsid w:val="00B873C2"/>
    <w:rsid w:val="00BA5790"/>
    <w:rsid w:val="00BA664A"/>
    <w:rsid w:val="00BB30C9"/>
    <w:rsid w:val="00C2343F"/>
    <w:rsid w:val="00C62190"/>
    <w:rsid w:val="00C6537C"/>
    <w:rsid w:val="00CD2089"/>
    <w:rsid w:val="00CF1387"/>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181F2"/>
  <w15:chartTrackingRefBased/>
  <w15:docId w15:val="{2D167FB5-A3A6-4449-BE6C-F5B1723E6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7843054">
      <w:bodyDiv w:val="1"/>
      <w:marLeft w:val="0"/>
      <w:marRight w:val="0"/>
      <w:marTop w:val="0"/>
      <w:marBottom w:val="0"/>
      <w:divBdr>
        <w:top w:val="none" w:sz="0" w:space="0" w:color="auto"/>
        <w:left w:val="none" w:sz="0" w:space="0" w:color="auto"/>
        <w:bottom w:val="none" w:sz="0" w:space="0" w:color="auto"/>
        <w:right w:val="none" w:sz="0" w:space="0" w:color="auto"/>
      </w:divBdr>
    </w:div>
    <w:div w:id="236062305">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45986908">
      <w:bodyDiv w:val="1"/>
      <w:marLeft w:val="0"/>
      <w:marRight w:val="0"/>
      <w:marTop w:val="0"/>
      <w:marBottom w:val="0"/>
      <w:divBdr>
        <w:top w:val="none" w:sz="0" w:space="0" w:color="auto"/>
        <w:left w:val="none" w:sz="0" w:space="0" w:color="auto"/>
        <w:bottom w:val="none" w:sz="0" w:space="0" w:color="auto"/>
        <w:right w:val="none" w:sz="0" w:space="0" w:color="auto"/>
      </w:divBdr>
    </w:div>
    <w:div w:id="750469506">
      <w:bodyDiv w:val="1"/>
      <w:marLeft w:val="0"/>
      <w:marRight w:val="0"/>
      <w:marTop w:val="0"/>
      <w:marBottom w:val="0"/>
      <w:divBdr>
        <w:top w:val="none" w:sz="0" w:space="0" w:color="auto"/>
        <w:left w:val="none" w:sz="0" w:space="0" w:color="auto"/>
        <w:bottom w:val="none" w:sz="0" w:space="0" w:color="auto"/>
        <w:right w:val="none" w:sz="0" w:space="0" w:color="auto"/>
      </w:divBdr>
      <w:divsChild>
        <w:div w:id="553203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164084">
          <w:blockQuote w:val="1"/>
          <w:marLeft w:val="720"/>
          <w:marRight w:val="720"/>
          <w:marTop w:val="100"/>
          <w:marBottom w:val="100"/>
          <w:divBdr>
            <w:top w:val="none" w:sz="0" w:space="0" w:color="auto"/>
            <w:left w:val="none" w:sz="0" w:space="0" w:color="auto"/>
            <w:bottom w:val="none" w:sz="0" w:space="0" w:color="auto"/>
            <w:right w:val="none" w:sz="0" w:space="0" w:color="auto"/>
          </w:divBdr>
        </w:div>
        <w:div w:id="72345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4107590">
      <w:bodyDiv w:val="1"/>
      <w:marLeft w:val="0"/>
      <w:marRight w:val="0"/>
      <w:marTop w:val="0"/>
      <w:marBottom w:val="0"/>
      <w:divBdr>
        <w:top w:val="none" w:sz="0" w:space="0" w:color="auto"/>
        <w:left w:val="none" w:sz="0" w:space="0" w:color="auto"/>
        <w:bottom w:val="none" w:sz="0" w:space="0" w:color="auto"/>
        <w:right w:val="none" w:sz="0" w:space="0" w:color="auto"/>
      </w:divBdr>
    </w:div>
    <w:div w:id="816723592">
      <w:bodyDiv w:val="1"/>
      <w:marLeft w:val="0"/>
      <w:marRight w:val="0"/>
      <w:marTop w:val="0"/>
      <w:marBottom w:val="0"/>
      <w:divBdr>
        <w:top w:val="none" w:sz="0" w:space="0" w:color="auto"/>
        <w:left w:val="none" w:sz="0" w:space="0" w:color="auto"/>
        <w:bottom w:val="none" w:sz="0" w:space="0" w:color="auto"/>
        <w:right w:val="none" w:sz="0" w:space="0" w:color="auto"/>
      </w:divBdr>
    </w:div>
    <w:div w:id="816995398">
      <w:bodyDiv w:val="1"/>
      <w:marLeft w:val="0"/>
      <w:marRight w:val="0"/>
      <w:marTop w:val="0"/>
      <w:marBottom w:val="0"/>
      <w:divBdr>
        <w:top w:val="none" w:sz="0" w:space="0" w:color="auto"/>
        <w:left w:val="none" w:sz="0" w:space="0" w:color="auto"/>
        <w:bottom w:val="none" w:sz="0" w:space="0" w:color="auto"/>
        <w:right w:val="none" w:sz="0" w:space="0" w:color="auto"/>
      </w:divBdr>
      <w:divsChild>
        <w:div w:id="661469412">
          <w:blockQuote w:val="1"/>
          <w:marLeft w:val="720"/>
          <w:marRight w:val="720"/>
          <w:marTop w:val="100"/>
          <w:marBottom w:val="100"/>
          <w:divBdr>
            <w:top w:val="none" w:sz="0" w:space="0" w:color="auto"/>
            <w:left w:val="none" w:sz="0" w:space="0" w:color="auto"/>
            <w:bottom w:val="none" w:sz="0" w:space="0" w:color="auto"/>
            <w:right w:val="none" w:sz="0" w:space="0" w:color="auto"/>
          </w:divBdr>
        </w:div>
        <w:div w:id="3622930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90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52175241">
      <w:bodyDiv w:val="1"/>
      <w:marLeft w:val="0"/>
      <w:marRight w:val="0"/>
      <w:marTop w:val="0"/>
      <w:marBottom w:val="0"/>
      <w:divBdr>
        <w:top w:val="none" w:sz="0" w:space="0" w:color="auto"/>
        <w:left w:val="none" w:sz="0" w:space="0" w:color="auto"/>
        <w:bottom w:val="none" w:sz="0" w:space="0" w:color="auto"/>
        <w:right w:val="none" w:sz="0" w:space="0" w:color="auto"/>
      </w:divBdr>
    </w:div>
    <w:div w:id="1029256613">
      <w:bodyDiv w:val="1"/>
      <w:marLeft w:val="0"/>
      <w:marRight w:val="0"/>
      <w:marTop w:val="0"/>
      <w:marBottom w:val="0"/>
      <w:divBdr>
        <w:top w:val="none" w:sz="0" w:space="0" w:color="auto"/>
        <w:left w:val="none" w:sz="0" w:space="0" w:color="auto"/>
        <w:bottom w:val="none" w:sz="0" w:space="0" w:color="auto"/>
        <w:right w:val="none" w:sz="0" w:space="0" w:color="auto"/>
      </w:divBdr>
    </w:div>
    <w:div w:id="1315184653">
      <w:bodyDiv w:val="1"/>
      <w:marLeft w:val="0"/>
      <w:marRight w:val="0"/>
      <w:marTop w:val="0"/>
      <w:marBottom w:val="0"/>
      <w:divBdr>
        <w:top w:val="none" w:sz="0" w:space="0" w:color="auto"/>
        <w:left w:val="none" w:sz="0" w:space="0" w:color="auto"/>
        <w:bottom w:val="none" w:sz="0" w:space="0" w:color="auto"/>
        <w:right w:val="none" w:sz="0" w:space="0" w:color="auto"/>
      </w:divBdr>
    </w:div>
    <w:div w:id="1528177507">
      <w:bodyDiv w:val="1"/>
      <w:marLeft w:val="0"/>
      <w:marRight w:val="0"/>
      <w:marTop w:val="0"/>
      <w:marBottom w:val="0"/>
      <w:divBdr>
        <w:top w:val="none" w:sz="0" w:space="0" w:color="auto"/>
        <w:left w:val="none" w:sz="0" w:space="0" w:color="auto"/>
        <w:bottom w:val="none" w:sz="0" w:space="0" w:color="auto"/>
        <w:right w:val="none" w:sz="0" w:space="0" w:color="auto"/>
      </w:divBdr>
      <w:divsChild>
        <w:div w:id="44238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311757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9078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756068">
      <w:bodyDiv w:val="1"/>
      <w:marLeft w:val="0"/>
      <w:marRight w:val="0"/>
      <w:marTop w:val="0"/>
      <w:marBottom w:val="0"/>
      <w:divBdr>
        <w:top w:val="none" w:sz="0" w:space="0" w:color="auto"/>
        <w:left w:val="none" w:sz="0" w:space="0" w:color="auto"/>
        <w:bottom w:val="none" w:sz="0" w:space="0" w:color="auto"/>
        <w:right w:val="none" w:sz="0" w:space="0" w:color="auto"/>
      </w:divBdr>
    </w:div>
    <w:div w:id="1758017378">
      <w:bodyDiv w:val="1"/>
      <w:marLeft w:val="0"/>
      <w:marRight w:val="0"/>
      <w:marTop w:val="0"/>
      <w:marBottom w:val="0"/>
      <w:divBdr>
        <w:top w:val="none" w:sz="0" w:space="0" w:color="auto"/>
        <w:left w:val="none" w:sz="0" w:space="0" w:color="auto"/>
        <w:bottom w:val="none" w:sz="0" w:space="0" w:color="auto"/>
        <w:right w:val="none" w:sz="0" w:space="0" w:color="auto"/>
      </w:divBdr>
    </w:div>
    <w:div w:id="1987736314">
      <w:bodyDiv w:val="1"/>
      <w:marLeft w:val="0"/>
      <w:marRight w:val="0"/>
      <w:marTop w:val="0"/>
      <w:marBottom w:val="0"/>
      <w:divBdr>
        <w:top w:val="none" w:sz="0" w:space="0" w:color="auto"/>
        <w:left w:val="none" w:sz="0" w:space="0" w:color="auto"/>
        <w:bottom w:val="none" w:sz="0" w:space="0" w:color="auto"/>
        <w:right w:val="none" w:sz="0" w:space="0" w:color="auto"/>
      </w:divBdr>
    </w:div>
    <w:div w:id="207030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34</Pages>
  <Words>7883</Words>
  <Characters>49664</Characters>
  <Application>Microsoft Office Word</Application>
  <DocSecurity>0</DocSecurity>
  <Lines>413</Lines>
  <Paragraphs>114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2026-07-05T08:31:00Z</dcterms:created>
  <dcterms:modified xsi:type="dcterms:W3CDTF">2026-07-05T08:41:00Z</dcterms:modified>
</cp:coreProperties>
</file>