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0B74E"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Anlage 3: Funktionale Zuordnung – Die Bezugsfunktion B(U) als erster Kontext</w:t>
      </w:r>
    </w:p>
    <w:p w14:paraId="3404E209"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1. Einführung</w:t>
      </w:r>
    </w:p>
    <w:p w14:paraId="3A603DAD"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Anlage beschreibt die Bezugsfunktion B(U) als den ersten funktionalen Kontext, der dem Initialpunkt Bedeutung verleiht. Durch die Bezugsfunktion wird der zuvor strukturlose Punkt beschreibbar und in eine Beziehung zu anderen Größen gesetzt.</w:t>
      </w:r>
    </w:p>
    <w:p w14:paraId="192AD77D"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2. Bedeutung der Bezugsfunktion</w:t>
      </w:r>
    </w:p>
    <w:p w14:paraId="1B998E62"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Nach der Definition des Initialpunkts als erster Entität ist der nächste Schritt, diesen Punkt mit Bedeutung zu versehen. Dies geschieht durch die Einführung einer Bezugsfunktion, die den Initialpunkt in einen funktionalen Kontext setzt. Die Bezugsfunktion stellt eine Beziehung zu einem Zielbereich her und ermöglicht es, den Initialpunkt zu beschreiben und zu charakterisieren.</w:t>
      </w:r>
    </w:p>
    <w:p w14:paraId="6CF81360"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3. Formale Definition der Bezugsfunktion</w:t>
      </w:r>
    </w:p>
    <w:p w14:paraId="040C388C"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Formal definiert sich die Bezugsfunktion als:</w:t>
      </w:r>
    </w:p>
    <w:p w14:paraId="63E21146"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B:M→</w:t>
      </w:r>
      <w:proofErr w:type="gramStart"/>
      <w:r>
        <w:rPr>
          <w:rFonts w:ascii="Arial" w:hAnsi="Arial" w:cs="Arial"/>
          <w:color w:val="3F3F46"/>
        </w:rPr>
        <w:t>Z,B</w:t>
      </w:r>
      <w:proofErr w:type="gramEnd"/>
      <w:r>
        <w:rPr>
          <w:rFonts w:ascii="Arial" w:hAnsi="Arial" w:cs="Arial"/>
          <w:color w:val="3F3F46"/>
        </w:rPr>
        <w:t>(U)=b,B: M \</w:t>
      </w:r>
      <w:proofErr w:type="spellStart"/>
      <w:r>
        <w:rPr>
          <w:rFonts w:ascii="Arial" w:hAnsi="Arial" w:cs="Arial"/>
          <w:color w:val="3F3F46"/>
        </w:rPr>
        <w:t>to</w:t>
      </w:r>
      <w:proofErr w:type="spellEnd"/>
      <w:r>
        <w:rPr>
          <w:rFonts w:ascii="Arial" w:hAnsi="Arial" w:cs="Arial"/>
          <w:color w:val="3F3F46"/>
        </w:rPr>
        <w:t xml:space="preserve"> Z, \</w:t>
      </w:r>
      <w:proofErr w:type="spellStart"/>
      <w:r>
        <w:rPr>
          <w:rFonts w:ascii="Arial" w:hAnsi="Arial" w:cs="Arial"/>
          <w:color w:val="3F3F46"/>
        </w:rPr>
        <w:t>quad</w:t>
      </w:r>
      <w:proofErr w:type="spellEnd"/>
      <w:r>
        <w:rPr>
          <w:rFonts w:ascii="Arial" w:hAnsi="Arial" w:cs="Arial"/>
          <w:color w:val="3F3F46"/>
        </w:rPr>
        <w:t xml:space="preserve"> B(U) = </w:t>
      </w:r>
      <w:proofErr w:type="spellStart"/>
      <w:r>
        <w:rPr>
          <w:rFonts w:ascii="Arial" w:hAnsi="Arial" w:cs="Arial"/>
          <w:color w:val="3F3F46"/>
        </w:rPr>
        <w:t>b,B:M→Z,B</w:t>
      </w:r>
      <w:proofErr w:type="spellEnd"/>
      <w:r>
        <w:rPr>
          <w:rFonts w:ascii="Arial" w:hAnsi="Arial" w:cs="Arial"/>
          <w:color w:val="3F3F46"/>
        </w:rPr>
        <w:t>(U)=b,</w:t>
      </w:r>
    </w:p>
    <w:p w14:paraId="72BD9008"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wobei:</w:t>
      </w:r>
    </w:p>
    <w:p w14:paraId="6D4B686F" w14:textId="77777777" w:rsidR="0005010E" w:rsidRDefault="0005010E" w:rsidP="0005010E">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BBB die Bezugsfunktion ist,</w:t>
      </w:r>
    </w:p>
    <w:p w14:paraId="00F248F6" w14:textId="77777777" w:rsidR="0005010E" w:rsidRDefault="0005010E" w:rsidP="0005010E">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MMM die Menge ist, die den Initialpunkt U enthält,</w:t>
      </w:r>
    </w:p>
    <w:p w14:paraId="69E5C8BA" w14:textId="77777777" w:rsidR="0005010E" w:rsidRDefault="0005010E" w:rsidP="0005010E">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ZZZ eine Zielmenge ist, die verschiedene Größen wie Zeit, Bewegung, Richtung, Energie oder Information repräsentieren kann,</w:t>
      </w:r>
    </w:p>
    <w:p w14:paraId="2F526CBA" w14:textId="77777777" w:rsidR="0005010E" w:rsidRDefault="0005010E" w:rsidP="0005010E">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 ein Element der Zielmenge Z ist, das dem Initialpunkt U zugeordnet wird.</w:t>
      </w:r>
    </w:p>
    <w:p w14:paraId="0821E2C2"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4. Beispiele für Bezugsfunktionen</w:t>
      </w:r>
    </w:p>
    <w:p w14:paraId="1704CF05"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Ein klassisches Beispiel für eine Bezugsfunktion ist die Zeitfunktion:</w:t>
      </w:r>
    </w:p>
    <w:p w14:paraId="2E86C28B"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τ:M→</w:t>
      </w:r>
      <w:proofErr w:type="gramStart"/>
      <w:r>
        <w:rPr>
          <w:rFonts w:ascii="Arial" w:hAnsi="Arial" w:cs="Arial"/>
          <w:color w:val="3F3F46"/>
        </w:rPr>
        <w:t>R,τ</w:t>
      </w:r>
      <w:proofErr w:type="gramEnd"/>
      <w:r>
        <w:rPr>
          <w:rFonts w:ascii="Arial" w:hAnsi="Arial" w:cs="Arial"/>
          <w:color w:val="3F3F46"/>
        </w:rPr>
        <w:t>(U)=t,\tau: M \</w:t>
      </w:r>
      <w:proofErr w:type="spellStart"/>
      <w:r>
        <w:rPr>
          <w:rFonts w:ascii="Arial" w:hAnsi="Arial" w:cs="Arial"/>
          <w:color w:val="3F3F46"/>
        </w:rPr>
        <w:t>to</w:t>
      </w:r>
      <w:proofErr w:type="spellEnd"/>
      <w:r>
        <w:rPr>
          <w:rFonts w:ascii="Arial" w:hAnsi="Arial" w:cs="Arial"/>
          <w:color w:val="3F3F46"/>
        </w:rPr>
        <w:t xml:space="preserve"> \</w:t>
      </w:r>
      <w:proofErr w:type="spellStart"/>
      <w:r>
        <w:rPr>
          <w:rFonts w:ascii="Arial" w:hAnsi="Arial" w:cs="Arial"/>
          <w:color w:val="3F3F46"/>
        </w:rPr>
        <w:t>mathbb</w:t>
      </w:r>
      <w:proofErr w:type="spellEnd"/>
      <w:r>
        <w:rPr>
          <w:rFonts w:ascii="Arial" w:hAnsi="Arial" w:cs="Arial"/>
          <w:color w:val="3F3F46"/>
        </w:rPr>
        <w:t>{R}, \</w:t>
      </w:r>
      <w:proofErr w:type="spellStart"/>
      <w:r>
        <w:rPr>
          <w:rFonts w:ascii="Arial" w:hAnsi="Arial" w:cs="Arial"/>
          <w:color w:val="3F3F46"/>
        </w:rPr>
        <w:t>quad</w:t>
      </w:r>
      <w:proofErr w:type="spellEnd"/>
      <w:r>
        <w:rPr>
          <w:rFonts w:ascii="Arial" w:hAnsi="Arial" w:cs="Arial"/>
          <w:color w:val="3F3F46"/>
        </w:rPr>
        <w:t xml:space="preserve"> \tau(U) = </w:t>
      </w:r>
      <w:proofErr w:type="spellStart"/>
      <w:r>
        <w:rPr>
          <w:rFonts w:ascii="Arial" w:hAnsi="Arial" w:cs="Arial"/>
          <w:color w:val="3F3F46"/>
        </w:rPr>
        <w:t>t,τ:M→R,τ</w:t>
      </w:r>
      <w:proofErr w:type="spellEnd"/>
      <w:r>
        <w:rPr>
          <w:rFonts w:ascii="Arial" w:hAnsi="Arial" w:cs="Arial"/>
          <w:color w:val="3F3F46"/>
        </w:rPr>
        <w:t>(U)=t,</w:t>
      </w:r>
    </w:p>
    <w:p w14:paraId="02E20C2B"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welche dem Initialpunkt einen Zeitpunkt t auf der Zeitachse zuordnet.</w:t>
      </w:r>
    </w:p>
    <w:p w14:paraId="34F96D8B"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Weitere Beispiele für Bezugsfunktionen sind:</w:t>
      </w:r>
    </w:p>
    <w:p w14:paraId="5FEC2F82" w14:textId="77777777" w:rsidR="0005010E" w:rsidRDefault="0005010E" w:rsidP="0005010E">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Eine Funktion, die dem Initialpunkt eine Bewegungsrichtung zuordnet: β(U)=v</w:t>
      </w:r>
      <w:r>
        <w:rPr>
          <w:rFonts w:ascii="Cambria Math" w:hAnsi="Cambria Math" w:cs="Cambria Math"/>
          <w:color w:val="3F3F46"/>
        </w:rPr>
        <w:t>⃗</w:t>
      </w:r>
      <w:r>
        <w:rPr>
          <w:rFonts w:ascii="Arial" w:hAnsi="Arial" w:cs="Arial"/>
          <w:color w:val="3F3F46"/>
        </w:rPr>
        <w:t>\</w:t>
      </w:r>
      <w:proofErr w:type="spellStart"/>
      <w:r>
        <w:rPr>
          <w:rFonts w:ascii="Arial" w:hAnsi="Arial" w:cs="Arial"/>
          <w:color w:val="3F3F46"/>
        </w:rPr>
        <w:t>beta</w:t>
      </w:r>
      <w:proofErr w:type="spellEnd"/>
      <w:r>
        <w:rPr>
          <w:rFonts w:ascii="Arial" w:hAnsi="Arial" w:cs="Arial"/>
          <w:color w:val="3F3F46"/>
        </w:rPr>
        <w:t>(U) = \</w:t>
      </w:r>
      <w:proofErr w:type="spellStart"/>
      <w:r>
        <w:rPr>
          <w:rFonts w:ascii="Arial" w:hAnsi="Arial" w:cs="Arial"/>
          <w:color w:val="3F3F46"/>
        </w:rPr>
        <w:t>vec</w:t>
      </w:r>
      <w:proofErr w:type="spellEnd"/>
      <w:r>
        <w:rPr>
          <w:rFonts w:ascii="Arial" w:hAnsi="Arial" w:cs="Arial"/>
          <w:color w:val="3F3F46"/>
        </w:rPr>
        <w:t>{v}β(U)=v</w:t>
      </w:r>
    </w:p>
    <w:p w14:paraId="02E7800C" w14:textId="77777777" w:rsidR="0005010E" w:rsidRDefault="0005010E" w:rsidP="0005010E">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Eine Funktion, die dem Initialpunkt einen Anfangszustand zuordnet: σ(U)=</w:t>
      </w:r>
      <w:proofErr w:type="spellStart"/>
      <w:r>
        <w:rPr>
          <w:rFonts w:ascii="Arial" w:hAnsi="Arial" w:cs="Arial"/>
          <w:color w:val="3F3F46"/>
        </w:rPr>
        <w:t>konfig</w:t>
      </w:r>
      <w:proofErr w:type="spellEnd"/>
      <w:r>
        <w:rPr>
          <w:rFonts w:ascii="Arial" w:hAnsi="Arial" w:cs="Arial"/>
          <w:color w:val="3F3F46"/>
        </w:rPr>
        <w:t>\</w:t>
      </w:r>
      <w:proofErr w:type="spellStart"/>
      <w:r>
        <w:rPr>
          <w:rFonts w:ascii="Arial" w:hAnsi="Arial" w:cs="Arial"/>
          <w:color w:val="3F3F46"/>
        </w:rPr>
        <w:t>sigma</w:t>
      </w:r>
      <w:proofErr w:type="spellEnd"/>
      <w:r>
        <w:rPr>
          <w:rFonts w:ascii="Arial" w:hAnsi="Arial" w:cs="Arial"/>
          <w:color w:val="3F3F46"/>
        </w:rPr>
        <w:t>(U) = \</w:t>
      </w:r>
      <w:proofErr w:type="spellStart"/>
      <w:r>
        <w:rPr>
          <w:rFonts w:ascii="Arial" w:hAnsi="Arial" w:cs="Arial"/>
          <w:color w:val="3F3F46"/>
        </w:rPr>
        <w:t>text</w:t>
      </w:r>
      <w:proofErr w:type="spellEnd"/>
      <w:r>
        <w:rPr>
          <w:rFonts w:ascii="Arial" w:hAnsi="Arial" w:cs="Arial"/>
          <w:color w:val="3F3F46"/>
        </w:rPr>
        <w:t>{</w:t>
      </w:r>
      <w:proofErr w:type="spellStart"/>
      <w:r>
        <w:rPr>
          <w:rFonts w:ascii="Arial" w:hAnsi="Arial" w:cs="Arial"/>
          <w:color w:val="3F3F46"/>
        </w:rPr>
        <w:t>konfig</w:t>
      </w:r>
      <w:proofErr w:type="spellEnd"/>
      <w:r>
        <w:rPr>
          <w:rFonts w:ascii="Arial" w:hAnsi="Arial" w:cs="Arial"/>
          <w:color w:val="3F3F46"/>
        </w:rPr>
        <w:t>}σ(U)=</w:t>
      </w:r>
      <w:proofErr w:type="spellStart"/>
      <w:r>
        <w:rPr>
          <w:rFonts w:ascii="Arial" w:hAnsi="Arial" w:cs="Arial"/>
          <w:color w:val="3F3F46"/>
        </w:rPr>
        <w:t>konfig</w:t>
      </w:r>
      <w:proofErr w:type="spellEnd"/>
    </w:p>
    <w:p w14:paraId="0627FC78"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5. Emergenz von Ordnung durch funktionale Zuweisung</w:t>
      </w:r>
    </w:p>
    <w:p w14:paraId="470D2C3C"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Im funktionalen Bezugssystem entsteht durch die Bezugsfunktion die erste Ordnungsstruktur. Der zuvor strukturlose Initialpunkt wird durch die funktionale Zuweisung beschreibbar und in einen Kontext gesetzt.</w:t>
      </w:r>
    </w:p>
    <w:p w14:paraId="5F66E3CF"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6. Bezug als innerer Funktionswert</w:t>
      </w:r>
    </w:p>
    <w:p w14:paraId="093E6DF2"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Es ist wichtig zu verstehen, dass der Bezug keine äußere Messgröße ist, sondern ein innerer Funktionswert. Die Koordination entsteht durch die funktionale Zuweisung und nicht durch eine externe Messung.</w:t>
      </w:r>
    </w:p>
    <w:p w14:paraId="3B0C860D"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7. Didaktische Implikationen</w:t>
      </w:r>
    </w:p>
    <w:p w14:paraId="6A7F6FD8"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Lernende können durch die Arbeit mit Bezugsfunktionen erkennen, dass Bedeutung und Kontext nicht von außen vorgegeben sind, sondern durch funktionale Zuweisungen konstruiert werden (3).</w:t>
      </w:r>
    </w:p>
    <w:p w14:paraId="35F2AA7B"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Indem Lernende selbst Bezugsfunktionen definieren und anwenden, können sie ein tieferes Verständnis für die konstruktive Natur des funktionalen Bezugssystems entwickeln.</w:t>
      </w:r>
    </w:p>
    <w:p w14:paraId="3982F192"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8. Abgrenzung von klassischen Bezugssystemen</w:t>
      </w:r>
    </w:p>
    <w:p w14:paraId="6F7A536A"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In klassischen Bezugssystemen werden Koordinaten und physikalische Größen oft als gegeben betrachtet. Im funktionalen Bezugssystem hingegen werden diese Größen durch funktionale Zuweisungen konstruiert.</w:t>
      </w:r>
    </w:p>
    <w:p w14:paraId="42DF007E"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9. Zusammenfassung</w:t>
      </w:r>
    </w:p>
    <w:p w14:paraId="0022CCB3"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 Bezugsfunktion B(U) ist der erste funktionale Kontext, der dem Initialpunkt Bedeutung verleiht. Durch die funktionale Zuweisung wird der Initialpunkt beschreibbar und in eine Beziehung zu anderen Größen gesetzt. Die Bezugsfunktion ermöglicht es, Ordnung und Struktur zu erzeugen und ein tieferes Verständnis für die konstruktive Natur des funktionalen Bezugssystems zu entwickeln.</w:t>
      </w:r>
    </w:p>
    <w:p w14:paraId="5213AA38" w14:textId="77777777" w:rsidR="0005010E" w:rsidRDefault="0005010E" w:rsidP="0005010E">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Quellenverzeichnis</w:t>
      </w:r>
    </w:p>
    <w:p w14:paraId="57761337" w14:textId="77777777" w:rsidR="0005010E" w:rsidRDefault="0005010E" w:rsidP="0005010E">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rPr>
          <w:rFonts w:ascii="Arial" w:hAnsi="Arial" w:cs="Arial"/>
          <w:color w:val="3F3F46"/>
        </w:rPr>
      </w:pPr>
      <w:r>
        <w:rPr>
          <w:rFonts w:ascii="Arial" w:hAnsi="Arial" w:cs="Arial"/>
          <w:color w:val="3F3F46"/>
        </w:rPr>
        <w:t>Basiswissen Systemische Therapie: Gut vorbereitet in die Prüfung.</w:t>
      </w:r>
    </w:p>
    <w:p w14:paraId="692B547C" w14:textId="77777777" w:rsidR="00847F0B" w:rsidRDefault="00847F0B"/>
    <w:sectPr w:rsidR="00847F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9D7"/>
    <w:multiLevelType w:val="multilevel"/>
    <w:tmpl w:val="4536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64191"/>
    <w:multiLevelType w:val="multilevel"/>
    <w:tmpl w:val="2E6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4E0967"/>
    <w:multiLevelType w:val="multilevel"/>
    <w:tmpl w:val="B89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0E"/>
    <w:rsid w:val="0005010E"/>
    <w:rsid w:val="00847F0B"/>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6A26"/>
  <w15:chartTrackingRefBased/>
  <w15:docId w15:val="{5881858E-0E8A-4673-A3E4-FCD22B95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10E"/>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5010E"/>
    <w:pPr>
      <w:spacing w:before="100" w:beforeAutospacing="1" w:after="100" w:afterAutospacing="1"/>
    </w:pPr>
  </w:style>
  <w:style w:type="character" w:styleId="Fett">
    <w:name w:val="Strong"/>
    <w:basedOn w:val="Absatz-Standardschriftart"/>
    <w:uiPriority w:val="22"/>
    <w:qFormat/>
    <w:rsid w:val="000501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40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2849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2025-05-26T03:18:00Z</dcterms:created>
  <dcterms:modified xsi:type="dcterms:W3CDTF">2025-05-26T03:19:00Z</dcterms:modified>
</cp:coreProperties>
</file>