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21D35B" w14:textId="77777777" w:rsidR="00D278AC" w:rsidRDefault="00D278AC" w:rsidP="00D278AC">
      <w:pPr>
        <w:pStyle w:val="StandardWeb"/>
      </w:pPr>
      <w:r>
        <w:rPr>
          <w:rStyle w:val="Fett"/>
          <w:rFonts w:ascii="Segoe UI Emoji" w:hAnsi="Segoe UI Emoji" w:cs="Segoe UI Emoji"/>
        </w:rPr>
        <w:t>✍</w:t>
      </w:r>
      <w:r>
        <w:rPr>
          <w:rStyle w:val="Fett"/>
        </w:rPr>
        <w:t>️ Zusatzaufgabe für Schnellarbeiter (alle Kompetenzen verknüpft):</w:t>
      </w:r>
      <w:r>
        <w:br/>
        <w:t>Ein Satellit umkreist die Erde in periodischen Bahnen. Gleichzeitig nimmt die Signalstärke exponentiell ab. Skizziere eine Funktion, die diesen Zusammenhang modelliert. Welche Maßeinheiten könnten sinnvoll sein? Wo steckt das Bogenmaß?</w:t>
      </w:r>
    </w:p>
    <w:p w14:paraId="1F1A5AEF" w14:textId="77777777" w:rsidR="0026109B" w:rsidRDefault="0026109B"/>
    <w:sectPr w:rsidR="0026109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8AC"/>
    <w:rsid w:val="0026109B"/>
    <w:rsid w:val="008871CF"/>
    <w:rsid w:val="00D278AC"/>
    <w:rsid w:val="00E6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866AB3"/>
  <w15:chartTrackingRefBased/>
  <w15:docId w15:val="{1F7699E9-FC7A-4718-82BD-A57600271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Web">
    <w:name w:val="Normal (Web)"/>
    <w:basedOn w:val="Standard"/>
    <w:uiPriority w:val="99"/>
    <w:semiHidden/>
    <w:unhideWhenUsed/>
    <w:rsid w:val="00D278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D278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835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263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2025-05-28T04:48:00Z</dcterms:created>
  <dcterms:modified xsi:type="dcterms:W3CDTF">2025-05-28T04:48:00Z</dcterms:modified>
</cp:coreProperties>
</file>