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0BF46" w14:textId="13E3A5D4" w:rsid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 w:rsidRPr="00847607">
        <w:rPr>
          <w:rFonts w:ascii="Times New Roman" w:eastAsia="Times New Roman" w:hAnsi="Times New Roman" w:cs="Times New Roman"/>
          <w:sz w:val="24"/>
          <w:szCs w:val="24"/>
          <w:lang w:eastAsia="de-DE"/>
        </w:rPr>
        <w:t>Zusammenfassung_Didaktik_Bezugssysteme</w:t>
      </w:r>
    </w:p>
    <w:p w14:paraId="700A3A29" w14:textId="77777777" w:rsid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</w:p>
    <w:p w14:paraId="379AFC14" w14:textId="1226A810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  <w:t>Zusammenfassung: Didaktische Erkenntnisse und Empfehlungen zum Thema Bezugssysteme</w:t>
      </w:r>
    </w:p>
    <w:p w14:paraId="4FC55764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Einleitung</w:t>
      </w:r>
    </w:p>
    <w:p w14:paraId="60B68625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Diese Zusammenfassung fasst die wichtigsten didaktischen Erkenntnisse und Empfehlungen zum Thema Bezugssysteme zusammen. Sie dient als schnelle Orientierung und Wiederholung für Lehrkräfte, die dieses Thema unterrichten.</w:t>
      </w:r>
    </w:p>
    <w:p w14:paraId="55452C15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1. Kernkonzepte</w:t>
      </w:r>
    </w:p>
    <w:p w14:paraId="59B8F805" w14:textId="77777777" w:rsidR="00AF006B" w:rsidRPr="00AF006B" w:rsidRDefault="00AF006B" w:rsidP="00AF006B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Definition: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Ein Bezugssystem ist ein System, von dem aus Beobachtungen und Messungen durchgeführt werden.</w:t>
      </w:r>
    </w:p>
    <w:p w14:paraId="280FC237" w14:textId="77777777" w:rsidR="00AF006B" w:rsidRPr="00AF006B" w:rsidRDefault="00AF006B" w:rsidP="00AF006B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Arten: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Inertialsysteme (Newtonsche Gesetze gelten), beschleunigte Bezugssysteme (Trägheitskräfte treten auf).</w:t>
      </w:r>
    </w:p>
    <w:p w14:paraId="7F9A8F1E" w14:textId="77777777" w:rsidR="00AF006B" w:rsidRPr="00AF006B" w:rsidRDefault="00AF006B" w:rsidP="00AF006B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Relative Bewegung: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Die Bewegung eines Objekts hängt vom Bezugssystem ab.</w:t>
      </w:r>
    </w:p>
    <w:p w14:paraId="67717B9D" w14:textId="77777777" w:rsidR="00AF006B" w:rsidRPr="00AF006B" w:rsidRDefault="00AF006B" w:rsidP="00AF006B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Relativitätstheorie: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Zeit und Raum sind relativ und hängen von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derRelativgeschwindigkeit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ab.</w:t>
      </w:r>
    </w:p>
    <w:p w14:paraId="07A030D9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2. Typische Lernschwierigkeiten</w:t>
      </w:r>
    </w:p>
    <w:p w14:paraId="277E9D25" w14:textId="77777777" w:rsidR="00AF006B" w:rsidRPr="00AF006B" w:rsidRDefault="00AF006B" w:rsidP="00AF006B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Abstraktion: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Schwierigkeiten, Bezugssysteme als abstrakte Konzepte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zuverstehen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3F5F63A4" w14:textId="77777777" w:rsidR="00AF006B" w:rsidRPr="00AF006B" w:rsidRDefault="00AF006B" w:rsidP="00AF006B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Relativität: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Schwierigkeiten, die Relativität von Bewegung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undZeit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zu akzeptieren.</w:t>
      </w:r>
    </w:p>
    <w:p w14:paraId="497E6431" w14:textId="77777777" w:rsidR="00AF006B" w:rsidRPr="00AF006B" w:rsidRDefault="00AF006B" w:rsidP="00AF006B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Trägheitskräfte: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Schwierigkeiten, Trägheitskräfte in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beschleunigtenBezugssystemen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zu verstehen.</w:t>
      </w:r>
    </w:p>
    <w:p w14:paraId="10D68EEF" w14:textId="77777777" w:rsidR="00AF006B" w:rsidRPr="00AF006B" w:rsidRDefault="00AF006B" w:rsidP="00AF006B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Mathematik: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Schwierigkeiten, die mathematischen Konzepte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zurBeschreibung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von Bezugssystemen anzuwenden.</w:t>
      </w:r>
    </w:p>
    <w:p w14:paraId="12362637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3. Didaktische Empfehlungen</w:t>
      </w:r>
    </w:p>
    <w:p w14:paraId="4264D915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0" w:line="240" w:lineRule="auto"/>
        <w:outlineLvl w:val="4"/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  <w:t>3.1 Motivation und Einstieg</w:t>
      </w:r>
    </w:p>
    <w:p w14:paraId="31E8D0F3" w14:textId="77777777" w:rsidR="00AF006B" w:rsidRPr="00AF006B" w:rsidRDefault="00AF006B" w:rsidP="00AF006B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Alltagsbezug: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Beginne mit Beispielen aus dem Alltag, um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dasInteresse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der Schüler zu wecken (z.B. Auto, Zug, Flugzeug).</w:t>
      </w:r>
    </w:p>
    <w:p w14:paraId="4BA4B758" w14:textId="77777777" w:rsidR="00AF006B" w:rsidRPr="00AF006B" w:rsidRDefault="00AF006B" w:rsidP="00AF006B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Experimente: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Führe einfache Experimente durch, um die Konzepte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zuveranschaulichen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(z.B. rollende Kugel im Zug).</w:t>
      </w:r>
    </w:p>
    <w:p w14:paraId="091A863C" w14:textId="77777777" w:rsidR="00AF006B" w:rsidRPr="00AF006B" w:rsidRDefault="00AF006B" w:rsidP="00AF006B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Historischer Kontext: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Stelle die historischen Entwicklung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derRelativitätstheorie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dar, um die Bedeutung des Themas zu verdeutlichen.</w:t>
      </w:r>
    </w:p>
    <w:p w14:paraId="599C686A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0" w:line="240" w:lineRule="auto"/>
        <w:outlineLvl w:val="4"/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  <w:t>3.2 Vermittlung der Kernkonzepte</w:t>
      </w:r>
    </w:p>
    <w:p w14:paraId="605E8252" w14:textId="77777777" w:rsidR="00AF006B" w:rsidRPr="00AF006B" w:rsidRDefault="00AF006B" w:rsidP="00AF006B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lastRenderedPageBreak/>
        <w:t>Visualisierung: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Nutze Visualisierungen, Animationen und Simulationen,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umdie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Konzepte anschaulich darzustellen.</w:t>
      </w:r>
    </w:p>
    <w:p w14:paraId="24BA7F7F" w14:textId="77777777" w:rsidR="00AF006B" w:rsidRPr="00AF006B" w:rsidRDefault="00AF006B" w:rsidP="00AF006B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Modellbildung: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Lasse die Schüler Modelle von Bezugssystemen erstellen,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umihr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Verständnis zu vertiefen.</w:t>
      </w:r>
    </w:p>
    <w:p w14:paraId="21BA00B5" w14:textId="77777777" w:rsidR="00AF006B" w:rsidRPr="00AF006B" w:rsidRDefault="00AF006B" w:rsidP="00AF006B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Interaktive Aufgaben: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Stelle interaktive Aufgaben, die die Schüler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zurAnwendung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des Wissens anregen.</w:t>
      </w:r>
    </w:p>
    <w:p w14:paraId="77B9E3DC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0" w:line="240" w:lineRule="auto"/>
        <w:outlineLvl w:val="4"/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  <w:t>3.3 Umgang mit Lernschwierigkeiten</w:t>
      </w:r>
    </w:p>
    <w:p w14:paraId="31677365" w14:textId="77777777" w:rsidR="00AF006B" w:rsidRPr="00AF006B" w:rsidRDefault="00AF006B" w:rsidP="00AF006B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Fehleranalyse: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Analysiere typische Fehlvorstellungen und gehe auf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dieseeinzelt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ein.</w:t>
      </w:r>
    </w:p>
    <w:p w14:paraId="68C2C8EC" w14:textId="77777777" w:rsidR="00AF006B" w:rsidRPr="00AF006B" w:rsidRDefault="00AF006B" w:rsidP="00AF006B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Differenzierung: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Biete differenzierte Aufgaben und Materialien an, um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denunterschiedlichen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Bedürfnissen der Schüler gerecht zu werden.</w:t>
      </w:r>
    </w:p>
    <w:p w14:paraId="13A300C5" w14:textId="77777777" w:rsidR="00AF006B" w:rsidRPr="00AF006B" w:rsidRDefault="00AF006B" w:rsidP="00AF006B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Individuelle Unterstützung: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Biete individuelle Unterstützung für Schüler,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dieSchwierigkeiten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haben, die Konzepte zu verstehen.</w:t>
      </w:r>
    </w:p>
    <w:p w14:paraId="6F6142C8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0" w:line="240" w:lineRule="auto"/>
        <w:outlineLvl w:val="4"/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3F3F46"/>
          <w:sz w:val="20"/>
          <w:szCs w:val="20"/>
          <w:lang w:eastAsia="de-DE"/>
        </w:rPr>
        <w:t>3.4 Methoden und Werkzeuge</w:t>
      </w:r>
    </w:p>
    <w:p w14:paraId="014BDBDC" w14:textId="77777777" w:rsidR="00AF006B" w:rsidRPr="00AF006B" w:rsidRDefault="00AF006B" w:rsidP="00AF006B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Experimente: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Rollende Kugel im Zug, Federwaage im Aufzug.</w:t>
      </w:r>
    </w:p>
    <w:p w14:paraId="563E3B4C" w14:textId="77777777" w:rsidR="00AF006B" w:rsidRPr="00AF006B" w:rsidRDefault="00AF006B" w:rsidP="00AF006B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Visualisierung: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GeoGebra,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PhET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-Simulationen, Animationen.</w:t>
      </w:r>
    </w:p>
    <w:p w14:paraId="2C75AB2D" w14:textId="77777777" w:rsidR="00AF006B" w:rsidRPr="00AF006B" w:rsidRDefault="00AF006B" w:rsidP="00AF006B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Interaktive Aufgaben: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Online-Quiz, Concept Maps.</w:t>
      </w:r>
    </w:p>
    <w:p w14:paraId="3934B71D" w14:textId="77777777" w:rsidR="00AF006B" w:rsidRPr="00AF006B" w:rsidRDefault="00AF006B" w:rsidP="00AF006B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Problembasiertes Lernen: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Entwicklung eines Navigationssystems.</w:t>
      </w:r>
    </w:p>
    <w:p w14:paraId="36619E3D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4. Bewertung</w:t>
      </w:r>
    </w:p>
    <w:p w14:paraId="5A0067AB" w14:textId="77777777" w:rsidR="00AF006B" w:rsidRPr="00AF006B" w:rsidRDefault="00AF006B" w:rsidP="00AF006B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Formative Bewertung: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Beobachtung, Diagnosegespräche, Fehleranalyse.</w:t>
      </w:r>
    </w:p>
    <w:p w14:paraId="5C95FF55" w14:textId="77777777" w:rsidR="00AF006B" w:rsidRPr="00AF006B" w:rsidRDefault="00AF006B" w:rsidP="00AF006B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Summative Bewertung: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Klausuren, Tests, Präsentationen.</w:t>
      </w:r>
    </w:p>
    <w:p w14:paraId="01715585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5. Produktive Fehlerkultur</w:t>
      </w:r>
    </w:p>
    <w:p w14:paraId="73EA8988" w14:textId="77777777" w:rsidR="00AF006B" w:rsidRPr="00AF006B" w:rsidRDefault="00AF006B" w:rsidP="00AF006B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Angstfreie Lernumgebung: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Betone, dass Fehlermachen erlaubt ist.</w:t>
      </w:r>
    </w:p>
    <w:p w14:paraId="07AB2BC9" w14:textId="77777777" w:rsidR="00AF006B" w:rsidRPr="00AF006B" w:rsidRDefault="00AF006B" w:rsidP="00AF006B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Konstruktives Feedback: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Gib spezifisches und konstruktives Feedback.</w:t>
      </w:r>
    </w:p>
    <w:p w14:paraId="4CBB62F5" w14:textId="77777777" w:rsidR="00AF006B" w:rsidRPr="00AF006B" w:rsidRDefault="00AF006B" w:rsidP="00AF006B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Lernen aus Fehlern:</w:t>
      </w: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Lasse die Schüler ihre Fehler analysieren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unddaraus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lernen.</w:t>
      </w:r>
    </w:p>
    <w:p w14:paraId="4BD03FE6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6. Fazit</w:t>
      </w:r>
    </w:p>
    <w:p w14:paraId="0F302DCE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Das Thema Bezugssysteme ist komplex und anspruchsvoll, aber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auchfaszinierend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und relevant. Durch den Einsatz geeigneter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didaktischerMethoden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und Werkzeuge können Lehrkräfte Schülerinnen und Schülerdabei unterstützen, die Konzepte zu verstehen und anzuwenden.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Eineproduktive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Fehlerkultur ist dabei von entscheidender Bedeutung.</w:t>
      </w:r>
    </w:p>
    <w:p w14:paraId="4659E3BE" w14:textId="77777777" w:rsidR="00AF006B" w:rsidRPr="00AF006B" w:rsidRDefault="00AF006B" w:rsidP="00AF006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Diese Zusammenfassung kann als Ausgangspunkt für die Planung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undDurchführung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von Unterrichtseinheiten zum Thema Bezugssysteme </w:t>
      </w:r>
      <w:proofErr w:type="spellStart"/>
      <w:proofErr w:type="gram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dienen.Sie</w:t>
      </w:r>
      <w:proofErr w:type="spellEnd"/>
      <w:proofErr w:type="gram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soll Lehrkräfte dazu anregen, ihren Unterricht kontinuierlich </w:t>
      </w:r>
      <w:proofErr w:type="spellStart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zuverbessern</w:t>
      </w:r>
      <w:proofErr w:type="spellEnd"/>
      <w:r w:rsidRPr="00AF006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und den Bedürfnissen ihrer Schülerinnen und Schüleranzupassen.</w:t>
      </w:r>
    </w:p>
    <w:p w14:paraId="340F042E" w14:textId="77777777" w:rsidR="006E2B03" w:rsidRDefault="006E2B03"/>
    <w:sectPr w:rsidR="006E2B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726BF"/>
    <w:multiLevelType w:val="multilevel"/>
    <w:tmpl w:val="40E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71643A"/>
    <w:multiLevelType w:val="multilevel"/>
    <w:tmpl w:val="C6B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FE4FB2"/>
    <w:multiLevelType w:val="multilevel"/>
    <w:tmpl w:val="6AD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7C3781"/>
    <w:multiLevelType w:val="multilevel"/>
    <w:tmpl w:val="FEC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594C46"/>
    <w:multiLevelType w:val="multilevel"/>
    <w:tmpl w:val="DD56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7B189C"/>
    <w:multiLevelType w:val="multilevel"/>
    <w:tmpl w:val="91EC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645558"/>
    <w:multiLevelType w:val="multilevel"/>
    <w:tmpl w:val="C8B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3960C9"/>
    <w:multiLevelType w:val="multilevel"/>
    <w:tmpl w:val="9DE4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6B"/>
    <w:rsid w:val="006E2B03"/>
    <w:rsid w:val="008871CF"/>
    <w:rsid w:val="00AF006B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5C7D5"/>
  <w15:chartTrackingRefBased/>
  <w15:docId w15:val="{36A609D9-DE60-4BAA-97E3-AD09FB4B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AF00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AF00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berschrift5">
    <w:name w:val="heading 5"/>
    <w:basedOn w:val="Standard"/>
    <w:link w:val="berschrift5Zchn"/>
    <w:uiPriority w:val="9"/>
    <w:qFormat/>
    <w:rsid w:val="00AF006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AF006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F006B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F006B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AF0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AF00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6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2025-05-30T22:59:00Z</dcterms:created>
  <dcterms:modified xsi:type="dcterms:W3CDTF">2025-05-30T23:00:00Z</dcterms:modified>
</cp:coreProperties>
</file>