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t3bl9ydebcea" w:id="0"/>
      <w:bookmarkEnd w:id="0"/>
      <w:r w:rsidDel="00000000" w:rsidR="00000000" w:rsidRPr="00000000">
        <w:rPr>
          <w:rtl w:val="0"/>
        </w:rPr>
        <w:t xml:space="preserve">Einleitung und Zielstellung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Um ein Modell dessen zu entwickeln, was untersucht werden soll, werden einige grundlegende Postulate benötigt.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 soll nicht in einem bestehenden Raum „gearbeitet" werden, sondern der </w:t>
      </w:r>
      <w:r w:rsidDel="00000000" w:rsidR="00000000" w:rsidRPr="00000000">
        <w:rPr>
          <w:rtl w:val="0"/>
        </w:rPr>
        <w:t xml:space="preserve">Raum wird als relationale Struktur konstruiert,</w:t>
      </w:r>
      <w:r w:rsidDel="00000000" w:rsidR="00000000" w:rsidRPr="00000000">
        <w:rPr>
          <w:rtl w:val="0"/>
        </w:rPr>
        <w:t xml:space="preserve"> aus dem heraus sich </w:t>
      </w:r>
      <w:r w:rsidDel="00000000" w:rsidR="00000000" w:rsidRPr="00000000">
        <w:rPr>
          <w:rtl w:val="0"/>
        </w:rPr>
        <w:t xml:space="preserve">alle physikalischen Beobachtungen (z. B. Frequenzen, Reflexionen, Branen) emergent ergeben.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Es wird eine </w:t>
      </w:r>
      <w:r w:rsidDel="00000000" w:rsidR="00000000" w:rsidRPr="00000000">
        <w:rPr>
          <w:b w:val="1"/>
          <w:rtl w:val="0"/>
        </w:rPr>
        <w:t xml:space="preserve">axiomatische Grundform</w:t>
      </w:r>
      <w:r w:rsidDel="00000000" w:rsidR="00000000" w:rsidRPr="00000000">
        <w:rPr>
          <w:rtl w:val="0"/>
        </w:rPr>
        <w:t xml:space="preserve"> der Raumzeit zu formuliert, in der: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240" w:lin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Bezugssysteme aus relationaler Funktionalität entstehen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Physikalische Konzepte wie Zeit, Raum, Feld, Brane erst später ableitbar sind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Akteure (später) interagieren können</w:t>
      </w:r>
      <w:r w:rsidDel="00000000" w:rsidR="00000000" w:rsidRPr="00000000">
        <w:rPr>
          <w:rtl w:val="0"/>
        </w:rPr>
        <w:t xml:space="preserve">, indem sie </w:t>
      </w:r>
      <w:r w:rsidDel="00000000" w:rsidR="00000000" w:rsidRPr="00000000">
        <w:rPr>
          <w:b w:val="1"/>
          <w:rtl w:val="0"/>
        </w:rPr>
        <w:t xml:space="preserve">diese Funktionen lokal deformieren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Und dabei </w:t>
      </w:r>
      <w:r w:rsidDel="00000000" w:rsidR="00000000" w:rsidRPr="00000000">
        <w:rPr>
          <w:b w:val="1"/>
          <w:rtl w:val="0"/>
        </w:rPr>
        <w:t xml:space="preserve">Wahrnehmung (z. B. Frequenz, Reflexion) emergent</w:t>
      </w:r>
      <w:r w:rsidDel="00000000" w:rsidR="00000000" w:rsidRPr="00000000">
        <w:rPr>
          <w:rtl w:val="0"/>
        </w:rPr>
        <w:t xml:space="preserve"> entsteht.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Fügt man dem System einen Akteur hinzu wird in diesem</w:t>
      </w:r>
      <w:r w:rsidDel="00000000" w:rsidR="00000000" w:rsidRPr="00000000">
        <w:rPr>
          <w:rtl w:val="0"/>
        </w:rPr>
        <w:t xml:space="preserve"> Modell entsteht eine </w:t>
      </w:r>
      <w:r w:rsidDel="00000000" w:rsidR="00000000" w:rsidRPr="00000000">
        <w:rPr>
          <w:b w:val="1"/>
          <w:rtl w:val="0"/>
        </w:rPr>
        <w:t xml:space="preserve">Brane-Deformation durch den Akteur: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Der Akteur verändert eine der </w:t>
      </w:r>
      <w:r w:rsidDel="00000000" w:rsidR="00000000" w:rsidRPr="00000000">
        <w:rPr>
          <w:b w:val="1"/>
          <w:rtl w:val="0"/>
        </w:rPr>
        <w:t xml:space="preserve">konstitutiven Funktionen</w:t>
      </w:r>
      <w:r w:rsidDel="00000000" w:rsidR="00000000" w:rsidRPr="00000000">
        <w:rPr>
          <w:rtl w:val="0"/>
        </w:rPr>
        <w:t xml:space="preserve">, etwa die z-Komponente eines Punktes auf der Brane durch eine zusätzliche Funktion </w:t>
      </w:r>
      <m:oMath>
        <m:r>
          <w:rPr/>
          <m:t xml:space="preserve">h(r)</m:t>
        </m:r>
      </m:oMath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Dadurch wird die gesamte Struktur </w:t>
      </w:r>
      <w:r w:rsidDel="00000000" w:rsidR="00000000" w:rsidRPr="00000000">
        <w:rPr>
          <w:b w:val="1"/>
          <w:rtl w:val="0"/>
        </w:rPr>
        <w:t xml:space="preserve">lokal verbogen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 Reflexion, Wellenlaufzeit etc. ergeben sich </w:t>
      </w:r>
      <w:r w:rsidDel="00000000" w:rsidR="00000000" w:rsidRPr="00000000">
        <w:rPr>
          <w:b w:val="1"/>
          <w:rtl w:val="0"/>
        </w:rPr>
        <w:t xml:space="preserve">nicht mehr aus starrer Geometrie</w:t>
      </w:r>
      <w:r w:rsidDel="00000000" w:rsidR="00000000" w:rsidRPr="00000000">
        <w:rPr>
          <w:rtl w:val="0"/>
        </w:rPr>
        <w:t xml:space="preserve">, sondern aus einem </w:t>
      </w:r>
      <w:r w:rsidDel="00000000" w:rsidR="00000000" w:rsidRPr="00000000">
        <w:rPr>
          <w:b w:val="1"/>
          <w:rtl w:val="0"/>
        </w:rPr>
        <w:t xml:space="preserve">funktionalen Raummodell</w:t>
      </w:r>
      <w:r w:rsidDel="00000000" w:rsidR="00000000" w:rsidRPr="00000000">
        <w:rPr>
          <w:rtl w:val="0"/>
        </w:rPr>
        <w:t xml:space="preserve">, das auf </w:t>
      </w:r>
      <w:r w:rsidDel="00000000" w:rsidR="00000000" w:rsidRPr="00000000">
        <w:rPr>
          <w:b w:val="1"/>
          <w:rtl w:val="0"/>
        </w:rPr>
        <w:t xml:space="preserve">Beziehung, nicht Ort</w:t>
      </w:r>
      <w:r w:rsidDel="00000000" w:rsidR="00000000" w:rsidRPr="00000000">
        <w:rPr>
          <w:rtl w:val="0"/>
        </w:rPr>
        <w:t xml:space="preserve"> basiert.</w:t>
        <w:br w:type="textWrapping"/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m19mpgwydnvb" w:id="1"/>
      <w:bookmarkEnd w:id="1"/>
      <w:r w:rsidDel="00000000" w:rsidR="00000000" w:rsidRPr="00000000">
        <w:rPr>
          <w:rtl w:val="0"/>
        </w:rPr>
        <w:t xml:space="preserve">2.Postulate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oagih7k1xth" w:id="2"/>
      <w:bookmarkEnd w:id="2"/>
      <w:r w:rsidDel="00000000" w:rsidR="00000000" w:rsidRPr="00000000">
        <w:rPr>
          <w:rtl w:val="0"/>
        </w:rPr>
        <w:t xml:space="preserve">2.1 Bezugssystem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Für das Modell wird über ein Bezugssystem iteriert. Dabei gilt: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bjps2ijizzvf" w:id="3"/>
      <w:bookmarkEnd w:id="3"/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Schritt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Bezeichnung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Mathematische Entität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Beschreibung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∅ (leere Menge, keine Struktur)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Ontologischer Nullpunkt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Punkt </w:t>
            </w:r>
            <m:oMath>
              <m:r>
                <w:rPr/>
                <m:t xml:space="preserve">P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m:oMath>
              <m:r>
                <w:rPr/>
                <m:t xml:space="preserve">P</m:t>
              </m:r>
              <m:r>
                <w:rPr/>
                <m:t>∈</m:t>
              </m:r>
              <m:r>
                <w:rPr/>
                <m:t xml:space="preserve">U</m:t>
              </m:r>
            </m:oMath>
            <w:r w:rsidDel="00000000" w:rsidR="00000000" w:rsidRPr="00000000">
              <w:rPr>
                <w:rtl w:val="0"/>
              </w:rPr>
              <w:t xml:space="preserve"> isoliert, keine Metrik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Existenz eines Orts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Zeitfunktion </w:t>
            </w:r>
            <m:oMath>
              <m:r>
                <w:rPr/>
                <m:t xml:space="preserve">t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m:oMath>
              <m:r>
                <w:rPr/>
                <m:t xml:space="preserve">t:P↦R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Funktionaler Vektor, kein 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Raumfunktion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m:oMath>
              <m:r>
                <w:rPr/>
                <m:t xml:space="preserve">x:P↦R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x(P)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Raumfunktion </w:t>
            </w:r>
            <m:oMath>
              <m:r>
                <w:rPr/>
                <m:t xml:space="preserve">y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m:oMath>
              <m:r>
                <w:rPr/>
                <m:t xml:space="preserve">y:P↦R</m:t>
              </m:r>
            </m:oMath>
            <w:r w:rsidDel="00000000" w:rsidR="00000000" w:rsidRPr="00000000">
              <w:rPr>
                <w:rtl w:val="0"/>
              </w:rPr>
              <w:t xml:space="preserve"> senkrecht zu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Zweite Richtung, Fläche entsteht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Raumfunktion </w:t>
            </w:r>
            <m:oMath>
              <m:r>
                <w:rPr/>
                <m:t xml:space="preserve">z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m:oMath>
              <m:r>
                <w:rPr/>
                <m:t xml:space="preserve">z:P↦R</m:t>
              </m:r>
            </m:oMath>
            <w:r w:rsidDel="00000000" w:rsidR="00000000" w:rsidRPr="00000000">
              <w:rPr>
                <w:rtl w:val="0"/>
              </w:rPr>
              <w:t xml:space="preserve"> senkrecht zu x, 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Dreidimensionalität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Brane-Funktion </w:t>
            </w:r>
            <m:oMath>
              <m:r>
                <w:rPr/>
                <m:t xml:space="preserve">h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m:oMath>
              <m:r>
                <w:rPr/>
                <m:t xml:space="preserve">h:</m:t>
              </m:r>
              <m:sSup>
                <m:sSupPr>
                  <m:ctrlPr>
                    <w:rPr/>
                  </m:ctrlPr>
                </m:sSupPr>
                <m:e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R</m:t>
                      </m:r>
                    </m:e>
                    <m:sup>
                      <m:r>
                        <w:rPr/>
                        <m:t xml:space="preserve">2</m:t>
                      </m:r>
                    </m:sup>
                  </m:sSup>
                  <m:r>
                    <w:rPr/>
                    <m:t>→</m:t>
                  </m:r>
                  <m:r>
                    <w:rPr/>
                    <m:t xml:space="preserve">R; z.Bsp:</m:t>
                  </m:r>
                </m:e>
                <m:sup/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m:oMath>
              <m:r>
                <w:rPr/>
                <m:t xml:space="preserve">h(r)=a*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f>
                    <m:fPr>
                      <m:ctrlPr>
                        <w:rPr/>
                      </m:ctrlPr>
                    </m:fPr>
                    <m:num>
                      <m:r>
                        <w:rPr/>
                        <m:t xml:space="preserve">-</m:t>
                      </m:r>
                      <m:sSup>
                        <m:sSupPr>
                          <m:ctrlPr>
                            <w:rPr/>
                          </m:ctrlPr>
                        </m:sSupPr>
                        <m:e>
                          <m:r>
                            <w:rPr/>
                            <m:t xml:space="preserve">r</m:t>
                          </m:r>
                        </m:e>
                        <m:sup>
                          <m:r>
                            <w:rPr/>
                            <m:t xml:space="preserve"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/>
                          </m:ctrlPr>
                        </m:sSupPr>
                        <m:e>
                          <m:r>
                            <w:rPr/>
                            <m:t>δ</m:t>
                          </m:r>
                        </m:e>
                        <m:sup>
                          <m:r>
                            <w:rPr/>
                            <m:t xml:space="preserve">2</m:t>
                          </m:r>
                        </m:sup>
                      </m:sSup>
                    </m:den>
                  </m:f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Geometrische Deformation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Signal-Interaktion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Signallaufzeit als Funktion 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m:oMath>
              <m:r>
                <w:rPr/>
                <m:t xml:space="preserve">τ(P,Q),</m:t>
              </m:r>
            </m:oMath>
            <w:r w:rsidDel="00000000" w:rsidR="00000000" w:rsidRPr="00000000">
              <w:rPr>
                <w:rtl w:val="0"/>
              </w:rPr>
              <w:t xml:space="preserve"> </w:t>
            </w:r>
            <m:oMath>
              <m:r>
                <w:rPr/>
                <m:t xml:space="preserve">abhängig von h</m:t>
              </m:r>
            </m:oMath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Modellierung von Wellen, die über h laufen, reflektiert, gestreut oder gebrochen werden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Rückbezug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Lokale Veränderung von h beeinflusst </w:t>
            </w:r>
            <m:oMath>
              <m:r>
                <w:rPr/>
                <m:t xml:space="preserve">τ</m:t>
              </m:r>
            </m:oMath>
            <w:r w:rsidDel="00000000" w:rsidR="00000000" w:rsidRPr="00000000">
              <w:rPr>
                <w:rtl w:val="0"/>
              </w:rPr>
              <w:t xml:space="preserve">, was wiederum Verhalten von Akteuren verändert (geschlossener Regelkreis)</w:t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7ev4c1pmodz4" w:id="4"/>
      <w:bookmarkEnd w:id="4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