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E6AF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das vollständig ausgearbeitete Kapitel 4 mit dem Titel </w:t>
      </w:r>
      <w:r w:rsidRPr="000F2815">
        <w:rPr>
          <w:rFonts w:ascii="Times New Roman" w:eastAsia="Times New Roman" w:hAnsi="Times New Roman" w:cs="Times New Roman"/>
          <w:b/>
          <w:bCs/>
          <w:sz w:val="24"/>
          <w:szCs w:val="24"/>
          <w:lang w:eastAsia="de-DE"/>
        </w:rPr>
        <w:t>„Iterative Konstruktion eines funktionalen Bezugssystems“</w:t>
      </w:r>
      <w:r w:rsidRPr="000F2815">
        <w:rPr>
          <w:rFonts w:ascii="Times New Roman" w:eastAsia="Times New Roman" w:hAnsi="Times New Roman" w:cs="Times New Roman"/>
          <w:sz w:val="24"/>
          <w:szCs w:val="24"/>
          <w:lang w:eastAsia="de-DE"/>
        </w:rPr>
        <w:t>, das im Inhaltsverzeichnis der Dissertation unter genau dieser Bezeichnung gelistet ist:</w:t>
      </w:r>
    </w:p>
    <w:p w14:paraId="52BA47A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F67CAD2">
          <v:rect id="_x0000_i1025" style="width:0;height:1.5pt" o:hralign="center" o:hrstd="t" o:hr="t" fillcolor="#a0a0a0" stroked="f"/>
        </w:pict>
      </w:r>
    </w:p>
    <w:p w14:paraId="4F5C3EF7"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20E86D6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0FB938C6" w14:textId="77777777" w:rsidR="000F2815" w:rsidRPr="000F2815" w:rsidRDefault="000F2815" w:rsidP="000F2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Mathematische Entität:</w:t>
      </w:r>
      <w:r w:rsidRPr="000F2815">
        <w:rPr>
          <w:rFonts w:ascii="Times New Roman" w:eastAsia="Times New Roman" w:hAnsi="Times New Roman" w:cs="Times New Roman"/>
          <w:sz w:val="24"/>
          <w:szCs w:val="24"/>
          <w:lang w:eastAsia="de-DE"/>
        </w:rPr>
        <w:t xml:space="preserve"> Leere Menge</w:t>
      </w:r>
    </w:p>
    <w:p w14:paraId="4FC3B42F" w14:textId="77777777" w:rsidR="000F2815" w:rsidRPr="000F2815" w:rsidRDefault="000F2815" w:rsidP="000F2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Bedeutung:</w:t>
      </w:r>
      <w:r w:rsidRPr="000F2815">
        <w:rPr>
          <w:rFonts w:ascii="Times New Roman" w:eastAsia="Times New Roman" w:hAnsi="Times New Roman" w:cs="Times New Roman"/>
          <w:sz w:val="24"/>
          <w:szCs w:val="24"/>
          <w:lang w:eastAsia="de-DE"/>
        </w:rPr>
        <w:t xml:space="preserve"> Ontologischer Nullpunkt; keine Struktur, keine Metrik, keine Relationen.</w:t>
      </w:r>
    </w:p>
    <w:p w14:paraId="21E44804" w14:textId="77777777" w:rsidR="000F2815" w:rsidRPr="000F2815" w:rsidRDefault="000F2815" w:rsidP="000F281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 Bedeutung:</w:t>
      </w:r>
      <w:r w:rsidRPr="000F2815">
        <w:rPr>
          <w:rFonts w:ascii="Times New Roman" w:eastAsia="Times New Roman" w:hAnsi="Times New Roman" w:cs="Times New Roman"/>
          <w:sz w:val="24"/>
          <w:szCs w:val="24"/>
          <w:lang w:eastAsia="de-DE"/>
        </w:rPr>
        <w:t xml:space="preserve"> Einstieg in ein radikal abstraktes Denken – die bewusste Erzeugung von Struktur aus vollständiger Leere.</w:t>
      </w:r>
    </w:p>
    <w:p w14:paraId="4DAB8C3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Punkt (isoliert)</w:t>
      </w:r>
    </w:p>
    <w:p w14:paraId="492F97EA" w14:textId="77777777" w:rsidR="000F2815" w:rsidRPr="000F2815" w:rsidRDefault="000F2815" w:rsidP="000F281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Mathematische Entität:</w:t>
      </w:r>
      <w:r w:rsidRPr="000F2815">
        <w:rPr>
          <w:rFonts w:ascii="Times New Roman" w:eastAsia="Times New Roman" w:hAnsi="Times New Roman" w:cs="Times New Roman"/>
          <w:sz w:val="24"/>
          <w:szCs w:val="24"/>
          <w:lang w:eastAsia="de-DE"/>
        </w:rPr>
        <w:t xml:space="preserve"> Punktmenge ohne Metrik</w:t>
      </w:r>
    </w:p>
    <w:p w14:paraId="41E3B5BD" w14:textId="77777777" w:rsidR="000F2815" w:rsidRPr="000F2815" w:rsidRDefault="000F2815" w:rsidP="000F281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Bedeutung:</w:t>
      </w:r>
      <w:r w:rsidRPr="000F2815">
        <w:rPr>
          <w:rFonts w:ascii="Times New Roman" w:eastAsia="Times New Roman" w:hAnsi="Times New Roman" w:cs="Times New Roman"/>
          <w:sz w:val="24"/>
          <w:szCs w:val="24"/>
          <w:lang w:eastAsia="de-DE"/>
        </w:rPr>
        <w:t xml:space="preserve"> Erste Struktur, aber ohne Raumordnung; nur Existenz eines Ortes</w:t>
      </w:r>
    </w:p>
    <w:p w14:paraId="57BFE34F" w14:textId="77777777" w:rsidR="000F2815" w:rsidRPr="000F2815" w:rsidRDefault="000F2815" w:rsidP="000F281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Vorstellung des „Etwas“ – elementarstes konzeptuelles Objekt.</w:t>
      </w:r>
    </w:p>
    <w:p w14:paraId="77802AC2"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Zeitfunktion τ(P)</w:t>
      </w:r>
    </w:p>
    <w:p w14:paraId="0AF5453F" w14:textId="77777777" w:rsidR="000F2815" w:rsidRPr="000F2815" w:rsidRDefault="000F2815" w:rsidP="000F281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Mathematische Entität:</w:t>
      </w:r>
      <w:r w:rsidRPr="000F2815">
        <w:rPr>
          <w:rFonts w:ascii="Times New Roman" w:eastAsia="Times New Roman" w:hAnsi="Times New Roman" w:cs="Times New Roman"/>
          <w:sz w:val="24"/>
          <w:szCs w:val="24"/>
          <w:lang w:eastAsia="de-DE"/>
        </w:rPr>
        <w:t xml:space="preserve"> Funktion τ: P → ℝ</w:t>
      </w:r>
    </w:p>
    <w:p w14:paraId="7E6E4398" w14:textId="77777777" w:rsidR="000F2815" w:rsidRPr="000F2815" w:rsidRDefault="000F2815" w:rsidP="000F281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Bedeutung:</w:t>
      </w:r>
      <w:r w:rsidRPr="000F2815">
        <w:rPr>
          <w:rFonts w:ascii="Times New Roman" w:eastAsia="Times New Roman" w:hAnsi="Times New Roman" w:cs="Times New Roman"/>
          <w:sz w:val="24"/>
          <w:szCs w:val="24"/>
          <w:lang w:eastAsia="de-DE"/>
        </w:rPr>
        <w:t xml:space="preserve"> Zeit wird als lokale, nicht-globale Ordnung eingeführt; kein universeller Zeitstrahl.</w:t>
      </w:r>
    </w:p>
    <w:p w14:paraId="672429E2" w14:textId="77777777" w:rsidR="000F2815" w:rsidRPr="000F2815" w:rsidRDefault="000F2815" w:rsidP="000F281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Zeit als Relation, nicht als Dimension – Schulung von zeitstrukturellem Denken.</w:t>
      </w:r>
    </w:p>
    <w:p w14:paraId="7167B31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x(P), y(P), z(P)</w:t>
      </w:r>
    </w:p>
    <w:p w14:paraId="324F74F1" w14:textId="77777777" w:rsidR="000F2815" w:rsidRPr="000F2815" w:rsidRDefault="000F2815" w:rsidP="000F2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x(P):</w:t>
      </w:r>
      <w:r w:rsidRPr="000F2815">
        <w:rPr>
          <w:rFonts w:ascii="Times New Roman" w:eastAsia="Times New Roman" w:hAnsi="Times New Roman" w:cs="Times New Roman"/>
          <w:sz w:val="24"/>
          <w:szCs w:val="24"/>
          <w:lang w:eastAsia="de-DE"/>
        </w:rPr>
        <w:t xml:space="preserve"> Erste Raumrichtung</w:t>
      </w:r>
    </w:p>
    <w:p w14:paraId="2D4622E2" w14:textId="77777777" w:rsidR="000F2815" w:rsidRPr="000F2815" w:rsidRDefault="000F2815" w:rsidP="000F2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y(P):</w:t>
      </w:r>
      <w:r w:rsidRPr="000F2815">
        <w:rPr>
          <w:rFonts w:ascii="Times New Roman" w:eastAsia="Times New Roman" w:hAnsi="Times New Roman" w:cs="Times New Roman"/>
          <w:sz w:val="24"/>
          <w:szCs w:val="24"/>
          <w:lang w:eastAsia="de-DE"/>
        </w:rPr>
        <w:t xml:space="preserve"> Fläche entsteht</w:t>
      </w:r>
    </w:p>
    <w:p w14:paraId="76B51010" w14:textId="77777777" w:rsidR="000F2815" w:rsidRPr="000F2815" w:rsidRDefault="000F2815" w:rsidP="000F2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z(P):</w:t>
      </w:r>
      <w:r w:rsidRPr="000F2815">
        <w:rPr>
          <w:rFonts w:ascii="Times New Roman" w:eastAsia="Times New Roman" w:hAnsi="Times New Roman" w:cs="Times New Roman"/>
          <w:sz w:val="24"/>
          <w:szCs w:val="24"/>
          <w:lang w:eastAsia="de-DE"/>
        </w:rPr>
        <w:t xml:space="preserve"> Volumen, Dreidimensionalität</w:t>
      </w:r>
    </w:p>
    <w:p w14:paraId="1B363F75" w14:textId="77777777" w:rsidR="000F2815" w:rsidRPr="000F2815" w:rsidRDefault="000F2815" w:rsidP="000F281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Schrittweise Konstruktion des Raumes durch zusätzliche Funktionen statt geometrische Vorgabe; Übergang von Fläche zur Tiefe.</w:t>
      </w:r>
    </w:p>
    <w:p w14:paraId="0B2D38E9"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w:t>
      </w:r>
    </w:p>
    <w:p w14:paraId="60ECE81B" w14:textId="77777777" w:rsidR="000F2815" w:rsidRPr="000F2815" w:rsidRDefault="000F2815" w:rsidP="000F281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r w:rsidRPr="000F2815">
        <w:rPr>
          <w:rFonts w:ascii="Times New Roman" w:eastAsia="Times New Roman" w:hAnsi="Times New Roman" w:cs="Times New Roman"/>
          <w:sz w:val="24"/>
          <w:szCs w:val="24"/>
          <w:lang w:eastAsia="de-DE"/>
        </w:rPr>
        <w:t xml:space="preserve"> h: ℝ³ → ℝ</w:t>
      </w:r>
    </w:p>
    <w:p w14:paraId="7B914D1D" w14:textId="77777777" w:rsidR="000F2815" w:rsidRPr="000F2815" w:rsidRDefault="000F2815" w:rsidP="000F281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Bedeutung:</w:t>
      </w:r>
      <w:r w:rsidRPr="000F2815">
        <w:rPr>
          <w:rFonts w:ascii="Times New Roman" w:eastAsia="Times New Roman" w:hAnsi="Times New Roman" w:cs="Times New Roman"/>
          <w:sz w:val="24"/>
          <w:szCs w:val="24"/>
          <w:lang w:eastAsia="de-DE"/>
        </w:rPr>
        <w:t xml:space="preserve"> Deformierbare Struktur – keine starre Geometrie</w:t>
      </w:r>
    </w:p>
    <w:p w14:paraId="104854AA" w14:textId="77777777" w:rsidR="000F2815" w:rsidRPr="000F2815" w:rsidRDefault="000F2815" w:rsidP="000F281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Raum wird als aktives, verformbares Feld erlebbar gemacht.</w:t>
      </w:r>
    </w:p>
    <w:p w14:paraId="41E4AC7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Signalinteraktion</w:t>
      </w:r>
    </w:p>
    <w:p w14:paraId="7CB824BE" w14:textId="77777777" w:rsidR="000F2815" w:rsidRPr="000F2815" w:rsidRDefault="000F2815" w:rsidP="000F281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Physikalisch:</w:t>
      </w:r>
      <w:r w:rsidRPr="000F2815">
        <w:rPr>
          <w:rFonts w:ascii="Times New Roman" w:eastAsia="Times New Roman" w:hAnsi="Times New Roman" w:cs="Times New Roman"/>
          <w:sz w:val="24"/>
          <w:szCs w:val="24"/>
          <w:lang w:eastAsia="de-DE"/>
        </w:rPr>
        <w:t xml:space="preserve"> Signale bewegen sich auf Brane-Struktur</w:t>
      </w:r>
    </w:p>
    <w:p w14:paraId="3F6687FB" w14:textId="77777777" w:rsidR="000F2815" w:rsidRPr="000F2815" w:rsidRDefault="000F2815" w:rsidP="000F281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r w:rsidRPr="000F2815">
        <w:rPr>
          <w:rFonts w:ascii="Times New Roman" w:eastAsia="Times New Roman" w:hAnsi="Times New Roman" w:cs="Times New Roman"/>
          <w:sz w:val="24"/>
          <w:szCs w:val="24"/>
          <w:lang w:eastAsia="de-DE"/>
        </w:rPr>
        <w:t xml:space="preserve"> Laufzeit abhängig von h(x,y,z)</w:t>
      </w:r>
    </w:p>
    <w:p w14:paraId="5B7B84DE" w14:textId="77777777" w:rsidR="000F2815" w:rsidRPr="000F2815" w:rsidRDefault="000F2815" w:rsidP="000F281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Didaktisch:</w:t>
      </w:r>
      <w:r w:rsidRPr="000F2815">
        <w:rPr>
          <w:rFonts w:ascii="Times New Roman" w:eastAsia="Times New Roman" w:hAnsi="Times New Roman" w:cs="Times New Roman"/>
          <w:sz w:val="24"/>
          <w:szCs w:val="24"/>
          <w:lang w:eastAsia="de-DE"/>
        </w:rPr>
        <w:t xml:space="preserve"> Einführung der Dynamik – Wechselwirkung von Information und Struktur</w:t>
      </w:r>
    </w:p>
    <w:p w14:paraId="2CA52CF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4.7 Rückbezug auf Akteure</w:t>
      </w:r>
    </w:p>
    <w:p w14:paraId="57B9C96E" w14:textId="77777777" w:rsidR="000F2815" w:rsidRPr="000F2815" w:rsidRDefault="000F2815" w:rsidP="000F281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Inhalt:</w:t>
      </w:r>
      <w:r w:rsidRPr="000F2815">
        <w:rPr>
          <w:rFonts w:ascii="Times New Roman" w:eastAsia="Times New Roman" w:hAnsi="Times New Roman" w:cs="Times New Roman"/>
          <w:sz w:val="24"/>
          <w:szCs w:val="24"/>
          <w:lang w:eastAsia="de-DE"/>
        </w:rPr>
        <w:t xml:space="preserve"> Lokale Feedback-Prozesse; Agent beeinflusst und wird beeinflusst</w:t>
      </w:r>
    </w:p>
    <w:p w14:paraId="0D715D6D" w14:textId="77777777" w:rsidR="000F2815" w:rsidRPr="000F2815" w:rsidRDefault="000F2815" w:rsidP="000F281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Zirkularität und Selbstbezüglichkeit im Bezugssystem – Modellierung von Beobachtern</w:t>
      </w:r>
    </w:p>
    <w:p w14:paraId="5119D79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BDCBE9D">
          <v:rect id="_x0000_i1026" style="width:0;height:1.5pt" o:hralign="center" o:hrstd="t" o:hr="t" fillcolor="#a0a0a0" stroked="f"/>
        </w:pict>
      </w:r>
    </w:p>
    <w:p w14:paraId="6771AB0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Iterationsstufen werden im Text nicht nur mathematisch und physikalisch, sondern stets auch didaktisch reflektiert und durch entsprechende Vermittlungsmodelle begleitet (z. B. in Form der Erkenntnispyramide oder des didaktischen Stufenmodells in den Anhängen).</w:t>
      </w:r>
    </w:p>
    <w:p w14:paraId="0EBA20B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du möchtest, kann ich dir das vollständige Kapitel als sauber formatiertes Word-Dokument exportieren. Möchtest du das?</w:t>
      </w:r>
    </w:p>
    <w:p w14:paraId="15855CF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Quellen</w:t>
      </w:r>
    </w:p>
    <w:p w14:paraId="384CB684"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7202BBA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formuliere alle unterkapitel vollständig mit jeweils 1 a4 seite mit mathematischen grundlagen und textverweisen als dissertationskapitel aus.</w:t>
      </w:r>
    </w:p>
    <w:p w14:paraId="6DE68787"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3FEA425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Kapitel4 Bezugssystem</w:t>
      </w:r>
    </w:p>
    <w:p w14:paraId="1900375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Das Kapitel 4 „Iterative Konstruktion eines funktionalen Bezugssystems“ wurde vollständig ausgearbeitet – jede Stufe umfasst ca. eine A4-Seite mit mathematischer Definition, erkenntnistheoretischer Bedeutung und didaktischem Verweis. Du findest den Text jetzt im Canvas-Fenster, bereit zur Weiterarbeit.</w:t>
      </w:r>
    </w:p>
    <w:p w14:paraId="385894E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nun ein Folgekapitel aufbauen (z. B. zur Anwendung auf Robotik oder zur erkenntnistheoretischen Reflexion), oder eine Zusammenfassung, Visualisierung oder didaktische Umsetzung dieser sieben Stufen?</w:t>
      </w:r>
    </w:p>
    <w:p w14:paraId="3954F22E"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0ADB922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vetrtiefe das thema grundsätzlich un verdopple mindestens den text</w:t>
      </w:r>
    </w:p>
    <w:p w14:paraId="24828191"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3DB14F4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Ausbildungseinheit Brane Funktionen konnte nicht bearbeitet werden</w:t>
      </w:r>
    </w:p>
    <w:p w14:paraId="563B01BA"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30BE197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ich möchte 4.3 nicht als zeit, sondern als bezugsfunktion zu P definieren. als abschließenden punkt des unterkapitels füge den bisherigen abschnitt als spezialisierung dieser bezugsfunktion hinzu. hintergrund ist, dass diese bezugsfunktion eben nicht nur eine zeit sein kann, sondern beispielsweise eine bewegungsfunktion des bezugssystems. </w:t>
      </w:r>
    </w:p>
    <w:p w14:paraId="07E46685"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lastRenderedPageBreak/>
        <w:t>ChatGPT:</w:t>
      </w:r>
    </w:p>
    <w:p w14:paraId="603D9FD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Edited Kapitel4 Bezugssystem</w:t>
      </w:r>
    </w:p>
    <w:p w14:paraId="37298BF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Das Unterkapitel 4.3 wurde wie gewünscht überarbeitet: Die Zeitfunktion wird nun als Spezialisierung einer allgemeineren Bezugsfunktion B(P)B(P)B(P) verstanden. Diese ermöglicht vielfältige Interpretationen – etwa als Zeit, Bewegung oder andere systemrelevante Zustände. Der Textumfang wurde vertieft und an die neue Konzeption angepasst.</w:t>
      </w:r>
    </w:p>
    <w:p w14:paraId="4FEB578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nun weitere Unterkapitel überarbeiten, beispielsweise 4.4 vertiefen oder die mathematische Formalisierung von 4.5 ausweiten?</w:t>
      </w:r>
    </w:p>
    <w:p w14:paraId="128A8761"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67784ED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benötige das vollständige kapitel 4 hier im chat</w:t>
      </w:r>
    </w:p>
    <w:p w14:paraId="0D751CDF"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60E1422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Gerne – hier ist das vollständig überarbeitete und vertiefte </w:t>
      </w:r>
      <w:r w:rsidRPr="000F2815">
        <w:rPr>
          <w:rFonts w:ascii="Times New Roman" w:eastAsia="Times New Roman" w:hAnsi="Times New Roman" w:cs="Times New Roman"/>
          <w:b/>
          <w:bCs/>
          <w:sz w:val="24"/>
          <w:szCs w:val="24"/>
          <w:lang w:eastAsia="de-DE"/>
        </w:rPr>
        <w:t>Kapitel 4: Iterative Konstruktion eines funktionalen Bezugssystems</w:t>
      </w:r>
      <w:r w:rsidRPr="000F2815">
        <w:rPr>
          <w:rFonts w:ascii="Times New Roman" w:eastAsia="Times New Roman" w:hAnsi="Times New Roman" w:cs="Times New Roman"/>
          <w:sz w:val="24"/>
          <w:szCs w:val="24"/>
          <w:lang w:eastAsia="de-DE"/>
        </w:rPr>
        <w:t>, mit Fokus auf mathematischer Fundierung, erkenntnistheoretischer Rahmung und didaktischer Vermittlung:</w:t>
      </w:r>
    </w:p>
    <w:p w14:paraId="3CB45D7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E8995A1">
          <v:rect id="_x0000_i1027" style="width:0;height:1.5pt" o:hralign="center" o:hrstd="t" o:hr="t" fillcolor="#a0a0a0" stroked="f"/>
        </w:pict>
      </w:r>
    </w:p>
    <w:p w14:paraId="6E716827"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0FB5918A"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439D07D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7A4393F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Philosophisch lässt sich dieser Zustand mit Konzepten wie dem „ontologischen Nullpunkt“ oder der „reinen Potenzialität“ vergleichen. Erst durch eine bewusste Operation wird diese Leere zur Bühne eines strukturbildenden Prozesses.</w:t>
      </w:r>
    </w:p>
    <w:p w14:paraId="0D90F73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0D68327A" w14:textId="77777777" w:rsidR="000F2815" w:rsidRPr="000F2815" w:rsidRDefault="000F2815" w:rsidP="000F281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 { }.</w:t>
      </w:r>
    </w:p>
    <w:p w14:paraId="716528B7" w14:textId="77777777" w:rsidR="000F2815" w:rsidRPr="000F2815" w:rsidRDefault="000F2815" w:rsidP="000F281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jede Menge A gilt: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A.</w:t>
      </w:r>
    </w:p>
    <w:p w14:paraId="50D7EFBD" w14:textId="77777777" w:rsidR="000F2815" w:rsidRPr="000F2815" w:rsidRDefault="000F2815" w:rsidP="000F281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Existenz von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durch das Mengenaxiom garantiert.</w:t>
      </w:r>
    </w:p>
    <w:p w14:paraId="0714F7D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leere Menge wird in unserem Modell nicht als Mangel, sondern als konstitutives Prinzip verwendet: Jede folgende Struktur ist konstruiert, nicht vorausgesetzt. Raum, Zeit und Bezug sind somit emergente Größen.</w:t>
      </w:r>
    </w:p>
    <w:p w14:paraId="4A75705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Didaktisch:</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der ideale Einstiegspunkt für eine erfahrungsunabhängige Modellbildung: Lernende begreifen, dass Konzepte wie Ort, Zeit oder Beziehung aktiv erzeugt werden müssen – durch Akte der Unterscheidung.</w:t>
      </w:r>
    </w:p>
    <w:p w14:paraId="1664778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F3E206C">
          <v:rect id="_x0000_i1028" style="width:0;height:1.5pt" o:hralign="center" o:hrstd="t" o:hr="t" fillcolor="#a0a0a0" stroked="f"/>
        </w:pict>
      </w:r>
    </w:p>
    <w:p w14:paraId="274A446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Punkt (isoliert)</w:t>
      </w:r>
    </w:p>
    <w:p w14:paraId="672F968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erste erzeugte Entität ist ein einzelner Punkt PPP, der aus dem Nichts heraus konstruiert wird. Dieser Punkt ist noch nicht geometrisch definiert, besitzt keine Metrik oder Richtung – er ist lediglich ein unterscheidbares Etwas.</w:t>
      </w:r>
    </w:p>
    <w:p w14:paraId="27AFD60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1FB36BFE" w14:textId="77777777" w:rsidR="000F2815" w:rsidRPr="000F2815" w:rsidRDefault="000F2815" w:rsidP="000F281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MP \in MP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 wobei M:={P}M := \{P\}M:={P}</w:t>
      </w:r>
    </w:p>
    <w:p w14:paraId="4142BCC0" w14:textId="77777777" w:rsidR="000F2815" w:rsidRPr="000F2815" w:rsidRDefault="000F2815" w:rsidP="000F281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Noch keine Struktur, kein Raum, keine Zeit.</w:t>
      </w:r>
    </w:p>
    <w:p w14:paraId="384FE48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Punkt existiert als Anfang einer strukturellen Welt – als rein formaler Ort. Er ist kein Punkt im Raum, sondern ein Träger potenzieller Strukturen.</w:t>
      </w:r>
    </w:p>
    <w:p w14:paraId="6BFF9DA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Hier wird der Begriff des Punktes neu eingeführt – nicht als Lage im Raum, sondern als erste differenzierte Entität überhaupt. Diese Denkoperation ist Voraussetzung für die spätere Einführung von Relationen.</w:t>
      </w:r>
    </w:p>
    <w:p w14:paraId="48511FB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D6EAE64">
          <v:rect id="_x0000_i1029" style="width:0;height:1.5pt" o:hralign="center" o:hrstd="t" o:hr="t" fillcolor="#a0a0a0" stroked="f"/>
        </w:pict>
      </w:r>
    </w:p>
    <w:p w14:paraId="6B3A5A9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Bezugsfunktion B(P)B(P)B(P)</w:t>
      </w:r>
    </w:p>
    <w:p w14:paraId="38B1312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Im nächsten Schritt wird dem Punkt PPP eine Funktion zugeordnet, die ihn mit einer weiteren, abstrakten Struktur in Beziehung setzt. Diese Funktion BBB ist eine </w:t>
      </w:r>
      <w:r w:rsidRPr="000F2815">
        <w:rPr>
          <w:rFonts w:ascii="Times New Roman" w:eastAsia="Times New Roman" w:hAnsi="Times New Roman" w:cs="Times New Roman"/>
          <w:b/>
          <w:bCs/>
          <w:sz w:val="24"/>
          <w:szCs w:val="24"/>
          <w:lang w:eastAsia="de-DE"/>
        </w:rPr>
        <w:t>Bezugsfunktion</w:t>
      </w:r>
      <w:r w:rsidRPr="000F2815">
        <w:rPr>
          <w:rFonts w:ascii="Times New Roman" w:eastAsia="Times New Roman" w:hAnsi="Times New Roman" w:cs="Times New Roman"/>
          <w:sz w:val="24"/>
          <w:szCs w:val="24"/>
          <w:lang w:eastAsia="de-DE"/>
        </w:rPr>
        <w:t>, die den Punkt mit einem Wert in einer Zielmenge ZZZ verbindet.</w:t>
      </w:r>
    </w:p>
    <w:p w14:paraId="00B7CCA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Formale Definition:</w:t>
      </w:r>
    </w:p>
    <w:p w14:paraId="26323B6B" w14:textId="77777777" w:rsidR="000F2815" w:rsidRPr="000F2815" w:rsidRDefault="000F2815" w:rsidP="000F281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B:M→ZB: M \rightarrow ZB:M→Z, mit M={P}M = \{P\}M={P}</w:t>
      </w:r>
    </w:p>
    <w:p w14:paraId="701E462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ist offen interpretierbar – sie kann z. B. folgende Formen annehmen:</w:t>
      </w:r>
    </w:p>
    <w:p w14:paraId="5476E435" w14:textId="77777777" w:rsidR="000F2815" w:rsidRPr="000F2815" w:rsidRDefault="000F2815" w:rsidP="000F28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RB(P) \in \mathbb{R}B(P)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 → skalare Werte (z. B. Temperatur, Zeit, Spannung)</w:t>
      </w:r>
    </w:p>
    <w:p w14:paraId="701D9BCB" w14:textId="77777777" w:rsidR="000F2815" w:rsidRPr="000F2815" w:rsidRDefault="000F2815" w:rsidP="000F28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RnB(P) \in \mathbb{R}^nB(P)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Rn → vektorielle Informationen (z. B. Bewegungsrichtung)</w:t>
      </w:r>
    </w:p>
    <w:p w14:paraId="3AEEB315" w14:textId="77777777" w:rsidR="000F2815" w:rsidRPr="000F2815" w:rsidRDefault="000F2815" w:rsidP="000F281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FB(P) \in \mathcal{F}B(P)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F → Funktionenraum (z. B. Positionsfunktion über Zeit)</w:t>
      </w:r>
    </w:p>
    <w:p w14:paraId="7258FBA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Interpretation:</w:t>
      </w:r>
      <w:r w:rsidRPr="000F2815">
        <w:rPr>
          <w:rFonts w:ascii="Times New Roman" w:eastAsia="Times New Roman" w:hAnsi="Times New Roman" w:cs="Times New Roman"/>
          <w:sz w:val="24"/>
          <w:szCs w:val="24"/>
          <w:lang w:eastAsia="de-DE"/>
        </w:rPr>
        <w:t xml:space="preserve"> Diese Funktion ist der erste funktionale Bezug – ein Wert oder eine Beziehung, die aus dem Punkt herausführt. Die Bezugsfunktion initiiert die relationale Welt.</w:t>
      </w:r>
    </w:p>
    <w:p w14:paraId="5ABC0DE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Bezugsfunktionen sind der Schlüssel zum Verständnis von Struktur: Sie machen aus einem isolierten Punkt ein relationales Subjekt.</w:t>
      </w:r>
    </w:p>
    <w:p w14:paraId="7B6DA8FC"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Spezialisierung: Zeitfunktion τ(P)\tau(P)τ(P)</w:t>
      </w:r>
    </w:p>
    <w:p w14:paraId="38F8BE7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Sonderfall ist die Zeitfunktion:</w:t>
      </w:r>
    </w:p>
    <w:p w14:paraId="39B08D77" w14:textId="77777777" w:rsidR="000F2815" w:rsidRPr="000F2815" w:rsidRDefault="000F2815" w:rsidP="000F28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τ:M→R\tau: M \rightarrow \mathbb{R}τ:M→R</w:t>
      </w:r>
    </w:p>
    <w:p w14:paraId="452FCFB8" w14:textId="77777777" w:rsidR="000F2815" w:rsidRPr="000F2815" w:rsidRDefault="000F2815" w:rsidP="000F281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τ(P)=t</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R\tau(P) = t \in \mathbb{R}τ(P)=t</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w:t>
      </w:r>
    </w:p>
    <w:p w14:paraId="5640963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Zeit ist lokal, nicht global synchronisiert. Sie definiert eine mögliche Kausalordnung und bildet die Grundlage für spätere Prozessmodelle (z. B. Signale).</w:t>
      </w:r>
    </w:p>
    <w:p w14:paraId="06D09E8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A252664">
          <v:rect id="_x0000_i1030" style="width:0;height:1.5pt" o:hralign="center" o:hrstd="t" o:hr="t" fillcolor="#a0a0a0" stroked="f"/>
        </w:pict>
      </w:r>
    </w:p>
    <w:p w14:paraId="0C5F020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x(P),y(P),z(P)x(P), y(P), z(P)x(P),y(P),z(P)</w:t>
      </w:r>
    </w:p>
    <w:p w14:paraId="33DE987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Nun wird der Raum nicht als Container vorausgesetzt, sondern funktional konstruiert – über drei unabhängige Abbildungen:</w:t>
      </w:r>
    </w:p>
    <w:p w14:paraId="7D8C1512" w14:textId="77777777" w:rsidR="000F2815" w:rsidRPr="000F2815" w:rsidRDefault="000F2815" w:rsidP="000F28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x:M→Rx: M \rightarrow \mathbb{R}x:M→R</w:t>
      </w:r>
    </w:p>
    <w:p w14:paraId="02115FCF" w14:textId="77777777" w:rsidR="000F2815" w:rsidRPr="000F2815" w:rsidRDefault="000F2815" w:rsidP="000F28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y:M→Ry: M \rightarrow \mathbb{R}y:M→R</w:t>
      </w:r>
    </w:p>
    <w:p w14:paraId="6F953CDF" w14:textId="77777777" w:rsidR="000F2815" w:rsidRPr="000F2815" w:rsidRDefault="000F2815" w:rsidP="000F281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z:M→Rz: M \rightarrow \mathbb{R}z:M→R</w:t>
      </w:r>
    </w:p>
    <w:p w14:paraId="4B4D2B7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Jede dieser Funktionen definiert eine Raumrichtung. Zusammengenommen entsteht ein </w:t>
      </w:r>
      <w:r w:rsidRPr="000F2815">
        <w:rPr>
          <w:rFonts w:ascii="Times New Roman" w:eastAsia="Times New Roman" w:hAnsi="Times New Roman" w:cs="Times New Roman"/>
          <w:b/>
          <w:bCs/>
          <w:sz w:val="24"/>
          <w:szCs w:val="24"/>
          <w:lang w:eastAsia="de-DE"/>
        </w:rPr>
        <w:t>funktionaler Raum</w:t>
      </w:r>
      <w:r w:rsidRPr="000F2815">
        <w:rPr>
          <w:rFonts w:ascii="Times New Roman" w:eastAsia="Times New Roman" w:hAnsi="Times New Roman" w:cs="Times New Roman"/>
          <w:sz w:val="24"/>
          <w:szCs w:val="24"/>
          <w:lang w:eastAsia="de-DE"/>
        </w:rPr>
        <w:t>:</w:t>
      </w:r>
    </w:p>
    <w:p w14:paraId="6A88D608" w14:textId="77777777" w:rsidR="000F2815" w:rsidRPr="000F2815" w:rsidRDefault="000F2815" w:rsidP="000F28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(x(P),y(P),z(P))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R3P \mapsto (x(P), y(P), z(P)) \in \mathbb{R}^3P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(x(P),y(P),z(P))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R3</w:t>
      </w:r>
    </w:p>
    <w:p w14:paraId="1E87E96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Dieser Raum ist kein euklidischer Raum, sondern ein Koordinatenfeld über einem Punkteträger. Erst durch diese Funktionen erhält der Raum seine Struktur.</w:t>
      </w:r>
    </w:p>
    <w:p w14:paraId="5F117E2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Lernende erfahren hier, dass Raum nicht gegeben ist, sondern durch Funktionen entsteht – durch messbare, strukturierende Beziehungen.</w:t>
      </w:r>
    </w:p>
    <w:p w14:paraId="3D21ED1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E3EB21B">
          <v:rect id="_x0000_i1031" style="width:0;height:1.5pt" o:hralign="center" o:hrstd="t" o:hr="t" fillcolor="#a0a0a0" stroked="f"/>
        </w:pict>
      </w:r>
    </w:p>
    <w:p w14:paraId="59928C4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661BC38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Raumfunktionen definieren Punkte im dreidimensionalen Raum. Eine Brane-Funktion hhh verleiht diesem Raum eine </w:t>
      </w:r>
      <w:r w:rsidRPr="000F2815">
        <w:rPr>
          <w:rFonts w:ascii="Times New Roman" w:eastAsia="Times New Roman" w:hAnsi="Times New Roman" w:cs="Times New Roman"/>
          <w:b/>
          <w:bCs/>
          <w:sz w:val="24"/>
          <w:szCs w:val="24"/>
          <w:lang w:eastAsia="de-DE"/>
        </w:rPr>
        <w:t>Zustandsstruktur</w:t>
      </w:r>
      <w:r w:rsidRPr="000F2815">
        <w:rPr>
          <w:rFonts w:ascii="Times New Roman" w:eastAsia="Times New Roman" w:hAnsi="Times New Roman" w:cs="Times New Roman"/>
          <w:sz w:val="24"/>
          <w:szCs w:val="24"/>
          <w:lang w:eastAsia="de-DE"/>
        </w:rPr>
        <w:t xml:space="preserve"> – etwa Dichte, Höhe, Energie.</w:t>
      </w:r>
    </w:p>
    <w:p w14:paraId="5229D09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29330413" w14:textId="77777777" w:rsidR="000F2815" w:rsidRPr="000F2815" w:rsidRDefault="000F2815" w:rsidP="000F28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h:R3→Rh: \mathbb{R}^3 \rightarrow \mathbb{R}h:R3→R</w:t>
      </w:r>
    </w:p>
    <w:p w14:paraId="253005A0" w14:textId="77777777" w:rsidR="000F2815" w:rsidRPr="000F2815" w:rsidRDefault="000F2815" w:rsidP="000F281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Beispiel: h(x,y,z)=h(x, y, z) =h(x,y,z)= Deformation, Spannung, Temperatur</w:t>
      </w:r>
    </w:p>
    <w:p w14:paraId="3E5491D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macht den Raum aktiv und verformbar. Die Brane ist keine „Fläche“, sondern eine topologische Struktur im Raum, die funktional reagiert.</w:t>
      </w:r>
    </w:p>
    <w:p w14:paraId="4D6C6A6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Der Begriff der Brane erlaubt es, physikalische Prozesse modellhaft darzustellen, ohne geometrische Vorgaben. Dies bildet die Brücke zu physikalischer Realität.</w:t>
      </w:r>
    </w:p>
    <w:p w14:paraId="5339F3B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pict w14:anchorId="16437F3E">
          <v:rect id="_x0000_i1032" style="width:0;height:1.5pt" o:hralign="center" o:hrstd="t" o:hr="t" fillcolor="#a0a0a0" stroked="f"/>
        </w:pict>
      </w:r>
    </w:p>
    <w:p w14:paraId="714688B7"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Signalinteraktion</w:t>
      </w:r>
    </w:p>
    <w:p w14:paraId="39F7D64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nun nicht mehr statisch – er wird dynamisch über Signale. Eine Signalbewegung fff auf der Brane lässt sich durch Differentialgleichungen beschreiben.</w:t>
      </w:r>
    </w:p>
    <w:p w14:paraId="73E36C8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Typisch:</w:t>
      </w:r>
    </w:p>
    <w:p w14:paraId="76C76CFA" w14:textId="77777777" w:rsidR="000F2815" w:rsidRPr="000F2815" w:rsidRDefault="000F2815" w:rsidP="000F28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f:R3×R→Rf: \mathbb{R}^3 \times \mathbb{R} \rightarrow \mathbb{R}f:R3×R→R</w:t>
      </w:r>
    </w:p>
    <w:p w14:paraId="5BACAF6D" w14:textId="77777777" w:rsidR="000F2815" w:rsidRPr="000F2815" w:rsidRDefault="000F2815" w:rsidP="000F281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Wellengleichung: ∂2f∂t2=c2Δf\frac{\partial^2 f}{\partial t^2} = c^2 \Delta f∂t2∂2f​=c2Δf</w:t>
      </w:r>
    </w:p>
    <w:p w14:paraId="0AD2C52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Hier wird h(x,y,z)h(x, y, z)h(x,y,z) zum Träger eines physikalischen Prozesses (z. B. Welle, Information).</w:t>
      </w:r>
    </w:p>
    <w:p w14:paraId="52E18FB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Dies ist der Einstieg in das Prozessverständnis – z. B. durch Simulation, Versuchsanordnung, Interaktion. Es entsteht Dynamik.</w:t>
      </w:r>
    </w:p>
    <w:p w14:paraId="3252CAE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675214D">
          <v:rect id="_x0000_i1033" style="width:0;height:1.5pt" o:hralign="center" o:hrstd="t" o:hr="t" fillcolor="#a0a0a0" stroked="f"/>
        </w:pict>
      </w:r>
    </w:p>
    <w:p w14:paraId="2D3DCF17"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4.7 Rückbezug auf Akteure</w:t>
      </w:r>
    </w:p>
    <w:p w14:paraId="373E656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Nun wird der Akteur Teil des Systems: Er beeinflusst die Brane und wird von ihr beeinflusst. Es entstehen Rückkopplungen.</w:t>
      </w:r>
    </w:p>
    <w:p w14:paraId="6FC59F5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0B7E0ABF" w14:textId="77777777" w:rsidR="000F2815" w:rsidRPr="000F2815" w:rsidRDefault="000F2815" w:rsidP="000F28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Aktionsfunktion: A(t)A(t)A(t)</w:t>
      </w:r>
    </w:p>
    <w:p w14:paraId="7D6F01E6" w14:textId="77777777" w:rsidR="000F2815" w:rsidRPr="000F2815" w:rsidRDefault="000F2815" w:rsidP="000F28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Zustandsänderung: h′(x,y,z,t)=h(x,y,z)+δh(A(t))h'(x, y, z, t) = h(x, y, z) + \delta h(A(t))h′(x,y,z,t)=h(x,y,z)+δh(A(t))</w:t>
      </w:r>
    </w:p>
    <w:p w14:paraId="26A8BD75" w14:textId="77777777" w:rsidR="000F2815" w:rsidRPr="000F2815" w:rsidRDefault="000F2815" w:rsidP="000F281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Wahrnehmung: W=F(h,A)W = F(h, A)W=F(h,A)</w:t>
      </w:r>
    </w:p>
    <w:p w14:paraId="3278F05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Akteur verändert das Bezugssystem – und damit seine eigene Realität. Der Beobachter wird konstitutiv.</w:t>
      </w:r>
    </w:p>
    <w:p w14:paraId="64AA2F3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Dies ist der Übergang zu einem erkenntnistheoretischen System: Realität entsteht durch Beobachtung und Wirkung – ein zirkuläres Modell.</w:t>
      </w:r>
    </w:p>
    <w:p w14:paraId="6FE1845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68B4E28">
          <v:rect id="_x0000_i1034" style="width:0;height:1.5pt" o:hralign="center" o:hrstd="t" o:hr="t" fillcolor="#a0a0a0" stroked="f"/>
        </w:pict>
      </w:r>
    </w:p>
    <w:p w14:paraId="399E6B5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dieses Kapitel zusätzlich als PDF oder Word-Datei erhalten? Oder sollen wir gleich mit Kapitel 5 weitermachen (z. B. Modellierung mehrerer Branen)?</w:t>
      </w:r>
    </w:p>
    <w:p w14:paraId="0D881CB5"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39C1FF2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mir fehlt in unterkapitel 4.1 der weg des verstehenden vom jetzigen realen zu genau dem nichts. ohne genaue ausarbeitung dieses weges, fehlt jegliche vorstellung vom ausgangspunkt des bezugssystems</w:t>
      </w:r>
    </w:p>
    <w:p w14:paraId="62666C3C"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E53175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Kapitel4 Bezugssystem</w:t>
      </w:r>
    </w:p>
    <w:p w14:paraId="24B1FF8D"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5BA5937F"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7A184FB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11B724D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Philosophisch lässt sich dieser Zustand mit Konzepten wie dem „ontologischen Nullpunkt“ oder der „reinen Potenzialität“ vergleichen. Erst durch eine bewusste Operation wird diese Leere zur Bühne eines strukturbildenden Prozesses.</w:t>
      </w:r>
    </w:p>
    <w:p w14:paraId="3A0DA55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388C2ABC" w14:textId="77777777" w:rsidR="000F2815" w:rsidRPr="000F2815" w:rsidRDefault="000F2815" w:rsidP="000F28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 { }.</w:t>
      </w:r>
    </w:p>
    <w:p w14:paraId="74503002" w14:textId="77777777" w:rsidR="000F2815" w:rsidRPr="000F2815" w:rsidRDefault="000F2815" w:rsidP="000F28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jede Menge A gilt: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A.</w:t>
      </w:r>
    </w:p>
    <w:p w14:paraId="434EA208" w14:textId="77777777" w:rsidR="000F2815" w:rsidRPr="000F2815" w:rsidRDefault="000F2815" w:rsidP="000F281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Existenz von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durch das Mengenaxiom garantiert.</w:t>
      </w:r>
    </w:p>
    <w:p w14:paraId="3AAAD69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leere Menge wird in unserem Modell nicht als Mangel, sondern als konstitutives Prinzip verwendet: Jede folgende Struktur ist konstruiert, nicht vorausgesetzt. Raum, Zeit und Bezug sind somit emergente Größen.</w:t>
      </w:r>
    </w:p>
    <w:p w14:paraId="46F61AF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Der Weg vom Realen ins Nichts: Kognitive Dekonstruktion als Erkenntnisschritt</w:t>
      </w:r>
    </w:p>
    <w:p w14:paraId="6A76637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Aus erkenntnistheoretischer Perspektive stellt sich jedoch eine didaktische Hürde: Wie kann ein Lernender oder Modellierender vom Erleben einer strukturierten, realen Welt den mentalen Übergang zum Zustand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vollziehen? Denn unser Denken ist stets schon strukturiert, durch Sprache, Erfahrung, Kognition geprägt. Daher bedarf es einer bewussten </w:t>
      </w:r>
      <w:r w:rsidRPr="000F2815">
        <w:rPr>
          <w:rFonts w:ascii="Times New Roman" w:eastAsia="Times New Roman" w:hAnsi="Times New Roman" w:cs="Times New Roman"/>
          <w:b/>
          <w:bCs/>
          <w:sz w:val="24"/>
          <w:szCs w:val="24"/>
          <w:lang w:eastAsia="de-DE"/>
        </w:rPr>
        <w:t>kognitiven Dekonstruktion</w:t>
      </w:r>
      <w:r w:rsidRPr="000F2815">
        <w:rPr>
          <w:rFonts w:ascii="Times New Roman" w:eastAsia="Times New Roman" w:hAnsi="Times New Roman" w:cs="Times New Roman"/>
          <w:sz w:val="24"/>
          <w:szCs w:val="24"/>
          <w:lang w:eastAsia="de-DE"/>
        </w:rPr>
        <w:t>:</w:t>
      </w:r>
    </w:p>
    <w:p w14:paraId="5AD24988" w14:textId="77777777" w:rsidR="000F2815" w:rsidRPr="000F2815" w:rsidRDefault="000F2815" w:rsidP="000F28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Abstreifen der Wahrnehmung:</w:t>
      </w:r>
      <w:r w:rsidRPr="000F2815">
        <w:rPr>
          <w:rFonts w:ascii="Times New Roman" w:eastAsia="Times New Roman" w:hAnsi="Times New Roman" w:cs="Times New Roman"/>
          <w:sz w:val="24"/>
          <w:szCs w:val="24"/>
          <w:lang w:eastAsia="de-DE"/>
        </w:rPr>
        <w:t xml:space="preserve"> Die reale Welt erscheint in Raum und Zeit. Der erste Schritt ist das systematische Ausblenden räumlicher Lage, zeitlicher Folge, objektiver Ausdehnung.</w:t>
      </w:r>
    </w:p>
    <w:p w14:paraId="505BD1ED" w14:textId="77777777" w:rsidR="000F2815" w:rsidRPr="000F2815" w:rsidRDefault="000F2815" w:rsidP="000F28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Verzicht auf Kategorien:</w:t>
      </w:r>
      <w:r w:rsidRPr="000F2815">
        <w:rPr>
          <w:rFonts w:ascii="Times New Roman" w:eastAsia="Times New Roman" w:hAnsi="Times New Roman" w:cs="Times New Roman"/>
          <w:sz w:val="24"/>
          <w:szCs w:val="24"/>
          <w:lang w:eastAsia="de-DE"/>
        </w:rPr>
        <w:t xml:space="preserve"> Kategorien wie "Objekt", "Beziehung", "Ursache", "Ort" oder "Zahl" werden suspendiert. Was bleibt, ist nicht „etwas“, sondern die systematische Abwesenheit von allem Denkbaren.</w:t>
      </w:r>
    </w:p>
    <w:p w14:paraId="6D916409" w14:textId="77777777" w:rsidR="000F2815" w:rsidRPr="000F2815" w:rsidRDefault="000F2815" w:rsidP="000F28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Bewusste Reduktion:</w:t>
      </w:r>
      <w:r w:rsidRPr="000F2815">
        <w:rPr>
          <w:rFonts w:ascii="Times New Roman" w:eastAsia="Times New Roman" w:hAnsi="Times New Roman" w:cs="Times New Roman"/>
          <w:sz w:val="24"/>
          <w:szCs w:val="24"/>
          <w:lang w:eastAsia="de-DE"/>
        </w:rPr>
        <w:t xml:space="preserve"> Man vollzieht gedanklich die Reduktion aller Differenzierungen. Dies kann über meditative oder mathematische Reflexion erfolgen – etwa durch die Vorstellung, alle Mengenoperationen rückgängig zu machen, bis zur leeren Menge.</w:t>
      </w:r>
    </w:p>
    <w:p w14:paraId="7DB79F88" w14:textId="77777777" w:rsidR="000F2815" w:rsidRPr="000F2815" w:rsidRDefault="000F2815" w:rsidP="000F28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Erleben der Grenzvorstellung:</w:t>
      </w:r>
      <w:r w:rsidRPr="000F2815">
        <w:rPr>
          <w:rFonts w:ascii="Times New Roman" w:eastAsia="Times New Roman" w:hAnsi="Times New Roman" w:cs="Times New Roman"/>
          <w:sz w:val="24"/>
          <w:szCs w:val="24"/>
          <w:lang w:eastAsia="de-DE"/>
        </w:rPr>
        <w:t xml:space="preserve"> Die Leere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nicht das "Nichts" im Alltagsverstand, sondern eine formale, minimale Struktur – das Bewusstsein eines Zustands, in dem noch keine Struktur gesetzt ist.</w:t>
      </w:r>
    </w:p>
    <w:p w14:paraId="087024C3" w14:textId="77777777" w:rsidR="000F2815" w:rsidRPr="000F2815" w:rsidRDefault="000F2815" w:rsidP="000F281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Methodischer Ausgangspunkt:</w:t>
      </w:r>
      <w:r w:rsidRPr="000F2815">
        <w:rPr>
          <w:rFonts w:ascii="Times New Roman" w:eastAsia="Times New Roman" w:hAnsi="Times New Roman" w:cs="Times New Roman"/>
          <w:sz w:val="24"/>
          <w:szCs w:val="24"/>
          <w:lang w:eastAsia="de-DE"/>
        </w:rPr>
        <w:t xml:space="preserve"> Nur in dieser vollständigen Unterscheidungslosigkeit lässt sich Struktur als Folge von Operationen nachvollziehbar aufbauen – in jedem Schritt sichtbar, wie Differenz entsteht.</w:t>
      </w:r>
    </w:p>
    <w:p w14:paraId="513F062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der ideale Einstiegspunkt für eine erfahrungsunabhängige Modellbildung. Die Einführung erfolgt nicht durch Definition allein, sondern durch geleitete Abstraktion. Lernende begreifen dabei: Das, was wir als selbstverständlich voraussetzen – Raum, Zeit, Objekt –, muss gedacht, modelliert und bewusst erzeugt werden. Der Weg ins Nichts ist damit kein Verlust, sondern eine epistemische Befreiung.</w:t>
      </w:r>
    </w:p>
    <w:p w14:paraId="79DC2B0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9421D6F">
          <v:rect id="_x0000_i1035" style="width:0;height:1.5pt" o:hralign="center" o:hrstd="t" o:hr="t" fillcolor="#a0a0a0" stroked="f"/>
        </w:pict>
      </w:r>
    </w:p>
    <w:p w14:paraId="0E6ADCF2"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Punkt (isoliert)</w:t>
      </w:r>
    </w:p>
    <w:p w14:paraId="34AAF51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t>
      </w:r>
    </w:p>
    <w:p w14:paraId="1D88A67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p>
    <w:p w14:paraId="1E67889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Edited Kapitel4 Bezugssystem</w:t>
      </w:r>
    </w:p>
    <w:p w14:paraId="04EFBC6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Unterkapitel 4.1 wurde erweitert um eine detaillierte Darstellung des Weges vom erlebten Realen zum Zustand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Der Abschnitt beschreibt nun, wie eine kognitive Dekonstruktion bewusst vorgenommen wird, um den Startpunkt des Bezugssystems gedanklich zu fundieren – inklusive didaktischer Schritte zur Vermittlung dieser Grenzvorstellung.</w:t>
      </w:r>
    </w:p>
    <w:p w14:paraId="7C1BBA6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diesen Zugang weiter visualisieren (z. B. durch eine schematische Darstellung oder interaktive Lernstufe)? Oder sollen wir die nächsten Kapitel in ähnlicher Tiefe ausformulieren?</w:t>
      </w:r>
    </w:p>
    <w:p w14:paraId="4ECB9681"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7359A1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füge zu kapitel 4.5 reale brane-funktionen des raum-zeit-gefüges (unsere "normale sichtweise" -&gt; ca.1000km -&gt; raum-zeit-gefüge kann als näherung flach angenommen werden, bestrachtung für satelitten im erdgravitationsfeld, system sonne, planeten, erde, bis zum raum-zeit-gefüge eines rotierenden schwarzen loches.</w:t>
      </w:r>
    </w:p>
    <w:p w14:paraId="5099DA34"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3954D28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Bearbeitung von Ausbildungseinheit Brane Funktionen angehalten</w:t>
      </w:r>
    </w:p>
    <w:p w14:paraId="061D9CD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die erweiterte Fassung von </w:t>
      </w:r>
      <w:r w:rsidRPr="000F2815">
        <w:rPr>
          <w:rFonts w:ascii="Times New Roman" w:eastAsia="Times New Roman" w:hAnsi="Times New Roman" w:cs="Times New Roman"/>
          <w:b/>
          <w:bCs/>
          <w:sz w:val="24"/>
          <w:szCs w:val="24"/>
          <w:lang w:eastAsia="de-DE"/>
        </w:rPr>
        <w:t>Kapitel 4.5 – Brane-Funktion h(x,y,z)h(x, y, z)h(x,y,z)</w:t>
      </w:r>
      <w:r w:rsidRPr="000F2815">
        <w:rPr>
          <w:rFonts w:ascii="Times New Roman" w:eastAsia="Times New Roman" w:hAnsi="Times New Roman" w:cs="Times New Roman"/>
          <w:sz w:val="24"/>
          <w:szCs w:val="24"/>
          <w:lang w:eastAsia="de-DE"/>
        </w:rPr>
        <w:t>, inklusive realer Brane-Funktionen und ihrer Bedeutung in unserem bekannten Raum-Zeit-Gefüge – vom Alltagsraum bis hin zu extremen Gravitationsfeldern wie bei rotierenden Schwarzen Löchern:</w:t>
      </w:r>
    </w:p>
    <w:p w14:paraId="39170AD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870216A">
          <v:rect id="_x0000_i1036" style="width:0;height:1.5pt" o:hralign="center" o:hrstd="t" o:hr="t" fillcolor="#a0a0a0" stroked="f"/>
        </w:pict>
      </w:r>
    </w:p>
    <w:p w14:paraId="4406F9E6"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5AADBDB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Raumfunktionen x(P),y(P),z(P)x(P), y(P), z(P)x(P),y(P),z(P) definieren ein funktionales Koordinatensystem, das nun durch eine zusätzliche Funktion strukturiert wird: die sogenannte </w:t>
      </w:r>
      <w:r w:rsidRPr="000F2815">
        <w:rPr>
          <w:rFonts w:ascii="Times New Roman" w:eastAsia="Times New Roman" w:hAnsi="Times New Roman" w:cs="Times New Roman"/>
          <w:b/>
          <w:bCs/>
          <w:sz w:val="24"/>
          <w:szCs w:val="24"/>
          <w:lang w:eastAsia="de-DE"/>
        </w:rPr>
        <w:lastRenderedPageBreak/>
        <w:t>Brane-Funktion</w:t>
      </w:r>
      <w:r w:rsidRPr="000F2815">
        <w:rPr>
          <w:rFonts w:ascii="Times New Roman" w:eastAsia="Times New Roman" w:hAnsi="Times New Roman" w:cs="Times New Roman"/>
          <w:sz w:val="24"/>
          <w:szCs w:val="24"/>
          <w:lang w:eastAsia="de-DE"/>
        </w:rPr>
        <w:t xml:space="preserve"> hhh. Diese Funktion verleiht dem ansonsten homogenen Koordinatenraum eine Differenzierung, etwa in Form von Höhen, Dichten, Feldern oder Deformationen. Sie ist das strukturierende Moment im funktionalen Raum-Zeit-Modell.</w:t>
      </w:r>
    </w:p>
    <w:p w14:paraId="5653715D"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Allgemeine Definition</w:t>
      </w:r>
    </w:p>
    <w:p w14:paraId="5A30E7DB" w14:textId="77777777" w:rsidR="000F2815" w:rsidRPr="000F2815" w:rsidRDefault="000F2815" w:rsidP="000F28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h:R3→Rh : \mathbb{R}^3 \rightarrow \mathbb{R}h:R3→R</w:t>
      </w:r>
    </w:p>
    <w:p w14:paraId="213BAC0E" w14:textId="77777777" w:rsidR="000F2815" w:rsidRPr="000F2815" w:rsidRDefault="000F2815" w:rsidP="000F281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Für jeden Punkt im Raum gibt h(x,y,z)h(x, y, z)h(x,y,z) einen Wert an, der die lokale Struktur des Bezugssystems beschreibt.</w:t>
      </w:r>
    </w:p>
    <w:p w14:paraId="0944535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transformiert den reinen Koordinatenraum in ein physikalisch, wahrnehmbar und dynamisch differenziertes Feld.</w:t>
      </w:r>
    </w:p>
    <w:p w14:paraId="1D3E7B5D"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Interpretationsmöglichkeiten</w:t>
      </w:r>
    </w:p>
    <w:p w14:paraId="010F6632" w14:textId="77777777" w:rsidR="000F2815" w:rsidRPr="000F2815" w:rsidRDefault="000F2815" w:rsidP="000F28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Geometrisch:</w:t>
      </w:r>
      <w:r w:rsidRPr="000F2815">
        <w:rPr>
          <w:rFonts w:ascii="Times New Roman" w:eastAsia="Times New Roman" w:hAnsi="Times New Roman" w:cs="Times New Roman"/>
          <w:sz w:val="24"/>
          <w:szCs w:val="24"/>
          <w:lang w:eastAsia="de-DE"/>
        </w:rPr>
        <w:t xml:space="preserve"> h(x,y,z)h(x, y, z)h(x,y,z) kann eine Höhenfunktion über einer Fläche sein.</w:t>
      </w:r>
    </w:p>
    <w:p w14:paraId="46D0439C" w14:textId="77777777" w:rsidR="000F2815" w:rsidRPr="000F2815" w:rsidRDefault="000F2815" w:rsidP="000F28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Physikalisch:</w:t>
      </w:r>
      <w:r w:rsidRPr="000F2815">
        <w:rPr>
          <w:rFonts w:ascii="Times New Roman" w:eastAsia="Times New Roman" w:hAnsi="Times New Roman" w:cs="Times New Roman"/>
          <w:sz w:val="24"/>
          <w:szCs w:val="24"/>
          <w:lang w:eastAsia="de-DE"/>
        </w:rPr>
        <w:t xml:space="preserve"> hhh beschreibt z. B. Energieverteilung, Dichte, Temperatur oder Gravitationspotential.</w:t>
      </w:r>
    </w:p>
    <w:p w14:paraId="3EBEA166" w14:textId="77777777" w:rsidR="000F2815" w:rsidRPr="000F2815" w:rsidRDefault="000F2815" w:rsidP="000F2815">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Relational:</w:t>
      </w:r>
      <w:r w:rsidRPr="000F2815">
        <w:rPr>
          <w:rFonts w:ascii="Times New Roman" w:eastAsia="Times New Roman" w:hAnsi="Times New Roman" w:cs="Times New Roman"/>
          <w:sz w:val="24"/>
          <w:szCs w:val="24"/>
          <w:lang w:eastAsia="de-DE"/>
        </w:rPr>
        <w:t xml:space="preserve"> hhh modelliert die Wirksamkeit eines Systems im Bezug zu einem Akteur.</w:t>
      </w:r>
    </w:p>
    <w:p w14:paraId="3242904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0BE9D2C">
          <v:rect id="_x0000_i1037" style="width:0;height:1.5pt" o:hralign="center" o:hrstd="t" o:hr="t" fillcolor="#a0a0a0" stroked="f"/>
        </w:pict>
      </w:r>
    </w:p>
    <w:p w14:paraId="3EA700C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Reale Brane-Funktionen des Raum-Zeit-Gefüges</w:t>
      </w:r>
    </w:p>
    <w:p w14:paraId="27D51F6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Im physikalischen Sinne beschreibt das Raum-Zeit-Gefüge eine vierdimensionale Struktur, in der Masse, Energie und Bewegung die Krümmung des Raums sowie den Verlauf der Zeit beeinflussen. Die Brane-Funktion kann hier – in Anlehnung an Einsteins Allgemeine Relativitätstheorie – als lokale Krümmung oder Metrikfunktion gedeutet werden.</w:t>
      </w:r>
    </w:p>
    <w:p w14:paraId="362318E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reale Welt bietet dafür abgestufte Näherungen und Beispiele, die im Folgenden aufsteigend nach ihrer Krümmungsintensität geordnet werden:</w:t>
      </w:r>
    </w:p>
    <w:p w14:paraId="7B7EFEE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BA08DA1">
          <v:rect id="_x0000_i1038" style="width:0;height:1.5pt" o:hralign="center" o:hrstd="t" o:hr="t" fillcolor="#a0a0a0" stroked="f"/>
        </w:pict>
      </w:r>
    </w:p>
    <w:p w14:paraId="5205CB78"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1. Nahezu flacher Raum (Alltagswelt bis ca. 1000 km)</w:t>
      </w:r>
    </w:p>
    <w:p w14:paraId="435B95A2" w14:textId="77777777" w:rsidR="000F2815" w:rsidRPr="000F2815" w:rsidRDefault="000F2815" w:rsidP="000F28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Brane-Funktion:</w:t>
      </w:r>
      <w:r w:rsidRPr="000F2815">
        <w:rPr>
          <w:rFonts w:ascii="Times New Roman" w:eastAsia="Times New Roman" w:hAnsi="Times New Roman" w:cs="Times New Roman"/>
          <w:sz w:val="24"/>
          <w:szCs w:val="24"/>
          <w:lang w:eastAsia="de-DE"/>
        </w:rPr>
        <w:t xml:space="preserve"> h(x,y,z)≈konstanth(x,y,z) \approx \text{konstant}h(x,y,z)≈konstant</w:t>
      </w:r>
    </w:p>
    <w:p w14:paraId="2B8835EE" w14:textId="77777777" w:rsidR="000F2815" w:rsidRPr="000F2815" w:rsidRDefault="000F2815" w:rsidP="000F28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Beispiel:</w:t>
      </w:r>
      <w:r w:rsidRPr="000F2815">
        <w:rPr>
          <w:rFonts w:ascii="Times New Roman" w:eastAsia="Times New Roman" w:hAnsi="Times New Roman" w:cs="Times New Roman"/>
          <w:sz w:val="24"/>
          <w:szCs w:val="24"/>
          <w:lang w:eastAsia="de-DE"/>
        </w:rPr>
        <w:t xml:space="preserve"> Räume auf der Erde, Laborbedingungen, Fahrzeuge, klassische Maschinen.</w:t>
      </w:r>
    </w:p>
    <w:p w14:paraId="2389A947" w14:textId="77777777" w:rsidR="000F2815" w:rsidRPr="000F2815" w:rsidRDefault="000F2815" w:rsidP="000F28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Interpretation:</w:t>
      </w:r>
      <w:r w:rsidRPr="000F2815">
        <w:rPr>
          <w:rFonts w:ascii="Times New Roman" w:eastAsia="Times New Roman" w:hAnsi="Times New Roman" w:cs="Times New Roman"/>
          <w:sz w:val="24"/>
          <w:szCs w:val="24"/>
          <w:lang w:eastAsia="de-DE"/>
        </w:rPr>
        <w:t xml:space="preserve"> Raum und Zeit erscheinen flach; Newtonsche Mechanik gilt mit hoher Genauigkeit.</w:t>
      </w:r>
    </w:p>
    <w:p w14:paraId="732FDD02" w14:textId="77777777" w:rsidR="000F2815" w:rsidRPr="000F2815" w:rsidRDefault="000F2815" w:rsidP="000F2815">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Didaktischer Zugang:</w:t>
      </w:r>
      <w:r w:rsidRPr="000F2815">
        <w:rPr>
          <w:rFonts w:ascii="Times New Roman" w:eastAsia="Times New Roman" w:hAnsi="Times New Roman" w:cs="Times New Roman"/>
          <w:sz w:val="24"/>
          <w:szCs w:val="24"/>
          <w:lang w:eastAsia="de-DE"/>
        </w:rPr>
        <w:t xml:space="preserve"> Diese Ebene eignet sich für klassische Experimente und 2D/3D-Visualisierungen – etwa mit Kartensystemen, GPS oder Simulationen.</w:t>
      </w:r>
    </w:p>
    <w:p w14:paraId="0E3E9C3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9664204">
          <v:rect id="_x0000_i1039" style="width:0;height:1.5pt" o:hralign="center" o:hrstd="t" o:hr="t" fillcolor="#a0a0a0" stroked="f"/>
        </w:pict>
      </w:r>
    </w:p>
    <w:p w14:paraId="12FC1259"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2. Satelliten im Erdorbit (Gravitationsfeld der Erde)</w:t>
      </w:r>
    </w:p>
    <w:p w14:paraId="6B58996D" w14:textId="77777777" w:rsidR="000F2815" w:rsidRPr="000F2815" w:rsidRDefault="000F2815" w:rsidP="000F28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Brane-Funktion:</w:t>
      </w:r>
      <w:r w:rsidRPr="000F2815">
        <w:rPr>
          <w:rFonts w:ascii="Times New Roman" w:eastAsia="Times New Roman" w:hAnsi="Times New Roman" w:cs="Times New Roman"/>
          <w:sz w:val="24"/>
          <w:szCs w:val="24"/>
          <w:lang w:eastAsia="de-DE"/>
        </w:rPr>
        <w:t xml:space="preserve"> h(x,y,z)</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−GMrh(x,y,z) \propto -\frac{GM}{r}h(x,y,z)</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−rGM​</w:t>
      </w:r>
    </w:p>
    <w:p w14:paraId="4102D42C" w14:textId="77777777" w:rsidR="000F2815" w:rsidRPr="000F2815" w:rsidRDefault="000F2815" w:rsidP="000F28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Beispiel:</w:t>
      </w:r>
      <w:r w:rsidRPr="000F2815">
        <w:rPr>
          <w:rFonts w:ascii="Times New Roman" w:eastAsia="Times New Roman" w:hAnsi="Times New Roman" w:cs="Times New Roman"/>
          <w:sz w:val="24"/>
          <w:szCs w:val="24"/>
          <w:lang w:eastAsia="de-DE"/>
        </w:rPr>
        <w:t xml:space="preserve"> Navigationssatelliten (z. B. GPS), ISS</w:t>
      </w:r>
    </w:p>
    <w:p w14:paraId="24927347" w14:textId="77777777" w:rsidR="000F2815" w:rsidRPr="000F2815" w:rsidRDefault="000F2815" w:rsidP="000F28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Effekte:</w:t>
      </w:r>
      <w:r w:rsidRPr="000F2815">
        <w:rPr>
          <w:rFonts w:ascii="Times New Roman" w:eastAsia="Times New Roman" w:hAnsi="Times New Roman" w:cs="Times New Roman"/>
          <w:sz w:val="24"/>
          <w:szCs w:val="24"/>
          <w:lang w:eastAsia="de-DE"/>
        </w:rPr>
        <w:t xml:space="preserve"> Zeit vergeht für Satelliten schneller als auf der Erdoberfläche → Zeitdilatation muss kompensiert werden.</w:t>
      </w:r>
    </w:p>
    <w:p w14:paraId="215D35B9" w14:textId="77777777" w:rsidR="000F2815" w:rsidRPr="000F2815" w:rsidRDefault="000F2815" w:rsidP="000F28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Modellierung:</w:t>
      </w:r>
      <w:r w:rsidRPr="000F2815">
        <w:rPr>
          <w:rFonts w:ascii="Times New Roman" w:eastAsia="Times New Roman" w:hAnsi="Times New Roman" w:cs="Times New Roman"/>
          <w:sz w:val="24"/>
          <w:szCs w:val="24"/>
          <w:lang w:eastAsia="de-DE"/>
        </w:rPr>
        <w:t xml:space="preserve"> Hier wirkt die Brane-Funktion als gravitative Potentialfunktion im Rahmen einer pseudo-Riemannschen Metrik.</w:t>
      </w:r>
    </w:p>
    <w:p w14:paraId="0FE2C643" w14:textId="77777777" w:rsidR="000F2815" w:rsidRPr="000F2815" w:rsidRDefault="000F2815" w:rsidP="000F2815">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Ideal für die Einführung in relativistische Korrekturen, Synchronisationsprobleme, Navigationssysteme.</w:t>
      </w:r>
    </w:p>
    <w:p w14:paraId="09DCB9D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2FF55D7">
          <v:rect id="_x0000_i1040" style="width:0;height:1.5pt" o:hralign="center" o:hrstd="t" o:hr="t" fillcolor="#a0a0a0" stroked="f"/>
        </w:pict>
      </w:r>
    </w:p>
    <w:p w14:paraId="73D1CA69"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3. System Sonne–Erde–Planeten (Sonnensystemmodell)</w:t>
      </w:r>
    </w:p>
    <w:p w14:paraId="524F1A86" w14:textId="77777777" w:rsidR="000F2815" w:rsidRPr="000F2815" w:rsidRDefault="000F2815" w:rsidP="000F28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Brane-Funktion:</w:t>
      </w:r>
      <w:r w:rsidRPr="000F2815">
        <w:rPr>
          <w:rFonts w:ascii="Times New Roman" w:eastAsia="Times New Roman" w:hAnsi="Times New Roman" w:cs="Times New Roman"/>
          <w:sz w:val="24"/>
          <w:szCs w:val="24"/>
          <w:lang w:eastAsia="de-DE"/>
        </w:rPr>
        <w:t xml:space="preserve"> Summe über mehrere Gravitationszentren, z. B.</w:t>
      </w:r>
      <w:r w:rsidRPr="000F2815">
        <w:rPr>
          <w:rFonts w:ascii="Times New Roman" w:eastAsia="Times New Roman" w:hAnsi="Times New Roman" w:cs="Times New Roman"/>
          <w:sz w:val="24"/>
          <w:szCs w:val="24"/>
          <w:lang w:eastAsia="de-DE"/>
        </w:rPr>
        <w:br/>
        <w:t>h(x,y,z)=−∑iGMi</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i</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h(x,y,z) = -\sum_i \frac{G M_i}{|\vec{r} - \vec{r}_i|}h(x,y,z)=−∑i​</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r−ri​</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GMi​​</w:t>
      </w:r>
    </w:p>
    <w:p w14:paraId="3FB9749A" w14:textId="77777777" w:rsidR="000F2815" w:rsidRPr="000F2815" w:rsidRDefault="000F2815" w:rsidP="000F28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Bedeutung:</w:t>
      </w:r>
      <w:r w:rsidRPr="000F2815">
        <w:rPr>
          <w:rFonts w:ascii="Times New Roman" w:eastAsia="Times New Roman" w:hAnsi="Times New Roman" w:cs="Times New Roman"/>
          <w:sz w:val="24"/>
          <w:szCs w:val="24"/>
          <w:lang w:eastAsia="de-DE"/>
        </w:rPr>
        <w:t xml:space="preserve"> Hier überlagern sich viele Krümmungszentren, was zu komplexeren Bahnstrukturen führt.</w:t>
      </w:r>
    </w:p>
    <w:p w14:paraId="48BAFD54" w14:textId="77777777" w:rsidR="000F2815" w:rsidRPr="000F2815" w:rsidRDefault="000F2815" w:rsidP="000F28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Beobachtung:</w:t>
      </w:r>
      <w:r w:rsidRPr="000F2815">
        <w:rPr>
          <w:rFonts w:ascii="Times New Roman" w:eastAsia="Times New Roman" w:hAnsi="Times New Roman" w:cs="Times New Roman"/>
          <w:sz w:val="24"/>
          <w:szCs w:val="24"/>
          <w:lang w:eastAsia="de-DE"/>
        </w:rPr>
        <w:t xml:space="preserve"> Periheldrehung des Merkur, Lensing-Effekte.</w:t>
      </w:r>
    </w:p>
    <w:p w14:paraId="489560FF" w14:textId="77777777" w:rsidR="000F2815" w:rsidRPr="000F2815" w:rsidRDefault="000F2815" w:rsidP="000F2815">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Ermöglicht den Übergang zu Mehrkörperproblemen, Dynamik in gekrümmten Räumen, und interplanetare Missionen.</w:t>
      </w:r>
    </w:p>
    <w:p w14:paraId="25B6FC8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88CF066">
          <v:rect id="_x0000_i1041" style="width:0;height:1.5pt" o:hralign="center" o:hrstd="t" o:hr="t" fillcolor="#a0a0a0" stroked="f"/>
        </w:pict>
      </w:r>
    </w:p>
    <w:p w14:paraId="7803152B"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4. Stark gekrümmte Raum-Zeit: Nähe Schwarzer Löcher</w:t>
      </w:r>
    </w:p>
    <w:p w14:paraId="29500710" w14:textId="77777777" w:rsidR="000F2815" w:rsidRPr="000F2815" w:rsidRDefault="000F2815" w:rsidP="000F28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Brane-Funktion:</w:t>
      </w:r>
      <w:r w:rsidRPr="000F2815">
        <w:rPr>
          <w:rFonts w:ascii="Times New Roman" w:eastAsia="Times New Roman" w:hAnsi="Times New Roman" w:cs="Times New Roman"/>
          <w:sz w:val="24"/>
          <w:szCs w:val="24"/>
          <w:lang w:eastAsia="de-DE"/>
        </w:rPr>
        <w:t xml:space="preserve"> Vollständig geometrisiert, z. B. in Kerr-Metrik für rotierendes Schwarzes Loch</w:t>
      </w:r>
      <w:r w:rsidRPr="000F2815">
        <w:rPr>
          <w:rFonts w:ascii="Times New Roman" w:eastAsia="Times New Roman" w:hAnsi="Times New Roman" w:cs="Times New Roman"/>
          <w:sz w:val="24"/>
          <w:szCs w:val="24"/>
          <w:lang w:eastAsia="de-DE"/>
        </w:rPr>
        <w:br/>
        <w:t>h≡gμν(x,y,z,t)h \equiv g_{\mu\nu}(x,y,z,t)h≡gμν​(x,y,z,t)</w:t>
      </w:r>
    </w:p>
    <w:p w14:paraId="7E2BAEC6" w14:textId="77777777" w:rsidR="000F2815" w:rsidRPr="000F2815" w:rsidRDefault="000F2815" w:rsidP="000F28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Merkmale:</w:t>
      </w:r>
      <w:r w:rsidRPr="000F2815">
        <w:rPr>
          <w:rFonts w:ascii="Times New Roman" w:eastAsia="Times New Roman" w:hAnsi="Times New Roman" w:cs="Times New Roman"/>
          <w:sz w:val="24"/>
          <w:szCs w:val="24"/>
          <w:lang w:eastAsia="de-DE"/>
        </w:rPr>
        <w:t xml:space="preserve"> Raumzeit ist extrem verzerrt, es entstehen Horizonte, ergosphärische Effekte, Zeitsingularitäten.</w:t>
      </w:r>
    </w:p>
    <w:p w14:paraId="6CDCEA72" w14:textId="77777777" w:rsidR="000F2815" w:rsidRPr="000F2815" w:rsidRDefault="000F2815" w:rsidP="000F28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Bedeutung:</w:t>
      </w:r>
      <w:r w:rsidRPr="000F2815">
        <w:rPr>
          <w:rFonts w:ascii="Times New Roman" w:eastAsia="Times New Roman" w:hAnsi="Times New Roman" w:cs="Times New Roman"/>
          <w:sz w:val="24"/>
          <w:szCs w:val="24"/>
          <w:lang w:eastAsia="de-DE"/>
        </w:rPr>
        <w:t xml:space="preserve"> Gravitative Zeitdilatation, Lichtablenkung, Bahninstabilitäten, keine klassische Mechanik mehr gültig.</w:t>
      </w:r>
    </w:p>
    <w:p w14:paraId="721B15D1" w14:textId="77777777" w:rsidR="000F2815" w:rsidRPr="000F2815" w:rsidRDefault="000F2815" w:rsidP="000F2815">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Hier bietet sich der Übergang zu Visualisierungen, z. B. mit Raytracing, Computersimulationen, VR. Extreme Grenzen der Raumzeitstruktur sind erkennbar.</w:t>
      </w:r>
    </w:p>
    <w:p w14:paraId="1420DD4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11EF43FC">
          <v:rect id="_x0000_i1042" style="width:0;height:1.5pt" o:hralign="center" o:hrstd="t" o:hr="t" fillcolor="#a0a0a0" stroked="f"/>
        </w:pict>
      </w:r>
    </w:p>
    <w:p w14:paraId="4BD4B07F"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Fazit</w:t>
      </w:r>
    </w:p>
    <w:p w14:paraId="3983E69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verankert das funktionale Bezugssystem in physikalischer Realität – sie übersetzt abstrakte Relationen in konkret erlebbare Struktur. Durch den Vergleich mit realen Phänomenen – von alltäglicher Mechanik bis zur Nähe von Schwarzen Löchern – wird deutlich, dass h(x,y,z)h(x, y, z)h(x,y,z) nicht nur eine mathematische Hilfsgröße ist, sondern ein universelles Werkzeug zur Beschreibung und Veranschaulichung funktionaler Raumzeit.</w:t>
      </w:r>
    </w:p>
    <w:p w14:paraId="1431B1E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30FE69A">
          <v:rect id="_x0000_i1043" style="width:0;height:1.5pt" o:hralign="center" o:hrstd="t" o:hr="t" fillcolor="#a0a0a0" stroked="f"/>
        </w:pict>
      </w:r>
    </w:p>
    <w:p w14:paraId="5183BC1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diesen Abschnitt auch in eine Tabelle oder eine didaktische Sequenz überführen? Beispielsweise in ein Lehrkonzept von "flach" zu "extrem gekrümmt"?</w:t>
      </w:r>
    </w:p>
    <w:p w14:paraId="45D3CD3E"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6975AC4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ja, bitte die tabelle und die didaktische sequenz. es muss aber zur iterativen ausformung des bezugssystems passen.</w:t>
      </w:r>
    </w:p>
    <w:p w14:paraId="625ED0B8"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6A7A142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eine strukturierte </w:t>
      </w:r>
      <w:r w:rsidRPr="000F2815">
        <w:rPr>
          <w:rFonts w:ascii="Times New Roman" w:eastAsia="Times New Roman" w:hAnsi="Times New Roman" w:cs="Times New Roman"/>
          <w:b/>
          <w:bCs/>
          <w:sz w:val="24"/>
          <w:szCs w:val="24"/>
          <w:lang w:eastAsia="de-DE"/>
        </w:rPr>
        <w:t>Tabelle mit realen Brane-Funktionen im Raum-Zeit-Gefüge</w:t>
      </w:r>
      <w:r w:rsidRPr="000F2815">
        <w:rPr>
          <w:rFonts w:ascii="Times New Roman" w:eastAsia="Times New Roman" w:hAnsi="Times New Roman" w:cs="Times New Roman"/>
          <w:sz w:val="24"/>
          <w:szCs w:val="24"/>
          <w:lang w:eastAsia="de-DE"/>
        </w:rPr>
        <w:t xml:space="preserve"> sowie eine </w:t>
      </w:r>
      <w:r w:rsidRPr="000F2815">
        <w:rPr>
          <w:rFonts w:ascii="Times New Roman" w:eastAsia="Times New Roman" w:hAnsi="Times New Roman" w:cs="Times New Roman"/>
          <w:b/>
          <w:bCs/>
          <w:sz w:val="24"/>
          <w:szCs w:val="24"/>
          <w:lang w:eastAsia="de-DE"/>
        </w:rPr>
        <w:t>passende didaktische Sequenz</w:t>
      </w:r>
      <w:r w:rsidRPr="000F2815">
        <w:rPr>
          <w:rFonts w:ascii="Times New Roman" w:eastAsia="Times New Roman" w:hAnsi="Times New Roman" w:cs="Times New Roman"/>
          <w:sz w:val="24"/>
          <w:szCs w:val="24"/>
          <w:lang w:eastAsia="de-DE"/>
        </w:rPr>
        <w:t>, abgestimmt auf dein iteratives Modell zur Konstruktion des Bezugssystems:</w:t>
      </w:r>
    </w:p>
    <w:p w14:paraId="68634EC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40E636F">
          <v:rect id="_x0000_i1044" style="width:0;height:1.5pt" o:hralign="center" o:hrstd="t" o:hr="t" fillcolor="#a0a0a0" stroked="f"/>
        </w:pict>
      </w:r>
    </w:p>
    <w:p w14:paraId="44D19D0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Tabelle: Reale Brane-Funktionen im iterativen Bezugssystem-Modell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549"/>
        <w:gridCol w:w="2587"/>
        <w:gridCol w:w="1402"/>
        <w:gridCol w:w="1536"/>
        <w:gridCol w:w="1390"/>
      </w:tblGrid>
      <w:tr w:rsidR="000F2815" w:rsidRPr="000F2815" w14:paraId="47389EEE" w14:textId="77777777" w:rsidTr="000F2815">
        <w:trPr>
          <w:tblHeader/>
          <w:tblCellSpacing w:w="15" w:type="dxa"/>
        </w:trPr>
        <w:tc>
          <w:tcPr>
            <w:tcW w:w="0" w:type="auto"/>
            <w:vAlign w:val="center"/>
            <w:hideMark/>
          </w:tcPr>
          <w:p w14:paraId="3882F27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129D551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Bezugssystem-Ebene</w:t>
            </w:r>
          </w:p>
        </w:tc>
        <w:tc>
          <w:tcPr>
            <w:tcW w:w="0" w:type="auto"/>
            <w:vAlign w:val="center"/>
            <w:hideMark/>
          </w:tcPr>
          <w:p w14:paraId="38D534B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 h(x,y,z)h(x, y, z)h(x,y,z)</w:t>
            </w:r>
          </w:p>
        </w:tc>
        <w:tc>
          <w:tcPr>
            <w:tcW w:w="0" w:type="auto"/>
            <w:vAlign w:val="center"/>
            <w:hideMark/>
          </w:tcPr>
          <w:p w14:paraId="6654D5A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Raum-Zeit-Nähe</w:t>
            </w:r>
          </w:p>
        </w:tc>
        <w:tc>
          <w:tcPr>
            <w:tcW w:w="0" w:type="auto"/>
            <w:vAlign w:val="center"/>
            <w:hideMark/>
          </w:tcPr>
          <w:p w14:paraId="5F9655B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Beispiel</w:t>
            </w:r>
          </w:p>
        </w:tc>
        <w:tc>
          <w:tcPr>
            <w:tcW w:w="0" w:type="auto"/>
            <w:vAlign w:val="center"/>
            <w:hideMark/>
          </w:tcPr>
          <w:p w14:paraId="25624D3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Didaktischer Fokus</w:t>
            </w:r>
          </w:p>
        </w:tc>
      </w:tr>
      <w:tr w:rsidR="000F2815" w:rsidRPr="000F2815" w14:paraId="1A030B69" w14:textId="77777777" w:rsidTr="000F2815">
        <w:trPr>
          <w:tblCellSpacing w:w="15" w:type="dxa"/>
        </w:trPr>
        <w:tc>
          <w:tcPr>
            <w:tcW w:w="0" w:type="auto"/>
            <w:vAlign w:val="center"/>
            <w:hideMark/>
          </w:tcPr>
          <w:p w14:paraId="6235DE8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w:t>
            </w:r>
          </w:p>
        </w:tc>
        <w:tc>
          <w:tcPr>
            <w:tcW w:w="0" w:type="auto"/>
            <w:vAlign w:val="center"/>
            <w:hideMark/>
          </w:tcPr>
          <w:p w14:paraId="47A711F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Nahezu flach</w:t>
            </w:r>
          </w:p>
        </w:tc>
        <w:tc>
          <w:tcPr>
            <w:tcW w:w="0" w:type="auto"/>
            <w:vAlign w:val="center"/>
            <w:hideMark/>
          </w:tcPr>
          <w:p w14:paraId="6F686B7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h≈konstanth \approx \text{konstant}h≈konstant</w:t>
            </w:r>
          </w:p>
        </w:tc>
        <w:tc>
          <w:tcPr>
            <w:tcW w:w="0" w:type="auto"/>
            <w:vAlign w:val="center"/>
            <w:hideMark/>
          </w:tcPr>
          <w:p w14:paraId="13F0C74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Lokal, linear, klassisch</w:t>
            </w:r>
          </w:p>
        </w:tc>
        <w:tc>
          <w:tcPr>
            <w:tcW w:w="0" w:type="auto"/>
            <w:vAlign w:val="center"/>
            <w:hideMark/>
          </w:tcPr>
          <w:p w14:paraId="17197DB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Erdoberfläche, Alltag, Technik</w:t>
            </w:r>
          </w:p>
        </w:tc>
        <w:tc>
          <w:tcPr>
            <w:tcW w:w="0" w:type="auto"/>
            <w:vAlign w:val="center"/>
            <w:hideMark/>
          </w:tcPr>
          <w:p w14:paraId="47F841D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Klassischer Raumbegriff, Kartierung, 2D/3D, Newton</w:t>
            </w:r>
          </w:p>
        </w:tc>
      </w:tr>
      <w:tr w:rsidR="000F2815" w:rsidRPr="000F2815" w14:paraId="5777DCC0" w14:textId="77777777" w:rsidTr="000F2815">
        <w:trPr>
          <w:tblCellSpacing w:w="15" w:type="dxa"/>
        </w:trPr>
        <w:tc>
          <w:tcPr>
            <w:tcW w:w="0" w:type="auto"/>
            <w:vAlign w:val="center"/>
            <w:hideMark/>
          </w:tcPr>
          <w:p w14:paraId="01D96C0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w:t>
            </w:r>
          </w:p>
        </w:tc>
        <w:tc>
          <w:tcPr>
            <w:tcW w:w="0" w:type="auto"/>
            <w:vAlign w:val="center"/>
            <w:hideMark/>
          </w:tcPr>
          <w:p w14:paraId="0D10FFF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Leicht gekrümmt</w:t>
            </w:r>
          </w:p>
        </w:tc>
        <w:tc>
          <w:tcPr>
            <w:tcW w:w="0" w:type="auto"/>
            <w:vAlign w:val="center"/>
            <w:hideMark/>
          </w:tcPr>
          <w:p w14:paraId="6038508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h=−GMrh = -\frac{GM}{r}h=−rGM​</w:t>
            </w:r>
          </w:p>
        </w:tc>
        <w:tc>
          <w:tcPr>
            <w:tcW w:w="0" w:type="auto"/>
            <w:vAlign w:val="center"/>
            <w:hideMark/>
          </w:tcPr>
          <w:p w14:paraId="6B76BC9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Näherung sphärischer Gravitation</w:t>
            </w:r>
          </w:p>
        </w:tc>
        <w:tc>
          <w:tcPr>
            <w:tcW w:w="0" w:type="auto"/>
            <w:vAlign w:val="center"/>
            <w:hideMark/>
          </w:tcPr>
          <w:p w14:paraId="452E41E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GPS, Satellitenbahn, Erdorbit</w:t>
            </w:r>
          </w:p>
        </w:tc>
        <w:tc>
          <w:tcPr>
            <w:tcW w:w="0" w:type="auto"/>
            <w:vAlign w:val="center"/>
            <w:hideMark/>
          </w:tcPr>
          <w:p w14:paraId="1AA217C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Einführung Gravitation, Zeitdilatation sichtbar machen</w:t>
            </w:r>
          </w:p>
        </w:tc>
      </w:tr>
      <w:tr w:rsidR="000F2815" w:rsidRPr="000F2815" w14:paraId="37C65D2B" w14:textId="77777777" w:rsidTr="000F2815">
        <w:trPr>
          <w:tblCellSpacing w:w="15" w:type="dxa"/>
        </w:trPr>
        <w:tc>
          <w:tcPr>
            <w:tcW w:w="0" w:type="auto"/>
            <w:vAlign w:val="center"/>
            <w:hideMark/>
          </w:tcPr>
          <w:p w14:paraId="2C5CA45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3</w:t>
            </w:r>
          </w:p>
        </w:tc>
        <w:tc>
          <w:tcPr>
            <w:tcW w:w="0" w:type="auto"/>
            <w:vAlign w:val="center"/>
            <w:hideMark/>
          </w:tcPr>
          <w:p w14:paraId="791886D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Mehrkörper-Systeme</w:t>
            </w:r>
          </w:p>
        </w:tc>
        <w:tc>
          <w:tcPr>
            <w:tcW w:w="0" w:type="auto"/>
            <w:vAlign w:val="center"/>
            <w:hideMark/>
          </w:tcPr>
          <w:p w14:paraId="3CFA215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h = \sum_i -\frac{G M_i}{</w:t>
            </w:r>
          </w:p>
        </w:tc>
        <w:tc>
          <w:tcPr>
            <w:tcW w:w="0" w:type="auto"/>
            <w:vAlign w:val="center"/>
            <w:hideMark/>
          </w:tcPr>
          <w:p w14:paraId="62DE508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\vec{r} - \vec{r}_i</w:t>
            </w:r>
          </w:p>
        </w:tc>
        <w:tc>
          <w:tcPr>
            <w:tcW w:w="0" w:type="auto"/>
            <w:vAlign w:val="center"/>
            <w:hideMark/>
          </w:tcPr>
          <w:p w14:paraId="05C4859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w:t>
            </w:r>
          </w:p>
        </w:tc>
        <w:tc>
          <w:tcPr>
            <w:tcW w:w="0" w:type="auto"/>
            <w:vAlign w:val="center"/>
            <w:hideMark/>
          </w:tcPr>
          <w:p w14:paraId="5F46BCD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Komplex, additiv</w:t>
            </w:r>
          </w:p>
        </w:tc>
      </w:tr>
      <w:tr w:rsidR="000F2815" w:rsidRPr="000F2815" w14:paraId="5B70B0C8" w14:textId="77777777" w:rsidTr="000F2815">
        <w:trPr>
          <w:tblCellSpacing w:w="15" w:type="dxa"/>
        </w:trPr>
        <w:tc>
          <w:tcPr>
            <w:tcW w:w="0" w:type="auto"/>
            <w:vAlign w:val="center"/>
            <w:hideMark/>
          </w:tcPr>
          <w:p w14:paraId="4FF0F9C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w:t>
            </w:r>
          </w:p>
        </w:tc>
        <w:tc>
          <w:tcPr>
            <w:tcW w:w="0" w:type="auto"/>
            <w:vAlign w:val="center"/>
            <w:hideMark/>
          </w:tcPr>
          <w:p w14:paraId="6AAB729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Stark gekrümmt</w:t>
            </w:r>
          </w:p>
        </w:tc>
        <w:tc>
          <w:tcPr>
            <w:tcW w:w="0" w:type="auto"/>
            <w:vAlign w:val="center"/>
            <w:hideMark/>
          </w:tcPr>
          <w:p w14:paraId="4E577A7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 B. Kerr-Metrik gμνg_{\mu\nu}gμν​</w:t>
            </w:r>
          </w:p>
        </w:tc>
        <w:tc>
          <w:tcPr>
            <w:tcW w:w="0" w:type="auto"/>
            <w:vAlign w:val="center"/>
            <w:hideMark/>
          </w:tcPr>
          <w:p w14:paraId="0D0149B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Nichtlinear, Singularitäten</w:t>
            </w:r>
          </w:p>
        </w:tc>
        <w:tc>
          <w:tcPr>
            <w:tcW w:w="0" w:type="auto"/>
            <w:vAlign w:val="center"/>
            <w:hideMark/>
          </w:tcPr>
          <w:p w14:paraId="0575FDA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Schwarzes Loch (rotierend)</w:t>
            </w:r>
          </w:p>
        </w:tc>
        <w:tc>
          <w:tcPr>
            <w:tcW w:w="0" w:type="auto"/>
            <w:vAlign w:val="center"/>
            <w:hideMark/>
          </w:tcPr>
          <w:p w14:paraId="1A9183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Extremfall Raum-Zeit, Lichtbahn, Zeiterleben verändert sich</w:t>
            </w:r>
          </w:p>
        </w:tc>
      </w:tr>
    </w:tbl>
    <w:p w14:paraId="0D3ACC7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70969B9">
          <v:rect id="_x0000_i1045" style="width:0;height:1.5pt" o:hralign="center" o:hrstd="t" o:hr="t" fillcolor="#a0a0a0" stroked="f"/>
        </w:pict>
      </w:r>
    </w:p>
    <w:p w14:paraId="23C2A29C"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Didaktische Sequenz zur iterativen Vermittlung der Brane-Funktion</w:t>
      </w:r>
    </w:p>
    <w:p w14:paraId="7CE5090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Diese Sequenz fügt sich direkt in deine iterative Konstruktion eines Bezugssystems ein (von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 P → B(P) → Raum → Brane):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783"/>
        <w:gridCol w:w="2667"/>
        <w:gridCol w:w="2481"/>
      </w:tblGrid>
      <w:tr w:rsidR="000F2815" w:rsidRPr="000F2815" w14:paraId="1901C390" w14:textId="77777777" w:rsidTr="000F2815">
        <w:trPr>
          <w:tblHeader/>
          <w:tblCellSpacing w:w="15" w:type="dxa"/>
        </w:trPr>
        <w:tc>
          <w:tcPr>
            <w:tcW w:w="0" w:type="auto"/>
            <w:vAlign w:val="center"/>
            <w:hideMark/>
          </w:tcPr>
          <w:p w14:paraId="7998EB0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Lernstufe</w:t>
            </w:r>
          </w:p>
        </w:tc>
        <w:tc>
          <w:tcPr>
            <w:tcW w:w="0" w:type="auto"/>
            <w:vAlign w:val="center"/>
            <w:hideMark/>
          </w:tcPr>
          <w:p w14:paraId="7A7E158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Kognitive Zielsetzung</w:t>
            </w:r>
          </w:p>
        </w:tc>
        <w:tc>
          <w:tcPr>
            <w:tcW w:w="0" w:type="auto"/>
            <w:vAlign w:val="center"/>
            <w:hideMark/>
          </w:tcPr>
          <w:p w14:paraId="520CEB1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Lernhandlung / Methode</w:t>
            </w:r>
          </w:p>
        </w:tc>
        <w:tc>
          <w:tcPr>
            <w:tcW w:w="0" w:type="auto"/>
            <w:vAlign w:val="center"/>
            <w:hideMark/>
          </w:tcPr>
          <w:p w14:paraId="54A35507"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Verknüpfung zur Iteration</w:t>
            </w:r>
          </w:p>
        </w:tc>
      </w:tr>
      <w:tr w:rsidR="000F2815" w:rsidRPr="000F2815" w14:paraId="2939E23B" w14:textId="77777777" w:rsidTr="000F2815">
        <w:trPr>
          <w:tblCellSpacing w:w="15" w:type="dxa"/>
        </w:trPr>
        <w:tc>
          <w:tcPr>
            <w:tcW w:w="0" w:type="auto"/>
            <w:vAlign w:val="center"/>
            <w:hideMark/>
          </w:tcPr>
          <w:p w14:paraId="73B832D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Stufe 1: Lokale Ebene (h konstant)</w:t>
            </w:r>
          </w:p>
        </w:tc>
        <w:tc>
          <w:tcPr>
            <w:tcW w:w="0" w:type="auto"/>
            <w:vAlign w:val="center"/>
            <w:hideMark/>
          </w:tcPr>
          <w:p w14:paraId="7C845A6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als neutraler Träger verstehen</w:t>
            </w:r>
          </w:p>
        </w:tc>
        <w:tc>
          <w:tcPr>
            <w:tcW w:w="0" w:type="auto"/>
            <w:vAlign w:val="center"/>
            <w:hideMark/>
          </w:tcPr>
          <w:p w14:paraId="7C8CB65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2D-Kartierung, Koordinatenübungen, CAD</w:t>
            </w:r>
          </w:p>
        </w:tc>
        <w:tc>
          <w:tcPr>
            <w:tcW w:w="0" w:type="auto"/>
            <w:vAlign w:val="center"/>
            <w:hideMark/>
          </w:tcPr>
          <w:p w14:paraId="3D3B5BB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Konstruktion der Raumfunktionen x,y,zx, y, zx,y,z</w:t>
            </w:r>
          </w:p>
        </w:tc>
      </w:tr>
      <w:tr w:rsidR="000F2815" w:rsidRPr="000F2815" w14:paraId="492FB9A0" w14:textId="77777777" w:rsidTr="000F2815">
        <w:trPr>
          <w:tblCellSpacing w:w="15" w:type="dxa"/>
        </w:trPr>
        <w:tc>
          <w:tcPr>
            <w:tcW w:w="0" w:type="auto"/>
            <w:vAlign w:val="center"/>
            <w:hideMark/>
          </w:tcPr>
          <w:p w14:paraId="2CA8C31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Stufe 2: Gravitative Krümmung (Erde)</w:t>
            </w:r>
          </w:p>
        </w:tc>
        <w:tc>
          <w:tcPr>
            <w:tcW w:w="0" w:type="auto"/>
            <w:vAlign w:val="center"/>
            <w:hideMark/>
          </w:tcPr>
          <w:p w14:paraId="6151BC3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als leicht gekrümmt begreifen</w:t>
            </w:r>
          </w:p>
        </w:tc>
        <w:tc>
          <w:tcPr>
            <w:tcW w:w="0" w:type="auto"/>
            <w:vAlign w:val="center"/>
            <w:hideMark/>
          </w:tcPr>
          <w:p w14:paraId="17ADBEC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Modellierung Erdanziehung, Zeitsynchronisation GPS</w:t>
            </w:r>
          </w:p>
        </w:tc>
        <w:tc>
          <w:tcPr>
            <w:tcW w:w="0" w:type="auto"/>
            <w:vAlign w:val="center"/>
            <w:hideMark/>
          </w:tcPr>
          <w:p w14:paraId="7F7BBDD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Spezialisierung von hhh auf −GM/r-GM/r−GM/r, erste reale Deformation</w:t>
            </w:r>
          </w:p>
        </w:tc>
      </w:tr>
      <w:tr w:rsidR="000F2815" w:rsidRPr="000F2815" w14:paraId="4468C4C6" w14:textId="77777777" w:rsidTr="000F2815">
        <w:trPr>
          <w:tblCellSpacing w:w="15" w:type="dxa"/>
        </w:trPr>
        <w:tc>
          <w:tcPr>
            <w:tcW w:w="0" w:type="auto"/>
            <w:vAlign w:val="center"/>
            <w:hideMark/>
          </w:tcPr>
          <w:p w14:paraId="46F1102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Stufe 3: Systeminteraktion</w:t>
            </w:r>
          </w:p>
        </w:tc>
        <w:tc>
          <w:tcPr>
            <w:tcW w:w="0" w:type="auto"/>
            <w:vAlign w:val="center"/>
            <w:hideMark/>
          </w:tcPr>
          <w:p w14:paraId="2905B0F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Komplexität mehrerer Felder erkennen</w:t>
            </w:r>
          </w:p>
        </w:tc>
        <w:tc>
          <w:tcPr>
            <w:tcW w:w="0" w:type="auto"/>
            <w:vAlign w:val="center"/>
            <w:hideMark/>
          </w:tcPr>
          <w:p w14:paraId="5A63A74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Simulation Planetensystem, Bahnkorrektur, Kräfteparallelogramme</w:t>
            </w:r>
          </w:p>
        </w:tc>
        <w:tc>
          <w:tcPr>
            <w:tcW w:w="0" w:type="auto"/>
            <w:vAlign w:val="center"/>
            <w:hideMark/>
          </w:tcPr>
          <w:p w14:paraId="3C1673E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Weiterentwicklung: Summe multipler Branen auf Basis hhh</w:t>
            </w:r>
          </w:p>
        </w:tc>
      </w:tr>
      <w:tr w:rsidR="000F2815" w:rsidRPr="000F2815" w14:paraId="7FDE8337" w14:textId="77777777" w:rsidTr="000F2815">
        <w:trPr>
          <w:tblCellSpacing w:w="15" w:type="dxa"/>
        </w:trPr>
        <w:tc>
          <w:tcPr>
            <w:tcW w:w="0" w:type="auto"/>
            <w:vAlign w:val="center"/>
            <w:hideMark/>
          </w:tcPr>
          <w:p w14:paraId="0251BCB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Stufe 4: Raum-Zeit-Extremfall</w:t>
            </w:r>
          </w:p>
        </w:tc>
        <w:tc>
          <w:tcPr>
            <w:tcW w:w="0" w:type="auto"/>
            <w:vAlign w:val="center"/>
            <w:hideMark/>
          </w:tcPr>
          <w:p w14:paraId="14C0A73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Raumzeit als dynamische Struktur verstehen</w:t>
            </w:r>
          </w:p>
        </w:tc>
        <w:tc>
          <w:tcPr>
            <w:tcW w:w="0" w:type="auto"/>
            <w:vAlign w:val="center"/>
            <w:hideMark/>
          </w:tcPr>
          <w:p w14:paraId="3DDAFB4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VR-Visualisierung Schwarzes Loch, Lichtbahnsimulation</w:t>
            </w:r>
          </w:p>
        </w:tc>
        <w:tc>
          <w:tcPr>
            <w:tcW w:w="0" w:type="auto"/>
            <w:vAlign w:val="center"/>
            <w:hideMark/>
          </w:tcPr>
          <w:p w14:paraId="14E7135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Übergang zu Metrik gμνg_{\mu\nu}gμν​, vollständiges Bezugssystem emergiert</w:t>
            </w:r>
          </w:p>
        </w:tc>
      </w:tr>
      <w:tr w:rsidR="000F2815" w:rsidRPr="000F2815" w14:paraId="12E8A355" w14:textId="77777777" w:rsidTr="000F2815">
        <w:trPr>
          <w:tblCellSpacing w:w="15" w:type="dxa"/>
        </w:trPr>
        <w:tc>
          <w:tcPr>
            <w:tcW w:w="0" w:type="auto"/>
            <w:vAlign w:val="center"/>
            <w:hideMark/>
          </w:tcPr>
          <w:p w14:paraId="165CCA2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Reflexionsphase</w:t>
            </w:r>
          </w:p>
        </w:tc>
        <w:tc>
          <w:tcPr>
            <w:tcW w:w="0" w:type="auto"/>
            <w:vAlign w:val="center"/>
            <w:hideMark/>
          </w:tcPr>
          <w:p w14:paraId="00C4B0C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Bezugssysteme als Konstruktion erkennen</w:t>
            </w:r>
          </w:p>
        </w:tc>
        <w:tc>
          <w:tcPr>
            <w:tcW w:w="0" w:type="auto"/>
            <w:vAlign w:val="center"/>
            <w:hideMark/>
          </w:tcPr>
          <w:p w14:paraId="14BDD3D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Vergleich aller Modelle, Diskussion: Was ist „Raum“?</w:t>
            </w:r>
          </w:p>
        </w:tc>
        <w:tc>
          <w:tcPr>
            <w:tcW w:w="0" w:type="auto"/>
            <w:vAlign w:val="center"/>
            <w:hideMark/>
          </w:tcPr>
          <w:p w14:paraId="51750FB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Rückbezug auf Iterationsweg: emergente Struktur vs. gegebene Realität</w:t>
            </w:r>
          </w:p>
        </w:tc>
      </w:tr>
    </w:tbl>
    <w:p w14:paraId="01CEA66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F29B43A">
          <v:rect id="_x0000_i1046" style="width:0;height:1.5pt" o:hralign="center" o:hrstd="t" o:hr="t" fillcolor="#a0a0a0" stroked="f"/>
        </w:pict>
      </w:r>
    </w:p>
    <w:p w14:paraId="6FD1C169"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Integration in dein Modell</w:t>
      </w:r>
    </w:p>
    <w:p w14:paraId="5CF5C1B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Tabelle und Sequenz sind </w:t>
      </w:r>
      <w:r w:rsidRPr="000F2815">
        <w:rPr>
          <w:rFonts w:ascii="Times New Roman" w:eastAsia="Times New Roman" w:hAnsi="Times New Roman" w:cs="Times New Roman"/>
          <w:b/>
          <w:bCs/>
          <w:sz w:val="24"/>
          <w:szCs w:val="24"/>
          <w:lang w:eastAsia="de-DE"/>
        </w:rPr>
        <w:t>nicht linear</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rekursiv einsetzbar</w:t>
      </w:r>
      <w:r w:rsidRPr="000F2815">
        <w:rPr>
          <w:rFonts w:ascii="Times New Roman" w:eastAsia="Times New Roman" w:hAnsi="Times New Roman" w:cs="Times New Roman"/>
          <w:sz w:val="24"/>
          <w:szCs w:val="24"/>
          <w:lang w:eastAsia="de-DE"/>
        </w:rPr>
        <w:t>:</w:t>
      </w:r>
    </w:p>
    <w:p w14:paraId="5B169CD1" w14:textId="77777777" w:rsidR="000F2815" w:rsidRPr="000F2815" w:rsidRDefault="000F2815" w:rsidP="000F28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Jeder Brane-Zustand kann als </w:t>
      </w:r>
      <w:r w:rsidRPr="000F2815">
        <w:rPr>
          <w:rFonts w:ascii="Times New Roman" w:eastAsia="Times New Roman" w:hAnsi="Times New Roman" w:cs="Times New Roman"/>
          <w:b/>
          <w:bCs/>
          <w:sz w:val="24"/>
          <w:szCs w:val="24"/>
          <w:lang w:eastAsia="de-DE"/>
        </w:rPr>
        <w:t>lokale Approximation</w:t>
      </w:r>
      <w:r w:rsidRPr="000F2815">
        <w:rPr>
          <w:rFonts w:ascii="Times New Roman" w:eastAsia="Times New Roman" w:hAnsi="Times New Roman" w:cs="Times New Roman"/>
          <w:sz w:val="24"/>
          <w:szCs w:val="24"/>
          <w:lang w:eastAsia="de-DE"/>
        </w:rPr>
        <w:t xml:space="preserve"> eines iterativ erzeugten Bezugssystems verstanden werden.</w:t>
      </w:r>
    </w:p>
    <w:p w14:paraId="0D8AF55D" w14:textId="77777777" w:rsidR="000F2815" w:rsidRPr="000F2815" w:rsidRDefault="000F2815" w:rsidP="000F2815">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Didaktisch kannst du mit „flach“ starten (z. B. Schulphysik) und iterativ die Krümmung steigern – dabei aber stets den Bezug zur </w:t>
      </w:r>
      <w:r w:rsidRPr="000F2815">
        <w:rPr>
          <w:rFonts w:ascii="Times New Roman" w:eastAsia="Times New Roman" w:hAnsi="Times New Roman" w:cs="Times New Roman"/>
          <w:b/>
          <w:bCs/>
          <w:sz w:val="24"/>
          <w:szCs w:val="24"/>
          <w:lang w:eastAsia="de-DE"/>
        </w:rPr>
        <w:t>Beobachterposition</w:t>
      </w:r>
      <w:r w:rsidRPr="000F2815">
        <w:rPr>
          <w:rFonts w:ascii="Times New Roman" w:eastAsia="Times New Roman" w:hAnsi="Times New Roman" w:cs="Times New Roman"/>
          <w:sz w:val="24"/>
          <w:szCs w:val="24"/>
          <w:lang w:eastAsia="de-DE"/>
        </w:rPr>
        <w:t xml:space="preserve"> und </w:t>
      </w:r>
      <w:r w:rsidRPr="000F2815">
        <w:rPr>
          <w:rFonts w:ascii="Times New Roman" w:eastAsia="Times New Roman" w:hAnsi="Times New Roman" w:cs="Times New Roman"/>
          <w:b/>
          <w:bCs/>
          <w:sz w:val="24"/>
          <w:szCs w:val="24"/>
          <w:lang w:eastAsia="de-DE"/>
        </w:rPr>
        <w:t>Systeminteraktion</w:t>
      </w:r>
      <w:r w:rsidRPr="000F2815">
        <w:rPr>
          <w:rFonts w:ascii="Times New Roman" w:eastAsia="Times New Roman" w:hAnsi="Times New Roman" w:cs="Times New Roman"/>
          <w:sz w:val="24"/>
          <w:szCs w:val="24"/>
          <w:lang w:eastAsia="de-DE"/>
        </w:rPr>
        <w:t xml:space="preserve"> herstellen (siehe 4.7).</w:t>
      </w:r>
    </w:p>
    <w:p w14:paraId="26F3B8C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Möchtest du zusätzlich zu dieser Tabelle ein </w:t>
      </w:r>
      <w:r w:rsidRPr="000F2815">
        <w:rPr>
          <w:rFonts w:ascii="Times New Roman" w:eastAsia="Times New Roman" w:hAnsi="Times New Roman" w:cs="Times New Roman"/>
          <w:b/>
          <w:bCs/>
          <w:sz w:val="24"/>
          <w:szCs w:val="24"/>
          <w:lang w:eastAsia="de-DE"/>
        </w:rPr>
        <w:t>Visualisierungsmodul</w:t>
      </w:r>
      <w:r w:rsidRPr="000F2815">
        <w:rPr>
          <w:rFonts w:ascii="Times New Roman" w:eastAsia="Times New Roman" w:hAnsi="Times New Roman" w:cs="Times New Roman"/>
          <w:sz w:val="24"/>
          <w:szCs w:val="24"/>
          <w:lang w:eastAsia="de-DE"/>
        </w:rPr>
        <w:t xml:space="preserve"> (z. B. eine didaktische Grafik für Präsentation/Lehrbuch) oder ein </w:t>
      </w:r>
      <w:r w:rsidRPr="000F2815">
        <w:rPr>
          <w:rFonts w:ascii="Times New Roman" w:eastAsia="Times New Roman" w:hAnsi="Times New Roman" w:cs="Times New Roman"/>
          <w:b/>
          <w:bCs/>
          <w:sz w:val="24"/>
          <w:szCs w:val="24"/>
          <w:lang w:eastAsia="de-DE"/>
        </w:rPr>
        <w:t>Arbeitsblatt</w:t>
      </w:r>
      <w:r w:rsidRPr="000F2815">
        <w:rPr>
          <w:rFonts w:ascii="Times New Roman" w:eastAsia="Times New Roman" w:hAnsi="Times New Roman" w:cs="Times New Roman"/>
          <w:sz w:val="24"/>
          <w:szCs w:val="24"/>
          <w:lang w:eastAsia="de-DE"/>
        </w:rPr>
        <w:t xml:space="preserve"> zur didaktischen Sequenz erhalten?</w:t>
      </w:r>
    </w:p>
    <w:p w14:paraId="6F050C93"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2FC0528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füge nun alles als vollständiges kapitel 4 hier im chat zusammen</w:t>
      </w:r>
    </w:p>
    <w:p w14:paraId="002AA08C"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7E5DC15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das </w:t>
      </w:r>
      <w:r w:rsidRPr="000F2815">
        <w:rPr>
          <w:rFonts w:ascii="Times New Roman" w:eastAsia="Times New Roman" w:hAnsi="Times New Roman" w:cs="Times New Roman"/>
          <w:b/>
          <w:bCs/>
          <w:sz w:val="24"/>
          <w:szCs w:val="24"/>
          <w:lang w:eastAsia="de-DE"/>
        </w:rPr>
        <w:t>vollständige Kapitel 4</w:t>
      </w:r>
      <w:r w:rsidRPr="000F2815">
        <w:rPr>
          <w:rFonts w:ascii="Times New Roman" w:eastAsia="Times New Roman" w:hAnsi="Times New Roman" w:cs="Times New Roman"/>
          <w:sz w:val="24"/>
          <w:szCs w:val="24"/>
          <w:lang w:eastAsia="de-DE"/>
        </w:rPr>
        <w:t xml:space="preserve"> mit allen bisherigen Erweiterungen, inklusive:</w:t>
      </w:r>
    </w:p>
    <w:p w14:paraId="6DD04149" w14:textId="77777777" w:rsidR="000F2815" w:rsidRPr="000F2815" w:rsidRDefault="000F2815" w:rsidP="000F28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Einleitung des Weges ins „Nichts“ (4.1),</w:t>
      </w:r>
    </w:p>
    <w:p w14:paraId="69658BC6" w14:textId="77777777" w:rsidR="000F2815" w:rsidRPr="000F2815" w:rsidRDefault="000F2815" w:rsidP="000F28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allgemeiner Bezugsfunktion (4.3),</w:t>
      </w:r>
    </w:p>
    <w:p w14:paraId="77B00750" w14:textId="77777777" w:rsidR="000F2815" w:rsidRPr="000F2815" w:rsidRDefault="000F2815" w:rsidP="000F28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Brane-Funktion mit realphysikalischen Ausformungen (4.5),</w:t>
      </w:r>
    </w:p>
    <w:p w14:paraId="371586D8" w14:textId="77777777" w:rsidR="000F2815" w:rsidRPr="000F2815" w:rsidRDefault="000F2815" w:rsidP="000F28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und der didaktischen Tabelle und Sequenz zur Verknüpfung mit realer Raum-Zeit-Erfahrung.</w:t>
      </w:r>
    </w:p>
    <w:p w14:paraId="4FE2CCD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DF3DCA0">
          <v:rect id="_x0000_i1047" style="width:0;height:1.5pt" o:hralign="center" o:hrstd="t" o:hr="t" fillcolor="#a0a0a0" stroked="f"/>
        </w:pict>
      </w:r>
    </w:p>
    <w:p w14:paraId="4AD8E257"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7D70111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4F4BEE3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2EFE14B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Philosophisch lässt sich dieser Zustand mit Konzepten wie dem „ontologischen Nullpunkt“ oder der „reinen Potenzialität“ vergleichen. Erst durch eine bewusste Operation wird diese Leere zur Bühne eines strukturbildenden Prozesses.</w:t>
      </w:r>
    </w:p>
    <w:p w14:paraId="646E53F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77978171" w14:textId="77777777" w:rsidR="000F2815" w:rsidRPr="000F2815" w:rsidRDefault="000F2815" w:rsidP="000F28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 { }.</w:t>
      </w:r>
    </w:p>
    <w:p w14:paraId="0A4DC909" w14:textId="77777777" w:rsidR="000F2815" w:rsidRPr="000F2815" w:rsidRDefault="000F2815" w:rsidP="000F28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jede Menge A gilt: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A.</w:t>
      </w:r>
    </w:p>
    <w:p w14:paraId="652610D8" w14:textId="77777777" w:rsidR="000F2815" w:rsidRPr="000F2815" w:rsidRDefault="000F2815" w:rsidP="000F2815">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Existenz von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durch das Mengenaxiom garantiert.</w:t>
      </w:r>
    </w:p>
    <w:p w14:paraId="00611F9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Der Weg vom Realen ins Nichts:</w:t>
      </w:r>
      <w:r w:rsidRPr="000F2815">
        <w:rPr>
          <w:rFonts w:ascii="Times New Roman" w:eastAsia="Times New Roman" w:hAnsi="Times New Roman" w:cs="Times New Roman"/>
          <w:sz w:val="24"/>
          <w:szCs w:val="24"/>
          <w:lang w:eastAsia="de-DE"/>
        </w:rPr>
        <w:br/>
        <w:t xml:space="preserve">Wie kann ein Lernender vom Erleben einer strukturierten Welt den Übergang zum Zustand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vollziehen?</w:t>
      </w:r>
    </w:p>
    <w:p w14:paraId="29068827" w14:textId="77777777" w:rsidR="000F2815" w:rsidRPr="000F2815" w:rsidRDefault="000F2815" w:rsidP="000F2815">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Wahrnehmungsreduktion:</w:t>
      </w:r>
      <w:r w:rsidRPr="000F2815">
        <w:rPr>
          <w:rFonts w:ascii="Times New Roman" w:eastAsia="Times New Roman" w:hAnsi="Times New Roman" w:cs="Times New Roman"/>
          <w:sz w:val="24"/>
          <w:szCs w:val="24"/>
          <w:lang w:eastAsia="de-DE"/>
        </w:rPr>
        <w:t xml:space="preserve"> Ausblenden von Raum, Zeit, Objekten.</w:t>
      </w:r>
    </w:p>
    <w:p w14:paraId="7AA209E5" w14:textId="77777777" w:rsidR="000F2815" w:rsidRPr="000F2815" w:rsidRDefault="000F2815" w:rsidP="000F2815">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Kategorienverzicht:</w:t>
      </w:r>
      <w:r w:rsidRPr="000F2815">
        <w:rPr>
          <w:rFonts w:ascii="Times New Roman" w:eastAsia="Times New Roman" w:hAnsi="Times New Roman" w:cs="Times New Roman"/>
          <w:sz w:val="24"/>
          <w:szCs w:val="24"/>
          <w:lang w:eastAsia="de-DE"/>
        </w:rPr>
        <w:t xml:space="preserve"> Suspendieren von Konzepten wie Ursache, Lage, Bewegung.</w:t>
      </w:r>
    </w:p>
    <w:p w14:paraId="35629A97" w14:textId="77777777" w:rsidR="000F2815" w:rsidRPr="000F2815" w:rsidRDefault="000F2815" w:rsidP="000F2815">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Dekonstruktion:</w:t>
      </w:r>
      <w:r w:rsidRPr="000F2815">
        <w:rPr>
          <w:rFonts w:ascii="Times New Roman" w:eastAsia="Times New Roman" w:hAnsi="Times New Roman" w:cs="Times New Roman"/>
          <w:sz w:val="24"/>
          <w:szCs w:val="24"/>
          <w:lang w:eastAsia="de-DE"/>
        </w:rPr>
        <w:t xml:space="preserve"> Rückführung aller Mengen, Relationen, Koordinaten bis zur Leere.</w:t>
      </w:r>
    </w:p>
    <w:p w14:paraId="22D16B33" w14:textId="77777777" w:rsidR="000F2815" w:rsidRPr="000F2815" w:rsidRDefault="000F2815" w:rsidP="000F2815">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Grenzbewusstsein:</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nicht das Alltags-Nichts, sondern strukturlose Potenzialität.</w:t>
      </w:r>
    </w:p>
    <w:p w14:paraId="570A3CEC" w14:textId="77777777" w:rsidR="000F2815" w:rsidRPr="000F2815" w:rsidRDefault="000F2815" w:rsidP="000F2815">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Modellischer Nutzen:</w:t>
      </w:r>
      <w:r w:rsidRPr="000F2815">
        <w:rPr>
          <w:rFonts w:ascii="Times New Roman" w:eastAsia="Times New Roman" w:hAnsi="Times New Roman" w:cs="Times New Roman"/>
          <w:sz w:val="24"/>
          <w:szCs w:val="24"/>
          <w:lang w:eastAsia="de-DE"/>
        </w:rPr>
        <w:t xml:space="preserve"> Erst in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kann emergente Struktur sichtbar und nachvollziehbar konstruiert werden.</w:t>
      </w:r>
    </w:p>
    <w:p w14:paraId="3ED008D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Lernende erfahren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nicht als Abwesenheit, sondern als konstruktiven Ausgangspunkt für alles, was folgt.</w:t>
      </w:r>
    </w:p>
    <w:p w14:paraId="4DEF270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F63D1DF">
          <v:rect id="_x0000_i1048" style="width:0;height:1.5pt" o:hralign="center" o:hrstd="t" o:hr="t" fillcolor="#a0a0a0" stroked="f"/>
        </w:pict>
      </w:r>
    </w:p>
    <w:p w14:paraId="6AB8D6A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Punkt (isoliert)</w:t>
      </w:r>
    </w:p>
    <w:p w14:paraId="500F13A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Als erstes strukturgebendes Element entsteht ein Punkt PPP, isoliert, ohne Raum oder Richtung. Er steht als Element einer nichtleeren Menge M={P}M = \{P\}M={P}.</w:t>
      </w:r>
    </w:p>
    <w:p w14:paraId="6D72428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536F838B" w14:textId="77777777" w:rsidR="000F2815" w:rsidRPr="000F2815" w:rsidRDefault="000F2815" w:rsidP="000F2815">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MP \in MP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 M={P}M = \{P\}M={P}</w:t>
      </w:r>
    </w:p>
    <w:p w14:paraId="78165C69" w14:textId="77777777" w:rsidR="000F2815" w:rsidRPr="000F2815" w:rsidRDefault="000F2815" w:rsidP="000F2815">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Noch keine Struktur außer Existenz.</w:t>
      </w:r>
    </w:p>
    <w:p w14:paraId="0CE41E1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Einführung eines begrifflich entkernten „Punktes“, nicht geometrisch, sondern ontologisch: ein erstes Unterscheidbares aus dem Nichts.</w:t>
      </w:r>
    </w:p>
    <w:p w14:paraId="2662E1E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37739A4">
          <v:rect id="_x0000_i1049" style="width:0;height:1.5pt" o:hralign="center" o:hrstd="t" o:hr="t" fillcolor="#a0a0a0" stroked="f"/>
        </w:pict>
      </w:r>
    </w:p>
    <w:p w14:paraId="3A800479"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Bezugsfunktion B(P)B(P)B(P)</w:t>
      </w:r>
    </w:p>
    <w:p w14:paraId="5C38755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Anschließend wird dem Punkt PPP eine Bezugsfunktion zugeordnet, die ihn mit einem Wert in einer Zielmenge ZZZ verbindet:</w:t>
      </w:r>
    </w:p>
    <w:p w14:paraId="7CFA6D3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Definition:</w:t>
      </w:r>
    </w:p>
    <w:p w14:paraId="2E3C8BF5" w14:textId="77777777" w:rsidR="000F2815" w:rsidRPr="000F2815" w:rsidRDefault="000F2815" w:rsidP="000F2815">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B:M→ZB: M \rightarrow ZB:M→Z</w:t>
      </w:r>
    </w:p>
    <w:p w14:paraId="63D1F9A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kann verschieden interpretiert werden:</w:t>
      </w:r>
    </w:p>
    <w:p w14:paraId="0963C96D" w14:textId="77777777" w:rsidR="000F2815" w:rsidRPr="000F2815" w:rsidRDefault="000F2815" w:rsidP="000F2815">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Skalar:</w:t>
      </w:r>
      <w:r w:rsidRPr="000F2815">
        <w:rPr>
          <w:rFonts w:ascii="Times New Roman" w:eastAsia="Times New Roman" w:hAnsi="Times New Roman" w:cs="Times New Roman"/>
          <w:sz w:val="24"/>
          <w:szCs w:val="24"/>
          <w:lang w:eastAsia="de-DE"/>
        </w:rPr>
        <w:t xml:space="preserve"> 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RB(P) \in \mathbb{R}B(P)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 (z. B. Zeit, Temperatur)</w:t>
      </w:r>
    </w:p>
    <w:p w14:paraId="543305D5" w14:textId="77777777" w:rsidR="000F2815" w:rsidRPr="000F2815" w:rsidRDefault="000F2815" w:rsidP="000F2815">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Vektoriell:</w:t>
      </w:r>
      <w:r w:rsidRPr="000F2815">
        <w:rPr>
          <w:rFonts w:ascii="Times New Roman" w:eastAsia="Times New Roman" w:hAnsi="Times New Roman" w:cs="Times New Roman"/>
          <w:sz w:val="24"/>
          <w:szCs w:val="24"/>
          <w:lang w:eastAsia="de-DE"/>
        </w:rPr>
        <w:t xml:space="preserve"> 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RnB(P) \in \mathbb{R}^nB(P)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Rn (z. B. Bewegungsrichtung)</w:t>
      </w:r>
    </w:p>
    <w:p w14:paraId="44738ECD" w14:textId="77777777" w:rsidR="000F2815" w:rsidRPr="000F2815" w:rsidRDefault="000F2815" w:rsidP="000F2815">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Funktional:</w:t>
      </w:r>
      <w:r w:rsidRPr="000F2815">
        <w:rPr>
          <w:rFonts w:ascii="Times New Roman" w:eastAsia="Times New Roman" w:hAnsi="Times New Roman" w:cs="Times New Roman"/>
          <w:sz w:val="24"/>
          <w:szCs w:val="24"/>
          <w:lang w:eastAsia="de-DE"/>
        </w:rPr>
        <w:t xml:space="preserve"> 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FB(P) \in \mathcal{F}B(P)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F (z. B. eine zeitabhängige Bahnkurve)</w:t>
      </w:r>
    </w:p>
    <w:p w14:paraId="203A20D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Relation ist die erste externe Ordnung, die nicht geometrisch ist, aber strukturkonstituierend wirkt.</w:t>
      </w:r>
    </w:p>
    <w:p w14:paraId="7109E3AA"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Spezialisierung: Zeitfunktion τ(P)\tau(P)τ(P)</w:t>
      </w:r>
    </w:p>
    <w:p w14:paraId="236FE69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Spezialfall ist τ:M→R\tau: M \rightarrow \mathbb{R}τ:M→R, mit τ(P)=t\tau(P) = tτ(P)=t, die dem Punkt eine lokale Zeitmarke zuweist.</w:t>
      </w:r>
    </w:p>
    <w:p w14:paraId="16EF30F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Einführung der Zeit nicht als globale Achse, sondern als individuelle, konstruierte Beziehung.</w:t>
      </w:r>
    </w:p>
    <w:p w14:paraId="713626F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FEB3C6B">
          <v:rect id="_x0000_i1050" style="width:0;height:1.5pt" o:hralign="center" o:hrstd="t" o:hr="t" fillcolor="#a0a0a0" stroked="f"/>
        </w:pict>
      </w:r>
    </w:p>
    <w:p w14:paraId="45824E5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x(P),y(P),z(P)x(P), y(P), z(P)x(P),y(P),z(P)</w:t>
      </w:r>
    </w:p>
    <w:p w14:paraId="330338E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Drei unabhängige Funktionen erweitern die Struktur zu einem funktionalen Raum:</w:t>
      </w:r>
    </w:p>
    <w:p w14:paraId="1DAA56E6" w14:textId="77777777" w:rsidR="000F2815" w:rsidRPr="000F2815" w:rsidRDefault="000F2815" w:rsidP="000F2815">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x:M→Rx: M \rightarrow \mathbb{R}x:M→R</w:t>
      </w:r>
    </w:p>
    <w:p w14:paraId="2AD487C1" w14:textId="77777777" w:rsidR="000F2815" w:rsidRPr="000F2815" w:rsidRDefault="000F2815" w:rsidP="000F2815">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y:M→Ry: M \rightarrow \mathbb{R}y:M→R</w:t>
      </w:r>
    </w:p>
    <w:p w14:paraId="3668B48E" w14:textId="77777777" w:rsidR="000F2815" w:rsidRPr="000F2815" w:rsidRDefault="000F2815" w:rsidP="000F2815">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z:M→Rz: M \rightarrow \mathbb{R}z:M→R</w:t>
      </w:r>
    </w:p>
    <w:p w14:paraId="69E3835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Ergibt:</w:t>
      </w:r>
    </w:p>
    <w:p w14:paraId="5831FBE4" w14:textId="77777777" w:rsidR="000F2815" w:rsidRPr="000F2815" w:rsidRDefault="000F2815" w:rsidP="000F2815">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(x(P),y(P),z(P))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R3P \mapsto (x(P), y(P), z(P)) \in \mathbb{R}^3P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(x(P),y(P),z(P))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R3</w:t>
      </w:r>
    </w:p>
    <w:p w14:paraId="1099338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Raum als Ergebnis funktionaler Abbildung, nicht als Container. Schüler*innen bauen Raum durch Zuordnung auf, nicht durch Vorstellung.</w:t>
      </w:r>
    </w:p>
    <w:p w14:paraId="605A390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E79A7D1">
          <v:rect id="_x0000_i1051" style="width:0;height:1.5pt" o:hralign="center" o:hrstd="t" o:hr="t" fillcolor="#a0a0a0" stroked="f"/>
        </w:pict>
      </w:r>
    </w:p>
    <w:p w14:paraId="004B895C"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6CE1358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differenziert den Raum:</w:t>
      </w:r>
    </w:p>
    <w:p w14:paraId="16CF9B92" w14:textId="77777777" w:rsidR="000F2815" w:rsidRPr="000F2815" w:rsidRDefault="000F2815" w:rsidP="000F2815">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h:R3→Rh: \mathbb{R}^3 \rightarrow \mathbb{R}h:R3→R</w:t>
      </w:r>
    </w:p>
    <w:p w14:paraId="358FE6F6" w14:textId="77777777" w:rsidR="000F2815" w:rsidRPr="000F2815" w:rsidRDefault="000F2815" w:rsidP="000F2815">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 B. h(x,y,z)=h(x,y,z) =h(x,y,z)= Höhe, Dichte, Energie, Gravitationspotential</w:t>
      </w:r>
    </w:p>
    <w:p w14:paraId="6C9C4AA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C27D9B0">
          <v:rect id="_x0000_i1052" style="width:0;height:1.5pt" o:hralign="center" o:hrstd="t" o:hr="t" fillcolor="#a0a0a0" stroked="f"/>
        </w:pict>
      </w:r>
    </w:p>
    <w:p w14:paraId="42E9AA7C"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Reale Brane-Funktionen des Raum-Zeit-Gefüges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378"/>
        <w:gridCol w:w="1804"/>
        <w:gridCol w:w="2055"/>
      </w:tblGrid>
      <w:tr w:rsidR="000F2815" w:rsidRPr="000F2815" w14:paraId="0F659412" w14:textId="77777777" w:rsidTr="000F2815">
        <w:trPr>
          <w:tblHeader/>
          <w:tblCellSpacing w:w="15" w:type="dxa"/>
        </w:trPr>
        <w:tc>
          <w:tcPr>
            <w:tcW w:w="0" w:type="auto"/>
            <w:vAlign w:val="center"/>
            <w:hideMark/>
          </w:tcPr>
          <w:p w14:paraId="193E369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02C0BC5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3704F5C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Beispiel</w:t>
            </w:r>
          </w:p>
        </w:tc>
        <w:tc>
          <w:tcPr>
            <w:tcW w:w="0" w:type="auto"/>
            <w:vAlign w:val="center"/>
            <w:hideMark/>
          </w:tcPr>
          <w:p w14:paraId="5456577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Verständnis</w:t>
            </w:r>
          </w:p>
        </w:tc>
      </w:tr>
      <w:tr w:rsidR="000F2815" w:rsidRPr="000F2815" w14:paraId="3566EBED" w14:textId="77777777" w:rsidTr="000F2815">
        <w:trPr>
          <w:tblCellSpacing w:w="15" w:type="dxa"/>
        </w:trPr>
        <w:tc>
          <w:tcPr>
            <w:tcW w:w="0" w:type="auto"/>
            <w:vAlign w:val="center"/>
            <w:hideMark/>
          </w:tcPr>
          <w:p w14:paraId="46EE405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 Flach</w:t>
            </w:r>
          </w:p>
        </w:tc>
        <w:tc>
          <w:tcPr>
            <w:tcW w:w="0" w:type="auto"/>
            <w:vAlign w:val="center"/>
            <w:hideMark/>
          </w:tcPr>
          <w:p w14:paraId="3D27469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h≈konstanth \approx \text{konstant}h≈konstant</w:t>
            </w:r>
          </w:p>
        </w:tc>
        <w:tc>
          <w:tcPr>
            <w:tcW w:w="0" w:type="auto"/>
            <w:vAlign w:val="center"/>
            <w:hideMark/>
          </w:tcPr>
          <w:p w14:paraId="26CBC16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Erdoberfläche, Technik</w:t>
            </w:r>
          </w:p>
        </w:tc>
        <w:tc>
          <w:tcPr>
            <w:tcW w:w="0" w:type="auto"/>
            <w:vAlign w:val="center"/>
            <w:hideMark/>
          </w:tcPr>
          <w:p w14:paraId="71C88A1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praktisch unkrum</w:t>
            </w:r>
          </w:p>
        </w:tc>
      </w:tr>
      <w:tr w:rsidR="000F2815" w:rsidRPr="000F2815" w14:paraId="330415AC" w14:textId="77777777" w:rsidTr="000F2815">
        <w:trPr>
          <w:tblCellSpacing w:w="15" w:type="dxa"/>
        </w:trPr>
        <w:tc>
          <w:tcPr>
            <w:tcW w:w="0" w:type="auto"/>
            <w:vAlign w:val="center"/>
            <w:hideMark/>
          </w:tcPr>
          <w:p w14:paraId="4875ACE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 Gekrümmt (Erdorbit)</w:t>
            </w:r>
          </w:p>
        </w:tc>
        <w:tc>
          <w:tcPr>
            <w:tcW w:w="0" w:type="auto"/>
            <w:vAlign w:val="center"/>
            <w:hideMark/>
          </w:tcPr>
          <w:p w14:paraId="6576F08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h=−GM/rh = -GM/rh=−GM/r</w:t>
            </w:r>
          </w:p>
        </w:tc>
        <w:tc>
          <w:tcPr>
            <w:tcW w:w="0" w:type="auto"/>
            <w:vAlign w:val="center"/>
            <w:hideMark/>
          </w:tcPr>
          <w:p w14:paraId="1EF690B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GPS-Satelliten</w:t>
            </w:r>
          </w:p>
        </w:tc>
        <w:tc>
          <w:tcPr>
            <w:tcW w:w="0" w:type="auto"/>
            <w:vAlign w:val="center"/>
            <w:hideMark/>
          </w:tcPr>
          <w:p w14:paraId="741A60E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vergeht schneller</w:t>
            </w:r>
          </w:p>
        </w:tc>
      </w:tr>
      <w:tr w:rsidR="000F2815" w:rsidRPr="000F2815" w14:paraId="4700DF5D" w14:textId="77777777" w:rsidTr="000F2815">
        <w:trPr>
          <w:tblCellSpacing w:w="15" w:type="dxa"/>
        </w:trPr>
        <w:tc>
          <w:tcPr>
            <w:tcW w:w="0" w:type="auto"/>
            <w:vAlign w:val="center"/>
            <w:hideMark/>
          </w:tcPr>
          <w:p w14:paraId="3EC0314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3. Mehrkörper</w:t>
            </w:r>
          </w:p>
        </w:tc>
        <w:tc>
          <w:tcPr>
            <w:tcW w:w="0" w:type="auto"/>
            <w:vAlign w:val="center"/>
            <w:hideMark/>
          </w:tcPr>
          <w:p w14:paraId="6E2FBA7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\sum -GM_i/</w:t>
            </w:r>
          </w:p>
        </w:tc>
        <w:tc>
          <w:tcPr>
            <w:tcW w:w="0" w:type="auto"/>
            <w:vAlign w:val="center"/>
            <w:hideMark/>
          </w:tcPr>
          <w:p w14:paraId="3812997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r-r_i</w:t>
            </w:r>
          </w:p>
        </w:tc>
        <w:tc>
          <w:tcPr>
            <w:tcW w:w="0" w:type="auto"/>
            <w:vAlign w:val="center"/>
            <w:hideMark/>
          </w:tcPr>
          <w:p w14:paraId="3C954EE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t>
            </w:r>
          </w:p>
        </w:tc>
      </w:tr>
      <w:tr w:rsidR="000F2815" w:rsidRPr="000F2815" w14:paraId="41F0549F" w14:textId="77777777" w:rsidTr="000F2815">
        <w:trPr>
          <w:tblCellSpacing w:w="15" w:type="dxa"/>
        </w:trPr>
        <w:tc>
          <w:tcPr>
            <w:tcW w:w="0" w:type="auto"/>
            <w:vAlign w:val="center"/>
            <w:hideMark/>
          </w:tcPr>
          <w:p w14:paraId="0785DEC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 Extrem (Schwarzes Loch)</w:t>
            </w:r>
          </w:p>
        </w:tc>
        <w:tc>
          <w:tcPr>
            <w:tcW w:w="0" w:type="auto"/>
            <w:vAlign w:val="center"/>
            <w:hideMark/>
          </w:tcPr>
          <w:p w14:paraId="35BF888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gμνg_{\mu\nu}gμν​</w:t>
            </w:r>
          </w:p>
        </w:tc>
        <w:tc>
          <w:tcPr>
            <w:tcW w:w="0" w:type="auto"/>
            <w:vAlign w:val="center"/>
            <w:hideMark/>
          </w:tcPr>
          <w:p w14:paraId="0FE4700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w:t>
            </w:r>
          </w:p>
        </w:tc>
        <w:tc>
          <w:tcPr>
            <w:tcW w:w="0" w:type="auto"/>
            <w:vAlign w:val="center"/>
            <w:hideMark/>
          </w:tcPr>
          <w:p w14:paraId="49AB0BC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Zeit/Ort tauschen Rollen</w:t>
            </w:r>
          </w:p>
        </w:tc>
      </w:tr>
    </w:tbl>
    <w:p w14:paraId="3BEB247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FD709D4">
          <v:rect id="_x0000_i1053" style="width:0;height:1.5pt" o:hralign="center" o:hrstd="t" o:hr="t" fillcolor="#a0a0a0" stroked="f"/>
        </w:pict>
      </w:r>
    </w:p>
    <w:p w14:paraId="46E3A940"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 Sequenz zur Brane-Erfahrung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717"/>
        <w:gridCol w:w="1986"/>
        <w:gridCol w:w="3254"/>
      </w:tblGrid>
      <w:tr w:rsidR="000F2815" w:rsidRPr="000F2815" w14:paraId="77EAA540" w14:textId="77777777" w:rsidTr="000F2815">
        <w:trPr>
          <w:tblHeader/>
          <w:tblCellSpacing w:w="15" w:type="dxa"/>
        </w:trPr>
        <w:tc>
          <w:tcPr>
            <w:tcW w:w="0" w:type="auto"/>
            <w:vAlign w:val="center"/>
            <w:hideMark/>
          </w:tcPr>
          <w:p w14:paraId="26E0CDE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Lernstufe</w:t>
            </w:r>
          </w:p>
        </w:tc>
        <w:tc>
          <w:tcPr>
            <w:tcW w:w="0" w:type="auto"/>
            <w:vAlign w:val="center"/>
            <w:hideMark/>
          </w:tcPr>
          <w:p w14:paraId="1948B02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Ziel</w:t>
            </w:r>
          </w:p>
        </w:tc>
        <w:tc>
          <w:tcPr>
            <w:tcW w:w="0" w:type="auto"/>
            <w:vAlign w:val="center"/>
            <w:hideMark/>
          </w:tcPr>
          <w:p w14:paraId="149989DA"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Methode</w:t>
            </w:r>
          </w:p>
        </w:tc>
        <w:tc>
          <w:tcPr>
            <w:tcW w:w="0" w:type="auto"/>
            <w:vAlign w:val="center"/>
            <w:hideMark/>
          </w:tcPr>
          <w:p w14:paraId="614A3BF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Verbindung zur Iteration</w:t>
            </w:r>
          </w:p>
        </w:tc>
      </w:tr>
      <w:tr w:rsidR="000F2815" w:rsidRPr="000F2815" w14:paraId="393E302E" w14:textId="77777777" w:rsidTr="000F2815">
        <w:trPr>
          <w:tblCellSpacing w:w="15" w:type="dxa"/>
        </w:trPr>
        <w:tc>
          <w:tcPr>
            <w:tcW w:w="0" w:type="auto"/>
            <w:vAlign w:val="center"/>
            <w:hideMark/>
          </w:tcPr>
          <w:p w14:paraId="7FD28F7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4BD7CFB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verstehen</w:t>
            </w:r>
          </w:p>
        </w:tc>
        <w:tc>
          <w:tcPr>
            <w:tcW w:w="0" w:type="auto"/>
            <w:vAlign w:val="center"/>
            <w:hideMark/>
          </w:tcPr>
          <w:p w14:paraId="3149159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CAD, 3D-Karten</w:t>
            </w:r>
          </w:p>
        </w:tc>
        <w:tc>
          <w:tcPr>
            <w:tcW w:w="0" w:type="auto"/>
            <w:vAlign w:val="center"/>
            <w:hideMark/>
          </w:tcPr>
          <w:p w14:paraId="5BCF42B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Aufbau von x,y,zx,y,zx,y,z</w:t>
            </w:r>
          </w:p>
        </w:tc>
      </w:tr>
      <w:tr w:rsidR="000F2815" w:rsidRPr="000F2815" w14:paraId="2F0D7CCD" w14:textId="77777777" w:rsidTr="000F2815">
        <w:trPr>
          <w:tblCellSpacing w:w="15" w:type="dxa"/>
        </w:trPr>
        <w:tc>
          <w:tcPr>
            <w:tcW w:w="0" w:type="auto"/>
            <w:vAlign w:val="center"/>
            <w:hideMark/>
          </w:tcPr>
          <w:p w14:paraId="21CB312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0B2A445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Gravitation erleben</w:t>
            </w:r>
          </w:p>
        </w:tc>
        <w:tc>
          <w:tcPr>
            <w:tcW w:w="0" w:type="auto"/>
            <w:vAlign w:val="center"/>
            <w:hideMark/>
          </w:tcPr>
          <w:p w14:paraId="6F8DACC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GPS-Zeitkorrektur</w:t>
            </w:r>
          </w:p>
        </w:tc>
        <w:tc>
          <w:tcPr>
            <w:tcW w:w="0" w:type="auto"/>
            <w:vAlign w:val="center"/>
            <w:hideMark/>
          </w:tcPr>
          <w:p w14:paraId="2929437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Spezialisierung von hhh</w:t>
            </w:r>
          </w:p>
        </w:tc>
      </w:tr>
      <w:tr w:rsidR="000F2815" w:rsidRPr="000F2815" w14:paraId="5039FF25" w14:textId="77777777" w:rsidTr="000F2815">
        <w:trPr>
          <w:tblCellSpacing w:w="15" w:type="dxa"/>
        </w:trPr>
        <w:tc>
          <w:tcPr>
            <w:tcW w:w="0" w:type="auto"/>
            <w:vAlign w:val="center"/>
            <w:hideMark/>
          </w:tcPr>
          <w:p w14:paraId="33799F2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Komplex</w:t>
            </w:r>
          </w:p>
        </w:tc>
        <w:tc>
          <w:tcPr>
            <w:tcW w:w="0" w:type="auto"/>
            <w:vAlign w:val="center"/>
            <w:hideMark/>
          </w:tcPr>
          <w:p w14:paraId="5BDAD34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Überlagerung begreifen</w:t>
            </w:r>
          </w:p>
        </w:tc>
        <w:tc>
          <w:tcPr>
            <w:tcW w:w="0" w:type="auto"/>
            <w:vAlign w:val="center"/>
            <w:hideMark/>
          </w:tcPr>
          <w:p w14:paraId="74E9767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Planetenmodell</w:t>
            </w:r>
          </w:p>
        </w:tc>
        <w:tc>
          <w:tcPr>
            <w:tcW w:w="0" w:type="auto"/>
            <w:vAlign w:val="center"/>
            <w:hideMark/>
          </w:tcPr>
          <w:p w14:paraId="3B73456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Interaktive Multi-Branen</w:t>
            </w:r>
          </w:p>
        </w:tc>
      </w:tr>
      <w:tr w:rsidR="000F2815" w:rsidRPr="000F2815" w14:paraId="32C82DE0" w14:textId="77777777" w:rsidTr="000F2815">
        <w:trPr>
          <w:tblCellSpacing w:w="15" w:type="dxa"/>
        </w:trPr>
        <w:tc>
          <w:tcPr>
            <w:tcW w:w="0" w:type="auto"/>
            <w:vAlign w:val="center"/>
            <w:hideMark/>
          </w:tcPr>
          <w:p w14:paraId="5BFE04E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3B0F29A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Struktur als emergent erfahren</w:t>
            </w:r>
          </w:p>
        </w:tc>
        <w:tc>
          <w:tcPr>
            <w:tcW w:w="0" w:type="auto"/>
            <w:vAlign w:val="center"/>
            <w:hideMark/>
          </w:tcPr>
          <w:p w14:paraId="4FBD985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VR-Schwarzes-Loch</w:t>
            </w:r>
          </w:p>
        </w:tc>
        <w:tc>
          <w:tcPr>
            <w:tcW w:w="0" w:type="auto"/>
            <w:vAlign w:val="center"/>
            <w:hideMark/>
          </w:tcPr>
          <w:p w14:paraId="37898BE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Rückbindung an Systemperspektive</w:t>
            </w:r>
          </w:p>
        </w:tc>
      </w:tr>
    </w:tbl>
    <w:p w14:paraId="4494BCD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7A1027F">
          <v:rect id="_x0000_i1054" style="width:0;height:1.5pt" o:hralign="center" o:hrstd="t" o:hr="t" fillcolor="#a0a0a0" stroked="f"/>
        </w:pict>
      </w:r>
    </w:p>
    <w:p w14:paraId="191E9054"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Signalinteraktion</w:t>
      </w:r>
    </w:p>
    <w:p w14:paraId="4493ADC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Formel:</w:t>
      </w:r>
      <w:r w:rsidRPr="000F2815">
        <w:rPr>
          <w:rFonts w:ascii="Times New Roman" w:eastAsia="Times New Roman" w:hAnsi="Times New Roman" w:cs="Times New Roman"/>
          <w:sz w:val="24"/>
          <w:szCs w:val="24"/>
          <w:lang w:eastAsia="de-DE"/>
        </w:rPr>
        <w:t xml:space="preserve"> f:R3×R→Rf: \mathbb{R}^3 \times \mathbb{R} \rightarrow \mathbb{R}f:R3×R→R</w:t>
      </w:r>
    </w:p>
    <w:p w14:paraId="707E54C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 B. Wellengleichung:</w:t>
      </w:r>
    </w:p>
    <w:p w14:paraId="39882E70" w14:textId="77777777" w:rsidR="000F2815" w:rsidRPr="000F2815" w:rsidRDefault="000F2815" w:rsidP="000F2815">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∂2f/∂t2=c2Δf\partial^2 f/\partial t^2 = c^2 \Delta f∂2f/∂t2=c2Δf</w:t>
      </w:r>
    </w:p>
    <w:p w14:paraId="386A632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Verknüpfung Raum–Zeit–Dynamik. Einstieg über Licht, Schall, Feldlinien.</w:t>
      </w:r>
    </w:p>
    <w:p w14:paraId="646B325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6E9C555">
          <v:rect id="_x0000_i1055" style="width:0;height:1.5pt" o:hralign="center" o:hrstd="t" o:hr="t" fillcolor="#a0a0a0" stroked="f"/>
        </w:pict>
      </w:r>
    </w:p>
    <w:p w14:paraId="7F777657"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4.7 Rückbezug auf Akteure</w:t>
      </w:r>
    </w:p>
    <w:p w14:paraId="2503EB0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Akteure beeinflussen hhh → das Bezugssystem ist selbstbezüglich.</w:t>
      </w:r>
    </w:p>
    <w:p w14:paraId="225C5C7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Funktionen:</w:t>
      </w:r>
    </w:p>
    <w:p w14:paraId="4C53EA71" w14:textId="77777777" w:rsidR="000F2815" w:rsidRPr="000F2815" w:rsidRDefault="000F2815" w:rsidP="000F2815">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A(t)A(t)A(t) – Eingriff</w:t>
      </w:r>
    </w:p>
    <w:p w14:paraId="4A55C725" w14:textId="77777777" w:rsidR="000F2815" w:rsidRPr="000F2815" w:rsidRDefault="000F2815" w:rsidP="000F2815">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h′h'h′ – Reaktion</w:t>
      </w:r>
    </w:p>
    <w:p w14:paraId="57C5A4F7" w14:textId="77777777" w:rsidR="000F2815" w:rsidRPr="000F2815" w:rsidRDefault="000F2815" w:rsidP="000F2815">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W(h,A)W(h, A)W(h,A) – Wahrnehmung</w:t>
      </w:r>
    </w:p>
    <w:p w14:paraId="54567F5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Beobachter wird Systembestandteil. Raumzeit ist nicht objektiv, sondern konstruiert – subjekt- und funktionsabhängig.</w:t>
      </w:r>
    </w:p>
    <w:p w14:paraId="1560A7E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pict w14:anchorId="0144502F">
          <v:rect id="_x0000_i1056" style="width:0;height:1.5pt" o:hralign="center" o:hrstd="t" o:hr="t" fillcolor="#a0a0a0" stroked="f"/>
        </w:pict>
      </w:r>
    </w:p>
    <w:p w14:paraId="38169E6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Möchtest du dieses Kapitel als PDF oder in Word exportiert haben? Oder sollen wir mit </w:t>
      </w:r>
      <w:r w:rsidRPr="000F2815">
        <w:rPr>
          <w:rFonts w:ascii="Times New Roman" w:eastAsia="Times New Roman" w:hAnsi="Times New Roman" w:cs="Times New Roman"/>
          <w:b/>
          <w:bCs/>
          <w:sz w:val="24"/>
          <w:szCs w:val="24"/>
          <w:lang w:eastAsia="de-DE"/>
        </w:rPr>
        <w:t>Kapitel 5: Das Beobachtungsdreieck</w:t>
      </w:r>
      <w:r w:rsidRPr="000F2815">
        <w:rPr>
          <w:rFonts w:ascii="Times New Roman" w:eastAsia="Times New Roman" w:hAnsi="Times New Roman" w:cs="Times New Roman"/>
          <w:sz w:val="24"/>
          <w:szCs w:val="24"/>
          <w:lang w:eastAsia="de-DE"/>
        </w:rPr>
        <w:t xml:space="preserve"> anschließen?</w:t>
      </w:r>
    </w:p>
    <w:p w14:paraId="56C728C2"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317390C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benenne den "Punkt" in eine passende bezeichnung um, damit eine verwechslung mit einem punktverständnis ausgeschlossen ist. formuliere das vollständige kapitel 4 hier im chat aus.</w:t>
      </w:r>
    </w:p>
    <w:p w14:paraId="398667F4"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744EDBE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das </w:t>
      </w:r>
      <w:r w:rsidRPr="000F2815">
        <w:rPr>
          <w:rFonts w:ascii="Times New Roman" w:eastAsia="Times New Roman" w:hAnsi="Times New Roman" w:cs="Times New Roman"/>
          <w:b/>
          <w:bCs/>
          <w:sz w:val="24"/>
          <w:szCs w:val="24"/>
          <w:lang w:eastAsia="de-DE"/>
        </w:rPr>
        <w:t>vollständig überarbeitete Kapitel 4</w:t>
      </w:r>
      <w:r w:rsidRPr="000F2815">
        <w:rPr>
          <w:rFonts w:ascii="Times New Roman" w:eastAsia="Times New Roman" w:hAnsi="Times New Roman" w:cs="Times New Roman"/>
          <w:sz w:val="24"/>
          <w:szCs w:val="24"/>
          <w:lang w:eastAsia="de-DE"/>
        </w:rPr>
        <w:t xml:space="preserve"> mit neuer Benennung des „Punktes“ als </w:t>
      </w:r>
      <w:r w:rsidRPr="000F2815">
        <w:rPr>
          <w:rFonts w:ascii="Times New Roman" w:eastAsia="Times New Roman" w:hAnsi="Times New Roman" w:cs="Times New Roman"/>
          <w:b/>
          <w:bCs/>
          <w:sz w:val="24"/>
          <w:szCs w:val="24"/>
          <w:lang w:eastAsia="de-DE"/>
        </w:rPr>
        <w:t>Ur-Einheit</w:t>
      </w:r>
      <w:r w:rsidRPr="000F2815">
        <w:rPr>
          <w:rFonts w:ascii="Times New Roman" w:eastAsia="Times New Roman" w:hAnsi="Times New Roman" w:cs="Times New Roman"/>
          <w:sz w:val="24"/>
          <w:szCs w:val="24"/>
          <w:lang w:eastAsia="de-DE"/>
        </w:rPr>
        <w:t xml:space="preserve"> (alternativ: </w:t>
      </w:r>
      <w:r w:rsidRPr="000F2815">
        <w:rPr>
          <w:rFonts w:ascii="Times New Roman" w:eastAsia="Times New Roman" w:hAnsi="Times New Roman" w:cs="Times New Roman"/>
          <w:b/>
          <w:bCs/>
          <w:sz w:val="24"/>
          <w:szCs w:val="24"/>
          <w:lang w:eastAsia="de-DE"/>
        </w:rPr>
        <w:t>Ur-Entität</w:t>
      </w:r>
      <w:r w:rsidRPr="000F2815">
        <w:rPr>
          <w:rFonts w:ascii="Times New Roman" w:eastAsia="Times New Roman" w:hAnsi="Times New Roman" w:cs="Times New Roman"/>
          <w:sz w:val="24"/>
          <w:szCs w:val="24"/>
          <w:lang w:eastAsia="de-DE"/>
        </w:rPr>
        <w:t xml:space="preserve">, </w:t>
      </w:r>
      <w:r w:rsidRPr="000F2815">
        <w:rPr>
          <w:rFonts w:ascii="Times New Roman" w:eastAsia="Times New Roman" w:hAnsi="Times New Roman" w:cs="Times New Roman"/>
          <w:b/>
          <w:bCs/>
          <w:sz w:val="24"/>
          <w:szCs w:val="24"/>
          <w:lang w:eastAsia="de-DE"/>
        </w:rPr>
        <w:t>Initiale Einheit</w:t>
      </w:r>
      <w:r w:rsidRPr="000F2815">
        <w:rPr>
          <w:rFonts w:ascii="Times New Roman" w:eastAsia="Times New Roman" w:hAnsi="Times New Roman" w:cs="Times New Roman"/>
          <w:sz w:val="24"/>
          <w:szCs w:val="24"/>
          <w:lang w:eastAsia="de-DE"/>
        </w:rPr>
        <w:t>), um jede Verwechslung mit geometrischen Punktvorstellungen auszuschließen. Alle vorherigen Anpassungen und Vertiefungen sind integriert:</w:t>
      </w:r>
    </w:p>
    <w:p w14:paraId="1057D63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4C4C9C1">
          <v:rect id="_x0000_i1057" style="width:0;height:1.5pt" o:hralign="center" o:hrstd="t" o:hr="t" fillcolor="#a0a0a0" stroked="f"/>
        </w:pict>
      </w:r>
    </w:p>
    <w:p w14:paraId="14C28C0C"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06837072"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7B7D6ED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161265D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Philosophisch lässt sich dieser Zustand mit Konzepten wie dem „ontologischen Nullpunkt“ oder der „reinen Potenzialität“ vergleichen. Erst durch eine bewusste Operation wird diese Leere zur Bühne eines strukturbildenden Prozesses.</w:t>
      </w:r>
    </w:p>
    <w:p w14:paraId="5AD95E8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600CBCE2" w14:textId="77777777" w:rsidR="000F2815" w:rsidRPr="000F2815" w:rsidRDefault="000F2815" w:rsidP="000F2815">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 { }.</w:t>
      </w:r>
    </w:p>
    <w:p w14:paraId="63B70164" w14:textId="77777777" w:rsidR="000F2815" w:rsidRPr="000F2815" w:rsidRDefault="000F2815" w:rsidP="000F2815">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jede Menge A gilt: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A.</w:t>
      </w:r>
    </w:p>
    <w:p w14:paraId="7EBD4A9E" w14:textId="77777777" w:rsidR="000F2815" w:rsidRPr="000F2815" w:rsidRDefault="000F2815" w:rsidP="000F2815">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Existenz von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durch das Mengenaxiom garantiert.</w:t>
      </w:r>
    </w:p>
    <w:p w14:paraId="3EE481D0"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Der Weg vom Realen ins Nichts</w:t>
      </w:r>
    </w:p>
    <w:p w14:paraId="5F54F07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Wie gelangt ein verstehender Geist vom Erleben einer strukturierten Welt zur Vorstellung der Leere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w:t>
      </w:r>
    </w:p>
    <w:p w14:paraId="589AC2C6" w14:textId="77777777" w:rsidR="000F2815" w:rsidRPr="000F2815" w:rsidRDefault="000F2815" w:rsidP="000F28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Reduktion der Wahrnehmung:</w:t>
      </w:r>
      <w:r w:rsidRPr="000F2815">
        <w:rPr>
          <w:rFonts w:ascii="Times New Roman" w:eastAsia="Times New Roman" w:hAnsi="Times New Roman" w:cs="Times New Roman"/>
          <w:sz w:val="24"/>
          <w:szCs w:val="24"/>
          <w:lang w:eastAsia="de-DE"/>
        </w:rPr>
        <w:t xml:space="preserve"> Raum, Zeit, Objekte, Kategorien – alles wird mental entkleidet.</w:t>
      </w:r>
    </w:p>
    <w:p w14:paraId="442F1E31" w14:textId="77777777" w:rsidR="000F2815" w:rsidRPr="000F2815" w:rsidRDefault="000F2815" w:rsidP="000F28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Kognitive Dekonstruktion:</w:t>
      </w:r>
      <w:r w:rsidRPr="000F2815">
        <w:rPr>
          <w:rFonts w:ascii="Times New Roman" w:eastAsia="Times New Roman" w:hAnsi="Times New Roman" w:cs="Times New Roman"/>
          <w:sz w:val="24"/>
          <w:szCs w:val="24"/>
          <w:lang w:eastAsia="de-DE"/>
        </w:rPr>
        <w:t xml:space="preserve"> Konzepte wie Beziehung, Wirkung, Lage werden suspendiert.</w:t>
      </w:r>
    </w:p>
    <w:p w14:paraId="5EA605BB" w14:textId="77777777" w:rsidR="000F2815" w:rsidRPr="000F2815" w:rsidRDefault="000F2815" w:rsidP="000F28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Formal-logische Rückführung:</w:t>
      </w:r>
      <w:r w:rsidRPr="000F2815">
        <w:rPr>
          <w:rFonts w:ascii="Times New Roman" w:eastAsia="Times New Roman" w:hAnsi="Times New Roman" w:cs="Times New Roman"/>
          <w:sz w:val="24"/>
          <w:szCs w:val="24"/>
          <w:lang w:eastAsia="de-DE"/>
        </w:rPr>
        <w:t xml:space="preserve"> Rücknahme aller Mengenoperationen bis zur leeren Menge.</w:t>
      </w:r>
    </w:p>
    <w:p w14:paraId="2236BF29" w14:textId="77777777" w:rsidR="000F2815" w:rsidRPr="000F2815" w:rsidRDefault="000F2815" w:rsidP="000F28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Erkenntnis der Unstrukturierbarkeit:</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wird nicht als leer erlebt, sondern als Bedingung für jegliche Struktur.</w:t>
      </w:r>
    </w:p>
    <w:p w14:paraId="295054C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Diese Leere ist der fruchtbare Ausgangspunkt für den Aufbau eines jeden Bezugssystems – ein notwendiger Nullpunkt bewusster Strukturgenese.</w:t>
      </w:r>
    </w:p>
    <w:p w14:paraId="09D0F15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C7CD12B">
          <v:rect id="_x0000_i1058" style="width:0;height:1.5pt" o:hralign="center" o:hrstd="t" o:hr="t" fillcolor="#a0a0a0" stroked="f"/>
        </w:pict>
      </w:r>
    </w:p>
    <w:p w14:paraId="2FC78666"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Ur-Einheit (isoliert)</w:t>
      </w:r>
    </w:p>
    <w:p w14:paraId="147BD13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erste aus dem Nichts konstruierte Entität ist keine geometrische Figur, sondern eine </w:t>
      </w:r>
      <w:r w:rsidRPr="000F2815">
        <w:rPr>
          <w:rFonts w:ascii="Times New Roman" w:eastAsia="Times New Roman" w:hAnsi="Times New Roman" w:cs="Times New Roman"/>
          <w:b/>
          <w:bCs/>
          <w:sz w:val="24"/>
          <w:szCs w:val="24"/>
          <w:lang w:eastAsia="de-DE"/>
        </w:rPr>
        <w:t>Ur-Einheit</w:t>
      </w:r>
      <w:r w:rsidRPr="000F2815">
        <w:rPr>
          <w:rFonts w:ascii="Times New Roman" w:eastAsia="Times New Roman" w:hAnsi="Times New Roman" w:cs="Times New Roman"/>
          <w:sz w:val="24"/>
          <w:szCs w:val="24"/>
          <w:lang w:eastAsia="de-DE"/>
        </w:rPr>
        <w:t xml:space="preserve"> – ein unbestimmtes, jedoch unterscheidbares Etwas. Sie ist das erste Moment positiver Existenz, noch ohne Beziehung oder Metrik.</w:t>
      </w:r>
    </w:p>
    <w:p w14:paraId="6D15325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6139493C" w14:textId="77777777" w:rsidR="000F2815" w:rsidRPr="000F2815" w:rsidRDefault="000F2815" w:rsidP="000F2815">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MU \in MU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 M:={U}M := \{U\}M:={U}</w:t>
      </w:r>
    </w:p>
    <w:p w14:paraId="6DBB78F5" w14:textId="77777777" w:rsidR="000F2815" w:rsidRPr="000F2815" w:rsidRDefault="000F2815" w:rsidP="000F2815">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=1|M| = 1</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 M≠</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M \neq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w:t>
      </w:r>
      <w:r w:rsidRPr="000F2815">
        <w:rPr>
          <w:rFonts w:ascii="Cambria Math" w:eastAsia="Times New Roman" w:hAnsi="Cambria Math" w:cs="Cambria Math"/>
          <w:sz w:val="24"/>
          <w:szCs w:val="24"/>
          <w:lang w:eastAsia="de-DE"/>
        </w:rPr>
        <w:t>∅</w:t>
      </w:r>
    </w:p>
    <w:p w14:paraId="4C1C3A0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Ur-Einheit ist nicht im Raum, nicht in der Zeit – sie ist der erste abstrakte Träger möglicher Beziehungen.</w:t>
      </w:r>
    </w:p>
    <w:p w14:paraId="71E9FA8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Die Einführung erfolgt explizit ohne visuelle Repräsentation. Lernende sollen abstrahieren: Es handelt sich um Existenz </w:t>
      </w:r>
      <w:r w:rsidRPr="000F2815">
        <w:rPr>
          <w:rFonts w:ascii="Times New Roman" w:eastAsia="Times New Roman" w:hAnsi="Times New Roman" w:cs="Times New Roman"/>
          <w:b/>
          <w:bCs/>
          <w:sz w:val="24"/>
          <w:szCs w:val="24"/>
          <w:lang w:eastAsia="de-DE"/>
        </w:rPr>
        <w:t>vor</w:t>
      </w:r>
      <w:r w:rsidRPr="000F2815">
        <w:rPr>
          <w:rFonts w:ascii="Times New Roman" w:eastAsia="Times New Roman" w:hAnsi="Times New Roman" w:cs="Times New Roman"/>
          <w:sz w:val="24"/>
          <w:szCs w:val="24"/>
          <w:lang w:eastAsia="de-DE"/>
        </w:rPr>
        <w:t xml:space="preserve"> Raum und Zeit – ein erkenntnistheoretischer Schritt.</w:t>
      </w:r>
    </w:p>
    <w:p w14:paraId="383CCF6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B716514">
          <v:rect id="_x0000_i1059" style="width:0;height:1.5pt" o:hralign="center" o:hrstd="t" o:hr="t" fillcolor="#a0a0a0" stroked="f"/>
        </w:pict>
      </w:r>
    </w:p>
    <w:p w14:paraId="0FEE8668"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Bezugsfunktion B(U)B(U)B(U)</w:t>
      </w:r>
    </w:p>
    <w:p w14:paraId="4CA6F64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Um aus isolierter Existenz Relation zu gewinnen, wird der Ur-Einheit eine Bezugsfunktion BBB zugeordnet. Sie verbindet die Ur-Einheit mit einem Wertbereich ZZZ.</w:t>
      </w:r>
    </w:p>
    <w:p w14:paraId="3C43125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Definition:</w:t>
      </w:r>
    </w:p>
    <w:p w14:paraId="7423091D" w14:textId="77777777" w:rsidR="000F2815" w:rsidRPr="000F2815" w:rsidRDefault="000F2815" w:rsidP="000F2815">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B:M→ZB: M \rightarrow ZB:M→Z, mit M={U}M = \{U\}M={U}</w:t>
      </w:r>
    </w:p>
    <w:p w14:paraId="7F218D4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eröffnet Bezug ohne Geometrie. Sie kann verschiedene Rollen annehmen:</w:t>
      </w:r>
    </w:p>
    <w:p w14:paraId="4534C9DC" w14:textId="77777777" w:rsidR="000F2815" w:rsidRPr="000F2815" w:rsidRDefault="000F2815" w:rsidP="000F2815">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Skalarwert (z. B. Spannung, Zeit)</w:t>
      </w:r>
    </w:p>
    <w:p w14:paraId="1530CF45" w14:textId="77777777" w:rsidR="000F2815" w:rsidRPr="000F2815" w:rsidRDefault="000F2815" w:rsidP="000F2815">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Vektor (z. B. Richtung)</w:t>
      </w:r>
    </w:p>
    <w:p w14:paraId="0C8C5573" w14:textId="77777777" w:rsidR="000F2815" w:rsidRPr="000F2815" w:rsidRDefault="000F2815" w:rsidP="000F2815">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Funktion (z. B. Positionskurve)</w:t>
      </w:r>
    </w:p>
    <w:p w14:paraId="7EB6C5E9"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Spezialisierung: Zeitfunktion τ(U)\tau(U)τ(U)</w:t>
      </w:r>
    </w:p>
    <w:p w14:paraId="44D3712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Spezialfall ist:</w:t>
      </w:r>
    </w:p>
    <w:p w14:paraId="7EA7F7FE" w14:textId="77777777" w:rsidR="000F2815" w:rsidRPr="000F2815" w:rsidRDefault="000F2815" w:rsidP="000F2815">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τ:M→R\tau: M \rightarrow \mathbb{R}τ:M→R, τ(U)=t\tau(U) = tτ(U)=t</w:t>
      </w:r>
    </w:p>
    <w:p w14:paraId="0CE1D8E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Zeit entsteht hier als erste funktionale Ordnung – lokal, subjektiv, nicht universell.</w:t>
      </w:r>
    </w:p>
    <w:p w14:paraId="4F4A61F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Bezug wird als grundlegende Operation vermittelt – die Zeit ist dabei ein spezieller Fall, nicht die Grundlage.</w:t>
      </w:r>
    </w:p>
    <w:p w14:paraId="739E2BD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83F9BA4">
          <v:rect id="_x0000_i1060" style="width:0;height:1.5pt" o:hralign="center" o:hrstd="t" o:hr="t" fillcolor="#a0a0a0" stroked="f"/>
        </w:pict>
      </w:r>
    </w:p>
    <w:p w14:paraId="16046D1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x(U),y(U),z(U)x(U), y(U), z(U)x(U),y(U),z(U)</w:t>
      </w:r>
    </w:p>
    <w:p w14:paraId="42D8BAD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Erweiterung der Bezugsstruktur durch drei unabhängige Funktionen:</w:t>
      </w:r>
    </w:p>
    <w:p w14:paraId="0F8443D1" w14:textId="77777777" w:rsidR="000F2815" w:rsidRPr="000F2815" w:rsidRDefault="000F2815" w:rsidP="000F2815">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x:M→Rx: M \rightarrow \mathbb{R}x:M→R</w:t>
      </w:r>
    </w:p>
    <w:p w14:paraId="602A5282" w14:textId="77777777" w:rsidR="000F2815" w:rsidRPr="000F2815" w:rsidRDefault="000F2815" w:rsidP="000F2815">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y:M→Ry: M \rightarrow \mathbb{R}y:M→R</w:t>
      </w:r>
    </w:p>
    <w:p w14:paraId="52AC3E29" w14:textId="77777777" w:rsidR="000F2815" w:rsidRPr="000F2815" w:rsidRDefault="000F2815" w:rsidP="000F2815">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z:M→Rz: M \rightarrow \mathbb{R}z:M→R</w:t>
      </w:r>
    </w:p>
    <w:p w14:paraId="34D98B2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Diese erzeugen einen </w:t>
      </w:r>
      <w:r w:rsidRPr="000F2815">
        <w:rPr>
          <w:rFonts w:ascii="Times New Roman" w:eastAsia="Times New Roman" w:hAnsi="Times New Roman" w:cs="Times New Roman"/>
          <w:b/>
          <w:bCs/>
          <w:sz w:val="24"/>
          <w:szCs w:val="24"/>
          <w:lang w:eastAsia="de-DE"/>
        </w:rPr>
        <w:t>funktionalen Raum</w:t>
      </w:r>
      <w:r w:rsidRPr="000F2815">
        <w:rPr>
          <w:rFonts w:ascii="Times New Roman" w:eastAsia="Times New Roman" w:hAnsi="Times New Roman" w:cs="Times New Roman"/>
          <w:sz w:val="24"/>
          <w:szCs w:val="24"/>
          <w:lang w:eastAsia="de-DE"/>
        </w:rPr>
        <w:t>:</w:t>
      </w:r>
    </w:p>
    <w:p w14:paraId="18BD26D9" w14:textId="77777777" w:rsidR="000F2815" w:rsidRPr="000F2815" w:rsidRDefault="000F2815" w:rsidP="000F2815">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(x(U),y(U),z(U))U \mapsto (x(U), y(U), z(U))U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w:t>
      </w:r>
    </w:p>
    <w:p w14:paraId="2B88231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Raum wird als System von Relationen aufgebaut, nicht als Anschauung gegeben.</w:t>
      </w:r>
    </w:p>
    <w:p w14:paraId="20B6A4B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B42A138">
          <v:rect id="_x0000_i1061" style="width:0;height:1.5pt" o:hralign="center" o:hrstd="t" o:hr="t" fillcolor="#a0a0a0" stroked="f"/>
        </w:pict>
      </w:r>
    </w:p>
    <w:p w14:paraId="19D9A9E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4E58610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differenziert den Raum funktional:</w:t>
      </w:r>
    </w:p>
    <w:p w14:paraId="2F8E4BE4" w14:textId="77777777" w:rsidR="000F2815" w:rsidRPr="000F2815" w:rsidRDefault="000F2815" w:rsidP="000F2815">
      <w:pPr>
        <w:numPr>
          <w:ilvl w:val="0"/>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h:R3→Rh: \mathbb{R}^3 \rightarrow \mathbb{R}h:R3→R</w:t>
      </w:r>
    </w:p>
    <w:p w14:paraId="01022C3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Sie gibt jedem Punkt eine strukturelle Qualität: Höhe, Dichte, Energie, Spannung usw.</w:t>
      </w:r>
    </w:p>
    <w:p w14:paraId="4B671146"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Reale Brane-Funktionen des Raum-Zeit-Gefüges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707"/>
        <w:gridCol w:w="1540"/>
        <w:gridCol w:w="2472"/>
      </w:tblGrid>
      <w:tr w:rsidR="000F2815" w:rsidRPr="000F2815" w14:paraId="041A92A1" w14:textId="77777777" w:rsidTr="000F2815">
        <w:trPr>
          <w:tblHeader/>
          <w:tblCellSpacing w:w="15" w:type="dxa"/>
        </w:trPr>
        <w:tc>
          <w:tcPr>
            <w:tcW w:w="0" w:type="auto"/>
            <w:vAlign w:val="center"/>
            <w:hideMark/>
          </w:tcPr>
          <w:p w14:paraId="4C0E755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61B921F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1657D406"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Beispiel</w:t>
            </w:r>
          </w:p>
        </w:tc>
        <w:tc>
          <w:tcPr>
            <w:tcW w:w="0" w:type="auto"/>
            <w:vAlign w:val="center"/>
            <w:hideMark/>
          </w:tcPr>
          <w:p w14:paraId="426DA9D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Verständnis</w:t>
            </w:r>
          </w:p>
        </w:tc>
      </w:tr>
      <w:tr w:rsidR="000F2815" w:rsidRPr="000F2815" w14:paraId="5F1E46E7" w14:textId="77777777" w:rsidTr="000F2815">
        <w:trPr>
          <w:tblCellSpacing w:w="15" w:type="dxa"/>
        </w:trPr>
        <w:tc>
          <w:tcPr>
            <w:tcW w:w="0" w:type="auto"/>
            <w:vAlign w:val="center"/>
            <w:hideMark/>
          </w:tcPr>
          <w:p w14:paraId="0A77C9F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 Flach</w:t>
            </w:r>
          </w:p>
        </w:tc>
        <w:tc>
          <w:tcPr>
            <w:tcW w:w="0" w:type="auto"/>
            <w:vAlign w:val="center"/>
            <w:hideMark/>
          </w:tcPr>
          <w:p w14:paraId="308BA0E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h≈konstanth \approx \text{konstant}h≈konstant</w:t>
            </w:r>
          </w:p>
        </w:tc>
        <w:tc>
          <w:tcPr>
            <w:tcW w:w="0" w:type="auto"/>
            <w:vAlign w:val="center"/>
            <w:hideMark/>
          </w:tcPr>
          <w:p w14:paraId="77A9BDF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Erdoberfläche</w:t>
            </w:r>
          </w:p>
        </w:tc>
        <w:tc>
          <w:tcPr>
            <w:tcW w:w="0" w:type="auto"/>
            <w:vAlign w:val="center"/>
            <w:hideMark/>
          </w:tcPr>
          <w:p w14:paraId="45EAE34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praktisch unkrum</w:t>
            </w:r>
          </w:p>
        </w:tc>
      </w:tr>
      <w:tr w:rsidR="000F2815" w:rsidRPr="000F2815" w14:paraId="5A755E54" w14:textId="77777777" w:rsidTr="000F2815">
        <w:trPr>
          <w:tblCellSpacing w:w="15" w:type="dxa"/>
        </w:trPr>
        <w:tc>
          <w:tcPr>
            <w:tcW w:w="0" w:type="auto"/>
            <w:vAlign w:val="center"/>
            <w:hideMark/>
          </w:tcPr>
          <w:p w14:paraId="2792EE8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 Gekrümmt</w:t>
            </w:r>
          </w:p>
        </w:tc>
        <w:tc>
          <w:tcPr>
            <w:tcW w:w="0" w:type="auto"/>
            <w:vAlign w:val="center"/>
            <w:hideMark/>
          </w:tcPr>
          <w:p w14:paraId="4AD5660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h=−GM/rh = -GM/rh=−GM/r</w:t>
            </w:r>
          </w:p>
        </w:tc>
        <w:tc>
          <w:tcPr>
            <w:tcW w:w="0" w:type="auto"/>
            <w:vAlign w:val="center"/>
            <w:hideMark/>
          </w:tcPr>
          <w:p w14:paraId="77B7916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GPS-Orbit</w:t>
            </w:r>
          </w:p>
        </w:tc>
        <w:tc>
          <w:tcPr>
            <w:tcW w:w="0" w:type="auto"/>
            <w:vAlign w:val="center"/>
            <w:hideMark/>
          </w:tcPr>
          <w:p w14:paraId="5851F01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vergeht schneller</w:t>
            </w:r>
          </w:p>
        </w:tc>
      </w:tr>
      <w:tr w:rsidR="000F2815" w:rsidRPr="000F2815" w14:paraId="47F46AEF" w14:textId="77777777" w:rsidTr="000F2815">
        <w:trPr>
          <w:tblCellSpacing w:w="15" w:type="dxa"/>
        </w:trPr>
        <w:tc>
          <w:tcPr>
            <w:tcW w:w="0" w:type="auto"/>
            <w:vAlign w:val="center"/>
            <w:hideMark/>
          </w:tcPr>
          <w:p w14:paraId="63B0958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3. Mehrkörper</w:t>
            </w:r>
          </w:p>
        </w:tc>
        <w:tc>
          <w:tcPr>
            <w:tcW w:w="0" w:type="auto"/>
            <w:vAlign w:val="center"/>
            <w:hideMark/>
          </w:tcPr>
          <w:p w14:paraId="0865542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\sum -GM_i/</w:t>
            </w:r>
          </w:p>
        </w:tc>
        <w:tc>
          <w:tcPr>
            <w:tcW w:w="0" w:type="auto"/>
            <w:vAlign w:val="center"/>
            <w:hideMark/>
          </w:tcPr>
          <w:p w14:paraId="325A3C8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r-r_i</w:t>
            </w:r>
          </w:p>
        </w:tc>
        <w:tc>
          <w:tcPr>
            <w:tcW w:w="0" w:type="auto"/>
            <w:vAlign w:val="center"/>
            <w:hideMark/>
          </w:tcPr>
          <w:p w14:paraId="4AD0D12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t>
            </w:r>
          </w:p>
        </w:tc>
      </w:tr>
      <w:tr w:rsidR="000F2815" w:rsidRPr="000F2815" w14:paraId="2754FDE2" w14:textId="77777777" w:rsidTr="000F2815">
        <w:trPr>
          <w:tblCellSpacing w:w="15" w:type="dxa"/>
        </w:trPr>
        <w:tc>
          <w:tcPr>
            <w:tcW w:w="0" w:type="auto"/>
            <w:vAlign w:val="center"/>
            <w:hideMark/>
          </w:tcPr>
          <w:p w14:paraId="06B71B4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 Extrem</w:t>
            </w:r>
          </w:p>
        </w:tc>
        <w:tc>
          <w:tcPr>
            <w:tcW w:w="0" w:type="auto"/>
            <w:vAlign w:val="center"/>
            <w:hideMark/>
          </w:tcPr>
          <w:p w14:paraId="399E656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 gμνg_{\mu\nu}gμν​</w:t>
            </w:r>
          </w:p>
        </w:tc>
        <w:tc>
          <w:tcPr>
            <w:tcW w:w="0" w:type="auto"/>
            <w:vAlign w:val="center"/>
            <w:hideMark/>
          </w:tcPr>
          <w:p w14:paraId="0CA629B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Schwarzes Loch</w:t>
            </w:r>
          </w:p>
        </w:tc>
        <w:tc>
          <w:tcPr>
            <w:tcW w:w="0" w:type="auto"/>
            <w:vAlign w:val="center"/>
            <w:hideMark/>
          </w:tcPr>
          <w:p w14:paraId="5D9B3BE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Raum-Zeit strukturell deformiert</w:t>
            </w:r>
          </w:p>
        </w:tc>
      </w:tr>
    </w:tbl>
    <w:p w14:paraId="029C841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62FB57D">
          <v:rect id="_x0000_i1062" style="width:0;height:1.5pt" o:hralign="center" o:hrstd="t" o:hr="t" fillcolor="#a0a0a0" stroked="f"/>
        </w:pict>
      </w:r>
    </w:p>
    <w:p w14:paraId="49846103"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 Sequenz zur Brane-Erfahrung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133"/>
        <w:gridCol w:w="2733"/>
        <w:gridCol w:w="2735"/>
      </w:tblGrid>
      <w:tr w:rsidR="000F2815" w:rsidRPr="000F2815" w14:paraId="0FF3965A" w14:textId="77777777" w:rsidTr="000F2815">
        <w:trPr>
          <w:tblHeader/>
          <w:tblCellSpacing w:w="15" w:type="dxa"/>
        </w:trPr>
        <w:tc>
          <w:tcPr>
            <w:tcW w:w="0" w:type="auto"/>
            <w:vAlign w:val="center"/>
            <w:hideMark/>
          </w:tcPr>
          <w:p w14:paraId="768A973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Lernstufe</w:t>
            </w:r>
          </w:p>
        </w:tc>
        <w:tc>
          <w:tcPr>
            <w:tcW w:w="0" w:type="auto"/>
            <w:vAlign w:val="center"/>
            <w:hideMark/>
          </w:tcPr>
          <w:p w14:paraId="3DD7213F"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Ziel</w:t>
            </w:r>
          </w:p>
        </w:tc>
        <w:tc>
          <w:tcPr>
            <w:tcW w:w="0" w:type="auto"/>
            <w:vAlign w:val="center"/>
            <w:hideMark/>
          </w:tcPr>
          <w:p w14:paraId="01233DD7"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Methode</w:t>
            </w:r>
          </w:p>
        </w:tc>
        <w:tc>
          <w:tcPr>
            <w:tcW w:w="0" w:type="auto"/>
            <w:vAlign w:val="center"/>
            <w:hideMark/>
          </w:tcPr>
          <w:p w14:paraId="40080D5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Verbindung zur Iteration</w:t>
            </w:r>
          </w:p>
        </w:tc>
      </w:tr>
      <w:tr w:rsidR="000F2815" w:rsidRPr="000F2815" w14:paraId="3E030345" w14:textId="77777777" w:rsidTr="000F2815">
        <w:trPr>
          <w:tblCellSpacing w:w="15" w:type="dxa"/>
        </w:trPr>
        <w:tc>
          <w:tcPr>
            <w:tcW w:w="0" w:type="auto"/>
            <w:vAlign w:val="center"/>
            <w:hideMark/>
          </w:tcPr>
          <w:p w14:paraId="0EDBA2E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1B06730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erleben</w:t>
            </w:r>
          </w:p>
        </w:tc>
        <w:tc>
          <w:tcPr>
            <w:tcW w:w="0" w:type="auto"/>
            <w:vAlign w:val="center"/>
            <w:hideMark/>
          </w:tcPr>
          <w:p w14:paraId="6178BDD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CAD, Kartenarbeit</w:t>
            </w:r>
          </w:p>
        </w:tc>
        <w:tc>
          <w:tcPr>
            <w:tcW w:w="0" w:type="auto"/>
            <w:vAlign w:val="center"/>
            <w:hideMark/>
          </w:tcPr>
          <w:p w14:paraId="7017040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Koordinaten x,y,zx,y,zx,y,z</w:t>
            </w:r>
          </w:p>
        </w:tc>
      </w:tr>
      <w:tr w:rsidR="000F2815" w:rsidRPr="000F2815" w14:paraId="4B87885E" w14:textId="77777777" w:rsidTr="000F2815">
        <w:trPr>
          <w:tblCellSpacing w:w="15" w:type="dxa"/>
        </w:trPr>
        <w:tc>
          <w:tcPr>
            <w:tcW w:w="0" w:type="auto"/>
            <w:vAlign w:val="center"/>
            <w:hideMark/>
          </w:tcPr>
          <w:p w14:paraId="14A14FD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Gekrümmt</w:t>
            </w:r>
          </w:p>
        </w:tc>
        <w:tc>
          <w:tcPr>
            <w:tcW w:w="0" w:type="auto"/>
            <w:vAlign w:val="center"/>
            <w:hideMark/>
          </w:tcPr>
          <w:p w14:paraId="0B81134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Gravitation verstehen</w:t>
            </w:r>
          </w:p>
        </w:tc>
        <w:tc>
          <w:tcPr>
            <w:tcW w:w="0" w:type="auto"/>
            <w:vAlign w:val="center"/>
            <w:hideMark/>
          </w:tcPr>
          <w:p w14:paraId="71CC227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Satellitenbahnen simulieren</w:t>
            </w:r>
          </w:p>
        </w:tc>
        <w:tc>
          <w:tcPr>
            <w:tcW w:w="0" w:type="auto"/>
            <w:vAlign w:val="center"/>
            <w:hideMark/>
          </w:tcPr>
          <w:p w14:paraId="3F5218A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Funktionales hhh</w:t>
            </w:r>
          </w:p>
        </w:tc>
      </w:tr>
      <w:tr w:rsidR="000F2815" w:rsidRPr="000F2815" w14:paraId="1A57612B" w14:textId="77777777" w:rsidTr="000F2815">
        <w:trPr>
          <w:tblCellSpacing w:w="15" w:type="dxa"/>
        </w:trPr>
        <w:tc>
          <w:tcPr>
            <w:tcW w:w="0" w:type="auto"/>
            <w:vAlign w:val="center"/>
            <w:hideMark/>
          </w:tcPr>
          <w:p w14:paraId="29875A9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Komplex</w:t>
            </w:r>
          </w:p>
        </w:tc>
        <w:tc>
          <w:tcPr>
            <w:tcW w:w="0" w:type="auto"/>
            <w:vAlign w:val="center"/>
            <w:hideMark/>
          </w:tcPr>
          <w:p w14:paraId="48ABF20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Feldüberlagerung</w:t>
            </w:r>
          </w:p>
        </w:tc>
        <w:tc>
          <w:tcPr>
            <w:tcW w:w="0" w:type="auto"/>
            <w:vAlign w:val="center"/>
            <w:hideMark/>
          </w:tcPr>
          <w:p w14:paraId="0771E5B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Planetensystem-Modelle</w:t>
            </w:r>
          </w:p>
        </w:tc>
        <w:tc>
          <w:tcPr>
            <w:tcW w:w="0" w:type="auto"/>
            <w:vAlign w:val="center"/>
            <w:hideMark/>
          </w:tcPr>
          <w:p w14:paraId="378592A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Multi-Branen</w:t>
            </w:r>
          </w:p>
        </w:tc>
      </w:tr>
      <w:tr w:rsidR="000F2815" w:rsidRPr="000F2815" w14:paraId="531E77D9" w14:textId="77777777" w:rsidTr="000F2815">
        <w:trPr>
          <w:tblCellSpacing w:w="15" w:type="dxa"/>
        </w:trPr>
        <w:tc>
          <w:tcPr>
            <w:tcW w:w="0" w:type="auto"/>
            <w:vAlign w:val="center"/>
            <w:hideMark/>
          </w:tcPr>
          <w:p w14:paraId="25375BF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57CF755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Raum-Zeit-Dynamik</w:t>
            </w:r>
          </w:p>
        </w:tc>
        <w:tc>
          <w:tcPr>
            <w:tcW w:w="0" w:type="auto"/>
            <w:vAlign w:val="center"/>
            <w:hideMark/>
          </w:tcPr>
          <w:p w14:paraId="4CD61C7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VR Schwarzes Loch</w:t>
            </w:r>
          </w:p>
        </w:tc>
        <w:tc>
          <w:tcPr>
            <w:tcW w:w="0" w:type="auto"/>
            <w:vAlign w:val="center"/>
            <w:hideMark/>
          </w:tcPr>
          <w:p w14:paraId="4D0EFD7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Emergenz totaler Struktur</w:t>
            </w:r>
          </w:p>
        </w:tc>
      </w:tr>
    </w:tbl>
    <w:p w14:paraId="52E8B3D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F525593">
          <v:rect id="_x0000_i1063" style="width:0;height:1.5pt" o:hralign="center" o:hrstd="t" o:hr="t" fillcolor="#a0a0a0" stroked="f"/>
        </w:pict>
      </w:r>
    </w:p>
    <w:p w14:paraId="44476006"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Signalinteraktion</w:t>
      </w:r>
    </w:p>
    <w:p w14:paraId="013B8CC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Dynamik wird durch Signale eingeführt:</w:t>
      </w:r>
    </w:p>
    <w:p w14:paraId="6493F2B9" w14:textId="77777777" w:rsidR="000F2815" w:rsidRPr="000F2815" w:rsidRDefault="000F2815" w:rsidP="000F2815">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f:R3×R→Rf: \mathbb{R}^3 \times \mathbb{R} \rightarrow \mathbb{R}f:R3×R→R</w:t>
      </w:r>
    </w:p>
    <w:p w14:paraId="1AD393E7" w14:textId="77777777" w:rsidR="000F2815" w:rsidRPr="000F2815" w:rsidRDefault="000F2815" w:rsidP="000F2815">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 B. Wellengleichung ∂2f/∂t2=c2Δf\partial^2 f/\partial t^2 = c^2 \Delta f∂2f/∂t2=c2Δf</w:t>
      </w:r>
    </w:p>
    <w:p w14:paraId="41DDCB0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Raum und Zeit sind nun Träger von Veränderung, nicht mehr bloße Kulisse.</w:t>
      </w:r>
    </w:p>
    <w:p w14:paraId="74C38C2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4A9C815">
          <v:rect id="_x0000_i1064" style="width:0;height:1.5pt" o:hralign="center" o:hrstd="t" o:hr="t" fillcolor="#a0a0a0" stroked="f"/>
        </w:pict>
      </w:r>
    </w:p>
    <w:p w14:paraId="0CE4E3F4"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4.7 Rückbezug auf Akteure</w:t>
      </w:r>
    </w:p>
    <w:p w14:paraId="4409C03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Ur-Einheit wird zur aktiven Instanz:</w:t>
      </w:r>
    </w:p>
    <w:p w14:paraId="451FB6C7" w14:textId="77777777" w:rsidR="000F2815" w:rsidRPr="000F2815" w:rsidRDefault="000F2815" w:rsidP="000F2815">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Eingriff: A(t)A(t)A(t)</w:t>
      </w:r>
    </w:p>
    <w:p w14:paraId="6CB3BDFE" w14:textId="77777777" w:rsidR="000F2815" w:rsidRPr="000F2815" w:rsidRDefault="000F2815" w:rsidP="000F2815">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Veränderung: h′(x,y,z,t)=h+δh(A(t))h'(x,y,z,t) = h + \delta h(A(t))h′(x,y,z,t)=h+δh(A(t))</w:t>
      </w:r>
    </w:p>
    <w:p w14:paraId="468CA0F9" w14:textId="77777777" w:rsidR="000F2815" w:rsidRPr="000F2815" w:rsidRDefault="000F2815" w:rsidP="000F2815">
      <w:pPr>
        <w:numPr>
          <w:ilvl w:val="0"/>
          <w:numId w:val="4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Wahrnehmung: W=F(h,A)W = F(h, A)W=F(h,A)</w:t>
      </w:r>
    </w:p>
    <w:p w14:paraId="1C08594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Beobachter beeinflusst das System, das ihn beeinflusst – Zirkularität entsteht.</w:t>
      </w:r>
    </w:p>
    <w:p w14:paraId="0755FD6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w:t>
      </w:r>
      <w:r w:rsidRPr="000F2815">
        <w:rPr>
          <w:rFonts w:ascii="Times New Roman" w:eastAsia="Times New Roman" w:hAnsi="Times New Roman" w:cs="Times New Roman"/>
          <w:sz w:val="24"/>
          <w:szCs w:val="24"/>
          <w:lang w:eastAsia="de-DE"/>
        </w:rPr>
        <w:t xml:space="preserve"> Diese Rückkopplung erschließt den Bezugssystembegriff vollständig – kein außenstehendes Subjekt, sondern ein funktional eingebettetes.</w:t>
      </w:r>
    </w:p>
    <w:p w14:paraId="08E7B8A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06DCC1C">
          <v:rect id="_x0000_i1065" style="width:0;height:1.5pt" o:hralign="center" o:hrstd="t" o:hr="t" fillcolor="#a0a0a0" stroked="f"/>
        </w:pict>
      </w:r>
    </w:p>
    <w:p w14:paraId="3CA4B7A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diese Version als Formatvorlage (z. B. LaTeX oder Word) oder direkt in das Dissertationsdokument übernehmen?</w:t>
      </w:r>
    </w:p>
    <w:p w14:paraId="1625CC8C"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4324D2A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füge zu tabelle "Reale Brane-Funktionen des Raum-Zeit-Gefüges" eine spalte "branenfunktion (vereinfacht) hinzu und formuliere eine funktion f(x) hinzu.</w:t>
      </w:r>
    </w:p>
    <w:p w14:paraId="76B2288E"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2BCAD24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die </w:t>
      </w:r>
      <w:r w:rsidRPr="000F2815">
        <w:rPr>
          <w:rFonts w:ascii="Times New Roman" w:eastAsia="Times New Roman" w:hAnsi="Times New Roman" w:cs="Times New Roman"/>
          <w:b/>
          <w:bCs/>
          <w:sz w:val="24"/>
          <w:szCs w:val="24"/>
          <w:lang w:eastAsia="de-DE"/>
        </w:rPr>
        <w:t>erweiterte Tabelle</w:t>
      </w:r>
      <w:r w:rsidRPr="000F2815">
        <w:rPr>
          <w:rFonts w:ascii="Times New Roman" w:eastAsia="Times New Roman" w:hAnsi="Times New Roman" w:cs="Times New Roman"/>
          <w:sz w:val="24"/>
          <w:szCs w:val="24"/>
          <w:lang w:eastAsia="de-DE"/>
        </w:rPr>
        <w:t xml:space="preserve"> zu den </w:t>
      </w:r>
      <w:r w:rsidRPr="000F2815">
        <w:rPr>
          <w:rFonts w:ascii="Times New Roman" w:eastAsia="Times New Roman" w:hAnsi="Times New Roman" w:cs="Times New Roman"/>
          <w:b/>
          <w:bCs/>
          <w:sz w:val="24"/>
          <w:szCs w:val="24"/>
          <w:lang w:eastAsia="de-DE"/>
        </w:rPr>
        <w:t>realen Brane-Funktionen des Raum-Zeit-Gefüges</w:t>
      </w:r>
      <w:r w:rsidRPr="000F2815">
        <w:rPr>
          <w:rFonts w:ascii="Times New Roman" w:eastAsia="Times New Roman" w:hAnsi="Times New Roman" w:cs="Times New Roman"/>
          <w:sz w:val="24"/>
          <w:szCs w:val="24"/>
          <w:lang w:eastAsia="de-DE"/>
        </w:rPr>
        <w:t>, ergänzt um:</w:t>
      </w:r>
    </w:p>
    <w:p w14:paraId="1EF125CA" w14:textId="77777777" w:rsidR="000F2815" w:rsidRPr="000F2815" w:rsidRDefault="000F2815" w:rsidP="000F2815">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eine Spalte </w:t>
      </w:r>
      <w:r w:rsidRPr="000F2815">
        <w:rPr>
          <w:rFonts w:ascii="Times New Roman" w:eastAsia="Times New Roman" w:hAnsi="Times New Roman" w:cs="Times New Roman"/>
          <w:b/>
          <w:bCs/>
          <w:sz w:val="24"/>
          <w:szCs w:val="24"/>
          <w:lang w:eastAsia="de-DE"/>
        </w:rPr>
        <w:t>„Brane-Funktion (vereinfacht)“</w:t>
      </w:r>
      <w:r w:rsidRPr="000F2815">
        <w:rPr>
          <w:rFonts w:ascii="Times New Roman" w:eastAsia="Times New Roman" w:hAnsi="Times New Roman" w:cs="Times New Roman"/>
          <w:sz w:val="24"/>
          <w:szCs w:val="24"/>
          <w:lang w:eastAsia="de-DE"/>
        </w:rPr>
        <w:t xml:space="preserve"> für konzeptionelle Verständlichkeit,</w:t>
      </w:r>
    </w:p>
    <w:p w14:paraId="24437ADF" w14:textId="77777777" w:rsidR="000F2815" w:rsidRPr="000F2815" w:rsidRDefault="000F2815" w:rsidP="000F2815">
      <w:pPr>
        <w:numPr>
          <w:ilvl w:val="0"/>
          <w:numId w:val="4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eine zugehörige </w:t>
      </w:r>
      <w:r w:rsidRPr="000F2815">
        <w:rPr>
          <w:rFonts w:ascii="Times New Roman" w:eastAsia="Times New Roman" w:hAnsi="Times New Roman" w:cs="Times New Roman"/>
          <w:b/>
          <w:bCs/>
          <w:sz w:val="24"/>
          <w:szCs w:val="24"/>
          <w:lang w:eastAsia="de-DE"/>
        </w:rPr>
        <w:t>Beispielfunktion f(x)f(x)f(x)</w:t>
      </w:r>
      <w:r w:rsidRPr="000F2815">
        <w:rPr>
          <w:rFonts w:ascii="Times New Roman" w:eastAsia="Times New Roman" w:hAnsi="Times New Roman" w:cs="Times New Roman"/>
          <w:sz w:val="24"/>
          <w:szCs w:val="24"/>
          <w:lang w:eastAsia="de-DE"/>
        </w:rPr>
        <w:t>, die typische funktionale Verläufe beschreibt und didaktisch konkretisiert.</w:t>
      </w:r>
    </w:p>
    <w:p w14:paraId="4BCD713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pict w14:anchorId="7F3C1906">
          <v:rect id="_x0000_i1066" style="width:0;height:1.5pt" o:hralign="center" o:hrstd="t" o:hr="t" fillcolor="#a0a0a0" stroked="f"/>
        </w:pict>
      </w:r>
    </w:p>
    <w:p w14:paraId="237DFBCA"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Erweiterte Tabelle: Reale Brane-Funktionen im Raum-Zeit-Gefüge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109"/>
        <w:gridCol w:w="1320"/>
        <w:gridCol w:w="1257"/>
        <w:gridCol w:w="1257"/>
        <w:gridCol w:w="2127"/>
      </w:tblGrid>
      <w:tr w:rsidR="000F2815" w:rsidRPr="000F2815" w14:paraId="2340D4E3" w14:textId="77777777" w:rsidTr="000F2815">
        <w:trPr>
          <w:tblHeader/>
          <w:tblCellSpacing w:w="15" w:type="dxa"/>
        </w:trPr>
        <w:tc>
          <w:tcPr>
            <w:tcW w:w="0" w:type="auto"/>
            <w:vAlign w:val="center"/>
            <w:hideMark/>
          </w:tcPr>
          <w:p w14:paraId="33314AED"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05143813"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73B7D97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 (vereinfacht)</w:t>
            </w:r>
          </w:p>
        </w:tc>
        <w:tc>
          <w:tcPr>
            <w:tcW w:w="0" w:type="auto"/>
            <w:vAlign w:val="center"/>
            <w:hideMark/>
          </w:tcPr>
          <w:p w14:paraId="6F1D81CA"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Beispiel</w:t>
            </w:r>
          </w:p>
        </w:tc>
        <w:tc>
          <w:tcPr>
            <w:tcW w:w="0" w:type="auto"/>
            <w:vAlign w:val="center"/>
            <w:hideMark/>
          </w:tcPr>
          <w:p w14:paraId="5A0915FF"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Verständnis</w:t>
            </w:r>
          </w:p>
        </w:tc>
        <w:tc>
          <w:tcPr>
            <w:tcW w:w="0" w:type="auto"/>
            <w:vAlign w:val="center"/>
            <w:hideMark/>
          </w:tcPr>
          <w:p w14:paraId="299DBBF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Beispielfunktion f(x)f(x)f(x)</w:t>
            </w:r>
          </w:p>
        </w:tc>
      </w:tr>
      <w:tr w:rsidR="000F2815" w:rsidRPr="000F2815" w14:paraId="742DFDD8" w14:textId="77777777" w:rsidTr="000F2815">
        <w:trPr>
          <w:tblCellSpacing w:w="15" w:type="dxa"/>
        </w:trPr>
        <w:tc>
          <w:tcPr>
            <w:tcW w:w="0" w:type="auto"/>
            <w:vAlign w:val="center"/>
            <w:hideMark/>
          </w:tcPr>
          <w:p w14:paraId="0933E05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 Flach</w:t>
            </w:r>
          </w:p>
        </w:tc>
        <w:tc>
          <w:tcPr>
            <w:tcW w:w="0" w:type="auto"/>
            <w:vAlign w:val="center"/>
            <w:hideMark/>
          </w:tcPr>
          <w:p w14:paraId="2632DF5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h≈konstanth \approx \text{konstant}h≈konstant</w:t>
            </w:r>
          </w:p>
        </w:tc>
        <w:tc>
          <w:tcPr>
            <w:tcW w:w="0" w:type="auto"/>
            <w:vAlign w:val="center"/>
            <w:hideMark/>
          </w:tcPr>
          <w:p w14:paraId="08B010F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kein Gefälle, überall gleich</w:t>
            </w:r>
          </w:p>
        </w:tc>
        <w:tc>
          <w:tcPr>
            <w:tcW w:w="0" w:type="auto"/>
            <w:vAlign w:val="center"/>
            <w:hideMark/>
          </w:tcPr>
          <w:p w14:paraId="658771D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Erdoberfläche, Schulphysik</w:t>
            </w:r>
          </w:p>
        </w:tc>
        <w:tc>
          <w:tcPr>
            <w:tcW w:w="0" w:type="auto"/>
            <w:vAlign w:val="center"/>
            <w:hideMark/>
          </w:tcPr>
          <w:p w14:paraId="182792C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überall gleichartig</w:t>
            </w:r>
          </w:p>
        </w:tc>
        <w:tc>
          <w:tcPr>
            <w:tcW w:w="0" w:type="auto"/>
            <w:vAlign w:val="center"/>
            <w:hideMark/>
          </w:tcPr>
          <w:p w14:paraId="4136F3A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f(x)=cf(x) = cf(x)=c</w:t>
            </w:r>
          </w:p>
        </w:tc>
      </w:tr>
      <w:tr w:rsidR="000F2815" w:rsidRPr="000F2815" w14:paraId="3DAB7DB6" w14:textId="77777777" w:rsidTr="000F2815">
        <w:trPr>
          <w:tblCellSpacing w:w="15" w:type="dxa"/>
        </w:trPr>
        <w:tc>
          <w:tcPr>
            <w:tcW w:w="0" w:type="auto"/>
            <w:vAlign w:val="center"/>
            <w:hideMark/>
          </w:tcPr>
          <w:p w14:paraId="23703FC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 Gekrümmt</w:t>
            </w:r>
          </w:p>
        </w:tc>
        <w:tc>
          <w:tcPr>
            <w:tcW w:w="0" w:type="auto"/>
            <w:vAlign w:val="center"/>
            <w:hideMark/>
          </w:tcPr>
          <w:p w14:paraId="244C90E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h=−GMrh = -\frac{GM}{r}h=−rGM​</w:t>
            </w:r>
          </w:p>
        </w:tc>
        <w:tc>
          <w:tcPr>
            <w:tcW w:w="0" w:type="auto"/>
            <w:vAlign w:val="center"/>
            <w:hideMark/>
          </w:tcPr>
          <w:p w14:paraId="285F202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kugelförmiges Gravitationsfeld</w:t>
            </w:r>
          </w:p>
        </w:tc>
        <w:tc>
          <w:tcPr>
            <w:tcW w:w="0" w:type="auto"/>
            <w:vAlign w:val="center"/>
            <w:hideMark/>
          </w:tcPr>
          <w:p w14:paraId="6460F07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Satellit in Erdorbit (z. B. GPS)</w:t>
            </w:r>
          </w:p>
        </w:tc>
        <w:tc>
          <w:tcPr>
            <w:tcW w:w="0" w:type="auto"/>
            <w:vAlign w:val="center"/>
            <w:hideMark/>
          </w:tcPr>
          <w:p w14:paraId="75F550C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vergeht unterschiedlich</w:t>
            </w:r>
          </w:p>
        </w:tc>
        <w:tc>
          <w:tcPr>
            <w:tcW w:w="0" w:type="auto"/>
            <w:vAlign w:val="center"/>
            <w:hideMark/>
          </w:tcPr>
          <w:p w14:paraId="5F28DCC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f(x)=−1xf(x) = -\frac{1}{x}f(x)=−x1​</w:t>
            </w:r>
          </w:p>
        </w:tc>
      </w:tr>
      <w:tr w:rsidR="000F2815" w:rsidRPr="000F2815" w14:paraId="7B1FA9F3" w14:textId="77777777" w:rsidTr="000F2815">
        <w:trPr>
          <w:tblCellSpacing w:w="15" w:type="dxa"/>
        </w:trPr>
        <w:tc>
          <w:tcPr>
            <w:tcW w:w="0" w:type="auto"/>
            <w:vAlign w:val="center"/>
            <w:hideMark/>
          </w:tcPr>
          <w:p w14:paraId="770295C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3. Mehrkörper</w:t>
            </w:r>
          </w:p>
        </w:tc>
        <w:tc>
          <w:tcPr>
            <w:tcW w:w="0" w:type="auto"/>
            <w:vAlign w:val="center"/>
            <w:hideMark/>
          </w:tcPr>
          <w:p w14:paraId="39387A9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h = \sum -\frac{GM_i}{</w:t>
            </w:r>
          </w:p>
        </w:tc>
        <w:tc>
          <w:tcPr>
            <w:tcW w:w="0" w:type="auto"/>
            <w:vAlign w:val="center"/>
            <w:hideMark/>
          </w:tcPr>
          <w:p w14:paraId="46C2B19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\vec{r}-\vec{r}_i</w:t>
            </w:r>
          </w:p>
        </w:tc>
        <w:tc>
          <w:tcPr>
            <w:tcW w:w="0" w:type="auto"/>
            <w:vAlign w:val="center"/>
            <w:hideMark/>
          </w:tcPr>
          <w:p w14:paraId="3624C2E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w:t>
            </w:r>
          </w:p>
        </w:tc>
        <w:tc>
          <w:tcPr>
            <w:tcW w:w="0" w:type="auto"/>
            <w:vAlign w:val="center"/>
            <w:hideMark/>
          </w:tcPr>
          <w:p w14:paraId="3B56F7B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mehrere Krümmungen überlagert</w:t>
            </w:r>
          </w:p>
        </w:tc>
        <w:tc>
          <w:tcPr>
            <w:tcW w:w="0" w:type="auto"/>
            <w:vAlign w:val="center"/>
            <w:hideMark/>
          </w:tcPr>
          <w:p w14:paraId="1269AD0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Erde + Mond, Planetensystem</w:t>
            </w:r>
          </w:p>
        </w:tc>
      </w:tr>
      <w:tr w:rsidR="000F2815" w:rsidRPr="000F2815" w14:paraId="4DAF8ED8" w14:textId="77777777" w:rsidTr="000F2815">
        <w:trPr>
          <w:tblCellSpacing w:w="15" w:type="dxa"/>
        </w:trPr>
        <w:tc>
          <w:tcPr>
            <w:tcW w:w="0" w:type="auto"/>
            <w:vAlign w:val="center"/>
            <w:hideMark/>
          </w:tcPr>
          <w:p w14:paraId="08C7C94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 Extrem</w:t>
            </w:r>
          </w:p>
        </w:tc>
        <w:tc>
          <w:tcPr>
            <w:tcW w:w="0" w:type="auto"/>
            <w:vAlign w:val="center"/>
            <w:hideMark/>
          </w:tcPr>
          <w:p w14:paraId="7380DE1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 gμνg_{\mu\nu}gμν​</w:t>
            </w:r>
          </w:p>
        </w:tc>
        <w:tc>
          <w:tcPr>
            <w:tcW w:w="0" w:type="auto"/>
            <w:vAlign w:val="center"/>
            <w:hideMark/>
          </w:tcPr>
          <w:p w14:paraId="31D4EE8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Raumzeit deformiert, mit Drehsymmetrie</w:t>
            </w:r>
          </w:p>
        </w:tc>
        <w:tc>
          <w:tcPr>
            <w:tcW w:w="0" w:type="auto"/>
            <w:vAlign w:val="center"/>
            <w:hideMark/>
          </w:tcPr>
          <w:p w14:paraId="50CF605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Schwarzes Loch mit Rotation</w:t>
            </w:r>
          </w:p>
        </w:tc>
        <w:tc>
          <w:tcPr>
            <w:tcW w:w="0" w:type="auto"/>
            <w:vAlign w:val="center"/>
            <w:hideMark/>
          </w:tcPr>
          <w:p w14:paraId="3EAF1B3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Singularitäten, Zeitumkehr, Ergosphäre</w:t>
            </w:r>
          </w:p>
        </w:tc>
        <w:tc>
          <w:tcPr>
            <w:tcW w:w="0" w:type="auto"/>
            <w:vAlign w:val="center"/>
            <w:hideMark/>
          </w:tcPr>
          <w:p w14:paraId="5EB4806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f(x)=−1x+k</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sin⁡(x)/xf(x) = -\frac{1}{x} + k \cdot \sin(x)/xf(x)=−x1​+k</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sin(x)/x</w:t>
            </w:r>
          </w:p>
        </w:tc>
      </w:tr>
    </w:tbl>
    <w:p w14:paraId="6307C59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F98E6A1">
          <v:rect id="_x0000_i1067" style="width:0;height:1.5pt" o:hralign="center" o:hrstd="t" o:hr="t" fillcolor="#a0a0a0" stroked="f"/>
        </w:pict>
      </w:r>
    </w:p>
    <w:p w14:paraId="3C350D6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Erläuterungen zur Spalte „Beispielfunktion f(x)f(x)f(x)“</w:t>
      </w:r>
    </w:p>
    <w:p w14:paraId="5A4EE095" w14:textId="77777777" w:rsidR="000F2815" w:rsidRPr="000F2815" w:rsidRDefault="000F2815" w:rsidP="000F2815">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Stufe 1 (Flach):</w:t>
      </w:r>
      <w:r w:rsidRPr="000F2815">
        <w:rPr>
          <w:rFonts w:ascii="Times New Roman" w:eastAsia="Times New Roman" w:hAnsi="Times New Roman" w:cs="Times New Roman"/>
          <w:sz w:val="24"/>
          <w:szCs w:val="24"/>
          <w:lang w:eastAsia="de-DE"/>
        </w:rPr>
        <w:t xml:space="preserve"> konstante Funktion – ideal für klassische Mechanik, keine Raum-Zeit-Verzerrung.</w:t>
      </w:r>
    </w:p>
    <w:p w14:paraId="1F0AA3A0" w14:textId="77777777" w:rsidR="000F2815" w:rsidRPr="000F2815" w:rsidRDefault="000F2815" w:rsidP="000F2815">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Stufe 2 (Einzelschwere):</w:t>
      </w:r>
      <w:r w:rsidRPr="000F2815">
        <w:rPr>
          <w:rFonts w:ascii="Times New Roman" w:eastAsia="Times New Roman" w:hAnsi="Times New Roman" w:cs="Times New Roman"/>
          <w:sz w:val="24"/>
          <w:szCs w:val="24"/>
          <w:lang w:eastAsia="de-DE"/>
        </w:rPr>
        <w:t xml:space="preserve"> typisches Newton’sches Gravitationsfeld – einfach inverse Proportionalität.</w:t>
      </w:r>
    </w:p>
    <w:p w14:paraId="7633EF63" w14:textId="77777777" w:rsidR="000F2815" w:rsidRPr="000F2815" w:rsidRDefault="000F2815" w:rsidP="000F2815">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Stufe 3 (Mehrkörper):</w:t>
      </w:r>
      <w:r w:rsidRPr="000F2815">
        <w:rPr>
          <w:rFonts w:ascii="Times New Roman" w:eastAsia="Times New Roman" w:hAnsi="Times New Roman" w:cs="Times New Roman"/>
          <w:sz w:val="24"/>
          <w:szCs w:val="24"/>
          <w:lang w:eastAsia="de-DE"/>
        </w:rPr>
        <w:t xml:space="preserve"> additive Singularitäten – Superposition zweier Schwerkörper.</w:t>
      </w:r>
    </w:p>
    <w:p w14:paraId="4173A6FF" w14:textId="77777777" w:rsidR="000F2815" w:rsidRPr="000F2815" w:rsidRDefault="000F2815" w:rsidP="000F2815">
      <w:pPr>
        <w:numPr>
          <w:ilvl w:val="0"/>
          <w:numId w:val="5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Stufe 4 (Kerr):</w:t>
      </w:r>
      <w:r w:rsidRPr="000F2815">
        <w:rPr>
          <w:rFonts w:ascii="Times New Roman" w:eastAsia="Times New Roman" w:hAnsi="Times New Roman" w:cs="Times New Roman"/>
          <w:sz w:val="24"/>
          <w:szCs w:val="24"/>
          <w:lang w:eastAsia="de-DE"/>
        </w:rPr>
        <w:t xml:space="preserve"> komplexe Metrik mit rotationsbedingten Modulationen – z. B. Schwingungsstörungen oder Ergosphäreneffekte.</w:t>
      </w:r>
    </w:p>
    <w:p w14:paraId="0CDA4C3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7D4743F">
          <v:rect id="_x0000_i1068" style="width:0;height:1.5pt" o:hralign="center" o:hrstd="t" o:hr="t" fillcolor="#a0a0a0" stroked="f"/>
        </w:pict>
      </w:r>
    </w:p>
    <w:p w14:paraId="2DA9DF8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Hinweis für didaktische Umsetzung:</w:t>
      </w:r>
    </w:p>
    <w:p w14:paraId="68F1DF57" w14:textId="77777777" w:rsidR="000F2815" w:rsidRPr="000F2815" w:rsidRDefault="000F2815" w:rsidP="000F2815">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Funktionen lassen sich ideal grafisch oder rechnergestützt darstellen (z. B. in GeoGebra, Python/Matplotlib, Desmos).</w:t>
      </w:r>
    </w:p>
    <w:p w14:paraId="2211F283" w14:textId="77777777" w:rsidR="000F2815" w:rsidRPr="000F2815" w:rsidRDefault="000F2815" w:rsidP="000F2815">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Verläufe bieten intuitive Zugänge: z. B. „Wie verändert sich der Einfluss auf Zeit, je näher ich an ein Objekt gelange?“</w:t>
      </w:r>
    </w:p>
    <w:p w14:paraId="25914044" w14:textId="77777777" w:rsidR="000F2815" w:rsidRPr="000F2815" w:rsidRDefault="000F2815" w:rsidP="000F2815">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letzte Funktion demonstriert, dass selbst einfache Felder nicht-linear werden, sobald Rotation oder Feldinteraktion ins Spiel kommen.</w:t>
      </w:r>
    </w:p>
    <w:p w14:paraId="505B3EC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C7C72D8">
          <v:rect id="_x0000_i1069" style="width:0;height:1.5pt" o:hralign="center" o:hrstd="t" o:hr="t" fillcolor="#a0a0a0" stroked="f"/>
        </w:pict>
      </w:r>
    </w:p>
    <w:p w14:paraId="57843C7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Möchtest du dazu ein Arbeitsblatt oder eine grafische Darstellung der vier Verläufe als Diagramm erhalten?</w:t>
      </w:r>
    </w:p>
    <w:p w14:paraId="0710C22E"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28F6187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Stufe 3 (Mehrkörper) ist nicht korrekt ausformuliert. bearbeite diese zeile korrekt und gib die tabelle erneut aus.</w:t>
      </w:r>
    </w:p>
    <w:p w14:paraId="04160240"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5B61036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Danke für den Hinweis! Hier ist die </w:t>
      </w:r>
      <w:r w:rsidRPr="000F2815">
        <w:rPr>
          <w:rFonts w:ascii="Times New Roman" w:eastAsia="Times New Roman" w:hAnsi="Times New Roman" w:cs="Times New Roman"/>
          <w:b/>
          <w:bCs/>
          <w:sz w:val="24"/>
          <w:szCs w:val="24"/>
          <w:lang w:eastAsia="de-DE"/>
        </w:rPr>
        <w:t>korrigierte und vollständige Tabelle</w:t>
      </w:r>
      <w:r w:rsidRPr="000F2815">
        <w:rPr>
          <w:rFonts w:ascii="Times New Roman" w:eastAsia="Times New Roman" w:hAnsi="Times New Roman" w:cs="Times New Roman"/>
          <w:sz w:val="24"/>
          <w:szCs w:val="24"/>
          <w:lang w:eastAsia="de-DE"/>
        </w:rPr>
        <w:t xml:space="preserve">, in der </w:t>
      </w:r>
      <w:r w:rsidRPr="000F2815">
        <w:rPr>
          <w:rFonts w:ascii="Times New Roman" w:eastAsia="Times New Roman" w:hAnsi="Times New Roman" w:cs="Times New Roman"/>
          <w:b/>
          <w:bCs/>
          <w:sz w:val="24"/>
          <w:szCs w:val="24"/>
          <w:lang w:eastAsia="de-DE"/>
        </w:rPr>
        <w:t>Stufe 3 (Mehrkörper)</w:t>
      </w:r>
      <w:r w:rsidRPr="000F2815">
        <w:rPr>
          <w:rFonts w:ascii="Times New Roman" w:eastAsia="Times New Roman" w:hAnsi="Times New Roman" w:cs="Times New Roman"/>
          <w:sz w:val="24"/>
          <w:szCs w:val="24"/>
          <w:lang w:eastAsia="de-DE"/>
        </w:rPr>
        <w:t xml:space="preserve"> präzise formuliert wurde. Besonders berücksichtigt sind:</w:t>
      </w:r>
    </w:p>
    <w:p w14:paraId="33CB6792" w14:textId="77777777" w:rsidR="000F2815" w:rsidRPr="000F2815" w:rsidRDefault="000F2815" w:rsidP="000F2815">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Form der Brane-Funktion als </w:t>
      </w:r>
      <w:r w:rsidRPr="000F2815">
        <w:rPr>
          <w:rFonts w:ascii="Times New Roman" w:eastAsia="Times New Roman" w:hAnsi="Times New Roman" w:cs="Times New Roman"/>
          <w:b/>
          <w:bCs/>
          <w:sz w:val="24"/>
          <w:szCs w:val="24"/>
          <w:lang w:eastAsia="de-DE"/>
        </w:rPr>
        <w:t>Summe mehrerer Gravitationsquellen</w:t>
      </w:r>
      <w:r w:rsidRPr="000F2815">
        <w:rPr>
          <w:rFonts w:ascii="Times New Roman" w:eastAsia="Times New Roman" w:hAnsi="Times New Roman" w:cs="Times New Roman"/>
          <w:sz w:val="24"/>
          <w:szCs w:val="24"/>
          <w:lang w:eastAsia="de-DE"/>
        </w:rPr>
        <w:t>,</w:t>
      </w:r>
    </w:p>
    <w:p w14:paraId="1D5122E2" w14:textId="77777777" w:rsidR="000F2815" w:rsidRPr="000F2815" w:rsidRDefault="000F2815" w:rsidP="000F2815">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korrekte vereinfachte Darstellung (Superposition),</w:t>
      </w:r>
    </w:p>
    <w:p w14:paraId="4CB3FF95" w14:textId="77777777" w:rsidR="000F2815" w:rsidRPr="000F2815" w:rsidRDefault="000F2815" w:rsidP="000F2815">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Eine realistische Beispiel-Funktion f(x)f(x)f(x), die die Überlagerung mehrerer Potenziale reflektiert.</w:t>
      </w:r>
    </w:p>
    <w:p w14:paraId="3060DBE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D4EC021">
          <v:rect id="_x0000_i1070" style="width:0;height:1.5pt" o:hralign="center" o:hrstd="t" o:hr="t" fillcolor="#a0a0a0" stroked="f"/>
        </w:pict>
      </w:r>
    </w:p>
    <w:p w14:paraId="0EE138E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Korrigierte Tabelle: Reale Brane-Funktionen im Raum-Zeit-Gefüge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2069"/>
        <w:gridCol w:w="1296"/>
        <w:gridCol w:w="1233"/>
        <w:gridCol w:w="1422"/>
        <w:gridCol w:w="2069"/>
      </w:tblGrid>
      <w:tr w:rsidR="000F2815" w:rsidRPr="000F2815" w14:paraId="2BB42D9E" w14:textId="77777777" w:rsidTr="000F2815">
        <w:trPr>
          <w:tblHeader/>
          <w:tblCellSpacing w:w="15" w:type="dxa"/>
        </w:trPr>
        <w:tc>
          <w:tcPr>
            <w:tcW w:w="0" w:type="auto"/>
            <w:vAlign w:val="center"/>
            <w:hideMark/>
          </w:tcPr>
          <w:p w14:paraId="71501BA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2940CE0D"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362D853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 (vereinfacht)</w:t>
            </w:r>
          </w:p>
        </w:tc>
        <w:tc>
          <w:tcPr>
            <w:tcW w:w="0" w:type="auto"/>
            <w:vAlign w:val="center"/>
            <w:hideMark/>
          </w:tcPr>
          <w:p w14:paraId="0B5B72AF"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Beispiel</w:t>
            </w:r>
          </w:p>
        </w:tc>
        <w:tc>
          <w:tcPr>
            <w:tcW w:w="0" w:type="auto"/>
            <w:vAlign w:val="center"/>
            <w:hideMark/>
          </w:tcPr>
          <w:p w14:paraId="4E4B5AC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Verständnis</w:t>
            </w:r>
          </w:p>
        </w:tc>
        <w:tc>
          <w:tcPr>
            <w:tcW w:w="0" w:type="auto"/>
            <w:vAlign w:val="center"/>
            <w:hideMark/>
          </w:tcPr>
          <w:p w14:paraId="3BE718E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Beispielfunktion f(x)f(x)f(x)</w:t>
            </w:r>
          </w:p>
        </w:tc>
      </w:tr>
      <w:tr w:rsidR="000F2815" w:rsidRPr="000F2815" w14:paraId="11D47DCC" w14:textId="77777777" w:rsidTr="000F2815">
        <w:trPr>
          <w:tblCellSpacing w:w="15" w:type="dxa"/>
        </w:trPr>
        <w:tc>
          <w:tcPr>
            <w:tcW w:w="0" w:type="auto"/>
            <w:vAlign w:val="center"/>
            <w:hideMark/>
          </w:tcPr>
          <w:p w14:paraId="3A46C0F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 Flach</w:t>
            </w:r>
          </w:p>
        </w:tc>
        <w:tc>
          <w:tcPr>
            <w:tcW w:w="0" w:type="auto"/>
            <w:vAlign w:val="center"/>
            <w:hideMark/>
          </w:tcPr>
          <w:p w14:paraId="4766ABC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h≈konstanth \approx \text{konstant}h≈konstant</w:t>
            </w:r>
          </w:p>
        </w:tc>
        <w:tc>
          <w:tcPr>
            <w:tcW w:w="0" w:type="auto"/>
            <w:vAlign w:val="center"/>
            <w:hideMark/>
          </w:tcPr>
          <w:p w14:paraId="48D8295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kein Gefälle, überall gleich</w:t>
            </w:r>
          </w:p>
        </w:tc>
        <w:tc>
          <w:tcPr>
            <w:tcW w:w="0" w:type="auto"/>
            <w:vAlign w:val="center"/>
            <w:hideMark/>
          </w:tcPr>
          <w:p w14:paraId="27B7A03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Erdoberfläche, Schulphysik</w:t>
            </w:r>
          </w:p>
        </w:tc>
        <w:tc>
          <w:tcPr>
            <w:tcW w:w="0" w:type="auto"/>
            <w:vAlign w:val="center"/>
            <w:hideMark/>
          </w:tcPr>
          <w:p w14:paraId="4A8B1AA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überall gleichartig</w:t>
            </w:r>
          </w:p>
        </w:tc>
        <w:tc>
          <w:tcPr>
            <w:tcW w:w="0" w:type="auto"/>
            <w:vAlign w:val="center"/>
            <w:hideMark/>
          </w:tcPr>
          <w:p w14:paraId="55895D7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f(x)=cf(x) = cf(x)=c</w:t>
            </w:r>
          </w:p>
        </w:tc>
      </w:tr>
      <w:tr w:rsidR="000F2815" w:rsidRPr="000F2815" w14:paraId="2A3BE928" w14:textId="77777777" w:rsidTr="000F2815">
        <w:trPr>
          <w:tblCellSpacing w:w="15" w:type="dxa"/>
        </w:trPr>
        <w:tc>
          <w:tcPr>
            <w:tcW w:w="0" w:type="auto"/>
            <w:vAlign w:val="center"/>
            <w:hideMark/>
          </w:tcPr>
          <w:p w14:paraId="1FEAB87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 Gekrümmt</w:t>
            </w:r>
          </w:p>
        </w:tc>
        <w:tc>
          <w:tcPr>
            <w:tcW w:w="0" w:type="auto"/>
            <w:vAlign w:val="center"/>
            <w:hideMark/>
          </w:tcPr>
          <w:p w14:paraId="0AB3F11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h=−GMrh = -\frac{GM}{r}h=−rGM​</w:t>
            </w:r>
          </w:p>
        </w:tc>
        <w:tc>
          <w:tcPr>
            <w:tcW w:w="0" w:type="auto"/>
            <w:vAlign w:val="center"/>
            <w:hideMark/>
          </w:tcPr>
          <w:p w14:paraId="3434F83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kugelförmiges Gravitationsfeld</w:t>
            </w:r>
          </w:p>
        </w:tc>
        <w:tc>
          <w:tcPr>
            <w:tcW w:w="0" w:type="auto"/>
            <w:vAlign w:val="center"/>
            <w:hideMark/>
          </w:tcPr>
          <w:p w14:paraId="6F232F4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Satellit in Erdorbit (z. B. GPS)</w:t>
            </w:r>
          </w:p>
        </w:tc>
        <w:tc>
          <w:tcPr>
            <w:tcW w:w="0" w:type="auto"/>
            <w:vAlign w:val="center"/>
            <w:hideMark/>
          </w:tcPr>
          <w:p w14:paraId="33DA3DD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vergeht unterschiedlich</w:t>
            </w:r>
          </w:p>
        </w:tc>
        <w:tc>
          <w:tcPr>
            <w:tcW w:w="0" w:type="auto"/>
            <w:vAlign w:val="center"/>
            <w:hideMark/>
          </w:tcPr>
          <w:p w14:paraId="56843D9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f(x)=−1xf(x) = -\frac{1}{x}f(x)=−x1​</w:t>
            </w:r>
          </w:p>
        </w:tc>
      </w:tr>
      <w:tr w:rsidR="000F2815" w:rsidRPr="000F2815" w14:paraId="52AE6ED1" w14:textId="77777777" w:rsidTr="000F2815">
        <w:trPr>
          <w:tblCellSpacing w:w="15" w:type="dxa"/>
        </w:trPr>
        <w:tc>
          <w:tcPr>
            <w:tcW w:w="0" w:type="auto"/>
            <w:vAlign w:val="center"/>
            <w:hideMark/>
          </w:tcPr>
          <w:p w14:paraId="576C5D7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3. Mehrkörper</w:t>
            </w:r>
          </w:p>
        </w:tc>
        <w:tc>
          <w:tcPr>
            <w:tcW w:w="0" w:type="auto"/>
            <w:vAlign w:val="center"/>
            <w:hideMark/>
          </w:tcPr>
          <w:p w14:paraId="7349EE4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h = \sum_{i} -\frac{GM_i}{</w:t>
            </w:r>
          </w:p>
        </w:tc>
        <w:tc>
          <w:tcPr>
            <w:tcW w:w="0" w:type="auto"/>
            <w:vAlign w:val="center"/>
            <w:hideMark/>
          </w:tcPr>
          <w:p w14:paraId="7646EA0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\vec{r}-\vec{r}_i</w:t>
            </w:r>
          </w:p>
        </w:tc>
        <w:tc>
          <w:tcPr>
            <w:tcW w:w="0" w:type="auto"/>
            <w:vAlign w:val="center"/>
            <w:hideMark/>
          </w:tcPr>
          <w:p w14:paraId="198D702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w:t>
            </w:r>
          </w:p>
        </w:tc>
        <w:tc>
          <w:tcPr>
            <w:tcW w:w="0" w:type="auto"/>
            <w:vAlign w:val="center"/>
            <w:hideMark/>
          </w:tcPr>
          <w:p w14:paraId="62145F0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Überlagerung mehrerer Potentiale</w:t>
            </w:r>
          </w:p>
        </w:tc>
        <w:tc>
          <w:tcPr>
            <w:tcW w:w="0" w:type="auto"/>
            <w:vAlign w:val="center"/>
            <w:hideMark/>
          </w:tcPr>
          <w:p w14:paraId="428DBD9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Erde–Mond-System, Planetensystem, Lagrangepunkte</w:t>
            </w:r>
          </w:p>
        </w:tc>
      </w:tr>
      <w:tr w:rsidR="000F2815" w:rsidRPr="000F2815" w14:paraId="29C7D687" w14:textId="77777777" w:rsidTr="000F2815">
        <w:trPr>
          <w:tblCellSpacing w:w="15" w:type="dxa"/>
        </w:trPr>
        <w:tc>
          <w:tcPr>
            <w:tcW w:w="0" w:type="auto"/>
            <w:vAlign w:val="center"/>
            <w:hideMark/>
          </w:tcPr>
          <w:p w14:paraId="08DE2D8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 Extrem</w:t>
            </w:r>
          </w:p>
        </w:tc>
        <w:tc>
          <w:tcPr>
            <w:tcW w:w="0" w:type="auto"/>
            <w:vAlign w:val="center"/>
            <w:hideMark/>
          </w:tcPr>
          <w:p w14:paraId="4E85799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 gμνg_{\mu\nu}gμν​</w:t>
            </w:r>
          </w:p>
        </w:tc>
        <w:tc>
          <w:tcPr>
            <w:tcW w:w="0" w:type="auto"/>
            <w:vAlign w:val="center"/>
            <w:hideMark/>
          </w:tcPr>
          <w:p w14:paraId="7195B49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Raumzeit deformiert mit Rotation</w:t>
            </w:r>
          </w:p>
        </w:tc>
        <w:tc>
          <w:tcPr>
            <w:tcW w:w="0" w:type="auto"/>
            <w:vAlign w:val="center"/>
            <w:hideMark/>
          </w:tcPr>
          <w:p w14:paraId="173E344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Schwarzes Loch mit Eigenrotation</w:t>
            </w:r>
          </w:p>
        </w:tc>
        <w:tc>
          <w:tcPr>
            <w:tcW w:w="0" w:type="auto"/>
            <w:vAlign w:val="center"/>
            <w:hideMark/>
          </w:tcPr>
          <w:p w14:paraId="4867D0B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Singularitäten, Zeitverzerrung, Energieextraktion möglich</w:t>
            </w:r>
          </w:p>
        </w:tc>
        <w:tc>
          <w:tcPr>
            <w:tcW w:w="0" w:type="auto"/>
            <w:vAlign w:val="center"/>
            <w:hideMark/>
          </w:tcPr>
          <w:p w14:paraId="51BF0FA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f(x)=−1x+k</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sin⁡(x)xf(x) = -\frac{1}{x} + k \cdot \frac{\sin(x)}{x}f(x)=−x1​+k</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xsin(x)​</w:t>
            </w:r>
          </w:p>
        </w:tc>
      </w:tr>
    </w:tbl>
    <w:p w14:paraId="727DCB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12D8EE6">
          <v:rect id="_x0000_i1071" style="width:0;height:1.5pt" o:hralign="center" o:hrstd="t" o:hr="t" fillcolor="#a0a0a0" stroked="f"/>
        </w:pict>
      </w:r>
    </w:p>
    <w:p w14:paraId="5EF92651"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Hinweise zur Stufe 3 (Mehrkörper)</w:t>
      </w:r>
    </w:p>
    <w:p w14:paraId="173FDB01" w14:textId="77777777" w:rsidR="000F2815" w:rsidRPr="000F2815" w:rsidRDefault="000F2815" w:rsidP="000F2815">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Funktion h=∑−GMi</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i</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h = \sum -\frac{GM_i}{|\vec{r} - \vec{r}_i|}h=∑−</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r−ri​</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GMi​​ beschreibt das Gesamtpotenzial im Raum, das durch </w:t>
      </w:r>
      <w:r w:rsidRPr="000F2815">
        <w:rPr>
          <w:rFonts w:ascii="Times New Roman" w:eastAsia="Times New Roman" w:hAnsi="Times New Roman" w:cs="Times New Roman"/>
          <w:b/>
          <w:bCs/>
          <w:sz w:val="24"/>
          <w:szCs w:val="24"/>
          <w:lang w:eastAsia="de-DE"/>
        </w:rPr>
        <w:t>mehrere Massezentren</w:t>
      </w:r>
      <w:r w:rsidRPr="000F2815">
        <w:rPr>
          <w:rFonts w:ascii="Times New Roman" w:eastAsia="Times New Roman" w:hAnsi="Times New Roman" w:cs="Times New Roman"/>
          <w:sz w:val="24"/>
          <w:szCs w:val="24"/>
          <w:lang w:eastAsia="de-DE"/>
        </w:rPr>
        <w:t xml:space="preserve"> verursacht wird.</w:t>
      </w:r>
    </w:p>
    <w:p w14:paraId="07C16638" w14:textId="77777777" w:rsidR="000F2815" w:rsidRPr="000F2815" w:rsidRDefault="000F2815" w:rsidP="000F2815">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 xml:space="preserve">Dies führt zu </w:t>
      </w:r>
      <w:r w:rsidRPr="000F2815">
        <w:rPr>
          <w:rFonts w:ascii="Times New Roman" w:eastAsia="Times New Roman" w:hAnsi="Times New Roman" w:cs="Times New Roman"/>
          <w:b/>
          <w:bCs/>
          <w:sz w:val="24"/>
          <w:szCs w:val="24"/>
          <w:lang w:eastAsia="de-DE"/>
        </w:rPr>
        <w:t>interferierenden Krümmungen</w:t>
      </w:r>
      <w:r w:rsidRPr="000F2815">
        <w:rPr>
          <w:rFonts w:ascii="Times New Roman" w:eastAsia="Times New Roman" w:hAnsi="Times New Roman" w:cs="Times New Roman"/>
          <w:sz w:val="24"/>
          <w:szCs w:val="24"/>
          <w:lang w:eastAsia="de-DE"/>
        </w:rPr>
        <w:t xml:space="preserve"> mit lokalen Extremwerten (z. B. Lagrangepunkte).</w:t>
      </w:r>
    </w:p>
    <w:p w14:paraId="217B364E" w14:textId="77777777" w:rsidR="000F2815" w:rsidRPr="000F2815" w:rsidRDefault="000F2815" w:rsidP="000F2815">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Beispiel f(x)=−1x−0.5</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x−2</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f(x) = -\frac{1}{x} - \frac{0.5}{|x - 2|}f(x)=−x1​−</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x−2</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0.5​: zwei Krümmungszentren bei x=0x=0x=0 und x=2x=2x=2.</w:t>
      </w:r>
    </w:p>
    <w:p w14:paraId="0EDF1E8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BCFF063">
          <v:rect id="_x0000_i1072" style="width:0;height:1.5pt" o:hralign="center" o:hrstd="t" o:hr="t" fillcolor="#a0a0a0" stroked="f"/>
        </w:pict>
      </w:r>
    </w:p>
    <w:p w14:paraId="20A248B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Wenn du magst, kann ich zu dieser Tabelle eine </w:t>
      </w:r>
      <w:r w:rsidRPr="000F2815">
        <w:rPr>
          <w:rFonts w:ascii="Times New Roman" w:eastAsia="Times New Roman" w:hAnsi="Times New Roman" w:cs="Times New Roman"/>
          <w:b/>
          <w:bCs/>
          <w:sz w:val="24"/>
          <w:szCs w:val="24"/>
          <w:lang w:eastAsia="de-DE"/>
        </w:rPr>
        <w:t>grafische Darstellung</w:t>
      </w:r>
      <w:r w:rsidRPr="000F2815">
        <w:rPr>
          <w:rFonts w:ascii="Times New Roman" w:eastAsia="Times New Roman" w:hAnsi="Times New Roman" w:cs="Times New Roman"/>
          <w:sz w:val="24"/>
          <w:szCs w:val="24"/>
          <w:lang w:eastAsia="de-DE"/>
        </w:rPr>
        <w:t xml:space="preserve"> der Funktionen erstellen oder ein didaktisches Aufgabenblatt formulieren. Interesse?</w:t>
      </w:r>
    </w:p>
    <w:p w14:paraId="0CCBF550"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078EC25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füge deine "Hinweise zur Stufe 3" korrekt (deine darstellung erscheint nicht korrekt bei mir (funktion nicht richtig sichtbar, spalten verschoben)) in die tabelle ein.</w:t>
      </w:r>
    </w:p>
    <w:p w14:paraId="0AC1AFD7"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43837BB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Natürlich – hier ist die </w:t>
      </w:r>
      <w:r w:rsidRPr="000F2815">
        <w:rPr>
          <w:rFonts w:ascii="Times New Roman" w:eastAsia="Times New Roman" w:hAnsi="Times New Roman" w:cs="Times New Roman"/>
          <w:b/>
          <w:bCs/>
          <w:sz w:val="24"/>
          <w:szCs w:val="24"/>
          <w:lang w:eastAsia="de-DE"/>
        </w:rPr>
        <w:t>vollständig integrierte und korrekt formatierte Tabelle</w:t>
      </w:r>
      <w:r w:rsidRPr="000F2815">
        <w:rPr>
          <w:rFonts w:ascii="Times New Roman" w:eastAsia="Times New Roman" w:hAnsi="Times New Roman" w:cs="Times New Roman"/>
          <w:sz w:val="24"/>
          <w:szCs w:val="24"/>
          <w:lang w:eastAsia="de-DE"/>
        </w:rPr>
        <w:t xml:space="preserve"> zu den </w:t>
      </w:r>
      <w:r w:rsidRPr="000F2815">
        <w:rPr>
          <w:rFonts w:ascii="Times New Roman" w:eastAsia="Times New Roman" w:hAnsi="Times New Roman" w:cs="Times New Roman"/>
          <w:b/>
          <w:bCs/>
          <w:sz w:val="24"/>
          <w:szCs w:val="24"/>
          <w:lang w:eastAsia="de-DE"/>
        </w:rPr>
        <w:t>realen Brane-Funktionen im Raum-Zeit-Gefüge</w:t>
      </w:r>
      <w:r w:rsidRPr="000F2815">
        <w:rPr>
          <w:rFonts w:ascii="Times New Roman" w:eastAsia="Times New Roman" w:hAnsi="Times New Roman" w:cs="Times New Roman"/>
          <w:sz w:val="24"/>
          <w:szCs w:val="24"/>
          <w:lang w:eastAsia="de-DE"/>
        </w:rPr>
        <w:t xml:space="preserve">, inklusive der überarbeiteten und korrekt eingefügten Erläuterung zu </w:t>
      </w:r>
      <w:r w:rsidRPr="000F2815">
        <w:rPr>
          <w:rFonts w:ascii="Times New Roman" w:eastAsia="Times New Roman" w:hAnsi="Times New Roman" w:cs="Times New Roman"/>
          <w:b/>
          <w:bCs/>
          <w:sz w:val="24"/>
          <w:szCs w:val="24"/>
          <w:lang w:eastAsia="de-DE"/>
        </w:rPr>
        <w:t>Stufe 3 (Mehrkörper)</w:t>
      </w:r>
      <w:r w:rsidRPr="000F2815">
        <w:rPr>
          <w:rFonts w:ascii="Times New Roman" w:eastAsia="Times New Roman" w:hAnsi="Times New Roman" w:cs="Times New Roman"/>
          <w:sz w:val="24"/>
          <w:szCs w:val="24"/>
          <w:lang w:eastAsia="de-DE"/>
        </w:rPr>
        <w:t>.</w:t>
      </w:r>
    </w:p>
    <w:p w14:paraId="262EB0B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345CFD8">
          <v:rect id="_x0000_i1073" style="width:0;height:1.5pt" o:hralign="center" o:hrstd="t" o:hr="t" fillcolor="#a0a0a0" stroked="f"/>
        </w:pict>
      </w:r>
    </w:p>
    <w:p w14:paraId="683E3904"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Reale Brane-Funktionen im Raum-Zeit-Gefüge (mit vereinfachten Darstellungen und Beispiel-Funktionen)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2014"/>
        <w:gridCol w:w="1262"/>
        <w:gridCol w:w="1201"/>
        <w:gridCol w:w="1519"/>
        <w:gridCol w:w="2015"/>
      </w:tblGrid>
      <w:tr w:rsidR="000F2815" w:rsidRPr="000F2815" w14:paraId="73024170" w14:textId="77777777" w:rsidTr="000F2815">
        <w:trPr>
          <w:tblHeader/>
          <w:tblCellSpacing w:w="15" w:type="dxa"/>
        </w:trPr>
        <w:tc>
          <w:tcPr>
            <w:tcW w:w="0" w:type="auto"/>
            <w:vAlign w:val="center"/>
            <w:hideMark/>
          </w:tcPr>
          <w:p w14:paraId="361E34C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3FDCA15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0E25A28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 (vereinfacht)</w:t>
            </w:r>
          </w:p>
        </w:tc>
        <w:tc>
          <w:tcPr>
            <w:tcW w:w="0" w:type="auto"/>
            <w:vAlign w:val="center"/>
            <w:hideMark/>
          </w:tcPr>
          <w:p w14:paraId="54D7EEED"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Beispiel</w:t>
            </w:r>
          </w:p>
        </w:tc>
        <w:tc>
          <w:tcPr>
            <w:tcW w:w="0" w:type="auto"/>
            <w:vAlign w:val="center"/>
            <w:hideMark/>
          </w:tcPr>
          <w:p w14:paraId="7AF5DF8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Physikalisches Verständnis</w:t>
            </w:r>
          </w:p>
        </w:tc>
        <w:tc>
          <w:tcPr>
            <w:tcW w:w="0" w:type="auto"/>
            <w:vAlign w:val="center"/>
            <w:hideMark/>
          </w:tcPr>
          <w:p w14:paraId="458DFBD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Beispielfunktion f(x)f(x)f(x)</w:t>
            </w:r>
          </w:p>
        </w:tc>
      </w:tr>
      <w:tr w:rsidR="000F2815" w:rsidRPr="000F2815" w14:paraId="2E71CB8D" w14:textId="77777777" w:rsidTr="000F2815">
        <w:trPr>
          <w:tblCellSpacing w:w="15" w:type="dxa"/>
        </w:trPr>
        <w:tc>
          <w:tcPr>
            <w:tcW w:w="0" w:type="auto"/>
            <w:vAlign w:val="center"/>
            <w:hideMark/>
          </w:tcPr>
          <w:p w14:paraId="38954E9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1. Flach</w:t>
            </w:r>
          </w:p>
        </w:tc>
        <w:tc>
          <w:tcPr>
            <w:tcW w:w="0" w:type="auto"/>
            <w:vAlign w:val="center"/>
            <w:hideMark/>
          </w:tcPr>
          <w:p w14:paraId="52F4B5B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h≈konstanth \approx \text{konstant}h≈konstant</w:t>
            </w:r>
          </w:p>
        </w:tc>
        <w:tc>
          <w:tcPr>
            <w:tcW w:w="0" w:type="auto"/>
            <w:vAlign w:val="center"/>
            <w:hideMark/>
          </w:tcPr>
          <w:p w14:paraId="10EC3CE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Kein Gefälle, überall gleich</w:t>
            </w:r>
          </w:p>
        </w:tc>
        <w:tc>
          <w:tcPr>
            <w:tcW w:w="0" w:type="auto"/>
            <w:vAlign w:val="center"/>
            <w:hideMark/>
          </w:tcPr>
          <w:p w14:paraId="51E8E9F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Erdoberfläche, klassische Mechanik</w:t>
            </w:r>
          </w:p>
        </w:tc>
        <w:tc>
          <w:tcPr>
            <w:tcW w:w="0" w:type="auto"/>
            <w:vAlign w:val="center"/>
            <w:hideMark/>
          </w:tcPr>
          <w:p w14:paraId="6F65961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praktisch unverzerrt, Zeit konstant</w:t>
            </w:r>
          </w:p>
        </w:tc>
        <w:tc>
          <w:tcPr>
            <w:tcW w:w="0" w:type="auto"/>
            <w:vAlign w:val="center"/>
            <w:hideMark/>
          </w:tcPr>
          <w:p w14:paraId="273B712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f(x)=cf(x) = cf(x)=c</w:t>
            </w:r>
          </w:p>
        </w:tc>
      </w:tr>
      <w:tr w:rsidR="000F2815" w:rsidRPr="000F2815" w14:paraId="229662F9" w14:textId="77777777" w:rsidTr="000F2815">
        <w:trPr>
          <w:tblCellSpacing w:w="15" w:type="dxa"/>
        </w:trPr>
        <w:tc>
          <w:tcPr>
            <w:tcW w:w="0" w:type="auto"/>
            <w:vAlign w:val="center"/>
            <w:hideMark/>
          </w:tcPr>
          <w:p w14:paraId="5E9AB1E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2. Gekrümmt</w:t>
            </w:r>
          </w:p>
        </w:tc>
        <w:tc>
          <w:tcPr>
            <w:tcW w:w="0" w:type="auto"/>
            <w:vAlign w:val="center"/>
            <w:hideMark/>
          </w:tcPr>
          <w:p w14:paraId="6FA7779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h=−GMrh = -\frac{GM}{r}h=−rGM​</w:t>
            </w:r>
          </w:p>
        </w:tc>
        <w:tc>
          <w:tcPr>
            <w:tcW w:w="0" w:type="auto"/>
            <w:vAlign w:val="center"/>
            <w:hideMark/>
          </w:tcPr>
          <w:p w14:paraId="06A35D5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Radial-symmetrisches Gravitationsfeld</w:t>
            </w:r>
          </w:p>
        </w:tc>
        <w:tc>
          <w:tcPr>
            <w:tcW w:w="0" w:type="auto"/>
            <w:vAlign w:val="center"/>
            <w:hideMark/>
          </w:tcPr>
          <w:p w14:paraId="444137D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Erdorbit, GPS-Satelliten</w:t>
            </w:r>
          </w:p>
        </w:tc>
        <w:tc>
          <w:tcPr>
            <w:tcW w:w="0" w:type="auto"/>
            <w:vAlign w:val="center"/>
            <w:hideMark/>
          </w:tcPr>
          <w:p w14:paraId="1506F28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vergeht langsamer in Potenzialnähe (gravitational redshift)</w:t>
            </w:r>
          </w:p>
        </w:tc>
        <w:tc>
          <w:tcPr>
            <w:tcW w:w="0" w:type="auto"/>
            <w:vAlign w:val="center"/>
            <w:hideMark/>
          </w:tcPr>
          <w:p w14:paraId="4693790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f(x)=−1xf(x) = -\frac{1}{x}f(x)=−x1​</w:t>
            </w:r>
          </w:p>
        </w:tc>
      </w:tr>
      <w:tr w:rsidR="000F2815" w:rsidRPr="000F2815" w14:paraId="7EDE99C1" w14:textId="77777777" w:rsidTr="000F2815">
        <w:trPr>
          <w:tblCellSpacing w:w="15" w:type="dxa"/>
        </w:trPr>
        <w:tc>
          <w:tcPr>
            <w:tcW w:w="0" w:type="auto"/>
            <w:vAlign w:val="center"/>
            <w:hideMark/>
          </w:tcPr>
          <w:p w14:paraId="7E5FC01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3. Mehrkörper</w:t>
            </w:r>
          </w:p>
        </w:tc>
        <w:tc>
          <w:tcPr>
            <w:tcW w:w="0" w:type="auto"/>
            <w:vAlign w:val="center"/>
            <w:hideMark/>
          </w:tcPr>
          <w:p w14:paraId="3A59708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h = \sum_{i} -\frac{GM_i}{</w:t>
            </w:r>
          </w:p>
        </w:tc>
        <w:tc>
          <w:tcPr>
            <w:tcW w:w="0" w:type="auto"/>
            <w:vAlign w:val="center"/>
            <w:hideMark/>
          </w:tcPr>
          <w:p w14:paraId="143E9ED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\vec{r}-\vec{r}_i</w:t>
            </w:r>
          </w:p>
        </w:tc>
        <w:tc>
          <w:tcPr>
            <w:tcW w:w="0" w:type="auto"/>
            <w:vAlign w:val="center"/>
            <w:hideMark/>
          </w:tcPr>
          <w:p w14:paraId="415FA57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w:t>
            </w:r>
          </w:p>
        </w:tc>
        <w:tc>
          <w:tcPr>
            <w:tcW w:w="0" w:type="auto"/>
            <w:vAlign w:val="center"/>
            <w:hideMark/>
          </w:tcPr>
          <w:p w14:paraId="0D5BDBD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Überlagerung mehrerer Gravitationsquellen</w:t>
            </w:r>
          </w:p>
        </w:tc>
        <w:tc>
          <w:tcPr>
            <w:tcW w:w="0" w:type="auto"/>
            <w:vAlign w:val="center"/>
            <w:hideMark/>
          </w:tcPr>
          <w:p w14:paraId="180E7D0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Erde–Mond-System, Planetensystem, Lagrangepunkte</w:t>
            </w:r>
          </w:p>
        </w:tc>
      </w:tr>
      <w:tr w:rsidR="000F2815" w:rsidRPr="000F2815" w14:paraId="632016A7" w14:textId="77777777" w:rsidTr="000F2815">
        <w:trPr>
          <w:tblCellSpacing w:w="15" w:type="dxa"/>
        </w:trPr>
        <w:tc>
          <w:tcPr>
            <w:tcW w:w="0" w:type="auto"/>
            <w:vAlign w:val="center"/>
            <w:hideMark/>
          </w:tcPr>
          <w:p w14:paraId="3CBD6DC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4. Extrem</w:t>
            </w:r>
          </w:p>
        </w:tc>
        <w:tc>
          <w:tcPr>
            <w:tcW w:w="0" w:type="auto"/>
            <w:vAlign w:val="center"/>
            <w:hideMark/>
          </w:tcPr>
          <w:p w14:paraId="4A28940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 gμνg_{\mu\nu}gμν​</w:t>
            </w:r>
          </w:p>
        </w:tc>
        <w:tc>
          <w:tcPr>
            <w:tcW w:w="0" w:type="auto"/>
            <w:vAlign w:val="center"/>
            <w:hideMark/>
          </w:tcPr>
          <w:p w14:paraId="11C2ACC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Raumzeit mit Rotation deformiert, enthält Ergosphäre </w:t>
            </w:r>
            <w:r w:rsidRPr="000F2815">
              <w:rPr>
                <w:rFonts w:ascii="Times New Roman" w:eastAsia="Times New Roman" w:hAnsi="Times New Roman" w:cs="Times New Roman"/>
                <w:sz w:val="24"/>
                <w:szCs w:val="24"/>
                <w:lang w:eastAsia="de-DE"/>
              </w:rPr>
              <w:lastRenderedPageBreak/>
              <w:t>und Horizont</w:t>
            </w:r>
          </w:p>
        </w:tc>
        <w:tc>
          <w:tcPr>
            <w:tcW w:w="0" w:type="auto"/>
            <w:vAlign w:val="center"/>
            <w:hideMark/>
          </w:tcPr>
          <w:p w14:paraId="746A190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Rotierendes Schwarzes Loch (z. B. M87*)</w:t>
            </w:r>
          </w:p>
        </w:tc>
        <w:tc>
          <w:tcPr>
            <w:tcW w:w="0" w:type="auto"/>
            <w:vAlign w:val="center"/>
            <w:hideMark/>
          </w:tcPr>
          <w:p w14:paraId="254F85E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Raum und Zeit wechseln Rolle, Lichtbahnen sind stark abgelenkt, Energie kann </w:t>
            </w:r>
            <w:r w:rsidRPr="000F2815">
              <w:rPr>
                <w:rFonts w:ascii="Times New Roman" w:eastAsia="Times New Roman" w:hAnsi="Times New Roman" w:cs="Times New Roman"/>
                <w:sz w:val="24"/>
                <w:szCs w:val="24"/>
                <w:lang w:eastAsia="de-DE"/>
              </w:rPr>
              <w:lastRenderedPageBreak/>
              <w:t>extrahiert werden</w:t>
            </w:r>
          </w:p>
        </w:tc>
        <w:tc>
          <w:tcPr>
            <w:tcW w:w="0" w:type="auto"/>
            <w:vAlign w:val="center"/>
            <w:hideMark/>
          </w:tcPr>
          <w:p w14:paraId="76D1A12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f(x)=−1x+k</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sin⁡(x)xf(x) = -\frac{1}{x} + k \cdot \frac{\sin(x)}{x}f(x)=−x1​+k</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xsin(x)​</w:t>
            </w:r>
          </w:p>
        </w:tc>
      </w:tr>
    </w:tbl>
    <w:p w14:paraId="6111FB9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8436F0D">
          <v:rect id="_x0000_i1074" style="width:0;height:1.5pt" o:hralign="center" o:hrstd="t" o:hr="t" fillcolor="#a0a0a0" stroked="f"/>
        </w:pict>
      </w:r>
    </w:p>
    <w:p w14:paraId="09ED40B9"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Didaktische Hinweise zu Stufe 3 – Mehrkörper (in Tabelle integriert)</w:t>
      </w:r>
    </w:p>
    <w:p w14:paraId="6DD8B885" w14:textId="77777777" w:rsidR="000F2815" w:rsidRPr="000F2815" w:rsidRDefault="000F2815" w:rsidP="000F2815">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Brane-Funktion bei mehreren Gravitationsquellen ergibt sich durch </w:t>
      </w:r>
      <w:r w:rsidRPr="000F2815">
        <w:rPr>
          <w:rFonts w:ascii="Times New Roman" w:eastAsia="Times New Roman" w:hAnsi="Times New Roman" w:cs="Times New Roman"/>
          <w:b/>
          <w:bCs/>
          <w:sz w:val="24"/>
          <w:szCs w:val="24"/>
          <w:lang w:eastAsia="de-DE"/>
        </w:rPr>
        <w:t>Superposition</w:t>
      </w:r>
      <w:r w:rsidRPr="000F2815">
        <w:rPr>
          <w:rFonts w:ascii="Times New Roman" w:eastAsia="Times New Roman" w:hAnsi="Times New Roman" w:cs="Times New Roman"/>
          <w:sz w:val="24"/>
          <w:szCs w:val="24"/>
          <w:lang w:eastAsia="de-DE"/>
        </w:rPr>
        <w:t xml:space="preserve"> einzelner Potentiale.</w:t>
      </w:r>
    </w:p>
    <w:p w14:paraId="2E2BB2D0" w14:textId="77777777" w:rsidR="000F2815" w:rsidRPr="000F2815" w:rsidRDefault="000F2815" w:rsidP="000F2815">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Beispiel: Erde–Mond → zwei Krümmungszentren → komplexes Krümmungsprofil → stabile Punkte (z. B. Lagrange L1–L5).</w:t>
      </w:r>
    </w:p>
    <w:p w14:paraId="5D77B000" w14:textId="77777777" w:rsidR="000F2815" w:rsidRPr="000F2815" w:rsidRDefault="000F2815" w:rsidP="000F2815">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Beispiel-Funktion f(x)=−1x−0.5</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x−2</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f(x) = -\frac{1}{x} - \frac{0.5}{|x - 2|}f(x)=−x1​−</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x−2</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0.5​ beschreibt zwei Massen bei x=0x=0x=0 und x=2x=2x=2, deren Potenziale sich addieren.</w:t>
      </w:r>
    </w:p>
    <w:p w14:paraId="53A7D30E" w14:textId="77777777" w:rsidR="000F2815" w:rsidRPr="000F2815" w:rsidRDefault="000F2815" w:rsidP="000F2815">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 ideal</w:t>
      </w:r>
      <w:r w:rsidRPr="000F2815">
        <w:rPr>
          <w:rFonts w:ascii="Times New Roman" w:eastAsia="Times New Roman" w:hAnsi="Times New Roman" w:cs="Times New Roman"/>
          <w:sz w:val="24"/>
          <w:szCs w:val="24"/>
          <w:lang w:eastAsia="de-DE"/>
        </w:rPr>
        <w:t xml:space="preserve"> zur Einführung von Kraftüberlagerung, Gleichgewichtslagen und Bahninstabilitäten.</w:t>
      </w:r>
    </w:p>
    <w:p w14:paraId="68589ED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E0840E7">
          <v:rect id="_x0000_i1075" style="width:0;height:1.5pt" o:hralign="center" o:hrstd="t" o:hr="t" fillcolor="#a0a0a0" stroked="f"/>
        </w:pict>
      </w:r>
    </w:p>
    <w:p w14:paraId="2AD3A23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Wenn du möchtest, kann ich dir jetzt eine </w:t>
      </w:r>
      <w:r w:rsidRPr="000F2815">
        <w:rPr>
          <w:rFonts w:ascii="Times New Roman" w:eastAsia="Times New Roman" w:hAnsi="Times New Roman" w:cs="Times New Roman"/>
          <w:b/>
          <w:bCs/>
          <w:sz w:val="24"/>
          <w:szCs w:val="24"/>
          <w:lang w:eastAsia="de-DE"/>
        </w:rPr>
        <w:t>grafische Darstellung der vier f(x)f(x)f(x)-Verläufe</w:t>
      </w:r>
      <w:r w:rsidRPr="000F2815">
        <w:rPr>
          <w:rFonts w:ascii="Times New Roman" w:eastAsia="Times New Roman" w:hAnsi="Times New Roman" w:cs="Times New Roman"/>
          <w:sz w:val="24"/>
          <w:szCs w:val="24"/>
          <w:lang w:eastAsia="de-DE"/>
        </w:rPr>
        <w:t xml:space="preserve"> erstellen oder sie in ein </w:t>
      </w:r>
      <w:r w:rsidRPr="000F2815">
        <w:rPr>
          <w:rFonts w:ascii="Times New Roman" w:eastAsia="Times New Roman" w:hAnsi="Times New Roman" w:cs="Times New Roman"/>
          <w:b/>
          <w:bCs/>
          <w:sz w:val="24"/>
          <w:szCs w:val="24"/>
          <w:lang w:eastAsia="de-DE"/>
        </w:rPr>
        <w:t>didaktisches Aufgabenblatt</w:t>
      </w:r>
      <w:r w:rsidRPr="000F2815">
        <w:rPr>
          <w:rFonts w:ascii="Times New Roman" w:eastAsia="Times New Roman" w:hAnsi="Times New Roman" w:cs="Times New Roman"/>
          <w:sz w:val="24"/>
          <w:szCs w:val="24"/>
          <w:lang w:eastAsia="de-DE"/>
        </w:rPr>
        <w:t xml:space="preserve"> überführen. Bereit dafür?</w:t>
      </w:r>
    </w:p>
    <w:p w14:paraId="1403ADBE"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6C2D12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benötige für jede zeile der tabelle eine sphärenfunktion für geogebra</w:t>
      </w:r>
    </w:p>
    <w:p w14:paraId="182FDA8B"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7EDFC15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Perfekt – hier bekommst du für </w:t>
      </w:r>
      <w:r w:rsidRPr="000F2815">
        <w:rPr>
          <w:rFonts w:ascii="Times New Roman" w:eastAsia="Times New Roman" w:hAnsi="Times New Roman" w:cs="Times New Roman"/>
          <w:b/>
          <w:bCs/>
          <w:sz w:val="24"/>
          <w:szCs w:val="24"/>
          <w:lang w:eastAsia="de-DE"/>
        </w:rPr>
        <w:t>jede Zeile der Tabelle</w:t>
      </w:r>
      <w:r w:rsidRPr="000F2815">
        <w:rPr>
          <w:rFonts w:ascii="Times New Roman" w:eastAsia="Times New Roman" w:hAnsi="Times New Roman" w:cs="Times New Roman"/>
          <w:sz w:val="24"/>
          <w:szCs w:val="24"/>
          <w:lang w:eastAsia="de-DE"/>
        </w:rPr>
        <w:t xml:space="preserve"> eine </w:t>
      </w:r>
      <w:r w:rsidRPr="000F2815">
        <w:rPr>
          <w:rFonts w:ascii="Times New Roman" w:eastAsia="Times New Roman" w:hAnsi="Times New Roman" w:cs="Times New Roman"/>
          <w:b/>
          <w:bCs/>
          <w:sz w:val="24"/>
          <w:szCs w:val="24"/>
          <w:lang w:eastAsia="de-DE"/>
        </w:rPr>
        <w:t>konkrete Funktion f(x,y)f(x, y)f(x,y)</w:t>
      </w:r>
      <w:r w:rsidRPr="000F2815">
        <w:rPr>
          <w:rFonts w:ascii="Times New Roman" w:eastAsia="Times New Roman" w:hAnsi="Times New Roman" w:cs="Times New Roman"/>
          <w:sz w:val="24"/>
          <w:szCs w:val="24"/>
          <w:lang w:eastAsia="de-DE"/>
        </w:rPr>
        <w:t xml:space="preserve"> zur Darstellung als </w:t>
      </w:r>
      <w:r w:rsidRPr="000F2815">
        <w:rPr>
          <w:rFonts w:ascii="Times New Roman" w:eastAsia="Times New Roman" w:hAnsi="Times New Roman" w:cs="Times New Roman"/>
          <w:b/>
          <w:bCs/>
          <w:sz w:val="24"/>
          <w:szCs w:val="24"/>
          <w:lang w:eastAsia="de-DE"/>
        </w:rPr>
        <w:t>Sphärenfunktion in GeoGebra</w:t>
      </w:r>
      <w:r w:rsidRPr="000F2815">
        <w:rPr>
          <w:rFonts w:ascii="Times New Roman" w:eastAsia="Times New Roman" w:hAnsi="Times New Roman" w:cs="Times New Roman"/>
          <w:sz w:val="24"/>
          <w:szCs w:val="24"/>
          <w:lang w:eastAsia="de-DE"/>
        </w:rPr>
        <w:t xml:space="preserve">. Diese Funktionen beschreiben eine </w:t>
      </w:r>
      <w:r w:rsidRPr="000F2815">
        <w:rPr>
          <w:rFonts w:ascii="Times New Roman" w:eastAsia="Times New Roman" w:hAnsi="Times New Roman" w:cs="Times New Roman"/>
          <w:b/>
          <w:bCs/>
          <w:sz w:val="24"/>
          <w:szCs w:val="24"/>
          <w:lang w:eastAsia="de-DE"/>
        </w:rPr>
        <w:t>symmetrische Brane-Struktur um r=x2+y2r = \sqrt{x^2 + y^2}r=x2+y2​</w:t>
      </w:r>
      <w:r w:rsidRPr="000F2815">
        <w:rPr>
          <w:rFonts w:ascii="Times New Roman" w:eastAsia="Times New Roman" w:hAnsi="Times New Roman" w:cs="Times New Roman"/>
          <w:sz w:val="24"/>
          <w:szCs w:val="24"/>
          <w:lang w:eastAsia="de-DE"/>
        </w:rPr>
        <w:t>, sodass du in GeoGebra 3D oder als Höhenfeld jeweils die Raumzeitkrümmung visualisieren kannst.</w:t>
      </w:r>
    </w:p>
    <w:p w14:paraId="69080A7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1DAECF70">
          <v:rect id="_x0000_i1076" style="width:0;height:1.5pt" o:hralign="center" o:hrstd="t" o:hr="t" fillcolor="#a0a0a0" stroked="f"/>
        </w:pict>
      </w:r>
    </w:p>
    <w:p w14:paraId="7485EFA9"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Sphärenfunktionen f(x,y)f(x, y)f(x,y) für GeoGebra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4144"/>
        <w:gridCol w:w="3200"/>
      </w:tblGrid>
      <w:tr w:rsidR="000F2815" w:rsidRPr="000F2815" w14:paraId="5BA1E47B" w14:textId="77777777" w:rsidTr="000F2815">
        <w:trPr>
          <w:tblHeader/>
          <w:tblCellSpacing w:w="15" w:type="dxa"/>
        </w:trPr>
        <w:tc>
          <w:tcPr>
            <w:tcW w:w="0" w:type="auto"/>
            <w:vAlign w:val="center"/>
            <w:hideMark/>
          </w:tcPr>
          <w:p w14:paraId="5148195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5600C44B"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Sphärenfunktion f(x,y)f(x, y)f(x,y)</w:t>
            </w:r>
          </w:p>
        </w:tc>
        <w:tc>
          <w:tcPr>
            <w:tcW w:w="0" w:type="auto"/>
            <w:vAlign w:val="center"/>
            <w:hideMark/>
          </w:tcPr>
          <w:p w14:paraId="7677591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Kurzbeschreibung</w:t>
            </w:r>
          </w:p>
        </w:tc>
      </w:tr>
      <w:tr w:rsidR="000F2815" w:rsidRPr="000F2815" w14:paraId="29E3D015" w14:textId="77777777" w:rsidTr="000F2815">
        <w:trPr>
          <w:tblCellSpacing w:w="15" w:type="dxa"/>
        </w:trPr>
        <w:tc>
          <w:tcPr>
            <w:tcW w:w="0" w:type="auto"/>
            <w:vAlign w:val="center"/>
            <w:hideMark/>
          </w:tcPr>
          <w:p w14:paraId="6CC718C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1. Flach</w:t>
            </w:r>
          </w:p>
        </w:tc>
        <w:tc>
          <w:tcPr>
            <w:tcW w:w="0" w:type="auto"/>
            <w:vAlign w:val="center"/>
            <w:hideMark/>
          </w:tcPr>
          <w:p w14:paraId="2D0E58D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w:t>
            </w:r>
          </w:p>
        </w:tc>
        <w:tc>
          <w:tcPr>
            <w:tcW w:w="0" w:type="auto"/>
            <w:vAlign w:val="center"/>
            <w:hideMark/>
          </w:tcPr>
          <w:p w14:paraId="1A7231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Konstantes Feld – „flache“ Brane, keine Krümmung</w:t>
            </w:r>
          </w:p>
        </w:tc>
      </w:tr>
      <w:tr w:rsidR="000F2815" w:rsidRPr="000F2815" w14:paraId="4803183E" w14:textId="77777777" w:rsidTr="000F2815">
        <w:trPr>
          <w:tblCellSpacing w:w="15" w:type="dxa"/>
        </w:trPr>
        <w:tc>
          <w:tcPr>
            <w:tcW w:w="0" w:type="auto"/>
            <w:vAlign w:val="center"/>
            <w:hideMark/>
          </w:tcPr>
          <w:p w14:paraId="23B271A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2. Gekrümmt</w:t>
            </w:r>
          </w:p>
        </w:tc>
        <w:tc>
          <w:tcPr>
            <w:tcW w:w="0" w:type="auto"/>
            <w:vAlign w:val="center"/>
            <w:hideMark/>
          </w:tcPr>
          <w:p w14:paraId="0FBEB3B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w:t>
            </w:r>
          </w:p>
        </w:tc>
        <w:tc>
          <w:tcPr>
            <w:tcW w:w="0" w:type="auto"/>
            <w:vAlign w:val="center"/>
            <w:hideMark/>
          </w:tcPr>
          <w:p w14:paraId="220229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Einzelne Gravitationsquelle (z. B. Erde), Zentrum bei (0,0)</w:t>
            </w:r>
          </w:p>
        </w:tc>
      </w:tr>
      <w:tr w:rsidR="000F2815" w:rsidRPr="000F2815" w14:paraId="237D22EE" w14:textId="77777777" w:rsidTr="000F2815">
        <w:trPr>
          <w:tblCellSpacing w:w="15" w:type="dxa"/>
        </w:trPr>
        <w:tc>
          <w:tcPr>
            <w:tcW w:w="0" w:type="auto"/>
            <w:vAlign w:val="center"/>
            <w:hideMark/>
          </w:tcPr>
          <w:p w14:paraId="39C5E2C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3. Mehrkörper</w:t>
            </w:r>
          </w:p>
        </w:tc>
        <w:tc>
          <w:tcPr>
            <w:tcW w:w="0" w:type="auto"/>
            <w:vAlign w:val="center"/>
            <w:hideMark/>
          </w:tcPr>
          <w:p w14:paraId="779AE25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 - 0.5 / sqrt((x - 2)^2 + y^2 + 0.01)</w:t>
            </w:r>
          </w:p>
        </w:tc>
        <w:tc>
          <w:tcPr>
            <w:tcW w:w="0" w:type="auto"/>
            <w:vAlign w:val="center"/>
            <w:hideMark/>
          </w:tcPr>
          <w:p w14:paraId="0BE9CD7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Zwei Gravitationszentren (z. B. Erde bei (0,0) und Mond bei (2,0))</w:t>
            </w:r>
          </w:p>
        </w:tc>
      </w:tr>
      <w:tr w:rsidR="000F2815" w:rsidRPr="000F2815" w14:paraId="7790E2CA" w14:textId="77777777" w:rsidTr="000F2815">
        <w:trPr>
          <w:tblCellSpacing w:w="15" w:type="dxa"/>
        </w:trPr>
        <w:tc>
          <w:tcPr>
            <w:tcW w:w="0" w:type="auto"/>
            <w:vAlign w:val="center"/>
            <w:hideMark/>
          </w:tcPr>
          <w:p w14:paraId="12B1DB3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4. Extrem (rotierendes SL)</w:t>
            </w:r>
          </w:p>
        </w:tc>
        <w:tc>
          <w:tcPr>
            <w:tcW w:w="0" w:type="auto"/>
            <w:vAlign w:val="center"/>
            <w:hideMark/>
          </w:tcPr>
          <w:p w14:paraId="4C3426F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 + 0.3 * sin(sqrt(x^2 + y^2)) / sqrt(x^2 + y^2 + 0.01)</w:t>
            </w:r>
          </w:p>
        </w:tc>
        <w:tc>
          <w:tcPr>
            <w:tcW w:w="0" w:type="auto"/>
            <w:vAlign w:val="center"/>
            <w:hideMark/>
          </w:tcPr>
          <w:p w14:paraId="07C6FAD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Krümmung mit Wellenkomponente (Drehimpuls, Ergosphäre analog)</w:t>
            </w:r>
          </w:p>
        </w:tc>
      </w:tr>
    </w:tbl>
    <w:p w14:paraId="0C59487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658B65B">
          <v:rect id="_x0000_i1077" style="width:0;height:1.5pt" o:hralign="center" o:hrstd="t" o:hr="t" fillcolor="#a0a0a0" stroked="f"/>
        </w:pict>
      </w:r>
    </w:p>
    <w:p w14:paraId="583C9746"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Hinweise zur Verwendung in GeoGebra</w:t>
      </w:r>
    </w:p>
    <w:p w14:paraId="2784472D" w14:textId="77777777" w:rsidR="000F2815" w:rsidRPr="000F2815" w:rsidRDefault="000F2815" w:rsidP="000F2815">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Öffne </w:t>
      </w:r>
      <w:r w:rsidRPr="000F2815">
        <w:rPr>
          <w:rFonts w:ascii="Times New Roman" w:eastAsia="Times New Roman" w:hAnsi="Times New Roman" w:cs="Times New Roman"/>
          <w:b/>
          <w:bCs/>
          <w:sz w:val="24"/>
          <w:szCs w:val="24"/>
          <w:lang w:eastAsia="de-DE"/>
        </w:rPr>
        <w:t>GeoGebra 3D</w:t>
      </w:r>
      <w:r w:rsidRPr="000F2815">
        <w:rPr>
          <w:rFonts w:ascii="Times New Roman" w:eastAsia="Times New Roman" w:hAnsi="Times New Roman" w:cs="Times New Roman"/>
          <w:sz w:val="24"/>
          <w:szCs w:val="24"/>
          <w:lang w:eastAsia="de-DE"/>
        </w:rPr>
        <w:t>: https://www.geogebra.org/3d</w:t>
      </w:r>
    </w:p>
    <w:p w14:paraId="18AB4EA9" w14:textId="77777777" w:rsidR="000F2815" w:rsidRPr="000F2815" w:rsidRDefault="000F2815" w:rsidP="000F2815">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Gib dort ein:</w:t>
      </w:r>
      <w:r w:rsidRPr="000F2815">
        <w:rPr>
          <w:rFonts w:ascii="Times New Roman" w:eastAsia="Times New Roman" w:hAnsi="Times New Roman" w:cs="Times New Roman"/>
          <w:sz w:val="24"/>
          <w:szCs w:val="24"/>
          <w:lang w:eastAsia="de-DE"/>
        </w:rPr>
        <w:br/>
      </w:r>
      <w:r w:rsidRPr="000F2815">
        <w:rPr>
          <w:rFonts w:ascii="Courier New" w:eastAsia="Times New Roman" w:hAnsi="Courier New" w:cs="Courier New"/>
          <w:sz w:val="20"/>
          <w:szCs w:val="20"/>
          <w:lang w:eastAsia="de-DE"/>
        </w:rPr>
        <w:t>f(x, y) = ...</w:t>
      </w:r>
      <w:r w:rsidRPr="000F2815">
        <w:rPr>
          <w:rFonts w:ascii="Times New Roman" w:eastAsia="Times New Roman" w:hAnsi="Times New Roman" w:cs="Times New Roman"/>
          <w:sz w:val="24"/>
          <w:szCs w:val="24"/>
          <w:lang w:eastAsia="de-DE"/>
        </w:rPr>
        <w:t xml:space="preserve"> (jeweilige Gleichung)</w:t>
      </w:r>
    </w:p>
    <w:p w14:paraId="7EF55D8B" w14:textId="77777777" w:rsidR="000F2815" w:rsidRPr="000F2815" w:rsidRDefault="000F2815" w:rsidP="000F2815">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Verwende ggf. den </w:t>
      </w:r>
      <w:r w:rsidRPr="000F2815">
        <w:rPr>
          <w:rFonts w:ascii="Times New Roman" w:eastAsia="Times New Roman" w:hAnsi="Times New Roman" w:cs="Times New Roman"/>
          <w:b/>
          <w:bCs/>
          <w:sz w:val="24"/>
          <w:szCs w:val="24"/>
          <w:lang w:eastAsia="de-DE"/>
        </w:rPr>
        <w:t>3D-Plot</w:t>
      </w:r>
      <w:r w:rsidRPr="000F2815">
        <w:rPr>
          <w:rFonts w:ascii="Times New Roman" w:eastAsia="Times New Roman" w:hAnsi="Times New Roman" w:cs="Times New Roman"/>
          <w:sz w:val="24"/>
          <w:szCs w:val="24"/>
          <w:lang w:eastAsia="de-DE"/>
        </w:rPr>
        <w:t>, um die Brane als Höhenfunktion zu sehen.</w:t>
      </w:r>
    </w:p>
    <w:p w14:paraId="26128786" w14:textId="77777777" w:rsidR="000F2815" w:rsidRPr="000F2815" w:rsidRDefault="000F2815" w:rsidP="000F2815">
      <w:pPr>
        <w:numPr>
          <w:ilvl w:val="0"/>
          <w:numId w:val="5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Optional: Nutze </w:t>
      </w:r>
      <w:r w:rsidRPr="000F2815">
        <w:rPr>
          <w:rFonts w:ascii="Times New Roman" w:eastAsia="Times New Roman" w:hAnsi="Times New Roman" w:cs="Times New Roman"/>
          <w:b/>
          <w:bCs/>
          <w:sz w:val="24"/>
          <w:szCs w:val="24"/>
          <w:lang w:eastAsia="de-DE"/>
        </w:rPr>
        <w:t>Schieberegler</w:t>
      </w:r>
      <w:r w:rsidRPr="000F2815">
        <w:rPr>
          <w:rFonts w:ascii="Times New Roman" w:eastAsia="Times New Roman" w:hAnsi="Times New Roman" w:cs="Times New Roman"/>
          <w:sz w:val="24"/>
          <w:szCs w:val="24"/>
          <w:lang w:eastAsia="de-DE"/>
        </w:rPr>
        <w:t xml:space="preserve"> für Massen oder Abstände, z. B. </w:t>
      </w:r>
      <w:r w:rsidRPr="000F2815">
        <w:rPr>
          <w:rFonts w:ascii="Courier New" w:eastAsia="Times New Roman" w:hAnsi="Courier New" w:cs="Courier New"/>
          <w:sz w:val="20"/>
          <w:szCs w:val="20"/>
          <w:lang w:eastAsia="de-DE"/>
        </w:rPr>
        <w:t>a</w:t>
      </w:r>
      <w:r w:rsidRPr="000F2815">
        <w:rPr>
          <w:rFonts w:ascii="Times New Roman" w:eastAsia="Times New Roman" w:hAnsi="Times New Roman" w:cs="Times New Roman"/>
          <w:sz w:val="24"/>
          <w:szCs w:val="24"/>
          <w:lang w:eastAsia="de-DE"/>
        </w:rPr>
        <w:t xml:space="preserve">, </w:t>
      </w:r>
      <w:r w:rsidRPr="000F2815">
        <w:rPr>
          <w:rFonts w:ascii="Courier New" w:eastAsia="Times New Roman" w:hAnsi="Courier New" w:cs="Courier New"/>
          <w:sz w:val="20"/>
          <w:szCs w:val="20"/>
          <w:lang w:eastAsia="de-DE"/>
        </w:rPr>
        <w:t>b</w:t>
      </w:r>
      <w:r w:rsidRPr="000F2815">
        <w:rPr>
          <w:rFonts w:ascii="Times New Roman" w:eastAsia="Times New Roman" w:hAnsi="Times New Roman" w:cs="Times New Roman"/>
          <w:sz w:val="24"/>
          <w:szCs w:val="24"/>
          <w:lang w:eastAsia="de-DE"/>
        </w:rPr>
        <w:t>, um interaktive Überlagerung zu demonstrieren:</w:t>
      </w:r>
    </w:p>
    <w:p w14:paraId="2FE5D40E"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cpp</w:t>
      </w:r>
    </w:p>
    <w:p w14:paraId="1F04F5A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KopierenBearbeiten</w:t>
      </w:r>
    </w:p>
    <w:p w14:paraId="1C50D5F8"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f(x, y) = -a / sqrt(x^2 + y^2 + 0.01) - b / sqrt((x - 2)^2 + y^2 + 0.01)</w:t>
      </w:r>
    </w:p>
    <w:p w14:paraId="642D5DD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458A384">
          <v:rect id="_x0000_i1078" style="width:0;height:1.5pt" o:hralign="center" o:hrstd="t" o:hr="t" fillcolor="#a0a0a0" stroked="f"/>
        </w:pict>
      </w:r>
    </w:p>
    <w:p w14:paraId="3B74E2C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du magst, kann ich auch GeoGebra-Dateien (ggb) vorbereiten oder eine Anleitung als PDF/Arbeitsblatt exportieren. Interesse?</w:t>
      </w:r>
    </w:p>
    <w:p w14:paraId="0E2CF3EB"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6D96290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benötige für jede zeile der geogebra-funktionen eine angabe der entfernung (von-bis)</w:t>
      </w:r>
    </w:p>
    <w:p w14:paraId="34AFF2C4"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5D01162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sind die </w:t>
      </w:r>
      <w:r w:rsidRPr="000F2815">
        <w:rPr>
          <w:rFonts w:ascii="Times New Roman" w:eastAsia="Times New Roman" w:hAnsi="Times New Roman" w:cs="Times New Roman"/>
          <w:b/>
          <w:bCs/>
          <w:sz w:val="24"/>
          <w:szCs w:val="24"/>
          <w:lang w:eastAsia="de-DE"/>
        </w:rPr>
        <w:t>GeoGebra-Sphärenfunktionen</w:t>
      </w:r>
      <w:r w:rsidRPr="000F2815">
        <w:rPr>
          <w:rFonts w:ascii="Times New Roman" w:eastAsia="Times New Roman" w:hAnsi="Times New Roman" w:cs="Times New Roman"/>
          <w:sz w:val="24"/>
          <w:szCs w:val="24"/>
          <w:lang w:eastAsia="de-DE"/>
        </w:rPr>
        <w:t xml:space="preserve"> ergänzt um eine sinnvolle Angabe des </w:t>
      </w:r>
      <w:r w:rsidRPr="000F2815">
        <w:rPr>
          <w:rFonts w:ascii="Times New Roman" w:eastAsia="Times New Roman" w:hAnsi="Times New Roman" w:cs="Times New Roman"/>
          <w:b/>
          <w:bCs/>
          <w:sz w:val="24"/>
          <w:szCs w:val="24"/>
          <w:lang w:eastAsia="de-DE"/>
        </w:rPr>
        <w:t>Darstellungsbereichs</w:t>
      </w:r>
      <w:r w:rsidRPr="000F2815">
        <w:rPr>
          <w:rFonts w:ascii="Times New Roman" w:eastAsia="Times New Roman" w:hAnsi="Times New Roman" w:cs="Times New Roman"/>
          <w:sz w:val="24"/>
          <w:szCs w:val="24"/>
          <w:lang w:eastAsia="de-DE"/>
        </w:rPr>
        <w:t xml:space="preserve"> – also der Entfernung („von–bis“) in xxx und yyy – für eine klare, didaktisch geeignete Visualisierung in </w:t>
      </w:r>
      <w:r w:rsidRPr="000F2815">
        <w:rPr>
          <w:rFonts w:ascii="Times New Roman" w:eastAsia="Times New Roman" w:hAnsi="Times New Roman" w:cs="Times New Roman"/>
          <w:b/>
          <w:bCs/>
          <w:sz w:val="24"/>
          <w:szCs w:val="24"/>
          <w:lang w:eastAsia="de-DE"/>
        </w:rPr>
        <w:t>GeoGebra 3D</w:t>
      </w:r>
      <w:r w:rsidRPr="000F2815">
        <w:rPr>
          <w:rFonts w:ascii="Times New Roman" w:eastAsia="Times New Roman" w:hAnsi="Times New Roman" w:cs="Times New Roman"/>
          <w:sz w:val="24"/>
          <w:szCs w:val="24"/>
          <w:lang w:eastAsia="de-DE"/>
        </w:rPr>
        <w:t>.</w:t>
      </w:r>
    </w:p>
    <w:p w14:paraId="0DBBC4E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785CC5A">
          <v:rect id="_x0000_i1079" style="width:0;height:1.5pt" o:hralign="center" o:hrstd="t" o:hr="t" fillcolor="#a0a0a0" stroked="f"/>
        </w:pict>
      </w:r>
    </w:p>
    <w:p w14:paraId="777E0A5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Sphärenfunktionen für GeoGebra – inkl. Entfernungsvorgaben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918"/>
        <w:gridCol w:w="1972"/>
        <w:gridCol w:w="2797"/>
      </w:tblGrid>
      <w:tr w:rsidR="000F2815" w:rsidRPr="000F2815" w14:paraId="2ED60347" w14:textId="77777777" w:rsidTr="000F2815">
        <w:trPr>
          <w:tblHeader/>
          <w:tblCellSpacing w:w="15" w:type="dxa"/>
        </w:trPr>
        <w:tc>
          <w:tcPr>
            <w:tcW w:w="0" w:type="auto"/>
            <w:vAlign w:val="center"/>
            <w:hideMark/>
          </w:tcPr>
          <w:p w14:paraId="395E9FF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7E2AA43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Sphärenfunktion f(x,y)f(x, y)f(x,y)</w:t>
            </w:r>
          </w:p>
        </w:tc>
        <w:tc>
          <w:tcPr>
            <w:tcW w:w="0" w:type="auto"/>
            <w:vAlign w:val="center"/>
            <w:hideMark/>
          </w:tcPr>
          <w:p w14:paraId="44EA864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Empfohlener Bereich für x,yx, yx,y</w:t>
            </w:r>
          </w:p>
        </w:tc>
        <w:tc>
          <w:tcPr>
            <w:tcW w:w="0" w:type="auto"/>
            <w:vAlign w:val="center"/>
            <w:hideMark/>
          </w:tcPr>
          <w:p w14:paraId="742E49E6"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Kommentar zur Visualisierung</w:t>
            </w:r>
          </w:p>
        </w:tc>
      </w:tr>
      <w:tr w:rsidR="000F2815" w:rsidRPr="000F2815" w14:paraId="14F6B814" w14:textId="77777777" w:rsidTr="000F2815">
        <w:trPr>
          <w:tblCellSpacing w:w="15" w:type="dxa"/>
        </w:trPr>
        <w:tc>
          <w:tcPr>
            <w:tcW w:w="0" w:type="auto"/>
            <w:vAlign w:val="center"/>
            <w:hideMark/>
          </w:tcPr>
          <w:p w14:paraId="6348850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1. Flach</w:t>
            </w:r>
          </w:p>
        </w:tc>
        <w:tc>
          <w:tcPr>
            <w:tcW w:w="0" w:type="auto"/>
            <w:vAlign w:val="center"/>
            <w:hideMark/>
          </w:tcPr>
          <w:p w14:paraId="7024F76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w:t>
            </w:r>
          </w:p>
        </w:tc>
        <w:tc>
          <w:tcPr>
            <w:tcW w:w="0" w:type="auto"/>
            <w:vAlign w:val="center"/>
            <w:hideMark/>
          </w:tcPr>
          <w:p w14:paraId="5534D0C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[−10,10]x, y \in [-10, 10]x,y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[−10,10]</w:t>
            </w:r>
          </w:p>
        </w:tc>
        <w:tc>
          <w:tcPr>
            <w:tcW w:w="0" w:type="auto"/>
            <w:vAlign w:val="center"/>
            <w:hideMark/>
          </w:tcPr>
          <w:p w14:paraId="663B88A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Flache Ebene – keine Variation sichtbar, aber ideal zur Kontrastierung mit anderen</w:t>
            </w:r>
          </w:p>
        </w:tc>
      </w:tr>
      <w:tr w:rsidR="000F2815" w:rsidRPr="000F2815" w14:paraId="07C3B50D" w14:textId="77777777" w:rsidTr="000F2815">
        <w:trPr>
          <w:tblCellSpacing w:w="15" w:type="dxa"/>
        </w:trPr>
        <w:tc>
          <w:tcPr>
            <w:tcW w:w="0" w:type="auto"/>
            <w:vAlign w:val="center"/>
            <w:hideMark/>
          </w:tcPr>
          <w:p w14:paraId="5800945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2. Gekrümmt</w:t>
            </w:r>
          </w:p>
        </w:tc>
        <w:tc>
          <w:tcPr>
            <w:tcW w:w="0" w:type="auto"/>
            <w:vAlign w:val="center"/>
            <w:hideMark/>
          </w:tcPr>
          <w:p w14:paraId="29475C2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w:t>
            </w:r>
          </w:p>
        </w:tc>
        <w:tc>
          <w:tcPr>
            <w:tcW w:w="0" w:type="auto"/>
            <w:vAlign w:val="center"/>
            <w:hideMark/>
          </w:tcPr>
          <w:p w14:paraId="31A6B40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[−10,10]x, y \in [-10, 10]x,y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[−10,10]</w:t>
            </w:r>
          </w:p>
        </w:tc>
        <w:tc>
          <w:tcPr>
            <w:tcW w:w="0" w:type="auto"/>
            <w:vAlign w:val="center"/>
            <w:hideMark/>
          </w:tcPr>
          <w:p w14:paraId="63567B4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Einzelzentrum bei (0,0) → typische Gravitationskuhle mit zentraler Krümmung</w:t>
            </w:r>
          </w:p>
        </w:tc>
      </w:tr>
      <w:tr w:rsidR="000F2815" w:rsidRPr="000F2815" w14:paraId="27998A32" w14:textId="77777777" w:rsidTr="000F2815">
        <w:trPr>
          <w:tblCellSpacing w:w="15" w:type="dxa"/>
        </w:trPr>
        <w:tc>
          <w:tcPr>
            <w:tcW w:w="0" w:type="auto"/>
            <w:vAlign w:val="center"/>
            <w:hideMark/>
          </w:tcPr>
          <w:p w14:paraId="7A0562E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3. Mehrkörper</w:t>
            </w:r>
          </w:p>
        </w:tc>
        <w:tc>
          <w:tcPr>
            <w:tcW w:w="0" w:type="auto"/>
            <w:vAlign w:val="center"/>
            <w:hideMark/>
          </w:tcPr>
          <w:p w14:paraId="3BB1089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 - 0.5 / sqrt((x - 2)^2 + y^2 + 0.01)</w:t>
            </w:r>
          </w:p>
        </w:tc>
        <w:tc>
          <w:tcPr>
            <w:tcW w:w="0" w:type="auto"/>
            <w:vAlign w:val="center"/>
            <w:hideMark/>
          </w:tcPr>
          <w:p w14:paraId="11A2A73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[−5,7]x, y \in [-5, 7]x,y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[−5,7]</w:t>
            </w:r>
          </w:p>
        </w:tc>
        <w:tc>
          <w:tcPr>
            <w:tcW w:w="0" w:type="auto"/>
            <w:vAlign w:val="center"/>
            <w:hideMark/>
          </w:tcPr>
          <w:p w14:paraId="27F61BE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Zwei Zentren (0,0) und (2,0) → typische Sattelform, geeignet für Lagrangepunkte</w:t>
            </w:r>
          </w:p>
        </w:tc>
      </w:tr>
      <w:tr w:rsidR="000F2815" w:rsidRPr="000F2815" w14:paraId="77982666" w14:textId="77777777" w:rsidTr="000F2815">
        <w:trPr>
          <w:tblCellSpacing w:w="15" w:type="dxa"/>
        </w:trPr>
        <w:tc>
          <w:tcPr>
            <w:tcW w:w="0" w:type="auto"/>
            <w:vAlign w:val="center"/>
            <w:hideMark/>
          </w:tcPr>
          <w:p w14:paraId="48575DC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4. Extrem (SL)</w:t>
            </w:r>
          </w:p>
        </w:tc>
        <w:tc>
          <w:tcPr>
            <w:tcW w:w="0" w:type="auto"/>
            <w:vAlign w:val="center"/>
            <w:hideMark/>
          </w:tcPr>
          <w:p w14:paraId="5AB49AC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 + 0.3 * sin(sqrt(x^2 + y^2)) / sqrt(x^2 + y^2 + 0.01)</w:t>
            </w:r>
          </w:p>
        </w:tc>
        <w:tc>
          <w:tcPr>
            <w:tcW w:w="0" w:type="auto"/>
            <w:vAlign w:val="center"/>
            <w:hideMark/>
          </w:tcPr>
          <w:p w14:paraId="5DA323E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[−15,15]x, y \in [-15, 15]x,y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[−15,15]</w:t>
            </w:r>
          </w:p>
        </w:tc>
        <w:tc>
          <w:tcPr>
            <w:tcW w:w="0" w:type="auto"/>
            <w:vAlign w:val="center"/>
            <w:hideMark/>
          </w:tcPr>
          <w:p w14:paraId="56A4492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Krümmung mit wellenartiger Verzerrung – ideal zur Visualisierung von Rotationseffekten (Ergosphäre)</w:t>
            </w:r>
          </w:p>
        </w:tc>
      </w:tr>
    </w:tbl>
    <w:p w14:paraId="23061C3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2FD8AE2">
          <v:rect id="_x0000_i1080" style="width:0;height:1.5pt" o:hralign="center" o:hrstd="t" o:hr="t" fillcolor="#a0a0a0" stroked="f"/>
        </w:pict>
      </w:r>
    </w:p>
    <w:p w14:paraId="3C74C83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Hinweise zur Anwendung in GeoGebra 3D</w:t>
      </w:r>
    </w:p>
    <w:p w14:paraId="6730B659" w14:textId="77777777" w:rsidR="000F2815" w:rsidRPr="000F2815" w:rsidRDefault="000F2815" w:rsidP="000F2815">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Öffne GeoGebra 3D-Rechner: https://www.geogebra.org/3d</w:t>
      </w:r>
    </w:p>
    <w:p w14:paraId="52D05729" w14:textId="77777777" w:rsidR="000F2815" w:rsidRPr="000F2815" w:rsidRDefault="000F2815" w:rsidP="000F2815">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Gib oben rechts im Eingabefeld jeweils die Funktion ein:</w:t>
      </w:r>
    </w:p>
    <w:p w14:paraId="1DACB02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KopierenBearbeiten</w:t>
      </w:r>
    </w:p>
    <w:p w14:paraId="04EE0C4E"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f(x, y) = ...</w:t>
      </w:r>
    </w:p>
    <w:p w14:paraId="3B5ABACB" w14:textId="77777777" w:rsidR="000F2815" w:rsidRPr="000F2815" w:rsidRDefault="000F2815" w:rsidP="000F2815">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Passe im </w:t>
      </w:r>
      <w:r w:rsidRPr="000F2815">
        <w:rPr>
          <w:rFonts w:ascii="Times New Roman" w:eastAsia="Times New Roman" w:hAnsi="Times New Roman" w:cs="Times New Roman"/>
          <w:b/>
          <w:bCs/>
          <w:sz w:val="24"/>
          <w:szCs w:val="24"/>
          <w:lang w:eastAsia="de-DE"/>
        </w:rPr>
        <w:t>Eigenschaften-Menü</w:t>
      </w:r>
      <w:r w:rsidRPr="000F2815">
        <w:rPr>
          <w:rFonts w:ascii="Times New Roman" w:eastAsia="Times New Roman" w:hAnsi="Times New Roman" w:cs="Times New Roman"/>
          <w:sz w:val="24"/>
          <w:szCs w:val="24"/>
          <w:lang w:eastAsia="de-DE"/>
        </w:rPr>
        <w:t xml:space="preserve"> den Anzeigebereich manuell an:</w:t>
      </w:r>
    </w:p>
    <w:p w14:paraId="22BCC8E7" w14:textId="77777777" w:rsidR="000F2815" w:rsidRPr="000F2815" w:rsidRDefault="000F2815" w:rsidP="000F2815">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Ansicht → x-Achse: min, max</w:t>
      </w:r>
    </w:p>
    <w:p w14:paraId="3F740083" w14:textId="77777777" w:rsidR="000F2815" w:rsidRPr="000F2815" w:rsidRDefault="000F2815" w:rsidP="000F2815">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Ansicht → y-Achse: min, max</w:t>
      </w:r>
    </w:p>
    <w:p w14:paraId="60447D13" w14:textId="77777777" w:rsidR="000F2815" w:rsidRPr="000F2815" w:rsidRDefault="000F2815" w:rsidP="000F2815">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(z-Achse skaliert sich automatisch)</w:t>
      </w:r>
    </w:p>
    <w:p w14:paraId="3E7F39C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3C5F969">
          <v:rect id="_x0000_i1081" style="width:0;height:1.5pt" o:hralign="center" o:hrstd="t" o:hr="t" fillcolor="#a0a0a0" stroked="f"/>
        </w:pict>
      </w:r>
    </w:p>
    <w:p w14:paraId="31D8C5D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eine Vorlage-Datei (GeoGebra .ggb), eine PDF-Anleitung oder diese Visualisierungen als PNG/Diagramme exportiert?</w:t>
      </w:r>
    </w:p>
    <w:p w14:paraId="642A7935"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4C78D79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irgendwie benötige ich für den empfohlenen bereich eine umsetzung zu km zusätzlich, sonst wird das nicht vergleichbar (angabe in 10-er potenzen?)</w:t>
      </w:r>
    </w:p>
    <w:p w14:paraId="52F4C1C8"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12BAF96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Sehr gut – hier ist die überarbeitete Tabelle, ergänzt um </w:t>
      </w:r>
      <w:r w:rsidRPr="000F2815">
        <w:rPr>
          <w:rFonts w:ascii="Times New Roman" w:eastAsia="Times New Roman" w:hAnsi="Times New Roman" w:cs="Times New Roman"/>
          <w:b/>
          <w:bCs/>
          <w:sz w:val="24"/>
          <w:szCs w:val="24"/>
          <w:lang w:eastAsia="de-DE"/>
        </w:rPr>
        <w:t>realistische Entfernungsbereiche in Kilometern</w:t>
      </w:r>
      <w:r w:rsidRPr="000F2815">
        <w:rPr>
          <w:rFonts w:ascii="Times New Roman" w:eastAsia="Times New Roman" w:hAnsi="Times New Roman" w:cs="Times New Roman"/>
          <w:sz w:val="24"/>
          <w:szCs w:val="24"/>
          <w:lang w:eastAsia="de-DE"/>
        </w:rPr>
        <w:t xml:space="preserve">, jeweils als </w:t>
      </w:r>
      <w:r w:rsidRPr="000F2815">
        <w:rPr>
          <w:rFonts w:ascii="Times New Roman" w:eastAsia="Times New Roman" w:hAnsi="Times New Roman" w:cs="Times New Roman"/>
          <w:b/>
          <w:bCs/>
          <w:sz w:val="24"/>
          <w:szCs w:val="24"/>
          <w:lang w:eastAsia="de-DE"/>
        </w:rPr>
        <w:t>Zehnerpotenzbereich</w:t>
      </w:r>
      <w:r w:rsidRPr="000F2815">
        <w:rPr>
          <w:rFonts w:ascii="Times New Roman" w:eastAsia="Times New Roman" w:hAnsi="Times New Roman" w:cs="Times New Roman"/>
          <w:sz w:val="24"/>
          <w:szCs w:val="24"/>
          <w:lang w:eastAsia="de-DE"/>
        </w:rPr>
        <w:t>. Damit kannst du jede Funktion in GeoGebra nicht nur mathematisch korrekt darstellen, sondern auch physikalisch einordnen – z. B. im Bezug zu Erde, Orbit, Sonnensystem oder kosmologischer Umgebung.</w:t>
      </w:r>
    </w:p>
    <w:p w14:paraId="29FE1BB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CFE0DE8">
          <v:rect id="_x0000_i1082" style="width:0;height:1.5pt" o:hralign="center" o:hrstd="t" o:hr="t" fillcolor="#a0a0a0" stroked="f"/>
        </w:pict>
      </w:r>
    </w:p>
    <w:p w14:paraId="147AF429"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Sphärenfunktionen für GeoGebra – mit realitätsnahen Entfernungsbereichen in km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1959"/>
        <w:gridCol w:w="1281"/>
        <w:gridCol w:w="2341"/>
        <w:gridCol w:w="2124"/>
      </w:tblGrid>
      <w:tr w:rsidR="000F2815" w:rsidRPr="000F2815" w14:paraId="23BC089C" w14:textId="77777777" w:rsidTr="000F2815">
        <w:trPr>
          <w:tblHeader/>
          <w:tblCellSpacing w:w="15" w:type="dxa"/>
        </w:trPr>
        <w:tc>
          <w:tcPr>
            <w:tcW w:w="0" w:type="auto"/>
            <w:vAlign w:val="center"/>
            <w:hideMark/>
          </w:tcPr>
          <w:p w14:paraId="4BF57BD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Stufe</w:t>
            </w:r>
          </w:p>
        </w:tc>
        <w:tc>
          <w:tcPr>
            <w:tcW w:w="0" w:type="auto"/>
            <w:vAlign w:val="center"/>
            <w:hideMark/>
          </w:tcPr>
          <w:p w14:paraId="239CFB17"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Funktion f(x,y)f(x, y)f(x,y)</w:t>
            </w:r>
          </w:p>
        </w:tc>
        <w:tc>
          <w:tcPr>
            <w:tcW w:w="0" w:type="auto"/>
            <w:vAlign w:val="center"/>
            <w:hideMark/>
          </w:tcPr>
          <w:p w14:paraId="5859713A"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Mathem. Bereich (x, y)</w:t>
            </w:r>
          </w:p>
        </w:tc>
        <w:tc>
          <w:tcPr>
            <w:tcW w:w="0" w:type="auto"/>
            <w:vAlign w:val="center"/>
            <w:hideMark/>
          </w:tcPr>
          <w:p w14:paraId="7A59B00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Entfernungsskala (in km)</w:t>
            </w:r>
          </w:p>
        </w:tc>
        <w:tc>
          <w:tcPr>
            <w:tcW w:w="0" w:type="auto"/>
            <w:vAlign w:val="center"/>
            <w:hideMark/>
          </w:tcPr>
          <w:p w14:paraId="5DC32DA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 Bedeutung</w:t>
            </w:r>
          </w:p>
        </w:tc>
      </w:tr>
      <w:tr w:rsidR="000F2815" w:rsidRPr="000F2815" w14:paraId="27B64111" w14:textId="77777777" w:rsidTr="000F2815">
        <w:trPr>
          <w:tblCellSpacing w:w="15" w:type="dxa"/>
        </w:trPr>
        <w:tc>
          <w:tcPr>
            <w:tcW w:w="0" w:type="auto"/>
            <w:vAlign w:val="center"/>
            <w:hideMark/>
          </w:tcPr>
          <w:p w14:paraId="7FA31C7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1. Flach</w:t>
            </w:r>
          </w:p>
        </w:tc>
        <w:tc>
          <w:tcPr>
            <w:tcW w:w="0" w:type="auto"/>
            <w:vAlign w:val="center"/>
            <w:hideMark/>
          </w:tcPr>
          <w:p w14:paraId="2F86F7B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w:t>
            </w:r>
          </w:p>
        </w:tc>
        <w:tc>
          <w:tcPr>
            <w:tcW w:w="0" w:type="auto"/>
            <w:vAlign w:val="center"/>
            <w:hideMark/>
          </w:tcPr>
          <w:p w14:paraId="67DADBA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[−10,10][-10, 10][−10,10]</w:t>
            </w:r>
          </w:p>
        </w:tc>
        <w:tc>
          <w:tcPr>
            <w:tcW w:w="0" w:type="auto"/>
            <w:vAlign w:val="center"/>
            <w:hideMark/>
          </w:tcPr>
          <w:p w14:paraId="5229BF9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10010^0100 bis 102 km10^2 \,\mathrm{km}102km</w:t>
            </w:r>
          </w:p>
        </w:tc>
        <w:tc>
          <w:tcPr>
            <w:tcW w:w="0" w:type="auto"/>
            <w:vAlign w:val="center"/>
            <w:hideMark/>
          </w:tcPr>
          <w:p w14:paraId="26A875A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Gebäude bis Landschaft, Schulwelt, lokal „flach“</w:t>
            </w:r>
          </w:p>
        </w:tc>
      </w:tr>
      <w:tr w:rsidR="000F2815" w:rsidRPr="000F2815" w14:paraId="3C9674D3" w14:textId="77777777" w:rsidTr="000F2815">
        <w:trPr>
          <w:tblCellSpacing w:w="15" w:type="dxa"/>
        </w:trPr>
        <w:tc>
          <w:tcPr>
            <w:tcW w:w="0" w:type="auto"/>
            <w:vAlign w:val="center"/>
            <w:hideMark/>
          </w:tcPr>
          <w:p w14:paraId="15EAE1E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2. Gekrümmt</w:t>
            </w:r>
          </w:p>
        </w:tc>
        <w:tc>
          <w:tcPr>
            <w:tcW w:w="0" w:type="auto"/>
            <w:vAlign w:val="center"/>
            <w:hideMark/>
          </w:tcPr>
          <w:p w14:paraId="6EE8FB4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w:t>
            </w:r>
          </w:p>
        </w:tc>
        <w:tc>
          <w:tcPr>
            <w:tcW w:w="0" w:type="auto"/>
            <w:vAlign w:val="center"/>
            <w:hideMark/>
          </w:tcPr>
          <w:p w14:paraId="7AFD0B5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[−10,10][-10, 10][−10,10]</w:t>
            </w:r>
          </w:p>
        </w:tc>
        <w:tc>
          <w:tcPr>
            <w:tcW w:w="0" w:type="auto"/>
            <w:vAlign w:val="center"/>
            <w:hideMark/>
          </w:tcPr>
          <w:p w14:paraId="58A8F12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10210^2102 bis 103 km10^3 \,\mathrm{km}103km</w:t>
            </w:r>
          </w:p>
        </w:tc>
        <w:tc>
          <w:tcPr>
            <w:tcW w:w="0" w:type="auto"/>
            <w:vAlign w:val="center"/>
            <w:hideMark/>
          </w:tcPr>
          <w:p w14:paraId="643767D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Erdumgebung: Atmosphäre, Stratosphäre, Satellitennahe Gravitation</w:t>
            </w:r>
          </w:p>
        </w:tc>
      </w:tr>
      <w:tr w:rsidR="000F2815" w:rsidRPr="000F2815" w14:paraId="2922FB6B" w14:textId="77777777" w:rsidTr="000F2815">
        <w:trPr>
          <w:tblCellSpacing w:w="15" w:type="dxa"/>
        </w:trPr>
        <w:tc>
          <w:tcPr>
            <w:tcW w:w="0" w:type="auto"/>
            <w:vAlign w:val="center"/>
            <w:hideMark/>
          </w:tcPr>
          <w:p w14:paraId="730C897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3. Mehrkörper</w:t>
            </w:r>
          </w:p>
        </w:tc>
        <w:tc>
          <w:tcPr>
            <w:tcW w:w="0" w:type="auto"/>
            <w:vAlign w:val="center"/>
            <w:hideMark/>
          </w:tcPr>
          <w:p w14:paraId="4302404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 - 0.5 / sqrt((x - 2)^2 + y^2 + 0.01)</w:t>
            </w:r>
          </w:p>
        </w:tc>
        <w:tc>
          <w:tcPr>
            <w:tcW w:w="0" w:type="auto"/>
            <w:vAlign w:val="center"/>
            <w:hideMark/>
          </w:tcPr>
          <w:p w14:paraId="4869619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[−5,7][-5, 7][−5,7]</w:t>
            </w:r>
          </w:p>
        </w:tc>
        <w:tc>
          <w:tcPr>
            <w:tcW w:w="0" w:type="auto"/>
            <w:vAlign w:val="center"/>
            <w:hideMark/>
          </w:tcPr>
          <w:p w14:paraId="0DD1269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10510^5105 bis 106 km10^6 \,\mathrm{km}106km</w:t>
            </w:r>
          </w:p>
        </w:tc>
        <w:tc>
          <w:tcPr>
            <w:tcW w:w="0" w:type="auto"/>
            <w:vAlign w:val="center"/>
            <w:hideMark/>
          </w:tcPr>
          <w:p w14:paraId="2BC113D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Erde–Mond-System, interplanetare Distanzen, Lagrangepunkte</w:t>
            </w:r>
          </w:p>
        </w:tc>
      </w:tr>
      <w:tr w:rsidR="000F2815" w:rsidRPr="000F2815" w14:paraId="25E8BCFA" w14:textId="77777777" w:rsidTr="000F2815">
        <w:trPr>
          <w:tblCellSpacing w:w="15" w:type="dxa"/>
        </w:trPr>
        <w:tc>
          <w:tcPr>
            <w:tcW w:w="0" w:type="auto"/>
            <w:vAlign w:val="center"/>
            <w:hideMark/>
          </w:tcPr>
          <w:p w14:paraId="3E14095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4. Extrem</w:t>
            </w:r>
          </w:p>
        </w:tc>
        <w:tc>
          <w:tcPr>
            <w:tcW w:w="0" w:type="auto"/>
            <w:vAlign w:val="center"/>
            <w:hideMark/>
          </w:tcPr>
          <w:p w14:paraId="21B6534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Courier New" w:eastAsia="Times New Roman" w:hAnsi="Courier New" w:cs="Courier New"/>
                <w:sz w:val="20"/>
                <w:szCs w:val="20"/>
                <w:lang w:eastAsia="de-DE"/>
              </w:rPr>
              <w:t>f(x, y) = -1 / sqrt(x^2 + y^2 + 0.01) + 0.3 * sin(sqrt(x^2 + y^2)) / sqrt(x^2 + y^2 + 0.01)</w:t>
            </w:r>
          </w:p>
        </w:tc>
        <w:tc>
          <w:tcPr>
            <w:tcW w:w="0" w:type="auto"/>
            <w:vAlign w:val="center"/>
            <w:hideMark/>
          </w:tcPr>
          <w:p w14:paraId="6AA57F0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[−15,15][-15, 15][−15,15]</w:t>
            </w:r>
          </w:p>
        </w:tc>
        <w:tc>
          <w:tcPr>
            <w:tcW w:w="0" w:type="auto"/>
            <w:vAlign w:val="center"/>
            <w:hideMark/>
          </w:tcPr>
          <w:p w14:paraId="6A06AD7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10810^8108 bis 109 km10^9 \,\mathrm{km}109km</w:t>
            </w:r>
          </w:p>
        </w:tc>
        <w:tc>
          <w:tcPr>
            <w:tcW w:w="0" w:type="auto"/>
            <w:vAlign w:val="center"/>
            <w:hideMark/>
          </w:tcPr>
          <w:p w14:paraId="1D38C4F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Schwarze Löcher, extreme Massen, Relativitätseffekte im interstellaren Maßstab</w:t>
            </w:r>
          </w:p>
        </w:tc>
      </w:tr>
    </w:tbl>
    <w:p w14:paraId="6CA691B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968522D">
          <v:rect id="_x0000_i1083" style="width:0;height:1.5pt" o:hralign="center" o:hrstd="t" o:hr="t" fillcolor="#a0a0a0" stroked="f"/>
        </w:pict>
      </w:r>
    </w:p>
    <w:p w14:paraId="4D3123F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Umsetzung für GeoGebra mit km-Skalierung</w:t>
      </w:r>
    </w:p>
    <w:p w14:paraId="713CEE8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Um in GeoGebra </w:t>
      </w:r>
      <w:r w:rsidRPr="000F2815">
        <w:rPr>
          <w:rFonts w:ascii="Times New Roman" w:eastAsia="Times New Roman" w:hAnsi="Times New Roman" w:cs="Times New Roman"/>
          <w:b/>
          <w:bCs/>
          <w:sz w:val="24"/>
          <w:szCs w:val="24"/>
          <w:lang w:eastAsia="de-DE"/>
        </w:rPr>
        <w:t>realistische Skalen zu simulieren</w:t>
      </w:r>
      <w:r w:rsidRPr="000F2815">
        <w:rPr>
          <w:rFonts w:ascii="Times New Roman" w:eastAsia="Times New Roman" w:hAnsi="Times New Roman" w:cs="Times New Roman"/>
          <w:sz w:val="24"/>
          <w:szCs w:val="24"/>
          <w:lang w:eastAsia="de-DE"/>
        </w:rPr>
        <w:t>, kannst du z. B. mit einem Umrechnungsfaktor sss arbeiten:</w:t>
      </w:r>
    </w:p>
    <w:p w14:paraId="4997954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geogebra</w:t>
      </w:r>
    </w:p>
    <w:p w14:paraId="57475FF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KopierenBearbeiten</w:t>
      </w:r>
    </w:p>
    <w:p w14:paraId="6838B0D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s = 1e5   // Skalenfaktor für 1 Einheit = 100.000 km</w:t>
      </w:r>
    </w:p>
    <w:p w14:paraId="61E5E1F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f(x, y) = -1 / sqrt((s*x)^2 + (s*y)^2 + 1)</w:t>
      </w:r>
    </w:p>
    <w:p w14:paraId="4B1B2FE7"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So kannst du mit 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[−5,5]x, y \in [-5, 5]x,y</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[−5,5] trotzdem ein System von 1 Million km visualisieren (wie z. B. Erde–Mond).</w:t>
      </w:r>
    </w:p>
    <w:p w14:paraId="6D0982F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2255A78">
          <v:rect id="_x0000_i1084" style="width:0;height:1.5pt" o:hralign="center" o:hrstd="t" o:hr="t" fillcolor="#a0a0a0" stroked="f"/>
        </w:pict>
      </w:r>
    </w:p>
    <w:p w14:paraId="20F2139A"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Empfehlung zur praktischen Umsetzung: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3810"/>
        <w:gridCol w:w="2683"/>
      </w:tblGrid>
      <w:tr w:rsidR="000F2815" w:rsidRPr="000F2815" w14:paraId="00016BBD" w14:textId="77777777" w:rsidTr="000F2815">
        <w:trPr>
          <w:tblHeader/>
          <w:tblCellSpacing w:w="15" w:type="dxa"/>
        </w:trPr>
        <w:tc>
          <w:tcPr>
            <w:tcW w:w="0" w:type="auto"/>
            <w:vAlign w:val="center"/>
            <w:hideMark/>
          </w:tcPr>
          <w:p w14:paraId="01E6B4B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Didaktisches Ziel</w:t>
            </w:r>
          </w:p>
        </w:tc>
        <w:tc>
          <w:tcPr>
            <w:tcW w:w="0" w:type="auto"/>
            <w:vAlign w:val="center"/>
            <w:hideMark/>
          </w:tcPr>
          <w:p w14:paraId="0AAFAC0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Umrechnungsfaktor sss</w:t>
            </w:r>
          </w:p>
        </w:tc>
        <w:tc>
          <w:tcPr>
            <w:tcW w:w="0" w:type="auto"/>
            <w:vAlign w:val="center"/>
            <w:hideMark/>
          </w:tcPr>
          <w:p w14:paraId="1067FA7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Anwendungsbeispiel</w:t>
            </w:r>
          </w:p>
        </w:tc>
      </w:tr>
      <w:tr w:rsidR="000F2815" w:rsidRPr="000F2815" w14:paraId="395E9B68" w14:textId="77777777" w:rsidTr="000F2815">
        <w:trPr>
          <w:tblCellSpacing w:w="15" w:type="dxa"/>
        </w:trPr>
        <w:tc>
          <w:tcPr>
            <w:tcW w:w="0" w:type="auto"/>
            <w:vAlign w:val="center"/>
            <w:hideMark/>
          </w:tcPr>
          <w:p w14:paraId="518EF03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Lokale Struktur (Erde, Technik)</w:t>
            </w:r>
          </w:p>
        </w:tc>
        <w:tc>
          <w:tcPr>
            <w:tcW w:w="0" w:type="auto"/>
            <w:vAlign w:val="center"/>
            <w:hideMark/>
          </w:tcPr>
          <w:p w14:paraId="73A13E4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s=1s = 1s=1 → 1 Einheit = 1 km</w:t>
            </w:r>
          </w:p>
        </w:tc>
        <w:tc>
          <w:tcPr>
            <w:tcW w:w="0" w:type="auto"/>
            <w:vAlign w:val="center"/>
            <w:hideMark/>
          </w:tcPr>
          <w:p w14:paraId="0BE05D0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Schulraum, GPS</w:t>
            </w:r>
          </w:p>
        </w:tc>
      </w:tr>
      <w:tr w:rsidR="000F2815" w:rsidRPr="000F2815" w14:paraId="03BDD7EB" w14:textId="77777777" w:rsidTr="000F2815">
        <w:trPr>
          <w:tblCellSpacing w:w="15" w:type="dxa"/>
        </w:trPr>
        <w:tc>
          <w:tcPr>
            <w:tcW w:w="0" w:type="auto"/>
            <w:vAlign w:val="center"/>
            <w:hideMark/>
          </w:tcPr>
          <w:p w14:paraId="7D7CBCE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Erdorbit, Satelliten</w:t>
            </w:r>
          </w:p>
        </w:tc>
        <w:tc>
          <w:tcPr>
            <w:tcW w:w="0" w:type="auto"/>
            <w:vAlign w:val="center"/>
            <w:hideMark/>
          </w:tcPr>
          <w:p w14:paraId="35678E6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s=102s = 10^2s=102 → 1 Einheit = 100 km</w:t>
            </w:r>
          </w:p>
        </w:tc>
        <w:tc>
          <w:tcPr>
            <w:tcW w:w="0" w:type="auto"/>
            <w:vAlign w:val="center"/>
            <w:hideMark/>
          </w:tcPr>
          <w:p w14:paraId="60CF174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GNSS, ISS</w:t>
            </w:r>
          </w:p>
        </w:tc>
      </w:tr>
      <w:tr w:rsidR="000F2815" w:rsidRPr="000F2815" w14:paraId="747C9B1F" w14:textId="77777777" w:rsidTr="000F2815">
        <w:trPr>
          <w:tblCellSpacing w:w="15" w:type="dxa"/>
        </w:trPr>
        <w:tc>
          <w:tcPr>
            <w:tcW w:w="0" w:type="auto"/>
            <w:vAlign w:val="center"/>
            <w:hideMark/>
          </w:tcPr>
          <w:p w14:paraId="2510F7E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Planetensystem</w:t>
            </w:r>
          </w:p>
        </w:tc>
        <w:tc>
          <w:tcPr>
            <w:tcW w:w="0" w:type="auto"/>
            <w:vAlign w:val="center"/>
            <w:hideMark/>
          </w:tcPr>
          <w:p w14:paraId="17037F9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s=105s = 10^5s=105 → 1 Einheit = 100.000 km</w:t>
            </w:r>
          </w:p>
        </w:tc>
        <w:tc>
          <w:tcPr>
            <w:tcW w:w="0" w:type="auto"/>
            <w:vAlign w:val="center"/>
            <w:hideMark/>
          </w:tcPr>
          <w:p w14:paraId="7C41699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Erde–Mond, Marsbahn</w:t>
            </w:r>
          </w:p>
        </w:tc>
      </w:tr>
      <w:tr w:rsidR="000F2815" w:rsidRPr="000F2815" w14:paraId="3E21E5AD" w14:textId="77777777" w:rsidTr="000F2815">
        <w:trPr>
          <w:tblCellSpacing w:w="15" w:type="dxa"/>
        </w:trPr>
        <w:tc>
          <w:tcPr>
            <w:tcW w:w="0" w:type="auto"/>
            <w:vAlign w:val="center"/>
            <w:hideMark/>
          </w:tcPr>
          <w:p w14:paraId="6B57E95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Astrophysik</w:t>
            </w:r>
          </w:p>
        </w:tc>
        <w:tc>
          <w:tcPr>
            <w:tcW w:w="0" w:type="auto"/>
            <w:vAlign w:val="center"/>
            <w:hideMark/>
          </w:tcPr>
          <w:p w14:paraId="26A0DE1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s=108s = 10^8s=108 → 1 Einheit = 100 Mio. km</w:t>
            </w:r>
          </w:p>
        </w:tc>
        <w:tc>
          <w:tcPr>
            <w:tcW w:w="0" w:type="auto"/>
            <w:vAlign w:val="center"/>
            <w:hideMark/>
          </w:tcPr>
          <w:p w14:paraId="0476017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Schwarzes Loch, Exoplaneten</w:t>
            </w:r>
          </w:p>
        </w:tc>
      </w:tr>
    </w:tbl>
    <w:p w14:paraId="3574FC5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E0C8A6E">
          <v:rect id="_x0000_i1085" style="width:0;height:1.5pt" o:hralign="center" o:hrstd="t" o:hr="t" fillcolor="#a0a0a0" stroked="f"/>
        </w:pict>
      </w:r>
    </w:p>
    <w:p w14:paraId="6401249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diese Tabelle als druckbares Poster, PDF, oder eine .ggb-Datei mit umgerechneten Koordinaten?</w:t>
      </w:r>
    </w:p>
    <w:p w14:paraId="1AE59B49"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7582FE9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nein, ich möchte eine anlage des zuletzt ausgearbeiteten werten als eine vollständig konzeptionierte ausbildungseinheit.</w:t>
      </w:r>
    </w:p>
    <w:p w14:paraId="3D6E7E43"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52EEB73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Ausbildungseinheit Brane Funktionen</w:t>
      </w:r>
    </w:p>
    <w:p w14:paraId="2AF7A1E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vollständige </w:t>
      </w:r>
      <w:r w:rsidRPr="000F2815">
        <w:rPr>
          <w:rFonts w:ascii="Times New Roman" w:eastAsia="Times New Roman" w:hAnsi="Times New Roman" w:cs="Times New Roman"/>
          <w:b/>
          <w:bCs/>
          <w:sz w:val="24"/>
          <w:szCs w:val="24"/>
          <w:lang w:eastAsia="de-DE"/>
        </w:rPr>
        <w:t>Ausbildungseinheit zur iterativen Konstruktion und Visualisierung von Brane-Funktionen</w:t>
      </w:r>
      <w:r w:rsidRPr="000F2815">
        <w:rPr>
          <w:rFonts w:ascii="Times New Roman" w:eastAsia="Times New Roman" w:hAnsi="Times New Roman" w:cs="Times New Roman"/>
          <w:sz w:val="24"/>
          <w:szCs w:val="24"/>
          <w:lang w:eastAsia="de-DE"/>
        </w:rPr>
        <w:t xml:space="preserve"> wurde erstellt und steht dir nun im Canvas zur Verfügung. Sie enthält klare didaktische Phasen, GeoGebra-Funktionen mit realitätsnaher Skalierung, sowie Aufgabenformate zur Modellbildung und Reflexion.</w:t>
      </w:r>
    </w:p>
    <w:p w14:paraId="790A19F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diese Einheit als PDF exportieren, in ein Lehrbuchkonzept einbetten oder ein Arbeitsblatt für Schüler:innen daraus ableiten?</w:t>
      </w:r>
    </w:p>
    <w:p w14:paraId="139301C8"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09B822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bitte vollständig für eine bildungsstufe höher</w:t>
      </w:r>
    </w:p>
    <w:p w14:paraId="7814830D"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45F4756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Edited Ausbildungseinheit Brane Funktionen</w:t>
      </w:r>
    </w:p>
    <w:p w14:paraId="4E487E4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Ausbildungseinheit wurde erfolgreich auf das Hochschulniveau angepasst. Sie enthält jetzt:</w:t>
      </w:r>
    </w:p>
    <w:p w14:paraId="4E215AC9" w14:textId="77777777" w:rsidR="000F2815" w:rsidRPr="000F2815" w:rsidRDefault="000F2815" w:rsidP="000F2815">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wissenschaftlich fundierte Begriffseinführungen,</w:t>
      </w:r>
    </w:p>
    <w:p w14:paraId="70A4A78F" w14:textId="77777777" w:rsidR="000F2815" w:rsidRPr="000F2815" w:rsidRDefault="000F2815" w:rsidP="000F2815">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differenzierte mathematische Modellierung von Brane-Funktionen,</w:t>
      </w:r>
    </w:p>
    <w:p w14:paraId="77BD1148" w14:textId="77777777" w:rsidR="000F2815" w:rsidRPr="000F2815" w:rsidRDefault="000F2815" w:rsidP="000F2815">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didaktisch strukturierte Gruppen- und Reflexionsphasen,</w:t>
      </w:r>
    </w:p>
    <w:p w14:paraId="2B4CEC92" w14:textId="77777777" w:rsidR="000F2815" w:rsidRPr="000F2815" w:rsidRDefault="000F2815" w:rsidP="000F2815">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eine anspruchsvolle Transfer- und Leistungsaufgabe.</w:t>
      </w:r>
    </w:p>
    <w:p w14:paraId="411C68C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Du findest die überarbeitete Version im Canvas. Möchtest du diese Einheit nun als Seminarhandreichung exportieren (z. B. als PDF, LaTeX oder Word-Datei)?</w:t>
      </w:r>
    </w:p>
    <w:p w14:paraId="79ECFFB8"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141B3D1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benötige den python-code für geolab für alle 4 stufrn</w:t>
      </w:r>
    </w:p>
    <w:p w14:paraId="74036FF2"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42EA99E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der vollständige Python-Code zur Visualisierung aller vier </w:t>
      </w:r>
      <w:r w:rsidRPr="000F2815">
        <w:rPr>
          <w:rFonts w:ascii="Times New Roman" w:eastAsia="Times New Roman" w:hAnsi="Times New Roman" w:cs="Times New Roman"/>
          <w:b/>
          <w:bCs/>
          <w:sz w:val="24"/>
          <w:szCs w:val="24"/>
          <w:lang w:eastAsia="de-DE"/>
        </w:rPr>
        <w:t>Brane-Funktion-Stufen</w:t>
      </w:r>
      <w:r w:rsidRPr="000F2815">
        <w:rPr>
          <w:rFonts w:ascii="Times New Roman" w:eastAsia="Times New Roman" w:hAnsi="Times New Roman" w:cs="Times New Roman"/>
          <w:sz w:val="24"/>
          <w:szCs w:val="24"/>
          <w:lang w:eastAsia="de-DE"/>
        </w:rPr>
        <w:t xml:space="preserve"> mit </w:t>
      </w:r>
      <w:r w:rsidRPr="000F2815">
        <w:rPr>
          <w:rFonts w:ascii="Times New Roman" w:eastAsia="Times New Roman" w:hAnsi="Times New Roman" w:cs="Times New Roman"/>
          <w:b/>
          <w:bCs/>
          <w:sz w:val="24"/>
          <w:szCs w:val="24"/>
          <w:lang w:eastAsia="de-DE"/>
        </w:rPr>
        <w:t>GeoLab-kompatibler Syntax</w:t>
      </w:r>
      <w:r w:rsidRPr="000F2815">
        <w:rPr>
          <w:rFonts w:ascii="Times New Roman" w:eastAsia="Times New Roman" w:hAnsi="Times New Roman" w:cs="Times New Roman"/>
          <w:sz w:val="24"/>
          <w:szCs w:val="24"/>
          <w:lang w:eastAsia="de-DE"/>
        </w:rPr>
        <w:t xml:space="preserve"> (z. B. mit </w:t>
      </w:r>
      <w:r w:rsidRPr="000F2815">
        <w:rPr>
          <w:rFonts w:ascii="Courier New" w:eastAsia="Times New Roman" w:hAnsi="Courier New" w:cs="Courier New"/>
          <w:sz w:val="20"/>
          <w:szCs w:val="20"/>
          <w:lang w:eastAsia="de-DE"/>
        </w:rPr>
        <w:t>matplotlib</w:t>
      </w:r>
      <w:r w:rsidRPr="000F2815">
        <w:rPr>
          <w:rFonts w:ascii="Times New Roman" w:eastAsia="Times New Roman" w:hAnsi="Times New Roman" w:cs="Times New Roman"/>
          <w:sz w:val="24"/>
          <w:szCs w:val="24"/>
          <w:lang w:eastAsia="de-DE"/>
        </w:rPr>
        <w:t xml:space="preserve"> + </w:t>
      </w:r>
      <w:r w:rsidRPr="000F2815">
        <w:rPr>
          <w:rFonts w:ascii="Courier New" w:eastAsia="Times New Roman" w:hAnsi="Courier New" w:cs="Courier New"/>
          <w:sz w:val="20"/>
          <w:szCs w:val="20"/>
          <w:lang w:eastAsia="de-DE"/>
        </w:rPr>
        <w:t>numpy</w:t>
      </w:r>
      <w:r w:rsidRPr="000F2815">
        <w:rPr>
          <w:rFonts w:ascii="Times New Roman" w:eastAsia="Times New Roman" w:hAnsi="Times New Roman" w:cs="Times New Roman"/>
          <w:sz w:val="24"/>
          <w:szCs w:val="24"/>
          <w:lang w:eastAsia="de-DE"/>
        </w:rPr>
        <w:t xml:space="preserve">). Die Darstellungen </w:t>
      </w:r>
      <w:r w:rsidRPr="000F2815">
        <w:rPr>
          <w:rFonts w:ascii="Times New Roman" w:eastAsia="Times New Roman" w:hAnsi="Times New Roman" w:cs="Times New Roman"/>
          <w:sz w:val="24"/>
          <w:szCs w:val="24"/>
          <w:lang w:eastAsia="de-DE"/>
        </w:rPr>
        <w:lastRenderedPageBreak/>
        <w:t>basieren auf einer Funktion f(x,y)f(x, y)f(x,y) in Abhängigkeit vom radialen Abstand r=x2+y2r = \sqrt{x^2 + y^2}r=x2+y2​. Die Achsenskalierung erfolgt jeweils passend zur vorgesehenen Kilometer-Dimension.</w:t>
      </w:r>
    </w:p>
    <w:p w14:paraId="3D1E86C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22779D3">
          <v:rect id="_x0000_i1086" style="width:0;height:1.5pt" o:hralign="center" o:hrstd="t" o:hr="t" fillcolor="#a0a0a0" stroked="f"/>
        </w:pict>
      </w:r>
    </w:p>
    <w:p w14:paraId="5725A762"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Segoe UI Emoji" w:eastAsia="Times New Roman" w:hAnsi="Segoe UI Emoji" w:cs="Segoe UI Emoji"/>
          <w:b/>
          <w:bCs/>
          <w:sz w:val="36"/>
          <w:szCs w:val="36"/>
          <w:lang w:eastAsia="de-DE"/>
        </w:rPr>
        <w:t>🐍</w:t>
      </w:r>
      <w:r w:rsidRPr="000F2815">
        <w:rPr>
          <w:rFonts w:ascii="Times New Roman" w:eastAsia="Times New Roman" w:hAnsi="Times New Roman" w:cs="Times New Roman"/>
          <w:b/>
          <w:bCs/>
          <w:sz w:val="36"/>
          <w:szCs w:val="36"/>
          <w:lang w:eastAsia="de-DE"/>
        </w:rPr>
        <w:t xml:space="preserve"> Python-Code für GeoLab (matplotlib + numpy)</w:t>
      </w:r>
    </w:p>
    <w:p w14:paraId="5A9336B0"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python</w:t>
      </w:r>
    </w:p>
    <w:p w14:paraId="5CA5E0D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KopierenBearbeiten</w:t>
      </w:r>
    </w:p>
    <w:p w14:paraId="62AF8F51"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import numpy as np</w:t>
      </w:r>
    </w:p>
    <w:p w14:paraId="0419EFE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import matplotlib.pyplot as plt</w:t>
      </w:r>
    </w:p>
    <w:p w14:paraId="7214D30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from mpl_toolkits.mplot3d import Axes3D</w:t>
      </w:r>
    </w:p>
    <w:p w14:paraId="23F054D0"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5F27BE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Definition: allgemeine Plot-Funktion</w:t>
      </w:r>
    </w:p>
    <w:p w14:paraId="52889D5E"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plot_brane(f, title, xy_range, zlim=None):</w:t>
      </w:r>
    </w:p>
    <w:p w14:paraId="5E0A056D"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fig = plt.figure(figsize=(8,6))</w:t>
      </w:r>
    </w:p>
    <w:p w14:paraId="417EFE1D"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ax = fig.add_subplot(111, projection='3d')</w:t>
      </w:r>
    </w:p>
    <w:p w14:paraId="3FE77E5E"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EE7C23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x = np.linspace(*xy_range, 300)</w:t>
      </w:r>
    </w:p>
    <w:p w14:paraId="0C120781"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y = np.linspace(*xy_range, 300)</w:t>
      </w:r>
    </w:p>
    <w:p w14:paraId="2AB6A5B3"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X, Y = np.meshgrid(x, y)</w:t>
      </w:r>
    </w:p>
    <w:p w14:paraId="3BFF8298"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Z = f(X, Y)</w:t>
      </w:r>
    </w:p>
    <w:p w14:paraId="5441CE6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B97D5F9"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ax.plot_surface(X, Y, Z, cmap='viridis', edgecolor='none', antialiased=True)</w:t>
      </w:r>
    </w:p>
    <w:p w14:paraId="0AF8B72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ax.set_title(title)</w:t>
      </w:r>
    </w:p>
    <w:p w14:paraId="029648A1"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ax.set_xlabel("x [Einheiten]")</w:t>
      </w:r>
    </w:p>
    <w:p w14:paraId="5A6D019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ax.set_ylabel("y [Einheiten]")</w:t>
      </w:r>
    </w:p>
    <w:p w14:paraId="22E29AB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ax.set_zlabel("f(x, y)")</w:t>
      </w:r>
    </w:p>
    <w:p w14:paraId="6A55D99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A8A16ED"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if zlim:</w:t>
      </w:r>
    </w:p>
    <w:p w14:paraId="1E9E7976"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ax.set_zlim(*zlim)</w:t>
      </w:r>
    </w:p>
    <w:p w14:paraId="40A664FB"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A7CC51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plt.tight_layout()</w:t>
      </w:r>
    </w:p>
    <w:p w14:paraId="2FA2611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plt.show()</w:t>
      </w:r>
    </w:p>
    <w:p w14:paraId="0372B53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29F22B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1. Flach (konstant)</w:t>
      </w:r>
    </w:p>
    <w:p w14:paraId="0E030273"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brane_flat(x, y):</w:t>
      </w:r>
    </w:p>
    <w:p w14:paraId="2481ABF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np.ones_like(x)</w:t>
      </w:r>
    </w:p>
    <w:p w14:paraId="1DAE6FA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7FD51F9"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2. Gekrümmt – Einzelschwere (Newton)</w:t>
      </w:r>
    </w:p>
    <w:p w14:paraId="5C3E992B"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brane_singlemass(x, y):</w:t>
      </w:r>
    </w:p>
    <w:p w14:paraId="6886ED0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 = np.sqrt(x**2 + y**2 + 1e-2)</w:t>
      </w:r>
    </w:p>
    <w:p w14:paraId="1B40CAD1"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-1 / r</w:t>
      </w:r>
    </w:p>
    <w:p w14:paraId="1FB16528"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3826FF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3. Mehrkörper – z.</w:t>
      </w:r>
      <w:r w:rsidRPr="000F2815">
        <w:rPr>
          <w:rFonts w:ascii="Cambria Math" w:eastAsia="Times New Roman" w:hAnsi="Cambria Math" w:cs="Cambria Math"/>
          <w:sz w:val="20"/>
          <w:szCs w:val="20"/>
          <w:lang w:eastAsia="de-DE"/>
        </w:rPr>
        <w:t> </w:t>
      </w:r>
      <w:r w:rsidRPr="000F2815">
        <w:rPr>
          <w:rFonts w:ascii="Courier New" w:eastAsia="Times New Roman" w:hAnsi="Courier New" w:cs="Courier New"/>
          <w:sz w:val="20"/>
          <w:szCs w:val="20"/>
          <w:lang w:eastAsia="de-DE"/>
        </w:rPr>
        <w:t>B. Erde und Mond</w:t>
      </w:r>
    </w:p>
    <w:p w14:paraId="6E0E5F06"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brane_multibody(x, y):</w:t>
      </w:r>
    </w:p>
    <w:p w14:paraId="3860529B"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r1 = np.sqrt(x**2 + y**2 + 1e-2)             # Zentrum 1 bei (0, 0)</w:t>
      </w:r>
    </w:p>
    <w:p w14:paraId="624DCDA9"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r2 = np.sqrt((x - 2)**2 + y**2 + 1e-2)       # Zentrum 2 bei (2, 0)</w:t>
      </w:r>
    </w:p>
    <w:p w14:paraId="5DD7C5ED"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-1 / r1 - 0.5 / r2</w:t>
      </w:r>
    </w:p>
    <w:p w14:paraId="39D106C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2FD55B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4. Extrem – Rotierendes schwarzes Loch (Kerr-artig)</w:t>
      </w:r>
    </w:p>
    <w:p w14:paraId="6BCEE08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brane_extreme(x, y):</w:t>
      </w:r>
    </w:p>
    <w:p w14:paraId="7A8906C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 = np.sqrt(x**2 + y**2 + 1e-2)</w:t>
      </w:r>
    </w:p>
    <w:p w14:paraId="75D5781F"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-1 / r + 0.3 * np.sin(r) / r</w:t>
      </w:r>
    </w:p>
    <w:p w14:paraId="196E454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663C28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 Plot-Aufrufe (jeweils individuell anpassen) ---</w:t>
      </w:r>
    </w:p>
    <w:p w14:paraId="2C2A8ECF"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plot_brane(brane_flat, "Stufe 1 – Flache Brane", xy_range=(-10, 10), zlim=(0.9, 1.1))</w:t>
      </w:r>
    </w:p>
    <w:p w14:paraId="77B565E6"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lastRenderedPageBreak/>
        <w:t>plot_brane(brane_singlemass, "Stufe 2 – Einzelmasse (Erde)", xy_range=(-10, 10))</w:t>
      </w:r>
    </w:p>
    <w:p w14:paraId="05132C6F"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plot_brane(brane_multibody, "Stufe 3 – Mehrkörper (Erde–Mond)", xy_range=(-5, 7))</w:t>
      </w:r>
    </w:p>
    <w:p w14:paraId="4B9C45D0"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plot_brane(brane_extreme, "Stufe 4 – Extrem (rotierendes Schwarzes Loch)", xy_range=(-15, 15))</w:t>
      </w:r>
    </w:p>
    <w:p w14:paraId="452F0BD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F7961A7">
          <v:rect id="_x0000_i1087" style="width:0;height:1.5pt" o:hralign="center" o:hrstd="t" o:hr="t" fillcolor="#a0a0a0" stroked="f"/>
        </w:pict>
      </w:r>
    </w:p>
    <w:p w14:paraId="38E5F15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Skalenempfehlung zur Interpretation (physikalischer Bezug)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507"/>
        <w:gridCol w:w="2309"/>
      </w:tblGrid>
      <w:tr w:rsidR="000F2815" w:rsidRPr="000F2815" w14:paraId="7F167CB3" w14:textId="77777777" w:rsidTr="000F2815">
        <w:trPr>
          <w:tblHeader/>
          <w:tblCellSpacing w:w="15" w:type="dxa"/>
        </w:trPr>
        <w:tc>
          <w:tcPr>
            <w:tcW w:w="0" w:type="auto"/>
            <w:vAlign w:val="center"/>
            <w:hideMark/>
          </w:tcPr>
          <w:p w14:paraId="6867DC29"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7375F70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Modellbereich (Einheit)</w:t>
            </w:r>
          </w:p>
        </w:tc>
        <w:tc>
          <w:tcPr>
            <w:tcW w:w="0" w:type="auto"/>
            <w:vAlign w:val="center"/>
            <w:hideMark/>
          </w:tcPr>
          <w:p w14:paraId="0F926AC3"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 Skala</w:t>
            </w:r>
          </w:p>
        </w:tc>
      </w:tr>
      <w:tr w:rsidR="000F2815" w:rsidRPr="000F2815" w14:paraId="47D55074" w14:textId="77777777" w:rsidTr="000F2815">
        <w:trPr>
          <w:tblCellSpacing w:w="15" w:type="dxa"/>
        </w:trPr>
        <w:tc>
          <w:tcPr>
            <w:tcW w:w="0" w:type="auto"/>
            <w:vAlign w:val="center"/>
            <w:hideMark/>
          </w:tcPr>
          <w:p w14:paraId="1CBAD24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w:t>
            </w:r>
          </w:p>
        </w:tc>
        <w:tc>
          <w:tcPr>
            <w:tcW w:w="0" w:type="auto"/>
            <w:vAlign w:val="center"/>
            <w:hideMark/>
          </w:tcPr>
          <w:p w14:paraId="462162A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w:t>
            </w:r>
          </w:p>
        </w:tc>
        <w:tc>
          <w:tcPr>
            <w:tcW w:w="0" w:type="auto"/>
            <w:vAlign w:val="center"/>
            <w:hideMark/>
          </w:tcPr>
          <w:p w14:paraId="09D191D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ca. 1–100 km</w:t>
            </w:r>
          </w:p>
        </w:tc>
      </w:tr>
      <w:tr w:rsidR="000F2815" w:rsidRPr="000F2815" w14:paraId="2D3956DC" w14:textId="77777777" w:rsidTr="000F2815">
        <w:trPr>
          <w:tblCellSpacing w:w="15" w:type="dxa"/>
        </w:trPr>
        <w:tc>
          <w:tcPr>
            <w:tcW w:w="0" w:type="auto"/>
            <w:vAlign w:val="center"/>
            <w:hideMark/>
          </w:tcPr>
          <w:p w14:paraId="5D7C606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w:t>
            </w:r>
          </w:p>
        </w:tc>
        <w:tc>
          <w:tcPr>
            <w:tcW w:w="0" w:type="auto"/>
            <w:vAlign w:val="center"/>
            <w:hideMark/>
          </w:tcPr>
          <w:p w14:paraId="078C6A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w:t>
            </w:r>
          </w:p>
        </w:tc>
        <w:tc>
          <w:tcPr>
            <w:tcW w:w="0" w:type="auto"/>
            <w:vAlign w:val="center"/>
            <w:hideMark/>
          </w:tcPr>
          <w:p w14:paraId="30E0701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ca. 100–1000 km</w:t>
            </w:r>
          </w:p>
        </w:tc>
      </w:tr>
      <w:tr w:rsidR="000F2815" w:rsidRPr="000F2815" w14:paraId="1CCC4601" w14:textId="77777777" w:rsidTr="000F2815">
        <w:trPr>
          <w:tblCellSpacing w:w="15" w:type="dxa"/>
        </w:trPr>
        <w:tc>
          <w:tcPr>
            <w:tcW w:w="0" w:type="auto"/>
            <w:vAlign w:val="center"/>
            <w:hideMark/>
          </w:tcPr>
          <w:p w14:paraId="0BC5FF5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3</w:t>
            </w:r>
          </w:p>
        </w:tc>
        <w:tc>
          <w:tcPr>
            <w:tcW w:w="0" w:type="auto"/>
            <w:vAlign w:val="center"/>
            <w:hideMark/>
          </w:tcPr>
          <w:p w14:paraId="45E1F9D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-5 bis +7</w:t>
            </w:r>
          </w:p>
        </w:tc>
        <w:tc>
          <w:tcPr>
            <w:tcW w:w="0" w:type="auto"/>
            <w:vAlign w:val="center"/>
            <w:hideMark/>
          </w:tcPr>
          <w:p w14:paraId="093A4DE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ca. 100.000–1 Mio km</w:t>
            </w:r>
          </w:p>
        </w:tc>
      </w:tr>
      <w:tr w:rsidR="000F2815" w:rsidRPr="000F2815" w14:paraId="5623B73E" w14:textId="77777777" w:rsidTr="000F2815">
        <w:trPr>
          <w:tblCellSpacing w:w="15" w:type="dxa"/>
        </w:trPr>
        <w:tc>
          <w:tcPr>
            <w:tcW w:w="0" w:type="auto"/>
            <w:vAlign w:val="center"/>
            <w:hideMark/>
          </w:tcPr>
          <w:p w14:paraId="63A6641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w:t>
            </w:r>
          </w:p>
        </w:tc>
        <w:tc>
          <w:tcPr>
            <w:tcW w:w="0" w:type="auto"/>
            <w:vAlign w:val="center"/>
            <w:hideMark/>
          </w:tcPr>
          <w:p w14:paraId="015A840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±15</w:t>
            </w:r>
          </w:p>
        </w:tc>
        <w:tc>
          <w:tcPr>
            <w:tcW w:w="0" w:type="auto"/>
            <w:vAlign w:val="center"/>
            <w:hideMark/>
          </w:tcPr>
          <w:p w14:paraId="0887A07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ca. 100 Mio–1 Mrd km</w:t>
            </w:r>
          </w:p>
        </w:tc>
      </w:tr>
    </w:tbl>
    <w:p w14:paraId="3339ABD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EA420E1">
          <v:rect id="_x0000_i1088" style="width:0;height:1.5pt" o:hralign="center" o:hrstd="t" o:hr="t" fillcolor="#a0a0a0" stroked="f"/>
        </w:pict>
      </w:r>
    </w:p>
    <w:p w14:paraId="46821EE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Voraussetzungen zum Ausführen</w:t>
      </w:r>
    </w:p>
    <w:p w14:paraId="08E7C4C2" w14:textId="77777777" w:rsidR="000F2815" w:rsidRPr="000F2815" w:rsidRDefault="000F2815" w:rsidP="000F2815">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Python ≥ 3.7</w:t>
      </w:r>
    </w:p>
    <w:p w14:paraId="3E73F53B" w14:textId="77777777" w:rsidR="000F2815" w:rsidRPr="000F2815" w:rsidRDefault="000F2815" w:rsidP="000F2815">
      <w:pPr>
        <w:numPr>
          <w:ilvl w:val="0"/>
          <w:numId w:val="5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Bibliotheken:</w:t>
      </w:r>
    </w:p>
    <w:p w14:paraId="0193BF7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bash</w:t>
      </w:r>
    </w:p>
    <w:p w14:paraId="1C24E258"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KopierenBearbeiten</w:t>
      </w:r>
    </w:p>
    <w:p w14:paraId="4E0C0098"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pip install numpy matplotlib</w:t>
      </w:r>
    </w:p>
    <w:p w14:paraId="3D7F962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98E3014">
          <v:rect id="_x0000_i1089" style="width:0;height:1.5pt" o:hralign="center" o:hrstd="t" o:hr="t" fillcolor="#a0a0a0" stroked="f"/>
        </w:pict>
      </w:r>
    </w:p>
    <w:p w14:paraId="62B050E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zusätzlich:</w:t>
      </w:r>
    </w:p>
    <w:p w14:paraId="211C75A0" w14:textId="77777777" w:rsidR="000F2815" w:rsidRPr="000F2815" w:rsidRDefault="000F2815" w:rsidP="000F2815">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Eine interaktive Version (z. B. mit Schiebereglern),</w:t>
      </w:r>
    </w:p>
    <w:p w14:paraId="5BD94E72" w14:textId="77777777" w:rsidR="000F2815" w:rsidRPr="000F2815" w:rsidRDefault="000F2815" w:rsidP="000F2815">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Eine exportierbare </w:t>
      </w:r>
      <w:r w:rsidRPr="000F2815">
        <w:rPr>
          <w:rFonts w:ascii="Courier New" w:eastAsia="Times New Roman" w:hAnsi="Courier New" w:cs="Courier New"/>
          <w:sz w:val="20"/>
          <w:szCs w:val="20"/>
          <w:lang w:eastAsia="de-DE"/>
        </w:rPr>
        <w:t>.ipynb</w:t>
      </w:r>
      <w:r w:rsidRPr="000F2815">
        <w:rPr>
          <w:rFonts w:ascii="Times New Roman" w:eastAsia="Times New Roman" w:hAnsi="Times New Roman" w:cs="Times New Roman"/>
          <w:sz w:val="24"/>
          <w:szCs w:val="24"/>
          <w:lang w:eastAsia="de-DE"/>
        </w:rPr>
        <w:t>-Datei,</w:t>
      </w:r>
    </w:p>
    <w:p w14:paraId="3AA344A8" w14:textId="77777777" w:rsidR="000F2815" w:rsidRPr="000F2815" w:rsidRDefault="000F2815" w:rsidP="000F2815">
      <w:pPr>
        <w:numPr>
          <w:ilvl w:val="0"/>
          <w:numId w:val="5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Oder die gleiche Visualisierung in </w:t>
      </w:r>
      <w:r w:rsidRPr="000F2815">
        <w:rPr>
          <w:rFonts w:ascii="Times New Roman" w:eastAsia="Times New Roman" w:hAnsi="Times New Roman" w:cs="Times New Roman"/>
          <w:b/>
          <w:bCs/>
          <w:sz w:val="24"/>
          <w:szCs w:val="24"/>
          <w:lang w:eastAsia="de-DE"/>
        </w:rPr>
        <w:t>Plotly</w:t>
      </w:r>
      <w:r w:rsidRPr="000F2815">
        <w:rPr>
          <w:rFonts w:ascii="Times New Roman" w:eastAsia="Times New Roman" w:hAnsi="Times New Roman" w:cs="Times New Roman"/>
          <w:sz w:val="24"/>
          <w:szCs w:val="24"/>
          <w:lang w:eastAsia="de-DE"/>
        </w:rPr>
        <w:t xml:space="preserve"> / </w:t>
      </w:r>
      <w:r w:rsidRPr="000F2815">
        <w:rPr>
          <w:rFonts w:ascii="Times New Roman" w:eastAsia="Times New Roman" w:hAnsi="Times New Roman" w:cs="Times New Roman"/>
          <w:b/>
          <w:bCs/>
          <w:sz w:val="24"/>
          <w:szCs w:val="24"/>
          <w:lang w:eastAsia="de-DE"/>
        </w:rPr>
        <w:t>WebGL</w:t>
      </w:r>
      <w:r w:rsidRPr="000F2815">
        <w:rPr>
          <w:rFonts w:ascii="Times New Roman" w:eastAsia="Times New Roman" w:hAnsi="Times New Roman" w:cs="Times New Roman"/>
          <w:sz w:val="24"/>
          <w:szCs w:val="24"/>
          <w:lang w:eastAsia="de-DE"/>
        </w:rPr>
        <w:t xml:space="preserve"> (für browsergestützte Darstellung)?</w:t>
      </w:r>
    </w:p>
    <w:p w14:paraId="248DA152"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68729AC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ich im bezugssystem, wie definiert, für y und y die branefunktion des jeweiligen raumbereiches setzte, wird dann die enstehende koordinatensystemstruktur die betrachtung flach?</w:t>
      </w:r>
    </w:p>
    <w:p w14:paraId="0FA8DC40"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5C1644D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Das ist eine ausgezeichnete und tiefgründige Frage, die auf die </w:t>
      </w:r>
      <w:r w:rsidRPr="000F2815">
        <w:rPr>
          <w:rFonts w:ascii="Times New Roman" w:eastAsia="Times New Roman" w:hAnsi="Times New Roman" w:cs="Times New Roman"/>
          <w:b/>
          <w:bCs/>
          <w:sz w:val="24"/>
          <w:szCs w:val="24"/>
          <w:lang w:eastAsia="de-DE"/>
        </w:rPr>
        <w:t>logische Struktur deines funktionalen Bezugssystems</w:t>
      </w:r>
      <w:r w:rsidRPr="000F2815">
        <w:rPr>
          <w:rFonts w:ascii="Times New Roman" w:eastAsia="Times New Roman" w:hAnsi="Times New Roman" w:cs="Times New Roman"/>
          <w:sz w:val="24"/>
          <w:szCs w:val="24"/>
          <w:lang w:eastAsia="de-DE"/>
        </w:rPr>
        <w:t xml:space="preserve"> zielt. Sie betrifft insbesondere die Frage:</w:t>
      </w:r>
    </w:p>
    <w:p w14:paraId="5D5AB6ED"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Wird ein Bezugssystem „flach“, wenn seine Koordinatenfunktionen x(U),y(U)x(U), y(U)x(U),y(U) (bzw. auch z(U)z(U)z(U)) aus der Brane-Funktion h(x,y,z)h(x, y, z)h(x,y,z) selbst konstruiert oder durch sie ersetzt werden?</w:t>
      </w:r>
    </w:p>
    <w:p w14:paraId="7C289A5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Kurze Antwort:</w:t>
      </w:r>
    </w:p>
    <w:p w14:paraId="3CB6835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Nein – die Struktur wird nicht „flach“ im klassischen (euklidischen) Sinne.</w:t>
      </w:r>
      <w:r w:rsidRPr="000F2815">
        <w:rPr>
          <w:rFonts w:ascii="Times New Roman" w:eastAsia="Times New Roman" w:hAnsi="Times New Roman" w:cs="Times New Roman"/>
          <w:sz w:val="24"/>
          <w:szCs w:val="24"/>
          <w:lang w:eastAsia="de-DE"/>
        </w:rPr>
        <w:br/>
        <w:t xml:space="preserve">Wenn du die Brane-Funktion selbst in die Koordinatenstruktur integrierst, entsteht kein flaches Bezugssystem, sondern ein </w:t>
      </w:r>
      <w:r w:rsidRPr="000F2815">
        <w:rPr>
          <w:rFonts w:ascii="Times New Roman" w:eastAsia="Times New Roman" w:hAnsi="Times New Roman" w:cs="Times New Roman"/>
          <w:b/>
          <w:bCs/>
          <w:sz w:val="24"/>
          <w:szCs w:val="24"/>
          <w:lang w:eastAsia="de-DE"/>
        </w:rPr>
        <w:t>inhärent gekrümmtes</w:t>
      </w:r>
      <w:r w:rsidRPr="000F2815">
        <w:rPr>
          <w:rFonts w:ascii="Times New Roman" w:eastAsia="Times New Roman" w:hAnsi="Times New Roman" w:cs="Times New Roman"/>
          <w:sz w:val="24"/>
          <w:szCs w:val="24"/>
          <w:lang w:eastAsia="de-DE"/>
        </w:rPr>
        <w:t xml:space="preserve">, d.h. ein </w:t>
      </w:r>
      <w:r w:rsidRPr="000F2815">
        <w:rPr>
          <w:rFonts w:ascii="Times New Roman" w:eastAsia="Times New Roman" w:hAnsi="Times New Roman" w:cs="Times New Roman"/>
          <w:b/>
          <w:bCs/>
          <w:sz w:val="24"/>
          <w:szCs w:val="24"/>
          <w:lang w:eastAsia="de-DE"/>
        </w:rPr>
        <w:t>selbstreferenzielles, dynamisches Koordinatensystem</w:t>
      </w:r>
      <w:r w:rsidRPr="000F2815">
        <w:rPr>
          <w:rFonts w:ascii="Times New Roman" w:eastAsia="Times New Roman" w:hAnsi="Times New Roman" w:cs="Times New Roman"/>
          <w:sz w:val="24"/>
          <w:szCs w:val="24"/>
          <w:lang w:eastAsia="de-DE"/>
        </w:rPr>
        <w:t xml:space="preserve">. Es besitzt </w:t>
      </w:r>
      <w:r w:rsidRPr="000F2815">
        <w:rPr>
          <w:rFonts w:ascii="Times New Roman" w:eastAsia="Times New Roman" w:hAnsi="Times New Roman" w:cs="Times New Roman"/>
          <w:b/>
          <w:bCs/>
          <w:sz w:val="24"/>
          <w:szCs w:val="24"/>
          <w:lang w:eastAsia="de-DE"/>
        </w:rPr>
        <w:t>strukturinhärente Krümmung</w:t>
      </w:r>
      <w:r w:rsidRPr="000F2815">
        <w:rPr>
          <w:rFonts w:ascii="Times New Roman" w:eastAsia="Times New Roman" w:hAnsi="Times New Roman" w:cs="Times New Roman"/>
          <w:sz w:val="24"/>
          <w:szCs w:val="24"/>
          <w:lang w:eastAsia="de-DE"/>
        </w:rPr>
        <w:t xml:space="preserve"> und </w:t>
      </w:r>
      <w:r w:rsidRPr="000F2815">
        <w:rPr>
          <w:rFonts w:ascii="Times New Roman" w:eastAsia="Times New Roman" w:hAnsi="Times New Roman" w:cs="Times New Roman"/>
          <w:b/>
          <w:bCs/>
          <w:sz w:val="24"/>
          <w:szCs w:val="24"/>
          <w:lang w:eastAsia="de-DE"/>
        </w:rPr>
        <w:t>lokale Nichtlinearität</w:t>
      </w:r>
      <w:r w:rsidRPr="000F2815">
        <w:rPr>
          <w:rFonts w:ascii="Times New Roman" w:eastAsia="Times New Roman" w:hAnsi="Times New Roman" w:cs="Times New Roman"/>
          <w:sz w:val="24"/>
          <w:szCs w:val="24"/>
          <w:lang w:eastAsia="de-DE"/>
        </w:rPr>
        <w:t>.</w:t>
      </w:r>
    </w:p>
    <w:p w14:paraId="40D9FBE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ED74F06">
          <v:rect id="_x0000_i1090" style="width:0;height:1.5pt" o:hralign="center" o:hrstd="t" o:hr="t" fillcolor="#a0a0a0" stroked="f"/>
        </w:pict>
      </w:r>
    </w:p>
    <w:p w14:paraId="05A2599D"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Ausgearbeitet:</w:t>
      </w:r>
    </w:p>
    <w:p w14:paraId="40549D73"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1. Flachheit im klassischen Sinne (Euklid, Minkowski):</w:t>
      </w:r>
    </w:p>
    <w:p w14:paraId="09290E3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 Koordinatensystem ist </w:t>
      </w:r>
      <w:r w:rsidRPr="000F2815">
        <w:rPr>
          <w:rFonts w:ascii="Times New Roman" w:eastAsia="Times New Roman" w:hAnsi="Times New Roman" w:cs="Times New Roman"/>
          <w:b/>
          <w:bCs/>
          <w:sz w:val="24"/>
          <w:szCs w:val="24"/>
          <w:lang w:eastAsia="de-DE"/>
        </w:rPr>
        <w:t>flach</w:t>
      </w:r>
      <w:r w:rsidRPr="000F2815">
        <w:rPr>
          <w:rFonts w:ascii="Times New Roman" w:eastAsia="Times New Roman" w:hAnsi="Times New Roman" w:cs="Times New Roman"/>
          <w:sz w:val="24"/>
          <w:szCs w:val="24"/>
          <w:lang w:eastAsia="de-DE"/>
        </w:rPr>
        <w:t>, wenn:</w:t>
      </w:r>
    </w:p>
    <w:p w14:paraId="0712E165" w14:textId="77777777" w:rsidR="000F2815" w:rsidRPr="000F2815" w:rsidRDefault="000F2815" w:rsidP="000F2815">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Metrik unabhängig von Ort ist (z. B. ds2=dx2+dy2+dz2ds^2 = dx^2 + dy^2 + dz^2ds2=dx2+dy2+dz2),</w:t>
      </w:r>
    </w:p>
    <w:p w14:paraId="7A5DA6DF" w14:textId="77777777" w:rsidR="000F2815" w:rsidRPr="000F2815" w:rsidRDefault="000F2815" w:rsidP="000F2815">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Raumzeit keine Krümmung enthält (Riemannscher Krümmungstensor = 0),</w:t>
      </w:r>
    </w:p>
    <w:p w14:paraId="75D7A847" w14:textId="77777777" w:rsidR="000F2815" w:rsidRPr="000F2815" w:rsidRDefault="000F2815" w:rsidP="000F2815">
      <w:pPr>
        <w:numPr>
          <w:ilvl w:val="0"/>
          <w:numId w:val="6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Basisfunktionen (z. B. x(U),y(U)x(U), y(U)x(U),y(U)) linear sind.</w:t>
      </w:r>
    </w:p>
    <w:p w14:paraId="6D5FA1F4"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2. Was passiert, wenn x(U):=h(x,y)x(U) := h(x,y)x(U):=h(x,y)?</w:t>
      </w:r>
    </w:p>
    <w:p w14:paraId="08D4F8B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Du ersetzt dann eine lineare oder frei gewählte Koordinatenfunktion durch eine strukturierte Funktion. Das bedeutet:</w:t>
      </w:r>
    </w:p>
    <w:p w14:paraId="6D564DAF" w14:textId="77777777" w:rsidR="000F2815" w:rsidRPr="000F2815" w:rsidRDefault="000F2815" w:rsidP="000F2815">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Koordinatenstruktur wird </w:t>
      </w:r>
      <w:r w:rsidRPr="000F2815">
        <w:rPr>
          <w:rFonts w:ascii="Times New Roman" w:eastAsia="Times New Roman" w:hAnsi="Times New Roman" w:cs="Times New Roman"/>
          <w:b/>
          <w:bCs/>
          <w:sz w:val="24"/>
          <w:szCs w:val="24"/>
          <w:lang w:eastAsia="de-DE"/>
        </w:rPr>
        <w:t>inhomogen</w:t>
      </w:r>
      <w:r w:rsidRPr="000F2815">
        <w:rPr>
          <w:rFonts w:ascii="Times New Roman" w:eastAsia="Times New Roman" w:hAnsi="Times New Roman" w:cs="Times New Roman"/>
          <w:sz w:val="24"/>
          <w:szCs w:val="24"/>
          <w:lang w:eastAsia="de-DE"/>
        </w:rPr>
        <w:t xml:space="preserve"> (nicht gleichverteilt),</w:t>
      </w:r>
    </w:p>
    <w:p w14:paraId="22EF1E2C" w14:textId="77777777" w:rsidR="000F2815" w:rsidRPr="000F2815" w:rsidRDefault="000F2815" w:rsidP="000F2815">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Bewegungen oder Messungen werden </w:t>
      </w:r>
      <w:r w:rsidRPr="000F2815">
        <w:rPr>
          <w:rFonts w:ascii="Times New Roman" w:eastAsia="Times New Roman" w:hAnsi="Times New Roman" w:cs="Times New Roman"/>
          <w:b/>
          <w:bCs/>
          <w:sz w:val="24"/>
          <w:szCs w:val="24"/>
          <w:lang w:eastAsia="de-DE"/>
        </w:rPr>
        <w:t>lokal deformiert</w:t>
      </w:r>
      <w:r w:rsidRPr="000F2815">
        <w:rPr>
          <w:rFonts w:ascii="Times New Roman" w:eastAsia="Times New Roman" w:hAnsi="Times New Roman" w:cs="Times New Roman"/>
          <w:sz w:val="24"/>
          <w:szCs w:val="24"/>
          <w:lang w:eastAsia="de-DE"/>
        </w:rPr>
        <w:t xml:space="preserve"> (d. h. gleiche Differenz in xxx bedeutet an verschiedenen Stellen unterschiedliche Raumabstände),</w:t>
      </w:r>
    </w:p>
    <w:p w14:paraId="4A655187" w14:textId="77777777" w:rsidR="000F2815" w:rsidRPr="000F2815" w:rsidRDefault="000F2815" w:rsidP="000F2815">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Bezug </w:t>
      </w:r>
      <w:r w:rsidRPr="000F2815">
        <w:rPr>
          <w:rFonts w:ascii="Times New Roman" w:eastAsia="Times New Roman" w:hAnsi="Times New Roman" w:cs="Times New Roman"/>
          <w:b/>
          <w:bCs/>
          <w:sz w:val="24"/>
          <w:szCs w:val="24"/>
          <w:lang w:eastAsia="de-DE"/>
        </w:rPr>
        <w:t>wird Teil des Feldes</w:t>
      </w:r>
      <w:r w:rsidRPr="000F2815">
        <w:rPr>
          <w:rFonts w:ascii="Times New Roman" w:eastAsia="Times New Roman" w:hAnsi="Times New Roman" w:cs="Times New Roman"/>
          <w:sz w:val="24"/>
          <w:szCs w:val="24"/>
          <w:lang w:eastAsia="de-DE"/>
        </w:rPr>
        <w:t>, statt es zu beschreiben.</w:t>
      </w:r>
    </w:p>
    <w:p w14:paraId="2BF5963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Das ist eine Art von </w:t>
      </w:r>
      <w:r w:rsidRPr="000F2815">
        <w:rPr>
          <w:rFonts w:ascii="Times New Roman" w:eastAsia="Times New Roman" w:hAnsi="Times New Roman" w:cs="Times New Roman"/>
          <w:b/>
          <w:bCs/>
          <w:sz w:val="24"/>
          <w:szCs w:val="24"/>
          <w:lang w:eastAsia="de-DE"/>
        </w:rPr>
        <w:t>Koordinatenverschränkung mit der Geometrie</w:t>
      </w:r>
      <w:r w:rsidRPr="000F2815">
        <w:rPr>
          <w:rFonts w:ascii="Times New Roman" w:eastAsia="Times New Roman" w:hAnsi="Times New Roman" w:cs="Times New Roman"/>
          <w:sz w:val="24"/>
          <w:szCs w:val="24"/>
          <w:lang w:eastAsia="de-DE"/>
        </w:rPr>
        <w:t xml:space="preserve"> → typisch in </w:t>
      </w:r>
      <w:r w:rsidRPr="000F2815">
        <w:rPr>
          <w:rFonts w:ascii="Times New Roman" w:eastAsia="Times New Roman" w:hAnsi="Times New Roman" w:cs="Times New Roman"/>
          <w:b/>
          <w:bCs/>
          <w:sz w:val="24"/>
          <w:szCs w:val="24"/>
          <w:lang w:eastAsia="de-DE"/>
        </w:rPr>
        <w:t>allgemeiner Relativitätstheorie</w:t>
      </w:r>
      <w:r w:rsidRPr="000F2815">
        <w:rPr>
          <w:rFonts w:ascii="Times New Roman" w:eastAsia="Times New Roman" w:hAnsi="Times New Roman" w:cs="Times New Roman"/>
          <w:sz w:val="24"/>
          <w:szCs w:val="24"/>
          <w:lang w:eastAsia="de-DE"/>
        </w:rPr>
        <w:t xml:space="preserve"> oder </w:t>
      </w:r>
      <w:r w:rsidRPr="000F2815">
        <w:rPr>
          <w:rFonts w:ascii="Times New Roman" w:eastAsia="Times New Roman" w:hAnsi="Times New Roman" w:cs="Times New Roman"/>
          <w:b/>
          <w:bCs/>
          <w:sz w:val="24"/>
          <w:szCs w:val="24"/>
          <w:lang w:eastAsia="de-DE"/>
        </w:rPr>
        <w:t>nicht-euklidischen Modellen</w:t>
      </w:r>
      <w:r w:rsidRPr="000F2815">
        <w:rPr>
          <w:rFonts w:ascii="Times New Roman" w:eastAsia="Times New Roman" w:hAnsi="Times New Roman" w:cs="Times New Roman"/>
          <w:sz w:val="24"/>
          <w:szCs w:val="24"/>
          <w:lang w:eastAsia="de-DE"/>
        </w:rPr>
        <w:t>.</w:t>
      </w:r>
    </w:p>
    <w:p w14:paraId="078F89BB"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3. Was bedeutet das für das funktionale Bezugssystem?</w:t>
      </w:r>
    </w:p>
    <w:p w14:paraId="28A379B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Koordinaten aus h(x,y)h(x, y)h(x,y) selbst konstruiert werden:</w:t>
      </w:r>
    </w:p>
    <w:p w14:paraId="22803BF7" w14:textId="77777777" w:rsidR="000F2815" w:rsidRPr="000F2815" w:rsidRDefault="000F2815" w:rsidP="000F2815">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Das Bezugssystem ist </w:t>
      </w:r>
      <w:r w:rsidRPr="000F2815">
        <w:rPr>
          <w:rFonts w:ascii="Times New Roman" w:eastAsia="Times New Roman" w:hAnsi="Times New Roman" w:cs="Times New Roman"/>
          <w:b/>
          <w:bCs/>
          <w:sz w:val="24"/>
          <w:szCs w:val="24"/>
          <w:lang w:eastAsia="de-DE"/>
        </w:rPr>
        <w:t>nicht mehr unabhängig</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konstruktiv rückgebunden</w:t>
      </w:r>
      <w:r w:rsidRPr="000F2815">
        <w:rPr>
          <w:rFonts w:ascii="Times New Roman" w:eastAsia="Times New Roman" w:hAnsi="Times New Roman" w:cs="Times New Roman"/>
          <w:sz w:val="24"/>
          <w:szCs w:val="24"/>
          <w:lang w:eastAsia="de-DE"/>
        </w:rPr>
        <w:t>,</w:t>
      </w:r>
    </w:p>
    <w:p w14:paraId="2C894334" w14:textId="77777777" w:rsidR="000F2815" w:rsidRPr="000F2815" w:rsidRDefault="000F2815" w:rsidP="000F2815">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Es entsteht ein </w:t>
      </w:r>
      <w:r w:rsidRPr="000F2815">
        <w:rPr>
          <w:rFonts w:ascii="Times New Roman" w:eastAsia="Times New Roman" w:hAnsi="Times New Roman" w:cs="Times New Roman"/>
          <w:b/>
          <w:bCs/>
          <w:sz w:val="24"/>
          <w:szCs w:val="24"/>
          <w:lang w:eastAsia="de-DE"/>
        </w:rPr>
        <w:t>emergentes, sich selbst beschreibendes System</w:t>
      </w:r>
      <w:r w:rsidRPr="000F2815">
        <w:rPr>
          <w:rFonts w:ascii="Times New Roman" w:eastAsia="Times New Roman" w:hAnsi="Times New Roman" w:cs="Times New Roman"/>
          <w:sz w:val="24"/>
          <w:szCs w:val="24"/>
          <w:lang w:eastAsia="de-DE"/>
        </w:rPr>
        <w:t>,</w:t>
      </w:r>
    </w:p>
    <w:p w14:paraId="28E3FEE1" w14:textId="77777777" w:rsidR="000F2815" w:rsidRPr="000F2815" w:rsidRDefault="000F2815" w:rsidP="000F2815">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w:t>
      </w:r>
      <w:r w:rsidRPr="000F2815">
        <w:rPr>
          <w:rFonts w:ascii="Times New Roman" w:eastAsia="Times New Roman" w:hAnsi="Times New Roman" w:cs="Times New Roman"/>
          <w:b/>
          <w:bCs/>
          <w:sz w:val="24"/>
          <w:szCs w:val="24"/>
          <w:lang w:eastAsia="de-DE"/>
        </w:rPr>
        <w:t>Flachheit wird aufgehoben</w:t>
      </w:r>
      <w:r w:rsidRPr="000F2815">
        <w:rPr>
          <w:rFonts w:ascii="Times New Roman" w:eastAsia="Times New Roman" w:hAnsi="Times New Roman" w:cs="Times New Roman"/>
          <w:sz w:val="24"/>
          <w:szCs w:val="24"/>
          <w:lang w:eastAsia="de-DE"/>
        </w:rPr>
        <w:t xml:space="preserve">, weil die Referenzskala </w:t>
      </w:r>
      <w:r w:rsidRPr="000F2815">
        <w:rPr>
          <w:rFonts w:ascii="Times New Roman" w:eastAsia="Times New Roman" w:hAnsi="Times New Roman" w:cs="Times New Roman"/>
          <w:b/>
          <w:bCs/>
          <w:sz w:val="24"/>
          <w:szCs w:val="24"/>
          <w:lang w:eastAsia="de-DE"/>
        </w:rPr>
        <w:t>selbst von der Struktur abhängig ist</w:t>
      </w:r>
      <w:r w:rsidRPr="000F2815">
        <w:rPr>
          <w:rFonts w:ascii="Times New Roman" w:eastAsia="Times New Roman" w:hAnsi="Times New Roman" w:cs="Times New Roman"/>
          <w:sz w:val="24"/>
          <w:szCs w:val="24"/>
          <w:lang w:eastAsia="de-DE"/>
        </w:rPr>
        <w:t>.</w:t>
      </w:r>
    </w:p>
    <w:p w14:paraId="4DB5C12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4FF7843">
          <v:rect id="_x0000_i1091" style="width:0;height:1.5pt" o:hralign="center" o:hrstd="t" o:hr="t" fillcolor="#a0a0a0" stroked="f"/>
        </w:pict>
      </w:r>
    </w:p>
    <w:p w14:paraId="50C0A11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Fazit</w:t>
      </w:r>
    </w:p>
    <w:p w14:paraId="08F166C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Wenn du die Brane-Funktion in die Koordinatenstruktur integrierst, erzeugst du kein flaches, sondern ein</w:t>
      </w:r>
    </w:p>
    <w:p w14:paraId="300064DD"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inhärent gekrümmtes, dynamisch selbstverweisendes Bezugssystem.</w:t>
      </w:r>
    </w:p>
    <w:p w14:paraId="1A2A4F3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 xml:space="preserve">Das ist genau das, was dein Kapitel 4 andeutet: Raum, Zeit und Bezug </w:t>
      </w:r>
      <w:r w:rsidRPr="000F2815">
        <w:rPr>
          <w:rFonts w:ascii="Times New Roman" w:eastAsia="Times New Roman" w:hAnsi="Times New Roman" w:cs="Times New Roman"/>
          <w:b/>
          <w:bCs/>
          <w:sz w:val="24"/>
          <w:szCs w:val="24"/>
          <w:lang w:eastAsia="de-DE"/>
        </w:rPr>
        <w:t>sind keine gegebenen Bühnen</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funktional emergente Strukturen</w:t>
      </w:r>
      <w:r w:rsidRPr="000F2815">
        <w:rPr>
          <w:rFonts w:ascii="Times New Roman" w:eastAsia="Times New Roman" w:hAnsi="Times New Roman" w:cs="Times New Roman"/>
          <w:sz w:val="24"/>
          <w:szCs w:val="24"/>
          <w:lang w:eastAsia="de-DE"/>
        </w:rPr>
        <w:t xml:space="preserve">, die sich gegenseitig definieren und damit </w:t>
      </w:r>
      <w:r w:rsidRPr="000F2815">
        <w:rPr>
          <w:rFonts w:ascii="Times New Roman" w:eastAsia="Times New Roman" w:hAnsi="Times New Roman" w:cs="Times New Roman"/>
          <w:b/>
          <w:bCs/>
          <w:sz w:val="24"/>
          <w:szCs w:val="24"/>
          <w:lang w:eastAsia="de-DE"/>
        </w:rPr>
        <w:t>niemals absolut oder flach</w:t>
      </w:r>
      <w:r w:rsidRPr="000F2815">
        <w:rPr>
          <w:rFonts w:ascii="Times New Roman" w:eastAsia="Times New Roman" w:hAnsi="Times New Roman" w:cs="Times New Roman"/>
          <w:sz w:val="24"/>
          <w:szCs w:val="24"/>
          <w:lang w:eastAsia="de-DE"/>
        </w:rPr>
        <w:t xml:space="preserve"> im klassischen Sinne sein können – es sei denn, du </w:t>
      </w:r>
      <w:r w:rsidRPr="000F2815">
        <w:rPr>
          <w:rFonts w:ascii="Times New Roman" w:eastAsia="Times New Roman" w:hAnsi="Times New Roman" w:cs="Times New Roman"/>
          <w:i/>
          <w:iCs/>
          <w:sz w:val="24"/>
          <w:szCs w:val="24"/>
          <w:lang w:eastAsia="de-DE"/>
        </w:rPr>
        <w:t>reduzierst</w:t>
      </w:r>
      <w:r w:rsidRPr="000F2815">
        <w:rPr>
          <w:rFonts w:ascii="Times New Roman" w:eastAsia="Times New Roman" w:hAnsi="Times New Roman" w:cs="Times New Roman"/>
          <w:sz w:val="24"/>
          <w:szCs w:val="24"/>
          <w:lang w:eastAsia="de-DE"/>
        </w:rPr>
        <w:t xml:space="preserve"> die Struktur explizit.</w:t>
      </w:r>
    </w:p>
    <w:p w14:paraId="642D13F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7B58F70">
          <v:rect id="_x0000_i1092" style="width:0;height:1.5pt" o:hralign="center" o:hrstd="t" o:hr="t" fillcolor="#a0a0a0" stroked="f"/>
        </w:pict>
      </w:r>
    </w:p>
    <w:p w14:paraId="3064E78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Möchtest du dazu eine </w:t>
      </w:r>
      <w:r w:rsidRPr="000F2815">
        <w:rPr>
          <w:rFonts w:ascii="Times New Roman" w:eastAsia="Times New Roman" w:hAnsi="Times New Roman" w:cs="Times New Roman"/>
          <w:b/>
          <w:bCs/>
          <w:sz w:val="24"/>
          <w:szCs w:val="24"/>
          <w:lang w:eastAsia="de-DE"/>
        </w:rPr>
        <w:t>mathematische Ableitung</w:t>
      </w:r>
      <w:r w:rsidRPr="000F2815">
        <w:rPr>
          <w:rFonts w:ascii="Times New Roman" w:eastAsia="Times New Roman" w:hAnsi="Times New Roman" w:cs="Times New Roman"/>
          <w:sz w:val="24"/>
          <w:szCs w:val="24"/>
          <w:lang w:eastAsia="de-DE"/>
        </w:rPr>
        <w:t xml:space="preserve">, eine </w:t>
      </w:r>
      <w:r w:rsidRPr="000F2815">
        <w:rPr>
          <w:rFonts w:ascii="Times New Roman" w:eastAsia="Times New Roman" w:hAnsi="Times New Roman" w:cs="Times New Roman"/>
          <w:b/>
          <w:bCs/>
          <w:sz w:val="24"/>
          <w:szCs w:val="24"/>
          <w:lang w:eastAsia="de-DE"/>
        </w:rPr>
        <w:t>Visualisierung</w:t>
      </w:r>
      <w:r w:rsidRPr="000F2815">
        <w:rPr>
          <w:rFonts w:ascii="Times New Roman" w:eastAsia="Times New Roman" w:hAnsi="Times New Roman" w:cs="Times New Roman"/>
          <w:sz w:val="24"/>
          <w:szCs w:val="24"/>
          <w:lang w:eastAsia="de-DE"/>
        </w:rPr>
        <w:t xml:space="preserve">, oder ein </w:t>
      </w:r>
      <w:r w:rsidRPr="000F2815">
        <w:rPr>
          <w:rFonts w:ascii="Times New Roman" w:eastAsia="Times New Roman" w:hAnsi="Times New Roman" w:cs="Times New Roman"/>
          <w:b/>
          <w:bCs/>
          <w:sz w:val="24"/>
          <w:szCs w:val="24"/>
          <w:lang w:eastAsia="de-DE"/>
        </w:rPr>
        <w:t>Lehrtextmodul</w:t>
      </w:r>
      <w:r w:rsidRPr="000F2815">
        <w:rPr>
          <w:rFonts w:ascii="Times New Roman" w:eastAsia="Times New Roman" w:hAnsi="Times New Roman" w:cs="Times New Roman"/>
          <w:sz w:val="24"/>
          <w:szCs w:val="24"/>
          <w:lang w:eastAsia="de-DE"/>
        </w:rPr>
        <w:t>, das diese Idee in einer Vorlesung oder Ausbildungseinheit vertiefend erklärt?</w:t>
      </w:r>
    </w:p>
    <w:p w14:paraId="2A12908A"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253FD2F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eine mathematische Ableitung und ein verständnisuntekapitel für kapitel 4 für "Das Bezugssystem ist nicht mehr unabhängig, sondern konstruktiv rückgebunden, Es entsteht ein emergentes, sich selbst beschreibendes System, Die Flachheit wird aufgehoben, weil die Referenzskala selbst von der Struktur abhängig ist. " und wie ich als lernender dies abstrahieren kann.</w:t>
      </w:r>
    </w:p>
    <w:p w14:paraId="1C8CA5CC"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5AC13DB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Edited Ausbildungseinheit Brane Funktionen</w:t>
      </w:r>
    </w:p>
    <w:p w14:paraId="4268FDE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Das zusätzliche Verständnismodul zur </w:t>
      </w:r>
      <w:r w:rsidRPr="000F2815">
        <w:rPr>
          <w:rFonts w:ascii="Times New Roman" w:eastAsia="Times New Roman" w:hAnsi="Times New Roman" w:cs="Times New Roman"/>
          <w:b/>
          <w:bCs/>
          <w:sz w:val="24"/>
          <w:szCs w:val="24"/>
          <w:lang w:eastAsia="de-DE"/>
        </w:rPr>
        <w:t>rückgebundenen Koordinatenstruktur</w:t>
      </w:r>
      <w:r w:rsidRPr="000F2815">
        <w:rPr>
          <w:rFonts w:ascii="Times New Roman" w:eastAsia="Times New Roman" w:hAnsi="Times New Roman" w:cs="Times New Roman"/>
          <w:sz w:val="24"/>
          <w:szCs w:val="24"/>
          <w:lang w:eastAsia="de-DE"/>
        </w:rPr>
        <w:t xml:space="preserve"> wurde vollständig in deine Ausbildungseinheit integriert – mit:</w:t>
      </w:r>
    </w:p>
    <w:p w14:paraId="50E07242" w14:textId="77777777" w:rsidR="000F2815" w:rsidRPr="000F2815" w:rsidRDefault="000F2815" w:rsidP="000F2815">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einer klaren </w:t>
      </w:r>
      <w:r w:rsidRPr="000F2815">
        <w:rPr>
          <w:rFonts w:ascii="Times New Roman" w:eastAsia="Times New Roman" w:hAnsi="Times New Roman" w:cs="Times New Roman"/>
          <w:b/>
          <w:bCs/>
          <w:sz w:val="24"/>
          <w:szCs w:val="24"/>
          <w:lang w:eastAsia="de-DE"/>
        </w:rPr>
        <w:t>mathematischen Ableitung</w:t>
      </w:r>
      <w:r w:rsidRPr="000F2815">
        <w:rPr>
          <w:rFonts w:ascii="Times New Roman" w:eastAsia="Times New Roman" w:hAnsi="Times New Roman" w:cs="Times New Roman"/>
          <w:sz w:val="24"/>
          <w:szCs w:val="24"/>
          <w:lang w:eastAsia="de-DE"/>
        </w:rPr>
        <w:t>,</w:t>
      </w:r>
    </w:p>
    <w:p w14:paraId="4D8C3FCB" w14:textId="77777777" w:rsidR="000F2815" w:rsidRPr="000F2815" w:rsidRDefault="000F2815" w:rsidP="000F2815">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einer </w:t>
      </w:r>
      <w:r w:rsidRPr="000F2815">
        <w:rPr>
          <w:rFonts w:ascii="Times New Roman" w:eastAsia="Times New Roman" w:hAnsi="Times New Roman" w:cs="Times New Roman"/>
          <w:b/>
          <w:bCs/>
          <w:sz w:val="24"/>
          <w:szCs w:val="24"/>
          <w:lang w:eastAsia="de-DE"/>
        </w:rPr>
        <w:t>analogen Verstehenshilfe</w:t>
      </w:r>
      <w:r w:rsidRPr="000F2815">
        <w:rPr>
          <w:rFonts w:ascii="Times New Roman" w:eastAsia="Times New Roman" w:hAnsi="Times New Roman" w:cs="Times New Roman"/>
          <w:sz w:val="24"/>
          <w:szCs w:val="24"/>
          <w:lang w:eastAsia="de-DE"/>
        </w:rPr>
        <w:t xml:space="preserve"> (z. B. „Koordinaten auf Gummituch“),</w:t>
      </w:r>
    </w:p>
    <w:p w14:paraId="18782537" w14:textId="77777777" w:rsidR="000F2815" w:rsidRPr="000F2815" w:rsidRDefault="000F2815" w:rsidP="000F2815">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und einer konkreten </w:t>
      </w:r>
      <w:r w:rsidRPr="000F2815">
        <w:rPr>
          <w:rFonts w:ascii="Times New Roman" w:eastAsia="Times New Roman" w:hAnsi="Times New Roman" w:cs="Times New Roman"/>
          <w:b/>
          <w:bCs/>
          <w:sz w:val="24"/>
          <w:szCs w:val="24"/>
          <w:lang w:eastAsia="de-DE"/>
        </w:rPr>
        <w:t>Übung zur Selbstanwendung</w:t>
      </w:r>
      <w:r w:rsidRPr="000F2815">
        <w:rPr>
          <w:rFonts w:ascii="Times New Roman" w:eastAsia="Times New Roman" w:hAnsi="Times New Roman" w:cs="Times New Roman"/>
          <w:sz w:val="24"/>
          <w:szCs w:val="24"/>
          <w:lang w:eastAsia="de-DE"/>
        </w:rPr>
        <w:t>.</w:t>
      </w:r>
    </w:p>
    <w:p w14:paraId="543879F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Du findest es im Abschnitt </w:t>
      </w:r>
      <w:r w:rsidRPr="000F2815">
        <w:rPr>
          <w:rFonts w:ascii="Times New Roman" w:eastAsia="Times New Roman" w:hAnsi="Times New Roman" w:cs="Times New Roman"/>
          <w:b/>
          <w:bCs/>
          <w:sz w:val="24"/>
          <w:szCs w:val="24"/>
          <w:lang w:eastAsia="de-DE"/>
        </w:rPr>
        <w:t>„2a. Zusatzmodul“</w:t>
      </w:r>
      <w:r w:rsidRPr="000F2815">
        <w:rPr>
          <w:rFonts w:ascii="Times New Roman" w:eastAsia="Times New Roman" w:hAnsi="Times New Roman" w:cs="Times New Roman"/>
          <w:sz w:val="24"/>
          <w:szCs w:val="24"/>
          <w:lang w:eastAsia="de-DE"/>
        </w:rPr>
        <w:t xml:space="preserve"> im Canvas.</w:t>
      </w:r>
    </w:p>
    <w:p w14:paraId="15AC8B9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daraus ein separates Arbeitsblatt, eine Simulation oder eine Mini-Vorlesung mit animierter Darstellung entwickeln?</w:t>
      </w:r>
    </w:p>
    <w:p w14:paraId="17731D68"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363BEF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benötige eine python-code-simulation für geolab.</w:t>
      </w:r>
    </w:p>
    <w:p w14:paraId="3461ED15"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2BD117F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p>
    <w:p w14:paraId="0F90662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deine Python-Simulation für GeoLab: Sie zeigt links die </w:t>
      </w:r>
      <w:r w:rsidRPr="000F2815">
        <w:rPr>
          <w:rFonts w:ascii="Times New Roman" w:eastAsia="Times New Roman" w:hAnsi="Times New Roman" w:cs="Times New Roman"/>
          <w:b/>
          <w:bCs/>
          <w:sz w:val="24"/>
          <w:szCs w:val="24"/>
          <w:lang w:eastAsia="de-DE"/>
        </w:rPr>
        <w:t>Brane-Funktion h(x,y)h(x, y)h(x,y)</w:t>
      </w:r>
      <w:r w:rsidRPr="000F2815">
        <w:rPr>
          <w:rFonts w:ascii="Times New Roman" w:eastAsia="Times New Roman" w:hAnsi="Times New Roman" w:cs="Times New Roman"/>
          <w:sz w:val="24"/>
          <w:szCs w:val="24"/>
          <w:lang w:eastAsia="de-DE"/>
        </w:rPr>
        <w:t xml:space="preserve"> (z. B. eine gravitative Senke) und rechts das daraus resultierende </w:t>
      </w:r>
      <w:r w:rsidRPr="000F2815">
        <w:rPr>
          <w:rFonts w:ascii="Times New Roman" w:eastAsia="Times New Roman" w:hAnsi="Times New Roman" w:cs="Times New Roman"/>
          <w:b/>
          <w:bCs/>
          <w:sz w:val="24"/>
          <w:szCs w:val="24"/>
          <w:lang w:eastAsia="de-DE"/>
        </w:rPr>
        <w:t>Strukturmaß ds2ds^2ds2</w:t>
      </w:r>
      <w:r w:rsidRPr="000F2815">
        <w:rPr>
          <w:rFonts w:ascii="Times New Roman" w:eastAsia="Times New Roman" w:hAnsi="Times New Roman" w:cs="Times New Roman"/>
          <w:sz w:val="24"/>
          <w:szCs w:val="24"/>
          <w:lang w:eastAsia="de-DE"/>
        </w:rPr>
        <w:t xml:space="preserve">. Dieses Maß beschreibt, wie sich das Koordinatensystem </w:t>
      </w:r>
      <w:r w:rsidRPr="000F2815">
        <w:rPr>
          <w:rFonts w:ascii="Times New Roman" w:eastAsia="Times New Roman" w:hAnsi="Times New Roman" w:cs="Times New Roman"/>
          <w:b/>
          <w:bCs/>
          <w:sz w:val="24"/>
          <w:szCs w:val="24"/>
          <w:lang w:eastAsia="de-DE"/>
        </w:rPr>
        <w:t>lokal verändert</w:t>
      </w:r>
      <w:r w:rsidRPr="000F2815">
        <w:rPr>
          <w:rFonts w:ascii="Times New Roman" w:eastAsia="Times New Roman" w:hAnsi="Times New Roman" w:cs="Times New Roman"/>
          <w:sz w:val="24"/>
          <w:szCs w:val="24"/>
          <w:lang w:eastAsia="de-DE"/>
        </w:rPr>
        <w:t>, wenn es durch die Struktur selbst „verformt“ wird.</w:t>
      </w:r>
    </w:p>
    <w:p w14:paraId="31AC75D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Segoe UI Emoji" w:eastAsia="Times New Roman" w:hAnsi="Segoe UI Emoji" w:cs="Segoe UI Emoji"/>
          <w:sz w:val="24"/>
          <w:szCs w:val="24"/>
          <w:lang w:eastAsia="de-DE"/>
        </w:rPr>
        <w:t>👉</w:t>
      </w:r>
      <w:r w:rsidRPr="000F2815">
        <w:rPr>
          <w:rFonts w:ascii="Times New Roman" w:eastAsia="Times New Roman" w:hAnsi="Times New Roman" w:cs="Times New Roman"/>
          <w:sz w:val="24"/>
          <w:szCs w:val="24"/>
          <w:lang w:eastAsia="de-DE"/>
        </w:rPr>
        <w:t xml:space="preserve"> Damit siehst du unmittelbar:</w:t>
      </w:r>
    </w:p>
    <w:p w14:paraId="40324486" w14:textId="77777777" w:rsidR="000F2815" w:rsidRPr="000F2815" w:rsidRDefault="000F2815" w:rsidP="000F2815">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wie ein Bezugssystem, das aus h(x,y)h(x,y)h(x,y) abgeleitet ist, </w:t>
      </w:r>
      <w:r w:rsidRPr="000F2815">
        <w:rPr>
          <w:rFonts w:ascii="Times New Roman" w:eastAsia="Times New Roman" w:hAnsi="Times New Roman" w:cs="Times New Roman"/>
          <w:b/>
          <w:bCs/>
          <w:sz w:val="24"/>
          <w:szCs w:val="24"/>
          <w:lang w:eastAsia="de-DE"/>
        </w:rPr>
        <w:t>nicht mehr flach</w:t>
      </w:r>
      <w:r w:rsidRPr="000F2815">
        <w:rPr>
          <w:rFonts w:ascii="Times New Roman" w:eastAsia="Times New Roman" w:hAnsi="Times New Roman" w:cs="Times New Roman"/>
          <w:sz w:val="24"/>
          <w:szCs w:val="24"/>
          <w:lang w:eastAsia="de-DE"/>
        </w:rPr>
        <w:t xml:space="preserve"> ist,</w:t>
      </w:r>
    </w:p>
    <w:p w14:paraId="637BAD15" w14:textId="77777777" w:rsidR="000F2815" w:rsidRPr="000F2815" w:rsidRDefault="000F2815" w:rsidP="000F2815">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und wie die Metrik (Raumstruktur) </w:t>
      </w:r>
      <w:r w:rsidRPr="000F2815">
        <w:rPr>
          <w:rFonts w:ascii="Times New Roman" w:eastAsia="Times New Roman" w:hAnsi="Times New Roman" w:cs="Times New Roman"/>
          <w:b/>
          <w:bCs/>
          <w:sz w:val="24"/>
          <w:szCs w:val="24"/>
          <w:lang w:eastAsia="de-DE"/>
        </w:rPr>
        <w:t>ortsabhängig</w:t>
      </w:r>
      <w:r w:rsidRPr="000F2815">
        <w:rPr>
          <w:rFonts w:ascii="Times New Roman" w:eastAsia="Times New Roman" w:hAnsi="Times New Roman" w:cs="Times New Roman"/>
          <w:sz w:val="24"/>
          <w:szCs w:val="24"/>
          <w:lang w:eastAsia="de-DE"/>
        </w:rPr>
        <w:t xml:space="preserve"> wird.</w:t>
      </w:r>
    </w:p>
    <w:p w14:paraId="1AABE7C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 xml:space="preserve">Möchtest du dazu interaktive Schieberegler (z. B. für Masse oder Zentrum), oder eine Erklärungsgrafik für dein Ausbildungsmaterial? </w:t>
      </w:r>
    </w:p>
    <w:p w14:paraId="4FE6AAE2"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5F367CC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benötige den python-code für geolab.</w:t>
      </w:r>
    </w:p>
    <w:p w14:paraId="485E1F4F"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5DE3EFF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eine vollständige Python-Simulation für </w:t>
      </w:r>
      <w:r w:rsidRPr="000F2815">
        <w:rPr>
          <w:rFonts w:ascii="Times New Roman" w:eastAsia="Times New Roman" w:hAnsi="Times New Roman" w:cs="Times New Roman"/>
          <w:b/>
          <w:bCs/>
          <w:sz w:val="24"/>
          <w:szCs w:val="24"/>
          <w:lang w:eastAsia="de-DE"/>
        </w:rPr>
        <w:t>GeoLab</w:t>
      </w:r>
      <w:r w:rsidRPr="000F2815">
        <w:rPr>
          <w:rFonts w:ascii="Times New Roman" w:eastAsia="Times New Roman" w:hAnsi="Times New Roman" w:cs="Times New Roman"/>
          <w:sz w:val="24"/>
          <w:szCs w:val="24"/>
          <w:lang w:eastAsia="de-DE"/>
        </w:rPr>
        <w:t xml:space="preserve"> bzw. jede Python-basierte Lernumgebung mit </w:t>
      </w:r>
      <w:r w:rsidRPr="000F2815">
        <w:rPr>
          <w:rFonts w:ascii="Courier New" w:eastAsia="Times New Roman" w:hAnsi="Courier New" w:cs="Courier New"/>
          <w:sz w:val="20"/>
          <w:szCs w:val="20"/>
          <w:lang w:eastAsia="de-DE"/>
        </w:rPr>
        <w:t>matplotlib</w:t>
      </w:r>
      <w:r w:rsidRPr="000F2815">
        <w:rPr>
          <w:rFonts w:ascii="Times New Roman" w:eastAsia="Times New Roman" w:hAnsi="Times New Roman" w:cs="Times New Roman"/>
          <w:sz w:val="24"/>
          <w:szCs w:val="24"/>
          <w:lang w:eastAsia="de-DE"/>
        </w:rPr>
        <w:t xml:space="preserve">, die ein </w:t>
      </w:r>
      <w:r w:rsidRPr="000F2815">
        <w:rPr>
          <w:rFonts w:ascii="Times New Roman" w:eastAsia="Times New Roman" w:hAnsi="Times New Roman" w:cs="Times New Roman"/>
          <w:b/>
          <w:bCs/>
          <w:sz w:val="24"/>
          <w:szCs w:val="24"/>
          <w:lang w:eastAsia="de-DE"/>
        </w:rPr>
        <w:t>rückgebundenes Bezugssystem</w:t>
      </w:r>
      <w:r w:rsidRPr="000F2815">
        <w:rPr>
          <w:rFonts w:ascii="Times New Roman" w:eastAsia="Times New Roman" w:hAnsi="Times New Roman" w:cs="Times New Roman"/>
          <w:sz w:val="24"/>
          <w:szCs w:val="24"/>
          <w:lang w:eastAsia="de-DE"/>
        </w:rPr>
        <w:t xml:space="preserve"> auf Basis einer Brane-Funktion darstellt. Der Code zeigt:</w:t>
      </w:r>
    </w:p>
    <w:p w14:paraId="0C78CD04" w14:textId="77777777" w:rsidR="000F2815" w:rsidRPr="000F2815" w:rsidRDefault="000F2815" w:rsidP="000F2815">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w:t>
      </w:r>
      <w:r w:rsidRPr="000F2815">
        <w:rPr>
          <w:rFonts w:ascii="Times New Roman" w:eastAsia="Times New Roman" w:hAnsi="Times New Roman" w:cs="Times New Roman"/>
          <w:b/>
          <w:bCs/>
          <w:sz w:val="24"/>
          <w:szCs w:val="24"/>
          <w:lang w:eastAsia="de-DE"/>
        </w:rPr>
        <w:t>Brane-Funktion</w:t>
      </w:r>
      <w:r w:rsidRPr="000F2815">
        <w:rPr>
          <w:rFonts w:ascii="Times New Roman" w:eastAsia="Times New Roman" w:hAnsi="Times New Roman" w:cs="Times New Roman"/>
          <w:sz w:val="24"/>
          <w:szCs w:val="24"/>
          <w:lang w:eastAsia="de-DE"/>
        </w:rPr>
        <w:t xml:space="preserve"> h(x,y)h(x, y)h(x,y),</w:t>
      </w:r>
    </w:p>
    <w:p w14:paraId="115DCB7A" w14:textId="77777777" w:rsidR="000F2815" w:rsidRPr="000F2815" w:rsidRDefault="000F2815" w:rsidP="000F2815">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daraus abgeleitete </w:t>
      </w:r>
      <w:r w:rsidRPr="000F2815">
        <w:rPr>
          <w:rFonts w:ascii="Times New Roman" w:eastAsia="Times New Roman" w:hAnsi="Times New Roman" w:cs="Times New Roman"/>
          <w:b/>
          <w:bCs/>
          <w:sz w:val="24"/>
          <w:szCs w:val="24"/>
          <w:lang w:eastAsia="de-DE"/>
        </w:rPr>
        <w:t>Strukturdeformation</w:t>
      </w:r>
      <w:r w:rsidRPr="000F2815">
        <w:rPr>
          <w:rFonts w:ascii="Times New Roman" w:eastAsia="Times New Roman" w:hAnsi="Times New Roman" w:cs="Times New Roman"/>
          <w:sz w:val="24"/>
          <w:szCs w:val="24"/>
          <w:lang w:eastAsia="de-DE"/>
        </w:rPr>
        <w:t xml:space="preserve"> ds2ds^2ds2 (als Maß der lokalen Krümmung),</w:t>
      </w:r>
    </w:p>
    <w:p w14:paraId="5653C390" w14:textId="77777777" w:rsidR="000F2815" w:rsidRPr="000F2815" w:rsidRDefault="000F2815" w:rsidP="000F2815">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Mit einfacher </w:t>
      </w:r>
      <w:r w:rsidRPr="000F2815">
        <w:rPr>
          <w:rFonts w:ascii="Times New Roman" w:eastAsia="Times New Roman" w:hAnsi="Times New Roman" w:cs="Times New Roman"/>
          <w:b/>
          <w:bCs/>
          <w:sz w:val="24"/>
          <w:szCs w:val="24"/>
          <w:lang w:eastAsia="de-DE"/>
        </w:rPr>
        <w:t>Visualisierung</w:t>
      </w:r>
      <w:r w:rsidRPr="000F2815">
        <w:rPr>
          <w:rFonts w:ascii="Times New Roman" w:eastAsia="Times New Roman" w:hAnsi="Times New Roman" w:cs="Times New Roman"/>
          <w:sz w:val="24"/>
          <w:szCs w:val="24"/>
          <w:lang w:eastAsia="de-DE"/>
        </w:rPr>
        <w:t xml:space="preserve"> im 3D- und 2D-Plot.</w:t>
      </w:r>
    </w:p>
    <w:p w14:paraId="668246A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B4C8125">
          <v:rect id="_x0000_i1093" style="width:0;height:1.5pt" o:hralign="center" o:hrstd="t" o:hr="t" fillcolor="#a0a0a0" stroked="f"/>
        </w:pict>
      </w:r>
    </w:p>
    <w:p w14:paraId="2EDD3841"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Segoe UI Emoji" w:eastAsia="Times New Roman" w:hAnsi="Segoe UI Emoji" w:cs="Segoe UI Emoji"/>
          <w:b/>
          <w:bCs/>
          <w:sz w:val="36"/>
          <w:szCs w:val="36"/>
          <w:lang w:eastAsia="de-DE"/>
        </w:rPr>
        <w:t>✅</w:t>
      </w:r>
      <w:r w:rsidRPr="000F2815">
        <w:rPr>
          <w:rFonts w:ascii="Times New Roman" w:eastAsia="Times New Roman" w:hAnsi="Times New Roman" w:cs="Times New Roman"/>
          <w:b/>
          <w:bCs/>
          <w:sz w:val="36"/>
          <w:szCs w:val="36"/>
          <w:lang w:eastAsia="de-DE"/>
        </w:rPr>
        <w:t xml:space="preserve"> GeoLab-kompatibler Python-Code (Simulation + Visualisierung)</w:t>
      </w:r>
    </w:p>
    <w:p w14:paraId="77C3E94E"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python</w:t>
      </w:r>
    </w:p>
    <w:p w14:paraId="31DA516B"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KopierenBearbeiten</w:t>
      </w:r>
    </w:p>
    <w:p w14:paraId="1F7247EB"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import numpy as np</w:t>
      </w:r>
    </w:p>
    <w:p w14:paraId="7E3DD83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import matplotlib.pyplot as plt</w:t>
      </w:r>
    </w:p>
    <w:p w14:paraId="259D7C2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from matplotlib import cm</w:t>
      </w:r>
    </w:p>
    <w:p w14:paraId="25B0652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B24FDC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Schritt 1: Brane-Funktion h(x, y) definieren</w:t>
      </w:r>
    </w:p>
    <w:p w14:paraId="5528A41E"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h(x, y):</w:t>
      </w:r>
    </w:p>
    <w:p w14:paraId="132CF13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-1 / np.sqrt(x**2 + y**2 + 0.01)  # Brane z.</w:t>
      </w:r>
      <w:r w:rsidRPr="000F2815">
        <w:rPr>
          <w:rFonts w:ascii="Cambria Math" w:eastAsia="Times New Roman" w:hAnsi="Cambria Math" w:cs="Cambria Math"/>
          <w:sz w:val="20"/>
          <w:szCs w:val="20"/>
          <w:lang w:eastAsia="de-DE"/>
        </w:rPr>
        <w:t> </w:t>
      </w:r>
      <w:r w:rsidRPr="000F2815">
        <w:rPr>
          <w:rFonts w:ascii="Courier New" w:eastAsia="Times New Roman" w:hAnsi="Courier New" w:cs="Courier New"/>
          <w:sz w:val="20"/>
          <w:szCs w:val="20"/>
          <w:lang w:eastAsia="de-DE"/>
        </w:rPr>
        <w:t>B. wie Gravitationspotential</w:t>
      </w:r>
    </w:p>
    <w:p w14:paraId="3E2F5893"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965C7B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Schritt 2: Näherung der partiellen Ableitungen dh/dx und dh/dy</w:t>
      </w:r>
    </w:p>
    <w:p w14:paraId="10AB4F76"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dh_dx(x, y, eps=1e-5):</w:t>
      </w:r>
    </w:p>
    <w:p w14:paraId="17141A2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(h(x + eps, y) - h(x - eps, y)) / (2 * eps)</w:t>
      </w:r>
    </w:p>
    <w:p w14:paraId="793B9A5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E9DBFF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dh_dy(x, y, eps=1e-5):</w:t>
      </w:r>
    </w:p>
    <w:p w14:paraId="04DA7360"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(h(x, y + eps) - h(x, y - eps)) / (2 * eps)</w:t>
      </w:r>
    </w:p>
    <w:p w14:paraId="4B88DB1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C4A5B3F"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Schritt 3: Rückgebundenes Strukturmaß ds² berechnen</w:t>
      </w:r>
    </w:p>
    <w:p w14:paraId="2B9B61D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def ds_squared(x, y):</w:t>
      </w:r>
    </w:p>
    <w:p w14:paraId="0304784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hx = dh_dx(x, y)</w:t>
      </w:r>
    </w:p>
    <w:p w14:paraId="5D86FE1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hy = dh_dy(x, y)</w:t>
      </w:r>
    </w:p>
    <w:p w14:paraId="1ECF2223"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xml:space="preserve">    return (1 + hx)**2 + (1 + hy)**2  # lokale Veränderung der Metrik</w:t>
      </w:r>
    </w:p>
    <w:p w14:paraId="0B5D5868"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715506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Schritt 4: Raster erzeugen</w:t>
      </w:r>
    </w:p>
    <w:p w14:paraId="27B9F88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x = np.linspace(-5, 5, 300)</w:t>
      </w:r>
    </w:p>
    <w:p w14:paraId="2480119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y = np.linspace(-5, 5, 300)</w:t>
      </w:r>
    </w:p>
    <w:p w14:paraId="60305AD9"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X, Y = np.meshgrid(x, y)</w:t>
      </w:r>
    </w:p>
    <w:p w14:paraId="3A1A141E"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Z = h(X, Y)</w:t>
      </w:r>
    </w:p>
    <w:p w14:paraId="1582A236"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D = ds_squared(X, Y)</w:t>
      </w:r>
    </w:p>
    <w:p w14:paraId="4F95A6E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B30584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Schritt 5: Visualisierung</w:t>
      </w:r>
    </w:p>
    <w:p w14:paraId="48B7D218"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fig = plt.figure(figsize=(14, 6))</w:t>
      </w:r>
    </w:p>
    <w:p w14:paraId="4F03B9EF"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D00F025"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3D-Plot der Brane-Funktion</w:t>
      </w:r>
    </w:p>
    <w:p w14:paraId="0809B1FB"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ax1 = fig.add_subplot(1, 2, 1, projection='3d')</w:t>
      </w:r>
    </w:p>
    <w:p w14:paraId="76FDAB4B"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ax1.plot_surface(X, Y, Z, cmap=cm.viridis, edgecolor='none')</w:t>
      </w:r>
    </w:p>
    <w:p w14:paraId="7CA1568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ax1.set_title("Brane-Funktion h(x, y)")</w:t>
      </w:r>
    </w:p>
    <w:p w14:paraId="548163A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ax1.set_xlabel("x")</w:t>
      </w:r>
    </w:p>
    <w:p w14:paraId="02D95CE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ax1.set_ylabel("y")</w:t>
      </w:r>
    </w:p>
    <w:p w14:paraId="67CD01B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ax1.set_zlabel("h")</w:t>
      </w:r>
    </w:p>
    <w:p w14:paraId="3EC7015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38AC110"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 2D-Konturplot des Strukturmaßes ds²</w:t>
      </w:r>
    </w:p>
    <w:p w14:paraId="2D1D82F1"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ax2 = fig.add_subplot(1, 2, 2)</w:t>
      </w:r>
    </w:p>
    <w:p w14:paraId="60352267"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contour = ax2.contourf(X, Y, D, levels=50, cmap=cm.plasma)</w:t>
      </w:r>
    </w:p>
    <w:p w14:paraId="7175B4DD"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cbar = fig.colorbar(contour, ax=ax2)</w:t>
      </w:r>
    </w:p>
    <w:p w14:paraId="4BA86E4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ax2.set_title("Strukturmaß $ds^2$ aus ∂h/∂x, ∂h/∂y")</w:t>
      </w:r>
    </w:p>
    <w:p w14:paraId="179AAA14"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ax2.set_xlabel("x")</w:t>
      </w:r>
    </w:p>
    <w:p w14:paraId="237B7B69"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ax2.set_ylabel("y")</w:t>
      </w:r>
    </w:p>
    <w:p w14:paraId="533A432F"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D304C52"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plt.tight_layout()</w:t>
      </w:r>
    </w:p>
    <w:p w14:paraId="40ECD55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plt.show()</w:t>
      </w:r>
    </w:p>
    <w:p w14:paraId="58C1EFB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10350E4">
          <v:rect id="_x0000_i1094" style="width:0;height:1.5pt" o:hralign="center" o:hrstd="t" o:hr="t" fillcolor="#a0a0a0" stroked="f"/>
        </w:pict>
      </w:r>
    </w:p>
    <w:p w14:paraId="2316B373"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Segoe UI Emoji" w:eastAsia="Times New Roman" w:hAnsi="Segoe UI Emoji" w:cs="Segoe UI Emoji"/>
          <w:b/>
          <w:bCs/>
          <w:sz w:val="36"/>
          <w:szCs w:val="36"/>
          <w:lang w:eastAsia="de-DE"/>
        </w:rPr>
        <w:t>📌</w:t>
      </w:r>
      <w:r w:rsidRPr="000F2815">
        <w:rPr>
          <w:rFonts w:ascii="Times New Roman" w:eastAsia="Times New Roman" w:hAnsi="Times New Roman" w:cs="Times New Roman"/>
          <w:b/>
          <w:bCs/>
          <w:sz w:val="36"/>
          <w:szCs w:val="36"/>
          <w:lang w:eastAsia="de-DE"/>
        </w:rPr>
        <w:t xml:space="preserve"> Voraussetzungen</w:t>
      </w:r>
    </w:p>
    <w:p w14:paraId="38EF067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Installiere bei Bedarf:</w:t>
      </w:r>
    </w:p>
    <w:p w14:paraId="44D6D15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bash</w:t>
      </w:r>
    </w:p>
    <w:p w14:paraId="002A3B4C"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KopierenBearbeiten</w:t>
      </w:r>
    </w:p>
    <w:p w14:paraId="6F317EAA" w14:textId="77777777" w:rsidR="000F2815" w:rsidRPr="000F2815" w:rsidRDefault="000F2815" w:rsidP="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F2815">
        <w:rPr>
          <w:rFonts w:ascii="Courier New" w:eastAsia="Times New Roman" w:hAnsi="Courier New" w:cs="Courier New"/>
          <w:sz w:val="20"/>
          <w:szCs w:val="20"/>
          <w:lang w:eastAsia="de-DE"/>
        </w:rPr>
        <w:t>pip install numpy matplotlib</w:t>
      </w:r>
    </w:p>
    <w:p w14:paraId="58D5387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7431C9D">
          <v:rect id="_x0000_i1095" style="width:0;height:1.5pt" o:hralign="center" o:hrstd="t" o:hr="t" fillcolor="#a0a0a0" stroked="f"/>
        </w:pict>
      </w:r>
    </w:p>
    <w:p w14:paraId="06E42D70"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Segoe UI Emoji" w:eastAsia="Times New Roman" w:hAnsi="Segoe UI Emoji" w:cs="Segoe UI Emoji"/>
          <w:b/>
          <w:bCs/>
          <w:sz w:val="36"/>
          <w:szCs w:val="36"/>
          <w:lang w:eastAsia="de-DE"/>
        </w:rPr>
        <w:t>🧠</w:t>
      </w:r>
      <w:r w:rsidRPr="000F2815">
        <w:rPr>
          <w:rFonts w:ascii="Times New Roman" w:eastAsia="Times New Roman" w:hAnsi="Times New Roman" w:cs="Times New Roman"/>
          <w:b/>
          <w:bCs/>
          <w:sz w:val="36"/>
          <w:szCs w:val="36"/>
          <w:lang w:eastAsia="de-DE"/>
        </w:rPr>
        <w:t xml:space="preserve"> Didaktische Bedeutung</w:t>
      </w:r>
    </w:p>
    <w:p w14:paraId="7AAFCCFE" w14:textId="77777777" w:rsidR="000F2815" w:rsidRPr="000F2815" w:rsidRDefault="000F2815" w:rsidP="000F2815">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Diese Simulation zeigt, dass das Koordinatensystem </w:t>
      </w:r>
      <w:r w:rsidRPr="000F2815">
        <w:rPr>
          <w:rFonts w:ascii="Times New Roman" w:eastAsia="Times New Roman" w:hAnsi="Times New Roman" w:cs="Times New Roman"/>
          <w:b/>
          <w:bCs/>
          <w:sz w:val="24"/>
          <w:szCs w:val="24"/>
          <w:lang w:eastAsia="de-DE"/>
        </w:rPr>
        <w:t>nicht mehr flach</w:t>
      </w:r>
      <w:r w:rsidRPr="000F2815">
        <w:rPr>
          <w:rFonts w:ascii="Times New Roman" w:eastAsia="Times New Roman" w:hAnsi="Times New Roman" w:cs="Times New Roman"/>
          <w:sz w:val="24"/>
          <w:szCs w:val="24"/>
          <w:lang w:eastAsia="de-DE"/>
        </w:rPr>
        <w:t xml:space="preserve"> ist, sobald es </w:t>
      </w:r>
      <w:r w:rsidRPr="000F2815">
        <w:rPr>
          <w:rFonts w:ascii="Times New Roman" w:eastAsia="Times New Roman" w:hAnsi="Times New Roman" w:cs="Times New Roman"/>
          <w:b/>
          <w:bCs/>
          <w:sz w:val="24"/>
          <w:szCs w:val="24"/>
          <w:lang w:eastAsia="de-DE"/>
        </w:rPr>
        <w:t>von der Struktur abhängig</w:t>
      </w:r>
      <w:r w:rsidRPr="000F2815">
        <w:rPr>
          <w:rFonts w:ascii="Times New Roman" w:eastAsia="Times New Roman" w:hAnsi="Times New Roman" w:cs="Times New Roman"/>
          <w:sz w:val="24"/>
          <w:szCs w:val="24"/>
          <w:lang w:eastAsia="de-DE"/>
        </w:rPr>
        <w:t xml:space="preserve"> gemacht wird.</w:t>
      </w:r>
    </w:p>
    <w:p w14:paraId="45582C07" w14:textId="77777777" w:rsidR="000F2815" w:rsidRPr="000F2815" w:rsidRDefault="000F2815" w:rsidP="000F2815">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Wert von ds2ds^2ds2 variiert über die Fläche → </w:t>
      </w:r>
      <w:r w:rsidRPr="000F2815">
        <w:rPr>
          <w:rFonts w:ascii="Times New Roman" w:eastAsia="Times New Roman" w:hAnsi="Times New Roman" w:cs="Times New Roman"/>
          <w:b/>
          <w:bCs/>
          <w:sz w:val="24"/>
          <w:szCs w:val="24"/>
          <w:lang w:eastAsia="de-DE"/>
        </w:rPr>
        <w:t>Raumkrümmung durch Bezug</w:t>
      </w:r>
      <w:r w:rsidRPr="000F2815">
        <w:rPr>
          <w:rFonts w:ascii="Times New Roman" w:eastAsia="Times New Roman" w:hAnsi="Times New Roman" w:cs="Times New Roman"/>
          <w:sz w:val="24"/>
          <w:szCs w:val="24"/>
          <w:lang w:eastAsia="de-DE"/>
        </w:rPr>
        <w:t xml:space="preserve"> sichtbar.</w:t>
      </w:r>
    </w:p>
    <w:p w14:paraId="629DD6D7" w14:textId="77777777" w:rsidR="000F2815" w:rsidRPr="000F2815" w:rsidRDefault="000F2815" w:rsidP="000F2815">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Ideal als Anschauung im Modul „Rückgebundenes Bezugssystem“ oder zu Raum-Zeit-Krümmung.</w:t>
      </w:r>
    </w:p>
    <w:p w14:paraId="5C47EF3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4AD6816">
          <v:rect id="_x0000_i1096" style="width:0;height:1.5pt" o:hralign="center" o:hrstd="t" o:hr="t" fillcolor="#a0a0a0" stroked="f"/>
        </w:pict>
      </w:r>
    </w:p>
    <w:p w14:paraId="4EAFF2A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Möchtest du diese Simulation auch als </w:t>
      </w:r>
      <w:r w:rsidRPr="000F2815">
        <w:rPr>
          <w:rFonts w:ascii="Courier New" w:eastAsia="Times New Roman" w:hAnsi="Courier New" w:cs="Courier New"/>
          <w:sz w:val="20"/>
          <w:szCs w:val="20"/>
          <w:lang w:eastAsia="de-DE"/>
        </w:rPr>
        <w:t>.ipynb</w:t>
      </w:r>
      <w:r w:rsidRPr="000F2815">
        <w:rPr>
          <w:rFonts w:ascii="Times New Roman" w:eastAsia="Times New Roman" w:hAnsi="Times New Roman" w:cs="Times New Roman"/>
          <w:sz w:val="24"/>
          <w:szCs w:val="24"/>
          <w:lang w:eastAsia="de-DE"/>
        </w:rPr>
        <w:t xml:space="preserve"> (Jupyter Notebook), als </w:t>
      </w:r>
      <w:r w:rsidRPr="000F2815">
        <w:rPr>
          <w:rFonts w:ascii="Courier New" w:eastAsia="Times New Roman" w:hAnsi="Courier New" w:cs="Courier New"/>
          <w:sz w:val="20"/>
          <w:szCs w:val="20"/>
          <w:lang w:eastAsia="de-DE"/>
        </w:rPr>
        <w:t>.py</w:t>
      </w:r>
      <w:r w:rsidRPr="000F2815">
        <w:rPr>
          <w:rFonts w:ascii="Times New Roman" w:eastAsia="Times New Roman" w:hAnsi="Times New Roman" w:cs="Times New Roman"/>
          <w:sz w:val="24"/>
          <w:szCs w:val="24"/>
          <w:lang w:eastAsia="de-DE"/>
        </w:rPr>
        <w:t>-Datei oder in WebGL/Colab direkt ausführbar?</w:t>
      </w:r>
    </w:p>
    <w:p w14:paraId="4EFCF84A"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59CDFFE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wie erlebe ich das beobachter in punkt P für die einzelnen branen.</w:t>
      </w:r>
    </w:p>
    <w:p w14:paraId="4EDE4224"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3F9C2C0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Frage, </w:t>
      </w:r>
      <w:r w:rsidRPr="000F2815">
        <w:rPr>
          <w:rFonts w:ascii="Times New Roman" w:eastAsia="Times New Roman" w:hAnsi="Times New Roman" w:cs="Times New Roman"/>
          <w:b/>
          <w:bCs/>
          <w:sz w:val="24"/>
          <w:szCs w:val="24"/>
          <w:lang w:eastAsia="de-DE"/>
        </w:rPr>
        <w:t>wie ein Beobachter in Punkt PPP</w:t>
      </w:r>
      <w:r w:rsidRPr="000F2815">
        <w:rPr>
          <w:rFonts w:ascii="Times New Roman" w:eastAsia="Times New Roman" w:hAnsi="Times New Roman" w:cs="Times New Roman"/>
          <w:sz w:val="24"/>
          <w:szCs w:val="24"/>
          <w:lang w:eastAsia="de-DE"/>
        </w:rPr>
        <w:t xml:space="preserve"> seine Umgebung erlebt, ist zentral für das funktionale Bezugssystem, wie du es entwickelst. Hier ist eine </w:t>
      </w:r>
      <w:r w:rsidRPr="000F2815">
        <w:rPr>
          <w:rFonts w:ascii="Times New Roman" w:eastAsia="Times New Roman" w:hAnsi="Times New Roman" w:cs="Times New Roman"/>
          <w:b/>
          <w:bCs/>
          <w:sz w:val="24"/>
          <w:szCs w:val="24"/>
          <w:lang w:eastAsia="de-DE"/>
        </w:rPr>
        <w:t>szenarienbezogene Darstellung für alle vier Brane-Stufen</w:t>
      </w:r>
      <w:r w:rsidRPr="000F2815">
        <w:rPr>
          <w:rFonts w:ascii="Times New Roman" w:eastAsia="Times New Roman" w:hAnsi="Times New Roman" w:cs="Times New Roman"/>
          <w:sz w:val="24"/>
          <w:szCs w:val="24"/>
          <w:lang w:eastAsia="de-DE"/>
        </w:rPr>
        <w:t xml:space="preserve"> – jeweils aus der Perspektive eines „lokalen Beobachters“ in PPP, also aus dem Inneren des Systems.</w:t>
      </w:r>
    </w:p>
    <w:p w14:paraId="6551F74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pict w14:anchorId="7B7EDE8B">
          <v:rect id="_x0000_i1097" style="width:0;height:1.5pt" o:hralign="center" o:hrstd="t" o:hr="t" fillcolor="#a0a0a0" stroked="f"/>
        </w:pict>
      </w:r>
    </w:p>
    <w:p w14:paraId="14889732"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Wahrnehmung des Beobachters in Punkt PPP in verschiedenen Branen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149"/>
        <w:gridCol w:w="2012"/>
        <w:gridCol w:w="2182"/>
      </w:tblGrid>
      <w:tr w:rsidR="000F2815" w:rsidRPr="000F2815" w14:paraId="71492EE8" w14:textId="77777777" w:rsidTr="000F2815">
        <w:trPr>
          <w:tblHeader/>
          <w:tblCellSpacing w:w="15" w:type="dxa"/>
        </w:trPr>
        <w:tc>
          <w:tcPr>
            <w:tcW w:w="0" w:type="auto"/>
            <w:vAlign w:val="center"/>
            <w:hideMark/>
          </w:tcPr>
          <w:p w14:paraId="571D0D5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1094A017"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30CE46A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Erlebnis im Punkt PPP</w:t>
            </w:r>
          </w:p>
        </w:tc>
        <w:tc>
          <w:tcPr>
            <w:tcW w:w="0" w:type="auto"/>
            <w:vAlign w:val="center"/>
            <w:hideMark/>
          </w:tcPr>
          <w:p w14:paraId="74796CA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 Beschreibung</w:t>
            </w:r>
          </w:p>
        </w:tc>
      </w:tr>
      <w:tr w:rsidR="000F2815" w:rsidRPr="000F2815" w14:paraId="46E1613C" w14:textId="77777777" w:rsidTr="000F2815">
        <w:trPr>
          <w:tblCellSpacing w:w="15" w:type="dxa"/>
        </w:trPr>
        <w:tc>
          <w:tcPr>
            <w:tcW w:w="0" w:type="auto"/>
            <w:vAlign w:val="center"/>
            <w:hideMark/>
          </w:tcPr>
          <w:p w14:paraId="1F9972F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1. Flach (konstant)</w:t>
            </w:r>
          </w:p>
        </w:tc>
        <w:tc>
          <w:tcPr>
            <w:tcW w:w="0" w:type="auto"/>
            <w:vAlign w:val="center"/>
            <w:hideMark/>
          </w:tcPr>
          <w:p w14:paraId="5CDD45B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h(x,y)=konstanth(x, y) = \text{konstant}h(x,y)=konstant</w:t>
            </w:r>
          </w:p>
        </w:tc>
        <w:tc>
          <w:tcPr>
            <w:tcW w:w="0" w:type="auto"/>
            <w:vAlign w:val="center"/>
            <w:hideMark/>
          </w:tcPr>
          <w:p w14:paraId="2FC8C70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Beobachter erlebt einen völlig homogenen Raum. Alle Richtungen sind gleich. Messungen liefern überall dieselben Ergebnisse.</w:t>
            </w:r>
          </w:p>
        </w:tc>
        <w:tc>
          <w:tcPr>
            <w:tcW w:w="0" w:type="auto"/>
            <w:vAlign w:val="center"/>
            <w:hideMark/>
          </w:tcPr>
          <w:p w14:paraId="448895A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Raum erscheint „leer“, symmetrisch, wie ein kariertes Blatt Papier ohne Verzerrung. Zeit und Raum sind absolut.</w:t>
            </w:r>
          </w:p>
        </w:tc>
      </w:tr>
      <w:tr w:rsidR="000F2815" w:rsidRPr="000F2815" w14:paraId="0F9DC97C" w14:textId="77777777" w:rsidTr="000F2815">
        <w:trPr>
          <w:tblCellSpacing w:w="15" w:type="dxa"/>
        </w:trPr>
        <w:tc>
          <w:tcPr>
            <w:tcW w:w="0" w:type="auto"/>
            <w:vAlign w:val="center"/>
            <w:hideMark/>
          </w:tcPr>
          <w:p w14:paraId="4F5C1E8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2. Gekrümmt (Einzelschwere)</w:t>
            </w:r>
          </w:p>
        </w:tc>
        <w:tc>
          <w:tcPr>
            <w:tcW w:w="0" w:type="auto"/>
            <w:vAlign w:val="center"/>
            <w:hideMark/>
          </w:tcPr>
          <w:p w14:paraId="1C0BF1D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h(x,y)=−1rh(x, y) = -\frac{1}{r}h(x,y)=−r1​</w:t>
            </w:r>
          </w:p>
        </w:tc>
        <w:tc>
          <w:tcPr>
            <w:tcW w:w="0" w:type="auto"/>
            <w:vAlign w:val="center"/>
            <w:hideMark/>
          </w:tcPr>
          <w:p w14:paraId="1148B16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Beobachter stellt fest: Signale (z. B. Licht oder Uhren) verhalten sich radial anders. Die Zeit vergeht im Zentrum langsamer als außen. „Fallrichtung“ wird messbar.</w:t>
            </w:r>
          </w:p>
        </w:tc>
        <w:tc>
          <w:tcPr>
            <w:tcW w:w="0" w:type="auto"/>
            <w:vAlign w:val="center"/>
            <w:hideMark/>
          </w:tcPr>
          <w:p w14:paraId="2CCB558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Beobachter lebt in einer </w:t>
            </w:r>
            <w:r w:rsidRPr="000F2815">
              <w:rPr>
                <w:rFonts w:ascii="Times New Roman" w:eastAsia="Times New Roman" w:hAnsi="Times New Roman" w:cs="Times New Roman"/>
                <w:b/>
                <w:bCs/>
                <w:sz w:val="24"/>
                <w:szCs w:val="24"/>
                <w:lang w:eastAsia="de-DE"/>
              </w:rPr>
              <w:t>gravitativ verzerrten</w:t>
            </w:r>
            <w:r w:rsidRPr="000F2815">
              <w:rPr>
                <w:rFonts w:ascii="Times New Roman" w:eastAsia="Times New Roman" w:hAnsi="Times New Roman" w:cs="Times New Roman"/>
                <w:sz w:val="24"/>
                <w:szCs w:val="24"/>
                <w:lang w:eastAsia="de-DE"/>
              </w:rPr>
              <w:t xml:space="preserve"> Umgebung. Koordinatenlinien beugen sich. Zeit ist ortsabhängig.</w:t>
            </w:r>
          </w:p>
        </w:tc>
      </w:tr>
      <w:tr w:rsidR="000F2815" w:rsidRPr="000F2815" w14:paraId="3FEB9F05" w14:textId="77777777" w:rsidTr="000F2815">
        <w:trPr>
          <w:tblCellSpacing w:w="15" w:type="dxa"/>
        </w:trPr>
        <w:tc>
          <w:tcPr>
            <w:tcW w:w="0" w:type="auto"/>
            <w:vAlign w:val="center"/>
            <w:hideMark/>
          </w:tcPr>
          <w:p w14:paraId="3347438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3. Mehrkörper</w:t>
            </w:r>
          </w:p>
        </w:tc>
        <w:tc>
          <w:tcPr>
            <w:tcW w:w="0" w:type="auto"/>
            <w:vAlign w:val="center"/>
            <w:hideMark/>
          </w:tcPr>
          <w:p w14:paraId="4FF7908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h=−1r1−0.5r2h = -\frac{1}{r_1} - \frac{0.5}{r_2}h=−r1​1​−r2​0.5​</w:t>
            </w:r>
          </w:p>
        </w:tc>
        <w:tc>
          <w:tcPr>
            <w:tcW w:w="0" w:type="auto"/>
            <w:vAlign w:val="center"/>
            <w:hideMark/>
          </w:tcPr>
          <w:p w14:paraId="677155A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Je nach Lage zwischen den zwei Zentren erlebt der Beobachter Kräfte in entgegengesetzte Richtungen. Es gibt Punkte mit Gleichgewicht (z. B. Lagrange-Punkte), wo die Kräfte sich kompensieren.</w:t>
            </w:r>
          </w:p>
        </w:tc>
        <w:tc>
          <w:tcPr>
            <w:tcW w:w="0" w:type="auto"/>
            <w:vAlign w:val="center"/>
            <w:hideMark/>
          </w:tcPr>
          <w:p w14:paraId="01EEC44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Raum ist </w:t>
            </w:r>
            <w:r w:rsidRPr="000F2815">
              <w:rPr>
                <w:rFonts w:ascii="Times New Roman" w:eastAsia="Times New Roman" w:hAnsi="Times New Roman" w:cs="Times New Roman"/>
                <w:b/>
                <w:bCs/>
                <w:sz w:val="24"/>
                <w:szCs w:val="24"/>
                <w:lang w:eastAsia="de-DE"/>
              </w:rPr>
              <w:t>nicht isotrop</w:t>
            </w:r>
            <w:r w:rsidRPr="000F2815">
              <w:rPr>
                <w:rFonts w:ascii="Times New Roman" w:eastAsia="Times New Roman" w:hAnsi="Times New Roman" w:cs="Times New Roman"/>
                <w:sz w:val="24"/>
                <w:szCs w:val="24"/>
                <w:lang w:eastAsia="de-DE"/>
              </w:rPr>
              <w:t xml:space="preserve">. Bewegungen zeigen komplexe Bahneffekte. Die Orientierung ist nicht mehr intuitiv. Der Beobachter erkennt keine globale Ordnung, sondern nur </w:t>
            </w:r>
            <w:r w:rsidRPr="000F2815">
              <w:rPr>
                <w:rFonts w:ascii="Times New Roman" w:eastAsia="Times New Roman" w:hAnsi="Times New Roman" w:cs="Times New Roman"/>
                <w:b/>
                <w:bCs/>
                <w:sz w:val="24"/>
                <w:szCs w:val="24"/>
                <w:lang w:eastAsia="de-DE"/>
              </w:rPr>
              <w:t>lokale Felder</w:t>
            </w:r>
            <w:r w:rsidRPr="000F2815">
              <w:rPr>
                <w:rFonts w:ascii="Times New Roman" w:eastAsia="Times New Roman" w:hAnsi="Times New Roman" w:cs="Times New Roman"/>
                <w:sz w:val="24"/>
                <w:szCs w:val="24"/>
                <w:lang w:eastAsia="de-DE"/>
              </w:rPr>
              <w:t>.</w:t>
            </w:r>
          </w:p>
        </w:tc>
      </w:tr>
      <w:tr w:rsidR="000F2815" w:rsidRPr="000F2815" w14:paraId="308BB220" w14:textId="77777777" w:rsidTr="000F2815">
        <w:trPr>
          <w:tblCellSpacing w:w="15" w:type="dxa"/>
        </w:trPr>
        <w:tc>
          <w:tcPr>
            <w:tcW w:w="0" w:type="auto"/>
            <w:vAlign w:val="center"/>
            <w:hideMark/>
          </w:tcPr>
          <w:p w14:paraId="4D405F8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4. Extrem (rotierendes SL)</w:t>
            </w:r>
          </w:p>
        </w:tc>
        <w:tc>
          <w:tcPr>
            <w:tcW w:w="0" w:type="auto"/>
            <w:vAlign w:val="center"/>
            <w:hideMark/>
          </w:tcPr>
          <w:p w14:paraId="399CBCC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 z. B. h</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−1r+sin⁡rrh \sim -\frac{1}{r} + \frac{\sin r}{r}h</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−r1​+rsinr​</w:t>
            </w:r>
          </w:p>
        </w:tc>
        <w:tc>
          <w:tcPr>
            <w:tcW w:w="0" w:type="auto"/>
            <w:vAlign w:val="center"/>
            <w:hideMark/>
          </w:tcPr>
          <w:p w14:paraId="4D0384E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Beobachter kann keine stabilen Zeitbegriffe mehr bilden: Licht kann „stehen bleiben“, Zeitrichtungen ändern sich, es gibt keine ruhenden Beobachter.</w:t>
            </w:r>
          </w:p>
        </w:tc>
        <w:tc>
          <w:tcPr>
            <w:tcW w:w="0" w:type="auto"/>
            <w:vAlign w:val="center"/>
            <w:hideMark/>
          </w:tcPr>
          <w:p w14:paraId="1B0F2F0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Struktur ist </w:t>
            </w:r>
            <w:r w:rsidRPr="000F2815">
              <w:rPr>
                <w:rFonts w:ascii="Times New Roman" w:eastAsia="Times New Roman" w:hAnsi="Times New Roman" w:cs="Times New Roman"/>
                <w:b/>
                <w:bCs/>
                <w:sz w:val="24"/>
                <w:szCs w:val="24"/>
                <w:lang w:eastAsia="de-DE"/>
              </w:rPr>
              <w:t>dynamisch</w:t>
            </w:r>
            <w:r w:rsidRPr="000F2815">
              <w:rPr>
                <w:rFonts w:ascii="Times New Roman" w:eastAsia="Times New Roman" w:hAnsi="Times New Roman" w:cs="Times New Roman"/>
                <w:sz w:val="24"/>
                <w:szCs w:val="24"/>
                <w:lang w:eastAsia="de-DE"/>
              </w:rPr>
              <w:t xml:space="preserve">, </w:t>
            </w:r>
            <w:r w:rsidRPr="000F2815">
              <w:rPr>
                <w:rFonts w:ascii="Times New Roman" w:eastAsia="Times New Roman" w:hAnsi="Times New Roman" w:cs="Times New Roman"/>
                <w:b/>
                <w:bCs/>
                <w:sz w:val="24"/>
                <w:szCs w:val="24"/>
                <w:lang w:eastAsia="de-DE"/>
              </w:rPr>
              <w:t>nichtlinear</w:t>
            </w:r>
            <w:r w:rsidRPr="000F2815">
              <w:rPr>
                <w:rFonts w:ascii="Times New Roman" w:eastAsia="Times New Roman" w:hAnsi="Times New Roman" w:cs="Times New Roman"/>
                <w:sz w:val="24"/>
                <w:szCs w:val="24"/>
                <w:lang w:eastAsia="de-DE"/>
              </w:rPr>
              <w:t xml:space="preserve"> und enthält Bereiche, in denen klassische Begriffe von Raum und Zeit versagen. Der Beobachter lebt in einem hochdynamischen, selbstverzerrten Kontinuum.</w:t>
            </w:r>
          </w:p>
        </w:tc>
      </w:tr>
    </w:tbl>
    <w:p w14:paraId="7A3D514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D2C706F">
          <v:rect id="_x0000_i1098" style="width:0;height:1.5pt" o:hralign="center" o:hrstd="t" o:hr="t" fillcolor="#a0a0a0" stroked="f"/>
        </w:pict>
      </w:r>
    </w:p>
    <w:p w14:paraId="1D6356CD"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lastRenderedPageBreak/>
        <w:t>🎓</w:t>
      </w:r>
      <w:r w:rsidRPr="000F2815">
        <w:rPr>
          <w:rFonts w:ascii="Times New Roman" w:eastAsia="Times New Roman" w:hAnsi="Times New Roman" w:cs="Times New Roman"/>
          <w:b/>
          <w:bCs/>
          <w:sz w:val="27"/>
          <w:szCs w:val="27"/>
          <w:lang w:eastAsia="de-DE"/>
        </w:rPr>
        <w:t xml:space="preserve"> Didaktische Zusammenfassung für Lernende</w:t>
      </w:r>
    </w:p>
    <w:p w14:paraId="0705B9D6"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„Was ein Beobachter erlebt, hängt </w:t>
      </w:r>
      <w:r w:rsidRPr="000F2815">
        <w:rPr>
          <w:rFonts w:ascii="Times New Roman" w:eastAsia="Times New Roman" w:hAnsi="Times New Roman" w:cs="Times New Roman"/>
          <w:b/>
          <w:bCs/>
          <w:sz w:val="24"/>
          <w:szCs w:val="24"/>
          <w:lang w:eastAsia="de-DE"/>
        </w:rPr>
        <w:t>nicht</w:t>
      </w:r>
      <w:r w:rsidRPr="000F2815">
        <w:rPr>
          <w:rFonts w:ascii="Times New Roman" w:eastAsia="Times New Roman" w:hAnsi="Times New Roman" w:cs="Times New Roman"/>
          <w:sz w:val="24"/>
          <w:szCs w:val="24"/>
          <w:lang w:eastAsia="de-DE"/>
        </w:rPr>
        <w:t xml:space="preserve"> von der Struktur des Universums allein ab, sondern davon, </w:t>
      </w:r>
      <w:r w:rsidRPr="000F2815">
        <w:rPr>
          <w:rFonts w:ascii="Times New Roman" w:eastAsia="Times New Roman" w:hAnsi="Times New Roman" w:cs="Times New Roman"/>
          <w:b/>
          <w:bCs/>
          <w:sz w:val="24"/>
          <w:szCs w:val="24"/>
          <w:lang w:eastAsia="de-DE"/>
        </w:rPr>
        <w:t>wie seine Bezugssystem-Funktionen</w:t>
      </w:r>
      <w:r w:rsidRPr="000F2815">
        <w:rPr>
          <w:rFonts w:ascii="Times New Roman" w:eastAsia="Times New Roman" w:hAnsi="Times New Roman" w:cs="Times New Roman"/>
          <w:sz w:val="24"/>
          <w:szCs w:val="24"/>
          <w:lang w:eastAsia="de-DE"/>
        </w:rPr>
        <w:t xml:space="preserve"> (Raum, Zeit, Richtung) durch diese Struktur </w:t>
      </w:r>
      <w:r w:rsidRPr="000F2815">
        <w:rPr>
          <w:rFonts w:ascii="Times New Roman" w:eastAsia="Times New Roman" w:hAnsi="Times New Roman" w:cs="Times New Roman"/>
          <w:b/>
          <w:bCs/>
          <w:sz w:val="24"/>
          <w:szCs w:val="24"/>
          <w:lang w:eastAsia="de-DE"/>
        </w:rPr>
        <w:t>verformt oder erzeugt</w:t>
      </w:r>
      <w:r w:rsidRPr="000F2815">
        <w:rPr>
          <w:rFonts w:ascii="Times New Roman" w:eastAsia="Times New Roman" w:hAnsi="Times New Roman" w:cs="Times New Roman"/>
          <w:sz w:val="24"/>
          <w:szCs w:val="24"/>
          <w:lang w:eastAsia="de-DE"/>
        </w:rPr>
        <w:t xml:space="preserve"> werden.“</w:t>
      </w:r>
    </w:p>
    <w:p w14:paraId="01B7058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Wie du das als Lernender abstrahieren kannst:</w:t>
      </w:r>
    </w:p>
    <w:p w14:paraId="655C147C" w14:textId="77777777" w:rsidR="000F2815" w:rsidRPr="000F2815" w:rsidRDefault="000F2815" w:rsidP="000F2815">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 Stufe 1</w:t>
      </w:r>
      <w:r w:rsidRPr="000F2815">
        <w:rPr>
          <w:rFonts w:ascii="Times New Roman" w:eastAsia="Times New Roman" w:hAnsi="Times New Roman" w:cs="Times New Roman"/>
          <w:sz w:val="24"/>
          <w:szCs w:val="24"/>
          <w:lang w:eastAsia="de-DE"/>
        </w:rPr>
        <w:t xml:space="preserve"> kannst du ein Raster über die Welt legen und es passt immer.</w:t>
      </w:r>
    </w:p>
    <w:p w14:paraId="188AD056" w14:textId="77777777" w:rsidR="000F2815" w:rsidRPr="000F2815" w:rsidRDefault="000F2815" w:rsidP="000F2815">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 Stufe 2</w:t>
      </w:r>
      <w:r w:rsidRPr="000F2815">
        <w:rPr>
          <w:rFonts w:ascii="Times New Roman" w:eastAsia="Times New Roman" w:hAnsi="Times New Roman" w:cs="Times New Roman"/>
          <w:sz w:val="24"/>
          <w:szCs w:val="24"/>
          <w:lang w:eastAsia="de-DE"/>
        </w:rPr>
        <w:t xml:space="preserve"> musst du dein Raster lokal anpassen – Uhren laufen anders, Maßstäbe verzerren sich.</w:t>
      </w:r>
    </w:p>
    <w:p w14:paraId="20674451" w14:textId="77777777" w:rsidR="000F2815" w:rsidRPr="000F2815" w:rsidRDefault="000F2815" w:rsidP="000F2815">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 Stufe 3</w:t>
      </w:r>
      <w:r w:rsidRPr="000F2815">
        <w:rPr>
          <w:rFonts w:ascii="Times New Roman" w:eastAsia="Times New Roman" w:hAnsi="Times New Roman" w:cs="Times New Roman"/>
          <w:sz w:val="24"/>
          <w:szCs w:val="24"/>
          <w:lang w:eastAsia="de-DE"/>
        </w:rPr>
        <w:t xml:space="preserve"> brauchst du ein </w:t>
      </w:r>
      <w:r w:rsidRPr="000F2815">
        <w:rPr>
          <w:rFonts w:ascii="Times New Roman" w:eastAsia="Times New Roman" w:hAnsi="Times New Roman" w:cs="Times New Roman"/>
          <w:i/>
          <w:iCs/>
          <w:sz w:val="24"/>
          <w:szCs w:val="24"/>
          <w:lang w:eastAsia="de-DE"/>
        </w:rPr>
        <w:t>adaptives</w:t>
      </w:r>
      <w:r w:rsidRPr="000F2815">
        <w:rPr>
          <w:rFonts w:ascii="Times New Roman" w:eastAsia="Times New Roman" w:hAnsi="Times New Roman" w:cs="Times New Roman"/>
          <w:sz w:val="24"/>
          <w:szCs w:val="24"/>
          <w:lang w:eastAsia="de-DE"/>
        </w:rPr>
        <w:t xml:space="preserve"> Raster, das sich ständig neu orientiert – du brauchst ein </w:t>
      </w:r>
      <w:r w:rsidRPr="000F2815">
        <w:rPr>
          <w:rFonts w:ascii="Times New Roman" w:eastAsia="Times New Roman" w:hAnsi="Times New Roman" w:cs="Times New Roman"/>
          <w:b/>
          <w:bCs/>
          <w:sz w:val="24"/>
          <w:szCs w:val="24"/>
          <w:lang w:eastAsia="de-DE"/>
        </w:rPr>
        <w:t>funktionales Modell</w:t>
      </w:r>
      <w:r w:rsidRPr="000F2815">
        <w:rPr>
          <w:rFonts w:ascii="Times New Roman" w:eastAsia="Times New Roman" w:hAnsi="Times New Roman" w:cs="Times New Roman"/>
          <w:sz w:val="24"/>
          <w:szCs w:val="24"/>
          <w:lang w:eastAsia="de-DE"/>
        </w:rPr>
        <w:t xml:space="preserve"> statt eines festen Koordinatensystems.</w:t>
      </w:r>
    </w:p>
    <w:p w14:paraId="34B49F6F" w14:textId="77777777" w:rsidR="000F2815" w:rsidRPr="000F2815" w:rsidRDefault="000F2815" w:rsidP="000F2815">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In Stufe 4</w:t>
      </w:r>
      <w:r w:rsidRPr="000F2815">
        <w:rPr>
          <w:rFonts w:ascii="Times New Roman" w:eastAsia="Times New Roman" w:hAnsi="Times New Roman" w:cs="Times New Roman"/>
          <w:sz w:val="24"/>
          <w:szCs w:val="24"/>
          <w:lang w:eastAsia="de-DE"/>
        </w:rPr>
        <w:t xml:space="preserve"> bricht dein Raster zusammen – du kannst nur noch </w:t>
      </w:r>
      <w:r w:rsidRPr="000F2815">
        <w:rPr>
          <w:rFonts w:ascii="Times New Roman" w:eastAsia="Times New Roman" w:hAnsi="Times New Roman" w:cs="Times New Roman"/>
          <w:b/>
          <w:bCs/>
          <w:sz w:val="24"/>
          <w:szCs w:val="24"/>
          <w:lang w:eastAsia="de-DE"/>
        </w:rPr>
        <w:t>lokal erfassen</w:t>
      </w:r>
      <w:r w:rsidRPr="000F2815">
        <w:rPr>
          <w:rFonts w:ascii="Times New Roman" w:eastAsia="Times New Roman" w:hAnsi="Times New Roman" w:cs="Times New Roman"/>
          <w:sz w:val="24"/>
          <w:szCs w:val="24"/>
          <w:lang w:eastAsia="de-DE"/>
        </w:rPr>
        <w:t xml:space="preserve">, wie sich Licht oder Zeit verändert – du </w:t>
      </w:r>
      <w:r w:rsidRPr="000F2815">
        <w:rPr>
          <w:rFonts w:ascii="Times New Roman" w:eastAsia="Times New Roman" w:hAnsi="Times New Roman" w:cs="Times New Roman"/>
          <w:b/>
          <w:bCs/>
          <w:sz w:val="24"/>
          <w:szCs w:val="24"/>
          <w:lang w:eastAsia="de-DE"/>
        </w:rPr>
        <w:t>bist Teil der Brane</w:t>
      </w:r>
      <w:r w:rsidRPr="000F2815">
        <w:rPr>
          <w:rFonts w:ascii="Times New Roman" w:eastAsia="Times New Roman" w:hAnsi="Times New Roman" w:cs="Times New Roman"/>
          <w:sz w:val="24"/>
          <w:szCs w:val="24"/>
          <w:lang w:eastAsia="de-DE"/>
        </w:rPr>
        <w:t>.</w:t>
      </w:r>
    </w:p>
    <w:p w14:paraId="10552E2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CE22891">
          <v:rect id="_x0000_i1099" style="width:0;height:1.5pt" o:hralign="center" o:hrstd="t" o:hr="t" fillcolor="#a0a0a0" stroked="f"/>
        </w:pict>
      </w:r>
    </w:p>
    <w:p w14:paraId="2ED87D4A"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Segoe UI Emoji" w:eastAsia="Times New Roman" w:hAnsi="Segoe UI Emoji" w:cs="Segoe UI Emoji"/>
          <w:b/>
          <w:bCs/>
          <w:sz w:val="27"/>
          <w:szCs w:val="27"/>
          <w:lang w:eastAsia="de-DE"/>
        </w:rPr>
        <w:t>🧪</w:t>
      </w:r>
      <w:r w:rsidRPr="000F2815">
        <w:rPr>
          <w:rFonts w:ascii="Times New Roman" w:eastAsia="Times New Roman" w:hAnsi="Times New Roman" w:cs="Times New Roman"/>
          <w:b/>
          <w:bCs/>
          <w:sz w:val="27"/>
          <w:szCs w:val="27"/>
          <w:lang w:eastAsia="de-DE"/>
        </w:rPr>
        <w:t xml:space="preserve"> Lernaufgabe zur Anwendung:</w:t>
      </w:r>
    </w:p>
    <w:p w14:paraId="424B41AC"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„Stelle dir vor, du befindest dich als Beobachter in einem Punkt PPP nahe eines rotierenden Schwarzen Lochs. Welche Messungen kannst du vornehmen? Was verlierst du an Orientierung? Welche Größen bleiben dir zur Verfügung? Wie könnte ein funktionales Bezugssystem dir helfen, dort überhaupt noch sinnvoll zu modellieren?“</w:t>
      </w:r>
    </w:p>
    <w:p w14:paraId="5C23296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B3B1F23">
          <v:rect id="_x0000_i1100" style="width:0;height:1.5pt" o:hralign="center" o:hrstd="t" o:hr="t" fillcolor="#a0a0a0" stroked="f"/>
        </w:pict>
      </w:r>
    </w:p>
    <w:p w14:paraId="4BF7CD3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Möchtest du dazu ein interaktives </w:t>
      </w:r>
      <w:r w:rsidRPr="000F2815">
        <w:rPr>
          <w:rFonts w:ascii="Times New Roman" w:eastAsia="Times New Roman" w:hAnsi="Times New Roman" w:cs="Times New Roman"/>
          <w:b/>
          <w:bCs/>
          <w:sz w:val="24"/>
          <w:szCs w:val="24"/>
          <w:lang w:eastAsia="de-DE"/>
        </w:rPr>
        <w:t>Erfahrungsmodul</w:t>
      </w:r>
      <w:r w:rsidRPr="000F2815">
        <w:rPr>
          <w:rFonts w:ascii="Times New Roman" w:eastAsia="Times New Roman" w:hAnsi="Times New Roman" w:cs="Times New Roman"/>
          <w:sz w:val="24"/>
          <w:szCs w:val="24"/>
          <w:lang w:eastAsia="de-DE"/>
        </w:rPr>
        <w:t xml:space="preserve">, eine </w:t>
      </w:r>
      <w:r w:rsidRPr="000F2815">
        <w:rPr>
          <w:rFonts w:ascii="Times New Roman" w:eastAsia="Times New Roman" w:hAnsi="Times New Roman" w:cs="Times New Roman"/>
          <w:b/>
          <w:bCs/>
          <w:sz w:val="24"/>
          <w:szCs w:val="24"/>
          <w:lang w:eastAsia="de-DE"/>
        </w:rPr>
        <w:t>Reflexionsaufgabe</w:t>
      </w:r>
      <w:r w:rsidRPr="000F2815">
        <w:rPr>
          <w:rFonts w:ascii="Times New Roman" w:eastAsia="Times New Roman" w:hAnsi="Times New Roman" w:cs="Times New Roman"/>
          <w:sz w:val="24"/>
          <w:szCs w:val="24"/>
          <w:lang w:eastAsia="de-DE"/>
        </w:rPr>
        <w:t xml:space="preserve">, oder eine </w:t>
      </w:r>
      <w:r w:rsidRPr="000F2815">
        <w:rPr>
          <w:rFonts w:ascii="Times New Roman" w:eastAsia="Times New Roman" w:hAnsi="Times New Roman" w:cs="Times New Roman"/>
          <w:b/>
          <w:bCs/>
          <w:sz w:val="24"/>
          <w:szCs w:val="24"/>
          <w:lang w:eastAsia="de-DE"/>
        </w:rPr>
        <w:t>Simulation, in der man sich als Beobachter durch die Brane bewegt</w:t>
      </w:r>
      <w:r w:rsidRPr="000F2815">
        <w:rPr>
          <w:rFonts w:ascii="Times New Roman" w:eastAsia="Times New Roman" w:hAnsi="Times New Roman" w:cs="Times New Roman"/>
          <w:sz w:val="24"/>
          <w:szCs w:val="24"/>
          <w:lang w:eastAsia="de-DE"/>
        </w:rPr>
        <w:t>?</w:t>
      </w:r>
    </w:p>
    <w:p w14:paraId="7C88F31F"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2CE3F04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füge die letzte antwort ohne die Lernaufgabe zum didaktischen teil des kapitels 4 hinzu</w:t>
      </w:r>
    </w:p>
    <w:p w14:paraId="3F85FC75"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1232E97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Edited Ausbildungseinheit Brane Funktionen</w:t>
      </w:r>
    </w:p>
    <w:p w14:paraId="4633A00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Beobachterperspektive für jede Brane-Stufe wurde in den didaktischen Teil von Kapitel 4 integriert – direkt nach der GeoGebra-Modellierung. So wird die Erfahrung im Bezugssystem aus Sicht des Punktes PPP unmittelbar nachvollziehbar. Du findest den aktualisierten Text im Canvas.</w:t>
      </w:r>
    </w:p>
    <w:p w14:paraId="458FC51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daraus nun ein Lehrmaterial oder eine visuelle Darstellung (z. B. Poster oder Vergleichstafel) entwickeln?</w:t>
      </w:r>
    </w:p>
    <w:p w14:paraId="37884624"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01F79D9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nein, ich benötige die letzte antwort im kapitel 4 selbst. der leser ist didakt, kein theoretischer physiker.</w:t>
      </w:r>
    </w:p>
    <w:p w14:paraId="13643F8F"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7E704C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Edited Ausbildungseinheit Brane Funktionen</w:t>
      </w:r>
    </w:p>
    <w:p w14:paraId="44B011A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Abschnitt zur Beobachterperspektive wurde nun direkt in Kapitel 4 eingebettet – als Unterkapitel </w:t>
      </w:r>
      <w:r w:rsidRPr="000F2815">
        <w:rPr>
          <w:rFonts w:ascii="Times New Roman" w:eastAsia="Times New Roman" w:hAnsi="Times New Roman" w:cs="Times New Roman"/>
          <w:b/>
          <w:bCs/>
          <w:sz w:val="24"/>
          <w:szCs w:val="24"/>
          <w:lang w:eastAsia="de-DE"/>
        </w:rPr>
        <w:t>4.5.1</w:t>
      </w:r>
      <w:r w:rsidRPr="000F2815">
        <w:rPr>
          <w:rFonts w:ascii="Times New Roman" w:eastAsia="Times New Roman" w:hAnsi="Times New Roman" w:cs="Times New Roman"/>
          <w:sz w:val="24"/>
          <w:szCs w:val="24"/>
          <w:lang w:eastAsia="de-DE"/>
        </w:rPr>
        <w:t>, unmittelbar nach der Brane-Funktion. Er erklärt aus didaktischer Sicht, wie sich das Erleben des Punktes PPP je nach Raumstruktur verändert.</w:t>
      </w:r>
    </w:p>
    <w:p w14:paraId="31A1093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zusätzlich eine grafische Darstellung dieser vier Erfahrungsräume oder ein Reflexionsblatt für Lernende?</w:t>
      </w:r>
    </w:p>
    <w:p w14:paraId="09EB072E"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187F29C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gib mir nun das bisher vollständig ausformulierte kapitel 4.</w:t>
      </w:r>
    </w:p>
    <w:p w14:paraId="6172AEBA"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7A603F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2 Kommentare zu Ausbildungseinheit Brane Funktionen hinzugefügt</w:t>
      </w:r>
    </w:p>
    <w:p w14:paraId="06F1FD6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habe zwei Kommentare im Textdokument ergänzt:</w:t>
      </w:r>
    </w:p>
    <w:p w14:paraId="0C92615C" w14:textId="77777777" w:rsidR="000F2815" w:rsidRPr="000F2815" w:rsidRDefault="000F2815" w:rsidP="000F2815">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Vorschlag, die Beobachtererfahrungen visuell darzustellen (bei 4.5.1),</w:t>
      </w:r>
    </w:p>
    <w:p w14:paraId="66ADC835" w14:textId="77777777" w:rsidR="000F2815" w:rsidRPr="000F2815" w:rsidRDefault="000F2815" w:rsidP="000F2815">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Anregung, ein alltagsnahes Beispiel zur Verdeutlichung der Lernperspektive einzufügen.</w:t>
      </w:r>
    </w:p>
    <w:p w14:paraId="33E6858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Möchtest du nun das vollständige Kapitel 4 als Export (PDF, Word etc.) oder als einheitlich gestaltete Fassung hier im Chat?</w:t>
      </w:r>
    </w:p>
    <w:p w14:paraId="2D9D519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Edited Ausbildungseinheit Brane Funktionen</w:t>
      </w:r>
    </w:p>
    <w:p w14:paraId="074F63D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habe ein konkretes Beispiel mit GPS-Zeitkorrektur eingefügt, um die Alltagsrelevanz der strukturellen Raum-Zeit-Erfahrung im funktionalen Bezugssystem zu verdeutlichen. Möchtest du weitere Beispiele (z. B. aus der Filmwelt oder Biophysik)?</w:t>
      </w:r>
    </w:p>
    <w:p w14:paraId="0BB54CF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Ausbildungseinheit Brane Funktionen konnte nicht bearbeitet werden</w:t>
      </w:r>
    </w:p>
    <w:p w14:paraId="4555E21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Ausbildungseinheit Brane Funktionen</w:t>
      </w:r>
    </w:p>
    <w:p w14:paraId="0ACE6D3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t>
      </w:r>
    </w:p>
    <w:p w14:paraId="2C406B96"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4.5.1 Wahrnehmung im funktionalen Bezugssystem: Beobachter in Punkt P</w:t>
      </w:r>
    </w:p>
    <w:p w14:paraId="3E6C317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Im funktionalen Bezugssystem ist ein Beobachter nicht außerhalb der Struktur, sondern eingebettet in sie. Das Erleben eines Punktes PPP, also einer Ur-Einheit mit Bezug, hängt wesentlich von der Brane-Funktion h(x,y)h(x, y)h(x,y) ab. Diese Funktion strukturiert den Raum, und damit auch das, was in PPP wahrgenommen, gemessen oder erfahren werden kann.</w:t>
      </w:r>
    </w:p>
    <w:p w14:paraId="57B238C8"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Wahrnehmung nach Brane-Stufe: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3476"/>
        <w:gridCol w:w="4210"/>
      </w:tblGrid>
      <w:tr w:rsidR="000F2815" w:rsidRPr="000F2815" w14:paraId="04063DE9" w14:textId="77777777" w:rsidTr="000F2815">
        <w:trPr>
          <w:tblCellSpacing w:w="15" w:type="dxa"/>
        </w:trPr>
        <w:tc>
          <w:tcPr>
            <w:tcW w:w="0" w:type="auto"/>
            <w:vAlign w:val="center"/>
            <w:hideMark/>
          </w:tcPr>
          <w:p w14:paraId="6B394458"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0EFFCF3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06BC61F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Erlebnis im Punkt PPP</w:t>
            </w:r>
          </w:p>
        </w:tc>
      </w:tr>
      <w:tr w:rsidR="000F2815" w:rsidRPr="000F2815" w14:paraId="50C42833" w14:textId="77777777" w:rsidTr="000F2815">
        <w:trPr>
          <w:tblCellSpacing w:w="15" w:type="dxa"/>
        </w:trPr>
        <w:tc>
          <w:tcPr>
            <w:tcW w:w="0" w:type="auto"/>
            <w:vAlign w:val="center"/>
            <w:hideMark/>
          </w:tcPr>
          <w:p w14:paraId="7E81C19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1. Flach</w:t>
            </w:r>
          </w:p>
        </w:tc>
        <w:tc>
          <w:tcPr>
            <w:tcW w:w="0" w:type="auto"/>
            <w:vAlign w:val="center"/>
            <w:hideMark/>
          </w:tcPr>
          <w:p w14:paraId="52EC0B8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h(x,y)=konstanth(x, y) = \text{konstant}h(x,y)=konstant</w:t>
            </w:r>
          </w:p>
        </w:tc>
        <w:tc>
          <w:tcPr>
            <w:tcW w:w="0" w:type="auto"/>
            <w:vAlign w:val="center"/>
            <w:hideMark/>
          </w:tcPr>
          <w:p w14:paraId="44822B4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Beobachter erlebt einen völlig homogenen Raum. Alle Richtungen sind gleichwertig, keine Orientierung wird </w:t>
            </w:r>
            <w:r w:rsidRPr="000F2815">
              <w:rPr>
                <w:rFonts w:ascii="Times New Roman" w:eastAsia="Times New Roman" w:hAnsi="Times New Roman" w:cs="Times New Roman"/>
                <w:sz w:val="24"/>
                <w:szCs w:val="24"/>
                <w:lang w:eastAsia="de-DE"/>
              </w:rPr>
              <w:lastRenderedPageBreak/>
              <w:t>bevorzugt. Messvorgänge sind überall gleich.</w:t>
            </w:r>
          </w:p>
        </w:tc>
      </w:tr>
      <w:tr w:rsidR="000F2815" w:rsidRPr="000F2815" w14:paraId="1B0017A4" w14:textId="77777777" w:rsidTr="000F2815">
        <w:trPr>
          <w:tblCellSpacing w:w="15" w:type="dxa"/>
        </w:trPr>
        <w:tc>
          <w:tcPr>
            <w:tcW w:w="0" w:type="auto"/>
            <w:vAlign w:val="center"/>
            <w:hideMark/>
          </w:tcPr>
          <w:p w14:paraId="104716B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2. Gekrümmt</w:t>
            </w:r>
          </w:p>
        </w:tc>
        <w:tc>
          <w:tcPr>
            <w:tcW w:w="0" w:type="auto"/>
            <w:vAlign w:val="center"/>
            <w:hideMark/>
          </w:tcPr>
          <w:p w14:paraId="123EB9A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h(x,y)=−1/x2+y2h(x, y) = -1/\sqrt{x^2 + y^2}h(x,y)=−1/x2+y2​</w:t>
            </w:r>
          </w:p>
        </w:tc>
        <w:tc>
          <w:tcPr>
            <w:tcW w:w="0" w:type="auto"/>
            <w:vAlign w:val="center"/>
            <w:hideMark/>
          </w:tcPr>
          <w:p w14:paraId="0B641ED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Beobachter nimmt ein Zentrum wahr. Richtung und Entfernung beeinflussen Messgrößen. Zeit vergeht unterschiedlich, je nach Ort. Eine "Fallrichtung" entsteht.</w:t>
            </w:r>
          </w:p>
        </w:tc>
      </w:tr>
      <w:tr w:rsidR="000F2815" w:rsidRPr="000F2815" w14:paraId="4313F66E" w14:textId="77777777" w:rsidTr="000F2815">
        <w:trPr>
          <w:tblCellSpacing w:w="15" w:type="dxa"/>
        </w:trPr>
        <w:tc>
          <w:tcPr>
            <w:tcW w:w="0" w:type="auto"/>
            <w:vAlign w:val="center"/>
            <w:hideMark/>
          </w:tcPr>
          <w:p w14:paraId="6D97B9E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3. Mehrkörper</w:t>
            </w:r>
          </w:p>
        </w:tc>
        <w:tc>
          <w:tcPr>
            <w:tcW w:w="0" w:type="auto"/>
            <w:vAlign w:val="center"/>
            <w:hideMark/>
          </w:tcPr>
          <w:p w14:paraId="70C2DBA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h(x,y)=−1/r1−0.5/r2h(x, y) = -1/r_1 - 0.5/r_2h(x,y)=−1/r1​−0.5/r2​</w:t>
            </w:r>
          </w:p>
        </w:tc>
        <w:tc>
          <w:tcPr>
            <w:tcW w:w="0" w:type="auto"/>
            <w:vAlign w:val="center"/>
            <w:hideMark/>
          </w:tcPr>
          <w:p w14:paraId="7E70A91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Wahrnehmung ist komplex: Der Beobachter erfährt konkurrierende Wirkungen mehrerer Zentren. Es entstehen Richtungsfelder, Gleichgewichtspunkte, unstete Kraftverläufe.</w:t>
            </w:r>
          </w:p>
        </w:tc>
      </w:tr>
      <w:tr w:rsidR="000F2815" w:rsidRPr="000F2815" w14:paraId="2ECE7F6A" w14:textId="77777777" w:rsidTr="000F2815">
        <w:trPr>
          <w:tblCellSpacing w:w="15" w:type="dxa"/>
        </w:trPr>
        <w:tc>
          <w:tcPr>
            <w:tcW w:w="0" w:type="auto"/>
            <w:vAlign w:val="center"/>
            <w:hideMark/>
          </w:tcPr>
          <w:p w14:paraId="6FE1A56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4. Extrem</w:t>
            </w:r>
          </w:p>
        </w:tc>
        <w:tc>
          <w:tcPr>
            <w:tcW w:w="0" w:type="auto"/>
            <w:vAlign w:val="center"/>
            <w:hideMark/>
          </w:tcPr>
          <w:p w14:paraId="3E93A9F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 B. Kerr-Metrik-artige Struktur</w:t>
            </w:r>
          </w:p>
        </w:tc>
        <w:tc>
          <w:tcPr>
            <w:tcW w:w="0" w:type="auto"/>
            <w:vAlign w:val="center"/>
            <w:hideMark/>
          </w:tcPr>
          <w:p w14:paraId="41ECA6F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Beobachter kann keine stabile Zeit oder Richtung mehr erfassen. Licht kann sich krümmen oder "stehen bleiben". Begriffe wie "oben" oder "gleichzeitig" verlieren ihren Sinn.</w:t>
            </w:r>
          </w:p>
        </w:tc>
      </w:tr>
    </w:tbl>
    <w:p w14:paraId="42FAE0F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Didaktisches Fazit:</w:t>
      </w:r>
    </w:p>
    <w:p w14:paraId="2D966829"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Was ein Beobachter in Punkt PPP erfährt, hängt nicht nur von seiner Position, sondern von der Struktur des Bezugssystems selbst ab. Wenn dieses Bezugssystem – über die Brane-Funktion – komplex oder dynamisch ist, dann ist auch die Wahrnehmung dieser Struktur nicht neutral, sondern funktional bedingt.</w:t>
      </w:r>
    </w:p>
    <w:p w14:paraId="7E26B85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Lernende bedeutet dies: Ein Beispiel aus dem Alltag verdeutlicht das: Ein GPS-Empfänger muss die Laufzeit von Satellitensignalen korrigieren, weil deren Uhren durch die geringere Gravitation schneller laufen als Uhren auf der Erdoberfläche. Ohne diese Anpassung wäre Navigation unmöglich. Ähnlich verändern sich im funktionalen Bezugssystem Raum und Zeit in Abhängigkeit von Struktur. Das Bezugssystem ist nicht einfach ein Koordinatenraster, sondern ein aktiver Teil des Erlebens. Man "sieht" und "misst" nicht nur, </w:t>
      </w:r>
      <w:r w:rsidRPr="000F2815">
        <w:rPr>
          <w:rFonts w:ascii="Times New Roman" w:eastAsia="Times New Roman" w:hAnsi="Times New Roman" w:cs="Times New Roman"/>
          <w:b/>
          <w:bCs/>
          <w:sz w:val="24"/>
          <w:szCs w:val="24"/>
          <w:lang w:eastAsia="de-DE"/>
        </w:rPr>
        <w:t>was ist</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wie es gemäß der eigenen Struktur erfahrbar ist</w:t>
      </w:r>
      <w:r w:rsidRPr="000F2815">
        <w:rPr>
          <w:rFonts w:ascii="Times New Roman" w:eastAsia="Times New Roman" w:hAnsi="Times New Roman" w:cs="Times New Roman"/>
          <w:sz w:val="24"/>
          <w:szCs w:val="24"/>
          <w:lang w:eastAsia="de-DE"/>
        </w:rPr>
        <w:t>.</w:t>
      </w:r>
    </w:p>
    <w:p w14:paraId="2E7B04C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t>
      </w:r>
    </w:p>
    <w:p w14:paraId="4073F7A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p>
    <w:p w14:paraId="3BEF961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Ausbildungseinheit Brane Funktionen konnte nicht bearbeitet werden</w:t>
      </w:r>
    </w:p>
    <w:p w14:paraId="715D7F1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habe versucht, die Visualisierungsempfehlung direkt in das Unterkapitel 4.5.1 einzufügen. Dabei ist ein technischer Fehler aufgetreten, weil die Ersetzung des Textes durch das Systemformat nicht korrekt verarbeitet werden konnte.</w:t>
      </w:r>
    </w:p>
    <w:p w14:paraId="2AE2736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Du kannst die folgende Passage manuell in das Kapitel 4.5.1 einfügen – direkt nach der Tabelle:</w:t>
      </w:r>
    </w:p>
    <w:p w14:paraId="4C72C1B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6266119">
          <v:rect id="_x0000_i1101" style="width:0;height:1.5pt" o:hralign="center" o:hrstd="t" o:hr="t" fillcolor="#a0a0a0" stroked="f"/>
        </w:pict>
      </w:r>
    </w:p>
    <w:p w14:paraId="697D536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Visualisierungsempfehlung:</w:t>
      </w:r>
      <w:r w:rsidRPr="000F2815">
        <w:rPr>
          <w:rFonts w:ascii="Times New Roman" w:eastAsia="Times New Roman" w:hAnsi="Times New Roman" w:cs="Times New Roman"/>
          <w:sz w:val="24"/>
          <w:szCs w:val="24"/>
          <w:lang w:eastAsia="de-DE"/>
        </w:rPr>
        <w:br/>
        <w:t xml:space="preserve">Zur Unterstützung des didaktischen Verständnisses empfiehlt sich eine grafische Darstellung </w:t>
      </w:r>
      <w:r w:rsidRPr="000F2815">
        <w:rPr>
          <w:rFonts w:ascii="Times New Roman" w:eastAsia="Times New Roman" w:hAnsi="Times New Roman" w:cs="Times New Roman"/>
          <w:sz w:val="24"/>
          <w:szCs w:val="24"/>
          <w:lang w:eastAsia="de-DE"/>
        </w:rPr>
        <w:lastRenderedPageBreak/>
        <w:t>der vier Szenarien. Eine geeignete Darstellung könnte die jeweilige Krümmung als Höhenfeld oder Verzerrung eines Koordinatengitters zeigen – von einer flachen Ebene (Stufe 1) bis hin zu einem stark verwundenen Raumzeit-Tuch (Stufe 4).</w:t>
      </w:r>
    </w:p>
    <w:p w14:paraId="07F587C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967DEAF">
          <v:rect id="_x0000_i1102" style="width:0;height:1.5pt" o:hralign="center" o:hrstd="t" o:hr="t" fillcolor="#a0a0a0" stroked="f"/>
        </w:pict>
      </w:r>
    </w:p>
    <w:p w14:paraId="7166FD0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du möchtest, kann ich diese Darstellung auch als Bilddatei vorbereiten oder ein GeoGebra-Exportskript erzeugen.</w:t>
      </w:r>
    </w:p>
    <w:p w14:paraId="17064C5D"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67AC5CA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ich benötige das VOLLSTÄNDIG AUSFORMULIERTE kapitel 4 bis jetzt hier im chat.</w:t>
      </w:r>
    </w:p>
    <w:p w14:paraId="5A6A8C51"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4495D49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das vollständig ausformulierte </w:t>
      </w:r>
      <w:r w:rsidRPr="000F2815">
        <w:rPr>
          <w:rFonts w:ascii="Times New Roman" w:eastAsia="Times New Roman" w:hAnsi="Times New Roman" w:cs="Times New Roman"/>
          <w:b/>
          <w:bCs/>
          <w:sz w:val="24"/>
          <w:szCs w:val="24"/>
          <w:lang w:eastAsia="de-DE"/>
        </w:rPr>
        <w:t>Kapitel 4</w:t>
      </w:r>
      <w:r w:rsidRPr="000F2815">
        <w:rPr>
          <w:rFonts w:ascii="Times New Roman" w:eastAsia="Times New Roman" w:hAnsi="Times New Roman" w:cs="Times New Roman"/>
          <w:sz w:val="24"/>
          <w:szCs w:val="24"/>
          <w:lang w:eastAsia="de-DE"/>
        </w:rPr>
        <w:t xml:space="preserve"> deiner Ausbildungseinheit, inklusive aller bisherigen Ergänzungen:</w:t>
      </w:r>
    </w:p>
    <w:p w14:paraId="430A9F6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0D6E147">
          <v:rect id="_x0000_i1103" style="width:0;height:1.5pt" o:hralign="center" o:hrstd="t" o:hr="t" fillcolor="#a0a0a0" stroked="f"/>
        </w:pict>
      </w:r>
    </w:p>
    <w:p w14:paraId="0991B20C"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35682D5C"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78A0E25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4F17D4C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Der Weg vom Realen ins Nichts:</w:t>
      </w:r>
    </w:p>
    <w:p w14:paraId="6049F64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Lernender kann diesen Schritt durch kognitive Dekonstruktion vollziehen:</w:t>
      </w:r>
    </w:p>
    <w:p w14:paraId="107B1AC1" w14:textId="77777777" w:rsidR="000F2815" w:rsidRPr="000F2815" w:rsidRDefault="000F2815" w:rsidP="000F2815">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Abstreifen von Raum- und Zeitvorstellungen,</w:t>
      </w:r>
    </w:p>
    <w:p w14:paraId="5DBE20B9" w14:textId="77777777" w:rsidR="000F2815" w:rsidRPr="000F2815" w:rsidRDefault="000F2815" w:rsidP="000F2815">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Suspendieren aller Kategorien (z. B. Objekt, Richtung, Zahl),</w:t>
      </w:r>
    </w:p>
    <w:p w14:paraId="61FA4567" w14:textId="77777777" w:rsidR="000F2815" w:rsidRPr="000F2815" w:rsidRDefault="000F2815" w:rsidP="000F2815">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Bewusstwerden der Unterscheidungslosigkeit.</w:t>
      </w:r>
    </w:p>
    <w:p w14:paraId="5945655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Nur von dort aus lässt sich ein Bezugssystem als vollständige Konstruktion aufbauen.</w:t>
      </w:r>
    </w:p>
    <w:p w14:paraId="564DD48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E8D2473">
          <v:rect id="_x0000_i1104" style="width:0;height:1.5pt" o:hralign="center" o:hrstd="t" o:hr="t" fillcolor="#a0a0a0" stroked="f"/>
        </w:pict>
      </w:r>
    </w:p>
    <w:p w14:paraId="02DE5C84"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Ur-Einheit (isoliert)</w:t>
      </w:r>
    </w:p>
    <w:p w14:paraId="278FECE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erste aus dem Nichts konstruierte Entität ist eine </w:t>
      </w:r>
      <w:r w:rsidRPr="000F2815">
        <w:rPr>
          <w:rFonts w:ascii="Times New Roman" w:eastAsia="Times New Roman" w:hAnsi="Times New Roman" w:cs="Times New Roman"/>
          <w:b/>
          <w:bCs/>
          <w:sz w:val="24"/>
          <w:szCs w:val="24"/>
          <w:lang w:eastAsia="de-DE"/>
        </w:rPr>
        <w:t>Ur-Einheit</w:t>
      </w:r>
      <w:r w:rsidRPr="000F2815">
        <w:rPr>
          <w:rFonts w:ascii="Times New Roman" w:eastAsia="Times New Roman" w:hAnsi="Times New Roman" w:cs="Times New Roman"/>
          <w:sz w:val="24"/>
          <w:szCs w:val="24"/>
          <w:lang w:eastAsia="de-DE"/>
        </w:rPr>
        <w:t xml:space="preserve"> – ein unbestimmtes, jedoch unterscheidbares Etwas. Sie besitzt noch keinen Ort oder Richtung, sondern ist nur durch ihre Existenz definiert: 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MU \in MU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 mit M={U}M = \{U\}M={U}.</w:t>
      </w:r>
    </w:p>
    <w:p w14:paraId="57800F3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7BC50CE">
          <v:rect id="_x0000_i1105" style="width:0;height:1.5pt" o:hralign="center" o:hrstd="t" o:hr="t" fillcolor="#a0a0a0" stroked="f"/>
        </w:pict>
      </w:r>
    </w:p>
    <w:p w14:paraId="66D3C14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lastRenderedPageBreak/>
        <w:t>4.3 Bezugsfunktion B(U)B(U)B(U)</w:t>
      </w:r>
    </w:p>
    <w:p w14:paraId="64AA07D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Um Relation zu schaffen, wird UUU mit einer Funktion BBB in Beziehung gesetzt:</w:t>
      </w:r>
    </w:p>
    <w:p w14:paraId="69FBE7DF" w14:textId="77777777" w:rsidR="000F2815" w:rsidRPr="000F2815" w:rsidRDefault="000F2815" w:rsidP="000F2815">
      <w:pPr>
        <w:numPr>
          <w:ilvl w:val="0"/>
          <w:numId w:val="7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B:M→ZB: M \rightarrow ZB:M→Z, z. B. τ(U)=t\tau(U) = tτ(U)=t als Zeitfunktion.</w:t>
      </w:r>
    </w:p>
    <w:p w14:paraId="7FFB404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bildet den ersten Bezug. Eine Spezialisierung auf Zeit ist möglich, aber nicht zwingend – auch Bewegung, Richtung, andere Feldwerte können als Bezugsfunktion dienen.</w:t>
      </w:r>
    </w:p>
    <w:p w14:paraId="64DD138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E74C095">
          <v:rect id="_x0000_i1106" style="width:0;height:1.5pt" o:hralign="center" o:hrstd="t" o:hr="t" fillcolor="#a0a0a0" stroked="f"/>
        </w:pict>
      </w:r>
    </w:p>
    <w:p w14:paraId="1043A72C"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x(U),y(U),z(U)x(U), y(U), z(U)x(U),y(U),z(U)</w:t>
      </w:r>
    </w:p>
    <w:p w14:paraId="0E70F72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Drei unabhängige Funktionen führen Raum als Struktur ein:</w:t>
      </w:r>
    </w:p>
    <w:p w14:paraId="1EC5BD61" w14:textId="77777777" w:rsidR="000F2815" w:rsidRPr="000F2815" w:rsidRDefault="000F2815" w:rsidP="000F2815">
      <w:pPr>
        <w:numPr>
          <w:ilvl w:val="0"/>
          <w:numId w:val="7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x,y,z:M→Rx, y, z: M \rightarrow \mathbb{R}x,y,z:M→R</w:t>
      </w:r>
    </w:p>
    <w:p w14:paraId="22FEE68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Punkt UUU erhält nun eine Raumposition im funktionalen Sinne:</w:t>
      </w:r>
      <w:r w:rsidRPr="000F2815">
        <w:rPr>
          <w:rFonts w:ascii="Times New Roman" w:eastAsia="Times New Roman" w:hAnsi="Times New Roman" w:cs="Times New Roman"/>
          <w:sz w:val="24"/>
          <w:szCs w:val="24"/>
          <w:lang w:eastAsia="de-DE"/>
        </w:rPr>
        <w:br/>
        <w: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(x(U),y(U),z(U))U \mapsto (x(U), y(U), z(U))U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w:t>
      </w:r>
    </w:p>
    <w:p w14:paraId="27DF0DB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00CF47C">
          <v:rect id="_x0000_i1107" style="width:0;height:1.5pt" o:hralign="center" o:hrstd="t" o:hr="t" fillcolor="#a0a0a0" stroked="f"/>
        </w:pict>
      </w:r>
    </w:p>
    <w:p w14:paraId="331E915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36BB226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strukturiert den Raum:</w:t>
      </w:r>
    </w:p>
    <w:p w14:paraId="4423BB29" w14:textId="77777777" w:rsidR="000F2815" w:rsidRPr="000F2815" w:rsidRDefault="000F2815" w:rsidP="000F2815">
      <w:pPr>
        <w:numPr>
          <w:ilvl w:val="0"/>
          <w:numId w:val="7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h:R3→Rh: \mathbb{R}^3 \rightarrow \mathbb{R}h:R3→R</w:t>
      </w:r>
    </w:p>
    <w:p w14:paraId="29CFE36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Sie beschreibt lokale Krümmungen, Energieverteilungen, Dichteverläufe etc.</w:t>
      </w:r>
    </w:p>
    <w:p w14:paraId="275368D1"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Reale Brane-Funktionen: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203"/>
        <w:gridCol w:w="1195"/>
        <w:gridCol w:w="3319"/>
        <w:gridCol w:w="1133"/>
      </w:tblGrid>
      <w:tr w:rsidR="000F2815" w:rsidRPr="000F2815" w14:paraId="75E87A70" w14:textId="77777777" w:rsidTr="000F2815">
        <w:trPr>
          <w:tblHeader/>
          <w:tblCellSpacing w:w="15" w:type="dxa"/>
        </w:trPr>
        <w:tc>
          <w:tcPr>
            <w:tcW w:w="0" w:type="auto"/>
            <w:vAlign w:val="center"/>
            <w:hideMark/>
          </w:tcPr>
          <w:p w14:paraId="45E8EC9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13C8844B"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Funktion</w:t>
            </w:r>
          </w:p>
        </w:tc>
        <w:tc>
          <w:tcPr>
            <w:tcW w:w="0" w:type="auto"/>
            <w:vAlign w:val="center"/>
            <w:hideMark/>
          </w:tcPr>
          <w:p w14:paraId="0E87F044"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Beispiel</w:t>
            </w:r>
          </w:p>
        </w:tc>
        <w:tc>
          <w:tcPr>
            <w:tcW w:w="0" w:type="auto"/>
            <w:vAlign w:val="center"/>
            <w:hideMark/>
          </w:tcPr>
          <w:p w14:paraId="10190AF7"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f(x, y)</w:t>
            </w:r>
          </w:p>
        </w:tc>
        <w:tc>
          <w:tcPr>
            <w:tcW w:w="0" w:type="auto"/>
            <w:vAlign w:val="center"/>
            <w:hideMark/>
          </w:tcPr>
          <w:p w14:paraId="2BC66A4B"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Skala (km)</w:t>
            </w:r>
          </w:p>
        </w:tc>
      </w:tr>
      <w:tr w:rsidR="000F2815" w:rsidRPr="000F2815" w14:paraId="222003CC" w14:textId="77777777" w:rsidTr="000F2815">
        <w:trPr>
          <w:tblCellSpacing w:w="15" w:type="dxa"/>
        </w:trPr>
        <w:tc>
          <w:tcPr>
            <w:tcW w:w="0" w:type="auto"/>
            <w:vAlign w:val="center"/>
            <w:hideMark/>
          </w:tcPr>
          <w:p w14:paraId="72AE07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1964CFF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h=konst.h = \text{konst.}h=konst.</w:t>
            </w:r>
          </w:p>
        </w:tc>
        <w:tc>
          <w:tcPr>
            <w:tcW w:w="0" w:type="auto"/>
            <w:vAlign w:val="center"/>
            <w:hideMark/>
          </w:tcPr>
          <w:p w14:paraId="4B8A260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Alltagswelt</w:t>
            </w:r>
          </w:p>
        </w:tc>
        <w:tc>
          <w:tcPr>
            <w:tcW w:w="0" w:type="auto"/>
            <w:vAlign w:val="center"/>
            <w:hideMark/>
          </w:tcPr>
          <w:p w14:paraId="0DE2578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f(x,y)=1f(x, y) = 1f(x,y)=1</w:t>
            </w:r>
          </w:p>
        </w:tc>
        <w:tc>
          <w:tcPr>
            <w:tcW w:w="0" w:type="auto"/>
            <w:vAlign w:val="center"/>
            <w:hideMark/>
          </w:tcPr>
          <w:p w14:paraId="3F43ABB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100–10210^0–10^2100–102</w:t>
            </w:r>
          </w:p>
        </w:tc>
      </w:tr>
      <w:tr w:rsidR="000F2815" w:rsidRPr="000F2815" w14:paraId="5B4013EE" w14:textId="77777777" w:rsidTr="000F2815">
        <w:trPr>
          <w:tblCellSpacing w:w="15" w:type="dxa"/>
        </w:trPr>
        <w:tc>
          <w:tcPr>
            <w:tcW w:w="0" w:type="auto"/>
            <w:vAlign w:val="center"/>
            <w:hideMark/>
          </w:tcPr>
          <w:p w14:paraId="413E5AF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10337B0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h=−1/rh = -1/rh=−1/r</w:t>
            </w:r>
          </w:p>
        </w:tc>
        <w:tc>
          <w:tcPr>
            <w:tcW w:w="0" w:type="auto"/>
            <w:vAlign w:val="center"/>
            <w:hideMark/>
          </w:tcPr>
          <w:p w14:paraId="2202E30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Erdorbit, GPS</w:t>
            </w:r>
          </w:p>
        </w:tc>
        <w:tc>
          <w:tcPr>
            <w:tcW w:w="0" w:type="auto"/>
            <w:vAlign w:val="center"/>
            <w:hideMark/>
          </w:tcPr>
          <w:p w14:paraId="63CD561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f(x,y)=−1/x2+y2+0.01f(x, y) = -1/\sqrt{x^2 + y^2 + 0.01}f(x,y)=−1/x2+y2+0.01​</w:t>
            </w:r>
          </w:p>
        </w:tc>
        <w:tc>
          <w:tcPr>
            <w:tcW w:w="0" w:type="auto"/>
            <w:vAlign w:val="center"/>
            <w:hideMark/>
          </w:tcPr>
          <w:p w14:paraId="576BBD0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102–10310^2–10^3102–103</w:t>
            </w:r>
          </w:p>
        </w:tc>
      </w:tr>
      <w:tr w:rsidR="000F2815" w:rsidRPr="000F2815" w14:paraId="51D57A0D" w14:textId="77777777" w:rsidTr="000F2815">
        <w:trPr>
          <w:tblCellSpacing w:w="15" w:type="dxa"/>
        </w:trPr>
        <w:tc>
          <w:tcPr>
            <w:tcW w:w="0" w:type="auto"/>
            <w:vAlign w:val="center"/>
            <w:hideMark/>
          </w:tcPr>
          <w:p w14:paraId="44496F7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5047336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∑−1/ri\sum -1/r_i∑−1/ri​</w:t>
            </w:r>
          </w:p>
        </w:tc>
        <w:tc>
          <w:tcPr>
            <w:tcW w:w="0" w:type="auto"/>
            <w:vAlign w:val="center"/>
            <w:hideMark/>
          </w:tcPr>
          <w:p w14:paraId="568BCF3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Erde–Mond</w:t>
            </w:r>
          </w:p>
        </w:tc>
        <w:tc>
          <w:tcPr>
            <w:tcW w:w="0" w:type="auto"/>
            <w:vAlign w:val="center"/>
            <w:hideMark/>
          </w:tcPr>
          <w:p w14:paraId="4C99077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f(x,y)=−1/r1−0.5/r2f(x, y) = -1/r_1 - 0.5/r_2f(x,y)=−1/r1​−0.5/r2​</w:t>
            </w:r>
          </w:p>
        </w:tc>
        <w:tc>
          <w:tcPr>
            <w:tcW w:w="0" w:type="auto"/>
            <w:vAlign w:val="center"/>
            <w:hideMark/>
          </w:tcPr>
          <w:p w14:paraId="25C0003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105–10610^5–10^6105–106</w:t>
            </w:r>
          </w:p>
        </w:tc>
      </w:tr>
      <w:tr w:rsidR="000F2815" w:rsidRPr="000F2815" w14:paraId="57CD7E8B" w14:textId="77777777" w:rsidTr="000F2815">
        <w:trPr>
          <w:tblCellSpacing w:w="15" w:type="dxa"/>
        </w:trPr>
        <w:tc>
          <w:tcPr>
            <w:tcW w:w="0" w:type="auto"/>
            <w:vAlign w:val="center"/>
            <w:hideMark/>
          </w:tcPr>
          <w:p w14:paraId="05B81B6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0300916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Kerr-Metrik-artig</w:t>
            </w:r>
          </w:p>
        </w:tc>
        <w:tc>
          <w:tcPr>
            <w:tcW w:w="0" w:type="auto"/>
            <w:vAlign w:val="center"/>
            <w:hideMark/>
          </w:tcPr>
          <w:p w14:paraId="47D77C8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Schwarzes Loch</w:t>
            </w:r>
          </w:p>
        </w:tc>
        <w:tc>
          <w:tcPr>
            <w:tcW w:w="0" w:type="auto"/>
            <w:vAlign w:val="center"/>
            <w:hideMark/>
          </w:tcPr>
          <w:p w14:paraId="30D12BE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sin⁡(r)/rf(x, y) = -1/r + 0.3\cdot \sin(r)/rf(x,y)=−1/r+0.3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w:t>
            </w:r>
          </w:p>
        </w:tc>
        <w:tc>
          <w:tcPr>
            <w:tcW w:w="0" w:type="auto"/>
            <w:vAlign w:val="center"/>
            <w:hideMark/>
          </w:tcPr>
          <w:p w14:paraId="638DF3C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108–10910^8–</w:t>
            </w:r>
            <w:r w:rsidRPr="000F2815">
              <w:rPr>
                <w:rFonts w:ascii="Times New Roman" w:eastAsia="Times New Roman" w:hAnsi="Times New Roman" w:cs="Times New Roman"/>
                <w:sz w:val="24"/>
                <w:szCs w:val="24"/>
                <w:lang w:eastAsia="de-DE"/>
              </w:rPr>
              <w:lastRenderedPageBreak/>
              <w:t>10^9108–109</w:t>
            </w:r>
          </w:p>
        </w:tc>
      </w:tr>
    </w:tbl>
    <w:p w14:paraId="017C7A42"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Visualisierung mit GeoGebra:</w:t>
      </w:r>
    </w:p>
    <w:p w14:paraId="1F6AEEB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Funktionen lassen sich als Höhenfelder über x/y mit realitätsnaher Skala plotten.</w:t>
      </w:r>
      <w:r w:rsidRPr="000F2815">
        <w:rPr>
          <w:rFonts w:ascii="Times New Roman" w:eastAsia="Times New Roman" w:hAnsi="Times New Roman" w:cs="Times New Roman"/>
          <w:sz w:val="24"/>
          <w:szCs w:val="24"/>
          <w:lang w:eastAsia="de-DE"/>
        </w:rPr>
        <w:br/>
        <w:t>Für GeoGebra empfiehlt sich ein Skalenfaktor sss, z. B. s=105s = 10^5s=105, sodass 111 Einheit = 100.000 km.</w:t>
      </w:r>
    </w:p>
    <w:p w14:paraId="64540FC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C0C2984">
          <v:rect id="_x0000_i1108" style="width:0;height:1.5pt" o:hralign="center" o:hrstd="t" o:hr="t" fillcolor="#a0a0a0" stroked="f"/>
        </w:pict>
      </w:r>
    </w:p>
    <w:p w14:paraId="07ED7CC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4.5.1 Wahrnehmung im funktionalen Bezugssystem: Beobachter in Punkt P</w:t>
      </w:r>
    </w:p>
    <w:p w14:paraId="3CD9953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Im funktionalen Bezugssystem ist ein Beobachter in Punkt PPP Teil der Struktur. Seine Wahrnehmung hängt von h(x,y)h(x, y)h(x,y) 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844"/>
        <w:gridCol w:w="5006"/>
      </w:tblGrid>
      <w:tr w:rsidR="000F2815" w:rsidRPr="000F2815" w14:paraId="2CAB095E" w14:textId="77777777" w:rsidTr="000F2815">
        <w:trPr>
          <w:tblHeader/>
          <w:tblCellSpacing w:w="15" w:type="dxa"/>
        </w:trPr>
        <w:tc>
          <w:tcPr>
            <w:tcW w:w="0" w:type="auto"/>
            <w:vAlign w:val="center"/>
            <w:hideMark/>
          </w:tcPr>
          <w:p w14:paraId="023F6463"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54FADCEA"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Brane-Funktion</w:t>
            </w:r>
          </w:p>
        </w:tc>
        <w:tc>
          <w:tcPr>
            <w:tcW w:w="0" w:type="auto"/>
            <w:vAlign w:val="center"/>
            <w:hideMark/>
          </w:tcPr>
          <w:p w14:paraId="36F9EAA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Erlebnis in PPP</w:t>
            </w:r>
          </w:p>
        </w:tc>
      </w:tr>
      <w:tr w:rsidR="000F2815" w:rsidRPr="000F2815" w14:paraId="79447DA1" w14:textId="77777777" w:rsidTr="000F2815">
        <w:trPr>
          <w:tblCellSpacing w:w="15" w:type="dxa"/>
        </w:trPr>
        <w:tc>
          <w:tcPr>
            <w:tcW w:w="0" w:type="auto"/>
            <w:vAlign w:val="center"/>
            <w:hideMark/>
          </w:tcPr>
          <w:p w14:paraId="38931DA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7EE6A7C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h=konst.h = \text{konst.}h=konst.</w:t>
            </w:r>
          </w:p>
        </w:tc>
        <w:tc>
          <w:tcPr>
            <w:tcW w:w="0" w:type="auto"/>
            <w:vAlign w:val="center"/>
            <w:hideMark/>
          </w:tcPr>
          <w:p w14:paraId="71C04C8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gleichmäßig. Kein Unterschied in Richtung oder Zeit.</w:t>
            </w:r>
          </w:p>
        </w:tc>
      </w:tr>
      <w:tr w:rsidR="000F2815" w:rsidRPr="000F2815" w14:paraId="3DA6EEE9" w14:textId="77777777" w:rsidTr="000F2815">
        <w:trPr>
          <w:tblCellSpacing w:w="15" w:type="dxa"/>
        </w:trPr>
        <w:tc>
          <w:tcPr>
            <w:tcW w:w="0" w:type="auto"/>
            <w:vAlign w:val="center"/>
            <w:hideMark/>
          </w:tcPr>
          <w:p w14:paraId="5394784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01D83B0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h=−1/rh = -1/rh=−1/r</w:t>
            </w:r>
          </w:p>
        </w:tc>
        <w:tc>
          <w:tcPr>
            <w:tcW w:w="0" w:type="auto"/>
            <w:vAlign w:val="center"/>
            <w:hideMark/>
          </w:tcPr>
          <w:p w14:paraId="5F5E3F1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vergeht unterschiedlich. Fallrichtung spürbar.</w:t>
            </w:r>
          </w:p>
        </w:tc>
      </w:tr>
      <w:tr w:rsidR="000F2815" w:rsidRPr="000F2815" w14:paraId="2681502C" w14:textId="77777777" w:rsidTr="000F2815">
        <w:trPr>
          <w:tblCellSpacing w:w="15" w:type="dxa"/>
        </w:trPr>
        <w:tc>
          <w:tcPr>
            <w:tcW w:w="0" w:type="auto"/>
            <w:vAlign w:val="center"/>
            <w:hideMark/>
          </w:tcPr>
          <w:p w14:paraId="482828C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47B2173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∑−1/ri\sum -1/r_i∑−1/ri​</w:t>
            </w:r>
          </w:p>
        </w:tc>
        <w:tc>
          <w:tcPr>
            <w:tcW w:w="0" w:type="auto"/>
            <w:vAlign w:val="center"/>
            <w:hideMark/>
          </w:tcPr>
          <w:p w14:paraId="1632660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ist unstet. Gleichgewichtspunkte, instabile Richtungen.</w:t>
            </w:r>
          </w:p>
        </w:tc>
      </w:tr>
      <w:tr w:rsidR="000F2815" w:rsidRPr="000F2815" w14:paraId="16D5D3BA" w14:textId="77777777" w:rsidTr="000F2815">
        <w:trPr>
          <w:tblCellSpacing w:w="15" w:type="dxa"/>
        </w:trPr>
        <w:tc>
          <w:tcPr>
            <w:tcW w:w="0" w:type="auto"/>
            <w:vAlign w:val="center"/>
            <w:hideMark/>
          </w:tcPr>
          <w:p w14:paraId="49ED66D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338F7BE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Kerr-Metrik-artig</w:t>
            </w:r>
          </w:p>
        </w:tc>
        <w:tc>
          <w:tcPr>
            <w:tcW w:w="0" w:type="auto"/>
            <w:vAlign w:val="center"/>
            <w:hideMark/>
          </w:tcPr>
          <w:p w14:paraId="229059E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Keine stabile Zeit. Lichtverzerrung. Kein klarer Beobachterstandpunkt.</w:t>
            </w:r>
          </w:p>
        </w:tc>
      </w:tr>
    </w:tbl>
    <w:p w14:paraId="24285420"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Was ein Beobachter erfährt, hängt davon ab, wie die Struktur des Bezugssystems seine Wahrnehmung formt.</w:t>
      </w:r>
    </w:p>
    <w:p w14:paraId="3A30030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Alltagsbeispiel:</w:t>
      </w:r>
      <w:r w:rsidRPr="000F2815">
        <w:rPr>
          <w:rFonts w:ascii="Times New Roman" w:eastAsia="Times New Roman" w:hAnsi="Times New Roman" w:cs="Times New Roman"/>
          <w:sz w:val="24"/>
          <w:szCs w:val="24"/>
          <w:lang w:eastAsia="de-DE"/>
        </w:rPr>
        <w:br/>
        <w:t>Ein GPS-Empfänger muss seine Zeitmessung anpassen, weil Gravitation Satellitenuhren beeinflusst. Ohne funktionale Korrektur wäre Navigation unbrauchbar.</w:t>
      </w:r>
    </w:p>
    <w:p w14:paraId="5EF0EE3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9A17928">
          <v:rect id="_x0000_i1109" style="width:0;height:1.5pt" o:hralign="center" o:hrstd="t" o:hr="t" fillcolor="#a0a0a0" stroked="f"/>
        </w:pict>
      </w:r>
    </w:p>
    <w:p w14:paraId="5BF0C465"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Zusatzmodul: Rückgebundenes Bezugssystem</w:t>
      </w:r>
    </w:p>
    <w:p w14:paraId="3EAB4AE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x(U):=h(x,y)x(U) := h(x, y)x(U):=h(x,y), wird das Koordinatensystem selbst durch die Struktur bestimmt → es entsteht Krümmung.</w:t>
      </w:r>
    </w:p>
    <w:p w14:paraId="4C65758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w:t>
      </w:r>
    </w:p>
    <w:p w14:paraId="6B5BA92B" w14:textId="77777777" w:rsidR="000F2815" w:rsidRPr="000F2815" w:rsidRDefault="000F2815" w:rsidP="000F2815">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ds2=(1+hx)2dx2+(1+hy)2dy2ds^2 = (1 + h_x)^2 dx^2 + (1 + h_y)^2 dy^2ds2=(1+hx​)2dx2+(1+hy​)2dy2</w:t>
      </w:r>
    </w:p>
    <w:p w14:paraId="3675B5A2" w14:textId="77777777" w:rsidR="000F2815" w:rsidRPr="000F2815" w:rsidRDefault="000F2815" w:rsidP="000F2815">
      <w:pPr>
        <w:numPr>
          <w:ilvl w:val="0"/>
          <w:numId w:val="7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Raum ist deformiert.</w:t>
      </w:r>
    </w:p>
    <w:p w14:paraId="5CC5C79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 Analogie:</w:t>
      </w:r>
    </w:p>
    <w:p w14:paraId="2A87C1FB" w14:textId="77777777" w:rsidR="000F2815" w:rsidRPr="000F2815" w:rsidRDefault="000F2815" w:rsidP="000F2815">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Klassisch: kariertes Papier.</w:t>
      </w:r>
    </w:p>
    <w:p w14:paraId="35297BE6" w14:textId="77777777" w:rsidR="000F2815" w:rsidRPr="000F2815" w:rsidRDefault="000F2815" w:rsidP="000F2815">
      <w:pPr>
        <w:numPr>
          <w:ilvl w:val="0"/>
          <w:numId w:val="7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Rückgebunden: Gummituch – Rasterlinien verzerren sich mit der Struktur.</w:t>
      </w:r>
    </w:p>
    <w:p w14:paraId="1382E57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2B1C2F6">
          <v:rect id="_x0000_i1110" style="width:0;height:1.5pt" o:hralign="center" o:hrstd="t" o:hr="t" fillcolor="#a0a0a0" stroked="f"/>
        </w:pict>
      </w:r>
    </w:p>
    <w:p w14:paraId="1FAB02C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du möchtest, kann ich dieses Kapitel als PDF, Word oder LaTeX-Datei exportieren. Alternativ könnte ich eine Visualisierung oder didaktisches Aufgabenblatt dazu erstellen. Was brauchst du als Nächstes?</w:t>
      </w:r>
    </w:p>
    <w:p w14:paraId="7E96EE6C"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7F45ACC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das kapitel 4.1 war bereits weiter ausgearbeitet. korrigiere bitte.</w:t>
      </w:r>
    </w:p>
    <w:p w14:paraId="2F023EC3"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42E8B0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Danke für den Hinweis! Hier ist die </w:t>
      </w:r>
      <w:r w:rsidRPr="000F2815">
        <w:rPr>
          <w:rFonts w:ascii="Times New Roman" w:eastAsia="Times New Roman" w:hAnsi="Times New Roman" w:cs="Times New Roman"/>
          <w:b/>
          <w:bCs/>
          <w:sz w:val="24"/>
          <w:szCs w:val="24"/>
          <w:lang w:eastAsia="de-DE"/>
        </w:rPr>
        <w:t>korrigierte und vollständig ausgearbeitete Version von Kapitel 4</w:t>
      </w:r>
      <w:r w:rsidRPr="000F2815">
        <w:rPr>
          <w:rFonts w:ascii="Times New Roman" w:eastAsia="Times New Roman" w:hAnsi="Times New Roman" w:cs="Times New Roman"/>
          <w:sz w:val="24"/>
          <w:szCs w:val="24"/>
          <w:lang w:eastAsia="de-DE"/>
        </w:rPr>
        <w:t xml:space="preserve">, inklusive der </w:t>
      </w:r>
      <w:r w:rsidRPr="000F2815">
        <w:rPr>
          <w:rFonts w:ascii="Times New Roman" w:eastAsia="Times New Roman" w:hAnsi="Times New Roman" w:cs="Times New Roman"/>
          <w:b/>
          <w:bCs/>
          <w:sz w:val="24"/>
          <w:szCs w:val="24"/>
          <w:lang w:eastAsia="de-DE"/>
        </w:rPr>
        <w:t>erweiterten Fassung von 4.1</w:t>
      </w:r>
      <w:r w:rsidRPr="000F2815">
        <w:rPr>
          <w:rFonts w:ascii="Times New Roman" w:eastAsia="Times New Roman" w:hAnsi="Times New Roman" w:cs="Times New Roman"/>
          <w:sz w:val="24"/>
          <w:szCs w:val="24"/>
          <w:lang w:eastAsia="de-DE"/>
        </w:rPr>
        <w:t xml:space="preserve">, wie du sie in früheren Schritten entwickelt hast – insbesondere mit dem </w:t>
      </w:r>
      <w:r w:rsidRPr="000F2815">
        <w:rPr>
          <w:rFonts w:ascii="Times New Roman" w:eastAsia="Times New Roman" w:hAnsi="Times New Roman" w:cs="Times New Roman"/>
          <w:b/>
          <w:bCs/>
          <w:sz w:val="24"/>
          <w:szCs w:val="24"/>
          <w:lang w:eastAsia="de-DE"/>
        </w:rPr>
        <w:t>Weg des Verstehenden vom Realen zum Nichts (</w:t>
      </w:r>
      <w:r w:rsidRPr="000F2815">
        <w:rPr>
          <w:rFonts w:ascii="Cambria Math" w:eastAsia="Times New Roman" w:hAnsi="Cambria Math" w:cs="Cambria Math"/>
          <w:b/>
          <w:bCs/>
          <w:sz w:val="24"/>
          <w:szCs w:val="24"/>
          <w:lang w:eastAsia="de-DE"/>
        </w:rPr>
        <w:t>∅</w:t>
      </w:r>
      <w:r w:rsidRPr="000F2815">
        <w:rPr>
          <w:rFonts w:ascii="Times New Roman" w:eastAsia="Times New Roman" w:hAnsi="Times New Roman" w:cs="Times New Roman"/>
          <w:b/>
          <w:bCs/>
          <w:sz w:val="24"/>
          <w:szCs w:val="24"/>
          <w:lang w:eastAsia="de-DE"/>
        </w:rPr>
        <w:t>)</w:t>
      </w:r>
      <w:r w:rsidRPr="000F2815">
        <w:rPr>
          <w:rFonts w:ascii="Times New Roman" w:eastAsia="Times New Roman" w:hAnsi="Times New Roman" w:cs="Times New Roman"/>
          <w:sz w:val="24"/>
          <w:szCs w:val="24"/>
          <w:lang w:eastAsia="de-DE"/>
        </w:rPr>
        <w:t>.</w:t>
      </w:r>
    </w:p>
    <w:p w14:paraId="0898F46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890F928">
          <v:rect id="_x0000_i1111" style="width:0;height:1.5pt" o:hralign="center" o:hrstd="t" o:hr="t" fillcolor="#a0a0a0" stroked="f"/>
        </w:pict>
      </w:r>
    </w:p>
    <w:p w14:paraId="6EE59B63"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79872218"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5033D9B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703544EF"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Der Weg des Verstehenden vom realen Jetzt in das Nichts:</w:t>
      </w:r>
    </w:p>
    <w:p w14:paraId="46A268C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einen Lernenden oder Modellierenden stellt sich die Frage: </w:t>
      </w:r>
      <w:r w:rsidRPr="000F2815">
        <w:rPr>
          <w:rFonts w:ascii="Times New Roman" w:eastAsia="Times New Roman" w:hAnsi="Times New Roman" w:cs="Times New Roman"/>
          <w:b/>
          <w:bCs/>
          <w:sz w:val="24"/>
          <w:szCs w:val="24"/>
          <w:lang w:eastAsia="de-DE"/>
        </w:rPr>
        <w:t xml:space="preserve">Wie kann ich aus der erfahrbaren Welt in das Konzept </w:t>
      </w:r>
      <w:r w:rsidRPr="000F2815">
        <w:rPr>
          <w:rFonts w:ascii="Cambria Math" w:eastAsia="Times New Roman" w:hAnsi="Cambria Math" w:cs="Cambria Math"/>
          <w:b/>
          <w:bCs/>
          <w:sz w:val="24"/>
          <w:szCs w:val="24"/>
          <w:lang w:eastAsia="de-DE"/>
        </w:rPr>
        <w:t>∅</w:t>
      </w:r>
      <w:r w:rsidRPr="000F2815">
        <w:rPr>
          <w:rFonts w:ascii="Times New Roman" w:eastAsia="Times New Roman" w:hAnsi="Times New Roman" w:cs="Times New Roman"/>
          <w:b/>
          <w:bCs/>
          <w:sz w:val="24"/>
          <w:szCs w:val="24"/>
          <w:lang w:eastAsia="de-DE"/>
        </w:rPr>
        <w:t xml:space="preserve"> übergehen?</w:t>
      </w:r>
      <w:r w:rsidRPr="000F2815">
        <w:rPr>
          <w:rFonts w:ascii="Times New Roman" w:eastAsia="Times New Roman" w:hAnsi="Times New Roman" w:cs="Times New Roman"/>
          <w:sz w:val="24"/>
          <w:szCs w:val="24"/>
          <w:lang w:eastAsia="de-DE"/>
        </w:rPr>
        <w:t xml:space="preserve"> Dieser Übergang ist kein physikalisches, sondern ein erkenntnistheoretisches Ereignis. Es erfordert eine bewusste mentale Reduktion:</w:t>
      </w:r>
    </w:p>
    <w:p w14:paraId="5F9A801E" w14:textId="77777777" w:rsidR="000F2815" w:rsidRPr="000F2815" w:rsidRDefault="000F2815" w:rsidP="000F2815">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Wahrnehmungsreduktion:</w:t>
      </w:r>
      <w:r w:rsidRPr="000F2815">
        <w:rPr>
          <w:rFonts w:ascii="Times New Roman" w:eastAsia="Times New Roman" w:hAnsi="Times New Roman" w:cs="Times New Roman"/>
          <w:sz w:val="24"/>
          <w:szCs w:val="24"/>
          <w:lang w:eastAsia="de-DE"/>
        </w:rPr>
        <w:br/>
        <w:t>Alles, was Gegenständlichkeit besitzt – Dinge, Räume, Zeitpunkte – wird systematisch aus der Vorstellung entfernt.</w:t>
      </w:r>
    </w:p>
    <w:p w14:paraId="4531F955" w14:textId="77777777" w:rsidR="000F2815" w:rsidRPr="000F2815" w:rsidRDefault="000F2815" w:rsidP="000F2815">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Kategoriennegation:</w:t>
      </w:r>
      <w:r w:rsidRPr="000F2815">
        <w:rPr>
          <w:rFonts w:ascii="Times New Roman" w:eastAsia="Times New Roman" w:hAnsi="Times New Roman" w:cs="Times New Roman"/>
          <w:sz w:val="24"/>
          <w:szCs w:val="24"/>
          <w:lang w:eastAsia="de-DE"/>
        </w:rPr>
        <w:br/>
        <w:t>Logische Strukturen wie Ursache–Wirkung, Teil–Ganzes, Innen–Außen werden suspendiert.</w:t>
      </w:r>
    </w:p>
    <w:p w14:paraId="29370414" w14:textId="77777777" w:rsidR="000F2815" w:rsidRPr="000F2815" w:rsidRDefault="000F2815" w:rsidP="000F2815">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Formale Leere:</w:t>
      </w:r>
      <w:r w:rsidRPr="000F2815">
        <w:rPr>
          <w:rFonts w:ascii="Times New Roman" w:eastAsia="Times New Roman" w:hAnsi="Times New Roman" w:cs="Times New Roman"/>
          <w:sz w:val="24"/>
          <w:szCs w:val="24"/>
          <w:lang w:eastAsia="de-DE"/>
        </w:rPr>
        <w:br/>
        <w:t>Der Begriff der leeren Menge als Menge ohne Elemente wird eingeführt und akzeptiert.</w:t>
      </w:r>
    </w:p>
    <w:p w14:paraId="3EA430B5" w14:textId="77777777" w:rsidR="000F2815" w:rsidRPr="000F2815" w:rsidRDefault="000F2815" w:rsidP="000F2815">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Grenzbewusstsein:</w:t>
      </w:r>
      <w:r w:rsidRPr="000F2815">
        <w:rPr>
          <w:rFonts w:ascii="Times New Roman" w:eastAsia="Times New Roman" w:hAnsi="Times New Roman" w:cs="Times New Roman"/>
          <w:sz w:val="24"/>
          <w:szCs w:val="24"/>
          <w:lang w:eastAsia="de-DE"/>
        </w:rPr>
        <w:br/>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nicht Nichts im alltäglichen Sinne, sondern die </w:t>
      </w:r>
      <w:r w:rsidRPr="000F2815">
        <w:rPr>
          <w:rFonts w:ascii="Times New Roman" w:eastAsia="Times New Roman" w:hAnsi="Times New Roman" w:cs="Times New Roman"/>
          <w:b/>
          <w:bCs/>
          <w:sz w:val="24"/>
          <w:szCs w:val="24"/>
          <w:lang w:eastAsia="de-DE"/>
        </w:rPr>
        <w:t>Voraussetzung jeder möglichen Struktur</w:t>
      </w:r>
      <w:r w:rsidRPr="000F2815">
        <w:rPr>
          <w:rFonts w:ascii="Times New Roman" w:eastAsia="Times New Roman" w:hAnsi="Times New Roman" w:cs="Times New Roman"/>
          <w:sz w:val="24"/>
          <w:szCs w:val="24"/>
          <w:lang w:eastAsia="de-DE"/>
        </w:rPr>
        <w:t>.</w:t>
      </w:r>
    </w:p>
    <w:p w14:paraId="3BED677F" w14:textId="77777777" w:rsidR="000F2815" w:rsidRPr="000F2815" w:rsidRDefault="000F2815" w:rsidP="000F2815">
      <w:pPr>
        <w:numPr>
          <w:ilvl w:val="0"/>
          <w:numId w:val="7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Erkenntnisstruktur:</w:t>
      </w:r>
      <w:r w:rsidRPr="000F2815">
        <w:rPr>
          <w:rFonts w:ascii="Times New Roman" w:eastAsia="Times New Roman" w:hAnsi="Times New Roman" w:cs="Times New Roman"/>
          <w:sz w:val="24"/>
          <w:szCs w:val="24"/>
          <w:lang w:eastAsia="de-DE"/>
        </w:rPr>
        <w:br/>
        <w:t xml:space="preserve">Erst durch den bewussten Schritt in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wird es möglich, ein </w:t>
      </w:r>
      <w:r w:rsidRPr="000F2815">
        <w:rPr>
          <w:rFonts w:ascii="Times New Roman" w:eastAsia="Times New Roman" w:hAnsi="Times New Roman" w:cs="Times New Roman"/>
          <w:b/>
          <w:bCs/>
          <w:sz w:val="24"/>
          <w:szCs w:val="24"/>
          <w:lang w:eastAsia="de-DE"/>
        </w:rPr>
        <w:t>Bezugssystem vollständig konstruktiv aufzubauen</w:t>
      </w:r>
      <w:r w:rsidRPr="000F2815">
        <w:rPr>
          <w:rFonts w:ascii="Times New Roman" w:eastAsia="Times New Roman" w:hAnsi="Times New Roman" w:cs="Times New Roman"/>
          <w:sz w:val="24"/>
          <w:szCs w:val="24"/>
          <w:lang w:eastAsia="de-DE"/>
        </w:rPr>
        <w:t>, ohne vorgängige Raum-, Zeit- oder Objektannahmen.</w:t>
      </w:r>
    </w:p>
    <w:p w14:paraId="1DA84184"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Didaktischer Kommentar:</w:t>
      </w:r>
      <w:r w:rsidRPr="000F2815">
        <w:rPr>
          <w:rFonts w:ascii="Times New Roman" w:eastAsia="Times New Roman" w:hAnsi="Times New Roman" w:cs="Times New Roman"/>
          <w:sz w:val="24"/>
          <w:szCs w:val="24"/>
          <w:lang w:eastAsia="de-DE"/>
        </w:rPr>
        <w:t xml:space="preserve"> Lernende erfahren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nicht als Abwesenheit, sondern als </w:t>
      </w:r>
      <w:r w:rsidRPr="000F2815">
        <w:rPr>
          <w:rFonts w:ascii="Times New Roman" w:eastAsia="Times New Roman" w:hAnsi="Times New Roman" w:cs="Times New Roman"/>
          <w:b/>
          <w:bCs/>
          <w:sz w:val="24"/>
          <w:szCs w:val="24"/>
          <w:lang w:eastAsia="de-DE"/>
        </w:rPr>
        <w:t>potenzielle Struktur</w:t>
      </w:r>
      <w:r w:rsidRPr="000F2815">
        <w:rPr>
          <w:rFonts w:ascii="Times New Roman" w:eastAsia="Times New Roman" w:hAnsi="Times New Roman" w:cs="Times New Roman"/>
          <w:sz w:val="24"/>
          <w:szCs w:val="24"/>
          <w:lang w:eastAsia="de-DE"/>
        </w:rPr>
        <w:t>. Diese Erfahrung ist Voraussetzung für das Verständnis von Emergenz und funktionalem Aufbau.</w:t>
      </w:r>
    </w:p>
    <w:p w14:paraId="5AE6184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CB370A9">
          <v:rect id="_x0000_i1112" style="width:0;height:1.5pt" o:hralign="center" o:hrstd="t" o:hr="t" fillcolor="#a0a0a0" stroked="f"/>
        </w:pict>
      </w:r>
    </w:p>
    <w:p w14:paraId="483E45E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restliche Inhalt ab 4.2 bis 4.6 bleibt identisch mit der vorherigen Version und wird dort nahtlos fortgeführt.)</w:t>
      </w:r>
    </w:p>
    <w:p w14:paraId="180C1D7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AF6015A">
          <v:rect id="_x0000_i1113" style="width:0;height:1.5pt" o:hralign="center" o:hrstd="t" o:hr="t" fillcolor="#a0a0a0" stroked="f"/>
        </w:pict>
      </w:r>
    </w:p>
    <w:p w14:paraId="23D3055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Wenn du möchtest, kann ich nun das gesamte </w:t>
      </w:r>
      <w:r w:rsidRPr="000F2815">
        <w:rPr>
          <w:rFonts w:ascii="Times New Roman" w:eastAsia="Times New Roman" w:hAnsi="Times New Roman" w:cs="Times New Roman"/>
          <w:b/>
          <w:bCs/>
          <w:sz w:val="24"/>
          <w:szCs w:val="24"/>
          <w:lang w:eastAsia="de-DE"/>
        </w:rPr>
        <w:t>überarbeitete Kapitel 4</w:t>
      </w:r>
      <w:r w:rsidRPr="000F2815">
        <w:rPr>
          <w:rFonts w:ascii="Times New Roman" w:eastAsia="Times New Roman" w:hAnsi="Times New Roman" w:cs="Times New Roman"/>
          <w:sz w:val="24"/>
          <w:szCs w:val="24"/>
          <w:lang w:eastAsia="de-DE"/>
        </w:rPr>
        <w:t xml:space="preserve"> als einheitliche Datei (PDF, Word, LaTeX) ausgeben – oder eine Version mit didaktischen Kommentaren und Anmerkungen für den Einsatz in Lehrveranstaltungen. Womit soll ich fortfahren?</w:t>
      </w:r>
    </w:p>
    <w:p w14:paraId="7180D3C3"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7648D50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bitte das kapitel vollständig als docx bereitstellen</w:t>
      </w:r>
    </w:p>
    <w:p w14:paraId="63214AAD"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F3AC6A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Hier ist das vollständig strukturierte Word-Dokument für Kapitel 4:</w:t>
      </w:r>
    </w:p>
    <w:p w14:paraId="5CE405E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Segoe UI Emoji" w:eastAsia="Times New Roman" w:hAnsi="Segoe UI Emoji" w:cs="Segoe UI Emoji"/>
          <w:sz w:val="24"/>
          <w:szCs w:val="24"/>
          <w:lang w:eastAsia="de-DE"/>
        </w:rPr>
        <w:t>📄</w:t>
      </w:r>
      <w:r w:rsidRPr="000F2815">
        <w:rPr>
          <w:rFonts w:ascii="Times New Roman" w:eastAsia="Times New Roman" w:hAnsi="Times New Roman" w:cs="Times New Roman"/>
          <w:sz w:val="24"/>
          <w:szCs w:val="24"/>
          <w:lang w:eastAsia="de-DE"/>
        </w:rPr>
        <w:t xml:space="preserve"> Kapitel_4_Bezugssystem.docx herunterladen</w:t>
      </w:r>
    </w:p>
    <w:p w14:paraId="32C2635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Möchtest du nun alle Abschnitte ausformuliert in dieses Dokument einfügen oder weitere Kapitel ergänzen? </w:t>
      </w:r>
    </w:p>
    <w:p w14:paraId="66695824"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726759F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alle Abschnitte ausformuliert in dieses Dokument einfügen</w:t>
      </w:r>
    </w:p>
    <w:p w14:paraId="01F3EA86"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578BF5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Das vollständig ausformulierte Kapitel 4 steht dir nun als Word-Dokument zur Verfügung:</w:t>
      </w:r>
    </w:p>
    <w:p w14:paraId="045244D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Segoe UI Emoji" w:eastAsia="Times New Roman" w:hAnsi="Segoe UI Emoji" w:cs="Segoe UI Emoji"/>
          <w:sz w:val="24"/>
          <w:szCs w:val="24"/>
          <w:lang w:eastAsia="de-DE"/>
        </w:rPr>
        <w:t>📄</w:t>
      </w:r>
      <w:r w:rsidRPr="000F2815">
        <w:rPr>
          <w:rFonts w:ascii="Times New Roman" w:eastAsia="Times New Roman" w:hAnsi="Times New Roman" w:cs="Times New Roman"/>
          <w:sz w:val="24"/>
          <w:szCs w:val="24"/>
          <w:lang w:eastAsia="de-DE"/>
        </w:rPr>
        <w:t xml:space="preserve"> Vollständiges_Kapitel_4.docx herunterladen</w:t>
      </w:r>
    </w:p>
    <w:p w14:paraId="6327550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Möchtest du weitere Kapitel anfügen, das Layout gestalten oder ein Deckblatt hinzufügen? </w:t>
      </w:r>
    </w:p>
    <w:p w14:paraId="76F56D7E"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40767B6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füge vor abschnitt 4.6 ein unterkapitel "Begründung" hinzu und erläutere darin ausführlich, dass dieses modell für lernende sehr sinnvoll ist füge mindestens 6 Begründungen, im </w:t>
      </w:r>
      <w:r w:rsidRPr="000F2815">
        <w:rPr>
          <w:rFonts w:ascii="Times New Roman" w:eastAsia="Times New Roman" w:hAnsi="Times New Roman" w:cs="Times New Roman"/>
          <w:sz w:val="24"/>
          <w:szCs w:val="24"/>
          <w:lang w:eastAsia="de-DE"/>
        </w:rPr>
        <w:lastRenderedPageBreak/>
        <w:t>gegensatz zu allen bisher verwendeten modellen (liste diese bitte in einer tabelle mit kurzbeschreibung, didaktischer zugang) auf.</w:t>
      </w:r>
    </w:p>
    <w:p w14:paraId="1C69D9CB"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23D5086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Es scheint, dass ich gerade keine weitergehenden Datenverarbeitungsvorgänge ausführen kann. Bitte versuche es später noch einmal.</w:t>
      </w:r>
    </w:p>
    <w:p w14:paraId="3EAF3D9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Wenn du möchtest, kann ich dir den vollständigen Text für das neue Unterkapitel </w:t>
      </w:r>
      <w:r w:rsidRPr="000F2815">
        <w:rPr>
          <w:rFonts w:ascii="Times New Roman" w:eastAsia="Times New Roman" w:hAnsi="Times New Roman" w:cs="Times New Roman"/>
          <w:b/>
          <w:bCs/>
          <w:sz w:val="24"/>
          <w:szCs w:val="24"/>
          <w:lang w:eastAsia="de-DE"/>
        </w:rPr>
        <w:t>„4.5.2 Begründung“</w:t>
      </w:r>
      <w:r w:rsidRPr="000F2815">
        <w:rPr>
          <w:rFonts w:ascii="Times New Roman" w:eastAsia="Times New Roman" w:hAnsi="Times New Roman" w:cs="Times New Roman"/>
          <w:sz w:val="24"/>
          <w:szCs w:val="24"/>
          <w:lang w:eastAsia="de-DE"/>
        </w:rPr>
        <w:t xml:space="preserve"> hier direkt im Chat liefern, damit du ihn manuell in dein Word-Dokument einfügen kannst. Möchtest du das? </w:t>
      </w:r>
    </w:p>
    <w:p w14:paraId="63DAA737"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564DCF4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bitte dieses unterkapitel als bestandteil des vollständigen kapitels 4 hier im chat ausgeben.</w:t>
      </w:r>
    </w:p>
    <w:p w14:paraId="0214EE7F"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780E379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Natürlich – hier ist das </w:t>
      </w:r>
      <w:r w:rsidRPr="000F2815">
        <w:rPr>
          <w:rFonts w:ascii="Times New Roman" w:eastAsia="Times New Roman" w:hAnsi="Times New Roman" w:cs="Times New Roman"/>
          <w:b/>
          <w:bCs/>
          <w:sz w:val="24"/>
          <w:szCs w:val="24"/>
          <w:lang w:eastAsia="de-DE"/>
        </w:rPr>
        <w:t>vollständige Kapitel 4</w:t>
      </w:r>
      <w:r w:rsidRPr="000F2815">
        <w:rPr>
          <w:rFonts w:ascii="Times New Roman" w:eastAsia="Times New Roman" w:hAnsi="Times New Roman" w:cs="Times New Roman"/>
          <w:sz w:val="24"/>
          <w:szCs w:val="24"/>
          <w:lang w:eastAsia="de-DE"/>
        </w:rPr>
        <w:t xml:space="preserve">, nun inklusive des neuen Unterkapitels </w:t>
      </w:r>
      <w:r w:rsidRPr="000F2815">
        <w:rPr>
          <w:rFonts w:ascii="Times New Roman" w:eastAsia="Times New Roman" w:hAnsi="Times New Roman" w:cs="Times New Roman"/>
          <w:b/>
          <w:bCs/>
          <w:sz w:val="24"/>
          <w:szCs w:val="24"/>
          <w:lang w:eastAsia="de-DE"/>
        </w:rPr>
        <w:t>4.5.2 Begründung: Didaktischer Nutzen des Modells</w:t>
      </w:r>
      <w:r w:rsidRPr="000F2815">
        <w:rPr>
          <w:rFonts w:ascii="Times New Roman" w:eastAsia="Times New Roman" w:hAnsi="Times New Roman" w:cs="Times New Roman"/>
          <w:sz w:val="24"/>
          <w:szCs w:val="24"/>
          <w:lang w:eastAsia="de-DE"/>
        </w:rPr>
        <w:t>:</w:t>
      </w:r>
    </w:p>
    <w:p w14:paraId="54781B5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A9E9A36">
          <v:rect id="_x0000_i1114" style="width:0;height:1.5pt" o:hralign="center" o:hrstd="t" o:hr="t" fillcolor="#a0a0a0" stroked="f"/>
        </w:pict>
      </w:r>
    </w:p>
    <w:p w14:paraId="1EBE987A"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10EC440F"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52FBAEB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1C6A9652"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Der Weg des Verstehenden vom realen Jetzt in das Nichts:</w:t>
      </w:r>
    </w:p>
    <w:p w14:paraId="40159A9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einen Lernenden oder Modellierenden stellt sich die Frage: </w:t>
      </w:r>
      <w:r w:rsidRPr="000F2815">
        <w:rPr>
          <w:rFonts w:ascii="Times New Roman" w:eastAsia="Times New Roman" w:hAnsi="Times New Roman" w:cs="Times New Roman"/>
          <w:b/>
          <w:bCs/>
          <w:sz w:val="24"/>
          <w:szCs w:val="24"/>
          <w:lang w:eastAsia="de-DE"/>
        </w:rPr>
        <w:t xml:space="preserve">Wie kann ich aus der erfahrbaren Welt in das Konzept </w:t>
      </w:r>
      <w:r w:rsidRPr="000F2815">
        <w:rPr>
          <w:rFonts w:ascii="Cambria Math" w:eastAsia="Times New Roman" w:hAnsi="Cambria Math" w:cs="Cambria Math"/>
          <w:b/>
          <w:bCs/>
          <w:sz w:val="24"/>
          <w:szCs w:val="24"/>
          <w:lang w:eastAsia="de-DE"/>
        </w:rPr>
        <w:t>∅</w:t>
      </w:r>
      <w:r w:rsidRPr="000F2815">
        <w:rPr>
          <w:rFonts w:ascii="Times New Roman" w:eastAsia="Times New Roman" w:hAnsi="Times New Roman" w:cs="Times New Roman"/>
          <w:b/>
          <w:bCs/>
          <w:sz w:val="24"/>
          <w:szCs w:val="24"/>
          <w:lang w:eastAsia="de-DE"/>
        </w:rPr>
        <w:t xml:space="preserve"> übergehen?</w:t>
      </w:r>
      <w:r w:rsidRPr="000F2815">
        <w:rPr>
          <w:rFonts w:ascii="Times New Roman" w:eastAsia="Times New Roman" w:hAnsi="Times New Roman" w:cs="Times New Roman"/>
          <w:sz w:val="24"/>
          <w:szCs w:val="24"/>
          <w:lang w:eastAsia="de-DE"/>
        </w:rPr>
        <w:t xml:space="preserve"> Dieser Übergang ist kein physikalisches, sondern ein erkenntnistheoretisches Ereignis. Es erfordert eine bewusste mentale Reduktion:</w:t>
      </w:r>
    </w:p>
    <w:p w14:paraId="17D83B52" w14:textId="77777777" w:rsidR="000F2815" w:rsidRPr="000F2815" w:rsidRDefault="000F2815" w:rsidP="000F2815">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Wahrnehmungsreduktion:</w:t>
      </w:r>
      <w:r w:rsidRPr="000F2815">
        <w:rPr>
          <w:rFonts w:ascii="Times New Roman" w:eastAsia="Times New Roman" w:hAnsi="Times New Roman" w:cs="Times New Roman"/>
          <w:sz w:val="24"/>
          <w:szCs w:val="24"/>
          <w:lang w:eastAsia="de-DE"/>
        </w:rPr>
        <w:br/>
        <w:t>Alles, was Gegenständlichkeit besitzt – Dinge, Räume, Zeitpunkte – wird systematisch aus der Vorstellung entfernt.</w:t>
      </w:r>
    </w:p>
    <w:p w14:paraId="5D686F8F" w14:textId="77777777" w:rsidR="000F2815" w:rsidRPr="000F2815" w:rsidRDefault="000F2815" w:rsidP="000F2815">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Kategoriennegation:</w:t>
      </w:r>
      <w:r w:rsidRPr="000F2815">
        <w:rPr>
          <w:rFonts w:ascii="Times New Roman" w:eastAsia="Times New Roman" w:hAnsi="Times New Roman" w:cs="Times New Roman"/>
          <w:sz w:val="24"/>
          <w:szCs w:val="24"/>
          <w:lang w:eastAsia="de-DE"/>
        </w:rPr>
        <w:br/>
        <w:t>Logische Strukturen wie Ursache–Wirkung, Teil–Ganzes, Innen–Außen werden suspendiert.</w:t>
      </w:r>
    </w:p>
    <w:p w14:paraId="0A8CB8B0" w14:textId="77777777" w:rsidR="000F2815" w:rsidRPr="000F2815" w:rsidRDefault="000F2815" w:rsidP="000F2815">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Formale Leere:</w:t>
      </w:r>
      <w:r w:rsidRPr="000F2815">
        <w:rPr>
          <w:rFonts w:ascii="Times New Roman" w:eastAsia="Times New Roman" w:hAnsi="Times New Roman" w:cs="Times New Roman"/>
          <w:sz w:val="24"/>
          <w:szCs w:val="24"/>
          <w:lang w:eastAsia="de-DE"/>
        </w:rPr>
        <w:br/>
        <w:t>Der Begriff der leeren Menge als Menge ohne Elemente wird eingeführt und akzeptiert.</w:t>
      </w:r>
    </w:p>
    <w:p w14:paraId="5395F574" w14:textId="77777777" w:rsidR="000F2815" w:rsidRPr="000F2815" w:rsidRDefault="000F2815" w:rsidP="000F2815">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Grenzbewusstsein:</w:t>
      </w:r>
      <w:r w:rsidRPr="000F2815">
        <w:rPr>
          <w:rFonts w:ascii="Times New Roman" w:eastAsia="Times New Roman" w:hAnsi="Times New Roman" w:cs="Times New Roman"/>
          <w:sz w:val="24"/>
          <w:szCs w:val="24"/>
          <w:lang w:eastAsia="de-DE"/>
        </w:rPr>
        <w:br/>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nicht Nichts im alltäglichen Sinne, sondern die </w:t>
      </w:r>
      <w:r w:rsidRPr="000F2815">
        <w:rPr>
          <w:rFonts w:ascii="Times New Roman" w:eastAsia="Times New Roman" w:hAnsi="Times New Roman" w:cs="Times New Roman"/>
          <w:b/>
          <w:bCs/>
          <w:sz w:val="24"/>
          <w:szCs w:val="24"/>
          <w:lang w:eastAsia="de-DE"/>
        </w:rPr>
        <w:t>Voraussetzung jeder möglichen Struktur</w:t>
      </w:r>
      <w:r w:rsidRPr="000F2815">
        <w:rPr>
          <w:rFonts w:ascii="Times New Roman" w:eastAsia="Times New Roman" w:hAnsi="Times New Roman" w:cs="Times New Roman"/>
          <w:sz w:val="24"/>
          <w:szCs w:val="24"/>
          <w:lang w:eastAsia="de-DE"/>
        </w:rPr>
        <w:t>.</w:t>
      </w:r>
    </w:p>
    <w:p w14:paraId="3AF641DA" w14:textId="77777777" w:rsidR="000F2815" w:rsidRPr="000F2815" w:rsidRDefault="000F2815" w:rsidP="000F2815">
      <w:pPr>
        <w:numPr>
          <w:ilvl w:val="0"/>
          <w:numId w:val="7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Erkenntnisstruktur:</w:t>
      </w:r>
      <w:r w:rsidRPr="000F2815">
        <w:rPr>
          <w:rFonts w:ascii="Times New Roman" w:eastAsia="Times New Roman" w:hAnsi="Times New Roman" w:cs="Times New Roman"/>
          <w:sz w:val="24"/>
          <w:szCs w:val="24"/>
          <w:lang w:eastAsia="de-DE"/>
        </w:rPr>
        <w:br/>
        <w:t xml:space="preserve">Erst durch den bewussten Schritt in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wird es möglich, ein </w:t>
      </w:r>
      <w:r w:rsidRPr="000F2815">
        <w:rPr>
          <w:rFonts w:ascii="Times New Roman" w:eastAsia="Times New Roman" w:hAnsi="Times New Roman" w:cs="Times New Roman"/>
          <w:b/>
          <w:bCs/>
          <w:sz w:val="24"/>
          <w:szCs w:val="24"/>
          <w:lang w:eastAsia="de-DE"/>
        </w:rPr>
        <w:t>Bezugssystem vollständig konstruktiv aufzubauen</w:t>
      </w:r>
      <w:r w:rsidRPr="000F2815">
        <w:rPr>
          <w:rFonts w:ascii="Times New Roman" w:eastAsia="Times New Roman" w:hAnsi="Times New Roman" w:cs="Times New Roman"/>
          <w:sz w:val="24"/>
          <w:szCs w:val="24"/>
          <w:lang w:eastAsia="de-DE"/>
        </w:rPr>
        <w:t>, ohne vorgängige Raum-, Zeit- oder Objektannahmen.</w:t>
      </w:r>
    </w:p>
    <w:p w14:paraId="14491274"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Didaktischer Kommentar:</w:t>
      </w:r>
      <w:r w:rsidRPr="000F2815">
        <w:rPr>
          <w:rFonts w:ascii="Times New Roman" w:eastAsia="Times New Roman" w:hAnsi="Times New Roman" w:cs="Times New Roman"/>
          <w:sz w:val="24"/>
          <w:szCs w:val="24"/>
          <w:lang w:eastAsia="de-DE"/>
        </w:rPr>
        <w:t xml:space="preserve"> Lernende erfahren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nicht als Abwesenheit, sondern als </w:t>
      </w:r>
      <w:r w:rsidRPr="000F2815">
        <w:rPr>
          <w:rFonts w:ascii="Times New Roman" w:eastAsia="Times New Roman" w:hAnsi="Times New Roman" w:cs="Times New Roman"/>
          <w:b/>
          <w:bCs/>
          <w:sz w:val="24"/>
          <w:szCs w:val="24"/>
          <w:lang w:eastAsia="de-DE"/>
        </w:rPr>
        <w:t>potenzielle Struktur</w:t>
      </w:r>
      <w:r w:rsidRPr="000F2815">
        <w:rPr>
          <w:rFonts w:ascii="Times New Roman" w:eastAsia="Times New Roman" w:hAnsi="Times New Roman" w:cs="Times New Roman"/>
          <w:sz w:val="24"/>
          <w:szCs w:val="24"/>
          <w:lang w:eastAsia="de-DE"/>
        </w:rPr>
        <w:t>. Diese Erfahrung ist Voraussetzung für das Verständnis von Emergenz und funktionalem Aufbau.</w:t>
      </w:r>
    </w:p>
    <w:p w14:paraId="52559FD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18ECC28">
          <v:rect id="_x0000_i1115" style="width:0;height:1.5pt" o:hralign="center" o:hrstd="t" o:hr="t" fillcolor="#a0a0a0" stroked="f"/>
        </w:pict>
      </w:r>
    </w:p>
    <w:p w14:paraId="39E1E1AF"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Ur-Einheit (isoliert)</w:t>
      </w:r>
    </w:p>
    <w:p w14:paraId="299BC39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erste aus dem Nichts konstruierte Entität ist eine </w:t>
      </w:r>
      <w:r w:rsidRPr="000F2815">
        <w:rPr>
          <w:rFonts w:ascii="Times New Roman" w:eastAsia="Times New Roman" w:hAnsi="Times New Roman" w:cs="Times New Roman"/>
          <w:b/>
          <w:bCs/>
          <w:sz w:val="24"/>
          <w:szCs w:val="24"/>
          <w:lang w:eastAsia="de-DE"/>
        </w:rPr>
        <w:t>Ur-Einheit</w:t>
      </w:r>
      <w:r w:rsidRPr="000F2815">
        <w:rPr>
          <w:rFonts w:ascii="Times New Roman" w:eastAsia="Times New Roman" w:hAnsi="Times New Roman" w:cs="Times New Roman"/>
          <w:sz w:val="24"/>
          <w:szCs w:val="24"/>
          <w:lang w:eastAsia="de-DE"/>
        </w:rPr>
        <w:t xml:space="preserve"> – ein unbestimmtes, jedoch unterscheidbares Etwas. Sie besitzt noch keinen Ort oder Richtung, sondern ist nur durch ihre Existenz definiert: 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MU \in MU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 mit M={U}M = \{U\}M={U}.</w:t>
      </w:r>
    </w:p>
    <w:p w14:paraId="57ABBA4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E3AD965">
          <v:rect id="_x0000_i1116" style="width:0;height:1.5pt" o:hralign="center" o:hrstd="t" o:hr="t" fillcolor="#a0a0a0" stroked="f"/>
        </w:pict>
      </w:r>
    </w:p>
    <w:p w14:paraId="7216B6C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Bezugsfunktion B(U)B(U)B(U)</w:t>
      </w:r>
    </w:p>
    <w:p w14:paraId="6C6F8AF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Um Relation zu schaffen, wird UUU mit einer Funktion BBB in Beziehung gesetzt:</w:t>
      </w:r>
      <w:r w:rsidRPr="000F2815">
        <w:rPr>
          <w:rFonts w:ascii="Times New Roman" w:eastAsia="Times New Roman" w:hAnsi="Times New Roman" w:cs="Times New Roman"/>
          <w:sz w:val="24"/>
          <w:szCs w:val="24"/>
          <w:lang w:eastAsia="de-DE"/>
        </w:rPr>
        <w:br/>
        <w:t>B:M→ZB: M \rightarrow ZB:M→Z, z. B. τ(U)=t\tau(U) = tτ(U)=t als Zeitfunktion.</w:t>
      </w:r>
    </w:p>
    <w:p w14:paraId="0E343F3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bildet den ersten Bezug. Eine Spezialisierung auf Zeit ist möglich, aber nicht zwingend – auch Bewegung, Richtung, andere Feldwerte können als Bezugsfunktion dienen.</w:t>
      </w:r>
    </w:p>
    <w:p w14:paraId="0569EE1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12B2E0BF">
          <v:rect id="_x0000_i1117" style="width:0;height:1.5pt" o:hralign="center" o:hrstd="t" o:hr="t" fillcolor="#a0a0a0" stroked="f"/>
        </w:pict>
      </w:r>
    </w:p>
    <w:p w14:paraId="4BDF71F2"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x(U),y(U),z(U)x(U), y(U), z(U)x(U),y(U),z(U)</w:t>
      </w:r>
    </w:p>
    <w:p w14:paraId="5623345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Drei unabhängige Funktionen führen Raum als Struktur ein:</w:t>
      </w:r>
      <w:r w:rsidRPr="000F2815">
        <w:rPr>
          <w:rFonts w:ascii="Times New Roman" w:eastAsia="Times New Roman" w:hAnsi="Times New Roman" w:cs="Times New Roman"/>
          <w:sz w:val="24"/>
          <w:szCs w:val="24"/>
          <w:lang w:eastAsia="de-DE"/>
        </w:rPr>
        <w:br/>
        <w:t>x,y,z:M→Rx, y, z: M \rightarrow \mathbb{R}x,y,z:M→R</w:t>
      </w:r>
    </w:p>
    <w:p w14:paraId="1F9BEF3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Punkt UUU erhält nun eine Raumposition im funktionalen Sinne:</w:t>
      </w:r>
      <w:r w:rsidRPr="000F2815">
        <w:rPr>
          <w:rFonts w:ascii="Times New Roman" w:eastAsia="Times New Roman" w:hAnsi="Times New Roman" w:cs="Times New Roman"/>
          <w:sz w:val="24"/>
          <w:szCs w:val="24"/>
          <w:lang w:eastAsia="de-DE"/>
        </w:rPr>
        <w:br/>
        <w: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(x(U),y(U),z(U))U \mapsto (x(U), y(U), z(U))U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w:t>
      </w:r>
    </w:p>
    <w:p w14:paraId="3C358D6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364B149">
          <v:rect id="_x0000_i1118" style="width:0;height:1.5pt" o:hralign="center" o:hrstd="t" o:hr="t" fillcolor="#a0a0a0" stroked="f"/>
        </w:pict>
      </w:r>
    </w:p>
    <w:p w14:paraId="6D7EF352"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3A498C7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strukturiert den Raum:</w:t>
      </w:r>
      <w:r w:rsidRPr="000F2815">
        <w:rPr>
          <w:rFonts w:ascii="Times New Roman" w:eastAsia="Times New Roman" w:hAnsi="Times New Roman" w:cs="Times New Roman"/>
          <w:sz w:val="24"/>
          <w:szCs w:val="24"/>
          <w:lang w:eastAsia="de-DE"/>
        </w:rPr>
        <w:br/>
        <w:t>h:R3→Rh: \mathbb{R}^3 \rightarrow \mathbb{R}h:R3→R</w:t>
      </w:r>
    </w:p>
    <w:p w14:paraId="329FB9C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Sie beschreibt lokale Krümmungen, Energieverteilungen, Dichteverläufe etc.</w:t>
      </w:r>
    </w:p>
    <w:p w14:paraId="34A6F8B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Reale Brane-Funktionen (vereinfacht):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791"/>
        <w:gridCol w:w="2059"/>
      </w:tblGrid>
      <w:tr w:rsidR="000F2815" w:rsidRPr="000F2815" w14:paraId="4E4FCAB0" w14:textId="77777777" w:rsidTr="000F2815">
        <w:trPr>
          <w:tblHeader/>
          <w:tblCellSpacing w:w="15" w:type="dxa"/>
        </w:trPr>
        <w:tc>
          <w:tcPr>
            <w:tcW w:w="0" w:type="auto"/>
            <w:vAlign w:val="center"/>
            <w:hideMark/>
          </w:tcPr>
          <w:p w14:paraId="04A11E4A"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Stufe</w:t>
            </w:r>
          </w:p>
        </w:tc>
        <w:tc>
          <w:tcPr>
            <w:tcW w:w="0" w:type="auto"/>
            <w:vAlign w:val="center"/>
            <w:hideMark/>
          </w:tcPr>
          <w:p w14:paraId="3413B62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Funktion f(x,y)f(x, y)f(x,y)</w:t>
            </w:r>
          </w:p>
        </w:tc>
        <w:tc>
          <w:tcPr>
            <w:tcW w:w="0" w:type="auto"/>
            <w:vAlign w:val="center"/>
            <w:hideMark/>
          </w:tcPr>
          <w:p w14:paraId="733EE12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Skala (km)</w:t>
            </w:r>
          </w:p>
        </w:tc>
      </w:tr>
      <w:tr w:rsidR="000F2815" w:rsidRPr="000F2815" w14:paraId="3CAC6D87" w14:textId="77777777" w:rsidTr="000F2815">
        <w:trPr>
          <w:tblCellSpacing w:w="15" w:type="dxa"/>
        </w:trPr>
        <w:tc>
          <w:tcPr>
            <w:tcW w:w="0" w:type="auto"/>
            <w:vAlign w:val="center"/>
            <w:hideMark/>
          </w:tcPr>
          <w:p w14:paraId="661FAD2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6842D4F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f(x,y)=1f(x, y) = 1f(x,y)=1</w:t>
            </w:r>
          </w:p>
        </w:tc>
        <w:tc>
          <w:tcPr>
            <w:tcW w:w="0" w:type="auto"/>
            <w:vAlign w:val="center"/>
            <w:hideMark/>
          </w:tcPr>
          <w:p w14:paraId="66F0BDC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100–10210^0–10^2100–102</w:t>
            </w:r>
          </w:p>
        </w:tc>
      </w:tr>
      <w:tr w:rsidR="000F2815" w:rsidRPr="000F2815" w14:paraId="444F13E4" w14:textId="77777777" w:rsidTr="000F2815">
        <w:trPr>
          <w:tblCellSpacing w:w="15" w:type="dxa"/>
        </w:trPr>
        <w:tc>
          <w:tcPr>
            <w:tcW w:w="0" w:type="auto"/>
            <w:vAlign w:val="center"/>
            <w:hideMark/>
          </w:tcPr>
          <w:p w14:paraId="3DF2BAC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23F3F28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f(x,y)=−1/x2+y2+0.01f(x, y) = -1/\sqrt{x^2 + y^2 + 0.01}f(x,y)=−1/x2+y2+0.01​</w:t>
            </w:r>
          </w:p>
        </w:tc>
        <w:tc>
          <w:tcPr>
            <w:tcW w:w="0" w:type="auto"/>
            <w:vAlign w:val="center"/>
            <w:hideMark/>
          </w:tcPr>
          <w:p w14:paraId="60AC128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102–10310^2–10^3102–103</w:t>
            </w:r>
          </w:p>
        </w:tc>
      </w:tr>
      <w:tr w:rsidR="000F2815" w:rsidRPr="000F2815" w14:paraId="64095DB7" w14:textId="77777777" w:rsidTr="000F2815">
        <w:trPr>
          <w:tblCellSpacing w:w="15" w:type="dxa"/>
        </w:trPr>
        <w:tc>
          <w:tcPr>
            <w:tcW w:w="0" w:type="auto"/>
            <w:vAlign w:val="center"/>
            <w:hideMark/>
          </w:tcPr>
          <w:p w14:paraId="28BAE5A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2509DB2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f(x,y)=−1/r1−0.5/r2f(x, y) = -1/r_1 - 0.5/r_2f(x,y)=−1/r1​−0.5/r2​</w:t>
            </w:r>
          </w:p>
        </w:tc>
        <w:tc>
          <w:tcPr>
            <w:tcW w:w="0" w:type="auto"/>
            <w:vAlign w:val="center"/>
            <w:hideMark/>
          </w:tcPr>
          <w:p w14:paraId="0628BDE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105–10610^5–10^6105–106</w:t>
            </w:r>
          </w:p>
        </w:tc>
      </w:tr>
      <w:tr w:rsidR="000F2815" w:rsidRPr="000F2815" w14:paraId="23993D96" w14:textId="77777777" w:rsidTr="000F2815">
        <w:trPr>
          <w:tblCellSpacing w:w="15" w:type="dxa"/>
        </w:trPr>
        <w:tc>
          <w:tcPr>
            <w:tcW w:w="0" w:type="auto"/>
            <w:vAlign w:val="center"/>
            <w:hideMark/>
          </w:tcPr>
          <w:p w14:paraId="565D34C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50BECDC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sin⁡(r)/rf(x, y) = -1/r + 0.3\cdot \sin(r)/rf(x,y)=−1/r+0.3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w:t>
            </w:r>
          </w:p>
        </w:tc>
        <w:tc>
          <w:tcPr>
            <w:tcW w:w="0" w:type="auto"/>
            <w:vAlign w:val="center"/>
            <w:hideMark/>
          </w:tcPr>
          <w:p w14:paraId="42E9EF9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108–10910^8–10^9108–109</w:t>
            </w:r>
          </w:p>
        </w:tc>
      </w:tr>
    </w:tbl>
    <w:p w14:paraId="48DC732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8F23CAB">
          <v:rect id="_x0000_i1119" style="width:0;height:1.5pt" o:hralign="center" o:hrstd="t" o:hr="t" fillcolor="#a0a0a0" stroked="f"/>
        </w:pict>
      </w:r>
    </w:p>
    <w:p w14:paraId="4C3A0923"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4.5.1 Wahrnehmung im funktionalen Bezugssystem: Beobachter in Punkt PPP</w:t>
      </w:r>
    </w:p>
    <w:p w14:paraId="697D747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Beobachter in Punkt PPP ist Teil des funktionalen Bezugssystems. Seine Wahrnehmung wird durch die Brane-Funktion bestimmt: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850"/>
      </w:tblGrid>
      <w:tr w:rsidR="000F2815" w:rsidRPr="000F2815" w14:paraId="0BF8DD6C" w14:textId="77777777" w:rsidTr="000F2815">
        <w:trPr>
          <w:tblHeader/>
          <w:tblCellSpacing w:w="15" w:type="dxa"/>
        </w:trPr>
        <w:tc>
          <w:tcPr>
            <w:tcW w:w="0" w:type="auto"/>
            <w:vAlign w:val="center"/>
            <w:hideMark/>
          </w:tcPr>
          <w:p w14:paraId="0CEA7AB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1A7169E9"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Erlebnis im Punkt PPP</w:t>
            </w:r>
          </w:p>
        </w:tc>
      </w:tr>
      <w:tr w:rsidR="000F2815" w:rsidRPr="000F2815" w14:paraId="36A83A61" w14:textId="77777777" w:rsidTr="000F2815">
        <w:trPr>
          <w:tblCellSpacing w:w="15" w:type="dxa"/>
        </w:trPr>
        <w:tc>
          <w:tcPr>
            <w:tcW w:w="0" w:type="auto"/>
            <w:vAlign w:val="center"/>
            <w:hideMark/>
          </w:tcPr>
          <w:p w14:paraId="6553408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45DFD2D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Raum ist vollständig homogen. Keine Richtung wird bevorzugt.</w:t>
            </w:r>
          </w:p>
        </w:tc>
      </w:tr>
      <w:tr w:rsidR="000F2815" w:rsidRPr="000F2815" w14:paraId="4A35BC90" w14:textId="77777777" w:rsidTr="000F2815">
        <w:trPr>
          <w:tblCellSpacing w:w="15" w:type="dxa"/>
        </w:trPr>
        <w:tc>
          <w:tcPr>
            <w:tcW w:w="0" w:type="auto"/>
            <w:vAlign w:val="center"/>
            <w:hideMark/>
          </w:tcPr>
          <w:p w14:paraId="6ED45E8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643B18D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Zeit vergeht je nach Entfernung vom Zentrum unterschiedlich. Eine „Fallrichtung“ ist erlebbar.</w:t>
            </w:r>
          </w:p>
        </w:tc>
      </w:tr>
      <w:tr w:rsidR="000F2815" w:rsidRPr="000F2815" w14:paraId="08AEADE3" w14:textId="77777777" w:rsidTr="000F2815">
        <w:trPr>
          <w:tblCellSpacing w:w="15" w:type="dxa"/>
        </w:trPr>
        <w:tc>
          <w:tcPr>
            <w:tcW w:w="0" w:type="auto"/>
            <w:vAlign w:val="center"/>
            <w:hideMark/>
          </w:tcPr>
          <w:p w14:paraId="0A8FB7D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468C1FD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Mehrere Kräfte wirken gegeneinander. Es gibt instabile Gleichgewichtspunkte.</w:t>
            </w:r>
          </w:p>
        </w:tc>
      </w:tr>
      <w:tr w:rsidR="000F2815" w:rsidRPr="000F2815" w14:paraId="5A3FD502" w14:textId="77777777" w:rsidTr="000F2815">
        <w:trPr>
          <w:tblCellSpacing w:w="15" w:type="dxa"/>
        </w:trPr>
        <w:tc>
          <w:tcPr>
            <w:tcW w:w="0" w:type="auto"/>
            <w:vAlign w:val="center"/>
            <w:hideMark/>
          </w:tcPr>
          <w:p w14:paraId="3051A01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4676E51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und Raum sind instabil, Licht kann „stehen bleiben“. Keine festen Orientierungsmöglichkeiten.</w:t>
            </w:r>
          </w:p>
        </w:tc>
      </w:tr>
    </w:tbl>
    <w:p w14:paraId="5DDBA144"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Fazit:</w:t>
      </w:r>
      <w:r w:rsidRPr="000F2815">
        <w:rPr>
          <w:rFonts w:ascii="Times New Roman" w:eastAsia="Times New Roman" w:hAnsi="Times New Roman" w:cs="Times New Roman"/>
          <w:sz w:val="24"/>
          <w:szCs w:val="24"/>
          <w:lang w:eastAsia="de-DE"/>
        </w:rPr>
        <w:t xml:space="preserve"> Die Struktur des Bezugssystems bestimmt, </w:t>
      </w:r>
      <w:r w:rsidRPr="000F2815">
        <w:rPr>
          <w:rFonts w:ascii="Times New Roman" w:eastAsia="Times New Roman" w:hAnsi="Times New Roman" w:cs="Times New Roman"/>
          <w:b/>
          <w:bCs/>
          <w:sz w:val="24"/>
          <w:szCs w:val="24"/>
          <w:lang w:eastAsia="de-DE"/>
        </w:rPr>
        <w:t>wie</w:t>
      </w:r>
      <w:r w:rsidRPr="000F2815">
        <w:rPr>
          <w:rFonts w:ascii="Times New Roman" w:eastAsia="Times New Roman" w:hAnsi="Times New Roman" w:cs="Times New Roman"/>
          <w:sz w:val="24"/>
          <w:szCs w:val="24"/>
          <w:lang w:eastAsia="de-DE"/>
        </w:rPr>
        <w:t xml:space="preserve"> Realität erlebt und konstruiert wird.</w:t>
      </w:r>
    </w:p>
    <w:p w14:paraId="4DC68AF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Beispiel:</w:t>
      </w:r>
      <w:r w:rsidRPr="000F2815">
        <w:rPr>
          <w:rFonts w:ascii="Times New Roman" w:eastAsia="Times New Roman" w:hAnsi="Times New Roman" w:cs="Times New Roman"/>
          <w:sz w:val="24"/>
          <w:szCs w:val="24"/>
          <w:lang w:eastAsia="de-DE"/>
        </w:rPr>
        <w:br/>
        <w:t xml:space="preserve">Ein GPS-Empfänger muss Gravitationsunterschiede ausgleichen, um Zeit korrekt zu messen. Ohne diese Anpassung wären Ortsangaben falsch – Raum und Zeit </w:t>
      </w:r>
      <w:r w:rsidRPr="000F2815">
        <w:rPr>
          <w:rFonts w:ascii="Times New Roman" w:eastAsia="Times New Roman" w:hAnsi="Times New Roman" w:cs="Times New Roman"/>
          <w:b/>
          <w:bCs/>
          <w:sz w:val="24"/>
          <w:szCs w:val="24"/>
          <w:lang w:eastAsia="de-DE"/>
        </w:rPr>
        <w:t>sind funktional strukturiert</w:t>
      </w:r>
      <w:r w:rsidRPr="000F2815">
        <w:rPr>
          <w:rFonts w:ascii="Times New Roman" w:eastAsia="Times New Roman" w:hAnsi="Times New Roman" w:cs="Times New Roman"/>
          <w:sz w:val="24"/>
          <w:szCs w:val="24"/>
          <w:lang w:eastAsia="de-DE"/>
        </w:rPr>
        <w:t>.</w:t>
      </w:r>
    </w:p>
    <w:p w14:paraId="54CEEB3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00E75C5">
          <v:rect id="_x0000_i1120" style="width:0;height:1.5pt" o:hralign="center" o:hrstd="t" o:hr="t" fillcolor="#a0a0a0" stroked="f"/>
        </w:pict>
      </w:r>
    </w:p>
    <w:p w14:paraId="21229EFC"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4.5.2 Begründung: Didaktischer Nutzen des Modells</w:t>
      </w:r>
    </w:p>
    <w:p w14:paraId="4839E2A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Dieses funktionale Modell eines Bezugssystems ist besonders geeignet für den Einsatz in der Lehre, weil es Lernende aktiv in den Aufbau von Raum, Zeit und Struktur einbindet. Es ermöglicht ein iteratives, reflektierendes Verstehen und macht die Konstruktion eines Bezugssystems vollständig nachvollziehbar.</w:t>
      </w:r>
    </w:p>
    <w:p w14:paraId="6FB89726"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Sechs didaktische Vorteile:</w:t>
      </w:r>
    </w:p>
    <w:p w14:paraId="178B8A63" w14:textId="77777777" w:rsidR="000F2815" w:rsidRPr="000F2815" w:rsidRDefault="000F2815" w:rsidP="000F2815">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Aktive Konstruktion:</w:t>
      </w:r>
      <w:r w:rsidRPr="000F2815">
        <w:rPr>
          <w:rFonts w:ascii="Times New Roman" w:eastAsia="Times New Roman" w:hAnsi="Times New Roman" w:cs="Times New Roman"/>
          <w:sz w:val="24"/>
          <w:szCs w:val="24"/>
          <w:lang w:eastAsia="de-DE"/>
        </w:rPr>
        <w:t xml:space="preserve"> Lernende bauen das Bezugssystem Schritt für Schritt selbst auf – von der Leere zur Struktur.</w:t>
      </w:r>
    </w:p>
    <w:p w14:paraId="5F48BBEC" w14:textId="77777777" w:rsidR="000F2815" w:rsidRPr="000F2815" w:rsidRDefault="000F2815" w:rsidP="000F2815">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Reflexive Perspektive:</w:t>
      </w:r>
      <w:r w:rsidRPr="000F2815">
        <w:rPr>
          <w:rFonts w:ascii="Times New Roman" w:eastAsia="Times New Roman" w:hAnsi="Times New Roman" w:cs="Times New Roman"/>
          <w:sz w:val="24"/>
          <w:szCs w:val="24"/>
          <w:lang w:eastAsia="de-DE"/>
        </w:rPr>
        <w:t xml:space="preserve"> Es wird erkennbar, dass Raum und Zeit keine neutralen Gegebenheiten sind, sondern Konstrukte.</w:t>
      </w:r>
    </w:p>
    <w:p w14:paraId="045E4346" w14:textId="77777777" w:rsidR="000F2815" w:rsidRPr="000F2815" w:rsidRDefault="000F2815" w:rsidP="000F2815">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Mathematische Klarheit:</w:t>
      </w:r>
      <w:r w:rsidRPr="000F2815">
        <w:rPr>
          <w:rFonts w:ascii="Times New Roman" w:eastAsia="Times New Roman" w:hAnsi="Times New Roman" w:cs="Times New Roman"/>
          <w:sz w:val="24"/>
          <w:szCs w:val="24"/>
          <w:lang w:eastAsia="de-DE"/>
        </w:rPr>
        <w:t xml:space="preserve"> Jeder Schritt kann mathematisch modelliert, abgeleitet und visualisiert werden.</w:t>
      </w:r>
    </w:p>
    <w:p w14:paraId="2F47958B" w14:textId="77777777" w:rsidR="000F2815" w:rsidRPr="000F2815" w:rsidRDefault="000F2815" w:rsidP="000F2815">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Abstraktionsförderung:</w:t>
      </w:r>
      <w:r w:rsidRPr="000F2815">
        <w:rPr>
          <w:rFonts w:ascii="Times New Roman" w:eastAsia="Times New Roman" w:hAnsi="Times New Roman" w:cs="Times New Roman"/>
          <w:sz w:val="24"/>
          <w:szCs w:val="24"/>
          <w:lang w:eastAsia="de-DE"/>
        </w:rPr>
        <w:t xml:space="preserve"> Der Übergang von Alltagsvorstellungen zu funktionalen Begriffen wird explizit unterstützt.</w:t>
      </w:r>
    </w:p>
    <w:p w14:paraId="6840C96A" w14:textId="77777777" w:rsidR="000F2815" w:rsidRPr="000F2815" w:rsidRDefault="000F2815" w:rsidP="000F2815">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Erweiterbarkeit:</w:t>
      </w:r>
      <w:r w:rsidRPr="000F2815">
        <w:rPr>
          <w:rFonts w:ascii="Times New Roman" w:eastAsia="Times New Roman" w:hAnsi="Times New Roman" w:cs="Times New Roman"/>
          <w:sz w:val="24"/>
          <w:szCs w:val="24"/>
          <w:lang w:eastAsia="de-DE"/>
        </w:rPr>
        <w:t xml:space="preserve"> Das Modell lässt sich problemlos auf moderne Theorien (z. B. Allgemeine Relativität, Quantenfeldtheorie) übertragen.</w:t>
      </w:r>
    </w:p>
    <w:p w14:paraId="187BD222" w14:textId="77777777" w:rsidR="000F2815" w:rsidRPr="000F2815" w:rsidRDefault="000F2815" w:rsidP="000F2815">
      <w:pPr>
        <w:numPr>
          <w:ilvl w:val="0"/>
          <w:numId w:val="7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Transparenz:</w:t>
      </w:r>
      <w:r w:rsidRPr="000F2815">
        <w:rPr>
          <w:rFonts w:ascii="Times New Roman" w:eastAsia="Times New Roman" w:hAnsi="Times New Roman" w:cs="Times New Roman"/>
          <w:sz w:val="24"/>
          <w:szCs w:val="24"/>
          <w:lang w:eastAsia="de-DE"/>
        </w:rPr>
        <w:t xml:space="preserve"> Jede Annahme wird aus dem Vorhergehenden logisch abgeleitet – das System bleibt durchgehend nachvollziehbar.</w:t>
      </w:r>
    </w:p>
    <w:p w14:paraId="61392808"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Vergleich mit klassischen Modellen: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3783"/>
        <w:gridCol w:w="2478"/>
      </w:tblGrid>
      <w:tr w:rsidR="000F2815" w:rsidRPr="000F2815" w14:paraId="46E3DB84" w14:textId="77777777" w:rsidTr="000F2815">
        <w:trPr>
          <w:tblHeader/>
          <w:tblCellSpacing w:w="15" w:type="dxa"/>
        </w:trPr>
        <w:tc>
          <w:tcPr>
            <w:tcW w:w="0" w:type="auto"/>
            <w:vAlign w:val="center"/>
            <w:hideMark/>
          </w:tcPr>
          <w:p w14:paraId="68C1B84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Modell</w:t>
            </w:r>
          </w:p>
        </w:tc>
        <w:tc>
          <w:tcPr>
            <w:tcW w:w="0" w:type="auto"/>
            <w:vAlign w:val="center"/>
            <w:hideMark/>
          </w:tcPr>
          <w:p w14:paraId="6AC6B7C1"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Kurzbeschreibung</w:t>
            </w:r>
          </w:p>
        </w:tc>
        <w:tc>
          <w:tcPr>
            <w:tcW w:w="0" w:type="auto"/>
            <w:vAlign w:val="center"/>
            <w:hideMark/>
          </w:tcPr>
          <w:p w14:paraId="64846A03"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Didaktischer Zugang</w:t>
            </w:r>
          </w:p>
        </w:tc>
      </w:tr>
      <w:tr w:rsidR="000F2815" w:rsidRPr="000F2815" w14:paraId="26DF56FF" w14:textId="77777777" w:rsidTr="000F2815">
        <w:trPr>
          <w:tblCellSpacing w:w="15" w:type="dxa"/>
        </w:trPr>
        <w:tc>
          <w:tcPr>
            <w:tcW w:w="0" w:type="auto"/>
            <w:vAlign w:val="center"/>
            <w:hideMark/>
          </w:tcPr>
          <w:p w14:paraId="2E693C6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Newtonisches System</w:t>
            </w:r>
          </w:p>
        </w:tc>
        <w:tc>
          <w:tcPr>
            <w:tcW w:w="0" w:type="auto"/>
            <w:vAlign w:val="center"/>
            <w:hideMark/>
          </w:tcPr>
          <w:p w14:paraId="163F396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und Zeit als absolute Bühnen</w:t>
            </w:r>
          </w:p>
        </w:tc>
        <w:tc>
          <w:tcPr>
            <w:tcW w:w="0" w:type="auto"/>
            <w:vAlign w:val="center"/>
            <w:hideMark/>
          </w:tcPr>
          <w:p w14:paraId="1288D85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realistisch-mechanisch</w:t>
            </w:r>
          </w:p>
        </w:tc>
      </w:tr>
      <w:tr w:rsidR="000F2815" w:rsidRPr="000F2815" w14:paraId="799D8623" w14:textId="77777777" w:rsidTr="000F2815">
        <w:trPr>
          <w:tblCellSpacing w:w="15" w:type="dxa"/>
        </w:trPr>
        <w:tc>
          <w:tcPr>
            <w:tcW w:w="0" w:type="auto"/>
            <w:vAlign w:val="center"/>
            <w:hideMark/>
          </w:tcPr>
          <w:p w14:paraId="6119379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Minkowski-Raumzeit</w:t>
            </w:r>
          </w:p>
        </w:tc>
        <w:tc>
          <w:tcPr>
            <w:tcW w:w="0" w:type="auto"/>
            <w:vAlign w:val="center"/>
            <w:hideMark/>
          </w:tcPr>
          <w:p w14:paraId="1F77B77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4D-Raumzeitblock</w:t>
            </w:r>
          </w:p>
        </w:tc>
        <w:tc>
          <w:tcPr>
            <w:tcW w:w="0" w:type="auto"/>
            <w:vAlign w:val="center"/>
            <w:hideMark/>
          </w:tcPr>
          <w:p w14:paraId="4EC5140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formelzentriert, abstrakt</w:t>
            </w:r>
          </w:p>
        </w:tc>
      </w:tr>
      <w:tr w:rsidR="000F2815" w:rsidRPr="000F2815" w14:paraId="561B11A6" w14:textId="77777777" w:rsidTr="000F2815">
        <w:trPr>
          <w:tblCellSpacing w:w="15" w:type="dxa"/>
        </w:trPr>
        <w:tc>
          <w:tcPr>
            <w:tcW w:w="0" w:type="auto"/>
            <w:vAlign w:val="center"/>
            <w:hideMark/>
          </w:tcPr>
          <w:p w14:paraId="2B2FDEC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Geometrische Optik</w:t>
            </w:r>
          </w:p>
        </w:tc>
        <w:tc>
          <w:tcPr>
            <w:tcW w:w="0" w:type="auto"/>
            <w:vAlign w:val="center"/>
            <w:hideMark/>
          </w:tcPr>
          <w:p w14:paraId="66817DA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durch Lichtpfade definiert</w:t>
            </w:r>
          </w:p>
        </w:tc>
        <w:tc>
          <w:tcPr>
            <w:tcW w:w="0" w:type="auto"/>
            <w:vAlign w:val="center"/>
            <w:hideMark/>
          </w:tcPr>
          <w:p w14:paraId="10BDA2C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visuell-intuitiv</w:t>
            </w:r>
          </w:p>
        </w:tc>
      </w:tr>
      <w:tr w:rsidR="000F2815" w:rsidRPr="000F2815" w14:paraId="5311F786" w14:textId="77777777" w:rsidTr="000F2815">
        <w:trPr>
          <w:tblCellSpacing w:w="15" w:type="dxa"/>
        </w:trPr>
        <w:tc>
          <w:tcPr>
            <w:tcW w:w="0" w:type="auto"/>
            <w:vAlign w:val="center"/>
            <w:hideMark/>
          </w:tcPr>
          <w:p w14:paraId="6780E73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Elektrostatik</w:t>
            </w:r>
          </w:p>
        </w:tc>
        <w:tc>
          <w:tcPr>
            <w:tcW w:w="0" w:type="auto"/>
            <w:vAlign w:val="center"/>
            <w:hideMark/>
          </w:tcPr>
          <w:p w14:paraId="573327F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Raumstruktur über Feldlinien</w:t>
            </w:r>
          </w:p>
        </w:tc>
        <w:tc>
          <w:tcPr>
            <w:tcW w:w="0" w:type="auto"/>
            <w:vAlign w:val="center"/>
            <w:hideMark/>
          </w:tcPr>
          <w:p w14:paraId="6091C3D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experimentell-anschaulich</w:t>
            </w:r>
          </w:p>
        </w:tc>
      </w:tr>
      <w:tr w:rsidR="000F2815" w:rsidRPr="000F2815" w14:paraId="696A1B3C" w14:textId="77777777" w:rsidTr="000F2815">
        <w:trPr>
          <w:tblCellSpacing w:w="15" w:type="dxa"/>
        </w:trPr>
        <w:tc>
          <w:tcPr>
            <w:tcW w:w="0" w:type="auto"/>
            <w:vAlign w:val="center"/>
            <w:hideMark/>
          </w:tcPr>
          <w:p w14:paraId="7351BE4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Koordinatensysteme (Schule)</w:t>
            </w:r>
          </w:p>
        </w:tc>
        <w:tc>
          <w:tcPr>
            <w:tcW w:w="0" w:type="auto"/>
            <w:vAlign w:val="center"/>
            <w:hideMark/>
          </w:tcPr>
          <w:p w14:paraId="21FD612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als Gitter mit Lineal &amp; Uhr</w:t>
            </w:r>
          </w:p>
        </w:tc>
        <w:tc>
          <w:tcPr>
            <w:tcW w:w="0" w:type="auto"/>
            <w:vAlign w:val="center"/>
            <w:hideMark/>
          </w:tcPr>
          <w:p w14:paraId="10856B1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rasterbasiert, praxisnah</w:t>
            </w:r>
          </w:p>
        </w:tc>
      </w:tr>
      <w:tr w:rsidR="000F2815" w:rsidRPr="000F2815" w14:paraId="12CF7F00" w14:textId="77777777" w:rsidTr="000F2815">
        <w:trPr>
          <w:tblCellSpacing w:w="15" w:type="dxa"/>
        </w:trPr>
        <w:tc>
          <w:tcPr>
            <w:tcW w:w="0" w:type="auto"/>
            <w:vAlign w:val="center"/>
            <w:hideMark/>
          </w:tcPr>
          <w:p w14:paraId="26A3AA6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Kartografie / GIS</w:t>
            </w:r>
          </w:p>
        </w:tc>
        <w:tc>
          <w:tcPr>
            <w:tcW w:w="0" w:type="auto"/>
            <w:vAlign w:val="center"/>
            <w:hideMark/>
          </w:tcPr>
          <w:p w14:paraId="6FCC466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Projektion realer Räume auf Kartenebene</w:t>
            </w:r>
          </w:p>
        </w:tc>
        <w:tc>
          <w:tcPr>
            <w:tcW w:w="0" w:type="auto"/>
            <w:vAlign w:val="center"/>
            <w:hideMark/>
          </w:tcPr>
          <w:p w14:paraId="0AB6686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technisch-visuell</w:t>
            </w:r>
          </w:p>
        </w:tc>
      </w:tr>
    </w:tbl>
    <w:p w14:paraId="3D47DF1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5C8AD9B">
          <v:rect id="_x0000_i1121" style="width:0;height:1.5pt" o:hralign="center" o:hrstd="t" o:hr="t" fillcolor="#a0a0a0" stroked="f"/>
        </w:pict>
      </w:r>
    </w:p>
    <w:p w14:paraId="0946692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Zusatzmodul: Rückgebundenes Bezugssystem</w:t>
      </w:r>
    </w:p>
    <w:p w14:paraId="6D3B961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Wenn Koordinatenfunktionen aus der Brane-Funktion selbst konstruiert werden, entsteht ein </w:t>
      </w:r>
      <w:r w:rsidRPr="000F2815">
        <w:rPr>
          <w:rFonts w:ascii="Times New Roman" w:eastAsia="Times New Roman" w:hAnsi="Times New Roman" w:cs="Times New Roman"/>
          <w:b/>
          <w:bCs/>
          <w:sz w:val="24"/>
          <w:szCs w:val="24"/>
          <w:lang w:eastAsia="de-DE"/>
        </w:rPr>
        <w:t>rückgebundenes System</w:t>
      </w:r>
      <w:r w:rsidRPr="000F2815">
        <w:rPr>
          <w:rFonts w:ascii="Times New Roman" w:eastAsia="Times New Roman" w:hAnsi="Times New Roman" w:cs="Times New Roman"/>
          <w:sz w:val="24"/>
          <w:szCs w:val="24"/>
          <w:lang w:eastAsia="de-DE"/>
        </w:rPr>
        <w:t>:</w:t>
      </w:r>
    </w:p>
    <w:p w14:paraId="21F9C34E" w14:textId="77777777" w:rsidR="000F2815" w:rsidRPr="000F2815" w:rsidRDefault="000F2815" w:rsidP="000F2815">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x(U):=h(x,y)x(U) := h(x, y)x(U):=h(x,y)</w:t>
      </w:r>
    </w:p>
    <w:p w14:paraId="05C63DD0" w14:textId="77777777" w:rsidR="000F2815" w:rsidRPr="000F2815" w:rsidRDefault="000F2815" w:rsidP="000F2815">
      <w:pPr>
        <w:numPr>
          <w:ilvl w:val="0"/>
          <w:numId w:val="7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ds2=(1+∂h/∂x)2dx2+(1+∂h/∂y)2dy2ds^2 = (1 + \partial h/\partial x)^2 dx^2 + (1 + \partial h/\partial y)^2 dy^2ds2=(1+∂h/∂x)2dx2+(1+∂h/∂y)2dy2</w:t>
      </w:r>
    </w:p>
    <w:p w14:paraId="213E0A1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Didaktisches Bild:</w:t>
      </w:r>
      <w:r w:rsidRPr="000F2815">
        <w:rPr>
          <w:rFonts w:ascii="Times New Roman" w:eastAsia="Times New Roman" w:hAnsi="Times New Roman" w:cs="Times New Roman"/>
          <w:sz w:val="24"/>
          <w:szCs w:val="24"/>
          <w:lang w:eastAsia="de-DE"/>
        </w:rPr>
        <w:br/>
        <w:t>Das klassische Gitterpapier wird zum Gummituch – die Koordinatenlinien verformen sich mit der Struktur.</w:t>
      </w:r>
    </w:p>
    <w:p w14:paraId="6414D5D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EB8DF23">
          <v:rect id="_x0000_i1122" style="width:0;height:1.5pt" o:hralign="center" o:hrstd="t" o:hr="t" fillcolor="#a0a0a0" stroked="f"/>
        </w:pict>
      </w:r>
    </w:p>
    <w:p w14:paraId="0E5B69C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du möchtest, kann ich dieses vollständige Kapitel 4 auch als druckfähiges Dokument (PDF/Word) exportieren oder ein visuelles Tafelbild zu den Wahrnehmungsstufen im Punkt PPP gestalten. Sag mir einfach Bescheid!</w:t>
      </w:r>
    </w:p>
    <w:p w14:paraId="63F5A945"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626B9BD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bitte als vollständiges pdf zum download</w:t>
      </w:r>
    </w:p>
    <w:p w14:paraId="5545CCBC"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71CC356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Es scheint, dass ich derzeit keine erweiterten Datenverarbeitungsvorgänge ausführen kann. Bitte versuche es später noch einmal.</w:t>
      </w:r>
    </w:p>
    <w:p w14:paraId="4229292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 xml:space="preserve">Wenn du möchtest, kann ich dir den </w:t>
      </w:r>
      <w:r w:rsidRPr="000F2815">
        <w:rPr>
          <w:rFonts w:ascii="Times New Roman" w:eastAsia="Times New Roman" w:hAnsi="Times New Roman" w:cs="Times New Roman"/>
          <w:b/>
          <w:bCs/>
          <w:sz w:val="24"/>
          <w:szCs w:val="24"/>
          <w:lang w:eastAsia="de-DE"/>
        </w:rPr>
        <w:t>vollständigen Text von Kapitel 4</w:t>
      </w:r>
      <w:r w:rsidRPr="000F2815">
        <w:rPr>
          <w:rFonts w:ascii="Times New Roman" w:eastAsia="Times New Roman" w:hAnsi="Times New Roman" w:cs="Times New Roman"/>
          <w:sz w:val="24"/>
          <w:szCs w:val="24"/>
          <w:lang w:eastAsia="de-DE"/>
        </w:rPr>
        <w:t xml:space="preserve"> in einem Format liefern, das du einfach in ein Word-Dokument oder eine PDF-Datei kopieren und dort speichern kannst. Alternativ kann ich dir zeigen, wie du das Dokument selbst in Word oder LaTeX exportieren kannst. Was wäre dir lieber? </w:t>
      </w:r>
    </w:p>
    <w:p w14:paraId="401C7F54"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204DA24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vollständigen Text von Kapitel 4 in einem Format liefern, das du einfach in ein Word-Dokument oder eine PDF-Datei kopieren und dort speichern kannst.</w:t>
      </w:r>
    </w:p>
    <w:p w14:paraId="5D56E1FE"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6928BE9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Natürlich! Hier ist der </w:t>
      </w:r>
      <w:r w:rsidRPr="000F2815">
        <w:rPr>
          <w:rFonts w:ascii="Times New Roman" w:eastAsia="Times New Roman" w:hAnsi="Times New Roman" w:cs="Times New Roman"/>
          <w:b/>
          <w:bCs/>
          <w:sz w:val="24"/>
          <w:szCs w:val="24"/>
          <w:lang w:eastAsia="de-DE"/>
        </w:rPr>
        <w:t>vollständige Text von Kapitel 4</w:t>
      </w:r>
      <w:r w:rsidRPr="000F2815">
        <w:rPr>
          <w:rFonts w:ascii="Times New Roman" w:eastAsia="Times New Roman" w:hAnsi="Times New Roman" w:cs="Times New Roman"/>
          <w:sz w:val="24"/>
          <w:szCs w:val="24"/>
          <w:lang w:eastAsia="de-DE"/>
        </w:rPr>
        <w:t xml:space="preserve"> im kopierfreundlichen Format, das du direkt in Word oder ein anderes Textverarbeitungsprogramm einfügen kannst:</w:t>
      </w:r>
    </w:p>
    <w:p w14:paraId="5B238CB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555224C">
          <v:rect id="_x0000_i1123" style="width:0;height:1.5pt" o:hralign="center" o:hrstd="t" o:hr="t" fillcolor="#a0a0a0" stroked="f"/>
        </w:pict>
      </w:r>
    </w:p>
    <w:p w14:paraId="7DDAA36B"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47BC36A2"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1A88BAF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bildet nicht nur den mathematischen, sondern auch den erkenntnistheoretischen Urzustand, in dem keine Beobachtung, keine Relation, keine Differenzierung möglich ist.</w:t>
      </w:r>
    </w:p>
    <w:p w14:paraId="0A78A471"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Der Weg des Verstehenden vom realen Jetzt in das Nichts:</w:t>
      </w:r>
    </w:p>
    <w:p w14:paraId="5149445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einen Lernenden oder Modellierenden stellt sich die Frage: </w:t>
      </w:r>
      <w:r w:rsidRPr="000F2815">
        <w:rPr>
          <w:rFonts w:ascii="Times New Roman" w:eastAsia="Times New Roman" w:hAnsi="Times New Roman" w:cs="Times New Roman"/>
          <w:b/>
          <w:bCs/>
          <w:sz w:val="24"/>
          <w:szCs w:val="24"/>
          <w:lang w:eastAsia="de-DE"/>
        </w:rPr>
        <w:t xml:space="preserve">Wie kann ich aus der erfahrbaren Welt in das Konzept </w:t>
      </w:r>
      <w:r w:rsidRPr="000F2815">
        <w:rPr>
          <w:rFonts w:ascii="Cambria Math" w:eastAsia="Times New Roman" w:hAnsi="Cambria Math" w:cs="Cambria Math"/>
          <w:b/>
          <w:bCs/>
          <w:sz w:val="24"/>
          <w:szCs w:val="24"/>
          <w:lang w:eastAsia="de-DE"/>
        </w:rPr>
        <w:t>∅</w:t>
      </w:r>
      <w:r w:rsidRPr="000F2815">
        <w:rPr>
          <w:rFonts w:ascii="Times New Roman" w:eastAsia="Times New Roman" w:hAnsi="Times New Roman" w:cs="Times New Roman"/>
          <w:b/>
          <w:bCs/>
          <w:sz w:val="24"/>
          <w:szCs w:val="24"/>
          <w:lang w:eastAsia="de-DE"/>
        </w:rPr>
        <w:t xml:space="preserve"> übergehen?</w:t>
      </w:r>
      <w:r w:rsidRPr="000F2815">
        <w:rPr>
          <w:rFonts w:ascii="Times New Roman" w:eastAsia="Times New Roman" w:hAnsi="Times New Roman" w:cs="Times New Roman"/>
          <w:sz w:val="24"/>
          <w:szCs w:val="24"/>
          <w:lang w:eastAsia="de-DE"/>
        </w:rPr>
        <w:t xml:space="preserve"> Dieser Übergang ist kein physikalisches, sondern ein erkenntnistheoretisches Ereignis. Es erfordert eine bewusste mentale Reduktion:</w:t>
      </w:r>
    </w:p>
    <w:p w14:paraId="02CE92EC" w14:textId="77777777" w:rsidR="000F2815" w:rsidRPr="000F2815" w:rsidRDefault="000F2815" w:rsidP="000F2815">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Wahrnehmungsreduktion:</w:t>
      </w:r>
      <w:r w:rsidRPr="000F2815">
        <w:rPr>
          <w:rFonts w:ascii="Times New Roman" w:eastAsia="Times New Roman" w:hAnsi="Times New Roman" w:cs="Times New Roman"/>
          <w:sz w:val="24"/>
          <w:szCs w:val="24"/>
          <w:lang w:eastAsia="de-DE"/>
        </w:rPr>
        <w:t xml:space="preserve"> Alles, was Gegenständlichkeit besitzt – Dinge, Räume, Zeitpunkte – wird systematisch aus der Vorstellung entfernt.</w:t>
      </w:r>
    </w:p>
    <w:p w14:paraId="49E723C0" w14:textId="77777777" w:rsidR="000F2815" w:rsidRPr="000F2815" w:rsidRDefault="000F2815" w:rsidP="000F2815">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Kategoriennegation:</w:t>
      </w:r>
      <w:r w:rsidRPr="000F2815">
        <w:rPr>
          <w:rFonts w:ascii="Times New Roman" w:eastAsia="Times New Roman" w:hAnsi="Times New Roman" w:cs="Times New Roman"/>
          <w:sz w:val="24"/>
          <w:szCs w:val="24"/>
          <w:lang w:eastAsia="de-DE"/>
        </w:rPr>
        <w:t xml:space="preserve"> Logische Strukturen wie Ursache–Wirkung, Teil–Ganzes, Innen–Außen werden suspendiert.</w:t>
      </w:r>
    </w:p>
    <w:p w14:paraId="4353698C" w14:textId="77777777" w:rsidR="000F2815" w:rsidRPr="000F2815" w:rsidRDefault="000F2815" w:rsidP="000F2815">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Formale Leere:</w:t>
      </w:r>
      <w:r w:rsidRPr="000F2815">
        <w:rPr>
          <w:rFonts w:ascii="Times New Roman" w:eastAsia="Times New Roman" w:hAnsi="Times New Roman" w:cs="Times New Roman"/>
          <w:sz w:val="24"/>
          <w:szCs w:val="24"/>
          <w:lang w:eastAsia="de-DE"/>
        </w:rPr>
        <w:t xml:space="preserve"> Der Begriff der leeren Menge als Menge ohne Elemente wird eingeführt und akzeptiert.</w:t>
      </w:r>
    </w:p>
    <w:p w14:paraId="720506CF" w14:textId="77777777" w:rsidR="000F2815" w:rsidRPr="000F2815" w:rsidRDefault="000F2815" w:rsidP="000F2815">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Grenzbewusstsein:</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nicht Nichts im alltäglichen Sinne, sondern die Voraussetzung jeder möglichen Struktur.</w:t>
      </w:r>
    </w:p>
    <w:p w14:paraId="45E32311" w14:textId="77777777" w:rsidR="000F2815" w:rsidRPr="000F2815" w:rsidRDefault="000F2815" w:rsidP="000F2815">
      <w:pPr>
        <w:numPr>
          <w:ilvl w:val="0"/>
          <w:numId w:val="7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Erkenntnisstruktur:</w:t>
      </w:r>
      <w:r w:rsidRPr="000F2815">
        <w:rPr>
          <w:rFonts w:ascii="Times New Roman" w:eastAsia="Times New Roman" w:hAnsi="Times New Roman" w:cs="Times New Roman"/>
          <w:sz w:val="24"/>
          <w:szCs w:val="24"/>
          <w:lang w:eastAsia="de-DE"/>
        </w:rPr>
        <w:t xml:space="preserve"> Erst durch den bewussten Schritt in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wird es möglich, ein Bezugssystem vollständig konstruktiv aufzubauen, ohne vorgängige Raum-, Zeit- oder Objektannahmen.</w:t>
      </w:r>
    </w:p>
    <w:p w14:paraId="35C5245C"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Didaktischer Kommentar:</w:t>
      </w:r>
      <w:r w:rsidRPr="000F2815">
        <w:rPr>
          <w:rFonts w:ascii="Times New Roman" w:eastAsia="Times New Roman" w:hAnsi="Times New Roman" w:cs="Times New Roman"/>
          <w:sz w:val="24"/>
          <w:szCs w:val="24"/>
          <w:lang w:eastAsia="de-DE"/>
        </w:rPr>
        <w:t xml:space="preserve"> Lernende erfahren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nicht als Abwesenheit, sondern als potenzielle Struktur. Diese Erfahrung ist Voraussetzung für das Verständnis von Emergenz und funktionalem Aufbau.</w:t>
      </w:r>
    </w:p>
    <w:p w14:paraId="6710A77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pict w14:anchorId="3E119C9E">
          <v:rect id="_x0000_i1124" style="width:0;height:1.5pt" o:hralign="center" o:hrstd="t" o:hr="t" fillcolor="#a0a0a0" stroked="f"/>
        </w:pict>
      </w:r>
    </w:p>
    <w:p w14:paraId="04F4D24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Ur-Einheit (isoliert)</w:t>
      </w:r>
    </w:p>
    <w:p w14:paraId="3F34A08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erste aus dem Nichts konstruierte Entität ist eine </w:t>
      </w:r>
      <w:r w:rsidRPr="000F2815">
        <w:rPr>
          <w:rFonts w:ascii="Times New Roman" w:eastAsia="Times New Roman" w:hAnsi="Times New Roman" w:cs="Times New Roman"/>
          <w:b/>
          <w:bCs/>
          <w:sz w:val="24"/>
          <w:szCs w:val="24"/>
          <w:lang w:eastAsia="de-DE"/>
        </w:rPr>
        <w:t>Ur-Einheit</w:t>
      </w:r>
      <w:r w:rsidRPr="000F2815">
        <w:rPr>
          <w:rFonts w:ascii="Times New Roman" w:eastAsia="Times New Roman" w:hAnsi="Times New Roman" w:cs="Times New Roman"/>
          <w:sz w:val="24"/>
          <w:szCs w:val="24"/>
          <w:lang w:eastAsia="de-DE"/>
        </w:rPr>
        <w:t xml:space="preserve"> – ein unbestimmtes, jedoch unterscheidbares Etwas. Sie besitzt noch keinen Ort oder Richtung, sondern ist nur durch ihre Existenz definiert:</w:t>
      </w:r>
      <w:r w:rsidRPr="000F2815">
        <w:rPr>
          <w:rFonts w:ascii="Times New Roman" w:eastAsia="Times New Roman" w:hAnsi="Times New Roman" w:cs="Times New Roman"/>
          <w:sz w:val="24"/>
          <w:szCs w:val="24"/>
          <w:lang w:eastAsia="de-DE"/>
        </w:rPr>
        <w:br/>
        <w: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MU \in MU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 mit M={U}M = \{U\}M={U}.</w:t>
      </w:r>
    </w:p>
    <w:p w14:paraId="61000D2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4B23F87">
          <v:rect id="_x0000_i1125" style="width:0;height:1.5pt" o:hralign="center" o:hrstd="t" o:hr="t" fillcolor="#a0a0a0" stroked="f"/>
        </w:pict>
      </w:r>
    </w:p>
    <w:p w14:paraId="5A045E8A"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Bezugsfunktion B(U)B(U)B(U)</w:t>
      </w:r>
    </w:p>
    <w:p w14:paraId="74ABACC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Um Relation zu schaffen, wird UUU mit einer Funktion BBB in Beziehung gesetzt:</w:t>
      </w:r>
      <w:r w:rsidRPr="000F2815">
        <w:rPr>
          <w:rFonts w:ascii="Times New Roman" w:eastAsia="Times New Roman" w:hAnsi="Times New Roman" w:cs="Times New Roman"/>
          <w:sz w:val="24"/>
          <w:szCs w:val="24"/>
          <w:lang w:eastAsia="de-DE"/>
        </w:rPr>
        <w:br/>
        <w:t>B:M→ZB: M \rightarrow ZB:M→Z, z. B. τ(U)=t\tau(U) = tτ(U)=t als Zeitfunktion.</w:t>
      </w:r>
    </w:p>
    <w:p w14:paraId="790FFD3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bildet den ersten Bezug. Eine Spezialisierung auf Zeit ist möglich, aber nicht zwingend – auch Bewegung, Richtung, andere Feldwerte können als Bezugsfunktion dienen.</w:t>
      </w:r>
    </w:p>
    <w:p w14:paraId="75715C4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53BE7A0">
          <v:rect id="_x0000_i1126" style="width:0;height:1.5pt" o:hralign="center" o:hrstd="t" o:hr="t" fillcolor="#a0a0a0" stroked="f"/>
        </w:pict>
      </w:r>
    </w:p>
    <w:p w14:paraId="18EDE60A"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x(U),y(U),z(U)x(U), y(U), z(U)x(U),y(U),z(U)</w:t>
      </w:r>
    </w:p>
    <w:p w14:paraId="799EC3C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Drei unabhängige Funktionen führen Raum als Struktur ein:</w:t>
      </w:r>
      <w:r w:rsidRPr="000F2815">
        <w:rPr>
          <w:rFonts w:ascii="Times New Roman" w:eastAsia="Times New Roman" w:hAnsi="Times New Roman" w:cs="Times New Roman"/>
          <w:sz w:val="24"/>
          <w:szCs w:val="24"/>
          <w:lang w:eastAsia="de-DE"/>
        </w:rPr>
        <w:br/>
        <w:t>x,y,z:M→Rx, y, z: M \rightarrow \mathbb{R}x,y,z:M→R</w:t>
      </w:r>
    </w:p>
    <w:p w14:paraId="5ACA9C3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Punkt UUU erhält nun eine Raumposition im funktionalen Sinne:</w:t>
      </w:r>
      <w:r w:rsidRPr="000F2815">
        <w:rPr>
          <w:rFonts w:ascii="Times New Roman" w:eastAsia="Times New Roman" w:hAnsi="Times New Roman" w:cs="Times New Roman"/>
          <w:sz w:val="24"/>
          <w:szCs w:val="24"/>
          <w:lang w:eastAsia="de-DE"/>
        </w:rPr>
        <w:br/>
        <w: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(x(U),y(U),z(U))U \mapsto (x(U), y(U), z(U))U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w:t>
      </w:r>
    </w:p>
    <w:p w14:paraId="29D6BC1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631A6D6">
          <v:rect id="_x0000_i1127" style="width:0;height:1.5pt" o:hralign="center" o:hrstd="t" o:hr="t" fillcolor="#a0a0a0" stroked="f"/>
        </w:pict>
      </w:r>
    </w:p>
    <w:p w14:paraId="2DF9E83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674D579F"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strukturiert den Raum:</w:t>
      </w:r>
      <w:r w:rsidRPr="000F2815">
        <w:rPr>
          <w:rFonts w:ascii="Times New Roman" w:eastAsia="Times New Roman" w:hAnsi="Times New Roman" w:cs="Times New Roman"/>
          <w:sz w:val="24"/>
          <w:szCs w:val="24"/>
          <w:lang w:eastAsia="de-DE"/>
        </w:rPr>
        <w:br/>
        <w:t>h:R3→Rh: \mathbb{R}^3 \rightarrow \mathbb{R}h:R3→R</w:t>
      </w:r>
    </w:p>
    <w:p w14:paraId="1D2754F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Sie beschreibt lokale Krümmungen, Energieverteilungen, Dichteverläufe etc.</w:t>
      </w:r>
    </w:p>
    <w:p w14:paraId="08F3584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Reale Brane-Funktionen (vereinfacht):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791"/>
        <w:gridCol w:w="2059"/>
      </w:tblGrid>
      <w:tr w:rsidR="000F2815" w:rsidRPr="000F2815" w14:paraId="50A34302" w14:textId="77777777" w:rsidTr="000F2815">
        <w:trPr>
          <w:tblHeader/>
          <w:tblCellSpacing w:w="15" w:type="dxa"/>
        </w:trPr>
        <w:tc>
          <w:tcPr>
            <w:tcW w:w="0" w:type="auto"/>
            <w:vAlign w:val="center"/>
            <w:hideMark/>
          </w:tcPr>
          <w:p w14:paraId="7A8E7FB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47C7A81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Funktion f(x,y)f(x, y)f(x,y)</w:t>
            </w:r>
          </w:p>
        </w:tc>
        <w:tc>
          <w:tcPr>
            <w:tcW w:w="0" w:type="auto"/>
            <w:vAlign w:val="center"/>
            <w:hideMark/>
          </w:tcPr>
          <w:p w14:paraId="51875A6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Skala (km)</w:t>
            </w:r>
          </w:p>
        </w:tc>
      </w:tr>
      <w:tr w:rsidR="000F2815" w:rsidRPr="000F2815" w14:paraId="7E974537" w14:textId="77777777" w:rsidTr="000F2815">
        <w:trPr>
          <w:tblCellSpacing w:w="15" w:type="dxa"/>
        </w:trPr>
        <w:tc>
          <w:tcPr>
            <w:tcW w:w="0" w:type="auto"/>
            <w:vAlign w:val="center"/>
            <w:hideMark/>
          </w:tcPr>
          <w:p w14:paraId="224E82A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38F76C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f(x,y)=1f(x, y) = 1f(x,y)=1</w:t>
            </w:r>
          </w:p>
        </w:tc>
        <w:tc>
          <w:tcPr>
            <w:tcW w:w="0" w:type="auto"/>
            <w:vAlign w:val="center"/>
            <w:hideMark/>
          </w:tcPr>
          <w:p w14:paraId="070C514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100–10210^0–10^2100–102</w:t>
            </w:r>
          </w:p>
        </w:tc>
      </w:tr>
      <w:tr w:rsidR="000F2815" w:rsidRPr="000F2815" w14:paraId="431091F6" w14:textId="77777777" w:rsidTr="000F2815">
        <w:trPr>
          <w:tblCellSpacing w:w="15" w:type="dxa"/>
        </w:trPr>
        <w:tc>
          <w:tcPr>
            <w:tcW w:w="0" w:type="auto"/>
            <w:vAlign w:val="center"/>
            <w:hideMark/>
          </w:tcPr>
          <w:p w14:paraId="0C475E2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28F475F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f(x,y)=−1/x2+y2+0.01f(x, y) = -1/\sqrt{x^2 + y^2 + 0.01}f(x,y)=−1/x2+y2+0.01​</w:t>
            </w:r>
          </w:p>
        </w:tc>
        <w:tc>
          <w:tcPr>
            <w:tcW w:w="0" w:type="auto"/>
            <w:vAlign w:val="center"/>
            <w:hideMark/>
          </w:tcPr>
          <w:p w14:paraId="455E05C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102–10310^2–10^3102–103</w:t>
            </w:r>
          </w:p>
        </w:tc>
      </w:tr>
      <w:tr w:rsidR="000F2815" w:rsidRPr="000F2815" w14:paraId="1B0FE5FC" w14:textId="77777777" w:rsidTr="000F2815">
        <w:trPr>
          <w:tblCellSpacing w:w="15" w:type="dxa"/>
        </w:trPr>
        <w:tc>
          <w:tcPr>
            <w:tcW w:w="0" w:type="auto"/>
            <w:vAlign w:val="center"/>
            <w:hideMark/>
          </w:tcPr>
          <w:p w14:paraId="6DBC6F1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70FDE42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f(x,y)=−1/r1−0.5/r2f(x, y) = -1/r_1 - 0.5/r_2f(x,y)=−1/r1​−0.5/r2​</w:t>
            </w:r>
          </w:p>
        </w:tc>
        <w:tc>
          <w:tcPr>
            <w:tcW w:w="0" w:type="auto"/>
            <w:vAlign w:val="center"/>
            <w:hideMark/>
          </w:tcPr>
          <w:p w14:paraId="572755B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105–10610^5–10^6105–106</w:t>
            </w:r>
          </w:p>
        </w:tc>
      </w:tr>
      <w:tr w:rsidR="000F2815" w:rsidRPr="000F2815" w14:paraId="67B8CCE0" w14:textId="77777777" w:rsidTr="000F2815">
        <w:trPr>
          <w:tblCellSpacing w:w="15" w:type="dxa"/>
        </w:trPr>
        <w:tc>
          <w:tcPr>
            <w:tcW w:w="0" w:type="auto"/>
            <w:vAlign w:val="center"/>
            <w:hideMark/>
          </w:tcPr>
          <w:p w14:paraId="4BF6B73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52E0459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sin⁡(r)/rf(x, y) = -1/r + 0.3\cdot \sin(r)/rf(x,y)=−1/r+0.3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w:t>
            </w:r>
          </w:p>
        </w:tc>
        <w:tc>
          <w:tcPr>
            <w:tcW w:w="0" w:type="auto"/>
            <w:vAlign w:val="center"/>
            <w:hideMark/>
          </w:tcPr>
          <w:p w14:paraId="00DADF6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108–10910^8–10^9108–109</w:t>
            </w:r>
          </w:p>
        </w:tc>
      </w:tr>
    </w:tbl>
    <w:p w14:paraId="3798AD8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pict w14:anchorId="19DA450C">
          <v:rect id="_x0000_i1128" style="width:0;height:1.5pt" o:hralign="center" o:hrstd="t" o:hr="t" fillcolor="#a0a0a0" stroked="f"/>
        </w:pict>
      </w:r>
    </w:p>
    <w:p w14:paraId="77450407"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4.5.1 Wahrnehmung im funktionalen Bezugssystem: Beobachter in Punkt PPP</w:t>
      </w:r>
    </w:p>
    <w:p w14:paraId="2DB87C6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Beobachter in Punkt PPP ist Teil des funktionalen Bezugssystems. Seine Wahrnehmung wird durch die Brane-Funktion bestimmt: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850"/>
      </w:tblGrid>
      <w:tr w:rsidR="000F2815" w:rsidRPr="000F2815" w14:paraId="1FC63577" w14:textId="77777777" w:rsidTr="000F2815">
        <w:trPr>
          <w:tblHeader/>
          <w:tblCellSpacing w:w="15" w:type="dxa"/>
        </w:trPr>
        <w:tc>
          <w:tcPr>
            <w:tcW w:w="0" w:type="auto"/>
            <w:vAlign w:val="center"/>
            <w:hideMark/>
          </w:tcPr>
          <w:p w14:paraId="198938A3"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404E880D"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Erlebnis im Punkt PPP</w:t>
            </w:r>
          </w:p>
        </w:tc>
      </w:tr>
      <w:tr w:rsidR="000F2815" w:rsidRPr="000F2815" w14:paraId="086084D9" w14:textId="77777777" w:rsidTr="000F2815">
        <w:trPr>
          <w:tblCellSpacing w:w="15" w:type="dxa"/>
        </w:trPr>
        <w:tc>
          <w:tcPr>
            <w:tcW w:w="0" w:type="auto"/>
            <w:vAlign w:val="center"/>
            <w:hideMark/>
          </w:tcPr>
          <w:p w14:paraId="11FDC87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4FFF18A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Raum ist vollständig homogen. Keine Richtung wird bevorzugt.</w:t>
            </w:r>
          </w:p>
        </w:tc>
      </w:tr>
      <w:tr w:rsidR="000F2815" w:rsidRPr="000F2815" w14:paraId="24AC2C50" w14:textId="77777777" w:rsidTr="000F2815">
        <w:trPr>
          <w:tblCellSpacing w:w="15" w:type="dxa"/>
        </w:trPr>
        <w:tc>
          <w:tcPr>
            <w:tcW w:w="0" w:type="auto"/>
            <w:vAlign w:val="center"/>
            <w:hideMark/>
          </w:tcPr>
          <w:p w14:paraId="79D540A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051F813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Zeit vergeht je nach Entfernung vom Zentrum unterschiedlich. Eine „Fallrichtung“ ist erlebbar.</w:t>
            </w:r>
          </w:p>
        </w:tc>
      </w:tr>
      <w:tr w:rsidR="000F2815" w:rsidRPr="000F2815" w14:paraId="5431B52C" w14:textId="77777777" w:rsidTr="000F2815">
        <w:trPr>
          <w:tblCellSpacing w:w="15" w:type="dxa"/>
        </w:trPr>
        <w:tc>
          <w:tcPr>
            <w:tcW w:w="0" w:type="auto"/>
            <w:vAlign w:val="center"/>
            <w:hideMark/>
          </w:tcPr>
          <w:p w14:paraId="7C2CC80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5D02EC5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Mehrere Kräfte wirken gegeneinander. Es gibt instabile Gleichgewichtspunkte.</w:t>
            </w:r>
          </w:p>
        </w:tc>
      </w:tr>
      <w:tr w:rsidR="000F2815" w:rsidRPr="000F2815" w14:paraId="3F1F43A1" w14:textId="77777777" w:rsidTr="000F2815">
        <w:trPr>
          <w:tblCellSpacing w:w="15" w:type="dxa"/>
        </w:trPr>
        <w:tc>
          <w:tcPr>
            <w:tcW w:w="0" w:type="auto"/>
            <w:vAlign w:val="center"/>
            <w:hideMark/>
          </w:tcPr>
          <w:p w14:paraId="1200449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2F53DBA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und Raum sind instabil, Licht kann „stehen bleiben“. Keine festen Orientierungsmöglichkeiten.</w:t>
            </w:r>
          </w:p>
        </w:tc>
      </w:tr>
    </w:tbl>
    <w:p w14:paraId="2D7251C7"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Fazit:</w:t>
      </w:r>
      <w:r w:rsidRPr="000F2815">
        <w:rPr>
          <w:rFonts w:ascii="Times New Roman" w:eastAsia="Times New Roman" w:hAnsi="Times New Roman" w:cs="Times New Roman"/>
          <w:sz w:val="24"/>
          <w:szCs w:val="24"/>
          <w:lang w:eastAsia="de-DE"/>
        </w:rPr>
        <w:t xml:space="preserve"> Die Struktur des Bezugssystems bestimmt, </w:t>
      </w:r>
      <w:r w:rsidRPr="000F2815">
        <w:rPr>
          <w:rFonts w:ascii="Times New Roman" w:eastAsia="Times New Roman" w:hAnsi="Times New Roman" w:cs="Times New Roman"/>
          <w:b/>
          <w:bCs/>
          <w:sz w:val="24"/>
          <w:szCs w:val="24"/>
          <w:lang w:eastAsia="de-DE"/>
        </w:rPr>
        <w:t>wie</w:t>
      </w:r>
      <w:r w:rsidRPr="000F2815">
        <w:rPr>
          <w:rFonts w:ascii="Times New Roman" w:eastAsia="Times New Roman" w:hAnsi="Times New Roman" w:cs="Times New Roman"/>
          <w:sz w:val="24"/>
          <w:szCs w:val="24"/>
          <w:lang w:eastAsia="de-DE"/>
        </w:rPr>
        <w:t xml:space="preserve"> Realität erlebt und konstruiert wird.</w:t>
      </w:r>
    </w:p>
    <w:p w14:paraId="15B8146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Beispiel:</w:t>
      </w:r>
      <w:r w:rsidRPr="000F2815">
        <w:rPr>
          <w:rFonts w:ascii="Times New Roman" w:eastAsia="Times New Roman" w:hAnsi="Times New Roman" w:cs="Times New Roman"/>
          <w:sz w:val="24"/>
          <w:szCs w:val="24"/>
          <w:lang w:eastAsia="de-DE"/>
        </w:rPr>
        <w:br/>
        <w:t xml:space="preserve">Ein GPS-Empfänger muss Gravitationsunterschiede ausgleichen, um Zeit korrekt zu messen. Ohne diese Anpassung wären Ortsangaben falsch – Raum und Zeit </w:t>
      </w:r>
      <w:r w:rsidRPr="000F2815">
        <w:rPr>
          <w:rFonts w:ascii="Times New Roman" w:eastAsia="Times New Roman" w:hAnsi="Times New Roman" w:cs="Times New Roman"/>
          <w:b/>
          <w:bCs/>
          <w:sz w:val="24"/>
          <w:szCs w:val="24"/>
          <w:lang w:eastAsia="de-DE"/>
        </w:rPr>
        <w:t>sind funktional strukturiert</w:t>
      </w:r>
      <w:r w:rsidRPr="000F2815">
        <w:rPr>
          <w:rFonts w:ascii="Times New Roman" w:eastAsia="Times New Roman" w:hAnsi="Times New Roman" w:cs="Times New Roman"/>
          <w:sz w:val="24"/>
          <w:szCs w:val="24"/>
          <w:lang w:eastAsia="de-DE"/>
        </w:rPr>
        <w:t>.</w:t>
      </w:r>
    </w:p>
    <w:p w14:paraId="51F3E72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597A703">
          <v:rect id="_x0000_i1129" style="width:0;height:1.5pt" o:hralign="center" o:hrstd="t" o:hr="t" fillcolor="#a0a0a0" stroked="f"/>
        </w:pict>
      </w:r>
    </w:p>
    <w:p w14:paraId="14F85376"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4.5.2 Begründung: Didaktischer Nutzen des Modells</w:t>
      </w:r>
    </w:p>
    <w:p w14:paraId="15A68C7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Dieses funktionale Modell eines Bezugssystems ist besonders geeignet für den Einsatz in der Lehre, weil es Lernende aktiv in den Aufbau von Raum, Zeit und Struktur einbindet. Es ermöglicht ein iteratives, reflektierendes Verstehen und macht die Konstruktion eines Bezugssystems vollständig nachvollziehbar.</w:t>
      </w:r>
    </w:p>
    <w:p w14:paraId="31688136"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Sechs didaktische Vorteile:</w:t>
      </w:r>
    </w:p>
    <w:p w14:paraId="1131BA61" w14:textId="77777777" w:rsidR="000F2815" w:rsidRPr="000F2815" w:rsidRDefault="000F2815" w:rsidP="000F2815">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Aktive Konstruktion:</w:t>
      </w:r>
      <w:r w:rsidRPr="000F2815">
        <w:rPr>
          <w:rFonts w:ascii="Times New Roman" w:eastAsia="Times New Roman" w:hAnsi="Times New Roman" w:cs="Times New Roman"/>
          <w:sz w:val="24"/>
          <w:szCs w:val="24"/>
          <w:lang w:eastAsia="de-DE"/>
        </w:rPr>
        <w:t xml:space="preserve"> Lernende bauen das Bezugssystem Schritt für Schritt selbst auf – von der Leere zur Struktur.</w:t>
      </w:r>
    </w:p>
    <w:p w14:paraId="3BC7D2D6" w14:textId="77777777" w:rsidR="000F2815" w:rsidRPr="000F2815" w:rsidRDefault="000F2815" w:rsidP="000F2815">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Reflexive Perspektive:</w:t>
      </w:r>
      <w:r w:rsidRPr="000F2815">
        <w:rPr>
          <w:rFonts w:ascii="Times New Roman" w:eastAsia="Times New Roman" w:hAnsi="Times New Roman" w:cs="Times New Roman"/>
          <w:sz w:val="24"/>
          <w:szCs w:val="24"/>
          <w:lang w:eastAsia="de-DE"/>
        </w:rPr>
        <w:t xml:space="preserve"> Es wird erkennbar, dass Raum und Zeit keine neutralen Gegebenheiten sind, sondern Konstrukte.</w:t>
      </w:r>
    </w:p>
    <w:p w14:paraId="7BF02D09" w14:textId="77777777" w:rsidR="000F2815" w:rsidRPr="000F2815" w:rsidRDefault="000F2815" w:rsidP="000F2815">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Mathematische Klarheit:</w:t>
      </w:r>
      <w:r w:rsidRPr="000F2815">
        <w:rPr>
          <w:rFonts w:ascii="Times New Roman" w:eastAsia="Times New Roman" w:hAnsi="Times New Roman" w:cs="Times New Roman"/>
          <w:sz w:val="24"/>
          <w:szCs w:val="24"/>
          <w:lang w:eastAsia="de-DE"/>
        </w:rPr>
        <w:t xml:space="preserve"> Jeder Schritt kann mathematisch modelliert, abgeleitet und visualisiert werden.</w:t>
      </w:r>
    </w:p>
    <w:p w14:paraId="47FCB58B" w14:textId="77777777" w:rsidR="000F2815" w:rsidRPr="000F2815" w:rsidRDefault="000F2815" w:rsidP="000F2815">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Abstraktionsförderung:</w:t>
      </w:r>
      <w:r w:rsidRPr="000F2815">
        <w:rPr>
          <w:rFonts w:ascii="Times New Roman" w:eastAsia="Times New Roman" w:hAnsi="Times New Roman" w:cs="Times New Roman"/>
          <w:sz w:val="24"/>
          <w:szCs w:val="24"/>
          <w:lang w:eastAsia="de-DE"/>
        </w:rPr>
        <w:t xml:space="preserve"> Der Übergang von Alltagsvorstellungen zu funktionalen Begriffen wird explizit unterstützt.</w:t>
      </w:r>
    </w:p>
    <w:p w14:paraId="44CD7854" w14:textId="77777777" w:rsidR="000F2815" w:rsidRPr="000F2815" w:rsidRDefault="000F2815" w:rsidP="000F2815">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Erweiterbarkeit:</w:t>
      </w:r>
      <w:r w:rsidRPr="000F2815">
        <w:rPr>
          <w:rFonts w:ascii="Times New Roman" w:eastAsia="Times New Roman" w:hAnsi="Times New Roman" w:cs="Times New Roman"/>
          <w:sz w:val="24"/>
          <w:szCs w:val="24"/>
          <w:lang w:eastAsia="de-DE"/>
        </w:rPr>
        <w:t xml:space="preserve"> Das Modell lässt sich problemlos auf moderne Theorien (z. B. Allgemeine Relativität, Quantenfeldtheorie) übertragen.</w:t>
      </w:r>
    </w:p>
    <w:p w14:paraId="198DF866" w14:textId="77777777" w:rsidR="000F2815" w:rsidRPr="000F2815" w:rsidRDefault="000F2815" w:rsidP="000F2815">
      <w:pPr>
        <w:numPr>
          <w:ilvl w:val="0"/>
          <w:numId w:val="8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Transparenz:</w:t>
      </w:r>
      <w:r w:rsidRPr="000F2815">
        <w:rPr>
          <w:rFonts w:ascii="Times New Roman" w:eastAsia="Times New Roman" w:hAnsi="Times New Roman" w:cs="Times New Roman"/>
          <w:sz w:val="24"/>
          <w:szCs w:val="24"/>
          <w:lang w:eastAsia="de-DE"/>
        </w:rPr>
        <w:t xml:space="preserve"> Jede Annahme wird aus dem Vorhergehenden logisch abgeleitet – das System bleibt durchgehend nachvollziehbar.</w:t>
      </w:r>
    </w:p>
    <w:p w14:paraId="767F1846"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Vergleich mit klassischen Modellen: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3783"/>
        <w:gridCol w:w="2478"/>
      </w:tblGrid>
      <w:tr w:rsidR="000F2815" w:rsidRPr="000F2815" w14:paraId="5FC0DA2D" w14:textId="77777777" w:rsidTr="000F2815">
        <w:trPr>
          <w:tblHeader/>
          <w:tblCellSpacing w:w="15" w:type="dxa"/>
        </w:trPr>
        <w:tc>
          <w:tcPr>
            <w:tcW w:w="0" w:type="auto"/>
            <w:vAlign w:val="center"/>
            <w:hideMark/>
          </w:tcPr>
          <w:p w14:paraId="04D3309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Modell</w:t>
            </w:r>
          </w:p>
        </w:tc>
        <w:tc>
          <w:tcPr>
            <w:tcW w:w="0" w:type="auto"/>
            <w:vAlign w:val="center"/>
            <w:hideMark/>
          </w:tcPr>
          <w:p w14:paraId="34FCC230"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Kurzbeschreibung</w:t>
            </w:r>
          </w:p>
        </w:tc>
        <w:tc>
          <w:tcPr>
            <w:tcW w:w="0" w:type="auto"/>
            <w:vAlign w:val="center"/>
            <w:hideMark/>
          </w:tcPr>
          <w:p w14:paraId="5FB28C6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Didaktischer Zugang</w:t>
            </w:r>
          </w:p>
        </w:tc>
      </w:tr>
      <w:tr w:rsidR="000F2815" w:rsidRPr="000F2815" w14:paraId="0AB64FDA" w14:textId="77777777" w:rsidTr="000F2815">
        <w:trPr>
          <w:tblCellSpacing w:w="15" w:type="dxa"/>
        </w:trPr>
        <w:tc>
          <w:tcPr>
            <w:tcW w:w="0" w:type="auto"/>
            <w:vAlign w:val="center"/>
            <w:hideMark/>
          </w:tcPr>
          <w:p w14:paraId="047EE83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Newtonisches System</w:t>
            </w:r>
          </w:p>
        </w:tc>
        <w:tc>
          <w:tcPr>
            <w:tcW w:w="0" w:type="auto"/>
            <w:vAlign w:val="center"/>
            <w:hideMark/>
          </w:tcPr>
          <w:p w14:paraId="13A0114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und Zeit als absolute Bühnen</w:t>
            </w:r>
          </w:p>
        </w:tc>
        <w:tc>
          <w:tcPr>
            <w:tcW w:w="0" w:type="auto"/>
            <w:vAlign w:val="center"/>
            <w:hideMark/>
          </w:tcPr>
          <w:p w14:paraId="7EC29AB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realistisch-mechanisch</w:t>
            </w:r>
          </w:p>
        </w:tc>
      </w:tr>
      <w:tr w:rsidR="000F2815" w:rsidRPr="000F2815" w14:paraId="3795C1B6" w14:textId="77777777" w:rsidTr="000F2815">
        <w:trPr>
          <w:tblCellSpacing w:w="15" w:type="dxa"/>
        </w:trPr>
        <w:tc>
          <w:tcPr>
            <w:tcW w:w="0" w:type="auto"/>
            <w:vAlign w:val="center"/>
            <w:hideMark/>
          </w:tcPr>
          <w:p w14:paraId="0F220AE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Minkowski-Raumzeit</w:t>
            </w:r>
          </w:p>
        </w:tc>
        <w:tc>
          <w:tcPr>
            <w:tcW w:w="0" w:type="auto"/>
            <w:vAlign w:val="center"/>
            <w:hideMark/>
          </w:tcPr>
          <w:p w14:paraId="280A10C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4D-Raumzeitblock</w:t>
            </w:r>
          </w:p>
        </w:tc>
        <w:tc>
          <w:tcPr>
            <w:tcW w:w="0" w:type="auto"/>
            <w:vAlign w:val="center"/>
            <w:hideMark/>
          </w:tcPr>
          <w:p w14:paraId="25332EC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formelzentriert, abstrakt</w:t>
            </w:r>
          </w:p>
        </w:tc>
      </w:tr>
      <w:tr w:rsidR="000F2815" w:rsidRPr="000F2815" w14:paraId="19ACE970" w14:textId="77777777" w:rsidTr="000F2815">
        <w:trPr>
          <w:tblCellSpacing w:w="15" w:type="dxa"/>
        </w:trPr>
        <w:tc>
          <w:tcPr>
            <w:tcW w:w="0" w:type="auto"/>
            <w:vAlign w:val="center"/>
            <w:hideMark/>
          </w:tcPr>
          <w:p w14:paraId="073538E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Geometrische Optik</w:t>
            </w:r>
          </w:p>
        </w:tc>
        <w:tc>
          <w:tcPr>
            <w:tcW w:w="0" w:type="auto"/>
            <w:vAlign w:val="center"/>
            <w:hideMark/>
          </w:tcPr>
          <w:p w14:paraId="1FD51BA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durch Lichtpfade definiert</w:t>
            </w:r>
          </w:p>
        </w:tc>
        <w:tc>
          <w:tcPr>
            <w:tcW w:w="0" w:type="auto"/>
            <w:vAlign w:val="center"/>
            <w:hideMark/>
          </w:tcPr>
          <w:p w14:paraId="4D92F42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visuell-intuitiv</w:t>
            </w:r>
          </w:p>
        </w:tc>
      </w:tr>
      <w:tr w:rsidR="000F2815" w:rsidRPr="000F2815" w14:paraId="414F4EA8" w14:textId="77777777" w:rsidTr="000F2815">
        <w:trPr>
          <w:tblCellSpacing w:w="15" w:type="dxa"/>
        </w:trPr>
        <w:tc>
          <w:tcPr>
            <w:tcW w:w="0" w:type="auto"/>
            <w:vAlign w:val="center"/>
            <w:hideMark/>
          </w:tcPr>
          <w:p w14:paraId="198437C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Elektrostatik</w:t>
            </w:r>
          </w:p>
        </w:tc>
        <w:tc>
          <w:tcPr>
            <w:tcW w:w="0" w:type="auto"/>
            <w:vAlign w:val="center"/>
            <w:hideMark/>
          </w:tcPr>
          <w:p w14:paraId="005D32E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Raumstruktur über Feldlinien</w:t>
            </w:r>
          </w:p>
        </w:tc>
        <w:tc>
          <w:tcPr>
            <w:tcW w:w="0" w:type="auto"/>
            <w:vAlign w:val="center"/>
            <w:hideMark/>
          </w:tcPr>
          <w:p w14:paraId="127583D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experimentell-anschaulich</w:t>
            </w:r>
          </w:p>
        </w:tc>
      </w:tr>
      <w:tr w:rsidR="000F2815" w:rsidRPr="000F2815" w14:paraId="077B87FC" w14:textId="77777777" w:rsidTr="000F2815">
        <w:trPr>
          <w:tblCellSpacing w:w="15" w:type="dxa"/>
        </w:trPr>
        <w:tc>
          <w:tcPr>
            <w:tcW w:w="0" w:type="auto"/>
            <w:vAlign w:val="center"/>
            <w:hideMark/>
          </w:tcPr>
          <w:p w14:paraId="1A8967C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Koordinatensysteme (Schule)</w:t>
            </w:r>
          </w:p>
        </w:tc>
        <w:tc>
          <w:tcPr>
            <w:tcW w:w="0" w:type="auto"/>
            <w:vAlign w:val="center"/>
            <w:hideMark/>
          </w:tcPr>
          <w:p w14:paraId="245F9DD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als Gitter mit Lineal &amp; Uhr</w:t>
            </w:r>
          </w:p>
        </w:tc>
        <w:tc>
          <w:tcPr>
            <w:tcW w:w="0" w:type="auto"/>
            <w:vAlign w:val="center"/>
            <w:hideMark/>
          </w:tcPr>
          <w:p w14:paraId="03379C8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rasterbasiert, praxisnah</w:t>
            </w:r>
          </w:p>
        </w:tc>
      </w:tr>
      <w:tr w:rsidR="000F2815" w:rsidRPr="000F2815" w14:paraId="3CF80B6D" w14:textId="77777777" w:rsidTr="000F2815">
        <w:trPr>
          <w:tblCellSpacing w:w="15" w:type="dxa"/>
        </w:trPr>
        <w:tc>
          <w:tcPr>
            <w:tcW w:w="0" w:type="auto"/>
            <w:vAlign w:val="center"/>
            <w:hideMark/>
          </w:tcPr>
          <w:p w14:paraId="291C8BD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Kartografie / GIS</w:t>
            </w:r>
          </w:p>
        </w:tc>
        <w:tc>
          <w:tcPr>
            <w:tcW w:w="0" w:type="auto"/>
            <w:vAlign w:val="center"/>
            <w:hideMark/>
          </w:tcPr>
          <w:p w14:paraId="472D97E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Projektion realer Räume auf Kartenebene</w:t>
            </w:r>
          </w:p>
        </w:tc>
        <w:tc>
          <w:tcPr>
            <w:tcW w:w="0" w:type="auto"/>
            <w:vAlign w:val="center"/>
            <w:hideMark/>
          </w:tcPr>
          <w:p w14:paraId="3B295D9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technisch-visuell</w:t>
            </w:r>
          </w:p>
        </w:tc>
      </w:tr>
    </w:tbl>
    <w:p w14:paraId="12DB167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5EF0D23">
          <v:rect id="_x0000_i1130" style="width:0;height:1.5pt" o:hralign="center" o:hrstd="t" o:hr="t" fillcolor="#a0a0a0" stroked="f"/>
        </w:pict>
      </w:r>
    </w:p>
    <w:p w14:paraId="79F979B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Zusatzmodul: Rückgebundenes Bezugssystem</w:t>
      </w:r>
    </w:p>
    <w:p w14:paraId="72C055C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Wenn Koordinatenfunktionen aus der Brane-Funktion selbst konstruiert werden, entsteht ein </w:t>
      </w:r>
      <w:r w:rsidRPr="000F2815">
        <w:rPr>
          <w:rFonts w:ascii="Times New Roman" w:eastAsia="Times New Roman" w:hAnsi="Times New Roman" w:cs="Times New Roman"/>
          <w:b/>
          <w:bCs/>
          <w:sz w:val="24"/>
          <w:szCs w:val="24"/>
          <w:lang w:eastAsia="de-DE"/>
        </w:rPr>
        <w:t>rückgebundenes System</w:t>
      </w:r>
      <w:r w:rsidRPr="000F2815">
        <w:rPr>
          <w:rFonts w:ascii="Times New Roman" w:eastAsia="Times New Roman" w:hAnsi="Times New Roman" w:cs="Times New Roman"/>
          <w:sz w:val="24"/>
          <w:szCs w:val="24"/>
          <w:lang w:eastAsia="de-DE"/>
        </w:rPr>
        <w:t>:</w:t>
      </w:r>
    </w:p>
    <w:p w14:paraId="57A862FA" w14:textId="77777777" w:rsidR="000F2815" w:rsidRPr="000F2815" w:rsidRDefault="000F2815" w:rsidP="000F2815">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x(U):=h(x,y)x(U) := h(x, y)x(U):=h(x,y)</w:t>
      </w:r>
    </w:p>
    <w:p w14:paraId="71E9F200" w14:textId="77777777" w:rsidR="000F2815" w:rsidRPr="000F2815" w:rsidRDefault="000F2815" w:rsidP="000F2815">
      <w:pPr>
        <w:numPr>
          <w:ilvl w:val="0"/>
          <w:numId w:val="8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ds2=(1+∂h/∂x)2dx2+(1+∂h/∂y)2dy2ds^2 = (1 + \partial h/\partial x)^2 dx^2 + (1 + \partial h/\partial y)^2 dy^2ds2=(1+∂h/∂x)2dx2+(1+∂h/∂y)2dy2</w:t>
      </w:r>
    </w:p>
    <w:p w14:paraId="36F5DA6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Didaktisches Bild:</w:t>
      </w:r>
      <w:r w:rsidRPr="000F2815">
        <w:rPr>
          <w:rFonts w:ascii="Times New Roman" w:eastAsia="Times New Roman" w:hAnsi="Times New Roman" w:cs="Times New Roman"/>
          <w:sz w:val="24"/>
          <w:szCs w:val="24"/>
          <w:lang w:eastAsia="de-DE"/>
        </w:rPr>
        <w:br/>
        <w:t>Das klassische Gitterpapier wird zum Gummituch – die Koordinatenlinien verformen sich mit der Struktur.</w:t>
      </w:r>
    </w:p>
    <w:p w14:paraId="10C819D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ED7B289">
          <v:rect id="_x0000_i1131" style="width:0;height:1.5pt" o:hralign="center" o:hrstd="t" o:hr="t" fillcolor="#a0a0a0" stroked="f"/>
        </w:pict>
      </w:r>
    </w:p>
    <w:p w14:paraId="67948CC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Du kannst diesen Text nun direkt in ein Word-Dokument oder eine PDF-Datei einfügen. Möchtest du außerdem eine druckfertige PDF-Datei aus diesem Text als Nächstes?</w:t>
      </w:r>
    </w:p>
    <w:p w14:paraId="48E953D5"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3A41EC4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ersetze in 4.2 den begriff "Ur-einheit" in einen besseren physikalischen bgriff und formuliere dieses unterkapitel im selben umfang wie kapitel 4.1 aus.</w:t>
      </w:r>
    </w:p>
    <w:p w14:paraId="0E12D1E4"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30AC6B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Hier ist das </w:t>
      </w:r>
      <w:r w:rsidRPr="000F2815">
        <w:rPr>
          <w:rFonts w:ascii="Times New Roman" w:eastAsia="Times New Roman" w:hAnsi="Times New Roman" w:cs="Times New Roman"/>
          <w:b/>
          <w:bCs/>
          <w:sz w:val="24"/>
          <w:szCs w:val="24"/>
          <w:lang w:eastAsia="de-DE"/>
        </w:rPr>
        <w:t>neu formulierte Kapitel 4.2</w:t>
      </w:r>
      <w:r w:rsidRPr="000F2815">
        <w:rPr>
          <w:rFonts w:ascii="Times New Roman" w:eastAsia="Times New Roman" w:hAnsi="Times New Roman" w:cs="Times New Roman"/>
          <w:sz w:val="24"/>
          <w:szCs w:val="24"/>
          <w:lang w:eastAsia="de-DE"/>
        </w:rPr>
        <w:t xml:space="preserve">, wobei der Begriff </w:t>
      </w:r>
      <w:r w:rsidRPr="000F2815">
        <w:rPr>
          <w:rFonts w:ascii="Times New Roman" w:eastAsia="Times New Roman" w:hAnsi="Times New Roman" w:cs="Times New Roman"/>
          <w:b/>
          <w:bCs/>
          <w:sz w:val="24"/>
          <w:szCs w:val="24"/>
          <w:lang w:eastAsia="de-DE"/>
        </w:rPr>
        <w:t>„Ur-Einheit“</w:t>
      </w:r>
      <w:r w:rsidRPr="000F2815">
        <w:rPr>
          <w:rFonts w:ascii="Times New Roman" w:eastAsia="Times New Roman" w:hAnsi="Times New Roman" w:cs="Times New Roman"/>
          <w:sz w:val="24"/>
          <w:szCs w:val="24"/>
          <w:lang w:eastAsia="de-DE"/>
        </w:rPr>
        <w:t xml:space="preserve"> ersetzt wurde durch den physikalisch passenderen Begriff </w:t>
      </w:r>
      <w:r w:rsidRPr="000F2815">
        <w:rPr>
          <w:rFonts w:ascii="Times New Roman" w:eastAsia="Times New Roman" w:hAnsi="Times New Roman" w:cs="Times New Roman"/>
          <w:b/>
          <w:bCs/>
          <w:sz w:val="24"/>
          <w:szCs w:val="24"/>
          <w:lang w:eastAsia="de-DE"/>
        </w:rPr>
        <w:t>„Initialpunkt“</w:t>
      </w:r>
      <w:r w:rsidRPr="000F2815">
        <w:rPr>
          <w:rFonts w:ascii="Times New Roman" w:eastAsia="Times New Roman" w:hAnsi="Times New Roman" w:cs="Times New Roman"/>
          <w:sz w:val="24"/>
          <w:szCs w:val="24"/>
          <w:lang w:eastAsia="de-DE"/>
        </w:rPr>
        <w:t>. Die Ausarbeitung erfolgt im Umfang und Stil von Kapitel 4.1:</w:t>
      </w:r>
    </w:p>
    <w:p w14:paraId="4F76E8E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3E8FBCC">
          <v:rect id="_x0000_i1132" style="width:0;height:1.5pt" o:hralign="center" o:hrstd="t" o:hr="t" fillcolor="#a0a0a0" stroked="f"/>
        </w:pict>
      </w:r>
    </w:p>
    <w:p w14:paraId="1FD187CA"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Der Initialpunkt</w:t>
      </w:r>
    </w:p>
    <w:p w14:paraId="44531EC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Nachdem das funktionale Bezugssystem aus dem Nichts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emergiert, stellt sich die Frage: </w:t>
      </w:r>
      <w:r w:rsidRPr="000F2815">
        <w:rPr>
          <w:rFonts w:ascii="Times New Roman" w:eastAsia="Times New Roman" w:hAnsi="Times New Roman" w:cs="Times New Roman"/>
          <w:b/>
          <w:bCs/>
          <w:sz w:val="24"/>
          <w:szCs w:val="24"/>
          <w:lang w:eastAsia="de-DE"/>
        </w:rPr>
        <w:t>Was ist das Erste, das überhaupt als konstruierbar gelten kann?</w:t>
      </w:r>
      <w:r w:rsidRPr="000F2815">
        <w:rPr>
          <w:rFonts w:ascii="Times New Roman" w:eastAsia="Times New Roman" w:hAnsi="Times New Roman" w:cs="Times New Roman"/>
          <w:sz w:val="24"/>
          <w:szCs w:val="24"/>
          <w:lang w:eastAsia="de-DE"/>
        </w:rPr>
        <w:t xml:space="preserve"> Es handelt sich nicht um ein Objekt im klassischen Sinne, sondern um eine abstrahierte Entität, die rein durch ihre Unterscheidbarkeit vom Nichts existiert. In dieser Rolle tritt der </w:t>
      </w:r>
      <w:r w:rsidRPr="000F2815">
        <w:rPr>
          <w:rFonts w:ascii="Times New Roman" w:eastAsia="Times New Roman" w:hAnsi="Times New Roman" w:cs="Times New Roman"/>
          <w:b/>
          <w:bCs/>
          <w:sz w:val="24"/>
          <w:szCs w:val="24"/>
          <w:lang w:eastAsia="de-DE"/>
        </w:rPr>
        <w:t>Initialpunkt</w:t>
      </w:r>
      <w:r w:rsidRPr="000F2815">
        <w:rPr>
          <w:rFonts w:ascii="Times New Roman" w:eastAsia="Times New Roman" w:hAnsi="Times New Roman" w:cs="Times New Roman"/>
          <w:sz w:val="24"/>
          <w:szCs w:val="24"/>
          <w:lang w:eastAsia="de-DE"/>
        </w:rPr>
        <w:t xml:space="preserve"> auf.</w:t>
      </w:r>
    </w:p>
    <w:p w14:paraId="43CFD22A"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Definition und Status:</w:t>
      </w:r>
    </w:p>
    <w:p w14:paraId="16BE7F5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Initialpunkt ist ein Element III innerhalb einer zunächst eindimensional gedachten Grundmenge MMM, die nur aus diesem einen Element besteht:</w:t>
      </w:r>
    </w:p>
    <w:p w14:paraId="2528A7B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M={I}M = \{I\}M={I} </w:t>
      </w:r>
    </w:p>
    <w:p w14:paraId="23B5FEC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 besitzt </w:t>
      </w:r>
      <w:r w:rsidRPr="000F2815">
        <w:rPr>
          <w:rFonts w:ascii="Times New Roman" w:eastAsia="Times New Roman" w:hAnsi="Times New Roman" w:cs="Times New Roman"/>
          <w:b/>
          <w:bCs/>
          <w:sz w:val="24"/>
          <w:szCs w:val="24"/>
          <w:lang w:eastAsia="de-DE"/>
        </w:rPr>
        <w:t>keine Form, keine Ausdehnung, keine Richtung</w:t>
      </w:r>
      <w:r w:rsidRPr="000F2815">
        <w:rPr>
          <w:rFonts w:ascii="Times New Roman" w:eastAsia="Times New Roman" w:hAnsi="Times New Roman" w:cs="Times New Roman"/>
          <w:sz w:val="24"/>
          <w:szCs w:val="24"/>
          <w:lang w:eastAsia="de-DE"/>
        </w:rPr>
        <w:t xml:space="preserve"> und ist </w:t>
      </w:r>
      <w:r w:rsidRPr="000F2815">
        <w:rPr>
          <w:rFonts w:ascii="Times New Roman" w:eastAsia="Times New Roman" w:hAnsi="Times New Roman" w:cs="Times New Roman"/>
          <w:b/>
          <w:bCs/>
          <w:sz w:val="24"/>
          <w:szCs w:val="24"/>
          <w:lang w:eastAsia="de-DE"/>
        </w:rPr>
        <w:t>völlig strukturlos</w:t>
      </w:r>
      <w:r w:rsidRPr="000F2815">
        <w:rPr>
          <w:rFonts w:ascii="Times New Roman" w:eastAsia="Times New Roman" w:hAnsi="Times New Roman" w:cs="Times New Roman"/>
          <w:sz w:val="24"/>
          <w:szCs w:val="24"/>
          <w:lang w:eastAsia="de-DE"/>
        </w:rPr>
        <w:t xml:space="preserve">, aber dennoch eindeutig unterscheidbar von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Der Initialpunkt ist das erste Element, das als Träger einer Funktion dienen kann.</w:t>
      </w:r>
    </w:p>
    <w:p w14:paraId="17FBEB17"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Bemerkung:</w:t>
      </w:r>
      <w:r w:rsidRPr="000F2815">
        <w:rPr>
          <w:rFonts w:ascii="Times New Roman" w:eastAsia="Times New Roman" w:hAnsi="Times New Roman" w:cs="Times New Roman"/>
          <w:sz w:val="24"/>
          <w:szCs w:val="24"/>
          <w:lang w:eastAsia="de-DE"/>
        </w:rPr>
        <w:t xml:space="preserve"> In der Mathematik entspricht dies dem Begriff des „Trägers einer Funktion“ mit einer punktweisen Zuordnung.</w:t>
      </w:r>
    </w:p>
    <w:p w14:paraId="3676A02E"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 Interpretation:</w:t>
      </w:r>
    </w:p>
    <w:p w14:paraId="7FEBE1D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Initialpunkt ist kein physikalisches Teilchen. Er trägt keine Masse, Ladung oder Energie. Er steht vielmehr </w:t>
      </w:r>
      <w:r w:rsidRPr="000F2815">
        <w:rPr>
          <w:rFonts w:ascii="Times New Roman" w:eastAsia="Times New Roman" w:hAnsi="Times New Roman" w:cs="Times New Roman"/>
          <w:b/>
          <w:bCs/>
          <w:sz w:val="24"/>
          <w:szCs w:val="24"/>
          <w:lang w:eastAsia="de-DE"/>
        </w:rPr>
        <w:t>für die Möglichkeit, eine erste Relation zu setzen</w:t>
      </w:r>
      <w:r w:rsidRPr="000F2815">
        <w:rPr>
          <w:rFonts w:ascii="Times New Roman" w:eastAsia="Times New Roman" w:hAnsi="Times New Roman" w:cs="Times New Roman"/>
          <w:sz w:val="24"/>
          <w:szCs w:val="24"/>
          <w:lang w:eastAsia="de-DE"/>
        </w:rPr>
        <w:t xml:space="preserve"> – also für das absolute Minimum an „Existenz“, das zur Konstruktion eines Bezugssystems nötig ist.</w:t>
      </w:r>
    </w:p>
    <w:p w14:paraId="1744133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Er könnte etwa als ein idealisierter „Messpunkt ohne Messgröße“ verstanden werden – ein Konzept, das in der theoretischen Physik bei der Definition von Raumzeitpunkten oder Ereignishorizonten auftritt.</w:t>
      </w:r>
    </w:p>
    <w:p w14:paraId="29A195EC"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Abgrenzung gegenüber Objekten:</w:t>
      </w:r>
    </w:p>
    <w:p w14:paraId="3701450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 Objekt wäre eine Entität mit innerer Struktur, beobachtbarer Zustandsänderung oder Interaktion. Der Initialpunkt ist jedoch </w:t>
      </w:r>
      <w:r w:rsidRPr="000F2815">
        <w:rPr>
          <w:rFonts w:ascii="Times New Roman" w:eastAsia="Times New Roman" w:hAnsi="Times New Roman" w:cs="Times New Roman"/>
          <w:b/>
          <w:bCs/>
          <w:sz w:val="24"/>
          <w:szCs w:val="24"/>
          <w:lang w:eastAsia="de-DE"/>
        </w:rPr>
        <w:t>rein funktional</w:t>
      </w:r>
      <w:r w:rsidRPr="000F2815">
        <w:rPr>
          <w:rFonts w:ascii="Times New Roman" w:eastAsia="Times New Roman" w:hAnsi="Times New Roman" w:cs="Times New Roman"/>
          <w:sz w:val="24"/>
          <w:szCs w:val="24"/>
          <w:lang w:eastAsia="de-DE"/>
        </w:rPr>
        <w:t>: Er existiert nur, damit auf ihn eine erste Funktion – etwa eine Zeitfunktion oder eine Ortszuweisung – angewendet werden kann.</w:t>
      </w:r>
    </w:p>
    <w:p w14:paraId="46C192D4"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 Bedeutung:</w:t>
      </w:r>
    </w:p>
    <w:p w14:paraId="0B2AA9D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Lernende ist der Begriff des Initialpunkts eine Einführung in </w:t>
      </w:r>
      <w:r w:rsidRPr="000F2815">
        <w:rPr>
          <w:rFonts w:ascii="Times New Roman" w:eastAsia="Times New Roman" w:hAnsi="Times New Roman" w:cs="Times New Roman"/>
          <w:b/>
          <w:bCs/>
          <w:sz w:val="24"/>
          <w:szCs w:val="24"/>
          <w:lang w:eastAsia="de-DE"/>
        </w:rPr>
        <w:t>funktionales Denken</w:t>
      </w:r>
      <w:r w:rsidRPr="000F2815">
        <w:rPr>
          <w:rFonts w:ascii="Times New Roman" w:eastAsia="Times New Roman" w:hAnsi="Times New Roman" w:cs="Times New Roman"/>
          <w:sz w:val="24"/>
          <w:szCs w:val="24"/>
          <w:lang w:eastAsia="de-DE"/>
        </w:rPr>
        <w:t>:</w:t>
      </w:r>
    </w:p>
    <w:p w14:paraId="7EC2098C" w14:textId="77777777" w:rsidR="000F2815" w:rsidRPr="000F2815" w:rsidRDefault="000F2815" w:rsidP="000F2815">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 stellt </w:t>
      </w:r>
      <w:r w:rsidRPr="000F2815">
        <w:rPr>
          <w:rFonts w:ascii="Times New Roman" w:eastAsia="Times New Roman" w:hAnsi="Times New Roman" w:cs="Times New Roman"/>
          <w:b/>
          <w:bCs/>
          <w:sz w:val="24"/>
          <w:szCs w:val="24"/>
          <w:lang w:eastAsia="de-DE"/>
        </w:rPr>
        <w:t>kein gegebenes Objekt</w:t>
      </w:r>
      <w:r w:rsidRPr="000F2815">
        <w:rPr>
          <w:rFonts w:ascii="Times New Roman" w:eastAsia="Times New Roman" w:hAnsi="Times New Roman" w:cs="Times New Roman"/>
          <w:sz w:val="24"/>
          <w:szCs w:val="24"/>
          <w:lang w:eastAsia="de-DE"/>
        </w:rPr>
        <w:t xml:space="preserve">, sondern eine </w:t>
      </w:r>
      <w:r w:rsidRPr="000F2815">
        <w:rPr>
          <w:rFonts w:ascii="Times New Roman" w:eastAsia="Times New Roman" w:hAnsi="Times New Roman" w:cs="Times New Roman"/>
          <w:b/>
          <w:bCs/>
          <w:sz w:val="24"/>
          <w:szCs w:val="24"/>
          <w:lang w:eastAsia="de-DE"/>
        </w:rPr>
        <w:t>Projektionsfläche für Struktur</w:t>
      </w:r>
      <w:r w:rsidRPr="000F2815">
        <w:rPr>
          <w:rFonts w:ascii="Times New Roman" w:eastAsia="Times New Roman" w:hAnsi="Times New Roman" w:cs="Times New Roman"/>
          <w:sz w:val="24"/>
          <w:szCs w:val="24"/>
          <w:lang w:eastAsia="de-DE"/>
        </w:rPr>
        <w:t xml:space="preserve"> dar.</w:t>
      </w:r>
    </w:p>
    <w:p w14:paraId="74F53066" w14:textId="77777777" w:rsidR="000F2815" w:rsidRPr="000F2815" w:rsidRDefault="000F2815" w:rsidP="000F2815">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Durch ihn wird verständlich, dass </w:t>
      </w:r>
      <w:r w:rsidRPr="000F2815">
        <w:rPr>
          <w:rFonts w:ascii="Times New Roman" w:eastAsia="Times New Roman" w:hAnsi="Times New Roman" w:cs="Times New Roman"/>
          <w:b/>
          <w:bCs/>
          <w:sz w:val="24"/>
          <w:szCs w:val="24"/>
          <w:lang w:eastAsia="de-DE"/>
        </w:rPr>
        <w:t>Koordinaten, Zeitwerte oder Felder nicht von sich aus existieren</w:t>
      </w:r>
      <w:r w:rsidRPr="000F2815">
        <w:rPr>
          <w:rFonts w:ascii="Times New Roman" w:eastAsia="Times New Roman" w:hAnsi="Times New Roman" w:cs="Times New Roman"/>
          <w:sz w:val="24"/>
          <w:szCs w:val="24"/>
          <w:lang w:eastAsia="de-DE"/>
        </w:rPr>
        <w:t>, sondern auf einen Träger (hier: den Initialpunkt) bezogen werden müssen.</w:t>
      </w:r>
    </w:p>
    <w:p w14:paraId="7D4EB2A9" w14:textId="77777777" w:rsidR="000F2815" w:rsidRPr="000F2815" w:rsidRDefault="000F2815" w:rsidP="000F2815">
      <w:pPr>
        <w:numPr>
          <w:ilvl w:val="0"/>
          <w:numId w:val="8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 ist </w:t>
      </w:r>
      <w:r w:rsidRPr="000F2815">
        <w:rPr>
          <w:rFonts w:ascii="Times New Roman" w:eastAsia="Times New Roman" w:hAnsi="Times New Roman" w:cs="Times New Roman"/>
          <w:b/>
          <w:bCs/>
          <w:sz w:val="24"/>
          <w:szCs w:val="24"/>
          <w:lang w:eastAsia="de-DE"/>
        </w:rPr>
        <w:t>Bezugspunkt ohne Bezug</w:t>
      </w:r>
      <w:r w:rsidRPr="000F2815">
        <w:rPr>
          <w:rFonts w:ascii="Times New Roman" w:eastAsia="Times New Roman" w:hAnsi="Times New Roman" w:cs="Times New Roman"/>
          <w:sz w:val="24"/>
          <w:szCs w:val="24"/>
          <w:lang w:eastAsia="de-DE"/>
        </w:rPr>
        <w:t xml:space="preserve"> – eine wichtige kognitive Brücke zwischen Leere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und Struktur.</w:t>
      </w:r>
    </w:p>
    <w:p w14:paraId="4F28F61A"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Abstraktionshilfe:</w:t>
      </w:r>
    </w:p>
    <w:p w14:paraId="7176354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Statt sich einen Punkt als „kleinen Fleck“ im Raum vorzustellen, wird er hier als </w:t>
      </w:r>
      <w:r w:rsidRPr="000F2815">
        <w:rPr>
          <w:rFonts w:ascii="Times New Roman" w:eastAsia="Times New Roman" w:hAnsi="Times New Roman" w:cs="Times New Roman"/>
          <w:b/>
          <w:bCs/>
          <w:sz w:val="24"/>
          <w:szCs w:val="24"/>
          <w:lang w:eastAsia="de-DE"/>
        </w:rPr>
        <w:t>leere Adresse</w:t>
      </w:r>
      <w:r w:rsidRPr="000F2815">
        <w:rPr>
          <w:rFonts w:ascii="Times New Roman" w:eastAsia="Times New Roman" w:hAnsi="Times New Roman" w:cs="Times New Roman"/>
          <w:sz w:val="24"/>
          <w:szCs w:val="24"/>
          <w:lang w:eastAsia="de-DE"/>
        </w:rPr>
        <w:t xml:space="preserve"> verstanden – wie ein leerer Platzhalter in einer Datenbank oder ein reines Symbol, das erst durch nachfolgende Funktionen (Zeit, Raum, Feld) Bedeutung erhält.</w:t>
      </w:r>
    </w:p>
    <w:p w14:paraId="5EE621C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C10ACA2">
          <v:rect id="_x0000_i1133" style="width:0;height:1.5pt" o:hralign="center" o:hrstd="t" o:hr="t" fillcolor="#a0a0a0" stroked="f"/>
        </w:pict>
      </w:r>
    </w:p>
    <w:p w14:paraId="3DABCD5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du möchtest, kann ich diese Fassung auch direkt in das Word-Dokument einfügen oder dir eine aktualisierte Gesamtfassung erstellen. Sollen wir damit fortfahren?</w:t>
      </w:r>
    </w:p>
    <w:p w14:paraId="02F1D6A8"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lastRenderedPageBreak/>
        <w:t>Du:</w:t>
      </w:r>
    </w:p>
    <w:p w14:paraId="12C4A02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ich in diesem bezugssystem als beobachter an P erscheine, wie ist der beobachtungskegel mathematisch definiert?</w:t>
      </w:r>
    </w:p>
    <w:p w14:paraId="1C40F00F"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2462B8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In deinem funktional konstruierten Bezugssystem – das Raum, Zeit und Struktur emergent aus einem Initialpunkt definiert – ist der </w:t>
      </w:r>
      <w:r w:rsidRPr="000F2815">
        <w:rPr>
          <w:rFonts w:ascii="Times New Roman" w:eastAsia="Times New Roman" w:hAnsi="Times New Roman" w:cs="Times New Roman"/>
          <w:b/>
          <w:bCs/>
          <w:sz w:val="24"/>
          <w:szCs w:val="24"/>
          <w:lang w:eastAsia="de-DE"/>
        </w:rPr>
        <w:t>Beobachtungskegel</w:t>
      </w:r>
      <w:r w:rsidRPr="000F2815">
        <w:rPr>
          <w:rFonts w:ascii="Times New Roman" w:eastAsia="Times New Roman" w:hAnsi="Times New Roman" w:cs="Times New Roman"/>
          <w:sz w:val="24"/>
          <w:szCs w:val="24"/>
          <w:lang w:eastAsia="de-DE"/>
        </w:rPr>
        <w:t xml:space="preserve"> ein zentrales Konzept. Er beschreibt </w:t>
      </w:r>
      <w:r w:rsidRPr="000F2815">
        <w:rPr>
          <w:rFonts w:ascii="Times New Roman" w:eastAsia="Times New Roman" w:hAnsi="Times New Roman" w:cs="Times New Roman"/>
          <w:b/>
          <w:bCs/>
          <w:sz w:val="24"/>
          <w:szCs w:val="24"/>
          <w:lang w:eastAsia="de-DE"/>
        </w:rPr>
        <w:t>alle Ereignisse, die ein Beobachter im Punkt PPP</w:t>
      </w:r>
      <w:r w:rsidRPr="000F2815">
        <w:rPr>
          <w:rFonts w:ascii="Times New Roman" w:eastAsia="Times New Roman" w:hAnsi="Times New Roman" w:cs="Times New Roman"/>
          <w:sz w:val="24"/>
          <w:szCs w:val="24"/>
          <w:lang w:eastAsia="de-DE"/>
        </w:rPr>
        <w:t xml:space="preserve"> erreichen oder durch die er erreicht werden kann.</w:t>
      </w:r>
    </w:p>
    <w:p w14:paraId="590140E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6BB8F81">
          <v:rect id="_x0000_i1134" style="width:0;height:1.5pt" o:hralign="center" o:hrstd="t" o:hr="t" fillcolor="#a0a0a0" stroked="f"/>
        </w:pict>
      </w:r>
    </w:p>
    <w:p w14:paraId="20238363"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Segoe UI Emoji" w:eastAsia="Times New Roman" w:hAnsi="Segoe UI Emoji" w:cs="Segoe UI Emoji"/>
          <w:b/>
          <w:bCs/>
          <w:sz w:val="36"/>
          <w:szCs w:val="36"/>
          <w:lang w:eastAsia="de-DE"/>
        </w:rPr>
        <w:t>📐</w:t>
      </w:r>
      <w:r w:rsidRPr="000F2815">
        <w:rPr>
          <w:rFonts w:ascii="Times New Roman" w:eastAsia="Times New Roman" w:hAnsi="Times New Roman" w:cs="Times New Roman"/>
          <w:b/>
          <w:bCs/>
          <w:sz w:val="36"/>
          <w:szCs w:val="36"/>
          <w:lang w:eastAsia="de-DE"/>
        </w:rPr>
        <w:t xml:space="preserve"> Mathematische Definition des Beobachtungskegels in einem funktionalen Bezugssystem</w:t>
      </w:r>
    </w:p>
    <w:p w14:paraId="0D74308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1. Grundlage: Ereignisraum</w:t>
      </w:r>
    </w:p>
    <w:p w14:paraId="3D7764E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Ereignis wird durch eine Kombination aus:</w:t>
      </w:r>
    </w:p>
    <w:p w14:paraId="28676117" w14:textId="77777777" w:rsidR="000F2815" w:rsidRPr="000F2815" w:rsidRDefault="000F2815" w:rsidP="000F2815">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Bezug (z. B. Zeitfunktion)</w:t>
      </w:r>
      <w:r w:rsidRPr="000F2815">
        <w:rPr>
          <w:rFonts w:ascii="Times New Roman" w:eastAsia="Times New Roman" w:hAnsi="Times New Roman" w:cs="Times New Roman"/>
          <w:sz w:val="24"/>
          <w:szCs w:val="24"/>
          <w:lang w:eastAsia="de-DE"/>
        </w:rPr>
        <w:t>: τ(P)\tau(P)τ(P)</w:t>
      </w:r>
    </w:p>
    <w:p w14:paraId="21048167" w14:textId="77777777" w:rsidR="000F2815" w:rsidRPr="000F2815" w:rsidRDefault="000F2815" w:rsidP="000F2815">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Raumfunktionen</w:t>
      </w:r>
      <w:r w:rsidRPr="000F2815">
        <w:rPr>
          <w:rFonts w:ascii="Times New Roman" w:eastAsia="Times New Roman" w:hAnsi="Times New Roman" w:cs="Times New Roman"/>
          <w:sz w:val="24"/>
          <w:szCs w:val="24"/>
          <w:lang w:eastAsia="de-DE"/>
        </w:rPr>
        <w:t>: x(P),y(P),z(P)x(P), y(P), z(P)x(P),y(P),z(P)</w:t>
      </w:r>
    </w:p>
    <w:p w14:paraId="44E52249" w14:textId="77777777" w:rsidR="000F2815" w:rsidRPr="000F2815" w:rsidRDefault="000F2815" w:rsidP="000F2815">
      <w:pPr>
        <w:numPr>
          <w:ilvl w:val="0"/>
          <w:numId w:val="8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Struktur</w:t>
      </w:r>
      <w:r w:rsidRPr="000F2815">
        <w:rPr>
          <w:rFonts w:ascii="Times New Roman" w:eastAsia="Times New Roman" w:hAnsi="Times New Roman" w:cs="Times New Roman"/>
          <w:sz w:val="24"/>
          <w:szCs w:val="24"/>
          <w:lang w:eastAsia="de-DE"/>
        </w:rPr>
        <w:t>: über h(x,y,z)h(x, y, z)h(x,y,z) beschrieben</w:t>
      </w:r>
    </w:p>
    <w:p w14:paraId="25612A8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Punkt PPP ist also durch Koordinaten im strukturierten Raumzeitfeld bestimmt.</w:t>
      </w:r>
    </w:p>
    <w:p w14:paraId="1BA8647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47D1ABC">
          <v:rect id="_x0000_i1135" style="width:0;height:1.5pt" o:hralign="center" o:hrstd="t" o:hr="t" fillcolor="#a0a0a0" stroked="f"/>
        </w:pict>
      </w:r>
    </w:p>
    <w:p w14:paraId="2623F025"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2. Beobachtungskegel (klassisch)</w:t>
      </w:r>
    </w:p>
    <w:p w14:paraId="4BC0820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Im klassischen Minkowski-Raum:</w:t>
      </w:r>
    </w:p>
    <w:p w14:paraId="3348FE11" w14:textId="77777777" w:rsidR="000F2815" w:rsidRPr="000F2815" w:rsidRDefault="000F2815" w:rsidP="000F2815">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w:t>
      </w:r>
      <w:r w:rsidRPr="000F2815">
        <w:rPr>
          <w:rFonts w:ascii="Times New Roman" w:eastAsia="Times New Roman" w:hAnsi="Times New Roman" w:cs="Times New Roman"/>
          <w:b/>
          <w:bCs/>
          <w:sz w:val="24"/>
          <w:szCs w:val="24"/>
          <w:lang w:eastAsia="de-DE"/>
        </w:rPr>
        <w:t>Zukunftskegel</w:t>
      </w:r>
      <w:r w:rsidRPr="000F2815">
        <w:rPr>
          <w:rFonts w:ascii="Times New Roman" w:eastAsia="Times New Roman" w:hAnsi="Times New Roman" w:cs="Times New Roman"/>
          <w:sz w:val="24"/>
          <w:szCs w:val="24"/>
          <w:lang w:eastAsia="de-DE"/>
        </w:rPr>
        <w:t xml:space="preserve"> umfasst alle Ereignisse, die durch Licht oder langsamer aus PPP erreicht werden können.</w:t>
      </w:r>
    </w:p>
    <w:p w14:paraId="12479C82" w14:textId="77777777" w:rsidR="000F2815" w:rsidRPr="000F2815" w:rsidRDefault="000F2815" w:rsidP="000F2815">
      <w:pPr>
        <w:numPr>
          <w:ilvl w:val="0"/>
          <w:numId w:val="8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w:t>
      </w:r>
      <w:r w:rsidRPr="000F2815">
        <w:rPr>
          <w:rFonts w:ascii="Times New Roman" w:eastAsia="Times New Roman" w:hAnsi="Times New Roman" w:cs="Times New Roman"/>
          <w:b/>
          <w:bCs/>
          <w:sz w:val="24"/>
          <w:szCs w:val="24"/>
          <w:lang w:eastAsia="de-DE"/>
        </w:rPr>
        <w:t>Vergangenheitkegel</w:t>
      </w:r>
      <w:r w:rsidRPr="000F2815">
        <w:rPr>
          <w:rFonts w:ascii="Times New Roman" w:eastAsia="Times New Roman" w:hAnsi="Times New Roman" w:cs="Times New Roman"/>
          <w:sz w:val="24"/>
          <w:szCs w:val="24"/>
          <w:lang w:eastAsia="de-DE"/>
        </w:rPr>
        <w:t xml:space="preserve"> umfasst alle Ereignisse, die PPP beeinflussen können.</w:t>
      </w:r>
    </w:p>
    <w:p w14:paraId="604BE1E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Formal:</w:t>
      </w:r>
    </w:p>
    <w:p w14:paraId="5A25F0A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ds2=−c2dt2+dx2+dy2+dz2=0(Lichtkegelbedingung)ds^2 = -c^2 dt^2 + dx^2 + dy^2 + dz^2 = 0 \quad \text{(Lichtkegelbedingung)}ds2=−c2dt2+dx2+dy2+dz2=0(Lichtkegelbedingung) </w:t>
      </w:r>
    </w:p>
    <w:p w14:paraId="7C8DDDB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E777417">
          <v:rect id="_x0000_i1136" style="width:0;height:1.5pt" o:hralign="center" o:hrstd="t" o:hr="t" fillcolor="#a0a0a0" stroked="f"/>
        </w:pict>
      </w:r>
    </w:p>
    <w:p w14:paraId="697F3494"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3. Funktionales Bezugssystem: Verallgemeinerung</w:t>
      </w:r>
    </w:p>
    <w:p w14:paraId="50110B1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In deinem Modell ist die Metrik gμνg_{\mu\nu}gμν​ </w:t>
      </w:r>
      <w:r w:rsidRPr="000F2815">
        <w:rPr>
          <w:rFonts w:ascii="Times New Roman" w:eastAsia="Times New Roman" w:hAnsi="Times New Roman" w:cs="Times New Roman"/>
          <w:b/>
          <w:bCs/>
          <w:sz w:val="24"/>
          <w:szCs w:val="24"/>
          <w:lang w:eastAsia="de-DE"/>
        </w:rPr>
        <w:t>nicht konstant</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strukturabhängig</w:t>
      </w:r>
      <w:r w:rsidRPr="000F2815">
        <w:rPr>
          <w:rFonts w:ascii="Times New Roman" w:eastAsia="Times New Roman" w:hAnsi="Times New Roman" w:cs="Times New Roman"/>
          <w:sz w:val="24"/>
          <w:szCs w:val="24"/>
          <w:lang w:eastAsia="de-DE"/>
        </w:rPr>
        <w:t xml:space="preserve"> über die Brane-Funktion:</w:t>
      </w:r>
    </w:p>
    <w:p w14:paraId="38E2B4A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ds2=gtt(x,y,z) dt2+gxx(x,y,z) dx2+gyy(x,y,z) dy2+gzz(x,y,z) dz2+(evtl. Kreuzterme)ds^2 = g_{tt}(x,y,z)\,dt^2 + g_{xx}(x,y,z)\,dx^2 + g_{yy}(x,y,z)\,dy^2 + g_{zz}(x,y,z)\,dz^2 + </w:t>
      </w:r>
      <w:r w:rsidRPr="000F2815">
        <w:rPr>
          <w:rFonts w:ascii="Times New Roman" w:eastAsia="Times New Roman" w:hAnsi="Times New Roman" w:cs="Times New Roman"/>
          <w:sz w:val="24"/>
          <w:szCs w:val="24"/>
          <w:lang w:eastAsia="de-DE"/>
        </w:rPr>
        <w:lastRenderedPageBreak/>
        <w:t xml:space="preserve">\text{(evtl. Kreuzterme)}ds2=gtt​(x,y,z)dt2+gxx​(x,y,z)dx2+gyy​(x,y,z)dy2+gzz​(x,y,z)dz2+(evtl. Kreuzterme) </w:t>
      </w:r>
    </w:p>
    <w:p w14:paraId="6C39B2A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Beobachtungskegel in Punkt PPP ist dann durch alle Vektoren vμ=(dt,dx,dy,dz)v^\mu = (dt, dx, dy, dz)vμ=(dt,dx,dy,dz) definiert, für die:</w:t>
      </w:r>
    </w:p>
    <w:p w14:paraId="7C8782C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gμν(P)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vμvν=0g_{\mu\nu}(P) \cdot v^\mu v^\nu = 0gμν​(P)</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vμvν=0 </w:t>
      </w:r>
    </w:p>
    <w:p w14:paraId="75B15C3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gilt (für Licht) oder:</w:t>
      </w:r>
    </w:p>
    <w:p w14:paraId="302BAC4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≤0\leq 0≤0 </w:t>
      </w:r>
    </w:p>
    <w:p w14:paraId="167D1B3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gilt (für Kausalverbindungen).</w:t>
      </w:r>
    </w:p>
    <w:p w14:paraId="5889539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27AD6F5F">
          <v:rect id="_x0000_i1137" style="width:0;height:1.5pt" o:hralign="center" o:hrstd="t" o:hr="t" fillcolor="#a0a0a0" stroked="f"/>
        </w:pict>
      </w:r>
    </w:p>
    <w:p w14:paraId="27587617"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 Praktische Formulierung (z. B. in 2D):</w:t>
      </w:r>
    </w:p>
    <w:p w14:paraId="07B7069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Nimm eine reduzierte Brane-Metrik:</w:t>
      </w:r>
    </w:p>
    <w:p w14:paraId="13852F4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ds2=−f(x,y) dt2+1f(x,y)(dx2+dy2)ds^2 = -f(x, y) \, dt^2 + \frac{1}{f(x, y)} (dx^2 + dy^2)ds2=−f(x,y)dt2+f(x,y)1​(dx2+dy2) </w:t>
      </w:r>
    </w:p>
    <w:p w14:paraId="77731E1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Dann ist der </w:t>
      </w:r>
      <w:r w:rsidRPr="000F2815">
        <w:rPr>
          <w:rFonts w:ascii="Times New Roman" w:eastAsia="Times New Roman" w:hAnsi="Times New Roman" w:cs="Times New Roman"/>
          <w:b/>
          <w:bCs/>
          <w:sz w:val="24"/>
          <w:szCs w:val="24"/>
          <w:lang w:eastAsia="de-DE"/>
        </w:rPr>
        <w:t>Beobachtungskegel im Punkt P=(x0,y0,t0)P = (x_0, y_0, t_0)P=(x0​,y0​,t0​)</w:t>
      </w:r>
      <w:r w:rsidRPr="000F2815">
        <w:rPr>
          <w:rFonts w:ascii="Times New Roman" w:eastAsia="Times New Roman" w:hAnsi="Times New Roman" w:cs="Times New Roman"/>
          <w:sz w:val="24"/>
          <w:szCs w:val="24"/>
          <w:lang w:eastAsia="de-DE"/>
        </w:rPr>
        <w:t xml:space="preserve"> gegeben durch die Bedingung:</w:t>
      </w:r>
    </w:p>
    <w:p w14:paraId="16554E4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−f(x0,y0) dt2+1f(x0,y0)(dx2+dy2)=0-f(x_0, y_0)\, dt^2 + \frac{1}{f(x_0, y_0)} (dx^2 + dy^2) = 0−f(x0​,y0​)dt2+f(x0​,y0​)1​(dx2+dy2)=0 </w:t>
      </w:r>
    </w:p>
    <w:p w14:paraId="61A8435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Löst man dies, ergibt sich:</w:t>
      </w:r>
    </w:p>
    <w:p w14:paraId="0F2B78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(dxdt)2+(dydt)2=f(x0,y0)2\left(\frac{dx}{dt}\right)^2 + \left(\frac{dy}{dt}\right)^2 = f(x_0, y_0)^2(dtdx​)2+(dtdy​)2=f(x0​,y0​)2 </w:t>
      </w:r>
    </w:p>
    <w:p w14:paraId="11BEA7A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 Das ist der </w:t>
      </w:r>
      <w:r w:rsidRPr="000F2815">
        <w:rPr>
          <w:rFonts w:ascii="Times New Roman" w:eastAsia="Times New Roman" w:hAnsi="Times New Roman" w:cs="Times New Roman"/>
          <w:b/>
          <w:bCs/>
          <w:sz w:val="24"/>
          <w:szCs w:val="24"/>
          <w:lang w:eastAsia="de-DE"/>
        </w:rPr>
        <w:t>lokale Lichtkegel</w:t>
      </w:r>
      <w:r w:rsidRPr="000F2815">
        <w:rPr>
          <w:rFonts w:ascii="Times New Roman" w:eastAsia="Times New Roman" w:hAnsi="Times New Roman" w:cs="Times New Roman"/>
          <w:sz w:val="24"/>
          <w:szCs w:val="24"/>
          <w:lang w:eastAsia="de-DE"/>
        </w:rPr>
        <w:t xml:space="preserve">, als </w:t>
      </w:r>
      <w:r w:rsidRPr="000F2815">
        <w:rPr>
          <w:rFonts w:ascii="Times New Roman" w:eastAsia="Times New Roman" w:hAnsi="Times New Roman" w:cs="Times New Roman"/>
          <w:b/>
          <w:bCs/>
          <w:sz w:val="24"/>
          <w:szCs w:val="24"/>
          <w:lang w:eastAsia="de-DE"/>
        </w:rPr>
        <w:t>kreisförmige Ausbreitung</w:t>
      </w:r>
      <w:r w:rsidRPr="000F2815">
        <w:rPr>
          <w:rFonts w:ascii="Times New Roman" w:eastAsia="Times New Roman" w:hAnsi="Times New Roman" w:cs="Times New Roman"/>
          <w:sz w:val="24"/>
          <w:szCs w:val="24"/>
          <w:lang w:eastAsia="de-DE"/>
        </w:rPr>
        <w:t xml:space="preserve"> mit „Lichtgeschwindigkeit“ v=f(x0,y0)v = f(x_0, y_0)v=f(x0​,y0​).</w:t>
      </w:r>
    </w:p>
    <w:p w14:paraId="5A32873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3966142">
          <v:rect id="_x0000_i1138" style="width:0;height:1.5pt" o:hralign="center" o:hrstd="t" o:hr="t" fillcolor="#a0a0a0" stroked="f"/>
        </w:pict>
      </w:r>
    </w:p>
    <w:p w14:paraId="5F7AF345"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Segoe UI Emoji" w:eastAsia="Times New Roman" w:hAnsi="Segoe UI Emoji" w:cs="Segoe UI Emoji"/>
          <w:b/>
          <w:bCs/>
          <w:sz w:val="36"/>
          <w:szCs w:val="36"/>
          <w:lang w:eastAsia="de-DE"/>
        </w:rPr>
        <w:t>🧠</w:t>
      </w:r>
      <w:r w:rsidRPr="000F2815">
        <w:rPr>
          <w:rFonts w:ascii="Times New Roman" w:eastAsia="Times New Roman" w:hAnsi="Times New Roman" w:cs="Times New Roman"/>
          <w:b/>
          <w:bCs/>
          <w:sz w:val="36"/>
          <w:szCs w:val="36"/>
          <w:lang w:eastAsia="de-DE"/>
        </w:rPr>
        <w:t xml:space="preserve"> Interpretation im funktionalen System</w:t>
      </w:r>
    </w:p>
    <w:p w14:paraId="0AD37C2E" w14:textId="77777777" w:rsidR="000F2815" w:rsidRPr="000F2815" w:rsidRDefault="000F2815" w:rsidP="000F2815">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w:t>
      </w:r>
      <w:r w:rsidRPr="000F2815">
        <w:rPr>
          <w:rFonts w:ascii="Times New Roman" w:eastAsia="Times New Roman" w:hAnsi="Times New Roman" w:cs="Times New Roman"/>
          <w:b/>
          <w:bCs/>
          <w:sz w:val="24"/>
          <w:szCs w:val="24"/>
          <w:lang w:eastAsia="de-DE"/>
        </w:rPr>
        <w:t>Beobachtungskegel ist nicht global</w:t>
      </w:r>
      <w:r w:rsidRPr="000F2815">
        <w:rPr>
          <w:rFonts w:ascii="Times New Roman" w:eastAsia="Times New Roman" w:hAnsi="Times New Roman" w:cs="Times New Roman"/>
          <w:sz w:val="24"/>
          <w:szCs w:val="24"/>
          <w:lang w:eastAsia="de-DE"/>
        </w:rPr>
        <w:t xml:space="preserve"> definiert, sondern </w:t>
      </w:r>
      <w:r w:rsidRPr="000F2815">
        <w:rPr>
          <w:rFonts w:ascii="Times New Roman" w:eastAsia="Times New Roman" w:hAnsi="Times New Roman" w:cs="Times New Roman"/>
          <w:b/>
          <w:bCs/>
          <w:sz w:val="24"/>
          <w:szCs w:val="24"/>
          <w:lang w:eastAsia="de-DE"/>
        </w:rPr>
        <w:t>lokal abhängig von der Brane-Funktion h(x,y,z)h(x,y,z)h(x,y,z)</w:t>
      </w:r>
      <w:r w:rsidRPr="000F2815">
        <w:rPr>
          <w:rFonts w:ascii="Times New Roman" w:eastAsia="Times New Roman" w:hAnsi="Times New Roman" w:cs="Times New Roman"/>
          <w:sz w:val="24"/>
          <w:szCs w:val="24"/>
          <w:lang w:eastAsia="de-DE"/>
        </w:rPr>
        <w:t>.</w:t>
      </w:r>
    </w:p>
    <w:p w14:paraId="6E4FA994" w14:textId="77777777" w:rsidR="000F2815" w:rsidRPr="000F2815" w:rsidRDefault="000F2815" w:rsidP="000F2815">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 kann </w:t>
      </w:r>
      <w:r w:rsidRPr="000F2815">
        <w:rPr>
          <w:rFonts w:ascii="Times New Roman" w:eastAsia="Times New Roman" w:hAnsi="Times New Roman" w:cs="Times New Roman"/>
          <w:b/>
          <w:bCs/>
          <w:sz w:val="24"/>
          <w:szCs w:val="24"/>
          <w:lang w:eastAsia="de-DE"/>
        </w:rPr>
        <w:t>verzogen, asymmetrisch oder sogar mehrdeutig</w:t>
      </w:r>
      <w:r w:rsidRPr="000F2815">
        <w:rPr>
          <w:rFonts w:ascii="Times New Roman" w:eastAsia="Times New Roman" w:hAnsi="Times New Roman" w:cs="Times New Roman"/>
          <w:sz w:val="24"/>
          <w:szCs w:val="24"/>
          <w:lang w:eastAsia="de-DE"/>
        </w:rPr>
        <w:t xml:space="preserve"> sein (z. B. in rotierenden oder mehrfach gekrümmten Räumen).</w:t>
      </w:r>
    </w:p>
    <w:p w14:paraId="01298DCD" w14:textId="77777777" w:rsidR="000F2815" w:rsidRPr="000F2815" w:rsidRDefault="000F2815" w:rsidP="000F2815">
      <w:pPr>
        <w:numPr>
          <w:ilvl w:val="0"/>
          <w:numId w:val="8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Beobachter „sieht“ nicht überall gleich weit – seine Kausalstruktur </w:t>
      </w:r>
      <w:r w:rsidRPr="000F2815">
        <w:rPr>
          <w:rFonts w:ascii="Times New Roman" w:eastAsia="Times New Roman" w:hAnsi="Times New Roman" w:cs="Times New Roman"/>
          <w:b/>
          <w:bCs/>
          <w:sz w:val="24"/>
          <w:szCs w:val="24"/>
          <w:lang w:eastAsia="de-DE"/>
        </w:rPr>
        <w:t>hängt von der lokalen Krümmung ab</w:t>
      </w:r>
      <w:r w:rsidRPr="000F2815">
        <w:rPr>
          <w:rFonts w:ascii="Times New Roman" w:eastAsia="Times New Roman" w:hAnsi="Times New Roman" w:cs="Times New Roman"/>
          <w:sz w:val="24"/>
          <w:szCs w:val="24"/>
          <w:lang w:eastAsia="de-DE"/>
        </w:rPr>
        <w:t>.</w:t>
      </w:r>
    </w:p>
    <w:p w14:paraId="3231AED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B1E0155">
          <v:rect id="_x0000_i1139" style="width:0;height:1.5pt" o:hralign="center" o:hrstd="t" o:hr="t" fillcolor="#a0a0a0" stroked="f"/>
        </w:pict>
      </w:r>
    </w:p>
    <w:p w14:paraId="370D3EE1"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Segoe UI Emoji" w:eastAsia="Times New Roman" w:hAnsi="Segoe UI Emoji" w:cs="Segoe UI Emoji"/>
          <w:b/>
          <w:bCs/>
          <w:sz w:val="36"/>
          <w:szCs w:val="36"/>
          <w:lang w:eastAsia="de-DE"/>
        </w:rPr>
        <w:lastRenderedPageBreak/>
        <w:t>📊</w:t>
      </w:r>
      <w:r w:rsidRPr="000F2815">
        <w:rPr>
          <w:rFonts w:ascii="Times New Roman" w:eastAsia="Times New Roman" w:hAnsi="Times New Roman" w:cs="Times New Roman"/>
          <w:b/>
          <w:bCs/>
          <w:sz w:val="36"/>
          <w:szCs w:val="36"/>
          <w:lang w:eastAsia="de-DE"/>
        </w:rPr>
        <w:t xml:space="preserve"> Didaktisches Bild</w:t>
      </w:r>
    </w:p>
    <w:p w14:paraId="12321BB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Statt eines festen Kegels wie im klassischen Diagramm entsteht ein </w:t>
      </w:r>
      <w:r w:rsidRPr="000F2815">
        <w:rPr>
          <w:rFonts w:ascii="Times New Roman" w:eastAsia="Times New Roman" w:hAnsi="Times New Roman" w:cs="Times New Roman"/>
          <w:b/>
          <w:bCs/>
          <w:sz w:val="24"/>
          <w:szCs w:val="24"/>
          <w:lang w:eastAsia="de-DE"/>
        </w:rPr>
        <w:t>strukturabhängiger Kegel</w:t>
      </w:r>
      <w:r w:rsidRPr="000F2815">
        <w:rPr>
          <w:rFonts w:ascii="Times New Roman" w:eastAsia="Times New Roman" w:hAnsi="Times New Roman" w:cs="Times New Roman"/>
          <w:sz w:val="24"/>
          <w:szCs w:val="24"/>
          <w:lang w:eastAsia="de-DE"/>
        </w:rPr>
        <w:t xml:space="preserve">, der sich </w:t>
      </w:r>
      <w:r w:rsidRPr="000F2815">
        <w:rPr>
          <w:rFonts w:ascii="Times New Roman" w:eastAsia="Times New Roman" w:hAnsi="Times New Roman" w:cs="Times New Roman"/>
          <w:b/>
          <w:bCs/>
          <w:sz w:val="24"/>
          <w:szCs w:val="24"/>
          <w:lang w:eastAsia="de-DE"/>
        </w:rPr>
        <w:t>mit dem Ort krümmt oder kollabiert</w:t>
      </w:r>
      <w:r w:rsidRPr="000F2815">
        <w:rPr>
          <w:rFonts w:ascii="Times New Roman" w:eastAsia="Times New Roman" w:hAnsi="Times New Roman" w:cs="Times New Roman"/>
          <w:sz w:val="24"/>
          <w:szCs w:val="24"/>
          <w:lang w:eastAsia="de-DE"/>
        </w:rPr>
        <w:t>:</w:t>
      </w:r>
    </w:p>
    <w:p w14:paraId="275EE34D" w14:textId="77777777" w:rsidR="000F2815" w:rsidRPr="000F2815" w:rsidRDefault="000F2815" w:rsidP="000F2815">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In flacher Brane: Kreisförmiger Kegel (wie Minkowski).</w:t>
      </w:r>
    </w:p>
    <w:p w14:paraId="7E42B8F1" w14:textId="77777777" w:rsidR="000F2815" w:rsidRPr="000F2815" w:rsidRDefault="000F2815" w:rsidP="000F2815">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In starker Krümmung: Der Kegel „kippt“ oder „schließt sich“.</w:t>
      </w:r>
    </w:p>
    <w:p w14:paraId="60BDE9B0" w14:textId="77777777" w:rsidR="000F2815" w:rsidRPr="000F2815" w:rsidRDefault="000F2815" w:rsidP="000F2815">
      <w:pPr>
        <w:numPr>
          <w:ilvl w:val="0"/>
          <w:numId w:val="8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In Mehrkörperstruktur: Der Kegel kann </w:t>
      </w:r>
      <w:r w:rsidRPr="000F2815">
        <w:rPr>
          <w:rFonts w:ascii="Times New Roman" w:eastAsia="Times New Roman" w:hAnsi="Times New Roman" w:cs="Times New Roman"/>
          <w:b/>
          <w:bCs/>
          <w:sz w:val="24"/>
          <w:szCs w:val="24"/>
          <w:lang w:eastAsia="de-DE"/>
        </w:rPr>
        <w:t>mehrere Richtungen</w:t>
      </w:r>
      <w:r w:rsidRPr="000F2815">
        <w:rPr>
          <w:rFonts w:ascii="Times New Roman" w:eastAsia="Times New Roman" w:hAnsi="Times New Roman" w:cs="Times New Roman"/>
          <w:sz w:val="24"/>
          <w:szCs w:val="24"/>
          <w:lang w:eastAsia="de-DE"/>
        </w:rPr>
        <w:t xml:space="preserve"> bevorzugen – anisotrop.</w:t>
      </w:r>
    </w:p>
    <w:p w14:paraId="70BAF3C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9260A59">
          <v:rect id="_x0000_i1140" style="width:0;height:1.5pt" o:hralign="center" o:hrstd="t" o:hr="t" fillcolor="#a0a0a0" stroked="f"/>
        </w:pict>
      </w:r>
    </w:p>
    <w:p w14:paraId="4F2625C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Wenn du willst, kann ich dazu ein GeoGebra- oder Python-Modul schreiben, das den Beobachtungskegel dynamisch für eine gegebene f(x,y)f(x, y)f(x,y)-Struktur visualisiert. Möchtest du das?</w:t>
      </w:r>
    </w:p>
    <w:p w14:paraId="058333A9"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1561860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bitte das kapitel 4 als vollständiges pdf zum download</w:t>
      </w:r>
    </w:p>
    <w:p w14:paraId="595EA343"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1EAA257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Es scheint, dass ich gerade keine erweiterten Datenverarbeitungsvorgänge ausführen kann. Bitte versuche es später noch einmal.</w:t>
      </w:r>
    </w:p>
    <w:p w14:paraId="006B53A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In der Zwischenzeit kannst du den vollständigen Text von Kapitel 4, den ich dir oben bereitgestellt habe, ganz einfach kopieren und in ein Word- oder LaTeX-Dokument einfügen und von dort aus als PDF exportieren. Wenn du möchtest, kann ich dir auch beim Formatieren oder Strukturieren dieser Datei helfen. </w:t>
      </w:r>
    </w:p>
    <w:p w14:paraId="30758503"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277C9F4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bitte den vollständigen Text von Kapitel 4, den du mir oben bereitgestellt habe, nochmals</w:t>
      </w:r>
    </w:p>
    <w:p w14:paraId="72F74E4E"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1483F0ED"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Natürlich – hier ist der </w:t>
      </w:r>
      <w:r w:rsidRPr="000F2815">
        <w:rPr>
          <w:rFonts w:ascii="Times New Roman" w:eastAsia="Times New Roman" w:hAnsi="Times New Roman" w:cs="Times New Roman"/>
          <w:b/>
          <w:bCs/>
          <w:sz w:val="24"/>
          <w:szCs w:val="24"/>
          <w:lang w:eastAsia="de-DE"/>
        </w:rPr>
        <w:t>vollständige Text von Kapitel 4</w:t>
      </w:r>
      <w:r w:rsidRPr="000F2815">
        <w:rPr>
          <w:rFonts w:ascii="Times New Roman" w:eastAsia="Times New Roman" w:hAnsi="Times New Roman" w:cs="Times New Roman"/>
          <w:sz w:val="24"/>
          <w:szCs w:val="24"/>
          <w:lang w:eastAsia="de-DE"/>
        </w:rPr>
        <w:t>, vollständig formatiert, sodass du ihn direkt in ein Textverarbeitungsprogramm einfügen und als PDF speichern kannst:</w:t>
      </w:r>
    </w:p>
    <w:p w14:paraId="24BE633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367C489">
          <v:rect id="_x0000_i1141" style="width:0;height:1.5pt" o:hralign="center" o:hrstd="t" o:hr="t" fillcolor="#a0a0a0" stroked="f"/>
        </w:pict>
      </w:r>
    </w:p>
    <w:p w14:paraId="36F18B93"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Kapitel 4: Iterative Konstruktion eines funktionalen Bezugssystems</w:t>
      </w:r>
    </w:p>
    <w:p w14:paraId="6B8468A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EEB8B31">
          <v:rect id="_x0000_i1142" style="width:0;height:1.5pt" o:hralign="center" o:hrstd="t" o:hr="t" fillcolor="#a0a0a0" stroked="f"/>
        </w:pict>
      </w:r>
    </w:p>
    <w:p w14:paraId="51AEEDB6"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4.1 Ausgangspunkt: Das Nichts (</w:t>
      </w:r>
      <w:r w:rsidRPr="000F2815">
        <w:rPr>
          <w:rFonts w:ascii="Cambria Math" w:eastAsia="Times New Roman" w:hAnsi="Cambria Math" w:cs="Cambria Math"/>
          <w:b/>
          <w:bCs/>
          <w:sz w:val="27"/>
          <w:szCs w:val="27"/>
          <w:lang w:eastAsia="de-DE"/>
        </w:rPr>
        <w:t>∅</w:t>
      </w:r>
      <w:r w:rsidRPr="000F2815">
        <w:rPr>
          <w:rFonts w:ascii="Times New Roman" w:eastAsia="Times New Roman" w:hAnsi="Times New Roman" w:cs="Times New Roman"/>
          <w:b/>
          <w:bCs/>
          <w:sz w:val="27"/>
          <w:szCs w:val="27"/>
          <w:lang w:eastAsia="de-DE"/>
        </w:rPr>
        <w:t>)</w:t>
      </w:r>
    </w:p>
    <w:p w14:paraId="3EE2377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ontologische Ausgangspunkt dieses Modells ist die vollständige Abwesenheit von Struktur – das Nichts, symbolisiert durch die leere Menge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In der axiomatischen Mengenlehre stellt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ein fundamentales Objekt dar: eine Menge ohne Elemente. Diese Leere </w:t>
      </w:r>
      <w:r w:rsidRPr="000F2815">
        <w:rPr>
          <w:rFonts w:ascii="Times New Roman" w:eastAsia="Times New Roman" w:hAnsi="Times New Roman" w:cs="Times New Roman"/>
          <w:sz w:val="24"/>
          <w:szCs w:val="24"/>
          <w:lang w:eastAsia="de-DE"/>
        </w:rPr>
        <w:lastRenderedPageBreak/>
        <w:t>bildet nicht nur den mathematischen, sondern auch den erkenntnistheoretischen Urzustand, in dem keine Beobachtung, keine Relation, keine Differenzierung möglich ist.</w:t>
      </w:r>
    </w:p>
    <w:p w14:paraId="07766344"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Der Weg des Verstehenden vom realen Jetzt in das Nichts:</w:t>
      </w:r>
    </w:p>
    <w:p w14:paraId="63CAE06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einen Lernenden oder Modellierenden stellt sich die Frage: </w:t>
      </w:r>
      <w:r w:rsidRPr="000F2815">
        <w:rPr>
          <w:rFonts w:ascii="Times New Roman" w:eastAsia="Times New Roman" w:hAnsi="Times New Roman" w:cs="Times New Roman"/>
          <w:b/>
          <w:bCs/>
          <w:sz w:val="24"/>
          <w:szCs w:val="24"/>
          <w:lang w:eastAsia="de-DE"/>
        </w:rPr>
        <w:t xml:space="preserve">Wie kann ich aus der erfahrbaren Welt in das Konzept </w:t>
      </w:r>
      <w:r w:rsidRPr="000F2815">
        <w:rPr>
          <w:rFonts w:ascii="Cambria Math" w:eastAsia="Times New Roman" w:hAnsi="Cambria Math" w:cs="Cambria Math"/>
          <w:b/>
          <w:bCs/>
          <w:sz w:val="24"/>
          <w:szCs w:val="24"/>
          <w:lang w:eastAsia="de-DE"/>
        </w:rPr>
        <w:t>∅</w:t>
      </w:r>
      <w:r w:rsidRPr="000F2815">
        <w:rPr>
          <w:rFonts w:ascii="Times New Roman" w:eastAsia="Times New Roman" w:hAnsi="Times New Roman" w:cs="Times New Roman"/>
          <w:b/>
          <w:bCs/>
          <w:sz w:val="24"/>
          <w:szCs w:val="24"/>
          <w:lang w:eastAsia="de-DE"/>
        </w:rPr>
        <w:t xml:space="preserve"> übergehen?</w:t>
      </w:r>
      <w:r w:rsidRPr="000F2815">
        <w:rPr>
          <w:rFonts w:ascii="Times New Roman" w:eastAsia="Times New Roman" w:hAnsi="Times New Roman" w:cs="Times New Roman"/>
          <w:sz w:val="24"/>
          <w:szCs w:val="24"/>
          <w:lang w:eastAsia="de-DE"/>
        </w:rPr>
        <w:t xml:space="preserve"> Dieser Übergang ist kein physikalisches, sondern ein erkenntnistheoretisches Ereignis. Es erfordert eine bewusste mentale Reduktion:</w:t>
      </w:r>
    </w:p>
    <w:p w14:paraId="79107C54" w14:textId="77777777" w:rsidR="000F2815" w:rsidRPr="000F2815" w:rsidRDefault="000F2815" w:rsidP="000F2815">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Wahrnehmungsreduktion:</w:t>
      </w:r>
      <w:r w:rsidRPr="000F2815">
        <w:rPr>
          <w:rFonts w:ascii="Times New Roman" w:eastAsia="Times New Roman" w:hAnsi="Times New Roman" w:cs="Times New Roman"/>
          <w:sz w:val="24"/>
          <w:szCs w:val="24"/>
          <w:lang w:eastAsia="de-DE"/>
        </w:rPr>
        <w:t xml:space="preserve"> Alles, was Gegenständlichkeit besitzt – Dinge, Räume, Zeitpunkte – wird systematisch aus der Vorstellung entfernt.</w:t>
      </w:r>
    </w:p>
    <w:p w14:paraId="087E8E57" w14:textId="77777777" w:rsidR="000F2815" w:rsidRPr="000F2815" w:rsidRDefault="000F2815" w:rsidP="000F2815">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Kategoriennegation:</w:t>
      </w:r>
      <w:r w:rsidRPr="000F2815">
        <w:rPr>
          <w:rFonts w:ascii="Times New Roman" w:eastAsia="Times New Roman" w:hAnsi="Times New Roman" w:cs="Times New Roman"/>
          <w:sz w:val="24"/>
          <w:szCs w:val="24"/>
          <w:lang w:eastAsia="de-DE"/>
        </w:rPr>
        <w:t xml:space="preserve"> Logische Strukturen wie Ursache–Wirkung, Teil–Ganzes, Innen–Außen werden suspendiert.</w:t>
      </w:r>
    </w:p>
    <w:p w14:paraId="7A2761C4" w14:textId="77777777" w:rsidR="000F2815" w:rsidRPr="000F2815" w:rsidRDefault="000F2815" w:rsidP="000F2815">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Formale Leere:</w:t>
      </w:r>
      <w:r w:rsidRPr="000F2815">
        <w:rPr>
          <w:rFonts w:ascii="Times New Roman" w:eastAsia="Times New Roman" w:hAnsi="Times New Roman" w:cs="Times New Roman"/>
          <w:sz w:val="24"/>
          <w:szCs w:val="24"/>
          <w:lang w:eastAsia="de-DE"/>
        </w:rPr>
        <w:t xml:space="preserve"> Der Begriff der leeren Menge als Menge ohne Elemente wird eingeführt und akzeptiert.</w:t>
      </w:r>
    </w:p>
    <w:p w14:paraId="53DE84F4" w14:textId="77777777" w:rsidR="000F2815" w:rsidRPr="000F2815" w:rsidRDefault="000F2815" w:rsidP="000F2815">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Grenzbewusstsein:</w:t>
      </w:r>
      <w:r w:rsidRPr="000F2815">
        <w:rPr>
          <w:rFonts w:ascii="Times New Roman" w:eastAsia="Times New Roman" w:hAnsi="Times New Roman" w:cs="Times New Roman"/>
          <w:sz w:val="24"/>
          <w:szCs w:val="24"/>
          <w:lang w:eastAsia="de-DE"/>
        </w:rPr>
        <w:t xml:space="preserv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ist nicht Nichts im alltäglichen Sinne, sondern die Voraussetzung jeder möglichen Struktur.</w:t>
      </w:r>
    </w:p>
    <w:p w14:paraId="1A9F5C16" w14:textId="77777777" w:rsidR="000F2815" w:rsidRPr="000F2815" w:rsidRDefault="000F2815" w:rsidP="000F2815">
      <w:pPr>
        <w:numPr>
          <w:ilvl w:val="0"/>
          <w:numId w:val="8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Erkenntnisstruktur:</w:t>
      </w:r>
      <w:r w:rsidRPr="000F2815">
        <w:rPr>
          <w:rFonts w:ascii="Times New Roman" w:eastAsia="Times New Roman" w:hAnsi="Times New Roman" w:cs="Times New Roman"/>
          <w:sz w:val="24"/>
          <w:szCs w:val="24"/>
          <w:lang w:eastAsia="de-DE"/>
        </w:rPr>
        <w:t xml:space="preserve"> Erst durch den bewussten Schritt in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wird es möglich, ein Bezugssystem vollständig konstruktiv aufzubauen, ohne vorgängige Raum-, Zeit- oder Objektannahmen.</w:t>
      </w:r>
    </w:p>
    <w:p w14:paraId="6E9C6A7E"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Didaktischer Kommentar:</w:t>
      </w:r>
      <w:r w:rsidRPr="000F2815">
        <w:rPr>
          <w:rFonts w:ascii="Times New Roman" w:eastAsia="Times New Roman" w:hAnsi="Times New Roman" w:cs="Times New Roman"/>
          <w:sz w:val="24"/>
          <w:szCs w:val="24"/>
          <w:lang w:eastAsia="de-DE"/>
        </w:rPr>
        <w:t xml:space="preserve"> Lernende erfahren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nicht als Abwesenheit, sondern als potenzielle Struktur. Diese Erfahrung ist Voraussetzung für das Verständnis von Emergenz und funktionalem Aufbau.</w:t>
      </w:r>
    </w:p>
    <w:p w14:paraId="01AE4DF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3D47C552">
          <v:rect id="_x0000_i1143" style="width:0;height:1.5pt" o:hralign="center" o:hrstd="t" o:hr="t" fillcolor="#a0a0a0" stroked="f"/>
        </w:pict>
      </w:r>
    </w:p>
    <w:p w14:paraId="16F12597"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4.2 Erste Entität: Der Initialpunkt</w:t>
      </w:r>
    </w:p>
    <w:p w14:paraId="3C3BE22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Nachdem das funktionale Bezugssystem aus dem Nichts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 emergiert, stellt sich die Frage: </w:t>
      </w:r>
      <w:r w:rsidRPr="000F2815">
        <w:rPr>
          <w:rFonts w:ascii="Times New Roman" w:eastAsia="Times New Roman" w:hAnsi="Times New Roman" w:cs="Times New Roman"/>
          <w:b/>
          <w:bCs/>
          <w:sz w:val="24"/>
          <w:szCs w:val="24"/>
          <w:lang w:eastAsia="de-DE"/>
        </w:rPr>
        <w:t>Was ist das Erste, das überhaupt als konstruierbar gelten kann?</w:t>
      </w:r>
      <w:r w:rsidRPr="000F2815">
        <w:rPr>
          <w:rFonts w:ascii="Times New Roman" w:eastAsia="Times New Roman" w:hAnsi="Times New Roman" w:cs="Times New Roman"/>
          <w:sz w:val="24"/>
          <w:szCs w:val="24"/>
          <w:lang w:eastAsia="de-DE"/>
        </w:rPr>
        <w:t xml:space="preserve"> Es handelt sich nicht um ein Objekt im klassischen Sinne, sondern um eine abstrahierte Entität, die rein durch ihre Unterscheidbarkeit vom Nichts existiert. In dieser Rolle tritt der </w:t>
      </w:r>
      <w:r w:rsidRPr="000F2815">
        <w:rPr>
          <w:rFonts w:ascii="Times New Roman" w:eastAsia="Times New Roman" w:hAnsi="Times New Roman" w:cs="Times New Roman"/>
          <w:b/>
          <w:bCs/>
          <w:sz w:val="24"/>
          <w:szCs w:val="24"/>
          <w:lang w:eastAsia="de-DE"/>
        </w:rPr>
        <w:t>Initialpunkt</w:t>
      </w:r>
      <w:r w:rsidRPr="000F2815">
        <w:rPr>
          <w:rFonts w:ascii="Times New Roman" w:eastAsia="Times New Roman" w:hAnsi="Times New Roman" w:cs="Times New Roman"/>
          <w:sz w:val="24"/>
          <w:szCs w:val="24"/>
          <w:lang w:eastAsia="de-DE"/>
        </w:rPr>
        <w:t xml:space="preserve"> auf.</w:t>
      </w:r>
    </w:p>
    <w:p w14:paraId="6060E4C3"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Definition und Status:</w:t>
      </w:r>
    </w:p>
    <w:p w14:paraId="0034F5D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Initialpunkt ist ein Element III innerhalb einer zunächst eindimensional gedachten Grundmenge MMM, die nur aus diesem einen Element besteht:</w:t>
      </w:r>
    </w:p>
    <w:p w14:paraId="0AC718C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M={I}M = \{I\}M={I} </w:t>
      </w:r>
    </w:p>
    <w:p w14:paraId="130DAF6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 besitzt </w:t>
      </w:r>
      <w:r w:rsidRPr="000F2815">
        <w:rPr>
          <w:rFonts w:ascii="Times New Roman" w:eastAsia="Times New Roman" w:hAnsi="Times New Roman" w:cs="Times New Roman"/>
          <w:b/>
          <w:bCs/>
          <w:sz w:val="24"/>
          <w:szCs w:val="24"/>
          <w:lang w:eastAsia="de-DE"/>
        </w:rPr>
        <w:t>keine Form, keine Ausdehnung, keine Richtung</w:t>
      </w:r>
      <w:r w:rsidRPr="000F2815">
        <w:rPr>
          <w:rFonts w:ascii="Times New Roman" w:eastAsia="Times New Roman" w:hAnsi="Times New Roman" w:cs="Times New Roman"/>
          <w:sz w:val="24"/>
          <w:szCs w:val="24"/>
          <w:lang w:eastAsia="de-DE"/>
        </w:rPr>
        <w:t xml:space="preserve"> und ist </w:t>
      </w:r>
      <w:r w:rsidRPr="000F2815">
        <w:rPr>
          <w:rFonts w:ascii="Times New Roman" w:eastAsia="Times New Roman" w:hAnsi="Times New Roman" w:cs="Times New Roman"/>
          <w:b/>
          <w:bCs/>
          <w:sz w:val="24"/>
          <w:szCs w:val="24"/>
          <w:lang w:eastAsia="de-DE"/>
        </w:rPr>
        <w:t>völlig strukturlos</w:t>
      </w:r>
      <w:r w:rsidRPr="000F2815">
        <w:rPr>
          <w:rFonts w:ascii="Times New Roman" w:eastAsia="Times New Roman" w:hAnsi="Times New Roman" w:cs="Times New Roman"/>
          <w:sz w:val="24"/>
          <w:szCs w:val="24"/>
          <w:lang w:eastAsia="de-DE"/>
        </w:rPr>
        <w:t xml:space="preserve">, aber dennoch eindeutig unterscheidbar von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Der Initialpunkt ist das erste Element, das als Träger einer Funktion dienen kann.</w:t>
      </w:r>
    </w:p>
    <w:p w14:paraId="0F0F0456"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Physikalische Interpretation:</w:t>
      </w:r>
    </w:p>
    <w:p w14:paraId="4E26207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Initialpunkt ist kein physikalisches Teilchen. Er trägt keine Masse, Ladung oder Energie. Er steht vielmehr </w:t>
      </w:r>
      <w:r w:rsidRPr="000F2815">
        <w:rPr>
          <w:rFonts w:ascii="Times New Roman" w:eastAsia="Times New Roman" w:hAnsi="Times New Roman" w:cs="Times New Roman"/>
          <w:b/>
          <w:bCs/>
          <w:sz w:val="24"/>
          <w:szCs w:val="24"/>
          <w:lang w:eastAsia="de-DE"/>
        </w:rPr>
        <w:t>für die Möglichkeit, eine erste Relation zu setzen</w:t>
      </w:r>
      <w:r w:rsidRPr="000F2815">
        <w:rPr>
          <w:rFonts w:ascii="Times New Roman" w:eastAsia="Times New Roman" w:hAnsi="Times New Roman" w:cs="Times New Roman"/>
          <w:sz w:val="24"/>
          <w:szCs w:val="24"/>
          <w:lang w:eastAsia="de-DE"/>
        </w:rPr>
        <w:t xml:space="preserve"> – also für das absolute Minimum an „Existenz“, das zur Konstruktion eines Bezugssystems nötig ist.</w:t>
      </w:r>
    </w:p>
    <w:p w14:paraId="27B910F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Er könnte etwa als ein idealisierter „Messpunkt ohne Messgröße“ verstanden werden – ein Konzept, das in der theoretischen Physik bei der Definition von Raumzeitpunkten oder Ereignishorizonten auftritt.</w:t>
      </w:r>
    </w:p>
    <w:p w14:paraId="01CBF89F"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 Bedeutung:</w:t>
      </w:r>
    </w:p>
    <w:p w14:paraId="090DA40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Für Lernende ist der Begriff des Initialpunkts eine Einführung in </w:t>
      </w:r>
      <w:r w:rsidRPr="000F2815">
        <w:rPr>
          <w:rFonts w:ascii="Times New Roman" w:eastAsia="Times New Roman" w:hAnsi="Times New Roman" w:cs="Times New Roman"/>
          <w:b/>
          <w:bCs/>
          <w:sz w:val="24"/>
          <w:szCs w:val="24"/>
          <w:lang w:eastAsia="de-DE"/>
        </w:rPr>
        <w:t>funktionales Denken</w:t>
      </w:r>
      <w:r w:rsidRPr="000F2815">
        <w:rPr>
          <w:rFonts w:ascii="Times New Roman" w:eastAsia="Times New Roman" w:hAnsi="Times New Roman" w:cs="Times New Roman"/>
          <w:sz w:val="24"/>
          <w:szCs w:val="24"/>
          <w:lang w:eastAsia="de-DE"/>
        </w:rPr>
        <w:t>:</w:t>
      </w:r>
    </w:p>
    <w:p w14:paraId="6B5AB08E" w14:textId="77777777" w:rsidR="000F2815" w:rsidRPr="000F2815" w:rsidRDefault="000F2815" w:rsidP="000F2815">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 stellt </w:t>
      </w:r>
      <w:r w:rsidRPr="000F2815">
        <w:rPr>
          <w:rFonts w:ascii="Times New Roman" w:eastAsia="Times New Roman" w:hAnsi="Times New Roman" w:cs="Times New Roman"/>
          <w:b/>
          <w:bCs/>
          <w:sz w:val="24"/>
          <w:szCs w:val="24"/>
          <w:lang w:eastAsia="de-DE"/>
        </w:rPr>
        <w:t>kein gegebenes Objekt</w:t>
      </w:r>
      <w:r w:rsidRPr="000F2815">
        <w:rPr>
          <w:rFonts w:ascii="Times New Roman" w:eastAsia="Times New Roman" w:hAnsi="Times New Roman" w:cs="Times New Roman"/>
          <w:sz w:val="24"/>
          <w:szCs w:val="24"/>
          <w:lang w:eastAsia="de-DE"/>
        </w:rPr>
        <w:t xml:space="preserve">, sondern eine </w:t>
      </w:r>
      <w:r w:rsidRPr="000F2815">
        <w:rPr>
          <w:rFonts w:ascii="Times New Roman" w:eastAsia="Times New Roman" w:hAnsi="Times New Roman" w:cs="Times New Roman"/>
          <w:b/>
          <w:bCs/>
          <w:sz w:val="24"/>
          <w:szCs w:val="24"/>
          <w:lang w:eastAsia="de-DE"/>
        </w:rPr>
        <w:t>Projektionsfläche für Struktur</w:t>
      </w:r>
      <w:r w:rsidRPr="000F2815">
        <w:rPr>
          <w:rFonts w:ascii="Times New Roman" w:eastAsia="Times New Roman" w:hAnsi="Times New Roman" w:cs="Times New Roman"/>
          <w:sz w:val="24"/>
          <w:szCs w:val="24"/>
          <w:lang w:eastAsia="de-DE"/>
        </w:rPr>
        <w:t xml:space="preserve"> dar.</w:t>
      </w:r>
    </w:p>
    <w:p w14:paraId="11342CC5" w14:textId="77777777" w:rsidR="000F2815" w:rsidRPr="000F2815" w:rsidRDefault="000F2815" w:rsidP="000F2815">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Durch ihn wird verständlich, dass </w:t>
      </w:r>
      <w:r w:rsidRPr="000F2815">
        <w:rPr>
          <w:rFonts w:ascii="Times New Roman" w:eastAsia="Times New Roman" w:hAnsi="Times New Roman" w:cs="Times New Roman"/>
          <w:b/>
          <w:bCs/>
          <w:sz w:val="24"/>
          <w:szCs w:val="24"/>
          <w:lang w:eastAsia="de-DE"/>
        </w:rPr>
        <w:t>Koordinaten, Zeitwerte oder Felder nicht von sich aus existieren</w:t>
      </w:r>
      <w:r w:rsidRPr="000F2815">
        <w:rPr>
          <w:rFonts w:ascii="Times New Roman" w:eastAsia="Times New Roman" w:hAnsi="Times New Roman" w:cs="Times New Roman"/>
          <w:sz w:val="24"/>
          <w:szCs w:val="24"/>
          <w:lang w:eastAsia="de-DE"/>
        </w:rPr>
        <w:t>, sondern auf einen Träger bezogen werden müssen.</w:t>
      </w:r>
    </w:p>
    <w:p w14:paraId="19A62935" w14:textId="77777777" w:rsidR="000F2815" w:rsidRPr="000F2815" w:rsidRDefault="000F2815" w:rsidP="000F2815">
      <w:pPr>
        <w:numPr>
          <w:ilvl w:val="0"/>
          <w:numId w:val="8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 ist </w:t>
      </w:r>
      <w:r w:rsidRPr="000F2815">
        <w:rPr>
          <w:rFonts w:ascii="Times New Roman" w:eastAsia="Times New Roman" w:hAnsi="Times New Roman" w:cs="Times New Roman"/>
          <w:b/>
          <w:bCs/>
          <w:sz w:val="24"/>
          <w:szCs w:val="24"/>
          <w:lang w:eastAsia="de-DE"/>
        </w:rPr>
        <w:t>Bezugspunkt ohne Bezug</w:t>
      </w:r>
      <w:r w:rsidRPr="000F2815">
        <w:rPr>
          <w:rFonts w:ascii="Times New Roman" w:eastAsia="Times New Roman" w:hAnsi="Times New Roman" w:cs="Times New Roman"/>
          <w:sz w:val="24"/>
          <w:szCs w:val="24"/>
          <w:lang w:eastAsia="de-DE"/>
        </w:rPr>
        <w:t xml:space="preserve"> – eine wichtige kognitive Brücke zwischen Leere (</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und Struktur.</w:t>
      </w:r>
    </w:p>
    <w:p w14:paraId="16878D1B"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Abstraktionshilfe:</w:t>
      </w:r>
    </w:p>
    <w:p w14:paraId="693CF6C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Statt sich einen Punkt als „kleinen Fleck“ im Raum vorzustellen, wird er hier als </w:t>
      </w:r>
      <w:r w:rsidRPr="000F2815">
        <w:rPr>
          <w:rFonts w:ascii="Times New Roman" w:eastAsia="Times New Roman" w:hAnsi="Times New Roman" w:cs="Times New Roman"/>
          <w:b/>
          <w:bCs/>
          <w:sz w:val="24"/>
          <w:szCs w:val="24"/>
          <w:lang w:eastAsia="de-DE"/>
        </w:rPr>
        <w:t>leere Adresse</w:t>
      </w:r>
      <w:r w:rsidRPr="000F2815">
        <w:rPr>
          <w:rFonts w:ascii="Times New Roman" w:eastAsia="Times New Roman" w:hAnsi="Times New Roman" w:cs="Times New Roman"/>
          <w:sz w:val="24"/>
          <w:szCs w:val="24"/>
          <w:lang w:eastAsia="de-DE"/>
        </w:rPr>
        <w:t xml:space="preserve"> verstanden – wie ein leerer Platzhalter in einer Datenbank oder ein Symbol, das erst durch nachfolgende Funktionen (Zeit, Raum, Feld) Bedeutung erhält.</w:t>
      </w:r>
    </w:p>
    <w:p w14:paraId="62D45CC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569B18F">
          <v:rect id="_x0000_i1144" style="width:0;height:1.5pt" o:hralign="center" o:hrstd="t" o:hr="t" fillcolor="#a0a0a0" stroked="f"/>
        </w:pict>
      </w:r>
    </w:p>
    <w:p w14:paraId="07F81D61"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Bezugsfunktion B(U)B(U)B(U)</w:t>
      </w:r>
    </w:p>
    <w:p w14:paraId="548BD8F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Um Relation zu schaffen, wird UUU mit einer Funktion BBB in Beziehung gesetzt:</w:t>
      </w:r>
    </w:p>
    <w:p w14:paraId="140F8DEB"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B:M→Z,τ(U)=tB: M \rightarrow Z, \quad \tau(U) = tB:M→Z,τ(U)=t </w:t>
      </w:r>
    </w:p>
    <w:p w14:paraId="33C43275"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Funktion bildet den ersten Bezug. Eine Spezialisierung auf Zeit ist möglich, aber nicht zwingend – auch Bewegung, Richtung, andere Feldwerte können als Bezugsfunktion dienen.</w:t>
      </w:r>
    </w:p>
    <w:p w14:paraId="08D0944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2CD7B76">
          <v:rect id="_x0000_i1145" style="width:0;height:1.5pt" o:hralign="center" o:hrstd="t" o:hr="t" fillcolor="#a0a0a0" stroked="f"/>
        </w:pict>
      </w:r>
    </w:p>
    <w:p w14:paraId="44D58FEF"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x(U),y(U),z(U)x(U), y(U), z(U)x(U),y(U),z(U)</w:t>
      </w:r>
    </w:p>
    <w:p w14:paraId="4FFF8E61"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Drei unabhängige Funktionen führen Raum als Struktur ein:</w:t>
      </w:r>
    </w:p>
    <w:p w14:paraId="1A05EED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x,y,z:M→Rx, y, z: M \rightarrow \mathbb{R}x,y,z:M→R </w:t>
      </w:r>
    </w:p>
    <w:p w14:paraId="70A777A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Punkt UUU erhält nun eine Raumposition im funktionalen Sinne:</w:t>
      </w:r>
    </w:p>
    <w:p w14:paraId="63A636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(x(U),y(U),z(U))U \mapsto (x(U), y(U), z(U))U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(x(U),y(U),z(U)) </w:t>
      </w:r>
    </w:p>
    <w:p w14:paraId="7A87CD3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00646C4">
          <v:rect id="_x0000_i1146" style="width:0;height:1.5pt" o:hralign="center" o:hrstd="t" o:hr="t" fillcolor="#a0a0a0" stroked="f"/>
        </w:pict>
      </w:r>
    </w:p>
    <w:p w14:paraId="46D87279"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 Brane-Funktion h(x,y,z)h(x, y, z)h(x,y,z)</w:t>
      </w:r>
    </w:p>
    <w:p w14:paraId="78AC6E7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Brane-Funktion strukturiert den Raum:</w:t>
      </w:r>
    </w:p>
    <w:p w14:paraId="0A1785C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h:R3→Rh: \mathbb{R}^3 \rightarrow \mathbb{R}h:R3→R </w:t>
      </w:r>
    </w:p>
    <w:p w14:paraId="4374118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Sie beschreibt lokale Krümmungen, Energieverteilungen, Dichteverläufe etc.</w:t>
      </w:r>
    </w:p>
    <w:p w14:paraId="56D0AFD8"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lastRenderedPageBreak/>
        <w:t>Reale Brane-Funktionen (vereinfacht):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791"/>
        <w:gridCol w:w="2059"/>
      </w:tblGrid>
      <w:tr w:rsidR="000F2815" w:rsidRPr="000F2815" w14:paraId="19655C09" w14:textId="77777777" w:rsidTr="000F2815">
        <w:trPr>
          <w:tblHeader/>
          <w:tblCellSpacing w:w="15" w:type="dxa"/>
        </w:trPr>
        <w:tc>
          <w:tcPr>
            <w:tcW w:w="0" w:type="auto"/>
            <w:vAlign w:val="center"/>
            <w:hideMark/>
          </w:tcPr>
          <w:p w14:paraId="1EF6E8D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014EF46C"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Funktion f(x,y)f(x, y)f(x,y)</w:t>
            </w:r>
          </w:p>
        </w:tc>
        <w:tc>
          <w:tcPr>
            <w:tcW w:w="0" w:type="auto"/>
            <w:vAlign w:val="center"/>
            <w:hideMark/>
          </w:tcPr>
          <w:p w14:paraId="4D0379D2"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Skala (km)</w:t>
            </w:r>
          </w:p>
        </w:tc>
      </w:tr>
      <w:tr w:rsidR="000F2815" w:rsidRPr="000F2815" w14:paraId="5A284E9C" w14:textId="77777777" w:rsidTr="000F2815">
        <w:trPr>
          <w:tblCellSpacing w:w="15" w:type="dxa"/>
        </w:trPr>
        <w:tc>
          <w:tcPr>
            <w:tcW w:w="0" w:type="auto"/>
            <w:vAlign w:val="center"/>
            <w:hideMark/>
          </w:tcPr>
          <w:p w14:paraId="6088960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72F0F67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f(x,y)=1f(x, y) = 1f(x,y)=1</w:t>
            </w:r>
          </w:p>
        </w:tc>
        <w:tc>
          <w:tcPr>
            <w:tcW w:w="0" w:type="auto"/>
            <w:vAlign w:val="center"/>
            <w:hideMark/>
          </w:tcPr>
          <w:p w14:paraId="212D191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100–10210^0–10^2100–102</w:t>
            </w:r>
          </w:p>
        </w:tc>
      </w:tr>
      <w:tr w:rsidR="000F2815" w:rsidRPr="000F2815" w14:paraId="7DD62301" w14:textId="77777777" w:rsidTr="000F2815">
        <w:trPr>
          <w:tblCellSpacing w:w="15" w:type="dxa"/>
        </w:trPr>
        <w:tc>
          <w:tcPr>
            <w:tcW w:w="0" w:type="auto"/>
            <w:vAlign w:val="center"/>
            <w:hideMark/>
          </w:tcPr>
          <w:p w14:paraId="575CACE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1962324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f(x,y)=−1/x2+y2+0.01f(x, y) = -1/\sqrt{x^2 + y^2 + 0.01}f(x,y)=−1/x2+y2+0.01​</w:t>
            </w:r>
          </w:p>
        </w:tc>
        <w:tc>
          <w:tcPr>
            <w:tcW w:w="0" w:type="auto"/>
            <w:vAlign w:val="center"/>
            <w:hideMark/>
          </w:tcPr>
          <w:p w14:paraId="672E7F4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102–10310^2–10^3102–103</w:t>
            </w:r>
          </w:p>
        </w:tc>
      </w:tr>
      <w:tr w:rsidR="000F2815" w:rsidRPr="000F2815" w14:paraId="4E624ACA" w14:textId="77777777" w:rsidTr="000F2815">
        <w:trPr>
          <w:tblCellSpacing w:w="15" w:type="dxa"/>
        </w:trPr>
        <w:tc>
          <w:tcPr>
            <w:tcW w:w="0" w:type="auto"/>
            <w:vAlign w:val="center"/>
            <w:hideMark/>
          </w:tcPr>
          <w:p w14:paraId="1B09D78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639CFFF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f(x,y)=−1/r1−0.5/r2f(x, y) = -1/r_1 - 0.5/r_2f(x,y)=−1/r1​−0.5/r2​</w:t>
            </w:r>
          </w:p>
        </w:tc>
        <w:tc>
          <w:tcPr>
            <w:tcW w:w="0" w:type="auto"/>
            <w:vAlign w:val="center"/>
            <w:hideMark/>
          </w:tcPr>
          <w:p w14:paraId="1914CF5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105–10610^5–10^6105–106</w:t>
            </w:r>
          </w:p>
        </w:tc>
      </w:tr>
      <w:tr w:rsidR="000F2815" w:rsidRPr="000F2815" w14:paraId="54D2E2D6" w14:textId="77777777" w:rsidTr="000F2815">
        <w:trPr>
          <w:tblCellSpacing w:w="15" w:type="dxa"/>
        </w:trPr>
        <w:tc>
          <w:tcPr>
            <w:tcW w:w="0" w:type="auto"/>
            <w:vAlign w:val="center"/>
            <w:hideMark/>
          </w:tcPr>
          <w:p w14:paraId="2BDC049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32A9138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sin⁡(r)/rf(x, y) = -1/r + 0.3\cdot \sin(r)/rf(x,y)=−1/r+0.3</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sin(r)/r</w:t>
            </w:r>
          </w:p>
        </w:tc>
        <w:tc>
          <w:tcPr>
            <w:tcW w:w="0" w:type="auto"/>
            <w:vAlign w:val="center"/>
            <w:hideMark/>
          </w:tcPr>
          <w:p w14:paraId="1B6034B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108–10910^8–10^9108–109</w:t>
            </w:r>
          </w:p>
        </w:tc>
      </w:tr>
    </w:tbl>
    <w:p w14:paraId="395518D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BD5B26E">
          <v:rect id="_x0000_i1147" style="width:0;height:1.5pt" o:hralign="center" o:hrstd="t" o:hr="t" fillcolor="#a0a0a0" stroked="f"/>
        </w:pict>
      </w:r>
    </w:p>
    <w:p w14:paraId="10A6B591"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4.5.1 Wahrnehmung im funktionalen Bezugssystem: Beobachter in Punkt PPP</w:t>
      </w:r>
    </w:p>
    <w:p w14:paraId="66903DC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Beobachter in Punkt PPP ist Teil des funktionalen Bezugssystems. Seine Wahrnehmung wird durch die Brane-Funktion bestimmt: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850"/>
      </w:tblGrid>
      <w:tr w:rsidR="000F2815" w:rsidRPr="000F2815" w14:paraId="301AB6E7" w14:textId="77777777" w:rsidTr="000F2815">
        <w:trPr>
          <w:tblHeader/>
          <w:tblCellSpacing w:w="15" w:type="dxa"/>
        </w:trPr>
        <w:tc>
          <w:tcPr>
            <w:tcW w:w="0" w:type="auto"/>
            <w:vAlign w:val="center"/>
            <w:hideMark/>
          </w:tcPr>
          <w:p w14:paraId="469E439F"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Stufe</w:t>
            </w:r>
          </w:p>
        </w:tc>
        <w:tc>
          <w:tcPr>
            <w:tcW w:w="0" w:type="auto"/>
            <w:vAlign w:val="center"/>
            <w:hideMark/>
          </w:tcPr>
          <w:p w14:paraId="4095062D"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Erlebnis im Punkt PPP</w:t>
            </w:r>
          </w:p>
        </w:tc>
      </w:tr>
      <w:tr w:rsidR="000F2815" w:rsidRPr="000F2815" w14:paraId="2A48B12D" w14:textId="77777777" w:rsidTr="000F2815">
        <w:trPr>
          <w:tblCellSpacing w:w="15" w:type="dxa"/>
        </w:trPr>
        <w:tc>
          <w:tcPr>
            <w:tcW w:w="0" w:type="auto"/>
            <w:vAlign w:val="center"/>
            <w:hideMark/>
          </w:tcPr>
          <w:p w14:paraId="0BE78B7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Flach</w:t>
            </w:r>
          </w:p>
        </w:tc>
        <w:tc>
          <w:tcPr>
            <w:tcW w:w="0" w:type="auto"/>
            <w:vAlign w:val="center"/>
            <w:hideMark/>
          </w:tcPr>
          <w:p w14:paraId="4CDF36D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Raum ist vollständig homogen. Keine Richtung wird bevorzugt.</w:t>
            </w:r>
          </w:p>
        </w:tc>
      </w:tr>
      <w:tr w:rsidR="000F2815" w:rsidRPr="000F2815" w14:paraId="41DE436D" w14:textId="77777777" w:rsidTr="000F2815">
        <w:trPr>
          <w:tblCellSpacing w:w="15" w:type="dxa"/>
        </w:trPr>
        <w:tc>
          <w:tcPr>
            <w:tcW w:w="0" w:type="auto"/>
            <w:vAlign w:val="center"/>
            <w:hideMark/>
          </w:tcPr>
          <w:p w14:paraId="41C1CC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Gekrümmt</w:t>
            </w:r>
          </w:p>
        </w:tc>
        <w:tc>
          <w:tcPr>
            <w:tcW w:w="0" w:type="auto"/>
            <w:vAlign w:val="center"/>
            <w:hideMark/>
          </w:tcPr>
          <w:p w14:paraId="42D35E8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Zeit vergeht je nach Entfernung vom Zentrum unterschiedlich. Eine „Fallrichtung“ ist erlebbar.</w:t>
            </w:r>
          </w:p>
        </w:tc>
      </w:tr>
      <w:tr w:rsidR="000F2815" w:rsidRPr="000F2815" w14:paraId="55C6A921" w14:textId="77777777" w:rsidTr="000F2815">
        <w:trPr>
          <w:tblCellSpacing w:w="15" w:type="dxa"/>
        </w:trPr>
        <w:tc>
          <w:tcPr>
            <w:tcW w:w="0" w:type="auto"/>
            <w:vAlign w:val="center"/>
            <w:hideMark/>
          </w:tcPr>
          <w:p w14:paraId="06CD730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Mehrkörper</w:t>
            </w:r>
          </w:p>
        </w:tc>
        <w:tc>
          <w:tcPr>
            <w:tcW w:w="0" w:type="auto"/>
            <w:vAlign w:val="center"/>
            <w:hideMark/>
          </w:tcPr>
          <w:p w14:paraId="12C2C9D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Mehrere Kräfte wirken gegeneinander. Es gibt instabile Gleichgewichtspunkte.</w:t>
            </w:r>
          </w:p>
        </w:tc>
      </w:tr>
      <w:tr w:rsidR="000F2815" w:rsidRPr="000F2815" w14:paraId="2905F9ED" w14:textId="77777777" w:rsidTr="000F2815">
        <w:trPr>
          <w:tblCellSpacing w:w="15" w:type="dxa"/>
        </w:trPr>
        <w:tc>
          <w:tcPr>
            <w:tcW w:w="0" w:type="auto"/>
            <w:vAlign w:val="center"/>
            <w:hideMark/>
          </w:tcPr>
          <w:p w14:paraId="4153374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Extrem</w:t>
            </w:r>
          </w:p>
        </w:tc>
        <w:tc>
          <w:tcPr>
            <w:tcW w:w="0" w:type="auto"/>
            <w:vAlign w:val="center"/>
            <w:hideMark/>
          </w:tcPr>
          <w:p w14:paraId="307C3B9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Zeit und Raum sind instabil, Licht kann „stehen bleiben“. Keine festen Orientierungsmöglichkeiten.</w:t>
            </w:r>
          </w:p>
        </w:tc>
      </w:tr>
    </w:tbl>
    <w:p w14:paraId="6551C12D"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Fazit:</w:t>
      </w:r>
      <w:r w:rsidRPr="000F2815">
        <w:rPr>
          <w:rFonts w:ascii="Times New Roman" w:eastAsia="Times New Roman" w:hAnsi="Times New Roman" w:cs="Times New Roman"/>
          <w:sz w:val="24"/>
          <w:szCs w:val="24"/>
          <w:lang w:eastAsia="de-DE"/>
        </w:rPr>
        <w:t xml:space="preserve"> Die Struktur des Bezugssystems bestimmt, </w:t>
      </w:r>
      <w:r w:rsidRPr="000F2815">
        <w:rPr>
          <w:rFonts w:ascii="Times New Roman" w:eastAsia="Times New Roman" w:hAnsi="Times New Roman" w:cs="Times New Roman"/>
          <w:b/>
          <w:bCs/>
          <w:sz w:val="24"/>
          <w:szCs w:val="24"/>
          <w:lang w:eastAsia="de-DE"/>
        </w:rPr>
        <w:t>wie</w:t>
      </w:r>
      <w:r w:rsidRPr="000F2815">
        <w:rPr>
          <w:rFonts w:ascii="Times New Roman" w:eastAsia="Times New Roman" w:hAnsi="Times New Roman" w:cs="Times New Roman"/>
          <w:sz w:val="24"/>
          <w:szCs w:val="24"/>
          <w:lang w:eastAsia="de-DE"/>
        </w:rPr>
        <w:t xml:space="preserve"> Realität erlebt und konstruiert wird.</w:t>
      </w:r>
    </w:p>
    <w:p w14:paraId="0C6CD18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Beispiel:</w:t>
      </w:r>
      <w:r w:rsidRPr="000F2815">
        <w:rPr>
          <w:rFonts w:ascii="Times New Roman" w:eastAsia="Times New Roman" w:hAnsi="Times New Roman" w:cs="Times New Roman"/>
          <w:sz w:val="24"/>
          <w:szCs w:val="24"/>
          <w:lang w:eastAsia="de-DE"/>
        </w:rPr>
        <w:br/>
        <w:t xml:space="preserve">Ein GPS-Empfänger muss Gravitationsunterschiede ausgleichen, um Zeit korrekt zu messen. Ohne diese Anpassung wären Ortsangaben falsch – Raum und Zeit </w:t>
      </w:r>
      <w:r w:rsidRPr="000F2815">
        <w:rPr>
          <w:rFonts w:ascii="Times New Roman" w:eastAsia="Times New Roman" w:hAnsi="Times New Roman" w:cs="Times New Roman"/>
          <w:b/>
          <w:bCs/>
          <w:sz w:val="24"/>
          <w:szCs w:val="24"/>
          <w:lang w:eastAsia="de-DE"/>
        </w:rPr>
        <w:t>sind funktional strukturiert</w:t>
      </w:r>
      <w:r w:rsidRPr="000F2815">
        <w:rPr>
          <w:rFonts w:ascii="Times New Roman" w:eastAsia="Times New Roman" w:hAnsi="Times New Roman" w:cs="Times New Roman"/>
          <w:sz w:val="24"/>
          <w:szCs w:val="24"/>
          <w:lang w:eastAsia="de-DE"/>
        </w:rPr>
        <w:t>.</w:t>
      </w:r>
    </w:p>
    <w:p w14:paraId="45AE533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02B0F04">
          <v:rect id="_x0000_i1148" style="width:0;height:1.5pt" o:hralign="center" o:hrstd="t" o:hr="t" fillcolor="#a0a0a0" stroked="f"/>
        </w:pict>
      </w:r>
    </w:p>
    <w:p w14:paraId="4BBB9A3B"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4.5.2 Begründung: Didaktischer Nutzen des Modells</w:t>
      </w:r>
    </w:p>
    <w:p w14:paraId="7718B22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Dieses funktionale Modell eines Bezugssystems ist besonders geeignet für den Einsatz in der Lehre, weil es Lernende aktiv in den Aufbau von Raum, Zeit und Struktur einbindet. Es ermöglicht ein iteratives, reflektierendes Verstehen und macht die Konstruktion eines Bezugssystems vollständig nachvollziehbar.</w:t>
      </w:r>
    </w:p>
    <w:p w14:paraId="09788C5F"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Sechs didaktische Vorteile:</w:t>
      </w:r>
    </w:p>
    <w:p w14:paraId="70ADBD26" w14:textId="77777777" w:rsidR="000F2815" w:rsidRPr="000F2815" w:rsidRDefault="000F2815" w:rsidP="000F2815">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Aktive Konstruktion</w:t>
      </w:r>
    </w:p>
    <w:p w14:paraId="543E5430" w14:textId="77777777" w:rsidR="000F2815" w:rsidRPr="000F2815" w:rsidRDefault="000F2815" w:rsidP="000F2815">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Reflexive Perspektive</w:t>
      </w:r>
    </w:p>
    <w:p w14:paraId="7630992A" w14:textId="77777777" w:rsidR="000F2815" w:rsidRPr="000F2815" w:rsidRDefault="000F2815" w:rsidP="000F2815">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Mathematische Klarheit</w:t>
      </w:r>
    </w:p>
    <w:p w14:paraId="4170D765" w14:textId="77777777" w:rsidR="000F2815" w:rsidRPr="000F2815" w:rsidRDefault="000F2815" w:rsidP="000F2815">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Abstraktionsförderung</w:t>
      </w:r>
    </w:p>
    <w:p w14:paraId="21041057" w14:textId="77777777" w:rsidR="000F2815" w:rsidRPr="000F2815" w:rsidRDefault="000F2815" w:rsidP="000F2815">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Erweiterbarkeit</w:t>
      </w:r>
    </w:p>
    <w:p w14:paraId="33F39A7F" w14:textId="77777777" w:rsidR="000F2815" w:rsidRPr="000F2815" w:rsidRDefault="000F2815" w:rsidP="000F2815">
      <w:pPr>
        <w:numPr>
          <w:ilvl w:val="0"/>
          <w:numId w:val="8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Transparenz</w:t>
      </w:r>
    </w:p>
    <w:p w14:paraId="237AB927"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Vergleich mit klassischen Modellen: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3783"/>
        <w:gridCol w:w="2478"/>
      </w:tblGrid>
      <w:tr w:rsidR="000F2815" w:rsidRPr="000F2815" w14:paraId="2A37C5B3" w14:textId="77777777" w:rsidTr="000F2815">
        <w:trPr>
          <w:tblHeader/>
          <w:tblCellSpacing w:w="15" w:type="dxa"/>
        </w:trPr>
        <w:tc>
          <w:tcPr>
            <w:tcW w:w="0" w:type="auto"/>
            <w:vAlign w:val="center"/>
            <w:hideMark/>
          </w:tcPr>
          <w:p w14:paraId="361DDDCB"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Modell</w:t>
            </w:r>
          </w:p>
        </w:tc>
        <w:tc>
          <w:tcPr>
            <w:tcW w:w="0" w:type="auto"/>
            <w:vAlign w:val="center"/>
            <w:hideMark/>
          </w:tcPr>
          <w:p w14:paraId="32D2794E"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Kurzbeschreibung</w:t>
            </w:r>
          </w:p>
        </w:tc>
        <w:tc>
          <w:tcPr>
            <w:tcW w:w="0" w:type="auto"/>
            <w:vAlign w:val="center"/>
            <w:hideMark/>
          </w:tcPr>
          <w:p w14:paraId="4F8486E4"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Didaktischer Zugang</w:t>
            </w:r>
          </w:p>
        </w:tc>
      </w:tr>
      <w:tr w:rsidR="000F2815" w:rsidRPr="000F2815" w14:paraId="4725A907" w14:textId="77777777" w:rsidTr="000F2815">
        <w:trPr>
          <w:tblCellSpacing w:w="15" w:type="dxa"/>
        </w:trPr>
        <w:tc>
          <w:tcPr>
            <w:tcW w:w="0" w:type="auto"/>
            <w:vAlign w:val="center"/>
            <w:hideMark/>
          </w:tcPr>
          <w:p w14:paraId="38A83AF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Newtonisches System</w:t>
            </w:r>
          </w:p>
        </w:tc>
        <w:tc>
          <w:tcPr>
            <w:tcW w:w="0" w:type="auto"/>
            <w:vAlign w:val="center"/>
            <w:hideMark/>
          </w:tcPr>
          <w:p w14:paraId="28EA245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und Zeit als absolute Bühnen</w:t>
            </w:r>
          </w:p>
        </w:tc>
        <w:tc>
          <w:tcPr>
            <w:tcW w:w="0" w:type="auto"/>
            <w:vAlign w:val="center"/>
            <w:hideMark/>
          </w:tcPr>
          <w:p w14:paraId="3981E47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realistisch-mechanisch</w:t>
            </w:r>
          </w:p>
        </w:tc>
      </w:tr>
      <w:tr w:rsidR="000F2815" w:rsidRPr="000F2815" w14:paraId="78716A9D" w14:textId="77777777" w:rsidTr="000F2815">
        <w:trPr>
          <w:tblCellSpacing w:w="15" w:type="dxa"/>
        </w:trPr>
        <w:tc>
          <w:tcPr>
            <w:tcW w:w="0" w:type="auto"/>
            <w:vAlign w:val="center"/>
            <w:hideMark/>
          </w:tcPr>
          <w:p w14:paraId="0AD2538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Minkowski-Raumzeit</w:t>
            </w:r>
          </w:p>
        </w:tc>
        <w:tc>
          <w:tcPr>
            <w:tcW w:w="0" w:type="auto"/>
            <w:vAlign w:val="center"/>
            <w:hideMark/>
          </w:tcPr>
          <w:p w14:paraId="41DC122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4D-Raumzeitblock</w:t>
            </w:r>
          </w:p>
        </w:tc>
        <w:tc>
          <w:tcPr>
            <w:tcW w:w="0" w:type="auto"/>
            <w:vAlign w:val="center"/>
            <w:hideMark/>
          </w:tcPr>
          <w:p w14:paraId="32B22CE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formelzentriert, abstrakt</w:t>
            </w:r>
          </w:p>
        </w:tc>
      </w:tr>
      <w:tr w:rsidR="000F2815" w:rsidRPr="000F2815" w14:paraId="7B203B0F" w14:textId="77777777" w:rsidTr="000F2815">
        <w:trPr>
          <w:tblCellSpacing w:w="15" w:type="dxa"/>
        </w:trPr>
        <w:tc>
          <w:tcPr>
            <w:tcW w:w="0" w:type="auto"/>
            <w:vAlign w:val="center"/>
            <w:hideMark/>
          </w:tcPr>
          <w:p w14:paraId="3213FAE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Geometrische Optik</w:t>
            </w:r>
          </w:p>
        </w:tc>
        <w:tc>
          <w:tcPr>
            <w:tcW w:w="0" w:type="auto"/>
            <w:vAlign w:val="center"/>
            <w:hideMark/>
          </w:tcPr>
          <w:p w14:paraId="438E338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durch Lichtpfade definiert</w:t>
            </w:r>
          </w:p>
        </w:tc>
        <w:tc>
          <w:tcPr>
            <w:tcW w:w="0" w:type="auto"/>
            <w:vAlign w:val="center"/>
            <w:hideMark/>
          </w:tcPr>
          <w:p w14:paraId="415BD5A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visuell-intuitiv</w:t>
            </w:r>
          </w:p>
        </w:tc>
      </w:tr>
      <w:tr w:rsidR="000F2815" w:rsidRPr="000F2815" w14:paraId="073CBE1A" w14:textId="77777777" w:rsidTr="000F2815">
        <w:trPr>
          <w:tblCellSpacing w:w="15" w:type="dxa"/>
        </w:trPr>
        <w:tc>
          <w:tcPr>
            <w:tcW w:w="0" w:type="auto"/>
            <w:vAlign w:val="center"/>
            <w:hideMark/>
          </w:tcPr>
          <w:p w14:paraId="1E86B50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Elektrostatik</w:t>
            </w:r>
          </w:p>
        </w:tc>
        <w:tc>
          <w:tcPr>
            <w:tcW w:w="0" w:type="auto"/>
            <w:vAlign w:val="center"/>
            <w:hideMark/>
          </w:tcPr>
          <w:p w14:paraId="30DB635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Raumstruktur über Feldlinien</w:t>
            </w:r>
          </w:p>
        </w:tc>
        <w:tc>
          <w:tcPr>
            <w:tcW w:w="0" w:type="auto"/>
            <w:vAlign w:val="center"/>
            <w:hideMark/>
          </w:tcPr>
          <w:p w14:paraId="6B7F21B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experimentell-anschaulich</w:t>
            </w:r>
          </w:p>
        </w:tc>
      </w:tr>
      <w:tr w:rsidR="000F2815" w:rsidRPr="000F2815" w14:paraId="6CE2C4C5" w14:textId="77777777" w:rsidTr="000F2815">
        <w:trPr>
          <w:tblCellSpacing w:w="15" w:type="dxa"/>
        </w:trPr>
        <w:tc>
          <w:tcPr>
            <w:tcW w:w="0" w:type="auto"/>
            <w:vAlign w:val="center"/>
            <w:hideMark/>
          </w:tcPr>
          <w:p w14:paraId="4055987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Koordinatensysteme (Schule)</w:t>
            </w:r>
          </w:p>
        </w:tc>
        <w:tc>
          <w:tcPr>
            <w:tcW w:w="0" w:type="auto"/>
            <w:vAlign w:val="center"/>
            <w:hideMark/>
          </w:tcPr>
          <w:p w14:paraId="2EC7608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 als Gitter mit Lineal &amp; Uhr</w:t>
            </w:r>
          </w:p>
        </w:tc>
        <w:tc>
          <w:tcPr>
            <w:tcW w:w="0" w:type="auto"/>
            <w:vAlign w:val="center"/>
            <w:hideMark/>
          </w:tcPr>
          <w:p w14:paraId="31CEFD9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rasterbasiert, praxisnah</w:t>
            </w:r>
          </w:p>
        </w:tc>
      </w:tr>
      <w:tr w:rsidR="000F2815" w:rsidRPr="000F2815" w14:paraId="06035D46" w14:textId="77777777" w:rsidTr="000F2815">
        <w:trPr>
          <w:tblCellSpacing w:w="15" w:type="dxa"/>
        </w:trPr>
        <w:tc>
          <w:tcPr>
            <w:tcW w:w="0" w:type="auto"/>
            <w:vAlign w:val="center"/>
            <w:hideMark/>
          </w:tcPr>
          <w:p w14:paraId="52A3A7A3"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Kartografie / GIS</w:t>
            </w:r>
          </w:p>
        </w:tc>
        <w:tc>
          <w:tcPr>
            <w:tcW w:w="0" w:type="auto"/>
            <w:vAlign w:val="center"/>
            <w:hideMark/>
          </w:tcPr>
          <w:p w14:paraId="6B62EB9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Projektion realer Räume auf Kartenebene</w:t>
            </w:r>
          </w:p>
        </w:tc>
        <w:tc>
          <w:tcPr>
            <w:tcW w:w="0" w:type="auto"/>
            <w:vAlign w:val="center"/>
            <w:hideMark/>
          </w:tcPr>
          <w:p w14:paraId="4CF59FE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technisch-visuell</w:t>
            </w:r>
          </w:p>
        </w:tc>
      </w:tr>
    </w:tbl>
    <w:p w14:paraId="4A1DF46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EEBB30B">
          <v:rect id="_x0000_i1149" style="width:0;height:1.5pt" o:hralign="center" o:hrstd="t" o:hr="t" fillcolor="#a0a0a0" stroked="f"/>
        </w:pict>
      </w:r>
    </w:p>
    <w:p w14:paraId="7A373464"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4.6 Zusatzmodul: Rückgebundenes Bezugssystem</w:t>
      </w:r>
    </w:p>
    <w:p w14:paraId="32E1DA0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Wenn Koordinatenfunktionen aus der Brane-Funktion selbst konstruiert werden, entsteht ein </w:t>
      </w:r>
      <w:r w:rsidRPr="000F2815">
        <w:rPr>
          <w:rFonts w:ascii="Times New Roman" w:eastAsia="Times New Roman" w:hAnsi="Times New Roman" w:cs="Times New Roman"/>
          <w:b/>
          <w:bCs/>
          <w:sz w:val="24"/>
          <w:szCs w:val="24"/>
          <w:lang w:eastAsia="de-DE"/>
        </w:rPr>
        <w:t>rückgebundenes System</w:t>
      </w:r>
      <w:r w:rsidRPr="000F2815">
        <w:rPr>
          <w:rFonts w:ascii="Times New Roman" w:eastAsia="Times New Roman" w:hAnsi="Times New Roman" w:cs="Times New Roman"/>
          <w:sz w:val="24"/>
          <w:szCs w:val="24"/>
          <w:lang w:eastAsia="de-DE"/>
        </w:rPr>
        <w:t>:</w:t>
      </w:r>
    </w:p>
    <w:p w14:paraId="1D757E55" w14:textId="77777777" w:rsidR="000F2815" w:rsidRPr="000F2815" w:rsidRDefault="000F2815" w:rsidP="000F2815">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x(U):=h(x,y)x(U) := h(x, y)x(U):=h(x,y)</w:t>
      </w:r>
    </w:p>
    <w:p w14:paraId="3F7C432B" w14:textId="77777777" w:rsidR="000F2815" w:rsidRPr="000F2815" w:rsidRDefault="000F2815" w:rsidP="000F2815">
      <w:pPr>
        <w:numPr>
          <w:ilvl w:val="0"/>
          <w:numId w:val="90"/>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ds2=(1+∂h/∂x)2dx2+(1+∂h/∂y)2dy2ds^2 = (1 + \partial h/\partial x)^2 dx^2 + (1 + \partial h/\partial y)^2 dy^2ds2=(1+∂h/∂x)2dx2+(1+∂h/∂y)2dy2</w:t>
      </w:r>
    </w:p>
    <w:p w14:paraId="1D299C9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Didaktisches Bild:</w:t>
      </w:r>
      <w:r w:rsidRPr="000F2815">
        <w:rPr>
          <w:rFonts w:ascii="Times New Roman" w:eastAsia="Times New Roman" w:hAnsi="Times New Roman" w:cs="Times New Roman"/>
          <w:sz w:val="24"/>
          <w:szCs w:val="24"/>
          <w:lang w:eastAsia="de-DE"/>
        </w:rPr>
        <w:br/>
        <w:t>Das klassische Gitterpapier wird zum Gummituch – die Koordinatenlinien verformen sich mit der Struktur.</w:t>
      </w:r>
    </w:p>
    <w:p w14:paraId="606A24A0"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3407562">
          <v:rect id="_x0000_i1150" style="width:0;height:1.5pt" o:hralign="center" o:hrstd="t" o:hr="t" fillcolor="#a0a0a0" stroked="f"/>
        </w:pict>
      </w:r>
    </w:p>
    <w:p w14:paraId="630BF60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Du kannst diesen Text vollständig kopieren und in ein Word- oder LaTeX-Dokument einfügen, dann als PDF exportieren. Wenn du eine Vorlage (z. B. in Word oder LaTeX) brauchst, helfe ich dir gerne beim Formatieren!</w:t>
      </w:r>
    </w:p>
    <w:p w14:paraId="5CEB2816"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446DCC4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arbeite unterkapitel 4.3 und 4.4 genauso stark aus, wie unterkapitel 4.2</w:t>
      </w:r>
    </w:p>
    <w:p w14:paraId="4341A18B"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47DF39B9"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Gerne – hier sind die vollständig ausgearbeiteten </w:t>
      </w:r>
      <w:r w:rsidRPr="000F2815">
        <w:rPr>
          <w:rFonts w:ascii="Times New Roman" w:eastAsia="Times New Roman" w:hAnsi="Times New Roman" w:cs="Times New Roman"/>
          <w:b/>
          <w:bCs/>
          <w:sz w:val="24"/>
          <w:szCs w:val="24"/>
          <w:lang w:eastAsia="de-DE"/>
        </w:rPr>
        <w:t>Unterkapitel 4.3 und 4.4</w:t>
      </w:r>
      <w:r w:rsidRPr="000F2815">
        <w:rPr>
          <w:rFonts w:ascii="Times New Roman" w:eastAsia="Times New Roman" w:hAnsi="Times New Roman" w:cs="Times New Roman"/>
          <w:sz w:val="24"/>
          <w:szCs w:val="24"/>
          <w:lang w:eastAsia="de-DE"/>
        </w:rPr>
        <w:t>, im gleichen Umfang und Stil wie Kapitel 4.2:</w:t>
      </w:r>
    </w:p>
    <w:p w14:paraId="59B63B15"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5AE3DDEA">
          <v:rect id="_x0000_i1151" style="width:0;height:1.5pt" o:hralign="center" o:hrstd="t" o:hr="t" fillcolor="#a0a0a0" stroked="f"/>
        </w:pict>
      </w:r>
    </w:p>
    <w:p w14:paraId="3F057C68"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4.3 Bezugsfunktion B(U)B(U)B(U): Der erste funktionale Kontext</w:t>
      </w:r>
    </w:p>
    <w:p w14:paraId="50826B3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Nachdem ein Initialpunkt 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MU \in MU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M als erste unterscheidbare Entität definiert wurde, ist der nächste konzeptionelle Schritt, diesen Punkt mit einer Struktur zu versehen, die ihm </w:t>
      </w:r>
      <w:r w:rsidRPr="000F2815">
        <w:rPr>
          <w:rFonts w:ascii="Times New Roman" w:eastAsia="Times New Roman" w:hAnsi="Times New Roman" w:cs="Times New Roman"/>
          <w:b/>
          <w:bCs/>
          <w:sz w:val="24"/>
          <w:szCs w:val="24"/>
          <w:lang w:eastAsia="de-DE"/>
        </w:rPr>
        <w:t>Bedeutung im Zusammenhang</w:t>
      </w:r>
      <w:r w:rsidRPr="000F2815">
        <w:rPr>
          <w:rFonts w:ascii="Times New Roman" w:eastAsia="Times New Roman" w:hAnsi="Times New Roman" w:cs="Times New Roman"/>
          <w:sz w:val="24"/>
          <w:szCs w:val="24"/>
          <w:lang w:eastAsia="de-DE"/>
        </w:rPr>
        <w:t xml:space="preserve"> verleiht. Dies geschieht über eine </w:t>
      </w:r>
      <w:r w:rsidRPr="000F2815">
        <w:rPr>
          <w:rFonts w:ascii="Times New Roman" w:eastAsia="Times New Roman" w:hAnsi="Times New Roman" w:cs="Times New Roman"/>
          <w:b/>
          <w:bCs/>
          <w:sz w:val="24"/>
          <w:szCs w:val="24"/>
          <w:lang w:eastAsia="de-DE"/>
        </w:rPr>
        <w:t>Bezugsfunktion</w:t>
      </w:r>
      <w:r w:rsidRPr="000F2815">
        <w:rPr>
          <w:rFonts w:ascii="Times New Roman" w:eastAsia="Times New Roman" w:hAnsi="Times New Roman" w:cs="Times New Roman"/>
          <w:sz w:val="24"/>
          <w:szCs w:val="24"/>
          <w:lang w:eastAsia="de-DE"/>
        </w:rPr>
        <w:t xml:space="preserve"> BBB, die den Initialpunkt in Beziehung zu einem Referenzwert oder Koordinatenraum setzt.</w:t>
      </w:r>
    </w:p>
    <w:p w14:paraId="3657D0C2"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Allgemeine Definition:</w:t>
      </w:r>
    </w:p>
    <w:p w14:paraId="61F069A8"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B:M→ZB: M \rightarrow ZB:M→Z </w:t>
      </w:r>
    </w:p>
    <w:p w14:paraId="5F12414C"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mit B(U)=bB(U) = bB(U)=b, wobei ZZZ ein beliebiger Zielbereich sein kann: Zeit, Bewegung, Richtung, Energie, Information u. a.</w:t>
      </w:r>
    </w:p>
    <w:p w14:paraId="5A5FF6B2"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Ein klassisches Beispiel ist:</w:t>
      </w:r>
    </w:p>
    <w:p w14:paraId="2E87EEB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τ:M→R,τ(U)=t\tau: M \rightarrow \mathbb{R}, \quad \tau(U) = tτ:M→R,τ(U)=t </w:t>
      </w:r>
    </w:p>
    <w:p w14:paraId="2FDCE8F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Eine Zeitfunktion, die dem Punkt UUU eine temporale Einordnung gibt.</w:t>
      </w:r>
    </w:p>
    <w:p w14:paraId="48E1744A"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Bedeutung im funktionalen Bezugssystem:</w:t>
      </w:r>
    </w:p>
    <w:p w14:paraId="0C3715B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Bezugsfunktion ist der erste </w:t>
      </w:r>
      <w:r w:rsidRPr="000F2815">
        <w:rPr>
          <w:rFonts w:ascii="Times New Roman" w:eastAsia="Times New Roman" w:hAnsi="Times New Roman" w:cs="Times New Roman"/>
          <w:b/>
          <w:bCs/>
          <w:sz w:val="24"/>
          <w:szCs w:val="24"/>
          <w:lang w:eastAsia="de-DE"/>
        </w:rPr>
        <w:t>Ordnungsoperator</w:t>
      </w:r>
      <w:r w:rsidRPr="000F2815">
        <w:rPr>
          <w:rFonts w:ascii="Times New Roman" w:eastAsia="Times New Roman" w:hAnsi="Times New Roman" w:cs="Times New Roman"/>
          <w:sz w:val="24"/>
          <w:szCs w:val="24"/>
          <w:lang w:eastAsia="de-DE"/>
        </w:rPr>
        <w:t xml:space="preserve"> im ansonsten unstrukturierten Raum. Sie definiert </w:t>
      </w:r>
      <w:r w:rsidRPr="000F2815">
        <w:rPr>
          <w:rFonts w:ascii="Times New Roman" w:eastAsia="Times New Roman" w:hAnsi="Times New Roman" w:cs="Times New Roman"/>
          <w:b/>
          <w:bCs/>
          <w:sz w:val="24"/>
          <w:szCs w:val="24"/>
          <w:lang w:eastAsia="de-DE"/>
        </w:rPr>
        <w:t>eine erste Dimension</w:t>
      </w:r>
      <w:r w:rsidRPr="000F2815">
        <w:rPr>
          <w:rFonts w:ascii="Times New Roman" w:eastAsia="Times New Roman" w:hAnsi="Times New Roman" w:cs="Times New Roman"/>
          <w:sz w:val="24"/>
          <w:szCs w:val="24"/>
          <w:lang w:eastAsia="de-DE"/>
        </w:rPr>
        <w:t xml:space="preserve">, entlang derer weitere Strukturen entstehen können. Der Punkt UUU wird dadurch </w:t>
      </w:r>
      <w:r w:rsidRPr="000F2815">
        <w:rPr>
          <w:rFonts w:ascii="Times New Roman" w:eastAsia="Times New Roman" w:hAnsi="Times New Roman" w:cs="Times New Roman"/>
          <w:b/>
          <w:bCs/>
          <w:sz w:val="24"/>
          <w:szCs w:val="24"/>
          <w:lang w:eastAsia="de-DE"/>
        </w:rPr>
        <w:t>nicht verändert</w:t>
      </w:r>
      <w:r w:rsidRPr="000F2815">
        <w:rPr>
          <w:rFonts w:ascii="Times New Roman" w:eastAsia="Times New Roman" w:hAnsi="Times New Roman" w:cs="Times New Roman"/>
          <w:sz w:val="24"/>
          <w:szCs w:val="24"/>
          <w:lang w:eastAsia="de-DE"/>
        </w:rPr>
        <w:t xml:space="preserve">, aber </w:t>
      </w:r>
      <w:r w:rsidRPr="000F2815">
        <w:rPr>
          <w:rFonts w:ascii="Times New Roman" w:eastAsia="Times New Roman" w:hAnsi="Times New Roman" w:cs="Times New Roman"/>
          <w:b/>
          <w:bCs/>
          <w:sz w:val="24"/>
          <w:szCs w:val="24"/>
          <w:lang w:eastAsia="de-DE"/>
        </w:rPr>
        <w:t>beschreibbar gemacht</w:t>
      </w:r>
      <w:r w:rsidRPr="000F2815">
        <w:rPr>
          <w:rFonts w:ascii="Times New Roman" w:eastAsia="Times New Roman" w:hAnsi="Times New Roman" w:cs="Times New Roman"/>
          <w:sz w:val="24"/>
          <w:szCs w:val="24"/>
          <w:lang w:eastAsia="de-DE"/>
        </w:rPr>
        <w:t>.</w:t>
      </w:r>
    </w:p>
    <w:p w14:paraId="38482D33"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Spezialisierungsmöglichkeiten:</w:t>
      </w:r>
    </w:p>
    <w:p w14:paraId="43FAC7B5" w14:textId="77777777" w:rsidR="000F2815" w:rsidRPr="000F2815" w:rsidRDefault="000F2815" w:rsidP="000F2815">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Zeitfunktion</w:t>
      </w:r>
      <w:r w:rsidRPr="000F2815">
        <w:rPr>
          <w:rFonts w:ascii="Times New Roman" w:eastAsia="Times New Roman" w:hAnsi="Times New Roman" w:cs="Times New Roman"/>
          <w:sz w:val="24"/>
          <w:szCs w:val="24"/>
          <w:lang w:eastAsia="de-DE"/>
        </w:rPr>
        <w:t>: τ(U)\tau(U)τ(U) → Der Punkt liegt auf einer Weltlinie.</w:t>
      </w:r>
    </w:p>
    <w:p w14:paraId="06CC3DDA" w14:textId="77777777" w:rsidR="000F2815" w:rsidRPr="000F2815" w:rsidRDefault="000F2815" w:rsidP="000F2815">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Bewegungsrichtung</w:t>
      </w:r>
      <w:r w:rsidRPr="000F2815">
        <w:rPr>
          <w:rFonts w:ascii="Times New Roman" w:eastAsia="Times New Roman" w:hAnsi="Times New Roman" w:cs="Times New Roman"/>
          <w:sz w:val="24"/>
          <w:szCs w:val="24"/>
          <w:lang w:eastAsia="de-DE"/>
        </w:rPr>
        <w:t>: β(U)=v</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\beta(U) = \vec{v}β(U)=v → Der Punkt erhält einen Impulsvektor.</w:t>
      </w:r>
    </w:p>
    <w:p w14:paraId="646D9887" w14:textId="77777777" w:rsidR="000F2815" w:rsidRPr="000F2815" w:rsidRDefault="000F2815" w:rsidP="000F2815">
      <w:pPr>
        <w:numPr>
          <w:ilvl w:val="0"/>
          <w:numId w:val="91"/>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Zustand</w:t>
      </w:r>
      <w:r w:rsidRPr="000F2815">
        <w:rPr>
          <w:rFonts w:ascii="Times New Roman" w:eastAsia="Times New Roman" w:hAnsi="Times New Roman" w:cs="Times New Roman"/>
          <w:sz w:val="24"/>
          <w:szCs w:val="24"/>
          <w:lang w:eastAsia="de-DE"/>
        </w:rPr>
        <w:t>: σ(U)=konfig.\sigma(U) = \text{konfig.}σ(U)=konfig. → Der Punkt wird mit einer Anfangsbedingung ausgestattet.</w:t>
      </w:r>
    </w:p>
    <w:p w14:paraId="5B81660E"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Abstrakte Rolle:</w:t>
      </w:r>
    </w:p>
    <w:p w14:paraId="0E35205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Bezugsfunktion ist kein Ort, keine Materie, kein Messgerät. Sie ist ein </w:t>
      </w:r>
      <w:r w:rsidRPr="000F2815">
        <w:rPr>
          <w:rFonts w:ascii="Times New Roman" w:eastAsia="Times New Roman" w:hAnsi="Times New Roman" w:cs="Times New Roman"/>
          <w:b/>
          <w:bCs/>
          <w:sz w:val="24"/>
          <w:szCs w:val="24"/>
          <w:lang w:eastAsia="de-DE"/>
        </w:rPr>
        <w:t>Operator</w:t>
      </w:r>
      <w:r w:rsidRPr="000F2815">
        <w:rPr>
          <w:rFonts w:ascii="Times New Roman" w:eastAsia="Times New Roman" w:hAnsi="Times New Roman" w:cs="Times New Roman"/>
          <w:sz w:val="24"/>
          <w:szCs w:val="24"/>
          <w:lang w:eastAsia="de-DE"/>
        </w:rPr>
        <w:t xml:space="preserve">, der einem formal existierenden Träger (dem Initialpunkt) einen Wert zuordnet, der als </w:t>
      </w:r>
      <w:r w:rsidRPr="000F2815">
        <w:rPr>
          <w:rFonts w:ascii="Times New Roman" w:eastAsia="Times New Roman" w:hAnsi="Times New Roman" w:cs="Times New Roman"/>
          <w:b/>
          <w:bCs/>
          <w:sz w:val="24"/>
          <w:szCs w:val="24"/>
          <w:lang w:eastAsia="de-DE"/>
        </w:rPr>
        <w:t>Bezug</w:t>
      </w:r>
      <w:r w:rsidRPr="000F2815">
        <w:rPr>
          <w:rFonts w:ascii="Times New Roman" w:eastAsia="Times New Roman" w:hAnsi="Times New Roman" w:cs="Times New Roman"/>
          <w:sz w:val="24"/>
          <w:szCs w:val="24"/>
          <w:lang w:eastAsia="de-DE"/>
        </w:rPr>
        <w:t xml:space="preserve"> interpretierbar ist.</w:t>
      </w:r>
    </w:p>
    <w:p w14:paraId="2725BF95"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 Perspektive:</w:t>
      </w:r>
    </w:p>
    <w:p w14:paraId="6E33902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Lernende erkennen an diesem Punkt:</w:t>
      </w:r>
    </w:p>
    <w:p w14:paraId="4B2DAD30" w14:textId="77777777" w:rsidR="000F2815" w:rsidRPr="000F2815" w:rsidRDefault="000F2815" w:rsidP="000F2815">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„Bezug“ ist kein äußeres Maßband, sondern eine </w:t>
      </w:r>
      <w:r w:rsidRPr="000F2815">
        <w:rPr>
          <w:rFonts w:ascii="Times New Roman" w:eastAsia="Times New Roman" w:hAnsi="Times New Roman" w:cs="Times New Roman"/>
          <w:b/>
          <w:bCs/>
          <w:sz w:val="24"/>
          <w:szCs w:val="24"/>
          <w:lang w:eastAsia="de-DE"/>
        </w:rPr>
        <w:t>interne Projektionsfunktion</w:t>
      </w:r>
      <w:r w:rsidRPr="000F2815">
        <w:rPr>
          <w:rFonts w:ascii="Times New Roman" w:eastAsia="Times New Roman" w:hAnsi="Times New Roman" w:cs="Times New Roman"/>
          <w:sz w:val="24"/>
          <w:szCs w:val="24"/>
          <w:lang w:eastAsia="de-DE"/>
        </w:rPr>
        <w:t>.</w:t>
      </w:r>
    </w:p>
    <w:p w14:paraId="3259EADF" w14:textId="77777777" w:rsidR="000F2815" w:rsidRPr="000F2815" w:rsidRDefault="000F2815" w:rsidP="000F2815">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Erst durch Bezug entsteht </w:t>
      </w:r>
      <w:r w:rsidRPr="000F2815">
        <w:rPr>
          <w:rFonts w:ascii="Times New Roman" w:eastAsia="Times New Roman" w:hAnsi="Times New Roman" w:cs="Times New Roman"/>
          <w:b/>
          <w:bCs/>
          <w:sz w:val="24"/>
          <w:szCs w:val="24"/>
          <w:lang w:eastAsia="de-DE"/>
        </w:rPr>
        <w:t>Koordination</w:t>
      </w:r>
      <w:r w:rsidRPr="000F2815">
        <w:rPr>
          <w:rFonts w:ascii="Times New Roman" w:eastAsia="Times New Roman" w:hAnsi="Times New Roman" w:cs="Times New Roman"/>
          <w:sz w:val="24"/>
          <w:szCs w:val="24"/>
          <w:lang w:eastAsia="de-DE"/>
        </w:rPr>
        <w:t xml:space="preserve"> – der Anfang jeder Koordinatentheorie.</w:t>
      </w:r>
    </w:p>
    <w:p w14:paraId="3E943E16" w14:textId="77777777" w:rsidR="000F2815" w:rsidRPr="000F2815" w:rsidRDefault="000F2815" w:rsidP="000F2815">
      <w:pPr>
        <w:numPr>
          <w:ilvl w:val="0"/>
          <w:numId w:val="92"/>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Bezug bedeutet </w:t>
      </w:r>
      <w:r w:rsidRPr="000F2815">
        <w:rPr>
          <w:rFonts w:ascii="Times New Roman" w:eastAsia="Times New Roman" w:hAnsi="Times New Roman" w:cs="Times New Roman"/>
          <w:b/>
          <w:bCs/>
          <w:sz w:val="24"/>
          <w:szCs w:val="24"/>
          <w:lang w:eastAsia="de-DE"/>
        </w:rPr>
        <w:t>Relation und Kontext</w:t>
      </w:r>
      <w:r w:rsidRPr="000F2815">
        <w:rPr>
          <w:rFonts w:ascii="Times New Roman" w:eastAsia="Times New Roman" w:hAnsi="Times New Roman" w:cs="Times New Roman"/>
          <w:sz w:val="24"/>
          <w:szCs w:val="24"/>
          <w:lang w:eastAsia="de-DE"/>
        </w:rPr>
        <w:t>, nicht Position an sich.</w:t>
      </w:r>
    </w:p>
    <w:p w14:paraId="581E99F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72C53793">
          <v:rect id="_x0000_i1152" style="width:0;height:1.5pt" o:hralign="center" o:hrstd="t" o:hr="t" fillcolor="#a0a0a0" stroked="f"/>
        </w:pict>
      </w:r>
    </w:p>
    <w:p w14:paraId="2906BAD5"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4.4 Raumfunktionen x(U),y(U),z(U)x(U), y(U), z(U)x(U),y(U),z(U): Die Emergenz des Ortes</w:t>
      </w:r>
    </w:p>
    <w:p w14:paraId="023A462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 xml:space="preserve">Nach der Einführung einer Bezugsfunktion wird es nun möglich, </w:t>
      </w:r>
      <w:r w:rsidRPr="000F2815">
        <w:rPr>
          <w:rFonts w:ascii="Times New Roman" w:eastAsia="Times New Roman" w:hAnsi="Times New Roman" w:cs="Times New Roman"/>
          <w:b/>
          <w:bCs/>
          <w:sz w:val="24"/>
          <w:szCs w:val="24"/>
          <w:lang w:eastAsia="de-DE"/>
        </w:rPr>
        <w:t>mehrdimensionale Relationen</w:t>
      </w:r>
      <w:r w:rsidRPr="000F2815">
        <w:rPr>
          <w:rFonts w:ascii="Times New Roman" w:eastAsia="Times New Roman" w:hAnsi="Times New Roman" w:cs="Times New Roman"/>
          <w:sz w:val="24"/>
          <w:szCs w:val="24"/>
          <w:lang w:eastAsia="de-DE"/>
        </w:rPr>
        <w:t xml:space="preserve"> zu erzeugen. Die Einführung von Raumkoordinaten erfolgt durch </w:t>
      </w:r>
      <w:r w:rsidRPr="000F2815">
        <w:rPr>
          <w:rFonts w:ascii="Times New Roman" w:eastAsia="Times New Roman" w:hAnsi="Times New Roman" w:cs="Times New Roman"/>
          <w:b/>
          <w:bCs/>
          <w:sz w:val="24"/>
          <w:szCs w:val="24"/>
          <w:lang w:eastAsia="de-DE"/>
        </w:rPr>
        <w:t>drei unabhängige Funktionen</w:t>
      </w:r>
      <w:r w:rsidRPr="000F2815">
        <w:rPr>
          <w:rFonts w:ascii="Times New Roman" w:eastAsia="Times New Roman" w:hAnsi="Times New Roman" w:cs="Times New Roman"/>
          <w:sz w:val="24"/>
          <w:szCs w:val="24"/>
          <w:lang w:eastAsia="de-DE"/>
        </w:rPr>
        <w:t>, die jedem Initialpunkt eine Lage im dreidimensionalen Raum zuordnen.</w:t>
      </w:r>
    </w:p>
    <w:p w14:paraId="10A16E81"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Definition:</w:t>
      </w:r>
    </w:p>
    <w:p w14:paraId="1C1910C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x,y,z:M→RmitU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(x(U),y(U),z(U))x, y, z: M \rightarrow \mathbb{R} \quad \text{mit} \quad U \mapsto (x(U), y(U), z(U))x,y,z:M→RmitU</w:t>
      </w:r>
      <w:r w:rsidRPr="000F2815">
        <w:rPr>
          <w:rFonts w:ascii="Cambria Math" w:eastAsia="Times New Roman" w:hAnsi="Cambria Math" w:cs="Cambria Math"/>
          <w:sz w:val="24"/>
          <w:szCs w:val="24"/>
          <w:lang w:eastAsia="de-DE"/>
        </w:rPr>
        <w:t>↦</w:t>
      </w:r>
      <w:r w:rsidRPr="000F2815">
        <w:rPr>
          <w:rFonts w:ascii="Times New Roman" w:eastAsia="Times New Roman" w:hAnsi="Times New Roman" w:cs="Times New Roman"/>
          <w:sz w:val="24"/>
          <w:szCs w:val="24"/>
          <w:lang w:eastAsia="de-DE"/>
        </w:rPr>
        <w:t xml:space="preserve">(x(U),y(U),z(U)) </w:t>
      </w:r>
    </w:p>
    <w:p w14:paraId="08A5587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 einzelner Punkt UUU erhält damit eine </w:t>
      </w:r>
      <w:r w:rsidRPr="000F2815">
        <w:rPr>
          <w:rFonts w:ascii="Times New Roman" w:eastAsia="Times New Roman" w:hAnsi="Times New Roman" w:cs="Times New Roman"/>
          <w:b/>
          <w:bCs/>
          <w:sz w:val="24"/>
          <w:szCs w:val="24"/>
          <w:lang w:eastAsia="de-DE"/>
        </w:rPr>
        <w:t>raumhafte Entfaltung</w:t>
      </w:r>
      <w:r w:rsidRPr="000F2815">
        <w:rPr>
          <w:rFonts w:ascii="Times New Roman" w:eastAsia="Times New Roman" w:hAnsi="Times New Roman" w:cs="Times New Roman"/>
          <w:sz w:val="24"/>
          <w:szCs w:val="24"/>
          <w:lang w:eastAsia="de-DE"/>
        </w:rPr>
        <w:t xml:space="preserve">: Er wird zu einem Punkt im Koordinatenraum, ohne dass dieser Raum selbst physisch gegeben sein muss – er entsteht </w:t>
      </w:r>
      <w:r w:rsidRPr="000F2815">
        <w:rPr>
          <w:rFonts w:ascii="Times New Roman" w:eastAsia="Times New Roman" w:hAnsi="Times New Roman" w:cs="Times New Roman"/>
          <w:b/>
          <w:bCs/>
          <w:sz w:val="24"/>
          <w:szCs w:val="24"/>
          <w:lang w:eastAsia="de-DE"/>
        </w:rPr>
        <w:t>funktional</w:t>
      </w:r>
      <w:r w:rsidRPr="000F2815">
        <w:rPr>
          <w:rFonts w:ascii="Times New Roman" w:eastAsia="Times New Roman" w:hAnsi="Times New Roman" w:cs="Times New Roman"/>
          <w:sz w:val="24"/>
          <w:szCs w:val="24"/>
          <w:lang w:eastAsia="de-DE"/>
        </w:rPr>
        <w:t>.</w:t>
      </w:r>
    </w:p>
    <w:p w14:paraId="4A3FB395"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Bedeutung im funktionalen Kontext:</w:t>
      </w:r>
    </w:p>
    <w:p w14:paraId="08D9399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Diese Raumfunktionen erzeugen keinen absoluten Raum, sondern eine </w:t>
      </w:r>
      <w:r w:rsidRPr="000F2815">
        <w:rPr>
          <w:rFonts w:ascii="Times New Roman" w:eastAsia="Times New Roman" w:hAnsi="Times New Roman" w:cs="Times New Roman"/>
          <w:b/>
          <w:bCs/>
          <w:sz w:val="24"/>
          <w:szCs w:val="24"/>
          <w:lang w:eastAsia="de-DE"/>
        </w:rPr>
        <w:t>strukturierte Darstellung von Lagebeziehungen</w:t>
      </w:r>
      <w:r w:rsidRPr="000F2815">
        <w:rPr>
          <w:rFonts w:ascii="Times New Roman" w:eastAsia="Times New Roman" w:hAnsi="Times New Roman" w:cs="Times New Roman"/>
          <w:sz w:val="24"/>
          <w:szCs w:val="24"/>
          <w:lang w:eastAsia="de-DE"/>
        </w:rPr>
        <w:t xml:space="preserve">. Der Raum ist nicht vorausgesetzt, sondern wird durch die Wahl der Funktionen </w:t>
      </w:r>
      <w:r w:rsidRPr="000F2815">
        <w:rPr>
          <w:rFonts w:ascii="Times New Roman" w:eastAsia="Times New Roman" w:hAnsi="Times New Roman" w:cs="Times New Roman"/>
          <w:b/>
          <w:bCs/>
          <w:sz w:val="24"/>
          <w:szCs w:val="24"/>
          <w:lang w:eastAsia="de-DE"/>
        </w:rPr>
        <w:t>geschaffen</w:t>
      </w:r>
      <w:r w:rsidRPr="000F2815">
        <w:rPr>
          <w:rFonts w:ascii="Times New Roman" w:eastAsia="Times New Roman" w:hAnsi="Times New Roman" w:cs="Times New Roman"/>
          <w:sz w:val="24"/>
          <w:szCs w:val="24"/>
          <w:lang w:eastAsia="de-DE"/>
        </w:rPr>
        <w:t>.</w:t>
      </w:r>
    </w:p>
    <w:p w14:paraId="108417C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Trennung in drei Funktionen bedeutet:</w:t>
      </w:r>
    </w:p>
    <w:p w14:paraId="368FE0D1" w14:textId="77777777" w:rsidR="000F2815" w:rsidRPr="000F2815" w:rsidRDefault="000F2815" w:rsidP="000F2815">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Jede Richtung (x, y, z) ist </w:t>
      </w:r>
      <w:r w:rsidRPr="000F2815">
        <w:rPr>
          <w:rFonts w:ascii="Times New Roman" w:eastAsia="Times New Roman" w:hAnsi="Times New Roman" w:cs="Times New Roman"/>
          <w:b/>
          <w:bCs/>
          <w:sz w:val="24"/>
          <w:szCs w:val="24"/>
          <w:lang w:eastAsia="de-DE"/>
        </w:rPr>
        <w:t>unabhängig modelliert</w:t>
      </w:r>
      <w:r w:rsidRPr="000F2815">
        <w:rPr>
          <w:rFonts w:ascii="Times New Roman" w:eastAsia="Times New Roman" w:hAnsi="Times New Roman" w:cs="Times New Roman"/>
          <w:sz w:val="24"/>
          <w:szCs w:val="24"/>
          <w:lang w:eastAsia="de-DE"/>
        </w:rPr>
        <w:t>,</w:t>
      </w:r>
    </w:p>
    <w:p w14:paraId="48B07104" w14:textId="77777777" w:rsidR="000F2815" w:rsidRPr="000F2815" w:rsidRDefault="000F2815" w:rsidP="000F2815">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keine Vorannahmen über Geometrie oder Metrik werden getroffen,</w:t>
      </w:r>
    </w:p>
    <w:p w14:paraId="33EC7E0C" w14:textId="77777777" w:rsidR="000F2815" w:rsidRPr="000F2815" w:rsidRDefault="000F2815" w:rsidP="000F2815">
      <w:pPr>
        <w:numPr>
          <w:ilvl w:val="0"/>
          <w:numId w:val="93"/>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Koordination ist ein Ergebnis von Funktionenzuweisung, nicht von Anschauung.</w:t>
      </w:r>
    </w:p>
    <w:p w14:paraId="12AC52CD"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Bezug zur klassischen Vorstellung von Raum:</w:t>
      </w:r>
    </w:p>
    <w:p w14:paraId="77F13E0A"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In der klassischen Physik ist Raum ein Behälter, in dem Objekte platziert sind. Im funktionalen Modell ist Raum ein </w:t>
      </w:r>
      <w:r w:rsidRPr="000F2815">
        <w:rPr>
          <w:rFonts w:ascii="Times New Roman" w:eastAsia="Times New Roman" w:hAnsi="Times New Roman" w:cs="Times New Roman"/>
          <w:b/>
          <w:bCs/>
          <w:sz w:val="24"/>
          <w:szCs w:val="24"/>
          <w:lang w:eastAsia="de-DE"/>
        </w:rPr>
        <w:t>System aus Zuweisungen</w:t>
      </w:r>
      <w:r w:rsidRPr="000F2815">
        <w:rPr>
          <w:rFonts w:ascii="Times New Roman" w:eastAsia="Times New Roman" w:hAnsi="Times New Roman" w:cs="Times New Roman"/>
          <w:sz w:val="24"/>
          <w:szCs w:val="24"/>
          <w:lang w:eastAsia="de-DE"/>
        </w:rPr>
        <w:t xml:space="preserve"> – der Raum existiert nicht </w:t>
      </w:r>
      <w:r w:rsidRPr="000F2815">
        <w:rPr>
          <w:rFonts w:ascii="Times New Roman" w:eastAsia="Times New Roman" w:hAnsi="Times New Roman" w:cs="Times New Roman"/>
          <w:b/>
          <w:bCs/>
          <w:sz w:val="24"/>
          <w:szCs w:val="24"/>
          <w:lang w:eastAsia="de-DE"/>
        </w:rPr>
        <w:t>an sich</w:t>
      </w:r>
      <w:r w:rsidRPr="000F2815">
        <w:rPr>
          <w:rFonts w:ascii="Times New Roman" w:eastAsia="Times New Roman" w:hAnsi="Times New Roman" w:cs="Times New Roman"/>
          <w:sz w:val="24"/>
          <w:szCs w:val="24"/>
          <w:lang w:eastAsia="de-DE"/>
        </w:rPr>
        <w:t xml:space="preserve">, sondern nur durch </w:t>
      </w:r>
      <w:r w:rsidRPr="000F2815">
        <w:rPr>
          <w:rFonts w:ascii="Times New Roman" w:eastAsia="Times New Roman" w:hAnsi="Times New Roman" w:cs="Times New Roman"/>
          <w:b/>
          <w:bCs/>
          <w:sz w:val="24"/>
          <w:szCs w:val="24"/>
          <w:lang w:eastAsia="de-DE"/>
        </w:rPr>
        <w:t>die Koordinatenfunktionen, die ihm zugeordnet werden</w:t>
      </w:r>
      <w:r w:rsidRPr="000F2815">
        <w:rPr>
          <w:rFonts w:ascii="Times New Roman" w:eastAsia="Times New Roman" w:hAnsi="Times New Roman" w:cs="Times New Roman"/>
          <w:sz w:val="24"/>
          <w:szCs w:val="24"/>
          <w:lang w:eastAsia="de-DE"/>
        </w:rPr>
        <w:t>.</w:t>
      </w:r>
    </w:p>
    <w:p w14:paraId="7CE5EEFB"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Erweiterbarkeit:</w:t>
      </w:r>
    </w:p>
    <w:p w14:paraId="1C0DFC0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Struktur lässt sich problemlos auf höhere oder reduzierte Dimensionen erweitern:</w:t>
      </w:r>
    </w:p>
    <w:p w14:paraId="5F89B70F" w14:textId="77777777" w:rsidR="000F2815" w:rsidRPr="000F2815" w:rsidRDefault="000F2815" w:rsidP="000F2815">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Für Modelle in 2D oder auf Flächen: nur x,yx, yx,y</w:t>
      </w:r>
    </w:p>
    <w:p w14:paraId="4140AE97" w14:textId="77777777" w:rsidR="000F2815" w:rsidRPr="000F2815" w:rsidRDefault="000F2815" w:rsidP="000F2815">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Für abstrakte Räume (Phasenräume, Konfigurationsräume): beliebige Funktionenzahl</w:t>
      </w:r>
    </w:p>
    <w:p w14:paraId="69769F29" w14:textId="77777777" w:rsidR="000F2815" w:rsidRPr="000F2815" w:rsidRDefault="000F2815" w:rsidP="000F2815">
      <w:pPr>
        <w:numPr>
          <w:ilvl w:val="0"/>
          <w:numId w:val="94"/>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Für quantisierte Räume: diskrete Wertebereiche</w:t>
      </w:r>
    </w:p>
    <w:p w14:paraId="06C4CC9A" w14:textId="77777777" w:rsidR="000F2815" w:rsidRPr="000F2815" w:rsidRDefault="000F2815" w:rsidP="000F281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Didaktische Bedeutung:</w:t>
      </w:r>
    </w:p>
    <w:p w14:paraId="46E9E83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Lernende erfahren:</w:t>
      </w:r>
    </w:p>
    <w:p w14:paraId="167E6FA2" w14:textId="77777777" w:rsidR="000F2815" w:rsidRPr="000F2815" w:rsidRDefault="000F2815" w:rsidP="000F2815">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Raum entsteht nicht aus Wahrnehmung, sondern aus </w:t>
      </w:r>
      <w:r w:rsidRPr="000F2815">
        <w:rPr>
          <w:rFonts w:ascii="Times New Roman" w:eastAsia="Times New Roman" w:hAnsi="Times New Roman" w:cs="Times New Roman"/>
          <w:b/>
          <w:bCs/>
          <w:sz w:val="24"/>
          <w:szCs w:val="24"/>
          <w:lang w:eastAsia="de-DE"/>
        </w:rPr>
        <w:t>Modellierung</w:t>
      </w:r>
      <w:r w:rsidRPr="000F2815">
        <w:rPr>
          <w:rFonts w:ascii="Times New Roman" w:eastAsia="Times New Roman" w:hAnsi="Times New Roman" w:cs="Times New Roman"/>
          <w:sz w:val="24"/>
          <w:szCs w:val="24"/>
          <w:lang w:eastAsia="de-DE"/>
        </w:rPr>
        <w:t>.</w:t>
      </w:r>
    </w:p>
    <w:p w14:paraId="0B8D51AD" w14:textId="77777777" w:rsidR="000F2815" w:rsidRPr="000F2815" w:rsidRDefault="000F2815" w:rsidP="000F2815">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Raumbegriff ist </w:t>
      </w:r>
      <w:r w:rsidRPr="000F2815">
        <w:rPr>
          <w:rFonts w:ascii="Times New Roman" w:eastAsia="Times New Roman" w:hAnsi="Times New Roman" w:cs="Times New Roman"/>
          <w:b/>
          <w:bCs/>
          <w:sz w:val="24"/>
          <w:szCs w:val="24"/>
          <w:lang w:eastAsia="de-DE"/>
        </w:rPr>
        <w:t>variabel und funktional</w:t>
      </w:r>
      <w:r w:rsidRPr="000F2815">
        <w:rPr>
          <w:rFonts w:ascii="Times New Roman" w:eastAsia="Times New Roman" w:hAnsi="Times New Roman" w:cs="Times New Roman"/>
          <w:sz w:val="24"/>
          <w:szCs w:val="24"/>
          <w:lang w:eastAsia="de-DE"/>
        </w:rPr>
        <w:t>, nicht absolut.</w:t>
      </w:r>
    </w:p>
    <w:p w14:paraId="478319B0" w14:textId="77777777" w:rsidR="000F2815" w:rsidRPr="000F2815" w:rsidRDefault="000F2815" w:rsidP="000F2815">
      <w:pPr>
        <w:numPr>
          <w:ilvl w:val="0"/>
          <w:numId w:val="95"/>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 Idee des Raumes als Koordinatensystem wird hier </w:t>
      </w:r>
      <w:r w:rsidRPr="000F2815">
        <w:rPr>
          <w:rFonts w:ascii="Times New Roman" w:eastAsia="Times New Roman" w:hAnsi="Times New Roman" w:cs="Times New Roman"/>
          <w:b/>
          <w:bCs/>
          <w:sz w:val="24"/>
          <w:szCs w:val="24"/>
          <w:lang w:eastAsia="de-DE"/>
        </w:rPr>
        <w:t>fundamental neu gedacht</w:t>
      </w:r>
      <w:r w:rsidRPr="000F2815">
        <w:rPr>
          <w:rFonts w:ascii="Times New Roman" w:eastAsia="Times New Roman" w:hAnsi="Times New Roman" w:cs="Times New Roman"/>
          <w:sz w:val="24"/>
          <w:szCs w:val="24"/>
          <w:lang w:eastAsia="de-DE"/>
        </w:rPr>
        <w:t xml:space="preserve">: Nicht </w:t>
      </w:r>
      <w:r w:rsidRPr="000F2815">
        <w:rPr>
          <w:rFonts w:ascii="Times New Roman" w:eastAsia="Times New Roman" w:hAnsi="Times New Roman" w:cs="Times New Roman"/>
          <w:b/>
          <w:bCs/>
          <w:sz w:val="24"/>
          <w:szCs w:val="24"/>
          <w:lang w:eastAsia="de-DE"/>
        </w:rPr>
        <w:t>der Raum existiert und wir messen darin</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wir erzeugen Raum durch das Messen</w:t>
      </w:r>
      <w:r w:rsidRPr="000F2815">
        <w:rPr>
          <w:rFonts w:ascii="Times New Roman" w:eastAsia="Times New Roman" w:hAnsi="Times New Roman" w:cs="Times New Roman"/>
          <w:sz w:val="24"/>
          <w:szCs w:val="24"/>
          <w:lang w:eastAsia="de-DE"/>
        </w:rPr>
        <w:t>.</w:t>
      </w:r>
    </w:p>
    <w:p w14:paraId="0B7D457D"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12F1F618">
          <v:rect id="_x0000_i1153" style="width:0;height:1.5pt" o:hralign="center" o:hrstd="t" o:hr="t" fillcolor="#a0a0a0" stroked="f"/>
        </w:pict>
      </w:r>
    </w:p>
    <w:p w14:paraId="5FDF8A0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t>Wenn du möchtest, integriere ich diese beiden Abschnitte direkt in dein gesamtes Kapitel 4 oder exportiere es dir als Word- oder PDF-Datei. Sag einfach Bescheid!</w:t>
      </w:r>
    </w:p>
    <w:p w14:paraId="1DBE07AE" w14:textId="77777777" w:rsidR="000F2815" w:rsidRPr="000F2815" w:rsidRDefault="000F2815" w:rsidP="000F2815">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0F2815">
        <w:rPr>
          <w:rFonts w:ascii="Times New Roman" w:eastAsia="Times New Roman" w:hAnsi="Times New Roman" w:cs="Times New Roman"/>
          <w:b/>
          <w:bCs/>
          <w:sz w:val="20"/>
          <w:szCs w:val="20"/>
          <w:lang w:eastAsia="de-DE"/>
        </w:rPr>
        <w:t>Du:</w:t>
      </w:r>
    </w:p>
    <w:p w14:paraId="1E39645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entferne "4.5.2 Begründung: Didaktischer Nutzen des Modells" aus diesem kapitel und arbeiete 4,5,2 vollständig aus</w:t>
      </w:r>
    </w:p>
    <w:p w14:paraId="1ACB5E69" w14:textId="77777777" w:rsidR="000F2815" w:rsidRPr="000F2815" w:rsidRDefault="000F2815" w:rsidP="000F281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0F2815">
        <w:rPr>
          <w:rFonts w:ascii="Times New Roman" w:eastAsia="Times New Roman" w:hAnsi="Times New Roman" w:cs="Times New Roman"/>
          <w:b/>
          <w:bCs/>
          <w:sz w:val="15"/>
          <w:szCs w:val="15"/>
          <w:lang w:eastAsia="de-DE"/>
        </w:rPr>
        <w:t>ChatGPT:</w:t>
      </w:r>
    </w:p>
    <w:p w14:paraId="06F19ED7"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Natürlich! Hier ist die vollständig ausgearbeitete Neufassung von:</w:t>
      </w:r>
    </w:p>
    <w:p w14:paraId="7E67568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77ABB93">
          <v:rect id="_x0000_i1154" style="width:0;height:1.5pt" o:hralign="center" o:hrstd="t" o:hr="t" fillcolor="#a0a0a0" stroked="f"/>
        </w:pict>
      </w:r>
    </w:p>
    <w:p w14:paraId="5D6F4A44" w14:textId="77777777" w:rsidR="000F2815" w:rsidRPr="000F2815" w:rsidRDefault="000F2815" w:rsidP="000F281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F2815">
        <w:rPr>
          <w:rFonts w:ascii="Times New Roman" w:eastAsia="Times New Roman" w:hAnsi="Times New Roman" w:cs="Times New Roman"/>
          <w:b/>
          <w:bCs/>
          <w:sz w:val="36"/>
          <w:szCs w:val="36"/>
          <w:lang w:eastAsia="de-DE"/>
        </w:rPr>
        <w:t>4.5.2 Reflexive Funktionalität und erkenntnistheoretischer Mehrwert</w:t>
      </w:r>
    </w:p>
    <w:p w14:paraId="1180E8A6"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In bisherigen Zugängen zur Raum-Zeit-Beschreibung – etwa durch klassisch-newtonische, relativistische oder koordinativ-kartesische Modelle – wurde der Beobachter entweder außerhalb des Systems gedacht oder als neutraler Teilnehmer in ein festes Raum-Zeit-Gefüge eingesetzt. Im funktionalen Modell jedoch wird der Beobachter </w:t>
      </w:r>
      <w:r w:rsidRPr="000F2815">
        <w:rPr>
          <w:rFonts w:ascii="Times New Roman" w:eastAsia="Times New Roman" w:hAnsi="Times New Roman" w:cs="Times New Roman"/>
          <w:b/>
          <w:bCs/>
          <w:sz w:val="24"/>
          <w:szCs w:val="24"/>
          <w:lang w:eastAsia="de-DE"/>
        </w:rPr>
        <w:t>Teil des konstruierenden Systems</w:t>
      </w:r>
      <w:r w:rsidRPr="000F2815">
        <w:rPr>
          <w:rFonts w:ascii="Times New Roman" w:eastAsia="Times New Roman" w:hAnsi="Times New Roman" w:cs="Times New Roman"/>
          <w:sz w:val="24"/>
          <w:szCs w:val="24"/>
          <w:lang w:eastAsia="de-DE"/>
        </w:rPr>
        <w:t>. Dies hat erhebliche erkenntnistheoretische und didaktische Implikationen.</w:t>
      </w:r>
    </w:p>
    <w:p w14:paraId="1969E8E5"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A) Grundidee: Das Bezugssystem als emergente Struktur</w:t>
      </w:r>
    </w:p>
    <w:p w14:paraId="0F1862B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Das funktionale Bezugssystem entsteht nicht durch Projektion in einen vorgegebenen Raum, sondern </w:t>
      </w:r>
      <w:r w:rsidRPr="000F2815">
        <w:rPr>
          <w:rFonts w:ascii="Times New Roman" w:eastAsia="Times New Roman" w:hAnsi="Times New Roman" w:cs="Times New Roman"/>
          <w:b/>
          <w:bCs/>
          <w:sz w:val="24"/>
          <w:szCs w:val="24"/>
          <w:lang w:eastAsia="de-DE"/>
        </w:rPr>
        <w:t>durch iterative Selbststrukturierung</w:t>
      </w:r>
      <w:r w:rsidRPr="000F2815">
        <w:rPr>
          <w:rFonts w:ascii="Times New Roman" w:eastAsia="Times New Roman" w:hAnsi="Times New Roman" w:cs="Times New Roman"/>
          <w:sz w:val="24"/>
          <w:szCs w:val="24"/>
          <w:lang w:eastAsia="de-DE"/>
        </w:rPr>
        <w:t>:</w:t>
      </w:r>
    </w:p>
    <w:p w14:paraId="358F27C6" w14:textId="77777777" w:rsidR="000F2815" w:rsidRPr="000F2815" w:rsidRDefault="000F2815" w:rsidP="000F2815">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Der Beobachter erkennt: Raum und Zeit </w:t>
      </w:r>
      <w:r w:rsidRPr="000F2815">
        <w:rPr>
          <w:rFonts w:ascii="Times New Roman" w:eastAsia="Times New Roman" w:hAnsi="Times New Roman" w:cs="Times New Roman"/>
          <w:b/>
          <w:bCs/>
          <w:sz w:val="24"/>
          <w:szCs w:val="24"/>
          <w:lang w:eastAsia="de-DE"/>
        </w:rPr>
        <w:t>sind nicht gegeben</w:t>
      </w:r>
      <w:r w:rsidRPr="000F2815">
        <w:rPr>
          <w:rFonts w:ascii="Times New Roman" w:eastAsia="Times New Roman" w:hAnsi="Times New Roman" w:cs="Times New Roman"/>
          <w:sz w:val="24"/>
          <w:szCs w:val="24"/>
          <w:lang w:eastAsia="de-DE"/>
        </w:rPr>
        <w:t>, sondern entstehen aus funktionalen Beziehungen.</w:t>
      </w:r>
    </w:p>
    <w:p w14:paraId="4FF599FD" w14:textId="77777777" w:rsidR="000F2815" w:rsidRPr="000F2815" w:rsidRDefault="000F2815" w:rsidP="000F2815">
      <w:pPr>
        <w:numPr>
          <w:ilvl w:val="0"/>
          <w:numId w:val="96"/>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Jede Bezugnahme (Ort, Zeit, Richtung) ist das Resultat eines </w:t>
      </w:r>
      <w:r w:rsidRPr="000F2815">
        <w:rPr>
          <w:rFonts w:ascii="Times New Roman" w:eastAsia="Times New Roman" w:hAnsi="Times New Roman" w:cs="Times New Roman"/>
          <w:b/>
          <w:bCs/>
          <w:sz w:val="24"/>
          <w:szCs w:val="24"/>
          <w:lang w:eastAsia="de-DE"/>
        </w:rPr>
        <w:t>aktuellen Funktionswertes</w:t>
      </w:r>
      <w:r w:rsidRPr="000F2815">
        <w:rPr>
          <w:rFonts w:ascii="Times New Roman" w:eastAsia="Times New Roman" w:hAnsi="Times New Roman" w:cs="Times New Roman"/>
          <w:sz w:val="24"/>
          <w:szCs w:val="24"/>
          <w:lang w:eastAsia="de-DE"/>
        </w:rPr>
        <w:t>, nicht einer objektiven Eigenschaft.</w:t>
      </w:r>
    </w:p>
    <w:p w14:paraId="1C216E8E"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Dies bedeutet: Das Bezugssystem ist </w:t>
      </w:r>
      <w:r w:rsidRPr="000F2815">
        <w:rPr>
          <w:rFonts w:ascii="Times New Roman" w:eastAsia="Times New Roman" w:hAnsi="Times New Roman" w:cs="Times New Roman"/>
          <w:b/>
          <w:bCs/>
          <w:sz w:val="24"/>
          <w:szCs w:val="24"/>
          <w:lang w:eastAsia="de-DE"/>
        </w:rPr>
        <w:t>nicht unabhängig</w:t>
      </w:r>
      <w:r w:rsidRPr="000F2815">
        <w:rPr>
          <w:rFonts w:ascii="Times New Roman" w:eastAsia="Times New Roman" w:hAnsi="Times New Roman" w:cs="Times New Roman"/>
          <w:sz w:val="24"/>
          <w:szCs w:val="24"/>
          <w:lang w:eastAsia="de-DE"/>
        </w:rPr>
        <w:t xml:space="preserve">, sondern konstruktiv rückgebunden – seine Struktur </w:t>
      </w:r>
      <w:r w:rsidRPr="000F2815">
        <w:rPr>
          <w:rFonts w:ascii="Times New Roman" w:eastAsia="Times New Roman" w:hAnsi="Times New Roman" w:cs="Times New Roman"/>
          <w:b/>
          <w:bCs/>
          <w:sz w:val="24"/>
          <w:szCs w:val="24"/>
          <w:lang w:eastAsia="de-DE"/>
        </w:rPr>
        <w:t>emergiert</w:t>
      </w:r>
      <w:r w:rsidRPr="000F2815">
        <w:rPr>
          <w:rFonts w:ascii="Times New Roman" w:eastAsia="Times New Roman" w:hAnsi="Times New Roman" w:cs="Times New Roman"/>
          <w:sz w:val="24"/>
          <w:szCs w:val="24"/>
          <w:lang w:eastAsia="de-DE"/>
        </w:rPr>
        <w:t xml:space="preserve"> aus der dynamischen Zuordnung von Funktionen.</w:t>
      </w:r>
    </w:p>
    <w:p w14:paraId="499B09CA"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6A7AF3D4">
          <v:rect id="_x0000_i1155" style="width:0;height:1.5pt" o:hralign="center" o:hrstd="t" o:hr="t" fillcolor="#a0a0a0" stroked="f"/>
        </w:pict>
      </w:r>
    </w:p>
    <w:p w14:paraId="5BD359CE"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B) Mathematische Konsequenz: Die Aufhebung der Flachheit</w:t>
      </w:r>
    </w:p>
    <w:p w14:paraId="5629225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In klassischen Systemen ist der Raum flach und konstant metrisiert. Im funktionalen Modell aber gilt:</w:t>
      </w:r>
    </w:p>
    <w:p w14:paraId="0317D3D4" w14:textId="77777777" w:rsidR="000F2815" w:rsidRPr="000F2815" w:rsidRDefault="000F2815" w:rsidP="000F2815">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 Metrik gμνg_{\mu\nu}gμν​ ist abhängig von der Strukturfunktion h(x,y,z)h(x, y, z)h(x,y,z),</w:t>
      </w:r>
    </w:p>
    <w:p w14:paraId="44262C87" w14:textId="77777777" w:rsidR="000F2815" w:rsidRPr="000F2815" w:rsidRDefault="000F2815" w:rsidP="000F2815">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Jede neue Funktionszuweisung (etwa in Form von Bewegung, Zeitverzerrung, Gravitation) </w:t>
      </w:r>
      <w:r w:rsidRPr="000F2815">
        <w:rPr>
          <w:rFonts w:ascii="Times New Roman" w:eastAsia="Times New Roman" w:hAnsi="Times New Roman" w:cs="Times New Roman"/>
          <w:b/>
          <w:bCs/>
          <w:sz w:val="24"/>
          <w:szCs w:val="24"/>
          <w:lang w:eastAsia="de-DE"/>
        </w:rPr>
        <w:t>modifiziert die Metrik</w:t>
      </w:r>
      <w:r w:rsidRPr="000F2815">
        <w:rPr>
          <w:rFonts w:ascii="Times New Roman" w:eastAsia="Times New Roman" w:hAnsi="Times New Roman" w:cs="Times New Roman"/>
          <w:sz w:val="24"/>
          <w:szCs w:val="24"/>
          <w:lang w:eastAsia="de-DE"/>
        </w:rPr>
        <w:t>,</w:t>
      </w:r>
    </w:p>
    <w:p w14:paraId="07871FF3" w14:textId="77777777" w:rsidR="000F2815" w:rsidRPr="000F2815" w:rsidRDefault="000F2815" w:rsidP="000F2815">
      <w:pPr>
        <w:numPr>
          <w:ilvl w:val="0"/>
          <w:numId w:val="97"/>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Es ergibt sich eine </w:t>
      </w:r>
      <w:r w:rsidRPr="000F2815">
        <w:rPr>
          <w:rFonts w:ascii="Times New Roman" w:eastAsia="Times New Roman" w:hAnsi="Times New Roman" w:cs="Times New Roman"/>
          <w:b/>
          <w:bCs/>
          <w:sz w:val="24"/>
          <w:szCs w:val="24"/>
          <w:lang w:eastAsia="de-DE"/>
        </w:rPr>
        <w:t>strukturell rückgekoppelte Geometrie</w:t>
      </w:r>
      <w:r w:rsidRPr="000F2815">
        <w:rPr>
          <w:rFonts w:ascii="Times New Roman" w:eastAsia="Times New Roman" w:hAnsi="Times New Roman" w:cs="Times New Roman"/>
          <w:sz w:val="24"/>
          <w:szCs w:val="24"/>
          <w:lang w:eastAsia="de-DE"/>
        </w:rPr>
        <w:t>, die nicht mehr unabhängig vom Beobachter ist.</w:t>
      </w:r>
    </w:p>
    <w:p w14:paraId="65E15CC8"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lastRenderedPageBreak/>
        <w:t>Beispiel:</w:t>
      </w:r>
      <w:r w:rsidRPr="000F2815">
        <w:rPr>
          <w:rFonts w:ascii="Times New Roman" w:eastAsia="Times New Roman" w:hAnsi="Times New Roman" w:cs="Times New Roman"/>
          <w:sz w:val="24"/>
          <w:szCs w:val="24"/>
          <w:lang w:eastAsia="de-DE"/>
        </w:rPr>
        <w:br/>
        <w:t>In einem Raum mit Brane-Funktion h(x,y)h(x, y)h(x,y), ergibt sich die Metrik lokal als:</w:t>
      </w:r>
    </w:p>
    <w:p w14:paraId="11B144A4"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ds2=−f(x,y) dt2+1f(x,y)(dx2+dy2)ds^2 = -f(x, y)\, dt^2 + \frac{1}{f(x, y)}(dx^2 + dy^2)ds2=−f(x,y)dt2+f(x,y)1​(dx2+dy2) </w:t>
      </w:r>
    </w:p>
    <w:p w14:paraId="58A31534"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 Der Beobachtungskegel, also die Menge der kausal erreichbaren Ereignisse, ist </w:t>
      </w:r>
      <w:r w:rsidRPr="000F2815">
        <w:rPr>
          <w:rFonts w:ascii="Times New Roman" w:eastAsia="Times New Roman" w:hAnsi="Times New Roman" w:cs="Times New Roman"/>
          <w:b/>
          <w:bCs/>
          <w:sz w:val="24"/>
          <w:szCs w:val="24"/>
          <w:lang w:eastAsia="de-DE"/>
        </w:rPr>
        <w:t>nicht mehr invariant</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strukturell deformiert</w:t>
      </w:r>
      <w:r w:rsidRPr="000F2815">
        <w:rPr>
          <w:rFonts w:ascii="Times New Roman" w:eastAsia="Times New Roman" w:hAnsi="Times New Roman" w:cs="Times New Roman"/>
          <w:sz w:val="24"/>
          <w:szCs w:val="24"/>
          <w:lang w:eastAsia="de-DE"/>
        </w:rPr>
        <w:t>.</w:t>
      </w:r>
    </w:p>
    <w:p w14:paraId="03714CA1"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9E90EC5">
          <v:rect id="_x0000_i1156" style="width:0;height:1.5pt" o:hralign="center" o:hrstd="t" o:hr="t" fillcolor="#a0a0a0" stroked="f"/>
        </w:pict>
      </w:r>
    </w:p>
    <w:p w14:paraId="2C955CB5"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C) Erkenntnistheoretischer Mehrwert</w:t>
      </w:r>
    </w:p>
    <w:p w14:paraId="791269A3"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Dieses Modell hat weitreichende philosophische Folgen:</w:t>
      </w:r>
    </w:p>
    <w:p w14:paraId="526B82E8" w14:textId="77777777" w:rsidR="000F2815" w:rsidRPr="000F2815" w:rsidRDefault="000F2815" w:rsidP="000F2815">
      <w:pPr>
        <w:numPr>
          <w:ilvl w:val="0"/>
          <w:numId w:val="9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Raum und Zeit sind keine absoluten Container</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epistemische Ergebnisse funktionaler Operationen</w:t>
      </w:r>
      <w:r w:rsidRPr="000F2815">
        <w:rPr>
          <w:rFonts w:ascii="Times New Roman" w:eastAsia="Times New Roman" w:hAnsi="Times New Roman" w:cs="Times New Roman"/>
          <w:sz w:val="24"/>
          <w:szCs w:val="24"/>
          <w:lang w:eastAsia="de-DE"/>
        </w:rPr>
        <w:t>.</w:t>
      </w:r>
    </w:p>
    <w:p w14:paraId="0189DF51" w14:textId="77777777" w:rsidR="000F2815" w:rsidRPr="000F2815" w:rsidRDefault="000F2815" w:rsidP="000F2815">
      <w:pPr>
        <w:numPr>
          <w:ilvl w:val="0"/>
          <w:numId w:val="9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Der Beobachter ist kein Außensystem</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aktiv konstruierend eingebunden</w:t>
      </w:r>
      <w:r w:rsidRPr="000F2815">
        <w:rPr>
          <w:rFonts w:ascii="Times New Roman" w:eastAsia="Times New Roman" w:hAnsi="Times New Roman" w:cs="Times New Roman"/>
          <w:sz w:val="24"/>
          <w:szCs w:val="24"/>
          <w:lang w:eastAsia="de-DE"/>
        </w:rPr>
        <w:t>.</w:t>
      </w:r>
    </w:p>
    <w:p w14:paraId="2148E285" w14:textId="77777777" w:rsidR="000F2815" w:rsidRPr="000F2815" w:rsidRDefault="000F2815" w:rsidP="000F2815">
      <w:pPr>
        <w:numPr>
          <w:ilvl w:val="0"/>
          <w:numId w:val="9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Koordinaten sind keine festen Raster</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produktive Projektionen</w:t>
      </w:r>
      <w:r w:rsidRPr="000F2815">
        <w:rPr>
          <w:rFonts w:ascii="Times New Roman" w:eastAsia="Times New Roman" w:hAnsi="Times New Roman" w:cs="Times New Roman"/>
          <w:sz w:val="24"/>
          <w:szCs w:val="24"/>
          <w:lang w:eastAsia="de-DE"/>
        </w:rPr>
        <w:t>, abhängig von Brane-Funktionen.</w:t>
      </w:r>
    </w:p>
    <w:p w14:paraId="0426D5B9" w14:textId="77777777" w:rsidR="000F2815" w:rsidRPr="000F2815" w:rsidRDefault="000F2815" w:rsidP="000F2815">
      <w:pPr>
        <w:numPr>
          <w:ilvl w:val="0"/>
          <w:numId w:val="98"/>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Erfahrung wird nicht abgebildet</w:t>
      </w:r>
      <w:r w:rsidRPr="000F2815">
        <w:rPr>
          <w:rFonts w:ascii="Times New Roman" w:eastAsia="Times New Roman" w:hAnsi="Times New Roman" w:cs="Times New Roman"/>
          <w:sz w:val="24"/>
          <w:szCs w:val="24"/>
          <w:lang w:eastAsia="de-DE"/>
        </w:rPr>
        <w:t xml:space="preserve">, sondern </w:t>
      </w:r>
      <w:r w:rsidRPr="000F2815">
        <w:rPr>
          <w:rFonts w:ascii="Times New Roman" w:eastAsia="Times New Roman" w:hAnsi="Times New Roman" w:cs="Times New Roman"/>
          <w:b/>
          <w:bCs/>
          <w:sz w:val="24"/>
          <w:szCs w:val="24"/>
          <w:lang w:eastAsia="de-DE"/>
        </w:rPr>
        <w:t>erzeugt sich durch das Bezugssystem selbst</w:t>
      </w:r>
      <w:r w:rsidRPr="000F2815">
        <w:rPr>
          <w:rFonts w:ascii="Times New Roman" w:eastAsia="Times New Roman" w:hAnsi="Times New Roman" w:cs="Times New Roman"/>
          <w:sz w:val="24"/>
          <w:szCs w:val="24"/>
          <w:lang w:eastAsia="de-DE"/>
        </w:rPr>
        <w:t>.</w:t>
      </w:r>
    </w:p>
    <w:p w14:paraId="60E1CB2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4CE84D9E">
          <v:rect id="_x0000_i1157" style="width:0;height:1.5pt" o:hralign="center" o:hrstd="t" o:hr="t" fillcolor="#a0a0a0" stroked="f"/>
        </w:pict>
      </w:r>
    </w:p>
    <w:p w14:paraId="513C3894"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D) Didaktische Fruchtbarkeit</w:t>
      </w:r>
    </w:p>
    <w:p w14:paraId="0E5362FB"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Diese Sichtweise ist für Lernende besonders wertvoll, weil sie:</w:t>
      </w:r>
    </w:p>
    <w:p w14:paraId="3008E929" w14:textId="77777777" w:rsidR="000F2815" w:rsidRPr="000F2815" w:rsidRDefault="000F2815" w:rsidP="000F2815">
      <w:pPr>
        <w:numPr>
          <w:ilvl w:val="0"/>
          <w:numId w:val="9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ein tieferes </w:t>
      </w:r>
      <w:r w:rsidRPr="000F2815">
        <w:rPr>
          <w:rFonts w:ascii="Times New Roman" w:eastAsia="Times New Roman" w:hAnsi="Times New Roman" w:cs="Times New Roman"/>
          <w:b/>
          <w:bCs/>
          <w:sz w:val="24"/>
          <w:szCs w:val="24"/>
          <w:lang w:eastAsia="de-DE"/>
        </w:rPr>
        <w:t>Verständnis von Raum und Zeit als Konstruktionen</w:t>
      </w:r>
      <w:r w:rsidRPr="000F2815">
        <w:rPr>
          <w:rFonts w:ascii="Times New Roman" w:eastAsia="Times New Roman" w:hAnsi="Times New Roman" w:cs="Times New Roman"/>
          <w:sz w:val="24"/>
          <w:szCs w:val="24"/>
          <w:lang w:eastAsia="de-DE"/>
        </w:rPr>
        <w:t xml:space="preserve"> ermöglicht,</w:t>
      </w:r>
    </w:p>
    <w:p w14:paraId="60E5A9A7" w14:textId="77777777" w:rsidR="000F2815" w:rsidRPr="000F2815" w:rsidRDefault="000F2815" w:rsidP="000F2815">
      <w:pPr>
        <w:numPr>
          <w:ilvl w:val="0"/>
          <w:numId w:val="9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den Lernprozess in Einklang mit dem wissenschaftlichen Modellbildungsprozess bringt,</w:t>
      </w:r>
    </w:p>
    <w:p w14:paraId="65AA4AC0" w14:textId="77777777" w:rsidR="000F2815" w:rsidRPr="000F2815" w:rsidRDefault="000F2815" w:rsidP="000F2815">
      <w:pPr>
        <w:numPr>
          <w:ilvl w:val="0"/>
          <w:numId w:val="9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 xml:space="preserve">Raum gibt für </w:t>
      </w:r>
      <w:r w:rsidRPr="000F2815">
        <w:rPr>
          <w:rFonts w:ascii="Times New Roman" w:eastAsia="Times New Roman" w:hAnsi="Times New Roman" w:cs="Times New Roman"/>
          <w:b/>
          <w:bCs/>
          <w:sz w:val="24"/>
          <w:szCs w:val="24"/>
          <w:lang w:eastAsia="de-DE"/>
        </w:rPr>
        <w:t>Kreativität, Reflexion und erkenntnistheoretische Durchdringung</w:t>
      </w:r>
      <w:r w:rsidRPr="000F2815">
        <w:rPr>
          <w:rFonts w:ascii="Times New Roman" w:eastAsia="Times New Roman" w:hAnsi="Times New Roman" w:cs="Times New Roman"/>
          <w:sz w:val="24"/>
          <w:szCs w:val="24"/>
          <w:lang w:eastAsia="de-DE"/>
        </w:rPr>
        <w:t>,</w:t>
      </w:r>
    </w:p>
    <w:p w14:paraId="510294D8" w14:textId="77777777" w:rsidR="000F2815" w:rsidRPr="000F2815" w:rsidRDefault="000F2815" w:rsidP="000F2815">
      <w:pPr>
        <w:numPr>
          <w:ilvl w:val="0"/>
          <w:numId w:val="99"/>
        </w:num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offen ist für anschlussfähige Erweiterungen in Relativität, Quantenphysik oder Systemtheorie.</w:t>
      </w:r>
    </w:p>
    <w:p w14:paraId="6B150E4A" w14:textId="77777777" w:rsidR="000F2815" w:rsidRPr="000F2815" w:rsidRDefault="000F2815" w:rsidP="000F2815">
      <w:pPr>
        <w:spacing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b/>
          <w:bCs/>
          <w:sz w:val="24"/>
          <w:szCs w:val="24"/>
          <w:lang w:eastAsia="de-DE"/>
        </w:rPr>
        <w:t>Metaebene:</w:t>
      </w:r>
      <w:r w:rsidRPr="000F2815">
        <w:rPr>
          <w:rFonts w:ascii="Times New Roman" w:eastAsia="Times New Roman" w:hAnsi="Times New Roman" w:cs="Times New Roman"/>
          <w:sz w:val="24"/>
          <w:szCs w:val="24"/>
          <w:lang w:eastAsia="de-DE"/>
        </w:rPr>
        <w:br/>
        <w:t>„Wir messen nicht, was da ist, sondern wir erzeugen, was wir messen – durch das Bezugssystem, das wir verwenden.“</w:t>
      </w:r>
    </w:p>
    <w:p w14:paraId="21D2155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pict w14:anchorId="06F68D21">
          <v:rect id="_x0000_i1158" style="width:0;height:1.5pt" o:hralign="center" o:hrstd="t" o:hr="t" fillcolor="#a0a0a0" stroked="f"/>
        </w:pict>
      </w:r>
    </w:p>
    <w:p w14:paraId="13893FD0"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E) Vergleich mit anderen Zugängen (Zusammenfassung)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601"/>
        <w:gridCol w:w="2158"/>
        <w:gridCol w:w="2780"/>
      </w:tblGrid>
      <w:tr w:rsidR="000F2815" w:rsidRPr="000F2815" w14:paraId="5A83E43E" w14:textId="77777777" w:rsidTr="000F2815">
        <w:trPr>
          <w:tblHeader/>
          <w:tblCellSpacing w:w="15" w:type="dxa"/>
        </w:trPr>
        <w:tc>
          <w:tcPr>
            <w:tcW w:w="0" w:type="auto"/>
            <w:vAlign w:val="center"/>
            <w:hideMark/>
          </w:tcPr>
          <w:p w14:paraId="1361D18D"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Modelltyp</w:t>
            </w:r>
          </w:p>
        </w:tc>
        <w:tc>
          <w:tcPr>
            <w:tcW w:w="0" w:type="auto"/>
            <w:vAlign w:val="center"/>
            <w:hideMark/>
          </w:tcPr>
          <w:p w14:paraId="2AB0D089"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Raumverständnis</w:t>
            </w:r>
          </w:p>
        </w:tc>
        <w:tc>
          <w:tcPr>
            <w:tcW w:w="0" w:type="auto"/>
            <w:vAlign w:val="center"/>
            <w:hideMark/>
          </w:tcPr>
          <w:p w14:paraId="5C3CE817"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Beobachterrolle</w:t>
            </w:r>
          </w:p>
        </w:tc>
        <w:tc>
          <w:tcPr>
            <w:tcW w:w="0" w:type="auto"/>
            <w:vAlign w:val="center"/>
            <w:hideMark/>
          </w:tcPr>
          <w:p w14:paraId="27A0AFC5" w14:textId="77777777" w:rsidR="000F2815" w:rsidRPr="000F2815" w:rsidRDefault="000F2815" w:rsidP="000F2815">
            <w:pPr>
              <w:spacing w:after="0" w:line="240" w:lineRule="auto"/>
              <w:jc w:val="center"/>
              <w:rPr>
                <w:rFonts w:ascii="Times New Roman" w:eastAsia="Times New Roman" w:hAnsi="Times New Roman" w:cs="Times New Roman"/>
                <w:b/>
                <w:bCs/>
                <w:sz w:val="24"/>
                <w:szCs w:val="24"/>
                <w:lang w:eastAsia="de-DE"/>
              </w:rPr>
            </w:pPr>
            <w:r w:rsidRPr="000F2815">
              <w:rPr>
                <w:rFonts w:ascii="Times New Roman" w:eastAsia="Times New Roman" w:hAnsi="Times New Roman" w:cs="Times New Roman"/>
                <w:b/>
                <w:bCs/>
                <w:sz w:val="24"/>
                <w:szCs w:val="24"/>
                <w:lang w:eastAsia="de-DE"/>
              </w:rPr>
              <w:t>Metrikstruktur</w:t>
            </w:r>
          </w:p>
        </w:tc>
      </w:tr>
      <w:tr w:rsidR="000F2815" w:rsidRPr="000F2815" w14:paraId="46B85A1E" w14:textId="77777777" w:rsidTr="000F2815">
        <w:trPr>
          <w:tblCellSpacing w:w="15" w:type="dxa"/>
        </w:trPr>
        <w:tc>
          <w:tcPr>
            <w:tcW w:w="0" w:type="auto"/>
            <w:vAlign w:val="center"/>
            <w:hideMark/>
          </w:tcPr>
          <w:p w14:paraId="10D809E6"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Newtonisch</w:t>
            </w:r>
          </w:p>
        </w:tc>
        <w:tc>
          <w:tcPr>
            <w:tcW w:w="0" w:type="auto"/>
            <w:vAlign w:val="center"/>
            <w:hideMark/>
          </w:tcPr>
          <w:p w14:paraId="4B007B3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Absoluter Container</w:t>
            </w:r>
          </w:p>
        </w:tc>
        <w:tc>
          <w:tcPr>
            <w:tcW w:w="0" w:type="auto"/>
            <w:vAlign w:val="center"/>
            <w:hideMark/>
          </w:tcPr>
          <w:p w14:paraId="6C83014E"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außenstehend, neutral</w:t>
            </w:r>
          </w:p>
        </w:tc>
        <w:tc>
          <w:tcPr>
            <w:tcW w:w="0" w:type="auto"/>
            <w:vAlign w:val="center"/>
            <w:hideMark/>
          </w:tcPr>
          <w:p w14:paraId="78D60CD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konstant (flach)</w:t>
            </w:r>
          </w:p>
        </w:tc>
      </w:tr>
      <w:tr w:rsidR="000F2815" w:rsidRPr="000F2815" w14:paraId="281F1684" w14:textId="77777777" w:rsidTr="000F2815">
        <w:trPr>
          <w:tblCellSpacing w:w="15" w:type="dxa"/>
        </w:trPr>
        <w:tc>
          <w:tcPr>
            <w:tcW w:w="0" w:type="auto"/>
            <w:vAlign w:val="center"/>
            <w:hideMark/>
          </w:tcPr>
          <w:p w14:paraId="2966170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Relativistisch</w:t>
            </w:r>
          </w:p>
        </w:tc>
        <w:tc>
          <w:tcPr>
            <w:tcW w:w="0" w:type="auto"/>
            <w:vAlign w:val="center"/>
            <w:hideMark/>
          </w:tcPr>
          <w:p w14:paraId="4C8E311F"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Raum-Zeit-Blockstruktur</w:t>
            </w:r>
          </w:p>
        </w:tc>
        <w:tc>
          <w:tcPr>
            <w:tcW w:w="0" w:type="auto"/>
            <w:vAlign w:val="center"/>
            <w:hideMark/>
          </w:tcPr>
          <w:p w14:paraId="05FF5A57"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in Raumzeit eingebettet</w:t>
            </w:r>
          </w:p>
        </w:tc>
        <w:tc>
          <w:tcPr>
            <w:tcW w:w="0" w:type="auto"/>
            <w:vAlign w:val="center"/>
            <w:hideMark/>
          </w:tcPr>
          <w:p w14:paraId="30397A8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dynamisch (aber extern berechnet)</w:t>
            </w:r>
          </w:p>
        </w:tc>
      </w:tr>
      <w:tr w:rsidR="000F2815" w:rsidRPr="000F2815" w14:paraId="0CFFC902" w14:textId="77777777" w:rsidTr="000F2815">
        <w:trPr>
          <w:tblCellSpacing w:w="15" w:type="dxa"/>
        </w:trPr>
        <w:tc>
          <w:tcPr>
            <w:tcW w:w="0" w:type="auto"/>
            <w:vAlign w:val="center"/>
            <w:hideMark/>
          </w:tcPr>
          <w:p w14:paraId="4BAF8EA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Funktional (hier)</w:t>
            </w:r>
          </w:p>
        </w:tc>
        <w:tc>
          <w:tcPr>
            <w:tcW w:w="0" w:type="auto"/>
            <w:vAlign w:val="center"/>
            <w:hideMark/>
          </w:tcPr>
          <w:p w14:paraId="28FFBE09"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emergente Struktur aus Funktionen</w:t>
            </w:r>
          </w:p>
        </w:tc>
        <w:tc>
          <w:tcPr>
            <w:tcW w:w="0" w:type="auto"/>
            <w:vAlign w:val="center"/>
            <w:hideMark/>
          </w:tcPr>
          <w:p w14:paraId="762A294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teilnehmend, konstruierend</w:t>
            </w:r>
          </w:p>
        </w:tc>
        <w:tc>
          <w:tcPr>
            <w:tcW w:w="0" w:type="auto"/>
            <w:vAlign w:val="center"/>
            <w:hideMark/>
          </w:tcPr>
          <w:p w14:paraId="4A7F3422"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strukturrückgebunden, nichtlinear</w:t>
            </w:r>
          </w:p>
        </w:tc>
      </w:tr>
    </w:tbl>
    <w:p w14:paraId="4BCEFE3C" w14:textId="77777777" w:rsidR="000F2815" w:rsidRPr="000F2815" w:rsidRDefault="000F2815" w:rsidP="000F2815">
      <w:pPr>
        <w:spacing w:after="0"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lastRenderedPageBreak/>
        <w:pict w14:anchorId="3B90DF97">
          <v:rect id="_x0000_i1159" style="width:0;height:1.5pt" o:hralign="center" o:hrstd="t" o:hr="t" fillcolor="#a0a0a0" stroked="f"/>
        </w:pict>
      </w:r>
    </w:p>
    <w:p w14:paraId="5EFC1997" w14:textId="77777777" w:rsidR="000F2815" w:rsidRPr="000F2815" w:rsidRDefault="000F2815" w:rsidP="000F281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0F2815">
        <w:rPr>
          <w:rFonts w:ascii="Times New Roman" w:eastAsia="Times New Roman" w:hAnsi="Times New Roman" w:cs="Times New Roman"/>
          <w:b/>
          <w:bCs/>
          <w:sz w:val="27"/>
          <w:szCs w:val="27"/>
          <w:lang w:eastAsia="de-DE"/>
        </w:rPr>
        <w:t>F) Schlussfolgerung</w:t>
      </w:r>
    </w:p>
    <w:p w14:paraId="086E8EE0" w14:textId="77777777" w:rsidR="000F2815" w:rsidRPr="000F2815" w:rsidRDefault="000F2815" w:rsidP="000F2815">
      <w:pPr>
        <w:spacing w:before="100" w:beforeAutospacing="1" w:after="100" w:afterAutospacing="1" w:line="240" w:lineRule="auto"/>
        <w:rPr>
          <w:rFonts w:ascii="Times New Roman" w:eastAsia="Times New Roman" w:hAnsi="Times New Roman" w:cs="Times New Roman"/>
          <w:sz w:val="24"/>
          <w:szCs w:val="24"/>
          <w:lang w:eastAsia="de-DE"/>
        </w:rPr>
      </w:pPr>
      <w:r w:rsidRPr="000F2815">
        <w:rPr>
          <w:rFonts w:ascii="Times New Roman" w:eastAsia="Times New Roman" w:hAnsi="Times New Roman" w:cs="Times New Roman"/>
          <w:sz w:val="24"/>
          <w:szCs w:val="24"/>
          <w:lang w:eastAsia="de-DE"/>
        </w:rPr>
        <w:t>Der Lernende erkennt:</w:t>
      </w:r>
      <w:r w:rsidRPr="000F2815">
        <w:rPr>
          <w:rFonts w:ascii="Times New Roman" w:eastAsia="Times New Roman" w:hAnsi="Times New Roman" w:cs="Times New Roman"/>
          <w:sz w:val="24"/>
          <w:szCs w:val="24"/>
          <w:lang w:eastAsia="de-DE"/>
        </w:rPr>
        <w:br/>
      </w:r>
      <w:r w:rsidRPr="000F2815">
        <w:rPr>
          <w:rFonts w:ascii="Times New Roman" w:eastAsia="Times New Roman" w:hAnsi="Times New Roman" w:cs="Times New Roman"/>
          <w:b/>
          <w:bCs/>
          <w:sz w:val="24"/>
          <w:szCs w:val="24"/>
          <w:lang w:eastAsia="de-DE"/>
        </w:rPr>
        <w:t>Was Raum ist, was Zeit ist, und was Beobachtung bedeutet, hängt davon ab, wie wir das Bezugssystem aufbauen.</w:t>
      </w:r>
      <w:r w:rsidRPr="000F2815">
        <w:rPr>
          <w:rFonts w:ascii="Times New Roman" w:eastAsia="Times New Roman" w:hAnsi="Times New Roman" w:cs="Times New Roman"/>
          <w:sz w:val="24"/>
          <w:szCs w:val="24"/>
          <w:lang w:eastAsia="de-DE"/>
        </w:rPr>
        <w:t xml:space="preserve"> Diese Erkenntnis ist nicht nur physikalisch, sondern auch erkenntnistheoretisch revolutionär.</w:t>
      </w:r>
    </w:p>
    <w:p w14:paraId="4DCC92B3" w14:textId="77777777" w:rsidR="00C23D7E" w:rsidRDefault="00C23D7E"/>
    <w:sectPr w:rsidR="00C23D7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6C68"/>
    <w:multiLevelType w:val="multilevel"/>
    <w:tmpl w:val="5C3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3BC0"/>
    <w:multiLevelType w:val="multilevel"/>
    <w:tmpl w:val="F840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1457"/>
    <w:multiLevelType w:val="multilevel"/>
    <w:tmpl w:val="FF4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5CC0"/>
    <w:multiLevelType w:val="multilevel"/>
    <w:tmpl w:val="F6B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63E65"/>
    <w:multiLevelType w:val="multilevel"/>
    <w:tmpl w:val="E536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C4D00"/>
    <w:multiLevelType w:val="multilevel"/>
    <w:tmpl w:val="5C84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30202"/>
    <w:multiLevelType w:val="multilevel"/>
    <w:tmpl w:val="894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C2321"/>
    <w:multiLevelType w:val="multilevel"/>
    <w:tmpl w:val="CD1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31AF0"/>
    <w:multiLevelType w:val="multilevel"/>
    <w:tmpl w:val="309A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97822"/>
    <w:multiLevelType w:val="multilevel"/>
    <w:tmpl w:val="033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714CD"/>
    <w:multiLevelType w:val="multilevel"/>
    <w:tmpl w:val="518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76554"/>
    <w:multiLevelType w:val="multilevel"/>
    <w:tmpl w:val="4A06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32999"/>
    <w:multiLevelType w:val="multilevel"/>
    <w:tmpl w:val="385C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67B19"/>
    <w:multiLevelType w:val="multilevel"/>
    <w:tmpl w:val="A4E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B1F13"/>
    <w:multiLevelType w:val="multilevel"/>
    <w:tmpl w:val="B79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B4C17"/>
    <w:multiLevelType w:val="multilevel"/>
    <w:tmpl w:val="B338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DC4BE0"/>
    <w:multiLevelType w:val="multilevel"/>
    <w:tmpl w:val="386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362F7E"/>
    <w:multiLevelType w:val="multilevel"/>
    <w:tmpl w:val="754C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7708C"/>
    <w:multiLevelType w:val="multilevel"/>
    <w:tmpl w:val="FE8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4384C"/>
    <w:multiLevelType w:val="multilevel"/>
    <w:tmpl w:val="E30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D34E6"/>
    <w:multiLevelType w:val="multilevel"/>
    <w:tmpl w:val="3D2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E3FF8"/>
    <w:multiLevelType w:val="multilevel"/>
    <w:tmpl w:val="9F4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D3191"/>
    <w:multiLevelType w:val="multilevel"/>
    <w:tmpl w:val="936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E253E"/>
    <w:multiLevelType w:val="multilevel"/>
    <w:tmpl w:val="E78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B7250"/>
    <w:multiLevelType w:val="multilevel"/>
    <w:tmpl w:val="5C06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311C1"/>
    <w:multiLevelType w:val="multilevel"/>
    <w:tmpl w:val="9CD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4D453E"/>
    <w:multiLevelType w:val="multilevel"/>
    <w:tmpl w:val="45D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6F7CFE"/>
    <w:multiLevelType w:val="multilevel"/>
    <w:tmpl w:val="FF4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032B6"/>
    <w:multiLevelType w:val="multilevel"/>
    <w:tmpl w:val="5E1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C7AFD"/>
    <w:multiLevelType w:val="multilevel"/>
    <w:tmpl w:val="33A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618BD"/>
    <w:multiLevelType w:val="multilevel"/>
    <w:tmpl w:val="81C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C7272"/>
    <w:multiLevelType w:val="multilevel"/>
    <w:tmpl w:val="AC98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B116CD"/>
    <w:multiLevelType w:val="multilevel"/>
    <w:tmpl w:val="B86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D048A8"/>
    <w:multiLevelType w:val="multilevel"/>
    <w:tmpl w:val="1A7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958C1"/>
    <w:multiLevelType w:val="multilevel"/>
    <w:tmpl w:val="58A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F23C2"/>
    <w:multiLevelType w:val="multilevel"/>
    <w:tmpl w:val="F694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BC0523"/>
    <w:multiLevelType w:val="multilevel"/>
    <w:tmpl w:val="707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F5CA7"/>
    <w:multiLevelType w:val="multilevel"/>
    <w:tmpl w:val="645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0B2125"/>
    <w:multiLevelType w:val="multilevel"/>
    <w:tmpl w:val="6CD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6059DE"/>
    <w:multiLevelType w:val="multilevel"/>
    <w:tmpl w:val="D8B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815E53"/>
    <w:multiLevelType w:val="multilevel"/>
    <w:tmpl w:val="B46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E0676"/>
    <w:multiLevelType w:val="multilevel"/>
    <w:tmpl w:val="036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3606B"/>
    <w:multiLevelType w:val="multilevel"/>
    <w:tmpl w:val="5E5E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C64B81"/>
    <w:multiLevelType w:val="multilevel"/>
    <w:tmpl w:val="CB0C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67554B"/>
    <w:multiLevelType w:val="multilevel"/>
    <w:tmpl w:val="C48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91541"/>
    <w:multiLevelType w:val="multilevel"/>
    <w:tmpl w:val="142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CE54DC"/>
    <w:multiLevelType w:val="multilevel"/>
    <w:tmpl w:val="A91A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230759"/>
    <w:multiLevelType w:val="multilevel"/>
    <w:tmpl w:val="1C1E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5866A8"/>
    <w:multiLevelType w:val="multilevel"/>
    <w:tmpl w:val="FBE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250797"/>
    <w:multiLevelType w:val="multilevel"/>
    <w:tmpl w:val="A03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82825"/>
    <w:multiLevelType w:val="multilevel"/>
    <w:tmpl w:val="998E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4E7DA4"/>
    <w:multiLevelType w:val="multilevel"/>
    <w:tmpl w:val="A87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47195A"/>
    <w:multiLevelType w:val="multilevel"/>
    <w:tmpl w:val="7B2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C16F85"/>
    <w:multiLevelType w:val="multilevel"/>
    <w:tmpl w:val="299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A54EF"/>
    <w:multiLevelType w:val="multilevel"/>
    <w:tmpl w:val="565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721799"/>
    <w:multiLevelType w:val="multilevel"/>
    <w:tmpl w:val="F5C2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4B27CF"/>
    <w:multiLevelType w:val="multilevel"/>
    <w:tmpl w:val="D6E0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5C3A5D"/>
    <w:multiLevelType w:val="multilevel"/>
    <w:tmpl w:val="A8D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7167BE"/>
    <w:multiLevelType w:val="multilevel"/>
    <w:tmpl w:val="84C4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F6158"/>
    <w:multiLevelType w:val="multilevel"/>
    <w:tmpl w:val="9160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7F3E63"/>
    <w:multiLevelType w:val="multilevel"/>
    <w:tmpl w:val="4732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8812D7"/>
    <w:multiLevelType w:val="multilevel"/>
    <w:tmpl w:val="FAFA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BB206B"/>
    <w:multiLevelType w:val="multilevel"/>
    <w:tmpl w:val="C6F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17712"/>
    <w:multiLevelType w:val="multilevel"/>
    <w:tmpl w:val="649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CB654C"/>
    <w:multiLevelType w:val="multilevel"/>
    <w:tmpl w:val="9EF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5F7C51"/>
    <w:multiLevelType w:val="multilevel"/>
    <w:tmpl w:val="F310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0812A7C"/>
    <w:multiLevelType w:val="multilevel"/>
    <w:tmpl w:val="3F4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964BBC"/>
    <w:multiLevelType w:val="multilevel"/>
    <w:tmpl w:val="7E2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8C25CF"/>
    <w:multiLevelType w:val="multilevel"/>
    <w:tmpl w:val="5B3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CD57ED"/>
    <w:multiLevelType w:val="multilevel"/>
    <w:tmpl w:val="D8F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554A02"/>
    <w:multiLevelType w:val="multilevel"/>
    <w:tmpl w:val="CE2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865DF"/>
    <w:multiLevelType w:val="multilevel"/>
    <w:tmpl w:val="F20A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E153C"/>
    <w:multiLevelType w:val="multilevel"/>
    <w:tmpl w:val="A95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800A4"/>
    <w:multiLevelType w:val="multilevel"/>
    <w:tmpl w:val="79E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7D1C99"/>
    <w:multiLevelType w:val="multilevel"/>
    <w:tmpl w:val="C59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F962C7"/>
    <w:multiLevelType w:val="multilevel"/>
    <w:tmpl w:val="80B6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8705D0"/>
    <w:multiLevelType w:val="multilevel"/>
    <w:tmpl w:val="699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C94C07"/>
    <w:multiLevelType w:val="multilevel"/>
    <w:tmpl w:val="D88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8978E2"/>
    <w:multiLevelType w:val="multilevel"/>
    <w:tmpl w:val="B45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B633D7"/>
    <w:multiLevelType w:val="multilevel"/>
    <w:tmpl w:val="E452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5B5F69"/>
    <w:multiLevelType w:val="multilevel"/>
    <w:tmpl w:val="241A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EB07F8"/>
    <w:multiLevelType w:val="multilevel"/>
    <w:tmpl w:val="E6FA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2A6121"/>
    <w:multiLevelType w:val="multilevel"/>
    <w:tmpl w:val="0D3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590B03"/>
    <w:multiLevelType w:val="multilevel"/>
    <w:tmpl w:val="472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7502B5"/>
    <w:multiLevelType w:val="multilevel"/>
    <w:tmpl w:val="F5A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D55EC2"/>
    <w:multiLevelType w:val="multilevel"/>
    <w:tmpl w:val="E21A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3D11E7"/>
    <w:multiLevelType w:val="multilevel"/>
    <w:tmpl w:val="1B6E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895B51"/>
    <w:multiLevelType w:val="multilevel"/>
    <w:tmpl w:val="D78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2F1152"/>
    <w:multiLevelType w:val="multilevel"/>
    <w:tmpl w:val="66F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3F7D68"/>
    <w:multiLevelType w:val="multilevel"/>
    <w:tmpl w:val="BA7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0D78D0"/>
    <w:multiLevelType w:val="multilevel"/>
    <w:tmpl w:val="14E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0364B1"/>
    <w:multiLevelType w:val="multilevel"/>
    <w:tmpl w:val="408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09263D"/>
    <w:multiLevelType w:val="multilevel"/>
    <w:tmpl w:val="5E7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A15D41"/>
    <w:multiLevelType w:val="multilevel"/>
    <w:tmpl w:val="C1D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276926"/>
    <w:multiLevelType w:val="multilevel"/>
    <w:tmpl w:val="2F60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47246"/>
    <w:multiLevelType w:val="multilevel"/>
    <w:tmpl w:val="73A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C6559A"/>
    <w:multiLevelType w:val="multilevel"/>
    <w:tmpl w:val="929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0076FB"/>
    <w:multiLevelType w:val="multilevel"/>
    <w:tmpl w:val="A98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605027"/>
    <w:multiLevelType w:val="multilevel"/>
    <w:tmpl w:val="708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4"/>
  </w:num>
  <w:num w:numId="2">
    <w:abstractNumId w:val="90"/>
  </w:num>
  <w:num w:numId="3">
    <w:abstractNumId w:val="38"/>
  </w:num>
  <w:num w:numId="4">
    <w:abstractNumId w:val="18"/>
  </w:num>
  <w:num w:numId="5">
    <w:abstractNumId w:val="73"/>
  </w:num>
  <w:num w:numId="6">
    <w:abstractNumId w:val="81"/>
  </w:num>
  <w:num w:numId="7">
    <w:abstractNumId w:val="1"/>
  </w:num>
  <w:num w:numId="8">
    <w:abstractNumId w:val="13"/>
  </w:num>
  <w:num w:numId="9">
    <w:abstractNumId w:val="51"/>
  </w:num>
  <w:num w:numId="10">
    <w:abstractNumId w:val="44"/>
  </w:num>
  <w:num w:numId="11">
    <w:abstractNumId w:val="25"/>
  </w:num>
  <w:num w:numId="12">
    <w:abstractNumId w:val="14"/>
  </w:num>
  <w:num w:numId="13">
    <w:abstractNumId w:val="57"/>
  </w:num>
  <w:num w:numId="14">
    <w:abstractNumId w:val="23"/>
  </w:num>
  <w:num w:numId="15">
    <w:abstractNumId w:val="55"/>
  </w:num>
  <w:num w:numId="16">
    <w:abstractNumId w:val="5"/>
  </w:num>
  <w:num w:numId="17">
    <w:abstractNumId w:val="89"/>
  </w:num>
  <w:num w:numId="18">
    <w:abstractNumId w:val="83"/>
  </w:num>
  <w:num w:numId="19">
    <w:abstractNumId w:val="15"/>
  </w:num>
  <w:num w:numId="20">
    <w:abstractNumId w:val="46"/>
  </w:num>
  <w:num w:numId="21">
    <w:abstractNumId w:val="48"/>
  </w:num>
  <w:num w:numId="22">
    <w:abstractNumId w:val="40"/>
  </w:num>
  <w:num w:numId="23">
    <w:abstractNumId w:val="19"/>
  </w:num>
  <w:num w:numId="24">
    <w:abstractNumId w:val="29"/>
  </w:num>
  <w:num w:numId="25">
    <w:abstractNumId w:val="36"/>
  </w:num>
  <w:num w:numId="26">
    <w:abstractNumId w:val="88"/>
  </w:num>
  <w:num w:numId="27">
    <w:abstractNumId w:val="95"/>
  </w:num>
  <w:num w:numId="28">
    <w:abstractNumId w:val="41"/>
  </w:num>
  <w:num w:numId="29">
    <w:abstractNumId w:val="42"/>
  </w:num>
  <w:num w:numId="30">
    <w:abstractNumId w:val="76"/>
  </w:num>
  <w:num w:numId="31">
    <w:abstractNumId w:val="62"/>
  </w:num>
  <w:num w:numId="32">
    <w:abstractNumId w:val="34"/>
  </w:num>
  <w:num w:numId="33">
    <w:abstractNumId w:val="22"/>
  </w:num>
  <w:num w:numId="34">
    <w:abstractNumId w:val="64"/>
  </w:num>
  <w:num w:numId="35">
    <w:abstractNumId w:val="24"/>
  </w:num>
  <w:num w:numId="36">
    <w:abstractNumId w:val="72"/>
  </w:num>
  <w:num w:numId="37">
    <w:abstractNumId w:val="49"/>
  </w:num>
  <w:num w:numId="38">
    <w:abstractNumId w:val="63"/>
  </w:num>
  <w:num w:numId="39">
    <w:abstractNumId w:val="4"/>
  </w:num>
  <w:num w:numId="40">
    <w:abstractNumId w:val="28"/>
  </w:num>
  <w:num w:numId="41">
    <w:abstractNumId w:val="54"/>
  </w:num>
  <w:num w:numId="42">
    <w:abstractNumId w:val="97"/>
  </w:num>
  <w:num w:numId="43">
    <w:abstractNumId w:val="78"/>
  </w:num>
  <w:num w:numId="44">
    <w:abstractNumId w:val="7"/>
  </w:num>
  <w:num w:numId="45">
    <w:abstractNumId w:val="9"/>
  </w:num>
  <w:num w:numId="46">
    <w:abstractNumId w:val="77"/>
  </w:num>
  <w:num w:numId="47">
    <w:abstractNumId w:val="59"/>
  </w:num>
  <w:num w:numId="48">
    <w:abstractNumId w:val="3"/>
  </w:num>
  <w:num w:numId="49">
    <w:abstractNumId w:val="2"/>
  </w:num>
  <w:num w:numId="50">
    <w:abstractNumId w:val="50"/>
  </w:num>
  <w:num w:numId="51">
    <w:abstractNumId w:val="60"/>
  </w:num>
  <w:num w:numId="52">
    <w:abstractNumId w:val="32"/>
  </w:num>
  <w:num w:numId="53">
    <w:abstractNumId w:val="45"/>
  </w:num>
  <w:num w:numId="54">
    <w:abstractNumId w:val="87"/>
  </w:num>
  <w:num w:numId="55">
    <w:abstractNumId w:val="52"/>
  </w:num>
  <w:num w:numId="56">
    <w:abstractNumId w:val="80"/>
  </w:num>
  <w:num w:numId="57">
    <w:abstractNumId w:val="82"/>
  </w:num>
  <w:num w:numId="58">
    <w:abstractNumId w:val="6"/>
  </w:num>
  <w:num w:numId="59">
    <w:abstractNumId w:val="53"/>
  </w:num>
  <w:num w:numId="60">
    <w:abstractNumId w:val="71"/>
  </w:num>
  <w:num w:numId="61">
    <w:abstractNumId w:val="67"/>
  </w:num>
  <w:num w:numId="62">
    <w:abstractNumId w:val="93"/>
  </w:num>
  <w:num w:numId="63">
    <w:abstractNumId w:val="74"/>
  </w:num>
  <w:num w:numId="64">
    <w:abstractNumId w:val="39"/>
  </w:num>
  <w:num w:numId="65">
    <w:abstractNumId w:val="61"/>
  </w:num>
  <w:num w:numId="66">
    <w:abstractNumId w:val="12"/>
  </w:num>
  <w:num w:numId="67">
    <w:abstractNumId w:val="86"/>
  </w:num>
  <w:num w:numId="68">
    <w:abstractNumId w:val="79"/>
  </w:num>
  <w:num w:numId="69">
    <w:abstractNumId w:val="69"/>
  </w:num>
  <w:num w:numId="70">
    <w:abstractNumId w:val="17"/>
  </w:num>
  <w:num w:numId="71">
    <w:abstractNumId w:val="47"/>
  </w:num>
  <w:num w:numId="72">
    <w:abstractNumId w:val="66"/>
  </w:num>
  <w:num w:numId="73">
    <w:abstractNumId w:val="75"/>
  </w:num>
  <w:num w:numId="74">
    <w:abstractNumId w:val="91"/>
  </w:num>
  <w:num w:numId="75">
    <w:abstractNumId w:val="35"/>
  </w:num>
  <w:num w:numId="76">
    <w:abstractNumId w:val="65"/>
  </w:num>
  <w:num w:numId="77">
    <w:abstractNumId w:val="31"/>
  </w:num>
  <w:num w:numId="78">
    <w:abstractNumId w:val="68"/>
  </w:num>
  <w:num w:numId="79">
    <w:abstractNumId w:val="43"/>
  </w:num>
  <w:num w:numId="80">
    <w:abstractNumId w:val="85"/>
  </w:num>
  <w:num w:numId="81">
    <w:abstractNumId w:val="33"/>
  </w:num>
  <w:num w:numId="82">
    <w:abstractNumId w:val="26"/>
  </w:num>
  <w:num w:numId="83">
    <w:abstractNumId w:val="0"/>
  </w:num>
  <w:num w:numId="84">
    <w:abstractNumId w:val="30"/>
  </w:num>
  <w:num w:numId="85">
    <w:abstractNumId w:val="20"/>
  </w:num>
  <w:num w:numId="86">
    <w:abstractNumId w:val="98"/>
  </w:num>
  <w:num w:numId="87">
    <w:abstractNumId w:val="11"/>
  </w:num>
  <w:num w:numId="88">
    <w:abstractNumId w:val="70"/>
  </w:num>
  <w:num w:numId="89">
    <w:abstractNumId w:val="16"/>
  </w:num>
  <w:num w:numId="90">
    <w:abstractNumId w:val="58"/>
  </w:num>
  <w:num w:numId="91">
    <w:abstractNumId w:val="94"/>
  </w:num>
  <w:num w:numId="92">
    <w:abstractNumId w:val="10"/>
  </w:num>
  <w:num w:numId="93">
    <w:abstractNumId w:val="21"/>
  </w:num>
  <w:num w:numId="94">
    <w:abstractNumId w:val="37"/>
  </w:num>
  <w:num w:numId="95">
    <w:abstractNumId w:val="92"/>
  </w:num>
  <w:num w:numId="96">
    <w:abstractNumId w:val="96"/>
  </w:num>
  <w:num w:numId="97">
    <w:abstractNumId w:val="27"/>
  </w:num>
  <w:num w:numId="98">
    <w:abstractNumId w:val="56"/>
  </w:num>
  <w:num w:numId="99">
    <w:abstractNumId w:val="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815"/>
    <w:rsid w:val="000F2815"/>
    <w:rsid w:val="008871CF"/>
    <w:rsid w:val="00C23D7E"/>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BC14"/>
  <w15:chartTrackingRefBased/>
  <w15:docId w15:val="{0DF8CBEA-28BC-4F0B-8A6F-1CB4F240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0F2815"/>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0F281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0F281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0F2815"/>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0F2815"/>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0F2815"/>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0F281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0F2815"/>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0F2815"/>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0F2815"/>
    <w:rPr>
      <w:rFonts w:ascii="Times New Roman" w:eastAsia="Times New Roman" w:hAnsi="Times New Roman" w:cs="Times New Roman"/>
      <w:b/>
      <w:bCs/>
      <w:sz w:val="15"/>
      <w:szCs w:val="15"/>
      <w:lang w:eastAsia="de-DE"/>
    </w:rPr>
  </w:style>
  <w:style w:type="paragraph" w:customStyle="1" w:styleId="msonormal0">
    <w:name w:val="msonormal"/>
    <w:basedOn w:val="Standard"/>
    <w:rsid w:val="000F2815"/>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0F281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F2815"/>
    <w:rPr>
      <w:b/>
      <w:bCs/>
    </w:rPr>
  </w:style>
  <w:style w:type="character" w:customStyle="1" w:styleId="relative">
    <w:name w:val="relative"/>
    <w:basedOn w:val="Absatz-Standardschriftart"/>
    <w:rsid w:val="000F2815"/>
  </w:style>
  <w:style w:type="character" w:customStyle="1" w:styleId="touchw-38px">
    <w:name w:val="touch:w-[38px]"/>
    <w:basedOn w:val="Absatz-Standardschriftart"/>
    <w:rsid w:val="000F2815"/>
  </w:style>
  <w:style w:type="character" w:customStyle="1" w:styleId="shrink-0">
    <w:name w:val="shrink-0"/>
    <w:basedOn w:val="Absatz-Standardschriftart"/>
    <w:rsid w:val="000F2815"/>
  </w:style>
  <w:style w:type="character" w:customStyle="1" w:styleId="min-w-0">
    <w:name w:val="min-w-0"/>
    <w:basedOn w:val="Absatz-Standardschriftart"/>
    <w:rsid w:val="000F2815"/>
  </w:style>
  <w:style w:type="character" w:customStyle="1" w:styleId="katex">
    <w:name w:val="katex"/>
    <w:basedOn w:val="Absatz-Standardschriftart"/>
    <w:rsid w:val="000F2815"/>
  </w:style>
  <w:style w:type="character" w:customStyle="1" w:styleId="katex-mathml">
    <w:name w:val="katex-mathml"/>
    <w:basedOn w:val="Absatz-Standardschriftart"/>
    <w:rsid w:val="000F2815"/>
  </w:style>
  <w:style w:type="character" w:customStyle="1" w:styleId="katex-html">
    <w:name w:val="katex-html"/>
    <w:basedOn w:val="Absatz-Standardschriftart"/>
    <w:rsid w:val="000F2815"/>
  </w:style>
  <w:style w:type="character" w:customStyle="1" w:styleId="base">
    <w:name w:val="base"/>
    <w:basedOn w:val="Absatz-Standardschriftart"/>
    <w:rsid w:val="000F2815"/>
  </w:style>
  <w:style w:type="character" w:customStyle="1" w:styleId="strut">
    <w:name w:val="strut"/>
    <w:basedOn w:val="Absatz-Standardschriftart"/>
    <w:rsid w:val="000F2815"/>
  </w:style>
  <w:style w:type="character" w:customStyle="1" w:styleId="mord">
    <w:name w:val="mord"/>
    <w:basedOn w:val="Absatz-Standardschriftart"/>
    <w:rsid w:val="000F2815"/>
  </w:style>
  <w:style w:type="character" w:customStyle="1" w:styleId="mopen">
    <w:name w:val="mopen"/>
    <w:basedOn w:val="Absatz-Standardschriftart"/>
    <w:rsid w:val="000F2815"/>
  </w:style>
  <w:style w:type="character" w:customStyle="1" w:styleId="mclose">
    <w:name w:val="mclose"/>
    <w:basedOn w:val="Absatz-Standardschriftart"/>
    <w:rsid w:val="000F2815"/>
  </w:style>
  <w:style w:type="character" w:customStyle="1" w:styleId="mspace">
    <w:name w:val="mspace"/>
    <w:basedOn w:val="Absatz-Standardschriftart"/>
    <w:rsid w:val="000F2815"/>
  </w:style>
  <w:style w:type="character" w:customStyle="1" w:styleId="mrel">
    <w:name w:val="mrel"/>
    <w:basedOn w:val="Absatz-Standardschriftart"/>
    <w:rsid w:val="000F2815"/>
  </w:style>
  <w:style w:type="character" w:customStyle="1" w:styleId="msupsub">
    <w:name w:val="msupsub"/>
    <w:basedOn w:val="Absatz-Standardschriftart"/>
    <w:rsid w:val="000F2815"/>
  </w:style>
  <w:style w:type="character" w:customStyle="1" w:styleId="vlist-t">
    <w:name w:val="vlist-t"/>
    <w:basedOn w:val="Absatz-Standardschriftart"/>
    <w:rsid w:val="000F2815"/>
  </w:style>
  <w:style w:type="character" w:customStyle="1" w:styleId="vlist-r">
    <w:name w:val="vlist-r"/>
    <w:basedOn w:val="Absatz-Standardschriftart"/>
    <w:rsid w:val="000F2815"/>
  </w:style>
  <w:style w:type="character" w:customStyle="1" w:styleId="vlist">
    <w:name w:val="vlist"/>
    <w:basedOn w:val="Absatz-Standardschriftart"/>
    <w:rsid w:val="000F2815"/>
  </w:style>
  <w:style w:type="character" w:customStyle="1" w:styleId="pstrut">
    <w:name w:val="pstrut"/>
    <w:basedOn w:val="Absatz-Standardschriftart"/>
    <w:rsid w:val="000F2815"/>
  </w:style>
  <w:style w:type="character" w:customStyle="1" w:styleId="sizing">
    <w:name w:val="sizing"/>
    <w:basedOn w:val="Absatz-Standardschriftart"/>
    <w:rsid w:val="000F2815"/>
  </w:style>
  <w:style w:type="character" w:customStyle="1" w:styleId="mpunct">
    <w:name w:val="mpunct"/>
    <w:basedOn w:val="Absatz-Standardschriftart"/>
    <w:rsid w:val="000F2815"/>
  </w:style>
  <w:style w:type="character" w:customStyle="1" w:styleId="mbin">
    <w:name w:val="mbin"/>
    <w:basedOn w:val="Absatz-Standardschriftart"/>
    <w:rsid w:val="000F2815"/>
  </w:style>
  <w:style w:type="character" w:customStyle="1" w:styleId="mfrac">
    <w:name w:val="mfrac"/>
    <w:basedOn w:val="Absatz-Standardschriftart"/>
    <w:rsid w:val="000F2815"/>
  </w:style>
  <w:style w:type="character" w:customStyle="1" w:styleId="frac-line">
    <w:name w:val="frac-line"/>
    <w:basedOn w:val="Absatz-Standardschriftart"/>
    <w:rsid w:val="000F2815"/>
  </w:style>
  <w:style w:type="character" w:customStyle="1" w:styleId="vlist-s">
    <w:name w:val="vlist-s"/>
    <w:basedOn w:val="Absatz-Standardschriftart"/>
    <w:rsid w:val="000F2815"/>
  </w:style>
  <w:style w:type="character" w:customStyle="1" w:styleId="mop">
    <w:name w:val="mop"/>
    <w:basedOn w:val="Absatz-Standardschriftart"/>
    <w:rsid w:val="000F2815"/>
  </w:style>
  <w:style w:type="character" w:customStyle="1" w:styleId="accent-body">
    <w:name w:val="accent-body"/>
    <w:basedOn w:val="Absatz-Standardschriftart"/>
    <w:rsid w:val="000F2815"/>
  </w:style>
  <w:style w:type="character" w:customStyle="1" w:styleId="overlay">
    <w:name w:val="overlay"/>
    <w:basedOn w:val="Absatz-Standardschriftart"/>
    <w:rsid w:val="000F2815"/>
  </w:style>
  <w:style w:type="character" w:customStyle="1" w:styleId="thinbox">
    <w:name w:val="thinbox"/>
    <w:basedOn w:val="Absatz-Standardschriftart"/>
    <w:rsid w:val="000F2815"/>
  </w:style>
  <w:style w:type="character" w:customStyle="1" w:styleId="rlap">
    <w:name w:val="rlap"/>
    <w:basedOn w:val="Absatz-Standardschriftart"/>
    <w:rsid w:val="000F2815"/>
  </w:style>
  <w:style w:type="character" w:customStyle="1" w:styleId="inner">
    <w:name w:val="inner"/>
    <w:basedOn w:val="Absatz-Standardschriftart"/>
    <w:rsid w:val="000F2815"/>
  </w:style>
  <w:style w:type="character" w:customStyle="1" w:styleId="fix">
    <w:name w:val="fix"/>
    <w:basedOn w:val="Absatz-Standardschriftart"/>
    <w:rsid w:val="000F2815"/>
  </w:style>
  <w:style w:type="character" w:customStyle="1" w:styleId="mtight">
    <w:name w:val="mtight"/>
    <w:basedOn w:val="Absatz-Standardschriftart"/>
    <w:rsid w:val="000F2815"/>
  </w:style>
  <w:style w:type="character" w:customStyle="1" w:styleId="svg-align">
    <w:name w:val="svg-align"/>
    <w:basedOn w:val="Absatz-Standardschriftart"/>
    <w:rsid w:val="000F2815"/>
  </w:style>
  <w:style w:type="character" w:customStyle="1" w:styleId="hide-tail">
    <w:name w:val="hide-tail"/>
    <w:basedOn w:val="Absatz-Standardschriftart"/>
    <w:rsid w:val="000F2815"/>
  </w:style>
  <w:style w:type="character" w:styleId="HTMLCode">
    <w:name w:val="HTML Code"/>
    <w:basedOn w:val="Absatz-Standardschriftart"/>
    <w:uiPriority w:val="99"/>
    <w:semiHidden/>
    <w:unhideWhenUsed/>
    <w:rsid w:val="000F2815"/>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0F2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0F2815"/>
    <w:rPr>
      <w:rFonts w:ascii="Courier New" w:eastAsia="Times New Roman" w:hAnsi="Courier New" w:cs="Courier New"/>
      <w:sz w:val="20"/>
      <w:szCs w:val="20"/>
      <w:lang w:eastAsia="de-DE"/>
    </w:rPr>
  </w:style>
  <w:style w:type="character" w:customStyle="1" w:styleId="hljs-builtin">
    <w:name w:val="hljs-built_in"/>
    <w:basedOn w:val="Absatz-Standardschriftart"/>
    <w:rsid w:val="000F2815"/>
  </w:style>
  <w:style w:type="character" w:customStyle="1" w:styleId="hljs-number">
    <w:name w:val="hljs-number"/>
    <w:basedOn w:val="Absatz-Standardschriftart"/>
    <w:rsid w:val="000F2815"/>
  </w:style>
  <w:style w:type="character" w:customStyle="1" w:styleId="hljs-keyword">
    <w:name w:val="hljs-keyword"/>
    <w:basedOn w:val="Absatz-Standardschriftart"/>
    <w:rsid w:val="000F2815"/>
  </w:style>
  <w:style w:type="character" w:customStyle="1" w:styleId="hljs-comment">
    <w:name w:val="hljs-comment"/>
    <w:basedOn w:val="Absatz-Standardschriftart"/>
    <w:rsid w:val="000F2815"/>
  </w:style>
  <w:style w:type="character" w:customStyle="1" w:styleId="hljs-title">
    <w:name w:val="hljs-title"/>
    <w:basedOn w:val="Absatz-Standardschriftart"/>
    <w:rsid w:val="000F2815"/>
  </w:style>
  <w:style w:type="character" w:customStyle="1" w:styleId="hljs-params">
    <w:name w:val="hljs-params"/>
    <w:basedOn w:val="Absatz-Standardschriftart"/>
    <w:rsid w:val="000F2815"/>
  </w:style>
  <w:style w:type="character" w:customStyle="1" w:styleId="hljs-literal">
    <w:name w:val="hljs-literal"/>
    <w:basedOn w:val="Absatz-Standardschriftart"/>
    <w:rsid w:val="000F2815"/>
  </w:style>
  <w:style w:type="character" w:customStyle="1" w:styleId="hljs-string">
    <w:name w:val="hljs-string"/>
    <w:basedOn w:val="Absatz-Standardschriftart"/>
    <w:rsid w:val="000F2815"/>
  </w:style>
  <w:style w:type="character" w:styleId="Hervorhebung">
    <w:name w:val="Emphasis"/>
    <w:basedOn w:val="Absatz-Standardschriftart"/>
    <w:uiPriority w:val="20"/>
    <w:qFormat/>
    <w:rsid w:val="000F2815"/>
    <w:rPr>
      <w:i/>
      <w:iCs/>
    </w:rPr>
  </w:style>
  <w:style w:type="character" w:customStyle="1" w:styleId="inline-math">
    <w:name w:val="inline-math"/>
    <w:basedOn w:val="Absatz-Standardschriftart"/>
    <w:rsid w:val="000F2815"/>
  </w:style>
  <w:style w:type="character" w:customStyle="1" w:styleId="prosemirror-widget">
    <w:name w:val="prosemirror-widget"/>
    <w:basedOn w:val="Absatz-Standardschriftart"/>
    <w:rsid w:val="000F2815"/>
  </w:style>
  <w:style w:type="character" w:customStyle="1" w:styleId="katex-display">
    <w:name w:val="katex-display"/>
    <w:basedOn w:val="Absatz-Standardschriftart"/>
    <w:rsid w:val="000F2815"/>
  </w:style>
  <w:style w:type="character" w:customStyle="1" w:styleId="minner">
    <w:name w:val="minner"/>
    <w:basedOn w:val="Absatz-Standardschriftart"/>
    <w:rsid w:val="000F2815"/>
  </w:style>
  <w:style w:type="character" w:customStyle="1" w:styleId="delimsizing">
    <w:name w:val="delimsizing"/>
    <w:basedOn w:val="Absatz-Standardschriftart"/>
    <w:rsid w:val="000F2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784985">
      <w:bodyDiv w:val="1"/>
      <w:marLeft w:val="0"/>
      <w:marRight w:val="0"/>
      <w:marTop w:val="0"/>
      <w:marBottom w:val="0"/>
      <w:divBdr>
        <w:top w:val="none" w:sz="0" w:space="0" w:color="auto"/>
        <w:left w:val="none" w:sz="0" w:space="0" w:color="auto"/>
        <w:bottom w:val="none" w:sz="0" w:space="0" w:color="auto"/>
        <w:right w:val="none" w:sz="0" w:space="0" w:color="auto"/>
      </w:divBdr>
      <w:divsChild>
        <w:div w:id="55670013">
          <w:marLeft w:val="0"/>
          <w:marRight w:val="0"/>
          <w:marTop w:val="0"/>
          <w:marBottom w:val="0"/>
          <w:divBdr>
            <w:top w:val="none" w:sz="0" w:space="0" w:color="auto"/>
            <w:left w:val="none" w:sz="0" w:space="0" w:color="auto"/>
            <w:bottom w:val="none" w:sz="0" w:space="0" w:color="auto"/>
            <w:right w:val="none" w:sz="0" w:space="0" w:color="auto"/>
          </w:divBdr>
          <w:divsChild>
            <w:div w:id="1176264581">
              <w:marLeft w:val="0"/>
              <w:marRight w:val="0"/>
              <w:marTop w:val="0"/>
              <w:marBottom w:val="0"/>
              <w:divBdr>
                <w:top w:val="none" w:sz="0" w:space="0" w:color="auto"/>
                <w:left w:val="none" w:sz="0" w:space="0" w:color="auto"/>
                <w:bottom w:val="none" w:sz="0" w:space="0" w:color="auto"/>
                <w:right w:val="none" w:sz="0" w:space="0" w:color="auto"/>
              </w:divBdr>
              <w:divsChild>
                <w:div w:id="1419213704">
                  <w:marLeft w:val="0"/>
                  <w:marRight w:val="0"/>
                  <w:marTop w:val="0"/>
                  <w:marBottom w:val="0"/>
                  <w:divBdr>
                    <w:top w:val="none" w:sz="0" w:space="0" w:color="auto"/>
                    <w:left w:val="none" w:sz="0" w:space="0" w:color="auto"/>
                    <w:bottom w:val="none" w:sz="0" w:space="0" w:color="auto"/>
                    <w:right w:val="none" w:sz="0" w:space="0" w:color="auto"/>
                  </w:divBdr>
                  <w:divsChild>
                    <w:div w:id="1499998086">
                      <w:marLeft w:val="0"/>
                      <w:marRight w:val="0"/>
                      <w:marTop w:val="0"/>
                      <w:marBottom w:val="0"/>
                      <w:divBdr>
                        <w:top w:val="none" w:sz="0" w:space="0" w:color="auto"/>
                        <w:left w:val="none" w:sz="0" w:space="0" w:color="auto"/>
                        <w:bottom w:val="none" w:sz="0" w:space="0" w:color="auto"/>
                        <w:right w:val="none" w:sz="0" w:space="0" w:color="auto"/>
                      </w:divBdr>
                      <w:divsChild>
                        <w:div w:id="993753236">
                          <w:marLeft w:val="0"/>
                          <w:marRight w:val="0"/>
                          <w:marTop w:val="0"/>
                          <w:marBottom w:val="0"/>
                          <w:divBdr>
                            <w:top w:val="none" w:sz="0" w:space="0" w:color="auto"/>
                            <w:left w:val="none" w:sz="0" w:space="0" w:color="auto"/>
                            <w:bottom w:val="none" w:sz="0" w:space="0" w:color="auto"/>
                            <w:right w:val="none" w:sz="0" w:space="0" w:color="auto"/>
                          </w:divBdr>
                          <w:divsChild>
                            <w:div w:id="1224178695">
                              <w:marLeft w:val="0"/>
                              <w:marRight w:val="0"/>
                              <w:marTop w:val="0"/>
                              <w:marBottom w:val="0"/>
                              <w:divBdr>
                                <w:top w:val="none" w:sz="0" w:space="0" w:color="auto"/>
                                <w:left w:val="none" w:sz="0" w:space="0" w:color="auto"/>
                                <w:bottom w:val="none" w:sz="0" w:space="0" w:color="auto"/>
                                <w:right w:val="none" w:sz="0" w:space="0" w:color="auto"/>
                              </w:divBdr>
                              <w:divsChild>
                                <w:div w:id="366877520">
                                  <w:marLeft w:val="0"/>
                                  <w:marRight w:val="0"/>
                                  <w:marTop w:val="0"/>
                                  <w:marBottom w:val="0"/>
                                  <w:divBdr>
                                    <w:top w:val="none" w:sz="0" w:space="0" w:color="auto"/>
                                    <w:left w:val="none" w:sz="0" w:space="0" w:color="auto"/>
                                    <w:bottom w:val="none" w:sz="0" w:space="0" w:color="auto"/>
                                    <w:right w:val="none" w:sz="0" w:space="0" w:color="auto"/>
                                  </w:divBdr>
                                  <w:divsChild>
                                    <w:div w:id="18869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470229">
                          <w:marLeft w:val="0"/>
                          <w:marRight w:val="0"/>
                          <w:marTop w:val="0"/>
                          <w:marBottom w:val="0"/>
                          <w:divBdr>
                            <w:top w:val="none" w:sz="0" w:space="0" w:color="auto"/>
                            <w:left w:val="none" w:sz="0" w:space="0" w:color="auto"/>
                            <w:bottom w:val="none" w:sz="0" w:space="0" w:color="auto"/>
                            <w:right w:val="none" w:sz="0" w:space="0" w:color="auto"/>
                          </w:divBdr>
                          <w:divsChild>
                            <w:div w:id="21090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711816">
          <w:marLeft w:val="0"/>
          <w:marRight w:val="0"/>
          <w:marTop w:val="0"/>
          <w:marBottom w:val="0"/>
          <w:divBdr>
            <w:top w:val="none" w:sz="0" w:space="0" w:color="auto"/>
            <w:left w:val="none" w:sz="0" w:space="0" w:color="auto"/>
            <w:bottom w:val="none" w:sz="0" w:space="0" w:color="auto"/>
            <w:right w:val="none" w:sz="0" w:space="0" w:color="auto"/>
          </w:divBdr>
          <w:divsChild>
            <w:div w:id="1613442215">
              <w:marLeft w:val="0"/>
              <w:marRight w:val="0"/>
              <w:marTop w:val="0"/>
              <w:marBottom w:val="0"/>
              <w:divBdr>
                <w:top w:val="none" w:sz="0" w:space="0" w:color="auto"/>
                <w:left w:val="none" w:sz="0" w:space="0" w:color="auto"/>
                <w:bottom w:val="none" w:sz="0" w:space="0" w:color="auto"/>
                <w:right w:val="none" w:sz="0" w:space="0" w:color="auto"/>
              </w:divBdr>
              <w:divsChild>
                <w:div w:id="1435830382">
                  <w:marLeft w:val="0"/>
                  <w:marRight w:val="0"/>
                  <w:marTop w:val="0"/>
                  <w:marBottom w:val="0"/>
                  <w:divBdr>
                    <w:top w:val="none" w:sz="0" w:space="0" w:color="auto"/>
                    <w:left w:val="none" w:sz="0" w:space="0" w:color="auto"/>
                    <w:bottom w:val="none" w:sz="0" w:space="0" w:color="auto"/>
                    <w:right w:val="none" w:sz="0" w:space="0" w:color="auto"/>
                  </w:divBdr>
                  <w:divsChild>
                    <w:div w:id="1658027079">
                      <w:marLeft w:val="0"/>
                      <w:marRight w:val="0"/>
                      <w:marTop w:val="0"/>
                      <w:marBottom w:val="0"/>
                      <w:divBdr>
                        <w:top w:val="none" w:sz="0" w:space="0" w:color="auto"/>
                        <w:left w:val="none" w:sz="0" w:space="0" w:color="auto"/>
                        <w:bottom w:val="none" w:sz="0" w:space="0" w:color="auto"/>
                        <w:right w:val="none" w:sz="0" w:space="0" w:color="auto"/>
                      </w:divBdr>
                      <w:divsChild>
                        <w:div w:id="198445169">
                          <w:marLeft w:val="0"/>
                          <w:marRight w:val="0"/>
                          <w:marTop w:val="0"/>
                          <w:marBottom w:val="0"/>
                          <w:divBdr>
                            <w:top w:val="none" w:sz="0" w:space="0" w:color="auto"/>
                            <w:left w:val="none" w:sz="0" w:space="0" w:color="auto"/>
                            <w:bottom w:val="none" w:sz="0" w:space="0" w:color="auto"/>
                            <w:right w:val="none" w:sz="0" w:space="0" w:color="auto"/>
                          </w:divBdr>
                          <w:divsChild>
                            <w:div w:id="1461147301">
                              <w:marLeft w:val="0"/>
                              <w:marRight w:val="0"/>
                              <w:marTop w:val="0"/>
                              <w:marBottom w:val="0"/>
                              <w:divBdr>
                                <w:top w:val="none" w:sz="0" w:space="0" w:color="auto"/>
                                <w:left w:val="none" w:sz="0" w:space="0" w:color="auto"/>
                                <w:bottom w:val="none" w:sz="0" w:space="0" w:color="auto"/>
                                <w:right w:val="none" w:sz="0" w:space="0" w:color="auto"/>
                              </w:divBdr>
                              <w:divsChild>
                                <w:div w:id="1634092686">
                                  <w:marLeft w:val="0"/>
                                  <w:marRight w:val="0"/>
                                  <w:marTop w:val="0"/>
                                  <w:marBottom w:val="0"/>
                                  <w:divBdr>
                                    <w:top w:val="none" w:sz="0" w:space="0" w:color="auto"/>
                                    <w:left w:val="none" w:sz="0" w:space="0" w:color="auto"/>
                                    <w:bottom w:val="none" w:sz="0" w:space="0" w:color="auto"/>
                                    <w:right w:val="none" w:sz="0" w:space="0" w:color="auto"/>
                                  </w:divBdr>
                                  <w:divsChild>
                                    <w:div w:id="1333295829">
                                      <w:marLeft w:val="0"/>
                                      <w:marRight w:val="0"/>
                                      <w:marTop w:val="0"/>
                                      <w:marBottom w:val="0"/>
                                      <w:divBdr>
                                        <w:top w:val="none" w:sz="0" w:space="0" w:color="auto"/>
                                        <w:left w:val="none" w:sz="0" w:space="0" w:color="auto"/>
                                        <w:bottom w:val="none" w:sz="0" w:space="0" w:color="auto"/>
                                        <w:right w:val="none" w:sz="0" w:space="0" w:color="auto"/>
                                      </w:divBdr>
                                      <w:divsChild>
                                        <w:div w:id="11384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100286">
          <w:marLeft w:val="0"/>
          <w:marRight w:val="0"/>
          <w:marTop w:val="0"/>
          <w:marBottom w:val="0"/>
          <w:divBdr>
            <w:top w:val="none" w:sz="0" w:space="0" w:color="auto"/>
            <w:left w:val="none" w:sz="0" w:space="0" w:color="auto"/>
            <w:bottom w:val="none" w:sz="0" w:space="0" w:color="auto"/>
            <w:right w:val="none" w:sz="0" w:space="0" w:color="auto"/>
          </w:divBdr>
          <w:divsChild>
            <w:div w:id="1264533933">
              <w:marLeft w:val="0"/>
              <w:marRight w:val="0"/>
              <w:marTop w:val="0"/>
              <w:marBottom w:val="0"/>
              <w:divBdr>
                <w:top w:val="none" w:sz="0" w:space="0" w:color="auto"/>
                <w:left w:val="none" w:sz="0" w:space="0" w:color="auto"/>
                <w:bottom w:val="none" w:sz="0" w:space="0" w:color="auto"/>
                <w:right w:val="none" w:sz="0" w:space="0" w:color="auto"/>
              </w:divBdr>
              <w:divsChild>
                <w:div w:id="1661156675">
                  <w:marLeft w:val="0"/>
                  <w:marRight w:val="0"/>
                  <w:marTop w:val="0"/>
                  <w:marBottom w:val="0"/>
                  <w:divBdr>
                    <w:top w:val="none" w:sz="0" w:space="0" w:color="auto"/>
                    <w:left w:val="none" w:sz="0" w:space="0" w:color="auto"/>
                    <w:bottom w:val="none" w:sz="0" w:space="0" w:color="auto"/>
                    <w:right w:val="none" w:sz="0" w:space="0" w:color="auto"/>
                  </w:divBdr>
                  <w:divsChild>
                    <w:div w:id="1381056699">
                      <w:marLeft w:val="0"/>
                      <w:marRight w:val="0"/>
                      <w:marTop w:val="0"/>
                      <w:marBottom w:val="0"/>
                      <w:divBdr>
                        <w:top w:val="none" w:sz="0" w:space="0" w:color="auto"/>
                        <w:left w:val="none" w:sz="0" w:space="0" w:color="auto"/>
                        <w:bottom w:val="none" w:sz="0" w:space="0" w:color="auto"/>
                        <w:right w:val="none" w:sz="0" w:space="0" w:color="auto"/>
                      </w:divBdr>
                      <w:divsChild>
                        <w:div w:id="179900302">
                          <w:marLeft w:val="0"/>
                          <w:marRight w:val="0"/>
                          <w:marTop w:val="0"/>
                          <w:marBottom w:val="0"/>
                          <w:divBdr>
                            <w:top w:val="none" w:sz="0" w:space="0" w:color="auto"/>
                            <w:left w:val="none" w:sz="0" w:space="0" w:color="auto"/>
                            <w:bottom w:val="none" w:sz="0" w:space="0" w:color="auto"/>
                            <w:right w:val="none" w:sz="0" w:space="0" w:color="auto"/>
                          </w:divBdr>
                          <w:divsChild>
                            <w:div w:id="1797866271">
                              <w:marLeft w:val="0"/>
                              <w:marRight w:val="0"/>
                              <w:marTop w:val="0"/>
                              <w:marBottom w:val="0"/>
                              <w:divBdr>
                                <w:top w:val="none" w:sz="0" w:space="0" w:color="auto"/>
                                <w:left w:val="none" w:sz="0" w:space="0" w:color="auto"/>
                                <w:bottom w:val="none" w:sz="0" w:space="0" w:color="auto"/>
                                <w:right w:val="none" w:sz="0" w:space="0" w:color="auto"/>
                              </w:divBdr>
                              <w:divsChild>
                                <w:div w:id="488862000">
                                  <w:marLeft w:val="0"/>
                                  <w:marRight w:val="0"/>
                                  <w:marTop w:val="0"/>
                                  <w:marBottom w:val="0"/>
                                  <w:divBdr>
                                    <w:top w:val="none" w:sz="0" w:space="0" w:color="auto"/>
                                    <w:left w:val="none" w:sz="0" w:space="0" w:color="auto"/>
                                    <w:bottom w:val="none" w:sz="0" w:space="0" w:color="auto"/>
                                    <w:right w:val="none" w:sz="0" w:space="0" w:color="auto"/>
                                  </w:divBdr>
                                  <w:divsChild>
                                    <w:div w:id="444083287">
                                      <w:marLeft w:val="0"/>
                                      <w:marRight w:val="0"/>
                                      <w:marTop w:val="0"/>
                                      <w:marBottom w:val="0"/>
                                      <w:divBdr>
                                        <w:top w:val="none" w:sz="0" w:space="0" w:color="auto"/>
                                        <w:left w:val="none" w:sz="0" w:space="0" w:color="auto"/>
                                        <w:bottom w:val="none" w:sz="0" w:space="0" w:color="auto"/>
                                        <w:right w:val="none" w:sz="0" w:space="0" w:color="auto"/>
                                      </w:divBdr>
                                      <w:divsChild>
                                        <w:div w:id="4307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05585">
                              <w:marLeft w:val="0"/>
                              <w:marRight w:val="0"/>
                              <w:marTop w:val="0"/>
                              <w:marBottom w:val="0"/>
                              <w:divBdr>
                                <w:top w:val="none" w:sz="0" w:space="0" w:color="auto"/>
                                <w:left w:val="none" w:sz="0" w:space="0" w:color="auto"/>
                                <w:bottom w:val="none" w:sz="0" w:space="0" w:color="auto"/>
                                <w:right w:val="none" w:sz="0" w:space="0" w:color="auto"/>
                              </w:divBdr>
                              <w:divsChild>
                                <w:div w:id="816647376">
                                  <w:marLeft w:val="0"/>
                                  <w:marRight w:val="0"/>
                                  <w:marTop w:val="0"/>
                                  <w:marBottom w:val="0"/>
                                  <w:divBdr>
                                    <w:top w:val="none" w:sz="0" w:space="0" w:color="auto"/>
                                    <w:left w:val="none" w:sz="0" w:space="0" w:color="auto"/>
                                    <w:bottom w:val="none" w:sz="0" w:space="0" w:color="auto"/>
                                    <w:right w:val="none" w:sz="0" w:space="0" w:color="auto"/>
                                  </w:divBdr>
                                  <w:divsChild>
                                    <w:div w:id="203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849468">
          <w:marLeft w:val="0"/>
          <w:marRight w:val="0"/>
          <w:marTop w:val="0"/>
          <w:marBottom w:val="0"/>
          <w:divBdr>
            <w:top w:val="none" w:sz="0" w:space="0" w:color="auto"/>
            <w:left w:val="none" w:sz="0" w:space="0" w:color="auto"/>
            <w:bottom w:val="none" w:sz="0" w:space="0" w:color="auto"/>
            <w:right w:val="none" w:sz="0" w:space="0" w:color="auto"/>
          </w:divBdr>
          <w:divsChild>
            <w:div w:id="847797156">
              <w:marLeft w:val="0"/>
              <w:marRight w:val="0"/>
              <w:marTop w:val="0"/>
              <w:marBottom w:val="0"/>
              <w:divBdr>
                <w:top w:val="none" w:sz="0" w:space="0" w:color="auto"/>
                <w:left w:val="none" w:sz="0" w:space="0" w:color="auto"/>
                <w:bottom w:val="none" w:sz="0" w:space="0" w:color="auto"/>
                <w:right w:val="none" w:sz="0" w:space="0" w:color="auto"/>
              </w:divBdr>
              <w:divsChild>
                <w:div w:id="1291476816">
                  <w:marLeft w:val="0"/>
                  <w:marRight w:val="0"/>
                  <w:marTop w:val="0"/>
                  <w:marBottom w:val="0"/>
                  <w:divBdr>
                    <w:top w:val="none" w:sz="0" w:space="0" w:color="auto"/>
                    <w:left w:val="none" w:sz="0" w:space="0" w:color="auto"/>
                    <w:bottom w:val="none" w:sz="0" w:space="0" w:color="auto"/>
                    <w:right w:val="none" w:sz="0" w:space="0" w:color="auto"/>
                  </w:divBdr>
                  <w:divsChild>
                    <w:div w:id="870411854">
                      <w:marLeft w:val="0"/>
                      <w:marRight w:val="0"/>
                      <w:marTop w:val="0"/>
                      <w:marBottom w:val="0"/>
                      <w:divBdr>
                        <w:top w:val="none" w:sz="0" w:space="0" w:color="auto"/>
                        <w:left w:val="none" w:sz="0" w:space="0" w:color="auto"/>
                        <w:bottom w:val="none" w:sz="0" w:space="0" w:color="auto"/>
                        <w:right w:val="none" w:sz="0" w:space="0" w:color="auto"/>
                      </w:divBdr>
                      <w:divsChild>
                        <w:div w:id="2016958792">
                          <w:marLeft w:val="0"/>
                          <w:marRight w:val="0"/>
                          <w:marTop w:val="0"/>
                          <w:marBottom w:val="0"/>
                          <w:divBdr>
                            <w:top w:val="none" w:sz="0" w:space="0" w:color="auto"/>
                            <w:left w:val="none" w:sz="0" w:space="0" w:color="auto"/>
                            <w:bottom w:val="none" w:sz="0" w:space="0" w:color="auto"/>
                            <w:right w:val="none" w:sz="0" w:space="0" w:color="auto"/>
                          </w:divBdr>
                          <w:divsChild>
                            <w:div w:id="1298296696">
                              <w:marLeft w:val="0"/>
                              <w:marRight w:val="0"/>
                              <w:marTop w:val="0"/>
                              <w:marBottom w:val="0"/>
                              <w:divBdr>
                                <w:top w:val="none" w:sz="0" w:space="0" w:color="auto"/>
                                <w:left w:val="none" w:sz="0" w:space="0" w:color="auto"/>
                                <w:bottom w:val="none" w:sz="0" w:space="0" w:color="auto"/>
                                <w:right w:val="none" w:sz="0" w:space="0" w:color="auto"/>
                              </w:divBdr>
                              <w:divsChild>
                                <w:div w:id="873613112">
                                  <w:marLeft w:val="0"/>
                                  <w:marRight w:val="0"/>
                                  <w:marTop w:val="0"/>
                                  <w:marBottom w:val="0"/>
                                  <w:divBdr>
                                    <w:top w:val="none" w:sz="0" w:space="0" w:color="auto"/>
                                    <w:left w:val="none" w:sz="0" w:space="0" w:color="auto"/>
                                    <w:bottom w:val="none" w:sz="0" w:space="0" w:color="auto"/>
                                    <w:right w:val="none" w:sz="0" w:space="0" w:color="auto"/>
                                  </w:divBdr>
                                  <w:divsChild>
                                    <w:div w:id="1384714129">
                                      <w:marLeft w:val="0"/>
                                      <w:marRight w:val="0"/>
                                      <w:marTop w:val="0"/>
                                      <w:marBottom w:val="0"/>
                                      <w:divBdr>
                                        <w:top w:val="none" w:sz="0" w:space="0" w:color="auto"/>
                                        <w:left w:val="none" w:sz="0" w:space="0" w:color="auto"/>
                                        <w:bottom w:val="none" w:sz="0" w:space="0" w:color="auto"/>
                                        <w:right w:val="none" w:sz="0" w:space="0" w:color="auto"/>
                                      </w:divBdr>
                                      <w:divsChild>
                                        <w:div w:id="12270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67560">
          <w:marLeft w:val="0"/>
          <w:marRight w:val="0"/>
          <w:marTop w:val="0"/>
          <w:marBottom w:val="0"/>
          <w:divBdr>
            <w:top w:val="none" w:sz="0" w:space="0" w:color="auto"/>
            <w:left w:val="none" w:sz="0" w:space="0" w:color="auto"/>
            <w:bottom w:val="none" w:sz="0" w:space="0" w:color="auto"/>
            <w:right w:val="none" w:sz="0" w:space="0" w:color="auto"/>
          </w:divBdr>
          <w:divsChild>
            <w:div w:id="393891479">
              <w:marLeft w:val="0"/>
              <w:marRight w:val="0"/>
              <w:marTop w:val="0"/>
              <w:marBottom w:val="0"/>
              <w:divBdr>
                <w:top w:val="none" w:sz="0" w:space="0" w:color="auto"/>
                <w:left w:val="none" w:sz="0" w:space="0" w:color="auto"/>
                <w:bottom w:val="none" w:sz="0" w:space="0" w:color="auto"/>
                <w:right w:val="none" w:sz="0" w:space="0" w:color="auto"/>
              </w:divBdr>
              <w:divsChild>
                <w:div w:id="1251740717">
                  <w:marLeft w:val="0"/>
                  <w:marRight w:val="0"/>
                  <w:marTop w:val="0"/>
                  <w:marBottom w:val="0"/>
                  <w:divBdr>
                    <w:top w:val="none" w:sz="0" w:space="0" w:color="auto"/>
                    <w:left w:val="none" w:sz="0" w:space="0" w:color="auto"/>
                    <w:bottom w:val="none" w:sz="0" w:space="0" w:color="auto"/>
                    <w:right w:val="none" w:sz="0" w:space="0" w:color="auto"/>
                  </w:divBdr>
                  <w:divsChild>
                    <w:div w:id="357855155">
                      <w:marLeft w:val="0"/>
                      <w:marRight w:val="0"/>
                      <w:marTop w:val="0"/>
                      <w:marBottom w:val="0"/>
                      <w:divBdr>
                        <w:top w:val="none" w:sz="0" w:space="0" w:color="auto"/>
                        <w:left w:val="none" w:sz="0" w:space="0" w:color="auto"/>
                        <w:bottom w:val="none" w:sz="0" w:space="0" w:color="auto"/>
                        <w:right w:val="none" w:sz="0" w:space="0" w:color="auto"/>
                      </w:divBdr>
                      <w:divsChild>
                        <w:div w:id="537013752">
                          <w:marLeft w:val="0"/>
                          <w:marRight w:val="0"/>
                          <w:marTop w:val="0"/>
                          <w:marBottom w:val="0"/>
                          <w:divBdr>
                            <w:top w:val="none" w:sz="0" w:space="0" w:color="auto"/>
                            <w:left w:val="none" w:sz="0" w:space="0" w:color="auto"/>
                            <w:bottom w:val="none" w:sz="0" w:space="0" w:color="auto"/>
                            <w:right w:val="none" w:sz="0" w:space="0" w:color="auto"/>
                          </w:divBdr>
                          <w:divsChild>
                            <w:div w:id="5428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53220">
          <w:marLeft w:val="0"/>
          <w:marRight w:val="0"/>
          <w:marTop w:val="0"/>
          <w:marBottom w:val="0"/>
          <w:divBdr>
            <w:top w:val="none" w:sz="0" w:space="0" w:color="auto"/>
            <w:left w:val="none" w:sz="0" w:space="0" w:color="auto"/>
            <w:bottom w:val="none" w:sz="0" w:space="0" w:color="auto"/>
            <w:right w:val="none" w:sz="0" w:space="0" w:color="auto"/>
          </w:divBdr>
          <w:divsChild>
            <w:div w:id="692809166">
              <w:marLeft w:val="0"/>
              <w:marRight w:val="0"/>
              <w:marTop w:val="0"/>
              <w:marBottom w:val="0"/>
              <w:divBdr>
                <w:top w:val="none" w:sz="0" w:space="0" w:color="auto"/>
                <w:left w:val="none" w:sz="0" w:space="0" w:color="auto"/>
                <w:bottom w:val="none" w:sz="0" w:space="0" w:color="auto"/>
                <w:right w:val="none" w:sz="0" w:space="0" w:color="auto"/>
              </w:divBdr>
              <w:divsChild>
                <w:div w:id="599724785">
                  <w:marLeft w:val="0"/>
                  <w:marRight w:val="0"/>
                  <w:marTop w:val="0"/>
                  <w:marBottom w:val="0"/>
                  <w:divBdr>
                    <w:top w:val="none" w:sz="0" w:space="0" w:color="auto"/>
                    <w:left w:val="none" w:sz="0" w:space="0" w:color="auto"/>
                    <w:bottom w:val="none" w:sz="0" w:space="0" w:color="auto"/>
                    <w:right w:val="none" w:sz="0" w:space="0" w:color="auto"/>
                  </w:divBdr>
                  <w:divsChild>
                    <w:div w:id="799617248">
                      <w:marLeft w:val="0"/>
                      <w:marRight w:val="0"/>
                      <w:marTop w:val="0"/>
                      <w:marBottom w:val="0"/>
                      <w:divBdr>
                        <w:top w:val="none" w:sz="0" w:space="0" w:color="auto"/>
                        <w:left w:val="none" w:sz="0" w:space="0" w:color="auto"/>
                        <w:bottom w:val="none" w:sz="0" w:space="0" w:color="auto"/>
                        <w:right w:val="none" w:sz="0" w:space="0" w:color="auto"/>
                      </w:divBdr>
                      <w:divsChild>
                        <w:div w:id="380712581">
                          <w:marLeft w:val="0"/>
                          <w:marRight w:val="0"/>
                          <w:marTop w:val="0"/>
                          <w:marBottom w:val="0"/>
                          <w:divBdr>
                            <w:top w:val="none" w:sz="0" w:space="0" w:color="auto"/>
                            <w:left w:val="none" w:sz="0" w:space="0" w:color="auto"/>
                            <w:bottom w:val="none" w:sz="0" w:space="0" w:color="auto"/>
                            <w:right w:val="none" w:sz="0" w:space="0" w:color="auto"/>
                          </w:divBdr>
                          <w:divsChild>
                            <w:div w:id="1807433433">
                              <w:marLeft w:val="0"/>
                              <w:marRight w:val="0"/>
                              <w:marTop w:val="0"/>
                              <w:marBottom w:val="0"/>
                              <w:divBdr>
                                <w:top w:val="none" w:sz="0" w:space="0" w:color="auto"/>
                                <w:left w:val="none" w:sz="0" w:space="0" w:color="auto"/>
                                <w:bottom w:val="none" w:sz="0" w:space="0" w:color="auto"/>
                                <w:right w:val="none" w:sz="0" w:space="0" w:color="auto"/>
                              </w:divBdr>
                              <w:divsChild>
                                <w:div w:id="1089498483">
                                  <w:marLeft w:val="0"/>
                                  <w:marRight w:val="0"/>
                                  <w:marTop w:val="0"/>
                                  <w:marBottom w:val="0"/>
                                  <w:divBdr>
                                    <w:top w:val="none" w:sz="0" w:space="0" w:color="auto"/>
                                    <w:left w:val="none" w:sz="0" w:space="0" w:color="auto"/>
                                    <w:bottom w:val="none" w:sz="0" w:space="0" w:color="auto"/>
                                    <w:right w:val="none" w:sz="0" w:space="0" w:color="auto"/>
                                  </w:divBdr>
                                  <w:divsChild>
                                    <w:div w:id="2131581740">
                                      <w:marLeft w:val="0"/>
                                      <w:marRight w:val="0"/>
                                      <w:marTop w:val="0"/>
                                      <w:marBottom w:val="0"/>
                                      <w:divBdr>
                                        <w:top w:val="none" w:sz="0" w:space="0" w:color="auto"/>
                                        <w:left w:val="none" w:sz="0" w:space="0" w:color="auto"/>
                                        <w:bottom w:val="none" w:sz="0" w:space="0" w:color="auto"/>
                                        <w:right w:val="none" w:sz="0" w:space="0" w:color="auto"/>
                                      </w:divBdr>
                                      <w:divsChild>
                                        <w:div w:id="7264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420991">
          <w:marLeft w:val="0"/>
          <w:marRight w:val="0"/>
          <w:marTop w:val="0"/>
          <w:marBottom w:val="0"/>
          <w:divBdr>
            <w:top w:val="none" w:sz="0" w:space="0" w:color="auto"/>
            <w:left w:val="none" w:sz="0" w:space="0" w:color="auto"/>
            <w:bottom w:val="none" w:sz="0" w:space="0" w:color="auto"/>
            <w:right w:val="none" w:sz="0" w:space="0" w:color="auto"/>
          </w:divBdr>
          <w:divsChild>
            <w:div w:id="1739476021">
              <w:marLeft w:val="0"/>
              <w:marRight w:val="0"/>
              <w:marTop w:val="0"/>
              <w:marBottom w:val="0"/>
              <w:divBdr>
                <w:top w:val="none" w:sz="0" w:space="0" w:color="auto"/>
                <w:left w:val="none" w:sz="0" w:space="0" w:color="auto"/>
                <w:bottom w:val="none" w:sz="0" w:space="0" w:color="auto"/>
                <w:right w:val="none" w:sz="0" w:space="0" w:color="auto"/>
              </w:divBdr>
              <w:divsChild>
                <w:div w:id="1929463766">
                  <w:marLeft w:val="0"/>
                  <w:marRight w:val="0"/>
                  <w:marTop w:val="0"/>
                  <w:marBottom w:val="0"/>
                  <w:divBdr>
                    <w:top w:val="none" w:sz="0" w:space="0" w:color="auto"/>
                    <w:left w:val="none" w:sz="0" w:space="0" w:color="auto"/>
                    <w:bottom w:val="none" w:sz="0" w:space="0" w:color="auto"/>
                    <w:right w:val="none" w:sz="0" w:space="0" w:color="auto"/>
                  </w:divBdr>
                  <w:divsChild>
                    <w:div w:id="1685550171">
                      <w:marLeft w:val="0"/>
                      <w:marRight w:val="0"/>
                      <w:marTop w:val="0"/>
                      <w:marBottom w:val="0"/>
                      <w:divBdr>
                        <w:top w:val="none" w:sz="0" w:space="0" w:color="auto"/>
                        <w:left w:val="none" w:sz="0" w:space="0" w:color="auto"/>
                        <w:bottom w:val="none" w:sz="0" w:space="0" w:color="auto"/>
                        <w:right w:val="none" w:sz="0" w:space="0" w:color="auto"/>
                      </w:divBdr>
                      <w:divsChild>
                        <w:div w:id="1978021951">
                          <w:marLeft w:val="0"/>
                          <w:marRight w:val="0"/>
                          <w:marTop w:val="0"/>
                          <w:marBottom w:val="0"/>
                          <w:divBdr>
                            <w:top w:val="none" w:sz="0" w:space="0" w:color="auto"/>
                            <w:left w:val="none" w:sz="0" w:space="0" w:color="auto"/>
                            <w:bottom w:val="none" w:sz="0" w:space="0" w:color="auto"/>
                            <w:right w:val="none" w:sz="0" w:space="0" w:color="auto"/>
                          </w:divBdr>
                          <w:divsChild>
                            <w:div w:id="636835751">
                              <w:marLeft w:val="0"/>
                              <w:marRight w:val="0"/>
                              <w:marTop w:val="0"/>
                              <w:marBottom w:val="0"/>
                              <w:divBdr>
                                <w:top w:val="none" w:sz="0" w:space="0" w:color="auto"/>
                                <w:left w:val="none" w:sz="0" w:space="0" w:color="auto"/>
                                <w:bottom w:val="none" w:sz="0" w:space="0" w:color="auto"/>
                                <w:right w:val="none" w:sz="0" w:space="0" w:color="auto"/>
                              </w:divBdr>
                            </w:div>
                            <w:div w:id="795300055">
                              <w:marLeft w:val="0"/>
                              <w:marRight w:val="0"/>
                              <w:marTop w:val="0"/>
                              <w:marBottom w:val="0"/>
                              <w:divBdr>
                                <w:top w:val="none" w:sz="0" w:space="0" w:color="auto"/>
                                <w:left w:val="none" w:sz="0" w:space="0" w:color="auto"/>
                                <w:bottom w:val="none" w:sz="0" w:space="0" w:color="auto"/>
                                <w:right w:val="none" w:sz="0" w:space="0" w:color="auto"/>
                              </w:divBdr>
                              <w:divsChild>
                                <w:div w:id="1192838477">
                                  <w:marLeft w:val="0"/>
                                  <w:marRight w:val="0"/>
                                  <w:marTop w:val="0"/>
                                  <w:marBottom w:val="0"/>
                                  <w:divBdr>
                                    <w:top w:val="none" w:sz="0" w:space="0" w:color="auto"/>
                                    <w:left w:val="none" w:sz="0" w:space="0" w:color="auto"/>
                                    <w:bottom w:val="none" w:sz="0" w:space="0" w:color="auto"/>
                                    <w:right w:val="none" w:sz="0" w:space="0" w:color="auto"/>
                                  </w:divBdr>
                                  <w:divsChild>
                                    <w:div w:id="84104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696169">
          <w:marLeft w:val="0"/>
          <w:marRight w:val="0"/>
          <w:marTop w:val="0"/>
          <w:marBottom w:val="0"/>
          <w:divBdr>
            <w:top w:val="none" w:sz="0" w:space="0" w:color="auto"/>
            <w:left w:val="none" w:sz="0" w:space="0" w:color="auto"/>
            <w:bottom w:val="none" w:sz="0" w:space="0" w:color="auto"/>
            <w:right w:val="none" w:sz="0" w:space="0" w:color="auto"/>
          </w:divBdr>
          <w:divsChild>
            <w:div w:id="1485394300">
              <w:marLeft w:val="0"/>
              <w:marRight w:val="0"/>
              <w:marTop w:val="0"/>
              <w:marBottom w:val="0"/>
              <w:divBdr>
                <w:top w:val="none" w:sz="0" w:space="0" w:color="auto"/>
                <w:left w:val="none" w:sz="0" w:space="0" w:color="auto"/>
                <w:bottom w:val="none" w:sz="0" w:space="0" w:color="auto"/>
                <w:right w:val="none" w:sz="0" w:space="0" w:color="auto"/>
              </w:divBdr>
              <w:divsChild>
                <w:div w:id="24914669">
                  <w:marLeft w:val="0"/>
                  <w:marRight w:val="0"/>
                  <w:marTop w:val="0"/>
                  <w:marBottom w:val="0"/>
                  <w:divBdr>
                    <w:top w:val="none" w:sz="0" w:space="0" w:color="auto"/>
                    <w:left w:val="none" w:sz="0" w:space="0" w:color="auto"/>
                    <w:bottom w:val="none" w:sz="0" w:space="0" w:color="auto"/>
                    <w:right w:val="none" w:sz="0" w:space="0" w:color="auto"/>
                  </w:divBdr>
                  <w:divsChild>
                    <w:div w:id="1671177245">
                      <w:marLeft w:val="0"/>
                      <w:marRight w:val="0"/>
                      <w:marTop w:val="0"/>
                      <w:marBottom w:val="0"/>
                      <w:divBdr>
                        <w:top w:val="none" w:sz="0" w:space="0" w:color="auto"/>
                        <w:left w:val="none" w:sz="0" w:space="0" w:color="auto"/>
                        <w:bottom w:val="none" w:sz="0" w:space="0" w:color="auto"/>
                        <w:right w:val="none" w:sz="0" w:space="0" w:color="auto"/>
                      </w:divBdr>
                      <w:divsChild>
                        <w:div w:id="1746536961">
                          <w:marLeft w:val="0"/>
                          <w:marRight w:val="0"/>
                          <w:marTop w:val="0"/>
                          <w:marBottom w:val="0"/>
                          <w:divBdr>
                            <w:top w:val="none" w:sz="0" w:space="0" w:color="auto"/>
                            <w:left w:val="none" w:sz="0" w:space="0" w:color="auto"/>
                            <w:bottom w:val="none" w:sz="0" w:space="0" w:color="auto"/>
                            <w:right w:val="none" w:sz="0" w:space="0" w:color="auto"/>
                          </w:divBdr>
                          <w:divsChild>
                            <w:div w:id="2097044783">
                              <w:marLeft w:val="0"/>
                              <w:marRight w:val="0"/>
                              <w:marTop w:val="0"/>
                              <w:marBottom w:val="0"/>
                              <w:divBdr>
                                <w:top w:val="none" w:sz="0" w:space="0" w:color="auto"/>
                                <w:left w:val="none" w:sz="0" w:space="0" w:color="auto"/>
                                <w:bottom w:val="none" w:sz="0" w:space="0" w:color="auto"/>
                                <w:right w:val="none" w:sz="0" w:space="0" w:color="auto"/>
                              </w:divBdr>
                              <w:divsChild>
                                <w:div w:id="1936787413">
                                  <w:marLeft w:val="0"/>
                                  <w:marRight w:val="0"/>
                                  <w:marTop w:val="0"/>
                                  <w:marBottom w:val="0"/>
                                  <w:divBdr>
                                    <w:top w:val="none" w:sz="0" w:space="0" w:color="auto"/>
                                    <w:left w:val="none" w:sz="0" w:space="0" w:color="auto"/>
                                    <w:bottom w:val="none" w:sz="0" w:space="0" w:color="auto"/>
                                    <w:right w:val="none" w:sz="0" w:space="0" w:color="auto"/>
                                  </w:divBdr>
                                  <w:divsChild>
                                    <w:div w:id="131406763">
                                      <w:marLeft w:val="0"/>
                                      <w:marRight w:val="0"/>
                                      <w:marTop w:val="0"/>
                                      <w:marBottom w:val="0"/>
                                      <w:divBdr>
                                        <w:top w:val="none" w:sz="0" w:space="0" w:color="auto"/>
                                        <w:left w:val="none" w:sz="0" w:space="0" w:color="auto"/>
                                        <w:bottom w:val="none" w:sz="0" w:space="0" w:color="auto"/>
                                        <w:right w:val="none" w:sz="0" w:space="0" w:color="auto"/>
                                      </w:divBdr>
                                      <w:divsChild>
                                        <w:div w:id="14398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320749">
          <w:marLeft w:val="0"/>
          <w:marRight w:val="0"/>
          <w:marTop w:val="0"/>
          <w:marBottom w:val="0"/>
          <w:divBdr>
            <w:top w:val="none" w:sz="0" w:space="0" w:color="auto"/>
            <w:left w:val="none" w:sz="0" w:space="0" w:color="auto"/>
            <w:bottom w:val="none" w:sz="0" w:space="0" w:color="auto"/>
            <w:right w:val="none" w:sz="0" w:space="0" w:color="auto"/>
          </w:divBdr>
          <w:divsChild>
            <w:div w:id="2051757433">
              <w:marLeft w:val="0"/>
              <w:marRight w:val="0"/>
              <w:marTop w:val="0"/>
              <w:marBottom w:val="0"/>
              <w:divBdr>
                <w:top w:val="none" w:sz="0" w:space="0" w:color="auto"/>
                <w:left w:val="none" w:sz="0" w:space="0" w:color="auto"/>
                <w:bottom w:val="none" w:sz="0" w:space="0" w:color="auto"/>
                <w:right w:val="none" w:sz="0" w:space="0" w:color="auto"/>
              </w:divBdr>
              <w:divsChild>
                <w:div w:id="1373387730">
                  <w:marLeft w:val="0"/>
                  <w:marRight w:val="0"/>
                  <w:marTop w:val="0"/>
                  <w:marBottom w:val="0"/>
                  <w:divBdr>
                    <w:top w:val="none" w:sz="0" w:space="0" w:color="auto"/>
                    <w:left w:val="none" w:sz="0" w:space="0" w:color="auto"/>
                    <w:bottom w:val="none" w:sz="0" w:space="0" w:color="auto"/>
                    <w:right w:val="none" w:sz="0" w:space="0" w:color="auto"/>
                  </w:divBdr>
                  <w:divsChild>
                    <w:div w:id="229653263">
                      <w:marLeft w:val="0"/>
                      <w:marRight w:val="0"/>
                      <w:marTop w:val="0"/>
                      <w:marBottom w:val="0"/>
                      <w:divBdr>
                        <w:top w:val="none" w:sz="0" w:space="0" w:color="auto"/>
                        <w:left w:val="none" w:sz="0" w:space="0" w:color="auto"/>
                        <w:bottom w:val="none" w:sz="0" w:space="0" w:color="auto"/>
                        <w:right w:val="none" w:sz="0" w:space="0" w:color="auto"/>
                      </w:divBdr>
                      <w:divsChild>
                        <w:div w:id="1299342577">
                          <w:marLeft w:val="0"/>
                          <w:marRight w:val="0"/>
                          <w:marTop w:val="0"/>
                          <w:marBottom w:val="0"/>
                          <w:divBdr>
                            <w:top w:val="none" w:sz="0" w:space="0" w:color="auto"/>
                            <w:left w:val="none" w:sz="0" w:space="0" w:color="auto"/>
                            <w:bottom w:val="none" w:sz="0" w:space="0" w:color="auto"/>
                            <w:right w:val="none" w:sz="0" w:space="0" w:color="auto"/>
                          </w:divBdr>
                          <w:divsChild>
                            <w:div w:id="253636740">
                              <w:marLeft w:val="0"/>
                              <w:marRight w:val="0"/>
                              <w:marTop w:val="0"/>
                              <w:marBottom w:val="0"/>
                              <w:divBdr>
                                <w:top w:val="none" w:sz="0" w:space="0" w:color="auto"/>
                                <w:left w:val="none" w:sz="0" w:space="0" w:color="auto"/>
                                <w:bottom w:val="none" w:sz="0" w:space="0" w:color="auto"/>
                                <w:right w:val="none" w:sz="0" w:space="0" w:color="auto"/>
                              </w:divBdr>
                              <w:divsChild>
                                <w:div w:id="2104714818">
                                  <w:marLeft w:val="0"/>
                                  <w:marRight w:val="0"/>
                                  <w:marTop w:val="0"/>
                                  <w:marBottom w:val="0"/>
                                  <w:divBdr>
                                    <w:top w:val="none" w:sz="0" w:space="0" w:color="auto"/>
                                    <w:left w:val="none" w:sz="0" w:space="0" w:color="auto"/>
                                    <w:bottom w:val="none" w:sz="0" w:space="0" w:color="auto"/>
                                    <w:right w:val="none" w:sz="0" w:space="0" w:color="auto"/>
                                  </w:divBdr>
                                  <w:divsChild>
                                    <w:div w:id="11986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670745">
          <w:marLeft w:val="0"/>
          <w:marRight w:val="0"/>
          <w:marTop w:val="0"/>
          <w:marBottom w:val="0"/>
          <w:divBdr>
            <w:top w:val="none" w:sz="0" w:space="0" w:color="auto"/>
            <w:left w:val="none" w:sz="0" w:space="0" w:color="auto"/>
            <w:bottom w:val="none" w:sz="0" w:space="0" w:color="auto"/>
            <w:right w:val="none" w:sz="0" w:space="0" w:color="auto"/>
          </w:divBdr>
          <w:divsChild>
            <w:div w:id="658994714">
              <w:marLeft w:val="0"/>
              <w:marRight w:val="0"/>
              <w:marTop w:val="0"/>
              <w:marBottom w:val="0"/>
              <w:divBdr>
                <w:top w:val="none" w:sz="0" w:space="0" w:color="auto"/>
                <w:left w:val="none" w:sz="0" w:space="0" w:color="auto"/>
                <w:bottom w:val="none" w:sz="0" w:space="0" w:color="auto"/>
                <w:right w:val="none" w:sz="0" w:space="0" w:color="auto"/>
              </w:divBdr>
              <w:divsChild>
                <w:div w:id="1437481732">
                  <w:marLeft w:val="0"/>
                  <w:marRight w:val="0"/>
                  <w:marTop w:val="0"/>
                  <w:marBottom w:val="0"/>
                  <w:divBdr>
                    <w:top w:val="none" w:sz="0" w:space="0" w:color="auto"/>
                    <w:left w:val="none" w:sz="0" w:space="0" w:color="auto"/>
                    <w:bottom w:val="none" w:sz="0" w:space="0" w:color="auto"/>
                    <w:right w:val="none" w:sz="0" w:space="0" w:color="auto"/>
                  </w:divBdr>
                  <w:divsChild>
                    <w:div w:id="260527686">
                      <w:marLeft w:val="0"/>
                      <w:marRight w:val="0"/>
                      <w:marTop w:val="0"/>
                      <w:marBottom w:val="0"/>
                      <w:divBdr>
                        <w:top w:val="none" w:sz="0" w:space="0" w:color="auto"/>
                        <w:left w:val="none" w:sz="0" w:space="0" w:color="auto"/>
                        <w:bottom w:val="none" w:sz="0" w:space="0" w:color="auto"/>
                        <w:right w:val="none" w:sz="0" w:space="0" w:color="auto"/>
                      </w:divBdr>
                      <w:divsChild>
                        <w:div w:id="1359357915">
                          <w:marLeft w:val="0"/>
                          <w:marRight w:val="0"/>
                          <w:marTop w:val="0"/>
                          <w:marBottom w:val="0"/>
                          <w:divBdr>
                            <w:top w:val="none" w:sz="0" w:space="0" w:color="auto"/>
                            <w:left w:val="none" w:sz="0" w:space="0" w:color="auto"/>
                            <w:bottom w:val="none" w:sz="0" w:space="0" w:color="auto"/>
                            <w:right w:val="none" w:sz="0" w:space="0" w:color="auto"/>
                          </w:divBdr>
                          <w:divsChild>
                            <w:div w:id="738794150">
                              <w:marLeft w:val="0"/>
                              <w:marRight w:val="0"/>
                              <w:marTop w:val="0"/>
                              <w:marBottom w:val="0"/>
                              <w:divBdr>
                                <w:top w:val="none" w:sz="0" w:space="0" w:color="auto"/>
                                <w:left w:val="none" w:sz="0" w:space="0" w:color="auto"/>
                                <w:bottom w:val="none" w:sz="0" w:space="0" w:color="auto"/>
                                <w:right w:val="none" w:sz="0" w:space="0" w:color="auto"/>
                              </w:divBdr>
                              <w:divsChild>
                                <w:div w:id="1137796875">
                                  <w:marLeft w:val="0"/>
                                  <w:marRight w:val="0"/>
                                  <w:marTop w:val="0"/>
                                  <w:marBottom w:val="0"/>
                                  <w:divBdr>
                                    <w:top w:val="none" w:sz="0" w:space="0" w:color="auto"/>
                                    <w:left w:val="none" w:sz="0" w:space="0" w:color="auto"/>
                                    <w:bottom w:val="none" w:sz="0" w:space="0" w:color="auto"/>
                                    <w:right w:val="none" w:sz="0" w:space="0" w:color="auto"/>
                                  </w:divBdr>
                                  <w:divsChild>
                                    <w:div w:id="328290408">
                                      <w:marLeft w:val="0"/>
                                      <w:marRight w:val="0"/>
                                      <w:marTop w:val="0"/>
                                      <w:marBottom w:val="0"/>
                                      <w:divBdr>
                                        <w:top w:val="none" w:sz="0" w:space="0" w:color="auto"/>
                                        <w:left w:val="none" w:sz="0" w:space="0" w:color="auto"/>
                                        <w:bottom w:val="none" w:sz="0" w:space="0" w:color="auto"/>
                                        <w:right w:val="none" w:sz="0" w:space="0" w:color="auto"/>
                                      </w:divBdr>
                                      <w:divsChild>
                                        <w:div w:id="15250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836786">
          <w:marLeft w:val="0"/>
          <w:marRight w:val="0"/>
          <w:marTop w:val="0"/>
          <w:marBottom w:val="0"/>
          <w:divBdr>
            <w:top w:val="none" w:sz="0" w:space="0" w:color="auto"/>
            <w:left w:val="none" w:sz="0" w:space="0" w:color="auto"/>
            <w:bottom w:val="none" w:sz="0" w:space="0" w:color="auto"/>
            <w:right w:val="none" w:sz="0" w:space="0" w:color="auto"/>
          </w:divBdr>
          <w:divsChild>
            <w:div w:id="2059667880">
              <w:marLeft w:val="0"/>
              <w:marRight w:val="0"/>
              <w:marTop w:val="0"/>
              <w:marBottom w:val="0"/>
              <w:divBdr>
                <w:top w:val="none" w:sz="0" w:space="0" w:color="auto"/>
                <w:left w:val="none" w:sz="0" w:space="0" w:color="auto"/>
                <w:bottom w:val="none" w:sz="0" w:space="0" w:color="auto"/>
                <w:right w:val="none" w:sz="0" w:space="0" w:color="auto"/>
              </w:divBdr>
              <w:divsChild>
                <w:div w:id="733940193">
                  <w:marLeft w:val="0"/>
                  <w:marRight w:val="0"/>
                  <w:marTop w:val="0"/>
                  <w:marBottom w:val="0"/>
                  <w:divBdr>
                    <w:top w:val="none" w:sz="0" w:space="0" w:color="auto"/>
                    <w:left w:val="none" w:sz="0" w:space="0" w:color="auto"/>
                    <w:bottom w:val="none" w:sz="0" w:space="0" w:color="auto"/>
                    <w:right w:val="none" w:sz="0" w:space="0" w:color="auto"/>
                  </w:divBdr>
                  <w:divsChild>
                    <w:div w:id="527068302">
                      <w:marLeft w:val="0"/>
                      <w:marRight w:val="0"/>
                      <w:marTop w:val="0"/>
                      <w:marBottom w:val="0"/>
                      <w:divBdr>
                        <w:top w:val="none" w:sz="0" w:space="0" w:color="auto"/>
                        <w:left w:val="none" w:sz="0" w:space="0" w:color="auto"/>
                        <w:bottom w:val="none" w:sz="0" w:space="0" w:color="auto"/>
                        <w:right w:val="none" w:sz="0" w:space="0" w:color="auto"/>
                      </w:divBdr>
                      <w:divsChild>
                        <w:div w:id="1013648129">
                          <w:marLeft w:val="0"/>
                          <w:marRight w:val="0"/>
                          <w:marTop w:val="0"/>
                          <w:marBottom w:val="0"/>
                          <w:divBdr>
                            <w:top w:val="none" w:sz="0" w:space="0" w:color="auto"/>
                            <w:left w:val="none" w:sz="0" w:space="0" w:color="auto"/>
                            <w:bottom w:val="none" w:sz="0" w:space="0" w:color="auto"/>
                            <w:right w:val="none" w:sz="0" w:space="0" w:color="auto"/>
                          </w:divBdr>
                          <w:divsChild>
                            <w:div w:id="1037898181">
                              <w:marLeft w:val="0"/>
                              <w:marRight w:val="0"/>
                              <w:marTop w:val="0"/>
                              <w:marBottom w:val="0"/>
                              <w:divBdr>
                                <w:top w:val="none" w:sz="0" w:space="0" w:color="auto"/>
                                <w:left w:val="none" w:sz="0" w:space="0" w:color="auto"/>
                                <w:bottom w:val="none" w:sz="0" w:space="0" w:color="auto"/>
                                <w:right w:val="none" w:sz="0" w:space="0" w:color="auto"/>
                              </w:divBdr>
                              <w:divsChild>
                                <w:div w:id="1070426288">
                                  <w:marLeft w:val="0"/>
                                  <w:marRight w:val="0"/>
                                  <w:marTop w:val="0"/>
                                  <w:marBottom w:val="0"/>
                                  <w:divBdr>
                                    <w:top w:val="none" w:sz="0" w:space="0" w:color="auto"/>
                                    <w:left w:val="none" w:sz="0" w:space="0" w:color="auto"/>
                                    <w:bottom w:val="none" w:sz="0" w:space="0" w:color="auto"/>
                                    <w:right w:val="none" w:sz="0" w:space="0" w:color="auto"/>
                                  </w:divBdr>
                                  <w:divsChild>
                                    <w:div w:id="1899129031">
                                      <w:marLeft w:val="0"/>
                                      <w:marRight w:val="0"/>
                                      <w:marTop w:val="0"/>
                                      <w:marBottom w:val="0"/>
                                      <w:divBdr>
                                        <w:top w:val="none" w:sz="0" w:space="0" w:color="auto"/>
                                        <w:left w:val="none" w:sz="0" w:space="0" w:color="auto"/>
                                        <w:bottom w:val="none" w:sz="0" w:space="0" w:color="auto"/>
                                        <w:right w:val="none" w:sz="0" w:space="0" w:color="auto"/>
                                      </w:divBdr>
                                      <w:divsChild>
                                        <w:div w:id="2014143735">
                                          <w:marLeft w:val="0"/>
                                          <w:marRight w:val="0"/>
                                          <w:marTop w:val="0"/>
                                          <w:marBottom w:val="0"/>
                                          <w:divBdr>
                                            <w:top w:val="none" w:sz="0" w:space="0" w:color="auto"/>
                                            <w:left w:val="none" w:sz="0" w:space="0" w:color="auto"/>
                                            <w:bottom w:val="none" w:sz="0" w:space="0" w:color="auto"/>
                                            <w:right w:val="none" w:sz="0" w:space="0" w:color="auto"/>
                                          </w:divBdr>
                                          <w:divsChild>
                                            <w:div w:id="1091779011">
                                              <w:marLeft w:val="0"/>
                                              <w:marRight w:val="0"/>
                                              <w:marTop w:val="0"/>
                                              <w:marBottom w:val="0"/>
                                              <w:divBdr>
                                                <w:top w:val="none" w:sz="0" w:space="0" w:color="auto"/>
                                                <w:left w:val="none" w:sz="0" w:space="0" w:color="auto"/>
                                                <w:bottom w:val="none" w:sz="0" w:space="0" w:color="auto"/>
                                                <w:right w:val="none" w:sz="0" w:space="0" w:color="auto"/>
                                              </w:divBdr>
                                            </w:div>
                                          </w:divsChild>
                                        </w:div>
                                        <w:div w:id="1063602054">
                                          <w:marLeft w:val="0"/>
                                          <w:marRight w:val="0"/>
                                          <w:marTop w:val="0"/>
                                          <w:marBottom w:val="0"/>
                                          <w:divBdr>
                                            <w:top w:val="none" w:sz="0" w:space="0" w:color="auto"/>
                                            <w:left w:val="none" w:sz="0" w:space="0" w:color="auto"/>
                                            <w:bottom w:val="none" w:sz="0" w:space="0" w:color="auto"/>
                                            <w:right w:val="none" w:sz="0" w:space="0" w:color="auto"/>
                                          </w:divBdr>
                                          <w:divsChild>
                                            <w:div w:id="1989937634">
                                              <w:marLeft w:val="0"/>
                                              <w:marRight w:val="0"/>
                                              <w:marTop w:val="0"/>
                                              <w:marBottom w:val="0"/>
                                              <w:divBdr>
                                                <w:top w:val="none" w:sz="0" w:space="0" w:color="auto"/>
                                                <w:left w:val="none" w:sz="0" w:space="0" w:color="auto"/>
                                                <w:bottom w:val="none" w:sz="0" w:space="0" w:color="auto"/>
                                                <w:right w:val="none" w:sz="0" w:space="0" w:color="auto"/>
                                              </w:divBdr>
                                              <w:divsChild>
                                                <w:div w:id="1208449686">
                                                  <w:marLeft w:val="0"/>
                                                  <w:marRight w:val="0"/>
                                                  <w:marTop w:val="0"/>
                                                  <w:marBottom w:val="0"/>
                                                  <w:divBdr>
                                                    <w:top w:val="none" w:sz="0" w:space="0" w:color="auto"/>
                                                    <w:left w:val="none" w:sz="0" w:space="0" w:color="auto"/>
                                                    <w:bottom w:val="none" w:sz="0" w:space="0" w:color="auto"/>
                                                    <w:right w:val="none" w:sz="0" w:space="0" w:color="auto"/>
                                                  </w:divBdr>
                                                  <w:divsChild>
                                                    <w:div w:id="979194604">
                                                      <w:marLeft w:val="0"/>
                                                      <w:marRight w:val="0"/>
                                                      <w:marTop w:val="0"/>
                                                      <w:marBottom w:val="0"/>
                                                      <w:divBdr>
                                                        <w:top w:val="none" w:sz="0" w:space="0" w:color="auto"/>
                                                        <w:left w:val="none" w:sz="0" w:space="0" w:color="auto"/>
                                                        <w:bottom w:val="none" w:sz="0" w:space="0" w:color="auto"/>
                                                        <w:right w:val="none" w:sz="0" w:space="0" w:color="auto"/>
                                                      </w:divBdr>
                                                      <w:divsChild>
                                                        <w:div w:id="494035810">
                                                          <w:marLeft w:val="0"/>
                                                          <w:marRight w:val="0"/>
                                                          <w:marTop w:val="0"/>
                                                          <w:marBottom w:val="0"/>
                                                          <w:divBdr>
                                                            <w:top w:val="none" w:sz="0" w:space="0" w:color="auto"/>
                                                            <w:left w:val="none" w:sz="0" w:space="0" w:color="auto"/>
                                                            <w:bottom w:val="none" w:sz="0" w:space="0" w:color="auto"/>
                                                            <w:right w:val="none" w:sz="0" w:space="0" w:color="auto"/>
                                                          </w:divBdr>
                                                          <w:divsChild>
                                                            <w:div w:id="1963459521">
                                                              <w:marLeft w:val="0"/>
                                                              <w:marRight w:val="0"/>
                                                              <w:marTop w:val="0"/>
                                                              <w:marBottom w:val="0"/>
                                                              <w:divBdr>
                                                                <w:top w:val="none" w:sz="0" w:space="0" w:color="auto"/>
                                                                <w:left w:val="none" w:sz="0" w:space="0" w:color="auto"/>
                                                                <w:bottom w:val="none" w:sz="0" w:space="0" w:color="auto"/>
                                                                <w:right w:val="none" w:sz="0" w:space="0" w:color="auto"/>
                                                              </w:divBdr>
                                                              <w:divsChild>
                                                                <w:div w:id="590432354">
                                                                  <w:marLeft w:val="0"/>
                                                                  <w:marRight w:val="0"/>
                                                                  <w:marTop w:val="0"/>
                                                                  <w:marBottom w:val="0"/>
                                                                  <w:divBdr>
                                                                    <w:top w:val="none" w:sz="0" w:space="0" w:color="auto"/>
                                                                    <w:left w:val="none" w:sz="0" w:space="0" w:color="auto"/>
                                                                    <w:bottom w:val="none" w:sz="0" w:space="0" w:color="auto"/>
                                                                    <w:right w:val="none" w:sz="0" w:space="0" w:color="auto"/>
                                                                  </w:divBdr>
                                                                  <w:divsChild>
                                                                    <w:div w:id="1170020304">
                                                                      <w:marLeft w:val="0"/>
                                                                      <w:marRight w:val="0"/>
                                                                      <w:marTop w:val="0"/>
                                                                      <w:marBottom w:val="0"/>
                                                                      <w:divBdr>
                                                                        <w:top w:val="none" w:sz="0" w:space="0" w:color="auto"/>
                                                                        <w:left w:val="none" w:sz="0" w:space="0" w:color="auto"/>
                                                                        <w:bottom w:val="none" w:sz="0" w:space="0" w:color="auto"/>
                                                                        <w:right w:val="none" w:sz="0" w:space="0" w:color="auto"/>
                                                                      </w:divBdr>
                                                                      <w:divsChild>
                                                                        <w:div w:id="115762392">
                                                                          <w:marLeft w:val="0"/>
                                                                          <w:marRight w:val="0"/>
                                                                          <w:marTop w:val="0"/>
                                                                          <w:marBottom w:val="0"/>
                                                                          <w:divBdr>
                                                                            <w:top w:val="none" w:sz="0" w:space="0" w:color="auto"/>
                                                                            <w:left w:val="none" w:sz="0" w:space="0" w:color="auto"/>
                                                                            <w:bottom w:val="none" w:sz="0" w:space="0" w:color="auto"/>
                                                                            <w:right w:val="none" w:sz="0" w:space="0" w:color="auto"/>
                                                                          </w:divBdr>
                                                                          <w:divsChild>
                                                                            <w:div w:id="382994503">
                                                                              <w:marLeft w:val="0"/>
                                                                              <w:marRight w:val="0"/>
                                                                              <w:marTop w:val="0"/>
                                                                              <w:marBottom w:val="0"/>
                                                                              <w:divBdr>
                                                                                <w:top w:val="none" w:sz="0" w:space="0" w:color="auto"/>
                                                                                <w:left w:val="none" w:sz="0" w:space="0" w:color="auto"/>
                                                                                <w:bottom w:val="none" w:sz="0" w:space="0" w:color="auto"/>
                                                                                <w:right w:val="none" w:sz="0" w:space="0" w:color="auto"/>
                                                                              </w:divBdr>
                                                                              <w:divsChild>
                                                                                <w:div w:id="13657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771874">
                              <w:marLeft w:val="0"/>
                              <w:marRight w:val="0"/>
                              <w:marTop w:val="0"/>
                              <w:marBottom w:val="0"/>
                              <w:divBdr>
                                <w:top w:val="none" w:sz="0" w:space="0" w:color="auto"/>
                                <w:left w:val="none" w:sz="0" w:space="0" w:color="auto"/>
                                <w:bottom w:val="none" w:sz="0" w:space="0" w:color="auto"/>
                                <w:right w:val="none" w:sz="0" w:space="0" w:color="auto"/>
                              </w:divBdr>
                              <w:divsChild>
                                <w:div w:id="496918350">
                                  <w:marLeft w:val="0"/>
                                  <w:marRight w:val="0"/>
                                  <w:marTop w:val="0"/>
                                  <w:marBottom w:val="0"/>
                                  <w:divBdr>
                                    <w:top w:val="none" w:sz="0" w:space="0" w:color="auto"/>
                                    <w:left w:val="none" w:sz="0" w:space="0" w:color="auto"/>
                                    <w:bottom w:val="none" w:sz="0" w:space="0" w:color="auto"/>
                                    <w:right w:val="none" w:sz="0" w:space="0" w:color="auto"/>
                                  </w:divBdr>
                                  <w:divsChild>
                                    <w:div w:id="1131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454630">
          <w:marLeft w:val="0"/>
          <w:marRight w:val="0"/>
          <w:marTop w:val="0"/>
          <w:marBottom w:val="0"/>
          <w:divBdr>
            <w:top w:val="none" w:sz="0" w:space="0" w:color="auto"/>
            <w:left w:val="none" w:sz="0" w:space="0" w:color="auto"/>
            <w:bottom w:val="none" w:sz="0" w:space="0" w:color="auto"/>
            <w:right w:val="none" w:sz="0" w:space="0" w:color="auto"/>
          </w:divBdr>
          <w:divsChild>
            <w:div w:id="104034780">
              <w:marLeft w:val="0"/>
              <w:marRight w:val="0"/>
              <w:marTop w:val="0"/>
              <w:marBottom w:val="0"/>
              <w:divBdr>
                <w:top w:val="none" w:sz="0" w:space="0" w:color="auto"/>
                <w:left w:val="none" w:sz="0" w:space="0" w:color="auto"/>
                <w:bottom w:val="none" w:sz="0" w:space="0" w:color="auto"/>
                <w:right w:val="none" w:sz="0" w:space="0" w:color="auto"/>
              </w:divBdr>
              <w:divsChild>
                <w:div w:id="2001352114">
                  <w:marLeft w:val="0"/>
                  <w:marRight w:val="0"/>
                  <w:marTop w:val="0"/>
                  <w:marBottom w:val="0"/>
                  <w:divBdr>
                    <w:top w:val="none" w:sz="0" w:space="0" w:color="auto"/>
                    <w:left w:val="none" w:sz="0" w:space="0" w:color="auto"/>
                    <w:bottom w:val="none" w:sz="0" w:space="0" w:color="auto"/>
                    <w:right w:val="none" w:sz="0" w:space="0" w:color="auto"/>
                  </w:divBdr>
                  <w:divsChild>
                    <w:div w:id="1010528827">
                      <w:marLeft w:val="0"/>
                      <w:marRight w:val="0"/>
                      <w:marTop w:val="0"/>
                      <w:marBottom w:val="0"/>
                      <w:divBdr>
                        <w:top w:val="none" w:sz="0" w:space="0" w:color="auto"/>
                        <w:left w:val="none" w:sz="0" w:space="0" w:color="auto"/>
                        <w:bottom w:val="none" w:sz="0" w:space="0" w:color="auto"/>
                        <w:right w:val="none" w:sz="0" w:space="0" w:color="auto"/>
                      </w:divBdr>
                      <w:divsChild>
                        <w:div w:id="1542325743">
                          <w:marLeft w:val="0"/>
                          <w:marRight w:val="0"/>
                          <w:marTop w:val="0"/>
                          <w:marBottom w:val="0"/>
                          <w:divBdr>
                            <w:top w:val="none" w:sz="0" w:space="0" w:color="auto"/>
                            <w:left w:val="none" w:sz="0" w:space="0" w:color="auto"/>
                            <w:bottom w:val="none" w:sz="0" w:space="0" w:color="auto"/>
                            <w:right w:val="none" w:sz="0" w:space="0" w:color="auto"/>
                          </w:divBdr>
                          <w:divsChild>
                            <w:div w:id="688531748">
                              <w:marLeft w:val="0"/>
                              <w:marRight w:val="0"/>
                              <w:marTop w:val="0"/>
                              <w:marBottom w:val="0"/>
                              <w:divBdr>
                                <w:top w:val="none" w:sz="0" w:space="0" w:color="auto"/>
                                <w:left w:val="none" w:sz="0" w:space="0" w:color="auto"/>
                                <w:bottom w:val="none" w:sz="0" w:space="0" w:color="auto"/>
                                <w:right w:val="none" w:sz="0" w:space="0" w:color="auto"/>
                              </w:divBdr>
                              <w:divsChild>
                                <w:div w:id="1428844446">
                                  <w:marLeft w:val="0"/>
                                  <w:marRight w:val="0"/>
                                  <w:marTop w:val="0"/>
                                  <w:marBottom w:val="0"/>
                                  <w:divBdr>
                                    <w:top w:val="none" w:sz="0" w:space="0" w:color="auto"/>
                                    <w:left w:val="none" w:sz="0" w:space="0" w:color="auto"/>
                                    <w:bottom w:val="none" w:sz="0" w:space="0" w:color="auto"/>
                                    <w:right w:val="none" w:sz="0" w:space="0" w:color="auto"/>
                                  </w:divBdr>
                                  <w:divsChild>
                                    <w:div w:id="977340992">
                                      <w:marLeft w:val="0"/>
                                      <w:marRight w:val="0"/>
                                      <w:marTop w:val="0"/>
                                      <w:marBottom w:val="0"/>
                                      <w:divBdr>
                                        <w:top w:val="none" w:sz="0" w:space="0" w:color="auto"/>
                                        <w:left w:val="none" w:sz="0" w:space="0" w:color="auto"/>
                                        <w:bottom w:val="none" w:sz="0" w:space="0" w:color="auto"/>
                                        <w:right w:val="none" w:sz="0" w:space="0" w:color="auto"/>
                                      </w:divBdr>
                                      <w:divsChild>
                                        <w:div w:id="2030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766289">
          <w:marLeft w:val="0"/>
          <w:marRight w:val="0"/>
          <w:marTop w:val="0"/>
          <w:marBottom w:val="0"/>
          <w:divBdr>
            <w:top w:val="none" w:sz="0" w:space="0" w:color="auto"/>
            <w:left w:val="none" w:sz="0" w:space="0" w:color="auto"/>
            <w:bottom w:val="none" w:sz="0" w:space="0" w:color="auto"/>
            <w:right w:val="none" w:sz="0" w:space="0" w:color="auto"/>
          </w:divBdr>
          <w:divsChild>
            <w:div w:id="850073313">
              <w:marLeft w:val="0"/>
              <w:marRight w:val="0"/>
              <w:marTop w:val="0"/>
              <w:marBottom w:val="0"/>
              <w:divBdr>
                <w:top w:val="none" w:sz="0" w:space="0" w:color="auto"/>
                <w:left w:val="none" w:sz="0" w:space="0" w:color="auto"/>
                <w:bottom w:val="none" w:sz="0" w:space="0" w:color="auto"/>
                <w:right w:val="none" w:sz="0" w:space="0" w:color="auto"/>
              </w:divBdr>
              <w:divsChild>
                <w:div w:id="329217073">
                  <w:marLeft w:val="0"/>
                  <w:marRight w:val="0"/>
                  <w:marTop w:val="0"/>
                  <w:marBottom w:val="0"/>
                  <w:divBdr>
                    <w:top w:val="none" w:sz="0" w:space="0" w:color="auto"/>
                    <w:left w:val="none" w:sz="0" w:space="0" w:color="auto"/>
                    <w:bottom w:val="none" w:sz="0" w:space="0" w:color="auto"/>
                    <w:right w:val="none" w:sz="0" w:space="0" w:color="auto"/>
                  </w:divBdr>
                  <w:divsChild>
                    <w:div w:id="829062860">
                      <w:marLeft w:val="0"/>
                      <w:marRight w:val="0"/>
                      <w:marTop w:val="0"/>
                      <w:marBottom w:val="0"/>
                      <w:divBdr>
                        <w:top w:val="none" w:sz="0" w:space="0" w:color="auto"/>
                        <w:left w:val="none" w:sz="0" w:space="0" w:color="auto"/>
                        <w:bottom w:val="none" w:sz="0" w:space="0" w:color="auto"/>
                        <w:right w:val="none" w:sz="0" w:space="0" w:color="auto"/>
                      </w:divBdr>
                      <w:divsChild>
                        <w:div w:id="256912115">
                          <w:marLeft w:val="0"/>
                          <w:marRight w:val="0"/>
                          <w:marTop w:val="0"/>
                          <w:marBottom w:val="0"/>
                          <w:divBdr>
                            <w:top w:val="none" w:sz="0" w:space="0" w:color="auto"/>
                            <w:left w:val="none" w:sz="0" w:space="0" w:color="auto"/>
                            <w:bottom w:val="none" w:sz="0" w:space="0" w:color="auto"/>
                            <w:right w:val="none" w:sz="0" w:space="0" w:color="auto"/>
                          </w:divBdr>
                          <w:divsChild>
                            <w:div w:id="1355883314">
                              <w:marLeft w:val="0"/>
                              <w:marRight w:val="0"/>
                              <w:marTop w:val="0"/>
                              <w:marBottom w:val="0"/>
                              <w:divBdr>
                                <w:top w:val="none" w:sz="0" w:space="0" w:color="auto"/>
                                <w:left w:val="none" w:sz="0" w:space="0" w:color="auto"/>
                                <w:bottom w:val="none" w:sz="0" w:space="0" w:color="auto"/>
                                <w:right w:val="none" w:sz="0" w:space="0" w:color="auto"/>
                              </w:divBdr>
                            </w:div>
                            <w:div w:id="1964068276">
                              <w:marLeft w:val="0"/>
                              <w:marRight w:val="0"/>
                              <w:marTop w:val="0"/>
                              <w:marBottom w:val="0"/>
                              <w:divBdr>
                                <w:top w:val="none" w:sz="0" w:space="0" w:color="auto"/>
                                <w:left w:val="none" w:sz="0" w:space="0" w:color="auto"/>
                                <w:bottom w:val="none" w:sz="0" w:space="0" w:color="auto"/>
                                <w:right w:val="none" w:sz="0" w:space="0" w:color="auto"/>
                              </w:divBdr>
                              <w:divsChild>
                                <w:div w:id="97335857">
                                  <w:marLeft w:val="0"/>
                                  <w:marRight w:val="0"/>
                                  <w:marTop w:val="0"/>
                                  <w:marBottom w:val="0"/>
                                  <w:divBdr>
                                    <w:top w:val="none" w:sz="0" w:space="0" w:color="auto"/>
                                    <w:left w:val="none" w:sz="0" w:space="0" w:color="auto"/>
                                    <w:bottom w:val="none" w:sz="0" w:space="0" w:color="auto"/>
                                    <w:right w:val="none" w:sz="0" w:space="0" w:color="auto"/>
                                  </w:divBdr>
                                  <w:divsChild>
                                    <w:div w:id="688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808615">
          <w:marLeft w:val="0"/>
          <w:marRight w:val="0"/>
          <w:marTop w:val="0"/>
          <w:marBottom w:val="0"/>
          <w:divBdr>
            <w:top w:val="none" w:sz="0" w:space="0" w:color="auto"/>
            <w:left w:val="none" w:sz="0" w:space="0" w:color="auto"/>
            <w:bottom w:val="none" w:sz="0" w:space="0" w:color="auto"/>
            <w:right w:val="none" w:sz="0" w:space="0" w:color="auto"/>
          </w:divBdr>
          <w:divsChild>
            <w:div w:id="449907893">
              <w:marLeft w:val="0"/>
              <w:marRight w:val="0"/>
              <w:marTop w:val="0"/>
              <w:marBottom w:val="0"/>
              <w:divBdr>
                <w:top w:val="none" w:sz="0" w:space="0" w:color="auto"/>
                <w:left w:val="none" w:sz="0" w:space="0" w:color="auto"/>
                <w:bottom w:val="none" w:sz="0" w:space="0" w:color="auto"/>
                <w:right w:val="none" w:sz="0" w:space="0" w:color="auto"/>
              </w:divBdr>
              <w:divsChild>
                <w:div w:id="1077676737">
                  <w:marLeft w:val="0"/>
                  <w:marRight w:val="0"/>
                  <w:marTop w:val="0"/>
                  <w:marBottom w:val="0"/>
                  <w:divBdr>
                    <w:top w:val="none" w:sz="0" w:space="0" w:color="auto"/>
                    <w:left w:val="none" w:sz="0" w:space="0" w:color="auto"/>
                    <w:bottom w:val="none" w:sz="0" w:space="0" w:color="auto"/>
                    <w:right w:val="none" w:sz="0" w:space="0" w:color="auto"/>
                  </w:divBdr>
                  <w:divsChild>
                    <w:div w:id="1047726312">
                      <w:marLeft w:val="0"/>
                      <w:marRight w:val="0"/>
                      <w:marTop w:val="0"/>
                      <w:marBottom w:val="0"/>
                      <w:divBdr>
                        <w:top w:val="none" w:sz="0" w:space="0" w:color="auto"/>
                        <w:left w:val="none" w:sz="0" w:space="0" w:color="auto"/>
                        <w:bottom w:val="none" w:sz="0" w:space="0" w:color="auto"/>
                        <w:right w:val="none" w:sz="0" w:space="0" w:color="auto"/>
                      </w:divBdr>
                      <w:divsChild>
                        <w:div w:id="22902607">
                          <w:marLeft w:val="0"/>
                          <w:marRight w:val="0"/>
                          <w:marTop w:val="0"/>
                          <w:marBottom w:val="0"/>
                          <w:divBdr>
                            <w:top w:val="none" w:sz="0" w:space="0" w:color="auto"/>
                            <w:left w:val="none" w:sz="0" w:space="0" w:color="auto"/>
                            <w:bottom w:val="none" w:sz="0" w:space="0" w:color="auto"/>
                            <w:right w:val="none" w:sz="0" w:space="0" w:color="auto"/>
                          </w:divBdr>
                          <w:divsChild>
                            <w:div w:id="781069095">
                              <w:marLeft w:val="0"/>
                              <w:marRight w:val="0"/>
                              <w:marTop w:val="0"/>
                              <w:marBottom w:val="0"/>
                              <w:divBdr>
                                <w:top w:val="none" w:sz="0" w:space="0" w:color="auto"/>
                                <w:left w:val="none" w:sz="0" w:space="0" w:color="auto"/>
                                <w:bottom w:val="none" w:sz="0" w:space="0" w:color="auto"/>
                                <w:right w:val="none" w:sz="0" w:space="0" w:color="auto"/>
                              </w:divBdr>
                              <w:divsChild>
                                <w:div w:id="454561661">
                                  <w:marLeft w:val="0"/>
                                  <w:marRight w:val="0"/>
                                  <w:marTop w:val="0"/>
                                  <w:marBottom w:val="0"/>
                                  <w:divBdr>
                                    <w:top w:val="none" w:sz="0" w:space="0" w:color="auto"/>
                                    <w:left w:val="none" w:sz="0" w:space="0" w:color="auto"/>
                                    <w:bottom w:val="none" w:sz="0" w:space="0" w:color="auto"/>
                                    <w:right w:val="none" w:sz="0" w:space="0" w:color="auto"/>
                                  </w:divBdr>
                                  <w:divsChild>
                                    <w:div w:id="1628119840">
                                      <w:marLeft w:val="0"/>
                                      <w:marRight w:val="0"/>
                                      <w:marTop w:val="0"/>
                                      <w:marBottom w:val="0"/>
                                      <w:divBdr>
                                        <w:top w:val="none" w:sz="0" w:space="0" w:color="auto"/>
                                        <w:left w:val="none" w:sz="0" w:space="0" w:color="auto"/>
                                        <w:bottom w:val="none" w:sz="0" w:space="0" w:color="auto"/>
                                        <w:right w:val="none" w:sz="0" w:space="0" w:color="auto"/>
                                      </w:divBdr>
                                      <w:divsChild>
                                        <w:div w:id="4625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407828">
          <w:marLeft w:val="0"/>
          <w:marRight w:val="0"/>
          <w:marTop w:val="0"/>
          <w:marBottom w:val="0"/>
          <w:divBdr>
            <w:top w:val="none" w:sz="0" w:space="0" w:color="auto"/>
            <w:left w:val="none" w:sz="0" w:space="0" w:color="auto"/>
            <w:bottom w:val="none" w:sz="0" w:space="0" w:color="auto"/>
            <w:right w:val="none" w:sz="0" w:space="0" w:color="auto"/>
          </w:divBdr>
          <w:divsChild>
            <w:div w:id="940645775">
              <w:marLeft w:val="0"/>
              <w:marRight w:val="0"/>
              <w:marTop w:val="0"/>
              <w:marBottom w:val="0"/>
              <w:divBdr>
                <w:top w:val="none" w:sz="0" w:space="0" w:color="auto"/>
                <w:left w:val="none" w:sz="0" w:space="0" w:color="auto"/>
                <w:bottom w:val="none" w:sz="0" w:space="0" w:color="auto"/>
                <w:right w:val="none" w:sz="0" w:space="0" w:color="auto"/>
              </w:divBdr>
              <w:divsChild>
                <w:div w:id="698555652">
                  <w:marLeft w:val="0"/>
                  <w:marRight w:val="0"/>
                  <w:marTop w:val="0"/>
                  <w:marBottom w:val="0"/>
                  <w:divBdr>
                    <w:top w:val="none" w:sz="0" w:space="0" w:color="auto"/>
                    <w:left w:val="none" w:sz="0" w:space="0" w:color="auto"/>
                    <w:bottom w:val="none" w:sz="0" w:space="0" w:color="auto"/>
                    <w:right w:val="none" w:sz="0" w:space="0" w:color="auto"/>
                  </w:divBdr>
                  <w:divsChild>
                    <w:div w:id="676809004">
                      <w:marLeft w:val="0"/>
                      <w:marRight w:val="0"/>
                      <w:marTop w:val="0"/>
                      <w:marBottom w:val="0"/>
                      <w:divBdr>
                        <w:top w:val="none" w:sz="0" w:space="0" w:color="auto"/>
                        <w:left w:val="none" w:sz="0" w:space="0" w:color="auto"/>
                        <w:bottom w:val="none" w:sz="0" w:space="0" w:color="auto"/>
                        <w:right w:val="none" w:sz="0" w:space="0" w:color="auto"/>
                      </w:divBdr>
                      <w:divsChild>
                        <w:div w:id="1313364762">
                          <w:marLeft w:val="0"/>
                          <w:marRight w:val="0"/>
                          <w:marTop w:val="0"/>
                          <w:marBottom w:val="0"/>
                          <w:divBdr>
                            <w:top w:val="none" w:sz="0" w:space="0" w:color="auto"/>
                            <w:left w:val="none" w:sz="0" w:space="0" w:color="auto"/>
                            <w:bottom w:val="none" w:sz="0" w:space="0" w:color="auto"/>
                            <w:right w:val="none" w:sz="0" w:space="0" w:color="auto"/>
                          </w:divBdr>
                          <w:divsChild>
                            <w:div w:id="542056065">
                              <w:marLeft w:val="0"/>
                              <w:marRight w:val="0"/>
                              <w:marTop w:val="0"/>
                              <w:marBottom w:val="0"/>
                              <w:divBdr>
                                <w:top w:val="none" w:sz="0" w:space="0" w:color="auto"/>
                                <w:left w:val="none" w:sz="0" w:space="0" w:color="auto"/>
                                <w:bottom w:val="none" w:sz="0" w:space="0" w:color="auto"/>
                                <w:right w:val="none" w:sz="0" w:space="0" w:color="auto"/>
                              </w:divBdr>
                              <w:divsChild>
                                <w:div w:id="223680705">
                                  <w:marLeft w:val="0"/>
                                  <w:marRight w:val="0"/>
                                  <w:marTop w:val="0"/>
                                  <w:marBottom w:val="0"/>
                                  <w:divBdr>
                                    <w:top w:val="none" w:sz="0" w:space="0" w:color="auto"/>
                                    <w:left w:val="none" w:sz="0" w:space="0" w:color="auto"/>
                                    <w:bottom w:val="none" w:sz="0" w:space="0" w:color="auto"/>
                                    <w:right w:val="none" w:sz="0" w:space="0" w:color="auto"/>
                                  </w:divBdr>
                                  <w:divsChild>
                                    <w:div w:id="1129518966">
                                      <w:marLeft w:val="0"/>
                                      <w:marRight w:val="0"/>
                                      <w:marTop w:val="0"/>
                                      <w:marBottom w:val="0"/>
                                      <w:divBdr>
                                        <w:top w:val="none" w:sz="0" w:space="0" w:color="auto"/>
                                        <w:left w:val="none" w:sz="0" w:space="0" w:color="auto"/>
                                        <w:bottom w:val="none" w:sz="0" w:space="0" w:color="auto"/>
                                        <w:right w:val="none" w:sz="0" w:space="0" w:color="auto"/>
                                      </w:divBdr>
                                      <w:divsChild>
                                        <w:div w:id="1183207699">
                                          <w:marLeft w:val="0"/>
                                          <w:marRight w:val="0"/>
                                          <w:marTop w:val="0"/>
                                          <w:marBottom w:val="0"/>
                                          <w:divBdr>
                                            <w:top w:val="none" w:sz="0" w:space="0" w:color="auto"/>
                                            <w:left w:val="none" w:sz="0" w:space="0" w:color="auto"/>
                                            <w:bottom w:val="none" w:sz="0" w:space="0" w:color="auto"/>
                                            <w:right w:val="none" w:sz="0" w:space="0" w:color="auto"/>
                                          </w:divBdr>
                                          <w:divsChild>
                                            <w:div w:id="366370351">
                                              <w:marLeft w:val="0"/>
                                              <w:marRight w:val="0"/>
                                              <w:marTop w:val="0"/>
                                              <w:marBottom w:val="0"/>
                                              <w:divBdr>
                                                <w:top w:val="none" w:sz="0" w:space="0" w:color="auto"/>
                                                <w:left w:val="none" w:sz="0" w:space="0" w:color="auto"/>
                                                <w:bottom w:val="none" w:sz="0" w:space="0" w:color="auto"/>
                                                <w:right w:val="none" w:sz="0" w:space="0" w:color="auto"/>
                                              </w:divBdr>
                                            </w:div>
                                          </w:divsChild>
                                        </w:div>
                                        <w:div w:id="488517468">
                                          <w:marLeft w:val="0"/>
                                          <w:marRight w:val="0"/>
                                          <w:marTop w:val="0"/>
                                          <w:marBottom w:val="0"/>
                                          <w:divBdr>
                                            <w:top w:val="none" w:sz="0" w:space="0" w:color="auto"/>
                                            <w:left w:val="none" w:sz="0" w:space="0" w:color="auto"/>
                                            <w:bottom w:val="none" w:sz="0" w:space="0" w:color="auto"/>
                                            <w:right w:val="none" w:sz="0" w:space="0" w:color="auto"/>
                                          </w:divBdr>
                                          <w:divsChild>
                                            <w:div w:id="187329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8410996">
          <w:marLeft w:val="0"/>
          <w:marRight w:val="0"/>
          <w:marTop w:val="0"/>
          <w:marBottom w:val="0"/>
          <w:divBdr>
            <w:top w:val="none" w:sz="0" w:space="0" w:color="auto"/>
            <w:left w:val="none" w:sz="0" w:space="0" w:color="auto"/>
            <w:bottom w:val="none" w:sz="0" w:space="0" w:color="auto"/>
            <w:right w:val="none" w:sz="0" w:space="0" w:color="auto"/>
          </w:divBdr>
          <w:divsChild>
            <w:div w:id="179314793">
              <w:marLeft w:val="0"/>
              <w:marRight w:val="0"/>
              <w:marTop w:val="0"/>
              <w:marBottom w:val="0"/>
              <w:divBdr>
                <w:top w:val="none" w:sz="0" w:space="0" w:color="auto"/>
                <w:left w:val="none" w:sz="0" w:space="0" w:color="auto"/>
                <w:bottom w:val="none" w:sz="0" w:space="0" w:color="auto"/>
                <w:right w:val="none" w:sz="0" w:space="0" w:color="auto"/>
              </w:divBdr>
              <w:divsChild>
                <w:div w:id="577517989">
                  <w:marLeft w:val="0"/>
                  <w:marRight w:val="0"/>
                  <w:marTop w:val="0"/>
                  <w:marBottom w:val="0"/>
                  <w:divBdr>
                    <w:top w:val="none" w:sz="0" w:space="0" w:color="auto"/>
                    <w:left w:val="none" w:sz="0" w:space="0" w:color="auto"/>
                    <w:bottom w:val="none" w:sz="0" w:space="0" w:color="auto"/>
                    <w:right w:val="none" w:sz="0" w:space="0" w:color="auto"/>
                  </w:divBdr>
                  <w:divsChild>
                    <w:div w:id="930747237">
                      <w:marLeft w:val="0"/>
                      <w:marRight w:val="0"/>
                      <w:marTop w:val="0"/>
                      <w:marBottom w:val="0"/>
                      <w:divBdr>
                        <w:top w:val="none" w:sz="0" w:space="0" w:color="auto"/>
                        <w:left w:val="none" w:sz="0" w:space="0" w:color="auto"/>
                        <w:bottom w:val="none" w:sz="0" w:space="0" w:color="auto"/>
                        <w:right w:val="none" w:sz="0" w:space="0" w:color="auto"/>
                      </w:divBdr>
                      <w:divsChild>
                        <w:div w:id="1909877876">
                          <w:marLeft w:val="0"/>
                          <w:marRight w:val="0"/>
                          <w:marTop w:val="0"/>
                          <w:marBottom w:val="0"/>
                          <w:divBdr>
                            <w:top w:val="none" w:sz="0" w:space="0" w:color="auto"/>
                            <w:left w:val="none" w:sz="0" w:space="0" w:color="auto"/>
                            <w:bottom w:val="none" w:sz="0" w:space="0" w:color="auto"/>
                            <w:right w:val="none" w:sz="0" w:space="0" w:color="auto"/>
                          </w:divBdr>
                          <w:divsChild>
                            <w:div w:id="2110545529">
                              <w:marLeft w:val="0"/>
                              <w:marRight w:val="0"/>
                              <w:marTop w:val="0"/>
                              <w:marBottom w:val="0"/>
                              <w:divBdr>
                                <w:top w:val="none" w:sz="0" w:space="0" w:color="auto"/>
                                <w:left w:val="none" w:sz="0" w:space="0" w:color="auto"/>
                                <w:bottom w:val="none" w:sz="0" w:space="0" w:color="auto"/>
                                <w:right w:val="none" w:sz="0" w:space="0" w:color="auto"/>
                              </w:divBdr>
                              <w:divsChild>
                                <w:div w:id="1192961143">
                                  <w:marLeft w:val="0"/>
                                  <w:marRight w:val="0"/>
                                  <w:marTop w:val="0"/>
                                  <w:marBottom w:val="0"/>
                                  <w:divBdr>
                                    <w:top w:val="none" w:sz="0" w:space="0" w:color="auto"/>
                                    <w:left w:val="none" w:sz="0" w:space="0" w:color="auto"/>
                                    <w:bottom w:val="none" w:sz="0" w:space="0" w:color="auto"/>
                                    <w:right w:val="none" w:sz="0" w:space="0" w:color="auto"/>
                                  </w:divBdr>
                                  <w:divsChild>
                                    <w:div w:id="612828529">
                                      <w:marLeft w:val="0"/>
                                      <w:marRight w:val="0"/>
                                      <w:marTop w:val="0"/>
                                      <w:marBottom w:val="0"/>
                                      <w:divBdr>
                                        <w:top w:val="none" w:sz="0" w:space="0" w:color="auto"/>
                                        <w:left w:val="none" w:sz="0" w:space="0" w:color="auto"/>
                                        <w:bottom w:val="none" w:sz="0" w:space="0" w:color="auto"/>
                                        <w:right w:val="none" w:sz="0" w:space="0" w:color="auto"/>
                                      </w:divBdr>
                                      <w:divsChild>
                                        <w:div w:id="16151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201985">
          <w:marLeft w:val="0"/>
          <w:marRight w:val="0"/>
          <w:marTop w:val="0"/>
          <w:marBottom w:val="0"/>
          <w:divBdr>
            <w:top w:val="none" w:sz="0" w:space="0" w:color="auto"/>
            <w:left w:val="none" w:sz="0" w:space="0" w:color="auto"/>
            <w:bottom w:val="none" w:sz="0" w:space="0" w:color="auto"/>
            <w:right w:val="none" w:sz="0" w:space="0" w:color="auto"/>
          </w:divBdr>
          <w:divsChild>
            <w:div w:id="1471945756">
              <w:marLeft w:val="0"/>
              <w:marRight w:val="0"/>
              <w:marTop w:val="0"/>
              <w:marBottom w:val="0"/>
              <w:divBdr>
                <w:top w:val="none" w:sz="0" w:space="0" w:color="auto"/>
                <w:left w:val="none" w:sz="0" w:space="0" w:color="auto"/>
                <w:bottom w:val="none" w:sz="0" w:space="0" w:color="auto"/>
                <w:right w:val="none" w:sz="0" w:space="0" w:color="auto"/>
              </w:divBdr>
              <w:divsChild>
                <w:div w:id="832650300">
                  <w:marLeft w:val="0"/>
                  <w:marRight w:val="0"/>
                  <w:marTop w:val="0"/>
                  <w:marBottom w:val="0"/>
                  <w:divBdr>
                    <w:top w:val="none" w:sz="0" w:space="0" w:color="auto"/>
                    <w:left w:val="none" w:sz="0" w:space="0" w:color="auto"/>
                    <w:bottom w:val="none" w:sz="0" w:space="0" w:color="auto"/>
                    <w:right w:val="none" w:sz="0" w:space="0" w:color="auto"/>
                  </w:divBdr>
                  <w:divsChild>
                    <w:div w:id="978268758">
                      <w:marLeft w:val="0"/>
                      <w:marRight w:val="0"/>
                      <w:marTop w:val="0"/>
                      <w:marBottom w:val="0"/>
                      <w:divBdr>
                        <w:top w:val="none" w:sz="0" w:space="0" w:color="auto"/>
                        <w:left w:val="none" w:sz="0" w:space="0" w:color="auto"/>
                        <w:bottom w:val="none" w:sz="0" w:space="0" w:color="auto"/>
                        <w:right w:val="none" w:sz="0" w:space="0" w:color="auto"/>
                      </w:divBdr>
                      <w:divsChild>
                        <w:div w:id="1810702006">
                          <w:marLeft w:val="0"/>
                          <w:marRight w:val="0"/>
                          <w:marTop w:val="0"/>
                          <w:marBottom w:val="0"/>
                          <w:divBdr>
                            <w:top w:val="none" w:sz="0" w:space="0" w:color="auto"/>
                            <w:left w:val="none" w:sz="0" w:space="0" w:color="auto"/>
                            <w:bottom w:val="none" w:sz="0" w:space="0" w:color="auto"/>
                            <w:right w:val="none" w:sz="0" w:space="0" w:color="auto"/>
                          </w:divBdr>
                          <w:divsChild>
                            <w:div w:id="985202857">
                              <w:marLeft w:val="0"/>
                              <w:marRight w:val="0"/>
                              <w:marTop w:val="0"/>
                              <w:marBottom w:val="0"/>
                              <w:divBdr>
                                <w:top w:val="none" w:sz="0" w:space="0" w:color="auto"/>
                                <w:left w:val="none" w:sz="0" w:space="0" w:color="auto"/>
                                <w:bottom w:val="none" w:sz="0" w:space="0" w:color="auto"/>
                                <w:right w:val="none" w:sz="0" w:space="0" w:color="auto"/>
                              </w:divBdr>
                              <w:divsChild>
                                <w:div w:id="2105221160">
                                  <w:marLeft w:val="0"/>
                                  <w:marRight w:val="0"/>
                                  <w:marTop w:val="0"/>
                                  <w:marBottom w:val="0"/>
                                  <w:divBdr>
                                    <w:top w:val="none" w:sz="0" w:space="0" w:color="auto"/>
                                    <w:left w:val="none" w:sz="0" w:space="0" w:color="auto"/>
                                    <w:bottom w:val="none" w:sz="0" w:space="0" w:color="auto"/>
                                    <w:right w:val="none" w:sz="0" w:space="0" w:color="auto"/>
                                  </w:divBdr>
                                  <w:divsChild>
                                    <w:div w:id="1074624824">
                                      <w:marLeft w:val="0"/>
                                      <w:marRight w:val="0"/>
                                      <w:marTop w:val="0"/>
                                      <w:marBottom w:val="0"/>
                                      <w:divBdr>
                                        <w:top w:val="none" w:sz="0" w:space="0" w:color="auto"/>
                                        <w:left w:val="none" w:sz="0" w:space="0" w:color="auto"/>
                                        <w:bottom w:val="none" w:sz="0" w:space="0" w:color="auto"/>
                                        <w:right w:val="none" w:sz="0" w:space="0" w:color="auto"/>
                                      </w:divBdr>
                                      <w:divsChild>
                                        <w:div w:id="1327439204">
                                          <w:marLeft w:val="0"/>
                                          <w:marRight w:val="0"/>
                                          <w:marTop w:val="0"/>
                                          <w:marBottom w:val="0"/>
                                          <w:divBdr>
                                            <w:top w:val="none" w:sz="0" w:space="0" w:color="auto"/>
                                            <w:left w:val="none" w:sz="0" w:space="0" w:color="auto"/>
                                            <w:bottom w:val="none" w:sz="0" w:space="0" w:color="auto"/>
                                            <w:right w:val="none" w:sz="0" w:space="0" w:color="auto"/>
                                          </w:divBdr>
                                          <w:divsChild>
                                            <w:div w:id="2022512857">
                                              <w:marLeft w:val="0"/>
                                              <w:marRight w:val="0"/>
                                              <w:marTop w:val="0"/>
                                              <w:marBottom w:val="0"/>
                                              <w:divBdr>
                                                <w:top w:val="none" w:sz="0" w:space="0" w:color="auto"/>
                                                <w:left w:val="none" w:sz="0" w:space="0" w:color="auto"/>
                                                <w:bottom w:val="none" w:sz="0" w:space="0" w:color="auto"/>
                                                <w:right w:val="none" w:sz="0" w:space="0" w:color="auto"/>
                                              </w:divBdr>
                                            </w:div>
                                          </w:divsChild>
                                        </w:div>
                                        <w:div w:id="986860355">
                                          <w:marLeft w:val="0"/>
                                          <w:marRight w:val="0"/>
                                          <w:marTop w:val="0"/>
                                          <w:marBottom w:val="0"/>
                                          <w:divBdr>
                                            <w:top w:val="none" w:sz="0" w:space="0" w:color="auto"/>
                                            <w:left w:val="none" w:sz="0" w:space="0" w:color="auto"/>
                                            <w:bottom w:val="none" w:sz="0" w:space="0" w:color="auto"/>
                                            <w:right w:val="none" w:sz="0" w:space="0" w:color="auto"/>
                                          </w:divBdr>
                                          <w:divsChild>
                                            <w:div w:id="13545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486599">
          <w:marLeft w:val="0"/>
          <w:marRight w:val="0"/>
          <w:marTop w:val="0"/>
          <w:marBottom w:val="0"/>
          <w:divBdr>
            <w:top w:val="none" w:sz="0" w:space="0" w:color="auto"/>
            <w:left w:val="none" w:sz="0" w:space="0" w:color="auto"/>
            <w:bottom w:val="none" w:sz="0" w:space="0" w:color="auto"/>
            <w:right w:val="none" w:sz="0" w:space="0" w:color="auto"/>
          </w:divBdr>
          <w:divsChild>
            <w:div w:id="1612975012">
              <w:marLeft w:val="0"/>
              <w:marRight w:val="0"/>
              <w:marTop w:val="0"/>
              <w:marBottom w:val="0"/>
              <w:divBdr>
                <w:top w:val="none" w:sz="0" w:space="0" w:color="auto"/>
                <w:left w:val="none" w:sz="0" w:space="0" w:color="auto"/>
                <w:bottom w:val="none" w:sz="0" w:space="0" w:color="auto"/>
                <w:right w:val="none" w:sz="0" w:space="0" w:color="auto"/>
              </w:divBdr>
              <w:divsChild>
                <w:div w:id="1767187784">
                  <w:marLeft w:val="0"/>
                  <w:marRight w:val="0"/>
                  <w:marTop w:val="0"/>
                  <w:marBottom w:val="0"/>
                  <w:divBdr>
                    <w:top w:val="none" w:sz="0" w:space="0" w:color="auto"/>
                    <w:left w:val="none" w:sz="0" w:space="0" w:color="auto"/>
                    <w:bottom w:val="none" w:sz="0" w:space="0" w:color="auto"/>
                    <w:right w:val="none" w:sz="0" w:space="0" w:color="auto"/>
                  </w:divBdr>
                  <w:divsChild>
                    <w:div w:id="1459226961">
                      <w:marLeft w:val="0"/>
                      <w:marRight w:val="0"/>
                      <w:marTop w:val="0"/>
                      <w:marBottom w:val="0"/>
                      <w:divBdr>
                        <w:top w:val="none" w:sz="0" w:space="0" w:color="auto"/>
                        <w:left w:val="none" w:sz="0" w:space="0" w:color="auto"/>
                        <w:bottom w:val="none" w:sz="0" w:space="0" w:color="auto"/>
                        <w:right w:val="none" w:sz="0" w:space="0" w:color="auto"/>
                      </w:divBdr>
                      <w:divsChild>
                        <w:div w:id="1569339682">
                          <w:marLeft w:val="0"/>
                          <w:marRight w:val="0"/>
                          <w:marTop w:val="0"/>
                          <w:marBottom w:val="0"/>
                          <w:divBdr>
                            <w:top w:val="none" w:sz="0" w:space="0" w:color="auto"/>
                            <w:left w:val="none" w:sz="0" w:space="0" w:color="auto"/>
                            <w:bottom w:val="none" w:sz="0" w:space="0" w:color="auto"/>
                            <w:right w:val="none" w:sz="0" w:space="0" w:color="auto"/>
                          </w:divBdr>
                          <w:divsChild>
                            <w:div w:id="1466314604">
                              <w:marLeft w:val="0"/>
                              <w:marRight w:val="0"/>
                              <w:marTop w:val="0"/>
                              <w:marBottom w:val="0"/>
                              <w:divBdr>
                                <w:top w:val="none" w:sz="0" w:space="0" w:color="auto"/>
                                <w:left w:val="none" w:sz="0" w:space="0" w:color="auto"/>
                                <w:bottom w:val="none" w:sz="0" w:space="0" w:color="auto"/>
                                <w:right w:val="none" w:sz="0" w:space="0" w:color="auto"/>
                              </w:divBdr>
                              <w:divsChild>
                                <w:div w:id="1328679085">
                                  <w:marLeft w:val="0"/>
                                  <w:marRight w:val="0"/>
                                  <w:marTop w:val="0"/>
                                  <w:marBottom w:val="0"/>
                                  <w:divBdr>
                                    <w:top w:val="none" w:sz="0" w:space="0" w:color="auto"/>
                                    <w:left w:val="none" w:sz="0" w:space="0" w:color="auto"/>
                                    <w:bottom w:val="none" w:sz="0" w:space="0" w:color="auto"/>
                                    <w:right w:val="none" w:sz="0" w:space="0" w:color="auto"/>
                                  </w:divBdr>
                                  <w:divsChild>
                                    <w:div w:id="888567248">
                                      <w:marLeft w:val="0"/>
                                      <w:marRight w:val="0"/>
                                      <w:marTop w:val="0"/>
                                      <w:marBottom w:val="0"/>
                                      <w:divBdr>
                                        <w:top w:val="none" w:sz="0" w:space="0" w:color="auto"/>
                                        <w:left w:val="none" w:sz="0" w:space="0" w:color="auto"/>
                                        <w:bottom w:val="none" w:sz="0" w:space="0" w:color="auto"/>
                                        <w:right w:val="none" w:sz="0" w:space="0" w:color="auto"/>
                                      </w:divBdr>
                                      <w:divsChild>
                                        <w:div w:id="142187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179570">
          <w:marLeft w:val="0"/>
          <w:marRight w:val="0"/>
          <w:marTop w:val="0"/>
          <w:marBottom w:val="0"/>
          <w:divBdr>
            <w:top w:val="none" w:sz="0" w:space="0" w:color="auto"/>
            <w:left w:val="none" w:sz="0" w:space="0" w:color="auto"/>
            <w:bottom w:val="none" w:sz="0" w:space="0" w:color="auto"/>
            <w:right w:val="none" w:sz="0" w:space="0" w:color="auto"/>
          </w:divBdr>
          <w:divsChild>
            <w:div w:id="146941922">
              <w:marLeft w:val="0"/>
              <w:marRight w:val="0"/>
              <w:marTop w:val="0"/>
              <w:marBottom w:val="0"/>
              <w:divBdr>
                <w:top w:val="none" w:sz="0" w:space="0" w:color="auto"/>
                <w:left w:val="none" w:sz="0" w:space="0" w:color="auto"/>
                <w:bottom w:val="none" w:sz="0" w:space="0" w:color="auto"/>
                <w:right w:val="none" w:sz="0" w:space="0" w:color="auto"/>
              </w:divBdr>
              <w:divsChild>
                <w:div w:id="1982693038">
                  <w:marLeft w:val="0"/>
                  <w:marRight w:val="0"/>
                  <w:marTop w:val="0"/>
                  <w:marBottom w:val="0"/>
                  <w:divBdr>
                    <w:top w:val="none" w:sz="0" w:space="0" w:color="auto"/>
                    <w:left w:val="none" w:sz="0" w:space="0" w:color="auto"/>
                    <w:bottom w:val="none" w:sz="0" w:space="0" w:color="auto"/>
                    <w:right w:val="none" w:sz="0" w:space="0" w:color="auto"/>
                  </w:divBdr>
                  <w:divsChild>
                    <w:div w:id="614676687">
                      <w:marLeft w:val="0"/>
                      <w:marRight w:val="0"/>
                      <w:marTop w:val="0"/>
                      <w:marBottom w:val="0"/>
                      <w:divBdr>
                        <w:top w:val="none" w:sz="0" w:space="0" w:color="auto"/>
                        <w:left w:val="none" w:sz="0" w:space="0" w:color="auto"/>
                        <w:bottom w:val="none" w:sz="0" w:space="0" w:color="auto"/>
                        <w:right w:val="none" w:sz="0" w:space="0" w:color="auto"/>
                      </w:divBdr>
                      <w:divsChild>
                        <w:div w:id="764694514">
                          <w:marLeft w:val="0"/>
                          <w:marRight w:val="0"/>
                          <w:marTop w:val="0"/>
                          <w:marBottom w:val="0"/>
                          <w:divBdr>
                            <w:top w:val="none" w:sz="0" w:space="0" w:color="auto"/>
                            <w:left w:val="none" w:sz="0" w:space="0" w:color="auto"/>
                            <w:bottom w:val="none" w:sz="0" w:space="0" w:color="auto"/>
                            <w:right w:val="none" w:sz="0" w:space="0" w:color="auto"/>
                          </w:divBdr>
                          <w:divsChild>
                            <w:div w:id="1263999262">
                              <w:marLeft w:val="0"/>
                              <w:marRight w:val="0"/>
                              <w:marTop w:val="0"/>
                              <w:marBottom w:val="0"/>
                              <w:divBdr>
                                <w:top w:val="none" w:sz="0" w:space="0" w:color="auto"/>
                                <w:left w:val="none" w:sz="0" w:space="0" w:color="auto"/>
                                <w:bottom w:val="none" w:sz="0" w:space="0" w:color="auto"/>
                                <w:right w:val="none" w:sz="0" w:space="0" w:color="auto"/>
                              </w:divBdr>
                              <w:divsChild>
                                <w:div w:id="410391825">
                                  <w:marLeft w:val="0"/>
                                  <w:marRight w:val="0"/>
                                  <w:marTop w:val="0"/>
                                  <w:marBottom w:val="0"/>
                                  <w:divBdr>
                                    <w:top w:val="none" w:sz="0" w:space="0" w:color="auto"/>
                                    <w:left w:val="none" w:sz="0" w:space="0" w:color="auto"/>
                                    <w:bottom w:val="none" w:sz="0" w:space="0" w:color="auto"/>
                                    <w:right w:val="none" w:sz="0" w:space="0" w:color="auto"/>
                                  </w:divBdr>
                                  <w:divsChild>
                                    <w:div w:id="1283028570">
                                      <w:marLeft w:val="0"/>
                                      <w:marRight w:val="0"/>
                                      <w:marTop w:val="0"/>
                                      <w:marBottom w:val="0"/>
                                      <w:divBdr>
                                        <w:top w:val="none" w:sz="0" w:space="0" w:color="auto"/>
                                        <w:left w:val="none" w:sz="0" w:space="0" w:color="auto"/>
                                        <w:bottom w:val="none" w:sz="0" w:space="0" w:color="auto"/>
                                        <w:right w:val="none" w:sz="0" w:space="0" w:color="auto"/>
                                      </w:divBdr>
                                      <w:divsChild>
                                        <w:div w:id="1339887687">
                                          <w:marLeft w:val="0"/>
                                          <w:marRight w:val="0"/>
                                          <w:marTop w:val="0"/>
                                          <w:marBottom w:val="0"/>
                                          <w:divBdr>
                                            <w:top w:val="none" w:sz="0" w:space="0" w:color="auto"/>
                                            <w:left w:val="none" w:sz="0" w:space="0" w:color="auto"/>
                                            <w:bottom w:val="none" w:sz="0" w:space="0" w:color="auto"/>
                                            <w:right w:val="none" w:sz="0" w:space="0" w:color="auto"/>
                                          </w:divBdr>
                                          <w:divsChild>
                                            <w:div w:id="2109035011">
                                              <w:marLeft w:val="0"/>
                                              <w:marRight w:val="0"/>
                                              <w:marTop w:val="0"/>
                                              <w:marBottom w:val="0"/>
                                              <w:divBdr>
                                                <w:top w:val="none" w:sz="0" w:space="0" w:color="auto"/>
                                                <w:left w:val="none" w:sz="0" w:space="0" w:color="auto"/>
                                                <w:bottom w:val="none" w:sz="0" w:space="0" w:color="auto"/>
                                                <w:right w:val="none" w:sz="0" w:space="0" w:color="auto"/>
                                              </w:divBdr>
                                            </w:div>
                                          </w:divsChild>
                                        </w:div>
                                        <w:div w:id="1145975073">
                                          <w:marLeft w:val="0"/>
                                          <w:marRight w:val="0"/>
                                          <w:marTop w:val="0"/>
                                          <w:marBottom w:val="0"/>
                                          <w:divBdr>
                                            <w:top w:val="none" w:sz="0" w:space="0" w:color="auto"/>
                                            <w:left w:val="none" w:sz="0" w:space="0" w:color="auto"/>
                                            <w:bottom w:val="none" w:sz="0" w:space="0" w:color="auto"/>
                                            <w:right w:val="none" w:sz="0" w:space="0" w:color="auto"/>
                                          </w:divBdr>
                                          <w:divsChild>
                                            <w:div w:id="4132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7260387">
          <w:marLeft w:val="0"/>
          <w:marRight w:val="0"/>
          <w:marTop w:val="0"/>
          <w:marBottom w:val="0"/>
          <w:divBdr>
            <w:top w:val="none" w:sz="0" w:space="0" w:color="auto"/>
            <w:left w:val="none" w:sz="0" w:space="0" w:color="auto"/>
            <w:bottom w:val="none" w:sz="0" w:space="0" w:color="auto"/>
            <w:right w:val="none" w:sz="0" w:space="0" w:color="auto"/>
          </w:divBdr>
          <w:divsChild>
            <w:div w:id="120269849">
              <w:marLeft w:val="0"/>
              <w:marRight w:val="0"/>
              <w:marTop w:val="0"/>
              <w:marBottom w:val="0"/>
              <w:divBdr>
                <w:top w:val="none" w:sz="0" w:space="0" w:color="auto"/>
                <w:left w:val="none" w:sz="0" w:space="0" w:color="auto"/>
                <w:bottom w:val="none" w:sz="0" w:space="0" w:color="auto"/>
                <w:right w:val="none" w:sz="0" w:space="0" w:color="auto"/>
              </w:divBdr>
              <w:divsChild>
                <w:div w:id="9450103">
                  <w:marLeft w:val="0"/>
                  <w:marRight w:val="0"/>
                  <w:marTop w:val="0"/>
                  <w:marBottom w:val="0"/>
                  <w:divBdr>
                    <w:top w:val="none" w:sz="0" w:space="0" w:color="auto"/>
                    <w:left w:val="none" w:sz="0" w:space="0" w:color="auto"/>
                    <w:bottom w:val="none" w:sz="0" w:space="0" w:color="auto"/>
                    <w:right w:val="none" w:sz="0" w:space="0" w:color="auto"/>
                  </w:divBdr>
                  <w:divsChild>
                    <w:div w:id="1094479583">
                      <w:marLeft w:val="0"/>
                      <w:marRight w:val="0"/>
                      <w:marTop w:val="0"/>
                      <w:marBottom w:val="0"/>
                      <w:divBdr>
                        <w:top w:val="none" w:sz="0" w:space="0" w:color="auto"/>
                        <w:left w:val="none" w:sz="0" w:space="0" w:color="auto"/>
                        <w:bottom w:val="none" w:sz="0" w:space="0" w:color="auto"/>
                        <w:right w:val="none" w:sz="0" w:space="0" w:color="auto"/>
                      </w:divBdr>
                      <w:divsChild>
                        <w:div w:id="1325160015">
                          <w:marLeft w:val="0"/>
                          <w:marRight w:val="0"/>
                          <w:marTop w:val="0"/>
                          <w:marBottom w:val="0"/>
                          <w:divBdr>
                            <w:top w:val="none" w:sz="0" w:space="0" w:color="auto"/>
                            <w:left w:val="none" w:sz="0" w:space="0" w:color="auto"/>
                            <w:bottom w:val="none" w:sz="0" w:space="0" w:color="auto"/>
                            <w:right w:val="none" w:sz="0" w:space="0" w:color="auto"/>
                          </w:divBdr>
                          <w:divsChild>
                            <w:div w:id="1063722862">
                              <w:marLeft w:val="0"/>
                              <w:marRight w:val="0"/>
                              <w:marTop w:val="0"/>
                              <w:marBottom w:val="0"/>
                              <w:divBdr>
                                <w:top w:val="none" w:sz="0" w:space="0" w:color="auto"/>
                                <w:left w:val="none" w:sz="0" w:space="0" w:color="auto"/>
                                <w:bottom w:val="none" w:sz="0" w:space="0" w:color="auto"/>
                                <w:right w:val="none" w:sz="0" w:space="0" w:color="auto"/>
                              </w:divBdr>
                              <w:divsChild>
                                <w:div w:id="430516478">
                                  <w:marLeft w:val="0"/>
                                  <w:marRight w:val="0"/>
                                  <w:marTop w:val="0"/>
                                  <w:marBottom w:val="0"/>
                                  <w:divBdr>
                                    <w:top w:val="none" w:sz="0" w:space="0" w:color="auto"/>
                                    <w:left w:val="none" w:sz="0" w:space="0" w:color="auto"/>
                                    <w:bottom w:val="none" w:sz="0" w:space="0" w:color="auto"/>
                                    <w:right w:val="none" w:sz="0" w:space="0" w:color="auto"/>
                                  </w:divBdr>
                                  <w:divsChild>
                                    <w:div w:id="1307277771">
                                      <w:marLeft w:val="0"/>
                                      <w:marRight w:val="0"/>
                                      <w:marTop w:val="0"/>
                                      <w:marBottom w:val="0"/>
                                      <w:divBdr>
                                        <w:top w:val="none" w:sz="0" w:space="0" w:color="auto"/>
                                        <w:left w:val="none" w:sz="0" w:space="0" w:color="auto"/>
                                        <w:bottom w:val="none" w:sz="0" w:space="0" w:color="auto"/>
                                        <w:right w:val="none" w:sz="0" w:space="0" w:color="auto"/>
                                      </w:divBdr>
                                      <w:divsChild>
                                        <w:div w:id="614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353069">
          <w:marLeft w:val="0"/>
          <w:marRight w:val="0"/>
          <w:marTop w:val="0"/>
          <w:marBottom w:val="0"/>
          <w:divBdr>
            <w:top w:val="none" w:sz="0" w:space="0" w:color="auto"/>
            <w:left w:val="none" w:sz="0" w:space="0" w:color="auto"/>
            <w:bottom w:val="none" w:sz="0" w:space="0" w:color="auto"/>
            <w:right w:val="none" w:sz="0" w:space="0" w:color="auto"/>
          </w:divBdr>
          <w:divsChild>
            <w:div w:id="296180693">
              <w:marLeft w:val="0"/>
              <w:marRight w:val="0"/>
              <w:marTop w:val="0"/>
              <w:marBottom w:val="0"/>
              <w:divBdr>
                <w:top w:val="none" w:sz="0" w:space="0" w:color="auto"/>
                <w:left w:val="none" w:sz="0" w:space="0" w:color="auto"/>
                <w:bottom w:val="none" w:sz="0" w:space="0" w:color="auto"/>
                <w:right w:val="none" w:sz="0" w:space="0" w:color="auto"/>
              </w:divBdr>
              <w:divsChild>
                <w:div w:id="269164363">
                  <w:marLeft w:val="0"/>
                  <w:marRight w:val="0"/>
                  <w:marTop w:val="0"/>
                  <w:marBottom w:val="0"/>
                  <w:divBdr>
                    <w:top w:val="none" w:sz="0" w:space="0" w:color="auto"/>
                    <w:left w:val="none" w:sz="0" w:space="0" w:color="auto"/>
                    <w:bottom w:val="none" w:sz="0" w:space="0" w:color="auto"/>
                    <w:right w:val="none" w:sz="0" w:space="0" w:color="auto"/>
                  </w:divBdr>
                  <w:divsChild>
                    <w:div w:id="725957887">
                      <w:marLeft w:val="0"/>
                      <w:marRight w:val="0"/>
                      <w:marTop w:val="0"/>
                      <w:marBottom w:val="0"/>
                      <w:divBdr>
                        <w:top w:val="none" w:sz="0" w:space="0" w:color="auto"/>
                        <w:left w:val="none" w:sz="0" w:space="0" w:color="auto"/>
                        <w:bottom w:val="none" w:sz="0" w:space="0" w:color="auto"/>
                        <w:right w:val="none" w:sz="0" w:space="0" w:color="auto"/>
                      </w:divBdr>
                      <w:divsChild>
                        <w:div w:id="951352703">
                          <w:marLeft w:val="0"/>
                          <w:marRight w:val="0"/>
                          <w:marTop w:val="0"/>
                          <w:marBottom w:val="0"/>
                          <w:divBdr>
                            <w:top w:val="none" w:sz="0" w:space="0" w:color="auto"/>
                            <w:left w:val="none" w:sz="0" w:space="0" w:color="auto"/>
                            <w:bottom w:val="none" w:sz="0" w:space="0" w:color="auto"/>
                            <w:right w:val="none" w:sz="0" w:space="0" w:color="auto"/>
                          </w:divBdr>
                          <w:divsChild>
                            <w:div w:id="1904173988">
                              <w:marLeft w:val="0"/>
                              <w:marRight w:val="0"/>
                              <w:marTop w:val="0"/>
                              <w:marBottom w:val="0"/>
                              <w:divBdr>
                                <w:top w:val="none" w:sz="0" w:space="0" w:color="auto"/>
                                <w:left w:val="none" w:sz="0" w:space="0" w:color="auto"/>
                                <w:bottom w:val="none" w:sz="0" w:space="0" w:color="auto"/>
                                <w:right w:val="none" w:sz="0" w:space="0" w:color="auto"/>
                              </w:divBdr>
                              <w:divsChild>
                                <w:div w:id="2123264174">
                                  <w:marLeft w:val="0"/>
                                  <w:marRight w:val="0"/>
                                  <w:marTop w:val="0"/>
                                  <w:marBottom w:val="0"/>
                                  <w:divBdr>
                                    <w:top w:val="none" w:sz="0" w:space="0" w:color="auto"/>
                                    <w:left w:val="none" w:sz="0" w:space="0" w:color="auto"/>
                                    <w:bottom w:val="none" w:sz="0" w:space="0" w:color="auto"/>
                                    <w:right w:val="none" w:sz="0" w:space="0" w:color="auto"/>
                                  </w:divBdr>
                                  <w:divsChild>
                                    <w:div w:id="2083720867">
                                      <w:marLeft w:val="0"/>
                                      <w:marRight w:val="0"/>
                                      <w:marTop w:val="0"/>
                                      <w:marBottom w:val="0"/>
                                      <w:divBdr>
                                        <w:top w:val="none" w:sz="0" w:space="0" w:color="auto"/>
                                        <w:left w:val="none" w:sz="0" w:space="0" w:color="auto"/>
                                        <w:bottom w:val="none" w:sz="0" w:space="0" w:color="auto"/>
                                        <w:right w:val="none" w:sz="0" w:space="0" w:color="auto"/>
                                      </w:divBdr>
                                      <w:divsChild>
                                        <w:div w:id="883373542">
                                          <w:marLeft w:val="0"/>
                                          <w:marRight w:val="0"/>
                                          <w:marTop w:val="0"/>
                                          <w:marBottom w:val="0"/>
                                          <w:divBdr>
                                            <w:top w:val="none" w:sz="0" w:space="0" w:color="auto"/>
                                            <w:left w:val="none" w:sz="0" w:space="0" w:color="auto"/>
                                            <w:bottom w:val="none" w:sz="0" w:space="0" w:color="auto"/>
                                            <w:right w:val="none" w:sz="0" w:space="0" w:color="auto"/>
                                          </w:divBdr>
                                          <w:divsChild>
                                            <w:div w:id="759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337667">
          <w:marLeft w:val="0"/>
          <w:marRight w:val="0"/>
          <w:marTop w:val="0"/>
          <w:marBottom w:val="0"/>
          <w:divBdr>
            <w:top w:val="none" w:sz="0" w:space="0" w:color="auto"/>
            <w:left w:val="none" w:sz="0" w:space="0" w:color="auto"/>
            <w:bottom w:val="none" w:sz="0" w:space="0" w:color="auto"/>
            <w:right w:val="none" w:sz="0" w:space="0" w:color="auto"/>
          </w:divBdr>
          <w:divsChild>
            <w:div w:id="847401250">
              <w:marLeft w:val="0"/>
              <w:marRight w:val="0"/>
              <w:marTop w:val="0"/>
              <w:marBottom w:val="0"/>
              <w:divBdr>
                <w:top w:val="none" w:sz="0" w:space="0" w:color="auto"/>
                <w:left w:val="none" w:sz="0" w:space="0" w:color="auto"/>
                <w:bottom w:val="none" w:sz="0" w:space="0" w:color="auto"/>
                <w:right w:val="none" w:sz="0" w:space="0" w:color="auto"/>
              </w:divBdr>
              <w:divsChild>
                <w:div w:id="24447088">
                  <w:marLeft w:val="0"/>
                  <w:marRight w:val="0"/>
                  <w:marTop w:val="0"/>
                  <w:marBottom w:val="0"/>
                  <w:divBdr>
                    <w:top w:val="none" w:sz="0" w:space="0" w:color="auto"/>
                    <w:left w:val="none" w:sz="0" w:space="0" w:color="auto"/>
                    <w:bottom w:val="none" w:sz="0" w:space="0" w:color="auto"/>
                    <w:right w:val="none" w:sz="0" w:space="0" w:color="auto"/>
                  </w:divBdr>
                  <w:divsChild>
                    <w:div w:id="1390029420">
                      <w:marLeft w:val="0"/>
                      <w:marRight w:val="0"/>
                      <w:marTop w:val="0"/>
                      <w:marBottom w:val="0"/>
                      <w:divBdr>
                        <w:top w:val="none" w:sz="0" w:space="0" w:color="auto"/>
                        <w:left w:val="none" w:sz="0" w:space="0" w:color="auto"/>
                        <w:bottom w:val="none" w:sz="0" w:space="0" w:color="auto"/>
                        <w:right w:val="none" w:sz="0" w:space="0" w:color="auto"/>
                      </w:divBdr>
                      <w:divsChild>
                        <w:div w:id="660743409">
                          <w:marLeft w:val="0"/>
                          <w:marRight w:val="0"/>
                          <w:marTop w:val="0"/>
                          <w:marBottom w:val="0"/>
                          <w:divBdr>
                            <w:top w:val="none" w:sz="0" w:space="0" w:color="auto"/>
                            <w:left w:val="none" w:sz="0" w:space="0" w:color="auto"/>
                            <w:bottom w:val="none" w:sz="0" w:space="0" w:color="auto"/>
                            <w:right w:val="none" w:sz="0" w:space="0" w:color="auto"/>
                          </w:divBdr>
                          <w:divsChild>
                            <w:div w:id="1158617581">
                              <w:marLeft w:val="0"/>
                              <w:marRight w:val="0"/>
                              <w:marTop w:val="0"/>
                              <w:marBottom w:val="0"/>
                              <w:divBdr>
                                <w:top w:val="none" w:sz="0" w:space="0" w:color="auto"/>
                                <w:left w:val="none" w:sz="0" w:space="0" w:color="auto"/>
                                <w:bottom w:val="none" w:sz="0" w:space="0" w:color="auto"/>
                                <w:right w:val="none" w:sz="0" w:space="0" w:color="auto"/>
                              </w:divBdr>
                              <w:divsChild>
                                <w:div w:id="1212644659">
                                  <w:marLeft w:val="0"/>
                                  <w:marRight w:val="0"/>
                                  <w:marTop w:val="0"/>
                                  <w:marBottom w:val="0"/>
                                  <w:divBdr>
                                    <w:top w:val="none" w:sz="0" w:space="0" w:color="auto"/>
                                    <w:left w:val="none" w:sz="0" w:space="0" w:color="auto"/>
                                    <w:bottom w:val="none" w:sz="0" w:space="0" w:color="auto"/>
                                    <w:right w:val="none" w:sz="0" w:space="0" w:color="auto"/>
                                  </w:divBdr>
                                  <w:divsChild>
                                    <w:div w:id="1429161687">
                                      <w:marLeft w:val="0"/>
                                      <w:marRight w:val="0"/>
                                      <w:marTop w:val="0"/>
                                      <w:marBottom w:val="0"/>
                                      <w:divBdr>
                                        <w:top w:val="none" w:sz="0" w:space="0" w:color="auto"/>
                                        <w:left w:val="none" w:sz="0" w:space="0" w:color="auto"/>
                                        <w:bottom w:val="none" w:sz="0" w:space="0" w:color="auto"/>
                                        <w:right w:val="none" w:sz="0" w:space="0" w:color="auto"/>
                                      </w:divBdr>
                                      <w:divsChild>
                                        <w:div w:id="55446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62250">
          <w:marLeft w:val="0"/>
          <w:marRight w:val="0"/>
          <w:marTop w:val="0"/>
          <w:marBottom w:val="0"/>
          <w:divBdr>
            <w:top w:val="none" w:sz="0" w:space="0" w:color="auto"/>
            <w:left w:val="none" w:sz="0" w:space="0" w:color="auto"/>
            <w:bottom w:val="none" w:sz="0" w:space="0" w:color="auto"/>
            <w:right w:val="none" w:sz="0" w:space="0" w:color="auto"/>
          </w:divBdr>
          <w:divsChild>
            <w:div w:id="1648321333">
              <w:marLeft w:val="0"/>
              <w:marRight w:val="0"/>
              <w:marTop w:val="0"/>
              <w:marBottom w:val="0"/>
              <w:divBdr>
                <w:top w:val="none" w:sz="0" w:space="0" w:color="auto"/>
                <w:left w:val="none" w:sz="0" w:space="0" w:color="auto"/>
                <w:bottom w:val="none" w:sz="0" w:space="0" w:color="auto"/>
                <w:right w:val="none" w:sz="0" w:space="0" w:color="auto"/>
              </w:divBdr>
              <w:divsChild>
                <w:div w:id="1257908610">
                  <w:marLeft w:val="0"/>
                  <w:marRight w:val="0"/>
                  <w:marTop w:val="0"/>
                  <w:marBottom w:val="0"/>
                  <w:divBdr>
                    <w:top w:val="none" w:sz="0" w:space="0" w:color="auto"/>
                    <w:left w:val="none" w:sz="0" w:space="0" w:color="auto"/>
                    <w:bottom w:val="none" w:sz="0" w:space="0" w:color="auto"/>
                    <w:right w:val="none" w:sz="0" w:space="0" w:color="auto"/>
                  </w:divBdr>
                  <w:divsChild>
                    <w:div w:id="1239025316">
                      <w:marLeft w:val="0"/>
                      <w:marRight w:val="0"/>
                      <w:marTop w:val="0"/>
                      <w:marBottom w:val="0"/>
                      <w:divBdr>
                        <w:top w:val="none" w:sz="0" w:space="0" w:color="auto"/>
                        <w:left w:val="none" w:sz="0" w:space="0" w:color="auto"/>
                        <w:bottom w:val="none" w:sz="0" w:space="0" w:color="auto"/>
                        <w:right w:val="none" w:sz="0" w:space="0" w:color="auto"/>
                      </w:divBdr>
                      <w:divsChild>
                        <w:div w:id="1169059272">
                          <w:marLeft w:val="0"/>
                          <w:marRight w:val="0"/>
                          <w:marTop w:val="0"/>
                          <w:marBottom w:val="0"/>
                          <w:divBdr>
                            <w:top w:val="none" w:sz="0" w:space="0" w:color="auto"/>
                            <w:left w:val="none" w:sz="0" w:space="0" w:color="auto"/>
                            <w:bottom w:val="none" w:sz="0" w:space="0" w:color="auto"/>
                            <w:right w:val="none" w:sz="0" w:space="0" w:color="auto"/>
                          </w:divBdr>
                          <w:divsChild>
                            <w:div w:id="709115623">
                              <w:marLeft w:val="0"/>
                              <w:marRight w:val="0"/>
                              <w:marTop w:val="0"/>
                              <w:marBottom w:val="0"/>
                              <w:divBdr>
                                <w:top w:val="none" w:sz="0" w:space="0" w:color="auto"/>
                                <w:left w:val="none" w:sz="0" w:space="0" w:color="auto"/>
                                <w:bottom w:val="none" w:sz="0" w:space="0" w:color="auto"/>
                                <w:right w:val="none" w:sz="0" w:space="0" w:color="auto"/>
                              </w:divBdr>
                              <w:divsChild>
                                <w:div w:id="565992249">
                                  <w:marLeft w:val="0"/>
                                  <w:marRight w:val="0"/>
                                  <w:marTop w:val="0"/>
                                  <w:marBottom w:val="0"/>
                                  <w:divBdr>
                                    <w:top w:val="none" w:sz="0" w:space="0" w:color="auto"/>
                                    <w:left w:val="none" w:sz="0" w:space="0" w:color="auto"/>
                                    <w:bottom w:val="none" w:sz="0" w:space="0" w:color="auto"/>
                                    <w:right w:val="none" w:sz="0" w:space="0" w:color="auto"/>
                                  </w:divBdr>
                                  <w:divsChild>
                                    <w:div w:id="1352992255">
                                      <w:marLeft w:val="0"/>
                                      <w:marRight w:val="0"/>
                                      <w:marTop w:val="0"/>
                                      <w:marBottom w:val="0"/>
                                      <w:divBdr>
                                        <w:top w:val="none" w:sz="0" w:space="0" w:color="auto"/>
                                        <w:left w:val="none" w:sz="0" w:space="0" w:color="auto"/>
                                        <w:bottom w:val="none" w:sz="0" w:space="0" w:color="auto"/>
                                        <w:right w:val="none" w:sz="0" w:space="0" w:color="auto"/>
                                      </w:divBdr>
                                      <w:divsChild>
                                        <w:div w:id="1628773913">
                                          <w:marLeft w:val="0"/>
                                          <w:marRight w:val="0"/>
                                          <w:marTop w:val="0"/>
                                          <w:marBottom w:val="0"/>
                                          <w:divBdr>
                                            <w:top w:val="none" w:sz="0" w:space="0" w:color="auto"/>
                                            <w:left w:val="none" w:sz="0" w:space="0" w:color="auto"/>
                                            <w:bottom w:val="none" w:sz="0" w:space="0" w:color="auto"/>
                                            <w:right w:val="none" w:sz="0" w:space="0" w:color="auto"/>
                                          </w:divBdr>
                                          <w:divsChild>
                                            <w:div w:id="13267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192066">
          <w:marLeft w:val="0"/>
          <w:marRight w:val="0"/>
          <w:marTop w:val="0"/>
          <w:marBottom w:val="0"/>
          <w:divBdr>
            <w:top w:val="none" w:sz="0" w:space="0" w:color="auto"/>
            <w:left w:val="none" w:sz="0" w:space="0" w:color="auto"/>
            <w:bottom w:val="none" w:sz="0" w:space="0" w:color="auto"/>
            <w:right w:val="none" w:sz="0" w:space="0" w:color="auto"/>
          </w:divBdr>
          <w:divsChild>
            <w:div w:id="1577863251">
              <w:marLeft w:val="0"/>
              <w:marRight w:val="0"/>
              <w:marTop w:val="0"/>
              <w:marBottom w:val="0"/>
              <w:divBdr>
                <w:top w:val="none" w:sz="0" w:space="0" w:color="auto"/>
                <w:left w:val="none" w:sz="0" w:space="0" w:color="auto"/>
                <w:bottom w:val="none" w:sz="0" w:space="0" w:color="auto"/>
                <w:right w:val="none" w:sz="0" w:space="0" w:color="auto"/>
              </w:divBdr>
              <w:divsChild>
                <w:div w:id="1178151694">
                  <w:marLeft w:val="0"/>
                  <w:marRight w:val="0"/>
                  <w:marTop w:val="0"/>
                  <w:marBottom w:val="0"/>
                  <w:divBdr>
                    <w:top w:val="none" w:sz="0" w:space="0" w:color="auto"/>
                    <w:left w:val="none" w:sz="0" w:space="0" w:color="auto"/>
                    <w:bottom w:val="none" w:sz="0" w:space="0" w:color="auto"/>
                    <w:right w:val="none" w:sz="0" w:space="0" w:color="auto"/>
                  </w:divBdr>
                  <w:divsChild>
                    <w:div w:id="471170916">
                      <w:marLeft w:val="0"/>
                      <w:marRight w:val="0"/>
                      <w:marTop w:val="0"/>
                      <w:marBottom w:val="0"/>
                      <w:divBdr>
                        <w:top w:val="none" w:sz="0" w:space="0" w:color="auto"/>
                        <w:left w:val="none" w:sz="0" w:space="0" w:color="auto"/>
                        <w:bottom w:val="none" w:sz="0" w:space="0" w:color="auto"/>
                        <w:right w:val="none" w:sz="0" w:space="0" w:color="auto"/>
                      </w:divBdr>
                      <w:divsChild>
                        <w:div w:id="633798903">
                          <w:marLeft w:val="0"/>
                          <w:marRight w:val="0"/>
                          <w:marTop w:val="0"/>
                          <w:marBottom w:val="0"/>
                          <w:divBdr>
                            <w:top w:val="none" w:sz="0" w:space="0" w:color="auto"/>
                            <w:left w:val="none" w:sz="0" w:space="0" w:color="auto"/>
                            <w:bottom w:val="none" w:sz="0" w:space="0" w:color="auto"/>
                            <w:right w:val="none" w:sz="0" w:space="0" w:color="auto"/>
                          </w:divBdr>
                          <w:divsChild>
                            <w:div w:id="1122654215">
                              <w:marLeft w:val="0"/>
                              <w:marRight w:val="0"/>
                              <w:marTop w:val="0"/>
                              <w:marBottom w:val="0"/>
                              <w:divBdr>
                                <w:top w:val="none" w:sz="0" w:space="0" w:color="auto"/>
                                <w:left w:val="none" w:sz="0" w:space="0" w:color="auto"/>
                                <w:bottom w:val="none" w:sz="0" w:space="0" w:color="auto"/>
                                <w:right w:val="none" w:sz="0" w:space="0" w:color="auto"/>
                              </w:divBdr>
                              <w:divsChild>
                                <w:div w:id="1529248425">
                                  <w:marLeft w:val="0"/>
                                  <w:marRight w:val="0"/>
                                  <w:marTop w:val="0"/>
                                  <w:marBottom w:val="0"/>
                                  <w:divBdr>
                                    <w:top w:val="none" w:sz="0" w:space="0" w:color="auto"/>
                                    <w:left w:val="none" w:sz="0" w:space="0" w:color="auto"/>
                                    <w:bottom w:val="none" w:sz="0" w:space="0" w:color="auto"/>
                                    <w:right w:val="none" w:sz="0" w:space="0" w:color="auto"/>
                                  </w:divBdr>
                                  <w:divsChild>
                                    <w:div w:id="1670018509">
                                      <w:marLeft w:val="0"/>
                                      <w:marRight w:val="0"/>
                                      <w:marTop w:val="0"/>
                                      <w:marBottom w:val="0"/>
                                      <w:divBdr>
                                        <w:top w:val="none" w:sz="0" w:space="0" w:color="auto"/>
                                        <w:left w:val="none" w:sz="0" w:space="0" w:color="auto"/>
                                        <w:bottom w:val="none" w:sz="0" w:space="0" w:color="auto"/>
                                        <w:right w:val="none" w:sz="0" w:space="0" w:color="auto"/>
                                      </w:divBdr>
                                      <w:divsChild>
                                        <w:div w:id="9894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86553">
          <w:marLeft w:val="0"/>
          <w:marRight w:val="0"/>
          <w:marTop w:val="0"/>
          <w:marBottom w:val="0"/>
          <w:divBdr>
            <w:top w:val="none" w:sz="0" w:space="0" w:color="auto"/>
            <w:left w:val="none" w:sz="0" w:space="0" w:color="auto"/>
            <w:bottom w:val="none" w:sz="0" w:space="0" w:color="auto"/>
            <w:right w:val="none" w:sz="0" w:space="0" w:color="auto"/>
          </w:divBdr>
          <w:divsChild>
            <w:div w:id="1219125662">
              <w:marLeft w:val="0"/>
              <w:marRight w:val="0"/>
              <w:marTop w:val="0"/>
              <w:marBottom w:val="0"/>
              <w:divBdr>
                <w:top w:val="none" w:sz="0" w:space="0" w:color="auto"/>
                <w:left w:val="none" w:sz="0" w:space="0" w:color="auto"/>
                <w:bottom w:val="none" w:sz="0" w:space="0" w:color="auto"/>
                <w:right w:val="none" w:sz="0" w:space="0" w:color="auto"/>
              </w:divBdr>
              <w:divsChild>
                <w:div w:id="641278583">
                  <w:marLeft w:val="0"/>
                  <w:marRight w:val="0"/>
                  <w:marTop w:val="0"/>
                  <w:marBottom w:val="0"/>
                  <w:divBdr>
                    <w:top w:val="none" w:sz="0" w:space="0" w:color="auto"/>
                    <w:left w:val="none" w:sz="0" w:space="0" w:color="auto"/>
                    <w:bottom w:val="none" w:sz="0" w:space="0" w:color="auto"/>
                    <w:right w:val="none" w:sz="0" w:space="0" w:color="auto"/>
                  </w:divBdr>
                  <w:divsChild>
                    <w:div w:id="1025978646">
                      <w:marLeft w:val="0"/>
                      <w:marRight w:val="0"/>
                      <w:marTop w:val="0"/>
                      <w:marBottom w:val="0"/>
                      <w:divBdr>
                        <w:top w:val="none" w:sz="0" w:space="0" w:color="auto"/>
                        <w:left w:val="none" w:sz="0" w:space="0" w:color="auto"/>
                        <w:bottom w:val="none" w:sz="0" w:space="0" w:color="auto"/>
                        <w:right w:val="none" w:sz="0" w:space="0" w:color="auto"/>
                      </w:divBdr>
                      <w:divsChild>
                        <w:div w:id="383798032">
                          <w:marLeft w:val="0"/>
                          <w:marRight w:val="0"/>
                          <w:marTop w:val="0"/>
                          <w:marBottom w:val="0"/>
                          <w:divBdr>
                            <w:top w:val="none" w:sz="0" w:space="0" w:color="auto"/>
                            <w:left w:val="none" w:sz="0" w:space="0" w:color="auto"/>
                            <w:bottom w:val="none" w:sz="0" w:space="0" w:color="auto"/>
                            <w:right w:val="none" w:sz="0" w:space="0" w:color="auto"/>
                          </w:divBdr>
                          <w:divsChild>
                            <w:div w:id="253244036">
                              <w:marLeft w:val="0"/>
                              <w:marRight w:val="0"/>
                              <w:marTop w:val="0"/>
                              <w:marBottom w:val="0"/>
                              <w:divBdr>
                                <w:top w:val="none" w:sz="0" w:space="0" w:color="auto"/>
                                <w:left w:val="none" w:sz="0" w:space="0" w:color="auto"/>
                                <w:bottom w:val="none" w:sz="0" w:space="0" w:color="auto"/>
                                <w:right w:val="none" w:sz="0" w:space="0" w:color="auto"/>
                              </w:divBdr>
                              <w:divsChild>
                                <w:div w:id="803235807">
                                  <w:marLeft w:val="0"/>
                                  <w:marRight w:val="0"/>
                                  <w:marTop w:val="0"/>
                                  <w:marBottom w:val="0"/>
                                  <w:divBdr>
                                    <w:top w:val="none" w:sz="0" w:space="0" w:color="auto"/>
                                    <w:left w:val="none" w:sz="0" w:space="0" w:color="auto"/>
                                    <w:bottom w:val="none" w:sz="0" w:space="0" w:color="auto"/>
                                    <w:right w:val="none" w:sz="0" w:space="0" w:color="auto"/>
                                  </w:divBdr>
                                  <w:divsChild>
                                    <w:div w:id="2120248162">
                                      <w:marLeft w:val="0"/>
                                      <w:marRight w:val="0"/>
                                      <w:marTop w:val="0"/>
                                      <w:marBottom w:val="0"/>
                                      <w:divBdr>
                                        <w:top w:val="none" w:sz="0" w:space="0" w:color="auto"/>
                                        <w:left w:val="none" w:sz="0" w:space="0" w:color="auto"/>
                                        <w:bottom w:val="none" w:sz="0" w:space="0" w:color="auto"/>
                                        <w:right w:val="none" w:sz="0" w:space="0" w:color="auto"/>
                                      </w:divBdr>
                                      <w:divsChild>
                                        <w:div w:id="1514874685">
                                          <w:marLeft w:val="0"/>
                                          <w:marRight w:val="0"/>
                                          <w:marTop w:val="0"/>
                                          <w:marBottom w:val="0"/>
                                          <w:divBdr>
                                            <w:top w:val="none" w:sz="0" w:space="0" w:color="auto"/>
                                            <w:left w:val="none" w:sz="0" w:space="0" w:color="auto"/>
                                            <w:bottom w:val="none" w:sz="0" w:space="0" w:color="auto"/>
                                            <w:right w:val="none" w:sz="0" w:space="0" w:color="auto"/>
                                          </w:divBdr>
                                          <w:divsChild>
                                            <w:div w:id="10819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5132904">
          <w:marLeft w:val="0"/>
          <w:marRight w:val="0"/>
          <w:marTop w:val="0"/>
          <w:marBottom w:val="0"/>
          <w:divBdr>
            <w:top w:val="none" w:sz="0" w:space="0" w:color="auto"/>
            <w:left w:val="none" w:sz="0" w:space="0" w:color="auto"/>
            <w:bottom w:val="none" w:sz="0" w:space="0" w:color="auto"/>
            <w:right w:val="none" w:sz="0" w:space="0" w:color="auto"/>
          </w:divBdr>
          <w:divsChild>
            <w:div w:id="875123294">
              <w:marLeft w:val="0"/>
              <w:marRight w:val="0"/>
              <w:marTop w:val="0"/>
              <w:marBottom w:val="0"/>
              <w:divBdr>
                <w:top w:val="none" w:sz="0" w:space="0" w:color="auto"/>
                <w:left w:val="none" w:sz="0" w:space="0" w:color="auto"/>
                <w:bottom w:val="none" w:sz="0" w:space="0" w:color="auto"/>
                <w:right w:val="none" w:sz="0" w:space="0" w:color="auto"/>
              </w:divBdr>
              <w:divsChild>
                <w:div w:id="488908994">
                  <w:marLeft w:val="0"/>
                  <w:marRight w:val="0"/>
                  <w:marTop w:val="0"/>
                  <w:marBottom w:val="0"/>
                  <w:divBdr>
                    <w:top w:val="none" w:sz="0" w:space="0" w:color="auto"/>
                    <w:left w:val="none" w:sz="0" w:space="0" w:color="auto"/>
                    <w:bottom w:val="none" w:sz="0" w:space="0" w:color="auto"/>
                    <w:right w:val="none" w:sz="0" w:space="0" w:color="auto"/>
                  </w:divBdr>
                  <w:divsChild>
                    <w:div w:id="1946419354">
                      <w:marLeft w:val="0"/>
                      <w:marRight w:val="0"/>
                      <w:marTop w:val="0"/>
                      <w:marBottom w:val="0"/>
                      <w:divBdr>
                        <w:top w:val="none" w:sz="0" w:space="0" w:color="auto"/>
                        <w:left w:val="none" w:sz="0" w:space="0" w:color="auto"/>
                        <w:bottom w:val="none" w:sz="0" w:space="0" w:color="auto"/>
                        <w:right w:val="none" w:sz="0" w:space="0" w:color="auto"/>
                      </w:divBdr>
                      <w:divsChild>
                        <w:div w:id="733897351">
                          <w:marLeft w:val="0"/>
                          <w:marRight w:val="0"/>
                          <w:marTop w:val="0"/>
                          <w:marBottom w:val="0"/>
                          <w:divBdr>
                            <w:top w:val="none" w:sz="0" w:space="0" w:color="auto"/>
                            <w:left w:val="none" w:sz="0" w:space="0" w:color="auto"/>
                            <w:bottom w:val="none" w:sz="0" w:space="0" w:color="auto"/>
                            <w:right w:val="none" w:sz="0" w:space="0" w:color="auto"/>
                          </w:divBdr>
                          <w:divsChild>
                            <w:div w:id="1053119371">
                              <w:marLeft w:val="0"/>
                              <w:marRight w:val="0"/>
                              <w:marTop w:val="0"/>
                              <w:marBottom w:val="0"/>
                              <w:divBdr>
                                <w:top w:val="none" w:sz="0" w:space="0" w:color="auto"/>
                                <w:left w:val="none" w:sz="0" w:space="0" w:color="auto"/>
                                <w:bottom w:val="none" w:sz="0" w:space="0" w:color="auto"/>
                                <w:right w:val="none" w:sz="0" w:space="0" w:color="auto"/>
                              </w:divBdr>
                              <w:divsChild>
                                <w:div w:id="710960050">
                                  <w:marLeft w:val="0"/>
                                  <w:marRight w:val="0"/>
                                  <w:marTop w:val="0"/>
                                  <w:marBottom w:val="0"/>
                                  <w:divBdr>
                                    <w:top w:val="none" w:sz="0" w:space="0" w:color="auto"/>
                                    <w:left w:val="none" w:sz="0" w:space="0" w:color="auto"/>
                                    <w:bottom w:val="none" w:sz="0" w:space="0" w:color="auto"/>
                                    <w:right w:val="none" w:sz="0" w:space="0" w:color="auto"/>
                                  </w:divBdr>
                                  <w:divsChild>
                                    <w:div w:id="361983488">
                                      <w:marLeft w:val="0"/>
                                      <w:marRight w:val="0"/>
                                      <w:marTop w:val="0"/>
                                      <w:marBottom w:val="0"/>
                                      <w:divBdr>
                                        <w:top w:val="none" w:sz="0" w:space="0" w:color="auto"/>
                                        <w:left w:val="none" w:sz="0" w:space="0" w:color="auto"/>
                                        <w:bottom w:val="none" w:sz="0" w:space="0" w:color="auto"/>
                                        <w:right w:val="none" w:sz="0" w:space="0" w:color="auto"/>
                                      </w:divBdr>
                                      <w:divsChild>
                                        <w:div w:id="16775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045188">
          <w:marLeft w:val="0"/>
          <w:marRight w:val="0"/>
          <w:marTop w:val="0"/>
          <w:marBottom w:val="0"/>
          <w:divBdr>
            <w:top w:val="none" w:sz="0" w:space="0" w:color="auto"/>
            <w:left w:val="none" w:sz="0" w:space="0" w:color="auto"/>
            <w:bottom w:val="none" w:sz="0" w:space="0" w:color="auto"/>
            <w:right w:val="none" w:sz="0" w:space="0" w:color="auto"/>
          </w:divBdr>
          <w:divsChild>
            <w:div w:id="670254622">
              <w:marLeft w:val="0"/>
              <w:marRight w:val="0"/>
              <w:marTop w:val="0"/>
              <w:marBottom w:val="0"/>
              <w:divBdr>
                <w:top w:val="none" w:sz="0" w:space="0" w:color="auto"/>
                <w:left w:val="none" w:sz="0" w:space="0" w:color="auto"/>
                <w:bottom w:val="none" w:sz="0" w:space="0" w:color="auto"/>
                <w:right w:val="none" w:sz="0" w:space="0" w:color="auto"/>
              </w:divBdr>
              <w:divsChild>
                <w:div w:id="1964843979">
                  <w:marLeft w:val="0"/>
                  <w:marRight w:val="0"/>
                  <w:marTop w:val="0"/>
                  <w:marBottom w:val="0"/>
                  <w:divBdr>
                    <w:top w:val="none" w:sz="0" w:space="0" w:color="auto"/>
                    <w:left w:val="none" w:sz="0" w:space="0" w:color="auto"/>
                    <w:bottom w:val="none" w:sz="0" w:space="0" w:color="auto"/>
                    <w:right w:val="none" w:sz="0" w:space="0" w:color="auto"/>
                  </w:divBdr>
                  <w:divsChild>
                    <w:div w:id="7103254">
                      <w:marLeft w:val="0"/>
                      <w:marRight w:val="0"/>
                      <w:marTop w:val="0"/>
                      <w:marBottom w:val="0"/>
                      <w:divBdr>
                        <w:top w:val="none" w:sz="0" w:space="0" w:color="auto"/>
                        <w:left w:val="none" w:sz="0" w:space="0" w:color="auto"/>
                        <w:bottom w:val="none" w:sz="0" w:space="0" w:color="auto"/>
                        <w:right w:val="none" w:sz="0" w:space="0" w:color="auto"/>
                      </w:divBdr>
                      <w:divsChild>
                        <w:div w:id="1054767653">
                          <w:marLeft w:val="0"/>
                          <w:marRight w:val="0"/>
                          <w:marTop w:val="0"/>
                          <w:marBottom w:val="0"/>
                          <w:divBdr>
                            <w:top w:val="none" w:sz="0" w:space="0" w:color="auto"/>
                            <w:left w:val="none" w:sz="0" w:space="0" w:color="auto"/>
                            <w:bottom w:val="none" w:sz="0" w:space="0" w:color="auto"/>
                            <w:right w:val="none" w:sz="0" w:space="0" w:color="auto"/>
                          </w:divBdr>
                          <w:divsChild>
                            <w:div w:id="111284854">
                              <w:marLeft w:val="0"/>
                              <w:marRight w:val="0"/>
                              <w:marTop w:val="0"/>
                              <w:marBottom w:val="0"/>
                              <w:divBdr>
                                <w:top w:val="none" w:sz="0" w:space="0" w:color="auto"/>
                                <w:left w:val="none" w:sz="0" w:space="0" w:color="auto"/>
                                <w:bottom w:val="none" w:sz="0" w:space="0" w:color="auto"/>
                                <w:right w:val="none" w:sz="0" w:space="0" w:color="auto"/>
                              </w:divBdr>
                              <w:divsChild>
                                <w:div w:id="1273783937">
                                  <w:marLeft w:val="0"/>
                                  <w:marRight w:val="0"/>
                                  <w:marTop w:val="0"/>
                                  <w:marBottom w:val="0"/>
                                  <w:divBdr>
                                    <w:top w:val="none" w:sz="0" w:space="0" w:color="auto"/>
                                    <w:left w:val="none" w:sz="0" w:space="0" w:color="auto"/>
                                    <w:bottom w:val="none" w:sz="0" w:space="0" w:color="auto"/>
                                    <w:right w:val="none" w:sz="0" w:space="0" w:color="auto"/>
                                  </w:divBdr>
                                  <w:divsChild>
                                    <w:div w:id="981735528">
                                      <w:marLeft w:val="0"/>
                                      <w:marRight w:val="0"/>
                                      <w:marTop w:val="0"/>
                                      <w:marBottom w:val="0"/>
                                      <w:divBdr>
                                        <w:top w:val="none" w:sz="0" w:space="0" w:color="auto"/>
                                        <w:left w:val="none" w:sz="0" w:space="0" w:color="auto"/>
                                        <w:bottom w:val="none" w:sz="0" w:space="0" w:color="auto"/>
                                        <w:right w:val="none" w:sz="0" w:space="0" w:color="auto"/>
                                      </w:divBdr>
                                      <w:divsChild>
                                        <w:div w:id="1856919633">
                                          <w:marLeft w:val="0"/>
                                          <w:marRight w:val="0"/>
                                          <w:marTop w:val="0"/>
                                          <w:marBottom w:val="0"/>
                                          <w:divBdr>
                                            <w:top w:val="none" w:sz="0" w:space="0" w:color="auto"/>
                                            <w:left w:val="none" w:sz="0" w:space="0" w:color="auto"/>
                                            <w:bottom w:val="none" w:sz="0" w:space="0" w:color="auto"/>
                                            <w:right w:val="none" w:sz="0" w:space="0" w:color="auto"/>
                                          </w:divBdr>
                                          <w:divsChild>
                                            <w:div w:id="1829709439">
                                              <w:marLeft w:val="0"/>
                                              <w:marRight w:val="0"/>
                                              <w:marTop w:val="0"/>
                                              <w:marBottom w:val="0"/>
                                              <w:divBdr>
                                                <w:top w:val="none" w:sz="0" w:space="0" w:color="auto"/>
                                                <w:left w:val="none" w:sz="0" w:space="0" w:color="auto"/>
                                                <w:bottom w:val="none" w:sz="0" w:space="0" w:color="auto"/>
                                                <w:right w:val="none" w:sz="0" w:space="0" w:color="auto"/>
                                              </w:divBdr>
                                            </w:div>
                                          </w:divsChild>
                                        </w:div>
                                        <w:div w:id="809252766">
                                          <w:marLeft w:val="0"/>
                                          <w:marRight w:val="0"/>
                                          <w:marTop w:val="0"/>
                                          <w:marBottom w:val="0"/>
                                          <w:divBdr>
                                            <w:top w:val="none" w:sz="0" w:space="0" w:color="auto"/>
                                            <w:left w:val="none" w:sz="0" w:space="0" w:color="auto"/>
                                            <w:bottom w:val="none" w:sz="0" w:space="0" w:color="auto"/>
                                            <w:right w:val="none" w:sz="0" w:space="0" w:color="auto"/>
                                          </w:divBdr>
                                          <w:divsChild>
                                            <w:div w:id="1045913320">
                                              <w:marLeft w:val="0"/>
                                              <w:marRight w:val="0"/>
                                              <w:marTop w:val="0"/>
                                              <w:marBottom w:val="0"/>
                                              <w:divBdr>
                                                <w:top w:val="none" w:sz="0" w:space="0" w:color="auto"/>
                                                <w:left w:val="none" w:sz="0" w:space="0" w:color="auto"/>
                                                <w:bottom w:val="none" w:sz="0" w:space="0" w:color="auto"/>
                                                <w:right w:val="none" w:sz="0" w:space="0" w:color="auto"/>
                                              </w:divBdr>
                                            </w:div>
                                            <w:div w:id="105931957">
                                              <w:marLeft w:val="0"/>
                                              <w:marRight w:val="0"/>
                                              <w:marTop w:val="0"/>
                                              <w:marBottom w:val="0"/>
                                              <w:divBdr>
                                                <w:top w:val="none" w:sz="0" w:space="0" w:color="auto"/>
                                                <w:left w:val="none" w:sz="0" w:space="0" w:color="auto"/>
                                                <w:bottom w:val="none" w:sz="0" w:space="0" w:color="auto"/>
                                                <w:right w:val="none" w:sz="0" w:space="0" w:color="auto"/>
                                              </w:divBdr>
                                              <w:divsChild>
                                                <w:div w:id="967005991">
                                                  <w:marLeft w:val="0"/>
                                                  <w:marRight w:val="0"/>
                                                  <w:marTop w:val="0"/>
                                                  <w:marBottom w:val="0"/>
                                                  <w:divBdr>
                                                    <w:top w:val="none" w:sz="0" w:space="0" w:color="auto"/>
                                                    <w:left w:val="none" w:sz="0" w:space="0" w:color="auto"/>
                                                    <w:bottom w:val="none" w:sz="0" w:space="0" w:color="auto"/>
                                                    <w:right w:val="none" w:sz="0" w:space="0" w:color="auto"/>
                                                  </w:divBdr>
                                                  <w:divsChild>
                                                    <w:div w:id="1014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5847352">
          <w:marLeft w:val="0"/>
          <w:marRight w:val="0"/>
          <w:marTop w:val="0"/>
          <w:marBottom w:val="0"/>
          <w:divBdr>
            <w:top w:val="none" w:sz="0" w:space="0" w:color="auto"/>
            <w:left w:val="none" w:sz="0" w:space="0" w:color="auto"/>
            <w:bottom w:val="none" w:sz="0" w:space="0" w:color="auto"/>
            <w:right w:val="none" w:sz="0" w:space="0" w:color="auto"/>
          </w:divBdr>
          <w:divsChild>
            <w:div w:id="1656955209">
              <w:marLeft w:val="0"/>
              <w:marRight w:val="0"/>
              <w:marTop w:val="0"/>
              <w:marBottom w:val="0"/>
              <w:divBdr>
                <w:top w:val="none" w:sz="0" w:space="0" w:color="auto"/>
                <w:left w:val="none" w:sz="0" w:space="0" w:color="auto"/>
                <w:bottom w:val="none" w:sz="0" w:space="0" w:color="auto"/>
                <w:right w:val="none" w:sz="0" w:space="0" w:color="auto"/>
              </w:divBdr>
              <w:divsChild>
                <w:div w:id="1370567359">
                  <w:marLeft w:val="0"/>
                  <w:marRight w:val="0"/>
                  <w:marTop w:val="0"/>
                  <w:marBottom w:val="0"/>
                  <w:divBdr>
                    <w:top w:val="none" w:sz="0" w:space="0" w:color="auto"/>
                    <w:left w:val="none" w:sz="0" w:space="0" w:color="auto"/>
                    <w:bottom w:val="none" w:sz="0" w:space="0" w:color="auto"/>
                    <w:right w:val="none" w:sz="0" w:space="0" w:color="auto"/>
                  </w:divBdr>
                  <w:divsChild>
                    <w:div w:id="695693192">
                      <w:marLeft w:val="0"/>
                      <w:marRight w:val="0"/>
                      <w:marTop w:val="0"/>
                      <w:marBottom w:val="0"/>
                      <w:divBdr>
                        <w:top w:val="none" w:sz="0" w:space="0" w:color="auto"/>
                        <w:left w:val="none" w:sz="0" w:space="0" w:color="auto"/>
                        <w:bottom w:val="none" w:sz="0" w:space="0" w:color="auto"/>
                        <w:right w:val="none" w:sz="0" w:space="0" w:color="auto"/>
                      </w:divBdr>
                      <w:divsChild>
                        <w:div w:id="473372951">
                          <w:marLeft w:val="0"/>
                          <w:marRight w:val="0"/>
                          <w:marTop w:val="0"/>
                          <w:marBottom w:val="0"/>
                          <w:divBdr>
                            <w:top w:val="none" w:sz="0" w:space="0" w:color="auto"/>
                            <w:left w:val="none" w:sz="0" w:space="0" w:color="auto"/>
                            <w:bottom w:val="none" w:sz="0" w:space="0" w:color="auto"/>
                            <w:right w:val="none" w:sz="0" w:space="0" w:color="auto"/>
                          </w:divBdr>
                          <w:divsChild>
                            <w:div w:id="743990944">
                              <w:marLeft w:val="0"/>
                              <w:marRight w:val="0"/>
                              <w:marTop w:val="0"/>
                              <w:marBottom w:val="0"/>
                              <w:divBdr>
                                <w:top w:val="none" w:sz="0" w:space="0" w:color="auto"/>
                                <w:left w:val="none" w:sz="0" w:space="0" w:color="auto"/>
                                <w:bottom w:val="none" w:sz="0" w:space="0" w:color="auto"/>
                                <w:right w:val="none" w:sz="0" w:space="0" w:color="auto"/>
                              </w:divBdr>
                              <w:divsChild>
                                <w:div w:id="2059939637">
                                  <w:marLeft w:val="0"/>
                                  <w:marRight w:val="0"/>
                                  <w:marTop w:val="0"/>
                                  <w:marBottom w:val="0"/>
                                  <w:divBdr>
                                    <w:top w:val="none" w:sz="0" w:space="0" w:color="auto"/>
                                    <w:left w:val="none" w:sz="0" w:space="0" w:color="auto"/>
                                    <w:bottom w:val="none" w:sz="0" w:space="0" w:color="auto"/>
                                    <w:right w:val="none" w:sz="0" w:space="0" w:color="auto"/>
                                  </w:divBdr>
                                  <w:divsChild>
                                    <w:div w:id="1446579371">
                                      <w:marLeft w:val="0"/>
                                      <w:marRight w:val="0"/>
                                      <w:marTop w:val="0"/>
                                      <w:marBottom w:val="0"/>
                                      <w:divBdr>
                                        <w:top w:val="none" w:sz="0" w:space="0" w:color="auto"/>
                                        <w:left w:val="none" w:sz="0" w:space="0" w:color="auto"/>
                                        <w:bottom w:val="none" w:sz="0" w:space="0" w:color="auto"/>
                                        <w:right w:val="none" w:sz="0" w:space="0" w:color="auto"/>
                                      </w:divBdr>
                                      <w:divsChild>
                                        <w:div w:id="13897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508256">
          <w:marLeft w:val="0"/>
          <w:marRight w:val="0"/>
          <w:marTop w:val="0"/>
          <w:marBottom w:val="0"/>
          <w:divBdr>
            <w:top w:val="none" w:sz="0" w:space="0" w:color="auto"/>
            <w:left w:val="none" w:sz="0" w:space="0" w:color="auto"/>
            <w:bottom w:val="none" w:sz="0" w:space="0" w:color="auto"/>
            <w:right w:val="none" w:sz="0" w:space="0" w:color="auto"/>
          </w:divBdr>
          <w:divsChild>
            <w:div w:id="1733961402">
              <w:marLeft w:val="0"/>
              <w:marRight w:val="0"/>
              <w:marTop w:val="0"/>
              <w:marBottom w:val="0"/>
              <w:divBdr>
                <w:top w:val="none" w:sz="0" w:space="0" w:color="auto"/>
                <w:left w:val="none" w:sz="0" w:space="0" w:color="auto"/>
                <w:bottom w:val="none" w:sz="0" w:space="0" w:color="auto"/>
                <w:right w:val="none" w:sz="0" w:space="0" w:color="auto"/>
              </w:divBdr>
              <w:divsChild>
                <w:div w:id="1287275027">
                  <w:marLeft w:val="0"/>
                  <w:marRight w:val="0"/>
                  <w:marTop w:val="0"/>
                  <w:marBottom w:val="0"/>
                  <w:divBdr>
                    <w:top w:val="none" w:sz="0" w:space="0" w:color="auto"/>
                    <w:left w:val="none" w:sz="0" w:space="0" w:color="auto"/>
                    <w:bottom w:val="none" w:sz="0" w:space="0" w:color="auto"/>
                    <w:right w:val="none" w:sz="0" w:space="0" w:color="auto"/>
                  </w:divBdr>
                  <w:divsChild>
                    <w:div w:id="735127200">
                      <w:marLeft w:val="0"/>
                      <w:marRight w:val="0"/>
                      <w:marTop w:val="0"/>
                      <w:marBottom w:val="0"/>
                      <w:divBdr>
                        <w:top w:val="none" w:sz="0" w:space="0" w:color="auto"/>
                        <w:left w:val="none" w:sz="0" w:space="0" w:color="auto"/>
                        <w:bottom w:val="none" w:sz="0" w:space="0" w:color="auto"/>
                        <w:right w:val="none" w:sz="0" w:space="0" w:color="auto"/>
                      </w:divBdr>
                      <w:divsChild>
                        <w:div w:id="1661152931">
                          <w:marLeft w:val="0"/>
                          <w:marRight w:val="0"/>
                          <w:marTop w:val="0"/>
                          <w:marBottom w:val="0"/>
                          <w:divBdr>
                            <w:top w:val="none" w:sz="0" w:space="0" w:color="auto"/>
                            <w:left w:val="none" w:sz="0" w:space="0" w:color="auto"/>
                            <w:bottom w:val="none" w:sz="0" w:space="0" w:color="auto"/>
                            <w:right w:val="none" w:sz="0" w:space="0" w:color="auto"/>
                          </w:divBdr>
                          <w:divsChild>
                            <w:div w:id="1446073239">
                              <w:marLeft w:val="0"/>
                              <w:marRight w:val="0"/>
                              <w:marTop w:val="0"/>
                              <w:marBottom w:val="0"/>
                              <w:divBdr>
                                <w:top w:val="none" w:sz="0" w:space="0" w:color="auto"/>
                                <w:left w:val="none" w:sz="0" w:space="0" w:color="auto"/>
                                <w:bottom w:val="none" w:sz="0" w:space="0" w:color="auto"/>
                                <w:right w:val="none" w:sz="0" w:space="0" w:color="auto"/>
                              </w:divBdr>
                              <w:divsChild>
                                <w:div w:id="291636467">
                                  <w:marLeft w:val="0"/>
                                  <w:marRight w:val="0"/>
                                  <w:marTop w:val="0"/>
                                  <w:marBottom w:val="0"/>
                                  <w:divBdr>
                                    <w:top w:val="none" w:sz="0" w:space="0" w:color="auto"/>
                                    <w:left w:val="none" w:sz="0" w:space="0" w:color="auto"/>
                                    <w:bottom w:val="none" w:sz="0" w:space="0" w:color="auto"/>
                                    <w:right w:val="none" w:sz="0" w:space="0" w:color="auto"/>
                                  </w:divBdr>
                                  <w:divsChild>
                                    <w:div w:id="595554549">
                                      <w:marLeft w:val="0"/>
                                      <w:marRight w:val="0"/>
                                      <w:marTop w:val="0"/>
                                      <w:marBottom w:val="0"/>
                                      <w:divBdr>
                                        <w:top w:val="none" w:sz="0" w:space="0" w:color="auto"/>
                                        <w:left w:val="none" w:sz="0" w:space="0" w:color="auto"/>
                                        <w:bottom w:val="none" w:sz="0" w:space="0" w:color="auto"/>
                                        <w:right w:val="none" w:sz="0" w:space="0" w:color="auto"/>
                                      </w:divBdr>
                                      <w:divsChild>
                                        <w:div w:id="253635773">
                                          <w:marLeft w:val="0"/>
                                          <w:marRight w:val="0"/>
                                          <w:marTop w:val="0"/>
                                          <w:marBottom w:val="0"/>
                                          <w:divBdr>
                                            <w:top w:val="none" w:sz="0" w:space="0" w:color="auto"/>
                                            <w:left w:val="none" w:sz="0" w:space="0" w:color="auto"/>
                                            <w:bottom w:val="none" w:sz="0" w:space="0" w:color="auto"/>
                                            <w:right w:val="none" w:sz="0" w:space="0" w:color="auto"/>
                                          </w:divBdr>
                                          <w:divsChild>
                                            <w:div w:id="1219902552">
                                              <w:marLeft w:val="0"/>
                                              <w:marRight w:val="0"/>
                                              <w:marTop w:val="0"/>
                                              <w:marBottom w:val="0"/>
                                              <w:divBdr>
                                                <w:top w:val="none" w:sz="0" w:space="0" w:color="auto"/>
                                                <w:left w:val="none" w:sz="0" w:space="0" w:color="auto"/>
                                                <w:bottom w:val="none" w:sz="0" w:space="0" w:color="auto"/>
                                                <w:right w:val="none" w:sz="0" w:space="0" w:color="auto"/>
                                              </w:divBdr>
                                            </w:div>
                                          </w:divsChild>
                                        </w:div>
                                        <w:div w:id="246498570">
                                          <w:marLeft w:val="0"/>
                                          <w:marRight w:val="0"/>
                                          <w:marTop w:val="0"/>
                                          <w:marBottom w:val="0"/>
                                          <w:divBdr>
                                            <w:top w:val="none" w:sz="0" w:space="0" w:color="auto"/>
                                            <w:left w:val="none" w:sz="0" w:space="0" w:color="auto"/>
                                            <w:bottom w:val="none" w:sz="0" w:space="0" w:color="auto"/>
                                            <w:right w:val="none" w:sz="0" w:space="0" w:color="auto"/>
                                          </w:divBdr>
                                          <w:divsChild>
                                            <w:div w:id="662852188">
                                              <w:marLeft w:val="0"/>
                                              <w:marRight w:val="0"/>
                                              <w:marTop w:val="0"/>
                                              <w:marBottom w:val="0"/>
                                              <w:divBdr>
                                                <w:top w:val="none" w:sz="0" w:space="0" w:color="auto"/>
                                                <w:left w:val="none" w:sz="0" w:space="0" w:color="auto"/>
                                                <w:bottom w:val="none" w:sz="0" w:space="0" w:color="auto"/>
                                                <w:right w:val="none" w:sz="0" w:space="0" w:color="auto"/>
                                              </w:divBdr>
                                              <w:divsChild>
                                                <w:div w:id="545944885">
                                                  <w:marLeft w:val="0"/>
                                                  <w:marRight w:val="0"/>
                                                  <w:marTop w:val="0"/>
                                                  <w:marBottom w:val="0"/>
                                                  <w:divBdr>
                                                    <w:top w:val="none" w:sz="0" w:space="0" w:color="auto"/>
                                                    <w:left w:val="none" w:sz="0" w:space="0" w:color="auto"/>
                                                    <w:bottom w:val="none" w:sz="0" w:space="0" w:color="auto"/>
                                                    <w:right w:val="none" w:sz="0" w:space="0" w:color="auto"/>
                                                  </w:divBdr>
                                                  <w:divsChild>
                                                    <w:div w:id="13698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4473688">
          <w:marLeft w:val="0"/>
          <w:marRight w:val="0"/>
          <w:marTop w:val="0"/>
          <w:marBottom w:val="0"/>
          <w:divBdr>
            <w:top w:val="none" w:sz="0" w:space="0" w:color="auto"/>
            <w:left w:val="none" w:sz="0" w:space="0" w:color="auto"/>
            <w:bottom w:val="none" w:sz="0" w:space="0" w:color="auto"/>
            <w:right w:val="none" w:sz="0" w:space="0" w:color="auto"/>
          </w:divBdr>
          <w:divsChild>
            <w:div w:id="197403360">
              <w:marLeft w:val="0"/>
              <w:marRight w:val="0"/>
              <w:marTop w:val="0"/>
              <w:marBottom w:val="0"/>
              <w:divBdr>
                <w:top w:val="none" w:sz="0" w:space="0" w:color="auto"/>
                <w:left w:val="none" w:sz="0" w:space="0" w:color="auto"/>
                <w:bottom w:val="none" w:sz="0" w:space="0" w:color="auto"/>
                <w:right w:val="none" w:sz="0" w:space="0" w:color="auto"/>
              </w:divBdr>
              <w:divsChild>
                <w:div w:id="1466508401">
                  <w:marLeft w:val="0"/>
                  <w:marRight w:val="0"/>
                  <w:marTop w:val="0"/>
                  <w:marBottom w:val="0"/>
                  <w:divBdr>
                    <w:top w:val="none" w:sz="0" w:space="0" w:color="auto"/>
                    <w:left w:val="none" w:sz="0" w:space="0" w:color="auto"/>
                    <w:bottom w:val="none" w:sz="0" w:space="0" w:color="auto"/>
                    <w:right w:val="none" w:sz="0" w:space="0" w:color="auto"/>
                  </w:divBdr>
                  <w:divsChild>
                    <w:div w:id="68967186">
                      <w:marLeft w:val="0"/>
                      <w:marRight w:val="0"/>
                      <w:marTop w:val="0"/>
                      <w:marBottom w:val="0"/>
                      <w:divBdr>
                        <w:top w:val="none" w:sz="0" w:space="0" w:color="auto"/>
                        <w:left w:val="none" w:sz="0" w:space="0" w:color="auto"/>
                        <w:bottom w:val="none" w:sz="0" w:space="0" w:color="auto"/>
                        <w:right w:val="none" w:sz="0" w:space="0" w:color="auto"/>
                      </w:divBdr>
                      <w:divsChild>
                        <w:div w:id="230504842">
                          <w:marLeft w:val="0"/>
                          <w:marRight w:val="0"/>
                          <w:marTop w:val="0"/>
                          <w:marBottom w:val="0"/>
                          <w:divBdr>
                            <w:top w:val="none" w:sz="0" w:space="0" w:color="auto"/>
                            <w:left w:val="none" w:sz="0" w:space="0" w:color="auto"/>
                            <w:bottom w:val="none" w:sz="0" w:space="0" w:color="auto"/>
                            <w:right w:val="none" w:sz="0" w:space="0" w:color="auto"/>
                          </w:divBdr>
                          <w:divsChild>
                            <w:div w:id="1818454507">
                              <w:marLeft w:val="0"/>
                              <w:marRight w:val="0"/>
                              <w:marTop w:val="0"/>
                              <w:marBottom w:val="0"/>
                              <w:divBdr>
                                <w:top w:val="none" w:sz="0" w:space="0" w:color="auto"/>
                                <w:left w:val="none" w:sz="0" w:space="0" w:color="auto"/>
                                <w:bottom w:val="none" w:sz="0" w:space="0" w:color="auto"/>
                                <w:right w:val="none" w:sz="0" w:space="0" w:color="auto"/>
                              </w:divBdr>
                              <w:divsChild>
                                <w:div w:id="592512740">
                                  <w:marLeft w:val="0"/>
                                  <w:marRight w:val="0"/>
                                  <w:marTop w:val="0"/>
                                  <w:marBottom w:val="0"/>
                                  <w:divBdr>
                                    <w:top w:val="none" w:sz="0" w:space="0" w:color="auto"/>
                                    <w:left w:val="none" w:sz="0" w:space="0" w:color="auto"/>
                                    <w:bottom w:val="none" w:sz="0" w:space="0" w:color="auto"/>
                                    <w:right w:val="none" w:sz="0" w:space="0" w:color="auto"/>
                                  </w:divBdr>
                                  <w:divsChild>
                                    <w:div w:id="1955213093">
                                      <w:marLeft w:val="0"/>
                                      <w:marRight w:val="0"/>
                                      <w:marTop w:val="0"/>
                                      <w:marBottom w:val="0"/>
                                      <w:divBdr>
                                        <w:top w:val="none" w:sz="0" w:space="0" w:color="auto"/>
                                        <w:left w:val="none" w:sz="0" w:space="0" w:color="auto"/>
                                        <w:bottom w:val="none" w:sz="0" w:space="0" w:color="auto"/>
                                        <w:right w:val="none" w:sz="0" w:space="0" w:color="auto"/>
                                      </w:divBdr>
                                      <w:divsChild>
                                        <w:div w:id="5269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767619">
          <w:marLeft w:val="0"/>
          <w:marRight w:val="0"/>
          <w:marTop w:val="0"/>
          <w:marBottom w:val="0"/>
          <w:divBdr>
            <w:top w:val="none" w:sz="0" w:space="0" w:color="auto"/>
            <w:left w:val="none" w:sz="0" w:space="0" w:color="auto"/>
            <w:bottom w:val="none" w:sz="0" w:space="0" w:color="auto"/>
            <w:right w:val="none" w:sz="0" w:space="0" w:color="auto"/>
          </w:divBdr>
          <w:divsChild>
            <w:div w:id="2013874272">
              <w:marLeft w:val="0"/>
              <w:marRight w:val="0"/>
              <w:marTop w:val="0"/>
              <w:marBottom w:val="0"/>
              <w:divBdr>
                <w:top w:val="none" w:sz="0" w:space="0" w:color="auto"/>
                <w:left w:val="none" w:sz="0" w:space="0" w:color="auto"/>
                <w:bottom w:val="none" w:sz="0" w:space="0" w:color="auto"/>
                <w:right w:val="none" w:sz="0" w:space="0" w:color="auto"/>
              </w:divBdr>
              <w:divsChild>
                <w:div w:id="2016414790">
                  <w:marLeft w:val="0"/>
                  <w:marRight w:val="0"/>
                  <w:marTop w:val="0"/>
                  <w:marBottom w:val="0"/>
                  <w:divBdr>
                    <w:top w:val="none" w:sz="0" w:space="0" w:color="auto"/>
                    <w:left w:val="none" w:sz="0" w:space="0" w:color="auto"/>
                    <w:bottom w:val="none" w:sz="0" w:space="0" w:color="auto"/>
                    <w:right w:val="none" w:sz="0" w:space="0" w:color="auto"/>
                  </w:divBdr>
                  <w:divsChild>
                    <w:div w:id="789860871">
                      <w:marLeft w:val="0"/>
                      <w:marRight w:val="0"/>
                      <w:marTop w:val="0"/>
                      <w:marBottom w:val="0"/>
                      <w:divBdr>
                        <w:top w:val="none" w:sz="0" w:space="0" w:color="auto"/>
                        <w:left w:val="none" w:sz="0" w:space="0" w:color="auto"/>
                        <w:bottom w:val="none" w:sz="0" w:space="0" w:color="auto"/>
                        <w:right w:val="none" w:sz="0" w:space="0" w:color="auto"/>
                      </w:divBdr>
                      <w:divsChild>
                        <w:div w:id="62216416">
                          <w:marLeft w:val="0"/>
                          <w:marRight w:val="0"/>
                          <w:marTop w:val="0"/>
                          <w:marBottom w:val="0"/>
                          <w:divBdr>
                            <w:top w:val="none" w:sz="0" w:space="0" w:color="auto"/>
                            <w:left w:val="none" w:sz="0" w:space="0" w:color="auto"/>
                            <w:bottom w:val="none" w:sz="0" w:space="0" w:color="auto"/>
                            <w:right w:val="none" w:sz="0" w:space="0" w:color="auto"/>
                          </w:divBdr>
                          <w:divsChild>
                            <w:div w:id="556084774">
                              <w:marLeft w:val="0"/>
                              <w:marRight w:val="0"/>
                              <w:marTop w:val="0"/>
                              <w:marBottom w:val="0"/>
                              <w:divBdr>
                                <w:top w:val="none" w:sz="0" w:space="0" w:color="auto"/>
                                <w:left w:val="none" w:sz="0" w:space="0" w:color="auto"/>
                                <w:bottom w:val="none" w:sz="0" w:space="0" w:color="auto"/>
                                <w:right w:val="none" w:sz="0" w:space="0" w:color="auto"/>
                              </w:divBdr>
                              <w:divsChild>
                                <w:div w:id="1797677127">
                                  <w:marLeft w:val="0"/>
                                  <w:marRight w:val="0"/>
                                  <w:marTop w:val="0"/>
                                  <w:marBottom w:val="0"/>
                                  <w:divBdr>
                                    <w:top w:val="none" w:sz="0" w:space="0" w:color="auto"/>
                                    <w:left w:val="none" w:sz="0" w:space="0" w:color="auto"/>
                                    <w:bottom w:val="none" w:sz="0" w:space="0" w:color="auto"/>
                                    <w:right w:val="none" w:sz="0" w:space="0" w:color="auto"/>
                                  </w:divBdr>
                                  <w:divsChild>
                                    <w:div w:id="311449102">
                                      <w:marLeft w:val="0"/>
                                      <w:marRight w:val="0"/>
                                      <w:marTop w:val="0"/>
                                      <w:marBottom w:val="0"/>
                                      <w:divBdr>
                                        <w:top w:val="none" w:sz="0" w:space="0" w:color="auto"/>
                                        <w:left w:val="none" w:sz="0" w:space="0" w:color="auto"/>
                                        <w:bottom w:val="none" w:sz="0" w:space="0" w:color="auto"/>
                                        <w:right w:val="none" w:sz="0" w:space="0" w:color="auto"/>
                                      </w:divBdr>
                                      <w:divsChild>
                                        <w:div w:id="1279949175">
                                          <w:marLeft w:val="0"/>
                                          <w:marRight w:val="0"/>
                                          <w:marTop w:val="0"/>
                                          <w:marBottom w:val="0"/>
                                          <w:divBdr>
                                            <w:top w:val="none" w:sz="0" w:space="0" w:color="auto"/>
                                            <w:left w:val="none" w:sz="0" w:space="0" w:color="auto"/>
                                            <w:bottom w:val="none" w:sz="0" w:space="0" w:color="auto"/>
                                            <w:right w:val="none" w:sz="0" w:space="0" w:color="auto"/>
                                          </w:divBdr>
                                          <w:divsChild>
                                            <w:div w:id="1000501351">
                                              <w:marLeft w:val="0"/>
                                              <w:marRight w:val="0"/>
                                              <w:marTop w:val="0"/>
                                              <w:marBottom w:val="0"/>
                                              <w:divBdr>
                                                <w:top w:val="none" w:sz="0" w:space="0" w:color="auto"/>
                                                <w:left w:val="none" w:sz="0" w:space="0" w:color="auto"/>
                                                <w:bottom w:val="none" w:sz="0" w:space="0" w:color="auto"/>
                                                <w:right w:val="none" w:sz="0" w:space="0" w:color="auto"/>
                                              </w:divBdr>
                                            </w:div>
                                          </w:divsChild>
                                        </w:div>
                                        <w:div w:id="953053665">
                                          <w:marLeft w:val="0"/>
                                          <w:marRight w:val="0"/>
                                          <w:marTop w:val="0"/>
                                          <w:marBottom w:val="0"/>
                                          <w:divBdr>
                                            <w:top w:val="none" w:sz="0" w:space="0" w:color="auto"/>
                                            <w:left w:val="none" w:sz="0" w:space="0" w:color="auto"/>
                                            <w:bottom w:val="none" w:sz="0" w:space="0" w:color="auto"/>
                                            <w:right w:val="none" w:sz="0" w:space="0" w:color="auto"/>
                                          </w:divBdr>
                                          <w:divsChild>
                                            <w:div w:id="1724063108">
                                              <w:marLeft w:val="0"/>
                                              <w:marRight w:val="0"/>
                                              <w:marTop w:val="0"/>
                                              <w:marBottom w:val="0"/>
                                              <w:divBdr>
                                                <w:top w:val="none" w:sz="0" w:space="0" w:color="auto"/>
                                                <w:left w:val="none" w:sz="0" w:space="0" w:color="auto"/>
                                                <w:bottom w:val="none" w:sz="0" w:space="0" w:color="auto"/>
                                                <w:right w:val="none" w:sz="0" w:space="0" w:color="auto"/>
                                              </w:divBdr>
                                            </w:div>
                                            <w:div w:id="1461612622">
                                              <w:marLeft w:val="0"/>
                                              <w:marRight w:val="0"/>
                                              <w:marTop w:val="0"/>
                                              <w:marBottom w:val="0"/>
                                              <w:divBdr>
                                                <w:top w:val="none" w:sz="0" w:space="0" w:color="auto"/>
                                                <w:left w:val="none" w:sz="0" w:space="0" w:color="auto"/>
                                                <w:bottom w:val="none" w:sz="0" w:space="0" w:color="auto"/>
                                                <w:right w:val="none" w:sz="0" w:space="0" w:color="auto"/>
                                              </w:divBdr>
                                              <w:divsChild>
                                                <w:div w:id="980888881">
                                                  <w:marLeft w:val="0"/>
                                                  <w:marRight w:val="0"/>
                                                  <w:marTop w:val="0"/>
                                                  <w:marBottom w:val="0"/>
                                                  <w:divBdr>
                                                    <w:top w:val="none" w:sz="0" w:space="0" w:color="auto"/>
                                                    <w:left w:val="none" w:sz="0" w:space="0" w:color="auto"/>
                                                    <w:bottom w:val="none" w:sz="0" w:space="0" w:color="auto"/>
                                                    <w:right w:val="none" w:sz="0" w:space="0" w:color="auto"/>
                                                  </w:divBdr>
                                                  <w:divsChild>
                                                    <w:div w:id="17499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967">
                                              <w:marLeft w:val="0"/>
                                              <w:marRight w:val="0"/>
                                              <w:marTop w:val="0"/>
                                              <w:marBottom w:val="0"/>
                                              <w:divBdr>
                                                <w:top w:val="none" w:sz="0" w:space="0" w:color="auto"/>
                                                <w:left w:val="none" w:sz="0" w:space="0" w:color="auto"/>
                                                <w:bottom w:val="none" w:sz="0" w:space="0" w:color="auto"/>
                                                <w:right w:val="none" w:sz="0" w:space="0" w:color="auto"/>
                                              </w:divBdr>
                                            </w:div>
                                          </w:divsChild>
                                        </w:div>
                                        <w:div w:id="184806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901902">
                                          <w:marLeft w:val="0"/>
                                          <w:marRight w:val="0"/>
                                          <w:marTop w:val="0"/>
                                          <w:marBottom w:val="0"/>
                                          <w:divBdr>
                                            <w:top w:val="none" w:sz="0" w:space="0" w:color="auto"/>
                                            <w:left w:val="none" w:sz="0" w:space="0" w:color="auto"/>
                                            <w:bottom w:val="none" w:sz="0" w:space="0" w:color="auto"/>
                                            <w:right w:val="none" w:sz="0" w:space="0" w:color="auto"/>
                                          </w:divBdr>
                                          <w:divsChild>
                                            <w:div w:id="9261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5308535">
          <w:marLeft w:val="0"/>
          <w:marRight w:val="0"/>
          <w:marTop w:val="0"/>
          <w:marBottom w:val="0"/>
          <w:divBdr>
            <w:top w:val="none" w:sz="0" w:space="0" w:color="auto"/>
            <w:left w:val="none" w:sz="0" w:space="0" w:color="auto"/>
            <w:bottom w:val="none" w:sz="0" w:space="0" w:color="auto"/>
            <w:right w:val="none" w:sz="0" w:space="0" w:color="auto"/>
          </w:divBdr>
          <w:divsChild>
            <w:div w:id="600258482">
              <w:marLeft w:val="0"/>
              <w:marRight w:val="0"/>
              <w:marTop w:val="0"/>
              <w:marBottom w:val="0"/>
              <w:divBdr>
                <w:top w:val="none" w:sz="0" w:space="0" w:color="auto"/>
                <w:left w:val="none" w:sz="0" w:space="0" w:color="auto"/>
                <w:bottom w:val="none" w:sz="0" w:space="0" w:color="auto"/>
                <w:right w:val="none" w:sz="0" w:space="0" w:color="auto"/>
              </w:divBdr>
              <w:divsChild>
                <w:div w:id="619336350">
                  <w:marLeft w:val="0"/>
                  <w:marRight w:val="0"/>
                  <w:marTop w:val="0"/>
                  <w:marBottom w:val="0"/>
                  <w:divBdr>
                    <w:top w:val="none" w:sz="0" w:space="0" w:color="auto"/>
                    <w:left w:val="none" w:sz="0" w:space="0" w:color="auto"/>
                    <w:bottom w:val="none" w:sz="0" w:space="0" w:color="auto"/>
                    <w:right w:val="none" w:sz="0" w:space="0" w:color="auto"/>
                  </w:divBdr>
                  <w:divsChild>
                    <w:div w:id="1534999183">
                      <w:marLeft w:val="0"/>
                      <w:marRight w:val="0"/>
                      <w:marTop w:val="0"/>
                      <w:marBottom w:val="0"/>
                      <w:divBdr>
                        <w:top w:val="none" w:sz="0" w:space="0" w:color="auto"/>
                        <w:left w:val="none" w:sz="0" w:space="0" w:color="auto"/>
                        <w:bottom w:val="none" w:sz="0" w:space="0" w:color="auto"/>
                        <w:right w:val="none" w:sz="0" w:space="0" w:color="auto"/>
                      </w:divBdr>
                      <w:divsChild>
                        <w:div w:id="1384669336">
                          <w:marLeft w:val="0"/>
                          <w:marRight w:val="0"/>
                          <w:marTop w:val="0"/>
                          <w:marBottom w:val="0"/>
                          <w:divBdr>
                            <w:top w:val="none" w:sz="0" w:space="0" w:color="auto"/>
                            <w:left w:val="none" w:sz="0" w:space="0" w:color="auto"/>
                            <w:bottom w:val="none" w:sz="0" w:space="0" w:color="auto"/>
                            <w:right w:val="none" w:sz="0" w:space="0" w:color="auto"/>
                          </w:divBdr>
                          <w:divsChild>
                            <w:div w:id="1525554183">
                              <w:marLeft w:val="0"/>
                              <w:marRight w:val="0"/>
                              <w:marTop w:val="0"/>
                              <w:marBottom w:val="0"/>
                              <w:divBdr>
                                <w:top w:val="none" w:sz="0" w:space="0" w:color="auto"/>
                                <w:left w:val="none" w:sz="0" w:space="0" w:color="auto"/>
                                <w:bottom w:val="none" w:sz="0" w:space="0" w:color="auto"/>
                                <w:right w:val="none" w:sz="0" w:space="0" w:color="auto"/>
                              </w:divBdr>
                              <w:divsChild>
                                <w:div w:id="1822381888">
                                  <w:marLeft w:val="0"/>
                                  <w:marRight w:val="0"/>
                                  <w:marTop w:val="0"/>
                                  <w:marBottom w:val="0"/>
                                  <w:divBdr>
                                    <w:top w:val="none" w:sz="0" w:space="0" w:color="auto"/>
                                    <w:left w:val="none" w:sz="0" w:space="0" w:color="auto"/>
                                    <w:bottom w:val="none" w:sz="0" w:space="0" w:color="auto"/>
                                    <w:right w:val="none" w:sz="0" w:space="0" w:color="auto"/>
                                  </w:divBdr>
                                  <w:divsChild>
                                    <w:div w:id="277571864">
                                      <w:marLeft w:val="0"/>
                                      <w:marRight w:val="0"/>
                                      <w:marTop w:val="0"/>
                                      <w:marBottom w:val="0"/>
                                      <w:divBdr>
                                        <w:top w:val="none" w:sz="0" w:space="0" w:color="auto"/>
                                        <w:left w:val="none" w:sz="0" w:space="0" w:color="auto"/>
                                        <w:bottom w:val="none" w:sz="0" w:space="0" w:color="auto"/>
                                        <w:right w:val="none" w:sz="0" w:space="0" w:color="auto"/>
                                      </w:divBdr>
                                      <w:divsChild>
                                        <w:div w:id="7098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721077">
          <w:marLeft w:val="0"/>
          <w:marRight w:val="0"/>
          <w:marTop w:val="0"/>
          <w:marBottom w:val="0"/>
          <w:divBdr>
            <w:top w:val="none" w:sz="0" w:space="0" w:color="auto"/>
            <w:left w:val="none" w:sz="0" w:space="0" w:color="auto"/>
            <w:bottom w:val="none" w:sz="0" w:space="0" w:color="auto"/>
            <w:right w:val="none" w:sz="0" w:space="0" w:color="auto"/>
          </w:divBdr>
          <w:divsChild>
            <w:div w:id="2095668368">
              <w:marLeft w:val="0"/>
              <w:marRight w:val="0"/>
              <w:marTop w:val="0"/>
              <w:marBottom w:val="0"/>
              <w:divBdr>
                <w:top w:val="none" w:sz="0" w:space="0" w:color="auto"/>
                <w:left w:val="none" w:sz="0" w:space="0" w:color="auto"/>
                <w:bottom w:val="none" w:sz="0" w:space="0" w:color="auto"/>
                <w:right w:val="none" w:sz="0" w:space="0" w:color="auto"/>
              </w:divBdr>
              <w:divsChild>
                <w:div w:id="907233021">
                  <w:marLeft w:val="0"/>
                  <w:marRight w:val="0"/>
                  <w:marTop w:val="0"/>
                  <w:marBottom w:val="0"/>
                  <w:divBdr>
                    <w:top w:val="none" w:sz="0" w:space="0" w:color="auto"/>
                    <w:left w:val="none" w:sz="0" w:space="0" w:color="auto"/>
                    <w:bottom w:val="none" w:sz="0" w:space="0" w:color="auto"/>
                    <w:right w:val="none" w:sz="0" w:space="0" w:color="auto"/>
                  </w:divBdr>
                  <w:divsChild>
                    <w:div w:id="1441291365">
                      <w:marLeft w:val="0"/>
                      <w:marRight w:val="0"/>
                      <w:marTop w:val="0"/>
                      <w:marBottom w:val="0"/>
                      <w:divBdr>
                        <w:top w:val="none" w:sz="0" w:space="0" w:color="auto"/>
                        <w:left w:val="none" w:sz="0" w:space="0" w:color="auto"/>
                        <w:bottom w:val="none" w:sz="0" w:space="0" w:color="auto"/>
                        <w:right w:val="none" w:sz="0" w:space="0" w:color="auto"/>
                      </w:divBdr>
                      <w:divsChild>
                        <w:div w:id="1066294230">
                          <w:marLeft w:val="0"/>
                          <w:marRight w:val="0"/>
                          <w:marTop w:val="0"/>
                          <w:marBottom w:val="0"/>
                          <w:divBdr>
                            <w:top w:val="none" w:sz="0" w:space="0" w:color="auto"/>
                            <w:left w:val="none" w:sz="0" w:space="0" w:color="auto"/>
                            <w:bottom w:val="none" w:sz="0" w:space="0" w:color="auto"/>
                            <w:right w:val="none" w:sz="0" w:space="0" w:color="auto"/>
                          </w:divBdr>
                          <w:divsChild>
                            <w:div w:id="168102798">
                              <w:marLeft w:val="0"/>
                              <w:marRight w:val="0"/>
                              <w:marTop w:val="0"/>
                              <w:marBottom w:val="0"/>
                              <w:divBdr>
                                <w:top w:val="none" w:sz="0" w:space="0" w:color="auto"/>
                                <w:left w:val="none" w:sz="0" w:space="0" w:color="auto"/>
                                <w:bottom w:val="none" w:sz="0" w:space="0" w:color="auto"/>
                                <w:right w:val="none" w:sz="0" w:space="0" w:color="auto"/>
                              </w:divBdr>
                              <w:divsChild>
                                <w:div w:id="609632397">
                                  <w:marLeft w:val="0"/>
                                  <w:marRight w:val="0"/>
                                  <w:marTop w:val="0"/>
                                  <w:marBottom w:val="0"/>
                                  <w:divBdr>
                                    <w:top w:val="none" w:sz="0" w:space="0" w:color="auto"/>
                                    <w:left w:val="none" w:sz="0" w:space="0" w:color="auto"/>
                                    <w:bottom w:val="none" w:sz="0" w:space="0" w:color="auto"/>
                                    <w:right w:val="none" w:sz="0" w:space="0" w:color="auto"/>
                                  </w:divBdr>
                                  <w:divsChild>
                                    <w:div w:id="1467308456">
                                      <w:marLeft w:val="0"/>
                                      <w:marRight w:val="0"/>
                                      <w:marTop w:val="0"/>
                                      <w:marBottom w:val="0"/>
                                      <w:divBdr>
                                        <w:top w:val="none" w:sz="0" w:space="0" w:color="auto"/>
                                        <w:left w:val="none" w:sz="0" w:space="0" w:color="auto"/>
                                        <w:bottom w:val="none" w:sz="0" w:space="0" w:color="auto"/>
                                        <w:right w:val="none" w:sz="0" w:space="0" w:color="auto"/>
                                      </w:divBdr>
                                      <w:divsChild>
                                        <w:div w:id="12463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11860">
                              <w:marLeft w:val="0"/>
                              <w:marRight w:val="0"/>
                              <w:marTop w:val="0"/>
                              <w:marBottom w:val="0"/>
                              <w:divBdr>
                                <w:top w:val="none" w:sz="0" w:space="0" w:color="auto"/>
                                <w:left w:val="none" w:sz="0" w:space="0" w:color="auto"/>
                                <w:bottom w:val="none" w:sz="0" w:space="0" w:color="auto"/>
                                <w:right w:val="none" w:sz="0" w:space="0" w:color="auto"/>
                              </w:divBdr>
                              <w:divsChild>
                                <w:div w:id="1752779320">
                                  <w:marLeft w:val="0"/>
                                  <w:marRight w:val="0"/>
                                  <w:marTop w:val="0"/>
                                  <w:marBottom w:val="0"/>
                                  <w:divBdr>
                                    <w:top w:val="none" w:sz="0" w:space="0" w:color="auto"/>
                                    <w:left w:val="none" w:sz="0" w:space="0" w:color="auto"/>
                                    <w:bottom w:val="none" w:sz="0" w:space="0" w:color="auto"/>
                                    <w:right w:val="none" w:sz="0" w:space="0" w:color="auto"/>
                                  </w:divBdr>
                                  <w:divsChild>
                                    <w:div w:id="158946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6147">
          <w:marLeft w:val="0"/>
          <w:marRight w:val="0"/>
          <w:marTop w:val="0"/>
          <w:marBottom w:val="0"/>
          <w:divBdr>
            <w:top w:val="none" w:sz="0" w:space="0" w:color="auto"/>
            <w:left w:val="none" w:sz="0" w:space="0" w:color="auto"/>
            <w:bottom w:val="none" w:sz="0" w:space="0" w:color="auto"/>
            <w:right w:val="none" w:sz="0" w:space="0" w:color="auto"/>
          </w:divBdr>
          <w:divsChild>
            <w:div w:id="1285767483">
              <w:marLeft w:val="0"/>
              <w:marRight w:val="0"/>
              <w:marTop w:val="0"/>
              <w:marBottom w:val="0"/>
              <w:divBdr>
                <w:top w:val="none" w:sz="0" w:space="0" w:color="auto"/>
                <w:left w:val="none" w:sz="0" w:space="0" w:color="auto"/>
                <w:bottom w:val="none" w:sz="0" w:space="0" w:color="auto"/>
                <w:right w:val="none" w:sz="0" w:space="0" w:color="auto"/>
              </w:divBdr>
              <w:divsChild>
                <w:div w:id="1518888195">
                  <w:marLeft w:val="0"/>
                  <w:marRight w:val="0"/>
                  <w:marTop w:val="0"/>
                  <w:marBottom w:val="0"/>
                  <w:divBdr>
                    <w:top w:val="none" w:sz="0" w:space="0" w:color="auto"/>
                    <w:left w:val="none" w:sz="0" w:space="0" w:color="auto"/>
                    <w:bottom w:val="none" w:sz="0" w:space="0" w:color="auto"/>
                    <w:right w:val="none" w:sz="0" w:space="0" w:color="auto"/>
                  </w:divBdr>
                  <w:divsChild>
                    <w:div w:id="137116418">
                      <w:marLeft w:val="0"/>
                      <w:marRight w:val="0"/>
                      <w:marTop w:val="0"/>
                      <w:marBottom w:val="0"/>
                      <w:divBdr>
                        <w:top w:val="none" w:sz="0" w:space="0" w:color="auto"/>
                        <w:left w:val="none" w:sz="0" w:space="0" w:color="auto"/>
                        <w:bottom w:val="none" w:sz="0" w:space="0" w:color="auto"/>
                        <w:right w:val="none" w:sz="0" w:space="0" w:color="auto"/>
                      </w:divBdr>
                      <w:divsChild>
                        <w:div w:id="797336329">
                          <w:marLeft w:val="0"/>
                          <w:marRight w:val="0"/>
                          <w:marTop w:val="0"/>
                          <w:marBottom w:val="0"/>
                          <w:divBdr>
                            <w:top w:val="none" w:sz="0" w:space="0" w:color="auto"/>
                            <w:left w:val="none" w:sz="0" w:space="0" w:color="auto"/>
                            <w:bottom w:val="none" w:sz="0" w:space="0" w:color="auto"/>
                            <w:right w:val="none" w:sz="0" w:space="0" w:color="auto"/>
                          </w:divBdr>
                          <w:divsChild>
                            <w:div w:id="732656332">
                              <w:marLeft w:val="0"/>
                              <w:marRight w:val="0"/>
                              <w:marTop w:val="0"/>
                              <w:marBottom w:val="0"/>
                              <w:divBdr>
                                <w:top w:val="none" w:sz="0" w:space="0" w:color="auto"/>
                                <w:left w:val="none" w:sz="0" w:space="0" w:color="auto"/>
                                <w:bottom w:val="none" w:sz="0" w:space="0" w:color="auto"/>
                                <w:right w:val="none" w:sz="0" w:space="0" w:color="auto"/>
                              </w:divBdr>
                              <w:divsChild>
                                <w:div w:id="1262644056">
                                  <w:marLeft w:val="0"/>
                                  <w:marRight w:val="0"/>
                                  <w:marTop w:val="0"/>
                                  <w:marBottom w:val="0"/>
                                  <w:divBdr>
                                    <w:top w:val="none" w:sz="0" w:space="0" w:color="auto"/>
                                    <w:left w:val="none" w:sz="0" w:space="0" w:color="auto"/>
                                    <w:bottom w:val="none" w:sz="0" w:space="0" w:color="auto"/>
                                    <w:right w:val="none" w:sz="0" w:space="0" w:color="auto"/>
                                  </w:divBdr>
                                  <w:divsChild>
                                    <w:div w:id="272439076">
                                      <w:marLeft w:val="0"/>
                                      <w:marRight w:val="0"/>
                                      <w:marTop w:val="0"/>
                                      <w:marBottom w:val="0"/>
                                      <w:divBdr>
                                        <w:top w:val="none" w:sz="0" w:space="0" w:color="auto"/>
                                        <w:left w:val="none" w:sz="0" w:space="0" w:color="auto"/>
                                        <w:bottom w:val="none" w:sz="0" w:space="0" w:color="auto"/>
                                        <w:right w:val="none" w:sz="0" w:space="0" w:color="auto"/>
                                      </w:divBdr>
                                      <w:divsChild>
                                        <w:div w:id="3235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749635">
          <w:marLeft w:val="0"/>
          <w:marRight w:val="0"/>
          <w:marTop w:val="0"/>
          <w:marBottom w:val="0"/>
          <w:divBdr>
            <w:top w:val="none" w:sz="0" w:space="0" w:color="auto"/>
            <w:left w:val="none" w:sz="0" w:space="0" w:color="auto"/>
            <w:bottom w:val="none" w:sz="0" w:space="0" w:color="auto"/>
            <w:right w:val="none" w:sz="0" w:space="0" w:color="auto"/>
          </w:divBdr>
          <w:divsChild>
            <w:div w:id="518739614">
              <w:marLeft w:val="0"/>
              <w:marRight w:val="0"/>
              <w:marTop w:val="0"/>
              <w:marBottom w:val="0"/>
              <w:divBdr>
                <w:top w:val="none" w:sz="0" w:space="0" w:color="auto"/>
                <w:left w:val="none" w:sz="0" w:space="0" w:color="auto"/>
                <w:bottom w:val="none" w:sz="0" w:space="0" w:color="auto"/>
                <w:right w:val="none" w:sz="0" w:space="0" w:color="auto"/>
              </w:divBdr>
              <w:divsChild>
                <w:div w:id="2104522925">
                  <w:marLeft w:val="0"/>
                  <w:marRight w:val="0"/>
                  <w:marTop w:val="0"/>
                  <w:marBottom w:val="0"/>
                  <w:divBdr>
                    <w:top w:val="none" w:sz="0" w:space="0" w:color="auto"/>
                    <w:left w:val="none" w:sz="0" w:space="0" w:color="auto"/>
                    <w:bottom w:val="none" w:sz="0" w:space="0" w:color="auto"/>
                    <w:right w:val="none" w:sz="0" w:space="0" w:color="auto"/>
                  </w:divBdr>
                  <w:divsChild>
                    <w:div w:id="866407136">
                      <w:marLeft w:val="0"/>
                      <w:marRight w:val="0"/>
                      <w:marTop w:val="0"/>
                      <w:marBottom w:val="0"/>
                      <w:divBdr>
                        <w:top w:val="none" w:sz="0" w:space="0" w:color="auto"/>
                        <w:left w:val="none" w:sz="0" w:space="0" w:color="auto"/>
                        <w:bottom w:val="none" w:sz="0" w:space="0" w:color="auto"/>
                        <w:right w:val="none" w:sz="0" w:space="0" w:color="auto"/>
                      </w:divBdr>
                      <w:divsChild>
                        <w:div w:id="377823112">
                          <w:marLeft w:val="0"/>
                          <w:marRight w:val="0"/>
                          <w:marTop w:val="0"/>
                          <w:marBottom w:val="0"/>
                          <w:divBdr>
                            <w:top w:val="none" w:sz="0" w:space="0" w:color="auto"/>
                            <w:left w:val="none" w:sz="0" w:space="0" w:color="auto"/>
                            <w:bottom w:val="none" w:sz="0" w:space="0" w:color="auto"/>
                            <w:right w:val="none" w:sz="0" w:space="0" w:color="auto"/>
                          </w:divBdr>
                          <w:divsChild>
                            <w:div w:id="804277012">
                              <w:marLeft w:val="0"/>
                              <w:marRight w:val="0"/>
                              <w:marTop w:val="0"/>
                              <w:marBottom w:val="0"/>
                              <w:divBdr>
                                <w:top w:val="none" w:sz="0" w:space="0" w:color="auto"/>
                                <w:left w:val="none" w:sz="0" w:space="0" w:color="auto"/>
                                <w:bottom w:val="none" w:sz="0" w:space="0" w:color="auto"/>
                                <w:right w:val="none" w:sz="0" w:space="0" w:color="auto"/>
                              </w:divBdr>
                            </w:div>
                            <w:div w:id="1415055791">
                              <w:marLeft w:val="0"/>
                              <w:marRight w:val="0"/>
                              <w:marTop w:val="0"/>
                              <w:marBottom w:val="0"/>
                              <w:divBdr>
                                <w:top w:val="none" w:sz="0" w:space="0" w:color="auto"/>
                                <w:left w:val="none" w:sz="0" w:space="0" w:color="auto"/>
                                <w:bottom w:val="none" w:sz="0" w:space="0" w:color="auto"/>
                                <w:right w:val="none" w:sz="0" w:space="0" w:color="auto"/>
                              </w:divBdr>
                              <w:divsChild>
                                <w:div w:id="335034724">
                                  <w:marLeft w:val="0"/>
                                  <w:marRight w:val="0"/>
                                  <w:marTop w:val="0"/>
                                  <w:marBottom w:val="0"/>
                                  <w:divBdr>
                                    <w:top w:val="none" w:sz="0" w:space="0" w:color="auto"/>
                                    <w:left w:val="none" w:sz="0" w:space="0" w:color="auto"/>
                                    <w:bottom w:val="none" w:sz="0" w:space="0" w:color="auto"/>
                                    <w:right w:val="none" w:sz="0" w:space="0" w:color="auto"/>
                                  </w:divBdr>
                                  <w:divsChild>
                                    <w:div w:id="17602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564336">
          <w:marLeft w:val="0"/>
          <w:marRight w:val="0"/>
          <w:marTop w:val="0"/>
          <w:marBottom w:val="0"/>
          <w:divBdr>
            <w:top w:val="none" w:sz="0" w:space="0" w:color="auto"/>
            <w:left w:val="none" w:sz="0" w:space="0" w:color="auto"/>
            <w:bottom w:val="none" w:sz="0" w:space="0" w:color="auto"/>
            <w:right w:val="none" w:sz="0" w:space="0" w:color="auto"/>
          </w:divBdr>
          <w:divsChild>
            <w:div w:id="1196623372">
              <w:marLeft w:val="0"/>
              <w:marRight w:val="0"/>
              <w:marTop w:val="0"/>
              <w:marBottom w:val="0"/>
              <w:divBdr>
                <w:top w:val="none" w:sz="0" w:space="0" w:color="auto"/>
                <w:left w:val="none" w:sz="0" w:space="0" w:color="auto"/>
                <w:bottom w:val="none" w:sz="0" w:space="0" w:color="auto"/>
                <w:right w:val="none" w:sz="0" w:space="0" w:color="auto"/>
              </w:divBdr>
              <w:divsChild>
                <w:div w:id="307050635">
                  <w:marLeft w:val="0"/>
                  <w:marRight w:val="0"/>
                  <w:marTop w:val="0"/>
                  <w:marBottom w:val="0"/>
                  <w:divBdr>
                    <w:top w:val="none" w:sz="0" w:space="0" w:color="auto"/>
                    <w:left w:val="none" w:sz="0" w:space="0" w:color="auto"/>
                    <w:bottom w:val="none" w:sz="0" w:space="0" w:color="auto"/>
                    <w:right w:val="none" w:sz="0" w:space="0" w:color="auto"/>
                  </w:divBdr>
                  <w:divsChild>
                    <w:div w:id="244800138">
                      <w:marLeft w:val="0"/>
                      <w:marRight w:val="0"/>
                      <w:marTop w:val="0"/>
                      <w:marBottom w:val="0"/>
                      <w:divBdr>
                        <w:top w:val="none" w:sz="0" w:space="0" w:color="auto"/>
                        <w:left w:val="none" w:sz="0" w:space="0" w:color="auto"/>
                        <w:bottom w:val="none" w:sz="0" w:space="0" w:color="auto"/>
                        <w:right w:val="none" w:sz="0" w:space="0" w:color="auto"/>
                      </w:divBdr>
                      <w:divsChild>
                        <w:div w:id="1558124156">
                          <w:marLeft w:val="0"/>
                          <w:marRight w:val="0"/>
                          <w:marTop w:val="0"/>
                          <w:marBottom w:val="0"/>
                          <w:divBdr>
                            <w:top w:val="none" w:sz="0" w:space="0" w:color="auto"/>
                            <w:left w:val="none" w:sz="0" w:space="0" w:color="auto"/>
                            <w:bottom w:val="none" w:sz="0" w:space="0" w:color="auto"/>
                            <w:right w:val="none" w:sz="0" w:space="0" w:color="auto"/>
                          </w:divBdr>
                          <w:divsChild>
                            <w:div w:id="1170020259">
                              <w:marLeft w:val="0"/>
                              <w:marRight w:val="0"/>
                              <w:marTop w:val="0"/>
                              <w:marBottom w:val="0"/>
                              <w:divBdr>
                                <w:top w:val="none" w:sz="0" w:space="0" w:color="auto"/>
                                <w:left w:val="none" w:sz="0" w:space="0" w:color="auto"/>
                                <w:bottom w:val="none" w:sz="0" w:space="0" w:color="auto"/>
                                <w:right w:val="none" w:sz="0" w:space="0" w:color="auto"/>
                              </w:divBdr>
                              <w:divsChild>
                                <w:div w:id="1793745088">
                                  <w:marLeft w:val="0"/>
                                  <w:marRight w:val="0"/>
                                  <w:marTop w:val="0"/>
                                  <w:marBottom w:val="0"/>
                                  <w:divBdr>
                                    <w:top w:val="none" w:sz="0" w:space="0" w:color="auto"/>
                                    <w:left w:val="none" w:sz="0" w:space="0" w:color="auto"/>
                                    <w:bottom w:val="none" w:sz="0" w:space="0" w:color="auto"/>
                                    <w:right w:val="none" w:sz="0" w:space="0" w:color="auto"/>
                                  </w:divBdr>
                                  <w:divsChild>
                                    <w:div w:id="785465508">
                                      <w:marLeft w:val="0"/>
                                      <w:marRight w:val="0"/>
                                      <w:marTop w:val="0"/>
                                      <w:marBottom w:val="0"/>
                                      <w:divBdr>
                                        <w:top w:val="none" w:sz="0" w:space="0" w:color="auto"/>
                                        <w:left w:val="none" w:sz="0" w:space="0" w:color="auto"/>
                                        <w:bottom w:val="none" w:sz="0" w:space="0" w:color="auto"/>
                                        <w:right w:val="none" w:sz="0" w:space="0" w:color="auto"/>
                                      </w:divBdr>
                                      <w:divsChild>
                                        <w:div w:id="16712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909529">
          <w:marLeft w:val="0"/>
          <w:marRight w:val="0"/>
          <w:marTop w:val="0"/>
          <w:marBottom w:val="0"/>
          <w:divBdr>
            <w:top w:val="none" w:sz="0" w:space="0" w:color="auto"/>
            <w:left w:val="none" w:sz="0" w:space="0" w:color="auto"/>
            <w:bottom w:val="none" w:sz="0" w:space="0" w:color="auto"/>
            <w:right w:val="none" w:sz="0" w:space="0" w:color="auto"/>
          </w:divBdr>
          <w:divsChild>
            <w:div w:id="1408188800">
              <w:marLeft w:val="0"/>
              <w:marRight w:val="0"/>
              <w:marTop w:val="0"/>
              <w:marBottom w:val="0"/>
              <w:divBdr>
                <w:top w:val="none" w:sz="0" w:space="0" w:color="auto"/>
                <w:left w:val="none" w:sz="0" w:space="0" w:color="auto"/>
                <w:bottom w:val="none" w:sz="0" w:space="0" w:color="auto"/>
                <w:right w:val="none" w:sz="0" w:space="0" w:color="auto"/>
              </w:divBdr>
              <w:divsChild>
                <w:div w:id="1878279629">
                  <w:marLeft w:val="0"/>
                  <w:marRight w:val="0"/>
                  <w:marTop w:val="0"/>
                  <w:marBottom w:val="0"/>
                  <w:divBdr>
                    <w:top w:val="none" w:sz="0" w:space="0" w:color="auto"/>
                    <w:left w:val="none" w:sz="0" w:space="0" w:color="auto"/>
                    <w:bottom w:val="none" w:sz="0" w:space="0" w:color="auto"/>
                    <w:right w:val="none" w:sz="0" w:space="0" w:color="auto"/>
                  </w:divBdr>
                  <w:divsChild>
                    <w:div w:id="793786922">
                      <w:marLeft w:val="0"/>
                      <w:marRight w:val="0"/>
                      <w:marTop w:val="0"/>
                      <w:marBottom w:val="0"/>
                      <w:divBdr>
                        <w:top w:val="none" w:sz="0" w:space="0" w:color="auto"/>
                        <w:left w:val="none" w:sz="0" w:space="0" w:color="auto"/>
                        <w:bottom w:val="none" w:sz="0" w:space="0" w:color="auto"/>
                        <w:right w:val="none" w:sz="0" w:space="0" w:color="auto"/>
                      </w:divBdr>
                      <w:divsChild>
                        <w:div w:id="1194809224">
                          <w:marLeft w:val="0"/>
                          <w:marRight w:val="0"/>
                          <w:marTop w:val="0"/>
                          <w:marBottom w:val="0"/>
                          <w:divBdr>
                            <w:top w:val="none" w:sz="0" w:space="0" w:color="auto"/>
                            <w:left w:val="none" w:sz="0" w:space="0" w:color="auto"/>
                            <w:bottom w:val="none" w:sz="0" w:space="0" w:color="auto"/>
                            <w:right w:val="none" w:sz="0" w:space="0" w:color="auto"/>
                          </w:divBdr>
                          <w:divsChild>
                            <w:div w:id="108858037">
                              <w:marLeft w:val="0"/>
                              <w:marRight w:val="0"/>
                              <w:marTop w:val="0"/>
                              <w:marBottom w:val="0"/>
                              <w:divBdr>
                                <w:top w:val="none" w:sz="0" w:space="0" w:color="auto"/>
                                <w:left w:val="none" w:sz="0" w:space="0" w:color="auto"/>
                                <w:bottom w:val="none" w:sz="0" w:space="0" w:color="auto"/>
                                <w:right w:val="none" w:sz="0" w:space="0" w:color="auto"/>
                              </w:divBdr>
                              <w:divsChild>
                                <w:div w:id="241718214">
                                  <w:marLeft w:val="0"/>
                                  <w:marRight w:val="0"/>
                                  <w:marTop w:val="0"/>
                                  <w:marBottom w:val="0"/>
                                  <w:divBdr>
                                    <w:top w:val="none" w:sz="0" w:space="0" w:color="auto"/>
                                    <w:left w:val="none" w:sz="0" w:space="0" w:color="auto"/>
                                    <w:bottom w:val="none" w:sz="0" w:space="0" w:color="auto"/>
                                    <w:right w:val="none" w:sz="0" w:space="0" w:color="auto"/>
                                  </w:divBdr>
                                  <w:divsChild>
                                    <w:div w:id="2141722015">
                                      <w:marLeft w:val="0"/>
                                      <w:marRight w:val="0"/>
                                      <w:marTop w:val="0"/>
                                      <w:marBottom w:val="0"/>
                                      <w:divBdr>
                                        <w:top w:val="none" w:sz="0" w:space="0" w:color="auto"/>
                                        <w:left w:val="none" w:sz="0" w:space="0" w:color="auto"/>
                                        <w:bottom w:val="none" w:sz="0" w:space="0" w:color="auto"/>
                                        <w:right w:val="none" w:sz="0" w:space="0" w:color="auto"/>
                                      </w:divBdr>
                                      <w:divsChild>
                                        <w:div w:id="1504054588">
                                          <w:marLeft w:val="0"/>
                                          <w:marRight w:val="0"/>
                                          <w:marTop w:val="0"/>
                                          <w:marBottom w:val="0"/>
                                          <w:divBdr>
                                            <w:top w:val="none" w:sz="0" w:space="0" w:color="auto"/>
                                            <w:left w:val="none" w:sz="0" w:space="0" w:color="auto"/>
                                            <w:bottom w:val="none" w:sz="0" w:space="0" w:color="auto"/>
                                            <w:right w:val="none" w:sz="0" w:space="0" w:color="auto"/>
                                          </w:divBdr>
                                          <w:divsChild>
                                            <w:div w:id="1295402350">
                                              <w:marLeft w:val="0"/>
                                              <w:marRight w:val="0"/>
                                              <w:marTop w:val="0"/>
                                              <w:marBottom w:val="0"/>
                                              <w:divBdr>
                                                <w:top w:val="none" w:sz="0" w:space="0" w:color="auto"/>
                                                <w:left w:val="none" w:sz="0" w:space="0" w:color="auto"/>
                                                <w:bottom w:val="none" w:sz="0" w:space="0" w:color="auto"/>
                                                <w:right w:val="none" w:sz="0" w:space="0" w:color="auto"/>
                                              </w:divBdr>
                                            </w:div>
                                            <w:div w:id="2091004870">
                                              <w:marLeft w:val="0"/>
                                              <w:marRight w:val="0"/>
                                              <w:marTop w:val="0"/>
                                              <w:marBottom w:val="0"/>
                                              <w:divBdr>
                                                <w:top w:val="none" w:sz="0" w:space="0" w:color="auto"/>
                                                <w:left w:val="none" w:sz="0" w:space="0" w:color="auto"/>
                                                <w:bottom w:val="none" w:sz="0" w:space="0" w:color="auto"/>
                                                <w:right w:val="none" w:sz="0" w:space="0" w:color="auto"/>
                                              </w:divBdr>
                                              <w:divsChild>
                                                <w:div w:id="650597368">
                                                  <w:marLeft w:val="0"/>
                                                  <w:marRight w:val="0"/>
                                                  <w:marTop w:val="0"/>
                                                  <w:marBottom w:val="0"/>
                                                  <w:divBdr>
                                                    <w:top w:val="none" w:sz="0" w:space="0" w:color="auto"/>
                                                    <w:left w:val="none" w:sz="0" w:space="0" w:color="auto"/>
                                                    <w:bottom w:val="none" w:sz="0" w:space="0" w:color="auto"/>
                                                    <w:right w:val="none" w:sz="0" w:space="0" w:color="auto"/>
                                                  </w:divBdr>
                                                  <w:divsChild>
                                                    <w:div w:id="4577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7108">
                                              <w:marLeft w:val="0"/>
                                              <w:marRight w:val="0"/>
                                              <w:marTop w:val="0"/>
                                              <w:marBottom w:val="0"/>
                                              <w:divBdr>
                                                <w:top w:val="none" w:sz="0" w:space="0" w:color="auto"/>
                                                <w:left w:val="none" w:sz="0" w:space="0" w:color="auto"/>
                                                <w:bottom w:val="none" w:sz="0" w:space="0" w:color="auto"/>
                                                <w:right w:val="none" w:sz="0" w:space="0" w:color="auto"/>
                                              </w:divBdr>
                                            </w:div>
                                          </w:divsChild>
                                        </w:div>
                                        <w:div w:id="1647971152">
                                          <w:marLeft w:val="0"/>
                                          <w:marRight w:val="0"/>
                                          <w:marTop w:val="0"/>
                                          <w:marBottom w:val="0"/>
                                          <w:divBdr>
                                            <w:top w:val="none" w:sz="0" w:space="0" w:color="auto"/>
                                            <w:left w:val="none" w:sz="0" w:space="0" w:color="auto"/>
                                            <w:bottom w:val="none" w:sz="0" w:space="0" w:color="auto"/>
                                            <w:right w:val="none" w:sz="0" w:space="0" w:color="auto"/>
                                          </w:divBdr>
                                          <w:divsChild>
                                            <w:div w:id="1840533659">
                                              <w:marLeft w:val="0"/>
                                              <w:marRight w:val="0"/>
                                              <w:marTop w:val="0"/>
                                              <w:marBottom w:val="0"/>
                                              <w:divBdr>
                                                <w:top w:val="none" w:sz="0" w:space="0" w:color="auto"/>
                                                <w:left w:val="none" w:sz="0" w:space="0" w:color="auto"/>
                                                <w:bottom w:val="none" w:sz="0" w:space="0" w:color="auto"/>
                                                <w:right w:val="none" w:sz="0" w:space="0" w:color="auto"/>
                                              </w:divBdr>
                                            </w:div>
                                          </w:divsChild>
                                        </w:div>
                                        <w:div w:id="819267970">
                                          <w:marLeft w:val="0"/>
                                          <w:marRight w:val="0"/>
                                          <w:marTop w:val="0"/>
                                          <w:marBottom w:val="0"/>
                                          <w:divBdr>
                                            <w:top w:val="none" w:sz="0" w:space="0" w:color="auto"/>
                                            <w:left w:val="none" w:sz="0" w:space="0" w:color="auto"/>
                                            <w:bottom w:val="none" w:sz="0" w:space="0" w:color="auto"/>
                                            <w:right w:val="none" w:sz="0" w:space="0" w:color="auto"/>
                                          </w:divBdr>
                                          <w:divsChild>
                                            <w:div w:id="62871312">
                                              <w:marLeft w:val="0"/>
                                              <w:marRight w:val="0"/>
                                              <w:marTop w:val="0"/>
                                              <w:marBottom w:val="0"/>
                                              <w:divBdr>
                                                <w:top w:val="none" w:sz="0" w:space="0" w:color="auto"/>
                                                <w:left w:val="none" w:sz="0" w:space="0" w:color="auto"/>
                                                <w:bottom w:val="none" w:sz="0" w:space="0" w:color="auto"/>
                                                <w:right w:val="none" w:sz="0" w:space="0" w:color="auto"/>
                                              </w:divBdr>
                                            </w:div>
                                            <w:div w:id="1869835218">
                                              <w:marLeft w:val="0"/>
                                              <w:marRight w:val="0"/>
                                              <w:marTop w:val="0"/>
                                              <w:marBottom w:val="0"/>
                                              <w:divBdr>
                                                <w:top w:val="none" w:sz="0" w:space="0" w:color="auto"/>
                                                <w:left w:val="none" w:sz="0" w:space="0" w:color="auto"/>
                                                <w:bottom w:val="none" w:sz="0" w:space="0" w:color="auto"/>
                                                <w:right w:val="none" w:sz="0" w:space="0" w:color="auto"/>
                                              </w:divBdr>
                                              <w:divsChild>
                                                <w:div w:id="968440959">
                                                  <w:marLeft w:val="0"/>
                                                  <w:marRight w:val="0"/>
                                                  <w:marTop w:val="0"/>
                                                  <w:marBottom w:val="0"/>
                                                  <w:divBdr>
                                                    <w:top w:val="none" w:sz="0" w:space="0" w:color="auto"/>
                                                    <w:left w:val="none" w:sz="0" w:space="0" w:color="auto"/>
                                                    <w:bottom w:val="none" w:sz="0" w:space="0" w:color="auto"/>
                                                    <w:right w:val="none" w:sz="0" w:space="0" w:color="auto"/>
                                                  </w:divBdr>
                                                  <w:divsChild>
                                                    <w:div w:id="4399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011703">
          <w:marLeft w:val="0"/>
          <w:marRight w:val="0"/>
          <w:marTop w:val="0"/>
          <w:marBottom w:val="0"/>
          <w:divBdr>
            <w:top w:val="none" w:sz="0" w:space="0" w:color="auto"/>
            <w:left w:val="none" w:sz="0" w:space="0" w:color="auto"/>
            <w:bottom w:val="none" w:sz="0" w:space="0" w:color="auto"/>
            <w:right w:val="none" w:sz="0" w:space="0" w:color="auto"/>
          </w:divBdr>
          <w:divsChild>
            <w:div w:id="103160189">
              <w:marLeft w:val="0"/>
              <w:marRight w:val="0"/>
              <w:marTop w:val="0"/>
              <w:marBottom w:val="0"/>
              <w:divBdr>
                <w:top w:val="none" w:sz="0" w:space="0" w:color="auto"/>
                <w:left w:val="none" w:sz="0" w:space="0" w:color="auto"/>
                <w:bottom w:val="none" w:sz="0" w:space="0" w:color="auto"/>
                <w:right w:val="none" w:sz="0" w:space="0" w:color="auto"/>
              </w:divBdr>
              <w:divsChild>
                <w:div w:id="50930570">
                  <w:marLeft w:val="0"/>
                  <w:marRight w:val="0"/>
                  <w:marTop w:val="0"/>
                  <w:marBottom w:val="0"/>
                  <w:divBdr>
                    <w:top w:val="none" w:sz="0" w:space="0" w:color="auto"/>
                    <w:left w:val="none" w:sz="0" w:space="0" w:color="auto"/>
                    <w:bottom w:val="none" w:sz="0" w:space="0" w:color="auto"/>
                    <w:right w:val="none" w:sz="0" w:space="0" w:color="auto"/>
                  </w:divBdr>
                  <w:divsChild>
                    <w:div w:id="2085949431">
                      <w:marLeft w:val="0"/>
                      <w:marRight w:val="0"/>
                      <w:marTop w:val="0"/>
                      <w:marBottom w:val="0"/>
                      <w:divBdr>
                        <w:top w:val="none" w:sz="0" w:space="0" w:color="auto"/>
                        <w:left w:val="none" w:sz="0" w:space="0" w:color="auto"/>
                        <w:bottom w:val="none" w:sz="0" w:space="0" w:color="auto"/>
                        <w:right w:val="none" w:sz="0" w:space="0" w:color="auto"/>
                      </w:divBdr>
                      <w:divsChild>
                        <w:div w:id="1695616241">
                          <w:marLeft w:val="0"/>
                          <w:marRight w:val="0"/>
                          <w:marTop w:val="0"/>
                          <w:marBottom w:val="0"/>
                          <w:divBdr>
                            <w:top w:val="none" w:sz="0" w:space="0" w:color="auto"/>
                            <w:left w:val="none" w:sz="0" w:space="0" w:color="auto"/>
                            <w:bottom w:val="none" w:sz="0" w:space="0" w:color="auto"/>
                            <w:right w:val="none" w:sz="0" w:space="0" w:color="auto"/>
                          </w:divBdr>
                          <w:divsChild>
                            <w:div w:id="644506013">
                              <w:marLeft w:val="0"/>
                              <w:marRight w:val="0"/>
                              <w:marTop w:val="0"/>
                              <w:marBottom w:val="0"/>
                              <w:divBdr>
                                <w:top w:val="none" w:sz="0" w:space="0" w:color="auto"/>
                                <w:left w:val="none" w:sz="0" w:space="0" w:color="auto"/>
                                <w:bottom w:val="none" w:sz="0" w:space="0" w:color="auto"/>
                                <w:right w:val="none" w:sz="0" w:space="0" w:color="auto"/>
                              </w:divBdr>
                              <w:divsChild>
                                <w:div w:id="1251310575">
                                  <w:marLeft w:val="0"/>
                                  <w:marRight w:val="0"/>
                                  <w:marTop w:val="0"/>
                                  <w:marBottom w:val="0"/>
                                  <w:divBdr>
                                    <w:top w:val="none" w:sz="0" w:space="0" w:color="auto"/>
                                    <w:left w:val="none" w:sz="0" w:space="0" w:color="auto"/>
                                    <w:bottom w:val="none" w:sz="0" w:space="0" w:color="auto"/>
                                    <w:right w:val="none" w:sz="0" w:space="0" w:color="auto"/>
                                  </w:divBdr>
                                  <w:divsChild>
                                    <w:div w:id="508256648">
                                      <w:marLeft w:val="0"/>
                                      <w:marRight w:val="0"/>
                                      <w:marTop w:val="0"/>
                                      <w:marBottom w:val="0"/>
                                      <w:divBdr>
                                        <w:top w:val="none" w:sz="0" w:space="0" w:color="auto"/>
                                        <w:left w:val="none" w:sz="0" w:space="0" w:color="auto"/>
                                        <w:bottom w:val="none" w:sz="0" w:space="0" w:color="auto"/>
                                        <w:right w:val="none" w:sz="0" w:space="0" w:color="auto"/>
                                      </w:divBdr>
                                      <w:divsChild>
                                        <w:div w:id="2042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513605">
          <w:marLeft w:val="0"/>
          <w:marRight w:val="0"/>
          <w:marTop w:val="0"/>
          <w:marBottom w:val="0"/>
          <w:divBdr>
            <w:top w:val="none" w:sz="0" w:space="0" w:color="auto"/>
            <w:left w:val="none" w:sz="0" w:space="0" w:color="auto"/>
            <w:bottom w:val="none" w:sz="0" w:space="0" w:color="auto"/>
            <w:right w:val="none" w:sz="0" w:space="0" w:color="auto"/>
          </w:divBdr>
          <w:divsChild>
            <w:div w:id="1330868803">
              <w:marLeft w:val="0"/>
              <w:marRight w:val="0"/>
              <w:marTop w:val="0"/>
              <w:marBottom w:val="0"/>
              <w:divBdr>
                <w:top w:val="none" w:sz="0" w:space="0" w:color="auto"/>
                <w:left w:val="none" w:sz="0" w:space="0" w:color="auto"/>
                <w:bottom w:val="none" w:sz="0" w:space="0" w:color="auto"/>
                <w:right w:val="none" w:sz="0" w:space="0" w:color="auto"/>
              </w:divBdr>
              <w:divsChild>
                <w:div w:id="1619143582">
                  <w:marLeft w:val="0"/>
                  <w:marRight w:val="0"/>
                  <w:marTop w:val="0"/>
                  <w:marBottom w:val="0"/>
                  <w:divBdr>
                    <w:top w:val="none" w:sz="0" w:space="0" w:color="auto"/>
                    <w:left w:val="none" w:sz="0" w:space="0" w:color="auto"/>
                    <w:bottom w:val="none" w:sz="0" w:space="0" w:color="auto"/>
                    <w:right w:val="none" w:sz="0" w:space="0" w:color="auto"/>
                  </w:divBdr>
                  <w:divsChild>
                    <w:div w:id="1308316407">
                      <w:marLeft w:val="0"/>
                      <w:marRight w:val="0"/>
                      <w:marTop w:val="0"/>
                      <w:marBottom w:val="0"/>
                      <w:divBdr>
                        <w:top w:val="none" w:sz="0" w:space="0" w:color="auto"/>
                        <w:left w:val="none" w:sz="0" w:space="0" w:color="auto"/>
                        <w:bottom w:val="none" w:sz="0" w:space="0" w:color="auto"/>
                        <w:right w:val="none" w:sz="0" w:space="0" w:color="auto"/>
                      </w:divBdr>
                      <w:divsChild>
                        <w:div w:id="1225339492">
                          <w:marLeft w:val="0"/>
                          <w:marRight w:val="0"/>
                          <w:marTop w:val="0"/>
                          <w:marBottom w:val="0"/>
                          <w:divBdr>
                            <w:top w:val="none" w:sz="0" w:space="0" w:color="auto"/>
                            <w:left w:val="none" w:sz="0" w:space="0" w:color="auto"/>
                            <w:bottom w:val="none" w:sz="0" w:space="0" w:color="auto"/>
                            <w:right w:val="none" w:sz="0" w:space="0" w:color="auto"/>
                          </w:divBdr>
                          <w:divsChild>
                            <w:div w:id="1827013827">
                              <w:marLeft w:val="0"/>
                              <w:marRight w:val="0"/>
                              <w:marTop w:val="0"/>
                              <w:marBottom w:val="0"/>
                              <w:divBdr>
                                <w:top w:val="none" w:sz="0" w:space="0" w:color="auto"/>
                                <w:left w:val="none" w:sz="0" w:space="0" w:color="auto"/>
                                <w:bottom w:val="none" w:sz="0" w:space="0" w:color="auto"/>
                                <w:right w:val="none" w:sz="0" w:space="0" w:color="auto"/>
                              </w:divBdr>
                              <w:divsChild>
                                <w:div w:id="2043825981">
                                  <w:marLeft w:val="0"/>
                                  <w:marRight w:val="0"/>
                                  <w:marTop w:val="0"/>
                                  <w:marBottom w:val="0"/>
                                  <w:divBdr>
                                    <w:top w:val="none" w:sz="0" w:space="0" w:color="auto"/>
                                    <w:left w:val="none" w:sz="0" w:space="0" w:color="auto"/>
                                    <w:bottom w:val="none" w:sz="0" w:space="0" w:color="auto"/>
                                    <w:right w:val="none" w:sz="0" w:space="0" w:color="auto"/>
                                  </w:divBdr>
                                  <w:divsChild>
                                    <w:div w:id="1700665255">
                                      <w:marLeft w:val="0"/>
                                      <w:marRight w:val="0"/>
                                      <w:marTop w:val="0"/>
                                      <w:marBottom w:val="0"/>
                                      <w:divBdr>
                                        <w:top w:val="none" w:sz="0" w:space="0" w:color="auto"/>
                                        <w:left w:val="none" w:sz="0" w:space="0" w:color="auto"/>
                                        <w:bottom w:val="none" w:sz="0" w:space="0" w:color="auto"/>
                                        <w:right w:val="none" w:sz="0" w:space="0" w:color="auto"/>
                                      </w:divBdr>
                                      <w:divsChild>
                                        <w:div w:id="1207331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583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170994">
          <w:marLeft w:val="0"/>
          <w:marRight w:val="0"/>
          <w:marTop w:val="0"/>
          <w:marBottom w:val="0"/>
          <w:divBdr>
            <w:top w:val="none" w:sz="0" w:space="0" w:color="auto"/>
            <w:left w:val="none" w:sz="0" w:space="0" w:color="auto"/>
            <w:bottom w:val="none" w:sz="0" w:space="0" w:color="auto"/>
            <w:right w:val="none" w:sz="0" w:space="0" w:color="auto"/>
          </w:divBdr>
          <w:divsChild>
            <w:div w:id="1570768862">
              <w:marLeft w:val="0"/>
              <w:marRight w:val="0"/>
              <w:marTop w:val="0"/>
              <w:marBottom w:val="0"/>
              <w:divBdr>
                <w:top w:val="none" w:sz="0" w:space="0" w:color="auto"/>
                <w:left w:val="none" w:sz="0" w:space="0" w:color="auto"/>
                <w:bottom w:val="none" w:sz="0" w:space="0" w:color="auto"/>
                <w:right w:val="none" w:sz="0" w:space="0" w:color="auto"/>
              </w:divBdr>
              <w:divsChild>
                <w:div w:id="1261527206">
                  <w:marLeft w:val="0"/>
                  <w:marRight w:val="0"/>
                  <w:marTop w:val="0"/>
                  <w:marBottom w:val="0"/>
                  <w:divBdr>
                    <w:top w:val="none" w:sz="0" w:space="0" w:color="auto"/>
                    <w:left w:val="none" w:sz="0" w:space="0" w:color="auto"/>
                    <w:bottom w:val="none" w:sz="0" w:space="0" w:color="auto"/>
                    <w:right w:val="none" w:sz="0" w:space="0" w:color="auto"/>
                  </w:divBdr>
                  <w:divsChild>
                    <w:div w:id="592083518">
                      <w:marLeft w:val="0"/>
                      <w:marRight w:val="0"/>
                      <w:marTop w:val="0"/>
                      <w:marBottom w:val="0"/>
                      <w:divBdr>
                        <w:top w:val="none" w:sz="0" w:space="0" w:color="auto"/>
                        <w:left w:val="none" w:sz="0" w:space="0" w:color="auto"/>
                        <w:bottom w:val="none" w:sz="0" w:space="0" w:color="auto"/>
                        <w:right w:val="none" w:sz="0" w:space="0" w:color="auto"/>
                      </w:divBdr>
                      <w:divsChild>
                        <w:div w:id="973021621">
                          <w:marLeft w:val="0"/>
                          <w:marRight w:val="0"/>
                          <w:marTop w:val="0"/>
                          <w:marBottom w:val="0"/>
                          <w:divBdr>
                            <w:top w:val="none" w:sz="0" w:space="0" w:color="auto"/>
                            <w:left w:val="none" w:sz="0" w:space="0" w:color="auto"/>
                            <w:bottom w:val="none" w:sz="0" w:space="0" w:color="auto"/>
                            <w:right w:val="none" w:sz="0" w:space="0" w:color="auto"/>
                          </w:divBdr>
                          <w:divsChild>
                            <w:div w:id="105124386">
                              <w:marLeft w:val="0"/>
                              <w:marRight w:val="0"/>
                              <w:marTop w:val="0"/>
                              <w:marBottom w:val="0"/>
                              <w:divBdr>
                                <w:top w:val="none" w:sz="0" w:space="0" w:color="auto"/>
                                <w:left w:val="none" w:sz="0" w:space="0" w:color="auto"/>
                                <w:bottom w:val="none" w:sz="0" w:space="0" w:color="auto"/>
                                <w:right w:val="none" w:sz="0" w:space="0" w:color="auto"/>
                              </w:divBdr>
                              <w:divsChild>
                                <w:div w:id="1610431863">
                                  <w:marLeft w:val="0"/>
                                  <w:marRight w:val="0"/>
                                  <w:marTop w:val="0"/>
                                  <w:marBottom w:val="0"/>
                                  <w:divBdr>
                                    <w:top w:val="none" w:sz="0" w:space="0" w:color="auto"/>
                                    <w:left w:val="none" w:sz="0" w:space="0" w:color="auto"/>
                                    <w:bottom w:val="none" w:sz="0" w:space="0" w:color="auto"/>
                                    <w:right w:val="none" w:sz="0" w:space="0" w:color="auto"/>
                                  </w:divBdr>
                                  <w:divsChild>
                                    <w:div w:id="2073891510">
                                      <w:marLeft w:val="0"/>
                                      <w:marRight w:val="0"/>
                                      <w:marTop w:val="0"/>
                                      <w:marBottom w:val="0"/>
                                      <w:divBdr>
                                        <w:top w:val="none" w:sz="0" w:space="0" w:color="auto"/>
                                        <w:left w:val="none" w:sz="0" w:space="0" w:color="auto"/>
                                        <w:bottom w:val="none" w:sz="0" w:space="0" w:color="auto"/>
                                        <w:right w:val="none" w:sz="0" w:space="0" w:color="auto"/>
                                      </w:divBdr>
                                      <w:divsChild>
                                        <w:div w:id="5612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315096">
          <w:marLeft w:val="0"/>
          <w:marRight w:val="0"/>
          <w:marTop w:val="0"/>
          <w:marBottom w:val="0"/>
          <w:divBdr>
            <w:top w:val="none" w:sz="0" w:space="0" w:color="auto"/>
            <w:left w:val="none" w:sz="0" w:space="0" w:color="auto"/>
            <w:bottom w:val="none" w:sz="0" w:space="0" w:color="auto"/>
            <w:right w:val="none" w:sz="0" w:space="0" w:color="auto"/>
          </w:divBdr>
          <w:divsChild>
            <w:div w:id="1776174599">
              <w:marLeft w:val="0"/>
              <w:marRight w:val="0"/>
              <w:marTop w:val="0"/>
              <w:marBottom w:val="0"/>
              <w:divBdr>
                <w:top w:val="none" w:sz="0" w:space="0" w:color="auto"/>
                <w:left w:val="none" w:sz="0" w:space="0" w:color="auto"/>
                <w:bottom w:val="none" w:sz="0" w:space="0" w:color="auto"/>
                <w:right w:val="none" w:sz="0" w:space="0" w:color="auto"/>
              </w:divBdr>
              <w:divsChild>
                <w:div w:id="1331710410">
                  <w:marLeft w:val="0"/>
                  <w:marRight w:val="0"/>
                  <w:marTop w:val="0"/>
                  <w:marBottom w:val="0"/>
                  <w:divBdr>
                    <w:top w:val="none" w:sz="0" w:space="0" w:color="auto"/>
                    <w:left w:val="none" w:sz="0" w:space="0" w:color="auto"/>
                    <w:bottom w:val="none" w:sz="0" w:space="0" w:color="auto"/>
                    <w:right w:val="none" w:sz="0" w:space="0" w:color="auto"/>
                  </w:divBdr>
                  <w:divsChild>
                    <w:div w:id="1426457542">
                      <w:marLeft w:val="0"/>
                      <w:marRight w:val="0"/>
                      <w:marTop w:val="0"/>
                      <w:marBottom w:val="0"/>
                      <w:divBdr>
                        <w:top w:val="none" w:sz="0" w:space="0" w:color="auto"/>
                        <w:left w:val="none" w:sz="0" w:space="0" w:color="auto"/>
                        <w:bottom w:val="none" w:sz="0" w:space="0" w:color="auto"/>
                        <w:right w:val="none" w:sz="0" w:space="0" w:color="auto"/>
                      </w:divBdr>
                      <w:divsChild>
                        <w:div w:id="791939959">
                          <w:marLeft w:val="0"/>
                          <w:marRight w:val="0"/>
                          <w:marTop w:val="0"/>
                          <w:marBottom w:val="0"/>
                          <w:divBdr>
                            <w:top w:val="none" w:sz="0" w:space="0" w:color="auto"/>
                            <w:left w:val="none" w:sz="0" w:space="0" w:color="auto"/>
                            <w:bottom w:val="none" w:sz="0" w:space="0" w:color="auto"/>
                            <w:right w:val="none" w:sz="0" w:space="0" w:color="auto"/>
                          </w:divBdr>
                          <w:divsChild>
                            <w:div w:id="682241283">
                              <w:marLeft w:val="0"/>
                              <w:marRight w:val="0"/>
                              <w:marTop w:val="0"/>
                              <w:marBottom w:val="0"/>
                              <w:divBdr>
                                <w:top w:val="none" w:sz="0" w:space="0" w:color="auto"/>
                                <w:left w:val="none" w:sz="0" w:space="0" w:color="auto"/>
                                <w:bottom w:val="none" w:sz="0" w:space="0" w:color="auto"/>
                                <w:right w:val="none" w:sz="0" w:space="0" w:color="auto"/>
                              </w:divBdr>
                            </w:div>
                            <w:div w:id="759371442">
                              <w:marLeft w:val="0"/>
                              <w:marRight w:val="0"/>
                              <w:marTop w:val="0"/>
                              <w:marBottom w:val="0"/>
                              <w:divBdr>
                                <w:top w:val="none" w:sz="0" w:space="0" w:color="auto"/>
                                <w:left w:val="none" w:sz="0" w:space="0" w:color="auto"/>
                                <w:bottom w:val="none" w:sz="0" w:space="0" w:color="auto"/>
                                <w:right w:val="none" w:sz="0" w:space="0" w:color="auto"/>
                              </w:divBdr>
                              <w:divsChild>
                                <w:div w:id="1487816056">
                                  <w:marLeft w:val="0"/>
                                  <w:marRight w:val="0"/>
                                  <w:marTop w:val="0"/>
                                  <w:marBottom w:val="0"/>
                                  <w:divBdr>
                                    <w:top w:val="none" w:sz="0" w:space="0" w:color="auto"/>
                                    <w:left w:val="none" w:sz="0" w:space="0" w:color="auto"/>
                                    <w:bottom w:val="none" w:sz="0" w:space="0" w:color="auto"/>
                                    <w:right w:val="none" w:sz="0" w:space="0" w:color="auto"/>
                                  </w:divBdr>
                                  <w:divsChild>
                                    <w:div w:id="4075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963516">
          <w:marLeft w:val="0"/>
          <w:marRight w:val="0"/>
          <w:marTop w:val="0"/>
          <w:marBottom w:val="0"/>
          <w:divBdr>
            <w:top w:val="none" w:sz="0" w:space="0" w:color="auto"/>
            <w:left w:val="none" w:sz="0" w:space="0" w:color="auto"/>
            <w:bottom w:val="none" w:sz="0" w:space="0" w:color="auto"/>
            <w:right w:val="none" w:sz="0" w:space="0" w:color="auto"/>
          </w:divBdr>
          <w:divsChild>
            <w:div w:id="262148793">
              <w:marLeft w:val="0"/>
              <w:marRight w:val="0"/>
              <w:marTop w:val="0"/>
              <w:marBottom w:val="0"/>
              <w:divBdr>
                <w:top w:val="none" w:sz="0" w:space="0" w:color="auto"/>
                <w:left w:val="none" w:sz="0" w:space="0" w:color="auto"/>
                <w:bottom w:val="none" w:sz="0" w:space="0" w:color="auto"/>
                <w:right w:val="none" w:sz="0" w:space="0" w:color="auto"/>
              </w:divBdr>
              <w:divsChild>
                <w:div w:id="594823026">
                  <w:marLeft w:val="0"/>
                  <w:marRight w:val="0"/>
                  <w:marTop w:val="0"/>
                  <w:marBottom w:val="0"/>
                  <w:divBdr>
                    <w:top w:val="none" w:sz="0" w:space="0" w:color="auto"/>
                    <w:left w:val="none" w:sz="0" w:space="0" w:color="auto"/>
                    <w:bottom w:val="none" w:sz="0" w:space="0" w:color="auto"/>
                    <w:right w:val="none" w:sz="0" w:space="0" w:color="auto"/>
                  </w:divBdr>
                  <w:divsChild>
                    <w:div w:id="1046640776">
                      <w:marLeft w:val="0"/>
                      <w:marRight w:val="0"/>
                      <w:marTop w:val="0"/>
                      <w:marBottom w:val="0"/>
                      <w:divBdr>
                        <w:top w:val="none" w:sz="0" w:space="0" w:color="auto"/>
                        <w:left w:val="none" w:sz="0" w:space="0" w:color="auto"/>
                        <w:bottom w:val="none" w:sz="0" w:space="0" w:color="auto"/>
                        <w:right w:val="none" w:sz="0" w:space="0" w:color="auto"/>
                      </w:divBdr>
                      <w:divsChild>
                        <w:div w:id="1747142085">
                          <w:marLeft w:val="0"/>
                          <w:marRight w:val="0"/>
                          <w:marTop w:val="0"/>
                          <w:marBottom w:val="0"/>
                          <w:divBdr>
                            <w:top w:val="none" w:sz="0" w:space="0" w:color="auto"/>
                            <w:left w:val="none" w:sz="0" w:space="0" w:color="auto"/>
                            <w:bottom w:val="none" w:sz="0" w:space="0" w:color="auto"/>
                            <w:right w:val="none" w:sz="0" w:space="0" w:color="auto"/>
                          </w:divBdr>
                          <w:divsChild>
                            <w:div w:id="1510220144">
                              <w:marLeft w:val="0"/>
                              <w:marRight w:val="0"/>
                              <w:marTop w:val="0"/>
                              <w:marBottom w:val="0"/>
                              <w:divBdr>
                                <w:top w:val="none" w:sz="0" w:space="0" w:color="auto"/>
                                <w:left w:val="none" w:sz="0" w:space="0" w:color="auto"/>
                                <w:bottom w:val="none" w:sz="0" w:space="0" w:color="auto"/>
                                <w:right w:val="none" w:sz="0" w:space="0" w:color="auto"/>
                              </w:divBdr>
                              <w:divsChild>
                                <w:div w:id="841045521">
                                  <w:marLeft w:val="0"/>
                                  <w:marRight w:val="0"/>
                                  <w:marTop w:val="0"/>
                                  <w:marBottom w:val="0"/>
                                  <w:divBdr>
                                    <w:top w:val="none" w:sz="0" w:space="0" w:color="auto"/>
                                    <w:left w:val="none" w:sz="0" w:space="0" w:color="auto"/>
                                    <w:bottom w:val="none" w:sz="0" w:space="0" w:color="auto"/>
                                    <w:right w:val="none" w:sz="0" w:space="0" w:color="auto"/>
                                  </w:divBdr>
                                  <w:divsChild>
                                    <w:div w:id="1335454602">
                                      <w:marLeft w:val="0"/>
                                      <w:marRight w:val="0"/>
                                      <w:marTop w:val="0"/>
                                      <w:marBottom w:val="0"/>
                                      <w:divBdr>
                                        <w:top w:val="none" w:sz="0" w:space="0" w:color="auto"/>
                                        <w:left w:val="none" w:sz="0" w:space="0" w:color="auto"/>
                                        <w:bottom w:val="none" w:sz="0" w:space="0" w:color="auto"/>
                                        <w:right w:val="none" w:sz="0" w:space="0" w:color="auto"/>
                                      </w:divBdr>
                                      <w:divsChild>
                                        <w:div w:id="10720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388486">
          <w:marLeft w:val="0"/>
          <w:marRight w:val="0"/>
          <w:marTop w:val="0"/>
          <w:marBottom w:val="0"/>
          <w:divBdr>
            <w:top w:val="none" w:sz="0" w:space="0" w:color="auto"/>
            <w:left w:val="none" w:sz="0" w:space="0" w:color="auto"/>
            <w:bottom w:val="none" w:sz="0" w:space="0" w:color="auto"/>
            <w:right w:val="none" w:sz="0" w:space="0" w:color="auto"/>
          </w:divBdr>
          <w:divsChild>
            <w:div w:id="60835286">
              <w:marLeft w:val="0"/>
              <w:marRight w:val="0"/>
              <w:marTop w:val="0"/>
              <w:marBottom w:val="0"/>
              <w:divBdr>
                <w:top w:val="none" w:sz="0" w:space="0" w:color="auto"/>
                <w:left w:val="none" w:sz="0" w:space="0" w:color="auto"/>
                <w:bottom w:val="none" w:sz="0" w:space="0" w:color="auto"/>
                <w:right w:val="none" w:sz="0" w:space="0" w:color="auto"/>
              </w:divBdr>
              <w:divsChild>
                <w:div w:id="971864069">
                  <w:marLeft w:val="0"/>
                  <w:marRight w:val="0"/>
                  <w:marTop w:val="0"/>
                  <w:marBottom w:val="0"/>
                  <w:divBdr>
                    <w:top w:val="none" w:sz="0" w:space="0" w:color="auto"/>
                    <w:left w:val="none" w:sz="0" w:space="0" w:color="auto"/>
                    <w:bottom w:val="none" w:sz="0" w:space="0" w:color="auto"/>
                    <w:right w:val="none" w:sz="0" w:space="0" w:color="auto"/>
                  </w:divBdr>
                  <w:divsChild>
                    <w:div w:id="1890412920">
                      <w:marLeft w:val="0"/>
                      <w:marRight w:val="0"/>
                      <w:marTop w:val="0"/>
                      <w:marBottom w:val="0"/>
                      <w:divBdr>
                        <w:top w:val="none" w:sz="0" w:space="0" w:color="auto"/>
                        <w:left w:val="none" w:sz="0" w:space="0" w:color="auto"/>
                        <w:bottom w:val="none" w:sz="0" w:space="0" w:color="auto"/>
                        <w:right w:val="none" w:sz="0" w:space="0" w:color="auto"/>
                      </w:divBdr>
                      <w:divsChild>
                        <w:div w:id="2147164866">
                          <w:marLeft w:val="0"/>
                          <w:marRight w:val="0"/>
                          <w:marTop w:val="0"/>
                          <w:marBottom w:val="0"/>
                          <w:divBdr>
                            <w:top w:val="none" w:sz="0" w:space="0" w:color="auto"/>
                            <w:left w:val="none" w:sz="0" w:space="0" w:color="auto"/>
                            <w:bottom w:val="none" w:sz="0" w:space="0" w:color="auto"/>
                            <w:right w:val="none" w:sz="0" w:space="0" w:color="auto"/>
                          </w:divBdr>
                          <w:divsChild>
                            <w:div w:id="527378086">
                              <w:marLeft w:val="0"/>
                              <w:marRight w:val="0"/>
                              <w:marTop w:val="0"/>
                              <w:marBottom w:val="0"/>
                              <w:divBdr>
                                <w:top w:val="none" w:sz="0" w:space="0" w:color="auto"/>
                                <w:left w:val="none" w:sz="0" w:space="0" w:color="auto"/>
                                <w:bottom w:val="none" w:sz="0" w:space="0" w:color="auto"/>
                                <w:right w:val="none" w:sz="0" w:space="0" w:color="auto"/>
                              </w:divBdr>
                              <w:divsChild>
                                <w:div w:id="386880522">
                                  <w:marLeft w:val="0"/>
                                  <w:marRight w:val="0"/>
                                  <w:marTop w:val="0"/>
                                  <w:marBottom w:val="0"/>
                                  <w:divBdr>
                                    <w:top w:val="none" w:sz="0" w:space="0" w:color="auto"/>
                                    <w:left w:val="none" w:sz="0" w:space="0" w:color="auto"/>
                                    <w:bottom w:val="none" w:sz="0" w:space="0" w:color="auto"/>
                                    <w:right w:val="none" w:sz="0" w:space="0" w:color="auto"/>
                                  </w:divBdr>
                                </w:div>
                              </w:divsChild>
                            </w:div>
                            <w:div w:id="1796754447">
                              <w:marLeft w:val="0"/>
                              <w:marRight w:val="0"/>
                              <w:marTop w:val="0"/>
                              <w:marBottom w:val="0"/>
                              <w:divBdr>
                                <w:top w:val="none" w:sz="0" w:space="0" w:color="auto"/>
                                <w:left w:val="none" w:sz="0" w:space="0" w:color="auto"/>
                                <w:bottom w:val="none" w:sz="0" w:space="0" w:color="auto"/>
                                <w:right w:val="none" w:sz="0" w:space="0" w:color="auto"/>
                              </w:divBdr>
                              <w:divsChild>
                                <w:div w:id="2014918826">
                                  <w:marLeft w:val="0"/>
                                  <w:marRight w:val="0"/>
                                  <w:marTop w:val="0"/>
                                  <w:marBottom w:val="0"/>
                                  <w:divBdr>
                                    <w:top w:val="none" w:sz="0" w:space="0" w:color="auto"/>
                                    <w:left w:val="none" w:sz="0" w:space="0" w:color="auto"/>
                                    <w:bottom w:val="none" w:sz="0" w:space="0" w:color="auto"/>
                                    <w:right w:val="none" w:sz="0" w:space="0" w:color="auto"/>
                                  </w:divBdr>
                                  <w:divsChild>
                                    <w:div w:id="17706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917719">
          <w:marLeft w:val="0"/>
          <w:marRight w:val="0"/>
          <w:marTop w:val="0"/>
          <w:marBottom w:val="0"/>
          <w:divBdr>
            <w:top w:val="none" w:sz="0" w:space="0" w:color="auto"/>
            <w:left w:val="none" w:sz="0" w:space="0" w:color="auto"/>
            <w:bottom w:val="none" w:sz="0" w:space="0" w:color="auto"/>
            <w:right w:val="none" w:sz="0" w:space="0" w:color="auto"/>
          </w:divBdr>
          <w:divsChild>
            <w:div w:id="76440689">
              <w:marLeft w:val="0"/>
              <w:marRight w:val="0"/>
              <w:marTop w:val="0"/>
              <w:marBottom w:val="0"/>
              <w:divBdr>
                <w:top w:val="none" w:sz="0" w:space="0" w:color="auto"/>
                <w:left w:val="none" w:sz="0" w:space="0" w:color="auto"/>
                <w:bottom w:val="none" w:sz="0" w:space="0" w:color="auto"/>
                <w:right w:val="none" w:sz="0" w:space="0" w:color="auto"/>
              </w:divBdr>
              <w:divsChild>
                <w:div w:id="487287896">
                  <w:marLeft w:val="0"/>
                  <w:marRight w:val="0"/>
                  <w:marTop w:val="0"/>
                  <w:marBottom w:val="0"/>
                  <w:divBdr>
                    <w:top w:val="none" w:sz="0" w:space="0" w:color="auto"/>
                    <w:left w:val="none" w:sz="0" w:space="0" w:color="auto"/>
                    <w:bottom w:val="none" w:sz="0" w:space="0" w:color="auto"/>
                    <w:right w:val="none" w:sz="0" w:space="0" w:color="auto"/>
                  </w:divBdr>
                  <w:divsChild>
                    <w:div w:id="2047027514">
                      <w:marLeft w:val="0"/>
                      <w:marRight w:val="0"/>
                      <w:marTop w:val="0"/>
                      <w:marBottom w:val="0"/>
                      <w:divBdr>
                        <w:top w:val="none" w:sz="0" w:space="0" w:color="auto"/>
                        <w:left w:val="none" w:sz="0" w:space="0" w:color="auto"/>
                        <w:bottom w:val="none" w:sz="0" w:space="0" w:color="auto"/>
                        <w:right w:val="none" w:sz="0" w:space="0" w:color="auto"/>
                      </w:divBdr>
                      <w:divsChild>
                        <w:div w:id="1183012703">
                          <w:marLeft w:val="0"/>
                          <w:marRight w:val="0"/>
                          <w:marTop w:val="0"/>
                          <w:marBottom w:val="0"/>
                          <w:divBdr>
                            <w:top w:val="none" w:sz="0" w:space="0" w:color="auto"/>
                            <w:left w:val="none" w:sz="0" w:space="0" w:color="auto"/>
                            <w:bottom w:val="none" w:sz="0" w:space="0" w:color="auto"/>
                            <w:right w:val="none" w:sz="0" w:space="0" w:color="auto"/>
                          </w:divBdr>
                          <w:divsChild>
                            <w:div w:id="1290628646">
                              <w:marLeft w:val="0"/>
                              <w:marRight w:val="0"/>
                              <w:marTop w:val="0"/>
                              <w:marBottom w:val="0"/>
                              <w:divBdr>
                                <w:top w:val="none" w:sz="0" w:space="0" w:color="auto"/>
                                <w:left w:val="none" w:sz="0" w:space="0" w:color="auto"/>
                                <w:bottom w:val="none" w:sz="0" w:space="0" w:color="auto"/>
                                <w:right w:val="none" w:sz="0" w:space="0" w:color="auto"/>
                              </w:divBdr>
                              <w:divsChild>
                                <w:div w:id="11147518">
                                  <w:marLeft w:val="0"/>
                                  <w:marRight w:val="0"/>
                                  <w:marTop w:val="0"/>
                                  <w:marBottom w:val="0"/>
                                  <w:divBdr>
                                    <w:top w:val="none" w:sz="0" w:space="0" w:color="auto"/>
                                    <w:left w:val="none" w:sz="0" w:space="0" w:color="auto"/>
                                    <w:bottom w:val="none" w:sz="0" w:space="0" w:color="auto"/>
                                    <w:right w:val="none" w:sz="0" w:space="0" w:color="auto"/>
                                  </w:divBdr>
                                  <w:divsChild>
                                    <w:div w:id="1688822467">
                                      <w:marLeft w:val="0"/>
                                      <w:marRight w:val="0"/>
                                      <w:marTop w:val="0"/>
                                      <w:marBottom w:val="0"/>
                                      <w:divBdr>
                                        <w:top w:val="none" w:sz="0" w:space="0" w:color="auto"/>
                                        <w:left w:val="none" w:sz="0" w:space="0" w:color="auto"/>
                                        <w:bottom w:val="none" w:sz="0" w:space="0" w:color="auto"/>
                                        <w:right w:val="none" w:sz="0" w:space="0" w:color="auto"/>
                                      </w:divBdr>
                                      <w:divsChild>
                                        <w:div w:id="8517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446648">
          <w:marLeft w:val="0"/>
          <w:marRight w:val="0"/>
          <w:marTop w:val="0"/>
          <w:marBottom w:val="0"/>
          <w:divBdr>
            <w:top w:val="none" w:sz="0" w:space="0" w:color="auto"/>
            <w:left w:val="none" w:sz="0" w:space="0" w:color="auto"/>
            <w:bottom w:val="none" w:sz="0" w:space="0" w:color="auto"/>
            <w:right w:val="none" w:sz="0" w:space="0" w:color="auto"/>
          </w:divBdr>
          <w:divsChild>
            <w:div w:id="1291015758">
              <w:marLeft w:val="0"/>
              <w:marRight w:val="0"/>
              <w:marTop w:val="0"/>
              <w:marBottom w:val="0"/>
              <w:divBdr>
                <w:top w:val="none" w:sz="0" w:space="0" w:color="auto"/>
                <w:left w:val="none" w:sz="0" w:space="0" w:color="auto"/>
                <w:bottom w:val="none" w:sz="0" w:space="0" w:color="auto"/>
                <w:right w:val="none" w:sz="0" w:space="0" w:color="auto"/>
              </w:divBdr>
              <w:divsChild>
                <w:div w:id="1660766862">
                  <w:marLeft w:val="0"/>
                  <w:marRight w:val="0"/>
                  <w:marTop w:val="0"/>
                  <w:marBottom w:val="0"/>
                  <w:divBdr>
                    <w:top w:val="none" w:sz="0" w:space="0" w:color="auto"/>
                    <w:left w:val="none" w:sz="0" w:space="0" w:color="auto"/>
                    <w:bottom w:val="none" w:sz="0" w:space="0" w:color="auto"/>
                    <w:right w:val="none" w:sz="0" w:space="0" w:color="auto"/>
                  </w:divBdr>
                  <w:divsChild>
                    <w:div w:id="1628048998">
                      <w:marLeft w:val="0"/>
                      <w:marRight w:val="0"/>
                      <w:marTop w:val="0"/>
                      <w:marBottom w:val="0"/>
                      <w:divBdr>
                        <w:top w:val="none" w:sz="0" w:space="0" w:color="auto"/>
                        <w:left w:val="none" w:sz="0" w:space="0" w:color="auto"/>
                        <w:bottom w:val="none" w:sz="0" w:space="0" w:color="auto"/>
                        <w:right w:val="none" w:sz="0" w:space="0" w:color="auto"/>
                      </w:divBdr>
                      <w:divsChild>
                        <w:div w:id="701438720">
                          <w:marLeft w:val="0"/>
                          <w:marRight w:val="0"/>
                          <w:marTop w:val="0"/>
                          <w:marBottom w:val="0"/>
                          <w:divBdr>
                            <w:top w:val="none" w:sz="0" w:space="0" w:color="auto"/>
                            <w:left w:val="none" w:sz="0" w:space="0" w:color="auto"/>
                            <w:bottom w:val="none" w:sz="0" w:space="0" w:color="auto"/>
                            <w:right w:val="none" w:sz="0" w:space="0" w:color="auto"/>
                          </w:divBdr>
                          <w:divsChild>
                            <w:div w:id="1226336675">
                              <w:marLeft w:val="0"/>
                              <w:marRight w:val="0"/>
                              <w:marTop w:val="0"/>
                              <w:marBottom w:val="0"/>
                              <w:divBdr>
                                <w:top w:val="none" w:sz="0" w:space="0" w:color="auto"/>
                                <w:left w:val="none" w:sz="0" w:space="0" w:color="auto"/>
                                <w:bottom w:val="none" w:sz="0" w:space="0" w:color="auto"/>
                                <w:right w:val="none" w:sz="0" w:space="0" w:color="auto"/>
                              </w:divBdr>
                              <w:divsChild>
                                <w:div w:id="499080877">
                                  <w:marLeft w:val="0"/>
                                  <w:marRight w:val="0"/>
                                  <w:marTop w:val="0"/>
                                  <w:marBottom w:val="0"/>
                                  <w:divBdr>
                                    <w:top w:val="none" w:sz="0" w:space="0" w:color="auto"/>
                                    <w:left w:val="none" w:sz="0" w:space="0" w:color="auto"/>
                                    <w:bottom w:val="none" w:sz="0" w:space="0" w:color="auto"/>
                                    <w:right w:val="none" w:sz="0" w:space="0" w:color="auto"/>
                                  </w:divBdr>
                                  <w:divsChild>
                                    <w:div w:id="1279214617">
                                      <w:marLeft w:val="0"/>
                                      <w:marRight w:val="0"/>
                                      <w:marTop w:val="0"/>
                                      <w:marBottom w:val="0"/>
                                      <w:divBdr>
                                        <w:top w:val="none" w:sz="0" w:space="0" w:color="auto"/>
                                        <w:left w:val="none" w:sz="0" w:space="0" w:color="auto"/>
                                        <w:bottom w:val="none" w:sz="0" w:space="0" w:color="auto"/>
                                        <w:right w:val="none" w:sz="0" w:space="0" w:color="auto"/>
                                      </w:divBdr>
                                      <w:divsChild>
                                        <w:div w:id="1002274384">
                                          <w:marLeft w:val="0"/>
                                          <w:marRight w:val="0"/>
                                          <w:marTop w:val="0"/>
                                          <w:marBottom w:val="0"/>
                                          <w:divBdr>
                                            <w:top w:val="none" w:sz="0" w:space="0" w:color="auto"/>
                                            <w:left w:val="none" w:sz="0" w:space="0" w:color="auto"/>
                                            <w:bottom w:val="none" w:sz="0" w:space="0" w:color="auto"/>
                                            <w:right w:val="none" w:sz="0" w:space="0" w:color="auto"/>
                                          </w:divBdr>
                                          <w:divsChild>
                                            <w:div w:id="1069235368">
                                              <w:marLeft w:val="0"/>
                                              <w:marRight w:val="0"/>
                                              <w:marTop w:val="0"/>
                                              <w:marBottom w:val="0"/>
                                              <w:divBdr>
                                                <w:top w:val="none" w:sz="0" w:space="0" w:color="auto"/>
                                                <w:left w:val="none" w:sz="0" w:space="0" w:color="auto"/>
                                                <w:bottom w:val="none" w:sz="0" w:space="0" w:color="auto"/>
                                                <w:right w:val="none" w:sz="0" w:space="0" w:color="auto"/>
                                              </w:divBdr>
                                            </w:div>
                                            <w:div w:id="690689177">
                                              <w:marLeft w:val="0"/>
                                              <w:marRight w:val="0"/>
                                              <w:marTop w:val="0"/>
                                              <w:marBottom w:val="0"/>
                                              <w:divBdr>
                                                <w:top w:val="none" w:sz="0" w:space="0" w:color="auto"/>
                                                <w:left w:val="none" w:sz="0" w:space="0" w:color="auto"/>
                                                <w:bottom w:val="none" w:sz="0" w:space="0" w:color="auto"/>
                                                <w:right w:val="none" w:sz="0" w:space="0" w:color="auto"/>
                                              </w:divBdr>
                                              <w:divsChild>
                                                <w:div w:id="1330715784">
                                                  <w:marLeft w:val="0"/>
                                                  <w:marRight w:val="0"/>
                                                  <w:marTop w:val="0"/>
                                                  <w:marBottom w:val="0"/>
                                                  <w:divBdr>
                                                    <w:top w:val="none" w:sz="0" w:space="0" w:color="auto"/>
                                                    <w:left w:val="none" w:sz="0" w:space="0" w:color="auto"/>
                                                    <w:bottom w:val="none" w:sz="0" w:space="0" w:color="auto"/>
                                                    <w:right w:val="none" w:sz="0" w:space="0" w:color="auto"/>
                                                  </w:divBdr>
                                                  <w:divsChild>
                                                    <w:div w:id="895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9968">
                                              <w:marLeft w:val="0"/>
                                              <w:marRight w:val="0"/>
                                              <w:marTop w:val="0"/>
                                              <w:marBottom w:val="0"/>
                                              <w:divBdr>
                                                <w:top w:val="none" w:sz="0" w:space="0" w:color="auto"/>
                                                <w:left w:val="none" w:sz="0" w:space="0" w:color="auto"/>
                                                <w:bottom w:val="none" w:sz="0" w:space="0" w:color="auto"/>
                                                <w:right w:val="none" w:sz="0" w:space="0" w:color="auto"/>
                                              </w:divBdr>
                                            </w:div>
                                          </w:divsChild>
                                        </w:div>
                                        <w:div w:id="1609502678">
                                          <w:marLeft w:val="0"/>
                                          <w:marRight w:val="0"/>
                                          <w:marTop w:val="0"/>
                                          <w:marBottom w:val="0"/>
                                          <w:divBdr>
                                            <w:top w:val="none" w:sz="0" w:space="0" w:color="auto"/>
                                            <w:left w:val="none" w:sz="0" w:space="0" w:color="auto"/>
                                            <w:bottom w:val="none" w:sz="0" w:space="0" w:color="auto"/>
                                            <w:right w:val="none" w:sz="0" w:space="0" w:color="auto"/>
                                          </w:divBdr>
                                          <w:divsChild>
                                            <w:div w:id="1951619448">
                                              <w:marLeft w:val="0"/>
                                              <w:marRight w:val="0"/>
                                              <w:marTop w:val="0"/>
                                              <w:marBottom w:val="0"/>
                                              <w:divBdr>
                                                <w:top w:val="none" w:sz="0" w:space="0" w:color="auto"/>
                                                <w:left w:val="none" w:sz="0" w:space="0" w:color="auto"/>
                                                <w:bottom w:val="none" w:sz="0" w:space="0" w:color="auto"/>
                                                <w:right w:val="none" w:sz="0" w:space="0" w:color="auto"/>
                                              </w:divBdr>
                                            </w:div>
                                            <w:div w:id="1666084728">
                                              <w:marLeft w:val="0"/>
                                              <w:marRight w:val="0"/>
                                              <w:marTop w:val="0"/>
                                              <w:marBottom w:val="0"/>
                                              <w:divBdr>
                                                <w:top w:val="none" w:sz="0" w:space="0" w:color="auto"/>
                                                <w:left w:val="none" w:sz="0" w:space="0" w:color="auto"/>
                                                <w:bottom w:val="none" w:sz="0" w:space="0" w:color="auto"/>
                                                <w:right w:val="none" w:sz="0" w:space="0" w:color="auto"/>
                                              </w:divBdr>
                                              <w:divsChild>
                                                <w:div w:id="1826507594">
                                                  <w:marLeft w:val="0"/>
                                                  <w:marRight w:val="0"/>
                                                  <w:marTop w:val="0"/>
                                                  <w:marBottom w:val="0"/>
                                                  <w:divBdr>
                                                    <w:top w:val="none" w:sz="0" w:space="0" w:color="auto"/>
                                                    <w:left w:val="none" w:sz="0" w:space="0" w:color="auto"/>
                                                    <w:bottom w:val="none" w:sz="0" w:space="0" w:color="auto"/>
                                                    <w:right w:val="none" w:sz="0" w:space="0" w:color="auto"/>
                                                  </w:divBdr>
                                                  <w:divsChild>
                                                    <w:div w:id="16949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216943">
          <w:marLeft w:val="0"/>
          <w:marRight w:val="0"/>
          <w:marTop w:val="0"/>
          <w:marBottom w:val="0"/>
          <w:divBdr>
            <w:top w:val="none" w:sz="0" w:space="0" w:color="auto"/>
            <w:left w:val="none" w:sz="0" w:space="0" w:color="auto"/>
            <w:bottom w:val="none" w:sz="0" w:space="0" w:color="auto"/>
            <w:right w:val="none" w:sz="0" w:space="0" w:color="auto"/>
          </w:divBdr>
          <w:divsChild>
            <w:div w:id="1460369094">
              <w:marLeft w:val="0"/>
              <w:marRight w:val="0"/>
              <w:marTop w:val="0"/>
              <w:marBottom w:val="0"/>
              <w:divBdr>
                <w:top w:val="none" w:sz="0" w:space="0" w:color="auto"/>
                <w:left w:val="none" w:sz="0" w:space="0" w:color="auto"/>
                <w:bottom w:val="none" w:sz="0" w:space="0" w:color="auto"/>
                <w:right w:val="none" w:sz="0" w:space="0" w:color="auto"/>
              </w:divBdr>
              <w:divsChild>
                <w:div w:id="2127890892">
                  <w:marLeft w:val="0"/>
                  <w:marRight w:val="0"/>
                  <w:marTop w:val="0"/>
                  <w:marBottom w:val="0"/>
                  <w:divBdr>
                    <w:top w:val="none" w:sz="0" w:space="0" w:color="auto"/>
                    <w:left w:val="none" w:sz="0" w:space="0" w:color="auto"/>
                    <w:bottom w:val="none" w:sz="0" w:space="0" w:color="auto"/>
                    <w:right w:val="none" w:sz="0" w:space="0" w:color="auto"/>
                  </w:divBdr>
                  <w:divsChild>
                    <w:div w:id="388304907">
                      <w:marLeft w:val="0"/>
                      <w:marRight w:val="0"/>
                      <w:marTop w:val="0"/>
                      <w:marBottom w:val="0"/>
                      <w:divBdr>
                        <w:top w:val="none" w:sz="0" w:space="0" w:color="auto"/>
                        <w:left w:val="none" w:sz="0" w:space="0" w:color="auto"/>
                        <w:bottom w:val="none" w:sz="0" w:space="0" w:color="auto"/>
                        <w:right w:val="none" w:sz="0" w:space="0" w:color="auto"/>
                      </w:divBdr>
                      <w:divsChild>
                        <w:div w:id="1867477831">
                          <w:marLeft w:val="0"/>
                          <w:marRight w:val="0"/>
                          <w:marTop w:val="0"/>
                          <w:marBottom w:val="0"/>
                          <w:divBdr>
                            <w:top w:val="none" w:sz="0" w:space="0" w:color="auto"/>
                            <w:left w:val="none" w:sz="0" w:space="0" w:color="auto"/>
                            <w:bottom w:val="none" w:sz="0" w:space="0" w:color="auto"/>
                            <w:right w:val="none" w:sz="0" w:space="0" w:color="auto"/>
                          </w:divBdr>
                          <w:divsChild>
                            <w:div w:id="978074524">
                              <w:marLeft w:val="0"/>
                              <w:marRight w:val="0"/>
                              <w:marTop w:val="0"/>
                              <w:marBottom w:val="0"/>
                              <w:divBdr>
                                <w:top w:val="none" w:sz="0" w:space="0" w:color="auto"/>
                                <w:left w:val="none" w:sz="0" w:space="0" w:color="auto"/>
                                <w:bottom w:val="none" w:sz="0" w:space="0" w:color="auto"/>
                                <w:right w:val="none" w:sz="0" w:space="0" w:color="auto"/>
                              </w:divBdr>
                              <w:divsChild>
                                <w:div w:id="1996176840">
                                  <w:marLeft w:val="0"/>
                                  <w:marRight w:val="0"/>
                                  <w:marTop w:val="0"/>
                                  <w:marBottom w:val="0"/>
                                  <w:divBdr>
                                    <w:top w:val="none" w:sz="0" w:space="0" w:color="auto"/>
                                    <w:left w:val="none" w:sz="0" w:space="0" w:color="auto"/>
                                    <w:bottom w:val="none" w:sz="0" w:space="0" w:color="auto"/>
                                    <w:right w:val="none" w:sz="0" w:space="0" w:color="auto"/>
                                  </w:divBdr>
                                  <w:divsChild>
                                    <w:div w:id="1534271863">
                                      <w:marLeft w:val="0"/>
                                      <w:marRight w:val="0"/>
                                      <w:marTop w:val="0"/>
                                      <w:marBottom w:val="0"/>
                                      <w:divBdr>
                                        <w:top w:val="none" w:sz="0" w:space="0" w:color="auto"/>
                                        <w:left w:val="none" w:sz="0" w:space="0" w:color="auto"/>
                                        <w:bottom w:val="none" w:sz="0" w:space="0" w:color="auto"/>
                                        <w:right w:val="none" w:sz="0" w:space="0" w:color="auto"/>
                                      </w:divBdr>
                                      <w:divsChild>
                                        <w:div w:id="179536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172722">
          <w:marLeft w:val="0"/>
          <w:marRight w:val="0"/>
          <w:marTop w:val="0"/>
          <w:marBottom w:val="0"/>
          <w:divBdr>
            <w:top w:val="none" w:sz="0" w:space="0" w:color="auto"/>
            <w:left w:val="none" w:sz="0" w:space="0" w:color="auto"/>
            <w:bottom w:val="none" w:sz="0" w:space="0" w:color="auto"/>
            <w:right w:val="none" w:sz="0" w:space="0" w:color="auto"/>
          </w:divBdr>
          <w:divsChild>
            <w:div w:id="1920403332">
              <w:marLeft w:val="0"/>
              <w:marRight w:val="0"/>
              <w:marTop w:val="0"/>
              <w:marBottom w:val="0"/>
              <w:divBdr>
                <w:top w:val="none" w:sz="0" w:space="0" w:color="auto"/>
                <w:left w:val="none" w:sz="0" w:space="0" w:color="auto"/>
                <w:bottom w:val="none" w:sz="0" w:space="0" w:color="auto"/>
                <w:right w:val="none" w:sz="0" w:space="0" w:color="auto"/>
              </w:divBdr>
              <w:divsChild>
                <w:div w:id="270598324">
                  <w:marLeft w:val="0"/>
                  <w:marRight w:val="0"/>
                  <w:marTop w:val="0"/>
                  <w:marBottom w:val="0"/>
                  <w:divBdr>
                    <w:top w:val="none" w:sz="0" w:space="0" w:color="auto"/>
                    <w:left w:val="none" w:sz="0" w:space="0" w:color="auto"/>
                    <w:bottom w:val="none" w:sz="0" w:space="0" w:color="auto"/>
                    <w:right w:val="none" w:sz="0" w:space="0" w:color="auto"/>
                  </w:divBdr>
                  <w:divsChild>
                    <w:div w:id="649940027">
                      <w:marLeft w:val="0"/>
                      <w:marRight w:val="0"/>
                      <w:marTop w:val="0"/>
                      <w:marBottom w:val="0"/>
                      <w:divBdr>
                        <w:top w:val="none" w:sz="0" w:space="0" w:color="auto"/>
                        <w:left w:val="none" w:sz="0" w:space="0" w:color="auto"/>
                        <w:bottom w:val="none" w:sz="0" w:space="0" w:color="auto"/>
                        <w:right w:val="none" w:sz="0" w:space="0" w:color="auto"/>
                      </w:divBdr>
                      <w:divsChild>
                        <w:div w:id="2093237224">
                          <w:marLeft w:val="0"/>
                          <w:marRight w:val="0"/>
                          <w:marTop w:val="0"/>
                          <w:marBottom w:val="0"/>
                          <w:divBdr>
                            <w:top w:val="none" w:sz="0" w:space="0" w:color="auto"/>
                            <w:left w:val="none" w:sz="0" w:space="0" w:color="auto"/>
                            <w:bottom w:val="none" w:sz="0" w:space="0" w:color="auto"/>
                            <w:right w:val="none" w:sz="0" w:space="0" w:color="auto"/>
                          </w:divBdr>
                          <w:divsChild>
                            <w:div w:id="1039891034">
                              <w:marLeft w:val="0"/>
                              <w:marRight w:val="0"/>
                              <w:marTop w:val="0"/>
                              <w:marBottom w:val="0"/>
                              <w:divBdr>
                                <w:top w:val="none" w:sz="0" w:space="0" w:color="auto"/>
                                <w:left w:val="none" w:sz="0" w:space="0" w:color="auto"/>
                                <w:bottom w:val="none" w:sz="0" w:space="0" w:color="auto"/>
                                <w:right w:val="none" w:sz="0" w:space="0" w:color="auto"/>
                              </w:divBdr>
                              <w:divsChild>
                                <w:div w:id="1787196556">
                                  <w:marLeft w:val="0"/>
                                  <w:marRight w:val="0"/>
                                  <w:marTop w:val="0"/>
                                  <w:marBottom w:val="0"/>
                                  <w:divBdr>
                                    <w:top w:val="none" w:sz="0" w:space="0" w:color="auto"/>
                                    <w:left w:val="none" w:sz="0" w:space="0" w:color="auto"/>
                                    <w:bottom w:val="none" w:sz="0" w:space="0" w:color="auto"/>
                                    <w:right w:val="none" w:sz="0" w:space="0" w:color="auto"/>
                                  </w:divBdr>
                                  <w:divsChild>
                                    <w:div w:id="340737401">
                                      <w:marLeft w:val="0"/>
                                      <w:marRight w:val="0"/>
                                      <w:marTop w:val="0"/>
                                      <w:marBottom w:val="0"/>
                                      <w:divBdr>
                                        <w:top w:val="none" w:sz="0" w:space="0" w:color="auto"/>
                                        <w:left w:val="none" w:sz="0" w:space="0" w:color="auto"/>
                                        <w:bottom w:val="none" w:sz="0" w:space="0" w:color="auto"/>
                                        <w:right w:val="none" w:sz="0" w:space="0" w:color="auto"/>
                                      </w:divBdr>
                                      <w:divsChild>
                                        <w:div w:id="89357112">
                                          <w:marLeft w:val="0"/>
                                          <w:marRight w:val="0"/>
                                          <w:marTop w:val="0"/>
                                          <w:marBottom w:val="0"/>
                                          <w:divBdr>
                                            <w:top w:val="none" w:sz="0" w:space="0" w:color="auto"/>
                                            <w:left w:val="none" w:sz="0" w:space="0" w:color="auto"/>
                                            <w:bottom w:val="none" w:sz="0" w:space="0" w:color="auto"/>
                                            <w:right w:val="none" w:sz="0" w:space="0" w:color="auto"/>
                                          </w:divBdr>
                                          <w:divsChild>
                                            <w:div w:id="846138142">
                                              <w:marLeft w:val="0"/>
                                              <w:marRight w:val="0"/>
                                              <w:marTop w:val="0"/>
                                              <w:marBottom w:val="0"/>
                                              <w:divBdr>
                                                <w:top w:val="none" w:sz="0" w:space="0" w:color="auto"/>
                                                <w:left w:val="none" w:sz="0" w:space="0" w:color="auto"/>
                                                <w:bottom w:val="none" w:sz="0" w:space="0" w:color="auto"/>
                                                <w:right w:val="none" w:sz="0" w:space="0" w:color="auto"/>
                                              </w:divBdr>
                                            </w:div>
                                          </w:divsChild>
                                        </w:div>
                                        <w:div w:id="89446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53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399955">
          <w:marLeft w:val="0"/>
          <w:marRight w:val="0"/>
          <w:marTop w:val="0"/>
          <w:marBottom w:val="0"/>
          <w:divBdr>
            <w:top w:val="none" w:sz="0" w:space="0" w:color="auto"/>
            <w:left w:val="none" w:sz="0" w:space="0" w:color="auto"/>
            <w:bottom w:val="none" w:sz="0" w:space="0" w:color="auto"/>
            <w:right w:val="none" w:sz="0" w:space="0" w:color="auto"/>
          </w:divBdr>
          <w:divsChild>
            <w:div w:id="783886428">
              <w:marLeft w:val="0"/>
              <w:marRight w:val="0"/>
              <w:marTop w:val="0"/>
              <w:marBottom w:val="0"/>
              <w:divBdr>
                <w:top w:val="none" w:sz="0" w:space="0" w:color="auto"/>
                <w:left w:val="none" w:sz="0" w:space="0" w:color="auto"/>
                <w:bottom w:val="none" w:sz="0" w:space="0" w:color="auto"/>
                <w:right w:val="none" w:sz="0" w:space="0" w:color="auto"/>
              </w:divBdr>
              <w:divsChild>
                <w:div w:id="1778334785">
                  <w:marLeft w:val="0"/>
                  <w:marRight w:val="0"/>
                  <w:marTop w:val="0"/>
                  <w:marBottom w:val="0"/>
                  <w:divBdr>
                    <w:top w:val="none" w:sz="0" w:space="0" w:color="auto"/>
                    <w:left w:val="none" w:sz="0" w:space="0" w:color="auto"/>
                    <w:bottom w:val="none" w:sz="0" w:space="0" w:color="auto"/>
                    <w:right w:val="none" w:sz="0" w:space="0" w:color="auto"/>
                  </w:divBdr>
                  <w:divsChild>
                    <w:div w:id="1846938888">
                      <w:marLeft w:val="0"/>
                      <w:marRight w:val="0"/>
                      <w:marTop w:val="0"/>
                      <w:marBottom w:val="0"/>
                      <w:divBdr>
                        <w:top w:val="none" w:sz="0" w:space="0" w:color="auto"/>
                        <w:left w:val="none" w:sz="0" w:space="0" w:color="auto"/>
                        <w:bottom w:val="none" w:sz="0" w:space="0" w:color="auto"/>
                        <w:right w:val="none" w:sz="0" w:space="0" w:color="auto"/>
                      </w:divBdr>
                      <w:divsChild>
                        <w:div w:id="1058285016">
                          <w:marLeft w:val="0"/>
                          <w:marRight w:val="0"/>
                          <w:marTop w:val="0"/>
                          <w:marBottom w:val="0"/>
                          <w:divBdr>
                            <w:top w:val="none" w:sz="0" w:space="0" w:color="auto"/>
                            <w:left w:val="none" w:sz="0" w:space="0" w:color="auto"/>
                            <w:bottom w:val="none" w:sz="0" w:space="0" w:color="auto"/>
                            <w:right w:val="none" w:sz="0" w:space="0" w:color="auto"/>
                          </w:divBdr>
                          <w:divsChild>
                            <w:div w:id="51932336">
                              <w:marLeft w:val="0"/>
                              <w:marRight w:val="0"/>
                              <w:marTop w:val="0"/>
                              <w:marBottom w:val="0"/>
                              <w:divBdr>
                                <w:top w:val="none" w:sz="0" w:space="0" w:color="auto"/>
                                <w:left w:val="none" w:sz="0" w:space="0" w:color="auto"/>
                                <w:bottom w:val="none" w:sz="0" w:space="0" w:color="auto"/>
                                <w:right w:val="none" w:sz="0" w:space="0" w:color="auto"/>
                              </w:divBdr>
                              <w:divsChild>
                                <w:div w:id="1158421736">
                                  <w:marLeft w:val="0"/>
                                  <w:marRight w:val="0"/>
                                  <w:marTop w:val="0"/>
                                  <w:marBottom w:val="0"/>
                                  <w:divBdr>
                                    <w:top w:val="none" w:sz="0" w:space="0" w:color="auto"/>
                                    <w:left w:val="none" w:sz="0" w:space="0" w:color="auto"/>
                                    <w:bottom w:val="none" w:sz="0" w:space="0" w:color="auto"/>
                                    <w:right w:val="none" w:sz="0" w:space="0" w:color="auto"/>
                                  </w:divBdr>
                                  <w:divsChild>
                                    <w:div w:id="1629357702">
                                      <w:marLeft w:val="0"/>
                                      <w:marRight w:val="0"/>
                                      <w:marTop w:val="0"/>
                                      <w:marBottom w:val="0"/>
                                      <w:divBdr>
                                        <w:top w:val="none" w:sz="0" w:space="0" w:color="auto"/>
                                        <w:left w:val="none" w:sz="0" w:space="0" w:color="auto"/>
                                        <w:bottom w:val="none" w:sz="0" w:space="0" w:color="auto"/>
                                        <w:right w:val="none" w:sz="0" w:space="0" w:color="auto"/>
                                      </w:divBdr>
                                      <w:divsChild>
                                        <w:div w:id="6412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6684">
          <w:marLeft w:val="0"/>
          <w:marRight w:val="0"/>
          <w:marTop w:val="0"/>
          <w:marBottom w:val="0"/>
          <w:divBdr>
            <w:top w:val="none" w:sz="0" w:space="0" w:color="auto"/>
            <w:left w:val="none" w:sz="0" w:space="0" w:color="auto"/>
            <w:bottom w:val="none" w:sz="0" w:space="0" w:color="auto"/>
            <w:right w:val="none" w:sz="0" w:space="0" w:color="auto"/>
          </w:divBdr>
          <w:divsChild>
            <w:div w:id="33504668">
              <w:marLeft w:val="0"/>
              <w:marRight w:val="0"/>
              <w:marTop w:val="0"/>
              <w:marBottom w:val="0"/>
              <w:divBdr>
                <w:top w:val="none" w:sz="0" w:space="0" w:color="auto"/>
                <w:left w:val="none" w:sz="0" w:space="0" w:color="auto"/>
                <w:bottom w:val="none" w:sz="0" w:space="0" w:color="auto"/>
                <w:right w:val="none" w:sz="0" w:space="0" w:color="auto"/>
              </w:divBdr>
              <w:divsChild>
                <w:div w:id="322701216">
                  <w:marLeft w:val="0"/>
                  <w:marRight w:val="0"/>
                  <w:marTop w:val="0"/>
                  <w:marBottom w:val="0"/>
                  <w:divBdr>
                    <w:top w:val="none" w:sz="0" w:space="0" w:color="auto"/>
                    <w:left w:val="none" w:sz="0" w:space="0" w:color="auto"/>
                    <w:bottom w:val="none" w:sz="0" w:space="0" w:color="auto"/>
                    <w:right w:val="none" w:sz="0" w:space="0" w:color="auto"/>
                  </w:divBdr>
                  <w:divsChild>
                    <w:div w:id="1229149284">
                      <w:marLeft w:val="0"/>
                      <w:marRight w:val="0"/>
                      <w:marTop w:val="0"/>
                      <w:marBottom w:val="0"/>
                      <w:divBdr>
                        <w:top w:val="none" w:sz="0" w:space="0" w:color="auto"/>
                        <w:left w:val="none" w:sz="0" w:space="0" w:color="auto"/>
                        <w:bottom w:val="none" w:sz="0" w:space="0" w:color="auto"/>
                        <w:right w:val="none" w:sz="0" w:space="0" w:color="auto"/>
                      </w:divBdr>
                      <w:divsChild>
                        <w:div w:id="1986930172">
                          <w:marLeft w:val="0"/>
                          <w:marRight w:val="0"/>
                          <w:marTop w:val="0"/>
                          <w:marBottom w:val="0"/>
                          <w:divBdr>
                            <w:top w:val="none" w:sz="0" w:space="0" w:color="auto"/>
                            <w:left w:val="none" w:sz="0" w:space="0" w:color="auto"/>
                            <w:bottom w:val="none" w:sz="0" w:space="0" w:color="auto"/>
                            <w:right w:val="none" w:sz="0" w:space="0" w:color="auto"/>
                          </w:divBdr>
                          <w:divsChild>
                            <w:div w:id="1195657632">
                              <w:marLeft w:val="0"/>
                              <w:marRight w:val="0"/>
                              <w:marTop w:val="0"/>
                              <w:marBottom w:val="0"/>
                              <w:divBdr>
                                <w:top w:val="none" w:sz="0" w:space="0" w:color="auto"/>
                                <w:left w:val="none" w:sz="0" w:space="0" w:color="auto"/>
                                <w:bottom w:val="none" w:sz="0" w:space="0" w:color="auto"/>
                                <w:right w:val="none" w:sz="0" w:space="0" w:color="auto"/>
                              </w:divBdr>
                            </w:div>
                            <w:div w:id="1358849861">
                              <w:marLeft w:val="0"/>
                              <w:marRight w:val="0"/>
                              <w:marTop w:val="0"/>
                              <w:marBottom w:val="0"/>
                              <w:divBdr>
                                <w:top w:val="none" w:sz="0" w:space="0" w:color="auto"/>
                                <w:left w:val="none" w:sz="0" w:space="0" w:color="auto"/>
                                <w:bottom w:val="none" w:sz="0" w:space="0" w:color="auto"/>
                                <w:right w:val="none" w:sz="0" w:space="0" w:color="auto"/>
                              </w:divBdr>
                              <w:divsChild>
                                <w:div w:id="833954800">
                                  <w:marLeft w:val="0"/>
                                  <w:marRight w:val="0"/>
                                  <w:marTop w:val="0"/>
                                  <w:marBottom w:val="0"/>
                                  <w:divBdr>
                                    <w:top w:val="none" w:sz="0" w:space="0" w:color="auto"/>
                                    <w:left w:val="none" w:sz="0" w:space="0" w:color="auto"/>
                                    <w:bottom w:val="none" w:sz="0" w:space="0" w:color="auto"/>
                                    <w:right w:val="none" w:sz="0" w:space="0" w:color="auto"/>
                                  </w:divBdr>
                                  <w:divsChild>
                                    <w:div w:id="4691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540509">
          <w:marLeft w:val="0"/>
          <w:marRight w:val="0"/>
          <w:marTop w:val="0"/>
          <w:marBottom w:val="0"/>
          <w:divBdr>
            <w:top w:val="none" w:sz="0" w:space="0" w:color="auto"/>
            <w:left w:val="none" w:sz="0" w:space="0" w:color="auto"/>
            <w:bottom w:val="none" w:sz="0" w:space="0" w:color="auto"/>
            <w:right w:val="none" w:sz="0" w:space="0" w:color="auto"/>
          </w:divBdr>
          <w:divsChild>
            <w:div w:id="1805657841">
              <w:marLeft w:val="0"/>
              <w:marRight w:val="0"/>
              <w:marTop w:val="0"/>
              <w:marBottom w:val="0"/>
              <w:divBdr>
                <w:top w:val="none" w:sz="0" w:space="0" w:color="auto"/>
                <w:left w:val="none" w:sz="0" w:space="0" w:color="auto"/>
                <w:bottom w:val="none" w:sz="0" w:space="0" w:color="auto"/>
                <w:right w:val="none" w:sz="0" w:space="0" w:color="auto"/>
              </w:divBdr>
              <w:divsChild>
                <w:div w:id="233853977">
                  <w:marLeft w:val="0"/>
                  <w:marRight w:val="0"/>
                  <w:marTop w:val="0"/>
                  <w:marBottom w:val="0"/>
                  <w:divBdr>
                    <w:top w:val="none" w:sz="0" w:space="0" w:color="auto"/>
                    <w:left w:val="none" w:sz="0" w:space="0" w:color="auto"/>
                    <w:bottom w:val="none" w:sz="0" w:space="0" w:color="auto"/>
                    <w:right w:val="none" w:sz="0" w:space="0" w:color="auto"/>
                  </w:divBdr>
                  <w:divsChild>
                    <w:div w:id="39867268">
                      <w:marLeft w:val="0"/>
                      <w:marRight w:val="0"/>
                      <w:marTop w:val="0"/>
                      <w:marBottom w:val="0"/>
                      <w:divBdr>
                        <w:top w:val="none" w:sz="0" w:space="0" w:color="auto"/>
                        <w:left w:val="none" w:sz="0" w:space="0" w:color="auto"/>
                        <w:bottom w:val="none" w:sz="0" w:space="0" w:color="auto"/>
                        <w:right w:val="none" w:sz="0" w:space="0" w:color="auto"/>
                      </w:divBdr>
                      <w:divsChild>
                        <w:div w:id="201748291">
                          <w:marLeft w:val="0"/>
                          <w:marRight w:val="0"/>
                          <w:marTop w:val="0"/>
                          <w:marBottom w:val="0"/>
                          <w:divBdr>
                            <w:top w:val="none" w:sz="0" w:space="0" w:color="auto"/>
                            <w:left w:val="none" w:sz="0" w:space="0" w:color="auto"/>
                            <w:bottom w:val="none" w:sz="0" w:space="0" w:color="auto"/>
                            <w:right w:val="none" w:sz="0" w:space="0" w:color="auto"/>
                          </w:divBdr>
                          <w:divsChild>
                            <w:div w:id="457262565">
                              <w:marLeft w:val="0"/>
                              <w:marRight w:val="0"/>
                              <w:marTop w:val="0"/>
                              <w:marBottom w:val="0"/>
                              <w:divBdr>
                                <w:top w:val="none" w:sz="0" w:space="0" w:color="auto"/>
                                <w:left w:val="none" w:sz="0" w:space="0" w:color="auto"/>
                                <w:bottom w:val="none" w:sz="0" w:space="0" w:color="auto"/>
                                <w:right w:val="none" w:sz="0" w:space="0" w:color="auto"/>
                              </w:divBdr>
                              <w:divsChild>
                                <w:div w:id="1099982142">
                                  <w:marLeft w:val="0"/>
                                  <w:marRight w:val="0"/>
                                  <w:marTop w:val="0"/>
                                  <w:marBottom w:val="0"/>
                                  <w:divBdr>
                                    <w:top w:val="none" w:sz="0" w:space="0" w:color="auto"/>
                                    <w:left w:val="none" w:sz="0" w:space="0" w:color="auto"/>
                                    <w:bottom w:val="none" w:sz="0" w:space="0" w:color="auto"/>
                                    <w:right w:val="none" w:sz="0" w:space="0" w:color="auto"/>
                                  </w:divBdr>
                                  <w:divsChild>
                                    <w:div w:id="413820480">
                                      <w:marLeft w:val="0"/>
                                      <w:marRight w:val="0"/>
                                      <w:marTop w:val="0"/>
                                      <w:marBottom w:val="0"/>
                                      <w:divBdr>
                                        <w:top w:val="none" w:sz="0" w:space="0" w:color="auto"/>
                                        <w:left w:val="none" w:sz="0" w:space="0" w:color="auto"/>
                                        <w:bottom w:val="none" w:sz="0" w:space="0" w:color="auto"/>
                                        <w:right w:val="none" w:sz="0" w:space="0" w:color="auto"/>
                                      </w:divBdr>
                                      <w:divsChild>
                                        <w:div w:id="19782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574864">
          <w:marLeft w:val="0"/>
          <w:marRight w:val="0"/>
          <w:marTop w:val="0"/>
          <w:marBottom w:val="0"/>
          <w:divBdr>
            <w:top w:val="none" w:sz="0" w:space="0" w:color="auto"/>
            <w:left w:val="none" w:sz="0" w:space="0" w:color="auto"/>
            <w:bottom w:val="none" w:sz="0" w:space="0" w:color="auto"/>
            <w:right w:val="none" w:sz="0" w:space="0" w:color="auto"/>
          </w:divBdr>
          <w:divsChild>
            <w:div w:id="2513022">
              <w:marLeft w:val="0"/>
              <w:marRight w:val="0"/>
              <w:marTop w:val="0"/>
              <w:marBottom w:val="0"/>
              <w:divBdr>
                <w:top w:val="none" w:sz="0" w:space="0" w:color="auto"/>
                <w:left w:val="none" w:sz="0" w:space="0" w:color="auto"/>
                <w:bottom w:val="none" w:sz="0" w:space="0" w:color="auto"/>
                <w:right w:val="none" w:sz="0" w:space="0" w:color="auto"/>
              </w:divBdr>
              <w:divsChild>
                <w:div w:id="2029209238">
                  <w:marLeft w:val="0"/>
                  <w:marRight w:val="0"/>
                  <w:marTop w:val="0"/>
                  <w:marBottom w:val="0"/>
                  <w:divBdr>
                    <w:top w:val="none" w:sz="0" w:space="0" w:color="auto"/>
                    <w:left w:val="none" w:sz="0" w:space="0" w:color="auto"/>
                    <w:bottom w:val="none" w:sz="0" w:space="0" w:color="auto"/>
                    <w:right w:val="none" w:sz="0" w:space="0" w:color="auto"/>
                  </w:divBdr>
                  <w:divsChild>
                    <w:div w:id="1728601378">
                      <w:marLeft w:val="0"/>
                      <w:marRight w:val="0"/>
                      <w:marTop w:val="0"/>
                      <w:marBottom w:val="0"/>
                      <w:divBdr>
                        <w:top w:val="none" w:sz="0" w:space="0" w:color="auto"/>
                        <w:left w:val="none" w:sz="0" w:space="0" w:color="auto"/>
                        <w:bottom w:val="none" w:sz="0" w:space="0" w:color="auto"/>
                        <w:right w:val="none" w:sz="0" w:space="0" w:color="auto"/>
                      </w:divBdr>
                      <w:divsChild>
                        <w:div w:id="306277072">
                          <w:marLeft w:val="0"/>
                          <w:marRight w:val="0"/>
                          <w:marTop w:val="0"/>
                          <w:marBottom w:val="0"/>
                          <w:divBdr>
                            <w:top w:val="none" w:sz="0" w:space="0" w:color="auto"/>
                            <w:left w:val="none" w:sz="0" w:space="0" w:color="auto"/>
                            <w:bottom w:val="none" w:sz="0" w:space="0" w:color="auto"/>
                            <w:right w:val="none" w:sz="0" w:space="0" w:color="auto"/>
                          </w:divBdr>
                          <w:divsChild>
                            <w:div w:id="1528980901">
                              <w:marLeft w:val="0"/>
                              <w:marRight w:val="0"/>
                              <w:marTop w:val="0"/>
                              <w:marBottom w:val="0"/>
                              <w:divBdr>
                                <w:top w:val="none" w:sz="0" w:space="0" w:color="auto"/>
                                <w:left w:val="none" w:sz="0" w:space="0" w:color="auto"/>
                                <w:bottom w:val="none" w:sz="0" w:space="0" w:color="auto"/>
                                <w:right w:val="none" w:sz="0" w:space="0" w:color="auto"/>
                              </w:divBdr>
                            </w:div>
                            <w:div w:id="1040516013">
                              <w:marLeft w:val="0"/>
                              <w:marRight w:val="0"/>
                              <w:marTop w:val="0"/>
                              <w:marBottom w:val="0"/>
                              <w:divBdr>
                                <w:top w:val="none" w:sz="0" w:space="0" w:color="auto"/>
                                <w:left w:val="none" w:sz="0" w:space="0" w:color="auto"/>
                                <w:bottom w:val="none" w:sz="0" w:space="0" w:color="auto"/>
                                <w:right w:val="none" w:sz="0" w:space="0" w:color="auto"/>
                              </w:divBdr>
                              <w:divsChild>
                                <w:div w:id="2146191683">
                                  <w:marLeft w:val="0"/>
                                  <w:marRight w:val="0"/>
                                  <w:marTop w:val="0"/>
                                  <w:marBottom w:val="0"/>
                                  <w:divBdr>
                                    <w:top w:val="none" w:sz="0" w:space="0" w:color="auto"/>
                                    <w:left w:val="none" w:sz="0" w:space="0" w:color="auto"/>
                                    <w:bottom w:val="none" w:sz="0" w:space="0" w:color="auto"/>
                                    <w:right w:val="none" w:sz="0" w:space="0" w:color="auto"/>
                                  </w:divBdr>
                                  <w:divsChild>
                                    <w:div w:id="3607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740299">
          <w:marLeft w:val="0"/>
          <w:marRight w:val="0"/>
          <w:marTop w:val="0"/>
          <w:marBottom w:val="0"/>
          <w:divBdr>
            <w:top w:val="none" w:sz="0" w:space="0" w:color="auto"/>
            <w:left w:val="none" w:sz="0" w:space="0" w:color="auto"/>
            <w:bottom w:val="none" w:sz="0" w:space="0" w:color="auto"/>
            <w:right w:val="none" w:sz="0" w:space="0" w:color="auto"/>
          </w:divBdr>
          <w:divsChild>
            <w:div w:id="883754996">
              <w:marLeft w:val="0"/>
              <w:marRight w:val="0"/>
              <w:marTop w:val="0"/>
              <w:marBottom w:val="0"/>
              <w:divBdr>
                <w:top w:val="none" w:sz="0" w:space="0" w:color="auto"/>
                <w:left w:val="none" w:sz="0" w:space="0" w:color="auto"/>
                <w:bottom w:val="none" w:sz="0" w:space="0" w:color="auto"/>
                <w:right w:val="none" w:sz="0" w:space="0" w:color="auto"/>
              </w:divBdr>
              <w:divsChild>
                <w:div w:id="412094907">
                  <w:marLeft w:val="0"/>
                  <w:marRight w:val="0"/>
                  <w:marTop w:val="0"/>
                  <w:marBottom w:val="0"/>
                  <w:divBdr>
                    <w:top w:val="none" w:sz="0" w:space="0" w:color="auto"/>
                    <w:left w:val="none" w:sz="0" w:space="0" w:color="auto"/>
                    <w:bottom w:val="none" w:sz="0" w:space="0" w:color="auto"/>
                    <w:right w:val="none" w:sz="0" w:space="0" w:color="auto"/>
                  </w:divBdr>
                  <w:divsChild>
                    <w:div w:id="446513617">
                      <w:marLeft w:val="0"/>
                      <w:marRight w:val="0"/>
                      <w:marTop w:val="0"/>
                      <w:marBottom w:val="0"/>
                      <w:divBdr>
                        <w:top w:val="none" w:sz="0" w:space="0" w:color="auto"/>
                        <w:left w:val="none" w:sz="0" w:space="0" w:color="auto"/>
                        <w:bottom w:val="none" w:sz="0" w:space="0" w:color="auto"/>
                        <w:right w:val="none" w:sz="0" w:space="0" w:color="auto"/>
                      </w:divBdr>
                      <w:divsChild>
                        <w:div w:id="1510484629">
                          <w:marLeft w:val="0"/>
                          <w:marRight w:val="0"/>
                          <w:marTop w:val="0"/>
                          <w:marBottom w:val="0"/>
                          <w:divBdr>
                            <w:top w:val="none" w:sz="0" w:space="0" w:color="auto"/>
                            <w:left w:val="none" w:sz="0" w:space="0" w:color="auto"/>
                            <w:bottom w:val="none" w:sz="0" w:space="0" w:color="auto"/>
                            <w:right w:val="none" w:sz="0" w:space="0" w:color="auto"/>
                          </w:divBdr>
                          <w:divsChild>
                            <w:div w:id="1865047356">
                              <w:marLeft w:val="0"/>
                              <w:marRight w:val="0"/>
                              <w:marTop w:val="0"/>
                              <w:marBottom w:val="0"/>
                              <w:divBdr>
                                <w:top w:val="none" w:sz="0" w:space="0" w:color="auto"/>
                                <w:left w:val="none" w:sz="0" w:space="0" w:color="auto"/>
                                <w:bottom w:val="none" w:sz="0" w:space="0" w:color="auto"/>
                                <w:right w:val="none" w:sz="0" w:space="0" w:color="auto"/>
                              </w:divBdr>
                              <w:divsChild>
                                <w:div w:id="314646483">
                                  <w:marLeft w:val="0"/>
                                  <w:marRight w:val="0"/>
                                  <w:marTop w:val="0"/>
                                  <w:marBottom w:val="0"/>
                                  <w:divBdr>
                                    <w:top w:val="none" w:sz="0" w:space="0" w:color="auto"/>
                                    <w:left w:val="none" w:sz="0" w:space="0" w:color="auto"/>
                                    <w:bottom w:val="none" w:sz="0" w:space="0" w:color="auto"/>
                                    <w:right w:val="none" w:sz="0" w:space="0" w:color="auto"/>
                                  </w:divBdr>
                                  <w:divsChild>
                                    <w:div w:id="1344741105">
                                      <w:marLeft w:val="0"/>
                                      <w:marRight w:val="0"/>
                                      <w:marTop w:val="0"/>
                                      <w:marBottom w:val="0"/>
                                      <w:divBdr>
                                        <w:top w:val="none" w:sz="0" w:space="0" w:color="auto"/>
                                        <w:left w:val="none" w:sz="0" w:space="0" w:color="auto"/>
                                        <w:bottom w:val="none" w:sz="0" w:space="0" w:color="auto"/>
                                        <w:right w:val="none" w:sz="0" w:space="0" w:color="auto"/>
                                      </w:divBdr>
                                      <w:divsChild>
                                        <w:div w:id="20119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750149">
          <w:marLeft w:val="0"/>
          <w:marRight w:val="0"/>
          <w:marTop w:val="0"/>
          <w:marBottom w:val="0"/>
          <w:divBdr>
            <w:top w:val="none" w:sz="0" w:space="0" w:color="auto"/>
            <w:left w:val="none" w:sz="0" w:space="0" w:color="auto"/>
            <w:bottom w:val="none" w:sz="0" w:space="0" w:color="auto"/>
            <w:right w:val="none" w:sz="0" w:space="0" w:color="auto"/>
          </w:divBdr>
          <w:divsChild>
            <w:div w:id="971180920">
              <w:marLeft w:val="0"/>
              <w:marRight w:val="0"/>
              <w:marTop w:val="0"/>
              <w:marBottom w:val="0"/>
              <w:divBdr>
                <w:top w:val="none" w:sz="0" w:space="0" w:color="auto"/>
                <w:left w:val="none" w:sz="0" w:space="0" w:color="auto"/>
                <w:bottom w:val="none" w:sz="0" w:space="0" w:color="auto"/>
                <w:right w:val="none" w:sz="0" w:space="0" w:color="auto"/>
              </w:divBdr>
              <w:divsChild>
                <w:div w:id="878735810">
                  <w:marLeft w:val="0"/>
                  <w:marRight w:val="0"/>
                  <w:marTop w:val="0"/>
                  <w:marBottom w:val="0"/>
                  <w:divBdr>
                    <w:top w:val="none" w:sz="0" w:space="0" w:color="auto"/>
                    <w:left w:val="none" w:sz="0" w:space="0" w:color="auto"/>
                    <w:bottom w:val="none" w:sz="0" w:space="0" w:color="auto"/>
                    <w:right w:val="none" w:sz="0" w:space="0" w:color="auto"/>
                  </w:divBdr>
                  <w:divsChild>
                    <w:div w:id="512840574">
                      <w:marLeft w:val="0"/>
                      <w:marRight w:val="0"/>
                      <w:marTop w:val="0"/>
                      <w:marBottom w:val="0"/>
                      <w:divBdr>
                        <w:top w:val="none" w:sz="0" w:space="0" w:color="auto"/>
                        <w:left w:val="none" w:sz="0" w:space="0" w:color="auto"/>
                        <w:bottom w:val="none" w:sz="0" w:space="0" w:color="auto"/>
                        <w:right w:val="none" w:sz="0" w:space="0" w:color="auto"/>
                      </w:divBdr>
                      <w:divsChild>
                        <w:div w:id="1062142847">
                          <w:marLeft w:val="0"/>
                          <w:marRight w:val="0"/>
                          <w:marTop w:val="0"/>
                          <w:marBottom w:val="0"/>
                          <w:divBdr>
                            <w:top w:val="none" w:sz="0" w:space="0" w:color="auto"/>
                            <w:left w:val="none" w:sz="0" w:space="0" w:color="auto"/>
                            <w:bottom w:val="none" w:sz="0" w:space="0" w:color="auto"/>
                            <w:right w:val="none" w:sz="0" w:space="0" w:color="auto"/>
                          </w:divBdr>
                          <w:divsChild>
                            <w:div w:id="842474314">
                              <w:marLeft w:val="0"/>
                              <w:marRight w:val="0"/>
                              <w:marTop w:val="0"/>
                              <w:marBottom w:val="0"/>
                              <w:divBdr>
                                <w:top w:val="none" w:sz="0" w:space="0" w:color="auto"/>
                                <w:left w:val="none" w:sz="0" w:space="0" w:color="auto"/>
                                <w:bottom w:val="none" w:sz="0" w:space="0" w:color="auto"/>
                                <w:right w:val="none" w:sz="0" w:space="0" w:color="auto"/>
                              </w:divBdr>
                            </w:div>
                            <w:div w:id="107548849">
                              <w:marLeft w:val="0"/>
                              <w:marRight w:val="0"/>
                              <w:marTop w:val="0"/>
                              <w:marBottom w:val="0"/>
                              <w:divBdr>
                                <w:top w:val="none" w:sz="0" w:space="0" w:color="auto"/>
                                <w:left w:val="none" w:sz="0" w:space="0" w:color="auto"/>
                                <w:bottom w:val="none" w:sz="0" w:space="0" w:color="auto"/>
                                <w:right w:val="none" w:sz="0" w:space="0" w:color="auto"/>
                              </w:divBdr>
                              <w:divsChild>
                                <w:div w:id="357631457">
                                  <w:marLeft w:val="0"/>
                                  <w:marRight w:val="0"/>
                                  <w:marTop w:val="0"/>
                                  <w:marBottom w:val="0"/>
                                  <w:divBdr>
                                    <w:top w:val="none" w:sz="0" w:space="0" w:color="auto"/>
                                    <w:left w:val="none" w:sz="0" w:space="0" w:color="auto"/>
                                    <w:bottom w:val="none" w:sz="0" w:space="0" w:color="auto"/>
                                    <w:right w:val="none" w:sz="0" w:space="0" w:color="auto"/>
                                  </w:divBdr>
                                  <w:divsChild>
                                    <w:div w:id="19232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78621">
                              <w:marLeft w:val="0"/>
                              <w:marRight w:val="0"/>
                              <w:marTop w:val="0"/>
                              <w:marBottom w:val="0"/>
                              <w:divBdr>
                                <w:top w:val="none" w:sz="0" w:space="0" w:color="auto"/>
                                <w:left w:val="none" w:sz="0" w:space="0" w:color="auto"/>
                                <w:bottom w:val="none" w:sz="0" w:space="0" w:color="auto"/>
                                <w:right w:val="none" w:sz="0" w:space="0" w:color="auto"/>
                              </w:divBdr>
                            </w:div>
                            <w:div w:id="1503356745">
                              <w:marLeft w:val="0"/>
                              <w:marRight w:val="0"/>
                              <w:marTop w:val="0"/>
                              <w:marBottom w:val="0"/>
                              <w:divBdr>
                                <w:top w:val="none" w:sz="0" w:space="0" w:color="auto"/>
                                <w:left w:val="none" w:sz="0" w:space="0" w:color="auto"/>
                                <w:bottom w:val="none" w:sz="0" w:space="0" w:color="auto"/>
                                <w:right w:val="none" w:sz="0" w:space="0" w:color="auto"/>
                              </w:divBdr>
                              <w:divsChild>
                                <w:div w:id="1289823981">
                                  <w:marLeft w:val="0"/>
                                  <w:marRight w:val="0"/>
                                  <w:marTop w:val="0"/>
                                  <w:marBottom w:val="0"/>
                                  <w:divBdr>
                                    <w:top w:val="none" w:sz="0" w:space="0" w:color="auto"/>
                                    <w:left w:val="none" w:sz="0" w:space="0" w:color="auto"/>
                                    <w:bottom w:val="none" w:sz="0" w:space="0" w:color="auto"/>
                                    <w:right w:val="none" w:sz="0" w:space="0" w:color="auto"/>
                                  </w:divBdr>
                                  <w:divsChild>
                                    <w:div w:id="13859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8286">
                              <w:marLeft w:val="0"/>
                              <w:marRight w:val="0"/>
                              <w:marTop w:val="0"/>
                              <w:marBottom w:val="0"/>
                              <w:divBdr>
                                <w:top w:val="none" w:sz="0" w:space="0" w:color="auto"/>
                                <w:left w:val="none" w:sz="0" w:space="0" w:color="auto"/>
                                <w:bottom w:val="none" w:sz="0" w:space="0" w:color="auto"/>
                                <w:right w:val="none" w:sz="0" w:space="0" w:color="auto"/>
                              </w:divBdr>
                              <w:divsChild>
                                <w:div w:id="852190450">
                                  <w:marLeft w:val="0"/>
                                  <w:marRight w:val="0"/>
                                  <w:marTop w:val="0"/>
                                  <w:marBottom w:val="0"/>
                                  <w:divBdr>
                                    <w:top w:val="none" w:sz="0" w:space="0" w:color="auto"/>
                                    <w:left w:val="none" w:sz="0" w:space="0" w:color="auto"/>
                                    <w:bottom w:val="none" w:sz="0" w:space="0" w:color="auto"/>
                                    <w:right w:val="none" w:sz="0" w:space="0" w:color="auto"/>
                                  </w:divBdr>
                                  <w:divsChild>
                                    <w:div w:id="1531070554">
                                      <w:marLeft w:val="0"/>
                                      <w:marRight w:val="0"/>
                                      <w:marTop w:val="0"/>
                                      <w:marBottom w:val="0"/>
                                      <w:divBdr>
                                        <w:top w:val="none" w:sz="0" w:space="0" w:color="auto"/>
                                        <w:left w:val="none" w:sz="0" w:space="0" w:color="auto"/>
                                        <w:bottom w:val="none" w:sz="0" w:space="0" w:color="auto"/>
                                        <w:right w:val="none" w:sz="0" w:space="0" w:color="auto"/>
                                      </w:divBdr>
                                      <w:divsChild>
                                        <w:div w:id="1597404264">
                                          <w:marLeft w:val="0"/>
                                          <w:marRight w:val="0"/>
                                          <w:marTop w:val="0"/>
                                          <w:marBottom w:val="0"/>
                                          <w:divBdr>
                                            <w:top w:val="none" w:sz="0" w:space="0" w:color="auto"/>
                                            <w:left w:val="none" w:sz="0" w:space="0" w:color="auto"/>
                                            <w:bottom w:val="none" w:sz="0" w:space="0" w:color="auto"/>
                                            <w:right w:val="none" w:sz="0" w:space="0" w:color="auto"/>
                                          </w:divBdr>
                                          <w:divsChild>
                                            <w:div w:id="180511223">
                                              <w:marLeft w:val="0"/>
                                              <w:marRight w:val="0"/>
                                              <w:marTop w:val="0"/>
                                              <w:marBottom w:val="0"/>
                                              <w:divBdr>
                                                <w:top w:val="none" w:sz="0" w:space="0" w:color="auto"/>
                                                <w:left w:val="none" w:sz="0" w:space="0" w:color="auto"/>
                                                <w:bottom w:val="none" w:sz="0" w:space="0" w:color="auto"/>
                                                <w:right w:val="none" w:sz="0" w:space="0" w:color="auto"/>
                                              </w:divBdr>
                                            </w:div>
                                          </w:divsChild>
                                        </w:div>
                                        <w:div w:id="1544901734">
                                          <w:marLeft w:val="0"/>
                                          <w:marRight w:val="0"/>
                                          <w:marTop w:val="0"/>
                                          <w:marBottom w:val="0"/>
                                          <w:divBdr>
                                            <w:top w:val="none" w:sz="0" w:space="0" w:color="auto"/>
                                            <w:left w:val="none" w:sz="0" w:space="0" w:color="auto"/>
                                            <w:bottom w:val="none" w:sz="0" w:space="0" w:color="auto"/>
                                            <w:right w:val="none" w:sz="0" w:space="0" w:color="auto"/>
                                          </w:divBdr>
                                          <w:divsChild>
                                            <w:div w:id="1734696218">
                                              <w:marLeft w:val="0"/>
                                              <w:marRight w:val="0"/>
                                              <w:marTop w:val="0"/>
                                              <w:marBottom w:val="0"/>
                                              <w:divBdr>
                                                <w:top w:val="none" w:sz="0" w:space="0" w:color="auto"/>
                                                <w:left w:val="none" w:sz="0" w:space="0" w:color="auto"/>
                                                <w:bottom w:val="none" w:sz="0" w:space="0" w:color="auto"/>
                                                <w:right w:val="none" w:sz="0" w:space="0" w:color="auto"/>
                                              </w:divBdr>
                                              <w:divsChild>
                                                <w:div w:id="165245652">
                                                  <w:marLeft w:val="0"/>
                                                  <w:marRight w:val="0"/>
                                                  <w:marTop w:val="0"/>
                                                  <w:marBottom w:val="0"/>
                                                  <w:divBdr>
                                                    <w:top w:val="none" w:sz="0" w:space="0" w:color="auto"/>
                                                    <w:left w:val="none" w:sz="0" w:space="0" w:color="auto"/>
                                                    <w:bottom w:val="none" w:sz="0" w:space="0" w:color="auto"/>
                                                    <w:right w:val="none" w:sz="0" w:space="0" w:color="auto"/>
                                                  </w:divBdr>
                                                  <w:divsChild>
                                                    <w:div w:id="2134203405">
                                                      <w:marLeft w:val="0"/>
                                                      <w:marRight w:val="0"/>
                                                      <w:marTop w:val="0"/>
                                                      <w:marBottom w:val="0"/>
                                                      <w:divBdr>
                                                        <w:top w:val="none" w:sz="0" w:space="0" w:color="auto"/>
                                                        <w:left w:val="none" w:sz="0" w:space="0" w:color="auto"/>
                                                        <w:bottom w:val="none" w:sz="0" w:space="0" w:color="auto"/>
                                                        <w:right w:val="none" w:sz="0" w:space="0" w:color="auto"/>
                                                      </w:divBdr>
                                                      <w:divsChild>
                                                        <w:div w:id="276448150">
                                                          <w:marLeft w:val="0"/>
                                                          <w:marRight w:val="0"/>
                                                          <w:marTop w:val="0"/>
                                                          <w:marBottom w:val="0"/>
                                                          <w:divBdr>
                                                            <w:top w:val="none" w:sz="0" w:space="0" w:color="auto"/>
                                                            <w:left w:val="none" w:sz="0" w:space="0" w:color="auto"/>
                                                            <w:bottom w:val="none" w:sz="0" w:space="0" w:color="auto"/>
                                                            <w:right w:val="none" w:sz="0" w:space="0" w:color="auto"/>
                                                          </w:divBdr>
                                                          <w:divsChild>
                                                            <w:div w:id="166949269">
                                                              <w:marLeft w:val="0"/>
                                                              <w:marRight w:val="0"/>
                                                              <w:marTop w:val="0"/>
                                                              <w:marBottom w:val="0"/>
                                                              <w:divBdr>
                                                                <w:top w:val="none" w:sz="0" w:space="0" w:color="auto"/>
                                                                <w:left w:val="none" w:sz="0" w:space="0" w:color="auto"/>
                                                                <w:bottom w:val="none" w:sz="0" w:space="0" w:color="auto"/>
                                                                <w:right w:val="none" w:sz="0" w:space="0" w:color="auto"/>
                                                              </w:divBdr>
                                                              <w:divsChild>
                                                                <w:div w:id="1562255819">
                                                                  <w:marLeft w:val="0"/>
                                                                  <w:marRight w:val="0"/>
                                                                  <w:marTop w:val="0"/>
                                                                  <w:marBottom w:val="0"/>
                                                                  <w:divBdr>
                                                                    <w:top w:val="none" w:sz="0" w:space="0" w:color="auto"/>
                                                                    <w:left w:val="none" w:sz="0" w:space="0" w:color="auto"/>
                                                                    <w:bottom w:val="none" w:sz="0" w:space="0" w:color="auto"/>
                                                                    <w:right w:val="none" w:sz="0" w:space="0" w:color="auto"/>
                                                                  </w:divBdr>
                                                                  <w:divsChild>
                                                                    <w:div w:id="1429154318">
                                                                      <w:marLeft w:val="0"/>
                                                                      <w:marRight w:val="0"/>
                                                                      <w:marTop w:val="0"/>
                                                                      <w:marBottom w:val="0"/>
                                                                      <w:divBdr>
                                                                        <w:top w:val="none" w:sz="0" w:space="0" w:color="auto"/>
                                                                        <w:left w:val="none" w:sz="0" w:space="0" w:color="auto"/>
                                                                        <w:bottom w:val="none" w:sz="0" w:space="0" w:color="auto"/>
                                                                        <w:right w:val="none" w:sz="0" w:space="0" w:color="auto"/>
                                                                      </w:divBdr>
                                                                      <w:divsChild>
                                                                        <w:div w:id="1755394367">
                                                                          <w:marLeft w:val="0"/>
                                                                          <w:marRight w:val="0"/>
                                                                          <w:marTop w:val="0"/>
                                                                          <w:marBottom w:val="0"/>
                                                                          <w:divBdr>
                                                                            <w:top w:val="none" w:sz="0" w:space="0" w:color="auto"/>
                                                                            <w:left w:val="none" w:sz="0" w:space="0" w:color="auto"/>
                                                                            <w:bottom w:val="none" w:sz="0" w:space="0" w:color="auto"/>
                                                                            <w:right w:val="none" w:sz="0" w:space="0" w:color="auto"/>
                                                                          </w:divBdr>
                                                                          <w:divsChild>
                                                                            <w:div w:id="1949269027">
                                                                              <w:marLeft w:val="0"/>
                                                                              <w:marRight w:val="0"/>
                                                                              <w:marTop w:val="0"/>
                                                                              <w:marBottom w:val="0"/>
                                                                              <w:divBdr>
                                                                                <w:top w:val="none" w:sz="0" w:space="0" w:color="auto"/>
                                                                                <w:left w:val="none" w:sz="0" w:space="0" w:color="auto"/>
                                                                                <w:bottom w:val="none" w:sz="0" w:space="0" w:color="auto"/>
                                                                                <w:right w:val="none" w:sz="0" w:space="0" w:color="auto"/>
                                                                              </w:divBdr>
                                                                              <w:divsChild>
                                                                                <w:div w:id="2001152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597387">
                              <w:marLeft w:val="0"/>
                              <w:marRight w:val="0"/>
                              <w:marTop w:val="0"/>
                              <w:marBottom w:val="0"/>
                              <w:divBdr>
                                <w:top w:val="none" w:sz="0" w:space="0" w:color="auto"/>
                                <w:left w:val="none" w:sz="0" w:space="0" w:color="auto"/>
                                <w:bottom w:val="none" w:sz="0" w:space="0" w:color="auto"/>
                                <w:right w:val="none" w:sz="0" w:space="0" w:color="auto"/>
                              </w:divBdr>
                              <w:divsChild>
                                <w:div w:id="1986934855">
                                  <w:marLeft w:val="0"/>
                                  <w:marRight w:val="0"/>
                                  <w:marTop w:val="0"/>
                                  <w:marBottom w:val="0"/>
                                  <w:divBdr>
                                    <w:top w:val="none" w:sz="0" w:space="0" w:color="auto"/>
                                    <w:left w:val="none" w:sz="0" w:space="0" w:color="auto"/>
                                    <w:bottom w:val="none" w:sz="0" w:space="0" w:color="auto"/>
                                    <w:right w:val="none" w:sz="0" w:space="0" w:color="auto"/>
                                  </w:divBdr>
                                  <w:divsChild>
                                    <w:div w:id="3246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809935">
          <w:marLeft w:val="0"/>
          <w:marRight w:val="0"/>
          <w:marTop w:val="0"/>
          <w:marBottom w:val="0"/>
          <w:divBdr>
            <w:top w:val="none" w:sz="0" w:space="0" w:color="auto"/>
            <w:left w:val="none" w:sz="0" w:space="0" w:color="auto"/>
            <w:bottom w:val="none" w:sz="0" w:space="0" w:color="auto"/>
            <w:right w:val="none" w:sz="0" w:space="0" w:color="auto"/>
          </w:divBdr>
          <w:divsChild>
            <w:div w:id="1515345137">
              <w:marLeft w:val="0"/>
              <w:marRight w:val="0"/>
              <w:marTop w:val="0"/>
              <w:marBottom w:val="0"/>
              <w:divBdr>
                <w:top w:val="none" w:sz="0" w:space="0" w:color="auto"/>
                <w:left w:val="none" w:sz="0" w:space="0" w:color="auto"/>
                <w:bottom w:val="none" w:sz="0" w:space="0" w:color="auto"/>
                <w:right w:val="none" w:sz="0" w:space="0" w:color="auto"/>
              </w:divBdr>
              <w:divsChild>
                <w:div w:id="1401052746">
                  <w:marLeft w:val="0"/>
                  <w:marRight w:val="0"/>
                  <w:marTop w:val="0"/>
                  <w:marBottom w:val="0"/>
                  <w:divBdr>
                    <w:top w:val="none" w:sz="0" w:space="0" w:color="auto"/>
                    <w:left w:val="none" w:sz="0" w:space="0" w:color="auto"/>
                    <w:bottom w:val="none" w:sz="0" w:space="0" w:color="auto"/>
                    <w:right w:val="none" w:sz="0" w:space="0" w:color="auto"/>
                  </w:divBdr>
                  <w:divsChild>
                    <w:div w:id="1289387960">
                      <w:marLeft w:val="0"/>
                      <w:marRight w:val="0"/>
                      <w:marTop w:val="0"/>
                      <w:marBottom w:val="0"/>
                      <w:divBdr>
                        <w:top w:val="none" w:sz="0" w:space="0" w:color="auto"/>
                        <w:left w:val="none" w:sz="0" w:space="0" w:color="auto"/>
                        <w:bottom w:val="none" w:sz="0" w:space="0" w:color="auto"/>
                        <w:right w:val="none" w:sz="0" w:space="0" w:color="auto"/>
                      </w:divBdr>
                      <w:divsChild>
                        <w:div w:id="1035038860">
                          <w:marLeft w:val="0"/>
                          <w:marRight w:val="0"/>
                          <w:marTop w:val="0"/>
                          <w:marBottom w:val="0"/>
                          <w:divBdr>
                            <w:top w:val="none" w:sz="0" w:space="0" w:color="auto"/>
                            <w:left w:val="none" w:sz="0" w:space="0" w:color="auto"/>
                            <w:bottom w:val="none" w:sz="0" w:space="0" w:color="auto"/>
                            <w:right w:val="none" w:sz="0" w:space="0" w:color="auto"/>
                          </w:divBdr>
                          <w:divsChild>
                            <w:div w:id="779423076">
                              <w:marLeft w:val="0"/>
                              <w:marRight w:val="0"/>
                              <w:marTop w:val="0"/>
                              <w:marBottom w:val="0"/>
                              <w:divBdr>
                                <w:top w:val="none" w:sz="0" w:space="0" w:color="auto"/>
                                <w:left w:val="none" w:sz="0" w:space="0" w:color="auto"/>
                                <w:bottom w:val="none" w:sz="0" w:space="0" w:color="auto"/>
                                <w:right w:val="none" w:sz="0" w:space="0" w:color="auto"/>
                              </w:divBdr>
                              <w:divsChild>
                                <w:div w:id="127433614">
                                  <w:marLeft w:val="0"/>
                                  <w:marRight w:val="0"/>
                                  <w:marTop w:val="0"/>
                                  <w:marBottom w:val="0"/>
                                  <w:divBdr>
                                    <w:top w:val="none" w:sz="0" w:space="0" w:color="auto"/>
                                    <w:left w:val="none" w:sz="0" w:space="0" w:color="auto"/>
                                    <w:bottom w:val="none" w:sz="0" w:space="0" w:color="auto"/>
                                    <w:right w:val="none" w:sz="0" w:space="0" w:color="auto"/>
                                  </w:divBdr>
                                  <w:divsChild>
                                    <w:div w:id="60257979">
                                      <w:marLeft w:val="0"/>
                                      <w:marRight w:val="0"/>
                                      <w:marTop w:val="0"/>
                                      <w:marBottom w:val="0"/>
                                      <w:divBdr>
                                        <w:top w:val="none" w:sz="0" w:space="0" w:color="auto"/>
                                        <w:left w:val="none" w:sz="0" w:space="0" w:color="auto"/>
                                        <w:bottom w:val="none" w:sz="0" w:space="0" w:color="auto"/>
                                        <w:right w:val="none" w:sz="0" w:space="0" w:color="auto"/>
                                      </w:divBdr>
                                      <w:divsChild>
                                        <w:div w:id="6451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342730">
          <w:marLeft w:val="0"/>
          <w:marRight w:val="0"/>
          <w:marTop w:val="0"/>
          <w:marBottom w:val="0"/>
          <w:divBdr>
            <w:top w:val="none" w:sz="0" w:space="0" w:color="auto"/>
            <w:left w:val="none" w:sz="0" w:space="0" w:color="auto"/>
            <w:bottom w:val="none" w:sz="0" w:space="0" w:color="auto"/>
            <w:right w:val="none" w:sz="0" w:space="0" w:color="auto"/>
          </w:divBdr>
          <w:divsChild>
            <w:div w:id="2050568256">
              <w:marLeft w:val="0"/>
              <w:marRight w:val="0"/>
              <w:marTop w:val="0"/>
              <w:marBottom w:val="0"/>
              <w:divBdr>
                <w:top w:val="none" w:sz="0" w:space="0" w:color="auto"/>
                <w:left w:val="none" w:sz="0" w:space="0" w:color="auto"/>
                <w:bottom w:val="none" w:sz="0" w:space="0" w:color="auto"/>
                <w:right w:val="none" w:sz="0" w:space="0" w:color="auto"/>
              </w:divBdr>
              <w:divsChild>
                <w:div w:id="2049211140">
                  <w:marLeft w:val="0"/>
                  <w:marRight w:val="0"/>
                  <w:marTop w:val="0"/>
                  <w:marBottom w:val="0"/>
                  <w:divBdr>
                    <w:top w:val="none" w:sz="0" w:space="0" w:color="auto"/>
                    <w:left w:val="none" w:sz="0" w:space="0" w:color="auto"/>
                    <w:bottom w:val="none" w:sz="0" w:space="0" w:color="auto"/>
                    <w:right w:val="none" w:sz="0" w:space="0" w:color="auto"/>
                  </w:divBdr>
                  <w:divsChild>
                    <w:div w:id="1944998350">
                      <w:marLeft w:val="0"/>
                      <w:marRight w:val="0"/>
                      <w:marTop w:val="0"/>
                      <w:marBottom w:val="0"/>
                      <w:divBdr>
                        <w:top w:val="none" w:sz="0" w:space="0" w:color="auto"/>
                        <w:left w:val="none" w:sz="0" w:space="0" w:color="auto"/>
                        <w:bottom w:val="none" w:sz="0" w:space="0" w:color="auto"/>
                        <w:right w:val="none" w:sz="0" w:space="0" w:color="auto"/>
                      </w:divBdr>
                      <w:divsChild>
                        <w:div w:id="1628005479">
                          <w:marLeft w:val="0"/>
                          <w:marRight w:val="0"/>
                          <w:marTop w:val="0"/>
                          <w:marBottom w:val="0"/>
                          <w:divBdr>
                            <w:top w:val="none" w:sz="0" w:space="0" w:color="auto"/>
                            <w:left w:val="none" w:sz="0" w:space="0" w:color="auto"/>
                            <w:bottom w:val="none" w:sz="0" w:space="0" w:color="auto"/>
                            <w:right w:val="none" w:sz="0" w:space="0" w:color="auto"/>
                          </w:divBdr>
                          <w:divsChild>
                            <w:div w:id="1122923824">
                              <w:marLeft w:val="0"/>
                              <w:marRight w:val="0"/>
                              <w:marTop w:val="0"/>
                              <w:marBottom w:val="0"/>
                              <w:divBdr>
                                <w:top w:val="none" w:sz="0" w:space="0" w:color="auto"/>
                                <w:left w:val="none" w:sz="0" w:space="0" w:color="auto"/>
                                <w:bottom w:val="none" w:sz="0" w:space="0" w:color="auto"/>
                                <w:right w:val="none" w:sz="0" w:space="0" w:color="auto"/>
                              </w:divBdr>
                              <w:divsChild>
                                <w:div w:id="443041555">
                                  <w:marLeft w:val="0"/>
                                  <w:marRight w:val="0"/>
                                  <w:marTop w:val="0"/>
                                  <w:marBottom w:val="0"/>
                                  <w:divBdr>
                                    <w:top w:val="none" w:sz="0" w:space="0" w:color="auto"/>
                                    <w:left w:val="none" w:sz="0" w:space="0" w:color="auto"/>
                                    <w:bottom w:val="none" w:sz="0" w:space="0" w:color="auto"/>
                                    <w:right w:val="none" w:sz="0" w:space="0" w:color="auto"/>
                                  </w:divBdr>
                                  <w:divsChild>
                                    <w:div w:id="1013262">
                                      <w:marLeft w:val="0"/>
                                      <w:marRight w:val="0"/>
                                      <w:marTop w:val="0"/>
                                      <w:marBottom w:val="0"/>
                                      <w:divBdr>
                                        <w:top w:val="none" w:sz="0" w:space="0" w:color="auto"/>
                                        <w:left w:val="none" w:sz="0" w:space="0" w:color="auto"/>
                                        <w:bottom w:val="none" w:sz="0" w:space="0" w:color="auto"/>
                                        <w:right w:val="none" w:sz="0" w:space="0" w:color="auto"/>
                                      </w:divBdr>
                                      <w:divsChild>
                                        <w:div w:id="1248928428">
                                          <w:marLeft w:val="0"/>
                                          <w:marRight w:val="0"/>
                                          <w:marTop w:val="0"/>
                                          <w:marBottom w:val="0"/>
                                          <w:divBdr>
                                            <w:top w:val="none" w:sz="0" w:space="0" w:color="auto"/>
                                            <w:left w:val="none" w:sz="0" w:space="0" w:color="auto"/>
                                            <w:bottom w:val="none" w:sz="0" w:space="0" w:color="auto"/>
                                            <w:right w:val="none" w:sz="0" w:space="0" w:color="auto"/>
                                          </w:divBdr>
                                          <w:divsChild>
                                            <w:div w:id="552085205">
                                              <w:marLeft w:val="0"/>
                                              <w:marRight w:val="0"/>
                                              <w:marTop w:val="0"/>
                                              <w:marBottom w:val="0"/>
                                              <w:divBdr>
                                                <w:top w:val="none" w:sz="0" w:space="0" w:color="auto"/>
                                                <w:left w:val="none" w:sz="0" w:space="0" w:color="auto"/>
                                                <w:bottom w:val="none" w:sz="0" w:space="0" w:color="auto"/>
                                                <w:right w:val="none" w:sz="0" w:space="0" w:color="auto"/>
                                              </w:divBdr>
                                            </w:div>
                                          </w:divsChild>
                                        </w:div>
                                        <w:div w:id="1502309861">
                                          <w:marLeft w:val="0"/>
                                          <w:marRight w:val="0"/>
                                          <w:marTop w:val="0"/>
                                          <w:marBottom w:val="0"/>
                                          <w:divBdr>
                                            <w:top w:val="none" w:sz="0" w:space="0" w:color="auto"/>
                                            <w:left w:val="none" w:sz="0" w:space="0" w:color="auto"/>
                                            <w:bottom w:val="none" w:sz="0" w:space="0" w:color="auto"/>
                                            <w:right w:val="none" w:sz="0" w:space="0" w:color="auto"/>
                                          </w:divBdr>
                                          <w:divsChild>
                                            <w:div w:id="1233394208">
                                              <w:marLeft w:val="0"/>
                                              <w:marRight w:val="0"/>
                                              <w:marTop w:val="0"/>
                                              <w:marBottom w:val="0"/>
                                              <w:divBdr>
                                                <w:top w:val="none" w:sz="0" w:space="0" w:color="auto"/>
                                                <w:left w:val="none" w:sz="0" w:space="0" w:color="auto"/>
                                                <w:bottom w:val="none" w:sz="0" w:space="0" w:color="auto"/>
                                                <w:right w:val="none" w:sz="0" w:space="0" w:color="auto"/>
                                              </w:divBdr>
                                            </w:div>
                                          </w:divsChild>
                                        </w:div>
                                        <w:div w:id="6006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954036">
          <w:marLeft w:val="0"/>
          <w:marRight w:val="0"/>
          <w:marTop w:val="0"/>
          <w:marBottom w:val="0"/>
          <w:divBdr>
            <w:top w:val="none" w:sz="0" w:space="0" w:color="auto"/>
            <w:left w:val="none" w:sz="0" w:space="0" w:color="auto"/>
            <w:bottom w:val="none" w:sz="0" w:space="0" w:color="auto"/>
            <w:right w:val="none" w:sz="0" w:space="0" w:color="auto"/>
          </w:divBdr>
          <w:divsChild>
            <w:div w:id="1861777568">
              <w:marLeft w:val="0"/>
              <w:marRight w:val="0"/>
              <w:marTop w:val="0"/>
              <w:marBottom w:val="0"/>
              <w:divBdr>
                <w:top w:val="none" w:sz="0" w:space="0" w:color="auto"/>
                <w:left w:val="none" w:sz="0" w:space="0" w:color="auto"/>
                <w:bottom w:val="none" w:sz="0" w:space="0" w:color="auto"/>
                <w:right w:val="none" w:sz="0" w:space="0" w:color="auto"/>
              </w:divBdr>
              <w:divsChild>
                <w:div w:id="1727877188">
                  <w:marLeft w:val="0"/>
                  <w:marRight w:val="0"/>
                  <w:marTop w:val="0"/>
                  <w:marBottom w:val="0"/>
                  <w:divBdr>
                    <w:top w:val="none" w:sz="0" w:space="0" w:color="auto"/>
                    <w:left w:val="none" w:sz="0" w:space="0" w:color="auto"/>
                    <w:bottom w:val="none" w:sz="0" w:space="0" w:color="auto"/>
                    <w:right w:val="none" w:sz="0" w:space="0" w:color="auto"/>
                  </w:divBdr>
                  <w:divsChild>
                    <w:div w:id="1687440739">
                      <w:marLeft w:val="0"/>
                      <w:marRight w:val="0"/>
                      <w:marTop w:val="0"/>
                      <w:marBottom w:val="0"/>
                      <w:divBdr>
                        <w:top w:val="none" w:sz="0" w:space="0" w:color="auto"/>
                        <w:left w:val="none" w:sz="0" w:space="0" w:color="auto"/>
                        <w:bottom w:val="none" w:sz="0" w:space="0" w:color="auto"/>
                        <w:right w:val="none" w:sz="0" w:space="0" w:color="auto"/>
                      </w:divBdr>
                      <w:divsChild>
                        <w:div w:id="1641954467">
                          <w:marLeft w:val="0"/>
                          <w:marRight w:val="0"/>
                          <w:marTop w:val="0"/>
                          <w:marBottom w:val="0"/>
                          <w:divBdr>
                            <w:top w:val="none" w:sz="0" w:space="0" w:color="auto"/>
                            <w:left w:val="none" w:sz="0" w:space="0" w:color="auto"/>
                            <w:bottom w:val="none" w:sz="0" w:space="0" w:color="auto"/>
                            <w:right w:val="none" w:sz="0" w:space="0" w:color="auto"/>
                          </w:divBdr>
                          <w:divsChild>
                            <w:div w:id="41100690">
                              <w:marLeft w:val="0"/>
                              <w:marRight w:val="0"/>
                              <w:marTop w:val="0"/>
                              <w:marBottom w:val="0"/>
                              <w:divBdr>
                                <w:top w:val="none" w:sz="0" w:space="0" w:color="auto"/>
                                <w:left w:val="none" w:sz="0" w:space="0" w:color="auto"/>
                                <w:bottom w:val="none" w:sz="0" w:space="0" w:color="auto"/>
                                <w:right w:val="none" w:sz="0" w:space="0" w:color="auto"/>
                              </w:divBdr>
                              <w:divsChild>
                                <w:div w:id="222913193">
                                  <w:marLeft w:val="0"/>
                                  <w:marRight w:val="0"/>
                                  <w:marTop w:val="0"/>
                                  <w:marBottom w:val="0"/>
                                  <w:divBdr>
                                    <w:top w:val="none" w:sz="0" w:space="0" w:color="auto"/>
                                    <w:left w:val="none" w:sz="0" w:space="0" w:color="auto"/>
                                    <w:bottom w:val="none" w:sz="0" w:space="0" w:color="auto"/>
                                    <w:right w:val="none" w:sz="0" w:space="0" w:color="auto"/>
                                  </w:divBdr>
                                  <w:divsChild>
                                    <w:div w:id="897546425">
                                      <w:marLeft w:val="0"/>
                                      <w:marRight w:val="0"/>
                                      <w:marTop w:val="0"/>
                                      <w:marBottom w:val="0"/>
                                      <w:divBdr>
                                        <w:top w:val="none" w:sz="0" w:space="0" w:color="auto"/>
                                        <w:left w:val="none" w:sz="0" w:space="0" w:color="auto"/>
                                        <w:bottom w:val="none" w:sz="0" w:space="0" w:color="auto"/>
                                        <w:right w:val="none" w:sz="0" w:space="0" w:color="auto"/>
                                      </w:divBdr>
                                      <w:divsChild>
                                        <w:div w:id="16210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927926">
          <w:marLeft w:val="0"/>
          <w:marRight w:val="0"/>
          <w:marTop w:val="0"/>
          <w:marBottom w:val="0"/>
          <w:divBdr>
            <w:top w:val="none" w:sz="0" w:space="0" w:color="auto"/>
            <w:left w:val="none" w:sz="0" w:space="0" w:color="auto"/>
            <w:bottom w:val="none" w:sz="0" w:space="0" w:color="auto"/>
            <w:right w:val="none" w:sz="0" w:space="0" w:color="auto"/>
          </w:divBdr>
          <w:divsChild>
            <w:div w:id="852374339">
              <w:marLeft w:val="0"/>
              <w:marRight w:val="0"/>
              <w:marTop w:val="0"/>
              <w:marBottom w:val="0"/>
              <w:divBdr>
                <w:top w:val="none" w:sz="0" w:space="0" w:color="auto"/>
                <w:left w:val="none" w:sz="0" w:space="0" w:color="auto"/>
                <w:bottom w:val="none" w:sz="0" w:space="0" w:color="auto"/>
                <w:right w:val="none" w:sz="0" w:space="0" w:color="auto"/>
              </w:divBdr>
              <w:divsChild>
                <w:div w:id="1599677170">
                  <w:marLeft w:val="0"/>
                  <w:marRight w:val="0"/>
                  <w:marTop w:val="0"/>
                  <w:marBottom w:val="0"/>
                  <w:divBdr>
                    <w:top w:val="none" w:sz="0" w:space="0" w:color="auto"/>
                    <w:left w:val="none" w:sz="0" w:space="0" w:color="auto"/>
                    <w:bottom w:val="none" w:sz="0" w:space="0" w:color="auto"/>
                    <w:right w:val="none" w:sz="0" w:space="0" w:color="auto"/>
                  </w:divBdr>
                  <w:divsChild>
                    <w:div w:id="1346325151">
                      <w:marLeft w:val="0"/>
                      <w:marRight w:val="0"/>
                      <w:marTop w:val="0"/>
                      <w:marBottom w:val="0"/>
                      <w:divBdr>
                        <w:top w:val="none" w:sz="0" w:space="0" w:color="auto"/>
                        <w:left w:val="none" w:sz="0" w:space="0" w:color="auto"/>
                        <w:bottom w:val="none" w:sz="0" w:space="0" w:color="auto"/>
                        <w:right w:val="none" w:sz="0" w:space="0" w:color="auto"/>
                      </w:divBdr>
                      <w:divsChild>
                        <w:div w:id="899245315">
                          <w:marLeft w:val="0"/>
                          <w:marRight w:val="0"/>
                          <w:marTop w:val="0"/>
                          <w:marBottom w:val="0"/>
                          <w:divBdr>
                            <w:top w:val="none" w:sz="0" w:space="0" w:color="auto"/>
                            <w:left w:val="none" w:sz="0" w:space="0" w:color="auto"/>
                            <w:bottom w:val="none" w:sz="0" w:space="0" w:color="auto"/>
                            <w:right w:val="none" w:sz="0" w:space="0" w:color="auto"/>
                          </w:divBdr>
                          <w:divsChild>
                            <w:div w:id="1271932552">
                              <w:marLeft w:val="0"/>
                              <w:marRight w:val="0"/>
                              <w:marTop w:val="0"/>
                              <w:marBottom w:val="0"/>
                              <w:divBdr>
                                <w:top w:val="none" w:sz="0" w:space="0" w:color="auto"/>
                                <w:left w:val="none" w:sz="0" w:space="0" w:color="auto"/>
                                <w:bottom w:val="none" w:sz="0" w:space="0" w:color="auto"/>
                                <w:right w:val="none" w:sz="0" w:space="0" w:color="auto"/>
                              </w:divBdr>
                              <w:divsChild>
                                <w:div w:id="1926111860">
                                  <w:marLeft w:val="0"/>
                                  <w:marRight w:val="0"/>
                                  <w:marTop w:val="0"/>
                                  <w:marBottom w:val="0"/>
                                  <w:divBdr>
                                    <w:top w:val="none" w:sz="0" w:space="0" w:color="auto"/>
                                    <w:left w:val="none" w:sz="0" w:space="0" w:color="auto"/>
                                    <w:bottom w:val="none" w:sz="0" w:space="0" w:color="auto"/>
                                    <w:right w:val="none" w:sz="0" w:space="0" w:color="auto"/>
                                  </w:divBdr>
                                  <w:divsChild>
                                    <w:div w:id="1081833019">
                                      <w:marLeft w:val="0"/>
                                      <w:marRight w:val="0"/>
                                      <w:marTop w:val="0"/>
                                      <w:marBottom w:val="0"/>
                                      <w:divBdr>
                                        <w:top w:val="none" w:sz="0" w:space="0" w:color="auto"/>
                                        <w:left w:val="none" w:sz="0" w:space="0" w:color="auto"/>
                                        <w:bottom w:val="none" w:sz="0" w:space="0" w:color="auto"/>
                                        <w:right w:val="none" w:sz="0" w:space="0" w:color="auto"/>
                                      </w:divBdr>
                                      <w:divsChild>
                                        <w:div w:id="164445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246293">
          <w:marLeft w:val="0"/>
          <w:marRight w:val="0"/>
          <w:marTop w:val="0"/>
          <w:marBottom w:val="0"/>
          <w:divBdr>
            <w:top w:val="none" w:sz="0" w:space="0" w:color="auto"/>
            <w:left w:val="none" w:sz="0" w:space="0" w:color="auto"/>
            <w:bottom w:val="none" w:sz="0" w:space="0" w:color="auto"/>
            <w:right w:val="none" w:sz="0" w:space="0" w:color="auto"/>
          </w:divBdr>
          <w:divsChild>
            <w:div w:id="638191093">
              <w:marLeft w:val="0"/>
              <w:marRight w:val="0"/>
              <w:marTop w:val="0"/>
              <w:marBottom w:val="0"/>
              <w:divBdr>
                <w:top w:val="none" w:sz="0" w:space="0" w:color="auto"/>
                <w:left w:val="none" w:sz="0" w:space="0" w:color="auto"/>
                <w:bottom w:val="none" w:sz="0" w:space="0" w:color="auto"/>
                <w:right w:val="none" w:sz="0" w:space="0" w:color="auto"/>
              </w:divBdr>
              <w:divsChild>
                <w:div w:id="520583524">
                  <w:marLeft w:val="0"/>
                  <w:marRight w:val="0"/>
                  <w:marTop w:val="0"/>
                  <w:marBottom w:val="0"/>
                  <w:divBdr>
                    <w:top w:val="none" w:sz="0" w:space="0" w:color="auto"/>
                    <w:left w:val="none" w:sz="0" w:space="0" w:color="auto"/>
                    <w:bottom w:val="none" w:sz="0" w:space="0" w:color="auto"/>
                    <w:right w:val="none" w:sz="0" w:space="0" w:color="auto"/>
                  </w:divBdr>
                  <w:divsChild>
                    <w:div w:id="1979338531">
                      <w:marLeft w:val="0"/>
                      <w:marRight w:val="0"/>
                      <w:marTop w:val="0"/>
                      <w:marBottom w:val="0"/>
                      <w:divBdr>
                        <w:top w:val="none" w:sz="0" w:space="0" w:color="auto"/>
                        <w:left w:val="none" w:sz="0" w:space="0" w:color="auto"/>
                        <w:bottom w:val="none" w:sz="0" w:space="0" w:color="auto"/>
                        <w:right w:val="none" w:sz="0" w:space="0" w:color="auto"/>
                      </w:divBdr>
                      <w:divsChild>
                        <w:div w:id="322245606">
                          <w:marLeft w:val="0"/>
                          <w:marRight w:val="0"/>
                          <w:marTop w:val="0"/>
                          <w:marBottom w:val="0"/>
                          <w:divBdr>
                            <w:top w:val="none" w:sz="0" w:space="0" w:color="auto"/>
                            <w:left w:val="none" w:sz="0" w:space="0" w:color="auto"/>
                            <w:bottom w:val="none" w:sz="0" w:space="0" w:color="auto"/>
                            <w:right w:val="none" w:sz="0" w:space="0" w:color="auto"/>
                          </w:divBdr>
                          <w:divsChild>
                            <w:div w:id="1614050076">
                              <w:marLeft w:val="0"/>
                              <w:marRight w:val="0"/>
                              <w:marTop w:val="0"/>
                              <w:marBottom w:val="0"/>
                              <w:divBdr>
                                <w:top w:val="none" w:sz="0" w:space="0" w:color="auto"/>
                                <w:left w:val="none" w:sz="0" w:space="0" w:color="auto"/>
                                <w:bottom w:val="none" w:sz="0" w:space="0" w:color="auto"/>
                                <w:right w:val="none" w:sz="0" w:space="0" w:color="auto"/>
                              </w:divBdr>
                              <w:divsChild>
                                <w:div w:id="438375261">
                                  <w:marLeft w:val="0"/>
                                  <w:marRight w:val="0"/>
                                  <w:marTop w:val="0"/>
                                  <w:marBottom w:val="0"/>
                                  <w:divBdr>
                                    <w:top w:val="none" w:sz="0" w:space="0" w:color="auto"/>
                                    <w:left w:val="none" w:sz="0" w:space="0" w:color="auto"/>
                                    <w:bottom w:val="none" w:sz="0" w:space="0" w:color="auto"/>
                                    <w:right w:val="none" w:sz="0" w:space="0" w:color="auto"/>
                                  </w:divBdr>
                                  <w:divsChild>
                                    <w:div w:id="742803038">
                                      <w:marLeft w:val="0"/>
                                      <w:marRight w:val="0"/>
                                      <w:marTop w:val="0"/>
                                      <w:marBottom w:val="0"/>
                                      <w:divBdr>
                                        <w:top w:val="none" w:sz="0" w:space="0" w:color="auto"/>
                                        <w:left w:val="none" w:sz="0" w:space="0" w:color="auto"/>
                                        <w:bottom w:val="none" w:sz="0" w:space="0" w:color="auto"/>
                                        <w:right w:val="none" w:sz="0" w:space="0" w:color="auto"/>
                                      </w:divBdr>
                                      <w:divsChild>
                                        <w:div w:id="10267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237604">
          <w:marLeft w:val="0"/>
          <w:marRight w:val="0"/>
          <w:marTop w:val="0"/>
          <w:marBottom w:val="0"/>
          <w:divBdr>
            <w:top w:val="none" w:sz="0" w:space="0" w:color="auto"/>
            <w:left w:val="none" w:sz="0" w:space="0" w:color="auto"/>
            <w:bottom w:val="none" w:sz="0" w:space="0" w:color="auto"/>
            <w:right w:val="none" w:sz="0" w:space="0" w:color="auto"/>
          </w:divBdr>
          <w:divsChild>
            <w:div w:id="109975586">
              <w:marLeft w:val="0"/>
              <w:marRight w:val="0"/>
              <w:marTop w:val="0"/>
              <w:marBottom w:val="0"/>
              <w:divBdr>
                <w:top w:val="none" w:sz="0" w:space="0" w:color="auto"/>
                <w:left w:val="none" w:sz="0" w:space="0" w:color="auto"/>
                <w:bottom w:val="none" w:sz="0" w:space="0" w:color="auto"/>
                <w:right w:val="none" w:sz="0" w:space="0" w:color="auto"/>
              </w:divBdr>
              <w:divsChild>
                <w:div w:id="926771561">
                  <w:marLeft w:val="0"/>
                  <w:marRight w:val="0"/>
                  <w:marTop w:val="0"/>
                  <w:marBottom w:val="0"/>
                  <w:divBdr>
                    <w:top w:val="none" w:sz="0" w:space="0" w:color="auto"/>
                    <w:left w:val="none" w:sz="0" w:space="0" w:color="auto"/>
                    <w:bottom w:val="none" w:sz="0" w:space="0" w:color="auto"/>
                    <w:right w:val="none" w:sz="0" w:space="0" w:color="auto"/>
                  </w:divBdr>
                  <w:divsChild>
                    <w:div w:id="388378415">
                      <w:marLeft w:val="0"/>
                      <w:marRight w:val="0"/>
                      <w:marTop w:val="0"/>
                      <w:marBottom w:val="0"/>
                      <w:divBdr>
                        <w:top w:val="none" w:sz="0" w:space="0" w:color="auto"/>
                        <w:left w:val="none" w:sz="0" w:space="0" w:color="auto"/>
                        <w:bottom w:val="none" w:sz="0" w:space="0" w:color="auto"/>
                        <w:right w:val="none" w:sz="0" w:space="0" w:color="auto"/>
                      </w:divBdr>
                      <w:divsChild>
                        <w:div w:id="1567834084">
                          <w:marLeft w:val="0"/>
                          <w:marRight w:val="0"/>
                          <w:marTop w:val="0"/>
                          <w:marBottom w:val="0"/>
                          <w:divBdr>
                            <w:top w:val="none" w:sz="0" w:space="0" w:color="auto"/>
                            <w:left w:val="none" w:sz="0" w:space="0" w:color="auto"/>
                            <w:bottom w:val="none" w:sz="0" w:space="0" w:color="auto"/>
                            <w:right w:val="none" w:sz="0" w:space="0" w:color="auto"/>
                          </w:divBdr>
                          <w:divsChild>
                            <w:div w:id="143085492">
                              <w:marLeft w:val="0"/>
                              <w:marRight w:val="0"/>
                              <w:marTop w:val="0"/>
                              <w:marBottom w:val="0"/>
                              <w:divBdr>
                                <w:top w:val="none" w:sz="0" w:space="0" w:color="auto"/>
                                <w:left w:val="none" w:sz="0" w:space="0" w:color="auto"/>
                                <w:bottom w:val="none" w:sz="0" w:space="0" w:color="auto"/>
                                <w:right w:val="none" w:sz="0" w:space="0" w:color="auto"/>
                              </w:divBdr>
                              <w:divsChild>
                                <w:div w:id="1270316731">
                                  <w:marLeft w:val="0"/>
                                  <w:marRight w:val="0"/>
                                  <w:marTop w:val="0"/>
                                  <w:marBottom w:val="0"/>
                                  <w:divBdr>
                                    <w:top w:val="none" w:sz="0" w:space="0" w:color="auto"/>
                                    <w:left w:val="none" w:sz="0" w:space="0" w:color="auto"/>
                                    <w:bottom w:val="none" w:sz="0" w:space="0" w:color="auto"/>
                                    <w:right w:val="none" w:sz="0" w:space="0" w:color="auto"/>
                                  </w:divBdr>
                                  <w:divsChild>
                                    <w:div w:id="15828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05896">
          <w:marLeft w:val="0"/>
          <w:marRight w:val="0"/>
          <w:marTop w:val="0"/>
          <w:marBottom w:val="0"/>
          <w:divBdr>
            <w:top w:val="none" w:sz="0" w:space="0" w:color="auto"/>
            <w:left w:val="none" w:sz="0" w:space="0" w:color="auto"/>
            <w:bottom w:val="none" w:sz="0" w:space="0" w:color="auto"/>
            <w:right w:val="none" w:sz="0" w:space="0" w:color="auto"/>
          </w:divBdr>
          <w:divsChild>
            <w:div w:id="763308937">
              <w:marLeft w:val="0"/>
              <w:marRight w:val="0"/>
              <w:marTop w:val="0"/>
              <w:marBottom w:val="0"/>
              <w:divBdr>
                <w:top w:val="none" w:sz="0" w:space="0" w:color="auto"/>
                <w:left w:val="none" w:sz="0" w:space="0" w:color="auto"/>
                <w:bottom w:val="none" w:sz="0" w:space="0" w:color="auto"/>
                <w:right w:val="none" w:sz="0" w:space="0" w:color="auto"/>
              </w:divBdr>
              <w:divsChild>
                <w:div w:id="1433935345">
                  <w:marLeft w:val="0"/>
                  <w:marRight w:val="0"/>
                  <w:marTop w:val="0"/>
                  <w:marBottom w:val="0"/>
                  <w:divBdr>
                    <w:top w:val="none" w:sz="0" w:space="0" w:color="auto"/>
                    <w:left w:val="none" w:sz="0" w:space="0" w:color="auto"/>
                    <w:bottom w:val="none" w:sz="0" w:space="0" w:color="auto"/>
                    <w:right w:val="none" w:sz="0" w:space="0" w:color="auto"/>
                  </w:divBdr>
                  <w:divsChild>
                    <w:div w:id="1333071295">
                      <w:marLeft w:val="0"/>
                      <w:marRight w:val="0"/>
                      <w:marTop w:val="0"/>
                      <w:marBottom w:val="0"/>
                      <w:divBdr>
                        <w:top w:val="none" w:sz="0" w:space="0" w:color="auto"/>
                        <w:left w:val="none" w:sz="0" w:space="0" w:color="auto"/>
                        <w:bottom w:val="none" w:sz="0" w:space="0" w:color="auto"/>
                        <w:right w:val="none" w:sz="0" w:space="0" w:color="auto"/>
                      </w:divBdr>
                      <w:divsChild>
                        <w:div w:id="1727097085">
                          <w:marLeft w:val="0"/>
                          <w:marRight w:val="0"/>
                          <w:marTop w:val="0"/>
                          <w:marBottom w:val="0"/>
                          <w:divBdr>
                            <w:top w:val="none" w:sz="0" w:space="0" w:color="auto"/>
                            <w:left w:val="none" w:sz="0" w:space="0" w:color="auto"/>
                            <w:bottom w:val="none" w:sz="0" w:space="0" w:color="auto"/>
                            <w:right w:val="none" w:sz="0" w:space="0" w:color="auto"/>
                          </w:divBdr>
                          <w:divsChild>
                            <w:div w:id="2052920077">
                              <w:marLeft w:val="0"/>
                              <w:marRight w:val="0"/>
                              <w:marTop w:val="0"/>
                              <w:marBottom w:val="0"/>
                              <w:divBdr>
                                <w:top w:val="none" w:sz="0" w:space="0" w:color="auto"/>
                                <w:left w:val="none" w:sz="0" w:space="0" w:color="auto"/>
                                <w:bottom w:val="none" w:sz="0" w:space="0" w:color="auto"/>
                                <w:right w:val="none" w:sz="0" w:space="0" w:color="auto"/>
                              </w:divBdr>
                              <w:divsChild>
                                <w:div w:id="1709256660">
                                  <w:marLeft w:val="0"/>
                                  <w:marRight w:val="0"/>
                                  <w:marTop w:val="0"/>
                                  <w:marBottom w:val="0"/>
                                  <w:divBdr>
                                    <w:top w:val="none" w:sz="0" w:space="0" w:color="auto"/>
                                    <w:left w:val="none" w:sz="0" w:space="0" w:color="auto"/>
                                    <w:bottom w:val="none" w:sz="0" w:space="0" w:color="auto"/>
                                    <w:right w:val="none" w:sz="0" w:space="0" w:color="auto"/>
                                  </w:divBdr>
                                  <w:divsChild>
                                    <w:div w:id="1684433239">
                                      <w:marLeft w:val="0"/>
                                      <w:marRight w:val="0"/>
                                      <w:marTop w:val="0"/>
                                      <w:marBottom w:val="0"/>
                                      <w:divBdr>
                                        <w:top w:val="none" w:sz="0" w:space="0" w:color="auto"/>
                                        <w:left w:val="none" w:sz="0" w:space="0" w:color="auto"/>
                                        <w:bottom w:val="none" w:sz="0" w:space="0" w:color="auto"/>
                                        <w:right w:val="none" w:sz="0" w:space="0" w:color="auto"/>
                                      </w:divBdr>
                                      <w:divsChild>
                                        <w:div w:id="165845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632357">
          <w:marLeft w:val="0"/>
          <w:marRight w:val="0"/>
          <w:marTop w:val="0"/>
          <w:marBottom w:val="0"/>
          <w:divBdr>
            <w:top w:val="none" w:sz="0" w:space="0" w:color="auto"/>
            <w:left w:val="none" w:sz="0" w:space="0" w:color="auto"/>
            <w:bottom w:val="none" w:sz="0" w:space="0" w:color="auto"/>
            <w:right w:val="none" w:sz="0" w:space="0" w:color="auto"/>
          </w:divBdr>
          <w:divsChild>
            <w:div w:id="1468207758">
              <w:marLeft w:val="0"/>
              <w:marRight w:val="0"/>
              <w:marTop w:val="0"/>
              <w:marBottom w:val="0"/>
              <w:divBdr>
                <w:top w:val="none" w:sz="0" w:space="0" w:color="auto"/>
                <w:left w:val="none" w:sz="0" w:space="0" w:color="auto"/>
                <w:bottom w:val="none" w:sz="0" w:space="0" w:color="auto"/>
                <w:right w:val="none" w:sz="0" w:space="0" w:color="auto"/>
              </w:divBdr>
              <w:divsChild>
                <w:div w:id="349113067">
                  <w:marLeft w:val="0"/>
                  <w:marRight w:val="0"/>
                  <w:marTop w:val="0"/>
                  <w:marBottom w:val="0"/>
                  <w:divBdr>
                    <w:top w:val="none" w:sz="0" w:space="0" w:color="auto"/>
                    <w:left w:val="none" w:sz="0" w:space="0" w:color="auto"/>
                    <w:bottom w:val="none" w:sz="0" w:space="0" w:color="auto"/>
                    <w:right w:val="none" w:sz="0" w:space="0" w:color="auto"/>
                  </w:divBdr>
                  <w:divsChild>
                    <w:div w:id="1324314289">
                      <w:marLeft w:val="0"/>
                      <w:marRight w:val="0"/>
                      <w:marTop w:val="0"/>
                      <w:marBottom w:val="0"/>
                      <w:divBdr>
                        <w:top w:val="none" w:sz="0" w:space="0" w:color="auto"/>
                        <w:left w:val="none" w:sz="0" w:space="0" w:color="auto"/>
                        <w:bottom w:val="none" w:sz="0" w:space="0" w:color="auto"/>
                        <w:right w:val="none" w:sz="0" w:space="0" w:color="auto"/>
                      </w:divBdr>
                      <w:divsChild>
                        <w:div w:id="909267328">
                          <w:marLeft w:val="0"/>
                          <w:marRight w:val="0"/>
                          <w:marTop w:val="0"/>
                          <w:marBottom w:val="0"/>
                          <w:divBdr>
                            <w:top w:val="none" w:sz="0" w:space="0" w:color="auto"/>
                            <w:left w:val="none" w:sz="0" w:space="0" w:color="auto"/>
                            <w:bottom w:val="none" w:sz="0" w:space="0" w:color="auto"/>
                            <w:right w:val="none" w:sz="0" w:space="0" w:color="auto"/>
                          </w:divBdr>
                          <w:divsChild>
                            <w:div w:id="1769037308">
                              <w:marLeft w:val="0"/>
                              <w:marRight w:val="0"/>
                              <w:marTop w:val="0"/>
                              <w:marBottom w:val="0"/>
                              <w:divBdr>
                                <w:top w:val="none" w:sz="0" w:space="0" w:color="auto"/>
                                <w:left w:val="none" w:sz="0" w:space="0" w:color="auto"/>
                                <w:bottom w:val="none" w:sz="0" w:space="0" w:color="auto"/>
                                <w:right w:val="none" w:sz="0" w:space="0" w:color="auto"/>
                              </w:divBdr>
                              <w:divsChild>
                                <w:div w:id="148911110">
                                  <w:marLeft w:val="0"/>
                                  <w:marRight w:val="0"/>
                                  <w:marTop w:val="0"/>
                                  <w:marBottom w:val="0"/>
                                  <w:divBdr>
                                    <w:top w:val="none" w:sz="0" w:space="0" w:color="auto"/>
                                    <w:left w:val="none" w:sz="0" w:space="0" w:color="auto"/>
                                    <w:bottom w:val="none" w:sz="0" w:space="0" w:color="auto"/>
                                    <w:right w:val="none" w:sz="0" w:space="0" w:color="auto"/>
                                  </w:divBdr>
                                  <w:divsChild>
                                    <w:div w:id="7907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386604">
          <w:marLeft w:val="0"/>
          <w:marRight w:val="0"/>
          <w:marTop w:val="0"/>
          <w:marBottom w:val="0"/>
          <w:divBdr>
            <w:top w:val="none" w:sz="0" w:space="0" w:color="auto"/>
            <w:left w:val="none" w:sz="0" w:space="0" w:color="auto"/>
            <w:bottom w:val="none" w:sz="0" w:space="0" w:color="auto"/>
            <w:right w:val="none" w:sz="0" w:space="0" w:color="auto"/>
          </w:divBdr>
          <w:divsChild>
            <w:div w:id="816413708">
              <w:marLeft w:val="0"/>
              <w:marRight w:val="0"/>
              <w:marTop w:val="0"/>
              <w:marBottom w:val="0"/>
              <w:divBdr>
                <w:top w:val="none" w:sz="0" w:space="0" w:color="auto"/>
                <w:left w:val="none" w:sz="0" w:space="0" w:color="auto"/>
                <w:bottom w:val="none" w:sz="0" w:space="0" w:color="auto"/>
                <w:right w:val="none" w:sz="0" w:space="0" w:color="auto"/>
              </w:divBdr>
              <w:divsChild>
                <w:div w:id="1083575118">
                  <w:marLeft w:val="0"/>
                  <w:marRight w:val="0"/>
                  <w:marTop w:val="0"/>
                  <w:marBottom w:val="0"/>
                  <w:divBdr>
                    <w:top w:val="none" w:sz="0" w:space="0" w:color="auto"/>
                    <w:left w:val="none" w:sz="0" w:space="0" w:color="auto"/>
                    <w:bottom w:val="none" w:sz="0" w:space="0" w:color="auto"/>
                    <w:right w:val="none" w:sz="0" w:space="0" w:color="auto"/>
                  </w:divBdr>
                  <w:divsChild>
                    <w:div w:id="617762243">
                      <w:marLeft w:val="0"/>
                      <w:marRight w:val="0"/>
                      <w:marTop w:val="0"/>
                      <w:marBottom w:val="0"/>
                      <w:divBdr>
                        <w:top w:val="none" w:sz="0" w:space="0" w:color="auto"/>
                        <w:left w:val="none" w:sz="0" w:space="0" w:color="auto"/>
                        <w:bottom w:val="none" w:sz="0" w:space="0" w:color="auto"/>
                        <w:right w:val="none" w:sz="0" w:space="0" w:color="auto"/>
                      </w:divBdr>
                      <w:divsChild>
                        <w:div w:id="1536964793">
                          <w:marLeft w:val="0"/>
                          <w:marRight w:val="0"/>
                          <w:marTop w:val="0"/>
                          <w:marBottom w:val="0"/>
                          <w:divBdr>
                            <w:top w:val="none" w:sz="0" w:space="0" w:color="auto"/>
                            <w:left w:val="none" w:sz="0" w:space="0" w:color="auto"/>
                            <w:bottom w:val="none" w:sz="0" w:space="0" w:color="auto"/>
                            <w:right w:val="none" w:sz="0" w:space="0" w:color="auto"/>
                          </w:divBdr>
                          <w:divsChild>
                            <w:div w:id="1984120592">
                              <w:marLeft w:val="0"/>
                              <w:marRight w:val="0"/>
                              <w:marTop w:val="0"/>
                              <w:marBottom w:val="0"/>
                              <w:divBdr>
                                <w:top w:val="none" w:sz="0" w:space="0" w:color="auto"/>
                                <w:left w:val="none" w:sz="0" w:space="0" w:color="auto"/>
                                <w:bottom w:val="none" w:sz="0" w:space="0" w:color="auto"/>
                                <w:right w:val="none" w:sz="0" w:space="0" w:color="auto"/>
                              </w:divBdr>
                              <w:divsChild>
                                <w:div w:id="19665654">
                                  <w:marLeft w:val="0"/>
                                  <w:marRight w:val="0"/>
                                  <w:marTop w:val="0"/>
                                  <w:marBottom w:val="0"/>
                                  <w:divBdr>
                                    <w:top w:val="none" w:sz="0" w:space="0" w:color="auto"/>
                                    <w:left w:val="none" w:sz="0" w:space="0" w:color="auto"/>
                                    <w:bottom w:val="none" w:sz="0" w:space="0" w:color="auto"/>
                                    <w:right w:val="none" w:sz="0" w:space="0" w:color="auto"/>
                                  </w:divBdr>
                                  <w:divsChild>
                                    <w:div w:id="1949391865">
                                      <w:marLeft w:val="0"/>
                                      <w:marRight w:val="0"/>
                                      <w:marTop w:val="0"/>
                                      <w:marBottom w:val="0"/>
                                      <w:divBdr>
                                        <w:top w:val="none" w:sz="0" w:space="0" w:color="auto"/>
                                        <w:left w:val="none" w:sz="0" w:space="0" w:color="auto"/>
                                        <w:bottom w:val="none" w:sz="0" w:space="0" w:color="auto"/>
                                        <w:right w:val="none" w:sz="0" w:space="0" w:color="auto"/>
                                      </w:divBdr>
                                      <w:divsChild>
                                        <w:div w:id="3433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610467">
          <w:marLeft w:val="0"/>
          <w:marRight w:val="0"/>
          <w:marTop w:val="0"/>
          <w:marBottom w:val="0"/>
          <w:divBdr>
            <w:top w:val="none" w:sz="0" w:space="0" w:color="auto"/>
            <w:left w:val="none" w:sz="0" w:space="0" w:color="auto"/>
            <w:bottom w:val="none" w:sz="0" w:space="0" w:color="auto"/>
            <w:right w:val="none" w:sz="0" w:space="0" w:color="auto"/>
          </w:divBdr>
          <w:divsChild>
            <w:div w:id="1558786240">
              <w:marLeft w:val="0"/>
              <w:marRight w:val="0"/>
              <w:marTop w:val="0"/>
              <w:marBottom w:val="0"/>
              <w:divBdr>
                <w:top w:val="none" w:sz="0" w:space="0" w:color="auto"/>
                <w:left w:val="none" w:sz="0" w:space="0" w:color="auto"/>
                <w:bottom w:val="none" w:sz="0" w:space="0" w:color="auto"/>
                <w:right w:val="none" w:sz="0" w:space="0" w:color="auto"/>
              </w:divBdr>
              <w:divsChild>
                <w:div w:id="1092429542">
                  <w:marLeft w:val="0"/>
                  <w:marRight w:val="0"/>
                  <w:marTop w:val="0"/>
                  <w:marBottom w:val="0"/>
                  <w:divBdr>
                    <w:top w:val="none" w:sz="0" w:space="0" w:color="auto"/>
                    <w:left w:val="none" w:sz="0" w:space="0" w:color="auto"/>
                    <w:bottom w:val="none" w:sz="0" w:space="0" w:color="auto"/>
                    <w:right w:val="none" w:sz="0" w:space="0" w:color="auto"/>
                  </w:divBdr>
                  <w:divsChild>
                    <w:div w:id="1225213682">
                      <w:marLeft w:val="0"/>
                      <w:marRight w:val="0"/>
                      <w:marTop w:val="0"/>
                      <w:marBottom w:val="0"/>
                      <w:divBdr>
                        <w:top w:val="none" w:sz="0" w:space="0" w:color="auto"/>
                        <w:left w:val="none" w:sz="0" w:space="0" w:color="auto"/>
                        <w:bottom w:val="none" w:sz="0" w:space="0" w:color="auto"/>
                        <w:right w:val="none" w:sz="0" w:space="0" w:color="auto"/>
                      </w:divBdr>
                      <w:divsChild>
                        <w:div w:id="670766303">
                          <w:marLeft w:val="0"/>
                          <w:marRight w:val="0"/>
                          <w:marTop w:val="0"/>
                          <w:marBottom w:val="0"/>
                          <w:divBdr>
                            <w:top w:val="none" w:sz="0" w:space="0" w:color="auto"/>
                            <w:left w:val="none" w:sz="0" w:space="0" w:color="auto"/>
                            <w:bottom w:val="none" w:sz="0" w:space="0" w:color="auto"/>
                            <w:right w:val="none" w:sz="0" w:space="0" w:color="auto"/>
                          </w:divBdr>
                          <w:divsChild>
                            <w:div w:id="212621599">
                              <w:marLeft w:val="0"/>
                              <w:marRight w:val="0"/>
                              <w:marTop w:val="0"/>
                              <w:marBottom w:val="0"/>
                              <w:divBdr>
                                <w:top w:val="none" w:sz="0" w:space="0" w:color="auto"/>
                                <w:left w:val="none" w:sz="0" w:space="0" w:color="auto"/>
                                <w:bottom w:val="none" w:sz="0" w:space="0" w:color="auto"/>
                                <w:right w:val="none" w:sz="0" w:space="0" w:color="auto"/>
                              </w:divBdr>
                              <w:divsChild>
                                <w:div w:id="129983819">
                                  <w:marLeft w:val="0"/>
                                  <w:marRight w:val="0"/>
                                  <w:marTop w:val="0"/>
                                  <w:marBottom w:val="0"/>
                                  <w:divBdr>
                                    <w:top w:val="none" w:sz="0" w:space="0" w:color="auto"/>
                                    <w:left w:val="none" w:sz="0" w:space="0" w:color="auto"/>
                                    <w:bottom w:val="none" w:sz="0" w:space="0" w:color="auto"/>
                                    <w:right w:val="none" w:sz="0" w:space="0" w:color="auto"/>
                                  </w:divBdr>
                                  <w:divsChild>
                                    <w:div w:id="16045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3390">
          <w:marLeft w:val="0"/>
          <w:marRight w:val="0"/>
          <w:marTop w:val="0"/>
          <w:marBottom w:val="0"/>
          <w:divBdr>
            <w:top w:val="none" w:sz="0" w:space="0" w:color="auto"/>
            <w:left w:val="none" w:sz="0" w:space="0" w:color="auto"/>
            <w:bottom w:val="none" w:sz="0" w:space="0" w:color="auto"/>
            <w:right w:val="none" w:sz="0" w:space="0" w:color="auto"/>
          </w:divBdr>
          <w:divsChild>
            <w:div w:id="2061392249">
              <w:marLeft w:val="0"/>
              <w:marRight w:val="0"/>
              <w:marTop w:val="0"/>
              <w:marBottom w:val="0"/>
              <w:divBdr>
                <w:top w:val="none" w:sz="0" w:space="0" w:color="auto"/>
                <w:left w:val="none" w:sz="0" w:space="0" w:color="auto"/>
                <w:bottom w:val="none" w:sz="0" w:space="0" w:color="auto"/>
                <w:right w:val="none" w:sz="0" w:space="0" w:color="auto"/>
              </w:divBdr>
              <w:divsChild>
                <w:div w:id="1039277101">
                  <w:marLeft w:val="0"/>
                  <w:marRight w:val="0"/>
                  <w:marTop w:val="0"/>
                  <w:marBottom w:val="0"/>
                  <w:divBdr>
                    <w:top w:val="none" w:sz="0" w:space="0" w:color="auto"/>
                    <w:left w:val="none" w:sz="0" w:space="0" w:color="auto"/>
                    <w:bottom w:val="none" w:sz="0" w:space="0" w:color="auto"/>
                    <w:right w:val="none" w:sz="0" w:space="0" w:color="auto"/>
                  </w:divBdr>
                  <w:divsChild>
                    <w:div w:id="561718843">
                      <w:marLeft w:val="0"/>
                      <w:marRight w:val="0"/>
                      <w:marTop w:val="0"/>
                      <w:marBottom w:val="0"/>
                      <w:divBdr>
                        <w:top w:val="none" w:sz="0" w:space="0" w:color="auto"/>
                        <w:left w:val="none" w:sz="0" w:space="0" w:color="auto"/>
                        <w:bottom w:val="none" w:sz="0" w:space="0" w:color="auto"/>
                        <w:right w:val="none" w:sz="0" w:space="0" w:color="auto"/>
                      </w:divBdr>
                      <w:divsChild>
                        <w:div w:id="1361472737">
                          <w:marLeft w:val="0"/>
                          <w:marRight w:val="0"/>
                          <w:marTop w:val="0"/>
                          <w:marBottom w:val="0"/>
                          <w:divBdr>
                            <w:top w:val="none" w:sz="0" w:space="0" w:color="auto"/>
                            <w:left w:val="none" w:sz="0" w:space="0" w:color="auto"/>
                            <w:bottom w:val="none" w:sz="0" w:space="0" w:color="auto"/>
                            <w:right w:val="none" w:sz="0" w:space="0" w:color="auto"/>
                          </w:divBdr>
                          <w:divsChild>
                            <w:div w:id="868950924">
                              <w:marLeft w:val="0"/>
                              <w:marRight w:val="0"/>
                              <w:marTop w:val="0"/>
                              <w:marBottom w:val="0"/>
                              <w:divBdr>
                                <w:top w:val="none" w:sz="0" w:space="0" w:color="auto"/>
                                <w:left w:val="none" w:sz="0" w:space="0" w:color="auto"/>
                                <w:bottom w:val="none" w:sz="0" w:space="0" w:color="auto"/>
                                <w:right w:val="none" w:sz="0" w:space="0" w:color="auto"/>
                              </w:divBdr>
                              <w:divsChild>
                                <w:div w:id="1007950114">
                                  <w:marLeft w:val="0"/>
                                  <w:marRight w:val="0"/>
                                  <w:marTop w:val="0"/>
                                  <w:marBottom w:val="0"/>
                                  <w:divBdr>
                                    <w:top w:val="none" w:sz="0" w:space="0" w:color="auto"/>
                                    <w:left w:val="none" w:sz="0" w:space="0" w:color="auto"/>
                                    <w:bottom w:val="none" w:sz="0" w:space="0" w:color="auto"/>
                                    <w:right w:val="none" w:sz="0" w:space="0" w:color="auto"/>
                                  </w:divBdr>
                                  <w:divsChild>
                                    <w:div w:id="1666204441">
                                      <w:marLeft w:val="0"/>
                                      <w:marRight w:val="0"/>
                                      <w:marTop w:val="0"/>
                                      <w:marBottom w:val="0"/>
                                      <w:divBdr>
                                        <w:top w:val="none" w:sz="0" w:space="0" w:color="auto"/>
                                        <w:left w:val="none" w:sz="0" w:space="0" w:color="auto"/>
                                        <w:bottom w:val="none" w:sz="0" w:space="0" w:color="auto"/>
                                        <w:right w:val="none" w:sz="0" w:space="0" w:color="auto"/>
                                      </w:divBdr>
                                      <w:divsChild>
                                        <w:div w:id="16517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34706">
          <w:marLeft w:val="0"/>
          <w:marRight w:val="0"/>
          <w:marTop w:val="0"/>
          <w:marBottom w:val="0"/>
          <w:divBdr>
            <w:top w:val="none" w:sz="0" w:space="0" w:color="auto"/>
            <w:left w:val="none" w:sz="0" w:space="0" w:color="auto"/>
            <w:bottom w:val="none" w:sz="0" w:space="0" w:color="auto"/>
            <w:right w:val="none" w:sz="0" w:space="0" w:color="auto"/>
          </w:divBdr>
          <w:divsChild>
            <w:div w:id="8604047">
              <w:marLeft w:val="0"/>
              <w:marRight w:val="0"/>
              <w:marTop w:val="0"/>
              <w:marBottom w:val="0"/>
              <w:divBdr>
                <w:top w:val="none" w:sz="0" w:space="0" w:color="auto"/>
                <w:left w:val="none" w:sz="0" w:space="0" w:color="auto"/>
                <w:bottom w:val="none" w:sz="0" w:space="0" w:color="auto"/>
                <w:right w:val="none" w:sz="0" w:space="0" w:color="auto"/>
              </w:divBdr>
              <w:divsChild>
                <w:div w:id="1856067710">
                  <w:marLeft w:val="0"/>
                  <w:marRight w:val="0"/>
                  <w:marTop w:val="0"/>
                  <w:marBottom w:val="0"/>
                  <w:divBdr>
                    <w:top w:val="none" w:sz="0" w:space="0" w:color="auto"/>
                    <w:left w:val="none" w:sz="0" w:space="0" w:color="auto"/>
                    <w:bottom w:val="none" w:sz="0" w:space="0" w:color="auto"/>
                    <w:right w:val="none" w:sz="0" w:space="0" w:color="auto"/>
                  </w:divBdr>
                  <w:divsChild>
                    <w:div w:id="1960724711">
                      <w:marLeft w:val="0"/>
                      <w:marRight w:val="0"/>
                      <w:marTop w:val="0"/>
                      <w:marBottom w:val="0"/>
                      <w:divBdr>
                        <w:top w:val="none" w:sz="0" w:space="0" w:color="auto"/>
                        <w:left w:val="none" w:sz="0" w:space="0" w:color="auto"/>
                        <w:bottom w:val="none" w:sz="0" w:space="0" w:color="auto"/>
                        <w:right w:val="none" w:sz="0" w:space="0" w:color="auto"/>
                      </w:divBdr>
                      <w:divsChild>
                        <w:div w:id="839853622">
                          <w:marLeft w:val="0"/>
                          <w:marRight w:val="0"/>
                          <w:marTop w:val="0"/>
                          <w:marBottom w:val="0"/>
                          <w:divBdr>
                            <w:top w:val="none" w:sz="0" w:space="0" w:color="auto"/>
                            <w:left w:val="none" w:sz="0" w:space="0" w:color="auto"/>
                            <w:bottom w:val="none" w:sz="0" w:space="0" w:color="auto"/>
                            <w:right w:val="none" w:sz="0" w:space="0" w:color="auto"/>
                          </w:divBdr>
                          <w:divsChild>
                            <w:div w:id="556866646">
                              <w:marLeft w:val="0"/>
                              <w:marRight w:val="0"/>
                              <w:marTop w:val="0"/>
                              <w:marBottom w:val="0"/>
                              <w:divBdr>
                                <w:top w:val="none" w:sz="0" w:space="0" w:color="auto"/>
                                <w:left w:val="none" w:sz="0" w:space="0" w:color="auto"/>
                                <w:bottom w:val="none" w:sz="0" w:space="0" w:color="auto"/>
                                <w:right w:val="none" w:sz="0" w:space="0" w:color="auto"/>
                              </w:divBdr>
                              <w:divsChild>
                                <w:div w:id="2056617500">
                                  <w:marLeft w:val="0"/>
                                  <w:marRight w:val="0"/>
                                  <w:marTop w:val="0"/>
                                  <w:marBottom w:val="0"/>
                                  <w:divBdr>
                                    <w:top w:val="none" w:sz="0" w:space="0" w:color="auto"/>
                                    <w:left w:val="none" w:sz="0" w:space="0" w:color="auto"/>
                                    <w:bottom w:val="none" w:sz="0" w:space="0" w:color="auto"/>
                                    <w:right w:val="none" w:sz="0" w:space="0" w:color="auto"/>
                                  </w:divBdr>
                                  <w:divsChild>
                                    <w:div w:id="476531260">
                                      <w:marLeft w:val="0"/>
                                      <w:marRight w:val="0"/>
                                      <w:marTop w:val="0"/>
                                      <w:marBottom w:val="0"/>
                                      <w:divBdr>
                                        <w:top w:val="none" w:sz="0" w:space="0" w:color="auto"/>
                                        <w:left w:val="none" w:sz="0" w:space="0" w:color="auto"/>
                                        <w:bottom w:val="none" w:sz="0" w:space="0" w:color="auto"/>
                                        <w:right w:val="none" w:sz="0" w:space="0" w:color="auto"/>
                                      </w:divBdr>
                                      <w:divsChild>
                                        <w:div w:id="2079860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926548">
                                          <w:marLeft w:val="0"/>
                                          <w:marRight w:val="0"/>
                                          <w:marTop w:val="0"/>
                                          <w:marBottom w:val="0"/>
                                          <w:divBdr>
                                            <w:top w:val="none" w:sz="0" w:space="0" w:color="auto"/>
                                            <w:left w:val="none" w:sz="0" w:space="0" w:color="auto"/>
                                            <w:bottom w:val="none" w:sz="0" w:space="0" w:color="auto"/>
                                            <w:right w:val="none" w:sz="0" w:space="0" w:color="auto"/>
                                          </w:divBdr>
                                          <w:divsChild>
                                            <w:div w:id="1031152244">
                                              <w:marLeft w:val="0"/>
                                              <w:marRight w:val="0"/>
                                              <w:marTop w:val="0"/>
                                              <w:marBottom w:val="0"/>
                                              <w:divBdr>
                                                <w:top w:val="none" w:sz="0" w:space="0" w:color="auto"/>
                                                <w:left w:val="none" w:sz="0" w:space="0" w:color="auto"/>
                                                <w:bottom w:val="none" w:sz="0" w:space="0" w:color="auto"/>
                                                <w:right w:val="none" w:sz="0" w:space="0" w:color="auto"/>
                                              </w:divBdr>
                                            </w:div>
                                          </w:divsChild>
                                        </w:div>
                                        <w:div w:id="325521172">
                                          <w:marLeft w:val="0"/>
                                          <w:marRight w:val="0"/>
                                          <w:marTop w:val="0"/>
                                          <w:marBottom w:val="0"/>
                                          <w:divBdr>
                                            <w:top w:val="none" w:sz="0" w:space="0" w:color="auto"/>
                                            <w:left w:val="none" w:sz="0" w:space="0" w:color="auto"/>
                                            <w:bottom w:val="none" w:sz="0" w:space="0" w:color="auto"/>
                                            <w:right w:val="none" w:sz="0" w:space="0" w:color="auto"/>
                                          </w:divBdr>
                                          <w:divsChild>
                                            <w:div w:id="203831988">
                                              <w:marLeft w:val="0"/>
                                              <w:marRight w:val="0"/>
                                              <w:marTop w:val="0"/>
                                              <w:marBottom w:val="0"/>
                                              <w:divBdr>
                                                <w:top w:val="none" w:sz="0" w:space="0" w:color="auto"/>
                                                <w:left w:val="none" w:sz="0" w:space="0" w:color="auto"/>
                                                <w:bottom w:val="none" w:sz="0" w:space="0" w:color="auto"/>
                                                <w:right w:val="none" w:sz="0" w:space="0" w:color="auto"/>
                                              </w:divBdr>
                                            </w:div>
                                          </w:divsChild>
                                        </w:div>
                                        <w:div w:id="1908756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379560">
                                          <w:marLeft w:val="0"/>
                                          <w:marRight w:val="0"/>
                                          <w:marTop w:val="0"/>
                                          <w:marBottom w:val="0"/>
                                          <w:divBdr>
                                            <w:top w:val="none" w:sz="0" w:space="0" w:color="auto"/>
                                            <w:left w:val="none" w:sz="0" w:space="0" w:color="auto"/>
                                            <w:bottom w:val="none" w:sz="0" w:space="0" w:color="auto"/>
                                            <w:right w:val="none" w:sz="0" w:space="0" w:color="auto"/>
                                          </w:divBdr>
                                          <w:divsChild>
                                            <w:div w:id="14601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649855">
          <w:marLeft w:val="0"/>
          <w:marRight w:val="0"/>
          <w:marTop w:val="0"/>
          <w:marBottom w:val="0"/>
          <w:divBdr>
            <w:top w:val="none" w:sz="0" w:space="0" w:color="auto"/>
            <w:left w:val="none" w:sz="0" w:space="0" w:color="auto"/>
            <w:bottom w:val="none" w:sz="0" w:space="0" w:color="auto"/>
            <w:right w:val="none" w:sz="0" w:space="0" w:color="auto"/>
          </w:divBdr>
          <w:divsChild>
            <w:div w:id="445545859">
              <w:marLeft w:val="0"/>
              <w:marRight w:val="0"/>
              <w:marTop w:val="0"/>
              <w:marBottom w:val="0"/>
              <w:divBdr>
                <w:top w:val="none" w:sz="0" w:space="0" w:color="auto"/>
                <w:left w:val="none" w:sz="0" w:space="0" w:color="auto"/>
                <w:bottom w:val="none" w:sz="0" w:space="0" w:color="auto"/>
                <w:right w:val="none" w:sz="0" w:space="0" w:color="auto"/>
              </w:divBdr>
              <w:divsChild>
                <w:div w:id="333727236">
                  <w:marLeft w:val="0"/>
                  <w:marRight w:val="0"/>
                  <w:marTop w:val="0"/>
                  <w:marBottom w:val="0"/>
                  <w:divBdr>
                    <w:top w:val="none" w:sz="0" w:space="0" w:color="auto"/>
                    <w:left w:val="none" w:sz="0" w:space="0" w:color="auto"/>
                    <w:bottom w:val="none" w:sz="0" w:space="0" w:color="auto"/>
                    <w:right w:val="none" w:sz="0" w:space="0" w:color="auto"/>
                  </w:divBdr>
                  <w:divsChild>
                    <w:div w:id="1811743981">
                      <w:marLeft w:val="0"/>
                      <w:marRight w:val="0"/>
                      <w:marTop w:val="0"/>
                      <w:marBottom w:val="0"/>
                      <w:divBdr>
                        <w:top w:val="none" w:sz="0" w:space="0" w:color="auto"/>
                        <w:left w:val="none" w:sz="0" w:space="0" w:color="auto"/>
                        <w:bottom w:val="none" w:sz="0" w:space="0" w:color="auto"/>
                        <w:right w:val="none" w:sz="0" w:space="0" w:color="auto"/>
                      </w:divBdr>
                      <w:divsChild>
                        <w:div w:id="1788968074">
                          <w:marLeft w:val="0"/>
                          <w:marRight w:val="0"/>
                          <w:marTop w:val="0"/>
                          <w:marBottom w:val="0"/>
                          <w:divBdr>
                            <w:top w:val="none" w:sz="0" w:space="0" w:color="auto"/>
                            <w:left w:val="none" w:sz="0" w:space="0" w:color="auto"/>
                            <w:bottom w:val="none" w:sz="0" w:space="0" w:color="auto"/>
                            <w:right w:val="none" w:sz="0" w:space="0" w:color="auto"/>
                          </w:divBdr>
                          <w:divsChild>
                            <w:div w:id="2066440552">
                              <w:marLeft w:val="0"/>
                              <w:marRight w:val="0"/>
                              <w:marTop w:val="0"/>
                              <w:marBottom w:val="0"/>
                              <w:divBdr>
                                <w:top w:val="none" w:sz="0" w:space="0" w:color="auto"/>
                                <w:left w:val="none" w:sz="0" w:space="0" w:color="auto"/>
                                <w:bottom w:val="none" w:sz="0" w:space="0" w:color="auto"/>
                                <w:right w:val="none" w:sz="0" w:space="0" w:color="auto"/>
                              </w:divBdr>
                              <w:divsChild>
                                <w:div w:id="446121118">
                                  <w:marLeft w:val="0"/>
                                  <w:marRight w:val="0"/>
                                  <w:marTop w:val="0"/>
                                  <w:marBottom w:val="0"/>
                                  <w:divBdr>
                                    <w:top w:val="none" w:sz="0" w:space="0" w:color="auto"/>
                                    <w:left w:val="none" w:sz="0" w:space="0" w:color="auto"/>
                                    <w:bottom w:val="none" w:sz="0" w:space="0" w:color="auto"/>
                                    <w:right w:val="none" w:sz="0" w:space="0" w:color="auto"/>
                                  </w:divBdr>
                                  <w:divsChild>
                                    <w:div w:id="542134385">
                                      <w:marLeft w:val="0"/>
                                      <w:marRight w:val="0"/>
                                      <w:marTop w:val="0"/>
                                      <w:marBottom w:val="0"/>
                                      <w:divBdr>
                                        <w:top w:val="none" w:sz="0" w:space="0" w:color="auto"/>
                                        <w:left w:val="none" w:sz="0" w:space="0" w:color="auto"/>
                                        <w:bottom w:val="none" w:sz="0" w:space="0" w:color="auto"/>
                                        <w:right w:val="none" w:sz="0" w:space="0" w:color="auto"/>
                                      </w:divBdr>
                                      <w:divsChild>
                                        <w:div w:id="6283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389317">
          <w:marLeft w:val="0"/>
          <w:marRight w:val="0"/>
          <w:marTop w:val="0"/>
          <w:marBottom w:val="0"/>
          <w:divBdr>
            <w:top w:val="none" w:sz="0" w:space="0" w:color="auto"/>
            <w:left w:val="none" w:sz="0" w:space="0" w:color="auto"/>
            <w:bottom w:val="none" w:sz="0" w:space="0" w:color="auto"/>
            <w:right w:val="none" w:sz="0" w:space="0" w:color="auto"/>
          </w:divBdr>
          <w:divsChild>
            <w:div w:id="831529692">
              <w:marLeft w:val="0"/>
              <w:marRight w:val="0"/>
              <w:marTop w:val="0"/>
              <w:marBottom w:val="0"/>
              <w:divBdr>
                <w:top w:val="none" w:sz="0" w:space="0" w:color="auto"/>
                <w:left w:val="none" w:sz="0" w:space="0" w:color="auto"/>
                <w:bottom w:val="none" w:sz="0" w:space="0" w:color="auto"/>
                <w:right w:val="none" w:sz="0" w:space="0" w:color="auto"/>
              </w:divBdr>
              <w:divsChild>
                <w:div w:id="829293666">
                  <w:marLeft w:val="0"/>
                  <w:marRight w:val="0"/>
                  <w:marTop w:val="0"/>
                  <w:marBottom w:val="0"/>
                  <w:divBdr>
                    <w:top w:val="none" w:sz="0" w:space="0" w:color="auto"/>
                    <w:left w:val="none" w:sz="0" w:space="0" w:color="auto"/>
                    <w:bottom w:val="none" w:sz="0" w:space="0" w:color="auto"/>
                    <w:right w:val="none" w:sz="0" w:space="0" w:color="auto"/>
                  </w:divBdr>
                  <w:divsChild>
                    <w:div w:id="963271928">
                      <w:marLeft w:val="0"/>
                      <w:marRight w:val="0"/>
                      <w:marTop w:val="0"/>
                      <w:marBottom w:val="0"/>
                      <w:divBdr>
                        <w:top w:val="none" w:sz="0" w:space="0" w:color="auto"/>
                        <w:left w:val="none" w:sz="0" w:space="0" w:color="auto"/>
                        <w:bottom w:val="none" w:sz="0" w:space="0" w:color="auto"/>
                        <w:right w:val="none" w:sz="0" w:space="0" w:color="auto"/>
                      </w:divBdr>
                      <w:divsChild>
                        <w:div w:id="924076325">
                          <w:marLeft w:val="0"/>
                          <w:marRight w:val="0"/>
                          <w:marTop w:val="0"/>
                          <w:marBottom w:val="0"/>
                          <w:divBdr>
                            <w:top w:val="none" w:sz="0" w:space="0" w:color="auto"/>
                            <w:left w:val="none" w:sz="0" w:space="0" w:color="auto"/>
                            <w:bottom w:val="none" w:sz="0" w:space="0" w:color="auto"/>
                            <w:right w:val="none" w:sz="0" w:space="0" w:color="auto"/>
                          </w:divBdr>
                          <w:divsChild>
                            <w:div w:id="1819612763">
                              <w:marLeft w:val="0"/>
                              <w:marRight w:val="0"/>
                              <w:marTop w:val="0"/>
                              <w:marBottom w:val="0"/>
                              <w:divBdr>
                                <w:top w:val="none" w:sz="0" w:space="0" w:color="auto"/>
                                <w:left w:val="none" w:sz="0" w:space="0" w:color="auto"/>
                                <w:bottom w:val="none" w:sz="0" w:space="0" w:color="auto"/>
                                <w:right w:val="none" w:sz="0" w:space="0" w:color="auto"/>
                              </w:divBdr>
                              <w:divsChild>
                                <w:div w:id="332612048">
                                  <w:marLeft w:val="0"/>
                                  <w:marRight w:val="0"/>
                                  <w:marTop w:val="0"/>
                                  <w:marBottom w:val="0"/>
                                  <w:divBdr>
                                    <w:top w:val="none" w:sz="0" w:space="0" w:color="auto"/>
                                    <w:left w:val="none" w:sz="0" w:space="0" w:color="auto"/>
                                    <w:bottom w:val="none" w:sz="0" w:space="0" w:color="auto"/>
                                    <w:right w:val="none" w:sz="0" w:space="0" w:color="auto"/>
                                  </w:divBdr>
                                  <w:divsChild>
                                    <w:div w:id="10649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706723">
          <w:marLeft w:val="0"/>
          <w:marRight w:val="0"/>
          <w:marTop w:val="0"/>
          <w:marBottom w:val="0"/>
          <w:divBdr>
            <w:top w:val="none" w:sz="0" w:space="0" w:color="auto"/>
            <w:left w:val="none" w:sz="0" w:space="0" w:color="auto"/>
            <w:bottom w:val="none" w:sz="0" w:space="0" w:color="auto"/>
            <w:right w:val="none" w:sz="0" w:space="0" w:color="auto"/>
          </w:divBdr>
          <w:divsChild>
            <w:div w:id="875847287">
              <w:marLeft w:val="0"/>
              <w:marRight w:val="0"/>
              <w:marTop w:val="0"/>
              <w:marBottom w:val="0"/>
              <w:divBdr>
                <w:top w:val="none" w:sz="0" w:space="0" w:color="auto"/>
                <w:left w:val="none" w:sz="0" w:space="0" w:color="auto"/>
                <w:bottom w:val="none" w:sz="0" w:space="0" w:color="auto"/>
                <w:right w:val="none" w:sz="0" w:space="0" w:color="auto"/>
              </w:divBdr>
              <w:divsChild>
                <w:div w:id="2043705103">
                  <w:marLeft w:val="0"/>
                  <w:marRight w:val="0"/>
                  <w:marTop w:val="0"/>
                  <w:marBottom w:val="0"/>
                  <w:divBdr>
                    <w:top w:val="none" w:sz="0" w:space="0" w:color="auto"/>
                    <w:left w:val="none" w:sz="0" w:space="0" w:color="auto"/>
                    <w:bottom w:val="none" w:sz="0" w:space="0" w:color="auto"/>
                    <w:right w:val="none" w:sz="0" w:space="0" w:color="auto"/>
                  </w:divBdr>
                  <w:divsChild>
                    <w:div w:id="70859169">
                      <w:marLeft w:val="0"/>
                      <w:marRight w:val="0"/>
                      <w:marTop w:val="0"/>
                      <w:marBottom w:val="0"/>
                      <w:divBdr>
                        <w:top w:val="none" w:sz="0" w:space="0" w:color="auto"/>
                        <w:left w:val="none" w:sz="0" w:space="0" w:color="auto"/>
                        <w:bottom w:val="none" w:sz="0" w:space="0" w:color="auto"/>
                        <w:right w:val="none" w:sz="0" w:space="0" w:color="auto"/>
                      </w:divBdr>
                      <w:divsChild>
                        <w:div w:id="601648216">
                          <w:marLeft w:val="0"/>
                          <w:marRight w:val="0"/>
                          <w:marTop w:val="0"/>
                          <w:marBottom w:val="0"/>
                          <w:divBdr>
                            <w:top w:val="none" w:sz="0" w:space="0" w:color="auto"/>
                            <w:left w:val="none" w:sz="0" w:space="0" w:color="auto"/>
                            <w:bottom w:val="none" w:sz="0" w:space="0" w:color="auto"/>
                            <w:right w:val="none" w:sz="0" w:space="0" w:color="auto"/>
                          </w:divBdr>
                          <w:divsChild>
                            <w:div w:id="581452976">
                              <w:marLeft w:val="0"/>
                              <w:marRight w:val="0"/>
                              <w:marTop w:val="0"/>
                              <w:marBottom w:val="0"/>
                              <w:divBdr>
                                <w:top w:val="none" w:sz="0" w:space="0" w:color="auto"/>
                                <w:left w:val="none" w:sz="0" w:space="0" w:color="auto"/>
                                <w:bottom w:val="none" w:sz="0" w:space="0" w:color="auto"/>
                                <w:right w:val="none" w:sz="0" w:space="0" w:color="auto"/>
                              </w:divBdr>
                              <w:divsChild>
                                <w:div w:id="919751523">
                                  <w:marLeft w:val="0"/>
                                  <w:marRight w:val="0"/>
                                  <w:marTop w:val="0"/>
                                  <w:marBottom w:val="0"/>
                                  <w:divBdr>
                                    <w:top w:val="none" w:sz="0" w:space="0" w:color="auto"/>
                                    <w:left w:val="none" w:sz="0" w:space="0" w:color="auto"/>
                                    <w:bottom w:val="none" w:sz="0" w:space="0" w:color="auto"/>
                                    <w:right w:val="none" w:sz="0" w:space="0" w:color="auto"/>
                                  </w:divBdr>
                                  <w:divsChild>
                                    <w:div w:id="1822692768">
                                      <w:marLeft w:val="0"/>
                                      <w:marRight w:val="0"/>
                                      <w:marTop w:val="0"/>
                                      <w:marBottom w:val="0"/>
                                      <w:divBdr>
                                        <w:top w:val="none" w:sz="0" w:space="0" w:color="auto"/>
                                        <w:left w:val="none" w:sz="0" w:space="0" w:color="auto"/>
                                        <w:bottom w:val="none" w:sz="0" w:space="0" w:color="auto"/>
                                        <w:right w:val="none" w:sz="0" w:space="0" w:color="auto"/>
                                      </w:divBdr>
                                      <w:divsChild>
                                        <w:div w:id="16384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574640">
          <w:marLeft w:val="0"/>
          <w:marRight w:val="0"/>
          <w:marTop w:val="0"/>
          <w:marBottom w:val="0"/>
          <w:divBdr>
            <w:top w:val="none" w:sz="0" w:space="0" w:color="auto"/>
            <w:left w:val="none" w:sz="0" w:space="0" w:color="auto"/>
            <w:bottom w:val="none" w:sz="0" w:space="0" w:color="auto"/>
            <w:right w:val="none" w:sz="0" w:space="0" w:color="auto"/>
          </w:divBdr>
          <w:divsChild>
            <w:div w:id="1861235385">
              <w:marLeft w:val="0"/>
              <w:marRight w:val="0"/>
              <w:marTop w:val="0"/>
              <w:marBottom w:val="0"/>
              <w:divBdr>
                <w:top w:val="none" w:sz="0" w:space="0" w:color="auto"/>
                <w:left w:val="none" w:sz="0" w:space="0" w:color="auto"/>
                <w:bottom w:val="none" w:sz="0" w:space="0" w:color="auto"/>
                <w:right w:val="none" w:sz="0" w:space="0" w:color="auto"/>
              </w:divBdr>
              <w:divsChild>
                <w:div w:id="480318942">
                  <w:marLeft w:val="0"/>
                  <w:marRight w:val="0"/>
                  <w:marTop w:val="0"/>
                  <w:marBottom w:val="0"/>
                  <w:divBdr>
                    <w:top w:val="none" w:sz="0" w:space="0" w:color="auto"/>
                    <w:left w:val="none" w:sz="0" w:space="0" w:color="auto"/>
                    <w:bottom w:val="none" w:sz="0" w:space="0" w:color="auto"/>
                    <w:right w:val="none" w:sz="0" w:space="0" w:color="auto"/>
                  </w:divBdr>
                  <w:divsChild>
                    <w:div w:id="1182822639">
                      <w:marLeft w:val="0"/>
                      <w:marRight w:val="0"/>
                      <w:marTop w:val="0"/>
                      <w:marBottom w:val="0"/>
                      <w:divBdr>
                        <w:top w:val="none" w:sz="0" w:space="0" w:color="auto"/>
                        <w:left w:val="none" w:sz="0" w:space="0" w:color="auto"/>
                        <w:bottom w:val="none" w:sz="0" w:space="0" w:color="auto"/>
                        <w:right w:val="none" w:sz="0" w:space="0" w:color="auto"/>
                      </w:divBdr>
                      <w:divsChild>
                        <w:div w:id="1698850008">
                          <w:marLeft w:val="0"/>
                          <w:marRight w:val="0"/>
                          <w:marTop w:val="0"/>
                          <w:marBottom w:val="0"/>
                          <w:divBdr>
                            <w:top w:val="none" w:sz="0" w:space="0" w:color="auto"/>
                            <w:left w:val="none" w:sz="0" w:space="0" w:color="auto"/>
                            <w:bottom w:val="none" w:sz="0" w:space="0" w:color="auto"/>
                            <w:right w:val="none" w:sz="0" w:space="0" w:color="auto"/>
                          </w:divBdr>
                          <w:divsChild>
                            <w:div w:id="799224508">
                              <w:marLeft w:val="0"/>
                              <w:marRight w:val="0"/>
                              <w:marTop w:val="0"/>
                              <w:marBottom w:val="0"/>
                              <w:divBdr>
                                <w:top w:val="none" w:sz="0" w:space="0" w:color="auto"/>
                                <w:left w:val="none" w:sz="0" w:space="0" w:color="auto"/>
                                <w:bottom w:val="none" w:sz="0" w:space="0" w:color="auto"/>
                                <w:right w:val="none" w:sz="0" w:space="0" w:color="auto"/>
                              </w:divBdr>
                              <w:divsChild>
                                <w:div w:id="948390104">
                                  <w:marLeft w:val="0"/>
                                  <w:marRight w:val="0"/>
                                  <w:marTop w:val="0"/>
                                  <w:marBottom w:val="0"/>
                                  <w:divBdr>
                                    <w:top w:val="none" w:sz="0" w:space="0" w:color="auto"/>
                                    <w:left w:val="none" w:sz="0" w:space="0" w:color="auto"/>
                                    <w:bottom w:val="none" w:sz="0" w:space="0" w:color="auto"/>
                                    <w:right w:val="none" w:sz="0" w:space="0" w:color="auto"/>
                                  </w:divBdr>
                                  <w:divsChild>
                                    <w:div w:id="1341590997">
                                      <w:marLeft w:val="0"/>
                                      <w:marRight w:val="0"/>
                                      <w:marTop w:val="0"/>
                                      <w:marBottom w:val="0"/>
                                      <w:divBdr>
                                        <w:top w:val="none" w:sz="0" w:space="0" w:color="auto"/>
                                        <w:left w:val="none" w:sz="0" w:space="0" w:color="auto"/>
                                        <w:bottom w:val="none" w:sz="0" w:space="0" w:color="auto"/>
                                        <w:right w:val="none" w:sz="0" w:space="0" w:color="auto"/>
                                      </w:divBdr>
                                      <w:divsChild>
                                        <w:div w:id="31923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485174">
                                          <w:marLeft w:val="0"/>
                                          <w:marRight w:val="0"/>
                                          <w:marTop w:val="0"/>
                                          <w:marBottom w:val="0"/>
                                          <w:divBdr>
                                            <w:top w:val="none" w:sz="0" w:space="0" w:color="auto"/>
                                            <w:left w:val="none" w:sz="0" w:space="0" w:color="auto"/>
                                            <w:bottom w:val="none" w:sz="0" w:space="0" w:color="auto"/>
                                            <w:right w:val="none" w:sz="0" w:space="0" w:color="auto"/>
                                          </w:divBdr>
                                          <w:divsChild>
                                            <w:div w:id="1741369577">
                                              <w:marLeft w:val="0"/>
                                              <w:marRight w:val="0"/>
                                              <w:marTop w:val="0"/>
                                              <w:marBottom w:val="0"/>
                                              <w:divBdr>
                                                <w:top w:val="none" w:sz="0" w:space="0" w:color="auto"/>
                                                <w:left w:val="none" w:sz="0" w:space="0" w:color="auto"/>
                                                <w:bottom w:val="none" w:sz="0" w:space="0" w:color="auto"/>
                                                <w:right w:val="none" w:sz="0" w:space="0" w:color="auto"/>
                                              </w:divBdr>
                                            </w:div>
                                          </w:divsChild>
                                        </w:div>
                                        <w:div w:id="1149322635">
                                          <w:marLeft w:val="0"/>
                                          <w:marRight w:val="0"/>
                                          <w:marTop w:val="0"/>
                                          <w:marBottom w:val="0"/>
                                          <w:divBdr>
                                            <w:top w:val="none" w:sz="0" w:space="0" w:color="auto"/>
                                            <w:left w:val="none" w:sz="0" w:space="0" w:color="auto"/>
                                            <w:bottom w:val="none" w:sz="0" w:space="0" w:color="auto"/>
                                            <w:right w:val="none" w:sz="0" w:space="0" w:color="auto"/>
                                          </w:divBdr>
                                          <w:divsChild>
                                            <w:div w:id="1724524068">
                                              <w:marLeft w:val="0"/>
                                              <w:marRight w:val="0"/>
                                              <w:marTop w:val="0"/>
                                              <w:marBottom w:val="0"/>
                                              <w:divBdr>
                                                <w:top w:val="none" w:sz="0" w:space="0" w:color="auto"/>
                                                <w:left w:val="none" w:sz="0" w:space="0" w:color="auto"/>
                                                <w:bottom w:val="none" w:sz="0" w:space="0" w:color="auto"/>
                                                <w:right w:val="none" w:sz="0" w:space="0" w:color="auto"/>
                                              </w:divBdr>
                                            </w:div>
                                          </w:divsChild>
                                        </w:div>
                                        <w:div w:id="2045447459">
                                          <w:blockQuote w:val="1"/>
                                          <w:marLeft w:val="720"/>
                                          <w:marRight w:val="720"/>
                                          <w:marTop w:val="100"/>
                                          <w:marBottom w:val="100"/>
                                          <w:divBdr>
                                            <w:top w:val="none" w:sz="0" w:space="0" w:color="auto"/>
                                            <w:left w:val="none" w:sz="0" w:space="0" w:color="auto"/>
                                            <w:bottom w:val="none" w:sz="0" w:space="0" w:color="auto"/>
                                            <w:right w:val="none" w:sz="0" w:space="0" w:color="auto"/>
                                          </w:divBdr>
                                        </w:div>
                                        <w:div w:id="897938962">
                                          <w:marLeft w:val="0"/>
                                          <w:marRight w:val="0"/>
                                          <w:marTop w:val="0"/>
                                          <w:marBottom w:val="0"/>
                                          <w:divBdr>
                                            <w:top w:val="none" w:sz="0" w:space="0" w:color="auto"/>
                                            <w:left w:val="none" w:sz="0" w:space="0" w:color="auto"/>
                                            <w:bottom w:val="none" w:sz="0" w:space="0" w:color="auto"/>
                                            <w:right w:val="none" w:sz="0" w:space="0" w:color="auto"/>
                                          </w:divBdr>
                                          <w:divsChild>
                                            <w:div w:id="12867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525169">
          <w:marLeft w:val="0"/>
          <w:marRight w:val="0"/>
          <w:marTop w:val="0"/>
          <w:marBottom w:val="0"/>
          <w:divBdr>
            <w:top w:val="none" w:sz="0" w:space="0" w:color="auto"/>
            <w:left w:val="none" w:sz="0" w:space="0" w:color="auto"/>
            <w:bottom w:val="none" w:sz="0" w:space="0" w:color="auto"/>
            <w:right w:val="none" w:sz="0" w:space="0" w:color="auto"/>
          </w:divBdr>
          <w:divsChild>
            <w:div w:id="1479609748">
              <w:marLeft w:val="0"/>
              <w:marRight w:val="0"/>
              <w:marTop w:val="0"/>
              <w:marBottom w:val="0"/>
              <w:divBdr>
                <w:top w:val="none" w:sz="0" w:space="0" w:color="auto"/>
                <w:left w:val="none" w:sz="0" w:space="0" w:color="auto"/>
                <w:bottom w:val="none" w:sz="0" w:space="0" w:color="auto"/>
                <w:right w:val="none" w:sz="0" w:space="0" w:color="auto"/>
              </w:divBdr>
              <w:divsChild>
                <w:div w:id="847252703">
                  <w:marLeft w:val="0"/>
                  <w:marRight w:val="0"/>
                  <w:marTop w:val="0"/>
                  <w:marBottom w:val="0"/>
                  <w:divBdr>
                    <w:top w:val="none" w:sz="0" w:space="0" w:color="auto"/>
                    <w:left w:val="none" w:sz="0" w:space="0" w:color="auto"/>
                    <w:bottom w:val="none" w:sz="0" w:space="0" w:color="auto"/>
                    <w:right w:val="none" w:sz="0" w:space="0" w:color="auto"/>
                  </w:divBdr>
                  <w:divsChild>
                    <w:div w:id="1514999667">
                      <w:marLeft w:val="0"/>
                      <w:marRight w:val="0"/>
                      <w:marTop w:val="0"/>
                      <w:marBottom w:val="0"/>
                      <w:divBdr>
                        <w:top w:val="none" w:sz="0" w:space="0" w:color="auto"/>
                        <w:left w:val="none" w:sz="0" w:space="0" w:color="auto"/>
                        <w:bottom w:val="none" w:sz="0" w:space="0" w:color="auto"/>
                        <w:right w:val="none" w:sz="0" w:space="0" w:color="auto"/>
                      </w:divBdr>
                      <w:divsChild>
                        <w:div w:id="501511275">
                          <w:marLeft w:val="0"/>
                          <w:marRight w:val="0"/>
                          <w:marTop w:val="0"/>
                          <w:marBottom w:val="0"/>
                          <w:divBdr>
                            <w:top w:val="none" w:sz="0" w:space="0" w:color="auto"/>
                            <w:left w:val="none" w:sz="0" w:space="0" w:color="auto"/>
                            <w:bottom w:val="none" w:sz="0" w:space="0" w:color="auto"/>
                            <w:right w:val="none" w:sz="0" w:space="0" w:color="auto"/>
                          </w:divBdr>
                          <w:divsChild>
                            <w:div w:id="1535850504">
                              <w:marLeft w:val="0"/>
                              <w:marRight w:val="0"/>
                              <w:marTop w:val="0"/>
                              <w:marBottom w:val="0"/>
                              <w:divBdr>
                                <w:top w:val="none" w:sz="0" w:space="0" w:color="auto"/>
                                <w:left w:val="none" w:sz="0" w:space="0" w:color="auto"/>
                                <w:bottom w:val="none" w:sz="0" w:space="0" w:color="auto"/>
                                <w:right w:val="none" w:sz="0" w:space="0" w:color="auto"/>
                              </w:divBdr>
                              <w:divsChild>
                                <w:div w:id="177039917">
                                  <w:marLeft w:val="0"/>
                                  <w:marRight w:val="0"/>
                                  <w:marTop w:val="0"/>
                                  <w:marBottom w:val="0"/>
                                  <w:divBdr>
                                    <w:top w:val="none" w:sz="0" w:space="0" w:color="auto"/>
                                    <w:left w:val="none" w:sz="0" w:space="0" w:color="auto"/>
                                    <w:bottom w:val="none" w:sz="0" w:space="0" w:color="auto"/>
                                    <w:right w:val="none" w:sz="0" w:space="0" w:color="auto"/>
                                  </w:divBdr>
                                  <w:divsChild>
                                    <w:div w:id="646739666">
                                      <w:marLeft w:val="0"/>
                                      <w:marRight w:val="0"/>
                                      <w:marTop w:val="0"/>
                                      <w:marBottom w:val="0"/>
                                      <w:divBdr>
                                        <w:top w:val="none" w:sz="0" w:space="0" w:color="auto"/>
                                        <w:left w:val="none" w:sz="0" w:space="0" w:color="auto"/>
                                        <w:bottom w:val="none" w:sz="0" w:space="0" w:color="auto"/>
                                        <w:right w:val="none" w:sz="0" w:space="0" w:color="auto"/>
                                      </w:divBdr>
                                      <w:divsChild>
                                        <w:div w:id="585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132826">
          <w:marLeft w:val="0"/>
          <w:marRight w:val="0"/>
          <w:marTop w:val="0"/>
          <w:marBottom w:val="0"/>
          <w:divBdr>
            <w:top w:val="none" w:sz="0" w:space="0" w:color="auto"/>
            <w:left w:val="none" w:sz="0" w:space="0" w:color="auto"/>
            <w:bottom w:val="none" w:sz="0" w:space="0" w:color="auto"/>
            <w:right w:val="none" w:sz="0" w:space="0" w:color="auto"/>
          </w:divBdr>
          <w:divsChild>
            <w:div w:id="2057503806">
              <w:marLeft w:val="0"/>
              <w:marRight w:val="0"/>
              <w:marTop w:val="0"/>
              <w:marBottom w:val="0"/>
              <w:divBdr>
                <w:top w:val="none" w:sz="0" w:space="0" w:color="auto"/>
                <w:left w:val="none" w:sz="0" w:space="0" w:color="auto"/>
                <w:bottom w:val="none" w:sz="0" w:space="0" w:color="auto"/>
                <w:right w:val="none" w:sz="0" w:space="0" w:color="auto"/>
              </w:divBdr>
              <w:divsChild>
                <w:div w:id="459615565">
                  <w:marLeft w:val="0"/>
                  <w:marRight w:val="0"/>
                  <w:marTop w:val="0"/>
                  <w:marBottom w:val="0"/>
                  <w:divBdr>
                    <w:top w:val="none" w:sz="0" w:space="0" w:color="auto"/>
                    <w:left w:val="none" w:sz="0" w:space="0" w:color="auto"/>
                    <w:bottom w:val="none" w:sz="0" w:space="0" w:color="auto"/>
                    <w:right w:val="none" w:sz="0" w:space="0" w:color="auto"/>
                  </w:divBdr>
                  <w:divsChild>
                    <w:div w:id="293172940">
                      <w:marLeft w:val="0"/>
                      <w:marRight w:val="0"/>
                      <w:marTop w:val="0"/>
                      <w:marBottom w:val="0"/>
                      <w:divBdr>
                        <w:top w:val="none" w:sz="0" w:space="0" w:color="auto"/>
                        <w:left w:val="none" w:sz="0" w:space="0" w:color="auto"/>
                        <w:bottom w:val="none" w:sz="0" w:space="0" w:color="auto"/>
                        <w:right w:val="none" w:sz="0" w:space="0" w:color="auto"/>
                      </w:divBdr>
                      <w:divsChild>
                        <w:div w:id="981816049">
                          <w:marLeft w:val="0"/>
                          <w:marRight w:val="0"/>
                          <w:marTop w:val="0"/>
                          <w:marBottom w:val="0"/>
                          <w:divBdr>
                            <w:top w:val="none" w:sz="0" w:space="0" w:color="auto"/>
                            <w:left w:val="none" w:sz="0" w:space="0" w:color="auto"/>
                            <w:bottom w:val="none" w:sz="0" w:space="0" w:color="auto"/>
                            <w:right w:val="none" w:sz="0" w:space="0" w:color="auto"/>
                          </w:divBdr>
                          <w:divsChild>
                            <w:div w:id="1357386001">
                              <w:marLeft w:val="0"/>
                              <w:marRight w:val="0"/>
                              <w:marTop w:val="0"/>
                              <w:marBottom w:val="0"/>
                              <w:divBdr>
                                <w:top w:val="none" w:sz="0" w:space="0" w:color="auto"/>
                                <w:left w:val="none" w:sz="0" w:space="0" w:color="auto"/>
                                <w:bottom w:val="none" w:sz="0" w:space="0" w:color="auto"/>
                                <w:right w:val="none" w:sz="0" w:space="0" w:color="auto"/>
                              </w:divBdr>
                              <w:divsChild>
                                <w:div w:id="1005396376">
                                  <w:marLeft w:val="0"/>
                                  <w:marRight w:val="0"/>
                                  <w:marTop w:val="0"/>
                                  <w:marBottom w:val="0"/>
                                  <w:divBdr>
                                    <w:top w:val="none" w:sz="0" w:space="0" w:color="auto"/>
                                    <w:left w:val="none" w:sz="0" w:space="0" w:color="auto"/>
                                    <w:bottom w:val="none" w:sz="0" w:space="0" w:color="auto"/>
                                    <w:right w:val="none" w:sz="0" w:space="0" w:color="auto"/>
                                  </w:divBdr>
                                  <w:divsChild>
                                    <w:div w:id="1195851371">
                                      <w:marLeft w:val="0"/>
                                      <w:marRight w:val="0"/>
                                      <w:marTop w:val="0"/>
                                      <w:marBottom w:val="0"/>
                                      <w:divBdr>
                                        <w:top w:val="none" w:sz="0" w:space="0" w:color="auto"/>
                                        <w:left w:val="none" w:sz="0" w:space="0" w:color="auto"/>
                                        <w:bottom w:val="none" w:sz="0" w:space="0" w:color="auto"/>
                                        <w:right w:val="none" w:sz="0" w:space="0" w:color="auto"/>
                                      </w:divBdr>
                                      <w:divsChild>
                                        <w:div w:id="1365983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329078">
          <w:marLeft w:val="0"/>
          <w:marRight w:val="0"/>
          <w:marTop w:val="0"/>
          <w:marBottom w:val="0"/>
          <w:divBdr>
            <w:top w:val="none" w:sz="0" w:space="0" w:color="auto"/>
            <w:left w:val="none" w:sz="0" w:space="0" w:color="auto"/>
            <w:bottom w:val="none" w:sz="0" w:space="0" w:color="auto"/>
            <w:right w:val="none" w:sz="0" w:space="0" w:color="auto"/>
          </w:divBdr>
          <w:divsChild>
            <w:div w:id="437529906">
              <w:marLeft w:val="0"/>
              <w:marRight w:val="0"/>
              <w:marTop w:val="0"/>
              <w:marBottom w:val="0"/>
              <w:divBdr>
                <w:top w:val="none" w:sz="0" w:space="0" w:color="auto"/>
                <w:left w:val="none" w:sz="0" w:space="0" w:color="auto"/>
                <w:bottom w:val="none" w:sz="0" w:space="0" w:color="auto"/>
                <w:right w:val="none" w:sz="0" w:space="0" w:color="auto"/>
              </w:divBdr>
              <w:divsChild>
                <w:div w:id="340161091">
                  <w:marLeft w:val="0"/>
                  <w:marRight w:val="0"/>
                  <w:marTop w:val="0"/>
                  <w:marBottom w:val="0"/>
                  <w:divBdr>
                    <w:top w:val="none" w:sz="0" w:space="0" w:color="auto"/>
                    <w:left w:val="none" w:sz="0" w:space="0" w:color="auto"/>
                    <w:bottom w:val="none" w:sz="0" w:space="0" w:color="auto"/>
                    <w:right w:val="none" w:sz="0" w:space="0" w:color="auto"/>
                  </w:divBdr>
                  <w:divsChild>
                    <w:div w:id="1721590508">
                      <w:marLeft w:val="0"/>
                      <w:marRight w:val="0"/>
                      <w:marTop w:val="0"/>
                      <w:marBottom w:val="0"/>
                      <w:divBdr>
                        <w:top w:val="none" w:sz="0" w:space="0" w:color="auto"/>
                        <w:left w:val="none" w:sz="0" w:space="0" w:color="auto"/>
                        <w:bottom w:val="none" w:sz="0" w:space="0" w:color="auto"/>
                        <w:right w:val="none" w:sz="0" w:space="0" w:color="auto"/>
                      </w:divBdr>
                      <w:divsChild>
                        <w:div w:id="53437463">
                          <w:marLeft w:val="0"/>
                          <w:marRight w:val="0"/>
                          <w:marTop w:val="0"/>
                          <w:marBottom w:val="0"/>
                          <w:divBdr>
                            <w:top w:val="none" w:sz="0" w:space="0" w:color="auto"/>
                            <w:left w:val="none" w:sz="0" w:space="0" w:color="auto"/>
                            <w:bottom w:val="none" w:sz="0" w:space="0" w:color="auto"/>
                            <w:right w:val="none" w:sz="0" w:space="0" w:color="auto"/>
                          </w:divBdr>
                          <w:divsChild>
                            <w:div w:id="1086535310">
                              <w:marLeft w:val="0"/>
                              <w:marRight w:val="0"/>
                              <w:marTop w:val="0"/>
                              <w:marBottom w:val="0"/>
                              <w:divBdr>
                                <w:top w:val="none" w:sz="0" w:space="0" w:color="auto"/>
                                <w:left w:val="none" w:sz="0" w:space="0" w:color="auto"/>
                                <w:bottom w:val="none" w:sz="0" w:space="0" w:color="auto"/>
                                <w:right w:val="none" w:sz="0" w:space="0" w:color="auto"/>
                              </w:divBdr>
                              <w:divsChild>
                                <w:div w:id="537358516">
                                  <w:marLeft w:val="0"/>
                                  <w:marRight w:val="0"/>
                                  <w:marTop w:val="0"/>
                                  <w:marBottom w:val="0"/>
                                  <w:divBdr>
                                    <w:top w:val="none" w:sz="0" w:space="0" w:color="auto"/>
                                    <w:left w:val="none" w:sz="0" w:space="0" w:color="auto"/>
                                    <w:bottom w:val="none" w:sz="0" w:space="0" w:color="auto"/>
                                    <w:right w:val="none" w:sz="0" w:space="0" w:color="auto"/>
                                  </w:divBdr>
                                  <w:divsChild>
                                    <w:div w:id="225455265">
                                      <w:marLeft w:val="0"/>
                                      <w:marRight w:val="0"/>
                                      <w:marTop w:val="0"/>
                                      <w:marBottom w:val="0"/>
                                      <w:divBdr>
                                        <w:top w:val="none" w:sz="0" w:space="0" w:color="auto"/>
                                        <w:left w:val="none" w:sz="0" w:space="0" w:color="auto"/>
                                        <w:bottom w:val="none" w:sz="0" w:space="0" w:color="auto"/>
                                        <w:right w:val="none" w:sz="0" w:space="0" w:color="auto"/>
                                      </w:divBdr>
                                      <w:divsChild>
                                        <w:div w:id="107658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254115">
          <w:marLeft w:val="0"/>
          <w:marRight w:val="0"/>
          <w:marTop w:val="0"/>
          <w:marBottom w:val="0"/>
          <w:divBdr>
            <w:top w:val="none" w:sz="0" w:space="0" w:color="auto"/>
            <w:left w:val="none" w:sz="0" w:space="0" w:color="auto"/>
            <w:bottom w:val="none" w:sz="0" w:space="0" w:color="auto"/>
            <w:right w:val="none" w:sz="0" w:space="0" w:color="auto"/>
          </w:divBdr>
          <w:divsChild>
            <w:div w:id="1911384543">
              <w:marLeft w:val="0"/>
              <w:marRight w:val="0"/>
              <w:marTop w:val="0"/>
              <w:marBottom w:val="0"/>
              <w:divBdr>
                <w:top w:val="none" w:sz="0" w:space="0" w:color="auto"/>
                <w:left w:val="none" w:sz="0" w:space="0" w:color="auto"/>
                <w:bottom w:val="none" w:sz="0" w:space="0" w:color="auto"/>
                <w:right w:val="none" w:sz="0" w:space="0" w:color="auto"/>
              </w:divBdr>
              <w:divsChild>
                <w:div w:id="868488880">
                  <w:marLeft w:val="0"/>
                  <w:marRight w:val="0"/>
                  <w:marTop w:val="0"/>
                  <w:marBottom w:val="0"/>
                  <w:divBdr>
                    <w:top w:val="none" w:sz="0" w:space="0" w:color="auto"/>
                    <w:left w:val="none" w:sz="0" w:space="0" w:color="auto"/>
                    <w:bottom w:val="none" w:sz="0" w:space="0" w:color="auto"/>
                    <w:right w:val="none" w:sz="0" w:space="0" w:color="auto"/>
                  </w:divBdr>
                  <w:divsChild>
                    <w:div w:id="834077124">
                      <w:marLeft w:val="0"/>
                      <w:marRight w:val="0"/>
                      <w:marTop w:val="0"/>
                      <w:marBottom w:val="0"/>
                      <w:divBdr>
                        <w:top w:val="none" w:sz="0" w:space="0" w:color="auto"/>
                        <w:left w:val="none" w:sz="0" w:space="0" w:color="auto"/>
                        <w:bottom w:val="none" w:sz="0" w:space="0" w:color="auto"/>
                        <w:right w:val="none" w:sz="0" w:space="0" w:color="auto"/>
                      </w:divBdr>
                      <w:divsChild>
                        <w:div w:id="1442188670">
                          <w:marLeft w:val="0"/>
                          <w:marRight w:val="0"/>
                          <w:marTop w:val="0"/>
                          <w:marBottom w:val="0"/>
                          <w:divBdr>
                            <w:top w:val="none" w:sz="0" w:space="0" w:color="auto"/>
                            <w:left w:val="none" w:sz="0" w:space="0" w:color="auto"/>
                            <w:bottom w:val="none" w:sz="0" w:space="0" w:color="auto"/>
                            <w:right w:val="none" w:sz="0" w:space="0" w:color="auto"/>
                          </w:divBdr>
                          <w:divsChild>
                            <w:div w:id="1757089752">
                              <w:marLeft w:val="0"/>
                              <w:marRight w:val="0"/>
                              <w:marTop w:val="0"/>
                              <w:marBottom w:val="0"/>
                              <w:divBdr>
                                <w:top w:val="none" w:sz="0" w:space="0" w:color="auto"/>
                                <w:left w:val="none" w:sz="0" w:space="0" w:color="auto"/>
                                <w:bottom w:val="none" w:sz="0" w:space="0" w:color="auto"/>
                                <w:right w:val="none" w:sz="0" w:space="0" w:color="auto"/>
                              </w:divBdr>
                              <w:divsChild>
                                <w:div w:id="1427505191">
                                  <w:marLeft w:val="0"/>
                                  <w:marRight w:val="0"/>
                                  <w:marTop w:val="0"/>
                                  <w:marBottom w:val="0"/>
                                  <w:divBdr>
                                    <w:top w:val="none" w:sz="0" w:space="0" w:color="auto"/>
                                    <w:left w:val="none" w:sz="0" w:space="0" w:color="auto"/>
                                    <w:bottom w:val="none" w:sz="0" w:space="0" w:color="auto"/>
                                    <w:right w:val="none" w:sz="0" w:space="0" w:color="auto"/>
                                  </w:divBdr>
                                  <w:divsChild>
                                    <w:div w:id="16895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404980">
          <w:marLeft w:val="0"/>
          <w:marRight w:val="0"/>
          <w:marTop w:val="0"/>
          <w:marBottom w:val="0"/>
          <w:divBdr>
            <w:top w:val="none" w:sz="0" w:space="0" w:color="auto"/>
            <w:left w:val="none" w:sz="0" w:space="0" w:color="auto"/>
            <w:bottom w:val="none" w:sz="0" w:space="0" w:color="auto"/>
            <w:right w:val="none" w:sz="0" w:space="0" w:color="auto"/>
          </w:divBdr>
          <w:divsChild>
            <w:div w:id="1547717419">
              <w:marLeft w:val="0"/>
              <w:marRight w:val="0"/>
              <w:marTop w:val="0"/>
              <w:marBottom w:val="0"/>
              <w:divBdr>
                <w:top w:val="none" w:sz="0" w:space="0" w:color="auto"/>
                <w:left w:val="none" w:sz="0" w:space="0" w:color="auto"/>
                <w:bottom w:val="none" w:sz="0" w:space="0" w:color="auto"/>
                <w:right w:val="none" w:sz="0" w:space="0" w:color="auto"/>
              </w:divBdr>
              <w:divsChild>
                <w:div w:id="735592875">
                  <w:marLeft w:val="0"/>
                  <w:marRight w:val="0"/>
                  <w:marTop w:val="0"/>
                  <w:marBottom w:val="0"/>
                  <w:divBdr>
                    <w:top w:val="none" w:sz="0" w:space="0" w:color="auto"/>
                    <w:left w:val="none" w:sz="0" w:space="0" w:color="auto"/>
                    <w:bottom w:val="none" w:sz="0" w:space="0" w:color="auto"/>
                    <w:right w:val="none" w:sz="0" w:space="0" w:color="auto"/>
                  </w:divBdr>
                  <w:divsChild>
                    <w:div w:id="441537116">
                      <w:marLeft w:val="0"/>
                      <w:marRight w:val="0"/>
                      <w:marTop w:val="0"/>
                      <w:marBottom w:val="0"/>
                      <w:divBdr>
                        <w:top w:val="none" w:sz="0" w:space="0" w:color="auto"/>
                        <w:left w:val="none" w:sz="0" w:space="0" w:color="auto"/>
                        <w:bottom w:val="none" w:sz="0" w:space="0" w:color="auto"/>
                        <w:right w:val="none" w:sz="0" w:space="0" w:color="auto"/>
                      </w:divBdr>
                      <w:divsChild>
                        <w:div w:id="1644575055">
                          <w:marLeft w:val="0"/>
                          <w:marRight w:val="0"/>
                          <w:marTop w:val="0"/>
                          <w:marBottom w:val="0"/>
                          <w:divBdr>
                            <w:top w:val="none" w:sz="0" w:space="0" w:color="auto"/>
                            <w:left w:val="none" w:sz="0" w:space="0" w:color="auto"/>
                            <w:bottom w:val="none" w:sz="0" w:space="0" w:color="auto"/>
                            <w:right w:val="none" w:sz="0" w:space="0" w:color="auto"/>
                          </w:divBdr>
                          <w:divsChild>
                            <w:div w:id="1847859314">
                              <w:marLeft w:val="0"/>
                              <w:marRight w:val="0"/>
                              <w:marTop w:val="0"/>
                              <w:marBottom w:val="0"/>
                              <w:divBdr>
                                <w:top w:val="none" w:sz="0" w:space="0" w:color="auto"/>
                                <w:left w:val="none" w:sz="0" w:space="0" w:color="auto"/>
                                <w:bottom w:val="none" w:sz="0" w:space="0" w:color="auto"/>
                                <w:right w:val="none" w:sz="0" w:space="0" w:color="auto"/>
                              </w:divBdr>
                              <w:divsChild>
                                <w:div w:id="1065761512">
                                  <w:marLeft w:val="0"/>
                                  <w:marRight w:val="0"/>
                                  <w:marTop w:val="0"/>
                                  <w:marBottom w:val="0"/>
                                  <w:divBdr>
                                    <w:top w:val="none" w:sz="0" w:space="0" w:color="auto"/>
                                    <w:left w:val="none" w:sz="0" w:space="0" w:color="auto"/>
                                    <w:bottom w:val="none" w:sz="0" w:space="0" w:color="auto"/>
                                    <w:right w:val="none" w:sz="0" w:space="0" w:color="auto"/>
                                  </w:divBdr>
                                  <w:divsChild>
                                    <w:div w:id="1544322198">
                                      <w:marLeft w:val="0"/>
                                      <w:marRight w:val="0"/>
                                      <w:marTop w:val="0"/>
                                      <w:marBottom w:val="0"/>
                                      <w:divBdr>
                                        <w:top w:val="none" w:sz="0" w:space="0" w:color="auto"/>
                                        <w:left w:val="none" w:sz="0" w:space="0" w:color="auto"/>
                                        <w:bottom w:val="none" w:sz="0" w:space="0" w:color="auto"/>
                                        <w:right w:val="none" w:sz="0" w:space="0" w:color="auto"/>
                                      </w:divBdr>
                                      <w:divsChild>
                                        <w:div w:id="2755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340042">
          <w:marLeft w:val="0"/>
          <w:marRight w:val="0"/>
          <w:marTop w:val="0"/>
          <w:marBottom w:val="0"/>
          <w:divBdr>
            <w:top w:val="none" w:sz="0" w:space="0" w:color="auto"/>
            <w:left w:val="none" w:sz="0" w:space="0" w:color="auto"/>
            <w:bottom w:val="none" w:sz="0" w:space="0" w:color="auto"/>
            <w:right w:val="none" w:sz="0" w:space="0" w:color="auto"/>
          </w:divBdr>
          <w:divsChild>
            <w:div w:id="1455754933">
              <w:marLeft w:val="0"/>
              <w:marRight w:val="0"/>
              <w:marTop w:val="0"/>
              <w:marBottom w:val="0"/>
              <w:divBdr>
                <w:top w:val="none" w:sz="0" w:space="0" w:color="auto"/>
                <w:left w:val="none" w:sz="0" w:space="0" w:color="auto"/>
                <w:bottom w:val="none" w:sz="0" w:space="0" w:color="auto"/>
                <w:right w:val="none" w:sz="0" w:space="0" w:color="auto"/>
              </w:divBdr>
              <w:divsChild>
                <w:div w:id="499198240">
                  <w:marLeft w:val="0"/>
                  <w:marRight w:val="0"/>
                  <w:marTop w:val="0"/>
                  <w:marBottom w:val="0"/>
                  <w:divBdr>
                    <w:top w:val="none" w:sz="0" w:space="0" w:color="auto"/>
                    <w:left w:val="none" w:sz="0" w:space="0" w:color="auto"/>
                    <w:bottom w:val="none" w:sz="0" w:space="0" w:color="auto"/>
                    <w:right w:val="none" w:sz="0" w:space="0" w:color="auto"/>
                  </w:divBdr>
                  <w:divsChild>
                    <w:div w:id="862860933">
                      <w:marLeft w:val="0"/>
                      <w:marRight w:val="0"/>
                      <w:marTop w:val="0"/>
                      <w:marBottom w:val="0"/>
                      <w:divBdr>
                        <w:top w:val="none" w:sz="0" w:space="0" w:color="auto"/>
                        <w:left w:val="none" w:sz="0" w:space="0" w:color="auto"/>
                        <w:bottom w:val="none" w:sz="0" w:space="0" w:color="auto"/>
                        <w:right w:val="none" w:sz="0" w:space="0" w:color="auto"/>
                      </w:divBdr>
                      <w:divsChild>
                        <w:div w:id="653143772">
                          <w:marLeft w:val="0"/>
                          <w:marRight w:val="0"/>
                          <w:marTop w:val="0"/>
                          <w:marBottom w:val="0"/>
                          <w:divBdr>
                            <w:top w:val="none" w:sz="0" w:space="0" w:color="auto"/>
                            <w:left w:val="none" w:sz="0" w:space="0" w:color="auto"/>
                            <w:bottom w:val="none" w:sz="0" w:space="0" w:color="auto"/>
                            <w:right w:val="none" w:sz="0" w:space="0" w:color="auto"/>
                          </w:divBdr>
                          <w:divsChild>
                            <w:div w:id="1363822318">
                              <w:marLeft w:val="0"/>
                              <w:marRight w:val="0"/>
                              <w:marTop w:val="0"/>
                              <w:marBottom w:val="0"/>
                              <w:divBdr>
                                <w:top w:val="none" w:sz="0" w:space="0" w:color="auto"/>
                                <w:left w:val="none" w:sz="0" w:space="0" w:color="auto"/>
                                <w:bottom w:val="none" w:sz="0" w:space="0" w:color="auto"/>
                                <w:right w:val="none" w:sz="0" w:space="0" w:color="auto"/>
                              </w:divBdr>
                              <w:divsChild>
                                <w:div w:id="534465009">
                                  <w:marLeft w:val="0"/>
                                  <w:marRight w:val="0"/>
                                  <w:marTop w:val="0"/>
                                  <w:marBottom w:val="0"/>
                                  <w:divBdr>
                                    <w:top w:val="none" w:sz="0" w:space="0" w:color="auto"/>
                                    <w:left w:val="none" w:sz="0" w:space="0" w:color="auto"/>
                                    <w:bottom w:val="none" w:sz="0" w:space="0" w:color="auto"/>
                                    <w:right w:val="none" w:sz="0" w:space="0" w:color="auto"/>
                                  </w:divBdr>
                                  <w:divsChild>
                                    <w:div w:id="11299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076798">
          <w:marLeft w:val="0"/>
          <w:marRight w:val="0"/>
          <w:marTop w:val="0"/>
          <w:marBottom w:val="0"/>
          <w:divBdr>
            <w:top w:val="none" w:sz="0" w:space="0" w:color="auto"/>
            <w:left w:val="none" w:sz="0" w:space="0" w:color="auto"/>
            <w:bottom w:val="none" w:sz="0" w:space="0" w:color="auto"/>
            <w:right w:val="none" w:sz="0" w:space="0" w:color="auto"/>
          </w:divBdr>
          <w:divsChild>
            <w:div w:id="541209798">
              <w:marLeft w:val="0"/>
              <w:marRight w:val="0"/>
              <w:marTop w:val="0"/>
              <w:marBottom w:val="0"/>
              <w:divBdr>
                <w:top w:val="none" w:sz="0" w:space="0" w:color="auto"/>
                <w:left w:val="none" w:sz="0" w:space="0" w:color="auto"/>
                <w:bottom w:val="none" w:sz="0" w:space="0" w:color="auto"/>
                <w:right w:val="none" w:sz="0" w:space="0" w:color="auto"/>
              </w:divBdr>
              <w:divsChild>
                <w:div w:id="125778228">
                  <w:marLeft w:val="0"/>
                  <w:marRight w:val="0"/>
                  <w:marTop w:val="0"/>
                  <w:marBottom w:val="0"/>
                  <w:divBdr>
                    <w:top w:val="none" w:sz="0" w:space="0" w:color="auto"/>
                    <w:left w:val="none" w:sz="0" w:space="0" w:color="auto"/>
                    <w:bottom w:val="none" w:sz="0" w:space="0" w:color="auto"/>
                    <w:right w:val="none" w:sz="0" w:space="0" w:color="auto"/>
                  </w:divBdr>
                  <w:divsChild>
                    <w:div w:id="1722054988">
                      <w:marLeft w:val="0"/>
                      <w:marRight w:val="0"/>
                      <w:marTop w:val="0"/>
                      <w:marBottom w:val="0"/>
                      <w:divBdr>
                        <w:top w:val="none" w:sz="0" w:space="0" w:color="auto"/>
                        <w:left w:val="none" w:sz="0" w:space="0" w:color="auto"/>
                        <w:bottom w:val="none" w:sz="0" w:space="0" w:color="auto"/>
                        <w:right w:val="none" w:sz="0" w:space="0" w:color="auto"/>
                      </w:divBdr>
                      <w:divsChild>
                        <w:div w:id="63917020">
                          <w:marLeft w:val="0"/>
                          <w:marRight w:val="0"/>
                          <w:marTop w:val="0"/>
                          <w:marBottom w:val="0"/>
                          <w:divBdr>
                            <w:top w:val="none" w:sz="0" w:space="0" w:color="auto"/>
                            <w:left w:val="none" w:sz="0" w:space="0" w:color="auto"/>
                            <w:bottom w:val="none" w:sz="0" w:space="0" w:color="auto"/>
                            <w:right w:val="none" w:sz="0" w:space="0" w:color="auto"/>
                          </w:divBdr>
                          <w:divsChild>
                            <w:div w:id="1017385355">
                              <w:marLeft w:val="0"/>
                              <w:marRight w:val="0"/>
                              <w:marTop w:val="0"/>
                              <w:marBottom w:val="0"/>
                              <w:divBdr>
                                <w:top w:val="none" w:sz="0" w:space="0" w:color="auto"/>
                                <w:left w:val="none" w:sz="0" w:space="0" w:color="auto"/>
                                <w:bottom w:val="none" w:sz="0" w:space="0" w:color="auto"/>
                                <w:right w:val="none" w:sz="0" w:space="0" w:color="auto"/>
                              </w:divBdr>
                              <w:divsChild>
                                <w:div w:id="1215002701">
                                  <w:marLeft w:val="0"/>
                                  <w:marRight w:val="0"/>
                                  <w:marTop w:val="0"/>
                                  <w:marBottom w:val="0"/>
                                  <w:divBdr>
                                    <w:top w:val="none" w:sz="0" w:space="0" w:color="auto"/>
                                    <w:left w:val="none" w:sz="0" w:space="0" w:color="auto"/>
                                    <w:bottom w:val="none" w:sz="0" w:space="0" w:color="auto"/>
                                    <w:right w:val="none" w:sz="0" w:space="0" w:color="auto"/>
                                  </w:divBdr>
                                  <w:divsChild>
                                    <w:div w:id="756249500">
                                      <w:marLeft w:val="0"/>
                                      <w:marRight w:val="0"/>
                                      <w:marTop w:val="0"/>
                                      <w:marBottom w:val="0"/>
                                      <w:divBdr>
                                        <w:top w:val="none" w:sz="0" w:space="0" w:color="auto"/>
                                        <w:left w:val="none" w:sz="0" w:space="0" w:color="auto"/>
                                        <w:bottom w:val="none" w:sz="0" w:space="0" w:color="auto"/>
                                        <w:right w:val="none" w:sz="0" w:space="0" w:color="auto"/>
                                      </w:divBdr>
                                      <w:divsChild>
                                        <w:div w:id="7380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900092">
          <w:marLeft w:val="0"/>
          <w:marRight w:val="0"/>
          <w:marTop w:val="0"/>
          <w:marBottom w:val="0"/>
          <w:divBdr>
            <w:top w:val="none" w:sz="0" w:space="0" w:color="auto"/>
            <w:left w:val="none" w:sz="0" w:space="0" w:color="auto"/>
            <w:bottom w:val="none" w:sz="0" w:space="0" w:color="auto"/>
            <w:right w:val="none" w:sz="0" w:space="0" w:color="auto"/>
          </w:divBdr>
          <w:divsChild>
            <w:div w:id="930551251">
              <w:marLeft w:val="0"/>
              <w:marRight w:val="0"/>
              <w:marTop w:val="0"/>
              <w:marBottom w:val="0"/>
              <w:divBdr>
                <w:top w:val="none" w:sz="0" w:space="0" w:color="auto"/>
                <w:left w:val="none" w:sz="0" w:space="0" w:color="auto"/>
                <w:bottom w:val="none" w:sz="0" w:space="0" w:color="auto"/>
                <w:right w:val="none" w:sz="0" w:space="0" w:color="auto"/>
              </w:divBdr>
              <w:divsChild>
                <w:div w:id="1821311324">
                  <w:marLeft w:val="0"/>
                  <w:marRight w:val="0"/>
                  <w:marTop w:val="0"/>
                  <w:marBottom w:val="0"/>
                  <w:divBdr>
                    <w:top w:val="none" w:sz="0" w:space="0" w:color="auto"/>
                    <w:left w:val="none" w:sz="0" w:space="0" w:color="auto"/>
                    <w:bottom w:val="none" w:sz="0" w:space="0" w:color="auto"/>
                    <w:right w:val="none" w:sz="0" w:space="0" w:color="auto"/>
                  </w:divBdr>
                  <w:divsChild>
                    <w:div w:id="1825774099">
                      <w:marLeft w:val="0"/>
                      <w:marRight w:val="0"/>
                      <w:marTop w:val="0"/>
                      <w:marBottom w:val="0"/>
                      <w:divBdr>
                        <w:top w:val="none" w:sz="0" w:space="0" w:color="auto"/>
                        <w:left w:val="none" w:sz="0" w:space="0" w:color="auto"/>
                        <w:bottom w:val="none" w:sz="0" w:space="0" w:color="auto"/>
                        <w:right w:val="none" w:sz="0" w:space="0" w:color="auto"/>
                      </w:divBdr>
                      <w:divsChild>
                        <w:div w:id="938371219">
                          <w:marLeft w:val="0"/>
                          <w:marRight w:val="0"/>
                          <w:marTop w:val="0"/>
                          <w:marBottom w:val="0"/>
                          <w:divBdr>
                            <w:top w:val="none" w:sz="0" w:space="0" w:color="auto"/>
                            <w:left w:val="none" w:sz="0" w:space="0" w:color="auto"/>
                            <w:bottom w:val="none" w:sz="0" w:space="0" w:color="auto"/>
                            <w:right w:val="none" w:sz="0" w:space="0" w:color="auto"/>
                          </w:divBdr>
                          <w:divsChild>
                            <w:div w:id="606085337">
                              <w:marLeft w:val="0"/>
                              <w:marRight w:val="0"/>
                              <w:marTop w:val="0"/>
                              <w:marBottom w:val="0"/>
                              <w:divBdr>
                                <w:top w:val="none" w:sz="0" w:space="0" w:color="auto"/>
                                <w:left w:val="none" w:sz="0" w:space="0" w:color="auto"/>
                                <w:bottom w:val="none" w:sz="0" w:space="0" w:color="auto"/>
                                <w:right w:val="none" w:sz="0" w:space="0" w:color="auto"/>
                              </w:divBdr>
                              <w:divsChild>
                                <w:div w:id="357198543">
                                  <w:marLeft w:val="0"/>
                                  <w:marRight w:val="0"/>
                                  <w:marTop w:val="0"/>
                                  <w:marBottom w:val="0"/>
                                  <w:divBdr>
                                    <w:top w:val="none" w:sz="0" w:space="0" w:color="auto"/>
                                    <w:left w:val="none" w:sz="0" w:space="0" w:color="auto"/>
                                    <w:bottom w:val="none" w:sz="0" w:space="0" w:color="auto"/>
                                    <w:right w:val="none" w:sz="0" w:space="0" w:color="auto"/>
                                  </w:divBdr>
                                  <w:divsChild>
                                    <w:div w:id="1315912822">
                                      <w:marLeft w:val="0"/>
                                      <w:marRight w:val="0"/>
                                      <w:marTop w:val="0"/>
                                      <w:marBottom w:val="0"/>
                                      <w:divBdr>
                                        <w:top w:val="none" w:sz="0" w:space="0" w:color="auto"/>
                                        <w:left w:val="none" w:sz="0" w:space="0" w:color="auto"/>
                                        <w:bottom w:val="none" w:sz="0" w:space="0" w:color="auto"/>
                                        <w:right w:val="none" w:sz="0" w:space="0" w:color="auto"/>
                                      </w:divBdr>
                                      <w:divsChild>
                                        <w:div w:id="171804513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19093">
                                          <w:marLeft w:val="0"/>
                                          <w:marRight w:val="0"/>
                                          <w:marTop w:val="0"/>
                                          <w:marBottom w:val="0"/>
                                          <w:divBdr>
                                            <w:top w:val="none" w:sz="0" w:space="0" w:color="auto"/>
                                            <w:left w:val="none" w:sz="0" w:space="0" w:color="auto"/>
                                            <w:bottom w:val="none" w:sz="0" w:space="0" w:color="auto"/>
                                            <w:right w:val="none" w:sz="0" w:space="0" w:color="auto"/>
                                          </w:divBdr>
                                          <w:divsChild>
                                            <w:div w:id="1412118399">
                                              <w:marLeft w:val="0"/>
                                              <w:marRight w:val="0"/>
                                              <w:marTop w:val="0"/>
                                              <w:marBottom w:val="0"/>
                                              <w:divBdr>
                                                <w:top w:val="none" w:sz="0" w:space="0" w:color="auto"/>
                                                <w:left w:val="none" w:sz="0" w:space="0" w:color="auto"/>
                                                <w:bottom w:val="none" w:sz="0" w:space="0" w:color="auto"/>
                                                <w:right w:val="none" w:sz="0" w:space="0" w:color="auto"/>
                                              </w:divBdr>
                                            </w:div>
                                          </w:divsChild>
                                        </w:div>
                                        <w:div w:id="975377583">
                                          <w:marLeft w:val="0"/>
                                          <w:marRight w:val="0"/>
                                          <w:marTop w:val="0"/>
                                          <w:marBottom w:val="0"/>
                                          <w:divBdr>
                                            <w:top w:val="none" w:sz="0" w:space="0" w:color="auto"/>
                                            <w:left w:val="none" w:sz="0" w:space="0" w:color="auto"/>
                                            <w:bottom w:val="none" w:sz="0" w:space="0" w:color="auto"/>
                                            <w:right w:val="none" w:sz="0" w:space="0" w:color="auto"/>
                                          </w:divBdr>
                                          <w:divsChild>
                                            <w:div w:id="1330061776">
                                              <w:marLeft w:val="0"/>
                                              <w:marRight w:val="0"/>
                                              <w:marTop w:val="0"/>
                                              <w:marBottom w:val="0"/>
                                              <w:divBdr>
                                                <w:top w:val="none" w:sz="0" w:space="0" w:color="auto"/>
                                                <w:left w:val="none" w:sz="0" w:space="0" w:color="auto"/>
                                                <w:bottom w:val="none" w:sz="0" w:space="0" w:color="auto"/>
                                                <w:right w:val="none" w:sz="0" w:space="0" w:color="auto"/>
                                              </w:divBdr>
                                            </w:div>
                                          </w:divsChild>
                                        </w:div>
                                        <w:div w:id="35620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930314">
                                          <w:marLeft w:val="0"/>
                                          <w:marRight w:val="0"/>
                                          <w:marTop w:val="0"/>
                                          <w:marBottom w:val="0"/>
                                          <w:divBdr>
                                            <w:top w:val="none" w:sz="0" w:space="0" w:color="auto"/>
                                            <w:left w:val="none" w:sz="0" w:space="0" w:color="auto"/>
                                            <w:bottom w:val="none" w:sz="0" w:space="0" w:color="auto"/>
                                            <w:right w:val="none" w:sz="0" w:space="0" w:color="auto"/>
                                          </w:divBdr>
                                          <w:divsChild>
                                            <w:div w:id="1351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857301">
          <w:marLeft w:val="0"/>
          <w:marRight w:val="0"/>
          <w:marTop w:val="0"/>
          <w:marBottom w:val="0"/>
          <w:divBdr>
            <w:top w:val="none" w:sz="0" w:space="0" w:color="auto"/>
            <w:left w:val="none" w:sz="0" w:space="0" w:color="auto"/>
            <w:bottom w:val="none" w:sz="0" w:space="0" w:color="auto"/>
            <w:right w:val="none" w:sz="0" w:space="0" w:color="auto"/>
          </w:divBdr>
          <w:divsChild>
            <w:div w:id="110902808">
              <w:marLeft w:val="0"/>
              <w:marRight w:val="0"/>
              <w:marTop w:val="0"/>
              <w:marBottom w:val="0"/>
              <w:divBdr>
                <w:top w:val="none" w:sz="0" w:space="0" w:color="auto"/>
                <w:left w:val="none" w:sz="0" w:space="0" w:color="auto"/>
                <w:bottom w:val="none" w:sz="0" w:space="0" w:color="auto"/>
                <w:right w:val="none" w:sz="0" w:space="0" w:color="auto"/>
              </w:divBdr>
              <w:divsChild>
                <w:div w:id="1290471228">
                  <w:marLeft w:val="0"/>
                  <w:marRight w:val="0"/>
                  <w:marTop w:val="0"/>
                  <w:marBottom w:val="0"/>
                  <w:divBdr>
                    <w:top w:val="none" w:sz="0" w:space="0" w:color="auto"/>
                    <w:left w:val="none" w:sz="0" w:space="0" w:color="auto"/>
                    <w:bottom w:val="none" w:sz="0" w:space="0" w:color="auto"/>
                    <w:right w:val="none" w:sz="0" w:space="0" w:color="auto"/>
                  </w:divBdr>
                  <w:divsChild>
                    <w:div w:id="2112965549">
                      <w:marLeft w:val="0"/>
                      <w:marRight w:val="0"/>
                      <w:marTop w:val="0"/>
                      <w:marBottom w:val="0"/>
                      <w:divBdr>
                        <w:top w:val="none" w:sz="0" w:space="0" w:color="auto"/>
                        <w:left w:val="none" w:sz="0" w:space="0" w:color="auto"/>
                        <w:bottom w:val="none" w:sz="0" w:space="0" w:color="auto"/>
                        <w:right w:val="none" w:sz="0" w:space="0" w:color="auto"/>
                      </w:divBdr>
                      <w:divsChild>
                        <w:div w:id="1439333665">
                          <w:marLeft w:val="0"/>
                          <w:marRight w:val="0"/>
                          <w:marTop w:val="0"/>
                          <w:marBottom w:val="0"/>
                          <w:divBdr>
                            <w:top w:val="none" w:sz="0" w:space="0" w:color="auto"/>
                            <w:left w:val="none" w:sz="0" w:space="0" w:color="auto"/>
                            <w:bottom w:val="none" w:sz="0" w:space="0" w:color="auto"/>
                            <w:right w:val="none" w:sz="0" w:space="0" w:color="auto"/>
                          </w:divBdr>
                          <w:divsChild>
                            <w:div w:id="1218862405">
                              <w:marLeft w:val="0"/>
                              <w:marRight w:val="0"/>
                              <w:marTop w:val="0"/>
                              <w:marBottom w:val="0"/>
                              <w:divBdr>
                                <w:top w:val="none" w:sz="0" w:space="0" w:color="auto"/>
                                <w:left w:val="none" w:sz="0" w:space="0" w:color="auto"/>
                                <w:bottom w:val="none" w:sz="0" w:space="0" w:color="auto"/>
                                <w:right w:val="none" w:sz="0" w:space="0" w:color="auto"/>
                              </w:divBdr>
                              <w:divsChild>
                                <w:div w:id="1504779128">
                                  <w:marLeft w:val="0"/>
                                  <w:marRight w:val="0"/>
                                  <w:marTop w:val="0"/>
                                  <w:marBottom w:val="0"/>
                                  <w:divBdr>
                                    <w:top w:val="none" w:sz="0" w:space="0" w:color="auto"/>
                                    <w:left w:val="none" w:sz="0" w:space="0" w:color="auto"/>
                                    <w:bottom w:val="none" w:sz="0" w:space="0" w:color="auto"/>
                                    <w:right w:val="none" w:sz="0" w:space="0" w:color="auto"/>
                                  </w:divBdr>
                                  <w:divsChild>
                                    <w:div w:id="231047149">
                                      <w:marLeft w:val="0"/>
                                      <w:marRight w:val="0"/>
                                      <w:marTop w:val="0"/>
                                      <w:marBottom w:val="0"/>
                                      <w:divBdr>
                                        <w:top w:val="none" w:sz="0" w:space="0" w:color="auto"/>
                                        <w:left w:val="none" w:sz="0" w:space="0" w:color="auto"/>
                                        <w:bottom w:val="none" w:sz="0" w:space="0" w:color="auto"/>
                                        <w:right w:val="none" w:sz="0" w:space="0" w:color="auto"/>
                                      </w:divBdr>
                                      <w:divsChild>
                                        <w:div w:id="9631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469692">
          <w:marLeft w:val="0"/>
          <w:marRight w:val="0"/>
          <w:marTop w:val="0"/>
          <w:marBottom w:val="0"/>
          <w:divBdr>
            <w:top w:val="none" w:sz="0" w:space="0" w:color="auto"/>
            <w:left w:val="none" w:sz="0" w:space="0" w:color="auto"/>
            <w:bottom w:val="none" w:sz="0" w:space="0" w:color="auto"/>
            <w:right w:val="none" w:sz="0" w:space="0" w:color="auto"/>
          </w:divBdr>
          <w:divsChild>
            <w:div w:id="840244164">
              <w:marLeft w:val="0"/>
              <w:marRight w:val="0"/>
              <w:marTop w:val="0"/>
              <w:marBottom w:val="0"/>
              <w:divBdr>
                <w:top w:val="none" w:sz="0" w:space="0" w:color="auto"/>
                <w:left w:val="none" w:sz="0" w:space="0" w:color="auto"/>
                <w:bottom w:val="none" w:sz="0" w:space="0" w:color="auto"/>
                <w:right w:val="none" w:sz="0" w:space="0" w:color="auto"/>
              </w:divBdr>
              <w:divsChild>
                <w:div w:id="343822393">
                  <w:marLeft w:val="0"/>
                  <w:marRight w:val="0"/>
                  <w:marTop w:val="0"/>
                  <w:marBottom w:val="0"/>
                  <w:divBdr>
                    <w:top w:val="none" w:sz="0" w:space="0" w:color="auto"/>
                    <w:left w:val="none" w:sz="0" w:space="0" w:color="auto"/>
                    <w:bottom w:val="none" w:sz="0" w:space="0" w:color="auto"/>
                    <w:right w:val="none" w:sz="0" w:space="0" w:color="auto"/>
                  </w:divBdr>
                  <w:divsChild>
                    <w:div w:id="1556236954">
                      <w:marLeft w:val="0"/>
                      <w:marRight w:val="0"/>
                      <w:marTop w:val="0"/>
                      <w:marBottom w:val="0"/>
                      <w:divBdr>
                        <w:top w:val="none" w:sz="0" w:space="0" w:color="auto"/>
                        <w:left w:val="none" w:sz="0" w:space="0" w:color="auto"/>
                        <w:bottom w:val="none" w:sz="0" w:space="0" w:color="auto"/>
                        <w:right w:val="none" w:sz="0" w:space="0" w:color="auto"/>
                      </w:divBdr>
                      <w:divsChild>
                        <w:div w:id="1807115160">
                          <w:marLeft w:val="0"/>
                          <w:marRight w:val="0"/>
                          <w:marTop w:val="0"/>
                          <w:marBottom w:val="0"/>
                          <w:divBdr>
                            <w:top w:val="none" w:sz="0" w:space="0" w:color="auto"/>
                            <w:left w:val="none" w:sz="0" w:space="0" w:color="auto"/>
                            <w:bottom w:val="none" w:sz="0" w:space="0" w:color="auto"/>
                            <w:right w:val="none" w:sz="0" w:space="0" w:color="auto"/>
                          </w:divBdr>
                          <w:divsChild>
                            <w:div w:id="1724061874">
                              <w:marLeft w:val="0"/>
                              <w:marRight w:val="0"/>
                              <w:marTop w:val="0"/>
                              <w:marBottom w:val="0"/>
                              <w:divBdr>
                                <w:top w:val="none" w:sz="0" w:space="0" w:color="auto"/>
                                <w:left w:val="none" w:sz="0" w:space="0" w:color="auto"/>
                                <w:bottom w:val="none" w:sz="0" w:space="0" w:color="auto"/>
                                <w:right w:val="none" w:sz="0" w:space="0" w:color="auto"/>
                              </w:divBdr>
                              <w:divsChild>
                                <w:div w:id="1986347706">
                                  <w:marLeft w:val="0"/>
                                  <w:marRight w:val="0"/>
                                  <w:marTop w:val="0"/>
                                  <w:marBottom w:val="0"/>
                                  <w:divBdr>
                                    <w:top w:val="none" w:sz="0" w:space="0" w:color="auto"/>
                                    <w:left w:val="none" w:sz="0" w:space="0" w:color="auto"/>
                                    <w:bottom w:val="none" w:sz="0" w:space="0" w:color="auto"/>
                                    <w:right w:val="none" w:sz="0" w:space="0" w:color="auto"/>
                                  </w:divBdr>
                                  <w:divsChild>
                                    <w:div w:id="18426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359801">
          <w:marLeft w:val="0"/>
          <w:marRight w:val="0"/>
          <w:marTop w:val="0"/>
          <w:marBottom w:val="0"/>
          <w:divBdr>
            <w:top w:val="none" w:sz="0" w:space="0" w:color="auto"/>
            <w:left w:val="none" w:sz="0" w:space="0" w:color="auto"/>
            <w:bottom w:val="none" w:sz="0" w:space="0" w:color="auto"/>
            <w:right w:val="none" w:sz="0" w:space="0" w:color="auto"/>
          </w:divBdr>
          <w:divsChild>
            <w:div w:id="1121801948">
              <w:marLeft w:val="0"/>
              <w:marRight w:val="0"/>
              <w:marTop w:val="0"/>
              <w:marBottom w:val="0"/>
              <w:divBdr>
                <w:top w:val="none" w:sz="0" w:space="0" w:color="auto"/>
                <w:left w:val="none" w:sz="0" w:space="0" w:color="auto"/>
                <w:bottom w:val="none" w:sz="0" w:space="0" w:color="auto"/>
                <w:right w:val="none" w:sz="0" w:space="0" w:color="auto"/>
              </w:divBdr>
              <w:divsChild>
                <w:div w:id="1171601220">
                  <w:marLeft w:val="0"/>
                  <w:marRight w:val="0"/>
                  <w:marTop w:val="0"/>
                  <w:marBottom w:val="0"/>
                  <w:divBdr>
                    <w:top w:val="none" w:sz="0" w:space="0" w:color="auto"/>
                    <w:left w:val="none" w:sz="0" w:space="0" w:color="auto"/>
                    <w:bottom w:val="none" w:sz="0" w:space="0" w:color="auto"/>
                    <w:right w:val="none" w:sz="0" w:space="0" w:color="auto"/>
                  </w:divBdr>
                  <w:divsChild>
                    <w:div w:id="1631470065">
                      <w:marLeft w:val="0"/>
                      <w:marRight w:val="0"/>
                      <w:marTop w:val="0"/>
                      <w:marBottom w:val="0"/>
                      <w:divBdr>
                        <w:top w:val="none" w:sz="0" w:space="0" w:color="auto"/>
                        <w:left w:val="none" w:sz="0" w:space="0" w:color="auto"/>
                        <w:bottom w:val="none" w:sz="0" w:space="0" w:color="auto"/>
                        <w:right w:val="none" w:sz="0" w:space="0" w:color="auto"/>
                      </w:divBdr>
                      <w:divsChild>
                        <w:div w:id="1239241993">
                          <w:marLeft w:val="0"/>
                          <w:marRight w:val="0"/>
                          <w:marTop w:val="0"/>
                          <w:marBottom w:val="0"/>
                          <w:divBdr>
                            <w:top w:val="none" w:sz="0" w:space="0" w:color="auto"/>
                            <w:left w:val="none" w:sz="0" w:space="0" w:color="auto"/>
                            <w:bottom w:val="none" w:sz="0" w:space="0" w:color="auto"/>
                            <w:right w:val="none" w:sz="0" w:space="0" w:color="auto"/>
                          </w:divBdr>
                          <w:divsChild>
                            <w:div w:id="129636305">
                              <w:marLeft w:val="0"/>
                              <w:marRight w:val="0"/>
                              <w:marTop w:val="0"/>
                              <w:marBottom w:val="0"/>
                              <w:divBdr>
                                <w:top w:val="none" w:sz="0" w:space="0" w:color="auto"/>
                                <w:left w:val="none" w:sz="0" w:space="0" w:color="auto"/>
                                <w:bottom w:val="none" w:sz="0" w:space="0" w:color="auto"/>
                                <w:right w:val="none" w:sz="0" w:space="0" w:color="auto"/>
                              </w:divBdr>
                              <w:divsChild>
                                <w:div w:id="222982492">
                                  <w:marLeft w:val="0"/>
                                  <w:marRight w:val="0"/>
                                  <w:marTop w:val="0"/>
                                  <w:marBottom w:val="0"/>
                                  <w:divBdr>
                                    <w:top w:val="none" w:sz="0" w:space="0" w:color="auto"/>
                                    <w:left w:val="none" w:sz="0" w:space="0" w:color="auto"/>
                                    <w:bottom w:val="none" w:sz="0" w:space="0" w:color="auto"/>
                                    <w:right w:val="none" w:sz="0" w:space="0" w:color="auto"/>
                                  </w:divBdr>
                                  <w:divsChild>
                                    <w:div w:id="217933608">
                                      <w:marLeft w:val="0"/>
                                      <w:marRight w:val="0"/>
                                      <w:marTop w:val="0"/>
                                      <w:marBottom w:val="0"/>
                                      <w:divBdr>
                                        <w:top w:val="none" w:sz="0" w:space="0" w:color="auto"/>
                                        <w:left w:val="none" w:sz="0" w:space="0" w:color="auto"/>
                                        <w:bottom w:val="none" w:sz="0" w:space="0" w:color="auto"/>
                                        <w:right w:val="none" w:sz="0" w:space="0" w:color="auto"/>
                                      </w:divBdr>
                                      <w:divsChild>
                                        <w:div w:id="8342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723929">
          <w:marLeft w:val="0"/>
          <w:marRight w:val="0"/>
          <w:marTop w:val="0"/>
          <w:marBottom w:val="0"/>
          <w:divBdr>
            <w:top w:val="none" w:sz="0" w:space="0" w:color="auto"/>
            <w:left w:val="none" w:sz="0" w:space="0" w:color="auto"/>
            <w:bottom w:val="none" w:sz="0" w:space="0" w:color="auto"/>
            <w:right w:val="none" w:sz="0" w:space="0" w:color="auto"/>
          </w:divBdr>
          <w:divsChild>
            <w:div w:id="1435325409">
              <w:marLeft w:val="0"/>
              <w:marRight w:val="0"/>
              <w:marTop w:val="0"/>
              <w:marBottom w:val="0"/>
              <w:divBdr>
                <w:top w:val="none" w:sz="0" w:space="0" w:color="auto"/>
                <w:left w:val="none" w:sz="0" w:space="0" w:color="auto"/>
                <w:bottom w:val="none" w:sz="0" w:space="0" w:color="auto"/>
                <w:right w:val="none" w:sz="0" w:space="0" w:color="auto"/>
              </w:divBdr>
              <w:divsChild>
                <w:div w:id="1815944583">
                  <w:marLeft w:val="0"/>
                  <w:marRight w:val="0"/>
                  <w:marTop w:val="0"/>
                  <w:marBottom w:val="0"/>
                  <w:divBdr>
                    <w:top w:val="none" w:sz="0" w:space="0" w:color="auto"/>
                    <w:left w:val="none" w:sz="0" w:space="0" w:color="auto"/>
                    <w:bottom w:val="none" w:sz="0" w:space="0" w:color="auto"/>
                    <w:right w:val="none" w:sz="0" w:space="0" w:color="auto"/>
                  </w:divBdr>
                  <w:divsChild>
                    <w:div w:id="436409501">
                      <w:marLeft w:val="0"/>
                      <w:marRight w:val="0"/>
                      <w:marTop w:val="0"/>
                      <w:marBottom w:val="0"/>
                      <w:divBdr>
                        <w:top w:val="none" w:sz="0" w:space="0" w:color="auto"/>
                        <w:left w:val="none" w:sz="0" w:space="0" w:color="auto"/>
                        <w:bottom w:val="none" w:sz="0" w:space="0" w:color="auto"/>
                        <w:right w:val="none" w:sz="0" w:space="0" w:color="auto"/>
                      </w:divBdr>
                      <w:divsChild>
                        <w:div w:id="504437812">
                          <w:marLeft w:val="0"/>
                          <w:marRight w:val="0"/>
                          <w:marTop w:val="0"/>
                          <w:marBottom w:val="0"/>
                          <w:divBdr>
                            <w:top w:val="none" w:sz="0" w:space="0" w:color="auto"/>
                            <w:left w:val="none" w:sz="0" w:space="0" w:color="auto"/>
                            <w:bottom w:val="none" w:sz="0" w:space="0" w:color="auto"/>
                            <w:right w:val="none" w:sz="0" w:space="0" w:color="auto"/>
                          </w:divBdr>
                          <w:divsChild>
                            <w:div w:id="1486781800">
                              <w:marLeft w:val="0"/>
                              <w:marRight w:val="0"/>
                              <w:marTop w:val="0"/>
                              <w:marBottom w:val="0"/>
                              <w:divBdr>
                                <w:top w:val="none" w:sz="0" w:space="0" w:color="auto"/>
                                <w:left w:val="none" w:sz="0" w:space="0" w:color="auto"/>
                                <w:bottom w:val="none" w:sz="0" w:space="0" w:color="auto"/>
                                <w:right w:val="none" w:sz="0" w:space="0" w:color="auto"/>
                              </w:divBdr>
                              <w:divsChild>
                                <w:div w:id="904071431">
                                  <w:marLeft w:val="0"/>
                                  <w:marRight w:val="0"/>
                                  <w:marTop w:val="0"/>
                                  <w:marBottom w:val="0"/>
                                  <w:divBdr>
                                    <w:top w:val="none" w:sz="0" w:space="0" w:color="auto"/>
                                    <w:left w:val="none" w:sz="0" w:space="0" w:color="auto"/>
                                    <w:bottom w:val="none" w:sz="0" w:space="0" w:color="auto"/>
                                    <w:right w:val="none" w:sz="0" w:space="0" w:color="auto"/>
                                  </w:divBdr>
                                  <w:divsChild>
                                    <w:div w:id="74665881">
                                      <w:marLeft w:val="0"/>
                                      <w:marRight w:val="0"/>
                                      <w:marTop w:val="0"/>
                                      <w:marBottom w:val="0"/>
                                      <w:divBdr>
                                        <w:top w:val="none" w:sz="0" w:space="0" w:color="auto"/>
                                        <w:left w:val="none" w:sz="0" w:space="0" w:color="auto"/>
                                        <w:bottom w:val="none" w:sz="0" w:space="0" w:color="auto"/>
                                        <w:right w:val="none" w:sz="0" w:space="0" w:color="auto"/>
                                      </w:divBdr>
                                      <w:divsChild>
                                        <w:div w:id="94819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158569">
                                          <w:marLeft w:val="0"/>
                                          <w:marRight w:val="0"/>
                                          <w:marTop w:val="0"/>
                                          <w:marBottom w:val="0"/>
                                          <w:divBdr>
                                            <w:top w:val="none" w:sz="0" w:space="0" w:color="auto"/>
                                            <w:left w:val="none" w:sz="0" w:space="0" w:color="auto"/>
                                            <w:bottom w:val="none" w:sz="0" w:space="0" w:color="auto"/>
                                            <w:right w:val="none" w:sz="0" w:space="0" w:color="auto"/>
                                          </w:divBdr>
                                          <w:divsChild>
                                            <w:div w:id="8825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15152</Words>
  <Characters>95464</Characters>
  <Application>Microsoft Office Word</Application>
  <DocSecurity>0</DocSecurity>
  <Lines>795</Lines>
  <Paragraphs>220</Paragraphs>
  <ScaleCrop>false</ScaleCrop>
  <Company/>
  <LinksUpToDate>false</LinksUpToDate>
  <CharactersWithSpaces>110396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2025-05-24T03:54:00Z</dcterms:created>
  <dcterms:modified xsi:type="dcterms:W3CDTF">2025-05-24T03:55:00Z</dcterms:modified>
</cp:coreProperties>
</file>