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71BC3" w14:textId="3FCDC8C7" w:rsidR="00106528" w:rsidRDefault="00ED76C2">
      <w:r>
        <w:t xml:space="preserve">Anlage </w:t>
      </w:r>
      <w:proofErr w:type="spellStart"/>
      <w:r>
        <w:t>Metriktabellen</w:t>
      </w:r>
      <w:proofErr w:type="spellEnd"/>
    </w:p>
    <w:p w14:paraId="6AE0F91B" w14:textId="77777777" w:rsidR="00ED76C2" w:rsidRDefault="00ED76C2" w:rsidP="00ED76C2">
      <w:pPr>
        <w:pStyle w:val="StandardWeb"/>
        <w:pBdr>
          <w:top w:val="single" w:sz="2" w:space="0" w:color="E4E4E7"/>
          <w:left w:val="single" w:sz="2" w:space="0" w:color="E4E4E7"/>
          <w:bottom w:val="single" w:sz="2" w:space="0" w:color="E4E4E7"/>
          <w:right w:val="single" w:sz="2" w:space="0" w:color="E4E4E7"/>
        </w:pBdr>
        <w:shd w:val="clear" w:color="auto" w:fill="F4F4F5"/>
        <w:spacing w:before="0" w:beforeAutospacing="0" w:after="0" w:afterAutospacing="0"/>
        <w:rPr>
          <w:color w:val="3F3F46"/>
        </w:rPr>
      </w:pPr>
      <w:r>
        <w:rPr>
          <w:color w:val="3F3F46"/>
        </w:rPr>
        <w:t xml:space="preserve">analysiere die anderen </w:t>
      </w:r>
      <w:proofErr w:type="spellStart"/>
      <w:r>
        <w:rPr>
          <w:color w:val="3F3F46"/>
        </w:rPr>
        <w:t>metriken</w:t>
      </w:r>
      <w:proofErr w:type="spellEnd"/>
      <w:r>
        <w:rPr>
          <w:color w:val="3F3F46"/>
        </w:rPr>
        <w:t xml:space="preserve"> fußend auf dem </w:t>
      </w:r>
      <w:proofErr w:type="spellStart"/>
      <w:r>
        <w:rPr>
          <w:color w:val="3F3F46"/>
        </w:rPr>
        <w:t>fzrk</w:t>
      </w:r>
      <w:proofErr w:type="spellEnd"/>
    </w:p>
    <w:p w14:paraId="53C17F10" w14:textId="28170C72" w:rsidR="00ED76C2" w:rsidRDefault="00ED76C2" w:rsidP="00ED76C2">
      <w:pPr>
        <w:rPr>
          <w:rStyle w:val="flex"/>
          <w:bdr w:val="single" w:sz="2" w:space="0" w:color="E4E4E7" w:frame="1"/>
        </w:rPr>
      </w:pPr>
      <w:r>
        <w:rPr>
          <w:noProof/>
          <w:bdr w:val="single" w:sz="2" w:space="0" w:color="E4E4E7" w:frame="1"/>
        </w:rPr>
        <mc:AlternateContent>
          <mc:Choice Requires="wps">
            <w:drawing>
              <wp:inline distT="0" distB="0" distL="0" distR="0" wp14:anchorId="463E9B84" wp14:editId="569187E4">
                <wp:extent cx="304800" cy="30480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B91A0" id="Rechteck 3"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xSCAIAAOwDAAAOAAAAZHJzL2Uyb0RvYy54bWysU8FuEzEQvSPxD5YvnJLdpAHKKpuqalWE&#10;VKCi8AGOd3Ztde0xtpNN+PqOvUlI4Ya4WJ4Z75s3b94ur3amZ1vwQaOt+WxacgZWYqNtV/Mf3+8m&#10;l5yFKGwjerRQ8z0EfrV6/Wo5uArmqLBvwDMCsaEaXM1VjK4qiiAVGBGm6MBSsUVvRKTQd0XjxUDo&#10;pi/mZfmuGNA3zqOEECh7Oxb5KuO3Lcj4tW0DRNbXnLjFfPp8rtNZrJai6rxwSssDDfEPLIzQlpqe&#10;oG5FFGzj9V9QRkuPAds4lWgKbFstIc9A08zKP6Z5VMJBnoXECe4kU/h/sPLL9sEz3dT8gjMrDK3o&#10;G0gVQT4xyjQQJKnVgdFWT+bTctL2IigmNDPYQP8mMC3RJhkHFypCe3QPPgkR3D3Kp8As3ihhO7gO&#10;jpZBFqE2x5T3OCgQDc0zSxDFC4wUBEJj6+Ez9aq52ETMIu9ab1IPko/t8i73p13CLjJJyYtycVnS&#10;xiWVDvfUQVTHj50P8SOgYelSc0/sMrjY3oc4Pj0+Sb0s3um+p7yoevsiQZgpk8knvqMUa2z2xN3j&#10;aDn6Reii0P/ibCC71Tz83AgPnPWfLM3/YbZYJH/mYPH2/ZwCf15Zn1eElQRV88jZeL2Jo6c3zutO&#10;ZZlHjtekWavz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PyVsUg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Pr>
          <w:rStyle w:val="font-sans"/>
          <w:rFonts w:ascii="Arial" w:hAnsi="Arial" w:cs="Arial"/>
          <w:color w:val="71717A"/>
          <w:bdr w:val="single" w:sz="2" w:space="0" w:color="E4E4E7" w:frame="1"/>
        </w:rPr>
        <w:t>Gemini 2.0 Flash</w:t>
      </w:r>
    </w:p>
    <w:p w14:paraId="41346533" w14:textId="77777777" w:rsidR="00ED76C2" w:rsidRDefault="00ED76C2" w:rsidP="00ED76C2">
      <w:r>
        <w:rPr>
          <w:rStyle w:val="font-sans"/>
          <w:rFonts w:ascii="Arial" w:hAnsi="Arial" w:cs="Arial"/>
          <w:color w:val="71717A"/>
          <w:bdr w:val="single" w:sz="2" w:space="0" w:color="E4E4E7" w:frame="1"/>
        </w:rPr>
        <w:t xml:space="preserve">just </w:t>
      </w:r>
      <w:proofErr w:type="spellStart"/>
      <w:r>
        <w:rPr>
          <w:rStyle w:val="font-sans"/>
          <w:rFonts w:ascii="Arial" w:hAnsi="Arial" w:cs="Arial"/>
          <w:color w:val="71717A"/>
          <w:bdr w:val="single" w:sz="2" w:space="0" w:color="E4E4E7" w:frame="1"/>
        </w:rPr>
        <w:t>now</w:t>
      </w:r>
      <w:proofErr w:type="spellEnd"/>
    </w:p>
    <w:p w14:paraId="121B2DF2" w14:textId="77777777" w:rsidR="00ED76C2" w:rsidRDefault="00ED76C2" w:rsidP="00ED76C2">
      <w:pPr>
        <w:pStyle w:val="text-xl"/>
        <w:pBdr>
          <w:top w:val="single" w:sz="2" w:space="0" w:color="E4E4E7"/>
          <w:left w:val="single" w:sz="2" w:space="0" w:color="E4E4E7"/>
          <w:bottom w:val="single" w:sz="2" w:space="0" w:color="E4E4E7"/>
          <w:right w:val="single" w:sz="2" w:space="0" w:color="E4E4E7"/>
        </w:pBdr>
        <w:spacing w:before="0" w:beforeAutospacing="0" w:after="0" w:afterAutospacing="0"/>
        <w:outlineLvl w:val="3"/>
        <w:rPr>
          <w:b/>
          <w:bCs/>
          <w:sz w:val="27"/>
          <w:szCs w:val="27"/>
        </w:rPr>
      </w:pPr>
      <w:r>
        <w:rPr>
          <w:b/>
          <w:bCs/>
          <w:sz w:val="27"/>
          <w:szCs w:val="27"/>
        </w:rPr>
        <w:t>Projects</w:t>
      </w:r>
    </w:p>
    <w:p w14:paraId="37BE5D47" w14:textId="77777777" w:rsidR="00ED76C2" w:rsidRDefault="00ED76C2" w:rsidP="00ED76C2">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Das funktionale Bezugssystem (FZRK), wie im Dokument „Kapitel 3 - Iterative Konstruktion eines funktionalen Bezugssystems - fertig.docx“ beschrieben, bietet eine strukturelle und iterative Methodik zur systematischen Analyse und Bewertung didaktischer Zusammenhänge. Basierend auf diesem Konzept lassen sich die restlichen Metriken folgendermaßen didaktisch und methodisch analysieren:</w:t>
      </w:r>
    </w:p>
    <w:p w14:paraId="1D0D47C2" w14:textId="77777777" w:rsidR="00ED76C2" w:rsidRDefault="00ED76C2" w:rsidP="00ED76C2">
      <w:pPr>
        <w:pStyle w:val="berschrift2"/>
        <w:pBdr>
          <w:top w:val="single" w:sz="2" w:space="0" w:color="E4E4E7"/>
          <w:left w:val="single" w:sz="2" w:space="0" w:color="E4E4E7"/>
          <w:bottom w:val="single" w:sz="2" w:space="0" w:color="E4E4E7"/>
          <w:right w:val="single" w:sz="2" w:space="0" w:color="E4E4E7"/>
        </w:pBdr>
        <w:spacing w:before="480" w:beforeAutospacing="0" w:after="240" w:afterAutospacing="0"/>
        <w:rPr>
          <w:color w:val="18181B"/>
        </w:rPr>
      </w:pPr>
      <w:r>
        <w:rPr>
          <w:color w:val="18181B"/>
        </w:rPr>
        <w:t xml:space="preserve">Grundidee des FZRK-Ansatzes zur </w:t>
      </w:r>
      <w:proofErr w:type="spellStart"/>
      <w:r>
        <w:rPr>
          <w:color w:val="18181B"/>
        </w:rPr>
        <w:t>Metrikenanalyse</w:t>
      </w:r>
      <w:proofErr w:type="spellEnd"/>
    </w:p>
    <w:p w14:paraId="2186A496" w14:textId="77777777" w:rsidR="00ED76C2" w:rsidRDefault="00ED76C2" w:rsidP="00ED76C2">
      <w:pPr>
        <w:pStyle w:val="StandardWeb"/>
        <w:pBdr>
          <w:top w:val="single" w:sz="2" w:space="0" w:color="E4E4E7"/>
          <w:left w:val="single" w:sz="2" w:space="0" w:color="E4E4E7"/>
          <w:bottom w:val="single" w:sz="2" w:space="0" w:color="E4E4E7"/>
          <w:right w:val="single" w:sz="2" w:space="0" w:color="E4E4E7"/>
        </w:pBdr>
        <w:spacing w:before="0" w:beforeAutospacing="0" w:after="300" w:afterAutospacing="0"/>
        <w:rPr>
          <w:color w:val="3F3F46"/>
        </w:rPr>
      </w:pPr>
      <w:r>
        <w:rPr>
          <w:color w:val="3F3F46"/>
        </w:rPr>
        <w:t>Das FZRK arbeitet mit wiederkehrenden Iterationsschritten, die folgende Elemente verbinden:</w:t>
      </w:r>
    </w:p>
    <w:p w14:paraId="4564D06E" w14:textId="77777777" w:rsidR="00ED76C2" w:rsidRDefault="00ED76C2" w:rsidP="00ED76C2">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Funktionale Bezüge</w:t>
      </w:r>
      <w:r>
        <w:rPr>
          <w:color w:val="3F3F46"/>
        </w:rPr>
        <w:t> zwischen Elementen in einem Bezugssystem (z.B. zwischen Lernenden, Lehrinhalten, Interaktionen).</w:t>
      </w:r>
    </w:p>
    <w:p w14:paraId="479CDFCE" w14:textId="77777777" w:rsidR="00ED76C2" w:rsidRDefault="00ED76C2" w:rsidP="00ED76C2">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Iterative Konstruktion</w:t>
      </w:r>
      <w:r>
        <w:rPr>
          <w:color w:val="3F3F46"/>
        </w:rPr>
        <w:t> von Beurteilungs- und Analyseinstrumenten zur kontinuierlichen Abstimmung und Verbesserung.</w:t>
      </w:r>
    </w:p>
    <w:p w14:paraId="6842C57D" w14:textId="77777777" w:rsidR="00ED76C2" w:rsidRDefault="00ED76C2" w:rsidP="00ED76C2">
      <w:pPr>
        <w:numPr>
          <w:ilvl w:val="0"/>
          <w:numId w:val="4"/>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Verwendung von </w:t>
      </w:r>
      <w:r>
        <w:rPr>
          <w:rStyle w:val="Fett"/>
          <w:color w:val="18181B"/>
          <w:bdr w:val="single" w:sz="2" w:space="0" w:color="E4E4E7" w:frame="1"/>
        </w:rPr>
        <w:t>qualitativen und quantitativen Messgrößen</w:t>
      </w:r>
      <w:r>
        <w:rPr>
          <w:color w:val="3F3F46"/>
        </w:rPr>
        <w:t> (Metriken) im Rahmen der funktionalen Bezugssysteme, um Wirkzusammenhänge abzubilden.</w:t>
      </w:r>
    </w:p>
    <w:p w14:paraId="649F3C93" w14:textId="77777777" w:rsidR="00ED76C2" w:rsidRDefault="00ED76C2" w:rsidP="00ED76C2">
      <w:pPr>
        <w:pStyle w:val="berschrift2"/>
        <w:pBdr>
          <w:top w:val="single" w:sz="2" w:space="0" w:color="E4E4E7"/>
          <w:left w:val="single" w:sz="2" w:space="0" w:color="E4E4E7"/>
          <w:bottom w:val="single" w:sz="2" w:space="0" w:color="E4E4E7"/>
          <w:right w:val="single" w:sz="2" w:space="0" w:color="E4E4E7"/>
        </w:pBdr>
        <w:spacing w:before="480" w:beforeAutospacing="0" w:after="240" w:afterAutospacing="0"/>
        <w:rPr>
          <w:color w:val="18181B"/>
        </w:rPr>
      </w:pPr>
      <w:r>
        <w:rPr>
          <w:color w:val="18181B"/>
        </w:rPr>
        <w:t>Umsetzung für die verschiedenen Metriken im FZRK-Kontext</w:t>
      </w:r>
    </w:p>
    <w:p w14:paraId="4BE3D062" w14:textId="77777777" w:rsidR="00ED76C2" w:rsidRDefault="00ED76C2" w:rsidP="00ED76C2">
      <w:pPr>
        <w:pStyle w:val="berschrift3"/>
        <w:pBdr>
          <w:top w:val="single" w:sz="2" w:space="0" w:color="E4E4E7"/>
          <w:left w:val="single" w:sz="2" w:space="0" w:color="E4E4E7"/>
          <w:bottom w:val="single" w:sz="2" w:space="0" w:color="E4E4E7"/>
          <w:right w:val="single" w:sz="2" w:space="0" w:color="E4E4E7"/>
        </w:pBdr>
        <w:spacing w:before="0" w:after="144"/>
        <w:rPr>
          <w:color w:val="18181B"/>
          <w:sz w:val="30"/>
          <w:szCs w:val="30"/>
        </w:rPr>
      </w:pPr>
      <w:r>
        <w:rPr>
          <w:color w:val="18181B"/>
          <w:sz w:val="30"/>
          <w:szCs w:val="30"/>
        </w:rPr>
        <w:t>1. </w:t>
      </w:r>
      <w:r>
        <w:rPr>
          <w:rStyle w:val="Fett"/>
          <w:b w:val="0"/>
          <w:bCs w:val="0"/>
          <w:color w:val="18181B"/>
          <w:sz w:val="30"/>
          <w:szCs w:val="30"/>
          <w:bdr w:val="single" w:sz="2" w:space="0" w:color="E4E4E7" w:frame="1"/>
        </w:rPr>
        <w:t>Didaktische Metriken</w:t>
      </w:r>
      <w:r>
        <w:rPr>
          <w:color w:val="18181B"/>
          <w:sz w:val="30"/>
          <w:szCs w:val="30"/>
        </w:rPr>
        <w:t> (z.B. Themenauswahl, Material, Methodenvielfalt, Individualisierung, Aufforderung)</w:t>
      </w:r>
    </w:p>
    <w:p w14:paraId="7DBE188A" w14:textId="77777777" w:rsidR="00ED76C2" w:rsidRDefault="00ED76C2" w:rsidP="00ED76C2">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Im FZRK werden diese als </w:t>
      </w:r>
      <w:r>
        <w:rPr>
          <w:rStyle w:val="Fett"/>
          <w:color w:val="18181B"/>
          <w:bdr w:val="single" w:sz="2" w:space="0" w:color="E4E4E7" w:frame="1"/>
        </w:rPr>
        <w:t>funktionale Merkmale</w:t>
      </w:r>
      <w:r>
        <w:rPr>
          <w:color w:val="3F3F46"/>
        </w:rPr>
        <w:t> der Lernumgebung erfasst.</w:t>
      </w:r>
    </w:p>
    <w:p w14:paraId="00C05747" w14:textId="77777777" w:rsidR="00ED76C2" w:rsidRDefault="00ED76C2" w:rsidP="00ED76C2">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Analysiert wird die </w:t>
      </w:r>
      <w:r>
        <w:rPr>
          <w:rStyle w:val="Fett"/>
          <w:color w:val="18181B"/>
          <w:bdr w:val="single" w:sz="2" w:space="0" w:color="E4E4E7" w:frame="1"/>
        </w:rPr>
        <w:t>Passung</w:t>
      </w:r>
      <w:r>
        <w:rPr>
          <w:color w:val="3F3F46"/>
        </w:rPr>
        <w:t> zwischen:</w:t>
      </w:r>
    </w:p>
    <w:p w14:paraId="6DE0FD0E" w14:textId="77777777" w:rsidR="00ED76C2" w:rsidRDefault="00ED76C2" w:rsidP="00ED76C2">
      <w:pPr>
        <w:numPr>
          <w:ilvl w:val="1"/>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Anforderungen des Lernfelds</w:t>
      </w:r>
    </w:p>
    <w:p w14:paraId="6B59001D" w14:textId="77777777" w:rsidR="00ED76C2" w:rsidRDefault="00ED76C2" w:rsidP="00ED76C2">
      <w:pPr>
        <w:numPr>
          <w:ilvl w:val="1"/>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Lernvoraussetzungen der Schüler</w:t>
      </w:r>
    </w:p>
    <w:p w14:paraId="506651D8" w14:textId="77777777" w:rsidR="00ED76C2" w:rsidRDefault="00ED76C2" w:rsidP="00ED76C2">
      <w:pPr>
        <w:numPr>
          <w:ilvl w:val="1"/>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Lehrdurchführung</w:t>
      </w:r>
    </w:p>
    <w:p w14:paraId="005EA84F" w14:textId="77777777" w:rsidR="00ED76C2" w:rsidRDefault="00ED76C2" w:rsidP="00ED76C2">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Iterativ prüft man z.B. ob die gewählte Themenauswahl (Input) zu den Lernzielen passt (Output) und wie Methodenvielfalt den Lernerfolg beeinflusst.</w:t>
      </w:r>
    </w:p>
    <w:p w14:paraId="4A6B9433" w14:textId="77777777" w:rsidR="00ED76C2" w:rsidRDefault="00ED76C2" w:rsidP="00ED76C2">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 xml:space="preserve">Dabei können Korrelationen zwischen </w:t>
      </w:r>
      <w:proofErr w:type="spellStart"/>
      <w:r>
        <w:rPr>
          <w:color w:val="3F3F46"/>
        </w:rPr>
        <w:t>Metrikwerten</w:t>
      </w:r>
      <w:proofErr w:type="spellEnd"/>
      <w:r>
        <w:rPr>
          <w:color w:val="3F3F46"/>
        </w:rPr>
        <w:t xml:space="preserve"> und Lernergebnissen (</w:t>
      </w:r>
      <w:proofErr w:type="spellStart"/>
      <w:r>
        <w:rPr>
          <w:color w:val="3F3F46"/>
        </w:rPr>
        <w:t>Leistungsmetriken</w:t>
      </w:r>
      <w:proofErr w:type="spellEnd"/>
      <w:r>
        <w:rPr>
          <w:color w:val="3F3F46"/>
        </w:rPr>
        <w:t>) bestimmt und in Bezugssystemen modelliert werden.</w:t>
      </w:r>
    </w:p>
    <w:p w14:paraId="1C213688" w14:textId="77777777" w:rsidR="00ED76C2" w:rsidRDefault="00ED76C2" w:rsidP="00ED76C2">
      <w:pPr>
        <w:pStyle w:val="berschrift3"/>
        <w:pBdr>
          <w:top w:val="single" w:sz="2" w:space="0" w:color="E4E4E7"/>
          <w:left w:val="single" w:sz="2" w:space="0" w:color="E4E4E7"/>
          <w:bottom w:val="single" w:sz="2" w:space="0" w:color="E4E4E7"/>
          <w:right w:val="single" w:sz="2" w:space="0" w:color="E4E4E7"/>
        </w:pBdr>
        <w:spacing w:before="384" w:after="144"/>
        <w:rPr>
          <w:color w:val="18181B"/>
          <w:sz w:val="30"/>
          <w:szCs w:val="30"/>
        </w:rPr>
      </w:pPr>
      <w:r>
        <w:rPr>
          <w:color w:val="18181B"/>
          <w:sz w:val="30"/>
          <w:szCs w:val="30"/>
        </w:rPr>
        <w:lastRenderedPageBreak/>
        <w:t>2. </w:t>
      </w:r>
      <w:r>
        <w:rPr>
          <w:rStyle w:val="Fett"/>
          <w:b w:val="0"/>
          <w:bCs w:val="0"/>
          <w:color w:val="18181B"/>
          <w:sz w:val="30"/>
          <w:szCs w:val="30"/>
          <w:bdr w:val="single" w:sz="2" w:space="0" w:color="E4E4E7" w:frame="1"/>
        </w:rPr>
        <w:t>Soziale Metriken</w:t>
      </w:r>
      <w:r>
        <w:rPr>
          <w:color w:val="18181B"/>
          <w:sz w:val="30"/>
          <w:szCs w:val="30"/>
        </w:rPr>
        <w:t> (Mitarbeit, Absprachen, Selbstständigkeit, Konzentration, Fleiß)</w:t>
      </w:r>
    </w:p>
    <w:p w14:paraId="4135C4A4" w14:textId="77777777" w:rsidR="00ED76C2" w:rsidRDefault="00ED76C2" w:rsidP="00ED76C2">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Diese Metriken reflektieren </w:t>
      </w:r>
      <w:r>
        <w:rPr>
          <w:rStyle w:val="Fett"/>
          <w:color w:val="18181B"/>
          <w:bdr w:val="single" w:sz="2" w:space="0" w:color="E4E4E7" w:frame="1"/>
        </w:rPr>
        <w:t>interaktive und personale Aspekte</w:t>
      </w:r>
      <w:r>
        <w:rPr>
          <w:color w:val="3F3F46"/>
        </w:rPr>
        <w:t> im Lernprozess.</w:t>
      </w:r>
    </w:p>
    <w:p w14:paraId="46C59B20" w14:textId="77777777" w:rsidR="00ED76C2" w:rsidRDefault="00ED76C2" w:rsidP="00ED76C2">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Im FZRK wird ihr Einfluss als </w:t>
      </w:r>
      <w:r>
        <w:rPr>
          <w:rStyle w:val="Fett"/>
          <w:color w:val="18181B"/>
          <w:bdr w:val="single" w:sz="2" w:space="0" w:color="E4E4E7" w:frame="1"/>
        </w:rPr>
        <w:t>dynamische Bezüge</w:t>
      </w:r>
      <w:r>
        <w:rPr>
          <w:color w:val="3F3F46"/>
        </w:rPr>
        <w:t> in Lerngruppen-Bezugssystemen dargestellt.</w:t>
      </w:r>
    </w:p>
    <w:p w14:paraId="25DCE269" w14:textId="77777777" w:rsidR="00ED76C2" w:rsidRDefault="00ED76C2" w:rsidP="00ED76C2">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Analyse erfolgt z.B. durch:</w:t>
      </w:r>
    </w:p>
    <w:p w14:paraId="25E68A12" w14:textId="77777777" w:rsidR="00ED76C2" w:rsidRDefault="00ED76C2" w:rsidP="00ED76C2">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Identifikation von Abhängigkeiten zwischen sozialem Verhalten und Lernerfolg.</w:t>
      </w:r>
    </w:p>
    <w:p w14:paraId="184BA9A9" w14:textId="77777777" w:rsidR="00ED76C2" w:rsidRDefault="00ED76C2" w:rsidP="00ED76C2">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Prüfung der Rückkopplungen: Wie verstärken positive soziale Metriken die Motivation und die kognitive Leistungsfähigkeit?</w:t>
      </w:r>
    </w:p>
    <w:p w14:paraId="29B8790F" w14:textId="77777777" w:rsidR="00ED76C2" w:rsidRDefault="00ED76C2" w:rsidP="00ED76C2">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Die iterative Konstruktion erlaubt das Erkennen von Mustern und Wechselwirkungen in Lernprozessen.</w:t>
      </w:r>
    </w:p>
    <w:p w14:paraId="250904ED" w14:textId="77777777" w:rsidR="00ED76C2" w:rsidRDefault="00ED76C2" w:rsidP="00ED76C2">
      <w:pPr>
        <w:pStyle w:val="berschrift3"/>
        <w:pBdr>
          <w:top w:val="single" w:sz="2" w:space="0" w:color="E4E4E7"/>
          <w:left w:val="single" w:sz="2" w:space="0" w:color="E4E4E7"/>
          <w:bottom w:val="single" w:sz="2" w:space="0" w:color="E4E4E7"/>
          <w:right w:val="single" w:sz="2" w:space="0" w:color="E4E4E7"/>
        </w:pBdr>
        <w:spacing w:before="384" w:after="144"/>
        <w:rPr>
          <w:color w:val="18181B"/>
          <w:sz w:val="30"/>
          <w:szCs w:val="30"/>
        </w:rPr>
      </w:pPr>
      <w:r>
        <w:rPr>
          <w:color w:val="18181B"/>
          <w:sz w:val="30"/>
          <w:szCs w:val="30"/>
        </w:rPr>
        <w:t>3. </w:t>
      </w:r>
      <w:proofErr w:type="spellStart"/>
      <w:r>
        <w:rPr>
          <w:rStyle w:val="Fett"/>
          <w:b w:val="0"/>
          <w:bCs w:val="0"/>
          <w:color w:val="18181B"/>
          <w:sz w:val="30"/>
          <w:szCs w:val="30"/>
          <w:bdr w:val="single" w:sz="2" w:space="0" w:color="E4E4E7" w:frame="1"/>
        </w:rPr>
        <w:t>Leistungsmetriken</w:t>
      </w:r>
      <w:proofErr w:type="spellEnd"/>
      <w:r>
        <w:rPr>
          <w:color w:val="18181B"/>
          <w:sz w:val="30"/>
          <w:szCs w:val="30"/>
        </w:rPr>
        <w:t> (Lernfortschritt, Beherrschung, Transferdenken, Basiswissen, Vorbereitung)</w:t>
      </w:r>
    </w:p>
    <w:p w14:paraId="660EAEB8" w14:textId="77777777" w:rsidR="00ED76C2" w:rsidRDefault="00ED76C2" w:rsidP="00ED76C2">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sz w:val="24"/>
          <w:szCs w:val="24"/>
        </w:rPr>
      </w:pPr>
      <w:r>
        <w:rPr>
          <w:color w:val="3F3F46"/>
        </w:rPr>
        <w:t>Im FZRK gelten diese als </w:t>
      </w:r>
      <w:proofErr w:type="spellStart"/>
      <w:r>
        <w:rPr>
          <w:rStyle w:val="Fett"/>
          <w:color w:val="18181B"/>
          <w:bdr w:val="single" w:sz="2" w:space="0" w:color="E4E4E7" w:frame="1"/>
        </w:rPr>
        <w:t>Outputgrößen</w:t>
      </w:r>
      <w:proofErr w:type="spellEnd"/>
      <w:r>
        <w:rPr>
          <w:color w:val="3F3F46"/>
        </w:rPr>
        <w:t> des funktionalen Bezugssystems.</w:t>
      </w:r>
    </w:p>
    <w:p w14:paraId="5C51B2A4" w14:textId="77777777" w:rsidR="00ED76C2" w:rsidRDefault="00ED76C2" w:rsidP="00ED76C2">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Ihre Analyse fokussiert auf:</w:t>
      </w:r>
    </w:p>
    <w:p w14:paraId="453F29B3" w14:textId="77777777" w:rsidR="00ED76C2" w:rsidRDefault="00ED76C2" w:rsidP="00ED76C2">
      <w:pPr>
        <w:numPr>
          <w:ilvl w:val="1"/>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Wie Inputs (didaktische und soziale Metriken) in Outputs resultieren.</w:t>
      </w:r>
    </w:p>
    <w:p w14:paraId="232F95FD" w14:textId="77777777" w:rsidR="00ED76C2" w:rsidRDefault="00ED76C2" w:rsidP="00ED76C2">
      <w:pPr>
        <w:numPr>
          <w:ilvl w:val="1"/>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Transferdenken kann als Indikator für </w:t>
      </w:r>
      <w:r>
        <w:rPr>
          <w:rStyle w:val="Fett"/>
          <w:color w:val="18181B"/>
          <w:bdr w:val="single" w:sz="2" w:space="0" w:color="E4E4E7" w:frame="1"/>
        </w:rPr>
        <w:t>funktionale Flexibilität</w:t>
      </w:r>
      <w:r>
        <w:rPr>
          <w:color w:val="3F3F46"/>
        </w:rPr>
        <w:t> des Lernergebnisses interpretiert werden.</w:t>
      </w:r>
    </w:p>
    <w:p w14:paraId="7399DC34" w14:textId="77777777" w:rsidR="00ED76C2" w:rsidRDefault="00ED76C2" w:rsidP="00ED76C2">
      <w:pPr>
        <w:numPr>
          <w:ilvl w:val="1"/>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Iterative Auswertung unterstützt die Entwicklung von Lehrstrategien mit optimiertem Lernzuwachs.</w:t>
      </w:r>
    </w:p>
    <w:p w14:paraId="70A1BA2A" w14:textId="77777777" w:rsidR="00ED76C2" w:rsidRDefault="00ED76C2" w:rsidP="00ED76C2">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color w:val="3F3F46"/>
        </w:rPr>
        <w:t>Man betrachtet die </w:t>
      </w:r>
      <w:r>
        <w:rPr>
          <w:rStyle w:val="Fett"/>
          <w:color w:val="18181B"/>
          <w:bdr w:val="single" w:sz="2" w:space="0" w:color="E4E4E7" w:frame="1"/>
        </w:rPr>
        <w:t>fortlaufende Entwicklung</w:t>
      </w:r>
      <w:r>
        <w:rPr>
          <w:color w:val="3F3F46"/>
        </w:rPr>
        <w:t> im Zeitverlauf (lernen als dynamisches System).</w:t>
      </w:r>
    </w:p>
    <w:p w14:paraId="076FC018" w14:textId="77777777" w:rsidR="00ED76C2" w:rsidRDefault="00ED76C2" w:rsidP="00ED76C2">
      <w:pPr>
        <w:pStyle w:val="berschrift2"/>
        <w:pBdr>
          <w:top w:val="single" w:sz="2" w:space="0" w:color="E4E4E7"/>
          <w:left w:val="single" w:sz="2" w:space="0" w:color="E4E4E7"/>
          <w:bottom w:val="single" w:sz="2" w:space="0" w:color="E4E4E7"/>
          <w:right w:val="single" w:sz="2" w:space="0" w:color="E4E4E7"/>
        </w:pBdr>
        <w:spacing w:before="480" w:beforeAutospacing="0" w:after="240" w:afterAutospacing="0"/>
        <w:rPr>
          <w:color w:val="18181B"/>
        </w:rPr>
      </w:pPr>
      <w:r>
        <w:rPr>
          <w:color w:val="18181B"/>
        </w:rPr>
        <w:t>Zusammenfassung &amp; konkretisierte Analyse: Methodischer Ablauf</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5"/>
        <w:gridCol w:w="4457"/>
        <w:gridCol w:w="5208"/>
      </w:tblGrid>
      <w:tr w:rsidR="00ED76C2" w14:paraId="0B851DAB" w14:textId="77777777" w:rsidTr="00ED76C2">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528FC4F" w14:textId="77777777" w:rsidR="00ED76C2" w:rsidRDefault="00ED76C2">
            <w:pPr>
              <w:rPr>
                <w:color w:val="71717A"/>
                <w:spacing w:val="6"/>
                <w:sz w:val="21"/>
                <w:szCs w:val="21"/>
              </w:rPr>
            </w:pPr>
            <w:r>
              <w:rPr>
                <w:color w:val="71717A"/>
                <w:spacing w:val="6"/>
                <w:sz w:val="21"/>
                <w:szCs w:val="21"/>
              </w:rPr>
              <w:t>Schritt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644740" w14:textId="77777777" w:rsidR="00ED76C2" w:rsidRDefault="00ED76C2">
            <w:pPr>
              <w:rPr>
                <w:color w:val="71717A"/>
                <w:spacing w:val="6"/>
                <w:sz w:val="21"/>
                <w:szCs w:val="21"/>
              </w:rPr>
            </w:pPr>
            <w:r>
              <w:rPr>
                <w:color w:val="71717A"/>
                <w:spacing w:val="6"/>
                <w:sz w:val="21"/>
                <w:szCs w:val="21"/>
              </w:rPr>
              <w:t>Ziel</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0E594F" w14:textId="77777777" w:rsidR="00ED76C2" w:rsidRDefault="00ED76C2">
            <w:pPr>
              <w:rPr>
                <w:color w:val="71717A"/>
                <w:spacing w:val="6"/>
                <w:sz w:val="21"/>
                <w:szCs w:val="21"/>
              </w:rPr>
            </w:pPr>
            <w:r>
              <w:rPr>
                <w:color w:val="71717A"/>
                <w:spacing w:val="6"/>
                <w:sz w:val="21"/>
                <w:szCs w:val="21"/>
              </w:rPr>
              <w:t>Methode im FZRK</w:t>
            </w:r>
          </w:p>
        </w:tc>
      </w:tr>
      <w:tr w:rsidR="00ED76C2" w14:paraId="49B73F2E"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0CCFE72A" w14:textId="77777777" w:rsidR="00ED76C2" w:rsidRDefault="00ED76C2">
            <w:pPr>
              <w:rPr>
                <w:sz w:val="21"/>
                <w:szCs w:val="21"/>
              </w:rPr>
            </w:pPr>
            <w:r>
              <w:rPr>
                <w:sz w:val="21"/>
                <w:szCs w:val="21"/>
              </w:rPr>
              <w:t>1. Systemdefinition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E3F905" w14:textId="77777777" w:rsidR="00ED76C2" w:rsidRDefault="00ED76C2">
            <w:pPr>
              <w:rPr>
                <w:sz w:val="21"/>
                <w:szCs w:val="21"/>
              </w:rPr>
            </w:pPr>
            <w:r>
              <w:rPr>
                <w:sz w:val="21"/>
                <w:szCs w:val="21"/>
              </w:rPr>
              <w:t>Alle relevanten Metriken (Input, Output, soziale Faktoren) definieren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AD50896" w14:textId="77777777" w:rsidR="00ED76C2" w:rsidRDefault="00ED76C2">
            <w:pPr>
              <w:rPr>
                <w:sz w:val="21"/>
                <w:szCs w:val="21"/>
              </w:rPr>
            </w:pPr>
            <w:r>
              <w:rPr>
                <w:sz w:val="21"/>
                <w:szCs w:val="21"/>
              </w:rPr>
              <w:t>Modellierung als Elemente im funktionalen Bezugssystem</w:t>
            </w:r>
          </w:p>
        </w:tc>
      </w:tr>
      <w:tr w:rsidR="00ED76C2" w14:paraId="3132BB1E"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15FF95A4" w14:textId="77777777" w:rsidR="00ED76C2" w:rsidRDefault="00ED76C2">
            <w:pPr>
              <w:rPr>
                <w:sz w:val="21"/>
                <w:szCs w:val="21"/>
              </w:rPr>
            </w:pPr>
            <w:r>
              <w:rPr>
                <w:sz w:val="21"/>
                <w:szCs w:val="21"/>
              </w:rPr>
              <w:t>2. Iterationsschritte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91C6476" w14:textId="77777777" w:rsidR="00ED76C2" w:rsidRDefault="00ED76C2">
            <w:pPr>
              <w:rPr>
                <w:sz w:val="21"/>
                <w:szCs w:val="21"/>
              </w:rPr>
            </w:pPr>
            <w:r>
              <w:rPr>
                <w:sz w:val="21"/>
                <w:szCs w:val="21"/>
              </w:rPr>
              <w:t>Analyse von Wechselwirkungen zwischen Metriken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146B8F8" w14:textId="77777777" w:rsidR="00ED76C2" w:rsidRDefault="00ED76C2">
            <w:pPr>
              <w:rPr>
                <w:sz w:val="21"/>
                <w:szCs w:val="21"/>
              </w:rPr>
            </w:pPr>
            <w:r>
              <w:rPr>
                <w:sz w:val="21"/>
                <w:szCs w:val="21"/>
              </w:rPr>
              <w:t>Iterative Rückkopplungsschleifen auf Basis von Beobachtungs- und Messergebnissen</w:t>
            </w:r>
          </w:p>
        </w:tc>
      </w:tr>
      <w:tr w:rsidR="00ED76C2" w14:paraId="4786A134"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02412A25" w14:textId="77777777" w:rsidR="00ED76C2" w:rsidRDefault="00ED76C2">
            <w:pPr>
              <w:rPr>
                <w:sz w:val="21"/>
                <w:szCs w:val="21"/>
              </w:rPr>
            </w:pPr>
            <w:r>
              <w:rPr>
                <w:sz w:val="21"/>
                <w:szCs w:val="21"/>
              </w:rPr>
              <w:t>3. Korrelation &amp; Einfluss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8FA826B" w14:textId="77777777" w:rsidR="00ED76C2" w:rsidRDefault="00ED76C2">
            <w:pPr>
              <w:rPr>
                <w:sz w:val="21"/>
                <w:szCs w:val="21"/>
              </w:rPr>
            </w:pPr>
            <w:r>
              <w:rPr>
                <w:sz w:val="21"/>
                <w:szCs w:val="21"/>
              </w:rPr>
              <w:t>Zusammenhänge zwischen Metriken quantitativ/qualitativ bestimmen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D6A0675" w14:textId="77777777" w:rsidR="00ED76C2" w:rsidRDefault="00ED76C2">
            <w:pPr>
              <w:rPr>
                <w:sz w:val="21"/>
                <w:szCs w:val="21"/>
              </w:rPr>
            </w:pPr>
            <w:r>
              <w:rPr>
                <w:sz w:val="21"/>
                <w:szCs w:val="21"/>
              </w:rPr>
              <w:t>Statistische Auswertung, Visualisierung funktionaler Abhängigkeiten</w:t>
            </w:r>
          </w:p>
        </w:tc>
      </w:tr>
      <w:tr w:rsidR="00ED76C2" w14:paraId="73A0D890"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12E3148C" w14:textId="77777777" w:rsidR="00ED76C2" w:rsidRDefault="00ED76C2">
            <w:pPr>
              <w:rPr>
                <w:sz w:val="21"/>
                <w:szCs w:val="21"/>
              </w:rPr>
            </w:pPr>
            <w:r>
              <w:rPr>
                <w:sz w:val="21"/>
                <w:szCs w:val="21"/>
              </w:rPr>
              <w:t>4. Optimierung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C97EB5E" w14:textId="77777777" w:rsidR="00ED76C2" w:rsidRDefault="00ED76C2">
            <w:pPr>
              <w:rPr>
                <w:sz w:val="21"/>
                <w:szCs w:val="21"/>
              </w:rPr>
            </w:pPr>
            <w:r>
              <w:rPr>
                <w:sz w:val="21"/>
                <w:szCs w:val="21"/>
              </w:rPr>
              <w:t>Anpassung didaktischer Maßnahmen basierend auf Analyseergebnissen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2D4AF1" w14:textId="77777777" w:rsidR="00ED76C2" w:rsidRDefault="00ED76C2">
            <w:pPr>
              <w:rPr>
                <w:sz w:val="21"/>
                <w:szCs w:val="21"/>
              </w:rPr>
            </w:pPr>
            <w:r>
              <w:rPr>
                <w:sz w:val="21"/>
                <w:szCs w:val="21"/>
              </w:rPr>
              <w:t>Veränderung von Inputparametern (Methoden, Materialien, soziale Bedingungen)</w:t>
            </w:r>
          </w:p>
        </w:tc>
      </w:tr>
      <w:tr w:rsidR="00ED76C2" w14:paraId="21FD0E0B"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7CA1046B" w14:textId="77777777" w:rsidR="00ED76C2" w:rsidRDefault="00ED76C2">
            <w:pPr>
              <w:rPr>
                <w:sz w:val="21"/>
                <w:szCs w:val="21"/>
              </w:rPr>
            </w:pPr>
            <w:r>
              <w:rPr>
                <w:sz w:val="21"/>
                <w:szCs w:val="21"/>
              </w:rPr>
              <w:t>5. Evaluation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3383AB" w14:textId="77777777" w:rsidR="00ED76C2" w:rsidRDefault="00ED76C2">
            <w:pPr>
              <w:rPr>
                <w:sz w:val="21"/>
                <w:szCs w:val="21"/>
              </w:rPr>
            </w:pPr>
            <w:r>
              <w:rPr>
                <w:sz w:val="21"/>
                <w:szCs w:val="21"/>
              </w:rPr>
              <w:t>Bewertung der Effektivität der Interventionen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B4F0844" w14:textId="77777777" w:rsidR="00ED76C2" w:rsidRDefault="00ED76C2">
            <w:pPr>
              <w:rPr>
                <w:sz w:val="21"/>
                <w:szCs w:val="21"/>
              </w:rPr>
            </w:pPr>
            <w:r>
              <w:rPr>
                <w:sz w:val="21"/>
                <w:szCs w:val="21"/>
              </w:rPr>
              <w:t xml:space="preserve">Verfolgen von </w:t>
            </w:r>
            <w:proofErr w:type="spellStart"/>
            <w:r>
              <w:rPr>
                <w:sz w:val="21"/>
                <w:szCs w:val="21"/>
              </w:rPr>
              <w:t>Leistungsmetriken</w:t>
            </w:r>
            <w:proofErr w:type="spellEnd"/>
            <w:r>
              <w:rPr>
                <w:sz w:val="21"/>
                <w:szCs w:val="21"/>
              </w:rPr>
              <w:t xml:space="preserve"> über Iterationen hinweg</w:t>
            </w:r>
          </w:p>
        </w:tc>
      </w:tr>
    </w:tbl>
    <w:p w14:paraId="041080DC" w14:textId="77777777" w:rsidR="00ED76C2" w:rsidRDefault="00ED76C2" w:rsidP="00ED76C2">
      <w:pPr>
        <w:pStyle w:val="berschrift2"/>
        <w:pBdr>
          <w:top w:val="single" w:sz="2" w:space="0" w:color="E4E4E7"/>
          <w:left w:val="single" w:sz="2" w:space="0" w:color="E4E4E7"/>
          <w:bottom w:val="single" w:sz="2" w:space="0" w:color="E4E4E7"/>
          <w:right w:val="single" w:sz="2" w:space="0" w:color="E4E4E7"/>
        </w:pBdr>
        <w:spacing w:before="480" w:beforeAutospacing="0" w:after="240" w:afterAutospacing="0"/>
        <w:rPr>
          <w:color w:val="18181B"/>
        </w:rPr>
      </w:pPr>
      <w:r>
        <w:rPr>
          <w:color w:val="18181B"/>
        </w:rPr>
        <w:lastRenderedPageBreak/>
        <w:t>Praktische Hinweise für die Analyse der Metriken im FZRK</w:t>
      </w:r>
    </w:p>
    <w:p w14:paraId="082C28A1" w14:textId="77777777" w:rsidR="00ED76C2" w:rsidRDefault="00ED76C2" w:rsidP="00ED76C2">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Datenerfassung</w:t>
      </w:r>
      <w:r>
        <w:rPr>
          <w:color w:val="3F3F46"/>
        </w:rPr>
        <w:t xml:space="preserve">: Erheben von Messwerten aus allen </w:t>
      </w:r>
      <w:proofErr w:type="spellStart"/>
      <w:r>
        <w:rPr>
          <w:color w:val="3F3F46"/>
        </w:rPr>
        <w:t>Metrikbereichen</w:t>
      </w:r>
      <w:proofErr w:type="spellEnd"/>
      <w:r>
        <w:rPr>
          <w:color w:val="3F3F46"/>
        </w:rPr>
        <w:t xml:space="preserve"> je Unterrichtseinheit und Teilnehmer.</w:t>
      </w:r>
    </w:p>
    <w:p w14:paraId="211F5E84" w14:textId="77777777" w:rsidR="00ED76C2" w:rsidRDefault="00ED76C2" w:rsidP="00ED76C2">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Datenintegration</w:t>
      </w:r>
      <w:r>
        <w:rPr>
          <w:color w:val="3F3F46"/>
        </w:rPr>
        <w:t>: Zusammenführung und Verknüpfung der Metriken im relationalen Datenmodell (z.B. </w:t>
      </w:r>
      <w:proofErr w:type="spellStart"/>
      <w:r>
        <w:rPr>
          <w:rStyle w:val="HTMLCode"/>
          <w:rFonts w:ascii="Fira Code" w:eastAsiaTheme="minorHAnsi" w:hAnsi="Fira Code" w:cs="Fira Code"/>
          <w:color w:val="18181B"/>
          <w:sz w:val="21"/>
          <w:szCs w:val="21"/>
          <w:bdr w:val="single" w:sz="2" w:space="0" w:color="E4E4E7" w:frame="1"/>
          <w:shd w:val="clear" w:color="auto" w:fill="F4F4F5"/>
        </w:rPr>
        <w:t>rueckkopplung_metrik_teilnehmer</w:t>
      </w:r>
      <w:proofErr w:type="spellEnd"/>
      <w:r>
        <w:rPr>
          <w:color w:val="3F3F46"/>
        </w:rPr>
        <w:t>).</w:t>
      </w:r>
    </w:p>
    <w:p w14:paraId="4B79A001" w14:textId="77777777" w:rsidR="00ED76C2" w:rsidRDefault="00ED76C2" w:rsidP="00ED76C2">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Analytische Methoden</w:t>
      </w:r>
      <w:r>
        <w:rPr>
          <w:color w:val="3F3F46"/>
        </w:rPr>
        <w:t>: Einsatz von Cluster-, Korrelations- und Regressionsanalysen, um funktionale Zusammenhänge aufzuspüren.</w:t>
      </w:r>
    </w:p>
    <w:p w14:paraId="13FC2D18" w14:textId="77777777" w:rsidR="00ED76C2" w:rsidRDefault="00ED76C2" w:rsidP="00ED76C2">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Visualisierung</w:t>
      </w:r>
      <w:r>
        <w:rPr>
          <w:color w:val="3F3F46"/>
        </w:rPr>
        <w:t>: Erstellen von Netzwerken und Feedback-Schleifen zur Veranschaulichung der komplexen dynamischen Systeme.</w:t>
      </w:r>
    </w:p>
    <w:p w14:paraId="4C5AA651" w14:textId="77777777" w:rsidR="00ED76C2" w:rsidRDefault="00ED76C2" w:rsidP="00ED76C2">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color w:val="3F3F46"/>
        </w:rPr>
      </w:pPr>
      <w:r>
        <w:rPr>
          <w:rStyle w:val="Fett"/>
          <w:color w:val="18181B"/>
          <w:bdr w:val="single" w:sz="2" w:space="0" w:color="E4E4E7" w:frame="1"/>
        </w:rPr>
        <w:t>Weiterentwicklung</w:t>
      </w:r>
      <w:r>
        <w:rPr>
          <w:color w:val="3F3F46"/>
        </w:rPr>
        <w:t>: Nutzung der Ergebnisse zur Anpassung der Unterrichtseinheiten und individuellen Fördermaßnahmen.</w:t>
      </w:r>
    </w:p>
    <w:p w14:paraId="4CAB5EE5" w14:textId="77777777" w:rsidR="00ED76C2" w:rsidRDefault="00ED76C2" w:rsidP="00ED76C2">
      <w:pPr>
        <w:pStyle w:val="StandardWeb"/>
        <w:pBdr>
          <w:top w:val="single" w:sz="2" w:space="0" w:color="E4E4E7"/>
          <w:left w:val="single" w:sz="2" w:space="0" w:color="E4E4E7"/>
          <w:bottom w:val="single" w:sz="2" w:space="0" w:color="E4E4E7"/>
          <w:right w:val="single" w:sz="2" w:space="0" w:color="E4E4E7"/>
        </w:pBdr>
        <w:spacing w:before="300" w:beforeAutospacing="0" w:after="0" w:afterAutospacing="0"/>
        <w:rPr>
          <w:color w:val="3F3F46"/>
        </w:rPr>
      </w:pPr>
      <w:r>
        <w:rPr>
          <w:color w:val="3F3F46"/>
        </w:rPr>
        <w:t>Wenn du möchtest, kann ich diesen Analyseansatz auch anhand der konkreten Daten aus deinem System beispielhaft mit SQL-</w:t>
      </w:r>
      <w:proofErr w:type="spellStart"/>
      <w:r>
        <w:rPr>
          <w:color w:val="3F3F46"/>
        </w:rPr>
        <w:t>Queries</w:t>
      </w:r>
      <w:proofErr w:type="spellEnd"/>
      <w:r>
        <w:rPr>
          <w:color w:val="3F3F46"/>
        </w:rPr>
        <w:t>, Python-Analysen oder Visualisierungen weiter ausarbeiten.</w:t>
      </w:r>
    </w:p>
    <w:p w14:paraId="549C479E" w14:textId="0A7463A0" w:rsidR="00ED76C2" w:rsidRDefault="00ED76C2"/>
    <w:p w14:paraId="4C39EBCB"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 xml:space="preserve">erstelle auf </w:t>
      </w:r>
      <w:proofErr w:type="spellStart"/>
      <w:r w:rsidRPr="00ED76C2">
        <w:rPr>
          <w:rFonts w:ascii="Times New Roman" w:eastAsia="Times New Roman" w:hAnsi="Times New Roman" w:cs="Times New Roman"/>
          <w:color w:val="3F3F46"/>
          <w:sz w:val="24"/>
          <w:szCs w:val="24"/>
          <w:lang w:eastAsia="de-DE"/>
        </w:rPr>
        <w:t>basis</w:t>
      </w:r>
      <w:proofErr w:type="spellEnd"/>
      <w:r w:rsidRPr="00ED76C2">
        <w:rPr>
          <w:rFonts w:ascii="Times New Roman" w:eastAsia="Times New Roman" w:hAnsi="Times New Roman" w:cs="Times New Roman"/>
          <w:color w:val="3F3F46"/>
          <w:sz w:val="24"/>
          <w:szCs w:val="24"/>
          <w:lang w:eastAsia="de-DE"/>
        </w:rPr>
        <w:t xml:space="preserve"> der *</w:t>
      </w:r>
      <w:proofErr w:type="spellStart"/>
      <w:r w:rsidRPr="00ED76C2">
        <w:rPr>
          <w:rFonts w:ascii="Times New Roman" w:eastAsia="Times New Roman" w:hAnsi="Times New Roman" w:cs="Times New Roman"/>
          <w:color w:val="3F3F46"/>
          <w:sz w:val="24"/>
          <w:szCs w:val="24"/>
          <w:lang w:eastAsia="de-DE"/>
        </w:rPr>
        <w:t>metrik</w:t>
      </w:r>
      <w:proofErr w:type="spellEnd"/>
      <w:r w:rsidRPr="00ED76C2">
        <w:rPr>
          <w:rFonts w:ascii="Times New Roman" w:eastAsia="Times New Roman" w:hAnsi="Times New Roman" w:cs="Times New Roman"/>
          <w:color w:val="3F3F46"/>
          <w:sz w:val="24"/>
          <w:szCs w:val="24"/>
          <w:lang w:eastAsia="de-DE"/>
        </w:rPr>
        <w:t xml:space="preserve">-tabellen die </w:t>
      </w:r>
      <w:proofErr w:type="spellStart"/>
      <w:r w:rsidRPr="00ED76C2">
        <w:rPr>
          <w:rFonts w:ascii="Times New Roman" w:eastAsia="Times New Roman" w:hAnsi="Times New Roman" w:cs="Times New Roman"/>
          <w:color w:val="3F3F46"/>
          <w:sz w:val="24"/>
          <w:szCs w:val="24"/>
          <w:lang w:eastAsia="de-DE"/>
        </w:rPr>
        <w:t>ntsprechenden</w:t>
      </w:r>
      <w:proofErr w:type="spellEnd"/>
      <w:r w:rsidRPr="00ED76C2">
        <w:rPr>
          <w:rFonts w:ascii="Times New Roman" w:eastAsia="Times New Roman" w:hAnsi="Times New Roman" w:cs="Times New Roman"/>
          <w:color w:val="3F3F46"/>
          <w:sz w:val="24"/>
          <w:szCs w:val="24"/>
          <w:lang w:eastAsia="de-DE"/>
        </w:rPr>
        <w:t xml:space="preserve"> </w:t>
      </w:r>
      <w:proofErr w:type="spellStart"/>
      <w:r w:rsidRPr="00ED76C2">
        <w:rPr>
          <w:rFonts w:ascii="Times New Roman" w:eastAsia="Times New Roman" w:hAnsi="Times New Roman" w:cs="Times New Roman"/>
          <w:color w:val="3F3F46"/>
          <w:sz w:val="24"/>
          <w:szCs w:val="24"/>
          <w:lang w:eastAsia="de-DE"/>
        </w:rPr>
        <w:t>tabellen</w:t>
      </w:r>
      <w:proofErr w:type="spellEnd"/>
      <w:r w:rsidRPr="00ED76C2">
        <w:rPr>
          <w:rFonts w:ascii="Times New Roman" w:eastAsia="Times New Roman" w:hAnsi="Times New Roman" w:cs="Times New Roman"/>
          <w:color w:val="3F3F46"/>
          <w:sz w:val="24"/>
          <w:szCs w:val="24"/>
          <w:lang w:eastAsia="de-DE"/>
        </w:rPr>
        <w:t xml:space="preserve"> für eine </w:t>
      </w:r>
      <w:proofErr w:type="spellStart"/>
      <w:r w:rsidRPr="00ED76C2">
        <w:rPr>
          <w:rFonts w:ascii="Times New Roman" w:eastAsia="Times New Roman" w:hAnsi="Times New Roman" w:cs="Times New Roman"/>
          <w:color w:val="3F3F46"/>
          <w:sz w:val="24"/>
          <w:szCs w:val="24"/>
          <w:lang w:eastAsia="de-DE"/>
        </w:rPr>
        <w:t>tabelle</w:t>
      </w:r>
      <w:proofErr w:type="spellEnd"/>
      <w:r w:rsidRPr="00ED76C2">
        <w:rPr>
          <w:rFonts w:ascii="Times New Roman" w:eastAsia="Times New Roman" w:hAnsi="Times New Roman" w:cs="Times New Roman"/>
          <w:color w:val="3F3F46"/>
          <w:sz w:val="24"/>
          <w:szCs w:val="24"/>
          <w:lang w:eastAsia="de-DE"/>
        </w:rPr>
        <w:t xml:space="preserve"> “</w:t>
      </w:r>
      <w:proofErr w:type="spellStart"/>
      <w:r w:rsidRPr="00ED76C2">
        <w:rPr>
          <w:rFonts w:ascii="Times New Roman" w:eastAsia="Times New Roman" w:hAnsi="Times New Roman" w:cs="Times New Roman"/>
          <w:color w:val="3F3F46"/>
          <w:sz w:val="24"/>
          <w:szCs w:val="24"/>
          <w:lang w:eastAsia="de-DE"/>
        </w:rPr>
        <w:t>rueckkopplung_metrik_teilnehmer</w:t>
      </w:r>
      <w:proofErr w:type="spellEnd"/>
      <w:r w:rsidRPr="00ED76C2">
        <w:rPr>
          <w:rFonts w:ascii="Times New Roman" w:eastAsia="Times New Roman" w:hAnsi="Times New Roman" w:cs="Times New Roman"/>
          <w:color w:val="3F3F46"/>
          <w:sz w:val="24"/>
          <w:szCs w:val="24"/>
          <w:lang w:eastAsia="de-DE"/>
        </w:rPr>
        <w:t>”</w:t>
      </w:r>
    </w:p>
    <w:p w14:paraId="6517A75B" w14:textId="21E75C4A" w:rsidR="00ED76C2" w:rsidRPr="00ED76C2" w:rsidRDefault="00ED76C2" w:rsidP="00ED76C2">
      <w:pPr>
        <w:spacing w:after="0" w:line="240" w:lineRule="auto"/>
        <w:rPr>
          <w:rFonts w:ascii="Times New Roman" w:eastAsia="Times New Roman" w:hAnsi="Times New Roman" w:cs="Times New Roman"/>
          <w:sz w:val="24"/>
          <w:szCs w:val="24"/>
          <w:bdr w:val="single" w:sz="2" w:space="0" w:color="E4E4E7" w:frame="1"/>
          <w:lang w:eastAsia="de-DE"/>
        </w:rPr>
      </w:pPr>
      <w:r w:rsidRPr="00ED76C2">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6A013ACE" wp14:editId="7A7CD43F">
                <wp:extent cx="304800" cy="30480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0F83A" id="Rechteck 1"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vpBQIAAOwDAAAOAAAAZHJzL2Uyb0RvYy54bWysU01vEzEQvSPxHyxfOCW7CQHKKpuqalWE&#10;VKCi8AMm3tms1bXH2E425dcz9iYhhRviYs2H/ebNm/Hycm96sUMfNNlazqalFGgVNdpuavn92+3k&#10;QooQwTbQk8VaPmGQl6uXL5aDq3BOHfUNesEgNlSDq2UXo6uKIqgODYQpObScbMkbiOz6TdF4GBjd&#10;9MW8LN8WA/nGeVIYAkdvxqRcZfy2RRW/tG3AKPpaMreYT5/PdTqL1RKqjQfXaXWgAf/AwoC2XPQE&#10;dQMRxNbrv6CMVp4CtXGqyBTUtlph7oG7mZV/dPPQgcPcC4sT3Emm8P9g1efdvRe64dlJYcHwiL6i&#10;6iKqR8GRBoNitTZotNWT+bSctD2EToAWhhrsXwWhFdkk4+BCxWgP7t4nIYK7I/UYhKXrDuwGr4Lj&#10;YYxljiHvaegQGu5nliCKZxjJCYwm1sMnrlVL2EbKIu9bb1INlk/s8yyfTrPEfRSKg6/LxUXJE1ec&#10;OtipAlTHx86H+AHJiGTU0jO7DA67uxDHq8crqZalW933HIeqt88CjJkimXziO0qxpuaJuXsaV46/&#10;CBsd+Z9SDLxutQw/tuBRiv6j5f7fzxaLtJ/ZWbx5N2fHn2fW5xmwiqFqGaUYzes47vTWeb3psswj&#10;xyvWrNW5n6TnyOpAllcqK3JY/7Sz536+9fuTrn4B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TQJ76QUCAADsAwAADgAAAAAAAAAA&#10;AAAAAAAuAgAAZHJzL2Uyb0RvYy54bWxQSwECLQAUAAYACAAAACEATKDpLNgAAAADAQAADwAAAAAA&#10;AAAAAAAAAABfBAAAZHJzL2Rvd25yZXYueG1sUEsFBgAAAAAEAAQA8wAAAGQFAAAAAA==&#10;" filled="f" stroked="f">
                <o:lock v:ext="edit" aspectratio="t"/>
                <w10:anchorlock/>
              </v:rect>
            </w:pict>
          </mc:Fallback>
        </mc:AlternateContent>
      </w:r>
      <w:r w:rsidRPr="00ED76C2">
        <w:rPr>
          <w:rFonts w:ascii="Arial" w:eastAsia="Times New Roman" w:hAnsi="Arial" w:cs="Arial"/>
          <w:color w:val="71717A"/>
          <w:sz w:val="24"/>
          <w:szCs w:val="24"/>
          <w:bdr w:val="single" w:sz="2" w:space="0" w:color="E4E4E7" w:frame="1"/>
          <w:lang w:eastAsia="de-DE"/>
        </w:rPr>
        <w:t>Gemini 2.0 Flash</w:t>
      </w:r>
    </w:p>
    <w:p w14:paraId="577C3B61" w14:textId="77777777" w:rsidR="00ED76C2" w:rsidRPr="00ED76C2" w:rsidRDefault="00ED76C2" w:rsidP="00ED76C2">
      <w:pPr>
        <w:spacing w:after="0" w:line="240" w:lineRule="auto"/>
        <w:rPr>
          <w:rFonts w:ascii="Times New Roman" w:eastAsia="Times New Roman" w:hAnsi="Times New Roman" w:cs="Times New Roman"/>
          <w:sz w:val="24"/>
          <w:szCs w:val="24"/>
          <w:lang w:eastAsia="de-DE"/>
        </w:rPr>
      </w:pPr>
      <w:r w:rsidRPr="00ED76C2">
        <w:rPr>
          <w:rFonts w:ascii="Arial" w:eastAsia="Times New Roman" w:hAnsi="Arial" w:cs="Arial"/>
          <w:color w:val="71717A"/>
          <w:sz w:val="24"/>
          <w:szCs w:val="24"/>
          <w:bdr w:val="single" w:sz="2" w:space="0" w:color="E4E4E7" w:frame="1"/>
          <w:lang w:eastAsia="de-DE"/>
        </w:rPr>
        <w:t xml:space="preserve">just </w:t>
      </w:r>
      <w:proofErr w:type="spellStart"/>
      <w:r w:rsidRPr="00ED76C2">
        <w:rPr>
          <w:rFonts w:ascii="Arial" w:eastAsia="Times New Roman" w:hAnsi="Arial" w:cs="Arial"/>
          <w:color w:val="71717A"/>
          <w:sz w:val="24"/>
          <w:szCs w:val="24"/>
          <w:bdr w:val="single" w:sz="2" w:space="0" w:color="E4E4E7" w:frame="1"/>
          <w:lang w:eastAsia="de-DE"/>
        </w:rPr>
        <w:t>now</w:t>
      </w:r>
      <w:proofErr w:type="spellEnd"/>
    </w:p>
    <w:p w14:paraId="53FED29A"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ED76C2">
        <w:rPr>
          <w:rFonts w:ascii="Times New Roman" w:eastAsia="Times New Roman" w:hAnsi="Times New Roman" w:cs="Times New Roman"/>
          <w:b/>
          <w:bCs/>
          <w:sz w:val="27"/>
          <w:szCs w:val="27"/>
          <w:lang w:eastAsia="de-DE"/>
        </w:rPr>
        <w:t>Projects</w:t>
      </w:r>
    </w:p>
    <w:p w14:paraId="71E23A08"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Auf Basis der gegebenen Metrik-Tabellen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didaktische_metriken</w:t>
      </w:r>
      <w:proofErr w:type="spellEnd"/>
      <w:r w:rsidRPr="00ED76C2">
        <w:rPr>
          <w:rFonts w:ascii="Times New Roman" w:eastAsia="Times New Roman" w:hAnsi="Times New Roman" w:cs="Times New Roman"/>
          <w:color w:val="3F3F46"/>
          <w:sz w:val="24"/>
          <w:szCs w:val="24"/>
          <w:lang w:eastAsia="de-DE"/>
        </w:rPr>
        <w:t>,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soziale_metriken</w:t>
      </w:r>
      <w:proofErr w:type="spellEnd"/>
      <w:r w:rsidRPr="00ED76C2">
        <w:rPr>
          <w:rFonts w:ascii="Times New Roman" w:eastAsia="Times New Roman" w:hAnsi="Times New Roman" w:cs="Times New Roman"/>
          <w:color w:val="3F3F46"/>
          <w:sz w:val="24"/>
          <w:szCs w:val="24"/>
          <w:lang w:eastAsia="de-DE"/>
        </w:rPr>
        <w:t>,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leistungsmetriken</w:t>
      </w:r>
      <w:proofErr w:type="spellEnd"/>
      <w:r w:rsidRPr="00ED76C2">
        <w:rPr>
          <w:rFonts w:ascii="Times New Roman" w:eastAsia="Times New Roman" w:hAnsi="Times New Roman" w:cs="Times New Roman"/>
          <w:color w:val="3F3F46"/>
          <w:sz w:val="24"/>
          <w:szCs w:val="24"/>
          <w:lang w:eastAsia="de-DE"/>
        </w:rPr>
        <w:t> und den dazugehörigen Bezeichnungstabellen) erstelle ich hier eine neue Tabelle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rueckkopplung_metrik_teilnehmer</w:t>
      </w:r>
      <w:proofErr w:type="spellEnd"/>
      <w:r w:rsidRPr="00ED76C2">
        <w:rPr>
          <w:rFonts w:ascii="Times New Roman" w:eastAsia="Times New Roman" w:hAnsi="Times New Roman" w:cs="Times New Roman"/>
          <w:color w:val="3F3F46"/>
          <w:sz w:val="24"/>
          <w:szCs w:val="24"/>
          <w:lang w:eastAsia="de-DE"/>
        </w:rPr>
        <w:t>, die für eine umfassende, methodisch-didaktische Erfassung der metrischen Bewertungen pro Teilnehmer (Schüler) in Unterrichtseinheiten gedacht ist. Dabei werden die wesentlichen Metriken integriert und Fremdschlüssel zu den jeweiligen Bezeichnungstabellen gesetzt.</w:t>
      </w:r>
    </w:p>
    <w:p w14:paraId="0ED927D1"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Konzept / Anforderungen für </w:t>
      </w:r>
      <w:proofErr w:type="spellStart"/>
      <w:r w:rsidRPr="00ED76C2">
        <w:rPr>
          <w:rFonts w:ascii="Fira Code" w:eastAsia="Times New Roman" w:hAnsi="Fira Code" w:cs="Fira Code"/>
          <w:color w:val="18181B"/>
          <w:sz w:val="32"/>
          <w:szCs w:val="32"/>
          <w:bdr w:val="single" w:sz="2" w:space="0" w:color="E4E4E7" w:frame="1"/>
          <w:shd w:val="clear" w:color="auto" w:fill="F4F4F5"/>
          <w:lang w:eastAsia="de-DE"/>
        </w:rPr>
        <w:t>rueckkopplung_metrik_teilnehmer</w:t>
      </w:r>
      <w:proofErr w:type="spellEnd"/>
    </w:p>
    <w:p w14:paraId="3BD92769" w14:textId="77777777" w:rsidR="00ED76C2" w:rsidRPr="00ED76C2" w:rsidRDefault="00ED76C2" w:rsidP="00ED76C2">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Verknüpfung mit einem Teilnehmer (z.B.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schueler_id</w:t>
      </w:r>
      <w:proofErr w:type="spellEnd"/>
      <w:r w:rsidRPr="00ED76C2">
        <w:rPr>
          <w:rFonts w:ascii="Times New Roman" w:eastAsia="Times New Roman" w:hAnsi="Times New Roman" w:cs="Times New Roman"/>
          <w:color w:val="3F3F46"/>
          <w:sz w:val="24"/>
          <w:szCs w:val="24"/>
          <w:lang w:eastAsia="de-DE"/>
        </w:rPr>
        <w:t>) und einer Unterrichtseinheit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unterricht_id</w:t>
      </w:r>
      <w:proofErr w:type="spellEnd"/>
      <w:r w:rsidRPr="00ED76C2">
        <w:rPr>
          <w:rFonts w:ascii="Times New Roman" w:eastAsia="Times New Roman" w:hAnsi="Times New Roman" w:cs="Times New Roman"/>
          <w:color w:val="3F3F46"/>
          <w:sz w:val="24"/>
          <w:szCs w:val="24"/>
          <w:lang w:eastAsia="de-DE"/>
        </w:rPr>
        <w:t>)</w:t>
      </w:r>
    </w:p>
    <w:p w14:paraId="14C9C09D" w14:textId="77777777" w:rsidR="00ED76C2" w:rsidRPr="00ED76C2" w:rsidRDefault="00ED76C2" w:rsidP="00ED76C2">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Speicherung der metrischen Werte aus den Kategorien:</w:t>
      </w:r>
    </w:p>
    <w:p w14:paraId="1AEEF5DE" w14:textId="77777777" w:rsidR="00ED76C2" w:rsidRPr="00ED76C2" w:rsidRDefault="00ED76C2" w:rsidP="00ED76C2">
      <w:pPr>
        <w:numPr>
          <w:ilvl w:val="1"/>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Didaktische Metriken (z.B.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themenauswahl</w:t>
      </w:r>
      <w:proofErr w:type="spellEnd"/>
      <w:r w:rsidRPr="00ED76C2">
        <w:rPr>
          <w:rFonts w:ascii="Times New Roman" w:eastAsia="Times New Roman" w:hAnsi="Times New Roman" w:cs="Times New Roman"/>
          <w:color w:val="3F3F46"/>
          <w:sz w:val="24"/>
          <w:szCs w:val="24"/>
          <w:lang w:eastAsia="de-DE"/>
        </w:rPr>
        <w:t>,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materialien</w:t>
      </w:r>
      <w:proofErr w:type="spellEnd"/>
      <w:r w:rsidRPr="00ED76C2">
        <w:rPr>
          <w:rFonts w:ascii="Times New Roman" w:eastAsia="Times New Roman" w:hAnsi="Times New Roman" w:cs="Times New Roman"/>
          <w:color w:val="3F3F46"/>
          <w:sz w:val="24"/>
          <w:szCs w:val="24"/>
          <w:lang w:eastAsia="de-DE"/>
        </w:rPr>
        <w:t> ...)</w:t>
      </w:r>
    </w:p>
    <w:p w14:paraId="5C5B0D47" w14:textId="77777777" w:rsidR="00ED76C2" w:rsidRPr="00ED76C2" w:rsidRDefault="00ED76C2" w:rsidP="00ED76C2">
      <w:pPr>
        <w:numPr>
          <w:ilvl w:val="1"/>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Soziale Metriken (z.B.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mitarbeit</w:t>
      </w:r>
      <w:proofErr w:type="spellEnd"/>
      <w:r w:rsidRPr="00ED76C2">
        <w:rPr>
          <w:rFonts w:ascii="Times New Roman" w:eastAsia="Times New Roman" w:hAnsi="Times New Roman" w:cs="Times New Roman"/>
          <w:color w:val="3F3F46"/>
          <w:sz w:val="24"/>
          <w:szCs w:val="24"/>
          <w:lang w:eastAsia="de-DE"/>
        </w:rPr>
        <w:t>, </w:t>
      </w:r>
      <w:r w:rsidRPr="00ED76C2">
        <w:rPr>
          <w:rFonts w:ascii="Fira Code" w:eastAsia="Times New Roman" w:hAnsi="Fira Code" w:cs="Fira Code"/>
          <w:color w:val="18181B"/>
          <w:sz w:val="21"/>
          <w:szCs w:val="21"/>
          <w:bdr w:val="single" w:sz="2" w:space="0" w:color="E4E4E7" w:frame="1"/>
          <w:shd w:val="clear" w:color="auto" w:fill="F4F4F5"/>
          <w:lang w:eastAsia="de-DE"/>
        </w:rPr>
        <w:t>absprachen</w:t>
      </w:r>
      <w:r w:rsidRPr="00ED76C2">
        <w:rPr>
          <w:rFonts w:ascii="Times New Roman" w:eastAsia="Times New Roman" w:hAnsi="Times New Roman" w:cs="Times New Roman"/>
          <w:color w:val="3F3F46"/>
          <w:sz w:val="24"/>
          <w:szCs w:val="24"/>
          <w:lang w:eastAsia="de-DE"/>
        </w:rPr>
        <w:t> ...)</w:t>
      </w:r>
    </w:p>
    <w:p w14:paraId="2C194F82" w14:textId="77777777" w:rsidR="00ED76C2" w:rsidRPr="00ED76C2" w:rsidRDefault="00ED76C2" w:rsidP="00ED76C2">
      <w:pPr>
        <w:numPr>
          <w:ilvl w:val="1"/>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ED76C2">
        <w:rPr>
          <w:rFonts w:ascii="Times New Roman" w:eastAsia="Times New Roman" w:hAnsi="Times New Roman" w:cs="Times New Roman"/>
          <w:color w:val="3F3F46"/>
          <w:sz w:val="24"/>
          <w:szCs w:val="24"/>
          <w:lang w:eastAsia="de-DE"/>
        </w:rPr>
        <w:t>Leistungsmetriken</w:t>
      </w:r>
      <w:proofErr w:type="spellEnd"/>
      <w:r w:rsidRPr="00ED76C2">
        <w:rPr>
          <w:rFonts w:ascii="Times New Roman" w:eastAsia="Times New Roman" w:hAnsi="Times New Roman" w:cs="Times New Roman"/>
          <w:color w:val="3F3F46"/>
          <w:sz w:val="24"/>
          <w:szCs w:val="24"/>
          <w:lang w:eastAsia="de-DE"/>
        </w:rPr>
        <w:t xml:space="preserve"> (z.B. </w:t>
      </w:r>
      <w:r w:rsidRPr="00ED76C2">
        <w:rPr>
          <w:rFonts w:ascii="Fira Code" w:eastAsia="Times New Roman" w:hAnsi="Fira Code" w:cs="Fira Code"/>
          <w:color w:val="18181B"/>
          <w:sz w:val="21"/>
          <w:szCs w:val="21"/>
          <w:bdr w:val="single" w:sz="2" w:space="0" w:color="E4E4E7" w:frame="1"/>
          <w:shd w:val="clear" w:color="auto" w:fill="F4F4F5"/>
          <w:lang w:eastAsia="de-DE"/>
        </w:rPr>
        <w:t>lernfortschritt</w:t>
      </w:r>
      <w:r w:rsidRPr="00ED76C2">
        <w:rPr>
          <w:rFonts w:ascii="Times New Roman" w:eastAsia="Times New Roman" w:hAnsi="Times New Roman" w:cs="Times New Roman"/>
          <w:color w:val="3F3F46"/>
          <w:sz w:val="24"/>
          <w:szCs w:val="24"/>
          <w:lang w:eastAsia="de-DE"/>
        </w:rPr>
        <w:t>,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beherrscht_thema</w:t>
      </w:r>
      <w:proofErr w:type="spellEnd"/>
      <w:r w:rsidRPr="00ED76C2">
        <w:rPr>
          <w:rFonts w:ascii="Times New Roman" w:eastAsia="Times New Roman" w:hAnsi="Times New Roman" w:cs="Times New Roman"/>
          <w:color w:val="3F3F46"/>
          <w:sz w:val="24"/>
          <w:szCs w:val="24"/>
          <w:lang w:eastAsia="de-DE"/>
        </w:rPr>
        <w:t> ...)</w:t>
      </w:r>
    </w:p>
    <w:p w14:paraId="620C0B96" w14:textId="77777777" w:rsidR="00ED76C2" w:rsidRPr="00ED76C2" w:rsidRDefault="00ED76C2" w:rsidP="00ED76C2">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Fremdschlüssel zu den jeweiligen Bezeichnungstabellen für qualitative Auswertung</w:t>
      </w:r>
    </w:p>
    <w:p w14:paraId="03255FC6" w14:textId="77777777" w:rsidR="00ED76C2" w:rsidRPr="00ED76C2" w:rsidRDefault="00ED76C2" w:rsidP="00ED76C2">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Datum der Erfassung optional (für zeitliche Nachverfolgbarkeit)</w:t>
      </w:r>
    </w:p>
    <w:p w14:paraId="4BD7E015" w14:textId="77777777" w:rsidR="00ED76C2" w:rsidRPr="00ED76C2" w:rsidRDefault="00ED76C2" w:rsidP="00ED76C2">
      <w:pPr>
        <w:numPr>
          <w:ilvl w:val="0"/>
          <w:numId w:val="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lastRenderedPageBreak/>
        <w:t>Tabellenstruktur so gewählt, dass ein Datensatz alle Metriken eines Teilnehmers bei einer Unterrichtseinheit abbildet (flach)</w:t>
      </w:r>
    </w:p>
    <w:p w14:paraId="33BC6577" w14:textId="01023709"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SQL-Tabellendefinition für </w:t>
      </w:r>
      <w:proofErr w:type="spellStart"/>
      <w:r w:rsidRPr="00ED76C2">
        <w:rPr>
          <w:rFonts w:ascii="Fira Code" w:eastAsia="Times New Roman" w:hAnsi="Fira Code" w:cs="Fira Code"/>
          <w:color w:val="18181B"/>
          <w:sz w:val="32"/>
          <w:szCs w:val="32"/>
          <w:bdr w:val="single" w:sz="2" w:space="0" w:color="E4E4E7" w:frame="1"/>
          <w:shd w:val="clear" w:color="auto" w:fill="F4F4F5"/>
          <w:lang w:eastAsia="de-DE"/>
        </w:rPr>
        <w:t>rueckkopplung_metrik_teilnehmer</w:t>
      </w:r>
      <w:proofErr w:type="spellEnd"/>
    </w:p>
    <w:p w14:paraId="76F9F4AA"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color w:val="3F3F46"/>
          <w:spacing w:val="-12"/>
          <w:sz w:val="24"/>
          <w:szCs w:val="24"/>
          <w:bdr w:val="single" w:sz="2" w:space="0" w:color="E4E4E7" w:frame="1"/>
          <w:lang w:eastAsia="de-DE"/>
        </w:rPr>
      </w:pPr>
    </w:p>
    <w:p w14:paraId="6E2C053B"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CREATE TABLE </w:t>
      </w:r>
      <w:proofErr w:type="spellStart"/>
      <w:r w:rsidRPr="00ED76C2">
        <w:rPr>
          <w:bdr w:val="single" w:sz="2" w:space="0" w:color="E4E4E7" w:frame="1"/>
          <w:lang w:eastAsia="de-DE"/>
        </w:rPr>
        <w:t>rueckkopplung_metrik_teilnehmer</w:t>
      </w:r>
      <w:proofErr w:type="spellEnd"/>
      <w:r w:rsidRPr="00ED76C2">
        <w:rPr>
          <w:bdr w:val="single" w:sz="2" w:space="0" w:color="E4E4E7" w:frame="1"/>
          <w:lang w:eastAsia="de-DE"/>
        </w:rPr>
        <w:t xml:space="preserve"> (</w:t>
      </w:r>
    </w:p>
    <w:p w14:paraId="29D1A2CB"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id</w:t>
      </w:r>
      <w:proofErr w:type="spellEnd"/>
      <w:r w:rsidRPr="00ED76C2">
        <w:rPr>
          <w:bdr w:val="single" w:sz="2" w:space="0" w:color="E4E4E7" w:frame="1"/>
          <w:lang w:eastAsia="de-DE"/>
        </w:rPr>
        <w:t xml:space="preserve"> INT AUTO_INCREMENT PRIMARY KEY,</w:t>
      </w:r>
    </w:p>
    <w:p w14:paraId="6A5F110C" w14:textId="77777777" w:rsidR="00ED76C2" w:rsidRPr="00ED76C2" w:rsidRDefault="00ED76C2" w:rsidP="00ED76C2">
      <w:pPr>
        <w:pStyle w:val="Code"/>
        <w:rPr>
          <w:bdr w:val="single" w:sz="2" w:space="0" w:color="E4E4E7" w:frame="1"/>
          <w:lang w:eastAsia="de-DE"/>
        </w:rPr>
      </w:pPr>
    </w:p>
    <w:p w14:paraId="5C1DE840"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unterrichts_id</w:t>
      </w:r>
      <w:proofErr w:type="spellEnd"/>
      <w:r w:rsidRPr="00ED76C2">
        <w:rPr>
          <w:bdr w:val="single" w:sz="2" w:space="0" w:color="E4E4E7" w:frame="1"/>
          <w:lang w:eastAsia="de-DE"/>
        </w:rPr>
        <w:t xml:space="preserve"> INT NOT NULL,</w:t>
      </w:r>
    </w:p>
    <w:p w14:paraId="0263D8DD"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schueler_id</w:t>
      </w:r>
      <w:proofErr w:type="spellEnd"/>
      <w:r w:rsidRPr="00ED76C2">
        <w:rPr>
          <w:bdr w:val="single" w:sz="2" w:space="0" w:color="E4E4E7" w:frame="1"/>
          <w:lang w:eastAsia="de-DE"/>
        </w:rPr>
        <w:t xml:space="preserve"> INT NOT NULL,</w:t>
      </w:r>
    </w:p>
    <w:p w14:paraId="4B834231" w14:textId="77777777" w:rsidR="00ED76C2" w:rsidRPr="00ED76C2" w:rsidRDefault="00ED76C2" w:rsidP="00ED76C2">
      <w:pPr>
        <w:pStyle w:val="Code"/>
        <w:rPr>
          <w:bdr w:val="single" w:sz="2" w:space="0" w:color="E4E4E7" w:frame="1"/>
          <w:lang w:eastAsia="de-DE"/>
        </w:rPr>
      </w:pPr>
    </w:p>
    <w:p w14:paraId="058F3C94"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 Didaktische Metriken (hier als </w:t>
      </w:r>
      <w:proofErr w:type="spellStart"/>
      <w:r w:rsidRPr="00ED76C2">
        <w:rPr>
          <w:bdr w:val="single" w:sz="2" w:space="0" w:color="E4E4E7" w:frame="1"/>
          <w:lang w:eastAsia="de-DE"/>
        </w:rPr>
        <w:t>Integerwerte</w:t>
      </w:r>
      <w:proofErr w:type="spellEnd"/>
      <w:r w:rsidRPr="00ED76C2">
        <w:rPr>
          <w:bdr w:val="single" w:sz="2" w:space="0" w:color="E4E4E7" w:frame="1"/>
          <w:lang w:eastAsia="de-DE"/>
        </w:rPr>
        <w:t xml:space="preserve"> für Bewertungen)</w:t>
      </w:r>
    </w:p>
    <w:p w14:paraId="6313BE06"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themenauswahl</w:t>
      </w:r>
      <w:proofErr w:type="spellEnd"/>
      <w:r w:rsidRPr="00ED76C2">
        <w:rPr>
          <w:bdr w:val="single" w:sz="2" w:space="0" w:color="E4E4E7" w:frame="1"/>
          <w:lang w:eastAsia="de-DE"/>
        </w:rPr>
        <w:t xml:space="preserve"> INT,</w:t>
      </w:r>
    </w:p>
    <w:p w14:paraId="076DD83B"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materialien</w:t>
      </w:r>
      <w:proofErr w:type="spellEnd"/>
      <w:r w:rsidRPr="00ED76C2">
        <w:rPr>
          <w:bdr w:val="single" w:sz="2" w:space="0" w:color="E4E4E7" w:frame="1"/>
          <w:lang w:eastAsia="de-DE"/>
        </w:rPr>
        <w:t xml:space="preserve"> INT,</w:t>
      </w:r>
    </w:p>
    <w:p w14:paraId="1C0D0011"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methodenvielfalt</w:t>
      </w:r>
      <w:proofErr w:type="spellEnd"/>
      <w:r w:rsidRPr="00ED76C2">
        <w:rPr>
          <w:bdr w:val="single" w:sz="2" w:space="0" w:color="E4E4E7" w:frame="1"/>
          <w:lang w:eastAsia="de-DE"/>
        </w:rPr>
        <w:t xml:space="preserve"> INT,</w:t>
      </w:r>
    </w:p>
    <w:p w14:paraId="39C83B3B"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individualisierung</w:t>
      </w:r>
      <w:proofErr w:type="spellEnd"/>
      <w:r w:rsidRPr="00ED76C2">
        <w:rPr>
          <w:bdr w:val="single" w:sz="2" w:space="0" w:color="E4E4E7" w:frame="1"/>
          <w:lang w:eastAsia="de-DE"/>
        </w:rPr>
        <w:t xml:space="preserve"> INT,</w:t>
      </w:r>
    </w:p>
    <w:p w14:paraId="519522F8"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aufforderung</w:t>
      </w:r>
      <w:proofErr w:type="spellEnd"/>
      <w:r w:rsidRPr="00ED76C2">
        <w:rPr>
          <w:bdr w:val="single" w:sz="2" w:space="0" w:color="E4E4E7" w:frame="1"/>
          <w:lang w:eastAsia="de-DE"/>
        </w:rPr>
        <w:t xml:space="preserve"> INT,</w:t>
      </w:r>
    </w:p>
    <w:p w14:paraId="616B6A72" w14:textId="77777777" w:rsidR="00ED76C2" w:rsidRPr="00ED76C2" w:rsidRDefault="00ED76C2" w:rsidP="00ED76C2">
      <w:pPr>
        <w:pStyle w:val="Code"/>
        <w:rPr>
          <w:bdr w:val="single" w:sz="2" w:space="0" w:color="E4E4E7" w:frame="1"/>
          <w:lang w:eastAsia="de-DE"/>
        </w:rPr>
      </w:pPr>
    </w:p>
    <w:p w14:paraId="70DF75E5"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 Soziale Metriken (als Fremdschlüssel zu Bezeichnungstabellen)</w:t>
      </w:r>
    </w:p>
    <w:p w14:paraId="47BAD444"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mitarbeit</w:t>
      </w:r>
      <w:proofErr w:type="spellEnd"/>
      <w:r w:rsidRPr="00ED76C2">
        <w:rPr>
          <w:bdr w:val="single" w:sz="2" w:space="0" w:color="E4E4E7" w:frame="1"/>
          <w:lang w:eastAsia="de-DE"/>
        </w:rPr>
        <w:t xml:space="preserve"> INT,</w:t>
      </w:r>
    </w:p>
    <w:p w14:paraId="656E1B21"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absprachen INT,</w:t>
      </w:r>
    </w:p>
    <w:p w14:paraId="4C13A671"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selbststaendigkeit</w:t>
      </w:r>
      <w:proofErr w:type="spellEnd"/>
      <w:r w:rsidRPr="00ED76C2">
        <w:rPr>
          <w:bdr w:val="single" w:sz="2" w:space="0" w:color="E4E4E7" w:frame="1"/>
          <w:lang w:eastAsia="de-DE"/>
        </w:rPr>
        <w:t xml:space="preserve"> INT,</w:t>
      </w:r>
    </w:p>
    <w:p w14:paraId="28E514A5"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konzentration</w:t>
      </w:r>
      <w:proofErr w:type="spellEnd"/>
      <w:r w:rsidRPr="00ED76C2">
        <w:rPr>
          <w:bdr w:val="single" w:sz="2" w:space="0" w:color="E4E4E7" w:frame="1"/>
          <w:lang w:eastAsia="de-DE"/>
        </w:rPr>
        <w:t xml:space="preserve"> INT,</w:t>
      </w:r>
    </w:p>
    <w:p w14:paraId="7755BE60"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fleiss</w:t>
      </w:r>
      <w:proofErr w:type="spellEnd"/>
      <w:r w:rsidRPr="00ED76C2">
        <w:rPr>
          <w:bdr w:val="single" w:sz="2" w:space="0" w:color="E4E4E7" w:frame="1"/>
          <w:lang w:eastAsia="de-DE"/>
        </w:rPr>
        <w:t xml:space="preserve"> INT,</w:t>
      </w:r>
    </w:p>
    <w:p w14:paraId="2F75712C" w14:textId="77777777" w:rsidR="00ED76C2" w:rsidRPr="00ED76C2" w:rsidRDefault="00ED76C2" w:rsidP="00ED76C2">
      <w:pPr>
        <w:pStyle w:val="Code"/>
        <w:rPr>
          <w:bdr w:val="single" w:sz="2" w:space="0" w:color="E4E4E7" w:frame="1"/>
          <w:lang w:eastAsia="de-DE"/>
        </w:rPr>
      </w:pPr>
    </w:p>
    <w:p w14:paraId="4783680C"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 </w:t>
      </w:r>
      <w:proofErr w:type="spellStart"/>
      <w:r w:rsidRPr="00ED76C2">
        <w:rPr>
          <w:bdr w:val="single" w:sz="2" w:space="0" w:color="E4E4E7" w:frame="1"/>
          <w:lang w:eastAsia="de-DE"/>
        </w:rPr>
        <w:t>Leistungsmetriken</w:t>
      </w:r>
      <w:proofErr w:type="spellEnd"/>
      <w:r w:rsidRPr="00ED76C2">
        <w:rPr>
          <w:bdr w:val="single" w:sz="2" w:space="0" w:color="E4E4E7" w:frame="1"/>
          <w:lang w:eastAsia="de-DE"/>
        </w:rPr>
        <w:t xml:space="preserve"> (als Fremdschlüssel zu Bezeichnungstabellen)</w:t>
      </w:r>
    </w:p>
    <w:p w14:paraId="173B5DA4"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lernfortschritt INT,</w:t>
      </w:r>
    </w:p>
    <w:p w14:paraId="5B8428C7"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beherrscht_thema</w:t>
      </w:r>
      <w:proofErr w:type="spellEnd"/>
      <w:r w:rsidRPr="00ED76C2">
        <w:rPr>
          <w:bdr w:val="single" w:sz="2" w:space="0" w:color="E4E4E7" w:frame="1"/>
          <w:lang w:eastAsia="de-DE"/>
        </w:rPr>
        <w:t xml:space="preserve"> INT,</w:t>
      </w:r>
    </w:p>
    <w:p w14:paraId="781D5014"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transferdenken INT,</w:t>
      </w:r>
    </w:p>
    <w:p w14:paraId="1795FDCA"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basiswissen INT,</w:t>
      </w:r>
    </w:p>
    <w:p w14:paraId="7035DEDC"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vorbereitet INT,</w:t>
      </w:r>
    </w:p>
    <w:p w14:paraId="5DB38BC4" w14:textId="77777777" w:rsidR="00ED76C2" w:rsidRPr="00ED76C2" w:rsidRDefault="00ED76C2" w:rsidP="00ED76C2">
      <w:pPr>
        <w:pStyle w:val="Code"/>
        <w:rPr>
          <w:bdr w:val="single" w:sz="2" w:space="0" w:color="E4E4E7" w:frame="1"/>
          <w:lang w:eastAsia="de-DE"/>
        </w:rPr>
      </w:pPr>
    </w:p>
    <w:p w14:paraId="4C05C322"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w:t>
      </w:r>
      <w:proofErr w:type="spellStart"/>
      <w:r w:rsidRPr="00ED76C2">
        <w:rPr>
          <w:bdr w:val="single" w:sz="2" w:space="0" w:color="E4E4E7" w:frame="1"/>
          <w:lang w:eastAsia="de-DE"/>
        </w:rPr>
        <w:t>erfasst_am</w:t>
      </w:r>
      <w:proofErr w:type="spellEnd"/>
      <w:r w:rsidRPr="00ED76C2">
        <w:rPr>
          <w:bdr w:val="single" w:sz="2" w:space="0" w:color="E4E4E7" w:frame="1"/>
          <w:lang w:eastAsia="de-DE"/>
        </w:rPr>
        <w:t xml:space="preserve"> DATE DEFAULT CURRENT_DATE,</w:t>
      </w:r>
    </w:p>
    <w:p w14:paraId="141BBC88" w14:textId="77777777" w:rsidR="00ED76C2" w:rsidRPr="00ED76C2" w:rsidRDefault="00ED76C2" w:rsidP="00ED76C2">
      <w:pPr>
        <w:pStyle w:val="Code"/>
        <w:rPr>
          <w:bdr w:val="single" w:sz="2" w:space="0" w:color="E4E4E7" w:frame="1"/>
          <w:lang w:eastAsia="de-DE"/>
        </w:rPr>
      </w:pPr>
    </w:p>
    <w:p w14:paraId="071C6455"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 Fremdschlüsselbeziehungen</w:t>
      </w:r>
    </w:p>
    <w:p w14:paraId="6741C9D3"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unterrichts_id</w:t>
      </w:r>
      <w:proofErr w:type="spellEnd"/>
      <w:r w:rsidRPr="00ED76C2">
        <w:rPr>
          <w:bdr w:val="single" w:sz="2" w:space="0" w:color="E4E4E7" w:frame="1"/>
          <w:lang w:eastAsia="de-DE"/>
        </w:rPr>
        <w:t xml:space="preserve">) REFERENCES </w:t>
      </w:r>
      <w:proofErr w:type="spellStart"/>
      <w:r w:rsidRPr="00ED76C2">
        <w:rPr>
          <w:bdr w:val="single" w:sz="2" w:space="0" w:color="E4E4E7" w:frame="1"/>
          <w:lang w:eastAsia="de-DE"/>
        </w:rPr>
        <w:t>unterrichtseinheit</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61E87F4A"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schueler_id</w:t>
      </w:r>
      <w:proofErr w:type="spellEnd"/>
      <w:r w:rsidRPr="00ED76C2">
        <w:rPr>
          <w:bdr w:val="single" w:sz="2" w:space="0" w:color="E4E4E7" w:frame="1"/>
          <w:lang w:eastAsia="de-DE"/>
        </w:rPr>
        <w:t xml:space="preserve">) REFERENCES </w:t>
      </w:r>
      <w:proofErr w:type="spellStart"/>
      <w:proofErr w:type="gramStart"/>
      <w:r w:rsidRPr="00ED76C2">
        <w:rPr>
          <w:bdr w:val="single" w:sz="2" w:space="0" w:color="E4E4E7" w:frame="1"/>
          <w:lang w:eastAsia="de-DE"/>
        </w:rPr>
        <w:t>schüler</w:t>
      </w:r>
      <w:proofErr w:type="spellEnd"/>
      <w:r w:rsidRPr="00ED76C2">
        <w:rPr>
          <w:bdr w:val="single" w:sz="2" w:space="0" w:color="E4E4E7" w:frame="1"/>
          <w:lang w:eastAsia="de-DE"/>
        </w:rPr>
        <w:t>(</w:t>
      </w:r>
      <w:proofErr w:type="spellStart"/>
      <w:proofErr w:type="gramEnd"/>
      <w:r w:rsidRPr="00ED76C2">
        <w:rPr>
          <w:bdr w:val="single" w:sz="2" w:space="0" w:color="E4E4E7" w:frame="1"/>
          <w:lang w:eastAsia="de-DE"/>
        </w:rPr>
        <w:t>SchuelerID</w:t>
      </w:r>
      <w:proofErr w:type="spellEnd"/>
      <w:r w:rsidRPr="00ED76C2">
        <w:rPr>
          <w:bdr w:val="single" w:sz="2" w:space="0" w:color="E4E4E7" w:frame="1"/>
          <w:lang w:eastAsia="de-DE"/>
        </w:rPr>
        <w:t>),</w:t>
      </w:r>
    </w:p>
    <w:p w14:paraId="2F681958" w14:textId="77777777" w:rsidR="00ED76C2" w:rsidRPr="00ED76C2" w:rsidRDefault="00ED76C2" w:rsidP="00ED76C2">
      <w:pPr>
        <w:pStyle w:val="Code"/>
        <w:rPr>
          <w:bdr w:val="single" w:sz="2" w:space="0" w:color="E4E4E7" w:frame="1"/>
          <w:lang w:eastAsia="de-DE"/>
        </w:rPr>
      </w:pPr>
    </w:p>
    <w:p w14:paraId="47A1082E"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mitarbeit</w:t>
      </w:r>
      <w:proofErr w:type="spellEnd"/>
      <w:r w:rsidRPr="00ED76C2">
        <w:rPr>
          <w:bdr w:val="single" w:sz="2" w:space="0" w:color="E4E4E7" w:frame="1"/>
          <w:lang w:eastAsia="de-DE"/>
        </w:rPr>
        <w:t xml:space="preserve">) REFERENCES </w:t>
      </w:r>
      <w:proofErr w:type="spellStart"/>
      <w:r w:rsidRPr="00ED76C2">
        <w:rPr>
          <w:bdr w:val="single" w:sz="2" w:space="0" w:color="E4E4E7" w:frame="1"/>
          <w:lang w:eastAsia="de-DE"/>
        </w:rPr>
        <w:t>mitarbeit_bezeichnung</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07C3A3EE"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(absprachen) REFERENCES </w:t>
      </w:r>
      <w:proofErr w:type="spellStart"/>
      <w:r w:rsidRPr="00ED76C2">
        <w:rPr>
          <w:bdr w:val="single" w:sz="2" w:space="0" w:color="E4E4E7" w:frame="1"/>
          <w:lang w:eastAsia="de-DE"/>
        </w:rPr>
        <w:t>absprachen_bezeichnung</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7774A56B"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selbststaendigkeit</w:t>
      </w:r>
      <w:proofErr w:type="spellEnd"/>
      <w:r w:rsidRPr="00ED76C2">
        <w:rPr>
          <w:bdr w:val="single" w:sz="2" w:space="0" w:color="E4E4E7" w:frame="1"/>
          <w:lang w:eastAsia="de-DE"/>
        </w:rPr>
        <w:t xml:space="preserve">) REFERENCES </w:t>
      </w:r>
      <w:proofErr w:type="spellStart"/>
      <w:r w:rsidRPr="00ED76C2">
        <w:rPr>
          <w:bdr w:val="single" w:sz="2" w:space="0" w:color="E4E4E7" w:frame="1"/>
          <w:lang w:eastAsia="de-DE"/>
        </w:rPr>
        <w:t>selbststaendigkeit_bezeichnung</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50FAF068"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konzentration</w:t>
      </w:r>
      <w:proofErr w:type="spellEnd"/>
      <w:r w:rsidRPr="00ED76C2">
        <w:rPr>
          <w:bdr w:val="single" w:sz="2" w:space="0" w:color="E4E4E7" w:frame="1"/>
          <w:lang w:eastAsia="de-DE"/>
        </w:rPr>
        <w:t xml:space="preserve">) REFERENCES </w:t>
      </w:r>
      <w:proofErr w:type="spellStart"/>
      <w:r w:rsidRPr="00ED76C2">
        <w:rPr>
          <w:bdr w:val="single" w:sz="2" w:space="0" w:color="E4E4E7" w:frame="1"/>
          <w:lang w:eastAsia="de-DE"/>
        </w:rPr>
        <w:t>konzentration_bezeichnung</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45E5AD68"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fleiss</w:t>
      </w:r>
      <w:proofErr w:type="spellEnd"/>
      <w:r w:rsidRPr="00ED76C2">
        <w:rPr>
          <w:bdr w:val="single" w:sz="2" w:space="0" w:color="E4E4E7" w:frame="1"/>
          <w:lang w:eastAsia="de-DE"/>
        </w:rPr>
        <w:t xml:space="preserve">) REFERENCES </w:t>
      </w:r>
      <w:proofErr w:type="spellStart"/>
      <w:r w:rsidRPr="00ED76C2">
        <w:rPr>
          <w:bdr w:val="single" w:sz="2" w:space="0" w:color="E4E4E7" w:frame="1"/>
          <w:lang w:eastAsia="de-DE"/>
        </w:rPr>
        <w:t>fleiss_bezeichnung</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173A50A4" w14:textId="77777777" w:rsidR="00ED76C2" w:rsidRPr="00ED76C2" w:rsidRDefault="00ED76C2" w:rsidP="00ED76C2">
      <w:pPr>
        <w:pStyle w:val="Code"/>
        <w:rPr>
          <w:bdr w:val="single" w:sz="2" w:space="0" w:color="E4E4E7" w:frame="1"/>
          <w:lang w:eastAsia="de-DE"/>
        </w:rPr>
      </w:pPr>
    </w:p>
    <w:p w14:paraId="33345F99"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(lernfortschritt) REFERENCES </w:t>
      </w:r>
      <w:proofErr w:type="spellStart"/>
      <w:r w:rsidRPr="00ED76C2">
        <w:rPr>
          <w:bdr w:val="single" w:sz="2" w:space="0" w:color="E4E4E7" w:frame="1"/>
          <w:lang w:eastAsia="de-DE"/>
        </w:rPr>
        <w:t>lernfortschritt_bezeichnungen</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7B443703"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w:t>
      </w:r>
      <w:proofErr w:type="spellStart"/>
      <w:r w:rsidRPr="00ED76C2">
        <w:rPr>
          <w:bdr w:val="single" w:sz="2" w:space="0" w:color="E4E4E7" w:frame="1"/>
          <w:lang w:eastAsia="de-DE"/>
        </w:rPr>
        <w:t>beherrscht_thema</w:t>
      </w:r>
      <w:proofErr w:type="spellEnd"/>
      <w:r w:rsidRPr="00ED76C2">
        <w:rPr>
          <w:bdr w:val="single" w:sz="2" w:space="0" w:color="E4E4E7" w:frame="1"/>
          <w:lang w:eastAsia="de-DE"/>
        </w:rPr>
        <w:t xml:space="preserve">) REFERENCES </w:t>
      </w:r>
      <w:proofErr w:type="spellStart"/>
      <w:r w:rsidRPr="00ED76C2">
        <w:rPr>
          <w:bdr w:val="single" w:sz="2" w:space="0" w:color="E4E4E7" w:frame="1"/>
          <w:lang w:eastAsia="de-DE"/>
        </w:rPr>
        <w:t>beherrscht_thema_bezeichnungen</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02FF6468"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(transferdenken) REFERENCES </w:t>
      </w:r>
      <w:proofErr w:type="spellStart"/>
      <w:r w:rsidRPr="00ED76C2">
        <w:rPr>
          <w:bdr w:val="single" w:sz="2" w:space="0" w:color="E4E4E7" w:frame="1"/>
          <w:lang w:eastAsia="de-DE"/>
        </w:rPr>
        <w:t>transferdenken_bezeichnungen</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1ABB9611"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(basiswissen) REFERENCES </w:t>
      </w:r>
      <w:proofErr w:type="spellStart"/>
      <w:r w:rsidRPr="00ED76C2">
        <w:rPr>
          <w:bdr w:val="single" w:sz="2" w:space="0" w:color="E4E4E7" w:frame="1"/>
          <w:lang w:eastAsia="de-DE"/>
        </w:rPr>
        <w:t>basiswissen_bezeichnungen</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2978CB11"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 xml:space="preserve">  FOREIGN KEY (vorbereitet) REFERENCES </w:t>
      </w:r>
      <w:proofErr w:type="spellStart"/>
      <w:r w:rsidRPr="00ED76C2">
        <w:rPr>
          <w:bdr w:val="single" w:sz="2" w:space="0" w:color="E4E4E7" w:frame="1"/>
          <w:lang w:eastAsia="de-DE"/>
        </w:rPr>
        <w:t>vorbereitet_bezeichnungen</w:t>
      </w:r>
      <w:proofErr w:type="spellEnd"/>
      <w:r w:rsidRPr="00ED76C2">
        <w:rPr>
          <w:bdr w:val="single" w:sz="2" w:space="0" w:color="E4E4E7" w:frame="1"/>
          <w:lang w:eastAsia="de-DE"/>
        </w:rPr>
        <w:t>(</w:t>
      </w:r>
      <w:proofErr w:type="spellStart"/>
      <w:r w:rsidRPr="00ED76C2">
        <w:rPr>
          <w:bdr w:val="single" w:sz="2" w:space="0" w:color="E4E4E7" w:frame="1"/>
          <w:lang w:eastAsia="de-DE"/>
        </w:rPr>
        <w:t>id</w:t>
      </w:r>
      <w:proofErr w:type="spellEnd"/>
      <w:r w:rsidRPr="00ED76C2">
        <w:rPr>
          <w:bdr w:val="single" w:sz="2" w:space="0" w:color="E4E4E7" w:frame="1"/>
          <w:lang w:eastAsia="de-DE"/>
        </w:rPr>
        <w:t>)</w:t>
      </w:r>
    </w:p>
    <w:p w14:paraId="1A132132" w14:textId="77777777" w:rsidR="00ED76C2" w:rsidRPr="00ED76C2" w:rsidRDefault="00ED76C2" w:rsidP="00ED76C2">
      <w:pPr>
        <w:pStyle w:val="Code"/>
        <w:rPr>
          <w:bdr w:val="single" w:sz="2" w:space="0" w:color="E4E4E7" w:frame="1"/>
          <w:lang w:eastAsia="de-DE"/>
        </w:rPr>
      </w:pPr>
      <w:r w:rsidRPr="00ED76C2">
        <w:rPr>
          <w:bdr w:val="single" w:sz="2" w:space="0" w:color="E4E4E7" w:frame="1"/>
          <w:lang w:eastAsia="de-DE"/>
        </w:rPr>
        <w:t>);</w:t>
      </w:r>
    </w:p>
    <w:p w14:paraId="2382350E"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Erläuterungen</w:t>
      </w:r>
    </w:p>
    <w:p w14:paraId="553A11D5" w14:textId="77777777" w:rsidR="00ED76C2" w:rsidRPr="00ED76C2" w:rsidRDefault="00ED76C2" w:rsidP="00ED76C2">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Die didaktischen Metriken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themenauswahl</w:t>
      </w:r>
      <w:proofErr w:type="spellEnd"/>
      <w:r w:rsidRPr="00ED76C2">
        <w:rPr>
          <w:rFonts w:ascii="Times New Roman" w:eastAsia="Times New Roman" w:hAnsi="Times New Roman" w:cs="Times New Roman"/>
          <w:color w:val="3F3F46"/>
          <w:sz w:val="24"/>
          <w:szCs w:val="24"/>
          <w:lang w:eastAsia="de-DE"/>
        </w:rPr>
        <w:t>,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materialien</w:t>
      </w:r>
      <w:proofErr w:type="spellEnd"/>
      <w:r w:rsidRPr="00ED76C2">
        <w:rPr>
          <w:rFonts w:ascii="Times New Roman" w:eastAsia="Times New Roman" w:hAnsi="Times New Roman" w:cs="Times New Roman"/>
          <w:color w:val="3F3F46"/>
          <w:sz w:val="24"/>
          <w:szCs w:val="24"/>
          <w:lang w:eastAsia="de-DE"/>
        </w:rPr>
        <w:t>, ...) sind hier exemplarisch als Integer-Felder angelegt. Da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didaktische_metriken</w:t>
      </w:r>
      <w:proofErr w:type="spellEnd"/>
      <w:r w:rsidRPr="00ED76C2">
        <w:rPr>
          <w:rFonts w:ascii="Times New Roman" w:eastAsia="Times New Roman" w:hAnsi="Times New Roman" w:cs="Times New Roman"/>
          <w:color w:val="3F3F46"/>
          <w:sz w:val="24"/>
          <w:szCs w:val="24"/>
          <w:lang w:eastAsia="de-DE"/>
        </w:rPr>
        <w:t> selbst eine Tabelle mit einem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veranstaltungs_id</w:t>
      </w:r>
      <w:proofErr w:type="spellEnd"/>
      <w:r w:rsidRPr="00ED76C2">
        <w:rPr>
          <w:rFonts w:ascii="Times New Roman" w:eastAsia="Times New Roman" w:hAnsi="Times New Roman" w:cs="Times New Roman"/>
          <w:color w:val="3F3F46"/>
          <w:sz w:val="24"/>
          <w:szCs w:val="24"/>
          <w:lang w:eastAsia="de-DE"/>
        </w:rPr>
        <w:t> und mehreren Kategorien ist, können diese Werte entweder als numerische Werte oder als Verweise erfasst werden. Falls es separate Tabellen mit Bezeichnungen für jede Kategorie gibt, muss die Verknüpfung entsprechend angepasst werden.</w:t>
      </w:r>
    </w:p>
    <w:p w14:paraId="2FCAF79D" w14:textId="77777777" w:rsidR="00ED76C2" w:rsidRPr="00ED76C2" w:rsidRDefault="00ED76C2" w:rsidP="00ED76C2">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Für soziale Metriken wie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mitarbeit</w:t>
      </w:r>
      <w:proofErr w:type="spellEnd"/>
      <w:r w:rsidRPr="00ED76C2">
        <w:rPr>
          <w:rFonts w:ascii="Times New Roman" w:eastAsia="Times New Roman" w:hAnsi="Times New Roman" w:cs="Times New Roman"/>
          <w:color w:val="3F3F46"/>
          <w:sz w:val="24"/>
          <w:szCs w:val="24"/>
          <w:lang w:eastAsia="de-DE"/>
        </w:rPr>
        <w:t>, </w:t>
      </w:r>
      <w:r w:rsidRPr="00ED76C2">
        <w:rPr>
          <w:rFonts w:ascii="Fira Code" w:eastAsia="Times New Roman" w:hAnsi="Fira Code" w:cs="Fira Code"/>
          <w:color w:val="18181B"/>
          <w:sz w:val="21"/>
          <w:szCs w:val="21"/>
          <w:bdr w:val="single" w:sz="2" w:space="0" w:color="E4E4E7" w:frame="1"/>
          <w:shd w:val="clear" w:color="auto" w:fill="F4F4F5"/>
          <w:lang w:eastAsia="de-DE"/>
        </w:rPr>
        <w:t>absprachen</w:t>
      </w:r>
      <w:r w:rsidRPr="00ED76C2">
        <w:rPr>
          <w:rFonts w:ascii="Times New Roman" w:eastAsia="Times New Roman" w:hAnsi="Times New Roman" w:cs="Times New Roman"/>
          <w:color w:val="3F3F46"/>
          <w:sz w:val="24"/>
          <w:szCs w:val="24"/>
          <w:lang w:eastAsia="de-DE"/>
        </w:rPr>
        <w:t> etc. sind eigene Bezeichnungstabellen vorhanden (z.B.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mitarbeit_bezeichnung</w:t>
      </w:r>
      <w:proofErr w:type="spellEnd"/>
      <w:r w:rsidRPr="00ED76C2">
        <w:rPr>
          <w:rFonts w:ascii="Times New Roman" w:eastAsia="Times New Roman" w:hAnsi="Times New Roman" w:cs="Times New Roman"/>
          <w:color w:val="3F3F46"/>
          <w:sz w:val="24"/>
          <w:szCs w:val="24"/>
          <w:lang w:eastAsia="de-DE"/>
        </w:rPr>
        <w:t>), deshalb werden hier direkte Fremdschlüssel (Referenz auf ID der Bezeichnungstabelle) angelegt.</w:t>
      </w:r>
    </w:p>
    <w:p w14:paraId="188A16B5" w14:textId="77777777" w:rsidR="00ED76C2" w:rsidRPr="00ED76C2" w:rsidRDefault="00ED76C2" w:rsidP="00ED76C2">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lastRenderedPageBreak/>
        <w:t xml:space="preserve">Die </w:t>
      </w:r>
      <w:proofErr w:type="spellStart"/>
      <w:r w:rsidRPr="00ED76C2">
        <w:rPr>
          <w:rFonts w:ascii="Times New Roman" w:eastAsia="Times New Roman" w:hAnsi="Times New Roman" w:cs="Times New Roman"/>
          <w:color w:val="3F3F46"/>
          <w:sz w:val="24"/>
          <w:szCs w:val="24"/>
          <w:lang w:eastAsia="de-DE"/>
        </w:rPr>
        <w:t>Leistungsmetriken</w:t>
      </w:r>
      <w:proofErr w:type="spellEnd"/>
      <w:r w:rsidRPr="00ED76C2">
        <w:rPr>
          <w:rFonts w:ascii="Times New Roman" w:eastAsia="Times New Roman" w:hAnsi="Times New Roman" w:cs="Times New Roman"/>
          <w:color w:val="3F3F46"/>
          <w:sz w:val="24"/>
          <w:szCs w:val="24"/>
          <w:lang w:eastAsia="de-DE"/>
        </w:rPr>
        <w:t xml:space="preserve"> verweisen auf etablierte Bezeichnungstabellen mit differenzierten Levels.</w:t>
      </w:r>
    </w:p>
    <w:p w14:paraId="0495DAF9" w14:textId="77777777" w:rsidR="00ED76C2" w:rsidRPr="00ED76C2" w:rsidRDefault="00ED76C2" w:rsidP="00ED76C2">
      <w:pPr>
        <w:numPr>
          <w:ilvl w:val="0"/>
          <w:numId w:val="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erfasst_am</w:t>
      </w:r>
      <w:proofErr w:type="spellEnd"/>
      <w:r w:rsidRPr="00ED76C2">
        <w:rPr>
          <w:rFonts w:ascii="Times New Roman" w:eastAsia="Times New Roman" w:hAnsi="Times New Roman" w:cs="Times New Roman"/>
          <w:color w:val="3F3F46"/>
          <w:sz w:val="24"/>
          <w:szCs w:val="24"/>
          <w:lang w:eastAsia="de-DE"/>
        </w:rPr>
        <w:t> speichert das Erfassungsdatum zum Tracking.</w:t>
      </w:r>
    </w:p>
    <w:p w14:paraId="03FE454C"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Zusammenfassung</w:t>
      </w:r>
    </w:p>
    <w:p w14:paraId="4CB528FC" w14:textId="77777777" w:rsidR="00ED76C2" w:rsidRPr="00ED76C2" w:rsidRDefault="00ED76C2" w:rsidP="00ED76C2">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Die Tabelle </w:t>
      </w:r>
      <w:proofErr w:type="spellStart"/>
      <w:r w:rsidRPr="00ED76C2">
        <w:rPr>
          <w:rFonts w:ascii="Fira Code" w:eastAsia="Times New Roman" w:hAnsi="Fira Code" w:cs="Fira Code"/>
          <w:color w:val="18181B"/>
          <w:sz w:val="21"/>
          <w:szCs w:val="21"/>
          <w:bdr w:val="single" w:sz="2" w:space="0" w:color="E4E4E7" w:frame="1"/>
          <w:shd w:val="clear" w:color="auto" w:fill="F4F4F5"/>
          <w:lang w:eastAsia="de-DE"/>
        </w:rPr>
        <w:t>rueckkopplung_metrik_teilnehmer</w:t>
      </w:r>
      <w:proofErr w:type="spellEnd"/>
      <w:r w:rsidRPr="00ED76C2">
        <w:rPr>
          <w:rFonts w:ascii="Times New Roman" w:eastAsia="Times New Roman" w:hAnsi="Times New Roman" w:cs="Times New Roman"/>
          <w:color w:val="3F3F46"/>
          <w:sz w:val="24"/>
          <w:szCs w:val="24"/>
          <w:lang w:eastAsia="de-DE"/>
        </w:rPr>
        <w:t> ermöglicht eine differenzierte, teilnehmerspezifische Erfassung aller relevanten Metriken aus den didaktischen, sozialen und leistungsbezogenen Bereichen.</w:t>
      </w:r>
    </w:p>
    <w:p w14:paraId="5CF2241C" w14:textId="77777777" w:rsidR="00ED76C2" w:rsidRPr="00ED76C2" w:rsidRDefault="00ED76C2" w:rsidP="00ED76C2">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Sie ist kompatibel mit deinem existierenden relationalen Datenmodell und bindet die vorhandenen Bezeichnungstabellen für semantisch klare Auswertung ein.</w:t>
      </w:r>
    </w:p>
    <w:p w14:paraId="50603AD6" w14:textId="135EB0F1" w:rsidR="00ED76C2" w:rsidRDefault="00ED76C2" w:rsidP="00ED76C2">
      <w:pPr>
        <w:numPr>
          <w:ilvl w:val="0"/>
          <w:numId w:val="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Flexible Nutzung für Auswertungen, Feedback, historische Entwicklungen und individuelle Förderung.</w:t>
      </w:r>
    </w:p>
    <w:p w14:paraId="32B6B723"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
    <w:p w14:paraId="1E0556B2"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hd w:val="clear" w:color="auto" w:fill="F4F4F5"/>
        <w:spacing w:after="0" w:line="240" w:lineRule="auto"/>
        <w:ind w:left="360"/>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 xml:space="preserve">jetzt Die Tabelle </w:t>
      </w:r>
      <w:proofErr w:type="spellStart"/>
      <w:r w:rsidRPr="00ED76C2">
        <w:rPr>
          <w:rFonts w:ascii="Times New Roman" w:eastAsia="Times New Roman" w:hAnsi="Times New Roman" w:cs="Times New Roman"/>
          <w:color w:val="3F3F46"/>
          <w:sz w:val="24"/>
          <w:szCs w:val="24"/>
          <w:lang w:eastAsia="de-DE"/>
        </w:rPr>
        <w:t>rueckkopplung_metrik_lehrkraft</w:t>
      </w:r>
      <w:proofErr w:type="spellEnd"/>
    </w:p>
    <w:p w14:paraId="4DDB9C31" w14:textId="5812853A" w:rsidR="00ED76C2" w:rsidRPr="00ED76C2" w:rsidRDefault="00ED76C2" w:rsidP="00ED76C2">
      <w:pPr>
        <w:pStyle w:val="Listenabsatz"/>
        <w:numPr>
          <w:ilvl w:val="0"/>
          <w:numId w:val="3"/>
        </w:numPr>
        <w:spacing w:after="0" w:line="240" w:lineRule="auto"/>
        <w:rPr>
          <w:rFonts w:ascii="Times New Roman" w:eastAsia="Times New Roman" w:hAnsi="Times New Roman" w:cs="Times New Roman"/>
          <w:sz w:val="24"/>
          <w:szCs w:val="24"/>
          <w:bdr w:val="single" w:sz="2" w:space="0" w:color="E4E4E7" w:frame="1"/>
          <w:lang w:eastAsia="de-DE"/>
        </w:rPr>
      </w:pPr>
      <w:r w:rsidRPr="00ED76C2">
        <w:rPr>
          <w:rFonts w:ascii="Times New Roman" w:hAnsi="Times New Roman" w:cs="Times New Roman"/>
          <w:noProof/>
          <w:bdr w:val="single" w:sz="2" w:space="0" w:color="E4E4E7" w:frame="1"/>
          <w:lang w:eastAsia="de-DE"/>
        </w:rPr>
        <mc:AlternateContent>
          <mc:Choice Requires="wps">
            <w:drawing>
              <wp:inline distT="0" distB="0" distL="0" distR="0" wp14:anchorId="2BCACC1E" wp14:editId="3FCA89BA">
                <wp:extent cx="304800" cy="30480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13702" id="Rechteck 2"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ucPBwIAAOwDAAAOAAAAZHJzL2Uyb0RvYy54bWysU8GO0zAQvSPxD5YvnNqkpcASNV2tdrUI&#10;aYEVCx/gOpPG2thjxm7T5esZO23pwg1xsTwzzps3b16Wl3vbix1QMOhqOZuWUoDT2Bi3qeX3b7eT&#10;CylCVK5RPTqo5RMEebl6+WI5+Arm2GHfAAkGcaEafC27GH1VFEF3YFWYogfHxRbJqsghbYqG1MDo&#10;ti/mZfm2GJAaT6ghBM7ejEW5yvhtCzp+adsAUfS1ZG4xn5TPdTqL1VJVG1K+M/pAQ/0DC6uM46Yn&#10;qBsVldiS+QvKGk0YsI1TjbbAtjUa8gw8zaz8Y5qHTnnIs7A4wZ9kCv8PVn/e3ZMwTS3nUjhleUVf&#10;QXcR9KPgTANBs1obsMaZyXxaTtpehU4oIyw20L8Kwmh0ScbBh4rRHvw9JSGCv0P9GITD6065DVwF&#10;z8tgi3CbY4oIhw5Uw/PMEkTxDCMFgdHEevjEvWqpthGzyPuWbOrB8ol93uXTaZewj0Jz8nW5uCh5&#10;45pLh3vqoKrjx55C/ABoRbrUkphdBle7uxDHp8cnqZfDW9P3nFdV754lGDNlMvnEd5Rijc0Tcycc&#10;Lce/CF86pJ9SDGy3WoYfW0UgRf/R8fzvZ4tF8mcOFm/ezTmg88r6vKKcZqhaRinG63UcPb31Z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CGtucP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ED76C2">
        <w:rPr>
          <w:rFonts w:ascii="Arial" w:eastAsia="Times New Roman" w:hAnsi="Arial" w:cs="Arial"/>
          <w:color w:val="71717A"/>
          <w:sz w:val="24"/>
          <w:szCs w:val="24"/>
          <w:bdr w:val="single" w:sz="2" w:space="0" w:color="E4E4E7" w:frame="1"/>
          <w:lang w:eastAsia="de-DE"/>
        </w:rPr>
        <w:t>Gemini 2.0 Flash</w:t>
      </w:r>
    </w:p>
    <w:p w14:paraId="7D03E01C" w14:textId="77777777" w:rsidR="00ED76C2" w:rsidRPr="00ED76C2" w:rsidRDefault="00ED76C2" w:rsidP="00ED76C2">
      <w:pPr>
        <w:pStyle w:val="Listenabsatz"/>
        <w:numPr>
          <w:ilvl w:val="0"/>
          <w:numId w:val="3"/>
        </w:numPr>
        <w:spacing w:after="0" w:line="240" w:lineRule="auto"/>
        <w:rPr>
          <w:rFonts w:ascii="Times New Roman" w:eastAsia="Times New Roman" w:hAnsi="Times New Roman" w:cs="Times New Roman"/>
          <w:sz w:val="24"/>
          <w:szCs w:val="24"/>
          <w:lang w:eastAsia="de-DE"/>
        </w:rPr>
      </w:pPr>
      <w:r w:rsidRPr="00ED76C2">
        <w:rPr>
          <w:rFonts w:ascii="Arial" w:eastAsia="Times New Roman" w:hAnsi="Arial" w:cs="Arial"/>
          <w:color w:val="71717A"/>
          <w:sz w:val="24"/>
          <w:szCs w:val="24"/>
          <w:bdr w:val="single" w:sz="2" w:space="0" w:color="E4E4E7" w:frame="1"/>
          <w:lang w:eastAsia="de-DE"/>
        </w:rPr>
        <w:t xml:space="preserve">just </w:t>
      </w:r>
      <w:proofErr w:type="spellStart"/>
      <w:r w:rsidRPr="00ED76C2">
        <w:rPr>
          <w:rFonts w:ascii="Arial" w:eastAsia="Times New Roman" w:hAnsi="Arial" w:cs="Arial"/>
          <w:color w:val="71717A"/>
          <w:sz w:val="24"/>
          <w:szCs w:val="24"/>
          <w:bdr w:val="single" w:sz="2" w:space="0" w:color="E4E4E7" w:frame="1"/>
          <w:lang w:eastAsia="de-DE"/>
        </w:rPr>
        <w:t>now</w:t>
      </w:r>
      <w:proofErr w:type="spellEnd"/>
    </w:p>
    <w:p w14:paraId="18B989FC" w14:textId="77777777" w:rsidR="00ED76C2" w:rsidRPr="00ED76C2" w:rsidRDefault="00ED76C2" w:rsidP="00ED76C2">
      <w:pPr>
        <w:pStyle w:val="Listenabsatz"/>
        <w:numPr>
          <w:ilvl w:val="0"/>
          <w:numId w:val="3"/>
        </w:num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ED76C2">
        <w:rPr>
          <w:rFonts w:ascii="Times New Roman" w:eastAsia="Times New Roman" w:hAnsi="Times New Roman" w:cs="Times New Roman"/>
          <w:b/>
          <w:bCs/>
          <w:sz w:val="27"/>
          <w:szCs w:val="27"/>
          <w:lang w:eastAsia="de-DE"/>
        </w:rPr>
        <w:t>Projects</w:t>
      </w:r>
    </w:p>
    <w:p w14:paraId="76747419" w14:textId="77777777" w:rsidR="00ED76C2" w:rsidRPr="00ED76C2" w:rsidRDefault="00ED76C2" w:rsidP="00ED76C2">
      <w:pPr>
        <w:rPr>
          <w:rFonts w:ascii="Times New Roman" w:eastAsia="Times New Roman" w:hAnsi="Times New Roman" w:cs="Times New Roman"/>
          <w:color w:val="18181B"/>
          <w:sz w:val="24"/>
          <w:szCs w:val="24"/>
          <w:lang w:eastAsia="de-DE"/>
        </w:rPr>
      </w:pPr>
    </w:p>
    <w:p w14:paraId="6C96CB75" w14:textId="77777777" w:rsidR="00ED76C2" w:rsidRPr="00ED76C2" w:rsidRDefault="00ED76C2" w:rsidP="00ED76C2">
      <w:pPr>
        <w:pStyle w:val="Code"/>
        <w:rPr>
          <w:lang w:eastAsia="de-DE"/>
        </w:rPr>
      </w:pPr>
      <w:r w:rsidRPr="00ED76C2">
        <w:rPr>
          <w:lang w:eastAsia="de-DE"/>
        </w:rPr>
        <w:t xml:space="preserve">CREATE TABLE </w:t>
      </w:r>
      <w:proofErr w:type="spellStart"/>
      <w:r w:rsidRPr="00ED76C2">
        <w:rPr>
          <w:lang w:eastAsia="de-DE"/>
        </w:rPr>
        <w:t>rueckkopplung_metrik_lehrkraft</w:t>
      </w:r>
      <w:proofErr w:type="spellEnd"/>
      <w:r w:rsidRPr="00ED76C2">
        <w:rPr>
          <w:lang w:eastAsia="de-DE"/>
        </w:rPr>
        <w:t xml:space="preserve"> (</w:t>
      </w:r>
    </w:p>
    <w:p w14:paraId="70083951"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id</w:t>
      </w:r>
      <w:proofErr w:type="spellEnd"/>
      <w:r w:rsidRPr="00ED76C2">
        <w:rPr>
          <w:lang w:eastAsia="de-DE"/>
        </w:rPr>
        <w:t xml:space="preserve"> INT AUTO_INCREMENT PRIMARY KEY,</w:t>
      </w:r>
    </w:p>
    <w:p w14:paraId="068BD556" w14:textId="77777777" w:rsidR="00ED76C2" w:rsidRPr="00ED76C2" w:rsidRDefault="00ED76C2" w:rsidP="00ED76C2">
      <w:pPr>
        <w:pStyle w:val="Code"/>
        <w:rPr>
          <w:lang w:eastAsia="de-DE"/>
        </w:rPr>
      </w:pPr>
    </w:p>
    <w:p w14:paraId="3D83EFED"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unterrichts_id</w:t>
      </w:r>
      <w:proofErr w:type="spellEnd"/>
      <w:r w:rsidRPr="00ED76C2">
        <w:rPr>
          <w:lang w:eastAsia="de-DE"/>
        </w:rPr>
        <w:t xml:space="preserve"> INT NOT NULL,</w:t>
      </w:r>
    </w:p>
    <w:p w14:paraId="09982CF8"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lehrkraft_id</w:t>
      </w:r>
      <w:proofErr w:type="spellEnd"/>
      <w:r w:rsidRPr="00ED76C2">
        <w:rPr>
          <w:lang w:eastAsia="de-DE"/>
        </w:rPr>
        <w:t xml:space="preserve"> INT NOT NULL,</w:t>
      </w:r>
    </w:p>
    <w:p w14:paraId="2E01DFB7" w14:textId="77777777" w:rsidR="00ED76C2" w:rsidRPr="00ED76C2" w:rsidRDefault="00ED76C2" w:rsidP="00ED76C2">
      <w:pPr>
        <w:pStyle w:val="Code"/>
        <w:rPr>
          <w:lang w:eastAsia="de-DE"/>
        </w:rPr>
      </w:pPr>
    </w:p>
    <w:p w14:paraId="18F03D1C" w14:textId="77777777" w:rsidR="00ED76C2" w:rsidRPr="00ED76C2" w:rsidRDefault="00ED76C2" w:rsidP="00ED76C2">
      <w:pPr>
        <w:pStyle w:val="Code"/>
        <w:rPr>
          <w:lang w:eastAsia="de-DE"/>
        </w:rPr>
      </w:pPr>
      <w:r w:rsidRPr="00ED76C2">
        <w:rPr>
          <w:lang w:eastAsia="de-DE"/>
        </w:rPr>
        <w:t xml:space="preserve">  -- Didaktische Metriken</w:t>
      </w:r>
    </w:p>
    <w:p w14:paraId="5365158A"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themenauswahl</w:t>
      </w:r>
      <w:proofErr w:type="spellEnd"/>
      <w:r w:rsidRPr="00ED76C2">
        <w:rPr>
          <w:lang w:eastAsia="de-DE"/>
        </w:rPr>
        <w:t xml:space="preserve"> INT,</w:t>
      </w:r>
    </w:p>
    <w:p w14:paraId="67F83C14"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materialien</w:t>
      </w:r>
      <w:proofErr w:type="spellEnd"/>
      <w:r w:rsidRPr="00ED76C2">
        <w:rPr>
          <w:lang w:eastAsia="de-DE"/>
        </w:rPr>
        <w:t xml:space="preserve"> INT,</w:t>
      </w:r>
    </w:p>
    <w:p w14:paraId="3925A927"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methodenvielfalt</w:t>
      </w:r>
      <w:proofErr w:type="spellEnd"/>
      <w:r w:rsidRPr="00ED76C2">
        <w:rPr>
          <w:lang w:eastAsia="de-DE"/>
        </w:rPr>
        <w:t xml:space="preserve"> INT,</w:t>
      </w:r>
    </w:p>
    <w:p w14:paraId="74D7077E"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individualisierung</w:t>
      </w:r>
      <w:proofErr w:type="spellEnd"/>
      <w:r w:rsidRPr="00ED76C2">
        <w:rPr>
          <w:lang w:eastAsia="de-DE"/>
        </w:rPr>
        <w:t xml:space="preserve"> INT,</w:t>
      </w:r>
    </w:p>
    <w:p w14:paraId="7847742A"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aufforderung</w:t>
      </w:r>
      <w:proofErr w:type="spellEnd"/>
      <w:r w:rsidRPr="00ED76C2">
        <w:rPr>
          <w:lang w:eastAsia="de-DE"/>
        </w:rPr>
        <w:t xml:space="preserve"> INT,</w:t>
      </w:r>
    </w:p>
    <w:p w14:paraId="68407826" w14:textId="77777777" w:rsidR="00ED76C2" w:rsidRPr="00ED76C2" w:rsidRDefault="00ED76C2" w:rsidP="00ED76C2">
      <w:pPr>
        <w:pStyle w:val="Code"/>
        <w:rPr>
          <w:lang w:eastAsia="de-DE"/>
        </w:rPr>
      </w:pPr>
    </w:p>
    <w:p w14:paraId="0C4E449E" w14:textId="77777777" w:rsidR="00ED76C2" w:rsidRPr="00ED76C2" w:rsidRDefault="00ED76C2" w:rsidP="00ED76C2">
      <w:pPr>
        <w:pStyle w:val="Code"/>
        <w:rPr>
          <w:lang w:eastAsia="de-DE"/>
        </w:rPr>
      </w:pPr>
      <w:r w:rsidRPr="00ED76C2">
        <w:rPr>
          <w:lang w:eastAsia="de-DE"/>
        </w:rPr>
        <w:t xml:space="preserve">  -- Soziale Metriken</w:t>
      </w:r>
    </w:p>
    <w:p w14:paraId="31AB09B6"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mitarbeit</w:t>
      </w:r>
      <w:proofErr w:type="spellEnd"/>
      <w:r w:rsidRPr="00ED76C2">
        <w:rPr>
          <w:lang w:eastAsia="de-DE"/>
        </w:rPr>
        <w:t xml:space="preserve"> INT,</w:t>
      </w:r>
    </w:p>
    <w:p w14:paraId="09A05A52" w14:textId="77777777" w:rsidR="00ED76C2" w:rsidRPr="00ED76C2" w:rsidRDefault="00ED76C2" w:rsidP="00ED76C2">
      <w:pPr>
        <w:pStyle w:val="Code"/>
        <w:rPr>
          <w:lang w:eastAsia="de-DE"/>
        </w:rPr>
      </w:pPr>
      <w:r w:rsidRPr="00ED76C2">
        <w:rPr>
          <w:lang w:eastAsia="de-DE"/>
        </w:rPr>
        <w:t xml:space="preserve">  absprachen INT,</w:t>
      </w:r>
    </w:p>
    <w:p w14:paraId="67B5AF0A"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selbststaendigkeit</w:t>
      </w:r>
      <w:proofErr w:type="spellEnd"/>
      <w:r w:rsidRPr="00ED76C2">
        <w:rPr>
          <w:lang w:eastAsia="de-DE"/>
        </w:rPr>
        <w:t xml:space="preserve"> INT,</w:t>
      </w:r>
    </w:p>
    <w:p w14:paraId="4008F5C3"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konzentration</w:t>
      </w:r>
      <w:proofErr w:type="spellEnd"/>
      <w:r w:rsidRPr="00ED76C2">
        <w:rPr>
          <w:lang w:eastAsia="de-DE"/>
        </w:rPr>
        <w:t xml:space="preserve"> INT,</w:t>
      </w:r>
    </w:p>
    <w:p w14:paraId="32C91F98" w14:textId="77777777" w:rsidR="00ED76C2" w:rsidRPr="00ED76C2" w:rsidRDefault="00ED76C2" w:rsidP="00ED76C2">
      <w:pPr>
        <w:pStyle w:val="Code"/>
        <w:rPr>
          <w:lang w:eastAsia="de-DE"/>
        </w:rPr>
      </w:pPr>
      <w:r w:rsidRPr="00ED76C2">
        <w:rPr>
          <w:lang w:eastAsia="de-DE"/>
        </w:rPr>
        <w:lastRenderedPageBreak/>
        <w:t xml:space="preserve">  </w:t>
      </w:r>
      <w:proofErr w:type="spellStart"/>
      <w:r w:rsidRPr="00ED76C2">
        <w:rPr>
          <w:lang w:eastAsia="de-DE"/>
        </w:rPr>
        <w:t>fleiss</w:t>
      </w:r>
      <w:proofErr w:type="spellEnd"/>
      <w:r w:rsidRPr="00ED76C2">
        <w:rPr>
          <w:lang w:eastAsia="de-DE"/>
        </w:rPr>
        <w:t xml:space="preserve"> INT,</w:t>
      </w:r>
    </w:p>
    <w:p w14:paraId="68CDD751" w14:textId="77777777" w:rsidR="00ED76C2" w:rsidRPr="00ED76C2" w:rsidRDefault="00ED76C2" w:rsidP="00ED76C2">
      <w:pPr>
        <w:pStyle w:val="Code"/>
        <w:rPr>
          <w:lang w:eastAsia="de-DE"/>
        </w:rPr>
      </w:pPr>
    </w:p>
    <w:p w14:paraId="3BCA3B1B" w14:textId="77777777" w:rsidR="00ED76C2" w:rsidRPr="00ED76C2" w:rsidRDefault="00ED76C2" w:rsidP="00ED76C2">
      <w:pPr>
        <w:pStyle w:val="Code"/>
        <w:rPr>
          <w:lang w:eastAsia="de-DE"/>
        </w:rPr>
      </w:pPr>
      <w:r w:rsidRPr="00ED76C2">
        <w:rPr>
          <w:lang w:eastAsia="de-DE"/>
        </w:rPr>
        <w:t xml:space="preserve">  -- </w:t>
      </w:r>
      <w:proofErr w:type="spellStart"/>
      <w:r w:rsidRPr="00ED76C2">
        <w:rPr>
          <w:lang w:eastAsia="de-DE"/>
        </w:rPr>
        <w:t>Leistungsmetriken</w:t>
      </w:r>
      <w:proofErr w:type="spellEnd"/>
      <w:r w:rsidRPr="00ED76C2">
        <w:rPr>
          <w:lang w:eastAsia="de-DE"/>
        </w:rPr>
        <w:t xml:space="preserve"> (optional und je nach Bedarf)</w:t>
      </w:r>
    </w:p>
    <w:p w14:paraId="584A5E3D" w14:textId="77777777" w:rsidR="00ED76C2" w:rsidRPr="00ED76C2" w:rsidRDefault="00ED76C2" w:rsidP="00ED76C2">
      <w:pPr>
        <w:pStyle w:val="Code"/>
        <w:rPr>
          <w:lang w:eastAsia="de-DE"/>
        </w:rPr>
      </w:pPr>
      <w:r w:rsidRPr="00ED76C2">
        <w:rPr>
          <w:lang w:eastAsia="de-DE"/>
        </w:rPr>
        <w:t xml:space="preserve">  lernfortschritt INT,</w:t>
      </w:r>
    </w:p>
    <w:p w14:paraId="380E256C"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beherrscht_thema</w:t>
      </w:r>
      <w:proofErr w:type="spellEnd"/>
      <w:r w:rsidRPr="00ED76C2">
        <w:rPr>
          <w:lang w:eastAsia="de-DE"/>
        </w:rPr>
        <w:t xml:space="preserve"> INT,</w:t>
      </w:r>
    </w:p>
    <w:p w14:paraId="11BE8338" w14:textId="77777777" w:rsidR="00ED76C2" w:rsidRPr="00ED76C2" w:rsidRDefault="00ED76C2" w:rsidP="00ED76C2">
      <w:pPr>
        <w:pStyle w:val="Code"/>
        <w:rPr>
          <w:lang w:eastAsia="de-DE"/>
        </w:rPr>
      </w:pPr>
      <w:r w:rsidRPr="00ED76C2">
        <w:rPr>
          <w:lang w:eastAsia="de-DE"/>
        </w:rPr>
        <w:t xml:space="preserve">  transferdenken INT,</w:t>
      </w:r>
    </w:p>
    <w:p w14:paraId="54BCACCC" w14:textId="77777777" w:rsidR="00ED76C2" w:rsidRPr="00ED76C2" w:rsidRDefault="00ED76C2" w:rsidP="00ED76C2">
      <w:pPr>
        <w:pStyle w:val="Code"/>
        <w:rPr>
          <w:lang w:eastAsia="de-DE"/>
        </w:rPr>
      </w:pPr>
      <w:r w:rsidRPr="00ED76C2">
        <w:rPr>
          <w:lang w:eastAsia="de-DE"/>
        </w:rPr>
        <w:t xml:space="preserve">  basiswissen INT,</w:t>
      </w:r>
    </w:p>
    <w:p w14:paraId="653DE373" w14:textId="77777777" w:rsidR="00ED76C2" w:rsidRPr="00ED76C2" w:rsidRDefault="00ED76C2" w:rsidP="00ED76C2">
      <w:pPr>
        <w:pStyle w:val="Code"/>
        <w:rPr>
          <w:lang w:eastAsia="de-DE"/>
        </w:rPr>
      </w:pPr>
      <w:r w:rsidRPr="00ED76C2">
        <w:rPr>
          <w:lang w:eastAsia="de-DE"/>
        </w:rPr>
        <w:t xml:space="preserve">  vorbereitet INT,</w:t>
      </w:r>
    </w:p>
    <w:p w14:paraId="124BAEB6" w14:textId="77777777" w:rsidR="00ED76C2" w:rsidRPr="00ED76C2" w:rsidRDefault="00ED76C2" w:rsidP="00ED76C2">
      <w:pPr>
        <w:pStyle w:val="Code"/>
        <w:rPr>
          <w:lang w:eastAsia="de-DE"/>
        </w:rPr>
      </w:pPr>
    </w:p>
    <w:p w14:paraId="7C7A4039" w14:textId="77777777" w:rsidR="00ED76C2" w:rsidRPr="00ED76C2" w:rsidRDefault="00ED76C2" w:rsidP="00ED76C2">
      <w:pPr>
        <w:pStyle w:val="Code"/>
        <w:rPr>
          <w:lang w:eastAsia="de-DE"/>
        </w:rPr>
      </w:pPr>
      <w:r w:rsidRPr="00ED76C2">
        <w:rPr>
          <w:lang w:eastAsia="de-DE"/>
        </w:rPr>
        <w:t xml:space="preserve">  </w:t>
      </w:r>
      <w:proofErr w:type="spellStart"/>
      <w:r w:rsidRPr="00ED76C2">
        <w:rPr>
          <w:lang w:eastAsia="de-DE"/>
        </w:rPr>
        <w:t>erfasst_am</w:t>
      </w:r>
      <w:proofErr w:type="spellEnd"/>
      <w:r w:rsidRPr="00ED76C2">
        <w:rPr>
          <w:lang w:eastAsia="de-DE"/>
        </w:rPr>
        <w:t xml:space="preserve"> DATE DEFAULT CURRENT_DATE,</w:t>
      </w:r>
    </w:p>
    <w:p w14:paraId="78FECF2D" w14:textId="77777777" w:rsidR="00ED76C2" w:rsidRPr="00ED76C2" w:rsidRDefault="00ED76C2" w:rsidP="00ED76C2">
      <w:pPr>
        <w:pStyle w:val="Code"/>
        <w:rPr>
          <w:lang w:eastAsia="de-DE"/>
        </w:rPr>
      </w:pPr>
    </w:p>
    <w:p w14:paraId="625EF6F1" w14:textId="77777777" w:rsidR="00ED76C2" w:rsidRPr="00ED76C2" w:rsidRDefault="00ED76C2" w:rsidP="00ED76C2">
      <w:pPr>
        <w:pStyle w:val="Code"/>
        <w:rPr>
          <w:lang w:eastAsia="de-DE"/>
        </w:rPr>
      </w:pPr>
      <w:r w:rsidRPr="00ED76C2">
        <w:rPr>
          <w:lang w:eastAsia="de-DE"/>
        </w:rPr>
        <w:t xml:space="preserve">  -- Fremdschlüssel zu Tabellen</w:t>
      </w:r>
    </w:p>
    <w:p w14:paraId="703476A8"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unterrichts_id</w:t>
      </w:r>
      <w:proofErr w:type="spellEnd"/>
      <w:r w:rsidRPr="00ED76C2">
        <w:rPr>
          <w:lang w:eastAsia="de-DE"/>
        </w:rPr>
        <w:t xml:space="preserve">) REFERENCES </w:t>
      </w:r>
      <w:proofErr w:type="spellStart"/>
      <w:r w:rsidRPr="00ED76C2">
        <w:rPr>
          <w:lang w:eastAsia="de-DE"/>
        </w:rPr>
        <w:t>unterrichtseinheit</w:t>
      </w:r>
      <w:proofErr w:type="spellEnd"/>
      <w:r w:rsidRPr="00ED76C2">
        <w:rPr>
          <w:lang w:eastAsia="de-DE"/>
        </w:rPr>
        <w:t>(</w:t>
      </w:r>
      <w:proofErr w:type="spellStart"/>
      <w:r w:rsidRPr="00ED76C2">
        <w:rPr>
          <w:lang w:eastAsia="de-DE"/>
        </w:rPr>
        <w:t>id</w:t>
      </w:r>
      <w:proofErr w:type="spellEnd"/>
      <w:r w:rsidRPr="00ED76C2">
        <w:rPr>
          <w:lang w:eastAsia="de-DE"/>
        </w:rPr>
        <w:t>),</w:t>
      </w:r>
    </w:p>
    <w:p w14:paraId="27B8F595"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lehrkraft_id</w:t>
      </w:r>
      <w:proofErr w:type="spellEnd"/>
      <w:r w:rsidRPr="00ED76C2">
        <w:rPr>
          <w:lang w:eastAsia="de-DE"/>
        </w:rPr>
        <w:t xml:space="preserve">) REFERENCES </w:t>
      </w:r>
      <w:proofErr w:type="spellStart"/>
      <w:r w:rsidRPr="00ED76C2">
        <w:rPr>
          <w:lang w:eastAsia="de-DE"/>
        </w:rPr>
        <w:t>lehrkraft</w:t>
      </w:r>
      <w:proofErr w:type="spellEnd"/>
      <w:r w:rsidRPr="00ED76C2">
        <w:rPr>
          <w:lang w:eastAsia="de-DE"/>
        </w:rPr>
        <w:t>(</w:t>
      </w:r>
      <w:proofErr w:type="spellStart"/>
      <w:r w:rsidRPr="00ED76C2">
        <w:rPr>
          <w:lang w:eastAsia="de-DE"/>
        </w:rPr>
        <w:t>id</w:t>
      </w:r>
      <w:proofErr w:type="spellEnd"/>
      <w:r w:rsidRPr="00ED76C2">
        <w:rPr>
          <w:lang w:eastAsia="de-DE"/>
        </w:rPr>
        <w:t>),</w:t>
      </w:r>
    </w:p>
    <w:p w14:paraId="7DB213FE" w14:textId="77777777" w:rsidR="00ED76C2" w:rsidRPr="00ED76C2" w:rsidRDefault="00ED76C2" w:rsidP="00ED76C2">
      <w:pPr>
        <w:pStyle w:val="Code"/>
        <w:rPr>
          <w:lang w:eastAsia="de-DE"/>
        </w:rPr>
      </w:pPr>
    </w:p>
    <w:p w14:paraId="33B5E053"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mitarbeit</w:t>
      </w:r>
      <w:proofErr w:type="spellEnd"/>
      <w:r w:rsidRPr="00ED76C2">
        <w:rPr>
          <w:lang w:eastAsia="de-DE"/>
        </w:rPr>
        <w:t xml:space="preserve">) REFERENCES </w:t>
      </w:r>
      <w:proofErr w:type="spellStart"/>
      <w:r w:rsidRPr="00ED76C2">
        <w:rPr>
          <w:lang w:eastAsia="de-DE"/>
        </w:rPr>
        <w:t>mitarbeit_bezeichnung</w:t>
      </w:r>
      <w:proofErr w:type="spellEnd"/>
      <w:r w:rsidRPr="00ED76C2">
        <w:rPr>
          <w:lang w:eastAsia="de-DE"/>
        </w:rPr>
        <w:t>(</w:t>
      </w:r>
      <w:proofErr w:type="spellStart"/>
      <w:r w:rsidRPr="00ED76C2">
        <w:rPr>
          <w:lang w:eastAsia="de-DE"/>
        </w:rPr>
        <w:t>id</w:t>
      </w:r>
      <w:proofErr w:type="spellEnd"/>
      <w:r w:rsidRPr="00ED76C2">
        <w:rPr>
          <w:lang w:eastAsia="de-DE"/>
        </w:rPr>
        <w:t>),</w:t>
      </w:r>
    </w:p>
    <w:p w14:paraId="636B9D1A" w14:textId="77777777" w:rsidR="00ED76C2" w:rsidRPr="00ED76C2" w:rsidRDefault="00ED76C2" w:rsidP="00ED76C2">
      <w:pPr>
        <w:pStyle w:val="Code"/>
        <w:rPr>
          <w:lang w:eastAsia="de-DE"/>
        </w:rPr>
      </w:pPr>
      <w:r w:rsidRPr="00ED76C2">
        <w:rPr>
          <w:lang w:eastAsia="de-DE"/>
        </w:rPr>
        <w:t xml:space="preserve">  FOREIGN KEY (absprachen) REFERENCES </w:t>
      </w:r>
      <w:proofErr w:type="spellStart"/>
      <w:r w:rsidRPr="00ED76C2">
        <w:rPr>
          <w:lang w:eastAsia="de-DE"/>
        </w:rPr>
        <w:t>absprachen_bezeichnung</w:t>
      </w:r>
      <w:proofErr w:type="spellEnd"/>
      <w:r w:rsidRPr="00ED76C2">
        <w:rPr>
          <w:lang w:eastAsia="de-DE"/>
        </w:rPr>
        <w:t>(</w:t>
      </w:r>
      <w:proofErr w:type="spellStart"/>
      <w:r w:rsidRPr="00ED76C2">
        <w:rPr>
          <w:lang w:eastAsia="de-DE"/>
        </w:rPr>
        <w:t>id</w:t>
      </w:r>
      <w:proofErr w:type="spellEnd"/>
      <w:r w:rsidRPr="00ED76C2">
        <w:rPr>
          <w:lang w:eastAsia="de-DE"/>
        </w:rPr>
        <w:t>),</w:t>
      </w:r>
    </w:p>
    <w:p w14:paraId="3276DD31"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selbststaendigkeit</w:t>
      </w:r>
      <w:proofErr w:type="spellEnd"/>
      <w:r w:rsidRPr="00ED76C2">
        <w:rPr>
          <w:lang w:eastAsia="de-DE"/>
        </w:rPr>
        <w:t xml:space="preserve">) REFERENCES </w:t>
      </w:r>
      <w:proofErr w:type="spellStart"/>
      <w:r w:rsidRPr="00ED76C2">
        <w:rPr>
          <w:lang w:eastAsia="de-DE"/>
        </w:rPr>
        <w:t>selbststaendigkeit_bezeichnung</w:t>
      </w:r>
      <w:proofErr w:type="spellEnd"/>
      <w:r w:rsidRPr="00ED76C2">
        <w:rPr>
          <w:lang w:eastAsia="de-DE"/>
        </w:rPr>
        <w:t>(</w:t>
      </w:r>
      <w:proofErr w:type="spellStart"/>
      <w:r w:rsidRPr="00ED76C2">
        <w:rPr>
          <w:lang w:eastAsia="de-DE"/>
        </w:rPr>
        <w:t>id</w:t>
      </w:r>
      <w:proofErr w:type="spellEnd"/>
      <w:r w:rsidRPr="00ED76C2">
        <w:rPr>
          <w:lang w:eastAsia="de-DE"/>
        </w:rPr>
        <w:t>),</w:t>
      </w:r>
    </w:p>
    <w:p w14:paraId="1510661D"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konzentration</w:t>
      </w:r>
      <w:proofErr w:type="spellEnd"/>
      <w:r w:rsidRPr="00ED76C2">
        <w:rPr>
          <w:lang w:eastAsia="de-DE"/>
        </w:rPr>
        <w:t xml:space="preserve">) REFERENCES </w:t>
      </w:r>
      <w:proofErr w:type="spellStart"/>
      <w:r w:rsidRPr="00ED76C2">
        <w:rPr>
          <w:lang w:eastAsia="de-DE"/>
        </w:rPr>
        <w:t>konzentration_bezeichnung</w:t>
      </w:r>
      <w:proofErr w:type="spellEnd"/>
      <w:r w:rsidRPr="00ED76C2">
        <w:rPr>
          <w:lang w:eastAsia="de-DE"/>
        </w:rPr>
        <w:t>(</w:t>
      </w:r>
      <w:proofErr w:type="spellStart"/>
      <w:r w:rsidRPr="00ED76C2">
        <w:rPr>
          <w:lang w:eastAsia="de-DE"/>
        </w:rPr>
        <w:t>id</w:t>
      </w:r>
      <w:proofErr w:type="spellEnd"/>
      <w:r w:rsidRPr="00ED76C2">
        <w:rPr>
          <w:lang w:eastAsia="de-DE"/>
        </w:rPr>
        <w:t>),</w:t>
      </w:r>
    </w:p>
    <w:p w14:paraId="312A1AB0"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fleiss</w:t>
      </w:r>
      <w:proofErr w:type="spellEnd"/>
      <w:r w:rsidRPr="00ED76C2">
        <w:rPr>
          <w:lang w:eastAsia="de-DE"/>
        </w:rPr>
        <w:t xml:space="preserve">) REFERENCES </w:t>
      </w:r>
      <w:proofErr w:type="spellStart"/>
      <w:r w:rsidRPr="00ED76C2">
        <w:rPr>
          <w:lang w:eastAsia="de-DE"/>
        </w:rPr>
        <w:t>fleiss_bezeichnung</w:t>
      </w:r>
      <w:proofErr w:type="spellEnd"/>
      <w:r w:rsidRPr="00ED76C2">
        <w:rPr>
          <w:lang w:eastAsia="de-DE"/>
        </w:rPr>
        <w:t>(</w:t>
      </w:r>
      <w:proofErr w:type="spellStart"/>
      <w:r w:rsidRPr="00ED76C2">
        <w:rPr>
          <w:lang w:eastAsia="de-DE"/>
        </w:rPr>
        <w:t>id</w:t>
      </w:r>
      <w:proofErr w:type="spellEnd"/>
      <w:r w:rsidRPr="00ED76C2">
        <w:rPr>
          <w:lang w:eastAsia="de-DE"/>
        </w:rPr>
        <w:t>),</w:t>
      </w:r>
    </w:p>
    <w:p w14:paraId="374E9599" w14:textId="77777777" w:rsidR="00ED76C2" w:rsidRPr="00ED76C2" w:rsidRDefault="00ED76C2" w:rsidP="00ED76C2">
      <w:pPr>
        <w:pStyle w:val="Code"/>
        <w:rPr>
          <w:lang w:eastAsia="de-DE"/>
        </w:rPr>
      </w:pPr>
    </w:p>
    <w:p w14:paraId="5CCDE93E" w14:textId="77777777" w:rsidR="00ED76C2" w:rsidRPr="00ED76C2" w:rsidRDefault="00ED76C2" w:rsidP="00ED76C2">
      <w:pPr>
        <w:pStyle w:val="Code"/>
        <w:rPr>
          <w:lang w:eastAsia="de-DE"/>
        </w:rPr>
      </w:pPr>
      <w:r w:rsidRPr="00ED76C2">
        <w:rPr>
          <w:lang w:eastAsia="de-DE"/>
        </w:rPr>
        <w:t xml:space="preserve">  FOREIGN KEY (lernfortschritt) REFERENCES </w:t>
      </w:r>
      <w:proofErr w:type="spellStart"/>
      <w:r w:rsidRPr="00ED76C2">
        <w:rPr>
          <w:lang w:eastAsia="de-DE"/>
        </w:rPr>
        <w:t>lernfortschritt_bezeichnungen</w:t>
      </w:r>
      <w:proofErr w:type="spellEnd"/>
      <w:r w:rsidRPr="00ED76C2">
        <w:rPr>
          <w:lang w:eastAsia="de-DE"/>
        </w:rPr>
        <w:t>(</w:t>
      </w:r>
      <w:proofErr w:type="spellStart"/>
      <w:r w:rsidRPr="00ED76C2">
        <w:rPr>
          <w:lang w:eastAsia="de-DE"/>
        </w:rPr>
        <w:t>id</w:t>
      </w:r>
      <w:proofErr w:type="spellEnd"/>
      <w:r w:rsidRPr="00ED76C2">
        <w:rPr>
          <w:lang w:eastAsia="de-DE"/>
        </w:rPr>
        <w:t>),</w:t>
      </w:r>
    </w:p>
    <w:p w14:paraId="6279E77B" w14:textId="77777777" w:rsidR="00ED76C2" w:rsidRPr="00ED76C2" w:rsidRDefault="00ED76C2" w:rsidP="00ED76C2">
      <w:pPr>
        <w:pStyle w:val="Code"/>
        <w:rPr>
          <w:lang w:eastAsia="de-DE"/>
        </w:rPr>
      </w:pPr>
      <w:r w:rsidRPr="00ED76C2">
        <w:rPr>
          <w:lang w:eastAsia="de-DE"/>
        </w:rPr>
        <w:t xml:space="preserve">  FOREIGN KEY (</w:t>
      </w:r>
      <w:proofErr w:type="spellStart"/>
      <w:r w:rsidRPr="00ED76C2">
        <w:rPr>
          <w:lang w:eastAsia="de-DE"/>
        </w:rPr>
        <w:t>beherrscht_thema</w:t>
      </w:r>
      <w:proofErr w:type="spellEnd"/>
      <w:r w:rsidRPr="00ED76C2">
        <w:rPr>
          <w:lang w:eastAsia="de-DE"/>
        </w:rPr>
        <w:t xml:space="preserve">) REFERENCES </w:t>
      </w:r>
      <w:proofErr w:type="spellStart"/>
      <w:r w:rsidRPr="00ED76C2">
        <w:rPr>
          <w:lang w:eastAsia="de-DE"/>
        </w:rPr>
        <w:t>beherrscht_thema_bezeichnungen</w:t>
      </w:r>
      <w:proofErr w:type="spellEnd"/>
      <w:r w:rsidRPr="00ED76C2">
        <w:rPr>
          <w:lang w:eastAsia="de-DE"/>
        </w:rPr>
        <w:t>(</w:t>
      </w:r>
      <w:proofErr w:type="spellStart"/>
      <w:r w:rsidRPr="00ED76C2">
        <w:rPr>
          <w:lang w:eastAsia="de-DE"/>
        </w:rPr>
        <w:t>id</w:t>
      </w:r>
      <w:proofErr w:type="spellEnd"/>
      <w:r w:rsidRPr="00ED76C2">
        <w:rPr>
          <w:lang w:eastAsia="de-DE"/>
        </w:rPr>
        <w:t>),</w:t>
      </w:r>
    </w:p>
    <w:p w14:paraId="79B25277" w14:textId="77777777" w:rsidR="00ED76C2" w:rsidRPr="00ED76C2" w:rsidRDefault="00ED76C2" w:rsidP="00ED76C2">
      <w:pPr>
        <w:pStyle w:val="Code"/>
        <w:rPr>
          <w:lang w:eastAsia="de-DE"/>
        </w:rPr>
      </w:pPr>
      <w:r w:rsidRPr="00ED76C2">
        <w:rPr>
          <w:lang w:eastAsia="de-DE"/>
        </w:rPr>
        <w:t xml:space="preserve">  FOREIGN KEY (transferdenken) REFERENCES </w:t>
      </w:r>
      <w:proofErr w:type="spellStart"/>
      <w:r w:rsidRPr="00ED76C2">
        <w:rPr>
          <w:lang w:eastAsia="de-DE"/>
        </w:rPr>
        <w:t>transferdenken_bezeichnungen</w:t>
      </w:r>
      <w:proofErr w:type="spellEnd"/>
      <w:r w:rsidRPr="00ED76C2">
        <w:rPr>
          <w:lang w:eastAsia="de-DE"/>
        </w:rPr>
        <w:t>(</w:t>
      </w:r>
      <w:proofErr w:type="spellStart"/>
      <w:r w:rsidRPr="00ED76C2">
        <w:rPr>
          <w:lang w:eastAsia="de-DE"/>
        </w:rPr>
        <w:t>id</w:t>
      </w:r>
      <w:proofErr w:type="spellEnd"/>
      <w:r w:rsidRPr="00ED76C2">
        <w:rPr>
          <w:lang w:eastAsia="de-DE"/>
        </w:rPr>
        <w:t>),</w:t>
      </w:r>
    </w:p>
    <w:p w14:paraId="491297F1" w14:textId="77777777" w:rsidR="00ED76C2" w:rsidRPr="00ED76C2" w:rsidRDefault="00ED76C2" w:rsidP="00ED76C2">
      <w:pPr>
        <w:pStyle w:val="Code"/>
        <w:rPr>
          <w:lang w:eastAsia="de-DE"/>
        </w:rPr>
      </w:pPr>
      <w:r w:rsidRPr="00ED76C2">
        <w:rPr>
          <w:lang w:eastAsia="de-DE"/>
        </w:rPr>
        <w:t xml:space="preserve">  FOREIGN KEY (basiswissen) REFERENCES </w:t>
      </w:r>
      <w:proofErr w:type="spellStart"/>
      <w:r w:rsidRPr="00ED76C2">
        <w:rPr>
          <w:lang w:eastAsia="de-DE"/>
        </w:rPr>
        <w:t>basiswissen_bezeichnungen</w:t>
      </w:r>
      <w:proofErr w:type="spellEnd"/>
      <w:r w:rsidRPr="00ED76C2">
        <w:rPr>
          <w:lang w:eastAsia="de-DE"/>
        </w:rPr>
        <w:t>(</w:t>
      </w:r>
      <w:proofErr w:type="spellStart"/>
      <w:r w:rsidRPr="00ED76C2">
        <w:rPr>
          <w:lang w:eastAsia="de-DE"/>
        </w:rPr>
        <w:t>id</w:t>
      </w:r>
      <w:proofErr w:type="spellEnd"/>
      <w:r w:rsidRPr="00ED76C2">
        <w:rPr>
          <w:lang w:eastAsia="de-DE"/>
        </w:rPr>
        <w:t>),</w:t>
      </w:r>
    </w:p>
    <w:p w14:paraId="695BC400" w14:textId="77777777" w:rsidR="00ED76C2" w:rsidRPr="00ED76C2" w:rsidRDefault="00ED76C2" w:rsidP="00ED76C2">
      <w:pPr>
        <w:pStyle w:val="Code"/>
        <w:rPr>
          <w:lang w:eastAsia="de-DE"/>
        </w:rPr>
      </w:pPr>
      <w:r w:rsidRPr="00ED76C2">
        <w:rPr>
          <w:lang w:eastAsia="de-DE"/>
        </w:rPr>
        <w:t xml:space="preserve">  FOREIGN KEY (vorbereitet) REFERENCES </w:t>
      </w:r>
      <w:proofErr w:type="spellStart"/>
      <w:r w:rsidRPr="00ED76C2">
        <w:rPr>
          <w:lang w:eastAsia="de-DE"/>
        </w:rPr>
        <w:t>vorbereitet_bezeichnungen</w:t>
      </w:r>
      <w:proofErr w:type="spellEnd"/>
      <w:r w:rsidRPr="00ED76C2">
        <w:rPr>
          <w:lang w:eastAsia="de-DE"/>
        </w:rPr>
        <w:t>(</w:t>
      </w:r>
      <w:proofErr w:type="spellStart"/>
      <w:r w:rsidRPr="00ED76C2">
        <w:rPr>
          <w:lang w:eastAsia="de-DE"/>
        </w:rPr>
        <w:t>id</w:t>
      </w:r>
      <w:proofErr w:type="spellEnd"/>
      <w:r w:rsidRPr="00ED76C2">
        <w:rPr>
          <w:lang w:eastAsia="de-DE"/>
        </w:rPr>
        <w:t>)</w:t>
      </w:r>
    </w:p>
    <w:p w14:paraId="007B30D6" w14:textId="77777777" w:rsidR="00ED76C2" w:rsidRPr="00ED76C2" w:rsidRDefault="00ED76C2" w:rsidP="00ED76C2">
      <w:pPr>
        <w:pStyle w:val="Code"/>
        <w:rPr>
          <w:lang w:eastAsia="de-DE"/>
        </w:rPr>
      </w:pPr>
      <w:r w:rsidRPr="00ED76C2">
        <w:rPr>
          <w:lang w:eastAsia="de-DE"/>
        </w:rPr>
        <w:t>);</w:t>
      </w:r>
    </w:p>
    <w:p w14:paraId="2E1EA1D4" w14:textId="1733A181" w:rsidR="00ED76C2" w:rsidRDefault="00ED76C2"/>
    <w:p w14:paraId="32C78484" w14:textId="2B338DB4" w:rsidR="00ED76C2" w:rsidRDefault="00ED76C2"/>
    <w:p w14:paraId="53765ED0"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lastRenderedPageBreak/>
        <w:t>Welche spezifischen Metriken soll ich analysieren?</w:t>
      </w:r>
    </w:p>
    <w:p w14:paraId="7F2037FC" w14:textId="5B5AFE4C" w:rsidR="00ED76C2" w:rsidRPr="00ED76C2" w:rsidRDefault="00ED76C2" w:rsidP="00ED76C2">
      <w:pPr>
        <w:spacing w:after="0" w:line="240" w:lineRule="auto"/>
        <w:rPr>
          <w:rFonts w:ascii="Times New Roman" w:eastAsia="Times New Roman" w:hAnsi="Times New Roman" w:cs="Times New Roman"/>
          <w:sz w:val="24"/>
          <w:szCs w:val="24"/>
          <w:bdr w:val="single" w:sz="2" w:space="0" w:color="E4E4E7" w:frame="1"/>
          <w:lang w:eastAsia="de-DE"/>
        </w:rPr>
      </w:pPr>
      <w:r w:rsidRPr="00ED76C2">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74AE0803" wp14:editId="6777007F">
                <wp:extent cx="304800" cy="30480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8A97B" id="Rechteck 4"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a8ZBwIAAOwDAAAOAAAAZHJzL2Uyb0RvYy54bWysU8GO0zAQvSPxD5YvnNqkpcASNV2tdrUI&#10;aYEVCx/gOpPG2thjPG7T5esZO23pwg1xsTwzzps3b16Wl3vbix0EMuhqOZuWUoDT2Bi3qeX3b7eT&#10;CykoKteoHh3U8glIXq5evlgOvoI5dtg3EASDOKoGX8suRl8VBekOrKIpenBcbDFYFTkMm6IJamB0&#10;2xfzsnxbDBgaH1ADEWdvxqJcZfy2BR2/tC1BFH0tmVvMZ8jnOp3FaqmqTVC+M/pAQ/0DC6uM46Yn&#10;qBsVldgG8xeUNTogYRunGm2BbWs05Bl4mln5xzQPnfKQZ2FxyJ9kov8Hqz/v7oMwTS0XUjhleUVf&#10;QXcR9KPgTAOkWa0NWOPMZD4tJ22vqBPKCIsN9K9IGI0uyTh4qhjtwd+HJAT5O9SPJBxed8pt4Io8&#10;L4Mtwm2OqRBw6EA1PM8sQRTPMFJAjCbWwyfuVUu1jZhF3rfBph4sn9jnXT6ddgn7KDQnX5eLi5I3&#10;rrl0uKcOqjp+7APFD4BWpEstA7PL4Gp3R3F8enySejm8NX3PeVX17lmCMVMmk098RynW2Dwx94Cj&#10;5fgX4UuH4acUA9utlvRjqwJI0X90PP/72WKR/JmDxZt3cw7CeWV9XlFOM1QtoxTj9TqOnt76YDZd&#10;lnnkeMWatSbPk/QcWR3IsqWyIgf7J8+ex/nV75909QsAAP//AwBQSwMEFAAGAAgAAAAhAEyg6SzY&#10;AAAAAwEAAA8AAABkcnMvZG93bnJldi54bWxMj0FLw0AQhe+C/2EZwYvYjSJSYjZFCmIRoZhqz9Ps&#10;mASzs2l2m8R/36ke9DLD4w1vvpctJteqgfrQeDZwM0tAEZfeNlwZeN88Xc9BhYhssfVMBr4pwCI/&#10;P8swtX7kNxqKWCkJ4ZCigTrGLtU6lDU5DDPfEYv36XuHUWRfadvjKOGu1bdJcq8dNiwfauxoWVP5&#10;VRycgbFcD9vN67NeX21Xnver/bL4eDHm8mJ6fAAVaYp/x3DCF3TIhWnnD2yDag1Ikfgzxbubi9r9&#10;bp1n+j97fgQAAP//AwBQSwECLQAUAAYACAAAACEAtoM4kv4AAADhAQAAEwAAAAAAAAAAAAAAAAAA&#10;AAAAW0NvbnRlbnRfVHlwZXNdLnhtbFBLAQItABQABgAIAAAAIQA4/SH/1gAAAJQBAAALAAAAAAAA&#10;AAAAAAAAAC8BAABfcmVscy8ucmVsc1BLAQItABQABgAIAAAAIQBR2a8ZBwIAAOwDAAAOAAAAAAAA&#10;AAAAAAAAAC4CAABkcnMvZTJvRG9jLnhtbFBLAQItABQABgAIAAAAIQBMoOks2AAAAAMBAAAPAAAA&#10;AAAAAAAAAAAAAGEEAABkcnMvZG93bnJldi54bWxQSwUGAAAAAAQABADzAAAAZgUAAAAA&#10;" filled="f" stroked="f">
                <o:lock v:ext="edit" aspectratio="t"/>
                <w10:anchorlock/>
              </v:rect>
            </w:pict>
          </mc:Fallback>
        </mc:AlternateContent>
      </w:r>
      <w:r w:rsidRPr="00ED76C2">
        <w:rPr>
          <w:rFonts w:ascii="Arial" w:eastAsia="Times New Roman" w:hAnsi="Arial" w:cs="Arial"/>
          <w:color w:val="71717A"/>
          <w:sz w:val="24"/>
          <w:szCs w:val="24"/>
          <w:bdr w:val="single" w:sz="2" w:space="0" w:color="E4E4E7" w:frame="1"/>
          <w:lang w:eastAsia="de-DE"/>
        </w:rPr>
        <w:t>Gemini 2.0 Flash</w:t>
      </w:r>
    </w:p>
    <w:p w14:paraId="1210CA5E" w14:textId="77777777" w:rsidR="00ED76C2" w:rsidRPr="00ED76C2" w:rsidRDefault="00ED76C2" w:rsidP="00ED76C2">
      <w:pPr>
        <w:spacing w:after="0" w:line="240" w:lineRule="auto"/>
        <w:rPr>
          <w:rFonts w:ascii="Times New Roman" w:eastAsia="Times New Roman" w:hAnsi="Times New Roman" w:cs="Times New Roman"/>
          <w:sz w:val="24"/>
          <w:szCs w:val="24"/>
          <w:lang w:eastAsia="de-DE"/>
        </w:rPr>
      </w:pPr>
      <w:r w:rsidRPr="00ED76C2">
        <w:rPr>
          <w:rFonts w:ascii="Arial" w:eastAsia="Times New Roman" w:hAnsi="Arial" w:cs="Arial"/>
          <w:color w:val="71717A"/>
          <w:sz w:val="24"/>
          <w:szCs w:val="24"/>
          <w:bdr w:val="single" w:sz="2" w:space="0" w:color="E4E4E7" w:frame="1"/>
          <w:lang w:eastAsia="de-DE"/>
        </w:rPr>
        <w:t xml:space="preserve">just </w:t>
      </w:r>
      <w:proofErr w:type="spellStart"/>
      <w:r w:rsidRPr="00ED76C2">
        <w:rPr>
          <w:rFonts w:ascii="Arial" w:eastAsia="Times New Roman" w:hAnsi="Arial" w:cs="Arial"/>
          <w:color w:val="71717A"/>
          <w:sz w:val="24"/>
          <w:szCs w:val="24"/>
          <w:bdr w:val="single" w:sz="2" w:space="0" w:color="E4E4E7" w:frame="1"/>
          <w:lang w:eastAsia="de-DE"/>
        </w:rPr>
        <w:t>now</w:t>
      </w:r>
      <w:proofErr w:type="spellEnd"/>
    </w:p>
    <w:p w14:paraId="29302987"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ED76C2">
        <w:rPr>
          <w:rFonts w:ascii="Times New Roman" w:eastAsia="Times New Roman" w:hAnsi="Times New Roman" w:cs="Times New Roman"/>
          <w:b/>
          <w:bCs/>
          <w:sz w:val="27"/>
          <w:szCs w:val="27"/>
          <w:lang w:eastAsia="de-DE"/>
        </w:rPr>
        <w:t>Projects</w:t>
      </w:r>
    </w:p>
    <w:p w14:paraId="37B5EE6B"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Basierend auf dem funktionalen Bezugssystem (FZRK) und den im Datenmodell vorhandenen Metriken sind folgende </w:t>
      </w:r>
      <w:r w:rsidRPr="00ED76C2">
        <w:rPr>
          <w:rFonts w:ascii="Times New Roman" w:eastAsia="Times New Roman" w:hAnsi="Times New Roman" w:cs="Times New Roman"/>
          <w:b/>
          <w:bCs/>
          <w:color w:val="18181B"/>
          <w:sz w:val="24"/>
          <w:szCs w:val="24"/>
          <w:bdr w:val="single" w:sz="2" w:space="0" w:color="E4E4E7" w:frame="1"/>
          <w:lang w:eastAsia="de-DE"/>
        </w:rPr>
        <w:t>spezifische Metriken prioritär für eine fundierte Analyse</w:t>
      </w:r>
      <w:r w:rsidRPr="00ED76C2">
        <w:rPr>
          <w:rFonts w:ascii="Times New Roman" w:eastAsia="Times New Roman" w:hAnsi="Times New Roman" w:cs="Times New Roman"/>
          <w:color w:val="3F3F46"/>
          <w:sz w:val="24"/>
          <w:szCs w:val="24"/>
          <w:lang w:eastAsia="de-DE"/>
        </w:rPr>
        <w:t> zu empfehlen. Diese Metriken spiegeln Schlüsselbereiche didaktischer, sozialer und leistungsbezogener Prozesse wider und lassen sich systematisch miteinander verknüpfen:</w:t>
      </w:r>
    </w:p>
    <w:p w14:paraId="5988588F"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1. </w:t>
      </w:r>
      <w:r w:rsidRPr="00ED76C2">
        <w:rPr>
          <w:rFonts w:ascii="Times New Roman" w:eastAsia="Times New Roman" w:hAnsi="Times New Roman" w:cs="Times New Roman"/>
          <w:b/>
          <w:bCs/>
          <w:color w:val="18181B"/>
          <w:sz w:val="36"/>
          <w:szCs w:val="36"/>
          <w:bdr w:val="single" w:sz="2" w:space="0" w:color="E4E4E7" w:frame="1"/>
          <w:lang w:eastAsia="de-DE"/>
        </w:rPr>
        <w:t>Didaktische Metriken</w:t>
      </w:r>
    </w:p>
    <w:p w14:paraId="5EBA500C" w14:textId="77777777" w:rsidR="00ED76C2" w:rsidRPr="00ED76C2" w:rsidRDefault="00ED76C2" w:rsidP="00ED76C2">
      <w:pPr>
        <w:numPr>
          <w:ilvl w:val="0"/>
          <w:numId w:val="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Themenauswahl</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Relevanz und Passgenauigkeit der Unterrichtsinhalte</w:t>
      </w:r>
      <w:r w:rsidRPr="00ED76C2">
        <w:rPr>
          <w:rFonts w:ascii="Times New Roman" w:eastAsia="Times New Roman" w:hAnsi="Times New Roman" w:cs="Times New Roman"/>
          <w:color w:val="3F3F46"/>
          <w:sz w:val="24"/>
          <w:szCs w:val="24"/>
          <w:lang w:eastAsia="de-DE"/>
        </w:rPr>
        <w:t> – wie gut sind die behandelten Themen auf die Lernziele und den Leistungsstand der Schüler abgestimmt?</w:t>
      </w:r>
    </w:p>
    <w:p w14:paraId="2C9DBDFE" w14:textId="77777777" w:rsidR="00ED76C2" w:rsidRPr="00ED76C2" w:rsidRDefault="00ED76C2" w:rsidP="00ED76C2">
      <w:pPr>
        <w:numPr>
          <w:ilvl w:val="0"/>
          <w:numId w:val="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Materialien</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Qualität und Eignung der Unterrichtsmaterialien</w:t>
      </w:r>
      <w:r w:rsidRPr="00ED76C2">
        <w:rPr>
          <w:rFonts w:ascii="Times New Roman" w:eastAsia="Times New Roman" w:hAnsi="Times New Roman" w:cs="Times New Roman"/>
          <w:color w:val="3F3F46"/>
          <w:sz w:val="24"/>
          <w:szCs w:val="24"/>
          <w:lang w:eastAsia="de-DE"/>
        </w:rPr>
        <w:t> – Sind Materialien verständlich, vielfältig und anregend?</w:t>
      </w:r>
    </w:p>
    <w:p w14:paraId="3A8E86C0" w14:textId="77777777" w:rsidR="00ED76C2" w:rsidRPr="00ED76C2" w:rsidRDefault="00ED76C2" w:rsidP="00ED76C2">
      <w:pPr>
        <w:numPr>
          <w:ilvl w:val="0"/>
          <w:numId w:val="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Methodenvielfalt</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Abwechslung von Lehrmethoden</w:t>
      </w:r>
      <w:r w:rsidRPr="00ED76C2">
        <w:rPr>
          <w:rFonts w:ascii="Times New Roman" w:eastAsia="Times New Roman" w:hAnsi="Times New Roman" w:cs="Times New Roman"/>
          <w:color w:val="3F3F46"/>
          <w:sz w:val="24"/>
          <w:szCs w:val="24"/>
          <w:lang w:eastAsia="de-DE"/>
        </w:rPr>
        <w:t> – Wie kompensieren unterschiedliche Methoden verschiedene Lerntypen?</w:t>
      </w:r>
    </w:p>
    <w:p w14:paraId="08D4468D" w14:textId="77777777" w:rsidR="00ED76C2" w:rsidRPr="00ED76C2" w:rsidRDefault="00ED76C2" w:rsidP="00ED76C2">
      <w:pPr>
        <w:numPr>
          <w:ilvl w:val="0"/>
          <w:numId w:val="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Individualisierung</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Grad der Anpassung an individuelle Lernbedarfe</w:t>
      </w:r>
      <w:r w:rsidRPr="00ED76C2">
        <w:rPr>
          <w:rFonts w:ascii="Times New Roman" w:eastAsia="Times New Roman" w:hAnsi="Times New Roman" w:cs="Times New Roman"/>
          <w:color w:val="3F3F46"/>
          <w:sz w:val="24"/>
          <w:szCs w:val="24"/>
          <w:lang w:eastAsia="de-DE"/>
        </w:rPr>
        <w:t> – Werden Schüler mit Differenzierungsmaßnahmen adressiert?</w:t>
      </w:r>
    </w:p>
    <w:p w14:paraId="52A337AF" w14:textId="77777777" w:rsidR="00ED76C2" w:rsidRPr="00ED76C2" w:rsidRDefault="00ED76C2" w:rsidP="00ED76C2">
      <w:pPr>
        <w:numPr>
          <w:ilvl w:val="0"/>
          <w:numId w:val="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Aufforderung</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Anreiz zu aktiver Beteiligung</w:t>
      </w:r>
      <w:r w:rsidRPr="00ED76C2">
        <w:rPr>
          <w:rFonts w:ascii="Times New Roman" w:eastAsia="Times New Roman" w:hAnsi="Times New Roman" w:cs="Times New Roman"/>
          <w:color w:val="3F3F46"/>
          <w:sz w:val="24"/>
          <w:szCs w:val="24"/>
          <w:lang w:eastAsia="de-DE"/>
        </w:rPr>
        <w:t> – Wird die aktive Mitarbeit durch Aufgaben, Fragen oder Aufforderungen gefördert?</w:t>
      </w:r>
    </w:p>
    <w:p w14:paraId="5A9C11B5"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2. </w:t>
      </w:r>
      <w:r w:rsidRPr="00ED76C2">
        <w:rPr>
          <w:rFonts w:ascii="Times New Roman" w:eastAsia="Times New Roman" w:hAnsi="Times New Roman" w:cs="Times New Roman"/>
          <w:b/>
          <w:bCs/>
          <w:color w:val="18181B"/>
          <w:sz w:val="36"/>
          <w:szCs w:val="36"/>
          <w:bdr w:val="single" w:sz="2" w:space="0" w:color="E4E4E7" w:frame="1"/>
          <w:lang w:eastAsia="de-DE"/>
        </w:rPr>
        <w:t>Soziale Metriken</w:t>
      </w:r>
    </w:p>
    <w:p w14:paraId="3060447E" w14:textId="77777777" w:rsidR="00ED76C2" w:rsidRPr="00ED76C2" w:rsidRDefault="00ED76C2" w:rsidP="00ED76C2">
      <w:pPr>
        <w:numPr>
          <w:ilvl w:val="0"/>
          <w:numId w:val="10"/>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Mitarbeit</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Grad der aktiven Teilnahme</w:t>
      </w:r>
      <w:r w:rsidRPr="00ED76C2">
        <w:rPr>
          <w:rFonts w:ascii="Times New Roman" w:eastAsia="Times New Roman" w:hAnsi="Times New Roman" w:cs="Times New Roman"/>
          <w:color w:val="3F3F46"/>
          <w:sz w:val="24"/>
          <w:szCs w:val="24"/>
          <w:lang w:eastAsia="de-DE"/>
        </w:rPr>
        <w:t> – Wie häufig und qualitätsvoll beteiligen sich die Schüler?</w:t>
      </w:r>
    </w:p>
    <w:p w14:paraId="78305349" w14:textId="77777777" w:rsidR="00ED76C2" w:rsidRPr="00ED76C2" w:rsidRDefault="00ED76C2" w:rsidP="00ED76C2">
      <w:pPr>
        <w:numPr>
          <w:ilvl w:val="0"/>
          <w:numId w:val="10"/>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Absprachen</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Kooperationsverhalten und Kommunikation</w:t>
      </w:r>
      <w:r w:rsidRPr="00ED76C2">
        <w:rPr>
          <w:rFonts w:ascii="Times New Roman" w:eastAsia="Times New Roman" w:hAnsi="Times New Roman" w:cs="Times New Roman"/>
          <w:color w:val="3F3F46"/>
          <w:sz w:val="24"/>
          <w:szCs w:val="24"/>
          <w:lang w:eastAsia="de-DE"/>
        </w:rPr>
        <w:t> – Wie gut stimmen sich Schüler untereinander ab?</w:t>
      </w:r>
    </w:p>
    <w:p w14:paraId="70F81C97" w14:textId="77777777" w:rsidR="00ED76C2" w:rsidRPr="00ED76C2" w:rsidRDefault="00ED76C2" w:rsidP="00ED76C2">
      <w:pPr>
        <w:numPr>
          <w:ilvl w:val="0"/>
          <w:numId w:val="10"/>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Selbstständigkeit</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Eigenverantwortliches Arbeiten</w:t>
      </w:r>
      <w:r w:rsidRPr="00ED76C2">
        <w:rPr>
          <w:rFonts w:ascii="Times New Roman" w:eastAsia="Times New Roman" w:hAnsi="Times New Roman" w:cs="Times New Roman"/>
          <w:color w:val="3F3F46"/>
          <w:sz w:val="24"/>
          <w:szCs w:val="24"/>
          <w:lang w:eastAsia="de-DE"/>
        </w:rPr>
        <w:t> – Inwieweit können Schüler Aufgaben eigenständig lösen?</w:t>
      </w:r>
    </w:p>
    <w:p w14:paraId="796DBD78" w14:textId="77777777" w:rsidR="00ED76C2" w:rsidRPr="00ED76C2" w:rsidRDefault="00ED76C2" w:rsidP="00ED76C2">
      <w:pPr>
        <w:numPr>
          <w:ilvl w:val="0"/>
          <w:numId w:val="10"/>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lastRenderedPageBreak/>
        <w:t>Konzentration</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Aufmerksamkeitsniveau während des Unterrichts</w:t>
      </w:r>
      <w:r w:rsidRPr="00ED76C2">
        <w:rPr>
          <w:rFonts w:ascii="Times New Roman" w:eastAsia="Times New Roman" w:hAnsi="Times New Roman" w:cs="Times New Roman"/>
          <w:color w:val="3F3F46"/>
          <w:sz w:val="24"/>
          <w:szCs w:val="24"/>
          <w:lang w:eastAsia="de-DE"/>
        </w:rPr>
        <w:t> – Wie fokussiert arbeiten die Schüler mit?</w:t>
      </w:r>
    </w:p>
    <w:p w14:paraId="020AA51A" w14:textId="77777777" w:rsidR="00ED76C2" w:rsidRPr="00ED76C2" w:rsidRDefault="00ED76C2" w:rsidP="00ED76C2">
      <w:pPr>
        <w:numPr>
          <w:ilvl w:val="0"/>
          <w:numId w:val="10"/>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Fleiß</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Kontinuität und Engagement</w:t>
      </w:r>
      <w:r w:rsidRPr="00ED76C2">
        <w:rPr>
          <w:rFonts w:ascii="Times New Roman" w:eastAsia="Times New Roman" w:hAnsi="Times New Roman" w:cs="Times New Roman"/>
          <w:color w:val="3F3F46"/>
          <w:sz w:val="24"/>
          <w:szCs w:val="24"/>
          <w:lang w:eastAsia="de-DE"/>
        </w:rPr>
        <w:t> – Wie beständig zeigen Schüler Bemühungen?</w:t>
      </w:r>
    </w:p>
    <w:p w14:paraId="6D6C7756"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3. </w:t>
      </w:r>
      <w:proofErr w:type="spellStart"/>
      <w:r w:rsidRPr="00ED76C2">
        <w:rPr>
          <w:rFonts w:ascii="Times New Roman" w:eastAsia="Times New Roman" w:hAnsi="Times New Roman" w:cs="Times New Roman"/>
          <w:b/>
          <w:bCs/>
          <w:color w:val="18181B"/>
          <w:sz w:val="36"/>
          <w:szCs w:val="36"/>
          <w:bdr w:val="single" w:sz="2" w:space="0" w:color="E4E4E7" w:frame="1"/>
          <w:lang w:eastAsia="de-DE"/>
        </w:rPr>
        <w:t>Leistungsmetriken</w:t>
      </w:r>
      <w:proofErr w:type="spellEnd"/>
    </w:p>
    <w:p w14:paraId="752B147A" w14:textId="77777777" w:rsidR="00ED76C2" w:rsidRPr="00ED76C2" w:rsidRDefault="00ED76C2" w:rsidP="00ED76C2">
      <w:pPr>
        <w:numPr>
          <w:ilvl w:val="0"/>
          <w:numId w:val="1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Lernfortschritt</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Entwicklung des Wissenstandes</w:t>
      </w:r>
      <w:r w:rsidRPr="00ED76C2">
        <w:rPr>
          <w:rFonts w:ascii="Times New Roman" w:eastAsia="Times New Roman" w:hAnsi="Times New Roman" w:cs="Times New Roman"/>
          <w:color w:val="3F3F46"/>
          <w:sz w:val="24"/>
          <w:szCs w:val="24"/>
          <w:lang w:eastAsia="de-DE"/>
        </w:rPr>
        <w:t> – Zuwachs an Kenntnissen und Fähigkeiten über Zeit.</w:t>
      </w:r>
    </w:p>
    <w:p w14:paraId="10BD955E" w14:textId="77777777" w:rsidR="00ED76C2" w:rsidRPr="00ED76C2" w:rsidRDefault="00ED76C2" w:rsidP="00ED76C2">
      <w:pPr>
        <w:numPr>
          <w:ilvl w:val="0"/>
          <w:numId w:val="1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Beherrschung des Themas</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Qualität des Verständnisses</w:t>
      </w:r>
      <w:r w:rsidRPr="00ED76C2">
        <w:rPr>
          <w:rFonts w:ascii="Times New Roman" w:eastAsia="Times New Roman" w:hAnsi="Times New Roman" w:cs="Times New Roman"/>
          <w:color w:val="3F3F46"/>
          <w:sz w:val="24"/>
          <w:szCs w:val="24"/>
          <w:lang w:eastAsia="de-DE"/>
        </w:rPr>
        <w:t> – Wie differenziert und sicher kann der Lerninhalt angewandt werden?</w:t>
      </w:r>
    </w:p>
    <w:p w14:paraId="5417F32A" w14:textId="77777777" w:rsidR="00ED76C2" w:rsidRPr="00ED76C2" w:rsidRDefault="00ED76C2" w:rsidP="00ED76C2">
      <w:pPr>
        <w:numPr>
          <w:ilvl w:val="0"/>
          <w:numId w:val="1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Transferdenken</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Anwendung des Wissens in neuen Kontexten</w:t>
      </w:r>
      <w:r w:rsidRPr="00ED76C2">
        <w:rPr>
          <w:rFonts w:ascii="Times New Roman" w:eastAsia="Times New Roman" w:hAnsi="Times New Roman" w:cs="Times New Roman"/>
          <w:color w:val="3F3F46"/>
          <w:sz w:val="24"/>
          <w:szCs w:val="24"/>
          <w:lang w:eastAsia="de-DE"/>
        </w:rPr>
        <w:t> – Können Konzepte generalisiert und kreativ genutzt werden?</w:t>
      </w:r>
    </w:p>
    <w:p w14:paraId="35D87F0E" w14:textId="77777777" w:rsidR="00ED76C2" w:rsidRPr="00ED76C2" w:rsidRDefault="00ED76C2" w:rsidP="00ED76C2">
      <w:pPr>
        <w:numPr>
          <w:ilvl w:val="0"/>
          <w:numId w:val="1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Basiswissen</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Vorhandenes Grundwissen</w:t>
      </w:r>
      <w:r w:rsidRPr="00ED76C2">
        <w:rPr>
          <w:rFonts w:ascii="Times New Roman" w:eastAsia="Times New Roman" w:hAnsi="Times New Roman" w:cs="Times New Roman"/>
          <w:color w:val="3F3F46"/>
          <w:sz w:val="24"/>
          <w:szCs w:val="24"/>
          <w:lang w:eastAsia="de-DE"/>
        </w:rPr>
        <w:t> – Wie umfassend und fundiert ist das Vorwissen?</w:t>
      </w:r>
    </w:p>
    <w:p w14:paraId="4D8F0C09" w14:textId="77777777" w:rsidR="00ED76C2" w:rsidRPr="00ED76C2" w:rsidRDefault="00ED76C2" w:rsidP="00ED76C2">
      <w:pPr>
        <w:numPr>
          <w:ilvl w:val="0"/>
          <w:numId w:val="1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Vorbereitung</w:t>
      </w:r>
      <w:r w:rsidRPr="00ED76C2">
        <w:rPr>
          <w:rFonts w:ascii="Times New Roman" w:eastAsia="Times New Roman" w:hAnsi="Times New Roman" w:cs="Times New Roman"/>
          <w:color w:val="3F3F46"/>
          <w:sz w:val="24"/>
          <w:szCs w:val="24"/>
          <w:lang w:eastAsia="de-DE"/>
        </w:rPr>
        <w:br/>
      </w:r>
      <w:r w:rsidRPr="00ED76C2">
        <w:rPr>
          <w:rFonts w:ascii="Times New Roman" w:eastAsia="Times New Roman" w:hAnsi="Times New Roman" w:cs="Times New Roman"/>
          <w:i/>
          <w:iCs/>
          <w:color w:val="3F3F46"/>
          <w:sz w:val="24"/>
          <w:szCs w:val="24"/>
          <w:bdr w:val="single" w:sz="2" w:space="0" w:color="E4E4E7" w:frame="1"/>
          <w:lang w:eastAsia="de-DE"/>
        </w:rPr>
        <w:t>Vorbereitungsgrad vor der Unterrichtseinheit</w:t>
      </w:r>
      <w:r w:rsidRPr="00ED76C2">
        <w:rPr>
          <w:rFonts w:ascii="Times New Roman" w:eastAsia="Times New Roman" w:hAnsi="Times New Roman" w:cs="Times New Roman"/>
          <w:color w:val="3F3F46"/>
          <w:sz w:val="24"/>
          <w:szCs w:val="24"/>
          <w:lang w:eastAsia="de-DE"/>
        </w:rPr>
        <w:t> – Wie gut ist der Lernende auf die Einheit vorbereitet?</w:t>
      </w:r>
    </w:p>
    <w:p w14:paraId="03CD87D8"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Priorisierungsempfehlung für Analyse</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39"/>
        <w:gridCol w:w="9181"/>
      </w:tblGrid>
      <w:tr w:rsidR="00ED76C2" w:rsidRPr="00ED76C2" w14:paraId="0528837C" w14:textId="77777777" w:rsidTr="00ED76C2">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EE12363" w14:textId="77777777" w:rsidR="00ED76C2" w:rsidRPr="00ED76C2" w:rsidRDefault="00ED76C2" w:rsidP="00ED76C2">
            <w:pPr>
              <w:spacing w:after="0" w:line="240" w:lineRule="auto"/>
              <w:rPr>
                <w:rFonts w:ascii="Times New Roman" w:eastAsia="Times New Roman" w:hAnsi="Times New Roman" w:cs="Times New Roman"/>
                <w:color w:val="71717A"/>
                <w:spacing w:val="6"/>
                <w:sz w:val="21"/>
                <w:szCs w:val="21"/>
                <w:lang w:eastAsia="de-DE"/>
              </w:rPr>
            </w:pPr>
            <w:proofErr w:type="spellStart"/>
            <w:r w:rsidRPr="00ED76C2">
              <w:rPr>
                <w:rFonts w:ascii="Times New Roman" w:eastAsia="Times New Roman" w:hAnsi="Times New Roman" w:cs="Times New Roman"/>
                <w:color w:val="71717A"/>
                <w:spacing w:val="6"/>
                <w:sz w:val="21"/>
                <w:szCs w:val="21"/>
                <w:lang w:eastAsia="de-DE"/>
              </w:rPr>
              <w:t>Metrikgruppe</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177677" w14:textId="77777777" w:rsidR="00ED76C2" w:rsidRPr="00ED76C2" w:rsidRDefault="00ED76C2" w:rsidP="00ED76C2">
            <w:pPr>
              <w:spacing w:after="0" w:line="240" w:lineRule="auto"/>
              <w:rPr>
                <w:rFonts w:ascii="Times New Roman" w:eastAsia="Times New Roman" w:hAnsi="Times New Roman" w:cs="Times New Roman"/>
                <w:color w:val="71717A"/>
                <w:spacing w:val="6"/>
                <w:sz w:val="21"/>
                <w:szCs w:val="21"/>
                <w:lang w:eastAsia="de-DE"/>
              </w:rPr>
            </w:pPr>
            <w:r w:rsidRPr="00ED76C2">
              <w:rPr>
                <w:rFonts w:ascii="Times New Roman" w:eastAsia="Times New Roman" w:hAnsi="Times New Roman" w:cs="Times New Roman"/>
                <w:color w:val="71717A"/>
                <w:spacing w:val="6"/>
                <w:sz w:val="21"/>
                <w:szCs w:val="21"/>
                <w:lang w:eastAsia="de-DE"/>
              </w:rPr>
              <w:t>Wichtigkeit für Diagnose/Intervention</w:t>
            </w:r>
          </w:p>
        </w:tc>
      </w:tr>
      <w:tr w:rsidR="00ED76C2" w:rsidRPr="00ED76C2" w14:paraId="15DBF313"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7E48CDC3" w14:textId="77777777" w:rsidR="00ED76C2" w:rsidRPr="00ED76C2" w:rsidRDefault="00ED76C2" w:rsidP="00ED76C2">
            <w:pPr>
              <w:spacing w:after="0" w:line="240" w:lineRule="auto"/>
              <w:rPr>
                <w:rFonts w:ascii="Times New Roman" w:eastAsia="Times New Roman" w:hAnsi="Times New Roman" w:cs="Times New Roman"/>
                <w:sz w:val="21"/>
                <w:szCs w:val="21"/>
                <w:lang w:eastAsia="de-DE"/>
              </w:rPr>
            </w:pPr>
            <w:proofErr w:type="spellStart"/>
            <w:r w:rsidRPr="00ED76C2">
              <w:rPr>
                <w:rFonts w:ascii="Times New Roman" w:eastAsia="Times New Roman" w:hAnsi="Times New Roman" w:cs="Times New Roman"/>
                <w:sz w:val="21"/>
                <w:szCs w:val="21"/>
                <w:lang w:eastAsia="de-DE"/>
              </w:rPr>
              <w:t>Leistungsmetriken</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0AA800" w14:textId="77777777" w:rsidR="00ED76C2" w:rsidRPr="00ED76C2" w:rsidRDefault="00ED76C2" w:rsidP="00ED76C2">
            <w:pPr>
              <w:spacing w:after="0" w:line="240" w:lineRule="auto"/>
              <w:rPr>
                <w:rFonts w:ascii="Times New Roman" w:eastAsia="Times New Roman" w:hAnsi="Times New Roman" w:cs="Times New Roman"/>
                <w:sz w:val="21"/>
                <w:szCs w:val="21"/>
                <w:lang w:eastAsia="de-DE"/>
              </w:rPr>
            </w:pPr>
            <w:r w:rsidRPr="00ED76C2">
              <w:rPr>
                <w:rFonts w:ascii="Times New Roman" w:eastAsia="Times New Roman" w:hAnsi="Times New Roman" w:cs="Times New Roman"/>
                <w:sz w:val="21"/>
                <w:szCs w:val="21"/>
                <w:lang w:eastAsia="de-DE"/>
              </w:rPr>
              <w:t>Kernindikatoren für Lernerfolg und Verständnis, Grundlage für Förderentscheidungen</w:t>
            </w:r>
          </w:p>
        </w:tc>
      </w:tr>
      <w:tr w:rsidR="00ED76C2" w:rsidRPr="00ED76C2" w14:paraId="3AADAB70"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3208E909" w14:textId="77777777" w:rsidR="00ED76C2" w:rsidRPr="00ED76C2" w:rsidRDefault="00ED76C2" w:rsidP="00ED76C2">
            <w:pPr>
              <w:spacing w:after="0" w:line="240" w:lineRule="auto"/>
              <w:rPr>
                <w:rFonts w:ascii="Times New Roman" w:eastAsia="Times New Roman" w:hAnsi="Times New Roman" w:cs="Times New Roman"/>
                <w:sz w:val="21"/>
                <w:szCs w:val="21"/>
                <w:lang w:eastAsia="de-DE"/>
              </w:rPr>
            </w:pPr>
            <w:r w:rsidRPr="00ED76C2">
              <w:rPr>
                <w:rFonts w:ascii="Times New Roman" w:eastAsia="Times New Roman" w:hAnsi="Times New Roman" w:cs="Times New Roman"/>
                <w:sz w:val="21"/>
                <w:szCs w:val="21"/>
                <w:lang w:eastAsia="de-DE"/>
              </w:rPr>
              <w:t>Soziale Metriken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AE0BC8A" w14:textId="77777777" w:rsidR="00ED76C2" w:rsidRPr="00ED76C2" w:rsidRDefault="00ED76C2" w:rsidP="00ED76C2">
            <w:pPr>
              <w:spacing w:after="0" w:line="240" w:lineRule="auto"/>
              <w:rPr>
                <w:rFonts w:ascii="Times New Roman" w:eastAsia="Times New Roman" w:hAnsi="Times New Roman" w:cs="Times New Roman"/>
                <w:sz w:val="21"/>
                <w:szCs w:val="21"/>
                <w:lang w:eastAsia="de-DE"/>
              </w:rPr>
            </w:pPr>
            <w:r w:rsidRPr="00ED76C2">
              <w:rPr>
                <w:rFonts w:ascii="Times New Roman" w:eastAsia="Times New Roman" w:hAnsi="Times New Roman" w:cs="Times New Roman"/>
                <w:sz w:val="21"/>
                <w:szCs w:val="21"/>
                <w:lang w:eastAsia="de-DE"/>
              </w:rPr>
              <w:t>Schlüssel zur sozialen Eingebundenheit, Motivation und Lernklima</w:t>
            </w:r>
          </w:p>
        </w:tc>
      </w:tr>
      <w:tr w:rsidR="00ED76C2" w:rsidRPr="00ED76C2" w14:paraId="332269C5" w14:textId="77777777" w:rsidTr="00ED76C2">
        <w:tc>
          <w:tcPr>
            <w:tcW w:w="0" w:type="auto"/>
            <w:tcBorders>
              <w:top w:val="single" w:sz="2" w:space="0" w:color="E4E4E7"/>
              <w:left w:val="single" w:sz="2" w:space="0" w:color="E4E4E7"/>
              <w:bottom w:val="single" w:sz="2" w:space="0" w:color="E4E4E7"/>
              <w:right w:val="single" w:sz="2" w:space="0" w:color="E4E4E7"/>
            </w:tcBorders>
            <w:vAlign w:val="center"/>
            <w:hideMark/>
          </w:tcPr>
          <w:p w14:paraId="3396AF18" w14:textId="77777777" w:rsidR="00ED76C2" w:rsidRPr="00ED76C2" w:rsidRDefault="00ED76C2" w:rsidP="00ED76C2">
            <w:pPr>
              <w:spacing w:after="0" w:line="240" w:lineRule="auto"/>
              <w:rPr>
                <w:rFonts w:ascii="Times New Roman" w:eastAsia="Times New Roman" w:hAnsi="Times New Roman" w:cs="Times New Roman"/>
                <w:sz w:val="21"/>
                <w:szCs w:val="21"/>
                <w:lang w:eastAsia="de-DE"/>
              </w:rPr>
            </w:pPr>
            <w:r w:rsidRPr="00ED76C2">
              <w:rPr>
                <w:rFonts w:ascii="Times New Roman" w:eastAsia="Times New Roman" w:hAnsi="Times New Roman" w:cs="Times New Roman"/>
                <w:sz w:val="21"/>
                <w:szCs w:val="21"/>
                <w:lang w:eastAsia="de-DE"/>
              </w:rPr>
              <w:t>Didaktische Metriken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6C80988" w14:textId="77777777" w:rsidR="00ED76C2" w:rsidRPr="00ED76C2" w:rsidRDefault="00ED76C2" w:rsidP="00ED76C2">
            <w:pPr>
              <w:spacing w:after="0" w:line="240" w:lineRule="auto"/>
              <w:rPr>
                <w:rFonts w:ascii="Times New Roman" w:eastAsia="Times New Roman" w:hAnsi="Times New Roman" w:cs="Times New Roman"/>
                <w:sz w:val="21"/>
                <w:szCs w:val="21"/>
                <w:lang w:eastAsia="de-DE"/>
              </w:rPr>
            </w:pPr>
            <w:r w:rsidRPr="00ED76C2">
              <w:rPr>
                <w:rFonts w:ascii="Times New Roman" w:eastAsia="Times New Roman" w:hAnsi="Times New Roman" w:cs="Times New Roman"/>
                <w:sz w:val="21"/>
                <w:szCs w:val="21"/>
                <w:lang w:eastAsia="de-DE"/>
              </w:rPr>
              <w:t>Indikatoren zur Lehrqualität und Unterrichtsgestaltung</w:t>
            </w:r>
          </w:p>
        </w:tc>
      </w:tr>
    </w:tbl>
    <w:p w14:paraId="4A40695B"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t>Analyseziele mit diesen Metriken</w:t>
      </w:r>
    </w:p>
    <w:p w14:paraId="2416AA24" w14:textId="77777777" w:rsidR="00ED76C2" w:rsidRPr="00ED76C2" w:rsidRDefault="00ED76C2" w:rsidP="00ED76C2">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Wirksamkeitsprüfung</w:t>
      </w:r>
      <w:r w:rsidRPr="00ED76C2">
        <w:rPr>
          <w:rFonts w:ascii="Times New Roman" w:eastAsia="Times New Roman" w:hAnsi="Times New Roman" w:cs="Times New Roman"/>
          <w:color w:val="3F3F46"/>
          <w:sz w:val="24"/>
          <w:szCs w:val="24"/>
          <w:lang w:eastAsia="de-DE"/>
        </w:rPr>
        <w:t>: Welche didaktischen Maßnahmen (Methodenvielfalt, Materialien) korrelieren mit verbessertem Lernfortschritt?</w:t>
      </w:r>
    </w:p>
    <w:p w14:paraId="1489F801" w14:textId="77777777" w:rsidR="00ED76C2" w:rsidRPr="00ED76C2" w:rsidRDefault="00ED76C2" w:rsidP="00ED76C2">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Sozial-dynamische Zusammenhänge</w:t>
      </w:r>
      <w:r w:rsidRPr="00ED76C2">
        <w:rPr>
          <w:rFonts w:ascii="Times New Roman" w:eastAsia="Times New Roman" w:hAnsi="Times New Roman" w:cs="Times New Roman"/>
          <w:color w:val="3F3F46"/>
          <w:sz w:val="24"/>
          <w:szCs w:val="24"/>
          <w:lang w:eastAsia="de-DE"/>
        </w:rPr>
        <w:t>: Wie beeinflusst Mitarbeit und Absprachen die Selbstständigkeit und Konzentration?</w:t>
      </w:r>
    </w:p>
    <w:p w14:paraId="0BFBF870" w14:textId="77777777" w:rsidR="00ED76C2" w:rsidRPr="00ED76C2" w:rsidRDefault="00ED76C2" w:rsidP="00ED76C2">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Individuelle Förderprofile</w:t>
      </w:r>
      <w:r w:rsidRPr="00ED76C2">
        <w:rPr>
          <w:rFonts w:ascii="Times New Roman" w:eastAsia="Times New Roman" w:hAnsi="Times New Roman" w:cs="Times New Roman"/>
          <w:color w:val="3F3F46"/>
          <w:sz w:val="24"/>
          <w:szCs w:val="24"/>
          <w:lang w:eastAsia="de-DE"/>
        </w:rPr>
        <w:t>: Welche Schülergruppen zeigen in welchen Metriken Defizite oder Stärken?</w:t>
      </w:r>
    </w:p>
    <w:p w14:paraId="5C768B65" w14:textId="77777777" w:rsidR="00ED76C2" w:rsidRPr="00ED76C2" w:rsidRDefault="00ED76C2" w:rsidP="00ED76C2">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Langzeitentwicklung</w:t>
      </w:r>
      <w:r w:rsidRPr="00ED76C2">
        <w:rPr>
          <w:rFonts w:ascii="Times New Roman" w:eastAsia="Times New Roman" w:hAnsi="Times New Roman" w:cs="Times New Roman"/>
          <w:color w:val="3F3F46"/>
          <w:sz w:val="24"/>
          <w:szCs w:val="24"/>
          <w:lang w:eastAsia="de-DE"/>
        </w:rPr>
        <w:t xml:space="preserve">: Wie verändern sich Leistungs- und </w:t>
      </w:r>
      <w:proofErr w:type="spellStart"/>
      <w:r w:rsidRPr="00ED76C2">
        <w:rPr>
          <w:rFonts w:ascii="Times New Roman" w:eastAsia="Times New Roman" w:hAnsi="Times New Roman" w:cs="Times New Roman"/>
          <w:color w:val="3F3F46"/>
          <w:sz w:val="24"/>
          <w:szCs w:val="24"/>
          <w:lang w:eastAsia="de-DE"/>
        </w:rPr>
        <w:t>Sozialmetriken</w:t>
      </w:r>
      <w:proofErr w:type="spellEnd"/>
      <w:r w:rsidRPr="00ED76C2">
        <w:rPr>
          <w:rFonts w:ascii="Times New Roman" w:eastAsia="Times New Roman" w:hAnsi="Times New Roman" w:cs="Times New Roman"/>
          <w:color w:val="3F3F46"/>
          <w:sz w:val="24"/>
          <w:szCs w:val="24"/>
          <w:lang w:eastAsia="de-DE"/>
        </w:rPr>
        <w:t xml:space="preserve"> über mehrere Unterrichtseinheiten?</w:t>
      </w:r>
    </w:p>
    <w:p w14:paraId="4ACE900F"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480" w:after="240" w:line="240" w:lineRule="auto"/>
        <w:outlineLvl w:val="1"/>
        <w:rPr>
          <w:rFonts w:ascii="Times New Roman" w:eastAsia="Times New Roman" w:hAnsi="Times New Roman" w:cs="Times New Roman"/>
          <w:b/>
          <w:bCs/>
          <w:color w:val="18181B"/>
          <w:sz w:val="36"/>
          <w:szCs w:val="36"/>
          <w:lang w:eastAsia="de-DE"/>
        </w:rPr>
      </w:pPr>
      <w:r w:rsidRPr="00ED76C2">
        <w:rPr>
          <w:rFonts w:ascii="Times New Roman" w:eastAsia="Times New Roman" w:hAnsi="Times New Roman" w:cs="Times New Roman"/>
          <w:b/>
          <w:bCs/>
          <w:color w:val="18181B"/>
          <w:sz w:val="36"/>
          <w:szCs w:val="36"/>
          <w:lang w:eastAsia="de-DE"/>
        </w:rPr>
        <w:lastRenderedPageBreak/>
        <w:t>Weiteres Vorgehen</w:t>
      </w:r>
    </w:p>
    <w:p w14:paraId="71797EA4" w14:textId="77777777" w:rsidR="00ED76C2" w:rsidRPr="00ED76C2" w:rsidRDefault="00ED76C2" w:rsidP="00ED76C2">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 xml:space="preserve">Datenerhebung kompletter </w:t>
      </w:r>
      <w:proofErr w:type="spellStart"/>
      <w:r w:rsidRPr="00ED76C2">
        <w:rPr>
          <w:rFonts w:ascii="Times New Roman" w:eastAsia="Times New Roman" w:hAnsi="Times New Roman" w:cs="Times New Roman"/>
          <w:b/>
          <w:bCs/>
          <w:color w:val="18181B"/>
          <w:sz w:val="24"/>
          <w:szCs w:val="24"/>
          <w:bdr w:val="single" w:sz="2" w:space="0" w:color="E4E4E7" w:frame="1"/>
          <w:lang w:eastAsia="de-DE"/>
        </w:rPr>
        <w:t>Metrikprofile</w:t>
      </w:r>
      <w:proofErr w:type="spellEnd"/>
      <w:r w:rsidRPr="00ED76C2">
        <w:rPr>
          <w:rFonts w:ascii="Times New Roman" w:eastAsia="Times New Roman" w:hAnsi="Times New Roman" w:cs="Times New Roman"/>
          <w:color w:val="3F3F46"/>
          <w:sz w:val="24"/>
          <w:szCs w:val="24"/>
          <w:lang w:eastAsia="de-DE"/>
        </w:rPr>
        <w:t> für alle Schüler über Unterrichtseinheiten.</w:t>
      </w:r>
    </w:p>
    <w:p w14:paraId="5CFC48B2" w14:textId="77777777" w:rsidR="00ED76C2" w:rsidRPr="00ED76C2" w:rsidRDefault="00ED76C2" w:rsidP="00ED76C2">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Multivariate Analysen</w:t>
      </w:r>
      <w:r w:rsidRPr="00ED76C2">
        <w:rPr>
          <w:rFonts w:ascii="Times New Roman" w:eastAsia="Times New Roman" w:hAnsi="Times New Roman" w:cs="Times New Roman"/>
          <w:color w:val="3F3F46"/>
          <w:sz w:val="24"/>
          <w:szCs w:val="24"/>
          <w:lang w:eastAsia="de-DE"/>
        </w:rPr>
        <w:t> (Cluster, Regressionsmodelle) zur Erkennung von Muster-Komplexen.</w:t>
      </w:r>
    </w:p>
    <w:p w14:paraId="557DBCE3" w14:textId="77777777" w:rsidR="00ED76C2" w:rsidRPr="00ED76C2" w:rsidRDefault="00ED76C2" w:rsidP="00ED76C2">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Visualisierung von Feedback-Schleifen</w:t>
      </w:r>
      <w:r w:rsidRPr="00ED76C2">
        <w:rPr>
          <w:rFonts w:ascii="Times New Roman" w:eastAsia="Times New Roman" w:hAnsi="Times New Roman" w:cs="Times New Roman"/>
          <w:color w:val="3F3F46"/>
          <w:sz w:val="24"/>
          <w:szCs w:val="24"/>
          <w:lang w:eastAsia="de-DE"/>
        </w:rPr>
        <w:t> zwischen didaktischen Handlungsfeldern und Schülerleistungen.</w:t>
      </w:r>
    </w:p>
    <w:p w14:paraId="53C443B4" w14:textId="77777777" w:rsidR="00ED76C2" w:rsidRPr="00ED76C2" w:rsidRDefault="00ED76C2" w:rsidP="00ED76C2">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b/>
          <w:bCs/>
          <w:color w:val="18181B"/>
          <w:sz w:val="24"/>
          <w:szCs w:val="24"/>
          <w:bdr w:val="single" w:sz="2" w:space="0" w:color="E4E4E7" w:frame="1"/>
          <w:lang w:eastAsia="de-DE"/>
        </w:rPr>
        <w:t>Iterative Anpassung und Evaluation</w:t>
      </w:r>
      <w:r w:rsidRPr="00ED76C2">
        <w:rPr>
          <w:rFonts w:ascii="Times New Roman" w:eastAsia="Times New Roman" w:hAnsi="Times New Roman" w:cs="Times New Roman"/>
          <w:color w:val="3F3F46"/>
          <w:sz w:val="24"/>
          <w:szCs w:val="24"/>
          <w:lang w:eastAsia="de-DE"/>
        </w:rPr>
        <w:t> auf Basis von Analyseergebnissen.</w:t>
      </w:r>
    </w:p>
    <w:p w14:paraId="2B66382B" w14:textId="77777777" w:rsidR="00ED76C2" w:rsidRPr="00ED76C2" w:rsidRDefault="00ED76C2" w:rsidP="00ED76C2">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ED76C2">
        <w:rPr>
          <w:rFonts w:ascii="Times New Roman" w:eastAsia="Times New Roman" w:hAnsi="Times New Roman" w:cs="Times New Roman"/>
          <w:color w:val="3F3F46"/>
          <w:sz w:val="24"/>
          <w:szCs w:val="24"/>
          <w:lang w:eastAsia="de-DE"/>
        </w:rPr>
        <w:t>Falls gewünscht, kann ich konkrete Auswertungspläne, Analysemethoden (z.B. mit Python/Pandas, SQL-</w:t>
      </w:r>
      <w:proofErr w:type="spellStart"/>
      <w:r w:rsidRPr="00ED76C2">
        <w:rPr>
          <w:rFonts w:ascii="Times New Roman" w:eastAsia="Times New Roman" w:hAnsi="Times New Roman" w:cs="Times New Roman"/>
          <w:color w:val="3F3F46"/>
          <w:sz w:val="24"/>
          <w:szCs w:val="24"/>
          <w:lang w:eastAsia="de-DE"/>
        </w:rPr>
        <w:t>Queries</w:t>
      </w:r>
      <w:proofErr w:type="spellEnd"/>
      <w:r w:rsidRPr="00ED76C2">
        <w:rPr>
          <w:rFonts w:ascii="Times New Roman" w:eastAsia="Times New Roman" w:hAnsi="Times New Roman" w:cs="Times New Roman"/>
          <w:color w:val="3F3F46"/>
          <w:sz w:val="24"/>
          <w:szCs w:val="24"/>
          <w:lang w:eastAsia="de-DE"/>
        </w:rPr>
        <w:t>) oder Visualisierungskonzepte für diese Metriken vorschlagen.</w:t>
      </w:r>
    </w:p>
    <w:p w14:paraId="73CFEC62" w14:textId="783E6428" w:rsidR="00ED76C2" w:rsidRDefault="00ED76C2"/>
    <w:p w14:paraId="0A373B4A"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hd w:val="clear" w:color="auto" w:fill="F4F4F5"/>
        <w:spacing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 xml:space="preserve">gib mir die </w:t>
      </w:r>
      <w:proofErr w:type="spellStart"/>
      <w:r w:rsidRPr="00952897">
        <w:rPr>
          <w:rFonts w:ascii="Times New Roman" w:eastAsia="Times New Roman" w:hAnsi="Times New Roman" w:cs="Times New Roman"/>
          <w:color w:val="3F3F46"/>
          <w:sz w:val="24"/>
          <w:szCs w:val="24"/>
          <w:lang w:eastAsia="de-DE"/>
        </w:rPr>
        <w:t>mysql</w:t>
      </w:r>
      <w:proofErr w:type="spellEnd"/>
      <w:r w:rsidRPr="00952897">
        <w:rPr>
          <w:rFonts w:ascii="Times New Roman" w:eastAsia="Times New Roman" w:hAnsi="Times New Roman" w:cs="Times New Roman"/>
          <w:color w:val="3F3F46"/>
          <w:sz w:val="24"/>
          <w:szCs w:val="24"/>
          <w:lang w:eastAsia="de-DE"/>
        </w:rPr>
        <w:t xml:space="preserve">-skripte im </w:t>
      </w:r>
      <w:proofErr w:type="spellStart"/>
      <w:r w:rsidRPr="00952897">
        <w:rPr>
          <w:rFonts w:ascii="Times New Roman" w:eastAsia="Times New Roman" w:hAnsi="Times New Roman" w:cs="Times New Roman"/>
          <w:color w:val="3F3F46"/>
          <w:sz w:val="24"/>
          <w:szCs w:val="24"/>
          <w:lang w:eastAsia="de-DE"/>
        </w:rPr>
        <w:t>codefenster</w:t>
      </w:r>
      <w:proofErr w:type="spellEnd"/>
      <w:r w:rsidRPr="00952897">
        <w:rPr>
          <w:rFonts w:ascii="Times New Roman" w:eastAsia="Times New Roman" w:hAnsi="Times New Roman" w:cs="Times New Roman"/>
          <w:color w:val="3F3F46"/>
          <w:sz w:val="24"/>
          <w:szCs w:val="24"/>
          <w:lang w:eastAsia="de-DE"/>
        </w:rPr>
        <w:t xml:space="preserve"> für “</w:t>
      </w:r>
    </w:p>
    <w:p w14:paraId="03EA2967"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Wesentliche Ergänzungen</w:t>
      </w:r>
    </w:p>
    <w:p w14:paraId="49430BA4"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 xml:space="preserve">Separate Bezeichnungstabelle für didaktische Metriken </w:t>
      </w:r>
      <w:proofErr w:type="spellStart"/>
      <w:r w:rsidRPr="00952897">
        <w:rPr>
          <w:rFonts w:ascii="Times New Roman" w:eastAsia="Times New Roman" w:hAnsi="Times New Roman" w:cs="Times New Roman"/>
          <w:color w:val="3F3F46"/>
          <w:sz w:val="24"/>
          <w:szCs w:val="24"/>
          <w:lang w:eastAsia="de-DE"/>
        </w:rPr>
        <w:t>didaktik_bezeichnung_level</w:t>
      </w:r>
      <w:proofErr w:type="spellEnd"/>
      <w:r w:rsidRPr="00952897">
        <w:rPr>
          <w:rFonts w:ascii="Times New Roman" w:eastAsia="Times New Roman" w:hAnsi="Times New Roman" w:cs="Times New Roman"/>
          <w:color w:val="3F3F46"/>
          <w:sz w:val="24"/>
          <w:szCs w:val="24"/>
          <w:lang w:eastAsia="de-DE"/>
        </w:rPr>
        <w:t xml:space="preserve"> als Anker für Levels, um das didaktische Niveau analog zu sozialen und leistungsspezifischen Metriken zu erfassen und semantisch auszuwerten.</w:t>
      </w:r>
    </w:p>
    <w:p w14:paraId="2C226766"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 xml:space="preserve">Zwei Werte </w:t>
      </w:r>
      <w:proofErr w:type="gramStart"/>
      <w:r w:rsidRPr="00952897">
        <w:rPr>
          <w:rFonts w:ascii="Times New Roman" w:eastAsia="Times New Roman" w:hAnsi="Times New Roman" w:cs="Times New Roman"/>
          <w:color w:val="3F3F46"/>
          <w:sz w:val="24"/>
          <w:szCs w:val="24"/>
          <w:lang w:eastAsia="de-DE"/>
        </w:rPr>
        <w:t>pro didaktischer Metrik</w:t>
      </w:r>
      <w:proofErr w:type="gramEnd"/>
      <w:r w:rsidRPr="00952897">
        <w:rPr>
          <w:rFonts w:ascii="Times New Roman" w:eastAsia="Times New Roman" w:hAnsi="Times New Roman" w:cs="Times New Roman"/>
          <w:color w:val="3F3F46"/>
          <w:sz w:val="24"/>
          <w:szCs w:val="24"/>
          <w:lang w:eastAsia="de-DE"/>
        </w:rPr>
        <w:t>:</w:t>
      </w:r>
    </w:p>
    <w:p w14:paraId="3EE57F35"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Numerischer Rohwert (z.B. Punktzahl)</w:t>
      </w:r>
    </w:p>
    <w:p w14:paraId="054DF537"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hd w:val="clear" w:color="auto" w:fill="F4F4F5"/>
        <w:spacing w:before="300" w:after="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Fremdschlüssel auf das Level oder qualitative Bewertung für differenzierte Analyse im FZRK”</w:t>
      </w:r>
    </w:p>
    <w:p w14:paraId="1AC4F41B" w14:textId="5FD08EA9" w:rsidR="00952897" w:rsidRPr="00952897" w:rsidRDefault="00952897" w:rsidP="00952897">
      <w:pPr>
        <w:spacing w:after="0" w:line="240" w:lineRule="auto"/>
        <w:rPr>
          <w:rFonts w:ascii="Times New Roman" w:eastAsia="Times New Roman" w:hAnsi="Times New Roman" w:cs="Times New Roman"/>
          <w:sz w:val="24"/>
          <w:szCs w:val="24"/>
          <w:bdr w:val="single" w:sz="2" w:space="0" w:color="E4E4E7" w:frame="1"/>
          <w:lang w:eastAsia="de-DE"/>
        </w:rPr>
      </w:pPr>
      <w:r w:rsidRPr="0095289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4BD6CB04" wp14:editId="48F0FAC1">
                <wp:extent cx="304800" cy="304800"/>
                <wp:effectExtent l="0" t="0" r="0" b="0"/>
                <wp:docPr id="5" name="Rechteck 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471D3" id="Rechteck 5" o:spid="_x0000_s1026" alt="gemini-2.0-flash ai model's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RECAIAAOwDAAAOAAAAZHJzL2Uyb0RvYy54bWysU8FuEzEQvSPxD5YvnJLdhBTKKpuqalWE&#10;VKCi8AGO17u2uvaYsZNN+PqOvUlI4Ya4WJ4Z75s3b94ur3a2Z1uFwYCr+WxacqachMa4ruY/vt9N&#10;LjkLUbhG9OBUzfcq8KvV61fLwVdqDhr6RiEjEBeqwddcx+iroghSKyvCFLxyVGwBrYgUYlc0KAZC&#10;t30xL8t3xQDYeASpQqDs7Vjkq4zftkrGr20bVGR9zYlbzCfmc53OYrUUVYfCayMPNMQ/sLDCOGp6&#10;groVUbANmr+grJEIAdo4lWALaFsjVZ6BppmVf0zzqIVXeRYSJ/iTTOH/wcov2wdkpqn5BWdOWFrR&#10;NyV1VPKJUaZRQZJanbLGmcl8Wk7aXgTNhGEWGtW/CcxIcEnGwYeK0B79AyYhgr8H+RSYgxstXKeu&#10;g6dlkEWozTGFCINWoqF5ZgmieIGRgkBobD18pl41F5sIWeRdizb1IPnYLu9yf9ql2kUmKfm2XFyW&#10;tHFJpcM9dRDV8WOPIX5UYFm61ByJXQYX2/sQx6fHJ6mXgzvT95QXVe9eJAgzZTL5xHeUYg3Nnrgj&#10;jJajX4QuGvAXZwPZrebh50ag4qz/5Gj+D7PFIvkzB4uL93MK8LyyPq8IJwmq5pGz8XoTR09vPJpO&#10;Z5lHjtekWWvyPEnPkdWBLFkqK3Kwf/LseZxf/f5JV88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6EokRAgCAADsAwAADgAAAAAA&#10;AAAAAAAAAAAuAgAAZHJzL2Uyb0RvYy54bWxQSwECLQAUAAYACAAAACEATKDpLNgAAAADAQAADwAA&#10;AAAAAAAAAAAAAABiBAAAZHJzL2Rvd25yZXYueG1sUEsFBgAAAAAEAAQA8wAAAGcFAAAAAA==&#10;" filled="f" stroked="f">
                <o:lock v:ext="edit" aspectratio="t"/>
                <w10:anchorlock/>
              </v:rect>
            </w:pict>
          </mc:Fallback>
        </mc:AlternateContent>
      </w:r>
      <w:r w:rsidRPr="00952897">
        <w:rPr>
          <w:rFonts w:ascii="Arial" w:eastAsia="Times New Roman" w:hAnsi="Arial" w:cs="Arial"/>
          <w:color w:val="71717A"/>
          <w:sz w:val="24"/>
          <w:szCs w:val="24"/>
          <w:bdr w:val="single" w:sz="2" w:space="0" w:color="E4E4E7" w:frame="1"/>
          <w:lang w:eastAsia="de-DE"/>
        </w:rPr>
        <w:t>Gemini 2.0 Flash</w:t>
      </w:r>
    </w:p>
    <w:p w14:paraId="10D58155" w14:textId="77777777" w:rsidR="00952897" w:rsidRPr="00952897" w:rsidRDefault="00952897" w:rsidP="00952897">
      <w:pPr>
        <w:spacing w:after="0" w:line="240" w:lineRule="auto"/>
        <w:rPr>
          <w:rFonts w:ascii="Times New Roman" w:eastAsia="Times New Roman" w:hAnsi="Times New Roman" w:cs="Times New Roman"/>
          <w:sz w:val="24"/>
          <w:szCs w:val="24"/>
          <w:lang w:eastAsia="de-DE"/>
        </w:rPr>
      </w:pPr>
      <w:r w:rsidRPr="00952897">
        <w:rPr>
          <w:rFonts w:ascii="Arial" w:eastAsia="Times New Roman" w:hAnsi="Arial" w:cs="Arial"/>
          <w:color w:val="71717A"/>
          <w:sz w:val="24"/>
          <w:szCs w:val="24"/>
          <w:bdr w:val="single" w:sz="2" w:space="0" w:color="E4E4E7" w:frame="1"/>
          <w:lang w:eastAsia="de-DE"/>
        </w:rPr>
        <w:t xml:space="preserve">just </w:t>
      </w:r>
      <w:proofErr w:type="spellStart"/>
      <w:r w:rsidRPr="00952897">
        <w:rPr>
          <w:rFonts w:ascii="Arial" w:eastAsia="Times New Roman" w:hAnsi="Arial" w:cs="Arial"/>
          <w:color w:val="71717A"/>
          <w:sz w:val="24"/>
          <w:szCs w:val="24"/>
          <w:bdr w:val="single" w:sz="2" w:space="0" w:color="E4E4E7" w:frame="1"/>
          <w:lang w:eastAsia="de-DE"/>
        </w:rPr>
        <w:t>now</w:t>
      </w:r>
      <w:proofErr w:type="spellEnd"/>
    </w:p>
    <w:p w14:paraId="69CF6554"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952897">
        <w:rPr>
          <w:rFonts w:ascii="Times New Roman" w:eastAsia="Times New Roman" w:hAnsi="Times New Roman" w:cs="Times New Roman"/>
          <w:b/>
          <w:bCs/>
          <w:sz w:val="27"/>
          <w:szCs w:val="27"/>
          <w:lang w:eastAsia="de-DE"/>
        </w:rPr>
        <w:t>Projects</w:t>
      </w:r>
    </w:p>
    <w:p w14:paraId="546F4458"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Hier sind die MySQL-Skripte, um die separate Bezeichnungstabelle für didaktische Metriken (wie im FZRK-Konzept gefordert) zu erstellen und die bestehenden Rückkopplungstabellen entsprechend anzupassen:</w:t>
      </w:r>
    </w:p>
    <w:p w14:paraId="4B9DD556" w14:textId="77777777" w:rsidR="00952897" w:rsidRPr="00952897" w:rsidRDefault="00952897" w:rsidP="00952897">
      <w:pPr>
        <w:spacing w:after="0" w:line="240" w:lineRule="auto"/>
        <w:rPr>
          <w:rFonts w:ascii="Times New Roman" w:eastAsia="Times New Roman" w:hAnsi="Times New Roman" w:cs="Times New Roman"/>
          <w:color w:val="18181B"/>
          <w:sz w:val="24"/>
          <w:szCs w:val="24"/>
          <w:lang w:eastAsia="de-DE"/>
        </w:rPr>
      </w:pPr>
      <w:r w:rsidRPr="00952897">
        <w:rPr>
          <w:rFonts w:ascii="Times New Roman" w:eastAsia="Times New Roman" w:hAnsi="Times New Roman" w:cs="Times New Roman"/>
          <w:color w:val="18181B"/>
          <w:sz w:val="24"/>
          <w:szCs w:val="24"/>
          <w:lang w:eastAsia="de-DE"/>
        </w:rPr>
        <w:t>MySQL Skripte für didaktische Bezeichnungstabellen und Tabellenanpassungen</w:t>
      </w:r>
    </w:p>
    <w:p w14:paraId="1E19D7E5"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
    <w:p w14:paraId="607C2164" w14:textId="77777777" w:rsidR="00952897" w:rsidRPr="00952897" w:rsidRDefault="00952897" w:rsidP="00952897">
      <w:pPr>
        <w:pStyle w:val="Code"/>
        <w:rPr>
          <w:lang w:eastAsia="de-DE"/>
        </w:rPr>
      </w:pPr>
      <w:r w:rsidRPr="00952897">
        <w:rPr>
          <w:lang w:eastAsia="de-DE"/>
        </w:rPr>
        <w:t>-- 1. Neue Bezeichnungstabelle für didaktische Metriken</w:t>
      </w:r>
    </w:p>
    <w:p w14:paraId="1519D1D2" w14:textId="77777777" w:rsidR="00952897" w:rsidRPr="00952897" w:rsidRDefault="00952897" w:rsidP="00952897">
      <w:pPr>
        <w:pStyle w:val="Code"/>
        <w:rPr>
          <w:lang w:eastAsia="de-DE"/>
        </w:rPr>
      </w:pPr>
      <w:r w:rsidRPr="00952897">
        <w:rPr>
          <w:lang w:eastAsia="de-DE"/>
        </w:rPr>
        <w:t xml:space="preserve">CREATE TABLE </w:t>
      </w:r>
      <w:proofErr w:type="spellStart"/>
      <w:r w:rsidRPr="00952897">
        <w:rPr>
          <w:lang w:eastAsia="de-DE"/>
        </w:rPr>
        <w:t>didaktik_bezeichnung_level</w:t>
      </w:r>
      <w:proofErr w:type="spellEnd"/>
      <w:r w:rsidRPr="00952897">
        <w:rPr>
          <w:lang w:eastAsia="de-DE"/>
        </w:rPr>
        <w:t xml:space="preserve"> (</w:t>
      </w:r>
    </w:p>
    <w:p w14:paraId="1A932CA0" w14:textId="77777777" w:rsidR="00952897" w:rsidRPr="00952897" w:rsidRDefault="00952897" w:rsidP="00952897">
      <w:pPr>
        <w:pStyle w:val="Code"/>
        <w:rPr>
          <w:lang w:eastAsia="de-DE"/>
        </w:rPr>
      </w:pPr>
      <w:r w:rsidRPr="00952897">
        <w:rPr>
          <w:lang w:eastAsia="de-DE"/>
        </w:rPr>
        <w:t xml:space="preserve">  </w:t>
      </w:r>
      <w:proofErr w:type="spellStart"/>
      <w:r w:rsidRPr="00952897">
        <w:rPr>
          <w:lang w:eastAsia="de-DE"/>
        </w:rPr>
        <w:t>id</w:t>
      </w:r>
      <w:proofErr w:type="spellEnd"/>
      <w:r w:rsidRPr="00952897">
        <w:rPr>
          <w:lang w:eastAsia="de-DE"/>
        </w:rPr>
        <w:t xml:space="preserve"> INT AUTO_INCREMENT PRIMARY KEY,</w:t>
      </w:r>
    </w:p>
    <w:p w14:paraId="1B23A69B" w14:textId="77777777" w:rsidR="00952897" w:rsidRPr="00952897" w:rsidRDefault="00952897" w:rsidP="00952897">
      <w:pPr>
        <w:pStyle w:val="Code"/>
        <w:rPr>
          <w:lang w:eastAsia="de-DE"/>
        </w:rPr>
      </w:pPr>
      <w:r w:rsidRPr="00952897">
        <w:rPr>
          <w:lang w:eastAsia="de-DE"/>
        </w:rPr>
        <w:t xml:space="preserve">  </w:t>
      </w:r>
      <w:proofErr w:type="spellStart"/>
      <w:r w:rsidRPr="00952897">
        <w:rPr>
          <w:lang w:eastAsia="de-DE"/>
        </w:rPr>
        <w:t>bezeichnung</w:t>
      </w:r>
      <w:proofErr w:type="spellEnd"/>
      <w:r w:rsidRPr="00952897">
        <w:rPr>
          <w:lang w:eastAsia="de-DE"/>
        </w:rPr>
        <w:t xml:space="preserve"> </w:t>
      </w:r>
      <w:proofErr w:type="gramStart"/>
      <w:r w:rsidRPr="00952897">
        <w:rPr>
          <w:lang w:eastAsia="de-DE"/>
        </w:rPr>
        <w:t>VARCHAR(</w:t>
      </w:r>
      <w:proofErr w:type="gramEnd"/>
      <w:r w:rsidRPr="00952897">
        <w:rPr>
          <w:lang w:eastAsia="de-DE"/>
        </w:rPr>
        <w:t>255) NOT NULL,</w:t>
      </w:r>
    </w:p>
    <w:p w14:paraId="41BB4FCA" w14:textId="77777777" w:rsidR="00952897" w:rsidRPr="00952897" w:rsidRDefault="00952897" w:rsidP="00952897">
      <w:pPr>
        <w:pStyle w:val="Code"/>
        <w:rPr>
          <w:lang w:eastAsia="de-DE"/>
        </w:rPr>
      </w:pPr>
      <w:r w:rsidRPr="00952897">
        <w:rPr>
          <w:lang w:eastAsia="de-DE"/>
        </w:rPr>
        <w:t xml:space="preserve">  </w:t>
      </w:r>
      <w:proofErr w:type="spellStart"/>
      <w:r w:rsidRPr="00952897">
        <w:rPr>
          <w:lang w:eastAsia="de-DE"/>
        </w:rPr>
        <w:t>beschreibung</w:t>
      </w:r>
      <w:proofErr w:type="spellEnd"/>
      <w:r w:rsidRPr="00952897">
        <w:rPr>
          <w:lang w:eastAsia="de-DE"/>
        </w:rPr>
        <w:t xml:space="preserve"> TEXT,</w:t>
      </w:r>
    </w:p>
    <w:p w14:paraId="49F0DD29" w14:textId="77777777" w:rsidR="00952897" w:rsidRPr="00952897" w:rsidRDefault="00952897" w:rsidP="00952897">
      <w:pPr>
        <w:pStyle w:val="Code"/>
        <w:rPr>
          <w:lang w:eastAsia="de-DE"/>
        </w:rPr>
      </w:pPr>
      <w:r w:rsidRPr="00952897">
        <w:rPr>
          <w:lang w:eastAsia="de-DE"/>
        </w:rPr>
        <w:t xml:space="preserve">  wert INT, -- Numerischer Wert, z.B. für Ranking oder Aggregation</w:t>
      </w:r>
    </w:p>
    <w:p w14:paraId="38615380" w14:textId="77777777" w:rsidR="00952897" w:rsidRPr="00952897" w:rsidRDefault="00952897" w:rsidP="00952897">
      <w:pPr>
        <w:pStyle w:val="Code"/>
        <w:rPr>
          <w:lang w:eastAsia="de-DE"/>
        </w:rPr>
      </w:pPr>
      <w:r w:rsidRPr="00952897">
        <w:rPr>
          <w:lang w:eastAsia="de-DE"/>
        </w:rPr>
        <w:lastRenderedPageBreak/>
        <w:t xml:space="preserve">  </w:t>
      </w:r>
      <w:proofErr w:type="spellStart"/>
      <w:r w:rsidRPr="00952897">
        <w:rPr>
          <w:lang w:eastAsia="de-DE"/>
        </w:rPr>
        <w:t>erstellt_am</w:t>
      </w:r>
      <w:proofErr w:type="spellEnd"/>
      <w:r w:rsidRPr="00952897">
        <w:rPr>
          <w:lang w:eastAsia="de-DE"/>
        </w:rPr>
        <w:t xml:space="preserve"> TIMESTAMP DEFAULT CURRENT_TIMESTAMP</w:t>
      </w:r>
    </w:p>
    <w:p w14:paraId="08CD14AB" w14:textId="77777777" w:rsidR="00952897" w:rsidRPr="00952897" w:rsidRDefault="00952897" w:rsidP="00952897">
      <w:pPr>
        <w:pStyle w:val="Code"/>
        <w:rPr>
          <w:lang w:eastAsia="de-DE"/>
        </w:rPr>
      </w:pPr>
      <w:r w:rsidRPr="00952897">
        <w:rPr>
          <w:lang w:eastAsia="de-DE"/>
        </w:rPr>
        <w:t>) ENGINE=</w:t>
      </w:r>
      <w:proofErr w:type="spellStart"/>
      <w:r w:rsidRPr="00952897">
        <w:rPr>
          <w:lang w:eastAsia="de-DE"/>
        </w:rPr>
        <w:t>InnoDB</w:t>
      </w:r>
      <w:proofErr w:type="spellEnd"/>
      <w:r w:rsidRPr="00952897">
        <w:rPr>
          <w:lang w:eastAsia="de-DE"/>
        </w:rPr>
        <w:t xml:space="preserve"> DEFAULT CHARSET=utf8mb4 COLLATE=utf8mb4_general_ci;</w:t>
      </w:r>
    </w:p>
    <w:p w14:paraId="3E9E9C51" w14:textId="77777777" w:rsidR="00952897" w:rsidRPr="00952897" w:rsidRDefault="00952897" w:rsidP="00952897">
      <w:pPr>
        <w:pStyle w:val="Code"/>
        <w:rPr>
          <w:lang w:eastAsia="de-DE"/>
        </w:rPr>
      </w:pPr>
    </w:p>
    <w:p w14:paraId="65DFB21B" w14:textId="77777777" w:rsidR="00952897" w:rsidRPr="00952897" w:rsidRDefault="00952897" w:rsidP="00952897">
      <w:pPr>
        <w:pStyle w:val="Code"/>
        <w:rPr>
          <w:lang w:eastAsia="de-DE"/>
        </w:rPr>
      </w:pPr>
    </w:p>
    <w:p w14:paraId="51C0981D" w14:textId="77777777" w:rsidR="00952897" w:rsidRPr="00952897" w:rsidRDefault="00952897" w:rsidP="00952897">
      <w:pPr>
        <w:pStyle w:val="Code"/>
        <w:rPr>
          <w:lang w:eastAsia="de-DE"/>
        </w:rPr>
      </w:pPr>
      <w:r w:rsidRPr="00952897">
        <w:rPr>
          <w:lang w:eastAsia="de-DE"/>
        </w:rPr>
        <w:t>-- 2. Beispiele für didaktische Level/Bezeichnungen (optional)</w:t>
      </w:r>
    </w:p>
    <w:p w14:paraId="6498765C" w14:textId="77777777" w:rsidR="00952897" w:rsidRPr="00952897" w:rsidRDefault="00952897" w:rsidP="00952897">
      <w:pPr>
        <w:pStyle w:val="Code"/>
        <w:rPr>
          <w:lang w:eastAsia="de-DE"/>
        </w:rPr>
      </w:pPr>
      <w:r w:rsidRPr="00952897">
        <w:rPr>
          <w:lang w:eastAsia="de-DE"/>
        </w:rPr>
        <w:t xml:space="preserve">INSERT INTO </w:t>
      </w:r>
      <w:proofErr w:type="spellStart"/>
      <w:r w:rsidRPr="00952897">
        <w:rPr>
          <w:lang w:eastAsia="de-DE"/>
        </w:rPr>
        <w:t>didaktik_bezeichnung_level</w:t>
      </w:r>
      <w:proofErr w:type="spellEnd"/>
      <w:r w:rsidRPr="00952897">
        <w:rPr>
          <w:lang w:eastAsia="de-DE"/>
        </w:rPr>
        <w:t xml:space="preserve"> (</w:t>
      </w:r>
      <w:proofErr w:type="spellStart"/>
      <w:r w:rsidRPr="00952897">
        <w:rPr>
          <w:lang w:eastAsia="de-DE"/>
        </w:rPr>
        <w:t>bezeichnung</w:t>
      </w:r>
      <w:proofErr w:type="spellEnd"/>
      <w:r w:rsidRPr="00952897">
        <w:rPr>
          <w:lang w:eastAsia="de-DE"/>
        </w:rPr>
        <w:t xml:space="preserve">, </w:t>
      </w:r>
      <w:proofErr w:type="spellStart"/>
      <w:r w:rsidRPr="00952897">
        <w:rPr>
          <w:lang w:eastAsia="de-DE"/>
        </w:rPr>
        <w:t>beschreibung</w:t>
      </w:r>
      <w:proofErr w:type="spellEnd"/>
      <w:r w:rsidRPr="00952897">
        <w:rPr>
          <w:lang w:eastAsia="de-DE"/>
        </w:rPr>
        <w:t>, wert) VALUES</w:t>
      </w:r>
    </w:p>
    <w:p w14:paraId="4801A1DB" w14:textId="77777777" w:rsidR="00952897" w:rsidRPr="00952897" w:rsidRDefault="00952897" w:rsidP="00952897">
      <w:pPr>
        <w:pStyle w:val="Code"/>
        <w:rPr>
          <w:lang w:eastAsia="de-DE"/>
        </w:rPr>
      </w:pPr>
      <w:r w:rsidRPr="00952897">
        <w:rPr>
          <w:lang w:eastAsia="de-DE"/>
        </w:rPr>
        <w:t>('Sehr gering', 'Kaum vorhanden', 1),</w:t>
      </w:r>
    </w:p>
    <w:p w14:paraId="01AB20C2" w14:textId="77777777" w:rsidR="00952897" w:rsidRPr="00952897" w:rsidRDefault="00952897" w:rsidP="00952897">
      <w:pPr>
        <w:pStyle w:val="Code"/>
        <w:rPr>
          <w:lang w:eastAsia="de-DE"/>
        </w:rPr>
      </w:pPr>
      <w:r w:rsidRPr="00952897">
        <w:rPr>
          <w:lang w:eastAsia="de-DE"/>
        </w:rPr>
        <w:t>('Gering', 'Verbesserungswürdig', 2),</w:t>
      </w:r>
    </w:p>
    <w:p w14:paraId="1D146FEC" w14:textId="77777777" w:rsidR="00952897" w:rsidRPr="00952897" w:rsidRDefault="00952897" w:rsidP="00952897">
      <w:pPr>
        <w:pStyle w:val="Code"/>
        <w:rPr>
          <w:lang w:eastAsia="de-DE"/>
        </w:rPr>
      </w:pPr>
      <w:r w:rsidRPr="00952897">
        <w:rPr>
          <w:lang w:eastAsia="de-DE"/>
        </w:rPr>
        <w:t>('Mittel', 'Durchschnittlich', 3),</w:t>
      </w:r>
    </w:p>
    <w:p w14:paraId="3416621E" w14:textId="77777777" w:rsidR="00952897" w:rsidRPr="00952897" w:rsidRDefault="00952897" w:rsidP="00952897">
      <w:pPr>
        <w:pStyle w:val="Code"/>
        <w:rPr>
          <w:lang w:eastAsia="de-DE"/>
        </w:rPr>
      </w:pPr>
      <w:r w:rsidRPr="00952897">
        <w:rPr>
          <w:lang w:eastAsia="de-DE"/>
        </w:rPr>
        <w:t>('Hoch', 'Gut', 4),</w:t>
      </w:r>
    </w:p>
    <w:p w14:paraId="59BED7E9" w14:textId="77777777" w:rsidR="00952897" w:rsidRPr="00952897" w:rsidRDefault="00952897" w:rsidP="00952897">
      <w:pPr>
        <w:pStyle w:val="Code"/>
        <w:rPr>
          <w:lang w:eastAsia="de-DE"/>
        </w:rPr>
      </w:pPr>
      <w:r w:rsidRPr="00952897">
        <w:rPr>
          <w:lang w:eastAsia="de-DE"/>
        </w:rPr>
        <w:t>('Sehr hoch', 'Exzellent', 5);</w:t>
      </w:r>
    </w:p>
    <w:p w14:paraId="096DFCA2" w14:textId="77777777" w:rsidR="00952897" w:rsidRPr="00952897" w:rsidRDefault="00952897" w:rsidP="00952897">
      <w:pPr>
        <w:pStyle w:val="Code"/>
        <w:rPr>
          <w:lang w:eastAsia="de-DE"/>
        </w:rPr>
      </w:pPr>
    </w:p>
    <w:p w14:paraId="5B819769" w14:textId="77777777" w:rsidR="00952897" w:rsidRPr="00952897" w:rsidRDefault="00952897" w:rsidP="00952897">
      <w:pPr>
        <w:pStyle w:val="Code"/>
        <w:rPr>
          <w:lang w:eastAsia="de-DE"/>
        </w:rPr>
      </w:pPr>
    </w:p>
    <w:p w14:paraId="159A78B4" w14:textId="77777777" w:rsidR="00952897" w:rsidRPr="00952897" w:rsidRDefault="00952897" w:rsidP="00952897">
      <w:pPr>
        <w:pStyle w:val="Code"/>
        <w:rPr>
          <w:lang w:eastAsia="de-DE"/>
        </w:rPr>
      </w:pPr>
      <w:r w:rsidRPr="00952897">
        <w:rPr>
          <w:lang w:eastAsia="de-DE"/>
        </w:rPr>
        <w:t xml:space="preserve">-- 3. Anpassen der </w:t>
      </w:r>
      <w:proofErr w:type="spellStart"/>
      <w:r w:rsidRPr="00952897">
        <w:rPr>
          <w:lang w:eastAsia="de-DE"/>
        </w:rPr>
        <w:t>rueckkopplung_metrik_teilnehmer</w:t>
      </w:r>
      <w:proofErr w:type="spellEnd"/>
      <w:r w:rsidRPr="00952897">
        <w:rPr>
          <w:lang w:eastAsia="de-DE"/>
        </w:rPr>
        <w:t>-Tabelle</w:t>
      </w:r>
    </w:p>
    <w:p w14:paraId="621557E5" w14:textId="77777777" w:rsidR="00952897" w:rsidRPr="00952897" w:rsidRDefault="00952897" w:rsidP="00952897">
      <w:pPr>
        <w:pStyle w:val="Code"/>
        <w:rPr>
          <w:lang w:eastAsia="de-DE"/>
        </w:rPr>
      </w:pPr>
      <w:r w:rsidRPr="00952897">
        <w:rPr>
          <w:lang w:eastAsia="de-DE"/>
        </w:rPr>
        <w:t xml:space="preserve">ALTER TABLE </w:t>
      </w:r>
      <w:proofErr w:type="spellStart"/>
      <w:r w:rsidRPr="00952897">
        <w:rPr>
          <w:lang w:eastAsia="de-DE"/>
        </w:rPr>
        <w:t>rueckkopplung_metrik_teilnehmer</w:t>
      </w:r>
      <w:proofErr w:type="spellEnd"/>
    </w:p>
    <w:p w14:paraId="67D9E978"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themenauswahl_level_id</w:t>
      </w:r>
      <w:proofErr w:type="spellEnd"/>
      <w:r w:rsidRPr="00952897">
        <w:rPr>
          <w:lang w:eastAsia="de-DE"/>
        </w:rPr>
        <w:t xml:space="preserve"> INT DEFAULT NULL,</w:t>
      </w:r>
    </w:p>
    <w:p w14:paraId="2DDE9569"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materialien_level_id</w:t>
      </w:r>
      <w:proofErr w:type="spellEnd"/>
      <w:r w:rsidRPr="00952897">
        <w:rPr>
          <w:lang w:eastAsia="de-DE"/>
        </w:rPr>
        <w:t xml:space="preserve"> INT DEFAULT NULL,</w:t>
      </w:r>
    </w:p>
    <w:p w14:paraId="4F169770"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methodenvielfalt_level_id</w:t>
      </w:r>
      <w:proofErr w:type="spellEnd"/>
      <w:r w:rsidRPr="00952897">
        <w:rPr>
          <w:lang w:eastAsia="de-DE"/>
        </w:rPr>
        <w:t xml:space="preserve"> INT DEFAULT NULL,</w:t>
      </w:r>
    </w:p>
    <w:p w14:paraId="30BC89AB"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individualisierung_level_id</w:t>
      </w:r>
      <w:proofErr w:type="spellEnd"/>
      <w:r w:rsidRPr="00952897">
        <w:rPr>
          <w:lang w:eastAsia="de-DE"/>
        </w:rPr>
        <w:t xml:space="preserve"> INT DEFAULT NULL,</w:t>
      </w:r>
    </w:p>
    <w:p w14:paraId="4BFA20C3"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aufforderung_level_id</w:t>
      </w:r>
      <w:proofErr w:type="spellEnd"/>
      <w:r w:rsidRPr="00952897">
        <w:rPr>
          <w:lang w:eastAsia="de-DE"/>
        </w:rPr>
        <w:t xml:space="preserve"> INT DEFAULT NULL,</w:t>
      </w:r>
    </w:p>
    <w:p w14:paraId="55C7C928"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idx_themenauswahl_level_id</w:t>
      </w:r>
      <w:proofErr w:type="spellEnd"/>
      <w:r w:rsidRPr="00952897">
        <w:rPr>
          <w:lang w:eastAsia="de-DE"/>
        </w:rPr>
        <w:t xml:space="preserve"> (</w:t>
      </w:r>
      <w:proofErr w:type="spellStart"/>
      <w:r w:rsidRPr="00952897">
        <w:rPr>
          <w:lang w:eastAsia="de-DE"/>
        </w:rPr>
        <w:t>themenauswahl_level_id</w:t>
      </w:r>
      <w:proofErr w:type="spellEnd"/>
      <w:r w:rsidRPr="00952897">
        <w:rPr>
          <w:lang w:eastAsia="de-DE"/>
        </w:rPr>
        <w:t>),</w:t>
      </w:r>
    </w:p>
    <w:p w14:paraId="6C7CE815"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idx_materialien_level_id</w:t>
      </w:r>
      <w:proofErr w:type="spellEnd"/>
      <w:r w:rsidRPr="00952897">
        <w:rPr>
          <w:lang w:eastAsia="de-DE"/>
        </w:rPr>
        <w:t xml:space="preserve"> (</w:t>
      </w:r>
      <w:proofErr w:type="spellStart"/>
      <w:r w:rsidRPr="00952897">
        <w:rPr>
          <w:lang w:eastAsia="de-DE"/>
        </w:rPr>
        <w:t>materialien_level_id</w:t>
      </w:r>
      <w:proofErr w:type="spellEnd"/>
      <w:r w:rsidRPr="00952897">
        <w:rPr>
          <w:lang w:eastAsia="de-DE"/>
        </w:rPr>
        <w:t>),</w:t>
      </w:r>
    </w:p>
    <w:p w14:paraId="0EE064B1"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idx_methodenvielfalt_level_id</w:t>
      </w:r>
      <w:proofErr w:type="spellEnd"/>
      <w:r w:rsidRPr="00952897">
        <w:rPr>
          <w:lang w:eastAsia="de-DE"/>
        </w:rPr>
        <w:t xml:space="preserve"> (</w:t>
      </w:r>
      <w:proofErr w:type="spellStart"/>
      <w:r w:rsidRPr="00952897">
        <w:rPr>
          <w:lang w:eastAsia="de-DE"/>
        </w:rPr>
        <w:t>methodenvielfalt_level_id</w:t>
      </w:r>
      <w:proofErr w:type="spellEnd"/>
      <w:r w:rsidRPr="00952897">
        <w:rPr>
          <w:lang w:eastAsia="de-DE"/>
        </w:rPr>
        <w:t>),</w:t>
      </w:r>
    </w:p>
    <w:p w14:paraId="5183A5E7"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idx_individualisierung_level_id</w:t>
      </w:r>
      <w:proofErr w:type="spellEnd"/>
      <w:r w:rsidRPr="00952897">
        <w:rPr>
          <w:lang w:eastAsia="de-DE"/>
        </w:rPr>
        <w:t xml:space="preserve"> (</w:t>
      </w:r>
      <w:proofErr w:type="spellStart"/>
      <w:r w:rsidRPr="00952897">
        <w:rPr>
          <w:lang w:eastAsia="de-DE"/>
        </w:rPr>
        <w:t>individualisierung_level_id</w:t>
      </w:r>
      <w:proofErr w:type="spellEnd"/>
      <w:r w:rsidRPr="00952897">
        <w:rPr>
          <w:lang w:eastAsia="de-DE"/>
        </w:rPr>
        <w:t>),</w:t>
      </w:r>
    </w:p>
    <w:p w14:paraId="42807352"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idx_aufforderung_level_id</w:t>
      </w:r>
      <w:proofErr w:type="spellEnd"/>
      <w:r w:rsidRPr="00952897">
        <w:rPr>
          <w:lang w:eastAsia="de-DE"/>
        </w:rPr>
        <w:t xml:space="preserve"> (</w:t>
      </w:r>
      <w:proofErr w:type="spellStart"/>
      <w:r w:rsidRPr="00952897">
        <w:rPr>
          <w:lang w:eastAsia="de-DE"/>
        </w:rPr>
        <w:t>aufforderung_level_id</w:t>
      </w:r>
      <w:proofErr w:type="spellEnd"/>
      <w:r w:rsidRPr="00952897">
        <w:rPr>
          <w:lang w:eastAsia="de-DE"/>
        </w:rPr>
        <w:t>),</w:t>
      </w:r>
    </w:p>
    <w:p w14:paraId="54D4F9EA"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themenauswahl_level_id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098459C8"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materialien_level_id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357503FB"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methodenvielfalt_level_id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6526821B"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individualisierung_level_id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115A426B" w14:textId="77777777" w:rsidR="00952897" w:rsidRPr="00952897" w:rsidRDefault="00952897" w:rsidP="00952897">
      <w:pPr>
        <w:pStyle w:val="Code"/>
        <w:rPr>
          <w:lang w:eastAsia="de-DE"/>
        </w:rPr>
      </w:pPr>
      <w:r w:rsidRPr="00952897">
        <w:rPr>
          <w:lang w:eastAsia="de-DE"/>
        </w:rPr>
        <w:lastRenderedPageBreak/>
        <w:t>ADD FOREIGN KEY (</w:t>
      </w:r>
      <w:proofErr w:type="spellStart"/>
      <w:r w:rsidRPr="00952897">
        <w:rPr>
          <w:lang w:eastAsia="de-DE"/>
        </w:rPr>
        <w:t>aufforderung_level_id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4EB2B8F8" w14:textId="77777777" w:rsidR="00952897" w:rsidRPr="00952897" w:rsidRDefault="00952897" w:rsidP="00952897">
      <w:pPr>
        <w:pStyle w:val="Code"/>
        <w:rPr>
          <w:lang w:eastAsia="de-DE"/>
        </w:rPr>
      </w:pPr>
    </w:p>
    <w:p w14:paraId="396EE17A" w14:textId="77777777" w:rsidR="00952897" w:rsidRPr="00952897" w:rsidRDefault="00952897" w:rsidP="00952897">
      <w:pPr>
        <w:pStyle w:val="Code"/>
        <w:rPr>
          <w:lang w:eastAsia="de-DE"/>
        </w:rPr>
      </w:pPr>
    </w:p>
    <w:p w14:paraId="6DCCE7EC" w14:textId="77777777" w:rsidR="00952897" w:rsidRPr="00952897" w:rsidRDefault="00952897" w:rsidP="00952897">
      <w:pPr>
        <w:pStyle w:val="Code"/>
        <w:rPr>
          <w:lang w:eastAsia="de-DE"/>
        </w:rPr>
      </w:pPr>
      <w:r w:rsidRPr="00952897">
        <w:rPr>
          <w:lang w:eastAsia="de-DE"/>
        </w:rPr>
        <w:t xml:space="preserve">-- 4. Anpassen der </w:t>
      </w:r>
      <w:proofErr w:type="spellStart"/>
      <w:r w:rsidRPr="00952897">
        <w:rPr>
          <w:lang w:eastAsia="de-DE"/>
        </w:rPr>
        <w:t>rueckkopplung_metrik_lehrkraft</w:t>
      </w:r>
      <w:proofErr w:type="spellEnd"/>
      <w:r w:rsidRPr="00952897">
        <w:rPr>
          <w:lang w:eastAsia="de-DE"/>
        </w:rPr>
        <w:t>-Tabelle (analog)</w:t>
      </w:r>
    </w:p>
    <w:p w14:paraId="68EA4A6F" w14:textId="77777777" w:rsidR="00952897" w:rsidRPr="00952897" w:rsidRDefault="00952897" w:rsidP="00952897">
      <w:pPr>
        <w:pStyle w:val="Code"/>
        <w:rPr>
          <w:lang w:eastAsia="de-DE"/>
        </w:rPr>
      </w:pPr>
      <w:r w:rsidRPr="00952897">
        <w:rPr>
          <w:lang w:eastAsia="de-DE"/>
        </w:rPr>
        <w:t xml:space="preserve">ALTER TABLE </w:t>
      </w:r>
      <w:proofErr w:type="spellStart"/>
      <w:r w:rsidRPr="00952897">
        <w:rPr>
          <w:lang w:eastAsia="de-DE"/>
        </w:rPr>
        <w:t>rueckkopplung_metrik_lehrkraft</w:t>
      </w:r>
      <w:proofErr w:type="spellEnd"/>
    </w:p>
    <w:p w14:paraId="7F366E58"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themenauswahl_level_id</w:t>
      </w:r>
      <w:proofErr w:type="spellEnd"/>
      <w:r w:rsidRPr="00952897">
        <w:rPr>
          <w:lang w:eastAsia="de-DE"/>
        </w:rPr>
        <w:t xml:space="preserve"> INT DEFAULT NULL,</w:t>
      </w:r>
    </w:p>
    <w:p w14:paraId="663426FE"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materialien_level_id</w:t>
      </w:r>
      <w:proofErr w:type="spellEnd"/>
      <w:r w:rsidRPr="00952897">
        <w:rPr>
          <w:lang w:eastAsia="de-DE"/>
        </w:rPr>
        <w:t xml:space="preserve"> INT DEFAULT NULL,</w:t>
      </w:r>
    </w:p>
    <w:p w14:paraId="79C8D661"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methodenvielfalt_level_id</w:t>
      </w:r>
      <w:proofErr w:type="spellEnd"/>
      <w:r w:rsidRPr="00952897">
        <w:rPr>
          <w:lang w:eastAsia="de-DE"/>
        </w:rPr>
        <w:t xml:space="preserve"> INT DEFAULT NULL,</w:t>
      </w:r>
    </w:p>
    <w:p w14:paraId="28D54DF6"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individualisierung_level_id</w:t>
      </w:r>
      <w:proofErr w:type="spellEnd"/>
      <w:r w:rsidRPr="00952897">
        <w:rPr>
          <w:lang w:eastAsia="de-DE"/>
        </w:rPr>
        <w:t xml:space="preserve"> INT DEFAULT NULL,</w:t>
      </w:r>
    </w:p>
    <w:p w14:paraId="1A1CA0A0" w14:textId="77777777" w:rsidR="00952897" w:rsidRPr="00952897" w:rsidRDefault="00952897" w:rsidP="00952897">
      <w:pPr>
        <w:pStyle w:val="Code"/>
        <w:rPr>
          <w:lang w:eastAsia="de-DE"/>
        </w:rPr>
      </w:pPr>
      <w:r w:rsidRPr="00952897">
        <w:rPr>
          <w:lang w:eastAsia="de-DE"/>
        </w:rPr>
        <w:t xml:space="preserve">ADD COLUMN </w:t>
      </w:r>
      <w:proofErr w:type="spellStart"/>
      <w:r w:rsidRPr="00952897">
        <w:rPr>
          <w:lang w:eastAsia="de-DE"/>
        </w:rPr>
        <w:t>aufforderung_level_id</w:t>
      </w:r>
      <w:proofErr w:type="spellEnd"/>
      <w:r w:rsidRPr="00952897">
        <w:rPr>
          <w:lang w:eastAsia="de-DE"/>
        </w:rPr>
        <w:t xml:space="preserve"> INT DEFAULT NULL,</w:t>
      </w:r>
    </w:p>
    <w:p w14:paraId="574ACDD3"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idx_themenauswahl_level_id</w:t>
      </w:r>
      <w:proofErr w:type="spellEnd"/>
      <w:r w:rsidRPr="00952897">
        <w:rPr>
          <w:lang w:eastAsia="de-DE"/>
        </w:rPr>
        <w:t xml:space="preserve"> (</w:t>
      </w:r>
      <w:proofErr w:type="spellStart"/>
      <w:r w:rsidRPr="00952897">
        <w:rPr>
          <w:lang w:eastAsia="de-DE"/>
        </w:rPr>
        <w:t>themenauswahl_level_id</w:t>
      </w:r>
      <w:proofErr w:type="spellEnd"/>
      <w:r w:rsidRPr="00952897">
        <w:rPr>
          <w:lang w:eastAsia="de-DE"/>
        </w:rPr>
        <w:t>),</w:t>
      </w:r>
    </w:p>
    <w:p w14:paraId="6BC6FE3A"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idx_materialien_level_id</w:t>
      </w:r>
      <w:proofErr w:type="spellEnd"/>
      <w:r w:rsidRPr="00952897">
        <w:rPr>
          <w:lang w:eastAsia="de-DE"/>
        </w:rPr>
        <w:t xml:space="preserve"> (</w:t>
      </w:r>
      <w:proofErr w:type="spellStart"/>
      <w:r w:rsidRPr="00952897">
        <w:rPr>
          <w:lang w:eastAsia="de-DE"/>
        </w:rPr>
        <w:t>materialien_level_id</w:t>
      </w:r>
      <w:proofErr w:type="spellEnd"/>
      <w:r w:rsidRPr="00952897">
        <w:rPr>
          <w:lang w:eastAsia="de-DE"/>
        </w:rPr>
        <w:t>),</w:t>
      </w:r>
    </w:p>
    <w:p w14:paraId="4C13EA76"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idx_methodenvielfalt_level_id</w:t>
      </w:r>
      <w:proofErr w:type="spellEnd"/>
      <w:r w:rsidRPr="00952897">
        <w:rPr>
          <w:lang w:eastAsia="de-DE"/>
        </w:rPr>
        <w:t xml:space="preserve"> (</w:t>
      </w:r>
      <w:proofErr w:type="spellStart"/>
      <w:r w:rsidRPr="00952897">
        <w:rPr>
          <w:lang w:eastAsia="de-DE"/>
        </w:rPr>
        <w:t>methodenvielfalt_level_id</w:t>
      </w:r>
      <w:proofErr w:type="spellEnd"/>
      <w:r w:rsidRPr="00952897">
        <w:rPr>
          <w:lang w:eastAsia="de-DE"/>
        </w:rPr>
        <w:t>),</w:t>
      </w:r>
    </w:p>
    <w:p w14:paraId="33168038"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idx_individualisierung_level_id</w:t>
      </w:r>
      <w:proofErr w:type="spellEnd"/>
      <w:r w:rsidRPr="00952897">
        <w:rPr>
          <w:lang w:eastAsia="de-DE"/>
        </w:rPr>
        <w:t xml:space="preserve"> (</w:t>
      </w:r>
      <w:proofErr w:type="spellStart"/>
      <w:r w:rsidRPr="00952897">
        <w:rPr>
          <w:lang w:eastAsia="de-DE"/>
        </w:rPr>
        <w:t>individualisierung_level_id</w:t>
      </w:r>
      <w:proofErr w:type="spellEnd"/>
      <w:r w:rsidRPr="00952897">
        <w:rPr>
          <w:lang w:eastAsia="de-DE"/>
        </w:rPr>
        <w:t>),</w:t>
      </w:r>
    </w:p>
    <w:p w14:paraId="0141A589" w14:textId="77777777" w:rsidR="00952897" w:rsidRPr="00952897" w:rsidRDefault="00952897" w:rsidP="00952897">
      <w:pPr>
        <w:pStyle w:val="Code"/>
        <w:rPr>
          <w:lang w:eastAsia="de-DE"/>
        </w:rPr>
      </w:pPr>
      <w:r w:rsidRPr="00952897">
        <w:rPr>
          <w:lang w:eastAsia="de-DE"/>
        </w:rPr>
        <w:t xml:space="preserve">ADD INDEX </w:t>
      </w:r>
      <w:proofErr w:type="spellStart"/>
      <w:r w:rsidRPr="00952897">
        <w:rPr>
          <w:lang w:eastAsia="de-DE"/>
        </w:rPr>
        <w:t>idx_aufforderung_level_id</w:t>
      </w:r>
      <w:proofErr w:type="spellEnd"/>
      <w:r w:rsidRPr="00952897">
        <w:rPr>
          <w:lang w:eastAsia="de-DE"/>
        </w:rPr>
        <w:t xml:space="preserve"> (</w:t>
      </w:r>
      <w:proofErr w:type="spellStart"/>
      <w:r w:rsidRPr="00952897">
        <w:rPr>
          <w:lang w:eastAsia="de-DE"/>
        </w:rPr>
        <w:t>aufforderung_level_id</w:t>
      </w:r>
      <w:proofErr w:type="spellEnd"/>
      <w:r w:rsidRPr="00952897">
        <w:rPr>
          <w:lang w:eastAsia="de-DE"/>
        </w:rPr>
        <w:t>),</w:t>
      </w:r>
    </w:p>
    <w:p w14:paraId="4E782D4B"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themenauswahl_level_id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736E7CBF"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materialien_level_id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70B4A345"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methodenvielfalt_level_id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5CE87FE2"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individualisierung_level_id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5E7ED7A4" w14:textId="77777777" w:rsidR="00952897" w:rsidRPr="00952897" w:rsidRDefault="00952897" w:rsidP="00952897">
      <w:pPr>
        <w:pStyle w:val="Code"/>
        <w:rPr>
          <w:lang w:eastAsia="de-DE"/>
        </w:rPr>
      </w:pPr>
      <w:r w:rsidRPr="00952897">
        <w:rPr>
          <w:lang w:eastAsia="de-DE"/>
        </w:rPr>
        <w:t>ADD FOREIGN KEY (</w:t>
      </w:r>
      <w:proofErr w:type="spellStart"/>
      <w:r w:rsidRPr="00952897">
        <w:rPr>
          <w:lang w:eastAsia="de-DE"/>
        </w:rPr>
        <w:t>aufforderung_level_id</w:t>
      </w:r>
      <w:proofErr w:type="spellEnd"/>
      <w:r w:rsidRPr="00952897">
        <w:rPr>
          <w:lang w:eastAsia="de-DE"/>
        </w:rPr>
        <w:t xml:space="preserve">) REFERENCES </w:t>
      </w:r>
      <w:proofErr w:type="spellStart"/>
      <w:r w:rsidRPr="00952897">
        <w:rPr>
          <w:lang w:eastAsia="de-DE"/>
        </w:rPr>
        <w:t>didaktik_bezeichnung_level</w:t>
      </w:r>
      <w:proofErr w:type="spellEnd"/>
      <w:r w:rsidRPr="00952897">
        <w:rPr>
          <w:lang w:eastAsia="de-DE"/>
        </w:rPr>
        <w:t>(</w:t>
      </w:r>
      <w:proofErr w:type="spellStart"/>
      <w:r w:rsidRPr="00952897">
        <w:rPr>
          <w:lang w:eastAsia="de-DE"/>
        </w:rPr>
        <w:t>id</w:t>
      </w:r>
      <w:proofErr w:type="spellEnd"/>
      <w:r w:rsidRPr="00952897">
        <w:rPr>
          <w:lang w:eastAsia="de-DE"/>
        </w:rPr>
        <w:t>);</w:t>
      </w:r>
    </w:p>
    <w:p w14:paraId="149F4913"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Diese Skripte umfassen:</w:t>
      </w:r>
    </w:p>
    <w:p w14:paraId="3DC30850" w14:textId="77777777" w:rsidR="00952897" w:rsidRPr="00952897" w:rsidRDefault="00952897" w:rsidP="00952897">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b/>
          <w:bCs/>
          <w:color w:val="18181B"/>
          <w:sz w:val="24"/>
          <w:szCs w:val="24"/>
          <w:bdr w:val="single" w:sz="2" w:space="0" w:color="E4E4E7" w:frame="1"/>
          <w:lang w:eastAsia="de-DE"/>
        </w:rPr>
        <w:t>Erstellung der Tabelle </w:t>
      </w:r>
      <w:proofErr w:type="spellStart"/>
      <w:r w:rsidRPr="00952897">
        <w:rPr>
          <w:rFonts w:ascii="Fira Code" w:eastAsia="Times New Roman" w:hAnsi="Fira Code" w:cs="Fira Code"/>
          <w:color w:val="18181B"/>
          <w:sz w:val="21"/>
          <w:szCs w:val="21"/>
          <w:bdr w:val="single" w:sz="2" w:space="0" w:color="E4E4E7" w:frame="1"/>
          <w:shd w:val="clear" w:color="auto" w:fill="F4F4F5"/>
          <w:lang w:eastAsia="de-DE"/>
        </w:rPr>
        <w:t>didaktik_bezeichnung_level</w:t>
      </w:r>
      <w:proofErr w:type="spellEnd"/>
      <w:r w:rsidRPr="00952897">
        <w:rPr>
          <w:rFonts w:ascii="Times New Roman" w:eastAsia="Times New Roman" w:hAnsi="Times New Roman" w:cs="Times New Roman"/>
          <w:color w:val="3F3F46"/>
          <w:sz w:val="24"/>
          <w:szCs w:val="24"/>
          <w:lang w:eastAsia="de-DE"/>
        </w:rPr>
        <w:t>: Diese Tabelle dient als Referenztabelle für die didaktischen Metriken. Sie enthält Spalten für die Bezeichnung des Levels (z.B. "Hoch", "Mittel"), eine optionale Beschreibung und einen numerischen Wert.</w:t>
      </w:r>
    </w:p>
    <w:p w14:paraId="7E22C30E" w14:textId="77777777" w:rsidR="00952897" w:rsidRPr="00952897" w:rsidRDefault="00952897" w:rsidP="00952897">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b/>
          <w:bCs/>
          <w:color w:val="18181B"/>
          <w:sz w:val="24"/>
          <w:szCs w:val="24"/>
          <w:bdr w:val="single" w:sz="2" w:space="0" w:color="E4E4E7" w:frame="1"/>
          <w:lang w:eastAsia="de-DE"/>
        </w:rPr>
        <w:t>Beispieldaten für didaktische Level</w:t>
      </w:r>
      <w:r w:rsidRPr="00952897">
        <w:rPr>
          <w:rFonts w:ascii="Times New Roman" w:eastAsia="Times New Roman" w:hAnsi="Times New Roman" w:cs="Times New Roman"/>
          <w:color w:val="3F3F46"/>
          <w:sz w:val="24"/>
          <w:szCs w:val="24"/>
          <w:lang w:eastAsia="de-DE"/>
        </w:rPr>
        <w:t>: Diese </w:t>
      </w:r>
      <w:r w:rsidRPr="00952897">
        <w:rPr>
          <w:rFonts w:ascii="Fira Code" w:eastAsia="Times New Roman" w:hAnsi="Fira Code" w:cs="Fira Code"/>
          <w:color w:val="18181B"/>
          <w:sz w:val="21"/>
          <w:szCs w:val="21"/>
          <w:bdr w:val="single" w:sz="2" w:space="0" w:color="E4E4E7" w:frame="1"/>
          <w:shd w:val="clear" w:color="auto" w:fill="F4F4F5"/>
          <w:lang w:eastAsia="de-DE"/>
        </w:rPr>
        <w:t>INSERT</w:t>
      </w:r>
      <w:r w:rsidRPr="00952897">
        <w:rPr>
          <w:rFonts w:ascii="Times New Roman" w:eastAsia="Times New Roman" w:hAnsi="Times New Roman" w:cs="Times New Roman"/>
          <w:color w:val="3F3F46"/>
          <w:sz w:val="24"/>
          <w:szCs w:val="24"/>
          <w:lang w:eastAsia="de-DE"/>
        </w:rPr>
        <w:t>-Anweisungen füllen die Tabelle mit einigen Beispielwerten.</w:t>
      </w:r>
    </w:p>
    <w:p w14:paraId="16A1FE74" w14:textId="77777777" w:rsidR="00952897" w:rsidRPr="00952897" w:rsidRDefault="00952897" w:rsidP="00952897">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b/>
          <w:bCs/>
          <w:color w:val="18181B"/>
          <w:sz w:val="24"/>
          <w:szCs w:val="24"/>
          <w:bdr w:val="single" w:sz="2" w:space="0" w:color="E4E4E7" w:frame="1"/>
          <w:lang w:eastAsia="de-DE"/>
        </w:rPr>
        <w:t>Anpassung der Tabellen </w:t>
      </w:r>
      <w:r w:rsidRPr="00952897">
        <w:rPr>
          <w:rFonts w:ascii="Fira Code" w:eastAsia="Times New Roman" w:hAnsi="Fira Code" w:cs="Fira Code"/>
          <w:color w:val="18181B"/>
          <w:sz w:val="21"/>
          <w:szCs w:val="21"/>
          <w:bdr w:val="single" w:sz="2" w:space="0" w:color="E4E4E7" w:frame="1"/>
          <w:shd w:val="clear" w:color="auto" w:fill="F4F4F5"/>
          <w:lang w:eastAsia="de-DE"/>
        </w:rPr>
        <w:t>rueckkopplung_metrik_teilnehmer</w:t>
      </w:r>
      <w:r w:rsidRPr="00952897">
        <w:rPr>
          <w:rFonts w:ascii="Times New Roman" w:eastAsia="Times New Roman" w:hAnsi="Times New Roman" w:cs="Times New Roman"/>
          <w:b/>
          <w:bCs/>
          <w:color w:val="18181B"/>
          <w:sz w:val="24"/>
          <w:szCs w:val="24"/>
          <w:bdr w:val="single" w:sz="2" w:space="0" w:color="E4E4E7" w:frame="1"/>
          <w:lang w:eastAsia="de-DE"/>
        </w:rPr>
        <w:t> und </w:t>
      </w:r>
      <w:r w:rsidRPr="00952897">
        <w:rPr>
          <w:rFonts w:ascii="Fira Code" w:eastAsia="Times New Roman" w:hAnsi="Fira Code" w:cs="Fira Code"/>
          <w:color w:val="18181B"/>
          <w:sz w:val="21"/>
          <w:szCs w:val="21"/>
          <w:bdr w:val="single" w:sz="2" w:space="0" w:color="E4E4E7" w:frame="1"/>
          <w:shd w:val="clear" w:color="auto" w:fill="F4F4F5"/>
          <w:lang w:eastAsia="de-DE"/>
        </w:rPr>
        <w:t>rueckkopplung_metrik_lehrkraft</w:t>
      </w:r>
      <w:r w:rsidRPr="00952897">
        <w:rPr>
          <w:rFonts w:ascii="Times New Roman" w:eastAsia="Times New Roman" w:hAnsi="Times New Roman" w:cs="Times New Roman"/>
          <w:color w:val="3F3F46"/>
          <w:sz w:val="24"/>
          <w:szCs w:val="24"/>
          <w:lang w:eastAsia="de-DE"/>
        </w:rPr>
        <w:t>:</w:t>
      </w:r>
    </w:p>
    <w:p w14:paraId="5FAB601C" w14:textId="77777777" w:rsidR="00952897" w:rsidRPr="00952897" w:rsidRDefault="00952897" w:rsidP="00952897">
      <w:pPr>
        <w:numPr>
          <w:ilvl w:val="1"/>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lastRenderedPageBreak/>
        <w:t>Für jede didaktische Metrik (Themenauswahl, Materialien, Methodenvielfalt, Individualisierung, Aufforderung) wird eine neue Spalte hinzugefügt, die auf die </w:t>
      </w:r>
      <w:proofErr w:type="spellStart"/>
      <w:r w:rsidRPr="00952897">
        <w:rPr>
          <w:rFonts w:ascii="Fira Code" w:eastAsia="Times New Roman" w:hAnsi="Fira Code" w:cs="Fira Code"/>
          <w:color w:val="18181B"/>
          <w:sz w:val="21"/>
          <w:szCs w:val="21"/>
          <w:bdr w:val="single" w:sz="2" w:space="0" w:color="E4E4E7" w:frame="1"/>
          <w:shd w:val="clear" w:color="auto" w:fill="F4F4F5"/>
          <w:lang w:eastAsia="de-DE"/>
        </w:rPr>
        <w:t>id</w:t>
      </w:r>
      <w:proofErr w:type="spellEnd"/>
      <w:r w:rsidRPr="00952897">
        <w:rPr>
          <w:rFonts w:ascii="Times New Roman" w:eastAsia="Times New Roman" w:hAnsi="Times New Roman" w:cs="Times New Roman"/>
          <w:color w:val="3F3F46"/>
          <w:sz w:val="24"/>
          <w:szCs w:val="24"/>
          <w:lang w:eastAsia="de-DE"/>
        </w:rPr>
        <w:t> der entsprechenden Bezeichnung in der Tabelle </w:t>
      </w:r>
      <w:proofErr w:type="spellStart"/>
      <w:r w:rsidRPr="00952897">
        <w:rPr>
          <w:rFonts w:ascii="Fira Code" w:eastAsia="Times New Roman" w:hAnsi="Fira Code" w:cs="Fira Code"/>
          <w:color w:val="18181B"/>
          <w:sz w:val="21"/>
          <w:szCs w:val="21"/>
          <w:bdr w:val="single" w:sz="2" w:space="0" w:color="E4E4E7" w:frame="1"/>
          <w:shd w:val="clear" w:color="auto" w:fill="F4F4F5"/>
          <w:lang w:eastAsia="de-DE"/>
        </w:rPr>
        <w:t>didaktik_bezeichnung_level</w:t>
      </w:r>
      <w:proofErr w:type="spellEnd"/>
      <w:r w:rsidRPr="00952897">
        <w:rPr>
          <w:rFonts w:ascii="Times New Roman" w:eastAsia="Times New Roman" w:hAnsi="Times New Roman" w:cs="Times New Roman"/>
          <w:color w:val="3F3F46"/>
          <w:sz w:val="24"/>
          <w:szCs w:val="24"/>
          <w:lang w:eastAsia="de-DE"/>
        </w:rPr>
        <w:t> verweist (</w:t>
      </w:r>
      <w:r w:rsidRPr="00952897">
        <w:rPr>
          <w:rFonts w:ascii="Fira Code" w:eastAsia="Times New Roman" w:hAnsi="Fira Code" w:cs="Fira Code"/>
          <w:color w:val="18181B"/>
          <w:sz w:val="21"/>
          <w:szCs w:val="21"/>
          <w:bdr w:val="single" w:sz="2" w:space="0" w:color="E4E4E7" w:frame="1"/>
          <w:shd w:val="clear" w:color="auto" w:fill="F4F4F5"/>
          <w:lang w:eastAsia="de-DE"/>
        </w:rPr>
        <w:t>*_</w:t>
      </w:r>
      <w:proofErr w:type="spellStart"/>
      <w:r w:rsidRPr="00952897">
        <w:rPr>
          <w:rFonts w:ascii="Fira Code" w:eastAsia="Times New Roman" w:hAnsi="Fira Code" w:cs="Fira Code"/>
          <w:color w:val="18181B"/>
          <w:sz w:val="21"/>
          <w:szCs w:val="21"/>
          <w:bdr w:val="single" w:sz="2" w:space="0" w:color="E4E4E7" w:frame="1"/>
          <w:shd w:val="clear" w:color="auto" w:fill="F4F4F5"/>
          <w:lang w:eastAsia="de-DE"/>
        </w:rPr>
        <w:t>level_id</w:t>
      </w:r>
      <w:proofErr w:type="spellEnd"/>
      <w:r w:rsidRPr="00952897">
        <w:rPr>
          <w:rFonts w:ascii="Times New Roman" w:eastAsia="Times New Roman" w:hAnsi="Times New Roman" w:cs="Times New Roman"/>
          <w:color w:val="3F3F46"/>
          <w:sz w:val="24"/>
          <w:szCs w:val="24"/>
          <w:lang w:eastAsia="de-DE"/>
        </w:rPr>
        <w:t>).</w:t>
      </w:r>
    </w:p>
    <w:p w14:paraId="4C93064F" w14:textId="77777777" w:rsidR="00952897" w:rsidRPr="00952897" w:rsidRDefault="00952897" w:rsidP="00952897">
      <w:pPr>
        <w:numPr>
          <w:ilvl w:val="1"/>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Fremdschlüsselbeziehungen werden definiert, um die Integrität der Daten zu gewährleisten.</w:t>
      </w:r>
    </w:p>
    <w:p w14:paraId="3F65F35E" w14:textId="77777777" w:rsidR="00952897" w:rsidRPr="00952897" w:rsidRDefault="00952897" w:rsidP="00952897">
      <w:pPr>
        <w:numPr>
          <w:ilvl w:val="1"/>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color w:val="3F3F46"/>
          <w:sz w:val="24"/>
          <w:szCs w:val="24"/>
          <w:lang w:eastAsia="de-DE"/>
        </w:rPr>
        <w:t>Es werden Indizes hinzugefügt, um die Performance von Abfragen zu verbessern.</w:t>
      </w:r>
    </w:p>
    <w:p w14:paraId="453641DA" w14:textId="77777777" w:rsidR="00952897" w:rsidRPr="00952897" w:rsidRDefault="00952897" w:rsidP="0095289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952897">
        <w:rPr>
          <w:rFonts w:ascii="Times New Roman" w:eastAsia="Times New Roman" w:hAnsi="Times New Roman" w:cs="Times New Roman"/>
          <w:b/>
          <w:bCs/>
          <w:color w:val="18181B"/>
          <w:sz w:val="24"/>
          <w:szCs w:val="24"/>
          <w:bdr w:val="single" w:sz="2" w:space="0" w:color="E4E4E7" w:frame="1"/>
          <w:lang w:eastAsia="de-DE"/>
        </w:rPr>
        <w:t>Hinweis</w:t>
      </w:r>
      <w:r w:rsidRPr="00952897">
        <w:rPr>
          <w:rFonts w:ascii="Times New Roman" w:eastAsia="Times New Roman" w:hAnsi="Times New Roman" w:cs="Times New Roman"/>
          <w:color w:val="3F3F46"/>
          <w:sz w:val="24"/>
          <w:szCs w:val="24"/>
          <w:lang w:eastAsia="de-DE"/>
        </w:rPr>
        <w:t>: Stelle sicher, dass du die </w:t>
      </w:r>
      <w:r w:rsidRPr="00952897">
        <w:rPr>
          <w:rFonts w:ascii="Fira Code" w:eastAsia="Times New Roman" w:hAnsi="Fira Code" w:cs="Fira Code"/>
          <w:color w:val="18181B"/>
          <w:sz w:val="21"/>
          <w:szCs w:val="21"/>
          <w:bdr w:val="single" w:sz="2" w:space="0" w:color="E4E4E7" w:frame="1"/>
          <w:shd w:val="clear" w:color="auto" w:fill="F4F4F5"/>
          <w:lang w:eastAsia="de-DE"/>
        </w:rPr>
        <w:t>ALTER TABLE</w:t>
      </w:r>
      <w:r w:rsidRPr="00952897">
        <w:rPr>
          <w:rFonts w:ascii="Times New Roman" w:eastAsia="Times New Roman" w:hAnsi="Times New Roman" w:cs="Times New Roman"/>
          <w:color w:val="3F3F46"/>
          <w:sz w:val="24"/>
          <w:szCs w:val="24"/>
          <w:lang w:eastAsia="de-DE"/>
        </w:rPr>
        <w:t>-Anweisungen ausführst, nachdem die Tabelle </w:t>
      </w:r>
      <w:proofErr w:type="spellStart"/>
      <w:r w:rsidRPr="00952897">
        <w:rPr>
          <w:rFonts w:ascii="Fira Code" w:eastAsia="Times New Roman" w:hAnsi="Fira Code" w:cs="Fira Code"/>
          <w:color w:val="18181B"/>
          <w:sz w:val="21"/>
          <w:szCs w:val="21"/>
          <w:bdr w:val="single" w:sz="2" w:space="0" w:color="E4E4E7" w:frame="1"/>
          <w:shd w:val="clear" w:color="auto" w:fill="F4F4F5"/>
          <w:lang w:eastAsia="de-DE"/>
        </w:rPr>
        <w:t>didaktik_bezeichnung_level</w:t>
      </w:r>
      <w:proofErr w:type="spellEnd"/>
      <w:r w:rsidRPr="00952897">
        <w:rPr>
          <w:rFonts w:ascii="Times New Roman" w:eastAsia="Times New Roman" w:hAnsi="Times New Roman" w:cs="Times New Roman"/>
          <w:color w:val="3F3F46"/>
          <w:sz w:val="24"/>
          <w:szCs w:val="24"/>
          <w:lang w:eastAsia="de-DE"/>
        </w:rPr>
        <w:t> erstellt wurde.</w:t>
      </w:r>
    </w:p>
    <w:p w14:paraId="0C9549D2" w14:textId="77777777" w:rsidR="00952897" w:rsidRDefault="00952897"/>
    <w:sectPr w:rsidR="009528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5B3C"/>
    <w:multiLevelType w:val="multilevel"/>
    <w:tmpl w:val="9AD218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77050"/>
    <w:multiLevelType w:val="multilevel"/>
    <w:tmpl w:val="DD7C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8B04B5"/>
    <w:multiLevelType w:val="multilevel"/>
    <w:tmpl w:val="89EC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B01E99"/>
    <w:multiLevelType w:val="multilevel"/>
    <w:tmpl w:val="2D0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CA7765"/>
    <w:multiLevelType w:val="multilevel"/>
    <w:tmpl w:val="3DE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CD4F01"/>
    <w:multiLevelType w:val="multilevel"/>
    <w:tmpl w:val="4A2A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4C57ED"/>
    <w:multiLevelType w:val="multilevel"/>
    <w:tmpl w:val="BFA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3C41C2"/>
    <w:multiLevelType w:val="multilevel"/>
    <w:tmpl w:val="D53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6C4E1F"/>
    <w:multiLevelType w:val="multilevel"/>
    <w:tmpl w:val="6A048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C16A79"/>
    <w:multiLevelType w:val="multilevel"/>
    <w:tmpl w:val="E65CD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7A36ED"/>
    <w:multiLevelType w:val="multilevel"/>
    <w:tmpl w:val="A74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7D2388"/>
    <w:multiLevelType w:val="multilevel"/>
    <w:tmpl w:val="9880E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D32F5F"/>
    <w:multiLevelType w:val="multilevel"/>
    <w:tmpl w:val="371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BE0845"/>
    <w:multiLevelType w:val="multilevel"/>
    <w:tmpl w:val="C4C2C6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0"/>
  </w:num>
  <w:num w:numId="4">
    <w:abstractNumId w:val="3"/>
  </w:num>
  <w:num w:numId="5">
    <w:abstractNumId w:val="11"/>
  </w:num>
  <w:num w:numId="6">
    <w:abstractNumId w:val="9"/>
  </w:num>
  <w:num w:numId="7">
    <w:abstractNumId w:val="8"/>
  </w:num>
  <w:num w:numId="8">
    <w:abstractNumId w:val="12"/>
  </w:num>
  <w:num w:numId="9">
    <w:abstractNumId w:val="7"/>
  </w:num>
  <w:num w:numId="10">
    <w:abstractNumId w:val="4"/>
  </w:num>
  <w:num w:numId="11">
    <w:abstractNumId w:val="2"/>
  </w:num>
  <w:num w:numId="12">
    <w:abstractNumId w:val="6"/>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6C2"/>
    <w:rsid w:val="00106528"/>
    <w:rsid w:val="008871CF"/>
    <w:rsid w:val="008F781C"/>
    <w:rsid w:val="009032D7"/>
    <w:rsid w:val="00952897"/>
    <w:rsid w:val="00E6450A"/>
    <w:rsid w:val="00ED76C2"/>
    <w:rsid w:val="00FC1C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2AAE"/>
  <w15:chartTrackingRefBased/>
  <w15:docId w15:val="{5A06A29F-D6DD-4A69-875B-CCE0B8D3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ED76C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ED76C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ED76C2"/>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ED76C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
    <w:name w:val="flex"/>
    <w:basedOn w:val="Absatz-Standardschriftart"/>
    <w:rsid w:val="00ED76C2"/>
  </w:style>
  <w:style w:type="character" w:customStyle="1" w:styleId="font-sans">
    <w:name w:val="font-sans"/>
    <w:basedOn w:val="Absatz-Standardschriftart"/>
    <w:rsid w:val="00ED76C2"/>
  </w:style>
  <w:style w:type="paragraph" w:customStyle="1" w:styleId="text-xl">
    <w:name w:val="text-xl"/>
    <w:basedOn w:val="Standard"/>
    <w:rsid w:val="00ED76C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ED76C2"/>
    <w:rPr>
      <w:rFonts w:ascii="Courier New" w:eastAsia="Times New Roman" w:hAnsi="Courier New" w:cs="Courier New"/>
      <w:sz w:val="20"/>
      <w:szCs w:val="20"/>
    </w:rPr>
  </w:style>
  <w:style w:type="character" w:customStyle="1" w:styleId="text-sm">
    <w:name w:val="text-sm"/>
    <w:basedOn w:val="Absatz-Standardschriftart"/>
    <w:rsid w:val="00ED76C2"/>
  </w:style>
  <w:style w:type="paragraph" w:styleId="HTMLVorformatiert">
    <w:name w:val="HTML Preformatted"/>
    <w:basedOn w:val="Standard"/>
    <w:link w:val="HTMLVorformatiertZchn"/>
    <w:uiPriority w:val="99"/>
    <w:semiHidden/>
    <w:unhideWhenUsed/>
    <w:rsid w:val="00ED7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ED76C2"/>
    <w:rPr>
      <w:rFonts w:ascii="Courier New" w:eastAsia="Times New Roman" w:hAnsi="Courier New" w:cs="Courier New"/>
      <w:sz w:val="20"/>
      <w:szCs w:val="20"/>
      <w:lang w:eastAsia="de-DE"/>
    </w:rPr>
  </w:style>
  <w:style w:type="character" w:customStyle="1" w:styleId="mr-3">
    <w:name w:val="mr-3"/>
    <w:basedOn w:val="Absatz-Standardschriftart"/>
    <w:rsid w:val="00ED76C2"/>
  </w:style>
  <w:style w:type="paragraph" w:styleId="Listenabsatz">
    <w:name w:val="List Paragraph"/>
    <w:basedOn w:val="Standard"/>
    <w:uiPriority w:val="34"/>
    <w:qFormat/>
    <w:rsid w:val="00ED76C2"/>
    <w:pPr>
      <w:ind w:left="720"/>
      <w:contextualSpacing/>
    </w:pPr>
  </w:style>
  <w:style w:type="character" w:customStyle="1" w:styleId="berschrift3Zchn">
    <w:name w:val="Überschrift 3 Zchn"/>
    <w:basedOn w:val="Absatz-Standardschriftart"/>
    <w:link w:val="berschrift3"/>
    <w:uiPriority w:val="9"/>
    <w:semiHidden/>
    <w:rsid w:val="00ED76C2"/>
    <w:rPr>
      <w:rFonts w:asciiTheme="majorHAnsi" w:eastAsiaTheme="majorEastAsia" w:hAnsiTheme="majorHAnsi" w:cstheme="majorBidi"/>
      <w:color w:val="1F3763" w:themeColor="accent1" w:themeShade="7F"/>
      <w:sz w:val="24"/>
      <w:szCs w:val="24"/>
    </w:rPr>
  </w:style>
  <w:style w:type="character" w:styleId="Fett">
    <w:name w:val="Strong"/>
    <w:basedOn w:val="Absatz-Standardschriftart"/>
    <w:uiPriority w:val="22"/>
    <w:qFormat/>
    <w:rsid w:val="00ED76C2"/>
    <w:rPr>
      <w:b/>
      <w:bCs/>
    </w:rPr>
  </w:style>
  <w:style w:type="character" w:styleId="Hervorhebung">
    <w:name w:val="Emphasis"/>
    <w:basedOn w:val="Absatz-Standardschriftart"/>
    <w:uiPriority w:val="20"/>
    <w:qFormat/>
    <w:rsid w:val="00ED76C2"/>
    <w:rPr>
      <w:i/>
      <w:iCs/>
    </w:rPr>
  </w:style>
  <w:style w:type="paragraph" w:customStyle="1" w:styleId="text-xs">
    <w:name w:val="text-xs"/>
    <w:basedOn w:val="Standard"/>
    <w:rsid w:val="00952897"/>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743461">
      <w:bodyDiv w:val="1"/>
      <w:marLeft w:val="0"/>
      <w:marRight w:val="0"/>
      <w:marTop w:val="0"/>
      <w:marBottom w:val="0"/>
      <w:divBdr>
        <w:top w:val="none" w:sz="0" w:space="0" w:color="auto"/>
        <w:left w:val="none" w:sz="0" w:space="0" w:color="auto"/>
        <w:bottom w:val="none" w:sz="0" w:space="0" w:color="auto"/>
        <w:right w:val="none" w:sz="0" w:space="0" w:color="auto"/>
      </w:divBdr>
      <w:divsChild>
        <w:div w:id="66534405">
          <w:marLeft w:val="0"/>
          <w:marRight w:val="0"/>
          <w:marTop w:val="0"/>
          <w:marBottom w:val="0"/>
          <w:divBdr>
            <w:top w:val="single" w:sz="2" w:space="0" w:color="E4E4E7"/>
            <w:left w:val="single" w:sz="2" w:space="0" w:color="E4E4E7"/>
            <w:bottom w:val="single" w:sz="2" w:space="0" w:color="E4E4E7"/>
            <w:right w:val="single" w:sz="2" w:space="0" w:color="E4E4E7"/>
          </w:divBdr>
          <w:divsChild>
            <w:div w:id="586841330">
              <w:marLeft w:val="0"/>
              <w:marRight w:val="0"/>
              <w:marTop w:val="0"/>
              <w:marBottom w:val="0"/>
              <w:divBdr>
                <w:top w:val="single" w:sz="2" w:space="0" w:color="E4E4E7"/>
                <w:left w:val="single" w:sz="2" w:space="0" w:color="E4E4E7"/>
                <w:bottom w:val="single" w:sz="2" w:space="0" w:color="E4E4E7"/>
                <w:right w:val="single" w:sz="2" w:space="0" w:color="E4E4E7"/>
              </w:divBdr>
              <w:divsChild>
                <w:div w:id="19564749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95671287">
          <w:marLeft w:val="0"/>
          <w:marRight w:val="0"/>
          <w:marTop w:val="0"/>
          <w:marBottom w:val="0"/>
          <w:divBdr>
            <w:top w:val="single" w:sz="2" w:space="0" w:color="E4E4E7"/>
            <w:left w:val="single" w:sz="2" w:space="0" w:color="E4E4E7"/>
            <w:bottom w:val="single" w:sz="2" w:space="0" w:color="E4E4E7"/>
            <w:right w:val="single" w:sz="2" w:space="0" w:color="E4E4E7"/>
          </w:divBdr>
          <w:divsChild>
            <w:div w:id="3868013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08852929">
          <w:marLeft w:val="0"/>
          <w:marRight w:val="0"/>
          <w:marTop w:val="0"/>
          <w:marBottom w:val="0"/>
          <w:divBdr>
            <w:top w:val="single" w:sz="2" w:space="0" w:color="E4E4E7"/>
            <w:left w:val="single" w:sz="2" w:space="0" w:color="E4E4E7"/>
            <w:bottom w:val="single" w:sz="2" w:space="0" w:color="E4E4E7"/>
            <w:right w:val="single" w:sz="2" w:space="0" w:color="E4E4E7"/>
          </w:divBdr>
          <w:divsChild>
            <w:div w:id="1643119234">
              <w:marLeft w:val="0"/>
              <w:marRight w:val="0"/>
              <w:marTop w:val="0"/>
              <w:marBottom w:val="0"/>
              <w:divBdr>
                <w:top w:val="single" w:sz="2" w:space="0" w:color="E4E4E7"/>
                <w:left w:val="single" w:sz="2" w:space="0" w:color="E4E4E7"/>
                <w:bottom w:val="single" w:sz="2" w:space="0" w:color="E4E4E7"/>
                <w:right w:val="single" w:sz="2" w:space="0" w:color="E4E4E7"/>
              </w:divBdr>
              <w:divsChild>
                <w:div w:id="103311753">
                  <w:marLeft w:val="0"/>
                  <w:marRight w:val="0"/>
                  <w:marTop w:val="0"/>
                  <w:marBottom w:val="0"/>
                  <w:divBdr>
                    <w:top w:val="single" w:sz="6" w:space="0" w:color="E4E4E7"/>
                    <w:left w:val="single" w:sz="6" w:space="0" w:color="E4E4E7"/>
                    <w:bottom w:val="single" w:sz="6" w:space="0" w:color="E4E4E7"/>
                    <w:right w:val="single" w:sz="6" w:space="0" w:color="E4E4E7"/>
                  </w:divBdr>
                  <w:divsChild>
                    <w:div w:id="1706825990">
                      <w:marLeft w:val="0"/>
                      <w:marRight w:val="0"/>
                      <w:marTop w:val="0"/>
                      <w:marBottom w:val="0"/>
                      <w:divBdr>
                        <w:top w:val="single" w:sz="2" w:space="0" w:color="E4E4E7"/>
                        <w:left w:val="single" w:sz="2" w:space="0" w:color="E4E4E7"/>
                        <w:bottom w:val="single" w:sz="2" w:space="0" w:color="E4E4E7"/>
                        <w:right w:val="single" w:sz="2" w:space="0" w:color="E4E4E7"/>
                      </w:divBdr>
                      <w:divsChild>
                        <w:div w:id="10182414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788694701">
              <w:marLeft w:val="0"/>
              <w:marRight w:val="0"/>
              <w:marTop w:val="0"/>
              <w:marBottom w:val="0"/>
              <w:divBdr>
                <w:top w:val="single" w:sz="2" w:space="0" w:color="E4E4E7"/>
                <w:left w:val="single" w:sz="2" w:space="0" w:color="E4E4E7"/>
                <w:bottom w:val="single" w:sz="2" w:space="0" w:color="E4E4E7"/>
                <w:right w:val="single" w:sz="2" w:space="0" w:color="E4E4E7"/>
              </w:divBdr>
              <w:divsChild>
                <w:div w:id="1161848251">
                  <w:marLeft w:val="0"/>
                  <w:marRight w:val="0"/>
                  <w:marTop w:val="0"/>
                  <w:marBottom w:val="0"/>
                  <w:divBdr>
                    <w:top w:val="single" w:sz="2" w:space="0" w:color="E4E4E7"/>
                    <w:left w:val="single" w:sz="2" w:space="0" w:color="E4E4E7"/>
                    <w:bottom w:val="single" w:sz="2" w:space="0" w:color="E4E4E7"/>
                    <w:right w:val="single" w:sz="2" w:space="0" w:color="E4E4E7"/>
                  </w:divBdr>
                  <w:divsChild>
                    <w:div w:id="1987734898">
                      <w:marLeft w:val="0"/>
                      <w:marRight w:val="0"/>
                      <w:marTop w:val="0"/>
                      <w:marBottom w:val="0"/>
                      <w:divBdr>
                        <w:top w:val="single" w:sz="2" w:space="0" w:color="E4E4E7"/>
                        <w:left w:val="single" w:sz="2" w:space="0" w:color="E4E4E7"/>
                        <w:bottom w:val="single" w:sz="2" w:space="0" w:color="E4E4E7"/>
                        <w:right w:val="single" w:sz="2" w:space="0" w:color="E4E4E7"/>
                      </w:divBdr>
                      <w:divsChild>
                        <w:div w:id="263535239">
                          <w:marLeft w:val="0"/>
                          <w:marRight w:val="0"/>
                          <w:marTop w:val="0"/>
                          <w:marBottom w:val="0"/>
                          <w:divBdr>
                            <w:top w:val="single" w:sz="2" w:space="0" w:color="E4E4E7"/>
                            <w:left w:val="single" w:sz="2" w:space="0" w:color="E4E4E7"/>
                            <w:bottom w:val="single" w:sz="2" w:space="0" w:color="E4E4E7"/>
                            <w:right w:val="single" w:sz="2" w:space="0" w:color="E4E4E7"/>
                          </w:divBdr>
                          <w:divsChild>
                            <w:div w:id="301085340">
                              <w:marLeft w:val="0"/>
                              <w:marRight w:val="0"/>
                              <w:marTop w:val="0"/>
                              <w:marBottom w:val="0"/>
                              <w:divBdr>
                                <w:top w:val="single" w:sz="2" w:space="0" w:color="E4E4E7"/>
                                <w:left w:val="single" w:sz="2" w:space="0" w:color="E4E4E7"/>
                                <w:bottom w:val="single" w:sz="2" w:space="0" w:color="E4E4E7"/>
                                <w:right w:val="single" w:sz="2" w:space="0" w:color="E4E4E7"/>
                              </w:divBdr>
                              <w:divsChild>
                                <w:div w:id="12692376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862939745">
      <w:bodyDiv w:val="1"/>
      <w:marLeft w:val="0"/>
      <w:marRight w:val="0"/>
      <w:marTop w:val="0"/>
      <w:marBottom w:val="0"/>
      <w:divBdr>
        <w:top w:val="none" w:sz="0" w:space="0" w:color="auto"/>
        <w:left w:val="none" w:sz="0" w:space="0" w:color="auto"/>
        <w:bottom w:val="none" w:sz="0" w:space="0" w:color="auto"/>
        <w:right w:val="none" w:sz="0" w:space="0" w:color="auto"/>
      </w:divBdr>
      <w:divsChild>
        <w:div w:id="889000598">
          <w:marLeft w:val="0"/>
          <w:marRight w:val="0"/>
          <w:marTop w:val="0"/>
          <w:marBottom w:val="0"/>
          <w:divBdr>
            <w:top w:val="single" w:sz="2" w:space="0" w:color="E4E4E7"/>
            <w:left w:val="single" w:sz="2" w:space="0" w:color="E4E4E7"/>
            <w:bottom w:val="single" w:sz="2" w:space="0" w:color="E4E4E7"/>
            <w:right w:val="single" w:sz="2" w:space="0" w:color="E4E4E7"/>
          </w:divBdr>
          <w:divsChild>
            <w:div w:id="343868561">
              <w:marLeft w:val="0"/>
              <w:marRight w:val="0"/>
              <w:marTop w:val="0"/>
              <w:marBottom w:val="0"/>
              <w:divBdr>
                <w:top w:val="single" w:sz="2" w:space="0" w:color="E4E4E7"/>
                <w:left w:val="single" w:sz="2" w:space="0" w:color="E4E4E7"/>
                <w:bottom w:val="single" w:sz="2" w:space="0" w:color="E4E4E7"/>
                <w:right w:val="single" w:sz="2" w:space="0" w:color="E4E4E7"/>
              </w:divBdr>
              <w:divsChild>
                <w:div w:id="3735855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26939642">
          <w:marLeft w:val="0"/>
          <w:marRight w:val="0"/>
          <w:marTop w:val="0"/>
          <w:marBottom w:val="0"/>
          <w:divBdr>
            <w:top w:val="single" w:sz="2" w:space="0" w:color="E4E4E7"/>
            <w:left w:val="single" w:sz="2" w:space="0" w:color="E4E4E7"/>
            <w:bottom w:val="single" w:sz="2" w:space="0" w:color="E4E4E7"/>
            <w:right w:val="single" w:sz="2" w:space="0" w:color="E4E4E7"/>
          </w:divBdr>
          <w:divsChild>
            <w:div w:id="1586654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76048370">
          <w:marLeft w:val="0"/>
          <w:marRight w:val="0"/>
          <w:marTop w:val="0"/>
          <w:marBottom w:val="0"/>
          <w:divBdr>
            <w:top w:val="single" w:sz="2" w:space="0" w:color="E4E4E7"/>
            <w:left w:val="single" w:sz="2" w:space="0" w:color="E4E4E7"/>
            <w:bottom w:val="single" w:sz="2" w:space="0" w:color="E4E4E7"/>
            <w:right w:val="single" w:sz="2" w:space="0" w:color="E4E4E7"/>
          </w:divBdr>
          <w:divsChild>
            <w:div w:id="1320571456">
              <w:marLeft w:val="0"/>
              <w:marRight w:val="0"/>
              <w:marTop w:val="0"/>
              <w:marBottom w:val="0"/>
              <w:divBdr>
                <w:top w:val="single" w:sz="2" w:space="0" w:color="E4E4E7"/>
                <w:left w:val="single" w:sz="2" w:space="0" w:color="E4E4E7"/>
                <w:bottom w:val="single" w:sz="2" w:space="0" w:color="E4E4E7"/>
                <w:right w:val="single" w:sz="2" w:space="0" w:color="E4E4E7"/>
              </w:divBdr>
              <w:divsChild>
                <w:div w:id="317684930">
                  <w:marLeft w:val="0"/>
                  <w:marRight w:val="0"/>
                  <w:marTop w:val="0"/>
                  <w:marBottom w:val="0"/>
                  <w:divBdr>
                    <w:top w:val="single" w:sz="6" w:space="0" w:color="E4E4E7"/>
                    <w:left w:val="single" w:sz="6" w:space="0" w:color="E4E4E7"/>
                    <w:bottom w:val="single" w:sz="6" w:space="0" w:color="E4E4E7"/>
                    <w:right w:val="single" w:sz="6" w:space="0" w:color="E4E4E7"/>
                  </w:divBdr>
                  <w:divsChild>
                    <w:div w:id="1369259847">
                      <w:marLeft w:val="0"/>
                      <w:marRight w:val="0"/>
                      <w:marTop w:val="0"/>
                      <w:marBottom w:val="0"/>
                      <w:divBdr>
                        <w:top w:val="single" w:sz="2" w:space="0" w:color="E4E4E7"/>
                        <w:left w:val="single" w:sz="2" w:space="0" w:color="E4E4E7"/>
                        <w:bottom w:val="single" w:sz="2" w:space="0" w:color="E4E4E7"/>
                        <w:right w:val="single" w:sz="2" w:space="0" w:color="E4E4E7"/>
                      </w:divBdr>
                      <w:divsChild>
                        <w:div w:id="8972101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83016011">
              <w:marLeft w:val="0"/>
              <w:marRight w:val="0"/>
              <w:marTop w:val="0"/>
              <w:marBottom w:val="0"/>
              <w:divBdr>
                <w:top w:val="single" w:sz="2" w:space="0" w:color="E4E4E7"/>
                <w:left w:val="single" w:sz="2" w:space="0" w:color="E4E4E7"/>
                <w:bottom w:val="single" w:sz="2" w:space="0" w:color="E4E4E7"/>
                <w:right w:val="single" w:sz="2" w:space="0" w:color="E4E4E7"/>
              </w:divBdr>
              <w:divsChild>
                <w:div w:id="1346443881">
                  <w:marLeft w:val="0"/>
                  <w:marRight w:val="0"/>
                  <w:marTop w:val="0"/>
                  <w:marBottom w:val="0"/>
                  <w:divBdr>
                    <w:top w:val="single" w:sz="2" w:space="0" w:color="E4E4E7"/>
                    <w:left w:val="single" w:sz="2" w:space="0" w:color="E4E4E7"/>
                    <w:bottom w:val="single" w:sz="2" w:space="0" w:color="E4E4E7"/>
                    <w:right w:val="single" w:sz="2" w:space="0" w:color="E4E4E7"/>
                  </w:divBdr>
                  <w:divsChild>
                    <w:div w:id="1854299706">
                      <w:marLeft w:val="0"/>
                      <w:marRight w:val="0"/>
                      <w:marTop w:val="0"/>
                      <w:marBottom w:val="0"/>
                      <w:divBdr>
                        <w:top w:val="single" w:sz="2" w:space="0" w:color="E4E4E7"/>
                        <w:left w:val="single" w:sz="2" w:space="0" w:color="E4E4E7"/>
                        <w:bottom w:val="single" w:sz="2" w:space="0" w:color="E4E4E7"/>
                        <w:right w:val="single" w:sz="2" w:space="0" w:color="E4E4E7"/>
                      </w:divBdr>
                    </w:div>
                    <w:div w:id="15423309">
                      <w:marLeft w:val="0"/>
                      <w:marRight w:val="0"/>
                      <w:marTop w:val="0"/>
                      <w:marBottom w:val="0"/>
                      <w:divBdr>
                        <w:top w:val="single" w:sz="2" w:space="0" w:color="E4E4E7"/>
                        <w:left w:val="single" w:sz="2" w:space="0" w:color="E4E4E7"/>
                        <w:bottom w:val="single" w:sz="2" w:space="0" w:color="E4E4E7"/>
                        <w:right w:val="single" w:sz="2" w:space="0" w:color="E4E4E7"/>
                      </w:divBdr>
                    </w:div>
                    <w:div w:id="1121148327">
                      <w:marLeft w:val="0"/>
                      <w:marRight w:val="0"/>
                      <w:marTop w:val="0"/>
                      <w:marBottom w:val="0"/>
                      <w:divBdr>
                        <w:top w:val="single" w:sz="2" w:space="0" w:color="E4E4E7"/>
                        <w:left w:val="single" w:sz="2" w:space="0" w:color="E4E4E7"/>
                        <w:bottom w:val="single" w:sz="2" w:space="0" w:color="E4E4E7"/>
                        <w:right w:val="single" w:sz="2" w:space="0" w:color="E4E4E7"/>
                      </w:divBdr>
                    </w:div>
                    <w:div w:id="113796023">
                      <w:marLeft w:val="0"/>
                      <w:marRight w:val="0"/>
                      <w:marTop w:val="0"/>
                      <w:marBottom w:val="0"/>
                      <w:divBdr>
                        <w:top w:val="single" w:sz="2" w:space="0" w:color="E4E4E7"/>
                        <w:left w:val="single" w:sz="2" w:space="0" w:color="E4E4E7"/>
                        <w:bottom w:val="single" w:sz="2" w:space="0" w:color="E4E4E7"/>
                        <w:right w:val="single" w:sz="2" w:space="0" w:color="E4E4E7"/>
                      </w:divBdr>
                    </w:div>
                    <w:div w:id="76678703">
                      <w:marLeft w:val="0"/>
                      <w:marRight w:val="0"/>
                      <w:marTop w:val="0"/>
                      <w:marBottom w:val="0"/>
                      <w:divBdr>
                        <w:top w:val="single" w:sz="2" w:space="0" w:color="E4E4E7"/>
                        <w:left w:val="single" w:sz="2" w:space="0" w:color="E4E4E7"/>
                        <w:bottom w:val="single" w:sz="2" w:space="0" w:color="E4E4E7"/>
                        <w:right w:val="single" w:sz="2" w:space="0" w:color="E4E4E7"/>
                      </w:divBdr>
                    </w:div>
                    <w:div w:id="1157258122">
                      <w:marLeft w:val="0"/>
                      <w:marRight w:val="0"/>
                      <w:marTop w:val="0"/>
                      <w:marBottom w:val="0"/>
                      <w:divBdr>
                        <w:top w:val="single" w:sz="2" w:space="0" w:color="E4E4E7"/>
                        <w:left w:val="single" w:sz="2" w:space="0" w:color="E4E4E7"/>
                        <w:bottom w:val="single" w:sz="2" w:space="0" w:color="E4E4E7"/>
                        <w:right w:val="single" w:sz="2" w:space="0" w:color="E4E4E7"/>
                      </w:divBdr>
                    </w:div>
                    <w:div w:id="1590656662">
                      <w:marLeft w:val="0"/>
                      <w:marRight w:val="0"/>
                      <w:marTop w:val="0"/>
                      <w:marBottom w:val="0"/>
                      <w:divBdr>
                        <w:top w:val="single" w:sz="2" w:space="0" w:color="E4E4E7"/>
                        <w:left w:val="single" w:sz="2" w:space="0" w:color="E4E4E7"/>
                        <w:bottom w:val="single" w:sz="2" w:space="0" w:color="E4E4E7"/>
                        <w:right w:val="single" w:sz="2" w:space="0" w:color="E4E4E7"/>
                      </w:divBdr>
                    </w:div>
                    <w:div w:id="1963876775">
                      <w:marLeft w:val="0"/>
                      <w:marRight w:val="0"/>
                      <w:marTop w:val="0"/>
                      <w:marBottom w:val="0"/>
                      <w:divBdr>
                        <w:top w:val="single" w:sz="2" w:space="0" w:color="E4E4E7"/>
                        <w:left w:val="single" w:sz="2" w:space="0" w:color="E4E4E7"/>
                        <w:bottom w:val="single" w:sz="2" w:space="0" w:color="E4E4E7"/>
                        <w:right w:val="single" w:sz="2" w:space="0" w:color="E4E4E7"/>
                      </w:divBdr>
                    </w:div>
                    <w:div w:id="2078281612">
                      <w:marLeft w:val="0"/>
                      <w:marRight w:val="0"/>
                      <w:marTop w:val="0"/>
                      <w:marBottom w:val="0"/>
                      <w:divBdr>
                        <w:top w:val="single" w:sz="2" w:space="0" w:color="E4E4E7"/>
                        <w:left w:val="single" w:sz="2" w:space="0" w:color="E4E4E7"/>
                        <w:bottom w:val="single" w:sz="2" w:space="0" w:color="E4E4E7"/>
                        <w:right w:val="single" w:sz="2" w:space="0" w:color="E4E4E7"/>
                      </w:divBdr>
                    </w:div>
                    <w:div w:id="1935819176">
                      <w:marLeft w:val="0"/>
                      <w:marRight w:val="0"/>
                      <w:marTop w:val="0"/>
                      <w:marBottom w:val="0"/>
                      <w:divBdr>
                        <w:top w:val="single" w:sz="2" w:space="0" w:color="E4E4E7"/>
                        <w:left w:val="single" w:sz="2" w:space="0" w:color="E4E4E7"/>
                        <w:bottom w:val="single" w:sz="2" w:space="0" w:color="E4E4E7"/>
                        <w:right w:val="single" w:sz="2" w:space="0" w:color="E4E4E7"/>
                      </w:divBdr>
                    </w:div>
                    <w:div w:id="1640066963">
                      <w:marLeft w:val="0"/>
                      <w:marRight w:val="0"/>
                      <w:marTop w:val="0"/>
                      <w:marBottom w:val="0"/>
                      <w:divBdr>
                        <w:top w:val="single" w:sz="2" w:space="0" w:color="E4E4E7"/>
                        <w:left w:val="single" w:sz="2" w:space="0" w:color="E4E4E7"/>
                        <w:bottom w:val="single" w:sz="2" w:space="0" w:color="E4E4E7"/>
                        <w:right w:val="single" w:sz="2" w:space="0" w:color="E4E4E7"/>
                      </w:divBdr>
                    </w:div>
                    <w:div w:id="2104186254">
                      <w:marLeft w:val="0"/>
                      <w:marRight w:val="0"/>
                      <w:marTop w:val="0"/>
                      <w:marBottom w:val="0"/>
                      <w:divBdr>
                        <w:top w:val="single" w:sz="2" w:space="0" w:color="E4E4E7"/>
                        <w:left w:val="single" w:sz="2" w:space="0" w:color="E4E4E7"/>
                        <w:bottom w:val="single" w:sz="2" w:space="0" w:color="E4E4E7"/>
                        <w:right w:val="single" w:sz="2" w:space="0" w:color="E4E4E7"/>
                      </w:divBdr>
                    </w:div>
                    <w:div w:id="1000159750">
                      <w:marLeft w:val="0"/>
                      <w:marRight w:val="0"/>
                      <w:marTop w:val="0"/>
                      <w:marBottom w:val="0"/>
                      <w:divBdr>
                        <w:top w:val="single" w:sz="2" w:space="0" w:color="E4E4E7"/>
                        <w:left w:val="single" w:sz="2" w:space="0" w:color="E4E4E7"/>
                        <w:bottom w:val="single" w:sz="2" w:space="0" w:color="E4E4E7"/>
                        <w:right w:val="single" w:sz="2" w:space="0" w:color="E4E4E7"/>
                      </w:divBdr>
                    </w:div>
                    <w:div w:id="139470930">
                      <w:marLeft w:val="0"/>
                      <w:marRight w:val="0"/>
                      <w:marTop w:val="0"/>
                      <w:marBottom w:val="0"/>
                      <w:divBdr>
                        <w:top w:val="single" w:sz="2" w:space="0" w:color="E4E4E7"/>
                        <w:left w:val="single" w:sz="2" w:space="0" w:color="E4E4E7"/>
                        <w:bottom w:val="single" w:sz="2" w:space="0" w:color="E4E4E7"/>
                        <w:right w:val="single" w:sz="2" w:space="0" w:color="E4E4E7"/>
                      </w:divBdr>
                    </w:div>
                    <w:div w:id="1479030755">
                      <w:marLeft w:val="0"/>
                      <w:marRight w:val="0"/>
                      <w:marTop w:val="0"/>
                      <w:marBottom w:val="0"/>
                      <w:divBdr>
                        <w:top w:val="single" w:sz="2" w:space="0" w:color="E4E4E7"/>
                        <w:left w:val="single" w:sz="2" w:space="0" w:color="E4E4E7"/>
                        <w:bottom w:val="single" w:sz="2" w:space="0" w:color="E4E4E7"/>
                        <w:right w:val="single" w:sz="2" w:space="0" w:color="E4E4E7"/>
                      </w:divBdr>
                    </w:div>
                    <w:div w:id="628052066">
                      <w:marLeft w:val="0"/>
                      <w:marRight w:val="0"/>
                      <w:marTop w:val="0"/>
                      <w:marBottom w:val="0"/>
                      <w:divBdr>
                        <w:top w:val="single" w:sz="2" w:space="0" w:color="E4E4E7"/>
                        <w:left w:val="single" w:sz="2" w:space="0" w:color="E4E4E7"/>
                        <w:bottom w:val="single" w:sz="2" w:space="0" w:color="E4E4E7"/>
                        <w:right w:val="single" w:sz="2" w:space="0" w:color="E4E4E7"/>
                      </w:divBdr>
                    </w:div>
                    <w:div w:id="1473207264">
                      <w:marLeft w:val="0"/>
                      <w:marRight w:val="0"/>
                      <w:marTop w:val="0"/>
                      <w:marBottom w:val="0"/>
                      <w:divBdr>
                        <w:top w:val="single" w:sz="2" w:space="0" w:color="E4E4E7"/>
                        <w:left w:val="single" w:sz="2" w:space="0" w:color="E4E4E7"/>
                        <w:bottom w:val="single" w:sz="2" w:space="0" w:color="E4E4E7"/>
                        <w:right w:val="single" w:sz="2" w:space="0" w:color="E4E4E7"/>
                      </w:divBdr>
                    </w:div>
                    <w:div w:id="1267033387">
                      <w:marLeft w:val="0"/>
                      <w:marRight w:val="0"/>
                      <w:marTop w:val="0"/>
                      <w:marBottom w:val="0"/>
                      <w:divBdr>
                        <w:top w:val="single" w:sz="2" w:space="0" w:color="E4E4E7"/>
                        <w:left w:val="single" w:sz="2" w:space="0" w:color="E4E4E7"/>
                        <w:bottom w:val="single" w:sz="2" w:space="0" w:color="E4E4E7"/>
                        <w:right w:val="single" w:sz="2" w:space="0" w:color="E4E4E7"/>
                      </w:divBdr>
                    </w:div>
                    <w:div w:id="1495678508">
                      <w:marLeft w:val="0"/>
                      <w:marRight w:val="0"/>
                      <w:marTop w:val="0"/>
                      <w:marBottom w:val="0"/>
                      <w:divBdr>
                        <w:top w:val="single" w:sz="2" w:space="0" w:color="E4E4E7"/>
                        <w:left w:val="single" w:sz="2" w:space="0" w:color="E4E4E7"/>
                        <w:bottom w:val="single" w:sz="2" w:space="0" w:color="E4E4E7"/>
                        <w:right w:val="single" w:sz="2" w:space="0" w:color="E4E4E7"/>
                      </w:divBdr>
                    </w:div>
                    <w:div w:id="916863529">
                      <w:marLeft w:val="0"/>
                      <w:marRight w:val="0"/>
                      <w:marTop w:val="0"/>
                      <w:marBottom w:val="0"/>
                      <w:divBdr>
                        <w:top w:val="single" w:sz="2" w:space="0" w:color="E4E4E7"/>
                        <w:left w:val="single" w:sz="2" w:space="0" w:color="E4E4E7"/>
                        <w:bottom w:val="single" w:sz="2" w:space="0" w:color="E4E4E7"/>
                        <w:right w:val="single" w:sz="2" w:space="0" w:color="E4E4E7"/>
                      </w:divBdr>
                    </w:div>
                    <w:div w:id="1194686070">
                      <w:marLeft w:val="0"/>
                      <w:marRight w:val="0"/>
                      <w:marTop w:val="0"/>
                      <w:marBottom w:val="0"/>
                      <w:divBdr>
                        <w:top w:val="single" w:sz="2" w:space="0" w:color="E4E4E7"/>
                        <w:left w:val="single" w:sz="2" w:space="0" w:color="E4E4E7"/>
                        <w:bottom w:val="single" w:sz="2" w:space="0" w:color="E4E4E7"/>
                        <w:right w:val="single" w:sz="2" w:space="0" w:color="E4E4E7"/>
                      </w:divBdr>
                    </w:div>
                    <w:div w:id="1134448024">
                      <w:marLeft w:val="0"/>
                      <w:marRight w:val="0"/>
                      <w:marTop w:val="0"/>
                      <w:marBottom w:val="0"/>
                      <w:divBdr>
                        <w:top w:val="single" w:sz="2" w:space="0" w:color="E4E4E7"/>
                        <w:left w:val="single" w:sz="2" w:space="0" w:color="E4E4E7"/>
                        <w:bottom w:val="single" w:sz="2" w:space="0" w:color="E4E4E7"/>
                        <w:right w:val="single" w:sz="2" w:space="0" w:color="E4E4E7"/>
                      </w:divBdr>
                    </w:div>
                    <w:div w:id="1533959320">
                      <w:marLeft w:val="0"/>
                      <w:marRight w:val="0"/>
                      <w:marTop w:val="0"/>
                      <w:marBottom w:val="0"/>
                      <w:divBdr>
                        <w:top w:val="single" w:sz="2" w:space="0" w:color="E4E4E7"/>
                        <w:left w:val="single" w:sz="2" w:space="0" w:color="E4E4E7"/>
                        <w:bottom w:val="single" w:sz="2" w:space="0" w:color="E4E4E7"/>
                        <w:right w:val="single" w:sz="2" w:space="0" w:color="E4E4E7"/>
                      </w:divBdr>
                    </w:div>
                    <w:div w:id="1323657391">
                      <w:marLeft w:val="0"/>
                      <w:marRight w:val="0"/>
                      <w:marTop w:val="0"/>
                      <w:marBottom w:val="0"/>
                      <w:divBdr>
                        <w:top w:val="single" w:sz="2" w:space="0" w:color="E4E4E7"/>
                        <w:left w:val="single" w:sz="2" w:space="0" w:color="E4E4E7"/>
                        <w:bottom w:val="single" w:sz="2" w:space="0" w:color="E4E4E7"/>
                        <w:right w:val="single" w:sz="2" w:space="0" w:color="E4E4E7"/>
                      </w:divBdr>
                    </w:div>
                    <w:div w:id="544022742">
                      <w:marLeft w:val="0"/>
                      <w:marRight w:val="0"/>
                      <w:marTop w:val="0"/>
                      <w:marBottom w:val="0"/>
                      <w:divBdr>
                        <w:top w:val="single" w:sz="2" w:space="0" w:color="E4E4E7"/>
                        <w:left w:val="single" w:sz="2" w:space="0" w:color="E4E4E7"/>
                        <w:bottom w:val="single" w:sz="2" w:space="0" w:color="E4E4E7"/>
                        <w:right w:val="single" w:sz="2" w:space="0" w:color="E4E4E7"/>
                      </w:divBdr>
                    </w:div>
                    <w:div w:id="1041322910">
                      <w:marLeft w:val="0"/>
                      <w:marRight w:val="0"/>
                      <w:marTop w:val="0"/>
                      <w:marBottom w:val="0"/>
                      <w:divBdr>
                        <w:top w:val="single" w:sz="2" w:space="0" w:color="E4E4E7"/>
                        <w:left w:val="single" w:sz="2" w:space="0" w:color="E4E4E7"/>
                        <w:bottom w:val="single" w:sz="2" w:space="0" w:color="E4E4E7"/>
                        <w:right w:val="single" w:sz="2" w:space="0" w:color="E4E4E7"/>
                      </w:divBdr>
                    </w:div>
                    <w:div w:id="1717268522">
                      <w:marLeft w:val="0"/>
                      <w:marRight w:val="0"/>
                      <w:marTop w:val="0"/>
                      <w:marBottom w:val="0"/>
                      <w:divBdr>
                        <w:top w:val="single" w:sz="2" w:space="0" w:color="E4E4E7"/>
                        <w:left w:val="single" w:sz="2" w:space="0" w:color="E4E4E7"/>
                        <w:bottom w:val="single" w:sz="2" w:space="0" w:color="E4E4E7"/>
                        <w:right w:val="single" w:sz="2" w:space="0" w:color="E4E4E7"/>
                      </w:divBdr>
                    </w:div>
                    <w:div w:id="845829149">
                      <w:marLeft w:val="0"/>
                      <w:marRight w:val="0"/>
                      <w:marTop w:val="0"/>
                      <w:marBottom w:val="0"/>
                      <w:divBdr>
                        <w:top w:val="single" w:sz="2" w:space="0" w:color="E4E4E7"/>
                        <w:left w:val="single" w:sz="2" w:space="0" w:color="E4E4E7"/>
                        <w:bottom w:val="single" w:sz="2" w:space="0" w:color="E4E4E7"/>
                        <w:right w:val="single" w:sz="2" w:space="0" w:color="E4E4E7"/>
                      </w:divBdr>
                    </w:div>
                    <w:div w:id="146481534">
                      <w:marLeft w:val="0"/>
                      <w:marRight w:val="0"/>
                      <w:marTop w:val="0"/>
                      <w:marBottom w:val="0"/>
                      <w:divBdr>
                        <w:top w:val="single" w:sz="2" w:space="0" w:color="E4E4E7"/>
                        <w:left w:val="single" w:sz="2" w:space="0" w:color="E4E4E7"/>
                        <w:bottom w:val="single" w:sz="2" w:space="0" w:color="E4E4E7"/>
                        <w:right w:val="single" w:sz="2" w:space="0" w:color="E4E4E7"/>
                      </w:divBdr>
                    </w:div>
                    <w:div w:id="51971653">
                      <w:marLeft w:val="0"/>
                      <w:marRight w:val="0"/>
                      <w:marTop w:val="0"/>
                      <w:marBottom w:val="0"/>
                      <w:divBdr>
                        <w:top w:val="single" w:sz="2" w:space="0" w:color="E4E4E7"/>
                        <w:left w:val="single" w:sz="2" w:space="0" w:color="E4E4E7"/>
                        <w:bottom w:val="single" w:sz="2" w:space="0" w:color="E4E4E7"/>
                        <w:right w:val="single" w:sz="2" w:space="0" w:color="E4E4E7"/>
                      </w:divBdr>
                    </w:div>
                    <w:div w:id="554246085">
                      <w:marLeft w:val="0"/>
                      <w:marRight w:val="0"/>
                      <w:marTop w:val="0"/>
                      <w:marBottom w:val="0"/>
                      <w:divBdr>
                        <w:top w:val="single" w:sz="2" w:space="0" w:color="E4E4E7"/>
                        <w:left w:val="single" w:sz="2" w:space="0" w:color="E4E4E7"/>
                        <w:bottom w:val="single" w:sz="2" w:space="0" w:color="E4E4E7"/>
                        <w:right w:val="single" w:sz="2" w:space="0" w:color="E4E4E7"/>
                      </w:divBdr>
                    </w:div>
                    <w:div w:id="1432511386">
                      <w:marLeft w:val="0"/>
                      <w:marRight w:val="0"/>
                      <w:marTop w:val="0"/>
                      <w:marBottom w:val="0"/>
                      <w:divBdr>
                        <w:top w:val="single" w:sz="2" w:space="0" w:color="E4E4E7"/>
                        <w:left w:val="single" w:sz="2" w:space="0" w:color="E4E4E7"/>
                        <w:bottom w:val="single" w:sz="2" w:space="0" w:color="E4E4E7"/>
                        <w:right w:val="single" w:sz="2" w:space="0" w:color="E4E4E7"/>
                      </w:divBdr>
                    </w:div>
                    <w:div w:id="676150277">
                      <w:marLeft w:val="0"/>
                      <w:marRight w:val="0"/>
                      <w:marTop w:val="0"/>
                      <w:marBottom w:val="0"/>
                      <w:divBdr>
                        <w:top w:val="single" w:sz="2" w:space="0" w:color="E4E4E7"/>
                        <w:left w:val="single" w:sz="2" w:space="0" w:color="E4E4E7"/>
                        <w:bottom w:val="single" w:sz="2" w:space="0" w:color="E4E4E7"/>
                        <w:right w:val="single" w:sz="2" w:space="0" w:color="E4E4E7"/>
                      </w:divBdr>
                    </w:div>
                    <w:div w:id="475755342">
                      <w:marLeft w:val="0"/>
                      <w:marRight w:val="0"/>
                      <w:marTop w:val="0"/>
                      <w:marBottom w:val="0"/>
                      <w:divBdr>
                        <w:top w:val="single" w:sz="2" w:space="0" w:color="E4E4E7"/>
                        <w:left w:val="single" w:sz="2" w:space="0" w:color="E4E4E7"/>
                        <w:bottom w:val="single" w:sz="2" w:space="0" w:color="E4E4E7"/>
                        <w:right w:val="single" w:sz="2" w:space="0" w:color="E4E4E7"/>
                      </w:divBdr>
                    </w:div>
                    <w:div w:id="776674374">
                      <w:marLeft w:val="0"/>
                      <w:marRight w:val="0"/>
                      <w:marTop w:val="0"/>
                      <w:marBottom w:val="0"/>
                      <w:divBdr>
                        <w:top w:val="single" w:sz="2" w:space="0" w:color="E4E4E7"/>
                        <w:left w:val="single" w:sz="2" w:space="0" w:color="E4E4E7"/>
                        <w:bottom w:val="single" w:sz="2" w:space="0" w:color="E4E4E7"/>
                        <w:right w:val="single" w:sz="2" w:space="0" w:color="E4E4E7"/>
                      </w:divBdr>
                    </w:div>
                    <w:div w:id="1212619236">
                      <w:marLeft w:val="0"/>
                      <w:marRight w:val="0"/>
                      <w:marTop w:val="0"/>
                      <w:marBottom w:val="0"/>
                      <w:divBdr>
                        <w:top w:val="single" w:sz="2" w:space="0" w:color="E4E4E7"/>
                        <w:left w:val="single" w:sz="2" w:space="0" w:color="E4E4E7"/>
                        <w:bottom w:val="single" w:sz="2" w:space="0" w:color="E4E4E7"/>
                        <w:right w:val="single" w:sz="2" w:space="0" w:color="E4E4E7"/>
                      </w:divBdr>
                    </w:div>
                    <w:div w:id="1379085795">
                      <w:marLeft w:val="0"/>
                      <w:marRight w:val="0"/>
                      <w:marTop w:val="0"/>
                      <w:marBottom w:val="0"/>
                      <w:divBdr>
                        <w:top w:val="single" w:sz="2" w:space="0" w:color="E4E4E7"/>
                        <w:left w:val="single" w:sz="2" w:space="0" w:color="E4E4E7"/>
                        <w:bottom w:val="single" w:sz="2" w:space="0" w:color="E4E4E7"/>
                        <w:right w:val="single" w:sz="2" w:space="0" w:color="E4E4E7"/>
                      </w:divBdr>
                    </w:div>
                    <w:div w:id="2032102728">
                      <w:marLeft w:val="0"/>
                      <w:marRight w:val="0"/>
                      <w:marTop w:val="0"/>
                      <w:marBottom w:val="0"/>
                      <w:divBdr>
                        <w:top w:val="single" w:sz="2" w:space="0" w:color="E4E4E7"/>
                        <w:left w:val="single" w:sz="2" w:space="0" w:color="E4E4E7"/>
                        <w:bottom w:val="single" w:sz="2" w:space="0" w:color="E4E4E7"/>
                        <w:right w:val="single" w:sz="2" w:space="0" w:color="E4E4E7"/>
                      </w:divBdr>
                    </w:div>
                    <w:div w:id="92484349">
                      <w:marLeft w:val="0"/>
                      <w:marRight w:val="0"/>
                      <w:marTop w:val="0"/>
                      <w:marBottom w:val="0"/>
                      <w:divBdr>
                        <w:top w:val="single" w:sz="2" w:space="0" w:color="E4E4E7"/>
                        <w:left w:val="single" w:sz="2" w:space="0" w:color="E4E4E7"/>
                        <w:bottom w:val="single" w:sz="2" w:space="0" w:color="E4E4E7"/>
                        <w:right w:val="single" w:sz="2" w:space="0" w:color="E4E4E7"/>
                      </w:divBdr>
                    </w:div>
                    <w:div w:id="512187679">
                      <w:marLeft w:val="0"/>
                      <w:marRight w:val="0"/>
                      <w:marTop w:val="0"/>
                      <w:marBottom w:val="0"/>
                      <w:divBdr>
                        <w:top w:val="single" w:sz="2" w:space="0" w:color="E4E4E7"/>
                        <w:left w:val="single" w:sz="2" w:space="0" w:color="E4E4E7"/>
                        <w:bottom w:val="single" w:sz="2" w:space="0" w:color="E4E4E7"/>
                        <w:right w:val="single" w:sz="2" w:space="0" w:color="E4E4E7"/>
                      </w:divBdr>
                    </w:div>
                    <w:div w:id="4553450">
                      <w:marLeft w:val="0"/>
                      <w:marRight w:val="0"/>
                      <w:marTop w:val="0"/>
                      <w:marBottom w:val="0"/>
                      <w:divBdr>
                        <w:top w:val="single" w:sz="2" w:space="0" w:color="E4E4E7"/>
                        <w:left w:val="single" w:sz="2" w:space="0" w:color="E4E4E7"/>
                        <w:bottom w:val="single" w:sz="2" w:space="0" w:color="E4E4E7"/>
                        <w:right w:val="single" w:sz="2" w:space="0" w:color="E4E4E7"/>
                      </w:divBdr>
                    </w:div>
                    <w:div w:id="2128506369">
                      <w:marLeft w:val="0"/>
                      <w:marRight w:val="0"/>
                      <w:marTop w:val="0"/>
                      <w:marBottom w:val="0"/>
                      <w:divBdr>
                        <w:top w:val="single" w:sz="2" w:space="0" w:color="E4E4E7"/>
                        <w:left w:val="single" w:sz="2" w:space="0" w:color="E4E4E7"/>
                        <w:bottom w:val="single" w:sz="2" w:space="0" w:color="E4E4E7"/>
                        <w:right w:val="single" w:sz="2" w:space="0" w:color="E4E4E7"/>
                      </w:divBdr>
                    </w:div>
                    <w:div w:id="936065119">
                      <w:marLeft w:val="0"/>
                      <w:marRight w:val="0"/>
                      <w:marTop w:val="0"/>
                      <w:marBottom w:val="0"/>
                      <w:divBdr>
                        <w:top w:val="single" w:sz="2" w:space="0" w:color="E4E4E7"/>
                        <w:left w:val="single" w:sz="2" w:space="0" w:color="E4E4E7"/>
                        <w:bottom w:val="single" w:sz="2" w:space="0" w:color="E4E4E7"/>
                        <w:right w:val="single" w:sz="2" w:space="0" w:color="E4E4E7"/>
                      </w:divBdr>
                    </w:div>
                    <w:div w:id="949975456">
                      <w:marLeft w:val="0"/>
                      <w:marRight w:val="0"/>
                      <w:marTop w:val="0"/>
                      <w:marBottom w:val="0"/>
                      <w:divBdr>
                        <w:top w:val="single" w:sz="2" w:space="0" w:color="E4E4E7"/>
                        <w:left w:val="single" w:sz="2" w:space="0" w:color="E4E4E7"/>
                        <w:bottom w:val="single" w:sz="2" w:space="0" w:color="E4E4E7"/>
                        <w:right w:val="single" w:sz="2" w:space="0" w:color="E4E4E7"/>
                      </w:divBdr>
                    </w:div>
                    <w:div w:id="407926194">
                      <w:marLeft w:val="0"/>
                      <w:marRight w:val="0"/>
                      <w:marTop w:val="0"/>
                      <w:marBottom w:val="0"/>
                      <w:divBdr>
                        <w:top w:val="single" w:sz="2" w:space="0" w:color="E4E4E7"/>
                        <w:left w:val="single" w:sz="2" w:space="0" w:color="E4E4E7"/>
                        <w:bottom w:val="single" w:sz="2" w:space="0" w:color="E4E4E7"/>
                        <w:right w:val="single" w:sz="2" w:space="0" w:color="E4E4E7"/>
                      </w:divBdr>
                    </w:div>
                    <w:div w:id="1168406337">
                      <w:marLeft w:val="0"/>
                      <w:marRight w:val="0"/>
                      <w:marTop w:val="0"/>
                      <w:marBottom w:val="0"/>
                      <w:divBdr>
                        <w:top w:val="single" w:sz="2" w:space="0" w:color="E4E4E7"/>
                        <w:left w:val="single" w:sz="2" w:space="0" w:color="E4E4E7"/>
                        <w:bottom w:val="single" w:sz="2" w:space="0" w:color="E4E4E7"/>
                        <w:right w:val="single" w:sz="2" w:space="0" w:color="E4E4E7"/>
                      </w:divBdr>
                    </w:div>
                    <w:div w:id="712265493">
                      <w:marLeft w:val="0"/>
                      <w:marRight w:val="0"/>
                      <w:marTop w:val="0"/>
                      <w:marBottom w:val="0"/>
                      <w:divBdr>
                        <w:top w:val="single" w:sz="2" w:space="0" w:color="E4E4E7"/>
                        <w:left w:val="single" w:sz="2" w:space="0" w:color="E4E4E7"/>
                        <w:bottom w:val="single" w:sz="2" w:space="0" w:color="E4E4E7"/>
                        <w:right w:val="single" w:sz="2" w:space="0" w:color="E4E4E7"/>
                      </w:divBdr>
                    </w:div>
                    <w:div w:id="1983732852">
                      <w:marLeft w:val="0"/>
                      <w:marRight w:val="0"/>
                      <w:marTop w:val="0"/>
                      <w:marBottom w:val="0"/>
                      <w:divBdr>
                        <w:top w:val="single" w:sz="2" w:space="0" w:color="E4E4E7"/>
                        <w:left w:val="single" w:sz="2" w:space="0" w:color="E4E4E7"/>
                        <w:bottom w:val="single" w:sz="2" w:space="0" w:color="E4E4E7"/>
                        <w:right w:val="single" w:sz="2" w:space="0" w:color="E4E4E7"/>
                      </w:divBdr>
                    </w:div>
                    <w:div w:id="2000036391">
                      <w:marLeft w:val="0"/>
                      <w:marRight w:val="0"/>
                      <w:marTop w:val="0"/>
                      <w:marBottom w:val="0"/>
                      <w:divBdr>
                        <w:top w:val="single" w:sz="2" w:space="0" w:color="E4E4E7"/>
                        <w:left w:val="single" w:sz="2" w:space="0" w:color="E4E4E7"/>
                        <w:bottom w:val="single" w:sz="2" w:space="0" w:color="E4E4E7"/>
                        <w:right w:val="single" w:sz="2" w:space="0" w:color="E4E4E7"/>
                      </w:divBdr>
                    </w:div>
                    <w:div w:id="912198242">
                      <w:marLeft w:val="0"/>
                      <w:marRight w:val="0"/>
                      <w:marTop w:val="0"/>
                      <w:marBottom w:val="0"/>
                      <w:divBdr>
                        <w:top w:val="single" w:sz="2" w:space="0" w:color="E4E4E7"/>
                        <w:left w:val="single" w:sz="2" w:space="0" w:color="E4E4E7"/>
                        <w:bottom w:val="single" w:sz="2" w:space="0" w:color="E4E4E7"/>
                        <w:right w:val="single" w:sz="2" w:space="0" w:color="E4E4E7"/>
                      </w:divBdr>
                    </w:div>
                    <w:div w:id="1515725729">
                      <w:marLeft w:val="0"/>
                      <w:marRight w:val="0"/>
                      <w:marTop w:val="0"/>
                      <w:marBottom w:val="0"/>
                      <w:divBdr>
                        <w:top w:val="single" w:sz="2" w:space="0" w:color="E4E4E7"/>
                        <w:left w:val="single" w:sz="2" w:space="0" w:color="E4E4E7"/>
                        <w:bottom w:val="single" w:sz="2" w:space="0" w:color="E4E4E7"/>
                        <w:right w:val="single" w:sz="2" w:space="0" w:color="E4E4E7"/>
                      </w:divBdr>
                    </w:div>
                    <w:div w:id="183529217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921716240">
      <w:bodyDiv w:val="1"/>
      <w:marLeft w:val="0"/>
      <w:marRight w:val="0"/>
      <w:marTop w:val="0"/>
      <w:marBottom w:val="0"/>
      <w:divBdr>
        <w:top w:val="none" w:sz="0" w:space="0" w:color="auto"/>
        <w:left w:val="none" w:sz="0" w:space="0" w:color="auto"/>
        <w:bottom w:val="none" w:sz="0" w:space="0" w:color="auto"/>
        <w:right w:val="none" w:sz="0" w:space="0" w:color="auto"/>
      </w:divBdr>
      <w:divsChild>
        <w:div w:id="1293707596">
          <w:marLeft w:val="0"/>
          <w:marRight w:val="0"/>
          <w:marTop w:val="0"/>
          <w:marBottom w:val="0"/>
          <w:divBdr>
            <w:top w:val="single" w:sz="2" w:space="0" w:color="E4E4E7"/>
            <w:left w:val="single" w:sz="2" w:space="0" w:color="E4E4E7"/>
            <w:bottom w:val="single" w:sz="2" w:space="0" w:color="E4E4E7"/>
            <w:right w:val="single" w:sz="2" w:space="0" w:color="E4E4E7"/>
          </w:divBdr>
          <w:divsChild>
            <w:div w:id="2056393961">
              <w:marLeft w:val="0"/>
              <w:marRight w:val="0"/>
              <w:marTop w:val="0"/>
              <w:marBottom w:val="0"/>
              <w:divBdr>
                <w:top w:val="single" w:sz="2" w:space="0" w:color="E4E4E7"/>
                <w:left w:val="single" w:sz="2" w:space="0" w:color="E4E4E7"/>
                <w:bottom w:val="single" w:sz="2" w:space="0" w:color="E4E4E7"/>
                <w:right w:val="single" w:sz="2" w:space="0" w:color="E4E4E7"/>
              </w:divBdr>
              <w:divsChild>
                <w:div w:id="292608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31384501">
          <w:marLeft w:val="0"/>
          <w:marRight w:val="0"/>
          <w:marTop w:val="0"/>
          <w:marBottom w:val="0"/>
          <w:divBdr>
            <w:top w:val="single" w:sz="2" w:space="0" w:color="E4E4E7"/>
            <w:left w:val="single" w:sz="2" w:space="0" w:color="E4E4E7"/>
            <w:bottom w:val="single" w:sz="2" w:space="0" w:color="E4E4E7"/>
            <w:right w:val="single" w:sz="2" w:space="0" w:color="E4E4E7"/>
          </w:divBdr>
          <w:divsChild>
            <w:div w:id="109047233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95259236">
          <w:marLeft w:val="0"/>
          <w:marRight w:val="0"/>
          <w:marTop w:val="0"/>
          <w:marBottom w:val="0"/>
          <w:divBdr>
            <w:top w:val="single" w:sz="2" w:space="0" w:color="E4E4E7"/>
            <w:left w:val="single" w:sz="2" w:space="0" w:color="E4E4E7"/>
            <w:bottom w:val="single" w:sz="2" w:space="0" w:color="E4E4E7"/>
            <w:right w:val="single" w:sz="2" w:space="0" w:color="E4E4E7"/>
          </w:divBdr>
          <w:divsChild>
            <w:div w:id="807935500">
              <w:marLeft w:val="0"/>
              <w:marRight w:val="0"/>
              <w:marTop w:val="0"/>
              <w:marBottom w:val="0"/>
              <w:divBdr>
                <w:top w:val="single" w:sz="2" w:space="0" w:color="E4E4E7"/>
                <w:left w:val="single" w:sz="2" w:space="0" w:color="E4E4E7"/>
                <w:bottom w:val="single" w:sz="2" w:space="0" w:color="E4E4E7"/>
                <w:right w:val="single" w:sz="2" w:space="0" w:color="E4E4E7"/>
              </w:divBdr>
              <w:divsChild>
                <w:div w:id="1869368683">
                  <w:marLeft w:val="0"/>
                  <w:marRight w:val="0"/>
                  <w:marTop w:val="0"/>
                  <w:marBottom w:val="0"/>
                  <w:divBdr>
                    <w:top w:val="single" w:sz="6" w:space="0" w:color="E4E4E7"/>
                    <w:left w:val="single" w:sz="6" w:space="0" w:color="E4E4E7"/>
                    <w:bottom w:val="single" w:sz="6" w:space="0" w:color="E4E4E7"/>
                    <w:right w:val="single" w:sz="6" w:space="0" w:color="E4E4E7"/>
                  </w:divBdr>
                  <w:divsChild>
                    <w:div w:id="1699890958">
                      <w:marLeft w:val="0"/>
                      <w:marRight w:val="0"/>
                      <w:marTop w:val="0"/>
                      <w:marBottom w:val="0"/>
                      <w:divBdr>
                        <w:top w:val="single" w:sz="2" w:space="0" w:color="E4E4E7"/>
                        <w:left w:val="single" w:sz="2" w:space="0" w:color="E4E4E7"/>
                        <w:bottom w:val="single" w:sz="2" w:space="0" w:color="E4E4E7"/>
                        <w:right w:val="single" w:sz="2" w:space="0" w:color="E4E4E7"/>
                      </w:divBdr>
                      <w:divsChild>
                        <w:div w:id="49553233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70056481">
              <w:marLeft w:val="0"/>
              <w:marRight w:val="0"/>
              <w:marTop w:val="0"/>
              <w:marBottom w:val="0"/>
              <w:divBdr>
                <w:top w:val="single" w:sz="2" w:space="0" w:color="E4E4E7"/>
                <w:left w:val="single" w:sz="2" w:space="0" w:color="E4E4E7"/>
                <w:bottom w:val="single" w:sz="2" w:space="0" w:color="E4E4E7"/>
                <w:right w:val="single" w:sz="2" w:space="0" w:color="E4E4E7"/>
              </w:divBdr>
              <w:divsChild>
                <w:div w:id="235170752">
                  <w:marLeft w:val="0"/>
                  <w:marRight w:val="0"/>
                  <w:marTop w:val="0"/>
                  <w:marBottom w:val="0"/>
                  <w:divBdr>
                    <w:top w:val="single" w:sz="2" w:space="0" w:color="E4E4E7"/>
                    <w:left w:val="single" w:sz="2" w:space="0" w:color="E4E4E7"/>
                    <w:bottom w:val="single" w:sz="2" w:space="0" w:color="E4E4E7"/>
                    <w:right w:val="single" w:sz="2" w:space="0" w:color="E4E4E7"/>
                  </w:divBdr>
                  <w:divsChild>
                    <w:div w:id="1713532489">
                      <w:marLeft w:val="0"/>
                      <w:marRight w:val="0"/>
                      <w:marTop w:val="0"/>
                      <w:marBottom w:val="0"/>
                      <w:divBdr>
                        <w:top w:val="single" w:sz="2" w:space="0" w:color="E4E4E7"/>
                        <w:left w:val="single" w:sz="2" w:space="0" w:color="E4E4E7"/>
                        <w:bottom w:val="single" w:sz="2" w:space="0" w:color="E4E4E7"/>
                        <w:right w:val="single" w:sz="2" w:space="0" w:color="E4E4E7"/>
                      </w:divBdr>
                      <w:divsChild>
                        <w:div w:id="1262058944">
                          <w:marLeft w:val="0"/>
                          <w:marRight w:val="0"/>
                          <w:marTop w:val="0"/>
                          <w:marBottom w:val="0"/>
                          <w:divBdr>
                            <w:top w:val="single" w:sz="2" w:space="0" w:color="E4E4E7"/>
                            <w:left w:val="single" w:sz="2" w:space="0" w:color="E4E4E7"/>
                            <w:bottom w:val="single" w:sz="2" w:space="0" w:color="E4E4E7"/>
                            <w:right w:val="single" w:sz="2" w:space="0" w:color="E4E4E7"/>
                          </w:divBdr>
                          <w:divsChild>
                            <w:div w:id="188880866">
                              <w:marLeft w:val="0"/>
                              <w:marRight w:val="0"/>
                              <w:marTop w:val="0"/>
                              <w:marBottom w:val="0"/>
                              <w:divBdr>
                                <w:top w:val="single" w:sz="2" w:space="0" w:color="E4E4E7"/>
                                <w:left w:val="single" w:sz="2" w:space="0" w:color="E4E4E7"/>
                                <w:bottom w:val="single" w:sz="2" w:space="0" w:color="E4E4E7"/>
                                <w:right w:val="single" w:sz="2" w:space="0" w:color="E4E4E7"/>
                              </w:divBdr>
                              <w:divsChild>
                                <w:div w:id="5035173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1627353122">
      <w:bodyDiv w:val="1"/>
      <w:marLeft w:val="0"/>
      <w:marRight w:val="0"/>
      <w:marTop w:val="0"/>
      <w:marBottom w:val="0"/>
      <w:divBdr>
        <w:top w:val="none" w:sz="0" w:space="0" w:color="auto"/>
        <w:left w:val="none" w:sz="0" w:space="0" w:color="auto"/>
        <w:bottom w:val="none" w:sz="0" w:space="0" w:color="auto"/>
        <w:right w:val="none" w:sz="0" w:space="0" w:color="auto"/>
      </w:divBdr>
      <w:divsChild>
        <w:div w:id="130026717">
          <w:marLeft w:val="0"/>
          <w:marRight w:val="0"/>
          <w:marTop w:val="0"/>
          <w:marBottom w:val="0"/>
          <w:divBdr>
            <w:top w:val="single" w:sz="2" w:space="0" w:color="E4E4E7"/>
            <w:left w:val="single" w:sz="2" w:space="0" w:color="E4E4E7"/>
            <w:bottom w:val="single" w:sz="2" w:space="0" w:color="E4E4E7"/>
            <w:right w:val="single" w:sz="2" w:space="0" w:color="E4E4E7"/>
          </w:divBdr>
          <w:divsChild>
            <w:div w:id="622686176">
              <w:marLeft w:val="0"/>
              <w:marRight w:val="0"/>
              <w:marTop w:val="0"/>
              <w:marBottom w:val="0"/>
              <w:divBdr>
                <w:top w:val="single" w:sz="2" w:space="0" w:color="E4E4E7"/>
                <w:left w:val="single" w:sz="2" w:space="0" w:color="E4E4E7"/>
                <w:bottom w:val="single" w:sz="2" w:space="0" w:color="E4E4E7"/>
                <w:right w:val="single" w:sz="2" w:space="0" w:color="E4E4E7"/>
              </w:divBdr>
              <w:divsChild>
                <w:div w:id="669968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25477324">
          <w:marLeft w:val="0"/>
          <w:marRight w:val="0"/>
          <w:marTop w:val="0"/>
          <w:marBottom w:val="0"/>
          <w:divBdr>
            <w:top w:val="single" w:sz="2" w:space="0" w:color="E4E4E7"/>
            <w:left w:val="single" w:sz="2" w:space="0" w:color="E4E4E7"/>
            <w:bottom w:val="single" w:sz="2" w:space="0" w:color="E4E4E7"/>
            <w:right w:val="single" w:sz="2" w:space="0" w:color="E4E4E7"/>
          </w:divBdr>
          <w:divsChild>
            <w:div w:id="21220660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39235994">
          <w:marLeft w:val="0"/>
          <w:marRight w:val="0"/>
          <w:marTop w:val="0"/>
          <w:marBottom w:val="0"/>
          <w:divBdr>
            <w:top w:val="single" w:sz="2" w:space="0" w:color="E4E4E7"/>
            <w:left w:val="single" w:sz="2" w:space="0" w:color="E4E4E7"/>
            <w:bottom w:val="single" w:sz="2" w:space="0" w:color="E4E4E7"/>
            <w:right w:val="single" w:sz="2" w:space="0" w:color="E4E4E7"/>
          </w:divBdr>
          <w:divsChild>
            <w:div w:id="1618103194">
              <w:marLeft w:val="0"/>
              <w:marRight w:val="0"/>
              <w:marTop w:val="0"/>
              <w:marBottom w:val="0"/>
              <w:divBdr>
                <w:top w:val="single" w:sz="2" w:space="0" w:color="E4E4E7"/>
                <w:left w:val="single" w:sz="2" w:space="0" w:color="E4E4E7"/>
                <w:bottom w:val="single" w:sz="2" w:space="0" w:color="E4E4E7"/>
                <w:right w:val="single" w:sz="2" w:space="0" w:color="E4E4E7"/>
              </w:divBdr>
              <w:divsChild>
                <w:div w:id="1907446639">
                  <w:marLeft w:val="0"/>
                  <w:marRight w:val="0"/>
                  <w:marTop w:val="0"/>
                  <w:marBottom w:val="0"/>
                  <w:divBdr>
                    <w:top w:val="single" w:sz="6" w:space="0" w:color="E4E4E7"/>
                    <w:left w:val="single" w:sz="6" w:space="0" w:color="E4E4E7"/>
                    <w:bottom w:val="single" w:sz="6" w:space="0" w:color="E4E4E7"/>
                    <w:right w:val="single" w:sz="6" w:space="0" w:color="E4E4E7"/>
                  </w:divBdr>
                  <w:divsChild>
                    <w:div w:id="472410346">
                      <w:marLeft w:val="0"/>
                      <w:marRight w:val="0"/>
                      <w:marTop w:val="0"/>
                      <w:marBottom w:val="0"/>
                      <w:divBdr>
                        <w:top w:val="single" w:sz="2" w:space="0" w:color="E4E4E7"/>
                        <w:left w:val="single" w:sz="2" w:space="0" w:color="E4E4E7"/>
                        <w:bottom w:val="single" w:sz="2" w:space="0" w:color="E4E4E7"/>
                        <w:right w:val="single" w:sz="2" w:space="0" w:color="E4E4E7"/>
                      </w:divBdr>
                      <w:divsChild>
                        <w:div w:id="124977365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61028614">
              <w:marLeft w:val="0"/>
              <w:marRight w:val="0"/>
              <w:marTop w:val="0"/>
              <w:marBottom w:val="0"/>
              <w:divBdr>
                <w:top w:val="single" w:sz="2" w:space="0" w:color="E4E4E7"/>
                <w:left w:val="single" w:sz="2" w:space="0" w:color="E4E4E7"/>
                <w:bottom w:val="single" w:sz="2" w:space="0" w:color="E4E4E7"/>
                <w:right w:val="single" w:sz="2" w:space="0" w:color="E4E4E7"/>
              </w:divBdr>
              <w:divsChild>
                <w:div w:id="1910772871">
                  <w:marLeft w:val="0"/>
                  <w:marRight w:val="0"/>
                  <w:marTop w:val="0"/>
                  <w:marBottom w:val="0"/>
                  <w:divBdr>
                    <w:top w:val="none" w:sz="0" w:space="0" w:color="auto"/>
                    <w:left w:val="none" w:sz="0" w:space="0" w:color="auto"/>
                    <w:bottom w:val="none" w:sz="0" w:space="0" w:color="auto"/>
                    <w:right w:val="none" w:sz="0" w:space="0" w:color="auto"/>
                  </w:divBdr>
                  <w:divsChild>
                    <w:div w:id="2077705721">
                      <w:marLeft w:val="0"/>
                      <w:marRight w:val="0"/>
                      <w:marTop w:val="0"/>
                      <w:marBottom w:val="0"/>
                      <w:divBdr>
                        <w:top w:val="single" w:sz="2" w:space="0" w:color="E4E4E7"/>
                        <w:left w:val="single" w:sz="2" w:space="0" w:color="E4E4E7"/>
                        <w:bottom w:val="single" w:sz="2" w:space="0" w:color="E4E4E7"/>
                        <w:right w:val="single" w:sz="2" w:space="0" w:color="E4E4E7"/>
                      </w:divBdr>
                      <w:divsChild>
                        <w:div w:id="17189685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949507917">
      <w:bodyDiv w:val="1"/>
      <w:marLeft w:val="0"/>
      <w:marRight w:val="0"/>
      <w:marTop w:val="0"/>
      <w:marBottom w:val="0"/>
      <w:divBdr>
        <w:top w:val="none" w:sz="0" w:space="0" w:color="auto"/>
        <w:left w:val="none" w:sz="0" w:space="0" w:color="auto"/>
        <w:bottom w:val="none" w:sz="0" w:space="0" w:color="auto"/>
        <w:right w:val="none" w:sz="0" w:space="0" w:color="auto"/>
      </w:divBdr>
      <w:divsChild>
        <w:div w:id="208538102">
          <w:marLeft w:val="0"/>
          <w:marRight w:val="0"/>
          <w:marTop w:val="0"/>
          <w:marBottom w:val="0"/>
          <w:divBdr>
            <w:top w:val="single" w:sz="2" w:space="0" w:color="E4E4E7"/>
            <w:left w:val="single" w:sz="2" w:space="0" w:color="E4E4E7"/>
            <w:bottom w:val="single" w:sz="2" w:space="0" w:color="E4E4E7"/>
            <w:right w:val="single" w:sz="2" w:space="0" w:color="E4E4E7"/>
          </w:divBdr>
          <w:divsChild>
            <w:div w:id="2090421927">
              <w:marLeft w:val="0"/>
              <w:marRight w:val="0"/>
              <w:marTop w:val="0"/>
              <w:marBottom w:val="0"/>
              <w:divBdr>
                <w:top w:val="single" w:sz="2" w:space="0" w:color="E4E4E7"/>
                <w:left w:val="single" w:sz="2" w:space="0" w:color="E4E4E7"/>
                <w:bottom w:val="single" w:sz="2" w:space="0" w:color="E4E4E7"/>
                <w:right w:val="single" w:sz="2" w:space="0" w:color="E4E4E7"/>
              </w:divBdr>
              <w:divsChild>
                <w:div w:id="9094582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44309686">
          <w:marLeft w:val="0"/>
          <w:marRight w:val="0"/>
          <w:marTop w:val="0"/>
          <w:marBottom w:val="0"/>
          <w:divBdr>
            <w:top w:val="single" w:sz="2" w:space="0" w:color="E4E4E7"/>
            <w:left w:val="single" w:sz="2" w:space="0" w:color="E4E4E7"/>
            <w:bottom w:val="single" w:sz="2" w:space="0" w:color="E4E4E7"/>
            <w:right w:val="single" w:sz="2" w:space="0" w:color="E4E4E7"/>
          </w:divBdr>
          <w:divsChild>
            <w:div w:id="61414317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83509625">
          <w:marLeft w:val="0"/>
          <w:marRight w:val="0"/>
          <w:marTop w:val="0"/>
          <w:marBottom w:val="0"/>
          <w:divBdr>
            <w:top w:val="single" w:sz="2" w:space="0" w:color="E4E4E7"/>
            <w:left w:val="single" w:sz="2" w:space="0" w:color="E4E4E7"/>
            <w:bottom w:val="single" w:sz="2" w:space="0" w:color="E4E4E7"/>
            <w:right w:val="single" w:sz="2" w:space="0" w:color="E4E4E7"/>
          </w:divBdr>
          <w:divsChild>
            <w:div w:id="1173181388">
              <w:marLeft w:val="0"/>
              <w:marRight w:val="0"/>
              <w:marTop w:val="0"/>
              <w:marBottom w:val="0"/>
              <w:divBdr>
                <w:top w:val="single" w:sz="2" w:space="0" w:color="E4E4E7"/>
                <w:left w:val="single" w:sz="2" w:space="0" w:color="E4E4E7"/>
                <w:bottom w:val="single" w:sz="2" w:space="0" w:color="E4E4E7"/>
                <w:right w:val="single" w:sz="2" w:space="0" w:color="E4E4E7"/>
              </w:divBdr>
              <w:divsChild>
                <w:div w:id="1351377668">
                  <w:marLeft w:val="0"/>
                  <w:marRight w:val="0"/>
                  <w:marTop w:val="0"/>
                  <w:marBottom w:val="0"/>
                  <w:divBdr>
                    <w:top w:val="single" w:sz="6" w:space="0" w:color="E4E4E7"/>
                    <w:left w:val="single" w:sz="6" w:space="0" w:color="E4E4E7"/>
                    <w:bottom w:val="single" w:sz="6" w:space="0" w:color="E4E4E7"/>
                    <w:right w:val="single" w:sz="6" w:space="0" w:color="E4E4E7"/>
                  </w:divBdr>
                  <w:divsChild>
                    <w:div w:id="1438480875">
                      <w:marLeft w:val="0"/>
                      <w:marRight w:val="0"/>
                      <w:marTop w:val="0"/>
                      <w:marBottom w:val="0"/>
                      <w:divBdr>
                        <w:top w:val="single" w:sz="2" w:space="0" w:color="E4E4E7"/>
                        <w:left w:val="single" w:sz="2" w:space="0" w:color="E4E4E7"/>
                        <w:bottom w:val="single" w:sz="2" w:space="0" w:color="E4E4E7"/>
                        <w:right w:val="single" w:sz="2" w:space="0" w:color="E4E4E7"/>
                      </w:divBdr>
                      <w:divsChild>
                        <w:div w:id="16571032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51857318">
              <w:marLeft w:val="0"/>
              <w:marRight w:val="0"/>
              <w:marTop w:val="0"/>
              <w:marBottom w:val="0"/>
              <w:divBdr>
                <w:top w:val="single" w:sz="2" w:space="0" w:color="E4E4E7"/>
                <w:left w:val="single" w:sz="2" w:space="0" w:color="E4E4E7"/>
                <w:bottom w:val="single" w:sz="2" w:space="0" w:color="E4E4E7"/>
                <w:right w:val="single" w:sz="2" w:space="0" w:color="E4E4E7"/>
              </w:divBdr>
              <w:divsChild>
                <w:div w:id="632256080">
                  <w:marLeft w:val="0"/>
                  <w:marRight w:val="0"/>
                  <w:marTop w:val="0"/>
                  <w:marBottom w:val="0"/>
                  <w:divBdr>
                    <w:top w:val="none" w:sz="0" w:space="0" w:color="auto"/>
                    <w:left w:val="none" w:sz="0" w:space="0" w:color="auto"/>
                    <w:bottom w:val="none" w:sz="0" w:space="0" w:color="auto"/>
                    <w:right w:val="none" w:sz="0" w:space="0" w:color="auto"/>
                  </w:divBdr>
                  <w:divsChild>
                    <w:div w:id="1654210639">
                      <w:marLeft w:val="0"/>
                      <w:marRight w:val="0"/>
                      <w:marTop w:val="0"/>
                      <w:marBottom w:val="0"/>
                      <w:divBdr>
                        <w:top w:val="single" w:sz="2" w:space="0" w:color="E4E4E7"/>
                        <w:left w:val="single" w:sz="2" w:space="0" w:color="E4E4E7"/>
                        <w:bottom w:val="single" w:sz="2" w:space="0" w:color="E4E4E7"/>
                        <w:right w:val="single" w:sz="2" w:space="0" w:color="E4E4E7"/>
                      </w:divBdr>
                      <w:divsChild>
                        <w:div w:id="157392389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2529</Words>
  <Characters>15939</Characters>
  <Application>Microsoft Office Word</Application>
  <DocSecurity>0</DocSecurity>
  <Lines>132</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2025-06-01T11:26:00Z</dcterms:created>
  <dcterms:modified xsi:type="dcterms:W3CDTF">2025-06-01T19:52:00Z</dcterms:modified>
</cp:coreProperties>
</file>