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C593" w14:textId="77777777" w:rsidR="00D35FA4" w:rsidRDefault="00D35FA4" w:rsidP="00082214">
      <w:pPr>
        <w:rPr>
          <w:rStyle w:val="IntensiveHervorhebung"/>
          <w:i w:val="0"/>
          <w:iCs w:val="0"/>
          <w:color w:val="auto"/>
        </w:rPr>
      </w:pPr>
    </w:p>
    <w:p w14:paraId="503108CE" w14:textId="52ACE415" w:rsidR="00EF6488" w:rsidRPr="00B67943" w:rsidRDefault="00EF6488" w:rsidP="00EF6488">
      <w:pPr>
        <w:pStyle w:val="berschrift1"/>
      </w:pPr>
      <w:r>
        <w:t>(3.1.1.1)</w:t>
      </w:r>
    </w:p>
    <w:p w14:paraId="16148F76" w14:textId="523834B6" w:rsidR="00EF6488" w:rsidRPr="007809E4" w:rsidRDefault="00EF6488" w:rsidP="00F7495B">
      <w:pPr>
        <w:jc w:val="center"/>
        <w:rPr>
          <w:rFonts w:ascii="Times New Roman" w:hAnsi="Times New Roman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∃x ∀y ¬(y∈x)</m:t>
          </m:r>
        </m:oMath>
      </m:oMathPara>
    </w:p>
    <w:p w14:paraId="248C8073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4BB1DDBE" w14:textId="77777777" w:rsidR="007809E4" w:rsidRDefault="007809E4" w:rsidP="008C249D">
      <w:r w:rsidRPr="007809E4">
        <w:t xml:space="preserve">Diese Formel </w:t>
      </w:r>
      <w:r w:rsidR="008C249D" w:rsidRPr="007809E4">
        <w:t>bedeutet: Es existiert eine Menge x, sodass kein y Element von x ist.</w:t>
      </w:r>
    </w:p>
    <w:p w14:paraId="617EB87F" w14:textId="7B5CCBF3" w:rsidR="008C249D" w:rsidRPr="007809E4" w:rsidRDefault="008C249D" w:rsidP="008C249D">
      <w:r w:rsidRPr="007809E4">
        <w:t>Diese logische Formulierung beschreibt die Existenz der leeren Menge (</w:t>
      </w:r>
      <w:r w:rsidRPr="007809E4">
        <w:rPr>
          <w:rFonts w:ascii="Cambria Math" w:hAnsi="Cambria Math" w:cs="Cambria Math"/>
        </w:rPr>
        <w:t>∅</w:t>
      </w:r>
      <w:r w:rsidRPr="007809E4">
        <w:t>). Sie ist der formale Ausdruck des epistemischen Nullpunkts, von dem das FRZK ausgeht (vgl. Kap. 3.1.1 „Die leere Menge in der Mathematik“ und 3.1.2 „Philosophische Implikationen des Nichts“ ).</w:t>
      </w:r>
      <w:r w:rsidR="007809E4">
        <w:t xml:space="preserve"> </w:t>
      </w:r>
      <w:r w:rsidRPr="007809E4">
        <w:t>Didaktisch gesehen steht die Notation für einen Anfangszustand ohne Inhalt, aber mit definierter Form – also ein Ausgangspunkt, von dem sich alle weiteren Bedeutungen</w:t>
      </w:r>
      <w:r w:rsidRPr="008C249D">
        <w:rPr>
          <w:rFonts w:ascii="Times New Roman" w:hAnsi="Times New Roman"/>
        </w:rPr>
        <w:t xml:space="preserve"> ableiten </w:t>
      </w:r>
      <w:r w:rsidRPr="007809E4">
        <w:t>lassen.</w:t>
      </w:r>
    </w:p>
    <w:p w14:paraId="22FAAF33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33784EE4" w14:textId="77777777" w:rsidR="008C249D" w:rsidRPr="008C249D" w:rsidRDefault="008C249D" w:rsidP="007809E4">
      <w:r w:rsidRPr="008C249D">
        <w:t>Das Symbol „¬(</w:t>
      </w:r>
      <w:proofErr w:type="spellStart"/>
      <w:r w:rsidRPr="008C249D">
        <w:t>y</w:t>
      </w:r>
      <w:r w:rsidRPr="008C249D">
        <w:rPr>
          <w:rFonts w:ascii="Cambria Math" w:hAnsi="Cambria Math" w:cs="Cambria Math"/>
        </w:rPr>
        <w:t>∈</w:t>
      </w:r>
      <w:r w:rsidRPr="008C249D">
        <w:t>x</w:t>
      </w:r>
      <w:proofErr w:type="spellEnd"/>
      <w:r w:rsidRPr="008C249D">
        <w:t xml:space="preserve">)“ beschreibt </w:t>
      </w:r>
      <w:r w:rsidRPr="008C249D">
        <w:rPr>
          <w:b/>
          <w:bCs/>
        </w:rPr>
        <w:t>die Negation der Zugehörigkeit</w:t>
      </w:r>
      <w:r w:rsidRPr="008C249D">
        <w:t>: kein y liegt in x.</w:t>
      </w:r>
      <w:r w:rsidRPr="008C249D">
        <w:br/>
        <w:t xml:space="preserve">Damit entsteht </w:t>
      </w:r>
      <w:r w:rsidRPr="008C249D">
        <w:rPr>
          <w:b/>
          <w:bCs/>
        </w:rPr>
        <w:t>eine Grenze</w:t>
      </w:r>
      <w:r w:rsidRPr="008C249D">
        <w:t>, die den Raum der möglichen Elemente eröffnet.</w:t>
      </w:r>
      <w:r w:rsidRPr="008C249D">
        <w:br/>
        <w:t>In der Logik des FRZK bedeutet dies:</w:t>
      </w:r>
    </w:p>
    <w:p w14:paraId="29773E92" w14:textId="77777777" w:rsidR="008C249D" w:rsidRPr="008C249D" w:rsidRDefault="008C249D" w:rsidP="007809E4">
      <w:pPr>
        <w:pStyle w:val="Aufzhlung"/>
      </w:pPr>
      <w:r w:rsidRPr="008C249D">
        <w:t xml:space="preserve">Bedeutung entsteht nicht aus vorhandenen Dingen, sondern aus der </w:t>
      </w:r>
      <w:r w:rsidRPr="008C249D">
        <w:rPr>
          <w:b/>
          <w:bCs/>
        </w:rPr>
        <w:t>Abgrenzung</w:t>
      </w:r>
      <w:r w:rsidRPr="008C249D">
        <w:t xml:space="preserve"> (Differenz) zwischen etwas und nichts.</w:t>
      </w:r>
    </w:p>
    <w:p w14:paraId="5EA8344A" w14:textId="774F5411" w:rsidR="008C249D" w:rsidRPr="008C249D" w:rsidRDefault="008C249D" w:rsidP="007809E4">
      <w:pPr>
        <w:pStyle w:val="Aufzhlung"/>
      </w:pPr>
      <w:r w:rsidRPr="008C249D">
        <w:t>Der Ausdruck „</w:t>
      </w:r>
      <w:r w:rsidRPr="008C249D">
        <w:rPr>
          <w:rFonts w:ascii="Cambria Math" w:hAnsi="Cambria Math" w:cs="Cambria Math"/>
        </w:rPr>
        <w:t>∃</w:t>
      </w:r>
      <w:r w:rsidRPr="008C249D">
        <w:t xml:space="preserve">x“ steht für die </w:t>
      </w:r>
      <w:r w:rsidRPr="008C249D">
        <w:rPr>
          <w:b/>
          <w:bCs/>
        </w:rPr>
        <w:t>erste Setzung eines Funktionsraumes</w:t>
      </w:r>
      <w:r w:rsidRPr="008C249D">
        <w:t>, in dem Operationen möglich werden.</w:t>
      </w:r>
      <w:r w:rsidRPr="008C249D">
        <w:br/>
        <w:t xml:space="preserve">Somit ist </w:t>
      </w:r>
      <w:r w:rsidR="007809E4">
        <w:t>Diese Formel</w:t>
      </w:r>
      <w:r w:rsidRPr="008C249D">
        <w:t xml:space="preserve"> eine mathematische Verdichtung des </w:t>
      </w:r>
      <w:r w:rsidRPr="008C249D">
        <w:rPr>
          <w:b/>
          <w:bCs/>
        </w:rPr>
        <w:t>Übergangs vom Unbestimmten zum Bestimmten</w:t>
      </w:r>
      <w:r w:rsidRPr="008C249D">
        <w:t>, also der Funktionsbeginn des Systems.</w:t>
      </w:r>
    </w:p>
    <w:p w14:paraId="5D3A4F7F" w14:textId="77777777" w:rsidR="00334451" w:rsidRPr="00F7495B" w:rsidRDefault="00000000" w:rsidP="00334451">
      <w:pPr>
        <w:pStyle w:val="Aufzhlung"/>
        <w:numPr>
          <w:ilvl w:val="0"/>
          <w:numId w:val="0"/>
        </w:numPr>
      </w:pPr>
      <w:r>
        <w:pict w14:anchorId="555C9E86">
          <v:rect id="_x0000_i1266" style="width:0;height:1.5pt" o:hralign="center" o:hrstd="t" o:hr="t" fillcolor="#a0a0a0" stroked="f"/>
        </w:pict>
      </w:r>
    </w:p>
    <w:p w14:paraId="396403C3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29B8B0A3" w14:textId="77777777" w:rsidR="007809E4" w:rsidRDefault="008C249D" w:rsidP="007809E4">
      <w:r w:rsidRPr="008C249D">
        <w:t>In didaktischer Umsetzung (Kap. 6.2.1 und 6.3.1 ):</w:t>
      </w:r>
    </w:p>
    <w:p w14:paraId="4B04A517" w14:textId="77777777" w:rsidR="007809E4" w:rsidRDefault="008C249D" w:rsidP="007809E4">
      <w:r w:rsidRPr="008C249D">
        <w:t xml:space="preserve">Wenn Lernende ein neues Thema beginnen, wissen sie zu Beginn oft „nichts“. Diese Situation entspricht dem Zustand </w:t>
      </w:r>
      <w:r w:rsidRPr="008C249D">
        <w:rPr>
          <w:rFonts w:ascii="Cambria Math" w:hAnsi="Cambria Math" w:cs="Cambria Math"/>
        </w:rPr>
        <w:t>∅</w:t>
      </w:r>
      <w:r w:rsidRPr="008C249D">
        <w:t>.</w:t>
      </w:r>
    </w:p>
    <w:p w14:paraId="45926740" w14:textId="77777777" w:rsidR="007809E4" w:rsidRDefault="008C249D" w:rsidP="007809E4">
      <w:r w:rsidRPr="008C249D">
        <w:t xml:space="preserve">Sobald sie eine </w:t>
      </w:r>
      <w:r w:rsidRPr="008C249D">
        <w:rPr>
          <w:b/>
          <w:bCs/>
        </w:rPr>
        <w:t>erste Frage</w:t>
      </w:r>
      <w:r w:rsidRPr="008C249D">
        <w:t xml:space="preserve"> formulieren („Was bedeutet das?“ oder „Wie kann ich das lösen?“), setzen sie ein x – eine Menge, in der Bedeutung entstehen kann.</w:t>
      </w:r>
    </w:p>
    <w:p w14:paraId="1BAF85B6" w14:textId="77777777" w:rsidR="007809E4" w:rsidRDefault="008C249D" w:rsidP="007809E4">
      <w:r w:rsidRPr="008C249D">
        <w:t>Jede weitere Erkenntnis ist dann ein neues y, das eventuell Mitglied dieses x wird, wenn es als „verstanden“ gilt.</w:t>
      </w:r>
    </w:p>
    <w:p w14:paraId="40005304" w14:textId="28673D83" w:rsidR="00EF6488" w:rsidRDefault="008C249D" w:rsidP="007809E4">
      <w:r w:rsidRPr="008C249D">
        <w:t xml:space="preserve">→ So bildet </w:t>
      </w:r>
      <w:r w:rsidR="007809E4">
        <w:t>Diese Formel</w:t>
      </w:r>
      <w:r w:rsidRPr="008C249D">
        <w:t xml:space="preserve"> den Prozess ab, wie Lernen von Leere über Differenz zu Struktur führt.</w:t>
      </w:r>
    </w:p>
    <w:p w14:paraId="25EADC44" w14:textId="77777777" w:rsidR="00334451" w:rsidRPr="00F7495B" w:rsidRDefault="00000000" w:rsidP="00334451">
      <w:pPr>
        <w:pStyle w:val="Aufzhlung"/>
        <w:numPr>
          <w:ilvl w:val="0"/>
          <w:numId w:val="0"/>
        </w:numPr>
      </w:pPr>
      <w:r>
        <w:pict w14:anchorId="1433E528">
          <v:rect id="_x0000_i1267" style="width:0;height:1.5pt" o:hralign="center" o:hrstd="t" o:hr="t" fillcolor="#a0a0a0" stroked="f"/>
        </w:pict>
      </w:r>
    </w:p>
    <w:p w14:paraId="34641B9E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lastRenderedPageBreak/>
        <w:t>Zusammenfassung</w:t>
      </w:r>
    </w:p>
    <w:p w14:paraId="20F81DE8" w14:textId="698D3DC3" w:rsidR="008C249D" w:rsidRPr="008C249D" w:rsidRDefault="007809E4" w:rsidP="007809E4">
      <w:r>
        <w:t>Diese Formel</w:t>
      </w:r>
      <w:r w:rsidR="008C249D" w:rsidRPr="008C249D">
        <w:t xml:space="preserve"> beschreibt den epistemischen Ursprung aller Strukturen im FRZK:</w:t>
      </w:r>
    </w:p>
    <w:p w14:paraId="69A01C8E" w14:textId="77777777" w:rsidR="008C249D" w:rsidRPr="008C249D" w:rsidRDefault="008C249D" w:rsidP="007809E4">
      <w:pPr>
        <w:pStyle w:val="Aufzhlung"/>
      </w:pPr>
      <w:r w:rsidRPr="008C249D">
        <w:rPr>
          <w:b/>
          <w:bCs/>
        </w:rPr>
        <w:t>Mathematisch:</w:t>
      </w:r>
      <w:r w:rsidRPr="008C249D">
        <w:t xml:space="preserve"> Existenz der Leere (</w:t>
      </w:r>
      <w:r w:rsidRPr="008C249D">
        <w:rPr>
          <w:rFonts w:ascii="Cambria Math" w:hAnsi="Cambria Math" w:cs="Cambria Math"/>
        </w:rPr>
        <w:t>∅</w:t>
      </w:r>
      <w:r w:rsidRPr="008C249D">
        <w:t>) als definierter Nullpunkt.</w:t>
      </w:r>
    </w:p>
    <w:p w14:paraId="3E74542B" w14:textId="77777777" w:rsidR="008C249D" w:rsidRPr="008C249D" w:rsidRDefault="008C249D" w:rsidP="007809E4">
      <w:pPr>
        <w:pStyle w:val="Aufzhlung"/>
      </w:pPr>
      <w:r w:rsidRPr="008C249D">
        <w:rPr>
          <w:b/>
          <w:bCs/>
        </w:rPr>
        <w:t>Philosophisch:</w:t>
      </w:r>
      <w:r w:rsidRPr="008C249D">
        <w:t xml:space="preserve"> Das Nichts als Bedingung von Differenz (Heidegger 1927; Deleuze 1968).</w:t>
      </w:r>
    </w:p>
    <w:p w14:paraId="0FCDD4A2" w14:textId="77777777" w:rsidR="008C249D" w:rsidRPr="008C249D" w:rsidRDefault="008C249D" w:rsidP="007809E4">
      <w:pPr>
        <w:pStyle w:val="Aufzhlung"/>
      </w:pPr>
      <w:r w:rsidRPr="008C249D">
        <w:rPr>
          <w:b/>
          <w:bCs/>
        </w:rPr>
        <w:t>Didaktisch:</w:t>
      </w:r>
      <w:r w:rsidRPr="008C249D">
        <w:t xml:space="preserve"> Beginn des Lernens als offener Möglichkeitsraum ohne festgelegten Inhalt.</w:t>
      </w:r>
    </w:p>
    <w:p w14:paraId="66630A9D" w14:textId="77777777" w:rsidR="008C249D" w:rsidRPr="008C249D" w:rsidRDefault="008C249D" w:rsidP="007809E4">
      <w:pPr>
        <w:pStyle w:val="Aufzhlung"/>
      </w:pPr>
      <w:r w:rsidRPr="008C249D">
        <w:rPr>
          <w:b/>
          <w:bCs/>
        </w:rPr>
        <w:t>Funktional:</w:t>
      </w:r>
      <w:r w:rsidRPr="008C249D">
        <w:t xml:space="preserve"> Erster Operatorzugriff – die Aktivierung eines Systems, das Bedeutung erst erzeugt.</w:t>
      </w:r>
    </w:p>
    <w:p w14:paraId="42A67940" w14:textId="77777777" w:rsidR="00334451" w:rsidRPr="00F7495B" w:rsidRDefault="00000000" w:rsidP="00334451">
      <w:pPr>
        <w:pStyle w:val="Aufzhlung"/>
        <w:numPr>
          <w:ilvl w:val="0"/>
          <w:numId w:val="0"/>
        </w:numPr>
      </w:pPr>
      <w:r>
        <w:pict w14:anchorId="6325F7F6">
          <v:rect id="_x0000_i1268" style="width:0;height:1.5pt" o:hralign="center" o:hrstd="t" o:hr="t" fillcolor="#a0a0a0" stroked="f"/>
        </w:pict>
      </w:r>
    </w:p>
    <w:p w14:paraId="655C36BF" w14:textId="38662758" w:rsidR="00E759D7" w:rsidRPr="00EC0D06" w:rsidRDefault="00E759D7" w:rsidP="00E759D7">
      <w:pPr>
        <w:pStyle w:val="berschrift1"/>
      </w:pPr>
      <w:r w:rsidRPr="00EC0D06">
        <w:t>(3.1.1.2)</w:t>
      </w:r>
    </w:p>
    <w:p w14:paraId="01B60F31" w14:textId="344FD46A" w:rsidR="00E759D7" w:rsidRPr="007809E4" w:rsidRDefault="00E759D7" w:rsidP="00306F38">
      <w:pPr>
        <w:pStyle w:val="Formel"/>
      </w:pPr>
      <m:oMathPara>
        <m:oMath>
          <m:r>
            <m:t>∅={x∣x</m:t>
          </m:r>
          <m:r>
            <w:rPr>
              <w:rFonts w:cs="Calibri"/>
            </w:rPr>
            <m:t>≠</m:t>
          </m:r>
          <m:r>
            <m:t xml:space="preserve">x} </m:t>
          </m:r>
        </m:oMath>
      </m:oMathPara>
    </w:p>
    <w:p w14:paraId="28A9575F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05730EFB" w14:textId="77777777" w:rsidR="007809E4" w:rsidRDefault="00F7495B" w:rsidP="007809E4">
      <w:r w:rsidRPr="00F7495B">
        <w:t>Die Notation</w:t>
      </w:r>
      <w:r w:rsidR="007809E4">
        <w:t xml:space="preserve"> </w:t>
      </w:r>
      <w:r w:rsidRPr="00F7495B">
        <w:rPr>
          <w:rFonts w:ascii="Cambria Math" w:hAnsi="Cambria Math" w:cs="Cambria Math"/>
        </w:rPr>
        <w:t>∅</w:t>
      </w:r>
      <w:r w:rsidRPr="00F7495B">
        <w:t>={</w:t>
      </w:r>
      <w:proofErr w:type="spellStart"/>
      <w:r w:rsidRPr="00F7495B">
        <w:t>x</w:t>
      </w:r>
      <w:r w:rsidRPr="00F7495B">
        <w:rPr>
          <w:rFonts w:ascii="Cambria Math" w:hAnsi="Cambria Math" w:cs="Cambria Math"/>
        </w:rPr>
        <w:t>∣</w:t>
      </w:r>
      <w:r w:rsidRPr="00F7495B">
        <w:t>x≠x</w:t>
      </w:r>
      <w:proofErr w:type="spellEnd"/>
      <w:r w:rsidR="007809E4">
        <w:t xml:space="preserve">} </w:t>
      </w:r>
      <w:r w:rsidRPr="00F7495B">
        <w:t xml:space="preserve">definiert die </w:t>
      </w:r>
      <w:r w:rsidRPr="00F7495B">
        <w:rPr>
          <w:b/>
          <w:bCs/>
        </w:rPr>
        <w:t>leere Menge</w:t>
      </w:r>
      <w:r w:rsidRPr="00F7495B">
        <w:t xml:space="preserve"> als jene Menge, die kein Element enthält, weil die Bedingung </w:t>
      </w:r>
      <w:r w:rsidRPr="00F7495B">
        <w:rPr>
          <w:i/>
          <w:iCs/>
        </w:rPr>
        <w:t>x ≠ x</w:t>
      </w:r>
      <w:r w:rsidRPr="00F7495B">
        <w:t xml:space="preserve"> logisch </w:t>
      </w:r>
      <w:r w:rsidRPr="00F7495B">
        <w:rPr>
          <w:b/>
          <w:bCs/>
        </w:rPr>
        <w:t>niemals erfüllt</w:t>
      </w:r>
      <w:r w:rsidRPr="00F7495B">
        <w:t xml:space="preserve"> werden kann.</w:t>
      </w:r>
    </w:p>
    <w:p w14:paraId="727E12ED" w14:textId="77777777" w:rsidR="007809E4" w:rsidRDefault="00F7495B" w:rsidP="007809E4">
      <w:r w:rsidRPr="00F7495B">
        <w:t xml:space="preserve">Formal handelt es sich um eine </w:t>
      </w:r>
      <w:r w:rsidRPr="00F7495B">
        <w:rPr>
          <w:b/>
          <w:bCs/>
        </w:rPr>
        <w:t>Mengendefinition durch Prädikation</w:t>
      </w:r>
      <w:r w:rsidRPr="00F7495B">
        <w:t>:</w:t>
      </w:r>
    </w:p>
    <w:p w14:paraId="37F91101" w14:textId="74C95AF3" w:rsidR="00F7495B" w:rsidRPr="00F7495B" w:rsidRDefault="00F7495B" w:rsidP="007809E4">
      <w:r w:rsidRPr="00F7495B">
        <w:t>„</w:t>
      </w:r>
      <w:r w:rsidRPr="00F7495B">
        <w:rPr>
          <w:rFonts w:ascii="Cambria Math" w:hAnsi="Cambria Math" w:cs="Cambria Math"/>
        </w:rPr>
        <w:t>∅</w:t>
      </w:r>
      <w:r w:rsidRPr="00F7495B">
        <w:t xml:space="preserve"> ist die Menge aller x, für die gilt: x ist nicht gleich x.“</w:t>
      </w:r>
      <w:r w:rsidR="007809E4">
        <w:t xml:space="preserve"> </w:t>
      </w:r>
      <w:r w:rsidRPr="00F7495B">
        <w:t xml:space="preserve">Da diese Bedingung in sich widersprüchlich ist, existiert </w:t>
      </w:r>
      <w:r w:rsidRPr="00F7495B">
        <w:rPr>
          <w:b/>
          <w:bCs/>
        </w:rPr>
        <w:t>kein solches x</w:t>
      </w:r>
      <w:r w:rsidRPr="00F7495B">
        <w:t xml:space="preserve"> – und somit ist die Menge </w:t>
      </w:r>
      <w:r w:rsidRPr="00F7495B">
        <w:rPr>
          <w:b/>
          <w:bCs/>
        </w:rPr>
        <w:t>leer</w:t>
      </w:r>
      <w:r w:rsidRPr="00F7495B">
        <w:t xml:space="preserve">, aber </w:t>
      </w:r>
      <w:r w:rsidRPr="00F7495B">
        <w:rPr>
          <w:b/>
          <w:bCs/>
        </w:rPr>
        <w:t>formal existent</w:t>
      </w:r>
      <w:r w:rsidRPr="00F7495B">
        <w:t>.</w:t>
      </w:r>
    </w:p>
    <w:p w14:paraId="51AEA88D" w14:textId="77777777" w:rsidR="007809E4" w:rsidRDefault="00F7495B" w:rsidP="007809E4">
      <w:r w:rsidRPr="00F7495B">
        <w:t xml:space="preserve">Im Kontext des FRZK beschreibt diese Notation </w:t>
      </w:r>
      <w:r w:rsidRPr="00F7495B">
        <w:rPr>
          <w:b/>
          <w:bCs/>
        </w:rPr>
        <w:t>den Nullpunkt epistemischer Struktur</w:t>
      </w:r>
      <w:r w:rsidRPr="00F7495B">
        <w:t>: Es gibt einen Raum (Form), aber keinen Inhalt.</w:t>
      </w:r>
    </w:p>
    <w:p w14:paraId="2B500348" w14:textId="77777777" w:rsidR="007809E4" w:rsidRDefault="00F7495B" w:rsidP="007809E4">
      <w:r w:rsidRPr="00F7495B">
        <w:t xml:space="preserve">Damit wird </w:t>
      </w:r>
      <w:r w:rsidRPr="00F7495B">
        <w:rPr>
          <w:rFonts w:ascii="Cambria Math" w:hAnsi="Cambria Math" w:cs="Cambria Math"/>
        </w:rPr>
        <w:t>∅</w:t>
      </w:r>
      <w:r w:rsidRPr="00F7495B">
        <w:t xml:space="preserve"> zur </w:t>
      </w:r>
      <w:r w:rsidRPr="00F7495B">
        <w:rPr>
          <w:b/>
          <w:bCs/>
        </w:rPr>
        <w:t>ersten formalen Festlegung von Ordnung</w:t>
      </w:r>
      <w:r w:rsidRPr="00F7495B">
        <w:t>, noch bevor Bedeutung, Zeit oder Handlung existieren (vgl. Kap. 3.1.1–3.1.2).</w:t>
      </w:r>
    </w:p>
    <w:p w14:paraId="690E313F" w14:textId="379AA5B7" w:rsidR="00F7495B" w:rsidRDefault="00F7495B" w:rsidP="007809E4">
      <w:r w:rsidRPr="00F7495B">
        <w:t xml:space="preserve">Sie steht für die Möglichkeit, </w:t>
      </w:r>
      <w:r w:rsidRPr="00F7495B">
        <w:rPr>
          <w:b/>
          <w:bCs/>
        </w:rPr>
        <w:t>Differenz</w:t>
      </w:r>
      <w:r w:rsidRPr="00F7495B">
        <w:t xml:space="preserve"> überhaupt mathematisch zu denken.</w:t>
      </w:r>
    </w:p>
    <w:p w14:paraId="202431D9" w14:textId="77777777" w:rsidR="00E45BA7" w:rsidRPr="00F7495B" w:rsidRDefault="00000000" w:rsidP="00E45BA7">
      <w:pPr>
        <w:pStyle w:val="Aufzhlung"/>
        <w:numPr>
          <w:ilvl w:val="0"/>
          <w:numId w:val="0"/>
        </w:numPr>
      </w:pPr>
      <w:r>
        <w:pict w14:anchorId="72BB8D2F">
          <v:rect id="_x0000_i1269" style="width:0;height:1.5pt" o:hralign="center" o:hrstd="t" o:hr="t" fillcolor="#a0a0a0" stroked="f"/>
        </w:pict>
      </w:r>
    </w:p>
    <w:p w14:paraId="1E9A4B12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49D60AC1" w14:textId="77777777" w:rsidR="007809E4" w:rsidRDefault="00F7495B" w:rsidP="007809E4">
      <w:r w:rsidRPr="00F7495B">
        <w:t xml:space="preserve">Das Prädikat „x ≠ x“ ist die logische </w:t>
      </w:r>
      <w:r w:rsidRPr="00F7495B">
        <w:rPr>
          <w:b/>
          <w:bCs/>
        </w:rPr>
        <w:t>Negation der Identität</w:t>
      </w:r>
      <w:r w:rsidRPr="00F7495B">
        <w:t>.</w:t>
      </w:r>
    </w:p>
    <w:p w14:paraId="6E909FDD" w14:textId="33676448" w:rsidR="00F7495B" w:rsidRPr="00F7495B" w:rsidRDefault="00F7495B" w:rsidP="007809E4">
      <w:r w:rsidRPr="00F7495B">
        <w:t xml:space="preserve">Es beschreibt einen Zustand, in dem </w:t>
      </w:r>
      <w:r w:rsidRPr="00F7495B">
        <w:rPr>
          <w:b/>
          <w:bCs/>
        </w:rPr>
        <w:t>nichts identisch mit sich selbst sein kann</w:t>
      </w:r>
      <w:r w:rsidRPr="00F7495B">
        <w:t>.</w:t>
      </w:r>
      <w:r w:rsidRPr="00F7495B">
        <w:br/>
        <w:t>Im FRZK wird diese Negation funktional interpretiert:</w:t>
      </w:r>
    </w:p>
    <w:p w14:paraId="292C405A" w14:textId="5BC638C8" w:rsidR="007809E4" w:rsidRDefault="00F7495B" w:rsidP="007809E4">
      <w:pPr>
        <w:pStyle w:val="Aufzhlung"/>
      </w:pPr>
      <w:r w:rsidRPr="007809E4">
        <w:t>Sie bezeichnet den epistemischen Übergang von Unbestimmtheit zu Möglichkeit.</w:t>
      </w:r>
    </w:p>
    <w:p w14:paraId="17028AA8" w14:textId="68AF749E" w:rsidR="007809E4" w:rsidRPr="007809E4" w:rsidRDefault="00F7495B" w:rsidP="007809E4">
      <w:pPr>
        <w:pStyle w:val="Aufzhlung"/>
      </w:pPr>
      <w:r w:rsidRPr="007809E4">
        <w:t>Das „Nicht-Gleiche“ eröffnet den Raum, in dem Differenz erst auftreten kann.</w:t>
      </w:r>
    </w:p>
    <w:p w14:paraId="010B23FC" w14:textId="7DD27E4D" w:rsidR="007809E4" w:rsidRPr="00F7495B" w:rsidRDefault="00F7495B" w:rsidP="007809E4">
      <w:pPr>
        <w:pStyle w:val="Aufzhlung"/>
      </w:pPr>
      <w:r w:rsidRPr="00F7495B">
        <w:t xml:space="preserve">In der </w:t>
      </w:r>
      <w:proofErr w:type="spellStart"/>
      <w:r w:rsidRPr="00F7495B">
        <w:t>Operatorenlogik</w:t>
      </w:r>
      <w:proofErr w:type="spellEnd"/>
      <w:r w:rsidRPr="00F7495B">
        <w:t xml:space="preserve"> bedeutet sie: Es gibt noch keine stabilisierte Relation, keine Zuordnung – nur Potenzial für Zuweisung.</w:t>
      </w:r>
    </w:p>
    <w:p w14:paraId="77115217" w14:textId="77777777" w:rsidR="00F7495B" w:rsidRPr="007809E4" w:rsidRDefault="00F7495B" w:rsidP="00F7495B">
      <w:pPr>
        <w:spacing w:before="100" w:beforeAutospacing="1" w:after="100" w:afterAutospacing="1"/>
      </w:pPr>
      <w:r w:rsidRPr="007809E4">
        <w:lastRenderedPageBreak/>
        <w:t>Damit wird die Ungleichung nicht als Defekt verstanden, sondern als produktive Negation –</w:t>
      </w:r>
      <w:r w:rsidRPr="00F7495B">
        <w:rPr>
          <w:rFonts w:ascii="Times New Roman" w:hAnsi="Times New Roman"/>
        </w:rPr>
        <w:t xml:space="preserve"> </w:t>
      </w:r>
      <w:r w:rsidRPr="007809E4">
        <w:t>der Zustand, in dem das System seine eigene Struktur erst zu generieren beginnt (vgl. Kap.</w:t>
      </w:r>
      <w:r w:rsidRPr="00F7495B">
        <w:rPr>
          <w:rFonts w:ascii="Times New Roman" w:hAnsi="Times New Roman"/>
        </w:rPr>
        <w:t xml:space="preserve"> </w:t>
      </w:r>
      <w:r w:rsidRPr="007809E4">
        <w:t>3.1.2 „Philosophische Implikationen des Nichts“ und 3.1.3 „Das Nichts in der Physik“).</w:t>
      </w:r>
    </w:p>
    <w:p w14:paraId="6E8739C8" w14:textId="77777777" w:rsidR="00F7495B" w:rsidRPr="00F7495B" w:rsidRDefault="00000000" w:rsidP="00F7495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CC7F863">
          <v:rect id="_x0000_i1270" style="width:0;height:1.5pt" o:hralign="center" o:hrstd="t" o:hr="t" fillcolor="#a0a0a0" stroked="f"/>
        </w:pict>
      </w:r>
    </w:p>
    <w:p w14:paraId="1AF4FACF" w14:textId="77777777" w:rsidR="00E759D7" w:rsidRDefault="00E759D7" w:rsidP="00082214">
      <w:pPr>
        <w:rPr>
          <w:rStyle w:val="IntensiveHervorhebung"/>
          <w:i w:val="0"/>
          <w:iCs w:val="0"/>
          <w:color w:val="auto"/>
        </w:rPr>
      </w:pPr>
    </w:p>
    <w:p w14:paraId="112E1711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3CB0C17C" w14:textId="77777777" w:rsidR="007809E4" w:rsidRDefault="00F7495B" w:rsidP="007809E4">
      <w:r>
        <w:t xml:space="preserve">Ein anschauliches Beispiel ergibt sich aus der </w:t>
      </w:r>
      <w:r>
        <w:rPr>
          <w:rStyle w:val="Fett"/>
        </w:rPr>
        <w:t>didaktischen Modellierung des Anfangs eines Lernprozesses</w:t>
      </w:r>
      <w:r>
        <w:t xml:space="preserve"> (Kap. 6.2.1).</w:t>
      </w:r>
    </w:p>
    <w:p w14:paraId="11CF7DF7" w14:textId="59F8F91A" w:rsidR="00F7495B" w:rsidRDefault="00F7495B" w:rsidP="007809E4">
      <w:r>
        <w:t xml:space="preserve">Zu Beginn einer neuen Lerneinheit wissen Lernende oft „nichts“ – im Sinne der Theorie: Ihr Wissen ist </w:t>
      </w:r>
      <w:r>
        <w:rPr>
          <w:rFonts w:ascii="Cambria Math" w:hAnsi="Cambria Math" w:cs="Cambria Math"/>
        </w:rPr>
        <w:t>∅</w:t>
      </w:r>
      <w:r>
        <w:t>.</w:t>
      </w:r>
      <w:r w:rsidR="007809E4">
        <w:t xml:space="preserve"> </w:t>
      </w:r>
      <w:r>
        <w:t xml:space="preserve">Doch dieses „Nichts“ ist </w:t>
      </w:r>
      <w:r>
        <w:rPr>
          <w:rStyle w:val="Fett"/>
        </w:rPr>
        <w:t>kein Mangel</w:t>
      </w:r>
      <w:r>
        <w:t xml:space="preserve">, sondern ein </w:t>
      </w:r>
      <w:r>
        <w:rPr>
          <w:rStyle w:val="Fett"/>
        </w:rPr>
        <w:t>Funktionszustand</w:t>
      </w:r>
      <w:r>
        <w:t>, in dem Bedeutung entstehen kann.</w:t>
      </w:r>
    </w:p>
    <w:p w14:paraId="786303CF" w14:textId="77777777" w:rsidR="007809E4" w:rsidRDefault="00F7495B" w:rsidP="007809E4">
      <w:r>
        <w:t xml:space="preserve">Wenn ein Lernender eine Frage stellt oder ein Problem erkennt, erzeugt er die </w:t>
      </w:r>
      <w:r>
        <w:rPr>
          <w:rStyle w:val="Fett"/>
        </w:rPr>
        <w:t>erste funktionale Zuweisung</w:t>
      </w:r>
      <w:r>
        <w:t xml:space="preserve"> – das erste </w:t>
      </w:r>
      <w:r>
        <w:rPr>
          <w:rStyle w:val="Hervorhebung"/>
        </w:rPr>
        <w:t>x</w:t>
      </w:r>
      <w:r>
        <w:t>, das sich von sich selbst unterscheidet (</w:t>
      </w:r>
      <w:r>
        <w:rPr>
          <w:rStyle w:val="Hervorhebung"/>
        </w:rPr>
        <w:t>x ≠ x</w:t>
      </w:r>
      <w:r>
        <w:t>).</w:t>
      </w:r>
      <w:r w:rsidR="007809E4">
        <w:t xml:space="preserve"> </w:t>
      </w:r>
      <w:r>
        <w:t xml:space="preserve">Dadurch entsteht Differenz – und damit der </w:t>
      </w:r>
      <w:r>
        <w:rPr>
          <w:rStyle w:val="Fett"/>
        </w:rPr>
        <w:t>erste Schritt von der Leere zur Struktur</w:t>
      </w:r>
      <w:r>
        <w:t>.</w:t>
      </w:r>
      <w:r w:rsidR="007809E4">
        <w:t xml:space="preserve"> </w:t>
      </w:r>
      <w:r>
        <w:t xml:space="preserve">Dieser Moment entspricht im FRZK dem </w:t>
      </w:r>
      <w:r>
        <w:rPr>
          <w:rStyle w:val="Fett"/>
        </w:rPr>
        <w:t xml:space="preserve">Beginn der </w:t>
      </w:r>
      <w:proofErr w:type="spellStart"/>
      <w:r>
        <w:rPr>
          <w:rStyle w:val="Fett"/>
        </w:rPr>
        <w:t>Operatorik</w:t>
      </w:r>
      <w:proofErr w:type="spellEnd"/>
      <w:r>
        <w:t>, also der Erzeugung einer Relation zwischen Zuständen S und S′.</w:t>
      </w:r>
    </w:p>
    <w:p w14:paraId="60202693" w14:textId="09961E0E" w:rsidR="00F7495B" w:rsidRDefault="00F7495B" w:rsidP="007809E4">
      <w:r>
        <w:t>Aus dem Zustand der Unbestimmtheit entsteht eine erste Orientierung: die Setzung eines Bezugs.</w:t>
      </w:r>
    </w:p>
    <w:p w14:paraId="33477F1D" w14:textId="410DCD50" w:rsidR="00E45BA7" w:rsidRDefault="00000000" w:rsidP="00E45BA7">
      <w:pPr>
        <w:pStyle w:val="Aufzhlung"/>
        <w:numPr>
          <w:ilvl w:val="0"/>
          <w:numId w:val="0"/>
        </w:numPr>
      </w:pPr>
      <w:r>
        <w:pict w14:anchorId="58E4529A">
          <v:rect id="_x0000_i1271" style="width:0;height:1.5pt" o:hralign="center" o:hrstd="t" o:hr="t" fillcolor="#a0a0a0" stroked="f"/>
        </w:pict>
      </w:r>
    </w:p>
    <w:p w14:paraId="2A316234" w14:textId="77777777" w:rsidR="00F7495B" w:rsidRDefault="00F7495B" w:rsidP="00F7495B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58162465" w14:textId="43F45354" w:rsidR="00F7495B" w:rsidRPr="00F7495B" w:rsidRDefault="007809E4" w:rsidP="007809E4">
      <w:r>
        <w:t xml:space="preserve">Diese Formel </w:t>
      </w:r>
      <w:r w:rsidR="00F7495B" w:rsidRPr="00F7495B">
        <w:t xml:space="preserve">ist im FRZK mehr als ein mathematisches Axiom – sie ist </w:t>
      </w:r>
      <w:r w:rsidR="00F7495B" w:rsidRPr="00F7495B">
        <w:rPr>
          <w:b/>
          <w:bCs/>
        </w:rPr>
        <w:t>die funktionale Urform epistemischer Generierung</w:t>
      </w:r>
      <w:r w:rsidR="00F7495B" w:rsidRPr="00F7495B"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4"/>
        <w:gridCol w:w="6988"/>
      </w:tblGrid>
      <w:tr w:rsidR="00F7495B" w:rsidRPr="00F7495B" w14:paraId="4B577ECB" w14:textId="77777777" w:rsidTr="007809E4">
        <w:tc>
          <w:tcPr>
            <w:tcW w:w="0" w:type="auto"/>
            <w:hideMark/>
          </w:tcPr>
          <w:p w14:paraId="647F0D02" w14:textId="77777777" w:rsidR="00F7495B" w:rsidRPr="00F7495B" w:rsidRDefault="00F7495B" w:rsidP="007809E4">
            <w:pPr>
              <w:rPr>
                <w:b/>
                <w:bCs/>
              </w:rPr>
            </w:pPr>
            <w:r w:rsidRPr="00F7495B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7922E927" w14:textId="77777777" w:rsidR="00F7495B" w:rsidRPr="00F7495B" w:rsidRDefault="00F7495B" w:rsidP="007809E4">
            <w:pPr>
              <w:rPr>
                <w:b/>
                <w:bCs/>
              </w:rPr>
            </w:pPr>
            <w:r w:rsidRPr="00F7495B">
              <w:rPr>
                <w:b/>
                <w:bCs/>
              </w:rPr>
              <w:t>Bedeutung</w:t>
            </w:r>
          </w:p>
        </w:tc>
      </w:tr>
      <w:tr w:rsidR="00F7495B" w:rsidRPr="00F7495B" w14:paraId="0D58AE3E" w14:textId="77777777" w:rsidTr="007809E4">
        <w:tc>
          <w:tcPr>
            <w:tcW w:w="0" w:type="auto"/>
            <w:hideMark/>
          </w:tcPr>
          <w:p w14:paraId="76A814E0" w14:textId="77777777" w:rsidR="00F7495B" w:rsidRPr="00F7495B" w:rsidRDefault="00F7495B" w:rsidP="007809E4">
            <w:r w:rsidRPr="00F7495B">
              <w:rPr>
                <w:b/>
                <w:bCs/>
              </w:rPr>
              <w:t>Mathematisch</w:t>
            </w:r>
          </w:p>
        </w:tc>
        <w:tc>
          <w:tcPr>
            <w:tcW w:w="0" w:type="auto"/>
            <w:hideMark/>
          </w:tcPr>
          <w:p w14:paraId="2935BB21" w14:textId="77777777" w:rsidR="00F7495B" w:rsidRPr="00F7495B" w:rsidRDefault="00F7495B" w:rsidP="007809E4">
            <w:r w:rsidRPr="00F7495B">
              <w:t>Formale Definition einer Menge ohne Elemente; logische Bedingung ohne Erfüllung.</w:t>
            </w:r>
          </w:p>
        </w:tc>
      </w:tr>
      <w:tr w:rsidR="00F7495B" w:rsidRPr="00F7495B" w14:paraId="2D85DFAD" w14:textId="77777777" w:rsidTr="007809E4">
        <w:tc>
          <w:tcPr>
            <w:tcW w:w="0" w:type="auto"/>
            <w:hideMark/>
          </w:tcPr>
          <w:p w14:paraId="1E213E6B" w14:textId="77777777" w:rsidR="00F7495B" w:rsidRPr="00F7495B" w:rsidRDefault="00F7495B" w:rsidP="007809E4">
            <w:r w:rsidRPr="00F7495B">
              <w:rPr>
                <w:b/>
                <w:bCs/>
              </w:rPr>
              <w:t>Philosophisch</w:t>
            </w:r>
          </w:p>
        </w:tc>
        <w:tc>
          <w:tcPr>
            <w:tcW w:w="0" w:type="auto"/>
            <w:hideMark/>
          </w:tcPr>
          <w:p w14:paraId="7C6443B1" w14:textId="77777777" w:rsidR="00F7495B" w:rsidRPr="00F7495B" w:rsidRDefault="00F7495B" w:rsidP="007809E4">
            <w:r w:rsidRPr="00F7495B">
              <w:t>Ausdruck des „Nichts“ als Bedingung von Differenz (Heidegger 1927; Deleuze 1968; Weyl 1927).</w:t>
            </w:r>
          </w:p>
        </w:tc>
      </w:tr>
      <w:tr w:rsidR="00F7495B" w:rsidRPr="00F7495B" w14:paraId="4BCF6D00" w14:textId="77777777" w:rsidTr="007809E4">
        <w:tc>
          <w:tcPr>
            <w:tcW w:w="0" w:type="auto"/>
            <w:hideMark/>
          </w:tcPr>
          <w:p w14:paraId="03E2CBCA" w14:textId="77777777" w:rsidR="00F7495B" w:rsidRPr="00F7495B" w:rsidRDefault="00F7495B" w:rsidP="007809E4">
            <w:r w:rsidRPr="00F7495B">
              <w:rPr>
                <w:b/>
                <w:bCs/>
              </w:rPr>
              <w:t>Systemtheoretisch</w:t>
            </w:r>
          </w:p>
        </w:tc>
        <w:tc>
          <w:tcPr>
            <w:tcW w:w="0" w:type="auto"/>
            <w:hideMark/>
          </w:tcPr>
          <w:p w14:paraId="2EB0B2FD" w14:textId="77777777" w:rsidR="00F7495B" w:rsidRPr="00F7495B" w:rsidRDefault="00F7495B" w:rsidP="007809E4">
            <w:r w:rsidRPr="00F7495B">
              <w:t>Nullpunkt, an dem Operationen beginnen können – der erste Rahmen, in dem Funktion entsteht.</w:t>
            </w:r>
          </w:p>
        </w:tc>
      </w:tr>
      <w:tr w:rsidR="00F7495B" w:rsidRPr="00F7495B" w14:paraId="333D3E66" w14:textId="77777777" w:rsidTr="007809E4">
        <w:tc>
          <w:tcPr>
            <w:tcW w:w="0" w:type="auto"/>
            <w:hideMark/>
          </w:tcPr>
          <w:p w14:paraId="6F9571B6" w14:textId="77777777" w:rsidR="00F7495B" w:rsidRPr="00F7495B" w:rsidRDefault="00F7495B" w:rsidP="007809E4">
            <w:r w:rsidRPr="00F7495B">
              <w:rPr>
                <w:b/>
                <w:bCs/>
              </w:rPr>
              <w:t>Didaktisch</w:t>
            </w:r>
          </w:p>
        </w:tc>
        <w:tc>
          <w:tcPr>
            <w:tcW w:w="0" w:type="auto"/>
            <w:hideMark/>
          </w:tcPr>
          <w:p w14:paraId="533855B7" w14:textId="77777777" w:rsidR="00F7495B" w:rsidRPr="00F7495B" w:rsidRDefault="00F7495B" w:rsidP="007809E4">
            <w:r w:rsidRPr="00F7495B">
              <w:t>Anfang des Lernens als offener Möglichkeitsraum: die formale „Leere“, aus der Bedeutung hervorgeht.</w:t>
            </w:r>
          </w:p>
        </w:tc>
      </w:tr>
    </w:tbl>
    <w:p w14:paraId="4C9EC24C" w14:textId="77777777" w:rsidR="007809E4" w:rsidRDefault="00F7495B" w:rsidP="007809E4">
      <w:r w:rsidRPr="00F7495B">
        <w:t xml:space="preserve">Somit markiert </w:t>
      </w:r>
      <w:r w:rsidRPr="00F7495B">
        <w:rPr>
          <w:rFonts w:ascii="Cambria Math" w:hAnsi="Cambria Math" w:cs="Cambria Math"/>
        </w:rPr>
        <w:t>∅</w:t>
      </w:r>
      <w:r w:rsidRPr="00F7495B">
        <w:t xml:space="preserve"> nicht das Ende, sondern </w:t>
      </w:r>
      <w:r w:rsidRPr="00F7495B">
        <w:rPr>
          <w:b/>
          <w:bCs/>
        </w:rPr>
        <w:t>den Beginn von Sinnproduktion</w:t>
      </w:r>
      <w:r w:rsidRPr="00F7495B">
        <w:t>:</w:t>
      </w:r>
    </w:p>
    <w:p w14:paraId="4F8F9EA1" w14:textId="0190C264" w:rsidR="00F7495B" w:rsidRDefault="00F7495B" w:rsidP="007809E4">
      <w:r w:rsidRPr="00F7495B">
        <w:t xml:space="preserve">Es ist der </w:t>
      </w:r>
      <w:r w:rsidRPr="00F7495B">
        <w:rPr>
          <w:b/>
          <w:bCs/>
        </w:rPr>
        <w:t>Ort der strukturellen Potenzialität</w:t>
      </w:r>
      <w:r w:rsidRPr="00F7495B">
        <w:t>, in dem das FRZK seine Grundlogik entfaltet – von der Leere über die funktionale Zuweisung hin zur emergenten Raum-Zeit-Kohärenz.</w:t>
      </w:r>
    </w:p>
    <w:p w14:paraId="747521E9" w14:textId="77777777" w:rsidR="00E45BA7" w:rsidRPr="00F7495B" w:rsidRDefault="00000000" w:rsidP="00E45BA7">
      <w:pPr>
        <w:pStyle w:val="Aufzhlung"/>
        <w:numPr>
          <w:ilvl w:val="0"/>
          <w:numId w:val="0"/>
        </w:numPr>
      </w:pPr>
      <w:r>
        <w:pict w14:anchorId="42D80643">
          <v:rect id="_x0000_i1272" style="width:0;height:1.5pt" o:hralign="center" o:hrstd="t" o:hr="t" fillcolor="#a0a0a0" stroked="f"/>
        </w:pict>
      </w:r>
    </w:p>
    <w:p w14:paraId="51B47BAA" w14:textId="77777777" w:rsidR="00E759D7" w:rsidRDefault="00E759D7" w:rsidP="00082214">
      <w:pPr>
        <w:rPr>
          <w:rStyle w:val="IntensiveHervorhebung"/>
          <w:i w:val="0"/>
          <w:iCs w:val="0"/>
          <w:color w:val="auto"/>
        </w:rPr>
      </w:pPr>
    </w:p>
    <w:p w14:paraId="197B006B" w14:textId="77777777" w:rsidR="00F7495B" w:rsidRDefault="00F7495B" w:rsidP="00082214">
      <w:pPr>
        <w:rPr>
          <w:rStyle w:val="IntensiveHervorhebung"/>
          <w:i w:val="0"/>
          <w:iCs w:val="0"/>
          <w:color w:val="auto"/>
        </w:rPr>
      </w:pPr>
    </w:p>
    <w:p w14:paraId="528463B7" w14:textId="076708B8" w:rsidR="00523C5A" w:rsidRPr="00523C5A" w:rsidRDefault="00523C5A" w:rsidP="00523C5A">
      <w:pPr>
        <w:pStyle w:val="berschrift1"/>
      </w:pPr>
      <w:r w:rsidRPr="00523C5A">
        <w:lastRenderedPageBreak/>
        <w:t>(3.1.1.3)</w:t>
      </w:r>
    </w:p>
    <w:p w14:paraId="3E1DF91F" w14:textId="554CF1F9" w:rsidR="00523C5A" w:rsidRPr="007809E4" w:rsidRDefault="00000000" w:rsidP="00306F38">
      <w:pPr>
        <w:pStyle w:val="FormelEinzeln"/>
      </w:pPr>
      <m:oMathPara>
        <m:oMath>
          <m:sSub>
            <m:sSubPr>
              <m:ctrlPr/>
            </m:sSubPr>
            <m:e>
              <m:r>
                <m:t>S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={∅}</m:t>
          </m:r>
        </m:oMath>
      </m:oMathPara>
    </w:p>
    <w:p w14:paraId="74E7F2EE" w14:textId="015F7BCB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7644DBDD" w14:textId="77777777" w:rsidR="00334451" w:rsidRDefault="00523C5A" w:rsidP="00334451">
      <w:r w:rsidRPr="00523C5A">
        <w:t>Die Notation</w:t>
      </w:r>
      <w:r w:rsidR="00334451">
        <w:t xml:space="preserve"> </w:t>
      </w:r>
      <w:r w:rsidRPr="00523C5A">
        <w:t>bezeichnet die erste Zustandsmenge des Systems, die die leere Menge selbst als Element enthält.</w:t>
      </w:r>
    </w:p>
    <w:p w14:paraId="698DE701" w14:textId="0729D0F5" w:rsidR="00523C5A" w:rsidRPr="00523C5A" w:rsidRDefault="00523C5A" w:rsidP="00334451">
      <w:r w:rsidRPr="00523C5A">
        <w:t xml:space="preserve">Damit wird aus der </w:t>
      </w:r>
      <w:r w:rsidRPr="00523C5A">
        <w:rPr>
          <w:i/>
          <w:iCs/>
        </w:rPr>
        <w:t xml:space="preserve">reinen </w:t>
      </w:r>
      <w:proofErr w:type="spellStart"/>
      <w:r w:rsidRPr="00523C5A">
        <w:rPr>
          <w:i/>
          <w:iCs/>
        </w:rPr>
        <w:t>Leere</w:t>
      </w:r>
      <w:proofErr w:type="spellEnd"/>
      <w:r w:rsidRPr="00523C5A">
        <w:t xml:space="preserve"> (</w:t>
      </w:r>
      <w:r w:rsidRPr="00523C5A">
        <w:rPr>
          <w:rFonts w:ascii="Cambria Math" w:hAnsi="Cambria Math" w:cs="Cambria Math"/>
        </w:rPr>
        <w:t>∅</w:t>
      </w:r>
      <w:r w:rsidRPr="00523C5A">
        <w:t>) eine strukturierte Leere: eine Menge, die zwar inhaltlich leer, aber formal existent ist.</w:t>
      </w:r>
      <w:r w:rsidR="00334451">
        <w:t xml:space="preserve"> </w:t>
      </w:r>
      <w:r w:rsidRPr="00523C5A">
        <w:t xml:space="preserve">Diese Konstruktion bildet den Übergang vom Nichts zur Form (vgl. Kap. 3.1.1 und 3.1.2 in </w:t>
      </w:r>
      <w:r w:rsidRPr="00523C5A">
        <w:rPr>
          <w:i/>
          <w:iCs/>
        </w:rPr>
        <w:t>Kapitel 3 – Mathematische Beschreibung des FRZK</w:t>
      </w:r>
      <w:r w:rsidRPr="00523C5A">
        <w:t xml:space="preserve"> ).</w:t>
      </w:r>
    </w:p>
    <w:p w14:paraId="03E3FBFD" w14:textId="77777777" w:rsidR="00523C5A" w:rsidRPr="00523C5A" w:rsidRDefault="00523C5A" w:rsidP="00334451">
      <w:r w:rsidRPr="00523C5A">
        <w:t>Mathematisch bedeutet sie:</w:t>
      </w:r>
    </w:p>
    <w:p w14:paraId="5C46DE98" w14:textId="77777777" w:rsidR="00523C5A" w:rsidRPr="00523C5A" w:rsidRDefault="00523C5A" w:rsidP="00334451">
      <w:pPr>
        <w:pStyle w:val="Aufzhlung"/>
      </w:pPr>
      <w:r w:rsidRPr="00523C5A">
        <w:t>Es existiert eine Menge, die genau ein Element enthält, und dieses Element ist die Leere selbst.</w:t>
      </w:r>
    </w:p>
    <w:p w14:paraId="25D64436" w14:textId="77777777" w:rsidR="00523C5A" w:rsidRPr="00523C5A" w:rsidRDefault="00523C5A" w:rsidP="00334451">
      <w:pPr>
        <w:pStyle w:val="Aufzhlung"/>
      </w:pPr>
      <w:r w:rsidRPr="00523C5A">
        <w:t xml:space="preserve">Damit entsteht die </w:t>
      </w:r>
      <w:r w:rsidRPr="00523C5A">
        <w:rPr>
          <w:b/>
          <w:bCs/>
        </w:rPr>
        <w:t>erste Hierarchiestufe der Mengenbildung</w:t>
      </w:r>
      <w:r w:rsidRPr="00523C5A">
        <w:t xml:space="preserve">, die als </w:t>
      </w:r>
      <w:r w:rsidRPr="00523C5A">
        <w:rPr>
          <w:i/>
          <w:iCs/>
        </w:rPr>
        <w:t>Anfangspunkt der rekursiven Strukturierung des FRZK</w:t>
      </w:r>
      <w:r w:rsidRPr="00523C5A">
        <w:t xml:space="preserve"> fungiert.</w:t>
      </w:r>
    </w:p>
    <w:p w14:paraId="43E41745" w14:textId="77777777" w:rsidR="00334451" w:rsidRDefault="00523C5A" w:rsidP="00334451">
      <w:r w:rsidRPr="00523C5A">
        <w:t xml:space="preserve">Epistemologisch gesehen steht diese Notation für die </w:t>
      </w:r>
      <w:r w:rsidRPr="00523C5A">
        <w:rPr>
          <w:b/>
          <w:bCs/>
        </w:rPr>
        <w:t>erste Selbstreferenz</w:t>
      </w:r>
      <w:r w:rsidRPr="00523C5A">
        <w:t xml:space="preserve"> des Systems:</w:t>
      </w:r>
    </w:p>
    <w:p w14:paraId="2803A10A" w14:textId="205D8085" w:rsidR="00523C5A" w:rsidRDefault="00523C5A" w:rsidP="00334451">
      <w:r w:rsidRPr="00523C5A">
        <w:t>Das System „hält“ das Nichts in sich – es beobachtet die Leere als Element und erzeugt dadurch eine minimale Form von Reflexivität.</w:t>
      </w:r>
    </w:p>
    <w:p w14:paraId="689840A3" w14:textId="77777777" w:rsidR="00E45BA7" w:rsidRPr="00F7495B" w:rsidRDefault="00000000" w:rsidP="00E45BA7">
      <w:pPr>
        <w:pStyle w:val="Aufzhlung"/>
        <w:numPr>
          <w:ilvl w:val="0"/>
          <w:numId w:val="0"/>
        </w:numPr>
      </w:pPr>
      <w:r>
        <w:pict w14:anchorId="4760D355">
          <v:rect id="_x0000_i1273" style="width:0;height:1.5pt" o:hralign="center" o:hrstd="t" o:hr="t" fillcolor="#a0a0a0" stroked="f"/>
        </w:pict>
      </w:r>
    </w:p>
    <w:p w14:paraId="7AD9E165" w14:textId="13A8CA18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7785921E" w14:textId="1CE90952" w:rsidR="00334451" w:rsidRDefault="00523C5A" w:rsidP="00334451">
      <w:r>
        <w:t xml:space="preserve">Formal liegt </w:t>
      </w:r>
      <w:r w:rsidR="00334451">
        <w:t xml:space="preserve">hier </w:t>
      </w:r>
      <w:r>
        <w:t xml:space="preserve">eine </w:t>
      </w:r>
      <w:r>
        <w:rPr>
          <w:rStyle w:val="Fett"/>
        </w:rPr>
        <w:t>Einschlussrelation</w:t>
      </w:r>
      <w:r>
        <w:t xml:space="preserve"> vor:</w:t>
      </w:r>
      <w:r w:rsidR="00334451">
        <w:t xml:space="preserve"> </w:t>
      </w:r>
      <w:r>
        <w:rPr>
          <w:rFonts w:ascii="Cambria Math" w:hAnsi="Cambria Math" w:cs="Cambria Math"/>
        </w:rPr>
        <w:t>∅</w:t>
      </w:r>
      <w:r>
        <w:t xml:space="preserve"> ist Element von S₀ (</w:t>
      </w:r>
      <w:r>
        <w:rPr>
          <w:rFonts w:ascii="Cambria Math" w:hAnsi="Cambria Math" w:cs="Cambria Math"/>
        </w:rPr>
        <w:t>∅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S₀).</w:t>
      </w:r>
    </w:p>
    <w:p w14:paraId="48689791" w14:textId="5A437924" w:rsidR="00523C5A" w:rsidRDefault="00523C5A" w:rsidP="00334451">
      <w:r>
        <w:t>Dieser Einschluss markiert den entscheidenden logischen Schritt im Aufbau des FRZK:</w:t>
      </w:r>
      <w:r>
        <w:br/>
        <w:t xml:space="preserve">Aus der Bedingung </w:t>
      </w:r>
      <w:r>
        <w:rPr>
          <w:rStyle w:val="Hervorhebung"/>
        </w:rPr>
        <w:t>x ≠ x</w:t>
      </w:r>
      <w:r>
        <w:t xml:space="preserve"> (also der Unmöglichkeit von Identität im Leeren) wird nun </w:t>
      </w:r>
      <w:r>
        <w:rPr>
          <w:rStyle w:val="Fett"/>
        </w:rPr>
        <w:t>eine Relation der Zugehörigkeit</w:t>
      </w:r>
      <w:r>
        <w:t>.</w:t>
      </w:r>
    </w:p>
    <w:p w14:paraId="6F8B683F" w14:textId="77777777" w:rsidR="00523C5A" w:rsidRDefault="00523C5A" w:rsidP="00523C5A">
      <w:pPr>
        <w:pStyle w:val="StandardWeb"/>
      </w:pPr>
      <w:r>
        <w:t>Das bedeutet:</w:t>
      </w:r>
    </w:p>
    <w:p w14:paraId="20A621BC" w14:textId="2BF34D7D" w:rsidR="00334451" w:rsidRDefault="00523C5A" w:rsidP="00334451">
      <w:pPr>
        <w:pStyle w:val="Aufzhlung"/>
      </w:pPr>
      <w:r>
        <w:rPr>
          <w:rStyle w:val="Fett"/>
        </w:rPr>
        <w:t>Das Leere wird nicht negiert, sondern eingebettet.</w:t>
      </w:r>
    </w:p>
    <w:p w14:paraId="76DB30B2" w14:textId="7DF60609" w:rsidR="00334451" w:rsidRDefault="00523C5A" w:rsidP="00334451">
      <w:pPr>
        <w:pStyle w:val="Aufzhlung"/>
      </w:pPr>
      <w:r>
        <w:t>Der Funktionsraum erkennt sich selbst als enthaltend.</w:t>
      </w:r>
    </w:p>
    <w:p w14:paraId="4F1014C2" w14:textId="5FD7C232" w:rsidR="00334451" w:rsidRDefault="00523C5A" w:rsidP="00334451">
      <w:pPr>
        <w:pStyle w:val="Aufzhlung"/>
      </w:pPr>
      <w:r>
        <w:t xml:space="preserve">Eine </w:t>
      </w:r>
      <w:r>
        <w:rPr>
          <w:rStyle w:val="Fett"/>
        </w:rPr>
        <w:t>erste stabile Differenz</w:t>
      </w:r>
      <w:r>
        <w:t xml:space="preserve"> zwischen </w:t>
      </w:r>
      <w:r>
        <w:rPr>
          <w:rStyle w:val="Hervorhebung"/>
        </w:rPr>
        <w:t>Inhalt</w:t>
      </w:r>
      <w:r>
        <w:t xml:space="preserve"> und </w:t>
      </w:r>
      <w:r>
        <w:rPr>
          <w:rStyle w:val="Hervorhebung"/>
        </w:rPr>
        <w:t>Rahmen</w:t>
      </w:r>
      <w:r>
        <w:t xml:space="preserve"> entsteht:</w:t>
      </w:r>
      <w:r>
        <w:br/>
      </w:r>
      <w:r>
        <w:rPr>
          <w:rFonts w:ascii="Cambria Math" w:hAnsi="Cambria Math" w:cs="Cambria Math"/>
        </w:rPr>
        <w:t>∅</w:t>
      </w:r>
      <w:r>
        <w:t xml:space="preserve"> = Inhalt → S₀ = Rahmen des Inhalts.</w:t>
      </w:r>
    </w:p>
    <w:p w14:paraId="42EDD653" w14:textId="77777777" w:rsidR="00334451" w:rsidRDefault="00523C5A" w:rsidP="00334451">
      <w:r>
        <w:t xml:space="preserve">Im funktionalen Sinne ist S₀ damit die </w:t>
      </w:r>
      <w:r>
        <w:rPr>
          <w:rStyle w:val="Fett"/>
        </w:rPr>
        <w:t>erste Funktionsdefinition</w:t>
      </w:r>
      <w:r>
        <w:t xml:space="preserve"> des FRZK:</w:t>
      </w:r>
    </w:p>
    <w:p w14:paraId="48DD4490" w14:textId="3943FBB4" w:rsidR="00523C5A" w:rsidRDefault="00523C5A" w:rsidP="00334451">
      <w:r>
        <w:t xml:space="preserve">Es gibt jetzt </w:t>
      </w:r>
      <w:r>
        <w:rPr>
          <w:rStyle w:val="Hervorhebung"/>
        </w:rPr>
        <w:t>etwas, das das Nichts enthält</w:t>
      </w:r>
      <w:r>
        <w:t xml:space="preserve"> – also </w:t>
      </w:r>
      <w:r>
        <w:rPr>
          <w:rStyle w:val="Fett"/>
        </w:rPr>
        <w:t>ein System, das den Ursprung formalisiert</w:t>
      </w:r>
      <w:r>
        <w:t>.</w:t>
      </w:r>
      <w:r w:rsidR="00334451">
        <w:t xml:space="preserve"> </w:t>
      </w:r>
      <w:r>
        <w:t xml:space="preserve">Dies ist der Beginn der </w:t>
      </w:r>
      <w:proofErr w:type="spellStart"/>
      <w:r>
        <w:t>Operatorenstruktur</w:t>
      </w:r>
      <w:proofErr w:type="spellEnd"/>
      <w:r>
        <w:t xml:space="preserve"> </w:t>
      </w:r>
      <w:r>
        <w:rPr>
          <w:rFonts w:ascii="Cambria Math" w:hAnsi="Cambria Math" w:cs="Cambria Math"/>
        </w:rPr>
        <w:t>𝒪</w:t>
      </w:r>
      <w:r>
        <w:t>, die in Kapitel 3 weitergeführt wird.</w:t>
      </w:r>
    </w:p>
    <w:p w14:paraId="49B4AB1F" w14:textId="77777777" w:rsidR="00E45BA7" w:rsidRPr="00F7495B" w:rsidRDefault="00000000" w:rsidP="00E45BA7">
      <w:pPr>
        <w:pStyle w:val="Aufzhlung"/>
        <w:numPr>
          <w:ilvl w:val="0"/>
          <w:numId w:val="0"/>
        </w:numPr>
      </w:pPr>
      <w:r>
        <w:pict w14:anchorId="5270BAA2">
          <v:rect id="_x0000_i1274" style="width:0;height:1.5pt" o:hralign="center" o:hrstd="t" o:hr="t" fillcolor="#a0a0a0" stroked="f"/>
        </w:pict>
      </w:r>
    </w:p>
    <w:p w14:paraId="7D936B46" w14:textId="1B875A3D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lastRenderedPageBreak/>
        <w:t>Beispiel für die Bedeutung</w:t>
      </w:r>
    </w:p>
    <w:p w14:paraId="550EE9CD" w14:textId="77777777" w:rsidR="00BE1DD1" w:rsidRDefault="00523C5A" w:rsidP="00E45BA7">
      <w:r w:rsidRPr="00E45BA7">
        <w:t>In einer didaktischen Analogie (vgl. Kap. 6.1–6.2) entspricht S₀ dem Moment, in dem</w:t>
      </w:r>
      <w:r>
        <w:t xml:space="preserve"> Lernende </w:t>
      </w:r>
      <w:r>
        <w:rPr>
          <w:rStyle w:val="Fett"/>
        </w:rPr>
        <w:t>ihre eigene Unwissenheit erkennen und „halten“ können</w:t>
      </w:r>
      <w:r>
        <w:t>.</w:t>
      </w:r>
    </w:p>
    <w:p w14:paraId="4391AE4A" w14:textId="56143931" w:rsidR="00523C5A" w:rsidRDefault="00523C5A" w:rsidP="00E45BA7">
      <w:r>
        <w:t xml:space="preserve">Vorher war das Wissen </w:t>
      </w:r>
      <w:r>
        <w:rPr>
          <w:rFonts w:ascii="Cambria Math" w:hAnsi="Cambria Math" w:cs="Cambria Math"/>
        </w:rPr>
        <w:t>∅</w:t>
      </w:r>
      <w:r>
        <w:t xml:space="preserve"> – eine Leere ohne Bezug.</w:t>
      </w:r>
      <w:r w:rsidR="00BE1DD1">
        <w:t xml:space="preserve"> </w:t>
      </w:r>
      <w:r>
        <w:t xml:space="preserve">Mit S₀ entsteht das erste „Gefäß“: das Bewusstsein </w:t>
      </w:r>
      <w:r>
        <w:rPr>
          <w:rStyle w:val="Hervorhebung"/>
        </w:rPr>
        <w:t>über</w:t>
      </w:r>
      <w:r>
        <w:t xml:space="preserve"> die Leere, also </w:t>
      </w:r>
      <w:r>
        <w:rPr>
          <w:rStyle w:val="Hervorhebung"/>
        </w:rPr>
        <w:t>meta-kognitives Wissen über Nicht-Wissen</w:t>
      </w:r>
      <w:r>
        <w:t>.</w:t>
      </w:r>
    </w:p>
    <w:p w14:paraId="4CFFD6DF" w14:textId="77777777" w:rsidR="00E45BA7" w:rsidRDefault="00523C5A" w:rsidP="00E45BA7">
      <w:r>
        <w:t>Ein praktisches Beispiel:</w:t>
      </w:r>
    </w:p>
    <w:p w14:paraId="30F46CDE" w14:textId="77777777" w:rsidR="00E45BA7" w:rsidRDefault="00523C5A" w:rsidP="00E45BA7">
      <w:r>
        <w:t>Ein Schüler steht vor einem unbekannten physikalischen Problem und sagt:</w:t>
      </w:r>
      <w:r w:rsidR="00E45BA7">
        <w:t xml:space="preserve"> </w:t>
      </w:r>
      <w:r>
        <w:t>„Ich weiß nicht, wie das geht – aber ich sehe, dass ich nichts weiß.“</w:t>
      </w:r>
    </w:p>
    <w:p w14:paraId="46D8272C" w14:textId="007B11C1" w:rsidR="00523C5A" w:rsidRDefault="00523C5A" w:rsidP="00E45BA7">
      <w:r>
        <w:t xml:space="preserve">Diese Aussage markiert </w:t>
      </w:r>
      <w:r>
        <w:rPr>
          <w:rStyle w:val="Fett"/>
        </w:rPr>
        <w:t>den Übergang vom bloßen Nichtwissen (</w:t>
      </w:r>
      <w:r>
        <w:rPr>
          <w:rStyle w:val="Fett"/>
          <w:rFonts w:ascii="Cambria Math" w:hAnsi="Cambria Math" w:cs="Cambria Math"/>
        </w:rPr>
        <w:t>∅</w:t>
      </w:r>
      <w:r>
        <w:rPr>
          <w:rStyle w:val="Fett"/>
        </w:rPr>
        <w:t>) zum strukturierten Wissen über das Nichtwissen (S₀ = {</w:t>
      </w:r>
      <w:r>
        <w:rPr>
          <w:rStyle w:val="Fett"/>
          <w:rFonts w:ascii="Cambria Math" w:hAnsi="Cambria Math" w:cs="Cambria Math"/>
        </w:rPr>
        <w:t>∅</w:t>
      </w:r>
      <w:r>
        <w:rPr>
          <w:rStyle w:val="Fett"/>
        </w:rPr>
        <w:t>})</w:t>
      </w:r>
      <w:r>
        <w:t>.</w:t>
      </w:r>
      <w:r w:rsidR="00E45BA7">
        <w:t xml:space="preserve"> </w:t>
      </w:r>
      <w:r>
        <w:t>Er hat damit einen ersten epistemischen Rahmen geschaffen, in dem neue Bedeutungen erzeugt werden können – genau wie S₀ im FRZK die erste Menge bildet, aus der alle weiteren Strukturen emergieren.</w:t>
      </w:r>
    </w:p>
    <w:p w14:paraId="60938570" w14:textId="365A6DAA" w:rsidR="00523C5A" w:rsidRDefault="00000000" w:rsidP="00E45BA7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0A5ED433">
          <v:rect id="_x0000_i1275" style="width:0;height:1.5pt" o:hralign="center" o:hrstd="t" o:hr="t" fillcolor="#a0a0a0" stroked="f"/>
        </w:pict>
      </w:r>
    </w:p>
    <w:p w14:paraId="548D8159" w14:textId="53A82958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3FF6C21D" w14:textId="77777777" w:rsidR="007809E4" w:rsidRDefault="00523C5A" w:rsidP="007809E4">
      <w:pPr>
        <w:spacing w:before="100" w:beforeAutospacing="1" w:after="100" w:afterAutospacing="1"/>
      </w:pPr>
      <w:r w:rsidRPr="00523C5A">
        <w:rPr>
          <w:rFonts w:ascii="Times New Roman" w:hAnsi="Times New Roman"/>
        </w:rPr>
        <w:t>Die Definition</w:t>
      </w:r>
      <w:r w:rsidR="007809E4">
        <w:rPr>
          <w:rFonts w:ascii="Times New Roman" w:hAnsi="Times New Roman"/>
        </w:rPr>
        <w:t xml:space="preserve"> </w:t>
      </w:r>
      <w:r w:rsidRPr="00523C5A">
        <w:t xml:space="preserve">ist der </w:t>
      </w:r>
      <w:r w:rsidRPr="00523C5A">
        <w:rPr>
          <w:b/>
          <w:bCs/>
        </w:rPr>
        <w:t>erste konstruktive Schritt des FRZK</w:t>
      </w:r>
      <w:r w:rsidRPr="00523C5A">
        <w:t xml:space="preserve"> – der Moment, in dem </w:t>
      </w:r>
      <w:r w:rsidRPr="00523C5A">
        <w:rPr>
          <w:b/>
          <w:bCs/>
        </w:rPr>
        <w:t>aus der Leere eine Form entsteht</w:t>
      </w:r>
      <w:r w:rsidRPr="00523C5A">
        <w:t>.</w:t>
      </w:r>
    </w:p>
    <w:p w14:paraId="5B114A7A" w14:textId="7881AFE5" w:rsidR="00523C5A" w:rsidRPr="00523C5A" w:rsidRDefault="00523C5A" w:rsidP="00334451">
      <w:r w:rsidRPr="00523C5A">
        <w:t>Sie stellt die kleinste mögliche funktionale Einheit dar, die sowohl mathematisch als auch erkenntnistheoretisch interpretierbar ist.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523C5A" w:rsidRPr="00334451" w14:paraId="3BE9A9D5" w14:textId="77777777" w:rsidTr="00334451">
        <w:tc>
          <w:tcPr>
            <w:tcW w:w="0" w:type="auto"/>
            <w:hideMark/>
          </w:tcPr>
          <w:p w14:paraId="4163086E" w14:textId="77777777" w:rsidR="00523C5A" w:rsidRPr="00334451" w:rsidRDefault="00523C5A" w:rsidP="00334451">
            <w:pPr>
              <w:rPr>
                <w:b/>
                <w:bCs/>
              </w:rPr>
            </w:pPr>
            <w:r w:rsidRPr="00334451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0F474333" w14:textId="77777777" w:rsidR="00523C5A" w:rsidRPr="00334451" w:rsidRDefault="00523C5A" w:rsidP="00334451">
            <w:pPr>
              <w:rPr>
                <w:b/>
                <w:bCs/>
              </w:rPr>
            </w:pPr>
            <w:r w:rsidRPr="00334451">
              <w:rPr>
                <w:b/>
                <w:bCs/>
              </w:rPr>
              <w:t>Bedeutung</w:t>
            </w:r>
          </w:p>
        </w:tc>
      </w:tr>
      <w:tr w:rsidR="00523C5A" w:rsidRPr="00523C5A" w14:paraId="78B7D0A0" w14:textId="77777777" w:rsidTr="00334451">
        <w:tc>
          <w:tcPr>
            <w:tcW w:w="0" w:type="auto"/>
            <w:hideMark/>
          </w:tcPr>
          <w:p w14:paraId="0E2533F6" w14:textId="77777777" w:rsidR="00523C5A" w:rsidRPr="00523C5A" w:rsidRDefault="00523C5A" w:rsidP="00334451">
            <w:r w:rsidRPr="00523C5A">
              <w:t>Mathematisch</w:t>
            </w:r>
          </w:p>
        </w:tc>
        <w:tc>
          <w:tcPr>
            <w:tcW w:w="0" w:type="auto"/>
            <w:hideMark/>
          </w:tcPr>
          <w:p w14:paraId="44472734" w14:textId="77777777" w:rsidR="00523C5A" w:rsidRPr="00523C5A" w:rsidRDefault="00523C5A" w:rsidP="00334451">
            <w:r w:rsidRPr="00523C5A">
              <w:t>Erste Zustandsmenge, die das Leere als Element enthält – Beginn der Mengenhierarchie.</w:t>
            </w:r>
          </w:p>
        </w:tc>
      </w:tr>
      <w:tr w:rsidR="00523C5A" w:rsidRPr="00523C5A" w14:paraId="6EC8E46D" w14:textId="77777777" w:rsidTr="00334451">
        <w:tc>
          <w:tcPr>
            <w:tcW w:w="0" w:type="auto"/>
            <w:hideMark/>
          </w:tcPr>
          <w:p w14:paraId="3ECB890E" w14:textId="77777777" w:rsidR="00523C5A" w:rsidRPr="00523C5A" w:rsidRDefault="00523C5A" w:rsidP="00334451">
            <w:r w:rsidRPr="00523C5A">
              <w:t>Philosophisch</w:t>
            </w:r>
          </w:p>
        </w:tc>
        <w:tc>
          <w:tcPr>
            <w:tcW w:w="0" w:type="auto"/>
            <w:hideMark/>
          </w:tcPr>
          <w:p w14:paraId="2155AC8A" w14:textId="77777777" w:rsidR="00523C5A" w:rsidRPr="00523C5A" w:rsidRDefault="00523C5A" w:rsidP="00334451">
            <w:proofErr w:type="spellStart"/>
            <w:r w:rsidRPr="00523C5A">
              <w:t>Selbstreferente</w:t>
            </w:r>
            <w:proofErr w:type="spellEnd"/>
            <w:r w:rsidRPr="00523C5A">
              <w:t xml:space="preserve"> Struktur: Das System enthält das Nichts und wird dadurch bewusst seiner selbst (vgl. Heidegger 1927, Deleuze 1968).</w:t>
            </w:r>
          </w:p>
        </w:tc>
      </w:tr>
      <w:tr w:rsidR="00523C5A" w:rsidRPr="00523C5A" w14:paraId="10F2D1F9" w14:textId="77777777" w:rsidTr="00334451">
        <w:tc>
          <w:tcPr>
            <w:tcW w:w="0" w:type="auto"/>
            <w:hideMark/>
          </w:tcPr>
          <w:p w14:paraId="2BF00F94" w14:textId="77777777" w:rsidR="00523C5A" w:rsidRPr="00523C5A" w:rsidRDefault="00523C5A" w:rsidP="00334451">
            <w:r w:rsidRPr="00523C5A">
              <w:t>Systemtheoretisch</w:t>
            </w:r>
          </w:p>
        </w:tc>
        <w:tc>
          <w:tcPr>
            <w:tcW w:w="0" w:type="auto"/>
            <w:hideMark/>
          </w:tcPr>
          <w:p w14:paraId="33925C7C" w14:textId="77777777" w:rsidR="00523C5A" w:rsidRPr="00523C5A" w:rsidRDefault="00523C5A" w:rsidP="00334451">
            <w:r w:rsidRPr="00523C5A">
              <w:t xml:space="preserve">Übergang von Abwesenheit zu funktionaler Relation – Startpunkt der </w:t>
            </w:r>
            <w:proofErr w:type="spellStart"/>
            <w:r w:rsidRPr="00523C5A">
              <w:t>Operatorik</w:t>
            </w:r>
            <w:proofErr w:type="spellEnd"/>
            <w:r w:rsidRPr="00523C5A">
              <w:t xml:space="preserve"> </w:t>
            </w:r>
            <w:r w:rsidRPr="00523C5A">
              <w:rPr>
                <w:rFonts w:ascii="Cambria Math" w:hAnsi="Cambria Math" w:cs="Cambria Math"/>
              </w:rPr>
              <w:t>𝒪</w:t>
            </w:r>
            <w:r w:rsidRPr="00523C5A">
              <w:t>.</w:t>
            </w:r>
          </w:p>
        </w:tc>
      </w:tr>
      <w:tr w:rsidR="00523C5A" w:rsidRPr="00523C5A" w14:paraId="6A8C91E7" w14:textId="77777777" w:rsidTr="00334451">
        <w:tc>
          <w:tcPr>
            <w:tcW w:w="0" w:type="auto"/>
            <w:hideMark/>
          </w:tcPr>
          <w:p w14:paraId="4E6DF787" w14:textId="77777777" w:rsidR="00523C5A" w:rsidRPr="00523C5A" w:rsidRDefault="00523C5A" w:rsidP="00334451">
            <w:r w:rsidRPr="00523C5A">
              <w:t>Didaktisch</w:t>
            </w:r>
          </w:p>
        </w:tc>
        <w:tc>
          <w:tcPr>
            <w:tcW w:w="0" w:type="auto"/>
            <w:hideMark/>
          </w:tcPr>
          <w:p w14:paraId="6BBDC71D" w14:textId="77777777" w:rsidR="00523C5A" w:rsidRPr="00523C5A" w:rsidRDefault="00523C5A" w:rsidP="00334451">
            <w:r w:rsidRPr="00523C5A">
              <w:t>Bewusstsein über Nichtwissen; die Fähigkeit, Leere zu „halten“ als Voraussetzung für Lernprozesse.</w:t>
            </w:r>
          </w:p>
        </w:tc>
      </w:tr>
    </w:tbl>
    <w:p w14:paraId="2DC63A30" w14:textId="4A3C26CA" w:rsidR="00523C5A" w:rsidRDefault="00523C5A" w:rsidP="00334451">
      <w:r w:rsidRPr="00523C5A">
        <w:t>Somit markiert S₀ = {</w:t>
      </w:r>
      <w:r w:rsidRPr="00523C5A">
        <w:rPr>
          <w:rFonts w:ascii="Cambria Math" w:hAnsi="Cambria Math" w:cs="Cambria Math"/>
        </w:rPr>
        <w:t>∅</w:t>
      </w:r>
      <w:r w:rsidRPr="00523C5A">
        <w:t xml:space="preserve">} den </w:t>
      </w:r>
      <w:r w:rsidRPr="00523C5A">
        <w:rPr>
          <w:b/>
          <w:bCs/>
        </w:rPr>
        <w:t>Beginn von Struktur, Selbstbezug und Bedeutung</w:t>
      </w:r>
      <w:r w:rsidRPr="00523C5A">
        <w:t>.</w:t>
      </w:r>
      <w:r w:rsidR="00334451">
        <w:t xml:space="preserve"> </w:t>
      </w:r>
      <w:r w:rsidRPr="00523C5A">
        <w:t xml:space="preserve">Es ist der </w:t>
      </w:r>
      <w:r w:rsidR="00334451">
        <w:t>P</w:t>
      </w:r>
      <w:r w:rsidRPr="00523C5A">
        <w:t xml:space="preserve">unkt, an dem das FRZK </w:t>
      </w:r>
      <w:r w:rsidRPr="00523C5A">
        <w:rPr>
          <w:b/>
          <w:bCs/>
        </w:rPr>
        <w:t>Funktionsfähigkeit gewinnt</w:t>
      </w:r>
      <w:r w:rsidRPr="00523C5A">
        <w:t xml:space="preserve"> – das Leere wird beobachtbar, die erste Relation entsteht, und Differenz wird zur Basis aller weiteren Ordnung.</w:t>
      </w:r>
    </w:p>
    <w:p w14:paraId="3F4D69E8" w14:textId="77777777" w:rsidR="00E45BA7" w:rsidRPr="00F7495B" w:rsidRDefault="00000000" w:rsidP="00E45BA7">
      <w:pPr>
        <w:pStyle w:val="Aufzhlung"/>
        <w:numPr>
          <w:ilvl w:val="0"/>
          <w:numId w:val="0"/>
        </w:numPr>
      </w:pPr>
      <w:r>
        <w:pict w14:anchorId="6458D76D">
          <v:rect id="_x0000_i1276" style="width:0;height:1.5pt" o:hralign="center" o:hrstd="t" o:hr="t" fillcolor="#a0a0a0" stroked="f"/>
        </w:pict>
      </w:r>
    </w:p>
    <w:p w14:paraId="2A2151F0" w14:textId="6833B396" w:rsidR="00523C5A" w:rsidRPr="00523C5A" w:rsidRDefault="00523C5A" w:rsidP="00523C5A">
      <w:pPr>
        <w:pStyle w:val="berschrift1"/>
      </w:pPr>
      <w:r w:rsidRPr="00523C5A">
        <w:t>(3.1.1.4)</w:t>
      </w:r>
    </w:p>
    <w:p w14:paraId="2B4AD35F" w14:textId="436EB1DC" w:rsidR="00523C5A" w:rsidRDefault="00000000" w:rsidP="00306F38">
      <w:pPr>
        <w:pStyle w:val="FormelEinzeln"/>
        <w:rPr>
          <w:rFonts w:ascii="Times New Roman" w:hAnsi="Times New Roman"/>
        </w:rPr>
      </w:pPr>
      <m:oMathPara>
        <m:oMath>
          <m:sSub>
            <m:sSubPr>
              <m:ctrlPr/>
            </m:sSubPr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5F5E12EC" w14:textId="77777777" w:rsidR="00523C5A" w:rsidRDefault="00523C5A" w:rsidP="00082214">
      <w:pPr>
        <w:rPr>
          <w:rStyle w:val="IntensiveHervorhebung"/>
          <w:i w:val="0"/>
          <w:iCs w:val="0"/>
          <w:color w:val="auto"/>
        </w:rPr>
      </w:pPr>
    </w:p>
    <w:p w14:paraId="73B46EE1" w14:textId="6C0EA818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lastRenderedPageBreak/>
        <w:t>Bedeutung der Notation</w:t>
      </w:r>
    </w:p>
    <w:p w14:paraId="703330D4" w14:textId="77777777" w:rsidR="002256ED" w:rsidRDefault="00523C5A" w:rsidP="00C05E26">
      <w:r w:rsidRPr="00523C5A">
        <w:t>Die Gleichung</w:t>
      </w:r>
      <w:r w:rsidR="002256ED">
        <w:t xml:space="preserve"> </w:t>
      </w:r>
      <w:r w:rsidRPr="00523C5A">
        <w:t>drückt aus, dass ein Zustand S</w:t>
      </w:r>
      <w:r w:rsidRPr="002256ED">
        <w:rPr>
          <w:vertAlign w:val="subscript"/>
        </w:rPr>
        <w:t>i</w:t>
      </w:r>
      <w:r w:rsidR="002256ED" w:rsidRPr="00523C5A">
        <w:t xml:space="preserve"> </w:t>
      </w:r>
      <w:r w:rsidRPr="00523C5A">
        <w:t xml:space="preserve">​ </w:t>
      </w:r>
      <w:r w:rsidRPr="00523C5A">
        <w:rPr>
          <w:b/>
          <w:bCs/>
        </w:rPr>
        <w:t xml:space="preserve">durch eine Operation </w:t>
      </w:r>
      <w:proofErr w:type="spellStart"/>
      <w:r w:rsidRPr="00523C5A">
        <w:rPr>
          <w:b/>
          <w:bCs/>
        </w:rPr>
        <w:t>o</w:t>
      </w:r>
      <w:r w:rsidRPr="002256ED">
        <w:rPr>
          <w:b/>
          <w:bCs/>
          <w:vertAlign w:val="subscript"/>
        </w:rPr>
        <w:t>i</w:t>
      </w:r>
      <w:proofErr w:type="spellEnd"/>
      <w:r w:rsidR="002256ED" w:rsidRPr="00523C5A">
        <w:rPr>
          <w:b/>
          <w:bCs/>
        </w:rPr>
        <w:t xml:space="preserve"> </w:t>
      </w:r>
      <w:r w:rsidRPr="00523C5A">
        <w:rPr>
          <w:b/>
          <w:bCs/>
        </w:rPr>
        <w:t>​</w:t>
      </w:r>
      <w:r w:rsidRPr="00523C5A">
        <w:t xml:space="preserve"> auf sich selbst angewendet wird und dadurch </w:t>
      </w:r>
      <w:r w:rsidRPr="00523C5A">
        <w:rPr>
          <w:b/>
          <w:bCs/>
        </w:rPr>
        <w:t>identisch mit seiner eigenen Transformation bleibt</w:t>
      </w:r>
      <w:r w:rsidRPr="00523C5A">
        <w:t>.</w:t>
      </w:r>
      <w:r w:rsidRPr="00523C5A">
        <w:br/>
        <w:t>Das bedeutet:</w:t>
      </w:r>
    </w:p>
    <w:p w14:paraId="2F1E28AC" w14:textId="76E51765" w:rsidR="00523C5A" w:rsidRDefault="00523C5A" w:rsidP="00C05E26">
      <w:r w:rsidRPr="00523C5A">
        <w:t xml:space="preserve">Der Operator verändert den Zustand nicht </w:t>
      </w:r>
      <w:r w:rsidRPr="00523C5A">
        <w:rPr>
          <w:i/>
          <w:iCs/>
        </w:rPr>
        <w:t>von außen</w:t>
      </w:r>
      <w:r w:rsidRPr="00523C5A">
        <w:t xml:space="preserve">, sondern </w:t>
      </w:r>
      <w:r w:rsidRPr="00523C5A">
        <w:rPr>
          <w:b/>
          <w:bCs/>
        </w:rPr>
        <w:t>erzeugt und stabilisiert</w:t>
      </w:r>
      <w:r w:rsidRPr="00523C5A">
        <w:t xml:space="preserve"> ihn </w:t>
      </w:r>
      <w:r w:rsidRPr="00523C5A">
        <w:rPr>
          <w:i/>
          <w:iCs/>
        </w:rPr>
        <w:t>im Vollzug seiner eigenen Operation</w:t>
      </w:r>
      <w:r w:rsidRPr="00523C5A">
        <w:t>.</w:t>
      </w:r>
    </w:p>
    <w:p w14:paraId="6C8F04F2" w14:textId="45BDA396" w:rsidR="00C05E26" w:rsidRDefault="00523C5A" w:rsidP="00C05E26">
      <w:r w:rsidRPr="00523C5A">
        <w:t xml:space="preserve">Formal handelt es sich um eine </w:t>
      </w:r>
      <w:r w:rsidRPr="00523C5A">
        <w:rPr>
          <w:b/>
          <w:bCs/>
        </w:rPr>
        <w:t>Selbstabbildung</w:t>
      </w:r>
      <w:r w:rsidRPr="00523C5A">
        <w:t>, also eine endomorphe Funktion:</w:t>
      </w:r>
      <w:r w:rsidR="00C05E26">
        <w:t xml:space="preserve"> </w:t>
      </w:r>
      <w:proofErr w:type="spellStart"/>
      <w:r w:rsidRPr="00523C5A">
        <w:t>o</w:t>
      </w:r>
      <w:r w:rsidRPr="002256ED">
        <w:rPr>
          <w:vertAlign w:val="subscript"/>
        </w:rPr>
        <w:t>i</w:t>
      </w:r>
      <w:r w:rsidRPr="00523C5A">
        <w:t>:S</w:t>
      </w:r>
      <w:r w:rsidRPr="002256ED">
        <w:rPr>
          <w:vertAlign w:val="subscript"/>
        </w:rPr>
        <w:t>i</w:t>
      </w:r>
      <w:r w:rsidRPr="00523C5A">
        <w:t>→S</w:t>
      </w:r>
      <w:r w:rsidRPr="00C05E26">
        <w:rPr>
          <w:vertAlign w:val="subscript"/>
        </w:rPr>
        <w:t>i</w:t>
      </w:r>
      <w:proofErr w:type="spellEnd"/>
      <w:r w:rsidR="00C05E26">
        <w:t>.</w:t>
      </w:r>
    </w:p>
    <w:p w14:paraId="31E36A6B" w14:textId="2E5E23C5" w:rsidR="00523C5A" w:rsidRPr="00523C5A" w:rsidRDefault="00523C5A" w:rsidP="00C05E26">
      <w:r w:rsidRPr="00523C5A">
        <w:t xml:space="preserve">In der Sprache der Kategorientheorie ist dies ein </w:t>
      </w:r>
      <w:proofErr w:type="spellStart"/>
      <w:r w:rsidRPr="00523C5A">
        <w:t>Morphismus</w:t>
      </w:r>
      <w:proofErr w:type="spellEnd"/>
      <w:r w:rsidRPr="00523C5A">
        <w:t xml:space="preserve"> innerhalb einer </w:t>
      </w:r>
      <w:proofErr w:type="spellStart"/>
      <w:r w:rsidRPr="00523C5A">
        <w:rPr>
          <w:b/>
          <w:bCs/>
        </w:rPr>
        <w:t>Endokategorie</w:t>
      </w:r>
      <w:proofErr w:type="spellEnd"/>
      <w:r w:rsidRPr="00523C5A">
        <w:rPr>
          <w:b/>
          <w:bCs/>
        </w:rPr>
        <w:t xml:space="preserve"> über S</w:t>
      </w:r>
      <w:r w:rsidRPr="00523C5A">
        <w:t xml:space="preserve">, in der Objekte Zustände und </w:t>
      </w:r>
      <w:proofErr w:type="spellStart"/>
      <w:r w:rsidRPr="00523C5A">
        <w:t>Morphismen</w:t>
      </w:r>
      <w:proofErr w:type="spellEnd"/>
      <w:r w:rsidRPr="00523C5A">
        <w:t xml:space="preserve"> deren funktionale Übergänge darstellen.</w:t>
      </w:r>
    </w:p>
    <w:p w14:paraId="7C766216" w14:textId="77777777" w:rsidR="00523C5A" w:rsidRPr="00523C5A" w:rsidRDefault="00523C5A" w:rsidP="00C05E26">
      <w:r w:rsidRPr="00523C5A">
        <w:t xml:space="preserve">Im FRZK markiert diese Gleichung den </w:t>
      </w:r>
      <w:r w:rsidRPr="00523C5A">
        <w:rPr>
          <w:b/>
          <w:bCs/>
        </w:rPr>
        <w:t>Übergang von der bloßen Setzung zur dynamischen Stabilität</w:t>
      </w:r>
      <w:r w:rsidRPr="00523C5A">
        <w:t>:</w:t>
      </w:r>
      <w:r w:rsidRPr="00523C5A">
        <w:br/>
        <w:t xml:space="preserve">Das System beginnt, sich </w:t>
      </w:r>
      <w:r w:rsidRPr="00523C5A">
        <w:rPr>
          <w:b/>
          <w:bCs/>
        </w:rPr>
        <w:t>aus sich selbst heraus</w:t>
      </w:r>
      <w:r w:rsidRPr="00523C5A">
        <w:t xml:space="preserve"> zu strukturieren – der Punkt, an dem Autopoiesis einsetzt.</w:t>
      </w:r>
    </w:p>
    <w:p w14:paraId="0194EF49" w14:textId="77777777" w:rsidR="00CC66AC" w:rsidRPr="00F7495B" w:rsidRDefault="00000000" w:rsidP="00CC66AC">
      <w:pPr>
        <w:pStyle w:val="Aufzhlung"/>
        <w:numPr>
          <w:ilvl w:val="0"/>
          <w:numId w:val="0"/>
        </w:numPr>
      </w:pPr>
      <w:r>
        <w:pict w14:anchorId="03E4F4EE">
          <v:rect id="_x0000_i1277" style="width:0;height:1.5pt" o:hralign="center" o:hrstd="t" o:hr="t" fillcolor="#a0a0a0" stroked="f"/>
        </w:pict>
      </w:r>
    </w:p>
    <w:p w14:paraId="7B7D62C3" w14:textId="1442BDFE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6F8792C9" w14:textId="3BB9A191" w:rsidR="00523C5A" w:rsidRPr="00523C5A" w:rsidRDefault="00523C5A" w:rsidP="00C05E26">
      <w:r w:rsidRPr="00523C5A">
        <w:t>Epistemologisch beschreibt</w:t>
      </w:r>
      <w:r w:rsidR="00C05E26">
        <w:t xml:space="preserve"> </w:t>
      </w:r>
      <w:r w:rsidRPr="00523C5A">
        <w:t>S</w:t>
      </w:r>
      <w:r w:rsidRPr="00C05E26">
        <w:rPr>
          <w:vertAlign w:val="subscript"/>
        </w:rPr>
        <w:t>i</w:t>
      </w:r>
      <w:r w:rsidRPr="00523C5A">
        <w:t>=</w:t>
      </w:r>
      <w:proofErr w:type="spellStart"/>
      <w:r w:rsidRPr="00523C5A">
        <w:t>o</w:t>
      </w:r>
      <w:r w:rsidRPr="00C05E26">
        <w:rPr>
          <w:vertAlign w:val="subscript"/>
        </w:rPr>
        <w:t>i</w:t>
      </w:r>
      <w:proofErr w:type="spellEnd"/>
      <w:r w:rsidRPr="00523C5A">
        <w:t>(S</w:t>
      </w:r>
      <w:r w:rsidRPr="00C05E26">
        <w:rPr>
          <w:vertAlign w:val="subscript"/>
        </w:rPr>
        <w:t>i</w:t>
      </w:r>
      <w:r w:rsidRPr="00523C5A">
        <w:t>)</w:t>
      </w:r>
      <w:r w:rsidR="00C05E26">
        <w:t xml:space="preserve"> </w:t>
      </w:r>
      <w:r w:rsidRPr="00523C5A">
        <w:t xml:space="preserve">den Moment, in dem ein System </w:t>
      </w:r>
      <w:r w:rsidRPr="00523C5A">
        <w:rPr>
          <w:b/>
          <w:bCs/>
        </w:rPr>
        <w:t>sich selbst erzeugt, indem es sich auf sich selbst bezieht</w:t>
      </w:r>
      <w:r w:rsidRPr="00523C5A">
        <w:t>.</w:t>
      </w:r>
      <w:r w:rsidR="00C05E26">
        <w:t xml:space="preserve"> </w:t>
      </w:r>
      <w:r w:rsidRPr="00523C5A">
        <w:t xml:space="preserve">Es liegt </w:t>
      </w:r>
      <w:r w:rsidRPr="00523C5A">
        <w:rPr>
          <w:b/>
          <w:bCs/>
        </w:rPr>
        <w:t>keine externe Transformation</w:t>
      </w:r>
      <w:r w:rsidRPr="00523C5A">
        <w:t xml:space="preserve"> mehr vor, sondern </w:t>
      </w:r>
      <w:r w:rsidRPr="00523C5A">
        <w:rPr>
          <w:b/>
          <w:bCs/>
        </w:rPr>
        <w:t>ein interner Funktionsvollzug</w:t>
      </w:r>
      <w:r w:rsidRPr="00523C5A">
        <w:t>, der den Zustand erhält oder reproduziert.</w:t>
      </w:r>
    </w:p>
    <w:p w14:paraId="3F17184A" w14:textId="77777777" w:rsidR="00523C5A" w:rsidRPr="00523C5A" w:rsidRDefault="00523C5A" w:rsidP="00C05E26">
      <w:r w:rsidRPr="00523C5A">
        <w:t>Interpretation im Kontext des FRZK:</w:t>
      </w:r>
    </w:p>
    <w:p w14:paraId="291C5CED" w14:textId="61302980" w:rsidR="00C05E26" w:rsidRPr="00523C5A" w:rsidRDefault="00523C5A" w:rsidP="003B59B2">
      <w:pPr>
        <w:pStyle w:val="Aufzhlung"/>
      </w:pPr>
      <w:proofErr w:type="spellStart"/>
      <w:r w:rsidRPr="00523C5A">
        <w:t>o</w:t>
      </w:r>
      <w:r w:rsidRPr="00C05E26">
        <w:rPr>
          <w:vertAlign w:val="subscript"/>
        </w:rPr>
        <w:t>i</w:t>
      </w:r>
      <w:proofErr w:type="spellEnd"/>
      <w:r w:rsidR="00C05E26" w:rsidRPr="00523C5A">
        <w:t xml:space="preserve"> </w:t>
      </w:r>
      <w:r w:rsidRPr="00523C5A">
        <w:t>​ ist ein Operator der funktionalen Zuweisung (z. B. ein Wahrnehmungs-, Denk-, Handlungs- oder Reflexionsakt).</w:t>
      </w:r>
    </w:p>
    <w:p w14:paraId="045C3264" w14:textId="2B7AAED9" w:rsidR="00C05E26" w:rsidRPr="00523C5A" w:rsidRDefault="00523C5A" w:rsidP="005C3A7E">
      <w:pPr>
        <w:pStyle w:val="Aufzhlung"/>
      </w:pPr>
      <w:proofErr w:type="spellStart"/>
      <w:r w:rsidRPr="00523C5A">
        <w:t>S</w:t>
      </w:r>
      <w:r w:rsidRPr="00C05E26">
        <w:rPr>
          <w:vertAlign w:val="subscript"/>
        </w:rPr>
        <w:t>i</w:t>
      </w:r>
      <w:proofErr w:type="spellEnd"/>
      <w:r w:rsidR="00C05E26" w:rsidRPr="00523C5A">
        <w:t xml:space="preserve"> </w:t>
      </w:r>
      <w:r w:rsidRPr="00523C5A">
        <w:t>​ ist ein epistemischer Zustand (eine Bedeutung, ein Wissen, eine Struktur).</w:t>
      </w:r>
    </w:p>
    <w:p w14:paraId="5A0EB631" w14:textId="1C928098" w:rsidR="00C05E26" w:rsidRPr="00523C5A" w:rsidRDefault="00523C5A" w:rsidP="009F46A9">
      <w:pPr>
        <w:pStyle w:val="Aufzhlung"/>
      </w:pPr>
      <w:r w:rsidRPr="00523C5A">
        <w:t xml:space="preserve">Die Gleichung besagt, dass die Operation </w:t>
      </w:r>
      <w:proofErr w:type="spellStart"/>
      <w:r w:rsidRPr="00523C5A">
        <w:t>o</w:t>
      </w:r>
      <w:r w:rsidRPr="00C05E26">
        <w:rPr>
          <w:vertAlign w:val="subscript"/>
        </w:rPr>
        <w:t>i</w:t>
      </w:r>
      <w:proofErr w:type="spellEnd"/>
      <w:r w:rsidRPr="00523C5A">
        <w:t xml:space="preserve"> ihren eigenen Zustand reproduziert – das heißt: </w:t>
      </w:r>
      <w:r w:rsidRPr="00C05E26">
        <w:rPr>
          <w:b/>
          <w:bCs/>
        </w:rPr>
        <w:t>das System operiert kohärent mit sich selbst</w:t>
      </w:r>
      <w:r w:rsidRPr="00523C5A">
        <w:t>.</w:t>
      </w:r>
    </w:p>
    <w:p w14:paraId="534B6939" w14:textId="77777777" w:rsidR="00C05E26" w:rsidRDefault="00523C5A" w:rsidP="00C05E26">
      <w:r w:rsidRPr="00523C5A">
        <w:t xml:space="preserve">Philosophisch gesehen drückt dies eine Form </w:t>
      </w:r>
      <w:r w:rsidRPr="00523C5A">
        <w:rPr>
          <w:b/>
          <w:bCs/>
        </w:rPr>
        <w:t>operativer Identität in Differenz</w:t>
      </w:r>
      <w:r w:rsidRPr="00523C5A">
        <w:t xml:space="preserve"> aus (Deleuze 1968; Maturana &amp; Varela 1980):</w:t>
      </w:r>
    </w:p>
    <w:p w14:paraId="38C1141E" w14:textId="0F108C9F" w:rsidR="00523C5A" w:rsidRPr="00523C5A" w:rsidRDefault="00523C5A" w:rsidP="00C05E26">
      <w:r w:rsidRPr="00523C5A">
        <w:t>Das System unterscheidet, ohne sich zu trennen – es erzeugt Stabilität durch kontinuierliche Selbstanwendung.</w:t>
      </w:r>
    </w:p>
    <w:p w14:paraId="4B347C97" w14:textId="77777777" w:rsidR="00C05E26" w:rsidRPr="00F7495B" w:rsidRDefault="00000000" w:rsidP="00C05E26">
      <w:pPr>
        <w:pStyle w:val="Aufzhlung"/>
        <w:numPr>
          <w:ilvl w:val="0"/>
          <w:numId w:val="0"/>
        </w:numPr>
      </w:pPr>
      <w:r>
        <w:pict w14:anchorId="4943DAFA">
          <v:rect id="_x0000_i1278" style="width:0;height:1.5pt" o:hralign="center" o:hrstd="t" o:hr="t" fillcolor="#a0a0a0" stroked="f"/>
        </w:pict>
      </w:r>
    </w:p>
    <w:p w14:paraId="3207E038" w14:textId="7331884D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3226869D" w14:textId="77777777" w:rsidR="00523C5A" w:rsidRDefault="00523C5A" w:rsidP="00C05E26">
      <w:r>
        <w:t xml:space="preserve">Ein einfaches didaktisches Beispiel ergibt sich aus einem </w:t>
      </w:r>
      <w:r>
        <w:rPr>
          <w:rStyle w:val="Fett"/>
        </w:rPr>
        <w:t>Reflexionsprozess im Lernen</w:t>
      </w:r>
      <w:r>
        <w:t xml:space="preserve"> (vgl. Kap. 6.3.1 – „Verortung im epistemischen Raum“ ):</w:t>
      </w:r>
    </w:p>
    <w:p w14:paraId="4619CD69" w14:textId="77777777" w:rsidR="00C05E26" w:rsidRDefault="00523C5A" w:rsidP="00C05E26">
      <w:r>
        <w:t>Eine Lernende führt eine Selbstreflexion durch:</w:t>
      </w:r>
    </w:p>
    <w:p w14:paraId="0B070630" w14:textId="33B7180A" w:rsidR="00523C5A" w:rsidRDefault="00523C5A" w:rsidP="00C05E26">
      <w:r>
        <w:t>Sie prüft ihr eigenes Verständnis einer Aufgabe und formuliert daraus eine verbesserte Strategie.</w:t>
      </w:r>
      <w:r w:rsidR="00C05E26">
        <w:t xml:space="preserve"> </w:t>
      </w:r>
      <w:r>
        <w:t xml:space="preserve">Diese Handlung verändert zwar die Perspektive, aber nicht die Identität des Lernsubjekts – sie bleibt dieselbe, nur </w:t>
      </w:r>
      <w:r>
        <w:rPr>
          <w:rStyle w:val="Fett"/>
        </w:rPr>
        <w:t>funktional strukturierter</w:t>
      </w:r>
      <w:r>
        <w:t>.</w:t>
      </w:r>
    </w:p>
    <w:p w14:paraId="2785080D" w14:textId="77777777" w:rsidR="00523C5A" w:rsidRDefault="00523C5A" w:rsidP="00C05E26">
      <w:r>
        <w:t>Formal:</w:t>
      </w:r>
    </w:p>
    <w:p w14:paraId="238C5057" w14:textId="34266C41" w:rsidR="00C05E26" w:rsidRDefault="00523C5A" w:rsidP="0069102F">
      <w:pPr>
        <w:pStyle w:val="Aufzhlung"/>
      </w:pPr>
      <w:proofErr w:type="spellStart"/>
      <w:r>
        <w:rPr>
          <w:rStyle w:val="katex-mathml"/>
        </w:rPr>
        <w:lastRenderedPageBreak/>
        <w:t>S</w:t>
      </w:r>
      <w:r w:rsidRPr="00C05E26">
        <w:rPr>
          <w:rStyle w:val="katex-mathml"/>
          <w:vertAlign w:val="subscript"/>
        </w:rPr>
        <w:t>i</w:t>
      </w:r>
      <w:proofErr w:type="spellEnd"/>
      <w:r w:rsidR="00C05E26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= aktueller Wissenszustand</w:t>
      </w:r>
    </w:p>
    <w:p w14:paraId="77C92F3F" w14:textId="37FB7A58" w:rsidR="00C05E26" w:rsidRDefault="00523C5A" w:rsidP="008A20E3">
      <w:pPr>
        <w:pStyle w:val="Aufzhlung"/>
      </w:pPr>
      <w:proofErr w:type="spellStart"/>
      <w:r>
        <w:rPr>
          <w:rStyle w:val="katex-mathml"/>
        </w:rPr>
        <w:t>o</w:t>
      </w:r>
      <w:r w:rsidRPr="00C05E26">
        <w:rPr>
          <w:rStyle w:val="katex-mathml"/>
          <w:vertAlign w:val="subscript"/>
        </w:rPr>
        <w:t>i</w:t>
      </w:r>
      <w:proofErr w:type="spellEnd"/>
      <w:r>
        <w:rPr>
          <w:rStyle w:val="katex-mathml"/>
        </w:rPr>
        <w:t>(S</w:t>
      </w:r>
      <w:r w:rsidRPr="00C05E26">
        <w:rPr>
          <w:rStyle w:val="katex-mathml"/>
          <w:vertAlign w:val="subscript"/>
        </w:rPr>
        <w:t>i</w:t>
      </w:r>
      <w:r>
        <w:rPr>
          <w:rStyle w:val="katex-mathml"/>
        </w:rPr>
        <w:t>)</w:t>
      </w:r>
      <w:r>
        <w:t xml:space="preserve"> = Reflexionsprozess über diesen Zustand</w:t>
      </w:r>
    </w:p>
    <w:p w14:paraId="6B55E74E" w14:textId="7EED286A" w:rsidR="00C05E26" w:rsidRDefault="00523C5A" w:rsidP="009870F6">
      <w:pPr>
        <w:pStyle w:val="Aufzhlung"/>
      </w:pPr>
      <w:r>
        <w:t xml:space="preserve">Ergebnis: </w:t>
      </w:r>
      <w:r>
        <w:rPr>
          <w:rStyle w:val="katex-mathml"/>
        </w:rPr>
        <w:t>S</w:t>
      </w:r>
      <w:r w:rsidRPr="00C05E26">
        <w:rPr>
          <w:rStyle w:val="katex-mathml"/>
          <w:vertAlign w:val="subscript"/>
        </w:rPr>
        <w:t>i</w:t>
      </w:r>
      <w:r>
        <w:rPr>
          <w:rStyle w:val="katex-mathml"/>
        </w:rPr>
        <w:t>=</w:t>
      </w:r>
      <w:proofErr w:type="spellStart"/>
      <w:r>
        <w:rPr>
          <w:rStyle w:val="katex-mathml"/>
        </w:rPr>
        <w:t>o</w:t>
      </w:r>
      <w:r w:rsidRPr="00C05E26">
        <w:rPr>
          <w:rStyle w:val="katex-mathml"/>
          <w:vertAlign w:val="subscript"/>
        </w:rPr>
        <w:t>i</w:t>
      </w:r>
      <w:proofErr w:type="spellEnd"/>
      <w:r>
        <w:rPr>
          <w:rStyle w:val="katex-mathml"/>
        </w:rPr>
        <w:t>(S</w:t>
      </w:r>
      <w:r w:rsidRPr="00C05E26">
        <w:rPr>
          <w:rStyle w:val="katex-mathml"/>
          <w:vertAlign w:val="subscript"/>
        </w:rPr>
        <w:t>i</w:t>
      </w:r>
      <w:r>
        <w:rPr>
          <w:rStyle w:val="katex-mathml"/>
        </w:rPr>
        <w:t>)</w:t>
      </w:r>
      <w:r>
        <w:t xml:space="preserve"> – der Lernende bleibt derselbe, aber sein Zustand wurde im Vollzug stabilisiert und differenziert.</w:t>
      </w:r>
    </w:p>
    <w:p w14:paraId="6FBAE93B" w14:textId="05E26D1E" w:rsidR="00523C5A" w:rsidRDefault="00523C5A" w:rsidP="00C05E26">
      <w:r>
        <w:t xml:space="preserve">Damit beschreibt die Gleichung </w:t>
      </w:r>
      <w:r>
        <w:rPr>
          <w:rStyle w:val="Fett"/>
        </w:rPr>
        <w:t>das Prinzip funktionaler Kohärenz</w:t>
      </w:r>
      <w:r>
        <w:t xml:space="preserve">: Lernen, Denken und Handeln sind nicht äußere Eingriffe, sondern </w:t>
      </w:r>
      <w:r>
        <w:rPr>
          <w:rStyle w:val="Fett"/>
        </w:rPr>
        <w:t>Selbstoperationen</w:t>
      </w:r>
      <w:r>
        <w:t xml:space="preserve">, die den eigenen Zustand </w:t>
      </w:r>
      <w:r w:rsidR="00C05E26">
        <w:t>rekonstituierten</w:t>
      </w:r>
      <w:r>
        <w:t>.</w:t>
      </w:r>
    </w:p>
    <w:p w14:paraId="53338BB1" w14:textId="77777777" w:rsidR="00C05E26" w:rsidRPr="00F7495B" w:rsidRDefault="00000000" w:rsidP="00C05E26">
      <w:pPr>
        <w:pStyle w:val="Aufzhlung"/>
        <w:numPr>
          <w:ilvl w:val="0"/>
          <w:numId w:val="0"/>
        </w:numPr>
      </w:pPr>
      <w:r>
        <w:pict w14:anchorId="3412E04C">
          <v:rect id="_x0000_i1279" style="width:0;height:1.5pt" o:hralign="center" o:hrstd="t" o:hr="t" fillcolor="#a0a0a0" stroked="f"/>
        </w:pict>
      </w:r>
    </w:p>
    <w:p w14:paraId="34F2881B" w14:textId="575C3A3D" w:rsidR="00523C5A" w:rsidRDefault="00523C5A" w:rsidP="00523C5A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291E8F02" w14:textId="2377CD84" w:rsidR="00523C5A" w:rsidRPr="00523C5A" w:rsidRDefault="00523C5A" w:rsidP="00A30FCA">
      <w:r w:rsidRPr="00523C5A">
        <w:t>Die</w:t>
      </w:r>
      <w:r w:rsidR="00C05E26">
        <w:t>se</w:t>
      </w:r>
      <w:r w:rsidRPr="00523C5A">
        <w:t xml:space="preserve"> Funktionsgleichung</w:t>
      </w:r>
      <w:r w:rsidR="00C05E26">
        <w:t xml:space="preserve"> </w:t>
      </w:r>
      <w:r w:rsidRPr="00523C5A">
        <w:t xml:space="preserve">definiert im FRZK die </w:t>
      </w:r>
      <w:r w:rsidRPr="00523C5A">
        <w:rPr>
          <w:b/>
          <w:bCs/>
        </w:rPr>
        <w:t>Minimalbedingung für funktionale Selbstreferenz</w:t>
      </w:r>
      <w:r w:rsidRPr="00523C5A">
        <w:t>.</w:t>
      </w:r>
      <w:r w:rsidR="00C05E26">
        <w:t xml:space="preserve"> </w:t>
      </w:r>
      <w:r w:rsidRPr="00523C5A">
        <w:t xml:space="preserve">Sie ist das mathematische Kernstück der </w:t>
      </w:r>
      <w:r w:rsidRPr="00523C5A">
        <w:rPr>
          <w:b/>
          <w:bCs/>
        </w:rPr>
        <w:t>Autopoiesis</w:t>
      </w:r>
      <w:r w:rsidRPr="00523C5A">
        <w:t>, also der Fähigkeit eines Systems, seine eigenen Zustände durch interne Operationen zu erhalten.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523C5A" w:rsidRPr="00C05E26" w14:paraId="088DD90D" w14:textId="77777777" w:rsidTr="00C05E26">
        <w:tc>
          <w:tcPr>
            <w:tcW w:w="0" w:type="auto"/>
            <w:hideMark/>
          </w:tcPr>
          <w:p w14:paraId="1460F873" w14:textId="77777777" w:rsidR="00523C5A" w:rsidRPr="00C05E26" w:rsidRDefault="00523C5A" w:rsidP="00C05E26">
            <w:pPr>
              <w:rPr>
                <w:b/>
                <w:bCs/>
              </w:rPr>
            </w:pPr>
            <w:r w:rsidRPr="00C05E26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67281A82" w14:textId="77777777" w:rsidR="00523C5A" w:rsidRPr="00C05E26" w:rsidRDefault="00523C5A" w:rsidP="00C05E26">
            <w:pPr>
              <w:rPr>
                <w:b/>
                <w:bCs/>
              </w:rPr>
            </w:pPr>
            <w:r w:rsidRPr="00C05E26">
              <w:rPr>
                <w:b/>
                <w:bCs/>
              </w:rPr>
              <w:t>Bedeutung</w:t>
            </w:r>
          </w:p>
        </w:tc>
      </w:tr>
      <w:tr w:rsidR="00523C5A" w:rsidRPr="00523C5A" w14:paraId="3B059799" w14:textId="77777777" w:rsidTr="00C05E26">
        <w:tc>
          <w:tcPr>
            <w:tcW w:w="0" w:type="auto"/>
            <w:hideMark/>
          </w:tcPr>
          <w:p w14:paraId="44CC89CF" w14:textId="77777777" w:rsidR="00523C5A" w:rsidRPr="00523C5A" w:rsidRDefault="00523C5A" w:rsidP="00C05E26">
            <w:r w:rsidRPr="00523C5A">
              <w:t>Mathematisch</w:t>
            </w:r>
          </w:p>
        </w:tc>
        <w:tc>
          <w:tcPr>
            <w:tcW w:w="0" w:type="auto"/>
            <w:hideMark/>
          </w:tcPr>
          <w:p w14:paraId="75CFABFA" w14:textId="77777777" w:rsidR="00523C5A" w:rsidRPr="00523C5A" w:rsidRDefault="00523C5A" w:rsidP="00C05E26">
            <w:r w:rsidRPr="00523C5A">
              <w:t>Selbstabbildung (</w:t>
            </w:r>
            <w:proofErr w:type="spellStart"/>
            <w:r w:rsidRPr="00523C5A">
              <w:t>Endomorphismus</w:t>
            </w:r>
            <w:proofErr w:type="spellEnd"/>
            <w:r w:rsidRPr="00523C5A">
              <w:t>) – eine Operation wirkt auf denselben Zustand, den sie erzeugt.</w:t>
            </w:r>
          </w:p>
        </w:tc>
      </w:tr>
      <w:tr w:rsidR="00523C5A" w:rsidRPr="00523C5A" w14:paraId="0EB26DFB" w14:textId="77777777" w:rsidTr="00C05E26">
        <w:tc>
          <w:tcPr>
            <w:tcW w:w="0" w:type="auto"/>
            <w:hideMark/>
          </w:tcPr>
          <w:p w14:paraId="60959322" w14:textId="77777777" w:rsidR="00523C5A" w:rsidRPr="00523C5A" w:rsidRDefault="00523C5A" w:rsidP="00C05E26">
            <w:r w:rsidRPr="00523C5A">
              <w:t>Systemtheoretisch</w:t>
            </w:r>
          </w:p>
        </w:tc>
        <w:tc>
          <w:tcPr>
            <w:tcW w:w="0" w:type="auto"/>
            <w:hideMark/>
          </w:tcPr>
          <w:p w14:paraId="653A7549" w14:textId="77777777" w:rsidR="00523C5A" w:rsidRPr="00523C5A" w:rsidRDefault="00523C5A" w:rsidP="00C05E26">
            <w:r w:rsidRPr="00523C5A">
              <w:t>Ausdruck funktionaler Selbstreferenz: das System wird durch eigene Operationen stabil.</w:t>
            </w:r>
          </w:p>
        </w:tc>
      </w:tr>
      <w:tr w:rsidR="00523C5A" w:rsidRPr="00523C5A" w14:paraId="4B155226" w14:textId="77777777" w:rsidTr="00C05E26">
        <w:tc>
          <w:tcPr>
            <w:tcW w:w="0" w:type="auto"/>
            <w:hideMark/>
          </w:tcPr>
          <w:p w14:paraId="6E31DE58" w14:textId="77777777" w:rsidR="00523C5A" w:rsidRPr="00523C5A" w:rsidRDefault="00523C5A" w:rsidP="00C05E26">
            <w:r w:rsidRPr="00523C5A">
              <w:t>Philosophisch</w:t>
            </w:r>
          </w:p>
        </w:tc>
        <w:tc>
          <w:tcPr>
            <w:tcW w:w="0" w:type="auto"/>
            <w:hideMark/>
          </w:tcPr>
          <w:p w14:paraId="0A2BBD99" w14:textId="77777777" w:rsidR="00523C5A" w:rsidRPr="00523C5A" w:rsidRDefault="00523C5A" w:rsidP="00C05E26">
            <w:r w:rsidRPr="00523C5A">
              <w:t>Identität entsteht aus Differenz im Vollzug – Sein als performativer Akt (Heidegger 1927; Varela 1991).</w:t>
            </w:r>
          </w:p>
        </w:tc>
      </w:tr>
      <w:tr w:rsidR="00523C5A" w:rsidRPr="00523C5A" w14:paraId="12023BCC" w14:textId="77777777" w:rsidTr="00C05E26">
        <w:tc>
          <w:tcPr>
            <w:tcW w:w="0" w:type="auto"/>
            <w:hideMark/>
          </w:tcPr>
          <w:p w14:paraId="0BFD6528" w14:textId="77777777" w:rsidR="00523C5A" w:rsidRPr="00523C5A" w:rsidRDefault="00523C5A" w:rsidP="00C05E26">
            <w:r w:rsidRPr="00523C5A">
              <w:t>Didaktisch</w:t>
            </w:r>
          </w:p>
        </w:tc>
        <w:tc>
          <w:tcPr>
            <w:tcW w:w="0" w:type="auto"/>
            <w:hideMark/>
          </w:tcPr>
          <w:p w14:paraId="131E71D9" w14:textId="77777777" w:rsidR="00523C5A" w:rsidRPr="00523C5A" w:rsidRDefault="00523C5A" w:rsidP="00C05E26">
            <w:r w:rsidRPr="00523C5A">
              <w:t xml:space="preserve">Lernprozesse sind </w:t>
            </w:r>
            <w:proofErr w:type="spellStart"/>
            <w:r w:rsidRPr="00523C5A">
              <w:t>selbstreferente</w:t>
            </w:r>
            <w:proofErr w:type="spellEnd"/>
            <w:r w:rsidRPr="00523C5A">
              <w:t xml:space="preserve"> Operationen: Lernen geschieht durch wiederholte Selbstanwendung von Reflexion, Handlung und Bewertung.</w:t>
            </w:r>
          </w:p>
        </w:tc>
      </w:tr>
    </w:tbl>
    <w:p w14:paraId="279F848B" w14:textId="50A5804D" w:rsidR="00523C5A" w:rsidRPr="00523C5A" w:rsidRDefault="00523C5A" w:rsidP="00C05E26">
      <w:r w:rsidRPr="00523C5A">
        <w:t>Somit markiert</w:t>
      </w:r>
      <w:r w:rsidR="00C05E26">
        <w:t xml:space="preserve"> die Funktion </w:t>
      </w:r>
      <w:r w:rsidRPr="00523C5A">
        <w:t>den Übergang von der Leere (</w:t>
      </w:r>
      <w:r w:rsidRPr="00523C5A">
        <w:rPr>
          <w:rFonts w:ascii="Cambria Math" w:hAnsi="Cambria Math" w:cs="Cambria Math"/>
        </w:rPr>
        <w:t>∅</w:t>
      </w:r>
      <w:r w:rsidRPr="00523C5A">
        <w:t>) zur ersten geschlossenen Operationseinheit – den Punkt, an dem das FRZK beginnt, kohärent zu funktionieren.</w:t>
      </w:r>
      <w:r w:rsidRPr="00523C5A">
        <w:br/>
        <w:t>Hier entsteht Raumzeit-Kohärenz im eigentlichen Sinn: Der Zustand wird nicht mehr erzeugt, sondern im Vollzug seiner eigenen Operation aufrechterhalten.</w:t>
      </w:r>
    </w:p>
    <w:p w14:paraId="303FA96E" w14:textId="38800D91" w:rsidR="00523C5A" w:rsidRDefault="00000000" w:rsidP="00C05E26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07DB822F">
          <v:rect id="_x0000_i1280" style="width:0;height:1.5pt" o:hralign="center" o:hrstd="t" o:hr="t" fillcolor="#a0a0a0" stroked="f"/>
        </w:pict>
      </w:r>
    </w:p>
    <w:p w14:paraId="63DEF0A1" w14:textId="49717402" w:rsidR="00385D1D" w:rsidRPr="00B67943" w:rsidRDefault="00385D1D" w:rsidP="00385D1D">
      <w:pPr>
        <w:pStyle w:val="berschrift1"/>
      </w:pPr>
      <w:r>
        <w:t>(3.1.3.1)</w:t>
      </w:r>
    </w:p>
    <w:p w14:paraId="615AEEF6" w14:textId="5A87B6E2" w:rsidR="00385D1D" w:rsidRPr="00B67943" w:rsidRDefault="00000000" w:rsidP="00306F38">
      <w:pPr>
        <w:pStyle w:val="FormelEinzeln"/>
        <w:rPr>
          <w:rFonts w:ascii="Times New Roman" w:hAnsi="Times New Roman"/>
        </w:rPr>
      </w:pPr>
      <m:oMathPara>
        <m:oMath>
          <m:sSub>
            <m:sSubPr>
              <m:ctrlPr/>
            </m:sSubPr>
            <m:e>
              <m:r>
                <m:t>R</m:t>
              </m:r>
            </m:e>
            <m:sub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×</m:t>
          </m:r>
          <m:r>
            <m:t>S</m:t>
          </m:r>
        </m:oMath>
      </m:oMathPara>
    </w:p>
    <w:p w14:paraId="107E93CF" w14:textId="62F92033" w:rsidR="00385D1D" w:rsidRDefault="00385D1D" w:rsidP="00385D1D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1583CDA8" w14:textId="77777777" w:rsidR="00C05E26" w:rsidRDefault="00385D1D" w:rsidP="004E1067">
      <w:r w:rsidRPr="00385D1D">
        <w:t>Die</w:t>
      </w:r>
      <w:r w:rsidR="00C05E26">
        <w:t>se</w:t>
      </w:r>
      <w:r w:rsidRPr="00385D1D">
        <w:t xml:space="preserve"> Notation</w:t>
      </w:r>
      <w:r w:rsidR="00C05E26">
        <w:t xml:space="preserve"> </w:t>
      </w:r>
      <w:r w:rsidRPr="00385D1D">
        <w:t xml:space="preserve">bedeutet, dass jede Operation </w:t>
      </w:r>
      <w:proofErr w:type="spellStart"/>
      <w:r w:rsidRPr="00385D1D">
        <w:t>o</w:t>
      </w:r>
      <w:r w:rsidRPr="00C05E26">
        <w:rPr>
          <w:vertAlign w:val="subscript"/>
        </w:rPr>
        <w:t>i</w:t>
      </w:r>
      <w:proofErr w:type="spellEnd"/>
      <w:r w:rsidRPr="00385D1D">
        <w:t xml:space="preserve"> als </w:t>
      </w:r>
      <w:r w:rsidRPr="00385D1D">
        <w:rPr>
          <w:b/>
          <w:bCs/>
        </w:rPr>
        <w:t>Relation zwischen Zuständen</w:t>
      </w:r>
      <w:r w:rsidRPr="00385D1D">
        <w:t xml:space="preserve"> innerhalb des Systems S aufgefasst werden kann.</w:t>
      </w:r>
      <w:r w:rsidR="00C05E26">
        <w:t xml:space="preserve"> </w:t>
      </w:r>
      <w:r w:rsidRPr="00385D1D">
        <w:t xml:space="preserve">Das kartesische Produkt S×S beschreibt </w:t>
      </w:r>
      <w:r w:rsidRPr="00385D1D">
        <w:rPr>
          <w:b/>
          <w:bCs/>
        </w:rPr>
        <w:t>alle möglichen Zuordnungen</w:t>
      </w:r>
      <w:r w:rsidRPr="00385D1D">
        <w:t xml:space="preserve"> von Zuständen </w:t>
      </w:r>
      <w:proofErr w:type="spellStart"/>
      <w:r w:rsidRPr="00385D1D">
        <w:t>S</w:t>
      </w:r>
      <w:r w:rsidRPr="00C05E26">
        <w:rPr>
          <w:vertAlign w:val="subscript"/>
        </w:rPr>
        <w:t>j</w:t>
      </w:r>
      <w:proofErr w:type="spellEnd"/>
      <w:r w:rsidR="00C05E26" w:rsidRPr="00385D1D">
        <w:t xml:space="preserve"> </w:t>
      </w:r>
      <w:r w:rsidRPr="00385D1D">
        <w:t xml:space="preserve">​ zu Zuständen </w:t>
      </w:r>
      <w:proofErr w:type="spellStart"/>
      <w:r w:rsidRPr="00385D1D">
        <w:t>S</w:t>
      </w:r>
      <w:r w:rsidRPr="00C05E26">
        <w:rPr>
          <w:vertAlign w:val="subscript"/>
        </w:rPr>
        <w:t>k</w:t>
      </w:r>
      <w:proofErr w:type="spellEnd"/>
      <w:r w:rsidR="00C05E26" w:rsidRPr="00385D1D">
        <w:t xml:space="preserve"> </w:t>
      </w:r>
      <w:r w:rsidRPr="00385D1D">
        <w:t>.</w:t>
      </w:r>
    </w:p>
    <w:p w14:paraId="79D1444C" w14:textId="70F2E18F" w:rsidR="00385D1D" w:rsidRPr="00385D1D" w:rsidRDefault="00385D1D" w:rsidP="004E1067">
      <w:r w:rsidRPr="00385D1D">
        <w:t xml:space="preserve">Die Relation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o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sub>
        </m:sSub>
      </m:oMath>
      <w:r w:rsidR="00C05E26" w:rsidRPr="00385D1D">
        <w:t xml:space="preserve"> </w:t>
      </w:r>
      <w:r w:rsidRPr="00385D1D">
        <w:t xml:space="preserve">​ist eine </w:t>
      </w:r>
      <w:r w:rsidRPr="00385D1D">
        <w:rPr>
          <w:b/>
          <w:bCs/>
        </w:rPr>
        <w:t>Teilmenge</w:t>
      </w:r>
      <w:r w:rsidRPr="00385D1D">
        <w:t xml:space="preserve"> davon – also genau jene Zustandsübergänge, die </w:t>
      </w:r>
      <w:r w:rsidRPr="00385D1D">
        <w:rPr>
          <w:b/>
          <w:bCs/>
        </w:rPr>
        <w:t xml:space="preserve">durch die Operation </w:t>
      </w:r>
      <w:proofErr w:type="spellStart"/>
      <w:r w:rsidRPr="00385D1D">
        <w:rPr>
          <w:b/>
          <w:bCs/>
        </w:rPr>
        <w:t>o</w:t>
      </w:r>
      <w:r w:rsidRPr="00C05E26">
        <w:rPr>
          <w:b/>
          <w:bCs/>
          <w:vertAlign w:val="subscript"/>
        </w:rPr>
        <w:t>i</w:t>
      </w:r>
      <w:proofErr w:type="spellEnd"/>
      <w:r w:rsidR="00C05E26" w:rsidRPr="00385D1D">
        <w:rPr>
          <w:b/>
          <w:bCs/>
        </w:rPr>
        <w:t xml:space="preserve"> </w:t>
      </w:r>
      <w:r w:rsidRPr="00385D1D">
        <w:rPr>
          <w:b/>
          <w:bCs/>
        </w:rPr>
        <w:t>​</w:t>
      </w:r>
      <w:r w:rsidRPr="00385D1D">
        <w:t xml:space="preserve"> realisiert werden.</w:t>
      </w:r>
    </w:p>
    <w:p w14:paraId="45ED3AAD" w14:textId="218B4C2C" w:rsidR="004E1067" w:rsidRPr="004E1067" w:rsidRDefault="00385D1D" w:rsidP="004E1067">
      <w:pPr>
        <w:rPr>
          <w:rFonts w:ascii="Times New Roman" w:hAnsi="Times New Roman"/>
        </w:rPr>
      </w:pPr>
      <w:r w:rsidRPr="00385D1D">
        <w:lastRenderedPageBreak/>
        <w:t>Formal gilt:</w:t>
      </w:r>
      <w:r w:rsidR="004E1067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⇔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4E1067">
        <w:t>.</w:t>
      </w:r>
    </w:p>
    <w:p w14:paraId="182CB3D1" w14:textId="3093DD2C" w:rsidR="00385D1D" w:rsidRPr="00385D1D" w:rsidRDefault="00385D1D" w:rsidP="001F4440">
      <w:pPr>
        <w:rPr>
          <w:rFonts w:ascii="Times New Roman" w:hAnsi="Times New Roman"/>
        </w:rPr>
      </w:pPr>
      <w:r w:rsidRPr="001F4440">
        <w:t>Damit beschreibt</w:t>
      </w:r>
      <w:r w:rsidRPr="00385D1D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o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sub>
        </m:sSub>
      </m:oMath>
      <w:r w:rsidR="004E1067" w:rsidRPr="00385D1D">
        <w:rPr>
          <w:rFonts w:ascii="Times New Roman" w:hAnsi="Times New Roman"/>
        </w:rPr>
        <w:t xml:space="preserve"> </w:t>
      </w:r>
      <w:r w:rsidRPr="00385D1D">
        <w:rPr>
          <w:rFonts w:ascii="Times New Roman" w:hAnsi="Times New Roman"/>
        </w:rPr>
        <w:t xml:space="preserve">​ </w:t>
      </w:r>
      <w:r w:rsidRPr="001F4440">
        <w:t>die Menge aller Übergänge, die eine Operation im Raum der Zustände</w:t>
      </w:r>
      <w:r w:rsidRPr="00385D1D">
        <w:rPr>
          <w:rFonts w:ascii="Times New Roman" w:hAnsi="Times New Roman"/>
        </w:rPr>
        <w:t xml:space="preserve"> erzeugt.</w:t>
      </w:r>
      <w:r w:rsidR="004E1067" w:rsidRPr="004E1067">
        <w:rPr>
          <w:rFonts w:ascii="Times New Roman" w:hAnsi="Times New Roman"/>
        </w:rPr>
        <w:t xml:space="preserve"> </w:t>
      </w:r>
      <w:r w:rsidR="004E1067" w:rsidRPr="004E1067">
        <w:t>Das Paar (</w:t>
      </w:r>
      <w:proofErr w:type="spellStart"/>
      <w:r w:rsidR="004E1067" w:rsidRPr="004E1067">
        <w:t>s</w:t>
      </w:r>
      <w:r w:rsidR="004E1067" w:rsidRPr="004E1067">
        <w:rPr>
          <w:vertAlign w:val="subscript"/>
        </w:rPr>
        <w:t>j</w:t>
      </w:r>
      <w:r w:rsidR="004E1067" w:rsidRPr="004E1067">
        <w:t>,s</w:t>
      </w:r>
      <w:r w:rsidR="004E1067" w:rsidRPr="004E1067">
        <w:rPr>
          <w:vertAlign w:val="subscript"/>
        </w:rPr>
        <w:t>k</w:t>
      </w:r>
      <w:proofErr w:type="spellEnd"/>
      <w:r w:rsidR="004E1067" w:rsidRPr="004E1067">
        <w:t xml:space="preserve">) gehört zur Relation </w:t>
      </w:r>
      <m:oMath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vertAlign w:val="subscript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vertAlign w:val="subscript"/>
                  </w:rPr>
                  <m:t>o</m:t>
                </m:r>
              </m:e>
              <m:sub>
                <m:r>
                  <w:rPr>
                    <w:rFonts w:ascii="Cambria Math" w:hAnsi="Cambria Math"/>
                    <w:vertAlign w:val="subscript"/>
                  </w:rPr>
                  <m:t>i</m:t>
                </m:r>
              </m:sub>
            </m:sSub>
          </m:sub>
        </m:sSub>
      </m:oMath>
      <w:r w:rsidR="004E1067" w:rsidRPr="004E1067">
        <w:t>​ genau dann, wenn s</w:t>
      </w:r>
      <w:r w:rsidR="004E1067" w:rsidRPr="004E1067">
        <w:rPr>
          <w:vertAlign w:val="subscript"/>
        </w:rPr>
        <w:t>k</w:t>
      </w:r>
      <w:r w:rsidR="004E1067" w:rsidRPr="004E1067">
        <w:t xml:space="preserve"> ​ das Bild von </w:t>
      </w:r>
      <w:proofErr w:type="spellStart"/>
      <w:r w:rsidR="004E1067" w:rsidRPr="004E1067">
        <w:t>s</w:t>
      </w:r>
      <w:r w:rsidR="004E1067" w:rsidRPr="004E1067">
        <w:rPr>
          <w:vertAlign w:val="subscript"/>
        </w:rPr>
        <w:t>j</w:t>
      </w:r>
      <w:proofErr w:type="spellEnd"/>
      <w:r w:rsidR="004E1067" w:rsidRPr="004E1067">
        <w:t xml:space="preserve"> ​ unter der Abbildung </w:t>
      </w:r>
      <w:proofErr w:type="spellStart"/>
      <w:r w:rsidR="004E1067" w:rsidRPr="004E1067">
        <w:t>o</w:t>
      </w:r>
      <w:r w:rsidR="004E1067" w:rsidRPr="004E1067">
        <w:rPr>
          <w:vertAlign w:val="subscript"/>
        </w:rPr>
        <w:t>i</w:t>
      </w:r>
      <w:proofErr w:type="spellEnd"/>
      <w:r w:rsidR="004E1067" w:rsidRPr="004E1067">
        <w:t xml:space="preserve"> ​ ist.</w:t>
      </w:r>
    </w:p>
    <w:p w14:paraId="119781EC" w14:textId="77777777" w:rsidR="004E1067" w:rsidRDefault="00385D1D" w:rsidP="001F4440">
      <w:r w:rsidRPr="00385D1D">
        <w:t>Im Kontext des FRZK ist diese Relation der mathematische Ausdruck der funktionalen Dynamik:</w:t>
      </w:r>
    </w:p>
    <w:p w14:paraId="05FB24FB" w14:textId="7C600356" w:rsidR="00385D1D" w:rsidRPr="00385D1D" w:rsidRDefault="00385D1D" w:rsidP="001F4440">
      <w:r w:rsidRPr="00385D1D">
        <w:t>Das System operiert, indem es Zustände in neue Zustände überführt – und diese Transformationen sind relational strukturiert.</w:t>
      </w:r>
    </w:p>
    <w:p w14:paraId="76AC4D92" w14:textId="77777777" w:rsidR="004E1067" w:rsidRDefault="00000000" w:rsidP="004E1067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5CF679D2">
          <v:rect id="_x0000_i1281" style="width:0;height:1.5pt" o:hralign="center" o:hrstd="t" o:hr="t" fillcolor="#a0a0a0" stroked="f"/>
        </w:pict>
      </w:r>
    </w:p>
    <w:p w14:paraId="5BFBA998" w14:textId="60A60861" w:rsidR="00385D1D" w:rsidRDefault="00385D1D" w:rsidP="00385D1D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22836C61" w14:textId="77777777" w:rsidR="00A30FCA" w:rsidRDefault="00385D1D" w:rsidP="00A30FCA">
      <w:r>
        <w:t xml:space="preserve">Epistemologisch wird </w:t>
      </w:r>
      <m:oMath>
        <m:r>
          <m:rPr>
            <m:sty m:val="p"/>
          </m:rP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als </w:t>
      </w:r>
      <w:r>
        <w:rPr>
          <w:rStyle w:val="Fett"/>
        </w:rPr>
        <w:t>Abbildung der Funktionsvollzüge</w:t>
      </w:r>
      <w:r>
        <w:t xml:space="preserve"> verstanden:</w:t>
      </w:r>
    </w:p>
    <w:p w14:paraId="5C5F2FB1" w14:textId="26E1793E" w:rsidR="00385D1D" w:rsidRDefault="00385D1D" w:rsidP="00A30FCA">
      <w:r>
        <w:t xml:space="preserve">Jede Operation erzeugt eine Relation, die </w:t>
      </w:r>
      <w:r>
        <w:rPr>
          <w:rStyle w:val="Fett"/>
        </w:rPr>
        <w:t>Vergangenheit und Gegenwart</w:t>
      </w:r>
      <w:r>
        <w:t xml:space="preserve">, bzw. </w:t>
      </w:r>
      <w:r>
        <w:rPr>
          <w:rStyle w:val="Fett"/>
        </w:rPr>
        <w:t>Zustand und Veränderung</w:t>
      </w:r>
      <w:r>
        <w:t xml:space="preserve"> miteinander verknüpft.</w:t>
      </w:r>
    </w:p>
    <w:p w14:paraId="4AB581D3" w14:textId="77777777" w:rsidR="00385D1D" w:rsidRDefault="00385D1D" w:rsidP="00A30FCA">
      <w:r>
        <w:t>Im funktionalen Verständnis des FRZK gilt:</w:t>
      </w:r>
    </w:p>
    <w:p w14:paraId="30426467" w14:textId="7A7154CA" w:rsidR="00385D1D" w:rsidRDefault="00385D1D" w:rsidP="00A30FCA">
      <w:pPr>
        <w:pStyle w:val="Aufzhlung"/>
      </w:pPr>
      <w:r>
        <w:rPr>
          <w:rStyle w:val="katex-mathml"/>
        </w:rPr>
        <w:t>S</w:t>
      </w:r>
      <w:r>
        <w:t xml:space="preserve"> steht für den Raum aller möglichen Zustände des Systems (z. B. Bedeutungs- oder Wissenskonfigurationen).</w:t>
      </w:r>
    </w:p>
    <w:p w14:paraId="7E129AB5" w14:textId="67903D40" w:rsidR="00385D1D" w:rsidRDefault="00A30FCA" w:rsidP="00A30FCA">
      <w:pPr>
        <w:pStyle w:val="Aufzhlung"/>
      </w:pPr>
      <m:oMath>
        <m:r>
          <m:rPr>
            <m:sty m:val="p"/>
          </m:rP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</w:t>
      </w:r>
      <w:r w:rsidR="00385D1D">
        <w:t xml:space="preserve">beschreibt die </w:t>
      </w:r>
      <w:r w:rsidR="00385D1D">
        <w:rPr>
          <w:rStyle w:val="Fett"/>
        </w:rPr>
        <w:t>Menge der wirksamen Übergänge</w:t>
      </w:r>
      <w:r w:rsidR="00385D1D">
        <w:t xml:space="preserve"> zwischen diesen Zuständen.</w:t>
      </w:r>
    </w:p>
    <w:p w14:paraId="36D99D60" w14:textId="1ADEA9ED" w:rsidR="00A30FCA" w:rsidRDefault="00385D1D" w:rsidP="00A30FCA">
      <w:pPr>
        <w:pStyle w:val="Aufzhlung"/>
      </w:pPr>
      <w:proofErr w:type="spellStart"/>
      <w:r>
        <w:rPr>
          <w:rStyle w:val="katex-mathml"/>
        </w:rPr>
        <w:t>o</w:t>
      </w:r>
      <w:r w:rsidRPr="00A30FCA">
        <w:rPr>
          <w:rStyle w:val="katex-mathml"/>
          <w:vertAlign w:val="subscript"/>
        </w:rPr>
        <w:t>i</w:t>
      </w:r>
      <w:proofErr w:type="spellEnd"/>
      <w:r w:rsidR="00A30FCA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ist die </w:t>
      </w:r>
      <w:r>
        <w:rPr>
          <w:rStyle w:val="Fett"/>
        </w:rPr>
        <w:t>konkrete Funktion</w:t>
      </w:r>
      <w:r>
        <w:t xml:space="preserve"> oder der </w:t>
      </w:r>
      <w:r>
        <w:rPr>
          <w:rStyle w:val="Fett"/>
        </w:rPr>
        <w:t>Operator</w:t>
      </w:r>
      <w:r>
        <w:t>, der diese Übergänge realisiert.</w:t>
      </w:r>
    </w:p>
    <w:p w14:paraId="096FAF6A" w14:textId="6EF3A00C" w:rsidR="00385D1D" w:rsidRDefault="00385D1D" w:rsidP="00A30FCA">
      <w:r>
        <w:t xml:space="preserve">Damit steht </w:t>
      </w:r>
      <m:oMath>
        <m:r>
          <m:rPr>
            <m:sty m:val="p"/>
          </m:rPr>
          <w:rPr>
            <w:rFonts w:ascii="Cambria Math" w:hAnsi="Cambria Math"/>
          </w:rPr>
          <m:t>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Style w:val="vlist-s"/>
        </w:rPr>
        <w:t>​</w:t>
      </w:r>
      <w:r>
        <w:t xml:space="preserve"> für die </w:t>
      </w:r>
      <w:r>
        <w:rPr>
          <w:rStyle w:val="Fett"/>
        </w:rPr>
        <w:t>aktive Transformation innerhalb des Kohärenzraumes</w:t>
      </w:r>
      <w:r>
        <w:t>.</w:t>
      </w:r>
      <w:r w:rsidR="00A30FCA">
        <w:t xml:space="preserve"> </w:t>
      </w:r>
      <w:r>
        <w:t xml:space="preserve">Sie macht sichtbar, dass Operationen </w:t>
      </w:r>
      <w:r>
        <w:rPr>
          <w:rStyle w:val="Fett"/>
        </w:rPr>
        <w:t>nicht nur Inhalte erzeugen</w:t>
      </w:r>
      <w:r>
        <w:t xml:space="preserve">, sondern </w:t>
      </w:r>
      <w:r>
        <w:rPr>
          <w:rStyle w:val="Fett"/>
        </w:rPr>
        <w:t>Relationen zwischen Bedeutungszuständen</w:t>
      </w:r>
      <w:r>
        <w:t xml:space="preserve"> schaffen – die eigentliche Dynamik semantischer Evolution (vgl. Kap. 3.2 „Funktionale Abbildungen und Operatorstrukturen“ ).</w:t>
      </w:r>
    </w:p>
    <w:p w14:paraId="795902E8" w14:textId="77777777" w:rsidR="00A30FCA" w:rsidRDefault="00385D1D" w:rsidP="00A30FCA">
      <w:r>
        <w:t xml:space="preserve">Philosophisch lässt sich dies als formale Gestalt von </w:t>
      </w:r>
      <w:r>
        <w:rPr>
          <w:rStyle w:val="Fett"/>
        </w:rPr>
        <w:t>Differenz und Wiederholung</w:t>
      </w:r>
      <w:r>
        <w:t xml:space="preserve"> (Deleuze 1968) verstehen:</w:t>
      </w:r>
    </w:p>
    <w:p w14:paraId="1CA936FF" w14:textId="66D16994" w:rsidR="00385D1D" w:rsidRDefault="00385D1D" w:rsidP="00A30FCA">
      <w:r>
        <w:t>Die Operation wiederholt nicht den Zustand, sondern differenziert ihn – und genau diese Differenz wird als Relation R formalisiert.</w:t>
      </w:r>
    </w:p>
    <w:p w14:paraId="7BDFB8F4" w14:textId="77777777" w:rsidR="00A30FCA" w:rsidRDefault="00000000" w:rsidP="00A30FCA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159E7AF5">
          <v:rect id="_x0000_i1282" style="width:0;height:1.5pt" o:hralign="center" o:hrstd="t" o:hr="t" fillcolor="#a0a0a0" stroked="f"/>
        </w:pict>
      </w:r>
    </w:p>
    <w:p w14:paraId="53295E75" w14:textId="75198EDC" w:rsidR="00385D1D" w:rsidRDefault="00385D1D" w:rsidP="00385D1D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42A0AFC5" w14:textId="77777777" w:rsidR="00385D1D" w:rsidRPr="00385D1D" w:rsidRDefault="00385D1D" w:rsidP="001F4440">
      <w:r w:rsidRPr="00385D1D">
        <w:t xml:space="preserve">Ein konkretes Beispiel ergibt sich aus einem </w:t>
      </w:r>
      <w:r w:rsidRPr="00385D1D">
        <w:rPr>
          <w:b/>
          <w:bCs/>
        </w:rPr>
        <w:t>Lernprozess in einem funktionalen Unterrichtssetting</w:t>
      </w:r>
      <w:r w:rsidRPr="00385D1D">
        <w:t xml:space="preserve"> (Kap. 6.3.1).</w:t>
      </w:r>
    </w:p>
    <w:p w14:paraId="2983F867" w14:textId="18F8D237" w:rsidR="00385D1D" w:rsidRDefault="00385D1D" w:rsidP="001F4440">
      <w:r w:rsidRPr="00385D1D">
        <w:t>Nehmen wir an, ein Lernender befindet sich im Zustand S</w:t>
      </w:r>
      <w:r w:rsidRPr="00A30FCA">
        <w:rPr>
          <w:vertAlign w:val="subscript"/>
        </w:rPr>
        <w:t>1</w:t>
      </w:r>
      <w:r w:rsidRPr="00385D1D">
        <w:t>​ („Ich kenne das Konzept der Geschwindigkeit nur qualitativ“)</w:t>
      </w:r>
      <w:r w:rsidR="00A30FCA">
        <w:t xml:space="preserve"> </w:t>
      </w:r>
      <w:r w:rsidRPr="00385D1D">
        <w:t xml:space="preserve">und führt eine Operation </w:t>
      </w:r>
      <w:proofErr w:type="spellStart"/>
      <w:r w:rsidRPr="00385D1D">
        <w:t>o</w:t>
      </w:r>
      <w:r w:rsidRPr="00A30FCA">
        <w:rPr>
          <w:vertAlign w:val="subscript"/>
        </w:rPr>
        <w:t>i</w:t>
      </w:r>
      <w:proofErr w:type="spellEnd"/>
      <w:r w:rsidR="00A30FCA" w:rsidRPr="00385D1D">
        <w:t xml:space="preserve"> </w:t>
      </w:r>
      <w:r w:rsidRPr="00385D1D">
        <w:t>​ („quantitative Definition lernen und anwenden“) durch.</w:t>
      </w:r>
      <w:r w:rsidR="00A30FCA">
        <w:t xml:space="preserve"> </w:t>
      </w:r>
      <w:r w:rsidRPr="00385D1D">
        <w:t>Das Ergebnis ist ein neuer Zustand S</w:t>
      </w:r>
      <w:r w:rsidRPr="00A30FCA">
        <w:rPr>
          <w:vertAlign w:val="subscript"/>
        </w:rPr>
        <w:t>2</w:t>
      </w:r>
      <w:r w:rsidRPr="00385D1D">
        <w:t>​ („Ich kann Geschwindigkeit berechnen und interpretieren“).</w:t>
      </w:r>
    </w:p>
    <w:p w14:paraId="46DD471B" w14:textId="77777777" w:rsidR="00385D1D" w:rsidRDefault="00385D1D" w:rsidP="001F4440">
      <w:r w:rsidRPr="00385D1D">
        <w:t>Damit gilt:</w:t>
      </w:r>
    </w:p>
    <w:p w14:paraId="75C86DC6" w14:textId="614C6927" w:rsidR="00A30FCA" w:rsidRPr="00385D1D" w:rsidRDefault="00A30FCA" w:rsidP="00385D1D">
      <w:pPr>
        <w:spacing w:after="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F2AB117" w14:textId="77777777" w:rsidR="00A30FCA" w:rsidRDefault="00385D1D" w:rsidP="00A30FCA">
      <w:r w:rsidRPr="00385D1D">
        <w:t xml:space="preserve">Diese Relation beschreibt </w:t>
      </w:r>
      <w:r w:rsidRPr="00385D1D">
        <w:rPr>
          <w:b/>
          <w:bCs/>
        </w:rPr>
        <w:t>den Übergang vom intuitiven zum formalen Verständnis</w:t>
      </w:r>
      <w:r w:rsidRPr="00385D1D">
        <w:t xml:space="preserve"> – also den Prozess, durch den Wissen sich strukturiert.</w:t>
      </w:r>
    </w:p>
    <w:p w14:paraId="6EB347DA" w14:textId="4B89E0D0" w:rsidR="00385D1D" w:rsidRPr="00385D1D" w:rsidRDefault="00385D1D" w:rsidP="00A30FCA">
      <w:r w:rsidRPr="00385D1D">
        <w:lastRenderedPageBreak/>
        <w:t xml:space="preserve">Didaktisch bedeutet das: Lernen ist keine lineare Anhäufung, sondern ein </w:t>
      </w:r>
      <w:r w:rsidRPr="00385D1D">
        <w:rPr>
          <w:b/>
          <w:bCs/>
        </w:rPr>
        <w:t>System von Relationen zwischen funktional erzeugten Zuständen</w:t>
      </w:r>
      <w:r w:rsidRPr="00385D1D">
        <w:t>.</w:t>
      </w:r>
      <w:r w:rsidR="00A30FCA">
        <w:t xml:space="preserve"> </w:t>
      </w:r>
      <w:r w:rsidRPr="00385D1D">
        <w:t xml:space="preserve">Die Lehrperson steuert nicht die Inhalte direkt, sondern </w:t>
      </w:r>
      <w:r w:rsidRPr="00385D1D">
        <w:rPr>
          <w:b/>
          <w:bCs/>
        </w:rPr>
        <w:t xml:space="preserve">die </w:t>
      </w:r>
      <w:proofErr w:type="spellStart"/>
      <w:r w:rsidRPr="00385D1D">
        <w:rPr>
          <w:b/>
          <w:bCs/>
        </w:rPr>
        <w:t>Operatorenräume</w:t>
      </w:r>
      <w:proofErr w:type="spellEnd"/>
      <w:r w:rsidRPr="00385D1D">
        <w:t>, in denen solche Relationen entstehen.</w:t>
      </w:r>
    </w:p>
    <w:p w14:paraId="244D967E" w14:textId="77777777" w:rsidR="00A30FCA" w:rsidRDefault="00000000" w:rsidP="00A30FCA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1F9B4FB5">
          <v:rect id="_x0000_i1283" style="width:0;height:1.5pt" o:hralign="center" o:hrstd="t" o:hr="t" fillcolor="#a0a0a0" stroked="f"/>
        </w:pict>
      </w:r>
    </w:p>
    <w:p w14:paraId="25FA8168" w14:textId="1643456E" w:rsidR="00385D1D" w:rsidRDefault="00385D1D" w:rsidP="00385D1D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5F79152D" w14:textId="77777777" w:rsidR="00A30FCA" w:rsidRDefault="00385D1D" w:rsidP="00A30FCA">
      <w:r w:rsidRPr="00385D1D">
        <w:t>Die</w:t>
      </w:r>
      <w:r w:rsidR="00A30FCA">
        <w:t>se</w:t>
      </w:r>
      <w:r w:rsidRPr="00385D1D">
        <w:t xml:space="preserve"> Relation</w:t>
      </w:r>
      <w:r w:rsidR="00A30FCA">
        <w:t xml:space="preserve"> </w:t>
      </w:r>
      <w:r w:rsidRPr="00385D1D">
        <w:t>beschreibt im FRZK die elementare Struktur der funktionalen Transformation.</w:t>
      </w:r>
    </w:p>
    <w:p w14:paraId="0B0939CD" w14:textId="432E525D" w:rsidR="00385D1D" w:rsidRPr="00385D1D" w:rsidRDefault="00385D1D" w:rsidP="00A30FCA">
      <w:r w:rsidRPr="00385D1D">
        <w:t xml:space="preserve">Sie ist der formale Ausdruck dafür, dass jedes System seine Entwicklung durch interne, </w:t>
      </w:r>
      <w:proofErr w:type="spellStart"/>
      <w:r w:rsidRPr="00385D1D">
        <w:t>operatorische</w:t>
      </w:r>
      <w:proofErr w:type="spellEnd"/>
      <w:r w:rsidRPr="00385D1D">
        <w:t xml:space="preserve"> Relationen zwischen Zuständen organisiert.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385D1D" w:rsidRPr="00A30FCA" w14:paraId="5B58AD83" w14:textId="77777777" w:rsidTr="00A30FCA">
        <w:tc>
          <w:tcPr>
            <w:tcW w:w="0" w:type="auto"/>
            <w:hideMark/>
          </w:tcPr>
          <w:p w14:paraId="7BFB3507" w14:textId="77777777" w:rsidR="00385D1D" w:rsidRPr="00A30FCA" w:rsidRDefault="00385D1D" w:rsidP="00A30FCA">
            <w:pPr>
              <w:rPr>
                <w:b/>
                <w:bCs/>
              </w:rPr>
            </w:pPr>
            <w:r w:rsidRPr="00A30FCA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6F2E394A" w14:textId="77777777" w:rsidR="00385D1D" w:rsidRPr="00A30FCA" w:rsidRDefault="00385D1D" w:rsidP="00A30FCA">
            <w:pPr>
              <w:rPr>
                <w:b/>
                <w:bCs/>
              </w:rPr>
            </w:pPr>
            <w:r w:rsidRPr="00A30FCA">
              <w:rPr>
                <w:b/>
                <w:bCs/>
              </w:rPr>
              <w:t>Bedeutung</w:t>
            </w:r>
          </w:p>
        </w:tc>
      </w:tr>
      <w:tr w:rsidR="00385D1D" w:rsidRPr="00385D1D" w14:paraId="6922FF57" w14:textId="77777777" w:rsidTr="00A30FCA">
        <w:tc>
          <w:tcPr>
            <w:tcW w:w="0" w:type="auto"/>
            <w:hideMark/>
          </w:tcPr>
          <w:p w14:paraId="74056E80" w14:textId="77777777" w:rsidR="00385D1D" w:rsidRPr="00385D1D" w:rsidRDefault="00385D1D" w:rsidP="00A30FCA">
            <w:r w:rsidRPr="00385D1D">
              <w:t>Mathematisch</w:t>
            </w:r>
          </w:p>
        </w:tc>
        <w:tc>
          <w:tcPr>
            <w:tcW w:w="0" w:type="auto"/>
            <w:hideMark/>
          </w:tcPr>
          <w:p w14:paraId="0F6D24A1" w14:textId="77777777" w:rsidR="00385D1D" w:rsidRPr="00385D1D" w:rsidRDefault="00385D1D" w:rsidP="00A30FCA">
            <w:r w:rsidRPr="00385D1D">
              <w:t>Teilmenge des kartesischen Produkts S×S – Menge der Übergänge, die durch eine Operation definiert sind.</w:t>
            </w:r>
          </w:p>
        </w:tc>
      </w:tr>
      <w:tr w:rsidR="00385D1D" w:rsidRPr="00385D1D" w14:paraId="72AB7AC2" w14:textId="77777777" w:rsidTr="00A30FCA">
        <w:tc>
          <w:tcPr>
            <w:tcW w:w="0" w:type="auto"/>
            <w:hideMark/>
          </w:tcPr>
          <w:p w14:paraId="7EAA980D" w14:textId="77777777" w:rsidR="00385D1D" w:rsidRPr="00385D1D" w:rsidRDefault="00385D1D" w:rsidP="00A30FCA">
            <w:r w:rsidRPr="00385D1D">
              <w:t>Systemtheoretisch</w:t>
            </w:r>
          </w:p>
        </w:tc>
        <w:tc>
          <w:tcPr>
            <w:tcW w:w="0" w:type="auto"/>
            <w:hideMark/>
          </w:tcPr>
          <w:p w14:paraId="719816B1" w14:textId="77777777" w:rsidR="00385D1D" w:rsidRPr="00385D1D" w:rsidRDefault="00385D1D" w:rsidP="00A30FCA">
            <w:r w:rsidRPr="00385D1D">
              <w:t xml:space="preserve">Darstellung der funktionalen Dynamik des FRZK – Zustände stehen in </w:t>
            </w:r>
            <w:proofErr w:type="spellStart"/>
            <w:r w:rsidRPr="00385D1D">
              <w:t>operatorisch</w:t>
            </w:r>
            <w:proofErr w:type="spellEnd"/>
            <w:r w:rsidRPr="00385D1D">
              <w:t xml:space="preserve"> erzeugten Relationen.</w:t>
            </w:r>
          </w:p>
        </w:tc>
      </w:tr>
      <w:tr w:rsidR="00385D1D" w:rsidRPr="00385D1D" w14:paraId="16E72986" w14:textId="77777777" w:rsidTr="00A30FCA">
        <w:tc>
          <w:tcPr>
            <w:tcW w:w="0" w:type="auto"/>
            <w:hideMark/>
          </w:tcPr>
          <w:p w14:paraId="37916B6C" w14:textId="77777777" w:rsidR="00385D1D" w:rsidRPr="00385D1D" w:rsidRDefault="00385D1D" w:rsidP="00A30FCA">
            <w:r w:rsidRPr="00385D1D">
              <w:t>Philosophisch</w:t>
            </w:r>
          </w:p>
        </w:tc>
        <w:tc>
          <w:tcPr>
            <w:tcW w:w="0" w:type="auto"/>
            <w:hideMark/>
          </w:tcPr>
          <w:p w14:paraId="60D2ED51" w14:textId="77777777" w:rsidR="00385D1D" w:rsidRPr="00385D1D" w:rsidRDefault="00385D1D" w:rsidP="00A30FCA">
            <w:r w:rsidRPr="00385D1D">
              <w:t>Differenz als produktive Struktur: Identität entsteht durch Relationen (Deleuze 1968, Heidegger 1927).</w:t>
            </w:r>
          </w:p>
        </w:tc>
      </w:tr>
      <w:tr w:rsidR="00385D1D" w:rsidRPr="00385D1D" w14:paraId="2BBE4F0A" w14:textId="77777777" w:rsidTr="00A30FCA">
        <w:tc>
          <w:tcPr>
            <w:tcW w:w="0" w:type="auto"/>
            <w:hideMark/>
          </w:tcPr>
          <w:p w14:paraId="3D30BF24" w14:textId="77777777" w:rsidR="00385D1D" w:rsidRPr="00385D1D" w:rsidRDefault="00385D1D" w:rsidP="00A30FCA">
            <w:r w:rsidRPr="00385D1D">
              <w:t>Didaktisch</w:t>
            </w:r>
          </w:p>
        </w:tc>
        <w:tc>
          <w:tcPr>
            <w:tcW w:w="0" w:type="auto"/>
            <w:hideMark/>
          </w:tcPr>
          <w:p w14:paraId="12218A2B" w14:textId="77777777" w:rsidR="00385D1D" w:rsidRPr="00385D1D" w:rsidRDefault="00385D1D" w:rsidP="00A30FCA">
            <w:r w:rsidRPr="00385D1D">
              <w:t>Lernprozesse als relationale Transformationen zwischen Wissenszuständen – nicht Inhalte, sondern Operatoren erzeugen Entwicklung.</w:t>
            </w:r>
          </w:p>
        </w:tc>
      </w:tr>
    </w:tbl>
    <w:p w14:paraId="05EC0837" w14:textId="77777777" w:rsidR="00A30FCA" w:rsidRDefault="00385D1D" w:rsidP="00A30FCA">
      <w:r w:rsidRPr="00385D1D">
        <w:t>Somit markiert</w:t>
      </w:r>
      <w:r w:rsidR="00A30FCA">
        <w:t xml:space="preserve"> die Relation </w:t>
      </w:r>
      <w:r w:rsidRPr="00385D1D">
        <w:t>die mathematische Fassung der funktionalen Kohärenz:</w:t>
      </w:r>
    </w:p>
    <w:p w14:paraId="7BA45C94" w14:textId="4C0FA4F0" w:rsidR="00385D1D" w:rsidRPr="00385D1D" w:rsidRDefault="00385D1D" w:rsidP="00A30FCA">
      <w:r w:rsidRPr="00385D1D">
        <w:t>Das System denkt, lernt und verändert sich, indem es Relationen zwischen eigenen Zuständen bildet.</w:t>
      </w:r>
      <w:r w:rsidR="00A30FCA">
        <w:t xml:space="preserve"> </w:t>
      </w:r>
      <w:r w:rsidRPr="00385D1D">
        <w:t>Jede Operation ist ein Knotenpunkt von Bedeutungsgenerierung, jede Relation ein Pfad funktionaler Emergenz – das Fundament der dynamischen Raum-Zeit-Struktur des FRZK.</w:t>
      </w:r>
    </w:p>
    <w:p w14:paraId="75E23A3F" w14:textId="77777777" w:rsidR="00A30FCA" w:rsidRDefault="00000000" w:rsidP="00A30FCA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4DCABDDA">
          <v:rect id="_x0000_i1284" style="width:0;height:1.5pt" o:hralign="center" o:hrstd="t" o:hr="t" fillcolor="#a0a0a0" stroked="f"/>
        </w:pict>
      </w:r>
    </w:p>
    <w:p w14:paraId="1972F3E0" w14:textId="06EA723D" w:rsidR="00BD4282" w:rsidRDefault="00BD4282" w:rsidP="00BD4282">
      <w:pPr>
        <w:pStyle w:val="berschrift1"/>
      </w:pPr>
      <w:r>
        <w:t>(3.1.1.4)</w:t>
      </w:r>
    </w:p>
    <w:p w14:paraId="78F398A6" w14:textId="6B2D4D19" w:rsidR="00523C5A" w:rsidRDefault="00000000" w:rsidP="00306F38">
      <w:pPr>
        <w:pStyle w:val="FormelEinzeln"/>
        <w:rPr>
          <w:rFonts w:ascii="Times New Roman" w:hAnsi="Times New Roman"/>
        </w:rPr>
      </w:pPr>
      <m:oMathPara>
        <m:oMath>
          <m:sSub>
            <m:sSubPr>
              <m:ctrlPr/>
            </m:sSubPr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7361320E" w14:textId="77777777" w:rsidR="00BD4282" w:rsidRDefault="00BD4282" w:rsidP="00082214">
      <w:pPr>
        <w:rPr>
          <w:rStyle w:val="IntensiveHervorhebung"/>
          <w:i w:val="0"/>
          <w:iCs w:val="0"/>
          <w:color w:val="auto"/>
        </w:rPr>
      </w:pPr>
    </w:p>
    <w:p w14:paraId="53D7C763" w14:textId="1809127C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3C7DF944" w14:textId="77777777" w:rsidR="00DC7420" w:rsidRDefault="00BD4282" w:rsidP="00DC7420">
      <w:r w:rsidRPr="00BD4282">
        <w:t>Die</w:t>
      </w:r>
      <w:r w:rsidR="00A30FCA">
        <w:t>se</w:t>
      </w:r>
      <w:r w:rsidRPr="00BD4282">
        <w:t xml:space="preserve"> Gleichung</w:t>
      </w:r>
      <w:r w:rsidR="00A30FCA">
        <w:t xml:space="preserve"> </w:t>
      </w:r>
      <w:r w:rsidRPr="00BD4282">
        <w:t>bedeutet, dass ein Zustand S</w:t>
      </w:r>
      <w:r w:rsidRPr="00BD4282">
        <w:rPr>
          <w:vertAlign w:val="subscript"/>
        </w:rPr>
        <w:t>i</w:t>
      </w:r>
      <w:r w:rsidR="00A30FCA" w:rsidRPr="00BD4282">
        <w:t xml:space="preserve"> </w:t>
      </w:r>
      <w:r w:rsidRPr="00BD4282">
        <w:t xml:space="preserve">​ </w:t>
      </w:r>
      <w:r w:rsidRPr="00BD4282">
        <w:rPr>
          <w:b/>
          <w:bCs/>
        </w:rPr>
        <w:t xml:space="preserve">durch eine Operation </w:t>
      </w:r>
      <w:proofErr w:type="spellStart"/>
      <w:r w:rsidRPr="00BD4282">
        <w:rPr>
          <w:b/>
          <w:bCs/>
        </w:rPr>
        <w:t>o</w:t>
      </w:r>
      <w:r w:rsidRPr="00BD4282">
        <w:rPr>
          <w:b/>
          <w:bCs/>
          <w:vertAlign w:val="subscript"/>
        </w:rPr>
        <w:t>i</w:t>
      </w:r>
      <w:proofErr w:type="spellEnd"/>
      <w:r w:rsidR="00A30FCA" w:rsidRPr="00BD4282">
        <w:rPr>
          <w:b/>
          <w:bCs/>
        </w:rPr>
        <w:t xml:space="preserve"> </w:t>
      </w:r>
      <w:r w:rsidRPr="00BD4282">
        <w:rPr>
          <w:b/>
          <w:bCs/>
        </w:rPr>
        <w:t>​</w:t>
      </w:r>
      <w:r w:rsidRPr="00BD4282">
        <w:t xml:space="preserve"> auf sich selbst angewendet wird – und dass das Resultat </w:t>
      </w:r>
      <w:r w:rsidRPr="00BD4282">
        <w:rPr>
          <w:b/>
          <w:bCs/>
        </w:rPr>
        <w:t>identisch mit dem Ausgangszustand</w:t>
      </w:r>
      <w:r w:rsidRPr="00BD4282">
        <w:t xml:space="preserve"> ist.</w:t>
      </w:r>
      <w:r w:rsidR="00A30FCA">
        <w:t xml:space="preserve"> </w:t>
      </w:r>
      <w:r w:rsidRPr="00BD4282">
        <w:t xml:space="preserve">Dies beschreibt formal eine </w:t>
      </w:r>
      <w:r w:rsidRPr="00BD4282">
        <w:rPr>
          <w:b/>
          <w:bCs/>
        </w:rPr>
        <w:t>Selbstabbildung (</w:t>
      </w:r>
      <w:proofErr w:type="spellStart"/>
      <w:r w:rsidRPr="00BD4282">
        <w:rPr>
          <w:b/>
          <w:bCs/>
        </w:rPr>
        <w:t>Endomorphismus</w:t>
      </w:r>
      <w:proofErr w:type="spellEnd"/>
      <w:r w:rsidRPr="00BD4282">
        <w:rPr>
          <w:b/>
          <w:bCs/>
        </w:rPr>
        <w:t>)</w:t>
      </w:r>
      <w:r w:rsidRPr="00BD4282">
        <w:t xml:space="preserve"> innerhalb des Zustandsraums S:</w:t>
      </w:r>
      <w:r w:rsidR="00DC7420">
        <w:t xml:space="preserve"> </w:t>
      </w:r>
    </w:p>
    <w:p w14:paraId="4D0CCB2D" w14:textId="36E1664A" w:rsidR="00DC7420" w:rsidRPr="00BD4282" w:rsidRDefault="00000000" w:rsidP="00DC7420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694B8B1" w14:textId="3CFF4208" w:rsidR="00A30FCA" w:rsidRPr="00BD4282" w:rsidRDefault="00A30FCA" w:rsidP="00BD4282">
      <w:pPr>
        <w:spacing w:after="0"/>
        <w:rPr>
          <w:rFonts w:ascii="Times New Roman" w:hAnsi="Times New Roman"/>
        </w:rPr>
      </w:pPr>
    </w:p>
    <w:p w14:paraId="768B7029" w14:textId="0A16BB6B" w:rsidR="00BD4282" w:rsidRPr="00BD4282" w:rsidRDefault="00BD4282" w:rsidP="00DC7420">
      <w:r w:rsidRPr="00BD4282">
        <w:lastRenderedPageBreak/>
        <w:t xml:space="preserve">Die Operation </w:t>
      </w:r>
      <w:proofErr w:type="spellStart"/>
      <w:r w:rsidRPr="00BD4282">
        <w:t>o</w:t>
      </w:r>
      <w:r w:rsidRPr="00DC7420">
        <w:rPr>
          <w:vertAlign w:val="subscript"/>
        </w:rPr>
        <w:t>i</w:t>
      </w:r>
      <w:proofErr w:type="spellEnd"/>
      <w:r w:rsidR="00DC7420" w:rsidRPr="00BD4282">
        <w:t xml:space="preserve"> </w:t>
      </w:r>
      <w:r w:rsidRPr="00BD4282">
        <w:t xml:space="preserve">​ „wirkt“ also </w:t>
      </w:r>
      <w:r w:rsidRPr="00BD4282">
        <w:rPr>
          <w:b/>
          <w:bCs/>
        </w:rPr>
        <w:t>im Zustand und auf denselben Zustand zugleich</w:t>
      </w:r>
      <w:r w:rsidRPr="00BD4282">
        <w:t>.</w:t>
      </w:r>
      <w:r w:rsidRPr="00BD4282">
        <w:br/>
        <w:t xml:space="preserve">Im mathematischen Sinne entsteht dadurch eine </w:t>
      </w:r>
      <w:r w:rsidRPr="00BD4282">
        <w:rPr>
          <w:b/>
          <w:bCs/>
        </w:rPr>
        <w:t>Fixpunktstruktur</w:t>
      </w:r>
      <w:r w:rsidRPr="00BD4282">
        <w:t>: Das System bleibt invariant unter seiner eigenen Operation.</w:t>
      </w:r>
    </w:p>
    <w:p w14:paraId="5E5ACB34" w14:textId="77777777" w:rsidR="00BD4282" w:rsidRPr="00BD4282" w:rsidRDefault="00BD4282" w:rsidP="00DC7420">
      <w:r w:rsidRPr="00BD4282">
        <w:t xml:space="preserve">Im Kontext des FRZK steht diese Notation für den </w:t>
      </w:r>
      <w:r w:rsidRPr="00BD4282">
        <w:rPr>
          <w:b/>
          <w:bCs/>
        </w:rPr>
        <w:t>Beginn funktionaler Autopoiesis</w:t>
      </w:r>
      <w:r w:rsidRPr="00BD4282">
        <w:t xml:space="preserve"> – also die Fähigkeit eines Systems, </w:t>
      </w:r>
      <w:r w:rsidRPr="00BD4282">
        <w:rPr>
          <w:b/>
          <w:bCs/>
        </w:rPr>
        <w:t>sich selbst durch seine eigene Operation zu erzeugen und zu erhalten</w:t>
      </w:r>
      <w:r w:rsidRPr="00BD4282">
        <w:t>.</w:t>
      </w:r>
      <w:r w:rsidRPr="00BD4282">
        <w:br/>
        <w:t xml:space="preserve">Damit wird das Konzept von „Zustand“ dynamisch: nicht mehr statisch definiert, sondern </w:t>
      </w:r>
      <w:r w:rsidRPr="00BD4282">
        <w:rPr>
          <w:b/>
          <w:bCs/>
        </w:rPr>
        <w:t>prozessual und rekursiv</w:t>
      </w:r>
      <w:r w:rsidRPr="00BD4282">
        <w:t>.</w:t>
      </w:r>
    </w:p>
    <w:p w14:paraId="35630CCE" w14:textId="77777777" w:rsidR="00DC7420" w:rsidRDefault="00000000" w:rsidP="00DC7420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5CF4C629">
          <v:rect id="_x0000_i1285" style="width:0;height:1.5pt" o:hralign="center" o:hrstd="t" o:hr="t" fillcolor="#a0a0a0" stroked="f"/>
        </w:pict>
      </w:r>
    </w:p>
    <w:p w14:paraId="1BDBCB7C" w14:textId="2985A024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05C8A3F2" w14:textId="290C2EEE" w:rsidR="00BD4282" w:rsidRDefault="00BD4282" w:rsidP="00DC7420">
      <w:r>
        <w:t xml:space="preserve">Obwohl hier formal keine Ungleichung steht, impliziert die Gleichung eine </w:t>
      </w:r>
      <w:r>
        <w:rPr>
          <w:rStyle w:val="Fett"/>
        </w:rPr>
        <w:t>innere Differenz</w:t>
      </w:r>
      <w:r>
        <w:t>:</w:t>
      </w:r>
      <w:r>
        <w:br/>
        <w:t xml:space="preserve">Die Operation </w:t>
      </w:r>
      <w:proofErr w:type="spellStart"/>
      <w:r>
        <w:rPr>
          <w:rStyle w:val="katex-mathml"/>
        </w:rPr>
        <w:t>o</w:t>
      </w:r>
      <w:r w:rsidRPr="00DC7420">
        <w:rPr>
          <w:rStyle w:val="katex-mathml"/>
          <w:vertAlign w:val="subscript"/>
        </w:rPr>
        <w:t>i</w:t>
      </w:r>
      <w:proofErr w:type="spellEnd"/>
      <w:r w:rsidR="00DC7420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ist </w:t>
      </w:r>
      <w:r>
        <w:rPr>
          <w:rStyle w:val="Hervorhebung"/>
        </w:rPr>
        <w:t>nicht identisch</w:t>
      </w:r>
      <w:r>
        <w:t xml:space="preserve"> mit </w:t>
      </w:r>
      <w:r>
        <w:rPr>
          <w:rStyle w:val="katex-mathml"/>
        </w:rPr>
        <w:t>S</w:t>
      </w:r>
      <w:r w:rsidRPr="00DC7420">
        <w:rPr>
          <w:rStyle w:val="katex-mathml"/>
          <w:vertAlign w:val="subscript"/>
        </w:rPr>
        <w:t>i</w:t>
      </w:r>
      <w:r>
        <w:rPr>
          <w:rStyle w:val="vlist-s"/>
        </w:rPr>
        <w:t>​</w:t>
      </w:r>
      <w:r>
        <w:t xml:space="preserve">, sie wirkt </w:t>
      </w:r>
      <w:r>
        <w:rPr>
          <w:rStyle w:val="Hervorhebung"/>
        </w:rPr>
        <w:t>auf</w:t>
      </w:r>
      <w:r>
        <w:t xml:space="preserve"> ihn, aber das Resultat bleibt gleich.</w:t>
      </w:r>
      <w:r>
        <w:br/>
        <w:t xml:space="preserve">Das bedeutet, dass </w:t>
      </w:r>
      <w:r>
        <w:rPr>
          <w:rStyle w:val="Fett"/>
        </w:rPr>
        <w:t>Identität aus Differenz hervorgeht</w:t>
      </w:r>
      <w:r>
        <w:t xml:space="preserve"> – der Zustand bleibt derselbe, indem er sich permanent </w:t>
      </w:r>
      <w:r>
        <w:rPr>
          <w:rStyle w:val="Fett"/>
        </w:rPr>
        <w:t>selbst transformiert</w:t>
      </w:r>
      <w:r>
        <w:t>.</w:t>
      </w:r>
    </w:p>
    <w:p w14:paraId="7D462C37" w14:textId="77777777" w:rsidR="00BD4282" w:rsidRDefault="00BD4282" w:rsidP="00DC7420">
      <w:r>
        <w:t xml:space="preserve">Im FRZK wird diese Struktur als </w:t>
      </w:r>
      <w:r>
        <w:rPr>
          <w:rStyle w:val="Fett"/>
        </w:rPr>
        <w:t>funktionale Kohärenzbedingung</w:t>
      </w:r>
      <w:r>
        <w:t xml:space="preserve"> verstanden:</w:t>
      </w:r>
    </w:p>
    <w:p w14:paraId="79AE5E83" w14:textId="3723C90C" w:rsidR="00DC7420" w:rsidRDefault="00BD4282" w:rsidP="00DC7420">
      <w:pPr>
        <w:pStyle w:val="Aufzhlung"/>
      </w:pPr>
      <w:proofErr w:type="spellStart"/>
      <w:r>
        <w:rPr>
          <w:rStyle w:val="katex-mathml"/>
        </w:rPr>
        <w:t>S</w:t>
      </w:r>
      <w:r w:rsidRPr="00DC7420">
        <w:rPr>
          <w:rStyle w:val="katex-mathml"/>
          <w:vertAlign w:val="subscript"/>
        </w:rPr>
        <w:t>i</w:t>
      </w:r>
      <w:proofErr w:type="spellEnd"/>
      <w:r w:rsidR="00DC7420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bezeichnet einen epistemischen oder semantischen Zustand.</w:t>
      </w:r>
    </w:p>
    <w:p w14:paraId="15125025" w14:textId="6E5991BC" w:rsidR="00DC7420" w:rsidRDefault="00BD4282" w:rsidP="00DC7420">
      <w:pPr>
        <w:pStyle w:val="Aufzhlung"/>
      </w:pPr>
      <w:proofErr w:type="spellStart"/>
      <w:r>
        <w:rPr>
          <w:rStyle w:val="katex-mathml"/>
        </w:rPr>
        <w:t>o</w:t>
      </w:r>
      <w:r w:rsidRPr="00DC7420">
        <w:rPr>
          <w:rStyle w:val="katex-mathml"/>
          <w:vertAlign w:val="subscript"/>
        </w:rPr>
        <w:t>i</w:t>
      </w:r>
      <w:proofErr w:type="spellEnd"/>
      <w:r w:rsidR="00DC7420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steht für den Operator (z. B. Wahrnehmen, Denken, Reflektieren, Handeln).</w:t>
      </w:r>
    </w:p>
    <w:p w14:paraId="02513212" w14:textId="0A15ABCA" w:rsidR="00DC7420" w:rsidRDefault="00BD4282" w:rsidP="00DC7420">
      <w:pPr>
        <w:pStyle w:val="Aufzhlung"/>
      </w:pPr>
      <w:r>
        <w:t xml:space="preserve">Durch </w:t>
      </w:r>
      <w:proofErr w:type="spellStart"/>
      <w:r>
        <w:rPr>
          <w:rStyle w:val="katex-mathml"/>
        </w:rPr>
        <w:t>o</w:t>
      </w:r>
      <w:r w:rsidRPr="00DC7420">
        <w:rPr>
          <w:rStyle w:val="katex-mathml"/>
          <w:vertAlign w:val="subscript"/>
        </w:rPr>
        <w:t>i</w:t>
      </w:r>
      <w:proofErr w:type="spellEnd"/>
      <w:r>
        <w:rPr>
          <w:rStyle w:val="katex-mathml"/>
        </w:rPr>
        <w:t>(S</w:t>
      </w:r>
      <w:r w:rsidRPr="00DC7420">
        <w:rPr>
          <w:rStyle w:val="katex-mathml"/>
          <w:vertAlign w:val="subscript"/>
        </w:rPr>
        <w:t>i</w:t>
      </w:r>
      <w:r>
        <w:rPr>
          <w:rStyle w:val="katex-mathml"/>
        </w:rPr>
        <w:t>)</w:t>
      </w:r>
      <w:r>
        <w:t xml:space="preserve"> reproduziert sich </w:t>
      </w:r>
      <w:r>
        <w:rPr>
          <w:rStyle w:val="katex-mathml"/>
        </w:rPr>
        <w:t>S</w:t>
      </w:r>
      <w:r w:rsidRPr="00DC7420">
        <w:rPr>
          <w:rStyle w:val="katex-mathml"/>
          <w:vertAlign w:val="subscript"/>
        </w:rPr>
        <w:t>i</w:t>
      </w:r>
      <w:r w:rsidR="00DC7420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im Vollzug seiner eigenen Operation.</w:t>
      </w:r>
    </w:p>
    <w:p w14:paraId="2FD86E88" w14:textId="77777777" w:rsidR="00BD4282" w:rsidRDefault="00BD4282" w:rsidP="00DC7420">
      <w:r>
        <w:t xml:space="preserve">So entsteht </w:t>
      </w:r>
      <w:r>
        <w:rPr>
          <w:rStyle w:val="Fett"/>
        </w:rPr>
        <w:t>stabile Selbstreferenz</w:t>
      </w:r>
      <w:r>
        <w:t xml:space="preserve">: Das System ist nicht statisch, sondern hält seine Identität durch ständige Selbstanwendung aufrecht – ein Prozess, der strukturell der </w:t>
      </w:r>
      <w:r>
        <w:rPr>
          <w:rStyle w:val="Fett"/>
        </w:rPr>
        <w:t>Autopoiesis biologischer oder kognitiver Systeme</w:t>
      </w:r>
      <w:r>
        <w:t xml:space="preserve"> entspricht (vgl. Maturana &amp; Varela 1980,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t>).</w:t>
      </w:r>
    </w:p>
    <w:p w14:paraId="1D151380" w14:textId="7F3C4152" w:rsidR="00BD4282" w:rsidRDefault="00BD4282" w:rsidP="00DC7420">
      <w:r>
        <w:t xml:space="preserve">Philosophisch lässt sich diese Struktur als </w:t>
      </w:r>
      <w:r>
        <w:rPr>
          <w:rStyle w:val="Fett"/>
        </w:rPr>
        <w:t>operativer Ausdruck von Sein-in-der-Welt</w:t>
      </w:r>
      <w:r>
        <w:t xml:space="preserve"> verstehen (Heidegger 1927, </w:t>
      </w:r>
      <w:r>
        <w:rPr>
          <w:rStyle w:val="Hervorhebung"/>
        </w:rPr>
        <w:t>Sein und Zeit</w:t>
      </w:r>
      <w:r>
        <w:t>, §44):</w:t>
      </w:r>
      <w:r>
        <w:br/>
        <w:t xml:space="preserve">Das Dasein ist kein fester Zustand, sondern ein sich selbst vollziehendes Geschehen – genau wie </w:t>
      </w:r>
      <w:r>
        <w:rPr>
          <w:rStyle w:val="katex-mathml"/>
        </w:rPr>
        <w:t>S</w:t>
      </w:r>
      <w:r w:rsidRPr="00E9463F">
        <w:rPr>
          <w:rStyle w:val="katex-mathml"/>
          <w:vertAlign w:val="subscript"/>
        </w:rPr>
        <w:t>i</w:t>
      </w:r>
      <w:r w:rsidR="00E9463F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seine Form durch Operation erhält.</w:t>
      </w:r>
    </w:p>
    <w:p w14:paraId="3DAEB534" w14:textId="77777777" w:rsidR="00DC7420" w:rsidRDefault="00000000" w:rsidP="00DC7420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70EC8B73">
          <v:rect id="_x0000_i1286" style="width:0;height:1.5pt" o:hralign="center" o:hrstd="t" o:hr="t" fillcolor="#a0a0a0" stroked="f"/>
        </w:pict>
      </w:r>
    </w:p>
    <w:p w14:paraId="4215817E" w14:textId="4E159145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5CE7036C" w14:textId="47DF87C9" w:rsidR="00BD4282" w:rsidRPr="00BD4282" w:rsidRDefault="00BD4282" w:rsidP="00E9463F">
      <w:r w:rsidRPr="00BD4282">
        <w:t xml:space="preserve">Ein einfaches didaktisches Beispiel findet sich im Prozess </w:t>
      </w:r>
      <w:r w:rsidRPr="00BD4282">
        <w:rPr>
          <w:b/>
          <w:bCs/>
        </w:rPr>
        <w:t>reflexiven Lernens</w:t>
      </w:r>
      <w:r w:rsidRPr="00BD4282">
        <w:t xml:space="preserve"> (vgl. Kap. </w:t>
      </w:r>
      <w:r w:rsidR="00E9463F" w:rsidRPr="00E9463F">
        <w:t>6.3.1 – Funktionsverkettung im Erkenntnisraum</w:t>
      </w:r>
      <w:r w:rsidRPr="00BD4282">
        <w:t>“):</w:t>
      </w:r>
    </w:p>
    <w:p w14:paraId="257B3462" w14:textId="77777777" w:rsidR="00BD4282" w:rsidRPr="00BD4282" w:rsidRDefault="00BD4282" w:rsidP="00E9463F">
      <w:r w:rsidRPr="00BD4282">
        <w:t>Ein Schüler überprüft seine eigene Verständnisweise einer Aufgabe.</w:t>
      </w:r>
      <w:r w:rsidRPr="00BD4282">
        <w:br/>
        <w:t xml:space="preserve">Er denkt: </w:t>
      </w:r>
      <w:r w:rsidRPr="00BD4282">
        <w:rPr>
          <w:i/>
          <w:iCs/>
        </w:rPr>
        <w:t>„Wie habe ich das verstanden?“</w:t>
      </w:r>
      <w:r w:rsidRPr="00BD4282">
        <w:t xml:space="preserve"> – und bewertet die eigene Denkweise.</w:t>
      </w:r>
      <w:r w:rsidRPr="00BD4282">
        <w:br/>
        <w:t xml:space="preserve">Diese Reflexion ist </w:t>
      </w:r>
      <w:r w:rsidRPr="00BD4282">
        <w:rPr>
          <w:b/>
          <w:bCs/>
        </w:rPr>
        <w:t>eine Operation auf den eigenen Zustand des Wissens</w:t>
      </w:r>
      <w:r w:rsidRPr="00BD4282">
        <w:t>.</w:t>
      </w:r>
    </w:p>
    <w:p w14:paraId="02954788" w14:textId="362DF64A" w:rsidR="00BD4282" w:rsidRDefault="00BD4282" w:rsidP="00E9463F">
      <w:pPr>
        <w:pStyle w:val="Aufzhlung"/>
      </w:pPr>
      <w:r w:rsidRPr="00BD4282">
        <w:t>Ausgangszustand: S</w:t>
      </w:r>
      <w:r w:rsidRPr="00E9463F">
        <w:rPr>
          <w:vertAlign w:val="subscript"/>
        </w:rPr>
        <w:t>i</w:t>
      </w:r>
      <w:r w:rsidRPr="00BD4282">
        <w:t>= „aktuelles Verständnis der Aufgabe“</w:t>
      </w:r>
    </w:p>
    <w:p w14:paraId="33E5DB2A" w14:textId="1C4E546B" w:rsidR="00BD4282" w:rsidRDefault="00BD4282" w:rsidP="00E9463F">
      <w:pPr>
        <w:pStyle w:val="Aufzhlung"/>
      </w:pPr>
      <w:r w:rsidRPr="00BD4282">
        <w:t xml:space="preserve">Operation: </w:t>
      </w:r>
      <w:proofErr w:type="spellStart"/>
      <w:r w:rsidRPr="00BD4282">
        <w:t>o</w:t>
      </w:r>
      <w:r w:rsidRPr="00E9463F">
        <w:rPr>
          <w:vertAlign w:val="subscript"/>
        </w:rPr>
        <w:t>i</w:t>
      </w:r>
      <w:proofErr w:type="spellEnd"/>
      <w:r w:rsidRPr="00BD4282">
        <w:t xml:space="preserve"> „metakognitive Reflexion über das eigene Verständnis“</w:t>
      </w:r>
    </w:p>
    <w:p w14:paraId="14159AED" w14:textId="0409570E" w:rsidR="00BD4282" w:rsidRDefault="00BD4282" w:rsidP="00E9463F">
      <w:pPr>
        <w:pStyle w:val="Aufzhlung"/>
      </w:pPr>
      <w:r w:rsidRPr="00BD4282">
        <w:t xml:space="preserve">Ergebnis: </w:t>
      </w:r>
      <w:proofErr w:type="spellStart"/>
      <w:r w:rsidRPr="00BD4282">
        <w:t>o</w:t>
      </w:r>
      <w:r w:rsidRPr="00E9463F">
        <w:rPr>
          <w:vertAlign w:val="subscript"/>
        </w:rPr>
        <w:t>i</w:t>
      </w:r>
      <w:proofErr w:type="spellEnd"/>
      <w:r w:rsidRPr="00BD4282">
        <w:t>(S</w:t>
      </w:r>
      <w:r w:rsidRPr="00E9463F">
        <w:rPr>
          <w:vertAlign w:val="subscript"/>
        </w:rPr>
        <w:t>i</w:t>
      </w:r>
      <w:r w:rsidRPr="00BD4282">
        <w:t>)= „überprüftes, geklärtes Verständnis“</w:t>
      </w:r>
    </w:p>
    <w:p w14:paraId="1BE53736" w14:textId="77777777" w:rsidR="00BD4282" w:rsidRPr="00BD4282" w:rsidRDefault="00BD4282" w:rsidP="00E9463F">
      <w:r w:rsidRPr="00BD4282">
        <w:t>Wenn dieser Prozess zu einer konsistenten Einsicht führt, dann gilt:</w:t>
      </w:r>
    </w:p>
    <w:p w14:paraId="4383E689" w14:textId="12EE010D" w:rsidR="00BD4282" w:rsidRPr="00BD4282" w:rsidRDefault="00000000" w:rsidP="00BD4282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6300065" w14:textId="77777777" w:rsidR="00BD4282" w:rsidRPr="00BD4282" w:rsidRDefault="00BD4282" w:rsidP="00E9463F">
      <w:r w:rsidRPr="00BD4282">
        <w:lastRenderedPageBreak/>
        <w:t xml:space="preserve">→ Der Schüler bleibt derselbe, aber sein Wissen wurde im Vollzug seiner Selbstoperation </w:t>
      </w:r>
      <w:r w:rsidRPr="00BD4282">
        <w:rPr>
          <w:b/>
          <w:bCs/>
        </w:rPr>
        <w:t>funktional stabilisiert</w:t>
      </w:r>
      <w:r w:rsidRPr="00BD4282">
        <w:t>.</w:t>
      </w:r>
    </w:p>
    <w:p w14:paraId="6A8BE85F" w14:textId="77777777" w:rsidR="00BD4282" w:rsidRPr="00BD4282" w:rsidRDefault="00BD4282" w:rsidP="00E9463F">
      <w:r w:rsidRPr="00BD4282">
        <w:t>Das Beispiel zeigt:</w:t>
      </w:r>
      <w:r w:rsidRPr="00BD4282">
        <w:br/>
      </w:r>
      <w:proofErr w:type="spellStart"/>
      <w:r w:rsidRPr="00BD4282">
        <w:t>Selbstreferente</w:t>
      </w:r>
      <w:proofErr w:type="spellEnd"/>
      <w:r w:rsidRPr="00BD4282">
        <w:t xml:space="preserve"> Prozesse sind </w:t>
      </w:r>
      <w:r w:rsidRPr="00BD4282">
        <w:rPr>
          <w:b/>
          <w:bCs/>
        </w:rPr>
        <w:t>nicht selbstgenügsam</w:t>
      </w:r>
      <w:r w:rsidRPr="00BD4282">
        <w:t xml:space="preserve">, sondern </w:t>
      </w:r>
      <w:r w:rsidRPr="00BD4282">
        <w:rPr>
          <w:b/>
          <w:bCs/>
        </w:rPr>
        <w:t>produktiv</w:t>
      </w:r>
      <w:r w:rsidRPr="00BD4282">
        <w:t xml:space="preserve"> – sie bilden </w:t>
      </w:r>
      <w:r w:rsidRPr="00BD4282">
        <w:rPr>
          <w:b/>
          <w:bCs/>
        </w:rPr>
        <w:t>Kohärenz durch Selbstbezug</w:t>
      </w:r>
      <w:r w:rsidRPr="00BD4282">
        <w:t>, was im FRZK der Grundmechanismus jeder Bedeutungsgenerierung ist.</w:t>
      </w:r>
    </w:p>
    <w:p w14:paraId="63F3B022" w14:textId="77777777" w:rsidR="00DC7420" w:rsidRDefault="00000000" w:rsidP="00DC7420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6CF73D33">
          <v:rect id="_x0000_i1287" style="width:0;height:1.5pt" o:hralign="center" o:hrstd="t" o:hr="t" fillcolor="#a0a0a0" stroked="f"/>
        </w:pict>
      </w:r>
    </w:p>
    <w:p w14:paraId="20EA9FB7" w14:textId="63FDED85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095B82D5" w14:textId="0B2CDE4F" w:rsidR="00BD4282" w:rsidRPr="00BD4282" w:rsidRDefault="00BD4282" w:rsidP="00E9463F">
      <w:r w:rsidRPr="00BD4282">
        <w:t>Die</w:t>
      </w:r>
      <w:r w:rsidR="00E9463F">
        <w:t>se</w:t>
      </w:r>
      <w:r w:rsidRPr="00BD4282">
        <w:t xml:space="preserve"> Gleichung</w:t>
      </w:r>
      <w:r w:rsidR="00E9463F">
        <w:t xml:space="preserve"> </w:t>
      </w:r>
      <w:r w:rsidRPr="00BD4282">
        <w:t xml:space="preserve">definiert im FRZK den </w:t>
      </w:r>
      <w:r w:rsidRPr="00BD4282">
        <w:rPr>
          <w:b/>
          <w:bCs/>
        </w:rPr>
        <w:t>Fixpunkt funktionaler Selbstorganisation</w:t>
      </w:r>
      <w:r w:rsidRPr="00BD4282">
        <w:t>.</w:t>
      </w:r>
      <w:r w:rsidR="00E9463F">
        <w:t xml:space="preserve"> </w:t>
      </w:r>
      <w:r w:rsidRPr="00BD4282">
        <w:t xml:space="preserve">Sie beschreibt die Bedingung, unter der ein System seine Zustände </w:t>
      </w:r>
      <w:r w:rsidRPr="00BD4282">
        <w:rPr>
          <w:b/>
          <w:bCs/>
        </w:rPr>
        <w:t>selbst erzeugt, überprüft und stabilisiert</w:t>
      </w:r>
      <w:r w:rsidRPr="00BD4282">
        <w:t>, ohne äußere Eingriffe.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BD4282" w:rsidRPr="00E9463F" w14:paraId="0A464B6A" w14:textId="77777777" w:rsidTr="00E9463F">
        <w:tc>
          <w:tcPr>
            <w:tcW w:w="0" w:type="auto"/>
            <w:hideMark/>
          </w:tcPr>
          <w:p w14:paraId="16B6E838" w14:textId="77777777" w:rsidR="00BD4282" w:rsidRPr="00E9463F" w:rsidRDefault="00BD4282" w:rsidP="00E9463F">
            <w:pPr>
              <w:rPr>
                <w:b/>
              </w:rPr>
            </w:pPr>
            <w:r w:rsidRPr="00E9463F">
              <w:rPr>
                <w:b/>
              </w:rPr>
              <w:t>Perspektive</w:t>
            </w:r>
          </w:p>
        </w:tc>
        <w:tc>
          <w:tcPr>
            <w:tcW w:w="0" w:type="auto"/>
            <w:hideMark/>
          </w:tcPr>
          <w:p w14:paraId="01F760B9" w14:textId="77777777" w:rsidR="00BD4282" w:rsidRPr="00E9463F" w:rsidRDefault="00BD4282" w:rsidP="00E9463F">
            <w:pPr>
              <w:rPr>
                <w:b/>
              </w:rPr>
            </w:pPr>
            <w:r w:rsidRPr="00E9463F">
              <w:rPr>
                <w:b/>
              </w:rPr>
              <w:t>Bedeutung</w:t>
            </w:r>
          </w:p>
        </w:tc>
      </w:tr>
      <w:tr w:rsidR="00BD4282" w:rsidRPr="00BD4282" w14:paraId="29133BDC" w14:textId="77777777" w:rsidTr="00E9463F">
        <w:tc>
          <w:tcPr>
            <w:tcW w:w="0" w:type="auto"/>
            <w:hideMark/>
          </w:tcPr>
          <w:p w14:paraId="45C7C972" w14:textId="77777777" w:rsidR="00BD4282" w:rsidRPr="00BD4282" w:rsidRDefault="00BD4282" w:rsidP="00E9463F">
            <w:r w:rsidRPr="00BD4282">
              <w:t>Mathematisch</w:t>
            </w:r>
          </w:p>
        </w:tc>
        <w:tc>
          <w:tcPr>
            <w:tcW w:w="0" w:type="auto"/>
            <w:hideMark/>
          </w:tcPr>
          <w:p w14:paraId="1C880422" w14:textId="77777777" w:rsidR="00BD4282" w:rsidRPr="00BD4282" w:rsidRDefault="00BD4282" w:rsidP="00E9463F">
            <w:r w:rsidRPr="00BD4282">
              <w:t>Endomorphe Selbstabbildung – Operation auf denselben Zustand, die zu einem Fixpunkt führt.</w:t>
            </w:r>
          </w:p>
        </w:tc>
      </w:tr>
      <w:tr w:rsidR="00BD4282" w:rsidRPr="00BD4282" w14:paraId="0A5A7FFF" w14:textId="77777777" w:rsidTr="00E9463F">
        <w:tc>
          <w:tcPr>
            <w:tcW w:w="0" w:type="auto"/>
            <w:hideMark/>
          </w:tcPr>
          <w:p w14:paraId="61EC208A" w14:textId="77777777" w:rsidR="00BD4282" w:rsidRPr="00BD4282" w:rsidRDefault="00BD4282" w:rsidP="00E9463F">
            <w:r w:rsidRPr="00BD4282">
              <w:t>Systemtheoretisch</w:t>
            </w:r>
          </w:p>
        </w:tc>
        <w:tc>
          <w:tcPr>
            <w:tcW w:w="0" w:type="auto"/>
            <w:hideMark/>
          </w:tcPr>
          <w:p w14:paraId="3AA9421F" w14:textId="77777777" w:rsidR="00BD4282" w:rsidRPr="00BD4282" w:rsidRDefault="00BD4282" w:rsidP="00E9463F">
            <w:r w:rsidRPr="00BD4282">
              <w:t>Ausdruck funktionaler Autopoiesis – das System reproduziert seine eigene Struktur durch interne Operation.</w:t>
            </w:r>
          </w:p>
        </w:tc>
      </w:tr>
      <w:tr w:rsidR="00BD4282" w:rsidRPr="00BD4282" w14:paraId="7068BBC3" w14:textId="77777777" w:rsidTr="00E9463F">
        <w:tc>
          <w:tcPr>
            <w:tcW w:w="0" w:type="auto"/>
            <w:hideMark/>
          </w:tcPr>
          <w:p w14:paraId="4CED2038" w14:textId="77777777" w:rsidR="00BD4282" w:rsidRPr="00BD4282" w:rsidRDefault="00BD4282" w:rsidP="00E9463F">
            <w:r w:rsidRPr="00BD4282">
              <w:t>Philosophisch</w:t>
            </w:r>
          </w:p>
        </w:tc>
        <w:tc>
          <w:tcPr>
            <w:tcW w:w="0" w:type="auto"/>
            <w:hideMark/>
          </w:tcPr>
          <w:p w14:paraId="3FF9E23B" w14:textId="77777777" w:rsidR="00BD4282" w:rsidRPr="00BD4282" w:rsidRDefault="00BD4282" w:rsidP="00E9463F">
            <w:r w:rsidRPr="00BD4282">
              <w:t>Identität als performative Selbstherstellung (Heidegger, Deleuze 1968, Varela 1991).</w:t>
            </w:r>
          </w:p>
        </w:tc>
      </w:tr>
      <w:tr w:rsidR="00BD4282" w:rsidRPr="00BD4282" w14:paraId="0F07E9F2" w14:textId="77777777" w:rsidTr="00E9463F">
        <w:tc>
          <w:tcPr>
            <w:tcW w:w="0" w:type="auto"/>
            <w:hideMark/>
          </w:tcPr>
          <w:p w14:paraId="7CF808DE" w14:textId="77777777" w:rsidR="00BD4282" w:rsidRPr="00BD4282" w:rsidRDefault="00BD4282" w:rsidP="00E9463F">
            <w:r w:rsidRPr="00BD4282">
              <w:t>Didaktisch</w:t>
            </w:r>
          </w:p>
        </w:tc>
        <w:tc>
          <w:tcPr>
            <w:tcW w:w="0" w:type="auto"/>
            <w:hideMark/>
          </w:tcPr>
          <w:p w14:paraId="5279358B" w14:textId="77777777" w:rsidR="00BD4282" w:rsidRPr="00BD4282" w:rsidRDefault="00BD4282" w:rsidP="00E9463F">
            <w:r w:rsidRPr="00BD4282">
              <w:t>Lernprozesse als selbstbezügliche Operationen: Wissen stabilisiert sich durch wiederholte Reflexion und Anwendung.</w:t>
            </w:r>
          </w:p>
        </w:tc>
      </w:tr>
    </w:tbl>
    <w:p w14:paraId="14337A06" w14:textId="77777777" w:rsidR="00E9463F" w:rsidRDefault="00BD4282" w:rsidP="00E9463F">
      <w:r w:rsidRPr="00BD4282">
        <w:t>Somit markiert</w:t>
      </w:r>
      <w:r w:rsidR="00E9463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E9463F">
        <w:t xml:space="preserve"> </w:t>
      </w:r>
      <w:r w:rsidRPr="00BD4282">
        <w:t>den Beginn der dynamischen Selbstkohärenz im FRZK:</w:t>
      </w:r>
    </w:p>
    <w:p w14:paraId="32BB89AF" w14:textId="31649B28" w:rsidR="00BD4282" w:rsidRPr="00BD4282" w:rsidRDefault="00BD4282" w:rsidP="00E9463F">
      <w:pPr>
        <w:spacing w:after="0"/>
      </w:pPr>
      <w:r w:rsidRPr="00BD4282">
        <w:t>Ein Zustand ist nicht gegeben, sondern eine Funktion seiner eigenen Operation.</w:t>
      </w:r>
      <w:r w:rsidR="00E9463F">
        <w:t xml:space="preserve"> </w:t>
      </w:r>
      <w:r w:rsidRPr="00BD4282">
        <w:t>Dies ist die Grundform jeder emergenten Raum-Zeit-Struktur – ein System, das sich selbst hält, indem es sich selbst vollzieht.</w:t>
      </w:r>
    </w:p>
    <w:p w14:paraId="6EAF21EA" w14:textId="77777777" w:rsidR="00DC7420" w:rsidRDefault="00000000" w:rsidP="00DC7420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39042293">
          <v:rect id="_x0000_i1288" style="width:0;height:1.5pt" o:hralign="center" o:hrstd="t" o:hr="t" fillcolor="#a0a0a0" stroked="f"/>
        </w:pict>
      </w:r>
    </w:p>
    <w:p w14:paraId="55C222A8" w14:textId="117BE1B5" w:rsidR="00BD4282" w:rsidRPr="00B67943" w:rsidRDefault="00BD4282" w:rsidP="00BD4282">
      <w:pPr>
        <w:pStyle w:val="berschrift1"/>
      </w:pPr>
      <w:r>
        <w:t xml:space="preserve"> (3.1.3.1)</w:t>
      </w:r>
    </w:p>
    <w:p w14:paraId="0F6B4C1A" w14:textId="7BA128DE" w:rsidR="00BD4282" w:rsidRDefault="00000000" w:rsidP="00306F38">
      <w:pPr>
        <w:pStyle w:val="FormelEinzeln"/>
        <w:rPr>
          <w:rFonts w:ascii="Times New Roman" w:hAnsi="Times New Roman"/>
        </w:rPr>
      </w:pPr>
      <m:oMathPara>
        <m:oMath>
          <m:sSub>
            <m:sSubPr>
              <m:ctrlPr/>
            </m:sSubPr>
            <m:e>
              <m:r>
                <m:t>R</m:t>
              </m:r>
            </m:e>
            <m:sub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×</m:t>
          </m:r>
          <m:r>
            <m:t>S</m:t>
          </m:r>
        </m:oMath>
      </m:oMathPara>
    </w:p>
    <w:p w14:paraId="7E4FED79" w14:textId="5B5625F4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5AC1E9CE" w14:textId="77777777" w:rsidR="00E9463F" w:rsidRDefault="00BD4282" w:rsidP="001F4440">
      <w:r w:rsidRPr="00BD4282">
        <w:t>Die</w:t>
      </w:r>
      <w:r w:rsidR="00E9463F">
        <w:t>se</w:t>
      </w:r>
      <w:r w:rsidRPr="00BD4282">
        <w:t xml:space="preserve"> Notation</w:t>
      </w:r>
      <w:r w:rsidR="00E9463F">
        <w:t xml:space="preserve"> </w:t>
      </w:r>
      <w:r w:rsidRPr="00BD4282">
        <w:t xml:space="preserve">bedeutet: </w:t>
      </w:r>
    </w:p>
    <w:p w14:paraId="67EDCB4B" w14:textId="77777777" w:rsidR="00E9463F" w:rsidRDefault="00BD4282" w:rsidP="001F4440">
      <w:r w:rsidRPr="00BD4282">
        <w:t xml:space="preserve">Jede Operation </w:t>
      </w:r>
      <w:proofErr w:type="spellStart"/>
      <w:r w:rsidRPr="00BD4282">
        <w:t>o</w:t>
      </w:r>
      <w:r w:rsidRPr="00E9463F">
        <w:rPr>
          <w:vertAlign w:val="subscript"/>
        </w:rPr>
        <w:t>i</w:t>
      </w:r>
      <w:proofErr w:type="spellEnd"/>
      <w:r w:rsidR="00E9463F" w:rsidRPr="00BD4282">
        <w:t xml:space="preserve"> </w:t>
      </w:r>
      <w:r w:rsidRPr="00BD4282">
        <w:t xml:space="preserve">​ erzeugt eine </w:t>
      </w:r>
      <w:r w:rsidRPr="00BD4282">
        <w:rPr>
          <w:b/>
          <w:bCs/>
        </w:rPr>
        <w:t>Relation</w:t>
      </w:r>
      <w:r w:rsidRPr="00BD4282">
        <w:t xml:space="preserve"> innerhalb des Zustandsraums S, und zwar als </w:t>
      </w:r>
      <w:r w:rsidRPr="00BD4282">
        <w:rPr>
          <w:b/>
          <w:bCs/>
        </w:rPr>
        <w:t>Teilmenge des kartesischen Produkts S × S</w:t>
      </w:r>
      <w:r w:rsidRPr="00BD4282">
        <w:t>.</w:t>
      </w:r>
      <w:r w:rsidR="00E9463F">
        <w:t xml:space="preserve"> </w:t>
      </w:r>
      <w:r w:rsidRPr="00BD4282">
        <w:t xml:space="preserve">Das kartesische Produkt S×S enthält </w:t>
      </w:r>
      <w:r w:rsidRPr="00BD4282">
        <w:rPr>
          <w:b/>
          <w:bCs/>
        </w:rPr>
        <w:t>alle möglichen Paarungen</w:t>
      </w:r>
      <w:r w:rsidRPr="00BD4282">
        <w:t xml:space="preserve"> zweier Zustände (</w:t>
      </w:r>
      <w:proofErr w:type="spellStart"/>
      <w:r w:rsidRPr="00BD4282">
        <w:t>S</w:t>
      </w:r>
      <w:r w:rsidRPr="00E9463F">
        <w:rPr>
          <w:vertAlign w:val="subscript"/>
        </w:rPr>
        <w:t>j</w:t>
      </w:r>
      <w:r w:rsidRPr="00BD4282">
        <w:t>,S</w:t>
      </w:r>
      <w:r w:rsidRPr="00E9463F">
        <w:rPr>
          <w:vertAlign w:val="subscript"/>
        </w:rPr>
        <w:t>k</w:t>
      </w:r>
      <w:proofErr w:type="spellEnd"/>
      <w:r w:rsidRPr="00BD4282">
        <w:t>).</w:t>
      </w:r>
    </w:p>
    <w:p w14:paraId="09C8DCB2" w14:textId="4502158D" w:rsidR="00BD4282" w:rsidRPr="00BD4282" w:rsidRDefault="00BD4282" w:rsidP="00BD4282">
      <w:pPr>
        <w:spacing w:before="100" w:beforeAutospacing="1" w:after="100" w:afterAutospacing="1"/>
        <w:rPr>
          <w:rFonts w:ascii="Times New Roman" w:hAnsi="Times New Roman"/>
        </w:rPr>
      </w:pPr>
      <w:r w:rsidRPr="00BD4282">
        <w:rPr>
          <w:rFonts w:ascii="Times New Roman" w:hAnsi="Times New Roman"/>
        </w:rPr>
        <w:t>Die Relation R</w:t>
      </w:r>
      <w:r w:rsidRPr="00E9463F">
        <w:rPr>
          <w:rFonts w:ascii="Times New Roman" w:hAnsi="Times New Roman"/>
          <w:vertAlign w:val="subscript"/>
        </w:rPr>
        <w:t>(</w:t>
      </w:r>
      <w:proofErr w:type="spellStart"/>
      <w:r w:rsidRPr="00E9463F">
        <w:rPr>
          <w:rFonts w:ascii="Times New Roman" w:hAnsi="Times New Roman"/>
          <w:vertAlign w:val="subscript"/>
        </w:rPr>
        <w:t>oi</w:t>
      </w:r>
      <w:proofErr w:type="spellEnd"/>
      <w:r w:rsidRPr="00E9463F">
        <w:rPr>
          <w:rFonts w:ascii="Times New Roman" w:hAnsi="Times New Roman"/>
          <w:vertAlign w:val="subscript"/>
        </w:rPr>
        <w:t>)</w:t>
      </w:r>
      <w:r w:rsidR="00E9463F" w:rsidRPr="00BD4282">
        <w:rPr>
          <w:rFonts w:ascii="Times New Roman" w:hAnsi="Times New Roman"/>
        </w:rPr>
        <w:t xml:space="preserve"> </w:t>
      </w:r>
      <w:r w:rsidRPr="00BD4282">
        <w:rPr>
          <w:rFonts w:ascii="Times New Roman" w:hAnsi="Times New Roman"/>
        </w:rPr>
        <w:t xml:space="preserve">​ umfasst nur jene Paare, bei denen </w:t>
      </w:r>
      <w:proofErr w:type="spellStart"/>
      <w:r w:rsidRPr="00BD4282">
        <w:rPr>
          <w:rFonts w:ascii="Times New Roman" w:hAnsi="Times New Roman"/>
        </w:rPr>
        <w:t>S</w:t>
      </w:r>
      <w:r w:rsidRPr="00E9463F">
        <w:rPr>
          <w:rFonts w:ascii="Times New Roman" w:hAnsi="Times New Roman"/>
          <w:vertAlign w:val="subscript"/>
        </w:rPr>
        <w:t>k</w:t>
      </w:r>
      <w:proofErr w:type="spellEnd"/>
      <w:r w:rsidR="00E9463F" w:rsidRPr="00BD4282">
        <w:rPr>
          <w:rFonts w:ascii="Times New Roman" w:hAnsi="Times New Roman"/>
        </w:rPr>
        <w:t xml:space="preserve"> </w:t>
      </w:r>
      <w:r w:rsidRPr="00BD4282">
        <w:rPr>
          <w:rFonts w:ascii="Times New Roman" w:hAnsi="Times New Roman"/>
        </w:rPr>
        <w:t xml:space="preserve">​ tatsächlich </w:t>
      </w:r>
      <w:r w:rsidRPr="00BD4282">
        <w:rPr>
          <w:rFonts w:ascii="Times New Roman" w:hAnsi="Times New Roman"/>
          <w:b/>
          <w:bCs/>
        </w:rPr>
        <w:t xml:space="preserve">durch die Operation </w:t>
      </w:r>
      <w:proofErr w:type="spellStart"/>
      <w:r w:rsidRPr="00BD4282">
        <w:rPr>
          <w:rFonts w:ascii="Times New Roman" w:hAnsi="Times New Roman"/>
          <w:b/>
          <w:bCs/>
        </w:rPr>
        <w:t>o</w:t>
      </w:r>
      <w:r w:rsidRPr="00E9463F">
        <w:rPr>
          <w:rFonts w:ascii="Times New Roman" w:hAnsi="Times New Roman"/>
          <w:b/>
          <w:bCs/>
          <w:vertAlign w:val="subscript"/>
        </w:rPr>
        <w:t>i</w:t>
      </w:r>
      <w:proofErr w:type="spellEnd"/>
      <w:r w:rsidR="00E9463F" w:rsidRPr="00BD4282">
        <w:rPr>
          <w:rFonts w:ascii="Times New Roman" w:hAnsi="Times New Roman"/>
          <w:b/>
          <w:bCs/>
        </w:rPr>
        <w:t xml:space="preserve"> </w:t>
      </w:r>
      <w:r w:rsidRPr="00BD4282">
        <w:rPr>
          <w:rFonts w:ascii="Times New Roman" w:hAnsi="Times New Roman"/>
          <w:b/>
          <w:bCs/>
        </w:rPr>
        <w:t>​</w:t>
      </w:r>
      <w:r w:rsidRPr="00BD4282">
        <w:rPr>
          <w:rFonts w:ascii="Times New Roman" w:hAnsi="Times New Roman"/>
        </w:rPr>
        <w:t xml:space="preserve"> aus </w:t>
      </w:r>
      <w:proofErr w:type="spellStart"/>
      <w:r w:rsidRPr="00BD4282">
        <w:rPr>
          <w:rFonts w:ascii="Times New Roman" w:hAnsi="Times New Roman"/>
        </w:rPr>
        <w:t>S</w:t>
      </w:r>
      <w:r w:rsidRPr="00E9463F">
        <w:rPr>
          <w:rFonts w:ascii="Times New Roman" w:hAnsi="Times New Roman"/>
          <w:vertAlign w:val="subscript"/>
        </w:rPr>
        <w:t>j</w:t>
      </w:r>
      <w:proofErr w:type="spellEnd"/>
      <w:r w:rsidR="00E9463F" w:rsidRPr="00BD4282">
        <w:rPr>
          <w:rFonts w:ascii="Times New Roman" w:hAnsi="Times New Roman"/>
        </w:rPr>
        <w:t xml:space="preserve"> </w:t>
      </w:r>
      <w:r w:rsidRPr="00BD4282">
        <w:rPr>
          <w:rFonts w:ascii="Times New Roman" w:hAnsi="Times New Roman"/>
        </w:rPr>
        <w:t>​ hervorgegangen ist.</w:t>
      </w:r>
    </w:p>
    <w:p w14:paraId="79C75F2B" w14:textId="77777777" w:rsidR="00BD4282" w:rsidRPr="00BD4282" w:rsidRDefault="00BD4282" w:rsidP="00BD4282">
      <w:pPr>
        <w:spacing w:before="100" w:beforeAutospacing="1" w:after="100" w:afterAutospacing="1"/>
        <w:rPr>
          <w:rFonts w:ascii="Times New Roman" w:hAnsi="Times New Roman"/>
        </w:rPr>
      </w:pPr>
      <w:r w:rsidRPr="00BD4282">
        <w:rPr>
          <w:rFonts w:ascii="Times New Roman" w:hAnsi="Times New Roman"/>
        </w:rPr>
        <w:t>Formal gilt:</w:t>
      </w:r>
    </w:p>
    <w:p w14:paraId="1403694A" w14:textId="2E7ABE04" w:rsidR="001F4440" w:rsidRPr="00BD4282" w:rsidRDefault="001F4440" w:rsidP="00BD4282">
      <w:pPr>
        <w:spacing w:after="0"/>
        <w:rPr>
          <w:rFonts w:ascii="Times New Roman" w:hAnsi="Times New Roman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mbria Math"/>
            </w:rPr>
            <m:t>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033EF95F" w14:textId="17D8228E" w:rsidR="00BD4282" w:rsidRPr="00BD4282" w:rsidRDefault="00BD4282" w:rsidP="001F4440">
      <w:r w:rsidRPr="00BD4282">
        <w:t xml:space="preserve">Damit ist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Pr="00BD4282">
        <w:t xml:space="preserve">​ die </w:t>
      </w:r>
      <w:r w:rsidRPr="00BD4282">
        <w:rPr>
          <w:b/>
          <w:bCs/>
        </w:rPr>
        <w:t>Menge aller realisierten Übergänge</w:t>
      </w:r>
      <w:r w:rsidRPr="00BD4282">
        <w:t xml:space="preserve"> zwischen Zuständen, die durch </w:t>
      </w:r>
      <w:proofErr w:type="spellStart"/>
      <w:r w:rsidRPr="00BD4282">
        <w:t>o</w:t>
      </w:r>
      <w:r w:rsidRPr="001F4440">
        <w:rPr>
          <w:vertAlign w:val="subscript"/>
        </w:rPr>
        <w:t>i</w:t>
      </w:r>
      <w:proofErr w:type="spellEnd"/>
      <w:r w:rsidR="001F4440">
        <w:rPr>
          <w:vertAlign w:val="subscript"/>
        </w:rPr>
        <w:t xml:space="preserve"> </w:t>
      </w:r>
      <w:r w:rsidRPr="00BD4282">
        <w:t>vermittelt werden.</w:t>
      </w:r>
      <w:r w:rsidR="001F4440">
        <w:t xml:space="preserve"> </w:t>
      </w:r>
      <w:r w:rsidRPr="00BD4282">
        <w:t xml:space="preserve">Sie beschreibt im FRZK den </w:t>
      </w:r>
      <w:r w:rsidRPr="00BD4282">
        <w:rPr>
          <w:b/>
          <w:bCs/>
        </w:rPr>
        <w:t>funktionalen Zusammenhang zwischen Ausgangszustand und Folgezustand</w:t>
      </w:r>
      <w:r w:rsidRPr="00BD4282">
        <w:t>, also die elementare Struktur von Veränderung.</w:t>
      </w:r>
    </w:p>
    <w:p w14:paraId="5461A3BB" w14:textId="77777777" w:rsidR="001F4440" w:rsidRDefault="00000000" w:rsidP="001F4440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540EBC7B">
          <v:rect id="_x0000_i1289" style="width:0;height:1.5pt" o:hralign="center" o:hrstd="t" o:hr="t" fillcolor="#a0a0a0" stroked="f"/>
        </w:pict>
      </w:r>
    </w:p>
    <w:p w14:paraId="615A04BE" w14:textId="5C7448BF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29CE36E8" w14:textId="77777777" w:rsidR="001F4440" w:rsidRDefault="00BD4282" w:rsidP="001F4440">
      <w:r>
        <w:t xml:space="preserve">Die Relation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Style w:val="katex-mathml"/>
          <w:rFonts w:ascii="Cambria Math" w:hAnsi="Cambria Math" w:cs="Cambria Math"/>
        </w:rPr>
        <w:t>⊆</w:t>
      </w:r>
      <w:r>
        <w:rPr>
          <w:rStyle w:val="katex-mathml"/>
        </w:rPr>
        <w:t>S×S</w:t>
      </w:r>
      <w:r>
        <w:t xml:space="preserve"> drückt aus, dass </w:t>
      </w:r>
      <w:r>
        <w:rPr>
          <w:rStyle w:val="Fett"/>
        </w:rPr>
        <w:t>nicht alle denkbaren Zustandsübergänge</w:t>
      </w:r>
      <w:r>
        <w:t xml:space="preserve"> im System realisiert werden, sondern nur jene, die </w:t>
      </w:r>
      <w:r>
        <w:rPr>
          <w:rStyle w:val="Fett"/>
        </w:rPr>
        <w:t>durch eine spezifische Operation</w:t>
      </w:r>
      <w:r>
        <w:t xml:space="preserve"> möglich sind.</w:t>
      </w:r>
    </w:p>
    <w:p w14:paraId="2B11198B" w14:textId="671D2DBB" w:rsidR="00BD4282" w:rsidRDefault="00BD4282" w:rsidP="001F4440">
      <w:r>
        <w:t>Die Inklusion „</w:t>
      </w:r>
      <w:r>
        <w:rPr>
          <w:rFonts w:ascii="Cambria Math" w:hAnsi="Cambria Math" w:cs="Cambria Math"/>
        </w:rPr>
        <w:t>⊆</w:t>
      </w:r>
      <w:r>
        <w:t xml:space="preserve">“ zeigt damit eine </w:t>
      </w:r>
      <w:r>
        <w:rPr>
          <w:rStyle w:val="Fett"/>
        </w:rPr>
        <w:t>Beschränkung der Transformationsmöglichkeiten</w:t>
      </w:r>
      <w:r>
        <w:t>:</w:t>
      </w:r>
      <w:r>
        <w:br/>
        <w:t xml:space="preserve">Das System ist nicht beliebig, sondern </w:t>
      </w:r>
      <w:r>
        <w:rPr>
          <w:rStyle w:val="Fett"/>
        </w:rPr>
        <w:t>funktional determiniert</w:t>
      </w:r>
      <w:r>
        <w:t xml:space="preserve"> durch die Operatoren, die in ihm wirken.</w:t>
      </w:r>
    </w:p>
    <w:p w14:paraId="4A0DB9BE" w14:textId="77777777" w:rsidR="00BD4282" w:rsidRDefault="00BD4282" w:rsidP="001F4440">
      <w:r>
        <w:t>Im FRZK bedeutet dies:</w:t>
      </w:r>
    </w:p>
    <w:p w14:paraId="0B9B9C79" w14:textId="6AFD8B62" w:rsidR="00BD4282" w:rsidRDefault="00BD4282" w:rsidP="001F4440">
      <w:pPr>
        <w:pStyle w:val="Aufzhlung"/>
      </w:pPr>
      <w:r>
        <w:rPr>
          <w:rStyle w:val="katex-mathml"/>
        </w:rPr>
        <w:t>S</w:t>
      </w:r>
      <w:r>
        <w:t xml:space="preserve"> steht für den Raum aller epistemischen Zustände (Mengen von Bedeutungen, Erkenntnisformen oder Wissenskonfigurationen).</w:t>
      </w:r>
    </w:p>
    <w:p w14:paraId="6BCE7764" w14:textId="203D317A" w:rsidR="00BD4282" w:rsidRDefault="00BD4282" w:rsidP="001F4440">
      <w:pPr>
        <w:pStyle w:val="Aufzhlung"/>
      </w:pPr>
      <w:proofErr w:type="spellStart"/>
      <w:r>
        <w:rPr>
          <w:rStyle w:val="katex-mathml"/>
        </w:rPr>
        <w:t>o</w:t>
      </w:r>
      <w:r w:rsidRPr="001F4440">
        <w:rPr>
          <w:rStyle w:val="katex-mathml"/>
          <w:vertAlign w:val="subscript"/>
        </w:rPr>
        <w:t>i</w:t>
      </w:r>
      <w:proofErr w:type="spellEnd"/>
      <w:r>
        <w:t xml:space="preserve"> bezeichnet einen konkreten Operator – etwa Wahrnehmung, Denken, Handlung oder Reflexion.</w:t>
      </w:r>
    </w:p>
    <w:p w14:paraId="6AC72253" w14:textId="28938584" w:rsidR="00BD4282" w:rsidRDefault="00000000" w:rsidP="001F4440">
      <w:pPr>
        <w:pStyle w:val="Aufzhlung"/>
      </w:pP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 w:rsidR="001F4440">
        <w:rPr>
          <w:rStyle w:val="vlist-s"/>
        </w:rPr>
        <w:t xml:space="preserve"> </w:t>
      </w:r>
      <w:r w:rsidR="00BD4282">
        <w:rPr>
          <w:rStyle w:val="vlist-s"/>
        </w:rPr>
        <w:t>​</w:t>
      </w:r>
      <w:r w:rsidR="00BD4282">
        <w:t>beschreibt die Menge der möglichen Übergänge, die dieser Operator innerhalb des Systems zulässt.</w:t>
      </w:r>
    </w:p>
    <w:p w14:paraId="35DE2CFC" w14:textId="77777777" w:rsidR="00D337D3" w:rsidRDefault="00BD4282" w:rsidP="00D337D3">
      <w:r>
        <w:t xml:space="preserve">So wird der Zustand des Systems </w:t>
      </w:r>
      <w:r>
        <w:rPr>
          <w:rStyle w:val="Fett"/>
        </w:rPr>
        <w:t>nicht linear</w:t>
      </w:r>
      <w:r>
        <w:t xml:space="preserve">, sondern </w:t>
      </w:r>
      <w:proofErr w:type="spellStart"/>
      <w:r>
        <w:rPr>
          <w:rStyle w:val="Fett"/>
        </w:rPr>
        <w:t>relationell</w:t>
      </w:r>
      <w:proofErr w:type="spellEnd"/>
      <w:r>
        <w:t xml:space="preserve"> beschrieben:</w:t>
      </w:r>
    </w:p>
    <w:p w14:paraId="392E0BB0" w14:textId="77777777" w:rsidR="00D337D3" w:rsidRDefault="00BD4282" w:rsidP="00D337D3">
      <w:r>
        <w:t xml:space="preserve">Jede Bedeutung steht in einem </w:t>
      </w:r>
      <w:r>
        <w:rPr>
          <w:rStyle w:val="Fett"/>
        </w:rPr>
        <w:t>funktional erzeugten Beziehungsnetz</w:t>
      </w:r>
      <w:r>
        <w:t xml:space="preserve"> mit anderen Bedeutungen.</w:t>
      </w:r>
    </w:p>
    <w:p w14:paraId="747CB2AD" w14:textId="63B8A1FB" w:rsidR="00BD4282" w:rsidRDefault="00BD4282" w:rsidP="00D337D3">
      <w:r>
        <w:t xml:space="preserve">Philosophisch lässt sich dies als </w:t>
      </w:r>
      <w:r>
        <w:rPr>
          <w:rStyle w:val="Fett"/>
        </w:rPr>
        <w:t>Differenzstruktur</w:t>
      </w:r>
      <w:r>
        <w:t xml:space="preserve"> verstehen (Deleuze 1968): Identität entsteht nur durch Relation, nicht durch Isolation.</w:t>
      </w:r>
      <w:r w:rsidR="00D337D3">
        <w:t xml:space="preserve"> </w:t>
      </w:r>
      <w:r>
        <w:t xml:space="preserve">Im FRZK ist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sub>
        </m:sSub>
      </m:oMath>
      <w:r>
        <w:rPr>
          <w:rStyle w:val="vlist-s"/>
        </w:rPr>
        <w:t>​</w:t>
      </w:r>
      <w:r>
        <w:t xml:space="preserve"> somit der </w:t>
      </w:r>
      <w:r>
        <w:rPr>
          <w:rStyle w:val="Fett"/>
        </w:rPr>
        <w:t>formale Ausdruck der dynamischen Raum-Zeit-Verknüpfung</w:t>
      </w:r>
      <w:r>
        <w:t>, durch die Kohärenz überhaupt erst entsteht.</w:t>
      </w:r>
    </w:p>
    <w:p w14:paraId="2BEDEA2D" w14:textId="77777777" w:rsidR="00963003" w:rsidRDefault="00000000" w:rsidP="00963003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797C2D97">
          <v:rect id="_x0000_i1290" style="width:0;height:1.5pt" o:hralign="center" o:hrstd="t" o:hr="t" fillcolor="#a0a0a0" stroked="f"/>
        </w:pict>
      </w:r>
    </w:p>
    <w:p w14:paraId="60E46506" w14:textId="35047ECE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795C4176" w14:textId="77777777" w:rsidR="00BD4282" w:rsidRPr="00BD4282" w:rsidRDefault="00BD4282" w:rsidP="003169D9">
      <w:r w:rsidRPr="00BD4282">
        <w:t xml:space="preserve">Ein einfaches Beispiel aus dem </w:t>
      </w:r>
      <w:r w:rsidRPr="00BD4282">
        <w:rPr>
          <w:b/>
          <w:bCs/>
        </w:rPr>
        <w:t>didaktischen Kontext</w:t>
      </w:r>
      <w:r w:rsidRPr="00BD4282">
        <w:t xml:space="preserve"> (vgl. Kap. 6.2 und 6.3) verdeutlicht die Relation:</w:t>
      </w:r>
    </w:p>
    <w:p w14:paraId="63485249" w14:textId="77777777" w:rsidR="00BD4282" w:rsidRDefault="00BD4282" w:rsidP="003169D9">
      <w:r w:rsidRPr="00BD4282">
        <w:t>Ein Lernender befindet sich im Zustand</w:t>
      </w:r>
    </w:p>
    <w:p w14:paraId="5EEB62E7" w14:textId="639EA9DC" w:rsidR="00963003" w:rsidRPr="005F4F4D" w:rsidRDefault="00000000" w:rsidP="00BD4282">
      <w:pPr>
        <w:spacing w:before="100" w:beforeAutospacing="1" w:after="100" w:afterAutospacing="1"/>
        <w:rPr>
          <w:rFonts w:ascii="Times New Roman" w:hAnsi="Times New Roman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=„Ich verstehe Geschwindigkeit qualitativ.“</m:t>
          </m:r>
        </m:oMath>
      </m:oMathPara>
    </w:p>
    <w:p w14:paraId="0609A5AD" w14:textId="52B8D01D" w:rsidR="00BD4282" w:rsidRPr="00BD4282" w:rsidRDefault="00BD4282" w:rsidP="003169D9">
      <w:r w:rsidRPr="00BD4282">
        <w:t xml:space="preserve">Er führt nun eine Operation </w:t>
      </w:r>
      <w:proofErr w:type="spellStart"/>
      <w:r w:rsidRPr="00BD4282">
        <w:t>o</w:t>
      </w:r>
      <w:r w:rsidRPr="003169D9">
        <w:rPr>
          <w:vertAlign w:val="subscript"/>
        </w:rPr>
        <w:t>i</w:t>
      </w:r>
      <w:proofErr w:type="spellEnd"/>
      <w:r w:rsidR="003169D9" w:rsidRPr="00BD4282">
        <w:t xml:space="preserve"> </w:t>
      </w:r>
      <w:r w:rsidRPr="00BD4282">
        <w:t xml:space="preserve">​ aus, etwa </w:t>
      </w:r>
      <w:r w:rsidRPr="00BD4282">
        <w:rPr>
          <w:b/>
          <w:bCs/>
        </w:rPr>
        <w:t>„quantitative Formel anwenden“</w:t>
      </w:r>
      <w:r w:rsidRPr="00BD4282">
        <w:t>.</w:t>
      </w:r>
      <w:r w:rsidR="003169D9">
        <w:t xml:space="preserve"> </w:t>
      </w:r>
      <w:r w:rsidRPr="00BD4282">
        <w:t>Das Ergebnis ist ein neuer Zustand</w:t>
      </w:r>
    </w:p>
    <w:p w14:paraId="3B259C90" w14:textId="54341616" w:rsidR="00BD4282" w:rsidRPr="00BD4282" w:rsidRDefault="00000000" w:rsidP="00BD4282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=„Ich kann Geschwindigkeit berechnen.“</m:t>
          </m:r>
        </m:oMath>
      </m:oMathPara>
    </w:p>
    <w:p w14:paraId="2CF41B6D" w14:textId="77777777" w:rsidR="00BD4282" w:rsidRPr="00BD4282" w:rsidRDefault="00BD4282" w:rsidP="003169D9">
      <w:r w:rsidRPr="00BD4282">
        <w:t>Damit gilt:</w:t>
      </w:r>
    </w:p>
    <w:p w14:paraId="14F3BB0A" w14:textId="5F40491C" w:rsidR="003169D9" w:rsidRPr="005F4F4D" w:rsidRDefault="005F4F4D" w:rsidP="00BD4282">
      <w:pPr>
        <w:spacing w:after="0"/>
        <w:rPr>
          <w:rFonts w:ascii="Times New Roman" w:hAnsi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∈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2BCCF9A5" w14:textId="655B294D" w:rsidR="00BD4282" w:rsidRPr="00BD4282" w:rsidRDefault="00BD4282" w:rsidP="00BD4282">
      <w:pPr>
        <w:spacing w:after="0"/>
        <w:rPr>
          <w:rFonts w:ascii="Times New Roman" w:hAnsi="Times New Roman"/>
        </w:rPr>
      </w:pPr>
    </w:p>
    <w:p w14:paraId="0BDCB65E" w14:textId="77777777" w:rsidR="003169D9" w:rsidRDefault="00BD4282" w:rsidP="003169D9">
      <w:r w:rsidRPr="00BD4282">
        <w:lastRenderedPageBreak/>
        <w:t xml:space="preserve">Diese Relation steht für den </w:t>
      </w:r>
      <w:r w:rsidRPr="00BD4282">
        <w:rPr>
          <w:b/>
          <w:bCs/>
        </w:rPr>
        <w:t>Übergang im Bedeutungsraum</w:t>
      </w:r>
      <w:r w:rsidRPr="00BD4282">
        <w:t xml:space="preserve"> des Lernenden – vom qualitativen zum quantitativen Verständnis.</w:t>
      </w:r>
    </w:p>
    <w:p w14:paraId="7191E8A2" w14:textId="00752DA4" w:rsidR="00BD4282" w:rsidRPr="00BD4282" w:rsidRDefault="00BD4282" w:rsidP="003169D9">
      <w:r w:rsidRPr="00BD4282">
        <w:t xml:space="preserve">Sie zeigt, dass Lernen im FRZK </w:t>
      </w:r>
      <w:r w:rsidRPr="00BD4282">
        <w:rPr>
          <w:b/>
          <w:bCs/>
        </w:rPr>
        <w:t>nicht als Inhaltstransfer</w:t>
      </w:r>
      <w:r w:rsidRPr="00BD4282">
        <w:t xml:space="preserve">, sondern als </w:t>
      </w:r>
      <w:r w:rsidRPr="00BD4282">
        <w:rPr>
          <w:b/>
          <w:bCs/>
        </w:rPr>
        <w:t>strukturierter Übergang zwischen Zuständen</w:t>
      </w:r>
      <w:r w:rsidRPr="00BD4282">
        <w:t xml:space="preserve"> verstanden wird.</w:t>
      </w:r>
      <w:r w:rsidR="003169D9">
        <w:t xml:space="preserve"> </w:t>
      </w:r>
      <w:r w:rsidRPr="00BD4282">
        <w:t xml:space="preserve">Die Operation </w:t>
      </w:r>
      <w:proofErr w:type="spellStart"/>
      <w:r w:rsidRPr="00BD4282">
        <w:t>o</w:t>
      </w:r>
      <w:r w:rsidRPr="003169D9">
        <w:rPr>
          <w:vertAlign w:val="subscript"/>
        </w:rPr>
        <w:t>i</w:t>
      </w:r>
      <w:proofErr w:type="spellEnd"/>
      <w:r w:rsidR="003169D9" w:rsidRPr="00BD4282">
        <w:t xml:space="preserve"> </w:t>
      </w:r>
      <w:r w:rsidRPr="00BD4282">
        <w:t>​ bildet die funktionale Brücke, die diesen Übergang ermöglicht und ihn zugleich innerhalb des Systems begrenzt (nicht jeder Zustand ist von jedem anderen direkt erreichbar).</w:t>
      </w:r>
    </w:p>
    <w:p w14:paraId="6C1916AE" w14:textId="77777777" w:rsidR="00BD4282" w:rsidRDefault="00BD4282" w:rsidP="00082214">
      <w:pPr>
        <w:rPr>
          <w:rStyle w:val="IntensiveHervorhebung"/>
          <w:i w:val="0"/>
          <w:iCs w:val="0"/>
          <w:color w:val="auto"/>
        </w:rPr>
      </w:pPr>
    </w:p>
    <w:p w14:paraId="112862AE" w14:textId="555E596B" w:rsidR="00BD4282" w:rsidRDefault="00BD4282" w:rsidP="00BD4282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5C0003E4" w14:textId="77777777" w:rsidR="00BD4282" w:rsidRPr="00BD4282" w:rsidRDefault="00BD4282" w:rsidP="003169D9">
      <w:r w:rsidRPr="00BD4282">
        <w:t>Die Relation</w:t>
      </w:r>
    </w:p>
    <w:p w14:paraId="0759DBB8" w14:textId="326CE9EC" w:rsidR="003169D9" w:rsidRPr="005F4F4D" w:rsidRDefault="00000000" w:rsidP="003169D9">
      <w:pPr>
        <w:rPr>
          <w:rFonts w:ascii="Times New Roman" w:hAnsi="Times New Roman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⊆S×S</m:t>
          </m:r>
        </m:oMath>
      </m:oMathPara>
    </w:p>
    <w:p w14:paraId="746D79DD" w14:textId="77777777" w:rsidR="00BD4282" w:rsidRPr="00BD4282" w:rsidRDefault="00BD4282" w:rsidP="003169D9">
      <w:r w:rsidRPr="00BD4282">
        <w:t xml:space="preserve">beschreibt im FRZK </w:t>
      </w:r>
      <w:r w:rsidRPr="00BD4282">
        <w:rPr>
          <w:b/>
          <w:bCs/>
        </w:rPr>
        <w:t>den formalen Kern funktionaler Transformation</w:t>
      </w:r>
      <w:r w:rsidRPr="00BD4282">
        <w:t xml:space="preserve"> – sie macht sichtbar, wie Zustände durch Operationen miteinander verknüpft sind.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33"/>
        <w:gridCol w:w="7029"/>
      </w:tblGrid>
      <w:tr w:rsidR="00BD4282" w:rsidRPr="003169D9" w14:paraId="32D1AC1D" w14:textId="77777777" w:rsidTr="003169D9">
        <w:tc>
          <w:tcPr>
            <w:tcW w:w="0" w:type="auto"/>
            <w:hideMark/>
          </w:tcPr>
          <w:p w14:paraId="26E9063A" w14:textId="77777777" w:rsidR="00BD4282" w:rsidRPr="003169D9" w:rsidRDefault="00BD4282" w:rsidP="003169D9">
            <w:pPr>
              <w:rPr>
                <w:b/>
                <w:bCs/>
              </w:rPr>
            </w:pPr>
            <w:r w:rsidRPr="003169D9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54A0AB1F" w14:textId="77777777" w:rsidR="00BD4282" w:rsidRPr="003169D9" w:rsidRDefault="00BD4282" w:rsidP="003169D9">
            <w:pPr>
              <w:rPr>
                <w:b/>
                <w:bCs/>
              </w:rPr>
            </w:pPr>
            <w:r w:rsidRPr="003169D9">
              <w:rPr>
                <w:b/>
                <w:bCs/>
              </w:rPr>
              <w:t>Bedeutung</w:t>
            </w:r>
          </w:p>
        </w:tc>
      </w:tr>
      <w:tr w:rsidR="00BD4282" w:rsidRPr="00BD4282" w14:paraId="07F63807" w14:textId="77777777" w:rsidTr="003169D9">
        <w:tc>
          <w:tcPr>
            <w:tcW w:w="0" w:type="auto"/>
            <w:hideMark/>
          </w:tcPr>
          <w:p w14:paraId="30C4A4EF" w14:textId="77777777" w:rsidR="00BD4282" w:rsidRPr="00BD4282" w:rsidRDefault="00BD4282" w:rsidP="003169D9">
            <w:r w:rsidRPr="00BD4282">
              <w:t>Mathematisch</w:t>
            </w:r>
          </w:p>
        </w:tc>
        <w:tc>
          <w:tcPr>
            <w:tcW w:w="0" w:type="auto"/>
            <w:hideMark/>
          </w:tcPr>
          <w:p w14:paraId="02F83AD9" w14:textId="77777777" w:rsidR="00BD4282" w:rsidRPr="00BD4282" w:rsidRDefault="00BD4282" w:rsidP="003169D9">
            <w:r w:rsidRPr="00BD4282">
              <w:t>Teilmenge des Zustandsprodukts S×S – Menge der tatsächlich realisierten Zustandsübergänge.</w:t>
            </w:r>
          </w:p>
        </w:tc>
      </w:tr>
      <w:tr w:rsidR="00BD4282" w:rsidRPr="00BD4282" w14:paraId="39DD11FB" w14:textId="77777777" w:rsidTr="003169D9">
        <w:tc>
          <w:tcPr>
            <w:tcW w:w="0" w:type="auto"/>
            <w:hideMark/>
          </w:tcPr>
          <w:p w14:paraId="0BD029EF" w14:textId="77777777" w:rsidR="00BD4282" w:rsidRPr="00BD4282" w:rsidRDefault="00BD4282" w:rsidP="003169D9">
            <w:r w:rsidRPr="00BD4282">
              <w:t>Systemtheoretisch</w:t>
            </w:r>
          </w:p>
        </w:tc>
        <w:tc>
          <w:tcPr>
            <w:tcW w:w="0" w:type="auto"/>
            <w:hideMark/>
          </w:tcPr>
          <w:p w14:paraId="4BE56193" w14:textId="77777777" w:rsidR="00BD4282" w:rsidRPr="00BD4282" w:rsidRDefault="00BD4282" w:rsidP="003169D9">
            <w:r w:rsidRPr="00BD4282">
              <w:t>Struktur der funktionalen Dynamik – jede Operation erzeugt spezifische Relationen zwischen Zuständen.</w:t>
            </w:r>
          </w:p>
        </w:tc>
      </w:tr>
      <w:tr w:rsidR="00BD4282" w:rsidRPr="00BD4282" w14:paraId="6E5B4CDE" w14:textId="77777777" w:rsidTr="003169D9">
        <w:tc>
          <w:tcPr>
            <w:tcW w:w="0" w:type="auto"/>
            <w:hideMark/>
          </w:tcPr>
          <w:p w14:paraId="7107AB5D" w14:textId="77777777" w:rsidR="00BD4282" w:rsidRPr="00BD4282" w:rsidRDefault="00BD4282" w:rsidP="003169D9">
            <w:r w:rsidRPr="00BD4282">
              <w:t>Philosophisch</w:t>
            </w:r>
          </w:p>
        </w:tc>
        <w:tc>
          <w:tcPr>
            <w:tcW w:w="0" w:type="auto"/>
            <w:hideMark/>
          </w:tcPr>
          <w:p w14:paraId="4E45FF2D" w14:textId="77777777" w:rsidR="00BD4282" w:rsidRPr="00BD4282" w:rsidRDefault="00BD4282" w:rsidP="003169D9">
            <w:r w:rsidRPr="00BD4282">
              <w:t>Differenz als produktive Bedingung von Identität (Deleuze 1968; Heidegger 1927): Sein entsteht relational.</w:t>
            </w:r>
          </w:p>
        </w:tc>
      </w:tr>
      <w:tr w:rsidR="00BD4282" w:rsidRPr="00BD4282" w14:paraId="57229321" w14:textId="77777777" w:rsidTr="003169D9">
        <w:tc>
          <w:tcPr>
            <w:tcW w:w="0" w:type="auto"/>
            <w:hideMark/>
          </w:tcPr>
          <w:p w14:paraId="3FA0D397" w14:textId="77777777" w:rsidR="00BD4282" w:rsidRPr="00BD4282" w:rsidRDefault="00BD4282" w:rsidP="003169D9">
            <w:r w:rsidRPr="00BD4282">
              <w:t>Didaktisch</w:t>
            </w:r>
          </w:p>
        </w:tc>
        <w:tc>
          <w:tcPr>
            <w:tcW w:w="0" w:type="auto"/>
            <w:hideMark/>
          </w:tcPr>
          <w:p w14:paraId="17E213E9" w14:textId="77777777" w:rsidR="00BD4282" w:rsidRPr="00BD4282" w:rsidRDefault="00BD4282" w:rsidP="003169D9">
            <w:r w:rsidRPr="00BD4282">
              <w:t>Lernprozesse als Netz von Übergängen im Wissensraum – Operationen erzeugen Relation, nicht nur Information.</w:t>
            </w:r>
          </w:p>
        </w:tc>
      </w:tr>
    </w:tbl>
    <w:p w14:paraId="12663EF1" w14:textId="77777777" w:rsidR="003169D9" w:rsidRDefault="00BD4282" w:rsidP="003169D9">
      <w:r w:rsidRPr="00BD4282">
        <w:t>Damit markiert</w:t>
      </w:r>
      <w:r w:rsidR="003169D9">
        <w:t xml:space="preserve"> sie </w:t>
      </w:r>
      <w:r w:rsidRPr="00BD4282">
        <w:t>die mathematische Grundform der Kohärenzbildung:</w:t>
      </w:r>
    </w:p>
    <w:p w14:paraId="1725A320" w14:textId="739EF3F7" w:rsidR="00BD4282" w:rsidRPr="00BD4282" w:rsidRDefault="00BD4282" w:rsidP="003169D9">
      <w:r w:rsidRPr="00BD4282">
        <w:t>Das FRZK beschreibt ein System, das durch seine eigenen Operatoren Relationen zwischen Zuständen schafft, stabilisiert und fortschreibt.</w:t>
      </w:r>
      <w:r w:rsidR="003169D9">
        <w:t xml:space="preserve"> </w:t>
      </w:r>
      <w:r w:rsidRPr="00BD4282">
        <w:t>Jede Relation ist zugleich eine zeitliche, funktionale und semantische Verbindung, durch die Bedeutung, Erkenntnis und Struktur emergieren.</w:t>
      </w:r>
    </w:p>
    <w:p w14:paraId="2B3C5153" w14:textId="77777777" w:rsidR="003169D9" w:rsidRDefault="00000000" w:rsidP="003169D9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5727C1A2">
          <v:rect id="_x0000_i1291" style="width:0;height:1.5pt" o:hralign="center" o:hrstd="t" o:hr="t" fillcolor="#a0a0a0" stroked="f"/>
        </w:pict>
      </w:r>
    </w:p>
    <w:p w14:paraId="11534AF2" w14:textId="77777777" w:rsidR="003703CF" w:rsidRPr="00B67943" w:rsidRDefault="003703CF" w:rsidP="003703CF">
      <w:pPr>
        <w:pStyle w:val="berschrift1"/>
      </w:pPr>
      <w:r>
        <w:t>(3.1.4.1)</w:t>
      </w:r>
    </w:p>
    <w:p w14:paraId="2975FD9E" w14:textId="6256E4F3" w:rsidR="003703CF" w:rsidRPr="00B67943" w:rsidRDefault="00000000" w:rsidP="00306F38">
      <w:pPr>
        <w:pStyle w:val="FormelEinzeln"/>
      </w:pPr>
      <m:oMathPara>
        <m:oMath>
          <m:sSub>
            <m:sSubPr>
              <m:ctrlPr/>
            </m:sSubPr>
            <m:e>
              <m:r>
                <m:t>o</m:t>
              </m:r>
            </m:e>
            <m:sub>
              <m:r>
                <m:t>Δ</m:t>
              </m:r>
            </m:sub>
          </m:sSub>
          <m:r>
            <m:rPr>
              <m:scr m:val="script"/>
              <m:sty m:val="p"/>
            </m:rPr>
            <m:t>∈O</m:t>
          </m:r>
        </m:oMath>
      </m:oMathPara>
    </w:p>
    <w:p w14:paraId="4C5CBF8A" w14:textId="77777777" w:rsidR="003703CF" w:rsidRDefault="003703CF" w:rsidP="003703CF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4E95D788" w14:textId="416D73D0" w:rsidR="003703CF" w:rsidRPr="003703CF" w:rsidRDefault="003703CF" w:rsidP="003B0EBE">
      <w:r w:rsidRPr="003703CF">
        <w:t>Die</w:t>
      </w:r>
      <w:r w:rsidR="003169D9">
        <w:t>se</w:t>
      </w:r>
      <w:r w:rsidRPr="003703CF">
        <w:t xml:space="preserve"> Notation</w:t>
      </w:r>
      <w:r w:rsidR="003169D9">
        <w:t xml:space="preserve"> </w:t>
      </w:r>
      <w:r w:rsidRPr="003703CF">
        <w:t xml:space="preserve">bedeutet, dass der Operator </w:t>
      </w:r>
      <w:proofErr w:type="spellStart"/>
      <w:r w:rsidRPr="003703CF">
        <w:t>o</w:t>
      </w:r>
      <w:r w:rsidRPr="003169D9">
        <w:rPr>
          <w:vertAlign w:val="subscript"/>
        </w:rPr>
        <w:t>Δ</w:t>
      </w:r>
      <w:proofErr w:type="spellEnd"/>
      <w:r w:rsidR="003169D9" w:rsidRPr="003703CF">
        <w:t xml:space="preserve"> </w:t>
      </w:r>
      <w:r w:rsidRPr="003703CF">
        <w:t xml:space="preserve">​ </w:t>
      </w:r>
      <w:r w:rsidRPr="003703CF">
        <w:rPr>
          <w:b/>
          <w:bCs/>
        </w:rPr>
        <w:t>ein Element der Gesamtheit aller Operatoren</w:t>
      </w:r>
      <w:r w:rsidR="003B0EBE">
        <w:rPr>
          <w:b/>
          <w:bCs/>
        </w:rPr>
        <w:t xml:space="preserve"> </w:t>
      </w:r>
      <w:r w:rsidR="003B0EBE">
        <w:rPr>
          <w:rFonts w:ascii="Cambria Math" w:hAnsi="Cambria Math" w:cs="Cambria Math"/>
          <w:b/>
          <w:bCs/>
        </w:rPr>
        <w:t xml:space="preserve">𝒪 </w:t>
      </w:r>
      <w:r w:rsidRPr="003703CF">
        <w:t>ist, die im FRZK definierte Zustandsveränderungen bewirken.</w:t>
      </w:r>
      <w:r w:rsidR="003B0EBE">
        <w:t xml:space="preserve"> </w:t>
      </w:r>
      <w:r w:rsidR="003B0EBE">
        <w:rPr>
          <w:rFonts w:ascii="Cambria Math" w:hAnsi="Cambria Math" w:cs="Cambria Math"/>
        </w:rPr>
        <w:t>𝒪</w:t>
      </w:r>
      <w:r w:rsidRPr="003703CF">
        <w:t xml:space="preserve"> ist die Menge aller möglichen funktionalen Operationen des Systems — also aller Mechanismen, durch die Zustände S</w:t>
      </w:r>
      <w:r w:rsidRPr="003B0EBE">
        <w:rPr>
          <w:vertAlign w:val="subscript"/>
        </w:rPr>
        <w:t>i</w:t>
      </w:r>
      <w:r w:rsidR="003B0EBE" w:rsidRPr="003703CF">
        <w:t xml:space="preserve"> </w:t>
      </w:r>
      <w:r w:rsidRPr="003703CF">
        <w:t xml:space="preserve">​ in neue Zustände </w:t>
      </w:r>
      <w:proofErr w:type="spellStart"/>
      <w:r w:rsidRPr="003703CF">
        <w:t>S</w:t>
      </w:r>
      <w:r w:rsidRPr="003B0EBE">
        <w:rPr>
          <w:vertAlign w:val="subscript"/>
        </w:rPr>
        <w:t>j</w:t>
      </w:r>
      <w:proofErr w:type="spellEnd"/>
      <w:r w:rsidR="003B0EBE" w:rsidRPr="003703CF">
        <w:t xml:space="preserve"> </w:t>
      </w:r>
      <w:r w:rsidRPr="003703CF">
        <w:t>​ überführt werden können.</w:t>
      </w:r>
    </w:p>
    <w:p w14:paraId="7591C17C" w14:textId="77777777" w:rsidR="003B0EBE" w:rsidRDefault="003703CF" w:rsidP="003B0EBE">
      <w:r w:rsidRPr="003703CF">
        <w:t xml:space="preserve">Der Index „Δ“ verweist auf das </w:t>
      </w:r>
      <w:r w:rsidRPr="003703CF">
        <w:rPr>
          <w:b/>
          <w:bCs/>
        </w:rPr>
        <w:t>Prinzip der Differenzbildung</w:t>
      </w:r>
      <w:r w:rsidRPr="003703CF">
        <w:t>:</w:t>
      </w:r>
    </w:p>
    <w:p w14:paraId="657A6D52" w14:textId="0C16713C" w:rsidR="003703CF" w:rsidRPr="003703CF" w:rsidRDefault="003703CF" w:rsidP="003B0EBE">
      <w:proofErr w:type="spellStart"/>
      <w:r w:rsidRPr="003703CF">
        <w:lastRenderedPageBreak/>
        <w:t>o</w:t>
      </w:r>
      <w:r w:rsidRPr="003B0EBE">
        <w:rPr>
          <w:vertAlign w:val="subscript"/>
        </w:rPr>
        <w:t>Δ</w:t>
      </w:r>
      <w:proofErr w:type="spellEnd"/>
      <w:r w:rsidR="003B0EBE" w:rsidRPr="003703CF">
        <w:t xml:space="preserve"> </w:t>
      </w:r>
      <w:r w:rsidRPr="003703CF">
        <w:t xml:space="preserve">​ ist der Operator, der </w:t>
      </w:r>
      <w:r w:rsidRPr="003703CF">
        <w:rPr>
          <w:b/>
          <w:bCs/>
        </w:rPr>
        <w:t>Differenz erzeugt, erkennt oder stabilisiert</w:t>
      </w:r>
      <w:r w:rsidRPr="003703CF">
        <w:t>.</w:t>
      </w:r>
      <w:r w:rsidRPr="003703CF">
        <w:br/>
        <w:t xml:space="preserve">Er realisiert damit die </w:t>
      </w:r>
      <w:r w:rsidRPr="003703CF">
        <w:rPr>
          <w:b/>
          <w:bCs/>
        </w:rPr>
        <w:t>minimale Bedingung von Veränderung</w:t>
      </w:r>
      <w:r w:rsidRPr="003703CF">
        <w:t xml:space="preserve"> im System.</w:t>
      </w:r>
    </w:p>
    <w:p w14:paraId="24C0D8BA" w14:textId="77777777" w:rsidR="003703CF" w:rsidRPr="003703CF" w:rsidRDefault="003703CF" w:rsidP="003B0EBE">
      <w:r w:rsidRPr="003703CF">
        <w:t>Formal:</w:t>
      </w:r>
    </w:p>
    <w:p w14:paraId="15472DAA" w14:textId="79A2ECAB" w:rsidR="003703CF" w:rsidRPr="003703CF" w:rsidRDefault="00000000" w:rsidP="003B0EB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,  wobei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</m:t>
          </m:r>
        </m:oMath>
      </m:oMathPara>
    </w:p>
    <w:p w14:paraId="66AFA148" w14:textId="0EF50D59" w:rsidR="003703CF" w:rsidRPr="003703CF" w:rsidRDefault="003703CF" w:rsidP="003B0EBE">
      <w:r w:rsidRPr="003703CF">
        <w:t xml:space="preserve">Damit ist </w:t>
      </w: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="003B0EBE" w:rsidRPr="003703CF">
        <w:t xml:space="preserve"> </w:t>
      </w:r>
      <w:r w:rsidRPr="003703CF">
        <w:t xml:space="preserve">​ die </w:t>
      </w:r>
      <w:r w:rsidRPr="003703CF">
        <w:rPr>
          <w:b/>
          <w:bCs/>
        </w:rPr>
        <w:t>funktionale Realisierung von Differenz</w:t>
      </w:r>
      <w:r w:rsidRPr="003703CF">
        <w:t xml:space="preserve">, also der Operator, der die Entwicklung des Systems </w:t>
      </w:r>
      <w:proofErr w:type="spellStart"/>
      <w:r w:rsidRPr="003703CF">
        <w:t>auslöst.Er</w:t>
      </w:r>
      <w:proofErr w:type="spellEnd"/>
      <w:r w:rsidRPr="003703CF">
        <w:t xml:space="preserve"> ist zugleich der </w:t>
      </w:r>
      <w:r w:rsidRPr="003703CF">
        <w:rPr>
          <w:b/>
          <w:bCs/>
        </w:rPr>
        <w:t>Ausgangspunkt emergenter Dynamik</w:t>
      </w:r>
      <w:r w:rsidRPr="003703CF">
        <w:t xml:space="preserve"> im Raum-Zeit-Kohärenzsystem.</w:t>
      </w:r>
    </w:p>
    <w:p w14:paraId="6DC9577C" w14:textId="77777777" w:rsidR="003B0EBE" w:rsidRDefault="00000000" w:rsidP="003B0EBE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2C4853F3">
          <v:rect id="_x0000_i1292" style="width:0;height:1.5pt" o:hralign="center" o:hrstd="t" o:hr="t" fillcolor="#a0a0a0" stroked="f"/>
        </w:pict>
      </w:r>
    </w:p>
    <w:p w14:paraId="5EBE003D" w14:textId="77777777" w:rsidR="003703CF" w:rsidRDefault="003703CF" w:rsidP="003703CF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Interpretation</w:t>
      </w:r>
    </w:p>
    <w:p w14:paraId="1A16EA50" w14:textId="77777777" w:rsidR="003B0EBE" w:rsidRDefault="003703CF" w:rsidP="003B0EBE">
      <w:r w:rsidRPr="003703CF">
        <w:t xml:space="preserve">Obwohl in der Notation keine explizite Ungleichung vorkommt, ist sie </w:t>
      </w:r>
      <w:r w:rsidRPr="003703CF">
        <w:rPr>
          <w:b/>
          <w:bCs/>
        </w:rPr>
        <w:t>implizit enthalten</w:t>
      </w:r>
      <w:r w:rsidRPr="003703CF">
        <w:t>:</w:t>
      </w:r>
    </w:p>
    <w:p w14:paraId="59827A9D" w14:textId="2C263FAA" w:rsidR="003703CF" w:rsidRPr="003703CF" w:rsidRDefault="003703CF" w:rsidP="003B0EBE">
      <w:r w:rsidRPr="003703CF">
        <w:t xml:space="preserve">Der Operator </w:t>
      </w: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="003B0EBE" w:rsidRPr="003703CF">
        <w:t xml:space="preserve"> </w:t>
      </w:r>
      <w:r w:rsidRPr="003703CF">
        <w:t>​ impliziert stets einen Übergang von einem Zustand S</w:t>
      </w:r>
      <w:r w:rsidRPr="003B0EBE">
        <w:rPr>
          <w:vertAlign w:val="subscript"/>
        </w:rPr>
        <w:t>i</w:t>
      </w:r>
      <w:r w:rsidR="003B0EBE" w:rsidRPr="003703CF">
        <w:t xml:space="preserve"> </w:t>
      </w:r>
      <w:r w:rsidRPr="003703CF">
        <w:t>​ zu einem anderen S</w:t>
      </w:r>
      <w:r w:rsidRPr="003B0EBE">
        <w:rPr>
          <w:vertAlign w:val="subscript"/>
        </w:rPr>
        <w:t>i+1</w:t>
      </w:r>
      <w:r w:rsidRPr="003703CF">
        <w:t>, und damit gilt:</w:t>
      </w:r>
    </w:p>
    <w:p w14:paraId="071C2977" w14:textId="77777777" w:rsidR="003B0EBE" w:rsidRPr="003B0EBE" w:rsidRDefault="00000000" w:rsidP="003703CF">
      <w:pPr>
        <w:spacing w:before="100" w:beforeAutospacing="1" w:after="100" w:afterAutospacing="1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565E3B0" w14:textId="77777777" w:rsidR="003B0EBE" w:rsidRDefault="003703CF" w:rsidP="003B0EBE">
      <w:r w:rsidRPr="003703CF">
        <w:t>Dieser Unterschied ist der konstitutive Moment von Erkenntnis, Veränderung und Entwicklung.</w:t>
      </w:r>
    </w:p>
    <w:p w14:paraId="025F2810" w14:textId="1480E308" w:rsidR="003703CF" w:rsidRPr="003B0EBE" w:rsidRDefault="003703CF" w:rsidP="003B0EBE">
      <w:r w:rsidRPr="003703CF">
        <w:t xml:space="preserve">Im FRZK steht </w:t>
      </w: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Pr="003703CF">
        <w:t xml:space="preserve"> für die Fähigkeit des Systems, Differenz nicht als Störung, sondern als Funktion zu begreifen.</w:t>
      </w:r>
    </w:p>
    <w:p w14:paraId="1790AB7B" w14:textId="77777777" w:rsidR="003703CF" w:rsidRPr="003703CF" w:rsidRDefault="003703CF" w:rsidP="003B0EBE">
      <w:r w:rsidRPr="003703CF">
        <w:t>Interpretativ gilt:</w:t>
      </w:r>
    </w:p>
    <w:p w14:paraId="1D126A68" w14:textId="0EF7FB7F" w:rsidR="003B0EBE" w:rsidRPr="003703CF" w:rsidRDefault="003B0EBE" w:rsidP="003B0EBE">
      <w:pPr>
        <w:pStyle w:val="Aufzhlung"/>
      </w:pPr>
      <w:r>
        <w:rPr>
          <w:rFonts w:ascii="Cambria Math" w:hAnsi="Cambria Math" w:cs="Cambria Math"/>
        </w:rPr>
        <w:t>𝒪</w:t>
      </w:r>
      <w:r w:rsidR="003703CF" w:rsidRPr="003703CF">
        <w:t xml:space="preserve"> ist die Menge aller möglichen Operatoren (Wahrnehmung, Handlung, Reflexion, Projektion usw.).</w:t>
      </w:r>
    </w:p>
    <w:p w14:paraId="7B152A1B" w14:textId="29774E50" w:rsidR="003703CF" w:rsidRDefault="003703CF" w:rsidP="003B0EBE">
      <w:pPr>
        <w:pStyle w:val="Aufzhlung"/>
      </w:pP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="003B0EBE" w:rsidRPr="003703CF">
        <w:t xml:space="preserve"> </w:t>
      </w:r>
      <w:r w:rsidRPr="003703CF">
        <w:t xml:space="preserve">​ ist jener Operator, der </w:t>
      </w:r>
      <w:r w:rsidRPr="003703CF">
        <w:rPr>
          <w:b/>
          <w:bCs/>
        </w:rPr>
        <w:t>den Übergang zwischen Zuständen hervorbringt</w:t>
      </w:r>
      <w:r w:rsidRPr="003703CF">
        <w:t xml:space="preserve"> — also den Moment der Diskontinuität, aus dem neue Kohärenz entsteht.</w:t>
      </w:r>
    </w:p>
    <w:p w14:paraId="75FD45EA" w14:textId="03B36787" w:rsidR="003703CF" w:rsidRDefault="003703CF" w:rsidP="003B0EBE">
      <w:pPr>
        <w:pStyle w:val="Aufzhlung"/>
      </w:pPr>
      <w:r w:rsidRPr="003703CF">
        <w:t xml:space="preserve">Damit repräsentiert </w:t>
      </w: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="003B0EBE" w:rsidRPr="003703CF">
        <w:t xml:space="preserve"> </w:t>
      </w:r>
      <w:r w:rsidRPr="003703CF">
        <w:t xml:space="preserve">​ das </w:t>
      </w:r>
      <w:r w:rsidRPr="003703CF">
        <w:rPr>
          <w:b/>
          <w:bCs/>
        </w:rPr>
        <w:t>Prinzip funktionaler Zeit</w:t>
      </w:r>
      <w:r w:rsidRPr="003703CF">
        <w:t>: Das System erzeugt Differenz und damit Sequenz, wodurch Zeit als Folge interner Transformationen entsteht.</w:t>
      </w:r>
    </w:p>
    <w:p w14:paraId="3400E733" w14:textId="77777777" w:rsidR="003B0EBE" w:rsidRDefault="003703CF" w:rsidP="003B0EBE">
      <w:r w:rsidRPr="003703CF">
        <w:t xml:space="preserve">Philosophisch lässt sich diese Struktur auf den Gedanken der </w:t>
      </w:r>
      <w:r w:rsidRPr="003703CF">
        <w:rPr>
          <w:b/>
          <w:bCs/>
        </w:rPr>
        <w:t>produktiven Differenz</w:t>
      </w:r>
      <w:r w:rsidRPr="003703CF">
        <w:t xml:space="preserve"> zurückführen (Deleuze 1968, </w:t>
      </w:r>
      <w:proofErr w:type="spellStart"/>
      <w:r w:rsidRPr="003703CF">
        <w:rPr>
          <w:i/>
          <w:iCs/>
        </w:rPr>
        <w:t>Différence</w:t>
      </w:r>
      <w:proofErr w:type="spellEnd"/>
      <w:r w:rsidRPr="003703CF">
        <w:rPr>
          <w:i/>
          <w:iCs/>
        </w:rPr>
        <w:t xml:space="preserve"> et </w:t>
      </w:r>
      <w:proofErr w:type="spellStart"/>
      <w:r w:rsidRPr="003703CF">
        <w:rPr>
          <w:i/>
          <w:iCs/>
        </w:rPr>
        <w:t>Répétition</w:t>
      </w:r>
      <w:proofErr w:type="spellEnd"/>
      <w:r w:rsidRPr="003703CF">
        <w:t>):</w:t>
      </w:r>
    </w:p>
    <w:p w14:paraId="107028CF" w14:textId="2E30FC01" w:rsidR="003703CF" w:rsidRPr="003703CF" w:rsidRDefault="003703CF" w:rsidP="003B0EBE">
      <w:r w:rsidRPr="003703CF">
        <w:t xml:space="preserve">Sein ist nicht Identität, sondern </w:t>
      </w:r>
      <w:r w:rsidRPr="003703CF">
        <w:rPr>
          <w:b/>
          <w:bCs/>
        </w:rPr>
        <w:t>kontinuierliche Differenzierung</w:t>
      </w:r>
      <w:r w:rsidRPr="003703CF">
        <w:t>.</w:t>
      </w:r>
      <w:r w:rsidR="003B0EBE">
        <w:t xml:space="preserve"> </w:t>
      </w:r>
      <w:r w:rsidRPr="003703CF">
        <w:t xml:space="preserve">Im FRZK bedeutet das: Ohne </w:t>
      </w:r>
      <w:proofErr w:type="spellStart"/>
      <w:r w:rsidRPr="003703CF">
        <w:t>o</w:t>
      </w:r>
      <w:r w:rsidRPr="003B0EBE">
        <w:rPr>
          <w:vertAlign w:val="subscript"/>
        </w:rPr>
        <w:t>Δ</w:t>
      </w:r>
      <w:proofErr w:type="spellEnd"/>
      <w:r w:rsidRPr="003703CF">
        <w:t xml:space="preserve"> bleibt das System statisch — durch ihn wird es </w:t>
      </w:r>
      <w:r w:rsidRPr="003703CF">
        <w:rPr>
          <w:b/>
          <w:bCs/>
        </w:rPr>
        <w:t>prozessual</w:t>
      </w:r>
      <w:r w:rsidRPr="003703CF">
        <w:t xml:space="preserve"> und </w:t>
      </w:r>
      <w:r w:rsidRPr="003703CF">
        <w:rPr>
          <w:b/>
          <w:bCs/>
        </w:rPr>
        <w:t>reflexiv</w:t>
      </w:r>
      <w:r w:rsidRPr="003703CF">
        <w:t>.</w:t>
      </w:r>
    </w:p>
    <w:p w14:paraId="6CDB5101" w14:textId="77777777" w:rsidR="003B0EBE" w:rsidRDefault="00000000" w:rsidP="003B0EBE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4ED8C3C6">
          <v:rect id="_x0000_i1293" style="width:0;height:1.5pt" o:hralign="center" o:hrstd="t" o:hr="t" fillcolor="#a0a0a0" stroked="f"/>
        </w:pict>
      </w:r>
    </w:p>
    <w:p w14:paraId="74A97A59" w14:textId="77777777" w:rsidR="003703CF" w:rsidRDefault="003703CF" w:rsidP="003703CF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Beispiel für die Bedeutung</w:t>
      </w:r>
    </w:p>
    <w:p w14:paraId="67050DC1" w14:textId="77777777" w:rsidR="003703CF" w:rsidRPr="003703CF" w:rsidRDefault="003703CF" w:rsidP="005F4F4D">
      <w:r w:rsidRPr="003703CF">
        <w:t xml:space="preserve">Ein konkretes Beispiel findet sich im </w:t>
      </w:r>
      <w:r w:rsidRPr="003703CF">
        <w:rPr>
          <w:b/>
          <w:bCs/>
        </w:rPr>
        <w:t>didaktischen Funktionsraum des Lernens</w:t>
      </w:r>
      <w:r w:rsidRPr="003703CF">
        <w:t xml:space="preserve"> (Kap. 6.2 und 6.3).</w:t>
      </w:r>
    </w:p>
    <w:p w14:paraId="47ED908F" w14:textId="77777777" w:rsidR="003703CF" w:rsidRPr="003703CF" w:rsidRDefault="003703CF" w:rsidP="005F4F4D">
      <w:r w:rsidRPr="003703CF">
        <w:t>Ein Lernender befindet sich im Zustand</w:t>
      </w:r>
    </w:p>
    <w:p w14:paraId="1C1134EB" w14:textId="77777777" w:rsidR="005F4F4D" w:rsidRDefault="00000000" w:rsidP="003703CF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=„Ich habe ein Modell verstanden, aber noch nicht angewendet.“</m:t>
          </m:r>
        </m:oMath>
      </m:oMathPara>
    </w:p>
    <w:p w14:paraId="5CB692C2" w14:textId="329268FD" w:rsidR="003703CF" w:rsidRPr="003703CF" w:rsidRDefault="003703CF" w:rsidP="005F4F4D">
      <w:r w:rsidRPr="003703CF">
        <w:t xml:space="preserve">Die Operation </w:t>
      </w:r>
      <w:proofErr w:type="spellStart"/>
      <w:r w:rsidRPr="003703CF">
        <w:t>o</w:t>
      </w:r>
      <w:r w:rsidRPr="005F4F4D">
        <w:rPr>
          <w:vertAlign w:val="subscript"/>
        </w:rPr>
        <w:t>Δ</w:t>
      </w:r>
      <w:proofErr w:type="spellEnd"/>
      <w:r w:rsidR="005F4F4D" w:rsidRPr="003703CF">
        <w:t xml:space="preserve"> </w:t>
      </w:r>
      <w:r w:rsidRPr="003703CF">
        <w:t xml:space="preserve">​ besteht nun darin, das Modell </w:t>
      </w:r>
      <w:r w:rsidRPr="003703CF">
        <w:rPr>
          <w:b/>
          <w:bCs/>
        </w:rPr>
        <w:t>in einer neuen Situation anzuwenden</w:t>
      </w:r>
      <w:r w:rsidRPr="003703CF">
        <w:t>, also die bisherige Bedeutung in einem anderen Kontext zu erproben.</w:t>
      </w:r>
    </w:p>
    <w:p w14:paraId="6328F604" w14:textId="77777777" w:rsidR="003703CF" w:rsidRPr="003703CF" w:rsidRDefault="003703CF" w:rsidP="005F4F4D">
      <w:r w:rsidRPr="003703CF">
        <w:lastRenderedPageBreak/>
        <w:t>Das Ergebnis ist der neue Zustand</w:t>
      </w:r>
    </w:p>
    <w:p w14:paraId="2345168E" w14:textId="77777777" w:rsidR="005F4F4D" w:rsidRPr="005F4F4D" w:rsidRDefault="00000000" w:rsidP="003703CF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=„Ich erkenne, dass das Modell auch dort gilt – aber mit Anpassung.“</m:t>
          </m:r>
        </m:oMath>
      </m:oMathPara>
    </w:p>
    <w:p w14:paraId="112D17E9" w14:textId="77777777" w:rsidR="003703CF" w:rsidRPr="003703CF" w:rsidRDefault="003703CF" w:rsidP="005F4F4D">
      <w:r w:rsidRPr="003703CF">
        <w:t>→ Damit gilt:</w:t>
      </w:r>
    </w:p>
    <w:p w14:paraId="09FB1260" w14:textId="4F1D22B5" w:rsidR="003703CF" w:rsidRPr="005F4F4D" w:rsidRDefault="00000000" w:rsidP="003703CF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   und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</m:oMath>
      </m:oMathPara>
    </w:p>
    <w:p w14:paraId="28B61637" w14:textId="77777777" w:rsidR="005F4F4D" w:rsidRDefault="003703CF" w:rsidP="005F4F4D">
      <w:r w:rsidRPr="003703CF">
        <w:t xml:space="preserve">Hier bewirkt </w:t>
      </w:r>
      <w:proofErr w:type="spellStart"/>
      <w:r w:rsidRPr="003703CF">
        <w:t>o</w:t>
      </w:r>
      <w:r w:rsidRPr="005F4F4D">
        <w:rPr>
          <w:vertAlign w:val="subscript"/>
        </w:rPr>
        <w:t>Δ</w:t>
      </w:r>
      <w:proofErr w:type="spellEnd"/>
      <w:r w:rsidR="005F4F4D" w:rsidRPr="003703CF">
        <w:t xml:space="preserve"> </w:t>
      </w:r>
      <w:r w:rsidRPr="003703CF">
        <w:t>​ eine funktionale Differenzierung:</w:t>
      </w:r>
    </w:p>
    <w:p w14:paraId="7FFCA059" w14:textId="2A7AAB23" w:rsidR="003703CF" w:rsidRPr="003703CF" w:rsidRDefault="003703CF" w:rsidP="005F4F4D">
      <w:r w:rsidRPr="003703CF">
        <w:t>Das Wissen wird nicht nur reproduziert, sondern transformiert.</w:t>
      </w:r>
      <w:r w:rsidR="005F4F4D">
        <w:t xml:space="preserve"> </w:t>
      </w:r>
      <w:r w:rsidRPr="003703CF">
        <w:t xml:space="preserve">Didaktisch bedeutet das: Lernen geschieht genau dort, wo Differenz erzeugt und integriert wird — also durch den Vollzug von </w:t>
      </w:r>
      <w:proofErr w:type="spellStart"/>
      <w:r w:rsidRPr="003703CF">
        <w:t>o</w:t>
      </w:r>
      <w:r w:rsidRPr="005F4F4D">
        <w:rPr>
          <w:vertAlign w:val="subscript"/>
        </w:rPr>
        <w:t>Δ</w:t>
      </w:r>
      <w:proofErr w:type="spellEnd"/>
      <w:r w:rsidRPr="003703CF">
        <w:t>.</w:t>
      </w:r>
    </w:p>
    <w:p w14:paraId="0D0738C8" w14:textId="77777777" w:rsidR="005F4F4D" w:rsidRDefault="00000000" w:rsidP="005F4F4D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65E493CE">
          <v:rect id="_x0000_i1294" style="width:0;height:1.5pt" o:hralign="center" o:hrstd="t" o:hr="t" fillcolor="#a0a0a0" stroked="f"/>
        </w:pict>
      </w:r>
    </w:p>
    <w:p w14:paraId="2EDE1B75" w14:textId="77777777" w:rsidR="003703CF" w:rsidRDefault="003703CF" w:rsidP="003703CF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Zusammenfassung</w:t>
      </w:r>
    </w:p>
    <w:p w14:paraId="2AD623EC" w14:textId="77777777" w:rsidR="003703CF" w:rsidRPr="003703CF" w:rsidRDefault="003703CF" w:rsidP="005F4F4D">
      <w:r w:rsidRPr="003703CF">
        <w:t>Die Notation</w:t>
      </w:r>
    </w:p>
    <w:p w14:paraId="34BC3A69" w14:textId="6FF92F82" w:rsidR="005F4F4D" w:rsidRPr="005F4F4D" w:rsidRDefault="00000000" w:rsidP="005F4F4D">
      <w:pPr>
        <w:rPr>
          <w:i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∈O</m:t>
          </m:r>
        </m:oMath>
      </m:oMathPara>
    </w:p>
    <w:p w14:paraId="7865219F" w14:textId="77777777" w:rsidR="003703CF" w:rsidRPr="003703CF" w:rsidRDefault="003703CF" w:rsidP="005F4F4D">
      <w:r w:rsidRPr="003703CF">
        <w:t xml:space="preserve">kennzeichnet im FRZK den </w:t>
      </w:r>
      <w:r w:rsidRPr="003703CF">
        <w:rPr>
          <w:b/>
          <w:bCs/>
        </w:rPr>
        <w:t>Operator der Differenzbildung</w:t>
      </w:r>
      <w:r w:rsidRPr="003703CF">
        <w:t xml:space="preserve"> – die minimale funktionale Einheit, durch die Veränderung, Erkenntnis und Zeitlichkeit überhaupt entstehen.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4"/>
        <w:gridCol w:w="6988"/>
      </w:tblGrid>
      <w:tr w:rsidR="003703CF" w:rsidRPr="003703CF" w14:paraId="6194163B" w14:textId="77777777" w:rsidTr="005F4F4D">
        <w:tc>
          <w:tcPr>
            <w:tcW w:w="0" w:type="auto"/>
            <w:hideMark/>
          </w:tcPr>
          <w:p w14:paraId="5AC7C2E0" w14:textId="77777777" w:rsidR="003703CF" w:rsidRPr="003703CF" w:rsidRDefault="003703CF" w:rsidP="005F4F4D">
            <w:pPr>
              <w:rPr>
                <w:b/>
                <w:bCs/>
              </w:rPr>
            </w:pPr>
            <w:r w:rsidRPr="003703CF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3C8BFDCB" w14:textId="77777777" w:rsidR="003703CF" w:rsidRPr="003703CF" w:rsidRDefault="003703CF" w:rsidP="005F4F4D">
            <w:pPr>
              <w:rPr>
                <w:b/>
                <w:bCs/>
              </w:rPr>
            </w:pPr>
            <w:r w:rsidRPr="003703CF">
              <w:rPr>
                <w:b/>
                <w:bCs/>
              </w:rPr>
              <w:t>Bedeutung</w:t>
            </w:r>
          </w:p>
        </w:tc>
      </w:tr>
      <w:tr w:rsidR="003703CF" w:rsidRPr="003703CF" w14:paraId="403782A2" w14:textId="77777777" w:rsidTr="005F4F4D">
        <w:tc>
          <w:tcPr>
            <w:tcW w:w="0" w:type="auto"/>
            <w:hideMark/>
          </w:tcPr>
          <w:p w14:paraId="0925CC33" w14:textId="77777777" w:rsidR="003703CF" w:rsidRPr="003703CF" w:rsidRDefault="003703CF" w:rsidP="005F4F4D">
            <w:r w:rsidRPr="003703CF">
              <w:rPr>
                <w:b/>
                <w:bCs/>
              </w:rPr>
              <w:t>Mathematisch</w:t>
            </w:r>
          </w:p>
        </w:tc>
        <w:tc>
          <w:tcPr>
            <w:tcW w:w="0" w:type="auto"/>
            <w:hideMark/>
          </w:tcPr>
          <w:p w14:paraId="0A17702F" w14:textId="1B00827B" w:rsidR="003703CF" w:rsidRPr="003703CF" w:rsidRDefault="003703CF" w:rsidP="005F4F4D">
            <w:proofErr w:type="spellStart"/>
            <w:r w:rsidRPr="003703CF">
              <w:t>o</w:t>
            </w:r>
            <w:r w:rsidRPr="005F4F4D">
              <w:rPr>
                <w:vertAlign w:val="subscript"/>
              </w:rPr>
              <w:t>Δ</w:t>
            </w:r>
            <w:proofErr w:type="spellEnd"/>
            <w:r w:rsidR="005F4F4D" w:rsidRPr="003703CF">
              <w:t xml:space="preserve"> </w:t>
            </w:r>
            <w:r w:rsidRPr="003703CF">
              <w:t xml:space="preserve">​ ist ein Element der </w:t>
            </w:r>
            <w:proofErr w:type="spellStart"/>
            <w:r w:rsidRPr="003703CF">
              <w:t>Operatorenmenge</w:t>
            </w:r>
            <w:proofErr w:type="spellEnd"/>
            <w:r w:rsidR="00334451">
              <w:t xml:space="preserve"> </w:t>
            </w:r>
            <w:r w:rsidR="00334451">
              <w:rPr>
                <w:rFonts w:ascii="Cambria Math" w:hAnsi="Cambria Math" w:cs="Cambria Math"/>
              </w:rPr>
              <w:t>𝒪</w:t>
            </w:r>
            <w:r w:rsidR="00334451">
              <w:t xml:space="preserve"> </w:t>
            </w:r>
            <w:r w:rsidRPr="003703CF">
              <w:t xml:space="preserve">– ein differenzerzeugender </w:t>
            </w:r>
            <w:proofErr w:type="spellStart"/>
            <w:r w:rsidRPr="003703CF">
              <w:t>Funktor</w:t>
            </w:r>
            <w:proofErr w:type="spellEnd"/>
            <w:r w:rsidRPr="003703CF">
              <w:t xml:space="preserve"> auf dem Zustandsraum S.</w:t>
            </w:r>
          </w:p>
        </w:tc>
      </w:tr>
      <w:tr w:rsidR="003703CF" w:rsidRPr="003703CF" w14:paraId="13BB82B3" w14:textId="77777777" w:rsidTr="005F4F4D">
        <w:tc>
          <w:tcPr>
            <w:tcW w:w="0" w:type="auto"/>
            <w:hideMark/>
          </w:tcPr>
          <w:p w14:paraId="2C9B463D" w14:textId="77777777" w:rsidR="003703CF" w:rsidRPr="003703CF" w:rsidRDefault="003703CF" w:rsidP="005F4F4D">
            <w:r w:rsidRPr="003703CF">
              <w:rPr>
                <w:b/>
                <w:bCs/>
              </w:rPr>
              <w:t>Systemtheoretisch</w:t>
            </w:r>
          </w:p>
        </w:tc>
        <w:tc>
          <w:tcPr>
            <w:tcW w:w="0" w:type="auto"/>
            <w:hideMark/>
          </w:tcPr>
          <w:p w14:paraId="5BE24D47" w14:textId="7D9A606D" w:rsidR="003703CF" w:rsidRPr="003703CF" w:rsidRDefault="003703CF" w:rsidP="005F4F4D">
            <w:r w:rsidRPr="003703CF">
              <w:t>Darstellung des Übergangsmechanismus zwischen Zuständen: S</w:t>
            </w:r>
            <w:r w:rsidRPr="005F4F4D">
              <w:rPr>
                <w:vertAlign w:val="subscript"/>
              </w:rPr>
              <w:t>i+1</w:t>
            </w:r>
            <w:r w:rsidRPr="003703CF">
              <w:t>=</w:t>
            </w:r>
            <w:proofErr w:type="spellStart"/>
            <w:r w:rsidRPr="003703CF">
              <w:t>o</w:t>
            </w:r>
            <w:r w:rsidRPr="005F4F4D">
              <w:rPr>
                <w:vertAlign w:val="subscript"/>
              </w:rPr>
              <w:t>Δ</w:t>
            </w:r>
            <w:proofErr w:type="spellEnd"/>
            <w:r w:rsidRPr="003703CF">
              <w:t>(S</w:t>
            </w:r>
            <w:r w:rsidRPr="005F4F4D">
              <w:rPr>
                <w:vertAlign w:val="subscript"/>
              </w:rPr>
              <w:t>i</w:t>
            </w:r>
            <w:r w:rsidRPr="003703CF">
              <w:t>).</w:t>
            </w:r>
          </w:p>
        </w:tc>
      </w:tr>
      <w:tr w:rsidR="003703CF" w:rsidRPr="003703CF" w14:paraId="20098D69" w14:textId="77777777" w:rsidTr="005F4F4D">
        <w:tc>
          <w:tcPr>
            <w:tcW w:w="0" w:type="auto"/>
            <w:hideMark/>
          </w:tcPr>
          <w:p w14:paraId="1B91C1B4" w14:textId="77777777" w:rsidR="003703CF" w:rsidRPr="003703CF" w:rsidRDefault="003703CF" w:rsidP="005F4F4D">
            <w:r w:rsidRPr="003703CF">
              <w:rPr>
                <w:b/>
                <w:bCs/>
              </w:rPr>
              <w:t>Philosophisch</w:t>
            </w:r>
          </w:p>
        </w:tc>
        <w:tc>
          <w:tcPr>
            <w:tcW w:w="0" w:type="auto"/>
            <w:hideMark/>
          </w:tcPr>
          <w:p w14:paraId="41C0E477" w14:textId="77777777" w:rsidR="003703CF" w:rsidRPr="003703CF" w:rsidRDefault="003703CF" w:rsidP="005F4F4D">
            <w:r w:rsidRPr="003703CF">
              <w:t>Ausdruck der produktiven Differenz (Deleuze 1968): Sein entsteht durch Veränderung, nicht durch Identität.</w:t>
            </w:r>
          </w:p>
        </w:tc>
      </w:tr>
      <w:tr w:rsidR="003703CF" w:rsidRPr="003703CF" w14:paraId="0BBC16F0" w14:textId="77777777" w:rsidTr="005F4F4D">
        <w:tc>
          <w:tcPr>
            <w:tcW w:w="0" w:type="auto"/>
            <w:hideMark/>
          </w:tcPr>
          <w:p w14:paraId="2982C95E" w14:textId="77777777" w:rsidR="003703CF" w:rsidRPr="003703CF" w:rsidRDefault="003703CF" w:rsidP="005F4F4D">
            <w:r w:rsidRPr="003703CF">
              <w:rPr>
                <w:b/>
                <w:bCs/>
              </w:rPr>
              <w:t>Didaktisch</w:t>
            </w:r>
          </w:p>
        </w:tc>
        <w:tc>
          <w:tcPr>
            <w:tcW w:w="0" w:type="auto"/>
            <w:hideMark/>
          </w:tcPr>
          <w:p w14:paraId="1973D4EC" w14:textId="77777777" w:rsidR="003703CF" w:rsidRPr="003703CF" w:rsidRDefault="003703CF" w:rsidP="005F4F4D">
            <w:r w:rsidRPr="003703CF">
              <w:t>Lernen als Differenzprozess: Erkenntnis entsteht, wenn bestehende Zustände funktional modifiziert werden.</w:t>
            </w:r>
          </w:p>
        </w:tc>
      </w:tr>
    </w:tbl>
    <w:p w14:paraId="6D6961C3" w14:textId="77777777" w:rsidR="005F4F4D" w:rsidRDefault="003703CF" w:rsidP="005F4F4D">
      <w:r w:rsidRPr="003703CF">
        <w:t>Somit markiert</w:t>
      </w:r>
      <w:r w:rsidR="005F4F4D">
        <w:t xml:space="preserve"> sie </w:t>
      </w:r>
      <w:r w:rsidRPr="003703CF">
        <w:t xml:space="preserve">den </w:t>
      </w:r>
      <w:r w:rsidRPr="003703CF">
        <w:rPr>
          <w:b/>
          <w:bCs/>
        </w:rPr>
        <w:t>Grundoperator des FRZK</w:t>
      </w:r>
      <w:r w:rsidRPr="003703CF">
        <w:t>:</w:t>
      </w:r>
    </w:p>
    <w:p w14:paraId="50C90A51" w14:textId="68D5341C" w:rsidR="003703CF" w:rsidRPr="003703CF" w:rsidRDefault="003703CF" w:rsidP="005F4F4D">
      <w:r w:rsidRPr="003703CF">
        <w:t xml:space="preserve">Er ist die </w:t>
      </w:r>
      <w:r w:rsidRPr="003703CF">
        <w:rPr>
          <w:b/>
          <w:bCs/>
        </w:rPr>
        <w:t>formale Schnittstelle zwischen Stabilität und Wandel</w:t>
      </w:r>
      <w:r w:rsidRPr="003703CF">
        <w:t>, zwischen Struktur und Emergenz.</w:t>
      </w:r>
      <w:r w:rsidR="005F4F4D">
        <w:t xml:space="preserve"> </w:t>
      </w:r>
      <w:r w:rsidRPr="003703CF">
        <w:t xml:space="preserve">Durch ihn wird das System fähig, </w:t>
      </w:r>
      <w:r w:rsidRPr="003703CF">
        <w:rPr>
          <w:b/>
          <w:bCs/>
        </w:rPr>
        <w:t>Kohärenz dynamisch</w:t>
      </w:r>
      <w:r w:rsidRPr="003703CF">
        <w:t xml:space="preserve"> zu erzeugen – nicht durch Gleichheit, sondern durch </w:t>
      </w:r>
      <w:r w:rsidRPr="003703CF">
        <w:rPr>
          <w:b/>
          <w:bCs/>
        </w:rPr>
        <w:t>kontinuierliche Differenzierung innerhalb seiner eigenen Funktionsmenge</w:t>
      </w:r>
      <w:r w:rsidRPr="003703CF">
        <w:t>.</w:t>
      </w:r>
    </w:p>
    <w:p w14:paraId="35FCB7FD" w14:textId="77777777" w:rsidR="005F4F4D" w:rsidRDefault="00000000" w:rsidP="005F4F4D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216EE2BA">
          <v:rect id="_x0000_i1295" style="width:0;height:1.5pt" o:hralign="center" o:hrstd="t" o:hr="t" fillcolor="#a0a0a0" stroked="f"/>
        </w:pict>
      </w:r>
    </w:p>
    <w:p w14:paraId="6B879A05" w14:textId="77777777" w:rsidR="003703CF" w:rsidRPr="00B67943" w:rsidRDefault="003703CF" w:rsidP="003703CF">
      <w:pPr>
        <w:pStyle w:val="berschrift1"/>
      </w:pPr>
      <w:r>
        <w:t>(3.2.1.1)</w:t>
      </w:r>
    </w:p>
    <w:p w14:paraId="523B5579" w14:textId="759CE747" w:rsidR="003703CF" w:rsidRPr="00B67943" w:rsidRDefault="003703CF" w:rsidP="00306F38">
      <w:pPr>
        <w:pStyle w:val="FormelEinzeln"/>
        <w:rPr>
          <w:rFonts w:ascii="Times New Roman" w:hAnsi="Times New Roman"/>
        </w:rPr>
      </w:pPr>
      <m:oMathPara>
        <m:oMath>
          <m:r>
            <m:rPr>
              <m:sty m:val="p"/>
            </m:rPr>
            <m:t>∃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(∀</m:t>
          </m:r>
          <m:r>
            <m:t>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∈/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​))</m:t>
          </m:r>
        </m:oMath>
      </m:oMathPara>
    </w:p>
    <w:p w14:paraId="36567398" w14:textId="4C2CA8CD" w:rsidR="00BD4282" w:rsidRDefault="003703CF" w:rsidP="003703CF">
      <w:pPr>
        <w:pStyle w:val="berschrift2"/>
        <w:rPr>
          <w:rStyle w:val="IntensiveHervorhebung"/>
          <w:i w:val="0"/>
          <w:iCs w:val="0"/>
          <w:color w:val="auto"/>
        </w:rPr>
      </w:pPr>
      <w:r>
        <w:rPr>
          <w:rStyle w:val="IntensiveHervorhebung"/>
          <w:i w:val="0"/>
          <w:iCs w:val="0"/>
          <w:color w:val="auto"/>
        </w:rPr>
        <w:t>Bedeutung der Notation</w:t>
      </w:r>
    </w:p>
    <w:p w14:paraId="73002406" w14:textId="77777777" w:rsidR="001C5E1F" w:rsidRDefault="007809E4" w:rsidP="001C5E1F">
      <w:pPr>
        <w:rPr>
          <w:rFonts w:ascii="Times New Roman" w:hAnsi="Times New Roman"/>
        </w:rPr>
      </w:pPr>
      <w:r>
        <w:t>Diese Formel</w:t>
      </w:r>
      <w:r w:rsidR="001C5E1F">
        <w:t xml:space="preserve"> </w:t>
      </w:r>
      <w:r w:rsidR="0023612E" w:rsidRPr="0023612E">
        <w:rPr>
          <w:rFonts w:ascii="Times New Roman" w:hAnsi="Times New Roman"/>
        </w:rPr>
        <w:t>bedeutet:</w:t>
      </w:r>
    </w:p>
    <w:p w14:paraId="69A6C7A4" w14:textId="6772DD02" w:rsidR="0023612E" w:rsidRPr="0023612E" w:rsidRDefault="0023612E" w:rsidP="001C5E1F">
      <w:pPr>
        <w:rPr>
          <w:rFonts w:ascii="Times New Roman" w:hAnsi="Times New Roman"/>
        </w:rPr>
      </w:pPr>
      <w:r w:rsidRPr="0023612E">
        <w:rPr>
          <w:rFonts w:ascii="Times New Roman" w:hAnsi="Times New Roman"/>
          <w:i/>
          <w:iCs/>
        </w:rPr>
        <w:t>Es existiert eine Menge S₀, für die gilt, dass kein x Element dieser Menge ist.</w:t>
      </w:r>
    </w:p>
    <w:p w14:paraId="14396D1D" w14:textId="073A49ED" w:rsidR="0023612E" w:rsidRDefault="0023612E" w:rsidP="001C5E1F">
      <w:r w:rsidRPr="0023612E">
        <w:lastRenderedPageBreak/>
        <w:t xml:space="preserve">Das ist die </w:t>
      </w:r>
      <w:r w:rsidRPr="0023612E">
        <w:rPr>
          <w:b/>
          <w:bCs/>
        </w:rPr>
        <w:t>Existenzbehauptung der leeren Menge</w:t>
      </w:r>
      <w:r w:rsidRPr="0023612E">
        <w:t>, formal identisch mit der Definition von</w:t>
      </w:r>
      <w:r w:rsidR="001C5E1F">
        <w:t xml:space="preserve"> </w:t>
      </w:r>
      <w:r w:rsidRPr="0023612E">
        <w:rPr>
          <w:rFonts w:ascii="Cambria Math" w:hAnsi="Cambria Math" w:cs="Cambria Math"/>
        </w:rPr>
        <w:t>∅</w:t>
      </w:r>
      <w:r w:rsidRPr="0023612E">
        <w:t>={</w:t>
      </w:r>
      <w:proofErr w:type="spellStart"/>
      <w:r w:rsidRPr="0023612E">
        <w:t>x</w:t>
      </w:r>
      <w:r w:rsidRPr="0023612E">
        <w:rPr>
          <w:rFonts w:ascii="Cambria Math" w:hAnsi="Cambria Math" w:cs="Cambria Math"/>
        </w:rPr>
        <w:t>∣</w:t>
      </w:r>
      <w:r w:rsidRPr="0023612E">
        <w:t>x≠x</w:t>
      </w:r>
      <w:proofErr w:type="spellEnd"/>
      <w:r w:rsidRPr="0023612E">
        <w:t xml:space="preserve">}. </w:t>
      </w:r>
    </w:p>
    <w:p w14:paraId="3FB6EBBE" w14:textId="77777777" w:rsidR="001C5E1F" w:rsidRDefault="0023612E" w:rsidP="001C5E1F">
      <w:r w:rsidRPr="0023612E">
        <w:t xml:space="preserve">Mathematisch ist sie das </w:t>
      </w:r>
      <w:r w:rsidRPr="0023612E">
        <w:rPr>
          <w:b/>
          <w:bCs/>
        </w:rPr>
        <w:t>erste Axiom</w:t>
      </w:r>
      <w:r w:rsidRPr="0023612E">
        <w:t xml:space="preserve"> der Mengenbildung:</w:t>
      </w:r>
    </w:p>
    <w:p w14:paraId="7A1BB74A" w14:textId="677EB83B" w:rsidR="0023612E" w:rsidRPr="0023612E" w:rsidRDefault="0023612E" w:rsidP="001C5E1F">
      <w:r w:rsidRPr="0023612E">
        <w:t xml:space="preserve">Ein System kann überhaupt nur entstehen, wenn die Möglichkeit einer Menge ohne Elemente </w:t>
      </w:r>
      <w:r w:rsidRPr="0023612E">
        <w:rPr>
          <w:b/>
          <w:bCs/>
        </w:rPr>
        <w:t>zugelassen</w:t>
      </w:r>
      <w:r w:rsidRPr="0023612E">
        <w:t xml:space="preserve"> wird.</w:t>
      </w:r>
    </w:p>
    <w:p w14:paraId="14539636" w14:textId="6418FE26" w:rsidR="0023612E" w:rsidRPr="0023612E" w:rsidRDefault="0023612E" w:rsidP="001C5E1F">
      <w:r w:rsidRPr="0023612E">
        <w:t>Im Kontext des FRZK stellt S₀</w:t>
      </w:r>
      <w:r w:rsidR="001C5E1F" w:rsidRPr="0023612E">
        <w:t xml:space="preserve"> </w:t>
      </w:r>
      <w:r w:rsidRPr="0023612E">
        <w:t xml:space="preserve">​ den </w:t>
      </w:r>
      <w:r w:rsidRPr="0023612E">
        <w:rPr>
          <w:b/>
          <w:bCs/>
        </w:rPr>
        <w:t>epistemischen Nullzustand</w:t>
      </w:r>
      <w:r w:rsidRPr="0023612E">
        <w:t xml:space="preserve"> dar – den </w:t>
      </w:r>
      <w:r w:rsidRPr="0023612E">
        <w:rPr>
          <w:i/>
          <w:iCs/>
        </w:rPr>
        <w:t>Funktionsanfangspunkt</w:t>
      </w:r>
      <w:r w:rsidRPr="0023612E">
        <w:t xml:space="preserve"> der Rekonstruktion von Raum, Zeit und Bedeutung.</w:t>
      </w:r>
      <w:r w:rsidRPr="0023612E">
        <w:br/>
        <w:t xml:space="preserve">Er besitzt Form, aber keinen Inhalt: eine </w:t>
      </w:r>
      <w:r w:rsidRPr="0023612E">
        <w:rPr>
          <w:b/>
          <w:bCs/>
        </w:rPr>
        <w:t>formale Existenz ohne materiale Bestimmung</w:t>
      </w:r>
      <w:r w:rsidRPr="0023612E">
        <w:t>.</w:t>
      </w:r>
    </w:p>
    <w:p w14:paraId="65B640B3" w14:textId="1FBE6E09" w:rsidR="0023612E" w:rsidRPr="0023612E" w:rsidRDefault="0023612E" w:rsidP="001C5E1F">
      <w:r w:rsidRPr="0023612E">
        <w:t xml:space="preserve">Somit ist </w:t>
      </w:r>
      <w:r w:rsidR="007809E4">
        <w:t>Diese Formel</w:t>
      </w:r>
      <w:r w:rsidRPr="0023612E">
        <w:t xml:space="preserve"> die logische Darstellung des Satzes:</w:t>
      </w:r>
    </w:p>
    <w:p w14:paraId="1BDCFDE1" w14:textId="77777777" w:rsidR="0023612E" w:rsidRPr="0023612E" w:rsidRDefault="0023612E" w:rsidP="001C5E1F">
      <w:r w:rsidRPr="0023612E">
        <w:t>„Es gibt eine Form, in der noch nichts enthalten ist.“</w:t>
      </w:r>
    </w:p>
    <w:p w14:paraId="759BA672" w14:textId="77777777" w:rsidR="001C5E1F" w:rsidRDefault="00000000" w:rsidP="001C5E1F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796A1459">
          <v:rect id="_x0000_i1296" style="width:0;height:1.5pt" o:hralign="center" o:hrstd="t" o:hr="t" fillcolor="#a0a0a0" stroked="f"/>
        </w:pict>
      </w:r>
    </w:p>
    <w:p w14:paraId="584A2D64" w14:textId="30BC4A25" w:rsidR="003703CF" w:rsidRDefault="003703CF" w:rsidP="003703CF">
      <w:pPr>
        <w:pStyle w:val="berschrift2"/>
      </w:pPr>
      <w:r>
        <w:t>Interpretation</w:t>
      </w:r>
    </w:p>
    <w:p w14:paraId="7445ACB1" w14:textId="4287A188" w:rsidR="0023612E" w:rsidRPr="0023612E" w:rsidRDefault="0023612E" w:rsidP="001C5E1F">
      <w:r w:rsidRPr="0023612E">
        <w:t>Das Prädikat</w:t>
      </w:r>
      <w:r w:rsidR="001C5E1F">
        <w:t xml:space="preserve"> </w:t>
      </w:r>
      <w:r w:rsidRPr="0023612E">
        <w:t>x</w:t>
      </w:r>
      <w:r w:rsidRPr="0023612E">
        <w:rPr>
          <w:rFonts w:ascii="Cambria Math" w:hAnsi="Cambria Math" w:cs="Cambria Math"/>
        </w:rPr>
        <w:t>∉</w:t>
      </w:r>
      <w:r w:rsidRPr="0023612E">
        <w:t>S</w:t>
      </w:r>
      <w:r w:rsidRPr="001C5E1F">
        <w:rPr>
          <w:vertAlign w:val="subscript"/>
        </w:rPr>
        <w:t>0</w:t>
      </w:r>
      <w:r w:rsidR="001C5E1F">
        <w:rPr>
          <w:vertAlign w:val="subscript"/>
        </w:rPr>
        <w:t xml:space="preserve"> </w:t>
      </w:r>
      <w:r w:rsidRPr="0023612E">
        <w:t xml:space="preserve">impliziert eine </w:t>
      </w:r>
      <w:r w:rsidRPr="0023612E">
        <w:rPr>
          <w:b/>
          <w:bCs/>
        </w:rPr>
        <w:t>Negation der Zugehörigkeit</w:t>
      </w:r>
      <w:r w:rsidRPr="0023612E">
        <w:t xml:space="preserve"> – also die Aussage, dass zwischen x und S₀ keine relationale Einbindung besteht.</w:t>
      </w:r>
    </w:p>
    <w:p w14:paraId="63D1C8B6" w14:textId="77777777" w:rsidR="001C5E1F" w:rsidRDefault="0023612E" w:rsidP="001C5E1F">
      <w:r w:rsidRPr="0023612E">
        <w:t>Im FRZK wird diese Negation funktional interpretiert:</w:t>
      </w:r>
    </w:p>
    <w:p w14:paraId="2FFEFED6" w14:textId="020DCE41" w:rsidR="0023612E" w:rsidRPr="0023612E" w:rsidRDefault="0023612E" w:rsidP="001C5E1F">
      <w:r w:rsidRPr="0023612E">
        <w:t xml:space="preserve">Sie steht für den Zustand </w:t>
      </w:r>
      <w:r w:rsidRPr="0023612E">
        <w:rPr>
          <w:b/>
          <w:bCs/>
        </w:rPr>
        <w:t>vollständiger Unabhängigkeit</w:t>
      </w:r>
      <w:r w:rsidRPr="0023612E">
        <w:t xml:space="preserve">, aus dem erst durch </w:t>
      </w:r>
      <w:proofErr w:type="spellStart"/>
      <w:r w:rsidRPr="0023612E">
        <w:t>Operatorik</w:t>
      </w:r>
      <w:proofErr w:type="spellEnd"/>
      <w:r w:rsidRPr="0023612E">
        <w:t xml:space="preserve"> Relation, Differenz und Bedeutung entstehen können.</w:t>
      </w:r>
    </w:p>
    <w:p w14:paraId="64831DF3" w14:textId="472C2C0E" w:rsidR="0023612E" w:rsidRPr="0023612E" w:rsidRDefault="0023612E" w:rsidP="001C5E1F">
      <w:pPr>
        <w:rPr>
          <w:rFonts w:ascii="Times New Roman" w:hAnsi="Times New Roman"/>
        </w:rPr>
      </w:pPr>
      <w:r w:rsidRPr="0023612E">
        <w:rPr>
          <w:rFonts w:ascii="Cambria Math" w:hAnsi="Cambria Math" w:cs="Cambria Math"/>
        </w:rPr>
        <w:t>∃</w:t>
      </w:r>
      <w:r w:rsidRPr="0023612E">
        <w:rPr>
          <w:rFonts w:ascii="Times New Roman" w:hAnsi="Times New Roman"/>
        </w:rPr>
        <w:t>S</w:t>
      </w:r>
      <w:r w:rsidR="001C5E1F" w:rsidRPr="0023612E">
        <w:rPr>
          <w:rFonts w:ascii="Times New Roman" w:hAnsi="Times New Roman"/>
        </w:rPr>
        <w:t xml:space="preserve"> </w:t>
      </w:r>
      <w:r w:rsidRPr="0023612E">
        <w:rPr>
          <w:rFonts w:ascii="Times New Roman" w:hAnsi="Times New Roman"/>
        </w:rPr>
        <w:t>​: Es existiert ein erster Rahmen (Form, Möglichkeit, Potenzialität).</w:t>
      </w:r>
    </w:p>
    <w:p w14:paraId="1520D4B0" w14:textId="04A2F36D" w:rsidR="0023612E" w:rsidRPr="0023612E" w:rsidRDefault="0023612E" w:rsidP="001C5E1F">
      <w:pPr>
        <w:rPr>
          <w:rFonts w:ascii="Times New Roman" w:hAnsi="Times New Roman"/>
        </w:rPr>
      </w:pPr>
      <w:r w:rsidRPr="0023612E">
        <w:rPr>
          <w:rFonts w:ascii="Cambria Math" w:hAnsi="Cambria Math" w:cs="Cambria Math"/>
        </w:rPr>
        <w:t>∀</w:t>
      </w:r>
      <w:r w:rsidRPr="0023612E">
        <w:rPr>
          <w:rFonts w:ascii="Times New Roman" w:hAnsi="Times New Roman"/>
        </w:rPr>
        <w:t>x(x</w:t>
      </w:r>
      <w:r w:rsidRPr="0023612E">
        <w:rPr>
          <w:rFonts w:ascii="Cambria Math" w:hAnsi="Cambria Math" w:cs="Cambria Math"/>
        </w:rPr>
        <w:t>∉</w:t>
      </w:r>
      <w:r w:rsidRPr="0023612E">
        <w:rPr>
          <w:rFonts w:ascii="Times New Roman" w:hAnsi="Times New Roman"/>
        </w:rPr>
        <w:t>S</w:t>
      </w:r>
      <w:r w:rsidRPr="001C5E1F">
        <w:rPr>
          <w:rFonts w:ascii="Times New Roman" w:hAnsi="Times New Roman"/>
          <w:vertAlign w:val="subscript"/>
        </w:rPr>
        <w:t>0</w:t>
      </w:r>
      <w:r w:rsidRPr="0023612E">
        <w:rPr>
          <w:rFonts w:ascii="Times New Roman" w:hAnsi="Times New Roman"/>
        </w:rPr>
        <w:t>): Innerhalb dieses Rahmens ist noch keine Differenz, keine Beziehung und keine Semantik realisiert.</w:t>
      </w:r>
    </w:p>
    <w:p w14:paraId="278C1C83" w14:textId="11501333" w:rsidR="0023612E" w:rsidRPr="0023612E" w:rsidRDefault="0023612E" w:rsidP="001C5E1F">
      <w:pPr>
        <w:rPr>
          <w:rFonts w:ascii="Times New Roman" w:hAnsi="Times New Roman"/>
        </w:rPr>
      </w:pPr>
      <w:r w:rsidRPr="0023612E">
        <w:rPr>
          <w:rFonts w:ascii="Times New Roman" w:hAnsi="Times New Roman"/>
        </w:rPr>
        <w:t xml:space="preserve">Somit repräsentiert </w:t>
      </w:r>
      <w:r w:rsidR="007809E4">
        <w:rPr>
          <w:rFonts w:ascii="Times New Roman" w:hAnsi="Times New Roman"/>
        </w:rPr>
        <w:t>Diese Formel</w:t>
      </w:r>
      <w:r w:rsidRPr="0023612E">
        <w:rPr>
          <w:rFonts w:ascii="Times New Roman" w:hAnsi="Times New Roman"/>
        </w:rPr>
        <w:t xml:space="preserve"> die </w:t>
      </w:r>
      <w:r w:rsidRPr="0023612E">
        <w:rPr>
          <w:rFonts w:ascii="Times New Roman" w:hAnsi="Times New Roman"/>
          <w:b/>
          <w:bCs/>
        </w:rPr>
        <w:t>ursprüngliche epistemische Leere</w:t>
      </w:r>
      <w:r w:rsidRPr="0023612E">
        <w:rPr>
          <w:rFonts w:ascii="Times New Roman" w:hAnsi="Times New Roman"/>
        </w:rPr>
        <w:t xml:space="preserve">, in der </w:t>
      </w:r>
      <w:r w:rsidRPr="0023612E">
        <w:rPr>
          <w:rFonts w:ascii="Times New Roman" w:hAnsi="Times New Roman"/>
          <w:b/>
          <w:bCs/>
        </w:rPr>
        <w:t>noch kein Beobachter, keine Relation und kein Zeitbezug</w:t>
      </w:r>
      <w:r w:rsidRPr="0023612E">
        <w:rPr>
          <w:rFonts w:ascii="Times New Roman" w:hAnsi="Times New Roman"/>
        </w:rPr>
        <w:t xml:space="preserve"> existiert.</w:t>
      </w:r>
      <w:r w:rsidRPr="0023612E">
        <w:rPr>
          <w:rFonts w:ascii="Times New Roman" w:hAnsi="Times New Roman"/>
        </w:rPr>
        <w:br/>
        <w:t xml:space="preserve">Erst durch spätere Operationen (z. B. </w:t>
      </w:r>
      <w:proofErr w:type="spellStart"/>
      <w:r w:rsidRPr="0023612E">
        <w:rPr>
          <w:rFonts w:ascii="Times New Roman" w:hAnsi="Times New Roman"/>
        </w:rPr>
        <w:t>o</w:t>
      </w:r>
      <w:r w:rsidRPr="001C5E1F">
        <w:rPr>
          <w:rFonts w:ascii="Times New Roman" w:hAnsi="Times New Roman"/>
          <w:vertAlign w:val="subscript"/>
        </w:rPr>
        <w:t>i</w:t>
      </w:r>
      <w:proofErr w:type="spellEnd"/>
      <w:r w:rsidR="001C5E1F" w:rsidRPr="0023612E">
        <w:rPr>
          <w:rFonts w:ascii="Times New Roman" w:hAnsi="Times New Roman"/>
        </w:rPr>
        <w:t xml:space="preserve"> </w:t>
      </w:r>
      <w:r w:rsidRPr="0023612E">
        <w:rPr>
          <w:rFonts w:ascii="Times New Roman" w:hAnsi="Times New Roman"/>
        </w:rPr>
        <w:t xml:space="preserve">​, </w:t>
      </w:r>
      <w:proofErr w:type="spellStart"/>
      <w:r w:rsidRPr="0023612E">
        <w:rPr>
          <w:rFonts w:ascii="Times New Roman" w:hAnsi="Times New Roman"/>
        </w:rPr>
        <w:t>o</w:t>
      </w:r>
      <w:r w:rsidRPr="001C5E1F">
        <w:rPr>
          <w:rFonts w:ascii="Times New Roman" w:hAnsi="Times New Roman"/>
          <w:vertAlign w:val="subscript"/>
        </w:rPr>
        <w:t>Δ</w:t>
      </w:r>
      <w:proofErr w:type="spellEnd"/>
      <w:r w:rsidR="001C5E1F" w:rsidRPr="0023612E">
        <w:rPr>
          <w:rFonts w:ascii="Times New Roman" w:hAnsi="Times New Roman"/>
        </w:rPr>
        <w:t xml:space="preserve"> </w:t>
      </w:r>
      <w:r w:rsidRPr="0023612E">
        <w:rPr>
          <w:rFonts w:ascii="Times New Roman" w:hAnsi="Times New Roman"/>
        </w:rPr>
        <w:t>​) entsteht funktionale Struktur.</w:t>
      </w:r>
    </w:p>
    <w:p w14:paraId="452E8663" w14:textId="77777777" w:rsidR="0023612E" w:rsidRPr="0023612E" w:rsidRDefault="0023612E" w:rsidP="001C5E1F">
      <w:pPr>
        <w:rPr>
          <w:rFonts w:ascii="Times New Roman" w:hAnsi="Times New Roman"/>
        </w:rPr>
      </w:pPr>
      <w:r w:rsidRPr="0023612E">
        <w:rPr>
          <w:rFonts w:ascii="Times New Roman" w:hAnsi="Times New Roman"/>
        </w:rPr>
        <w:t xml:space="preserve">Philosophisch wird dieser Schritt als </w:t>
      </w:r>
      <w:r w:rsidRPr="0023612E">
        <w:rPr>
          <w:rFonts w:ascii="Times New Roman" w:hAnsi="Times New Roman"/>
          <w:b/>
          <w:bCs/>
        </w:rPr>
        <w:t>Setzung des Nichts als Bedingung von Sein</w:t>
      </w:r>
      <w:r w:rsidRPr="0023612E">
        <w:rPr>
          <w:rFonts w:ascii="Times New Roman" w:hAnsi="Times New Roman"/>
        </w:rPr>
        <w:t xml:space="preserve"> interpretiert (vgl. Heidegger 1927, </w:t>
      </w:r>
      <w:r w:rsidRPr="0023612E">
        <w:rPr>
          <w:rFonts w:ascii="Times New Roman" w:hAnsi="Times New Roman"/>
          <w:i/>
          <w:iCs/>
        </w:rPr>
        <w:t>Sein und Zeit</w:t>
      </w:r>
      <w:r w:rsidRPr="0023612E">
        <w:rPr>
          <w:rFonts w:ascii="Times New Roman" w:hAnsi="Times New Roman"/>
        </w:rPr>
        <w:t xml:space="preserve"> §44; Deleuze 1968, </w:t>
      </w:r>
      <w:proofErr w:type="spellStart"/>
      <w:r w:rsidRPr="0023612E">
        <w:rPr>
          <w:rFonts w:ascii="Times New Roman" w:hAnsi="Times New Roman"/>
          <w:i/>
          <w:iCs/>
        </w:rPr>
        <w:t>Différence</w:t>
      </w:r>
      <w:proofErr w:type="spellEnd"/>
      <w:r w:rsidRPr="0023612E">
        <w:rPr>
          <w:rFonts w:ascii="Times New Roman" w:hAnsi="Times New Roman"/>
          <w:i/>
          <w:iCs/>
        </w:rPr>
        <w:t xml:space="preserve"> et </w:t>
      </w:r>
      <w:proofErr w:type="spellStart"/>
      <w:r w:rsidRPr="0023612E">
        <w:rPr>
          <w:rFonts w:ascii="Times New Roman" w:hAnsi="Times New Roman"/>
          <w:i/>
          <w:iCs/>
        </w:rPr>
        <w:t>Répétition</w:t>
      </w:r>
      <w:proofErr w:type="spellEnd"/>
      <w:r w:rsidRPr="0023612E">
        <w:rPr>
          <w:rFonts w:ascii="Times New Roman" w:hAnsi="Times New Roman"/>
        </w:rPr>
        <w:t>).</w:t>
      </w:r>
      <w:r w:rsidRPr="0023612E">
        <w:rPr>
          <w:rFonts w:ascii="Times New Roman" w:hAnsi="Times New Roman"/>
        </w:rPr>
        <w:br/>
        <w:t>Mathematisch entspricht er der logischen Voraussetzung für alle rekursiven Definitionen im FRZK.</w:t>
      </w:r>
    </w:p>
    <w:p w14:paraId="6DEDCB35" w14:textId="77777777" w:rsidR="001C5E1F" w:rsidRDefault="00000000" w:rsidP="001C5E1F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48EE02CA">
          <v:rect id="_x0000_i1297" style="width:0;height:1.5pt" o:hralign="center" o:hrstd="t" o:hr="t" fillcolor="#a0a0a0" stroked="f"/>
        </w:pict>
      </w:r>
    </w:p>
    <w:p w14:paraId="75FFFAA4" w14:textId="783F4A21" w:rsidR="003703CF" w:rsidRDefault="003703CF" w:rsidP="0023612E">
      <w:pPr>
        <w:pStyle w:val="berschrift2"/>
      </w:pPr>
      <w:r>
        <w:t>Beispiel für die Bedeutung</w:t>
      </w:r>
    </w:p>
    <w:p w14:paraId="29D4E94D" w14:textId="77777777" w:rsidR="0023612E" w:rsidRPr="0023612E" w:rsidRDefault="0023612E" w:rsidP="001C5E1F">
      <w:r w:rsidRPr="0023612E">
        <w:t xml:space="preserve">Ein analoges Beispiel lässt sich im </w:t>
      </w:r>
      <w:r w:rsidRPr="0023612E">
        <w:rPr>
          <w:b/>
          <w:bCs/>
        </w:rPr>
        <w:t>Lernprozess</w:t>
      </w:r>
      <w:r w:rsidRPr="0023612E">
        <w:t xml:space="preserve"> beobachten (vgl. Kap. 6.2 – „Funktionale Anfangszustände“).</w:t>
      </w:r>
    </w:p>
    <w:p w14:paraId="6C6C18F6" w14:textId="34570D08" w:rsidR="0023612E" w:rsidRPr="0023612E" w:rsidRDefault="0023612E" w:rsidP="001C5E1F">
      <w:r w:rsidRPr="0023612E">
        <w:t>Ein Lernender beginnt ein neues Thema, z. B. die Relativitätstheorie.</w:t>
      </w:r>
      <w:r w:rsidRPr="0023612E">
        <w:br/>
        <w:t xml:space="preserve">Zu Beginn besitzt er </w:t>
      </w:r>
      <w:r w:rsidRPr="0023612E">
        <w:rPr>
          <w:b/>
          <w:bCs/>
        </w:rPr>
        <w:t>kein Vorwissen</w:t>
      </w:r>
      <w:r w:rsidRPr="0023612E">
        <w:t>, keine begriffliche Zuordnung – sein epistemischer Zustand ist leer:</w:t>
      </w:r>
      <w:r w:rsidR="001C5E1F">
        <w:t xml:space="preserve"> </w:t>
      </w:r>
      <w:r w:rsidRPr="0023612E">
        <w:t>S</w:t>
      </w:r>
      <w:r w:rsidRPr="001C5E1F">
        <w:rPr>
          <w:vertAlign w:val="subscript"/>
        </w:rPr>
        <w:t>0</w:t>
      </w:r>
      <w:r w:rsidRPr="0023612E">
        <w:t>=</w:t>
      </w:r>
      <w:r w:rsidRPr="0023612E">
        <w:rPr>
          <w:rFonts w:ascii="Cambria Math" w:hAnsi="Cambria Math" w:cs="Cambria Math"/>
        </w:rPr>
        <w:t>∅</w:t>
      </w:r>
      <w:r w:rsidRPr="0023612E">
        <w:t xml:space="preserve">. </w:t>
      </w:r>
    </w:p>
    <w:p w14:paraId="09508CC9" w14:textId="4CC87184" w:rsidR="0023612E" w:rsidRDefault="0023612E" w:rsidP="001C5E1F">
      <w:r w:rsidRPr="0023612E">
        <w:t>In diesem Zustand gilt:</w:t>
      </w:r>
      <w:r w:rsidR="001C5E1F">
        <w:t xml:space="preserve"> </w:t>
      </w:r>
      <w:r w:rsidRPr="0023612E">
        <w:rPr>
          <w:rFonts w:ascii="Cambria Math" w:hAnsi="Cambria Math" w:cs="Cambria Math"/>
        </w:rPr>
        <w:t>∀</w:t>
      </w:r>
      <w:r w:rsidRPr="0023612E">
        <w:t>x(x</w:t>
      </w:r>
      <w:r w:rsidRPr="0023612E">
        <w:rPr>
          <w:rFonts w:ascii="Cambria Math" w:hAnsi="Cambria Math" w:cs="Cambria Math"/>
        </w:rPr>
        <w:t>∉</w:t>
      </w:r>
      <w:r w:rsidRPr="0023612E">
        <w:t>S</w:t>
      </w:r>
      <w:r w:rsidRPr="001C5E1F">
        <w:rPr>
          <w:vertAlign w:val="subscript"/>
        </w:rPr>
        <w:t>0</w:t>
      </w:r>
      <w:r w:rsidRPr="0023612E">
        <w:t>),</w:t>
      </w:r>
      <w:r w:rsidR="001C5E1F">
        <w:t xml:space="preserve"> </w:t>
      </w:r>
      <w:r w:rsidRPr="0023612E">
        <w:t>da noch keine Inhalte, keine Bedeutungen im System sind.</w:t>
      </w:r>
    </w:p>
    <w:p w14:paraId="045EBCC0" w14:textId="799DEABC" w:rsidR="0023612E" w:rsidRPr="0023612E" w:rsidRDefault="0023612E" w:rsidP="001C5E1F">
      <w:r w:rsidRPr="0023612E">
        <w:t xml:space="preserve">Doch diese Leere ist </w:t>
      </w:r>
      <w:r w:rsidRPr="0023612E">
        <w:rPr>
          <w:b/>
          <w:bCs/>
        </w:rPr>
        <w:t>nicht Nichts</w:t>
      </w:r>
      <w:r w:rsidRPr="0023612E">
        <w:t xml:space="preserve">, sondern </w:t>
      </w:r>
      <w:r w:rsidRPr="0023612E">
        <w:rPr>
          <w:b/>
          <w:bCs/>
        </w:rPr>
        <w:t>ein formaler Möglichkeitsraum</w:t>
      </w:r>
      <w:r w:rsidRPr="0023612E">
        <w:t>.</w:t>
      </w:r>
      <w:r w:rsidRPr="0023612E">
        <w:br/>
        <w:t xml:space="preserve">Sobald der Lernende eine erste Frage stellt oder eine erste Wahrnehmung macht, tritt ein Operator </w:t>
      </w:r>
      <w:proofErr w:type="spellStart"/>
      <w:r w:rsidRPr="0023612E">
        <w:t>o</w:t>
      </w:r>
      <w:r w:rsidRPr="001C5E1F">
        <w:rPr>
          <w:vertAlign w:val="subscript"/>
        </w:rPr>
        <w:t>i</w:t>
      </w:r>
      <w:proofErr w:type="spellEnd"/>
      <w:r w:rsidR="001C5E1F" w:rsidRPr="0023612E">
        <w:t xml:space="preserve"> </w:t>
      </w:r>
      <w:r w:rsidRPr="0023612E">
        <w:t>​ in Aktion:</w:t>
      </w:r>
      <w:r w:rsidR="001C5E1F">
        <w:t xml:space="preserve"> </w:t>
      </w:r>
      <w:r w:rsidRPr="0023612E">
        <w:t>S</w:t>
      </w:r>
      <w:r w:rsidRPr="001C5E1F">
        <w:rPr>
          <w:vertAlign w:val="subscript"/>
        </w:rPr>
        <w:t>1</w:t>
      </w:r>
      <w:r w:rsidRPr="0023612E">
        <w:t>=</w:t>
      </w:r>
      <w:proofErr w:type="spellStart"/>
      <w:r w:rsidRPr="0023612E">
        <w:t>o</w:t>
      </w:r>
      <w:r w:rsidRPr="001C5E1F">
        <w:rPr>
          <w:vertAlign w:val="subscript"/>
        </w:rPr>
        <w:t>i</w:t>
      </w:r>
      <w:proofErr w:type="spellEnd"/>
      <w:r w:rsidRPr="0023612E">
        <w:t>(S</w:t>
      </w:r>
      <w:r w:rsidRPr="001C5E1F">
        <w:rPr>
          <w:vertAlign w:val="subscript"/>
        </w:rPr>
        <w:t>0</w:t>
      </w:r>
      <w:r w:rsidRPr="0023612E">
        <w:t>),</w:t>
      </w:r>
      <w:r w:rsidR="001C5E1F">
        <w:t xml:space="preserve"> </w:t>
      </w:r>
      <w:r w:rsidRPr="0023612E">
        <w:t>und die Leere beginnt, sich funktional zu füllen.</w:t>
      </w:r>
    </w:p>
    <w:p w14:paraId="3C508DC9" w14:textId="77777777" w:rsidR="001C5E1F" w:rsidRDefault="0023612E" w:rsidP="001C5E1F">
      <w:r w:rsidRPr="0023612E">
        <w:lastRenderedPageBreak/>
        <w:t>So zeigt das Beispiel:</w:t>
      </w:r>
    </w:p>
    <w:p w14:paraId="417BC2C1" w14:textId="795C2724" w:rsidR="0023612E" w:rsidRPr="0023612E" w:rsidRDefault="007809E4" w:rsidP="001C5E1F">
      <w:r>
        <w:t>Diese Formel</w:t>
      </w:r>
      <w:r w:rsidR="0023612E" w:rsidRPr="0023612E">
        <w:t xml:space="preserve"> </w:t>
      </w:r>
      <w:r w:rsidR="0023612E" w:rsidRPr="0023612E">
        <w:rPr>
          <w:rFonts w:ascii="Cambria Math" w:hAnsi="Cambria Math" w:cs="Cambria Math"/>
        </w:rPr>
        <w:t>∃</w:t>
      </w:r>
      <w:r w:rsidR="0023612E" w:rsidRPr="0023612E">
        <w:t>S₀ (</w:t>
      </w:r>
      <w:r w:rsidR="0023612E" w:rsidRPr="0023612E">
        <w:rPr>
          <w:rFonts w:ascii="Cambria Math" w:hAnsi="Cambria Math" w:cs="Cambria Math"/>
        </w:rPr>
        <w:t>∀</w:t>
      </w:r>
      <w:r w:rsidR="0023612E" w:rsidRPr="0023612E">
        <w:t xml:space="preserve">x (x </w:t>
      </w:r>
      <w:r w:rsidR="0023612E" w:rsidRPr="0023612E">
        <w:rPr>
          <w:rFonts w:ascii="Cambria Math" w:hAnsi="Cambria Math" w:cs="Cambria Math"/>
        </w:rPr>
        <w:t>∉</w:t>
      </w:r>
      <w:r w:rsidR="0023612E" w:rsidRPr="0023612E">
        <w:t xml:space="preserve"> S₀)) beschreibt im FRZK den </w:t>
      </w:r>
      <w:r w:rsidR="0023612E" w:rsidRPr="0023612E">
        <w:rPr>
          <w:b/>
          <w:bCs/>
        </w:rPr>
        <w:t>didaktischen Startpunkt</w:t>
      </w:r>
      <w:r w:rsidR="0023612E" w:rsidRPr="0023612E">
        <w:t xml:space="preserve"> jedes Lern- und Erkenntnisprozesses – den Zustand, in dem Leere zur Voraussetzung von Sinn wird.</w:t>
      </w:r>
    </w:p>
    <w:p w14:paraId="218BC4D1" w14:textId="77777777" w:rsidR="001C5E1F" w:rsidRDefault="00000000" w:rsidP="001C5E1F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21324B9F">
          <v:rect id="_x0000_i1298" style="width:0;height:1.5pt" o:hralign="center" o:hrstd="t" o:hr="t" fillcolor="#a0a0a0" stroked="f"/>
        </w:pict>
      </w:r>
    </w:p>
    <w:p w14:paraId="12127A45" w14:textId="69E95D5D" w:rsidR="003703CF" w:rsidRDefault="003703CF" w:rsidP="0023612E">
      <w:pPr>
        <w:pStyle w:val="berschrift2"/>
      </w:pPr>
      <w:r>
        <w:t>Zusammenfassung</w:t>
      </w:r>
    </w:p>
    <w:p w14:paraId="3FB81B87" w14:textId="4E27C38F" w:rsidR="0023612E" w:rsidRPr="0023612E" w:rsidRDefault="007809E4" w:rsidP="0023612E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t>Diese Formel</w:t>
      </w:r>
      <w:r w:rsidR="001C5E1F">
        <w:rPr>
          <w:rFonts w:ascii="Times New Roman" w:hAnsi="Times New Roman"/>
        </w:rPr>
        <w:t xml:space="preserve"> </w:t>
      </w:r>
      <w:r w:rsidR="0023612E" w:rsidRPr="0023612E">
        <w:rPr>
          <w:rFonts w:ascii="Times New Roman" w:hAnsi="Times New Roman"/>
        </w:rPr>
        <w:t xml:space="preserve">definiert den </w:t>
      </w:r>
      <w:r w:rsidR="0023612E" w:rsidRPr="0023612E">
        <w:rPr>
          <w:rFonts w:ascii="Times New Roman" w:hAnsi="Times New Roman"/>
          <w:b/>
          <w:bCs/>
        </w:rPr>
        <w:t>Urzustand des FRZK</w:t>
      </w:r>
      <w:r w:rsidR="0023612E" w:rsidRPr="0023612E">
        <w:rPr>
          <w:rFonts w:ascii="Times New Roman" w:hAnsi="Times New Roman"/>
        </w:rPr>
        <w:t xml:space="preserve"> – die formale Existenz einer Leere, die als Potenzial für alle weiteren Operationen dient.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130"/>
      </w:tblGrid>
      <w:tr w:rsidR="0023612E" w:rsidRPr="0023612E" w14:paraId="1D87DEF3" w14:textId="77777777" w:rsidTr="00236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4E6E2" w14:textId="77777777" w:rsidR="0023612E" w:rsidRPr="0023612E" w:rsidRDefault="0023612E" w:rsidP="0023612E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12E">
              <w:rPr>
                <w:rFonts w:ascii="Times New Roman" w:hAnsi="Times New Roman"/>
                <w:b/>
                <w:bCs/>
              </w:rPr>
              <w:t>Perspektive</w:t>
            </w:r>
          </w:p>
        </w:tc>
        <w:tc>
          <w:tcPr>
            <w:tcW w:w="0" w:type="auto"/>
            <w:vAlign w:val="center"/>
            <w:hideMark/>
          </w:tcPr>
          <w:p w14:paraId="781A2199" w14:textId="77777777" w:rsidR="0023612E" w:rsidRPr="0023612E" w:rsidRDefault="0023612E" w:rsidP="0023612E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23612E">
              <w:rPr>
                <w:rFonts w:ascii="Times New Roman" w:hAnsi="Times New Roman"/>
                <w:b/>
                <w:bCs/>
              </w:rPr>
              <w:t>Bedeutung</w:t>
            </w:r>
          </w:p>
        </w:tc>
      </w:tr>
      <w:tr w:rsidR="0023612E" w:rsidRPr="0023612E" w14:paraId="6E19C361" w14:textId="77777777" w:rsidTr="0023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C734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  <w:b/>
                <w:bCs/>
              </w:rPr>
              <w:t>Mathematisch</w:t>
            </w:r>
          </w:p>
        </w:tc>
        <w:tc>
          <w:tcPr>
            <w:tcW w:w="0" w:type="auto"/>
            <w:vAlign w:val="center"/>
            <w:hideMark/>
          </w:tcPr>
          <w:p w14:paraId="6766CED6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</w:rPr>
              <w:t>Existenzaxiom der leeren Menge; Fundament der Mengenlogik und Basis jeder rekursiven Definition.</w:t>
            </w:r>
          </w:p>
        </w:tc>
      </w:tr>
      <w:tr w:rsidR="0023612E" w:rsidRPr="0023612E" w14:paraId="5CF91998" w14:textId="77777777" w:rsidTr="0023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4B29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  <w:b/>
                <w:bCs/>
              </w:rPr>
              <w:t>Systemtheoretisch</w:t>
            </w:r>
          </w:p>
        </w:tc>
        <w:tc>
          <w:tcPr>
            <w:tcW w:w="0" w:type="auto"/>
            <w:vAlign w:val="center"/>
            <w:hideMark/>
          </w:tcPr>
          <w:p w14:paraId="7B754586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</w:rPr>
              <w:t xml:space="preserve">Anfangsbedingung für funktionale </w:t>
            </w:r>
            <w:proofErr w:type="spellStart"/>
            <w:r w:rsidRPr="0023612E">
              <w:rPr>
                <w:rFonts w:ascii="Times New Roman" w:hAnsi="Times New Roman"/>
              </w:rPr>
              <w:t>Operatorik</w:t>
            </w:r>
            <w:proofErr w:type="spellEnd"/>
            <w:r w:rsidRPr="0023612E">
              <w:rPr>
                <w:rFonts w:ascii="Times New Roman" w:hAnsi="Times New Roman"/>
              </w:rPr>
              <w:t>: ein formaler Rahmen ohne innere Relationen.</w:t>
            </w:r>
          </w:p>
        </w:tc>
      </w:tr>
      <w:tr w:rsidR="0023612E" w:rsidRPr="0023612E" w14:paraId="6F4C91A6" w14:textId="77777777" w:rsidTr="0023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B60E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  <w:b/>
                <w:bCs/>
              </w:rPr>
              <w:t>Philosophisch</w:t>
            </w:r>
          </w:p>
        </w:tc>
        <w:tc>
          <w:tcPr>
            <w:tcW w:w="0" w:type="auto"/>
            <w:vAlign w:val="center"/>
            <w:hideMark/>
          </w:tcPr>
          <w:p w14:paraId="4EF02F1F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</w:rPr>
              <w:t>Das Nichts als Bedingung der Möglichkeit von Sein (Heidegger 1927, Deleuze 1968).</w:t>
            </w:r>
          </w:p>
        </w:tc>
      </w:tr>
      <w:tr w:rsidR="0023612E" w:rsidRPr="0023612E" w14:paraId="647484E4" w14:textId="77777777" w:rsidTr="002361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81E4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  <w:b/>
                <w:bCs/>
              </w:rPr>
              <w:t>Didaktisch</w:t>
            </w:r>
          </w:p>
        </w:tc>
        <w:tc>
          <w:tcPr>
            <w:tcW w:w="0" w:type="auto"/>
            <w:vAlign w:val="center"/>
            <w:hideMark/>
          </w:tcPr>
          <w:p w14:paraId="2E8FF9F2" w14:textId="77777777" w:rsidR="0023612E" w:rsidRPr="0023612E" w:rsidRDefault="0023612E" w:rsidP="0023612E">
            <w:pPr>
              <w:spacing w:after="0"/>
              <w:rPr>
                <w:rFonts w:ascii="Times New Roman" w:hAnsi="Times New Roman"/>
              </w:rPr>
            </w:pPr>
            <w:r w:rsidRPr="0023612E">
              <w:rPr>
                <w:rFonts w:ascii="Times New Roman" w:hAnsi="Times New Roman"/>
              </w:rPr>
              <w:t>Beginn von Lernen und Erkenntnis als bewusster „</w:t>
            </w:r>
            <w:proofErr w:type="spellStart"/>
            <w:r w:rsidRPr="0023612E">
              <w:rPr>
                <w:rFonts w:ascii="Times New Roman" w:hAnsi="Times New Roman"/>
              </w:rPr>
              <w:t>Leerezustand</w:t>
            </w:r>
            <w:proofErr w:type="spellEnd"/>
            <w:r w:rsidRPr="0023612E">
              <w:rPr>
                <w:rFonts w:ascii="Times New Roman" w:hAnsi="Times New Roman"/>
              </w:rPr>
              <w:t>“, der Sinnbildung erst ermöglicht.</w:t>
            </w:r>
          </w:p>
        </w:tc>
      </w:tr>
    </w:tbl>
    <w:p w14:paraId="64523443" w14:textId="77777777" w:rsidR="001C5E1F" w:rsidRDefault="0023612E" w:rsidP="0023612E">
      <w:pPr>
        <w:spacing w:before="100" w:beforeAutospacing="1" w:after="100" w:afterAutospacing="1"/>
        <w:rPr>
          <w:rFonts w:ascii="Times New Roman" w:hAnsi="Times New Roman"/>
        </w:rPr>
      </w:pPr>
      <w:r w:rsidRPr="0023612E">
        <w:rPr>
          <w:rFonts w:ascii="Times New Roman" w:hAnsi="Times New Roman"/>
        </w:rPr>
        <w:t>Somit markiert</w:t>
      </w:r>
      <w:r w:rsidR="001C5E1F">
        <w:rPr>
          <w:rFonts w:ascii="Times New Roman" w:hAnsi="Times New Roman"/>
        </w:rPr>
        <w:t xml:space="preserve"> </w:t>
      </w:r>
      <w:r w:rsidRPr="0023612E">
        <w:rPr>
          <w:rFonts w:ascii="Cambria Math" w:hAnsi="Cambria Math" w:cs="Cambria Math"/>
        </w:rPr>
        <w:t>∃</w:t>
      </w:r>
      <w:r w:rsidRPr="0023612E">
        <w:rPr>
          <w:rFonts w:ascii="Times New Roman" w:hAnsi="Times New Roman"/>
        </w:rPr>
        <w:t>S</w:t>
      </w:r>
      <w:r w:rsidRPr="001C5E1F">
        <w:rPr>
          <w:rFonts w:ascii="Times New Roman" w:hAnsi="Times New Roman"/>
          <w:vertAlign w:val="subscript"/>
        </w:rPr>
        <w:t>0</w:t>
      </w:r>
      <w:r w:rsidRPr="0023612E">
        <w:rPr>
          <w:rFonts w:ascii="Times New Roman" w:hAnsi="Times New Roman"/>
        </w:rPr>
        <w:t>(</w:t>
      </w:r>
      <w:r w:rsidRPr="0023612E">
        <w:rPr>
          <w:rFonts w:ascii="Cambria Math" w:hAnsi="Cambria Math" w:cs="Cambria Math"/>
        </w:rPr>
        <w:t>∀</w:t>
      </w:r>
      <w:r w:rsidRPr="0023612E">
        <w:rPr>
          <w:rFonts w:ascii="Times New Roman" w:hAnsi="Times New Roman"/>
        </w:rPr>
        <w:t>x(x</w:t>
      </w:r>
      <w:r w:rsidRPr="0023612E">
        <w:rPr>
          <w:rFonts w:ascii="Cambria Math" w:hAnsi="Cambria Math" w:cs="Cambria Math"/>
        </w:rPr>
        <w:t>∉</w:t>
      </w:r>
      <w:r w:rsidRPr="0023612E">
        <w:rPr>
          <w:rFonts w:ascii="Times New Roman" w:hAnsi="Times New Roman"/>
        </w:rPr>
        <w:t>S</w:t>
      </w:r>
      <w:r w:rsidRPr="001C5E1F">
        <w:rPr>
          <w:rFonts w:ascii="Times New Roman" w:hAnsi="Times New Roman"/>
          <w:vertAlign w:val="subscript"/>
        </w:rPr>
        <w:t>0</w:t>
      </w:r>
      <w:r w:rsidRPr="0023612E">
        <w:rPr>
          <w:rFonts w:ascii="Times New Roman" w:hAnsi="Times New Roman"/>
        </w:rPr>
        <w:t xml:space="preserve">)) den </w:t>
      </w:r>
      <w:r w:rsidRPr="0023612E">
        <w:rPr>
          <w:rFonts w:ascii="Times New Roman" w:hAnsi="Times New Roman"/>
          <w:b/>
          <w:bCs/>
        </w:rPr>
        <w:t>epistemischen Ursprung</w:t>
      </w:r>
      <w:r w:rsidRPr="0023612E">
        <w:rPr>
          <w:rFonts w:ascii="Times New Roman" w:hAnsi="Times New Roman"/>
        </w:rPr>
        <w:t xml:space="preserve"> des FRZK:</w:t>
      </w:r>
    </w:p>
    <w:p w14:paraId="7E07EBDB" w14:textId="017D0652" w:rsidR="0023612E" w:rsidRPr="0023612E" w:rsidRDefault="0023612E" w:rsidP="0023612E">
      <w:pPr>
        <w:spacing w:before="100" w:beforeAutospacing="1" w:after="100" w:afterAutospacing="1"/>
        <w:rPr>
          <w:rFonts w:ascii="Times New Roman" w:hAnsi="Times New Roman"/>
        </w:rPr>
      </w:pPr>
      <w:r w:rsidRPr="0023612E">
        <w:rPr>
          <w:rFonts w:ascii="Times New Roman" w:hAnsi="Times New Roman"/>
        </w:rPr>
        <w:t xml:space="preserve">eine formale Existenz der Leere, die nicht Abwesenheit, sondern </w:t>
      </w:r>
      <w:r w:rsidRPr="0023612E">
        <w:rPr>
          <w:rFonts w:ascii="Times New Roman" w:hAnsi="Times New Roman"/>
          <w:b/>
          <w:bCs/>
        </w:rPr>
        <w:t>Bedingung von Struktur, Zeit und Bedeutung</w:t>
      </w:r>
      <w:r w:rsidRPr="0023612E">
        <w:rPr>
          <w:rFonts w:ascii="Times New Roman" w:hAnsi="Times New Roman"/>
        </w:rPr>
        <w:t xml:space="preserve"> ist.</w:t>
      </w:r>
      <w:r w:rsidR="001C5E1F">
        <w:rPr>
          <w:rFonts w:ascii="Times New Roman" w:hAnsi="Times New Roman"/>
        </w:rPr>
        <w:t xml:space="preserve"> </w:t>
      </w:r>
      <w:r w:rsidRPr="0023612E">
        <w:rPr>
          <w:rFonts w:ascii="Times New Roman" w:hAnsi="Times New Roman"/>
        </w:rPr>
        <w:t xml:space="preserve">Aus ihr entfalten sich durch Operatoren </w:t>
      </w:r>
      <w:proofErr w:type="spellStart"/>
      <w:r w:rsidRPr="0023612E">
        <w:rPr>
          <w:rFonts w:ascii="Times New Roman" w:hAnsi="Times New Roman"/>
        </w:rPr>
        <w:t>o</w:t>
      </w:r>
      <w:r w:rsidRPr="001C5E1F">
        <w:rPr>
          <w:rFonts w:ascii="Times New Roman" w:hAnsi="Times New Roman"/>
          <w:vertAlign w:val="subscript"/>
        </w:rPr>
        <w:t>i</w:t>
      </w:r>
      <w:proofErr w:type="spellEnd"/>
      <w:r w:rsidRPr="0023612E">
        <w:rPr>
          <w:rFonts w:ascii="Times New Roman" w:hAnsi="Times New Roman"/>
        </w:rPr>
        <w:t xml:space="preserve">, </w:t>
      </w:r>
      <w:proofErr w:type="spellStart"/>
      <w:r w:rsidRPr="0023612E">
        <w:rPr>
          <w:rFonts w:ascii="Times New Roman" w:hAnsi="Times New Roman"/>
        </w:rPr>
        <w:t>o</w:t>
      </w:r>
      <w:r w:rsidRPr="001C5E1F">
        <w:rPr>
          <w:rFonts w:ascii="Times New Roman" w:hAnsi="Times New Roman"/>
          <w:vertAlign w:val="subscript"/>
        </w:rPr>
        <w:t>Δ</w:t>
      </w:r>
      <w:proofErr w:type="spellEnd"/>
      <w:r w:rsidRPr="0023612E">
        <w:rPr>
          <w:rFonts w:ascii="Times New Roman" w:hAnsi="Times New Roman"/>
        </w:rPr>
        <w:t xml:space="preserve"> und Relationen R</w:t>
      </w:r>
      <w:r w:rsidRPr="001C5E1F">
        <w:rPr>
          <w:rFonts w:ascii="Times New Roman" w:hAnsi="Times New Roman"/>
          <w:vertAlign w:val="subscript"/>
        </w:rPr>
        <w:t>(</w:t>
      </w:r>
      <w:proofErr w:type="spellStart"/>
      <w:r w:rsidRPr="001C5E1F">
        <w:rPr>
          <w:rFonts w:ascii="Times New Roman" w:hAnsi="Times New Roman"/>
          <w:vertAlign w:val="subscript"/>
        </w:rPr>
        <w:t>oi</w:t>
      </w:r>
      <w:proofErr w:type="spellEnd"/>
      <w:r w:rsidRPr="001C5E1F">
        <w:rPr>
          <w:rFonts w:ascii="Times New Roman" w:hAnsi="Times New Roman"/>
          <w:vertAlign w:val="subscript"/>
        </w:rPr>
        <w:t>)</w:t>
      </w:r>
      <w:r w:rsidR="001C5E1F" w:rsidRPr="0023612E">
        <w:rPr>
          <w:rFonts w:ascii="Times New Roman" w:hAnsi="Times New Roman"/>
        </w:rPr>
        <w:t xml:space="preserve"> </w:t>
      </w:r>
      <w:r w:rsidRPr="0023612E">
        <w:rPr>
          <w:rFonts w:ascii="Times New Roman" w:hAnsi="Times New Roman"/>
        </w:rPr>
        <w:t>​ alle weiteren Schichten der funktionalen Raum-Zeit-Kohärenz.</w:t>
      </w:r>
    </w:p>
    <w:p w14:paraId="36D5EE95" w14:textId="77777777" w:rsidR="001C5E1F" w:rsidRDefault="00000000" w:rsidP="001C5E1F">
      <w:pPr>
        <w:pStyle w:val="Aufzhlung"/>
        <w:numPr>
          <w:ilvl w:val="0"/>
          <w:numId w:val="0"/>
        </w:numPr>
        <w:rPr>
          <w:rStyle w:val="IntensiveHervorhebung"/>
          <w:i w:val="0"/>
          <w:iCs w:val="0"/>
          <w:color w:val="auto"/>
        </w:rPr>
      </w:pPr>
      <w:r>
        <w:pict w14:anchorId="70FD0C83">
          <v:rect id="_x0000_i1299" style="width:0;height:1.5pt" o:hralign="center" o:hrstd="t" o:hr="t" fillcolor="#a0a0a0" stroked="f"/>
        </w:pict>
      </w:r>
    </w:p>
    <w:p w14:paraId="1D317B4D" w14:textId="77777777" w:rsidR="00CB7A48" w:rsidRPr="00B67943" w:rsidRDefault="00CB7A48" w:rsidP="00CB7A48">
      <w:pPr>
        <w:pStyle w:val="berschrift1"/>
      </w:pPr>
      <w:r>
        <w:t>(3.2.2.1)</w:t>
      </w:r>
    </w:p>
    <w:p w14:paraId="1129E174" w14:textId="3A632490" w:rsidR="00CB7A48" w:rsidRPr="00B67943" w:rsidRDefault="00CB7A48" w:rsidP="00306F38">
      <w:pPr>
        <w:pStyle w:val="FormelEinzeln"/>
        <w:rPr>
          <w:rFonts w:ascii="Times New Roman" w:hAnsi="Times New Roman"/>
        </w:rPr>
      </w:pPr>
      <m:oMathPara>
        <m:oMath>
          <m:r>
            <m:rPr>
              <m:sty m:val="p"/>
            </m:rPr>
            <m:t>∃</m:t>
          </m:r>
          <m:r>
            <m:t>o</m:t>
          </m:r>
          <m:r>
            <m:rPr>
              <m:sty m:val="b"/>
            </m:rPr>
            <m:t>∈</m:t>
          </m:r>
          <m:r>
            <m:rPr>
              <m:scr m:val="script"/>
            </m:rPr>
            <m:t>O</m:t>
          </m:r>
          <m:r>
            <m:rPr>
              <m:sty m:val="b"/>
            </m:rPr>
            <m:t>:</m:t>
          </m:r>
          <m:sSub>
            <m:sSubPr>
              <m:ctrlPr>
                <w:rPr>
                  <w:b/>
                </w:rPr>
              </m:ctrlPr>
            </m:sSubPr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​(∅)</m:t>
          </m:r>
          <m:r>
            <m:rPr>
              <m:sty m:val="b"/>
            </m:rPr>
            <m:t>=</m:t>
          </m:r>
          <m:r>
            <m:t>I</m:t>
          </m:r>
        </m:oMath>
      </m:oMathPara>
    </w:p>
    <w:p w14:paraId="2C032EDF" w14:textId="0E540A93" w:rsidR="00CB7A48" w:rsidRDefault="00CB7A48" w:rsidP="00CB7A48">
      <w:pPr>
        <w:pStyle w:val="berschrift2"/>
      </w:pPr>
      <w:r>
        <w:t>Bedeutung der Notation</w:t>
      </w:r>
    </w:p>
    <w:p w14:paraId="77013E79" w14:textId="77777777" w:rsidR="007E7F0F" w:rsidRDefault="007809E4" w:rsidP="007E7F0F">
      <w:r>
        <w:t>Diese Formel</w:t>
      </w:r>
      <w:r w:rsidR="007E7F0F">
        <w:t xml:space="preserve"> </w:t>
      </w:r>
      <w:r w:rsidR="00CB7A48" w:rsidRPr="00CB7A48">
        <w:t>bedeutet:</w:t>
      </w:r>
    </w:p>
    <w:p w14:paraId="2179449B" w14:textId="137E7D18" w:rsidR="00CB7A48" w:rsidRPr="00CB7A48" w:rsidRDefault="00CB7A48" w:rsidP="007E7F0F">
      <w:r w:rsidRPr="00CB7A48">
        <w:rPr>
          <w:i/>
          <w:iCs/>
        </w:rPr>
        <w:t xml:space="preserve">Es existiert mindestens ein Operator </w:t>
      </w:r>
      <w:proofErr w:type="spellStart"/>
      <w:r w:rsidRPr="00CB7A48">
        <w:rPr>
          <w:i/>
          <w:iCs/>
        </w:rPr>
        <w:t>o</w:t>
      </w:r>
      <w:r w:rsidRPr="007E7F0F">
        <w:rPr>
          <w:i/>
          <w:iCs/>
          <w:vertAlign w:val="subscript"/>
        </w:rPr>
        <w:t>i</w:t>
      </w:r>
      <w:proofErr w:type="spellEnd"/>
      <w:r w:rsidR="007E7F0F" w:rsidRPr="00CB7A48">
        <w:rPr>
          <w:i/>
          <w:iCs/>
        </w:rPr>
        <w:t xml:space="preserve"> </w:t>
      </w:r>
      <w:r w:rsidRPr="00CB7A48">
        <w:rPr>
          <w:i/>
          <w:iCs/>
        </w:rPr>
        <w:t xml:space="preserve">​ aus der Gesamtheit aller Operatoren </w:t>
      </w:r>
      <w:r w:rsidR="00334451">
        <w:rPr>
          <w:rFonts w:ascii="Cambria Math" w:hAnsi="Cambria Math" w:cs="Cambria Math"/>
          <w:i/>
          <w:iCs/>
        </w:rPr>
        <w:t>𝒪</w:t>
      </w:r>
      <w:r w:rsidR="00334451">
        <w:rPr>
          <w:i/>
          <w:iCs/>
        </w:rPr>
        <w:t>,</w:t>
      </w:r>
      <w:r w:rsidRPr="00CB7A48">
        <w:rPr>
          <w:i/>
          <w:iCs/>
        </w:rPr>
        <w:t xml:space="preserve"> der auf die leere Menge </w:t>
      </w:r>
      <w:r w:rsidRPr="00CB7A48">
        <w:rPr>
          <w:rFonts w:ascii="Cambria Math" w:hAnsi="Cambria Math" w:cs="Cambria Math"/>
          <w:i/>
          <w:iCs/>
        </w:rPr>
        <w:t>∅</w:t>
      </w:r>
      <w:r w:rsidRPr="00CB7A48">
        <w:rPr>
          <w:i/>
          <w:iCs/>
        </w:rPr>
        <w:t xml:space="preserve"> angewendet wird und daraus eine erste Identität I hervorbringt.</w:t>
      </w:r>
    </w:p>
    <w:p w14:paraId="0BAA3AA1" w14:textId="77777777" w:rsidR="007E7F0F" w:rsidRDefault="00CB7A48" w:rsidP="007E7F0F">
      <w:r w:rsidRPr="00CB7A48">
        <w:t xml:space="preserve">Mathematisch steht sie für die </w:t>
      </w:r>
      <w:r w:rsidRPr="00CB7A48">
        <w:rPr>
          <w:b/>
          <w:bCs/>
        </w:rPr>
        <w:t>Initialoperation des Systems</w:t>
      </w:r>
      <w:r w:rsidRPr="00CB7A48">
        <w:t xml:space="preserve"> – den Moment, in dem das System zum ersten Mal etwas „formt“.</w:t>
      </w:r>
      <w:r w:rsidR="007E7F0F">
        <w:t xml:space="preserve"> </w:t>
      </w:r>
    </w:p>
    <w:p w14:paraId="0D6BE33B" w14:textId="77777777" w:rsidR="007E7F0F" w:rsidRDefault="003B0EBE" w:rsidP="007E7F0F">
      <w:r>
        <w:rPr>
          <w:rFonts w:ascii="Cambria Math" w:hAnsi="Cambria Math" w:cs="Cambria Math"/>
        </w:rPr>
        <w:t>𝒪</w:t>
      </w:r>
      <w:r w:rsidR="00CB7A48" w:rsidRPr="00CB7A48">
        <w:t xml:space="preserve"> bezeichnet die Menge aller möglichen Operatoren des FRZK (Funktionen, Transformationen, Reflexionsakte usw.).</w:t>
      </w:r>
    </w:p>
    <w:p w14:paraId="4449C287" w14:textId="032242B9" w:rsidR="00CB7A48" w:rsidRPr="00CB7A48" w:rsidRDefault="00CB7A48" w:rsidP="007E7F0F">
      <w:r w:rsidRPr="00CB7A48">
        <w:rPr>
          <w:rFonts w:ascii="Cambria Math" w:hAnsi="Cambria Math" w:cs="Cambria Math"/>
        </w:rPr>
        <w:t>∅</w:t>
      </w:r>
      <w:r w:rsidRPr="00CB7A48">
        <w:t xml:space="preserve"> ist der </w:t>
      </w:r>
      <w:r w:rsidRPr="00CB7A48">
        <w:rPr>
          <w:b/>
          <w:bCs/>
        </w:rPr>
        <w:t>leere Ausgangszustand</w:t>
      </w:r>
      <w:r w:rsidRPr="00CB7A48">
        <w:t xml:space="preserve"> (vgl. Anlage 3.A und 3.E), und III bezeichnet das erste </w:t>
      </w:r>
      <w:r w:rsidRPr="00CB7A48">
        <w:rPr>
          <w:b/>
          <w:bCs/>
        </w:rPr>
        <w:t>funktional stabile Resultat</w:t>
      </w:r>
      <w:r w:rsidRPr="00CB7A48">
        <w:t xml:space="preserve">, also die </w:t>
      </w:r>
      <w:r w:rsidRPr="00CB7A48">
        <w:rPr>
          <w:b/>
          <w:bCs/>
        </w:rPr>
        <w:t>emergente Einheit</w:t>
      </w:r>
      <w:r w:rsidRPr="00CB7A48">
        <w:t>.</w:t>
      </w:r>
    </w:p>
    <w:p w14:paraId="303FBAE9" w14:textId="55A06E25" w:rsidR="00CB7A48" w:rsidRPr="00CB7A48" w:rsidRDefault="00CB7A48" w:rsidP="007E7F0F">
      <w:r w:rsidRPr="00CB7A48">
        <w:t xml:space="preserve">Formal handelt es sich um die </w:t>
      </w:r>
      <w:r w:rsidRPr="00CB7A48">
        <w:rPr>
          <w:b/>
          <w:bCs/>
        </w:rPr>
        <w:t xml:space="preserve">erste Aktionsabbildung im </w:t>
      </w:r>
      <w:proofErr w:type="spellStart"/>
      <w:r w:rsidRPr="00CB7A48">
        <w:rPr>
          <w:b/>
          <w:bCs/>
        </w:rPr>
        <w:t>Operatorenraum</w:t>
      </w:r>
      <w:proofErr w:type="spellEnd"/>
      <w:r w:rsidRPr="00CB7A48">
        <w:t>:</w:t>
      </w:r>
      <w:r w:rsidR="007E7F0F">
        <w:t xml:space="preserve"> </w:t>
      </w:r>
      <w:proofErr w:type="spellStart"/>
      <w:r w:rsidRPr="00CB7A48">
        <w:t>o</w:t>
      </w:r>
      <w:r w:rsidRPr="007E7F0F">
        <w:rPr>
          <w:vertAlign w:val="subscript"/>
        </w:rPr>
        <w:t>i</w:t>
      </w:r>
      <w:proofErr w:type="spellEnd"/>
      <w:r w:rsidRPr="00CB7A48">
        <w:t>:</w:t>
      </w:r>
      <w:r w:rsidRPr="00CB7A48">
        <w:rPr>
          <w:rFonts w:ascii="Cambria Math" w:hAnsi="Cambria Math" w:cs="Cambria Math"/>
        </w:rPr>
        <w:t>∅</w:t>
      </w:r>
      <w:r w:rsidRPr="00CB7A48">
        <w:t xml:space="preserve">→I </w:t>
      </w:r>
      <w:r w:rsidR="007E7F0F">
        <w:t>.</w:t>
      </w:r>
    </w:p>
    <w:p w14:paraId="17F25523" w14:textId="77777777" w:rsidR="00CB7A48" w:rsidRPr="00CB7A48" w:rsidRDefault="00CB7A48" w:rsidP="007E7F0F">
      <w:r w:rsidRPr="00CB7A48">
        <w:lastRenderedPageBreak/>
        <w:t xml:space="preserve">Damit wird das </w:t>
      </w:r>
      <w:r w:rsidRPr="00CB7A48">
        <w:rPr>
          <w:b/>
          <w:bCs/>
        </w:rPr>
        <w:t>Prinzip der funktionalen Generierung</w:t>
      </w:r>
      <w:r w:rsidRPr="00CB7A48">
        <w:t xml:space="preserve"> mathematisch ausgedrückt – das System ist in der Lage, aus der formalen Leere durch Operation eine erste Struktur zu erzeugen.</w:t>
      </w:r>
    </w:p>
    <w:p w14:paraId="2200BDD0" w14:textId="77777777" w:rsidR="00DE29FB" w:rsidRPr="00CB7A48" w:rsidRDefault="00000000" w:rsidP="00DE29F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A6EA6C6">
          <v:rect id="_x0000_i1300" style="width:0;height:1.5pt" o:hralign="center" o:hrstd="t" o:hr="t" fillcolor="#a0a0a0" stroked="f"/>
        </w:pict>
      </w:r>
    </w:p>
    <w:p w14:paraId="6942B979" w14:textId="77777777" w:rsidR="00CB7A48" w:rsidRDefault="00CB7A48" w:rsidP="00CB7A48">
      <w:pPr>
        <w:pStyle w:val="berschrift2"/>
      </w:pPr>
      <w:r>
        <w:t>Interpretation</w:t>
      </w:r>
    </w:p>
    <w:p w14:paraId="5A77F1D4" w14:textId="77777777" w:rsidR="007E7F0F" w:rsidRDefault="00CB7A48" w:rsidP="007E7F0F">
      <w:r w:rsidRPr="00CB7A48">
        <w:t xml:space="preserve">Die Gleichung </w:t>
      </w:r>
      <w:proofErr w:type="spellStart"/>
      <w:r w:rsidRPr="00CB7A48">
        <w:t>o</w:t>
      </w:r>
      <w:r w:rsidRPr="007E7F0F">
        <w:rPr>
          <w:vertAlign w:val="subscript"/>
        </w:rPr>
        <w:t>i</w:t>
      </w:r>
      <w:proofErr w:type="spellEnd"/>
      <w:r w:rsidRPr="00CB7A48">
        <w:t>(</w:t>
      </w:r>
      <w:r w:rsidRPr="00CB7A48">
        <w:rPr>
          <w:rFonts w:ascii="Cambria Math" w:hAnsi="Cambria Math" w:cs="Cambria Math"/>
        </w:rPr>
        <w:t>∅</w:t>
      </w:r>
      <w:r w:rsidRPr="00CB7A48">
        <w:t xml:space="preserve">)=I impliziert </w:t>
      </w:r>
      <w:r w:rsidRPr="00CB7A48">
        <w:rPr>
          <w:b/>
          <w:bCs/>
        </w:rPr>
        <w:t>eine fundamentale Asymmetrie</w:t>
      </w:r>
      <w:r w:rsidRPr="00CB7A48">
        <w:t>:</w:t>
      </w:r>
    </w:p>
    <w:p w14:paraId="2AE23093" w14:textId="77777777" w:rsidR="007E7F0F" w:rsidRDefault="00CB7A48" w:rsidP="007E7F0F">
      <w:r w:rsidRPr="00CB7A48">
        <w:t>Aus dem Nichts entsteht etwas, das von ihm verschieden ist.</w:t>
      </w:r>
      <w:r w:rsidR="007E7F0F">
        <w:t xml:space="preserve"> </w:t>
      </w:r>
      <w:r w:rsidRPr="00CB7A48">
        <w:t>Damit gilt inhaltlich:</w:t>
      </w:r>
      <w:r w:rsidR="007E7F0F">
        <w:t xml:space="preserve"> </w:t>
      </w:r>
      <w:r w:rsidRPr="00CB7A48">
        <w:t>I≠</w:t>
      </w:r>
      <w:r w:rsidRPr="00CB7A48">
        <w:rPr>
          <w:rFonts w:ascii="Cambria Math" w:hAnsi="Cambria Math" w:cs="Cambria Math"/>
        </w:rPr>
        <w:t>∅</w:t>
      </w:r>
      <w:r w:rsidRPr="00CB7A48">
        <w:t>I</w:t>
      </w:r>
      <w:r w:rsidR="007E7F0F">
        <w:t>.</w:t>
      </w:r>
    </w:p>
    <w:p w14:paraId="6DC67E02" w14:textId="77777777" w:rsidR="00CB7A48" w:rsidRPr="00CB7A48" w:rsidRDefault="00CB7A48" w:rsidP="007E7F0F">
      <w:r w:rsidRPr="00CB7A48">
        <w:t xml:space="preserve">Diese Ungleichheit ist der </w:t>
      </w:r>
      <w:r w:rsidRPr="00CB7A48">
        <w:rPr>
          <w:b/>
          <w:bCs/>
        </w:rPr>
        <w:t>erste Ausdruck von Differenz</w:t>
      </w:r>
      <w:r w:rsidRPr="00CB7A48">
        <w:t xml:space="preserve"> im FRZK – sie erzeugt die minimale Unterscheidung, ohne die weder Zeit, Raum noch Bedeutung möglich wären.</w:t>
      </w:r>
    </w:p>
    <w:p w14:paraId="72DD012B" w14:textId="77777777" w:rsidR="00CB7A48" w:rsidRPr="00CB7A48" w:rsidRDefault="00CB7A48" w:rsidP="007E7F0F">
      <w:r w:rsidRPr="00CB7A48">
        <w:t>Interpretativ:</w:t>
      </w:r>
    </w:p>
    <w:p w14:paraId="2382C4EF" w14:textId="19473634" w:rsidR="00CB7A48" w:rsidRPr="00CB7A48" w:rsidRDefault="00CB7A48" w:rsidP="007E7F0F">
      <w:pPr>
        <w:pStyle w:val="Aufzhlung"/>
      </w:pPr>
      <w:r w:rsidRPr="00CB7A48">
        <w:rPr>
          <w:rFonts w:ascii="Cambria Math" w:hAnsi="Cambria Math" w:cs="Cambria Math"/>
        </w:rPr>
        <w:t>∃</w:t>
      </w:r>
      <w:proofErr w:type="spellStart"/>
      <w:r w:rsidRPr="00CB7A48">
        <w:t>o</w:t>
      </w:r>
      <w:r w:rsidRPr="00CB7A48">
        <w:rPr>
          <w:rFonts w:ascii="Cambria Math" w:hAnsi="Cambria Math" w:cs="Cambria Math"/>
        </w:rPr>
        <w:t>∈</w:t>
      </w:r>
      <w:r w:rsidRPr="00CB7A48">
        <w:t>O</w:t>
      </w:r>
      <w:proofErr w:type="spellEnd"/>
      <w:r w:rsidRPr="00CB7A48">
        <w:t xml:space="preserve"> → Es existiert eine Operation, die Differenz erzeugt.</w:t>
      </w:r>
    </w:p>
    <w:p w14:paraId="6AC9D778" w14:textId="5BF72A9A" w:rsidR="00CB7A48" w:rsidRPr="00CB7A48" w:rsidRDefault="00CB7A48" w:rsidP="007E7F0F">
      <w:pPr>
        <w:pStyle w:val="Aufzhlung"/>
      </w:pPr>
      <w:proofErr w:type="spellStart"/>
      <w:r w:rsidRPr="00CB7A48">
        <w:t>o</w:t>
      </w:r>
      <w:r w:rsidRPr="007E7F0F">
        <w:rPr>
          <w:vertAlign w:val="subscript"/>
        </w:rPr>
        <w:t>i</w:t>
      </w:r>
      <w:proofErr w:type="spellEnd"/>
      <w:r w:rsidRPr="00CB7A48">
        <w:t xml:space="preserve"> → Die Operation wirkt auf reine Potenzialität.</w:t>
      </w:r>
    </w:p>
    <w:p w14:paraId="5C5BFDD8" w14:textId="532FCFE7" w:rsidR="00CB7A48" w:rsidRPr="00CB7A48" w:rsidRDefault="00CB7A48" w:rsidP="007E7F0F">
      <w:pPr>
        <w:pStyle w:val="Aufzhlung"/>
      </w:pPr>
      <w:r w:rsidRPr="00CB7A48">
        <w:t>I → Das Ergebnis ist eine erste Struktur, Identität oder „Wirkungseinheit“.</w:t>
      </w:r>
    </w:p>
    <w:p w14:paraId="179C218D" w14:textId="77777777" w:rsidR="007E7F0F" w:rsidRDefault="00CB7A48" w:rsidP="007E7F0F">
      <w:r w:rsidRPr="00CB7A48">
        <w:t>Im systemischen Sinne bedeutet dies:</w:t>
      </w:r>
    </w:p>
    <w:p w14:paraId="5EEE7824" w14:textId="77777777" w:rsidR="007E7F0F" w:rsidRDefault="00CB7A48" w:rsidP="007E7F0F">
      <w:r w:rsidRPr="00CB7A48">
        <w:t xml:space="preserve">Das System beginnt zu operieren, </w:t>
      </w:r>
      <w:r w:rsidRPr="00CB7A48">
        <w:rPr>
          <w:b/>
          <w:bCs/>
        </w:rPr>
        <w:t>ohne äußere Ursache</w:t>
      </w:r>
      <w:r w:rsidRPr="00CB7A48">
        <w:t>.</w:t>
      </w:r>
      <w:r w:rsidR="007E7F0F">
        <w:t xml:space="preserve"> </w:t>
      </w:r>
      <w:r w:rsidRPr="00CB7A48">
        <w:t xml:space="preserve">Die Operation ist </w:t>
      </w:r>
      <w:r w:rsidRPr="00CB7A48">
        <w:rPr>
          <w:b/>
          <w:bCs/>
        </w:rPr>
        <w:t>autonom</w:t>
      </w:r>
      <w:r w:rsidRPr="00CB7A48">
        <w:t xml:space="preserve">, sie bringt </w:t>
      </w:r>
      <w:r w:rsidRPr="00CB7A48">
        <w:rPr>
          <w:b/>
          <w:bCs/>
        </w:rPr>
        <w:t>ihr eigenes Objekt</w:t>
      </w:r>
      <w:r w:rsidRPr="00CB7A48">
        <w:t xml:space="preserve"> hervor.</w:t>
      </w:r>
    </w:p>
    <w:p w14:paraId="50262CFF" w14:textId="7D83E35A" w:rsidR="00CB7A48" w:rsidRPr="00CB7A48" w:rsidRDefault="00CB7A48" w:rsidP="007E7F0F">
      <w:r w:rsidRPr="00CB7A48">
        <w:t xml:space="preserve">Philosophisch entspricht dies dem Übergang von </w:t>
      </w:r>
      <w:r w:rsidRPr="00CB7A48">
        <w:rPr>
          <w:i/>
          <w:iCs/>
        </w:rPr>
        <w:t>reiner Möglichkeit</w:t>
      </w:r>
      <w:r w:rsidRPr="00CB7A48">
        <w:t xml:space="preserve"> zur </w:t>
      </w:r>
      <w:r w:rsidRPr="00CB7A48">
        <w:rPr>
          <w:i/>
          <w:iCs/>
        </w:rPr>
        <w:t>Aktualität</w:t>
      </w:r>
      <w:r w:rsidRPr="00CB7A48">
        <w:t xml:space="preserve">, von der </w:t>
      </w:r>
      <w:r w:rsidRPr="00CB7A48">
        <w:rPr>
          <w:i/>
          <w:iCs/>
        </w:rPr>
        <w:t>Leere zur Setzung</w:t>
      </w:r>
      <w:r w:rsidRPr="00CB7A48">
        <w:t xml:space="preserve"> – der ersten Manifestation funktionaler Realität (vgl. Deleuze 1968; Heidegger 1927).</w:t>
      </w:r>
    </w:p>
    <w:p w14:paraId="63991132" w14:textId="77777777" w:rsidR="00CB7A48" w:rsidRPr="00CB7A48" w:rsidRDefault="00000000" w:rsidP="00CB7A48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9E02BD4">
          <v:rect id="_x0000_i1301" style="width:0;height:1.5pt" o:hralign="center" o:hrstd="t" o:hr="t" fillcolor="#a0a0a0" stroked="f"/>
        </w:pict>
      </w:r>
    </w:p>
    <w:p w14:paraId="61E91D8A" w14:textId="77777777" w:rsidR="00CB7A48" w:rsidRDefault="00CB7A48" w:rsidP="00CB7A48">
      <w:pPr>
        <w:pStyle w:val="berschrift2"/>
      </w:pPr>
      <w:r>
        <w:t>Beispiel für die Bedeutung</w:t>
      </w:r>
    </w:p>
    <w:p w14:paraId="77F0EACF" w14:textId="77777777" w:rsidR="00CB7A48" w:rsidRPr="00CB7A48" w:rsidRDefault="00CB7A48" w:rsidP="007E7F0F">
      <w:r w:rsidRPr="00CB7A48">
        <w:t xml:space="preserve">Ein didaktisches Beispiel lässt sich aus einem </w:t>
      </w:r>
      <w:r w:rsidRPr="00CB7A48">
        <w:rPr>
          <w:b/>
          <w:bCs/>
        </w:rPr>
        <w:t>ersten Erkenntnisakt</w:t>
      </w:r>
      <w:r w:rsidRPr="00CB7A48">
        <w:t xml:space="preserve"> ableiten (vgl. Kap. 6.1 und 6.3.1):</w:t>
      </w:r>
    </w:p>
    <w:p w14:paraId="706D0ED1" w14:textId="50E0E42E" w:rsidR="00CB7A48" w:rsidRPr="00CB7A48" w:rsidRDefault="00CB7A48" w:rsidP="007E7F0F">
      <w:r w:rsidRPr="00CB7A48">
        <w:t>Ein Lernender steht vor einer völlig neuen Thematik, z. B. einem physikalischen Phänomen, das er noch nie beobachtet hat.</w:t>
      </w:r>
      <w:r w:rsidR="007E7F0F">
        <w:t xml:space="preserve"> </w:t>
      </w:r>
      <w:r w:rsidRPr="00CB7A48">
        <w:t xml:space="preserve">Sein innerer Zustand entspricht </w:t>
      </w:r>
      <w:r w:rsidRPr="00CB7A48">
        <w:rPr>
          <w:rFonts w:ascii="Cambria Math" w:hAnsi="Cambria Math" w:cs="Cambria Math"/>
        </w:rPr>
        <w:t>∅</w:t>
      </w:r>
      <w:r w:rsidRPr="00CB7A48">
        <w:t xml:space="preserve"> – es gibt noch keine Begriffe, keine Zuordnungen.</w:t>
      </w:r>
    </w:p>
    <w:p w14:paraId="0C50EA2C" w14:textId="77777777" w:rsidR="007E7F0F" w:rsidRDefault="00CB7A48" w:rsidP="007E7F0F">
      <w:r w:rsidRPr="00CB7A48">
        <w:t xml:space="preserve">In dem Moment, in dem er </w:t>
      </w:r>
      <w:r w:rsidRPr="00CB7A48">
        <w:rPr>
          <w:b/>
          <w:bCs/>
        </w:rPr>
        <w:t>etwas erkennt oder benennt</w:t>
      </w:r>
      <w:r w:rsidRPr="00CB7A48">
        <w:t xml:space="preserve"> („Das ist Bewegung“), vollzieht er eine </w:t>
      </w:r>
      <w:r w:rsidRPr="00CB7A48">
        <w:rPr>
          <w:b/>
          <w:bCs/>
        </w:rPr>
        <w:t xml:space="preserve">erste Operation </w:t>
      </w:r>
      <w:proofErr w:type="spellStart"/>
      <w:r w:rsidRPr="00CB7A48">
        <w:rPr>
          <w:b/>
          <w:bCs/>
        </w:rPr>
        <w:t>o</w:t>
      </w:r>
      <w:r w:rsidRPr="007E7F0F">
        <w:rPr>
          <w:b/>
          <w:bCs/>
          <w:vertAlign w:val="subscript"/>
        </w:rPr>
        <w:t>i</w:t>
      </w:r>
      <w:proofErr w:type="spellEnd"/>
      <w:r w:rsidR="007E7F0F" w:rsidRPr="00CB7A48">
        <w:rPr>
          <w:b/>
          <w:bCs/>
        </w:rPr>
        <w:t xml:space="preserve"> </w:t>
      </w:r>
      <w:r w:rsidRPr="00CB7A48">
        <w:rPr>
          <w:b/>
          <w:bCs/>
        </w:rPr>
        <w:t>​</w:t>
      </w:r>
      <w:r w:rsidRPr="00CB7A48">
        <w:t>.</w:t>
      </w:r>
      <w:r w:rsidR="007E7F0F">
        <w:t xml:space="preserve"> </w:t>
      </w:r>
      <w:r w:rsidRPr="00CB7A48">
        <w:t>Diese Operation erzeugt eine neue Bedeutungseinheit I:</w:t>
      </w:r>
      <w:r w:rsidR="007E7F0F">
        <w:t xml:space="preserve"> </w:t>
      </w:r>
      <w:proofErr w:type="spellStart"/>
      <w:r w:rsidRPr="00CB7A48">
        <w:t>o</w:t>
      </w:r>
      <w:r w:rsidRPr="007E7F0F">
        <w:rPr>
          <w:vertAlign w:val="subscript"/>
        </w:rPr>
        <w:t>i</w:t>
      </w:r>
      <w:proofErr w:type="spellEnd"/>
      <w:r w:rsidRPr="00CB7A48">
        <w:t>(</w:t>
      </w:r>
      <w:r w:rsidRPr="00CB7A48">
        <w:rPr>
          <w:rFonts w:ascii="Cambria Math" w:hAnsi="Cambria Math" w:cs="Cambria Math"/>
        </w:rPr>
        <w:t>∅</w:t>
      </w:r>
      <w:r w:rsidRPr="00CB7A48">
        <w:t>)=I</w:t>
      </w:r>
      <w:r w:rsidR="007E7F0F">
        <w:t>.</w:t>
      </w:r>
    </w:p>
    <w:p w14:paraId="40DD6FB8" w14:textId="77777777" w:rsidR="00CB7A48" w:rsidRPr="00CB7A48" w:rsidRDefault="00CB7A48" w:rsidP="007E7F0F">
      <w:r w:rsidRPr="00CB7A48">
        <w:t xml:space="preserve">Damit entsteht ein erster stabiler semantischer Punkt – eine </w:t>
      </w:r>
      <w:r w:rsidRPr="00CB7A48">
        <w:rPr>
          <w:i/>
          <w:iCs/>
        </w:rPr>
        <w:t>erste Identität</w:t>
      </w:r>
      <w:r w:rsidRPr="00CB7A48">
        <w:t>, aus der weiteres Wissen aufgebaut werden kann.</w:t>
      </w:r>
    </w:p>
    <w:p w14:paraId="034B279A" w14:textId="77777777" w:rsidR="007E7F0F" w:rsidRDefault="00CB7A48" w:rsidP="007E7F0F">
      <w:r w:rsidRPr="00CB7A48">
        <w:t xml:space="preserve">Didaktisch ist das der Moment, in dem das Lernen </w:t>
      </w:r>
      <w:r w:rsidRPr="00CB7A48">
        <w:rPr>
          <w:b/>
          <w:bCs/>
        </w:rPr>
        <w:t>beginnt</w:t>
      </w:r>
      <w:r w:rsidRPr="00CB7A48">
        <w:t xml:space="preserve">, weil aus der Leere heraus ein </w:t>
      </w:r>
      <w:r w:rsidRPr="00CB7A48">
        <w:rPr>
          <w:b/>
          <w:bCs/>
        </w:rPr>
        <w:t>erstes Bedeutungselement</w:t>
      </w:r>
      <w:r w:rsidRPr="00CB7A48">
        <w:t xml:space="preserve"> emergiert.</w:t>
      </w:r>
    </w:p>
    <w:p w14:paraId="0A13BD70" w14:textId="753AEE13" w:rsidR="00CB7A48" w:rsidRPr="00CB7A48" w:rsidRDefault="00CB7A48" w:rsidP="007E7F0F">
      <w:r w:rsidRPr="00CB7A48">
        <w:t xml:space="preserve">Im FRZK entspricht das dem Übergang von der </w:t>
      </w:r>
      <w:r w:rsidRPr="00CB7A48">
        <w:rPr>
          <w:i/>
          <w:iCs/>
        </w:rPr>
        <w:t>formalen Leere zur funktionalen Einheit</w:t>
      </w:r>
      <w:r w:rsidRPr="00CB7A48">
        <w:t>, also dem Beginn aller Raum-Zeit-Kohärenz.</w:t>
      </w:r>
    </w:p>
    <w:p w14:paraId="40FCE834" w14:textId="77777777" w:rsidR="00CB7A48" w:rsidRPr="00CB7A48" w:rsidRDefault="00CB7A48" w:rsidP="00CB7A48"/>
    <w:p w14:paraId="0E7ECAC3" w14:textId="77777777" w:rsidR="00CB7A48" w:rsidRDefault="00CB7A48" w:rsidP="00CB7A48">
      <w:pPr>
        <w:pStyle w:val="berschrift2"/>
      </w:pPr>
      <w:r>
        <w:lastRenderedPageBreak/>
        <w:t>Zusammenfassung</w:t>
      </w:r>
    </w:p>
    <w:p w14:paraId="1192C707" w14:textId="1FC459B1" w:rsidR="00CB7A48" w:rsidRPr="00CB7A48" w:rsidRDefault="007809E4" w:rsidP="007E7F0F">
      <w:r>
        <w:t>Diese Formel</w:t>
      </w:r>
      <w:r w:rsidR="007E7F0F">
        <w:t xml:space="preserve"> </w:t>
      </w:r>
      <w:r w:rsidR="00CB7A48" w:rsidRPr="00CB7A48">
        <w:t xml:space="preserve">definiert im FRZK den </w:t>
      </w:r>
      <w:r w:rsidR="00CB7A48" w:rsidRPr="00CB7A48">
        <w:rPr>
          <w:b/>
          <w:bCs/>
        </w:rPr>
        <w:t>Ursprung der funktionalen Wirklichkeit</w:t>
      </w:r>
      <w:r w:rsidR="00CB7A48" w:rsidRPr="00CB7A48">
        <w:t xml:space="preserve"> – den ersten Akt, in dem eine Operation aus der Leere eine Identität erzeugt.</w:t>
      </w:r>
      <w:r w:rsidR="007E7F0F">
        <w:t xml:space="preserve"> </w:t>
      </w:r>
      <w:r w:rsidR="00CB7A48" w:rsidRPr="00CB7A48">
        <w:t xml:space="preserve">Sie ist die </w:t>
      </w:r>
      <w:r w:rsidR="00CB7A48" w:rsidRPr="00CB7A48">
        <w:rPr>
          <w:b/>
          <w:bCs/>
        </w:rPr>
        <w:t>mathematische und erkenntnistheoretische Geburtsform des Systems</w:t>
      </w:r>
      <w:r w:rsidR="00CB7A48" w:rsidRPr="00CB7A48"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4"/>
        <w:gridCol w:w="6988"/>
      </w:tblGrid>
      <w:tr w:rsidR="00CB7A48" w:rsidRPr="00CB7A48" w14:paraId="44719DC3" w14:textId="77777777" w:rsidTr="007E7F0F">
        <w:tc>
          <w:tcPr>
            <w:tcW w:w="0" w:type="auto"/>
            <w:hideMark/>
          </w:tcPr>
          <w:p w14:paraId="46EA1C2D" w14:textId="77777777" w:rsidR="00CB7A48" w:rsidRPr="00CB7A48" w:rsidRDefault="00CB7A48" w:rsidP="007E7F0F">
            <w:pPr>
              <w:rPr>
                <w:b/>
                <w:bCs/>
              </w:rPr>
            </w:pPr>
            <w:r w:rsidRPr="00CB7A48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1E47D2E0" w14:textId="77777777" w:rsidR="00CB7A48" w:rsidRPr="00CB7A48" w:rsidRDefault="00CB7A48" w:rsidP="007E7F0F">
            <w:pPr>
              <w:rPr>
                <w:b/>
                <w:bCs/>
              </w:rPr>
            </w:pPr>
            <w:r w:rsidRPr="00CB7A48">
              <w:rPr>
                <w:b/>
                <w:bCs/>
              </w:rPr>
              <w:t>Bedeutung</w:t>
            </w:r>
          </w:p>
        </w:tc>
      </w:tr>
      <w:tr w:rsidR="00CB7A48" w:rsidRPr="00CB7A48" w14:paraId="69FFAE35" w14:textId="77777777" w:rsidTr="007E7F0F">
        <w:tc>
          <w:tcPr>
            <w:tcW w:w="0" w:type="auto"/>
            <w:hideMark/>
          </w:tcPr>
          <w:p w14:paraId="55BE1921" w14:textId="77777777" w:rsidR="00CB7A48" w:rsidRPr="00CB7A48" w:rsidRDefault="00CB7A48" w:rsidP="007E7F0F">
            <w:r w:rsidRPr="00CB7A48">
              <w:rPr>
                <w:b/>
                <w:bCs/>
              </w:rPr>
              <w:t>Mathematisch</w:t>
            </w:r>
          </w:p>
        </w:tc>
        <w:tc>
          <w:tcPr>
            <w:tcW w:w="0" w:type="auto"/>
            <w:hideMark/>
          </w:tcPr>
          <w:p w14:paraId="78D6F847" w14:textId="3C516D32" w:rsidR="00CB7A48" w:rsidRPr="00CB7A48" w:rsidRDefault="00CB7A48" w:rsidP="007E7F0F">
            <w:r w:rsidRPr="00CB7A48">
              <w:t>Existenz eines Operators, der aus der leeren Menge eine erste Struktur bildet: I≠</w:t>
            </w:r>
            <w:r w:rsidRPr="00CB7A48">
              <w:rPr>
                <w:rFonts w:ascii="Cambria Math" w:hAnsi="Cambria Math" w:cs="Cambria Math"/>
              </w:rPr>
              <w:t>∅</w:t>
            </w:r>
            <w:r w:rsidRPr="00CB7A48">
              <w:t>.</w:t>
            </w:r>
          </w:p>
        </w:tc>
      </w:tr>
      <w:tr w:rsidR="00CB7A48" w:rsidRPr="00CB7A48" w14:paraId="29A4E42A" w14:textId="77777777" w:rsidTr="007E7F0F">
        <w:tc>
          <w:tcPr>
            <w:tcW w:w="0" w:type="auto"/>
            <w:hideMark/>
          </w:tcPr>
          <w:p w14:paraId="10CB0F2F" w14:textId="77777777" w:rsidR="00CB7A48" w:rsidRPr="00CB7A48" w:rsidRDefault="00CB7A48" w:rsidP="007E7F0F">
            <w:r w:rsidRPr="00CB7A48">
              <w:rPr>
                <w:b/>
                <w:bCs/>
              </w:rPr>
              <w:t>Systemtheoretisch</w:t>
            </w:r>
          </w:p>
        </w:tc>
        <w:tc>
          <w:tcPr>
            <w:tcW w:w="0" w:type="auto"/>
            <w:hideMark/>
          </w:tcPr>
          <w:p w14:paraId="59122F13" w14:textId="77777777" w:rsidR="00CB7A48" w:rsidRPr="00CB7A48" w:rsidRDefault="00CB7A48" w:rsidP="007E7F0F">
            <w:r w:rsidRPr="00CB7A48">
              <w:t>Beginn der Selbstorganisation – das System erzeugt den ersten Zustand ohne äußeren Input.</w:t>
            </w:r>
          </w:p>
        </w:tc>
      </w:tr>
      <w:tr w:rsidR="00CB7A48" w:rsidRPr="00CB7A48" w14:paraId="7F82BAA1" w14:textId="77777777" w:rsidTr="007E7F0F">
        <w:tc>
          <w:tcPr>
            <w:tcW w:w="0" w:type="auto"/>
            <w:hideMark/>
          </w:tcPr>
          <w:p w14:paraId="35D1E731" w14:textId="77777777" w:rsidR="00CB7A48" w:rsidRPr="00CB7A48" w:rsidRDefault="00CB7A48" w:rsidP="007E7F0F">
            <w:r w:rsidRPr="00CB7A48">
              <w:rPr>
                <w:b/>
                <w:bCs/>
              </w:rPr>
              <w:t>Philosophisch</w:t>
            </w:r>
          </w:p>
        </w:tc>
        <w:tc>
          <w:tcPr>
            <w:tcW w:w="0" w:type="auto"/>
            <w:hideMark/>
          </w:tcPr>
          <w:p w14:paraId="509F04A9" w14:textId="77777777" w:rsidR="00CB7A48" w:rsidRPr="00CB7A48" w:rsidRDefault="00CB7A48" w:rsidP="007E7F0F">
            <w:r w:rsidRPr="00CB7A48">
              <w:t>Ontologische Differenz: das Werden des Etwas aus dem Nichts (Heidegger 1927, Deleuze 1968).</w:t>
            </w:r>
          </w:p>
        </w:tc>
      </w:tr>
      <w:tr w:rsidR="00CB7A48" w:rsidRPr="00CB7A48" w14:paraId="74365661" w14:textId="77777777" w:rsidTr="007E7F0F">
        <w:tc>
          <w:tcPr>
            <w:tcW w:w="0" w:type="auto"/>
            <w:hideMark/>
          </w:tcPr>
          <w:p w14:paraId="553EC0A0" w14:textId="77777777" w:rsidR="00CB7A48" w:rsidRPr="00CB7A48" w:rsidRDefault="00CB7A48" w:rsidP="007E7F0F">
            <w:r w:rsidRPr="00CB7A48">
              <w:rPr>
                <w:b/>
                <w:bCs/>
              </w:rPr>
              <w:t>Didaktisch</w:t>
            </w:r>
          </w:p>
        </w:tc>
        <w:tc>
          <w:tcPr>
            <w:tcW w:w="0" w:type="auto"/>
            <w:hideMark/>
          </w:tcPr>
          <w:p w14:paraId="6370A9FE" w14:textId="77777777" w:rsidR="00CB7A48" w:rsidRPr="00CB7A48" w:rsidRDefault="00CB7A48" w:rsidP="007E7F0F">
            <w:r w:rsidRPr="00CB7A48">
              <w:t>Der erste Erkenntnisakt: die Erzeugung einer Bedeutung aus unbestimmtem Erleben – Beginn des Lernens.</w:t>
            </w:r>
          </w:p>
        </w:tc>
      </w:tr>
    </w:tbl>
    <w:p w14:paraId="60B7DE91" w14:textId="77777777" w:rsidR="007E7F0F" w:rsidRDefault="00CB7A48" w:rsidP="007E7F0F">
      <w:r w:rsidRPr="00CB7A48">
        <w:t>Somit markiert</w:t>
      </w:r>
      <w:r w:rsidR="007E7F0F">
        <w:t xml:space="preserve"> </w:t>
      </w:r>
      <w:r w:rsidRPr="00CB7A48">
        <w:rPr>
          <w:rFonts w:ascii="Cambria Math" w:hAnsi="Cambria Math" w:cs="Cambria Math"/>
        </w:rPr>
        <w:t>∃</w:t>
      </w:r>
      <w:r w:rsidRPr="00CB7A48">
        <w:t>o</w:t>
      </w:r>
      <w:r w:rsidRPr="00CB7A48">
        <w:rPr>
          <w:rFonts w:ascii="Cambria Math" w:hAnsi="Cambria Math" w:cs="Cambria Math"/>
        </w:rPr>
        <w:t>∈</w:t>
      </w:r>
      <w:r w:rsidR="007E7F0F" w:rsidRPr="007E7F0F">
        <w:rPr>
          <w:rFonts w:ascii="Cambria Math" w:hAnsi="Cambria Math" w:cs="Cambria Math"/>
        </w:rPr>
        <w:t>𝒪</w:t>
      </w:r>
      <w:r w:rsidRPr="00CB7A48">
        <w:t>:</w:t>
      </w:r>
      <w:proofErr w:type="spellStart"/>
      <w:r w:rsidRPr="00CB7A48">
        <w:t>o</w:t>
      </w:r>
      <w:r w:rsidRPr="007E7F0F">
        <w:rPr>
          <w:vertAlign w:val="subscript"/>
        </w:rPr>
        <w:t>i</w:t>
      </w:r>
      <w:proofErr w:type="spellEnd"/>
      <w:r w:rsidRPr="00CB7A48">
        <w:t>(</w:t>
      </w:r>
      <w:r w:rsidRPr="00CB7A48">
        <w:rPr>
          <w:rFonts w:ascii="Cambria Math" w:hAnsi="Cambria Math" w:cs="Cambria Math"/>
        </w:rPr>
        <w:t>∅</w:t>
      </w:r>
      <w:r w:rsidRPr="00CB7A48">
        <w:t>)=I</w:t>
      </w:r>
      <w:r w:rsidR="007E7F0F">
        <w:t xml:space="preserve"> </w:t>
      </w:r>
      <w:r w:rsidRPr="00CB7A48">
        <w:t xml:space="preserve">den </w:t>
      </w:r>
      <w:r w:rsidRPr="00CB7A48">
        <w:rPr>
          <w:b/>
          <w:bCs/>
        </w:rPr>
        <w:t>funktionalen Schöpfungsakt</w:t>
      </w:r>
      <w:r w:rsidRPr="00CB7A48">
        <w:t xml:space="preserve"> im FRZK:</w:t>
      </w:r>
    </w:p>
    <w:p w14:paraId="3E38B029" w14:textId="77777777" w:rsidR="007E7F0F" w:rsidRDefault="00CB7A48" w:rsidP="007E7F0F">
      <w:r w:rsidRPr="00CB7A48">
        <w:t xml:space="preserve">Aus dem leeren, aber strukturfähigen Raum entsteht durch Operation der erste Sinnpunkt – </w:t>
      </w:r>
      <w:r w:rsidRPr="00CB7A48">
        <w:rPr>
          <w:b/>
          <w:bCs/>
        </w:rPr>
        <w:t>Identität als Funktion</w:t>
      </w:r>
      <w:r w:rsidRPr="00CB7A48">
        <w:t>.</w:t>
      </w:r>
    </w:p>
    <w:p w14:paraId="59DFB2B4" w14:textId="1FCAE73E" w:rsidR="00CB7A48" w:rsidRPr="00CB7A48" w:rsidRDefault="00CB7A48" w:rsidP="007E7F0F">
      <w:r w:rsidRPr="00CB7A48">
        <w:t xml:space="preserve">Von hier aus entwickelt sich die gesamte </w:t>
      </w:r>
      <w:r w:rsidRPr="00CB7A48">
        <w:rPr>
          <w:b/>
          <w:bCs/>
        </w:rPr>
        <w:t>epistemische Geometrie</w:t>
      </w:r>
      <w:r w:rsidRPr="00CB7A48">
        <w:t xml:space="preserve"> des Systems: Differenz → Relation → Kohärenz → Raum-Zeit-Struktur.</w:t>
      </w:r>
    </w:p>
    <w:p w14:paraId="0B62E669" w14:textId="77777777" w:rsidR="007E7F0F" w:rsidRPr="00CB7A48" w:rsidRDefault="00000000" w:rsidP="007E7F0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9BAB948">
          <v:rect id="_x0000_i1302" style="width:0;height:1.5pt" o:hralign="center" o:hrstd="t" o:hr="t" fillcolor="#a0a0a0" stroked="f"/>
        </w:pict>
      </w:r>
    </w:p>
    <w:p w14:paraId="1E940E66" w14:textId="77777777" w:rsidR="0083692F" w:rsidRPr="00B67943" w:rsidRDefault="0083692F" w:rsidP="0083692F">
      <w:pPr>
        <w:pStyle w:val="berschrift1"/>
      </w:pPr>
      <w:r>
        <w:t>(3.2.3.1</w:t>
      </w:r>
      <w:r w:rsidRPr="00B67943">
        <w:t xml:space="preserve"> </w:t>
      </w:r>
      <w:r>
        <w:t>)</w:t>
      </w:r>
    </w:p>
    <w:p w14:paraId="1AF3E4E5" w14:textId="5DC5B7B7" w:rsidR="0083692F" w:rsidRPr="00B67943" w:rsidRDefault="0083692F" w:rsidP="00306F38">
      <w:pPr>
        <w:pStyle w:val="FormelEinzeln"/>
      </w:pPr>
      <m:oMathPara>
        <m:oMath>
          <m:r>
            <m:rPr>
              <m:scr m:val="script"/>
              <m:sty m:val="p"/>
            </m:rPr>
            <m:t>(O,∘,</m:t>
          </m:r>
          <m:r>
            <m:t>e</m:t>
          </m:r>
          <m:r>
            <m:rPr>
              <m:sty m:val="p"/>
            </m:rPr>
            <m:t>)</m:t>
          </m:r>
        </m:oMath>
      </m:oMathPara>
    </w:p>
    <w:p w14:paraId="6443F405" w14:textId="30F911A2" w:rsidR="00CB7A48" w:rsidRDefault="0083692F" w:rsidP="0083692F">
      <w:pPr>
        <w:pStyle w:val="berschrift2"/>
      </w:pPr>
      <w:r>
        <w:t>Bedeutung der Notation</w:t>
      </w:r>
    </w:p>
    <w:p w14:paraId="0C3AAD85" w14:textId="670FD674" w:rsidR="0083692F" w:rsidRPr="0083692F" w:rsidRDefault="0083692F" w:rsidP="00D81A50">
      <w:r w:rsidRPr="0083692F">
        <w:t>Die Notation</w:t>
      </w:r>
      <w:r w:rsidR="007E7F0F">
        <w:t xml:space="preserve"> </w:t>
      </w:r>
      <w:r w:rsidRPr="0083692F">
        <w:t>(</w:t>
      </w:r>
      <w:r w:rsidR="00334451">
        <w:rPr>
          <w:rFonts w:ascii="Cambria Math" w:hAnsi="Cambria Math" w:cs="Cambria Math"/>
        </w:rPr>
        <w:t>𝒪</w:t>
      </w:r>
      <w:r w:rsidR="00334451">
        <w:t>,</w:t>
      </w:r>
      <w:r w:rsidRPr="0083692F">
        <w:rPr>
          <w:rFonts w:ascii="Cambria Math" w:hAnsi="Cambria Math" w:cs="Cambria Math"/>
        </w:rPr>
        <w:t>∘</w:t>
      </w:r>
      <w:r w:rsidRPr="0083692F">
        <w:t xml:space="preserve">,e) steht für eine </w:t>
      </w:r>
      <w:r w:rsidRPr="0083692F">
        <w:rPr>
          <w:b/>
          <w:bCs/>
        </w:rPr>
        <w:t>algebraische Struktur</w:t>
      </w:r>
      <w:r w:rsidRPr="0083692F">
        <w:t xml:space="preserve"> aus</w:t>
      </w:r>
    </w:p>
    <w:p w14:paraId="421F8AE7" w14:textId="27487177" w:rsidR="0083692F" w:rsidRPr="0083692F" w:rsidRDefault="0083692F" w:rsidP="00D81A50">
      <w:r w:rsidRPr="0083692F">
        <w:t xml:space="preserve">der </w:t>
      </w:r>
      <w:r w:rsidRPr="0083692F">
        <w:rPr>
          <w:b/>
          <w:bCs/>
        </w:rPr>
        <w:t>Menge</w:t>
      </w:r>
      <w:r w:rsidR="00334451">
        <w:rPr>
          <w:b/>
          <w:bCs/>
        </w:rPr>
        <w:t xml:space="preserve"> </w:t>
      </w:r>
      <w:r w:rsidR="00334451">
        <w:rPr>
          <w:rFonts w:ascii="Cambria Math" w:hAnsi="Cambria Math" w:cs="Cambria Math"/>
          <w:b/>
          <w:bCs/>
        </w:rPr>
        <w:t>𝒪</w:t>
      </w:r>
      <w:r w:rsidR="00334451">
        <w:rPr>
          <w:b/>
          <w:bCs/>
        </w:rPr>
        <w:t xml:space="preserve"> </w:t>
      </w:r>
      <w:r w:rsidRPr="0083692F">
        <w:t>aller Operatoren des Systems,</w:t>
      </w:r>
    </w:p>
    <w:p w14:paraId="4F20939D" w14:textId="77777777" w:rsidR="0083692F" w:rsidRPr="0083692F" w:rsidRDefault="0083692F" w:rsidP="00D81A50">
      <w:r w:rsidRPr="0083692F">
        <w:t xml:space="preserve">der </w:t>
      </w:r>
      <w:r w:rsidRPr="0083692F">
        <w:rPr>
          <w:b/>
          <w:bCs/>
        </w:rPr>
        <w:t xml:space="preserve">Verknüpfung </w:t>
      </w:r>
      <w:r w:rsidRPr="0083692F">
        <w:rPr>
          <w:rFonts w:ascii="Cambria Math" w:hAnsi="Cambria Math" w:cs="Cambria Math"/>
          <w:b/>
          <w:bCs/>
        </w:rPr>
        <w:t>∘</w:t>
      </w:r>
      <w:r w:rsidRPr="0083692F">
        <w:t xml:space="preserve"> (Komposition zweier Operatoren), und</w:t>
      </w:r>
    </w:p>
    <w:p w14:paraId="2FCBC3C1" w14:textId="77777777" w:rsidR="0083692F" w:rsidRPr="0083692F" w:rsidRDefault="0083692F" w:rsidP="00D81A50">
      <w:r w:rsidRPr="0083692F">
        <w:t xml:space="preserve">dem </w:t>
      </w:r>
      <w:r w:rsidRPr="0083692F">
        <w:rPr>
          <w:b/>
          <w:bCs/>
        </w:rPr>
        <w:t>neutralen Element e</w:t>
      </w:r>
      <w:r w:rsidRPr="0083692F">
        <w:t>, das bei der Verknüpfung keine Veränderung bewirkt.</w:t>
      </w:r>
    </w:p>
    <w:p w14:paraId="37219529" w14:textId="77777777" w:rsidR="0083692F" w:rsidRPr="0083692F" w:rsidRDefault="0083692F" w:rsidP="00D81A50">
      <w:r w:rsidRPr="0083692F">
        <w:t>Formal gilt:</w:t>
      </w:r>
    </w:p>
    <w:p w14:paraId="7DAAB804" w14:textId="0062233C" w:rsidR="00D81A50" w:rsidRPr="00D81A50" w:rsidRDefault="00D81A50" w:rsidP="00D81A50">
      <w:pPr>
        <w:rPr>
          <w:rFonts w:ascii="Cambria Math" w:hAnsi="Cambria Math" w:cs="Cambria Math"/>
          <w:bCs/>
          <w:iCs/>
        </w:rPr>
      </w:pPr>
      <m:oMath>
        <m:r>
          <m:rPr>
            <m:sty m:val="p"/>
          </m:rP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​,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​∈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 w:cs="Cambria Math"/>
          </w:rPr>
          <m:t>: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​∘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​∈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 w:cs="Cambria Math"/>
          </w:rPr>
          <m:t xml:space="preserve">   und   e∘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​=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​∘e=</m:t>
        </m:r>
        <m:sSub>
          <m:sSubPr>
            <m:ctrlPr>
              <w:rPr>
                <w:rFonts w:ascii="Cambria Math" w:hAnsi="Cambria Math" w:cs="Cambria Math"/>
                <w:bCs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​</m:t>
        </m:r>
      </m:oMath>
      <w:r w:rsidRPr="00D81A50">
        <w:rPr>
          <w:rFonts w:ascii="Cambria Math" w:hAnsi="Cambria Math" w:cs="Cambria Math"/>
          <w:bCs/>
          <w:iCs/>
        </w:rPr>
        <w:t xml:space="preserve">. </w:t>
      </w:r>
    </w:p>
    <w:p w14:paraId="0189E7D4" w14:textId="070FA146" w:rsidR="0083692F" w:rsidRPr="0083692F" w:rsidRDefault="0083692F" w:rsidP="00D81A50">
      <w:r w:rsidRPr="0083692F">
        <w:t xml:space="preserve">Diese Struktur macht deutlich, dass Operatoren </w:t>
      </w:r>
      <w:r w:rsidRPr="0083692F">
        <w:rPr>
          <w:b/>
          <w:bCs/>
        </w:rPr>
        <w:t>nicht isoliert</w:t>
      </w:r>
      <w:r w:rsidRPr="0083692F">
        <w:t xml:space="preserve">, sondern </w:t>
      </w:r>
      <w:proofErr w:type="spellStart"/>
      <w:r w:rsidRPr="0083692F">
        <w:rPr>
          <w:b/>
          <w:bCs/>
        </w:rPr>
        <w:t>komponierbar</w:t>
      </w:r>
      <w:proofErr w:type="spellEnd"/>
      <w:r w:rsidRPr="0083692F">
        <w:t xml:space="preserve"> sind.</w:t>
      </w:r>
      <w:r w:rsidRPr="0083692F">
        <w:br/>
        <w:t xml:space="preserve">Damit wird </w:t>
      </w:r>
      <w:r w:rsidR="003B0EBE">
        <w:rPr>
          <w:rFonts w:ascii="Cambria Math" w:hAnsi="Cambria Math" w:cs="Cambria Math"/>
        </w:rPr>
        <w:t>𝒪</w:t>
      </w:r>
      <w:r w:rsidRPr="0083692F">
        <w:t xml:space="preserve"> zu einem </w:t>
      </w:r>
      <w:proofErr w:type="spellStart"/>
      <w:r w:rsidRPr="0083692F">
        <w:rPr>
          <w:b/>
          <w:bCs/>
        </w:rPr>
        <w:t>operatorischen</w:t>
      </w:r>
      <w:proofErr w:type="spellEnd"/>
      <w:r w:rsidRPr="0083692F">
        <w:rPr>
          <w:b/>
          <w:bCs/>
        </w:rPr>
        <w:t xml:space="preserve"> Funktionsraum</w:t>
      </w:r>
      <w:r w:rsidRPr="0083692F">
        <w:t xml:space="preserve">, in dem </w:t>
      </w:r>
      <w:r w:rsidRPr="0083692F">
        <w:rPr>
          <w:b/>
          <w:bCs/>
        </w:rPr>
        <w:t>Sequenzen, Verkettungen und Identitäten</w:t>
      </w:r>
      <w:r w:rsidRPr="0083692F">
        <w:t xml:space="preserve"> formal definiert sind.</w:t>
      </w:r>
    </w:p>
    <w:p w14:paraId="3F078FDD" w14:textId="2026F0BF" w:rsidR="00DE29FB" w:rsidRPr="00CB7A48" w:rsidRDefault="0083692F" w:rsidP="00DE29FB">
      <w:pPr>
        <w:rPr>
          <w:rFonts w:ascii="Times New Roman" w:hAnsi="Times New Roman"/>
        </w:rPr>
      </w:pPr>
      <w:r w:rsidRPr="0083692F">
        <w:t>Im Kontext des FRZK bildet (</w:t>
      </w:r>
      <w:r w:rsidR="00334451">
        <w:rPr>
          <w:rFonts w:ascii="Cambria Math" w:hAnsi="Cambria Math" w:cs="Cambria Math"/>
        </w:rPr>
        <w:t>𝒪</w:t>
      </w:r>
      <w:r w:rsidR="00334451">
        <w:t>,</w:t>
      </w:r>
      <w:r w:rsidRPr="0083692F">
        <w:rPr>
          <w:rFonts w:ascii="Cambria Math" w:hAnsi="Cambria Math" w:cs="Cambria Math"/>
        </w:rPr>
        <w:t>∘</w:t>
      </w:r>
      <w:r w:rsidRPr="0083692F">
        <w:t>,e</w:t>
      </w:r>
      <w:r w:rsidR="00D81A50">
        <w:t>)</w:t>
      </w:r>
      <w:r w:rsidRPr="0083692F">
        <w:t xml:space="preserve"> die </w:t>
      </w:r>
      <w:r w:rsidRPr="0083692F">
        <w:rPr>
          <w:b/>
          <w:bCs/>
        </w:rPr>
        <w:t>mathematische Form der funktionalen Kohärenz</w:t>
      </w:r>
      <w:r w:rsidRPr="0083692F">
        <w:t>:</w:t>
      </w:r>
      <w:r w:rsidRPr="0083692F">
        <w:br/>
        <w:t xml:space="preserve">Operationen können aufeinander folgen, sich kombinieren und trotzdem die Gesamtstruktur erhalten – ein Ausdruck für </w:t>
      </w:r>
      <w:r w:rsidRPr="0083692F">
        <w:rPr>
          <w:b/>
          <w:bCs/>
        </w:rPr>
        <w:t>stabile Dynamik</w:t>
      </w:r>
      <w:r w:rsidRPr="0083692F">
        <w:t>.</w:t>
      </w:r>
      <w:r w:rsidR="00000000">
        <w:rPr>
          <w:rFonts w:ascii="Times New Roman" w:hAnsi="Times New Roman"/>
        </w:rPr>
        <w:pict w14:anchorId="117E8D83">
          <v:rect id="_x0000_i1303" style="width:0;height:1.5pt" o:hralign="center" o:hrstd="t" o:hr="t" fillcolor="#a0a0a0" stroked="f"/>
        </w:pict>
      </w:r>
    </w:p>
    <w:p w14:paraId="57970F4D" w14:textId="5932DA08" w:rsidR="0083692F" w:rsidRDefault="0083692F" w:rsidP="0083692F">
      <w:pPr>
        <w:pStyle w:val="berschrift2"/>
        <w:rPr>
          <w:lang w:eastAsia="en-US"/>
        </w:rPr>
      </w:pPr>
      <w:r>
        <w:rPr>
          <w:lang w:eastAsia="en-US"/>
        </w:rPr>
        <w:lastRenderedPageBreak/>
        <w:t>Interpretation</w:t>
      </w:r>
    </w:p>
    <w:p w14:paraId="19669EE2" w14:textId="77777777" w:rsidR="00D81A50" w:rsidRDefault="0083692F" w:rsidP="00D81A50">
      <w:r w:rsidRPr="0083692F">
        <w:t>Im funktionalen Verständnis des FRZK ist (</w:t>
      </w:r>
      <w:r w:rsidR="00334451">
        <w:rPr>
          <w:rFonts w:ascii="Cambria Math" w:hAnsi="Cambria Math" w:cs="Cambria Math"/>
        </w:rPr>
        <w:t>𝒪</w:t>
      </w:r>
      <w:r w:rsidR="00334451">
        <w:t>,</w:t>
      </w:r>
      <w:r w:rsidRPr="0083692F">
        <w:rPr>
          <w:rFonts w:ascii="Cambria Math" w:hAnsi="Cambria Math" w:cs="Cambria Math"/>
        </w:rPr>
        <w:t>∘</w:t>
      </w:r>
      <w:r w:rsidRPr="0083692F">
        <w:t>,e</w:t>
      </w:r>
      <w:r w:rsidR="00D81A50">
        <w:t>)</w:t>
      </w:r>
      <w:r w:rsidRPr="0083692F">
        <w:t xml:space="preserve"> das </w:t>
      </w:r>
      <w:r w:rsidRPr="0083692F">
        <w:rPr>
          <w:b/>
          <w:bCs/>
        </w:rPr>
        <w:t>autonome Handlungssystem</w:t>
      </w:r>
      <w:r w:rsidRPr="0083692F">
        <w:t xml:space="preserve"> des Modells.</w:t>
      </w:r>
    </w:p>
    <w:p w14:paraId="5E41D546" w14:textId="78A808C7" w:rsidR="0083692F" w:rsidRDefault="0083692F" w:rsidP="00D81A50">
      <w:r w:rsidRPr="0083692F">
        <w:t xml:space="preserve">Jeder Operator </w:t>
      </w:r>
      <w:proofErr w:type="spellStart"/>
      <w:r w:rsidRPr="0083692F">
        <w:t>o</w:t>
      </w:r>
      <w:r w:rsidRPr="00D81A50">
        <w:rPr>
          <w:vertAlign w:val="subscript"/>
        </w:rPr>
        <w:t>i</w:t>
      </w:r>
      <w:proofErr w:type="spellEnd"/>
      <w:r w:rsidR="00D81A50" w:rsidRPr="0083692F">
        <w:t xml:space="preserve"> </w:t>
      </w:r>
      <w:r w:rsidRPr="0083692F">
        <w:t xml:space="preserve">​ beschreibt eine </w:t>
      </w:r>
      <w:r w:rsidRPr="0083692F">
        <w:rPr>
          <w:b/>
          <w:bCs/>
        </w:rPr>
        <w:t>Transformation eines Zustands</w:t>
      </w:r>
      <w:r w:rsidRPr="0083692F">
        <w:t xml:space="preserve">, und durch die Verknüpfung </w:t>
      </w:r>
      <w:r w:rsidRPr="0083692F">
        <w:rPr>
          <w:rFonts w:ascii="Cambria Math" w:hAnsi="Cambria Math" w:cs="Cambria Math"/>
        </w:rPr>
        <w:t>∘</w:t>
      </w:r>
      <w:r w:rsidRPr="0083692F">
        <w:t xml:space="preserve"> entsteht eine </w:t>
      </w:r>
      <w:r w:rsidRPr="0083692F">
        <w:rPr>
          <w:b/>
          <w:bCs/>
        </w:rPr>
        <w:t>Kette von Operationen</w:t>
      </w:r>
      <w:r w:rsidRPr="0083692F">
        <w:t>, also eine Prozessfolge:</w:t>
      </w:r>
      <w:r w:rsidR="00D81A50">
        <w:t xml:space="preserve"> </w:t>
      </w:r>
      <w:r w:rsidRPr="0083692F">
        <w:t>(</w:t>
      </w:r>
      <w:proofErr w:type="spellStart"/>
      <w:r w:rsidRPr="0083692F">
        <w:t>o</w:t>
      </w:r>
      <w:r w:rsidRPr="00D81A50">
        <w:rPr>
          <w:vertAlign w:val="subscript"/>
        </w:rPr>
        <w:t>j</w:t>
      </w:r>
      <w:r w:rsidRPr="0083692F">
        <w:rPr>
          <w:rFonts w:ascii="Cambria Math" w:hAnsi="Cambria Math" w:cs="Cambria Math"/>
        </w:rPr>
        <w:t>∘</w:t>
      </w:r>
      <w:r w:rsidRPr="0083692F">
        <w:t>o</w:t>
      </w:r>
      <w:r w:rsidRPr="00D81A50">
        <w:rPr>
          <w:vertAlign w:val="subscript"/>
        </w:rPr>
        <w:t>i</w:t>
      </w:r>
      <w:proofErr w:type="spellEnd"/>
      <w:r w:rsidRPr="0083692F">
        <w:t>)(S)=</w:t>
      </w:r>
      <w:proofErr w:type="spellStart"/>
      <w:r w:rsidRPr="0083692F">
        <w:t>o</w:t>
      </w:r>
      <w:r w:rsidRPr="00D81A50">
        <w:rPr>
          <w:vertAlign w:val="subscript"/>
        </w:rPr>
        <w:t>j</w:t>
      </w:r>
      <w:proofErr w:type="spellEnd"/>
      <w:r w:rsidRPr="0083692F">
        <w:t>(</w:t>
      </w:r>
      <w:proofErr w:type="spellStart"/>
      <w:r w:rsidRPr="0083692F">
        <w:t>o</w:t>
      </w:r>
      <w:r w:rsidRPr="00D81A50">
        <w:rPr>
          <w:vertAlign w:val="subscript"/>
        </w:rPr>
        <w:t>i</w:t>
      </w:r>
      <w:proofErr w:type="spellEnd"/>
      <w:r w:rsidRPr="0083692F">
        <w:t xml:space="preserve">(S)). </w:t>
      </w:r>
    </w:p>
    <w:p w14:paraId="1E9FC981" w14:textId="77777777" w:rsidR="0083692F" w:rsidRPr="0083692F" w:rsidRDefault="0083692F" w:rsidP="00D81A50">
      <w:r w:rsidRPr="0083692F">
        <w:t xml:space="preserve">Damit ist </w:t>
      </w:r>
      <w:r w:rsidRPr="0083692F">
        <w:rPr>
          <w:rFonts w:ascii="Cambria Math" w:hAnsi="Cambria Math" w:cs="Cambria Math"/>
        </w:rPr>
        <w:t>∘</w:t>
      </w:r>
      <w:r w:rsidRPr="0083692F">
        <w:t xml:space="preserve"> nicht nur mathematisch eine Komposition, sondern </w:t>
      </w:r>
      <w:r w:rsidRPr="0083692F">
        <w:rPr>
          <w:b/>
          <w:bCs/>
        </w:rPr>
        <w:t>epistemologisch die Verkettung von Handlungs-, Wahrnehmungs- oder Reflexionsakten</w:t>
      </w:r>
      <w:r w:rsidRPr="0083692F">
        <w:t>.</w:t>
      </w:r>
    </w:p>
    <w:p w14:paraId="730222FE" w14:textId="77777777" w:rsidR="0083692F" w:rsidRPr="0083692F" w:rsidRDefault="0083692F" w:rsidP="00D81A50">
      <w:r w:rsidRPr="0083692F">
        <w:t xml:space="preserve">Das neutrale Element e repräsentiert den </w:t>
      </w:r>
      <w:r w:rsidRPr="0083692F">
        <w:rPr>
          <w:b/>
          <w:bCs/>
        </w:rPr>
        <w:t>Selbst- oder Ruheoperator</w:t>
      </w:r>
      <w:r w:rsidRPr="0083692F">
        <w:t>:</w:t>
      </w:r>
      <w:r w:rsidRPr="0083692F">
        <w:br/>
        <w:t xml:space="preserve">Ein Operator, der den Zustand unverändert lässt – also die </w:t>
      </w:r>
      <w:r w:rsidRPr="0083692F">
        <w:rPr>
          <w:b/>
          <w:bCs/>
        </w:rPr>
        <w:t>Bedingung für Identität</w:t>
      </w:r>
      <w:r w:rsidRPr="0083692F">
        <w:t xml:space="preserve"> im System.</w:t>
      </w:r>
    </w:p>
    <w:p w14:paraId="34054EE7" w14:textId="77777777" w:rsidR="0083692F" w:rsidRPr="0083692F" w:rsidRDefault="0083692F" w:rsidP="00D81A50">
      <w:r w:rsidRPr="0083692F">
        <w:t>Interpretativ gilt also:</w:t>
      </w:r>
    </w:p>
    <w:p w14:paraId="4AB0CBA9" w14:textId="3A57A4CF" w:rsidR="0083692F" w:rsidRPr="0083692F" w:rsidRDefault="003B0EBE" w:rsidP="00D81A50">
      <w:pPr>
        <w:pStyle w:val="Aufzhlung"/>
      </w:pPr>
      <w:r>
        <w:rPr>
          <w:rFonts w:ascii="Cambria Math" w:hAnsi="Cambria Math" w:cs="Cambria Math"/>
        </w:rPr>
        <w:t>𝒪</w:t>
      </w:r>
      <w:r w:rsidR="0083692F" w:rsidRPr="0083692F">
        <w:t xml:space="preserve"> = Menge der möglichen funktionalen Handlungen des Systems,</w:t>
      </w:r>
    </w:p>
    <w:p w14:paraId="7B81E0C4" w14:textId="77777777" w:rsidR="0083692F" w:rsidRPr="0083692F" w:rsidRDefault="0083692F" w:rsidP="00D81A50">
      <w:pPr>
        <w:pStyle w:val="Aufzhlung"/>
      </w:pPr>
      <w:r w:rsidRPr="0083692F">
        <w:rPr>
          <w:rFonts w:ascii="Cambria Math" w:hAnsi="Cambria Math" w:cs="Cambria Math"/>
        </w:rPr>
        <w:t>∘</w:t>
      </w:r>
      <w:r w:rsidRPr="0083692F">
        <w:t xml:space="preserve"> = Regel, nach der Handlungen zusammengesetzt werden,</w:t>
      </w:r>
    </w:p>
    <w:p w14:paraId="4098BF42" w14:textId="59B26731" w:rsidR="0083692F" w:rsidRPr="0083692F" w:rsidRDefault="0083692F" w:rsidP="00D81A50">
      <w:pPr>
        <w:pStyle w:val="Aufzhlung"/>
      </w:pPr>
      <w:r w:rsidRPr="0083692F">
        <w:t>e = Selbstreferenzpunkt, an dem Operation keine Veränderung mehr bewirkt.</w:t>
      </w:r>
    </w:p>
    <w:p w14:paraId="3EEE0AC9" w14:textId="77777777" w:rsidR="0083692F" w:rsidRPr="0083692F" w:rsidRDefault="0083692F" w:rsidP="00D81A50">
      <w:r w:rsidRPr="0083692F">
        <w:t xml:space="preserve">Philosophisch steht diese Struktur für die </w:t>
      </w:r>
      <w:r w:rsidRPr="0083692F">
        <w:rPr>
          <w:b/>
          <w:bCs/>
        </w:rPr>
        <w:t>Kohärenz von Differenz und Identität</w:t>
      </w:r>
      <w:r w:rsidRPr="0083692F">
        <w:t>:</w:t>
      </w:r>
      <w:r w:rsidRPr="0083692F">
        <w:br/>
        <w:t xml:space="preserve">Der Fluss der Operationen bleibt trotz ständiger Transformation </w:t>
      </w:r>
      <w:r w:rsidRPr="0083692F">
        <w:rPr>
          <w:b/>
          <w:bCs/>
        </w:rPr>
        <w:t>in sich gleichartig</w:t>
      </w:r>
      <w:r w:rsidRPr="0083692F">
        <w:t xml:space="preserve">, ein Gedanke, der sich bei </w:t>
      </w:r>
      <w:r w:rsidRPr="0083692F">
        <w:rPr>
          <w:i/>
          <w:iCs/>
        </w:rPr>
        <w:t>Heidegger (1927)</w:t>
      </w:r>
      <w:r w:rsidRPr="0083692F">
        <w:t xml:space="preserve"> und </w:t>
      </w:r>
      <w:r w:rsidRPr="0083692F">
        <w:rPr>
          <w:i/>
          <w:iCs/>
        </w:rPr>
        <w:t>Deleuze (1968)</w:t>
      </w:r>
      <w:r w:rsidRPr="0083692F">
        <w:t xml:space="preserve"> als </w:t>
      </w:r>
      <w:r w:rsidRPr="0083692F">
        <w:rPr>
          <w:i/>
          <w:iCs/>
        </w:rPr>
        <w:t>permanente Selbstdifferenz</w:t>
      </w:r>
      <w:r w:rsidRPr="0083692F">
        <w:t xml:space="preserve"> findet.</w:t>
      </w:r>
    </w:p>
    <w:p w14:paraId="442CE174" w14:textId="77777777" w:rsidR="00D81A50" w:rsidRPr="00CB7A48" w:rsidRDefault="00000000" w:rsidP="00D81A5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3B4A50F">
          <v:rect id="_x0000_i1304" style="width:0;height:1.5pt" o:hralign="center" o:hrstd="t" o:hr="t" fillcolor="#a0a0a0" stroked="f"/>
        </w:pict>
      </w:r>
    </w:p>
    <w:p w14:paraId="46478B61" w14:textId="41BAD08B" w:rsidR="0083692F" w:rsidRDefault="0083692F" w:rsidP="0083692F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06558032" w14:textId="306991EF" w:rsidR="0083692F" w:rsidRPr="0083692F" w:rsidRDefault="0083692F" w:rsidP="00D81A50">
      <w:r w:rsidRPr="0083692F">
        <w:t xml:space="preserve">Ein Beispiel aus der </w:t>
      </w:r>
      <w:r w:rsidRPr="0083692F">
        <w:rPr>
          <w:b/>
          <w:bCs/>
        </w:rPr>
        <w:t>didaktischen Dynamik</w:t>
      </w:r>
      <w:r w:rsidRPr="0083692F">
        <w:t xml:space="preserve"> verdeutlicht die Bedeutung von (</w:t>
      </w:r>
      <w:r w:rsidR="00334451">
        <w:rPr>
          <w:rFonts w:ascii="Cambria Math" w:hAnsi="Cambria Math" w:cs="Cambria Math"/>
        </w:rPr>
        <w:t>𝒪</w:t>
      </w:r>
      <w:r w:rsidR="00334451">
        <w:t>,</w:t>
      </w:r>
      <w:r w:rsidRPr="0083692F">
        <w:rPr>
          <w:rFonts w:ascii="Cambria Math" w:hAnsi="Cambria Math" w:cs="Cambria Math"/>
        </w:rPr>
        <w:t>∘</w:t>
      </w:r>
      <w:r w:rsidRPr="0083692F">
        <w:t>,e):</w:t>
      </w:r>
    </w:p>
    <w:p w14:paraId="1923B4B7" w14:textId="77777777" w:rsidR="0083692F" w:rsidRPr="0083692F" w:rsidRDefault="0083692F" w:rsidP="00D81A50">
      <w:r w:rsidRPr="0083692F">
        <w:t>Ein Lernender vollzieht mehrere aufeinander bezogene Operationen:</w:t>
      </w:r>
    </w:p>
    <w:p w14:paraId="09D88CF4" w14:textId="7D79792B" w:rsidR="0083692F" w:rsidRPr="0083692F" w:rsidRDefault="0083692F" w:rsidP="00955559">
      <w:pPr>
        <w:pStyle w:val="Zahlenliste"/>
      </w:pPr>
      <w:r w:rsidRPr="0083692F">
        <w:t>o</w:t>
      </w:r>
      <w:r w:rsidRPr="00D81A50">
        <w:rPr>
          <w:vertAlign w:val="subscript"/>
        </w:rPr>
        <w:t>1</w:t>
      </w:r>
      <w:r w:rsidRPr="0083692F">
        <w:t>​: Beobachten eines physikalischen Experiments,</w:t>
      </w:r>
    </w:p>
    <w:p w14:paraId="53A41028" w14:textId="382A5B23" w:rsidR="0083692F" w:rsidRPr="0083692F" w:rsidRDefault="0083692F" w:rsidP="00955559">
      <w:pPr>
        <w:pStyle w:val="Zahlenliste"/>
      </w:pPr>
      <w:r w:rsidRPr="0083692F">
        <w:t>o</w:t>
      </w:r>
      <w:r w:rsidRPr="00D81A50">
        <w:rPr>
          <w:vertAlign w:val="subscript"/>
        </w:rPr>
        <w:t>2</w:t>
      </w:r>
      <w:r w:rsidRPr="0083692F">
        <w:t>​: Formulieren einer Hypothese,</w:t>
      </w:r>
    </w:p>
    <w:p w14:paraId="580CAC1E" w14:textId="4BF71293" w:rsidR="0083692F" w:rsidRPr="0083692F" w:rsidRDefault="0083692F" w:rsidP="00955559">
      <w:pPr>
        <w:pStyle w:val="Zahlenliste"/>
      </w:pPr>
      <w:r w:rsidRPr="0083692F">
        <w:t>o</w:t>
      </w:r>
      <w:r w:rsidRPr="00D81A50">
        <w:rPr>
          <w:vertAlign w:val="subscript"/>
        </w:rPr>
        <w:t>3</w:t>
      </w:r>
      <w:r w:rsidRPr="0083692F">
        <w:t>​: Mathematisches Berechnen und Prüfen der Hypothese.</w:t>
      </w:r>
    </w:p>
    <w:p w14:paraId="53B490FF" w14:textId="0F7A389A" w:rsidR="0083692F" w:rsidRPr="0083692F" w:rsidRDefault="0083692F" w:rsidP="00D81A50">
      <w:r w:rsidRPr="0083692F">
        <w:t>Die Abfolge dieser Handlungen bildet die Komposition</w:t>
      </w:r>
      <w:r w:rsidR="00D81A50">
        <w:t xml:space="preserve"> </w:t>
      </w:r>
      <w:r w:rsidRPr="0083692F">
        <w:t>o</w:t>
      </w:r>
      <w:r w:rsidRPr="00D81A50">
        <w:rPr>
          <w:vertAlign w:val="subscript"/>
        </w:rPr>
        <w:t>3</w:t>
      </w:r>
      <w:r w:rsidRPr="0083692F">
        <w:rPr>
          <w:rFonts w:ascii="Cambria Math" w:hAnsi="Cambria Math" w:cs="Cambria Math"/>
        </w:rPr>
        <w:t>∘</w:t>
      </w:r>
      <w:r w:rsidRPr="0083692F">
        <w:t>o</w:t>
      </w:r>
      <w:r w:rsidRPr="00D81A50">
        <w:rPr>
          <w:vertAlign w:val="subscript"/>
        </w:rPr>
        <w:t>2</w:t>
      </w:r>
      <w:r w:rsidRPr="0083692F">
        <w:rPr>
          <w:rFonts w:ascii="Cambria Math" w:hAnsi="Cambria Math" w:cs="Cambria Math"/>
        </w:rPr>
        <w:t>∘</w:t>
      </w:r>
      <w:r w:rsidRPr="0083692F">
        <w:t>o</w:t>
      </w:r>
      <w:r w:rsidRPr="00D81A50">
        <w:rPr>
          <w:vertAlign w:val="subscript"/>
        </w:rPr>
        <w:t>1</w:t>
      </w:r>
      <w:r w:rsidRPr="0083692F">
        <w:t xml:space="preserve">. </w:t>
      </w:r>
    </w:p>
    <w:p w14:paraId="512B67AB" w14:textId="72E2ADA9" w:rsidR="0083692F" w:rsidRPr="0083692F" w:rsidRDefault="0083692F" w:rsidP="00D81A50">
      <w:r w:rsidRPr="0083692F">
        <w:t>Das Ergebnis ist ein neuer, integrierter Wissenszustand, der das Zusammenspiel aller drei Operationen widerspiegelt.</w:t>
      </w:r>
      <w:r w:rsidR="00D81A50">
        <w:t xml:space="preserve"> </w:t>
      </w:r>
      <w:r w:rsidRPr="0083692F">
        <w:t xml:space="preserve">Das neutrale Element e wäre hier der </w:t>
      </w:r>
      <w:r w:rsidRPr="0083692F">
        <w:rPr>
          <w:b/>
          <w:bCs/>
        </w:rPr>
        <w:t>Moment des Innehaltens oder Reflektierens</w:t>
      </w:r>
      <w:r w:rsidRPr="0083692F">
        <w:t>, bei dem der Lernende den Zustand prüft, aber nicht verändert.</w:t>
      </w:r>
    </w:p>
    <w:p w14:paraId="0934ED95" w14:textId="77777777" w:rsidR="0083692F" w:rsidRPr="0083692F" w:rsidRDefault="0083692F" w:rsidP="00D81A50">
      <w:r w:rsidRPr="0083692F">
        <w:t xml:space="preserve">So entsteht ein </w:t>
      </w:r>
      <w:r w:rsidRPr="0083692F">
        <w:rPr>
          <w:b/>
          <w:bCs/>
        </w:rPr>
        <w:t>selbstkonsistenter Lernprozess</w:t>
      </w:r>
      <w:r w:rsidRPr="0083692F">
        <w:t xml:space="preserve">, bei dem Operatoren nicht unabhängig wirken, sondern </w:t>
      </w:r>
      <w:r w:rsidRPr="0083692F">
        <w:rPr>
          <w:b/>
          <w:bCs/>
        </w:rPr>
        <w:t>funktional miteinander verknüpft</w:t>
      </w:r>
      <w:r w:rsidRPr="0083692F">
        <w:t xml:space="preserve"> bleiben – genau wie im FRZK die </w:t>
      </w:r>
      <w:proofErr w:type="spellStart"/>
      <w:r w:rsidRPr="0083692F">
        <w:t>Operatorenkomposition</w:t>
      </w:r>
      <w:proofErr w:type="spellEnd"/>
      <w:r w:rsidRPr="0083692F">
        <w:t xml:space="preserve"> </w:t>
      </w:r>
      <w:r w:rsidRPr="0083692F">
        <w:rPr>
          <w:rFonts w:ascii="Cambria Math" w:hAnsi="Cambria Math" w:cs="Cambria Math"/>
        </w:rPr>
        <w:t>∘</w:t>
      </w:r>
      <w:r w:rsidRPr="0083692F">
        <w:t xml:space="preserve"> die Kohärenz der Raum-Zeit-Struktur wahrt.</w:t>
      </w:r>
    </w:p>
    <w:p w14:paraId="2F08082A" w14:textId="77777777" w:rsidR="0083692F" w:rsidRDefault="0083692F" w:rsidP="0083692F">
      <w:pPr>
        <w:rPr>
          <w:lang w:eastAsia="en-US"/>
        </w:rPr>
      </w:pPr>
    </w:p>
    <w:p w14:paraId="185810AF" w14:textId="0584C96B" w:rsidR="0083692F" w:rsidRDefault="0083692F" w:rsidP="0083692F">
      <w:pPr>
        <w:pStyle w:val="berschrift2"/>
        <w:rPr>
          <w:lang w:eastAsia="en-US"/>
        </w:rPr>
      </w:pPr>
      <w:r>
        <w:rPr>
          <w:lang w:eastAsia="en-US"/>
        </w:rPr>
        <w:lastRenderedPageBreak/>
        <w:t>Zusammenfassung</w:t>
      </w:r>
    </w:p>
    <w:p w14:paraId="608578DF" w14:textId="200A8681" w:rsidR="0083692F" w:rsidRPr="0083692F" w:rsidRDefault="0083692F" w:rsidP="00D81A50">
      <w:r w:rsidRPr="0083692F">
        <w:t>Die Struktur</w:t>
      </w:r>
      <w:r w:rsidR="00D81A50">
        <w:t xml:space="preserve"> </w:t>
      </w:r>
      <w:r w:rsidRPr="0083692F">
        <w:t>(</w:t>
      </w:r>
      <w:r w:rsidR="00334451">
        <w:rPr>
          <w:rFonts w:ascii="Cambria Math" w:hAnsi="Cambria Math" w:cs="Cambria Math"/>
        </w:rPr>
        <w:t>𝒪</w:t>
      </w:r>
      <w:r w:rsidR="00334451">
        <w:t>,</w:t>
      </w:r>
      <w:r w:rsidRPr="0083692F">
        <w:rPr>
          <w:rFonts w:ascii="Cambria Math" w:hAnsi="Cambria Math" w:cs="Cambria Math"/>
        </w:rPr>
        <w:t>∘</w:t>
      </w:r>
      <w:r w:rsidRPr="0083692F">
        <w:t>,e)</w:t>
      </w:r>
      <w:r w:rsidR="00D81A50">
        <w:t xml:space="preserve"> </w:t>
      </w:r>
      <w:r w:rsidRPr="0083692F">
        <w:t xml:space="preserve">definiert im FRZK die </w:t>
      </w:r>
      <w:r w:rsidRPr="0083692F">
        <w:rPr>
          <w:b/>
          <w:bCs/>
        </w:rPr>
        <w:t>algebraische Grundlage der funktionalen Selbstorganisation</w:t>
      </w:r>
      <w:r w:rsidRPr="0083692F">
        <w:t>.</w:t>
      </w:r>
      <w:r w:rsidR="00D81A50">
        <w:t xml:space="preserve"> </w:t>
      </w:r>
      <w:r w:rsidRPr="0083692F">
        <w:t>Sie beschreibt, wie Operatoren miteinander interagieren, sich verketten und dabei dennoch kohärent bleiben.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4"/>
        <w:gridCol w:w="6988"/>
      </w:tblGrid>
      <w:tr w:rsidR="0083692F" w:rsidRPr="0083692F" w14:paraId="6ED5F52B" w14:textId="77777777" w:rsidTr="00D81A50">
        <w:tc>
          <w:tcPr>
            <w:tcW w:w="0" w:type="auto"/>
            <w:hideMark/>
          </w:tcPr>
          <w:p w14:paraId="7B7AF20D" w14:textId="77777777" w:rsidR="0083692F" w:rsidRPr="0083692F" w:rsidRDefault="0083692F" w:rsidP="00D81A50">
            <w:pPr>
              <w:rPr>
                <w:b/>
                <w:bCs/>
              </w:rPr>
            </w:pPr>
            <w:r w:rsidRPr="0083692F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36A4E445" w14:textId="77777777" w:rsidR="0083692F" w:rsidRPr="0083692F" w:rsidRDefault="0083692F" w:rsidP="00D81A50">
            <w:pPr>
              <w:rPr>
                <w:b/>
                <w:bCs/>
              </w:rPr>
            </w:pPr>
            <w:r w:rsidRPr="0083692F">
              <w:rPr>
                <w:b/>
                <w:bCs/>
              </w:rPr>
              <w:t>Bedeutung</w:t>
            </w:r>
          </w:p>
        </w:tc>
      </w:tr>
      <w:tr w:rsidR="0083692F" w:rsidRPr="0083692F" w14:paraId="6ACEC98C" w14:textId="77777777" w:rsidTr="00D81A50">
        <w:tc>
          <w:tcPr>
            <w:tcW w:w="0" w:type="auto"/>
            <w:hideMark/>
          </w:tcPr>
          <w:p w14:paraId="212B651D" w14:textId="77777777" w:rsidR="0083692F" w:rsidRPr="0083692F" w:rsidRDefault="0083692F" w:rsidP="00D81A50">
            <w:r w:rsidRPr="0083692F">
              <w:rPr>
                <w:b/>
                <w:bCs/>
              </w:rPr>
              <w:t>Mathematisch</w:t>
            </w:r>
          </w:p>
        </w:tc>
        <w:tc>
          <w:tcPr>
            <w:tcW w:w="0" w:type="auto"/>
            <w:hideMark/>
          </w:tcPr>
          <w:p w14:paraId="18D2D1FE" w14:textId="537A734F" w:rsidR="0083692F" w:rsidRPr="0083692F" w:rsidRDefault="0083692F" w:rsidP="00D81A50">
            <w:r w:rsidRPr="0083692F">
              <w:t>Algebraische Struktur (</w:t>
            </w:r>
            <w:proofErr w:type="spellStart"/>
            <w:r w:rsidRPr="0083692F">
              <w:t>Monoid</w:t>
            </w:r>
            <w:proofErr w:type="spellEnd"/>
            <w:r w:rsidRPr="0083692F">
              <w:t>): Menge</w:t>
            </w:r>
            <w:r w:rsidR="00334451">
              <w:t xml:space="preserve"> </w:t>
            </w:r>
            <w:r w:rsidR="00334451">
              <w:rPr>
                <w:rFonts w:ascii="Cambria Math" w:hAnsi="Cambria Math" w:cs="Cambria Math"/>
              </w:rPr>
              <w:t>𝒪</w:t>
            </w:r>
            <w:r w:rsidR="00334451">
              <w:t xml:space="preserve"> </w:t>
            </w:r>
            <w:r w:rsidRPr="0083692F">
              <w:t xml:space="preserve">mit assoziativer Verknüpfung </w:t>
            </w:r>
            <w:r w:rsidRPr="0083692F">
              <w:rPr>
                <w:rFonts w:ascii="Cambria Math" w:hAnsi="Cambria Math" w:cs="Cambria Math"/>
              </w:rPr>
              <w:t>∘</w:t>
            </w:r>
            <w:r w:rsidRPr="0083692F">
              <w:t xml:space="preserve"> und neutralem Element e.</w:t>
            </w:r>
          </w:p>
        </w:tc>
      </w:tr>
      <w:tr w:rsidR="0083692F" w:rsidRPr="0083692F" w14:paraId="583B4256" w14:textId="77777777" w:rsidTr="00D81A50">
        <w:tc>
          <w:tcPr>
            <w:tcW w:w="0" w:type="auto"/>
            <w:hideMark/>
          </w:tcPr>
          <w:p w14:paraId="1A16FC9E" w14:textId="77777777" w:rsidR="0083692F" w:rsidRPr="0083692F" w:rsidRDefault="0083692F" w:rsidP="00D81A50">
            <w:r w:rsidRPr="0083692F">
              <w:rPr>
                <w:b/>
                <w:bCs/>
              </w:rPr>
              <w:t>Systemtheoretisch</w:t>
            </w:r>
          </w:p>
        </w:tc>
        <w:tc>
          <w:tcPr>
            <w:tcW w:w="0" w:type="auto"/>
            <w:hideMark/>
          </w:tcPr>
          <w:p w14:paraId="7EE5FD81" w14:textId="77777777" w:rsidR="0083692F" w:rsidRPr="0083692F" w:rsidRDefault="0083692F" w:rsidP="00D81A50">
            <w:r w:rsidRPr="0083692F">
              <w:t>Formales Modell funktionaler Kohärenz – Operationen wirken in Sequenzen, aber innerhalb einer stabilen Ordnung.</w:t>
            </w:r>
          </w:p>
        </w:tc>
      </w:tr>
      <w:tr w:rsidR="0083692F" w:rsidRPr="0083692F" w14:paraId="07D395A5" w14:textId="77777777" w:rsidTr="00D81A50">
        <w:tc>
          <w:tcPr>
            <w:tcW w:w="0" w:type="auto"/>
            <w:hideMark/>
          </w:tcPr>
          <w:p w14:paraId="746CBC79" w14:textId="77777777" w:rsidR="0083692F" w:rsidRPr="0083692F" w:rsidRDefault="0083692F" w:rsidP="00D81A50">
            <w:r w:rsidRPr="0083692F">
              <w:rPr>
                <w:b/>
                <w:bCs/>
              </w:rPr>
              <w:t>Philosophisch</w:t>
            </w:r>
          </w:p>
        </w:tc>
        <w:tc>
          <w:tcPr>
            <w:tcW w:w="0" w:type="auto"/>
            <w:hideMark/>
          </w:tcPr>
          <w:p w14:paraId="0A8768FE" w14:textId="77777777" w:rsidR="0083692F" w:rsidRPr="0083692F" w:rsidRDefault="0083692F" w:rsidP="00D81A50">
            <w:r w:rsidRPr="0083692F">
              <w:t>Einheit von Identität und Differenz: das System bleibt dasselbe, indem es sich verändert.</w:t>
            </w:r>
          </w:p>
        </w:tc>
      </w:tr>
      <w:tr w:rsidR="0083692F" w:rsidRPr="0083692F" w14:paraId="2516511E" w14:textId="77777777" w:rsidTr="00D81A50">
        <w:tc>
          <w:tcPr>
            <w:tcW w:w="0" w:type="auto"/>
            <w:hideMark/>
          </w:tcPr>
          <w:p w14:paraId="5B208559" w14:textId="77777777" w:rsidR="0083692F" w:rsidRPr="0083692F" w:rsidRDefault="0083692F" w:rsidP="00D81A50">
            <w:r w:rsidRPr="0083692F">
              <w:rPr>
                <w:b/>
                <w:bCs/>
              </w:rPr>
              <w:t>Didaktisch</w:t>
            </w:r>
          </w:p>
        </w:tc>
        <w:tc>
          <w:tcPr>
            <w:tcW w:w="0" w:type="auto"/>
            <w:hideMark/>
          </w:tcPr>
          <w:p w14:paraId="09A8A032" w14:textId="77777777" w:rsidR="0083692F" w:rsidRPr="0083692F" w:rsidRDefault="0083692F" w:rsidP="00D81A50">
            <w:r w:rsidRPr="0083692F">
              <w:t>Lern- und Denkprozesse bestehen aus verketteten Operationen; Reflexion (e) stellt die Balance von Aktivität und Stabilität her.</w:t>
            </w:r>
          </w:p>
        </w:tc>
      </w:tr>
    </w:tbl>
    <w:p w14:paraId="627AC262" w14:textId="44B3071D" w:rsidR="0083692F" w:rsidRPr="0083692F" w:rsidRDefault="0083692F" w:rsidP="00D81A50">
      <w:r w:rsidRPr="0083692F">
        <w:t>Somit beschreibt</w:t>
      </w:r>
      <w:r w:rsidR="00D81A50">
        <w:t xml:space="preserve"> sie </w:t>
      </w:r>
      <w:r w:rsidRPr="0083692F">
        <w:t xml:space="preserve">die </w:t>
      </w:r>
      <w:r w:rsidRPr="0083692F">
        <w:rPr>
          <w:b/>
          <w:bCs/>
        </w:rPr>
        <w:t>vollständige Operatorstruktur</w:t>
      </w:r>
      <w:r w:rsidRPr="0083692F">
        <w:t xml:space="preserve"> des FRZK – den </w:t>
      </w:r>
      <w:r w:rsidRPr="0083692F">
        <w:rPr>
          <w:i/>
          <w:iCs/>
        </w:rPr>
        <w:t>Funktionsraum der emergenten Kohärenz</w:t>
      </w:r>
      <w:r w:rsidRPr="0083692F">
        <w:t>.</w:t>
      </w:r>
      <w:r w:rsidR="00D81A50">
        <w:t xml:space="preserve"> </w:t>
      </w:r>
      <w:r w:rsidRPr="0083692F">
        <w:t xml:space="preserve">Er macht sichtbar, wie aus isolierten Operationen eine </w:t>
      </w:r>
      <w:r w:rsidRPr="0083692F">
        <w:rPr>
          <w:b/>
          <w:bCs/>
        </w:rPr>
        <w:t>autonome, selbstbezügliche Ordnung</w:t>
      </w:r>
      <w:r w:rsidRPr="0083692F">
        <w:t xml:space="preserve"> entsteht, in der jede Veränderung Teil einer fortlaufenden Selbstidentität bleibt.</w:t>
      </w:r>
    </w:p>
    <w:p w14:paraId="4156CD37" w14:textId="77777777" w:rsidR="00D81A50" w:rsidRPr="00CB7A48" w:rsidRDefault="00000000" w:rsidP="00D81A5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02D34FE">
          <v:rect id="_x0000_i1305" style="width:0;height:1.5pt" o:hralign="center" o:hrstd="t" o:hr="t" fillcolor="#a0a0a0" stroked="f"/>
        </w:pict>
      </w:r>
    </w:p>
    <w:p w14:paraId="3F621E67" w14:textId="77777777" w:rsidR="00D35860" w:rsidRPr="00B67943" w:rsidRDefault="00D35860" w:rsidP="00D35860">
      <w:pPr>
        <w:pStyle w:val="berschrift1"/>
      </w:pPr>
      <w:r>
        <w:t>(3.2.3.2)</w:t>
      </w:r>
    </w:p>
    <w:p w14:paraId="716E4B9C" w14:textId="4E2954C7" w:rsidR="00D35860" w:rsidRPr="00B67943" w:rsidRDefault="00D35860" w:rsidP="00306F38">
      <w:pPr>
        <w:pStyle w:val="FormelEinzeln"/>
        <w:rPr>
          <w:rFonts w:ascii="Times New Roman" w:hAnsi="Times New Roman"/>
        </w:rPr>
      </w:pPr>
      <m:oMathPara>
        <m:oMath>
          <m:r>
            <m:rPr>
              <m:sty m:val="p"/>
            </m:rPr>
            <m:t>∀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cr m:val="script"/>
              <m:sty m:val="p"/>
            </m:rPr>
            <m:t>​∈O⇒(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∘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cr m:val="script"/>
              <m:sty m:val="p"/>
            </m:rPr>
            <m:t>​)∈O</m:t>
          </m:r>
        </m:oMath>
      </m:oMathPara>
    </w:p>
    <w:p w14:paraId="2F8DB132" w14:textId="32351B1A" w:rsidR="0083692F" w:rsidRDefault="00D35860" w:rsidP="00D35860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78C5439A" w14:textId="77777777" w:rsidR="00ED3332" w:rsidRDefault="007809E4" w:rsidP="00ED3332">
      <w:r>
        <w:t>Diese Formel</w:t>
      </w:r>
      <w:r w:rsidR="00ED3332">
        <w:t xml:space="preserve"> </w:t>
      </w:r>
      <w:r w:rsidR="00D35860" w:rsidRPr="00D35860">
        <w:t>bedeutet:</w:t>
      </w:r>
    </w:p>
    <w:p w14:paraId="227C13F8" w14:textId="2FE145F1" w:rsidR="00D35860" w:rsidRPr="00D35860" w:rsidRDefault="00D35860" w:rsidP="00ED3332">
      <w:r w:rsidRPr="00D35860">
        <w:rPr>
          <w:i/>
          <w:iCs/>
        </w:rPr>
        <w:t>Für alle Operatoren o</w:t>
      </w:r>
      <w:r w:rsidRPr="00ED3332">
        <w:rPr>
          <w:i/>
          <w:iCs/>
          <w:vertAlign w:val="subscript"/>
        </w:rPr>
        <w:t>1</w:t>
      </w:r>
      <w:r w:rsidRPr="00D35860">
        <w:rPr>
          <w:i/>
          <w:iCs/>
        </w:rPr>
        <w:t xml:space="preserve"> und o</w:t>
      </w:r>
      <w:r w:rsidRPr="00ED3332">
        <w:rPr>
          <w:i/>
          <w:iCs/>
          <w:vertAlign w:val="subscript"/>
        </w:rPr>
        <w:t>2</w:t>
      </w:r>
      <w:r w:rsidRPr="00D35860">
        <w:rPr>
          <w:i/>
          <w:iCs/>
        </w:rPr>
        <w:t xml:space="preserve">​ aus der Menge </w:t>
      </w:r>
      <w:r w:rsidR="003B0EBE">
        <w:rPr>
          <w:rFonts w:ascii="Cambria Math" w:hAnsi="Cambria Math" w:cs="Cambria Math"/>
          <w:i/>
          <w:iCs/>
        </w:rPr>
        <w:t>𝒪</w:t>
      </w:r>
      <w:r w:rsidRPr="00D35860">
        <w:rPr>
          <w:i/>
          <w:iCs/>
        </w:rPr>
        <w:t xml:space="preserve"> gilt, dass ihre Verknüpfung o</w:t>
      </w:r>
      <w:r w:rsidRPr="00ED3332">
        <w:rPr>
          <w:i/>
          <w:iCs/>
          <w:vertAlign w:val="subscript"/>
        </w:rPr>
        <w:t>1</w:t>
      </w:r>
      <w:r w:rsidRPr="00D35860">
        <w:rPr>
          <w:rFonts w:ascii="Cambria Math" w:hAnsi="Cambria Math" w:cs="Cambria Math"/>
          <w:i/>
          <w:iCs/>
        </w:rPr>
        <w:t>∘</w:t>
      </w:r>
      <w:r w:rsidRPr="00D35860">
        <w:rPr>
          <w:i/>
          <w:iCs/>
        </w:rPr>
        <w:t>o</w:t>
      </w:r>
      <w:r w:rsidRPr="00ED3332">
        <w:rPr>
          <w:i/>
          <w:iCs/>
          <w:vertAlign w:val="subscript"/>
        </w:rPr>
        <w:t>2</w:t>
      </w:r>
      <w:r w:rsidR="00ED3332" w:rsidRPr="00D35860">
        <w:rPr>
          <w:i/>
          <w:iCs/>
        </w:rPr>
        <w:t xml:space="preserve"> </w:t>
      </w:r>
      <w:r w:rsidRPr="00D35860">
        <w:rPr>
          <w:i/>
          <w:iCs/>
        </w:rPr>
        <w:t>​ ebenfalls ein Element dieser Menge ist.</w:t>
      </w:r>
    </w:p>
    <w:p w14:paraId="0D16D402" w14:textId="77777777" w:rsidR="00D35860" w:rsidRPr="00D35860" w:rsidRDefault="00D35860" w:rsidP="00ED3332">
      <w:r w:rsidRPr="00D35860">
        <w:t xml:space="preserve">Dies ist die formale Definition der </w:t>
      </w:r>
      <w:r w:rsidRPr="00D35860">
        <w:rPr>
          <w:b/>
          <w:bCs/>
        </w:rPr>
        <w:t>Abgeschlossenheit</w:t>
      </w:r>
      <w:r w:rsidRPr="00D35860">
        <w:t xml:space="preserve"> einer Menge unter einer Operation – hier der Kompositionsoperation „</w:t>
      </w:r>
      <w:r w:rsidRPr="00D35860">
        <w:rPr>
          <w:rFonts w:ascii="Cambria Math" w:hAnsi="Cambria Math" w:cs="Cambria Math"/>
        </w:rPr>
        <w:t>∘</w:t>
      </w:r>
      <w:r w:rsidRPr="00D35860">
        <w:t>“.</w:t>
      </w:r>
    </w:p>
    <w:p w14:paraId="3FD00C12" w14:textId="479D9A2B" w:rsidR="00D35860" w:rsidRPr="00D35860" w:rsidRDefault="00D35860" w:rsidP="00ED3332">
      <w:r w:rsidRPr="00D35860">
        <w:t xml:space="preserve">Mathematisch beschreibt dies, dass der </w:t>
      </w:r>
      <w:proofErr w:type="spellStart"/>
      <w:r w:rsidRPr="00D35860">
        <w:t>Operatorenraum</w:t>
      </w:r>
      <w:proofErr w:type="spellEnd"/>
      <w:r w:rsidRPr="00D35860">
        <w:t xml:space="preserve"> </w:t>
      </w:r>
      <w:r w:rsidR="003B0EBE">
        <w:rPr>
          <w:rFonts w:ascii="Cambria Math" w:hAnsi="Cambria Math" w:cs="Cambria Math"/>
        </w:rPr>
        <w:t>𝒪</w:t>
      </w:r>
      <w:r w:rsidRPr="00D35860">
        <w:t xml:space="preserve"> </w:t>
      </w:r>
      <w:r w:rsidRPr="00D35860">
        <w:rPr>
          <w:b/>
          <w:bCs/>
        </w:rPr>
        <w:t>geschlossen unter Komposition</w:t>
      </w:r>
      <w:r w:rsidRPr="00D35860">
        <w:t xml:space="preserve"> ist, also:</w:t>
      </w:r>
    </w:p>
    <w:p w14:paraId="697EE3DF" w14:textId="77777777" w:rsidR="00ED3332" w:rsidRDefault="00ED3332" w:rsidP="00ED3332">
      <m:oMathPara>
        <m:oMath>
          <m:r>
            <w:rPr>
              <w:rFonts w:ascii="Cambria Math" w:hAnsi="Cambria Math" w:cs="Cambria Math"/>
            </w:rPr>
            <m:t>∘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×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→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.</m:t>
          </m:r>
        </m:oMath>
      </m:oMathPara>
    </w:p>
    <w:p w14:paraId="64EFAC38" w14:textId="5F30AD8D" w:rsidR="00D35860" w:rsidRPr="00D35860" w:rsidRDefault="00D35860" w:rsidP="00ED3332">
      <w:r w:rsidRPr="00D35860">
        <w:t xml:space="preserve">Damit wird </w:t>
      </w:r>
      <w:r w:rsidR="003B0EBE">
        <w:rPr>
          <w:rFonts w:ascii="Cambria Math" w:hAnsi="Cambria Math" w:cs="Cambria Math"/>
        </w:rPr>
        <w:t>𝒪</w:t>
      </w:r>
      <w:r w:rsidRPr="00D35860">
        <w:t xml:space="preserve"> zu einer </w:t>
      </w:r>
      <w:r w:rsidRPr="00D35860">
        <w:rPr>
          <w:b/>
          <w:bCs/>
        </w:rPr>
        <w:t>strukturierten algebraischen Menge</w:t>
      </w:r>
      <w:r w:rsidRPr="00D35860">
        <w:t xml:space="preserve"> (einem </w:t>
      </w:r>
      <w:proofErr w:type="spellStart"/>
      <w:r w:rsidRPr="00D35860">
        <w:t>Monoid</w:t>
      </w:r>
      <w:proofErr w:type="spellEnd"/>
      <w:r w:rsidRPr="00D35860">
        <w:t xml:space="preserve"> oder einer Halbgruppe, je nach weiteren Bedingungen).</w:t>
      </w:r>
    </w:p>
    <w:p w14:paraId="38F2245E" w14:textId="77777777" w:rsidR="00ED3332" w:rsidRDefault="00D35860" w:rsidP="00ED3332">
      <w:r w:rsidRPr="00D35860">
        <w:t>Im FRZK bedeutet dies:</w:t>
      </w:r>
    </w:p>
    <w:p w14:paraId="59AED5E8" w14:textId="0AAB2D14" w:rsidR="00D35860" w:rsidRPr="00D35860" w:rsidRDefault="00D35860" w:rsidP="00ED3332">
      <w:r w:rsidRPr="00D35860">
        <w:t xml:space="preserve">Das System ist in der Lage, </w:t>
      </w:r>
      <w:r w:rsidRPr="00D35860">
        <w:rPr>
          <w:b/>
          <w:bCs/>
        </w:rPr>
        <w:t>beliebige Folgeoperationen</w:t>
      </w:r>
      <w:r w:rsidRPr="00D35860">
        <w:t xml:space="preserve"> zu verketten, ohne seine funktionale Konsistenz zu verlieren.</w:t>
      </w:r>
      <w:r w:rsidR="00ED3332">
        <w:t xml:space="preserve"> </w:t>
      </w:r>
      <w:r w:rsidRPr="00D35860">
        <w:t xml:space="preserve">Es bleibt </w:t>
      </w:r>
      <w:r w:rsidRPr="00D35860">
        <w:rPr>
          <w:b/>
          <w:bCs/>
        </w:rPr>
        <w:t>innerhalb seines eigenen Funktionsraumes kohärent</w:t>
      </w:r>
      <w:r w:rsidRPr="00D35860">
        <w:t xml:space="preserve"> – ein entscheidendes Kriterium für Selbstorganisation und Autopoiesis.</w:t>
      </w:r>
    </w:p>
    <w:p w14:paraId="2350FEE6" w14:textId="77777777" w:rsidR="00D35860" w:rsidRPr="00D35860" w:rsidRDefault="00000000" w:rsidP="00D35860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pict w14:anchorId="24E612EB">
          <v:rect id="_x0000_i1306" style="width:0;height:1.5pt" o:hralign="center" o:hrstd="t" o:hr="t" fillcolor="#a0a0a0" stroked="f"/>
        </w:pict>
      </w:r>
    </w:p>
    <w:p w14:paraId="46012352" w14:textId="34B4DF6D" w:rsidR="00D35860" w:rsidRDefault="00D35860" w:rsidP="00D35860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65FB632B" w14:textId="77777777" w:rsidR="00D35860" w:rsidRDefault="00D35860" w:rsidP="00ED3332">
      <w:r>
        <w:t xml:space="preserve">Diese Bedingung beschreibt die </w:t>
      </w:r>
      <w:r>
        <w:rPr>
          <w:rStyle w:val="Fett"/>
        </w:rPr>
        <w:t xml:space="preserve">Selbstkonsistenz des </w:t>
      </w:r>
      <w:proofErr w:type="spellStart"/>
      <w:r>
        <w:rPr>
          <w:rStyle w:val="Fett"/>
        </w:rPr>
        <w:t>operatorischen</w:t>
      </w:r>
      <w:proofErr w:type="spellEnd"/>
      <w:r>
        <w:rPr>
          <w:rStyle w:val="Fett"/>
        </w:rPr>
        <w:t xml:space="preserve"> Systems</w:t>
      </w:r>
      <w:r>
        <w:t>:</w:t>
      </w:r>
      <w:r>
        <w:br/>
        <w:t xml:space="preserve">Egal, welche zwei Operationen aufeinander folgen, ihr Zusammenspiel erzeugt </w:t>
      </w:r>
      <w:r>
        <w:rPr>
          <w:rStyle w:val="Fett"/>
        </w:rPr>
        <w:t>keine externe oder widersprüchliche Struktur</w:t>
      </w:r>
      <w:r>
        <w:t>, sondern bleibt innerhalb des Systems.</w:t>
      </w:r>
    </w:p>
    <w:p w14:paraId="78184DD9" w14:textId="77777777" w:rsidR="00D35860" w:rsidRDefault="00D35860" w:rsidP="00ED3332">
      <w:r>
        <w:t>Im funktionalen Sinn bedeutet dies:</w:t>
      </w:r>
    </w:p>
    <w:p w14:paraId="576F66E1" w14:textId="59D64F88" w:rsidR="00D35860" w:rsidRDefault="003B0EBE" w:rsidP="00ED3332">
      <w:pPr>
        <w:pStyle w:val="Aufzhlung"/>
      </w:pPr>
      <w:r>
        <w:rPr>
          <w:rStyle w:val="katex-mathml"/>
          <w:rFonts w:ascii="Cambria Math" w:hAnsi="Cambria Math" w:cs="Cambria Math"/>
        </w:rPr>
        <w:t>𝒪</w:t>
      </w:r>
      <w:r w:rsidR="00D35860">
        <w:t xml:space="preserve"> ist der Raum aller möglichen Operationen (Wahrnehmen, Denken, Handeln, Reflektieren etc.).</w:t>
      </w:r>
    </w:p>
    <w:p w14:paraId="67CAB90D" w14:textId="74BE7DEC" w:rsidR="00D35860" w:rsidRDefault="00D35860" w:rsidP="00ED3332">
      <w:pPr>
        <w:pStyle w:val="Aufzhlung"/>
      </w:pPr>
      <w:r>
        <w:rPr>
          <w:rStyle w:val="katex-mathml"/>
        </w:rPr>
        <w:t>o</w:t>
      </w:r>
      <w:r w:rsidRPr="00ED3332">
        <w:rPr>
          <w:rStyle w:val="katex-mathml"/>
          <w:vertAlign w:val="subscript"/>
        </w:rPr>
        <w:t>1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o</w:t>
      </w:r>
      <w:r w:rsidRPr="00ED3332">
        <w:rPr>
          <w:rStyle w:val="katex-mathml"/>
          <w:vertAlign w:val="subscript"/>
        </w:rPr>
        <w:t>2</w:t>
      </w:r>
      <w:r w:rsidR="00ED3332"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ist die </w:t>
      </w:r>
      <w:r>
        <w:rPr>
          <w:rStyle w:val="Fett"/>
        </w:rPr>
        <w:t>Verkettung zweier Operationen</w:t>
      </w:r>
      <w:r>
        <w:t xml:space="preserve"> – z. B. eine Handlung, die aus einer Wahrnehmung hervorgeht.</w:t>
      </w:r>
    </w:p>
    <w:p w14:paraId="672A1677" w14:textId="77777777" w:rsidR="00D35860" w:rsidRDefault="00D35860" w:rsidP="00ED3332">
      <w:pPr>
        <w:pStyle w:val="Aufzhlung"/>
      </w:pPr>
      <w:r>
        <w:t xml:space="preserve">Diese Verkettung ist selbst wieder </w:t>
      </w:r>
      <w:r>
        <w:rPr>
          <w:rStyle w:val="Fett"/>
        </w:rPr>
        <w:t>eine gültige Operation</w:t>
      </w:r>
      <w:r>
        <w:t xml:space="preserve"> im selben Raum.</w:t>
      </w:r>
    </w:p>
    <w:p w14:paraId="3649C2D4" w14:textId="77777777" w:rsidR="00ED3332" w:rsidRDefault="00D35860" w:rsidP="00ED3332">
      <w:r>
        <w:t xml:space="preserve">Damit wird das FRZK </w:t>
      </w:r>
      <w:r>
        <w:rPr>
          <w:rStyle w:val="Fett"/>
        </w:rPr>
        <w:t>autonom und rekursiv</w:t>
      </w:r>
      <w:r>
        <w:t>:</w:t>
      </w:r>
    </w:p>
    <w:p w14:paraId="54ACBEE7" w14:textId="46C41F4C" w:rsidR="00D35860" w:rsidRDefault="00D35860" w:rsidP="00ED3332">
      <w:r>
        <w:t xml:space="preserve">Es braucht keine äußeren Operatoren, um sich zu verändern – jede neue Operation entsteht </w:t>
      </w:r>
      <w:r>
        <w:rPr>
          <w:rStyle w:val="Fett"/>
        </w:rPr>
        <w:t>aus der Kombination bereits vorhandener</w:t>
      </w:r>
      <w:r>
        <w:t>.</w:t>
      </w:r>
    </w:p>
    <w:p w14:paraId="02247E6F" w14:textId="1757F019" w:rsidR="00D35860" w:rsidRDefault="00D35860" w:rsidP="00ED3332">
      <w:r>
        <w:t xml:space="preserve">Philosophisch ist dies der Moment, in dem das System </w:t>
      </w:r>
      <w:r>
        <w:rPr>
          <w:rStyle w:val="Fett"/>
        </w:rPr>
        <w:t>Selbstbezüglichkeit als Ordnungsprinzip</w:t>
      </w:r>
      <w:r>
        <w:t xml:space="preserve"> etabliert:</w:t>
      </w:r>
      <w:r w:rsidR="00ED3332">
        <w:t xml:space="preserve"> </w:t>
      </w:r>
      <w:r>
        <w:t xml:space="preserve">Das Sein (bzw. die Funktion) reproduziert sich </w:t>
      </w:r>
      <w:r>
        <w:rPr>
          <w:rStyle w:val="Fett"/>
        </w:rPr>
        <w:t>im Vollzug seiner eigenen Operationen</w:t>
      </w:r>
      <w:r>
        <w:t xml:space="preserve"> (vgl. Heidegger 1927, </w:t>
      </w:r>
      <w:r>
        <w:rPr>
          <w:rStyle w:val="Hervorhebung"/>
        </w:rPr>
        <w:t>Sein und Zeit</w:t>
      </w:r>
      <w:r>
        <w:t xml:space="preserve">, §44; Maturana &amp; Varela 1980,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t>).</w:t>
      </w:r>
      <w:r w:rsidR="00ED3332">
        <w:t xml:space="preserve"> </w:t>
      </w:r>
      <w:r>
        <w:t xml:space="preserve">Deleuze (1968) spricht hier von </w:t>
      </w:r>
      <w:r>
        <w:rPr>
          <w:rStyle w:val="Hervorhebung"/>
        </w:rPr>
        <w:t>„</w:t>
      </w:r>
      <w:proofErr w:type="spellStart"/>
      <w:r>
        <w:rPr>
          <w:rStyle w:val="Hervorhebung"/>
        </w:rPr>
        <w:t>Différence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opérante</w:t>
      </w:r>
      <w:proofErr w:type="spellEnd"/>
      <w:r>
        <w:rPr>
          <w:rStyle w:val="Hervorhebung"/>
        </w:rPr>
        <w:t>“</w:t>
      </w:r>
      <w:r>
        <w:t xml:space="preserve"> – Differenz, die sich durch eigene Wirksamkeit erhält.</w:t>
      </w:r>
    </w:p>
    <w:p w14:paraId="0A3740E8" w14:textId="77777777" w:rsidR="00ED3332" w:rsidRPr="00D35860" w:rsidRDefault="00000000" w:rsidP="00ED33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53D42C5">
          <v:rect id="_x0000_i1307" style="width:0;height:1.5pt" o:hralign="center" o:hrstd="t" o:hr="t" fillcolor="#a0a0a0" stroked="f"/>
        </w:pict>
      </w:r>
    </w:p>
    <w:p w14:paraId="50C76AC1" w14:textId="0D575212" w:rsidR="00D35860" w:rsidRDefault="00D35860" w:rsidP="00D35860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139D9B5B" w14:textId="77777777" w:rsidR="00D35860" w:rsidRPr="00D35860" w:rsidRDefault="00D35860" w:rsidP="00ED3332">
      <w:r w:rsidRPr="00D35860">
        <w:t xml:space="preserve">Ein einfaches Beispiel ergibt sich aus einem </w:t>
      </w:r>
      <w:r w:rsidRPr="00D35860">
        <w:rPr>
          <w:b/>
          <w:bCs/>
        </w:rPr>
        <w:t>reflexiven Lernprozess</w:t>
      </w:r>
      <w:r w:rsidRPr="00D35860">
        <w:t xml:space="preserve"> (Kap. 6.3.1 – „Funktionsverkettung im Erkenntnisraum“):</w:t>
      </w:r>
    </w:p>
    <w:p w14:paraId="205DB040" w14:textId="77777777" w:rsidR="00D35860" w:rsidRDefault="00D35860" w:rsidP="00ED3332">
      <w:r w:rsidRPr="00D35860">
        <w:t>Ein Lernender führt zwei geistige Operationen aus:</w:t>
      </w:r>
    </w:p>
    <w:p w14:paraId="453F57F3" w14:textId="67527B92" w:rsidR="00D35860" w:rsidRPr="00955559" w:rsidRDefault="00D35860" w:rsidP="00955559">
      <w:pPr>
        <w:pStyle w:val="Zahlenliste"/>
        <w:numPr>
          <w:ilvl w:val="0"/>
          <w:numId w:val="58"/>
        </w:numPr>
      </w:pPr>
      <w:r w:rsidRPr="00955559">
        <w:t>o1​: Wahrnehmung einer neuen Information (Beobachtung).</w:t>
      </w:r>
    </w:p>
    <w:p w14:paraId="0377EEF2" w14:textId="68294626" w:rsidR="00955559" w:rsidRDefault="00955559" w:rsidP="00955559">
      <w:pPr>
        <w:pStyle w:val="Zahlenliste"/>
      </w:pPr>
      <w:r w:rsidRPr="00955559">
        <w:t>o2​: Interpretation dieser Information (Bedeutungsbildung).</w:t>
      </w:r>
    </w:p>
    <w:p w14:paraId="56DC3075" w14:textId="2C81F5B8" w:rsidR="00D35860" w:rsidRPr="00D35860" w:rsidRDefault="00D35860" w:rsidP="00ED3332">
      <w:r w:rsidRPr="00D35860">
        <w:t>Die Verkettung o</w:t>
      </w:r>
      <w:r w:rsidRPr="00ED3332">
        <w:rPr>
          <w:vertAlign w:val="subscript"/>
        </w:rPr>
        <w:t>1</w:t>
      </w:r>
      <w:r w:rsidRPr="00D35860">
        <w:rPr>
          <w:rFonts w:ascii="Cambria Math" w:hAnsi="Cambria Math" w:cs="Cambria Math"/>
        </w:rPr>
        <w:t>∘</w:t>
      </w:r>
      <w:r w:rsidRPr="00D35860">
        <w:t>o</w:t>
      </w:r>
      <w:r w:rsidRPr="00ED3332">
        <w:rPr>
          <w:vertAlign w:val="subscript"/>
        </w:rPr>
        <w:t>2</w:t>
      </w:r>
      <w:r w:rsidR="00ED3332" w:rsidRPr="00D35860">
        <w:t xml:space="preserve"> </w:t>
      </w:r>
      <w:r w:rsidRPr="00D35860">
        <w:t xml:space="preserve">​ entspricht dann der </w:t>
      </w:r>
      <w:r w:rsidRPr="00D35860">
        <w:rPr>
          <w:b/>
          <w:bCs/>
        </w:rPr>
        <w:t>ganzheitlichen Erkenntnisoperation</w:t>
      </w:r>
      <w:r w:rsidRPr="00D35860">
        <w:t>:</w:t>
      </w:r>
      <w:r w:rsidR="00ED3332">
        <w:t xml:space="preserve"> </w:t>
      </w:r>
      <w:r w:rsidRPr="00D35860">
        <w:t>(o</w:t>
      </w:r>
      <w:r w:rsidRPr="00ED3332">
        <w:rPr>
          <w:vertAlign w:val="subscript"/>
        </w:rPr>
        <w:t>1</w:t>
      </w:r>
      <w:r w:rsidRPr="00D35860">
        <w:rPr>
          <w:rFonts w:ascii="Cambria Math" w:hAnsi="Cambria Math" w:cs="Cambria Math"/>
        </w:rPr>
        <w:t>∘</w:t>
      </w:r>
      <w:r w:rsidRPr="00D35860">
        <w:t>o</w:t>
      </w:r>
      <w:r w:rsidRPr="00ED3332">
        <w:rPr>
          <w:vertAlign w:val="subscript"/>
        </w:rPr>
        <w:t>2</w:t>
      </w:r>
      <w:r w:rsidRPr="00D35860">
        <w:t>)(S)=o</w:t>
      </w:r>
      <w:r w:rsidRPr="00ED3332">
        <w:rPr>
          <w:vertAlign w:val="subscript"/>
        </w:rPr>
        <w:t>1</w:t>
      </w:r>
      <w:r w:rsidRPr="00D35860">
        <w:t>(o</w:t>
      </w:r>
      <w:r w:rsidRPr="00ED3332">
        <w:rPr>
          <w:vertAlign w:val="subscript"/>
        </w:rPr>
        <w:t>2</w:t>
      </w:r>
      <w:r w:rsidRPr="00D35860">
        <w:t xml:space="preserve">(S)), die selbst wieder eine gültige Lernhandlung ist – also eine Operation im gleichen Systemraum </w:t>
      </w:r>
      <w:r w:rsidR="003B0EBE">
        <w:rPr>
          <w:rFonts w:ascii="Cambria Math" w:hAnsi="Cambria Math" w:cs="Cambria Math"/>
        </w:rPr>
        <w:t>𝒪</w:t>
      </w:r>
      <w:r w:rsidRPr="00D35860">
        <w:t>.</w:t>
      </w:r>
    </w:p>
    <w:p w14:paraId="2513E36A" w14:textId="77777777" w:rsidR="00ED3332" w:rsidRDefault="00D35860" w:rsidP="00ED3332">
      <w:r w:rsidRPr="00D35860">
        <w:t>Das bedeutet:</w:t>
      </w:r>
    </w:p>
    <w:p w14:paraId="583BD8B6" w14:textId="524083A4" w:rsidR="00D35860" w:rsidRPr="00D35860" w:rsidRDefault="00D35860" w:rsidP="00ED3332">
      <w:r w:rsidRPr="00D35860">
        <w:t xml:space="preserve">Die Kombination aus Beobachtung und Interpretation </w:t>
      </w:r>
      <w:r w:rsidRPr="00D35860">
        <w:rPr>
          <w:b/>
          <w:bCs/>
        </w:rPr>
        <w:t>bleibt Teil desselben kognitiven Prozesses</w:t>
      </w:r>
      <w:r w:rsidRPr="00D35860">
        <w:t>.</w:t>
      </w:r>
      <w:r w:rsidR="00ED3332">
        <w:t xml:space="preserve"> </w:t>
      </w:r>
      <w:r w:rsidRPr="00D35860">
        <w:t xml:space="preserve">Das Lernen erzeugt also keine Struktur außerhalb des Subjekts, sondern bleibt </w:t>
      </w:r>
      <w:r w:rsidRPr="00D35860">
        <w:rPr>
          <w:b/>
          <w:bCs/>
        </w:rPr>
        <w:t>autonom im Funktionsraum des Bewusstseins</w:t>
      </w:r>
      <w:r w:rsidRPr="00D35860">
        <w:t>.</w:t>
      </w:r>
    </w:p>
    <w:p w14:paraId="0AF5A0A7" w14:textId="77777777" w:rsidR="00D35860" w:rsidRPr="00D35860" w:rsidRDefault="00D35860" w:rsidP="00ED3332">
      <w:r w:rsidRPr="00D35860">
        <w:t xml:space="preserve">Didaktisch betrachtet ist dies der Grund, warum Lernprozesse </w:t>
      </w:r>
      <w:r w:rsidRPr="00D35860">
        <w:rPr>
          <w:b/>
          <w:bCs/>
        </w:rPr>
        <w:t>selbsttragend</w:t>
      </w:r>
      <w:r w:rsidRPr="00D35860">
        <w:t xml:space="preserve"> werden:</w:t>
      </w:r>
      <w:r w:rsidRPr="00D35860">
        <w:br/>
        <w:t xml:space="preserve">Die Integration verschiedener </w:t>
      </w:r>
      <w:proofErr w:type="spellStart"/>
      <w:r w:rsidRPr="00D35860">
        <w:t>Denkakte</w:t>
      </w:r>
      <w:proofErr w:type="spellEnd"/>
      <w:r w:rsidRPr="00D35860">
        <w:t xml:space="preserve"> (Wahrnehmen, Verstehen, Anwenden, Reflektieren) bildet eine </w:t>
      </w:r>
      <w:r w:rsidRPr="00D35860">
        <w:rPr>
          <w:b/>
          <w:bCs/>
        </w:rPr>
        <w:t xml:space="preserve">geschlossene </w:t>
      </w:r>
      <w:proofErr w:type="spellStart"/>
      <w:r w:rsidRPr="00D35860">
        <w:rPr>
          <w:b/>
          <w:bCs/>
        </w:rPr>
        <w:t>Operatorenverkettung</w:t>
      </w:r>
      <w:proofErr w:type="spellEnd"/>
      <w:r w:rsidRPr="00D35860">
        <w:t xml:space="preserve"> innerhalb eines kohärenten Erkenntnisraums.</w:t>
      </w:r>
    </w:p>
    <w:p w14:paraId="59A906B1" w14:textId="77777777" w:rsidR="00D35860" w:rsidRDefault="00D35860" w:rsidP="00D35860">
      <w:pPr>
        <w:rPr>
          <w:lang w:eastAsia="en-US"/>
        </w:rPr>
      </w:pPr>
    </w:p>
    <w:p w14:paraId="79DACBB6" w14:textId="59C60A43" w:rsidR="00D35860" w:rsidRDefault="00D35860" w:rsidP="00D35860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4152DE51" w14:textId="31B2B2BE" w:rsidR="00D35860" w:rsidRPr="00D35860" w:rsidRDefault="00D35860" w:rsidP="00ED3332">
      <w:r w:rsidRPr="00D35860">
        <w:t>Die Bedingung</w:t>
      </w:r>
      <w:r w:rsidR="00ED3332">
        <w:t xml:space="preserve"> </w:t>
      </w:r>
      <w:r w:rsidRPr="00D35860">
        <w:rPr>
          <w:rFonts w:ascii="Cambria Math" w:hAnsi="Cambria Math" w:cs="Cambria Math"/>
        </w:rPr>
        <w:t>∀</w:t>
      </w:r>
      <w:r w:rsidRPr="00D35860">
        <w:t>o</w:t>
      </w:r>
      <w:r w:rsidRPr="00ED3332">
        <w:rPr>
          <w:vertAlign w:val="subscript"/>
        </w:rPr>
        <w:t>1</w:t>
      </w:r>
      <w:r w:rsidRPr="00D35860">
        <w:t>,o</w:t>
      </w:r>
      <w:r w:rsidRPr="00ED3332">
        <w:rPr>
          <w:vertAlign w:val="subscript"/>
        </w:rPr>
        <w:t>2</w:t>
      </w:r>
      <w:r w:rsidRPr="00D35860">
        <w:rPr>
          <w:rFonts w:ascii="Cambria Math" w:hAnsi="Cambria Math" w:cs="Cambria Math"/>
        </w:rPr>
        <w:t>∈</w:t>
      </w:r>
      <w:r w:rsidR="00ED3332" w:rsidRPr="00ED3332">
        <w:rPr>
          <w:rFonts w:ascii="Cambria Math" w:hAnsi="Cambria Math" w:cs="Cambria Math"/>
        </w:rPr>
        <w:t xml:space="preserve"> </w:t>
      </w:r>
      <w:r w:rsidR="00ED3332">
        <w:rPr>
          <w:rFonts w:ascii="Cambria Math" w:hAnsi="Cambria Math" w:cs="Cambria Math"/>
        </w:rPr>
        <w:t>𝒪</w:t>
      </w:r>
      <w:r w:rsidR="00ED3332" w:rsidRPr="00D35860">
        <w:rPr>
          <w:rFonts w:ascii="Cambria Math" w:hAnsi="Cambria Math" w:cs="Cambria Math"/>
        </w:rPr>
        <w:t xml:space="preserve"> </w:t>
      </w:r>
      <w:r w:rsidRPr="00D35860">
        <w:rPr>
          <w:rFonts w:ascii="Cambria Math" w:hAnsi="Cambria Math" w:cs="Cambria Math"/>
        </w:rPr>
        <w:t>⇒</w:t>
      </w:r>
      <w:r w:rsidRPr="00D35860">
        <w:t>(o</w:t>
      </w:r>
      <w:r w:rsidRPr="00ED3332">
        <w:rPr>
          <w:vertAlign w:val="subscript"/>
        </w:rPr>
        <w:t>1</w:t>
      </w:r>
      <w:r w:rsidRPr="00D35860">
        <w:rPr>
          <w:rFonts w:ascii="Cambria Math" w:hAnsi="Cambria Math" w:cs="Cambria Math"/>
        </w:rPr>
        <w:t>∘</w:t>
      </w:r>
      <w:r w:rsidRPr="00D35860">
        <w:t>o</w:t>
      </w:r>
      <w:r w:rsidRPr="00ED3332">
        <w:rPr>
          <w:vertAlign w:val="subscript"/>
        </w:rPr>
        <w:t>2</w:t>
      </w:r>
      <w:r w:rsidRPr="00D35860">
        <w:t>)</w:t>
      </w:r>
      <w:r w:rsidRPr="00D35860">
        <w:rPr>
          <w:rFonts w:ascii="Cambria Math" w:hAnsi="Cambria Math" w:cs="Cambria Math"/>
        </w:rPr>
        <w:t>∈</w:t>
      </w:r>
      <w:r w:rsidR="00ED3332" w:rsidRPr="00ED3332">
        <w:rPr>
          <w:rFonts w:ascii="Cambria Math" w:hAnsi="Cambria Math" w:cs="Cambria Math"/>
        </w:rPr>
        <w:t xml:space="preserve"> </w:t>
      </w:r>
      <w:r w:rsidR="00ED3332">
        <w:rPr>
          <w:rFonts w:ascii="Cambria Math" w:hAnsi="Cambria Math" w:cs="Cambria Math"/>
        </w:rPr>
        <w:t>𝒪</w:t>
      </w:r>
      <w:r w:rsidRPr="00D35860">
        <w:t xml:space="preserve"> definiert im FRZK die </w:t>
      </w:r>
      <w:r w:rsidRPr="00D35860">
        <w:rPr>
          <w:b/>
          <w:bCs/>
        </w:rPr>
        <w:t xml:space="preserve">Abgeschlossenheit des </w:t>
      </w:r>
      <w:proofErr w:type="spellStart"/>
      <w:r w:rsidRPr="00D35860">
        <w:rPr>
          <w:b/>
          <w:bCs/>
        </w:rPr>
        <w:t>Operatorensystems</w:t>
      </w:r>
      <w:proofErr w:type="spellEnd"/>
      <w:r w:rsidRPr="00D35860">
        <w:t xml:space="preserve"> – also die Bedingung, dass das System seine eigenen Operationen unbegrenzt kombinieren kann, ohne aus seinem Funktionsraum auszubrechen.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74"/>
        <w:gridCol w:w="6988"/>
      </w:tblGrid>
      <w:tr w:rsidR="00D35860" w:rsidRPr="00D35860" w14:paraId="1A709EAF" w14:textId="77777777" w:rsidTr="00ED3332">
        <w:tc>
          <w:tcPr>
            <w:tcW w:w="0" w:type="auto"/>
            <w:hideMark/>
          </w:tcPr>
          <w:p w14:paraId="232798B4" w14:textId="77777777" w:rsidR="00D35860" w:rsidRPr="00D35860" w:rsidRDefault="00D35860" w:rsidP="00ED3332">
            <w:pPr>
              <w:rPr>
                <w:b/>
                <w:bCs/>
              </w:rPr>
            </w:pPr>
            <w:r w:rsidRPr="00D35860">
              <w:rPr>
                <w:b/>
                <w:bCs/>
              </w:rPr>
              <w:t>Perspektive</w:t>
            </w:r>
          </w:p>
        </w:tc>
        <w:tc>
          <w:tcPr>
            <w:tcW w:w="0" w:type="auto"/>
            <w:hideMark/>
          </w:tcPr>
          <w:p w14:paraId="4119EB9C" w14:textId="77777777" w:rsidR="00D35860" w:rsidRPr="00D35860" w:rsidRDefault="00D35860" w:rsidP="00ED3332">
            <w:pPr>
              <w:rPr>
                <w:b/>
                <w:bCs/>
              </w:rPr>
            </w:pPr>
            <w:r w:rsidRPr="00D35860">
              <w:rPr>
                <w:b/>
                <w:bCs/>
              </w:rPr>
              <w:t>Bedeutung</w:t>
            </w:r>
          </w:p>
        </w:tc>
      </w:tr>
      <w:tr w:rsidR="00D35860" w:rsidRPr="00D35860" w14:paraId="60D9314C" w14:textId="77777777" w:rsidTr="00ED3332">
        <w:tc>
          <w:tcPr>
            <w:tcW w:w="0" w:type="auto"/>
            <w:hideMark/>
          </w:tcPr>
          <w:p w14:paraId="6D845F56" w14:textId="77777777" w:rsidR="00D35860" w:rsidRPr="00D35860" w:rsidRDefault="00D35860" w:rsidP="00ED3332">
            <w:r w:rsidRPr="00D35860">
              <w:rPr>
                <w:b/>
                <w:bCs/>
              </w:rPr>
              <w:t>Mathematisch</w:t>
            </w:r>
          </w:p>
        </w:tc>
        <w:tc>
          <w:tcPr>
            <w:tcW w:w="0" w:type="auto"/>
            <w:hideMark/>
          </w:tcPr>
          <w:p w14:paraId="0A4A5630" w14:textId="40E205C8" w:rsidR="00D35860" w:rsidRPr="00D35860" w:rsidRDefault="00D35860" w:rsidP="00ED3332">
            <w:r w:rsidRPr="00D35860">
              <w:t xml:space="preserve">Abgeschlossenheit unter Komposition: </w:t>
            </w:r>
            <w:r w:rsidR="003B0EBE">
              <w:rPr>
                <w:rFonts w:ascii="Cambria Math" w:hAnsi="Cambria Math" w:cs="Cambria Math"/>
              </w:rPr>
              <w:t>𝒪</w:t>
            </w:r>
            <w:r w:rsidRPr="00D35860">
              <w:t xml:space="preserve"> bildet eine algebraische Struktur (</w:t>
            </w:r>
            <w:proofErr w:type="spellStart"/>
            <w:r w:rsidRPr="00D35860">
              <w:t>Monoid</w:t>
            </w:r>
            <w:proofErr w:type="spellEnd"/>
            <w:r w:rsidRPr="00D35860">
              <w:t>/Halbgruppe).</w:t>
            </w:r>
          </w:p>
        </w:tc>
      </w:tr>
      <w:tr w:rsidR="00D35860" w:rsidRPr="00D35860" w14:paraId="15CBE11B" w14:textId="77777777" w:rsidTr="00ED3332">
        <w:tc>
          <w:tcPr>
            <w:tcW w:w="0" w:type="auto"/>
            <w:hideMark/>
          </w:tcPr>
          <w:p w14:paraId="074523DA" w14:textId="77777777" w:rsidR="00D35860" w:rsidRPr="00D35860" w:rsidRDefault="00D35860" w:rsidP="00ED3332">
            <w:r w:rsidRPr="00D35860">
              <w:rPr>
                <w:b/>
                <w:bCs/>
              </w:rPr>
              <w:t>Systemtheoretisch</w:t>
            </w:r>
          </w:p>
        </w:tc>
        <w:tc>
          <w:tcPr>
            <w:tcW w:w="0" w:type="auto"/>
            <w:hideMark/>
          </w:tcPr>
          <w:p w14:paraId="027D239D" w14:textId="77777777" w:rsidR="00D35860" w:rsidRPr="00D35860" w:rsidRDefault="00D35860" w:rsidP="00ED3332">
            <w:r w:rsidRPr="00D35860">
              <w:t>Ausdruck der Autopoiesis – das System generiert neue Operationen aus bestehenden, bleibt aber kohärent.</w:t>
            </w:r>
          </w:p>
        </w:tc>
      </w:tr>
      <w:tr w:rsidR="00D35860" w:rsidRPr="00D35860" w14:paraId="7BFA270C" w14:textId="77777777" w:rsidTr="00ED3332">
        <w:tc>
          <w:tcPr>
            <w:tcW w:w="0" w:type="auto"/>
            <w:hideMark/>
          </w:tcPr>
          <w:p w14:paraId="49877C96" w14:textId="77777777" w:rsidR="00D35860" w:rsidRPr="00D35860" w:rsidRDefault="00D35860" w:rsidP="00ED3332">
            <w:r w:rsidRPr="00D35860">
              <w:rPr>
                <w:b/>
                <w:bCs/>
              </w:rPr>
              <w:t>Philosophisch</w:t>
            </w:r>
          </w:p>
        </w:tc>
        <w:tc>
          <w:tcPr>
            <w:tcW w:w="0" w:type="auto"/>
            <w:hideMark/>
          </w:tcPr>
          <w:p w14:paraId="6DC364AD" w14:textId="77777777" w:rsidR="00D35860" w:rsidRPr="00D35860" w:rsidRDefault="00D35860" w:rsidP="00ED3332">
            <w:r w:rsidRPr="00D35860">
              <w:t>Differenz als geschlossener Selbstvollzug (Heidegger 1927, Deleuze 1968): Das Sein wirkt durch sich selbst.</w:t>
            </w:r>
          </w:p>
        </w:tc>
      </w:tr>
      <w:tr w:rsidR="00D35860" w:rsidRPr="00D35860" w14:paraId="062BD25E" w14:textId="77777777" w:rsidTr="00ED3332">
        <w:tc>
          <w:tcPr>
            <w:tcW w:w="0" w:type="auto"/>
            <w:hideMark/>
          </w:tcPr>
          <w:p w14:paraId="46B8EE45" w14:textId="77777777" w:rsidR="00D35860" w:rsidRPr="00D35860" w:rsidRDefault="00D35860" w:rsidP="00ED3332">
            <w:r w:rsidRPr="00D35860">
              <w:rPr>
                <w:b/>
                <w:bCs/>
              </w:rPr>
              <w:t>Didaktisch</w:t>
            </w:r>
          </w:p>
        </w:tc>
        <w:tc>
          <w:tcPr>
            <w:tcW w:w="0" w:type="auto"/>
            <w:hideMark/>
          </w:tcPr>
          <w:p w14:paraId="3F99B119" w14:textId="77777777" w:rsidR="00D35860" w:rsidRPr="00D35860" w:rsidRDefault="00D35860" w:rsidP="00ED3332">
            <w:r w:rsidRPr="00D35860">
              <w:t>Lernprozesse als verkettete Selbstoperationen: jede neue Erkenntnis bleibt im Rahmen der kognitiven Struktur.</w:t>
            </w:r>
          </w:p>
        </w:tc>
      </w:tr>
    </w:tbl>
    <w:p w14:paraId="17748CD9" w14:textId="77777777" w:rsidR="00ED3332" w:rsidRDefault="00D35860" w:rsidP="00ED3332">
      <w:r w:rsidRPr="00D35860">
        <w:t>Somit markiert</w:t>
      </w:r>
      <w:r w:rsidR="00ED3332">
        <w:t xml:space="preserve"> diese Bedingung </w:t>
      </w:r>
      <w:r w:rsidRPr="00D35860">
        <w:t xml:space="preserve">die </w:t>
      </w:r>
      <w:r w:rsidRPr="00D35860">
        <w:rPr>
          <w:b/>
          <w:bCs/>
        </w:rPr>
        <w:t>mathematische Form des funktionalen Schließungsprinzips</w:t>
      </w:r>
      <w:r w:rsidRPr="00D35860">
        <w:t xml:space="preserve"> im FRZK:</w:t>
      </w:r>
    </w:p>
    <w:p w14:paraId="755F5449" w14:textId="6D4C241D" w:rsidR="00D35860" w:rsidRPr="00D35860" w:rsidRDefault="00D35860" w:rsidP="00ED3332">
      <w:r w:rsidRPr="00D35860">
        <w:t xml:space="preserve">Das System wird durch seine eigene </w:t>
      </w:r>
      <w:proofErr w:type="spellStart"/>
      <w:r w:rsidRPr="00D35860">
        <w:t>Operatorik</w:t>
      </w:r>
      <w:proofErr w:type="spellEnd"/>
      <w:r w:rsidRPr="00D35860">
        <w:t xml:space="preserve"> stabil, rekursiv und selbstreferenziell.</w:t>
      </w:r>
      <w:r w:rsidRPr="00D35860">
        <w:br/>
        <w:t xml:space="preserve">Hier beginnt die </w:t>
      </w:r>
      <w:r w:rsidRPr="00D35860">
        <w:rPr>
          <w:b/>
          <w:bCs/>
        </w:rPr>
        <w:t>emergente Raum-Zeit-Kohärenz</w:t>
      </w:r>
      <w:r w:rsidRPr="00D35860">
        <w:t xml:space="preserve"> als geschlossene, aber dynamische Struktur – ein sich selbst tragendes Netz funktionaler Verknüpfungen.</w:t>
      </w:r>
    </w:p>
    <w:p w14:paraId="646DF48F" w14:textId="77777777" w:rsidR="00955559" w:rsidRPr="00D35860" w:rsidRDefault="00000000" w:rsidP="009555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D8EA572">
          <v:rect id="_x0000_i1308" style="width:0;height:1.5pt" o:hralign="center" o:hrstd="t" o:hr="t" fillcolor="#a0a0a0" stroked="f"/>
        </w:pict>
      </w:r>
    </w:p>
    <w:p w14:paraId="5E1F6022" w14:textId="4B1E7270" w:rsidR="00665808" w:rsidRDefault="00665808" w:rsidP="00665808">
      <w:pPr>
        <w:pStyle w:val="berschrift1"/>
        <w:rPr>
          <w:rFonts w:ascii="Calibri" w:hAnsi="Calibri"/>
          <w:i/>
        </w:rPr>
      </w:pPr>
      <w:r>
        <w:t>(3.2.3.3)</w:t>
      </w:r>
    </w:p>
    <w:p w14:paraId="63F5E022" w14:textId="19BF6200" w:rsidR="00665808" w:rsidRPr="00B67943" w:rsidRDefault="00665808" w:rsidP="00306F38">
      <w:pPr>
        <w:pStyle w:val="FormelEinzeln"/>
        <w:rPr>
          <w:rFonts w:ascii="Times New Roman" w:hAnsi="Times New Roman"/>
        </w:rPr>
      </w:pPr>
      <m:oMathPara>
        <m:oMath>
          <m:r>
            <m:rPr>
              <m:sty m:val="p"/>
            </m:rPr>
            <m:t>∀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​,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​,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cr m:val="script"/>
              <m:sty m:val="p"/>
            </m:rPr>
            <m:t>​∈O⇒(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​∘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​)∘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​=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​∘(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​∘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​)</m:t>
          </m:r>
        </m:oMath>
      </m:oMathPara>
    </w:p>
    <w:p w14:paraId="3711370E" w14:textId="6A19119F" w:rsidR="00665808" w:rsidRDefault="00665808" w:rsidP="00665808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1DCAC10B" w14:textId="7C13FE6D" w:rsidR="00665808" w:rsidRPr="00665808" w:rsidRDefault="00665808" w:rsidP="00955559">
      <w:r w:rsidRPr="00665808">
        <w:t>Die Notation</w:t>
      </w:r>
      <w:r w:rsidR="000834C6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​∘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​)∘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​=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​∘(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​∘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​)</m:t>
        </m:r>
      </m:oMath>
      <w:r w:rsidR="000834C6">
        <w:t xml:space="preserve"> </w:t>
      </w:r>
      <w:r w:rsidRPr="00665808">
        <w:t xml:space="preserve">bedeutet, dass die </w:t>
      </w:r>
      <w:r w:rsidRPr="00665808">
        <w:rPr>
          <w:b/>
          <w:bCs/>
        </w:rPr>
        <w:t>Komposition</w:t>
      </w:r>
      <w:r w:rsidRPr="00665808">
        <w:t xml:space="preserve"> (Verkettung) von drei Operatoren </w:t>
      </w:r>
      <w:r w:rsidRPr="00665808">
        <w:rPr>
          <w:b/>
          <w:bCs/>
        </w:rPr>
        <w:t>assoziativ</w:t>
      </w:r>
      <w:r w:rsidRPr="00665808">
        <w:t xml:space="preserve"> ist.</w:t>
      </w:r>
      <w:r w:rsidR="000834C6">
        <w:t xml:space="preserve"> </w:t>
      </w:r>
      <w:r w:rsidRPr="00665808">
        <w:t>Das heißt: Egal, wie man die Operationen gruppiert – das Ergebnis ist immer dieselbe zusammengesetzte Operation.</w:t>
      </w:r>
    </w:p>
    <w:p w14:paraId="065C8709" w14:textId="43079FB8" w:rsidR="00665808" w:rsidRPr="00665808" w:rsidRDefault="00665808" w:rsidP="00955559">
      <w:r w:rsidRPr="00665808">
        <w:t xml:space="preserve">Formal folgt daraus, dass </w:t>
      </w:r>
      <w:r w:rsidR="00955559">
        <w:rPr>
          <w:rFonts w:ascii="Cambria Math" w:hAnsi="Cambria Math" w:cs="Cambria Math"/>
        </w:rPr>
        <w:t>𝒪</w:t>
      </w:r>
      <w:r w:rsidRPr="00665808">
        <w:t xml:space="preserve"> mit der Verknüpfung </w:t>
      </w:r>
      <w:r w:rsidRPr="00665808">
        <w:rPr>
          <w:rFonts w:ascii="Cambria Math" w:hAnsi="Cambria Math" w:cs="Cambria Math"/>
        </w:rPr>
        <w:t>∘</w:t>
      </w:r>
      <w:r w:rsidRPr="00665808">
        <w:t xml:space="preserve"> eine </w:t>
      </w:r>
      <w:r w:rsidRPr="00665808">
        <w:rPr>
          <w:b/>
          <w:bCs/>
        </w:rPr>
        <w:t>assoziative Struktur</w:t>
      </w:r>
      <w:r w:rsidRPr="00665808">
        <w:t xml:space="preserve">, also mindestens eine </w:t>
      </w:r>
      <w:r w:rsidRPr="00665808">
        <w:rPr>
          <w:b/>
          <w:bCs/>
        </w:rPr>
        <w:t>Halbgruppe</w:t>
      </w:r>
      <w:r w:rsidRPr="00665808">
        <w:t xml:space="preserve"> bildet (</w:t>
      </w:r>
      <w:proofErr w:type="spellStart"/>
      <w:r w:rsidRPr="00665808">
        <w:t>Monoid</w:t>
      </w:r>
      <w:proofErr w:type="spellEnd"/>
      <w:r w:rsidRPr="00665808">
        <w:t>, wenn ein neutrales Element e existiert; siehe Kap. 3.2.3.2).</w:t>
      </w:r>
    </w:p>
    <w:p w14:paraId="26B5150D" w14:textId="77777777" w:rsidR="00665808" w:rsidRPr="00665808" w:rsidRDefault="00665808" w:rsidP="00955559">
      <w:r w:rsidRPr="00665808">
        <w:t xml:space="preserve">Im FRZK beschreibt diese Notation, dass </w:t>
      </w:r>
      <w:r w:rsidRPr="00665808">
        <w:rPr>
          <w:b/>
          <w:bCs/>
        </w:rPr>
        <w:t>funktionale Abläufe kohärent und unabhängig von der Reihenfolge der Gruppierung stabil bleiben</w:t>
      </w:r>
      <w:r w:rsidRPr="00665808">
        <w:t>.</w:t>
      </w:r>
    </w:p>
    <w:p w14:paraId="20B87506" w14:textId="77777777" w:rsidR="00955559" w:rsidRPr="00D35860" w:rsidRDefault="00000000" w:rsidP="009555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94BEC63">
          <v:rect id="_x0000_i1309" style="width:0;height:1.5pt" o:hralign="center" o:hrstd="t" o:hr="t" fillcolor="#a0a0a0" stroked="f"/>
        </w:pict>
      </w:r>
    </w:p>
    <w:p w14:paraId="11EB0F02" w14:textId="01AB77A1" w:rsidR="00665808" w:rsidRDefault="00665808" w:rsidP="00665808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3863AE2F" w14:textId="5A0F4BD3" w:rsidR="00665808" w:rsidRDefault="00665808" w:rsidP="00665808">
      <w:pPr>
        <w:pStyle w:val="StandardWeb"/>
      </w:pPr>
      <w:r>
        <w:t xml:space="preserve">In Kapitel 3 wird gezeigt, dass der </w:t>
      </w:r>
      <w:proofErr w:type="spellStart"/>
      <w:r>
        <w:t>Operatorenraum</w:t>
      </w:r>
      <w:proofErr w:type="spellEnd"/>
      <w:r>
        <w:t xml:space="preserve"> </w:t>
      </w:r>
      <w:r w:rsidR="00955559">
        <w:rPr>
          <w:rStyle w:val="katex-mathml"/>
          <w:rFonts w:ascii="Cambria Math" w:hAnsi="Cambria Math" w:cs="Cambria Math"/>
        </w:rPr>
        <w:t>𝒪</w:t>
      </w:r>
      <w:r>
        <w:t>:</w:t>
      </w:r>
    </w:p>
    <w:p w14:paraId="11C3D26A" w14:textId="74203B6F" w:rsidR="00955559" w:rsidRDefault="00665808" w:rsidP="00955559">
      <w:pPr>
        <w:pStyle w:val="Aufzhlung"/>
      </w:pPr>
      <w:r>
        <w:rPr>
          <w:rStyle w:val="Fett"/>
        </w:rPr>
        <w:lastRenderedPageBreak/>
        <w:t>geschlossen</w:t>
      </w:r>
      <w:r>
        <w:t xml:space="preserve"> ist unter Komposition (Kap. 3.2.3.1),</w:t>
      </w:r>
    </w:p>
    <w:p w14:paraId="67AFFEDE" w14:textId="7101F44D" w:rsidR="00955559" w:rsidRDefault="00665808" w:rsidP="00955559">
      <w:pPr>
        <w:pStyle w:val="Aufzhlung"/>
      </w:pPr>
      <w:r>
        <w:rPr>
          <w:rStyle w:val="Fett"/>
        </w:rPr>
        <w:t>ein neutrales Element</w:t>
      </w:r>
      <w:r>
        <w:t xml:space="preserve"> besitzt (Kap. 3.2.3.2),</w:t>
      </w:r>
    </w:p>
    <w:p w14:paraId="3266E344" w14:textId="757C96EB" w:rsidR="00955559" w:rsidRDefault="00665808" w:rsidP="00955559">
      <w:pPr>
        <w:pStyle w:val="Aufzhlung"/>
      </w:pPr>
      <w:r>
        <w:t xml:space="preserve">und </w:t>
      </w:r>
      <w:r>
        <w:rPr>
          <w:rStyle w:val="Fett"/>
        </w:rPr>
        <w:t>assoziativ</w:t>
      </w:r>
      <w:r>
        <w:t xml:space="preserve"> operiert (Kap. 3.2.3.3).</w:t>
      </w:r>
    </w:p>
    <w:p w14:paraId="4E57C92D" w14:textId="77777777" w:rsidR="00665808" w:rsidRDefault="00665808" w:rsidP="00955559">
      <w:r>
        <w:t xml:space="preserve">Die Assoziativität sichert, dass funktionale Transformationen </w:t>
      </w:r>
      <w:r>
        <w:rPr>
          <w:rStyle w:val="Fett"/>
          <w:rFonts w:eastAsia="Calibri"/>
        </w:rPr>
        <w:t>in sich stabil</w:t>
      </w:r>
      <w:r>
        <w:t xml:space="preserve"> bleiben, selbst wenn mehrere Operationen hintereinander ausgeführt werden.</w:t>
      </w:r>
    </w:p>
    <w:p w14:paraId="18CD90E7" w14:textId="77777777" w:rsidR="00665808" w:rsidRDefault="00665808" w:rsidP="00955559">
      <w:r>
        <w:t>Epistemologisch bedeutet dies:</w:t>
      </w:r>
    </w:p>
    <w:p w14:paraId="213CA152" w14:textId="77777777" w:rsidR="00665808" w:rsidRDefault="00665808" w:rsidP="00955559">
      <w:pPr>
        <w:pStyle w:val="Aufzhlung"/>
      </w:pPr>
      <w:r>
        <w:t xml:space="preserve">Lern- und Erkenntnisprozesse bestehen aus vielen </w:t>
      </w:r>
      <w:r>
        <w:rPr>
          <w:rStyle w:val="Fett"/>
        </w:rPr>
        <w:t>aufeinander bezogenen Funktionsakten</w:t>
      </w:r>
      <w:r>
        <w:t>.</w:t>
      </w:r>
    </w:p>
    <w:p w14:paraId="2E05917E" w14:textId="77777777" w:rsidR="00665808" w:rsidRDefault="00665808" w:rsidP="00955559">
      <w:pPr>
        <w:pStyle w:val="Aufzhlung"/>
      </w:pPr>
      <w:r>
        <w:t xml:space="preserve">Diese Akte können </w:t>
      </w:r>
      <w:r>
        <w:rPr>
          <w:rStyle w:val="Fett"/>
        </w:rPr>
        <w:t>beliebig gebündelt</w:t>
      </w:r>
      <w:r>
        <w:t xml:space="preserve"> werden, ohne die Bedeutung zu verlieren.</w:t>
      </w:r>
    </w:p>
    <w:p w14:paraId="06F8806F" w14:textId="492C999A" w:rsidR="00955559" w:rsidRDefault="00665808" w:rsidP="00955559">
      <w:pPr>
        <w:pStyle w:val="Aufzhlung"/>
      </w:pPr>
      <w:r>
        <w:t xml:space="preserve">Das System bleibt </w:t>
      </w:r>
      <w:r>
        <w:rPr>
          <w:rStyle w:val="Fett"/>
        </w:rPr>
        <w:t>selbstkohärent</w:t>
      </w:r>
      <w:r>
        <w:t>, unabhängig davon, ob der Fokus auf Teiloperationen oder auf der ganzen Operationskette liegt.</w:t>
      </w:r>
    </w:p>
    <w:p w14:paraId="5C0E880D" w14:textId="77777777" w:rsidR="00955559" w:rsidRDefault="00665808" w:rsidP="00955559">
      <w:r>
        <w:t xml:space="preserve">Philosophisch entspricht dies dem Gedanken der </w:t>
      </w:r>
      <w:r>
        <w:rPr>
          <w:rStyle w:val="Fett"/>
          <w:rFonts w:eastAsia="Calibri"/>
        </w:rPr>
        <w:t>Selbstdifferenz</w:t>
      </w:r>
      <w:r>
        <w:t xml:space="preserve"> (Deleuze, 1968) und der </w:t>
      </w:r>
      <w:r>
        <w:rPr>
          <w:rStyle w:val="Fett"/>
          <w:rFonts w:eastAsia="Calibri"/>
        </w:rPr>
        <w:t>ontischen Kohärenz</w:t>
      </w:r>
      <w:r>
        <w:t xml:space="preserve"> (Heidegger, </w:t>
      </w:r>
      <w:r>
        <w:rPr>
          <w:rStyle w:val="Hervorhebung"/>
        </w:rPr>
        <w:t>Sein und Zeit</w:t>
      </w:r>
      <w:r>
        <w:t>, §44):</w:t>
      </w:r>
    </w:p>
    <w:p w14:paraId="1965FA5F" w14:textId="3486419A" w:rsidR="00665808" w:rsidRDefault="00665808" w:rsidP="00955559">
      <w:r>
        <w:t>Der Vollzug bleibt derselbe, auch wenn die innere Struktur differenziert wird.</w:t>
      </w:r>
    </w:p>
    <w:p w14:paraId="1EBF282C" w14:textId="77777777" w:rsidR="00955559" w:rsidRPr="00D35860" w:rsidRDefault="00000000" w:rsidP="009555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F6E1F99">
          <v:rect id="_x0000_i1310" style="width:0;height:1.5pt" o:hralign="center" o:hrstd="t" o:hr="t" fillcolor="#a0a0a0" stroked="f"/>
        </w:pict>
      </w:r>
    </w:p>
    <w:p w14:paraId="582F9177" w14:textId="33EC7A57" w:rsidR="00665808" w:rsidRDefault="00665808" w:rsidP="00665808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5B0A46B6" w14:textId="77777777" w:rsidR="00665808" w:rsidRPr="00665808" w:rsidRDefault="00665808" w:rsidP="00955559">
      <w:r w:rsidRPr="00665808">
        <w:t>Ein Beispiel aus dem didaktischen Prozess verdeutlicht die Assoziativität:</w:t>
      </w:r>
    </w:p>
    <w:p w14:paraId="747D4EEE" w14:textId="4609EBD7" w:rsidR="00955559" w:rsidRPr="00665808" w:rsidRDefault="00665808" w:rsidP="00955559">
      <w:r w:rsidRPr="00665808">
        <w:t>Ein Lernender durchläuft folgende Operatoren:</w:t>
      </w:r>
    </w:p>
    <w:p w14:paraId="113B5B9E" w14:textId="52078F22" w:rsidR="00955559" w:rsidRPr="00955559" w:rsidRDefault="00665808" w:rsidP="00955559">
      <w:pPr>
        <w:pStyle w:val="Zahlenliste"/>
        <w:numPr>
          <w:ilvl w:val="0"/>
          <w:numId w:val="60"/>
        </w:numPr>
      </w:pPr>
      <w:r w:rsidRPr="00955559">
        <w:t>o1​: Wahrnehmen</w:t>
      </w:r>
    </w:p>
    <w:p w14:paraId="742458B9" w14:textId="6A4BAE43" w:rsidR="00665808" w:rsidRPr="00955559" w:rsidRDefault="00665808" w:rsidP="00955559">
      <w:pPr>
        <w:pStyle w:val="Zahlenliste"/>
        <w:numPr>
          <w:ilvl w:val="0"/>
          <w:numId w:val="60"/>
        </w:numPr>
      </w:pPr>
      <w:r w:rsidRPr="00955559">
        <w:t>o2​: Interpretieren</w:t>
      </w:r>
    </w:p>
    <w:p w14:paraId="316CB801" w14:textId="74693034" w:rsidR="00665808" w:rsidRPr="00955559" w:rsidRDefault="00665808" w:rsidP="00955559">
      <w:pPr>
        <w:pStyle w:val="Zahlenliste"/>
        <w:numPr>
          <w:ilvl w:val="0"/>
          <w:numId w:val="60"/>
        </w:numPr>
      </w:pPr>
      <w:r w:rsidRPr="00955559">
        <w:t>o3​: Anwenden</w:t>
      </w:r>
    </w:p>
    <w:p w14:paraId="32DBCF83" w14:textId="77777777" w:rsidR="00665808" w:rsidRPr="00665808" w:rsidRDefault="00665808" w:rsidP="00955559">
      <w:r w:rsidRPr="00665808">
        <w:t>Die beiden Gruppierungen:</w:t>
      </w:r>
    </w:p>
    <w:p w14:paraId="35B4A391" w14:textId="03AE4D3F" w:rsidR="00665808" w:rsidRPr="00665808" w:rsidRDefault="00000000" w:rsidP="00955559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 und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 w:cs="Cambria Math"/>
            </w:rPr>
            <m:t>∘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DF3B662" w14:textId="77777777" w:rsidR="00665808" w:rsidRPr="00665808" w:rsidRDefault="00665808" w:rsidP="00955559">
      <w:r w:rsidRPr="00665808">
        <w:t>haben dieselbe Wirkung:</w:t>
      </w:r>
    </w:p>
    <w:p w14:paraId="6418A538" w14:textId="77777777" w:rsidR="00955559" w:rsidRDefault="00665808" w:rsidP="00955559">
      <w:pPr>
        <w:pStyle w:val="Aufzhlung"/>
      </w:pPr>
      <w:r w:rsidRPr="00665808">
        <w:t>Die erste Gruppierung bedeutet:</w:t>
      </w:r>
    </w:p>
    <w:p w14:paraId="39A8BD18" w14:textId="20875373" w:rsidR="00665808" w:rsidRPr="00665808" w:rsidRDefault="00665808" w:rsidP="00955559">
      <w:pPr>
        <w:ind w:left="708"/>
      </w:pPr>
      <w:r w:rsidRPr="00665808">
        <w:t xml:space="preserve">„Beobachtung wird interpretiert </w:t>
      </w:r>
      <w:r w:rsidRPr="00665808">
        <w:rPr>
          <w:b/>
          <w:bCs/>
        </w:rPr>
        <w:t>und anschließend</w:t>
      </w:r>
      <w:r w:rsidRPr="00665808">
        <w:t xml:space="preserve"> das gesamte interpretierte Paket angewendet.“</w:t>
      </w:r>
    </w:p>
    <w:p w14:paraId="49FF7EDB" w14:textId="77777777" w:rsidR="00955559" w:rsidRDefault="00665808" w:rsidP="00955559">
      <w:pPr>
        <w:pStyle w:val="Aufzhlung"/>
      </w:pPr>
      <w:r w:rsidRPr="00665808">
        <w:t>Die zweite Gruppierung bedeutet:</w:t>
      </w:r>
    </w:p>
    <w:p w14:paraId="196B265A" w14:textId="69B281A8" w:rsidR="00665808" w:rsidRPr="00665808" w:rsidRDefault="00665808" w:rsidP="00955559">
      <w:pPr>
        <w:ind w:left="708"/>
      </w:pPr>
      <w:r w:rsidRPr="00665808">
        <w:t xml:space="preserve">„Beobachtung wird </w:t>
      </w:r>
      <w:r w:rsidRPr="00665808">
        <w:rPr>
          <w:b/>
          <w:bCs/>
        </w:rPr>
        <w:t>in eine Anwendung eingebettet</w:t>
      </w:r>
      <w:r w:rsidRPr="00665808">
        <w:t>, in der zuvor eine interne Interpretation stattgefunden hat.“</w:t>
      </w:r>
    </w:p>
    <w:p w14:paraId="09DC261E" w14:textId="77777777" w:rsidR="00955559" w:rsidRDefault="00665808" w:rsidP="00955559">
      <w:r w:rsidRPr="00665808">
        <w:t>Das Ergebnis ist funktional identisch:</w:t>
      </w:r>
    </w:p>
    <w:p w14:paraId="3EAAFC00" w14:textId="5DAF065E" w:rsidR="00665808" w:rsidRPr="00665808" w:rsidRDefault="00665808" w:rsidP="00955559">
      <w:r w:rsidRPr="00665808">
        <w:t xml:space="preserve">Der Lernende </w:t>
      </w:r>
      <w:r w:rsidRPr="00665808">
        <w:rPr>
          <w:b/>
          <w:bCs/>
        </w:rPr>
        <w:t>verknüpft Beobachtung, Interpretation und Anwendung zu einer kohärenten Erkenntnisoperation</w:t>
      </w:r>
      <w:r w:rsidRPr="00665808">
        <w:t>.</w:t>
      </w:r>
    </w:p>
    <w:p w14:paraId="40925368" w14:textId="77777777" w:rsidR="00665808" w:rsidRPr="00665808" w:rsidRDefault="00665808" w:rsidP="00955559">
      <w:r w:rsidRPr="00665808">
        <w:t>Assoziativität erklärt hier, warum Lernprozesse strukturell stabil bleiben, selbst wenn Lehrende oder Lernende unterschiedlich bündeln, gliedern oder fokussieren.</w:t>
      </w:r>
    </w:p>
    <w:p w14:paraId="2CEF3CD6" w14:textId="77777777" w:rsidR="00665808" w:rsidRDefault="00665808" w:rsidP="00665808">
      <w:pPr>
        <w:rPr>
          <w:lang w:eastAsia="en-US"/>
        </w:rPr>
      </w:pPr>
    </w:p>
    <w:p w14:paraId="4E6A9878" w14:textId="6A67FFF2" w:rsidR="00665808" w:rsidRDefault="00665808" w:rsidP="00665808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7AB0AB27" w14:textId="5F452F9B" w:rsidR="00665808" w:rsidRPr="00665808" w:rsidRDefault="00665808" w:rsidP="0019381E">
      <w:r w:rsidRPr="00665808">
        <w:t>Die Assoziativität</w:t>
      </w:r>
      <w:r w:rsidR="0019381E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​,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​∈O⇒(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​∘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​)∘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​=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​∘(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​∘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​)</m:t>
        </m:r>
      </m:oMath>
      <w:r w:rsidR="0019381E">
        <w:t xml:space="preserve"> </w:t>
      </w:r>
      <w:r w:rsidR="00955559" w:rsidRPr="00955559">
        <w:rPr>
          <w:b/>
          <w:bCs/>
          <w:noProof/>
        </w:rPr>
        <w:drawing>
          <wp:inline distT="0" distB="0" distL="0" distR="0" wp14:anchorId="77EB1FAC" wp14:editId="79E7CE4F">
            <wp:extent cx="8890" cy="889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808">
        <w:t xml:space="preserve">stellt im FRZK die </w:t>
      </w:r>
      <w:r w:rsidRPr="00665808">
        <w:rPr>
          <w:b/>
          <w:bCs/>
        </w:rPr>
        <w:t>grundlegende Stabilitätsbedingung komplexer Funktionsverkettungen</w:t>
      </w:r>
      <w:r w:rsidRPr="00665808">
        <w:t xml:space="preserve"> dar.</w:t>
      </w:r>
    </w:p>
    <w:p w14:paraId="66A3000F" w14:textId="77777777" w:rsidR="00665808" w:rsidRPr="0019381E" w:rsidRDefault="00665808" w:rsidP="0019381E">
      <w:pPr>
        <w:rPr>
          <w:b/>
          <w:bCs/>
        </w:rPr>
      </w:pPr>
      <w:r w:rsidRPr="0019381E">
        <w:rPr>
          <w:b/>
          <w:bCs/>
        </w:rPr>
        <w:t>Mathematisch</w:t>
      </w:r>
    </w:p>
    <w:p w14:paraId="50534C10" w14:textId="56BF2655" w:rsidR="0019381E" w:rsidRPr="00665808" w:rsidRDefault="0019381E" w:rsidP="0019381E">
      <w:pPr>
        <w:pStyle w:val="Aufzhlung"/>
      </w:pPr>
      <w:r>
        <w:rPr>
          <w:rStyle w:val="katex-mathml"/>
          <w:rFonts w:ascii="Cambria Math" w:hAnsi="Cambria Math" w:cs="Cambria Math"/>
        </w:rPr>
        <w:t>𝒪</w:t>
      </w:r>
      <w:r w:rsidR="00665808" w:rsidRPr="00665808">
        <w:t xml:space="preserve"> bildet eine </w:t>
      </w:r>
      <w:r w:rsidR="00665808" w:rsidRPr="00665808">
        <w:rPr>
          <w:b/>
          <w:bCs/>
        </w:rPr>
        <w:t>assoziative algebraische Struktur</w:t>
      </w:r>
      <w:r w:rsidR="00665808" w:rsidRPr="00665808">
        <w:t xml:space="preserve"> (mind. Halbgruppe, meist </w:t>
      </w:r>
      <w:proofErr w:type="spellStart"/>
      <w:r w:rsidR="00665808" w:rsidRPr="00665808">
        <w:t>Monoid</w:t>
      </w:r>
      <w:proofErr w:type="spellEnd"/>
      <w:r w:rsidR="00665808" w:rsidRPr="00665808">
        <w:t>).</w:t>
      </w:r>
    </w:p>
    <w:p w14:paraId="760578ED" w14:textId="0815FAAF" w:rsidR="0019381E" w:rsidRPr="00665808" w:rsidRDefault="00665808" w:rsidP="0019381E">
      <w:pPr>
        <w:pStyle w:val="Aufzhlung"/>
      </w:pPr>
      <w:r w:rsidRPr="00665808">
        <w:t>Langketten von Operationen bleiben eindeutig definiert.</w:t>
      </w:r>
    </w:p>
    <w:p w14:paraId="6CC609DD" w14:textId="77777777" w:rsidR="00665808" w:rsidRPr="0019381E" w:rsidRDefault="00665808" w:rsidP="0019381E">
      <w:pPr>
        <w:rPr>
          <w:b/>
          <w:bCs/>
        </w:rPr>
      </w:pPr>
      <w:r w:rsidRPr="0019381E">
        <w:rPr>
          <w:b/>
          <w:bCs/>
        </w:rPr>
        <w:t>Systemtheoretisch</w:t>
      </w:r>
    </w:p>
    <w:p w14:paraId="04756344" w14:textId="77777777" w:rsidR="00665808" w:rsidRDefault="00665808" w:rsidP="0019381E">
      <w:pPr>
        <w:pStyle w:val="Aufzhlung"/>
      </w:pPr>
      <w:r w:rsidRPr="00665808">
        <w:t xml:space="preserve">Operationen sind </w:t>
      </w:r>
      <w:proofErr w:type="spellStart"/>
      <w:r w:rsidRPr="00665808">
        <w:rPr>
          <w:b/>
          <w:bCs/>
        </w:rPr>
        <w:t>komponierbar</w:t>
      </w:r>
      <w:proofErr w:type="spellEnd"/>
      <w:r w:rsidRPr="00665808">
        <w:t>, ohne dass die Struktur bricht.</w:t>
      </w:r>
    </w:p>
    <w:p w14:paraId="4FF8536E" w14:textId="68717467" w:rsidR="0019381E" w:rsidRPr="0019381E" w:rsidRDefault="00665808" w:rsidP="0019381E">
      <w:pPr>
        <w:pStyle w:val="Aufzhlung"/>
      </w:pPr>
      <w:r w:rsidRPr="00665808">
        <w:t xml:space="preserve">Das System bleibt </w:t>
      </w:r>
      <w:r w:rsidRPr="00665808">
        <w:rPr>
          <w:i/>
          <w:iCs/>
        </w:rPr>
        <w:t>kohärent</w:t>
      </w:r>
      <w:r w:rsidRPr="00665808">
        <w:t>, selbst in hochkomplexen Sequenzen.</w:t>
      </w:r>
    </w:p>
    <w:p w14:paraId="60E2B558" w14:textId="77777777" w:rsidR="00665808" w:rsidRPr="0019381E" w:rsidRDefault="00665808" w:rsidP="0019381E">
      <w:pPr>
        <w:rPr>
          <w:b/>
          <w:bCs/>
        </w:rPr>
      </w:pPr>
      <w:r w:rsidRPr="0019381E">
        <w:rPr>
          <w:b/>
          <w:bCs/>
        </w:rPr>
        <w:t>Philosophisch</w:t>
      </w:r>
    </w:p>
    <w:p w14:paraId="7453E46E" w14:textId="77777777" w:rsidR="00665808" w:rsidRPr="00665808" w:rsidRDefault="00665808" w:rsidP="0019381E">
      <w:pPr>
        <w:pStyle w:val="Aufzhlung"/>
      </w:pPr>
      <w:r w:rsidRPr="00665808">
        <w:t>Der Vollzug des Denkens bleibt derselbe, auch wenn innere Schritte unterschiedlich gruppiert oder reflektiert werden.</w:t>
      </w:r>
    </w:p>
    <w:p w14:paraId="516F4CA4" w14:textId="77777777" w:rsidR="00665808" w:rsidRPr="0019381E" w:rsidRDefault="00665808" w:rsidP="0019381E">
      <w:pPr>
        <w:rPr>
          <w:b/>
          <w:bCs/>
        </w:rPr>
      </w:pPr>
      <w:r w:rsidRPr="0019381E">
        <w:rPr>
          <w:b/>
          <w:bCs/>
        </w:rPr>
        <w:t>Didaktisch</w:t>
      </w:r>
    </w:p>
    <w:p w14:paraId="35DC1302" w14:textId="77777777" w:rsidR="00665808" w:rsidRPr="00665808" w:rsidRDefault="00665808" w:rsidP="0019381E">
      <w:pPr>
        <w:pStyle w:val="Aufzhlung"/>
      </w:pPr>
      <w:r w:rsidRPr="00665808">
        <w:t>Lernprozesse sind robust gegenüber Veränderungen in der Ablaufstruktur (abweichende Reihenfolge, variierende Fokussierung).</w:t>
      </w:r>
    </w:p>
    <w:p w14:paraId="56D20EFD" w14:textId="77777777" w:rsidR="00665808" w:rsidRPr="00665808" w:rsidRDefault="00665808" w:rsidP="0019381E">
      <w:pPr>
        <w:pStyle w:val="Aufzhlung"/>
      </w:pPr>
      <w:r w:rsidRPr="00665808">
        <w:t>Lehrkräfte können Operationen unterschiedlich strukturieren, ohne den Gesamtprozess zu destabilisieren.</w:t>
      </w:r>
    </w:p>
    <w:p w14:paraId="7DDCA08B" w14:textId="77777777" w:rsidR="0019381E" w:rsidRDefault="00665808" w:rsidP="0019381E">
      <w:r w:rsidRPr="00665808">
        <w:t xml:space="preserve">Damit markiert </w:t>
      </w:r>
      <w:r w:rsidRPr="00665808">
        <w:rPr>
          <w:i/>
          <w:iCs/>
        </w:rPr>
        <w:t>(3.2.3.3)</w:t>
      </w:r>
      <w:r w:rsidRPr="00665808">
        <w:t xml:space="preserve"> </w:t>
      </w:r>
      <w:r w:rsidRPr="00665808">
        <w:rPr>
          <w:b/>
          <w:bCs/>
        </w:rPr>
        <w:t>den Kern der funktionalen Kohärenz</w:t>
      </w:r>
      <w:r w:rsidRPr="00665808">
        <w:t>:</w:t>
      </w:r>
    </w:p>
    <w:p w14:paraId="5395E2E4" w14:textId="1407E232" w:rsidR="00665808" w:rsidRPr="00665808" w:rsidRDefault="00665808" w:rsidP="0019381E">
      <w:r w:rsidRPr="00665808">
        <w:t xml:space="preserve">Erkenntnis ist möglich, weil Operationen sich </w:t>
      </w:r>
      <w:r w:rsidRPr="00665808">
        <w:rPr>
          <w:b/>
          <w:bCs/>
        </w:rPr>
        <w:t>in beliebigen Sequenzen stabil verketten</w:t>
      </w:r>
      <w:r w:rsidRPr="00665808">
        <w:t xml:space="preserve"> lassen.</w:t>
      </w:r>
    </w:p>
    <w:p w14:paraId="2A6C64D5" w14:textId="77777777" w:rsidR="0019381E" w:rsidRPr="00362D3B" w:rsidRDefault="00000000" w:rsidP="0019381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0F74DB2">
          <v:rect id="_x0000_i1311" style="width:0;height:1.5pt" o:hralign="center" o:hrstd="t" o:hr="t" fillcolor="#a0a0a0" stroked="f"/>
        </w:pict>
      </w:r>
    </w:p>
    <w:p w14:paraId="3FE6CF5D" w14:textId="720EF44D" w:rsidR="00362D3B" w:rsidRDefault="00362D3B" w:rsidP="00362D3B">
      <w:pPr>
        <w:pStyle w:val="berschrift1"/>
        <w:rPr>
          <w:rFonts w:ascii="Calibri" w:hAnsi="Calibri"/>
          <w:i/>
        </w:rPr>
      </w:pPr>
      <w:r>
        <w:t>(3.2.3.4)</w:t>
      </w:r>
    </w:p>
    <w:p w14:paraId="73785478" w14:textId="589AA633" w:rsidR="00362D3B" w:rsidRPr="00B67943" w:rsidRDefault="00362D3B" w:rsidP="00306F38">
      <w:pPr>
        <w:pStyle w:val="FormelEinzeln"/>
        <w:rPr>
          <w:rFonts w:ascii="Times New Roman" w:hAnsi="Times New Roman"/>
        </w:rPr>
      </w:pPr>
      <m:oMathPara>
        <m:oMath>
          <m:r>
            <m:rPr>
              <m:sty m:val="p"/>
            </m:rPr>
            <m:t>∃</m:t>
          </m:r>
          <m:r>
            <m:t>e</m:t>
          </m:r>
          <m:r>
            <m:rPr>
              <m:sty m:val="b"/>
            </m:rPr>
            <m:t>∈</m:t>
          </m:r>
          <m:r>
            <m:rPr>
              <m:scr m:val="script"/>
              <m:sty m:val="p"/>
            </m:rPr>
            <m:t>O</m:t>
          </m:r>
          <m:r>
            <m:rPr>
              <m:sty m:val="b"/>
            </m:rPr>
            <m:t>:</m:t>
          </m:r>
          <m:r>
            <m:rPr>
              <m:sty m:val="p"/>
            </m:rPr>
            <m:t>∀</m:t>
          </m:r>
          <m:r>
            <m:t>o</m:t>
          </m:r>
          <m:r>
            <m:rPr>
              <m:sty m:val="b"/>
            </m:rPr>
            <m:t>∈</m:t>
          </m:r>
          <m:r>
            <m:rPr>
              <m:scr m:val="script"/>
              <m:sty m:val="p"/>
            </m:rPr>
            <m:t>O</m:t>
          </m:r>
          <m:r>
            <m:rPr>
              <m:sty m:val="b"/>
            </m:rPr>
            <m:t>⇒</m:t>
          </m:r>
          <m:r>
            <m:t>e</m:t>
          </m:r>
          <m:r>
            <m:rPr>
              <m:sty m:val="p"/>
            </m:rPr>
            <m:t>∘</m:t>
          </m:r>
          <m:r>
            <m:t>o</m:t>
          </m:r>
          <m:r>
            <m:rPr>
              <m:sty m:val="b"/>
            </m:rPr>
            <m:t>=</m:t>
          </m:r>
          <m:r>
            <m:t>o</m:t>
          </m:r>
          <m:r>
            <m:rPr>
              <m:sty m:val="p"/>
            </m:rPr>
            <m:t>∧</m:t>
          </m:r>
          <m:r>
            <m:t>o</m:t>
          </m:r>
          <m:r>
            <m:rPr>
              <m:sty m:val="p"/>
            </m:rPr>
            <m:t>∘</m:t>
          </m:r>
          <m:r>
            <m:t>e</m:t>
          </m:r>
          <m:r>
            <m:rPr>
              <m:sty m:val="b"/>
            </m:rPr>
            <m:t>=</m:t>
          </m:r>
          <m:r>
            <m:t>o</m:t>
          </m:r>
        </m:oMath>
      </m:oMathPara>
    </w:p>
    <w:p w14:paraId="2310EA1E" w14:textId="42BF318C" w:rsidR="00665808" w:rsidRDefault="00362D3B" w:rsidP="00362D3B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4E98A2D1" w14:textId="77777777" w:rsidR="0019381E" w:rsidRDefault="00362D3B" w:rsidP="00665808">
      <w:pPr>
        <w:rPr>
          <w:rStyle w:val="Hervorhebung"/>
        </w:rPr>
      </w:pPr>
      <w:r>
        <w:t xml:space="preserve">Die Notation besagt: </w:t>
      </w:r>
      <w:r>
        <w:rPr>
          <w:rStyle w:val="Hervorhebung"/>
        </w:rPr>
        <w:t xml:space="preserve">Es existiert ein Element </w:t>
      </w:r>
      <w:r>
        <w:rPr>
          <w:rStyle w:val="katex-mathml"/>
          <w:i/>
          <w:iCs/>
        </w:rPr>
        <w:t>e</w:t>
      </w:r>
      <w:r>
        <w:rPr>
          <w:rStyle w:val="Hervorhebung"/>
        </w:rPr>
        <w:t xml:space="preserve"> in der Menge der Operatoren </w:t>
      </w:r>
      <w:r w:rsidR="0019381E">
        <w:rPr>
          <w:rStyle w:val="katex-mathml"/>
          <w:rFonts w:ascii="Cambria Math" w:hAnsi="Cambria Math" w:cs="Cambria Math"/>
        </w:rPr>
        <w:t>𝒪</w:t>
      </w:r>
      <w:r>
        <w:rPr>
          <w:rStyle w:val="Hervorhebung"/>
        </w:rPr>
        <w:t xml:space="preserve">, das für alle Operatoren </w:t>
      </w:r>
      <w:r>
        <w:rPr>
          <w:rStyle w:val="katex-mathml"/>
          <w:i/>
          <w:iCs/>
        </w:rPr>
        <w:t>o</w:t>
      </w:r>
      <w:r>
        <w:rPr>
          <w:rStyle w:val="katex-mathml"/>
          <w:rFonts w:ascii="Cambria Math" w:hAnsi="Cambria Math" w:cs="Cambria Math"/>
          <w:i/>
          <w:iCs/>
        </w:rPr>
        <w:t>∈</w:t>
      </w:r>
      <w:r w:rsidR="0019381E" w:rsidRPr="0019381E">
        <w:rPr>
          <w:rStyle w:val="katex-mathml"/>
          <w:rFonts w:ascii="Cambria Math" w:hAnsi="Cambria Math" w:cs="Cambria Math"/>
        </w:rPr>
        <w:t xml:space="preserve"> </w:t>
      </w:r>
      <w:r w:rsidR="0019381E">
        <w:rPr>
          <w:rStyle w:val="katex-mathml"/>
          <w:rFonts w:ascii="Cambria Math" w:hAnsi="Cambria Math" w:cs="Cambria Math"/>
        </w:rPr>
        <w:t>𝒪</w:t>
      </w:r>
      <w:r w:rsidR="0019381E">
        <w:rPr>
          <w:rStyle w:val="katex-mathml"/>
          <w:i/>
          <w:iCs/>
        </w:rPr>
        <w:t xml:space="preserve"> </w:t>
      </w:r>
      <w:r>
        <w:rPr>
          <w:rStyle w:val="Hervorhebung"/>
        </w:rPr>
        <w:t>neutral wirkt.</w:t>
      </w:r>
    </w:p>
    <w:p w14:paraId="19FAA44A" w14:textId="2DA700A2" w:rsidR="00362D3B" w:rsidRDefault="00362D3B" w:rsidP="00665808">
      <w:r>
        <w:t xml:space="preserve">Neutralität heißt hier, dass die Komposition mit </w:t>
      </w:r>
      <w:r>
        <w:rPr>
          <w:rStyle w:val="katex-mathml"/>
        </w:rPr>
        <w:t>e</w:t>
      </w:r>
      <w:r>
        <w:t xml:space="preserve"> links oder rechts keinen Effekt hat — </w:t>
      </w:r>
      <w:r>
        <w:rPr>
          <w:rStyle w:val="katex-mathml"/>
        </w:rPr>
        <w:t>e</w:t>
      </w:r>
      <w:r>
        <w:t xml:space="preserve"> lässt jede Operation unverändert. Formal ist </w:t>
      </w:r>
      <w:r>
        <w:rPr>
          <w:rStyle w:val="katex-mathml"/>
        </w:rPr>
        <w:t>e</w:t>
      </w:r>
      <w:r>
        <w:t xml:space="preserve"> das </w:t>
      </w:r>
      <w:r>
        <w:rPr>
          <w:rStyle w:val="Fett"/>
        </w:rPr>
        <w:t>Identitäts- oder Neutralelement</w:t>
      </w:r>
      <w:r>
        <w:t xml:space="preserve"> der algebraischen Struktur </w:t>
      </w:r>
      <w:r>
        <w:rPr>
          <w:rStyle w:val="katex-mathml"/>
        </w:rPr>
        <w:t>(</w:t>
      </w:r>
      <w:r w:rsidR="0019381E">
        <w:rPr>
          <w:rStyle w:val="katex-mathml"/>
          <w:rFonts w:ascii="Cambria Math" w:hAnsi="Cambria Math" w:cs="Cambria Math"/>
        </w:rPr>
        <w:t>𝒪</w:t>
      </w:r>
      <w:r>
        <w:rPr>
          <w:rStyle w:val="katex-mathml"/>
        </w:rPr>
        <w:t>,</w:t>
      </w:r>
      <w:r>
        <w:rPr>
          <w:rStyle w:val="katex-mathml"/>
          <w:rFonts w:ascii="Cambria Math" w:hAnsi="Cambria Math" w:cs="Cambria Math"/>
        </w:rPr>
        <w:t>∘</w:t>
      </w:r>
      <w:r>
        <w:rPr>
          <w:rStyle w:val="katex-mathml"/>
        </w:rPr>
        <w:t>)</w:t>
      </w:r>
      <w:r>
        <w:t>.</w:t>
      </w:r>
      <w:r>
        <w:br/>
        <w:t xml:space="preserve">Im FRZK markiert </w:t>
      </w:r>
      <w:r>
        <w:rPr>
          <w:rStyle w:val="katex-mathml"/>
        </w:rPr>
        <w:t>e</w:t>
      </w:r>
      <w:r>
        <w:t xml:space="preserve"> den Operator, der </w:t>
      </w:r>
      <w:r>
        <w:rPr>
          <w:rStyle w:val="Fett"/>
        </w:rPr>
        <w:t>Reflexion, Innehalten oder Prüfung</w:t>
      </w:r>
      <w:r>
        <w:t xml:space="preserve"> repräsentieren kann — eine Operation, die den Zustand nicht transformiert, aber seine Validität erlaubt.</w:t>
      </w:r>
    </w:p>
    <w:p w14:paraId="58A28814" w14:textId="77777777" w:rsidR="0019381E" w:rsidRPr="00362D3B" w:rsidRDefault="00000000" w:rsidP="0019381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B514A76">
          <v:rect id="_x0000_i1312" style="width:0;height:1.5pt" o:hralign="center" o:hrstd="t" o:hr="t" fillcolor="#a0a0a0" stroked="f"/>
        </w:pict>
      </w:r>
    </w:p>
    <w:p w14:paraId="4862F80A" w14:textId="17D28375" w:rsidR="00362D3B" w:rsidRDefault="00362D3B" w:rsidP="00362D3B">
      <w:pPr>
        <w:pStyle w:val="berschrift2"/>
        <w:rPr>
          <w:lang w:eastAsia="en-US"/>
        </w:rPr>
      </w:pPr>
      <w:r>
        <w:rPr>
          <w:lang w:eastAsia="en-US"/>
        </w:rPr>
        <w:lastRenderedPageBreak/>
        <w:t>Interpretation</w:t>
      </w:r>
    </w:p>
    <w:p w14:paraId="154BA120" w14:textId="77777777" w:rsidR="00362D3B" w:rsidRPr="00362D3B" w:rsidRDefault="00362D3B" w:rsidP="0019381E">
      <w:r w:rsidRPr="00362D3B">
        <w:t>Die Existenz eines neutralen Operators hat mehrere Bedeutungsdimensionen:</w:t>
      </w:r>
    </w:p>
    <w:p w14:paraId="1170FDC1" w14:textId="2C70636F" w:rsidR="00362D3B" w:rsidRDefault="00362D3B" w:rsidP="0019381E">
      <w:pPr>
        <w:pStyle w:val="Aufzhlung"/>
      </w:pPr>
      <w:r w:rsidRPr="00362D3B">
        <w:rPr>
          <w:b/>
          <w:bCs/>
        </w:rPr>
        <w:t>Algebraisch:</w:t>
      </w:r>
      <w:r w:rsidRPr="00362D3B">
        <w:t xml:space="preserve"> Mit </w:t>
      </w:r>
      <w:r w:rsidR="0019381E">
        <w:t>e</w:t>
      </w:r>
      <w:r w:rsidRPr="00362D3B">
        <w:t xml:space="preserve"> wird aus einer Halbgruppe ein </w:t>
      </w:r>
      <w:proofErr w:type="spellStart"/>
      <w:r w:rsidRPr="00362D3B">
        <w:t>Monoid</w:t>
      </w:r>
      <w:proofErr w:type="spellEnd"/>
      <w:r w:rsidRPr="00362D3B">
        <w:t>. Lange Kompositionen haben eindeutige Repräsentanten, und Fixpunkte lassen sich formalisieren.</w:t>
      </w:r>
    </w:p>
    <w:p w14:paraId="36C38046" w14:textId="0BD70E5A" w:rsidR="00362D3B" w:rsidRPr="00362D3B" w:rsidRDefault="00362D3B" w:rsidP="0019381E">
      <w:pPr>
        <w:pStyle w:val="Aufzhlung"/>
      </w:pPr>
      <w:r w:rsidRPr="00362D3B">
        <w:rPr>
          <w:b/>
          <w:bCs/>
        </w:rPr>
        <w:t>Systemisch:</w:t>
      </w:r>
      <w:r w:rsidRPr="00362D3B">
        <w:t xml:space="preserve"> </w:t>
      </w:r>
      <w:r w:rsidR="0019381E">
        <w:t>e</w:t>
      </w:r>
      <w:r w:rsidRPr="00362D3B">
        <w:t xml:space="preserve"> ist die formale Bedingung dafür, dass das System </w:t>
      </w:r>
      <w:r w:rsidRPr="00362D3B">
        <w:rPr>
          <w:b/>
          <w:bCs/>
        </w:rPr>
        <w:t>Identität herstellen und erhalten</w:t>
      </w:r>
      <w:r w:rsidRPr="00362D3B">
        <w:t xml:space="preserve"> kann — ein „Ruhe“- oder Prüfmodus, der keine Änderung erzeugt, aber Stabilität ermöglicht.</w:t>
      </w:r>
    </w:p>
    <w:p w14:paraId="051CC8E3" w14:textId="5B3448A7" w:rsidR="00362D3B" w:rsidRPr="00362D3B" w:rsidRDefault="00362D3B" w:rsidP="0019381E">
      <w:pPr>
        <w:pStyle w:val="Aufzhlung"/>
      </w:pPr>
      <w:r w:rsidRPr="00362D3B">
        <w:rPr>
          <w:b/>
          <w:bCs/>
        </w:rPr>
        <w:t>Erkenntnistheoretisch:</w:t>
      </w:r>
      <w:r w:rsidRPr="00362D3B">
        <w:t xml:space="preserve"> </w:t>
      </w:r>
      <w:proofErr w:type="spellStart"/>
      <w:r w:rsidR="0019381E">
        <w:t>e</w:t>
      </w:r>
      <w:proofErr w:type="spellEnd"/>
      <w:r w:rsidRPr="00362D3B">
        <w:t xml:space="preserve"> steht für solche Operationen, die Beobachtung oder Meta-Reflexion ermöglichen ohne den inneren Zustand zu verändern — notwendig für selbstreferentielle Prüfung (vgl. Reflexivitätsaxiom in Kap. 3).</w:t>
      </w:r>
    </w:p>
    <w:p w14:paraId="3C535C92" w14:textId="075F51FC" w:rsidR="00362D3B" w:rsidRPr="00362D3B" w:rsidRDefault="00362D3B" w:rsidP="0019381E">
      <w:pPr>
        <w:pStyle w:val="Aufzhlung"/>
      </w:pPr>
      <w:r w:rsidRPr="00362D3B">
        <w:rPr>
          <w:b/>
          <w:bCs/>
        </w:rPr>
        <w:t>Praktisch/didaktisch:</w:t>
      </w:r>
      <w:r w:rsidRPr="00362D3B">
        <w:t xml:space="preserve"> </w:t>
      </w:r>
      <w:r w:rsidR="0019381E">
        <w:t>e</w:t>
      </w:r>
      <w:r w:rsidRPr="00362D3B">
        <w:t xml:space="preserve"> repräsentiert z.B. kurze Meta-Checks, Pausen zur Selbstüberprüfung oder formatierte Reflexionsfragen, die den Lernprozess nicht verändern, aber seine Kohärenz sicherstellen.</w:t>
      </w:r>
    </w:p>
    <w:p w14:paraId="6513180A" w14:textId="77777777" w:rsidR="00362D3B" w:rsidRPr="00362D3B" w:rsidRDefault="00000000" w:rsidP="00362D3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CDC2A33">
          <v:rect id="_x0000_i1313" style="width:0;height:1.5pt" o:hralign="center" o:hrstd="t" o:hr="t" fillcolor="#a0a0a0" stroked="f"/>
        </w:pict>
      </w:r>
    </w:p>
    <w:p w14:paraId="3934A10C" w14:textId="33130FDF" w:rsidR="00362D3B" w:rsidRDefault="00362D3B" w:rsidP="00362D3B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26577744" w14:textId="77777777" w:rsidR="00362D3B" w:rsidRPr="00362D3B" w:rsidRDefault="00362D3B" w:rsidP="0019381E">
      <w:r w:rsidRPr="00362D3B">
        <w:t>Didaktisches Szenario (klassische Lernsequenz):</w:t>
      </w:r>
    </w:p>
    <w:p w14:paraId="04873BA8" w14:textId="066D418A" w:rsidR="00362D3B" w:rsidRPr="00362D3B" w:rsidRDefault="00362D3B" w:rsidP="0019381E">
      <w:pPr>
        <w:pStyle w:val="Aufzhlung"/>
      </w:pPr>
      <w:r w:rsidRPr="00362D3B">
        <w:t>o</w:t>
      </w:r>
      <w:r w:rsidRPr="0019381E">
        <w:rPr>
          <w:vertAlign w:val="subscript"/>
        </w:rPr>
        <w:t>1</w:t>
      </w:r>
      <w:r w:rsidRPr="00362D3B">
        <w:t>​: Lesen einer Aufgabe</w:t>
      </w:r>
    </w:p>
    <w:p w14:paraId="5308483D" w14:textId="2877EECD" w:rsidR="00362D3B" w:rsidRPr="00362D3B" w:rsidRDefault="00362D3B" w:rsidP="0019381E">
      <w:pPr>
        <w:pStyle w:val="Aufzhlung"/>
      </w:pPr>
      <w:r w:rsidRPr="00362D3B">
        <w:t>o</w:t>
      </w:r>
      <w:r w:rsidRPr="0019381E">
        <w:rPr>
          <w:vertAlign w:val="subscript"/>
        </w:rPr>
        <w:t>2</w:t>
      </w:r>
      <w:r w:rsidRPr="00362D3B">
        <w:t>​: Anwenden einer Lösungsstrategie</w:t>
      </w:r>
    </w:p>
    <w:p w14:paraId="7FC82C70" w14:textId="1C10F3A2" w:rsidR="00362D3B" w:rsidRPr="00362D3B" w:rsidRDefault="00362D3B" w:rsidP="0019381E">
      <w:pPr>
        <w:pStyle w:val="Aufzhlung"/>
      </w:pPr>
      <w:r w:rsidRPr="00362D3B">
        <w:t>o</w:t>
      </w:r>
      <w:r w:rsidRPr="0019381E">
        <w:rPr>
          <w:vertAlign w:val="subscript"/>
        </w:rPr>
        <w:t>3</w:t>
      </w:r>
      <w:r w:rsidRPr="00362D3B">
        <w:t>​: Ergebnisinterpretation</w:t>
      </w:r>
    </w:p>
    <w:p w14:paraId="3D5DD48D" w14:textId="61CEF705" w:rsidR="00362D3B" w:rsidRPr="00362D3B" w:rsidRDefault="00362D3B" w:rsidP="006E7404">
      <w:r w:rsidRPr="00362D3B">
        <w:t xml:space="preserve">Setzt man vor oder nach einer Teiloperation den neutralen Operator </w:t>
      </w:r>
      <w:r w:rsidR="006E7404">
        <w:t>e</w:t>
      </w:r>
      <w:r w:rsidRPr="00362D3B">
        <w:t xml:space="preserve"> (z. B. eine kurze Metareflexion: „Habe ich die Voraussetzungen geprüft?“), gilt weiterhin:</w:t>
      </w:r>
    </w:p>
    <w:p w14:paraId="53AFF578" w14:textId="40696D67" w:rsidR="00362D3B" w:rsidRPr="00362D3B" w:rsidRDefault="006E7404" w:rsidP="006E7404"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∘</m:t>
          </m:r>
          <m:r>
            <w:rPr>
              <w:rFonts w:ascii="Cambria Math" w:hAnsi="Cambria Math"/>
            </w:rPr>
            <m:t>e=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2068EB0A" w14:textId="77777777" w:rsidR="00362D3B" w:rsidRPr="00362D3B" w:rsidRDefault="00362D3B" w:rsidP="006E7404">
      <w:r w:rsidRPr="00362D3B">
        <w:t>Das heißt: Die Metapause (Reflexionshub) verändert die eigentliche Handlung nicht, ermöglicht aber deren Bewertung und Stabilisierung — ohne Störung der Funktionsverkettung. In Lernsettings sind solche neutralen Aktionen zentral, um Fehlerfrüherkennung und kohärente Verkettung zu ermöglichen.</w:t>
      </w:r>
    </w:p>
    <w:p w14:paraId="70F77D04" w14:textId="77777777" w:rsidR="006E7404" w:rsidRPr="00362D3B" w:rsidRDefault="00000000" w:rsidP="006E740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2090E03E">
          <v:rect id="_x0000_i1314" style="width:0;height:1.5pt" o:hralign="center" o:hrstd="t" o:hr="t" fillcolor="#a0a0a0" stroked="f"/>
        </w:pict>
      </w:r>
    </w:p>
    <w:p w14:paraId="192389F0" w14:textId="036F821A" w:rsidR="00362D3B" w:rsidRDefault="00362D3B" w:rsidP="00362D3B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369264D4" w14:textId="355CC961" w:rsidR="00362D3B" w:rsidRPr="00362D3B" w:rsidRDefault="00362D3B" w:rsidP="006E7404">
      <w:r w:rsidRPr="00362D3B">
        <w:t>Die Formel</w:t>
      </w:r>
      <w:r w:rsidR="006E7404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∃</m:t>
        </m:r>
        <m: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b"/>
          </m:rPr>
          <w:rPr>
            <w:rFonts w:ascii="Cambria Math" w:hAnsi="Cambria Math"/>
          </w:rPr>
          <m:t>:</m:t>
        </m:r>
        <m:r>
          <m:rPr>
            <m:sty m:val="p"/>
          </m:rP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>o</m:t>
        </m:r>
        <m:r>
          <m:rPr>
            <m:sty m:val="b"/>
          </m:rPr>
          <w:rPr>
            <w:rFonts w:ascii="Cambria Math" w:hAnsi="Cambria Math"/>
          </w:rPr>
          <m:t>∈</m:t>
        </m:r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b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o</m:t>
        </m:r>
        <m:r>
          <m:rPr>
            <m:sty m:val="b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e</m:t>
        </m:r>
        <m:r>
          <m:rPr>
            <m:sty m:val="b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 w:rsidR="006E7404">
        <w:t xml:space="preserve"> </w:t>
      </w:r>
      <w:r w:rsidRPr="00362D3B">
        <w:t xml:space="preserve">stellt die </w:t>
      </w:r>
      <w:r w:rsidRPr="00362D3B">
        <w:rPr>
          <w:b/>
          <w:bCs/>
        </w:rPr>
        <w:t>Existenz des Identitätsoperators</w:t>
      </w:r>
      <w:r w:rsidRPr="00362D3B">
        <w:t xml:space="preserve"> sicher und ist eine Kernvoraussetzung für die algebraische und funktionale Stabilität des FRZK. Kurz zusammengefasst:</w:t>
      </w:r>
    </w:p>
    <w:p w14:paraId="2932F81A" w14:textId="6B4A04E3" w:rsidR="00362D3B" w:rsidRPr="00362D3B" w:rsidRDefault="00362D3B" w:rsidP="006E7404">
      <w:pPr>
        <w:pStyle w:val="Aufzhlung"/>
      </w:pPr>
      <w:r w:rsidRPr="00362D3B">
        <w:rPr>
          <w:b/>
          <w:bCs/>
        </w:rPr>
        <w:t>Mathematisch:</w:t>
      </w:r>
      <w:r w:rsidRPr="00362D3B">
        <w:t xml:space="preserve"> </w:t>
      </w:r>
      <w:r w:rsidR="00D02AD5">
        <w:rPr>
          <w:rFonts w:ascii="Cambria Math" w:hAnsi="Cambria Math" w:cs="Cambria Math"/>
        </w:rPr>
        <w:t>𝒪</w:t>
      </w:r>
      <w:r w:rsidRPr="00362D3B">
        <w:t xml:space="preserve"> ist mit </w:t>
      </w:r>
      <w:r w:rsidR="00D02AD5">
        <w:t>e</w:t>
      </w:r>
      <w:r w:rsidRPr="00362D3B">
        <w:t xml:space="preserve"> ein </w:t>
      </w:r>
      <w:proofErr w:type="spellStart"/>
      <w:r w:rsidRPr="00362D3B">
        <w:t>Monoid</w:t>
      </w:r>
      <w:proofErr w:type="spellEnd"/>
      <w:r w:rsidRPr="00362D3B">
        <w:t>; Kompositionen sind wohldefiniert und Fixpunktbetrachtungen möglich.</w:t>
      </w:r>
    </w:p>
    <w:p w14:paraId="2364C42E" w14:textId="4FB3DA2E" w:rsidR="00362D3B" w:rsidRPr="00362D3B" w:rsidRDefault="00362D3B" w:rsidP="006E7404">
      <w:pPr>
        <w:pStyle w:val="Aufzhlung"/>
      </w:pPr>
      <w:r w:rsidRPr="00362D3B">
        <w:rPr>
          <w:b/>
          <w:bCs/>
        </w:rPr>
        <w:t>Systemtheoretisch:</w:t>
      </w:r>
      <w:r w:rsidRPr="00362D3B">
        <w:t xml:space="preserve"> </w:t>
      </w:r>
      <w:r w:rsidR="00D02AD5">
        <w:t>e</w:t>
      </w:r>
      <w:r w:rsidRPr="00362D3B">
        <w:t xml:space="preserve"> ermöglicht Selbstprüfung und Bewahrung von Kohärenz ohne Transformation.</w:t>
      </w:r>
    </w:p>
    <w:p w14:paraId="6BC6DE2B" w14:textId="77777777" w:rsidR="00362D3B" w:rsidRPr="00362D3B" w:rsidRDefault="00362D3B" w:rsidP="006E7404">
      <w:pPr>
        <w:pStyle w:val="Aufzhlung"/>
      </w:pPr>
      <w:r w:rsidRPr="00362D3B">
        <w:rPr>
          <w:b/>
          <w:bCs/>
        </w:rPr>
        <w:t>Erkenntnistheoretisch:</w:t>
      </w:r>
      <w:r w:rsidRPr="00362D3B">
        <w:t xml:space="preserve"> Neutral-Operationen sind nötig für reflexive Validierung von Zuständen.</w:t>
      </w:r>
    </w:p>
    <w:p w14:paraId="47460012" w14:textId="7E4D33CD" w:rsidR="00362D3B" w:rsidRPr="00362D3B" w:rsidRDefault="00362D3B" w:rsidP="006E7404">
      <w:pPr>
        <w:pStyle w:val="Aufzhlung"/>
      </w:pPr>
      <w:r w:rsidRPr="00362D3B">
        <w:rPr>
          <w:b/>
          <w:bCs/>
        </w:rPr>
        <w:lastRenderedPageBreak/>
        <w:t>Didaktisch:</w:t>
      </w:r>
      <w:r w:rsidRPr="00362D3B">
        <w:t xml:space="preserve"> Kleine, nicht-transformative Reflexionshubs (Metapausen) fungieren als </w:t>
      </w:r>
      <w:r w:rsidR="006E7404">
        <w:t>e</w:t>
      </w:r>
      <w:r w:rsidRPr="00362D3B">
        <w:t xml:space="preserve"> und stabilisieren Funktionsverkettungen im Lernprozess.</w:t>
      </w:r>
    </w:p>
    <w:p w14:paraId="7BE0C1A4" w14:textId="77777777" w:rsidR="006E7404" w:rsidRPr="00362D3B" w:rsidRDefault="00000000" w:rsidP="006E7404">
      <w:pPr>
        <w:pStyle w:val="Aufzhlung"/>
        <w:numPr>
          <w:ilvl w:val="0"/>
          <w:numId w:val="0"/>
        </w:numPr>
      </w:pPr>
      <w:r>
        <w:pict w14:anchorId="771BADA0">
          <v:rect id="_x0000_i1315" style="width:0;height:1.5pt" o:hralign="center" o:hrstd="t" o:hr="t" fillcolor="#a0a0a0" stroked="f"/>
        </w:pict>
      </w:r>
    </w:p>
    <w:p w14:paraId="266D8774" w14:textId="32692A91" w:rsidR="005B5373" w:rsidRDefault="005B5373" w:rsidP="005B5373">
      <w:pPr>
        <w:pStyle w:val="berschrift1"/>
        <w:rPr>
          <w:rFonts w:ascii="Calibri" w:hAnsi="Calibri"/>
          <w:i/>
        </w:rPr>
      </w:pPr>
      <w:r>
        <w:t>(3.2.4.1)</w:t>
      </w:r>
    </w:p>
    <w:p w14:paraId="241B4BB3" w14:textId="6700E38C" w:rsidR="005B5373" w:rsidRPr="005B5373" w:rsidRDefault="005B5373" w:rsidP="00306F38">
      <w:pPr>
        <w:pStyle w:val="FormelEinzeln"/>
      </w:pPr>
      <m:oMathPara>
        <m:oMath>
          <m:r>
            <m:rPr>
              <m:sty m:val="p"/>
            </m:rPr>
            <m:t xml:space="preserve">∀ </m:t>
          </m:r>
          <m:r>
            <m:t>o</m:t>
          </m:r>
          <m:r>
            <m:rPr>
              <m:sty m:val="p"/>
            </m:rPr>
            <m:t xml:space="preserve"> ∃ </m:t>
          </m:r>
          <m:r>
            <m:t>spec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 xml:space="preserve">) → </m:t>
          </m:r>
          <m:r>
            <m:t>o</m:t>
          </m:r>
          <m:r>
            <m:rPr>
              <m:sty m:val="p"/>
            </m:rPr>
            <m:t xml:space="preserve"> </m:t>
          </m:r>
          <m:r>
            <m:t>rekonstruierbar</m:t>
          </m:r>
        </m:oMath>
      </m:oMathPara>
    </w:p>
    <w:p w14:paraId="6C024CAB" w14:textId="0792BE8B" w:rsidR="00362D3B" w:rsidRDefault="005B5373" w:rsidP="005B5373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78C9D355" w14:textId="77777777" w:rsidR="005B5373" w:rsidRDefault="005B5373" w:rsidP="005B5373">
      <w:pPr>
        <w:pStyle w:val="StandardWeb"/>
      </w:pPr>
      <w:r>
        <w:t>Diese Notation ist eine direkte Folgerung aus Kapitel 3, insbesondere aus:</w:t>
      </w:r>
    </w:p>
    <w:p w14:paraId="71BD4B94" w14:textId="77777777" w:rsidR="005B5373" w:rsidRDefault="005B5373" w:rsidP="00D02AD5">
      <w:pPr>
        <w:pStyle w:val="Aufzhlung"/>
      </w:pPr>
      <w:r>
        <w:t xml:space="preserve">der Einführung der </w:t>
      </w:r>
      <w:proofErr w:type="spellStart"/>
      <w:r>
        <w:t>Operatorenmenge</w:t>
      </w:r>
      <w:proofErr w:type="spellEnd"/>
      <w:r>
        <w:t xml:space="preserve"> </w:t>
      </w:r>
      <w:r>
        <w:rPr>
          <w:rFonts w:ascii="Cambria Math" w:hAnsi="Cambria Math" w:cs="Cambria Math"/>
        </w:rPr>
        <w:t>𝒪</w:t>
      </w:r>
      <w:r>
        <w:t xml:space="preserve"> als </w:t>
      </w:r>
      <w:proofErr w:type="spellStart"/>
      <w:r>
        <w:t>Monoid</w:t>
      </w:r>
      <w:proofErr w:type="spellEnd"/>
      <w:r>
        <w:t xml:space="preserve"> (Kap. 3, Abschnitte 3.1–3.3),</w:t>
      </w:r>
    </w:p>
    <w:p w14:paraId="06095598" w14:textId="02FFF6C7" w:rsidR="005B5373" w:rsidRDefault="005B5373" w:rsidP="00D02AD5">
      <w:pPr>
        <w:pStyle w:val="Aufzhlung"/>
      </w:pPr>
      <w:r>
        <w:t xml:space="preserve">der Definition der Operatoren als funktionale Übergänge </w:t>
      </w:r>
      <w:proofErr w:type="spellStart"/>
      <w:r>
        <w:rPr>
          <w:rStyle w:val="katex-mathml"/>
        </w:rPr>
        <w:t>o</w:t>
      </w:r>
      <w:r w:rsidRPr="00D02AD5">
        <w:rPr>
          <w:rStyle w:val="katex-mathml"/>
          <w:vertAlign w:val="subscript"/>
        </w:rPr>
        <w:t>i</w:t>
      </w:r>
      <w:r>
        <w:rPr>
          <w:rStyle w:val="katex-mathml"/>
        </w:rPr>
        <w:t>:S→S</w:t>
      </w:r>
      <w:proofErr w:type="spellEnd"/>
      <w:r>
        <w:rPr>
          <w:rStyle w:val="katex-mathml"/>
        </w:rPr>
        <w:t>′</w:t>
      </w:r>
      <w:r>
        <w:t>,</w:t>
      </w:r>
    </w:p>
    <w:p w14:paraId="2F256031" w14:textId="77777777" w:rsidR="005B5373" w:rsidRDefault="005B5373" w:rsidP="00D02AD5">
      <w:pPr>
        <w:pStyle w:val="Aufzhlung"/>
      </w:pPr>
      <w:r>
        <w:t xml:space="preserve">der in 3.7 eingeführten </w:t>
      </w:r>
      <w:proofErr w:type="spellStart"/>
      <w:r>
        <w:t>Operatorenkaskade</w:t>
      </w:r>
      <w:proofErr w:type="spellEnd"/>
      <w:r>
        <w:t xml:space="preserve">, in der </w:t>
      </w:r>
      <w:r>
        <w:rPr>
          <w:rStyle w:val="Fett"/>
        </w:rPr>
        <w:t>jede Operation nur durch ihre Funktionalität und nicht durch ontologischen Inhalt definiert ist</w:t>
      </w:r>
      <w:r>
        <w:t>,</w:t>
      </w:r>
    </w:p>
    <w:p w14:paraId="47E80594" w14:textId="77777777" w:rsidR="005B5373" w:rsidRDefault="005B5373" w:rsidP="00D02AD5">
      <w:pPr>
        <w:pStyle w:val="Aufzhlung"/>
      </w:pPr>
      <w:r>
        <w:t xml:space="preserve">der didaktischen Lesart, dass </w:t>
      </w:r>
      <w:r>
        <w:rPr>
          <w:rStyle w:val="Fett"/>
        </w:rPr>
        <w:t>Bedeutung nicht gegeben, sondern rekonstruierbar</w:t>
      </w:r>
      <w:r>
        <w:t xml:space="preserve"> ist (Kap. 3.2, 3.3, 3.P).</w:t>
      </w:r>
    </w:p>
    <w:p w14:paraId="2B2AC713" w14:textId="77777777" w:rsidR="005B5373" w:rsidRDefault="005B5373" w:rsidP="00D02AD5">
      <w:r>
        <w:t>Die Notation bedeutet:</w:t>
      </w:r>
    </w:p>
    <w:p w14:paraId="2323E23F" w14:textId="0B01FCBB" w:rsidR="005B5373" w:rsidRDefault="005B5373" w:rsidP="00D02AD5">
      <w:r>
        <w:rPr>
          <w:rStyle w:val="Fett"/>
        </w:rPr>
        <w:t xml:space="preserve">Für jeden Operator </w:t>
      </w:r>
      <w:r w:rsidR="00955559">
        <w:rPr>
          <w:rStyle w:val="katex-mathml"/>
          <w:rFonts w:ascii="Cambria Math" w:hAnsi="Cambria Math" w:cs="Cambria Math"/>
          <w:b/>
          <w:bCs/>
        </w:rPr>
        <w:t>𝒪</w:t>
      </w:r>
      <w:r>
        <w:rPr>
          <w:rStyle w:val="Fett"/>
        </w:rPr>
        <w:t xml:space="preserve"> im funktionalen System existiert eine Spezifikation </w:t>
      </w:r>
      <w:proofErr w:type="spellStart"/>
      <w:r>
        <w:rPr>
          <w:rStyle w:val="Fett"/>
        </w:rPr>
        <w:t>spec</w:t>
      </w:r>
      <w:proofErr w:type="spellEnd"/>
      <w:r>
        <w:rPr>
          <w:rStyle w:val="Fett"/>
        </w:rPr>
        <w:t>(o), die beschreibt, wie er wirkt – und diese Spezifikation reicht aus, um den Operator vollständig zu rekonstruieren.</w:t>
      </w:r>
    </w:p>
    <w:p w14:paraId="32AB4329" w14:textId="77777777" w:rsidR="005B5373" w:rsidRDefault="005B5373" w:rsidP="00D02AD5">
      <w:r>
        <w:t>Damit ist klar:</w:t>
      </w:r>
    </w:p>
    <w:p w14:paraId="6F3C3F2D" w14:textId="77777777" w:rsidR="005B5373" w:rsidRDefault="005B5373" w:rsidP="00D02AD5">
      <w:pPr>
        <w:pStyle w:val="Aufzhlung"/>
      </w:pPr>
      <w:r>
        <w:t xml:space="preserve">Der Operator ist </w:t>
      </w:r>
      <w:r>
        <w:rPr>
          <w:rStyle w:val="Fett"/>
        </w:rPr>
        <w:t>nicht</w:t>
      </w:r>
      <w:r>
        <w:t xml:space="preserve"> durch Substanz definiert (keine ontologische Größe).</w:t>
      </w:r>
    </w:p>
    <w:p w14:paraId="7550A5E5" w14:textId="77777777" w:rsidR="005B5373" w:rsidRDefault="005B5373" w:rsidP="00D02AD5">
      <w:pPr>
        <w:pStyle w:val="Aufzhlung"/>
      </w:pPr>
      <w:r>
        <w:t xml:space="preserve">Der Operator ist </w:t>
      </w:r>
      <w:r>
        <w:rPr>
          <w:rStyle w:val="Fett"/>
        </w:rPr>
        <w:t>vollständig durch seine funktionale Wirkung</w:t>
      </w:r>
      <w:r>
        <w:t xml:space="preserve"> definiert.</w:t>
      </w:r>
    </w:p>
    <w:p w14:paraId="31F92878" w14:textId="77777777" w:rsidR="005B5373" w:rsidRDefault="005B5373" w:rsidP="00D02AD5">
      <w:pPr>
        <w:pStyle w:val="Aufzhlung"/>
      </w:pPr>
      <w:r>
        <w:t xml:space="preserve">Die Spezifikation </w:t>
      </w:r>
      <w:r>
        <w:rPr>
          <w:rStyle w:val="Fett"/>
        </w:rPr>
        <w:t>enthält nur die notwendigen funktionalen Übergänge</w:t>
      </w:r>
      <w:r>
        <w:t>, nicht das Ergebnis selbst.</w:t>
      </w:r>
    </w:p>
    <w:p w14:paraId="3E925B2F" w14:textId="77777777" w:rsidR="005B5373" w:rsidRDefault="005B5373" w:rsidP="00D02AD5">
      <w:pPr>
        <w:pStyle w:val="Aufzhlung"/>
      </w:pPr>
      <w:r>
        <w:t>Rekonstruierbarkeit bedeutet: Das System kann die Operation aus ihren funktionalen Relationen wieder aufbauen.</w:t>
      </w:r>
    </w:p>
    <w:p w14:paraId="0FC100E1" w14:textId="77777777" w:rsidR="005B5373" w:rsidRDefault="005B5373" w:rsidP="00D02AD5">
      <w:r>
        <w:t>Diese Notation ist eine formale Verdichtung der in Kap. 3 zentralen Aussage:</w:t>
      </w:r>
    </w:p>
    <w:p w14:paraId="7A4B734E" w14:textId="77777777" w:rsidR="005B5373" w:rsidRDefault="005B5373" w:rsidP="00D02AD5">
      <w:r>
        <w:rPr>
          <w:rStyle w:val="Fett"/>
        </w:rPr>
        <w:t>Operationen erzeugen Strukturen – und diese Operationen sind selbst wieder aus ihren Wirkungsrelationen rekonstruierbar.</w:t>
      </w:r>
    </w:p>
    <w:p w14:paraId="78F61180" w14:textId="1CD3FB32" w:rsidR="005B5373" w:rsidRDefault="00D02AD5" w:rsidP="00665808">
      <w:pPr>
        <w:rPr>
          <w:lang w:eastAsia="en-US"/>
        </w:rPr>
      </w:pPr>
      <w:r>
        <w:pict w14:anchorId="0C726D33">
          <v:rect id="_x0000_i1316" style="width:0;height:1.5pt" o:hralign="center" o:hrstd="t" o:hr="t" fillcolor="#a0a0a0" stroked="f"/>
        </w:pict>
      </w:r>
    </w:p>
    <w:p w14:paraId="0CF75663" w14:textId="07B9DB27" w:rsidR="005B5373" w:rsidRDefault="005B5373" w:rsidP="005B5373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2C6FFBAE" w14:textId="2D65E1B3" w:rsidR="00F801D6" w:rsidRDefault="00F801D6" w:rsidP="00F801D6">
      <w:pPr>
        <w:pStyle w:val="StandardWeb"/>
      </w:pPr>
      <w:r>
        <w:t>Die</w:t>
      </w:r>
      <w:r w:rsidR="00D02AD5">
        <w:t>se</w:t>
      </w:r>
      <w:r>
        <w:t xml:space="preserve"> Beziehung</w:t>
      </w:r>
      <w:r w:rsidR="00D02AD5">
        <w:t xml:space="preserve"> </w:t>
      </w:r>
      <w:r>
        <w:t>hat modelllogisch die folgende Bedeutung:</w:t>
      </w:r>
    </w:p>
    <w:p w14:paraId="5F170E90" w14:textId="77777777" w:rsidR="00F801D6" w:rsidRDefault="00F801D6" w:rsidP="00D02AD5">
      <w:pPr>
        <w:pStyle w:val="Zahlenliste"/>
        <w:numPr>
          <w:ilvl w:val="0"/>
          <w:numId w:val="62"/>
        </w:numPr>
      </w:pPr>
      <w:r>
        <w:rPr>
          <w:rStyle w:val="Fett"/>
        </w:rPr>
        <w:lastRenderedPageBreak/>
        <w:t>Existenzbedingung:</w:t>
      </w:r>
      <w:r>
        <w:br/>
        <w:t>Ein Operator ist nur dann ein gültiges Element des FRZK,</w:t>
      </w:r>
      <w:r>
        <w:br/>
        <w:t>wenn er über eine funktionale Spezifikation verfügt.</w:t>
      </w:r>
    </w:p>
    <w:p w14:paraId="129687AD" w14:textId="77777777" w:rsidR="00F801D6" w:rsidRDefault="00F801D6" w:rsidP="00D02AD5">
      <w:pPr>
        <w:pStyle w:val="Zahlenliste"/>
        <w:numPr>
          <w:ilvl w:val="0"/>
          <w:numId w:val="62"/>
        </w:numPr>
      </w:pPr>
      <w:proofErr w:type="spellStart"/>
      <w:r>
        <w:rPr>
          <w:rStyle w:val="Fett"/>
        </w:rPr>
        <w:t>Minimalitätsbedingung</w:t>
      </w:r>
      <w:proofErr w:type="spellEnd"/>
      <w:r>
        <w:rPr>
          <w:rStyle w:val="Fett"/>
        </w:rPr>
        <w:t>:</w:t>
      </w:r>
      <w:r>
        <w:br/>
        <w:t xml:space="preserve">Die Spezifikation </w:t>
      </w:r>
      <w:proofErr w:type="spellStart"/>
      <w:r>
        <w:t>spec</w:t>
      </w:r>
      <w:proofErr w:type="spellEnd"/>
      <w:r>
        <w:t xml:space="preserve">(o) ist </w:t>
      </w:r>
      <w:r>
        <w:rPr>
          <w:rStyle w:val="Hervorhebung"/>
        </w:rPr>
        <w:t>minimal</w:t>
      </w:r>
      <w:r>
        <w:t>: Sie enthält nur die Relationsstruktur (z. B. die Abbildung S → S′), nicht aber zusätzliche semantische Inhalte.</w:t>
      </w:r>
    </w:p>
    <w:p w14:paraId="33DFB7C3" w14:textId="77777777" w:rsidR="00F801D6" w:rsidRDefault="00F801D6" w:rsidP="00D02AD5">
      <w:pPr>
        <w:pStyle w:val="Zahlenliste"/>
        <w:numPr>
          <w:ilvl w:val="0"/>
          <w:numId w:val="62"/>
        </w:numPr>
      </w:pPr>
      <w:r>
        <w:rPr>
          <w:rStyle w:val="Fett"/>
        </w:rPr>
        <w:t>Rekonstruktionsbedingung:</w:t>
      </w:r>
      <w:r>
        <w:br/>
        <w:t xml:space="preserve">Wenn die Spezifikation existiert, kann der Operator </w:t>
      </w:r>
      <w:r>
        <w:rPr>
          <w:rStyle w:val="Hervorhebung"/>
        </w:rPr>
        <w:t>immer</w:t>
      </w:r>
      <w:r>
        <w:t xml:space="preserve"> aus ihr rekonstruiert werden – das Modell ist damit </w:t>
      </w:r>
      <w:r>
        <w:rPr>
          <w:rStyle w:val="Fett"/>
        </w:rPr>
        <w:t>funktional geschlossen</w:t>
      </w:r>
      <w:r>
        <w:t>.</w:t>
      </w:r>
    </w:p>
    <w:p w14:paraId="28998B5C" w14:textId="77777777" w:rsidR="00F801D6" w:rsidRDefault="00F801D6" w:rsidP="00D02AD5">
      <w:pPr>
        <w:pStyle w:val="Zahlenliste"/>
        <w:numPr>
          <w:ilvl w:val="0"/>
          <w:numId w:val="62"/>
        </w:numPr>
      </w:pPr>
      <w:r>
        <w:rPr>
          <w:rStyle w:val="Fett"/>
        </w:rPr>
        <w:t>Didaktische Bedeutung:</w:t>
      </w:r>
      <w:r>
        <w:br/>
        <w:t>Rekonstruierbarkeit entspricht der Lernlogik:</w:t>
      </w:r>
      <w:r>
        <w:br/>
      </w:r>
      <w:r>
        <w:rPr>
          <w:rStyle w:val="Fett"/>
        </w:rPr>
        <w:t>Was ein Lernsubjekt an Übergängen stabil herstellen kann, ist verstehbar und erklärbar.</w:t>
      </w:r>
    </w:p>
    <w:p w14:paraId="258401E5" w14:textId="77777777" w:rsidR="00F801D6" w:rsidRDefault="00F801D6" w:rsidP="00D02AD5">
      <w:r>
        <w:t>Die Formel drückt also aus:</w:t>
      </w:r>
    </w:p>
    <w:p w14:paraId="54496DE1" w14:textId="77777777" w:rsidR="00F801D6" w:rsidRDefault="00F801D6" w:rsidP="00D02AD5">
      <w:r>
        <w:rPr>
          <w:rStyle w:val="Fett"/>
        </w:rPr>
        <w:t>Ein Operator ist genau dann gültig, wenn er in einem rekonstruktiven Funktionsnetz beschreibbar und wiederherstellbar ist.</w:t>
      </w:r>
    </w:p>
    <w:p w14:paraId="200939B7" w14:textId="77777777" w:rsidR="00F801D6" w:rsidRDefault="00F801D6" w:rsidP="00D02AD5">
      <w:r>
        <w:t>In der Sprache des Kap. 3:</w:t>
      </w:r>
    </w:p>
    <w:p w14:paraId="1CF7E751" w14:textId="77777777" w:rsidR="00F801D6" w:rsidRDefault="00F801D6" w:rsidP="00D02AD5">
      <w:pPr>
        <w:pStyle w:val="Aufzhlung"/>
      </w:pPr>
      <w:r>
        <w:t xml:space="preserve">Der Operator ist Teil der </w:t>
      </w:r>
      <w:proofErr w:type="spellStart"/>
      <w:r>
        <w:rPr>
          <w:rStyle w:val="Fett"/>
        </w:rPr>
        <w:t>Operatorenkaskade</w:t>
      </w:r>
      <w:proofErr w:type="spellEnd"/>
      <w:r>
        <w:t>.</w:t>
      </w:r>
    </w:p>
    <w:p w14:paraId="6D71CCFD" w14:textId="77777777" w:rsidR="00F801D6" w:rsidRDefault="00F801D6" w:rsidP="00D02AD5">
      <w:pPr>
        <w:pStyle w:val="Aufzhlung"/>
      </w:pPr>
      <w:r>
        <w:t xml:space="preserve">Seine Wirkungen bleiben </w:t>
      </w:r>
      <w:r>
        <w:rPr>
          <w:rStyle w:val="Fett"/>
        </w:rPr>
        <w:t>kompositorisch stabil</w:t>
      </w:r>
      <w:r>
        <w:t>.</w:t>
      </w:r>
    </w:p>
    <w:p w14:paraId="41D1F973" w14:textId="77777777" w:rsidR="00F801D6" w:rsidRDefault="00F801D6" w:rsidP="00D02AD5">
      <w:pPr>
        <w:pStyle w:val="Aufzhlung"/>
      </w:pPr>
      <w:r>
        <w:t>Seine funktionale Rolle kann aus der Spezifikation rekonstruiert werden.</w:t>
      </w:r>
    </w:p>
    <w:p w14:paraId="2F5B8E37" w14:textId="77777777" w:rsidR="00F801D6" w:rsidRDefault="00F801D6" w:rsidP="00D02AD5">
      <w:pPr>
        <w:pStyle w:val="Aufzhlung"/>
      </w:pPr>
      <w:r>
        <w:t xml:space="preserve">Das System bleibt </w:t>
      </w:r>
      <w:r>
        <w:rPr>
          <w:rStyle w:val="Fett"/>
        </w:rPr>
        <w:t>funktionslogisch abgeschlossen</w:t>
      </w:r>
      <w:r>
        <w:t>.</w:t>
      </w:r>
    </w:p>
    <w:p w14:paraId="31233D3A" w14:textId="77777777" w:rsidR="00D02AD5" w:rsidRDefault="00D02AD5" w:rsidP="00D02AD5">
      <w:pPr>
        <w:pStyle w:val="Aufzhlung"/>
        <w:numPr>
          <w:ilvl w:val="0"/>
          <w:numId w:val="0"/>
        </w:numPr>
        <w:rPr>
          <w:lang w:eastAsia="en-US"/>
        </w:rPr>
      </w:pPr>
      <w:r>
        <w:pict w14:anchorId="025FD2B6">
          <v:rect id="_x0000_i1317" style="width:0;height:1.5pt" o:hralign="center" o:hrstd="t" o:hr="t" fillcolor="#a0a0a0" stroked="f"/>
        </w:pict>
      </w:r>
    </w:p>
    <w:p w14:paraId="3C1BE8A3" w14:textId="15B8797A" w:rsidR="005B5373" w:rsidRDefault="005B5373" w:rsidP="005B5373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715BAF9A" w14:textId="7AA52BC3" w:rsidR="00F801D6" w:rsidRPr="00F801D6" w:rsidRDefault="00F801D6" w:rsidP="00D02AD5">
      <w:r w:rsidRPr="00F801D6">
        <w:t>Wir nehmen einen einfachen Operator aus Kap. 3:</w:t>
      </w:r>
      <w:r w:rsidR="00D02AD5">
        <w:t xml:space="preserve"> </w:t>
      </w:r>
      <w:r w:rsidRPr="00F801D6">
        <w:t>o</w:t>
      </w:r>
      <w:r w:rsidRPr="00D02AD5">
        <w:rPr>
          <w:vertAlign w:val="subscript"/>
        </w:rPr>
        <w:t>1</w:t>
      </w:r>
      <w:r w:rsidRPr="00F801D6">
        <w:t>:S</w:t>
      </w:r>
      <w:r w:rsidRPr="00D02AD5">
        <w:rPr>
          <w:vertAlign w:val="subscript"/>
        </w:rPr>
        <w:t>0</w:t>
      </w:r>
      <w:r w:rsidRPr="00F801D6">
        <w:t>→S</w:t>
      </w:r>
      <w:r w:rsidRPr="00D02AD5">
        <w:rPr>
          <w:vertAlign w:val="subscript"/>
        </w:rPr>
        <w:t>1</w:t>
      </w:r>
      <w:r w:rsidR="00D02AD5">
        <w:t>.</w:t>
      </w:r>
    </w:p>
    <w:p w14:paraId="656CA516" w14:textId="77777777" w:rsidR="00F801D6" w:rsidRPr="00F801D6" w:rsidRDefault="00F801D6" w:rsidP="00D02AD5">
      <w:r w:rsidRPr="00F801D6">
        <w:t>Die Spezifikation lautet:</w:t>
      </w:r>
    </w:p>
    <w:p w14:paraId="14062213" w14:textId="73ADFC1C" w:rsidR="00F801D6" w:rsidRPr="00F801D6" w:rsidRDefault="00D02AD5" w:rsidP="00F801D6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spec(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)={Input: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 Output: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 , Transition rule ϕ}</m:t>
          </m:r>
        </m:oMath>
      </m:oMathPara>
    </w:p>
    <w:p w14:paraId="4A55E7A7" w14:textId="77777777" w:rsidR="00F801D6" w:rsidRPr="00F801D6" w:rsidRDefault="00F801D6" w:rsidP="00D02AD5">
      <w:r w:rsidRPr="00F801D6">
        <w:t>Beispielhafte Lesart:</w:t>
      </w:r>
    </w:p>
    <w:p w14:paraId="5CA4C6B6" w14:textId="74ADB5D4" w:rsidR="00F801D6" w:rsidRPr="00F801D6" w:rsidRDefault="00F801D6" w:rsidP="00D02AD5">
      <w:pPr>
        <w:pStyle w:val="Aufzhlung"/>
      </w:pPr>
      <w:r w:rsidRPr="00F801D6">
        <w:t>S</w:t>
      </w:r>
      <w:r w:rsidRPr="00D02AD5">
        <w:rPr>
          <w:vertAlign w:val="subscript"/>
        </w:rPr>
        <w:t>0</w:t>
      </w:r>
      <w:r w:rsidRPr="00F801D6">
        <w:t>​: unbestimmter Zustand (entspricht der Leere oder einem frühen Lernstand).</w:t>
      </w:r>
    </w:p>
    <w:p w14:paraId="3868142D" w14:textId="4725895D" w:rsidR="00F801D6" w:rsidRPr="00F801D6" w:rsidRDefault="00F801D6" w:rsidP="00D02AD5">
      <w:pPr>
        <w:pStyle w:val="Aufzhlung"/>
      </w:pPr>
      <w:r w:rsidRPr="00F801D6">
        <w:t>ϕ: Zuweisungsregel (z. B. eine Unterscheidung wird eingeführt).</w:t>
      </w:r>
    </w:p>
    <w:p w14:paraId="0BDAD6F2" w14:textId="06139EAA" w:rsidR="00F801D6" w:rsidRPr="00F801D6" w:rsidRDefault="00F801D6" w:rsidP="00D02AD5">
      <w:pPr>
        <w:pStyle w:val="Aufzhlung"/>
      </w:pPr>
      <w:r w:rsidRPr="00F801D6">
        <w:t>S</w:t>
      </w:r>
      <w:r w:rsidRPr="00D02AD5">
        <w:rPr>
          <w:vertAlign w:val="subscript"/>
        </w:rPr>
        <w:t>1</w:t>
      </w:r>
      <w:r w:rsidRPr="00F801D6">
        <w:t>​: strukturierter Zustand (erste Differenz).</w:t>
      </w:r>
    </w:p>
    <w:p w14:paraId="6574B829" w14:textId="77777777" w:rsidR="00F801D6" w:rsidRPr="00F801D6" w:rsidRDefault="00F801D6" w:rsidP="00D02AD5">
      <w:r w:rsidRPr="00F801D6">
        <w:t>Dann gilt:</w:t>
      </w:r>
    </w:p>
    <w:p w14:paraId="49C9EA37" w14:textId="77777777" w:rsidR="00F801D6" w:rsidRPr="00F801D6" w:rsidRDefault="00F801D6" w:rsidP="00D02AD5">
      <w:r w:rsidRPr="00F801D6">
        <w:t xml:space="preserve">Wenn </w:t>
      </w:r>
      <w:proofErr w:type="spellStart"/>
      <w:r w:rsidRPr="00F801D6">
        <w:t>spec</w:t>
      </w:r>
      <w:proofErr w:type="spellEnd"/>
      <w:r w:rsidRPr="00F801D6">
        <w:t>(o₁) bekannt ist, ist o₁ vollständig rekonstruierbar:</w:t>
      </w:r>
    </w:p>
    <w:p w14:paraId="622B1A58" w14:textId="77777777" w:rsidR="00F801D6" w:rsidRPr="00F801D6" w:rsidRDefault="00F801D6" w:rsidP="00D02AD5">
      <w:pPr>
        <w:pStyle w:val="Aufzhlung"/>
      </w:pPr>
      <w:r w:rsidRPr="00F801D6">
        <w:t>seine Input-Bedingung,</w:t>
      </w:r>
    </w:p>
    <w:p w14:paraId="2A9E7E0F" w14:textId="77777777" w:rsidR="00F801D6" w:rsidRPr="00F801D6" w:rsidRDefault="00F801D6" w:rsidP="00D02AD5">
      <w:pPr>
        <w:pStyle w:val="Aufzhlung"/>
      </w:pPr>
      <w:r w:rsidRPr="00F801D6">
        <w:lastRenderedPageBreak/>
        <w:t>seine Output-Bedingung,</w:t>
      </w:r>
    </w:p>
    <w:p w14:paraId="1D56C1FE" w14:textId="77777777" w:rsidR="00F801D6" w:rsidRPr="00F801D6" w:rsidRDefault="00F801D6" w:rsidP="00D02AD5">
      <w:pPr>
        <w:pStyle w:val="Aufzhlung"/>
      </w:pPr>
      <w:r w:rsidRPr="00F801D6">
        <w:t>die Transformationsregel.</w:t>
      </w:r>
    </w:p>
    <w:p w14:paraId="245CFE20" w14:textId="77777777" w:rsidR="00F801D6" w:rsidRPr="00F801D6" w:rsidRDefault="00F801D6" w:rsidP="00D02AD5">
      <w:r w:rsidRPr="00F801D6">
        <w:t>Im Kontext von Kapitel 3 bedeutet das:</w:t>
      </w:r>
    </w:p>
    <w:p w14:paraId="1E8DC4BA" w14:textId="77777777" w:rsidR="00F801D6" w:rsidRPr="00F801D6" w:rsidRDefault="00F801D6" w:rsidP="00D02AD5">
      <w:r w:rsidRPr="00F801D6">
        <w:t>„Wenn ich weiß, welche Differenz ein Operator erzeugt und unter welchen Bedingungen er wirksam ist, kann ich den Operator vollständig wiederherstellen.“</w:t>
      </w:r>
    </w:p>
    <w:p w14:paraId="3FC0E8C4" w14:textId="77777777" w:rsidR="00F801D6" w:rsidRPr="00F801D6" w:rsidRDefault="00F801D6" w:rsidP="00D02AD5">
      <w:r w:rsidRPr="00F801D6">
        <w:t>Didaktisches Beispiel:</w:t>
      </w:r>
    </w:p>
    <w:p w14:paraId="66AE6ED5" w14:textId="77777777" w:rsidR="00F801D6" w:rsidRPr="00F801D6" w:rsidRDefault="00F801D6" w:rsidP="00D02AD5">
      <w:pPr>
        <w:pStyle w:val="Aufzhlung"/>
      </w:pPr>
      <w:r w:rsidRPr="00F801D6">
        <w:t>Operator o steht für einen Lernschritt:</w:t>
      </w:r>
      <w:r w:rsidRPr="00F801D6">
        <w:br/>
        <w:t>„Identifiziere die relevante Variable.“</w:t>
      </w:r>
    </w:p>
    <w:p w14:paraId="4CDED418" w14:textId="77777777" w:rsidR="00F801D6" w:rsidRPr="00F801D6" w:rsidRDefault="00F801D6" w:rsidP="00D02AD5">
      <w:pPr>
        <w:pStyle w:val="Aufzhlung"/>
      </w:pPr>
      <w:proofErr w:type="spellStart"/>
      <w:r w:rsidRPr="00F801D6">
        <w:t>spec</w:t>
      </w:r>
      <w:proofErr w:type="spellEnd"/>
      <w:r w:rsidRPr="00F801D6">
        <w:t>(o) beschreibt:</w:t>
      </w:r>
      <w:r w:rsidRPr="00F801D6">
        <w:br/>
      </w:r>
      <w:r w:rsidRPr="00F801D6">
        <w:rPr>
          <w:b/>
          <w:bCs/>
        </w:rPr>
        <w:t>Unter diesen Bedingungen (S₀) wird folgender Übergang (S₁) erzeugt.</w:t>
      </w:r>
    </w:p>
    <w:p w14:paraId="1B7B7A15" w14:textId="77777777" w:rsidR="00F801D6" w:rsidRPr="00F801D6" w:rsidRDefault="00F801D6" w:rsidP="00D02AD5">
      <w:r w:rsidRPr="00F801D6">
        <w:t xml:space="preserve">Der Lernende kann diesen Übergang </w:t>
      </w:r>
      <w:r w:rsidRPr="00F801D6">
        <w:rPr>
          <w:b/>
          <w:bCs/>
        </w:rPr>
        <w:t>immer wieder herstellen</w:t>
      </w:r>
      <w:r w:rsidRPr="00F801D6">
        <w:t xml:space="preserve"> → Rekonstruierbarkeit.</w:t>
      </w:r>
    </w:p>
    <w:p w14:paraId="29D7D09F" w14:textId="77777777" w:rsidR="00D02AD5" w:rsidRDefault="00D02AD5" w:rsidP="00D02AD5">
      <w:pPr>
        <w:rPr>
          <w:lang w:eastAsia="en-US"/>
        </w:rPr>
      </w:pPr>
      <w:r>
        <w:pict w14:anchorId="0122A9C6">
          <v:rect id="_x0000_i1318" style="width:0;height:1.5pt" o:hralign="center" o:hrstd="t" o:hr="t" fillcolor="#a0a0a0" stroked="f"/>
        </w:pict>
      </w:r>
    </w:p>
    <w:p w14:paraId="615D70DB" w14:textId="58BF67E9" w:rsidR="005B5373" w:rsidRDefault="005B5373" w:rsidP="005B5373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1C2C9B1B" w14:textId="77777777" w:rsidR="00F801D6" w:rsidRDefault="00F801D6" w:rsidP="00D02AD5">
      <w:r>
        <w:t>Kurzfassung in kapitel-3-konformer Sprache:</w:t>
      </w:r>
    </w:p>
    <w:p w14:paraId="76472236" w14:textId="77777777" w:rsidR="00F801D6" w:rsidRDefault="00F801D6" w:rsidP="00D02AD5">
      <w:r>
        <w:rPr>
          <w:rStyle w:val="Fett"/>
        </w:rPr>
        <w:t>Im FRZK ist jeder Operator vollständig durch seine funktionale Spezifikation bestimmt.</w:t>
      </w:r>
      <w:r>
        <w:rPr>
          <w:b/>
          <w:bCs/>
        </w:rPr>
        <w:br/>
      </w:r>
      <w:r>
        <w:rPr>
          <w:rStyle w:val="Fett"/>
        </w:rPr>
        <w:t>Wo immer ein Operator existiert, existiert auch eine Spezifikation seiner Wirkungsweise.</w:t>
      </w:r>
      <w:r>
        <w:rPr>
          <w:b/>
          <w:bCs/>
        </w:rPr>
        <w:br/>
      </w:r>
      <w:r>
        <w:rPr>
          <w:rStyle w:val="Fett"/>
        </w:rPr>
        <w:t>Diese Spezifikation erlaubt dem System, den Operator jederzeit zu rekonstruieren.</w:t>
      </w:r>
    </w:p>
    <w:p w14:paraId="21F875CB" w14:textId="77777777" w:rsidR="00F801D6" w:rsidRDefault="00F801D6" w:rsidP="00D02AD5">
      <w:r>
        <w:t>Das bedeutet:</w:t>
      </w:r>
    </w:p>
    <w:p w14:paraId="53CBB01B" w14:textId="77777777" w:rsidR="00F801D6" w:rsidRDefault="00F801D6" w:rsidP="00D02AD5">
      <w:pPr>
        <w:pStyle w:val="Aufzhlung"/>
      </w:pPr>
      <w:r>
        <w:t>Keine Operation bleibt „mysteriös“ oder ontologisch gesetzt.</w:t>
      </w:r>
    </w:p>
    <w:p w14:paraId="482FE0F6" w14:textId="77777777" w:rsidR="00F801D6" w:rsidRDefault="00F801D6" w:rsidP="00D02AD5">
      <w:pPr>
        <w:pStyle w:val="Aufzhlung"/>
      </w:pPr>
      <w:r>
        <w:t xml:space="preserve">Jede Operation ist </w:t>
      </w:r>
      <w:r>
        <w:rPr>
          <w:rStyle w:val="Fett"/>
        </w:rPr>
        <w:t>durch Beziehungen definiert</w:t>
      </w:r>
      <w:r>
        <w:t>, nicht durch Inhalte.</w:t>
      </w:r>
    </w:p>
    <w:p w14:paraId="6FD61F72" w14:textId="77777777" w:rsidR="00F801D6" w:rsidRDefault="00F801D6" w:rsidP="00D02AD5">
      <w:pPr>
        <w:pStyle w:val="Aufzhlung"/>
      </w:pPr>
      <w:r>
        <w:t xml:space="preserve">Das System ist </w:t>
      </w:r>
      <w:r>
        <w:rPr>
          <w:rStyle w:val="Fett"/>
        </w:rPr>
        <w:t>rekonstruktiv abgeschlossen</w:t>
      </w:r>
      <w:r>
        <w:t xml:space="preserve"> – ein zentrales Prinzip des FRZK.</w:t>
      </w:r>
    </w:p>
    <w:p w14:paraId="04814FB4" w14:textId="77777777" w:rsidR="00F801D6" w:rsidRDefault="00F801D6" w:rsidP="00D02AD5">
      <w:pPr>
        <w:pStyle w:val="Aufzhlung"/>
      </w:pPr>
      <w:r>
        <w:t>Für die Didaktik heißt das:</w:t>
      </w:r>
      <w:r>
        <w:br/>
        <w:t xml:space="preserve">Alles, was Lernende stabil reproduzieren können, ist </w:t>
      </w:r>
      <w:r>
        <w:rPr>
          <w:rStyle w:val="Hervorhebung"/>
        </w:rPr>
        <w:t>rekonstruktionsfähig</w:t>
      </w:r>
      <w:r>
        <w:t xml:space="preserve"> und damit bedeutungsfähig.</w:t>
      </w:r>
    </w:p>
    <w:p w14:paraId="44AC0236" w14:textId="77777777" w:rsidR="00D02AD5" w:rsidRDefault="00D02AD5" w:rsidP="00D02AD5">
      <w:pPr>
        <w:rPr>
          <w:lang w:eastAsia="en-US"/>
        </w:rPr>
      </w:pPr>
      <w:r>
        <w:pict w14:anchorId="576B265F">
          <v:rect id="_x0000_i1319" style="width:0;height:1.5pt" o:hralign="center" o:hrstd="t" o:hr="t" fillcolor="#a0a0a0" stroked="f"/>
        </w:pict>
      </w:r>
    </w:p>
    <w:p w14:paraId="5EAF5213" w14:textId="3A186F95" w:rsidR="00252CC5" w:rsidRDefault="00252CC5" w:rsidP="00252CC5">
      <w:pPr>
        <w:pStyle w:val="berschrift1"/>
        <w:rPr>
          <w:rFonts w:ascii="Calibri" w:hAnsi="Calibri"/>
          <w:i/>
        </w:rPr>
      </w:pPr>
      <w:r>
        <w:t>(3.2.5.1)</w:t>
      </w:r>
    </w:p>
    <w:p w14:paraId="05DCBEA0" w14:textId="23E33685" w:rsidR="00252CC5" w:rsidRDefault="00252CC5" w:rsidP="00306F38">
      <w:pPr>
        <w:pStyle w:val="FormelEinzeln"/>
        <w:rPr>
          <w:rFonts w:ascii="Times New Roman" w:hAnsi="Times New Roman"/>
        </w:rPr>
      </w:pPr>
      <m:oMathPara>
        <m:oMath>
          <m:r>
            <m:t>S</m:t>
          </m:r>
          <m:r>
            <m:rPr>
              <m:sty m:val="p"/>
            </m:rPr>
            <m:t>=</m:t>
          </m:r>
          <m:sSup>
            <m:sSupPr>
              <m:ctrlPr/>
            </m:sSupPr>
            <m:e>
              <m:r>
                <m:t>S</m:t>
              </m:r>
            </m:e>
            <m:sup>
              <m:r>
                <m:t>sym</m:t>
              </m:r>
            </m:sup>
          </m:sSup>
          <m:r>
            <m:rPr>
              <m:sty m:val="p"/>
            </m:rPr>
            <m:t>∪</m:t>
          </m:r>
          <m:sSup>
            <m:sSupPr>
              <m:ctrlPr/>
            </m:sSupPr>
            <m:e>
              <m:r>
                <m:t>S</m:t>
              </m:r>
            </m:e>
            <m:sup>
              <m:r>
                <m:t>cont</m:t>
              </m:r>
            </m:sup>
          </m:sSup>
          <m:r>
            <m:rPr>
              <m:sty m:val="p"/>
            </m:rPr>
            <m:t>∪</m:t>
          </m:r>
          <m:sSup>
            <m:sSupPr>
              <m:ctrlPr/>
            </m:sSupPr>
            <m:e>
              <m:r>
                <m:t>S</m:t>
              </m:r>
            </m:e>
            <m:sup>
              <m:r>
                <m:t>meta</m:t>
              </m:r>
            </m:sup>
          </m:sSup>
        </m:oMath>
      </m:oMathPara>
    </w:p>
    <w:p w14:paraId="29FDBA31" w14:textId="567D840A" w:rsidR="00252CC5" w:rsidRPr="00252CC5" w:rsidRDefault="00252CC5" w:rsidP="003A4CF1">
      <w:pPr>
        <w:pStyle w:val="berschrift2"/>
      </w:pPr>
      <w:r>
        <w:rPr>
          <w:lang w:eastAsia="en-US"/>
        </w:rPr>
        <w:t>Bedeutung der Notation</w:t>
      </w:r>
    </w:p>
    <w:p w14:paraId="6A32198D" w14:textId="07A2C11A" w:rsidR="003A4CF1" w:rsidRPr="003A4CF1" w:rsidRDefault="003A4CF1" w:rsidP="003A4CF1">
      <w:r w:rsidRPr="003A4CF1">
        <w:t xml:space="preserve">Die Gleichung beschreibt die </w:t>
      </w:r>
      <w:r w:rsidRPr="003A4CF1">
        <w:rPr>
          <w:b/>
          <w:bCs/>
        </w:rPr>
        <w:t>interne Dreiteilung der Zustandsmenge S</w:t>
      </w:r>
      <w:r w:rsidRPr="003A4CF1">
        <w:t>, wie sie in Kapitel 3 angelegt ist</w:t>
      </w:r>
      <w:r>
        <w:t>.</w:t>
      </w:r>
      <w:r w:rsidRPr="003A4CF1">
        <w:t xml:space="preserve"> </w:t>
      </w:r>
    </w:p>
    <w:p w14:paraId="1F0B1C34" w14:textId="77777777" w:rsidR="003A4CF1" w:rsidRPr="003A4CF1" w:rsidRDefault="003A4CF1" w:rsidP="003A4CF1">
      <w:r w:rsidRPr="003A4CF1">
        <w:t>Sie besagt:</w:t>
      </w:r>
    </w:p>
    <w:p w14:paraId="0845B28A" w14:textId="77777777" w:rsidR="003A4CF1" w:rsidRPr="003A4CF1" w:rsidRDefault="003A4CF1" w:rsidP="003A4CF1">
      <w:r w:rsidRPr="003A4CF1">
        <w:rPr>
          <w:b/>
          <w:bCs/>
        </w:rPr>
        <w:t>Jeder Systemzustand besitzt drei funktionale Schichten</w:t>
      </w:r>
      <w:r w:rsidRPr="003A4CF1">
        <w:t>:</w:t>
      </w:r>
    </w:p>
    <w:p w14:paraId="74DEFBB9" w14:textId="09D6BDF1" w:rsidR="003A4CF1" w:rsidRPr="003A4CF1" w:rsidRDefault="003A4CF1" w:rsidP="003A4CF1">
      <w:pPr>
        <w:pStyle w:val="Zahlenliste"/>
        <w:numPr>
          <w:ilvl w:val="0"/>
          <w:numId w:val="65"/>
        </w:numPr>
      </w:pPr>
      <w:proofErr w:type="spellStart"/>
      <w:r w:rsidRPr="003A4CF1">
        <w:rPr>
          <w:b/>
          <w:bCs/>
        </w:rPr>
        <w:t>S</w:t>
      </w:r>
      <w:r w:rsidRPr="003A4CF1">
        <w:rPr>
          <w:b/>
          <w:bCs/>
          <w:vertAlign w:val="superscript"/>
        </w:rPr>
        <w:t>sym</w:t>
      </w:r>
      <w:proofErr w:type="spellEnd"/>
      <w:r w:rsidRPr="003A4CF1">
        <w:t xml:space="preserve"> – die symbolische/operationale Schicht</w:t>
      </w:r>
    </w:p>
    <w:p w14:paraId="296BCCC3" w14:textId="0E418292" w:rsidR="003A4CF1" w:rsidRPr="003A4CF1" w:rsidRDefault="003A4CF1" w:rsidP="003A4CF1">
      <w:pPr>
        <w:pStyle w:val="Zahlenliste"/>
        <w:numPr>
          <w:ilvl w:val="0"/>
          <w:numId w:val="65"/>
        </w:numPr>
      </w:pPr>
      <w:proofErr w:type="spellStart"/>
      <w:r w:rsidRPr="003A4CF1">
        <w:rPr>
          <w:b/>
          <w:bCs/>
        </w:rPr>
        <w:lastRenderedPageBreak/>
        <w:t>S</w:t>
      </w:r>
      <w:r w:rsidRPr="003A4CF1">
        <w:rPr>
          <w:b/>
          <w:bCs/>
          <w:vertAlign w:val="superscript"/>
        </w:rPr>
        <w:t>cont</w:t>
      </w:r>
      <w:proofErr w:type="spellEnd"/>
      <w:r w:rsidRPr="003A4CF1">
        <w:t xml:space="preserve"> – die kontinuierlich-relationale Schicht</w:t>
      </w:r>
    </w:p>
    <w:p w14:paraId="279B25B0" w14:textId="023AE17A" w:rsidR="003A4CF1" w:rsidRPr="003A4CF1" w:rsidRDefault="003A4CF1" w:rsidP="003A4CF1">
      <w:pPr>
        <w:pStyle w:val="Zahlenliste"/>
        <w:numPr>
          <w:ilvl w:val="0"/>
          <w:numId w:val="65"/>
        </w:numPr>
      </w:pPr>
      <w:proofErr w:type="spellStart"/>
      <w:r w:rsidRPr="003A4CF1">
        <w:rPr>
          <w:b/>
          <w:bCs/>
        </w:rPr>
        <w:t>S</w:t>
      </w:r>
      <w:r w:rsidRPr="003A4CF1">
        <w:rPr>
          <w:b/>
          <w:bCs/>
          <w:vertAlign w:val="superscript"/>
        </w:rPr>
        <w:t>meta</w:t>
      </w:r>
      <w:proofErr w:type="spellEnd"/>
      <w:r w:rsidRPr="003A4CF1">
        <w:t xml:space="preserve"> – die metareflexive Schicht</w:t>
      </w:r>
    </w:p>
    <w:p w14:paraId="0601AA68" w14:textId="77777777" w:rsidR="003A4CF1" w:rsidRPr="003A4CF1" w:rsidRDefault="003A4CF1" w:rsidP="003A4CF1">
      <w:r w:rsidRPr="003A4CF1">
        <w:t xml:space="preserve">Diese Unterräume entstehen nicht ontologisch, sondern durch die iterative Wirkungsweise der </w:t>
      </w:r>
      <w:proofErr w:type="spellStart"/>
      <w:r w:rsidRPr="003A4CF1">
        <w:t>Operatorenmenge</w:t>
      </w:r>
      <w:proofErr w:type="spellEnd"/>
      <w:r w:rsidRPr="003A4CF1">
        <w:t xml:space="preserve"> </w:t>
      </w:r>
      <w:r w:rsidRPr="003A4CF1">
        <w:rPr>
          <w:rFonts w:ascii="Cambria Math" w:hAnsi="Cambria Math" w:cs="Cambria Math"/>
        </w:rPr>
        <w:t>𝒪</w:t>
      </w:r>
      <w:r w:rsidRPr="003A4CF1">
        <w:t xml:space="preserve"> (Kapitel 3.3, 3.5, 3.7).</w:t>
      </w:r>
    </w:p>
    <w:p w14:paraId="08F3069D" w14:textId="77777777" w:rsidR="003A4CF1" w:rsidRPr="003A4CF1" w:rsidRDefault="003A4CF1" w:rsidP="003A4CF1">
      <w:r w:rsidRPr="003A4CF1">
        <w:t>Sie entsprechen drei für das FRZK zentralen Funktionsmodi:</w:t>
      </w:r>
    </w:p>
    <w:p w14:paraId="6E517CAA" w14:textId="77777777" w:rsidR="003A4CF1" w:rsidRPr="003A4CF1" w:rsidRDefault="003A4CF1" w:rsidP="003A4CF1">
      <w:pPr>
        <w:pStyle w:val="Aufzhlung"/>
      </w:pPr>
      <w:r w:rsidRPr="003A4CF1">
        <w:rPr>
          <w:b/>
          <w:bCs/>
        </w:rPr>
        <w:t>Symbolische Setzungen</w:t>
      </w:r>
      <w:r w:rsidRPr="003A4CF1">
        <w:br/>
        <w:t xml:space="preserve">(diskrete Unterscheidungen, Zuweisungen, </w:t>
      </w:r>
      <w:proofErr w:type="spellStart"/>
      <w:r w:rsidRPr="003A4CF1">
        <w:t>Operatorenwirkung</w:t>
      </w:r>
      <w:proofErr w:type="spellEnd"/>
      <w:r w:rsidRPr="003A4CF1">
        <w:t>)</w:t>
      </w:r>
    </w:p>
    <w:p w14:paraId="47287879" w14:textId="77777777" w:rsidR="003A4CF1" w:rsidRPr="003A4CF1" w:rsidRDefault="003A4CF1" w:rsidP="003A4CF1">
      <w:pPr>
        <w:pStyle w:val="Aufzhlung"/>
      </w:pPr>
      <w:r w:rsidRPr="003A4CF1">
        <w:rPr>
          <w:b/>
          <w:bCs/>
        </w:rPr>
        <w:t>Kontinuierliche Feldbildung</w:t>
      </w:r>
      <w:r w:rsidRPr="003A4CF1">
        <w:br/>
        <w:t>(Relationen, Topologien, metrische Übergänge)</w:t>
      </w:r>
    </w:p>
    <w:p w14:paraId="76A29764" w14:textId="77777777" w:rsidR="003A4CF1" w:rsidRPr="003A4CF1" w:rsidRDefault="003A4CF1" w:rsidP="003A4CF1">
      <w:pPr>
        <w:pStyle w:val="Aufzhlung"/>
      </w:pPr>
      <w:r w:rsidRPr="003A4CF1">
        <w:rPr>
          <w:b/>
          <w:bCs/>
        </w:rPr>
        <w:t>Metareflexive Rückbindung</w:t>
      </w:r>
      <w:r w:rsidRPr="003A4CF1">
        <w:br/>
        <w:t>(Selbstbezug, Stabilisierung, Kohärenzprüfung)</w:t>
      </w:r>
    </w:p>
    <w:p w14:paraId="5696C493" w14:textId="77777777" w:rsidR="003A4CF1" w:rsidRPr="003A4CF1" w:rsidRDefault="003A4CF1" w:rsidP="003A4CF1">
      <w:r w:rsidRPr="003A4CF1">
        <w:t xml:space="preserve">Damit erhält die Zustandsmenge S eine </w:t>
      </w:r>
      <w:r w:rsidRPr="003A4CF1">
        <w:rPr>
          <w:b/>
          <w:bCs/>
        </w:rPr>
        <w:t>strukturierte innere Architektur</w:t>
      </w:r>
      <w:r w:rsidRPr="003A4CF1">
        <w:t xml:space="preserve">, die der in Kapitel 3 beschriebenen </w:t>
      </w:r>
      <w:proofErr w:type="spellStart"/>
      <w:r w:rsidRPr="003A4CF1">
        <w:t>Emergenzlogik</w:t>
      </w:r>
      <w:proofErr w:type="spellEnd"/>
      <w:r w:rsidRPr="003A4CF1">
        <w:t xml:space="preserve"> entspricht.</w:t>
      </w:r>
    </w:p>
    <w:p w14:paraId="4B2791E8" w14:textId="77777777" w:rsidR="003A4CF1" w:rsidRDefault="003A4CF1" w:rsidP="003A4CF1">
      <w:pPr>
        <w:rPr>
          <w:lang w:eastAsia="en-US"/>
        </w:rPr>
      </w:pPr>
      <w:r>
        <w:pict w14:anchorId="5ECF20BB">
          <v:rect id="_x0000_i1320" style="width:0;height:1.5pt" o:hralign="center" o:hrstd="t" o:hr="t" fillcolor="#a0a0a0" stroked="f"/>
        </w:pict>
      </w:r>
    </w:p>
    <w:p w14:paraId="2670DF4C" w14:textId="533331C3" w:rsidR="00252CC5" w:rsidRPr="00252CC5" w:rsidRDefault="00252CC5" w:rsidP="003A4CF1">
      <w:pPr>
        <w:pStyle w:val="berschrift2"/>
      </w:pPr>
      <w:r>
        <w:rPr>
          <w:lang w:eastAsia="en-US"/>
        </w:rPr>
        <w:t>Interpretation</w:t>
      </w:r>
    </w:p>
    <w:p w14:paraId="4DCBC9C8" w14:textId="17042F88" w:rsidR="003A4CF1" w:rsidRPr="003A4CF1" w:rsidRDefault="003A4CF1" w:rsidP="003A4CF1">
      <w:pPr>
        <w:spacing w:before="100" w:beforeAutospacing="1" w:after="100" w:afterAutospacing="1"/>
        <w:rPr>
          <w:rFonts w:ascii="Times New Roman" w:hAnsi="Times New Roman"/>
        </w:rPr>
      </w:pPr>
      <w:r w:rsidRPr="003A4CF1">
        <w:rPr>
          <w:rFonts w:ascii="Times New Roman" w:hAnsi="Times New Roman"/>
        </w:rPr>
        <w:t xml:space="preserve">Kapitel 3 baut S aus </w:t>
      </w:r>
      <w:r w:rsidRPr="003A4CF1">
        <w:rPr>
          <w:rFonts w:ascii="Cambria Math" w:hAnsi="Cambria Math" w:cs="Cambria Math"/>
        </w:rPr>
        <w:t>∅</w:t>
      </w:r>
      <w:r w:rsidRPr="003A4CF1">
        <w:rPr>
          <w:rFonts w:ascii="Times New Roman" w:hAnsi="Times New Roman"/>
        </w:rPr>
        <w:t xml:space="preserve"> durch Funktionszuweisungen auf.</w:t>
      </w:r>
      <w:r>
        <w:rPr>
          <w:rFonts w:ascii="Times New Roman" w:hAnsi="Times New Roman"/>
        </w:rPr>
        <w:t xml:space="preserve"> </w:t>
      </w:r>
      <w:r w:rsidRPr="003A4CF1">
        <w:rPr>
          <w:rFonts w:ascii="Times New Roman" w:hAnsi="Times New Roman"/>
        </w:rPr>
        <w:t xml:space="preserve">In diesem Prozess entstehen </w:t>
      </w:r>
      <w:r w:rsidRPr="003A4CF1">
        <w:rPr>
          <w:rFonts w:ascii="Times New Roman" w:hAnsi="Times New Roman"/>
          <w:b/>
          <w:bCs/>
        </w:rPr>
        <w:t>notwendigerweise drei Ebenen</w:t>
      </w:r>
      <w:r w:rsidRPr="003A4CF1">
        <w:rPr>
          <w:rFonts w:ascii="Times New Roman" w:hAnsi="Times New Roman"/>
        </w:rPr>
        <w:t>:</w:t>
      </w:r>
    </w:p>
    <w:p w14:paraId="53909CB2" w14:textId="16A02646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 xml:space="preserve">(1) 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sym</w:t>
      </w:r>
      <w:proofErr w:type="spellEnd"/>
      <w:r w:rsidRPr="003A4CF1">
        <w:rPr>
          <w:b/>
          <w:bCs/>
          <w:sz w:val="27"/>
          <w:szCs w:val="27"/>
        </w:rPr>
        <w:t xml:space="preserve"> – Symbolische Ebene</w:t>
      </w:r>
    </w:p>
    <w:p w14:paraId="6DD84741" w14:textId="77777777" w:rsidR="003A4CF1" w:rsidRPr="003A4CF1" w:rsidRDefault="003A4CF1" w:rsidP="003A4CF1">
      <w:r w:rsidRPr="003A4CF1">
        <w:t>Kap. 3.1–3.3</w:t>
      </w:r>
      <w:r w:rsidRPr="003A4CF1">
        <w:br/>
        <w:t xml:space="preserve">Dies ist die Ebene der diskreten </w:t>
      </w:r>
      <w:proofErr w:type="spellStart"/>
      <w:r w:rsidRPr="003A4CF1">
        <w:t>Operatorenwirkungen</w:t>
      </w:r>
      <w:proofErr w:type="spellEnd"/>
      <w:r w:rsidRPr="003A4CF1">
        <w:t>:</w:t>
      </w:r>
    </w:p>
    <w:p w14:paraId="1D328CB7" w14:textId="77777777" w:rsidR="003A4CF1" w:rsidRPr="003A4CF1" w:rsidRDefault="003A4CF1" w:rsidP="003A4CF1">
      <w:pPr>
        <w:pStyle w:val="Aufzhlung"/>
      </w:pPr>
      <w:r w:rsidRPr="003A4CF1">
        <w:t>Zuweisungen</w:t>
      </w:r>
    </w:p>
    <w:p w14:paraId="374D04F3" w14:textId="77777777" w:rsidR="003A4CF1" w:rsidRPr="003A4CF1" w:rsidRDefault="003A4CF1" w:rsidP="003A4CF1">
      <w:pPr>
        <w:pStyle w:val="Aufzhlung"/>
      </w:pPr>
      <w:r w:rsidRPr="003A4CF1">
        <w:t>Differenzsetzungen</w:t>
      </w:r>
    </w:p>
    <w:p w14:paraId="20C3A829" w14:textId="18E90D8E" w:rsidR="003A4CF1" w:rsidRPr="003A4CF1" w:rsidRDefault="003A4CF1" w:rsidP="003A4CF1">
      <w:pPr>
        <w:pStyle w:val="Aufzhlung"/>
      </w:pPr>
      <w:r w:rsidRPr="003A4CF1">
        <w:t xml:space="preserve">funktionale Übergänge </w:t>
      </w:r>
      <w:proofErr w:type="spellStart"/>
      <w:r w:rsidRPr="003A4CF1">
        <w:t>o</w:t>
      </w:r>
      <w:r w:rsidRPr="003A4CF1">
        <w:rPr>
          <w:vertAlign w:val="subscript"/>
        </w:rPr>
        <w:t>i</w:t>
      </w:r>
      <w:r w:rsidRPr="003A4CF1">
        <w:t>:S→S</w:t>
      </w:r>
      <w:proofErr w:type="spellEnd"/>
      <w:r w:rsidRPr="003A4CF1">
        <w:t>′</w:t>
      </w:r>
    </w:p>
    <w:p w14:paraId="0D16E41F" w14:textId="77777777" w:rsidR="003A4CF1" w:rsidRPr="003A4CF1" w:rsidRDefault="003A4CF1" w:rsidP="003A4CF1">
      <w:pPr>
        <w:pStyle w:val="Aufzhlung"/>
      </w:pPr>
      <w:r w:rsidRPr="003A4CF1">
        <w:t>Symbole, Markierungen, kategoriale Unterschiede</w:t>
      </w:r>
    </w:p>
    <w:p w14:paraId="4C1288FF" w14:textId="56D3D6A7" w:rsidR="003A4CF1" w:rsidRPr="003A4CF1" w:rsidRDefault="003A4CF1" w:rsidP="003A4CF1">
      <w:r w:rsidRPr="003A4CF1">
        <w:t xml:space="preserve">Sie bildet die </w:t>
      </w:r>
      <w:r w:rsidRPr="003A4CF1">
        <w:rPr>
          <w:b/>
          <w:bCs/>
        </w:rPr>
        <w:t>Grundstruktur des Systems</w:t>
      </w:r>
      <w:r w:rsidRPr="003A4CF1">
        <w:t>: Jede Operation erzeugt einen neuen symbolischen Zustand.</w:t>
      </w:r>
    </w:p>
    <w:p w14:paraId="7E1E7F97" w14:textId="17DEB5D0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 xml:space="preserve">(2) 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cont</w:t>
      </w:r>
      <w:proofErr w:type="spellEnd"/>
      <w:r w:rsidRPr="003A4CF1">
        <w:rPr>
          <w:b/>
          <w:bCs/>
          <w:sz w:val="27"/>
          <w:szCs w:val="27"/>
        </w:rPr>
        <w:t xml:space="preserve"> – Kontinuierliche, feldartige Ebene</w:t>
      </w:r>
    </w:p>
    <w:p w14:paraId="7311C5B4" w14:textId="77777777" w:rsidR="003A4CF1" w:rsidRPr="003A4CF1" w:rsidRDefault="003A4CF1" w:rsidP="003A4CF1">
      <w:r w:rsidRPr="003A4CF1">
        <w:t>Kap. 3.5–3.7</w:t>
      </w:r>
      <w:r w:rsidRPr="003A4CF1">
        <w:br/>
        <w:t xml:space="preserve">Hier werden die durch die symbolischen Übergänge entstehenden Relationen </w:t>
      </w:r>
      <w:r w:rsidRPr="003A4CF1">
        <w:rPr>
          <w:b/>
          <w:bCs/>
        </w:rPr>
        <w:t>glattgestellt</w:t>
      </w:r>
      <w:r w:rsidRPr="003A4CF1">
        <w:t xml:space="preserve"> und bilden:</w:t>
      </w:r>
    </w:p>
    <w:p w14:paraId="0BDA825B" w14:textId="77777777" w:rsidR="003A4CF1" w:rsidRPr="003A4CF1" w:rsidRDefault="003A4CF1" w:rsidP="003A4CF1">
      <w:pPr>
        <w:pStyle w:val="Aufzhlung"/>
      </w:pPr>
      <w:r w:rsidRPr="003A4CF1">
        <w:t>Metriken</w:t>
      </w:r>
    </w:p>
    <w:p w14:paraId="58C78931" w14:textId="77777777" w:rsidR="003A4CF1" w:rsidRPr="003A4CF1" w:rsidRDefault="003A4CF1" w:rsidP="003A4CF1">
      <w:pPr>
        <w:pStyle w:val="Aufzhlung"/>
      </w:pPr>
      <w:r w:rsidRPr="003A4CF1">
        <w:t>Topologien</w:t>
      </w:r>
    </w:p>
    <w:p w14:paraId="79E6F61D" w14:textId="77777777" w:rsidR="003A4CF1" w:rsidRPr="003A4CF1" w:rsidRDefault="003A4CF1" w:rsidP="003A4CF1">
      <w:pPr>
        <w:pStyle w:val="Aufzhlung"/>
      </w:pPr>
      <w:r w:rsidRPr="003A4CF1">
        <w:t>Gradienten</w:t>
      </w:r>
    </w:p>
    <w:p w14:paraId="2C7CA428" w14:textId="77777777" w:rsidR="003A4CF1" w:rsidRPr="003A4CF1" w:rsidRDefault="003A4CF1" w:rsidP="003A4CF1">
      <w:pPr>
        <w:pStyle w:val="Aufzhlung"/>
      </w:pPr>
      <w:proofErr w:type="spellStart"/>
      <w:r w:rsidRPr="003A4CF1">
        <w:t>Brane</w:t>
      </w:r>
      <w:proofErr w:type="spellEnd"/>
      <w:r w:rsidRPr="003A4CF1">
        <w:t>-Strukturen</w:t>
      </w:r>
    </w:p>
    <w:p w14:paraId="44B2627B" w14:textId="77777777" w:rsidR="003A4CF1" w:rsidRPr="003A4CF1" w:rsidRDefault="003A4CF1" w:rsidP="003A4CF1">
      <w:pPr>
        <w:pStyle w:val="Aufzhlung"/>
      </w:pPr>
      <w:r w:rsidRPr="003A4CF1">
        <w:t>Kohärenzfelder</w:t>
      </w:r>
    </w:p>
    <w:p w14:paraId="0A78DB42" w14:textId="77777777" w:rsidR="003A4CF1" w:rsidRPr="003A4CF1" w:rsidRDefault="003A4CF1" w:rsidP="003A4CF1">
      <w:r w:rsidRPr="003A4CF1">
        <w:lastRenderedPageBreak/>
        <w:t xml:space="preserve">In Kapitel 3 entspricht dies der </w:t>
      </w:r>
      <w:r w:rsidRPr="003A4CF1">
        <w:rPr>
          <w:b/>
          <w:bCs/>
        </w:rPr>
        <w:t xml:space="preserve">Feld- und </w:t>
      </w:r>
      <w:proofErr w:type="spellStart"/>
      <w:r w:rsidRPr="003A4CF1">
        <w:rPr>
          <w:b/>
          <w:bCs/>
        </w:rPr>
        <w:t>Metrikgenese</w:t>
      </w:r>
      <w:proofErr w:type="spellEnd"/>
      <w:r w:rsidRPr="003A4CF1">
        <w:t xml:space="preserve">, also der Transformation diskreter </w:t>
      </w:r>
      <w:proofErr w:type="spellStart"/>
      <w:r w:rsidRPr="003A4CF1">
        <w:t>Operatorenfolgen</w:t>
      </w:r>
      <w:proofErr w:type="spellEnd"/>
      <w:r w:rsidRPr="003A4CF1">
        <w:t xml:space="preserve"> in kontinuierliche Raum-Zeit-Strukturen.</w:t>
      </w:r>
    </w:p>
    <w:p w14:paraId="59802CE5" w14:textId="77777777" w:rsidR="003A4CF1" w:rsidRPr="003A4CF1" w:rsidRDefault="003A4CF1" w:rsidP="003A4CF1">
      <w:pPr>
        <w:spacing w:after="0"/>
        <w:rPr>
          <w:rFonts w:ascii="Times New Roman" w:hAnsi="Times New Roman"/>
        </w:rPr>
      </w:pPr>
      <w:r w:rsidRPr="003A4CF1">
        <w:rPr>
          <w:rFonts w:ascii="Times New Roman" w:hAnsi="Times New Roman"/>
        </w:rPr>
        <w:pict w14:anchorId="038CDB75">
          <v:rect id="_x0000_i1321" style="width:0;height:1.5pt" o:hralign="center" o:hrstd="t" o:hr="t" fillcolor="#a0a0a0" stroked="f"/>
        </w:pict>
      </w:r>
    </w:p>
    <w:p w14:paraId="254736B1" w14:textId="2F0F5FD1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 xml:space="preserve">(3) 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meta</w:t>
      </w:r>
      <w:proofErr w:type="spellEnd"/>
      <w:r w:rsidRPr="003A4CF1">
        <w:rPr>
          <w:b/>
          <w:bCs/>
          <w:sz w:val="27"/>
          <w:szCs w:val="27"/>
        </w:rPr>
        <w:t xml:space="preserve"> – Metareflexive Ebene</w:t>
      </w:r>
    </w:p>
    <w:p w14:paraId="3809F48D" w14:textId="77777777" w:rsidR="003A4CF1" w:rsidRPr="003A4CF1" w:rsidRDefault="003A4CF1" w:rsidP="003A4CF1">
      <w:r w:rsidRPr="003A4CF1">
        <w:t>Kap. 3.2, 3.P</w:t>
      </w:r>
      <w:r w:rsidRPr="003A4CF1">
        <w:br/>
        <w:t xml:space="preserve">Hier operiert das System </w:t>
      </w:r>
      <w:r w:rsidRPr="003A4CF1">
        <w:rPr>
          <w:b/>
          <w:bCs/>
        </w:rPr>
        <w:t>über sich selbst</w:t>
      </w:r>
      <w:r w:rsidRPr="003A4CF1">
        <w:t>:</w:t>
      </w:r>
    </w:p>
    <w:p w14:paraId="70F78D4D" w14:textId="77777777" w:rsidR="003A4CF1" w:rsidRPr="003A4CF1" w:rsidRDefault="003A4CF1" w:rsidP="003A4CF1">
      <w:pPr>
        <w:pStyle w:val="Aufzhlung"/>
      </w:pPr>
      <w:r w:rsidRPr="003A4CF1">
        <w:t>Reflexive Operatoren (Beobachter-Operator)</w:t>
      </w:r>
    </w:p>
    <w:p w14:paraId="63F4B922" w14:textId="77777777" w:rsidR="003A4CF1" w:rsidRPr="003A4CF1" w:rsidRDefault="003A4CF1" w:rsidP="003A4CF1">
      <w:pPr>
        <w:pStyle w:val="Aufzhlung"/>
      </w:pPr>
      <w:r w:rsidRPr="003A4CF1">
        <w:t>Kohärenzprüfung</w:t>
      </w:r>
    </w:p>
    <w:p w14:paraId="3E6F386D" w14:textId="77777777" w:rsidR="003A4CF1" w:rsidRPr="003A4CF1" w:rsidRDefault="003A4CF1" w:rsidP="003A4CF1">
      <w:pPr>
        <w:pStyle w:val="Aufzhlung"/>
      </w:pPr>
      <w:r w:rsidRPr="003A4CF1">
        <w:t>funktionale Stabilitätstest (Kap. 5)</w:t>
      </w:r>
    </w:p>
    <w:p w14:paraId="4BD476BA" w14:textId="77777777" w:rsidR="003A4CF1" w:rsidRPr="003A4CF1" w:rsidRDefault="003A4CF1" w:rsidP="003A4CF1">
      <w:pPr>
        <w:pStyle w:val="Aufzhlung"/>
      </w:pPr>
      <w:proofErr w:type="spellStart"/>
      <w:r w:rsidRPr="003A4CF1">
        <w:t>Operatorenmodifikation</w:t>
      </w:r>
      <w:proofErr w:type="spellEnd"/>
    </w:p>
    <w:p w14:paraId="30DBA233" w14:textId="77777777" w:rsidR="003A4CF1" w:rsidRPr="003A4CF1" w:rsidRDefault="003A4CF1" w:rsidP="003A4CF1">
      <w:r w:rsidRPr="003A4CF1">
        <w:t>Dies ist die Ebene, die ermöglicht:</w:t>
      </w:r>
    </w:p>
    <w:p w14:paraId="74EA5631" w14:textId="77777777" w:rsidR="003A4CF1" w:rsidRPr="003A4CF1" w:rsidRDefault="003A4CF1" w:rsidP="003A4CF1">
      <w:r w:rsidRPr="003A4CF1">
        <w:t>Das System beobachtet und modifiziert die Operatoren, die es selbst erzeugt hat.</w:t>
      </w:r>
    </w:p>
    <w:p w14:paraId="5CF98392" w14:textId="77777777" w:rsidR="003A4CF1" w:rsidRPr="003A4CF1" w:rsidRDefault="003A4CF1" w:rsidP="003A4CF1">
      <w:r w:rsidRPr="003A4CF1">
        <w:t>Damit wird das FRZK autopoietisch geschlossen.</w:t>
      </w:r>
    </w:p>
    <w:p w14:paraId="3BB66348" w14:textId="77777777" w:rsidR="003A4CF1" w:rsidRPr="003A4CF1" w:rsidRDefault="003A4CF1" w:rsidP="003A4CF1">
      <w:pPr>
        <w:spacing w:after="0"/>
        <w:rPr>
          <w:rFonts w:ascii="Times New Roman" w:hAnsi="Times New Roman"/>
        </w:rPr>
      </w:pPr>
      <w:r w:rsidRPr="003A4CF1">
        <w:rPr>
          <w:rFonts w:ascii="Times New Roman" w:hAnsi="Times New Roman"/>
        </w:rPr>
        <w:pict w14:anchorId="01EB5206">
          <v:rect id="_x0000_i1322" style="width:0;height:1.5pt" o:hralign="center" o:hrstd="t" o:hr="t" fillcolor="#a0a0a0" stroked="f"/>
        </w:pict>
      </w:r>
    </w:p>
    <w:p w14:paraId="28D82D22" w14:textId="084843B4" w:rsidR="00252CC5" w:rsidRDefault="00252CC5" w:rsidP="00252CC5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78415F0E" w14:textId="67DCFF3F" w:rsidR="003A4CF1" w:rsidRPr="003A4CF1" w:rsidRDefault="003A4CF1" w:rsidP="003A4CF1">
      <w:pPr>
        <w:spacing w:before="100" w:beforeAutospacing="1" w:after="100" w:afterAutospacing="1"/>
        <w:rPr>
          <w:rFonts w:ascii="Times New Roman" w:hAnsi="Times New Roman"/>
        </w:rPr>
      </w:pPr>
      <w:r w:rsidRPr="003A4CF1">
        <w:rPr>
          <w:rFonts w:ascii="Times New Roman" w:hAnsi="Times New Roman"/>
        </w:rPr>
        <w:t xml:space="preserve">Nehmen wir eine einfache </w:t>
      </w:r>
      <w:proofErr w:type="spellStart"/>
      <w:r w:rsidRPr="003A4CF1">
        <w:rPr>
          <w:rFonts w:ascii="Times New Roman" w:hAnsi="Times New Roman"/>
        </w:rPr>
        <w:t>Operatorenkaskade</w:t>
      </w:r>
      <w:proofErr w:type="spellEnd"/>
      <w:r w:rsidRPr="003A4CF1"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 w:rsidRPr="003A4CF1">
        <w:rPr>
          <w:rFonts w:ascii="Times New Roman" w:hAnsi="Times New Roman"/>
        </w:rPr>
        <w:t>o</w:t>
      </w:r>
      <w:r w:rsidRPr="003A4CF1">
        <w:rPr>
          <w:rFonts w:ascii="Times New Roman" w:hAnsi="Times New Roman"/>
          <w:vertAlign w:val="subscript"/>
        </w:rPr>
        <w:t>1</w:t>
      </w:r>
      <w:r w:rsidRPr="003A4CF1">
        <w:rPr>
          <w:rFonts w:ascii="Times New Roman" w:hAnsi="Times New Roman"/>
        </w:rPr>
        <w:t>:S</w:t>
      </w:r>
      <w:r w:rsidRPr="003A4CF1">
        <w:rPr>
          <w:rFonts w:ascii="Times New Roman" w:hAnsi="Times New Roman"/>
          <w:vertAlign w:val="subscript"/>
        </w:rPr>
        <w:t>0</w:t>
      </w:r>
      <w:r w:rsidRPr="003A4CF1">
        <w:rPr>
          <w:rFonts w:ascii="Times New Roman" w:hAnsi="Times New Roman"/>
        </w:rPr>
        <w:t>→S</w:t>
      </w:r>
      <w:r w:rsidRPr="003A4CF1">
        <w:rPr>
          <w:rFonts w:ascii="Times New Roman" w:hAnsi="Times New Roman"/>
          <w:vertAlign w:val="subscript"/>
        </w:rPr>
        <w:t>1</w:t>
      </w:r>
      <w:r w:rsidRPr="003A4CF1">
        <w:rPr>
          <w:rFonts w:ascii="Times New Roman" w:hAnsi="Times New Roman"/>
        </w:rPr>
        <w:t>,o</w:t>
      </w:r>
      <w:r w:rsidRPr="003A4CF1">
        <w:rPr>
          <w:rFonts w:ascii="Times New Roman" w:hAnsi="Times New Roman"/>
          <w:vertAlign w:val="subscript"/>
        </w:rPr>
        <w:t>2</w:t>
      </w:r>
      <w:r w:rsidRPr="003A4CF1">
        <w:rPr>
          <w:rFonts w:ascii="Times New Roman" w:hAnsi="Times New Roman"/>
        </w:rPr>
        <w:t>:S</w:t>
      </w:r>
      <w:r w:rsidRPr="003A4CF1">
        <w:rPr>
          <w:rFonts w:ascii="Times New Roman" w:hAnsi="Times New Roman"/>
          <w:vertAlign w:val="subscript"/>
        </w:rPr>
        <w:t>1</w:t>
      </w:r>
      <w:r w:rsidRPr="003A4CF1">
        <w:rPr>
          <w:rFonts w:ascii="Times New Roman" w:hAnsi="Times New Roman"/>
        </w:rPr>
        <w:t>→S</w:t>
      </w:r>
      <w:r w:rsidRPr="003A4CF1">
        <w:rPr>
          <w:rFonts w:ascii="Times New Roman" w:hAnsi="Times New Roman"/>
          <w:vertAlign w:val="subscript"/>
        </w:rPr>
        <w:t>2</w:t>
      </w:r>
      <w:r w:rsidRPr="003A4CF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. </w:t>
      </w:r>
      <w:r w:rsidRPr="003A4CF1">
        <w:rPr>
          <w:rFonts w:ascii="Times New Roman" w:hAnsi="Times New Roman"/>
        </w:rPr>
        <w:t>Dann entstehen:</w:t>
      </w:r>
    </w:p>
    <w:p w14:paraId="7EE89B76" w14:textId="2B4F7339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>Symbolische Ebene (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sym</w:t>
      </w:r>
      <w:proofErr w:type="spellEnd"/>
      <w:r w:rsidRPr="003A4CF1">
        <w:rPr>
          <w:b/>
          <w:bCs/>
          <w:sz w:val="27"/>
          <w:szCs w:val="27"/>
        </w:rPr>
        <w:t>)</w:t>
      </w:r>
    </w:p>
    <w:p w14:paraId="3CA0F5FA" w14:textId="77777777" w:rsidR="003A4CF1" w:rsidRPr="003A4CF1" w:rsidRDefault="003A4CF1" w:rsidP="003A4CF1">
      <w:pPr>
        <w:spacing w:before="100" w:beforeAutospacing="1" w:after="100" w:afterAutospacing="1"/>
        <w:rPr>
          <w:rFonts w:ascii="Times New Roman" w:hAnsi="Times New Roman"/>
        </w:rPr>
      </w:pPr>
      <w:r w:rsidRPr="003A4CF1">
        <w:rPr>
          <w:rFonts w:ascii="Times New Roman" w:hAnsi="Times New Roman"/>
        </w:rPr>
        <w:t>Alle durch die Operatoren erzeugten Zustände:</w:t>
      </w:r>
    </w:p>
    <w:p w14:paraId="06095842" w14:textId="22816663" w:rsidR="003A4CF1" w:rsidRPr="003A4CF1" w:rsidRDefault="003A4CF1" w:rsidP="003A4CF1">
      <w:pPr>
        <w:pStyle w:val="Aufzhlung"/>
      </w:pPr>
      <w:r w:rsidRPr="003A4CF1">
        <w:t>S</w:t>
      </w:r>
      <w:r w:rsidRPr="003A4CF1">
        <w:rPr>
          <w:vertAlign w:val="subscript"/>
        </w:rPr>
        <w:t>0</w:t>
      </w:r>
      <w:r w:rsidRPr="003A4CF1">
        <w:t>,S</w:t>
      </w:r>
      <w:r w:rsidRPr="003A4CF1">
        <w:rPr>
          <w:vertAlign w:val="subscript"/>
        </w:rPr>
        <w:t>1</w:t>
      </w:r>
      <w:r w:rsidRPr="003A4CF1">
        <w:t>,</w:t>
      </w:r>
      <w:r w:rsidRPr="003A4CF1">
        <w:t xml:space="preserve"> </w:t>
      </w:r>
      <w:r w:rsidRPr="003A4CF1">
        <w:t>​</w:t>
      </w:r>
    </w:p>
    <w:p w14:paraId="2F8B86B0" w14:textId="77777777" w:rsidR="003A4CF1" w:rsidRPr="003A4CF1" w:rsidRDefault="003A4CF1" w:rsidP="003A4CF1">
      <w:pPr>
        <w:pStyle w:val="Aufzhlung"/>
      </w:pPr>
      <w:r w:rsidRPr="003A4CF1">
        <w:t>Symbolische Markierungen (Unterscheidungen)</w:t>
      </w:r>
    </w:p>
    <w:p w14:paraId="16BAD5F2" w14:textId="77777777" w:rsidR="003A4CF1" w:rsidRPr="003A4CF1" w:rsidRDefault="003A4CF1" w:rsidP="003A4CF1">
      <w:pPr>
        <w:pStyle w:val="Aufzhlung"/>
      </w:pPr>
      <w:r w:rsidRPr="003A4CF1">
        <w:t>Relationen zwischen diesen Zuständen</w:t>
      </w:r>
    </w:p>
    <w:p w14:paraId="18AE6DBF" w14:textId="383D33C1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>Kontinuierliche Ebene (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cont</w:t>
      </w:r>
      <w:proofErr w:type="spellEnd"/>
      <w:r w:rsidRPr="003A4CF1">
        <w:rPr>
          <w:b/>
          <w:bCs/>
          <w:sz w:val="27"/>
          <w:szCs w:val="27"/>
        </w:rPr>
        <w:t>)</w:t>
      </w:r>
    </w:p>
    <w:p w14:paraId="76B50124" w14:textId="77777777" w:rsidR="003A4CF1" w:rsidRPr="003A4CF1" w:rsidRDefault="003A4CF1" w:rsidP="003A4CF1">
      <w:pPr>
        <w:spacing w:before="100" w:beforeAutospacing="1" w:after="100" w:afterAutospacing="1"/>
        <w:rPr>
          <w:rFonts w:ascii="Times New Roman" w:hAnsi="Times New Roman"/>
        </w:rPr>
      </w:pPr>
      <w:r w:rsidRPr="003A4CF1">
        <w:rPr>
          <w:rFonts w:ascii="Times New Roman" w:hAnsi="Times New Roman"/>
        </w:rPr>
        <w:t>Aus der wiederholten Anwendung der Operatoren entsteht:</w:t>
      </w:r>
    </w:p>
    <w:p w14:paraId="18F9AA3B" w14:textId="30A5A729" w:rsidR="003A4CF1" w:rsidRPr="003A4CF1" w:rsidRDefault="003A4CF1" w:rsidP="003A4CF1">
      <w:pPr>
        <w:pStyle w:val="Aufzhlung"/>
      </w:pPr>
      <w:r w:rsidRPr="003A4CF1">
        <w:t>eine Metrik d(</w:t>
      </w:r>
      <w:proofErr w:type="spellStart"/>
      <w:r w:rsidRPr="003A4CF1">
        <w:t>S</w:t>
      </w:r>
      <w:r w:rsidRPr="00886CD7">
        <w:rPr>
          <w:vertAlign w:val="subscript"/>
        </w:rPr>
        <w:t>i</w:t>
      </w:r>
      <w:r w:rsidRPr="003A4CF1">
        <w:t>,S</w:t>
      </w:r>
      <w:r w:rsidRPr="00886CD7">
        <w:rPr>
          <w:vertAlign w:val="subscript"/>
        </w:rPr>
        <w:t>j</w:t>
      </w:r>
      <w:proofErr w:type="spellEnd"/>
      <w:r w:rsidRPr="003A4CF1">
        <w:t>)</w:t>
      </w:r>
    </w:p>
    <w:p w14:paraId="3D045F7E" w14:textId="77777777" w:rsidR="003A4CF1" w:rsidRPr="003A4CF1" w:rsidRDefault="003A4CF1" w:rsidP="003A4CF1">
      <w:pPr>
        <w:pStyle w:val="Aufzhlung"/>
      </w:pPr>
      <w:r w:rsidRPr="003A4CF1">
        <w:t>ein Kontinuum der Übergänge</w:t>
      </w:r>
    </w:p>
    <w:p w14:paraId="6BD0383E" w14:textId="77777777" w:rsidR="003A4CF1" w:rsidRPr="003A4CF1" w:rsidRDefault="003A4CF1" w:rsidP="003A4CF1">
      <w:pPr>
        <w:pStyle w:val="Aufzhlung"/>
      </w:pPr>
      <w:r w:rsidRPr="003A4CF1">
        <w:t xml:space="preserve">geometrische Struktur (Kap. 3.5: </w:t>
      </w:r>
      <w:proofErr w:type="spellStart"/>
      <w:r w:rsidRPr="003A4CF1">
        <w:t>Branes</w:t>
      </w:r>
      <w:proofErr w:type="spellEnd"/>
      <w:r w:rsidRPr="003A4CF1">
        <w:t>, Distanzen)</w:t>
      </w:r>
    </w:p>
    <w:p w14:paraId="2E0A89B3" w14:textId="77777777" w:rsidR="003A4CF1" w:rsidRPr="003A4CF1" w:rsidRDefault="003A4CF1" w:rsidP="003A4CF1">
      <w:pPr>
        <w:spacing w:before="100" w:beforeAutospacing="1" w:after="100" w:afterAutospacing="1"/>
        <w:rPr>
          <w:rFonts w:ascii="Times New Roman" w:hAnsi="Times New Roman"/>
        </w:rPr>
      </w:pPr>
      <w:r w:rsidRPr="003A4CF1">
        <w:rPr>
          <w:rFonts w:ascii="Times New Roman" w:hAnsi="Times New Roman"/>
        </w:rPr>
        <w:t xml:space="preserve">Diese Struktur ist </w:t>
      </w:r>
      <w:r w:rsidRPr="003A4CF1">
        <w:rPr>
          <w:rFonts w:ascii="Times New Roman" w:hAnsi="Times New Roman"/>
          <w:i/>
          <w:iCs/>
        </w:rPr>
        <w:t>emergent</w:t>
      </w:r>
      <w:r w:rsidRPr="003A4CF1">
        <w:rPr>
          <w:rFonts w:ascii="Times New Roman" w:hAnsi="Times New Roman"/>
        </w:rPr>
        <w:t xml:space="preserve"> – sie existiert nicht in den symbolischen Zuständen selbst, sondern in ihrer </w:t>
      </w:r>
      <w:r w:rsidRPr="003A4CF1">
        <w:rPr>
          <w:rFonts w:ascii="Times New Roman" w:hAnsi="Times New Roman"/>
          <w:b/>
          <w:bCs/>
        </w:rPr>
        <w:t>Wiederholbarkeit</w:t>
      </w:r>
      <w:r w:rsidRPr="003A4CF1">
        <w:rPr>
          <w:rFonts w:ascii="Times New Roman" w:hAnsi="Times New Roman"/>
        </w:rPr>
        <w:t>.</w:t>
      </w:r>
    </w:p>
    <w:p w14:paraId="65517683" w14:textId="48720C77" w:rsidR="003A4CF1" w:rsidRPr="003A4CF1" w:rsidRDefault="003A4CF1" w:rsidP="003A4CF1">
      <w:pPr>
        <w:rPr>
          <w:b/>
          <w:bCs/>
          <w:sz w:val="27"/>
          <w:szCs w:val="27"/>
        </w:rPr>
      </w:pPr>
      <w:r w:rsidRPr="003A4CF1">
        <w:rPr>
          <w:b/>
          <w:bCs/>
          <w:sz w:val="27"/>
          <w:szCs w:val="27"/>
        </w:rPr>
        <w:t>Metareflexive Ebene (</w:t>
      </w:r>
      <w:proofErr w:type="spellStart"/>
      <w:r w:rsidRPr="003A4CF1">
        <w:rPr>
          <w:b/>
          <w:bCs/>
          <w:sz w:val="27"/>
          <w:szCs w:val="27"/>
        </w:rPr>
        <w:t>S</w:t>
      </w:r>
      <w:r w:rsidRPr="003A4CF1">
        <w:rPr>
          <w:b/>
          <w:bCs/>
          <w:sz w:val="27"/>
          <w:szCs w:val="27"/>
          <w:vertAlign w:val="superscript"/>
        </w:rPr>
        <w:t>meta</w:t>
      </w:r>
      <w:proofErr w:type="spellEnd"/>
      <w:r w:rsidRPr="003A4CF1">
        <w:rPr>
          <w:b/>
          <w:bCs/>
          <w:sz w:val="27"/>
          <w:szCs w:val="27"/>
        </w:rPr>
        <w:t>)</w:t>
      </w:r>
    </w:p>
    <w:p w14:paraId="013C5B4E" w14:textId="77777777" w:rsidR="003A4CF1" w:rsidRPr="003A4CF1" w:rsidRDefault="003A4CF1" w:rsidP="00886CD7">
      <w:r w:rsidRPr="003A4CF1">
        <w:t>Das System erkennt Muster:</w:t>
      </w:r>
    </w:p>
    <w:p w14:paraId="03877F67" w14:textId="77777777" w:rsidR="003A4CF1" w:rsidRPr="003A4CF1" w:rsidRDefault="003A4CF1" w:rsidP="00886CD7">
      <w:pPr>
        <w:pStyle w:val="Aufzhlung"/>
      </w:pPr>
      <w:r w:rsidRPr="003A4CF1">
        <w:t>kohärente Übergänge</w:t>
      </w:r>
    </w:p>
    <w:p w14:paraId="002F5183" w14:textId="77777777" w:rsidR="003A4CF1" w:rsidRPr="003A4CF1" w:rsidRDefault="003A4CF1" w:rsidP="00886CD7">
      <w:pPr>
        <w:pStyle w:val="Aufzhlung"/>
      </w:pPr>
      <w:r w:rsidRPr="003A4CF1">
        <w:t>Stabilisierung der Struktur</w:t>
      </w:r>
    </w:p>
    <w:p w14:paraId="3256CB51" w14:textId="77777777" w:rsidR="003A4CF1" w:rsidRPr="003A4CF1" w:rsidRDefault="003A4CF1" w:rsidP="00886CD7">
      <w:pPr>
        <w:pStyle w:val="Aufzhlung"/>
      </w:pPr>
      <w:r w:rsidRPr="003A4CF1">
        <w:lastRenderedPageBreak/>
        <w:t>Möglichkeit zur Rekonstruktion</w:t>
      </w:r>
    </w:p>
    <w:p w14:paraId="46C2A9E3" w14:textId="1185EBB8" w:rsidR="003A4CF1" w:rsidRPr="003A4CF1" w:rsidRDefault="003A4CF1" w:rsidP="00886CD7">
      <w:pPr>
        <w:pStyle w:val="Aufzhlung"/>
      </w:pPr>
      <w:r w:rsidRPr="003A4CF1">
        <w:t xml:space="preserve">Beobachter-Operator </w:t>
      </w:r>
      <w:proofErr w:type="spellStart"/>
      <w:r w:rsidRPr="003A4CF1">
        <w:t>o</w:t>
      </w:r>
      <w:r w:rsidRPr="00886CD7">
        <w:rPr>
          <w:vertAlign w:val="subscript"/>
        </w:rPr>
        <w:t>R</w:t>
      </w:r>
      <w:proofErr w:type="spellEnd"/>
      <w:r w:rsidR="00886CD7" w:rsidRPr="003A4CF1">
        <w:t xml:space="preserve"> </w:t>
      </w:r>
      <w:r w:rsidRPr="003A4CF1">
        <w:t>​</w:t>
      </w:r>
    </w:p>
    <w:p w14:paraId="34FC367E" w14:textId="77777777" w:rsidR="003A4CF1" w:rsidRPr="003A4CF1" w:rsidRDefault="003A4CF1" w:rsidP="00886CD7">
      <w:r w:rsidRPr="003A4CF1">
        <w:t xml:space="preserve">Dies entspricht der in Kap. 3 eingeführten </w:t>
      </w:r>
      <w:r w:rsidRPr="003A4CF1">
        <w:rPr>
          <w:b/>
          <w:bCs/>
        </w:rPr>
        <w:t>Selbstbeobachtung zweiter Ordnung</w:t>
      </w:r>
      <w:r w:rsidRPr="003A4CF1">
        <w:t>.</w:t>
      </w:r>
    </w:p>
    <w:p w14:paraId="7D17082C" w14:textId="77777777" w:rsidR="00886CD7" w:rsidRPr="003A4CF1" w:rsidRDefault="00886CD7" w:rsidP="00886CD7">
      <w:pPr>
        <w:spacing w:after="0"/>
        <w:rPr>
          <w:rFonts w:ascii="Times New Roman" w:hAnsi="Times New Roman"/>
        </w:rPr>
      </w:pPr>
      <w:r w:rsidRPr="003A4CF1">
        <w:rPr>
          <w:rFonts w:ascii="Times New Roman" w:hAnsi="Times New Roman"/>
        </w:rPr>
        <w:pict w14:anchorId="6EA9A475">
          <v:rect id="_x0000_i1323" style="width:0;height:1.5pt" o:hralign="center" o:hrstd="t" o:hr="t" fillcolor="#a0a0a0" stroked="f"/>
        </w:pict>
      </w:r>
    </w:p>
    <w:p w14:paraId="796647CD" w14:textId="63DD6ACC" w:rsidR="00252CC5" w:rsidRDefault="00252CC5" w:rsidP="00252CC5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19952C34" w14:textId="77777777" w:rsidR="003A4CF1" w:rsidRPr="003A4CF1" w:rsidRDefault="003A4CF1" w:rsidP="003A4CF1">
      <w:pPr>
        <w:spacing w:after="0"/>
        <w:rPr>
          <w:rFonts w:ascii="Times New Roman" w:hAnsi="Times New Roman"/>
        </w:rPr>
      </w:pPr>
      <w:r w:rsidRPr="003A4CF1">
        <w:rPr>
          <w:rFonts w:ascii="Times New Roman" w:hAnsi="Times New Roman"/>
        </w:rPr>
        <w:t>S=</w:t>
      </w:r>
      <w:proofErr w:type="spellStart"/>
      <w:r w:rsidRPr="003A4CF1">
        <w:rPr>
          <w:rFonts w:ascii="Times New Roman" w:hAnsi="Times New Roman"/>
        </w:rPr>
        <w:t>S</w:t>
      </w:r>
      <w:r w:rsidRPr="003A4CF1">
        <w:rPr>
          <w:rFonts w:ascii="Times New Roman" w:hAnsi="Times New Roman"/>
          <w:vertAlign w:val="superscript"/>
        </w:rPr>
        <w:t>sym</w:t>
      </w:r>
      <w:r w:rsidRPr="003A4CF1">
        <w:rPr>
          <w:rFonts w:ascii="Cambria Math" w:hAnsi="Cambria Math" w:cs="Cambria Math"/>
        </w:rPr>
        <w:t>∪</w:t>
      </w:r>
      <w:r w:rsidRPr="003A4CF1">
        <w:rPr>
          <w:rFonts w:ascii="Times New Roman" w:hAnsi="Times New Roman"/>
        </w:rPr>
        <w:t>S</w:t>
      </w:r>
      <w:r w:rsidRPr="003A4CF1">
        <w:rPr>
          <w:rFonts w:ascii="Times New Roman" w:hAnsi="Times New Roman"/>
          <w:vertAlign w:val="superscript"/>
        </w:rPr>
        <w:t>cont</w:t>
      </w:r>
      <w:r w:rsidRPr="003A4CF1">
        <w:rPr>
          <w:rFonts w:ascii="Cambria Math" w:hAnsi="Cambria Math" w:cs="Cambria Math"/>
        </w:rPr>
        <w:t>∪</w:t>
      </w:r>
      <w:r w:rsidRPr="003A4CF1">
        <w:rPr>
          <w:rFonts w:ascii="Times New Roman" w:hAnsi="Times New Roman"/>
        </w:rPr>
        <w:t>S</w:t>
      </w:r>
      <w:r w:rsidRPr="003A4CF1">
        <w:rPr>
          <w:rFonts w:ascii="Times New Roman" w:hAnsi="Times New Roman"/>
          <w:vertAlign w:val="superscript"/>
        </w:rPr>
        <w:t>meta</w:t>
      </w:r>
      <w:proofErr w:type="spellEnd"/>
      <w:r w:rsidRPr="003A4CF1">
        <w:rPr>
          <w:rFonts w:ascii="Times New Roman" w:hAnsi="Times New Roman"/>
        </w:rPr>
        <w:t xml:space="preserve"> </w:t>
      </w:r>
    </w:p>
    <w:p w14:paraId="0ACD8D40" w14:textId="77777777" w:rsidR="003A4CF1" w:rsidRPr="003A4CF1" w:rsidRDefault="003A4CF1" w:rsidP="00886CD7">
      <w:r w:rsidRPr="003A4CF1">
        <w:t>bedeutet:</w:t>
      </w:r>
    </w:p>
    <w:p w14:paraId="0AB0993C" w14:textId="77777777" w:rsidR="003A4CF1" w:rsidRPr="003A4CF1" w:rsidRDefault="003A4CF1" w:rsidP="003A4CF1">
      <w:pPr>
        <w:spacing w:beforeAutospacing="1" w:after="100" w:afterAutospacing="1"/>
        <w:rPr>
          <w:rStyle w:val="ZahlenlisteZchn"/>
        </w:rPr>
      </w:pPr>
      <w:r w:rsidRPr="003A4CF1">
        <w:t>Die Zustandsmenge S besitzt drei funktionale Ebenen:</w:t>
      </w:r>
      <w:r w:rsidRPr="003A4CF1">
        <w:br/>
      </w:r>
      <w:r w:rsidRPr="003A4CF1">
        <w:rPr>
          <w:rStyle w:val="ZahlenlisteZchn"/>
        </w:rPr>
        <w:t>(1) diskrete symbolische Operationen,</w:t>
      </w:r>
      <w:r w:rsidRPr="003A4CF1">
        <w:rPr>
          <w:rStyle w:val="ZahlenlisteZchn"/>
        </w:rPr>
        <w:br/>
        <w:t xml:space="preserve">(2) kontinuierliche Feld- und </w:t>
      </w:r>
      <w:proofErr w:type="spellStart"/>
      <w:r w:rsidRPr="003A4CF1">
        <w:rPr>
          <w:rStyle w:val="ZahlenlisteZchn"/>
        </w:rPr>
        <w:t>Metrikstrukturen</w:t>
      </w:r>
      <w:proofErr w:type="spellEnd"/>
      <w:r w:rsidRPr="003A4CF1">
        <w:rPr>
          <w:rStyle w:val="ZahlenlisteZchn"/>
        </w:rPr>
        <w:t>,</w:t>
      </w:r>
      <w:r w:rsidRPr="003A4CF1">
        <w:rPr>
          <w:rStyle w:val="ZahlenlisteZchn"/>
        </w:rPr>
        <w:br/>
        <w:t>(3) metareflexive Kohärenz- und Stabilitätsprozesse.</w:t>
      </w:r>
    </w:p>
    <w:p w14:paraId="33F34320" w14:textId="77777777" w:rsidR="003A4CF1" w:rsidRPr="003A4CF1" w:rsidRDefault="003A4CF1" w:rsidP="00886CD7">
      <w:r w:rsidRPr="003A4CF1">
        <w:t>Diese Dreifachstruktur entspricht exakt der emergenten Abfolge, die in Kapitel 3 beschrieben wird:</w:t>
      </w:r>
    </w:p>
    <w:p w14:paraId="16630289" w14:textId="77777777" w:rsidR="003A4CF1" w:rsidRPr="003A4CF1" w:rsidRDefault="003A4CF1" w:rsidP="00886CD7">
      <w:pPr>
        <w:pStyle w:val="Zahlenliste"/>
        <w:numPr>
          <w:ilvl w:val="0"/>
          <w:numId w:val="74"/>
        </w:numPr>
      </w:pPr>
      <w:r w:rsidRPr="003A4CF1">
        <w:t>Symbolische Differenz</w:t>
      </w:r>
    </w:p>
    <w:p w14:paraId="6F65086D" w14:textId="77777777" w:rsidR="003A4CF1" w:rsidRPr="003A4CF1" w:rsidRDefault="003A4CF1" w:rsidP="00886CD7">
      <w:pPr>
        <w:pStyle w:val="Zahlenliste"/>
        <w:numPr>
          <w:ilvl w:val="0"/>
          <w:numId w:val="74"/>
        </w:numPr>
      </w:pPr>
      <w:r w:rsidRPr="003A4CF1">
        <w:t>Kontinuierliche Relation</w:t>
      </w:r>
    </w:p>
    <w:p w14:paraId="12012274" w14:textId="77777777" w:rsidR="003A4CF1" w:rsidRPr="003A4CF1" w:rsidRDefault="003A4CF1" w:rsidP="00886CD7">
      <w:pPr>
        <w:pStyle w:val="Zahlenliste"/>
        <w:numPr>
          <w:ilvl w:val="0"/>
          <w:numId w:val="74"/>
        </w:numPr>
      </w:pPr>
      <w:r w:rsidRPr="003A4CF1">
        <w:t>Metareflexive Stabilisierung</w:t>
      </w:r>
    </w:p>
    <w:p w14:paraId="5093827F" w14:textId="77777777" w:rsidR="003A4CF1" w:rsidRPr="003A4CF1" w:rsidRDefault="003A4CF1" w:rsidP="00886CD7">
      <w:r w:rsidRPr="003A4CF1">
        <w:t>Diese Struktur ist:</w:t>
      </w:r>
    </w:p>
    <w:p w14:paraId="4602317B" w14:textId="77777777" w:rsidR="003A4CF1" w:rsidRPr="003A4CF1" w:rsidRDefault="003A4CF1" w:rsidP="00886CD7">
      <w:pPr>
        <w:pStyle w:val="Aufzhlung"/>
      </w:pPr>
      <w:r w:rsidRPr="003A4CF1">
        <w:t>nicht ontologisch,</w:t>
      </w:r>
    </w:p>
    <w:p w14:paraId="5D311260" w14:textId="77777777" w:rsidR="003A4CF1" w:rsidRPr="003A4CF1" w:rsidRDefault="003A4CF1" w:rsidP="00886CD7">
      <w:pPr>
        <w:pStyle w:val="Aufzhlung"/>
      </w:pPr>
      <w:r w:rsidRPr="003A4CF1">
        <w:t>nicht psychologisch,</w:t>
      </w:r>
    </w:p>
    <w:p w14:paraId="3E9ACCC9" w14:textId="77777777" w:rsidR="003A4CF1" w:rsidRPr="003A4CF1" w:rsidRDefault="003A4CF1" w:rsidP="00886CD7">
      <w:pPr>
        <w:pStyle w:val="Aufzhlung"/>
      </w:pPr>
      <w:r w:rsidRPr="003A4CF1">
        <w:t xml:space="preserve">sondern funktional erzeugt durch die Wirkweise der </w:t>
      </w:r>
      <w:proofErr w:type="spellStart"/>
      <w:r w:rsidRPr="003A4CF1">
        <w:t>Operatorenmenge</w:t>
      </w:r>
      <w:proofErr w:type="spellEnd"/>
      <w:r w:rsidRPr="003A4CF1">
        <w:t xml:space="preserve"> </w:t>
      </w:r>
      <w:r w:rsidRPr="003A4CF1">
        <w:rPr>
          <w:rFonts w:ascii="Cambria Math" w:hAnsi="Cambria Math" w:cs="Cambria Math"/>
        </w:rPr>
        <w:t>𝒪</w:t>
      </w:r>
      <w:r w:rsidRPr="003A4CF1">
        <w:t>.</w:t>
      </w:r>
    </w:p>
    <w:p w14:paraId="09DC41E5" w14:textId="77777777" w:rsidR="00886CD7" w:rsidRPr="003A4CF1" w:rsidRDefault="00886CD7" w:rsidP="00886CD7">
      <w:pPr>
        <w:pStyle w:val="Aufzhlung"/>
        <w:numPr>
          <w:ilvl w:val="0"/>
          <w:numId w:val="0"/>
        </w:numPr>
      </w:pPr>
      <w:r w:rsidRPr="003A4CF1">
        <w:pict w14:anchorId="77A180EF">
          <v:rect id="_x0000_i1324" style="width:0;height:1.5pt" o:hralign="center" o:hrstd="t" o:hr="t" fillcolor="#a0a0a0" stroked="f"/>
        </w:pict>
      </w:r>
    </w:p>
    <w:p w14:paraId="64BC34E0" w14:textId="77777777" w:rsidR="00252CC5" w:rsidRDefault="00252CC5" w:rsidP="00665808">
      <w:pPr>
        <w:rPr>
          <w:lang w:eastAsia="en-US"/>
        </w:rPr>
      </w:pPr>
    </w:p>
    <w:p w14:paraId="740611C3" w14:textId="244CC08C" w:rsidR="00886CD7" w:rsidRDefault="00886CD7" w:rsidP="00886CD7">
      <w:pPr>
        <w:pStyle w:val="berschrift1"/>
        <w:rPr>
          <w:rFonts w:ascii="Calibri" w:hAnsi="Calibri"/>
          <w:i/>
        </w:rPr>
      </w:pPr>
      <w:r>
        <w:t>(</w:t>
      </w:r>
      <w:r>
        <w:t>3.2.5.2)</w:t>
      </w:r>
    </w:p>
    <w:p w14:paraId="6B4B7ABA" w14:textId="7B46593D" w:rsidR="00886CD7" w:rsidRPr="00A843B8" w:rsidRDefault="00886CD7" w:rsidP="00886CD7">
      <w:pPr>
        <w:pStyle w:val="berschrift1"/>
      </w:pPr>
      <m:oMathPara>
        <m:oMath>
          <m:r>
            <m:rPr>
              <m:sty m:val="bi"/>
            </m:rPr>
            <w:rPr>
              <w:rFonts w:ascii="Cambria Math" w:hAnsi="Cambria Math"/>
            </w:rPr>
            <m:t>ϕ: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(α)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(β)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,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</w:rPr>
            <m:t>α,β∈{sym,cont,meta}</m:t>
          </m:r>
        </m:oMath>
      </m:oMathPara>
    </w:p>
    <w:p w14:paraId="36FC6BA2" w14:textId="03366492" w:rsidR="00252CC5" w:rsidRPr="00886CD7" w:rsidRDefault="00886CD7" w:rsidP="00460FE9">
      <w:pPr>
        <w:pStyle w:val="berschrift2"/>
        <w:rPr>
          <w:iCs/>
        </w:rPr>
      </w:pPr>
      <w:r>
        <w:rPr>
          <w:lang w:eastAsia="en-US"/>
        </w:rPr>
        <w:t>Bedeutung der Notation</w:t>
      </w:r>
    </w:p>
    <w:p w14:paraId="077E1363" w14:textId="5EB83812" w:rsidR="00886CD7" w:rsidRPr="00886CD7" w:rsidRDefault="00886CD7" w:rsidP="00886CD7">
      <w:r w:rsidRPr="00886CD7">
        <w:t>Die</w:t>
      </w:r>
      <w:r>
        <w:t>se</w:t>
      </w:r>
      <w:r w:rsidRPr="00886CD7">
        <w:t xml:space="preserve"> Notation</w:t>
      </w:r>
      <w:r>
        <w:t xml:space="preserve"> </w:t>
      </w:r>
      <w:r w:rsidRPr="00886CD7">
        <w:t>bedeutet:</w:t>
      </w:r>
    </w:p>
    <w:p w14:paraId="0ABA78D6" w14:textId="6925D0A5" w:rsidR="00886CD7" w:rsidRPr="00886CD7" w:rsidRDefault="00886CD7" w:rsidP="00886CD7">
      <w:r w:rsidRPr="00886CD7">
        <w:rPr>
          <w:b/>
          <w:bCs/>
        </w:rPr>
        <w:t>φ ist eine funktionale Übergangsabbildung zwischen zwei der drei emergenten Schichten der Zustandsmenge S.</w:t>
      </w:r>
    </w:p>
    <w:p w14:paraId="2EBA623D" w14:textId="39C8C8F1" w:rsidR="00886CD7" w:rsidRPr="00886CD7" w:rsidRDefault="00886CD7" w:rsidP="00886CD7">
      <w:r w:rsidRPr="00886CD7">
        <w:t xml:space="preserve">Die Zustandsmenge </w:t>
      </w:r>
      <w:r>
        <w:t>S</w:t>
      </w:r>
      <w:r w:rsidRPr="00886CD7">
        <w:t xml:space="preserve"> zerfällt — wie in Kapitel 3 begründet — in drei funktional unterschiedliche, aber miteinander gekoppelte Subräume:</w:t>
      </w:r>
    </w:p>
    <w:p w14:paraId="3F57965A" w14:textId="4C27C9DC" w:rsidR="00886CD7" w:rsidRPr="00886CD7" w:rsidRDefault="00886CD7" w:rsidP="00886CD7">
      <w:pPr>
        <w:pStyle w:val="Aufzhlung"/>
      </w:pPr>
      <w:proofErr w:type="spellStart"/>
      <w:r w:rsidRPr="00886CD7">
        <w:t>S</w:t>
      </w:r>
      <w:r w:rsidRPr="00886CD7">
        <w:rPr>
          <w:vertAlign w:val="superscript"/>
        </w:rPr>
        <w:t>sym</w:t>
      </w:r>
      <w:proofErr w:type="spellEnd"/>
      <w:r w:rsidRPr="00886CD7">
        <w:t xml:space="preserve">: </w:t>
      </w:r>
      <w:r w:rsidRPr="00886CD7">
        <w:rPr>
          <w:b/>
          <w:bCs/>
        </w:rPr>
        <w:t>symbolische</w:t>
      </w:r>
      <w:r w:rsidRPr="00886CD7">
        <w:t xml:space="preserve"> Ebene (diskrete Operatorwirkungen, Unterscheidungen, Zuweisungen),</w:t>
      </w:r>
    </w:p>
    <w:p w14:paraId="1E2FCC85" w14:textId="2D77E85F" w:rsidR="00886CD7" w:rsidRPr="00886CD7" w:rsidRDefault="00886CD7" w:rsidP="00886CD7">
      <w:pPr>
        <w:pStyle w:val="Aufzhlung"/>
      </w:pPr>
      <w:proofErr w:type="spellStart"/>
      <w:r w:rsidRPr="00886CD7">
        <w:lastRenderedPageBreak/>
        <w:t>S</w:t>
      </w:r>
      <w:r w:rsidRPr="00886CD7">
        <w:rPr>
          <w:vertAlign w:val="superscript"/>
        </w:rPr>
        <w:t>cont</w:t>
      </w:r>
      <w:proofErr w:type="spellEnd"/>
      <w:r w:rsidRPr="00886CD7">
        <w:t xml:space="preserve">: </w:t>
      </w:r>
      <w:r w:rsidRPr="00886CD7">
        <w:rPr>
          <w:b/>
          <w:bCs/>
        </w:rPr>
        <w:t>kontinuierliche</w:t>
      </w:r>
      <w:r w:rsidRPr="00886CD7">
        <w:t xml:space="preserve"> Ebene (relationale Felder, metrische Strukturen),</w:t>
      </w:r>
    </w:p>
    <w:p w14:paraId="2AC5CB48" w14:textId="6C1A4A1E" w:rsidR="00886CD7" w:rsidRPr="00886CD7" w:rsidRDefault="00886CD7" w:rsidP="00886CD7">
      <w:pPr>
        <w:pStyle w:val="Aufzhlung"/>
      </w:pPr>
      <w:proofErr w:type="spellStart"/>
      <w:r w:rsidRPr="00886CD7">
        <w:t>S</w:t>
      </w:r>
      <w:r w:rsidRPr="00886CD7">
        <w:rPr>
          <w:vertAlign w:val="superscript"/>
        </w:rPr>
        <w:t>meta</w:t>
      </w:r>
      <w:proofErr w:type="spellEnd"/>
      <w:r w:rsidRPr="00886CD7">
        <w:t xml:space="preserve">: </w:t>
      </w:r>
      <w:r w:rsidRPr="00886CD7">
        <w:rPr>
          <w:b/>
          <w:bCs/>
        </w:rPr>
        <w:t>metareflexive</w:t>
      </w:r>
      <w:r w:rsidRPr="00886CD7">
        <w:t xml:space="preserve"> Ebene (Beobachtung zweiter Ordnung, Kohärenzprüfung, Operatorregeln).</w:t>
      </w:r>
    </w:p>
    <w:p w14:paraId="01144F25" w14:textId="25EE4C16" w:rsidR="00886CD7" w:rsidRPr="00886CD7" w:rsidRDefault="00886CD7" w:rsidP="00886CD7">
      <w:r w:rsidRPr="00886CD7">
        <w:t>Eine Abbildung φ beschreibt somit:</w:t>
      </w:r>
    </w:p>
    <w:p w14:paraId="032CE495" w14:textId="77777777" w:rsidR="00886CD7" w:rsidRPr="00886CD7" w:rsidRDefault="00886CD7" w:rsidP="00886CD7">
      <w:pPr>
        <w:pStyle w:val="Aufzhlung"/>
      </w:pPr>
      <w:r w:rsidRPr="00886CD7">
        <w:t xml:space="preserve">wie Strukturen, Muster oder Zustände </w:t>
      </w:r>
      <w:r w:rsidRPr="00886CD7">
        <w:rPr>
          <w:b/>
          <w:bCs/>
        </w:rPr>
        <w:t>von einer Schicht zur anderen überführt</w:t>
      </w:r>
      <w:r w:rsidRPr="00886CD7">
        <w:t xml:space="preserve"> werden,</w:t>
      </w:r>
    </w:p>
    <w:p w14:paraId="6C49ED10" w14:textId="1F4CF1BE" w:rsidR="00886CD7" w:rsidRPr="00886CD7" w:rsidRDefault="00886CD7" w:rsidP="00886CD7">
      <w:pPr>
        <w:pStyle w:val="Aufzhlung"/>
      </w:pPr>
      <w:r w:rsidRPr="00886CD7">
        <w:t>wie ein Zustand in S</w:t>
      </w:r>
      <w:r w:rsidRPr="00886CD7">
        <w:rPr>
          <w:vertAlign w:val="superscript"/>
        </w:rPr>
        <w:t>(α)</w:t>
      </w:r>
      <w:r w:rsidRPr="00886CD7">
        <w:t xml:space="preserve"> </w:t>
      </w:r>
      <w:r w:rsidRPr="00886CD7">
        <w:rPr>
          <w:b/>
          <w:bCs/>
        </w:rPr>
        <w:t>interpretiert, transformiert oder fortgesetzt</w:t>
      </w:r>
      <w:r w:rsidRPr="00886CD7">
        <w:t xml:space="preserve"> wird in S</w:t>
      </w:r>
      <w:r w:rsidRPr="00886CD7">
        <w:rPr>
          <w:vertAlign w:val="superscript"/>
        </w:rPr>
        <w:t>(β)</w:t>
      </w:r>
      <w:r w:rsidRPr="00886CD7">
        <w:t>,</w:t>
      </w:r>
    </w:p>
    <w:p w14:paraId="647B473E" w14:textId="4BFA7CF6" w:rsidR="00886CD7" w:rsidRDefault="00886CD7" w:rsidP="00886CD7">
      <w:pPr>
        <w:pStyle w:val="Aufzhlung"/>
        <w:rPr>
          <w:lang w:eastAsia="en-US"/>
        </w:rPr>
      </w:pPr>
      <w:r w:rsidRPr="00886CD7">
        <w:t xml:space="preserve">und welche </w:t>
      </w:r>
      <w:r w:rsidRPr="00886CD7">
        <w:rPr>
          <w:b/>
          <w:bCs/>
        </w:rPr>
        <w:t>funktionale Spezifikation</w:t>
      </w:r>
      <w:r w:rsidRPr="00886CD7">
        <w:t xml:space="preserve"> (</w:t>
      </w:r>
      <w:proofErr w:type="spellStart"/>
      <w:r w:rsidRPr="00886CD7">
        <w:t>spec</w:t>
      </w:r>
      <w:proofErr w:type="spellEnd"/>
      <w:r w:rsidRPr="00886CD7">
        <w:t>(φ)) diese Transformation trägt.</w:t>
      </w:r>
    </w:p>
    <w:p w14:paraId="6A5732D7" w14:textId="77777777" w:rsidR="00460FE9" w:rsidRPr="003A4CF1" w:rsidRDefault="00460FE9" w:rsidP="00460FE9">
      <w:pPr>
        <w:pStyle w:val="Aufzhlung"/>
        <w:numPr>
          <w:ilvl w:val="0"/>
          <w:numId w:val="0"/>
        </w:numPr>
      </w:pPr>
      <w:r w:rsidRPr="003A4CF1">
        <w:pict w14:anchorId="0FDB479E">
          <v:rect id="_x0000_i1327" style="width:0;height:1.5pt" o:hralign="center" o:hrstd="t" o:hr="t" fillcolor="#a0a0a0" stroked="f"/>
        </w:pict>
      </w:r>
    </w:p>
    <w:p w14:paraId="209347D8" w14:textId="4D37DA2C" w:rsidR="00886CD7" w:rsidRPr="00886CD7" w:rsidRDefault="00886CD7" w:rsidP="00460FE9">
      <w:pPr>
        <w:pStyle w:val="berschrift2"/>
        <w:rPr>
          <w:iCs/>
        </w:rPr>
      </w:pPr>
      <w:r>
        <w:rPr>
          <w:lang w:eastAsia="en-US"/>
        </w:rPr>
        <w:t>Interpretation</w:t>
      </w:r>
    </w:p>
    <w:p w14:paraId="10F4FE70" w14:textId="77777777" w:rsidR="00460FE9" w:rsidRPr="00460FE9" w:rsidRDefault="00460FE9" w:rsidP="00460FE9">
      <w:r w:rsidRPr="00460FE9">
        <w:t>Kapitel 3 formuliert für alle Operationen die Bedingung:</w:t>
      </w:r>
    </w:p>
    <w:p w14:paraId="21D1D340" w14:textId="77777777" w:rsidR="00460FE9" w:rsidRPr="00460FE9" w:rsidRDefault="00460FE9" w:rsidP="00460FE9">
      <w:r w:rsidRPr="00460FE9">
        <w:rPr>
          <w:b/>
          <w:bCs/>
        </w:rPr>
        <w:t>Operationen sind nur gültig, wenn sie rekonstruierbar sind und über eine funktionale Spezifikation verfügen.</w:t>
      </w:r>
    </w:p>
    <w:p w14:paraId="09A1F972" w14:textId="77777777" w:rsidR="00460FE9" w:rsidRPr="00460FE9" w:rsidRDefault="00460FE9" w:rsidP="00460FE9">
      <w:r w:rsidRPr="00460FE9">
        <w:t>Das gilt auch für Schichttransformationen.</w:t>
      </w:r>
    </w:p>
    <w:p w14:paraId="25EB50EC" w14:textId="77777777" w:rsidR="00460FE9" w:rsidRPr="00460FE9" w:rsidRDefault="00460FE9" w:rsidP="00460FE9">
      <w:r w:rsidRPr="00460FE9">
        <w:t>Die zugehörige Implikation lautet:</w:t>
      </w:r>
    </w:p>
    <w:p w14:paraId="5332891E" w14:textId="29698630" w:rsidR="00460FE9" w:rsidRPr="00460FE9" w:rsidRDefault="00460FE9" w:rsidP="00460FE9">
      <w:pPr>
        <w:spacing w:before="100" w:beforeAutospacing="1" w:after="100" w:afterAutospacing="1"/>
        <w:rPr>
          <w:rFonts w:ascii="Times New Roman" w:hAnsi="Times New Roman"/>
        </w:rPr>
      </w:pPr>
      <w:r w:rsidRPr="00460FE9">
        <w:rPr>
          <w:rFonts w:ascii="Cambria Math" w:hAnsi="Cambria Math"/>
          <w:i/>
        </w:rPr>
        <w:t>φ:S(α)→S(β)⇒∃spec(φ)</w:t>
      </w:r>
      <w:r>
        <w:rPr>
          <w:rFonts w:ascii="Cambria Math" w:hAnsi="Cambria Math"/>
          <w:i/>
        </w:rPr>
        <w:t xml:space="preserve"> </w:t>
      </w:r>
      <w:r w:rsidRPr="00460FE9">
        <w:rPr>
          <w:rFonts w:ascii="Cambria Math" w:hAnsi="Cambria Math"/>
          <w:i/>
        </w:rPr>
        <w:t>und</w:t>
      </w:r>
      <w:r>
        <w:rPr>
          <w:rFonts w:ascii="Cambria Math" w:hAnsi="Cambria Math"/>
          <w:i/>
        </w:rPr>
        <w:t xml:space="preserve"> </w:t>
      </w:r>
      <w:r w:rsidRPr="00460FE9">
        <w:rPr>
          <w:rFonts w:ascii="Cambria Math" w:hAnsi="Cambria Math"/>
          <w:i/>
        </w:rPr>
        <w:t>φ</w:t>
      </w:r>
      <w:r>
        <w:rPr>
          <w:rFonts w:ascii="Cambria Math" w:hAnsi="Cambria Math"/>
          <w:i/>
        </w:rPr>
        <w:t xml:space="preserve"> </w:t>
      </w:r>
      <w:r w:rsidRPr="00460FE9">
        <w:rPr>
          <w:rFonts w:ascii="Cambria Math" w:hAnsi="Cambria Math"/>
          <w:i/>
        </w:rPr>
        <w:t>ist rekonstruierbar (mindestens partiell)</w:t>
      </w:r>
      <w:r w:rsidRPr="00460FE9">
        <w:rPr>
          <w:rFonts w:ascii="Times New Roman" w:hAnsi="Times New Roman"/>
        </w:rPr>
        <w:t>:</w:t>
      </w:r>
    </w:p>
    <w:p w14:paraId="54C3248E" w14:textId="77777777" w:rsidR="00460FE9" w:rsidRPr="00460FE9" w:rsidRDefault="00460FE9" w:rsidP="00460FE9">
      <w:pPr>
        <w:pStyle w:val="Zahlenliste"/>
        <w:numPr>
          <w:ilvl w:val="0"/>
          <w:numId w:val="78"/>
        </w:numPr>
      </w:pPr>
      <w:r w:rsidRPr="00460FE9">
        <w:rPr>
          <w:b/>
          <w:bCs/>
        </w:rPr>
        <w:t>Existenzbedingung:</w:t>
      </w:r>
      <w:r w:rsidRPr="00460FE9">
        <w:br/>
        <w:t>Jede Transformationsabbildung zwischen Schichten muss eine funktionale Spezifikation besitzen.</w:t>
      </w:r>
    </w:p>
    <w:p w14:paraId="5D5E4190" w14:textId="3126BB0C" w:rsidR="00460FE9" w:rsidRPr="00460FE9" w:rsidRDefault="00460FE9" w:rsidP="00460FE9">
      <w:pPr>
        <w:pStyle w:val="Zahlenliste"/>
        <w:numPr>
          <w:ilvl w:val="0"/>
          <w:numId w:val="78"/>
        </w:numPr>
      </w:pPr>
      <w:r w:rsidRPr="00460FE9">
        <w:rPr>
          <w:b/>
          <w:bCs/>
        </w:rPr>
        <w:t>Rekonstruktionsbedingung:</w:t>
      </w:r>
      <w:r w:rsidRPr="00460FE9">
        <w:br/>
        <w:t>Das System muss in der Lage sein, aus der Wirkung von φ die zugrunde liegende Regel wieder herzustellen.</w:t>
      </w:r>
      <w:r w:rsidRPr="00460FE9">
        <w:br/>
        <w:t>(Genau wie Kapitel 3 fordert: keine nicht-funktionalen Setzungen, keine ontologischen Annahmen.)</w:t>
      </w:r>
    </w:p>
    <w:p w14:paraId="04061353" w14:textId="77777777" w:rsidR="00460FE9" w:rsidRPr="00460FE9" w:rsidRDefault="00460FE9" w:rsidP="00460FE9">
      <w:pPr>
        <w:pStyle w:val="Zahlenliste"/>
        <w:numPr>
          <w:ilvl w:val="0"/>
          <w:numId w:val="78"/>
        </w:numPr>
      </w:pPr>
      <w:r w:rsidRPr="00460FE9">
        <w:rPr>
          <w:b/>
          <w:bCs/>
        </w:rPr>
        <w:t>Schichtkompatibilität:</w:t>
      </w:r>
      <w:r w:rsidRPr="00460FE9">
        <w:br/>
        <w:t xml:space="preserve">Die Abbildung muss so beschaffen sein, dass Operatoren der Quellschicht und Zielschicht </w:t>
      </w:r>
      <w:proofErr w:type="spellStart"/>
      <w:r w:rsidRPr="00460FE9">
        <w:rPr>
          <w:b/>
          <w:bCs/>
        </w:rPr>
        <w:t>funktoriell</w:t>
      </w:r>
      <w:proofErr w:type="spellEnd"/>
      <w:r w:rsidRPr="00460FE9">
        <w:rPr>
          <w:b/>
          <w:bCs/>
        </w:rPr>
        <w:t xml:space="preserve"> kompatibel</w:t>
      </w:r>
      <w:r w:rsidRPr="00460FE9">
        <w:t xml:space="preserve"> bleiben.</w:t>
      </w:r>
      <w:r w:rsidRPr="00460FE9">
        <w:br/>
        <w:t>(Kapitel-3-Prinzip: Operationen müssen in Kaskaden stabil sein.)</w:t>
      </w:r>
    </w:p>
    <w:p w14:paraId="781FFABD" w14:textId="35E27BE0" w:rsidR="00460FE9" w:rsidRPr="00460FE9" w:rsidRDefault="00460FE9" w:rsidP="00460FE9">
      <w:pPr>
        <w:pStyle w:val="Zahlenliste"/>
        <w:numPr>
          <w:ilvl w:val="0"/>
          <w:numId w:val="78"/>
        </w:numPr>
      </w:pPr>
      <w:r w:rsidRPr="00460FE9">
        <w:rPr>
          <w:b/>
          <w:bCs/>
        </w:rPr>
        <w:t>Kohärenzerhalt:</w:t>
      </w:r>
      <w:r w:rsidRPr="00460FE9">
        <w:br/>
        <w:t>φ darf funktionale Kohärenz nicht zerstören, sondern nur transformieren.</w:t>
      </w:r>
    </w:p>
    <w:p w14:paraId="7DE32F93" w14:textId="77777777" w:rsidR="00460FE9" w:rsidRPr="00460FE9" w:rsidRDefault="00460FE9" w:rsidP="00460FE9">
      <w:r w:rsidRPr="00460FE9">
        <w:t>Damit ist klar:</w:t>
      </w:r>
    </w:p>
    <w:p w14:paraId="0FA5119E" w14:textId="77777777" w:rsidR="00460FE9" w:rsidRPr="00460FE9" w:rsidRDefault="00460FE9" w:rsidP="00460FE9">
      <w:r w:rsidRPr="00460FE9">
        <w:t>Eine Schichtabbildung ist nur dann Teil des FRZK, wenn sie funktional spezifiziert, kompositorisch stabil und rekonstruierbar ist.</w:t>
      </w:r>
    </w:p>
    <w:p w14:paraId="0E350944" w14:textId="77777777" w:rsidR="00460FE9" w:rsidRPr="003A4CF1" w:rsidRDefault="00460FE9" w:rsidP="00460FE9">
      <w:pPr>
        <w:pStyle w:val="Aufzhlung"/>
        <w:numPr>
          <w:ilvl w:val="0"/>
          <w:numId w:val="0"/>
        </w:numPr>
      </w:pPr>
      <w:r w:rsidRPr="003A4CF1">
        <w:lastRenderedPageBreak/>
        <w:pict w14:anchorId="1681D780">
          <v:rect id="_x0000_i1330" style="width:0;height:1.5pt" o:hralign="center" o:hrstd="t" o:hr="t" fillcolor="#a0a0a0" stroked="f"/>
        </w:pict>
      </w:r>
    </w:p>
    <w:p w14:paraId="76D5ED9D" w14:textId="08098DA9" w:rsidR="00886CD7" w:rsidRDefault="00886CD7" w:rsidP="00886CD7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3FB25429" w14:textId="77777777" w:rsidR="00460FE9" w:rsidRPr="00460FE9" w:rsidRDefault="00460FE9" w:rsidP="00657E12">
      <w:r w:rsidRPr="00460FE9">
        <w:t>Beispiel: Übergang von diskreten Unterscheidungen zu einer kontinuierlichen Struktur</w:t>
      </w:r>
    </w:p>
    <w:p w14:paraId="37536E5B" w14:textId="02FEFC18" w:rsidR="00460FE9" w:rsidRPr="00460FE9" w:rsidRDefault="00ED26F8" w:rsidP="00657E12">
      <m:oMathPara>
        <m:oMath>
          <m:r>
            <w:rPr>
              <w:rFonts w:ascii="Cambria Math" w:hAnsi="Cambria Math"/>
            </w:rPr>
            <m:t>φ: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sym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cont</m:t>
              </m:r>
            </m:sup>
          </m:sSup>
          <m:r>
            <w:rPr>
              <w:rFonts w:ascii="Cambria Math" w:hAnsi="Cambria Math"/>
            </w:rPr>
            <m:t xml:space="preserve">. </m:t>
          </m:r>
        </m:oMath>
      </m:oMathPara>
    </w:p>
    <w:p w14:paraId="16BD5B26" w14:textId="77777777" w:rsidR="00460FE9" w:rsidRPr="00460FE9" w:rsidRDefault="00460FE9" w:rsidP="00657E12">
      <w:r w:rsidRPr="00460FE9">
        <w:t>Situation:</w:t>
      </w:r>
    </w:p>
    <w:p w14:paraId="795E7C38" w14:textId="6F795D3F" w:rsidR="00460FE9" w:rsidRPr="00460FE9" w:rsidRDefault="00460FE9" w:rsidP="00657E12">
      <w:pPr>
        <w:pStyle w:val="Aufzhlung"/>
      </w:pPr>
      <w:r w:rsidRPr="00460FE9">
        <w:t xml:space="preserve">In </w:t>
      </w:r>
      <w:proofErr w:type="spellStart"/>
      <w:r w:rsidRPr="00460FE9">
        <w:t>S</w:t>
      </w:r>
      <w:r w:rsidRPr="00460FE9">
        <w:rPr>
          <w:vertAlign w:val="superscript"/>
        </w:rPr>
        <w:t>sym</w:t>
      </w:r>
      <w:proofErr w:type="spellEnd"/>
      <w:r w:rsidRPr="00460FE9">
        <w:t xml:space="preserve"> liegen diskrete Zustände vor, erzeugt durch Operatoren (Unterscheidungen, Zuweisungen, kategoriale Markierungen).</w:t>
      </w:r>
    </w:p>
    <w:p w14:paraId="38D0721F" w14:textId="1DFB3658" w:rsidR="00460FE9" w:rsidRPr="00460FE9" w:rsidRDefault="00460FE9" w:rsidP="00657E12">
      <w:pPr>
        <w:pStyle w:val="Aufzhlung"/>
      </w:pPr>
      <w:r w:rsidRPr="00460FE9">
        <w:t>Die Abbildung φ „glättet“ diese diskreten Punkte zu einem kontinuierlichen Feld.</w:t>
      </w:r>
    </w:p>
    <w:p w14:paraId="2FB6D9D1" w14:textId="77777777" w:rsidR="00460FE9" w:rsidRPr="00460FE9" w:rsidRDefault="00460FE9" w:rsidP="00657E12">
      <w:r w:rsidRPr="00460FE9">
        <w:t>Konkretes Beispiel (kapitel-3-konform):</w:t>
      </w:r>
    </w:p>
    <w:p w14:paraId="14CEF681" w14:textId="77777777" w:rsidR="00460FE9" w:rsidRPr="00657E12" w:rsidRDefault="00460FE9" w:rsidP="00657E12">
      <w:pPr>
        <w:pStyle w:val="Zahlenliste"/>
        <w:numPr>
          <w:ilvl w:val="0"/>
          <w:numId w:val="86"/>
        </w:numPr>
      </w:pPr>
      <w:r w:rsidRPr="00657E12">
        <w:t>Der Lernende setzt wiederholt eine Unterscheidung (symbolische Operatorfolge).</w:t>
      </w:r>
    </w:p>
    <w:p w14:paraId="62D36297" w14:textId="77777777" w:rsidR="00460FE9" w:rsidRPr="00657E12" w:rsidRDefault="00460FE9" w:rsidP="00657E12">
      <w:pPr>
        <w:pStyle w:val="Zahlenliste"/>
      </w:pPr>
      <w:r w:rsidRPr="00657E12">
        <w:t>Diese stabilisierte Differenz wird im System als kontinuierlicher Gradient sichtbar.</w:t>
      </w:r>
    </w:p>
    <w:p w14:paraId="627A2FBE" w14:textId="77777777" w:rsidR="00460FE9" w:rsidRPr="00657E12" w:rsidRDefault="00460FE9" w:rsidP="00657E12">
      <w:pPr>
        <w:pStyle w:val="Zahlenliste"/>
      </w:pPr>
      <w:r w:rsidRPr="00657E12">
        <w:t>Die Abbildung liefert also:</w:t>
      </w:r>
    </w:p>
    <w:p w14:paraId="048673A7" w14:textId="57A17EE6" w:rsidR="00460FE9" w:rsidRPr="00460FE9" w:rsidRDefault="00ED26F8" w:rsidP="00657E12">
      <m:oMathPara>
        <m:oMath>
          <m:r>
            <w:rPr>
              <w:rFonts w:ascii="Cambria Math" w:hAnsi="Cambria Math"/>
            </w:rPr>
            <m:t>φ(diskrete Markierungen)=Feldstruktur, Metrik, Abstandsinformation</m:t>
          </m:r>
        </m:oMath>
      </m:oMathPara>
    </w:p>
    <w:p w14:paraId="350F8929" w14:textId="77777777" w:rsidR="00460FE9" w:rsidRPr="00460FE9" w:rsidRDefault="00460FE9" w:rsidP="00657E12">
      <w:r w:rsidRPr="00460FE9">
        <w:t>Interpretation:</w:t>
      </w:r>
    </w:p>
    <w:p w14:paraId="300DCC47" w14:textId="77777777" w:rsidR="00460FE9" w:rsidRPr="00460FE9" w:rsidRDefault="00460FE9" w:rsidP="00ED26F8">
      <w:pPr>
        <w:pStyle w:val="Aufzhlung"/>
      </w:pPr>
      <w:r w:rsidRPr="00460FE9">
        <w:t>Aus diskreten symbolischen Zuweisungen entsteht ein semantisches Kontinuum.</w:t>
      </w:r>
    </w:p>
    <w:p w14:paraId="1C62863A" w14:textId="77777777" w:rsidR="00460FE9" w:rsidRPr="00460FE9" w:rsidRDefault="00460FE9" w:rsidP="00ED26F8">
      <w:pPr>
        <w:pStyle w:val="Aufzhlung"/>
      </w:pPr>
      <w:r w:rsidRPr="00460FE9">
        <w:t xml:space="preserve">Die Abstraktion ist </w:t>
      </w:r>
      <w:r w:rsidRPr="00460FE9">
        <w:rPr>
          <w:i/>
          <w:iCs/>
        </w:rPr>
        <w:t>nicht ontologisch</w:t>
      </w:r>
      <w:r w:rsidRPr="00460FE9">
        <w:t>, sondern eine rein funktionale Rekonstruktion.</w:t>
      </w:r>
    </w:p>
    <w:p w14:paraId="0AC42F06" w14:textId="37493FFE" w:rsidR="00460FE9" w:rsidRPr="00460FE9" w:rsidRDefault="00460FE9" w:rsidP="00ED26F8">
      <w:pPr>
        <w:pStyle w:val="Aufzhlung"/>
      </w:pPr>
      <w:r w:rsidRPr="00460FE9">
        <w:t xml:space="preserve">Die Spezifikation </w:t>
      </w:r>
      <w:proofErr w:type="spellStart"/>
      <w:r w:rsidRPr="00460FE9">
        <w:t>spec</w:t>
      </w:r>
      <w:proofErr w:type="spellEnd"/>
      <w:r w:rsidRPr="00460FE9">
        <w:t>(φ) beschreibt, wie aus wiederholten Operationen ein Feld generiert wird.</w:t>
      </w:r>
    </w:p>
    <w:p w14:paraId="2AFFB0C2" w14:textId="77777777" w:rsidR="00886CD7" w:rsidRDefault="00886CD7" w:rsidP="00306F38">
      <w:pPr>
        <w:pStyle w:val="FormelEinzeln"/>
        <w:rPr>
          <w:lang w:eastAsia="en-US"/>
        </w:rPr>
      </w:pPr>
    </w:p>
    <w:p w14:paraId="054A17F0" w14:textId="0684F3D6" w:rsidR="00886CD7" w:rsidRDefault="00886CD7" w:rsidP="00886CD7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5D679D04" w14:textId="54261846" w:rsidR="00460FE9" w:rsidRPr="00460FE9" w:rsidRDefault="00ED26F8" w:rsidP="00460FE9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φ: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(α)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(β)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α,β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{sym,cont,meta}</m:t>
          </m:r>
        </m:oMath>
      </m:oMathPara>
    </w:p>
    <w:p w14:paraId="6AFF8BA6" w14:textId="77777777" w:rsidR="00460FE9" w:rsidRPr="00460FE9" w:rsidRDefault="00460FE9" w:rsidP="00ED26F8">
      <w:r w:rsidRPr="00460FE9">
        <w:t>bedeutet:</w:t>
      </w:r>
    </w:p>
    <w:p w14:paraId="689D6067" w14:textId="77777777" w:rsidR="00460FE9" w:rsidRPr="00460FE9" w:rsidRDefault="00460FE9" w:rsidP="00ED26F8">
      <w:r w:rsidRPr="00460FE9">
        <w:rPr>
          <w:b/>
          <w:bCs/>
        </w:rPr>
        <w:t>Eine funktionale Abbildung zwischen zwei emergenten Schichten der Zustandsmenge S.</w:t>
      </w:r>
      <w:r w:rsidRPr="00460FE9">
        <w:rPr>
          <w:b/>
          <w:bCs/>
        </w:rPr>
        <w:br/>
        <w:t>Sie transformiert symbolische, kontinuierliche oder metareflexive Strukturen ineinander, muss eine Spezifikation besitzen und rekonstruierbar sein.</w:t>
      </w:r>
    </w:p>
    <w:p w14:paraId="78884E6B" w14:textId="77777777" w:rsidR="00460FE9" w:rsidRPr="00460FE9" w:rsidRDefault="00460FE9" w:rsidP="00ED26F8">
      <w:r w:rsidRPr="00460FE9">
        <w:t>Die Kernaussagen (kompakt):</w:t>
      </w:r>
    </w:p>
    <w:p w14:paraId="20355A81" w14:textId="77777777" w:rsidR="00460FE9" w:rsidRPr="00460FE9" w:rsidRDefault="00460FE9" w:rsidP="00ED26F8">
      <w:pPr>
        <w:pStyle w:val="Zahlenliste"/>
        <w:numPr>
          <w:ilvl w:val="0"/>
          <w:numId w:val="87"/>
        </w:numPr>
      </w:pPr>
      <w:r w:rsidRPr="00ED26F8">
        <w:rPr>
          <w:b/>
          <w:bCs/>
        </w:rPr>
        <w:t>Notation:</w:t>
      </w:r>
      <w:r w:rsidRPr="00460FE9">
        <w:br/>
        <w:t>φ\</w:t>
      </w:r>
      <w:proofErr w:type="spellStart"/>
      <w:r w:rsidRPr="00460FE9">
        <w:t>varphiφ</w:t>
      </w:r>
      <w:proofErr w:type="spellEnd"/>
      <w:r w:rsidRPr="00460FE9">
        <w:t xml:space="preserve"> ist eine Schicht-Transformationsabbildung innerhalb des FRZK.</w:t>
      </w:r>
    </w:p>
    <w:p w14:paraId="39DDD59D" w14:textId="77777777" w:rsidR="00460FE9" w:rsidRPr="00460FE9" w:rsidRDefault="00460FE9" w:rsidP="00ED26F8">
      <w:pPr>
        <w:pStyle w:val="Zahlenliste"/>
        <w:numPr>
          <w:ilvl w:val="0"/>
          <w:numId w:val="87"/>
        </w:numPr>
      </w:pPr>
      <w:r w:rsidRPr="00ED26F8">
        <w:rPr>
          <w:b/>
          <w:bCs/>
        </w:rPr>
        <w:lastRenderedPageBreak/>
        <w:t>Implikation:</w:t>
      </w:r>
      <w:r w:rsidRPr="00460FE9">
        <w:br/>
        <w:t>Jede solche Abbildung ist nur gültig, wenn sie eine Spezifikation besitzt und rekonstruierbar bleibt.</w:t>
      </w:r>
    </w:p>
    <w:p w14:paraId="0E58BE35" w14:textId="77777777" w:rsidR="00460FE9" w:rsidRPr="00460FE9" w:rsidRDefault="00460FE9" w:rsidP="00ED26F8">
      <w:pPr>
        <w:pStyle w:val="Zahlenliste"/>
        <w:numPr>
          <w:ilvl w:val="0"/>
          <w:numId w:val="87"/>
        </w:numPr>
      </w:pPr>
      <w:r w:rsidRPr="00ED26F8">
        <w:rPr>
          <w:b/>
          <w:bCs/>
        </w:rPr>
        <w:t>Beispiel:</w:t>
      </w:r>
      <w:r w:rsidRPr="00460FE9">
        <w:br/>
        <w:t>Symbolisch → Kontinuierlich: diskrete Operatorwirkungen werden zu einem Feld verdichtet.</w:t>
      </w:r>
    </w:p>
    <w:p w14:paraId="7D85A661" w14:textId="77777777" w:rsidR="00460FE9" w:rsidRPr="00460FE9" w:rsidRDefault="00460FE9" w:rsidP="00ED26F8">
      <w:pPr>
        <w:pStyle w:val="Zahlenliste"/>
        <w:numPr>
          <w:ilvl w:val="0"/>
          <w:numId w:val="87"/>
        </w:numPr>
      </w:pPr>
      <w:r w:rsidRPr="00ED26F8">
        <w:rPr>
          <w:b/>
          <w:bCs/>
        </w:rPr>
        <w:t>Gesamtcharakter:</w:t>
      </w:r>
      <w:r w:rsidRPr="00460FE9">
        <w:br/>
        <w:t>Schichtabbildungen modellieren die funktionalen Übergänge zwischen</w:t>
      </w:r>
      <w:r w:rsidRPr="00460FE9">
        <w:br/>
      </w:r>
      <w:r w:rsidRPr="00ED26F8">
        <w:rPr>
          <w:b/>
          <w:bCs/>
        </w:rPr>
        <w:t>Symbolbildung</w:t>
      </w:r>
      <w:r w:rsidRPr="00460FE9">
        <w:t>,</w:t>
      </w:r>
      <w:r w:rsidRPr="00460FE9">
        <w:br/>
      </w:r>
      <w:r w:rsidRPr="00ED26F8">
        <w:rPr>
          <w:b/>
          <w:bCs/>
        </w:rPr>
        <w:t>Feldbildung</w:t>
      </w:r>
      <w:r w:rsidRPr="00460FE9">
        <w:t>,</w:t>
      </w:r>
      <w:r w:rsidRPr="00460FE9">
        <w:br/>
      </w:r>
      <w:r w:rsidRPr="00ED26F8">
        <w:rPr>
          <w:b/>
          <w:bCs/>
        </w:rPr>
        <w:t>metareflexiver Verarbeitung</w:t>
      </w:r>
      <w:r w:rsidRPr="00460FE9">
        <w:t>,</w:t>
      </w:r>
      <w:r w:rsidRPr="00460FE9">
        <w:br/>
        <w:t>wie sie in Kapitel 3 systematisch hergeleitet wurden.</w:t>
      </w:r>
    </w:p>
    <w:p w14:paraId="2FD40F60" w14:textId="77777777" w:rsidR="00886CD7" w:rsidRDefault="00886CD7" w:rsidP="00306F38">
      <w:pPr>
        <w:pStyle w:val="FormelEinzeln"/>
        <w:rPr>
          <w:lang w:eastAsia="en-US"/>
        </w:rPr>
      </w:pPr>
    </w:p>
    <w:p w14:paraId="5294EA09" w14:textId="67E0EBB2" w:rsidR="00460FE9" w:rsidRDefault="00460FE9" w:rsidP="00460FE9">
      <w:pPr>
        <w:pStyle w:val="berschrift1"/>
        <w:rPr>
          <w:i/>
        </w:rPr>
      </w:pPr>
      <w:r>
        <w:t>(3.2.5.3)</w:t>
      </w:r>
    </w:p>
    <w:p w14:paraId="3F66BF4C" w14:textId="3E515E21" w:rsidR="00460FE9" w:rsidRPr="00A843B8" w:rsidRDefault="00460FE9" w:rsidP="00306F38">
      <w:pPr>
        <w:pStyle w:val="FormelEinzeln"/>
        <w:rPr>
          <w:rFonts w:ascii="Times New Roman" w:hAnsi="Times New Roman"/>
        </w:rPr>
      </w:pPr>
      <m:oMathPara>
        <m:oMath>
          <m:r>
            <m:t>∇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∘</m:t>
          </m:r>
          <m:r>
            <m:t>ϕ</m:t>
          </m:r>
          <m:r>
            <m:rPr>
              <m:sty m:val="p"/>
            </m:rPr>
            <m:t>)(</m:t>
          </m:r>
          <m:r>
            <m:t>s</m:t>
          </m:r>
          <m:r>
            <m:rPr>
              <m:sty m:val="p"/>
            </m:rPr>
            <m:t>)=</m:t>
          </m:r>
          <m:sSup>
            <m:sSupPr>
              <m:ctrlPr/>
            </m:sSupPr>
            <m:e>
              <m:r>
                <m:t>Dϕ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∇h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))</m:t>
          </m:r>
        </m:oMath>
      </m:oMathPara>
    </w:p>
    <w:p w14:paraId="2E624F2B" w14:textId="3ABEFFA7" w:rsidR="00460FE9" w:rsidRDefault="00460FE9" w:rsidP="00460FE9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227638E9" w14:textId="6ECBAD86" w:rsidR="00460FE9" w:rsidRPr="00460FE9" w:rsidRDefault="00460FE9" w:rsidP="00ED26F8">
      <w:r w:rsidRPr="00460FE9">
        <w:t>Die</w:t>
      </w:r>
      <w:r w:rsidR="00ED26F8">
        <w:t>se</w:t>
      </w:r>
      <w:r w:rsidRPr="00460FE9">
        <w:t xml:space="preserve"> Gleichung</w:t>
      </w:r>
      <w:r w:rsidR="00ED26F8">
        <w:t xml:space="preserve"> </w:t>
      </w:r>
      <w:r w:rsidRPr="00460FE9">
        <w:t xml:space="preserve">ist die </w:t>
      </w:r>
      <w:r w:rsidRPr="00460FE9">
        <w:rPr>
          <w:b/>
          <w:bCs/>
        </w:rPr>
        <w:t>funktionale Ableitungsregel für zusammengesetzte Abbildungen</w:t>
      </w:r>
      <w:r w:rsidRPr="00460FE9">
        <w:t xml:space="preserve"> im FRZK – eine direkte Anwendung des Kettenregel-Prinzips auf funktionale Räume.</w:t>
      </w:r>
    </w:p>
    <w:p w14:paraId="2C72063B" w14:textId="77777777" w:rsidR="00460FE9" w:rsidRPr="00460FE9" w:rsidRDefault="00460FE9" w:rsidP="00ED26F8">
      <w:r w:rsidRPr="00460FE9">
        <w:t>Notation bedeutet:</w:t>
      </w:r>
    </w:p>
    <w:p w14:paraId="2D65D921" w14:textId="591266A4" w:rsidR="00460FE9" w:rsidRDefault="00ED26F8" w:rsidP="00EB5648">
      <w:pPr>
        <w:pStyle w:val="Aufzhlung"/>
      </w:pPr>
      <w:r>
        <w:t>h</w:t>
      </w:r>
      <w:r w:rsidR="00460FE9" w:rsidRPr="00460FE9">
        <w:t>: ein funktionales Feld bzw. eine kontinuierliche Struktur in S</w:t>
      </w:r>
      <w:r w:rsidR="00460FE9" w:rsidRPr="00460FE9">
        <w:rPr>
          <w:vertAlign w:val="superscript"/>
        </w:rPr>
        <w:t>(β)</w:t>
      </w:r>
      <w:r w:rsidR="00460FE9" w:rsidRPr="00460FE9">
        <w:br/>
        <w:t>(z. B. Kohärenzfeld, semantische Dichte, Abstandsfunktion)</w:t>
      </w:r>
    </w:p>
    <w:p w14:paraId="734D0A9D" w14:textId="016AEDE1" w:rsidR="00EB5648" w:rsidRPr="00460FE9" w:rsidRDefault="00460FE9" w:rsidP="00EB5648">
      <w:pPr>
        <w:pStyle w:val="Aufzhlung"/>
      </w:pPr>
      <w:r w:rsidRPr="00460FE9">
        <w:t>φ: eine Schichtabbildung S</w:t>
      </w:r>
      <w:r w:rsidRPr="00ED26F8">
        <w:rPr>
          <w:vertAlign w:val="superscript"/>
        </w:rPr>
        <w:t>(α)</w:t>
      </w:r>
      <w:r w:rsidRPr="00460FE9">
        <w:t>→S</w:t>
      </w:r>
      <w:r w:rsidRPr="00ED26F8">
        <w:rPr>
          <w:vertAlign w:val="superscript"/>
        </w:rPr>
        <w:t>(β)</w:t>
      </w:r>
      <w:r w:rsidR="00ED26F8" w:rsidRPr="00460FE9">
        <w:t xml:space="preserve"> </w:t>
      </w:r>
      <w:r w:rsidRPr="00460FE9">
        <w:br/>
        <w:t>(wie in Kapitel 3: Übergang zwischen symbolisch/</w:t>
      </w:r>
      <w:r w:rsidRPr="00460FE9">
        <w:softHyphen/>
        <w:t>kontinuierlich/</w:t>
      </w:r>
      <w:r w:rsidRPr="00460FE9">
        <w:softHyphen/>
        <w:t>metareflexiv)</w:t>
      </w:r>
    </w:p>
    <w:p w14:paraId="51539DCD" w14:textId="350F9749" w:rsidR="00460FE9" w:rsidRPr="00460FE9" w:rsidRDefault="00460FE9" w:rsidP="00EB5648">
      <w:pPr>
        <w:pStyle w:val="Aufzhlung"/>
      </w:pPr>
      <w:proofErr w:type="spellStart"/>
      <w:r w:rsidRPr="00460FE9">
        <w:t>h</w:t>
      </w:r>
      <w:r w:rsidRPr="00460FE9">
        <w:rPr>
          <w:rFonts w:ascii="Cambria Math" w:hAnsi="Cambria Math" w:cs="Cambria Math"/>
        </w:rPr>
        <w:t>∘</w:t>
      </w:r>
      <w:r w:rsidRPr="00460FE9">
        <w:t>φ</w:t>
      </w:r>
      <w:proofErr w:type="spellEnd"/>
      <w:r w:rsidRPr="00460FE9">
        <w:t xml:space="preserve">: das von φ </w:t>
      </w:r>
      <w:r w:rsidRPr="00460FE9">
        <w:rPr>
          <w:b/>
          <w:bCs/>
        </w:rPr>
        <w:t>vortransformierte Feld</w:t>
      </w:r>
    </w:p>
    <w:p w14:paraId="3D6FA715" w14:textId="532AB339" w:rsidR="00EB5648" w:rsidRPr="00460FE9" w:rsidRDefault="00460FE9" w:rsidP="00EB5648">
      <w:pPr>
        <w:pStyle w:val="Aufzhlung"/>
      </w:pPr>
      <w:r w:rsidRPr="00460FE9">
        <w:rPr>
          <w:rFonts w:ascii="Cambria Math" w:hAnsi="Cambria Math" w:cs="Cambria Math"/>
        </w:rPr>
        <w:t>∇</w:t>
      </w:r>
      <w:r w:rsidRPr="00460FE9">
        <w:t>: der Gradient in der durch Operatoren erzeugten kontinuierlichen Struktur</w:t>
      </w:r>
    </w:p>
    <w:p w14:paraId="298FC497" w14:textId="4E8D9670" w:rsidR="00460FE9" w:rsidRPr="00460FE9" w:rsidRDefault="00460FE9" w:rsidP="00EB5648">
      <w:pPr>
        <w:pStyle w:val="Aufzhlung"/>
      </w:pPr>
      <w:proofErr w:type="spellStart"/>
      <w:r w:rsidRPr="00460FE9">
        <w:t>Dφ</w:t>
      </w:r>
      <w:proofErr w:type="spellEnd"/>
      <w:r w:rsidRPr="00460FE9">
        <w:t>(s): die funktionale Ableitung (Jacobi-Operator) der Schichtabbildung</w:t>
      </w:r>
    </w:p>
    <w:p w14:paraId="33947F72" w14:textId="77777777" w:rsidR="00EB5648" w:rsidRDefault="00460FE9" w:rsidP="00EB5648">
      <w:pPr>
        <w:pStyle w:val="Aufzhlung"/>
      </w:pPr>
      <w:proofErr w:type="spellStart"/>
      <w:r w:rsidRPr="00460FE9">
        <w:t>Dφ</w:t>
      </w:r>
      <w:proofErr w:type="spellEnd"/>
      <w:r w:rsidRPr="00460FE9">
        <w:t>(s)</w:t>
      </w:r>
      <w:r w:rsidRPr="00460FE9">
        <w:rPr>
          <w:rFonts w:ascii="Cambria Math" w:hAnsi="Cambria Math" w:cs="Cambria Math"/>
        </w:rPr>
        <w:t>⊤</w:t>
      </w:r>
      <w:r w:rsidRPr="00460FE9">
        <w:t>: der zugehörige Pull-Back-Operator auf Gradienten</w:t>
      </w:r>
    </w:p>
    <w:p w14:paraId="3AE7296B" w14:textId="46861736" w:rsidR="00460FE9" w:rsidRPr="00460FE9" w:rsidRDefault="00460FE9" w:rsidP="00E52F3F">
      <w:pPr>
        <w:pStyle w:val="Aufzhlungszeichen"/>
        <w:numPr>
          <w:ilvl w:val="0"/>
          <w:numId w:val="0"/>
        </w:numPr>
      </w:pPr>
      <w:r w:rsidRPr="00460FE9">
        <w:t>Die Gleichung beschreibt, wie sich ein Gradient durch eine Schichttransformation zurücktransportieren lässt.</w:t>
      </w:r>
    </w:p>
    <w:p w14:paraId="512CB474" w14:textId="77777777" w:rsidR="00460FE9" w:rsidRPr="00460FE9" w:rsidRDefault="00460FE9" w:rsidP="00460FE9">
      <w:pPr>
        <w:spacing w:after="0"/>
        <w:rPr>
          <w:rFonts w:ascii="Times New Roman" w:hAnsi="Times New Roman"/>
        </w:rPr>
      </w:pPr>
      <w:r w:rsidRPr="00460FE9">
        <w:rPr>
          <w:rFonts w:ascii="Times New Roman" w:hAnsi="Times New Roman"/>
        </w:rPr>
        <w:pict w14:anchorId="5E4738F0">
          <v:rect id="_x0000_i1331" style="width:0;height:1.5pt" o:hralign="center" o:hrstd="t" o:hr="t" fillcolor="#a0a0a0" stroked="f"/>
        </w:pict>
      </w:r>
    </w:p>
    <w:p w14:paraId="7B6457FF" w14:textId="77777777" w:rsidR="00460FE9" w:rsidRDefault="00460FE9" w:rsidP="00306F38">
      <w:pPr>
        <w:pStyle w:val="FormelEinzeln"/>
        <w:rPr>
          <w:lang w:eastAsia="en-US"/>
        </w:rPr>
      </w:pPr>
    </w:p>
    <w:p w14:paraId="766A2FDE" w14:textId="62BB3FA6" w:rsidR="00460FE9" w:rsidRDefault="00460FE9" w:rsidP="00460FE9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640638CB" w14:textId="77777777" w:rsidR="00460FE9" w:rsidRPr="00460FE9" w:rsidRDefault="00460FE9" w:rsidP="00E52F3F">
      <w:r w:rsidRPr="00460FE9">
        <w:t xml:space="preserve">In Kapitel 3 entsteht die kontinuierliche Struktur (z. B. Feld, Metrik, Gradient) </w:t>
      </w:r>
      <w:r w:rsidRPr="00460FE9">
        <w:rPr>
          <w:b/>
          <w:bCs/>
        </w:rPr>
        <w:t>nicht vorausgesetzt</w:t>
      </w:r>
      <w:r w:rsidRPr="00460FE9">
        <w:t xml:space="preserve">, sondern aus wiederholten </w:t>
      </w:r>
      <w:proofErr w:type="spellStart"/>
      <w:r w:rsidRPr="00460FE9">
        <w:t>Operatorenwirkungen</w:t>
      </w:r>
      <w:proofErr w:type="spellEnd"/>
      <w:r w:rsidRPr="00460FE9">
        <w:t>. Die Gleichung hat deswegen folgende Bedeutung:</w:t>
      </w:r>
    </w:p>
    <w:p w14:paraId="5DBDBACE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 xml:space="preserve">(1) </w:t>
      </w:r>
      <w:proofErr w:type="spellStart"/>
      <w:r w:rsidRPr="00460FE9">
        <w:rPr>
          <w:b/>
          <w:bCs/>
          <w:sz w:val="27"/>
          <w:szCs w:val="27"/>
        </w:rPr>
        <w:t>Operatorische</w:t>
      </w:r>
      <w:proofErr w:type="spellEnd"/>
      <w:r w:rsidRPr="00460FE9">
        <w:rPr>
          <w:b/>
          <w:bCs/>
          <w:sz w:val="27"/>
          <w:szCs w:val="27"/>
        </w:rPr>
        <w:t xml:space="preserve"> </w:t>
      </w:r>
      <w:proofErr w:type="spellStart"/>
      <w:r w:rsidRPr="00460FE9">
        <w:rPr>
          <w:b/>
          <w:bCs/>
          <w:sz w:val="27"/>
          <w:szCs w:val="27"/>
        </w:rPr>
        <w:t>Funktorialität</w:t>
      </w:r>
      <w:proofErr w:type="spellEnd"/>
    </w:p>
    <w:p w14:paraId="52B462BA" w14:textId="1BB542E8" w:rsidR="00460FE9" w:rsidRPr="00460FE9" w:rsidRDefault="00460FE9" w:rsidP="00E52F3F">
      <w:r w:rsidRPr="00460FE9">
        <w:t>Eine Änderung in der Ursprungs-Schicht S</w:t>
      </w:r>
      <w:r w:rsidRPr="00E52F3F">
        <w:rPr>
          <w:vertAlign w:val="superscript"/>
        </w:rPr>
        <w:t>(α)</w:t>
      </w:r>
      <w:r w:rsidRPr="00460FE9">
        <w:t xml:space="preserve"> wird durch φ in eine Änderung in S</w:t>
      </w:r>
      <w:r w:rsidRPr="00E52F3F">
        <w:rPr>
          <w:vertAlign w:val="superscript"/>
        </w:rPr>
        <w:t>(β)</w:t>
      </w:r>
      <w:r w:rsidRPr="00460FE9">
        <w:t xml:space="preserve"> übersetzt – und der Gradient reagiert darauf </w:t>
      </w:r>
      <w:proofErr w:type="spellStart"/>
      <w:r w:rsidRPr="00460FE9">
        <w:t>funkto</w:t>
      </w:r>
      <w:r w:rsidR="00E52F3F">
        <w:t>r</w:t>
      </w:r>
      <w:r w:rsidRPr="00460FE9">
        <w:t>iell</w:t>
      </w:r>
      <w:proofErr w:type="spellEnd"/>
      <w:r w:rsidRPr="00460FE9">
        <w:t xml:space="preserve"> korrekt.</w:t>
      </w:r>
    </w:p>
    <w:p w14:paraId="6D3C5701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>(2) Erhalt der funktionalen Information</w:t>
      </w:r>
    </w:p>
    <w:p w14:paraId="3EE2AE9C" w14:textId="67E81B0F" w:rsidR="00460FE9" w:rsidRPr="00460FE9" w:rsidRDefault="00460FE9" w:rsidP="00E52F3F">
      <w:r w:rsidRPr="00460FE9">
        <w:t xml:space="preserve">Der Gradient von </w:t>
      </w:r>
      <w:r w:rsidR="00ED26F8">
        <w:t>h</w:t>
      </w:r>
      <w:r w:rsidRPr="00460FE9">
        <w:t xml:space="preserve"> im Zielraum kann </w:t>
      </w:r>
      <w:r w:rsidRPr="00460FE9">
        <w:rPr>
          <w:b/>
          <w:bCs/>
        </w:rPr>
        <w:t>zurück in den Ursprungsraum projiziert</w:t>
      </w:r>
      <w:r w:rsidRPr="00460FE9">
        <w:t xml:space="preserve"> werden, ohne Information zu verlieren:</w:t>
      </w:r>
    </w:p>
    <w:p w14:paraId="25E05077" w14:textId="055451DB" w:rsidR="00E52F3F" w:rsidRPr="00E52F3F" w:rsidRDefault="00E52F3F" w:rsidP="00E52F3F">
      <w:pPr>
        <w:rPr>
          <w:i/>
          <w:iCs/>
        </w:rPr>
      </w:pPr>
      <m:oMathPara>
        <m:oMath>
          <m:r>
            <w:rPr>
              <w:rFonts w:ascii="Cambria Math" w:hAnsi="Cambria Math" w:cs="Cambria Math"/>
            </w:rPr>
            <m:t>∇</m:t>
          </m:r>
          <m:r>
            <w:rPr>
              <w:rFonts w:ascii="Cambria Math" w:hAnsi="Cambria Math"/>
            </w:rPr>
            <m:t>(h</m:t>
          </m:r>
          <m:r>
            <w:rPr>
              <w:rFonts w:ascii="Cambria Math" w:hAnsi="Cambria Math" w:cs="Cambria Math"/>
            </w:rPr>
            <m:t>∘</m:t>
          </m:r>
          <m:r>
            <w:rPr>
              <w:rFonts w:ascii="Cambria Math" w:hAnsi="Cambria Math"/>
            </w:rPr>
            <m:t>φ)= „Gradient nach φ zuru</m:t>
          </m:r>
          <m:r>
            <w:rPr>
              <w:rFonts w:ascii="Cambria Math"/>
            </w:rPr>
            <m:t>ü</m:t>
          </m:r>
          <m:r>
            <w:rPr>
              <w:rFonts w:ascii="Cambria Math" w:hAnsi="Cambria Math"/>
            </w:rPr>
            <m:t>cktransportiert“.</m:t>
          </m:r>
        </m:oMath>
      </m:oMathPara>
    </w:p>
    <w:p w14:paraId="6364AE20" w14:textId="77777777" w:rsidR="00460FE9" w:rsidRPr="00460FE9" w:rsidRDefault="00460FE9" w:rsidP="00E52F3F">
      <w:r w:rsidRPr="00460FE9">
        <w:t>Das ist funktional identisch zu Kapitel-3-Grundsatz:</w:t>
      </w:r>
    </w:p>
    <w:p w14:paraId="2878DBEA" w14:textId="77777777" w:rsidR="00460FE9" w:rsidRPr="00460FE9" w:rsidRDefault="00460FE9" w:rsidP="00E52F3F">
      <w:r w:rsidRPr="00460FE9">
        <w:t>Struktur entsteht durch Operationen, und ihre Ableitungen müssen durch Operatoren wieder rekonstruierbar sein.</w:t>
      </w:r>
    </w:p>
    <w:p w14:paraId="3F997520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>(3) Emergenz des Differentiationsbegriffs</w:t>
      </w:r>
    </w:p>
    <w:p w14:paraId="7D2F33A6" w14:textId="2802D143" w:rsidR="00460FE9" w:rsidRPr="00460FE9" w:rsidRDefault="00460FE9" w:rsidP="00E52F3F">
      <w:r w:rsidRPr="00460FE9">
        <w:t xml:space="preserve">Die Ableitung </w:t>
      </w:r>
      <w:proofErr w:type="spellStart"/>
      <w:r w:rsidRPr="00460FE9">
        <w:t>Dφ</w:t>
      </w:r>
      <w:proofErr w:type="spellEnd"/>
      <w:r w:rsidRPr="00460FE9">
        <w:t xml:space="preserve"> ist kein geometrisches oder physikalisches Objekt,</w:t>
      </w:r>
      <w:r w:rsidR="00E52F3F">
        <w:t xml:space="preserve"> </w:t>
      </w:r>
      <w:r w:rsidRPr="00460FE9">
        <w:t xml:space="preserve">sondern </w:t>
      </w:r>
      <w:r w:rsidRPr="00460FE9">
        <w:rPr>
          <w:b/>
          <w:bCs/>
        </w:rPr>
        <w:t>emergent</w:t>
      </w:r>
      <w:r w:rsidRPr="00460FE9">
        <w:t xml:space="preserve"> aus den stetigen Relationen </w:t>
      </w:r>
      <w:proofErr w:type="spellStart"/>
      <w:r w:rsidRPr="00460FE9">
        <w:t>S</w:t>
      </w:r>
      <w:r w:rsidRPr="00E52F3F">
        <w:rPr>
          <w:vertAlign w:val="superscript"/>
        </w:rPr>
        <w:t>cont</w:t>
      </w:r>
      <w:proofErr w:type="spellEnd"/>
      <w:r w:rsidRPr="00460FE9">
        <w:t>.</w:t>
      </w:r>
    </w:p>
    <w:p w14:paraId="16DD5E25" w14:textId="43445FF7" w:rsidR="00460FE9" w:rsidRPr="00460FE9" w:rsidRDefault="00E52F3F" w:rsidP="00E52F3F">
      <m:oMathPara>
        <m:oMath>
          <m:r>
            <w:rPr>
              <w:rFonts w:ascii="Cambria Math" w:hAnsi="Cambria Math"/>
            </w:rPr>
            <m:t>Differenz → Relation → Feld → Gradient.</m:t>
          </m:r>
        </m:oMath>
      </m:oMathPara>
    </w:p>
    <w:p w14:paraId="45716837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>(4) Didaktische Interpretation</w:t>
      </w:r>
    </w:p>
    <w:p w14:paraId="2AB7D75B" w14:textId="77777777" w:rsidR="00460FE9" w:rsidRPr="00460FE9" w:rsidRDefault="00460FE9" w:rsidP="00E52F3F">
      <w:r w:rsidRPr="00460FE9">
        <w:t>Der Begriff bedeutet:</w:t>
      </w:r>
    </w:p>
    <w:p w14:paraId="69CD7B93" w14:textId="7ED0402C" w:rsidR="00460FE9" w:rsidRPr="00460FE9" w:rsidRDefault="00460FE9" w:rsidP="00E52F3F">
      <w:r w:rsidRPr="00460FE9">
        <w:t>Wenn eine Repräsentationsebene S</w:t>
      </w:r>
      <w:r w:rsidRPr="00E52F3F">
        <w:rPr>
          <w:vertAlign w:val="superscript"/>
        </w:rPr>
        <w:t>(α)</w:t>
      </w:r>
      <w:r w:rsidRPr="00460FE9">
        <w:t xml:space="preserve"> verändert wird,</w:t>
      </w:r>
      <w:r w:rsidR="00E52F3F">
        <w:t xml:space="preserve"> </w:t>
      </w:r>
      <w:r w:rsidRPr="00460FE9">
        <w:t>wie verändert sich dann das Bedeutungs- oder Kohärenzfeld in S</w:t>
      </w:r>
      <w:r w:rsidRPr="00E52F3F">
        <w:rPr>
          <w:vertAlign w:val="superscript"/>
        </w:rPr>
        <w:t>(β)</w:t>
      </w:r>
      <w:r w:rsidRPr="00460FE9">
        <w:t>?</w:t>
      </w:r>
    </w:p>
    <w:p w14:paraId="0B0A951E" w14:textId="77777777" w:rsidR="00460FE9" w:rsidRPr="00460FE9" w:rsidRDefault="00460FE9" w:rsidP="00E52F3F">
      <w:r w:rsidRPr="00460FE9">
        <w:t xml:space="preserve">Dies beschreibt genau die Lernbewegung, die Kapitel 3 als </w:t>
      </w:r>
      <w:r w:rsidRPr="00460FE9">
        <w:rPr>
          <w:b/>
          <w:bCs/>
        </w:rPr>
        <w:t>funktionale Kohärenzdynamik</w:t>
      </w:r>
      <w:r w:rsidRPr="00460FE9">
        <w:t xml:space="preserve"> beschreibt.</w:t>
      </w:r>
    </w:p>
    <w:p w14:paraId="17CEC946" w14:textId="77777777" w:rsidR="00E52F3F" w:rsidRPr="00460FE9" w:rsidRDefault="00E52F3F" w:rsidP="00E52F3F">
      <w:pPr>
        <w:spacing w:after="0"/>
        <w:rPr>
          <w:rFonts w:ascii="Times New Roman" w:hAnsi="Times New Roman"/>
        </w:rPr>
      </w:pPr>
      <w:r w:rsidRPr="00460FE9">
        <w:rPr>
          <w:rFonts w:ascii="Times New Roman" w:hAnsi="Times New Roman"/>
        </w:rPr>
        <w:pict w14:anchorId="0F38F9AB">
          <v:rect id="_x0000_i1334" style="width:0;height:1.5pt" o:hralign="center" o:hrstd="t" o:hr="t" fillcolor="#a0a0a0" stroked="f"/>
        </w:pict>
      </w:r>
    </w:p>
    <w:p w14:paraId="16F0017E" w14:textId="1075F70C" w:rsidR="00460FE9" w:rsidRDefault="00460FE9" w:rsidP="00460FE9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7E654B15" w14:textId="5229A81A" w:rsidR="00460FE9" w:rsidRPr="00460FE9" w:rsidRDefault="00E52F3F" w:rsidP="00E52F3F">
      <w:r>
        <w:t xml:space="preserve">Ich nehme </w:t>
      </w:r>
      <w:r w:rsidR="00460FE9" w:rsidRPr="00460FE9">
        <w:t>eine Schichtabbildung</w:t>
      </w:r>
      <w:r>
        <w:t xml:space="preserve"> </w:t>
      </w:r>
      <w:r w:rsidR="00460FE9" w:rsidRPr="00460FE9">
        <w:t>φ:S</w:t>
      </w:r>
      <w:r w:rsidR="00460FE9" w:rsidRPr="00460FE9">
        <w:rPr>
          <w:vertAlign w:val="superscript"/>
        </w:rPr>
        <w:t>sym</w:t>
      </w:r>
      <w:r w:rsidR="00460FE9" w:rsidRPr="00460FE9">
        <w:t>→S</w:t>
      </w:r>
      <w:r w:rsidR="00460FE9" w:rsidRPr="00460FE9">
        <w:rPr>
          <w:vertAlign w:val="superscript"/>
        </w:rPr>
        <w:t>cont</w:t>
      </w:r>
      <w:r>
        <w:t xml:space="preserve"> </w:t>
      </w:r>
      <w:r w:rsidR="00460FE9" w:rsidRPr="00460FE9">
        <w:t>(z. B. von diskreten Unterscheidungen zu einer kontinuierlichen semantischen Landschaft)</w:t>
      </w:r>
      <w:r>
        <w:t xml:space="preserve"> u</w:t>
      </w:r>
      <w:r w:rsidR="00460FE9" w:rsidRPr="00460FE9">
        <w:t>nd ein Kohärenzfeld</w:t>
      </w:r>
      <w:r>
        <w:t xml:space="preserve"> </w:t>
      </w:r>
      <w:r w:rsidR="00460FE9" w:rsidRPr="00460FE9">
        <w:t>h:S</w:t>
      </w:r>
      <w:r w:rsidR="00460FE9" w:rsidRPr="00460FE9">
        <w:rPr>
          <w:vertAlign w:val="superscript"/>
        </w:rPr>
        <w:t>cont</w:t>
      </w:r>
      <w:r w:rsidR="00460FE9" w:rsidRPr="00460FE9">
        <w:t>→R,</w:t>
      </w:r>
      <w:r>
        <w:t xml:space="preserve"> </w:t>
      </w:r>
      <w:r w:rsidR="00460FE9" w:rsidRPr="00460FE9">
        <w:t>das misst, wie stabil oder klar ein Lernraum ist.</w:t>
      </w:r>
    </w:p>
    <w:p w14:paraId="0EFE5DF1" w14:textId="77777777" w:rsidR="00460FE9" w:rsidRPr="00460FE9" w:rsidRDefault="00460FE9" w:rsidP="00E52F3F">
      <w:r w:rsidRPr="00460FE9">
        <w:t>Dann:</w:t>
      </w:r>
    </w:p>
    <w:p w14:paraId="4F669D06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>Situation:</w:t>
      </w:r>
    </w:p>
    <w:p w14:paraId="2EA2CB0B" w14:textId="06D6FD9F" w:rsidR="00460FE9" w:rsidRPr="00460FE9" w:rsidRDefault="00460FE9" w:rsidP="00E52F3F">
      <w:r w:rsidRPr="00460FE9">
        <w:t xml:space="preserve">Ein symbolischer Zustand </w:t>
      </w:r>
      <w:proofErr w:type="spellStart"/>
      <w:r w:rsidRPr="00460FE9">
        <w:t>s</w:t>
      </w:r>
      <w:r w:rsidRPr="00460FE9">
        <w:rPr>
          <w:rFonts w:ascii="Cambria Math" w:hAnsi="Cambria Math" w:cs="Cambria Math"/>
        </w:rPr>
        <w:t>∈</w:t>
      </w:r>
      <w:r w:rsidRPr="00460FE9">
        <w:t>S</w:t>
      </w:r>
      <w:r w:rsidRPr="00460FE9">
        <w:rPr>
          <w:vertAlign w:val="superscript"/>
        </w:rPr>
        <w:t>sym</w:t>
      </w:r>
      <w:proofErr w:type="spellEnd"/>
      <w:r w:rsidRPr="00460FE9">
        <w:t xml:space="preserve"> wird durch φ(s) zu einem Punkt im semantischen Kontinuum.</w:t>
      </w:r>
    </w:p>
    <w:p w14:paraId="365432FF" w14:textId="77777777" w:rsidR="00460FE9" w:rsidRPr="00460FE9" w:rsidRDefault="00460FE9" w:rsidP="00E52F3F">
      <w:pPr>
        <w:rPr>
          <w:b/>
          <w:bCs/>
          <w:sz w:val="27"/>
          <w:szCs w:val="27"/>
        </w:rPr>
      </w:pPr>
      <w:r w:rsidRPr="00460FE9">
        <w:rPr>
          <w:b/>
          <w:bCs/>
          <w:sz w:val="27"/>
          <w:szCs w:val="27"/>
        </w:rPr>
        <w:t>Gradient im Kontinuum:</w:t>
      </w:r>
    </w:p>
    <w:p w14:paraId="57353DD9" w14:textId="7A1C6B87" w:rsidR="00460FE9" w:rsidRPr="00460FE9" w:rsidRDefault="00E52F3F" w:rsidP="00460FE9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 w:cs="Cambria Math"/>
            </w:rPr>
            <w:lastRenderedPageBreak/>
            <m:t>∇</m:t>
          </m:r>
          <m:r>
            <w:rPr>
              <w:rFonts w:ascii="Cambria Math" w:hAnsi="Cambria Math"/>
            </w:rPr>
            <m:t>h(φ(s))= Richtung des maximalen Koh</m:t>
          </m:r>
          <m:r>
            <w:rPr>
              <w:rFonts w:ascii="Cambria Math" w:hAnsi="Cambria Math"/>
            </w:rPr>
            <m:t>ä</m:t>
          </m:r>
          <m:r>
            <w:rPr>
              <w:rFonts w:ascii="Cambria Math" w:hAnsi="Cambria Math"/>
            </w:rPr>
            <m:t>renzanstiegs.</m:t>
          </m:r>
        </m:oMath>
      </m:oMathPara>
    </w:p>
    <w:p w14:paraId="3092862C" w14:textId="77777777" w:rsidR="00460FE9" w:rsidRPr="00460FE9" w:rsidRDefault="00460FE9" w:rsidP="00460FE9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460FE9">
        <w:rPr>
          <w:rFonts w:ascii="Times New Roman" w:hAnsi="Times New Roman"/>
          <w:b/>
          <w:bCs/>
          <w:sz w:val="27"/>
          <w:szCs w:val="27"/>
        </w:rPr>
        <w:t>Gradient im Symbolraum:</w:t>
      </w:r>
    </w:p>
    <w:p w14:paraId="5420320D" w14:textId="77777777" w:rsidR="00E52F3F" w:rsidRPr="00E52F3F" w:rsidRDefault="00E52F3F" w:rsidP="00E52F3F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 w:cs="Cambria Math"/>
            </w:rPr>
            <m:t>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 w:cs="Cambria Math"/>
                </w:rPr>
                <m:t>∘</m:t>
              </m:r>
              <m:r>
                <w:rPr>
                  <w:rFonts w:ascii="Cambria Math" w:hAnsi="Cambria Math"/>
                </w:rPr>
                <m:t>φ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 „Wie muss der symbolische Zustand ver</m:t>
          </m:r>
          <m:r>
            <w:rPr>
              <w:rFonts w:ascii="Cambria Math" w:hAnsi="Cambria Math"/>
            </w:rPr>
            <m:t>ä</m:t>
          </m:r>
          <m:r>
            <w:rPr>
              <w:rFonts w:ascii="Cambria Math" w:hAnsi="Cambria Math"/>
            </w:rPr>
            <m:t>ndert werden, </m:t>
          </m:r>
        </m:oMath>
      </m:oMathPara>
    </w:p>
    <w:p w14:paraId="45F27655" w14:textId="77777777" w:rsidR="00E52F3F" w:rsidRDefault="00E52F3F" w:rsidP="00E52F3F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damit sich die Koh</m:t>
          </m:r>
          <m:r>
            <w:rPr>
              <w:rFonts w:ascii="Cambria Math" w:hAnsi="Cambria Math"/>
            </w:rPr>
            <m:t>ä</m:t>
          </m:r>
          <m:r>
            <w:rPr>
              <w:rFonts w:ascii="Cambria Math" w:hAnsi="Cambria Math"/>
            </w:rPr>
            <m:t>renz im Feld verbessert?“</m:t>
          </m:r>
        </m:oMath>
      </m:oMathPara>
    </w:p>
    <w:p w14:paraId="369C03DC" w14:textId="77777777" w:rsidR="00E52F3F" w:rsidRDefault="00E52F3F" w:rsidP="00E52F3F">
      <w:pPr>
        <w:spacing w:after="0"/>
        <w:rPr>
          <w:rFonts w:ascii="Times New Roman" w:hAnsi="Times New Roman"/>
        </w:rPr>
      </w:pPr>
    </w:p>
    <w:p w14:paraId="1EDEC91C" w14:textId="01B2776B" w:rsidR="00460FE9" w:rsidRPr="00460FE9" w:rsidRDefault="00460FE9" w:rsidP="00E52F3F">
      <w:r w:rsidRPr="00460FE9">
        <w:t>Die Gleichung</w:t>
      </w:r>
    </w:p>
    <w:p w14:paraId="7E1BF2AA" w14:textId="73E4014C" w:rsidR="00E52F3F" w:rsidRPr="00460FE9" w:rsidRDefault="00E52F3F" w:rsidP="00460FE9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φ</m:t>
          </m:r>
          <m:r>
            <m:rPr>
              <m:sty m:val="bi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Dφ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⊤∇h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))</m:t>
          </m:r>
        </m:oMath>
      </m:oMathPara>
    </w:p>
    <w:p w14:paraId="237A8121" w14:textId="77777777" w:rsidR="00460FE9" w:rsidRPr="00460FE9" w:rsidRDefault="00460FE9" w:rsidP="00E52F3F">
      <w:r w:rsidRPr="00460FE9">
        <w:t>bedeutet dann:</w:t>
      </w:r>
    </w:p>
    <w:p w14:paraId="2DB88C48" w14:textId="77777777" w:rsidR="00460FE9" w:rsidRPr="00460FE9" w:rsidRDefault="00460FE9" w:rsidP="00E52F3F">
      <w:r w:rsidRPr="00460FE9">
        <w:t>Die optimale symbolische Veränderung ergibt sich aus dem zurücktransportierten Feldgradienten.</w:t>
      </w:r>
    </w:p>
    <w:p w14:paraId="1BEA6FF7" w14:textId="77777777" w:rsidR="00460FE9" w:rsidRPr="00460FE9" w:rsidRDefault="00460FE9" w:rsidP="00E52F3F">
      <w:r w:rsidRPr="00460FE9">
        <w:t>Didaktisch heißt das:</w:t>
      </w:r>
    </w:p>
    <w:p w14:paraId="0BD606FD" w14:textId="77777777" w:rsidR="00460FE9" w:rsidRDefault="00460FE9" w:rsidP="007B627A">
      <w:pPr>
        <w:pStyle w:val="Aufzhlung"/>
      </w:pPr>
      <w:r w:rsidRPr="00460FE9">
        <w:t>Welche Änderung an der Aufgabenstellung</w:t>
      </w:r>
    </w:p>
    <w:p w14:paraId="2CD6CA7D" w14:textId="77777777" w:rsidR="00460FE9" w:rsidRDefault="00460FE9" w:rsidP="007B627A">
      <w:pPr>
        <w:pStyle w:val="Aufzhlung"/>
      </w:pPr>
      <w:r w:rsidRPr="00460FE9">
        <w:t>oder an der Klassifikation</w:t>
      </w:r>
    </w:p>
    <w:p w14:paraId="5BF692BD" w14:textId="2245E9E3" w:rsidR="007B627A" w:rsidRPr="00460FE9" w:rsidRDefault="00460FE9" w:rsidP="007B627A">
      <w:pPr>
        <w:pStyle w:val="Aufzhlung"/>
      </w:pPr>
      <w:r w:rsidRPr="00460FE9">
        <w:t>oder an der Problemrepräsentation</w:t>
      </w:r>
    </w:p>
    <w:p w14:paraId="21325DEB" w14:textId="77777777" w:rsidR="00460FE9" w:rsidRPr="00460FE9" w:rsidRDefault="00460FE9" w:rsidP="00E52F3F">
      <w:r w:rsidRPr="00460FE9">
        <w:t>führt zu einer Verbesserung des Bedeutungsfeldes?</w:t>
      </w:r>
    </w:p>
    <w:p w14:paraId="2449CA1A" w14:textId="77777777" w:rsidR="00460FE9" w:rsidRPr="00460FE9" w:rsidRDefault="00460FE9" w:rsidP="00E52F3F">
      <w:r w:rsidRPr="00460FE9">
        <w:t>Diese Logik ist exakt Kapitel-3-konform:</w:t>
      </w:r>
      <w:r w:rsidRPr="00460FE9">
        <w:br/>
      </w:r>
      <w:proofErr w:type="spellStart"/>
      <w:r w:rsidRPr="00460FE9">
        <w:rPr>
          <w:b/>
          <w:bCs/>
        </w:rPr>
        <w:t>Operatorische</w:t>
      </w:r>
      <w:proofErr w:type="spellEnd"/>
      <w:r w:rsidRPr="00460FE9">
        <w:rPr>
          <w:b/>
          <w:bCs/>
        </w:rPr>
        <w:t xml:space="preserve"> Aktion → Feldwirkung → Rückprojektion → Rekonstruktion.</w:t>
      </w:r>
    </w:p>
    <w:p w14:paraId="398813BE" w14:textId="77777777" w:rsidR="007B627A" w:rsidRPr="00460FE9" w:rsidRDefault="007B627A" w:rsidP="007B627A">
      <w:pPr>
        <w:spacing w:after="0"/>
        <w:rPr>
          <w:rFonts w:ascii="Times New Roman" w:hAnsi="Times New Roman"/>
        </w:rPr>
      </w:pPr>
      <w:r w:rsidRPr="00460FE9">
        <w:rPr>
          <w:rFonts w:ascii="Times New Roman" w:hAnsi="Times New Roman"/>
        </w:rPr>
        <w:pict w14:anchorId="4978C771">
          <v:rect id="_x0000_i1335" style="width:0;height:1.5pt" o:hralign="center" o:hrstd="t" o:hr="t" fillcolor="#a0a0a0" stroked="f"/>
        </w:pict>
      </w:r>
    </w:p>
    <w:p w14:paraId="154CAC91" w14:textId="3984F444" w:rsidR="00460FE9" w:rsidRDefault="00460FE9" w:rsidP="00460FE9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66EAAB1B" w14:textId="77777777" w:rsidR="007B627A" w:rsidRPr="00460FE9" w:rsidRDefault="007B627A" w:rsidP="007B627A">
      <w:pPr>
        <w:spacing w:after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∇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r>
            <m:rPr>
              <m:sty m:val="bi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φ</m:t>
          </m:r>
          <m:r>
            <m:rPr>
              <m:sty m:val="bi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Dφ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⊤∇h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φ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bi"/>
            </m:rPr>
            <w:rPr>
              <w:rFonts w:ascii="Cambria Math" w:hAnsi="Cambria Math"/>
            </w:rPr>
            <m:t>))</m:t>
          </m:r>
        </m:oMath>
      </m:oMathPara>
    </w:p>
    <w:p w14:paraId="706F2030" w14:textId="77777777" w:rsidR="00460FE9" w:rsidRPr="00460FE9" w:rsidRDefault="00460FE9" w:rsidP="007B627A">
      <w:r w:rsidRPr="00460FE9">
        <w:t>bedeutet:</w:t>
      </w:r>
    </w:p>
    <w:p w14:paraId="7232D1B6" w14:textId="4A6A0ABF" w:rsidR="00460FE9" w:rsidRPr="00460FE9" w:rsidRDefault="00460FE9" w:rsidP="007B627A">
      <w:pPr>
        <w:pStyle w:val="Zahlenliste"/>
        <w:numPr>
          <w:ilvl w:val="0"/>
          <w:numId w:val="88"/>
        </w:numPr>
      </w:pPr>
      <w:r w:rsidRPr="007B627A">
        <w:rPr>
          <w:b/>
          <w:bCs/>
        </w:rPr>
        <w:t>Notation:</w:t>
      </w:r>
      <w:r w:rsidRPr="00460FE9">
        <w:br/>
        <w:t>Der Gradient eines vortransformierten Feldes ergibt sich aus dem Pull-Back des Gradienten via Schichtabbildung φ.</w:t>
      </w:r>
    </w:p>
    <w:p w14:paraId="22A4321F" w14:textId="4E168DDD" w:rsidR="00460FE9" w:rsidRPr="00460FE9" w:rsidRDefault="00460FE9" w:rsidP="007B627A">
      <w:pPr>
        <w:pStyle w:val="Zahlenliste"/>
        <w:numPr>
          <w:ilvl w:val="0"/>
          <w:numId w:val="88"/>
        </w:numPr>
      </w:pPr>
      <w:r w:rsidRPr="007B627A">
        <w:rPr>
          <w:b/>
          <w:bCs/>
        </w:rPr>
        <w:t>Interpretation:</w:t>
      </w:r>
      <w:r w:rsidRPr="00460FE9">
        <w:br/>
        <w:t>Änderungen im Ursprungsraum S</w:t>
      </w:r>
      <w:r w:rsidRPr="007B627A">
        <w:rPr>
          <w:vertAlign w:val="superscript"/>
        </w:rPr>
        <w:t>(α)</w:t>
      </w:r>
      <w:r w:rsidRPr="00460FE9">
        <w:t xml:space="preserve"> beeinflussen das Feld im Zielraum S</w:t>
      </w:r>
      <w:r w:rsidRPr="007B627A">
        <w:rPr>
          <w:vertAlign w:val="superscript"/>
        </w:rPr>
        <w:t>(β)</w:t>
      </w:r>
      <w:r w:rsidRPr="00460FE9">
        <w:t>; die Gleichung beschreibt die Rekonstruktion dieser Wirkung.</w:t>
      </w:r>
    </w:p>
    <w:p w14:paraId="1023A49C" w14:textId="07931C1F" w:rsidR="00460FE9" w:rsidRPr="00460FE9" w:rsidRDefault="00460FE9" w:rsidP="007B627A">
      <w:pPr>
        <w:pStyle w:val="Zahlenliste"/>
        <w:numPr>
          <w:ilvl w:val="0"/>
          <w:numId w:val="88"/>
        </w:numPr>
      </w:pPr>
      <w:r w:rsidRPr="007B627A">
        <w:rPr>
          <w:b/>
          <w:bCs/>
        </w:rPr>
        <w:t>Beispiel:</w:t>
      </w:r>
      <w:r w:rsidRPr="00460FE9">
        <w:br/>
        <w:t xml:space="preserve">Symbolische Änderung (in </w:t>
      </w:r>
      <w:proofErr w:type="spellStart"/>
      <w:r w:rsidRPr="00460FE9">
        <w:t>S</w:t>
      </w:r>
      <w:r w:rsidRPr="007B627A">
        <w:rPr>
          <w:vertAlign w:val="superscript"/>
        </w:rPr>
        <w:t>sym</w:t>
      </w:r>
      <w:proofErr w:type="spellEnd"/>
      <w:r w:rsidRPr="00460FE9">
        <w:t xml:space="preserve"> wirkt über φ auf ein kontinuierliches Kohärenzfeld </w:t>
      </w:r>
      <w:r w:rsidR="00ED26F8">
        <w:t>h</w:t>
      </w:r>
      <w:r w:rsidRPr="00460FE9">
        <w:t xml:space="preserve"> (in </w:t>
      </w:r>
      <w:proofErr w:type="spellStart"/>
      <w:r w:rsidRPr="00460FE9">
        <w:t>S</w:t>
      </w:r>
      <w:r w:rsidRPr="007B627A">
        <w:rPr>
          <w:vertAlign w:val="superscript"/>
        </w:rPr>
        <w:t>cont</w:t>
      </w:r>
      <w:proofErr w:type="spellEnd"/>
      <w:r w:rsidRPr="00460FE9">
        <w:t>; der Gradient wird zurücktransportiert, um die beste symbolische Anpassung zu finden.</w:t>
      </w:r>
    </w:p>
    <w:p w14:paraId="76B388AE" w14:textId="1F5F03B2" w:rsidR="007B627A" w:rsidRPr="007B627A" w:rsidRDefault="00460FE9" w:rsidP="007B627A">
      <w:pPr>
        <w:pStyle w:val="Zahlenliste"/>
        <w:numPr>
          <w:ilvl w:val="0"/>
          <w:numId w:val="88"/>
        </w:numPr>
      </w:pPr>
      <w:r w:rsidRPr="007B627A">
        <w:rPr>
          <w:b/>
          <w:bCs/>
        </w:rPr>
        <w:t>Gesamtaussage:</w:t>
      </w:r>
      <w:r w:rsidRPr="00460FE9">
        <w:br/>
        <w:t xml:space="preserve">Die Gleichung formuliert die </w:t>
      </w:r>
      <w:r w:rsidRPr="007B627A">
        <w:rPr>
          <w:i/>
          <w:iCs/>
        </w:rPr>
        <w:t>differenzielle Kohärenz zwischen Schichten</w:t>
      </w:r>
      <w:r w:rsidRPr="00460FE9">
        <w:t xml:space="preserve"> —</w:t>
      </w:r>
      <w:r w:rsidRPr="00460FE9">
        <w:br/>
        <w:t>exakt die funktionale Struktur, die Kapitel 3 für das FRZK etabliert:</w:t>
      </w:r>
    </w:p>
    <w:p w14:paraId="426EA3E0" w14:textId="114A9E9C" w:rsidR="00460FE9" w:rsidRDefault="00460FE9" w:rsidP="007B627A">
      <w:pPr>
        <w:rPr>
          <w:b/>
          <w:bCs/>
        </w:rPr>
      </w:pPr>
      <w:proofErr w:type="spellStart"/>
      <w:r w:rsidRPr="007B627A">
        <w:rPr>
          <w:b/>
          <w:bCs/>
        </w:rPr>
        <w:lastRenderedPageBreak/>
        <w:t>Operatorische</w:t>
      </w:r>
      <w:proofErr w:type="spellEnd"/>
      <w:r w:rsidRPr="007B627A">
        <w:rPr>
          <w:b/>
          <w:bCs/>
        </w:rPr>
        <w:t xml:space="preserve"> Übergänge erzeugen Felder, und Felder beeinflussen rückwirkend die </w:t>
      </w:r>
      <w:proofErr w:type="spellStart"/>
      <w:r w:rsidRPr="007B627A">
        <w:rPr>
          <w:b/>
          <w:bCs/>
        </w:rPr>
        <w:t>Operatorik</w:t>
      </w:r>
      <w:proofErr w:type="spellEnd"/>
      <w:r w:rsidRPr="007B627A">
        <w:rPr>
          <w:b/>
          <w:bCs/>
        </w:rPr>
        <w:t>.</w:t>
      </w:r>
    </w:p>
    <w:p w14:paraId="4F268676" w14:textId="77777777" w:rsidR="001B0E4D" w:rsidRPr="00460FE9" w:rsidRDefault="001B0E4D" w:rsidP="001B0E4D">
      <w:pPr>
        <w:spacing w:after="0"/>
        <w:rPr>
          <w:rFonts w:ascii="Times New Roman" w:hAnsi="Times New Roman"/>
        </w:rPr>
      </w:pPr>
      <w:r w:rsidRPr="00460FE9">
        <w:rPr>
          <w:rFonts w:ascii="Times New Roman" w:hAnsi="Times New Roman"/>
        </w:rPr>
        <w:pict w14:anchorId="6CB0A13D">
          <v:rect id="_x0000_i1336" style="width:0;height:1.5pt" o:hralign="center" o:hrstd="t" o:hr="t" fillcolor="#a0a0a0" stroked="f"/>
        </w:pict>
      </w:r>
    </w:p>
    <w:p w14:paraId="54737732" w14:textId="77777777" w:rsidR="001B0E4D" w:rsidRPr="007B627A" w:rsidRDefault="001B0E4D" w:rsidP="007B627A">
      <w:pPr>
        <w:rPr>
          <w:b/>
          <w:bCs/>
        </w:rPr>
      </w:pPr>
    </w:p>
    <w:p w14:paraId="536CF865" w14:textId="17AAF376" w:rsidR="001B0E4D" w:rsidRDefault="001B0E4D" w:rsidP="001B0E4D">
      <w:pPr>
        <w:pStyle w:val="berschrift1"/>
        <w:rPr>
          <w:rFonts w:ascii="Calibri" w:hAnsi="Calibri"/>
          <w:i/>
        </w:rPr>
      </w:pPr>
      <w:r>
        <w:t>(3.2.6.1)</w:t>
      </w:r>
    </w:p>
    <w:p w14:paraId="24D24397" w14:textId="14014CE3" w:rsidR="001B0E4D" w:rsidRPr="009350DE" w:rsidRDefault="001B0E4D" w:rsidP="00306F38">
      <w:pPr>
        <w:pStyle w:val="FormelEinzeln"/>
      </w:pPr>
      <m:oMathPara>
        <m:oMath>
          <m:r>
            <m:rPr>
              <m:scr m:val="script"/>
              <m:sty m:val="p"/>
            </m:rPr>
            <m:t>O={</m:t>
          </m:r>
          <m:r>
            <m:t>σ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}</m:t>
          </m:r>
        </m:oMath>
      </m:oMathPara>
    </w:p>
    <w:p w14:paraId="3D4A07BC" w14:textId="144AA899" w:rsidR="00460FE9" w:rsidRDefault="001B0E4D" w:rsidP="001B0E4D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20EBEFB9" w14:textId="0E594A81" w:rsidR="001B0E4D" w:rsidRPr="001B0E4D" w:rsidRDefault="001B0E4D" w:rsidP="008456D0">
      <w:r w:rsidRPr="001B0E4D">
        <w:t>Die</w:t>
      </w:r>
      <w:r>
        <w:t>se</w:t>
      </w:r>
      <w:r w:rsidRPr="001B0E4D">
        <w:t xml:space="preserve"> Notation</w:t>
      </w:r>
      <w:r>
        <w:t xml:space="preserve"> </w:t>
      </w:r>
      <w:r w:rsidRPr="001B0E4D">
        <w:t xml:space="preserve">bezeichnet die </w:t>
      </w:r>
      <w:r w:rsidRPr="001B0E4D">
        <w:rPr>
          <w:b/>
          <w:bCs/>
        </w:rPr>
        <w:t xml:space="preserve">fundamentale </w:t>
      </w:r>
      <w:proofErr w:type="spellStart"/>
      <w:r w:rsidRPr="001B0E4D">
        <w:rPr>
          <w:b/>
          <w:bCs/>
        </w:rPr>
        <w:t>Operatorenbasis</w:t>
      </w:r>
      <w:proofErr w:type="spellEnd"/>
      <w:r w:rsidRPr="001B0E4D">
        <w:t>, aus der alle im FRZK vorkommenden Übergänge, Strukturen und Zustände durch Komposition, Iteration und Rekonstruktion aufgebaut werden.</w:t>
      </w:r>
    </w:p>
    <w:p w14:paraId="16584D8C" w14:textId="77777777" w:rsidR="001B0E4D" w:rsidRPr="001B0E4D" w:rsidRDefault="001B0E4D" w:rsidP="008456D0">
      <w:r w:rsidRPr="001B0E4D">
        <w:t>In Kapitel 3 gilt:</w:t>
      </w:r>
    </w:p>
    <w:p w14:paraId="54A3B652" w14:textId="77777777" w:rsidR="001B0E4D" w:rsidRPr="001B0E4D" w:rsidRDefault="001B0E4D" w:rsidP="008456D0">
      <w:r w:rsidRPr="001B0E4D">
        <w:rPr>
          <w:b/>
          <w:bCs/>
        </w:rPr>
        <w:t>Alle funktionalen Zustände und Strukturen entstehen allein durch Operatoren.</w:t>
      </w:r>
      <w:r w:rsidRPr="001B0E4D">
        <w:rPr>
          <w:b/>
          <w:bCs/>
        </w:rPr>
        <w:br/>
        <w:t>Die Operatoren selbst sind nicht-ontologische Funktionsakte.</w:t>
      </w:r>
    </w:p>
    <w:p w14:paraId="2796460D" w14:textId="77777777" w:rsidR="001B0E4D" w:rsidRPr="001B0E4D" w:rsidRDefault="001B0E4D" w:rsidP="008456D0">
      <w:r w:rsidRPr="001B0E4D">
        <w:t>Die fünf Grundoperatoren sind:</w:t>
      </w:r>
    </w:p>
    <w:p w14:paraId="4B0A2788" w14:textId="77777777" w:rsidR="001B0E4D" w:rsidRPr="001B0E4D" w:rsidRDefault="001B0E4D" w:rsidP="008456D0">
      <w:pPr>
        <w:pStyle w:val="Aufzhlung"/>
      </w:pPr>
      <w:r w:rsidRPr="001B0E4D">
        <w:rPr>
          <w:b/>
          <w:bCs/>
        </w:rPr>
        <w:t>σ – Segmentierung / Setzung:</w:t>
      </w:r>
      <w:r w:rsidRPr="001B0E4D">
        <w:br/>
        <w:t>Ein elementarer Unterscheidungs- oder Markierungsakt.</w:t>
      </w:r>
    </w:p>
    <w:p w14:paraId="5F9B58D5" w14:textId="77777777" w:rsidR="001B0E4D" w:rsidRPr="001B0E4D" w:rsidRDefault="001B0E4D" w:rsidP="008456D0">
      <w:pPr>
        <w:pStyle w:val="Aufzhlung"/>
      </w:pPr>
      <w:r w:rsidRPr="001B0E4D">
        <w:rPr>
          <w:b/>
          <w:bCs/>
        </w:rPr>
        <w:t>R – Relationierung:</w:t>
      </w:r>
      <w:r w:rsidRPr="001B0E4D">
        <w:br/>
        <w:t>Herstellung einer funktionalen Beziehung zwischen zwei erzeugten Segmenten.</w:t>
      </w:r>
    </w:p>
    <w:p w14:paraId="65ABC7B5" w14:textId="77777777" w:rsidR="001B0E4D" w:rsidRPr="001B0E4D" w:rsidRDefault="001B0E4D" w:rsidP="008456D0">
      <w:pPr>
        <w:pStyle w:val="Aufzhlung"/>
      </w:pPr>
      <w:r w:rsidRPr="001B0E4D">
        <w:rPr>
          <w:b/>
          <w:bCs/>
        </w:rPr>
        <w:t>E – Extension / Erweiterung:</w:t>
      </w:r>
      <w:r w:rsidRPr="001B0E4D">
        <w:br/>
        <w:t>Aufbau eines weiterführenden Übergangs oder neuen Zustands aus einer bestehenden Relation (emergente Ausdehnung).</w:t>
      </w:r>
    </w:p>
    <w:p w14:paraId="0A194CEA" w14:textId="77777777" w:rsidR="001B0E4D" w:rsidRPr="001B0E4D" w:rsidRDefault="001B0E4D" w:rsidP="008456D0">
      <w:pPr>
        <w:pStyle w:val="Aufzhlung"/>
      </w:pPr>
      <w:r w:rsidRPr="001B0E4D">
        <w:rPr>
          <w:b/>
          <w:bCs/>
        </w:rPr>
        <w:t>M – Modifikation:</w:t>
      </w:r>
      <w:r w:rsidRPr="001B0E4D">
        <w:br/>
        <w:t xml:space="preserve">Regelhafte Veränderung eines bestehenden </w:t>
      </w:r>
      <w:proofErr w:type="spellStart"/>
      <w:r w:rsidRPr="001B0E4D">
        <w:t>Operatorenproduktes</w:t>
      </w:r>
      <w:proofErr w:type="spellEnd"/>
      <w:r w:rsidRPr="001B0E4D">
        <w:t xml:space="preserve"> oder einer Relation.</w:t>
      </w:r>
    </w:p>
    <w:p w14:paraId="07A85E8A" w14:textId="77777777" w:rsidR="001B0E4D" w:rsidRPr="001B0E4D" w:rsidRDefault="001B0E4D" w:rsidP="008456D0">
      <w:pPr>
        <w:pStyle w:val="Aufzhlung"/>
      </w:pPr>
      <w:r w:rsidRPr="001B0E4D">
        <w:rPr>
          <w:b/>
          <w:bCs/>
        </w:rPr>
        <w:t>e – Einheit / Neutraloperator:</w:t>
      </w:r>
      <w:r w:rsidRPr="001B0E4D">
        <w:br/>
        <w:t>Das neutrale Funktionselement (Identität), das als basaler Fixpunkt und Startwert fungiert.</w:t>
      </w:r>
    </w:p>
    <w:p w14:paraId="613F8A14" w14:textId="342E2616" w:rsidR="001B0E4D" w:rsidRPr="001B0E4D" w:rsidRDefault="001B0E4D" w:rsidP="008456D0">
      <w:r w:rsidRPr="001B0E4D">
        <w:t xml:space="preserve">Damit ist </w:t>
      </w:r>
      <w:r w:rsidR="00A84468">
        <w:rPr>
          <w:rFonts w:ascii="Cambria Math" w:hAnsi="Cambria Math" w:cs="Cambria Math"/>
        </w:rPr>
        <w:t>𝒪</w:t>
      </w:r>
      <w:r w:rsidR="00A84468">
        <w:t xml:space="preserve"> </w:t>
      </w:r>
      <w:r w:rsidRPr="001B0E4D">
        <w:t xml:space="preserve">die </w:t>
      </w:r>
      <w:r w:rsidRPr="001B0E4D">
        <w:rPr>
          <w:b/>
          <w:bCs/>
        </w:rPr>
        <w:t>kleinste Menge von Operatoren</w:t>
      </w:r>
      <w:r w:rsidRPr="001B0E4D">
        <w:t>, die Kapitel 3 benötigt, um:</w:t>
      </w:r>
    </w:p>
    <w:p w14:paraId="5DA11913" w14:textId="77777777" w:rsidR="001B0E4D" w:rsidRPr="001B0E4D" w:rsidRDefault="001B0E4D" w:rsidP="008456D0">
      <w:pPr>
        <w:pStyle w:val="Aufzhlung"/>
      </w:pPr>
      <w:r w:rsidRPr="001B0E4D">
        <w:t>symbolische Zustände,</w:t>
      </w:r>
    </w:p>
    <w:p w14:paraId="084BD8C1" w14:textId="77777777" w:rsidR="001B0E4D" w:rsidRPr="001B0E4D" w:rsidRDefault="001B0E4D" w:rsidP="008456D0">
      <w:pPr>
        <w:pStyle w:val="Aufzhlung"/>
      </w:pPr>
      <w:r w:rsidRPr="001B0E4D">
        <w:t>relationale Kontinua,</w:t>
      </w:r>
    </w:p>
    <w:p w14:paraId="60C71856" w14:textId="77777777" w:rsidR="001B0E4D" w:rsidRPr="001B0E4D" w:rsidRDefault="001B0E4D" w:rsidP="008456D0">
      <w:pPr>
        <w:pStyle w:val="Aufzhlung"/>
      </w:pPr>
      <w:r w:rsidRPr="001B0E4D">
        <w:t>metareflexive Muster</w:t>
      </w:r>
    </w:p>
    <w:p w14:paraId="50FD8C3C" w14:textId="77777777" w:rsidR="001B0E4D" w:rsidRPr="001B0E4D" w:rsidRDefault="001B0E4D" w:rsidP="008456D0">
      <w:r w:rsidRPr="001B0E4D">
        <w:t>zu erzeugen.</w:t>
      </w:r>
    </w:p>
    <w:p w14:paraId="25615810" w14:textId="77777777" w:rsidR="001B0E4D" w:rsidRDefault="001B0E4D" w:rsidP="00306F38">
      <w:pPr>
        <w:pStyle w:val="FormelEinzeln"/>
        <w:rPr>
          <w:lang w:eastAsia="en-US"/>
        </w:rPr>
      </w:pPr>
    </w:p>
    <w:p w14:paraId="10228DDB" w14:textId="18A8BE69" w:rsidR="001B0E4D" w:rsidRDefault="001B0E4D" w:rsidP="001B0E4D">
      <w:pPr>
        <w:pStyle w:val="berschrift2"/>
        <w:rPr>
          <w:lang w:eastAsia="en-US"/>
        </w:rPr>
      </w:pPr>
      <w:r>
        <w:rPr>
          <w:lang w:eastAsia="en-US"/>
        </w:rPr>
        <w:lastRenderedPageBreak/>
        <w:t>Interpretation</w:t>
      </w:r>
    </w:p>
    <w:p w14:paraId="66C2DE4A" w14:textId="1D1943E4" w:rsidR="001B0E4D" w:rsidRPr="001B0E4D" w:rsidRDefault="001B0E4D" w:rsidP="008456D0">
      <w:r w:rsidRPr="001B0E4D">
        <w:t>Die Menge</w:t>
      </w:r>
      <w:r w:rsidR="008456D0">
        <w:t xml:space="preserve"> </w:t>
      </w:r>
      <w:r w:rsidR="008456D0">
        <w:rPr>
          <w:rFonts w:ascii="Cambria Math" w:hAnsi="Cambria Math" w:cs="Cambria Math"/>
        </w:rPr>
        <w:t>𝒪</w:t>
      </w:r>
      <w:r w:rsidRPr="001B0E4D">
        <w:t>={</w:t>
      </w:r>
      <w:proofErr w:type="spellStart"/>
      <w:r w:rsidRPr="001B0E4D">
        <w:t>σ,R,E,M,e</w:t>
      </w:r>
      <w:proofErr w:type="spellEnd"/>
      <w:r w:rsidRPr="001B0E4D">
        <w:t>}</w:t>
      </w:r>
      <w:r w:rsidR="008456D0">
        <w:t xml:space="preserve"> </w:t>
      </w:r>
      <w:r w:rsidRPr="001B0E4D">
        <w:t xml:space="preserve">ist nicht nur eine Aufzählung, sondern die </w:t>
      </w:r>
      <w:r w:rsidRPr="001B0E4D">
        <w:rPr>
          <w:b/>
          <w:bCs/>
        </w:rPr>
        <w:t>axiomatische Funktionsbasis des gesamten FRZK</w:t>
      </w:r>
      <w:r w:rsidRPr="001B0E4D">
        <w:t>.</w:t>
      </w:r>
    </w:p>
    <w:p w14:paraId="30527E04" w14:textId="6D797655" w:rsidR="001B0E4D" w:rsidRPr="008456D0" w:rsidRDefault="001B0E4D" w:rsidP="008456D0">
      <w:pPr>
        <w:rPr>
          <w:b/>
          <w:bCs/>
        </w:rPr>
      </w:pPr>
      <w:r w:rsidRPr="008456D0">
        <w:rPr>
          <w:b/>
          <w:bCs/>
        </w:rPr>
        <w:t xml:space="preserve">(1) </w:t>
      </w:r>
      <w:r w:rsidR="008456D0" w:rsidRPr="008456D0">
        <w:rPr>
          <w:rFonts w:ascii="Cambria Math" w:hAnsi="Cambria Math" w:cs="Cambria Math"/>
          <w:b/>
          <w:bCs/>
        </w:rPr>
        <w:t>𝒪</w:t>
      </w:r>
      <w:r w:rsidRPr="008456D0">
        <w:rPr>
          <w:b/>
          <w:bCs/>
        </w:rPr>
        <w:t xml:space="preserve"> bildet ein funktionales Erzeugungssystem</w:t>
      </w:r>
    </w:p>
    <w:p w14:paraId="67B937F1" w14:textId="77777777" w:rsidR="001B0E4D" w:rsidRPr="001B0E4D" w:rsidRDefault="001B0E4D" w:rsidP="008456D0">
      <w:r w:rsidRPr="001B0E4D">
        <w:t>Alle höheren Operationen (Kompositionen, Kaskaden, Schichtabbildungen) sind:</w:t>
      </w:r>
    </w:p>
    <w:p w14:paraId="47A4063F" w14:textId="0140F86D" w:rsidR="001B0E4D" w:rsidRPr="001F2D73" w:rsidRDefault="001F2D73" w:rsidP="008456D0">
      <m:oMathPara>
        <m:oMath>
          <m:r>
            <w:rPr>
              <w:rFonts w:ascii="Cambria Math" w:hAnsi="Cambria Math"/>
            </w:rPr>
            <m:t>o=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 w:cs="Cambria Math"/>
            </w:rPr>
            <m:t>∘</m:t>
          </m:r>
          <m:r>
            <w:rPr>
              <w:rFonts w:ascii="Cambria Math" w:hAnsi="Cambria Math"/>
            </w:rPr>
            <m:t>…</m:t>
          </m:r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∘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  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 w:cs="Cambria Math"/>
            </w:rPr>
            <m:t>∈</m:t>
          </m:r>
          <m:r>
            <m:rPr>
              <m:scr m:val="script"/>
              <m:sty m:val="p"/>
            </m:rPr>
            <w:rPr>
              <w:rFonts w:ascii="Cambria Math" w:hAnsi="Cambria Math" w:cs="Cambria Math"/>
            </w:rPr>
            <m:t>O</m:t>
          </m:r>
          <m:r>
            <w:rPr>
              <w:rFonts w:ascii="Cambria Math" w:hAnsi="Cambria Math"/>
            </w:rPr>
            <m:t>)</m:t>
          </m:r>
        </m:oMath>
      </m:oMathPara>
    </w:p>
    <w:p w14:paraId="7A9075BA" w14:textId="18758819" w:rsidR="001B0E4D" w:rsidRPr="001B0E4D" w:rsidRDefault="001B0E4D" w:rsidP="008456D0">
      <w:r w:rsidRPr="001B0E4D">
        <w:t xml:space="preserve">Damit ist jeder Zustand in </w:t>
      </w:r>
      <w:r w:rsidR="008456D0">
        <w:t>S</w:t>
      </w:r>
      <w:r w:rsidRPr="001B0E4D">
        <w:t xml:space="preserve"> ein Produkt von Operatoren in </w:t>
      </w:r>
      <w:r w:rsidR="00A84468">
        <w:rPr>
          <w:rFonts w:ascii="Cambria Math" w:hAnsi="Cambria Math" w:cs="Cambria Math"/>
        </w:rPr>
        <w:t>𝒪</w:t>
      </w:r>
      <w:r w:rsidR="00A84468">
        <w:t xml:space="preserve"> </w:t>
      </w:r>
      <w:r w:rsidRPr="001B0E4D">
        <w:t>(Kap. 3: „</w:t>
      </w:r>
      <w:proofErr w:type="spellStart"/>
      <w:r w:rsidRPr="001B0E4D">
        <w:t>Operatorische</w:t>
      </w:r>
      <w:proofErr w:type="spellEnd"/>
      <w:r w:rsidRPr="001B0E4D">
        <w:t xml:space="preserve"> Emergenz“).</w:t>
      </w:r>
    </w:p>
    <w:p w14:paraId="13014E6B" w14:textId="13779792" w:rsidR="001B0E4D" w:rsidRPr="001B0E4D" w:rsidRDefault="001B0E4D" w:rsidP="008456D0">
      <w:pPr>
        <w:rPr>
          <w:b/>
          <w:bCs/>
        </w:rPr>
      </w:pPr>
      <w:r w:rsidRPr="001B0E4D">
        <w:rPr>
          <w:b/>
          <w:bCs/>
        </w:rPr>
        <w:t xml:space="preserve">(2) </w:t>
      </w:r>
      <w:r w:rsidR="008456D0" w:rsidRPr="008456D0">
        <w:rPr>
          <w:rFonts w:ascii="Cambria Math" w:hAnsi="Cambria Math" w:cs="Cambria Math"/>
          <w:b/>
          <w:bCs/>
        </w:rPr>
        <w:t>𝒪</w:t>
      </w:r>
      <w:r w:rsidRPr="001B0E4D">
        <w:rPr>
          <w:b/>
          <w:bCs/>
        </w:rPr>
        <w:t xml:space="preserve"> ist minimal</w:t>
      </w:r>
    </w:p>
    <w:p w14:paraId="342A1D70" w14:textId="77777777" w:rsidR="001B0E4D" w:rsidRPr="001B0E4D" w:rsidRDefault="001B0E4D" w:rsidP="008456D0">
      <w:r w:rsidRPr="001B0E4D">
        <w:t>Kapitel 3 verlangt eine minimale Basis:</w:t>
      </w:r>
    </w:p>
    <w:p w14:paraId="4EB81EDD" w14:textId="77777777" w:rsidR="001B0E4D" w:rsidRPr="001B0E4D" w:rsidRDefault="001B0E4D" w:rsidP="008456D0">
      <w:pPr>
        <w:pStyle w:val="Aufzhlung"/>
      </w:pPr>
      <w:r w:rsidRPr="001B0E4D">
        <w:t>keine ontologischen Annahmen,</w:t>
      </w:r>
    </w:p>
    <w:p w14:paraId="0884E193" w14:textId="77777777" w:rsidR="001B0E4D" w:rsidRPr="001B0E4D" w:rsidRDefault="001B0E4D" w:rsidP="008456D0">
      <w:pPr>
        <w:pStyle w:val="Aufzhlung"/>
      </w:pPr>
      <w:r w:rsidRPr="001B0E4D">
        <w:t>keine zusätzlichen Inhalte,</w:t>
      </w:r>
    </w:p>
    <w:p w14:paraId="6CCE7D58" w14:textId="77777777" w:rsidR="001B0E4D" w:rsidRPr="001B0E4D" w:rsidRDefault="001B0E4D" w:rsidP="008456D0">
      <w:pPr>
        <w:pStyle w:val="Aufzhlung"/>
      </w:pPr>
      <w:r w:rsidRPr="001B0E4D">
        <w:t>keine a priori Strukturen.</w:t>
      </w:r>
    </w:p>
    <w:p w14:paraId="48AB9AF8" w14:textId="77777777" w:rsidR="001B0E4D" w:rsidRPr="001B0E4D" w:rsidRDefault="001B0E4D" w:rsidP="008456D0">
      <w:r w:rsidRPr="001B0E4D">
        <w:t>Nur diese fünf Operatoren reichen, um alle funktionalen Übergänge zu erzeugen.</w:t>
      </w:r>
    </w:p>
    <w:p w14:paraId="7A64FBA0" w14:textId="5590068C" w:rsidR="001B0E4D" w:rsidRPr="001B0E4D" w:rsidRDefault="001B0E4D" w:rsidP="008456D0">
      <w:pPr>
        <w:rPr>
          <w:b/>
          <w:bCs/>
        </w:rPr>
      </w:pPr>
      <w:r w:rsidRPr="001B0E4D">
        <w:rPr>
          <w:b/>
          <w:bCs/>
        </w:rPr>
        <w:t xml:space="preserve">(3) </w:t>
      </w:r>
      <w:r w:rsidR="008456D0" w:rsidRPr="008456D0">
        <w:rPr>
          <w:rFonts w:ascii="Cambria Math" w:hAnsi="Cambria Math" w:cs="Cambria Math"/>
          <w:b/>
          <w:bCs/>
        </w:rPr>
        <w:t>𝒪</w:t>
      </w:r>
      <w:r w:rsidRPr="001B0E4D">
        <w:rPr>
          <w:b/>
          <w:bCs/>
        </w:rPr>
        <w:t xml:space="preserve"> ist strukturbildend</w:t>
      </w:r>
    </w:p>
    <w:p w14:paraId="0F1619AC" w14:textId="77777777" w:rsidR="001B0E4D" w:rsidRPr="001B0E4D" w:rsidRDefault="001B0E4D" w:rsidP="008456D0">
      <w:r w:rsidRPr="001B0E4D">
        <w:t>Durch ihre Kombination erzeugen sie:</w:t>
      </w:r>
    </w:p>
    <w:p w14:paraId="5DE3885D" w14:textId="77777777" w:rsidR="001B0E4D" w:rsidRPr="001B0E4D" w:rsidRDefault="001B0E4D" w:rsidP="008456D0">
      <w:pPr>
        <w:pStyle w:val="Aufzhlung"/>
      </w:pPr>
      <w:r w:rsidRPr="001B0E4D">
        <w:t>σ → symbolische Differenzen</w:t>
      </w:r>
    </w:p>
    <w:p w14:paraId="7CF3506B" w14:textId="77777777" w:rsidR="001B0E4D" w:rsidRPr="001B0E4D" w:rsidRDefault="001B0E4D" w:rsidP="008456D0">
      <w:pPr>
        <w:pStyle w:val="Aufzhlung"/>
      </w:pPr>
      <w:r w:rsidRPr="001B0E4D">
        <w:t>R → relationale Strukturen</w:t>
      </w:r>
    </w:p>
    <w:p w14:paraId="1D6103A5" w14:textId="77777777" w:rsidR="001B0E4D" w:rsidRPr="001B0E4D" w:rsidRDefault="001B0E4D" w:rsidP="008456D0">
      <w:pPr>
        <w:pStyle w:val="Aufzhlung"/>
      </w:pPr>
      <w:r w:rsidRPr="001B0E4D">
        <w:t>E → kontinuierliche Felder / Ausdehnungen</w:t>
      </w:r>
    </w:p>
    <w:p w14:paraId="2DD5A4A3" w14:textId="77777777" w:rsidR="001B0E4D" w:rsidRPr="001B0E4D" w:rsidRDefault="001B0E4D" w:rsidP="008456D0">
      <w:pPr>
        <w:pStyle w:val="Aufzhlung"/>
      </w:pPr>
      <w:r w:rsidRPr="001B0E4D">
        <w:t>M → regulative Variationen / metareflexive Anpassung</w:t>
      </w:r>
    </w:p>
    <w:p w14:paraId="7819D6EE" w14:textId="77777777" w:rsidR="001B0E4D" w:rsidRPr="001B0E4D" w:rsidRDefault="001B0E4D" w:rsidP="008456D0">
      <w:pPr>
        <w:pStyle w:val="Aufzhlung"/>
      </w:pPr>
      <w:r w:rsidRPr="001B0E4D">
        <w:t>e → Identität / Rekonstruktion</w:t>
      </w:r>
    </w:p>
    <w:p w14:paraId="125760E0" w14:textId="4F6F7284" w:rsidR="001B0E4D" w:rsidRPr="001B0E4D" w:rsidRDefault="001B0E4D" w:rsidP="008456D0">
      <w:r w:rsidRPr="001B0E4D">
        <w:t xml:space="preserve">Diese Struktur deckt exakt die drei Schichten des Zustandsraums </w:t>
      </w:r>
      <w:proofErr w:type="spellStart"/>
      <w:r w:rsidRPr="001B0E4D">
        <w:t>S</w:t>
      </w:r>
      <w:r w:rsidRPr="001B0E4D">
        <w:rPr>
          <w:vertAlign w:val="superscript"/>
        </w:rPr>
        <w:t>sym</w:t>
      </w:r>
      <w:proofErr w:type="spellEnd"/>
      <w:r w:rsidRPr="001B0E4D">
        <w:t>,</w:t>
      </w:r>
      <w:r w:rsidR="008456D0">
        <w:t xml:space="preserve"> </w:t>
      </w:r>
      <w:proofErr w:type="spellStart"/>
      <w:r w:rsidRPr="001B0E4D">
        <w:t>S</w:t>
      </w:r>
      <w:r w:rsidRPr="001B0E4D">
        <w:rPr>
          <w:vertAlign w:val="superscript"/>
        </w:rPr>
        <w:t>cont</w:t>
      </w:r>
      <w:proofErr w:type="spellEnd"/>
      <w:r w:rsidRPr="001B0E4D">
        <w:t>,</w:t>
      </w:r>
      <w:r w:rsidR="008456D0">
        <w:t xml:space="preserve"> </w:t>
      </w:r>
      <w:proofErr w:type="spellStart"/>
      <w:r w:rsidRPr="001B0E4D">
        <w:t>S</w:t>
      </w:r>
      <w:r w:rsidRPr="001B0E4D">
        <w:rPr>
          <w:vertAlign w:val="superscript"/>
        </w:rPr>
        <w:t>meta</w:t>
      </w:r>
      <w:proofErr w:type="spellEnd"/>
      <w:r w:rsidRPr="001B0E4D">
        <w:t xml:space="preserve"> ab.</w:t>
      </w:r>
    </w:p>
    <w:p w14:paraId="3D2C20F4" w14:textId="3E125541" w:rsidR="001B0E4D" w:rsidRPr="001B0E4D" w:rsidRDefault="001B0E4D" w:rsidP="008456D0">
      <w:pPr>
        <w:rPr>
          <w:b/>
          <w:bCs/>
        </w:rPr>
      </w:pPr>
      <w:r w:rsidRPr="001B0E4D">
        <w:rPr>
          <w:b/>
          <w:bCs/>
        </w:rPr>
        <w:t xml:space="preserve">(4) </w:t>
      </w:r>
      <w:r w:rsidR="008456D0" w:rsidRPr="008456D0">
        <w:rPr>
          <w:rFonts w:ascii="Cambria Math" w:hAnsi="Cambria Math" w:cs="Cambria Math"/>
          <w:b/>
          <w:bCs/>
        </w:rPr>
        <w:t>𝒪</w:t>
      </w:r>
      <w:r w:rsidRPr="001B0E4D">
        <w:rPr>
          <w:b/>
          <w:bCs/>
        </w:rPr>
        <w:t xml:space="preserve"> ist rekonstruktiv</w:t>
      </w:r>
    </w:p>
    <w:p w14:paraId="60F91797" w14:textId="77777777" w:rsidR="001B0E4D" w:rsidRPr="001B0E4D" w:rsidRDefault="001B0E4D" w:rsidP="008456D0">
      <w:r w:rsidRPr="001B0E4D">
        <w:t>Wie Kapitel 3 fordert, gilt:</w:t>
      </w:r>
    </w:p>
    <w:p w14:paraId="4F0AEBB9" w14:textId="77777777" w:rsidR="001B0E4D" w:rsidRPr="001B0E4D" w:rsidRDefault="001B0E4D" w:rsidP="008456D0">
      <w:r w:rsidRPr="001B0E4D">
        <w:t>Jeder Operator ist durch seine Wirkungsweise rekonstruierbar, nicht durch ontologische Substanz.</w:t>
      </w:r>
    </w:p>
    <w:p w14:paraId="40EAF16F" w14:textId="77777777" w:rsidR="008456D0" w:rsidRPr="001B0E4D" w:rsidRDefault="008456D0" w:rsidP="008456D0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4460640C">
          <v:rect id="_x0000_i1364" style="width:0;height:1.5pt" o:hralign="center" o:hrstd="t" o:hr="t" fillcolor="#a0a0a0" stroked="f"/>
        </w:pict>
      </w:r>
    </w:p>
    <w:p w14:paraId="655147E3" w14:textId="7A3FCDDE" w:rsidR="001B0E4D" w:rsidRDefault="001B0E4D" w:rsidP="001B0E4D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68611388" w14:textId="26C26897" w:rsidR="001B0E4D" w:rsidRPr="001B0E4D" w:rsidRDefault="008456D0" w:rsidP="008456D0">
      <w:r>
        <w:t>Ich</w:t>
      </w:r>
      <w:r w:rsidR="001B0E4D" w:rsidRPr="001B0E4D">
        <w:t xml:space="preserve"> betrachte eine typische Lernsequenz im Mathematik-/Physikunterricht.</w:t>
      </w:r>
      <w:r>
        <w:t xml:space="preserve"> </w:t>
      </w:r>
      <w:r w:rsidR="001B0E4D" w:rsidRPr="001B0E4D">
        <w:t>Sie wird vollständig über die Operatoren σ, R, E, M, e modelliert.</w:t>
      </w:r>
    </w:p>
    <w:p w14:paraId="351D6F09" w14:textId="77777777" w:rsidR="001B0E4D" w:rsidRPr="0069626C" w:rsidRDefault="001B0E4D" w:rsidP="008456D0">
      <w:pPr>
        <w:rPr>
          <w:b/>
          <w:bCs/>
        </w:rPr>
      </w:pPr>
      <w:r w:rsidRPr="0069626C">
        <w:rPr>
          <w:b/>
          <w:bCs/>
        </w:rPr>
        <w:t>1. Start: Neutraler Ausgangspunkt (e)</w:t>
      </w:r>
    </w:p>
    <w:p w14:paraId="45398D01" w14:textId="77777777" w:rsidR="001B0E4D" w:rsidRPr="001B0E4D" w:rsidRDefault="001B0E4D" w:rsidP="008456D0">
      <w:r w:rsidRPr="001B0E4D">
        <w:t xml:space="preserve">Der Lernende hat </w:t>
      </w:r>
      <w:r w:rsidRPr="001B0E4D">
        <w:rPr>
          <w:b/>
          <w:bCs/>
        </w:rPr>
        <w:t>noch keine gerichtete Vorstellung</w:t>
      </w:r>
      <w:r w:rsidRPr="001B0E4D">
        <w:t xml:space="preserve"> vom Begriff “Gradient”.</w:t>
      </w:r>
      <w:r w:rsidRPr="001B0E4D">
        <w:br/>
        <w:t>Didaktisch: Vortest/Diagnose → Ausgangslage klären.</w:t>
      </w:r>
    </w:p>
    <w:p w14:paraId="4BE325F2" w14:textId="63663210" w:rsidR="001B0E4D" w:rsidRPr="001B0E4D" w:rsidRDefault="001F2D73" w:rsidP="008456D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=e </m:t>
          </m:r>
        </m:oMath>
      </m:oMathPara>
    </w:p>
    <w:p w14:paraId="643392CC" w14:textId="77777777" w:rsidR="001B0E4D" w:rsidRPr="001B0E4D" w:rsidRDefault="001B0E4D" w:rsidP="008456D0">
      <w:r w:rsidRPr="001B0E4D">
        <w:pict w14:anchorId="503738EC">
          <v:rect id="_x0000_i1338" style="width:0;height:1.5pt" o:hralign="center" o:hrstd="t" o:hr="t" fillcolor="#a0a0a0" stroked="f"/>
        </w:pict>
      </w:r>
    </w:p>
    <w:p w14:paraId="29938CCE" w14:textId="77777777" w:rsidR="001B0E4D" w:rsidRPr="0069626C" w:rsidRDefault="001B0E4D" w:rsidP="008456D0">
      <w:pPr>
        <w:rPr>
          <w:b/>
          <w:bCs/>
        </w:rPr>
      </w:pPr>
      <w:r w:rsidRPr="0069626C">
        <w:rPr>
          <w:b/>
          <w:bCs/>
        </w:rPr>
        <w:lastRenderedPageBreak/>
        <w:t>2. σ – Setzung / Segmentierung</w:t>
      </w:r>
    </w:p>
    <w:p w14:paraId="1C8D7582" w14:textId="153ADC1D" w:rsidR="001B0E4D" w:rsidRPr="001B0E4D" w:rsidRDefault="008456D0" w:rsidP="008456D0">
      <w:r>
        <w:t xml:space="preserve">Nun führe ich </w:t>
      </w:r>
      <w:r w:rsidR="001B0E4D" w:rsidRPr="001B0E4D">
        <w:t xml:space="preserve">eine </w:t>
      </w:r>
      <w:r w:rsidR="001B0E4D" w:rsidRPr="001B0E4D">
        <w:rPr>
          <w:b/>
          <w:bCs/>
        </w:rPr>
        <w:t>erste Unterscheidung</w:t>
      </w:r>
      <w:r w:rsidR="001B0E4D" w:rsidRPr="001B0E4D">
        <w:t xml:space="preserve"> ein, z. B.:</w:t>
      </w:r>
    </w:p>
    <w:p w14:paraId="79E1B851" w14:textId="77777777" w:rsidR="001B0E4D" w:rsidRPr="001B0E4D" w:rsidRDefault="001B0E4D" w:rsidP="008456D0">
      <w:r w:rsidRPr="001B0E4D">
        <w:t>„Ein Feld hat Punkte mit unterschiedlichen Höhenwerten.“</w:t>
      </w:r>
    </w:p>
    <w:p w14:paraId="4BACF6B4" w14:textId="557C98AB" w:rsidR="001B0E4D" w:rsidRPr="001B0E4D" w:rsidRDefault="001B0E4D" w:rsidP="008456D0">
      <w:r w:rsidRPr="001B0E4D">
        <w:t xml:space="preserve">Didaktisch ist σ das </w:t>
      </w:r>
      <w:r w:rsidRPr="001B0E4D">
        <w:rPr>
          <w:b/>
          <w:bCs/>
        </w:rPr>
        <w:t>Einführen eines neuen Begriffs oder einer ersten Differenz</w:t>
      </w:r>
      <w:r w:rsidR="00547D5E">
        <w:t xml:space="preserve">: </w:t>
      </w:r>
      <w:r w:rsidRPr="001B0E4D">
        <w:t>s</w:t>
      </w:r>
      <w:r w:rsidRPr="001B0E4D">
        <w:rPr>
          <w:vertAlign w:val="subscript"/>
        </w:rPr>
        <w:t>1</w:t>
      </w:r>
      <w:r w:rsidRPr="001B0E4D">
        <w:t>=σ(s</w:t>
      </w:r>
      <w:r w:rsidRPr="001B0E4D">
        <w:rPr>
          <w:vertAlign w:val="subscript"/>
        </w:rPr>
        <w:t>0</w:t>
      </w:r>
      <w:r w:rsidRPr="001B0E4D">
        <w:t>)</w:t>
      </w:r>
      <w:r w:rsidR="00547D5E">
        <w:t>.</w:t>
      </w:r>
      <w:r w:rsidRPr="001B0E4D">
        <w:t xml:space="preserve"> </w:t>
      </w:r>
    </w:p>
    <w:p w14:paraId="4581314E" w14:textId="77777777" w:rsidR="001B0E4D" w:rsidRPr="001B0E4D" w:rsidRDefault="001B0E4D" w:rsidP="008456D0">
      <w:r w:rsidRPr="001B0E4D">
        <w:t>σ erzeugt:</w:t>
      </w:r>
    </w:p>
    <w:p w14:paraId="084D55FB" w14:textId="77777777" w:rsidR="001B0E4D" w:rsidRPr="001B0E4D" w:rsidRDefault="001B0E4D" w:rsidP="008456D0">
      <w:pPr>
        <w:pStyle w:val="Aufzhlung"/>
      </w:pPr>
      <w:r w:rsidRPr="001B0E4D">
        <w:t>eine Markierung („Höhe hängt vom Ort ab“)</w:t>
      </w:r>
    </w:p>
    <w:p w14:paraId="19E82D17" w14:textId="77777777" w:rsidR="001B0E4D" w:rsidRPr="001B0E4D" w:rsidRDefault="001B0E4D" w:rsidP="008456D0">
      <w:pPr>
        <w:pStyle w:val="Aufzhlung"/>
      </w:pPr>
      <w:r w:rsidRPr="001B0E4D">
        <w:t>erste symbolische Struktur</w:t>
      </w:r>
    </w:p>
    <w:p w14:paraId="7B1699F4" w14:textId="77777777" w:rsidR="001B0E4D" w:rsidRPr="001B0E4D" w:rsidRDefault="001B0E4D" w:rsidP="008456D0">
      <w:pPr>
        <w:pStyle w:val="Aufzhlung"/>
      </w:pPr>
      <w:r w:rsidRPr="001B0E4D">
        <w:t>ein Stück konzeptueller Orientierung</w:t>
      </w:r>
    </w:p>
    <w:p w14:paraId="2D1D143C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718F9A36">
          <v:rect id="_x0000_i1339" style="width:0;height:1.5pt" o:hralign="center" o:hrstd="t" o:hr="t" fillcolor="#a0a0a0" stroked="f"/>
        </w:pict>
      </w:r>
    </w:p>
    <w:p w14:paraId="4F9E1F88" w14:textId="77777777" w:rsidR="001B0E4D" w:rsidRPr="0069626C" w:rsidRDefault="001B0E4D" w:rsidP="0069626C">
      <w:pPr>
        <w:rPr>
          <w:b/>
          <w:bCs/>
        </w:rPr>
      </w:pPr>
      <w:r w:rsidRPr="0069626C">
        <w:rPr>
          <w:b/>
          <w:bCs/>
        </w:rPr>
        <w:t>3. R – Relationierung</w:t>
      </w:r>
    </w:p>
    <w:p w14:paraId="002C872A" w14:textId="0E837DD4" w:rsidR="001B0E4D" w:rsidRPr="001B0E4D" w:rsidRDefault="001B0E4D" w:rsidP="008456D0">
      <w:r w:rsidRPr="001B0E4D">
        <w:t>Nun verknüpf</w:t>
      </w:r>
      <w:r w:rsidR="008456D0">
        <w:t xml:space="preserve">e ich </w:t>
      </w:r>
      <w:r w:rsidRPr="001B0E4D">
        <w:t>zwei oder mehrere dieser gesetzten Elemente:</w:t>
      </w:r>
    </w:p>
    <w:p w14:paraId="474A192B" w14:textId="77777777" w:rsidR="001B0E4D" w:rsidRPr="001B0E4D" w:rsidRDefault="001B0E4D" w:rsidP="008456D0">
      <w:r w:rsidRPr="001B0E4D">
        <w:t>„Vergleiche die Höhe an zwei Punkten A und B.“</w:t>
      </w:r>
    </w:p>
    <w:p w14:paraId="00B46855" w14:textId="77777777" w:rsidR="001B0E4D" w:rsidRPr="001B0E4D" w:rsidRDefault="001B0E4D" w:rsidP="008456D0">
      <w:r w:rsidRPr="001B0E4D">
        <w:t xml:space="preserve">Das erzeugt eine </w:t>
      </w:r>
      <w:r w:rsidRPr="001B0E4D">
        <w:rPr>
          <w:b/>
          <w:bCs/>
        </w:rPr>
        <w:t>relationale Struktur</w:t>
      </w:r>
      <w:r w:rsidRPr="001B0E4D">
        <w:t xml:space="preserve">: Unterschiede werden </w:t>
      </w:r>
      <w:r w:rsidRPr="001B0E4D">
        <w:rPr>
          <w:i/>
          <w:iCs/>
        </w:rPr>
        <w:t>zwischen</w:t>
      </w:r>
      <w:r w:rsidRPr="001B0E4D">
        <w:t xml:space="preserve"> zwei Punkten hergestellt.</w:t>
      </w:r>
    </w:p>
    <w:p w14:paraId="71D263CB" w14:textId="04D6FDA9" w:rsidR="001F2D73" w:rsidRPr="001B0E4D" w:rsidRDefault="001F2D73" w:rsidP="001B0E4D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1BEBD37" w14:textId="77777777" w:rsidR="001B0E4D" w:rsidRPr="001B0E4D" w:rsidRDefault="001B0E4D" w:rsidP="008456D0">
      <w:r w:rsidRPr="001B0E4D">
        <w:t>Didaktisch entspricht R:</w:t>
      </w:r>
    </w:p>
    <w:p w14:paraId="5D6DA9B4" w14:textId="77777777" w:rsidR="001B0E4D" w:rsidRPr="001B0E4D" w:rsidRDefault="001B0E4D" w:rsidP="008456D0">
      <w:pPr>
        <w:pStyle w:val="Aufzhlung"/>
      </w:pPr>
      <w:r w:rsidRPr="001B0E4D">
        <w:t>„Vergleiche“,</w:t>
      </w:r>
    </w:p>
    <w:p w14:paraId="531441DB" w14:textId="77777777" w:rsidR="001B0E4D" w:rsidRPr="001B0E4D" w:rsidRDefault="001B0E4D" w:rsidP="008456D0">
      <w:pPr>
        <w:pStyle w:val="Aufzhlung"/>
      </w:pPr>
      <w:r w:rsidRPr="001B0E4D">
        <w:t>„Finde Zusammenhänge“,</w:t>
      </w:r>
    </w:p>
    <w:p w14:paraId="4B2F6073" w14:textId="77777777" w:rsidR="001B0E4D" w:rsidRPr="001B0E4D" w:rsidRDefault="001B0E4D" w:rsidP="008456D0">
      <w:pPr>
        <w:pStyle w:val="Aufzhlung"/>
      </w:pPr>
      <w:r w:rsidRPr="001B0E4D">
        <w:t>„Was hängt wovon ab?“</w:t>
      </w:r>
    </w:p>
    <w:p w14:paraId="7393F936" w14:textId="3A700ADC" w:rsidR="001B0E4D" w:rsidRPr="001B0E4D" w:rsidRDefault="001B0E4D" w:rsidP="008456D0">
      <w:r w:rsidRPr="001B0E4D">
        <w:t>Die Lernenden erkennen:</w:t>
      </w:r>
      <w:r w:rsidR="008456D0">
        <w:t xml:space="preserve"> </w:t>
      </w:r>
      <w:r w:rsidRPr="001B0E4D">
        <w:t xml:space="preserve">Höhe ist nicht nur ein Wert, sondern steht </w:t>
      </w:r>
      <w:r w:rsidRPr="001B0E4D">
        <w:rPr>
          <w:b/>
          <w:bCs/>
        </w:rPr>
        <w:t>in Beziehung</w:t>
      </w:r>
      <w:r w:rsidRPr="001B0E4D">
        <w:t xml:space="preserve"> zu anderen Werten.</w:t>
      </w:r>
    </w:p>
    <w:p w14:paraId="0ECC79DE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2D1BF9B6">
          <v:rect id="_x0000_i1340" style="width:0;height:1.5pt" o:hralign="center" o:hrstd="t" o:hr="t" fillcolor="#a0a0a0" stroked="f"/>
        </w:pict>
      </w:r>
    </w:p>
    <w:p w14:paraId="556BE6D4" w14:textId="77777777" w:rsidR="001B0E4D" w:rsidRPr="0069626C" w:rsidRDefault="001B0E4D" w:rsidP="0069626C">
      <w:pPr>
        <w:rPr>
          <w:b/>
          <w:bCs/>
        </w:rPr>
      </w:pPr>
      <w:r w:rsidRPr="0069626C">
        <w:rPr>
          <w:b/>
          <w:bCs/>
        </w:rPr>
        <w:t>4. E – Emergenz / Extension: Bildung eines kontinuierlichen Feldes</w:t>
      </w:r>
    </w:p>
    <w:p w14:paraId="27834129" w14:textId="77777777" w:rsidR="001B0E4D" w:rsidRPr="001B0E4D" w:rsidRDefault="001B0E4D" w:rsidP="00547D5E">
      <w:r w:rsidRPr="001B0E4D">
        <w:t>Nun wird die Relation in eine kontinuierliche Struktur erweitert:</w:t>
      </w:r>
    </w:p>
    <w:p w14:paraId="71679C2E" w14:textId="77777777" w:rsidR="001B0E4D" w:rsidRPr="001B0E4D" w:rsidRDefault="001B0E4D" w:rsidP="00547D5E">
      <w:r w:rsidRPr="001B0E4D">
        <w:t>„Stell dir das Höhenprofil als Fläche vor.</w:t>
      </w:r>
      <w:r w:rsidRPr="001B0E4D">
        <w:br/>
        <w:t>Wenn du dich in x-Richtung bewegst, ändert sich die Höhe stetig.“</w:t>
      </w:r>
    </w:p>
    <w:p w14:paraId="1A952133" w14:textId="77777777" w:rsidR="001F2D73" w:rsidRDefault="001B0E4D" w:rsidP="00547D5E">
      <w:r w:rsidRPr="001B0E4D">
        <w:t>Damit entsteht eine kontinuierliche Feldvorstellung:</w:t>
      </w:r>
    </w:p>
    <w:p w14:paraId="57487E44" w14:textId="14F41110" w:rsidR="001F2D73" w:rsidRPr="001B0E4D" w:rsidRDefault="001F2D73" w:rsidP="001F2D73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E9C077D" w14:textId="77777777" w:rsidR="001B0E4D" w:rsidRPr="001B0E4D" w:rsidRDefault="001B0E4D" w:rsidP="00547D5E">
      <w:r w:rsidRPr="001B0E4D">
        <w:t>Didaktisch ist E:</w:t>
      </w:r>
    </w:p>
    <w:p w14:paraId="02D82366" w14:textId="77777777" w:rsidR="001B0E4D" w:rsidRPr="001B0E4D" w:rsidRDefault="001B0E4D" w:rsidP="00547D5E">
      <w:pPr>
        <w:pStyle w:val="Aufzhlung"/>
      </w:pPr>
      <w:r w:rsidRPr="001B0E4D">
        <w:t>Übergang von diskreter Vorstellung → kontinuierliche Vorstellung</w:t>
      </w:r>
    </w:p>
    <w:p w14:paraId="38D2C37E" w14:textId="77777777" w:rsidR="001B0E4D" w:rsidRPr="001B0E4D" w:rsidRDefault="001B0E4D" w:rsidP="00547D5E">
      <w:pPr>
        <w:pStyle w:val="Aufzhlung"/>
      </w:pPr>
      <w:r w:rsidRPr="001B0E4D">
        <w:t>Visualisierung (Graph, Fläche, Farbkarte)</w:t>
      </w:r>
    </w:p>
    <w:p w14:paraId="08A27E8A" w14:textId="77777777" w:rsidR="001B0E4D" w:rsidRPr="001B0E4D" w:rsidRDefault="001B0E4D" w:rsidP="00547D5E">
      <w:pPr>
        <w:pStyle w:val="Aufzhlung"/>
      </w:pPr>
      <w:r w:rsidRPr="001B0E4D">
        <w:t xml:space="preserve">Modellbildung: Die Relation wird </w:t>
      </w:r>
      <w:r w:rsidRPr="001B0E4D">
        <w:rPr>
          <w:i/>
          <w:iCs/>
        </w:rPr>
        <w:t>ausgedehnt</w:t>
      </w:r>
      <w:r w:rsidRPr="001B0E4D">
        <w:t xml:space="preserve"> zum Feld</w:t>
      </w:r>
    </w:p>
    <w:p w14:paraId="5CDD1C5E" w14:textId="020B1C7F" w:rsidR="001B0E4D" w:rsidRPr="001B0E4D" w:rsidRDefault="001B0E4D" w:rsidP="00547D5E">
      <w:r w:rsidRPr="001B0E4D">
        <w:t>Der Schüler versteht:</w:t>
      </w:r>
      <w:r w:rsidR="001F2D73">
        <w:t xml:space="preserve"> </w:t>
      </w:r>
      <w:r w:rsidRPr="001B0E4D">
        <w:t xml:space="preserve">Die Höhenwerte bilden </w:t>
      </w:r>
      <w:r w:rsidRPr="001B0E4D">
        <w:rPr>
          <w:b/>
          <w:bCs/>
        </w:rPr>
        <w:t>kein isoliertes Datenpaar</w:t>
      </w:r>
      <w:r w:rsidRPr="001B0E4D">
        <w:t xml:space="preserve">, sondern eine </w:t>
      </w:r>
      <w:r w:rsidRPr="001B0E4D">
        <w:rPr>
          <w:b/>
          <w:bCs/>
        </w:rPr>
        <w:t>strukturierte Fläche</w:t>
      </w:r>
      <w:r w:rsidRPr="001B0E4D">
        <w:t>.</w:t>
      </w:r>
    </w:p>
    <w:p w14:paraId="299630BF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25478AC5">
          <v:rect id="_x0000_i1341" style="width:0;height:1.5pt" o:hralign="center" o:hrstd="t" o:hr="t" fillcolor="#a0a0a0" stroked="f"/>
        </w:pict>
      </w:r>
    </w:p>
    <w:p w14:paraId="01D8C6C3" w14:textId="77777777" w:rsidR="001B0E4D" w:rsidRPr="0069626C" w:rsidRDefault="001B0E4D" w:rsidP="0069626C">
      <w:pPr>
        <w:rPr>
          <w:b/>
          <w:bCs/>
        </w:rPr>
      </w:pPr>
      <w:r w:rsidRPr="0069626C">
        <w:rPr>
          <w:b/>
          <w:bCs/>
        </w:rPr>
        <w:t>5. M – Modifikation / metareflexive Anpassung: Einführung des Gradienten</w:t>
      </w:r>
    </w:p>
    <w:p w14:paraId="744DE33B" w14:textId="77777777" w:rsidR="001B0E4D" w:rsidRPr="001B0E4D" w:rsidRDefault="001B0E4D" w:rsidP="00547D5E">
      <w:r w:rsidRPr="001B0E4D">
        <w:t xml:space="preserve">Jetzt wird auf Basis des entstandenen Feldes </w:t>
      </w:r>
      <w:r w:rsidRPr="001B0E4D">
        <w:rPr>
          <w:b/>
          <w:bCs/>
        </w:rPr>
        <w:t>reflektiert und präzisiert</w:t>
      </w:r>
      <w:r w:rsidRPr="001B0E4D">
        <w:t>:</w:t>
      </w:r>
    </w:p>
    <w:p w14:paraId="6B1337B5" w14:textId="77777777" w:rsidR="001B0E4D" w:rsidRPr="001B0E4D" w:rsidRDefault="001B0E4D" w:rsidP="00547D5E">
      <w:r w:rsidRPr="001B0E4D">
        <w:lastRenderedPageBreak/>
        <w:t>„An welcher Stelle steigt die Höhe am stärksten an?</w:t>
      </w:r>
      <w:r w:rsidRPr="001B0E4D">
        <w:br/>
        <w:t>In welche Richtung zeigt der steilste Anstieg?“</w:t>
      </w:r>
    </w:p>
    <w:p w14:paraId="3CC521D4" w14:textId="77777777" w:rsidR="001F2D73" w:rsidRDefault="001B0E4D" w:rsidP="00547D5E">
      <w:r w:rsidRPr="001B0E4D">
        <w:t xml:space="preserve">Der Gradient entsteht als </w:t>
      </w:r>
      <w:r w:rsidRPr="001B0E4D">
        <w:rPr>
          <w:b/>
          <w:bCs/>
        </w:rPr>
        <w:t>metareflexive Ableitung</w:t>
      </w:r>
      <w:r w:rsidRPr="001B0E4D">
        <w:t xml:space="preserve"> aus dem Feld:</w:t>
      </w:r>
      <w:r w:rsidR="00547D5E">
        <w:t xml:space="preserve"> </w:t>
      </w:r>
    </w:p>
    <w:p w14:paraId="22B15BD8" w14:textId="491B00EC" w:rsidR="001F2D73" w:rsidRPr="001B0E4D" w:rsidRDefault="001F2D73" w:rsidP="001F2D73">
      <w:pPr>
        <w:spacing w:after="0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921B0B" w14:textId="77777777" w:rsidR="001B0E4D" w:rsidRPr="001B0E4D" w:rsidRDefault="001B0E4D" w:rsidP="00547D5E">
      <w:r w:rsidRPr="001B0E4D">
        <w:t>Modifikation M bedeutet didaktisch:</w:t>
      </w:r>
    </w:p>
    <w:p w14:paraId="34244000" w14:textId="77777777" w:rsidR="001B0E4D" w:rsidRPr="001B0E4D" w:rsidRDefault="001B0E4D" w:rsidP="00547D5E">
      <w:pPr>
        <w:pStyle w:val="Aufzhlung"/>
      </w:pPr>
      <w:r w:rsidRPr="001B0E4D">
        <w:t>das explizite Herausarbeiten der wichtigsten Veränderungsrichtung</w:t>
      </w:r>
    </w:p>
    <w:p w14:paraId="6DB81305" w14:textId="77777777" w:rsidR="001B0E4D" w:rsidRPr="001B0E4D" w:rsidRDefault="001B0E4D" w:rsidP="00547D5E">
      <w:pPr>
        <w:pStyle w:val="Aufzhlung"/>
      </w:pPr>
      <w:r w:rsidRPr="001B0E4D">
        <w:t>Fokusbildung</w:t>
      </w:r>
    </w:p>
    <w:p w14:paraId="49BE8A8C" w14:textId="77777777" w:rsidR="001B0E4D" w:rsidRPr="001B0E4D" w:rsidRDefault="001B0E4D" w:rsidP="00547D5E">
      <w:pPr>
        <w:pStyle w:val="Aufzhlung"/>
      </w:pPr>
      <w:r w:rsidRPr="001B0E4D">
        <w:t xml:space="preserve">metakognitive Präzisierung: </w:t>
      </w:r>
      <w:r w:rsidRPr="001B0E4D">
        <w:rPr>
          <w:i/>
          <w:iCs/>
        </w:rPr>
        <w:t>Wie interpretiere ich das Feld funktional?</w:t>
      </w:r>
    </w:p>
    <w:p w14:paraId="2DD5EDB5" w14:textId="77777777" w:rsidR="001B0E4D" w:rsidRPr="001B0E4D" w:rsidRDefault="001B0E4D" w:rsidP="00547D5E">
      <w:r w:rsidRPr="001B0E4D">
        <w:t xml:space="preserve">Der Gradient ist </w:t>
      </w:r>
      <w:r w:rsidRPr="001B0E4D">
        <w:rPr>
          <w:b/>
          <w:bCs/>
        </w:rPr>
        <w:t>kein neuer ontologischer Begriff</w:t>
      </w:r>
      <w:r w:rsidRPr="001B0E4D">
        <w:t>, sondern eine</w:t>
      </w:r>
      <w:r w:rsidRPr="001B0E4D">
        <w:br/>
      </w:r>
      <w:r w:rsidRPr="001B0E4D">
        <w:rPr>
          <w:b/>
          <w:bCs/>
        </w:rPr>
        <w:t>aus dem Feld emergente Struktur</w:t>
      </w:r>
      <w:r w:rsidRPr="001B0E4D">
        <w:t xml:space="preserve"> – genau wie Kapitel 3 es fordert.</w:t>
      </w:r>
    </w:p>
    <w:p w14:paraId="030D1239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44A35E44">
          <v:rect id="_x0000_i1342" style="width:0;height:1.5pt" o:hralign="center" o:hrstd="t" o:hr="t" fillcolor="#a0a0a0" stroked="f"/>
        </w:pict>
      </w:r>
    </w:p>
    <w:p w14:paraId="2780C38A" w14:textId="77777777" w:rsidR="001B0E4D" w:rsidRPr="0069626C" w:rsidRDefault="001B0E4D" w:rsidP="0069626C">
      <w:pPr>
        <w:rPr>
          <w:b/>
          <w:bCs/>
        </w:rPr>
      </w:pPr>
      <w:r w:rsidRPr="0069626C">
        <w:rPr>
          <w:b/>
          <w:bCs/>
        </w:rPr>
        <w:t xml:space="preserve">6. Resultat: Verständnis als </w:t>
      </w:r>
      <w:proofErr w:type="spellStart"/>
      <w:r w:rsidRPr="0069626C">
        <w:rPr>
          <w:b/>
          <w:bCs/>
        </w:rPr>
        <w:t>Operatorenkaskade</w:t>
      </w:r>
      <w:proofErr w:type="spellEnd"/>
    </w:p>
    <w:p w14:paraId="11DA4CC5" w14:textId="77777777" w:rsidR="001B0E4D" w:rsidRPr="001B0E4D" w:rsidRDefault="001B0E4D" w:rsidP="00547D5E">
      <w:r w:rsidRPr="001B0E4D">
        <w:t>Die gesamte Lernepisode ist eine kompositorische Kette:</w:t>
      </w:r>
    </w:p>
    <w:p w14:paraId="727933D1" w14:textId="77777777" w:rsidR="00547D5E" w:rsidRDefault="00547D5E" w:rsidP="00547D5E">
      <w:pPr>
        <w:rPr>
          <w:rFonts w:ascii="Cambria Math" w:hAnsi="Cambria Math"/>
          <w:i/>
        </w:rPr>
      </w:pPr>
      <w:r w:rsidRPr="00547D5E">
        <w:rPr>
          <w:rFonts w:ascii="Cambria Math" w:hAnsi="Cambria Math"/>
          <w:i/>
        </w:rPr>
        <w:t>E → σ → Begriff „Höhenwert“ → R → Vergleich zweier Punkte → E → Kontinuierliches Höhenfeld → M → Gradient</w:t>
      </w:r>
    </w:p>
    <w:p w14:paraId="21C9E83F" w14:textId="07B9803C" w:rsidR="001B0E4D" w:rsidRPr="001B0E4D" w:rsidRDefault="001B0E4D" w:rsidP="00547D5E">
      <w:r w:rsidRPr="001B0E4D">
        <w:t>Didaktisch bedeutet das:</w:t>
      </w:r>
    </w:p>
    <w:p w14:paraId="59DF79B3" w14:textId="77777777" w:rsidR="001B0E4D" w:rsidRPr="001B0E4D" w:rsidRDefault="001B0E4D" w:rsidP="00547D5E">
      <w:pPr>
        <w:pStyle w:val="Aufzhlung"/>
      </w:pPr>
      <w:r w:rsidRPr="001B0E4D">
        <w:t>σ schafft Grundbegriffe,</w:t>
      </w:r>
    </w:p>
    <w:p w14:paraId="6D4CA66F" w14:textId="77777777" w:rsidR="001B0E4D" w:rsidRPr="001B0E4D" w:rsidRDefault="001B0E4D" w:rsidP="00547D5E">
      <w:pPr>
        <w:pStyle w:val="Aufzhlung"/>
      </w:pPr>
      <w:r w:rsidRPr="001B0E4D">
        <w:t>R erzeugt Relationen,</w:t>
      </w:r>
    </w:p>
    <w:p w14:paraId="3099EB6F" w14:textId="77777777" w:rsidR="001B0E4D" w:rsidRPr="001B0E4D" w:rsidRDefault="001B0E4D" w:rsidP="00547D5E">
      <w:pPr>
        <w:pStyle w:val="Aufzhlung"/>
      </w:pPr>
      <w:r w:rsidRPr="001B0E4D">
        <w:t>E baut ein Modell/ Kontinuum,</w:t>
      </w:r>
    </w:p>
    <w:p w14:paraId="1BE9C596" w14:textId="77777777" w:rsidR="001B0E4D" w:rsidRPr="001B0E4D" w:rsidRDefault="001B0E4D" w:rsidP="00547D5E">
      <w:pPr>
        <w:pStyle w:val="Aufzhlung"/>
      </w:pPr>
      <w:r w:rsidRPr="001B0E4D">
        <w:t>M ermöglicht Konzeptbildung und Generalisierung.</w:t>
      </w:r>
    </w:p>
    <w:p w14:paraId="724DD12C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4A64211B">
          <v:rect id="_x0000_i1343" style="width:0;height:1.5pt" o:hralign="center" o:hrstd="t" o:hr="t" fillcolor="#a0a0a0" stroked="f"/>
        </w:pict>
      </w:r>
    </w:p>
    <w:p w14:paraId="2E5E8257" w14:textId="77777777" w:rsidR="001B0E4D" w:rsidRPr="001B0E4D" w:rsidRDefault="001B0E4D" w:rsidP="00547D5E">
      <w:pPr>
        <w:rPr>
          <w:b/>
          <w:bCs/>
        </w:rPr>
      </w:pPr>
      <w:r w:rsidRPr="001B0E4D">
        <w:rPr>
          <w:b/>
          <w:bCs/>
        </w:rPr>
        <w:t>Kurz zusammengefasst</w:t>
      </w:r>
    </w:p>
    <w:p w14:paraId="7ABB1918" w14:textId="77777777" w:rsidR="001B0E4D" w:rsidRPr="001B0E4D" w:rsidRDefault="001B0E4D" w:rsidP="00547D5E">
      <w:r w:rsidRPr="001B0E4D">
        <w:rPr>
          <w:b/>
          <w:bCs/>
        </w:rPr>
        <w:t>σ</w:t>
      </w:r>
      <w:r w:rsidRPr="001B0E4D">
        <w:br/>
        <w:t>→ Einführung eines Unterscheidungsmerkmals (z. B. Höhe an einem Punkt).</w:t>
      </w:r>
    </w:p>
    <w:p w14:paraId="76BEB795" w14:textId="77777777" w:rsidR="001B0E4D" w:rsidRPr="001B0E4D" w:rsidRDefault="001B0E4D" w:rsidP="00547D5E">
      <w:r w:rsidRPr="001B0E4D">
        <w:rPr>
          <w:b/>
          <w:bCs/>
        </w:rPr>
        <w:t>R</w:t>
      </w:r>
      <w:r w:rsidRPr="001B0E4D">
        <w:br/>
        <w:t>→ relationales Denken: Vergleiche, Zusammenhänge zwischen Punkten.</w:t>
      </w:r>
    </w:p>
    <w:p w14:paraId="0D95D7BA" w14:textId="77777777" w:rsidR="001B0E4D" w:rsidRPr="001B0E4D" w:rsidRDefault="001B0E4D" w:rsidP="00547D5E">
      <w:r w:rsidRPr="001B0E4D">
        <w:rPr>
          <w:b/>
          <w:bCs/>
        </w:rPr>
        <w:t>E</w:t>
      </w:r>
      <w:r w:rsidRPr="001B0E4D">
        <w:br/>
        <w:t>→ Aufbau einer kontinuierlichen Fläche / Struktur → Modellbildung.</w:t>
      </w:r>
    </w:p>
    <w:p w14:paraId="4881B324" w14:textId="77777777" w:rsidR="001B0E4D" w:rsidRPr="001B0E4D" w:rsidRDefault="001B0E4D" w:rsidP="00547D5E">
      <w:r w:rsidRPr="001B0E4D">
        <w:rPr>
          <w:b/>
          <w:bCs/>
        </w:rPr>
        <w:t>M</w:t>
      </w:r>
      <w:r w:rsidRPr="001B0E4D">
        <w:br/>
        <w:t>→ metareflexive Analyse → Einführung des Gradienten (funktionale Kernidee).</w:t>
      </w:r>
    </w:p>
    <w:p w14:paraId="32C24B3D" w14:textId="77777777" w:rsidR="001B0E4D" w:rsidRPr="001B0E4D" w:rsidRDefault="001B0E4D" w:rsidP="00547D5E">
      <w:r w:rsidRPr="001B0E4D">
        <w:rPr>
          <w:b/>
          <w:bCs/>
        </w:rPr>
        <w:t>e</w:t>
      </w:r>
      <w:r w:rsidRPr="001B0E4D">
        <w:br/>
        <w:t>→ dient als Startpunkt und als Identitätsanker.</w:t>
      </w:r>
    </w:p>
    <w:p w14:paraId="62CD30DC" w14:textId="77777777" w:rsidR="001B0E4D" w:rsidRPr="001B0E4D" w:rsidRDefault="001B0E4D" w:rsidP="001B0E4D">
      <w:pPr>
        <w:spacing w:after="0"/>
        <w:rPr>
          <w:rFonts w:ascii="Times New Roman" w:hAnsi="Times New Roman"/>
        </w:rPr>
      </w:pPr>
      <w:r w:rsidRPr="001B0E4D">
        <w:rPr>
          <w:rFonts w:ascii="Times New Roman" w:hAnsi="Times New Roman"/>
        </w:rPr>
        <w:pict w14:anchorId="7E56F0CE">
          <v:rect id="_x0000_i1344" style="width:0;height:1.5pt" o:hralign="center" o:hrstd="t" o:hr="t" fillcolor="#a0a0a0" stroked="f"/>
        </w:pict>
      </w:r>
    </w:p>
    <w:p w14:paraId="29736F97" w14:textId="4BE57DD2" w:rsidR="001B0E4D" w:rsidRPr="001B0E4D" w:rsidRDefault="001F2D73" w:rsidP="001F2D73">
      <w:r>
        <w:t>D</w:t>
      </w:r>
      <w:r w:rsidR="001B0E4D" w:rsidRPr="001B0E4D">
        <w:t xml:space="preserve">ieses Beispiel </w:t>
      </w:r>
      <w:r>
        <w:t>passt gut</w:t>
      </w:r>
      <w:r w:rsidR="001B0E4D" w:rsidRPr="001B0E4D">
        <w:t xml:space="preserve"> zu Kapitel 3</w:t>
      </w:r>
      <w:r>
        <w:t xml:space="preserve">. </w:t>
      </w:r>
      <w:r w:rsidR="001B0E4D" w:rsidRPr="001B0E4D">
        <w:t>Kapitel 3 verlangt:</w:t>
      </w:r>
    </w:p>
    <w:p w14:paraId="4C8CABD4" w14:textId="77777777" w:rsidR="001B0E4D" w:rsidRPr="001B0E4D" w:rsidRDefault="001B0E4D" w:rsidP="001F2D73">
      <w:pPr>
        <w:pStyle w:val="Aufzhlung"/>
      </w:pPr>
      <w:proofErr w:type="spellStart"/>
      <w:r w:rsidRPr="001B0E4D">
        <w:t>operatorische</w:t>
      </w:r>
      <w:proofErr w:type="spellEnd"/>
      <w:r w:rsidRPr="001B0E4D">
        <w:t xml:space="preserve"> Emergenz statt ontologischer Annahmen,</w:t>
      </w:r>
    </w:p>
    <w:p w14:paraId="4BA8B1CA" w14:textId="77777777" w:rsidR="001B0E4D" w:rsidRPr="001B0E4D" w:rsidRDefault="001B0E4D" w:rsidP="001F2D73">
      <w:pPr>
        <w:pStyle w:val="Aufzhlung"/>
      </w:pPr>
      <w:r w:rsidRPr="001B0E4D">
        <w:t>Rekonstruktion komplexer Strukturen aus elementaren Operatoren,</w:t>
      </w:r>
    </w:p>
    <w:p w14:paraId="21B9810E" w14:textId="77777777" w:rsidR="001B0E4D" w:rsidRPr="001B0E4D" w:rsidRDefault="001B0E4D" w:rsidP="001F2D73">
      <w:pPr>
        <w:pStyle w:val="Aufzhlung"/>
      </w:pPr>
      <w:r w:rsidRPr="001B0E4D">
        <w:t>Dreischichtung: symbolisch → kontinuierlich → metareflexiv,</w:t>
      </w:r>
    </w:p>
    <w:p w14:paraId="6498B46D" w14:textId="77777777" w:rsidR="001B0E4D" w:rsidRPr="001B0E4D" w:rsidRDefault="001B0E4D" w:rsidP="001F2D73">
      <w:pPr>
        <w:pStyle w:val="Aufzhlung"/>
      </w:pPr>
      <w:r w:rsidRPr="001B0E4D">
        <w:t xml:space="preserve">Kompositionslogik: höhere Begriffe entstehen aus </w:t>
      </w:r>
      <w:proofErr w:type="spellStart"/>
      <w:r w:rsidRPr="001B0E4D">
        <w:t>Operatorenfolgen</w:t>
      </w:r>
      <w:proofErr w:type="spellEnd"/>
      <w:r w:rsidRPr="001B0E4D">
        <w:t>.</w:t>
      </w:r>
    </w:p>
    <w:p w14:paraId="514E983B" w14:textId="77777777" w:rsidR="001B0E4D" w:rsidRPr="001B0E4D" w:rsidRDefault="001B0E4D" w:rsidP="001F2D73">
      <w:r w:rsidRPr="001B0E4D">
        <w:lastRenderedPageBreak/>
        <w:t>Genau das zeigt dieses didaktische Beispiel in Reinform.</w:t>
      </w:r>
    </w:p>
    <w:p w14:paraId="5F3AEBE8" w14:textId="77777777" w:rsidR="001B0E4D" w:rsidRDefault="001B0E4D" w:rsidP="00306F38">
      <w:pPr>
        <w:pStyle w:val="FormelEinzeln"/>
        <w:rPr>
          <w:lang w:eastAsia="en-US"/>
        </w:rPr>
      </w:pPr>
    </w:p>
    <w:p w14:paraId="2B56291A" w14:textId="23738F02" w:rsidR="001B0E4D" w:rsidRDefault="001B0E4D" w:rsidP="001B0E4D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13B014A7" w14:textId="67F730FC" w:rsidR="001B0E4D" w:rsidRPr="001B0E4D" w:rsidRDefault="001F2D73" w:rsidP="001B0E4D">
      <w:pPr>
        <w:spacing w:after="0"/>
        <w:rPr>
          <w:rFonts w:ascii="Times New Roman" w:hAnsi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Cambria Math"/>
            </w:rPr>
            <m:t>O</m:t>
          </m:r>
          <m:r>
            <w:rPr>
              <w:rFonts w:ascii="Cambria Math" w:hAnsi="Cambria Math"/>
            </w:rPr>
            <m:t xml:space="preserve"> ={σ,R,E,M,e} </m:t>
          </m:r>
        </m:oMath>
      </m:oMathPara>
    </w:p>
    <w:p w14:paraId="651508DB" w14:textId="77777777" w:rsidR="001B0E4D" w:rsidRPr="001B0E4D" w:rsidRDefault="001B0E4D" w:rsidP="001F2D73">
      <w:r w:rsidRPr="001B0E4D">
        <w:t>bedeutet:</w:t>
      </w:r>
    </w:p>
    <w:p w14:paraId="7301B09E" w14:textId="77777777" w:rsidR="001B0E4D" w:rsidRPr="001B0E4D" w:rsidRDefault="001B0E4D" w:rsidP="001F2D73">
      <w:r w:rsidRPr="001B0E4D">
        <w:rPr>
          <w:b/>
          <w:bCs/>
        </w:rPr>
        <w:t>Die fünf elementaren Operatoren, aus denen das gesamte funktionale Raum-Zeit-Kohärenzsystem aufgebaut wird.</w:t>
      </w:r>
      <w:r w:rsidRPr="001B0E4D">
        <w:br/>
        <w:t xml:space="preserve">Sie erzeugen, relationieren, erweitern, modifizieren und stabilisieren alle Strukturen in den drei Schichten </w:t>
      </w:r>
      <w:proofErr w:type="spellStart"/>
      <w:r w:rsidRPr="001B0E4D">
        <w:t>SsymS</w:t>
      </w:r>
      <w:proofErr w:type="spellEnd"/>
      <w:r w:rsidRPr="001B0E4D">
        <w:t>^{</w:t>
      </w:r>
      <w:proofErr w:type="spellStart"/>
      <w:r w:rsidRPr="001B0E4D">
        <w:t>sym</w:t>
      </w:r>
      <w:proofErr w:type="spellEnd"/>
      <w:r w:rsidRPr="001B0E4D">
        <w:t>}</w:t>
      </w:r>
      <w:proofErr w:type="spellStart"/>
      <w:r w:rsidRPr="001B0E4D">
        <w:t>Ssym</w:t>
      </w:r>
      <w:proofErr w:type="spellEnd"/>
      <w:r w:rsidRPr="001B0E4D">
        <w:t xml:space="preserve">, </w:t>
      </w:r>
      <w:proofErr w:type="spellStart"/>
      <w:r w:rsidRPr="001B0E4D">
        <w:t>ScontS</w:t>
      </w:r>
      <w:proofErr w:type="spellEnd"/>
      <w:r w:rsidRPr="001B0E4D">
        <w:t>^{</w:t>
      </w:r>
      <w:proofErr w:type="spellStart"/>
      <w:r w:rsidRPr="001B0E4D">
        <w:t>cont</w:t>
      </w:r>
      <w:proofErr w:type="spellEnd"/>
      <w:r w:rsidRPr="001B0E4D">
        <w:t>}</w:t>
      </w:r>
      <w:proofErr w:type="spellStart"/>
      <w:r w:rsidRPr="001B0E4D">
        <w:t>Scont</w:t>
      </w:r>
      <w:proofErr w:type="spellEnd"/>
      <w:r w:rsidRPr="001B0E4D">
        <w:t xml:space="preserve">, </w:t>
      </w:r>
      <w:proofErr w:type="spellStart"/>
      <w:r w:rsidRPr="001B0E4D">
        <w:t>SmetaS</w:t>
      </w:r>
      <w:proofErr w:type="spellEnd"/>
      <w:r w:rsidRPr="001B0E4D">
        <w:t>^{</w:t>
      </w:r>
      <w:proofErr w:type="spellStart"/>
      <w:r w:rsidRPr="001B0E4D">
        <w:t>meta</w:t>
      </w:r>
      <w:proofErr w:type="spellEnd"/>
      <w:r w:rsidRPr="001B0E4D">
        <w:t>}</w:t>
      </w:r>
      <w:proofErr w:type="spellStart"/>
      <w:r w:rsidRPr="001B0E4D">
        <w:t>Smeta</w:t>
      </w:r>
      <w:proofErr w:type="spellEnd"/>
      <w:r w:rsidRPr="001B0E4D">
        <w:t>.</w:t>
      </w:r>
    </w:p>
    <w:p w14:paraId="22E18F4B" w14:textId="77777777" w:rsidR="001B0E4D" w:rsidRPr="001B0E4D" w:rsidRDefault="001B0E4D" w:rsidP="001F2D73">
      <w:r w:rsidRPr="001B0E4D">
        <w:t>Kurzcharakteristik:</w:t>
      </w:r>
    </w:p>
    <w:p w14:paraId="4242E752" w14:textId="77777777" w:rsidR="001B0E4D" w:rsidRPr="001B0E4D" w:rsidRDefault="001B0E4D" w:rsidP="001F2D73">
      <w:pPr>
        <w:pStyle w:val="Aufzhlung"/>
      </w:pPr>
      <w:r w:rsidRPr="001B0E4D">
        <w:rPr>
          <w:rFonts w:eastAsia="Times New Roman"/>
          <w:b/>
          <w:bCs/>
        </w:rPr>
        <w:t>σ</w:t>
      </w:r>
      <w:r w:rsidRPr="001B0E4D">
        <w:t xml:space="preserve"> – Setzung / Segmentierung</w:t>
      </w:r>
    </w:p>
    <w:p w14:paraId="1BB0FBAC" w14:textId="77777777" w:rsidR="001B0E4D" w:rsidRPr="001B0E4D" w:rsidRDefault="001B0E4D" w:rsidP="001F2D73">
      <w:pPr>
        <w:pStyle w:val="Aufzhlung"/>
      </w:pPr>
      <w:r w:rsidRPr="001B0E4D">
        <w:rPr>
          <w:rFonts w:eastAsia="Times New Roman"/>
          <w:b/>
          <w:bCs/>
        </w:rPr>
        <w:t>R</w:t>
      </w:r>
      <w:r w:rsidRPr="001B0E4D">
        <w:t xml:space="preserve"> – Relationierung</w:t>
      </w:r>
    </w:p>
    <w:p w14:paraId="6FB3C8E1" w14:textId="77777777" w:rsidR="001B0E4D" w:rsidRPr="001B0E4D" w:rsidRDefault="001B0E4D" w:rsidP="001F2D73">
      <w:pPr>
        <w:pStyle w:val="Aufzhlung"/>
      </w:pPr>
      <w:r w:rsidRPr="001B0E4D">
        <w:rPr>
          <w:rFonts w:eastAsia="Times New Roman"/>
          <w:b/>
          <w:bCs/>
        </w:rPr>
        <w:t>E</w:t>
      </w:r>
      <w:r w:rsidRPr="001B0E4D">
        <w:t xml:space="preserve"> – Emergenz / Extension</w:t>
      </w:r>
    </w:p>
    <w:p w14:paraId="5F2E3FF2" w14:textId="77777777" w:rsidR="001B0E4D" w:rsidRPr="001B0E4D" w:rsidRDefault="001B0E4D" w:rsidP="001F2D73">
      <w:pPr>
        <w:pStyle w:val="Aufzhlung"/>
      </w:pPr>
      <w:r w:rsidRPr="001B0E4D">
        <w:rPr>
          <w:rFonts w:eastAsia="Times New Roman"/>
          <w:b/>
          <w:bCs/>
        </w:rPr>
        <w:t>M</w:t>
      </w:r>
      <w:r w:rsidRPr="001B0E4D">
        <w:t xml:space="preserve"> – Modifikation / Metareflexion</w:t>
      </w:r>
    </w:p>
    <w:p w14:paraId="0C580973" w14:textId="77777777" w:rsidR="001B0E4D" w:rsidRPr="001B0E4D" w:rsidRDefault="001B0E4D" w:rsidP="001F2D73">
      <w:pPr>
        <w:pStyle w:val="Aufzhlung"/>
      </w:pPr>
      <w:r w:rsidRPr="001B0E4D">
        <w:rPr>
          <w:rFonts w:eastAsia="Times New Roman"/>
          <w:b/>
          <w:bCs/>
        </w:rPr>
        <w:t>e</w:t>
      </w:r>
      <w:r w:rsidRPr="001B0E4D">
        <w:t xml:space="preserve"> – Identitätsoperator</w:t>
      </w:r>
    </w:p>
    <w:p w14:paraId="286F2EC9" w14:textId="77777777" w:rsidR="001B0E4D" w:rsidRPr="001B0E4D" w:rsidRDefault="001B0E4D" w:rsidP="001F2D73">
      <w:r w:rsidRPr="001B0E4D">
        <w:t>Diese Operatoren erfüllen:</w:t>
      </w:r>
    </w:p>
    <w:p w14:paraId="4C629CBA" w14:textId="77777777" w:rsidR="001B0E4D" w:rsidRPr="001B0E4D" w:rsidRDefault="001B0E4D" w:rsidP="001F2D73">
      <w:pPr>
        <w:pStyle w:val="Aufzhlung"/>
      </w:pPr>
      <w:r w:rsidRPr="001B0E4D">
        <w:t>Minimalität (keine ontologischen Zusatzannahmen)</w:t>
      </w:r>
    </w:p>
    <w:p w14:paraId="7E235EE3" w14:textId="77777777" w:rsidR="001B0E4D" w:rsidRPr="001B0E4D" w:rsidRDefault="001B0E4D" w:rsidP="001F2D73">
      <w:pPr>
        <w:pStyle w:val="Aufzhlung"/>
      </w:pPr>
      <w:proofErr w:type="spellStart"/>
      <w:r w:rsidRPr="001B0E4D">
        <w:t>Rekonstruktivität</w:t>
      </w:r>
      <w:proofErr w:type="spellEnd"/>
      <w:r w:rsidRPr="001B0E4D">
        <w:t xml:space="preserve"> (jede Wirkung ist aus dem Operator ableitbar)</w:t>
      </w:r>
    </w:p>
    <w:p w14:paraId="2DFC2A12" w14:textId="77777777" w:rsidR="001B0E4D" w:rsidRPr="001B0E4D" w:rsidRDefault="001B0E4D" w:rsidP="001F2D73">
      <w:pPr>
        <w:pStyle w:val="Aufzhlung"/>
      </w:pPr>
      <w:proofErr w:type="spellStart"/>
      <w:r w:rsidRPr="001B0E4D">
        <w:t>Funktorialität</w:t>
      </w:r>
      <w:proofErr w:type="spellEnd"/>
      <w:r w:rsidRPr="001B0E4D">
        <w:t xml:space="preserve"> (kompositorische Stabilität)</w:t>
      </w:r>
    </w:p>
    <w:p w14:paraId="3DE6B4E7" w14:textId="77777777" w:rsidR="001B0E4D" w:rsidRPr="001B0E4D" w:rsidRDefault="001B0E4D" w:rsidP="001F2D73">
      <w:pPr>
        <w:pStyle w:val="Aufzhlung"/>
      </w:pPr>
      <w:r w:rsidRPr="001B0E4D">
        <w:t>strukturelle Vollständigkeit (Aufbau aller emergenten Schichten)</w:t>
      </w:r>
    </w:p>
    <w:p w14:paraId="56B6DCE1" w14:textId="77777777" w:rsidR="001B0E4D" w:rsidRPr="001B0E4D" w:rsidRDefault="001B0E4D" w:rsidP="001F2D73">
      <w:r w:rsidRPr="001B0E4D">
        <w:t xml:space="preserve">Damit bildet (3.2.6.1) die </w:t>
      </w:r>
      <w:r w:rsidRPr="001B0E4D">
        <w:rPr>
          <w:b/>
          <w:bCs/>
        </w:rPr>
        <w:t xml:space="preserve">Grundaxiomatik der </w:t>
      </w:r>
      <w:proofErr w:type="spellStart"/>
      <w:r w:rsidRPr="001B0E4D">
        <w:rPr>
          <w:b/>
          <w:bCs/>
        </w:rPr>
        <w:t>Operatorenlogik</w:t>
      </w:r>
      <w:proofErr w:type="spellEnd"/>
      <w:r w:rsidRPr="001B0E4D">
        <w:t>, auf der Kapitel 3 das gesamte FRZK konstruiert.</w:t>
      </w:r>
    </w:p>
    <w:p w14:paraId="3543F63E" w14:textId="261FBC6F" w:rsidR="001B0E4D" w:rsidRDefault="00306F38" w:rsidP="00306F38">
      <w:pPr>
        <w:pStyle w:val="berschrift1"/>
      </w:pPr>
      <w:r>
        <w:t>(3.6.2.2)</w:t>
      </w:r>
    </w:p>
    <w:p w14:paraId="30F82219" w14:textId="78B48291" w:rsidR="00306F38" w:rsidRPr="009350DE" w:rsidRDefault="00306F38" w:rsidP="00306F38">
      <w:pPr>
        <w:pStyle w:val="FormelEinzeln"/>
      </w:pPr>
      <m:oMathPara>
        <m:oMath>
          <m:r>
            <m:t>σ</m:t>
          </m:r>
          <m:r>
            <m:rPr>
              <m:sty m:val="p"/>
            </m:rPr>
            <m:t>:</m:t>
          </m:r>
          <m:r>
            <m:t>S</m:t>
          </m:r>
          <m:r>
            <m:rPr>
              <m:sty m:val="p"/>
            </m:rPr>
            <m:t>→</m:t>
          </m:r>
          <m:r>
            <m:t>S</m:t>
          </m:r>
          <m:r>
            <m:rPr>
              <m:sty m:val="p"/>
            </m:rPr>
            <m:t>'</m:t>
          </m:r>
        </m:oMath>
      </m:oMathPara>
    </w:p>
    <w:p w14:paraId="5ED948A5" w14:textId="77777777" w:rsidR="00306F38" w:rsidRDefault="00306F38" w:rsidP="00306F38">
      <w:pPr>
        <w:pStyle w:val="FormelEinzeln"/>
        <w:rPr>
          <w:lang w:eastAsia="en-US"/>
        </w:rPr>
      </w:pPr>
    </w:p>
    <w:p w14:paraId="366AE420" w14:textId="77777777" w:rsidR="00306F38" w:rsidRDefault="00306F38" w:rsidP="00306F38">
      <w:pPr>
        <w:pStyle w:val="berschrift2"/>
      </w:pPr>
      <w:r>
        <w:t>Bedeutung der Notation</w:t>
      </w:r>
    </w:p>
    <w:p w14:paraId="4ECCFE43" w14:textId="77777777" w:rsidR="00306F38" w:rsidRDefault="00306F38" w:rsidP="00306F38">
      <w:pPr>
        <w:pStyle w:val="StandardWeb"/>
      </w:pPr>
      <w:r>
        <w:t xml:space="preserve">Wenn ich </w:t>
      </w:r>
      <w:r>
        <w:rPr>
          <w:rStyle w:val="Fett"/>
        </w:rPr>
        <w:t>σ : S → S'</w:t>
      </w:r>
      <w:r>
        <w:t xml:space="preserve"> schreibe, dann drücke ich damit im Kontext von Kapitel 3 aus, dass </w:t>
      </w:r>
      <w:r>
        <w:rPr>
          <w:rStyle w:val="Fett"/>
        </w:rPr>
        <w:t>σ</w:t>
      </w:r>
      <w:r>
        <w:t xml:space="preserve"> eine </w:t>
      </w:r>
      <w:r>
        <w:rPr>
          <w:rStyle w:val="Hervorhebung"/>
        </w:rPr>
        <w:t>strukturierende Transformation</w:t>
      </w:r>
      <w:r>
        <w:t xml:space="preserve"> darstellt, die einen Zustand, ein Objekt oder ein Element </w:t>
      </w:r>
      <w:r>
        <w:rPr>
          <w:rStyle w:val="Fett"/>
        </w:rPr>
        <w:t>aus einem funktionalen Raum S</w:t>
      </w:r>
      <w:r>
        <w:t xml:space="preserve"> in einen </w:t>
      </w:r>
      <w:r>
        <w:rPr>
          <w:rStyle w:val="Hervorhebung"/>
        </w:rPr>
        <w:t>anderen, weiterentwickelten oder epistemisch reorganisierten Raum S' überführt</w:t>
      </w:r>
      <w:r>
        <w:t>.</w:t>
      </w:r>
    </w:p>
    <w:p w14:paraId="29433173" w14:textId="77777777" w:rsidR="00306F38" w:rsidRDefault="00306F38" w:rsidP="00306F38">
      <w:pPr>
        <w:pStyle w:val="StandardWeb"/>
      </w:pPr>
      <w:r>
        <w:lastRenderedPageBreak/>
        <w:t xml:space="preserve">In Kapitel 3 werden solche Abbilder nicht nur als mathematische Funktionen verstanden, sondern als </w:t>
      </w:r>
      <w:r>
        <w:rPr>
          <w:rStyle w:val="Fett"/>
        </w:rPr>
        <w:t>Operationen der Bedeutungsbildung</w:t>
      </w:r>
      <w:r>
        <w:t>:</w:t>
      </w:r>
    </w:p>
    <w:p w14:paraId="11CCCBD7" w14:textId="77777777" w:rsidR="00306F38" w:rsidRDefault="00306F38" w:rsidP="00306F38">
      <w:pPr>
        <w:pStyle w:val="StandardWeb"/>
        <w:numPr>
          <w:ilvl w:val="0"/>
          <w:numId w:val="102"/>
        </w:numPr>
      </w:pPr>
      <w:r>
        <w:t xml:space="preserve">σ repräsentiert eine </w:t>
      </w:r>
      <w:r>
        <w:rPr>
          <w:rStyle w:val="Fett"/>
        </w:rPr>
        <w:t>Operation</w:t>
      </w:r>
      <w:r>
        <w:t>, die aus einem Ausgangszustand (S) eine neue Form (S’) erzeugt.</w:t>
      </w:r>
    </w:p>
    <w:p w14:paraId="78B4C062" w14:textId="77777777" w:rsidR="00306F38" w:rsidRDefault="00306F38" w:rsidP="00306F38">
      <w:pPr>
        <w:pStyle w:val="StandardWeb"/>
        <w:numPr>
          <w:ilvl w:val="0"/>
          <w:numId w:val="102"/>
        </w:numPr>
      </w:pPr>
      <w:r>
        <w:t xml:space="preserve">S und S' sind </w:t>
      </w:r>
      <w:r>
        <w:rPr>
          <w:rStyle w:val="Fett"/>
        </w:rPr>
        <w:t>funktionale Räume</w:t>
      </w:r>
      <w:r>
        <w:t xml:space="preserve">, die verschiedene </w:t>
      </w:r>
      <w:r>
        <w:rPr>
          <w:rStyle w:val="Hervorhebung"/>
        </w:rPr>
        <w:t>Kohärenzniveaus</w:t>
      </w:r>
      <w:r>
        <w:t xml:space="preserve">, </w:t>
      </w:r>
      <w:r>
        <w:rPr>
          <w:rStyle w:val="Hervorhebung"/>
        </w:rPr>
        <w:t>Sinnstrukturen</w:t>
      </w:r>
      <w:r>
        <w:t xml:space="preserve"> oder </w:t>
      </w:r>
      <w:r>
        <w:rPr>
          <w:rStyle w:val="Hervorhebung"/>
        </w:rPr>
        <w:t>symbolische Meta-Ordnungen</w:t>
      </w:r>
      <w:r>
        <w:t xml:space="preserve"> repräsentieren.</w:t>
      </w:r>
    </w:p>
    <w:p w14:paraId="4945622B" w14:textId="77777777" w:rsidR="00306F38" w:rsidRDefault="00306F38" w:rsidP="00306F38">
      <w:pPr>
        <w:pStyle w:val="StandardWeb"/>
        <w:numPr>
          <w:ilvl w:val="0"/>
          <w:numId w:val="102"/>
        </w:numPr>
      </w:pPr>
      <w:r>
        <w:t xml:space="preserve">σ ist damit ein </w:t>
      </w:r>
      <w:r>
        <w:rPr>
          <w:rStyle w:val="Fett"/>
        </w:rPr>
        <w:t>Generator epistemischer Transformationen</w:t>
      </w:r>
      <w:r>
        <w:t>, der Veränderungen in Struktur, Relation oder Informationsdichte markiert.</w:t>
      </w:r>
    </w:p>
    <w:p w14:paraId="05D3DB20" w14:textId="77777777" w:rsidR="00306F38" w:rsidRDefault="00306F38" w:rsidP="00306F38">
      <w:pPr>
        <w:pStyle w:val="StandardWeb"/>
      </w:pPr>
      <w:r>
        <w:t xml:space="preserve">Kurz: σ ist nicht einfach eine Abbildung – σ ist eine </w:t>
      </w:r>
      <w:r>
        <w:rPr>
          <w:rStyle w:val="Fett"/>
        </w:rPr>
        <w:t>konzeptuelle Operation</w:t>
      </w:r>
      <w:r>
        <w:t xml:space="preserve">, die Bedeutung </w:t>
      </w:r>
      <w:r>
        <w:rPr>
          <w:rStyle w:val="Hervorhebung"/>
        </w:rPr>
        <w:t>erzeugt</w:t>
      </w:r>
      <w:r>
        <w:t>.</w:t>
      </w:r>
    </w:p>
    <w:p w14:paraId="4C94BAF1" w14:textId="77777777" w:rsidR="00306F38" w:rsidRDefault="00306F38" w:rsidP="00306F38">
      <w:pPr>
        <w:pStyle w:val="Formel"/>
      </w:pPr>
    </w:p>
    <w:p w14:paraId="074A714C" w14:textId="77777777" w:rsidR="00306F38" w:rsidRDefault="00306F38" w:rsidP="00306F38">
      <w:pPr>
        <w:pStyle w:val="berschrift2"/>
      </w:pPr>
      <w:r>
        <w:t>Interpretation</w:t>
      </w:r>
    </w:p>
    <w:p w14:paraId="6EDC87D8" w14:textId="77777777" w:rsidR="00306F38" w:rsidRDefault="00306F38" w:rsidP="00306F38">
      <w:pPr>
        <w:pStyle w:val="StandardWeb"/>
      </w:pPr>
      <w:r>
        <w:t xml:space="preserve">Ich interpretiere </w:t>
      </w:r>
      <w:r>
        <w:rPr>
          <w:rStyle w:val="Fett"/>
        </w:rPr>
        <w:t>σ</w:t>
      </w:r>
      <w:r>
        <w:t xml:space="preserve"> im Rahmen von Kapitel 3 als eine </w:t>
      </w:r>
      <w:r>
        <w:rPr>
          <w:rStyle w:val="Fett"/>
        </w:rPr>
        <w:t>intentional wirksame Transformationsregel</w:t>
      </w:r>
      <w:r>
        <w:t>, die:</w:t>
      </w:r>
    </w:p>
    <w:p w14:paraId="1D546AA6" w14:textId="77777777" w:rsidR="00306F38" w:rsidRDefault="00306F38" w:rsidP="00306F38">
      <w:pPr>
        <w:pStyle w:val="StandardWeb"/>
        <w:numPr>
          <w:ilvl w:val="0"/>
          <w:numId w:val="103"/>
        </w:numPr>
      </w:pPr>
      <w:r>
        <w:rPr>
          <w:rStyle w:val="Fett"/>
        </w:rPr>
        <w:t>Ordnungen verändert</w:t>
      </w:r>
      <w:r>
        <w:t xml:space="preserve"> (S → S’ = Rekonfiguration)</w:t>
      </w:r>
    </w:p>
    <w:p w14:paraId="4A8C1B7A" w14:textId="77777777" w:rsidR="00306F38" w:rsidRDefault="00306F38" w:rsidP="00306F38">
      <w:pPr>
        <w:pStyle w:val="StandardWeb"/>
        <w:numPr>
          <w:ilvl w:val="0"/>
          <w:numId w:val="103"/>
        </w:numPr>
      </w:pPr>
      <w:r>
        <w:rPr>
          <w:rStyle w:val="Fett"/>
        </w:rPr>
        <w:t>Kohärenz erzeugt</w:t>
      </w:r>
      <w:r>
        <w:t xml:space="preserve"> (im Sinne des FRZK)</w:t>
      </w:r>
    </w:p>
    <w:p w14:paraId="7C06E17F" w14:textId="77777777" w:rsidR="00306F38" w:rsidRDefault="00306F38" w:rsidP="00306F38">
      <w:pPr>
        <w:pStyle w:val="StandardWeb"/>
        <w:numPr>
          <w:ilvl w:val="0"/>
          <w:numId w:val="103"/>
        </w:numPr>
      </w:pPr>
      <w:r>
        <w:rPr>
          <w:rStyle w:val="Fett"/>
        </w:rPr>
        <w:t>semantische Felder verschiebt oder erweitert</w:t>
      </w:r>
    </w:p>
    <w:p w14:paraId="2F05BE99" w14:textId="77777777" w:rsidR="00306F38" w:rsidRDefault="00306F38" w:rsidP="00306F38">
      <w:pPr>
        <w:pStyle w:val="StandardWeb"/>
        <w:numPr>
          <w:ilvl w:val="0"/>
          <w:numId w:val="103"/>
        </w:numPr>
      </w:pPr>
      <w:r>
        <w:rPr>
          <w:rStyle w:val="Fett"/>
        </w:rPr>
        <w:t>Reflexionsprozesse modelliert</w:t>
      </w:r>
    </w:p>
    <w:p w14:paraId="0A6DB7FF" w14:textId="77777777" w:rsidR="00306F38" w:rsidRDefault="00306F38" w:rsidP="00306F38">
      <w:pPr>
        <w:pStyle w:val="StandardWeb"/>
        <w:numPr>
          <w:ilvl w:val="0"/>
          <w:numId w:val="103"/>
        </w:numPr>
      </w:pPr>
      <w:r>
        <w:rPr>
          <w:rStyle w:val="Fett"/>
        </w:rPr>
        <w:t>didaktische Lernschritte formalisiert</w:t>
      </w:r>
    </w:p>
    <w:p w14:paraId="2E385EE5" w14:textId="77777777" w:rsidR="00306F38" w:rsidRDefault="00306F38" w:rsidP="00306F38">
      <w:pPr>
        <w:pStyle w:val="StandardWeb"/>
      </w:pPr>
      <w:r>
        <w:t xml:space="preserve">σ stellt also eine </w:t>
      </w:r>
      <w:r>
        <w:rPr>
          <w:rStyle w:val="Fett"/>
        </w:rPr>
        <w:t>Funktionsweise des Denkens</w:t>
      </w:r>
      <w:r>
        <w:t xml:space="preserve"> dar, nicht nur eine mathematische Struktur.</w:t>
      </w:r>
    </w:p>
    <w:p w14:paraId="439D45F1" w14:textId="77777777" w:rsidR="00306F38" w:rsidRDefault="00306F38" w:rsidP="00306F38">
      <w:pPr>
        <w:pStyle w:val="StandardWeb"/>
      </w:pPr>
      <w:r>
        <w:t>In der Systematik von Kapitel 3 kann σ stehen für:</w:t>
      </w:r>
    </w:p>
    <w:p w14:paraId="039104B9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eine kognitive Rekonstruktion,</w:t>
      </w:r>
    </w:p>
    <w:p w14:paraId="6D6EDC56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ein Umstrukturieren von Relationen (R → R'),</w:t>
      </w:r>
    </w:p>
    <w:p w14:paraId="5107B2BF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ein epistemisches Update (neues Wissen),</w:t>
      </w:r>
    </w:p>
    <w:p w14:paraId="2F612B9E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eine semantische Neuverortung,</w:t>
      </w:r>
    </w:p>
    <w:p w14:paraId="3DD32B42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einen Perspektivwechsel,</w:t>
      </w:r>
    </w:p>
    <w:p w14:paraId="692F5B2A" w14:textId="77777777" w:rsidR="00306F38" w:rsidRDefault="00306F38" w:rsidP="00306F38">
      <w:pPr>
        <w:pStyle w:val="StandardWeb"/>
        <w:numPr>
          <w:ilvl w:val="0"/>
          <w:numId w:val="104"/>
        </w:numPr>
      </w:pPr>
      <w:r>
        <w:t>oder eine didaktische Lernoperation (z. B. Begriffsbildung).</w:t>
      </w:r>
    </w:p>
    <w:p w14:paraId="58C95271" w14:textId="77777777" w:rsidR="00306F38" w:rsidRDefault="00306F38" w:rsidP="00306F38">
      <w:pPr>
        <w:pStyle w:val="StandardWeb"/>
      </w:pPr>
      <w:r>
        <w:t xml:space="preserve">σ ist also ein </w:t>
      </w:r>
      <w:r>
        <w:rPr>
          <w:rStyle w:val="Fett"/>
        </w:rPr>
        <w:t>Operator der Bedeutungs-Transformation</w:t>
      </w:r>
      <w:r>
        <w:t>.</w:t>
      </w:r>
    </w:p>
    <w:p w14:paraId="0339FBC1" w14:textId="77777777" w:rsidR="00306F38" w:rsidRDefault="00306F38" w:rsidP="00306F38">
      <w:pPr>
        <w:pStyle w:val="Formel"/>
      </w:pPr>
    </w:p>
    <w:p w14:paraId="21EE16E2" w14:textId="77777777" w:rsidR="00306F38" w:rsidRDefault="00306F38" w:rsidP="00306F38">
      <w:pPr>
        <w:pStyle w:val="berschrift2"/>
      </w:pPr>
      <w:r>
        <w:t>Beispiel für die Bedeutung</w:t>
      </w:r>
    </w:p>
    <w:p w14:paraId="34D6550F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Kontext: Einführung geometrischer Grundbegriffe in der Klasse</w:t>
      </w:r>
    </w:p>
    <w:p w14:paraId="1D89E6A9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möchte meinen Lernenden zeigen, wie aus einem unscharfen Alltagsverständnis von „Formen” (S) ein korrektes mathematisches Konzept (S’) entsteht.</w:t>
      </w:r>
    </w:p>
    <w:p w14:paraId="4E629C70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lastRenderedPageBreak/>
        <w:t xml:space="preserve">Dafür verwende ich σ als </w:t>
      </w:r>
      <w:r w:rsidRPr="00306F38">
        <w:rPr>
          <w:rFonts w:ascii="Times New Roman" w:hAnsi="Times New Roman"/>
          <w:b/>
          <w:bCs/>
        </w:rPr>
        <w:t>didaktische Transformationsoperation</w:t>
      </w:r>
      <w:r w:rsidRPr="00306F38">
        <w:rPr>
          <w:rFonts w:ascii="Times New Roman" w:hAnsi="Times New Roman"/>
        </w:rPr>
        <w:t>:</w:t>
      </w:r>
    </w:p>
    <w:p w14:paraId="3818539F" w14:textId="77777777" w:rsidR="00306F38" w:rsidRPr="00306F38" w:rsidRDefault="00306F38" w:rsidP="00306F38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</w:t>
      </w:r>
      <w:r w:rsidRPr="00306F38">
        <w:rPr>
          <w:rFonts w:ascii="Times New Roman" w:hAnsi="Times New Roman"/>
        </w:rPr>
        <w:t xml:space="preserve"> = der Ausgangsraum:</w:t>
      </w:r>
      <w:r w:rsidRPr="00306F38">
        <w:rPr>
          <w:rFonts w:ascii="Times New Roman" w:hAnsi="Times New Roman"/>
        </w:rPr>
        <w:br/>
        <w:t>Alltagssprache, vage Begriffe („Das ist irgendwie ein Viereck… vielleicht?“)</w:t>
      </w:r>
    </w:p>
    <w:p w14:paraId="184CD9EC" w14:textId="77777777" w:rsidR="00306F38" w:rsidRPr="00306F38" w:rsidRDefault="00306F38" w:rsidP="00306F38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σ</w:t>
      </w:r>
      <w:r w:rsidRPr="00306F38">
        <w:rPr>
          <w:rFonts w:ascii="Times New Roman" w:hAnsi="Times New Roman"/>
        </w:rPr>
        <w:t xml:space="preserve"> = Lernoperation:</w:t>
      </w:r>
      <w:r w:rsidRPr="00306F38">
        <w:rPr>
          <w:rFonts w:ascii="Times New Roman" w:hAnsi="Times New Roman"/>
        </w:rPr>
        <w:br/>
        <w:t>gezielte Anleitung → Vergleichen, Klassifizieren, Erkennen von Invarianten (z. B. Anzahl der Seiten, Parallelität)</w:t>
      </w:r>
    </w:p>
    <w:p w14:paraId="5751006F" w14:textId="77777777" w:rsidR="00306F38" w:rsidRPr="00306F38" w:rsidRDefault="00306F38" w:rsidP="00306F38">
      <w:pPr>
        <w:numPr>
          <w:ilvl w:val="0"/>
          <w:numId w:val="10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S’</w:t>
      </w:r>
      <w:r w:rsidRPr="00306F38">
        <w:rPr>
          <w:rFonts w:ascii="Times New Roman" w:hAnsi="Times New Roman"/>
        </w:rPr>
        <w:t xml:space="preserve"> = Zielraum:</w:t>
      </w:r>
      <w:r w:rsidRPr="00306F38">
        <w:rPr>
          <w:rFonts w:ascii="Times New Roman" w:hAnsi="Times New Roman"/>
        </w:rPr>
        <w:br/>
        <w:t>strukturiertes mathematisches Verständnis („Ein Parallelogramm ist definiert durch …“)</w:t>
      </w:r>
    </w:p>
    <w:p w14:paraId="598A8A06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In der Praxis sieht die Lernsequenz so aus:</w:t>
      </w:r>
    </w:p>
    <w:p w14:paraId="32DDF101" w14:textId="77777777" w:rsidR="00306F38" w:rsidRPr="00306F38" w:rsidRDefault="00306F38" w:rsidP="00306F38">
      <w:pPr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lasse die Lernenden verschiedene Formen frei benennen.</w:t>
      </w:r>
    </w:p>
    <w:p w14:paraId="077391A0" w14:textId="77777777" w:rsidR="00306F38" w:rsidRPr="00306F38" w:rsidRDefault="00306F38" w:rsidP="00306F38">
      <w:pPr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σ beginnt: Ich leite sie durch Fragen an („Welche Eigenschaften bleiben erhalten?“).</w:t>
      </w:r>
    </w:p>
    <w:p w14:paraId="77A66DEE" w14:textId="77777777" w:rsidR="00306F38" w:rsidRPr="00306F38" w:rsidRDefault="00306F38" w:rsidP="00306F38">
      <w:pPr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führen Sortierungen durch—σ arbeitet weiter als funktionale Rekonstruktion.</w:t>
      </w:r>
    </w:p>
    <w:p w14:paraId="46D43640" w14:textId="77777777" w:rsidR="00306F38" w:rsidRPr="00306F38" w:rsidRDefault="00306F38" w:rsidP="00306F38">
      <w:pPr>
        <w:numPr>
          <w:ilvl w:val="0"/>
          <w:numId w:val="10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Am Ende entsteht </w:t>
      </w:r>
      <w:r w:rsidRPr="00306F38">
        <w:rPr>
          <w:rFonts w:ascii="Times New Roman" w:hAnsi="Times New Roman"/>
          <w:b/>
          <w:bCs/>
        </w:rPr>
        <w:t>S'</w:t>
      </w:r>
      <w:r w:rsidRPr="00306F38">
        <w:rPr>
          <w:rFonts w:ascii="Times New Roman" w:hAnsi="Times New Roman"/>
        </w:rPr>
        <w:t>:</w:t>
      </w:r>
      <w:r w:rsidRPr="00306F38">
        <w:rPr>
          <w:rFonts w:ascii="Times New Roman" w:hAnsi="Times New Roman"/>
        </w:rPr>
        <w:br/>
        <w:t>ein klar definierter Begriffsraum, der durch präzise Relationen und Invarianten strukturiert ist.</w:t>
      </w:r>
    </w:p>
    <w:p w14:paraId="5632199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Didaktische Bedeutung:</w:t>
      </w:r>
      <w:r w:rsidRPr="00306F38">
        <w:rPr>
          <w:rFonts w:ascii="Times New Roman" w:hAnsi="Times New Roman"/>
        </w:rPr>
        <w:br/>
        <w:t>σ modelliert den Lernprozess selbst: vom intuitiven Zustand (S) zur mathematisch kohärenten Struktur (S’).</w:t>
      </w:r>
      <w:r w:rsidRPr="00306F38">
        <w:rPr>
          <w:rFonts w:ascii="Times New Roman" w:hAnsi="Times New Roman"/>
        </w:rPr>
        <w:br/>
        <w:t>Das ist deckungsgleich mit Kapitel 3, wo Transformationen zwischen Bedeutungsräumen als zentrale Mechanismen der Kompetenzentwicklung verstanden werden.</w:t>
      </w:r>
    </w:p>
    <w:p w14:paraId="3A75DEC8" w14:textId="77777777" w:rsidR="00306F38" w:rsidRDefault="00306F38" w:rsidP="00306F38">
      <w:pPr>
        <w:pStyle w:val="Formel"/>
      </w:pPr>
    </w:p>
    <w:p w14:paraId="0F7DF29E" w14:textId="77777777" w:rsidR="00306F38" w:rsidRDefault="00306F38" w:rsidP="00306F38">
      <w:pPr>
        <w:pStyle w:val="berschrift2"/>
      </w:pPr>
      <w:r>
        <w:t>Zusammenfassung</w:t>
      </w:r>
    </w:p>
    <w:p w14:paraId="006DBF2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fasse σ : S → S' im Sinne von Kapitel 3 so zusammen:</w:t>
      </w:r>
    </w:p>
    <w:p w14:paraId="0D4B8F85" w14:textId="77777777" w:rsidR="00306F38" w:rsidRPr="00306F38" w:rsidRDefault="00306F38" w:rsidP="00306F38">
      <w:pPr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 ist ein </w:t>
      </w:r>
      <w:r w:rsidRPr="00306F38">
        <w:rPr>
          <w:rFonts w:ascii="Times New Roman" w:hAnsi="Times New Roman"/>
          <w:b/>
          <w:bCs/>
        </w:rPr>
        <w:t>Transformationsoperator</w:t>
      </w:r>
      <w:r w:rsidRPr="00306F38">
        <w:rPr>
          <w:rFonts w:ascii="Times New Roman" w:hAnsi="Times New Roman"/>
        </w:rPr>
        <w:t>, der funktionale, semantische oder epistemische Zustände reorganisiert.</w:t>
      </w:r>
    </w:p>
    <w:p w14:paraId="26CD8BF4" w14:textId="77777777" w:rsidR="00306F38" w:rsidRPr="00306F38" w:rsidRDefault="00306F38" w:rsidP="00306F38">
      <w:pPr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 ist der </w:t>
      </w:r>
      <w:r w:rsidRPr="00306F38">
        <w:rPr>
          <w:rFonts w:ascii="Times New Roman" w:hAnsi="Times New Roman"/>
          <w:b/>
          <w:bCs/>
        </w:rPr>
        <w:t>Ausgangsraum</w:t>
      </w:r>
      <w:r w:rsidRPr="00306F38">
        <w:rPr>
          <w:rFonts w:ascii="Times New Roman" w:hAnsi="Times New Roman"/>
        </w:rPr>
        <w:t>: ein Bedeutungs-, Wissens- oder Strukturraum.</w:t>
      </w:r>
    </w:p>
    <w:p w14:paraId="367EDC2E" w14:textId="77777777" w:rsidR="00306F38" w:rsidRPr="00306F38" w:rsidRDefault="00306F38" w:rsidP="00306F38">
      <w:pPr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S' ist der </w:t>
      </w:r>
      <w:r w:rsidRPr="00306F38">
        <w:rPr>
          <w:rFonts w:ascii="Times New Roman" w:hAnsi="Times New Roman"/>
          <w:b/>
          <w:bCs/>
        </w:rPr>
        <w:t>Zielraum</w:t>
      </w:r>
      <w:r w:rsidRPr="00306F38">
        <w:rPr>
          <w:rFonts w:ascii="Times New Roman" w:hAnsi="Times New Roman"/>
        </w:rPr>
        <w:t>: ein weiterentwickelter, differenzierter oder kohärenter Raum.</w:t>
      </w:r>
    </w:p>
    <w:p w14:paraId="3BD1AC50" w14:textId="77777777" w:rsidR="00306F38" w:rsidRPr="00306F38" w:rsidRDefault="00306F38" w:rsidP="00306F38">
      <w:pPr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 erzeugt </w:t>
      </w:r>
      <w:r w:rsidRPr="00306F38">
        <w:rPr>
          <w:rFonts w:ascii="Times New Roman" w:hAnsi="Times New Roman"/>
          <w:b/>
          <w:bCs/>
        </w:rPr>
        <w:t>Bedeutung durch Strukturierung</w:t>
      </w:r>
      <w:r w:rsidRPr="00306F38">
        <w:rPr>
          <w:rFonts w:ascii="Times New Roman" w:hAnsi="Times New Roman"/>
        </w:rPr>
        <w:t>, wie es Kapitel 3 im FRZK formalisiert.</w:t>
      </w:r>
    </w:p>
    <w:p w14:paraId="75CC41E4" w14:textId="77777777" w:rsidR="00306F38" w:rsidRPr="00306F38" w:rsidRDefault="00306F38" w:rsidP="00306F38">
      <w:pPr>
        <w:numPr>
          <w:ilvl w:val="0"/>
          <w:numId w:val="10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Didaktisch beschreibt σ eine </w:t>
      </w:r>
      <w:r w:rsidRPr="00306F38">
        <w:rPr>
          <w:rFonts w:ascii="Times New Roman" w:hAnsi="Times New Roman"/>
          <w:b/>
          <w:bCs/>
        </w:rPr>
        <w:t>Lernbewegung</w:t>
      </w:r>
      <w:r w:rsidRPr="00306F38">
        <w:rPr>
          <w:rFonts w:ascii="Times New Roman" w:hAnsi="Times New Roman"/>
        </w:rPr>
        <w:t>, also den Übergang vom Vorverständnis zur mathematisch oder wissenschaftlich präzisen Struktur.</w:t>
      </w:r>
    </w:p>
    <w:p w14:paraId="3808B6F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In deinem Gesamtmodell bildet σ somit eine </w:t>
      </w:r>
      <w:r w:rsidRPr="00306F38">
        <w:rPr>
          <w:rFonts w:ascii="Times New Roman" w:hAnsi="Times New Roman"/>
          <w:b/>
          <w:bCs/>
        </w:rPr>
        <w:t>elementare Funktionsform epistemischer Evolution</w:t>
      </w:r>
      <w:r w:rsidRPr="00306F38">
        <w:rPr>
          <w:rFonts w:ascii="Times New Roman" w:hAnsi="Times New Roman"/>
        </w:rPr>
        <w:t>.</w:t>
      </w:r>
    </w:p>
    <w:p w14:paraId="415F4A24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pict w14:anchorId="34BAE19B">
          <v:rect id="_x0000_i1438" style="width:0;height:1.5pt" o:hralign="center" o:hrstd="t" o:hr="t" fillcolor="#a0a0a0" stroked="f"/>
        </w:pict>
      </w:r>
    </w:p>
    <w:p w14:paraId="112F652E" w14:textId="77777777" w:rsidR="00306F38" w:rsidRDefault="00306F38" w:rsidP="00306F38">
      <w:pPr>
        <w:pStyle w:val="Formel"/>
      </w:pPr>
    </w:p>
    <w:p w14:paraId="4407E080" w14:textId="77777777" w:rsidR="001B0E4D" w:rsidRDefault="001B0E4D" w:rsidP="00306F38">
      <w:pPr>
        <w:pStyle w:val="FormelEinzeln"/>
        <w:rPr>
          <w:lang w:eastAsia="en-US"/>
        </w:rPr>
      </w:pPr>
    </w:p>
    <w:p w14:paraId="784F8CC2" w14:textId="5B936A7A" w:rsidR="00306F38" w:rsidRDefault="00306F38" w:rsidP="00306F38">
      <w:pPr>
        <w:pStyle w:val="berschrift1"/>
        <w:rPr>
          <w:i/>
        </w:rPr>
      </w:pPr>
      <w:r w:rsidRPr="00072C94">
        <w:lastRenderedPageBreak/>
        <w:t>(3.2.6.</w:t>
      </w:r>
      <w:r>
        <w:t>3</w:t>
      </w:r>
      <w:r w:rsidRPr="00072C94">
        <w:t>)</w:t>
      </w:r>
    </w:p>
    <w:p w14:paraId="44B624F4" w14:textId="74BFACA8" w:rsidR="00306F38" w:rsidRPr="00072C94" w:rsidRDefault="00306F38" w:rsidP="00306F38">
      <w:pPr>
        <w:pStyle w:val="FormelEinzeln"/>
      </w:pPr>
      <m:oMathPara>
        <m:oMath>
          <m:r>
            <m:t>σ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)={ </m:t>
          </m:r>
          <m:r>
            <m:t>u</m:t>
          </m:r>
          <m:r>
            <m:rPr>
              <m:sty m:val="p"/>
            </m:rPr>
            <m:t>∈</m:t>
          </m:r>
          <m:r>
            <m:t>U</m:t>
          </m:r>
          <m:r>
            <m:rPr>
              <m:sty m:val="p"/>
            </m:rPr>
            <m:t>∣</m:t>
          </m:r>
          <m:r>
            <m:t>P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 }</m:t>
          </m:r>
        </m:oMath>
      </m:oMathPara>
    </w:p>
    <w:p w14:paraId="2E45BED1" w14:textId="4168A67B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17CD625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Wenn ich die Notation </w:t>
      </w:r>
      <w:r w:rsidRPr="00306F38">
        <w:rPr>
          <w:rFonts w:ascii="Times New Roman" w:hAnsi="Times New Roman"/>
          <w:b/>
          <w:bCs/>
        </w:rPr>
        <w:t xml:space="preserve">σ(U) = { u </w:t>
      </w:r>
      <w:r w:rsidRPr="00306F38">
        <w:rPr>
          <w:rFonts w:ascii="Cambria Math" w:hAnsi="Cambria Math" w:cs="Cambria Math"/>
          <w:b/>
          <w:bCs/>
        </w:rPr>
        <w:t>∈</w:t>
      </w:r>
      <w:r w:rsidRPr="00306F38">
        <w:rPr>
          <w:rFonts w:ascii="Times New Roman" w:hAnsi="Times New Roman"/>
          <w:b/>
          <w:bCs/>
        </w:rPr>
        <w:t xml:space="preserve"> U </w:t>
      </w:r>
      <w:r w:rsidRPr="00306F38">
        <w:rPr>
          <w:rFonts w:ascii="Cambria Math" w:hAnsi="Cambria Math" w:cs="Cambria Math"/>
          <w:b/>
          <w:bCs/>
        </w:rPr>
        <w:t>∣</w:t>
      </w:r>
      <w:r w:rsidRPr="00306F38">
        <w:rPr>
          <w:rFonts w:ascii="Times New Roman" w:hAnsi="Times New Roman"/>
          <w:b/>
          <w:bCs/>
        </w:rPr>
        <w:t xml:space="preserve"> P(u) }</w:t>
      </w:r>
      <w:r w:rsidRPr="00306F38">
        <w:rPr>
          <w:rFonts w:ascii="Times New Roman" w:hAnsi="Times New Roman"/>
        </w:rPr>
        <w:t xml:space="preserve"> verwende, dann bedeutet sie im Kern:</w:t>
      </w:r>
    </w:p>
    <w:p w14:paraId="3D418B47" w14:textId="77777777" w:rsidR="00306F38" w:rsidRPr="00306F38" w:rsidRDefault="00306F38" w:rsidP="00306F38">
      <w:pPr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 ist ein </w:t>
      </w:r>
      <w:r w:rsidRPr="00306F38">
        <w:rPr>
          <w:rFonts w:ascii="Times New Roman" w:hAnsi="Times New Roman"/>
          <w:b/>
          <w:bCs/>
        </w:rPr>
        <w:t>Selektions- bzw. Filteroperator</w:t>
      </w:r>
      <w:r w:rsidRPr="00306F38">
        <w:rPr>
          <w:rFonts w:ascii="Times New Roman" w:hAnsi="Times New Roman"/>
        </w:rPr>
        <w:t>,</w:t>
      </w:r>
    </w:p>
    <w:p w14:paraId="1688F212" w14:textId="77777777" w:rsidR="00306F38" w:rsidRPr="00306F38" w:rsidRDefault="00306F38" w:rsidP="00306F38">
      <w:pPr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der aus einer gegebenen Menge </w:t>
      </w:r>
      <w:r w:rsidRPr="00306F38">
        <w:rPr>
          <w:rFonts w:ascii="Times New Roman" w:hAnsi="Times New Roman"/>
          <w:b/>
          <w:bCs/>
        </w:rPr>
        <w:t>U</w:t>
      </w:r>
      <w:r w:rsidRPr="00306F38">
        <w:rPr>
          <w:rFonts w:ascii="Times New Roman" w:hAnsi="Times New Roman"/>
        </w:rPr>
        <w:t xml:space="preserve"> jene Elemente auswählt,</w:t>
      </w:r>
    </w:p>
    <w:p w14:paraId="1EBB56C3" w14:textId="77777777" w:rsidR="00306F38" w:rsidRPr="00306F38" w:rsidRDefault="00306F38" w:rsidP="00306F38">
      <w:pPr>
        <w:numPr>
          <w:ilvl w:val="0"/>
          <w:numId w:val="10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die eine bestimmte </w:t>
      </w:r>
      <w:r w:rsidRPr="00306F38">
        <w:rPr>
          <w:rFonts w:ascii="Times New Roman" w:hAnsi="Times New Roman"/>
          <w:b/>
          <w:bCs/>
        </w:rPr>
        <w:t>Eigenschaft P(u)</w:t>
      </w:r>
      <w:r w:rsidRPr="00306F38">
        <w:rPr>
          <w:rFonts w:ascii="Times New Roman" w:hAnsi="Times New Roman"/>
        </w:rPr>
        <w:t xml:space="preserve"> erfüllen.</w:t>
      </w:r>
    </w:p>
    <w:p w14:paraId="13FC2F7D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Im funktionalen Kontext von Kapitel 3 ist σ damit </w:t>
      </w:r>
      <w:r w:rsidRPr="00306F38">
        <w:rPr>
          <w:rFonts w:ascii="Times New Roman" w:hAnsi="Times New Roman"/>
          <w:b/>
          <w:bCs/>
        </w:rPr>
        <w:t>kein bloßer Mengenfilter</w:t>
      </w:r>
      <w:r w:rsidRPr="00306F38">
        <w:rPr>
          <w:rFonts w:ascii="Times New Roman" w:hAnsi="Times New Roman"/>
        </w:rPr>
        <w:t xml:space="preserve">, sondern ein </w:t>
      </w:r>
      <w:r w:rsidRPr="00306F38">
        <w:rPr>
          <w:rFonts w:ascii="Times New Roman" w:hAnsi="Times New Roman"/>
          <w:b/>
          <w:bCs/>
        </w:rPr>
        <w:t>Operationstyp</w:t>
      </w:r>
      <w:r w:rsidRPr="00306F38">
        <w:rPr>
          <w:rFonts w:ascii="Times New Roman" w:hAnsi="Times New Roman"/>
        </w:rPr>
        <w:t xml:space="preserve">, der </w:t>
      </w:r>
      <w:r w:rsidRPr="00306F38">
        <w:rPr>
          <w:rFonts w:ascii="Times New Roman" w:hAnsi="Times New Roman"/>
          <w:i/>
          <w:iCs/>
        </w:rPr>
        <w:t>eine bestehende Struktur U in einen epistemisch reorganisierten Teilraum überführt</w:t>
      </w:r>
      <w:r w:rsidRPr="00306F38">
        <w:rPr>
          <w:rFonts w:ascii="Times New Roman" w:hAnsi="Times New Roman"/>
        </w:rPr>
        <w:t>.</w:t>
      </w:r>
      <w:r w:rsidRPr="00306F38">
        <w:rPr>
          <w:rFonts w:ascii="Times New Roman" w:hAnsi="Times New Roman"/>
        </w:rPr>
        <w:br/>
        <w:t xml:space="preserve">σ erzeugt also einen </w:t>
      </w:r>
      <w:r w:rsidRPr="00306F38">
        <w:rPr>
          <w:rFonts w:ascii="Times New Roman" w:hAnsi="Times New Roman"/>
          <w:b/>
          <w:bCs/>
        </w:rPr>
        <w:t>neuen funktionalen Raum</w:t>
      </w:r>
      <w:r w:rsidRPr="00306F38">
        <w:rPr>
          <w:rFonts w:ascii="Times New Roman" w:hAnsi="Times New Roman"/>
        </w:rPr>
        <w:t xml:space="preserve">, indem es </w:t>
      </w:r>
      <w:r w:rsidRPr="00306F38">
        <w:rPr>
          <w:rFonts w:ascii="Times New Roman" w:hAnsi="Times New Roman"/>
          <w:i/>
          <w:iCs/>
        </w:rPr>
        <w:t>relevante Elemente</w:t>
      </w:r>
      <w:r w:rsidRPr="00306F38">
        <w:rPr>
          <w:rFonts w:ascii="Times New Roman" w:hAnsi="Times New Roman"/>
        </w:rPr>
        <w:t xml:space="preserve"> gemäß einer Bedingung P extrahiert.</w:t>
      </w:r>
    </w:p>
    <w:p w14:paraId="4CB68E2C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σ(U) besitzt damit eine </w:t>
      </w:r>
      <w:r w:rsidRPr="00306F38">
        <w:rPr>
          <w:rFonts w:ascii="Times New Roman" w:hAnsi="Times New Roman"/>
          <w:b/>
          <w:bCs/>
        </w:rPr>
        <w:t>höhere Kohärenz</w:t>
      </w:r>
      <w:r w:rsidRPr="00306F38">
        <w:rPr>
          <w:rFonts w:ascii="Times New Roman" w:hAnsi="Times New Roman"/>
        </w:rPr>
        <w:t>, weil in diesem Raum nur solche Elemente verbleiben, die einer funktionalen, semantischen oder relationalen Bedingung entsprechen.</w:t>
      </w:r>
    </w:p>
    <w:p w14:paraId="12791DEE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pict w14:anchorId="19F2EF27">
          <v:rect id="_x0000_i1440" style="width:0;height:1.5pt" o:hralign="center" o:hrstd="t" o:hr="t" fillcolor="#a0a0a0" stroked="f"/>
        </w:pict>
      </w:r>
    </w:p>
    <w:p w14:paraId="144D88AE" w14:textId="77777777" w:rsidR="00306F38" w:rsidRDefault="00306F38" w:rsidP="00306F38">
      <w:pPr>
        <w:pStyle w:val="FormelEinzeln"/>
        <w:rPr>
          <w:lang w:eastAsia="en-US"/>
        </w:rPr>
      </w:pPr>
    </w:p>
    <w:p w14:paraId="5FE8E79C" w14:textId="050A2537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09BB1184" w14:textId="77777777" w:rsidR="00306F38" w:rsidRDefault="00306F38" w:rsidP="00306F38">
      <w:pPr>
        <w:pStyle w:val="StandardWeb"/>
      </w:pPr>
      <w:r>
        <w:t>In Kapitel 3 wird deutlich, dass Operationen wie σ nicht rein formal zu verstehen sind. Ich interpretiere σ daher als:</w:t>
      </w:r>
    </w:p>
    <w:p w14:paraId="689B9C4A" w14:textId="77777777" w:rsidR="00306F38" w:rsidRDefault="00306F38" w:rsidP="00306F38">
      <w:pPr>
        <w:pStyle w:val="StandardWeb"/>
        <w:numPr>
          <w:ilvl w:val="0"/>
          <w:numId w:val="109"/>
        </w:numPr>
      </w:pPr>
      <w:r>
        <w:t xml:space="preserve">eine </w:t>
      </w:r>
      <w:r>
        <w:rPr>
          <w:rStyle w:val="Fett"/>
        </w:rPr>
        <w:t>epistemische Fokusoperation</w:t>
      </w:r>
      <w:r>
        <w:t>,</w:t>
      </w:r>
    </w:p>
    <w:p w14:paraId="34C7AA96" w14:textId="77777777" w:rsidR="00306F38" w:rsidRDefault="00306F38" w:rsidP="00306F38">
      <w:pPr>
        <w:pStyle w:val="StandardWeb"/>
        <w:numPr>
          <w:ilvl w:val="0"/>
          <w:numId w:val="109"/>
        </w:numPr>
      </w:pPr>
      <w:r>
        <w:t>die innerhalb eines funktionalen Systems (U)</w:t>
      </w:r>
      <w:r>
        <w:br/>
        <w:t>jene Elemente auswählt,</w:t>
      </w:r>
      <w:r>
        <w:br/>
        <w:t>die für eine bestimmte Handlung, Bedeutung oder Rekonstruktion relevant sind.</w:t>
      </w:r>
    </w:p>
    <w:p w14:paraId="6AE7FEF4" w14:textId="77777777" w:rsidR="00306F38" w:rsidRDefault="00306F38" w:rsidP="00306F38">
      <w:pPr>
        <w:pStyle w:val="StandardWeb"/>
      </w:pPr>
      <w:r>
        <w:t xml:space="preserve">σ ist also eine </w:t>
      </w:r>
      <w:proofErr w:type="spellStart"/>
      <w:r>
        <w:rPr>
          <w:rStyle w:val="Fett"/>
        </w:rPr>
        <w:t>Intentionalisierungsfunktion</w:t>
      </w:r>
      <w:proofErr w:type="spellEnd"/>
      <w:r>
        <w:t>:</w:t>
      </w:r>
    </w:p>
    <w:p w14:paraId="612CB4E6" w14:textId="77777777" w:rsidR="00306F38" w:rsidRDefault="00306F38" w:rsidP="00306F38">
      <w:pPr>
        <w:pStyle w:val="StandardWeb"/>
        <w:numPr>
          <w:ilvl w:val="0"/>
          <w:numId w:val="110"/>
        </w:numPr>
      </w:pPr>
      <w:r>
        <w:t>Sie erzeugt aus einer heterogenen Grundmenge U</w:t>
      </w:r>
      <w:r>
        <w:br/>
        <w:t xml:space="preserve">einen </w:t>
      </w:r>
      <w:r>
        <w:rPr>
          <w:rStyle w:val="Hervorhebung"/>
        </w:rPr>
        <w:t>kohärenten Subraum</w:t>
      </w:r>
      <w:r>
        <w:t>,</w:t>
      </w:r>
    </w:p>
    <w:p w14:paraId="0B24C8E1" w14:textId="77777777" w:rsidR="00306F38" w:rsidRDefault="00306F38" w:rsidP="00306F38">
      <w:pPr>
        <w:pStyle w:val="StandardWeb"/>
        <w:numPr>
          <w:ilvl w:val="0"/>
          <w:numId w:val="110"/>
        </w:numPr>
      </w:pPr>
      <w:r>
        <w:t xml:space="preserve">der eine bestimmte </w:t>
      </w:r>
      <w:r>
        <w:rPr>
          <w:rStyle w:val="Fett"/>
        </w:rPr>
        <w:t>Bedeutungsbedingung P</w:t>
      </w:r>
      <w:r>
        <w:t xml:space="preserve"> erfüllt</w:t>
      </w:r>
      <w:r>
        <w:br/>
        <w:t>(z. B. ein Merkmal, eine Strukturvorschrift, eine epistemische Regel).</w:t>
      </w:r>
    </w:p>
    <w:p w14:paraId="1D3B13BE" w14:textId="77777777" w:rsidR="00306F38" w:rsidRDefault="00306F38" w:rsidP="00306F38">
      <w:pPr>
        <w:pStyle w:val="StandardWeb"/>
      </w:pPr>
      <w:r>
        <w:t xml:space="preserve">Didaktisch gesehen beschreibt σ einen </w:t>
      </w:r>
      <w:proofErr w:type="spellStart"/>
      <w:r>
        <w:t>Lernakt</w:t>
      </w:r>
      <w:proofErr w:type="spellEnd"/>
      <w:r>
        <w:t>:</w:t>
      </w:r>
    </w:p>
    <w:p w14:paraId="7E7115BE" w14:textId="77777777" w:rsidR="00306F38" w:rsidRDefault="00306F38" w:rsidP="00306F38">
      <w:pPr>
        <w:pStyle w:val="StandardWeb"/>
      </w:pPr>
      <w:r>
        <w:rPr>
          <w:rStyle w:val="Hervorhebung"/>
        </w:rPr>
        <w:t>Ich bringe ein System in einen Zustand, in dem eine relevante Struktur sichtbar wird.</w:t>
      </w:r>
    </w:p>
    <w:p w14:paraId="535C234B" w14:textId="77777777" w:rsidR="00306F38" w:rsidRDefault="00306F38" w:rsidP="00306F38">
      <w:pPr>
        <w:pStyle w:val="StandardWeb"/>
      </w:pPr>
      <w:r>
        <w:lastRenderedPageBreak/>
        <w:t>Somit ist σ ein Werkzeug zur Bedeutungsbildung:</w:t>
      </w:r>
      <w:r>
        <w:br/>
        <w:t xml:space="preserve">Aus ungeordneten, vielfältigen oder komplexen Daten U entsteht durch P(u) eine </w:t>
      </w:r>
      <w:r>
        <w:rPr>
          <w:rStyle w:val="Hervorhebung"/>
        </w:rPr>
        <w:t>fokussierte, verständliche Struktur</w:t>
      </w:r>
      <w:r>
        <w:t xml:space="preserve"> S'.</w:t>
      </w:r>
    </w:p>
    <w:p w14:paraId="1B21102B" w14:textId="77777777" w:rsidR="00306F38" w:rsidRDefault="00306F38" w:rsidP="00306F38">
      <w:pPr>
        <w:pStyle w:val="FormelEinzeln"/>
        <w:rPr>
          <w:lang w:eastAsia="en-US"/>
        </w:rPr>
      </w:pPr>
    </w:p>
    <w:p w14:paraId="7214260A" w14:textId="0A04418D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2C75F1E3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Beispiel: Auswahl relevanter Beispiele im Mathematikunterricht</w:t>
      </w:r>
    </w:p>
    <w:p w14:paraId="43CD5F2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Ich möchte meinen Lernenden helfen, den Begriff </w:t>
      </w:r>
      <w:r w:rsidRPr="00306F38">
        <w:rPr>
          <w:rFonts w:ascii="Times New Roman" w:hAnsi="Times New Roman"/>
          <w:i/>
          <w:iCs/>
        </w:rPr>
        <w:t>„Funktion“</w:t>
      </w:r>
      <w:r w:rsidRPr="00306F38">
        <w:rPr>
          <w:rFonts w:ascii="Times New Roman" w:hAnsi="Times New Roman"/>
        </w:rPr>
        <w:t xml:space="preserve"> klar zu verstehen. Dazu gebe ich ihnen eine Menge von Darstellungen:</w:t>
      </w:r>
    </w:p>
    <w:p w14:paraId="38C8B5F6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Tabellen</w:t>
      </w:r>
    </w:p>
    <w:p w14:paraId="06F960D5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Kurven</w:t>
      </w:r>
    </w:p>
    <w:p w14:paraId="28048347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Punktwolken</w:t>
      </w:r>
    </w:p>
    <w:p w14:paraId="502D0199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Diagramme mit mehreren y-Werten</w:t>
      </w:r>
    </w:p>
    <w:p w14:paraId="69A33D5F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Alltagsbeispiele</w:t>
      </w:r>
    </w:p>
    <w:p w14:paraId="367649D7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Fehlgraphiken</w:t>
      </w:r>
    </w:p>
    <w:p w14:paraId="72FB9F42" w14:textId="77777777" w:rsidR="00306F38" w:rsidRPr="00306F38" w:rsidRDefault="00306F38" w:rsidP="00306F38">
      <w:pPr>
        <w:numPr>
          <w:ilvl w:val="0"/>
          <w:numId w:val="11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Relationen ohne Funktionseigenschaft usw.</w:t>
      </w:r>
    </w:p>
    <w:p w14:paraId="3A19A53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Diese Ausgangsmenge nenne ich </w:t>
      </w:r>
      <w:r w:rsidRPr="00306F38">
        <w:rPr>
          <w:rFonts w:ascii="Times New Roman" w:hAnsi="Times New Roman"/>
          <w:b/>
          <w:bCs/>
        </w:rPr>
        <w:t>U</w:t>
      </w:r>
      <w:r w:rsidRPr="00306F38">
        <w:rPr>
          <w:rFonts w:ascii="Times New Roman" w:hAnsi="Times New Roman"/>
        </w:rPr>
        <w:t>.</w:t>
      </w:r>
    </w:p>
    <w:p w14:paraId="04E4A4D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definiere die Bedingung:</w:t>
      </w:r>
    </w:p>
    <w:p w14:paraId="5293E4B4" w14:textId="77777777" w:rsidR="00306F38" w:rsidRPr="00306F38" w:rsidRDefault="00306F38" w:rsidP="00306F38">
      <w:pPr>
        <w:numPr>
          <w:ilvl w:val="0"/>
          <w:numId w:val="11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P(u): „u erfüllt die funktionale Zuordnungsregel (jedem x genau ein y)“</w:t>
      </w:r>
    </w:p>
    <w:p w14:paraId="0EB9B41F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Dann wende ich σ an:</w:t>
      </w:r>
    </w:p>
    <w:p w14:paraId="053FBDD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 xml:space="preserve">σ(U) = { u </w:t>
      </w:r>
      <w:r w:rsidRPr="00306F38">
        <w:rPr>
          <w:rFonts w:ascii="Cambria Math" w:hAnsi="Cambria Math" w:cs="Cambria Math"/>
          <w:b/>
          <w:bCs/>
        </w:rPr>
        <w:t>∈</w:t>
      </w:r>
      <w:r w:rsidRPr="00306F38">
        <w:rPr>
          <w:rFonts w:ascii="Times New Roman" w:hAnsi="Times New Roman"/>
          <w:b/>
          <w:bCs/>
        </w:rPr>
        <w:t xml:space="preserve"> U </w:t>
      </w:r>
      <w:r w:rsidRPr="00306F38">
        <w:rPr>
          <w:rFonts w:ascii="Cambria Math" w:hAnsi="Cambria Math" w:cs="Cambria Math"/>
          <w:b/>
          <w:bCs/>
        </w:rPr>
        <w:t>∣</w:t>
      </w:r>
      <w:r w:rsidRPr="00306F38">
        <w:rPr>
          <w:rFonts w:ascii="Times New Roman" w:hAnsi="Times New Roman"/>
          <w:b/>
          <w:bCs/>
        </w:rPr>
        <w:t xml:space="preserve"> P(u) }</w:t>
      </w:r>
    </w:p>
    <w:p w14:paraId="79638E6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Das bedeutet:</w:t>
      </w:r>
    </w:p>
    <w:p w14:paraId="7B5A7AA0" w14:textId="77777777" w:rsidR="00306F38" w:rsidRPr="00306F38" w:rsidRDefault="00306F38" w:rsidP="00306F38">
      <w:pPr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σ filtert alle Beispiele heraus,</w:t>
      </w:r>
      <w:r w:rsidRPr="00306F38">
        <w:rPr>
          <w:rFonts w:ascii="Times New Roman" w:hAnsi="Times New Roman"/>
        </w:rPr>
        <w:br/>
        <w:t xml:space="preserve">die </w:t>
      </w:r>
      <w:r w:rsidRPr="00306F38">
        <w:rPr>
          <w:rFonts w:ascii="Times New Roman" w:hAnsi="Times New Roman"/>
          <w:i/>
          <w:iCs/>
        </w:rPr>
        <w:t>wirklich Funktionen</w:t>
      </w:r>
      <w:r w:rsidRPr="00306F38">
        <w:rPr>
          <w:rFonts w:ascii="Times New Roman" w:hAnsi="Times New Roman"/>
        </w:rPr>
        <w:t xml:space="preserve"> sind.</w:t>
      </w:r>
    </w:p>
    <w:p w14:paraId="591F4655" w14:textId="77777777" w:rsidR="00306F38" w:rsidRPr="00306F38" w:rsidRDefault="00306F38" w:rsidP="00306F38">
      <w:pPr>
        <w:numPr>
          <w:ilvl w:val="0"/>
          <w:numId w:val="11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Lernenden sehen dadurch klarer,</w:t>
      </w:r>
      <w:r w:rsidRPr="00306F38">
        <w:rPr>
          <w:rFonts w:ascii="Times New Roman" w:hAnsi="Times New Roman"/>
        </w:rPr>
        <w:br/>
        <w:t xml:space="preserve">welche Darstellungen </w:t>
      </w:r>
      <w:r w:rsidRPr="00306F38">
        <w:rPr>
          <w:rFonts w:ascii="Times New Roman" w:hAnsi="Times New Roman"/>
          <w:i/>
          <w:iCs/>
        </w:rPr>
        <w:t>relevante Strukturmerkmale</w:t>
      </w:r>
      <w:r w:rsidRPr="00306F38">
        <w:rPr>
          <w:rFonts w:ascii="Times New Roman" w:hAnsi="Times New Roman"/>
        </w:rPr>
        <w:t xml:space="preserve"> besitzen.</w:t>
      </w:r>
    </w:p>
    <w:p w14:paraId="1FDA0E9C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didaktische Wirkung:</w:t>
      </w:r>
    </w:p>
    <w:p w14:paraId="0B6F4773" w14:textId="77777777" w:rsidR="00306F38" w:rsidRPr="00306F38" w:rsidRDefault="00306F38" w:rsidP="00306F38">
      <w:pPr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 erzeugt einen </w:t>
      </w:r>
      <w:r w:rsidRPr="00306F38">
        <w:rPr>
          <w:rFonts w:ascii="Times New Roman" w:hAnsi="Times New Roman"/>
          <w:b/>
          <w:bCs/>
        </w:rPr>
        <w:t>kohärenten Begriffsraum</w:t>
      </w:r>
      <w:r w:rsidRPr="00306F38">
        <w:rPr>
          <w:rFonts w:ascii="Times New Roman" w:hAnsi="Times New Roman"/>
        </w:rPr>
        <w:t>.</w:t>
      </w:r>
    </w:p>
    <w:p w14:paraId="4714B2E9" w14:textId="77777777" w:rsidR="00306F38" w:rsidRPr="00306F38" w:rsidRDefault="00306F38" w:rsidP="00306F38">
      <w:pPr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σ macht die </w:t>
      </w:r>
      <w:r w:rsidRPr="00306F38">
        <w:rPr>
          <w:rFonts w:ascii="Times New Roman" w:hAnsi="Times New Roman"/>
          <w:i/>
          <w:iCs/>
        </w:rPr>
        <w:t>epistemisch relevanten Elemente sichtbar</w:t>
      </w:r>
      <w:r w:rsidRPr="00306F38">
        <w:rPr>
          <w:rFonts w:ascii="Times New Roman" w:hAnsi="Times New Roman"/>
        </w:rPr>
        <w:t>.</w:t>
      </w:r>
    </w:p>
    <w:p w14:paraId="00206DF7" w14:textId="77777777" w:rsidR="00306F38" w:rsidRPr="00306F38" w:rsidRDefault="00306F38" w:rsidP="00306F38">
      <w:pPr>
        <w:numPr>
          <w:ilvl w:val="0"/>
          <w:numId w:val="11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σ unterstützt die Fähigkeit,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Invarianten zu erkennen</w:t>
      </w:r>
      <w:r w:rsidRPr="00306F38">
        <w:rPr>
          <w:rFonts w:ascii="Times New Roman" w:hAnsi="Times New Roman"/>
        </w:rPr>
        <w:t xml:space="preserve"> → ein Kernthema von Kapitel 3.</w:t>
      </w:r>
    </w:p>
    <w:p w14:paraId="77273D9F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Kurz: σ leitet die Lernenden an, Bedeutungen </w:t>
      </w:r>
      <w:r w:rsidRPr="00306F38">
        <w:rPr>
          <w:rFonts w:ascii="Times New Roman" w:hAnsi="Times New Roman"/>
          <w:b/>
          <w:bCs/>
        </w:rPr>
        <w:t>auszuwählen</w:t>
      </w:r>
      <w:r w:rsidRPr="00306F38">
        <w:rPr>
          <w:rFonts w:ascii="Times New Roman" w:hAnsi="Times New Roman"/>
        </w:rPr>
        <w:t xml:space="preserve">, </w:t>
      </w:r>
      <w:r w:rsidRPr="00306F38">
        <w:rPr>
          <w:rFonts w:ascii="Times New Roman" w:hAnsi="Times New Roman"/>
          <w:b/>
          <w:bCs/>
        </w:rPr>
        <w:t>zu stabilisieren</w:t>
      </w:r>
      <w:r w:rsidRPr="00306F38">
        <w:rPr>
          <w:rFonts w:ascii="Times New Roman" w:hAnsi="Times New Roman"/>
        </w:rPr>
        <w:t xml:space="preserve"> und </w:t>
      </w:r>
      <w:r w:rsidRPr="00306F38">
        <w:rPr>
          <w:rFonts w:ascii="Times New Roman" w:hAnsi="Times New Roman"/>
          <w:b/>
          <w:bCs/>
        </w:rPr>
        <w:t>in einem funktionalen Raum</w:t>
      </w:r>
      <w:r w:rsidRPr="00306F38">
        <w:rPr>
          <w:rFonts w:ascii="Times New Roman" w:hAnsi="Times New Roman"/>
        </w:rPr>
        <w:t xml:space="preserve"> zu verankern.</w:t>
      </w:r>
    </w:p>
    <w:p w14:paraId="7C3DB1B2" w14:textId="77777777" w:rsidR="00306F38" w:rsidRDefault="00306F38" w:rsidP="00306F38">
      <w:pPr>
        <w:pStyle w:val="FormelEinzeln"/>
        <w:rPr>
          <w:lang w:eastAsia="en-US"/>
        </w:rPr>
      </w:pPr>
    </w:p>
    <w:p w14:paraId="032B4C2D" w14:textId="2F1606B5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lastRenderedPageBreak/>
        <w:t>Zusammenfassung</w:t>
      </w:r>
    </w:p>
    <w:p w14:paraId="3B515304" w14:textId="77777777" w:rsidR="00306F38" w:rsidRDefault="00306F38" w:rsidP="00306F38">
      <w:pPr>
        <w:pStyle w:val="StandardWeb"/>
      </w:pPr>
      <w:r>
        <w:t>Ich fasse die Notation im Sinne von Kapitel 3 folgendermaßen zusammen:</w:t>
      </w:r>
    </w:p>
    <w:p w14:paraId="39EA8277" w14:textId="77777777" w:rsidR="00306F38" w:rsidRDefault="00306F38" w:rsidP="00306F38">
      <w:pPr>
        <w:pStyle w:val="StandardWeb"/>
        <w:numPr>
          <w:ilvl w:val="0"/>
          <w:numId w:val="115"/>
        </w:numPr>
      </w:pPr>
      <w:r>
        <w:t xml:space="preserve">σ ist eine </w:t>
      </w:r>
      <w:r>
        <w:rPr>
          <w:rStyle w:val="Fett"/>
        </w:rPr>
        <w:t>Transformations- und Selektionsoperation</w:t>
      </w:r>
      <w:r>
        <w:t>,</w:t>
      </w:r>
      <w:r>
        <w:br/>
        <w:t>die aus einer Grundmenge U einen kohärenten Teilraum erzeugt.</w:t>
      </w:r>
    </w:p>
    <w:p w14:paraId="749BEA0A" w14:textId="77777777" w:rsidR="00306F38" w:rsidRDefault="00306F38" w:rsidP="00306F38">
      <w:pPr>
        <w:pStyle w:val="StandardWeb"/>
        <w:numPr>
          <w:ilvl w:val="0"/>
          <w:numId w:val="115"/>
        </w:numPr>
      </w:pPr>
      <w:r>
        <w:t>Dieser Teilraum entsteht dadurch,</w:t>
      </w:r>
      <w:r>
        <w:br/>
        <w:t>dass alle Elemente u ausgewählt werden,</w:t>
      </w:r>
      <w:r>
        <w:br/>
        <w:t xml:space="preserve">die eine bestimmte </w:t>
      </w:r>
      <w:r>
        <w:rPr>
          <w:rStyle w:val="Fett"/>
        </w:rPr>
        <w:t>epistemische oder funktionale Bedingung P(u)</w:t>
      </w:r>
      <w:r>
        <w:t xml:space="preserve"> erfüllen.</w:t>
      </w:r>
    </w:p>
    <w:p w14:paraId="1C6E8788" w14:textId="77777777" w:rsidR="00306F38" w:rsidRDefault="00306F38" w:rsidP="00306F38">
      <w:pPr>
        <w:pStyle w:val="StandardWeb"/>
        <w:numPr>
          <w:ilvl w:val="0"/>
          <w:numId w:val="115"/>
        </w:numPr>
      </w:pPr>
      <w:r>
        <w:t>σ modelliert den Prozess,</w:t>
      </w:r>
      <w:r>
        <w:br/>
        <w:t xml:space="preserve">in dem Bedeutung durch </w:t>
      </w:r>
      <w:r>
        <w:rPr>
          <w:rStyle w:val="Fett"/>
        </w:rPr>
        <w:t>Hervorhebung relevanter Strukturen</w:t>
      </w:r>
      <w:r>
        <w:t xml:space="preserve"> entsteht.</w:t>
      </w:r>
    </w:p>
    <w:p w14:paraId="575236A9" w14:textId="77777777" w:rsidR="00306F38" w:rsidRDefault="00306F38" w:rsidP="00306F38">
      <w:pPr>
        <w:pStyle w:val="StandardWeb"/>
        <w:numPr>
          <w:ilvl w:val="0"/>
          <w:numId w:val="115"/>
        </w:numPr>
      </w:pPr>
      <w:r>
        <w:t>Didaktisch beschreibt σ den Übergang</w:t>
      </w:r>
      <w:r>
        <w:br/>
        <w:t xml:space="preserve">von einer </w:t>
      </w:r>
      <w:r>
        <w:rPr>
          <w:rStyle w:val="Hervorhebung"/>
        </w:rPr>
        <w:t>unstrukturierten Menge von Beispielen</w:t>
      </w:r>
      <w:r>
        <w:br/>
        <w:t xml:space="preserve">zu einem </w:t>
      </w:r>
      <w:r>
        <w:rPr>
          <w:rStyle w:val="Fett"/>
        </w:rPr>
        <w:t>konzeptuell klaren, funktionalen Strukturraum</w:t>
      </w:r>
      <w:r>
        <w:t>.</w:t>
      </w:r>
    </w:p>
    <w:p w14:paraId="0807CB76" w14:textId="77777777" w:rsidR="00306F38" w:rsidRDefault="00306F38" w:rsidP="00306F38">
      <w:pPr>
        <w:pStyle w:val="StandardWeb"/>
        <w:numPr>
          <w:ilvl w:val="0"/>
          <w:numId w:val="115"/>
        </w:numPr>
      </w:pPr>
      <w:r>
        <w:t>σ ist daher ein grundlegender Baustein epistemischer Rekonstruktion</w:t>
      </w:r>
      <w:r>
        <w:br/>
        <w:t xml:space="preserve">und ein typisches Werkzeug zur </w:t>
      </w:r>
      <w:r>
        <w:rPr>
          <w:rStyle w:val="Fett"/>
        </w:rPr>
        <w:t>Bedeutungsfokussierung</w:t>
      </w:r>
      <w:r>
        <w:t xml:space="preserve"> und </w:t>
      </w:r>
      <w:r>
        <w:rPr>
          <w:rStyle w:val="Fett"/>
        </w:rPr>
        <w:t>Strukturierung</w:t>
      </w:r>
      <w:r>
        <w:br/>
        <w:t>im Sinne des FRZK.</w:t>
      </w:r>
    </w:p>
    <w:p w14:paraId="19A5F9EF" w14:textId="77777777" w:rsidR="00306F38" w:rsidRDefault="00306F38" w:rsidP="00306F38">
      <w:pPr>
        <w:pStyle w:val="FormelEinzeln"/>
        <w:rPr>
          <w:lang w:eastAsia="en-US"/>
        </w:rPr>
      </w:pPr>
    </w:p>
    <w:p w14:paraId="2C7BE942" w14:textId="122A9955" w:rsidR="00306F38" w:rsidRDefault="00306F38" w:rsidP="00306F38">
      <w:pPr>
        <w:pStyle w:val="berschrift1"/>
        <w:rPr>
          <w:rStyle w:val="FormelZchn"/>
          <w:iCs w:val="0"/>
        </w:rPr>
      </w:pPr>
      <w:r>
        <w:t>(3.2.6.4)</w:t>
      </w:r>
    </w:p>
    <w:p w14:paraId="2E560115" w14:textId="4EE7C4F6" w:rsidR="00306F38" w:rsidRPr="009350DE" w:rsidRDefault="00306F38" w:rsidP="00306F38">
      <w:pPr>
        <w:pStyle w:val="FormelEinzeln"/>
      </w:pPr>
      <m:oMathPara>
        <m:oMath>
          <m:r>
            <w:rPr>
              <w:rStyle w:val="FormelZchn"/>
            </w:rPr>
            <m:t>R:S×S→P(S×S)</m:t>
          </m:r>
        </m:oMath>
      </m:oMathPara>
    </w:p>
    <w:p w14:paraId="1C321DF9" w14:textId="0749165E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55817AD9" w14:textId="77777777" w:rsidR="00306F38" w:rsidRDefault="00306F38" w:rsidP="00306F38">
      <w:pPr>
        <w:pStyle w:val="StandardWeb"/>
      </w:pPr>
      <w:r>
        <w:t xml:space="preserve">Wenn ich </w:t>
      </w:r>
      <w:r>
        <w:rPr>
          <w:rStyle w:val="Fett"/>
        </w:rPr>
        <w:t>R : S × S → P(S × S)</w:t>
      </w:r>
      <w:r>
        <w:t xml:space="preserve"> schreibe, dann bedeutet diese Notation:</w:t>
      </w:r>
    </w:p>
    <w:p w14:paraId="6352AAE6" w14:textId="77777777" w:rsidR="00306F38" w:rsidRDefault="00306F38" w:rsidP="00306F38">
      <w:pPr>
        <w:pStyle w:val="StandardWeb"/>
        <w:numPr>
          <w:ilvl w:val="0"/>
          <w:numId w:val="116"/>
        </w:numPr>
      </w:pPr>
      <w:r>
        <w:t xml:space="preserve">R ist ein </w:t>
      </w:r>
      <w:r>
        <w:rPr>
          <w:rStyle w:val="Fett"/>
        </w:rPr>
        <w:t>Relationsgenerator</w:t>
      </w:r>
      <w:r>
        <w:t>.</w:t>
      </w:r>
    </w:p>
    <w:p w14:paraId="7573321D" w14:textId="77777777" w:rsidR="00306F38" w:rsidRDefault="00306F38" w:rsidP="00306F38">
      <w:pPr>
        <w:pStyle w:val="StandardWeb"/>
        <w:numPr>
          <w:ilvl w:val="0"/>
          <w:numId w:val="116"/>
        </w:numPr>
      </w:pPr>
      <w:r>
        <w:t xml:space="preserve">Er nimmt ein </w:t>
      </w:r>
      <w:r>
        <w:rPr>
          <w:rStyle w:val="Fett"/>
        </w:rPr>
        <w:t>geordnetes Paar (s₁, s₂)</w:t>
      </w:r>
      <w:r>
        <w:t xml:space="preserve"> aus einem funktionalen Raum </w:t>
      </w:r>
      <w:r>
        <w:rPr>
          <w:rStyle w:val="Fett"/>
        </w:rPr>
        <w:t>S × S</w:t>
      </w:r>
      <w:r>
        <w:t xml:space="preserve"> als Eingabe,</w:t>
      </w:r>
    </w:p>
    <w:p w14:paraId="5F566657" w14:textId="77777777" w:rsidR="00306F38" w:rsidRDefault="00306F38" w:rsidP="00306F38">
      <w:pPr>
        <w:pStyle w:val="StandardWeb"/>
        <w:numPr>
          <w:ilvl w:val="0"/>
          <w:numId w:val="116"/>
        </w:numPr>
      </w:pPr>
      <w:r>
        <w:t xml:space="preserve">und erzeugt als Ausgabe eine </w:t>
      </w:r>
      <w:r>
        <w:rPr>
          <w:rStyle w:val="Fett"/>
        </w:rPr>
        <w:t>Menge von Relationen</w:t>
      </w:r>
      <w:r>
        <w:t xml:space="preserve">, also ein Element der Potenzmenge </w:t>
      </w:r>
      <w:r>
        <w:rPr>
          <w:rStyle w:val="Fett"/>
        </w:rPr>
        <w:t>P(S × S)</w:t>
      </w:r>
      <w:r>
        <w:t>.</w:t>
      </w:r>
    </w:p>
    <w:p w14:paraId="10A0EF5A" w14:textId="77777777" w:rsidR="00306F38" w:rsidRDefault="00306F38" w:rsidP="00306F38">
      <w:pPr>
        <w:pStyle w:val="StandardWeb"/>
      </w:pPr>
      <w:r>
        <w:t>Das heißt:</w:t>
      </w:r>
      <w:r>
        <w:br/>
        <w:t xml:space="preserve">R ordnet jedem Paar von Zuständen/Objekten (s₁, s₂) eine </w:t>
      </w:r>
      <w:r>
        <w:rPr>
          <w:rStyle w:val="Fett"/>
        </w:rPr>
        <w:t>strukturierte Menge möglicher Relationen</w:t>
      </w:r>
      <w:r>
        <w:t xml:space="preserve"> zu.</w:t>
      </w:r>
    </w:p>
    <w:p w14:paraId="090AF7B6" w14:textId="77777777" w:rsidR="00306F38" w:rsidRDefault="00306F38" w:rsidP="00306F38">
      <w:pPr>
        <w:pStyle w:val="StandardWeb"/>
      </w:pPr>
      <w:r>
        <w:t xml:space="preserve">Damit modelliert R nicht nur einzelne Beziehungen, sondern </w:t>
      </w:r>
      <w:proofErr w:type="spellStart"/>
      <w:r>
        <w:rPr>
          <w:rStyle w:val="Fett"/>
        </w:rPr>
        <w:t>Relationensysteme</w:t>
      </w:r>
      <w:proofErr w:type="spellEnd"/>
      <w:r>
        <w:t>, also ganze Klassen von Verknüpfungen, die zwischen Elementen entstehen können.</w:t>
      </w:r>
    </w:p>
    <w:p w14:paraId="04CDB472" w14:textId="77777777" w:rsidR="00306F38" w:rsidRDefault="00306F38" w:rsidP="00306F38">
      <w:pPr>
        <w:pStyle w:val="StandardWeb"/>
      </w:pPr>
      <w:r>
        <w:t xml:space="preserve">In Kapitel 3 ist dies zentral für die </w:t>
      </w:r>
      <w:r>
        <w:rPr>
          <w:rStyle w:val="Fett"/>
        </w:rPr>
        <w:t>Konstruktion des relationalen Gefüges</w:t>
      </w:r>
      <w:r>
        <w:t xml:space="preserve"> von O={σ, R, E, M, e}.</w:t>
      </w:r>
    </w:p>
    <w:p w14:paraId="0572D582" w14:textId="77777777" w:rsidR="00306F38" w:rsidRDefault="00306F38" w:rsidP="00306F38">
      <w:pPr>
        <w:pStyle w:val="FormelEinzeln"/>
        <w:rPr>
          <w:lang w:eastAsia="en-US"/>
        </w:rPr>
      </w:pPr>
    </w:p>
    <w:p w14:paraId="359843C1" w14:textId="2D6C1204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lastRenderedPageBreak/>
        <w:t>Interpretation</w:t>
      </w:r>
    </w:p>
    <w:p w14:paraId="37B7FD05" w14:textId="77777777" w:rsidR="00306F38" w:rsidRDefault="00306F38" w:rsidP="00306F38">
      <w:pPr>
        <w:pStyle w:val="StandardWeb"/>
      </w:pPr>
      <w:r>
        <w:t xml:space="preserve">In Kapitel 3 interpretiere ich R als </w:t>
      </w:r>
      <w:r>
        <w:rPr>
          <w:rStyle w:val="Fett"/>
        </w:rPr>
        <w:t xml:space="preserve">Mechanismus der </w:t>
      </w:r>
      <w:proofErr w:type="spellStart"/>
      <w:r>
        <w:rPr>
          <w:rStyle w:val="Fett"/>
        </w:rPr>
        <w:t>Relationalisierung</w:t>
      </w:r>
      <w:proofErr w:type="spellEnd"/>
      <w:r>
        <w:t>:</w:t>
      </w:r>
    </w:p>
    <w:p w14:paraId="28727219" w14:textId="77777777" w:rsidR="00306F38" w:rsidRDefault="00306F38" w:rsidP="00306F38">
      <w:pPr>
        <w:pStyle w:val="StandardWeb"/>
        <w:numPr>
          <w:ilvl w:val="0"/>
          <w:numId w:val="117"/>
        </w:numPr>
      </w:pPr>
      <w:r>
        <w:t xml:space="preserve">R konstruiert </w:t>
      </w:r>
      <w:r>
        <w:rPr>
          <w:rStyle w:val="Fett"/>
        </w:rPr>
        <w:t>Beziehungsräume</w:t>
      </w:r>
      <w:r>
        <w:t>,</w:t>
      </w:r>
    </w:p>
    <w:p w14:paraId="498FF549" w14:textId="77777777" w:rsidR="00306F38" w:rsidRDefault="00306F38" w:rsidP="00306F38">
      <w:pPr>
        <w:pStyle w:val="StandardWeb"/>
        <w:numPr>
          <w:ilvl w:val="0"/>
          <w:numId w:val="117"/>
        </w:numPr>
      </w:pPr>
      <w:r>
        <w:t xml:space="preserve">macht </w:t>
      </w:r>
      <w:r>
        <w:rPr>
          <w:rStyle w:val="Fett"/>
        </w:rPr>
        <w:t>Strukturspannungen</w:t>
      </w:r>
      <w:r>
        <w:t xml:space="preserve"> sichtbar,</w:t>
      </w:r>
    </w:p>
    <w:p w14:paraId="32C1C0F2" w14:textId="77777777" w:rsidR="00306F38" w:rsidRDefault="00306F38" w:rsidP="00306F38">
      <w:pPr>
        <w:pStyle w:val="StandardWeb"/>
        <w:numPr>
          <w:ilvl w:val="0"/>
          <w:numId w:val="117"/>
        </w:numPr>
      </w:pPr>
      <w:r>
        <w:t xml:space="preserve">erzeugt </w:t>
      </w:r>
      <w:r>
        <w:rPr>
          <w:rStyle w:val="Fett"/>
        </w:rPr>
        <w:t>Beziehungsnetze</w:t>
      </w:r>
      <w:r>
        <w:t xml:space="preserve"> zwischen funktionalen Zuständen,</w:t>
      </w:r>
    </w:p>
    <w:p w14:paraId="4E13CC12" w14:textId="77777777" w:rsidR="00306F38" w:rsidRDefault="00306F38" w:rsidP="00306F38">
      <w:pPr>
        <w:pStyle w:val="StandardWeb"/>
        <w:numPr>
          <w:ilvl w:val="0"/>
          <w:numId w:val="117"/>
        </w:numPr>
      </w:pPr>
      <w:r>
        <w:t xml:space="preserve">und bildet dadurch </w:t>
      </w:r>
      <w:r>
        <w:rPr>
          <w:rStyle w:val="Fett"/>
        </w:rPr>
        <w:t>Kohärenzfelder</w:t>
      </w:r>
      <w:r>
        <w:t>, die für das FRZK wesentlich sind.</w:t>
      </w:r>
    </w:p>
    <w:p w14:paraId="6888A54E" w14:textId="77777777" w:rsidR="00306F38" w:rsidRDefault="00306F38" w:rsidP="00306F38">
      <w:pPr>
        <w:pStyle w:val="StandardWeb"/>
      </w:pPr>
      <w:r>
        <w:t>R steht also für:</w:t>
      </w:r>
    </w:p>
    <w:p w14:paraId="5D3A8836" w14:textId="77777777" w:rsidR="00306F38" w:rsidRDefault="00306F38" w:rsidP="00306F38">
      <w:pPr>
        <w:pStyle w:val="StandardWeb"/>
        <w:numPr>
          <w:ilvl w:val="0"/>
          <w:numId w:val="118"/>
        </w:numPr>
      </w:pPr>
      <w:r>
        <w:t xml:space="preserve">die </w:t>
      </w:r>
      <w:r>
        <w:rPr>
          <w:rStyle w:val="Fett"/>
        </w:rPr>
        <w:t>Hervorbringung relationaler Muster</w:t>
      </w:r>
      <w:r>
        <w:t>,</w:t>
      </w:r>
    </w:p>
    <w:p w14:paraId="29886885" w14:textId="77777777" w:rsidR="00306F38" w:rsidRDefault="00306F38" w:rsidP="00306F38">
      <w:pPr>
        <w:pStyle w:val="StandardWeb"/>
        <w:numPr>
          <w:ilvl w:val="0"/>
          <w:numId w:val="118"/>
        </w:numPr>
      </w:pPr>
      <w:r>
        <w:t>die Klassifikation und Typisierung von Beziehungen (z. B. Ähnlichkeit, Ordnung, Abhängigkeit, Distanz),</w:t>
      </w:r>
    </w:p>
    <w:p w14:paraId="711E752E" w14:textId="77777777" w:rsidR="00306F38" w:rsidRDefault="00306F38" w:rsidP="00306F38">
      <w:pPr>
        <w:pStyle w:val="StandardWeb"/>
        <w:numPr>
          <w:ilvl w:val="0"/>
          <w:numId w:val="118"/>
        </w:numPr>
      </w:pPr>
      <w:r>
        <w:t xml:space="preserve">die Konstruktion eines </w:t>
      </w:r>
      <w:r>
        <w:rPr>
          <w:rStyle w:val="Fett"/>
        </w:rPr>
        <w:t>meta-relationalen Bedeutungsraums</w:t>
      </w:r>
      <w:r>
        <w:t>,</w:t>
      </w:r>
    </w:p>
    <w:p w14:paraId="38824EC3" w14:textId="77777777" w:rsidR="00306F38" w:rsidRDefault="00306F38" w:rsidP="00306F38">
      <w:pPr>
        <w:pStyle w:val="StandardWeb"/>
        <w:numPr>
          <w:ilvl w:val="0"/>
          <w:numId w:val="118"/>
        </w:numPr>
      </w:pPr>
      <w:r>
        <w:t xml:space="preserve">und die </w:t>
      </w:r>
      <w:r>
        <w:rPr>
          <w:rStyle w:val="Fett"/>
        </w:rPr>
        <w:t>epistemische Stabilisierung</w:t>
      </w:r>
      <w:r>
        <w:t xml:space="preserve"> solcher relationalen Strukturen.</w:t>
      </w:r>
    </w:p>
    <w:p w14:paraId="7A145BCA" w14:textId="77777777" w:rsidR="00306F38" w:rsidRDefault="00306F38" w:rsidP="00306F38">
      <w:pPr>
        <w:pStyle w:val="StandardWeb"/>
      </w:pPr>
      <w:r>
        <w:t xml:space="preserve">R ist in Kapitel 3 eine </w:t>
      </w:r>
      <w:r>
        <w:rPr>
          <w:rStyle w:val="Fett"/>
        </w:rPr>
        <w:t>epistemische Operation</w:t>
      </w:r>
      <w:r>
        <w:t xml:space="preserve">, weil sie aus einzelnen Elementen </w:t>
      </w:r>
      <w:proofErr w:type="spellStart"/>
      <w:r>
        <w:rPr>
          <w:rStyle w:val="Hervorhebung"/>
        </w:rPr>
        <w:t>Relationensysteme</w:t>
      </w:r>
      <w:proofErr w:type="spellEnd"/>
      <w:r>
        <w:t xml:space="preserve"> erzeugt und damit Bedeutung </w:t>
      </w:r>
      <w:r>
        <w:rPr>
          <w:rStyle w:val="Fett"/>
        </w:rPr>
        <w:t>zwischen</w:t>
      </w:r>
      <w:r>
        <w:t xml:space="preserve"> Elementen herstellt, nicht nur in ihnen.</w:t>
      </w:r>
    </w:p>
    <w:p w14:paraId="4AFB086A" w14:textId="77777777" w:rsidR="00306F38" w:rsidRDefault="00306F38" w:rsidP="00306F38">
      <w:pPr>
        <w:pStyle w:val="FormelEinzeln"/>
        <w:rPr>
          <w:lang w:eastAsia="en-US"/>
        </w:rPr>
      </w:pPr>
    </w:p>
    <w:p w14:paraId="66034A07" w14:textId="273BCA8F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19962536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Beispiel: Didaktische Konstruktion von relationalem Verständnis in Geometrie</w:t>
      </w:r>
    </w:p>
    <w:p w14:paraId="301E4D07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möchte den Lernenden verdeutlichen, wie geometrische Begriffe nicht isoliert existieren, sondern durch Relationen strukturiert werden. Dazu gehe ich folgendermaßen vor:</w:t>
      </w:r>
    </w:p>
    <w:p w14:paraId="157DD92A" w14:textId="77777777" w:rsidR="00306F38" w:rsidRPr="00306F38" w:rsidRDefault="00306F38" w:rsidP="00306F38">
      <w:pPr>
        <w:numPr>
          <w:ilvl w:val="0"/>
          <w:numId w:val="11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</w:t>
      </w:r>
      <w:r w:rsidRPr="00306F38">
        <w:rPr>
          <w:rFonts w:ascii="Times New Roman" w:hAnsi="Times New Roman"/>
        </w:rPr>
        <w:t xml:space="preserve"> = Menge verschiedener geometrischer Objekte (Punkte, Linien, Dreiecke, Quadrate, usw.)</w:t>
      </w:r>
    </w:p>
    <w:p w14:paraId="1800EF03" w14:textId="77777777" w:rsidR="00306F38" w:rsidRPr="00306F38" w:rsidRDefault="00306F38" w:rsidP="00306F38">
      <w:pPr>
        <w:numPr>
          <w:ilvl w:val="0"/>
          <w:numId w:val="11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Ich wähle zwei Elemente </w:t>
      </w:r>
      <w:r w:rsidRPr="00306F38">
        <w:rPr>
          <w:rFonts w:ascii="Times New Roman" w:hAnsi="Times New Roman"/>
          <w:b/>
          <w:bCs/>
        </w:rPr>
        <w:t>s₁</w:t>
      </w:r>
      <w:r w:rsidRPr="00306F38">
        <w:rPr>
          <w:rFonts w:ascii="Times New Roman" w:hAnsi="Times New Roman"/>
        </w:rPr>
        <w:t xml:space="preserve"> und </w:t>
      </w:r>
      <w:r w:rsidRPr="00306F38">
        <w:rPr>
          <w:rFonts w:ascii="Times New Roman" w:hAnsi="Times New Roman"/>
          <w:b/>
          <w:bCs/>
        </w:rPr>
        <w:t>s₂</w:t>
      </w:r>
      <w:r w:rsidRPr="00306F38">
        <w:rPr>
          <w:rFonts w:ascii="Times New Roman" w:hAnsi="Times New Roman"/>
        </w:rPr>
        <w:t xml:space="preserve"> aus, z. B. </w:t>
      </w:r>
      <w:r w:rsidRPr="00306F38">
        <w:rPr>
          <w:rFonts w:ascii="Times New Roman" w:hAnsi="Times New Roman"/>
          <w:i/>
          <w:iCs/>
        </w:rPr>
        <w:t>Dreieck</w:t>
      </w:r>
      <w:r w:rsidRPr="00306F38">
        <w:rPr>
          <w:rFonts w:ascii="Times New Roman" w:hAnsi="Times New Roman"/>
        </w:rPr>
        <w:t xml:space="preserve"> und </w:t>
      </w:r>
      <w:r w:rsidRPr="00306F38">
        <w:rPr>
          <w:rFonts w:ascii="Times New Roman" w:hAnsi="Times New Roman"/>
          <w:i/>
          <w:iCs/>
        </w:rPr>
        <w:t>Quadrat</w:t>
      </w:r>
      <w:r w:rsidRPr="00306F38">
        <w:rPr>
          <w:rFonts w:ascii="Times New Roman" w:hAnsi="Times New Roman"/>
        </w:rPr>
        <w:t>.</w:t>
      </w:r>
    </w:p>
    <w:p w14:paraId="76DDF5E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Nun wende ich </w:t>
      </w:r>
      <w:r w:rsidRPr="00306F38">
        <w:rPr>
          <w:rFonts w:ascii="Times New Roman" w:hAnsi="Times New Roman"/>
          <w:b/>
          <w:bCs/>
        </w:rPr>
        <w:t>R(s₁, s₂)</w:t>
      </w:r>
      <w:r w:rsidRPr="00306F38">
        <w:rPr>
          <w:rFonts w:ascii="Times New Roman" w:hAnsi="Times New Roman"/>
        </w:rPr>
        <w:t xml:space="preserve"> an.</w:t>
      </w:r>
    </w:p>
    <w:p w14:paraId="3C2F27AF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P didaktisch sinnvoll definiert:</w:t>
      </w:r>
      <w:r w:rsidRPr="00306F38">
        <w:rPr>
          <w:rFonts w:ascii="Times New Roman" w:hAnsi="Times New Roman"/>
        </w:rPr>
        <w:br/>
        <w:t xml:space="preserve">R soll alle </w:t>
      </w:r>
      <w:r w:rsidRPr="00306F38">
        <w:rPr>
          <w:rFonts w:ascii="Times New Roman" w:hAnsi="Times New Roman"/>
          <w:b/>
          <w:bCs/>
        </w:rPr>
        <w:t>relevanten mathematischen Beziehungen</w:t>
      </w:r>
      <w:r w:rsidRPr="00306F38">
        <w:rPr>
          <w:rFonts w:ascii="Times New Roman" w:hAnsi="Times New Roman"/>
        </w:rPr>
        <w:t xml:space="preserve"> erzeugen, z. B.:</w:t>
      </w:r>
    </w:p>
    <w:p w14:paraId="78124827" w14:textId="77777777" w:rsidR="00306F38" w:rsidRPr="00306F38" w:rsidRDefault="00306F38" w:rsidP="00306F38">
      <w:pPr>
        <w:numPr>
          <w:ilvl w:val="0"/>
          <w:numId w:val="12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R¹: „haben gleiche Anzahl von Seiten?“</w:t>
      </w:r>
    </w:p>
    <w:p w14:paraId="7066E95D" w14:textId="77777777" w:rsidR="00306F38" w:rsidRPr="00306F38" w:rsidRDefault="00306F38" w:rsidP="00306F38">
      <w:pPr>
        <w:numPr>
          <w:ilvl w:val="0"/>
          <w:numId w:val="12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R²: „sind durch Transformation ineinander überführbar?“</w:t>
      </w:r>
    </w:p>
    <w:p w14:paraId="371395E3" w14:textId="77777777" w:rsidR="00306F38" w:rsidRPr="00306F38" w:rsidRDefault="00306F38" w:rsidP="00306F38">
      <w:pPr>
        <w:numPr>
          <w:ilvl w:val="0"/>
          <w:numId w:val="12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R³: „teilen Eigenschaften wie Symmetrie?“</w:t>
      </w:r>
    </w:p>
    <w:p w14:paraId="0569FE1C" w14:textId="77777777" w:rsidR="00306F38" w:rsidRPr="00306F38" w:rsidRDefault="00306F38" w:rsidP="00306F38">
      <w:pPr>
        <w:numPr>
          <w:ilvl w:val="0"/>
          <w:numId w:val="12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R⁴: „lassen sich aus demselben Konstruktionsprozess ableiten?“</w:t>
      </w:r>
    </w:p>
    <w:p w14:paraId="4E46271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Dann lautet:</w:t>
      </w:r>
    </w:p>
    <w:p w14:paraId="7455F8DD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R(s₁, s₂) = { (s₁, s₂) in Bezug auf Seitenzahl, Symmetrie, Transformation, Konstruktion … }</w:t>
      </w:r>
    </w:p>
    <w:p w14:paraId="213924E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lastRenderedPageBreak/>
        <w:t>Also:</w:t>
      </w:r>
      <w:r w:rsidRPr="00306F38">
        <w:rPr>
          <w:rFonts w:ascii="Times New Roman" w:hAnsi="Times New Roman"/>
        </w:rPr>
        <w:br/>
        <w:t xml:space="preserve">R erzeugt </w:t>
      </w:r>
      <w:r w:rsidRPr="00306F38">
        <w:rPr>
          <w:rFonts w:ascii="Times New Roman" w:hAnsi="Times New Roman"/>
          <w:b/>
          <w:bCs/>
        </w:rPr>
        <w:t>ein Feld möglicher Relationen</w:t>
      </w:r>
      <w:r w:rsidRPr="00306F38">
        <w:rPr>
          <w:rFonts w:ascii="Times New Roman" w:hAnsi="Times New Roman"/>
        </w:rPr>
        <w:t>, nicht nur eine einzige.</w:t>
      </w:r>
    </w:p>
    <w:p w14:paraId="2848A97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Didaktische Wirkung:</w:t>
      </w:r>
    </w:p>
    <w:p w14:paraId="069A69B7" w14:textId="77777777" w:rsidR="00306F38" w:rsidRPr="00306F38" w:rsidRDefault="00306F38" w:rsidP="00306F38">
      <w:pPr>
        <w:numPr>
          <w:ilvl w:val="0"/>
          <w:numId w:val="12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Lernende erkennen </w:t>
      </w:r>
      <w:r w:rsidRPr="00306F38">
        <w:rPr>
          <w:rFonts w:ascii="Times New Roman" w:hAnsi="Times New Roman"/>
          <w:b/>
          <w:bCs/>
        </w:rPr>
        <w:t>Strukturen</w:t>
      </w:r>
      <w:r w:rsidRPr="00306F38">
        <w:rPr>
          <w:rFonts w:ascii="Times New Roman" w:hAnsi="Times New Roman"/>
        </w:rPr>
        <w:t>, nicht nur Objekte.</w:t>
      </w:r>
    </w:p>
    <w:p w14:paraId="6CD65464" w14:textId="77777777" w:rsidR="00306F38" w:rsidRPr="00306F38" w:rsidRDefault="00306F38" w:rsidP="00306F38">
      <w:pPr>
        <w:numPr>
          <w:ilvl w:val="0"/>
          <w:numId w:val="12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Die Bedeutung entsteht </w:t>
      </w:r>
      <w:r w:rsidRPr="00306F38">
        <w:rPr>
          <w:rFonts w:ascii="Times New Roman" w:hAnsi="Times New Roman"/>
          <w:b/>
          <w:bCs/>
        </w:rPr>
        <w:t>im Zwischenraum</w:t>
      </w:r>
      <w:r w:rsidRPr="00306F38">
        <w:rPr>
          <w:rFonts w:ascii="Times New Roman" w:hAnsi="Times New Roman"/>
        </w:rPr>
        <w:t>, wie Kapitel 3 es beschreibt.</w:t>
      </w:r>
    </w:p>
    <w:p w14:paraId="75706208" w14:textId="77777777" w:rsidR="00306F38" w:rsidRPr="00306F38" w:rsidRDefault="00306F38" w:rsidP="00306F38">
      <w:pPr>
        <w:numPr>
          <w:ilvl w:val="0"/>
          <w:numId w:val="12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Objekte werden durch R in </w:t>
      </w:r>
      <w:r w:rsidRPr="00306F38">
        <w:rPr>
          <w:rFonts w:ascii="Times New Roman" w:hAnsi="Times New Roman"/>
          <w:b/>
          <w:bCs/>
        </w:rPr>
        <w:t>Netzwerke von Gemeinsamkeiten und Unterschieden</w:t>
      </w:r>
      <w:r w:rsidRPr="00306F38">
        <w:rPr>
          <w:rFonts w:ascii="Times New Roman" w:hAnsi="Times New Roman"/>
        </w:rPr>
        <w:t xml:space="preserve"> eingebettet.</w:t>
      </w:r>
    </w:p>
    <w:p w14:paraId="736DC7B6" w14:textId="77777777" w:rsidR="00306F38" w:rsidRPr="00306F38" w:rsidRDefault="00306F38" w:rsidP="00306F38">
      <w:pPr>
        <w:numPr>
          <w:ilvl w:val="0"/>
          <w:numId w:val="12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Dadurch entwickeln die Lernenden ein </w:t>
      </w:r>
      <w:r w:rsidRPr="00306F38">
        <w:rPr>
          <w:rFonts w:ascii="Times New Roman" w:hAnsi="Times New Roman"/>
          <w:b/>
          <w:bCs/>
        </w:rPr>
        <w:t>konzeptuelles Verständnis</w:t>
      </w:r>
      <w:r w:rsidRPr="00306F38">
        <w:rPr>
          <w:rFonts w:ascii="Times New Roman" w:hAnsi="Times New Roman"/>
        </w:rPr>
        <w:t xml:space="preserve"> statt bloßer Faktenkenntnis.</w:t>
      </w:r>
    </w:p>
    <w:p w14:paraId="5593863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R wird hier zu einem </w:t>
      </w:r>
      <w:r w:rsidRPr="00306F38">
        <w:rPr>
          <w:rFonts w:ascii="Times New Roman" w:hAnsi="Times New Roman"/>
          <w:b/>
          <w:bCs/>
        </w:rPr>
        <w:t>Werkzeug des relationalen Denkens</w:t>
      </w:r>
      <w:r w:rsidRPr="00306F38">
        <w:rPr>
          <w:rFonts w:ascii="Times New Roman" w:hAnsi="Times New Roman"/>
        </w:rPr>
        <w:t>.</w:t>
      </w:r>
    </w:p>
    <w:p w14:paraId="2FCD3AA6" w14:textId="77777777" w:rsidR="00306F38" w:rsidRDefault="00306F38" w:rsidP="00306F38">
      <w:pPr>
        <w:pStyle w:val="FormelEinzeln"/>
        <w:rPr>
          <w:lang w:eastAsia="en-US"/>
        </w:rPr>
      </w:pPr>
    </w:p>
    <w:p w14:paraId="633ABA68" w14:textId="5F0E0404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5EEF26D0" w14:textId="77777777" w:rsidR="00306F38" w:rsidRDefault="00306F38" w:rsidP="00306F38">
      <w:pPr>
        <w:pStyle w:val="StandardWeb"/>
      </w:pPr>
      <w:r>
        <w:t>Ich fasse R : S × S → P(S × S) im Sinne von Kapitel 3 so zusammen:</w:t>
      </w:r>
    </w:p>
    <w:p w14:paraId="17B0E4CA" w14:textId="77777777" w:rsidR="00306F38" w:rsidRDefault="00306F38" w:rsidP="00306F38">
      <w:pPr>
        <w:pStyle w:val="StandardWeb"/>
        <w:numPr>
          <w:ilvl w:val="0"/>
          <w:numId w:val="122"/>
        </w:numPr>
      </w:pPr>
      <w:r>
        <w:t xml:space="preserve">R ist ein </w:t>
      </w:r>
      <w:r>
        <w:rPr>
          <w:rStyle w:val="Fett"/>
        </w:rPr>
        <w:t>Relationsgenerator</w:t>
      </w:r>
      <w:r>
        <w:t xml:space="preserve">, der aus einem Objektpaar (s₁, s₂) eine </w:t>
      </w:r>
      <w:r>
        <w:rPr>
          <w:rStyle w:val="Fett"/>
        </w:rPr>
        <w:t>Menge möglicher Beziehungen</w:t>
      </w:r>
      <w:r>
        <w:t xml:space="preserve"> hervorbringt.</w:t>
      </w:r>
    </w:p>
    <w:p w14:paraId="7845CA15" w14:textId="77777777" w:rsidR="00306F38" w:rsidRDefault="00306F38" w:rsidP="00306F38">
      <w:pPr>
        <w:pStyle w:val="StandardWeb"/>
        <w:numPr>
          <w:ilvl w:val="0"/>
          <w:numId w:val="122"/>
        </w:numPr>
      </w:pPr>
      <w:r>
        <w:t xml:space="preserve">R konstruiert </w:t>
      </w:r>
      <w:r>
        <w:rPr>
          <w:rStyle w:val="Fett"/>
        </w:rPr>
        <w:t>relationale Strukturen</w:t>
      </w:r>
      <w:r>
        <w:t>, die zentrale epistemische Bedeutung besitzen.</w:t>
      </w:r>
    </w:p>
    <w:p w14:paraId="28668A61" w14:textId="77777777" w:rsidR="00306F38" w:rsidRDefault="00306F38" w:rsidP="00306F38">
      <w:pPr>
        <w:pStyle w:val="StandardWeb"/>
        <w:numPr>
          <w:ilvl w:val="0"/>
          <w:numId w:val="122"/>
        </w:numPr>
      </w:pPr>
      <w:r>
        <w:t xml:space="preserve">R ist eine operationale Methode, um </w:t>
      </w:r>
      <w:r>
        <w:rPr>
          <w:rStyle w:val="Fett"/>
        </w:rPr>
        <w:t>Bedeutungsnetze, Kohärenzstrukturen und funktionale Abhängigkeiten</w:t>
      </w:r>
      <w:r>
        <w:t xml:space="preserve"> zu erzeugen.</w:t>
      </w:r>
    </w:p>
    <w:p w14:paraId="00D783BC" w14:textId="77777777" w:rsidR="00306F38" w:rsidRDefault="00306F38" w:rsidP="00306F38">
      <w:pPr>
        <w:pStyle w:val="StandardWeb"/>
        <w:numPr>
          <w:ilvl w:val="0"/>
          <w:numId w:val="122"/>
        </w:numPr>
      </w:pPr>
      <w:r>
        <w:t xml:space="preserve">Didaktisch modelliert R den Prozess, in dem Lernende </w:t>
      </w:r>
      <w:r>
        <w:rPr>
          <w:rStyle w:val="Fett"/>
        </w:rPr>
        <w:t>Beziehungen zwischen Konzepten erkennen</w:t>
      </w:r>
      <w:r>
        <w:t>, klassifizieren und begründen.</w:t>
      </w:r>
    </w:p>
    <w:p w14:paraId="66E56443" w14:textId="77777777" w:rsidR="00306F38" w:rsidRDefault="00306F38" w:rsidP="00306F38">
      <w:pPr>
        <w:pStyle w:val="StandardWeb"/>
        <w:numPr>
          <w:ilvl w:val="0"/>
          <w:numId w:val="122"/>
        </w:numPr>
      </w:pPr>
      <w:r>
        <w:t xml:space="preserve">R sorgt dafür, dass der funktionale Raum S nicht nur aus Elementen besteht, sondern aus einem </w:t>
      </w:r>
      <w:r>
        <w:rPr>
          <w:rStyle w:val="Fett"/>
        </w:rPr>
        <w:t>relationalen Gefüge</w:t>
      </w:r>
      <w:r>
        <w:t>, das die Grundlage für Verständnis, Transfer und Metakognition bildet.</w:t>
      </w:r>
    </w:p>
    <w:p w14:paraId="09445B8D" w14:textId="77777777" w:rsidR="00306F38" w:rsidRDefault="00306F38" w:rsidP="00306F38">
      <w:pPr>
        <w:pStyle w:val="StandardWeb"/>
      </w:pPr>
      <w:r>
        <w:t>Mit anderen Worten:</w:t>
      </w:r>
      <w:r>
        <w:br/>
        <w:t xml:space="preserve">R ist eine </w:t>
      </w:r>
      <w:r>
        <w:rPr>
          <w:rStyle w:val="Fett"/>
        </w:rPr>
        <w:t>epistemische Maschine</w:t>
      </w:r>
      <w:r>
        <w:t xml:space="preserve">, die Bedeutung dadurch erzeugt, dass sie </w:t>
      </w:r>
      <w:r>
        <w:rPr>
          <w:rStyle w:val="Hervorhebung"/>
        </w:rPr>
        <w:t>Relationen als Mengen</w:t>
      </w:r>
      <w:r>
        <w:t xml:space="preserve"> konstruiert.</w:t>
      </w:r>
    </w:p>
    <w:p w14:paraId="68747236" w14:textId="77777777" w:rsidR="00306F38" w:rsidRDefault="00306F38" w:rsidP="00306F38">
      <w:pPr>
        <w:pStyle w:val="FormelEinzeln"/>
        <w:rPr>
          <w:lang w:eastAsia="en-US"/>
        </w:rPr>
      </w:pPr>
    </w:p>
    <w:p w14:paraId="4340C4A5" w14:textId="687E5AD0" w:rsidR="00306F38" w:rsidRDefault="00306F38" w:rsidP="00306F38">
      <w:pPr>
        <w:pStyle w:val="berschrift1"/>
        <w:rPr>
          <w:i/>
        </w:rPr>
      </w:pPr>
      <w:r w:rsidRPr="00C15E31">
        <w:t>(3.2.6.5)</w:t>
      </w:r>
    </w:p>
    <w:p w14:paraId="2D8058D4" w14:textId="15E31246" w:rsidR="00306F38" w:rsidRPr="00C15E31" w:rsidRDefault="00306F38" w:rsidP="00306F38">
      <w:pPr>
        <w:pStyle w:val="FormelEinzeln"/>
      </w:pPr>
      <m:oMathPara>
        <m:oMath>
          <m:r>
            <m:t>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)={(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i</m:t>
              </m:r>
            </m:sub>
          </m:sSub>
          <m:sSub>
            <m:sSubPr>
              <m:ctrlPr/>
            </m:sSubPr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)∣</m:t>
          </m:r>
          <m:r>
            <m:t>o</m:t>
          </m:r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)}</m:t>
          </m:r>
        </m:oMath>
      </m:oMathPara>
    </w:p>
    <w:p w14:paraId="25896D36" w14:textId="526EDC7D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7FA56E26" w14:textId="77777777" w:rsidR="00306F38" w:rsidRDefault="00306F38" w:rsidP="00306F38">
      <w:pPr>
        <w:pStyle w:val="StandardWeb"/>
      </w:pPr>
      <w:r>
        <w:t xml:space="preserve">Wenn ich die Notation </w:t>
      </w:r>
      <w:r>
        <w:rPr>
          <w:rStyle w:val="Fett"/>
        </w:rPr>
        <w:t xml:space="preserve">R(U) = { (uᵢ, uⱼ) </w:t>
      </w:r>
      <w:r>
        <w:rPr>
          <w:rStyle w:val="Fett"/>
          <w:rFonts w:ascii="Cambria Math" w:hAnsi="Cambria Math" w:cs="Cambria Math"/>
        </w:rPr>
        <w:t>∣</w:t>
      </w:r>
      <w:r>
        <w:rPr>
          <w:rStyle w:val="Fett"/>
        </w:rPr>
        <w:t xml:space="preserve"> o(u</w:t>
      </w:r>
      <w:r>
        <w:rPr>
          <w:rStyle w:val="Fett"/>
          <w:rFonts w:ascii="Calibri" w:hAnsi="Calibri" w:cs="Calibri"/>
        </w:rPr>
        <w:t>ᵢ</w:t>
      </w:r>
      <w:r>
        <w:rPr>
          <w:rStyle w:val="Fett"/>
        </w:rPr>
        <w:t>, u</w:t>
      </w:r>
      <w:r>
        <w:rPr>
          <w:rStyle w:val="Fett"/>
          <w:rFonts w:ascii="Calibri" w:hAnsi="Calibri" w:cs="Calibri"/>
        </w:rPr>
        <w:t>ⱼ</w:t>
      </w:r>
      <w:r>
        <w:rPr>
          <w:rStyle w:val="Fett"/>
        </w:rPr>
        <w:t>) }</w:t>
      </w:r>
      <w:r>
        <w:t xml:space="preserve"> verwende, dann bedeutet sie:</w:t>
      </w:r>
    </w:p>
    <w:p w14:paraId="087F9341" w14:textId="77777777" w:rsidR="00306F38" w:rsidRDefault="00306F38" w:rsidP="00306F38">
      <w:pPr>
        <w:pStyle w:val="StandardWeb"/>
        <w:numPr>
          <w:ilvl w:val="0"/>
          <w:numId w:val="123"/>
        </w:numPr>
      </w:pPr>
      <w:r>
        <w:t xml:space="preserve">R ist ein </w:t>
      </w:r>
      <w:proofErr w:type="spellStart"/>
      <w:r>
        <w:rPr>
          <w:rStyle w:val="Fett"/>
        </w:rPr>
        <w:t>Relationskonstruktor</w:t>
      </w:r>
      <w:proofErr w:type="spellEnd"/>
      <w:r>
        <w:t>,</w:t>
      </w:r>
    </w:p>
    <w:p w14:paraId="2140EA60" w14:textId="77777777" w:rsidR="00306F38" w:rsidRDefault="00306F38" w:rsidP="00306F38">
      <w:pPr>
        <w:pStyle w:val="StandardWeb"/>
        <w:numPr>
          <w:ilvl w:val="0"/>
          <w:numId w:val="123"/>
        </w:numPr>
      </w:pPr>
      <w:r>
        <w:lastRenderedPageBreak/>
        <w:t xml:space="preserve">der auf eine Menge </w:t>
      </w:r>
      <w:r>
        <w:rPr>
          <w:rStyle w:val="Fett"/>
        </w:rPr>
        <w:t>U</w:t>
      </w:r>
      <w:r>
        <w:t xml:space="preserve"> angewendet wird,</w:t>
      </w:r>
    </w:p>
    <w:p w14:paraId="526C1C79" w14:textId="77777777" w:rsidR="00306F38" w:rsidRDefault="00306F38" w:rsidP="00306F38">
      <w:pPr>
        <w:pStyle w:val="StandardWeb"/>
        <w:numPr>
          <w:ilvl w:val="0"/>
          <w:numId w:val="123"/>
        </w:numPr>
      </w:pPr>
      <w:r>
        <w:t xml:space="preserve">und eine </w:t>
      </w:r>
      <w:proofErr w:type="spellStart"/>
      <w:r>
        <w:rPr>
          <w:rStyle w:val="Fett"/>
        </w:rPr>
        <w:t>Relationenmenge</w:t>
      </w:r>
      <w:proofErr w:type="spellEnd"/>
      <w:r>
        <w:t xml:space="preserve"> erzeugt,</w:t>
      </w:r>
    </w:p>
    <w:p w14:paraId="188D1F42" w14:textId="77777777" w:rsidR="00306F38" w:rsidRDefault="00306F38" w:rsidP="00306F38">
      <w:pPr>
        <w:pStyle w:val="StandardWeb"/>
        <w:numPr>
          <w:ilvl w:val="0"/>
          <w:numId w:val="123"/>
        </w:numPr>
      </w:pPr>
      <w:r>
        <w:t>die aus allen Paaren (uᵢ, uⱼ) besteht,</w:t>
      </w:r>
    </w:p>
    <w:p w14:paraId="78F4DD85" w14:textId="77777777" w:rsidR="00306F38" w:rsidRDefault="00306F38" w:rsidP="00306F38">
      <w:pPr>
        <w:pStyle w:val="StandardWeb"/>
        <w:numPr>
          <w:ilvl w:val="0"/>
          <w:numId w:val="123"/>
        </w:numPr>
      </w:pPr>
      <w:r>
        <w:rPr>
          <w:rStyle w:val="Fett"/>
        </w:rPr>
        <w:t>für die eine bestimmte Bedingung o(uᵢ, uⱼ) erfüllt ist</w:t>
      </w:r>
      <w:r>
        <w:t>.</w:t>
      </w:r>
    </w:p>
    <w:p w14:paraId="64E34082" w14:textId="77777777" w:rsidR="00306F38" w:rsidRDefault="00306F38" w:rsidP="00306F38">
      <w:pPr>
        <w:pStyle w:val="StandardWeb"/>
      </w:pPr>
      <w:r>
        <w:t xml:space="preserve">Die Bedingung </w:t>
      </w:r>
      <w:r>
        <w:rPr>
          <w:rStyle w:val="Fett"/>
        </w:rPr>
        <w:t>o(uᵢ, uⱼ)</w:t>
      </w:r>
      <w:r>
        <w:t xml:space="preserve"> ist ein </w:t>
      </w:r>
      <w:r>
        <w:rPr>
          <w:rStyle w:val="Hervorhebung"/>
        </w:rPr>
        <w:t>Relationstest</w:t>
      </w:r>
      <w:r>
        <w:t xml:space="preserve"> oder eine </w:t>
      </w:r>
      <w:r>
        <w:rPr>
          <w:rStyle w:val="Hervorhebung"/>
        </w:rPr>
        <w:t>Eigenschaft</w:t>
      </w:r>
      <w:r>
        <w:t>, die entscheidet, ob zwischen den beiden Elementen eine relevante Verbindung besteht.</w:t>
      </w:r>
    </w:p>
    <w:p w14:paraId="7D2EAB8A" w14:textId="77777777" w:rsidR="00306F38" w:rsidRDefault="00306F38" w:rsidP="00306F38">
      <w:pPr>
        <w:pStyle w:val="StandardWeb"/>
      </w:pPr>
      <w:r>
        <w:t xml:space="preserve">Damit beschreibt die Notation die Konstruktion einer </w:t>
      </w:r>
      <w:r>
        <w:rPr>
          <w:rStyle w:val="Fett"/>
        </w:rPr>
        <w:t>Relation</w:t>
      </w:r>
      <w:r>
        <w:t xml:space="preserve"> aus einer Grundmenge U.</w:t>
      </w:r>
    </w:p>
    <w:p w14:paraId="0277D80E" w14:textId="77777777" w:rsidR="00306F38" w:rsidRDefault="00306F38" w:rsidP="00306F38">
      <w:pPr>
        <w:pStyle w:val="StandardWeb"/>
      </w:pPr>
      <w:r>
        <w:t xml:space="preserve">Es handelt sich also um eine </w:t>
      </w:r>
      <w:r>
        <w:rPr>
          <w:rStyle w:val="Fett"/>
        </w:rPr>
        <w:t>generative Definition</w:t>
      </w:r>
      <w:r>
        <w:t xml:space="preserve"> einer Relation durch eine Bedingung.</w:t>
      </w:r>
    </w:p>
    <w:p w14:paraId="5F29579F" w14:textId="77777777" w:rsidR="00306F38" w:rsidRDefault="00306F38" w:rsidP="00306F38">
      <w:pPr>
        <w:pStyle w:val="FormelEinzeln"/>
        <w:rPr>
          <w:lang w:eastAsia="en-US"/>
        </w:rPr>
      </w:pPr>
    </w:p>
    <w:p w14:paraId="11E30172" w14:textId="4CBB3A58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Interpretation</w:t>
      </w:r>
    </w:p>
    <w:p w14:paraId="43ED9891" w14:textId="77777777" w:rsidR="00306F38" w:rsidRDefault="00306F38" w:rsidP="00306F38">
      <w:pPr>
        <w:pStyle w:val="StandardWeb"/>
      </w:pPr>
      <w:r>
        <w:t>In Kapitel 3 spielt Relationalität eine zentrale Rolle:</w:t>
      </w:r>
      <w:r>
        <w:br/>
        <w:t xml:space="preserve">Bedeutung entsteht nicht isoliert in den Elementen, sondern </w:t>
      </w:r>
      <w:r>
        <w:rPr>
          <w:rStyle w:val="Fett"/>
        </w:rPr>
        <w:t>im Gefüge der Beziehungen</w:t>
      </w:r>
      <w:r>
        <w:t>.</w:t>
      </w:r>
    </w:p>
    <w:p w14:paraId="0D02C972" w14:textId="77777777" w:rsidR="00306F38" w:rsidRDefault="00306F38" w:rsidP="00306F38">
      <w:pPr>
        <w:pStyle w:val="StandardWeb"/>
      </w:pPr>
      <w:r>
        <w:t xml:space="preserve">Ich interpretiere daher </w:t>
      </w:r>
      <w:r>
        <w:rPr>
          <w:rStyle w:val="Fett"/>
        </w:rPr>
        <w:t>R(U)</w:t>
      </w:r>
      <w:r>
        <w:t xml:space="preserve"> als:</w:t>
      </w:r>
    </w:p>
    <w:p w14:paraId="3EF6DAED" w14:textId="77777777" w:rsidR="00306F38" w:rsidRDefault="00306F38" w:rsidP="00306F38">
      <w:pPr>
        <w:pStyle w:val="StandardWeb"/>
        <w:numPr>
          <w:ilvl w:val="0"/>
          <w:numId w:val="124"/>
        </w:numPr>
      </w:pPr>
      <w:r>
        <w:t xml:space="preserve">einen </w:t>
      </w:r>
      <w:r>
        <w:rPr>
          <w:rStyle w:val="Fett"/>
        </w:rPr>
        <w:t>epistemischen Operator</w:t>
      </w:r>
      <w:r>
        <w:t>,</w:t>
      </w:r>
    </w:p>
    <w:p w14:paraId="1F399F00" w14:textId="77777777" w:rsidR="00306F38" w:rsidRDefault="00306F38" w:rsidP="00306F38">
      <w:pPr>
        <w:pStyle w:val="StandardWeb"/>
        <w:numPr>
          <w:ilvl w:val="0"/>
          <w:numId w:val="124"/>
        </w:numPr>
      </w:pPr>
      <w:r>
        <w:t xml:space="preserve">der aus einer Menge von Objekten oder Zuständen </w:t>
      </w:r>
      <w:r>
        <w:rPr>
          <w:rStyle w:val="Fett"/>
        </w:rPr>
        <w:t>ein relationales Kohärenzfeld</w:t>
      </w:r>
      <w:r>
        <w:t xml:space="preserve"> erzeugt.</w:t>
      </w:r>
    </w:p>
    <w:p w14:paraId="009581DE" w14:textId="77777777" w:rsidR="00306F38" w:rsidRDefault="00306F38" w:rsidP="00306F38">
      <w:pPr>
        <w:pStyle w:val="StandardWeb"/>
      </w:pPr>
      <w:r>
        <w:t>R(U) bildet also:</w:t>
      </w:r>
    </w:p>
    <w:p w14:paraId="02A3E457" w14:textId="77777777" w:rsidR="00306F38" w:rsidRDefault="00306F38" w:rsidP="00306F38">
      <w:pPr>
        <w:pStyle w:val="StandardWeb"/>
        <w:numPr>
          <w:ilvl w:val="0"/>
          <w:numId w:val="125"/>
        </w:numPr>
      </w:pPr>
      <w:r>
        <w:rPr>
          <w:rStyle w:val="Fett"/>
        </w:rPr>
        <w:t>Beziehungswissen</w:t>
      </w:r>
      <w:r>
        <w:t>,</w:t>
      </w:r>
    </w:p>
    <w:p w14:paraId="647B840B" w14:textId="77777777" w:rsidR="00306F38" w:rsidRDefault="00306F38" w:rsidP="00306F38">
      <w:pPr>
        <w:pStyle w:val="StandardWeb"/>
        <w:numPr>
          <w:ilvl w:val="0"/>
          <w:numId w:val="125"/>
        </w:numPr>
      </w:pPr>
      <w:r>
        <w:rPr>
          <w:rStyle w:val="Fett"/>
        </w:rPr>
        <w:t>Strukturmuster</w:t>
      </w:r>
      <w:r>
        <w:t>,</w:t>
      </w:r>
    </w:p>
    <w:p w14:paraId="7185864D" w14:textId="77777777" w:rsidR="00306F38" w:rsidRDefault="00306F38" w:rsidP="00306F38">
      <w:pPr>
        <w:pStyle w:val="StandardWeb"/>
        <w:numPr>
          <w:ilvl w:val="0"/>
          <w:numId w:val="125"/>
        </w:numPr>
      </w:pPr>
      <w:r>
        <w:rPr>
          <w:rStyle w:val="Fett"/>
        </w:rPr>
        <w:t>Kohärenzcluster</w:t>
      </w:r>
      <w:r>
        <w:t>,</w:t>
      </w:r>
    </w:p>
    <w:p w14:paraId="2A7E2392" w14:textId="77777777" w:rsidR="00306F38" w:rsidRDefault="00306F38" w:rsidP="00306F38">
      <w:pPr>
        <w:pStyle w:val="StandardWeb"/>
        <w:numPr>
          <w:ilvl w:val="0"/>
          <w:numId w:val="125"/>
        </w:numPr>
      </w:pPr>
      <w:r>
        <w:t xml:space="preserve">und </w:t>
      </w:r>
      <w:r>
        <w:rPr>
          <w:rStyle w:val="Fett"/>
        </w:rPr>
        <w:t>funktionale Verknüpfungen</w:t>
      </w:r>
      <w:r>
        <w:br/>
        <w:t>zwischen den Elementen von U.</w:t>
      </w:r>
    </w:p>
    <w:p w14:paraId="44276B96" w14:textId="77777777" w:rsidR="00306F38" w:rsidRDefault="00306F38" w:rsidP="00306F38">
      <w:pPr>
        <w:pStyle w:val="StandardWeb"/>
      </w:pPr>
      <w:r>
        <w:t xml:space="preserve">Die Bedingung </w:t>
      </w:r>
      <w:r>
        <w:rPr>
          <w:rStyle w:val="Fett"/>
        </w:rPr>
        <w:t>o(uᵢ, uⱼ)</w:t>
      </w:r>
      <w:r>
        <w:t xml:space="preserve"> ist dabei der </w:t>
      </w:r>
      <w:r>
        <w:rPr>
          <w:rStyle w:val="Fett"/>
        </w:rPr>
        <w:t>Ordnungsmechanismus</w:t>
      </w:r>
      <w:r>
        <w:t>, der bestimmt:</w:t>
      </w:r>
    </w:p>
    <w:p w14:paraId="37572146" w14:textId="77777777" w:rsidR="00306F38" w:rsidRDefault="00306F38" w:rsidP="00306F38">
      <w:pPr>
        <w:pStyle w:val="StandardWeb"/>
        <w:numPr>
          <w:ilvl w:val="0"/>
          <w:numId w:val="126"/>
        </w:numPr>
      </w:pPr>
      <w:r>
        <w:t>welche Beziehungen epistemisch relevant sind,</w:t>
      </w:r>
    </w:p>
    <w:p w14:paraId="24A454B8" w14:textId="77777777" w:rsidR="00306F38" w:rsidRDefault="00306F38" w:rsidP="00306F38">
      <w:pPr>
        <w:pStyle w:val="StandardWeb"/>
        <w:numPr>
          <w:ilvl w:val="0"/>
          <w:numId w:val="126"/>
        </w:numPr>
      </w:pPr>
      <w:r>
        <w:t>welche Verbindungen funktional tragend sind,</w:t>
      </w:r>
    </w:p>
    <w:p w14:paraId="4F52EBF6" w14:textId="77777777" w:rsidR="00306F38" w:rsidRDefault="00306F38" w:rsidP="00306F38">
      <w:pPr>
        <w:pStyle w:val="StandardWeb"/>
        <w:numPr>
          <w:ilvl w:val="0"/>
          <w:numId w:val="126"/>
        </w:numPr>
      </w:pPr>
      <w:r>
        <w:t>und welche Struktur ein „</w:t>
      </w:r>
      <w:proofErr w:type="spellStart"/>
      <w:r>
        <w:t>Sinnfeld</w:t>
      </w:r>
      <w:proofErr w:type="spellEnd"/>
      <w:r>
        <w:t>“ oder „Beziehungsraum“ bildet.</w:t>
      </w:r>
    </w:p>
    <w:p w14:paraId="3B332365" w14:textId="77777777" w:rsidR="00306F38" w:rsidRDefault="00306F38" w:rsidP="00306F38">
      <w:pPr>
        <w:pStyle w:val="StandardWeb"/>
      </w:pPr>
      <w:r>
        <w:t xml:space="preserve">Damit realisiert R(U) eine </w:t>
      </w:r>
      <w:r>
        <w:rPr>
          <w:rStyle w:val="Fett"/>
        </w:rPr>
        <w:t>Transformation vom unstrukturierten Raum (U)</w:t>
      </w:r>
      <w:r>
        <w:br/>
        <w:t xml:space="preserve">in einen </w:t>
      </w:r>
      <w:r>
        <w:rPr>
          <w:rStyle w:val="Fett"/>
        </w:rPr>
        <w:t>strukturierten relationalen Raum (R(U))</w:t>
      </w:r>
      <w:r>
        <w:t>.</w:t>
      </w:r>
      <w:r>
        <w:br/>
        <w:t>Genau das ist der Kern des FRZK:</w:t>
      </w:r>
      <w:r>
        <w:br/>
      </w:r>
      <w:r>
        <w:rPr>
          <w:rStyle w:val="Hervorhebung"/>
        </w:rPr>
        <w:t>Aus Vielfalt entsteht Struktur durch funktionale Beziehungen.</w:t>
      </w:r>
    </w:p>
    <w:p w14:paraId="11F18D0B" w14:textId="77777777" w:rsidR="00306F38" w:rsidRDefault="00306F38" w:rsidP="00306F38">
      <w:pPr>
        <w:pStyle w:val="FormelEinzeln"/>
        <w:rPr>
          <w:lang w:eastAsia="en-US"/>
        </w:rPr>
      </w:pPr>
    </w:p>
    <w:p w14:paraId="3162A593" w14:textId="3076D28B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lastRenderedPageBreak/>
        <w:t>Beispiel für die Bedeutung</w:t>
      </w:r>
    </w:p>
    <w:p w14:paraId="42C496EA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Beispiel: Begriffsdifferenzierung im Mathematikunterricht</w:t>
      </w:r>
    </w:p>
    <w:p w14:paraId="0ADE71C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möchte Lernenden helfen, den Unterschied zwischen verschiedenen geometrischen Figuren besser zu verstehen.</w:t>
      </w:r>
      <w:r w:rsidRPr="00306F38">
        <w:rPr>
          <w:rFonts w:ascii="Times New Roman" w:hAnsi="Times New Roman"/>
        </w:rPr>
        <w:br/>
        <w:t>Dazu nehme ich:</w:t>
      </w:r>
    </w:p>
    <w:p w14:paraId="12BF2F1E" w14:textId="77777777" w:rsidR="00306F38" w:rsidRPr="00306F38" w:rsidRDefault="00306F38" w:rsidP="00306F38">
      <w:pPr>
        <w:numPr>
          <w:ilvl w:val="0"/>
          <w:numId w:val="12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U</w:t>
      </w:r>
      <w:r w:rsidRPr="00306F38">
        <w:rPr>
          <w:rFonts w:ascii="Times New Roman" w:hAnsi="Times New Roman"/>
        </w:rPr>
        <w:t xml:space="preserve"> = {Rechteck, Quadrat, Parallelogramm, Rhombus, Trapez}</w:t>
      </w:r>
    </w:p>
    <w:p w14:paraId="4B7F4D3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Ich definiere eine Bedingung </w:t>
      </w:r>
      <w:r w:rsidRPr="00306F38">
        <w:rPr>
          <w:rFonts w:ascii="Times New Roman" w:hAnsi="Times New Roman"/>
          <w:b/>
          <w:bCs/>
        </w:rPr>
        <w:t>o(uᵢ, uⱼ)</w:t>
      </w:r>
      <w:r w:rsidRPr="00306F38">
        <w:rPr>
          <w:rFonts w:ascii="Times New Roman" w:hAnsi="Times New Roman"/>
        </w:rPr>
        <w:t>:</w:t>
      </w:r>
    </w:p>
    <w:p w14:paraId="6DC317F7" w14:textId="77777777" w:rsidR="00306F38" w:rsidRPr="00306F38" w:rsidRDefault="00306F38" w:rsidP="00306F38">
      <w:pPr>
        <w:spacing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i/>
          <w:iCs/>
        </w:rPr>
        <w:t>o(uᵢ, uⱼ) gilt genau dann, wenn die beiden Figuren eine gemeinsame strukturelle Eigenschaft besitzen.</w:t>
      </w:r>
    </w:p>
    <w:p w14:paraId="707B53C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Diese Eigenschaft kann sein:</w:t>
      </w:r>
    </w:p>
    <w:p w14:paraId="46497BEA" w14:textId="77777777" w:rsidR="00306F38" w:rsidRPr="00306F38" w:rsidRDefault="00306F38" w:rsidP="00306F38">
      <w:pPr>
        <w:numPr>
          <w:ilvl w:val="0"/>
          <w:numId w:val="12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gleiche Anzahl der Seiten,</w:t>
      </w:r>
    </w:p>
    <w:p w14:paraId="0C23A7A3" w14:textId="77777777" w:rsidR="00306F38" w:rsidRPr="00306F38" w:rsidRDefault="00306F38" w:rsidP="00306F38">
      <w:pPr>
        <w:numPr>
          <w:ilvl w:val="0"/>
          <w:numId w:val="12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gleiche Symmetrieart,</w:t>
      </w:r>
    </w:p>
    <w:p w14:paraId="4EE2D3B5" w14:textId="77777777" w:rsidR="00306F38" w:rsidRPr="00306F38" w:rsidRDefault="00306F38" w:rsidP="00306F38">
      <w:pPr>
        <w:numPr>
          <w:ilvl w:val="0"/>
          <w:numId w:val="12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Transformierbarkeit durch Affinitäten,</w:t>
      </w:r>
    </w:p>
    <w:p w14:paraId="6EE0A922" w14:textId="77777777" w:rsidR="00306F38" w:rsidRPr="00306F38" w:rsidRDefault="00306F38" w:rsidP="00306F38">
      <w:pPr>
        <w:numPr>
          <w:ilvl w:val="0"/>
          <w:numId w:val="12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gemeinsame Winkelstruktur,</w:t>
      </w:r>
    </w:p>
    <w:p w14:paraId="3BC56A26" w14:textId="77777777" w:rsidR="00306F38" w:rsidRPr="00306F38" w:rsidRDefault="00306F38" w:rsidP="00306F38">
      <w:pPr>
        <w:numPr>
          <w:ilvl w:val="0"/>
          <w:numId w:val="12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gleiche Konstruktionsregeln.</w:t>
      </w:r>
    </w:p>
    <w:p w14:paraId="1F8603C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Dann konstruiere ich:</w:t>
      </w:r>
    </w:p>
    <w:p w14:paraId="734AD5A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 xml:space="preserve">R(U) = { (uᵢ, uⱼ) </w:t>
      </w:r>
      <w:r w:rsidRPr="00306F38">
        <w:rPr>
          <w:rFonts w:ascii="Cambria Math" w:hAnsi="Cambria Math" w:cs="Cambria Math"/>
          <w:b/>
          <w:bCs/>
        </w:rPr>
        <w:t>∣</w:t>
      </w:r>
      <w:r w:rsidRPr="00306F38">
        <w:rPr>
          <w:rFonts w:ascii="Times New Roman" w:hAnsi="Times New Roman"/>
          <w:b/>
          <w:bCs/>
        </w:rPr>
        <w:t xml:space="preserve"> beide Figuren teilen eine relevante Eigenschaft }</w:t>
      </w:r>
    </w:p>
    <w:p w14:paraId="18F47ADC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Beispielhafte Paare, die entstehen können:</w:t>
      </w:r>
    </w:p>
    <w:p w14:paraId="761A0D21" w14:textId="77777777" w:rsidR="00306F38" w:rsidRPr="00306F38" w:rsidRDefault="00306F38" w:rsidP="00306F38">
      <w:pPr>
        <w:numPr>
          <w:ilvl w:val="0"/>
          <w:numId w:val="12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(Quadrat, Rechteck): gleiche Winkelstruktur</w:t>
      </w:r>
    </w:p>
    <w:p w14:paraId="6076A891" w14:textId="77777777" w:rsidR="00306F38" w:rsidRPr="00306F38" w:rsidRDefault="00306F38" w:rsidP="00306F38">
      <w:pPr>
        <w:numPr>
          <w:ilvl w:val="0"/>
          <w:numId w:val="12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(Quadrat, Rhombus): alle Seiten gleich</w:t>
      </w:r>
    </w:p>
    <w:p w14:paraId="432DAD00" w14:textId="77777777" w:rsidR="00306F38" w:rsidRPr="00306F38" w:rsidRDefault="00306F38" w:rsidP="00306F38">
      <w:pPr>
        <w:numPr>
          <w:ilvl w:val="0"/>
          <w:numId w:val="12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(Parallelogramm, Rechteck): parallele Seitenpaare</w:t>
      </w:r>
    </w:p>
    <w:p w14:paraId="4A52A92C" w14:textId="77777777" w:rsidR="00306F38" w:rsidRPr="00306F38" w:rsidRDefault="00306F38" w:rsidP="00306F38">
      <w:pPr>
        <w:numPr>
          <w:ilvl w:val="0"/>
          <w:numId w:val="12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(Trapez, Parallelogramm): Grundtypus der Parallelität</w:t>
      </w:r>
    </w:p>
    <w:p w14:paraId="6030E475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Didaktische Wirkung:</w:t>
      </w:r>
    </w:p>
    <w:p w14:paraId="4EB956C9" w14:textId="77777777" w:rsidR="00306F38" w:rsidRPr="00306F38" w:rsidRDefault="00306F38" w:rsidP="00306F38">
      <w:pPr>
        <w:numPr>
          <w:ilvl w:val="0"/>
          <w:numId w:val="13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Lernende sehen nicht nur </w:t>
      </w:r>
      <w:r w:rsidRPr="00306F38">
        <w:rPr>
          <w:rFonts w:ascii="Times New Roman" w:hAnsi="Times New Roman"/>
          <w:i/>
          <w:iCs/>
        </w:rPr>
        <w:t>Objekte</w:t>
      </w:r>
      <w:r w:rsidRPr="00306F38">
        <w:rPr>
          <w:rFonts w:ascii="Times New Roman" w:hAnsi="Times New Roman"/>
        </w:rPr>
        <w:t xml:space="preserve">, sondern </w:t>
      </w:r>
      <w:r w:rsidRPr="00306F38">
        <w:rPr>
          <w:rFonts w:ascii="Times New Roman" w:hAnsi="Times New Roman"/>
          <w:i/>
          <w:iCs/>
        </w:rPr>
        <w:t>Zusammenhänge</w:t>
      </w:r>
      <w:r w:rsidRPr="00306F38">
        <w:rPr>
          <w:rFonts w:ascii="Times New Roman" w:hAnsi="Times New Roman"/>
        </w:rPr>
        <w:t>.</w:t>
      </w:r>
    </w:p>
    <w:p w14:paraId="374347A5" w14:textId="77777777" w:rsidR="00306F38" w:rsidRPr="00306F38" w:rsidRDefault="00306F38" w:rsidP="00306F38">
      <w:pPr>
        <w:numPr>
          <w:ilvl w:val="0"/>
          <w:numId w:val="13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R(U) erzeugt ein </w:t>
      </w:r>
      <w:r w:rsidRPr="00306F38">
        <w:rPr>
          <w:rFonts w:ascii="Times New Roman" w:hAnsi="Times New Roman"/>
          <w:b/>
          <w:bCs/>
        </w:rPr>
        <w:t>Netzwerk von Bedeutungen</w:t>
      </w:r>
      <w:r w:rsidRPr="00306F38">
        <w:rPr>
          <w:rFonts w:ascii="Times New Roman" w:hAnsi="Times New Roman"/>
        </w:rPr>
        <w:t xml:space="preserve"> statt isolierter Einzelinformationen.</w:t>
      </w:r>
    </w:p>
    <w:p w14:paraId="2B204AA0" w14:textId="77777777" w:rsidR="00306F38" w:rsidRPr="00306F38" w:rsidRDefault="00306F38" w:rsidP="00306F38">
      <w:pPr>
        <w:numPr>
          <w:ilvl w:val="0"/>
          <w:numId w:val="13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Sie erkennen </w:t>
      </w:r>
      <w:r w:rsidRPr="00306F38">
        <w:rPr>
          <w:rFonts w:ascii="Times New Roman" w:hAnsi="Times New Roman"/>
          <w:b/>
          <w:bCs/>
        </w:rPr>
        <w:t>Struktur</w:t>
      </w:r>
      <w:r w:rsidRPr="00306F38">
        <w:rPr>
          <w:rFonts w:ascii="Times New Roman" w:hAnsi="Times New Roman"/>
        </w:rPr>
        <w:t xml:space="preserve">, nicht nur </w:t>
      </w:r>
      <w:r w:rsidRPr="00306F38">
        <w:rPr>
          <w:rFonts w:ascii="Times New Roman" w:hAnsi="Times New Roman"/>
          <w:i/>
          <w:iCs/>
        </w:rPr>
        <w:t>Formen</w:t>
      </w:r>
      <w:r w:rsidRPr="00306F38">
        <w:rPr>
          <w:rFonts w:ascii="Times New Roman" w:hAnsi="Times New Roman"/>
        </w:rPr>
        <w:t>.</w:t>
      </w:r>
    </w:p>
    <w:p w14:paraId="10DBB31F" w14:textId="77777777" w:rsidR="00306F38" w:rsidRPr="00306F38" w:rsidRDefault="00306F38" w:rsidP="00306F38">
      <w:pPr>
        <w:numPr>
          <w:ilvl w:val="0"/>
          <w:numId w:val="13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Das entspricht exakt Kapitel 3:</w:t>
      </w:r>
      <w:r w:rsidRPr="00306F38">
        <w:rPr>
          <w:rFonts w:ascii="Times New Roman" w:hAnsi="Times New Roman"/>
        </w:rPr>
        <w:br/>
        <w:t xml:space="preserve">Bedeutung entsteht im </w:t>
      </w:r>
      <w:r w:rsidRPr="00306F38">
        <w:rPr>
          <w:rFonts w:ascii="Times New Roman" w:hAnsi="Times New Roman"/>
          <w:b/>
          <w:bCs/>
        </w:rPr>
        <w:t>Geflecht von Relationen</w:t>
      </w:r>
      <w:r w:rsidRPr="00306F38">
        <w:rPr>
          <w:rFonts w:ascii="Times New Roman" w:hAnsi="Times New Roman"/>
        </w:rPr>
        <w:t>.</w:t>
      </w:r>
    </w:p>
    <w:p w14:paraId="57735B5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R(U) verwandelt also eine unsortierte Objektmenge in ein </w:t>
      </w:r>
      <w:r w:rsidRPr="00306F38">
        <w:rPr>
          <w:rFonts w:ascii="Times New Roman" w:hAnsi="Times New Roman"/>
          <w:b/>
          <w:bCs/>
        </w:rPr>
        <w:t>funktionales Bedeutungsfeld</w:t>
      </w:r>
      <w:r w:rsidRPr="00306F38">
        <w:rPr>
          <w:rFonts w:ascii="Times New Roman" w:hAnsi="Times New Roman"/>
        </w:rPr>
        <w:t>.</w:t>
      </w:r>
    </w:p>
    <w:p w14:paraId="67B30D1D" w14:textId="77777777" w:rsidR="00306F38" w:rsidRDefault="00306F38" w:rsidP="00306F38">
      <w:pPr>
        <w:pStyle w:val="FormelEinzeln"/>
        <w:rPr>
          <w:lang w:eastAsia="en-US"/>
        </w:rPr>
      </w:pPr>
    </w:p>
    <w:p w14:paraId="513042CA" w14:textId="437F2C07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39F85AEA" w14:textId="77777777" w:rsidR="00306F38" w:rsidRDefault="00306F38" w:rsidP="00306F38">
      <w:pPr>
        <w:pStyle w:val="StandardWeb"/>
      </w:pPr>
      <w:r>
        <w:t xml:space="preserve">Ich fasse </w:t>
      </w:r>
      <w:r>
        <w:rPr>
          <w:rStyle w:val="Fett"/>
        </w:rPr>
        <w:t xml:space="preserve">R(U) = { (uᵢ, uⱼ) </w:t>
      </w:r>
      <w:r>
        <w:rPr>
          <w:rStyle w:val="Fett"/>
          <w:rFonts w:ascii="Cambria Math" w:hAnsi="Cambria Math" w:cs="Cambria Math"/>
        </w:rPr>
        <w:t>∣</w:t>
      </w:r>
      <w:r>
        <w:rPr>
          <w:rStyle w:val="Fett"/>
        </w:rPr>
        <w:t xml:space="preserve"> o(u</w:t>
      </w:r>
      <w:r>
        <w:rPr>
          <w:rStyle w:val="Fett"/>
          <w:rFonts w:ascii="Calibri" w:hAnsi="Calibri" w:cs="Calibri"/>
        </w:rPr>
        <w:t>ᵢ</w:t>
      </w:r>
      <w:r>
        <w:rPr>
          <w:rStyle w:val="Fett"/>
        </w:rPr>
        <w:t>, u</w:t>
      </w:r>
      <w:r>
        <w:rPr>
          <w:rStyle w:val="Fett"/>
          <w:rFonts w:ascii="Calibri" w:hAnsi="Calibri" w:cs="Calibri"/>
        </w:rPr>
        <w:t>ⱼ</w:t>
      </w:r>
      <w:r>
        <w:rPr>
          <w:rStyle w:val="Fett"/>
        </w:rPr>
        <w:t>) }</w:t>
      </w:r>
      <w:r>
        <w:t xml:space="preserve"> im Sinne von Kapitel 3 so zusammen:</w:t>
      </w:r>
    </w:p>
    <w:p w14:paraId="07C4A6BE" w14:textId="77777777" w:rsidR="00306F38" w:rsidRDefault="00306F38" w:rsidP="00306F38">
      <w:pPr>
        <w:pStyle w:val="StandardWeb"/>
        <w:numPr>
          <w:ilvl w:val="0"/>
          <w:numId w:val="131"/>
        </w:numPr>
      </w:pPr>
      <w:r>
        <w:lastRenderedPageBreak/>
        <w:t xml:space="preserve">R ist ein Operator, der aus einer Menge U eine </w:t>
      </w:r>
      <w:r>
        <w:rPr>
          <w:rStyle w:val="Fett"/>
        </w:rPr>
        <w:t>Relation</w:t>
      </w:r>
      <w:r>
        <w:t xml:space="preserve"> konstruiert.</w:t>
      </w:r>
    </w:p>
    <w:p w14:paraId="1E3D716F" w14:textId="77777777" w:rsidR="00306F38" w:rsidRDefault="00306F38" w:rsidP="00306F38">
      <w:pPr>
        <w:pStyle w:val="StandardWeb"/>
        <w:numPr>
          <w:ilvl w:val="0"/>
          <w:numId w:val="131"/>
        </w:numPr>
      </w:pPr>
      <w:r>
        <w:t>Die Relation besteht aus allen Paaren von Elementen, für die eine Bedingung o(uᵢ, uⱼ) gilt.</w:t>
      </w:r>
    </w:p>
    <w:p w14:paraId="363581D2" w14:textId="77777777" w:rsidR="00306F38" w:rsidRDefault="00306F38" w:rsidP="00306F38">
      <w:pPr>
        <w:pStyle w:val="StandardWeb"/>
        <w:numPr>
          <w:ilvl w:val="0"/>
          <w:numId w:val="131"/>
        </w:numPr>
      </w:pPr>
      <w:r>
        <w:t xml:space="preserve">R(U) erzeugt damit den </w:t>
      </w:r>
      <w:r>
        <w:rPr>
          <w:rStyle w:val="Fett"/>
        </w:rPr>
        <w:t>Beziehungsraum</w:t>
      </w:r>
      <w:r>
        <w:t>, der die Elemente strukturiert.</w:t>
      </w:r>
    </w:p>
    <w:p w14:paraId="3DC22E9B" w14:textId="77777777" w:rsidR="00306F38" w:rsidRDefault="00306F38" w:rsidP="00306F38">
      <w:pPr>
        <w:pStyle w:val="StandardWeb"/>
        <w:numPr>
          <w:ilvl w:val="0"/>
          <w:numId w:val="131"/>
        </w:numPr>
      </w:pPr>
      <w:r>
        <w:t xml:space="preserve">R(U) bildet </w:t>
      </w:r>
      <w:r>
        <w:rPr>
          <w:rStyle w:val="Fett"/>
        </w:rPr>
        <w:t>Kohärenz</w:t>
      </w:r>
      <w:r>
        <w:t xml:space="preserve">, </w:t>
      </w:r>
      <w:r>
        <w:rPr>
          <w:rStyle w:val="Fett"/>
        </w:rPr>
        <w:t>Struktur</w:t>
      </w:r>
      <w:r>
        <w:t xml:space="preserve">, </w:t>
      </w:r>
      <w:r>
        <w:rPr>
          <w:rStyle w:val="Fett"/>
        </w:rPr>
        <w:t>semantische Ordnung</w:t>
      </w:r>
      <w:r>
        <w:t xml:space="preserve"> und </w:t>
      </w:r>
      <w:r>
        <w:rPr>
          <w:rStyle w:val="Fett"/>
        </w:rPr>
        <w:t>epistemische Verbindungen</w:t>
      </w:r>
      <w:r>
        <w:t>.</w:t>
      </w:r>
    </w:p>
    <w:p w14:paraId="5D82B790" w14:textId="77777777" w:rsidR="00306F38" w:rsidRDefault="00306F38" w:rsidP="00306F38">
      <w:pPr>
        <w:pStyle w:val="StandardWeb"/>
        <w:numPr>
          <w:ilvl w:val="0"/>
          <w:numId w:val="131"/>
        </w:numPr>
      </w:pPr>
      <w:r>
        <w:t>Didaktisch beschreibt R(U) den Schritt, in dem Lernende lernen,</w:t>
      </w:r>
      <w:r>
        <w:br/>
      </w:r>
      <w:r>
        <w:rPr>
          <w:rStyle w:val="Fett"/>
        </w:rPr>
        <w:t>Beziehungen zwischen Konzepten zu erkennen</w:t>
      </w:r>
      <w:r>
        <w:t>,</w:t>
      </w:r>
      <w:r>
        <w:br/>
        <w:t>anstatt Inhalte isoliert zu betrachten.</w:t>
      </w:r>
    </w:p>
    <w:p w14:paraId="7AC9058C" w14:textId="77777777" w:rsidR="00306F38" w:rsidRDefault="00306F38" w:rsidP="00306F38">
      <w:pPr>
        <w:pStyle w:val="StandardWeb"/>
      </w:pPr>
      <w:r>
        <w:t>Kurz gesagt:</w:t>
      </w:r>
      <w:r>
        <w:br/>
      </w:r>
      <w:r>
        <w:rPr>
          <w:rStyle w:val="Fett"/>
        </w:rPr>
        <w:t xml:space="preserve">R(U) baut den relationalen </w:t>
      </w:r>
      <w:proofErr w:type="spellStart"/>
      <w:r>
        <w:rPr>
          <w:rStyle w:val="Fett"/>
        </w:rPr>
        <w:t>Sinnraum</w:t>
      </w:r>
      <w:proofErr w:type="spellEnd"/>
      <w:r>
        <w:rPr>
          <w:rStyle w:val="Fett"/>
        </w:rPr>
        <w:t xml:space="preserve"> auf – das Herzstück von Kapitel 3.</w:t>
      </w:r>
    </w:p>
    <w:p w14:paraId="37CF422F" w14:textId="77777777" w:rsidR="00306F38" w:rsidRDefault="00306F38" w:rsidP="00306F38">
      <w:pPr>
        <w:pStyle w:val="FormelEinzeln"/>
        <w:rPr>
          <w:lang w:eastAsia="en-US"/>
        </w:rPr>
      </w:pPr>
    </w:p>
    <w:p w14:paraId="79910A50" w14:textId="77777777" w:rsidR="00306F38" w:rsidRPr="001B0E4D" w:rsidRDefault="00306F38" w:rsidP="00306F38">
      <w:pPr>
        <w:pStyle w:val="FormelEinzeln"/>
        <w:rPr>
          <w:lang w:eastAsia="en-US"/>
        </w:rPr>
      </w:pPr>
    </w:p>
    <w:p w14:paraId="04BF47F1" w14:textId="280A2BF4" w:rsidR="00306F38" w:rsidRDefault="00306F38" w:rsidP="00306F38">
      <w:pPr>
        <w:pStyle w:val="berschrift1"/>
        <w:rPr>
          <w:i/>
        </w:rPr>
      </w:pPr>
      <w:r>
        <w:t>(3.2.6.6)</w:t>
      </w:r>
    </w:p>
    <w:p w14:paraId="223EDA31" w14:textId="2CF9C31F" w:rsidR="00306F38" w:rsidRPr="009350DE" w:rsidRDefault="00306F38" w:rsidP="00306F38">
      <w:pPr>
        <w:pStyle w:val="FormelEinzeln"/>
      </w:pPr>
      <m:oMathPara>
        <m:oMath>
          <m:r>
            <m:t>E</m:t>
          </m:r>
          <m:r>
            <m:rPr>
              <m:sty m:val="p"/>
            </m:rPr>
            <m:t>:</m:t>
          </m:r>
          <m:r>
            <m:t>F</m:t>
          </m:r>
          <m:r>
            <m:rPr>
              <m:scr m:val="script"/>
              <m:sty m:val="p"/>
            </m:rPr>
            <m:t>(O,</m:t>
          </m:r>
          <m:r>
            <m:t>S</m:t>
          </m:r>
          <m:r>
            <m:rPr>
              <m:sty m:val="p"/>
            </m:rPr>
            <m:t>)→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t>em</m:t>
              </m:r>
            </m:sub>
          </m:sSub>
        </m:oMath>
      </m:oMathPara>
    </w:p>
    <w:p w14:paraId="0F3EBC5B" w14:textId="294503C9" w:rsidR="00460FE9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Bedeutung der Notation</w:t>
      </w:r>
    </w:p>
    <w:p w14:paraId="4BB7D92D" w14:textId="77777777" w:rsidR="00306F38" w:rsidRDefault="00306F38" w:rsidP="00306F38">
      <w:pPr>
        <w:pStyle w:val="StandardWeb"/>
      </w:pPr>
      <w:r>
        <w:t xml:space="preserve">Wenn ich </w:t>
      </w:r>
      <w:r>
        <w:rPr>
          <w:rStyle w:val="Fett"/>
        </w:rPr>
        <w:t>E : F(O, S) → Sₑ</w:t>
      </w:r>
      <w:r>
        <w:rPr>
          <w:rStyle w:val="Fett"/>
          <w:rFonts w:ascii="Cambria Math" w:hAnsi="Cambria Math" w:cs="Cambria Math"/>
        </w:rPr>
        <w:t>ₘ</w:t>
      </w:r>
      <w:r>
        <w:t xml:space="preserve"> schreibe, bedeutet das:</w:t>
      </w:r>
    </w:p>
    <w:p w14:paraId="6713677D" w14:textId="77777777" w:rsidR="00306F38" w:rsidRDefault="00306F38" w:rsidP="00306F38">
      <w:pPr>
        <w:pStyle w:val="StandardWeb"/>
        <w:numPr>
          <w:ilvl w:val="0"/>
          <w:numId w:val="132"/>
        </w:numPr>
      </w:pPr>
      <w:r>
        <w:rPr>
          <w:rStyle w:val="Fett"/>
        </w:rPr>
        <w:t>E</w:t>
      </w:r>
      <w:r>
        <w:t xml:space="preserve"> ist ein Operator, der auf eine </w:t>
      </w:r>
      <w:r>
        <w:rPr>
          <w:rStyle w:val="Fett"/>
        </w:rPr>
        <w:t>Funktion F(O, S)</w:t>
      </w:r>
      <w:r>
        <w:t xml:space="preserve"> angewendet wird.</w:t>
      </w:r>
    </w:p>
    <w:p w14:paraId="6E7625F0" w14:textId="77777777" w:rsidR="00306F38" w:rsidRDefault="00306F38" w:rsidP="00306F38">
      <w:pPr>
        <w:pStyle w:val="StandardWeb"/>
        <w:numPr>
          <w:ilvl w:val="0"/>
          <w:numId w:val="132"/>
        </w:numPr>
      </w:pPr>
      <w:r>
        <w:rPr>
          <w:rStyle w:val="Fett"/>
        </w:rPr>
        <w:t>F(O, S)</w:t>
      </w:r>
      <w:r>
        <w:t xml:space="preserve"> beschreibt die </w:t>
      </w:r>
      <w:r>
        <w:rPr>
          <w:rStyle w:val="Fett"/>
        </w:rPr>
        <w:t>funktionale Verarbeitung</w:t>
      </w:r>
      <w:r>
        <w:t>, die aus</w:t>
      </w:r>
    </w:p>
    <w:p w14:paraId="459A47DF" w14:textId="77777777" w:rsidR="00306F38" w:rsidRDefault="00306F38" w:rsidP="00306F38">
      <w:pPr>
        <w:pStyle w:val="StandardWeb"/>
        <w:numPr>
          <w:ilvl w:val="1"/>
          <w:numId w:val="132"/>
        </w:numPr>
      </w:pPr>
      <w:r>
        <w:t xml:space="preserve">dem Operationssystem </w:t>
      </w:r>
      <w:r>
        <w:rPr>
          <w:rStyle w:val="Fett"/>
        </w:rPr>
        <w:t>O</w:t>
      </w:r>
      <w:r>
        <w:t xml:space="preserve"> (σ, R, E, M, e)</w:t>
      </w:r>
    </w:p>
    <w:p w14:paraId="4AC40E34" w14:textId="77777777" w:rsidR="00306F38" w:rsidRDefault="00306F38" w:rsidP="00306F38">
      <w:pPr>
        <w:pStyle w:val="StandardWeb"/>
        <w:numPr>
          <w:ilvl w:val="1"/>
          <w:numId w:val="132"/>
        </w:numPr>
      </w:pPr>
      <w:r>
        <w:t xml:space="preserve">und dem Raum </w:t>
      </w:r>
      <w:r>
        <w:rPr>
          <w:rStyle w:val="Fett"/>
        </w:rPr>
        <w:t>S</w:t>
      </w:r>
      <w:r>
        <w:t xml:space="preserve"> (Zustände, Objekte, Bedeutungen)</w:t>
      </w:r>
      <w:r>
        <w:br/>
        <w:t>eine bestimmte Struktur erzeugt.</w:t>
      </w:r>
    </w:p>
    <w:p w14:paraId="5E61B2B6" w14:textId="77777777" w:rsidR="00306F38" w:rsidRDefault="00306F38" w:rsidP="00306F38">
      <w:pPr>
        <w:pStyle w:val="StandardWeb"/>
        <w:numPr>
          <w:ilvl w:val="0"/>
          <w:numId w:val="132"/>
        </w:numPr>
      </w:pPr>
      <w:r>
        <w:t xml:space="preserve">E bildet diese Struktur ab in einen besonderen Raum </w:t>
      </w:r>
      <w:r>
        <w:rPr>
          <w:rStyle w:val="Fett"/>
        </w:rPr>
        <w:t>Sₑₘ</w:t>
      </w:r>
      <w:r>
        <w:t>.</w:t>
      </w:r>
    </w:p>
    <w:p w14:paraId="6511D771" w14:textId="77777777" w:rsidR="00306F38" w:rsidRDefault="00306F38" w:rsidP="00306F38">
      <w:pPr>
        <w:pStyle w:val="StandardWeb"/>
      </w:pPr>
      <w:r>
        <w:rPr>
          <w:rStyle w:val="Fett"/>
        </w:rPr>
        <w:t>Sₑₘ</w:t>
      </w:r>
      <w:r>
        <w:t xml:space="preserve"> steht dabei für den</w:t>
      </w:r>
    </w:p>
    <w:p w14:paraId="7882F665" w14:textId="77777777" w:rsidR="00306F38" w:rsidRDefault="00306F38" w:rsidP="00306F38">
      <w:pPr>
        <w:pStyle w:val="StandardWeb"/>
      </w:pPr>
      <w:r>
        <w:rPr>
          <w:rStyle w:val="Fett"/>
        </w:rPr>
        <w:t>epistemisch-mentalen Raum</w:t>
      </w:r>
      <w:r>
        <w:t>,</w:t>
      </w:r>
      <w:r>
        <w:br/>
        <w:t xml:space="preserve">den Raum der rekonstruierten, </w:t>
      </w:r>
      <w:proofErr w:type="spellStart"/>
      <w:r>
        <w:t>verstehensbasierten</w:t>
      </w:r>
      <w:proofErr w:type="spellEnd"/>
      <w:r>
        <w:t xml:space="preserve"> oder mental stabilisierten Bedeutungen.</w:t>
      </w:r>
    </w:p>
    <w:p w14:paraId="5333738E" w14:textId="77777777" w:rsidR="00306F38" w:rsidRDefault="00306F38" w:rsidP="00306F38">
      <w:pPr>
        <w:pStyle w:val="StandardWeb"/>
      </w:pPr>
      <w:r>
        <w:t>Damit bedeutet die Notation:</w:t>
      </w:r>
      <w:r>
        <w:br/>
      </w:r>
      <w:r>
        <w:rPr>
          <w:rStyle w:val="Fett"/>
        </w:rPr>
        <w:t>E transformiert funktionale Operationen in einen epistemisch interpretierten Bedeutungsraum.</w:t>
      </w:r>
    </w:p>
    <w:p w14:paraId="71E65DC1" w14:textId="77777777" w:rsidR="00306F38" w:rsidRDefault="00306F38" w:rsidP="00306F38">
      <w:pPr>
        <w:pStyle w:val="FormelEinzeln"/>
        <w:rPr>
          <w:lang w:eastAsia="en-US"/>
        </w:rPr>
      </w:pPr>
    </w:p>
    <w:p w14:paraId="15A19913" w14:textId="737A32FC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lastRenderedPageBreak/>
        <w:t>Interpretation</w:t>
      </w:r>
    </w:p>
    <w:p w14:paraId="2CCE92C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In Kapitel 3 steht E für eine </w:t>
      </w:r>
      <w:r w:rsidRPr="00306F38">
        <w:rPr>
          <w:rFonts w:ascii="Times New Roman" w:hAnsi="Times New Roman"/>
          <w:b/>
          <w:bCs/>
        </w:rPr>
        <w:t>epistemische Instanz</w:t>
      </w:r>
      <w:r w:rsidRPr="00306F38">
        <w:rPr>
          <w:rFonts w:ascii="Times New Roman" w:hAnsi="Times New Roman"/>
        </w:rPr>
        <w:t>, die:</w:t>
      </w:r>
    </w:p>
    <w:p w14:paraId="0BE0F605" w14:textId="77777777" w:rsidR="00306F38" w:rsidRPr="00306F38" w:rsidRDefault="00306F38" w:rsidP="00306F38">
      <w:pPr>
        <w:numPr>
          <w:ilvl w:val="0"/>
          <w:numId w:val="13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funktionale Muster </w:t>
      </w:r>
      <w:r w:rsidRPr="00306F38">
        <w:rPr>
          <w:rFonts w:ascii="Times New Roman" w:hAnsi="Times New Roman"/>
          <w:b/>
          <w:bCs/>
        </w:rPr>
        <w:t>semantisiert</w:t>
      </w:r>
      <w:r w:rsidRPr="00306F38">
        <w:rPr>
          <w:rFonts w:ascii="Times New Roman" w:hAnsi="Times New Roman"/>
        </w:rPr>
        <w:t>,</w:t>
      </w:r>
    </w:p>
    <w:p w14:paraId="504AD39D" w14:textId="77777777" w:rsidR="00306F38" w:rsidRPr="00306F38" w:rsidRDefault="00306F38" w:rsidP="00306F38">
      <w:pPr>
        <w:numPr>
          <w:ilvl w:val="0"/>
          <w:numId w:val="13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Strukturen </w:t>
      </w:r>
      <w:r w:rsidRPr="00306F38">
        <w:rPr>
          <w:rFonts w:ascii="Times New Roman" w:hAnsi="Times New Roman"/>
          <w:b/>
          <w:bCs/>
        </w:rPr>
        <w:t>interpretiert</w:t>
      </w:r>
      <w:r w:rsidRPr="00306F38">
        <w:rPr>
          <w:rFonts w:ascii="Times New Roman" w:hAnsi="Times New Roman"/>
        </w:rPr>
        <w:t>,</w:t>
      </w:r>
    </w:p>
    <w:p w14:paraId="61A517E8" w14:textId="77777777" w:rsidR="00306F38" w:rsidRPr="00306F38" w:rsidRDefault="00306F38" w:rsidP="00306F38">
      <w:pPr>
        <w:numPr>
          <w:ilvl w:val="0"/>
          <w:numId w:val="13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kohärente Bedeutungsfelder </w:t>
      </w:r>
      <w:r w:rsidRPr="00306F38">
        <w:rPr>
          <w:rFonts w:ascii="Times New Roman" w:hAnsi="Times New Roman"/>
          <w:b/>
          <w:bCs/>
        </w:rPr>
        <w:t>erzeugt</w:t>
      </w:r>
      <w:r w:rsidRPr="00306F38">
        <w:rPr>
          <w:rFonts w:ascii="Times New Roman" w:hAnsi="Times New Roman"/>
        </w:rPr>
        <w:t>,</w:t>
      </w:r>
    </w:p>
    <w:p w14:paraId="15931260" w14:textId="77777777" w:rsidR="00306F38" w:rsidRPr="00306F38" w:rsidRDefault="00306F38" w:rsidP="00306F38">
      <w:pPr>
        <w:numPr>
          <w:ilvl w:val="0"/>
          <w:numId w:val="13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und funktionales Verhalten in </w:t>
      </w:r>
      <w:r w:rsidRPr="00306F38">
        <w:rPr>
          <w:rFonts w:ascii="Times New Roman" w:hAnsi="Times New Roman"/>
          <w:b/>
          <w:bCs/>
        </w:rPr>
        <w:t>mentale Modelle</w:t>
      </w:r>
      <w:r w:rsidRPr="00306F38">
        <w:rPr>
          <w:rFonts w:ascii="Times New Roman" w:hAnsi="Times New Roman"/>
        </w:rPr>
        <w:t xml:space="preserve"> überführt.</w:t>
      </w:r>
    </w:p>
    <w:p w14:paraId="4634A05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interpretiere E also als:</w:t>
      </w:r>
    </w:p>
    <w:p w14:paraId="6BF86E5D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E ist die epistemische Rekonstruktionsoperation.</w:t>
      </w:r>
    </w:p>
    <w:p w14:paraId="34AEE58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E nimmt:</w:t>
      </w:r>
    </w:p>
    <w:p w14:paraId="34A8AD6F" w14:textId="77777777" w:rsidR="00306F38" w:rsidRPr="00306F38" w:rsidRDefault="00306F38" w:rsidP="00306F38">
      <w:pPr>
        <w:numPr>
          <w:ilvl w:val="0"/>
          <w:numId w:val="13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von O erzeugten Strukturen (σ, R, M, e),</w:t>
      </w:r>
    </w:p>
    <w:p w14:paraId="46124E0C" w14:textId="77777777" w:rsidR="00306F38" w:rsidRPr="00306F38" w:rsidRDefault="00306F38" w:rsidP="00306F38">
      <w:pPr>
        <w:numPr>
          <w:ilvl w:val="0"/>
          <w:numId w:val="13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ihre funktionale Wechselwirkung mit dem Raum S,</w:t>
      </w:r>
    </w:p>
    <w:p w14:paraId="4748EA37" w14:textId="77777777" w:rsidR="00306F38" w:rsidRPr="00306F38" w:rsidRDefault="00306F38" w:rsidP="00306F38">
      <w:pPr>
        <w:numPr>
          <w:ilvl w:val="0"/>
          <w:numId w:val="13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und blendet diese Informationen in einen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inneren, mentalen, symbolisch strukturierten Raum (Sₑₘ)</w:t>
      </w:r>
      <w:r w:rsidRPr="00306F38">
        <w:rPr>
          <w:rFonts w:ascii="Times New Roman" w:hAnsi="Times New Roman"/>
        </w:rPr>
        <w:t xml:space="preserve"> ein.</w:t>
      </w:r>
    </w:p>
    <w:p w14:paraId="534E213D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E erzeugt so:</w:t>
      </w:r>
    </w:p>
    <w:p w14:paraId="775DF228" w14:textId="77777777" w:rsidR="00306F38" w:rsidRPr="00306F38" w:rsidRDefault="00306F38" w:rsidP="00306F38">
      <w:pPr>
        <w:numPr>
          <w:ilvl w:val="0"/>
          <w:numId w:val="13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ein </w:t>
      </w:r>
      <w:r w:rsidRPr="00306F38">
        <w:rPr>
          <w:rFonts w:ascii="Times New Roman" w:hAnsi="Times New Roman"/>
          <w:b/>
          <w:bCs/>
        </w:rPr>
        <w:t>Verständnis</w:t>
      </w:r>
      <w:r w:rsidRPr="00306F38">
        <w:rPr>
          <w:rFonts w:ascii="Times New Roman" w:hAnsi="Times New Roman"/>
        </w:rPr>
        <w:t>,</w:t>
      </w:r>
    </w:p>
    <w:p w14:paraId="6A1FCFEE" w14:textId="77777777" w:rsidR="00306F38" w:rsidRPr="00306F38" w:rsidRDefault="00306F38" w:rsidP="00306F38">
      <w:pPr>
        <w:numPr>
          <w:ilvl w:val="0"/>
          <w:numId w:val="13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ein </w:t>
      </w:r>
      <w:r w:rsidRPr="00306F38">
        <w:rPr>
          <w:rFonts w:ascii="Times New Roman" w:hAnsi="Times New Roman"/>
          <w:b/>
          <w:bCs/>
        </w:rPr>
        <w:t>mentales Modell</w:t>
      </w:r>
      <w:r w:rsidRPr="00306F38">
        <w:rPr>
          <w:rFonts w:ascii="Times New Roman" w:hAnsi="Times New Roman"/>
        </w:rPr>
        <w:t>,</w:t>
      </w:r>
    </w:p>
    <w:p w14:paraId="6178D0C6" w14:textId="77777777" w:rsidR="00306F38" w:rsidRPr="00306F38" w:rsidRDefault="00306F38" w:rsidP="00306F38">
      <w:pPr>
        <w:numPr>
          <w:ilvl w:val="0"/>
          <w:numId w:val="13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eine </w:t>
      </w:r>
      <w:r w:rsidRPr="00306F38">
        <w:rPr>
          <w:rFonts w:ascii="Times New Roman" w:hAnsi="Times New Roman"/>
          <w:b/>
          <w:bCs/>
        </w:rPr>
        <w:t>Bedeutungssynthese</w:t>
      </w:r>
      <w:r w:rsidRPr="00306F38">
        <w:rPr>
          <w:rFonts w:ascii="Times New Roman" w:hAnsi="Times New Roman"/>
        </w:rPr>
        <w:t>,</w:t>
      </w:r>
    </w:p>
    <w:p w14:paraId="72EE2AAC" w14:textId="77777777" w:rsidR="00306F38" w:rsidRPr="00306F38" w:rsidRDefault="00306F38" w:rsidP="00306F38">
      <w:pPr>
        <w:numPr>
          <w:ilvl w:val="0"/>
          <w:numId w:val="13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oder eine </w:t>
      </w:r>
      <w:r w:rsidRPr="00306F38">
        <w:rPr>
          <w:rFonts w:ascii="Times New Roman" w:hAnsi="Times New Roman"/>
          <w:b/>
          <w:bCs/>
        </w:rPr>
        <w:t>kognitive Repräsentation</w:t>
      </w:r>
      <w:r w:rsidRPr="00306F38">
        <w:rPr>
          <w:rFonts w:ascii="Times New Roman" w:hAnsi="Times New Roman"/>
        </w:rPr>
        <w:br/>
        <w:t>des funktionalen Systems.</w:t>
      </w:r>
    </w:p>
    <w:p w14:paraId="35E7F428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In Kapitel 3 ist dieser Schritt entscheidend, weil er die Brücke schlägt zwischen:</w:t>
      </w:r>
    </w:p>
    <w:p w14:paraId="1E8E7D1F" w14:textId="77777777" w:rsidR="00306F38" w:rsidRPr="00306F38" w:rsidRDefault="00306F38" w:rsidP="00306F38">
      <w:pPr>
        <w:numPr>
          <w:ilvl w:val="0"/>
          <w:numId w:val="13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Funktionalem → Epistemischem</w:t>
      </w:r>
    </w:p>
    <w:p w14:paraId="5B62D8E4" w14:textId="77777777" w:rsidR="00306F38" w:rsidRPr="00306F38" w:rsidRDefault="00306F38" w:rsidP="00306F38">
      <w:pPr>
        <w:numPr>
          <w:ilvl w:val="0"/>
          <w:numId w:val="13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Operation → Bedeutung</w:t>
      </w:r>
    </w:p>
    <w:p w14:paraId="7A27795E" w14:textId="77777777" w:rsidR="00306F38" w:rsidRPr="00306F38" w:rsidRDefault="00306F38" w:rsidP="00306F38">
      <w:pPr>
        <w:numPr>
          <w:ilvl w:val="0"/>
          <w:numId w:val="13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Struktur → Erkenntnis</w:t>
      </w:r>
    </w:p>
    <w:p w14:paraId="5768037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Damit ist E ein </w:t>
      </w:r>
      <w:r w:rsidRPr="00306F38">
        <w:rPr>
          <w:rFonts w:ascii="Times New Roman" w:hAnsi="Times New Roman"/>
          <w:b/>
          <w:bCs/>
        </w:rPr>
        <w:t>Konstruktionsprinzip des Verstehens</w:t>
      </w:r>
      <w:r w:rsidRPr="00306F38">
        <w:rPr>
          <w:rFonts w:ascii="Times New Roman" w:hAnsi="Times New Roman"/>
        </w:rPr>
        <w:t>.</w:t>
      </w:r>
    </w:p>
    <w:p w14:paraId="325F936A" w14:textId="77777777" w:rsidR="00306F38" w:rsidRDefault="00306F38" w:rsidP="00306F38">
      <w:pPr>
        <w:pStyle w:val="FormelEinzeln"/>
        <w:rPr>
          <w:lang w:eastAsia="en-US"/>
        </w:rPr>
      </w:pPr>
    </w:p>
    <w:p w14:paraId="0303B37F" w14:textId="4009D306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Beispiel für die Bedeutung</w:t>
      </w:r>
    </w:p>
    <w:p w14:paraId="263E6DD1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Beispiel: Verständnisentwicklung im Mathematikunterricht</w:t>
      </w:r>
    </w:p>
    <w:p w14:paraId="4407A166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möchte, dass Lernende verstehen, warum eine bestimmte Regel für lineare Funktionen gilt, z. B. „Steigung bedeutet Veränderung pro Schritt“.</w:t>
      </w:r>
    </w:p>
    <w:p w14:paraId="73C7A1E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habe:</w:t>
      </w:r>
    </w:p>
    <w:p w14:paraId="4C9B825F" w14:textId="77777777" w:rsidR="00306F38" w:rsidRPr="00306F38" w:rsidRDefault="00306F38" w:rsidP="00306F38">
      <w:pPr>
        <w:numPr>
          <w:ilvl w:val="0"/>
          <w:numId w:val="13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O</w:t>
      </w:r>
      <w:r w:rsidRPr="00306F38">
        <w:rPr>
          <w:rFonts w:ascii="Times New Roman" w:hAnsi="Times New Roman"/>
        </w:rPr>
        <w:t>: meine didaktischen Operationen</w:t>
      </w:r>
      <w:r w:rsidRPr="00306F38">
        <w:rPr>
          <w:rFonts w:ascii="Times New Roman" w:hAnsi="Times New Roman"/>
        </w:rPr>
        <w:br/>
        <w:t>(σ: Fokussierung, R: Beziehungen zeigen, M: Modellieren, e: Erklärung usw.)</w:t>
      </w:r>
    </w:p>
    <w:p w14:paraId="04E553CD" w14:textId="77777777" w:rsidR="00306F38" w:rsidRPr="00306F38" w:rsidRDefault="00306F38" w:rsidP="00306F38">
      <w:pPr>
        <w:numPr>
          <w:ilvl w:val="0"/>
          <w:numId w:val="137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lastRenderedPageBreak/>
        <w:t>S</w:t>
      </w:r>
      <w:r w:rsidRPr="00306F38">
        <w:rPr>
          <w:rFonts w:ascii="Times New Roman" w:hAnsi="Times New Roman"/>
        </w:rPr>
        <w:t>: die Menge konkreter Beispiele</w:t>
      </w:r>
      <w:r w:rsidRPr="00306F38">
        <w:rPr>
          <w:rFonts w:ascii="Times New Roman" w:hAnsi="Times New Roman"/>
        </w:rPr>
        <w:br/>
        <w:t>(Graphen, Tabellen, Zahlenwerte, Kontexte)</w:t>
      </w:r>
    </w:p>
    <w:p w14:paraId="6CCC986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setze diese Operationen ein, um die Lernenden von Beobachtungen zu Strukturen zu führen.</w:t>
      </w:r>
      <w:r w:rsidRPr="00306F38">
        <w:rPr>
          <w:rFonts w:ascii="Times New Roman" w:hAnsi="Times New Roman"/>
        </w:rPr>
        <w:br/>
        <w:t xml:space="preserve">Das ist </w:t>
      </w:r>
      <w:r w:rsidRPr="00306F38">
        <w:rPr>
          <w:rFonts w:ascii="Times New Roman" w:hAnsi="Times New Roman"/>
          <w:b/>
          <w:bCs/>
        </w:rPr>
        <w:t>F(O, S)</w:t>
      </w:r>
      <w:r w:rsidRPr="00306F38">
        <w:rPr>
          <w:rFonts w:ascii="Times New Roman" w:hAnsi="Times New Roman"/>
        </w:rPr>
        <w:t>:</w:t>
      </w:r>
      <w:r w:rsidRPr="00306F38">
        <w:rPr>
          <w:rFonts w:ascii="Times New Roman" w:hAnsi="Times New Roman"/>
        </w:rPr>
        <w:br/>
        <w:t xml:space="preserve">die </w:t>
      </w:r>
      <w:r w:rsidRPr="00306F38">
        <w:rPr>
          <w:rFonts w:ascii="Times New Roman" w:hAnsi="Times New Roman"/>
          <w:i/>
          <w:iCs/>
        </w:rPr>
        <w:t>funktionale Lernverarbeitung</w:t>
      </w:r>
      <w:r w:rsidRPr="00306F38">
        <w:rPr>
          <w:rFonts w:ascii="Times New Roman" w:hAnsi="Times New Roman"/>
        </w:rPr>
        <w:t>, die aus Beispielen und Operationen Erkenntnisformen erzeugt.</w:t>
      </w:r>
    </w:p>
    <w:p w14:paraId="00001C8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Doch erst durch </w:t>
      </w:r>
      <w:r w:rsidRPr="00306F38">
        <w:rPr>
          <w:rFonts w:ascii="Times New Roman" w:hAnsi="Times New Roman"/>
          <w:b/>
          <w:bCs/>
        </w:rPr>
        <w:t>E</w:t>
      </w:r>
      <w:r w:rsidRPr="00306F38">
        <w:rPr>
          <w:rFonts w:ascii="Times New Roman" w:hAnsi="Times New Roman"/>
        </w:rPr>
        <w:t xml:space="preserve"> entsteht wirkliches Verständnis:</w:t>
      </w:r>
    </w:p>
    <w:p w14:paraId="1F5286C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E(F(O, S)) = Sₑₘ</w:t>
      </w:r>
    </w:p>
    <w:p w14:paraId="3C08B105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Das heißt:</w:t>
      </w:r>
    </w:p>
    <w:p w14:paraId="347BEDB3" w14:textId="77777777" w:rsidR="00306F38" w:rsidRPr="00306F38" w:rsidRDefault="00306F38" w:rsidP="00306F38">
      <w:pPr>
        <w:numPr>
          <w:ilvl w:val="0"/>
          <w:numId w:val="13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Die Lernenden bilden ein </w:t>
      </w:r>
      <w:r w:rsidRPr="00306F38">
        <w:rPr>
          <w:rFonts w:ascii="Times New Roman" w:hAnsi="Times New Roman"/>
          <w:b/>
          <w:bCs/>
        </w:rPr>
        <w:t>mentales Modell</w:t>
      </w:r>
      <w:r w:rsidRPr="00306F38">
        <w:rPr>
          <w:rFonts w:ascii="Times New Roman" w:hAnsi="Times New Roman"/>
        </w:rPr>
        <w:t>,</w:t>
      </w:r>
    </w:p>
    <w:p w14:paraId="115AC08D" w14:textId="77777777" w:rsidR="00306F38" w:rsidRPr="00306F38" w:rsidRDefault="00306F38" w:rsidP="00306F38">
      <w:pPr>
        <w:numPr>
          <w:ilvl w:val="0"/>
          <w:numId w:val="13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erkennen die Bedeutung der Steigung,</w:t>
      </w:r>
    </w:p>
    <w:p w14:paraId="61999080" w14:textId="77777777" w:rsidR="00306F38" w:rsidRPr="00306F38" w:rsidRDefault="00306F38" w:rsidP="00306F38">
      <w:pPr>
        <w:numPr>
          <w:ilvl w:val="0"/>
          <w:numId w:val="13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verstehen, warum linearer Zusammenhang „gleichmäßige Veränderung“ bedeutet,</w:t>
      </w:r>
    </w:p>
    <w:p w14:paraId="5B496FF1" w14:textId="77777777" w:rsidR="00306F38" w:rsidRPr="00306F38" w:rsidRDefault="00306F38" w:rsidP="00306F38">
      <w:pPr>
        <w:numPr>
          <w:ilvl w:val="0"/>
          <w:numId w:val="13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integrieren diese Einsicht in ihren inneren Bedeutungsraum.</w:t>
      </w:r>
    </w:p>
    <w:p w14:paraId="2B584A8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Didaktisch ist E der Moment, in dem:</w:t>
      </w:r>
    </w:p>
    <w:p w14:paraId="75306FBD" w14:textId="77777777" w:rsidR="00306F38" w:rsidRPr="00306F38" w:rsidRDefault="00306F38" w:rsidP="00306F38">
      <w:pPr>
        <w:spacing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i/>
          <w:iCs/>
        </w:rPr>
        <w:t>Aus Aufgaben, Beispielen und Operationen ein tatsächliches Verstehen wird.</w:t>
      </w:r>
    </w:p>
    <w:p w14:paraId="5E3B9D2B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E</w:t>
      </w:r>
      <w:r w:rsidRPr="00306F38">
        <w:rPr>
          <w:rFonts w:ascii="Times New Roman" w:hAnsi="Times New Roman"/>
        </w:rPr>
        <w:t xml:space="preserve"> verwandelt fachliche Operationen in </w:t>
      </w:r>
      <w:r w:rsidRPr="00306F38">
        <w:rPr>
          <w:rFonts w:ascii="Times New Roman" w:hAnsi="Times New Roman"/>
          <w:b/>
          <w:bCs/>
        </w:rPr>
        <w:t>epistemische Einsicht</w:t>
      </w:r>
      <w:r w:rsidRPr="00306F38">
        <w:rPr>
          <w:rFonts w:ascii="Times New Roman" w:hAnsi="Times New Roman"/>
        </w:rPr>
        <w:t>.</w:t>
      </w:r>
      <w:r w:rsidRPr="00306F38">
        <w:rPr>
          <w:rFonts w:ascii="Times New Roman" w:hAnsi="Times New Roman"/>
        </w:rPr>
        <w:br/>
        <w:t>Das entspricht exakt der Struktur von Kapitel 3.</w:t>
      </w:r>
    </w:p>
    <w:p w14:paraId="6C8BF033" w14:textId="77777777" w:rsidR="00306F38" w:rsidRDefault="00306F38" w:rsidP="00306F38">
      <w:pPr>
        <w:pStyle w:val="FormelEinzeln"/>
        <w:rPr>
          <w:lang w:eastAsia="en-US"/>
        </w:rPr>
      </w:pPr>
    </w:p>
    <w:p w14:paraId="19C29645" w14:textId="590B96DA" w:rsidR="00306F38" w:rsidRDefault="00306F38" w:rsidP="00306F38">
      <w:pPr>
        <w:pStyle w:val="berschrift2"/>
        <w:rPr>
          <w:lang w:eastAsia="en-US"/>
        </w:rPr>
      </w:pPr>
      <w:r>
        <w:rPr>
          <w:lang w:eastAsia="en-US"/>
        </w:rPr>
        <w:t>Zusammenfassung</w:t>
      </w:r>
    </w:p>
    <w:p w14:paraId="7F2495E6" w14:textId="77777777" w:rsidR="00306F38" w:rsidRDefault="00306F38" w:rsidP="00306F38">
      <w:pPr>
        <w:pStyle w:val="StandardWeb"/>
      </w:pPr>
      <w:r>
        <w:t xml:space="preserve">Ich fasse </w:t>
      </w:r>
      <w:r>
        <w:rPr>
          <w:rStyle w:val="Fett"/>
        </w:rPr>
        <w:t>E : F(O, S) → Sₑ</w:t>
      </w:r>
      <w:r>
        <w:rPr>
          <w:rStyle w:val="Fett"/>
          <w:rFonts w:ascii="Cambria Math" w:hAnsi="Cambria Math" w:cs="Cambria Math"/>
        </w:rPr>
        <w:t>ₘ</w:t>
      </w:r>
      <w:r>
        <w:t xml:space="preserve"> im Sinne von Kapitel 3 so zusammen:</w:t>
      </w:r>
    </w:p>
    <w:p w14:paraId="3997923D" w14:textId="77777777" w:rsidR="00306F38" w:rsidRDefault="00306F38" w:rsidP="00306F38">
      <w:pPr>
        <w:pStyle w:val="StandardWeb"/>
        <w:numPr>
          <w:ilvl w:val="0"/>
          <w:numId w:val="139"/>
        </w:numPr>
      </w:pPr>
      <w:r>
        <w:rPr>
          <w:rStyle w:val="Fett"/>
        </w:rPr>
        <w:t>E</w:t>
      </w:r>
      <w:r>
        <w:t xml:space="preserve"> ist ein epistemischer Operator, der die funktionalen Operationen des Systems O auf S </w:t>
      </w:r>
      <w:r>
        <w:rPr>
          <w:rStyle w:val="Fett"/>
        </w:rPr>
        <w:t>rekonstruiert und semantisiert</w:t>
      </w:r>
      <w:r>
        <w:t>.</w:t>
      </w:r>
    </w:p>
    <w:p w14:paraId="06D20767" w14:textId="77777777" w:rsidR="00306F38" w:rsidRDefault="00306F38" w:rsidP="00306F38">
      <w:pPr>
        <w:pStyle w:val="StandardWeb"/>
        <w:numPr>
          <w:ilvl w:val="0"/>
          <w:numId w:val="139"/>
        </w:numPr>
      </w:pPr>
      <w:r>
        <w:rPr>
          <w:rStyle w:val="Fett"/>
        </w:rPr>
        <w:t>F(O, S)</w:t>
      </w:r>
      <w:r>
        <w:t xml:space="preserve"> beschreibt die dynamische Verarbeitung von Operationen auf einem funktionalen Raum.</w:t>
      </w:r>
    </w:p>
    <w:p w14:paraId="4272BAB5" w14:textId="77777777" w:rsidR="00306F38" w:rsidRDefault="00306F38" w:rsidP="00306F38">
      <w:pPr>
        <w:pStyle w:val="StandardWeb"/>
        <w:numPr>
          <w:ilvl w:val="0"/>
          <w:numId w:val="139"/>
        </w:numPr>
      </w:pPr>
      <w:r>
        <w:rPr>
          <w:rStyle w:val="Fett"/>
        </w:rPr>
        <w:t>E</w:t>
      </w:r>
      <w:r>
        <w:t xml:space="preserve"> überführt diese Verarbeitungen in einen </w:t>
      </w:r>
      <w:r>
        <w:rPr>
          <w:rStyle w:val="Fett"/>
        </w:rPr>
        <w:t>mentalen Bedeutungsraum Sₑₘ</w:t>
      </w:r>
      <w:r>
        <w:t>,</w:t>
      </w:r>
      <w:r>
        <w:br/>
        <w:t>in dem Verstehen, Einsicht und kohärente Bedeutungsstrukturen entstehen.</w:t>
      </w:r>
    </w:p>
    <w:p w14:paraId="467185C0" w14:textId="77777777" w:rsidR="00306F38" w:rsidRDefault="00306F38" w:rsidP="00306F38">
      <w:pPr>
        <w:pStyle w:val="StandardWeb"/>
        <w:numPr>
          <w:ilvl w:val="0"/>
          <w:numId w:val="139"/>
        </w:numPr>
      </w:pPr>
      <w:r>
        <w:t xml:space="preserve">Didaktisch beschreibt E den Schritt vom </w:t>
      </w:r>
      <w:r>
        <w:rPr>
          <w:rStyle w:val="Fett"/>
        </w:rPr>
        <w:t>Tun</w:t>
      </w:r>
      <w:r>
        <w:t xml:space="preserve"> (Operation) zum </w:t>
      </w:r>
      <w:r>
        <w:rPr>
          <w:rStyle w:val="Fett"/>
        </w:rPr>
        <w:t>Verstehen</w:t>
      </w:r>
      <w:r>
        <w:t xml:space="preserve"> (</w:t>
      </w:r>
      <w:proofErr w:type="spellStart"/>
      <w:r>
        <w:t>Episteme</w:t>
      </w:r>
      <w:proofErr w:type="spellEnd"/>
      <w:r>
        <w:t>).</w:t>
      </w:r>
    </w:p>
    <w:p w14:paraId="0C24E1FB" w14:textId="77777777" w:rsidR="00306F38" w:rsidRDefault="00306F38" w:rsidP="00246D4E">
      <w:pPr>
        <w:pStyle w:val="StandardWeb"/>
        <w:numPr>
          <w:ilvl w:val="0"/>
          <w:numId w:val="139"/>
        </w:numPr>
        <w:tabs>
          <w:tab w:val="left" w:pos="7088"/>
        </w:tabs>
        <w:spacing w:before="360" w:after="360"/>
      </w:pPr>
      <w:r>
        <w:t xml:space="preserve">E ist damit die </w:t>
      </w:r>
      <w:r>
        <w:rPr>
          <w:rStyle w:val="Fett"/>
        </w:rPr>
        <w:t>zentrale Schnittstelle</w:t>
      </w:r>
      <w:r>
        <w:t xml:space="preserve"> zwischen funktionaler Struktur und epistemischer Bedeutung –</w:t>
      </w:r>
      <w:r>
        <w:br/>
        <w:t>ein Kernpunkt des Modells in Kapitel 3.</w:t>
      </w:r>
    </w:p>
    <w:p w14:paraId="4137B6BB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2CA64AAB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472E1CD0" w14:textId="57AEEBF2" w:rsidR="00306F38" w:rsidRDefault="00306F38" w:rsidP="00306F38">
      <w:pPr>
        <w:pStyle w:val="berschrift1"/>
        <w:rPr>
          <w:rFonts w:ascii="Times New Roman" w:hAnsi="Times New Roman"/>
          <w:i/>
        </w:rPr>
      </w:pPr>
      <w:r>
        <w:lastRenderedPageBreak/>
        <w:t>(3.2.6.7)</w:t>
      </w:r>
    </w:p>
    <w:p w14:paraId="2BB5D81B" w14:textId="469B1980" w:rsidR="00306F38" w:rsidRPr="009350DE" w:rsidRDefault="00306F38" w:rsidP="00306F38">
      <w:pPr>
        <w:pStyle w:val="FormelEinzeln"/>
      </w:pPr>
      <m:oMathPara>
        <m:oMath>
          <m:r>
            <m:t>E</m:t>
          </m:r>
          <m:d>
            <m:dPr>
              <m:ctrlPr/>
            </m:dPr>
            <m:e>
              <m:sSub>
                <m:sSubPr>
                  <m:ctrlPr/>
                </m:sSubPr>
                <m:e>
                  <m:d>
                    <m:dPr>
                      <m:ctrlPr/>
                    </m:dPr>
                    <m:e>
                      <m:sSub>
                        <m:sSubPr>
                          <m:ctrlPr/>
                        </m:sSubPr>
                        <m:e>
                          <m:r>
                            <m:t>o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b>
                  <w:bookmarkStart w:id="0" w:name="_Hlk212697319"/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  <w:bookmarkEnd w:id="0"/>
                </m:sub>
              </m:sSub>
              <m:r>
                <m:rPr>
                  <m:sty m:val="p"/>
                </m:rPr>
                <m:t>​,</m:t>
              </m:r>
              <m:sSub>
                <m:sSubPr>
                  <m:ctrlPr/>
                </m:sSubPr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</m:sSub>
              <m:r>
                <m:rPr>
                  <m:sty m:val="p"/>
                </m:rPr>
                <m:t>​</m:t>
              </m:r>
            </m:e>
          </m:d>
          <m:r>
            <m:rPr>
              <m:sty m:val="p"/>
            </m:rPr>
            <m:t>=</m:t>
          </m:r>
          <m:func>
            <m:funcPr>
              <m:ctrlPr/>
            </m:funcPr>
            <m:fName>
              <m:limLow>
                <m:limLowPr>
                  <m:ctrlPr/>
                </m:limLowPr>
                <m:e>
                  <m:r>
                    <m:t>lim</m:t>
                  </m:r>
                </m:e>
                <m:lim>
                  <m:r>
                    <m:rPr>
                      <m:sty m:val="bi"/>
                    </m:rPr>
                    <m:t>n</m:t>
                  </m:r>
                  <m:r>
                    <m:rPr>
                      <m:sty m:val="p"/>
                    </m:rPr>
                    <m:t>→∞</m:t>
                  </m:r>
                </m:lim>
              </m:limLow>
            </m:fName>
            <m:e>
              <m:sSub>
                <m:sSubPr>
                  <m:ctrlPr/>
                </m:sSubPr>
                <m:e>
                  <m:r>
                    <m:t>o</m:t>
                  </m:r>
                </m:e>
                <m:sub>
                  <m:r>
                    <m:t>n</m:t>
                  </m:r>
                </m:sub>
              </m:sSub>
            </m:e>
          </m:func>
          <m:r>
            <m:rPr>
              <m:sty m:val="p"/>
            </m:rPr>
            <m:t>∘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t>n</m:t>
              </m:r>
              <m:r>
                <m:rPr>
                  <m:sty m:val="p"/>
                </m:rPr>
                <m:t>-1</m:t>
              </m:r>
            </m:sub>
          </m:sSub>
          <m:r>
            <m:rPr>
              <m:sty m:val="p"/>
            </m:rPr>
            <m:t>…</m:t>
          </m:r>
          <m:sSub>
            <m:sSubPr>
              <m:ctrlPr/>
            </m:sSubPr>
            <m:e>
              <m:r>
                <m:t>o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t>s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36178C44" w14:textId="6C9E94E1" w:rsidR="00306F38" w:rsidRDefault="00306F38" w:rsidP="00306F38">
      <w:pPr>
        <w:pStyle w:val="berschrift2"/>
      </w:pPr>
      <w:r>
        <w:t>Bedeutung der Notation</w:t>
      </w:r>
    </w:p>
    <w:p w14:paraId="393A12BA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Wenn ich diese Notation verwende, dann bedeutet sie:</w:t>
      </w:r>
    </w:p>
    <w:p w14:paraId="03ED358D" w14:textId="77777777" w:rsidR="00306F38" w:rsidRPr="00306F38" w:rsidRDefault="00306F38" w:rsidP="00306F38">
      <w:pPr>
        <w:numPr>
          <w:ilvl w:val="0"/>
          <w:numId w:val="14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Ich habe eine </w:t>
      </w:r>
      <w:r w:rsidRPr="00306F38">
        <w:rPr>
          <w:rFonts w:ascii="Times New Roman" w:hAnsi="Times New Roman"/>
          <w:b/>
          <w:bCs/>
        </w:rPr>
        <w:t>unendliche Folge von Operationen</w:t>
      </w:r>
      <w:r w:rsidRPr="00306F38">
        <w:rPr>
          <w:rFonts w:ascii="Times New Roman" w:hAnsi="Times New Roman"/>
        </w:rPr>
        <w:br/>
        <w:t>(ok)</w:t>
      </w:r>
      <w:proofErr w:type="spellStart"/>
      <w:r w:rsidRPr="00306F38">
        <w:rPr>
          <w:rFonts w:ascii="Times New Roman" w:hAnsi="Times New Roman"/>
        </w:rPr>
        <w:t>k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N</w:t>
      </w:r>
      <w:proofErr w:type="spellEnd"/>
      <w:r w:rsidRPr="00306F38">
        <w:rPr>
          <w:rFonts w:ascii="Times New Roman" w:hAnsi="Times New Roman"/>
        </w:rPr>
        <w:t>(</w:t>
      </w:r>
      <w:proofErr w:type="spellStart"/>
      <w:r w:rsidRPr="00306F38">
        <w:rPr>
          <w:rFonts w:ascii="Times New Roman" w:hAnsi="Times New Roman"/>
        </w:rPr>
        <w:t>o_k</w:t>
      </w:r>
      <w:proofErr w:type="spellEnd"/>
      <w:r w:rsidRPr="00306F38">
        <w:rPr>
          <w:rFonts w:ascii="Times New Roman" w:hAnsi="Times New Roman"/>
        </w:rPr>
        <w:t>)_{k\in \</w:t>
      </w:r>
      <w:proofErr w:type="spellStart"/>
      <w:r w:rsidRPr="00306F38">
        <w:rPr>
          <w:rFonts w:ascii="Times New Roman" w:hAnsi="Times New Roman"/>
        </w:rPr>
        <w:t>mathbb</w:t>
      </w:r>
      <w:proofErr w:type="spellEnd"/>
      <w:r w:rsidRPr="00306F38">
        <w:rPr>
          <w:rFonts w:ascii="Times New Roman" w:hAnsi="Times New Roman"/>
        </w:rPr>
        <w:t>{N}}(ok​)</w:t>
      </w:r>
      <w:proofErr w:type="spellStart"/>
      <w:r w:rsidRPr="00306F38">
        <w:rPr>
          <w:rFonts w:ascii="Times New Roman" w:hAnsi="Times New Roman"/>
        </w:rPr>
        <w:t>k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N</w:t>
      </w:r>
      <w:proofErr w:type="spellEnd"/>
      <w:r w:rsidRPr="00306F38">
        <w:rPr>
          <w:rFonts w:ascii="Times New Roman" w:hAnsi="Times New Roman"/>
        </w:rPr>
        <w:t>​, die auf einen Anfangszustand s0s_0s0​ wirken.</w:t>
      </w:r>
    </w:p>
    <w:p w14:paraId="3E2C1CBE" w14:textId="77777777" w:rsidR="00306F38" w:rsidRPr="00306F38" w:rsidRDefault="00306F38" w:rsidP="00306F38">
      <w:pPr>
        <w:numPr>
          <w:ilvl w:val="0"/>
          <w:numId w:val="14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Jede Operation </w:t>
      </w:r>
      <w:proofErr w:type="spellStart"/>
      <w:r w:rsidRPr="00306F38">
        <w:rPr>
          <w:rFonts w:ascii="Times New Roman" w:hAnsi="Times New Roman"/>
        </w:rPr>
        <w:t>oko_kok</w:t>
      </w:r>
      <w:proofErr w:type="spellEnd"/>
      <w:r w:rsidRPr="00306F38">
        <w:rPr>
          <w:rFonts w:ascii="Times New Roman" w:hAnsi="Times New Roman"/>
        </w:rPr>
        <w:t>​ transformiert den Zustand, sodass über die Verkettung</w:t>
      </w:r>
      <w:r w:rsidRPr="00306F38">
        <w:rPr>
          <w:rFonts w:ascii="Times New Roman" w:hAnsi="Times New Roman"/>
        </w:rPr>
        <w:br/>
        <w:t>on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on−1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o1(s0)</w:t>
      </w:r>
      <w:proofErr w:type="spellStart"/>
      <w:r w:rsidRPr="00306F38">
        <w:rPr>
          <w:rFonts w:ascii="Times New Roman" w:hAnsi="Times New Roman"/>
        </w:rPr>
        <w:t>o_n</w:t>
      </w:r>
      <w:proofErr w:type="spellEnd"/>
      <w:r w:rsidRPr="00306F38">
        <w:rPr>
          <w:rFonts w:ascii="Times New Roman" w:hAnsi="Times New Roman"/>
        </w:rPr>
        <w:t xml:space="preserve">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o_{n-1}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…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o_1 (s_0)on​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on−1​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o1​(s0​)</w:t>
      </w:r>
      <w:r w:rsidRPr="00306F38">
        <w:rPr>
          <w:rFonts w:ascii="Times New Roman" w:hAnsi="Times New Roman"/>
        </w:rPr>
        <w:br/>
        <w:t xml:space="preserve">eine </w:t>
      </w:r>
      <w:r w:rsidRPr="00306F38">
        <w:rPr>
          <w:rFonts w:ascii="Times New Roman" w:hAnsi="Times New Roman"/>
          <w:b/>
          <w:bCs/>
        </w:rPr>
        <w:t>fortlaufende Strukturentwicklung</w:t>
      </w:r>
      <w:r w:rsidRPr="00306F38">
        <w:rPr>
          <w:rFonts w:ascii="Times New Roman" w:hAnsi="Times New Roman"/>
        </w:rPr>
        <w:t xml:space="preserve"> entsteht.</w:t>
      </w:r>
    </w:p>
    <w:p w14:paraId="3D57798B" w14:textId="77777777" w:rsidR="00306F38" w:rsidRPr="00306F38" w:rsidRDefault="00306F38" w:rsidP="00306F38">
      <w:pPr>
        <w:numPr>
          <w:ilvl w:val="0"/>
          <w:numId w:val="14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Der Ausdruck</w:t>
      </w:r>
    </w:p>
    <w:p w14:paraId="5FDE9F23" w14:textId="77777777" w:rsidR="00306F38" w:rsidRPr="00306F38" w:rsidRDefault="00306F38" w:rsidP="00306F38">
      <w:pPr>
        <w:spacing w:beforeAutospacing="1" w:after="0" w:afterAutospacing="1"/>
        <w:ind w:left="720"/>
        <w:rPr>
          <w:rFonts w:ascii="Times New Roman" w:hAnsi="Times New Roman"/>
        </w:rPr>
      </w:pPr>
      <w:r w:rsidRPr="00306F38">
        <w:rPr>
          <w:rFonts w:ascii="Times New Roman" w:hAnsi="Times New Roman"/>
        </w:rPr>
        <w:t>E((ok),s0)E((</w:t>
      </w:r>
      <w:proofErr w:type="spellStart"/>
      <w:r w:rsidRPr="00306F38">
        <w:rPr>
          <w:rFonts w:ascii="Times New Roman" w:hAnsi="Times New Roman"/>
        </w:rPr>
        <w:t>o_k</w:t>
      </w:r>
      <w:proofErr w:type="spellEnd"/>
      <w:r w:rsidRPr="00306F38">
        <w:rPr>
          <w:rFonts w:ascii="Times New Roman" w:hAnsi="Times New Roman"/>
        </w:rPr>
        <w:t xml:space="preserve">), s_0)E((ok​),s0​) </w:t>
      </w:r>
    </w:p>
    <w:p w14:paraId="7A8BF327" w14:textId="77777777" w:rsidR="00306F38" w:rsidRPr="00306F38" w:rsidRDefault="00306F38" w:rsidP="00306F38">
      <w:pPr>
        <w:spacing w:before="100" w:beforeAutospacing="1" w:after="100" w:afterAutospacing="1"/>
        <w:ind w:left="720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bezeichnet das </w:t>
      </w:r>
      <w:r w:rsidRPr="00306F38">
        <w:rPr>
          <w:rFonts w:ascii="Times New Roman" w:hAnsi="Times New Roman"/>
          <w:b/>
          <w:bCs/>
        </w:rPr>
        <w:t>epistemische Ergebnis</w:t>
      </w:r>
      <w:r w:rsidRPr="00306F38">
        <w:rPr>
          <w:rFonts w:ascii="Times New Roman" w:hAnsi="Times New Roman"/>
        </w:rPr>
        <w:t>, das entsteht, wenn diese fortgesetzten Transformationen „ins Unendliche fortschreiten“.</w:t>
      </w:r>
    </w:p>
    <w:p w14:paraId="65FC1F85" w14:textId="77777777" w:rsidR="00306F38" w:rsidRPr="00306F38" w:rsidRDefault="00306F38" w:rsidP="00306F38">
      <w:pPr>
        <w:numPr>
          <w:ilvl w:val="0"/>
          <w:numId w:val="14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Der </w:t>
      </w:r>
      <w:r w:rsidRPr="00306F38">
        <w:rPr>
          <w:rFonts w:ascii="Times New Roman" w:hAnsi="Times New Roman"/>
          <w:b/>
          <w:bCs/>
        </w:rPr>
        <w:t>Limes</w:t>
      </w:r>
      <w:r w:rsidRPr="00306F38">
        <w:rPr>
          <w:rFonts w:ascii="Times New Roman" w:hAnsi="Times New Roman"/>
        </w:rPr>
        <w:t xml:space="preserve"> beschreibt die </w:t>
      </w:r>
      <w:r w:rsidRPr="00306F38">
        <w:rPr>
          <w:rFonts w:ascii="Times New Roman" w:hAnsi="Times New Roman"/>
          <w:b/>
          <w:bCs/>
        </w:rPr>
        <w:t>stabile, kohärente Gestalt</w:t>
      </w:r>
      <w:r w:rsidRPr="00306F38">
        <w:rPr>
          <w:rFonts w:ascii="Times New Roman" w:hAnsi="Times New Roman"/>
        </w:rPr>
        <w:t>, die sich ergibt, wenn immer mehr Operationen angewendet wurden.</w:t>
      </w:r>
    </w:p>
    <w:p w14:paraId="1452110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Damit bedeutet die Notation:</w:t>
      </w:r>
    </w:p>
    <w:p w14:paraId="2B63051E" w14:textId="77777777" w:rsidR="00306F38" w:rsidRPr="00306F38" w:rsidRDefault="00306F38" w:rsidP="00306F38">
      <w:pPr>
        <w:spacing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E bildet aus einer Folge funktionaler Transformationen den stabilisierten epistemischen Zustand, der sich im Grenzwert ergibt.</w:t>
      </w:r>
    </w:p>
    <w:p w14:paraId="10C81AC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Im Sinne von Kapitel 3 ist dies die mathematische Form für </w:t>
      </w:r>
      <w:r w:rsidRPr="00306F38">
        <w:rPr>
          <w:rFonts w:ascii="Times New Roman" w:hAnsi="Times New Roman"/>
          <w:b/>
          <w:bCs/>
        </w:rPr>
        <w:t>epistemische Konvergenz</w:t>
      </w:r>
      <w:r w:rsidRPr="00306F38">
        <w:rPr>
          <w:rFonts w:ascii="Times New Roman" w:hAnsi="Times New Roman"/>
        </w:rPr>
        <w:t>, Stabilisierung und Bedeutungsverdichtung.</w:t>
      </w:r>
    </w:p>
    <w:p w14:paraId="2DEF2E34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78D8B414" w14:textId="2C81578E" w:rsidR="00306F38" w:rsidRDefault="00306F38" w:rsidP="00306F38">
      <w:pPr>
        <w:pStyle w:val="berschrift2"/>
      </w:pPr>
      <w:r>
        <w:t>Interpretation</w:t>
      </w:r>
    </w:p>
    <w:p w14:paraId="7A066248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In Kapitel 3 wird klar:</w:t>
      </w:r>
      <w:r w:rsidRPr="00306F38">
        <w:rPr>
          <w:rFonts w:ascii="Times New Roman" w:hAnsi="Times New Roman"/>
        </w:rPr>
        <w:br/>
        <w:t xml:space="preserve">Verstehen entsteht nicht durch eine einzelne Operation, sondern durch </w:t>
      </w:r>
      <w:r w:rsidRPr="00306F38">
        <w:rPr>
          <w:rFonts w:ascii="Times New Roman" w:hAnsi="Times New Roman"/>
          <w:b/>
          <w:bCs/>
        </w:rPr>
        <w:t>Sequenzen von Operationen</w:t>
      </w:r>
      <w:r w:rsidRPr="00306F38">
        <w:rPr>
          <w:rFonts w:ascii="Times New Roman" w:hAnsi="Times New Roman"/>
        </w:rPr>
        <w:t xml:space="preserve">, die sich </w:t>
      </w:r>
      <w:r w:rsidRPr="00306F38">
        <w:rPr>
          <w:rFonts w:ascii="Times New Roman" w:hAnsi="Times New Roman"/>
          <w:b/>
          <w:bCs/>
        </w:rPr>
        <w:t>selbst stabilisieren</w:t>
      </w:r>
      <w:r w:rsidRPr="00306F38">
        <w:rPr>
          <w:rFonts w:ascii="Times New Roman" w:hAnsi="Times New Roman"/>
        </w:rPr>
        <w:t>.</w:t>
      </w:r>
    </w:p>
    <w:p w14:paraId="61F552AC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interpretiere die Formel daher wie folgt:</w:t>
      </w:r>
    </w:p>
    <w:p w14:paraId="1B718DB1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E ist die Operation der epistemischen Stabilisierung.</w:t>
      </w:r>
    </w:p>
    <w:p w14:paraId="6E5586C8" w14:textId="77777777" w:rsidR="00306F38" w:rsidRPr="00306F38" w:rsidRDefault="00306F38" w:rsidP="00306F38">
      <w:pPr>
        <w:numPr>
          <w:ilvl w:val="0"/>
          <w:numId w:val="14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Folge (ok)(</w:t>
      </w:r>
      <w:proofErr w:type="spellStart"/>
      <w:r w:rsidRPr="00306F38">
        <w:rPr>
          <w:rFonts w:ascii="Times New Roman" w:hAnsi="Times New Roman"/>
        </w:rPr>
        <w:t>o_k</w:t>
      </w:r>
      <w:proofErr w:type="spellEnd"/>
      <w:r w:rsidRPr="00306F38">
        <w:rPr>
          <w:rFonts w:ascii="Times New Roman" w:hAnsi="Times New Roman"/>
        </w:rPr>
        <w:t>)(ok​) steht für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kognitive Handlungen</w:t>
      </w:r>
      <w:r w:rsidRPr="00306F38">
        <w:rPr>
          <w:rFonts w:ascii="Times New Roman" w:hAnsi="Times New Roman"/>
        </w:rPr>
        <w:t>,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funktionale Rekonstruktionen</w:t>
      </w:r>
      <w:r w:rsidRPr="00306F38">
        <w:rPr>
          <w:rFonts w:ascii="Times New Roman" w:hAnsi="Times New Roman"/>
        </w:rPr>
        <w:t>,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Interpretationsschritte</w:t>
      </w:r>
      <w:r w:rsidRPr="00306F38">
        <w:rPr>
          <w:rFonts w:ascii="Times New Roman" w:hAnsi="Times New Roman"/>
        </w:rPr>
        <w:t>,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lastRenderedPageBreak/>
        <w:t>Reflexionszyklen</w:t>
      </w:r>
      <w:r w:rsidRPr="00306F38">
        <w:rPr>
          <w:rFonts w:ascii="Times New Roman" w:hAnsi="Times New Roman"/>
        </w:rPr>
        <w:t>,</w:t>
      </w:r>
      <w:r w:rsidRPr="00306F38">
        <w:rPr>
          <w:rFonts w:ascii="Times New Roman" w:hAnsi="Times New Roman"/>
        </w:rPr>
        <w:br/>
        <w:t xml:space="preserve">oder </w:t>
      </w:r>
      <w:r w:rsidRPr="00306F38">
        <w:rPr>
          <w:rFonts w:ascii="Times New Roman" w:hAnsi="Times New Roman"/>
          <w:b/>
          <w:bCs/>
        </w:rPr>
        <w:t>didaktische Transformationen</w:t>
      </w:r>
      <w:r w:rsidRPr="00306F38">
        <w:rPr>
          <w:rFonts w:ascii="Times New Roman" w:hAnsi="Times New Roman"/>
        </w:rPr>
        <w:t>.</w:t>
      </w:r>
    </w:p>
    <w:p w14:paraId="62208B6F" w14:textId="77777777" w:rsidR="00306F38" w:rsidRPr="00306F38" w:rsidRDefault="00306F38" w:rsidP="00306F38">
      <w:pPr>
        <w:numPr>
          <w:ilvl w:val="0"/>
          <w:numId w:val="14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Der Anfangszustand s0s_0s0​ ist ein </w:t>
      </w:r>
      <w:r w:rsidRPr="00306F38">
        <w:rPr>
          <w:rFonts w:ascii="Times New Roman" w:hAnsi="Times New Roman"/>
          <w:b/>
          <w:bCs/>
        </w:rPr>
        <w:t>Rohzustand</w:t>
      </w:r>
      <w:r w:rsidRPr="00306F38">
        <w:rPr>
          <w:rFonts w:ascii="Times New Roman" w:hAnsi="Times New Roman"/>
        </w:rPr>
        <w:t>:</w:t>
      </w:r>
      <w:r w:rsidRPr="00306F38">
        <w:rPr>
          <w:rFonts w:ascii="Times New Roman" w:hAnsi="Times New Roman"/>
        </w:rPr>
        <w:br/>
        <w:t>eine Wahrnehmung, ein Beispiel, eine Aufgabe, ein Problem.</w:t>
      </w:r>
    </w:p>
    <w:p w14:paraId="15920701" w14:textId="77777777" w:rsidR="00306F38" w:rsidRPr="00306F38" w:rsidRDefault="00306F38" w:rsidP="00306F38">
      <w:pPr>
        <w:numPr>
          <w:ilvl w:val="0"/>
          <w:numId w:val="14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iterierten Operationen on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o1o_n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…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o_1on​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o1​ modellieren den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Prozess der fortschreitenden Strukturierung</w:t>
      </w:r>
      <w:r w:rsidRPr="00306F38">
        <w:rPr>
          <w:rFonts w:ascii="Times New Roman" w:hAnsi="Times New Roman"/>
        </w:rPr>
        <w:t>.</w:t>
      </w:r>
    </w:p>
    <w:p w14:paraId="1E237780" w14:textId="77777777" w:rsidR="00306F38" w:rsidRPr="00306F38" w:rsidRDefault="00306F38" w:rsidP="00306F38">
      <w:pPr>
        <w:numPr>
          <w:ilvl w:val="0"/>
          <w:numId w:val="14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Der Grenzwert beschreibt den Moment, in dem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eine stabile epistemische Form</w:t>
      </w:r>
      <w:r w:rsidRPr="00306F38">
        <w:rPr>
          <w:rFonts w:ascii="Times New Roman" w:hAnsi="Times New Roman"/>
        </w:rPr>
        <w:t xml:space="preserve"> erreicht wird:</w:t>
      </w:r>
      <w:r w:rsidRPr="00306F38">
        <w:rPr>
          <w:rFonts w:ascii="Times New Roman" w:hAnsi="Times New Roman"/>
        </w:rPr>
        <w:br/>
        <w:t>ein mentales Modell, eine Bedeutung, eine Einsicht, eine Struktur.</w:t>
      </w:r>
    </w:p>
    <w:p w14:paraId="51AC1D9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Damit ist E die mathematische Notation für:</w:t>
      </w:r>
    </w:p>
    <w:p w14:paraId="52F77375" w14:textId="77777777" w:rsidR="00306F38" w:rsidRPr="00306F38" w:rsidRDefault="00306F38" w:rsidP="00306F38">
      <w:pPr>
        <w:numPr>
          <w:ilvl w:val="0"/>
          <w:numId w:val="14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Konvergenz von Bedeutung,</w:t>
      </w:r>
    </w:p>
    <w:p w14:paraId="7A152E49" w14:textId="77777777" w:rsidR="00306F38" w:rsidRPr="00306F38" w:rsidRDefault="00306F38" w:rsidP="00306F38">
      <w:pPr>
        <w:numPr>
          <w:ilvl w:val="0"/>
          <w:numId w:val="14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Herausbildung kohärenter Strukturen,</w:t>
      </w:r>
    </w:p>
    <w:p w14:paraId="199D9E1C" w14:textId="77777777" w:rsidR="00306F38" w:rsidRPr="00306F38" w:rsidRDefault="00306F38" w:rsidP="00306F38">
      <w:pPr>
        <w:numPr>
          <w:ilvl w:val="0"/>
          <w:numId w:val="14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Transformation von Unbestimmtheit → Stabilität,</w:t>
      </w:r>
    </w:p>
    <w:p w14:paraId="4EC747C0" w14:textId="77777777" w:rsidR="00306F38" w:rsidRPr="00306F38" w:rsidRDefault="00306F38" w:rsidP="00306F38">
      <w:pPr>
        <w:numPr>
          <w:ilvl w:val="0"/>
          <w:numId w:val="14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funktional-epistemische Selbstorganisation.</w:t>
      </w:r>
    </w:p>
    <w:p w14:paraId="4E1877B3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Mit anderen Worten: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Aus iterierten Operationen wird Verständnis.</w:t>
      </w:r>
    </w:p>
    <w:p w14:paraId="5EA7797A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521BC7BD" w14:textId="0ECA70C2" w:rsidR="00306F38" w:rsidRDefault="00306F38" w:rsidP="00306F38">
      <w:pPr>
        <w:pStyle w:val="berschrift2"/>
      </w:pPr>
      <w:r>
        <w:t>Beispiel für die Bedeutung</w:t>
      </w:r>
    </w:p>
    <w:p w14:paraId="08A743B6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Beispiel: Begriffsentwicklung „Proportionalität“ im Unterricht</w:t>
      </w:r>
    </w:p>
    <w:p w14:paraId="13DD45F5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Ich beginne mit einem Anfangszustand:</w:t>
      </w:r>
    </w:p>
    <w:p w14:paraId="2AD17B42" w14:textId="77777777" w:rsidR="00306F38" w:rsidRPr="00306F38" w:rsidRDefault="00306F38" w:rsidP="00306F38">
      <w:pPr>
        <w:numPr>
          <w:ilvl w:val="0"/>
          <w:numId w:val="14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s₀</w:t>
      </w:r>
      <w:r w:rsidRPr="00306F38">
        <w:rPr>
          <w:rFonts w:ascii="Times New Roman" w:hAnsi="Times New Roman"/>
        </w:rPr>
        <w:t>: Lernende haben eine intuitive Idee von „mehr – mehr“ oder „weniger – weniger“.</w:t>
      </w:r>
    </w:p>
    <w:p w14:paraId="41724FB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Dann führe ich eine Sequenz von didaktischen Operationen </w:t>
      </w:r>
      <w:proofErr w:type="spellStart"/>
      <w:r w:rsidRPr="00306F38">
        <w:rPr>
          <w:rFonts w:ascii="Times New Roman" w:hAnsi="Times New Roman"/>
        </w:rPr>
        <w:t>oko_kok</w:t>
      </w:r>
      <w:proofErr w:type="spellEnd"/>
      <w:r w:rsidRPr="00306F38">
        <w:rPr>
          <w:rFonts w:ascii="Times New Roman" w:hAnsi="Times New Roman"/>
        </w:rPr>
        <w:t>​ aus:</w:t>
      </w:r>
    </w:p>
    <w:p w14:paraId="596A11C6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o1o_1o1​: Beispiele vergleichen (Tabellen, Graphen).</w:t>
      </w:r>
    </w:p>
    <w:p w14:paraId="5538CC65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o2o_2o2​: typische Merkmale markieren (konstantes Verhältnis).</w:t>
      </w:r>
    </w:p>
    <w:p w14:paraId="7F061501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o3o_3o3​: Nicht-Beispiele kontrastieren.</w:t>
      </w:r>
    </w:p>
    <w:p w14:paraId="2760D129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o4o_4o4​: Strukturregel explizieren („y = </w:t>
      </w:r>
      <w:proofErr w:type="spellStart"/>
      <w:r w:rsidRPr="00306F38">
        <w:rPr>
          <w:rFonts w:ascii="Times New Roman" w:hAnsi="Times New Roman"/>
        </w:rPr>
        <w:t>kx</w:t>
      </w:r>
      <w:proofErr w:type="spellEnd"/>
      <w:r w:rsidRPr="00306F38">
        <w:rPr>
          <w:rFonts w:ascii="Times New Roman" w:hAnsi="Times New Roman"/>
        </w:rPr>
        <w:t>“).</w:t>
      </w:r>
    </w:p>
    <w:p w14:paraId="4844C6DE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o5o_5o5​: Transfer auf neue Kontexte (Rezepte, Karten, Skalierung).</w:t>
      </w:r>
    </w:p>
    <w:p w14:paraId="118E1C9A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o6o_6o6​: Reflexion und Reorganisation.</w:t>
      </w:r>
    </w:p>
    <w:p w14:paraId="13EBED48" w14:textId="77777777" w:rsidR="00306F38" w:rsidRPr="00306F38" w:rsidRDefault="00306F38" w:rsidP="00306F38">
      <w:pPr>
        <w:numPr>
          <w:ilvl w:val="0"/>
          <w:numId w:val="14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usw.</w:t>
      </w:r>
    </w:p>
    <w:p w14:paraId="5CFA928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Wenn Lernende diese Schritte durchlaufen, entsteht:</w:t>
      </w:r>
    </w:p>
    <w:p w14:paraId="13D37DA4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t>on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on−1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o1(s0)</w:t>
      </w:r>
      <w:proofErr w:type="spellStart"/>
      <w:r w:rsidRPr="00306F38">
        <w:rPr>
          <w:rFonts w:ascii="Times New Roman" w:hAnsi="Times New Roman"/>
        </w:rPr>
        <w:t>o_n</w:t>
      </w:r>
      <w:proofErr w:type="spellEnd"/>
      <w:r w:rsidRPr="00306F38">
        <w:rPr>
          <w:rFonts w:ascii="Times New Roman" w:hAnsi="Times New Roman"/>
        </w:rPr>
        <w:t xml:space="preserve">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o_{n-1}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…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o_1 (s_0)on​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on−1​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o1​(s0​) </w:t>
      </w:r>
    </w:p>
    <w:p w14:paraId="3387AC15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Das heißt:</w:t>
      </w:r>
    </w:p>
    <w:p w14:paraId="76E1819C" w14:textId="77777777" w:rsidR="00306F38" w:rsidRPr="00306F38" w:rsidRDefault="00306F38" w:rsidP="00306F38">
      <w:pPr>
        <w:numPr>
          <w:ilvl w:val="0"/>
          <w:numId w:val="14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Jede Operation erzeugt ein </w:t>
      </w:r>
      <w:r w:rsidRPr="00306F38">
        <w:rPr>
          <w:rFonts w:ascii="Times New Roman" w:hAnsi="Times New Roman"/>
          <w:b/>
          <w:bCs/>
        </w:rPr>
        <w:t>etwas klareres Verständnis</w:t>
      </w:r>
      <w:r w:rsidRPr="00306F38">
        <w:rPr>
          <w:rFonts w:ascii="Times New Roman" w:hAnsi="Times New Roman"/>
        </w:rPr>
        <w:t>,</w:t>
      </w:r>
    </w:p>
    <w:p w14:paraId="443631A9" w14:textId="77777777" w:rsidR="00306F38" w:rsidRPr="00306F38" w:rsidRDefault="00306F38" w:rsidP="00306F38">
      <w:pPr>
        <w:numPr>
          <w:ilvl w:val="0"/>
          <w:numId w:val="14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Bedeutung wird </w:t>
      </w:r>
      <w:r w:rsidRPr="00306F38">
        <w:rPr>
          <w:rFonts w:ascii="Times New Roman" w:hAnsi="Times New Roman"/>
          <w:b/>
          <w:bCs/>
        </w:rPr>
        <w:t>verfeinert</w:t>
      </w:r>
      <w:r w:rsidRPr="00306F38">
        <w:rPr>
          <w:rFonts w:ascii="Times New Roman" w:hAnsi="Times New Roman"/>
        </w:rPr>
        <w:t>,</w:t>
      </w:r>
    </w:p>
    <w:p w14:paraId="6E1C0120" w14:textId="77777777" w:rsidR="00306F38" w:rsidRPr="00306F38" w:rsidRDefault="00306F38" w:rsidP="00306F38">
      <w:pPr>
        <w:numPr>
          <w:ilvl w:val="0"/>
          <w:numId w:val="14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Fehlvorstellungen werden </w:t>
      </w:r>
      <w:r w:rsidRPr="00306F38">
        <w:rPr>
          <w:rFonts w:ascii="Times New Roman" w:hAnsi="Times New Roman"/>
          <w:b/>
          <w:bCs/>
        </w:rPr>
        <w:t>eliminiert</w:t>
      </w:r>
      <w:r w:rsidRPr="00306F38">
        <w:rPr>
          <w:rFonts w:ascii="Times New Roman" w:hAnsi="Times New Roman"/>
        </w:rPr>
        <w:t>,</w:t>
      </w:r>
    </w:p>
    <w:p w14:paraId="43641592" w14:textId="77777777" w:rsidR="00306F38" w:rsidRPr="00306F38" w:rsidRDefault="00306F38" w:rsidP="00306F38">
      <w:pPr>
        <w:numPr>
          <w:ilvl w:val="0"/>
          <w:numId w:val="145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Struktur wird </w:t>
      </w:r>
      <w:r w:rsidRPr="00306F38">
        <w:rPr>
          <w:rFonts w:ascii="Times New Roman" w:hAnsi="Times New Roman"/>
          <w:b/>
          <w:bCs/>
        </w:rPr>
        <w:t>stabilisiert</w:t>
      </w:r>
      <w:r w:rsidRPr="00306F38">
        <w:rPr>
          <w:rFonts w:ascii="Times New Roman" w:hAnsi="Times New Roman"/>
        </w:rPr>
        <w:t>.</w:t>
      </w:r>
    </w:p>
    <w:p w14:paraId="719C601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lastRenderedPageBreak/>
        <w:t>Im Sinne der Notation:</w:t>
      </w:r>
    </w:p>
    <w:p w14:paraId="171E912C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t>E((ok),s0)=</w:t>
      </w:r>
      <w:proofErr w:type="spellStart"/>
      <w:r w:rsidRPr="00306F38">
        <w:rPr>
          <w:rFonts w:ascii="Times New Roman" w:hAnsi="Times New Roman"/>
        </w:rPr>
        <w:t>lim⁡n</w:t>
      </w:r>
      <w:proofErr w:type="spellEnd"/>
      <w:r w:rsidRPr="00306F38">
        <w:rPr>
          <w:rFonts w:ascii="Times New Roman" w:hAnsi="Times New Roman"/>
        </w:rPr>
        <w:t>→∞on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o1(s0)E((</w:t>
      </w:r>
      <w:proofErr w:type="spellStart"/>
      <w:r w:rsidRPr="00306F38">
        <w:rPr>
          <w:rFonts w:ascii="Times New Roman" w:hAnsi="Times New Roman"/>
        </w:rPr>
        <w:t>o_k</w:t>
      </w:r>
      <w:proofErr w:type="spellEnd"/>
      <w:r w:rsidRPr="00306F38">
        <w:rPr>
          <w:rFonts w:ascii="Times New Roman" w:hAnsi="Times New Roman"/>
        </w:rPr>
        <w:t>), s_0) = \</w:t>
      </w:r>
      <w:proofErr w:type="spellStart"/>
      <w:r w:rsidRPr="00306F38">
        <w:rPr>
          <w:rFonts w:ascii="Times New Roman" w:hAnsi="Times New Roman"/>
        </w:rPr>
        <w:t>lim</w:t>
      </w:r>
      <w:proofErr w:type="spellEnd"/>
      <w:r w:rsidRPr="00306F38">
        <w:rPr>
          <w:rFonts w:ascii="Times New Roman" w:hAnsi="Times New Roman"/>
        </w:rPr>
        <w:t>_{n\</w:t>
      </w:r>
      <w:proofErr w:type="spellStart"/>
      <w:r w:rsidRPr="00306F38">
        <w:rPr>
          <w:rFonts w:ascii="Times New Roman" w:hAnsi="Times New Roman"/>
        </w:rPr>
        <w:t>to</w:t>
      </w:r>
      <w:proofErr w:type="spellEnd"/>
      <w:r w:rsidRPr="00306F38">
        <w:rPr>
          <w:rFonts w:ascii="Times New Roman" w:hAnsi="Times New Roman"/>
        </w:rPr>
        <w:t>\</w:t>
      </w:r>
      <w:proofErr w:type="spellStart"/>
      <w:r w:rsidRPr="00306F38">
        <w:rPr>
          <w:rFonts w:ascii="Times New Roman" w:hAnsi="Times New Roman"/>
        </w:rPr>
        <w:t>infty</w:t>
      </w:r>
      <w:proofErr w:type="spellEnd"/>
      <w:r w:rsidRPr="00306F38">
        <w:rPr>
          <w:rFonts w:ascii="Times New Roman" w:hAnsi="Times New Roman"/>
        </w:rPr>
        <w:t xml:space="preserve">} </w:t>
      </w:r>
      <w:proofErr w:type="spellStart"/>
      <w:r w:rsidRPr="00306F38">
        <w:rPr>
          <w:rFonts w:ascii="Times New Roman" w:hAnsi="Times New Roman"/>
        </w:rPr>
        <w:t>o_n</w:t>
      </w:r>
      <w:proofErr w:type="spellEnd"/>
      <w:r w:rsidRPr="00306F38">
        <w:rPr>
          <w:rFonts w:ascii="Times New Roman" w:hAnsi="Times New Roman"/>
        </w:rPr>
        <w:t xml:space="preserve">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… 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 o_1 (s_0)E((ok​),s0​)=n→∞</w:t>
      </w:r>
      <w:proofErr w:type="spellStart"/>
      <w:r w:rsidRPr="00306F38">
        <w:rPr>
          <w:rFonts w:ascii="Times New Roman" w:hAnsi="Times New Roman"/>
        </w:rPr>
        <w:t>lim</w:t>
      </w:r>
      <w:proofErr w:type="spellEnd"/>
      <w:r w:rsidRPr="00306F38">
        <w:rPr>
          <w:rFonts w:ascii="Times New Roman" w:hAnsi="Times New Roman"/>
        </w:rPr>
        <w:t>​on​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>…</w:t>
      </w:r>
      <w:r w:rsidRPr="00306F38">
        <w:rPr>
          <w:rFonts w:ascii="Cambria Math" w:hAnsi="Cambria Math" w:cs="Cambria Math"/>
        </w:rPr>
        <w:t>∘</w:t>
      </w:r>
      <w:r w:rsidRPr="00306F38">
        <w:rPr>
          <w:rFonts w:ascii="Times New Roman" w:hAnsi="Times New Roman"/>
        </w:rPr>
        <w:t xml:space="preserve">o1​(s0​) </w:t>
      </w:r>
    </w:p>
    <w:p w14:paraId="0AB3F791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Das entspricht dem Moment, in dem die Lernenden ein </w:t>
      </w:r>
      <w:r w:rsidRPr="00306F38">
        <w:rPr>
          <w:rFonts w:ascii="Times New Roman" w:hAnsi="Times New Roman"/>
          <w:b/>
          <w:bCs/>
        </w:rPr>
        <w:t>stabiles Konzept der Proportionalität</w:t>
      </w:r>
      <w:r w:rsidRPr="00306F38">
        <w:rPr>
          <w:rFonts w:ascii="Times New Roman" w:hAnsi="Times New Roman"/>
        </w:rPr>
        <w:t xml:space="preserve"> besitzen:</w:t>
      </w:r>
    </w:p>
    <w:p w14:paraId="352D1A18" w14:textId="77777777" w:rsidR="00306F38" w:rsidRPr="00306F38" w:rsidRDefault="00306F38" w:rsidP="00306F38">
      <w:pPr>
        <w:numPr>
          <w:ilvl w:val="0"/>
          <w:numId w:val="14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erkennen das Grundprinzip</w:t>
      </w:r>
    </w:p>
    <w:p w14:paraId="1E4EC8D6" w14:textId="77777777" w:rsidR="00306F38" w:rsidRPr="00306F38" w:rsidRDefault="00306F38" w:rsidP="00306F38">
      <w:pPr>
        <w:numPr>
          <w:ilvl w:val="0"/>
          <w:numId w:val="14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können es anwenden</w:t>
      </w:r>
    </w:p>
    <w:p w14:paraId="4F7B8379" w14:textId="77777777" w:rsidR="00306F38" w:rsidRPr="00306F38" w:rsidRDefault="00306F38" w:rsidP="00306F38">
      <w:pPr>
        <w:numPr>
          <w:ilvl w:val="0"/>
          <w:numId w:val="14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Sie verstehen die dahinterliegende Struktur</w:t>
      </w:r>
    </w:p>
    <w:p w14:paraId="506F889B" w14:textId="77777777" w:rsidR="00306F38" w:rsidRPr="00306F38" w:rsidRDefault="00306F38" w:rsidP="00306F38">
      <w:pPr>
        <w:numPr>
          <w:ilvl w:val="0"/>
          <w:numId w:val="146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Das Konzept ist epistemisch „fertig“ geworden</w:t>
      </w:r>
    </w:p>
    <w:p w14:paraId="61D87F5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didaktische Bedeutung:</w:t>
      </w:r>
    </w:p>
    <w:p w14:paraId="499B29EA" w14:textId="77777777" w:rsidR="00306F38" w:rsidRPr="00306F38" w:rsidRDefault="00306F38" w:rsidP="00306F38">
      <w:pPr>
        <w:spacing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E beschreibt den Prozess, in dem sich ein mathematisches Konzept über viele Operationen hinweg stabilisiert und zu einer kohärenten Bedeutung konvergiert.</w:t>
      </w:r>
    </w:p>
    <w:p w14:paraId="50C4A637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0528A6FE" w14:textId="039B10EE" w:rsidR="00306F38" w:rsidRDefault="00306F38" w:rsidP="00306F38">
      <w:pPr>
        <w:pStyle w:val="berschrift2"/>
      </w:pPr>
      <w:r>
        <w:t>Zusammenfassung</w:t>
      </w:r>
    </w:p>
    <w:p w14:paraId="54EA2EDD" w14:textId="77777777" w:rsidR="00306F38" w:rsidRDefault="00306F38" w:rsidP="00306F38">
      <w:pPr>
        <w:pStyle w:val="StandardWeb"/>
      </w:pPr>
      <w:r>
        <w:t xml:space="preserve">Ich fasse </w:t>
      </w:r>
      <w:r>
        <w:rPr>
          <w:rStyle w:val="Fett"/>
        </w:rPr>
        <w:t>E((o</w:t>
      </w:r>
      <w:r>
        <w:rPr>
          <w:rStyle w:val="Fett"/>
          <w:rFonts w:ascii="Cambria Math" w:hAnsi="Cambria Math" w:cs="Cambria Math"/>
        </w:rPr>
        <w:t>ₖ</w:t>
      </w:r>
      <w:r>
        <w:rPr>
          <w:rStyle w:val="Fett"/>
        </w:rPr>
        <w:t>), s</w:t>
      </w:r>
      <w:r>
        <w:rPr>
          <w:rStyle w:val="Fett"/>
          <w:rFonts w:ascii="Calibri" w:hAnsi="Calibri" w:cs="Calibri"/>
        </w:rPr>
        <w:t>₀</w:t>
      </w:r>
      <w:r>
        <w:rPr>
          <w:rStyle w:val="Fett"/>
        </w:rPr>
        <w:t xml:space="preserve">) = </w:t>
      </w:r>
      <w:proofErr w:type="spellStart"/>
      <w:r>
        <w:rPr>
          <w:rStyle w:val="Fett"/>
        </w:rPr>
        <w:t>lim</w:t>
      </w:r>
      <w:proofErr w:type="spellEnd"/>
      <w:r>
        <w:rPr>
          <w:rStyle w:val="Fett"/>
        </w:rPr>
        <w:t>_{n</w:t>
      </w:r>
      <w:r>
        <w:rPr>
          <w:rStyle w:val="Fett"/>
          <w:rFonts w:ascii="Calibri" w:hAnsi="Calibri" w:cs="Calibri"/>
        </w:rPr>
        <w:t>→∞</w:t>
      </w:r>
      <w:r>
        <w:rPr>
          <w:rStyle w:val="Fett"/>
        </w:rPr>
        <w:t>} o</w:t>
      </w:r>
      <w:r>
        <w:rPr>
          <w:rStyle w:val="Fett"/>
          <w:rFonts w:ascii="Cambria Math" w:hAnsi="Cambria Math" w:cs="Cambria Math"/>
        </w:rPr>
        <w:t>ₙ</w:t>
      </w:r>
      <w:r>
        <w:rPr>
          <w:rStyle w:val="Fett"/>
        </w:rPr>
        <w:t xml:space="preserve"> </w:t>
      </w:r>
      <w:r>
        <w:rPr>
          <w:rStyle w:val="Fett"/>
          <w:rFonts w:ascii="Cambria Math" w:hAnsi="Cambria Math" w:cs="Cambria Math"/>
        </w:rPr>
        <w:t>∘</w:t>
      </w:r>
      <w:r>
        <w:rPr>
          <w:rStyle w:val="Fett"/>
        </w:rPr>
        <w:t xml:space="preserve"> </w:t>
      </w:r>
      <w:r>
        <w:rPr>
          <w:rStyle w:val="Fett"/>
          <w:rFonts w:ascii="Calibri" w:hAnsi="Calibri" w:cs="Calibri"/>
        </w:rPr>
        <w:t>…</w:t>
      </w:r>
      <w:r>
        <w:rPr>
          <w:rStyle w:val="Fett"/>
        </w:rPr>
        <w:t xml:space="preserve"> </w:t>
      </w:r>
      <w:r>
        <w:rPr>
          <w:rStyle w:val="Fett"/>
          <w:rFonts w:ascii="Cambria Math" w:hAnsi="Cambria Math" w:cs="Cambria Math"/>
        </w:rPr>
        <w:t>∘</w:t>
      </w:r>
      <w:r>
        <w:rPr>
          <w:rStyle w:val="Fett"/>
        </w:rPr>
        <w:t xml:space="preserve"> o</w:t>
      </w:r>
      <w:r>
        <w:rPr>
          <w:rStyle w:val="Fett"/>
          <w:rFonts w:ascii="Calibri" w:hAnsi="Calibri" w:cs="Calibri"/>
        </w:rPr>
        <w:t>₁</w:t>
      </w:r>
      <w:r>
        <w:rPr>
          <w:rStyle w:val="Fett"/>
        </w:rPr>
        <w:t xml:space="preserve"> (s</w:t>
      </w:r>
      <w:r>
        <w:rPr>
          <w:rStyle w:val="Fett"/>
          <w:rFonts w:ascii="Calibri" w:hAnsi="Calibri" w:cs="Calibri"/>
        </w:rPr>
        <w:t>₀</w:t>
      </w:r>
      <w:r>
        <w:rPr>
          <w:rStyle w:val="Fett"/>
        </w:rPr>
        <w:t>)</w:t>
      </w:r>
      <w:r>
        <w:t xml:space="preserve"> im Kontext von Kapitel 3 so zusammen:</w:t>
      </w:r>
    </w:p>
    <w:p w14:paraId="3714AAC1" w14:textId="77777777" w:rsidR="00306F38" w:rsidRDefault="00306F38" w:rsidP="00306F38">
      <w:pPr>
        <w:pStyle w:val="StandardWeb"/>
        <w:numPr>
          <w:ilvl w:val="0"/>
          <w:numId w:val="147"/>
        </w:numPr>
      </w:pPr>
      <w:r>
        <w:t xml:space="preserve">E ist der Operator, der </w:t>
      </w:r>
      <w:r>
        <w:rPr>
          <w:rStyle w:val="Fett"/>
        </w:rPr>
        <w:t>epistemische Stabilität</w:t>
      </w:r>
      <w:r>
        <w:t xml:space="preserve"> erzeugt.</w:t>
      </w:r>
    </w:p>
    <w:p w14:paraId="2EE7791E" w14:textId="77777777" w:rsidR="00306F38" w:rsidRDefault="00306F38" w:rsidP="00306F38">
      <w:pPr>
        <w:pStyle w:val="StandardWeb"/>
        <w:numPr>
          <w:ilvl w:val="0"/>
          <w:numId w:val="147"/>
        </w:numPr>
      </w:pPr>
      <w:r>
        <w:t xml:space="preserve">Die Sequenz </w:t>
      </w:r>
      <w:r>
        <w:rPr>
          <w:rStyle w:val="katex-mathml"/>
        </w:rPr>
        <w:t>(ok)(oₖ)</w:t>
      </w:r>
      <w:r>
        <w:rPr>
          <w:rStyle w:val="mopen"/>
          <w:rFonts w:eastAsia="Calibri"/>
        </w:rPr>
        <w:t>(</w:t>
      </w:r>
      <w:r>
        <w:rPr>
          <w:rStyle w:val="mord"/>
        </w:rPr>
        <w:t>ok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repräsentiert die </w:t>
      </w:r>
      <w:r>
        <w:rPr>
          <w:rStyle w:val="Fett"/>
        </w:rPr>
        <w:t>Abfolge funktionaler, kognitiver oder didaktischer Operationen</w:t>
      </w:r>
      <w:r>
        <w:t>, die auf einen Anfangszustand wirken.</w:t>
      </w:r>
    </w:p>
    <w:p w14:paraId="011E46EC" w14:textId="77777777" w:rsidR="00306F38" w:rsidRDefault="00306F38" w:rsidP="00306F38">
      <w:pPr>
        <w:pStyle w:val="StandardWeb"/>
        <w:numPr>
          <w:ilvl w:val="0"/>
          <w:numId w:val="147"/>
        </w:numPr>
      </w:pPr>
      <w:r>
        <w:t xml:space="preserve">Der Grenzwert beschreibt den Moment, an dem eine </w:t>
      </w:r>
      <w:r>
        <w:rPr>
          <w:rStyle w:val="Fett"/>
        </w:rPr>
        <w:t>kohärente, stabile Bedeutungsstruktur</w:t>
      </w:r>
      <w:r>
        <w:t xml:space="preserve"> erreicht wurde.</w:t>
      </w:r>
    </w:p>
    <w:p w14:paraId="0193891B" w14:textId="77777777" w:rsidR="00306F38" w:rsidRDefault="00306F38" w:rsidP="00306F38">
      <w:pPr>
        <w:pStyle w:val="StandardWeb"/>
        <w:numPr>
          <w:ilvl w:val="0"/>
          <w:numId w:val="147"/>
        </w:numPr>
      </w:pPr>
      <w:r>
        <w:t xml:space="preserve">E bildet den Übergang von </w:t>
      </w:r>
      <w:r>
        <w:rPr>
          <w:rStyle w:val="Fett"/>
        </w:rPr>
        <w:t xml:space="preserve">prozessorientierter </w:t>
      </w:r>
      <w:proofErr w:type="spellStart"/>
      <w:r>
        <w:rPr>
          <w:rStyle w:val="Fett"/>
        </w:rPr>
        <w:t>Operationenfolge</w:t>
      </w:r>
      <w:proofErr w:type="spellEnd"/>
      <w:r>
        <w:br/>
        <w:t xml:space="preserve">zu einem </w:t>
      </w:r>
      <w:r>
        <w:rPr>
          <w:rStyle w:val="Fett"/>
        </w:rPr>
        <w:t>fertigen epistemischen Zustand</w:t>
      </w:r>
      <w:r>
        <w:t xml:space="preserve"> (Verstehen, Konzept, Struktur).</w:t>
      </w:r>
    </w:p>
    <w:p w14:paraId="13FF7B39" w14:textId="77777777" w:rsidR="00306F38" w:rsidRDefault="00306F38" w:rsidP="00306F38">
      <w:pPr>
        <w:pStyle w:val="StandardWeb"/>
        <w:numPr>
          <w:ilvl w:val="0"/>
          <w:numId w:val="147"/>
        </w:numPr>
      </w:pPr>
      <w:r>
        <w:t xml:space="preserve">Didaktisch modelliert E den Prozess der </w:t>
      </w:r>
      <w:r>
        <w:rPr>
          <w:rStyle w:val="Fett"/>
        </w:rPr>
        <w:t>Begriffsentwicklung</w:t>
      </w:r>
      <w:r>
        <w:t xml:space="preserve"> und </w:t>
      </w:r>
      <w:r>
        <w:rPr>
          <w:rStyle w:val="Fett"/>
        </w:rPr>
        <w:t>Bedeutungskonvergenz</w:t>
      </w:r>
      <w:r>
        <w:t>, wie er im FRZK beschrieben wird.</w:t>
      </w:r>
    </w:p>
    <w:p w14:paraId="4B26F157" w14:textId="77777777" w:rsidR="00306F38" w:rsidRDefault="00306F38" w:rsidP="00306F38">
      <w:pPr>
        <w:pStyle w:val="StandardWeb"/>
      </w:pPr>
      <w:r>
        <w:t>Kurz gesagt:</w:t>
      </w:r>
    </w:p>
    <w:p w14:paraId="30056791" w14:textId="77777777" w:rsidR="00306F38" w:rsidRDefault="00306F38" w:rsidP="00306F38">
      <w:pPr>
        <w:pStyle w:val="StandardWeb"/>
      </w:pPr>
      <w:r>
        <w:rPr>
          <w:rStyle w:val="Fett"/>
        </w:rPr>
        <w:t>E ist die mathematische Darstellung von Verstehen als Grenzwert einer langfristigen Strukturierungsfolge.</w:t>
      </w:r>
    </w:p>
    <w:p w14:paraId="67E9AFD3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41174711" w14:textId="7947FCFB" w:rsidR="00306F38" w:rsidRDefault="00306F38" w:rsidP="00306F38">
      <w:pPr>
        <w:pStyle w:val="berschrift1"/>
        <w:rPr>
          <w:rFonts w:ascii="Times New Roman" w:hAnsi="Times New Roman"/>
          <w:i/>
        </w:rPr>
      </w:pPr>
      <w:r>
        <w:t>(3.2.6.8)</w:t>
      </w:r>
    </w:p>
    <w:p w14:paraId="35A6D645" w14:textId="0969F637" w:rsidR="00306F38" w:rsidRPr="009350DE" w:rsidRDefault="00306F38" w:rsidP="00306F38">
      <w:pPr>
        <w:pStyle w:val="FormelEinzeln"/>
      </w:pPr>
      <m:oMathPara>
        <m:oMath>
          <m:r>
            <m:t>M</m:t>
          </m:r>
          <m:r>
            <m:rPr>
              <m:sty m:val="p"/>
            </m:rPr>
            <m:t>:</m:t>
          </m:r>
          <m:r>
            <m:t>S</m:t>
          </m:r>
          <m:r>
            <m:rPr>
              <m:sty m:val="p"/>
            </m:rPr>
            <m:t>→(</m:t>
          </m:r>
          <m:r>
            <m:t>X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</m:oMath>
      </m:oMathPara>
    </w:p>
    <w:p w14:paraId="452E8B21" w14:textId="59C11A2D" w:rsidR="00306F38" w:rsidRDefault="00306F38" w:rsidP="00306F38">
      <w:pPr>
        <w:pStyle w:val="berschrift2"/>
      </w:pPr>
      <w:r>
        <w:t>Bedeutung der Notation</w:t>
      </w:r>
    </w:p>
    <w:p w14:paraId="42B4857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Die Abbildung</w:t>
      </w:r>
    </w:p>
    <w:p w14:paraId="227082DE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lastRenderedPageBreak/>
        <w:t>M:S→(X,d)M : S \</w:t>
      </w:r>
      <w:proofErr w:type="spellStart"/>
      <w:r w:rsidRPr="00306F38">
        <w:rPr>
          <w:rFonts w:ascii="Times New Roman" w:hAnsi="Times New Roman"/>
        </w:rPr>
        <w:t>rightarrow</w:t>
      </w:r>
      <w:proofErr w:type="spellEnd"/>
      <w:r w:rsidRPr="00306F38">
        <w:rPr>
          <w:rFonts w:ascii="Times New Roman" w:hAnsi="Times New Roman"/>
        </w:rPr>
        <w:t xml:space="preserve"> 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)M:S→(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 xml:space="preserve">) </w:t>
      </w:r>
    </w:p>
    <w:p w14:paraId="51593C50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bedeutet, dass jedem Element </w:t>
      </w:r>
      <w:proofErr w:type="spellStart"/>
      <w:r w:rsidRPr="00306F38">
        <w:rPr>
          <w:rFonts w:ascii="Times New Roman" w:hAnsi="Times New Roman"/>
        </w:rPr>
        <w:t>s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Ss</w:t>
      </w:r>
      <w:proofErr w:type="spellEnd"/>
      <w:r w:rsidRPr="00306F38">
        <w:rPr>
          <w:rFonts w:ascii="Times New Roman" w:hAnsi="Times New Roman"/>
        </w:rPr>
        <w:t xml:space="preserve"> \in </w:t>
      </w:r>
      <w:proofErr w:type="spellStart"/>
      <w:r w:rsidRPr="00306F38">
        <w:rPr>
          <w:rFonts w:ascii="Times New Roman" w:hAnsi="Times New Roman"/>
        </w:rPr>
        <w:t>Ss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S</w:t>
      </w:r>
      <w:proofErr w:type="spellEnd"/>
      <w:r w:rsidRPr="00306F38">
        <w:rPr>
          <w:rFonts w:ascii="Times New Roman" w:hAnsi="Times New Roman"/>
        </w:rPr>
        <w:t xml:space="preserve"> ein Punkt im metrischen Raum 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 zugeordnet wird.</w:t>
      </w:r>
    </w:p>
    <w:p w14:paraId="676BB5B5" w14:textId="77777777" w:rsidR="00306F38" w:rsidRPr="00306F38" w:rsidRDefault="00306F38" w:rsidP="00306F38">
      <w:pPr>
        <w:numPr>
          <w:ilvl w:val="0"/>
          <w:numId w:val="14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</w:t>
      </w:r>
      <w:r w:rsidRPr="00306F38">
        <w:rPr>
          <w:rFonts w:ascii="Times New Roman" w:hAnsi="Times New Roman"/>
        </w:rPr>
        <w:t xml:space="preserve"> ist der funktionale oder semantische Zustand-/Symbolraum (Kapitel 3).</w:t>
      </w:r>
    </w:p>
    <w:p w14:paraId="2A26C921" w14:textId="77777777" w:rsidR="00306F38" w:rsidRPr="00306F38" w:rsidRDefault="00306F38" w:rsidP="00306F38">
      <w:pPr>
        <w:numPr>
          <w:ilvl w:val="0"/>
          <w:numId w:val="14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X</w:t>
      </w:r>
      <w:r w:rsidRPr="00306F38">
        <w:rPr>
          <w:rFonts w:ascii="Times New Roman" w:hAnsi="Times New Roman"/>
        </w:rPr>
        <w:t xml:space="preserve"> ist ein metrischer Raum, also eine Struktur, in der Abstände definiert sind.</w:t>
      </w:r>
    </w:p>
    <w:p w14:paraId="2CFED1CE" w14:textId="77777777" w:rsidR="00306F38" w:rsidRPr="00306F38" w:rsidRDefault="00306F38" w:rsidP="00306F38">
      <w:pPr>
        <w:numPr>
          <w:ilvl w:val="0"/>
          <w:numId w:val="148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</w:t>
      </w:r>
      <w:r w:rsidRPr="00306F38">
        <w:rPr>
          <w:rFonts w:ascii="Times New Roman" w:hAnsi="Times New Roman"/>
        </w:rPr>
        <w:t xml:space="preserve"> ist eine </w:t>
      </w:r>
      <w:r w:rsidRPr="00306F38">
        <w:rPr>
          <w:rFonts w:ascii="Times New Roman" w:hAnsi="Times New Roman"/>
          <w:b/>
          <w:bCs/>
        </w:rPr>
        <w:t>Metrik</w:t>
      </w:r>
      <w:r w:rsidRPr="00306F38">
        <w:rPr>
          <w:rFonts w:ascii="Times New Roman" w:hAnsi="Times New Roman"/>
        </w:rPr>
        <w:t>, die Abstände zwischen Punkten in XXX misst.</w:t>
      </w:r>
    </w:p>
    <w:p w14:paraId="46C3850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Damit wird ein </w:t>
      </w:r>
      <w:r w:rsidRPr="00306F38">
        <w:rPr>
          <w:rFonts w:ascii="Times New Roman" w:hAnsi="Times New Roman"/>
          <w:b/>
          <w:bCs/>
        </w:rPr>
        <w:t>Mapping von abstrakten funktionalen Zuständen zu geometrisch messbaren Repräsentationen</w:t>
      </w:r>
      <w:r w:rsidRPr="00306F38">
        <w:rPr>
          <w:rFonts w:ascii="Times New Roman" w:hAnsi="Times New Roman"/>
        </w:rPr>
        <w:t xml:space="preserve"> beschrieben.</w:t>
      </w:r>
    </w:p>
    <w:p w14:paraId="55D267E8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Im Kontext von Kapitel 3 ist M der Schritt, der abstrakte Operationen oder Bedeutungszustände </w:t>
      </w:r>
      <w:r w:rsidRPr="00306F38">
        <w:rPr>
          <w:rFonts w:ascii="Times New Roman" w:hAnsi="Times New Roman"/>
          <w:b/>
          <w:bCs/>
        </w:rPr>
        <w:t>räumlich/geometrisch interpretierbar macht</w:t>
      </w:r>
      <w:r w:rsidRPr="00306F38">
        <w:rPr>
          <w:rFonts w:ascii="Times New Roman" w:hAnsi="Times New Roman"/>
        </w:rPr>
        <w:t>.</w:t>
      </w:r>
    </w:p>
    <w:p w14:paraId="48132ACD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0303259F" w14:textId="2AC6EBA7" w:rsidR="00306F38" w:rsidRDefault="00306F38" w:rsidP="00306F38">
      <w:pPr>
        <w:pStyle w:val="berschrift2"/>
      </w:pPr>
      <w:r>
        <w:t>Interpretation</w:t>
      </w:r>
    </w:p>
    <w:p w14:paraId="67DC7B86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In Kapitel 3 wird dargestellt, dass funktionale Zustände, Operationen und Bedeutungsprozesse in einen metrischen Raum eingebettet werden können, um:</w:t>
      </w:r>
    </w:p>
    <w:p w14:paraId="107BA8D6" w14:textId="77777777" w:rsidR="00306F38" w:rsidRPr="00306F38" w:rsidRDefault="00306F38" w:rsidP="00306F38">
      <w:pPr>
        <w:numPr>
          <w:ilvl w:val="0"/>
          <w:numId w:val="14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Ähnlichkeit, Nähe, Distanz und Struktur</w:t>
      </w:r>
      <w:r w:rsidRPr="00306F38">
        <w:rPr>
          <w:rFonts w:ascii="Times New Roman" w:hAnsi="Times New Roman"/>
        </w:rPr>
        <w:t xml:space="preserve"> messbar zu machen,</w:t>
      </w:r>
    </w:p>
    <w:p w14:paraId="7308D575" w14:textId="77777777" w:rsidR="00306F38" w:rsidRPr="00306F38" w:rsidRDefault="00306F38" w:rsidP="00306F38">
      <w:pPr>
        <w:numPr>
          <w:ilvl w:val="0"/>
          <w:numId w:val="14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Geometrisierung von Bedeutung</w:t>
      </w:r>
      <w:r w:rsidRPr="00306F38">
        <w:rPr>
          <w:rFonts w:ascii="Times New Roman" w:hAnsi="Times New Roman"/>
        </w:rPr>
        <w:t xml:space="preserve"> zu ermöglichen,</w:t>
      </w:r>
    </w:p>
    <w:p w14:paraId="34F1E0CA" w14:textId="77777777" w:rsidR="00306F38" w:rsidRPr="00306F38" w:rsidRDefault="00306F38" w:rsidP="00306F38">
      <w:pPr>
        <w:numPr>
          <w:ilvl w:val="0"/>
          <w:numId w:val="14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Stabilität und Attraktoren</w:t>
      </w:r>
      <w:r w:rsidRPr="00306F38">
        <w:rPr>
          <w:rFonts w:ascii="Times New Roman" w:hAnsi="Times New Roman"/>
        </w:rPr>
        <w:t xml:space="preserve"> im Bedeutungsraum sichtbar zu machen,</w:t>
      </w:r>
    </w:p>
    <w:p w14:paraId="3E4985D1" w14:textId="77777777" w:rsidR="00306F38" w:rsidRPr="00306F38" w:rsidRDefault="00306F38" w:rsidP="00306F38">
      <w:pPr>
        <w:numPr>
          <w:ilvl w:val="0"/>
          <w:numId w:val="149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funktionale Repräsentationen (S) in </w:t>
      </w:r>
      <w:r w:rsidRPr="00306F38">
        <w:rPr>
          <w:rFonts w:ascii="Times New Roman" w:hAnsi="Times New Roman"/>
          <w:b/>
          <w:bCs/>
        </w:rPr>
        <w:t>dynamische metrische Landschaften</w:t>
      </w:r>
      <w:r w:rsidRPr="00306F38">
        <w:rPr>
          <w:rFonts w:ascii="Times New Roman" w:hAnsi="Times New Roman"/>
        </w:rPr>
        <w:t xml:space="preserve"> 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 zu transformieren.</w:t>
      </w:r>
    </w:p>
    <w:p w14:paraId="259F7400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Damit bedeutet die Abbildung M:</w:t>
      </w:r>
    </w:p>
    <w:p w14:paraId="7131EC01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M ist eine Bedeutungs- oder Strukturabbildung, die</w:t>
      </w:r>
    </w:p>
    <w:p w14:paraId="2337D18F" w14:textId="77777777" w:rsidR="00306F38" w:rsidRPr="00306F38" w:rsidRDefault="00306F38" w:rsidP="00306F38">
      <w:pPr>
        <w:numPr>
          <w:ilvl w:val="0"/>
          <w:numId w:val="15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funktionale Elemente </w:t>
      </w:r>
      <w:proofErr w:type="spellStart"/>
      <w:r w:rsidRPr="00306F38">
        <w:rPr>
          <w:rFonts w:ascii="Times New Roman" w:hAnsi="Times New Roman"/>
        </w:rPr>
        <w:t>sss</w:t>
      </w:r>
      <w:proofErr w:type="spellEnd"/>
      <w:r w:rsidRPr="00306F38">
        <w:rPr>
          <w:rFonts w:ascii="Times New Roman" w:hAnsi="Times New Roman"/>
        </w:rPr>
        <w:br/>
        <w:t>→ in metrisch interpretierbare Zustände M(s)M(s)M(s) überführt,</w:t>
      </w:r>
    </w:p>
    <w:p w14:paraId="2F6F23B5" w14:textId="77777777" w:rsidR="00306F38" w:rsidRPr="00306F38" w:rsidRDefault="00306F38" w:rsidP="00306F38">
      <w:pPr>
        <w:numPr>
          <w:ilvl w:val="0"/>
          <w:numId w:val="15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semantische Prozesse in </w:t>
      </w:r>
      <w:r w:rsidRPr="00306F38">
        <w:rPr>
          <w:rFonts w:ascii="Times New Roman" w:hAnsi="Times New Roman"/>
          <w:b/>
          <w:bCs/>
        </w:rPr>
        <w:t>räumliche Nähebeziehungen</w:t>
      </w:r>
      <w:r w:rsidRPr="00306F38">
        <w:rPr>
          <w:rFonts w:ascii="Times New Roman" w:hAnsi="Times New Roman"/>
        </w:rPr>
        <w:t xml:space="preserve"> übersetzt,</w:t>
      </w:r>
    </w:p>
    <w:p w14:paraId="55B9988A" w14:textId="77777777" w:rsidR="00306F38" w:rsidRPr="00306F38" w:rsidRDefault="00306F38" w:rsidP="00306F38">
      <w:pPr>
        <w:numPr>
          <w:ilvl w:val="0"/>
          <w:numId w:val="150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Distanz als „semantische oder funktionale Differenz“ operationalisiert.</w:t>
      </w:r>
    </w:p>
    <w:p w14:paraId="4C1DD267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Kurz:</w:t>
      </w:r>
      <w:r w:rsidRPr="00306F38">
        <w:rPr>
          <w:rFonts w:ascii="Times New Roman" w:hAnsi="Times New Roman"/>
        </w:rPr>
        <w:br/>
      </w:r>
      <w:r w:rsidRPr="00306F38">
        <w:rPr>
          <w:rFonts w:ascii="Times New Roman" w:hAnsi="Times New Roman"/>
          <w:b/>
          <w:bCs/>
        </w:rPr>
        <w:t>M transformiert funktionale Zustände in beobachtbare, messbare geometrische Struktur.</w:t>
      </w:r>
    </w:p>
    <w:p w14:paraId="59A01724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5DA929F0" w14:textId="3DBAD798" w:rsidR="00306F38" w:rsidRDefault="00306F38" w:rsidP="00306F38">
      <w:pPr>
        <w:pStyle w:val="berschrift2"/>
      </w:pPr>
      <w:r>
        <w:t>Beispiel für die Bedeutung</w:t>
      </w:r>
    </w:p>
    <w:p w14:paraId="71D359EF" w14:textId="77777777" w:rsidR="00306F38" w:rsidRPr="00306F38" w:rsidRDefault="00306F38" w:rsidP="00306F38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306F38">
        <w:rPr>
          <w:rFonts w:ascii="Times New Roman" w:hAnsi="Times New Roman"/>
          <w:b/>
          <w:bCs/>
          <w:sz w:val="27"/>
          <w:szCs w:val="27"/>
        </w:rPr>
        <w:t>Didaktisches Szenario: Lernstände als Punkte im Bedeutungsraum</w:t>
      </w:r>
    </w:p>
    <w:p w14:paraId="542E15D7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Lehrende wollen den Entwicklungsstand ihrer Lernenden hinsichtlich geometrischer Grundbegriffe erfassen.</w:t>
      </w:r>
    </w:p>
    <w:p w14:paraId="0708C83A" w14:textId="77777777" w:rsidR="00306F38" w:rsidRPr="00306F38" w:rsidRDefault="00306F38" w:rsidP="00306F38">
      <w:pPr>
        <w:numPr>
          <w:ilvl w:val="0"/>
          <w:numId w:val="15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lastRenderedPageBreak/>
        <w:t>S</w:t>
      </w:r>
      <w:r w:rsidRPr="00306F38">
        <w:rPr>
          <w:rFonts w:ascii="Times New Roman" w:hAnsi="Times New Roman"/>
        </w:rPr>
        <w:t xml:space="preserve"> = Menge der Lernenden-Zustände</w:t>
      </w:r>
      <w:r w:rsidRPr="00306F38">
        <w:rPr>
          <w:rFonts w:ascii="Times New Roman" w:hAnsi="Times New Roman"/>
        </w:rPr>
        <w:br/>
        <w:t>z.B. { versteht Strecke, versteht Winkel, versteht Kongruenz, … }</w:t>
      </w:r>
    </w:p>
    <w:p w14:paraId="76F61ADB" w14:textId="77777777" w:rsidR="00306F38" w:rsidRPr="00306F38" w:rsidRDefault="00306F38" w:rsidP="00306F38">
      <w:pPr>
        <w:numPr>
          <w:ilvl w:val="0"/>
          <w:numId w:val="151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M</w:t>
      </w:r>
      <w:r w:rsidRPr="00306F38">
        <w:rPr>
          <w:rFonts w:ascii="Times New Roman" w:hAnsi="Times New Roman"/>
        </w:rPr>
        <w:t xml:space="preserve"> ordnet jedem </w:t>
      </w:r>
      <w:proofErr w:type="spellStart"/>
      <w:r w:rsidRPr="00306F38">
        <w:rPr>
          <w:rFonts w:ascii="Times New Roman" w:hAnsi="Times New Roman"/>
        </w:rPr>
        <w:t>Lernendenzustand</w:t>
      </w:r>
      <w:proofErr w:type="spellEnd"/>
      <w:r w:rsidRPr="00306F38">
        <w:rPr>
          <w:rFonts w:ascii="Times New Roman" w:hAnsi="Times New Roman"/>
        </w:rPr>
        <w:t xml:space="preserve"> einen Punkt im metrischen Raum zu:</w:t>
      </w:r>
    </w:p>
    <w:p w14:paraId="5A712FD4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t>M(s)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)M(s) \in 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>)M(s)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(</w:t>
      </w:r>
      <w:proofErr w:type="spellStart"/>
      <w:r w:rsidRPr="00306F38">
        <w:rPr>
          <w:rFonts w:ascii="Times New Roman" w:hAnsi="Times New Roman"/>
        </w:rPr>
        <w:t>X,d</w:t>
      </w:r>
      <w:proofErr w:type="spellEnd"/>
      <w:r w:rsidRPr="00306F38">
        <w:rPr>
          <w:rFonts w:ascii="Times New Roman" w:hAnsi="Times New Roman"/>
        </w:rPr>
        <w:t xml:space="preserve">) </w:t>
      </w:r>
    </w:p>
    <w:p w14:paraId="4344C3FD" w14:textId="77777777" w:rsidR="00306F38" w:rsidRPr="00306F38" w:rsidRDefault="00306F38" w:rsidP="00306F38">
      <w:pPr>
        <w:numPr>
          <w:ilvl w:val="0"/>
          <w:numId w:val="15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X</w:t>
      </w:r>
      <w:r w:rsidRPr="00306F38">
        <w:rPr>
          <w:rFonts w:ascii="Times New Roman" w:hAnsi="Times New Roman"/>
        </w:rPr>
        <w:t xml:space="preserve"> ist ein semantisch definierter Lernraum,</w:t>
      </w:r>
      <w:r w:rsidRPr="00306F38">
        <w:rPr>
          <w:rFonts w:ascii="Times New Roman" w:hAnsi="Times New Roman"/>
        </w:rPr>
        <w:br/>
        <w:t>z.B. ein 2D-Raum, in dem die Achsen „Abstraktionsgrad“ und „Begriffsflexibilität“ sind.</w:t>
      </w:r>
    </w:p>
    <w:p w14:paraId="401F90EF" w14:textId="77777777" w:rsidR="00306F38" w:rsidRPr="00306F38" w:rsidRDefault="00306F38" w:rsidP="00306F38">
      <w:pPr>
        <w:numPr>
          <w:ilvl w:val="0"/>
          <w:numId w:val="152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</w:t>
      </w:r>
      <w:r w:rsidRPr="00306F38">
        <w:rPr>
          <w:rFonts w:ascii="Times New Roman" w:hAnsi="Times New Roman"/>
        </w:rPr>
        <w:t xml:space="preserve"> misst die Distanz zwischen Lernenden hinsichtlich ihres Begriffsverständnisses.</w:t>
      </w:r>
    </w:p>
    <w:p w14:paraId="1607FA5E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Didaktischer Nutzen:</w:t>
      </w:r>
    </w:p>
    <w:p w14:paraId="4B1C9DF2" w14:textId="77777777" w:rsidR="00306F38" w:rsidRPr="00306F38" w:rsidRDefault="00306F38" w:rsidP="00306F38">
      <w:pPr>
        <w:numPr>
          <w:ilvl w:val="0"/>
          <w:numId w:val="15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Visualisierung von Verständnis:</w:t>
      </w:r>
      <w:r w:rsidRPr="00306F38">
        <w:rPr>
          <w:rFonts w:ascii="Times New Roman" w:hAnsi="Times New Roman"/>
        </w:rPr>
        <w:br/>
        <w:t>Lernende, deren Punkte nahe beieinander liegen, haben ähnlich entwickelte Begriffe.</w:t>
      </w:r>
    </w:p>
    <w:p w14:paraId="23E436CA" w14:textId="77777777" w:rsidR="00306F38" w:rsidRPr="00306F38" w:rsidRDefault="00306F38" w:rsidP="00306F38">
      <w:pPr>
        <w:numPr>
          <w:ilvl w:val="0"/>
          <w:numId w:val="15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Diagnostik:</w:t>
      </w:r>
      <w:r w:rsidRPr="00306F38">
        <w:rPr>
          <w:rFonts w:ascii="Times New Roman" w:hAnsi="Times New Roman"/>
        </w:rPr>
        <w:br/>
        <w:t>Große Distanz zeigt Missverständnisse oder fehlende Grundlagen.</w:t>
      </w:r>
    </w:p>
    <w:p w14:paraId="0516B01D" w14:textId="77777777" w:rsidR="00306F38" w:rsidRPr="00306F38" w:rsidRDefault="00306F38" w:rsidP="00306F38">
      <w:pPr>
        <w:numPr>
          <w:ilvl w:val="0"/>
          <w:numId w:val="15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Adaptive Förderung:</w:t>
      </w:r>
      <w:r w:rsidRPr="00306F38">
        <w:rPr>
          <w:rFonts w:ascii="Times New Roman" w:hAnsi="Times New Roman"/>
        </w:rPr>
        <w:br/>
        <w:t>Lernwege können geometrisch geplant werden:</w:t>
      </w:r>
      <w:r w:rsidRPr="00306F38">
        <w:rPr>
          <w:rFonts w:ascii="Times New Roman" w:hAnsi="Times New Roman"/>
        </w:rPr>
        <w:br/>
        <w:t>Von M(s₀) → M(s*) über minimalen „semantischen Abstand“.</w:t>
      </w:r>
    </w:p>
    <w:p w14:paraId="526EFC03" w14:textId="77777777" w:rsidR="00306F38" w:rsidRPr="00306F38" w:rsidRDefault="00306F38" w:rsidP="00306F38">
      <w:pPr>
        <w:numPr>
          <w:ilvl w:val="0"/>
          <w:numId w:val="153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Reflexion &amp; Metakognition:</w:t>
      </w:r>
      <w:r w:rsidRPr="00306F38">
        <w:rPr>
          <w:rFonts w:ascii="Times New Roman" w:hAnsi="Times New Roman"/>
        </w:rPr>
        <w:br/>
        <w:t>Lernende erkennen ihren eigenen semantischen Fortschritt in einem „Raum“.</w:t>
      </w:r>
    </w:p>
    <w:p w14:paraId="06C6D0C4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>So wird aus einer abstrakten Struktur S ein anschaulicher, metrisch analysierbarer Bedeutungsraum (Kapitel-3-Prinzip).</w:t>
      </w:r>
    </w:p>
    <w:p w14:paraId="1342F264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2AD8A0B9" w14:textId="539AB392" w:rsidR="00306F38" w:rsidRDefault="00306F38" w:rsidP="00306F38">
      <w:pPr>
        <w:pStyle w:val="berschrift2"/>
      </w:pPr>
      <w:r>
        <w:t>Zusammenfassung</w:t>
      </w:r>
    </w:p>
    <w:p w14:paraId="6C9C63A2" w14:textId="77777777" w:rsidR="00306F38" w:rsidRPr="00306F38" w:rsidRDefault="00306F38" w:rsidP="00306F38">
      <w:p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  <w:b/>
          <w:bCs/>
        </w:rPr>
        <w:t>M : S → (</w:t>
      </w:r>
      <w:proofErr w:type="spellStart"/>
      <w:r w:rsidRPr="00306F38">
        <w:rPr>
          <w:rFonts w:ascii="Times New Roman" w:hAnsi="Times New Roman"/>
          <w:b/>
          <w:bCs/>
        </w:rPr>
        <w:t>X,d</w:t>
      </w:r>
      <w:proofErr w:type="spellEnd"/>
      <w:r w:rsidRPr="00306F38">
        <w:rPr>
          <w:rFonts w:ascii="Times New Roman" w:hAnsi="Times New Roman"/>
          <w:b/>
          <w:bCs/>
        </w:rPr>
        <w:t>)</w:t>
      </w:r>
      <w:r w:rsidRPr="00306F38">
        <w:rPr>
          <w:rFonts w:ascii="Times New Roman" w:hAnsi="Times New Roman"/>
        </w:rPr>
        <w:t xml:space="preserve"> bedeutet:</w:t>
      </w:r>
    </w:p>
    <w:p w14:paraId="46A74147" w14:textId="77777777" w:rsidR="00306F38" w:rsidRPr="00306F38" w:rsidRDefault="00306F38" w:rsidP="00306F38">
      <w:pPr>
        <w:numPr>
          <w:ilvl w:val="0"/>
          <w:numId w:val="15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M ordnet abstrakte funktionale oder semantische Zustände </w:t>
      </w:r>
      <w:proofErr w:type="spellStart"/>
      <w:r w:rsidRPr="00306F38">
        <w:rPr>
          <w:rFonts w:ascii="Times New Roman" w:hAnsi="Times New Roman"/>
        </w:rPr>
        <w:t>s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Ss</w:t>
      </w:r>
      <w:proofErr w:type="spellEnd"/>
      <w:r w:rsidRPr="00306F38">
        <w:rPr>
          <w:rFonts w:ascii="Times New Roman" w:hAnsi="Times New Roman"/>
        </w:rPr>
        <w:t xml:space="preserve">\in </w:t>
      </w:r>
      <w:proofErr w:type="spellStart"/>
      <w:r w:rsidRPr="00306F38">
        <w:rPr>
          <w:rFonts w:ascii="Times New Roman" w:hAnsi="Times New Roman"/>
        </w:rPr>
        <w:t>Ss</w:t>
      </w:r>
      <w:r w:rsidRPr="00306F38">
        <w:rPr>
          <w:rFonts w:ascii="Cambria Math" w:hAnsi="Cambria Math" w:cs="Cambria Math"/>
        </w:rPr>
        <w:t>∈</w:t>
      </w:r>
      <w:r w:rsidRPr="00306F38">
        <w:rPr>
          <w:rFonts w:ascii="Times New Roman" w:hAnsi="Times New Roman"/>
        </w:rPr>
        <w:t>S</w:t>
      </w:r>
      <w:proofErr w:type="spellEnd"/>
      <w:r w:rsidRPr="00306F38">
        <w:rPr>
          <w:rFonts w:ascii="Times New Roman" w:hAnsi="Times New Roman"/>
        </w:rPr>
        <w:t xml:space="preserve"> einem Punkt in einem metrischen Raum zu.</w:t>
      </w:r>
    </w:p>
    <w:p w14:paraId="19800B59" w14:textId="77777777" w:rsidR="00306F38" w:rsidRPr="00306F38" w:rsidRDefault="00306F38" w:rsidP="00306F38">
      <w:pPr>
        <w:numPr>
          <w:ilvl w:val="0"/>
          <w:numId w:val="15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Dadurch werden funktionale Bedeutungsprozesse </w:t>
      </w:r>
      <w:r w:rsidRPr="00306F38">
        <w:rPr>
          <w:rFonts w:ascii="Times New Roman" w:hAnsi="Times New Roman"/>
          <w:b/>
          <w:bCs/>
        </w:rPr>
        <w:t>geometrisch interpretierbar</w:t>
      </w:r>
      <w:r w:rsidRPr="00306F38">
        <w:rPr>
          <w:rFonts w:ascii="Times New Roman" w:hAnsi="Times New Roman"/>
        </w:rPr>
        <w:t>.</w:t>
      </w:r>
    </w:p>
    <w:p w14:paraId="604024E7" w14:textId="77777777" w:rsidR="00306F38" w:rsidRPr="00306F38" w:rsidRDefault="00306F38" w:rsidP="00306F38">
      <w:pPr>
        <w:numPr>
          <w:ilvl w:val="0"/>
          <w:numId w:val="15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Die Metrik d erlaubt, </w:t>
      </w:r>
      <w:r w:rsidRPr="00306F38">
        <w:rPr>
          <w:rFonts w:ascii="Times New Roman" w:hAnsi="Times New Roman"/>
          <w:b/>
          <w:bCs/>
        </w:rPr>
        <w:t>Unterschiede, Ähnlichkeiten, Entwicklungsdynamiken und Attraktoren</w:t>
      </w:r>
      <w:r w:rsidRPr="00306F38">
        <w:rPr>
          <w:rFonts w:ascii="Times New Roman" w:hAnsi="Times New Roman"/>
        </w:rPr>
        <w:t xml:space="preserve"> quantitativ zu analysieren.</w:t>
      </w:r>
    </w:p>
    <w:p w14:paraId="17D4AE60" w14:textId="77777777" w:rsidR="00306F38" w:rsidRPr="00306F38" w:rsidRDefault="00306F38" w:rsidP="00306F38">
      <w:pPr>
        <w:numPr>
          <w:ilvl w:val="0"/>
          <w:numId w:val="154"/>
        </w:numPr>
        <w:spacing w:before="100" w:beforeAutospacing="1" w:after="100" w:afterAutospacing="1"/>
        <w:rPr>
          <w:rFonts w:ascii="Times New Roman" w:hAnsi="Times New Roman"/>
        </w:rPr>
      </w:pPr>
      <w:r w:rsidRPr="00306F38">
        <w:rPr>
          <w:rFonts w:ascii="Times New Roman" w:hAnsi="Times New Roman"/>
        </w:rPr>
        <w:t xml:space="preserve">Didaktisch ermöglicht M die </w:t>
      </w:r>
      <w:r w:rsidRPr="00306F38">
        <w:rPr>
          <w:rFonts w:ascii="Times New Roman" w:hAnsi="Times New Roman"/>
          <w:b/>
          <w:bCs/>
        </w:rPr>
        <w:t>räumliche Visualisierung von Kompetenz- oder Bedeutungsstrukturen</w:t>
      </w:r>
      <w:r w:rsidRPr="00306F38">
        <w:rPr>
          <w:rFonts w:ascii="Times New Roman" w:hAnsi="Times New Roman"/>
        </w:rPr>
        <w:t>, was Diagnose, Planung und Reflexion fördert.</w:t>
      </w:r>
    </w:p>
    <w:p w14:paraId="55326766" w14:textId="77777777" w:rsidR="00306F38" w:rsidRPr="00306F38" w:rsidRDefault="00306F38" w:rsidP="00306F38">
      <w:pPr>
        <w:spacing w:after="0"/>
        <w:rPr>
          <w:rFonts w:ascii="Times New Roman" w:hAnsi="Times New Roman"/>
        </w:rPr>
      </w:pPr>
      <w:r w:rsidRPr="00306F38">
        <w:rPr>
          <w:rFonts w:ascii="Times New Roman" w:hAnsi="Times New Roman"/>
        </w:rPr>
        <w:pict w14:anchorId="19870A21">
          <v:rect id="_x0000_i1442" style="width:0;height:1.5pt" o:hralign="center" o:hrstd="t" o:hr="t" fillcolor="#a0a0a0" stroked="f"/>
        </w:pict>
      </w:r>
    </w:p>
    <w:p w14:paraId="065BE289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2D4180B2" w14:textId="3A8F7190" w:rsidR="00306F38" w:rsidRDefault="00306F38" w:rsidP="00306F38">
      <w:pPr>
        <w:pStyle w:val="berschrift1"/>
        <w:rPr>
          <w:rFonts w:ascii="Times New Roman" w:hAnsi="Times New Roman"/>
          <w:i/>
        </w:rPr>
      </w:pPr>
      <w:r>
        <w:t>(3.2.6.9)</w:t>
      </w:r>
    </w:p>
    <w:p w14:paraId="2033C5C3" w14:textId="2989F9D1" w:rsidR="00306F38" w:rsidRPr="009350DE" w:rsidRDefault="00306F38" w:rsidP="00306F38">
      <w:pPr>
        <w:pStyle w:val="FormelEinzeln"/>
      </w:pPr>
      <m:oMathPara>
        <m:oMath>
          <m: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)=</m:t>
          </m:r>
          <m:sSub>
            <m:sSubPr>
              <m:ctrlPr/>
            </m:sSubPr>
            <m:e>
              <m:r>
                <m:t>D</m:t>
              </m:r>
            </m:e>
            <m:sub>
              <m:r>
                <m:t>ij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(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sSubPr>
              <m:ctrlPr/>
            </m:sSubPr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 w14:paraId="7601E596" w14:textId="2C0468A5" w:rsidR="00306F38" w:rsidRDefault="00306F38" w:rsidP="00306F38">
      <w:pPr>
        <w:pStyle w:val="berschrift2"/>
      </w:pPr>
      <w:r>
        <w:lastRenderedPageBreak/>
        <w:t>Bedeutung der Notation</w:t>
      </w:r>
    </w:p>
    <w:p w14:paraId="13296A38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Die Notation</w:t>
      </w:r>
    </w:p>
    <w:p w14:paraId="36DCAFED" w14:textId="77777777" w:rsidR="00B166B9" w:rsidRPr="00B166B9" w:rsidRDefault="00B166B9" w:rsidP="00B166B9">
      <w:pPr>
        <w:spacing w:after="0"/>
        <w:rPr>
          <w:rFonts w:ascii="Times New Roman" w:hAnsi="Times New Roman"/>
        </w:rPr>
      </w:pPr>
      <w:r w:rsidRPr="00B166B9">
        <w:rPr>
          <w:rFonts w:ascii="Times New Roman" w:hAnsi="Times New Roman"/>
        </w:rPr>
        <w:t>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=d(</w:t>
      </w:r>
      <w:proofErr w:type="spellStart"/>
      <w:r w:rsidRPr="00B166B9">
        <w:rPr>
          <w:rFonts w:ascii="Times New Roman" w:hAnsi="Times New Roman"/>
        </w:rPr>
        <w:t>ui,uj</w:t>
      </w:r>
      <w:proofErr w:type="spellEnd"/>
      <w:r w:rsidRPr="00B166B9">
        <w:rPr>
          <w:rFonts w:ascii="Times New Roman" w:hAnsi="Times New Roman"/>
        </w:rPr>
        <w:t>)M(U) = D_{</w:t>
      </w:r>
      <w:proofErr w:type="spellStart"/>
      <w:r w:rsidRPr="00B166B9">
        <w:rPr>
          <w:rFonts w:ascii="Times New Roman" w:hAnsi="Times New Roman"/>
        </w:rPr>
        <w:t>ij</w:t>
      </w:r>
      <w:proofErr w:type="spellEnd"/>
      <w:r w:rsidRPr="00B166B9">
        <w:rPr>
          <w:rFonts w:ascii="Times New Roman" w:hAnsi="Times New Roman"/>
        </w:rPr>
        <w:t>} = d(</w:t>
      </w:r>
      <w:proofErr w:type="spellStart"/>
      <w:r w:rsidRPr="00B166B9">
        <w:rPr>
          <w:rFonts w:ascii="Times New Roman" w:hAnsi="Times New Roman"/>
        </w:rPr>
        <w:t>u_i</w:t>
      </w:r>
      <w:proofErr w:type="spellEnd"/>
      <w:r w:rsidRPr="00B166B9">
        <w:rPr>
          <w:rFonts w:ascii="Times New Roman" w:hAnsi="Times New Roman"/>
        </w:rPr>
        <w:t xml:space="preserve">, </w:t>
      </w:r>
      <w:proofErr w:type="spellStart"/>
      <w:r w:rsidRPr="00B166B9">
        <w:rPr>
          <w:rFonts w:ascii="Times New Roman" w:hAnsi="Times New Roman"/>
        </w:rPr>
        <w:t>u_j</w:t>
      </w:r>
      <w:proofErr w:type="spellEnd"/>
      <w:r w:rsidRPr="00B166B9">
        <w:rPr>
          <w:rFonts w:ascii="Times New Roman" w:hAnsi="Times New Roman"/>
        </w:rPr>
        <w:t>)M(U)=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​=d(ui​,</w:t>
      </w:r>
      <w:proofErr w:type="spellStart"/>
      <w:r w:rsidRPr="00B166B9">
        <w:rPr>
          <w:rFonts w:ascii="Times New Roman" w:hAnsi="Times New Roman"/>
        </w:rPr>
        <w:t>uj</w:t>
      </w:r>
      <w:proofErr w:type="spellEnd"/>
      <w:r w:rsidRPr="00B166B9">
        <w:rPr>
          <w:rFonts w:ascii="Times New Roman" w:hAnsi="Times New Roman"/>
        </w:rPr>
        <w:t xml:space="preserve">​) </w:t>
      </w:r>
    </w:p>
    <w:p w14:paraId="4B55D8CF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bedeutet:</w:t>
      </w:r>
    </w:p>
    <w:p w14:paraId="376B6281" w14:textId="77777777" w:rsidR="00B166B9" w:rsidRPr="00B166B9" w:rsidRDefault="00B166B9" w:rsidP="00B166B9">
      <w:pPr>
        <w:numPr>
          <w:ilvl w:val="0"/>
          <w:numId w:val="155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U</w:t>
      </w:r>
      <w:r w:rsidRPr="00B166B9">
        <w:rPr>
          <w:rFonts w:ascii="Times New Roman" w:hAnsi="Times New Roman"/>
        </w:rPr>
        <w:t xml:space="preserve"> ist eine Menge von Elementen u1,u2,…,unu_1, u_2, \</w:t>
      </w:r>
      <w:proofErr w:type="spellStart"/>
      <w:r w:rsidRPr="00B166B9">
        <w:rPr>
          <w:rFonts w:ascii="Times New Roman" w:hAnsi="Times New Roman"/>
        </w:rPr>
        <w:t>ldots</w:t>
      </w:r>
      <w:proofErr w:type="spellEnd"/>
      <w:r w:rsidRPr="00B166B9">
        <w:rPr>
          <w:rFonts w:ascii="Times New Roman" w:hAnsi="Times New Roman"/>
        </w:rPr>
        <w:t>, u_nu1​,u2​,…,</w:t>
      </w:r>
      <w:proofErr w:type="spellStart"/>
      <w:r w:rsidRPr="00B166B9">
        <w:rPr>
          <w:rFonts w:ascii="Times New Roman" w:hAnsi="Times New Roman"/>
        </w:rPr>
        <w:t>un</w:t>
      </w:r>
      <w:proofErr w:type="spellEnd"/>
      <w:r w:rsidRPr="00B166B9">
        <w:rPr>
          <w:rFonts w:ascii="Times New Roman" w:hAnsi="Times New Roman"/>
        </w:rPr>
        <w:t>​ (z. B. funktionale Zustände, Bedeutungsbausteine, Operationsergebnisse, symbolische Einheiten).</w:t>
      </w:r>
    </w:p>
    <w:p w14:paraId="2DAEB885" w14:textId="77777777" w:rsidR="00B166B9" w:rsidRPr="00B166B9" w:rsidRDefault="00B166B9" w:rsidP="00B166B9">
      <w:pPr>
        <w:numPr>
          <w:ilvl w:val="0"/>
          <w:numId w:val="155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M(U)</w:t>
      </w:r>
      <w:r w:rsidRPr="00B166B9">
        <w:rPr>
          <w:rFonts w:ascii="Times New Roman" w:hAnsi="Times New Roman"/>
        </w:rPr>
        <w:t xml:space="preserve"> ist eine Abbildung, die U in eine </w:t>
      </w:r>
      <w:r w:rsidRPr="00B166B9">
        <w:rPr>
          <w:rFonts w:ascii="Times New Roman" w:hAnsi="Times New Roman"/>
          <w:b/>
          <w:bCs/>
        </w:rPr>
        <w:t>Distanzmatrix</w:t>
      </w:r>
      <w:r w:rsidRPr="00B166B9">
        <w:rPr>
          <w:rFonts w:ascii="Times New Roman" w:hAnsi="Times New Roman"/>
        </w:rPr>
        <w:t xml:space="preserve"> überführt.</w:t>
      </w:r>
    </w:p>
    <w:p w14:paraId="22E98F00" w14:textId="77777777" w:rsidR="00B166B9" w:rsidRPr="00B166B9" w:rsidRDefault="00B166B9" w:rsidP="00B166B9">
      <w:pPr>
        <w:numPr>
          <w:ilvl w:val="0"/>
          <w:numId w:val="15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B166B9">
        <w:rPr>
          <w:rFonts w:ascii="Times New Roman" w:hAnsi="Times New Roman"/>
          <w:b/>
          <w:bCs/>
        </w:rPr>
        <w:t>DijD</w:t>
      </w:r>
      <w:proofErr w:type="spellEnd"/>
      <w:r w:rsidRPr="00B166B9">
        <w:rPr>
          <w:rFonts w:ascii="Times New Roman" w:hAnsi="Times New Roman"/>
          <w:b/>
          <w:bCs/>
        </w:rPr>
        <w:t>_{</w:t>
      </w:r>
      <w:proofErr w:type="spellStart"/>
      <w:r w:rsidRPr="00B166B9">
        <w:rPr>
          <w:rFonts w:ascii="Times New Roman" w:hAnsi="Times New Roman"/>
          <w:b/>
          <w:bCs/>
        </w:rPr>
        <w:t>ij</w:t>
      </w:r>
      <w:proofErr w:type="spellEnd"/>
      <w:r w:rsidRPr="00B166B9">
        <w:rPr>
          <w:rFonts w:ascii="Times New Roman" w:hAnsi="Times New Roman"/>
          <w:b/>
          <w:bCs/>
        </w:rPr>
        <w:t>}</w:t>
      </w:r>
      <w:proofErr w:type="spellStart"/>
      <w:r w:rsidRPr="00B166B9">
        <w:rPr>
          <w:rFonts w:ascii="Times New Roman" w:hAnsi="Times New Roman"/>
          <w:b/>
          <w:bCs/>
        </w:rPr>
        <w:t>Dij</w:t>
      </w:r>
      <w:proofErr w:type="spellEnd"/>
      <w:r w:rsidRPr="00B166B9">
        <w:rPr>
          <w:rFonts w:ascii="Times New Roman" w:hAnsi="Times New Roman"/>
          <w:b/>
          <w:bCs/>
        </w:rPr>
        <w:t>​</w:t>
      </w:r>
      <w:r w:rsidRPr="00B166B9">
        <w:rPr>
          <w:rFonts w:ascii="Times New Roman" w:hAnsi="Times New Roman"/>
        </w:rPr>
        <w:t xml:space="preserve"> bezeichnet den Eintrag der Matrix an Position (</w:t>
      </w:r>
      <w:proofErr w:type="spellStart"/>
      <w:r w:rsidRPr="00B166B9">
        <w:rPr>
          <w:rFonts w:ascii="Times New Roman" w:hAnsi="Times New Roman"/>
        </w:rPr>
        <w:t>i,j</w:t>
      </w:r>
      <w:proofErr w:type="spellEnd"/>
      <w:r w:rsidRPr="00B166B9">
        <w:rPr>
          <w:rFonts w:ascii="Times New Roman" w:hAnsi="Times New Roman"/>
        </w:rPr>
        <w:t>).</w:t>
      </w:r>
    </w:p>
    <w:p w14:paraId="751FADD1" w14:textId="77777777" w:rsidR="00B166B9" w:rsidRPr="00B166B9" w:rsidRDefault="00B166B9" w:rsidP="00B166B9">
      <w:pPr>
        <w:numPr>
          <w:ilvl w:val="0"/>
          <w:numId w:val="155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d(</w:t>
      </w:r>
      <w:proofErr w:type="spellStart"/>
      <w:r w:rsidRPr="00B166B9">
        <w:rPr>
          <w:rFonts w:ascii="Times New Roman" w:hAnsi="Times New Roman"/>
          <w:b/>
          <w:bCs/>
        </w:rPr>
        <w:t>ui,uj</w:t>
      </w:r>
      <w:proofErr w:type="spellEnd"/>
      <w:r w:rsidRPr="00B166B9">
        <w:rPr>
          <w:rFonts w:ascii="Times New Roman" w:hAnsi="Times New Roman"/>
          <w:b/>
          <w:bCs/>
        </w:rPr>
        <w:t>)d(</w:t>
      </w:r>
      <w:proofErr w:type="spellStart"/>
      <w:r w:rsidRPr="00B166B9">
        <w:rPr>
          <w:rFonts w:ascii="Times New Roman" w:hAnsi="Times New Roman"/>
          <w:b/>
          <w:bCs/>
        </w:rPr>
        <w:t>u_i</w:t>
      </w:r>
      <w:proofErr w:type="spellEnd"/>
      <w:r w:rsidRPr="00B166B9">
        <w:rPr>
          <w:rFonts w:ascii="Times New Roman" w:hAnsi="Times New Roman"/>
          <w:b/>
          <w:bCs/>
        </w:rPr>
        <w:t xml:space="preserve">, </w:t>
      </w:r>
      <w:proofErr w:type="spellStart"/>
      <w:r w:rsidRPr="00B166B9">
        <w:rPr>
          <w:rFonts w:ascii="Times New Roman" w:hAnsi="Times New Roman"/>
          <w:b/>
          <w:bCs/>
        </w:rPr>
        <w:t>u_j</w:t>
      </w:r>
      <w:proofErr w:type="spellEnd"/>
      <w:r w:rsidRPr="00B166B9">
        <w:rPr>
          <w:rFonts w:ascii="Times New Roman" w:hAnsi="Times New Roman"/>
          <w:b/>
          <w:bCs/>
        </w:rPr>
        <w:t>)d(ui​,</w:t>
      </w:r>
      <w:proofErr w:type="spellStart"/>
      <w:r w:rsidRPr="00B166B9">
        <w:rPr>
          <w:rFonts w:ascii="Times New Roman" w:hAnsi="Times New Roman"/>
          <w:b/>
          <w:bCs/>
        </w:rPr>
        <w:t>uj</w:t>
      </w:r>
      <w:proofErr w:type="spellEnd"/>
      <w:r w:rsidRPr="00B166B9">
        <w:rPr>
          <w:rFonts w:ascii="Times New Roman" w:hAnsi="Times New Roman"/>
          <w:b/>
          <w:bCs/>
        </w:rPr>
        <w:t>​)</w:t>
      </w:r>
      <w:r w:rsidRPr="00B166B9">
        <w:rPr>
          <w:rFonts w:ascii="Times New Roman" w:hAnsi="Times New Roman"/>
        </w:rPr>
        <w:t xml:space="preserve"> ist die Metrik, die den Abstand zwischen zwei Elementen </w:t>
      </w:r>
      <w:proofErr w:type="spellStart"/>
      <w:r w:rsidRPr="00B166B9">
        <w:rPr>
          <w:rFonts w:ascii="Times New Roman" w:hAnsi="Times New Roman"/>
        </w:rPr>
        <w:t>uiu_iui</w:t>
      </w:r>
      <w:proofErr w:type="spellEnd"/>
      <w:r w:rsidRPr="00B166B9">
        <w:rPr>
          <w:rFonts w:ascii="Times New Roman" w:hAnsi="Times New Roman"/>
        </w:rPr>
        <w:t xml:space="preserve">​ und </w:t>
      </w:r>
      <w:proofErr w:type="spellStart"/>
      <w:r w:rsidRPr="00B166B9">
        <w:rPr>
          <w:rFonts w:ascii="Times New Roman" w:hAnsi="Times New Roman"/>
        </w:rPr>
        <w:t>uju_juj</w:t>
      </w:r>
      <w:proofErr w:type="spellEnd"/>
      <w:r w:rsidRPr="00B166B9">
        <w:rPr>
          <w:rFonts w:ascii="Times New Roman" w:hAnsi="Times New Roman"/>
        </w:rPr>
        <w:t>​ bestimmt.</w:t>
      </w:r>
    </w:p>
    <w:p w14:paraId="5B5C1B51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Damit wird die gesamte Struktur U in einen </w:t>
      </w:r>
      <w:r w:rsidRPr="00B166B9">
        <w:rPr>
          <w:rFonts w:ascii="Times New Roman" w:hAnsi="Times New Roman"/>
          <w:b/>
          <w:bCs/>
        </w:rPr>
        <w:t>metrischen Raum eingebettet</w:t>
      </w:r>
      <w:r w:rsidRPr="00B166B9">
        <w:rPr>
          <w:rFonts w:ascii="Times New Roman" w:hAnsi="Times New Roman"/>
        </w:rPr>
        <w:t>, sodass alle paarweisen Abstände vorhanden sind.</w:t>
      </w:r>
    </w:p>
    <w:p w14:paraId="7790DDF2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Kurz:</w:t>
      </w:r>
      <w:r w:rsidRPr="00B166B9">
        <w:rPr>
          <w:rFonts w:ascii="Times New Roman" w:hAnsi="Times New Roman"/>
        </w:rPr>
        <w:br/>
        <w:t xml:space="preserve">M(U) erzeugt aus einem Bedeutungs- oder Zustandsraum eine </w:t>
      </w:r>
      <w:r w:rsidRPr="00B166B9">
        <w:rPr>
          <w:rFonts w:ascii="Times New Roman" w:hAnsi="Times New Roman"/>
          <w:i/>
          <w:iCs/>
        </w:rPr>
        <w:t>metrische Distanzstruktur</w:t>
      </w:r>
      <w:r w:rsidRPr="00B166B9">
        <w:rPr>
          <w:rFonts w:ascii="Times New Roman" w:hAnsi="Times New Roman"/>
        </w:rPr>
        <w:t>, die die Beziehungen zwischen allen Elementen in U messbar macht.</w:t>
      </w:r>
    </w:p>
    <w:p w14:paraId="736DDE80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18B9BE79" w14:textId="28CCEE17" w:rsidR="00306F38" w:rsidRDefault="00306F38" w:rsidP="00306F38">
      <w:pPr>
        <w:pStyle w:val="berschrift2"/>
      </w:pPr>
      <w:r>
        <w:t>Interpretation</w:t>
      </w:r>
    </w:p>
    <w:p w14:paraId="2D6D4E31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Kapitel 3 beschreibt die funktionale Erzeugung von Struktur:</w:t>
      </w:r>
    </w:p>
    <w:p w14:paraId="555D6BD7" w14:textId="77777777" w:rsidR="00B166B9" w:rsidRPr="00B166B9" w:rsidRDefault="00B166B9" w:rsidP="00B166B9">
      <w:pPr>
        <w:numPr>
          <w:ilvl w:val="0"/>
          <w:numId w:val="156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Bedeutung, Operation, Relation und emergente Ordnung werden über funktionale Abbildungen erzeugt.</w:t>
      </w:r>
    </w:p>
    <w:p w14:paraId="7BFF003A" w14:textId="77777777" w:rsidR="00B166B9" w:rsidRPr="00B166B9" w:rsidRDefault="00B166B9" w:rsidP="00B166B9">
      <w:pPr>
        <w:numPr>
          <w:ilvl w:val="0"/>
          <w:numId w:val="156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Nähe, Distanz, Kohärenz und Divergenz im semantischen Raum entstehen durch metrische Beziehungen.</w:t>
      </w:r>
    </w:p>
    <w:p w14:paraId="00B8AB35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Vor diesem Hintergrund bedeutet</w:t>
      </w:r>
    </w:p>
    <w:p w14:paraId="478CC6BA" w14:textId="77777777" w:rsidR="00B166B9" w:rsidRPr="00B166B9" w:rsidRDefault="00B166B9" w:rsidP="00B166B9">
      <w:pPr>
        <w:spacing w:after="0"/>
        <w:rPr>
          <w:rFonts w:ascii="Times New Roman" w:hAnsi="Times New Roman"/>
        </w:rPr>
      </w:pPr>
      <w:r w:rsidRPr="00B166B9">
        <w:rPr>
          <w:rFonts w:ascii="Times New Roman" w:hAnsi="Times New Roman"/>
        </w:rPr>
        <w:t>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=d(</w:t>
      </w:r>
      <w:proofErr w:type="spellStart"/>
      <w:r w:rsidRPr="00B166B9">
        <w:rPr>
          <w:rFonts w:ascii="Times New Roman" w:hAnsi="Times New Roman"/>
        </w:rPr>
        <w:t>ui,uj</w:t>
      </w:r>
      <w:proofErr w:type="spellEnd"/>
      <w:r w:rsidRPr="00B166B9">
        <w:rPr>
          <w:rFonts w:ascii="Times New Roman" w:hAnsi="Times New Roman"/>
        </w:rPr>
        <w:t>):M(U)=D_{</w:t>
      </w:r>
      <w:proofErr w:type="spellStart"/>
      <w:r w:rsidRPr="00B166B9">
        <w:rPr>
          <w:rFonts w:ascii="Times New Roman" w:hAnsi="Times New Roman"/>
        </w:rPr>
        <w:t>ij</w:t>
      </w:r>
      <w:proofErr w:type="spellEnd"/>
      <w:r w:rsidRPr="00B166B9">
        <w:rPr>
          <w:rFonts w:ascii="Times New Roman" w:hAnsi="Times New Roman"/>
        </w:rPr>
        <w:t>}=d(</w:t>
      </w:r>
      <w:proofErr w:type="spellStart"/>
      <w:r w:rsidRPr="00B166B9">
        <w:rPr>
          <w:rFonts w:ascii="Times New Roman" w:hAnsi="Times New Roman"/>
        </w:rPr>
        <w:t>u_i,u_j</w:t>
      </w:r>
      <w:proofErr w:type="spellEnd"/>
      <w:r w:rsidRPr="00B166B9">
        <w:rPr>
          <w:rFonts w:ascii="Times New Roman" w:hAnsi="Times New Roman"/>
        </w:rPr>
        <w:t>):M(U)=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​=d(ui​,</w:t>
      </w:r>
      <w:proofErr w:type="spellStart"/>
      <w:r w:rsidRPr="00B166B9">
        <w:rPr>
          <w:rFonts w:ascii="Times New Roman" w:hAnsi="Times New Roman"/>
        </w:rPr>
        <w:t>uj</w:t>
      </w:r>
      <w:proofErr w:type="spellEnd"/>
      <w:r w:rsidRPr="00B166B9">
        <w:rPr>
          <w:rFonts w:ascii="Times New Roman" w:hAnsi="Times New Roman"/>
        </w:rPr>
        <w:t xml:space="preserve">​): </w:t>
      </w:r>
    </w:p>
    <w:p w14:paraId="7EB0A96E" w14:textId="77777777" w:rsidR="00B166B9" w:rsidRPr="00B166B9" w:rsidRDefault="00B166B9" w:rsidP="00B166B9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B166B9">
        <w:rPr>
          <w:rFonts w:ascii="Times New Roman" w:hAnsi="Times New Roman"/>
          <w:b/>
          <w:bCs/>
          <w:sz w:val="27"/>
          <w:szCs w:val="27"/>
        </w:rPr>
        <w:t>Interpretation:</w:t>
      </w:r>
    </w:p>
    <w:p w14:paraId="5A60E0CA" w14:textId="77777777" w:rsidR="00B166B9" w:rsidRPr="00B166B9" w:rsidRDefault="00B166B9" w:rsidP="00B166B9">
      <w:pPr>
        <w:numPr>
          <w:ilvl w:val="0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M misst die </w:t>
      </w:r>
      <w:r w:rsidRPr="00B166B9">
        <w:rPr>
          <w:rFonts w:ascii="Times New Roman" w:hAnsi="Times New Roman"/>
          <w:b/>
          <w:bCs/>
        </w:rPr>
        <w:t>semantische, funktionale oder operationale Distanz</w:t>
      </w:r>
      <w:r w:rsidRPr="00B166B9">
        <w:rPr>
          <w:rFonts w:ascii="Times New Roman" w:hAnsi="Times New Roman"/>
        </w:rPr>
        <w:t xml:space="preserve"> zwischen allen Elementen eines funktionalen Raumes U.</w:t>
      </w:r>
    </w:p>
    <w:p w14:paraId="519C7ABA" w14:textId="77777777" w:rsidR="00B166B9" w:rsidRPr="00B166B9" w:rsidRDefault="00B166B9" w:rsidP="00B166B9">
      <w:pPr>
        <w:numPr>
          <w:ilvl w:val="0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Dadurch entsteht eine </w:t>
      </w:r>
      <w:r w:rsidRPr="00B166B9">
        <w:rPr>
          <w:rFonts w:ascii="Times New Roman" w:hAnsi="Times New Roman"/>
          <w:b/>
          <w:bCs/>
        </w:rPr>
        <w:t>metrische Signatur</w:t>
      </w:r>
      <w:r w:rsidRPr="00B166B9">
        <w:rPr>
          <w:rFonts w:ascii="Times New Roman" w:hAnsi="Times New Roman"/>
        </w:rPr>
        <w:t>, die Struktur erkenntlich macht:</w:t>
      </w:r>
    </w:p>
    <w:p w14:paraId="7B1D0723" w14:textId="77777777" w:rsidR="00B166B9" w:rsidRPr="00B166B9" w:rsidRDefault="00B166B9" w:rsidP="00B166B9">
      <w:pPr>
        <w:numPr>
          <w:ilvl w:val="1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Cluster</w:t>
      </w:r>
    </w:p>
    <w:p w14:paraId="23A7B431" w14:textId="77777777" w:rsidR="00B166B9" w:rsidRPr="00B166B9" w:rsidRDefault="00B166B9" w:rsidP="00B166B9">
      <w:pPr>
        <w:numPr>
          <w:ilvl w:val="1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Attraktoren</w:t>
      </w:r>
    </w:p>
    <w:p w14:paraId="73B8739F" w14:textId="77777777" w:rsidR="00B166B9" w:rsidRPr="00B166B9" w:rsidRDefault="00B166B9" w:rsidP="00B166B9">
      <w:pPr>
        <w:numPr>
          <w:ilvl w:val="1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Übergänge</w:t>
      </w:r>
    </w:p>
    <w:p w14:paraId="063880F8" w14:textId="77777777" w:rsidR="00B166B9" w:rsidRPr="00B166B9" w:rsidRDefault="00B166B9" w:rsidP="00B166B9">
      <w:pPr>
        <w:numPr>
          <w:ilvl w:val="1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funktionale Kohärenz</w:t>
      </w:r>
    </w:p>
    <w:p w14:paraId="40B85447" w14:textId="77777777" w:rsidR="00B166B9" w:rsidRPr="00B166B9" w:rsidRDefault="00B166B9" w:rsidP="00B166B9">
      <w:pPr>
        <w:numPr>
          <w:ilvl w:val="1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Divergenzen oder Spannungen zwischen Bedeutungen</w:t>
      </w:r>
    </w:p>
    <w:p w14:paraId="7A860BBE" w14:textId="77777777" w:rsidR="00B166B9" w:rsidRPr="00B166B9" w:rsidRDefault="00B166B9" w:rsidP="00B166B9">
      <w:pPr>
        <w:numPr>
          <w:ilvl w:val="0"/>
          <w:numId w:val="157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Die Matrix </w:t>
      </w:r>
      <w:proofErr w:type="spellStart"/>
      <w:r w:rsidRPr="00B166B9">
        <w:rPr>
          <w:rFonts w:ascii="Times New Roman" w:hAnsi="Times New Roman"/>
        </w:rPr>
        <w:t>DijD</w:t>
      </w:r>
      <w:proofErr w:type="spellEnd"/>
      <w:r w:rsidRPr="00B166B9">
        <w:rPr>
          <w:rFonts w:ascii="Times New Roman" w:hAnsi="Times New Roman"/>
        </w:rPr>
        <w:t>_{</w:t>
      </w:r>
      <w:proofErr w:type="spellStart"/>
      <w:r w:rsidRPr="00B166B9">
        <w:rPr>
          <w:rFonts w:ascii="Times New Roman" w:hAnsi="Times New Roman"/>
        </w:rPr>
        <w:t>ij</w:t>
      </w:r>
      <w:proofErr w:type="spellEnd"/>
      <w:r w:rsidRPr="00B166B9">
        <w:rPr>
          <w:rFonts w:ascii="Times New Roman" w:hAnsi="Times New Roman"/>
        </w:rPr>
        <w:t>}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 xml:space="preserve">​ repräsentiert die </w:t>
      </w:r>
      <w:r w:rsidRPr="00B166B9">
        <w:rPr>
          <w:rFonts w:ascii="Times New Roman" w:hAnsi="Times New Roman"/>
          <w:b/>
          <w:bCs/>
        </w:rPr>
        <w:t>geometrische Projektionsform</w:t>
      </w:r>
      <w:r w:rsidRPr="00B166B9">
        <w:rPr>
          <w:rFonts w:ascii="Times New Roman" w:hAnsi="Times New Roman"/>
        </w:rPr>
        <w:t xml:space="preserve"> eines funktionalen Systems (zentral in Kapitel 3).</w:t>
      </w:r>
    </w:p>
    <w:p w14:paraId="037D8412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lastRenderedPageBreak/>
        <w:t xml:space="preserve">Es ist ein Schritt der </w:t>
      </w:r>
      <w:r w:rsidRPr="00B166B9">
        <w:rPr>
          <w:rFonts w:ascii="Times New Roman" w:hAnsi="Times New Roman"/>
          <w:b/>
          <w:bCs/>
        </w:rPr>
        <w:t>Strukturentfaltung</w:t>
      </w:r>
      <w:r w:rsidRPr="00B166B9">
        <w:rPr>
          <w:rFonts w:ascii="Times New Roman" w:hAnsi="Times New Roman"/>
        </w:rPr>
        <w:t xml:space="preserve"> des FRZK:</w:t>
      </w:r>
    </w:p>
    <w:p w14:paraId="01404663" w14:textId="77777777" w:rsidR="00B166B9" w:rsidRPr="00B166B9" w:rsidRDefault="00B166B9" w:rsidP="00B166B9">
      <w:pPr>
        <w:numPr>
          <w:ilvl w:val="0"/>
          <w:numId w:val="158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Von Elementen U</w:t>
      </w:r>
      <w:r w:rsidRPr="00B166B9">
        <w:rPr>
          <w:rFonts w:ascii="Times New Roman" w:hAnsi="Times New Roman"/>
        </w:rPr>
        <w:br/>
        <w:t>→ zu Relationen</w:t>
      </w:r>
      <w:r w:rsidRPr="00B166B9">
        <w:rPr>
          <w:rFonts w:ascii="Times New Roman" w:hAnsi="Times New Roman"/>
        </w:rPr>
        <w:br/>
        <w:t>→ zu metrischen Abständen</w:t>
      </w:r>
      <w:r w:rsidRPr="00B166B9">
        <w:rPr>
          <w:rFonts w:ascii="Times New Roman" w:hAnsi="Times New Roman"/>
        </w:rPr>
        <w:br/>
        <w:t>→ zu gestalteten Bedeutungsräumen.</w:t>
      </w:r>
    </w:p>
    <w:p w14:paraId="41FBC8CD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5BAE9833" w14:textId="5411B278" w:rsidR="00306F38" w:rsidRDefault="00306F38" w:rsidP="00306F38">
      <w:pPr>
        <w:pStyle w:val="berschrift2"/>
      </w:pPr>
      <w:r>
        <w:t>Beispiel für die Bedeutung</w:t>
      </w:r>
    </w:p>
    <w:p w14:paraId="361629A3" w14:textId="77777777" w:rsidR="00B166B9" w:rsidRPr="00B166B9" w:rsidRDefault="00B166B9" w:rsidP="00B166B9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proofErr w:type="spellStart"/>
      <w:r w:rsidRPr="00B166B9">
        <w:rPr>
          <w:rFonts w:ascii="Times New Roman" w:hAnsi="Times New Roman"/>
          <w:b/>
          <w:bCs/>
          <w:sz w:val="27"/>
          <w:szCs w:val="27"/>
        </w:rPr>
        <w:t>Lernstandsdiagnose</w:t>
      </w:r>
      <w:proofErr w:type="spellEnd"/>
      <w:r w:rsidRPr="00B166B9">
        <w:rPr>
          <w:rFonts w:ascii="Times New Roman" w:hAnsi="Times New Roman"/>
          <w:b/>
          <w:bCs/>
          <w:sz w:val="27"/>
          <w:szCs w:val="27"/>
        </w:rPr>
        <w:t xml:space="preserve"> über semantische Distanzen</w:t>
      </w:r>
    </w:p>
    <w:p w14:paraId="0B4835B9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Situation:</w:t>
      </w:r>
      <w:r w:rsidRPr="00B166B9">
        <w:rPr>
          <w:rFonts w:ascii="Times New Roman" w:hAnsi="Times New Roman"/>
        </w:rPr>
        <w:br/>
        <w:t xml:space="preserve">Eine Lehrperson untersucht, wie ähnlich oder verschieden die Denk- oder Lösungswege von Schüler*innen beim Thema </w:t>
      </w:r>
      <w:r w:rsidRPr="00B166B9">
        <w:rPr>
          <w:rFonts w:ascii="Times New Roman" w:hAnsi="Times New Roman"/>
          <w:i/>
          <w:iCs/>
        </w:rPr>
        <w:t>Winkelbegriff</w:t>
      </w:r>
      <w:r w:rsidRPr="00B166B9">
        <w:rPr>
          <w:rFonts w:ascii="Times New Roman" w:hAnsi="Times New Roman"/>
        </w:rPr>
        <w:t xml:space="preserve"> sind.</w:t>
      </w:r>
    </w:p>
    <w:p w14:paraId="6C41B613" w14:textId="77777777" w:rsidR="00B166B9" w:rsidRPr="00B166B9" w:rsidRDefault="00B166B9" w:rsidP="00B166B9">
      <w:pPr>
        <w:numPr>
          <w:ilvl w:val="0"/>
          <w:numId w:val="159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U</w:t>
      </w:r>
      <w:r w:rsidRPr="00B166B9">
        <w:rPr>
          <w:rFonts w:ascii="Times New Roman" w:hAnsi="Times New Roman"/>
        </w:rPr>
        <w:t xml:space="preserve"> = {u₁, u₂, u₃, u₄}</w:t>
      </w:r>
      <w:r w:rsidRPr="00B166B9">
        <w:rPr>
          <w:rFonts w:ascii="Times New Roman" w:hAnsi="Times New Roman"/>
        </w:rPr>
        <w:br/>
        <w:t>(jeweils individuelle Beschreibungen eines Winkels durch Lernende)</w:t>
      </w:r>
    </w:p>
    <w:p w14:paraId="2FF2D5C3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Die Lehrperson definiert eine Metrik d, die misst:</w:t>
      </w:r>
    </w:p>
    <w:p w14:paraId="11FF722F" w14:textId="77777777" w:rsidR="00B166B9" w:rsidRPr="00B166B9" w:rsidRDefault="00B166B9" w:rsidP="00B166B9">
      <w:pPr>
        <w:numPr>
          <w:ilvl w:val="0"/>
          <w:numId w:val="160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Übereinstimmung der Begriffsverwendung</w:t>
      </w:r>
    </w:p>
    <w:p w14:paraId="0FCC2E79" w14:textId="77777777" w:rsidR="00B166B9" w:rsidRPr="00B166B9" w:rsidRDefault="00B166B9" w:rsidP="00B166B9">
      <w:pPr>
        <w:numPr>
          <w:ilvl w:val="0"/>
          <w:numId w:val="160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Genauigkeit der Sprache</w:t>
      </w:r>
    </w:p>
    <w:p w14:paraId="271F90AE" w14:textId="77777777" w:rsidR="00B166B9" w:rsidRPr="00B166B9" w:rsidRDefault="00B166B9" w:rsidP="00B166B9">
      <w:pPr>
        <w:numPr>
          <w:ilvl w:val="0"/>
          <w:numId w:val="160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Kohärenz der Darstellung</w:t>
      </w:r>
    </w:p>
    <w:p w14:paraId="00FE29F3" w14:textId="77777777" w:rsidR="00B166B9" w:rsidRPr="00B166B9" w:rsidRDefault="00B166B9" w:rsidP="00B166B9">
      <w:pPr>
        <w:numPr>
          <w:ilvl w:val="0"/>
          <w:numId w:val="160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Bezug zu geometrischer Handlung</w:t>
      </w:r>
    </w:p>
    <w:p w14:paraId="319BEE60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Dann konstruiert sie:</w:t>
      </w:r>
    </w:p>
    <w:p w14:paraId="46149AF6" w14:textId="77777777" w:rsidR="00B166B9" w:rsidRPr="00B166B9" w:rsidRDefault="00B166B9" w:rsidP="00B166B9">
      <w:pPr>
        <w:spacing w:after="0"/>
        <w:rPr>
          <w:rFonts w:ascii="Times New Roman" w:hAnsi="Times New Roman"/>
        </w:rPr>
      </w:pPr>
      <w:r w:rsidRPr="00B166B9">
        <w:rPr>
          <w:rFonts w:ascii="Times New Roman" w:hAnsi="Times New Roman"/>
        </w:rPr>
        <w:t>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=d(</w:t>
      </w:r>
      <w:proofErr w:type="spellStart"/>
      <w:r w:rsidRPr="00B166B9">
        <w:rPr>
          <w:rFonts w:ascii="Times New Roman" w:hAnsi="Times New Roman"/>
        </w:rPr>
        <w:t>ui,uj</w:t>
      </w:r>
      <w:proofErr w:type="spellEnd"/>
      <w:r w:rsidRPr="00B166B9">
        <w:rPr>
          <w:rFonts w:ascii="Times New Roman" w:hAnsi="Times New Roman"/>
        </w:rPr>
        <w:t>)M(U) = D_{</w:t>
      </w:r>
      <w:proofErr w:type="spellStart"/>
      <w:r w:rsidRPr="00B166B9">
        <w:rPr>
          <w:rFonts w:ascii="Times New Roman" w:hAnsi="Times New Roman"/>
        </w:rPr>
        <w:t>ij</w:t>
      </w:r>
      <w:proofErr w:type="spellEnd"/>
      <w:r w:rsidRPr="00B166B9">
        <w:rPr>
          <w:rFonts w:ascii="Times New Roman" w:hAnsi="Times New Roman"/>
        </w:rPr>
        <w:t>} = d(</w:t>
      </w:r>
      <w:proofErr w:type="spellStart"/>
      <w:r w:rsidRPr="00B166B9">
        <w:rPr>
          <w:rFonts w:ascii="Times New Roman" w:hAnsi="Times New Roman"/>
        </w:rPr>
        <w:t>u_i</w:t>
      </w:r>
      <w:proofErr w:type="spellEnd"/>
      <w:r w:rsidRPr="00B166B9">
        <w:rPr>
          <w:rFonts w:ascii="Times New Roman" w:hAnsi="Times New Roman"/>
        </w:rPr>
        <w:t xml:space="preserve">, </w:t>
      </w:r>
      <w:proofErr w:type="spellStart"/>
      <w:r w:rsidRPr="00B166B9">
        <w:rPr>
          <w:rFonts w:ascii="Times New Roman" w:hAnsi="Times New Roman"/>
        </w:rPr>
        <w:t>u_j</w:t>
      </w:r>
      <w:proofErr w:type="spellEnd"/>
      <w:r w:rsidRPr="00B166B9">
        <w:rPr>
          <w:rFonts w:ascii="Times New Roman" w:hAnsi="Times New Roman"/>
        </w:rPr>
        <w:t>)M(U)=</w:t>
      </w:r>
      <w:proofErr w:type="spellStart"/>
      <w:r w:rsidRPr="00B166B9">
        <w:rPr>
          <w:rFonts w:ascii="Times New Roman" w:hAnsi="Times New Roman"/>
        </w:rPr>
        <w:t>Dij</w:t>
      </w:r>
      <w:proofErr w:type="spellEnd"/>
      <w:r w:rsidRPr="00B166B9">
        <w:rPr>
          <w:rFonts w:ascii="Times New Roman" w:hAnsi="Times New Roman"/>
        </w:rPr>
        <w:t>​=d(ui​,</w:t>
      </w:r>
      <w:proofErr w:type="spellStart"/>
      <w:r w:rsidRPr="00B166B9">
        <w:rPr>
          <w:rFonts w:ascii="Times New Roman" w:hAnsi="Times New Roman"/>
        </w:rPr>
        <w:t>uj</w:t>
      </w:r>
      <w:proofErr w:type="spellEnd"/>
      <w:r w:rsidRPr="00B166B9">
        <w:rPr>
          <w:rFonts w:ascii="Times New Roman" w:hAnsi="Times New Roman"/>
        </w:rPr>
        <w:t xml:space="preserve">​) </w:t>
      </w:r>
    </w:p>
    <w:p w14:paraId="1F89BCA7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→ Das Ergebnis ist eine Distanzmatrix, z. B.: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"/>
        <w:gridCol w:w="360"/>
        <w:gridCol w:w="360"/>
        <w:gridCol w:w="360"/>
        <w:gridCol w:w="375"/>
      </w:tblGrid>
      <w:tr w:rsidR="00B166B9" w:rsidRPr="00B166B9" w14:paraId="64758476" w14:textId="77777777" w:rsidTr="00B166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71668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C34F0D" w14:textId="77777777" w:rsidR="00B166B9" w:rsidRPr="00B166B9" w:rsidRDefault="00B166B9" w:rsidP="00B166B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166B9">
              <w:rPr>
                <w:rFonts w:ascii="Times New Roman" w:hAnsi="Times New Roman"/>
                <w:b/>
                <w:bCs/>
              </w:rPr>
              <w:t>u₁</w:t>
            </w:r>
          </w:p>
        </w:tc>
        <w:tc>
          <w:tcPr>
            <w:tcW w:w="0" w:type="auto"/>
            <w:vAlign w:val="center"/>
            <w:hideMark/>
          </w:tcPr>
          <w:p w14:paraId="41BC7333" w14:textId="77777777" w:rsidR="00B166B9" w:rsidRPr="00B166B9" w:rsidRDefault="00B166B9" w:rsidP="00B166B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166B9">
              <w:rPr>
                <w:rFonts w:ascii="Times New Roman" w:hAnsi="Times New Roman"/>
                <w:b/>
                <w:bCs/>
              </w:rPr>
              <w:t>u₂</w:t>
            </w:r>
          </w:p>
        </w:tc>
        <w:tc>
          <w:tcPr>
            <w:tcW w:w="0" w:type="auto"/>
            <w:vAlign w:val="center"/>
            <w:hideMark/>
          </w:tcPr>
          <w:p w14:paraId="759C5553" w14:textId="77777777" w:rsidR="00B166B9" w:rsidRPr="00B166B9" w:rsidRDefault="00B166B9" w:rsidP="00B166B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166B9">
              <w:rPr>
                <w:rFonts w:ascii="Times New Roman" w:hAnsi="Times New Roman"/>
                <w:b/>
                <w:bCs/>
              </w:rPr>
              <w:t>u₃</w:t>
            </w:r>
          </w:p>
        </w:tc>
        <w:tc>
          <w:tcPr>
            <w:tcW w:w="0" w:type="auto"/>
            <w:vAlign w:val="center"/>
            <w:hideMark/>
          </w:tcPr>
          <w:p w14:paraId="09823D47" w14:textId="77777777" w:rsidR="00B166B9" w:rsidRPr="00B166B9" w:rsidRDefault="00B166B9" w:rsidP="00B166B9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B166B9">
              <w:rPr>
                <w:rFonts w:ascii="Times New Roman" w:hAnsi="Times New Roman"/>
                <w:b/>
                <w:bCs/>
              </w:rPr>
              <w:t>u₄</w:t>
            </w:r>
          </w:p>
        </w:tc>
      </w:tr>
      <w:tr w:rsidR="00B166B9" w:rsidRPr="00B166B9" w14:paraId="7FE7A7A2" w14:textId="77777777" w:rsidTr="00B16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A180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u₁</w:t>
            </w:r>
          </w:p>
        </w:tc>
        <w:tc>
          <w:tcPr>
            <w:tcW w:w="0" w:type="auto"/>
            <w:vAlign w:val="center"/>
            <w:hideMark/>
          </w:tcPr>
          <w:p w14:paraId="21AB5DEE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3F304D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12CE6B3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29B03A5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2.5</w:t>
            </w:r>
          </w:p>
        </w:tc>
      </w:tr>
      <w:tr w:rsidR="00B166B9" w:rsidRPr="00B166B9" w14:paraId="3CA38951" w14:textId="77777777" w:rsidTr="00B16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DD42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u₂</w:t>
            </w:r>
          </w:p>
        </w:tc>
        <w:tc>
          <w:tcPr>
            <w:tcW w:w="0" w:type="auto"/>
            <w:vAlign w:val="center"/>
            <w:hideMark/>
          </w:tcPr>
          <w:p w14:paraId="093328B0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AAC9739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320A6D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0CC6AB3A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3.1</w:t>
            </w:r>
          </w:p>
        </w:tc>
      </w:tr>
      <w:tr w:rsidR="00B166B9" w:rsidRPr="00B166B9" w14:paraId="5FA66CCF" w14:textId="77777777" w:rsidTr="00B16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B992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u₃</w:t>
            </w:r>
          </w:p>
        </w:tc>
        <w:tc>
          <w:tcPr>
            <w:tcW w:w="0" w:type="auto"/>
            <w:vAlign w:val="center"/>
            <w:hideMark/>
          </w:tcPr>
          <w:p w14:paraId="36F70B61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3E7C4CF3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41A0CF68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41AD69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2.2</w:t>
            </w:r>
          </w:p>
        </w:tc>
      </w:tr>
      <w:tr w:rsidR="00B166B9" w:rsidRPr="00B166B9" w14:paraId="44D2DA73" w14:textId="77777777" w:rsidTr="00B166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2EF9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u₄</w:t>
            </w:r>
          </w:p>
        </w:tc>
        <w:tc>
          <w:tcPr>
            <w:tcW w:w="0" w:type="auto"/>
            <w:vAlign w:val="center"/>
            <w:hideMark/>
          </w:tcPr>
          <w:p w14:paraId="0B7BBDE8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253130A5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B23E8BB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BA43003" w14:textId="77777777" w:rsidR="00B166B9" w:rsidRPr="00B166B9" w:rsidRDefault="00B166B9" w:rsidP="00B166B9">
            <w:pPr>
              <w:spacing w:after="0"/>
              <w:rPr>
                <w:rFonts w:ascii="Times New Roman" w:hAnsi="Times New Roman"/>
              </w:rPr>
            </w:pPr>
            <w:r w:rsidRPr="00B166B9">
              <w:rPr>
                <w:rFonts w:ascii="Times New Roman" w:hAnsi="Times New Roman"/>
              </w:rPr>
              <w:t>0</w:t>
            </w:r>
          </w:p>
        </w:tc>
      </w:tr>
    </w:tbl>
    <w:p w14:paraId="6813552D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  <w:b/>
          <w:bCs/>
        </w:rPr>
        <w:t>Didaktischer Nutzen:</w:t>
      </w:r>
    </w:p>
    <w:p w14:paraId="48B792A9" w14:textId="77777777" w:rsidR="00B166B9" w:rsidRPr="00B166B9" w:rsidRDefault="00B166B9" w:rsidP="00B166B9">
      <w:pPr>
        <w:numPr>
          <w:ilvl w:val="0"/>
          <w:numId w:val="161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Lernende mit kleinen Distanzen haben </w:t>
      </w:r>
      <w:r w:rsidRPr="00B166B9">
        <w:rPr>
          <w:rFonts w:ascii="Times New Roman" w:hAnsi="Times New Roman"/>
          <w:b/>
          <w:bCs/>
        </w:rPr>
        <w:t>ähnliche mentale Modelle</w:t>
      </w:r>
      <w:r w:rsidRPr="00B166B9">
        <w:rPr>
          <w:rFonts w:ascii="Times New Roman" w:hAnsi="Times New Roman"/>
        </w:rPr>
        <w:t>.</w:t>
      </w:r>
    </w:p>
    <w:p w14:paraId="45824C23" w14:textId="77777777" w:rsidR="00B166B9" w:rsidRPr="00B166B9" w:rsidRDefault="00B166B9" w:rsidP="00B166B9">
      <w:pPr>
        <w:numPr>
          <w:ilvl w:val="0"/>
          <w:numId w:val="161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Große Distanzen markieren </w:t>
      </w:r>
      <w:r w:rsidRPr="00B166B9">
        <w:rPr>
          <w:rFonts w:ascii="Times New Roman" w:hAnsi="Times New Roman"/>
          <w:b/>
          <w:bCs/>
        </w:rPr>
        <w:t>Missverständnisse oder alternative Begriffe</w:t>
      </w:r>
      <w:r w:rsidRPr="00B166B9">
        <w:rPr>
          <w:rFonts w:ascii="Times New Roman" w:hAnsi="Times New Roman"/>
        </w:rPr>
        <w:t>.</w:t>
      </w:r>
    </w:p>
    <w:p w14:paraId="32AFC663" w14:textId="77777777" w:rsidR="00B166B9" w:rsidRPr="00B166B9" w:rsidRDefault="00B166B9" w:rsidP="00B166B9">
      <w:pPr>
        <w:numPr>
          <w:ilvl w:val="0"/>
          <w:numId w:val="161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Die Lehrperson kann gezielt Gruppen bilden (Cluster nach Nähe).</w:t>
      </w:r>
    </w:p>
    <w:p w14:paraId="1C5A9E7B" w14:textId="77777777" w:rsidR="00B166B9" w:rsidRPr="00B166B9" w:rsidRDefault="00B166B9" w:rsidP="00B166B9">
      <w:pPr>
        <w:numPr>
          <w:ilvl w:val="0"/>
          <w:numId w:val="161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 xml:space="preserve">Lernprozesse werden als </w:t>
      </w:r>
      <w:r w:rsidRPr="00B166B9">
        <w:rPr>
          <w:rFonts w:ascii="Times New Roman" w:hAnsi="Times New Roman"/>
          <w:b/>
          <w:bCs/>
        </w:rPr>
        <w:t>räumliche Entwicklung im Bedeutungsraum</w:t>
      </w:r>
      <w:r w:rsidRPr="00B166B9">
        <w:rPr>
          <w:rFonts w:ascii="Times New Roman" w:hAnsi="Times New Roman"/>
        </w:rPr>
        <w:t xml:space="preserve"> sichtbar.</w:t>
      </w:r>
    </w:p>
    <w:p w14:paraId="5B7E9858" w14:textId="77777777" w:rsidR="00B166B9" w:rsidRPr="00B166B9" w:rsidRDefault="00B166B9" w:rsidP="00B166B9">
      <w:pPr>
        <w:numPr>
          <w:ilvl w:val="0"/>
          <w:numId w:val="161"/>
        </w:num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t>Diese Darstellung unterstützt metakognitive Reflexionen:</w:t>
      </w:r>
      <w:r w:rsidRPr="00B166B9">
        <w:rPr>
          <w:rFonts w:ascii="Times New Roman" w:hAnsi="Times New Roman"/>
        </w:rPr>
        <w:br/>
        <w:t>„Warum liege ich in meiner Bedeutung nahe bei u₁, aber weit weg von u₄?“</w:t>
      </w:r>
    </w:p>
    <w:p w14:paraId="22A742A2" w14:textId="77777777" w:rsidR="00B166B9" w:rsidRPr="00B166B9" w:rsidRDefault="00B166B9" w:rsidP="00B166B9">
      <w:pPr>
        <w:spacing w:before="100" w:beforeAutospacing="1" w:after="100" w:afterAutospacing="1"/>
        <w:rPr>
          <w:rFonts w:ascii="Times New Roman" w:hAnsi="Times New Roman"/>
        </w:rPr>
      </w:pPr>
      <w:r w:rsidRPr="00B166B9">
        <w:rPr>
          <w:rFonts w:ascii="Times New Roman" w:hAnsi="Times New Roman"/>
        </w:rPr>
        <w:lastRenderedPageBreak/>
        <w:t>Damit wird ein Kapitel-3-Prinzip sichtbar:</w:t>
      </w:r>
      <w:r w:rsidRPr="00B166B9">
        <w:rPr>
          <w:rFonts w:ascii="Times New Roman" w:hAnsi="Times New Roman"/>
        </w:rPr>
        <w:br/>
      </w:r>
      <w:r w:rsidRPr="00B166B9">
        <w:rPr>
          <w:rFonts w:ascii="Times New Roman" w:hAnsi="Times New Roman"/>
          <w:b/>
          <w:bCs/>
        </w:rPr>
        <w:t>Didaktik nutzt funktionale Räume zur Diagnose und Strukturierung von Lernwegen.</w:t>
      </w:r>
    </w:p>
    <w:p w14:paraId="6B34A05D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553E4440" w14:textId="50CD3AE4" w:rsidR="00306F38" w:rsidRDefault="00306F38" w:rsidP="00306F38">
      <w:pPr>
        <w:pStyle w:val="berschrift2"/>
      </w:pPr>
      <w:r>
        <w:t>Zusammenfassung</w:t>
      </w:r>
    </w:p>
    <w:p w14:paraId="4C9B168C" w14:textId="77777777" w:rsidR="00B166B9" w:rsidRDefault="00B166B9" w:rsidP="00B166B9">
      <w:pPr>
        <w:pStyle w:val="StandardWeb"/>
      </w:pPr>
      <w:r>
        <w:rPr>
          <w:rStyle w:val="Fett"/>
        </w:rPr>
        <w:t>M(U)=D_{</w:t>
      </w:r>
      <w:proofErr w:type="spellStart"/>
      <w:r>
        <w:rPr>
          <w:rStyle w:val="Fett"/>
        </w:rPr>
        <w:t>ij</w:t>
      </w:r>
      <w:proofErr w:type="spellEnd"/>
      <w:r>
        <w:rPr>
          <w:rStyle w:val="Fett"/>
        </w:rPr>
        <w:t>}=d(</w:t>
      </w:r>
      <w:proofErr w:type="spellStart"/>
      <w:r>
        <w:rPr>
          <w:rStyle w:val="Fett"/>
        </w:rPr>
        <w:t>u_i,u_j</w:t>
      </w:r>
      <w:proofErr w:type="spellEnd"/>
      <w:r>
        <w:rPr>
          <w:rStyle w:val="Fett"/>
        </w:rPr>
        <w:t>)</w:t>
      </w:r>
      <w:r>
        <w:t xml:space="preserve"> bedeutet:</w:t>
      </w:r>
    </w:p>
    <w:p w14:paraId="74BCCFC6" w14:textId="77777777" w:rsidR="00B166B9" w:rsidRDefault="00B166B9" w:rsidP="00B166B9">
      <w:pPr>
        <w:pStyle w:val="StandardWeb"/>
        <w:numPr>
          <w:ilvl w:val="0"/>
          <w:numId w:val="162"/>
        </w:numPr>
      </w:pPr>
      <w:r>
        <w:t xml:space="preserve">M bildet eine Menge U funktionaler oder semantischer Elemente in eine </w:t>
      </w:r>
      <w:r>
        <w:rPr>
          <w:rStyle w:val="Fett"/>
        </w:rPr>
        <w:t>metrische Distanzmatrix</w:t>
      </w:r>
      <w:r>
        <w:t xml:space="preserve"> ab.</w:t>
      </w:r>
    </w:p>
    <w:p w14:paraId="0A7BD3BF" w14:textId="77777777" w:rsidR="00B166B9" w:rsidRDefault="00B166B9" w:rsidP="00B166B9">
      <w:pPr>
        <w:pStyle w:val="StandardWeb"/>
        <w:numPr>
          <w:ilvl w:val="0"/>
          <w:numId w:val="162"/>
        </w:numPr>
      </w:pPr>
      <w:r>
        <w:t>Die Matrix zeigt alle paarweisen Distanzen im Bedeutungs- oder Zustandsraum.</w:t>
      </w:r>
    </w:p>
    <w:p w14:paraId="4B7700C1" w14:textId="77777777" w:rsidR="00B166B9" w:rsidRDefault="00B166B9" w:rsidP="00B166B9">
      <w:pPr>
        <w:pStyle w:val="StandardWeb"/>
        <w:numPr>
          <w:ilvl w:val="0"/>
          <w:numId w:val="162"/>
        </w:numPr>
      </w:pPr>
      <w:r>
        <w:t xml:space="preserve">Dadurch werden Strukturen wie Clustering, Nähe, Kohärenz, Divergenz und Muster im Raum </w:t>
      </w:r>
      <w:r>
        <w:rPr>
          <w:rStyle w:val="Fett"/>
        </w:rPr>
        <w:t>sichtbar und analysierbar</w:t>
      </w:r>
      <w:r>
        <w:t>.</w:t>
      </w:r>
    </w:p>
    <w:p w14:paraId="2F64D90F" w14:textId="77777777" w:rsidR="00B166B9" w:rsidRDefault="00B166B9" w:rsidP="00B166B9">
      <w:pPr>
        <w:pStyle w:val="StandardWeb"/>
        <w:numPr>
          <w:ilvl w:val="0"/>
          <w:numId w:val="162"/>
        </w:numPr>
      </w:pPr>
      <w:r>
        <w:t xml:space="preserve">Didaktisch ermöglicht die Distanzmatrix eine </w:t>
      </w:r>
      <w:r>
        <w:rPr>
          <w:rStyle w:val="Fett"/>
        </w:rPr>
        <w:t>präzise Diagnostik, Visualisierung und Steuerung von Lernprozessen</w:t>
      </w:r>
      <w:r>
        <w:t>.</w:t>
      </w:r>
    </w:p>
    <w:p w14:paraId="4AE7F256" w14:textId="77777777" w:rsidR="00B166B9" w:rsidRDefault="00B166B9" w:rsidP="00B166B9">
      <w:pPr>
        <w:pStyle w:val="StandardWeb"/>
        <w:numPr>
          <w:ilvl w:val="0"/>
          <w:numId w:val="162"/>
        </w:numPr>
      </w:pPr>
      <w:r>
        <w:t>Kapitel 3 betont, dass solche metrischen Einbettungen essenziell sind, um funktionale Systeme in geometrischen Räumen darzustellen und emergente Bedeutungsstrukturen zu verstehen.</w:t>
      </w:r>
    </w:p>
    <w:p w14:paraId="347C051E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p w14:paraId="7A5239B5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1403FAEB" w14:textId="4419CCFB" w:rsidR="0087223E" w:rsidRDefault="0087223E" w:rsidP="0087223E">
      <w:pPr>
        <w:pStyle w:val="berschrift1"/>
        <w:rPr>
          <w:i/>
        </w:rPr>
      </w:pPr>
      <w:r>
        <w:t>(3.2.8.1)</w:t>
      </w:r>
    </w:p>
    <w:p w14:paraId="36628F6E" w14:textId="290EBF13" w:rsidR="0087223E" w:rsidRDefault="0087223E" w:rsidP="0087223E">
      <w:pPr>
        <w:pStyle w:val="berschrift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 xml:space="preserve">:U→U;wobei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sub>
          </m:sSub>
          <m:r>
            <m:rPr>
              <m:scr m:val="script"/>
              <m:sty m:val="b"/>
            </m:rPr>
            <w:rPr>
              <w:rFonts w:ascii="Cambria Math" w:hAnsi="Cambria Math"/>
            </w:rPr>
            <m:t>∈O</m:t>
          </m:r>
        </m:oMath>
      </m:oMathPara>
    </w:p>
    <w:p w14:paraId="331C6B83" w14:textId="77777777" w:rsidR="0087223E" w:rsidRDefault="0087223E" w:rsidP="0087223E">
      <w:pPr>
        <w:pStyle w:val="FormelEinzeln"/>
      </w:pPr>
    </w:p>
    <w:p w14:paraId="00F0A7DB" w14:textId="2CD9872F" w:rsidR="00306F38" w:rsidRDefault="0087223E" w:rsidP="0087223E">
      <w:pPr>
        <w:pStyle w:val="berschrift2"/>
      </w:pPr>
      <w:r>
        <w:t>Bedeutung der Notation</w:t>
      </w:r>
    </w:p>
    <w:p w14:paraId="4FE24CE7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Die Notation</w:t>
      </w:r>
    </w:p>
    <w:p w14:paraId="37AD2AFC" w14:textId="77777777" w:rsidR="0087223E" w:rsidRPr="0087223E" w:rsidRDefault="0087223E" w:rsidP="0087223E">
      <w:pPr>
        <w:spacing w:after="0"/>
        <w:rPr>
          <w:rFonts w:ascii="Times New Roman" w:hAnsi="Times New Roman"/>
        </w:rPr>
      </w:pPr>
      <w:proofErr w:type="spellStart"/>
      <w:r w:rsidRPr="0087223E">
        <w:rPr>
          <w:rFonts w:ascii="Times New Roman" w:hAnsi="Times New Roman"/>
        </w:rPr>
        <w:t>oi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>oj:U→Uo_i</w:t>
      </w:r>
      <w:proofErr w:type="spellEnd"/>
      <w:r w:rsidRPr="0087223E">
        <w:rPr>
          <w:rFonts w:ascii="Times New Roman" w:hAnsi="Times New Roman"/>
        </w:rPr>
        <w:t xml:space="preserve"> \</w:t>
      </w:r>
      <w:proofErr w:type="spellStart"/>
      <w:r w:rsidRPr="0087223E">
        <w:rPr>
          <w:rFonts w:ascii="Times New Roman" w:hAnsi="Times New Roman"/>
        </w:rPr>
        <w:t>circ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o_j</w:t>
      </w:r>
      <w:proofErr w:type="spellEnd"/>
      <w:r w:rsidRPr="0087223E">
        <w:rPr>
          <w:rFonts w:ascii="Times New Roman" w:hAnsi="Times New Roman"/>
        </w:rPr>
        <w:t xml:space="preserve"> : U \</w:t>
      </w:r>
      <w:proofErr w:type="spellStart"/>
      <w:r w:rsidRPr="0087223E">
        <w:rPr>
          <w:rFonts w:ascii="Times New Roman" w:hAnsi="Times New Roman"/>
        </w:rPr>
        <w:t>rightarrow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Uoi</w:t>
      </w:r>
      <w:proofErr w:type="spellEnd"/>
      <w:r w:rsidRPr="0087223E">
        <w:rPr>
          <w:rFonts w:ascii="Times New Roman" w:hAnsi="Times New Roman"/>
        </w:rPr>
        <w:t>​</w:t>
      </w:r>
      <w:r w:rsidRPr="0087223E">
        <w:rPr>
          <w:rFonts w:ascii="Cambria Math" w:hAnsi="Cambria Math" w:cs="Cambria Math"/>
        </w:rPr>
        <w:t>∘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 xml:space="preserve">​:U→U </w:t>
      </w:r>
    </w:p>
    <w:p w14:paraId="0956E310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bedeutet:</w:t>
      </w:r>
    </w:p>
    <w:p w14:paraId="6551844C" w14:textId="77777777" w:rsidR="0087223E" w:rsidRPr="0087223E" w:rsidRDefault="0087223E" w:rsidP="0087223E">
      <w:pPr>
        <w:numPr>
          <w:ilvl w:val="0"/>
          <w:numId w:val="163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87223E">
        <w:rPr>
          <w:rFonts w:ascii="Times New Roman" w:hAnsi="Times New Roman"/>
        </w:rPr>
        <w:t>oio_ioi</w:t>
      </w:r>
      <w:proofErr w:type="spellEnd"/>
      <w:r w:rsidRPr="0087223E">
        <w:rPr>
          <w:rFonts w:ascii="Times New Roman" w:hAnsi="Times New Roman"/>
        </w:rPr>
        <w:t xml:space="preserve">​ und </w:t>
      </w:r>
      <w:proofErr w:type="spellStart"/>
      <w:r w:rsidRPr="0087223E">
        <w:rPr>
          <w:rFonts w:ascii="Times New Roman" w:hAnsi="Times New Roman"/>
        </w:rPr>
        <w:t>ojo_joj</w:t>
      </w:r>
      <w:proofErr w:type="spellEnd"/>
      <w:r w:rsidRPr="0087223E">
        <w:rPr>
          <w:rFonts w:ascii="Times New Roman" w:hAnsi="Times New Roman"/>
        </w:rPr>
        <w:t xml:space="preserve">​ sind </w:t>
      </w:r>
      <w:r w:rsidRPr="0087223E">
        <w:rPr>
          <w:rFonts w:ascii="Times New Roman" w:hAnsi="Times New Roman"/>
          <w:b/>
          <w:bCs/>
        </w:rPr>
        <w:t>Operationen</w:t>
      </w:r>
      <w:r w:rsidRPr="0087223E">
        <w:rPr>
          <w:rFonts w:ascii="Times New Roman" w:hAnsi="Times New Roman"/>
        </w:rPr>
        <w:t xml:space="preserve"> aus der Operationsmenge </w:t>
      </w:r>
      <w:r w:rsidRPr="0087223E">
        <w:rPr>
          <w:rFonts w:ascii="Times New Roman" w:hAnsi="Times New Roman"/>
          <w:b/>
          <w:bCs/>
        </w:rPr>
        <w:t>O</w:t>
      </w:r>
      <w:r w:rsidRPr="0087223E">
        <w:rPr>
          <w:rFonts w:ascii="Times New Roman" w:hAnsi="Times New Roman"/>
        </w:rPr>
        <w:t>, die in Kapitel 3 als funktionale Transformationen beschrieben werden.</w:t>
      </w:r>
    </w:p>
    <w:p w14:paraId="034D4D40" w14:textId="77777777" w:rsidR="0087223E" w:rsidRPr="0087223E" w:rsidRDefault="0087223E" w:rsidP="0087223E">
      <w:pPr>
        <w:numPr>
          <w:ilvl w:val="0"/>
          <w:numId w:val="163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Ihre Komposition</w:t>
      </w:r>
    </w:p>
    <w:p w14:paraId="47994A78" w14:textId="77777777" w:rsidR="0087223E" w:rsidRPr="0087223E" w:rsidRDefault="0087223E" w:rsidP="0087223E">
      <w:pPr>
        <w:spacing w:beforeAutospacing="1" w:after="0" w:afterAutospacing="1"/>
        <w:ind w:left="720"/>
        <w:rPr>
          <w:rFonts w:ascii="Times New Roman" w:hAnsi="Times New Roman"/>
        </w:rPr>
      </w:pPr>
      <w:proofErr w:type="spellStart"/>
      <w:r w:rsidRPr="0087223E">
        <w:rPr>
          <w:rFonts w:ascii="Times New Roman" w:hAnsi="Times New Roman"/>
        </w:rPr>
        <w:t>oi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>ojo_i</w:t>
      </w:r>
      <w:proofErr w:type="spellEnd"/>
      <w:r w:rsidRPr="0087223E">
        <w:rPr>
          <w:rFonts w:ascii="Times New Roman" w:hAnsi="Times New Roman"/>
        </w:rPr>
        <w:t xml:space="preserve"> \</w:t>
      </w:r>
      <w:proofErr w:type="spellStart"/>
      <w:r w:rsidRPr="0087223E">
        <w:rPr>
          <w:rFonts w:ascii="Times New Roman" w:hAnsi="Times New Roman"/>
        </w:rPr>
        <w:t>circ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o_joi</w:t>
      </w:r>
      <w:proofErr w:type="spellEnd"/>
      <w:r w:rsidRPr="0087223E">
        <w:rPr>
          <w:rFonts w:ascii="Times New Roman" w:hAnsi="Times New Roman"/>
        </w:rPr>
        <w:t>​</w:t>
      </w:r>
      <w:r w:rsidRPr="0087223E">
        <w:rPr>
          <w:rFonts w:ascii="Cambria Math" w:hAnsi="Cambria Math" w:cs="Cambria Math"/>
        </w:rPr>
        <w:t>∘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 xml:space="preserve">​ </w:t>
      </w:r>
    </w:p>
    <w:p w14:paraId="5ECABC9B" w14:textId="77777777" w:rsidR="0087223E" w:rsidRPr="0087223E" w:rsidRDefault="0087223E" w:rsidP="0087223E">
      <w:pPr>
        <w:spacing w:before="100" w:beforeAutospacing="1" w:after="100" w:afterAutospacing="1"/>
        <w:ind w:left="720"/>
        <w:rPr>
          <w:rFonts w:ascii="Times New Roman" w:hAnsi="Times New Roman"/>
        </w:rPr>
      </w:pPr>
      <w:r w:rsidRPr="0087223E">
        <w:rPr>
          <w:rFonts w:ascii="Times New Roman" w:hAnsi="Times New Roman"/>
        </w:rPr>
        <w:t>ist eine neue Operation, die nacheinander wirkt:</w:t>
      </w:r>
    </w:p>
    <w:p w14:paraId="22B25D14" w14:textId="77777777" w:rsidR="0087223E" w:rsidRPr="0087223E" w:rsidRDefault="0087223E" w:rsidP="0087223E">
      <w:pPr>
        <w:numPr>
          <w:ilvl w:val="1"/>
          <w:numId w:val="163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zuerst </w:t>
      </w:r>
      <w:proofErr w:type="spellStart"/>
      <w:r w:rsidRPr="0087223E">
        <w:rPr>
          <w:rFonts w:ascii="Times New Roman" w:hAnsi="Times New Roman"/>
        </w:rPr>
        <w:t>ojo_joj</w:t>
      </w:r>
      <w:proofErr w:type="spellEnd"/>
      <w:r w:rsidRPr="0087223E">
        <w:rPr>
          <w:rFonts w:ascii="Times New Roman" w:hAnsi="Times New Roman"/>
        </w:rPr>
        <w:t>​ auf ein Element aus U</w:t>
      </w:r>
    </w:p>
    <w:p w14:paraId="2FA988C8" w14:textId="77777777" w:rsidR="0087223E" w:rsidRPr="0087223E" w:rsidRDefault="0087223E" w:rsidP="0087223E">
      <w:pPr>
        <w:numPr>
          <w:ilvl w:val="1"/>
          <w:numId w:val="163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dann </w:t>
      </w:r>
      <w:proofErr w:type="spellStart"/>
      <w:r w:rsidRPr="0087223E">
        <w:rPr>
          <w:rFonts w:ascii="Times New Roman" w:hAnsi="Times New Roman"/>
        </w:rPr>
        <w:t>oio_ioi</w:t>
      </w:r>
      <w:proofErr w:type="spellEnd"/>
      <w:r w:rsidRPr="0087223E">
        <w:rPr>
          <w:rFonts w:ascii="Times New Roman" w:hAnsi="Times New Roman"/>
        </w:rPr>
        <w:t>​ auf das Ergebnis</w:t>
      </w:r>
    </w:p>
    <w:p w14:paraId="15F12332" w14:textId="77777777" w:rsidR="0087223E" w:rsidRPr="0087223E" w:rsidRDefault="0087223E" w:rsidP="0087223E">
      <w:pPr>
        <w:numPr>
          <w:ilvl w:val="0"/>
          <w:numId w:val="163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lastRenderedPageBreak/>
        <w:t>Der gesamte Prozess bildet also:</w:t>
      </w:r>
    </w:p>
    <w:p w14:paraId="5EDFF407" w14:textId="77777777" w:rsidR="0087223E" w:rsidRPr="0087223E" w:rsidRDefault="0087223E" w:rsidP="0087223E">
      <w:pPr>
        <w:spacing w:beforeAutospacing="1" w:after="0" w:afterAutospacing="1"/>
        <w:ind w:left="720"/>
        <w:rPr>
          <w:rFonts w:ascii="Times New Roman" w:hAnsi="Times New Roman"/>
        </w:rPr>
      </w:pPr>
      <w:proofErr w:type="spellStart"/>
      <w:r w:rsidRPr="0087223E">
        <w:rPr>
          <w:rFonts w:ascii="Times New Roman" w:hAnsi="Times New Roman"/>
        </w:rPr>
        <w:t>oi</w:t>
      </w:r>
      <w:proofErr w:type="spellEnd"/>
      <w:r w:rsidRPr="0087223E">
        <w:rPr>
          <w:rFonts w:ascii="Times New Roman" w:hAnsi="Times New Roman"/>
        </w:rPr>
        <w:t>(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>(u))</w:t>
      </w:r>
      <w:r w:rsidRPr="0087223E">
        <w:rPr>
          <w:rFonts w:ascii="Cambria Math" w:hAnsi="Cambria Math" w:cs="Cambria Math"/>
        </w:rPr>
        <w:t>∈</w:t>
      </w:r>
      <w:proofErr w:type="spellStart"/>
      <w:r w:rsidRPr="0087223E">
        <w:rPr>
          <w:rFonts w:ascii="Times New Roman" w:hAnsi="Times New Roman"/>
        </w:rPr>
        <w:t>Ufu¨r</w:t>
      </w:r>
      <w:proofErr w:type="spellEnd"/>
      <w:r w:rsidRPr="0087223E">
        <w:rPr>
          <w:rFonts w:ascii="Times New Roman" w:hAnsi="Times New Roman"/>
        </w:rPr>
        <w:t> jedes </w:t>
      </w:r>
      <w:proofErr w:type="spellStart"/>
      <w:r w:rsidRPr="0087223E">
        <w:rPr>
          <w:rFonts w:ascii="Times New Roman" w:hAnsi="Times New Roman"/>
        </w:rPr>
        <w:t>u</w:t>
      </w:r>
      <w:r w:rsidRPr="0087223E">
        <w:rPr>
          <w:rFonts w:ascii="Cambria Math" w:hAnsi="Cambria Math" w:cs="Cambria Math"/>
        </w:rPr>
        <w:t>∈</w:t>
      </w:r>
      <w:r w:rsidRPr="0087223E">
        <w:rPr>
          <w:rFonts w:ascii="Times New Roman" w:hAnsi="Times New Roman"/>
        </w:rPr>
        <w:t>Uo_i</w:t>
      </w:r>
      <w:proofErr w:type="spellEnd"/>
      <w:r w:rsidRPr="0087223E">
        <w:rPr>
          <w:rFonts w:ascii="Times New Roman" w:hAnsi="Times New Roman"/>
        </w:rPr>
        <w:t>(</w:t>
      </w:r>
      <w:proofErr w:type="spellStart"/>
      <w:r w:rsidRPr="0087223E">
        <w:rPr>
          <w:rFonts w:ascii="Times New Roman" w:hAnsi="Times New Roman"/>
        </w:rPr>
        <w:t>o_j</w:t>
      </w:r>
      <w:proofErr w:type="spellEnd"/>
      <w:r w:rsidRPr="0087223E">
        <w:rPr>
          <w:rFonts w:ascii="Times New Roman" w:hAnsi="Times New Roman"/>
        </w:rPr>
        <w:t>(u)) \in U \</w:t>
      </w:r>
      <w:proofErr w:type="spellStart"/>
      <w:r w:rsidRPr="0087223E">
        <w:rPr>
          <w:rFonts w:ascii="Times New Roman" w:hAnsi="Times New Roman"/>
        </w:rPr>
        <w:t>quad</w:t>
      </w:r>
      <w:proofErr w:type="spellEnd"/>
      <w:r w:rsidRPr="0087223E">
        <w:rPr>
          <w:rFonts w:ascii="Times New Roman" w:hAnsi="Times New Roman"/>
        </w:rPr>
        <w:t xml:space="preserve"> \</w:t>
      </w:r>
      <w:proofErr w:type="spellStart"/>
      <w:r w:rsidRPr="0087223E">
        <w:rPr>
          <w:rFonts w:ascii="Times New Roman" w:hAnsi="Times New Roman"/>
        </w:rPr>
        <w:t>text</w:t>
      </w:r>
      <w:proofErr w:type="spellEnd"/>
      <w:r w:rsidRPr="0087223E">
        <w:rPr>
          <w:rFonts w:ascii="Times New Roman" w:hAnsi="Times New Roman"/>
        </w:rPr>
        <w:t xml:space="preserve">{für jedes } u \in </w:t>
      </w:r>
      <w:proofErr w:type="spellStart"/>
      <w:r w:rsidRPr="0087223E">
        <w:rPr>
          <w:rFonts w:ascii="Times New Roman" w:hAnsi="Times New Roman"/>
        </w:rPr>
        <w:t>Uoi</w:t>
      </w:r>
      <w:proofErr w:type="spellEnd"/>
      <w:r w:rsidRPr="0087223E">
        <w:rPr>
          <w:rFonts w:ascii="Times New Roman" w:hAnsi="Times New Roman"/>
        </w:rPr>
        <w:t>​(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>​(u))</w:t>
      </w:r>
      <w:r w:rsidRPr="0087223E">
        <w:rPr>
          <w:rFonts w:ascii="Cambria Math" w:hAnsi="Cambria Math" w:cs="Cambria Math"/>
        </w:rPr>
        <w:t>∈</w:t>
      </w:r>
      <w:proofErr w:type="spellStart"/>
      <w:r w:rsidRPr="0087223E">
        <w:rPr>
          <w:rFonts w:ascii="Times New Roman" w:hAnsi="Times New Roman"/>
        </w:rPr>
        <w:t>Ufu¨r</w:t>
      </w:r>
      <w:proofErr w:type="spellEnd"/>
      <w:r w:rsidRPr="0087223E">
        <w:rPr>
          <w:rFonts w:ascii="Times New Roman" w:hAnsi="Times New Roman"/>
        </w:rPr>
        <w:t> jedes </w:t>
      </w:r>
      <w:proofErr w:type="spellStart"/>
      <w:r w:rsidRPr="0087223E">
        <w:rPr>
          <w:rFonts w:ascii="Times New Roman" w:hAnsi="Times New Roman"/>
        </w:rPr>
        <w:t>u</w:t>
      </w:r>
      <w:r w:rsidRPr="0087223E">
        <w:rPr>
          <w:rFonts w:ascii="Cambria Math" w:hAnsi="Cambria Math" w:cs="Cambria Math"/>
        </w:rPr>
        <w:t>∈</w:t>
      </w:r>
      <w:r w:rsidRPr="0087223E">
        <w:rPr>
          <w:rFonts w:ascii="Times New Roman" w:hAnsi="Times New Roman"/>
        </w:rPr>
        <w:t>U</w:t>
      </w:r>
      <w:proofErr w:type="spellEnd"/>
      <w:r w:rsidRPr="0087223E">
        <w:rPr>
          <w:rFonts w:ascii="Times New Roman" w:hAnsi="Times New Roman"/>
        </w:rPr>
        <w:t xml:space="preserve"> </w:t>
      </w:r>
    </w:p>
    <w:p w14:paraId="50A19997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Damit ist </w:t>
      </w:r>
      <w:proofErr w:type="spellStart"/>
      <w:r w:rsidRPr="0087223E">
        <w:rPr>
          <w:rFonts w:ascii="Times New Roman" w:hAnsi="Times New Roman"/>
        </w:rPr>
        <w:t>oi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>ojo_i</w:t>
      </w:r>
      <w:proofErr w:type="spellEnd"/>
      <w:r w:rsidRPr="0087223E">
        <w:rPr>
          <w:rFonts w:ascii="Times New Roman" w:hAnsi="Times New Roman"/>
        </w:rPr>
        <w:t xml:space="preserve"> \</w:t>
      </w:r>
      <w:proofErr w:type="spellStart"/>
      <w:r w:rsidRPr="0087223E">
        <w:rPr>
          <w:rFonts w:ascii="Times New Roman" w:hAnsi="Times New Roman"/>
        </w:rPr>
        <w:t>circ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o_joi</w:t>
      </w:r>
      <w:proofErr w:type="spellEnd"/>
      <w:r w:rsidRPr="0087223E">
        <w:rPr>
          <w:rFonts w:ascii="Times New Roman" w:hAnsi="Times New Roman"/>
        </w:rPr>
        <w:t>​</w:t>
      </w:r>
      <w:r w:rsidRPr="0087223E">
        <w:rPr>
          <w:rFonts w:ascii="Cambria Math" w:hAnsi="Cambria Math" w:cs="Cambria Math"/>
        </w:rPr>
        <w:t>∘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 xml:space="preserve">​ eine </w:t>
      </w:r>
      <w:r w:rsidRPr="0087223E">
        <w:rPr>
          <w:rFonts w:ascii="Times New Roman" w:hAnsi="Times New Roman"/>
          <w:b/>
          <w:bCs/>
        </w:rPr>
        <w:t>komponierte Transformation des funktionalen Raums U</w:t>
      </w:r>
      <w:r w:rsidRPr="0087223E">
        <w:rPr>
          <w:rFonts w:ascii="Times New Roman" w:hAnsi="Times New Roman"/>
        </w:rPr>
        <w:t>.</w:t>
      </w:r>
    </w:p>
    <w:p w14:paraId="6E390FDC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2497D472" w14:textId="6FBDEE15" w:rsidR="0087223E" w:rsidRDefault="0087223E" w:rsidP="0087223E">
      <w:pPr>
        <w:pStyle w:val="berschrift2"/>
      </w:pPr>
      <w:r>
        <w:t>Interpretation</w:t>
      </w:r>
    </w:p>
    <w:p w14:paraId="7A974C68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Kapitel 3 beschreibt:</w:t>
      </w:r>
    </w:p>
    <w:p w14:paraId="195B1870" w14:textId="77777777" w:rsidR="0087223E" w:rsidRPr="0087223E" w:rsidRDefault="0087223E" w:rsidP="0087223E">
      <w:pPr>
        <w:numPr>
          <w:ilvl w:val="0"/>
          <w:numId w:val="164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Operationen als grundlegende </w:t>
      </w:r>
      <w:r w:rsidRPr="0087223E">
        <w:rPr>
          <w:rFonts w:ascii="Times New Roman" w:hAnsi="Times New Roman"/>
          <w:b/>
          <w:bCs/>
        </w:rPr>
        <w:t>Funktionsgeneratoren</w:t>
      </w:r>
      <w:r w:rsidRPr="0087223E">
        <w:rPr>
          <w:rFonts w:ascii="Times New Roman" w:hAnsi="Times New Roman"/>
        </w:rPr>
        <w:t xml:space="preserve"> für Struktur, Bedeutung und dynamische Prozesse.</w:t>
      </w:r>
    </w:p>
    <w:p w14:paraId="56C52E78" w14:textId="77777777" w:rsidR="0087223E" w:rsidRPr="0087223E" w:rsidRDefault="0087223E" w:rsidP="0087223E">
      <w:pPr>
        <w:numPr>
          <w:ilvl w:val="0"/>
          <w:numId w:val="164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Kompositionen als zentrale Mechanismen der </w:t>
      </w:r>
      <w:r w:rsidRPr="0087223E">
        <w:rPr>
          <w:rFonts w:ascii="Times New Roman" w:hAnsi="Times New Roman"/>
          <w:b/>
          <w:bCs/>
        </w:rPr>
        <w:t>emergenten Ordnungsbildung</w:t>
      </w:r>
      <w:r w:rsidRPr="0087223E">
        <w:rPr>
          <w:rFonts w:ascii="Times New Roman" w:hAnsi="Times New Roman"/>
        </w:rPr>
        <w:t>.</w:t>
      </w:r>
    </w:p>
    <w:p w14:paraId="65948AC2" w14:textId="77777777" w:rsidR="0087223E" w:rsidRPr="0087223E" w:rsidRDefault="0087223E" w:rsidP="0087223E">
      <w:pPr>
        <w:numPr>
          <w:ilvl w:val="0"/>
          <w:numId w:val="164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U als funktionaler Zustand-/Bedeutungsraum, der durch Operationen fortlaufend transformiert wird.</w:t>
      </w:r>
    </w:p>
    <w:p w14:paraId="0E9C142A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Vor diesem Hintergrund bedeutet:</w:t>
      </w:r>
    </w:p>
    <w:p w14:paraId="14BE4103" w14:textId="77777777" w:rsidR="0087223E" w:rsidRPr="0087223E" w:rsidRDefault="0087223E" w:rsidP="0087223E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87223E">
        <w:rPr>
          <w:rFonts w:ascii="Times New Roman" w:hAnsi="Times New Roman"/>
          <w:b/>
          <w:bCs/>
          <w:sz w:val="27"/>
          <w:szCs w:val="27"/>
        </w:rPr>
        <w:t xml:space="preserve">Interpretation der Komposition </w:t>
      </w:r>
      <w:proofErr w:type="spellStart"/>
      <w:r w:rsidRPr="0087223E">
        <w:rPr>
          <w:rFonts w:ascii="Times New Roman" w:hAnsi="Times New Roman"/>
          <w:b/>
          <w:bCs/>
          <w:sz w:val="27"/>
          <w:szCs w:val="27"/>
        </w:rPr>
        <w:t>oi</w:t>
      </w:r>
      <w:r w:rsidRPr="0087223E">
        <w:rPr>
          <w:rFonts w:ascii="Cambria Math" w:hAnsi="Cambria Math" w:cs="Cambria Math"/>
          <w:b/>
          <w:bCs/>
          <w:sz w:val="27"/>
          <w:szCs w:val="27"/>
        </w:rPr>
        <w:t>∘</w:t>
      </w:r>
      <w:r w:rsidRPr="0087223E">
        <w:rPr>
          <w:rFonts w:ascii="Times New Roman" w:hAnsi="Times New Roman"/>
          <w:b/>
          <w:bCs/>
          <w:sz w:val="27"/>
          <w:szCs w:val="27"/>
        </w:rPr>
        <w:t>ojo_i</w:t>
      </w:r>
      <w:proofErr w:type="spellEnd"/>
      <w:r w:rsidRPr="0087223E">
        <w:rPr>
          <w:rFonts w:ascii="Times New Roman" w:hAnsi="Times New Roman"/>
          <w:b/>
          <w:bCs/>
          <w:sz w:val="27"/>
          <w:szCs w:val="27"/>
        </w:rPr>
        <w:t xml:space="preserve"> \</w:t>
      </w:r>
      <w:proofErr w:type="spellStart"/>
      <w:r w:rsidRPr="0087223E">
        <w:rPr>
          <w:rFonts w:ascii="Times New Roman" w:hAnsi="Times New Roman"/>
          <w:b/>
          <w:bCs/>
          <w:sz w:val="27"/>
          <w:szCs w:val="27"/>
        </w:rPr>
        <w:t>circ</w:t>
      </w:r>
      <w:proofErr w:type="spellEnd"/>
      <w:r w:rsidRPr="0087223E">
        <w:rPr>
          <w:rFonts w:ascii="Times New Roman" w:hAnsi="Times New Roman"/>
          <w:b/>
          <w:bCs/>
          <w:sz w:val="27"/>
          <w:szCs w:val="27"/>
        </w:rPr>
        <w:t xml:space="preserve"> </w:t>
      </w:r>
      <w:proofErr w:type="spellStart"/>
      <w:r w:rsidRPr="0087223E">
        <w:rPr>
          <w:rFonts w:ascii="Times New Roman" w:hAnsi="Times New Roman"/>
          <w:b/>
          <w:bCs/>
          <w:sz w:val="27"/>
          <w:szCs w:val="27"/>
        </w:rPr>
        <w:t>o_joi</w:t>
      </w:r>
      <w:proofErr w:type="spellEnd"/>
      <w:r w:rsidRPr="0087223E">
        <w:rPr>
          <w:rFonts w:ascii="Times New Roman" w:hAnsi="Times New Roman"/>
          <w:b/>
          <w:bCs/>
          <w:sz w:val="27"/>
          <w:szCs w:val="27"/>
        </w:rPr>
        <w:t>​</w:t>
      </w:r>
      <w:r w:rsidRPr="0087223E">
        <w:rPr>
          <w:rFonts w:ascii="Cambria Math" w:hAnsi="Cambria Math" w:cs="Cambria Math"/>
          <w:b/>
          <w:bCs/>
          <w:sz w:val="27"/>
          <w:szCs w:val="27"/>
        </w:rPr>
        <w:t>∘</w:t>
      </w:r>
      <w:proofErr w:type="spellStart"/>
      <w:r w:rsidRPr="0087223E">
        <w:rPr>
          <w:rFonts w:ascii="Times New Roman" w:hAnsi="Times New Roman"/>
          <w:b/>
          <w:bCs/>
          <w:sz w:val="27"/>
          <w:szCs w:val="27"/>
        </w:rPr>
        <w:t>oj</w:t>
      </w:r>
      <w:proofErr w:type="spellEnd"/>
      <w:r w:rsidRPr="0087223E">
        <w:rPr>
          <w:rFonts w:ascii="Times New Roman" w:hAnsi="Times New Roman"/>
          <w:b/>
          <w:bCs/>
          <w:sz w:val="27"/>
          <w:szCs w:val="27"/>
        </w:rPr>
        <w:t>​:</w:t>
      </w:r>
    </w:p>
    <w:p w14:paraId="61D0DAF1" w14:textId="77777777" w:rsidR="0087223E" w:rsidRPr="0087223E" w:rsidRDefault="0087223E" w:rsidP="0087223E">
      <w:pPr>
        <w:numPr>
          <w:ilvl w:val="0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Sie ist ein </w:t>
      </w:r>
      <w:r w:rsidRPr="0087223E">
        <w:rPr>
          <w:rFonts w:ascii="Times New Roman" w:hAnsi="Times New Roman"/>
          <w:b/>
          <w:bCs/>
        </w:rPr>
        <w:t>funktionaler Prozess</w:t>
      </w:r>
      <w:r w:rsidRPr="0087223E">
        <w:rPr>
          <w:rFonts w:ascii="Times New Roman" w:hAnsi="Times New Roman"/>
        </w:rPr>
        <w:t>, der zwei Transformationen zu einer neuen vereint.</w:t>
      </w:r>
    </w:p>
    <w:p w14:paraId="246C3B00" w14:textId="77777777" w:rsidR="0087223E" w:rsidRPr="0087223E" w:rsidRDefault="0087223E" w:rsidP="0087223E">
      <w:pPr>
        <w:numPr>
          <w:ilvl w:val="0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Dadurch entstehen </w:t>
      </w:r>
      <w:r w:rsidRPr="0087223E">
        <w:rPr>
          <w:rFonts w:ascii="Times New Roman" w:hAnsi="Times New Roman"/>
          <w:b/>
          <w:bCs/>
        </w:rPr>
        <w:t>höherstufige Operationen</w:t>
      </w:r>
      <w:r w:rsidRPr="0087223E">
        <w:rPr>
          <w:rFonts w:ascii="Times New Roman" w:hAnsi="Times New Roman"/>
        </w:rPr>
        <w:t>, die mehr Struktur erzeugen als die Einzeloperationen.</w:t>
      </w:r>
    </w:p>
    <w:p w14:paraId="6720349B" w14:textId="77777777" w:rsidR="0087223E" w:rsidRPr="0087223E" w:rsidRDefault="0087223E" w:rsidP="0087223E">
      <w:pPr>
        <w:numPr>
          <w:ilvl w:val="0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Die Komposition kann:</w:t>
      </w:r>
    </w:p>
    <w:p w14:paraId="598F14B2" w14:textId="77777777" w:rsidR="0087223E" w:rsidRPr="0087223E" w:rsidRDefault="0087223E" w:rsidP="0087223E">
      <w:pPr>
        <w:numPr>
          <w:ilvl w:val="1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Bedeutung verstärken oder abschwächen,</w:t>
      </w:r>
    </w:p>
    <w:p w14:paraId="6119CA34" w14:textId="77777777" w:rsidR="0087223E" w:rsidRPr="0087223E" w:rsidRDefault="0087223E" w:rsidP="0087223E">
      <w:pPr>
        <w:numPr>
          <w:ilvl w:val="1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Muster stabilisieren oder destabilisieren,</w:t>
      </w:r>
    </w:p>
    <w:p w14:paraId="356F090E" w14:textId="77777777" w:rsidR="0087223E" w:rsidRPr="0087223E" w:rsidRDefault="0087223E" w:rsidP="0087223E">
      <w:pPr>
        <w:numPr>
          <w:ilvl w:val="1"/>
          <w:numId w:val="165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neue semantische oder strukturelle Bereiche im Raum U erschließen.</w:t>
      </w:r>
    </w:p>
    <w:p w14:paraId="7FBB2198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In Kapitel 3 ist dies zentral für:</w:t>
      </w:r>
    </w:p>
    <w:p w14:paraId="4904B74F" w14:textId="77777777" w:rsidR="0087223E" w:rsidRPr="0087223E" w:rsidRDefault="0087223E" w:rsidP="0087223E">
      <w:pPr>
        <w:numPr>
          <w:ilvl w:val="0"/>
          <w:numId w:val="166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Kohärenzbildung</w:t>
      </w:r>
    </w:p>
    <w:p w14:paraId="54F92B8A" w14:textId="77777777" w:rsidR="0087223E" w:rsidRPr="0087223E" w:rsidRDefault="0087223E" w:rsidP="0087223E">
      <w:pPr>
        <w:numPr>
          <w:ilvl w:val="0"/>
          <w:numId w:val="166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Rekursion und Iteration (FRZK-Prozesse)</w:t>
      </w:r>
    </w:p>
    <w:p w14:paraId="76081ECD" w14:textId="77777777" w:rsidR="0087223E" w:rsidRPr="0087223E" w:rsidRDefault="0087223E" w:rsidP="0087223E">
      <w:pPr>
        <w:numPr>
          <w:ilvl w:val="0"/>
          <w:numId w:val="166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Entstehung komplexer semantischer Felder</w:t>
      </w:r>
    </w:p>
    <w:p w14:paraId="30929E3A" w14:textId="77777777" w:rsidR="0087223E" w:rsidRPr="0087223E" w:rsidRDefault="0087223E" w:rsidP="0087223E">
      <w:pPr>
        <w:numPr>
          <w:ilvl w:val="0"/>
          <w:numId w:val="166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funktionale Raum-Zeit-Transformationen</w:t>
      </w:r>
    </w:p>
    <w:p w14:paraId="03CCE560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Kurz:</w:t>
      </w:r>
      <w:r w:rsidRPr="0087223E">
        <w:rPr>
          <w:rFonts w:ascii="Times New Roman" w:hAnsi="Times New Roman"/>
        </w:rPr>
        <w:br/>
      </w:r>
      <w:r w:rsidRPr="0087223E">
        <w:rPr>
          <w:rFonts w:ascii="Times New Roman" w:hAnsi="Times New Roman"/>
          <w:b/>
          <w:bCs/>
        </w:rPr>
        <w:t>Komposition ist der Motor struktureller und semantischer Emergenz.</w:t>
      </w:r>
    </w:p>
    <w:p w14:paraId="5813FD87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0CD36B33" w14:textId="25C42BD7" w:rsidR="0087223E" w:rsidRDefault="0087223E" w:rsidP="0087223E">
      <w:pPr>
        <w:pStyle w:val="berschrift2"/>
      </w:pPr>
      <w:r>
        <w:t>Beispiel für die Bedeutung</w:t>
      </w:r>
    </w:p>
    <w:p w14:paraId="4C690B5C" w14:textId="77777777" w:rsidR="0087223E" w:rsidRPr="0087223E" w:rsidRDefault="0087223E" w:rsidP="0087223E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87223E">
        <w:rPr>
          <w:rFonts w:ascii="Times New Roman" w:hAnsi="Times New Roman"/>
          <w:b/>
          <w:bCs/>
          <w:sz w:val="27"/>
          <w:szCs w:val="27"/>
        </w:rPr>
        <w:t>Lernszenario: Geometrische Konstruktionen funktional verstehen</w:t>
      </w:r>
    </w:p>
    <w:p w14:paraId="74E5A3AE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U</w:t>
      </w:r>
      <w:r w:rsidRPr="0087223E">
        <w:rPr>
          <w:rFonts w:ascii="Times New Roman" w:hAnsi="Times New Roman"/>
        </w:rPr>
        <w:t xml:space="preserve"> = Menge aller möglichen Schüler*innen-Konstruktionen (Zeichnungen, Objekte, Figuren)</w:t>
      </w:r>
    </w:p>
    <w:p w14:paraId="28C5538E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lastRenderedPageBreak/>
        <w:t>O</w:t>
      </w:r>
      <w:r w:rsidRPr="0087223E">
        <w:rPr>
          <w:rFonts w:ascii="Times New Roman" w:hAnsi="Times New Roman"/>
        </w:rPr>
        <w:t xml:space="preserve"> = Menge von Operationen im Geometrieunterricht, z. B.:</w:t>
      </w:r>
    </w:p>
    <w:p w14:paraId="3523467A" w14:textId="77777777" w:rsidR="0087223E" w:rsidRPr="0087223E" w:rsidRDefault="0087223E" w:rsidP="0087223E">
      <w:pPr>
        <w:numPr>
          <w:ilvl w:val="0"/>
          <w:numId w:val="167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o1o_1o1​: Zeichne eine Strecke zwischen zwei Punkten</w:t>
      </w:r>
    </w:p>
    <w:p w14:paraId="255392A2" w14:textId="77777777" w:rsidR="0087223E" w:rsidRPr="0087223E" w:rsidRDefault="0087223E" w:rsidP="0087223E">
      <w:pPr>
        <w:numPr>
          <w:ilvl w:val="0"/>
          <w:numId w:val="167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o2o_2o2​: Errichte eine Senkrechte zur Strecke</w:t>
      </w:r>
    </w:p>
    <w:p w14:paraId="122D224D" w14:textId="77777777" w:rsidR="0087223E" w:rsidRPr="0087223E" w:rsidRDefault="0087223E" w:rsidP="0087223E">
      <w:pPr>
        <w:numPr>
          <w:ilvl w:val="0"/>
          <w:numId w:val="167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o3o_3o3​: Markiere den Mittelpunkt einer Strecke</w:t>
      </w:r>
    </w:p>
    <w:p w14:paraId="6889A874" w14:textId="77777777" w:rsidR="0087223E" w:rsidRPr="0087223E" w:rsidRDefault="0087223E" w:rsidP="0087223E">
      <w:pPr>
        <w:numPr>
          <w:ilvl w:val="0"/>
          <w:numId w:val="167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o4o_4o4​: Drehe eine Figur um einen Punkt</w:t>
      </w:r>
    </w:p>
    <w:p w14:paraId="04106B19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Nun betrachtet die Lehrkraft die Komposition:</w:t>
      </w:r>
    </w:p>
    <w:p w14:paraId="04E9425A" w14:textId="77777777" w:rsidR="0087223E" w:rsidRPr="0087223E" w:rsidRDefault="0087223E" w:rsidP="0087223E">
      <w:pPr>
        <w:spacing w:after="0"/>
        <w:rPr>
          <w:rFonts w:ascii="Times New Roman" w:hAnsi="Times New Roman"/>
        </w:rPr>
      </w:pPr>
      <w:r w:rsidRPr="0087223E">
        <w:rPr>
          <w:rFonts w:ascii="Times New Roman" w:hAnsi="Times New Roman"/>
        </w:rPr>
        <w:t>o3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>o1:U→Uo_3 \</w:t>
      </w:r>
      <w:proofErr w:type="spellStart"/>
      <w:r w:rsidRPr="0087223E">
        <w:rPr>
          <w:rFonts w:ascii="Times New Roman" w:hAnsi="Times New Roman"/>
        </w:rPr>
        <w:t>circ</w:t>
      </w:r>
      <w:proofErr w:type="spellEnd"/>
      <w:r w:rsidRPr="0087223E">
        <w:rPr>
          <w:rFonts w:ascii="Times New Roman" w:hAnsi="Times New Roman"/>
        </w:rPr>
        <w:t xml:space="preserve"> o_1 : U \</w:t>
      </w:r>
      <w:proofErr w:type="spellStart"/>
      <w:r w:rsidRPr="0087223E">
        <w:rPr>
          <w:rFonts w:ascii="Times New Roman" w:hAnsi="Times New Roman"/>
        </w:rPr>
        <w:t>rightarrow</w:t>
      </w:r>
      <w:proofErr w:type="spellEnd"/>
      <w:r w:rsidRPr="0087223E">
        <w:rPr>
          <w:rFonts w:ascii="Times New Roman" w:hAnsi="Times New Roman"/>
        </w:rPr>
        <w:t xml:space="preserve"> Uo3​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 xml:space="preserve">o1​:U→U </w:t>
      </w:r>
    </w:p>
    <w:p w14:paraId="03A326E1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→ Das bedeutet:</w:t>
      </w:r>
    </w:p>
    <w:p w14:paraId="25173159" w14:textId="77777777" w:rsidR="0087223E" w:rsidRPr="0087223E" w:rsidRDefault="0087223E" w:rsidP="0087223E">
      <w:pPr>
        <w:numPr>
          <w:ilvl w:val="0"/>
          <w:numId w:val="168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Zuerst wird die Operation </w:t>
      </w:r>
      <w:r w:rsidRPr="0087223E">
        <w:rPr>
          <w:rFonts w:ascii="Times New Roman" w:hAnsi="Times New Roman"/>
          <w:b/>
          <w:bCs/>
        </w:rPr>
        <w:t>Strecke zeichnen</w:t>
      </w:r>
      <w:r w:rsidRPr="0087223E">
        <w:rPr>
          <w:rFonts w:ascii="Times New Roman" w:hAnsi="Times New Roman"/>
        </w:rPr>
        <w:t xml:space="preserve"> ausgeführt.</w:t>
      </w:r>
    </w:p>
    <w:p w14:paraId="05CCF23C" w14:textId="77777777" w:rsidR="0087223E" w:rsidRPr="0087223E" w:rsidRDefault="0087223E" w:rsidP="0087223E">
      <w:pPr>
        <w:numPr>
          <w:ilvl w:val="0"/>
          <w:numId w:val="168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Danach wird direkt darauf die Operation </w:t>
      </w:r>
      <w:r w:rsidRPr="0087223E">
        <w:rPr>
          <w:rFonts w:ascii="Times New Roman" w:hAnsi="Times New Roman"/>
          <w:b/>
          <w:bCs/>
        </w:rPr>
        <w:t>Mittelpunkt markieren</w:t>
      </w:r>
      <w:r w:rsidRPr="0087223E">
        <w:rPr>
          <w:rFonts w:ascii="Times New Roman" w:hAnsi="Times New Roman"/>
        </w:rPr>
        <w:t xml:space="preserve"> angewendet.</w:t>
      </w:r>
    </w:p>
    <w:p w14:paraId="2275A58A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t>Didaktischer Nutzen:</w:t>
      </w:r>
    </w:p>
    <w:p w14:paraId="165C6C63" w14:textId="77777777" w:rsidR="0087223E" w:rsidRPr="0087223E" w:rsidRDefault="0087223E" w:rsidP="0087223E">
      <w:pPr>
        <w:numPr>
          <w:ilvl w:val="0"/>
          <w:numId w:val="169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Lernenden wird deutlich, dass </w:t>
      </w:r>
      <w:r w:rsidRPr="0087223E">
        <w:rPr>
          <w:rFonts w:ascii="Times New Roman" w:hAnsi="Times New Roman"/>
          <w:b/>
          <w:bCs/>
        </w:rPr>
        <w:t>Zusammenhänge von Operationen</w:t>
      </w:r>
      <w:r w:rsidRPr="0087223E">
        <w:rPr>
          <w:rFonts w:ascii="Times New Roman" w:hAnsi="Times New Roman"/>
        </w:rPr>
        <w:t xml:space="preserve"> eine funktionale Kette bilden.</w:t>
      </w:r>
    </w:p>
    <w:p w14:paraId="72B6CFDA" w14:textId="77777777" w:rsidR="0087223E" w:rsidRPr="0087223E" w:rsidRDefault="0087223E" w:rsidP="0087223E">
      <w:pPr>
        <w:numPr>
          <w:ilvl w:val="0"/>
          <w:numId w:val="169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Sie verstehen Konstruktionen nicht als Einzelschritte, sondern als </w:t>
      </w:r>
      <w:r w:rsidRPr="0087223E">
        <w:rPr>
          <w:rFonts w:ascii="Times New Roman" w:hAnsi="Times New Roman"/>
          <w:b/>
          <w:bCs/>
        </w:rPr>
        <w:t>komponierte Prozesse</w:t>
      </w:r>
      <w:r w:rsidRPr="0087223E">
        <w:rPr>
          <w:rFonts w:ascii="Times New Roman" w:hAnsi="Times New Roman"/>
        </w:rPr>
        <w:t>.</w:t>
      </w:r>
    </w:p>
    <w:p w14:paraId="6A50DFBE" w14:textId="77777777" w:rsidR="0087223E" w:rsidRPr="0087223E" w:rsidRDefault="0087223E" w:rsidP="0087223E">
      <w:pPr>
        <w:numPr>
          <w:ilvl w:val="0"/>
          <w:numId w:val="169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 xml:space="preserve">Das fördert </w:t>
      </w:r>
      <w:r w:rsidRPr="0087223E">
        <w:rPr>
          <w:rFonts w:ascii="Times New Roman" w:hAnsi="Times New Roman"/>
          <w:b/>
          <w:bCs/>
        </w:rPr>
        <w:t>metakognitive Kompetenz</w:t>
      </w:r>
      <w:r w:rsidRPr="0087223E">
        <w:rPr>
          <w:rFonts w:ascii="Times New Roman" w:hAnsi="Times New Roman"/>
        </w:rPr>
        <w:t>, weil Lernende erkennen:</w:t>
      </w:r>
      <w:r w:rsidRPr="0087223E">
        <w:rPr>
          <w:rFonts w:ascii="Times New Roman" w:hAnsi="Times New Roman"/>
        </w:rPr>
        <w:br/>
        <w:t>„Wenn ich Operationen sinnvoll verknüpfe, entsteht eine neue funktionale Bedeutung.“</w:t>
      </w:r>
    </w:p>
    <w:p w14:paraId="3BA47E79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Beispielhafte Frage der Lehrkraft:</w:t>
      </w:r>
    </w:p>
    <w:p w14:paraId="3094CADD" w14:textId="77777777" w:rsidR="0087223E" w:rsidRPr="0087223E" w:rsidRDefault="0087223E" w:rsidP="0087223E">
      <w:pPr>
        <w:spacing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„Was passiert, wenn wir nicht nur die Strecke zeichnen, sondern anschließend systematisch den Mittelpunkt bestimmen? Welche Bedeutung gewinnt die Figur dadurch?“</w:t>
      </w:r>
    </w:p>
    <w:p w14:paraId="57375122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→ Komposition von Operationen als Methode des verstehenden, strukturierten Handelns.</w:t>
      </w:r>
    </w:p>
    <w:p w14:paraId="00305ED2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Dies entspricht exakt dem Kapitel-3-Gedanken:</w:t>
      </w:r>
      <w:r w:rsidRPr="0087223E">
        <w:rPr>
          <w:rFonts w:ascii="Times New Roman" w:hAnsi="Times New Roman"/>
        </w:rPr>
        <w:br/>
      </w:r>
      <w:r w:rsidRPr="0087223E">
        <w:rPr>
          <w:rFonts w:ascii="Times New Roman" w:hAnsi="Times New Roman"/>
          <w:b/>
          <w:bCs/>
        </w:rPr>
        <w:t>Bedeutung entsteht durch funktionale, nicht isolierte Schritte.</w:t>
      </w:r>
    </w:p>
    <w:p w14:paraId="3942D7F3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04A9438A" w14:textId="6C90ABDE" w:rsidR="0087223E" w:rsidRDefault="0087223E" w:rsidP="0087223E">
      <w:pPr>
        <w:pStyle w:val="berschrift2"/>
      </w:pPr>
      <w:r>
        <w:t>Zusammenfassung</w:t>
      </w:r>
    </w:p>
    <w:p w14:paraId="4349DAA8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Die Notation</w:t>
      </w:r>
    </w:p>
    <w:p w14:paraId="0356307B" w14:textId="77777777" w:rsidR="0087223E" w:rsidRPr="0087223E" w:rsidRDefault="0087223E" w:rsidP="0087223E">
      <w:pPr>
        <w:spacing w:after="0"/>
        <w:rPr>
          <w:rFonts w:ascii="Times New Roman" w:hAnsi="Times New Roman"/>
        </w:rPr>
      </w:pPr>
      <w:proofErr w:type="spellStart"/>
      <w:r w:rsidRPr="0087223E">
        <w:rPr>
          <w:rFonts w:ascii="Times New Roman" w:hAnsi="Times New Roman"/>
        </w:rPr>
        <w:t>oi</w:t>
      </w:r>
      <w:r w:rsidRPr="0087223E">
        <w:rPr>
          <w:rFonts w:ascii="Cambria Math" w:hAnsi="Cambria Math" w:cs="Cambria Math"/>
        </w:rPr>
        <w:t>∘</w:t>
      </w:r>
      <w:r w:rsidRPr="0087223E">
        <w:rPr>
          <w:rFonts w:ascii="Times New Roman" w:hAnsi="Times New Roman"/>
        </w:rPr>
        <w:t>oj:U→U,oi,oj</w:t>
      </w:r>
      <w:r w:rsidRPr="0087223E">
        <w:rPr>
          <w:rFonts w:ascii="Cambria Math" w:hAnsi="Cambria Math" w:cs="Cambria Math"/>
        </w:rPr>
        <w:t>∈</w:t>
      </w:r>
      <w:r w:rsidRPr="0087223E">
        <w:rPr>
          <w:rFonts w:ascii="Times New Roman" w:hAnsi="Times New Roman"/>
        </w:rPr>
        <w:t>Oo_i</w:t>
      </w:r>
      <w:proofErr w:type="spellEnd"/>
      <w:r w:rsidRPr="0087223E">
        <w:rPr>
          <w:rFonts w:ascii="Times New Roman" w:hAnsi="Times New Roman"/>
        </w:rPr>
        <w:t xml:space="preserve"> \</w:t>
      </w:r>
      <w:proofErr w:type="spellStart"/>
      <w:r w:rsidRPr="0087223E">
        <w:rPr>
          <w:rFonts w:ascii="Times New Roman" w:hAnsi="Times New Roman"/>
        </w:rPr>
        <w:t>circ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o_j</w:t>
      </w:r>
      <w:proofErr w:type="spellEnd"/>
      <w:r w:rsidRPr="0087223E">
        <w:rPr>
          <w:rFonts w:ascii="Times New Roman" w:hAnsi="Times New Roman"/>
        </w:rPr>
        <w:t xml:space="preserve"> : U \</w:t>
      </w:r>
      <w:proofErr w:type="spellStart"/>
      <w:r w:rsidRPr="0087223E">
        <w:rPr>
          <w:rFonts w:ascii="Times New Roman" w:hAnsi="Times New Roman"/>
        </w:rPr>
        <w:t>rightarrow</w:t>
      </w:r>
      <w:proofErr w:type="spellEnd"/>
      <w:r w:rsidRPr="0087223E">
        <w:rPr>
          <w:rFonts w:ascii="Times New Roman" w:hAnsi="Times New Roman"/>
        </w:rPr>
        <w:t xml:space="preserve"> U,\</w:t>
      </w:r>
      <w:proofErr w:type="spellStart"/>
      <w:r w:rsidRPr="0087223E">
        <w:rPr>
          <w:rFonts w:ascii="Times New Roman" w:hAnsi="Times New Roman"/>
        </w:rPr>
        <w:t>quad</w:t>
      </w:r>
      <w:proofErr w:type="spellEnd"/>
      <w:r w:rsidRPr="0087223E">
        <w:rPr>
          <w:rFonts w:ascii="Times New Roman" w:hAnsi="Times New Roman"/>
        </w:rPr>
        <w:t xml:space="preserve"> </w:t>
      </w:r>
      <w:proofErr w:type="spellStart"/>
      <w:r w:rsidRPr="0087223E">
        <w:rPr>
          <w:rFonts w:ascii="Times New Roman" w:hAnsi="Times New Roman"/>
        </w:rPr>
        <w:t>o_i,o_j</w:t>
      </w:r>
      <w:proofErr w:type="spellEnd"/>
      <w:r w:rsidRPr="0087223E">
        <w:rPr>
          <w:rFonts w:ascii="Times New Roman" w:hAnsi="Times New Roman"/>
        </w:rPr>
        <w:t xml:space="preserve"> \in </w:t>
      </w:r>
      <w:proofErr w:type="spellStart"/>
      <w:r w:rsidRPr="0087223E">
        <w:rPr>
          <w:rFonts w:ascii="Times New Roman" w:hAnsi="Times New Roman"/>
        </w:rPr>
        <w:t>Ooi</w:t>
      </w:r>
      <w:proofErr w:type="spellEnd"/>
      <w:r w:rsidRPr="0087223E">
        <w:rPr>
          <w:rFonts w:ascii="Times New Roman" w:hAnsi="Times New Roman"/>
        </w:rPr>
        <w:t>​</w:t>
      </w:r>
      <w:r w:rsidRPr="0087223E">
        <w:rPr>
          <w:rFonts w:ascii="Cambria Math" w:hAnsi="Cambria Math" w:cs="Cambria Math"/>
        </w:rPr>
        <w:t>∘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>​:</w:t>
      </w:r>
      <w:proofErr w:type="spellStart"/>
      <w:r w:rsidRPr="0087223E">
        <w:rPr>
          <w:rFonts w:ascii="Times New Roman" w:hAnsi="Times New Roman"/>
        </w:rPr>
        <w:t>U→U,oi</w:t>
      </w:r>
      <w:proofErr w:type="spellEnd"/>
      <w:r w:rsidRPr="0087223E">
        <w:rPr>
          <w:rFonts w:ascii="Times New Roman" w:hAnsi="Times New Roman"/>
        </w:rPr>
        <w:t>​,</w:t>
      </w:r>
      <w:proofErr w:type="spellStart"/>
      <w:r w:rsidRPr="0087223E">
        <w:rPr>
          <w:rFonts w:ascii="Times New Roman" w:hAnsi="Times New Roman"/>
        </w:rPr>
        <w:t>oj</w:t>
      </w:r>
      <w:proofErr w:type="spellEnd"/>
      <w:r w:rsidRPr="0087223E">
        <w:rPr>
          <w:rFonts w:ascii="Times New Roman" w:hAnsi="Times New Roman"/>
        </w:rPr>
        <w:t>​</w:t>
      </w:r>
      <w:r w:rsidRPr="0087223E">
        <w:rPr>
          <w:rFonts w:ascii="Cambria Math" w:hAnsi="Cambria Math" w:cs="Cambria Math"/>
        </w:rPr>
        <w:t>∈</w:t>
      </w:r>
      <w:r w:rsidRPr="0087223E">
        <w:rPr>
          <w:rFonts w:ascii="Times New Roman" w:hAnsi="Times New Roman"/>
        </w:rPr>
        <w:t xml:space="preserve">O </w:t>
      </w:r>
    </w:p>
    <w:p w14:paraId="1C8EA32C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steht für eine komponierte Operation, die:</w:t>
      </w:r>
    </w:p>
    <w:p w14:paraId="27168336" w14:textId="77777777" w:rsidR="0087223E" w:rsidRPr="0087223E" w:rsidRDefault="0087223E" w:rsidP="0087223E">
      <w:pPr>
        <w:numPr>
          <w:ilvl w:val="0"/>
          <w:numId w:val="170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zwei funktionale Transformationen (Operationen) zu einer neuen vereint,</w:t>
      </w:r>
    </w:p>
    <w:p w14:paraId="25B4793F" w14:textId="77777777" w:rsidR="0087223E" w:rsidRPr="0087223E" w:rsidRDefault="0087223E" w:rsidP="0087223E">
      <w:pPr>
        <w:numPr>
          <w:ilvl w:val="0"/>
          <w:numId w:val="170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den funktionalen Raum U strukturiert, verändert oder erweitert,</w:t>
      </w:r>
    </w:p>
    <w:p w14:paraId="179C3C6F" w14:textId="77777777" w:rsidR="0087223E" w:rsidRPr="0087223E" w:rsidRDefault="0087223E" w:rsidP="0087223E">
      <w:pPr>
        <w:numPr>
          <w:ilvl w:val="0"/>
          <w:numId w:val="170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zentral ist für die Konzeption des funktionalen Raum-Zeit-Kohärenzsystems (FRZK),</w:t>
      </w:r>
    </w:p>
    <w:p w14:paraId="5FC719EE" w14:textId="77777777" w:rsidR="0087223E" w:rsidRPr="0087223E" w:rsidRDefault="0087223E" w:rsidP="0087223E">
      <w:pPr>
        <w:numPr>
          <w:ilvl w:val="0"/>
          <w:numId w:val="170"/>
        </w:num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</w:rPr>
        <w:t>im Unterricht methodisch genutzt werden kann, um komplexe Handlungen, Begriffsbildungen oder algorithmische Schritte einsichtig und verstehbar zu machen.</w:t>
      </w:r>
    </w:p>
    <w:p w14:paraId="743AB4B9" w14:textId="77777777" w:rsidR="0087223E" w:rsidRPr="0087223E" w:rsidRDefault="0087223E" w:rsidP="0087223E">
      <w:pPr>
        <w:spacing w:before="100" w:beforeAutospacing="1" w:after="100" w:afterAutospacing="1"/>
        <w:rPr>
          <w:rFonts w:ascii="Times New Roman" w:hAnsi="Times New Roman"/>
        </w:rPr>
      </w:pPr>
      <w:r w:rsidRPr="0087223E">
        <w:rPr>
          <w:rFonts w:ascii="Times New Roman" w:hAnsi="Times New Roman"/>
          <w:b/>
          <w:bCs/>
        </w:rPr>
        <w:lastRenderedPageBreak/>
        <w:t>Kurz:</w:t>
      </w:r>
      <w:r w:rsidRPr="0087223E">
        <w:rPr>
          <w:rFonts w:ascii="Times New Roman" w:hAnsi="Times New Roman"/>
        </w:rPr>
        <w:br/>
        <w:t>Die Komposition von Operationen ist der grundlegende Mechanismus, durch den Bedeutungen, Strukturen und Lernprozesse entstehen, wachsen und kohärent werden.</w:t>
      </w:r>
    </w:p>
    <w:p w14:paraId="796259F1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1772C57B" w14:textId="77777777" w:rsidR="0087223E" w:rsidRDefault="0087223E" w:rsidP="00306F38">
      <w:pPr>
        <w:pStyle w:val="StandardWeb"/>
        <w:tabs>
          <w:tab w:val="left" w:pos="7088"/>
        </w:tabs>
        <w:spacing w:before="360" w:after="360"/>
      </w:pPr>
    </w:p>
    <w:p w14:paraId="55903314" w14:textId="77777777" w:rsidR="00306F38" w:rsidRDefault="00306F38" w:rsidP="00306F38">
      <w:pPr>
        <w:pStyle w:val="StandardWeb"/>
        <w:tabs>
          <w:tab w:val="left" w:pos="7088"/>
        </w:tabs>
        <w:spacing w:before="360" w:after="360"/>
      </w:pPr>
    </w:p>
    <w:sectPr w:rsidR="00306F38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A085E" w14:textId="77777777" w:rsidR="005A33BA" w:rsidRDefault="005A33BA" w:rsidP="007E7F0F">
      <w:pPr>
        <w:spacing w:after="0"/>
      </w:pPr>
      <w:r>
        <w:separator/>
      </w:r>
    </w:p>
  </w:endnote>
  <w:endnote w:type="continuationSeparator" w:id="0">
    <w:p w14:paraId="5BD551ED" w14:textId="77777777" w:rsidR="005A33BA" w:rsidRDefault="005A33BA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89347" w14:textId="77777777" w:rsidR="005A33BA" w:rsidRDefault="005A33BA" w:rsidP="007E7F0F">
      <w:pPr>
        <w:spacing w:after="0"/>
      </w:pPr>
      <w:r>
        <w:separator/>
      </w:r>
    </w:p>
  </w:footnote>
  <w:footnote w:type="continuationSeparator" w:id="0">
    <w:p w14:paraId="296211C5" w14:textId="77777777" w:rsidR="005A33BA" w:rsidRDefault="005A33BA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064E9"/>
    <w:multiLevelType w:val="multilevel"/>
    <w:tmpl w:val="10C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301B0"/>
    <w:multiLevelType w:val="multilevel"/>
    <w:tmpl w:val="EA8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3B33"/>
    <w:multiLevelType w:val="multilevel"/>
    <w:tmpl w:val="B98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D1DE2"/>
    <w:multiLevelType w:val="multilevel"/>
    <w:tmpl w:val="20F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E5126"/>
    <w:multiLevelType w:val="multilevel"/>
    <w:tmpl w:val="C5D6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51506"/>
    <w:multiLevelType w:val="multilevel"/>
    <w:tmpl w:val="6F0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F03F5"/>
    <w:multiLevelType w:val="multilevel"/>
    <w:tmpl w:val="E8B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2101E"/>
    <w:multiLevelType w:val="multilevel"/>
    <w:tmpl w:val="0E1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B4351"/>
    <w:multiLevelType w:val="multilevel"/>
    <w:tmpl w:val="9144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75E18"/>
    <w:multiLevelType w:val="multilevel"/>
    <w:tmpl w:val="EF6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D0CD0"/>
    <w:multiLevelType w:val="multilevel"/>
    <w:tmpl w:val="8F2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3008D"/>
    <w:multiLevelType w:val="multilevel"/>
    <w:tmpl w:val="975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16" w15:restartNumberingAfterBreak="0">
    <w:nsid w:val="0AE349D2"/>
    <w:multiLevelType w:val="multilevel"/>
    <w:tmpl w:val="A2B2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E9543C"/>
    <w:multiLevelType w:val="multilevel"/>
    <w:tmpl w:val="868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D253B"/>
    <w:multiLevelType w:val="multilevel"/>
    <w:tmpl w:val="0438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0385A58"/>
    <w:multiLevelType w:val="multilevel"/>
    <w:tmpl w:val="363C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DE5A4D"/>
    <w:multiLevelType w:val="multilevel"/>
    <w:tmpl w:val="1C1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F5E9C"/>
    <w:multiLevelType w:val="multilevel"/>
    <w:tmpl w:val="BCB4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E3DC4"/>
    <w:multiLevelType w:val="multilevel"/>
    <w:tmpl w:val="941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4B5FF2"/>
    <w:multiLevelType w:val="multilevel"/>
    <w:tmpl w:val="300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01549"/>
    <w:multiLevelType w:val="multilevel"/>
    <w:tmpl w:val="AB3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082E8A"/>
    <w:multiLevelType w:val="multilevel"/>
    <w:tmpl w:val="5E68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28084B"/>
    <w:multiLevelType w:val="multilevel"/>
    <w:tmpl w:val="A34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7210D9"/>
    <w:multiLevelType w:val="multilevel"/>
    <w:tmpl w:val="055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D0113"/>
    <w:multiLevelType w:val="multilevel"/>
    <w:tmpl w:val="AD8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2F30F0"/>
    <w:multiLevelType w:val="multilevel"/>
    <w:tmpl w:val="2F9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F79E0"/>
    <w:multiLevelType w:val="multilevel"/>
    <w:tmpl w:val="B466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94982"/>
    <w:multiLevelType w:val="multilevel"/>
    <w:tmpl w:val="A47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F3B8A"/>
    <w:multiLevelType w:val="multilevel"/>
    <w:tmpl w:val="A2F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64376"/>
    <w:multiLevelType w:val="multilevel"/>
    <w:tmpl w:val="B33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D462AB"/>
    <w:multiLevelType w:val="multilevel"/>
    <w:tmpl w:val="059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1415B"/>
    <w:multiLevelType w:val="multilevel"/>
    <w:tmpl w:val="03F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CE1850"/>
    <w:multiLevelType w:val="multilevel"/>
    <w:tmpl w:val="F290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376C19"/>
    <w:multiLevelType w:val="multilevel"/>
    <w:tmpl w:val="965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5531B6"/>
    <w:multiLevelType w:val="multilevel"/>
    <w:tmpl w:val="A48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47902"/>
    <w:multiLevelType w:val="multilevel"/>
    <w:tmpl w:val="0346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3A5EE4"/>
    <w:multiLevelType w:val="multilevel"/>
    <w:tmpl w:val="40BC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88174B"/>
    <w:multiLevelType w:val="multilevel"/>
    <w:tmpl w:val="B8B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217DA5"/>
    <w:multiLevelType w:val="multilevel"/>
    <w:tmpl w:val="13D8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620586"/>
    <w:multiLevelType w:val="multilevel"/>
    <w:tmpl w:val="3CD8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5E2339"/>
    <w:multiLevelType w:val="multilevel"/>
    <w:tmpl w:val="D1F8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E9664B"/>
    <w:multiLevelType w:val="multilevel"/>
    <w:tmpl w:val="53C4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F67532"/>
    <w:multiLevelType w:val="multilevel"/>
    <w:tmpl w:val="B34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580DA3"/>
    <w:multiLevelType w:val="multilevel"/>
    <w:tmpl w:val="D25A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C3452"/>
    <w:multiLevelType w:val="multilevel"/>
    <w:tmpl w:val="F390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0753E9"/>
    <w:multiLevelType w:val="multilevel"/>
    <w:tmpl w:val="A0D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3B1D64"/>
    <w:multiLevelType w:val="multilevel"/>
    <w:tmpl w:val="6C1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4B1DB2"/>
    <w:multiLevelType w:val="multilevel"/>
    <w:tmpl w:val="B79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AE77A0"/>
    <w:multiLevelType w:val="multilevel"/>
    <w:tmpl w:val="160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503BDE"/>
    <w:multiLevelType w:val="multilevel"/>
    <w:tmpl w:val="E93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492B26"/>
    <w:multiLevelType w:val="multilevel"/>
    <w:tmpl w:val="039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496CED"/>
    <w:multiLevelType w:val="multilevel"/>
    <w:tmpl w:val="20A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2732D4A"/>
    <w:multiLevelType w:val="multilevel"/>
    <w:tmpl w:val="4D4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FD4351"/>
    <w:multiLevelType w:val="multilevel"/>
    <w:tmpl w:val="5A1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5A3175"/>
    <w:multiLevelType w:val="multilevel"/>
    <w:tmpl w:val="021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7A0DEF"/>
    <w:multiLevelType w:val="multilevel"/>
    <w:tmpl w:val="66AC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575100F"/>
    <w:multiLevelType w:val="multilevel"/>
    <w:tmpl w:val="996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91A7A"/>
    <w:multiLevelType w:val="multilevel"/>
    <w:tmpl w:val="F00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A315B"/>
    <w:multiLevelType w:val="multilevel"/>
    <w:tmpl w:val="6A3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1D1C86"/>
    <w:multiLevelType w:val="multilevel"/>
    <w:tmpl w:val="DFB4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2C0CEB"/>
    <w:multiLevelType w:val="multilevel"/>
    <w:tmpl w:val="B02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5C1297"/>
    <w:multiLevelType w:val="multilevel"/>
    <w:tmpl w:val="97F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7D132E"/>
    <w:multiLevelType w:val="multilevel"/>
    <w:tmpl w:val="13E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4433FB"/>
    <w:multiLevelType w:val="multilevel"/>
    <w:tmpl w:val="C35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9F54F7"/>
    <w:multiLevelType w:val="multilevel"/>
    <w:tmpl w:val="BE2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7323A"/>
    <w:multiLevelType w:val="multilevel"/>
    <w:tmpl w:val="4FC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7F45AC"/>
    <w:multiLevelType w:val="multilevel"/>
    <w:tmpl w:val="4F3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1432CD"/>
    <w:multiLevelType w:val="multilevel"/>
    <w:tmpl w:val="58D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28105E"/>
    <w:multiLevelType w:val="multilevel"/>
    <w:tmpl w:val="235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5C388A"/>
    <w:multiLevelType w:val="multilevel"/>
    <w:tmpl w:val="79A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B14E77"/>
    <w:multiLevelType w:val="multilevel"/>
    <w:tmpl w:val="F86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831FA2"/>
    <w:multiLevelType w:val="multilevel"/>
    <w:tmpl w:val="8CDE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06337F"/>
    <w:multiLevelType w:val="multilevel"/>
    <w:tmpl w:val="ABA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660BCC"/>
    <w:multiLevelType w:val="multilevel"/>
    <w:tmpl w:val="67B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660F94"/>
    <w:multiLevelType w:val="multilevel"/>
    <w:tmpl w:val="C28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9F074C"/>
    <w:multiLevelType w:val="multilevel"/>
    <w:tmpl w:val="4DD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AE1B39"/>
    <w:multiLevelType w:val="multilevel"/>
    <w:tmpl w:val="228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4A73D2"/>
    <w:multiLevelType w:val="multilevel"/>
    <w:tmpl w:val="2CA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E95379"/>
    <w:multiLevelType w:val="multilevel"/>
    <w:tmpl w:val="258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9D4DDD"/>
    <w:multiLevelType w:val="multilevel"/>
    <w:tmpl w:val="973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876C72"/>
    <w:multiLevelType w:val="multilevel"/>
    <w:tmpl w:val="2DD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0D0646"/>
    <w:multiLevelType w:val="multilevel"/>
    <w:tmpl w:val="A61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714060"/>
    <w:multiLevelType w:val="multilevel"/>
    <w:tmpl w:val="ADD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6B4CCA"/>
    <w:multiLevelType w:val="multilevel"/>
    <w:tmpl w:val="575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E8774C"/>
    <w:multiLevelType w:val="multilevel"/>
    <w:tmpl w:val="FE2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F56FD5"/>
    <w:multiLevelType w:val="multilevel"/>
    <w:tmpl w:val="F8D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8E4A8E"/>
    <w:multiLevelType w:val="multilevel"/>
    <w:tmpl w:val="C22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552D05"/>
    <w:multiLevelType w:val="multilevel"/>
    <w:tmpl w:val="848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4111D"/>
    <w:multiLevelType w:val="multilevel"/>
    <w:tmpl w:val="594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E17336"/>
    <w:multiLevelType w:val="multilevel"/>
    <w:tmpl w:val="77A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3045E1"/>
    <w:multiLevelType w:val="multilevel"/>
    <w:tmpl w:val="0B8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7D46D5"/>
    <w:multiLevelType w:val="multilevel"/>
    <w:tmpl w:val="46BA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BC33A3"/>
    <w:multiLevelType w:val="multilevel"/>
    <w:tmpl w:val="89D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ED0692"/>
    <w:multiLevelType w:val="multilevel"/>
    <w:tmpl w:val="923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F76A0F"/>
    <w:multiLevelType w:val="multilevel"/>
    <w:tmpl w:val="FA6E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295EA7"/>
    <w:multiLevelType w:val="multilevel"/>
    <w:tmpl w:val="C9D0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E17755"/>
    <w:multiLevelType w:val="multilevel"/>
    <w:tmpl w:val="AAA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1379FA"/>
    <w:multiLevelType w:val="multilevel"/>
    <w:tmpl w:val="A296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211857"/>
    <w:multiLevelType w:val="multilevel"/>
    <w:tmpl w:val="001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FF50BD"/>
    <w:multiLevelType w:val="multilevel"/>
    <w:tmpl w:val="4B46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543D29"/>
    <w:multiLevelType w:val="multilevel"/>
    <w:tmpl w:val="16B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AB43BA"/>
    <w:multiLevelType w:val="multilevel"/>
    <w:tmpl w:val="F98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C4FA0"/>
    <w:multiLevelType w:val="multilevel"/>
    <w:tmpl w:val="06B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D21CF1"/>
    <w:multiLevelType w:val="multilevel"/>
    <w:tmpl w:val="F6B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1C01BC"/>
    <w:multiLevelType w:val="multilevel"/>
    <w:tmpl w:val="92B6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641B0"/>
    <w:multiLevelType w:val="multilevel"/>
    <w:tmpl w:val="60C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9A106B"/>
    <w:multiLevelType w:val="multilevel"/>
    <w:tmpl w:val="242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D31721"/>
    <w:multiLevelType w:val="multilevel"/>
    <w:tmpl w:val="1D8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714E63"/>
    <w:multiLevelType w:val="multilevel"/>
    <w:tmpl w:val="052E2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28556B0"/>
    <w:multiLevelType w:val="multilevel"/>
    <w:tmpl w:val="C24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22EEF"/>
    <w:multiLevelType w:val="multilevel"/>
    <w:tmpl w:val="6F5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654E8E"/>
    <w:multiLevelType w:val="multilevel"/>
    <w:tmpl w:val="A27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CA7D79"/>
    <w:multiLevelType w:val="multilevel"/>
    <w:tmpl w:val="BBD2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F60A79"/>
    <w:multiLevelType w:val="multilevel"/>
    <w:tmpl w:val="ED1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A64570"/>
    <w:multiLevelType w:val="multilevel"/>
    <w:tmpl w:val="21BE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253E52"/>
    <w:multiLevelType w:val="multilevel"/>
    <w:tmpl w:val="FBD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CC3E37"/>
    <w:multiLevelType w:val="multilevel"/>
    <w:tmpl w:val="EE9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8035DD"/>
    <w:multiLevelType w:val="multilevel"/>
    <w:tmpl w:val="589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DC0E44"/>
    <w:multiLevelType w:val="multilevel"/>
    <w:tmpl w:val="DE5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102400"/>
    <w:multiLevelType w:val="multilevel"/>
    <w:tmpl w:val="985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012E9"/>
    <w:multiLevelType w:val="multilevel"/>
    <w:tmpl w:val="614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5C41D1"/>
    <w:multiLevelType w:val="multilevel"/>
    <w:tmpl w:val="6110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810737"/>
    <w:multiLevelType w:val="multilevel"/>
    <w:tmpl w:val="03EA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BB3374"/>
    <w:multiLevelType w:val="multilevel"/>
    <w:tmpl w:val="2A44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3E9073F"/>
    <w:multiLevelType w:val="multilevel"/>
    <w:tmpl w:val="68B0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004327"/>
    <w:multiLevelType w:val="multilevel"/>
    <w:tmpl w:val="E906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2860A5"/>
    <w:multiLevelType w:val="multilevel"/>
    <w:tmpl w:val="B64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477A54"/>
    <w:multiLevelType w:val="multilevel"/>
    <w:tmpl w:val="767E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4B1A85"/>
    <w:multiLevelType w:val="multilevel"/>
    <w:tmpl w:val="144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304E84"/>
    <w:multiLevelType w:val="multilevel"/>
    <w:tmpl w:val="B38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8774DE"/>
    <w:multiLevelType w:val="multilevel"/>
    <w:tmpl w:val="835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C94363"/>
    <w:multiLevelType w:val="multilevel"/>
    <w:tmpl w:val="03E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925CAE"/>
    <w:multiLevelType w:val="multilevel"/>
    <w:tmpl w:val="77E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621FC1"/>
    <w:multiLevelType w:val="multilevel"/>
    <w:tmpl w:val="CCEA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9F3A9F"/>
    <w:multiLevelType w:val="multilevel"/>
    <w:tmpl w:val="387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3C4CAD"/>
    <w:multiLevelType w:val="multilevel"/>
    <w:tmpl w:val="940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4E6500"/>
    <w:multiLevelType w:val="multilevel"/>
    <w:tmpl w:val="128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5D4A17"/>
    <w:multiLevelType w:val="multilevel"/>
    <w:tmpl w:val="526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8D45F2"/>
    <w:multiLevelType w:val="multilevel"/>
    <w:tmpl w:val="4F4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8438CD"/>
    <w:multiLevelType w:val="multilevel"/>
    <w:tmpl w:val="904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D31DFE"/>
    <w:multiLevelType w:val="multilevel"/>
    <w:tmpl w:val="8BE4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A81604"/>
    <w:multiLevelType w:val="multilevel"/>
    <w:tmpl w:val="9C5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B83D71"/>
    <w:multiLevelType w:val="multilevel"/>
    <w:tmpl w:val="B65A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EC655C1"/>
    <w:multiLevelType w:val="multilevel"/>
    <w:tmpl w:val="187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2C21C9"/>
    <w:multiLevelType w:val="multilevel"/>
    <w:tmpl w:val="C19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3D1630"/>
    <w:multiLevelType w:val="multilevel"/>
    <w:tmpl w:val="CBD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F47EA7"/>
    <w:multiLevelType w:val="multilevel"/>
    <w:tmpl w:val="490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11"/>
  </w:num>
  <w:num w:numId="2" w16cid:durableId="1027562760">
    <w:abstractNumId w:val="19"/>
  </w:num>
  <w:num w:numId="3" w16cid:durableId="1086416997">
    <w:abstractNumId w:val="59"/>
  </w:num>
  <w:num w:numId="4" w16cid:durableId="824273812">
    <w:abstractNumId w:val="15"/>
  </w:num>
  <w:num w:numId="5" w16cid:durableId="132370374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5048495">
    <w:abstractNumId w:val="50"/>
  </w:num>
  <w:num w:numId="7" w16cid:durableId="696779676">
    <w:abstractNumId w:val="147"/>
  </w:num>
  <w:num w:numId="8" w16cid:durableId="1011028191">
    <w:abstractNumId w:val="117"/>
  </w:num>
  <w:num w:numId="9" w16cid:durableId="257176869">
    <w:abstractNumId w:val="156"/>
  </w:num>
  <w:num w:numId="10" w16cid:durableId="1547253178">
    <w:abstractNumId w:val="77"/>
  </w:num>
  <w:num w:numId="11" w16cid:durableId="1879858258">
    <w:abstractNumId w:val="158"/>
  </w:num>
  <w:num w:numId="12" w16cid:durableId="1409302492">
    <w:abstractNumId w:val="124"/>
  </w:num>
  <w:num w:numId="13" w16cid:durableId="595089956">
    <w:abstractNumId w:val="73"/>
  </w:num>
  <w:num w:numId="14" w16cid:durableId="1886136022">
    <w:abstractNumId w:val="116"/>
  </w:num>
  <w:num w:numId="15" w16cid:durableId="265888540">
    <w:abstractNumId w:val="150"/>
  </w:num>
  <w:num w:numId="16" w16cid:durableId="1827625602">
    <w:abstractNumId w:val="2"/>
  </w:num>
  <w:num w:numId="17" w16cid:durableId="1995067840">
    <w:abstractNumId w:val="58"/>
  </w:num>
  <w:num w:numId="18" w16cid:durableId="479273758">
    <w:abstractNumId w:val="6"/>
  </w:num>
  <w:num w:numId="19" w16cid:durableId="1367172191">
    <w:abstractNumId w:val="68"/>
  </w:num>
  <w:num w:numId="20" w16cid:durableId="1320189638">
    <w:abstractNumId w:val="123"/>
  </w:num>
  <w:num w:numId="21" w16cid:durableId="788473167">
    <w:abstractNumId w:val="108"/>
  </w:num>
  <w:num w:numId="22" w16cid:durableId="895969057">
    <w:abstractNumId w:val="54"/>
  </w:num>
  <w:num w:numId="23" w16cid:durableId="1820416516">
    <w:abstractNumId w:val="18"/>
  </w:num>
  <w:num w:numId="24" w16cid:durableId="80688154">
    <w:abstractNumId w:val="102"/>
  </w:num>
  <w:num w:numId="25" w16cid:durableId="867378588">
    <w:abstractNumId w:val="63"/>
  </w:num>
  <w:num w:numId="26" w16cid:durableId="1764570441">
    <w:abstractNumId w:val="1"/>
  </w:num>
  <w:num w:numId="27" w16cid:durableId="1196846171">
    <w:abstractNumId w:val="137"/>
  </w:num>
  <w:num w:numId="28" w16cid:durableId="1359038634">
    <w:abstractNumId w:val="138"/>
  </w:num>
  <w:num w:numId="29" w16cid:durableId="1170947947">
    <w:abstractNumId w:val="105"/>
  </w:num>
  <w:num w:numId="30" w16cid:durableId="1941793266">
    <w:abstractNumId w:val="133"/>
  </w:num>
  <w:num w:numId="31" w16cid:durableId="676813909">
    <w:abstractNumId w:val="85"/>
  </w:num>
  <w:num w:numId="32" w16cid:durableId="296028976">
    <w:abstractNumId w:val="148"/>
  </w:num>
  <w:num w:numId="33" w16cid:durableId="227956628">
    <w:abstractNumId w:val="127"/>
  </w:num>
  <w:num w:numId="34" w16cid:durableId="1304846419">
    <w:abstractNumId w:val="61"/>
  </w:num>
  <w:num w:numId="35" w16cid:durableId="1940479856">
    <w:abstractNumId w:val="107"/>
  </w:num>
  <w:num w:numId="36" w16cid:durableId="130557611">
    <w:abstractNumId w:val="119"/>
  </w:num>
  <w:num w:numId="37" w16cid:durableId="1452361194">
    <w:abstractNumId w:val="62"/>
  </w:num>
  <w:num w:numId="38" w16cid:durableId="1431851587">
    <w:abstractNumId w:val="28"/>
  </w:num>
  <w:num w:numId="39" w16cid:durableId="1503624600">
    <w:abstractNumId w:val="149"/>
  </w:num>
  <w:num w:numId="40" w16cid:durableId="828205475">
    <w:abstractNumId w:val="74"/>
  </w:num>
  <w:num w:numId="41" w16cid:durableId="1849560919">
    <w:abstractNumId w:val="111"/>
  </w:num>
  <w:num w:numId="42" w16cid:durableId="1916091997">
    <w:abstractNumId w:val="56"/>
  </w:num>
  <w:num w:numId="43" w16cid:durableId="932125809">
    <w:abstractNumId w:val="82"/>
  </w:num>
  <w:num w:numId="44" w16cid:durableId="2106731218">
    <w:abstractNumId w:val="95"/>
  </w:num>
  <w:num w:numId="45" w16cid:durableId="734209474">
    <w:abstractNumId w:val="151"/>
  </w:num>
  <w:num w:numId="46" w16cid:durableId="225459106">
    <w:abstractNumId w:val="128"/>
  </w:num>
  <w:num w:numId="47" w16cid:durableId="1096366714">
    <w:abstractNumId w:val="8"/>
  </w:num>
  <w:num w:numId="48" w16cid:durableId="1110901811">
    <w:abstractNumId w:val="99"/>
  </w:num>
  <w:num w:numId="49" w16cid:durableId="1088426800">
    <w:abstractNumId w:val="26"/>
  </w:num>
  <w:num w:numId="50" w16cid:durableId="289360570">
    <w:abstractNumId w:val="93"/>
  </w:num>
  <w:num w:numId="51" w16cid:durableId="1645350936">
    <w:abstractNumId w:val="155"/>
  </w:num>
  <w:num w:numId="52" w16cid:durableId="1895307321">
    <w:abstractNumId w:val="106"/>
  </w:num>
  <w:num w:numId="53" w16cid:durableId="1922375426">
    <w:abstractNumId w:val="91"/>
  </w:num>
  <w:num w:numId="54" w16cid:durableId="1015618256">
    <w:abstractNumId w:val="69"/>
  </w:num>
  <w:num w:numId="55" w16cid:durableId="1920284256">
    <w:abstractNumId w:val="89"/>
  </w:num>
  <w:num w:numId="56" w16cid:durableId="895893801">
    <w:abstractNumId w:val="55"/>
  </w:num>
  <w:num w:numId="57" w16cid:durableId="1904632450">
    <w:abstractNumId w:val="115"/>
  </w:num>
  <w:num w:numId="58" w16cid:durableId="7055652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6384642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9882380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263270223">
    <w:abstractNumId w:val="0"/>
  </w:num>
  <w:num w:numId="62" w16cid:durableId="185711790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762535167">
    <w:abstractNumId w:val="154"/>
  </w:num>
  <w:num w:numId="64" w16cid:durableId="669404562">
    <w:abstractNumId w:val="34"/>
  </w:num>
  <w:num w:numId="65" w16cid:durableId="2803793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210454391">
    <w:abstractNumId w:val="53"/>
  </w:num>
  <w:num w:numId="67" w16cid:durableId="1802071998">
    <w:abstractNumId w:val="51"/>
  </w:num>
  <w:num w:numId="68" w16cid:durableId="1365593253">
    <w:abstractNumId w:val="49"/>
  </w:num>
  <w:num w:numId="69" w16cid:durableId="817498130">
    <w:abstractNumId w:val="122"/>
  </w:num>
  <w:num w:numId="70" w16cid:durableId="424612555">
    <w:abstractNumId w:val="70"/>
  </w:num>
  <w:num w:numId="71" w16cid:durableId="989946170">
    <w:abstractNumId w:val="43"/>
  </w:num>
  <w:num w:numId="72" w16cid:durableId="1403796401">
    <w:abstractNumId w:val="9"/>
  </w:num>
  <w:num w:numId="73" w16cid:durableId="1549992743">
    <w:abstractNumId w:val="81"/>
  </w:num>
  <w:num w:numId="74" w16cid:durableId="17743533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116359916">
    <w:abstractNumId w:val="48"/>
  </w:num>
  <w:num w:numId="76" w16cid:durableId="336427410">
    <w:abstractNumId w:val="17"/>
  </w:num>
  <w:num w:numId="77" w16cid:durableId="326372032">
    <w:abstractNumId w:val="41"/>
  </w:num>
  <w:num w:numId="78" w16cid:durableId="11177972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44850917">
    <w:abstractNumId w:val="103"/>
  </w:num>
  <w:num w:numId="80" w16cid:durableId="2127311494">
    <w:abstractNumId w:val="118"/>
  </w:num>
  <w:num w:numId="81" w16cid:durableId="1655451113">
    <w:abstractNumId w:val="126"/>
  </w:num>
  <w:num w:numId="82" w16cid:durableId="170266801">
    <w:abstractNumId w:val="40"/>
  </w:num>
  <w:num w:numId="83" w16cid:durableId="1425615552">
    <w:abstractNumId w:val="125"/>
  </w:num>
  <w:num w:numId="84" w16cid:durableId="695891904">
    <w:abstractNumId w:val="110"/>
  </w:num>
  <w:num w:numId="85" w16cid:durableId="1400254084">
    <w:abstractNumId w:val="20"/>
  </w:num>
  <w:num w:numId="86" w16cid:durableId="20079762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458719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0672195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16495413">
    <w:abstractNumId w:val="72"/>
  </w:num>
  <w:num w:numId="90" w16cid:durableId="1352105318">
    <w:abstractNumId w:val="88"/>
  </w:num>
  <w:num w:numId="91" w16cid:durableId="717048379">
    <w:abstractNumId w:val="78"/>
  </w:num>
  <w:num w:numId="92" w16cid:durableId="1677802067">
    <w:abstractNumId w:val="140"/>
  </w:num>
  <w:num w:numId="93" w16cid:durableId="2102791562">
    <w:abstractNumId w:val="37"/>
  </w:num>
  <w:num w:numId="94" w16cid:durableId="886453230">
    <w:abstractNumId w:val="146"/>
  </w:num>
  <w:num w:numId="95" w16cid:durableId="156964121">
    <w:abstractNumId w:val="121"/>
  </w:num>
  <w:num w:numId="96" w16cid:durableId="144247697">
    <w:abstractNumId w:val="32"/>
  </w:num>
  <w:num w:numId="97" w16cid:durableId="1420637026">
    <w:abstractNumId w:val="52"/>
  </w:num>
  <w:num w:numId="98" w16cid:durableId="1657414960">
    <w:abstractNumId w:val="84"/>
  </w:num>
  <w:num w:numId="99" w16cid:durableId="1278215351">
    <w:abstractNumId w:val="35"/>
  </w:num>
  <w:num w:numId="100" w16cid:durableId="1701324303">
    <w:abstractNumId w:val="21"/>
  </w:num>
  <w:num w:numId="101" w16cid:durableId="1604336020">
    <w:abstractNumId w:val="96"/>
  </w:num>
  <w:num w:numId="102" w16cid:durableId="625819631">
    <w:abstractNumId w:val="136"/>
  </w:num>
  <w:num w:numId="103" w16cid:durableId="1281498724">
    <w:abstractNumId w:val="134"/>
  </w:num>
  <w:num w:numId="104" w16cid:durableId="540363561">
    <w:abstractNumId w:val="31"/>
  </w:num>
  <w:num w:numId="105" w16cid:durableId="1346713595">
    <w:abstractNumId w:val="152"/>
  </w:num>
  <w:num w:numId="106" w16cid:durableId="1323196369">
    <w:abstractNumId w:val="109"/>
  </w:num>
  <w:num w:numId="107" w16cid:durableId="1657613338">
    <w:abstractNumId w:val="141"/>
  </w:num>
  <w:num w:numId="108" w16cid:durableId="1155759885">
    <w:abstractNumId w:val="57"/>
  </w:num>
  <w:num w:numId="109" w16cid:durableId="2102484975">
    <w:abstractNumId w:val="12"/>
  </w:num>
  <w:num w:numId="110" w16cid:durableId="798230816">
    <w:abstractNumId w:val="44"/>
  </w:num>
  <w:num w:numId="111" w16cid:durableId="1624195963">
    <w:abstractNumId w:val="45"/>
  </w:num>
  <w:num w:numId="112" w16cid:durableId="506218340">
    <w:abstractNumId w:val="143"/>
  </w:num>
  <w:num w:numId="113" w16cid:durableId="75632543">
    <w:abstractNumId w:val="145"/>
  </w:num>
  <w:num w:numId="114" w16cid:durableId="1864198294">
    <w:abstractNumId w:val="131"/>
  </w:num>
  <w:num w:numId="115" w16cid:durableId="1790464100">
    <w:abstractNumId w:val="142"/>
  </w:num>
  <w:num w:numId="116" w16cid:durableId="538324443">
    <w:abstractNumId w:val="153"/>
  </w:num>
  <w:num w:numId="117" w16cid:durableId="663970652">
    <w:abstractNumId w:val="114"/>
  </w:num>
  <w:num w:numId="118" w16cid:durableId="1177772391">
    <w:abstractNumId w:val="10"/>
  </w:num>
  <w:num w:numId="119" w16cid:durableId="1285231788">
    <w:abstractNumId w:val="5"/>
  </w:num>
  <w:num w:numId="120" w16cid:durableId="1557817431">
    <w:abstractNumId w:val="60"/>
  </w:num>
  <w:num w:numId="121" w16cid:durableId="1606618255">
    <w:abstractNumId w:val="38"/>
  </w:num>
  <w:num w:numId="122" w16cid:durableId="1399396594">
    <w:abstractNumId w:val="90"/>
  </w:num>
  <w:num w:numId="123" w16cid:durableId="511723025">
    <w:abstractNumId w:val="98"/>
  </w:num>
  <w:num w:numId="124" w16cid:durableId="670375390">
    <w:abstractNumId w:val="157"/>
  </w:num>
  <w:num w:numId="125" w16cid:durableId="541984113">
    <w:abstractNumId w:val="23"/>
  </w:num>
  <w:num w:numId="126" w16cid:durableId="1397623691">
    <w:abstractNumId w:val="113"/>
  </w:num>
  <w:num w:numId="127" w16cid:durableId="1029141257">
    <w:abstractNumId w:val="80"/>
  </w:num>
  <w:num w:numId="128" w16cid:durableId="1116020713">
    <w:abstractNumId w:val="112"/>
  </w:num>
  <w:num w:numId="129" w16cid:durableId="1891375662">
    <w:abstractNumId w:val="120"/>
  </w:num>
  <w:num w:numId="130" w16cid:durableId="1201212613">
    <w:abstractNumId w:val="3"/>
  </w:num>
  <w:num w:numId="131" w16cid:durableId="6295580">
    <w:abstractNumId w:val="130"/>
  </w:num>
  <w:num w:numId="132" w16cid:durableId="1041248811">
    <w:abstractNumId w:val="66"/>
  </w:num>
  <w:num w:numId="133" w16cid:durableId="306395246">
    <w:abstractNumId w:val="33"/>
  </w:num>
  <w:num w:numId="134" w16cid:durableId="275646154">
    <w:abstractNumId w:val="27"/>
  </w:num>
  <w:num w:numId="135" w16cid:durableId="633096428">
    <w:abstractNumId w:val="46"/>
  </w:num>
  <w:num w:numId="136" w16cid:durableId="1095829860">
    <w:abstractNumId w:val="76"/>
  </w:num>
  <w:num w:numId="137" w16cid:durableId="744686741">
    <w:abstractNumId w:val="129"/>
  </w:num>
  <w:num w:numId="138" w16cid:durableId="612830544">
    <w:abstractNumId w:val="7"/>
  </w:num>
  <w:num w:numId="139" w16cid:durableId="1645306498">
    <w:abstractNumId w:val="92"/>
  </w:num>
  <w:num w:numId="140" w16cid:durableId="400100518">
    <w:abstractNumId w:val="79"/>
  </w:num>
  <w:num w:numId="141" w16cid:durableId="2125925862">
    <w:abstractNumId w:val="64"/>
  </w:num>
  <w:num w:numId="142" w16cid:durableId="483813125">
    <w:abstractNumId w:val="97"/>
  </w:num>
  <w:num w:numId="143" w16cid:durableId="519315393">
    <w:abstractNumId w:val="36"/>
  </w:num>
  <w:num w:numId="144" w16cid:durableId="2107843165">
    <w:abstractNumId w:val="135"/>
  </w:num>
  <w:num w:numId="145" w16cid:durableId="2084600671">
    <w:abstractNumId w:val="13"/>
  </w:num>
  <w:num w:numId="146" w16cid:durableId="168184150">
    <w:abstractNumId w:val="87"/>
  </w:num>
  <w:num w:numId="147" w16cid:durableId="1106581059">
    <w:abstractNumId w:val="94"/>
  </w:num>
  <w:num w:numId="148" w16cid:durableId="712851878">
    <w:abstractNumId w:val="75"/>
  </w:num>
  <w:num w:numId="149" w16cid:durableId="472257448">
    <w:abstractNumId w:val="14"/>
  </w:num>
  <w:num w:numId="150" w16cid:durableId="920528968">
    <w:abstractNumId w:val="67"/>
  </w:num>
  <w:num w:numId="151" w16cid:durableId="1565482939">
    <w:abstractNumId w:val="83"/>
  </w:num>
  <w:num w:numId="152" w16cid:durableId="2108692331">
    <w:abstractNumId w:val="101"/>
  </w:num>
  <w:num w:numId="153" w16cid:durableId="1522283206">
    <w:abstractNumId w:val="47"/>
  </w:num>
  <w:num w:numId="154" w16cid:durableId="1770851106">
    <w:abstractNumId w:val="4"/>
  </w:num>
  <w:num w:numId="155" w16cid:durableId="1871989054">
    <w:abstractNumId w:val="104"/>
  </w:num>
  <w:num w:numId="156" w16cid:durableId="2001154578">
    <w:abstractNumId w:val="24"/>
  </w:num>
  <w:num w:numId="157" w16cid:durableId="132017676">
    <w:abstractNumId w:val="22"/>
  </w:num>
  <w:num w:numId="158" w16cid:durableId="1826974455">
    <w:abstractNumId w:val="39"/>
  </w:num>
  <w:num w:numId="159" w16cid:durableId="1412578918">
    <w:abstractNumId w:val="132"/>
  </w:num>
  <w:num w:numId="160" w16cid:durableId="1243565426">
    <w:abstractNumId w:val="29"/>
  </w:num>
  <w:num w:numId="161" w16cid:durableId="1770277543">
    <w:abstractNumId w:val="86"/>
  </w:num>
  <w:num w:numId="162" w16cid:durableId="841698631">
    <w:abstractNumId w:val="65"/>
  </w:num>
  <w:num w:numId="163" w16cid:durableId="1855147159">
    <w:abstractNumId w:val="139"/>
  </w:num>
  <w:num w:numId="164" w16cid:durableId="591662598">
    <w:abstractNumId w:val="71"/>
  </w:num>
  <w:num w:numId="165" w16cid:durableId="762529164">
    <w:abstractNumId w:val="42"/>
  </w:num>
  <w:num w:numId="166" w16cid:durableId="920066240">
    <w:abstractNumId w:val="100"/>
  </w:num>
  <w:num w:numId="167" w16cid:durableId="217715376">
    <w:abstractNumId w:val="144"/>
  </w:num>
  <w:num w:numId="168" w16cid:durableId="1350059566">
    <w:abstractNumId w:val="16"/>
  </w:num>
  <w:num w:numId="169" w16cid:durableId="1077748096">
    <w:abstractNumId w:val="30"/>
  </w:num>
  <w:num w:numId="170" w16cid:durableId="878473961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1E"/>
    <w:rsid w:val="000467F2"/>
    <w:rsid w:val="00082214"/>
    <w:rsid w:val="000834C6"/>
    <w:rsid w:val="001011EF"/>
    <w:rsid w:val="00106528"/>
    <w:rsid w:val="0013761E"/>
    <w:rsid w:val="00146621"/>
    <w:rsid w:val="001830F2"/>
    <w:rsid w:val="0019229D"/>
    <w:rsid w:val="0019381E"/>
    <w:rsid w:val="001B0E4D"/>
    <w:rsid w:val="001C5E1F"/>
    <w:rsid w:val="001F2D73"/>
    <w:rsid w:val="001F4440"/>
    <w:rsid w:val="002003FA"/>
    <w:rsid w:val="002256ED"/>
    <w:rsid w:val="0023612E"/>
    <w:rsid w:val="00252CC5"/>
    <w:rsid w:val="002B03D4"/>
    <w:rsid w:val="002D4202"/>
    <w:rsid w:val="002F6BB6"/>
    <w:rsid w:val="00306F38"/>
    <w:rsid w:val="0031363C"/>
    <w:rsid w:val="003169D9"/>
    <w:rsid w:val="00324306"/>
    <w:rsid w:val="00334451"/>
    <w:rsid w:val="00362D3B"/>
    <w:rsid w:val="003703CF"/>
    <w:rsid w:val="00385D1D"/>
    <w:rsid w:val="003A4CF1"/>
    <w:rsid w:val="003B0EBE"/>
    <w:rsid w:val="00433ECB"/>
    <w:rsid w:val="00436FC4"/>
    <w:rsid w:val="00446557"/>
    <w:rsid w:val="00452B0F"/>
    <w:rsid w:val="00460FE9"/>
    <w:rsid w:val="004D6807"/>
    <w:rsid w:val="004E1067"/>
    <w:rsid w:val="00500020"/>
    <w:rsid w:val="00523C5A"/>
    <w:rsid w:val="005454E6"/>
    <w:rsid w:val="00547D5E"/>
    <w:rsid w:val="00560B17"/>
    <w:rsid w:val="005A33BA"/>
    <w:rsid w:val="005B5373"/>
    <w:rsid w:val="005B5EFD"/>
    <w:rsid w:val="005E4CED"/>
    <w:rsid w:val="005F4F4D"/>
    <w:rsid w:val="006016DC"/>
    <w:rsid w:val="00657E12"/>
    <w:rsid w:val="00665808"/>
    <w:rsid w:val="0069626C"/>
    <w:rsid w:val="006E7404"/>
    <w:rsid w:val="00703488"/>
    <w:rsid w:val="007809E4"/>
    <w:rsid w:val="007A3369"/>
    <w:rsid w:val="007B627A"/>
    <w:rsid w:val="007B7DE7"/>
    <w:rsid w:val="007E333F"/>
    <w:rsid w:val="007E7F0F"/>
    <w:rsid w:val="00831524"/>
    <w:rsid w:val="0083692F"/>
    <w:rsid w:val="008456D0"/>
    <w:rsid w:val="0087223E"/>
    <w:rsid w:val="00886CD7"/>
    <w:rsid w:val="008871CF"/>
    <w:rsid w:val="008B0C43"/>
    <w:rsid w:val="008C249D"/>
    <w:rsid w:val="008C4935"/>
    <w:rsid w:val="009032D7"/>
    <w:rsid w:val="00955559"/>
    <w:rsid w:val="00963003"/>
    <w:rsid w:val="00997246"/>
    <w:rsid w:val="00A307C9"/>
    <w:rsid w:val="00A30FCA"/>
    <w:rsid w:val="00A33B8D"/>
    <w:rsid w:val="00A61509"/>
    <w:rsid w:val="00A84468"/>
    <w:rsid w:val="00AA4222"/>
    <w:rsid w:val="00AD74B1"/>
    <w:rsid w:val="00AF6392"/>
    <w:rsid w:val="00B04313"/>
    <w:rsid w:val="00B166B9"/>
    <w:rsid w:val="00B53EE0"/>
    <w:rsid w:val="00B71919"/>
    <w:rsid w:val="00B873C2"/>
    <w:rsid w:val="00BA664A"/>
    <w:rsid w:val="00BD4282"/>
    <w:rsid w:val="00BE1DD1"/>
    <w:rsid w:val="00C05E26"/>
    <w:rsid w:val="00C2341D"/>
    <w:rsid w:val="00C2343F"/>
    <w:rsid w:val="00CB7A48"/>
    <w:rsid w:val="00CC66AC"/>
    <w:rsid w:val="00CD1B3A"/>
    <w:rsid w:val="00CD2089"/>
    <w:rsid w:val="00D02AD5"/>
    <w:rsid w:val="00D337D3"/>
    <w:rsid w:val="00D33BDA"/>
    <w:rsid w:val="00D35860"/>
    <w:rsid w:val="00D35FA4"/>
    <w:rsid w:val="00D44FE7"/>
    <w:rsid w:val="00D542C6"/>
    <w:rsid w:val="00D63A7B"/>
    <w:rsid w:val="00D67542"/>
    <w:rsid w:val="00D80CC8"/>
    <w:rsid w:val="00D81A50"/>
    <w:rsid w:val="00DC7420"/>
    <w:rsid w:val="00DE29FB"/>
    <w:rsid w:val="00E45BA7"/>
    <w:rsid w:val="00E50158"/>
    <w:rsid w:val="00E52F3F"/>
    <w:rsid w:val="00E6450A"/>
    <w:rsid w:val="00E759D7"/>
    <w:rsid w:val="00E9463F"/>
    <w:rsid w:val="00EA1CC2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FAE5B"/>
  <w15:chartTrackingRefBased/>
  <w15:docId w15:val="{31F50222-34B4-4171-81B3-7695B4E4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306F38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306F38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4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6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65</Pages>
  <Words>14260</Words>
  <Characters>89843</Characters>
  <Application>Microsoft Office Word</Application>
  <DocSecurity>0</DocSecurity>
  <Lines>748</Lines>
  <Paragraphs>207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34</cp:revision>
  <dcterms:created xsi:type="dcterms:W3CDTF">2025-11-07T16:12:00Z</dcterms:created>
  <dcterms:modified xsi:type="dcterms:W3CDTF">2025-11-16T17:20:00Z</dcterms:modified>
</cp:coreProperties>
</file>