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w:t>
      </w:r>
      <w:proofErr w:type="gramStart"/>
      <w:r w:rsidRPr="007809E4">
        <w:t>“ )</w:t>
      </w:r>
      <w:proofErr w:type="gramEnd"/>
      <w:r w:rsidRPr="007809E4">
        <w:t>.</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w:t>
      </w:r>
      <w:proofErr w:type="spellStart"/>
      <w:r w:rsidRPr="008C249D">
        <w:t>y</w:t>
      </w:r>
      <w:r w:rsidRPr="008C249D">
        <w:rPr>
          <w:rFonts w:ascii="Cambria Math" w:hAnsi="Cambria Math" w:cs="Cambria Math"/>
        </w:rPr>
        <w:t>∈</w:t>
      </w:r>
      <w:r w:rsidRPr="008C249D">
        <w:t>x</w:t>
      </w:r>
      <w:proofErr w:type="spellEnd"/>
      <w:r w:rsidRPr="008C249D">
        <w:t xml:space="preserve">)“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 xml:space="preserve">In didaktischer Umsetzung (Kap. 6.2.1 und </w:t>
      </w:r>
      <w:proofErr w:type="gramStart"/>
      <w:r w:rsidRPr="008C249D">
        <w:t>6.3.1 )</w:t>
      </w:r>
      <w:proofErr w:type="gramEnd"/>
      <w:r w:rsidRPr="008C249D">
        <w:t>:</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234A4E">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w:t>
      </w:r>
      <w:proofErr w:type="spellStart"/>
      <w:r w:rsidRPr="00F7495B">
        <w:t>x</w:t>
      </w:r>
      <w:r w:rsidRPr="00F7495B">
        <w:rPr>
          <w:rFonts w:ascii="Cambria Math" w:hAnsi="Cambria Math" w:cs="Cambria Math"/>
        </w:rPr>
        <w:t>∣</w:t>
      </w:r>
      <w:r w:rsidRPr="00F7495B">
        <w:t>x≠x</w:t>
      </w:r>
      <w:proofErr w:type="spellEnd"/>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 xml:space="preserve">In der </w:t>
      </w:r>
      <w:proofErr w:type="spellStart"/>
      <w:r w:rsidRPr="00F7495B">
        <w:t>Operatorenlogik</w:t>
      </w:r>
      <w:proofErr w:type="spellEnd"/>
      <w:r w:rsidRPr="00F7495B">
        <w:t xml:space="preserve">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 xml:space="preserve">Beginn der </w:t>
      </w:r>
      <w:proofErr w:type="spellStart"/>
      <w:r>
        <w:rPr>
          <w:rStyle w:val="Fett"/>
        </w:rPr>
        <w:t>Operatorik</w:t>
      </w:r>
      <w:proofErr w:type="spellEnd"/>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234A4E">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 xml:space="preserve">reinen </w:t>
      </w:r>
      <w:proofErr w:type="spellStart"/>
      <w:r w:rsidRPr="00523C5A">
        <w:rPr>
          <w:i/>
          <w:iCs/>
        </w:rPr>
        <w:t>Leere</w:t>
      </w:r>
      <w:proofErr w:type="spellEnd"/>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 xml:space="preserve">Kapitel 3 – Mathematische Beschreibung des </w:t>
      </w:r>
      <w:proofErr w:type="gramStart"/>
      <w:r w:rsidRPr="00523C5A">
        <w:rPr>
          <w:i/>
          <w:iCs/>
        </w:rPr>
        <w:t>FRZK</w:t>
      </w:r>
      <w:r w:rsidRPr="00523C5A">
        <w:t xml:space="preserve"> )</w:t>
      </w:r>
      <w:proofErr w:type="gramEnd"/>
      <w:r w:rsidRPr="00523C5A">
        <w:t>.</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w:t>
      </w:r>
      <w:proofErr w:type="spellStart"/>
      <w:r>
        <w:t>Operatorenstruktur</w:t>
      </w:r>
      <w:proofErr w:type="spellEnd"/>
      <w:r>
        <w:t xml:space="preserve">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proofErr w:type="spellStart"/>
            <w:r w:rsidRPr="00523C5A">
              <w:t>Selbstreferente</w:t>
            </w:r>
            <w:proofErr w:type="spellEnd"/>
            <w:r w:rsidRPr="00523C5A">
              <w:t xml:space="preserv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w:t>
            </w:r>
            <w:proofErr w:type="spellStart"/>
            <w:r w:rsidRPr="00523C5A">
              <w:t>Operatorik</w:t>
            </w:r>
            <w:proofErr w:type="spellEnd"/>
            <w:r w:rsidRPr="00523C5A">
              <w:t xml:space="preserve">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w:t>
      </w:r>
      <w:proofErr w:type="gramStart"/>
      <w:r w:rsidRPr="00523C5A">
        <w:t xml:space="preserve">FRZK </w:t>
      </w:r>
      <w:r w:rsidRPr="00523C5A">
        <w:rPr>
          <w:b/>
          <w:bCs/>
        </w:rPr>
        <w:t>Funktionsfähigkeit</w:t>
      </w:r>
      <w:proofErr w:type="gramEnd"/>
      <w:r w:rsidRPr="00523C5A">
        <w:rPr>
          <w:b/>
          <w:bCs/>
        </w:rPr>
        <w:t xml:space="preserve">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 xml:space="preserve">durch eine Operation </w:t>
      </w:r>
      <w:proofErr w:type="spellStart"/>
      <w:r w:rsidRPr="00523C5A">
        <w:rPr>
          <w:b/>
          <w:bCs/>
        </w:rPr>
        <w:t>o</w:t>
      </w:r>
      <w:r w:rsidRPr="002256ED">
        <w:rPr>
          <w:b/>
          <w:bCs/>
          <w:vertAlign w:val="subscript"/>
        </w:rPr>
        <w:t>i</w:t>
      </w:r>
      <w:proofErr w:type="spellEnd"/>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proofErr w:type="spellStart"/>
      <w:proofErr w:type="gramStart"/>
      <w:r w:rsidRPr="00523C5A">
        <w:t>o</w:t>
      </w:r>
      <w:r w:rsidRPr="002256ED">
        <w:rPr>
          <w:vertAlign w:val="subscript"/>
        </w:rPr>
        <w:t>i</w:t>
      </w:r>
      <w:r w:rsidRPr="00523C5A">
        <w:t>:S</w:t>
      </w:r>
      <w:r w:rsidRPr="002256ED">
        <w:rPr>
          <w:vertAlign w:val="subscript"/>
        </w:rPr>
        <w:t>i</w:t>
      </w:r>
      <w:proofErr w:type="gramEnd"/>
      <w:r w:rsidRPr="00523C5A">
        <w:t>→S</w:t>
      </w:r>
      <w:r w:rsidRPr="00C05E26">
        <w:rPr>
          <w:vertAlign w:val="subscript"/>
        </w:rPr>
        <w:t>i</w:t>
      </w:r>
      <w:proofErr w:type="spellEnd"/>
      <w:r w:rsidR="00C05E26">
        <w:t>.</w:t>
      </w:r>
    </w:p>
    <w:p w14:paraId="31E36A6B" w14:textId="2E5E23C5" w:rsidR="00523C5A" w:rsidRPr="00523C5A" w:rsidRDefault="00523C5A" w:rsidP="00C05E26">
      <w:r w:rsidRPr="00523C5A">
        <w:t xml:space="preserve">In der Sprache der Kategorientheorie ist dies ein </w:t>
      </w:r>
      <w:proofErr w:type="spellStart"/>
      <w:r w:rsidRPr="00523C5A">
        <w:t>Morphismus</w:t>
      </w:r>
      <w:proofErr w:type="spellEnd"/>
      <w:r w:rsidRPr="00523C5A">
        <w:t xml:space="preserve"> innerhalb einer </w:t>
      </w:r>
      <w:proofErr w:type="spellStart"/>
      <w:r w:rsidRPr="00523C5A">
        <w:rPr>
          <w:b/>
          <w:bCs/>
        </w:rPr>
        <w:t>Endokategorie</w:t>
      </w:r>
      <w:proofErr w:type="spellEnd"/>
      <w:r w:rsidRPr="00523C5A">
        <w:rPr>
          <w:b/>
          <w:bCs/>
        </w:rPr>
        <w:t xml:space="preserve"> über S</w:t>
      </w:r>
      <w:r w:rsidRPr="00523C5A">
        <w:t xml:space="preserve">, in der Objekte Zustände und </w:t>
      </w:r>
      <w:proofErr w:type="spellStart"/>
      <w:r w:rsidRPr="00523C5A">
        <w:t>Morphismen</w:t>
      </w:r>
      <w:proofErr w:type="spellEnd"/>
      <w:r w:rsidRPr="00523C5A">
        <w:t xml:space="preserve">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w:t>
      </w:r>
      <w:proofErr w:type="spellStart"/>
      <w:proofErr w:type="gramStart"/>
      <w:r w:rsidRPr="00523C5A">
        <w:t>o</w:t>
      </w:r>
      <w:r w:rsidRPr="00C05E26">
        <w:rPr>
          <w:vertAlign w:val="subscript"/>
        </w:rPr>
        <w:t>i</w:t>
      </w:r>
      <w:proofErr w:type="spellEnd"/>
      <w:r w:rsidRPr="00523C5A">
        <w:t>(</w:t>
      </w:r>
      <w:proofErr w:type="gramEnd"/>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proofErr w:type="spellStart"/>
      <w:r w:rsidRPr="00523C5A">
        <w:t>o</w:t>
      </w:r>
      <w:r w:rsidRPr="00C05E26">
        <w:rPr>
          <w:vertAlign w:val="subscript"/>
        </w:rPr>
        <w:t>i</w:t>
      </w:r>
      <w:proofErr w:type="spellEnd"/>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proofErr w:type="spellStart"/>
      <w:r w:rsidRPr="00523C5A">
        <w:t>S</w:t>
      </w:r>
      <w:r w:rsidRPr="00C05E26">
        <w:rPr>
          <w:vertAlign w:val="subscript"/>
        </w:rPr>
        <w:t>i</w:t>
      </w:r>
      <w:proofErr w:type="spellEnd"/>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 xml:space="preserve">Die Gleichung besagt, dass die Operation </w:t>
      </w:r>
      <w:proofErr w:type="spellStart"/>
      <w:r w:rsidRPr="00523C5A">
        <w:t>o</w:t>
      </w:r>
      <w:r w:rsidRPr="00C05E26">
        <w:rPr>
          <w:vertAlign w:val="subscript"/>
        </w:rPr>
        <w:t>i</w:t>
      </w:r>
      <w:proofErr w:type="spellEnd"/>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w:t>
      </w:r>
      <w:proofErr w:type="gramStart"/>
      <w:r>
        <w:t>“ )</w:t>
      </w:r>
      <w:proofErr w:type="gramEnd"/>
      <w:r>
        <w:t>:</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proofErr w:type="spellStart"/>
      <w:r>
        <w:rPr>
          <w:rStyle w:val="katex-mathml"/>
        </w:rPr>
        <w:lastRenderedPageBreak/>
        <w:t>S</w:t>
      </w:r>
      <w:r w:rsidRPr="00C05E26">
        <w:rPr>
          <w:rStyle w:val="katex-mathml"/>
          <w:vertAlign w:val="subscript"/>
        </w:rPr>
        <w:t>i</w:t>
      </w:r>
      <w:proofErr w:type="spellEnd"/>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w:t>
      </w: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w:t>
            </w:r>
            <w:proofErr w:type="spellStart"/>
            <w:r w:rsidRPr="00523C5A">
              <w:t>Endomorphismus</w:t>
            </w:r>
            <w:proofErr w:type="spellEnd"/>
            <w:r w:rsidRPr="00523C5A">
              <w:t>)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 xml:space="preserve">Lernprozesse sind </w:t>
            </w:r>
            <w:proofErr w:type="spellStart"/>
            <w:r w:rsidRPr="00523C5A">
              <w:t>selbstreferente</w:t>
            </w:r>
            <w:proofErr w:type="spellEnd"/>
            <w:r w:rsidRPr="00523C5A">
              <w:t xml:space="preserv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 xml:space="preserve">bedeutet, dass jede Operation </w:t>
      </w:r>
      <w:proofErr w:type="spellStart"/>
      <w:r w:rsidRPr="00385D1D">
        <w:t>o</w:t>
      </w:r>
      <w:r w:rsidRPr="00C05E26">
        <w:rPr>
          <w:vertAlign w:val="subscript"/>
        </w:rPr>
        <w:t>i</w:t>
      </w:r>
      <w:proofErr w:type="spellEnd"/>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w:t>
      </w:r>
      <w:proofErr w:type="spellStart"/>
      <w:r w:rsidRPr="00385D1D">
        <w:t>S</w:t>
      </w:r>
      <w:r w:rsidRPr="00C05E26">
        <w:rPr>
          <w:vertAlign w:val="subscript"/>
        </w:rPr>
        <w:t>j</w:t>
      </w:r>
      <w:proofErr w:type="spellEnd"/>
      <w:r w:rsidR="00C05E26" w:rsidRPr="00385D1D">
        <w:t xml:space="preserve"> </w:t>
      </w:r>
      <w:r w:rsidRPr="00385D1D">
        <w:t xml:space="preserve">​ zu Zuständen </w:t>
      </w:r>
      <w:proofErr w:type="spellStart"/>
      <w:proofErr w:type="gramStart"/>
      <w:r w:rsidRPr="00385D1D">
        <w:t>S</w:t>
      </w:r>
      <w:r w:rsidRPr="00C05E26">
        <w:rPr>
          <w:vertAlign w:val="subscript"/>
        </w:rPr>
        <w:t>k</w:t>
      </w:r>
      <w:proofErr w:type="spellEnd"/>
      <w:r w:rsidR="00C05E26" w:rsidRPr="00385D1D">
        <w:t xml:space="preserve"> </w:t>
      </w:r>
      <w:r w:rsidRPr="00385D1D">
        <w:t>.</w:t>
      </w:r>
      <w:proofErr w:type="gramEnd"/>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 xml:space="preserve">durch die Operation </w:t>
      </w:r>
      <w:proofErr w:type="spellStart"/>
      <w:r w:rsidRPr="00385D1D">
        <w:rPr>
          <w:b/>
          <w:bCs/>
        </w:rPr>
        <w:t>o</w:t>
      </w:r>
      <w:r w:rsidRPr="00C05E26">
        <w:rPr>
          <w:b/>
          <w:bCs/>
          <w:vertAlign w:val="subscript"/>
        </w:rPr>
        <w:t>i</w:t>
      </w:r>
      <w:proofErr w:type="spellEnd"/>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w:t>
      </w:r>
      <w:proofErr w:type="spellStart"/>
      <w:proofErr w:type="gramStart"/>
      <w:r w:rsidR="004E1067" w:rsidRPr="004E1067">
        <w:t>s</w:t>
      </w:r>
      <w:r w:rsidR="004E1067" w:rsidRPr="004E1067">
        <w:rPr>
          <w:vertAlign w:val="subscript"/>
        </w:rPr>
        <w:t>j</w:t>
      </w:r>
      <w:r w:rsidR="004E1067" w:rsidRPr="004E1067">
        <w:t>,s</w:t>
      </w:r>
      <w:r w:rsidR="004E1067" w:rsidRPr="004E1067">
        <w:rPr>
          <w:vertAlign w:val="subscript"/>
        </w:rPr>
        <w:t>k</w:t>
      </w:r>
      <w:proofErr w:type="spellEnd"/>
      <w:proofErr w:type="gramEnd"/>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w:t>
      </w:r>
      <w:proofErr w:type="spellStart"/>
      <w:r w:rsidR="004E1067" w:rsidRPr="004E1067">
        <w:t>s</w:t>
      </w:r>
      <w:r w:rsidR="004E1067" w:rsidRPr="004E1067">
        <w:rPr>
          <w:vertAlign w:val="subscript"/>
        </w:rPr>
        <w:t>j</w:t>
      </w:r>
      <w:proofErr w:type="spellEnd"/>
      <w:r w:rsidR="004E1067" w:rsidRPr="004E1067">
        <w:t xml:space="preserve"> ​ unter der Abbildung </w:t>
      </w:r>
      <w:proofErr w:type="spellStart"/>
      <w:r w:rsidR="004E1067" w:rsidRPr="004E1067">
        <w:t>o</w:t>
      </w:r>
      <w:r w:rsidR="004E1067" w:rsidRPr="004E1067">
        <w:rPr>
          <w:vertAlign w:val="subscript"/>
        </w:rPr>
        <w:t>i</w:t>
      </w:r>
      <w:proofErr w:type="spellEnd"/>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proofErr w:type="spellStart"/>
      <w:r>
        <w:rPr>
          <w:rStyle w:val="katex-mathml"/>
        </w:rPr>
        <w:t>o</w:t>
      </w:r>
      <w:r w:rsidRPr="00A30FCA">
        <w:rPr>
          <w:rStyle w:val="katex-mathml"/>
          <w:vertAlign w:val="subscript"/>
        </w:rPr>
        <w:t>i</w:t>
      </w:r>
      <w:proofErr w:type="spellEnd"/>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w:t>
      </w:r>
      <w:proofErr w:type="gramStart"/>
      <w:r>
        <w:t>“ )</w:t>
      </w:r>
      <w:proofErr w:type="gramEnd"/>
      <w:r>
        <w:t>.</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 xml:space="preserve">und führt eine Operation </w:t>
      </w:r>
      <w:proofErr w:type="spellStart"/>
      <w:r w:rsidRPr="00385D1D">
        <w:t>o</w:t>
      </w:r>
      <w:r w:rsidRPr="00A30FCA">
        <w:rPr>
          <w:vertAlign w:val="subscript"/>
        </w:rPr>
        <w:t>i</w:t>
      </w:r>
      <w:proofErr w:type="spellEnd"/>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 xml:space="preserve">die </w:t>
      </w:r>
      <w:proofErr w:type="spellStart"/>
      <w:r w:rsidRPr="00385D1D">
        <w:rPr>
          <w:b/>
          <w:bCs/>
        </w:rPr>
        <w:t>Operatorenräume</w:t>
      </w:r>
      <w:proofErr w:type="spellEnd"/>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 xml:space="preserve">Sie ist der formale Ausdruck dafür, dass jedes System seine Entwicklung durch interne, </w:t>
      </w:r>
      <w:proofErr w:type="spellStart"/>
      <w:r w:rsidRPr="00385D1D">
        <w:t>operatorische</w:t>
      </w:r>
      <w:proofErr w:type="spellEnd"/>
      <w:r w:rsidRPr="00385D1D">
        <w:t xml:space="preserv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 xml:space="preserve">Darstellung der funktionalen Dynamik des FRZK – Zustände stehen in </w:t>
            </w:r>
            <w:proofErr w:type="spellStart"/>
            <w:r w:rsidRPr="00385D1D">
              <w:t>operatorisch</w:t>
            </w:r>
            <w:proofErr w:type="spellEnd"/>
            <w:r w:rsidRPr="00385D1D">
              <w:t xml:space="preserve">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 xml:space="preserve">durch eine Operation </w:t>
      </w:r>
      <w:proofErr w:type="spellStart"/>
      <w:r w:rsidRPr="00BD4282">
        <w:rPr>
          <w:b/>
          <w:bCs/>
        </w:rPr>
        <w:t>o</w:t>
      </w:r>
      <w:r w:rsidRPr="00BD4282">
        <w:rPr>
          <w:b/>
          <w:bCs/>
          <w:vertAlign w:val="subscript"/>
        </w:rPr>
        <w:t>i</w:t>
      </w:r>
      <w:proofErr w:type="spellEnd"/>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w:t>
      </w:r>
      <w:proofErr w:type="spellStart"/>
      <w:r w:rsidRPr="00BD4282">
        <w:rPr>
          <w:b/>
          <w:bCs/>
        </w:rPr>
        <w:t>Endomorphismus</w:t>
      </w:r>
      <w:proofErr w:type="spellEnd"/>
      <w:r w:rsidRPr="00BD4282">
        <w:rPr>
          <w:b/>
          <w:bCs/>
        </w:rPr>
        <w:t>)</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 xml:space="preserve">Die Operation </w:t>
      </w:r>
      <w:proofErr w:type="spellStart"/>
      <w:r w:rsidRPr="00BD4282">
        <w:t>o</w:t>
      </w:r>
      <w:r w:rsidRPr="00DC7420">
        <w:rPr>
          <w:vertAlign w:val="subscript"/>
        </w:rPr>
        <w:t>i</w:t>
      </w:r>
      <w:proofErr w:type="spellEnd"/>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proofErr w:type="spellStart"/>
      <w:r>
        <w:rPr>
          <w:rStyle w:val="katex-mathml"/>
        </w:rPr>
        <w:t>S</w:t>
      </w:r>
      <w:r w:rsidRPr="00DC7420">
        <w:rPr>
          <w:rStyle w:val="katex-mathml"/>
          <w:vertAlign w:val="subscript"/>
        </w:rPr>
        <w:t>i</w:t>
      </w:r>
      <w:proofErr w:type="spellEnd"/>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proofErr w:type="spellStart"/>
      <w:proofErr w:type="gramStart"/>
      <w:r>
        <w:rPr>
          <w:rStyle w:val="katex-mathml"/>
        </w:rPr>
        <w:t>o</w:t>
      </w:r>
      <w:r w:rsidRPr="00DC7420">
        <w:rPr>
          <w:rStyle w:val="katex-mathml"/>
          <w:vertAlign w:val="subscript"/>
        </w:rPr>
        <w:t>i</w:t>
      </w:r>
      <w:proofErr w:type="spellEnd"/>
      <w:r>
        <w:rPr>
          <w:rStyle w:val="katex-mathml"/>
        </w:rPr>
        <w:t>(</w:t>
      </w:r>
      <w:proofErr w:type="gramEnd"/>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 xml:space="preserve">Autopoiesis and </w:t>
      </w:r>
      <w:proofErr w:type="spellStart"/>
      <w:r>
        <w:rPr>
          <w:rStyle w:val="Hervorhebung"/>
        </w:rPr>
        <w:t>Cognition</w:t>
      </w:r>
      <w:proofErr w:type="spellEnd"/>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 xml:space="preserve">Operation: </w:t>
      </w:r>
      <w:proofErr w:type="spellStart"/>
      <w:r w:rsidRPr="00BD4282">
        <w:t>o</w:t>
      </w:r>
      <w:r w:rsidRPr="00E9463F">
        <w:rPr>
          <w:vertAlign w:val="subscript"/>
        </w:rPr>
        <w:t>i</w:t>
      </w:r>
      <w:proofErr w:type="spellEnd"/>
      <w:r w:rsidRPr="00BD4282">
        <w:t xml:space="preserve"> „metakognitive Reflexion über das eigene Verständnis“</w:t>
      </w:r>
    </w:p>
    <w:p w14:paraId="14159AED" w14:textId="0409570E" w:rsidR="00BD4282" w:rsidRDefault="00BD4282" w:rsidP="00E9463F">
      <w:pPr>
        <w:pStyle w:val="Aufzhlung"/>
      </w:pPr>
      <w:r w:rsidRPr="00BD4282">
        <w:t xml:space="preserve">Ergebnis: </w:t>
      </w:r>
      <w:proofErr w:type="spellStart"/>
      <w:proofErr w:type="gramStart"/>
      <w:r w:rsidRPr="00BD4282">
        <w:t>o</w:t>
      </w:r>
      <w:r w:rsidRPr="00E9463F">
        <w:rPr>
          <w:vertAlign w:val="subscript"/>
        </w:rPr>
        <w:t>i</w:t>
      </w:r>
      <w:proofErr w:type="spellEnd"/>
      <w:r w:rsidRPr="00BD4282">
        <w:t>(</w:t>
      </w:r>
      <w:proofErr w:type="gramEnd"/>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r>
      <w:proofErr w:type="spellStart"/>
      <w:r w:rsidRPr="00BD4282">
        <w:t>Selbstreferente</w:t>
      </w:r>
      <w:proofErr w:type="spellEnd"/>
      <w:r w:rsidRPr="00BD4282">
        <w:t xml:space="preserv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 xml:space="preserve">Jede Operation </w:t>
      </w:r>
      <w:proofErr w:type="spellStart"/>
      <w:r w:rsidRPr="00BD4282">
        <w:t>o</w:t>
      </w:r>
      <w:r w:rsidRPr="00E9463F">
        <w:rPr>
          <w:vertAlign w:val="subscript"/>
        </w:rPr>
        <w:t>i</w:t>
      </w:r>
      <w:proofErr w:type="spellEnd"/>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w:t>
      </w:r>
      <w:proofErr w:type="spellStart"/>
      <w:proofErr w:type="gramStart"/>
      <w:r w:rsidRPr="00BD4282">
        <w:t>S</w:t>
      </w:r>
      <w:r w:rsidRPr="00E9463F">
        <w:rPr>
          <w:vertAlign w:val="subscript"/>
        </w:rPr>
        <w:t>j</w:t>
      </w:r>
      <w:r w:rsidRPr="00BD4282">
        <w:t>,S</w:t>
      </w:r>
      <w:r w:rsidRPr="00E9463F">
        <w:rPr>
          <w:vertAlign w:val="subscript"/>
        </w:rPr>
        <w:t>k</w:t>
      </w:r>
      <w:proofErr w:type="spellEnd"/>
      <w:proofErr w:type="gramEnd"/>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w:t>
      </w:r>
      <w:proofErr w:type="spellStart"/>
      <w:r w:rsidRPr="00E9463F">
        <w:rPr>
          <w:rFonts w:ascii="Times New Roman" w:hAnsi="Times New Roman"/>
          <w:vertAlign w:val="subscript"/>
        </w:rPr>
        <w:t>oi</w:t>
      </w:r>
      <w:proofErr w:type="spellEnd"/>
      <w:r w:rsidRPr="00E9463F">
        <w:rPr>
          <w:rFonts w:ascii="Times New Roman" w:hAnsi="Times New Roman"/>
          <w:vertAlign w:val="subscript"/>
        </w:rPr>
        <w:t>)</w:t>
      </w:r>
      <w:r w:rsidR="00E9463F" w:rsidRPr="00BD4282">
        <w:rPr>
          <w:rFonts w:ascii="Times New Roman" w:hAnsi="Times New Roman"/>
        </w:rPr>
        <w:t xml:space="preserve"> </w:t>
      </w:r>
      <w:r w:rsidRPr="00BD4282">
        <w:rPr>
          <w:rFonts w:ascii="Times New Roman" w:hAnsi="Times New Roman"/>
        </w:rPr>
        <w:t xml:space="preserve">​ umfasst nur jene Paare, bei denen </w:t>
      </w:r>
      <w:proofErr w:type="spellStart"/>
      <w:r w:rsidRPr="00BD4282">
        <w:rPr>
          <w:rFonts w:ascii="Times New Roman" w:hAnsi="Times New Roman"/>
        </w:rPr>
        <w:t>S</w:t>
      </w:r>
      <w:r w:rsidRPr="00E9463F">
        <w:rPr>
          <w:rFonts w:ascii="Times New Roman" w:hAnsi="Times New Roman"/>
          <w:vertAlign w:val="subscript"/>
        </w:rPr>
        <w:t>k</w:t>
      </w:r>
      <w:proofErr w:type="spellEnd"/>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 xml:space="preserve">durch die Operation </w:t>
      </w:r>
      <w:proofErr w:type="spellStart"/>
      <w:r w:rsidRPr="00BD4282">
        <w:rPr>
          <w:rFonts w:ascii="Times New Roman" w:hAnsi="Times New Roman"/>
          <w:b/>
          <w:bCs/>
        </w:rPr>
        <w:t>o</w:t>
      </w:r>
      <w:r w:rsidRPr="00E9463F">
        <w:rPr>
          <w:rFonts w:ascii="Times New Roman" w:hAnsi="Times New Roman"/>
          <w:b/>
          <w:bCs/>
          <w:vertAlign w:val="subscript"/>
        </w:rPr>
        <w:t>i</w:t>
      </w:r>
      <w:proofErr w:type="spellEnd"/>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w:t>
      </w:r>
      <w:proofErr w:type="spellStart"/>
      <w:r w:rsidRPr="00BD4282">
        <w:rPr>
          <w:rFonts w:ascii="Times New Roman" w:hAnsi="Times New Roman"/>
        </w:rPr>
        <w:t>S</w:t>
      </w:r>
      <w:r w:rsidRPr="00E9463F">
        <w:rPr>
          <w:rFonts w:ascii="Times New Roman" w:hAnsi="Times New Roman"/>
          <w:vertAlign w:val="subscript"/>
        </w:rPr>
        <w:t>j</w:t>
      </w:r>
      <w:proofErr w:type="spellEnd"/>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w:t>
      </w:r>
      <w:proofErr w:type="spellStart"/>
      <w:r w:rsidRPr="00BD4282">
        <w:t>o</w:t>
      </w:r>
      <w:r w:rsidRPr="001F4440">
        <w:rPr>
          <w:vertAlign w:val="subscript"/>
        </w:rPr>
        <w:t>i</w:t>
      </w:r>
      <w:proofErr w:type="spellEnd"/>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proofErr w:type="spellStart"/>
      <w:r>
        <w:rPr>
          <w:rStyle w:val="katex-mathml"/>
        </w:rPr>
        <w:t>o</w:t>
      </w:r>
      <w:r w:rsidRPr="001F4440">
        <w:rPr>
          <w:rStyle w:val="katex-mathml"/>
          <w:vertAlign w:val="subscript"/>
        </w:rPr>
        <w:t>i</w:t>
      </w:r>
      <w:proofErr w:type="spellEnd"/>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proofErr w:type="spellStart"/>
      <w:r>
        <w:rPr>
          <w:rStyle w:val="Fett"/>
        </w:rPr>
        <w:t>relationell</w:t>
      </w:r>
      <w:proofErr w:type="spellEnd"/>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 xml:space="preserve">Er führt nun eine Operation </w:t>
      </w:r>
      <w:proofErr w:type="spellStart"/>
      <w:r w:rsidRPr="00BD4282">
        <w:t>o</w:t>
      </w:r>
      <w:r w:rsidRPr="003169D9">
        <w:rPr>
          <w:vertAlign w:val="subscript"/>
        </w:rPr>
        <w:t>i</w:t>
      </w:r>
      <w:proofErr w:type="spellEnd"/>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 xml:space="preserve">Die Operation </w:t>
      </w:r>
      <w:proofErr w:type="spellStart"/>
      <w:r w:rsidRPr="00BD4282">
        <w:t>o</w:t>
      </w:r>
      <w:r w:rsidRPr="003169D9">
        <w:rPr>
          <w:vertAlign w:val="subscript"/>
        </w:rPr>
        <w:t>i</w:t>
      </w:r>
      <w:proofErr w:type="spellEnd"/>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234A4E">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 xml:space="preserve">bedeutet, dass der Operator </w:t>
      </w:r>
      <w:proofErr w:type="spellStart"/>
      <w:r w:rsidRPr="003703CF">
        <w:t>o</w:t>
      </w:r>
      <w:r w:rsidRPr="003169D9">
        <w:rPr>
          <w:vertAlign w:val="subscript"/>
        </w:rPr>
        <w:t>Δ</w:t>
      </w:r>
      <w:proofErr w:type="spellEnd"/>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xml:space="preserve">​ in neue Zustände </w:t>
      </w:r>
      <w:proofErr w:type="spellStart"/>
      <w:r w:rsidRPr="003703CF">
        <w:t>S</w:t>
      </w:r>
      <w:r w:rsidRPr="003B0EBE">
        <w:rPr>
          <w:vertAlign w:val="subscript"/>
        </w:rPr>
        <w:t>j</w:t>
      </w:r>
      <w:proofErr w:type="spellEnd"/>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proofErr w:type="spellStart"/>
      <w:r w:rsidRPr="003703CF">
        <w:lastRenderedPageBreak/>
        <w:t>o</w:t>
      </w:r>
      <w:r w:rsidRPr="003B0EBE">
        <w:rPr>
          <w:vertAlign w:val="subscript"/>
        </w:rPr>
        <w:t>Δ</w:t>
      </w:r>
      <w:proofErr w:type="spellEnd"/>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 xml:space="preserve">Damit ist </w:t>
      </w:r>
      <w:proofErr w:type="spellStart"/>
      <w:r w:rsidRPr="003703CF">
        <w:t>o</w:t>
      </w:r>
      <w:r w:rsidRPr="003B0EBE">
        <w:rPr>
          <w:vertAlign w:val="subscript"/>
        </w:rPr>
        <w:t>Δ</w:t>
      </w:r>
      <w:proofErr w:type="spellEnd"/>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w:t>
      </w:r>
      <w:proofErr w:type="spellStart"/>
      <w:proofErr w:type="gramStart"/>
      <w:r w:rsidRPr="003703CF">
        <w:t>auslöst.Er</w:t>
      </w:r>
      <w:proofErr w:type="spellEnd"/>
      <w:proofErr w:type="gramEnd"/>
      <w:r w:rsidRPr="003703CF">
        <w:t xml:space="preserve">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 xml:space="preserve">Der Operator </w:t>
      </w:r>
      <w:proofErr w:type="spellStart"/>
      <w:r w:rsidRPr="003703CF">
        <w:t>o</w:t>
      </w:r>
      <w:r w:rsidRPr="003B0EBE">
        <w:rPr>
          <w:vertAlign w:val="subscript"/>
        </w:rPr>
        <w:t>Δ</w:t>
      </w:r>
      <w:proofErr w:type="spellEnd"/>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 xml:space="preserve">Im FRZK steht </w:t>
      </w:r>
      <w:proofErr w:type="spellStart"/>
      <w:r w:rsidRPr="003703CF">
        <w:t>o</w:t>
      </w:r>
      <w:r w:rsidRPr="003B0EBE">
        <w:rPr>
          <w:vertAlign w:val="subscript"/>
        </w:rPr>
        <w:t>Δ</w:t>
      </w:r>
      <w:proofErr w:type="spellEnd"/>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proofErr w:type="spellStart"/>
      <w:r w:rsidRPr="003703CF">
        <w:t>o</w:t>
      </w:r>
      <w:r w:rsidRPr="003B0EBE">
        <w:rPr>
          <w:vertAlign w:val="subscript"/>
        </w:rPr>
        <w:t>Δ</w:t>
      </w:r>
      <w:proofErr w:type="spellEnd"/>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 xml:space="preserve">Damit repräsentiert </w:t>
      </w:r>
      <w:proofErr w:type="spellStart"/>
      <w:r w:rsidRPr="003703CF">
        <w:t>o</w:t>
      </w:r>
      <w:r w:rsidRPr="003B0EBE">
        <w:rPr>
          <w:vertAlign w:val="subscript"/>
        </w:rPr>
        <w:t>Δ</w:t>
      </w:r>
      <w:proofErr w:type="spellEnd"/>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proofErr w:type="spellStart"/>
      <w:r w:rsidRPr="003703CF">
        <w:rPr>
          <w:i/>
          <w:iCs/>
        </w:rPr>
        <w:t>Différence</w:t>
      </w:r>
      <w:proofErr w:type="spellEnd"/>
      <w:r w:rsidRPr="003703CF">
        <w:rPr>
          <w:i/>
          <w:iCs/>
        </w:rPr>
        <w:t xml:space="preserve"> et </w:t>
      </w:r>
      <w:proofErr w:type="spellStart"/>
      <w:r w:rsidRPr="003703CF">
        <w:rPr>
          <w:i/>
          <w:iCs/>
        </w:rPr>
        <w:t>Répétition</w:t>
      </w:r>
      <w:proofErr w:type="spellEnd"/>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 xml:space="preserve">Im FRZK bedeutet das: Ohne </w:t>
      </w:r>
      <w:proofErr w:type="spellStart"/>
      <w:r w:rsidRPr="003703CF">
        <w:t>o</w:t>
      </w:r>
      <w:r w:rsidRPr="003B0EBE">
        <w:rPr>
          <w:vertAlign w:val="subscript"/>
        </w:rPr>
        <w:t>Δ</w:t>
      </w:r>
      <w:proofErr w:type="spellEnd"/>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 xml:space="preserve">Die Operation </w:t>
      </w:r>
      <w:proofErr w:type="spellStart"/>
      <w:r w:rsidRPr="003703CF">
        <w:t>o</w:t>
      </w:r>
      <w:r w:rsidRPr="005F4F4D">
        <w:rPr>
          <w:vertAlign w:val="subscript"/>
        </w:rPr>
        <w:t>Δ</w:t>
      </w:r>
      <w:proofErr w:type="spellEnd"/>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 xml:space="preserve">Hier bewirkt </w:t>
      </w:r>
      <w:proofErr w:type="spellStart"/>
      <w:r w:rsidRPr="003703CF">
        <w:t>o</w:t>
      </w:r>
      <w:r w:rsidRPr="005F4F4D">
        <w:rPr>
          <w:vertAlign w:val="subscript"/>
        </w:rPr>
        <w:t>Δ</w:t>
      </w:r>
      <w:proofErr w:type="spellEnd"/>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 xml:space="preserve">Didaktisch bedeutet das: Lernen geschieht genau dort, wo Differenz erzeugt und integriert wird — also durch den Vollzug von </w:t>
      </w:r>
      <w:proofErr w:type="spellStart"/>
      <w:r w:rsidRPr="003703CF">
        <w:t>o</w:t>
      </w:r>
      <w:r w:rsidRPr="005F4F4D">
        <w:rPr>
          <w:vertAlign w:val="subscript"/>
        </w:rPr>
        <w:t>Δ</w:t>
      </w:r>
      <w:proofErr w:type="spellEnd"/>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proofErr w:type="spellStart"/>
            <w:r w:rsidRPr="003703CF">
              <w:t>o</w:t>
            </w:r>
            <w:r w:rsidRPr="005F4F4D">
              <w:rPr>
                <w:vertAlign w:val="subscript"/>
              </w:rPr>
              <w:t>Δ</w:t>
            </w:r>
            <w:proofErr w:type="spellEnd"/>
            <w:r w:rsidR="005F4F4D" w:rsidRPr="003703CF">
              <w:t xml:space="preserve"> </w:t>
            </w:r>
            <w:r w:rsidRPr="003703CF">
              <w:t xml:space="preserve">​ ist ein Element der </w:t>
            </w:r>
            <w:proofErr w:type="spellStart"/>
            <w:r w:rsidRPr="003703CF">
              <w:t>Operatorenmenge</w:t>
            </w:r>
            <w:proofErr w:type="spellEnd"/>
            <w:r w:rsidR="00334451">
              <w:t xml:space="preserve"> </w:t>
            </w:r>
            <w:r w:rsidR="00334451">
              <w:rPr>
                <w:rFonts w:ascii="Cambria Math" w:hAnsi="Cambria Math" w:cs="Cambria Math"/>
              </w:rPr>
              <w:t>𝒪</w:t>
            </w:r>
            <w:r w:rsidR="00334451">
              <w:t xml:space="preserve"> </w:t>
            </w:r>
            <w:r w:rsidRPr="003703CF">
              <w:t xml:space="preserve">– ein differenzerzeugender </w:t>
            </w:r>
            <w:proofErr w:type="spellStart"/>
            <w:r w:rsidRPr="003703CF">
              <w:t>Funktor</w:t>
            </w:r>
            <w:proofErr w:type="spellEnd"/>
            <w:r w:rsidRPr="003703CF">
              <w:t xml:space="preserve">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w:t>
            </w:r>
            <w:proofErr w:type="spellStart"/>
            <w:r w:rsidRPr="003703CF">
              <w:t>o</w:t>
            </w:r>
            <w:r w:rsidRPr="005F4F4D">
              <w:rPr>
                <w:vertAlign w:val="subscript"/>
              </w:rPr>
              <w:t>Δ</w:t>
            </w:r>
            <w:proofErr w:type="spellEnd"/>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234A4E">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w:t>
      </w:r>
      <w:proofErr w:type="spellStart"/>
      <w:r w:rsidRPr="0023612E">
        <w:t>x</w:t>
      </w:r>
      <w:r w:rsidRPr="0023612E">
        <w:rPr>
          <w:rFonts w:ascii="Cambria Math" w:hAnsi="Cambria Math" w:cs="Cambria Math"/>
        </w:rPr>
        <w:t>∣</w:t>
      </w:r>
      <w:r w:rsidRPr="0023612E">
        <w:t>x≠x</w:t>
      </w:r>
      <w:proofErr w:type="spellEnd"/>
      <w:r w:rsidRPr="0023612E">
        <w:t xml:space="preserve">}.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xml:space="preserve">, aus dem erst durch </w:t>
      </w:r>
      <w:proofErr w:type="spellStart"/>
      <w:r w:rsidRPr="0023612E">
        <w:t>Operatorik</w:t>
      </w:r>
      <w:proofErr w:type="spellEnd"/>
      <w:r w:rsidRPr="0023612E">
        <w:t xml:space="preserve">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 xml:space="preserve">Erst durch spätere Operationen (z. B. </w:t>
      </w:r>
      <w:proofErr w:type="spellStart"/>
      <w:r w:rsidRPr="0023612E">
        <w:rPr>
          <w:rFonts w:ascii="Times New Roman" w:hAnsi="Times New Roman"/>
        </w:rPr>
        <w:t>o</w:t>
      </w:r>
      <w:r w:rsidRPr="001C5E1F">
        <w:rPr>
          <w:rFonts w:ascii="Times New Roman" w:hAnsi="Times New Roman"/>
          <w:vertAlign w:val="subscript"/>
        </w:rPr>
        <w:t>i</w:t>
      </w:r>
      <w:proofErr w:type="spellEnd"/>
      <w:r w:rsidR="001C5E1F" w:rsidRPr="0023612E">
        <w:rPr>
          <w:rFonts w:ascii="Times New Roman" w:hAnsi="Times New Roman"/>
        </w:rPr>
        <w:t xml:space="preserve"> </w:t>
      </w:r>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proofErr w:type="spellStart"/>
      <w:r w:rsidRPr="0023612E">
        <w:rPr>
          <w:rFonts w:ascii="Times New Roman" w:hAnsi="Times New Roman"/>
          <w:i/>
          <w:iCs/>
        </w:rPr>
        <w:t>Différence</w:t>
      </w:r>
      <w:proofErr w:type="spellEnd"/>
      <w:r w:rsidRPr="0023612E">
        <w:rPr>
          <w:rFonts w:ascii="Times New Roman" w:hAnsi="Times New Roman"/>
          <w:i/>
          <w:iCs/>
        </w:rPr>
        <w:t xml:space="preserve"> et </w:t>
      </w:r>
      <w:proofErr w:type="spellStart"/>
      <w:r w:rsidRPr="0023612E">
        <w:rPr>
          <w:rFonts w:ascii="Times New Roman" w:hAnsi="Times New Roman"/>
          <w:i/>
          <w:iCs/>
        </w:rPr>
        <w:t>Répétition</w:t>
      </w:r>
      <w:proofErr w:type="spellEnd"/>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 xml:space="preserve">Sobald der Lernende eine erste Frage stellt oder eine erste Wahrnehmung macht, tritt ein Operator </w:t>
      </w:r>
      <w:proofErr w:type="spellStart"/>
      <w:r w:rsidRPr="0023612E">
        <w:t>o</w:t>
      </w:r>
      <w:r w:rsidRPr="001C5E1F">
        <w:rPr>
          <w:vertAlign w:val="subscript"/>
        </w:rPr>
        <w:t>i</w:t>
      </w:r>
      <w:proofErr w:type="spellEnd"/>
      <w:r w:rsidR="001C5E1F" w:rsidRPr="0023612E">
        <w:t xml:space="preserve"> </w:t>
      </w:r>
      <w:r w:rsidRPr="0023612E">
        <w:t>​ in Aktion:</w:t>
      </w:r>
      <w:r w:rsidR="001C5E1F">
        <w:t xml:space="preserve"> </w:t>
      </w:r>
      <w:r w:rsidRPr="0023612E">
        <w:t>S</w:t>
      </w:r>
      <w:r w:rsidRPr="001C5E1F">
        <w:rPr>
          <w:vertAlign w:val="subscript"/>
        </w:rPr>
        <w:t>1</w:t>
      </w:r>
      <w:r w:rsidRPr="0023612E">
        <w:t>=</w:t>
      </w:r>
      <w:proofErr w:type="spellStart"/>
      <w:r w:rsidRPr="0023612E">
        <w:t>o</w:t>
      </w:r>
      <w:r w:rsidRPr="001C5E1F">
        <w:rPr>
          <w:vertAlign w:val="subscript"/>
        </w:rPr>
        <w:t>i</w:t>
      </w:r>
      <w:proofErr w:type="spellEnd"/>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 xml:space="preserve">Anfangsbedingung für funktionale </w:t>
            </w:r>
            <w:proofErr w:type="spellStart"/>
            <w:r w:rsidRPr="0023612E">
              <w:rPr>
                <w:rFonts w:ascii="Times New Roman" w:hAnsi="Times New Roman"/>
              </w:rPr>
              <w:t>Operatorik</w:t>
            </w:r>
            <w:proofErr w:type="spellEnd"/>
            <w:r w:rsidRPr="0023612E">
              <w:rPr>
                <w:rFonts w:ascii="Times New Roman" w:hAnsi="Times New Roman"/>
              </w:rPr>
              <w:t>: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w:t>
            </w:r>
            <w:proofErr w:type="spellStart"/>
            <w:r w:rsidRPr="0023612E">
              <w:rPr>
                <w:rFonts w:ascii="Times New Roman" w:hAnsi="Times New Roman"/>
              </w:rPr>
              <w:t>Leerezustand</w:t>
            </w:r>
            <w:proofErr w:type="spellEnd"/>
            <w:r w:rsidRPr="0023612E">
              <w:rPr>
                <w:rFonts w:ascii="Times New Roman" w:hAnsi="Times New Roman"/>
              </w:rPr>
              <w:t>“,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 xml:space="preserve">Aus ihr entfalten sich durch Operatoren </w:t>
      </w:r>
      <w:proofErr w:type="spellStart"/>
      <w:r w:rsidRPr="0023612E">
        <w:rPr>
          <w:rFonts w:ascii="Times New Roman" w:hAnsi="Times New Roman"/>
        </w:rPr>
        <w:t>o</w:t>
      </w:r>
      <w:r w:rsidRPr="001C5E1F">
        <w:rPr>
          <w:rFonts w:ascii="Times New Roman" w:hAnsi="Times New Roman"/>
          <w:vertAlign w:val="subscript"/>
        </w:rPr>
        <w:t>i</w:t>
      </w:r>
      <w:proofErr w:type="spellEnd"/>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Pr="0023612E">
        <w:rPr>
          <w:rFonts w:ascii="Times New Roman" w:hAnsi="Times New Roman"/>
        </w:rPr>
        <w:t xml:space="preserve"> und Relationen R</w:t>
      </w:r>
      <w:r w:rsidRPr="001C5E1F">
        <w:rPr>
          <w:rFonts w:ascii="Times New Roman" w:hAnsi="Times New Roman"/>
          <w:vertAlign w:val="subscript"/>
        </w:rPr>
        <w:t>(</w:t>
      </w:r>
      <w:proofErr w:type="spellStart"/>
      <w:r w:rsidRPr="001C5E1F">
        <w:rPr>
          <w:rFonts w:ascii="Times New Roman" w:hAnsi="Times New Roman"/>
          <w:vertAlign w:val="subscript"/>
        </w:rPr>
        <w:t>oi</w:t>
      </w:r>
      <w:proofErr w:type="spellEnd"/>
      <w:r w:rsidRPr="001C5E1F">
        <w:rPr>
          <w:rFonts w:ascii="Times New Roman" w:hAnsi="Times New Roman"/>
          <w:vertAlign w:val="subscript"/>
        </w:rPr>
        <w:t>)</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234A4E">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 xml:space="preserve">Es existiert mindestens ein Operator </w:t>
      </w:r>
      <w:proofErr w:type="spellStart"/>
      <w:r w:rsidRPr="00CB7A48">
        <w:rPr>
          <w:i/>
          <w:iCs/>
        </w:rPr>
        <w:t>o</w:t>
      </w:r>
      <w:r w:rsidRPr="007E7F0F">
        <w:rPr>
          <w:i/>
          <w:iCs/>
          <w:vertAlign w:val="subscript"/>
        </w:rPr>
        <w:t>i</w:t>
      </w:r>
      <w:proofErr w:type="spellEnd"/>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 xml:space="preserve">erste Aktionsabbildung im </w:t>
      </w:r>
      <w:proofErr w:type="spellStart"/>
      <w:r w:rsidRPr="00CB7A48">
        <w:rPr>
          <w:b/>
          <w:bCs/>
        </w:rPr>
        <w:t>Operatorenraum</w:t>
      </w:r>
      <w:proofErr w:type="spellEnd"/>
      <w:r w:rsidRPr="00CB7A48">
        <w:t>:</w:t>
      </w:r>
      <w:r w:rsidR="007E7F0F">
        <w:t xml:space="preserve"> </w:t>
      </w:r>
      <w:proofErr w:type="spellStart"/>
      <w:proofErr w:type="gramStart"/>
      <w:r w:rsidRPr="00CB7A48">
        <w:t>o</w:t>
      </w:r>
      <w:r w:rsidRPr="007E7F0F">
        <w:rPr>
          <w:vertAlign w:val="subscript"/>
        </w:rPr>
        <w:t>i</w:t>
      </w:r>
      <w:proofErr w:type="spellEnd"/>
      <w:r w:rsidRPr="00CB7A48">
        <w:t>:</w:t>
      </w:r>
      <w:r w:rsidRPr="00CB7A48">
        <w:rPr>
          <w:rFonts w:ascii="Cambria Math" w:hAnsi="Cambria Math" w:cs="Cambria Math"/>
        </w:rPr>
        <w:t>∅</w:t>
      </w:r>
      <w:proofErr w:type="gramEnd"/>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 xml:space="preserve">Die Gleichung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proofErr w:type="spellStart"/>
      <w:r w:rsidRPr="00CB7A48">
        <w:t>o</w:t>
      </w:r>
      <w:r w:rsidRPr="00CB7A48">
        <w:rPr>
          <w:rFonts w:ascii="Cambria Math" w:hAnsi="Cambria Math" w:cs="Cambria Math"/>
        </w:rPr>
        <w:t>∈</w:t>
      </w:r>
      <w:r w:rsidRPr="00CB7A48">
        <w:t>O</w:t>
      </w:r>
      <w:proofErr w:type="spellEnd"/>
      <w:r w:rsidRPr="00CB7A48">
        <w:t xml:space="preserve"> → Es existiert eine Operation, die Differenz erzeugt.</w:t>
      </w:r>
    </w:p>
    <w:p w14:paraId="6AC9D778" w14:textId="5BF72A9A" w:rsidR="00CB7A48" w:rsidRPr="00CB7A48" w:rsidRDefault="00CB7A48" w:rsidP="007E7F0F">
      <w:pPr>
        <w:pStyle w:val="Aufzhlung"/>
      </w:pPr>
      <w:proofErr w:type="spellStart"/>
      <w:r w:rsidRPr="00CB7A48">
        <w:t>o</w:t>
      </w:r>
      <w:r w:rsidRPr="007E7F0F">
        <w:rPr>
          <w:vertAlign w:val="subscript"/>
        </w:rPr>
        <w:t>i</w:t>
      </w:r>
      <w:proofErr w:type="spellEnd"/>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 xml:space="preserve">erste Operation </w:t>
      </w:r>
      <w:proofErr w:type="spellStart"/>
      <w:r w:rsidRPr="00CB7A48">
        <w:rPr>
          <w:b/>
          <w:bCs/>
        </w:rPr>
        <w:t>o</w:t>
      </w:r>
      <w:r w:rsidRPr="007E7F0F">
        <w:rPr>
          <w:b/>
          <w:bCs/>
          <w:vertAlign w:val="subscript"/>
        </w:rPr>
        <w:t>i</w:t>
      </w:r>
      <w:proofErr w:type="spellEnd"/>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proofErr w:type="gramStart"/>
      <w:r w:rsidR="007E7F0F" w:rsidRPr="007E7F0F">
        <w:rPr>
          <w:rFonts w:ascii="Cambria Math" w:hAnsi="Cambria Math" w:cs="Cambria Math"/>
        </w:rPr>
        <w:t>𝒪</w:t>
      </w:r>
      <w:r w:rsidRPr="00CB7A48">
        <w:t>:</w:t>
      </w:r>
      <w:proofErr w:type="spellStart"/>
      <w:r w:rsidRPr="00CB7A48">
        <w:t>o</w:t>
      </w:r>
      <w:r w:rsidRPr="007E7F0F">
        <w:rPr>
          <w:vertAlign w:val="subscript"/>
        </w:rPr>
        <w:t>i</w:t>
      </w:r>
      <w:proofErr w:type="spellEnd"/>
      <w:proofErr w:type="gramEnd"/>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w:t>
      </w:r>
      <w:proofErr w:type="gramStart"/>
      <w:r>
        <w:t>3.2.3.1</w:t>
      </w:r>
      <w:r w:rsidRPr="00B67943">
        <w:t xml:space="preserve"> </w:t>
      </w:r>
      <w:r>
        <w:t>)</w:t>
      </w:r>
      <w:proofErr w:type="gramEnd"/>
    </w:p>
    <w:p w14:paraId="1AF3E4E5" w14:textId="5DC5B7B7" w:rsidR="0083692F" w:rsidRPr="00B67943" w:rsidRDefault="0083692F" w:rsidP="00234A4E">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proofErr w:type="spellStart"/>
      <w:r w:rsidRPr="0083692F">
        <w:rPr>
          <w:b/>
          <w:bCs/>
        </w:rPr>
        <w:t>komponierbar</w:t>
      </w:r>
      <w:proofErr w:type="spellEnd"/>
      <w:r w:rsidRPr="0083692F">
        <w:t xml:space="preserve"> sind.</w:t>
      </w:r>
      <w:r w:rsidRPr="0083692F">
        <w:br/>
        <w:t xml:space="preserve">Damit wird </w:t>
      </w:r>
      <w:r w:rsidR="003B0EBE">
        <w:rPr>
          <w:rFonts w:ascii="Cambria Math" w:hAnsi="Cambria Math" w:cs="Cambria Math"/>
        </w:rPr>
        <w:t>𝒪</w:t>
      </w:r>
      <w:r w:rsidRPr="0083692F">
        <w:t xml:space="preserve"> zu einem </w:t>
      </w:r>
      <w:proofErr w:type="spellStart"/>
      <w:r w:rsidRPr="0083692F">
        <w:rPr>
          <w:b/>
          <w:bCs/>
        </w:rPr>
        <w:t>operatorischen</w:t>
      </w:r>
      <w:proofErr w:type="spellEnd"/>
      <w:r w:rsidRPr="0083692F">
        <w:rPr>
          <w:b/>
          <w:bCs/>
        </w:rPr>
        <w:t xml:space="preserve">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 xml:space="preserve">Jeder Operator </w:t>
      </w:r>
      <w:proofErr w:type="spellStart"/>
      <w:r w:rsidRPr="0083692F">
        <w:t>o</w:t>
      </w:r>
      <w:r w:rsidRPr="00D81A50">
        <w:rPr>
          <w:vertAlign w:val="subscript"/>
        </w:rPr>
        <w:t>i</w:t>
      </w:r>
      <w:proofErr w:type="spellEnd"/>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w:t>
      </w:r>
      <w:proofErr w:type="spellStart"/>
      <w:r w:rsidRPr="0083692F">
        <w:t>o</w:t>
      </w:r>
      <w:r w:rsidRPr="00D81A50">
        <w:rPr>
          <w:vertAlign w:val="subscript"/>
        </w:rPr>
        <w:t>j</w:t>
      </w:r>
      <w:r w:rsidRPr="0083692F">
        <w:rPr>
          <w:rFonts w:ascii="Cambria Math" w:hAnsi="Cambria Math" w:cs="Cambria Math"/>
        </w:rPr>
        <w:t>∘</w:t>
      </w:r>
      <w:proofErr w:type="gramStart"/>
      <w:r w:rsidRPr="0083692F">
        <w:t>o</w:t>
      </w:r>
      <w:r w:rsidRPr="00D81A50">
        <w:rPr>
          <w:vertAlign w:val="subscript"/>
        </w:rPr>
        <w:t>i</w:t>
      </w:r>
      <w:proofErr w:type="spellEnd"/>
      <w:r w:rsidRPr="0083692F">
        <w:t>)(</w:t>
      </w:r>
      <w:proofErr w:type="gramEnd"/>
      <w:r w:rsidRPr="0083692F">
        <w:t>S)=</w:t>
      </w:r>
      <w:proofErr w:type="spellStart"/>
      <w:r w:rsidRPr="0083692F">
        <w:t>o</w:t>
      </w:r>
      <w:r w:rsidRPr="00D81A50">
        <w:rPr>
          <w:vertAlign w:val="subscript"/>
        </w:rPr>
        <w:t>j</w:t>
      </w:r>
      <w:proofErr w:type="spellEnd"/>
      <w:r w:rsidRPr="0083692F">
        <w:t>(</w:t>
      </w:r>
      <w:proofErr w:type="spellStart"/>
      <w:r w:rsidRPr="0083692F">
        <w:t>o</w:t>
      </w:r>
      <w:r w:rsidRPr="00D81A50">
        <w:rPr>
          <w:vertAlign w:val="subscript"/>
        </w:rPr>
        <w:t>i</w:t>
      </w:r>
      <w:proofErr w:type="spellEnd"/>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w:t>
      </w:r>
      <w:proofErr w:type="spellStart"/>
      <w:r w:rsidRPr="0083692F">
        <w:t>Operatorenkomposition</w:t>
      </w:r>
      <w:proofErr w:type="spellEnd"/>
      <w:r w:rsidRPr="0083692F">
        <w:t xml:space="preserve">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w:t>
            </w:r>
            <w:proofErr w:type="spellStart"/>
            <w:r w:rsidRPr="0083692F">
              <w:t>Monoid</w:t>
            </w:r>
            <w:proofErr w:type="spellEnd"/>
            <w:r w:rsidRPr="0083692F">
              <w:t>):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w:t>
      </w:r>
      <w:proofErr w:type="spellStart"/>
      <w:r w:rsidRPr="00D35860">
        <w:t>Operatorenraum</w:t>
      </w:r>
      <w:proofErr w:type="spellEnd"/>
      <w:r w:rsidRPr="00D35860">
        <w:t xml:space="preserve">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w:t>
      </w:r>
      <w:proofErr w:type="spellStart"/>
      <w:r w:rsidRPr="00D35860">
        <w:t>Monoid</w:t>
      </w:r>
      <w:proofErr w:type="spellEnd"/>
      <w:r w:rsidRPr="00D35860">
        <w:t xml:space="preserve">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 xml:space="preserve">Selbstkonsistenz des </w:t>
      </w:r>
      <w:proofErr w:type="spellStart"/>
      <w:r>
        <w:rPr>
          <w:rStyle w:val="Fett"/>
        </w:rPr>
        <w:t>operatorischen</w:t>
      </w:r>
      <w:proofErr w:type="spellEnd"/>
      <w:r>
        <w:rPr>
          <w:rStyle w:val="Fett"/>
        </w:rPr>
        <w:t xml:space="preserve">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 xml:space="preserve">Autopoiesis and </w:t>
      </w:r>
      <w:proofErr w:type="spellStart"/>
      <w:r>
        <w:rPr>
          <w:rStyle w:val="Hervorhebung"/>
        </w:rPr>
        <w:t>Cognition</w:t>
      </w:r>
      <w:proofErr w:type="spellEnd"/>
      <w:r>
        <w:t>).</w:t>
      </w:r>
      <w:r w:rsidR="00ED3332">
        <w:t xml:space="preserve"> </w:t>
      </w:r>
      <w:r>
        <w:t xml:space="preserve">Deleuze (1968) spricht hier von </w:t>
      </w:r>
      <w:r>
        <w:rPr>
          <w:rStyle w:val="Hervorhebung"/>
        </w:rPr>
        <w:t>„</w:t>
      </w:r>
      <w:proofErr w:type="spellStart"/>
      <w:r>
        <w:rPr>
          <w:rStyle w:val="Hervorhebung"/>
        </w:rPr>
        <w:t>Différence</w:t>
      </w:r>
      <w:proofErr w:type="spellEnd"/>
      <w:r>
        <w:rPr>
          <w:rStyle w:val="Hervorhebung"/>
        </w:rPr>
        <w:t xml:space="preserve"> </w:t>
      </w:r>
      <w:proofErr w:type="spellStart"/>
      <w:r>
        <w:rPr>
          <w:rStyle w:val="Hervorhebung"/>
        </w:rPr>
        <w:t>opérante</w:t>
      </w:r>
      <w:proofErr w:type="spellEnd"/>
      <w:r>
        <w:rPr>
          <w:rStyle w:val="Hervorhebung"/>
        </w:rPr>
        <w:t>“</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proofErr w:type="gramStart"/>
      <w:r w:rsidRPr="00ED3332">
        <w:rPr>
          <w:vertAlign w:val="subscript"/>
        </w:rPr>
        <w:t>2</w:t>
      </w:r>
      <w:r w:rsidRPr="00D35860">
        <w:t>)(</w:t>
      </w:r>
      <w:proofErr w:type="gramEnd"/>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w:t>
      </w:r>
      <w:proofErr w:type="spellStart"/>
      <w:r w:rsidRPr="00D35860">
        <w:t>Denkakte</w:t>
      </w:r>
      <w:proofErr w:type="spellEnd"/>
      <w:r w:rsidRPr="00D35860">
        <w:t xml:space="preserve"> (Wahrnehmen, Verstehen, Anwenden, Reflektieren) bildet eine </w:t>
      </w:r>
      <w:r w:rsidRPr="00D35860">
        <w:rPr>
          <w:b/>
          <w:bCs/>
        </w:rPr>
        <w:t xml:space="preserve">geschlossene </w:t>
      </w:r>
      <w:proofErr w:type="spellStart"/>
      <w:r w:rsidRPr="00D35860">
        <w:rPr>
          <w:b/>
          <w:bCs/>
        </w:rPr>
        <w:t>Operatorenverkettung</w:t>
      </w:r>
      <w:proofErr w:type="spellEnd"/>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proofErr w:type="gramStart"/>
      <w:r w:rsidRPr="00ED3332">
        <w:rPr>
          <w:vertAlign w:val="subscript"/>
        </w:rPr>
        <w:t>1</w:t>
      </w:r>
      <w:r w:rsidRPr="00D35860">
        <w:t>,o</w:t>
      </w:r>
      <w:proofErr w:type="gramEnd"/>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 xml:space="preserve">Abgeschlossenheit des </w:t>
      </w:r>
      <w:proofErr w:type="spellStart"/>
      <w:r w:rsidRPr="00D35860">
        <w:rPr>
          <w:b/>
          <w:bCs/>
        </w:rPr>
        <w:t>Operatorensystems</w:t>
      </w:r>
      <w:proofErr w:type="spellEnd"/>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w:t>
            </w:r>
            <w:proofErr w:type="spellStart"/>
            <w:r w:rsidRPr="00D35860">
              <w:t>Monoid</w:t>
            </w:r>
            <w:proofErr w:type="spellEnd"/>
            <w:r w:rsidRPr="00D35860">
              <w:t>/Halbgruppe).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 xml:space="preserve">Das System wird durch seine eigene </w:t>
      </w:r>
      <w:proofErr w:type="spellStart"/>
      <w:r w:rsidRPr="00D35860">
        <w:t>Operatorik</w:t>
      </w:r>
      <w:proofErr w:type="spellEnd"/>
      <w:r w:rsidRPr="00D35860">
        <w:t xml:space="preserve">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w:t>
      </w:r>
      <w:proofErr w:type="spellStart"/>
      <w:r w:rsidRPr="00665808">
        <w:t>Monoid</w:t>
      </w:r>
      <w:proofErr w:type="spellEnd"/>
      <w:r w:rsidRPr="00665808">
        <w:t>,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w:t>
      </w:r>
      <w:proofErr w:type="spellStart"/>
      <w:r>
        <w:t>Operatorenraum</w:t>
      </w:r>
      <w:proofErr w:type="spellEnd"/>
      <w:r>
        <w:t xml:space="preserve">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w:t>
      </w:r>
      <w:proofErr w:type="spellStart"/>
      <w:r w:rsidR="00665808" w:rsidRPr="00665808">
        <w:t>Monoid</w:t>
      </w:r>
      <w:proofErr w:type="spellEnd"/>
      <w:r w:rsidR="00665808" w:rsidRPr="00665808">
        <w:t>).</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proofErr w:type="spellStart"/>
      <w:r w:rsidRPr="00665808">
        <w:rPr>
          <w:b/>
          <w:bCs/>
        </w:rPr>
        <w:t>komponierbar</w:t>
      </w:r>
      <w:proofErr w:type="spellEnd"/>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234A4E">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w:t>
      </w:r>
      <w:proofErr w:type="gramStart"/>
      <w:r>
        <w:rPr>
          <w:rStyle w:val="Hervorhebung"/>
        </w:rPr>
        <w:t>das</w:t>
      </w:r>
      <w:proofErr w:type="gramEnd"/>
      <w:r>
        <w:rPr>
          <w:rStyle w:val="Hervorhebung"/>
        </w:rPr>
        <w:t xml:space="preserve">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proofErr w:type="gramStart"/>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proofErr w:type="gramEnd"/>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w:t>
      </w:r>
      <w:proofErr w:type="spellStart"/>
      <w:r w:rsidRPr="00362D3B">
        <w:t>Monoid</w:t>
      </w:r>
      <w:proofErr w:type="spellEnd"/>
      <w:r w:rsidRPr="00362D3B">
        <w:t>.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proofErr w:type="spellStart"/>
      <w:r w:rsidR="0019381E">
        <w:t>e</w:t>
      </w:r>
      <w:proofErr w:type="spellEnd"/>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w:t>
      </w:r>
      <w:proofErr w:type="spellStart"/>
      <w:r w:rsidRPr="00362D3B">
        <w:t>Monoid</w:t>
      </w:r>
      <w:proofErr w:type="spellEnd"/>
      <w:r w:rsidRPr="00362D3B">
        <w:t>;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234A4E">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w:t>
      </w:r>
      <w:proofErr w:type="spellStart"/>
      <w:r>
        <w:t>Operatorenmenge</w:t>
      </w:r>
      <w:proofErr w:type="spellEnd"/>
      <w:r>
        <w:t xml:space="preserve"> </w:t>
      </w:r>
      <w:r>
        <w:rPr>
          <w:rFonts w:ascii="Cambria Math" w:hAnsi="Cambria Math" w:cs="Cambria Math"/>
        </w:rPr>
        <w:t>𝒪</w:t>
      </w:r>
      <w:r>
        <w:t xml:space="preserve"> als </w:t>
      </w:r>
      <w:proofErr w:type="spellStart"/>
      <w:r>
        <w:t>Monoid</w:t>
      </w:r>
      <w:proofErr w:type="spellEnd"/>
      <w:r>
        <w:t xml:space="preserve"> (Kap. 3, Abschnitte 3.1–3.3),</w:t>
      </w:r>
    </w:p>
    <w:p w14:paraId="06095598" w14:textId="02FFF6C7" w:rsidR="005B5373" w:rsidRDefault="005B5373" w:rsidP="00D02AD5">
      <w:pPr>
        <w:pStyle w:val="Aufzhlung"/>
      </w:pPr>
      <w:r>
        <w:t xml:space="preserve">der Definition der Operatoren als funktionale Übergänge </w:t>
      </w:r>
      <w:proofErr w:type="spellStart"/>
      <w:r>
        <w:rPr>
          <w:rStyle w:val="katex-mathml"/>
        </w:rPr>
        <w:t>o</w:t>
      </w:r>
      <w:r w:rsidRPr="00D02AD5">
        <w:rPr>
          <w:rStyle w:val="katex-mathml"/>
          <w:vertAlign w:val="subscript"/>
        </w:rPr>
        <w:t>i</w:t>
      </w:r>
      <w:r>
        <w:rPr>
          <w:rStyle w:val="katex-mathml"/>
        </w:rPr>
        <w:t>:S→S</w:t>
      </w:r>
      <w:proofErr w:type="spellEnd"/>
      <w:r>
        <w:rPr>
          <w:rStyle w:val="katex-mathml"/>
        </w:rPr>
        <w:t>′</w:t>
      </w:r>
      <w:r>
        <w:t>,</w:t>
      </w:r>
    </w:p>
    <w:p w14:paraId="2F256031" w14:textId="77777777" w:rsidR="005B5373" w:rsidRDefault="005B5373" w:rsidP="00D02AD5">
      <w:pPr>
        <w:pStyle w:val="Aufzhlung"/>
      </w:pPr>
      <w:r>
        <w:t xml:space="preserve">der in 3.7 eingeführten </w:t>
      </w:r>
      <w:proofErr w:type="spellStart"/>
      <w:r>
        <w:t>Operatorenkaskade</w:t>
      </w:r>
      <w:proofErr w:type="spellEnd"/>
      <w:r>
        <w:t xml:space="preserv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w:t>
      </w:r>
      <w:proofErr w:type="spellStart"/>
      <w:r>
        <w:rPr>
          <w:rStyle w:val="Fett"/>
        </w:rPr>
        <w:t>spec</w:t>
      </w:r>
      <w:proofErr w:type="spellEnd"/>
      <w:r>
        <w:rPr>
          <w:rStyle w:val="Fett"/>
        </w:rPr>
        <w:t>(o),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proofErr w:type="spellStart"/>
      <w:r>
        <w:rPr>
          <w:rStyle w:val="Fett"/>
        </w:rPr>
        <w:t>Minimalitätsbedingung</w:t>
      </w:r>
      <w:proofErr w:type="spellEnd"/>
      <w:r>
        <w:rPr>
          <w:rStyle w:val="Fett"/>
        </w:rPr>
        <w:t>:</w:t>
      </w:r>
      <w:r>
        <w:br/>
        <w:t xml:space="preserve">Die Spezifikation </w:t>
      </w:r>
      <w:proofErr w:type="spellStart"/>
      <w:r>
        <w:t>spec</w:t>
      </w:r>
      <w:proofErr w:type="spellEnd"/>
      <w:r>
        <w:t xml:space="preserve">(o)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proofErr w:type="spellStart"/>
      <w:r>
        <w:rPr>
          <w:rStyle w:val="Fett"/>
        </w:rPr>
        <w:t>Operatorenkaskade</w:t>
      </w:r>
      <w:proofErr w:type="spellEnd"/>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proofErr w:type="gramStart"/>
      <w:r w:rsidRPr="00D02AD5">
        <w:rPr>
          <w:vertAlign w:val="subscript"/>
        </w:rPr>
        <w:t>1</w:t>
      </w:r>
      <w:r w:rsidRPr="00F801D6">
        <w:t>:S</w:t>
      </w:r>
      <w:proofErr w:type="gramEnd"/>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 xml:space="preserve">Wenn </w:t>
      </w:r>
      <w:proofErr w:type="spellStart"/>
      <w:r w:rsidRPr="00F801D6">
        <w:t>spec</w:t>
      </w:r>
      <w:proofErr w:type="spellEnd"/>
      <w:r w:rsidRPr="00F801D6">
        <w:t>(o₁)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proofErr w:type="spellStart"/>
      <w:r w:rsidRPr="00F801D6">
        <w:t>spec</w:t>
      </w:r>
      <w:proofErr w:type="spellEnd"/>
      <w:r w:rsidRPr="00F801D6">
        <w:t>(o)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234A4E">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proofErr w:type="spellStart"/>
      <w:r w:rsidRPr="003A4CF1">
        <w:rPr>
          <w:b/>
          <w:bCs/>
        </w:rPr>
        <w:t>S</w:t>
      </w:r>
      <w:r w:rsidRPr="003A4CF1">
        <w:rPr>
          <w:b/>
          <w:bCs/>
          <w:vertAlign w:val="superscript"/>
        </w:rPr>
        <w:t>sym</w:t>
      </w:r>
      <w:proofErr w:type="spellEnd"/>
      <w:r w:rsidRPr="003A4CF1">
        <w:t xml:space="preserve"> – die symbolische/operationale Schicht</w:t>
      </w:r>
    </w:p>
    <w:p w14:paraId="296BCCC3" w14:textId="0E418292" w:rsidR="003A4CF1" w:rsidRPr="003A4CF1" w:rsidRDefault="003A4CF1">
      <w:pPr>
        <w:pStyle w:val="Zahlenliste"/>
        <w:numPr>
          <w:ilvl w:val="0"/>
          <w:numId w:val="7"/>
        </w:numPr>
      </w:pPr>
      <w:proofErr w:type="spellStart"/>
      <w:r w:rsidRPr="003A4CF1">
        <w:rPr>
          <w:b/>
          <w:bCs/>
        </w:rPr>
        <w:lastRenderedPageBreak/>
        <w:t>S</w:t>
      </w:r>
      <w:r w:rsidRPr="003A4CF1">
        <w:rPr>
          <w:b/>
          <w:bCs/>
          <w:vertAlign w:val="superscript"/>
        </w:rPr>
        <w:t>cont</w:t>
      </w:r>
      <w:proofErr w:type="spellEnd"/>
      <w:r w:rsidRPr="003A4CF1">
        <w:t xml:space="preserve"> – die kontinuierlich-relationale Schicht</w:t>
      </w:r>
    </w:p>
    <w:p w14:paraId="279B25B0" w14:textId="023AE17A" w:rsidR="003A4CF1" w:rsidRPr="003A4CF1" w:rsidRDefault="003A4CF1">
      <w:pPr>
        <w:pStyle w:val="Zahlenliste"/>
        <w:numPr>
          <w:ilvl w:val="0"/>
          <w:numId w:val="7"/>
        </w:numPr>
      </w:pPr>
      <w:proofErr w:type="spellStart"/>
      <w:r w:rsidRPr="003A4CF1">
        <w:rPr>
          <w:b/>
          <w:bCs/>
        </w:rPr>
        <w:t>S</w:t>
      </w:r>
      <w:r w:rsidRPr="003A4CF1">
        <w:rPr>
          <w:b/>
          <w:bCs/>
          <w:vertAlign w:val="superscript"/>
        </w:rPr>
        <w:t>meta</w:t>
      </w:r>
      <w:proofErr w:type="spellEnd"/>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 xml:space="preserve">(diskrete Unterscheidungen, Zuweisungen, </w:t>
      </w:r>
      <w:proofErr w:type="spellStart"/>
      <w:r w:rsidRPr="003A4CF1">
        <w:t>Operatorenwirkung</w:t>
      </w:r>
      <w:proofErr w:type="spellEnd"/>
      <w:r w:rsidRPr="003A4CF1">
        <w:t>)</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xml:space="preserve">, die der in Kapitel 3 beschriebenen </w:t>
      </w:r>
      <w:proofErr w:type="spellStart"/>
      <w:r w:rsidRPr="003A4CF1">
        <w:t>Emergenzlogik</w:t>
      </w:r>
      <w:proofErr w:type="spellEnd"/>
      <w:r w:rsidRPr="003A4CF1">
        <w:t xml:space="preserve">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 xml:space="preserve">(1)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 xml:space="preserve">Dies ist die Ebene der diskreten </w:t>
      </w:r>
      <w:proofErr w:type="spellStart"/>
      <w:r w:rsidRPr="003A4CF1">
        <w:t>Operatorenwirkungen</w:t>
      </w:r>
      <w:proofErr w:type="spellEnd"/>
      <w:r w:rsidRPr="003A4CF1">
        <w:t>:</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 xml:space="preserve">funktionale Übergänge </w:t>
      </w:r>
      <w:proofErr w:type="spellStart"/>
      <w:r w:rsidRPr="003A4CF1">
        <w:t>o</w:t>
      </w:r>
      <w:r w:rsidRPr="003A4CF1">
        <w:rPr>
          <w:vertAlign w:val="subscript"/>
        </w:rPr>
        <w:t>i</w:t>
      </w:r>
      <w:r w:rsidRPr="003A4CF1">
        <w:t>:S→S</w:t>
      </w:r>
      <w:proofErr w:type="spellEnd"/>
      <w:r w:rsidRPr="003A4CF1">
        <w:t>′</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 xml:space="preserve">(2)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proofErr w:type="spellStart"/>
      <w:r w:rsidRPr="003A4CF1">
        <w:t>Brane</w:t>
      </w:r>
      <w:proofErr w:type="spellEnd"/>
      <w:r w:rsidRPr="003A4CF1">
        <w:t>-Strukturen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 xml:space="preserve">Feld- und </w:t>
      </w:r>
      <w:proofErr w:type="spellStart"/>
      <w:r w:rsidRPr="003A4CF1">
        <w:rPr>
          <w:b/>
          <w:bCs/>
        </w:rPr>
        <w:t>Metrikgenese</w:t>
      </w:r>
      <w:proofErr w:type="spellEnd"/>
      <w:r w:rsidRPr="003A4CF1">
        <w:t xml:space="preserve">, also der Transformation diskreter </w:t>
      </w:r>
      <w:proofErr w:type="spellStart"/>
      <w:r w:rsidRPr="003A4CF1">
        <w:t>Operatorenfolgen</w:t>
      </w:r>
      <w:proofErr w:type="spellEnd"/>
      <w:r w:rsidRPr="003A4CF1">
        <w:t xml:space="preserve">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 xml:space="preserve">(3)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proofErr w:type="spellStart"/>
      <w:r w:rsidRPr="003A4CF1">
        <w:t>Operatorenmodifikation</w:t>
      </w:r>
      <w:proofErr w:type="spellEnd"/>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Nehmen wir eine einfache </w:t>
      </w:r>
      <w:proofErr w:type="spellStart"/>
      <w:r w:rsidRPr="003A4CF1">
        <w:rPr>
          <w:rFonts w:ascii="Times New Roman" w:hAnsi="Times New Roman"/>
        </w:rPr>
        <w:t>Operatorenkaskade</w:t>
      </w:r>
      <w:proofErr w:type="spellEnd"/>
      <w:r w:rsidRPr="003A4CF1">
        <w:rPr>
          <w:rFonts w:ascii="Times New Roman" w:hAnsi="Times New Roman"/>
        </w:rPr>
        <w:t>:</w:t>
      </w:r>
      <w:r>
        <w:rPr>
          <w:rFonts w:ascii="Times New Roman" w:hAnsi="Times New Roman"/>
        </w:rPr>
        <w:t xml:space="preserve"> </w:t>
      </w:r>
      <w:r w:rsidRPr="003A4CF1">
        <w:rPr>
          <w:rFonts w:ascii="Times New Roman" w:hAnsi="Times New Roman"/>
        </w:rPr>
        <w:t>o</w:t>
      </w:r>
      <w:proofErr w:type="gramStart"/>
      <w:r w:rsidRPr="003A4CF1">
        <w:rPr>
          <w:rFonts w:ascii="Times New Roman" w:hAnsi="Times New Roman"/>
          <w:vertAlign w:val="subscript"/>
        </w:rPr>
        <w:t>1</w:t>
      </w:r>
      <w:r w:rsidRPr="003A4CF1">
        <w:rPr>
          <w:rFonts w:ascii="Times New Roman" w:hAnsi="Times New Roman"/>
        </w:rPr>
        <w:t>:S</w:t>
      </w:r>
      <w:proofErr w:type="gramEnd"/>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proofErr w:type="gramStart"/>
      <w:r w:rsidRPr="003A4CF1">
        <w:rPr>
          <w:vertAlign w:val="subscript"/>
        </w:rPr>
        <w:t>0</w:t>
      </w:r>
      <w:r w:rsidRPr="003A4CF1">
        <w:t>,S</w:t>
      </w:r>
      <w:proofErr w:type="gramEnd"/>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w:t>
      </w:r>
      <w:proofErr w:type="spellStart"/>
      <w:proofErr w:type="gramStart"/>
      <w:r w:rsidRPr="003A4CF1">
        <w:t>S</w:t>
      </w:r>
      <w:r w:rsidRPr="00886CD7">
        <w:rPr>
          <w:vertAlign w:val="subscript"/>
        </w:rPr>
        <w:t>i</w:t>
      </w:r>
      <w:r w:rsidRPr="003A4CF1">
        <w:t>,S</w:t>
      </w:r>
      <w:r w:rsidRPr="00886CD7">
        <w:rPr>
          <w:vertAlign w:val="subscript"/>
        </w:rPr>
        <w:t>j</w:t>
      </w:r>
      <w:proofErr w:type="spellEnd"/>
      <w:proofErr w:type="gramEnd"/>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 xml:space="preserve">geometrische Struktur (Kap. 3.5: </w:t>
      </w:r>
      <w:proofErr w:type="spellStart"/>
      <w:r w:rsidRPr="003A4CF1">
        <w:t>Branes</w:t>
      </w:r>
      <w:proofErr w:type="spellEnd"/>
      <w:r w:rsidRPr="003A4CF1">
        <w:t>,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 xml:space="preserve">Beobachter-Operator </w:t>
      </w:r>
      <w:proofErr w:type="spellStart"/>
      <w:r w:rsidRPr="003A4CF1">
        <w:t>o</w:t>
      </w:r>
      <w:r w:rsidRPr="00886CD7">
        <w:rPr>
          <w:vertAlign w:val="subscript"/>
        </w:rPr>
        <w:t>R</w:t>
      </w:r>
      <w:proofErr w:type="spellEnd"/>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 xml:space="preserve">kontinuierliche Feld- und </w:t>
      </w:r>
      <w:proofErr w:type="spellStart"/>
      <w:r w:rsidRPr="00237FFC">
        <w:rPr>
          <w:rStyle w:val="ZahlenlisteZchn"/>
        </w:rPr>
        <w:t>Metrikstrukturen</w:t>
      </w:r>
      <w:proofErr w:type="spellEnd"/>
      <w:r w:rsidRPr="00237FFC">
        <w:rPr>
          <w:rStyle w:val="ZahlenlisteZchn"/>
        </w:rPr>
        <w:t>,</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234A4E">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proofErr w:type="spellStart"/>
      <w:r w:rsidRPr="00886CD7">
        <w:lastRenderedPageBreak/>
        <w:t>S</w:t>
      </w:r>
      <w:r w:rsidRPr="00886CD7">
        <w:rPr>
          <w:vertAlign w:val="superscript"/>
        </w:rPr>
        <w:t>sym</w:t>
      </w:r>
      <w:proofErr w:type="spellEnd"/>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proofErr w:type="spellStart"/>
      <w:r w:rsidRPr="00886CD7">
        <w:t>S</w:t>
      </w:r>
      <w:r w:rsidRPr="00886CD7">
        <w:rPr>
          <w:vertAlign w:val="superscript"/>
        </w:rPr>
        <w:t>cont</w:t>
      </w:r>
      <w:proofErr w:type="spellEnd"/>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proofErr w:type="spellStart"/>
      <w:r w:rsidRPr="00886CD7">
        <w:t>S</w:t>
      </w:r>
      <w:r w:rsidRPr="00886CD7">
        <w:rPr>
          <w:vertAlign w:val="superscript"/>
        </w:rPr>
        <w:t>meta</w:t>
      </w:r>
      <w:proofErr w:type="spellEnd"/>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w:t>
      </w:r>
      <w:proofErr w:type="spellStart"/>
      <w:r w:rsidRPr="00886CD7">
        <w:t>spec</w:t>
      </w:r>
      <w:proofErr w:type="spellEnd"/>
      <w:r w:rsidRPr="00886CD7">
        <w:t>(φ))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proofErr w:type="spellStart"/>
      <w:r w:rsidRPr="00460FE9">
        <w:rPr>
          <w:b/>
          <w:bCs/>
        </w:rPr>
        <w:t>funktoriell</w:t>
      </w:r>
      <w:proofErr w:type="spellEnd"/>
      <w:r w:rsidRPr="00460FE9">
        <w:rPr>
          <w:b/>
          <w:bCs/>
        </w:rPr>
        <w:t xml:space="preserve">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 xml:space="preserve">In </w:t>
      </w:r>
      <w:proofErr w:type="spellStart"/>
      <w:r w:rsidRPr="00460FE9">
        <w:t>S</w:t>
      </w:r>
      <w:r w:rsidRPr="00460FE9">
        <w:rPr>
          <w:vertAlign w:val="superscript"/>
        </w:rPr>
        <w:t>sym</w:t>
      </w:r>
      <w:proofErr w:type="spellEnd"/>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 xml:space="preserve">Die Spezifikation </w:t>
      </w:r>
      <w:proofErr w:type="spellStart"/>
      <w:r w:rsidRPr="00460FE9">
        <w:t>spec</w:t>
      </w:r>
      <w:proofErr w:type="spellEnd"/>
      <w:r w:rsidRPr="00460FE9">
        <w:t>(φ)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234A4E">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proofErr w:type="spellStart"/>
      <w:r w:rsidRPr="00460FE9">
        <w:t>h</w:t>
      </w:r>
      <w:r w:rsidRPr="00460FE9">
        <w:rPr>
          <w:rFonts w:ascii="Cambria Math" w:hAnsi="Cambria Math" w:cs="Cambria Math"/>
        </w:rPr>
        <w:t>∘</w:t>
      </w:r>
      <w:r w:rsidRPr="00460FE9">
        <w:t>φ</w:t>
      </w:r>
      <w:proofErr w:type="spellEnd"/>
      <w:r w:rsidRPr="00460FE9">
        <w:t xml:space="preserve">: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proofErr w:type="spellStart"/>
      <w:r w:rsidRPr="00460FE9">
        <w:t>Dφ</w:t>
      </w:r>
      <w:proofErr w:type="spellEnd"/>
      <w:r w:rsidRPr="00460FE9">
        <w:t>(s): die funktionale Ableitung (Jacobi-Operator) der Schichtabbildung</w:t>
      </w:r>
    </w:p>
    <w:p w14:paraId="33947F72" w14:textId="77777777" w:rsidR="00EB5648" w:rsidRDefault="00460FE9" w:rsidP="00EB5648">
      <w:pPr>
        <w:pStyle w:val="Aufzhlung"/>
      </w:pPr>
      <w:proofErr w:type="spellStart"/>
      <w:r w:rsidRPr="00460FE9">
        <w:t>Dφ</w:t>
      </w:r>
      <w:proofErr w:type="spellEnd"/>
      <w:r w:rsidRPr="00460FE9">
        <w:t>(s)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234A4E">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xml:space="preserve">, sondern aus wiederholten </w:t>
      </w:r>
      <w:proofErr w:type="spellStart"/>
      <w:r w:rsidRPr="00460FE9">
        <w:t>Operatorenwirkungen</w:t>
      </w:r>
      <w:proofErr w:type="spellEnd"/>
      <w:r w:rsidRPr="00460FE9">
        <w:t>. Die Gleichung hat deswegen folgende Bedeutung:</w:t>
      </w:r>
    </w:p>
    <w:p w14:paraId="5DBDBACE" w14:textId="77777777" w:rsidR="00460FE9" w:rsidRPr="00460FE9" w:rsidRDefault="00460FE9" w:rsidP="00E52F3F">
      <w:pPr>
        <w:rPr>
          <w:b/>
          <w:bCs/>
          <w:sz w:val="27"/>
          <w:szCs w:val="27"/>
        </w:rPr>
      </w:pPr>
      <w:r w:rsidRPr="00460FE9">
        <w:rPr>
          <w:b/>
          <w:bCs/>
          <w:sz w:val="27"/>
          <w:szCs w:val="27"/>
        </w:rPr>
        <w:t xml:space="preserve">(1) </w:t>
      </w:r>
      <w:proofErr w:type="spellStart"/>
      <w:r w:rsidRPr="00460FE9">
        <w:rPr>
          <w:b/>
          <w:bCs/>
          <w:sz w:val="27"/>
          <w:szCs w:val="27"/>
        </w:rPr>
        <w:t>Operatorische</w:t>
      </w:r>
      <w:proofErr w:type="spellEnd"/>
      <w:r w:rsidRPr="00460FE9">
        <w:rPr>
          <w:b/>
          <w:bCs/>
          <w:sz w:val="27"/>
          <w:szCs w:val="27"/>
        </w:rPr>
        <w:t xml:space="preserve"> </w:t>
      </w:r>
      <w:proofErr w:type="spellStart"/>
      <w:r w:rsidRPr="00460FE9">
        <w:rPr>
          <w:b/>
          <w:bCs/>
          <w:sz w:val="27"/>
          <w:szCs w:val="27"/>
        </w:rPr>
        <w:t>Funktorialität</w:t>
      </w:r>
      <w:proofErr w:type="spellEnd"/>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w:t>
      </w:r>
      <w:proofErr w:type="spellStart"/>
      <w:r w:rsidRPr="00460FE9">
        <w:t>funkto</w:t>
      </w:r>
      <w:r w:rsidR="00E52F3F">
        <w:t>r</w:t>
      </w:r>
      <w:r w:rsidRPr="00460FE9">
        <w:t>iell</w:t>
      </w:r>
      <w:proofErr w:type="spellEnd"/>
      <w:r w:rsidRPr="00460FE9">
        <w:t xml:space="preserve">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 xml:space="preserve">Die Ableitung </w:t>
      </w:r>
      <w:proofErr w:type="spellStart"/>
      <w:r w:rsidRPr="00460FE9">
        <w:t>Dφ</w:t>
      </w:r>
      <w:proofErr w:type="spellEnd"/>
      <w:r w:rsidRPr="00460FE9">
        <w:t xml:space="preserve"> ist kein geometrisches oder physikalisches Objekt,</w:t>
      </w:r>
      <w:r w:rsidR="00E52F3F">
        <w:t xml:space="preserve"> </w:t>
      </w:r>
      <w:r w:rsidRPr="00460FE9">
        <w:t xml:space="preserve">sondern </w:t>
      </w:r>
      <w:r w:rsidRPr="00460FE9">
        <w:rPr>
          <w:b/>
          <w:bCs/>
        </w:rPr>
        <w:t>emergent</w:t>
      </w:r>
      <w:r w:rsidRPr="00460FE9">
        <w:t xml:space="preserve"> aus den stetigen Relationen </w:t>
      </w:r>
      <w:proofErr w:type="spellStart"/>
      <w:r w:rsidRPr="00460FE9">
        <w:t>S</w:t>
      </w:r>
      <w:r w:rsidRPr="00E52F3F">
        <w:rPr>
          <w:vertAlign w:val="superscript"/>
        </w:rPr>
        <w:t>cont</w:t>
      </w:r>
      <w:proofErr w:type="spellEnd"/>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proofErr w:type="gramStart"/>
      <w:r w:rsidR="00460FE9" w:rsidRPr="00460FE9">
        <w:t>φ:S</w:t>
      </w:r>
      <w:r w:rsidR="00460FE9" w:rsidRPr="00460FE9">
        <w:rPr>
          <w:vertAlign w:val="superscript"/>
        </w:rPr>
        <w:t>sym</w:t>
      </w:r>
      <w:proofErr w:type="gramEnd"/>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 xml:space="preserve">Ein symbolischer Zustand </w:t>
      </w:r>
      <w:proofErr w:type="spellStart"/>
      <w:r w:rsidRPr="00460FE9">
        <w:t>s</w:t>
      </w:r>
      <w:r w:rsidRPr="00460FE9">
        <w:rPr>
          <w:rFonts w:ascii="Cambria Math" w:hAnsi="Cambria Math" w:cs="Cambria Math"/>
        </w:rPr>
        <w:t>∈</w:t>
      </w:r>
      <w:r w:rsidRPr="00460FE9">
        <w:t>S</w:t>
      </w:r>
      <w:r w:rsidRPr="00460FE9">
        <w:rPr>
          <w:vertAlign w:val="superscript"/>
        </w:rPr>
        <w:t>sym</w:t>
      </w:r>
      <w:proofErr w:type="spellEnd"/>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proofErr w:type="spellStart"/>
      <w:r w:rsidRPr="00460FE9">
        <w:rPr>
          <w:b/>
          <w:bCs/>
        </w:rPr>
        <w:t>Operatorische</w:t>
      </w:r>
      <w:proofErr w:type="spellEnd"/>
      <w:r w:rsidRPr="00460FE9">
        <w:rPr>
          <w:b/>
          <w:bCs/>
        </w:rPr>
        <w:t xml:space="preserv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 xml:space="preserve">Symbolische Änderung (in </w:t>
      </w:r>
      <w:proofErr w:type="spellStart"/>
      <w:r w:rsidRPr="00460FE9">
        <w:t>S</w:t>
      </w:r>
      <w:r w:rsidRPr="007B627A">
        <w:rPr>
          <w:vertAlign w:val="superscript"/>
        </w:rPr>
        <w:t>sym</w:t>
      </w:r>
      <w:proofErr w:type="spellEnd"/>
      <w:r w:rsidRPr="00460FE9">
        <w:t xml:space="preserve"> wirkt über φ auf ein kontinuierliches Kohärenzfeld </w:t>
      </w:r>
      <w:r w:rsidR="00ED26F8">
        <w:t>h</w:t>
      </w:r>
      <w:r w:rsidRPr="00460FE9">
        <w:t xml:space="preserve"> (in </w:t>
      </w:r>
      <w:proofErr w:type="spellStart"/>
      <w:r w:rsidRPr="00460FE9">
        <w:t>S</w:t>
      </w:r>
      <w:r w:rsidRPr="007B627A">
        <w:rPr>
          <w:vertAlign w:val="superscript"/>
        </w:rPr>
        <w:t>cont</w:t>
      </w:r>
      <w:proofErr w:type="spellEnd"/>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proofErr w:type="spellStart"/>
      <w:r w:rsidRPr="007B627A">
        <w:rPr>
          <w:b/>
          <w:bCs/>
        </w:rPr>
        <w:t>Operatorische</w:t>
      </w:r>
      <w:proofErr w:type="spellEnd"/>
      <w:r w:rsidRPr="007B627A">
        <w:rPr>
          <w:b/>
          <w:bCs/>
        </w:rPr>
        <w:t xml:space="preserve"> Übergänge erzeugen Felder, und Felder beeinflussen rückwirkend die </w:t>
      </w:r>
      <w:proofErr w:type="spellStart"/>
      <w:r w:rsidRPr="007B627A">
        <w:rPr>
          <w:b/>
          <w:bCs/>
        </w:rPr>
        <w:t>Operatorik</w:t>
      </w:r>
      <w:proofErr w:type="spellEnd"/>
      <w:r w:rsidRPr="007B627A">
        <w:rPr>
          <w:b/>
          <w:bCs/>
        </w:rPr>
        <w:t>.</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234A4E">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 xml:space="preserve">fundamentale </w:t>
      </w:r>
      <w:proofErr w:type="spellStart"/>
      <w:r w:rsidRPr="001B0E4D">
        <w:rPr>
          <w:b/>
          <w:bCs/>
        </w:rPr>
        <w:t>Operatorenbasis</w:t>
      </w:r>
      <w:proofErr w:type="spellEnd"/>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 xml:space="preserve">Regelhafte Veränderung eines bestehenden </w:t>
      </w:r>
      <w:proofErr w:type="spellStart"/>
      <w:r w:rsidRPr="001B0E4D">
        <w:t>Operatorenproduktes</w:t>
      </w:r>
      <w:proofErr w:type="spellEnd"/>
      <w:r w:rsidRPr="001B0E4D">
        <w:t xml:space="preserve">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234A4E">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w:t>
      </w:r>
      <w:proofErr w:type="spellStart"/>
      <w:proofErr w:type="gramStart"/>
      <w:r w:rsidRPr="001B0E4D">
        <w:t>σ,R</w:t>
      </w:r>
      <w:proofErr w:type="gramEnd"/>
      <w:r w:rsidRPr="001B0E4D">
        <w:t>,E,M,e</w:t>
      </w:r>
      <w:proofErr w:type="spellEnd"/>
      <w:r w:rsidRPr="001B0E4D">
        <w:t>}</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w:t>
      </w:r>
      <w:proofErr w:type="spellStart"/>
      <w:r w:rsidRPr="001B0E4D">
        <w:t>Operatorische</w:t>
      </w:r>
      <w:proofErr w:type="spellEnd"/>
      <w:r w:rsidRPr="001B0E4D">
        <w:t xml:space="preserv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 xml:space="preserve">Diese Struktur deckt exakt die drei Schichten des Zustandsraums </w:t>
      </w:r>
      <w:proofErr w:type="spellStart"/>
      <w:r w:rsidRPr="001B0E4D">
        <w:t>S</w:t>
      </w:r>
      <w:r w:rsidRPr="001B0E4D">
        <w:rPr>
          <w:vertAlign w:val="superscript"/>
        </w:rPr>
        <w:t>sym</w:t>
      </w:r>
      <w:proofErr w:type="spellEnd"/>
      <w:r w:rsidRPr="001B0E4D">
        <w:t>,</w:t>
      </w:r>
      <w:r w:rsidR="008456D0">
        <w:t xml:space="preserve"> </w:t>
      </w:r>
      <w:proofErr w:type="spellStart"/>
      <w:r w:rsidRPr="001B0E4D">
        <w:t>S</w:t>
      </w:r>
      <w:r w:rsidRPr="001B0E4D">
        <w:rPr>
          <w:vertAlign w:val="superscript"/>
        </w:rPr>
        <w:t>cont</w:t>
      </w:r>
      <w:proofErr w:type="spellEnd"/>
      <w:r w:rsidRPr="001B0E4D">
        <w:t>,</w:t>
      </w:r>
      <w:r w:rsidR="008456D0">
        <w:t xml:space="preserve"> </w:t>
      </w:r>
      <w:proofErr w:type="spellStart"/>
      <w:r w:rsidRPr="001B0E4D">
        <w:t>S</w:t>
      </w:r>
      <w:r w:rsidRPr="001B0E4D">
        <w:rPr>
          <w:vertAlign w:val="superscript"/>
        </w:rPr>
        <w:t>meta</w:t>
      </w:r>
      <w:proofErr w:type="spellEnd"/>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 xml:space="preserve">6. Resultat: Verständnis als </w:t>
      </w:r>
      <w:proofErr w:type="spellStart"/>
      <w:r w:rsidRPr="0069626C">
        <w:rPr>
          <w:b/>
          <w:bCs/>
        </w:rPr>
        <w:t>Operatorenkaskade</w:t>
      </w:r>
      <w:proofErr w:type="spellEnd"/>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proofErr w:type="spellStart"/>
      <w:r w:rsidRPr="001B0E4D">
        <w:t>operatorische</w:t>
      </w:r>
      <w:proofErr w:type="spellEnd"/>
      <w:r w:rsidRPr="001B0E4D">
        <w:t xml:space="preserv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 xml:space="preserve">Kompositionslogik: höhere Begriffe entstehen aus </w:t>
      </w:r>
      <w:proofErr w:type="spellStart"/>
      <w:r w:rsidRPr="001B0E4D">
        <w:t>Operatorenfolgen</w:t>
      </w:r>
      <w:proofErr w:type="spellEnd"/>
      <w:r w:rsidRPr="001B0E4D">
        <w:t>.</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 xml:space="preserve">Sie erzeugen, relationieren, erweitern, modifizieren und stabilisieren alle Strukturen in den drei Schichten </w:t>
      </w:r>
      <w:proofErr w:type="spellStart"/>
      <w:r w:rsidRPr="001B0E4D">
        <w:t>SsymS</w:t>
      </w:r>
      <w:proofErr w:type="spellEnd"/>
      <w:r w:rsidRPr="001B0E4D">
        <w:t>^{</w:t>
      </w:r>
      <w:proofErr w:type="spellStart"/>
      <w:r w:rsidRPr="001B0E4D">
        <w:t>sym</w:t>
      </w:r>
      <w:proofErr w:type="spellEnd"/>
      <w:r w:rsidRPr="001B0E4D">
        <w:t>}</w:t>
      </w:r>
      <w:proofErr w:type="spellStart"/>
      <w:r w:rsidRPr="001B0E4D">
        <w:t>Ssym</w:t>
      </w:r>
      <w:proofErr w:type="spellEnd"/>
      <w:r w:rsidRPr="001B0E4D">
        <w:t xml:space="preserve">, </w:t>
      </w:r>
      <w:proofErr w:type="spellStart"/>
      <w:r w:rsidRPr="001B0E4D">
        <w:t>ScontS</w:t>
      </w:r>
      <w:proofErr w:type="spellEnd"/>
      <w:r w:rsidRPr="001B0E4D">
        <w:t>^{</w:t>
      </w:r>
      <w:proofErr w:type="spellStart"/>
      <w:r w:rsidRPr="001B0E4D">
        <w:t>cont</w:t>
      </w:r>
      <w:proofErr w:type="spellEnd"/>
      <w:r w:rsidRPr="001B0E4D">
        <w:t>}</w:t>
      </w:r>
      <w:proofErr w:type="spellStart"/>
      <w:r w:rsidRPr="001B0E4D">
        <w:t>Scont</w:t>
      </w:r>
      <w:proofErr w:type="spellEnd"/>
      <w:r w:rsidRPr="001B0E4D">
        <w:t xml:space="preserve">, </w:t>
      </w:r>
      <w:proofErr w:type="spellStart"/>
      <w:r w:rsidRPr="001B0E4D">
        <w:t>SmetaS</w:t>
      </w:r>
      <w:proofErr w:type="spellEnd"/>
      <w:r w:rsidRPr="001B0E4D">
        <w:t>^{</w:t>
      </w:r>
      <w:proofErr w:type="spellStart"/>
      <w:r w:rsidRPr="001B0E4D">
        <w:t>meta</w:t>
      </w:r>
      <w:proofErr w:type="spellEnd"/>
      <w:r w:rsidRPr="001B0E4D">
        <w:t>}</w:t>
      </w:r>
      <w:proofErr w:type="spellStart"/>
      <w:r w:rsidRPr="001B0E4D">
        <w:t>Smeta</w:t>
      </w:r>
      <w:proofErr w:type="spellEnd"/>
      <w:r w:rsidRPr="001B0E4D">
        <w:t>.</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proofErr w:type="spellStart"/>
      <w:r w:rsidRPr="001B0E4D">
        <w:t>Rekonstruktivität</w:t>
      </w:r>
      <w:proofErr w:type="spellEnd"/>
      <w:r w:rsidRPr="001B0E4D">
        <w:t xml:space="preserve"> (jede Wirkung ist aus dem Operator ableitbar)</w:t>
      </w:r>
    </w:p>
    <w:p w14:paraId="2DFC2A12" w14:textId="77777777" w:rsidR="001B0E4D" w:rsidRPr="001B0E4D" w:rsidRDefault="001B0E4D" w:rsidP="001F2D73">
      <w:pPr>
        <w:pStyle w:val="Aufzhlung"/>
      </w:pPr>
      <w:proofErr w:type="spellStart"/>
      <w:r w:rsidRPr="001B0E4D">
        <w:t>Funktorialität</w:t>
      </w:r>
      <w:proofErr w:type="spellEnd"/>
      <w:r w:rsidRPr="001B0E4D">
        <w:t xml:space="preserve">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 xml:space="preserve">Grundaxiomatik der </w:t>
      </w:r>
      <w:proofErr w:type="spellStart"/>
      <w:r w:rsidRPr="001B0E4D">
        <w:rPr>
          <w:b/>
          <w:bCs/>
        </w:rPr>
        <w:t>Operatorenlogik</w:t>
      </w:r>
      <w:proofErr w:type="spellEnd"/>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234A4E">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234A4E">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proofErr w:type="gramStart"/>
      <w:r w:rsidRPr="008C5388">
        <w:rPr>
          <w:rStyle w:val="Fett"/>
          <w:sz w:val="22"/>
          <w:szCs w:val="22"/>
        </w:rPr>
        <w:t>σ :</w:t>
      </w:r>
      <w:proofErr w:type="gramEnd"/>
      <w:r w:rsidRPr="008C5388">
        <w:rPr>
          <w:rStyle w:val="Fett"/>
          <w:sz w:val="22"/>
          <w:szCs w:val="22"/>
        </w:rPr>
        <w:t xml:space="preserve">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 xml:space="preserve">Ich fasse </w:t>
      </w:r>
      <w:proofErr w:type="gramStart"/>
      <w:r w:rsidRPr="00306F38">
        <w:t>σ :</w:t>
      </w:r>
      <w:proofErr w:type="gramEnd"/>
      <w:r w:rsidRPr="00306F38">
        <w:t xml:space="preserve">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234A4E">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w:t>
      </w:r>
      <w:proofErr w:type="gramStart"/>
      <w:r w:rsidRPr="00306F38">
        <w:rPr>
          <w:b/>
          <w:bCs/>
        </w:rPr>
        <w:t>{ u</w:t>
      </w:r>
      <w:proofErr w:type="gramEnd"/>
      <w:r w:rsidRPr="00306F38">
        <w:rPr>
          <w:b/>
          <w:bCs/>
        </w:rPr>
        <w:t xml:space="preserve">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proofErr w:type="spellStart"/>
      <w:r>
        <w:rPr>
          <w:rStyle w:val="Fett"/>
        </w:rPr>
        <w:t>Intentionalisierungsfunktion</w:t>
      </w:r>
      <w:proofErr w:type="spellEnd"/>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 xml:space="preserve">Didaktisch gesehen beschreibt σ einen </w:t>
      </w:r>
      <w:proofErr w:type="spellStart"/>
      <w:r>
        <w:t>Lernakt</w:t>
      </w:r>
      <w:proofErr w:type="spellEnd"/>
      <w:r>
        <w: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r>
      <w:proofErr w:type="gramStart"/>
      <w:r w:rsidRPr="00306F38">
        <w:t xml:space="preserve">die </w:t>
      </w:r>
      <w:r w:rsidRPr="00306F38">
        <w:rPr>
          <w:i/>
          <w:iCs/>
        </w:rPr>
        <w:t>wirklich Funktionen</w:t>
      </w:r>
      <w:proofErr w:type="gramEnd"/>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r>
      <w:proofErr w:type="gramStart"/>
      <w:r>
        <w:t>in dem Bedeutung</w:t>
      </w:r>
      <w:proofErr w:type="gramEnd"/>
      <w:r>
        <w:t xml:space="preserve">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234A4E">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proofErr w:type="gramStart"/>
      <w:r>
        <w:rPr>
          <w:rStyle w:val="Fett"/>
        </w:rPr>
        <w:t>R :</w:t>
      </w:r>
      <w:proofErr w:type="gramEnd"/>
      <w:r>
        <w:rPr>
          <w:rStyle w:val="Fett"/>
        </w:rPr>
        <w:t xml:space="preserve">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proofErr w:type="gramStart"/>
      <w:r>
        <w:rPr>
          <w:rStyle w:val="Fett"/>
        </w:rPr>
        <w:t>P(</w:t>
      </w:r>
      <w:proofErr w:type="gramEnd"/>
      <w:r>
        <w:rPr>
          <w:rStyle w:val="Fett"/>
        </w:rPr>
        <w:t>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proofErr w:type="spellStart"/>
      <w:r>
        <w:rPr>
          <w:rStyle w:val="Fett"/>
        </w:rPr>
        <w:t>Relationensysteme</w:t>
      </w:r>
      <w:proofErr w:type="spellEnd"/>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w:t>
      </w:r>
      <w:proofErr w:type="gramStart"/>
      <w:r>
        <w:t>={</w:t>
      </w:r>
      <w:proofErr w:type="gramEnd"/>
      <w:r>
        <w:t>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 xml:space="preserve">Mechanismus der </w:t>
      </w:r>
      <w:proofErr w:type="spellStart"/>
      <w:r>
        <w:rPr>
          <w:rStyle w:val="Fett"/>
        </w:rPr>
        <w:t>Relationalisierung</w:t>
      </w:r>
      <w:proofErr w:type="spellEnd"/>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proofErr w:type="spellStart"/>
      <w:r>
        <w:rPr>
          <w:rStyle w:val="Hervorhebung"/>
        </w:rPr>
        <w:t>Relationensysteme</w:t>
      </w:r>
      <w:proofErr w:type="spellEnd"/>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proofErr w:type="gramStart"/>
      <w:r w:rsidRPr="00306F38">
        <w:rPr>
          <w:b/>
          <w:bCs/>
        </w:rPr>
        <w:t>R(</w:t>
      </w:r>
      <w:proofErr w:type="gramEnd"/>
      <w:r w:rsidRPr="00306F38">
        <w:rPr>
          <w:b/>
          <w:bCs/>
        </w:rPr>
        <w:t>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proofErr w:type="gramStart"/>
      <w:r w:rsidRPr="00306F38">
        <w:t>R(</w:t>
      </w:r>
      <w:proofErr w:type="gramEnd"/>
      <w:r w:rsidRPr="00306F38">
        <w:t>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 xml:space="preserve">Ich fasse </w:t>
      </w:r>
      <w:proofErr w:type="gramStart"/>
      <w:r>
        <w:t>R :</w:t>
      </w:r>
      <w:proofErr w:type="gramEnd"/>
      <w:r>
        <w:t xml:space="preserve">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234A4E">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proofErr w:type="spellStart"/>
      <w:r>
        <w:rPr>
          <w:rStyle w:val="Fett"/>
        </w:rPr>
        <w:t>Relationskonstruktor</w:t>
      </w:r>
      <w:proofErr w:type="spellEnd"/>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proofErr w:type="spellStart"/>
      <w:r>
        <w:rPr>
          <w:rStyle w:val="Fett"/>
        </w:rPr>
        <w:t>Relationenmenge</w:t>
      </w:r>
      <w:proofErr w:type="spellEnd"/>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 xml:space="preserve">für die eine bestimmte Bedingung </w:t>
      </w:r>
      <w:proofErr w:type="gramStart"/>
      <w:r>
        <w:rPr>
          <w:rStyle w:val="Fett"/>
        </w:rPr>
        <w:t>o(</w:t>
      </w:r>
      <w:proofErr w:type="gramEnd"/>
      <w:r>
        <w:rPr>
          <w:rStyle w:val="Fett"/>
        </w:rPr>
        <w:t>uᵢ, uⱼ) erfüllt ist</w:t>
      </w:r>
      <w:r>
        <w:t>.</w:t>
      </w:r>
    </w:p>
    <w:p w14:paraId="64E34082" w14:textId="77777777" w:rsidR="00306F38" w:rsidRDefault="00306F38" w:rsidP="00B552C3">
      <w:r>
        <w:t xml:space="preserve">Die Bedingung </w:t>
      </w:r>
      <w:proofErr w:type="gramStart"/>
      <w:r>
        <w:rPr>
          <w:rStyle w:val="Fett"/>
        </w:rPr>
        <w:t>o(</w:t>
      </w:r>
      <w:proofErr w:type="gramEnd"/>
      <w:r>
        <w:rPr>
          <w:rStyle w:val="Fett"/>
        </w:rPr>
        <w:t>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proofErr w:type="gramStart"/>
      <w:r>
        <w:rPr>
          <w:rStyle w:val="Fett"/>
        </w:rPr>
        <w:t>o(</w:t>
      </w:r>
      <w:proofErr w:type="gramEnd"/>
      <w:r>
        <w:rPr>
          <w:rStyle w:val="Fett"/>
        </w:rPr>
        <w:t>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w:t>
      </w:r>
      <w:proofErr w:type="spellStart"/>
      <w:r>
        <w:t>Sinnfeld</w:t>
      </w:r>
      <w:proofErr w:type="spellEnd"/>
      <w:r>
        <w:t>“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proofErr w:type="gramStart"/>
      <w:r w:rsidRPr="00306F38">
        <w:rPr>
          <w:b/>
          <w:bCs/>
        </w:rPr>
        <w:t>o(</w:t>
      </w:r>
      <w:proofErr w:type="gramEnd"/>
      <w:r w:rsidRPr="00306F38">
        <w:rPr>
          <w:b/>
          <w:bCs/>
        </w:rPr>
        <w:t>uᵢ, uⱼ)</w:t>
      </w:r>
      <w:r w:rsidRPr="00306F38">
        <w:t>:</w:t>
      </w:r>
    </w:p>
    <w:p w14:paraId="6DC317F7" w14:textId="77777777" w:rsidR="00306F38" w:rsidRPr="00306F38" w:rsidRDefault="00306F38" w:rsidP="00B552C3">
      <w:proofErr w:type="gramStart"/>
      <w:r w:rsidRPr="00306F38">
        <w:t>o(</w:t>
      </w:r>
      <w:proofErr w:type="gramEnd"/>
      <w:r w:rsidRPr="00306F38">
        <w:t>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w:t>
      </w:r>
      <w:proofErr w:type="gramStart"/>
      <w:r w:rsidRPr="00306F38">
        <w:rPr>
          <w:b/>
          <w:bCs/>
        </w:rPr>
        <w:t>{ (</w:t>
      </w:r>
      <w:proofErr w:type="gramEnd"/>
      <w:r w:rsidRPr="00306F38">
        <w:rPr>
          <w:b/>
          <w:bCs/>
        </w:rPr>
        <w:t xml:space="preserve">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 xml:space="preserve">Die Relation besteht aus allen Paaren von Elementen, für die eine Bedingung </w:t>
      </w:r>
      <w:proofErr w:type="gramStart"/>
      <w:r>
        <w:t>o(</w:t>
      </w:r>
      <w:proofErr w:type="gramEnd"/>
      <w:r>
        <w:t>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 xml:space="preserve">R(U) baut den relationalen </w:t>
      </w:r>
      <w:proofErr w:type="spellStart"/>
      <w:r>
        <w:rPr>
          <w:rStyle w:val="Fett"/>
        </w:rPr>
        <w:t>Sinnraum</w:t>
      </w:r>
      <w:proofErr w:type="spellEnd"/>
      <w:r>
        <w:rPr>
          <w:rStyle w:val="Fett"/>
        </w:rPr>
        <w:t xml:space="preserve">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234A4E">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proofErr w:type="gramStart"/>
      <w:r>
        <w:rPr>
          <w:rStyle w:val="Fett"/>
        </w:rPr>
        <w:t>E :</w:t>
      </w:r>
      <w:proofErr w:type="gramEnd"/>
      <w:r>
        <w:rPr>
          <w:rStyle w:val="Fett"/>
        </w:rPr>
        <w:t xml:space="preserve">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 xml:space="preserve">Funktion </w:t>
      </w:r>
      <w:proofErr w:type="gramStart"/>
      <w:r>
        <w:rPr>
          <w:rStyle w:val="Fett"/>
        </w:rPr>
        <w:t>F(</w:t>
      </w:r>
      <w:proofErr w:type="gramEnd"/>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proofErr w:type="gramStart"/>
      <w:r>
        <w:rPr>
          <w:rStyle w:val="Fett"/>
        </w:rPr>
        <w:t>F(</w:t>
      </w:r>
      <w:proofErr w:type="gramEnd"/>
      <w:r>
        <w:rPr>
          <w:rStyle w:val="Fett"/>
        </w:rPr>
        <w:t>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 xml:space="preserve">den Raum der rekonstruierten, </w:t>
      </w:r>
      <w:proofErr w:type="spellStart"/>
      <w:r>
        <w:t>verstehensbasierten</w:t>
      </w:r>
      <w:proofErr w:type="spellEnd"/>
      <w:r>
        <w:t xml:space="preserve">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proofErr w:type="gramStart"/>
      <w:r w:rsidRPr="00306F38">
        <w:rPr>
          <w:b/>
          <w:bCs/>
        </w:rPr>
        <w:t>F(</w:t>
      </w:r>
      <w:proofErr w:type="gramEnd"/>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proofErr w:type="gramStart"/>
      <w:r>
        <w:rPr>
          <w:rStyle w:val="Fett"/>
        </w:rPr>
        <w:t>E :</w:t>
      </w:r>
      <w:proofErr w:type="gramEnd"/>
      <w:r>
        <w:rPr>
          <w:rStyle w:val="Fett"/>
        </w:rPr>
        <w:t xml:space="preserve">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proofErr w:type="gramStart"/>
      <w:r>
        <w:rPr>
          <w:rStyle w:val="Fett"/>
        </w:rPr>
        <w:t>F(</w:t>
      </w:r>
      <w:proofErr w:type="gramEnd"/>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w:t>
      </w:r>
      <w:proofErr w:type="spellStart"/>
      <w:r>
        <w:t>Episteme</w:t>
      </w:r>
      <w:proofErr w:type="spellEnd"/>
      <w:r>
        <w:t>).</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234A4E">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xml:space="preserve">​: Strukturregel explizieren („y = </w:t>
      </w:r>
      <w:proofErr w:type="spellStart"/>
      <w:r w:rsidRPr="00306F38">
        <w:t>kx</w:t>
      </w:r>
      <w:proofErr w:type="spellEnd"/>
      <w:r w:rsidRPr="00306F38">
        <w:t>“).</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 xml:space="preserve">prozessorientierter </w:t>
      </w:r>
      <w:proofErr w:type="spellStart"/>
      <w:r>
        <w:rPr>
          <w:rStyle w:val="Fett"/>
        </w:rPr>
        <w:t>Operationenfolge</w:t>
      </w:r>
      <w:proofErr w:type="spellEnd"/>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234A4E">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 xml:space="preserve">bedeutet, dass jedem Element </w:t>
      </w:r>
      <w:proofErr w:type="spellStart"/>
      <w:r w:rsidRPr="00306F38">
        <w:t>s</w:t>
      </w:r>
      <w:r w:rsidRPr="00306F38">
        <w:rPr>
          <w:rFonts w:ascii="Cambria Math" w:hAnsi="Cambria Math" w:cs="Cambria Math"/>
        </w:rPr>
        <w:t>∈</w:t>
      </w:r>
      <w:r w:rsidRPr="00306F38">
        <w:t>S</w:t>
      </w:r>
      <w:proofErr w:type="spellEnd"/>
      <w:r w:rsidRPr="00306F38">
        <w:t xml:space="preserve"> ein Punkt im metrischen Raum (</w:t>
      </w:r>
      <w:proofErr w:type="spellStart"/>
      <w:proofErr w:type="gramStart"/>
      <w:r w:rsidRPr="00306F38">
        <w:t>X,d</w:t>
      </w:r>
      <w:proofErr w:type="spellEnd"/>
      <w:proofErr w:type="gramEnd"/>
      <w:r w:rsidRPr="00306F38">
        <w:t>)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w:t>
      </w:r>
      <w:proofErr w:type="spellStart"/>
      <w:proofErr w:type="gramStart"/>
      <w:r w:rsidRPr="00306F38">
        <w:t>X,d</w:t>
      </w:r>
      <w:proofErr w:type="spellEnd"/>
      <w:proofErr w:type="gramEnd"/>
      <w:r w:rsidRPr="00306F38">
        <w:t>)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 xml:space="preserve">z.B. </w:t>
      </w:r>
      <w:proofErr w:type="gramStart"/>
      <w:r w:rsidRPr="00306F38">
        <w:t>{ versteht</w:t>
      </w:r>
      <w:proofErr w:type="gramEnd"/>
      <w:r w:rsidRPr="00306F38">
        <w:t xml:space="preserve">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w:t>
      </w:r>
      <w:proofErr w:type="spellStart"/>
      <w:r w:rsidRPr="00306F38">
        <w:t>Lernendenzustand</w:t>
      </w:r>
      <w:proofErr w:type="spellEnd"/>
      <w:r w:rsidRPr="00306F38">
        <w:t xml:space="preserve">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 xml:space="preserve">M ordnet abstrakte funktionale oder semantische Zustände </w:t>
      </w:r>
      <w:proofErr w:type="spellStart"/>
      <w:r w:rsidRPr="00306F38">
        <w:t>s</w:t>
      </w:r>
      <w:r w:rsidRPr="00306F38">
        <w:rPr>
          <w:rFonts w:ascii="Cambria Math" w:hAnsi="Cambria Math" w:cs="Cambria Math"/>
        </w:rPr>
        <w:t>∈</w:t>
      </w:r>
      <w:r w:rsidRPr="00306F38">
        <w:t>S</w:t>
      </w:r>
      <w:proofErr w:type="spellEnd"/>
      <w:r w:rsidRPr="00306F38">
        <w:t xml:space="preserve">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234A4E">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proofErr w:type="gramStart"/>
      <w:r w:rsidRPr="00730516">
        <w:rPr>
          <w:vertAlign w:val="subscript"/>
        </w:rPr>
        <w:t>1</w:t>
      </w:r>
      <w:r w:rsidRPr="00B166B9">
        <w:t>,u</w:t>
      </w:r>
      <w:proofErr w:type="gramEnd"/>
      <w:r w:rsidRPr="00730516">
        <w:rPr>
          <w:vertAlign w:val="subscript"/>
        </w:rPr>
        <w:t>2</w:t>
      </w:r>
      <w:r w:rsidRPr="00B166B9">
        <w:t>,…,</w:t>
      </w:r>
      <w:proofErr w:type="spellStart"/>
      <w:r w:rsidRPr="00B166B9">
        <w:t>u</w:t>
      </w:r>
      <w:r w:rsidRPr="00730516">
        <w:rPr>
          <w:vertAlign w:val="subscript"/>
        </w:rPr>
        <w:t>n</w:t>
      </w:r>
      <w:proofErr w:type="spellEnd"/>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proofErr w:type="spellStart"/>
      <w:r w:rsidRPr="00B166B9">
        <w:rPr>
          <w:b/>
          <w:bCs/>
        </w:rPr>
        <w:t>D</w:t>
      </w:r>
      <w:r w:rsidRPr="00730516">
        <w:rPr>
          <w:b/>
          <w:bCs/>
          <w:vertAlign w:val="subscript"/>
        </w:rPr>
        <w:t>ij</w:t>
      </w:r>
      <w:proofErr w:type="spellEnd"/>
      <w:r w:rsidR="00730516" w:rsidRPr="00B166B9">
        <w:rPr>
          <w:b/>
          <w:bCs/>
        </w:rPr>
        <w:t xml:space="preserve"> </w:t>
      </w:r>
      <w:r w:rsidRPr="00B166B9">
        <w:rPr>
          <w:b/>
          <w:bCs/>
        </w:rPr>
        <w:t>​</w:t>
      </w:r>
      <w:r w:rsidRPr="00B166B9">
        <w:t xml:space="preserve"> bezeichnet den Eintrag der Matrix an Position (</w:t>
      </w:r>
      <w:proofErr w:type="spellStart"/>
      <w:proofErr w:type="gramStart"/>
      <w:r w:rsidRPr="00B166B9">
        <w:t>i,j</w:t>
      </w:r>
      <w:proofErr w:type="spellEnd"/>
      <w:proofErr w:type="gramEnd"/>
      <w:r w:rsidRPr="00B166B9">
        <w:t>).</w:t>
      </w:r>
    </w:p>
    <w:p w14:paraId="751FADD1" w14:textId="1BA3D3A9" w:rsidR="00B166B9" w:rsidRPr="00B166B9" w:rsidRDefault="00B166B9" w:rsidP="00730516">
      <w:pPr>
        <w:pStyle w:val="Aufzhlung"/>
      </w:pPr>
      <w:r w:rsidRPr="00B166B9">
        <w:rPr>
          <w:b/>
          <w:bCs/>
        </w:rPr>
        <w:t>d(</w:t>
      </w:r>
      <w:proofErr w:type="spellStart"/>
      <w:proofErr w:type="gramStart"/>
      <w:r w:rsidRPr="00B166B9">
        <w:rPr>
          <w:b/>
          <w:bCs/>
        </w:rPr>
        <w:t>u</w:t>
      </w:r>
      <w:r w:rsidRPr="00730516">
        <w:rPr>
          <w:b/>
          <w:bCs/>
          <w:vertAlign w:val="subscript"/>
        </w:rPr>
        <w:t>i</w:t>
      </w:r>
      <w:r w:rsidRPr="00B166B9">
        <w:rPr>
          <w:b/>
          <w:bCs/>
        </w:rPr>
        <w:t>,u</w:t>
      </w:r>
      <w:r w:rsidRPr="00730516">
        <w:rPr>
          <w:b/>
          <w:bCs/>
          <w:vertAlign w:val="subscript"/>
        </w:rPr>
        <w:t>j</w:t>
      </w:r>
      <w:proofErr w:type="spellEnd"/>
      <w:proofErr w:type="gramEnd"/>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xml:space="preserve">​ und </w:t>
      </w:r>
      <w:proofErr w:type="spellStart"/>
      <w:r w:rsidRPr="00B166B9">
        <w:t>u</w:t>
      </w:r>
      <w:r w:rsidRPr="00730516">
        <w:rPr>
          <w:vertAlign w:val="subscript"/>
        </w:rPr>
        <w:t>j</w:t>
      </w:r>
      <w:proofErr w:type="spellEnd"/>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 xml:space="preserve">Die Matrix </w:t>
      </w:r>
      <w:proofErr w:type="spellStart"/>
      <w:r w:rsidRPr="00B166B9">
        <w:t>D</w:t>
      </w:r>
      <w:r w:rsidRPr="00730516">
        <w:rPr>
          <w:vertAlign w:val="subscript"/>
        </w:rPr>
        <w:t>ij</w:t>
      </w:r>
      <w:proofErr w:type="spellEnd"/>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proofErr w:type="spellStart"/>
      <w:r w:rsidRPr="00B166B9">
        <w:t>Lernstandsdiagnose</w:t>
      </w:r>
      <w:proofErr w:type="spellEnd"/>
      <w:r w:rsidRPr="00B166B9">
        <w:t xml:space="preserv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234A4E">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proofErr w:type="spellStart"/>
      <w:r w:rsidRPr="0087223E">
        <w:t>o</w:t>
      </w:r>
      <w:r w:rsidRPr="002C0DBD">
        <w:rPr>
          <w:vertAlign w:val="subscript"/>
        </w:rPr>
        <w:t>i</w:t>
      </w:r>
      <w:proofErr w:type="spellEnd"/>
      <w:r w:rsidR="002C0DBD" w:rsidRPr="0087223E">
        <w:t xml:space="preserve"> </w:t>
      </w:r>
      <w:r w:rsidRPr="0087223E">
        <w:t xml:space="preserve">​ und </w:t>
      </w:r>
      <w:proofErr w:type="spellStart"/>
      <w:r w:rsidRPr="0087223E">
        <w:t>o</w:t>
      </w:r>
      <w:r w:rsidRPr="002C0DBD">
        <w:rPr>
          <w:vertAlign w:val="subscript"/>
        </w:rPr>
        <w:t>j</w:t>
      </w:r>
      <w:proofErr w:type="spellEnd"/>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 xml:space="preserve">zuerst </w:t>
      </w:r>
      <w:proofErr w:type="spellStart"/>
      <w:r w:rsidRPr="0087223E">
        <w:t>o</w:t>
      </w:r>
      <w:r w:rsidRPr="007A6BFE">
        <w:rPr>
          <w:vertAlign w:val="subscript"/>
        </w:rPr>
        <w:t>j</w:t>
      </w:r>
      <w:proofErr w:type="spellEnd"/>
      <w:r w:rsidR="007A6BFE" w:rsidRPr="0087223E">
        <w:t xml:space="preserve"> </w:t>
      </w:r>
      <w:r w:rsidRPr="0087223E">
        <w:t>​ auf ein Element aus U</w:t>
      </w:r>
    </w:p>
    <w:p w14:paraId="2DAA66BA" w14:textId="2B443EA4" w:rsidR="007A6BFE" w:rsidRPr="007A6BFE" w:rsidRDefault="0087223E" w:rsidP="007A6BFE">
      <w:pPr>
        <w:pStyle w:val="Aufzhlung"/>
      </w:pPr>
      <w:r w:rsidRPr="0087223E">
        <w:t xml:space="preserve">dann </w:t>
      </w:r>
      <w:proofErr w:type="spellStart"/>
      <w:r w:rsidRPr="0087223E">
        <w:t>o</w:t>
      </w:r>
      <w:r w:rsidRPr="007A6BFE">
        <w:rPr>
          <w:vertAlign w:val="subscript"/>
        </w:rPr>
        <w:t>i</w:t>
      </w:r>
      <w:proofErr w:type="spellEnd"/>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 xml:space="preserve">Damit ist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 xml:space="preserve">Interpretation der Komposition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 xml:space="preserve">Ich verstehe jeden komplexen Operator </w:t>
      </w:r>
      <w:proofErr w:type="spellStart"/>
      <w:r w:rsidRPr="00DD7EA8">
        <w:t>o</w:t>
      </w:r>
      <w:r w:rsidRPr="00072DD7">
        <w:rPr>
          <w:vertAlign w:val="subscript"/>
        </w:rPr>
        <w:t>t</w:t>
      </w:r>
      <w:proofErr w:type="spellEnd"/>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proofErr w:type="gramStart"/>
      <w:r w:rsidRPr="00072DD7">
        <w:rPr>
          <w:vertAlign w:val="subscript"/>
        </w:rPr>
        <w:t>1</w:t>
      </w:r>
      <w:r w:rsidRPr="00DD7EA8">
        <w:t>,o</w:t>
      </w:r>
      <w:proofErr w:type="gramEnd"/>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 xml:space="preserve">Der endgültige Operator </w:t>
      </w:r>
      <w:proofErr w:type="spellStart"/>
      <w:r w:rsidRPr="00DD7EA8">
        <w:t>o</w:t>
      </w:r>
      <w:r w:rsidRPr="00072DD7">
        <w:rPr>
          <w:vertAlign w:val="subscript"/>
        </w:rPr>
        <w:t>t</w:t>
      </w:r>
      <w:proofErr w:type="spellEnd"/>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 xml:space="preserve">prozessual und </w:t>
      </w:r>
      <w:proofErr w:type="spellStart"/>
      <w:r w:rsidRPr="00DD7EA8">
        <w:rPr>
          <w:b/>
          <w:bCs/>
        </w:rPr>
        <w:t>operatorisch</w:t>
      </w:r>
      <w:proofErr w:type="spellEnd"/>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 xml:space="preserve">Ich kann jede Struktur, jeden Zustand und jede Bedeutung als Ergebnis einer </w:t>
      </w:r>
      <w:proofErr w:type="spellStart"/>
      <w:r w:rsidRPr="00DD7EA8">
        <w:rPr>
          <w:b/>
          <w:bCs/>
        </w:rPr>
        <w:t>Operatorenkaskade</w:t>
      </w:r>
      <w:proofErr w:type="spellEnd"/>
      <w:r w:rsidRPr="00DD7EA8">
        <w:rPr>
          <w:b/>
          <w:bCs/>
        </w:rPr>
        <w:t xml:space="preserv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 xml:space="preserve">(1) </w:t>
      </w:r>
      <w:proofErr w:type="spellStart"/>
      <w:r w:rsidRPr="00DD7EA8">
        <w:t>Operatorische</w:t>
      </w:r>
      <w:proofErr w:type="spellEnd"/>
      <w:r w:rsidRPr="00DD7EA8">
        <w:t xml:space="preserv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 xml:space="preserve">Weil jeder Teiloperator </w:t>
      </w:r>
      <w:proofErr w:type="spellStart"/>
      <w:r w:rsidRPr="00DD7EA8">
        <w:t>o</w:t>
      </w:r>
      <w:r w:rsidRPr="00AC310F">
        <w:rPr>
          <w:vertAlign w:val="subscript"/>
        </w:rPr>
        <w:t>i</w:t>
      </w:r>
      <w:proofErr w:type="spellEnd"/>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 xml:space="preserve">Das System darf nur das verwenden, was aus seiner eigenen </w:t>
      </w:r>
      <w:proofErr w:type="spellStart"/>
      <w:r w:rsidRPr="00DD7EA8">
        <w:t>Operatorik</w:t>
      </w:r>
      <w:proofErr w:type="spellEnd"/>
      <w:r w:rsidRPr="00DD7EA8">
        <w:t xml:space="preserve">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proofErr w:type="spellStart"/>
      <w:r w:rsidRPr="00DD7EA8">
        <w:t>Operatorenketten</w:t>
      </w:r>
      <w:proofErr w:type="spellEnd"/>
      <w:r w:rsidRPr="00DD7EA8">
        <w:t xml:space="preserve">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w:t>
      </w:r>
      <w:proofErr w:type="spellStart"/>
      <w:r w:rsidRPr="00DD7EA8">
        <w:t>sym</w:t>
      </w:r>
      <w:proofErr w:type="spellEnd"/>
      <w:r w:rsidRPr="00DD7EA8">
        <w:t xml:space="preserve"> → </w:t>
      </w:r>
      <w:proofErr w:type="spellStart"/>
      <w:r w:rsidRPr="00DD7EA8">
        <w:t>cont</w:t>
      </w:r>
      <w:proofErr w:type="spellEnd"/>
      <w:r w:rsidRPr="00DD7EA8">
        <w:t xml:space="preserve"> → </w:t>
      </w:r>
      <w:proofErr w:type="spellStart"/>
      <w:r w:rsidRPr="00DD7EA8">
        <w:t>meta</w:t>
      </w:r>
      <w:proofErr w:type="spellEnd"/>
      <w:r w:rsidRPr="00DD7EA8">
        <w:t>).</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 xml:space="preserve">Damit ist </w:t>
      </w:r>
      <w:proofErr w:type="spellStart"/>
      <w:r w:rsidRPr="00DD7EA8">
        <w:t>o</w:t>
      </w:r>
      <w:r w:rsidRPr="000A5368">
        <w:rPr>
          <w:vertAlign w:val="subscript"/>
        </w:rPr>
        <w:t>t</w:t>
      </w:r>
      <w:proofErr w:type="spellEnd"/>
      <w:r w:rsidRPr="00DD7EA8">
        <w:t xml:space="preserve">​ </w:t>
      </w:r>
      <w:r w:rsidRPr="00DD7EA8">
        <w:rPr>
          <w:b/>
          <w:bCs/>
        </w:rPr>
        <w:t>der Gesamtprozess</w:t>
      </w:r>
      <w:r w:rsidRPr="00DD7EA8">
        <w:t>, der durch die Teilprozesse o</w:t>
      </w:r>
      <w:proofErr w:type="gramStart"/>
      <w:r w:rsidRPr="000A5368">
        <w:rPr>
          <w:vertAlign w:val="subscript"/>
        </w:rPr>
        <w:t>1</w:t>
      </w:r>
      <w:r w:rsidRPr="00DD7EA8">
        <w:t>,…</w:t>
      </w:r>
      <w:proofErr w:type="gramEnd"/>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w:t>
      </w:r>
      <w:proofErr w:type="spellStart"/>
      <w:r w:rsidR="00DD7EA8" w:rsidRPr="00DD7EA8">
        <w:t>Operatorenkaskade</w:t>
      </w:r>
      <w:proofErr w:type="spellEnd"/>
      <w:r w:rsidR="00DD7EA8" w:rsidRPr="00DD7EA8">
        <w:t>.</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 xml:space="preserve">Kombination: Ich erkenne die gesamte Lernhandlung als </w:t>
      </w:r>
      <w:proofErr w:type="spellStart"/>
      <w:r w:rsidRPr="000864DA">
        <w:t>Operatorenkette</w:t>
      </w:r>
      <w:proofErr w:type="spellEnd"/>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proofErr w:type="spellStart"/>
      <w:r w:rsidRPr="00DD7EA8">
        <w:rPr>
          <w:b/>
          <w:bCs/>
        </w:rPr>
        <w:t>operatorisch</w:t>
      </w:r>
      <w:proofErr w:type="spellEnd"/>
      <w:r w:rsidRPr="00DD7EA8">
        <w:rPr>
          <w:b/>
          <w:bCs/>
        </w:rPr>
        <w:t xml:space="preserve">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proofErr w:type="spellStart"/>
      <w:r w:rsidRPr="004F74BD">
        <w:rPr>
          <w:b/>
          <w:bCs/>
        </w:rPr>
        <w:t>operatorischen</w:t>
      </w:r>
      <w:proofErr w:type="spellEnd"/>
      <w:r w:rsidRPr="004F74BD">
        <w:rPr>
          <w:b/>
          <w:bCs/>
        </w:rPr>
        <w:t xml:space="preserve">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proofErr w:type="spellStart"/>
      <w:r>
        <w:rPr>
          <w:rStyle w:val="katex-mathml"/>
          <w:b/>
          <w:bCs/>
        </w:rPr>
        <w:t>s</w:t>
      </w:r>
      <w:r w:rsidRPr="00656599">
        <w:rPr>
          <w:rStyle w:val="katex-mathml"/>
          <w:b/>
          <w:bCs/>
          <w:vertAlign w:val="subscript"/>
        </w:rPr>
        <w:t>n</w:t>
      </w:r>
      <w:proofErr w:type="spellEnd"/>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proofErr w:type="gramStart"/>
      <w:r w:rsidRPr="00656599">
        <w:rPr>
          <w:rStyle w:val="katex-mathml"/>
          <w:vertAlign w:val="subscript"/>
        </w:rPr>
        <w:t>1</w:t>
      </w:r>
      <w:r>
        <w:rPr>
          <w:rStyle w:val="katex-mathml"/>
        </w:rPr>
        <w:t>,o</w:t>
      </w:r>
      <w:proofErr w:type="gramEnd"/>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 xml:space="preserve">Ich modellierte meinen eigenen Unterrichtsprozess als </w:t>
      </w:r>
      <w:proofErr w:type="spellStart"/>
      <w:r w:rsidRPr="00DD7EA8">
        <w:t>Operatorenkette</w:t>
      </w:r>
      <w:proofErr w:type="spellEnd"/>
      <w:r w:rsidRPr="00DD7EA8">
        <w:t>.</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proofErr w:type="spellStart"/>
      <w:r w:rsidRPr="00656599">
        <w:lastRenderedPageBreak/>
        <w:t>Operatorenkette</w:t>
      </w:r>
      <w:proofErr w:type="spellEnd"/>
      <w:r w:rsidRPr="00656599">
        <w:t xml:space="preserv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r>
      <w:proofErr w:type="spellStart"/>
      <w:r w:rsidRPr="00DD7EA8">
        <w:t>s</w:t>
      </w:r>
      <w:r w:rsidRPr="00CE6961">
        <w:rPr>
          <w:vertAlign w:val="subscript"/>
        </w:rPr>
        <w:t>n</w:t>
      </w:r>
      <w:proofErr w:type="spellEnd"/>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 xml:space="preserve">Wenn ich Ableitung einführe, folge ich einer </w:t>
      </w:r>
      <w:proofErr w:type="spellStart"/>
      <w:r w:rsidRPr="00DD7EA8">
        <w:t>Operatorenkette</w:t>
      </w:r>
      <w:proofErr w:type="spellEnd"/>
      <w:r w:rsidRPr="00DD7EA8">
        <w:t>:</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 xml:space="preserve">Ich betrachte eine unendlich oft wiederholte Folge derselben </w:t>
      </w:r>
      <w:proofErr w:type="spellStart"/>
      <w:r>
        <w:rPr>
          <w:rStyle w:val="Fett"/>
        </w:rPr>
        <w:t>Operatorenkaskade</w:t>
      </w:r>
      <w:proofErr w:type="spellEnd"/>
      <w:r>
        <w:rPr>
          <w:b/>
          <w:bCs/>
        </w:rPr>
        <w:br/>
      </w:r>
      <w:r>
        <w:rPr>
          <w:rStyle w:val="katex-mathml"/>
          <w:b/>
          <w:bCs/>
        </w:rPr>
        <w:t>(</w:t>
      </w:r>
      <w:proofErr w:type="spellStart"/>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proofErr w:type="spellEnd"/>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proofErr w:type="spellStart"/>
      <w:r>
        <w:rPr>
          <w:rStyle w:val="katex-mathml"/>
          <w:b/>
          <w:bCs/>
        </w:rPr>
        <w:t>s</w:t>
      </w:r>
      <w:r w:rsidRPr="00713FEA">
        <w:rPr>
          <w:rStyle w:val="katex-mathml"/>
          <w:b/>
          <w:bCs/>
          <w:vertAlign w:val="subscript"/>
        </w:rPr>
        <w:t>n</w:t>
      </w:r>
      <w:proofErr w:type="spellEnd"/>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w:t>
      </w:r>
      <w:proofErr w:type="spellStart"/>
      <w:r w:rsidRPr="00DD7EA8">
        <w:t>Operatorenkette</w:t>
      </w:r>
      <w:proofErr w:type="spellEnd"/>
      <w:r w:rsidRPr="00DD7EA8">
        <w:t xml:space="preserv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w:t>
      </w:r>
      <w:proofErr w:type="spellStart"/>
      <w:r w:rsidRPr="00DD7EA8">
        <w:t>Operatorenkette</w:t>
      </w:r>
      <w:proofErr w:type="spellEnd"/>
      <w:r w:rsidRPr="00DD7EA8">
        <w:t xml:space="preserve"> </w:t>
      </w:r>
      <w:r w:rsidRPr="00DD7EA8">
        <w:rPr>
          <w:b/>
          <w:bCs/>
        </w:rPr>
        <w:t>selbst stabil</w:t>
      </w:r>
      <w:r w:rsidRPr="00DD7EA8">
        <w:t xml:space="preserve"> bleibt:</w:t>
      </w:r>
    </w:p>
    <w:p w14:paraId="3AF1BC4B" w14:textId="28462308" w:rsidR="00DD7EA8" w:rsidRPr="00DD7EA8" w:rsidRDefault="00DD7EA8" w:rsidP="00713FEA">
      <w:r w:rsidRPr="00DD7EA8">
        <w:t>(</w:t>
      </w:r>
      <w:proofErr w:type="spellStart"/>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proofErr w:type="gramStart"/>
      <w:r w:rsidRPr="00DD7EA8">
        <w:t>σ</w:t>
      </w:r>
      <w:proofErr w:type="spellEnd"/>
      <w:r w:rsidRPr="00DD7EA8">
        <w:t>)(</w:t>
      </w:r>
      <w:proofErr w:type="spellStart"/>
      <w:proofErr w:type="gramEnd"/>
      <w:r w:rsidRPr="00DD7EA8">
        <w:t>s</w:t>
      </w:r>
      <w:r w:rsidRPr="00713FEA">
        <w:rPr>
          <w:vertAlign w:val="subscript"/>
        </w:rPr>
        <w:t>n</w:t>
      </w:r>
      <w:proofErr w:type="spellEnd"/>
      <w:r w:rsidRPr="00DD7EA8">
        <w:t>)=</w:t>
      </w:r>
      <w:proofErr w:type="spellStart"/>
      <w:r w:rsidRPr="00DD7EA8">
        <w:t>s</w:t>
      </w:r>
      <w:r w:rsidRPr="00713FEA">
        <w:rPr>
          <w:vertAlign w:val="subscript"/>
        </w:rPr>
        <w:t>n</w:t>
      </w:r>
      <w:proofErr w:type="spellEnd"/>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w:t>
      </w:r>
      <w:proofErr w:type="spellStart"/>
      <w:r w:rsidRPr="00DD7EA8">
        <w:rPr>
          <w:rFonts w:ascii="Times New Roman" w:hAnsi="Times New Roman"/>
        </w:rPr>
        <w:t>Operatorenkette</w:t>
      </w:r>
      <w:proofErr w:type="spellEnd"/>
      <w:r w:rsidRPr="00DD7EA8">
        <w:rPr>
          <w:rFonts w:ascii="Times New Roman" w:hAnsi="Times New Roman"/>
        </w:rPr>
        <w:t xml:space="preserv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w:t>
      </w:r>
      <w:proofErr w:type="spellStart"/>
      <w:r w:rsidRPr="00DD7EA8">
        <w:rPr>
          <w:rFonts w:ascii="Times New Roman" w:hAnsi="Times New Roman"/>
        </w:rPr>
        <w:t>Operatorenkette</w:t>
      </w:r>
      <w:proofErr w:type="spellEnd"/>
      <w:r w:rsidRPr="00DD7EA8">
        <w:rPr>
          <w:rFonts w:ascii="Times New Roman" w:hAnsi="Times New Roman"/>
        </w:rPr>
        <w:t xml:space="preserv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r>
      <w:proofErr w:type="spellStart"/>
      <w:r w:rsidRPr="0041761D">
        <w:t>s</w:t>
      </w:r>
      <w:r w:rsidRPr="00E079E8">
        <w:rPr>
          <w:vertAlign w:val="subscript"/>
        </w:rPr>
        <w:t>n</w:t>
      </w:r>
      <w:proofErr w:type="spellEnd"/>
      <w:r w:rsidR="00E079E8" w:rsidRPr="0041761D">
        <w:t xml:space="preserve"> </w:t>
      </w:r>
      <w:r w:rsidRPr="0041761D">
        <w:t xml:space="preserve">​ ist der Grenzwert einer iterierten </w:t>
      </w:r>
      <w:proofErr w:type="spellStart"/>
      <w:r w:rsidRPr="0041761D">
        <w:t>Operatorenkette</w:t>
      </w:r>
      <w:proofErr w:type="spellEnd"/>
      <w:r w:rsidRPr="0041761D">
        <w:t>.</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 xml:space="preserve">die sich in einem stabilen Attraktor (Fixpunkt) niederschlägt —ganz im Sinne </w:t>
      </w:r>
      <w:proofErr w:type="gramStart"/>
      <w:r w:rsidRPr="0041761D">
        <w:t>der</w:t>
      </w:r>
      <w:r w:rsidR="00E079E8">
        <w:t xml:space="preserve"> </w:t>
      </w:r>
      <w:r w:rsidRPr="0041761D">
        <w:t xml:space="preserve"> funktionalen</w:t>
      </w:r>
      <w:proofErr w:type="gramEnd"/>
      <w:r w:rsidRPr="0041761D">
        <w:t xml:space="preserve">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w:t>
      </w:r>
      <w:proofErr w:type="spellStart"/>
      <w:r w:rsidRPr="00EB0E28">
        <w:t>Operatorenkaskade</w:t>
      </w:r>
      <w:proofErr w:type="spellEnd"/>
      <w:r w:rsidRPr="00EB0E28">
        <w:t xml:space="preserve"> als rekonstruktiv bestimmbarer Gesamtoperator wird in </w:t>
      </w:r>
      <w:r w:rsidRPr="00EB0E28">
        <w:rPr>
          <w:bCs/>
        </w:rPr>
        <w:t xml:space="preserve">Anlage 3.X (Sequenzielle </w:t>
      </w:r>
      <w:proofErr w:type="spellStart"/>
      <w:r w:rsidRPr="00EB0E28">
        <w:rPr>
          <w:bCs/>
        </w:rPr>
        <w:t>Operatorenkomposition</w:t>
      </w:r>
      <w:proofErr w:type="spellEnd"/>
      <w:r w:rsidRPr="00EB0E28">
        <w:rPr>
          <w:bCs/>
        </w:rPr>
        <w:t xml:space="preserve">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w:t>
      </w:r>
      <w:proofErr w:type="spellStart"/>
      <w:r w:rsidRPr="009D214E">
        <w:t>o</w:t>
      </w:r>
      <w:r w:rsidRPr="00B86235">
        <w:rPr>
          <w:vertAlign w:val="subscript"/>
        </w:rPr>
        <w:t>t</w:t>
      </w:r>
      <w:proofErr w:type="spellEnd"/>
      <w:r w:rsidR="00B86235" w:rsidRPr="009D214E">
        <w:t xml:space="preserve"> </w:t>
      </w:r>
      <w:r w:rsidRPr="009D214E">
        <w:t xml:space="preserve">​, der als </w:t>
      </w:r>
      <w:r w:rsidRPr="009D214E">
        <w:rPr>
          <w:b/>
          <w:bCs/>
        </w:rPr>
        <w:t>Komposition endlich vieler elementarer Operatoren</w:t>
      </w:r>
      <w:r w:rsidRPr="009D214E">
        <w:t xml:space="preserve"> </w:t>
      </w:r>
      <w:proofErr w:type="spellStart"/>
      <w:r w:rsidRPr="009D214E">
        <w:t>o</w:t>
      </w:r>
      <w:r w:rsidRPr="00B86235">
        <w:rPr>
          <w:vertAlign w:val="subscript"/>
        </w:rPr>
        <w:t>i</w:t>
      </w:r>
      <w:r w:rsidRPr="009D214E">
        <w:rPr>
          <w:rFonts w:ascii="Cambria Math" w:hAnsi="Cambria Math" w:cs="Cambria Math"/>
        </w:rPr>
        <w:t>∈</w:t>
      </w:r>
      <w:r w:rsidRPr="009D214E">
        <w:t>O</w:t>
      </w:r>
      <w:proofErr w:type="spellEnd"/>
      <w:r w:rsidRPr="009D214E">
        <w:t xml:space="preserve">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 xml:space="preserve">sei ein </w:t>
      </w:r>
      <w:proofErr w:type="spellStart"/>
      <w:r w:rsidR="009D214E" w:rsidRPr="009D214E">
        <w:t>Operatorenraum</w:t>
      </w:r>
      <w:proofErr w:type="spellEnd"/>
      <w:r w:rsidR="009D214E" w:rsidRPr="009D214E">
        <w:t>,</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 xml:space="preserve">In der Logik von Kapitel 3 ist </w:t>
      </w:r>
      <w:proofErr w:type="spellStart"/>
      <w:r w:rsidRPr="009D214E">
        <w:t>o</w:t>
      </w:r>
      <w:r w:rsidRPr="003343D2">
        <w:rPr>
          <w:vertAlign w:val="subscript"/>
        </w:rPr>
        <w:t>t</w:t>
      </w:r>
      <w:proofErr w:type="spellEnd"/>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 xml:space="preserve">Jeder Operator </w:t>
      </w:r>
      <w:proofErr w:type="spellStart"/>
      <w:r w:rsidRPr="009D214E">
        <w:t>o</w:t>
      </w:r>
      <w:r w:rsidRPr="003343D2">
        <w:rPr>
          <w:vertAlign w:val="subscript"/>
        </w:rPr>
        <w:t>i</w:t>
      </w:r>
      <w:proofErr w:type="spellEnd"/>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proofErr w:type="spellStart"/>
      <w:r w:rsidRPr="009D214E">
        <w:t>o</w:t>
      </w:r>
      <w:r w:rsidRPr="003343D2">
        <w:rPr>
          <w:vertAlign w:val="subscript"/>
        </w:rPr>
        <w:t>t</w:t>
      </w:r>
      <w:proofErr w:type="spellEnd"/>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 xml:space="preserve">Im Sinne des FRZK aus Kapitel 3 beschreibt </w:t>
      </w:r>
      <w:proofErr w:type="spellStart"/>
      <w:r w:rsidRPr="009D214E">
        <w:t>o</w:t>
      </w:r>
      <w:r w:rsidRPr="003343D2">
        <w:rPr>
          <w:vertAlign w:val="subscript"/>
        </w:rPr>
        <w:t>t</w:t>
      </w:r>
      <w:proofErr w:type="spellEnd"/>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proofErr w:type="spellStart"/>
      <w:r w:rsidRPr="009D214E">
        <w:t>o</w:t>
      </w:r>
      <w:r w:rsidRPr="00134F4B">
        <w:rPr>
          <w:vertAlign w:val="subscript"/>
        </w:rPr>
        <w:t>t</w:t>
      </w:r>
      <w:proofErr w:type="spellEnd"/>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 xml:space="preserve">Didaktisch und epistemisch steht </w:t>
      </w:r>
      <w:proofErr w:type="spellStart"/>
      <w:r w:rsidRPr="009D214E">
        <w:t>o</w:t>
      </w:r>
      <w:r w:rsidRPr="00134F4B">
        <w:rPr>
          <w:vertAlign w:val="subscript"/>
        </w:rPr>
        <w:t>t</w:t>
      </w:r>
      <w:proofErr w:type="spellEnd"/>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 xml:space="preserve">Gegeben sei ein Zustandsraum S und eine </w:t>
      </w:r>
      <w:proofErr w:type="spellStart"/>
      <w:r w:rsidRPr="00A11168">
        <w:t>Operatorenmenge</w:t>
      </w:r>
      <w:proofErr w:type="spellEnd"/>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 xml:space="preserve">Jeder Operator </w:t>
      </w:r>
      <w:proofErr w:type="spellStart"/>
      <w:r w:rsidRPr="00A11168">
        <w:t>o</w:t>
      </w:r>
      <w:r w:rsidRPr="00CD4786">
        <w:rPr>
          <w:vertAlign w:val="subscript"/>
        </w:rPr>
        <w:t>i</w:t>
      </w:r>
      <w:proofErr w:type="spellEnd"/>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 xml:space="preserve">Der Zustand </w:t>
      </w:r>
      <w:proofErr w:type="spellStart"/>
      <w:r w:rsidRPr="00A11168">
        <w:t>s</w:t>
      </w:r>
      <w:r w:rsidRPr="00CD4786">
        <w:rPr>
          <w:vertAlign w:val="subscript"/>
        </w:rPr>
        <w:t>n</w:t>
      </w:r>
      <w:proofErr w:type="spellEnd"/>
      <w:r w:rsidR="00CD4786" w:rsidRPr="00A11168">
        <w:t xml:space="preserve"> </w:t>
      </w:r>
      <w:r w:rsidRPr="00A11168">
        <w:t xml:space="preserve">​ ist das </w:t>
      </w:r>
      <w:r w:rsidRPr="00A11168">
        <w:rPr>
          <w:b/>
          <w:bCs/>
        </w:rPr>
        <w:t xml:space="preserve">Resultat der gesamten </w:t>
      </w:r>
      <w:proofErr w:type="spellStart"/>
      <w:r w:rsidRPr="00A11168">
        <w:rPr>
          <w:b/>
          <w:bCs/>
        </w:rPr>
        <w:t>Operatorenkaskade</w:t>
      </w:r>
      <w:proofErr w:type="spellEnd"/>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proofErr w:type="spellStart"/>
      <w:r w:rsidR="00673F74">
        <w:t>O</w:t>
      </w:r>
      <w:r w:rsidRPr="00A11168">
        <w:t>peratorenkaskaden</w:t>
      </w:r>
      <w:proofErr w:type="spellEnd"/>
      <w:r w:rsidRPr="00A11168">
        <w:t xml:space="preserve">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 xml:space="preserve">die Emergenz von Struktur durch geordnete </w:t>
      </w:r>
      <w:proofErr w:type="spellStart"/>
      <w:r w:rsidRPr="00A11168">
        <w:t>Operatorenkomposition</w:t>
      </w:r>
      <w:proofErr w:type="spellEnd"/>
      <w:r w:rsidRPr="00A11168">
        <w:t>.</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xml:space="preserve">. Jeder erreichte Zustand </w:t>
      </w:r>
      <w:proofErr w:type="spellStart"/>
      <w:r w:rsidRPr="00A11168">
        <w:t>sns_nsn</w:t>
      </w:r>
      <w:proofErr w:type="spellEnd"/>
      <w:r w:rsidRPr="00A11168">
        <w:t>​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234A4E">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w:t>
      </w:r>
      <w:proofErr w:type="spellStart"/>
      <w:r w:rsidRPr="000538FF">
        <w:t>Operatorenraum</w:t>
      </w:r>
      <w:proofErr w:type="spellEnd"/>
      <w:r w:rsidRPr="000538FF">
        <w:t>.</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 xml:space="preserve">Die Struktur </w:t>
      </w:r>
      <w:proofErr w:type="spellStart"/>
      <w:r w:rsidRPr="000538FF">
        <w:t>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proofErr w:type="spellEnd"/>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234A4E">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proofErr w:type="spellStart"/>
      <w:r w:rsidRPr="004B6C1B">
        <w:t>Basismapping</w:t>
      </w:r>
      <w:proofErr w:type="spellEnd"/>
      <w:r w:rsidRPr="004B6C1B">
        <w:t xml:space="preserve">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 xml:space="preserve">Erst durch Iteration von φ (vgl. </w:t>
      </w:r>
      <w:proofErr w:type="spellStart"/>
      <w:r w:rsidRPr="004B6C1B">
        <w:t>φ</w:t>
      </w:r>
      <w:r w:rsidRPr="004B6C1B">
        <w:rPr>
          <w:vertAlign w:val="superscript"/>
        </w:rPr>
        <w:t>n</w:t>
      </w:r>
      <w:proofErr w:type="spellEnd"/>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234A4E">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w:t>
      </w:r>
      <w:proofErr w:type="spellStart"/>
      <w:r w:rsidR="007A5E59">
        <w:rPr>
          <w:rStyle w:val="katex-mathml"/>
        </w:rPr>
        <w:t>φ</w:t>
      </w:r>
      <w:r w:rsidR="007A5E59" w:rsidRPr="0043310A">
        <w:rPr>
          <w:rStyle w:val="katex-mathml"/>
          <w:vertAlign w:val="subscript"/>
        </w:rPr>
        <w:t>n</w:t>
      </w:r>
      <w:proofErr w:type="spellEnd"/>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 xml:space="preserve">Konvergenzprozess im </w:t>
      </w:r>
      <w:proofErr w:type="spellStart"/>
      <w:r w:rsidRPr="00944129">
        <w:rPr>
          <w:b/>
          <w:bCs/>
        </w:rPr>
        <w:t>Operatorenraum</w:t>
      </w:r>
      <w:proofErr w:type="spellEnd"/>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proofErr w:type="gramStart"/>
      <w:r w:rsidRPr="00944129">
        <w:t>durch</w:t>
      </w:r>
      <w:r w:rsidR="0043310A">
        <w:t xml:space="preserve"> </w:t>
      </w:r>
      <w:r w:rsidRPr="00944129">
        <w:t>strukturierende</w:t>
      </w:r>
      <w:proofErr w:type="gramEnd"/>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234A4E">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w:t>
      </w:r>
      <w:proofErr w:type="spellStart"/>
      <w:r w:rsidRPr="00D04130">
        <w:t>Operatorenmenge</w:t>
      </w:r>
      <w:proofErr w:type="spellEnd"/>
      <w:r w:rsidRPr="00D04130">
        <w:t>.</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234A4E">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proofErr w:type="spellStart"/>
      <w:r w:rsidRPr="00684F7C">
        <w:t>o</w:t>
      </w:r>
      <w:r w:rsidRPr="00684F7C">
        <w:rPr>
          <w:vertAlign w:val="subscript"/>
        </w:rPr>
        <w:t>i</w:t>
      </w:r>
      <w:proofErr w:type="spellEnd"/>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 xml:space="preserve">beschreibt den unter Komposition abgeschlossenen </w:t>
      </w:r>
      <w:proofErr w:type="spellStart"/>
      <w:r w:rsidRPr="00684F7C">
        <w:t>Operatorenraum</w:t>
      </w:r>
      <w:proofErr w:type="spellEnd"/>
      <w:r w:rsidRPr="00684F7C">
        <w:t>.</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w:t>
      </w:r>
      <w:proofErr w:type="gramStart"/>
      <w:r w:rsidR="00684F7C" w:rsidRPr="00684F7C">
        <w:t>enthält</w:t>
      </w:r>
      <w:proofErr w:type="gramEnd"/>
      <w:r w:rsidR="00684F7C" w:rsidRPr="00684F7C">
        <w:t xml:space="preserve">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234A4E">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w:t>
      </w:r>
      <w:proofErr w:type="spellStart"/>
      <w:r w:rsidRPr="008F5027">
        <w:t>Operatorenraum</w:t>
      </w:r>
      <w:proofErr w:type="spellEnd"/>
      <w:r w:rsidRPr="008F5027">
        <w:t>.</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 xml:space="preserve">die Verwendung von </w:t>
      </w:r>
      <w:proofErr w:type="spellStart"/>
      <w:r w:rsidRPr="00B01E40">
        <w:t>Attraktorbegriffen</w:t>
      </w:r>
      <w:proofErr w:type="spellEnd"/>
      <w:r w:rsidRPr="00B01E40">
        <w:t>,</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234A4E">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w:t>
      </w:r>
      <w:proofErr w:type="gramStart"/>
      <w:r>
        <w:t xml:space="preserve">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w:t>
      </w:r>
      <w:proofErr w:type="gramEnd"/>
      <w:r>
        <w:t xml:space="preserv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w:t>
      </w:r>
      <w:proofErr w:type="spellStart"/>
      <w:r w:rsidRPr="00B178FA">
        <w:t>Attraktorbildung</w:t>
      </w:r>
      <w:proofErr w:type="spellEnd"/>
      <w:r w:rsidRPr="00B178FA">
        <w:t>.</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234A4E">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w:t>
      </w:r>
      <w:proofErr w:type="gramStart"/>
      <w:r w:rsidRPr="004046A1">
        <w:t>durch f gemessene Wert</w:t>
      </w:r>
      <w:proofErr w:type="gramEnd"/>
      <w:r w:rsidRPr="004046A1">
        <w:t xml:space="preserve">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proofErr w:type="spellStart"/>
      <w:r w:rsidR="004046A1" w:rsidRPr="004046A1">
        <w:rPr>
          <w:b/>
          <w:bCs/>
        </w:rPr>
        <w:t>Monotoniebedingung</w:t>
      </w:r>
      <w:proofErr w:type="spellEnd"/>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proofErr w:type="spellStart"/>
      <w:r w:rsidRPr="004046A1">
        <w:rPr>
          <w:b/>
          <w:bCs/>
        </w:rPr>
        <w:t>strukturielle</w:t>
      </w:r>
      <w:proofErr w:type="spellEnd"/>
      <w:r w:rsidRPr="004046A1">
        <w:rPr>
          <w:b/>
          <w:bCs/>
        </w:rPr>
        <w:t xml:space="preserv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proofErr w:type="spellStart"/>
      <w:r w:rsidRPr="00714A28">
        <w:rPr>
          <w:b/>
          <w:bCs/>
        </w:rPr>
        <w:t>Monotoniebedingung</w:t>
      </w:r>
      <w:proofErr w:type="spellEnd"/>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234A4E">
      <w:pPr>
        <w:pStyle w:val="FormelEinzeln"/>
      </w:pPr>
      <m:oMathPara>
        <m:oMath>
          <m:r>
            <m:t>d</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sSub>
            <m:sSubPr>
              <m:ctrlPr/>
            </m:sSubPr>
            <m:e>
              <m:r>
                <m:t>o</m:t>
              </m:r>
            </m:e>
            <m:sub>
              <m:r>
                <m:t>n</m:t>
              </m:r>
            </m:sub>
          </m:sSub>
          <m:r>
            <m:rPr>
              <m:sty m:val="p"/>
            </m:rPr>
            <m:t>(</m:t>
          </m:r>
          <m:sSub>
            <m:sSubPr>
              <m:ctrlPr/>
            </m:sSubPr>
            <m:e>
              <m:r>
                <m:t>s</m:t>
              </m:r>
            </m:e>
            <m:sub>
              <m:r>
                <m:rPr>
                  <m:sty m:val="p"/>
                </m:rPr>
                <m:t>0</m:t>
              </m:r>
            </m:sub>
          </m:sSub>
          <m:r>
            <m:rPr>
              <m:sty m:val="p"/>
            </m:rPr>
            <m:t>)= ≤</m:t>
          </m:r>
          <m:r>
            <m:t>λ</m:t>
          </m:r>
          <m:r>
            <m:rPr>
              <m:sty m:val="p"/>
            </m:rPr>
            <m:t> </m:t>
          </m:r>
          <m:r>
            <m:t>d</m:t>
          </m:r>
          <m:r>
            <m:rPr>
              <m:sty m:val="p"/>
            </m:rPr>
            <m:t>(</m:t>
          </m:r>
          <m:sSub>
            <m:sSubPr>
              <m:ctrlPr/>
            </m:sSubPr>
            <m:e>
              <m:r>
                <m:t>o</m:t>
              </m:r>
            </m:e>
            <m:sub>
              <m:r>
                <m:t>n</m:t>
              </m:r>
            </m:sub>
          </m:sSub>
          <m:r>
            <m:rPr>
              <m:sty m:val="p"/>
            </m:rPr>
            <m:t>(</m:t>
          </m:r>
          <m:sSub>
            <m:sSubPr>
              <m:ctrlPr/>
            </m:sSubPr>
            <m:e>
              <m:r>
                <m:t>s</m:t>
              </m:r>
            </m:e>
            <m:sub>
              <m:r>
                <m:rPr>
                  <m:sty m:val="p"/>
                </m:rPr>
                <m:t>0</m:t>
              </m:r>
            </m:sub>
          </m:sSub>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w:t>
      </w:r>
      <w:proofErr w:type="gramStart"/>
      <w:r w:rsidRPr="008A65F9">
        <w:t>keinen chaotischen Drift</w:t>
      </w:r>
      <w:proofErr w:type="gramEnd"/>
      <w:r w:rsidRPr="008A65F9">
        <w:t xml:space="preserve">,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234A4E">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proofErr w:type="spellStart"/>
      <w:r w:rsidRPr="00EA2DF8">
        <w:rPr>
          <w:b/>
          <w:bCs/>
        </w:rPr>
        <w:t>Iterat</w:t>
      </w:r>
      <w:proofErr w:type="spellEnd"/>
      <w:r w:rsidRPr="00EA2DF8">
        <w:rPr>
          <w:b/>
          <w:bCs/>
        </w:rPr>
        <w:t xml:space="preserve">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234A4E">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234A4E">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proofErr w:type="spellStart"/>
      <w:r w:rsidRPr="00B05FF7">
        <w:rPr>
          <w:b/>
          <w:bCs/>
        </w:rPr>
        <w:t>Emergenzgrenze</w:t>
      </w:r>
      <w:proofErr w:type="spellEnd"/>
      <w:r w:rsidRPr="00B05FF7">
        <w:rPr>
          <w:b/>
          <w:bCs/>
        </w:rPr>
        <w:t xml:space="preserv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234A4E">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 xml:space="preserve">Weiter sei </w:t>
      </w:r>
      <w:proofErr w:type="spellStart"/>
      <w:r w:rsidRPr="00D0088C">
        <w:t>Φ</w:t>
      </w:r>
      <w:r w:rsidRPr="00D0088C">
        <w:rPr>
          <w:vertAlign w:val="subscript"/>
        </w:rPr>
        <w:t>n</w:t>
      </w:r>
      <w:proofErr w:type="spellEnd"/>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proofErr w:type="spellStart"/>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proofErr w:type="spellEnd"/>
      <w:r>
        <w:t>,</w:t>
      </w:r>
      <w:r w:rsidR="0080304D">
        <w:t xml:space="preserve"> </w:t>
      </w:r>
      <w:r>
        <w:t xml:space="preserve">andererseits der meta-operativen Rückbindung durch die Folge </w:t>
      </w:r>
      <w:proofErr w:type="spellStart"/>
      <w:r>
        <w:rPr>
          <w:rStyle w:val="katex-mathml"/>
        </w:rPr>
        <w:t>Φn</w:t>
      </w:r>
      <w:proofErr w:type="spellEnd"/>
      <w:r>
        <w:rPr>
          <w:rStyle w:val="vlist-s"/>
        </w:rPr>
        <w:t>​</w:t>
      </w:r>
      <w:r>
        <w:t>.</w:t>
      </w:r>
    </w:p>
    <w:p w14:paraId="4872C2FF" w14:textId="77777777" w:rsidR="003F4A4D" w:rsidRDefault="003F4A4D" w:rsidP="0080304D">
      <w:r>
        <w:t xml:space="preserve">Der Grenzwert markiert den Punkt, an dem weitere Iterationen keine strukturell relevante Veränderung des Zustands mehr bewirken, sondern lediglich bereits ausgebildete </w:t>
      </w:r>
      <w:proofErr w:type="spellStart"/>
      <w:r>
        <w:t>Kohärenzen</w:t>
      </w:r>
      <w:proofErr w:type="spellEnd"/>
      <w:r>
        <w:t xml:space="preserve">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 xml:space="preserve">Zusätzlich wirkt in jeder Iteration ein Meta-Operator </w:t>
      </w:r>
      <w:proofErr w:type="spellStart"/>
      <w:r w:rsidRPr="006B73E4">
        <w:t>Φn</w:t>
      </w:r>
      <w:proofErr w:type="spellEnd"/>
      <w:r w:rsidRPr="006B73E4">
        <w:t>​,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234A4E">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234A4E">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234A4E">
      <w:pPr>
        <w:pStyle w:val="FormelEinzeln"/>
      </w:pPr>
      <m:oMathPara>
        <m:oMath>
          <m:sSub>
            <m:sSubPr>
              <m:ctrlPr/>
            </m:sSubPr>
            <m:e>
              <m:r>
                <m:t>h</m:t>
              </m:r>
            </m:e>
            <m:sub>
              <m:r>
                <m:t>ij</m:t>
              </m:r>
            </m:sub>
          </m:sSub>
          <m:r>
            <m:rPr>
              <m:sty m:val="p"/>
            </m:rPr>
            <m:t>:</m:t>
          </m:r>
          <m:r>
            <m:t>S</m:t>
          </m:r>
          <m:r>
            <m:rPr>
              <m:scr m:val="double-struck"/>
              <m:sty m:val="p"/>
            </m:rPr>
            <m:t xml:space="preserve">→R,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proofErr w:type="spellStart"/>
      <w:r>
        <w:rPr>
          <w:rStyle w:val="katex-mathml"/>
        </w:rPr>
        <w:t>h</w:t>
      </w:r>
      <w:r w:rsidRPr="009F5D12">
        <w:rPr>
          <w:rStyle w:val="katex-mathml"/>
          <w:vertAlign w:val="subscript"/>
        </w:rPr>
        <w:t>ij</w:t>
      </w:r>
      <w:proofErr w:type="spellEnd"/>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proofErr w:type="spellStart"/>
      <w:proofErr w:type="gramStart"/>
      <w:r>
        <w:rPr>
          <w:rStyle w:val="katex-mathml"/>
        </w:rPr>
        <w:t>i,j</w:t>
      </w:r>
      <w:proofErr w:type="spellEnd"/>
      <w:proofErr w:type="gramEnd"/>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proofErr w:type="spellStart"/>
      <w:r w:rsidRPr="009F5D12">
        <w:t>h</w:t>
      </w:r>
      <w:r w:rsidRPr="009F5D12">
        <w:rPr>
          <w:vertAlign w:val="subscript"/>
        </w:rPr>
        <w:t>ij</w:t>
      </w:r>
      <w:proofErr w:type="spellEnd"/>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w:t>
      </w:r>
      <w:proofErr w:type="spellStart"/>
      <w:r w:rsidRPr="002466E6">
        <w:t>h</w:t>
      </w:r>
      <w:r w:rsidRPr="002466E6">
        <w:rPr>
          <w:vertAlign w:val="subscript"/>
        </w:rPr>
        <w:t>ij</w:t>
      </w:r>
      <w:proofErr w:type="spellEnd"/>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proofErr w:type="spellStart"/>
      <w:r w:rsidRPr="002466E6">
        <w:t>hijh</w:t>
      </w:r>
      <w:proofErr w:type="spellEnd"/>
      <w:r w:rsidRPr="002466E6">
        <w:t>_{</w:t>
      </w:r>
      <w:proofErr w:type="spellStart"/>
      <w:r w:rsidRPr="002466E6">
        <w:t>ij</w:t>
      </w:r>
      <w:proofErr w:type="spellEnd"/>
      <w:r w:rsidRPr="002466E6">
        <w:t>}</w:t>
      </w:r>
      <w:proofErr w:type="spellStart"/>
      <w:r w:rsidRPr="002466E6">
        <w:t>hij</w:t>
      </w:r>
      <w:proofErr w:type="spellEnd"/>
      <w:r w:rsidRPr="002466E6">
        <w:t>​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r>
      <w:proofErr w:type="spellStart"/>
      <w:r w:rsidRPr="002466E6">
        <w:t>h</w:t>
      </w:r>
      <w:r w:rsidRPr="002466E6">
        <w:rPr>
          <w:vertAlign w:val="subscript"/>
        </w:rPr>
        <w:t>ij</w:t>
      </w:r>
      <w:proofErr w:type="spellEnd"/>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 xml:space="preserve">Der Wert </w:t>
      </w:r>
      <w:proofErr w:type="spellStart"/>
      <w:r w:rsidRPr="002466E6">
        <w:t>h</w:t>
      </w:r>
      <w:r w:rsidRPr="002466E6">
        <w:rPr>
          <w:vertAlign w:val="subscript"/>
        </w:rPr>
        <w:t>ij</w:t>
      </w:r>
      <w:proofErr w:type="spellEnd"/>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 xml:space="preserve">Mehrere </w:t>
      </w:r>
      <w:proofErr w:type="spellStart"/>
      <w:r w:rsidRPr="002466E6">
        <w:t>h</w:t>
      </w:r>
      <w:r w:rsidRPr="002466E6">
        <w:rPr>
          <w:vertAlign w:val="subscript"/>
        </w:rPr>
        <w:t>ij</w:t>
      </w:r>
      <w:proofErr w:type="spellEnd"/>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 xml:space="preserve">Damit schließt </w:t>
      </w:r>
      <w:proofErr w:type="spellStart"/>
      <w:r w:rsidRPr="002466E6">
        <w:t>h</w:t>
      </w:r>
      <w:r w:rsidRPr="002466E6">
        <w:rPr>
          <w:vertAlign w:val="subscript"/>
        </w:rPr>
        <w:t>ij</w:t>
      </w:r>
      <w:proofErr w:type="spellEnd"/>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proofErr w:type="gramStart"/>
      <w:r w:rsidRPr="002466E6">
        <w:t>Beispiel :</w:t>
      </w:r>
      <w:proofErr w:type="gramEnd"/>
      <w:r w:rsidRPr="002466E6">
        <w:t xml:space="preserve">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w:t>
      </w:r>
      <w:proofErr w:type="spellStart"/>
      <w:proofErr w:type="gramStart"/>
      <w:r w:rsidRPr="002466E6">
        <w:t>i,j</w:t>
      </w:r>
      <w:proofErr w:type="spellEnd"/>
      <w:proofErr w:type="gramEnd"/>
      <w:r w:rsidRPr="002466E6">
        <w:t xml:space="preserve">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 xml:space="preserve">Didaktisch erlaubt </w:t>
      </w:r>
      <w:proofErr w:type="spellStart"/>
      <w:r w:rsidRPr="002466E6">
        <w:t>h</w:t>
      </w:r>
      <w:r w:rsidRPr="00A32E51">
        <w:rPr>
          <w:vertAlign w:val="subscript"/>
        </w:rPr>
        <w:t>ij</w:t>
      </w:r>
      <w:proofErr w:type="spellEnd"/>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 xml:space="preserve">Im Rahmen von Kapitel 3 ist </w:t>
      </w:r>
      <w:proofErr w:type="spellStart"/>
      <w:r w:rsidRPr="002466E6">
        <w:t>h</w:t>
      </w:r>
      <w:r w:rsidRPr="00A32E51">
        <w:rPr>
          <w:vertAlign w:val="subscript"/>
        </w:rPr>
        <w:t>ij</w:t>
      </w:r>
      <w:proofErr w:type="spellEnd"/>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234A4E">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3A7A47" w:rsidP="00234A4E">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proofErr w:type="spellStart"/>
      <w:r>
        <w:rPr>
          <w:rStyle w:val="Fett"/>
        </w:rPr>
        <w:t>Notationale</w:t>
      </w:r>
      <w:proofErr w:type="spellEnd"/>
      <w:r>
        <w:rPr>
          <w:rStyle w:val="Fett"/>
        </w:rPr>
        <w:t xml:space="preserv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proofErr w:type="spellStart"/>
      <w:proofErr w:type="gramStart"/>
      <w:r>
        <w:rPr>
          <w:rStyle w:val="katex-mathml"/>
        </w:rPr>
        <w:t>u</w:t>
      </w:r>
      <w:r w:rsidRPr="003A7A47">
        <w:rPr>
          <w:rStyle w:val="katex-mathml"/>
          <w:vertAlign w:val="subscript"/>
        </w:rPr>
        <w:t>a</w:t>
      </w:r>
      <w:r>
        <w:rPr>
          <w:rStyle w:val="katex-mathml"/>
        </w:rPr>
        <w:t>,u</w:t>
      </w:r>
      <w:r w:rsidRPr="003A7A47">
        <w:rPr>
          <w:rStyle w:val="katex-mathml"/>
          <w:vertAlign w:val="subscript"/>
        </w:rPr>
        <w:t>b</w:t>
      </w:r>
      <w:proofErr w:type="spellEnd"/>
      <w:proofErr w:type="gramEnd"/>
      <w:r>
        <w:rPr>
          <w:rStyle w:val="vlist-s"/>
        </w:rPr>
        <w:t xml:space="preserve"> </w:t>
      </w:r>
      <w:r>
        <w:rPr>
          <w:rStyle w:val="vlist-s"/>
        </w:rPr>
        <w:t>​</w:t>
      </w:r>
      <w:r>
        <w:t>: Koordinaten oder Merkmalsachsen des ursprünglichen Zustands</w:t>
      </w:r>
    </w:p>
    <w:p w14:paraId="07F6C081" w14:textId="688A7E6B" w:rsidR="003A7A47" w:rsidRDefault="003A7A47" w:rsidP="003A7A47">
      <w:pPr>
        <w:pStyle w:val="Aufzhlung"/>
      </w:pPr>
      <w:proofErr w:type="spellStart"/>
      <w:r>
        <w:rPr>
          <w:rStyle w:val="katex-mathml"/>
        </w:rPr>
        <w:lastRenderedPageBreak/>
        <w:t>Φ</w:t>
      </w:r>
      <w:proofErr w:type="gramStart"/>
      <w:r w:rsidRPr="003A7A47">
        <w:rPr>
          <w:rStyle w:val="katex-mathml"/>
          <w:vertAlign w:val="subscript"/>
        </w:rPr>
        <w:t>i</w:t>
      </w:r>
      <w:r>
        <w:rPr>
          <w:rStyle w:val="katex-mathml"/>
        </w:rPr>
        <w:t>,Φ</w:t>
      </w:r>
      <w:proofErr w:type="gramEnd"/>
      <w:r w:rsidRPr="003A7A47">
        <w:rPr>
          <w:rStyle w:val="katex-mathml"/>
          <w:vertAlign w:val="subscript"/>
        </w:rPr>
        <w:t>j</w:t>
      </w:r>
      <w:proofErr w:type="spellEnd"/>
      <w:r>
        <w:rPr>
          <w:rStyle w:val="vlist-s"/>
        </w:rPr>
        <w:t xml:space="preserve"> </w:t>
      </w:r>
      <w:r>
        <w:rPr>
          <w:rStyle w:val="vlist-s"/>
        </w:rPr>
        <w:t>​</w:t>
      </w:r>
      <w:r>
        <w:t xml:space="preserve">: Komponenten der Transformation </w:t>
      </w:r>
      <w:r>
        <w:rPr>
          <w:rStyle w:val="katex-mathml"/>
        </w:rPr>
        <w:t>Φ</w:t>
      </w:r>
    </w:p>
    <w:p w14:paraId="2043C9FD" w14:textId="0F68A01B" w:rsidR="003A7A47" w:rsidRDefault="003A7A47" w:rsidP="003A7A47">
      <w:pPr>
        <w:pStyle w:val="Aufzhlung"/>
      </w:pPr>
      <w:proofErr w:type="spellStart"/>
      <w:r>
        <w:rPr>
          <w:rStyle w:val="katex-mathml"/>
        </w:rPr>
        <w:t>h</w:t>
      </w:r>
      <w:r w:rsidRPr="003A7A47">
        <w:rPr>
          <w:rStyle w:val="katex-mathml"/>
          <w:vertAlign w:val="subscript"/>
        </w:rPr>
        <w:t>ij</w:t>
      </w:r>
      <w:proofErr w:type="spellEnd"/>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837F43" w:rsidP="00837F43">
      <w:pPr>
        <w:spacing w:after="0"/>
        <w:rPr>
          <w:rFonts w:ascii="Times New Roman" w:hAnsi="Times New Roman"/>
        </w:rPr>
      </w:pPr>
      <w:r w:rsidRPr="00837F43">
        <w:rPr>
          <w:rFonts w:ascii="Times New Roman" w:hAnsi="Times New Roman"/>
        </w:rPr>
        <w:pict w14:anchorId="1DFDFC71">
          <v:rect id="_x0000_i1223"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w:t>
      </w:r>
      <w:r w:rsidRPr="00764513">
        <w:t xml:space="preserve"> </w:t>
      </w:r>
      <w:r w:rsidRPr="00764513">
        <w:t xml:space="preserve">​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 </w:t>
      </w:r>
      <w:r w:rsidRPr="00764513">
        <w:t>​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764513" w:rsidP="00764513">
      <w:pPr>
        <w:pStyle w:val="FormelAllein"/>
        <w:rPr>
          <w:i w:val="0"/>
          <w:iCs/>
        </w:rPr>
      </w:pPr>
      <m:oMathPara>
        <m:oMath>
          <m:f>
            <m:fPr>
              <m:ctrlPr>
                <w:rPr>
                  <w:rFonts w:eastAsia="Calibri" w:cs="Calibri"/>
                  <w:i w:val="0"/>
                  <w:iCs/>
                </w:rPr>
              </m:ctrlPr>
            </m:fPr>
            <m:num>
              <m:r>
                <m:rPr>
                  <m:sty m:val="p"/>
                </m:rPr>
                <m:t>∂</m:t>
              </m:r>
              <m:sSub>
                <m:sSubPr>
                  <m:ctrlPr>
                    <w:rPr>
                      <w:rFonts w:eastAsia="Calibri" w:cs="Calibri"/>
                      <w:i w:val="0"/>
                      <w:iCs/>
                    </w:rPr>
                  </m:ctrlPr>
                </m:sSubPr>
                <m:e>
                  <m:r>
                    <m:rPr>
                      <m:sty m:val="p"/>
                    </m:rPr>
                    <m:t>Φ</m:t>
                  </m:r>
                </m:e>
                <m:sub>
                  <m:r>
                    <m:rPr>
                      <m:sty m:val="p"/>
                    </m:rPr>
                    <m:t>i</m:t>
                  </m:r>
                </m:sub>
              </m:sSub>
            </m:num>
            <m:den>
              <m:r>
                <m:rPr>
                  <m:sty m:val="p"/>
                </m:rPr>
                <m:t>∂</m:t>
              </m:r>
              <m:sSub>
                <m:sSubPr>
                  <m:ctrlPr>
                    <w:rPr>
                      <w:rFonts w:eastAsia="Calibri" w:cs="Calibri"/>
                      <w:i w:val="0"/>
                      <w:iCs/>
                    </w:rPr>
                  </m:ctrlPr>
                </m:sSubPr>
                <m:e>
                  <m:r>
                    <m:rPr>
                      <m:sty m:val="p"/>
                    </m:rPr>
                    <m:t>u</m:t>
                  </m:r>
                </m:e>
                <m:sub>
                  <m:r>
                    <m:rPr>
                      <m:sty m:val="p"/>
                    </m:rP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837F43" w:rsidP="00837F43">
      <w:pPr>
        <w:spacing w:after="0"/>
        <w:rPr>
          <w:rFonts w:ascii="Times New Roman" w:hAnsi="Times New Roman"/>
        </w:rPr>
      </w:pPr>
      <w:r w:rsidRPr="00837F43">
        <w:rPr>
          <w:rFonts w:ascii="Times New Roman" w:hAnsi="Times New Roman"/>
        </w:rPr>
        <w:pict w14:anchorId="508939E8">
          <v:rect id="_x0000_i1222"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w:t>
      </w:r>
      <w:proofErr w:type="spellStart"/>
      <w:r>
        <w:rPr>
          <w:rStyle w:val="katex-mathml"/>
        </w:rPr>
        <w:t>mx+</w:t>
      </w:r>
      <w:r w:rsidR="00764513">
        <w:rPr>
          <w:rStyle w:val="katex-mathml"/>
        </w:rPr>
        <w:t>b</w:t>
      </w:r>
      <w:proofErr w:type="spellEnd"/>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proofErr w:type="spellStart"/>
      <w:r>
        <w:rPr>
          <w:rStyle w:val="katex-mathml"/>
        </w:rPr>
        <w:t>h</w:t>
      </w:r>
      <w:r w:rsidRPr="00764513">
        <w:rPr>
          <w:rStyle w:val="katex-mathml"/>
          <w:vertAlign w:val="subscript"/>
        </w:rPr>
        <w:t>ij</w:t>
      </w:r>
      <w:proofErr w:type="spellEnd"/>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w:t>
      </w:r>
      <w:proofErr w:type="spellStart"/>
      <w:r>
        <w:rPr>
          <w:rStyle w:val="katex-mathml"/>
        </w:rPr>
        <w:t>mx+b</w:t>
      </w:r>
      <w:proofErr w:type="spellEnd"/>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w:t>
      </w:r>
      <w:proofErr w:type="spellStart"/>
      <w:r>
        <w:t>Startweg</w:t>
      </w:r>
      <w:proofErr w:type="spellEnd"/>
      <w:r>
        <w:t xml:space="preserve">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Die partiellen Ableitungen</w:t>
      </w:r>
      <w:r>
        <w:t xml:space="preserve">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 xml:space="preserve">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w:t>
      </w:r>
      <w:proofErr w:type="spellStart"/>
      <w:r w:rsidR="003A7A47">
        <w:t>Startweg</w:t>
      </w:r>
      <w:proofErr w:type="spellEnd"/>
      <w:r w:rsidR="003A7A47">
        <w:t xml:space="preserve">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proofErr w:type="spellStart"/>
      <w:r>
        <w:rPr>
          <w:rStyle w:val="katex-mathml"/>
        </w:rPr>
        <w:t>h</w:t>
      </w:r>
      <w:r w:rsidRPr="00764513">
        <w:rPr>
          <w:rStyle w:val="katex-mathml"/>
          <w:vertAlign w:val="subscript"/>
        </w:rPr>
        <w:t>ij</w:t>
      </w:r>
      <w:proofErr w:type="spellEnd"/>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proofErr w:type="spellStart"/>
      <w:r w:rsidRPr="00837F43">
        <w:t>h</w:t>
      </w:r>
      <w:r w:rsidRPr="00837F43">
        <w:rPr>
          <w:vertAlign w:val="subscript"/>
        </w:rPr>
        <w:t>ij</w:t>
      </w:r>
      <w:proofErr w:type="spellEnd"/>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837F43" w:rsidP="00837F43">
      <w:pPr>
        <w:spacing w:after="0"/>
        <w:rPr>
          <w:rFonts w:ascii="Times New Roman" w:hAnsi="Times New Roman"/>
        </w:rPr>
      </w:pPr>
      <w:r w:rsidRPr="00837F43">
        <w:rPr>
          <w:rFonts w:ascii="Times New Roman" w:hAnsi="Times New Roman"/>
        </w:rPr>
        <w:pict w14:anchorId="5604F5C6">
          <v:rect id="_x0000_i1218"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837F43" w:rsidP="00837F43">
      <w:r w:rsidRPr="00837F43">
        <w:pict w14:anchorId="24317B51">
          <v:rect id="_x0000_i1220"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837F43"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56415F" w:rsidP="0056415F">
      <w:r w:rsidRPr="00837F43">
        <w:pict w14:anchorId="01CCE7A5">
          <v:rect id="_x0000_i1224"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56415F" w:rsidP="00234A4E">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proofErr w:type="spellStart"/>
      <w:r w:rsidRPr="0056415F">
        <w:rPr>
          <w:b/>
          <w:bCs/>
        </w:rPr>
        <w:t>Notationale</w:t>
      </w:r>
      <w:proofErr w:type="spellEnd"/>
      <w:r w:rsidRPr="0056415F">
        <w:rPr>
          <w:b/>
          <w:bCs/>
        </w:rPr>
        <w:t xml:space="preserv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proofErr w:type="spellStart"/>
      <w:proofErr w:type="gramStart"/>
      <w:r w:rsidRPr="0056415F">
        <w:t>u</w:t>
      </w:r>
      <w:r w:rsidRPr="0056415F">
        <w:rPr>
          <w:vertAlign w:val="superscript"/>
        </w:rPr>
        <w:t>a</w:t>
      </w:r>
      <w:r w:rsidRPr="0056415F">
        <w:t>,u</w:t>
      </w:r>
      <w:r w:rsidRPr="0056415F">
        <w:rPr>
          <w:vertAlign w:val="superscript"/>
        </w:rPr>
        <w:t>b</w:t>
      </w:r>
      <w:proofErr w:type="spellEnd"/>
      <w:proofErr w:type="gramEnd"/>
      <w:r w:rsidRPr="0056415F">
        <w:t>: Koordinaten bzw. Bedeutungsachsen dieses Zustands</w:t>
      </w:r>
    </w:p>
    <w:p w14:paraId="449081B9" w14:textId="75928749" w:rsidR="0056415F" w:rsidRPr="0056415F" w:rsidRDefault="0056415F" w:rsidP="0056415F">
      <w:pPr>
        <w:pStyle w:val="Aufzhlung"/>
      </w:pPr>
      <w:proofErr w:type="spellStart"/>
      <w:r>
        <w:t>h</w:t>
      </w:r>
      <w:r w:rsidRPr="0056415F">
        <w:rPr>
          <w:vertAlign w:val="subscript"/>
        </w:rPr>
        <w:t>IJ</w:t>
      </w:r>
      <w:proofErr w:type="spellEnd"/>
      <w:r w:rsidRPr="0056415F">
        <w:t xml:space="preserve">(U): </w:t>
      </w:r>
      <w:r w:rsidRPr="0056415F">
        <w:rPr>
          <w:b/>
          <w:bCs/>
        </w:rPr>
        <w:t>Potenzial-, Struktur- oder Bedeutungsfunktion</w:t>
      </w:r>
    </w:p>
    <w:p w14:paraId="76CD68DA" w14:textId="13B68EC0" w:rsidR="0056415F" w:rsidRPr="0056415F" w:rsidRDefault="0056415F"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6415F">
        <w:t xml:space="preserve">​​: </w:t>
      </w:r>
      <w:r w:rsidRPr="0056415F">
        <w:rPr>
          <w:b/>
          <w:bCs/>
        </w:rPr>
        <w:t>Krümmung / lokale Veränderung zweiter Ordnung</w:t>
      </w:r>
    </w:p>
    <w:p w14:paraId="413C5A72" w14:textId="30B6CA21" w:rsidR="0056415F" w:rsidRPr="0056415F" w:rsidRDefault="0056415F" w:rsidP="0056415F">
      <w:pPr>
        <w:pStyle w:val="Aufzhlung"/>
      </w:pPr>
      <w:proofErr w:type="spellStart"/>
      <w:r>
        <w:lastRenderedPageBreak/>
        <w:t>a</w:t>
      </w:r>
      <w:r w:rsidRPr="0056415F">
        <w:rPr>
          <w:vertAlign w:val="superscript"/>
        </w:rPr>
        <w:t>IJ</w:t>
      </w:r>
      <w:proofErr w:type="spellEnd"/>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525D9A" w:rsidP="00525D9A">
      <w:r w:rsidRPr="00525D9A">
        <w:pict w14:anchorId="202A138E">
          <v:rect id="_x0000_i1237"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w:t>
      </w:r>
      <w:r w:rsidRPr="00525D9A">
        <w:t xml:space="preserve">​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proofErr w:type="spellStart"/>
      <w:r>
        <w:t>h</w:t>
      </w:r>
      <w:r w:rsidRPr="00525D9A">
        <w:rPr>
          <w:vertAlign w:val="subscript"/>
        </w:rPr>
        <w:t>IJ</w:t>
      </w:r>
      <w:proofErr w:type="spellEnd"/>
      <w:r w:rsidRPr="00525D9A">
        <w:t xml:space="preserve"> </w:t>
      </w:r>
      <w:r w:rsidRPr="00525D9A">
        <w:t xml:space="preserve">​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proofErr w:type="spellStart"/>
      <w:r>
        <w:t>a</w:t>
      </w:r>
      <w:r w:rsidRPr="00525D9A">
        <w:rPr>
          <w:vertAlign w:val="superscript"/>
        </w:rPr>
        <w:t>IJ</w:t>
      </w:r>
      <w:proofErr w:type="spellEnd"/>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w:t>
      </w:r>
      <w:r w:rsidRPr="00525D9A">
        <w:t xml:space="preserve">​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w:t>
      </w:r>
      <w:r w:rsidRPr="00525D9A">
        <w:t xml:space="preserve">​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525D9A" w:rsidP="00525D9A">
      <w:r w:rsidRPr="00525D9A">
        <w:pict w14:anchorId="147A1E61">
          <v:rect id="_x0000_i1236"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proofErr w:type="spellStart"/>
      <w:r>
        <w:t>h</w:t>
      </w:r>
      <w:r w:rsidRPr="00525D9A">
        <w:rPr>
          <w:vertAlign w:val="subscript"/>
        </w:rPr>
        <w:t>IJ</w:t>
      </w:r>
      <w:proofErr w:type="spellEnd"/>
      <w:r w:rsidRPr="00525D9A">
        <w:t xml:space="preserve"> </w:t>
      </w:r>
      <w:r w:rsidRPr="00525D9A">
        <w:t>​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proofErr w:type="spellStart"/>
      <w:r>
        <w:t>a</w:t>
      </w:r>
      <w:r w:rsidRPr="00525D9A">
        <w:rPr>
          <w:vertAlign w:val="superscript"/>
        </w:rPr>
        <w:t>IJ</w:t>
      </w:r>
      <w:proofErr w:type="spellEnd"/>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w:t>
      </w:r>
      <w:r w:rsidRPr="00525D9A">
        <w:t>​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525D9A" w:rsidP="00525D9A">
      <w:r w:rsidRPr="00525D9A">
        <w:pict w14:anchorId="3FB7CDCB">
          <v:rect id="_x0000_i123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w:t>
      </w:r>
      <w:proofErr w:type="spellStart"/>
      <w:r w:rsidRPr="00525D9A">
        <w:t>mathcal</w:t>
      </w:r>
      <w:proofErr w:type="spellEnd"/>
      <w:r w:rsidRPr="00525D9A">
        <w:t>{A}^{IJ}</w:t>
      </w:r>
      <w:r w:rsidRPr="00525D9A">
        <w:rPr>
          <w:rFonts w:eastAsia="Times New Roman"/>
        </w:rPr>
        <w:t>AIJ</w:t>
      </w:r>
      <w:r w:rsidRPr="00525D9A">
        <w:t>.</w:t>
      </w:r>
    </w:p>
    <w:p w14:paraId="317997B0" w14:textId="77777777" w:rsidR="00525D9A" w:rsidRPr="00525D9A" w:rsidRDefault="00525D9A" w:rsidP="00525D9A">
      <w:pPr>
        <w:pStyle w:val="Aufzhlung"/>
      </w:pPr>
      <w:r w:rsidRPr="00525D9A">
        <w:t xml:space="preserve">Didaktisch beschreibt </w:t>
      </w:r>
      <w:proofErr w:type="spellStart"/>
      <w:r w:rsidRPr="00525D9A">
        <w:t>gabg</w:t>
      </w:r>
      <w:proofErr w:type="spellEnd"/>
      <w:r w:rsidRPr="00525D9A">
        <w:t>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525D9A" w:rsidP="00525D9A">
      <w:r w:rsidRPr="00525D9A">
        <w:pict w14:anchorId="55A02C47">
          <v:rect id="_x0000_i1238" style="width:0;height:1.5pt" o:hralign="center" o:hrstd="t" o:hr="t" fillcolor="#a0a0a0" stroked="f"/>
        </w:pict>
      </w:r>
    </w:p>
    <w:p w14:paraId="143EA719" w14:textId="77777777" w:rsidR="003A7A47" w:rsidRDefault="003A7A47" w:rsidP="00525D9A"/>
    <w:p w14:paraId="770FEB06" w14:textId="77777777" w:rsidR="009F61A9" w:rsidRDefault="009F61A9" w:rsidP="00525D9A"/>
    <w:p w14:paraId="37C0C156" w14:textId="59632844" w:rsidR="009F61A9" w:rsidRDefault="009F61A9" w:rsidP="009F61A9">
      <w:pPr>
        <w:pStyle w:val="berschrift1"/>
        <w:rPr>
          <w:rFonts w:ascii="Calibri" w:hAnsi="Calibri"/>
          <w:i/>
        </w:rPr>
      </w:pPr>
      <w:r>
        <w:t>(3.6.1.1)</w:t>
      </w:r>
    </w:p>
    <w:p w14:paraId="74A84EAF" w14:textId="7CCF4CC3" w:rsidR="009F61A9" w:rsidRDefault="009F61A9" w:rsidP="00234A4E">
      <w:pPr>
        <w:pStyle w:val="FormelEinzeln"/>
      </w:pPr>
      <m:oMathPara>
        <m:oMath>
          <m:sSub>
            <m:sSubPr>
              <m:ctrlPr/>
            </m:sSubPr>
            <m:e>
              <m:r>
                <m:t>h</m:t>
              </m:r>
            </m:e>
            <m:sub>
              <m:r>
                <m:t>ij</m:t>
              </m:r>
            </m:sub>
          </m:sSub>
          <m:r>
            <m:rPr>
              <m:sty m:val="p"/>
            </m:rPr>
            <m:t>(</m:t>
          </m:r>
          <m:r>
            <m:t>U</m:t>
          </m:r>
          <m:r>
            <m:rPr>
              <m:sty m:val="p"/>
            </m:rPr>
            <m:t>)=</m:t>
          </m:r>
          <m:sSub>
            <m:sSubPr>
              <m:ctrlPr/>
            </m:sSubPr>
            <m:e>
              <m:r>
                <m:t>f</m:t>
              </m:r>
            </m:e>
            <m:sub>
              <m:r>
                <m:t>i</m:t>
              </m:r>
            </m:sub>
          </m:sSub>
          <m:r>
            <m:rPr>
              <m:sty m:val="p"/>
            </m:rPr>
            <m:t>(</m:t>
          </m:r>
          <m:r>
            <m:t>U</m:t>
          </m:r>
          <m:r>
            <m:rPr>
              <m:sty m:val="p"/>
            </m:rPr>
            <m:t>) ⊗</m:t>
          </m:r>
          <m:r>
            <m:rPr>
              <m:sty m:val="p"/>
            </m:rPr>
            <w:rPr>
              <w:rFonts w:cs="Calibri"/>
            </w:rPr>
            <m:t> </m:t>
          </m:r>
          <m:sSub>
            <m:sSubPr>
              <m:ctrlPr/>
            </m:sSubPr>
            <m:e>
              <m:r>
                <m:t>f</m:t>
              </m:r>
            </m:e>
            <m:sub>
              <m:r>
                <m:t>j</m:t>
              </m:r>
            </m:sub>
          </m:sSub>
          <m:r>
            <m:rPr>
              <m:sty m:val="p"/>
            </m:rPr>
            <m:t>(</m:t>
          </m:r>
          <m:r>
            <m:t>U</m:t>
          </m:r>
          <m:r>
            <m:rPr>
              <m:sty m:val="p"/>
            </m:rPr>
            <m:t xml:space="preserve">) </m:t>
          </m:r>
        </m:oMath>
      </m:oMathPara>
    </w:p>
    <w:p w14:paraId="0EDAA2E8" w14:textId="4C0C97A3" w:rsidR="009F61A9" w:rsidRDefault="009F61A9" w:rsidP="009F61A9">
      <w:pPr>
        <w:pStyle w:val="berschrift2"/>
      </w:pPr>
      <w:r>
        <w:t>Bedeutung der Notation</w:t>
      </w:r>
    </w:p>
    <w:p w14:paraId="7CC1AE3C" w14:textId="77777777" w:rsidR="009F61A9" w:rsidRPr="009F61A9" w:rsidRDefault="009F61A9" w:rsidP="009F61A9">
      <w:proofErr w:type="spellStart"/>
      <w:r w:rsidRPr="009F61A9">
        <w:rPr>
          <w:b/>
          <w:bCs/>
        </w:rPr>
        <w:t>Notationale</w:t>
      </w:r>
      <w:proofErr w:type="spellEnd"/>
      <w:r w:rsidRPr="009F61A9">
        <w:rPr>
          <w:b/>
          <w:bCs/>
        </w:rPr>
        <w:t xml:space="preserve"> Einordnung:</w:t>
      </w:r>
    </w:p>
    <w:p w14:paraId="2D46277D" w14:textId="6D779994" w:rsidR="009F61A9" w:rsidRPr="009F61A9" w:rsidRDefault="009F61A9" w:rsidP="009F61A9">
      <w:pPr>
        <w:numPr>
          <w:ilvl w:val="0"/>
          <w:numId w:val="101"/>
        </w:numPr>
      </w:pPr>
      <w:r w:rsidRPr="009F61A9">
        <w:lastRenderedPageBreak/>
        <w:t>U</w:t>
      </w:r>
      <w:r w:rsidRPr="009F61A9">
        <w:rPr>
          <w:rFonts w:ascii="Cambria Math" w:hAnsi="Cambria Math" w:cs="Cambria Math"/>
        </w:rPr>
        <w:t>∈</w:t>
      </w:r>
      <w:r w:rsidRPr="009F61A9">
        <w:t>S: aktueller Zustand im Zustandsraum (Lern-, Denk- oder Modellzustand)</w:t>
      </w:r>
    </w:p>
    <w:p w14:paraId="7765AB44" w14:textId="7121EDB8" w:rsidR="009F61A9" w:rsidRPr="009F61A9" w:rsidRDefault="009F61A9" w:rsidP="009F61A9">
      <w:pPr>
        <w:numPr>
          <w:ilvl w:val="0"/>
          <w:numId w:val="101"/>
        </w:numPr>
      </w:pPr>
      <w:proofErr w:type="spellStart"/>
      <w:r w:rsidRPr="009F61A9">
        <w:t>f</w:t>
      </w:r>
      <w:r w:rsidRPr="009F61A9">
        <w:rPr>
          <w:vertAlign w:val="subscript"/>
        </w:rPr>
        <w:t>i</w:t>
      </w:r>
      <w:r w:rsidRPr="009F61A9">
        <w:t>:S→</w:t>
      </w:r>
      <w:r w:rsidRPr="009F61A9">
        <w:rPr>
          <w:rFonts w:ascii="Cambria Math" w:hAnsi="Cambria Math" w:cs="Cambria Math"/>
        </w:rPr>
        <w:t>ℝ</w:t>
      </w:r>
      <w:proofErr w:type="spellEnd"/>
      <w:r w:rsidRPr="009F61A9">
        <w:t xml:space="preserve">: erste skalare </w:t>
      </w:r>
      <w:r w:rsidRPr="009F61A9">
        <w:rPr>
          <w:b/>
          <w:bCs/>
        </w:rPr>
        <w:t>Merkmals- oder Bedeutungsfunktion</w:t>
      </w:r>
    </w:p>
    <w:p w14:paraId="12684D23" w14:textId="62496DA0" w:rsidR="009F61A9" w:rsidRPr="009F61A9" w:rsidRDefault="009F61A9" w:rsidP="009F61A9">
      <w:pPr>
        <w:numPr>
          <w:ilvl w:val="0"/>
          <w:numId w:val="101"/>
        </w:numPr>
      </w:pPr>
      <w:proofErr w:type="spellStart"/>
      <w:r w:rsidRPr="009F61A9">
        <w:t>fj:S→</w:t>
      </w:r>
      <w:r w:rsidRPr="009F61A9">
        <w:rPr>
          <w:rFonts w:ascii="Cambria Math" w:hAnsi="Cambria Math" w:cs="Cambria Math"/>
        </w:rPr>
        <w:t>ℝ</w:t>
      </w:r>
      <w:proofErr w:type="spellEnd"/>
      <w:r w:rsidRPr="009F61A9">
        <w:t xml:space="preserve">: zweite skalare </w:t>
      </w:r>
      <w:r w:rsidRPr="009F61A9">
        <w:rPr>
          <w:b/>
          <w:bCs/>
        </w:rPr>
        <w:t>Merkmals- oder Bedeutungsfunktion</w:t>
      </w:r>
    </w:p>
    <w:p w14:paraId="4663EDE3" w14:textId="35FF8983" w:rsidR="009F61A9" w:rsidRPr="009F61A9" w:rsidRDefault="009F61A9" w:rsidP="009F61A9">
      <w:pPr>
        <w:numPr>
          <w:ilvl w:val="0"/>
          <w:numId w:val="101"/>
        </w:numPr>
      </w:pPr>
      <w:r w:rsidRPr="009F61A9">
        <w:rPr>
          <w:rFonts w:ascii="Cambria Math" w:hAnsi="Cambria Math" w:cs="Cambria Math"/>
        </w:rPr>
        <w:t>⊗</w:t>
      </w:r>
      <w:r w:rsidRPr="009F61A9">
        <w:t>: Tensor- bzw. äußeres Produkt</w:t>
      </w:r>
    </w:p>
    <w:p w14:paraId="02AA03D2" w14:textId="274B4022" w:rsidR="009F61A9" w:rsidRPr="009F61A9" w:rsidRDefault="009F61A9" w:rsidP="009F61A9">
      <w:pPr>
        <w:numPr>
          <w:ilvl w:val="0"/>
          <w:numId w:val="101"/>
        </w:numPr>
      </w:pPr>
      <w:proofErr w:type="spellStart"/>
      <w:r w:rsidRPr="009F61A9">
        <w:t>h</w:t>
      </w:r>
      <w:r w:rsidRPr="009F61A9">
        <w:rPr>
          <w:vertAlign w:val="subscript"/>
        </w:rPr>
        <w:t>ij</w:t>
      </w:r>
      <w:proofErr w:type="spellEnd"/>
      <w:r w:rsidRPr="009F61A9">
        <w:t xml:space="preserve">(U): resultierende </w:t>
      </w:r>
      <w:r w:rsidRPr="009F61A9">
        <w:rPr>
          <w:b/>
          <w:bCs/>
        </w:rPr>
        <w:t>zweidimensionale Bedeutungs- oder Beziehungsstruktur</w:t>
      </w:r>
    </w:p>
    <w:p w14:paraId="4F614769" w14:textId="18825738" w:rsidR="009F61A9" w:rsidRPr="009F61A9" w:rsidRDefault="009F61A9" w:rsidP="009F61A9">
      <w:r w:rsidRPr="009F61A9">
        <w:t xml:space="preserve">Formal entsteht </w:t>
      </w:r>
      <w:proofErr w:type="spellStart"/>
      <w:r w:rsidRPr="009F61A9">
        <w:t>h</w:t>
      </w:r>
      <w:r w:rsidRPr="009F61A9">
        <w:rPr>
          <w:vertAlign w:val="subscript"/>
        </w:rPr>
        <w:t>ij</w:t>
      </w:r>
      <w:proofErr w:type="spellEnd"/>
      <w:r w:rsidRPr="009F61A9">
        <w:t xml:space="preserve">​ nicht als neue unabhängige Größe, sondern </w:t>
      </w:r>
      <w:r w:rsidRPr="009F61A9">
        <w:rPr>
          <w:b/>
          <w:bCs/>
        </w:rPr>
        <w:t>durch Kopplung zweier Bedeutungsaspekte</w:t>
      </w:r>
      <w:r w:rsidRPr="009F61A9">
        <w:t>.</w:t>
      </w:r>
    </w:p>
    <w:p w14:paraId="2B4D5B94" w14:textId="5163832A" w:rsidR="009F61A9" w:rsidRDefault="009F61A9" w:rsidP="00525D9A">
      <w:r w:rsidRPr="009F61A9">
        <w:pict w14:anchorId="6590BD79">
          <v:rect id="_x0000_i1246" style="width:0;height:1.5pt" o:hralign="center" o:hrstd="t" o:hr="t" fillcolor="#a0a0a0" stroked="f"/>
        </w:pict>
      </w:r>
    </w:p>
    <w:p w14:paraId="27271446" w14:textId="21417954" w:rsidR="009F61A9" w:rsidRDefault="009F61A9" w:rsidP="009F61A9">
      <w:pPr>
        <w:pStyle w:val="berschrift2"/>
      </w:pPr>
      <w:r>
        <w:t>Interpretation</w:t>
      </w:r>
    </w:p>
    <w:p w14:paraId="39E5959B" w14:textId="77777777" w:rsidR="009F61A9" w:rsidRPr="009F61A9" w:rsidRDefault="009F61A9" w:rsidP="009F61A9">
      <w:r w:rsidRPr="009F61A9">
        <w:t>Im Rahmen von Kapitel 3 lässt sich diese Gleichung wie folgt lesen:</w:t>
      </w:r>
    </w:p>
    <w:p w14:paraId="37A921AB" w14:textId="77777777" w:rsidR="009F61A9" w:rsidRPr="009F61A9" w:rsidRDefault="009F61A9" w:rsidP="009F61A9">
      <w:r w:rsidRPr="009F61A9">
        <w:t xml:space="preserve">Bedeutung entsteht nicht isoliert, sondern durch </w:t>
      </w:r>
      <w:r w:rsidRPr="009F61A9">
        <w:rPr>
          <w:b/>
          <w:bCs/>
        </w:rPr>
        <w:t>Verknüpfung einzelner funktionaler Aspekte eines Zustands</w:t>
      </w:r>
      <w:r w:rsidRPr="009F61A9">
        <w:t>.</w:t>
      </w:r>
    </w:p>
    <w:p w14:paraId="6E7D6619" w14:textId="5612563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(U) beschreibt </w:t>
      </w:r>
      <w:r w:rsidRPr="009F61A9">
        <w:rPr>
          <w:b/>
          <w:bCs/>
        </w:rPr>
        <w:t>eine</w:t>
      </w:r>
      <w:r w:rsidRPr="009F61A9">
        <w:t xml:space="preserve"> relevante Eigenschaft oder Perspektive auf den Zustand U.</w:t>
      </w:r>
    </w:p>
    <w:p w14:paraId="5BC2CA23" w14:textId="188188F8" w:rsidR="009F61A9" w:rsidRPr="009F61A9" w:rsidRDefault="009F61A9" w:rsidP="009F61A9">
      <w:pPr>
        <w:pStyle w:val="Aufzhlung"/>
      </w:pPr>
      <w:proofErr w:type="spellStart"/>
      <w:r w:rsidRPr="009F61A9">
        <w:t>f</w:t>
      </w:r>
      <w:r w:rsidRPr="009F61A9">
        <w:rPr>
          <w:vertAlign w:val="subscript"/>
        </w:rPr>
        <w:t>j</w:t>
      </w:r>
      <w:proofErr w:type="spellEnd"/>
      <w:r w:rsidRPr="009F61A9">
        <w:t xml:space="preserve">(U) beschreibt </w:t>
      </w:r>
      <w:r w:rsidRPr="009F61A9">
        <w:rPr>
          <w:b/>
          <w:bCs/>
        </w:rPr>
        <w:t>eine zweite</w:t>
      </w:r>
      <w:r w:rsidRPr="009F61A9">
        <w:t>, möglicherweise unabhängige Eigenschaft.</w:t>
      </w:r>
    </w:p>
    <w:p w14:paraId="5AD180B2" w14:textId="77777777" w:rsidR="009F61A9" w:rsidRPr="009F61A9" w:rsidRDefault="009F61A9" w:rsidP="009F61A9">
      <w:pPr>
        <w:pStyle w:val="Aufzhlung"/>
      </w:pPr>
      <w:r w:rsidRPr="009F61A9">
        <w:t xml:space="preserve">Das </w:t>
      </w:r>
      <w:proofErr w:type="spellStart"/>
      <w:r w:rsidRPr="009F61A9">
        <w:t>Tensorprodukt</w:t>
      </w:r>
      <w:proofErr w:type="spellEnd"/>
      <w:r w:rsidRPr="009F61A9">
        <w:t xml:space="preserve"> bildet daraus eine </w:t>
      </w:r>
      <w:r w:rsidRPr="009F61A9">
        <w:rPr>
          <w:b/>
          <w:bCs/>
        </w:rPr>
        <w:t>Beziehungsstruktur</w:t>
      </w:r>
      <w:r w:rsidRPr="009F61A9">
        <w:t>, keine bloße Summe.</w:t>
      </w:r>
    </w:p>
    <w:p w14:paraId="324320A7" w14:textId="77777777" w:rsidR="009F61A9" w:rsidRPr="009F61A9" w:rsidRDefault="009F61A9" w:rsidP="009F61A9">
      <w:pPr>
        <w:rPr>
          <w:b/>
          <w:bCs/>
        </w:rPr>
      </w:pPr>
      <w:r w:rsidRPr="009F61A9">
        <w:rPr>
          <w:b/>
          <w:bCs/>
        </w:rPr>
        <w:t>Zentrale Interpretation:</w:t>
      </w:r>
    </w:p>
    <w:p w14:paraId="54488766" w14:textId="7EDA6E56" w:rsidR="009F61A9" w:rsidRPr="009F61A9" w:rsidRDefault="009F61A9" w:rsidP="009F61A9">
      <w:pPr>
        <w:pStyle w:val="Aufzhlung"/>
      </w:pPr>
      <w:proofErr w:type="spellStart"/>
      <w:r w:rsidRPr="009F61A9">
        <w:t>h</w:t>
      </w:r>
      <w:r w:rsidRPr="009F61A9">
        <w:rPr>
          <w:vertAlign w:val="subscript"/>
        </w:rPr>
        <w:t>ij</w:t>
      </w:r>
      <w:proofErr w:type="spellEnd"/>
      <w:r w:rsidRPr="009F61A9">
        <w:t>​ misst nicht „wie stark etwas ist“,</w:t>
      </w:r>
      <w:r w:rsidRPr="009F61A9">
        <w:br/>
        <w:t>sondern wie zwei Bedeutungen gemeinsam auftreten.</w:t>
      </w:r>
    </w:p>
    <w:p w14:paraId="7D7F40FF" w14:textId="77777777" w:rsidR="009F61A9" w:rsidRPr="009F61A9" w:rsidRDefault="009F61A9" w:rsidP="009F61A9">
      <w:pPr>
        <w:pStyle w:val="Aufzhlung"/>
      </w:pPr>
      <w:r w:rsidRPr="009F61A9">
        <w:t>Bedeutung wird dadurch strukturell, nicht additiv.</w:t>
      </w:r>
    </w:p>
    <w:p w14:paraId="15ED7AE3" w14:textId="6CFAABC2" w:rsidR="009F61A9" w:rsidRPr="009F61A9" w:rsidRDefault="009F61A9" w:rsidP="009F61A9">
      <w:r w:rsidRPr="009F61A9">
        <w:t xml:space="preserve">In Kapitel 3 ist </w:t>
      </w:r>
      <w:proofErr w:type="spellStart"/>
      <w:r w:rsidRPr="009F61A9">
        <w:t>h</w:t>
      </w:r>
      <w:r w:rsidRPr="009F61A9">
        <w:rPr>
          <w:vertAlign w:val="subscript"/>
        </w:rPr>
        <w:t>ij</w:t>
      </w:r>
      <w:proofErr w:type="spellEnd"/>
      <w:r w:rsidRPr="009F61A9">
        <w:t xml:space="preserve"> </w:t>
      </w:r>
      <w:r w:rsidRPr="009F61A9">
        <w:t xml:space="preserve">​ damit ein </w:t>
      </w:r>
      <w:r w:rsidRPr="009F61A9">
        <w:rPr>
          <w:b/>
          <w:bCs/>
        </w:rPr>
        <w:t>sekundärer Bedeutungsoperator</w:t>
      </w:r>
      <w:r w:rsidRPr="009F61A9">
        <w:t>, der aus elementaren Funktionen entsteht.</w:t>
      </w:r>
    </w:p>
    <w:p w14:paraId="29843674" w14:textId="77777777" w:rsidR="009F61A9" w:rsidRDefault="009F61A9" w:rsidP="009F61A9">
      <w:r w:rsidRPr="009F61A9">
        <w:pict w14:anchorId="0FB8398B">
          <v:rect id="_x0000_i1250" style="width:0;height:1.5pt" o:hralign="center" o:hrstd="t" o:hr="t" fillcolor="#a0a0a0" stroked="f"/>
        </w:pict>
      </w:r>
    </w:p>
    <w:p w14:paraId="74DFBAF2" w14:textId="4613DB23" w:rsidR="009F61A9" w:rsidRDefault="009F61A9" w:rsidP="009F61A9">
      <w:pPr>
        <w:pStyle w:val="berschrift2"/>
      </w:pPr>
      <w:r>
        <w:t>Beispiel für die Bedeutung</w:t>
      </w:r>
    </w:p>
    <w:p w14:paraId="7286226D" w14:textId="54E07B0E" w:rsidR="009F61A9" w:rsidRPr="009F61A9" w:rsidRDefault="009F61A9" w:rsidP="009F61A9">
      <w:r w:rsidRPr="009F61A9">
        <w:t>Ich betrachte einen Lernzustand U, in dem ein</w:t>
      </w:r>
      <w:r w:rsidRPr="009F61A9">
        <w:rPr>
          <w:i/>
          <w:iCs/>
        </w:rPr>
        <w:t>e Schüler</w:t>
      </w:r>
      <w:r w:rsidRPr="009F61A9">
        <w:t>in eine Aufgabe zur linearen Funktion bearbeitet.</w:t>
      </w:r>
    </w:p>
    <w:p w14:paraId="1EE39667" w14:textId="5C0C2AE5" w:rsidR="009F61A9" w:rsidRPr="009F61A9" w:rsidRDefault="009F61A9" w:rsidP="009F61A9">
      <w:pPr>
        <w:pStyle w:val="Aufzhlung"/>
      </w:pPr>
      <w:r w:rsidRPr="009F61A9">
        <w:t>f</w:t>
      </w:r>
      <w:r w:rsidRPr="009F61A9">
        <w:rPr>
          <w:vertAlign w:val="subscript"/>
        </w:rPr>
        <w:t>1</w:t>
      </w:r>
      <w:r w:rsidRPr="009F61A9">
        <w:t xml:space="preserve">(U): </w:t>
      </w:r>
      <w:r w:rsidRPr="009F61A9">
        <w:rPr>
          <w:b/>
          <w:bCs/>
        </w:rPr>
        <w:t>Rechenfähigkeit</w:t>
      </w:r>
      <w:r w:rsidRPr="009F61A9">
        <w:br/>
        <w:t>(z. B. Steigung korrekt berechnen)</w:t>
      </w:r>
    </w:p>
    <w:p w14:paraId="1C0DA8FD" w14:textId="59D6786B" w:rsidR="009F61A9" w:rsidRPr="009F61A9" w:rsidRDefault="009F61A9" w:rsidP="009F61A9">
      <w:pPr>
        <w:pStyle w:val="Aufzhlung"/>
      </w:pPr>
      <w:r w:rsidRPr="009F61A9">
        <w:t>f</w:t>
      </w:r>
      <w:r w:rsidRPr="009F61A9">
        <w:rPr>
          <w:vertAlign w:val="subscript"/>
        </w:rPr>
        <w:t>2</w:t>
      </w:r>
      <w:r w:rsidRPr="009F61A9">
        <w:t xml:space="preserve">(U): </w:t>
      </w:r>
      <w:r w:rsidRPr="009F61A9">
        <w:rPr>
          <w:b/>
          <w:bCs/>
        </w:rPr>
        <w:t>Sachverständnis</w:t>
      </w:r>
      <w:r w:rsidRPr="009F61A9">
        <w:br/>
        <w:t>(z. B. erklären, was die Steigung inhaltlich bedeutet)</w:t>
      </w:r>
    </w:p>
    <w:p w14:paraId="5318B4E5" w14:textId="77777777" w:rsidR="009F61A9" w:rsidRPr="009F61A9" w:rsidRDefault="009F61A9" w:rsidP="009F61A9">
      <w:r w:rsidRPr="009F61A9">
        <w:t>In der Grundschule könnte dies etwa „richtig rechnen“ und „Aufgabe verstehen“ sein, in der Oberstufe „formal korrekt ableiten“ und „physikalisch interpretieren“.</w:t>
      </w:r>
    </w:p>
    <w:p w14:paraId="75E09DDD" w14:textId="77777777" w:rsidR="009F61A9" w:rsidRPr="009F61A9" w:rsidRDefault="009F61A9" w:rsidP="009F61A9">
      <w:r w:rsidRPr="009F61A9">
        <w:t>Die Gleichung</w:t>
      </w:r>
    </w:p>
    <w:p w14:paraId="2875EF8A" w14:textId="77777777" w:rsidR="009F61A9" w:rsidRDefault="009F61A9" w:rsidP="009F61A9">
      <w:pPr>
        <w:pStyle w:val="FormelAllein"/>
      </w:pPr>
      <m:oMathPara>
        <m:oMath>
          <m:sSub>
            <m:sSubPr>
              <m:ctrlPr/>
            </m:sSubPr>
            <m:e>
              <m:r>
                <m:t>h</m:t>
              </m:r>
            </m:e>
            <m:sub>
              <m:r>
                <m:t>ij</m:t>
              </m:r>
            </m:sub>
          </m:sSub>
          <m:r>
            <m:t>(</m:t>
          </m:r>
          <m:r>
            <m:t>U</m:t>
          </m:r>
          <m:r>
            <m:t>)=</m:t>
          </m:r>
          <m:sSub>
            <m:sSubPr>
              <m:ctrlPr/>
            </m:sSubPr>
            <m:e>
              <m:r>
                <m:t>f</m:t>
              </m:r>
            </m:e>
            <m:sub>
              <m:r>
                <m:t>i</m:t>
              </m:r>
            </m:sub>
          </m:sSub>
          <m:r>
            <m:t>(</m:t>
          </m:r>
          <m:r>
            <m:t>U</m:t>
          </m:r>
          <m:r>
            <m:t>) ⊗</m:t>
          </m:r>
          <m:r>
            <w:rPr>
              <w:rFonts w:cs="Calibri"/>
            </w:rPr>
            <m:t> </m:t>
          </m:r>
          <m:sSub>
            <m:sSubPr>
              <m:ctrlPr/>
            </m:sSubPr>
            <m:e>
              <m:r>
                <m:t>f</m:t>
              </m:r>
            </m:e>
            <m:sub>
              <m:r>
                <m:t>j</m:t>
              </m:r>
            </m:sub>
          </m:sSub>
          <m:r>
            <m:t>(</m:t>
          </m:r>
          <m:r>
            <m:t>U</m:t>
          </m:r>
          <m:r>
            <m:t xml:space="preserve">) </m:t>
          </m:r>
        </m:oMath>
      </m:oMathPara>
    </w:p>
    <w:p w14:paraId="562BA881" w14:textId="77777777" w:rsidR="009F61A9" w:rsidRPr="009F61A9" w:rsidRDefault="009F61A9" w:rsidP="009F61A9">
      <w:r w:rsidRPr="009F61A9">
        <w:t>beschreibt nun die Kopplung beider Aspekte.</w:t>
      </w:r>
    </w:p>
    <w:p w14:paraId="4F90851E" w14:textId="77777777" w:rsidR="002522F0" w:rsidRDefault="009F61A9" w:rsidP="009F61A9">
      <w:r w:rsidRPr="009F61A9">
        <w:t>Didaktisch zeigt sich:</w:t>
      </w:r>
    </w:p>
    <w:p w14:paraId="63EC4EE7" w14:textId="764FAC5B" w:rsidR="009F61A9" w:rsidRPr="009F61A9" w:rsidRDefault="009F61A9" w:rsidP="009F61A9">
      <w:r w:rsidRPr="009F61A9">
        <w:lastRenderedPageBreak/>
        <w:t>Ein hoher Wert von f</w:t>
      </w:r>
      <w:r w:rsidRPr="009F61A9">
        <w:rPr>
          <w:vertAlign w:val="subscript"/>
        </w:rPr>
        <w:t>1</w:t>
      </w:r>
      <w:r w:rsidRPr="009F61A9">
        <w:t>​ bei niedrigem f</w:t>
      </w:r>
      <w:r w:rsidRPr="009F61A9">
        <w:rPr>
          <w:vertAlign w:val="subscript"/>
        </w:rPr>
        <w:t>2</w:t>
      </w:r>
      <w:r w:rsidRPr="009F61A9">
        <w:t xml:space="preserve">​ führt nicht zu hoher Bedeutungsqualität. Erst wenn </w:t>
      </w:r>
      <w:r w:rsidRPr="009F61A9">
        <w:rPr>
          <w:b/>
          <w:bCs/>
        </w:rPr>
        <w:t>beide Funktionen gemeinsam stark ausgeprägt</w:t>
      </w:r>
      <w:r w:rsidRPr="009F61A9">
        <w:t xml:space="preserve"> sind, entsteht ein tragfähiger Lernzustand. Genau das modelliert </w:t>
      </w:r>
      <w:proofErr w:type="spellStart"/>
      <w:r w:rsidRPr="009F61A9">
        <w:t>h</w:t>
      </w:r>
      <w:r w:rsidRPr="009F61A9">
        <w:rPr>
          <w:vertAlign w:val="subscript"/>
        </w:rPr>
        <w:t>ij</w:t>
      </w:r>
      <w:proofErr w:type="spellEnd"/>
      <w:r w:rsidRPr="009F61A9">
        <w:t xml:space="preserve"> </w:t>
      </w:r>
      <w:r w:rsidRPr="009F61A9">
        <w:t>​.</w:t>
      </w:r>
    </w:p>
    <w:p w14:paraId="7B9BDF49" w14:textId="77777777" w:rsidR="009F61A9" w:rsidRPr="009F61A9" w:rsidRDefault="009F61A9" w:rsidP="009F61A9">
      <w:r w:rsidRPr="009F61A9">
        <w:t>In der Physik äußert sich dies z. B. darin, dass eine Formel korrekt eingesetzt wird, aber ohne physikalische Deutung wertlos bleibt. Die Bedeutung entsteht nicht durch die Formel allein, sondern durch ihre Kopplung mit dem Verständnis.</w:t>
      </w:r>
    </w:p>
    <w:p w14:paraId="042C1E9D" w14:textId="714F676C" w:rsidR="009F61A9" w:rsidRPr="009F61A9" w:rsidRDefault="009F61A9" w:rsidP="009F61A9">
      <w:pPr>
        <w:pStyle w:val="berschrift4"/>
      </w:pPr>
      <w:r w:rsidRPr="009F61A9">
        <w:t>Bedeutung für Nachhilfe und Unterricht</w:t>
      </w:r>
    </w:p>
    <w:p w14:paraId="2B9F1FD7" w14:textId="77777777" w:rsidR="009F61A9" w:rsidRPr="009F61A9" w:rsidRDefault="009F61A9" w:rsidP="009F61A9">
      <w:r w:rsidRPr="009F61A9">
        <w:t xml:space="preserve">Diese Gleichung macht sichtbar, warum isoliertes Training einzelner Kompetenzen oft nicht ausreicht. Nachhilfe wirkt besonders dann nachhaltig, wenn gezielt </w:t>
      </w:r>
      <w:r w:rsidRPr="009F61A9">
        <w:rPr>
          <w:b/>
          <w:bCs/>
        </w:rPr>
        <w:t>Kopplungen zwischen Bedeutungsfunktionen</w:t>
      </w:r>
      <w:r w:rsidRPr="009F61A9">
        <w:t xml:space="preserve"> gestärkt werden – etwa Rechnen </w:t>
      </w:r>
      <w:r w:rsidRPr="009F61A9">
        <w:rPr>
          <w:b/>
          <w:bCs/>
        </w:rPr>
        <w:t>und</w:t>
      </w:r>
      <w:r w:rsidRPr="009F61A9">
        <w:t xml:space="preserve"> Erklären, Zeichnen </w:t>
      </w:r>
      <w:r w:rsidRPr="009F61A9">
        <w:rPr>
          <w:b/>
          <w:bCs/>
        </w:rPr>
        <w:t>und</w:t>
      </w:r>
      <w:r w:rsidRPr="009F61A9">
        <w:t xml:space="preserve"> Begründen.</w:t>
      </w:r>
    </w:p>
    <w:p w14:paraId="1295346E" w14:textId="77777777" w:rsidR="009F61A9" w:rsidRPr="009F61A9" w:rsidRDefault="009F61A9" w:rsidP="009F61A9">
      <w:r w:rsidRPr="009F61A9">
        <w:t xml:space="preserve">Im Sinne von Kapitel 3 beschreibt </w:t>
      </w:r>
      <w:proofErr w:type="spellStart"/>
      <w:r w:rsidRPr="009F61A9">
        <w:t>hijh</w:t>
      </w:r>
      <w:proofErr w:type="spellEnd"/>
      <w:r w:rsidRPr="009F61A9">
        <w:t>_{</w:t>
      </w:r>
      <w:proofErr w:type="spellStart"/>
      <w:r w:rsidRPr="009F61A9">
        <w:t>ij</w:t>
      </w:r>
      <w:proofErr w:type="spellEnd"/>
      <w:r w:rsidRPr="009F61A9">
        <w:t>}</w:t>
      </w:r>
      <w:proofErr w:type="spellStart"/>
      <w:r w:rsidRPr="009F61A9">
        <w:t>hij</w:t>
      </w:r>
      <w:proofErr w:type="spellEnd"/>
      <w:r w:rsidRPr="009F61A9">
        <w:t xml:space="preserve">​ somit eine </w:t>
      </w:r>
      <w:r w:rsidRPr="009F61A9">
        <w:rPr>
          <w:b/>
          <w:bCs/>
        </w:rPr>
        <w:t>semantische Dichte</w:t>
      </w:r>
      <w:r w:rsidRPr="009F61A9">
        <w:t>, die aus der gleichzeitigen Aktivierung mehrerer Funktionen hervorgeht.</w:t>
      </w:r>
    </w:p>
    <w:p w14:paraId="0C04A1E6" w14:textId="77777777" w:rsidR="002522F0" w:rsidRPr="009F61A9" w:rsidRDefault="002522F0" w:rsidP="002522F0">
      <w:pPr>
        <w:spacing w:after="0"/>
        <w:rPr>
          <w:rFonts w:ascii="Times New Roman" w:hAnsi="Times New Roman"/>
        </w:rPr>
      </w:pPr>
      <w:r w:rsidRPr="009F61A9">
        <w:rPr>
          <w:rFonts w:ascii="Times New Roman" w:hAnsi="Times New Roman"/>
        </w:rPr>
        <w:pict w14:anchorId="3D2D4032">
          <v:rect id="_x0000_i1254" style="width:0;height:1.5pt" o:hralign="center" o:hrstd="t" o:hr="t" fillcolor="#a0a0a0" stroked="f"/>
        </w:pict>
      </w:r>
    </w:p>
    <w:p w14:paraId="371D4452" w14:textId="78D2E08B" w:rsidR="009F61A9" w:rsidRDefault="009F61A9" w:rsidP="009F61A9">
      <w:pPr>
        <w:pStyle w:val="berschrift2"/>
      </w:pPr>
      <w:r>
        <w:t>Zusammenfassung</w:t>
      </w:r>
    </w:p>
    <w:p w14:paraId="015BB485" w14:textId="3D796160" w:rsidR="009F61A9" w:rsidRPr="009F61A9" w:rsidRDefault="009F61A9" w:rsidP="009F61A9">
      <w:pPr>
        <w:pStyle w:val="Aufzhlung"/>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rsidRPr="009F61A9">
        <w:t xml:space="preserve">beschreibt eine </w:t>
      </w:r>
      <w:r w:rsidRPr="009F61A9">
        <w:rPr>
          <w:b/>
          <w:bCs/>
        </w:rPr>
        <w:t>Beziehungsstruktur</w:t>
      </w:r>
      <w:r w:rsidRPr="009F61A9">
        <w:t>, keine Einzeleigenschaft.</w:t>
      </w:r>
    </w:p>
    <w:p w14:paraId="36291288" w14:textId="2F7F7086" w:rsidR="009F61A9" w:rsidRPr="009F61A9" w:rsidRDefault="009F61A9" w:rsidP="009F61A9">
      <w:pPr>
        <w:pStyle w:val="Aufzhlung"/>
      </w:pPr>
      <w:r w:rsidRPr="009F61A9">
        <w:t xml:space="preserve">Bedeutung entsteht durch </w:t>
      </w:r>
      <w:r w:rsidRPr="009F61A9">
        <w:rPr>
          <w:b/>
          <w:bCs/>
        </w:rPr>
        <w:t>Kopplung</w:t>
      </w:r>
      <w:r w:rsidRPr="009F61A9">
        <w:t>, nicht durch Addition.</w:t>
      </w:r>
    </w:p>
    <w:p w14:paraId="60B8B86F" w14:textId="6F76848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 </w:t>
      </w:r>
      <w:r w:rsidRPr="009F61A9">
        <w:t xml:space="preserve">​ und </w:t>
      </w:r>
      <w:proofErr w:type="spellStart"/>
      <w:r w:rsidRPr="009F61A9">
        <w:t>f</w:t>
      </w:r>
      <w:r w:rsidRPr="009F61A9">
        <w:rPr>
          <w:vertAlign w:val="subscript"/>
        </w:rPr>
        <w:t>j</w:t>
      </w:r>
      <w:proofErr w:type="spellEnd"/>
      <w:r w:rsidRPr="009F61A9">
        <w:t xml:space="preserve"> </w:t>
      </w:r>
      <w:r w:rsidRPr="009F61A9">
        <w:t>​ sind elementare Bedeutungsfunktionen.</w:t>
      </w:r>
    </w:p>
    <w:p w14:paraId="29885524" w14:textId="0A4F804D" w:rsidR="009F61A9" w:rsidRPr="009F61A9" w:rsidRDefault="009F61A9" w:rsidP="009F61A9">
      <w:pPr>
        <w:pStyle w:val="Aufzhlung"/>
      </w:pPr>
      <w:proofErr w:type="spellStart"/>
      <w:r>
        <w:t>h</w:t>
      </w:r>
      <w:r>
        <w:rPr>
          <w:vertAlign w:val="subscript"/>
        </w:rPr>
        <w:t>ij</w:t>
      </w:r>
      <w:proofErr w:type="spellEnd"/>
      <w:r w:rsidRPr="009F61A9">
        <w:t xml:space="preserve"> </w:t>
      </w:r>
      <w:r w:rsidRPr="009F61A9">
        <w:t xml:space="preserve">​ ist eine </w:t>
      </w:r>
      <w:r w:rsidRPr="009F61A9">
        <w:rPr>
          <w:b/>
          <w:bCs/>
        </w:rPr>
        <w:t>emergente Größe</w:t>
      </w:r>
      <w:r w:rsidRPr="009F61A9">
        <w:t xml:space="preserve"> im Zustandsraum.</w:t>
      </w:r>
    </w:p>
    <w:p w14:paraId="6E36FF3F" w14:textId="774729D0" w:rsidR="009F61A9" w:rsidRPr="009F61A9" w:rsidRDefault="009F61A9" w:rsidP="009F61A9">
      <w:pPr>
        <w:pStyle w:val="Aufzhlung"/>
      </w:pPr>
      <w:r w:rsidRPr="009F61A9">
        <w:t>Didaktisch erklärt die Gleichung:</w:t>
      </w:r>
    </w:p>
    <w:p w14:paraId="4EEB046E" w14:textId="77777777" w:rsidR="009F61A9" w:rsidRPr="009F61A9" w:rsidRDefault="009F61A9" w:rsidP="009F61A9">
      <w:pPr>
        <w:pStyle w:val="Aufzhlung"/>
        <w:numPr>
          <w:ilvl w:val="1"/>
          <w:numId w:val="1"/>
        </w:numPr>
      </w:pPr>
      <w:r w:rsidRPr="009F61A9">
        <w:t>warum Teilkompetenzen allein nicht genügen,</w:t>
      </w:r>
    </w:p>
    <w:p w14:paraId="2915C335" w14:textId="77777777" w:rsidR="009F61A9" w:rsidRPr="009F61A9" w:rsidRDefault="009F61A9" w:rsidP="009F61A9">
      <w:pPr>
        <w:pStyle w:val="Aufzhlung"/>
        <w:numPr>
          <w:ilvl w:val="1"/>
          <w:numId w:val="1"/>
        </w:numPr>
      </w:pPr>
      <w:r w:rsidRPr="009F61A9">
        <w:t>warum Verständnis erst durch Verknüpfung stabil wird,</w:t>
      </w:r>
    </w:p>
    <w:p w14:paraId="42EE9A86" w14:textId="77777777" w:rsidR="009F61A9" w:rsidRPr="009F61A9" w:rsidRDefault="009F61A9" w:rsidP="009F61A9">
      <w:pPr>
        <w:pStyle w:val="Aufzhlung"/>
        <w:numPr>
          <w:ilvl w:val="1"/>
          <w:numId w:val="1"/>
        </w:numPr>
      </w:pPr>
      <w:r w:rsidRPr="009F61A9">
        <w:t xml:space="preserve">und warum Kapitel 3 Bedeutung als </w:t>
      </w:r>
      <w:r w:rsidRPr="009F61A9">
        <w:rPr>
          <w:b/>
          <w:bCs/>
        </w:rPr>
        <w:t>funktionales Gefüge</w:t>
      </w:r>
      <w:r w:rsidRPr="009F61A9">
        <w:t xml:space="preserve"> modelliert.</w:t>
      </w:r>
    </w:p>
    <w:p w14:paraId="5AA6F0F2" w14:textId="77777777" w:rsidR="009F61A9" w:rsidRPr="009F61A9" w:rsidRDefault="009F61A9" w:rsidP="009F61A9">
      <w:r w:rsidRPr="009F61A9">
        <w:pict w14:anchorId="62E086F9">
          <v:rect id="_x0000_i1251" style="width:0;height:1.5pt" o:hralign="center" o:hrstd="t" o:hr="t" fillcolor="#a0a0a0" stroked="f"/>
        </w:pict>
      </w:r>
    </w:p>
    <w:p w14:paraId="2DFF4FC5" w14:textId="77777777" w:rsidR="002522F0" w:rsidRDefault="002522F0" w:rsidP="002522F0">
      <w:pPr>
        <w:pStyle w:val="berschrift1"/>
      </w:pPr>
      <w:r>
        <w:t>(3.6.1.2)</w:t>
      </w:r>
    </w:p>
    <w:p w14:paraId="4A804F9E" w14:textId="24567B79" w:rsidR="002522F0" w:rsidRPr="004F212B" w:rsidRDefault="002522F0" w:rsidP="00234A4E">
      <w:pPr>
        <w:pStyle w:val="Formel"/>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p w14:paraId="43A5E995" w14:textId="77777777" w:rsidR="002522F0" w:rsidRDefault="002522F0" w:rsidP="002522F0">
      <w:pPr>
        <w:pStyle w:val="berschrift2"/>
      </w:pPr>
      <w:r>
        <w:t>Bedeutung der Notation</w:t>
      </w:r>
    </w:p>
    <w:p w14:paraId="15D14F27" w14:textId="4D5FF4D3" w:rsidR="002522F0" w:rsidRPr="002522F0" w:rsidRDefault="002522F0" w:rsidP="002522F0">
      <w:r w:rsidRPr="002522F0">
        <w:t>Gegeben sei ein Zustandsraum S und ein Zustand U</w:t>
      </w:r>
      <w:r w:rsidRPr="002522F0">
        <w:rPr>
          <w:rFonts w:ascii="Cambria Math" w:hAnsi="Cambria Math" w:cs="Cambria Math"/>
        </w:rPr>
        <w:t>∈</w:t>
      </w:r>
      <w:r w:rsidRPr="002522F0">
        <w:t>S.</w:t>
      </w:r>
      <w:r w:rsidRPr="002522F0">
        <w:br/>
        <w:t>Weiter seien</w:t>
      </w:r>
    </w:p>
    <w:p w14:paraId="19D6581F" w14:textId="5F0DC2A5" w:rsidR="002522F0" w:rsidRPr="002522F0" w:rsidRDefault="002522F0" w:rsidP="002522F0">
      <w:pPr>
        <w:pStyle w:val="FormelAllein"/>
      </w:pPr>
      <m:oMathPara>
        <m:oMath>
          <m:sSub>
            <m:sSubPr>
              <m:ctrlPr/>
            </m:sSubPr>
            <m:e>
              <m:r>
                <m:t>f</m:t>
              </m:r>
            </m:e>
            <m:sub>
              <m:r>
                <m:t>x</m:t>
              </m:r>
            </m:sub>
          </m:sSub>
          <m:r>
            <m:t>,</m:t>
          </m:r>
          <m:sSub>
            <m:sSubPr>
              <m:ctrlPr/>
            </m:sSubPr>
            <m:e>
              <m:r>
                <m:t>f</m:t>
              </m:r>
            </m:e>
            <m:sub>
              <m:r>
                <m:t>y</m:t>
              </m:r>
            </m:sub>
          </m:sSub>
          <m:r>
            <m:t>,</m:t>
          </m:r>
          <m:sSub>
            <m:sSubPr>
              <m:ctrlPr/>
            </m:sSubPr>
            <m:e>
              <m:r>
                <m:t>f</m:t>
              </m:r>
            </m:e>
            <m:sub>
              <m:r>
                <m:t>z</m:t>
              </m:r>
            </m:sub>
          </m:sSub>
          <m:r>
            <m:t>:S→</m:t>
          </m:r>
          <m:r>
            <m:rPr>
              <m:scr m:val="double-struck"/>
            </m:rPr>
            <m:t xml:space="preserve">R </m:t>
          </m:r>
        </m:oMath>
      </m:oMathPara>
    </w:p>
    <w:p w14:paraId="4EFF65A4" w14:textId="77777777" w:rsidR="002522F0" w:rsidRPr="002522F0" w:rsidRDefault="002522F0" w:rsidP="002522F0">
      <w:r w:rsidRPr="002522F0">
        <w:lastRenderedPageBreak/>
        <w:t>skalare Bedeutungs- bzw. Merkmalsfunktionen.</w:t>
      </w:r>
      <w:r w:rsidRPr="002522F0">
        <w:br/>
        <w:t>Dann definieren sich die paarweisen Bedeutungsstrukturen durch</w:t>
      </w:r>
    </w:p>
    <w:bookmarkStart w:id="2" w:name="_Hlk220136199"/>
    <w:p w14:paraId="6410F31C" w14:textId="5844D35B" w:rsidR="002522F0" w:rsidRPr="004F212B" w:rsidRDefault="002522F0" w:rsidP="002522F0">
      <w:pPr>
        <w:pStyle w:val="FormelAllein"/>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bookmarkEnd w:id="2"/>
    <w:p w14:paraId="77A6E1C3" w14:textId="30512870" w:rsidR="002522F0" w:rsidRPr="002522F0" w:rsidRDefault="002522F0" w:rsidP="002522F0">
      <w:r w:rsidRPr="002522F0">
        <w:t>Jede Größe h</w:t>
      </w:r>
      <w:r w:rsidRPr="002522F0">
        <w:rPr>
          <w:vertAlign w:val="subscript"/>
        </w:rPr>
        <w:t>ab</w:t>
      </w:r>
      <w:r w:rsidRPr="002522F0">
        <w:t xml:space="preserve">(U) beschreibt die </w:t>
      </w:r>
      <w:r w:rsidRPr="002522F0">
        <w:rPr>
          <w:b/>
          <w:bCs/>
        </w:rPr>
        <w:t>Kopplung zweier Bedeutungsachsen</w:t>
      </w:r>
      <w:r w:rsidRPr="002522F0">
        <w:t xml:space="preserve"> im Zustand U.</w:t>
      </w:r>
    </w:p>
    <w:p w14:paraId="59880F84" w14:textId="77777777" w:rsidR="002522F0" w:rsidRPr="009F61A9" w:rsidRDefault="002522F0" w:rsidP="002522F0">
      <w:r w:rsidRPr="009F61A9">
        <w:pict w14:anchorId="31D1D293">
          <v:rect id="_x0000_i1255" style="width:0;height:1.5pt" o:hralign="center" o:hrstd="t" o:hr="t" fillcolor="#a0a0a0" stroked="f"/>
        </w:pict>
      </w:r>
    </w:p>
    <w:p w14:paraId="4EFEC4BB" w14:textId="77777777" w:rsidR="002522F0" w:rsidRDefault="002522F0" w:rsidP="002522F0">
      <w:pPr>
        <w:pStyle w:val="berschrift2"/>
      </w:pPr>
      <w:r>
        <w:t>Interpretation</w:t>
      </w:r>
    </w:p>
    <w:p w14:paraId="1A8065D6" w14:textId="77777777" w:rsidR="002522F0" w:rsidRPr="002522F0" w:rsidRDefault="002522F0" w:rsidP="002522F0">
      <w:r w:rsidRPr="002522F0">
        <w:t>Im Rahmen von Kapitel 3 lässt sich dieses Gleichungssystem wie folgt interpretieren:</w:t>
      </w:r>
    </w:p>
    <w:p w14:paraId="4ACF70E6" w14:textId="77777777" w:rsidR="002522F0" w:rsidRPr="002522F0" w:rsidRDefault="002522F0" w:rsidP="002522F0">
      <w:r w:rsidRPr="002522F0">
        <w:t xml:space="preserve">Bedeutung ist nicht eindimensional, sondern entsteht aus der </w:t>
      </w:r>
      <w:r w:rsidRPr="002522F0">
        <w:rPr>
          <w:b/>
          <w:bCs/>
        </w:rPr>
        <w:t>Wechselwirkung mehrerer funktionaler Perspektiven</w:t>
      </w:r>
      <w:r w:rsidRPr="002522F0">
        <w:t xml:space="preserve"> auf denselben Zustand.</w:t>
      </w:r>
    </w:p>
    <w:p w14:paraId="132AFD33" w14:textId="7AC71BFF" w:rsidR="002522F0" w:rsidRPr="002522F0" w:rsidRDefault="002522F0" w:rsidP="002522F0">
      <w:pPr>
        <w:pStyle w:val="Aufzhlung"/>
      </w:pPr>
      <w:proofErr w:type="spellStart"/>
      <w:r w:rsidRPr="002522F0">
        <w:t>f</w:t>
      </w:r>
      <w:r w:rsidRPr="002522F0">
        <w:rPr>
          <w:vertAlign w:val="subscript"/>
        </w:rPr>
        <w:t>x</w:t>
      </w:r>
      <w:proofErr w:type="spellEnd"/>
      <w:r w:rsidRPr="002522F0">
        <w:t xml:space="preserve">(U), </w:t>
      </w:r>
      <w:proofErr w:type="spellStart"/>
      <w:r w:rsidRPr="002522F0">
        <w:t>f</w:t>
      </w:r>
      <w:r w:rsidRPr="002522F0">
        <w:rPr>
          <w:vertAlign w:val="subscript"/>
        </w:rPr>
        <w:t>y</w:t>
      </w:r>
      <w:proofErr w:type="spellEnd"/>
      <w:r w:rsidRPr="002522F0">
        <w:t xml:space="preserve">(U), </w:t>
      </w:r>
      <w:proofErr w:type="spellStart"/>
      <w:r w:rsidRPr="002522F0">
        <w:t>f</w:t>
      </w:r>
      <w:r w:rsidRPr="002522F0">
        <w:rPr>
          <w:vertAlign w:val="subscript"/>
        </w:rPr>
        <w:t>z</w:t>
      </w:r>
      <w:proofErr w:type="spellEnd"/>
      <w:r w:rsidRPr="002522F0">
        <w:t xml:space="preserve">(U) erfassen jeweils </w:t>
      </w:r>
      <w:r w:rsidRPr="002522F0">
        <w:rPr>
          <w:b/>
          <w:bCs/>
        </w:rPr>
        <w:t>elementare Bedeutungsaspekte</w:t>
      </w:r>
      <w:r w:rsidRPr="002522F0">
        <w:t>.</w:t>
      </w:r>
    </w:p>
    <w:p w14:paraId="7340589A" w14:textId="77777777" w:rsidR="002522F0" w:rsidRPr="002522F0" w:rsidRDefault="002522F0" w:rsidP="002522F0">
      <w:pPr>
        <w:pStyle w:val="Aufzhlung"/>
      </w:pPr>
      <w:r w:rsidRPr="002522F0">
        <w:t xml:space="preserve">Die </w:t>
      </w:r>
      <w:proofErr w:type="spellStart"/>
      <w:r w:rsidRPr="002522F0">
        <w:t>Tensorprodukte</w:t>
      </w:r>
      <w:proofErr w:type="spellEnd"/>
      <w:r w:rsidRPr="002522F0">
        <w:t xml:space="preserve"> erzeugen </w:t>
      </w:r>
      <w:r w:rsidRPr="002522F0">
        <w:rPr>
          <w:b/>
          <w:bCs/>
        </w:rPr>
        <w:t>relationale Bedeutungen</w:t>
      </w:r>
      <w:r w:rsidRPr="002522F0">
        <w:t>:</w:t>
      </w:r>
    </w:p>
    <w:p w14:paraId="06940C4D" w14:textId="08E79C6F" w:rsidR="002522F0" w:rsidRPr="002522F0" w:rsidRDefault="002522F0" w:rsidP="002522F0">
      <w:pPr>
        <w:pStyle w:val="Aufzhlung"/>
        <w:numPr>
          <w:ilvl w:val="1"/>
          <w:numId w:val="1"/>
        </w:numPr>
      </w:pPr>
      <w:proofErr w:type="spellStart"/>
      <w:r w:rsidRPr="002522F0">
        <w:t>h</w:t>
      </w:r>
      <w:r w:rsidRPr="002522F0">
        <w:rPr>
          <w:vertAlign w:val="subscript"/>
        </w:rPr>
        <w:t>xy</w:t>
      </w:r>
      <w:proofErr w:type="spellEnd"/>
      <w:r w:rsidRPr="002522F0">
        <w:t>​: Wie stark hängen Bedeutung x und y zusammen?</w:t>
      </w:r>
    </w:p>
    <w:p w14:paraId="78A89F4A" w14:textId="34A06F05" w:rsidR="002522F0" w:rsidRPr="002522F0" w:rsidRDefault="002522F0" w:rsidP="002522F0">
      <w:pPr>
        <w:pStyle w:val="Aufzhlung"/>
        <w:numPr>
          <w:ilvl w:val="1"/>
          <w:numId w:val="1"/>
        </w:numPr>
      </w:pPr>
      <w:proofErr w:type="spellStart"/>
      <w:r w:rsidRPr="002522F0">
        <w:t>h</w:t>
      </w:r>
      <w:r w:rsidRPr="002522F0">
        <w:rPr>
          <w:vertAlign w:val="subscript"/>
        </w:rPr>
        <w:t>xz</w:t>
      </w:r>
      <w:proofErr w:type="spellEnd"/>
      <w:r w:rsidRPr="002522F0">
        <w:t xml:space="preserve"> </w:t>
      </w:r>
      <w:r w:rsidRPr="002522F0">
        <w:t>​: Wie beeinflussen sich x und z?</w:t>
      </w:r>
    </w:p>
    <w:p w14:paraId="77F3D85C" w14:textId="7881545F" w:rsidR="002522F0" w:rsidRPr="002522F0" w:rsidRDefault="002522F0" w:rsidP="002522F0">
      <w:pPr>
        <w:pStyle w:val="Aufzhlung"/>
        <w:numPr>
          <w:ilvl w:val="1"/>
          <w:numId w:val="1"/>
        </w:numPr>
      </w:pPr>
      <w:proofErr w:type="spellStart"/>
      <w:r w:rsidRPr="002522F0">
        <w:t>h</w:t>
      </w:r>
      <w:r w:rsidRPr="002522F0">
        <w:rPr>
          <w:vertAlign w:val="subscript"/>
        </w:rPr>
        <w:t>yz</w:t>
      </w:r>
      <w:proofErr w:type="spellEnd"/>
      <w:r w:rsidRPr="002522F0">
        <w:t xml:space="preserve"> </w:t>
      </w:r>
      <w:r w:rsidRPr="002522F0">
        <w:t>​: Wie stabil ist die Kopplung von y und z?</w:t>
      </w:r>
    </w:p>
    <w:p w14:paraId="60C032A3" w14:textId="77777777" w:rsidR="002522F0" w:rsidRPr="002522F0" w:rsidRDefault="002522F0" w:rsidP="002522F0">
      <w:r w:rsidRPr="002522F0">
        <w:t>Wichtig ist:</w:t>
      </w:r>
      <w:r w:rsidRPr="002522F0">
        <w:br/>
        <w:t xml:space="preserve">Diese Kopplungen sind </w:t>
      </w:r>
      <w:r w:rsidRPr="002522F0">
        <w:rPr>
          <w:b/>
          <w:bCs/>
        </w:rPr>
        <w:t>nicht automatisch konsistent</w:t>
      </w:r>
      <w:r w:rsidRPr="002522F0">
        <w:t>. Ein Zustand kann in einer Dimension stabil sein und in einer anderen zerfallen. Genau diese Differenzierung ist zentral für Kapitel 3.</w:t>
      </w:r>
    </w:p>
    <w:p w14:paraId="2049F1FF" w14:textId="77777777" w:rsidR="002B1B60" w:rsidRPr="009F61A9" w:rsidRDefault="002B1B60" w:rsidP="002B1B60">
      <w:r w:rsidRPr="009F61A9">
        <w:pict w14:anchorId="747AA647">
          <v:rect id="_x0000_i1260" style="width:0;height:1.5pt" o:hralign="center" o:hrstd="t" o:hr="t" fillcolor="#a0a0a0" stroked="f"/>
        </w:pict>
      </w:r>
    </w:p>
    <w:p w14:paraId="1ECE1E57" w14:textId="77777777" w:rsidR="002522F0" w:rsidRDefault="002522F0" w:rsidP="002522F0">
      <w:pPr>
        <w:pStyle w:val="berschrift2"/>
      </w:pPr>
      <w:r>
        <w:t>Beispiel für die Bedeutung</w:t>
      </w:r>
    </w:p>
    <w:p w14:paraId="69874FEB" w14:textId="0298AA61" w:rsidR="002B1B60" w:rsidRPr="002B1B60" w:rsidRDefault="002B1B60" w:rsidP="002B1B60">
      <w:r w:rsidRPr="002B1B60">
        <w:t>Ich betrachte einen Lernzustand U, in dem ein</w:t>
      </w:r>
      <w:r w:rsidRPr="002B1B60">
        <w:rPr>
          <w:i/>
          <w:iCs/>
        </w:rPr>
        <w:t>e Schüler</w:t>
      </w:r>
      <w:r w:rsidRPr="002B1B60">
        <w:t>in eine Bewegungsaufgabe bearbeitet.</w:t>
      </w:r>
    </w:p>
    <w:p w14:paraId="0711CDBB" w14:textId="77777777" w:rsidR="002B1B60" w:rsidRPr="002B1B60" w:rsidRDefault="002B1B60" w:rsidP="002B1B60">
      <w:r w:rsidRPr="002B1B60">
        <w:t>Die drei Bedeutungsfunktionen seien:</w:t>
      </w:r>
    </w:p>
    <w:p w14:paraId="510E3854" w14:textId="77777777" w:rsidR="002B1B60" w:rsidRPr="002B1B60" w:rsidRDefault="002B1B60" w:rsidP="002B1B60">
      <w:pPr>
        <w:pStyle w:val="Aufzhlung"/>
      </w:pPr>
      <w:proofErr w:type="spellStart"/>
      <w:r w:rsidRPr="002B1B60">
        <w:t>fx</w:t>
      </w:r>
      <w:proofErr w:type="spellEnd"/>
      <w:r w:rsidRPr="002B1B60">
        <w:t>(U)</w:t>
      </w:r>
      <w:proofErr w:type="spellStart"/>
      <w:r w:rsidRPr="002B1B60">
        <w:t>f_x</w:t>
      </w:r>
      <w:proofErr w:type="spellEnd"/>
      <w:r w:rsidRPr="002B1B60">
        <w:t>(U)</w:t>
      </w:r>
      <w:proofErr w:type="spellStart"/>
      <w:r w:rsidRPr="002B1B60">
        <w:rPr>
          <w:rFonts w:eastAsia="Times New Roman"/>
        </w:rPr>
        <w:t>fx</w:t>
      </w:r>
      <w:proofErr w:type="spellEnd"/>
      <w:r w:rsidRPr="002B1B60">
        <w:t>​(</w:t>
      </w:r>
      <w:r w:rsidRPr="002B1B60">
        <w:rPr>
          <w:rFonts w:eastAsia="Times New Roman"/>
        </w:rPr>
        <w:t>U</w:t>
      </w:r>
      <w:r w:rsidRPr="002B1B60">
        <w:t xml:space="preserve">): </w:t>
      </w:r>
      <w:r w:rsidRPr="002B1B60">
        <w:rPr>
          <w:b/>
          <w:bCs/>
        </w:rPr>
        <w:t>Rechenfähigkeit</w:t>
      </w:r>
      <w:r w:rsidRPr="002B1B60">
        <w:br/>
        <w:t>(z. B. Formel korrekt einsetzen)</w:t>
      </w:r>
    </w:p>
    <w:p w14:paraId="2993CD9A" w14:textId="77777777" w:rsidR="002B1B60" w:rsidRPr="002B1B60" w:rsidRDefault="002B1B60" w:rsidP="002B1B60">
      <w:pPr>
        <w:pStyle w:val="Aufzhlung"/>
      </w:pPr>
      <w:proofErr w:type="spellStart"/>
      <w:r w:rsidRPr="002B1B60">
        <w:t>fy</w:t>
      </w:r>
      <w:proofErr w:type="spellEnd"/>
      <w:r w:rsidRPr="002B1B60">
        <w:t>(U)</w:t>
      </w:r>
      <w:proofErr w:type="spellStart"/>
      <w:r w:rsidRPr="002B1B60">
        <w:t>f_y</w:t>
      </w:r>
      <w:proofErr w:type="spellEnd"/>
      <w:r w:rsidRPr="002B1B60">
        <w:t>(U)</w:t>
      </w:r>
      <w:proofErr w:type="spellStart"/>
      <w:r w:rsidRPr="002B1B60">
        <w:rPr>
          <w:rFonts w:eastAsia="Times New Roman"/>
        </w:rPr>
        <w:t>fy</w:t>
      </w:r>
      <w:proofErr w:type="spellEnd"/>
      <w:r w:rsidRPr="002B1B60">
        <w:t>​(</w:t>
      </w:r>
      <w:r w:rsidRPr="002B1B60">
        <w:rPr>
          <w:rFonts w:eastAsia="Times New Roman"/>
        </w:rPr>
        <w:t>U</w:t>
      </w:r>
      <w:r w:rsidRPr="002B1B60">
        <w:t xml:space="preserve">): </w:t>
      </w:r>
      <w:r w:rsidRPr="002B1B60">
        <w:rPr>
          <w:b/>
          <w:bCs/>
        </w:rPr>
        <w:t>Grafisches Verständnis</w:t>
      </w:r>
      <w:r w:rsidRPr="002B1B60">
        <w:br/>
        <w:t>(Diagramm lesen und deuten)</w:t>
      </w:r>
    </w:p>
    <w:p w14:paraId="264353AE" w14:textId="77777777" w:rsidR="002B1B60" w:rsidRPr="002B1B60" w:rsidRDefault="002B1B60" w:rsidP="002B1B60">
      <w:pPr>
        <w:pStyle w:val="Aufzhlung"/>
      </w:pPr>
      <w:proofErr w:type="spellStart"/>
      <w:r w:rsidRPr="002B1B60">
        <w:t>fz</w:t>
      </w:r>
      <w:proofErr w:type="spellEnd"/>
      <w:r w:rsidRPr="002B1B60">
        <w:t>(U)</w:t>
      </w:r>
      <w:proofErr w:type="spellStart"/>
      <w:r w:rsidRPr="002B1B60">
        <w:t>f_z</w:t>
      </w:r>
      <w:proofErr w:type="spellEnd"/>
      <w:r w:rsidRPr="002B1B60">
        <w:t>(U)</w:t>
      </w:r>
      <w:proofErr w:type="spellStart"/>
      <w:r w:rsidRPr="002B1B60">
        <w:rPr>
          <w:rFonts w:eastAsia="Times New Roman"/>
        </w:rPr>
        <w:t>fz</w:t>
      </w:r>
      <w:proofErr w:type="spellEnd"/>
      <w:r w:rsidRPr="002B1B60">
        <w:t>​(</w:t>
      </w:r>
      <w:r w:rsidRPr="002B1B60">
        <w:rPr>
          <w:rFonts w:eastAsia="Times New Roman"/>
        </w:rPr>
        <w:t>U</w:t>
      </w:r>
      <w:r w:rsidRPr="002B1B60">
        <w:t xml:space="preserve">): </w:t>
      </w:r>
      <w:r w:rsidRPr="002B1B60">
        <w:rPr>
          <w:b/>
          <w:bCs/>
        </w:rPr>
        <w:t>Sach- bzw. physikalisches Verständnis</w:t>
      </w:r>
      <w:r w:rsidRPr="002B1B60">
        <w:br/>
        <w:t>(Bewegung erklären können)</w:t>
      </w:r>
    </w:p>
    <w:p w14:paraId="7FEDFFAA" w14:textId="77777777" w:rsidR="002B1B60" w:rsidRPr="002B1B60" w:rsidRDefault="002B1B60" w:rsidP="002B1B60">
      <w:r w:rsidRPr="002B1B60">
        <w:t>Dann ergeben sich die drei Kopplungen:</w:t>
      </w:r>
    </w:p>
    <w:p w14:paraId="68762B92" w14:textId="4435C745" w:rsidR="002B1B60" w:rsidRPr="002B1B60" w:rsidRDefault="002B1B60" w:rsidP="002B1B60">
      <w:pPr>
        <w:pStyle w:val="Aufzhlung"/>
      </w:pPr>
      <w:proofErr w:type="spellStart"/>
      <w:r w:rsidRPr="002B1B60">
        <w:t>h</w:t>
      </w:r>
      <w:r w:rsidRPr="002B1B60">
        <w:rPr>
          <w:vertAlign w:val="subscript"/>
        </w:rPr>
        <w:t>xy</w:t>
      </w:r>
      <w:proofErr w:type="spellEnd"/>
      <w:r w:rsidRPr="002B1B60">
        <w:t>(U): Zusammenhang zwischen Rechnen und Diagramm</w:t>
      </w:r>
      <w:r w:rsidRPr="002B1B60">
        <w:br/>
        <w:t>→ typisch stark in der Mathematik</w:t>
      </w:r>
    </w:p>
    <w:p w14:paraId="187261F9" w14:textId="5E2A7A1B" w:rsidR="002B1B60" w:rsidRPr="002B1B60" w:rsidRDefault="002B1B60" w:rsidP="002B1B60">
      <w:pPr>
        <w:pStyle w:val="Aufzhlung"/>
      </w:pPr>
      <w:proofErr w:type="spellStart"/>
      <w:r w:rsidRPr="002B1B60">
        <w:t>h</w:t>
      </w:r>
      <w:r w:rsidRPr="002B1B60">
        <w:rPr>
          <w:vertAlign w:val="subscript"/>
        </w:rPr>
        <w:t>xz</w:t>
      </w:r>
      <w:proofErr w:type="spellEnd"/>
      <w:r w:rsidRPr="002B1B60">
        <w:t>(U): Zusammenhang zwischen Rechnen und physikalischer Bedeutung</w:t>
      </w:r>
      <w:r w:rsidRPr="002B1B60">
        <w:br/>
        <w:t>→ oft schwach in frühen Lernphasen</w:t>
      </w:r>
    </w:p>
    <w:p w14:paraId="77255071" w14:textId="1E9B480F" w:rsidR="002B1B60" w:rsidRPr="002B1B60" w:rsidRDefault="002B1B60" w:rsidP="002B1B60">
      <w:pPr>
        <w:pStyle w:val="Aufzhlung"/>
      </w:pPr>
      <w:proofErr w:type="spellStart"/>
      <w:r w:rsidRPr="002B1B60">
        <w:lastRenderedPageBreak/>
        <w:t>h</w:t>
      </w:r>
      <w:r w:rsidRPr="002B1B60">
        <w:rPr>
          <w:vertAlign w:val="subscript"/>
        </w:rPr>
        <w:t>yz</w:t>
      </w:r>
      <w:proofErr w:type="spellEnd"/>
      <w:r w:rsidRPr="002B1B60">
        <w:t>(U): Zusammenhang zwischen Diagramm und physikalischer Vorstellung</w:t>
      </w:r>
      <w:r w:rsidRPr="002B1B60">
        <w:br/>
        <w:t>→ zentral für echtes Verständnis</w:t>
      </w:r>
    </w:p>
    <w:p w14:paraId="6240E62E" w14:textId="77777777" w:rsidR="002B1B60" w:rsidRDefault="002B1B60" w:rsidP="002B1B60">
      <w:r w:rsidRPr="002B1B60">
        <w:t>In der Grundschule betrifft dies z. B. das Verknüpfen von Text, Bild und Rechnung.</w:t>
      </w:r>
      <w:r w:rsidRPr="002B1B60">
        <w:br/>
        <w:t xml:space="preserve">In der Mittelstufe zeigt sich häufig, dass </w:t>
      </w:r>
      <w:proofErr w:type="spellStart"/>
      <w:r w:rsidRPr="002B1B60">
        <w:t>h</w:t>
      </w:r>
      <w:r w:rsidRPr="002B1B60">
        <w:rPr>
          <w:vertAlign w:val="subscript"/>
        </w:rPr>
        <w:t>xy</w:t>
      </w:r>
      <w:proofErr w:type="spellEnd"/>
      <w:r w:rsidRPr="002B1B60">
        <w:t xml:space="preserve"> gut ausgeprägt ist, während </w:t>
      </w:r>
      <w:proofErr w:type="spellStart"/>
      <w:r w:rsidRPr="002B1B60">
        <w:t>h</w:t>
      </w:r>
      <w:r w:rsidRPr="002B1B60">
        <w:rPr>
          <w:vertAlign w:val="subscript"/>
        </w:rPr>
        <w:t>xz</w:t>
      </w:r>
      <w:proofErr w:type="spellEnd"/>
      <w:r w:rsidRPr="002B1B60">
        <w:t xml:space="preserve"> </w:t>
      </w:r>
      <w:r w:rsidRPr="002B1B60">
        <w:t>schwach bleibt: Es wird korrekt gerechnet, aber ohne physikalische Einsicht.</w:t>
      </w:r>
    </w:p>
    <w:p w14:paraId="6D8BE7B9" w14:textId="6ECB698B" w:rsidR="002B1B60" w:rsidRPr="002B1B60" w:rsidRDefault="002B1B60" w:rsidP="002B1B60">
      <w:r w:rsidRPr="002B1B60">
        <w:t>In der Oberstufe entscheidet die Stabilität aller drei Kopplungen darüber, ob ein Modell flexibel angewendet werden kann.</w:t>
      </w:r>
    </w:p>
    <w:p w14:paraId="2B459AF8" w14:textId="77777777" w:rsidR="002B1B60" w:rsidRPr="002B1B60" w:rsidRDefault="002B1B60" w:rsidP="002B1B60">
      <w:r w:rsidRPr="002B1B60">
        <w:t xml:space="preserve">Die Gleichungen beschreiben damit </w:t>
      </w:r>
      <w:r w:rsidRPr="002B1B60">
        <w:rPr>
          <w:b/>
          <w:bCs/>
        </w:rPr>
        <w:t>typische Lernprofile</w:t>
      </w:r>
      <w:r w:rsidRPr="002B1B60">
        <w:t>, nicht nur ideale Zustände.</w:t>
      </w:r>
    </w:p>
    <w:p w14:paraId="2A95E9F7" w14:textId="237391CA" w:rsidR="002B1B60" w:rsidRPr="002B1B60" w:rsidRDefault="002B1B60" w:rsidP="002B1B60">
      <w:pPr>
        <w:pStyle w:val="berschrift4"/>
      </w:pPr>
      <w:r w:rsidRPr="002B1B60">
        <w:t>Bedeutung für Nachhilfe und Unterricht</w:t>
      </w:r>
    </w:p>
    <w:p w14:paraId="543D69FE" w14:textId="64206528" w:rsidR="002B1B60" w:rsidRPr="002B1B60" w:rsidRDefault="002B1B60" w:rsidP="002B1B60">
      <w:r w:rsidRPr="002B1B60">
        <w:t xml:space="preserve">Für die Nachhilfe ist dieses Modell besonders wirksam, weil es präzise zeigt, </w:t>
      </w:r>
      <w:r w:rsidRPr="002B1B60">
        <w:rPr>
          <w:b/>
          <w:bCs/>
        </w:rPr>
        <w:t>wo</w:t>
      </w:r>
      <w:r w:rsidRPr="002B1B60">
        <w:t xml:space="preserve"> angesetzt werden muss. Häufig ist nicht eine einzelne Fähigkeit defizitär, sondern eine </w:t>
      </w:r>
      <w:r w:rsidRPr="002B1B60">
        <w:rPr>
          <w:b/>
          <w:bCs/>
        </w:rPr>
        <w:t>fehlende Kopplung</w:t>
      </w:r>
      <w:r w:rsidRPr="002B1B60">
        <w:t xml:space="preserve">. Die Gleichungen machen sichtbar, dass Förderung nicht auf </w:t>
      </w:r>
      <w:proofErr w:type="spellStart"/>
      <w:r w:rsidRPr="002B1B60">
        <w:t>f</w:t>
      </w:r>
      <w:r w:rsidRPr="002B1B60">
        <w:rPr>
          <w:vertAlign w:val="subscript"/>
        </w:rPr>
        <w:t>x</w:t>
      </w:r>
      <w:proofErr w:type="spellEnd"/>
      <w:r w:rsidRPr="002B1B60">
        <w:t xml:space="preserve"> </w:t>
      </w:r>
      <w:r w:rsidRPr="002B1B60">
        <w:t xml:space="preserve">​, </w:t>
      </w:r>
      <w:proofErr w:type="spellStart"/>
      <w:r w:rsidRPr="002B1B60">
        <w:t>f</w:t>
      </w:r>
      <w:r w:rsidRPr="002B1B60">
        <w:rPr>
          <w:vertAlign w:val="subscript"/>
        </w:rPr>
        <w:t>y</w:t>
      </w:r>
      <w:proofErr w:type="spellEnd"/>
      <w:r w:rsidRPr="002B1B60">
        <w:t xml:space="preserve"> </w:t>
      </w:r>
      <w:r w:rsidRPr="002B1B60">
        <w:t xml:space="preserve">​ oder </w:t>
      </w:r>
      <w:proofErr w:type="spellStart"/>
      <w:r w:rsidRPr="002B1B60">
        <w:t>f</w:t>
      </w:r>
      <w:r w:rsidRPr="002B1B60">
        <w:rPr>
          <w:vertAlign w:val="subscript"/>
        </w:rPr>
        <w:t>z</w:t>
      </w:r>
      <w:proofErr w:type="spellEnd"/>
      <w:r w:rsidRPr="002B1B60">
        <w:t xml:space="preserve"> </w:t>
      </w:r>
      <w:r w:rsidRPr="002B1B60">
        <w:t xml:space="preserve">​ isoliert zielen sollte, sondern auf deren </w:t>
      </w:r>
      <w:r w:rsidRPr="002B1B60">
        <w:rPr>
          <w:b/>
          <w:bCs/>
        </w:rPr>
        <w:t>Verknüpfung</w:t>
      </w:r>
      <w:r w:rsidRPr="002B1B60">
        <w:t>.</w:t>
      </w:r>
    </w:p>
    <w:p w14:paraId="53181721" w14:textId="77777777" w:rsidR="002B1B60" w:rsidRPr="002B1B60" w:rsidRDefault="002B1B60" w:rsidP="002B1B60">
      <w:r w:rsidRPr="002B1B60">
        <w:t xml:space="preserve">Im Sinne von Kapitel 3 wird Lernen so als </w:t>
      </w:r>
      <w:r w:rsidRPr="002B1B60">
        <w:rPr>
          <w:b/>
          <w:bCs/>
        </w:rPr>
        <w:t>Aufbau eines kohärenten Bedeutungsnetzes</w:t>
      </w:r>
      <w:r w:rsidRPr="002B1B60">
        <w:t xml:space="preserve"> verstanden.</w:t>
      </w:r>
    </w:p>
    <w:p w14:paraId="12002673" w14:textId="77777777" w:rsidR="002B1B60" w:rsidRPr="002B1B60" w:rsidRDefault="002B1B60" w:rsidP="002B1B60">
      <w:pPr>
        <w:spacing w:after="0"/>
        <w:rPr>
          <w:rFonts w:ascii="Times New Roman" w:hAnsi="Times New Roman"/>
        </w:rPr>
      </w:pPr>
      <w:r w:rsidRPr="002B1B60">
        <w:rPr>
          <w:rFonts w:ascii="Times New Roman" w:hAnsi="Times New Roman"/>
        </w:rPr>
        <w:pict w14:anchorId="3139D07D">
          <v:rect id="_x0000_i1259" style="width:0;height:1.5pt" o:hralign="center" o:hrstd="t" o:hr="t" fillcolor="#a0a0a0" stroked="f"/>
        </w:pict>
      </w:r>
    </w:p>
    <w:p w14:paraId="646EB25D" w14:textId="77777777" w:rsidR="002522F0" w:rsidRDefault="002522F0" w:rsidP="002522F0">
      <w:pPr>
        <w:pStyle w:val="berschrift2"/>
      </w:pPr>
      <w:r>
        <w:t>Zusammenfassung</w:t>
      </w:r>
    </w:p>
    <w:p w14:paraId="0A16F9DC" w14:textId="77777777" w:rsidR="002B1B60" w:rsidRDefault="002B1B60" w:rsidP="002B1B60">
      <w:pPr>
        <w:pStyle w:val="Aufzhlung"/>
      </w:pPr>
      <w:r>
        <w:t xml:space="preserve">Die drei Gleichungen definieren </w:t>
      </w:r>
      <w:r>
        <w:rPr>
          <w:rStyle w:val="Fett"/>
        </w:rPr>
        <w:t>paarweise Bedeutungsstrukturen</w:t>
      </w:r>
      <w:r>
        <w:t>.</w:t>
      </w:r>
    </w:p>
    <w:p w14:paraId="2E7C25CB" w14:textId="77777777" w:rsidR="002B1B60" w:rsidRDefault="002B1B60" w:rsidP="002B1B60">
      <w:pPr>
        <w:pStyle w:val="Aufzhlung"/>
      </w:pPr>
      <w:r>
        <w:t xml:space="preserve">Jede Struktur entsteht als </w:t>
      </w:r>
      <w:proofErr w:type="spellStart"/>
      <w:r>
        <w:t>Tensorprodukt</w:t>
      </w:r>
      <w:proofErr w:type="spellEnd"/>
      <w:r>
        <w:t xml:space="preserve"> zweier Bedeutungsfunktionen.</w:t>
      </w:r>
    </w:p>
    <w:p w14:paraId="6BC2B16A" w14:textId="77777777" w:rsidR="002B1B60" w:rsidRDefault="002B1B60" w:rsidP="002B1B60">
      <w:pPr>
        <w:pStyle w:val="Aufzhlung"/>
      </w:pPr>
      <w:r>
        <w:t>Bedeutung ist relational, nicht isoliert.</w:t>
      </w:r>
    </w:p>
    <w:p w14:paraId="271D1317" w14:textId="77777777" w:rsidR="002B1B60" w:rsidRDefault="002B1B60" w:rsidP="002B1B60">
      <w:pPr>
        <w:pStyle w:val="Aufzhlung"/>
      </w:pPr>
      <w:r>
        <w:t xml:space="preserve">Lernprobleme entstehen häufig durch </w:t>
      </w:r>
      <w:r>
        <w:rPr>
          <w:rStyle w:val="Fett"/>
        </w:rPr>
        <w:t>asymmetrische Kopplungen</w:t>
      </w:r>
      <w:r>
        <w:t>.</w:t>
      </w:r>
    </w:p>
    <w:p w14:paraId="21721C45" w14:textId="77777777" w:rsidR="002B1B60" w:rsidRDefault="002B1B60" w:rsidP="002B1B60">
      <w:pPr>
        <w:pStyle w:val="Aufzhlung"/>
      </w:pPr>
      <w:r>
        <w:t>Kapitel 3 wird dadurch konkret:</w:t>
      </w:r>
    </w:p>
    <w:p w14:paraId="31B33E69" w14:textId="77777777" w:rsidR="002B1B60" w:rsidRDefault="002B1B60" w:rsidP="002B1B60">
      <w:pPr>
        <w:pStyle w:val="Aufzhlung"/>
        <w:numPr>
          <w:ilvl w:val="1"/>
          <w:numId w:val="1"/>
        </w:numPr>
      </w:pPr>
      <w:r>
        <w:t>Zustände,</w:t>
      </w:r>
    </w:p>
    <w:p w14:paraId="446E1697" w14:textId="77777777" w:rsidR="002B1B60" w:rsidRDefault="002B1B60" w:rsidP="002B1B60">
      <w:pPr>
        <w:pStyle w:val="Aufzhlung"/>
        <w:numPr>
          <w:ilvl w:val="1"/>
          <w:numId w:val="1"/>
        </w:numPr>
      </w:pPr>
      <w:r>
        <w:t>Operatoren,</w:t>
      </w:r>
    </w:p>
    <w:p w14:paraId="4E656D88" w14:textId="77777777" w:rsidR="002B1B60" w:rsidRDefault="002B1B60" w:rsidP="002B1B60">
      <w:pPr>
        <w:pStyle w:val="Aufzhlung"/>
        <w:numPr>
          <w:ilvl w:val="1"/>
          <w:numId w:val="1"/>
        </w:numPr>
      </w:pPr>
      <w:r>
        <w:t>Bedeutungsdichte</w:t>
      </w:r>
      <w:r>
        <w:br/>
        <w:t>werden zu einem einheitlichen didaktischen Modell.</w:t>
      </w:r>
    </w:p>
    <w:p w14:paraId="4FD0B0F5" w14:textId="77777777" w:rsidR="002B1B60" w:rsidRPr="009F61A9" w:rsidRDefault="002B1B60" w:rsidP="002B1B60">
      <w:r w:rsidRPr="009F61A9">
        <w:pict w14:anchorId="4FD59562">
          <v:rect id="_x0000_i1261" style="width:0;height:1.5pt" o:hralign="center" o:hrstd="t" o:hr="t" fillcolor="#a0a0a0" stroked="f"/>
        </w:pict>
      </w:r>
    </w:p>
    <w:p w14:paraId="78E2A6F0" w14:textId="7C2A2138" w:rsidR="009F61A9" w:rsidRDefault="00234A4E" w:rsidP="00234A4E">
      <w:pPr>
        <w:pStyle w:val="berschrift1"/>
      </w:pPr>
      <w:r>
        <w:t>(3.6.2.1)</w:t>
      </w:r>
    </w:p>
    <w:p w14:paraId="3B95A4B1" w14:textId="2405DE8B" w:rsidR="00234A4E" w:rsidRDefault="00234A4E" w:rsidP="00234A4E">
      <w:pPr>
        <w:pStyle w:val="Formel"/>
      </w:pPr>
      <m:oMathPara>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m:oMathPara>
    </w:p>
    <w:p w14:paraId="78AEA2C5" w14:textId="77777777" w:rsidR="00234A4E" w:rsidRDefault="00234A4E" w:rsidP="00234A4E">
      <w:pPr>
        <w:pStyle w:val="berschrift2"/>
      </w:pPr>
      <w:r>
        <w:t>Bedeutung der Notation</w:t>
      </w:r>
    </w:p>
    <w:p w14:paraId="1DB9C4DC" w14:textId="3B8E007B" w:rsidR="00234A4E" w:rsidRPr="00234A4E" w:rsidRDefault="00234A4E" w:rsidP="00234A4E">
      <w:r w:rsidRPr="00234A4E">
        <w:t xml:space="preserve">Die Darstellung lässt sich als </w:t>
      </w:r>
      <w:r w:rsidRPr="00234A4E">
        <w:rPr>
          <w:b/>
          <w:bCs/>
        </w:rPr>
        <w:t>prozessuale Abbildungsfolge</w:t>
      </w:r>
      <w:r w:rsidRPr="00234A4E">
        <w:t xml:space="preserve"> lesen</w:t>
      </w:r>
      <w:r>
        <w:t>. M</w:t>
      </w:r>
      <w:r w:rsidRPr="00234A4E">
        <w:t>it:</w:t>
      </w:r>
    </w:p>
    <w:p w14:paraId="7AC1EB15" w14:textId="4FAB4A18" w:rsidR="00234A4E" w:rsidRPr="00234A4E" w:rsidRDefault="00234A4E" w:rsidP="00234A4E">
      <w:pPr>
        <w:pStyle w:val="Aufzhlung"/>
      </w:pPr>
      <w:r w:rsidRPr="00234A4E">
        <w:rPr>
          <w:rFonts w:ascii="Cambria Math" w:hAnsi="Cambria Math" w:cs="Cambria Math"/>
        </w:rPr>
        <w:t>∅</w:t>
      </w:r>
      <w:r w:rsidRPr="00234A4E">
        <w:t>: bedeutungsleerer Ausgangszustand</w:t>
      </w:r>
    </w:p>
    <w:p w14:paraId="7C64898C" w14:textId="1D76BD79" w:rsidR="00234A4E" w:rsidRPr="00234A4E" w:rsidRDefault="00234A4E" w:rsidP="00234A4E">
      <w:pPr>
        <w:pStyle w:val="Aufzhlung"/>
      </w:pPr>
      <w:r w:rsidRPr="00234A4E">
        <w:lastRenderedPageBreak/>
        <w:t>I: initiale Struktur oder Intuition</w:t>
      </w:r>
    </w:p>
    <w:p w14:paraId="37FDC90E" w14:textId="08968AF5" w:rsidR="00234A4E" w:rsidRPr="00234A4E" w:rsidRDefault="00234A4E" w:rsidP="00234A4E">
      <w:pPr>
        <w:pStyle w:val="Aufzhlung"/>
      </w:pPr>
      <w:r w:rsidRPr="00234A4E">
        <w:t>R(</w:t>
      </w:r>
      <w:proofErr w:type="spellStart"/>
      <w:proofErr w:type="gramStart"/>
      <w:r w:rsidRPr="00234A4E">
        <w:t>x,y</w:t>
      </w:r>
      <w:proofErr w:type="gramEnd"/>
      <w:r w:rsidRPr="00234A4E">
        <w:t>,z</w:t>
      </w:r>
      <w:proofErr w:type="spellEnd"/>
      <w:r w:rsidRPr="00234A4E">
        <w:t>): konstruierter Repräsentations- oder Relationsraum</w:t>
      </w:r>
    </w:p>
    <w:p w14:paraId="1E16E80B" w14:textId="44DAC153" w:rsidR="00234A4E" w:rsidRPr="00234A4E" w:rsidRDefault="00234A4E" w:rsidP="00234A4E">
      <w:pPr>
        <w:pStyle w:val="Aufzhlung"/>
      </w:pPr>
      <w:proofErr w:type="spellStart"/>
      <w:proofErr w:type="gramStart"/>
      <w:r w:rsidRPr="00234A4E">
        <w:t>f</w:t>
      </w:r>
      <w:r w:rsidRPr="00234A4E">
        <w:rPr>
          <w:vertAlign w:val="subscript"/>
        </w:rPr>
        <w:t>i</w:t>
      </w:r>
      <w:proofErr w:type="spellEnd"/>
      <w:r w:rsidRPr="00234A4E">
        <w:t>​,</w:t>
      </w:r>
      <w:proofErr w:type="spellStart"/>
      <w:r w:rsidRPr="00234A4E">
        <w:t>f</w:t>
      </w:r>
      <w:r w:rsidRPr="00234A4E">
        <w:rPr>
          <w:vertAlign w:val="subscript"/>
        </w:rPr>
        <w:t>j</w:t>
      </w:r>
      <w:proofErr w:type="spellEnd"/>
      <w:r w:rsidRPr="00234A4E">
        <w:t>​</w:t>
      </w:r>
      <w:proofErr w:type="gramEnd"/>
      <w:r w:rsidRPr="00234A4E">
        <w:t>: Bedeutungs- bzw. Merkmalsfunktionen</w:t>
      </w:r>
    </w:p>
    <w:p w14:paraId="6FD0AC2F" w14:textId="212E89E0" w:rsidR="00234A4E" w:rsidRPr="00234A4E" w:rsidRDefault="00234A4E" w:rsidP="00234A4E">
      <w:pPr>
        <w:pStyle w:val="Aufzhlung"/>
      </w:pPr>
      <w:proofErr w:type="spellStart"/>
      <w:r w:rsidRPr="00234A4E">
        <w:t>h</w:t>
      </w:r>
      <w:r w:rsidRPr="00234A4E">
        <w:rPr>
          <w:vertAlign w:val="subscript"/>
        </w:rPr>
        <w:t>ij</w:t>
      </w:r>
      <w:proofErr w:type="spellEnd"/>
      <w:r w:rsidRPr="00234A4E">
        <w:t>(U): resultierende Bedeutungs- oder Kohärenzstruktur im Zustand U</w:t>
      </w:r>
    </w:p>
    <w:p w14:paraId="336A7E23" w14:textId="77777777" w:rsidR="00234A4E" w:rsidRPr="00234A4E" w:rsidRDefault="00234A4E" w:rsidP="00234A4E">
      <w:r w:rsidRPr="00234A4E">
        <w:pict w14:anchorId="107F4058">
          <v:rect id="_x0000_i1476" style="width:0;height:1.5pt" o:hralign="center" o:hrstd="t" o:hr="t" fillcolor="#a0a0a0" stroked="f"/>
        </w:pict>
      </w:r>
    </w:p>
    <w:p w14:paraId="438A2B43" w14:textId="77777777" w:rsidR="00234A4E" w:rsidRDefault="00234A4E" w:rsidP="00234A4E">
      <w:pPr>
        <w:pStyle w:val="berschrift2"/>
      </w:pPr>
      <w:r>
        <w:t>Interpretation</w:t>
      </w:r>
    </w:p>
    <w:p w14:paraId="2679C2B3" w14:textId="77777777" w:rsidR="00234A4E" w:rsidRPr="00234A4E" w:rsidRDefault="00234A4E" w:rsidP="00234A4E">
      <w:r w:rsidRPr="00234A4E">
        <w:t xml:space="preserve">Diese Kette beschreibt </w:t>
      </w:r>
      <w:r w:rsidRPr="00234A4E">
        <w:rPr>
          <w:b/>
          <w:bCs/>
        </w:rPr>
        <w:t>die Entstehung von Bedeutung als Prozess</w:t>
      </w:r>
      <w:r w:rsidRPr="00234A4E">
        <w:t>, nicht als Objekt.</w:t>
      </w:r>
    </w:p>
    <w:p w14:paraId="282F0F0A" w14:textId="77777777" w:rsidR="00234A4E" w:rsidRPr="00234A4E" w:rsidRDefault="00234A4E" w:rsidP="00234A4E">
      <w:r w:rsidRPr="00234A4E">
        <w:t>Bedeutung entsteht nicht „auf einen Schlag“,</w:t>
      </w:r>
      <w:r w:rsidRPr="00234A4E">
        <w:br/>
        <w:t xml:space="preserve">sondern durch </w:t>
      </w:r>
      <w:r w:rsidRPr="00234A4E">
        <w:rPr>
          <w:b/>
          <w:bCs/>
        </w:rPr>
        <w:t>Initialisierung → Konstruktion → funktionale Abbildung</w:t>
      </w:r>
      <w:r w:rsidRPr="00234A4E">
        <w:t>.</w:t>
      </w:r>
    </w:p>
    <w:p w14:paraId="3060CD72" w14:textId="03D63D25" w:rsidR="00234A4E" w:rsidRPr="00234A4E" w:rsidRDefault="00234A4E" w:rsidP="00234A4E">
      <w:pPr>
        <w:numPr>
          <w:ilvl w:val="0"/>
          <w:numId w:val="111"/>
        </w:numPr>
      </w:pPr>
      <w:r w:rsidRPr="00234A4E">
        <w:rPr>
          <w:rFonts w:ascii="Cambria Math" w:hAnsi="Cambria Math" w:cs="Cambria Math"/>
        </w:rPr>
        <w:t>∅</w:t>
      </w:r>
      <w:r w:rsidRPr="00234A4E">
        <w:t xml:space="preserve"> steht für einen Zustand </w:t>
      </w:r>
      <w:r w:rsidRPr="00234A4E">
        <w:rPr>
          <w:b/>
          <w:bCs/>
        </w:rPr>
        <w:t>ohne explizite Bedeutung</w:t>
      </w:r>
      <w:r w:rsidRPr="00234A4E">
        <w:br/>
        <w:t>(kein Wissen, keine Struktur, keine Orientierung).</w:t>
      </w:r>
    </w:p>
    <w:p w14:paraId="0CB66DF3" w14:textId="77777777" w:rsidR="00234A4E" w:rsidRPr="00234A4E" w:rsidRDefault="00234A4E" w:rsidP="00234A4E">
      <w:pPr>
        <w:numPr>
          <w:ilvl w:val="0"/>
          <w:numId w:val="111"/>
        </w:numPr>
      </w:pPr>
      <w:r w:rsidRPr="00234A4E">
        <w:t xml:space="preserve">Der Schritt </w:t>
      </w:r>
      <w:proofErr w:type="spellStart"/>
      <w:r w:rsidRPr="00234A4E">
        <w:rPr>
          <w:b/>
          <w:bCs/>
        </w:rPr>
        <w:t>init</w:t>
      </w:r>
      <w:proofErr w:type="spellEnd"/>
      <w:r w:rsidRPr="00234A4E">
        <w:rPr>
          <w:b/>
          <w:bCs/>
        </w:rPr>
        <w:t xml:space="preserve"> → I</w:t>
      </w:r>
      <w:r w:rsidRPr="00234A4E">
        <w:t xml:space="preserve"> beschreibt den </w:t>
      </w:r>
      <w:r w:rsidRPr="00234A4E">
        <w:rPr>
          <w:b/>
          <w:bCs/>
        </w:rPr>
        <w:t>ersten Zugriff</w:t>
      </w:r>
      <w:r w:rsidRPr="00234A4E">
        <w:t>: Aufmerksamkeit, Fragestellung, Irritation.</w:t>
      </w:r>
    </w:p>
    <w:p w14:paraId="4DA4CD75" w14:textId="77777777" w:rsidR="00234A4E" w:rsidRPr="00234A4E" w:rsidRDefault="00234A4E" w:rsidP="00234A4E">
      <w:pPr>
        <w:numPr>
          <w:ilvl w:val="0"/>
          <w:numId w:val="111"/>
        </w:numPr>
      </w:pPr>
      <w:r w:rsidRPr="00234A4E">
        <w:t xml:space="preserve">Der Schritt </w:t>
      </w:r>
      <w:proofErr w:type="spellStart"/>
      <w:r w:rsidRPr="00234A4E">
        <w:rPr>
          <w:b/>
          <w:bCs/>
        </w:rPr>
        <w:t>construct</w:t>
      </w:r>
      <w:proofErr w:type="spellEnd"/>
      <w:r w:rsidRPr="00234A4E">
        <w:rPr>
          <w:b/>
          <w:bCs/>
        </w:rPr>
        <w:t xml:space="preserve"> → R(</w:t>
      </w:r>
      <w:proofErr w:type="spellStart"/>
      <w:proofErr w:type="gramStart"/>
      <w:r w:rsidRPr="00234A4E">
        <w:rPr>
          <w:b/>
          <w:bCs/>
        </w:rPr>
        <w:t>x,y</w:t>
      </w:r>
      <w:proofErr w:type="gramEnd"/>
      <w:r w:rsidRPr="00234A4E">
        <w:rPr>
          <w:b/>
          <w:bCs/>
        </w:rPr>
        <w:t>,z</w:t>
      </w:r>
      <w:proofErr w:type="spellEnd"/>
      <w:r w:rsidRPr="00234A4E">
        <w:rPr>
          <w:b/>
          <w:bCs/>
        </w:rPr>
        <w:t>)</w:t>
      </w:r>
      <w:r w:rsidRPr="00234A4E">
        <w:t xml:space="preserve"> erzeugt einen </w:t>
      </w:r>
      <w:r w:rsidRPr="00234A4E">
        <w:rPr>
          <w:b/>
          <w:bCs/>
        </w:rPr>
        <w:t>Strukturraum</w:t>
      </w:r>
      <w:r w:rsidRPr="00234A4E">
        <w:br/>
        <w:t>(z. B. Größen, Richtungen, Relationen).</w:t>
      </w:r>
    </w:p>
    <w:p w14:paraId="466AD499" w14:textId="5A5251C8" w:rsidR="00234A4E" w:rsidRPr="00234A4E" w:rsidRDefault="00234A4E" w:rsidP="00234A4E">
      <w:pPr>
        <w:numPr>
          <w:ilvl w:val="0"/>
          <w:numId w:val="111"/>
        </w:numPr>
      </w:pPr>
      <w:r w:rsidRPr="00234A4E">
        <w:t xml:space="preserve">Die Abbildung über </w:t>
      </w:r>
      <w:proofErr w:type="spellStart"/>
      <w:proofErr w:type="gramStart"/>
      <w:r w:rsidRPr="00234A4E">
        <w:t>f</w:t>
      </w:r>
      <w:r w:rsidRPr="00234A4E">
        <w:rPr>
          <w:vertAlign w:val="subscript"/>
        </w:rPr>
        <w:t>i</w:t>
      </w:r>
      <w:r w:rsidRPr="00234A4E">
        <w:t>,f</w:t>
      </w:r>
      <w:r w:rsidRPr="00234A4E">
        <w:rPr>
          <w:vertAlign w:val="subscript"/>
        </w:rPr>
        <w:t>j</w:t>
      </w:r>
      <w:proofErr w:type="spellEnd"/>
      <w:proofErr w:type="gramEnd"/>
      <w:r w:rsidR="009E1873" w:rsidRPr="00234A4E">
        <w:t xml:space="preserve"> </w:t>
      </w:r>
      <w:r w:rsidRPr="00234A4E">
        <w:t xml:space="preserve">​ transformiert diese Struktur in </w:t>
      </w:r>
      <w:r w:rsidRPr="00234A4E">
        <w:rPr>
          <w:b/>
          <w:bCs/>
        </w:rPr>
        <w:t>relationale Bedeutung</w:t>
      </w:r>
      <w:r w:rsidRPr="00234A4E">
        <w:t xml:space="preserve"> </w:t>
      </w:r>
      <w:proofErr w:type="spellStart"/>
      <w:r w:rsidRPr="00234A4E">
        <w:t>h</w:t>
      </w:r>
      <w:r w:rsidRPr="00234A4E">
        <w:rPr>
          <w:vertAlign w:val="subscript"/>
        </w:rPr>
        <w:t>ij</w:t>
      </w:r>
      <w:proofErr w:type="spellEnd"/>
      <w:r w:rsidRPr="00234A4E">
        <w:t>(U).</w:t>
      </w:r>
    </w:p>
    <w:p w14:paraId="0B6ADC49" w14:textId="77777777" w:rsidR="00234A4E" w:rsidRPr="00234A4E" w:rsidRDefault="00234A4E" w:rsidP="00234A4E">
      <w:r w:rsidRPr="00234A4E">
        <w:rPr>
          <w:b/>
          <w:bCs/>
        </w:rPr>
        <w:t>Kapitel-3-Lesart:</w:t>
      </w:r>
      <w:r w:rsidRPr="00234A4E">
        <w:br/>
        <w:t xml:space="preserve">Bedeutung ist das Ergebnis </w:t>
      </w:r>
      <w:r w:rsidRPr="00234A4E">
        <w:rPr>
          <w:b/>
          <w:bCs/>
        </w:rPr>
        <w:t>aufeinander aufbauender Operatoren</w:t>
      </w:r>
      <w:r w:rsidRPr="00234A4E">
        <w:t>.</w:t>
      </w:r>
    </w:p>
    <w:p w14:paraId="272C675E" w14:textId="77777777" w:rsidR="009E1873" w:rsidRPr="00234A4E" w:rsidRDefault="009E1873" w:rsidP="009E1873">
      <w:r w:rsidRPr="00234A4E">
        <w:pict w14:anchorId="0006FD34">
          <v:rect id="_x0000_i1478" style="width:0;height:1.5pt" o:hralign="center" o:hrstd="t" o:hr="t" fillcolor="#a0a0a0" stroked="f"/>
        </w:pict>
      </w:r>
    </w:p>
    <w:p w14:paraId="26AA7DDC" w14:textId="77777777" w:rsidR="00234A4E" w:rsidRDefault="00234A4E" w:rsidP="00234A4E">
      <w:pPr>
        <w:pStyle w:val="berschrift2"/>
      </w:pPr>
      <w:r>
        <w:t>Beispiel für die Bedeutung</w:t>
      </w:r>
    </w:p>
    <w:p w14:paraId="06D7B76E" w14:textId="77777777" w:rsidR="009E1873" w:rsidRPr="009E1873" w:rsidRDefault="009E1873" w:rsidP="009E1873">
      <w:pPr>
        <w:rPr>
          <w:b/>
          <w:bCs/>
        </w:rPr>
      </w:pPr>
      <w:r w:rsidRPr="009E1873">
        <w:rPr>
          <w:b/>
          <w:bCs/>
        </w:rPr>
        <w:t>(durchgängig: Grundschule → Gymnasium)</w:t>
      </w:r>
    </w:p>
    <w:p w14:paraId="1CA4B48E" w14:textId="77777777" w:rsidR="009E1873" w:rsidRPr="009E1873" w:rsidRDefault="009E1873" w:rsidP="009E1873">
      <w:r w:rsidRPr="009E1873">
        <w:t>Ich betrachte eine typische Nachhilfesituation:</w:t>
      </w:r>
      <w:r w:rsidRPr="009E1873">
        <w:br/>
        <w:t>Ein</w:t>
      </w:r>
      <w:r w:rsidRPr="009E1873">
        <w:rPr>
          <w:i/>
          <w:iCs/>
        </w:rPr>
        <w:t>e Schüler</w:t>
      </w:r>
      <w:r w:rsidRPr="009E1873">
        <w:t>in soll den Zusammenhang zwischen Weg, Zeit und Geschwindigkeit verstehen.</w:t>
      </w:r>
    </w:p>
    <w:p w14:paraId="75AF6AE6" w14:textId="77777777" w:rsidR="009E1873" w:rsidRPr="009E1873" w:rsidRDefault="009E1873" w:rsidP="009E1873">
      <w:r w:rsidRPr="009E1873">
        <w:rPr>
          <w:rFonts w:ascii="Cambria Math" w:hAnsi="Cambria Math" w:cs="Cambria Math"/>
          <w:b/>
          <w:bCs/>
        </w:rPr>
        <w:t>∅</w:t>
      </w:r>
      <w:r w:rsidRPr="009E1873">
        <w:rPr>
          <w:b/>
          <w:bCs/>
        </w:rPr>
        <w:t xml:space="preserve"> </w:t>
      </w:r>
      <w:r w:rsidRPr="009E1873">
        <w:rPr>
          <w:rFonts w:cs="Calibri"/>
          <w:b/>
          <w:bCs/>
        </w:rPr>
        <w:t>→</w:t>
      </w:r>
      <w:r w:rsidRPr="009E1873">
        <w:rPr>
          <w:b/>
          <w:bCs/>
        </w:rPr>
        <w:t xml:space="preserve"> </w:t>
      </w:r>
      <w:proofErr w:type="spellStart"/>
      <w:r w:rsidRPr="009E1873">
        <w:rPr>
          <w:b/>
          <w:bCs/>
        </w:rPr>
        <w:t>init</w:t>
      </w:r>
      <w:proofErr w:type="spellEnd"/>
      <w:r w:rsidRPr="009E1873">
        <w:rPr>
          <w:b/>
          <w:bCs/>
        </w:rPr>
        <w:t xml:space="preserve"> </w:t>
      </w:r>
      <w:r w:rsidRPr="009E1873">
        <w:rPr>
          <w:rFonts w:cs="Calibri"/>
          <w:b/>
          <w:bCs/>
        </w:rPr>
        <w:t>→</w:t>
      </w:r>
      <w:r w:rsidRPr="009E1873">
        <w:rPr>
          <w:b/>
          <w:bCs/>
        </w:rPr>
        <w:t xml:space="preserve"> I</w:t>
      </w:r>
      <w:r w:rsidRPr="009E1873">
        <w:br/>
        <w:t>Zu Beginn gibt es nur eine Alltagserfahrung: „Ein Auto fährt“.</w:t>
      </w:r>
      <w:r w:rsidRPr="009E1873">
        <w:br/>
        <w:t>Keine Formel, keine Achsen, kein Begriff – nur Wahrnehmung.</w:t>
      </w:r>
    </w:p>
    <w:p w14:paraId="65A4E60D" w14:textId="77777777" w:rsidR="009E1873" w:rsidRPr="009E1873" w:rsidRDefault="009E1873" w:rsidP="009E1873">
      <w:r w:rsidRPr="009E1873">
        <w:rPr>
          <w:b/>
          <w:bCs/>
        </w:rPr>
        <w:t xml:space="preserve">I → </w:t>
      </w:r>
      <w:proofErr w:type="spellStart"/>
      <w:r w:rsidRPr="009E1873">
        <w:rPr>
          <w:b/>
          <w:bCs/>
        </w:rPr>
        <w:t>construct</w:t>
      </w:r>
      <w:proofErr w:type="spellEnd"/>
      <w:r w:rsidRPr="009E1873">
        <w:rPr>
          <w:b/>
          <w:bCs/>
        </w:rPr>
        <w:t xml:space="preserve"> → R(</w:t>
      </w:r>
      <w:proofErr w:type="spellStart"/>
      <w:proofErr w:type="gramStart"/>
      <w:r w:rsidRPr="009E1873">
        <w:rPr>
          <w:b/>
          <w:bCs/>
        </w:rPr>
        <w:t>x,y</w:t>
      </w:r>
      <w:proofErr w:type="gramEnd"/>
      <w:r w:rsidRPr="009E1873">
        <w:rPr>
          <w:b/>
          <w:bCs/>
        </w:rPr>
        <w:t>,z</w:t>
      </w:r>
      <w:proofErr w:type="spellEnd"/>
      <w:r w:rsidRPr="009E1873">
        <w:rPr>
          <w:b/>
          <w:bCs/>
        </w:rPr>
        <w:t>)</w:t>
      </w:r>
      <w:r w:rsidRPr="009E1873">
        <w:br/>
        <w:t>Im Unterricht oder in der Nachhilfe wird diese Erfahrung strukturiert:</w:t>
      </w:r>
    </w:p>
    <w:p w14:paraId="021A5B2A" w14:textId="5668FDDF" w:rsidR="009E1873" w:rsidRPr="009E1873" w:rsidRDefault="009E1873" w:rsidP="009E1873">
      <w:pPr>
        <w:numPr>
          <w:ilvl w:val="0"/>
          <w:numId w:val="112"/>
        </w:numPr>
      </w:pPr>
      <w:r w:rsidRPr="009E1873">
        <w:t>x: Zeit</w:t>
      </w:r>
    </w:p>
    <w:p w14:paraId="482816F3" w14:textId="782C0BC7" w:rsidR="009E1873" w:rsidRPr="009E1873" w:rsidRDefault="009E1873" w:rsidP="009E1873">
      <w:pPr>
        <w:numPr>
          <w:ilvl w:val="0"/>
          <w:numId w:val="112"/>
        </w:numPr>
      </w:pPr>
      <w:r w:rsidRPr="009E1873">
        <w:t>y: Weg</w:t>
      </w:r>
    </w:p>
    <w:p w14:paraId="45054710" w14:textId="664EE0BF" w:rsidR="009E1873" w:rsidRPr="009E1873" w:rsidRDefault="009E1873" w:rsidP="009E1873">
      <w:pPr>
        <w:numPr>
          <w:ilvl w:val="0"/>
          <w:numId w:val="112"/>
        </w:numPr>
      </w:pPr>
      <w:r w:rsidRPr="009E1873">
        <w:t>z: Veränderung (schneller / langsamer)</w:t>
      </w:r>
    </w:p>
    <w:p w14:paraId="76841909" w14:textId="77777777" w:rsidR="009E1873" w:rsidRPr="009E1873" w:rsidRDefault="009E1873" w:rsidP="009E1873">
      <w:r w:rsidRPr="009E1873">
        <w:t xml:space="preserve">Es entsteht ein </w:t>
      </w:r>
      <w:r w:rsidRPr="009E1873">
        <w:rPr>
          <w:b/>
          <w:bCs/>
        </w:rPr>
        <w:t>Repräsentationsraum</w:t>
      </w:r>
      <w:r w:rsidRPr="009E1873">
        <w:t>: Tabelle, Skizze, Diagramm.</w:t>
      </w:r>
    </w:p>
    <w:p w14:paraId="44C16182" w14:textId="7AE49D87" w:rsidR="009E1873" w:rsidRPr="009E1873" w:rsidRDefault="009E1873" w:rsidP="009E1873">
      <w:r w:rsidRPr="009E1873">
        <w:rPr>
          <w:b/>
          <w:bCs/>
        </w:rPr>
        <w:t>R(</w:t>
      </w:r>
      <w:proofErr w:type="spellStart"/>
      <w:proofErr w:type="gramStart"/>
      <w:r w:rsidRPr="009E1873">
        <w:rPr>
          <w:b/>
          <w:bCs/>
        </w:rPr>
        <w:t>x,y</w:t>
      </w:r>
      <w:proofErr w:type="gramEnd"/>
      <w:r w:rsidRPr="009E1873">
        <w:rPr>
          <w:b/>
          <w:bCs/>
        </w:rPr>
        <w:t>,z</w:t>
      </w:r>
      <w:proofErr w:type="spellEnd"/>
      <w:r w:rsidRPr="009E1873">
        <w:rPr>
          <w:b/>
          <w:bCs/>
        </w:rPr>
        <w:t xml:space="preserve">) → </w:t>
      </w:r>
      <w:proofErr w:type="spellStart"/>
      <w:r w:rsidRPr="009E1873">
        <w:rPr>
          <w:b/>
          <w:bCs/>
        </w:rPr>
        <w:t>map</w:t>
      </w:r>
      <w:proofErr w:type="spellEnd"/>
      <w:r w:rsidRPr="009E1873">
        <w:rPr>
          <w:b/>
          <w:bCs/>
        </w:rPr>
        <w:t xml:space="preserve"> via </w:t>
      </w:r>
      <w:proofErr w:type="spellStart"/>
      <w:r w:rsidRPr="009E1873">
        <w:rPr>
          <w:b/>
          <w:bCs/>
        </w:rPr>
        <w:t>f</w:t>
      </w:r>
      <w:r w:rsidRPr="009E1873">
        <w:rPr>
          <w:b/>
          <w:bCs/>
          <w:vertAlign w:val="subscript"/>
        </w:rPr>
        <w:t>i</w:t>
      </w:r>
      <w:r w:rsidRPr="009E1873">
        <w:rPr>
          <w:b/>
          <w:bCs/>
        </w:rPr>
        <w:t>,f</w:t>
      </w:r>
      <w:r w:rsidRPr="009E1873">
        <w:rPr>
          <w:b/>
          <w:bCs/>
          <w:vertAlign w:val="subscript"/>
        </w:rPr>
        <w:t>j</w:t>
      </w:r>
      <w:proofErr w:type="spellEnd"/>
      <w:r w:rsidR="005A2F6F" w:rsidRPr="009E1873">
        <w:rPr>
          <w:b/>
          <w:bCs/>
        </w:rPr>
        <w:t xml:space="preserve"> </w:t>
      </w:r>
      <w:r w:rsidRPr="009E1873">
        <w:rPr>
          <w:b/>
          <w:bCs/>
        </w:rPr>
        <w:t xml:space="preserve">​ → </w:t>
      </w:r>
      <w:proofErr w:type="spellStart"/>
      <w:r w:rsidRPr="009E1873">
        <w:rPr>
          <w:b/>
          <w:bCs/>
        </w:rPr>
        <w:t>hij</w:t>
      </w:r>
      <w:proofErr w:type="spellEnd"/>
      <w:r w:rsidRPr="009E1873">
        <w:rPr>
          <w:b/>
          <w:bCs/>
        </w:rPr>
        <w:t>(U)</w:t>
      </w:r>
      <w:r w:rsidR="005A2F6F" w:rsidRPr="009E1873">
        <w:t xml:space="preserve"> </w:t>
      </w:r>
      <w:r w:rsidRPr="009E1873">
        <w:br/>
        <w:t>Nun greifen Bedeutungsfunktionen:</w:t>
      </w:r>
    </w:p>
    <w:p w14:paraId="49C6A027" w14:textId="4C0585A3" w:rsidR="009E1873" w:rsidRPr="009E1873" w:rsidRDefault="009E1873" w:rsidP="009E1873">
      <w:pPr>
        <w:numPr>
          <w:ilvl w:val="0"/>
          <w:numId w:val="113"/>
        </w:numPr>
      </w:pPr>
      <w:proofErr w:type="spellStart"/>
      <w:r w:rsidRPr="009E1873">
        <w:t>f</w:t>
      </w:r>
      <w:r w:rsidRPr="009E1873">
        <w:rPr>
          <w:vertAlign w:val="subscript"/>
        </w:rPr>
        <w:t>i</w:t>
      </w:r>
      <w:proofErr w:type="spellEnd"/>
      <w:r w:rsidR="005A2F6F" w:rsidRPr="009E1873">
        <w:t xml:space="preserve"> </w:t>
      </w:r>
      <w:r w:rsidRPr="009E1873">
        <w:t>​: rechnerische Beschreibung (Formel)</w:t>
      </w:r>
    </w:p>
    <w:p w14:paraId="63FACF88" w14:textId="7C8ADB32" w:rsidR="009E1873" w:rsidRPr="009E1873" w:rsidRDefault="009E1873" w:rsidP="009E1873">
      <w:pPr>
        <w:numPr>
          <w:ilvl w:val="0"/>
          <w:numId w:val="113"/>
        </w:numPr>
      </w:pPr>
      <w:proofErr w:type="spellStart"/>
      <w:r w:rsidRPr="009E1873">
        <w:t>f</w:t>
      </w:r>
      <w:r w:rsidRPr="009E1873">
        <w:rPr>
          <w:vertAlign w:val="subscript"/>
        </w:rPr>
        <w:t>j</w:t>
      </w:r>
      <w:proofErr w:type="spellEnd"/>
      <w:r w:rsidR="005A2F6F" w:rsidRPr="009E1873">
        <w:t xml:space="preserve"> </w:t>
      </w:r>
      <w:r w:rsidRPr="009E1873">
        <w:t>​: inhaltliche Interpretation (physikalische Bedeutung)</w:t>
      </w:r>
    </w:p>
    <w:p w14:paraId="2FA1ED8D" w14:textId="77777777" w:rsidR="005A2F6F" w:rsidRDefault="009E1873" w:rsidP="009E1873">
      <w:r w:rsidRPr="009E1873">
        <w:lastRenderedPageBreak/>
        <w:t xml:space="preserve">Das Ergebnis ist nicht nur Wissen, sondern eine </w:t>
      </w:r>
      <w:r w:rsidRPr="009E1873">
        <w:rPr>
          <w:b/>
          <w:bCs/>
        </w:rPr>
        <w:t>Kopplung</w:t>
      </w:r>
      <w:r w:rsidRPr="009E1873">
        <w:t>:</w:t>
      </w:r>
    </w:p>
    <w:p w14:paraId="27F88CAB" w14:textId="72231376" w:rsidR="009E1873" w:rsidRPr="009E1873" w:rsidRDefault="009E1873" w:rsidP="009E1873">
      <w:r w:rsidRPr="009E1873">
        <w:t xml:space="preserve">Formel </w:t>
      </w:r>
      <w:r w:rsidRPr="009E1873">
        <w:rPr>
          <w:i/>
          <w:iCs/>
        </w:rPr>
        <w:t>und</w:t>
      </w:r>
      <w:r w:rsidRPr="009E1873">
        <w:t xml:space="preserve"> Bedeutung gehören zusammen.</w:t>
      </w:r>
    </w:p>
    <w:p w14:paraId="29B35497" w14:textId="77777777" w:rsidR="005A2F6F" w:rsidRDefault="009E1873" w:rsidP="005A2F6F">
      <w:pPr>
        <w:pStyle w:val="Aufzhlung"/>
      </w:pPr>
      <w:r w:rsidRPr="009E1873">
        <w:t>In der Grundschule ist das „Bild + Geschichte“,</w:t>
      </w:r>
    </w:p>
    <w:p w14:paraId="52D3E075" w14:textId="77777777" w:rsidR="005A2F6F" w:rsidRDefault="009E1873" w:rsidP="005A2F6F">
      <w:pPr>
        <w:pStyle w:val="Aufzhlung"/>
      </w:pPr>
      <w:r w:rsidRPr="009E1873">
        <w:t>in der Mittelstufe „Diagramm + Rechnung“,</w:t>
      </w:r>
    </w:p>
    <w:p w14:paraId="0539440E" w14:textId="2556C4F8" w:rsidR="009E1873" w:rsidRPr="009E1873" w:rsidRDefault="009E1873" w:rsidP="005A2F6F">
      <w:pPr>
        <w:pStyle w:val="Aufzhlung"/>
      </w:pPr>
      <w:r w:rsidRPr="009E1873">
        <w:t>in der Oberstufe „Modell + Interpretation“.</w:t>
      </w:r>
    </w:p>
    <w:p w14:paraId="00F48EF4" w14:textId="77777777" w:rsidR="009E1873" w:rsidRPr="009E1873" w:rsidRDefault="009E1873" w:rsidP="009E1873">
      <w:r w:rsidRPr="009E1873">
        <w:pict w14:anchorId="31403255">
          <v:rect id="_x0000_i1485" style="width:0;height:1.5pt" o:hralign="center" o:hrstd="t" o:hr="t" fillcolor="#a0a0a0" stroked="f"/>
        </w:pict>
      </w:r>
    </w:p>
    <w:p w14:paraId="411CCD27" w14:textId="77777777" w:rsidR="009E1873" w:rsidRPr="009E1873" w:rsidRDefault="009E1873" w:rsidP="009E1873">
      <w:pPr>
        <w:rPr>
          <w:b/>
          <w:bCs/>
        </w:rPr>
      </w:pPr>
      <w:r w:rsidRPr="009E1873">
        <w:rPr>
          <w:b/>
          <w:bCs/>
        </w:rPr>
        <w:t>4. Bedeutung für Nachhilfe &amp; Unterricht</w:t>
      </w:r>
    </w:p>
    <w:p w14:paraId="08F738F3" w14:textId="77777777" w:rsidR="009E1873" w:rsidRPr="009E1873" w:rsidRDefault="009E1873" w:rsidP="009E1873">
      <w:r w:rsidRPr="009E1873">
        <w:t>Die Gleichung erklärt, warum Lernprobleme oft nicht am „Rechnen“ liegen, sondern früher entstehen:</w:t>
      </w:r>
    </w:p>
    <w:p w14:paraId="0F5070D0" w14:textId="77777777" w:rsidR="009E1873" w:rsidRPr="009E1873" w:rsidRDefault="009E1873" w:rsidP="009E1873">
      <w:pPr>
        <w:numPr>
          <w:ilvl w:val="0"/>
          <w:numId w:val="114"/>
        </w:numPr>
      </w:pPr>
      <w:r w:rsidRPr="009E1873">
        <w:t>fehlende Initialisierung,</w:t>
      </w:r>
    </w:p>
    <w:p w14:paraId="1C048753" w14:textId="77777777" w:rsidR="009E1873" w:rsidRPr="009E1873" w:rsidRDefault="009E1873" w:rsidP="009E1873">
      <w:pPr>
        <w:numPr>
          <w:ilvl w:val="0"/>
          <w:numId w:val="114"/>
        </w:numPr>
      </w:pPr>
      <w:r w:rsidRPr="009E1873">
        <w:t>unklare Konstruktion des Strukturraums,</w:t>
      </w:r>
    </w:p>
    <w:p w14:paraId="74C8319F" w14:textId="77777777" w:rsidR="009E1873" w:rsidRPr="009E1873" w:rsidRDefault="009E1873" w:rsidP="009E1873">
      <w:pPr>
        <w:numPr>
          <w:ilvl w:val="0"/>
          <w:numId w:val="114"/>
        </w:numPr>
      </w:pPr>
      <w:r w:rsidRPr="009E1873">
        <w:t>oder fehlende funktionale Abbildung.</w:t>
      </w:r>
    </w:p>
    <w:p w14:paraId="3F24A2FD" w14:textId="77777777" w:rsidR="009E1873" w:rsidRPr="009E1873" w:rsidRDefault="009E1873" w:rsidP="009E1873">
      <w:r w:rsidRPr="009E1873">
        <w:t xml:space="preserve">Nachhilfe wirkt dann nachhaltig, wenn sie </w:t>
      </w:r>
      <w:r w:rsidRPr="009E1873">
        <w:rPr>
          <w:b/>
          <w:bCs/>
        </w:rPr>
        <w:t>den gesamten Prozess</w:t>
      </w:r>
      <w:r w:rsidRPr="009E1873">
        <w:t xml:space="preserve"> adressiert – nicht nur den letzten Schritt.</w:t>
      </w:r>
    </w:p>
    <w:p w14:paraId="338996F0" w14:textId="77777777" w:rsidR="009E1873" w:rsidRPr="009E1873" w:rsidRDefault="009E1873" w:rsidP="009E1873">
      <w:r w:rsidRPr="009E1873">
        <w:pict w14:anchorId="655CC8A0">
          <v:rect id="_x0000_i1487" style="width:0;height:1.5pt" o:hralign="center" o:hrstd="t" o:hr="t" fillcolor="#a0a0a0" stroked="f"/>
        </w:pict>
      </w:r>
    </w:p>
    <w:p w14:paraId="75AB3690" w14:textId="77777777" w:rsidR="00234A4E" w:rsidRDefault="00234A4E" w:rsidP="00234A4E">
      <w:pPr>
        <w:pStyle w:val="berschrift2"/>
      </w:pPr>
      <w:r>
        <w:t>Zusammenfassung</w:t>
      </w:r>
    </w:p>
    <w:p w14:paraId="3045C105" w14:textId="5ADE6C77" w:rsidR="009E1873" w:rsidRDefault="009E1873" w:rsidP="009E1873">
      <w:pPr>
        <w:pStyle w:val="Aufzhlung"/>
      </w:pPr>
      <w:r>
        <w:t xml:space="preserve">Die Gleichung beschreibt </w:t>
      </w:r>
      <w:r>
        <w:rPr>
          <w:rStyle w:val="Fett"/>
        </w:rPr>
        <w:t>Bedeutungsentstehung als Prozesskette</w:t>
      </w:r>
      <w:r>
        <w:t>.</w:t>
      </w:r>
    </w:p>
    <w:p w14:paraId="7F0AA618" w14:textId="430F43E0" w:rsidR="009E1873" w:rsidRDefault="009E1873" w:rsidP="009E1873">
      <w:pPr>
        <w:pStyle w:val="Aufzhlung"/>
      </w:pPr>
      <w:r>
        <w:t>Bedeutung entsteht aus:</w:t>
      </w:r>
    </w:p>
    <w:p w14:paraId="5692D948" w14:textId="77777777" w:rsidR="009E1873" w:rsidRDefault="009E1873" w:rsidP="009E1873">
      <w:pPr>
        <w:pStyle w:val="Zahlenliste"/>
        <w:numPr>
          <w:ilvl w:val="0"/>
          <w:numId w:val="116"/>
        </w:numPr>
      </w:pPr>
      <w:r>
        <w:t>Leere / Offenheit,</w:t>
      </w:r>
    </w:p>
    <w:p w14:paraId="5AA69504" w14:textId="77777777" w:rsidR="009E1873" w:rsidRDefault="009E1873" w:rsidP="009E1873">
      <w:pPr>
        <w:pStyle w:val="Zahlenliste"/>
        <w:numPr>
          <w:ilvl w:val="0"/>
          <w:numId w:val="116"/>
        </w:numPr>
      </w:pPr>
      <w:r>
        <w:t>Initialisierung,</w:t>
      </w:r>
    </w:p>
    <w:p w14:paraId="43AFAFF1" w14:textId="77777777" w:rsidR="009E1873" w:rsidRDefault="009E1873" w:rsidP="009E1873">
      <w:pPr>
        <w:pStyle w:val="Zahlenliste"/>
        <w:numPr>
          <w:ilvl w:val="0"/>
          <w:numId w:val="116"/>
        </w:numPr>
      </w:pPr>
      <w:r>
        <w:t>Konstruktion eines Strukturraums,</w:t>
      </w:r>
    </w:p>
    <w:p w14:paraId="45FD8332" w14:textId="77777777" w:rsidR="009E1873" w:rsidRDefault="009E1873" w:rsidP="009E1873">
      <w:pPr>
        <w:pStyle w:val="Zahlenliste"/>
        <w:numPr>
          <w:ilvl w:val="0"/>
          <w:numId w:val="116"/>
        </w:numPr>
      </w:pPr>
      <w:r>
        <w:t>funktionaler Kopplung.</w:t>
      </w:r>
    </w:p>
    <w:p w14:paraId="299EFC6B" w14:textId="40B13FB4" w:rsidR="009E1873" w:rsidRDefault="009E1873" w:rsidP="009E1873">
      <w:pPr>
        <w:pStyle w:val="Aufzhlung"/>
      </w:pPr>
      <w:proofErr w:type="spellStart"/>
      <w:r>
        <w:rPr>
          <w:rStyle w:val="katex-mathml"/>
        </w:rPr>
        <w:t>h</w:t>
      </w:r>
      <w:r w:rsidRPr="009E1873">
        <w:rPr>
          <w:rStyle w:val="katex-mathml"/>
          <w:vertAlign w:val="subscript"/>
        </w:rPr>
        <w:t>ij</w:t>
      </w:r>
      <w:proofErr w:type="spellEnd"/>
      <w:r>
        <w:rPr>
          <w:rStyle w:val="katex-mathml"/>
        </w:rPr>
        <w:t>(U)</w:t>
      </w:r>
      <w:r>
        <w:t xml:space="preserve"> ist </w:t>
      </w:r>
      <w:r>
        <w:rPr>
          <w:rStyle w:val="Fett"/>
        </w:rPr>
        <w:t>kein Startpunkt</w:t>
      </w:r>
      <w:r>
        <w:t>, sondern das Ergebnis.</w:t>
      </w:r>
    </w:p>
    <w:p w14:paraId="534653E3" w14:textId="1C133F63" w:rsidR="009E1873" w:rsidRDefault="009E1873" w:rsidP="009E1873">
      <w:pPr>
        <w:pStyle w:val="Aufzhlung"/>
      </w:pPr>
      <w:r>
        <w:t>Kapitel 3 wird dadurch konkret:</w:t>
      </w:r>
      <w:r>
        <w:br/>
        <w:t xml:space="preserve">Lernen ist ein </w:t>
      </w:r>
      <w:proofErr w:type="spellStart"/>
      <w:r>
        <w:rPr>
          <w:rStyle w:val="Fett"/>
        </w:rPr>
        <w:t>operatorieller</w:t>
      </w:r>
      <w:proofErr w:type="spellEnd"/>
      <w:r>
        <w:rPr>
          <w:rStyle w:val="Fett"/>
        </w:rPr>
        <w:t xml:space="preserve"> Aufbau von Bedeutung</w:t>
      </w:r>
      <w:r>
        <w:t>, nicht bloße Wissensübertragung.</w:t>
      </w:r>
    </w:p>
    <w:p w14:paraId="41B4E51B" w14:textId="77777777" w:rsidR="009E1873" w:rsidRDefault="009E1873" w:rsidP="009E1873">
      <w:r w:rsidRPr="009E1873">
        <w:pict w14:anchorId="3169C4EF">
          <v:rect id="_x0000_i1488" style="width:0;height:1.5pt" o:hralign="center" o:hrstd="t" o:hr="t" fillcolor="#a0a0a0" stroked="f"/>
        </w:pict>
      </w:r>
    </w:p>
    <w:p w14:paraId="4A29F398" w14:textId="4672E4C3" w:rsidR="005F6AC4" w:rsidRPr="009E1873" w:rsidRDefault="005F6AC4" w:rsidP="005F6AC4">
      <w:pPr>
        <w:pStyle w:val="berschrift1"/>
      </w:pPr>
      <w:r w:rsidRPr="00C74F6C">
        <w:lastRenderedPageBreak/>
        <w:t>(3.6.2.2)</w:t>
      </w:r>
    </w:p>
    <w:p w14:paraId="01719AFF" w14:textId="776EE329" w:rsidR="005F6AC4" w:rsidRPr="00C74F6C" w:rsidRDefault="005F6AC4" w:rsidP="005F6AC4">
      <w:pPr>
        <w:pStyle w:val="Formel"/>
      </w:pPr>
      <m:oMathPara>
        <m:oMathParaPr>
          <m:jc m:val="center"/>
        </m:oMathPara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m:oMathPara>
    </w:p>
    <w:p w14:paraId="24B9D932" w14:textId="2A47425E" w:rsidR="005F6AC4" w:rsidRDefault="000D3F43" w:rsidP="000D3F43">
      <w:pPr>
        <w:pStyle w:val="berschrift2"/>
      </w:pPr>
      <w:r>
        <w:t>Bedeutung der Notation</w:t>
      </w:r>
    </w:p>
    <w:p w14:paraId="13786F69" w14:textId="77777777" w:rsidR="000D3F43" w:rsidRPr="000D3F43" w:rsidRDefault="000D3F43" w:rsidP="000D3F43">
      <w:r w:rsidRPr="000D3F43">
        <w:t>Gegeben sei ein Zustandsraum S\</w:t>
      </w:r>
      <w:proofErr w:type="spellStart"/>
      <w:r w:rsidRPr="000D3F43">
        <w:t>mathcal</w:t>
      </w:r>
      <w:proofErr w:type="spellEnd"/>
      <w:r w:rsidRPr="000D3F43">
        <w:t xml:space="preserve"> SS und ein Zustand U</w:t>
      </w:r>
      <w:r w:rsidRPr="000D3F43">
        <w:rPr>
          <w:rFonts w:ascii="Cambria Math" w:hAnsi="Cambria Math" w:cs="Cambria Math"/>
        </w:rPr>
        <w:t>∈</w:t>
      </w:r>
      <w:r w:rsidRPr="000D3F43">
        <w:t>SU \in \</w:t>
      </w:r>
      <w:proofErr w:type="spellStart"/>
      <w:r w:rsidRPr="000D3F43">
        <w:t>mathcal</w:t>
      </w:r>
      <w:proofErr w:type="spellEnd"/>
      <w:r w:rsidRPr="000D3F43">
        <w:t xml:space="preserve"> SU</w:t>
      </w:r>
      <w:r w:rsidRPr="000D3F43">
        <w:rPr>
          <w:rFonts w:ascii="Cambria Math" w:hAnsi="Cambria Math" w:cs="Cambria Math"/>
        </w:rPr>
        <w:t>∈</w:t>
      </w:r>
      <w:r w:rsidRPr="000D3F43">
        <w:t>S.</w:t>
      </w:r>
    </w:p>
    <w:p w14:paraId="33DF23A1" w14:textId="77777777" w:rsidR="000D3F43" w:rsidRPr="000D3F43" w:rsidRDefault="000D3F43" w:rsidP="000D3F43">
      <w:r w:rsidRPr="000D3F43">
        <w:rPr>
          <w:b/>
          <w:bCs/>
        </w:rPr>
        <w:t>Bedeutung der Symbole:</w:t>
      </w:r>
    </w:p>
    <w:p w14:paraId="1266AD36" w14:textId="49CBFFFC" w:rsidR="000D3F43" w:rsidRPr="000D3F43" w:rsidRDefault="000D3F43" w:rsidP="000D3F43">
      <w:pPr>
        <w:numPr>
          <w:ilvl w:val="0"/>
          <w:numId w:val="117"/>
        </w:numPr>
      </w:pPr>
      <w:r w:rsidRPr="000D3F43">
        <w:t>U: aktueller Lern-, Denk- oder Modellzustand</w:t>
      </w:r>
    </w:p>
    <w:p w14:paraId="080F9C4E" w14:textId="32284ED9" w:rsidR="000D3F43" w:rsidRPr="000D3F43" w:rsidRDefault="000D3F43" w:rsidP="000D3F43">
      <w:pPr>
        <w:numPr>
          <w:ilvl w:val="0"/>
          <w:numId w:val="117"/>
        </w:numPr>
      </w:pPr>
      <w:proofErr w:type="spellStart"/>
      <w:proofErr w:type="gramStart"/>
      <w:r w:rsidRPr="000D3F43">
        <w:t>u</w:t>
      </w:r>
      <w:r w:rsidRPr="000D3F43">
        <w:rPr>
          <w:vertAlign w:val="superscript"/>
        </w:rPr>
        <w:t>a</w:t>
      </w:r>
      <w:r w:rsidRPr="000D3F43">
        <w:t>,u</w:t>
      </w:r>
      <w:r w:rsidRPr="000D3F43">
        <w:rPr>
          <w:vertAlign w:val="superscript"/>
        </w:rPr>
        <w:t>b</w:t>
      </w:r>
      <w:proofErr w:type="spellEnd"/>
      <w:proofErr w:type="gramEnd"/>
      <w:r w:rsidRPr="000D3F43">
        <w:t>: Koordinaten bzw. Bedeutungsachsen dieses Zustands</w:t>
      </w:r>
    </w:p>
    <w:p w14:paraId="59EC0BD7" w14:textId="0AEB0681" w:rsidR="000D3F43" w:rsidRPr="000D3F43" w:rsidRDefault="000D3F43" w:rsidP="000D3F43">
      <w:pPr>
        <w:numPr>
          <w:ilvl w:val="0"/>
          <w:numId w:val="117"/>
        </w:numPr>
      </w:pPr>
      <w:proofErr w:type="spellStart"/>
      <w:r w:rsidRPr="000D3F43">
        <w:t>h</w:t>
      </w:r>
      <w:r w:rsidRPr="000D3F43">
        <w:rPr>
          <w:vertAlign w:val="subscript"/>
        </w:rPr>
        <w:t>ij</w:t>
      </w:r>
      <w:proofErr w:type="spellEnd"/>
      <w:r w:rsidRPr="000D3F43">
        <w:t xml:space="preserve"> </w:t>
      </w:r>
      <w:r w:rsidRPr="000D3F43">
        <w:t>​: paarweise Bedeutungs- oder Kohärenzfunktion</w:t>
      </w:r>
    </w:p>
    <w:p w14:paraId="4F8F1717" w14:textId="4CA68AD4" w:rsidR="000D3F43" w:rsidRPr="000D3F43" w:rsidRDefault="000D3F43" w:rsidP="000D3F43">
      <w:pPr>
        <w:numPr>
          <w:ilvl w:val="0"/>
          <w:numId w:val="117"/>
        </w:numPr>
      </w:pPr>
      <w:r w:rsidRPr="000D3F43">
        <w:t>Φ: Operator (Lernschritt, Repräsentationswechsel, Modellbildung)</w:t>
      </w:r>
    </w:p>
    <w:p w14:paraId="3F759AFB" w14:textId="08B37423" w:rsidR="000D3F43" w:rsidRPr="000D3F43" w:rsidRDefault="000D3F43" w:rsidP="000D3F43">
      <w:pPr>
        <w:numPr>
          <w:ilvl w:val="0"/>
          <w:numId w:val="117"/>
        </w:numPr>
      </w:pPr>
      <w:r w:rsidRPr="000D3F43">
        <w:t>α</w:t>
      </w:r>
      <w:proofErr w:type="spellStart"/>
      <w:r w:rsidRPr="000D3F43">
        <w:rPr>
          <w:vertAlign w:val="superscript"/>
        </w:rPr>
        <w:t>ij</w:t>
      </w:r>
      <w:proofErr w:type="spellEnd"/>
      <w:r w:rsidRPr="000D3F43">
        <w:t>: Gewichtung relevanter Bedeutungsbeiträge</w:t>
      </w:r>
    </w:p>
    <w:p w14:paraId="1DC76FEB" w14:textId="550883D4" w:rsidR="000D3F43" w:rsidRPr="000D3F43" w:rsidRDefault="000D3F43" w:rsidP="000D3F43">
      <w:pPr>
        <w:numPr>
          <w:ilvl w:val="0"/>
          <w:numId w:val="117"/>
        </w:numPr>
      </w:pPr>
      <w:r w:rsidRPr="000D3F43">
        <w:t>g</w:t>
      </w:r>
      <w:r w:rsidRPr="000D3F43">
        <w:rPr>
          <w:vertAlign w:val="subscript"/>
        </w:rPr>
        <w:t>ab</w:t>
      </w:r>
      <w:r w:rsidR="00AF54F1" w:rsidRPr="000D3F43">
        <w:t xml:space="preserve"> </w:t>
      </w:r>
      <w:r w:rsidRPr="000D3F43">
        <w:t>​: emergente strukturelle Größe des Zustands</w:t>
      </w:r>
    </w:p>
    <w:p w14:paraId="5F6D94B6" w14:textId="77777777" w:rsidR="00AF54F1" w:rsidRPr="00234A4E" w:rsidRDefault="00AF54F1" w:rsidP="00AF54F1">
      <w:r w:rsidRPr="00234A4E">
        <w:pict w14:anchorId="598BB362">
          <v:rect id="_x0000_i1490" style="width:0;height:1.5pt" o:hralign="center" o:hrstd="t" o:hr="t" fillcolor="#a0a0a0" stroked="f"/>
        </w:pict>
      </w:r>
    </w:p>
    <w:p w14:paraId="291D3990" w14:textId="61360F98" w:rsidR="000D3F43" w:rsidRDefault="000D3F43" w:rsidP="000D3F43">
      <w:pPr>
        <w:pStyle w:val="berschrift2"/>
      </w:pPr>
      <w:r>
        <w:t>Interpretation</w:t>
      </w:r>
    </w:p>
    <w:p w14:paraId="03AE2A70" w14:textId="77777777" w:rsidR="00AF54F1" w:rsidRPr="00AF54F1" w:rsidRDefault="00AF54F1" w:rsidP="00AF54F1">
      <w:r w:rsidRPr="00AF54F1">
        <w:t xml:space="preserve">Die drei Gleichungen beschreiben </w:t>
      </w:r>
      <w:r w:rsidRPr="00AF54F1">
        <w:rPr>
          <w:b/>
          <w:bCs/>
        </w:rPr>
        <w:t>drei Ebenen desselben Prozesses</w:t>
      </w:r>
      <w:r w:rsidRPr="00AF54F1">
        <w:t>.</w:t>
      </w:r>
    </w:p>
    <w:p w14:paraId="4B9ECCB3" w14:textId="77777777" w:rsidR="00AF54F1" w:rsidRPr="00AF54F1" w:rsidRDefault="00AF54F1" w:rsidP="00AF54F1">
      <w:pPr>
        <w:pStyle w:val="berschrift4"/>
      </w:pPr>
      <w:r w:rsidRPr="00AF54F1">
        <w:t>Erste Ebene: Bedeutung im Zustand</w:t>
      </w:r>
    </w:p>
    <w:p w14:paraId="68627D5D" w14:textId="77777777" w:rsidR="00AF54F1" w:rsidRDefault="00AF54F1" w:rsidP="00AF54F1">
      <w:pPr>
        <w:pStyle w:val="FormelAllein"/>
      </w:pPr>
      <m:oMath>
        <m:sSub>
          <m:sSubPr>
            <m:ctrlPr/>
          </m:sSubPr>
          <m:e>
            <m:r>
              <m:t>h</m:t>
            </m:r>
          </m:e>
          <m:sub>
            <m:r>
              <m:t>ij</m:t>
            </m:r>
          </m:sub>
        </m:sSub>
        <m:r>
          <m:t>:</m:t>
        </m:r>
        <m:r>
          <m:t>S</m:t>
        </m:r>
        <m:r>
          <m:rPr>
            <m:scr m:val="double-struck"/>
          </m:rPr>
          <m:t>→ R</m:t>
        </m:r>
      </m:oMath>
      <w:r w:rsidRPr="00AF54F1">
        <w:t xml:space="preserve"> </w:t>
      </w:r>
    </w:p>
    <w:p w14:paraId="2C8F1CA4" w14:textId="6333B0A7" w:rsidR="00AF54F1" w:rsidRPr="00AF54F1" w:rsidRDefault="00AF54F1" w:rsidP="00AF54F1">
      <w:r w:rsidRPr="00AF54F1">
        <w:t xml:space="preserve">Diese Abbildung ordnet jedem Zustand U eine </w:t>
      </w:r>
      <w:r w:rsidRPr="00AF54F1">
        <w:rPr>
          <w:b/>
          <w:bCs/>
        </w:rPr>
        <w:t>relationale Bedeutung</w:t>
      </w:r>
      <w:r w:rsidRPr="00AF54F1">
        <w:t xml:space="preserve"> zu.</w:t>
      </w:r>
      <w:r w:rsidRPr="00AF54F1">
        <w:br/>
        <w:t xml:space="preserve">Nicht einzelne Fähigkeiten werden gemessen, sondern </w:t>
      </w:r>
      <w:r w:rsidRPr="00AF54F1">
        <w:rPr>
          <w:b/>
          <w:bCs/>
        </w:rPr>
        <w:t>Zusammenhänge</w:t>
      </w:r>
      <w:r w:rsidRPr="00AF54F1">
        <w:t xml:space="preserve"> zwischen Bedeutungsdimensionen (z. B. Rechnen–Verstehen, Bild–Formel).</w:t>
      </w:r>
    </w:p>
    <w:p w14:paraId="37AE02A8" w14:textId="77777777" w:rsidR="00AF54F1" w:rsidRDefault="00AF54F1" w:rsidP="00AF54F1">
      <w:r w:rsidRPr="00AF54F1">
        <w:rPr>
          <w:b/>
          <w:bCs/>
        </w:rPr>
        <w:t>Kapitel-3-Lesart:</w:t>
      </w:r>
    </w:p>
    <w:p w14:paraId="094A89C3" w14:textId="29A8BB67" w:rsidR="00AF54F1" w:rsidRPr="00AF54F1" w:rsidRDefault="00AF54F1" w:rsidP="00AF54F1">
      <w:r w:rsidRPr="00AF54F1">
        <w:t xml:space="preserve">Bedeutung ist </w:t>
      </w:r>
      <w:r w:rsidRPr="00AF54F1">
        <w:rPr>
          <w:b/>
          <w:bCs/>
        </w:rPr>
        <w:t>strukturell</w:t>
      </w:r>
      <w:r w:rsidRPr="00AF54F1">
        <w:t xml:space="preserve"> und </w:t>
      </w:r>
      <w:r w:rsidRPr="00AF54F1">
        <w:rPr>
          <w:b/>
          <w:bCs/>
        </w:rPr>
        <w:t>zustandsabhängig</w:t>
      </w:r>
      <w:r w:rsidRPr="00AF54F1">
        <w:t>.</w:t>
      </w:r>
    </w:p>
    <w:p w14:paraId="0B93AA93" w14:textId="77777777" w:rsidR="00AF54F1" w:rsidRPr="00AF54F1" w:rsidRDefault="00AF54F1" w:rsidP="00AF54F1">
      <w:r w:rsidRPr="00AF54F1">
        <w:pict w14:anchorId="325926C8">
          <v:rect id="_x0000_i1504" style="width:0;height:1.5pt" o:hralign="center" o:hrstd="t" o:hr="t" fillcolor="#a0a0a0" stroked="f"/>
        </w:pict>
      </w:r>
    </w:p>
    <w:p w14:paraId="3B038DBD" w14:textId="77777777" w:rsidR="00AF54F1" w:rsidRPr="00AF54F1" w:rsidRDefault="00AF54F1" w:rsidP="00AF54F1">
      <w:pPr>
        <w:pStyle w:val="berschrift4"/>
      </w:pPr>
      <w:r w:rsidRPr="00AF54F1">
        <w:t>Zweite Ebene: Bedeutung unter Transformation</w:t>
      </w:r>
    </w:p>
    <w:p w14:paraId="6CBC2B92" w14:textId="77777777" w:rsidR="00AF54F1" w:rsidRPr="00AF54F1" w:rsidRDefault="00AF54F1" w:rsidP="00AF54F1">
      <w:pPr>
        <w:rPr>
          <w:rFonts w:eastAsia="Calibri" w:cs="Calibri"/>
        </w:rPr>
      </w:pPr>
      <m:oMathPara>
        <m:oMath>
          <m:sSubSup>
            <m:sSubSupPr>
              <m:ctrlPr>
                <w:rPr>
                  <w:rFonts w:ascii="Cambria Math" w:hAnsi="Cambria Math"/>
                  <w:i/>
                </w:rPr>
              </m:ctrlPr>
            </m:sSubSupPr>
            <m:e>
              <m:r>
                <w:rPr>
                  <w:rFonts w:ascii="Cambria Math" w:hAnsi="Cambria Math"/>
                </w:rPr>
                <m:t>h</m:t>
              </m:r>
            </m:e>
            <m:sub>
              <m:r>
                <w:rPr>
                  <w:rFonts w:ascii="Cambria Math" w:hAnsi="Cambria Math"/>
                </w:rPr>
                <m:t>ab</m:t>
              </m:r>
            </m:sub>
            <m:sup>
              <m:r>
                <m:rPr>
                  <m:sty m:val="p"/>
                </m:rPr>
                <w:rPr>
                  <w:rFonts w:ascii="Cambria Math" w:hAnsi="Cambria Math"/>
                </w:rPr>
                <m:t>'</m:t>
              </m:r>
            </m:sup>
          </m:sSubSup>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U</m:t>
                  </m:r>
                </m:e>
              </m:d>
            </m:e>
          </m:d>
          <m:r>
            <m:rPr>
              <m:sty m:val="p"/>
            </m:rP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i</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a</m:t>
                  </m:r>
                </m:sup>
              </m:sSup>
            </m:den>
          </m:f>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j</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b</m:t>
                  </m:r>
                </m:sup>
              </m:sSup>
            </m:den>
          </m:f>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oMath>
      </m:oMathPara>
    </w:p>
    <w:p w14:paraId="3B85C7EF" w14:textId="095004C1" w:rsidR="00AF54F1" w:rsidRPr="00AF54F1" w:rsidRDefault="00AF54F1" w:rsidP="00AF54F1">
      <w:pPr>
        <w:rPr>
          <w:rFonts w:eastAsia="Calibri" w:cs="Calibri"/>
        </w:rPr>
      </w:pPr>
      <w:r w:rsidRPr="00AF54F1">
        <w:t xml:space="preserve">Diese Gleichung beschreibt, wie sich Bedeutung </w:t>
      </w:r>
      <w:r w:rsidRPr="00AF54F1">
        <w:rPr>
          <w:b/>
          <w:bCs/>
        </w:rPr>
        <w:t>unter einem Operator Φ</w:t>
      </w:r>
      <w:r w:rsidRPr="00AF54F1">
        <w:t xml:space="preserve"> verändert.</w:t>
      </w:r>
    </w:p>
    <w:p w14:paraId="1653F19F" w14:textId="73235248" w:rsidR="00AF54F1" w:rsidRPr="00AF54F1" w:rsidRDefault="00AF54F1" w:rsidP="00AF54F1">
      <w:pPr>
        <w:numPr>
          <w:ilvl w:val="0"/>
          <w:numId w:val="118"/>
        </w:numPr>
      </w:pPr>
      <w:r w:rsidRPr="00AF54F1">
        <w:lastRenderedPageBreak/>
        <w:t>Φ steht für Lernschritte, Darstellungswechsel oder Modellübergänge</w:t>
      </w:r>
    </w:p>
    <w:p w14:paraId="2D69136A" w14:textId="77777777" w:rsidR="00AF54F1" w:rsidRPr="00AF54F1" w:rsidRDefault="00AF54F1" w:rsidP="00AF54F1">
      <w:pPr>
        <w:numPr>
          <w:ilvl w:val="0"/>
          <w:numId w:val="118"/>
        </w:numPr>
      </w:pPr>
      <w:r w:rsidRPr="00AF54F1">
        <w:t xml:space="preserve">Die Ableitungen messen, </w:t>
      </w:r>
      <w:r w:rsidRPr="00AF54F1">
        <w:rPr>
          <w:b/>
          <w:bCs/>
        </w:rPr>
        <w:t>wie sensitiv Bedeutung auf diese Transformation reagiert</w:t>
      </w:r>
    </w:p>
    <w:p w14:paraId="331A9B41" w14:textId="77777777" w:rsidR="00AF54F1" w:rsidRPr="00AF54F1" w:rsidRDefault="00AF54F1" w:rsidP="00AF54F1">
      <w:pPr>
        <w:numPr>
          <w:ilvl w:val="0"/>
          <w:numId w:val="118"/>
        </w:numPr>
      </w:pPr>
      <w:r w:rsidRPr="00AF54F1">
        <w:t xml:space="preserve">Bedeutung wird </w:t>
      </w:r>
      <w:r w:rsidRPr="00AF54F1">
        <w:rPr>
          <w:b/>
          <w:bCs/>
        </w:rPr>
        <w:t>nicht einfach übertragen</w:t>
      </w:r>
      <w:r w:rsidRPr="00AF54F1">
        <w:t xml:space="preserve">, sondern </w:t>
      </w:r>
      <w:r w:rsidRPr="00AF54F1">
        <w:rPr>
          <w:b/>
          <w:bCs/>
        </w:rPr>
        <w:t>neu gewichtet</w:t>
      </w:r>
    </w:p>
    <w:p w14:paraId="48C5B720" w14:textId="77777777" w:rsidR="00AF54F1" w:rsidRDefault="00AF54F1" w:rsidP="00AF54F1">
      <w:pPr>
        <w:rPr>
          <w:b/>
          <w:bCs/>
        </w:rPr>
      </w:pPr>
      <w:r w:rsidRPr="00AF54F1">
        <w:rPr>
          <w:b/>
          <w:bCs/>
        </w:rPr>
        <w:t>Kapitel-3-Kernaussage:</w:t>
      </w:r>
    </w:p>
    <w:p w14:paraId="1EC2ECF9" w14:textId="640F123A" w:rsidR="00AF54F1" w:rsidRPr="00AF54F1" w:rsidRDefault="00AF54F1" w:rsidP="00AF54F1">
      <w:r w:rsidRPr="00AF54F1">
        <w:t xml:space="preserve">Bedeutung ist </w:t>
      </w:r>
      <w:r w:rsidRPr="00AF54F1">
        <w:rPr>
          <w:b/>
          <w:bCs/>
        </w:rPr>
        <w:t>operatorabhängig</w:t>
      </w:r>
      <w:r w:rsidRPr="00AF54F1">
        <w:t>.</w:t>
      </w:r>
    </w:p>
    <w:p w14:paraId="3709D690" w14:textId="77777777" w:rsidR="00AF54F1" w:rsidRPr="00AF54F1" w:rsidRDefault="00AF54F1" w:rsidP="00AF54F1">
      <w:r w:rsidRPr="00AF54F1">
        <w:pict w14:anchorId="21318453">
          <v:rect id="_x0000_i1505" style="width:0;height:1.5pt" o:hralign="center" o:hrstd="t" o:hr="t" fillcolor="#a0a0a0" stroked="f"/>
        </w:pict>
      </w:r>
    </w:p>
    <w:p w14:paraId="0F791E71" w14:textId="77777777" w:rsidR="00AF54F1" w:rsidRPr="00AF54F1" w:rsidRDefault="00AF54F1" w:rsidP="00AF54F1">
      <w:pPr>
        <w:pStyle w:val="berschrift4"/>
      </w:pPr>
      <w:r w:rsidRPr="00AF54F1">
        <w:t>Dritte Ebene: Emergenz von Struktur</w:t>
      </w:r>
    </w:p>
    <w:p w14:paraId="1F712730" w14:textId="77777777" w:rsidR="00AF54F1" w:rsidRPr="00AF54F1" w:rsidRDefault="00AF54F1" w:rsidP="00AF54F1">
      <w:pPr>
        <w:rPr>
          <w:rFonts w:eastAsia="Calibri" w:cs="Calibri"/>
          <w:iCs/>
        </w:rPr>
      </w:pPr>
      <m:oMathPara>
        <m:oMath>
          <m:sSub>
            <m:sSubPr>
              <m:ctrlPr>
                <w:rPr>
                  <w:rFonts w:ascii="Cambria Math" w:hAnsi="Cambria Math"/>
                  <w:i/>
                  <w:iCs/>
                </w:rPr>
              </m:ctrlPr>
            </m:sSubPr>
            <m:e>
              <m:r>
                <w:rPr>
                  <w:rFonts w:ascii="Cambria Math" w:hAnsi="Cambria Math"/>
                </w:rPr>
                <m:t>g</m:t>
              </m:r>
            </m:e>
            <m:sub>
              <m:r>
                <w:rPr>
                  <w:rFonts w:ascii="Cambria Math" w:hAnsi="Cambria Math"/>
                </w:rPr>
                <m:t>ab</m:t>
              </m:r>
            </m:sub>
          </m:sSub>
          <m:d>
            <m:dPr>
              <m:ctrlPr>
                <w:rPr>
                  <w:rFonts w:ascii="Cambria Math" w:hAnsi="Cambria Math"/>
                </w:rPr>
              </m:ctrlPr>
            </m:dPr>
            <m:e>
              <m:r>
                <w:rPr>
                  <w:rFonts w:ascii="Cambria Math" w:hAnsi="Cambria Math"/>
                </w:rPr>
                <m:t>U</m:t>
              </m:r>
            </m:e>
          </m:d>
          <m:r>
            <m:rPr>
              <m:sty m:val="p"/>
            </m:rP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r>
                <m:rPr>
                  <m:sty m:val="p"/>
                </m:rPr>
                <w:rPr>
                  <w:rFonts w:ascii="Cambria Math" w:hAnsi="Cambria Math"/>
                </w:rPr>
                <m:t>,</m:t>
              </m:r>
              <m:r>
                <w:rPr>
                  <w:rFonts w:ascii="Cambria Math" w:hAnsi="Cambria Math"/>
                </w:rPr>
                <m:t>j</m:t>
              </m:r>
            </m:sub>
            <m:sup/>
            <m:e>
              <m:sSup>
                <m:sSupPr>
                  <m:ctrlPr>
                    <w:rPr>
                      <w:rFonts w:ascii="Cambria Math" w:hAnsi="Cambria Math"/>
                      <w:i/>
                      <w:iCs/>
                    </w:rPr>
                  </m:ctrlPr>
                </m:sSupPr>
                <m:e>
                  <m:r>
                    <w:rPr>
                      <w:rFonts w:ascii="Cambria Math" w:hAnsi="Cambria Math"/>
                    </w:rPr>
                    <m:t>a</m:t>
                  </m:r>
                </m:e>
                <m:sup>
                  <m:r>
                    <w:rPr>
                      <w:rFonts w:ascii="Cambria Math" w:hAnsi="Cambria Math"/>
                    </w:rPr>
                    <m:t>i</m:t>
                  </m:r>
                  <m:r>
                    <m:rPr>
                      <m:sty m:val="p"/>
                    </m:rPr>
                    <w:rPr>
                      <w:rFonts w:ascii="Cambria Math" w:hAnsi="Cambria Math"/>
                    </w:rPr>
                    <m:t>,</m:t>
                  </m:r>
                  <m:r>
                    <w:rPr>
                      <w:rFonts w:ascii="Cambria Math" w:hAnsi="Cambria Math"/>
                    </w:rPr>
                    <m:t>j</m:t>
                  </m:r>
                </m:sup>
              </m:sSup>
              <m:sSub>
                <m:sSubPr>
                  <m:ctrlPr>
                    <w:rPr>
                      <w:rFonts w:ascii="Cambria Math" w:hAnsi="Cambria Math"/>
                      <w:i/>
                      <w:iCs/>
                    </w:rPr>
                  </m:ctrlPr>
                </m:sSubPr>
                <m:e>
                  <m:r>
                    <w:rPr>
                      <w:rFonts w:ascii="Cambria Math" w:hAnsi="Cambria Math"/>
                    </w:rPr>
                    <m:t>∂</m:t>
                  </m:r>
                </m:e>
                <m:sub>
                  <m:r>
                    <w:rPr>
                      <w:rFonts w:ascii="Cambria Math" w:hAnsi="Cambria Math"/>
                    </w:rPr>
                    <m:t>a</m:t>
                  </m:r>
                </m:sub>
              </m:sSub>
              <m:sSub>
                <m:sSubPr>
                  <m:ctrlPr>
                    <w:rPr>
                      <w:rFonts w:ascii="Cambria Math" w:hAnsi="Cambria Math"/>
                      <w:i/>
                      <w:iCs/>
                    </w:rPr>
                  </m:ctrlPr>
                </m:sSubPr>
                <m:e>
                  <m:r>
                    <w:rPr>
                      <w:rFonts w:ascii="Cambria Math" w:hAnsi="Cambria Math"/>
                    </w:rPr>
                    <m:t>∂</m:t>
                  </m:r>
                </m:e>
                <m:sub>
                  <m:r>
                    <w:rPr>
                      <w:rFonts w:ascii="Cambria Math" w:hAnsi="Cambria Math"/>
                    </w:rPr>
                    <m:t>b</m:t>
                  </m:r>
                </m:sub>
              </m:sSub>
              <m:sSub>
                <m:sSubPr>
                  <m:ctrlPr>
                    <w:rPr>
                      <w:rFonts w:ascii="Cambria Math" w:hAnsi="Cambria Math"/>
                      <w:i/>
                      <w:iCs/>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U</m:t>
                  </m:r>
                </m:e>
              </m:d>
            </m:e>
          </m:nary>
        </m:oMath>
      </m:oMathPara>
    </w:p>
    <w:p w14:paraId="51545081" w14:textId="19EFCBFB" w:rsidR="00AF54F1" w:rsidRPr="00AF54F1" w:rsidRDefault="00AF54F1" w:rsidP="00AF54F1">
      <w:pPr>
        <w:rPr>
          <w:rFonts w:eastAsia="Calibri" w:cs="Calibri"/>
        </w:rPr>
      </w:pPr>
      <w:r w:rsidRPr="00AF54F1">
        <w:t xml:space="preserve">Hier entsteht aus Bedeutung eine </w:t>
      </w:r>
      <w:r w:rsidRPr="00AF54F1">
        <w:rPr>
          <w:b/>
          <w:bCs/>
        </w:rPr>
        <w:t>strukturelle Größe zweiter Ordnung</w:t>
      </w:r>
      <w:r w:rsidRPr="00AF54F1">
        <w:t>:</w:t>
      </w:r>
    </w:p>
    <w:p w14:paraId="2AA13B42" w14:textId="77777777" w:rsidR="00AF54F1" w:rsidRPr="00AF54F1" w:rsidRDefault="00AF54F1" w:rsidP="00AF54F1">
      <w:pPr>
        <w:numPr>
          <w:ilvl w:val="0"/>
          <w:numId w:val="119"/>
        </w:numPr>
      </w:pPr>
      <w:r w:rsidRPr="00AF54F1">
        <w:t>zweite Ableitungen → Stabilität, Instabilität, Übergänge</w:t>
      </w:r>
    </w:p>
    <w:p w14:paraId="066B1704" w14:textId="52F92F75" w:rsidR="00AF54F1" w:rsidRPr="00AF54F1" w:rsidRDefault="00AF54F1" w:rsidP="00AF54F1">
      <w:pPr>
        <w:numPr>
          <w:ilvl w:val="0"/>
          <w:numId w:val="119"/>
        </w:numPr>
      </w:pPr>
      <w:r w:rsidRPr="00AF54F1">
        <w:t>Gewichtung α</w:t>
      </w:r>
      <w:proofErr w:type="spellStart"/>
      <w:r w:rsidRPr="00AF54F1">
        <w:rPr>
          <w:vertAlign w:val="superscript"/>
        </w:rPr>
        <w:t>ij</w:t>
      </w:r>
      <w:proofErr w:type="spellEnd"/>
      <w:r w:rsidRPr="00AF54F1">
        <w:t xml:space="preserve"> → didaktische oder epistemische Relevanz</w:t>
      </w:r>
    </w:p>
    <w:p w14:paraId="555EA53B" w14:textId="2783F192" w:rsidR="00AF54F1" w:rsidRPr="00AF54F1" w:rsidRDefault="00AF54F1" w:rsidP="00AF54F1">
      <w:pPr>
        <w:numPr>
          <w:ilvl w:val="0"/>
          <w:numId w:val="119"/>
        </w:numPr>
      </w:pPr>
      <w:r w:rsidRPr="00AF54F1">
        <w:t>g</w:t>
      </w:r>
      <w:r w:rsidRPr="00AF54F1">
        <w:rPr>
          <w:vertAlign w:val="subscript"/>
        </w:rPr>
        <w:t>ab</w:t>
      </w:r>
      <w:r w:rsidRPr="00AF54F1">
        <w:t xml:space="preserve"> </w:t>
      </w:r>
      <w:r w:rsidRPr="00AF54F1">
        <w:t>​ → „Geometrie“ des Bedeutungsraums</w:t>
      </w:r>
    </w:p>
    <w:p w14:paraId="44334E15" w14:textId="77777777" w:rsidR="00AF54F1" w:rsidRDefault="00AF54F1" w:rsidP="00AF54F1">
      <w:pPr>
        <w:rPr>
          <w:b/>
          <w:bCs/>
        </w:rPr>
      </w:pPr>
      <w:r w:rsidRPr="00AF54F1">
        <w:rPr>
          <w:b/>
          <w:bCs/>
        </w:rPr>
        <w:t>Kapitel-3-Lesart:</w:t>
      </w:r>
    </w:p>
    <w:p w14:paraId="2AF5ABCA" w14:textId="7F474F65" w:rsidR="00AF54F1" w:rsidRPr="00AF54F1" w:rsidRDefault="00AF54F1" w:rsidP="00AF54F1">
      <w:r w:rsidRPr="00AF54F1">
        <w:t xml:space="preserve">Struktur ist </w:t>
      </w:r>
      <w:r w:rsidRPr="00AF54F1">
        <w:rPr>
          <w:b/>
          <w:bCs/>
        </w:rPr>
        <w:t>nicht primär</w:t>
      </w:r>
      <w:r w:rsidRPr="00AF54F1">
        <w:t xml:space="preserve">, sondern </w:t>
      </w:r>
      <w:r w:rsidRPr="00AF54F1">
        <w:rPr>
          <w:b/>
          <w:bCs/>
        </w:rPr>
        <w:t>emergent</w:t>
      </w:r>
      <w:r w:rsidRPr="00AF54F1">
        <w:t>.</w:t>
      </w:r>
    </w:p>
    <w:p w14:paraId="2DF1C3C6" w14:textId="77777777" w:rsidR="00AF54F1" w:rsidRPr="00AF54F1" w:rsidRDefault="00AF54F1" w:rsidP="00AF54F1">
      <w:r w:rsidRPr="00AF54F1">
        <w:pict w14:anchorId="3D59828A">
          <v:rect id="_x0000_i1508" style="width:0;height:1.5pt" o:hralign="center" o:hrstd="t" o:hr="t" fillcolor="#a0a0a0" stroked="f"/>
        </w:pict>
      </w:r>
    </w:p>
    <w:p w14:paraId="24101F3B" w14:textId="198AEDAE" w:rsidR="000D3F43" w:rsidRDefault="000D3F43" w:rsidP="000D3F43">
      <w:pPr>
        <w:pStyle w:val="berschrift2"/>
      </w:pPr>
      <w:r>
        <w:t>Beispiel für die Bedeutung</w:t>
      </w:r>
    </w:p>
    <w:p w14:paraId="669E3F74" w14:textId="77777777" w:rsidR="00AF54F1" w:rsidRPr="00AF54F1" w:rsidRDefault="00AF54F1" w:rsidP="00AF54F1">
      <w:pPr>
        <w:rPr>
          <w:b/>
          <w:bCs/>
        </w:rPr>
      </w:pPr>
      <w:r w:rsidRPr="00AF54F1">
        <w:rPr>
          <w:b/>
          <w:bCs/>
        </w:rPr>
        <w:t>(Nachhilfe Mathematik / Physik, Klasse 4–12)</w:t>
      </w:r>
    </w:p>
    <w:p w14:paraId="5FF53947" w14:textId="77777777" w:rsidR="00AF54F1" w:rsidRPr="00AF54F1" w:rsidRDefault="00AF54F1" w:rsidP="00AF54F1">
      <w:r w:rsidRPr="00AF54F1">
        <w:t>Ein</w:t>
      </w:r>
      <w:r w:rsidRPr="00AF54F1">
        <w:rPr>
          <w:i/>
          <w:iCs/>
        </w:rPr>
        <w:t>e Schüler</w:t>
      </w:r>
      <w:r w:rsidRPr="00AF54F1">
        <w:t>in bearbeitet Aufgaben zur gleichförmigen Bewegung.</w:t>
      </w:r>
    </w:p>
    <w:p w14:paraId="5DA34776" w14:textId="3D015E41" w:rsidR="00AF54F1" w:rsidRPr="00AF54F1" w:rsidRDefault="00AF54F1" w:rsidP="00AF54F1">
      <w:pPr>
        <w:pStyle w:val="berschrift4"/>
      </w:pPr>
      <w:r w:rsidRPr="00AF54F1">
        <w:t xml:space="preserve">Bedeutungsebene </w:t>
      </w:r>
      <w:proofErr w:type="spellStart"/>
      <w:r w:rsidRPr="00AF54F1">
        <w:t>h</w:t>
      </w:r>
      <w:r w:rsidRPr="00AF54F1">
        <w:rPr>
          <w:vertAlign w:val="subscript"/>
        </w:rPr>
        <w:t>ij</w:t>
      </w:r>
      <w:proofErr w:type="spellEnd"/>
      <w:r w:rsidRPr="00AF54F1">
        <w:t>(U)</w:t>
      </w:r>
    </w:p>
    <w:p w14:paraId="5BF95E92" w14:textId="57B17740" w:rsidR="00AF54F1" w:rsidRPr="00AF54F1" w:rsidRDefault="00AF54F1" w:rsidP="00AF54F1">
      <w:pPr>
        <w:numPr>
          <w:ilvl w:val="0"/>
          <w:numId w:val="120"/>
        </w:numPr>
      </w:pPr>
      <w:r w:rsidRPr="00AF54F1">
        <w:t>i: rechnerische Sicherheit</w:t>
      </w:r>
    </w:p>
    <w:p w14:paraId="08ADE5AD" w14:textId="7150E774" w:rsidR="00AF54F1" w:rsidRPr="00AF54F1" w:rsidRDefault="00AF54F1" w:rsidP="00AF54F1">
      <w:pPr>
        <w:numPr>
          <w:ilvl w:val="0"/>
          <w:numId w:val="120"/>
        </w:numPr>
      </w:pPr>
      <w:r w:rsidRPr="00AF54F1">
        <w:t>j: physikalische Interpretation</w:t>
      </w:r>
    </w:p>
    <w:p w14:paraId="1250E123" w14:textId="77777777" w:rsidR="00AF54F1" w:rsidRPr="00AF54F1" w:rsidRDefault="00AF54F1" w:rsidP="00AF54F1">
      <w:r w:rsidRPr="00AF54F1">
        <w:t>Ein Zustand kann rechnerisch stabil, aber inhaltlich fragil sein.</w:t>
      </w:r>
    </w:p>
    <w:p w14:paraId="43D9B389" w14:textId="73D47FA7" w:rsidR="00AF54F1" w:rsidRPr="00AF54F1" w:rsidRDefault="00AF54F1" w:rsidP="00AF54F1">
      <w:pPr>
        <w:pStyle w:val="berschrift4"/>
      </w:pPr>
      <w:r w:rsidRPr="00AF54F1">
        <w:t>Transformationsschritt Φ</w:t>
      </w:r>
    </w:p>
    <w:p w14:paraId="11C974FA" w14:textId="77777777" w:rsidR="00AF54F1" w:rsidRPr="00AF54F1" w:rsidRDefault="00AF54F1" w:rsidP="00AF54F1">
      <w:r w:rsidRPr="00AF54F1">
        <w:t>Wechsel von:</w:t>
      </w:r>
    </w:p>
    <w:p w14:paraId="78994500" w14:textId="77777777" w:rsidR="00AF54F1" w:rsidRPr="00AF54F1" w:rsidRDefault="00AF54F1" w:rsidP="00AF54F1">
      <w:pPr>
        <w:numPr>
          <w:ilvl w:val="0"/>
          <w:numId w:val="121"/>
        </w:numPr>
      </w:pPr>
      <w:r w:rsidRPr="00AF54F1">
        <w:t>Text → Formel</w:t>
      </w:r>
    </w:p>
    <w:p w14:paraId="2AF91B52" w14:textId="77777777" w:rsidR="00AF54F1" w:rsidRPr="00AF54F1" w:rsidRDefault="00AF54F1" w:rsidP="00AF54F1">
      <w:pPr>
        <w:numPr>
          <w:ilvl w:val="0"/>
          <w:numId w:val="121"/>
        </w:numPr>
      </w:pPr>
      <w:r w:rsidRPr="00AF54F1">
        <w:t>Formel → Diagramm</w:t>
      </w:r>
    </w:p>
    <w:p w14:paraId="3199D841" w14:textId="77777777" w:rsidR="00AF54F1" w:rsidRPr="00AF54F1" w:rsidRDefault="00AF54F1" w:rsidP="00AF54F1">
      <w:r w:rsidRPr="00AF54F1">
        <w:t>Dabei verändert sich die Bedeutungsstruktur:</w:t>
      </w:r>
      <w:r w:rsidRPr="00AF54F1">
        <w:br/>
        <w:t>Rechnen bleibt stabil, Interpretation kippt.</w:t>
      </w:r>
    </w:p>
    <w:p w14:paraId="760A09AE" w14:textId="1D8C0919" w:rsidR="00AF54F1" w:rsidRPr="00AF54F1" w:rsidRDefault="00AF54F1" w:rsidP="00AF54F1">
      <w:pPr>
        <w:pStyle w:val="berschrift4"/>
      </w:pPr>
      <w:r w:rsidRPr="00AF54F1">
        <w:t>Strukturgröße g</w:t>
      </w:r>
      <w:r w:rsidRPr="00C133F3">
        <w:rPr>
          <w:vertAlign w:val="subscript"/>
        </w:rPr>
        <w:t>ab</w:t>
      </w:r>
      <w:r w:rsidRPr="00AF54F1">
        <w:t>(U)</w:t>
      </w:r>
    </w:p>
    <w:p w14:paraId="7A2250C4" w14:textId="77777777" w:rsidR="00AF54F1" w:rsidRPr="00AF54F1" w:rsidRDefault="00AF54F1" w:rsidP="00AF54F1">
      <w:r w:rsidRPr="00AF54F1">
        <w:t>Hohe zweite Ableitung bedeutet:</w:t>
      </w:r>
    </w:p>
    <w:p w14:paraId="11817973" w14:textId="77777777" w:rsidR="00AF54F1" w:rsidRPr="00AF54F1" w:rsidRDefault="00AF54F1" w:rsidP="00AF54F1">
      <w:pPr>
        <w:numPr>
          <w:ilvl w:val="0"/>
          <w:numId w:val="122"/>
        </w:numPr>
      </w:pPr>
      <w:r w:rsidRPr="00AF54F1">
        <w:t>kleine Impulse (Erklärung, Beispiel)</w:t>
      </w:r>
      <w:r w:rsidRPr="00AF54F1">
        <w:br/>
        <w:t>→ große Lernwirkung</w:t>
      </w:r>
      <w:r w:rsidRPr="00AF54F1">
        <w:br/>
      </w:r>
      <w:r w:rsidRPr="00AF54F1">
        <w:lastRenderedPageBreak/>
        <w:t>oder</w:t>
      </w:r>
      <w:r w:rsidRPr="00AF54F1">
        <w:br/>
        <w:t>→ starke Verwirrung</w:t>
      </w:r>
    </w:p>
    <w:p w14:paraId="2F1CE933" w14:textId="77777777" w:rsidR="00AF54F1" w:rsidRPr="00AF54F1" w:rsidRDefault="00AF54F1" w:rsidP="00AF54F1">
      <w:r w:rsidRPr="00AF54F1">
        <w:t>Genau das beschreibt die Nachhilfepraxis:</w:t>
      </w:r>
      <w:r w:rsidRPr="00AF54F1">
        <w:br/>
        <w:t>Manche Erklärungen „zünden“, andere destabilisieren.</w:t>
      </w:r>
    </w:p>
    <w:p w14:paraId="032B1AC1" w14:textId="77777777" w:rsidR="00AF54F1" w:rsidRPr="00AF54F1" w:rsidRDefault="00AF54F1" w:rsidP="00AF54F1">
      <w:r w:rsidRPr="00AF54F1">
        <w:pict w14:anchorId="3C38B5AB">
          <v:rect id="_x0000_i1521" style="width:0;height:1.5pt" o:hralign="center" o:hrstd="t" o:hr="t" fillcolor="#a0a0a0" stroked="f"/>
        </w:pict>
      </w:r>
    </w:p>
    <w:p w14:paraId="27AE0DB2" w14:textId="3B927379" w:rsidR="00AF54F1" w:rsidRPr="00AF54F1" w:rsidRDefault="00AF54F1" w:rsidP="00AF54F1">
      <w:pPr>
        <w:pStyle w:val="berschrift4"/>
      </w:pPr>
      <w:r w:rsidRPr="00AF54F1">
        <w:t>Bedeutung für Nachhilfe &amp; Unterricht</w:t>
      </w:r>
    </w:p>
    <w:p w14:paraId="5B502641" w14:textId="2E7A30CB" w:rsidR="00AF54F1" w:rsidRPr="00AF54F1" w:rsidRDefault="00AF54F1" w:rsidP="00AF54F1">
      <w:r w:rsidRPr="00AF54F1">
        <w:t xml:space="preserve">Die Gleichungen erklären, warum Lernfortschritt </w:t>
      </w:r>
      <w:r w:rsidRPr="00AF54F1">
        <w:rPr>
          <w:b/>
          <w:bCs/>
        </w:rPr>
        <w:t>nicht linear</w:t>
      </w:r>
      <w:r w:rsidRPr="00AF54F1">
        <w:t xml:space="preserve"> ist.</w:t>
      </w:r>
      <w:r w:rsidRPr="00AF54F1">
        <w:br/>
        <w:t xml:space="preserve">Nachhilfe wirkt dann besonders effektiv, wenn sie in </w:t>
      </w:r>
      <w:r w:rsidRPr="00AF54F1">
        <w:rPr>
          <w:b/>
          <w:bCs/>
        </w:rPr>
        <w:t>strukturell sensiblen Zuständen</w:t>
      </w:r>
      <w:r w:rsidRPr="00AF54F1">
        <w:t xml:space="preserve"> ansetzt – dort, wo g</w:t>
      </w:r>
      <w:r w:rsidRPr="00AF54F1">
        <w:rPr>
          <w:vertAlign w:val="subscript"/>
        </w:rPr>
        <w:t>ab</w:t>
      </w:r>
      <w:r w:rsidR="00C133F3" w:rsidRPr="00AF54F1">
        <w:t xml:space="preserve"> </w:t>
      </w:r>
      <w:r w:rsidRPr="00AF54F1">
        <w:t>​ hoch ist.</w:t>
      </w:r>
    </w:p>
    <w:p w14:paraId="2CD86C1F" w14:textId="77777777" w:rsidR="00AF54F1" w:rsidRPr="00AF54F1" w:rsidRDefault="00AF54F1" w:rsidP="00AF54F1">
      <w:r w:rsidRPr="00AF54F1">
        <w:t xml:space="preserve">Kapitel 3 liefert damit kein abstraktes Modell, sondern ein </w:t>
      </w:r>
      <w:r w:rsidRPr="00AF54F1">
        <w:rPr>
          <w:b/>
          <w:bCs/>
        </w:rPr>
        <w:t>diagnostisches Instrument</w:t>
      </w:r>
      <w:r w:rsidRPr="00AF54F1">
        <w:t>.</w:t>
      </w:r>
    </w:p>
    <w:p w14:paraId="0141C549" w14:textId="77777777" w:rsidR="00C133F3" w:rsidRPr="00AF54F1" w:rsidRDefault="00C133F3" w:rsidP="00C133F3">
      <w:r w:rsidRPr="00AF54F1">
        <w:pict w14:anchorId="1F39A37D">
          <v:rect id="_x0000_i1523" style="width:0;height:1.5pt" o:hralign="center" o:hrstd="t" o:hr="t" fillcolor="#a0a0a0" stroked="f"/>
        </w:pict>
      </w:r>
    </w:p>
    <w:p w14:paraId="5783F460" w14:textId="7C42FA56" w:rsidR="000D3F43" w:rsidRDefault="000D3F43" w:rsidP="000D3F43">
      <w:pPr>
        <w:pStyle w:val="berschrift2"/>
      </w:pPr>
      <w:r>
        <w:t>Zusammenfassung</w:t>
      </w:r>
    </w:p>
    <w:p w14:paraId="5A730BBF" w14:textId="7E0E74FD" w:rsidR="00C133F3" w:rsidRPr="00C133F3" w:rsidRDefault="00C133F3" w:rsidP="00C133F3">
      <w:pPr>
        <w:numPr>
          <w:ilvl w:val="0"/>
          <w:numId w:val="123"/>
        </w:numPr>
      </w:pPr>
      <w:proofErr w:type="spellStart"/>
      <w:r w:rsidRPr="00C133F3">
        <w:t>h</w:t>
      </w:r>
      <w:r w:rsidRPr="00C133F3">
        <w:rPr>
          <w:vertAlign w:val="subscript"/>
        </w:rPr>
        <w:t>ij</w:t>
      </w:r>
      <w:proofErr w:type="spellEnd"/>
      <w:r w:rsidRPr="00C133F3">
        <w:t xml:space="preserve"> </w:t>
      </w:r>
      <w:r w:rsidRPr="00C133F3">
        <w:t xml:space="preserve">​ beschreibt </w:t>
      </w:r>
      <w:r w:rsidRPr="00C133F3">
        <w:rPr>
          <w:b/>
          <w:bCs/>
        </w:rPr>
        <w:t>relationale Bedeutung im Zustand</w:t>
      </w:r>
    </w:p>
    <w:p w14:paraId="0A96893D" w14:textId="0BE1416A" w:rsidR="00C133F3" w:rsidRPr="00C133F3" w:rsidRDefault="00C133F3" w:rsidP="00C133F3">
      <w:pPr>
        <w:numPr>
          <w:ilvl w:val="0"/>
          <w:numId w:val="123"/>
        </w:numPr>
      </w:pPr>
      <m:oMath>
        <m:sSubSup>
          <m:sSubSupPr>
            <m:ctrlPr>
              <w:rPr>
                <w:rFonts w:ascii="Cambria Math" w:hAnsi="Cambria Math"/>
                <w:b/>
                <w:i/>
              </w:rPr>
            </m:ctrlPr>
          </m:sSubSupPr>
          <m:e>
            <m:r>
              <m:rPr>
                <m:sty m:val="bi"/>
              </m:rPr>
              <w:rPr>
                <w:rFonts w:ascii="Cambria Math" w:hAnsi="Cambria Math"/>
              </w:rPr>
              <m:t>h</m:t>
            </m:r>
          </m:e>
          <m:sub>
            <m:r>
              <m:rPr>
                <m:sty m:val="bi"/>
              </m:rPr>
              <w:rPr>
                <w:rFonts w:ascii="Cambria Math" w:hAnsi="Cambria Math"/>
              </w:rPr>
              <m:t>ab</m:t>
            </m:r>
          </m:sub>
          <m:sup>
            <m:r>
              <m:rPr>
                <m:sty m:val="bi"/>
              </m:rPr>
              <w:rPr>
                <w:rFonts w:ascii="Cambria Math" w:hAnsi="Cambria Math"/>
              </w:rPr>
              <m:t>'</m:t>
            </m:r>
          </m:sup>
        </m:sSubSup>
      </m:oMath>
      <w:r w:rsidRPr="00C133F3">
        <w:t xml:space="preserve">​ beschreibt </w:t>
      </w:r>
      <w:r w:rsidRPr="00C133F3">
        <w:rPr>
          <w:b/>
          <w:bCs/>
        </w:rPr>
        <w:t>Bedeutung unter Operatoren</w:t>
      </w:r>
    </w:p>
    <w:p w14:paraId="4C1B9D63" w14:textId="50DC929E" w:rsidR="00C133F3" w:rsidRPr="00C133F3" w:rsidRDefault="00C133F3" w:rsidP="00C133F3">
      <w:pPr>
        <w:numPr>
          <w:ilvl w:val="0"/>
          <w:numId w:val="123"/>
        </w:numPr>
      </w:pPr>
      <w:r w:rsidRPr="00C133F3">
        <w:t>g</w:t>
      </w:r>
      <w:r w:rsidRPr="00C133F3">
        <w:rPr>
          <w:vertAlign w:val="subscript"/>
        </w:rPr>
        <w:t>ab</w:t>
      </w:r>
      <w:r w:rsidRPr="00C133F3">
        <w:t xml:space="preserve"> </w:t>
      </w:r>
      <w:r w:rsidRPr="00C133F3">
        <w:t xml:space="preserve">​ beschreibt </w:t>
      </w:r>
      <w:r w:rsidRPr="00C133F3">
        <w:rPr>
          <w:b/>
          <w:bCs/>
        </w:rPr>
        <w:t>emergente Struktur und Stabilität</w:t>
      </w:r>
    </w:p>
    <w:p w14:paraId="5A71A998" w14:textId="77777777" w:rsidR="00C133F3" w:rsidRPr="00C133F3" w:rsidRDefault="00C133F3" w:rsidP="00C133F3">
      <w:pPr>
        <w:numPr>
          <w:ilvl w:val="0"/>
          <w:numId w:val="123"/>
        </w:numPr>
      </w:pPr>
      <w:r w:rsidRPr="00C133F3">
        <w:t>Lernen ist:</w:t>
      </w:r>
    </w:p>
    <w:p w14:paraId="558402C3" w14:textId="77777777" w:rsidR="00C133F3" w:rsidRPr="00C133F3" w:rsidRDefault="00C133F3" w:rsidP="00C133F3">
      <w:pPr>
        <w:numPr>
          <w:ilvl w:val="1"/>
          <w:numId w:val="123"/>
        </w:numPr>
      </w:pPr>
      <w:r w:rsidRPr="00C133F3">
        <w:t>zustandsabhängig</w:t>
      </w:r>
    </w:p>
    <w:p w14:paraId="446AC4D0" w14:textId="77777777" w:rsidR="00C133F3" w:rsidRPr="00C133F3" w:rsidRDefault="00C133F3" w:rsidP="00C133F3">
      <w:pPr>
        <w:numPr>
          <w:ilvl w:val="1"/>
          <w:numId w:val="123"/>
        </w:numPr>
      </w:pPr>
      <w:r w:rsidRPr="00C133F3">
        <w:t>operatorabhängig</w:t>
      </w:r>
    </w:p>
    <w:p w14:paraId="4F0D2E76" w14:textId="77777777" w:rsidR="00C133F3" w:rsidRPr="00C133F3" w:rsidRDefault="00C133F3" w:rsidP="00C133F3">
      <w:pPr>
        <w:numPr>
          <w:ilvl w:val="1"/>
          <w:numId w:val="123"/>
        </w:numPr>
      </w:pPr>
      <w:r w:rsidRPr="00C133F3">
        <w:t>strukturell erklärbar</w:t>
      </w:r>
    </w:p>
    <w:p w14:paraId="69240455" w14:textId="77777777" w:rsidR="00C133F3" w:rsidRDefault="00C133F3" w:rsidP="00C133F3">
      <w:r w:rsidRPr="00C133F3">
        <w:t xml:space="preserve">Zusammen bilden die drei Gleichungen ein </w:t>
      </w:r>
      <w:r w:rsidRPr="00C133F3">
        <w:rPr>
          <w:b/>
          <w:bCs/>
        </w:rPr>
        <w:t>kohärentes Kernmodell von Kapitel 3</w:t>
      </w:r>
      <w:r w:rsidRPr="00C133F3">
        <w:t>:</w:t>
      </w:r>
    </w:p>
    <w:p w14:paraId="47BC48F9" w14:textId="25C72BB0" w:rsidR="00C133F3" w:rsidRDefault="00C133F3" w:rsidP="00C133F3">
      <w:r w:rsidRPr="00C133F3">
        <w:rPr>
          <w:b/>
          <w:bCs/>
        </w:rPr>
        <w:t>Zustand → Bedeutung → Transformation → Struktur</w:t>
      </w:r>
      <w:r w:rsidRPr="00C133F3">
        <w:t>.</w:t>
      </w:r>
    </w:p>
    <w:p w14:paraId="310895C9" w14:textId="0310ED1D" w:rsidR="008C56CF" w:rsidRPr="00C133F3" w:rsidRDefault="008C56CF" w:rsidP="00C133F3">
      <w:r w:rsidRPr="00AF54F1">
        <w:pict w14:anchorId="3166FB5D">
          <v:rect id="_x0000_i1524" style="width:0;height:1.5pt" o:hralign="center" o:hrstd="t" o:hr="t" fillcolor="#a0a0a0" stroked="f"/>
        </w:pict>
      </w:r>
    </w:p>
    <w:p w14:paraId="53D88E2A" w14:textId="3CFA3C10" w:rsidR="000D3F43" w:rsidRDefault="008C56CF" w:rsidP="008C56CF">
      <w:pPr>
        <w:pStyle w:val="berschrift1"/>
      </w:pPr>
      <w:r>
        <w:t>(3.6.3.1)</w:t>
      </w:r>
    </w:p>
    <w:p w14:paraId="2D831A46" w14:textId="3B651A5F" w:rsidR="008C56CF" w:rsidRPr="004F212B" w:rsidRDefault="008C56CF" w:rsidP="008C56CF">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5B497E67" w14:textId="30B18821" w:rsidR="008C56CF" w:rsidRDefault="008C56CF" w:rsidP="008C56CF">
      <w:pPr>
        <w:pStyle w:val="berschrift2"/>
      </w:pPr>
      <w:r>
        <w:t>Bedeutung der Notation</w:t>
      </w:r>
    </w:p>
    <w:p w14:paraId="7861127B" w14:textId="30BD039A" w:rsidR="008C56CF" w:rsidRPr="008C56CF" w:rsidRDefault="008C56CF" w:rsidP="008C56CF">
      <w:r w:rsidRPr="008C56CF">
        <w:t>Gegeben sei ein Zustandsraum</w:t>
      </w:r>
      <w:r>
        <w:t xml:space="preserve"> </w:t>
      </w:r>
      <w:r w:rsidRPr="008C56CF">
        <w:t>S</w:t>
      </w:r>
      <w:r>
        <w:t xml:space="preserve"> </w:t>
      </w:r>
      <w:r w:rsidRPr="008C56CF">
        <w:t>und ein Zustand</w:t>
      </w:r>
      <w:r>
        <w:t xml:space="preserve"> </w:t>
      </w:r>
      <w:r w:rsidRPr="008C56CF">
        <w:t>U</w:t>
      </w:r>
      <w:r w:rsidRPr="008C56CF">
        <w:rPr>
          <w:rFonts w:ascii="Cambria Math" w:hAnsi="Cambria Math" w:cs="Cambria Math"/>
        </w:rPr>
        <w:t>∈</w:t>
      </w:r>
      <w:r w:rsidRPr="008C56CF">
        <w:t>S.</w:t>
      </w:r>
    </w:p>
    <w:p w14:paraId="1285B02E" w14:textId="4B14BB78" w:rsidR="008C56CF" w:rsidRPr="008C56CF" w:rsidRDefault="008C56CF" w:rsidP="008C56CF">
      <w:pPr>
        <w:pStyle w:val="FormelAllein"/>
      </w:pPr>
      <m:oMathPara>
        <m:oMath>
          <m:r>
            <m:t>(1)</m:t>
          </m:r>
          <m:sSub>
            <m:sSubPr>
              <m:ctrlPr/>
            </m:sSubPr>
            <m:e>
              <m:r>
                <m:t>h</m:t>
              </m:r>
            </m:e>
            <m:sub>
              <m:r>
                <m:t>ij</m:t>
              </m:r>
            </m:sub>
          </m:sSub>
          <m:r>
            <m:t>:S→R</m:t>
          </m:r>
        </m:oMath>
      </m:oMathPara>
    </w:p>
    <w:p w14:paraId="0682BBF3" w14:textId="16123F7F" w:rsidR="008C56CF" w:rsidRPr="004F212B" w:rsidRDefault="008C56CF" w:rsidP="008C56CF">
      <w:pPr>
        <w:pStyle w:val="FormelAllein"/>
      </w:pPr>
      <m:oMathPara>
        <m:oMath>
          <m:sSub>
            <m:sSubPr>
              <m:ctrlPr/>
            </m:sSubPr>
            <m:e>
              <m:d>
                <m:dPr>
                  <m:ctrlPr/>
                </m:dPr>
                <m:e>
                  <m:r>
                    <m:t>2</m:t>
                  </m:r>
                </m:e>
              </m:d>
              <m:r>
                <m:t xml:space="preserve"> </m:t>
              </m:r>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3CFEA7BF" w14:textId="73CFB9E2" w:rsidR="008C56CF" w:rsidRPr="008C56CF" w:rsidRDefault="008C56CF" w:rsidP="008C56CF">
      <w:r w:rsidRPr="008C56CF">
        <w:t xml:space="preserve">Die Abbildung </w:t>
      </w:r>
      <w:proofErr w:type="spellStart"/>
      <w:r w:rsidRPr="008C56CF">
        <w:t>h</w:t>
      </w:r>
      <w:r w:rsidRPr="008C56CF">
        <w:rPr>
          <w:vertAlign w:val="subscript"/>
        </w:rPr>
        <w:t>ij</w:t>
      </w:r>
      <w:proofErr w:type="spellEnd"/>
      <w:r w:rsidRPr="008C56CF">
        <w:t xml:space="preserve">​ ordnet jedem Zustand UUU einen reellen Wert zu, der aus der funktionalen Abhängigkeit dreier Zustandskoordinaten berechnet wird. Dabei beschreibt </w:t>
      </w:r>
      <w:proofErr w:type="spellStart"/>
      <w:r w:rsidRPr="008C56CF">
        <w:t>f</w:t>
      </w:r>
      <w:r w:rsidRPr="008C56CF">
        <w:rPr>
          <w:vertAlign w:val="subscript"/>
        </w:rPr>
        <w:t>ij</w:t>
      </w:r>
      <w:proofErr w:type="spellEnd"/>
      <w:r w:rsidRPr="008C56CF">
        <w:t>​ explizit die relationale Kopplung zweier ausgewählter Dimensionen des Zustandsraums.</w:t>
      </w:r>
    </w:p>
    <w:p w14:paraId="621C8C27" w14:textId="77777777" w:rsidR="008C56CF" w:rsidRPr="00C133F3" w:rsidRDefault="008C56CF" w:rsidP="008C56CF">
      <w:r w:rsidRPr="00AF54F1">
        <w:pict w14:anchorId="46A27984">
          <v:rect id="_x0000_i1525" style="width:0;height:1.5pt" o:hralign="center" o:hrstd="t" o:hr="t" fillcolor="#a0a0a0" stroked="f"/>
        </w:pict>
      </w:r>
    </w:p>
    <w:p w14:paraId="58027E51" w14:textId="72B4C5E2" w:rsidR="008C56CF" w:rsidRDefault="008C56CF" w:rsidP="008C56CF">
      <w:pPr>
        <w:pStyle w:val="berschrift2"/>
      </w:pPr>
      <w:r>
        <w:lastRenderedPageBreak/>
        <w:t>Interpretation</w:t>
      </w:r>
    </w:p>
    <w:p w14:paraId="2E85DD1D" w14:textId="510CED58" w:rsidR="008C56CF" w:rsidRPr="008C56CF" w:rsidRDefault="008C56CF" w:rsidP="008C56CF">
      <w:r w:rsidRPr="008C56CF">
        <w:t>Der Zustand U wird nicht als eindimensionaler Punkt verstanden, sondern als funktional strukturierter Träger mehrerer Bedeutungs- oder Repräsentationsachsen. Die Koordinaten x(U), y(U) und z(U) repräsentieren unterschiedliche Aspekte desselben Zustands, etwa Wahrnehmung, formale Darstellung und begriffliches Verständnis.</w:t>
      </w:r>
    </w:p>
    <w:p w14:paraId="60807D78" w14:textId="5052E52D" w:rsidR="008C56CF" w:rsidRPr="008C56CF" w:rsidRDefault="008C56CF" w:rsidP="008C56CF">
      <w:r w:rsidRPr="008C56CF">
        <w:t xml:space="preserve">Die Größe </w:t>
      </w:r>
      <w:proofErr w:type="spellStart"/>
      <w:r w:rsidRPr="008C56CF">
        <w:t>h</w:t>
      </w:r>
      <w:r w:rsidRPr="008C56CF">
        <w:rPr>
          <w:vertAlign w:val="subscript"/>
        </w:rPr>
        <w:t>ij</w:t>
      </w:r>
      <w:proofErr w:type="spellEnd"/>
      <w:r w:rsidRPr="008C56CF">
        <w:t xml:space="preserve">(U) misst die Kohärenz zwischen genau zwei dieser Aspekte. Obwohl die Funktion formal von allen drei Koordinaten abhängt, wird die relationale Struktur durch die Indexwahl </w:t>
      </w:r>
      <w:proofErr w:type="spellStart"/>
      <w:proofErr w:type="gramStart"/>
      <w:r w:rsidRPr="008C56CF">
        <w:t>i,j</w:t>
      </w:r>
      <w:proofErr w:type="spellEnd"/>
      <w:proofErr w:type="gramEnd"/>
      <w:r w:rsidRPr="008C56CF">
        <w:t xml:space="preserve"> festgelegt. Bedeutung entsteht damit nicht isoliert innerhalb einer Dimension, sondern relational durch die funktionale Verknüpfung mehrerer Perspektiven auf denselben Zustand.</w:t>
      </w:r>
    </w:p>
    <w:p w14:paraId="3C5A5FED" w14:textId="77777777" w:rsidR="008C56CF" w:rsidRPr="008C56CF" w:rsidRDefault="008C56CF" w:rsidP="008C56CF">
      <w:r w:rsidRPr="008C56CF">
        <w:t>Diese Sichtweise entspricht dem in Kapitel 3 entwickelten Grundprinzip, dass Lern-, Denk- und Modellzustände als relationale Gefüge zu verstehen sind, deren Struktur sich aus der Wechselwirkung einzelner Teilkomponenten ergibt.</w:t>
      </w:r>
    </w:p>
    <w:p w14:paraId="1FFE025B" w14:textId="77777777" w:rsidR="00B4382D" w:rsidRPr="00C133F3" w:rsidRDefault="00B4382D" w:rsidP="00B4382D">
      <w:r w:rsidRPr="00AF54F1">
        <w:pict w14:anchorId="14F54252">
          <v:rect id="_x0000_i1526" style="width:0;height:1.5pt" o:hralign="center" o:hrstd="t" o:hr="t" fillcolor="#a0a0a0" stroked="f"/>
        </w:pict>
      </w:r>
    </w:p>
    <w:p w14:paraId="413BF105" w14:textId="339A20E3" w:rsidR="008C56CF" w:rsidRDefault="008C56CF" w:rsidP="008C56CF">
      <w:pPr>
        <w:pStyle w:val="berschrift2"/>
      </w:pPr>
      <w:r>
        <w:t>Beispiel für die Bedeutung</w:t>
      </w:r>
    </w:p>
    <w:p w14:paraId="1899A1AE" w14:textId="77777777" w:rsidR="00B4382D" w:rsidRDefault="00B4382D" w:rsidP="00B4382D">
      <w:r w:rsidRPr="00B4382D">
        <w:t>Ein Schüler bearbeitet in der Nachhilfe eine Aufgabe zur gleichförmigen Bewegung. Der Zustand UUU beschreibt seinen aktuellen Lernzustand. Die Koordinaten seien dabei wie folgt interpretiert:</w:t>
      </w:r>
    </w:p>
    <w:p w14:paraId="16BB75FD" w14:textId="350116AF" w:rsidR="00B4382D" w:rsidRDefault="00B4382D" w:rsidP="00B4382D">
      <w:pPr>
        <w:pStyle w:val="Aufzhlung"/>
        <w:rPr>
          <w:rStyle w:val="AufzhlungZchn"/>
        </w:rPr>
      </w:pPr>
      <w:r w:rsidRPr="00B4382D">
        <w:rPr>
          <w:rStyle w:val="AufzhlungZchn"/>
        </w:rPr>
        <w:t>x(U) steht für die graphische Vorstellung (Weg-Zeit-Diagramm),</w:t>
      </w:r>
    </w:p>
    <w:p w14:paraId="0C592B3D" w14:textId="177E609C" w:rsidR="00B4382D" w:rsidRDefault="00B4382D" w:rsidP="00B4382D">
      <w:pPr>
        <w:pStyle w:val="Aufzhlung"/>
        <w:rPr>
          <w:rStyle w:val="AufzhlungZchn"/>
        </w:rPr>
      </w:pPr>
      <w:r w:rsidRPr="00B4382D">
        <w:rPr>
          <w:rStyle w:val="AufzhlungZchn"/>
        </w:rPr>
        <w:t>y(U) für die algebraische Darstellung (Formel s=</w:t>
      </w:r>
      <w:proofErr w:type="spellStart"/>
      <w:r w:rsidRPr="00B4382D">
        <w:rPr>
          <w:rStyle w:val="AufzhlungZchn"/>
        </w:rPr>
        <w:t>v</w:t>
      </w:r>
      <w:r w:rsidRPr="00B4382D">
        <w:rPr>
          <w:rStyle w:val="AufzhlungZchn"/>
          <w:rFonts w:ascii="Cambria Math" w:hAnsi="Cambria Math" w:cs="Cambria Math"/>
        </w:rPr>
        <w:t>⋅</w:t>
      </w:r>
      <w:r w:rsidRPr="00B4382D">
        <w:rPr>
          <w:rStyle w:val="AufzhlungZchn"/>
        </w:rPr>
        <w:t>t</w:t>
      </w:r>
      <w:proofErr w:type="spellEnd"/>
      <w:r w:rsidRPr="00B4382D">
        <w:rPr>
          <w:rStyle w:val="AufzhlungZchn"/>
        </w:rPr>
        <w:t>),</w:t>
      </w:r>
    </w:p>
    <w:p w14:paraId="67250902" w14:textId="664CF7AB" w:rsidR="00B4382D" w:rsidRDefault="00B4382D" w:rsidP="00B4382D">
      <w:pPr>
        <w:pStyle w:val="Aufzhlung"/>
        <w:rPr>
          <w:rStyle w:val="AufzhlungZchn"/>
        </w:rPr>
      </w:pPr>
      <w:r w:rsidRPr="00B4382D">
        <w:rPr>
          <w:rStyle w:val="AufzhlungZchn"/>
        </w:rPr>
        <w:t>z(U) für das physikalische Bedeutungsverständnis (Bezug zur realen Bewegung).</w:t>
      </w:r>
    </w:p>
    <w:p w14:paraId="4E218178" w14:textId="77777777" w:rsidR="00B4382D" w:rsidRPr="00B4382D" w:rsidRDefault="00B4382D" w:rsidP="00B4382D">
      <w:pPr>
        <w:rPr>
          <w:rStyle w:val="AufzhlungZchn"/>
        </w:rPr>
      </w:pPr>
    </w:p>
    <w:p w14:paraId="12D77E73" w14:textId="5BE6478C" w:rsidR="00B4382D" w:rsidRPr="00B4382D" w:rsidRDefault="00B4382D" w:rsidP="00B4382D">
      <w:r w:rsidRPr="00B4382D">
        <w:t xml:space="preserve">Die Funktion </w:t>
      </w:r>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(U)=</m:t>
        </m:r>
        <m:sSub>
          <m:sSubPr>
            <m:ctrlPr>
              <w:rPr>
                <w:rFonts w:ascii="Cambria Math" w:hAnsi="Cambria Math"/>
                <w:bCs/>
                <w:i/>
              </w:rPr>
            </m:ctrlPr>
          </m:sSubPr>
          <m:e>
            <m:r>
              <w:rPr>
                <w:rFonts w:ascii="Cambria Math" w:hAnsi="Cambria Math"/>
              </w:rPr>
              <m:t>f</m:t>
            </m:r>
          </m:e>
          <m:sub>
            <m:r>
              <w:rPr>
                <w:rFonts w:ascii="Cambria Math" w:hAnsi="Cambria Math"/>
              </w:rPr>
              <m:t>xy</m:t>
            </m:r>
          </m:sub>
        </m:sSub>
        <m:r>
          <w:rPr>
            <w:rFonts w:ascii="Cambria Math" w:hAnsi="Cambria Math"/>
          </w:rPr>
          <m:t>(x(U),y(U),z(U))</m:t>
        </m:r>
      </m:oMath>
      <w:r w:rsidRPr="00B4382D">
        <w:t xml:space="preserve"> beschreibt die Kohärenz zwischen grafischer und algebraischer Repräsentation. Ein hoher Wert zeigt, dass der Schüler Diagramm und Formel sinnvoll aufeinander beziehen kann. Ein niedriger Wert weist darauf hin, dass zwar einzelne Darstellungen bekannt sind, ihre Verbindung jedoch fehlt.</w:t>
      </w:r>
    </w:p>
    <w:p w14:paraId="701ACAC1" w14:textId="77777777" w:rsidR="00B4382D" w:rsidRPr="00B4382D" w:rsidRDefault="00B4382D" w:rsidP="00B4382D">
      <w:r w:rsidRPr="00B4382D">
        <w:t>In der Grundschule kann dieselbe Struktur bei Sachaufgaben auftreten (Bild ↔ Rechnung), im Gymnasium bei Vektorgeometrie, Funktionen oder Kinematik. Kapitel 3 interpretiert solche Lernfortschritte nicht als Zunahme isolierten Wissens, sondern als wachsende strukturelle Kopplung zwischen Repräsentationsebenen.</w:t>
      </w:r>
    </w:p>
    <w:p w14:paraId="043A1D16" w14:textId="77777777" w:rsidR="00B4382D" w:rsidRPr="00C133F3" w:rsidRDefault="00B4382D" w:rsidP="00B4382D">
      <w:r w:rsidRPr="00AF54F1">
        <w:pict w14:anchorId="6EAD2A3B">
          <v:rect id="_x0000_i1527" style="width:0;height:1.5pt" o:hralign="center" o:hrstd="t" o:hr="t" fillcolor="#a0a0a0" stroked="f"/>
        </w:pict>
      </w:r>
    </w:p>
    <w:p w14:paraId="315AAE71" w14:textId="7EE2FEBD" w:rsidR="008C56CF" w:rsidRDefault="008C56CF" w:rsidP="008C56CF">
      <w:pPr>
        <w:pStyle w:val="berschrift2"/>
      </w:pPr>
      <w:r>
        <w:t>Zusammenfassung</w:t>
      </w:r>
    </w:p>
    <w:p w14:paraId="5888B329" w14:textId="77777777" w:rsidR="00B4382D" w:rsidRPr="00B4382D" w:rsidRDefault="00B4382D" w:rsidP="00B4382D">
      <w:r w:rsidRPr="00B4382D">
        <w:t>Die Gleichung</w:t>
      </w:r>
    </w:p>
    <w:p w14:paraId="0EC3CB96" w14:textId="4954D6DC" w:rsidR="00B4382D" w:rsidRPr="00B4382D" w:rsidRDefault="00B4382D" w:rsidP="00B4382D">
      <m:oMathPara>
        <m:oMath>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,y</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,z</m:t>
              </m:r>
              <m:d>
                <m:dPr>
                  <m:ctrlPr>
                    <w:rPr>
                      <w:rFonts w:ascii="Cambria Math" w:hAnsi="Cambria Math"/>
                    </w:rPr>
                  </m:ctrlPr>
                </m:dPr>
                <m:e>
                  <m:r>
                    <w:rPr>
                      <w:rFonts w:ascii="Cambria Math" w:hAnsi="Cambria Math"/>
                    </w:rPr>
                    <m:t>U</m:t>
                  </m:r>
                  <m:ctrlPr>
                    <w:rPr>
                      <w:rFonts w:ascii="Cambria Math" w:hAnsi="Cambria Math"/>
                      <w:b/>
                    </w:rPr>
                  </m:ctrlPr>
                </m:e>
              </m:d>
            </m:e>
          </m:d>
        </m:oMath>
      </m:oMathPara>
    </w:p>
    <w:p w14:paraId="4371DE9A" w14:textId="074870C1" w:rsidR="00B4382D" w:rsidRPr="00B4382D" w:rsidRDefault="00B4382D" w:rsidP="00B4382D">
      <w:r w:rsidRPr="00B4382D">
        <w:t xml:space="preserve">formalisiert Zustände als relationale Konstrukte. Bedeutung und Verständnis werden nicht einzelnen Variablen zugeschrieben, sondern entstehen aus der funktionalen Wechselwirkung zwischen mehreren Zustandsdimensionen. Damit bildet </w:t>
      </w:r>
      <w:proofErr w:type="spellStart"/>
      <w:r w:rsidRPr="00B4382D">
        <w:t>h</w:t>
      </w:r>
      <w:r w:rsidRPr="00B4382D">
        <w:rPr>
          <w:vertAlign w:val="subscript"/>
        </w:rPr>
        <w:t>ij</w:t>
      </w:r>
      <w:proofErr w:type="spellEnd"/>
      <w:r w:rsidRPr="00B4382D">
        <w:t xml:space="preserve">​ eine zentrale </w:t>
      </w:r>
      <w:r w:rsidRPr="00B4382D">
        <w:lastRenderedPageBreak/>
        <w:t>Bausteinfunktion für die in Kapitel 3 entwickelte Sicht auf Lernen, Strukturaufbau und semantische Kohärenz.</w:t>
      </w:r>
    </w:p>
    <w:p w14:paraId="7177AD16" w14:textId="77777777" w:rsidR="00664B76" w:rsidRPr="00C133F3" w:rsidRDefault="00664B76" w:rsidP="00664B76">
      <w:r w:rsidRPr="00AF54F1">
        <w:pict w14:anchorId="077D6AD2">
          <v:rect id="_x0000_i1528" style="width:0;height:1.5pt" o:hralign="center" o:hrstd="t" o:hr="t" fillcolor="#a0a0a0" stroked="f"/>
        </w:pict>
      </w:r>
    </w:p>
    <w:p w14:paraId="372EA8AA" w14:textId="4200FCD0" w:rsidR="00664B76" w:rsidRDefault="00664B76" w:rsidP="00664B76">
      <w:pPr>
        <w:pStyle w:val="berschrift1"/>
        <w:rPr>
          <w:rFonts w:ascii="Calibri" w:hAnsi="Calibri"/>
          <w:i/>
        </w:rPr>
      </w:pPr>
      <w:r>
        <w:t>(3.6.4.1)</w:t>
      </w:r>
    </w:p>
    <w:p w14:paraId="24872BED" w14:textId="523ADC9F" w:rsidR="00664B76" w:rsidRPr="004F212B" w:rsidRDefault="00664B76" w:rsidP="00664B76">
      <w:pPr>
        <w:pStyle w:val="FormelEinzeln"/>
      </w:pPr>
      <m:oMathPara>
        <m:oMath>
          <m:r>
            <m:t>h</m:t>
          </m:r>
          <m:r>
            <m:rPr>
              <m:sty m:val="b"/>
            </m:rPr>
            <m:t>(</m:t>
          </m:r>
          <m:r>
            <m:t>x</m:t>
          </m:r>
          <m:r>
            <m:rPr>
              <m:sty m:val="b"/>
            </m:rPr>
            <m:t>,</m:t>
          </m:r>
          <m:r>
            <m:t>y</m:t>
          </m:r>
          <m:r>
            <m:rPr>
              <m:sty m:val="b"/>
            </m:rPr>
            <m:t>,</m:t>
          </m:r>
          <m:r>
            <m:t>z</m:t>
          </m:r>
          <m:r>
            <m:rPr>
              <m:sty m:val="p"/>
            </m:rPr>
            <m:t>)</m:t>
          </m:r>
          <m:r>
            <m:rPr>
              <m:sty m:val="b"/>
            </m:rPr>
            <m:t>:=</m:t>
          </m:r>
          <m:r>
            <m:t>H</m:t>
          </m:r>
          <m:r>
            <m:rPr>
              <m:sty m:val="b"/>
            </m:rPr>
            <m:t>(</m:t>
          </m:r>
          <m:sSub>
            <m:sSubPr>
              <m:ctrlPr>
                <w:rPr>
                  <w:b/>
                </w:rPr>
              </m:ctrlPr>
            </m:sSubPr>
            <m:e>
              <m:r>
                <m:rPr>
                  <m:scr m:val="script"/>
                  <m:sty m:val="p"/>
                </m:rPr>
                <w:rPr>
                  <w:rFonts w:cs="Cambria Math"/>
                </w:rPr>
                <m:t>O</m:t>
              </m:r>
            </m:e>
            <m:sub>
              <m:r>
                <m:rPr>
                  <m:sty m:val="bi"/>
                </m:rPr>
                <m:t>x</m:t>
              </m:r>
            </m:sub>
          </m:sSub>
          <m:r>
            <m:rPr>
              <m:sty m:val="p"/>
            </m:rPr>
            <m:t xml:space="preserve">, </m:t>
          </m:r>
          <m:sSub>
            <m:sSubPr>
              <m:ctrlPr>
                <w:rPr>
                  <w:b/>
                </w:rPr>
              </m:ctrlPr>
            </m:sSubPr>
            <m:e>
              <m:r>
                <m:rPr>
                  <m:scr m:val="script"/>
                  <m:sty m:val="p"/>
                </m:rPr>
                <w:rPr>
                  <w:rFonts w:cs="Cambria Math"/>
                </w:rPr>
                <m:t>O</m:t>
              </m:r>
            </m:e>
            <m:sub>
              <m:r>
                <m:rPr>
                  <m:sty m:val="bi"/>
                </m:rPr>
                <m:t>y</m:t>
              </m:r>
            </m:sub>
          </m:sSub>
          <m:r>
            <m:rPr>
              <m:sty m:val="p"/>
            </m:rPr>
            <m:t>,</m:t>
          </m:r>
          <m:r>
            <m:rPr>
              <m:sty m:val="p"/>
            </m:rPr>
            <w:rPr>
              <w:rFonts w:cs="Cambria Math"/>
              <w:color w:val="000000"/>
            </w:rPr>
            <m:t xml:space="preserve"> </m:t>
          </m:r>
          <m:sSub>
            <m:sSubPr>
              <m:ctrlPr>
                <w:rPr>
                  <w:b/>
                </w:rPr>
              </m:ctrlPr>
            </m:sSubPr>
            <m:e>
              <m:r>
                <m:rPr>
                  <m:scr m:val="script"/>
                  <m:sty m:val="p"/>
                </m:rPr>
                <w:rPr>
                  <w:rFonts w:cs="Cambria Math"/>
                </w:rPr>
                <m:t>O</m:t>
              </m:r>
            </m:e>
            <m:sub>
              <m:r>
                <m:rPr>
                  <m:sty m:val="bi"/>
                </m:rPr>
                <m:t>z</m:t>
              </m:r>
            </m:sub>
          </m:sSub>
          <m:r>
            <m:rPr>
              <m:sty m:val="p"/>
            </m:rPr>
            <m:t>)</m:t>
          </m:r>
          <m:r>
            <m:rPr>
              <m:sty m:val="b"/>
            </m:rPr>
            <m:t>[</m:t>
          </m:r>
          <m:r>
            <m:t>U</m:t>
          </m:r>
          <m:r>
            <m:rPr>
              <m:sty m:val="p"/>
            </m:rPr>
            <m:t xml:space="preserve">] </m:t>
          </m:r>
        </m:oMath>
      </m:oMathPara>
    </w:p>
    <w:p w14:paraId="1711DF49" w14:textId="3AEF845D" w:rsidR="00664B76" w:rsidRDefault="00664B76" w:rsidP="00664B76">
      <w:pPr>
        <w:pStyle w:val="berschrift2"/>
      </w:pPr>
      <w:r>
        <w:t>Bedeutung der Notation</w:t>
      </w:r>
    </w:p>
    <w:p w14:paraId="2A972F58" w14:textId="7CBF925E" w:rsidR="00664B76" w:rsidRPr="00664B76" w:rsidRDefault="00664B76" w:rsidP="00664B76">
      <w:r w:rsidRPr="00664B76">
        <w:t>Gegeben sei ein Zustandsraum</w:t>
      </w:r>
      <w:r>
        <w:t xml:space="preserve"> </w:t>
      </w:r>
      <w:r w:rsidRPr="00664B76">
        <w:t>S</w:t>
      </w:r>
      <w:r>
        <w:t xml:space="preserve"> </w:t>
      </w:r>
      <w:r w:rsidRPr="00664B76">
        <w:t>und ein Zustand</w:t>
      </w:r>
      <w:r>
        <w:t xml:space="preserve"> </w:t>
      </w:r>
      <w:r w:rsidRPr="00664B76">
        <w:t>U</w:t>
      </w:r>
      <w:r w:rsidRPr="00664B76">
        <w:rPr>
          <w:rFonts w:ascii="Cambria Math" w:hAnsi="Cambria Math" w:cs="Cambria Math"/>
        </w:rPr>
        <w:t>∈</w:t>
      </w:r>
      <w:r w:rsidRPr="00664B76">
        <w:t>S.</w:t>
      </w:r>
    </w:p>
    <w:p w14:paraId="4885AD26" w14:textId="1FC6E198" w:rsidR="00664B76" w:rsidRPr="00664B76" w:rsidRDefault="00664B76" w:rsidP="00664B76">
      <w:pPr>
        <w:pStyle w:val="FormelAllein"/>
      </w:pPr>
      <m:oMathPara>
        <m:oMath>
          <m:d>
            <m:dPr>
              <m:ctrlPr/>
            </m:dPr>
            <m:e>
              <m:r>
                <m:t>1</m:t>
              </m:r>
            </m:e>
          </m:d>
          <m:r>
            <m:t xml:space="preserve"> </m:t>
          </m:r>
          <m:sSub>
            <m:sSubPr>
              <m:ctrlPr>
                <w:rPr>
                  <w:b/>
                </w:rPr>
              </m:ctrlPr>
            </m:sSubPr>
            <m:e>
              <m:r>
                <m:rPr>
                  <m:scr m:val="script"/>
                </m:rPr>
                <w:rPr>
                  <w:rFonts w:cs="Cambria Math"/>
                </w:rPr>
                <m:t>O</m:t>
              </m:r>
            </m:e>
            <m:sub>
              <m:r>
                <m:rPr>
                  <m:sty m:val="bi"/>
                </m:rPr>
                <m:t>x</m:t>
              </m:r>
            </m:sub>
          </m:sSub>
          <m:r>
            <m:t>,</m:t>
          </m:r>
          <m:sSub>
            <m:sSubPr>
              <m:ctrlPr>
                <w:rPr>
                  <w:b/>
                </w:rPr>
              </m:ctrlPr>
            </m:sSubPr>
            <m:e>
              <m:r>
                <m:rPr>
                  <m:scr m:val="script"/>
                </m:rPr>
                <w:rPr>
                  <w:rFonts w:cs="Cambria Math"/>
                </w:rPr>
                <m:t>O</m:t>
              </m:r>
            </m:e>
            <m:sub>
              <m:r>
                <m:rPr>
                  <m:sty m:val="bi"/>
                </m:rPr>
                <m:t>y</m:t>
              </m:r>
            </m:sub>
          </m:sSub>
          <m:r>
            <m:t>,</m:t>
          </m:r>
          <m:sSub>
            <m:sSubPr>
              <m:ctrlPr>
                <w:rPr>
                  <w:b/>
                </w:rPr>
              </m:ctrlPr>
            </m:sSubPr>
            <m:e>
              <m:r>
                <m:rPr>
                  <m:scr m:val="script"/>
                </m:rPr>
                <w:rPr>
                  <w:rFonts w:cs="Cambria Math"/>
                </w:rPr>
                <m:t>O</m:t>
              </m:r>
            </m:e>
            <m:sub>
              <m:r>
                <m:rPr>
                  <m:sty m:val="bi"/>
                </m:rPr>
                <m:t>z</m:t>
              </m:r>
            </m:sub>
          </m:sSub>
          <m:r>
            <w:rPr>
              <w:rFonts w:cs="Cambria Math"/>
            </w:rPr>
            <m:t>∈</m:t>
          </m:r>
          <m:r>
            <m:rPr>
              <m:scr m:val="script"/>
            </m:rPr>
            <w:rPr>
              <w:rFonts w:cs="Cambria Math"/>
            </w:rPr>
            <m:t>O</m:t>
          </m:r>
          <m:r>
            <m:t xml:space="preserve"> </m:t>
          </m:r>
        </m:oMath>
      </m:oMathPara>
    </w:p>
    <w:p w14:paraId="5FF45C92" w14:textId="059372A9" w:rsidR="00664B76" w:rsidRPr="008B07A6" w:rsidRDefault="008B07A6" w:rsidP="00664B76">
      <w:pPr>
        <w:rPr>
          <w:bCs/>
        </w:rPr>
      </w:pPr>
      <m:oMathPara>
        <m:oMath>
          <m:r>
            <w:rPr>
              <w:rFonts w:ascii="Cambria Math" w:hAnsi="Cambria Math"/>
            </w:rPr>
            <m:t>(2)H:</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m:rPr>
              <m:scr m:val="double-struck"/>
            </m:rPr>
            <w:rPr>
              <w:rFonts w:ascii="Cambria Math" w:hAnsi="Cambria Math"/>
            </w:rPr>
            <m:t>→R</m:t>
          </m:r>
        </m:oMath>
      </m:oMathPara>
    </w:p>
    <w:p w14:paraId="05001F6F" w14:textId="03B8E9FF" w:rsidR="00664B76" w:rsidRDefault="008B07A6" w:rsidP="00664B76">
      <m:oMathPara>
        <m:oMath>
          <m:d>
            <m:dPr>
              <m:ctrlPr>
                <w:rPr>
                  <w:rFonts w:ascii="Cambria Math" w:hAnsi="Cambria Math"/>
                  <w:i/>
                  <w:iCs/>
                </w:rPr>
              </m:ctrlPr>
            </m:dPr>
            <m:e>
              <m:r>
                <w:rPr>
                  <w:rFonts w:ascii="Cambria Math" w:hAnsi="Cambria Math"/>
                </w:rPr>
                <m:t>3</m:t>
              </m:r>
            </m:e>
          </m:d>
          <m:r>
            <w:rPr>
              <w:rFonts w:ascii="Cambria Math" w:hAnsi="Cambria Math"/>
            </w:rPr>
            <m:t xml:space="preserve"> </m:t>
          </m:r>
          <m:r>
            <w:rPr>
              <w:rFonts w:ascii="Cambria Math" w:hAnsi="Cambria Math"/>
            </w:rPr>
            <m:t>h</m:t>
          </m:r>
          <m:r>
            <m:rPr>
              <m:sty m:val="b"/>
            </m:rPr>
            <w:rPr>
              <w:rFonts w:ascii="Cambria Math" w:hAnsi="Cambria Math"/>
            </w:rPr>
            <m:t>(</m:t>
          </m:r>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r>
            <m:rPr>
              <m:sty m:val="p"/>
            </m:rPr>
            <w:rPr>
              <w:rFonts w:ascii="Cambria Math" w:hAnsi="Cambria Math"/>
            </w:rPr>
            <m:t>)</m:t>
          </m:r>
          <m:r>
            <m:rPr>
              <m:sty m:val="b"/>
            </m:rPr>
            <w:rPr>
              <w:rFonts w:ascii="Cambria Math" w:hAnsi="Cambria Math"/>
            </w:rPr>
            <m:t>:=</m:t>
          </m:r>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r>
            <m:rPr>
              <m:sty m:val="b"/>
            </m:rPr>
            <w:rPr>
              <w:rFonts w:ascii="Cambria Math" w:hAnsi="Cambria Math"/>
            </w:rPr>
            <m:t>[</m:t>
          </m:r>
          <m:r>
            <w:rPr>
              <w:rFonts w:ascii="Cambria Math" w:hAnsi="Cambria Math"/>
            </w:rPr>
            <m:t>U</m:t>
          </m:r>
          <m:r>
            <m:rPr>
              <m:sty m:val="p"/>
            </m:rPr>
            <w:rPr>
              <w:rFonts w:ascii="Cambria Math" w:hAnsi="Cambria Math"/>
            </w:rPr>
            <m:t>]</m:t>
          </m:r>
        </m:oMath>
      </m:oMathPara>
    </w:p>
    <w:p w14:paraId="6EFA74C1" w14:textId="77777777" w:rsidR="00664B76" w:rsidRPr="00664B76" w:rsidRDefault="00664B76" w:rsidP="00664B76"/>
    <w:p w14:paraId="70C29E58" w14:textId="45D3C2F1" w:rsidR="00664B76" w:rsidRPr="00664B76" w:rsidRDefault="00664B76" w:rsidP="00664B76">
      <w:r w:rsidRPr="00664B76">
        <w:t>Die Abbildung H verknüpft drei Operatoren, die jeweils auf unterschiedliche Aspekte des Zustandsraums wirken. Die Größe h(</w:t>
      </w:r>
      <w:proofErr w:type="spellStart"/>
      <w:proofErr w:type="gramStart"/>
      <w:r w:rsidRPr="00664B76">
        <w:t>x,y</w:t>
      </w:r>
      <w:proofErr w:type="gramEnd"/>
      <w:r w:rsidRPr="00664B76">
        <w:t>,z</w:t>
      </w:r>
      <w:proofErr w:type="spellEnd"/>
      <w:r w:rsidRPr="00664B76">
        <w:t xml:space="preserve">) entsteht durch die Anwendung dieser </w:t>
      </w:r>
      <w:proofErr w:type="spellStart"/>
      <w:r w:rsidRPr="00664B76">
        <w:t>Operatorenkombination</w:t>
      </w:r>
      <w:proofErr w:type="spellEnd"/>
      <w:r w:rsidRPr="00664B76">
        <w:t xml:space="preserve"> auf den Zustand U und liefert einen reellen Wert als Maß für die daraus resultierende Struktur- oder Bedeutungsdichte.</w:t>
      </w:r>
    </w:p>
    <w:p w14:paraId="69C5EC7B" w14:textId="77777777" w:rsidR="008B07A6" w:rsidRPr="00C133F3" w:rsidRDefault="008B07A6" w:rsidP="008B07A6">
      <w:r w:rsidRPr="00AF54F1">
        <w:pict w14:anchorId="5C9C0DAF">
          <v:rect id="_x0000_i1529" style="width:0;height:1.5pt" o:hralign="center" o:hrstd="t" o:hr="t" fillcolor="#a0a0a0" stroked="f"/>
        </w:pict>
      </w:r>
    </w:p>
    <w:p w14:paraId="28781296" w14:textId="216DBBA4" w:rsidR="00664B76" w:rsidRDefault="00664B76" w:rsidP="00664B76">
      <w:pPr>
        <w:pStyle w:val="berschrift2"/>
      </w:pPr>
      <w:r>
        <w:t>Interpretation</w:t>
      </w:r>
    </w:p>
    <w:p w14:paraId="782F1DB8" w14:textId="5617FEE5" w:rsidR="008B07A6" w:rsidRPr="008B07A6" w:rsidRDefault="008B07A6" w:rsidP="008B07A6">
      <w:r w:rsidRPr="008B07A6">
        <w:t xml:space="preserve">Der Zustand UUU wird als offenes, veränderbares System verstanden, auf das unterschiedliche Operatoren einwirken. Die Operatoren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und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repräsentieren gezielte Zugriffe auf verschiedene Repräsentations- oder Bedeutungsdimensionen des Zustands, etwa Wahrnehmung, Formalisierung und begriffliche Durchdringung.</w:t>
      </w:r>
    </w:p>
    <w:p w14:paraId="42940A5D" w14:textId="719A76F2" w:rsidR="008B07A6" w:rsidRPr="008B07A6" w:rsidRDefault="008B07A6" w:rsidP="008B07A6">
      <w:r w:rsidRPr="008B07A6">
        <w:t>Die Funktion h(</w:t>
      </w:r>
      <w:proofErr w:type="spellStart"/>
      <w:proofErr w:type="gramStart"/>
      <w:r w:rsidRPr="008B07A6">
        <w:t>x,y</w:t>
      </w:r>
      <w:proofErr w:type="gramEnd"/>
      <w:r w:rsidRPr="008B07A6">
        <w:t>,z</w:t>
      </w:r>
      <w:proofErr w:type="spellEnd"/>
      <w:r w:rsidRPr="008B07A6">
        <w:t xml:space="preserve">) beschreibt nicht einzelne Eigenschaften des Zustands, sondern das Ergebnis einer koordinierten </w:t>
      </w:r>
      <w:proofErr w:type="spellStart"/>
      <w:r w:rsidRPr="008B07A6">
        <w:t>operatorischen</w:t>
      </w:r>
      <w:proofErr w:type="spellEnd"/>
      <w:r w:rsidRPr="008B07A6">
        <w:t xml:space="preserve"> Verarbeitung. Bedeutung entsteht hier nicht durch einen isolierten Operator, sondern durch deren gemeinsame Wirkung. Damit wird die in Kapitel 3 entwickelte Perspektive aufgegriffen, nach der Strukturen als Resultat </w:t>
      </w:r>
      <w:proofErr w:type="spellStart"/>
      <w:r w:rsidRPr="008B07A6">
        <w:t>operatorischer</w:t>
      </w:r>
      <w:proofErr w:type="spellEnd"/>
      <w:r w:rsidRPr="008B07A6">
        <w:t xml:space="preserve"> Verkettung und nicht als vorgegebene Größen zu verstehen sind.</w:t>
      </w:r>
    </w:p>
    <w:p w14:paraId="2AA36F39" w14:textId="77777777" w:rsidR="008B07A6" w:rsidRPr="00C133F3" w:rsidRDefault="008B07A6" w:rsidP="008B07A6">
      <w:r w:rsidRPr="00AF54F1">
        <w:pict w14:anchorId="61CDAE45">
          <v:rect id="_x0000_i1530" style="width:0;height:1.5pt" o:hralign="center" o:hrstd="t" o:hr="t" fillcolor="#a0a0a0" stroked="f"/>
        </w:pict>
      </w:r>
    </w:p>
    <w:p w14:paraId="0FB58140" w14:textId="412C3404" w:rsidR="00664B76" w:rsidRDefault="00664B76" w:rsidP="00664B76">
      <w:pPr>
        <w:pStyle w:val="berschrift2"/>
      </w:pPr>
      <w:r>
        <w:t>Beispiel für die Bedeutung</w:t>
      </w:r>
    </w:p>
    <w:p w14:paraId="04A4A57B" w14:textId="50CFD737" w:rsidR="008B07A6" w:rsidRPr="008B07A6" w:rsidRDefault="008B07A6" w:rsidP="008B07A6">
      <w:r w:rsidRPr="008B07A6">
        <w:t xml:space="preserve">Ein Lernender bearbeitet eine Aufgabe zur Flächenberechnung eines Rechtecks. Der Zustand UUU beschreibt seinen aktuellen Denk- und Wissensstand. Der Operator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oMath>
      <w:r w:rsidRPr="008B07A6">
        <w:t xml:space="preserve">​ greift auf eine zeichnerische Darstellung zu,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oMath>
      <w:r w:rsidRPr="008B07A6">
        <w:t xml:space="preserve">​ auf eine rechnerische Prozedur und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auf die sprachlich-begriffliche Erklärung der Formel.</w:t>
      </w:r>
    </w:p>
    <w:p w14:paraId="3B6D212C" w14:textId="3EA118CF" w:rsidR="008B07A6" w:rsidRPr="008B07A6" w:rsidRDefault="008B07A6" w:rsidP="008B07A6">
      <w:r w:rsidRPr="008B07A6">
        <w:t xml:space="preserve">Die </w:t>
      </w:r>
      <w:proofErr w:type="spellStart"/>
      <w:r w:rsidRPr="008B07A6">
        <w:t>Operatorenkombination</w:t>
      </w:r>
      <w:proofErr w:type="spellEnd"/>
      <w:r w:rsidRPr="008B07A6">
        <w:t xml:space="preserve"> </w:t>
      </w:r>
      <m:oMath>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oMath>
      <w:r w:rsidRPr="008B07A6">
        <w:t xml:space="preserve"> bewertet, wie gut diese drei Zugänge im Zustand UUU miteinander integriert sind. Ein hoher Wert von h(</w:t>
      </w:r>
      <w:proofErr w:type="spellStart"/>
      <w:proofErr w:type="gramStart"/>
      <w:r w:rsidRPr="008B07A6">
        <w:t>x,y</w:t>
      </w:r>
      <w:proofErr w:type="gramEnd"/>
      <w:r w:rsidRPr="008B07A6">
        <w:t>,z</w:t>
      </w:r>
      <w:proofErr w:type="spellEnd"/>
      <w:r w:rsidRPr="008B07A6">
        <w:t xml:space="preserve">) zeigt, dass der Schüler </w:t>
      </w:r>
      <w:r w:rsidRPr="008B07A6">
        <w:lastRenderedPageBreak/>
        <w:t>Zeichnung, Rechnung und Erklärung konsistent verbindet. Ein niedriger Wert weist auf fragmentiertes Verständnis hin, etwa wenn die Formel korrekt angewendet wird, ohne ihren geometrischen Sinn zu erfassen.</w:t>
      </w:r>
    </w:p>
    <w:p w14:paraId="649E6561" w14:textId="15F23F88" w:rsidR="008B07A6" w:rsidRPr="008B07A6" w:rsidRDefault="008B07A6" w:rsidP="008B07A6">
      <w:r w:rsidRPr="008B07A6">
        <w:t>In der Physik zeigt sich dieselbe Struktur bei der Behandlung von Geschwindigkeit: Bild (Weg-Zeit-Diagramm), Formel (</w:t>
      </w:r>
      <m:oMath>
        <m:r>
          <w:rPr>
            <w:rFonts w:ascii="Cambria Math" w:hAnsi="Cambria Math"/>
          </w:rPr>
          <m:t>v=</m:t>
        </m:r>
        <m:f>
          <m:fPr>
            <m:ctrlPr>
              <w:rPr>
                <w:rFonts w:ascii="Cambria Math" w:hAnsi="Cambria Math"/>
                <w:bCs/>
                <w:i/>
              </w:rPr>
            </m:ctrlPr>
          </m:fPr>
          <m:num>
            <m:r>
              <w:rPr>
                <w:rFonts w:ascii="Cambria Math" w:hAnsi="Cambria Math"/>
              </w:rPr>
              <m:t>s</m:t>
            </m:r>
          </m:num>
          <m:den>
            <m:r>
              <w:rPr>
                <w:rFonts w:ascii="Cambria Math" w:hAnsi="Cambria Math"/>
              </w:rPr>
              <m:t>t</m:t>
            </m:r>
          </m:den>
        </m:f>
        <m:r>
          <w:rPr>
            <w:rFonts w:ascii="Cambria Math" w:hAnsi="Cambria Math"/>
          </w:rPr>
          <m:t>​</m:t>
        </m:r>
      </m:oMath>
      <w:r w:rsidRPr="008B07A6">
        <w:t>) und Bedeutungsverständnis (reale Bewegung). Kapitel 3 interpretiert Lernfortschritt genau als Zunahme solcher operatorischen Kohärenz.</w:t>
      </w:r>
    </w:p>
    <w:p w14:paraId="1C033FFF" w14:textId="77777777" w:rsidR="008B07A6" w:rsidRPr="00C133F3" w:rsidRDefault="008B07A6" w:rsidP="008B07A6">
      <w:r w:rsidRPr="00AF54F1">
        <w:pict w14:anchorId="22B5301B">
          <v:rect id="_x0000_i1531" style="width:0;height:1.5pt" o:hralign="center" o:hrstd="t" o:hr="t" fillcolor="#a0a0a0" stroked="f"/>
        </w:pict>
      </w:r>
    </w:p>
    <w:p w14:paraId="1CA68C11" w14:textId="3C5830DB" w:rsidR="00664B76" w:rsidRDefault="00664B76" w:rsidP="00664B76">
      <w:pPr>
        <w:pStyle w:val="berschrift2"/>
      </w:pPr>
      <w:r>
        <w:t>Zusammenfassung</w:t>
      </w:r>
    </w:p>
    <w:p w14:paraId="44B34591" w14:textId="77777777" w:rsidR="008B07A6" w:rsidRPr="008B07A6" w:rsidRDefault="008B07A6" w:rsidP="008B07A6">
      <w:r w:rsidRPr="008B07A6">
        <w:t>Die Definition</w:t>
      </w:r>
    </w:p>
    <w:p w14:paraId="6F974F94" w14:textId="77777777" w:rsidR="008B07A6" w:rsidRPr="008B07A6" w:rsidRDefault="008B07A6" w:rsidP="008B07A6">
      <m:oMathPara>
        <m:oMath>
          <m:r>
            <w:rPr>
              <w:rFonts w:ascii="Cambria Math" w:hAnsi="Cambria Math"/>
            </w:rPr>
            <m:t>h</m:t>
          </m:r>
          <m:d>
            <m:dPr>
              <m:ctrlPr>
                <w:rPr>
                  <w:rFonts w:ascii="Cambria Math" w:hAnsi="Cambria Math"/>
                  <w:b/>
                </w:rPr>
              </m:ctrlPr>
            </m:dPr>
            <m:e>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ctrlPr>
                <w:rPr>
                  <w:rFonts w:ascii="Cambria Math" w:hAnsi="Cambria Math"/>
                </w:rPr>
              </m:ctrlPr>
            </m:e>
          </m:d>
          <m:r>
            <m:rPr>
              <m:sty m:val="b"/>
            </m:rPr>
            <w:rPr>
              <w:rFonts w:ascii="Cambria Math" w:hAnsi="Cambria Math"/>
            </w:rPr>
            <m:t>≔</m:t>
          </m:r>
          <m:r>
            <w:rPr>
              <w:rFonts w:ascii="Cambria Math" w:hAnsi="Cambria Math"/>
            </w:rPr>
            <m:t>H</m:t>
          </m:r>
          <m:d>
            <m:dPr>
              <m:ctrlPr>
                <w:rPr>
                  <w:rFonts w:ascii="Cambria Math" w:hAnsi="Cambria Math"/>
                  <w:b/>
                </w:rPr>
              </m:ctrlPr>
            </m:dPr>
            <m:e>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ctrlPr>
                <w:rPr>
                  <w:rFonts w:ascii="Cambria Math" w:hAnsi="Cambria Math"/>
                </w:rPr>
              </m:ctrlPr>
            </m:e>
          </m:d>
          <m:d>
            <m:dPr>
              <m:begChr m:val="["/>
              <m:endChr m:val="]"/>
              <m:ctrlPr>
                <w:rPr>
                  <w:rFonts w:ascii="Cambria Math" w:hAnsi="Cambria Math"/>
                  <w:b/>
                </w:rPr>
              </m:ctrlPr>
            </m:dPr>
            <m:e>
              <m:r>
                <w:rPr>
                  <w:rFonts w:ascii="Cambria Math" w:hAnsi="Cambria Math"/>
                </w:rPr>
                <m:t>U</m:t>
              </m:r>
              <m:ctrlPr>
                <w:rPr>
                  <w:rFonts w:ascii="Cambria Math" w:hAnsi="Cambria Math"/>
                </w:rPr>
              </m:ctrlPr>
            </m:e>
          </m:d>
        </m:oMath>
      </m:oMathPara>
    </w:p>
    <w:p w14:paraId="60DE6DA7" w14:textId="73C47C0B" w:rsidR="008B07A6" w:rsidRPr="008B07A6" w:rsidRDefault="008B07A6" w:rsidP="008B07A6">
      <w:r w:rsidRPr="008B07A6">
        <w:t>fasst Bedeutung als Ergebnis koordinierter Operatorwirkung auf einen Zustand. Die Größe h misst keine isolierten Fakten, sondern die strukturelle Integration mehrerer Zugriffsweisen. Damit bildet sie einen zentralen Baustein für das in Kapitel 3 entwickelte funktionale Verständnis von Lernen, Modellbildung und semantischer Dichte.</w:t>
      </w:r>
    </w:p>
    <w:p w14:paraId="5E8EE687" w14:textId="77777777" w:rsidR="008B07A6" w:rsidRPr="00C133F3" w:rsidRDefault="008B07A6" w:rsidP="008B07A6">
      <w:r w:rsidRPr="00AF54F1">
        <w:pict w14:anchorId="0B9E9A37">
          <v:rect id="_x0000_i1532" style="width:0;height:1.5pt" o:hralign="center" o:hrstd="t" o:hr="t" fillcolor="#a0a0a0" stroked="f"/>
        </w:pict>
      </w:r>
    </w:p>
    <w:p w14:paraId="4AB5989D" w14:textId="77777777" w:rsidR="008B07A6" w:rsidRDefault="008B07A6" w:rsidP="008B07A6">
      <w:pPr>
        <w:pStyle w:val="berschrift1"/>
      </w:pPr>
      <w:r>
        <w:t>(3.6.4.2)</w:t>
      </w:r>
    </w:p>
    <w:p w14:paraId="38847A41" w14:textId="5BAA41B3" w:rsidR="008B07A6" w:rsidRPr="004F212B" w:rsidRDefault="008B07A6" w:rsidP="000762D4">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2F5E47FD" w14:textId="77777777" w:rsidR="008B07A6" w:rsidRDefault="008B07A6" w:rsidP="008B07A6">
      <w:pPr>
        <w:pStyle w:val="berschrift2"/>
      </w:pPr>
      <w:r>
        <w:t xml:space="preserve">Siehe </w:t>
      </w:r>
      <w:r>
        <w:t>(3.6.3.1)</w:t>
      </w:r>
    </w:p>
    <w:p w14:paraId="2F25AF27" w14:textId="77777777" w:rsidR="008B07A6" w:rsidRPr="00C133F3" w:rsidRDefault="008B07A6" w:rsidP="008B07A6">
      <w:r w:rsidRPr="00AF54F1">
        <w:pict w14:anchorId="512C64D9">
          <v:rect id="_x0000_i1533" style="width:0;height:1.5pt" o:hralign="center" o:hrstd="t" o:hr="t" fillcolor="#a0a0a0" stroked="f"/>
        </w:pict>
      </w:r>
    </w:p>
    <w:p w14:paraId="52FE9861" w14:textId="77777777" w:rsidR="000762D4" w:rsidRDefault="000762D4" w:rsidP="000762D4">
      <w:pPr>
        <w:pStyle w:val="berschrift1"/>
      </w:pPr>
      <w:r>
        <w:t>(3.6.5.1)</w:t>
      </w:r>
    </w:p>
    <w:p w14:paraId="63549978" w14:textId="0C28A439" w:rsidR="000762D4" w:rsidRPr="000762D4" w:rsidRDefault="000762D4" w:rsidP="000762D4">
      <w:pPr>
        <w:pStyle w:val="Formel"/>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60C0E66C" w14:textId="54B04DA2" w:rsidR="000762D4" w:rsidRDefault="000762D4" w:rsidP="000762D4">
      <w:pPr>
        <w:pStyle w:val="berschrift2"/>
      </w:pPr>
      <w:r>
        <w:t>Bedeutung der Notation</w:t>
      </w:r>
    </w:p>
    <w:p w14:paraId="6DE90909" w14:textId="02B8F071" w:rsidR="000762D4" w:rsidRDefault="000762D4" w:rsidP="000762D4">
      <w:r w:rsidRPr="000762D4">
        <w:t>Gegeben sei ein Zustandsraum</w:t>
      </w:r>
      <w:r>
        <w:t xml:space="preserve"> </w:t>
      </w:r>
      <w:r w:rsidRPr="000762D4">
        <w:t>S</w:t>
      </w:r>
      <w:r>
        <w:t xml:space="preserve"> </w:t>
      </w:r>
      <w:r w:rsidRPr="000762D4">
        <w:t>und ein Zustand</w:t>
      </w:r>
      <w:r>
        <w:t xml:space="preserve"> </w:t>
      </w:r>
      <w:r w:rsidRPr="000762D4">
        <w:t>U</w:t>
      </w:r>
      <w:r w:rsidRPr="000762D4">
        <w:rPr>
          <w:rFonts w:ascii="Cambria Math" w:hAnsi="Cambria Math" w:cs="Cambria Math"/>
        </w:rPr>
        <w:t>∈</w:t>
      </w:r>
      <w:r w:rsidRPr="000762D4">
        <w:t>S</w:t>
      </w:r>
      <w:r>
        <w:t xml:space="preserve"> </w:t>
      </w:r>
      <w:r w:rsidRPr="000762D4">
        <w:t>mit Koordinatenfunktionen</w:t>
      </w:r>
      <w:r w:rsidRPr="000762D4">
        <w:br/>
        <w:t>x(U</w:t>
      </w:r>
      <w:proofErr w:type="gramStart"/>
      <w:r w:rsidRPr="000762D4">
        <w:t>),y</w:t>
      </w:r>
      <w:proofErr w:type="gramEnd"/>
      <w:r w:rsidRPr="000762D4">
        <w:t>(U),z(U).</w:t>
      </w:r>
    </w:p>
    <w:p w14:paraId="18FBE3B5" w14:textId="36358A9E" w:rsidR="000762D4" w:rsidRPr="000762D4" w:rsidRDefault="000762D4" w:rsidP="000762D4">
      <w:pPr>
        <w:pStyle w:val="FormelAllein"/>
      </w:pPr>
      <m:oMathPara>
        <m:oMath>
          <m:r>
            <m:t xml:space="preserve">(1) </m:t>
          </m:r>
          <m:sSub>
            <m:sSubPr>
              <m:ctrlPr/>
            </m:sSubPr>
            <m:e>
              <m:r>
                <m:t>h</m:t>
              </m:r>
            </m:e>
            <m:sub>
              <m:r>
                <m:t>ij</m:t>
              </m:r>
            </m:sub>
          </m:sSub>
          <m:r>
            <m:t>:S</m:t>
          </m:r>
          <m:r>
            <m:rPr>
              <m:scr m:val="double-struck"/>
            </m:rPr>
            <m:t>→R</m:t>
          </m:r>
        </m:oMath>
      </m:oMathPara>
    </w:p>
    <w:p w14:paraId="10F80AB8" w14:textId="0602F7AA" w:rsidR="000762D4" w:rsidRPr="000762D4" w:rsidRDefault="000762D4" w:rsidP="000762D4">
      <w:pPr>
        <w:pStyle w:val="FormelAllein"/>
      </w:pPr>
      <m:oMathPara>
        <m:oMath>
          <m:d>
            <m:dPr>
              <m:ctrlPr/>
            </m:dPr>
            <m:e>
              <m:r>
                <m:t>2</m:t>
              </m:r>
            </m:e>
          </m:d>
          <m:r>
            <m:t xml:space="preserve"> </m:t>
          </m:r>
          <m:r>
            <m:t>∇</m:t>
          </m:r>
          <m:sSub>
            <m:sSubPr>
              <m:ctrlPr/>
            </m:sSubPr>
            <m:e>
              <m:r>
                <m:t>h</m:t>
              </m:r>
            </m:e>
            <m:sub>
              <m:r>
                <m:t>ij</m:t>
              </m:r>
            </m:sub>
          </m:sSub>
          <m:r>
            <m:t>(U)=(</m:t>
          </m:r>
          <m:sSub>
            <m:sSubPr>
              <m:ctrlPr/>
            </m:sSubPr>
            <m:e>
              <m:r>
                <m:t>∂</m:t>
              </m:r>
            </m:e>
            <m:sub>
              <m:r>
                <m:t>x</m:t>
              </m:r>
            </m:sub>
          </m:sSub>
          <m:sSub>
            <m:sSubPr>
              <m:ctrlPr/>
            </m:sSubPr>
            <m:e>
              <m:r>
                <m:t>h</m:t>
              </m:r>
            </m:e>
            <m:sub>
              <m:r>
                <m:t>ij</m:t>
              </m:r>
            </m:sub>
          </m:sSub>
          <m:r>
            <m:t>(U),</m:t>
          </m:r>
          <m:sSub>
            <m:sSubPr>
              <m:ctrlPr/>
            </m:sSubPr>
            <m:e>
              <m:r>
                <m:t>∂</m:t>
              </m:r>
            </m:e>
            <m:sub>
              <m:r>
                <m:t>y</m:t>
              </m:r>
            </m:sub>
          </m:sSub>
          <m:sSub>
            <m:sSubPr>
              <m:ctrlPr/>
            </m:sSubPr>
            <m:e>
              <m:r>
                <m:t>h</m:t>
              </m:r>
            </m:e>
            <m:sub>
              <m:r>
                <m:t>ij</m:t>
              </m:r>
            </m:sub>
          </m:sSub>
          <m:r>
            <m:t>(U),</m:t>
          </m:r>
          <m:sSub>
            <m:sSubPr>
              <m:ctrlPr/>
            </m:sSubPr>
            <m:e>
              <m:r>
                <m:t>∂</m:t>
              </m:r>
            </m:e>
            <m:sub>
              <m:r>
                <m:t>z</m:t>
              </m:r>
            </m:sub>
          </m:sSub>
          <m:sSub>
            <m:sSubPr>
              <m:ctrlPr/>
            </m:sSubPr>
            <m:e>
              <m:r>
                <m:t>h</m:t>
              </m:r>
            </m:e>
            <m:sub>
              <m:r>
                <m:t>ij</m:t>
              </m:r>
            </m:sub>
          </m:sSub>
          <m:r>
            <m:t>(U))</m:t>
          </m:r>
        </m:oMath>
      </m:oMathPara>
    </w:p>
    <w:p w14:paraId="1C511A80" w14:textId="0BBB6B40" w:rsidR="000762D4" w:rsidRPr="000762D4" w:rsidRDefault="000762D4" w:rsidP="000762D4">
      <w:r w:rsidRPr="000762D4">
        <w:t xml:space="preserve">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ist ein Vektorwert, der die lokalen Änderungsraten der paarweisen Kohärenzfunktion </w:t>
      </w:r>
      <w:proofErr w:type="spellStart"/>
      <w:r w:rsidRPr="000762D4">
        <w:t>h</w:t>
      </w:r>
      <w:r w:rsidRPr="000762D4">
        <w:rPr>
          <w:vertAlign w:val="subscript"/>
        </w:rPr>
        <w:t>ij</w:t>
      </w:r>
      <w:proofErr w:type="spellEnd"/>
      <w:r w:rsidRPr="000762D4">
        <w:t>​ entlang der drei Zustandsachsen beschreibt.</w:t>
      </w:r>
    </w:p>
    <w:p w14:paraId="20A0AFB1" w14:textId="77777777" w:rsidR="000762D4" w:rsidRPr="00C133F3" w:rsidRDefault="000762D4" w:rsidP="000762D4">
      <w:r w:rsidRPr="00AF54F1">
        <w:pict w14:anchorId="393E2866">
          <v:rect id="_x0000_i1534" style="width:0;height:1.5pt" o:hralign="center" o:hrstd="t" o:hr="t" fillcolor="#a0a0a0" stroked="f"/>
        </w:pict>
      </w:r>
    </w:p>
    <w:p w14:paraId="54F5FCBD" w14:textId="7BEDBFC4" w:rsidR="000762D4" w:rsidRDefault="000762D4" w:rsidP="000762D4">
      <w:pPr>
        <w:pStyle w:val="berschrift2"/>
      </w:pPr>
      <w:r>
        <w:lastRenderedPageBreak/>
        <w:t>Interpretation</w:t>
      </w:r>
    </w:p>
    <w:p w14:paraId="752C9DFD" w14:textId="2AD1FCAF" w:rsidR="000762D4" w:rsidRPr="000762D4" w:rsidRDefault="000762D4" w:rsidP="000762D4">
      <w:r w:rsidRPr="000762D4">
        <w:t xml:space="preserve">Die Funktion </w:t>
      </w:r>
      <w:proofErr w:type="spellStart"/>
      <w:r w:rsidRPr="000762D4">
        <w:t>h</w:t>
      </w:r>
      <w:r w:rsidRPr="000762D4">
        <w:rPr>
          <w:vertAlign w:val="subscript"/>
        </w:rPr>
        <w:t>ij</w:t>
      </w:r>
      <w:proofErr w:type="spellEnd"/>
      <w:r w:rsidRPr="000762D4">
        <w:t xml:space="preserve">(U) misst – wie in Kapitel 3 entwickelt – die Kohärenz zwischen zwei strukturellen Dimensionen eines Zustands. 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w:t>
      </w:r>
      <w:r w:rsidRPr="000762D4">
        <w:t xml:space="preserve">​ beschreibt nun nicht den Kohärenzwert selbst, sondern dessen </w:t>
      </w:r>
      <w:r w:rsidRPr="000762D4">
        <w:rPr>
          <w:i/>
          <w:iCs/>
        </w:rPr>
        <w:t>Richtungsabhängigkeit</w:t>
      </w:r>
      <w:r w:rsidRPr="000762D4">
        <w:t>: Er gibt an, in welche Richtung im Zustandsraum sich die Kohärenz zwischen den Dimensionen i und j am stärksten verändert.</w:t>
      </w:r>
    </w:p>
    <w:p w14:paraId="4BB5DA89" w14:textId="682E4371" w:rsidR="000762D4" w:rsidRPr="000762D4" w:rsidRDefault="000762D4" w:rsidP="000762D4">
      <w:r w:rsidRPr="000762D4">
        <w:t xml:space="preserve">Jede partielle Ableitung </w:t>
      </w:r>
      <m:oMath>
        <m:sSub>
          <m:sSubPr>
            <m:ctrlPr>
              <w:rPr>
                <w:rFonts w:ascii="Cambria Math" w:hAnsi="Cambria Math"/>
                <w:i/>
              </w:rPr>
            </m:ctrlPr>
          </m:sSubPr>
          <m:e>
            <m:r>
              <w:rPr>
                <w:rFonts w:ascii="Cambria Math" w:hAnsi="Cambria Math"/>
              </w:rPr>
              <m:t>∂</m:t>
            </m:r>
          </m:e>
          <m:sub>
            <m: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ij</m:t>
            </m:r>
          </m:sub>
        </m:sSub>
        <m:r>
          <m:rPr>
            <m:sty m:val="p"/>
          </m:rP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y</m:t>
            </m:r>
          </m:sub>
        </m:sSub>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w:rPr>
            <w:rFonts w:ascii="Cambria Math" w:hAnsi="Cambria Math"/>
          </w:rPr>
          <m:t xml:space="preserve"> bzw.  </m:t>
        </m:r>
        <m:sSub>
          <m:sSubPr>
            <m:ctrlPr>
              <w:rPr>
                <w:rFonts w:ascii="Cambria Math" w:hAnsi="Cambria Math"/>
                <w:i/>
              </w:rPr>
            </m:ctrlPr>
          </m:sSubPr>
          <m:e>
            <m: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h</m:t>
            </m:r>
          </m:e>
          <m:sub>
            <m:r>
              <w:rPr>
                <w:rFonts w:ascii="Cambria Math" w:hAnsi="Cambria Math"/>
              </w:rPr>
              <m:t>ij</m:t>
            </m:r>
          </m:sub>
        </m:sSub>
      </m:oMath>
      <w:r w:rsidRPr="000762D4">
        <w:t xml:space="preserve"> quantifiziert, wie sensibel die relationale Struktur auf Veränderungen einer einzelnen Bedeutungs- oder Repräsentationsachse reagiert. Der Gradient fasst diese Sensitivitäten zu einer gerichteten Struktur zusammen und macht damit lokale Entwicklungsrichtungen des Zustands explizit.</w:t>
      </w:r>
    </w:p>
    <w:p w14:paraId="1415B45A" w14:textId="77777777" w:rsidR="000762D4" w:rsidRPr="00C133F3" w:rsidRDefault="000762D4" w:rsidP="000762D4">
      <w:r w:rsidRPr="00AF54F1">
        <w:pict w14:anchorId="2110944B">
          <v:rect id="_x0000_i1535" style="width:0;height:1.5pt" o:hralign="center" o:hrstd="t" o:hr="t" fillcolor="#a0a0a0" stroked="f"/>
        </w:pict>
      </w:r>
    </w:p>
    <w:p w14:paraId="33DE53C1" w14:textId="733FD785" w:rsidR="000762D4" w:rsidRDefault="000762D4" w:rsidP="000762D4">
      <w:pPr>
        <w:pStyle w:val="berschrift2"/>
      </w:pPr>
      <w:r>
        <w:t>Beispiel für die Bedeutung</w:t>
      </w:r>
    </w:p>
    <w:p w14:paraId="75F7FF38" w14:textId="6480AE4F" w:rsidR="00DB7B6B" w:rsidRDefault="00DB7B6B" w:rsidP="00DB7B6B">
      <w:r w:rsidRPr="00DB7B6B">
        <w:t>Ein Schüler bearbeitet Aufgaben zur linearen Funktion. Der Zustand U beschreibt seinen aktuellen Lernstand. Die Achsen seien wie folgt interpretiert:</w:t>
      </w:r>
    </w:p>
    <w:p w14:paraId="5CB48225" w14:textId="77777777" w:rsidR="00DB7B6B" w:rsidRDefault="00DB7B6B" w:rsidP="00DB7B6B">
      <w:pPr>
        <w:pStyle w:val="Aufzhlung"/>
      </w:pPr>
      <w:r w:rsidRPr="00DB7B6B">
        <w:rPr>
          <w:rFonts w:eastAsia="Times New Roman"/>
        </w:rPr>
        <w:t>x</w:t>
      </w:r>
      <w:r w:rsidRPr="00DB7B6B">
        <w:t>: graphische Darstellung,</w:t>
      </w:r>
    </w:p>
    <w:p w14:paraId="6A7DD0D0" w14:textId="77777777" w:rsidR="00DB7B6B" w:rsidRDefault="00DB7B6B" w:rsidP="00DB7B6B">
      <w:pPr>
        <w:pStyle w:val="Aufzhlung"/>
      </w:pPr>
      <w:r w:rsidRPr="00DB7B6B">
        <w:rPr>
          <w:rFonts w:eastAsia="Times New Roman"/>
        </w:rPr>
        <w:t>y</w:t>
      </w:r>
      <w:r w:rsidRPr="00DB7B6B">
        <w:t>: algebraische Rechnung,</w:t>
      </w:r>
    </w:p>
    <w:p w14:paraId="34D6D27B" w14:textId="16CA5EE6" w:rsidR="00DB7B6B" w:rsidRPr="00DB7B6B" w:rsidRDefault="00DB7B6B" w:rsidP="00DB7B6B">
      <w:pPr>
        <w:pStyle w:val="Aufzhlung"/>
      </w:pPr>
      <w:r w:rsidRPr="00DB7B6B">
        <w:rPr>
          <w:rFonts w:eastAsia="Times New Roman"/>
        </w:rPr>
        <w:t>z</w:t>
      </w:r>
      <w:r w:rsidRPr="00DB7B6B">
        <w:t>: sprachlich-begriffliche Erklärung.</w:t>
      </w:r>
    </w:p>
    <w:p w14:paraId="30558A95" w14:textId="4B6405BF" w:rsidR="00DB7B6B" w:rsidRPr="00DB7B6B" w:rsidRDefault="00DB7B6B" w:rsidP="00DB7B6B">
      <w:r w:rsidRPr="00DB7B6B">
        <w:t xml:space="preserve">Die Funktion </w:t>
      </w:r>
      <w:proofErr w:type="spellStart"/>
      <w:r w:rsidRPr="00DB7B6B">
        <w:t>h</w:t>
      </w:r>
      <w:r w:rsidRPr="00DB7B6B">
        <w:rPr>
          <w:vertAlign w:val="subscript"/>
        </w:rPr>
        <w:t>xy</w:t>
      </w:r>
      <w:proofErr w:type="spellEnd"/>
      <w:r w:rsidRPr="00DB7B6B">
        <w:t xml:space="preserve">(U) misst die Kohärenz zwischen Graph und Formel. Der Gradient </w:t>
      </w:r>
      <w:r w:rsidRPr="00DB7B6B">
        <w:rPr>
          <w:rFonts w:ascii="Cambria Math" w:hAnsi="Cambria Math" w:cs="Cambria Math"/>
        </w:rPr>
        <w:t>∇</w:t>
      </w:r>
      <w:proofErr w:type="spellStart"/>
      <w:r w:rsidRPr="00DB7B6B">
        <w:t>h</w:t>
      </w:r>
      <w:r w:rsidRPr="00DB7B6B">
        <w:rPr>
          <w:vertAlign w:val="subscript"/>
        </w:rPr>
        <w:t>xy</w:t>
      </w:r>
      <w:proofErr w:type="spellEnd"/>
      <w:r w:rsidRPr="00DB7B6B">
        <w:t xml:space="preserve"> </w:t>
      </w:r>
      <w:r w:rsidRPr="00DB7B6B">
        <w:t>​ zeigt, in welcher Richtung sich diese Kohärenz am stärksten verbessern lässt. Ein großer Wert von ∂</w:t>
      </w:r>
      <w:proofErr w:type="spellStart"/>
      <w:r w:rsidRPr="00DB7B6B">
        <w:rPr>
          <w:vertAlign w:val="subscript"/>
        </w:rPr>
        <w:t>y</w:t>
      </w:r>
      <w:r w:rsidRPr="00DB7B6B">
        <w:t>h</w:t>
      </w:r>
      <w:r w:rsidRPr="00DB7B6B">
        <w:rPr>
          <w:vertAlign w:val="subscript"/>
        </w:rPr>
        <w:t>xy</w:t>
      </w:r>
      <w:proofErr w:type="spellEnd"/>
      <w:r w:rsidRPr="00DB7B6B">
        <w:t xml:space="preserve"> </w:t>
      </w:r>
      <w:r w:rsidRPr="00DB7B6B">
        <w:t>​ bedeutet beispielsweise, dass gezielte Arbeit an der Rechnung (z. B. Umformen von Funktionsgleichungen) den größten Lernzuwachs in der Verbindung von Graph und Formel bewirkt.</w:t>
      </w:r>
    </w:p>
    <w:p w14:paraId="5CB23E0F" w14:textId="77777777" w:rsidR="00DB7B6B" w:rsidRPr="00DB7B6B" w:rsidRDefault="00DB7B6B" w:rsidP="00DB7B6B">
      <w:r w:rsidRPr="00DB7B6B">
        <w:t xml:space="preserve">In der Physik lässt sich dies auf Weg-Zeit-Diagramme übertragen. Kapitel 3 interpretiert solche Gradienten als didaktische Hinweisstruktur: Sie zeigen, </w:t>
      </w:r>
      <w:r w:rsidRPr="00DB7B6B">
        <w:rPr>
          <w:i/>
          <w:iCs/>
        </w:rPr>
        <w:t>wo</w:t>
      </w:r>
      <w:r w:rsidRPr="00DB7B6B">
        <w:t xml:space="preserve"> ein Lernzustand am empfindlichsten auf Interventionen reagiert und </w:t>
      </w:r>
      <w:r w:rsidRPr="00DB7B6B">
        <w:rPr>
          <w:i/>
          <w:iCs/>
        </w:rPr>
        <w:t>in welche Richtung</w:t>
      </w:r>
      <w:r w:rsidRPr="00DB7B6B">
        <w:t xml:space="preserve"> gezielte Lernschritte besonders wirksam sind.</w:t>
      </w:r>
    </w:p>
    <w:p w14:paraId="6378ED9F" w14:textId="77777777" w:rsidR="00DB7B6B" w:rsidRPr="00C133F3" w:rsidRDefault="00DB7B6B" w:rsidP="00DB7B6B">
      <w:r w:rsidRPr="00AF54F1">
        <w:pict w14:anchorId="6BFCFCBE">
          <v:rect id="_x0000_i1536" style="width:0;height:1.5pt" o:hralign="center" o:hrstd="t" o:hr="t" fillcolor="#a0a0a0" stroked="f"/>
        </w:pict>
      </w:r>
    </w:p>
    <w:p w14:paraId="00AD323E" w14:textId="0F6D2D8C" w:rsidR="000762D4" w:rsidRDefault="000762D4" w:rsidP="000762D4">
      <w:pPr>
        <w:pStyle w:val="berschrift2"/>
      </w:pPr>
      <w:r>
        <w:t>Zusammenfassung</w:t>
      </w:r>
    </w:p>
    <w:p w14:paraId="0CAD7E25" w14:textId="77777777" w:rsidR="00DB7B6B" w:rsidRPr="00DB7B6B" w:rsidRDefault="00DB7B6B" w:rsidP="00DB7B6B">
      <w:r w:rsidRPr="00DB7B6B">
        <w:t>Der Ausdruck</w:t>
      </w:r>
    </w:p>
    <w:p w14:paraId="651239D0" w14:textId="77777777" w:rsidR="00DB7B6B" w:rsidRPr="000762D4" w:rsidRDefault="00DB7B6B" w:rsidP="00DB7B6B">
      <w:pPr>
        <w:pStyle w:val="FormelAllein"/>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3584178A" w14:textId="0B857B13" w:rsidR="00DB7B6B" w:rsidRPr="00DB7B6B" w:rsidRDefault="00DB7B6B" w:rsidP="00DB7B6B">
      <w:r w:rsidRPr="00DB7B6B">
        <w:t xml:space="preserve">beschreibt die gerichtete Änderungsstruktur einer paarweisen Kohärenzfunktion. Der Gradient macht sichtbar, wie sich Bedeutungszusammenhänge lokal entwickeln und welche Zustandsachsen dabei dominieren. Damit ergänzt </w:t>
      </w:r>
      <w:r w:rsidRPr="00DB7B6B">
        <w:rPr>
          <w:rFonts w:ascii="Cambria Math" w:hAnsi="Cambria Math" w:cs="Cambria Math"/>
        </w:rPr>
        <w:t>∇</w:t>
      </w:r>
      <w:proofErr w:type="spellStart"/>
      <w:r w:rsidRPr="00DB7B6B">
        <w:t>h</w:t>
      </w:r>
      <w:r w:rsidRPr="00DB7B6B">
        <w:rPr>
          <w:vertAlign w:val="subscript"/>
        </w:rPr>
        <w:t>ij</w:t>
      </w:r>
      <w:proofErr w:type="spellEnd"/>
      <w:r w:rsidRPr="00DB7B6B">
        <w:t xml:space="preserve"> </w:t>
      </w:r>
      <w:r w:rsidRPr="00DB7B6B">
        <w:t>​ das in Kapitel 3 entwickelte Modell um eine dynamische, richtungsbezogene Perspektive auf Lernen und Strukturaufbau.</w:t>
      </w:r>
    </w:p>
    <w:p w14:paraId="72494F59" w14:textId="77777777" w:rsidR="00DB7B6B" w:rsidRPr="00C133F3" w:rsidRDefault="00DB7B6B" w:rsidP="00DB7B6B">
      <w:r w:rsidRPr="00AF54F1">
        <w:pict w14:anchorId="235440DE">
          <v:rect id="_x0000_i1537" style="width:0;height:1.5pt" o:hralign="center" o:hrstd="t" o:hr="t" fillcolor="#a0a0a0" stroked="f"/>
        </w:pict>
      </w:r>
    </w:p>
    <w:p w14:paraId="416B9C49" w14:textId="77777777" w:rsidR="000762D4" w:rsidRDefault="000762D4" w:rsidP="00DB7B6B"/>
    <w:p w14:paraId="556AA925" w14:textId="77777777" w:rsidR="000F44D1" w:rsidRDefault="000F44D1" w:rsidP="00DB7B6B"/>
    <w:p w14:paraId="06726569" w14:textId="0EA56ACC" w:rsidR="000F44D1" w:rsidRDefault="000F44D1" w:rsidP="000F44D1">
      <w:pPr>
        <w:pStyle w:val="berschrift1"/>
        <w:rPr>
          <w:rFonts w:ascii="Calibri" w:hAnsi="Calibri"/>
          <w:i/>
        </w:rPr>
      </w:pPr>
      <w:r>
        <w:lastRenderedPageBreak/>
        <w:t>(3.6.5.2)</w:t>
      </w:r>
    </w:p>
    <w:p w14:paraId="2984BBCA" w14:textId="63B734D3" w:rsidR="000F44D1" w:rsidRDefault="000F44D1" w:rsidP="000F44D1">
      <w:pPr>
        <w:pStyle w:val="FormelEinzeln"/>
      </w:pPr>
      <m:oMathPara>
        <m:oMath>
          <m:r>
            <m:t>C</m:t>
          </m:r>
          <m:r>
            <m:rPr>
              <m:sty m:val="b"/>
            </m:rPr>
            <m:t>(</m:t>
          </m:r>
          <m:r>
            <m:t>H</m:t>
          </m:r>
          <m:r>
            <m:rPr>
              <m:sty m:val="b"/>
            </m:rPr>
            <m:t>)</m:t>
          </m:r>
          <m:r>
            <m:rPr>
              <m:sty m:val="p"/>
            </m:rPr>
            <m:t>=</m:t>
          </m:r>
          <m:nary>
            <m:naryPr>
              <m:chr m:val="∑"/>
              <m:limLoc m:val="undOvr"/>
              <m:supHide m:val="1"/>
              <m:ctrlPr/>
            </m:naryPr>
            <m:sub>
              <m:r>
                <m:t>ij</m:t>
              </m:r>
            </m:sub>
            <m:sup/>
            <m:e>
              <m:r>
                <m:rPr>
                  <m:sty m:val="b"/>
                </m:rPr>
                <m:t>(</m:t>
              </m:r>
              <m:r>
                <m:t>∇</m:t>
              </m:r>
              <m:sSub>
                <m:sSubPr>
                  <m:ctrlPr/>
                </m:sSubPr>
                <m:e>
                  <m:r>
                    <m:t>h</m:t>
                  </m:r>
                </m:e>
                <m:sub>
                  <m:r>
                    <m:t>i</m:t>
                  </m:r>
                </m:sub>
              </m:sSub>
              <m:r>
                <m:rPr>
                  <m:sty m:val="p"/>
                </m:rPr>
                <m:t>​⋅</m:t>
              </m:r>
              <m:r>
                <m:t>∇</m:t>
              </m:r>
              <m:sSub>
                <m:sSubPr>
                  <m:ctrlPr/>
                </m:sSubPr>
                <m:e>
                  <m:r>
                    <m:t>h</m:t>
                  </m:r>
                </m:e>
                <m:sub>
                  <m:r>
                    <m:t>j</m:t>
                  </m:r>
                </m:sub>
              </m:sSub>
              <m:r>
                <m:rPr>
                  <m:sty m:val="b"/>
                </m:rPr>
                <m:t>)</m:t>
              </m:r>
            </m:e>
          </m:nary>
          <m:r>
            <m:rPr>
              <m:sty m:val="p"/>
            </m:rPr>
            <m:t>​</m:t>
          </m:r>
        </m:oMath>
      </m:oMathPara>
    </w:p>
    <w:p w14:paraId="14EB7F71" w14:textId="7AFEC230" w:rsidR="000F44D1" w:rsidRDefault="000F44D1" w:rsidP="000F44D1">
      <w:pPr>
        <w:pStyle w:val="berschrift2"/>
      </w:pPr>
      <w:r>
        <w:t>Bedeutung der Notation</w:t>
      </w:r>
    </w:p>
    <w:p w14:paraId="64310212" w14:textId="3C04A934" w:rsidR="000F44D1" w:rsidRPr="000F44D1" w:rsidRDefault="000F44D1" w:rsidP="000F44D1">
      <w:r w:rsidRPr="000F44D1">
        <w:t>Gegeben sei ein Zustandsraum</w:t>
      </w:r>
      <w:r>
        <w:t xml:space="preserve"> </w:t>
      </w:r>
      <w:r w:rsidRPr="000F44D1">
        <w:t>S</w:t>
      </w:r>
      <w:r>
        <w:t xml:space="preserve"> </w:t>
      </w:r>
      <w:r w:rsidRPr="000F44D1">
        <w:t>und ein Zustand</w:t>
      </w:r>
      <w:r>
        <w:t xml:space="preserve"> </w:t>
      </w:r>
      <w:r w:rsidRPr="000F44D1">
        <w:t>U</w:t>
      </w:r>
      <w:r w:rsidRPr="000F44D1">
        <w:rPr>
          <w:rFonts w:ascii="Cambria Math" w:hAnsi="Cambria Math" w:cs="Cambria Math"/>
        </w:rPr>
        <w:t>∈</w:t>
      </w:r>
      <w:r w:rsidRPr="000F44D1">
        <w:t>S</w:t>
      </w:r>
      <w:r>
        <w:t xml:space="preserve"> </w:t>
      </w:r>
      <w:r w:rsidRPr="000F44D1">
        <w:t>mit Koordinatenfunktionen</w:t>
      </w:r>
      <w:r w:rsidRPr="000F44D1">
        <w:br/>
        <w:t>x(U</w:t>
      </w:r>
      <w:proofErr w:type="gramStart"/>
      <w:r w:rsidRPr="000F44D1">
        <w:t>),y</w:t>
      </w:r>
      <w:proofErr w:type="gramEnd"/>
      <w:r w:rsidRPr="000F44D1">
        <w:t>(U),z(U).</w:t>
      </w:r>
    </w:p>
    <w:p w14:paraId="5F8B01AB" w14:textId="5010AA33" w:rsidR="000F44D1" w:rsidRPr="000F44D1" w:rsidRDefault="000F44D1" w:rsidP="000F44D1">
      <w:pPr>
        <w:pStyle w:val="FormelAllein"/>
      </w:pPr>
      <m:oMathPara>
        <m:oMath>
          <m:d>
            <m:dPr>
              <m:ctrlPr/>
            </m:dPr>
            <m:e>
              <m:r>
                <m:t>1</m:t>
              </m:r>
            </m:e>
          </m:d>
          <m:r>
            <m:t xml:space="preserve"> </m:t>
          </m:r>
          <m:sSub>
            <m:sSubPr>
              <m:ctrlPr/>
            </m:sSubPr>
            <m:e>
              <m:r>
                <m:t>h</m:t>
              </m:r>
            </m:e>
            <m:sub>
              <m:r>
                <m:t>i</m:t>
              </m:r>
            </m:sub>
          </m:sSub>
          <m:r>
            <m:t>:S→</m:t>
          </m:r>
          <m:r>
            <m:rPr>
              <m:scr m:val="double-struck"/>
            </m:rPr>
            <m:t>R</m:t>
          </m:r>
        </m:oMath>
      </m:oMathPara>
    </w:p>
    <w:p w14:paraId="7CBE48FB" w14:textId="77777777" w:rsidR="000F44D1" w:rsidRPr="000F44D1" w:rsidRDefault="000F44D1" w:rsidP="000F44D1">
      <w:pPr>
        <w:pStyle w:val="FormelAllein"/>
      </w:pPr>
    </w:p>
    <w:p w14:paraId="0E36D765" w14:textId="48AC8232" w:rsidR="00077747" w:rsidRPr="000762D4" w:rsidRDefault="00077747" w:rsidP="00077747">
      <w:pPr>
        <w:pStyle w:val="FormelAllein"/>
      </w:pPr>
      <m:oMathPara>
        <m:oMath>
          <m:d>
            <m:dPr>
              <m:ctrlPr/>
            </m:dPr>
            <m:e>
              <m:r>
                <m:t>2</m:t>
              </m:r>
            </m:e>
          </m:d>
          <m:r>
            <m:t xml:space="preserve"> </m:t>
          </m:r>
          <m:r>
            <m:t>∇</m:t>
          </m:r>
          <m:sSub>
            <m:sSubPr>
              <m:ctrlPr/>
            </m:sSubPr>
            <m:e>
              <m:r>
                <m:t>h</m:t>
              </m:r>
            </m:e>
            <m:sub>
              <m:r>
                <m:t>i</m:t>
              </m:r>
            </m:sub>
          </m:sSub>
          <m:r>
            <m:t>(U)=(</m:t>
          </m:r>
          <m:sSub>
            <m:sSubPr>
              <m:ctrlPr/>
            </m:sSubPr>
            <m:e>
              <m:r>
                <m:t>∂</m:t>
              </m:r>
            </m:e>
            <m:sub>
              <m:r>
                <m:t>x</m:t>
              </m:r>
            </m:sub>
          </m:sSub>
          <m:sSub>
            <m:sSubPr>
              <m:ctrlPr/>
            </m:sSubPr>
            <m:e>
              <m:r>
                <m:t>h</m:t>
              </m:r>
            </m:e>
            <m:sub>
              <m:r>
                <m:t>i</m:t>
              </m:r>
            </m:sub>
          </m:sSub>
          <m:r>
            <m:t>(U),</m:t>
          </m:r>
          <m:sSub>
            <m:sSubPr>
              <m:ctrlPr/>
            </m:sSubPr>
            <m:e>
              <m:r>
                <m:t>∂</m:t>
              </m:r>
            </m:e>
            <m:sub>
              <m:r>
                <m:t>y</m:t>
              </m:r>
            </m:sub>
          </m:sSub>
          <m:sSub>
            <m:sSubPr>
              <m:ctrlPr/>
            </m:sSubPr>
            <m:e>
              <m:r>
                <m:t>h</m:t>
              </m:r>
            </m:e>
            <m:sub>
              <m:r>
                <m:t>i</m:t>
              </m:r>
            </m:sub>
          </m:sSub>
          <m:r>
            <m:t>(U),</m:t>
          </m:r>
          <m:sSub>
            <m:sSubPr>
              <m:ctrlPr/>
            </m:sSubPr>
            <m:e>
              <m:r>
                <m:t>∂</m:t>
              </m:r>
            </m:e>
            <m:sub>
              <m:r>
                <m:t>z</m:t>
              </m:r>
            </m:sub>
          </m:sSub>
          <m:sSub>
            <m:sSubPr>
              <m:ctrlPr/>
            </m:sSubPr>
            <m:e>
              <m:r>
                <m:t>h</m:t>
              </m:r>
            </m:e>
            <m:sub>
              <m:r>
                <m:t>i</m:t>
              </m:r>
            </m:sub>
          </m:sSub>
          <m:r>
            <m:t>(U))</m:t>
          </m:r>
        </m:oMath>
      </m:oMathPara>
    </w:p>
    <w:p w14:paraId="60F85602" w14:textId="3D69FCA9" w:rsidR="00077747" w:rsidRDefault="00077747" w:rsidP="00077747">
      <w:pPr>
        <w:pStyle w:val="FormelAllein"/>
      </w:pPr>
      <m:oMathPara>
        <m:oMath>
          <m:d>
            <m:dPr>
              <m:ctrlPr>
                <w:rPr>
                  <w:iCs/>
                </w:rPr>
              </m:ctrlPr>
            </m:dPr>
            <m:e>
              <m:r>
                <m:t>3</m:t>
              </m:r>
            </m:e>
          </m:d>
          <m:r>
            <m:t xml:space="preserve"> </m:t>
          </m:r>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r>
                <m:t>∇</m:t>
              </m:r>
              <m:sSub>
                <m:sSubPr>
                  <m:ctrlPr/>
                </m:sSubPr>
                <m:e>
                  <m:r>
                    <m:t>h</m:t>
                  </m:r>
                </m:e>
                <m:sub>
                  <m:r>
                    <m:t>j</m:t>
                  </m:r>
                </m:sub>
              </m:sSub>
              <m:r>
                <m:rPr>
                  <m:sty m:val="bi"/>
                </m:rPr>
                <m:t>)</m:t>
              </m:r>
            </m:e>
          </m:nary>
          <m:r>
            <m:t>​</m:t>
          </m:r>
        </m:oMath>
      </m:oMathPara>
    </w:p>
    <w:p w14:paraId="1B09C907" w14:textId="701048DD" w:rsidR="000F44D1" w:rsidRPr="000F44D1" w:rsidRDefault="000F44D1" w:rsidP="000F44D1">
      <w:r w:rsidRPr="000F44D1">
        <w:t>Die Größe C(H) fasst die paarweisen Skalarprodukte der Gradienten mehrerer Kohärenzfunktionen zu einem globalen Maß struktureller Kopplung zusammen.</w:t>
      </w:r>
    </w:p>
    <w:p w14:paraId="545537AB" w14:textId="3BC84810" w:rsidR="000F44D1" w:rsidRDefault="000F44D1" w:rsidP="00DB7B6B">
      <w:r w:rsidRPr="000F44D1">
        <w:pict w14:anchorId="06FAF260">
          <v:rect id="_x0000_i1544" style="width:0;height:1.5pt" o:hralign="center" o:hrstd="t" o:hr="t" fillcolor="#a0a0a0" stroked="f"/>
        </w:pict>
      </w:r>
    </w:p>
    <w:p w14:paraId="59B2DB5F" w14:textId="3D96B204" w:rsidR="000F44D1" w:rsidRDefault="000F44D1" w:rsidP="000F44D1">
      <w:pPr>
        <w:pStyle w:val="berschrift2"/>
      </w:pPr>
      <w:r>
        <w:t>Interpretation</w:t>
      </w:r>
    </w:p>
    <w:p w14:paraId="602C42AB" w14:textId="6C992918" w:rsidR="00077747" w:rsidRPr="00077747" w:rsidRDefault="00077747" w:rsidP="00077747">
      <w:r w:rsidRPr="00077747">
        <w:t>Jede Funktion h</w:t>
      </w:r>
      <w:r w:rsidRPr="00077747">
        <w:rPr>
          <w:vertAlign w:val="subscript"/>
        </w:rPr>
        <w:t>i</w:t>
      </w:r>
      <w:r w:rsidRPr="00077747">
        <w:t>(U) beschreibt eine spezifische Bedeutungs- oder Strukturkomponente des Zustands. Ihr Gradi</w:t>
      </w:r>
      <w:r>
        <w:t>0</w:t>
      </w:r>
      <w:r w:rsidRPr="00077747">
        <w:t xml:space="preserve">ent </w:t>
      </w:r>
      <w:r w:rsidRPr="00077747">
        <w:rPr>
          <w:rFonts w:ascii="Cambria Math" w:hAnsi="Cambria Math" w:cs="Cambria Math"/>
        </w:rPr>
        <w:t>∇</w:t>
      </w:r>
      <w:r w:rsidRPr="00077747">
        <w:t>h</w:t>
      </w:r>
      <w:r w:rsidRPr="00077747">
        <w:rPr>
          <w:vertAlign w:val="subscript"/>
        </w:rPr>
        <w:t>i</w:t>
      </w:r>
      <w:r w:rsidRPr="00077747">
        <w:t xml:space="preserve"> gibt an, in welche Richtung und mit welcher Stärke sich diese Komponente im Zustandsraum verändert.</w:t>
      </w:r>
    </w:p>
    <w:p w14:paraId="1D067B4E" w14:textId="50908F0E" w:rsidR="00077747" w:rsidRPr="00077747" w:rsidRDefault="00077747" w:rsidP="00077747">
      <w:r w:rsidRPr="00077747">
        <w:t xml:space="preserve">Das Skalarprodukt </w:t>
      </w:r>
      <w:r w:rsidRPr="00077747">
        <w:rPr>
          <w:rFonts w:ascii="Cambria Math" w:hAnsi="Cambria Math" w:cs="Cambria Math"/>
        </w:rPr>
        <w:t>∇</w:t>
      </w:r>
      <w:r w:rsidRPr="00077747">
        <w:t>h</w:t>
      </w:r>
      <w:r w:rsidRPr="00077747">
        <w:rPr>
          <w:vertAlign w:val="subscript"/>
        </w:rPr>
        <w:t>i</w:t>
      </w:r>
      <w:r w:rsidRPr="00077747">
        <w:rPr>
          <w:rFonts w:ascii="Cambria Math" w:hAnsi="Cambria Math" w:cs="Cambria Math"/>
        </w:rPr>
        <w:t>⋅∇</w:t>
      </w:r>
      <w:proofErr w:type="spellStart"/>
      <w:r w:rsidRPr="00077747">
        <w:t>h</w:t>
      </w:r>
      <w:r w:rsidRPr="00077747">
        <w:rPr>
          <w:vertAlign w:val="subscript"/>
        </w:rPr>
        <w:t>j</w:t>
      </w:r>
      <w:proofErr w:type="spellEnd"/>
      <w:r w:rsidRPr="00077747">
        <w:t xml:space="preserve"> </w:t>
      </w:r>
      <w:r w:rsidRPr="00077747">
        <w:t>​ misst, wie ähnlich die Entwicklungsrichtungen zweier Strukturkomponenten sind. Ein großer positiver Wert zeigt, dass sich beide Bedeutungsstrukturen in dieselbe Richtung entwickeln, während kleine oder entgegengesetzte Werte auf unabhängige oder konkurrierende Entwicklungsrichtungen hinweisen.</w:t>
      </w:r>
    </w:p>
    <w:p w14:paraId="1CB5295E" w14:textId="56804588" w:rsidR="00077747" w:rsidRPr="00077747" w:rsidRDefault="00077747" w:rsidP="00077747">
      <w:r w:rsidRPr="00077747">
        <w:t>Die Summe C(H) aggregiert diese lokalen Ausrichtungen zu einer globalen Kohärenzgröße. Kapitel 3 interpretiert solche Größen als Maß für die strukturelle Geschlossenheit eines Zustands: Je höher C(H), desto stärker sind die einzelnen Teilstrukturen aufeinander abgestimmt.</w:t>
      </w:r>
    </w:p>
    <w:p w14:paraId="7AA6085E" w14:textId="77777777" w:rsidR="00077747" w:rsidRDefault="00077747" w:rsidP="00077747">
      <w:r w:rsidRPr="000F44D1">
        <w:pict w14:anchorId="5FB69604">
          <v:rect id="_x0000_i1558" style="width:0;height:1.5pt" o:hralign="center" o:hrstd="t" o:hr="t" fillcolor="#a0a0a0" stroked="f"/>
        </w:pict>
      </w:r>
    </w:p>
    <w:p w14:paraId="2D46B089" w14:textId="0BEF4C84" w:rsidR="000F44D1" w:rsidRDefault="000F44D1" w:rsidP="000F44D1">
      <w:pPr>
        <w:pStyle w:val="berschrift2"/>
      </w:pPr>
      <w:r>
        <w:t>Beispiel für die Bedeutung</w:t>
      </w:r>
    </w:p>
    <w:p w14:paraId="21A780EE" w14:textId="138D2CC1" w:rsidR="00077747" w:rsidRPr="00077747" w:rsidRDefault="00077747" w:rsidP="00077747">
      <w:r w:rsidRPr="00077747">
        <w:t>Ein Lernender arbeitet an Funktionen in der Sekundarstufe I. Die einzelnen Funktionen h</w:t>
      </w:r>
      <w:r w:rsidRPr="00077747">
        <w:rPr>
          <w:vertAlign w:val="subscript"/>
        </w:rPr>
        <w:t>i</w:t>
      </w:r>
      <w:r w:rsidRPr="00077747">
        <w:t xml:space="preserve"> </w:t>
      </w:r>
      <w:r w:rsidRPr="00077747">
        <w:t xml:space="preserve">​ repräsentieren </w:t>
      </w:r>
      <w:proofErr w:type="spellStart"/>
      <w:r w:rsidRPr="00077747">
        <w:t>Kohärenzen</w:t>
      </w:r>
      <w:proofErr w:type="spellEnd"/>
      <w:r w:rsidRPr="00077747">
        <w:t xml:space="preserve"> zwischen Darstellungsformen, etwa Graph–Formel, Formel–Sachkontext und Graph–Sachkontext. Die zugehörigen Gradienten zeigen, entlang welcher Lernachsen sich diese </w:t>
      </w:r>
      <w:proofErr w:type="spellStart"/>
      <w:r w:rsidRPr="00077747">
        <w:t>Kohärenzen</w:t>
      </w:r>
      <w:proofErr w:type="spellEnd"/>
      <w:r w:rsidRPr="00077747">
        <w:t xml:space="preserve"> verändern.</w:t>
      </w:r>
    </w:p>
    <w:p w14:paraId="3209FA69" w14:textId="0C9A73C4" w:rsidR="00077747" w:rsidRPr="00077747" w:rsidRDefault="00077747" w:rsidP="00077747">
      <w:r w:rsidRPr="00077747">
        <w:lastRenderedPageBreak/>
        <w:t xml:space="preserve">Wenn gezielte Übungen dazu führen, dass sich alle diese </w:t>
      </w:r>
      <w:proofErr w:type="spellStart"/>
      <w:r w:rsidRPr="00077747">
        <w:t>Kohärenzen</w:t>
      </w:r>
      <w:proofErr w:type="spellEnd"/>
      <w:r w:rsidRPr="00077747">
        <w:t xml:space="preserve"> gleichzeitig verbessern, sind die Gradienten ähnlich ausgerichtet, und C(H) nimmt zu. Der Lernzustand wird strukturell stabiler. Entwickelt sich dagegen nur eine Darstellungsform weiter, während andere stagnieren, sinkt C(H).</w:t>
      </w:r>
    </w:p>
    <w:p w14:paraId="43D860B7" w14:textId="1C57DEDA" w:rsidR="00077747" w:rsidRPr="00077747" w:rsidRDefault="00077747" w:rsidP="00077747">
      <w:r w:rsidRPr="00077747">
        <w:t>In der Physik zeigt sich derselbe Effekt beim Übergang zwischen Diagramm, Formel und realem Experiment. Kapitel 3 nutzt C(H) als Indikator dafür, ob Lernschritte integrativ wirken oder fragmentiertes Wissen erzeugen.</w:t>
      </w:r>
    </w:p>
    <w:p w14:paraId="42C1D408" w14:textId="77777777" w:rsidR="00077747" w:rsidRDefault="00077747" w:rsidP="00077747">
      <w:r w:rsidRPr="000F44D1">
        <w:pict w14:anchorId="7BF00A23">
          <v:rect id="_x0000_i1559" style="width:0;height:1.5pt" o:hralign="center" o:hrstd="t" o:hr="t" fillcolor="#a0a0a0" stroked="f"/>
        </w:pict>
      </w:r>
    </w:p>
    <w:p w14:paraId="07555DD7" w14:textId="70FDB6AD" w:rsidR="000F44D1" w:rsidRDefault="000F44D1" w:rsidP="000F44D1">
      <w:pPr>
        <w:pStyle w:val="berschrift2"/>
      </w:pPr>
      <w:r>
        <w:t>Zusammenfassung</w:t>
      </w:r>
    </w:p>
    <w:p w14:paraId="0B888EFA" w14:textId="77777777" w:rsidR="00077747" w:rsidRPr="00077747" w:rsidRDefault="00077747" w:rsidP="00077747">
      <w:r w:rsidRPr="00077747">
        <w:t>Die Größe</w:t>
      </w:r>
    </w:p>
    <w:p w14:paraId="47E33968" w14:textId="77777777" w:rsidR="000D2DCC" w:rsidRDefault="000D2DCC" w:rsidP="000D2DCC">
      <w:pPr>
        <w:pStyle w:val="FormelAllein"/>
      </w:pPr>
      <m:oMathPara>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r>
                <m:t>∇</m:t>
              </m:r>
              <m:sSub>
                <m:sSubPr>
                  <m:ctrlPr/>
                </m:sSubPr>
                <m:e>
                  <m:r>
                    <m:t>h</m:t>
                  </m:r>
                </m:e>
                <m:sub>
                  <m:r>
                    <m:t>j</m:t>
                  </m:r>
                </m:sub>
              </m:sSub>
              <m:r>
                <m:rPr>
                  <m:sty m:val="bi"/>
                </m:rPr>
                <m:t>)</m:t>
              </m:r>
            </m:e>
          </m:nary>
          <m:r>
            <m:t>​</m:t>
          </m:r>
        </m:oMath>
      </m:oMathPara>
    </w:p>
    <w:p w14:paraId="3DD1E9D8" w14:textId="77777777" w:rsidR="00077747" w:rsidRPr="00077747" w:rsidRDefault="00077747" w:rsidP="00077747">
      <w:r w:rsidRPr="00077747">
        <w:t>misst die globale Ausrichtung lokaler Bedeutungsänderungen. Sie beschreibt, wie kohärent sich verschiedene Strukturkomponenten eines Zustands gemeinsam entwickeln. Damit erweitert C(H)C(H)C(H) das in Kapitel 3 entwickelte Modell um ein quantitatives Maß für strukturelle Integration und didaktische Wirksamkeit.</w:t>
      </w:r>
    </w:p>
    <w:p w14:paraId="6455F0E5" w14:textId="77777777" w:rsidR="000D2DCC" w:rsidRDefault="000D2DCC" w:rsidP="000D2DCC">
      <w:r w:rsidRPr="000F44D1">
        <w:pict w14:anchorId="2202E69E">
          <v:rect id="_x0000_i1560" style="width:0;height:1.5pt" o:hralign="center" o:hrstd="t" o:hr="t" fillcolor="#a0a0a0" stroked="f"/>
        </w:pict>
      </w:r>
    </w:p>
    <w:p w14:paraId="5E611174" w14:textId="04E51159" w:rsidR="000F44D1" w:rsidRDefault="00467CE8" w:rsidP="00467CE8">
      <w:pPr>
        <w:pStyle w:val="berschrift1"/>
      </w:pPr>
      <w:r>
        <w:t>(3.6.6.1)</w:t>
      </w:r>
    </w:p>
    <w:p w14:paraId="6360CEF1" w14:textId="7A114DDD" w:rsidR="00467CE8" w:rsidRPr="004F212B" w:rsidRDefault="00467CE8" w:rsidP="00467CE8">
      <w:pPr>
        <w:pStyle w:val="Formel"/>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0C563CA2" w14:textId="140122D6" w:rsidR="00467CE8" w:rsidRDefault="00467CE8" w:rsidP="00467CE8">
      <w:pPr>
        <w:pStyle w:val="berschrift2"/>
      </w:pPr>
      <w:r>
        <w:t>Bedeutung der Notation</w:t>
      </w:r>
    </w:p>
    <w:p w14:paraId="0FF6F653" w14:textId="6135B3B2" w:rsidR="00467CE8" w:rsidRDefault="00467CE8" w:rsidP="00467CE8">
      <w:r w:rsidRPr="00467CE8">
        <w:t>Gegeben sei ein Zustandsraum</w:t>
      </w:r>
      <w:r>
        <w:t xml:space="preserve"> </w:t>
      </w:r>
      <w:r w:rsidRPr="00467CE8">
        <w:t>S</w:t>
      </w:r>
      <w:r>
        <w:t xml:space="preserve"> </w:t>
      </w:r>
      <w:r w:rsidRPr="00467CE8">
        <w:t>und ein Zustand</w:t>
      </w:r>
      <w:r>
        <w:t xml:space="preserve"> </w:t>
      </w:r>
      <w:r w:rsidRPr="00467CE8">
        <w:t>U</w:t>
      </w:r>
      <w:r w:rsidRPr="00467CE8">
        <w:rPr>
          <w:rFonts w:ascii="Cambria Math" w:hAnsi="Cambria Math" w:cs="Cambria Math"/>
        </w:rPr>
        <w:t>∈</w:t>
      </w:r>
      <w:r w:rsidRPr="00467CE8">
        <w:t>S.</w:t>
      </w:r>
    </w:p>
    <w:p w14:paraId="6005ED9D" w14:textId="779B224D" w:rsidR="00467CE8" w:rsidRPr="00467CE8" w:rsidRDefault="00467CE8" w:rsidP="00467CE8">
      <w:pPr>
        <w:pStyle w:val="FormelAllein"/>
      </w:pPr>
      <m:oMathPara>
        <m:oMath>
          <m:d>
            <m:dPr>
              <m:ctrlPr/>
            </m:dPr>
            <m:e>
              <m:r>
                <m:t>1</m:t>
              </m:r>
            </m:e>
          </m:d>
          <m:r>
            <m:t xml:space="preserve"> </m:t>
          </m:r>
          <m:sSub>
            <m:sSubPr>
              <m:ctrlPr/>
            </m:sSubPr>
            <m:e>
              <m:r>
                <m:rPr>
                  <m:scr m:val="script"/>
                </m:rPr>
                <m:t>O</m:t>
              </m:r>
            </m:e>
            <m:sub>
              <m:r>
                <m:t>obs</m:t>
              </m:r>
            </m:sub>
          </m:sSub>
          <m:r>
            <m:t>:S→S</m:t>
          </m:r>
        </m:oMath>
      </m:oMathPara>
    </w:p>
    <w:p w14:paraId="17D827A4" w14:textId="028CBAF2" w:rsidR="00F973F8" w:rsidRPr="00F973F8" w:rsidRDefault="00F973F8" w:rsidP="00F973F8">
      <w:pPr>
        <w:rPr>
          <w:rFonts w:ascii="Cambria Math" w:hAnsi="Cambria Math"/>
          <w:bCs/>
          <w:i/>
        </w:rPr>
      </w:pPr>
      <m:oMathPara>
        <m:oMath>
          <m:d>
            <m:dPr>
              <m:ctrlPr>
                <w:rPr>
                  <w:rStyle w:val="FormelAlleinZchn"/>
                  <w:bCs/>
                  <w:i w:val="0"/>
                </w:rPr>
              </m:ctrlPr>
            </m:dPr>
            <m:e>
              <m:r>
                <m:rPr>
                  <m:sty m:val="p"/>
                </m:rPr>
                <w:rPr>
                  <w:rStyle w:val="FormelAlleinZchn"/>
                </w:rPr>
                <m:t>2</m:t>
              </m:r>
            </m:e>
          </m:d>
          <m:r>
            <m:rPr>
              <m:sty m:val="p"/>
            </m:rPr>
            <w:rPr>
              <w:rStyle w:val="FormelAlleinZchn"/>
            </w:rPr>
            <m:t xml:space="preserve"> </m:t>
          </m:r>
          <m:sSub>
            <m:sSubPr>
              <m:ctrlPr>
                <w:rPr>
                  <w:rStyle w:val="FormelAlleinZchn"/>
                  <w:bCs/>
                  <w:iCs/>
                </w:rPr>
              </m:ctrlPr>
            </m:sSubPr>
            <m:e>
              <m:r>
                <w:rPr>
                  <w:rStyle w:val="FormelAlleinZchn"/>
                </w:rPr>
                <m:t>h</m:t>
              </m:r>
            </m:e>
            <m:sub>
              <m:r>
                <w:rPr>
                  <w:rStyle w:val="FormelAlleinZchn"/>
                </w:rPr>
                <m:t>ij</m:t>
              </m:r>
            </m:sub>
          </m:sSub>
          <m:r>
            <m:rPr>
              <m:sty m:val="p"/>
            </m:rPr>
            <w:rPr>
              <w:rStyle w:val="FormelAlleinZchn"/>
            </w:rPr>
            <m:t>:</m:t>
          </m:r>
          <m:r>
            <w:rPr>
              <w:rStyle w:val="FormelAlleinZchn"/>
            </w:rPr>
            <m:t>S</m:t>
          </m:r>
          <m:r>
            <m:rPr>
              <m:sty m:val="p"/>
            </m:rPr>
            <w:rPr>
              <w:rStyle w:val="FormelAlleinZchn"/>
            </w:rPr>
            <m:t>→</m:t>
          </m:r>
          <m:r>
            <m:rPr>
              <m:scr m:val="double-struck"/>
              <m:sty m:val="p"/>
            </m:rPr>
            <w:rPr>
              <w:rFonts w:ascii="Cambria Math" w:hAnsi="Cambria Math"/>
            </w:rPr>
            <m:t>R</m:t>
          </m:r>
        </m:oMath>
      </m:oMathPara>
    </w:p>
    <w:p w14:paraId="363CEF95" w14:textId="77777777" w:rsidR="00F973F8" w:rsidRPr="00F973F8" w:rsidRDefault="00F973F8" w:rsidP="00F973F8">
      <w:pPr>
        <w:rPr>
          <w:rFonts w:ascii="Cambria Math" w:hAnsi="Cambria Math"/>
          <w:bCs/>
          <w:i/>
        </w:rPr>
      </w:pPr>
      <m:oMathPara>
        <m:oMath>
          <m:d>
            <m:dPr>
              <m:ctrlPr>
                <w:rPr>
                  <w:rStyle w:val="FormelAlleinZchn"/>
                  <w:bCs/>
                  <w:i w:val="0"/>
                </w:rPr>
              </m:ctrlPr>
            </m:dPr>
            <m:e>
              <m:r>
                <m:rPr>
                  <m:sty m:val="p"/>
                </m:rPr>
                <w:rPr>
                  <w:rStyle w:val="FormelAlleinZchn"/>
                </w:rPr>
                <m:t>3</m:t>
              </m:r>
            </m:e>
          </m:d>
          <m:r>
            <m:rPr>
              <m:sty m:val="p"/>
            </m:rPr>
            <w:rPr>
              <w:rStyle w:val="FormelAlleinZchn"/>
            </w:rPr>
            <m:t xml:space="preserve"> </m:t>
          </m:r>
          <m:r>
            <w:rPr>
              <w:rStyle w:val="FormelAlleinZchn"/>
            </w:rPr>
            <m:t>C</m:t>
          </m:r>
          <m:r>
            <m:rPr>
              <m:sty m:val="p"/>
            </m:rPr>
            <w:rPr>
              <w:rStyle w:val="FormelAlleinZchn"/>
            </w:rPr>
            <m:t>:{</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m:rPr>
              <m:sty m:val="p"/>
            </m:rPr>
            <w:rPr>
              <w:rStyle w:val="FormelAlleinZchn"/>
            </w:rPr>
            <m:t>→</m:t>
          </m:r>
          <m:r>
            <m:rPr>
              <m:scr m:val="double-struck"/>
              <m:sty m:val="p"/>
            </m:rPr>
            <w:rPr>
              <w:rFonts w:ascii="Cambria Math" w:hAnsi="Cambria Math"/>
            </w:rPr>
            <m:t>R</m:t>
          </m:r>
        </m:oMath>
      </m:oMathPara>
    </w:p>
    <w:p w14:paraId="3CB175DB" w14:textId="353D8F18" w:rsidR="00F973F8" w:rsidRPr="00F973F8" w:rsidRDefault="00F973F8" w:rsidP="00F973F8">
      <w:pPr>
        <w:rPr>
          <w:rFonts w:ascii="Cambria Math" w:hAnsi="Cambria Math"/>
          <w:bCs/>
          <w:i/>
        </w:rPr>
      </w:pPr>
      <m:oMathPara>
        <m:oMath>
          <m:d>
            <m:dPr>
              <m:ctrlPr>
                <w:rPr>
                  <w:rStyle w:val="FormelAlleinZchn"/>
                  <w:bCs/>
                  <w:i w:val="0"/>
                </w:rPr>
              </m:ctrlPr>
            </m:dPr>
            <m:e>
              <m:r>
                <m:rPr>
                  <m:sty m:val="p"/>
                </m:rPr>
                <w:rPr>
                  <w:rStyle w:val="FormelAlleinZchn"/>
                </w:rPr>
                <m:t>4</m:t>
              </m:r>
            </m:e>
          </m:d>
          <m:r>
            <m:rPr>
              <m:sty m:val="p"/>
            </m:rPr>
            <w:rPr>
              <w:rStyle w:val="FormelAlleinZchn"/>
            </w:rPr>
            <m:t xml:space="preserve"> </m:t>
          </m:r>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r>
            <w:rPr>
              <w:rFonts w:ascii="Cambria Math"/>
            </w:rPr>
            <m:t>:S</m:t>
          </m:r>
          <m:r>
            <m:rPr>
              <m:sty m:val="p"/>
            </m:rPr>
            <w:rPr>
              <w:rStyle w:val="FormelAlleinZchn"/>
            </w:rPr>
            <m:t>→</m:t>
          </m:r>
          <m:r>
            <m:rPr>
              <m:sty m:val="p"/>
            </m:rPr>
            <w:rPr>
              <w:rFonts w:ascii="Cambria Math" w:hAnsi="Cambria Math"/>
            </w:rPr>
            <m:t>S</m:t>
          </m:r>
        </m:oMath>
      </m:oMathPara>
    </w:p>
    <w:p w14:paraId="602A81DF" w14:textId="77777777" w:rsidR="00F973F8" w:rsidRPr="00F973F8" w:rsidRDefault="00F973F8" w:rsidP="00467CE8">
      <w:pPr>
        <w:rPr>
          <w:rStyle w:val="FormelAlleinZchn"/>
        </w:rPr>
      </w:pPr>
    </w:p>
    <w:p w14:paraId="18AF849D" w14:textId="77777777" w:rsidR="00467CE8" w:rsidRPr="00467CE8" w:rsidRDefault="00467CE8" w:rsidP="00467CE8">
      <w:r w:rsidRPr="00467CE8">
        <w:t>Der Ausdruck beschreibt eine Abfolge von Operationen, bei der ein beobachtender Operator zunächst auf einen Zustand wirkt, daraus relationale Strukturgrößen extrahiert werden und diese wiederum zu einer globalen Kohärenzgröße aggregiert werden, die schließlich eine modifizierte Beobachtungsoperation erzeugt.</w:t>
      </w:r>
    </w:p>
    <w:p w14:paraId="239A29E7" w14:textId="77777777" w:rsidR="00F973F8" w:rsidRDefault="00F973F8" w:rsidP="00F973F8">
      <w:r w:rsidRPr="000F44D1">
        <w:pict w14:anchorId="04BB618E">
          <v:rect id="_x0000_i1561" style="width:0;height:1.5pt" o:hralign="center" o:hrstd="t" o:hr="t" fillcolor="#a0a0a0" stroked="f"/>
        </w:pict>
      </w:r>
    </w:p>
    <w:p w14:paraId="7D2596DC" w14:textId="26197FCB" w:rsidR="00467CE8" w:rsidRDefault="00467CE8" w:rsidP="00467CE8">
      <w:pPr>
        <w:pStyle w:val="berschrift2"/>
      </w:pPr>
      <w:r>
        <w:lastRenderedPageBreak/>
        <w:t>Interpretation</w:t>
      </w:r>
    </w:p>
    <w:p w14:paraId="12925734" w14:textId="2D9D8EC2" w:rsidR="00F973F8" w:rsidRPr="00F973F8" w:rsidRDefault="00F973F8" w:rsidP="00F973F8">
      <w:r w:rsidRPr="00F973F8">
        <w:t xml:space="preserve">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oMath>
      <w:r w:rsidRPr="00F973F8">
        <w:t xml:space="preserve"> repräsentiert einen initialen Beobachtungs-, Diagnose- oder Erfassungsprozess. Er greift auf den Zustand U zu und macht dessen interne Struktur zugänglich. Die daraus gewonnenen Größen </w:t>
      </w:r>
      <w:proofErr w:type="spellStart"/>
      <w:r w:rsidRPr="00F973F8">
        <w:t>h</w:t>
      </w:r>
      <w:r w:rsidRPr="00F973F8">
        <w:rPr>
          <w:vertAlign w:val="subscript"/>
        </w:rPr>
        <w:t>ij</w:t>
      </w:r>
      <w:proofErr w:type="spellEnd"/>
      <w:r w:rsidRPr="00F973F8">
        <w:t xml:space="preserve">(U) beschreiben paarweise </w:t>
      </w:r>
      <w:proofErr w:type="spellStart"/>
      <w:r w:rsidRPr="00F973F8">
        <w:t>Kohärenzen</w:t>
      </w:r>
      <w:proofErr w:type="spellEnd"/>
      <w:r w:rsidRPr="00F973F8">
        <w:t xml:space="preserve"> zwischen relevanten Zustandsdimensionen.</w:t>
      </w:r>
    </w:p>
    <w:p w14:paraId="132822BC" w14:textId="7351ECEF" w:rsidR="00F973F8" w:rsidRPr="00F973F8" w:rsidRDefault="00F973F8" w:rsidP="00F973F8">
      <w:r w:rsidRPr="00F973F8">
        <w:t xml:space="preserve">Die Aggregation dieser lokalen Relationen zur Größe C(H) erzeugt ein globales Maß struktureller Integration. Dieses Maß wirkt rückkoppelnd auf den Beobachtungsprozess selbst und führt zur Ausbildung eines veränderten Operators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der sensibler, fokussierter oder strukturell angepasst ist.</w:t>
      </w:r>
    </w:p>
    <w:p w14:paraId="05C94CA9" w14:textId="77777777" w:rsidR="00F973F8" w:rsidRPr="00F973F8" w:rsidRDefault="00F973F8" w:rsidP="00F973F8">
      <w:r w:rsidRPr="00F973F8">
        <w:t>Kapitel 3 interpretiert diesen Ablauf als selbstreflexiven Zyklus: Beobachtung erzeugt Struktur, Struktur verändert Beobachtung.</w:t>
      </w:r>
    </w:p>
    <w:p w14:paraId="6AA6AB0B" w14:textId="77777777" w:rsidR="00F973F8" w:rsidRDefault="00F973F8" w:rsidP="00F973F8">
      <w:r w:rsidRPr="000F44D1">
        <w:pict w14:anchorId="4FE3A10F">
          <v:rect id="_x0000_i1562" style="width:0;height:1.5pt" o:hralign="center" o:hrstd="t" o:hr="t" fillcolor="#a0a0a0" stroked="f"/>
        </w:pict>
      </w:r>
    </w:p>
    <w:p w14:paraId="1C81A3E1" w14:textId="3478A536" w:rsidR="00467CE8" w:rsidRDefault="00467CE8" w:rsidP="00467CE8">
      <w:pPr>
        <w:pStyle w:val="berschrift2"/>
      </w:pPr>
      <w:r>
        <w:t>Beispiel für die Bedeutung</w:t>
      </w:r>
    </w:p>
    <w:p w14:paraId="292F81CE" w14:textId="78AC3258" w:rsidR="00F973F8" w:rsidRPr="00F973F8" w:rsidRDefault="00F973F8" w:rsidP="00F973F8">
      <w:r w:rsidRPr="00F973F8">
        <w:t xml:space="preserve">In der Nachhilfe beobachtet eine Lehrkraft zunächst den Lernzustand eines Schülers beim Lösen von Textaufgaben. 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r>
          <w:rPr>
            <w:rFonts w:ascii="Cambria Math" w:hAnsi="Cambria Math"/>
          </w:rPr>
          <m:t>(U)</m:t>
        </m:r>
      </m:oMath>
      <w:r w:rsidRPr="00F973F8">
        <w:t xml:space="preserve"> entspricht dieser ersten Diagnose. Aus den beobachteten Lösungswegen lassen sich Kohärenzen </w:t>
      </w:r>
      <w:proofErr w:type="spellStart"/>
      <w:r w:rsidRPr="00F973F8">
        <w:t>h</w:t>
      </w:r>
      <w:r w:rsidRPr="00F973F8">
        <w:rPr>
          <w:vertAlign w:val="subscript"/>
        </w:rPr>
        <w:t>ij</w:t>
      </w:r>
      <w:proofErr w:type="spellEnd"/>
      <w:r w:rsidRPr="00F973F8">
        <w:t>(U) ableiten, etwa zwischen sprachlichem Textverständnis, mathematischer Modellierung und rechnerischer Ausführung.</w:t>
      </w:r>
    </w:p>
    <w:p w14:paraId="1E938964" w14:textId="69A6F5EB" w:rsidR="00F973F8" w:rsidRPr="00F973F8" w:rsidRDefault="00F973F8" w:rsidP="00F973F8">
      <w:r w:rsidRPr="00F973F8">
        <w:t xml:space="preserve">Die Zusammenfassung dieser Beobachtungen ergibt ein Maß C(H), das zeigt, ob der Schüler integrativ oder fragmentiert arbeitet. Auf dieser Basis passt die Lehrkraft ihre Beobachtungs- und Interventionsstrategie an. Der neue Operator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richtet den Fokus gezielt auf kritische Übergänge, etwa zwischen Text und Gleichung.</w:t>
      </w:r>
    </w:p>
    <w:p w14:paraId="1D0A74BB" w14:textId="77777777" w:rsidR="00F973F8" w:rsidRPr="00F973F8" w:rsidRDefault="00F973F8" w:rsidP="00F973F8">
      <w:r w:rsidRPr="00F973F8">
        <w:t xml:space="preserve">In Kapitel 3 wird dieser Prozess als adaptiver Beobachtungszyklus beschrieben, der Lernen nicht nur begleitet, sondern strukturell </w:t>
      </w:r>
      <w:proofErr w:type="spellStart"/>
      <w:r w:rsidRPr="00F973F8">
        <w:t>mitformt</w:t>
      </w:r>
      <w:proofErr w:type="spellEnd"/>
      <w:r w:rsidRPr="00F973F8">
        <w:t>.</w:t>
      </w:r>
    </w:p>
    <w:p w14:paraId="07B00FAA" w14:textId="77777777" w:rsidR="00F973F8" w:rsidRDefault="00F973F8" w:rsidP="00F973F8">
      <w:r w:rsidRPr="000F44D1">
        <w:pict w14:anchorId="7D6E3339">
          <v:rect id="_x0000_i1563" style="width:0;height:1.5pt" o:hralign="center" o:hrstd="t" o:hr="t" fillcolor="#a0a0a0" stroked="f"/>
        </w:pict>
      </w:r>
    </w:p>
    <w:p w14:paraId="1396855D" w14:textId="1086FA2F" w:rsidR="00467CE8" w:rsidRDefault="00467CE8" w:rsidP="00467CE8">
      <w:pPr>
        <w:pStyle w:val="berschrift2"/>
      </w:pPr>
      <w:r>
        <w:t>Zusammenfassung</w:t>
      </w:r>
    </w:p>
    <w:p w14:paraId="705DCC6B" w14:textId="77777777" w:rsidR="00F973F8" w:rsidRPr="00F973F8" w:rsidRDefault="00F973F8" w:rsidP="00F973F8">
      <w:r w:rsidRPr="00F973F8">
        <w:t>Die Abfolge</w:t>
      </w:r>
    </w:p>
    <w:p w14:paraId="7787A7C5" w14:textId="77777777" w:rsidR="00F973F8" w:rsidRPr="004F212B" w:rsidRDefault="00F973F8" w:rsidP="00F973F8">
      <w:pPr>
        <w:pStyle w:val="FormelAllein"/>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6C8A313E" w14:textId="77777777" w:rsidR="00F973F8" w:rsidRPr="00F973F8" w:rsidRDefault="00F973F8" w:rsidP="00F973F8">
      <w:r w:rsidRPr="00F973F8">
        <w:t>beschreibt einen rückgekoppelten Beobachtungsprozess. Lokale Relationen werden zu globaler Struktur verdichtet und wirken auf den Beobachter selbst zurück. Damit modelliert die Gleichung einen zentralen Mechanismus von Kapitel 3: Lernen und Beobachten entwickeln sich gemeinsam in einem funktionalen Zyklus.</w:t>
      </w:r>
    </w:p>
    <w:p w14:paraId="350257BF" w14:textId="77777777" w:rsidR="00F973F8" w:rsidRDefault="00F973F8" w:rsidP="00F973F8">
      <w:r w:rsidRPr="000F44D1">
        <w:pict w14:anchorId="1CF66EB8">
          <v:rect id="_x0000_i1564" style="width:0;height:1.5pt" o:hralign="center" o:hrstd="t" o:hr="t" fillcolor="#a0a0a0" stroked="f"/>
        </w:pict>
      </w:r>
    </w:p>
    <w:p w14:paraId="4BD5E665" w14:textId="7CC11E82" w:rsidR="00AF1EFF" w:rsidRDefault="00AF1EFF" w:rsidP="00AF1EFF">
      <w:pPr>
        <w:pStyle w:val="berschrift1"/>
        <w:rPr>
          <w:rFonts w:ascii="Calibri" w:hAnsi="Calibri"/>
          <w:i/>
        </w:rPr>
      </w:pPr>
      <w:r>
        <w:t>(3.7.</w:t>
      </w:r>
      <w:r w:rsidR="006961AA">
        <w:t>0</w:t>
      </w:r>
      <w:r>
        <w:t>.1)</w:t>
      </w:r>
    </w:p>
    <w:p w14:paraId="11A0596D" w14:textId="6D896ADF" w:rsidR="00AF1EFF" w:rsidRPr="002C1B52" w:rsidRDefault="00AF1EFF" w:rsidP="00AF1EFF">
      <w:pPr>
        <w:pStyle w:val="FormelEinzeln"/>
        <w:rPr>
          <w:rFonts w:ascii="Times New Roman" w:hAnsi="Times New Roman"/>
        </w:rPr>
      </w:pPr>
      <m:oMathPara>
        <m:oMath>
          <m:sSub>
            <m:sSubPr>
              <m:ctrlPr/>
            </m:sSubPr>
            <m:e>
              <m:r>
                <m:t>h</m:t>
              </m:r>
            </m:e>
            <m:sub>
              <m:r>
                <m:t>ij</m:t>
              </m:r>
            </m:sub>
          </m:sSub>
          <m:r>
            <m:rPr>
              <m:sty m:val="p"/>
            </m:rPr>
            <m:t>(</m:t>
          </m:r>
          <m:r>
            <m:t>U</m:t>
          </m:r>
          <m:r>
            <m:rPr>
              <m:sty m:val="p"/>
            </m:rPr>
            <m:t>)  ⇒  </m:t>
          </m:r>
          <m:r>
            <m:t>A</m:t>
          </m:r>
          <m:r>
            <m:rPr>
              <m:sty m:val="p"/>
            </m:rPr>
            <m:t>(</m:t>
          </m:r>
          <m:r>
            <m:t>U</m:t>
          </m:r>
          <m:r>
            <m:rPr>
              <m:sty m:val="p"/>
            </m:rPr>
            <m:t xml:space="preserve">) </m:t>
          </m:r>
        </m:oMath>
      </m:oMathPara>
    </w:p>
    <w:p w14:paraId="26973386" w14:textId="5EE25339" w:rsidR="00AF1EFF" w:rsidRDefault="00AF1EFF" w:rsidP="00AF1EFF">
      <w:pPr>
        <w:pStyle w:val="berschrift2"/>
      </w:pPr>
      <w:r>
        <w:lastRenderedPageBreak/>
        <w:t>Bedeutung der Notation</w:t>
      </w:r>
    </w:p>
    <w:p w14:paraId="34756CD3" w14:textId="4069F9EA" w:rsidR="00A774D5" w:rsidRPr="00A774D5" w:rsidRDefault="00A774D5" w:rsidP="00A774D5">
      <w:r w:rsidRPr="00A774D5">
        <w:t>Gegeben sei ein Zustandsraum</w:t>
      </w:r>
      <w:r>
        <w:t xml:space="preserve"> </w:t>
      </w:r>
      <w:r w:rsidRPr="00A774D5">
        <w:t>S</w:t>
      </w:r>
      <w:r>
        <w:t xml:space="preserve"> </w:t>
      </w:r>
      <w:r w:rsidRPr="00A774D5">
        <w:t>und ein Zustand</w:t>
      </w:r>
      <w:r>
        <w:t xml:space="preserve"> </w:t>
      </w:r>
      <w:r w:rsidRPr="00A774D5">
        <w:t>U</w:t>
      </w:r>
      <w:r w:rsidRPr="00A774D5">
        <w:rPr>
          <w:rFonts w:ascii="Cambria Math" w:hAnsi="Cambria Math" w:cs="Cambria Math"/>
        </w:rPr>
        <w:t>∈</w:t>
      </w:r>
      <w:r w:rsidRPr="00A774D5">
        <w:t>S.</w:t>
      </w:r>
    </w:p>
    <w:p w14:paraId="2F329B51" w14:textId="5CF79C16" w:rsidR="00A774D5" w:rsidRPr="00A774D5" w:rsidRDefault="00A774D5" w:rsidP="00A774D5">
      <w:pPr>
        <w:pStyle w:val="FormelAllein"/>
      </w:pPr>
      <m:oMathPara>
        <m:oMath>
          <m:d>
            <m:dPr>
              <m:ctrlPr/>
            </m:dPr>
            <m:e>
              <m:r>
                <m:t>1</m:t>
              </m:r>
            </m:e>
          </m:d>
          <m:r>
            <m:t xml:space="preserve"> </m:t>
          </m:r>
          <m:sSub>
            <m:sSubPr>
              <m:ctrlPr/>
            </m:sSubPr>
            <m:e>
              <m:r>
                <m:t>h</m:t>
              </m:r>
            </m:e>
            <m:sub>
              <m:r>
                <m:t>ij</m:t>
              </m:r>
            </m:sub>
          </m:sSub>
          <m:r>
            <m:t xml:space="preserve">:S→R </m:t>
          </m:r>
        </m:oMath>
      </m:oMathPara>
    </w:p>
    <w:p w14:paraId="35F84000" w14:textId="0D90BA54" w:rsidR="00A774D5" w:rsidRPr="00A774D5" w:rsidRDefault="00A774D5" w:rsidP="00A774D5">
      <w:pPr>
        <w:rPr>
          <w:bCs/>
        </w:rPr>
      </w:pPr>
      <m:oMathPara>
        <m:oMath>
          <m:d>
            <m:dPr>
              <m:ctrlPr>
                <w:rPr>
                  <w:rFonts w:ascii="Cambria Math" w:hAnsi="Cambria Math"/>
                  <w:bCs/>
                  <w:i/>
                </w:rPr>
              </m:ctrlPr>
            </m:dPr>
            <m:e>
              <m:r>
                <w:rPr>
                  <w:rFonts w:ascii="Cambria Math" w:hAnsi="Cambria Math"/>
                </w:rPr>
                <m:t>2</m:t>
              </m:r>
            </m:e>
          </m:d>
          <m:r>
            <w:rPr>
              <w:rFonts w:ascii="Cambria Math" w:hAnsi="Cambria Math"/>
            </w:rPr>
            <m:t xml:space="preserve"> A:S→A </m:t>
          </m:r>
        </m:oMath>
      </m:oMathPara>
    </w:p>
    <w:p w14:paraId="17DCB10C" w14:textId="0D1F377D" w:rsidR="00A774D5" w:rsidRPr="00A774D5" w:rsidRDefault="00A774D5" w:rsidP="00A774D5">
      <w:pPr>
        <w:rPr>
          <w:bCs/>
        </w:rPr>
      </w:pPr>
      <m:oMathPara>
        <m:oMath>
          <m:d>
            <m:dPr>
              <m:ctrlPr>
                <w:rPr>
                  <w:rFonts w:ascii="Cambria Math" w:hAnsi="Cambria Math"/>
                  <w:bCs/>
                  <w:i/>
                </w:rPr>
              </m:ctrlPr>
            </m:dPr>
            <m:e>
              <m:r>
                <w:rPr>
                  <w:rFonts w:ascii="Cambria Math" w:hAnsi="Cambria Math"/>
                </w:rPr>
                <m:t>3</m:t>
              </m:r>
            </m:e>
          </m:d>
          <m:r>
            <w:rPr>
              <w:rFonts w:ascii="Cambria Math" w:hAnsi="Cambria Math"/>
            </w:rPr>
            <m:t xml:space="preserve"> </m:t>
          </m:r>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m:oMathPara>
    </w:p>
    <w:p w14:paraId="0880DD66" w14:textId="77777777" w:rsidR="00A774D5" w:rsidRPr="00A774D5" w:rsidRDefault="00A774D5" w:rsidP="00A774D5">
      <w:r w:rsidRPr="00A774D5">
        <w:t>Die Implikation beschreibt eine funktionale Ableitung, bei der aus einer lokal gemessenen relationalen Strukturgröße eine zustandsabhängige Handlung, Anpassung oder Intervention resultiert.</w:t>
      </w:r>
    </w:p>
    <w:p w14:paraId="1043DFE6" w14:textId="77777777" w:rsidR="00A774D5" w:rsidRDefault="00A774D5" w:rsidP="00A774D5">
      <w:r w:rsidRPr="000F44D1">
        <w:pict w14:anchorId="24DB687A">
          <v:rect id="_x0000_i1565" style="width:0;height:1.5pt" o:hralign="center" o:hrstd="t" o:hr="t" fillcolor="#a0a0a0" stroked="f"/>
        </w:pict>
      </w:r>
    </w:p>
    <w:p w14:paraId="529E23EA" w14:textId="17D4AC6A" w:rsidR="00AF1EFF" w:rsidRDefault="00AF1EFF" w:rsidP="00AF1EFF">
      <w:pPr>
        <w:pStyle w:val="berschrift2"/>
      </w:pPr>
      <w:r>
        <w:t>Interpretation</w:t>
      </w:r>
    </w:p>
    <w:p w14:paraId="3CD93002" w14:textId="751C66C1" w:rsidR="00A774D5" w:rsidRPr="00A774D5" w:rsidRDefault="00A774D5" w:rsidP="00A774D5">
      <w:r w:rsidRPr="00A774D5">
        <w:t xml:space="preserve">Die Größe </w:t>
      </w:r>
      <w:proofErr w:type="spellStart"/>
      <w:r w:rsidRPr="00A774D5">
        <w:t>h</w:t>
      </w:r>
      <w:r w:rsidRPr="00A774D5">
        <w:rPr>
          <w:vertAlign w:val="subscript"/>
        </w:rPr>
        <w:t>ij</w:t>
      </w:r>
      <w:proofErr w:type="spellEnd"/>
      <w:r w:rsidRPr="00A774D5">
        <w:t>(U) erfasst – im Sinne von Kapitel 3 – die Kohärenz zwischen zwei relevanten Dimensionen eines Zustands. Die Implikation</w:t>
      </w:r>
      <w:r>
        <w:t xml:space="preserve"> </w:t>
      </w:r>
      <m:oMath>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w:r w:rsidRPr="00A774D5">
        <w:t>bedeutet, dass diese relationale Struktur nicht nur beschreibend ist, sondern handlungsleitend wirkt.</w:t>
      </w:r>
    </w:p>
    <w:p w14:paraId="7313A3D3" w14:textId="64CDEB41" w:rsidR="00A774D5" w:rsidRPr="00A774D5" w:rsidRDefault="00A774D5" w:rsidP="00A774D5">
      <w:r w:rsidRPr="00A774D5">
        <w:t xml:space="preserve">Ein bestimmter Kohärenzwert oder ein charakteristisches Muster von </w:t>
      </w:r>
      <w:proofErr w:type="spellStart"/>
      <w:r w:rsidRPr="00A774D5">
        <w:t>h</w:t>
      </w:r>
      <w:r w:rsidRPr="00A774D5">
        <w:rPr>
          <w:vertAlign w:val="subscript"/>
        </w:rPr>
        <w:t>ij</w:t>
      </w:r>
      <w:proofErr w:type="spellEnd"/>
      <w:r w:rsidRPr="00A774D5">
        <w:t xml:space="preserve"> </w:t>
      </w:r>
      <w:r w:rsidRPr="00A774D5">
        <w:t>​ löst eine zustandsabhängige Aktion A(U) aus. Damit wird der Übergang von Analyse zu Intervention formalisiert. Struktur wird nicht nur erkannt, sondern in operative Konsequenzen übersetzt.</w:t>
      </w:r>
    </w:p>
    <w:p w14:paraId="50D212FC" w14:textId="77777777" w:rsidR="00A774D5" w:rsidRDefault="00A774D5" w:rsidP="00A774D5">
      <w:r w:rsidRPr="000F44D1">
        <w:pict w14:anchorId="654CDD48">
          <v:rect id="_x0000_i1566" style="width:0;height:1.5pt" o:hralign="center" o:hrstd="t" o:hr="t" fillcolor="#a0a0a0" stroked="f"/>
        </w:pict>
      </w:r>
    </w:p>
    <w:p w14:paraId="48415EE3" w14:textId="0EE200B6" w:rsidR="00AF1EFF" w:rsidRDefault="00AF1EFF" w:rsidP="00AF1EFF">
      <w:pPr>
        <w:pStyle w:val="berschrift2"/>
      </w:pPr>
      <w:r>
        <w:t>Beispiel für die Bedeutung</w:t>
      </w:r>
    </w:p>
    <w:p w14:paraId="20F358FF" w14:textId="15701856" w:rsidR="00A774D5" w:rsidRPr="00A774D5" w:rsidRDefault="00A774D5" w:rsidP="00A774D5">
      <w:r w:rsidRPr="00A774D5">
        <w:t xml:space="preserve">In der Nachhilfe beobachtet eine Lehrkraft die Verbindung zwischen graphischer und algebraischer Darstellung einer Funktion. Die Größe </w:t>
      </w:r>
      <w:proofErr w:type="spellStart"/>
      <w:r w:rsidRPr="00A774D5">
        <w:t>h</w:t>
      </w:r>
      <w:r w:rsidRPr="00A774D5">
        <w:rPr>
          <w:vertAlign w:val="subscript"/>
        </w:rPr>
        <w:t>xy</w:t>
      </w:r>
      <w:proofErr w:type="spellEnd"/>
      <w:r w:rsidRPr="00A774D5">
        <w:t>(U) misst, wie kohärent der Schüler diese beiden Darstellungen verknüpft.</w:t>
      </w:r>
    </w:p>
    <w:p w14:paraId="32A9E363" w14:textId="39DB6989" w:rsidR="00A774D5" w:rsidRPr="00A774D5" w:rsidRDefault="00A774D5" w:rsidP="00A774D5">
      <w:r w:rsidRPr="00A774D5">
        <w:t xml:space="preserve">Ist </w:t>
      </w:r>
      <w:proofErr w:type="spellStart"/>
      <w:r w:rsidRPr="00A774D5">
        <w:t>h</w:t>
      </w:r>
      <w:r w:rsidRPr="00A774D5">
        <w:rPr>
          <w:vertAlign w:val="subscript"/>
        </w:rPr>
        <w:t>xy</w:t>
      </w:r>
      <w:proofErr w:type="spellEnd"/>
      <w:r w:rsidRPr="00A774D5">
        <w:t xml:space="preserve">(U) niedrig, folgt daraus die Aktion A(U): gezielte Übungen zur Übersetzung zwischen Graph und Funktionsgleichung. Ist </w:t>
      </w:r>
      <w:proofErr w:type="spellStart"/>
      <w:r w:rsidRPr="00A774D5">
        <w:t>h</w:t>
      </w:r>
      <w:r w:rsidRPr="00A774D5">
        <w:rPr>
          <w:vertAlign w:val="subscript"/>
        </w:rPr>
        <w:t>xy</w:t>
      </w:r>
      <w:proofErr w:type="spellEnd"/>
      <w:r w:rsidRPr="00A774D5">
        <w:t>(U) hoch, resultiert eine andere Aktion, etwa der Übergang zu anspruchsvolleren Anwendungen.</w:t>
      </w:r>
    </w:p>
    <w:p w14:paraId="3A852202" w14:textId="77777777" w:rsidR="00A774D5" w:rsidRPr="00A774D5" w:rsidRDefault="00A774D5" w:rsidP="00A774D5">
      <w:r w:rsidRPr="00A774D5">
        <w:t>In der Physik gilt Entsprechendes beim Verhältnis von Formel, Diagramm und Experiment. Kapitel 3 versteht solche Implikationen als Kern didaktischer Steuerung: Diagnose erzeugt Handlung.</w:t>
      </w:r>
    </w:p>
    <w:p w14:paraId="579E142B" w14:textId="77777777" w:rsidR="00A774D5" w:rsidRDefault="00A774D5" w:rsidP="00A774D5">
      <w:r w:rsidRPr="000F44D1">
        <w:pict w14:anchorId="35B764AD">
          <v:rect id="_x0000_i1567" style="width:0;height:1.5pt" o:hralign="center" o:hrstd="t" o:hr="t" fillcolor="#a0a0a0" stroked="f"/>
        </w:pict>
      </w:r>
    </w:p>
    <w:p w14:paraId="792CD2AA" w14:textId="479AADB5" w:rsidR="00AF1EFF" w:rsidRDefault="00AF1EFF" w:rsidP="00AF1EFF">
      <w:pPr>
        <w:pStyle w:val="berschrift2"/>
      </w:pPr>
      <w:r>
        <w:t>Zusammenfassung</w:t>
      </w:r>
    </w:p>
    <w:p w14:paraId="31E21259" w14:textId="77777777" w:rsidR="00A774D5" w:rsidRPr="00A774D5" w:rsidRDefault="00A774D5" w:rsidP="00A774D5">
      <w:r w:rsidRPr="00A774D5">
        <w:t>Die Beziehung</w:t>
      </w:r>
    </w:p>
    <w:p w14:paraId="3F7A4EA9" w14:textId="77777777" w:rsidR="00A774D5" w:rsidRPr="00A774D5" w:rsidRDefault="00A774D5" w:rsidP="00A774D5">
      <w:pPr>
        <w:rPr>
          <w:bCs/>
        </w:rPr>
      </w:pPr>
      <m:oMathPara>
        <m:oMath>
          <m:sSub>
            <m:sSubPr>
              <m:ctrlPr>
                <w:rPr>
                  <w:rFonts w:ascii="Cambria Math" w:hAnsi="Cambria Math"/>
                  <w:bCs/>
                  <w:i/>
                </w:rPr>
              </m:ctrlPr>
            </m:sSubPr>
            <m:e>
              <m:r>
                <w:rPr>
                  <w:rFonts w:ascii="Cambria Math" w:hAnsi="Cambria Math"/>
                </w:rPr>
                <m:t>h</m:t>
              </m:r>
            </m:e>
            <m:sub>
              <m:r>
                <w:rPr>
                  <w:rFonts w:ascii="Cambria Math" w:hAnsi="Cambria Math"/>
                </w:rPr>
                <m:t>ij</m:t>
              </m:r>
            </m:sub>
          </m:sSub>
          <m:d>
            <m:dPr>
              <m:ctrlPr>
                <w:rPr>
                  <w:rFonts w:ascii="Cambria Math" w:hAnsi="Cambria Math"/>
                  <w:bCs/>
                  <w:i/>
                </w:rPr>
              </m:ctrlPr>
            </m:dPr>
            <m:e>
              <m:r>
                <w:rPr>
                  <w:rFonts w:ascii="Cambria Math" w:hAnsi="Cambria Math"/>
                </w:rPr>
                <m:t>U</m:t>
              </m:r>
            </m:e>
          </m:d>
          <m:r>
            <w:rPr>
              <w:rFonts w:ascii="Cambria Math" w:hAnsi="Cambria Math"/>
            </w:rPr>
            <m:t>  </m:t>
          </m:r>
          <m:r>
            <w:rPr>
              <w:rFonts w:ascii="Cambria Math" w:hAnsi="Cambria Math" w:cs="Cambria Math"/>
            </w:rPr>
            <m:t>⇒</m:t>
          </m:r>
          <m:r>
            <w:rPr>
              <w:rFonts w:ascii="Cambria Math" w:hAnsi="Cambria Math" w:cs="Calibri"/>
            </w:rPr>
            <m:t>  </m:t>
          </m:r>
          <m:r>
            <w:rPr>
              <w:rFonts w:ascii="Cambria Math" w:hAnsi="Cambria Math"/>
            </w:rPr>
            <m:t>A</m:t>
          </m:r>
          <m:d>
            <m:dPr>
              <m:ctrlPr>
                <w:rPr>
                  <w:rFonts w:ascii="Cambria Math" w:hAnsi="Cambria Math"/>
                  <w:bCs/>
                  <w:i/>
                </w:rPr>
              </m:ctrlPr>
            </m:dPr>
            <m:e>
              <m:r>
                <w:rPr>
                  <w:rFonts w:ascii="Cambria Math" w:hAnsi="Cambria Math"/>
                </w:rPr>
                <m:t>U</m:t>
              </m:r>
            </m:e>
          </m:d>
        </m:oMath>
      </m:oMathPara>
    </w:p>
    <w:p w14:paraId="522E4D72" w14:textId="6635F80F" w:rsidR="00A774D5" w:rsidRPr="00A774D5" w:rsidRDefault="00A774D5" w:rsidP="00A774D5">
      <w:r w:rsidRPr="00A774D5">
        <w:t>formalisiert den Übergang von struktureller Analyse zu gezielter Aktion. Relationale Kohärenz wird zur Entscheidungsgrundlage für Interventionen. Damit bildet diese Implikation einen zentralen Mechanismus des in Kapitel 3 entwickelten funktionalen Lern- und Beobachtungsmodells.</w:t>
      </w:r>
    </w:p>
    <w:p w14:paraId="049061D7" w14:textId="77777777" w:rsidR="00A774D5" w:rsidRDefault="00A774D5" w:rsidP="00A774D5">
      <w:r w:rsidRPr="000F44D1">
        <w:pict w14:anchorId="01751AC3">
          <v:rect id="_x0000_i1568" style="width:0;height:1.5pt" o:hralign="center" o:hrstd="t" o:hr="t" fillcolor="#a0a0a0" stroked="f"/>
        </w:pict>
      </w:r>
    </w:p>
    <w:p w14:paraId="126F31AF" w14:textId="5F067474" w:rsidR="0003775E" w:rsidRDefault="0003775E" w:rsidP="0003775E">
      <w:pPr>
        <w:pStyle w:val="berschrift1"/>
        <w:rPr>
          <w:rFonts w:ascii="Calibri" w:hAnsi="Calibri"/>
          <w:i/>
        </w:rPr>
      </w:pPr>
      <w:r>
        <w:lastRenderedPageBreak/>
        <w:t>(3.7.1.1)</w:t>
      </w:r>
    </w:p>
    <w:p w14:paraId="482D8BDF" w14:textId="183A5F85" w:rsidR="0003775E" w:rsidRPr="002C1B52" w:rsidRDefault="0003775E" w:rsidP="0003775E">
      <w:pPr>
        <w:pStyle w:val="FormelEinzeln"/>
        <w:rPr>
          <w:rFonts w:ascii="Times New Roman" w:hAnsi="Times New Roman"/>
        </w:rPr>
      </w:pPr>
      <m:oMathPara>
        <m:oMath>
          <m:r>
            <m:t>A</m:t>
          </m:r>
          <m:r>
            <m:rPr>
              <m:sty m:val="p"/>
            </m:rPr>
            <m:t>(</m:t>
          </m:r>
          <m:r>
            <m:t>U</m:t>
          </m:r>
          <m:r>
            <m:rPr>
              <m:sty m:val="p"/>
            </m:rPr>
            <m:t>)=</m:t>
          </m:r>
          <m:r>
            <m:t>∇</m:t>
          </m:r>
          <m:r>
            <m:rPr>
              <m:sty m:val="p"/>
            </m:rPr>
            <m:t>⋅</m:t>
          </m:r>
          <m:r>
            <m:t>H</m:t>
          </m:r>
          <m:r>
            <m:rPr>
              <m:sty m:val="p"/>
            </m:rPr>
            <m:t>(</m:t>
          </m:r>
          <m:r>
            <m:t>U</m:t>
          </m:r>
          <m:r>
            <m:rPr>
              <m:sty m:val="p"/>
            </m:rPr>
            <m:t>)</m:t>
          </m:r>
        </m:oMath>
      </m:oMathPara>
    </w:p>
    <w:p w14:paraId="3A450859" w14:textId="15AE6E72" w:rsidR="00AF1EFF" w:rsidRDefault="0003775E" w:rsidP="0003775E">
      <w:pPr>
        <w:pStyle w:val="berschrift2"/>
      </w:pPr>
      <w:r>
        <w:t>Bedeutung der Notation</w:t>
      </w:r>
    </w:p>
    <w:p w14:paraId="641FCAA0" w14:textId="6D69B6A3" w:rsidR="000A29D3" w:rsidRDefault="000A29D3" w:rsidP="000A29D3">
      <w:r w:rsidRPr="000A29D3">
        <w:t>Gegeben sei ein Zustandsraum</w:t>
      </w:r>
      <w:r>
        <w:t xml:space="preserve"> </w:t>
      </w:r>
      <w:r w:rsidRPr="000A29D3">
        <w:t>S</w:t>
      </w:r>
      <w:r>
        <w:t xml:space="preserve"> </w:t>
      </w:r>
      <w:r w:rsidRPr="000A29D3">
        <w:t>und ein Zustand</w:t>
      </w:r>
      <w:r>
        <w:t xml:space="preserve"> </w:t>
      </w:r>
      <w:r w:rsidRPr="000A29D3">
        <w:t>U</w:t>
      </w:r>
      <w:r w:rsidRPr="000A29D3">
        <w:rPr>
          <w:rFonts w:ascii="Cambria Math" w:hAnsi="Cambria Math" w:cs="Cambria Math"/>
        </w:rPr>
        <w:t>∈</w:t>
      </w:r>
      <w:r>
        <w:t xml:space="preserve">S </w:t>
      </w:r>
      <w:r w:rsidRPr="000A29D3">
        <w:t>mit Koordinatenfunktionen</w:t>
      </w:r>
      <w:r w:rsidRPr="000A29D3">
        <w:br/>
        <w:t>x(U</w:t>
      </w:r>
      <w:proofErr w:type="gramStart"/>
      <w:r w:rsidRPr="000A29D3">
        <w:t>),y</w:t>
      </w:r>
      <w:proofErr w:type="gramEnd"/>
      <w:r w:rsidRPr="000A29D3">
        <w:t>(U),z(U).</w:t>
      </w:r>
    </w:p>
    <w:p w14:paraId="00300CC9" w14:textId="77777777" w:rsidR="000A29D3" w:rsidRPr="000A29D3" w:rsidRDefault="000A29D3" w:rsidP="000A29D3"/>
    <w:p w14:paraId="41FF681A" w14:textId="69B8E169" w:rsidR="000A29D3" w:rsidRPr="000A29D3" w:rsidRDefault="000A29D3" w:rsidP="000A29D3">
      <w:pPr>
        <w:pStyle w:val="FormelAllein"/>
      </w:pPr>
      <m:oMathPara>
        <m:oMath>
          <m:d>
            <m:dPr>
              <m:ctrlPr/>
            </m:dPr>
            <m:e>
              <m:r>
                <m:t>1</m:t>
              </m:r>
            </m:e>
          </m:d>
          <m:r>
            <m:t xml:space="preserve"> H:S→</m:t>
          </m:r>
          <m:sSup>
            <m:sSupPr>
              <m:ctrlPr/>
            </m:sSupPr>
            <m:e>
              <m:r>
                <m:rPr>
                  <m:scr m:val="double-struck"/>
                </m:rPr>
                <m:t>R</m:t>
              </m:r>
            </m:e>
            <m:sup>
              <m:r>
                <m:t>3</m:t>
              </m:r>
            </m:sup>
          </m:sSup>
          <m:r>
            <m:t xml:space="preserve"> </m:t>
          </m:r>
        </m:oMath>
      </m:oMathPara>
    </w:p>
    <w:p w14:paraId="42EB23F1" w14:textId="7524CBB7" w:rsidR="000A29D3" w:rsidRPr="000A29D3" w:rsidRDefault="000A29D3" w:rsidP="000A29D3">
      <w:pPr>
        <w:pStyle w:val="FormelAllein"/>
      </w:pPr>
      <m:oMathPara>
        <m:oMath>
          <m:d>
            <m:dPr>
              <m:ctrlPr/>
            </m:dPr>
            <m:e>
              <m:r>
                <m:t>2</m:t>
              </m:r>
            </m:e>
          </m:d>
          <m:r>
            <w:rPr>
              <w:rFonts w:cs="Cambria Math"/>
            </w:rPr>
            <m:t xml:space="preserve"> ∇⋅</m:t>
          </m:r>
          <m:r>
            <m:t>H(U)=</m:t>
          </m:r>
          <m:r>
            <w:rPr>
              <w:rFonts w:cs="Calibri"/>
            </w:rPr>
            <m:t>∂</m:t>
          </m:r>
          <m:r>
            <m:t>x</m:t>
          </m:r>
          <m:sSub>
            <m:sSubPr>
              <m:ctrlPr/>
            </m:sSubPr>
            <m:e>
              <m:r>
                <m:t>H</m:t>
              </m:r>
            </m:e>
            <m:sub>
              <m:r>
                <m:t>x</m:t>
              </m:r>
            </m:sub>
          </m:sSub>
          <m:r>
            <m:t>(U)+</m:t>
          </m:r>
          <m:r>
            <w:rPr>
              <w:rFonts w:cs="Calibri"/>
            </w:rPr>
            <m:t>∂</m:t>
          </m:r>
          <m:r>
            <m:t>y</m:t>
          </m:r>
          <m:sSub>
            <m:sSubPr>
              <m:ctrlPr/>
            </m:sSubPr>
            <m:e>
              <m:r>
                <m:t>H</m:t>
              </m:r>
            </m:e>
            <m:sub>
              <m:r>
                <m:t>y</m:t>
              </m:r>
            </m:sub>
          </m:sSub>
          <m:r>
            <m:t>(U)+</m:t>
          </m:r>
          <m:r>
            <w:rPr>
              <w:rFonts w:cs="Calibri"/>
            </w:rPr>
            <m:t>∂</m:t>
          </m:r>
          <m:r>
            <m:t>z</m:t>
          </m:r>
          <m:sSub>
            <m:sSubPr>
              <m:ctrlPr/>
            </m:sSubPr>
            <m:e>
              <m:r>
                <m:t>H</m:t>
              </m:r>
            </m:e>
            <m:sub>
              <m:r>
                <m:t>z</m:t>
              </m:r>
            </m:sub>
          </m:sSub>
          <m:r>
            <m:t>(U)</m:t>
          </m:r>
        </m:oMath>
      </m:oMathPara>
    </w:p>
    <w:p w14:paraId="741A1615" w14:textId="5A3DB039" w:rsidR="000A29D3" w:rsidRPr="000A29D3" w:rsidRDefault="000A29D3" w:rsidP="000A29D3">
      <w:pPr>
        <w:pStyle w:val="FormelAllein"/>
      </w:pPr>
      <m:oMathPara>
        <m:oMath>
          <m:d>
            <m:dPr>
              <m:ctrlPr/>
            </m:dPr>
            <m:e>
              <m:r>
                <m:t>3</m:t>
              </m:r>
            </m:e>
          </m:d>
          <m:r>
            <m:t xml:space="preserve"> A:S→A,  A(U)=</m:t>
          </m:r>
          <m:r>
            <w:rPr>
              <w:rFonts w:cs="Cambria Math"/>
            </w:rPr>
            <m:t>∇⋅</m:t>
          </m:r>
          <m:r>
            <m:t>H(U)</m:t>
          </m:r>
        </m:oMath>
      </m:oMathPara>
    </w:p>
    <w:p w14:paraId="3E3205E8" w14:textId="49A4B63C" w:rsidR="000A29D3" w:rsidRPr="000A29D3" w:rsidRDefault="000A29D3" w:rsidP="000A29D3">
      <w:r w:rsidRPr="000A29D3">
        <w:t>Die Abbildung A ordnet jedem Zustand eine Aktion oder Anpassung zu, die aus der Divergenz eines vektoriellen Strukturfeldes H gewonnen wird.</w:t>
      </w:r>
    </w:p>
    <w:p w14:paraId="0755620E" w14:textId="77777777" w:rsidR="000A29D3" w:rsidRDefault="000A29D3" w:rsidP="000A29D3">
      <w:r w:rsidRPr="000F44D1">
        <w:pict w14:anchorId="7DE2F81D">
          <v:rect id="_x0000_i1569" style="width:0;height:1.5pt" o:hralign="center" o:hrstd="t" o:hr="t" fillcolor="#a0a0a0" stroked="f"/>
        </w:pict>
      </w:r>
    </w:p>
    <w:p w14:paraId="007105D6" w14:textId="0AF99553" w:rsidR="0003775E" w:rsidRDefault="0003775E" w:rsidP="0003775E">
      <w:pPr>
        <w:pStyle w:val="berschrift2"/>
      </w:pPr>
      <w:r>
        <w:t>Interpretation</w:t>
      </w:r>
    </w:p>
    <w:p w14:paraId="60DBFE0A" w14:textId="78313E7E" w:rsidR="000A29D3" w:rsidRPr="000A29D3" w:rsidRDefault="000A29D3" w:rsidP="000A29D3">
      <w:r w:rsidRPr="000A29D3">
        <w:t xml:space="preserve">Das Vektorfeld H(U) fasst – im Sinne von Kapitel 3 – mehrere gerichtete Struktur- oder Bedeutungsflüsse zusammen, etwa Entwicklungsrichtungen verschiedener Kohärenzkomponenten. Die Divergenz </w:t>
      </w:r>
      <w:r w:rsidRPr="000A29D3">
        <w:rPr>
          <w:rFonts w:ascii="Cambria Math" w:hAnsi="Cambria Math" w:cs="Cambria Math"/>
        </w:rPr>
        <w:t>∇⋅</w:t>
      </w:r>
      <w:r w:rsidRPr="000A29D3">
        <w:t>H(U) misst, ob sich diese Flüsse im Zustand bündeln oder auseinanderlaufen.</w:t>
      </w:r>
    </w:p>
    <w:p w14:paraId="72ADA1B8" w14:textId="7FBCF7BC" w:rsidR="000A29D3" w:rsidRPr="000A29D3" w:rsidRDefault="000A29D3" w:rsidP="000A29D3">
      <w:r w:rsidRPr="000A29D3">
        <w:t xml:space="preserve">Ein positiver </w:t>
      </w:r>
      <w:proofErr w:type="spellStart"/>
      <w:r w:rsidRPr="000A29D3">
        <w:t>Divergenzwert</w:t>
      </w:r>
      <w:proofErr w:type="spellEnd"/>
      <w:r w:rsidRPr="000A29D3">
        <w:t xml:space="preserve"> weist auf einen expansiven Zustand hin, in dem neue Bedeutungen entstehen oder bestehende Strukturen auseinanderdriften. Ein negativer Wert signalisiert Konvergenz und Stabilisierung. Die Aktion A(U) wird direkt aus dieser globalen Strukturdiagnose abgeleitet und übersetzt dynamische Zustandsmerkmale in operative Konsequenzen.</w:t>
      </w:r>
    </w:p>
    <w:p w14:paraId="53C4ED3B" w14:textId="77777777" w:rsidR="006A06C6" w:rsidRDefault="006A06C6" w:rsidP="006A06C6">
      <w:r w:rsidRPr="000F44D1">
        <w:pict w14:anchorId="2FEDE05C">
          <v:rect id="_x0000_i1570" style="width:0;height:1.5pt" o:hralign="center" o:hrstd="t" o:hr="t" fillcolor="#a0a0a0" stroked="f"/>
        </w:pict>
      </w:r>
    </w:p>
    <w:p w14:paraId="7436E02A" w14:textId="7842AB28" w:rsidR="0003775E" w:rsidRDefault="0003775E" w:rsidP="0003775E">
      <w:pPr>
        <w:pStyle w:val="berschrift2"/>
      </w:pPr>
      <w:r>
        <w:t>Beispiel für die Bedeutung</w:t>
      </w:r>
    </w:p>
    <w:p w14:paraId="770EDC00" w14:textId="30246B72" w:rsidR="006A06C6" w:rsidRPr="006A06C6" w:rsidRDefault="006A06C6" w:rsidP="006A06C6">
      <w:r w:rsidRPr="006A06C6">
        <w:t xml:space="preserve">Ein Schüler arbeitet an mehreren Darstellungsformen eines physikalischen Problems. Die Komponenten von H(U) beschreiben die Änderungsrichtungen der </w:t>
      </w:r>
      <w:proofErr w:type="spellStart"/>
      <w:r w:rsidRPr="006A06C6">
        <w:t>Kohärenzen</w:t>
      </w:r>
      <w:proofErr w:type="spellEnd"/>
      <w:r w:rsidRPr="006A06C6">
        <w:t xml:space="preserve"> zwischen Diagramm, Formel und sprachlicher Erklärung.</w:t>
      </w:r>
    </w:p>
    <w:p w14:paraId="101AE6A9" w14:textId="003ABAB3" w:rsidR="006A06C6" w:rsidRPr="006A06C6" w:rsidRDefault="006A06C6" w:rsidP="006A06C6">
      <w:r w:rsidRPr="006A06C6">
        <w:t xml:space="preserve">Ist die Divergenz groß und positiv, entwickeln sich diese Aspekte unkoordiniert. Die Aktion A(U) besteht dann darin, den Lernprozess zu fokussieren, etwa </w:t>
      </w:r>
      <w:proofErr w:type="gramStart"/>
      <w:r w:rsidRPr="006A06C6">
        <w:t>durch strukturierende</w:t>
      </w:r>
      <w:proofErr w:type="gramEnd"/>
      <w:r w:rsidRPr="006A06C6">
        <w:t xml:space="preserve"> Aufgaben. Ist die Divergenz klein oder negativ, deutet dies auf einen stabilen, integrierten Lernzustand hin, der weiter vertieft werden kann.</w:t>
      </w:r>
    </w:p>
    <w:p w14:paraId="730FA234" w14:textId="77777777" w:rsidR="006A06C6" w:rsidRPr="006A06C6" w:rsidRDefault="006A06C6" w:rsidP="006A06C6">
      <w:r w:rsidRPr="006A06C6">
        <w:t xml:space="preserve">Kapitel 3 interpretiert solche </w:t>
      </w:r>
      <w:proofErr w:type="spellStart"/>
      <w:r w:rsidRPr="006A06C6">
        <w:t>Divergenzwerte</w:t>
      </w:r>
      <w:proofErr w:type="spellEnd"/>
      <w:r w:rsidRPr="006A06C6">
        <w:t xml:space="preserve"> als Indikatoren für didaktischen Handlungsbedarf.</w:t>
      </w:r>
    </w:p>
    <w:p w14:paraId="3A1F2CA0" w14:textId="77777777" w:rsidR="006A06C6" w:rsidRDefault="006A06C6" w:rsidP="006A06C6">
      <w:r w:rsidRPr="000F44D1">
        <w:pict w14:anchorId="773B5455">
          <v:rect id="_x0000_i1571" style="width:0;height:1.5pt" o:hralign="center" o:hrstd="t" o:hr="t" fillcolor="#a0a0a0" stroked="f"/>
        </w:pict>
      </w:r>
    </w:p>
    <w:p w14:paraId="328E20CD" w14:textId="118D34F0" w:rsidR="0003775E" w:rsidRDefault="0003775E" w:rsidP="0003775E">
      <w:pPr>
        <w:pStyle w:val="berschrift2"/>
      </w:pPr>
      <w:r>
        <w:lastRenderedPageBreak/>
        <w:t>Zusammenfassung</w:t>
      </w:r>
    </w:p>
    <w:p w14:paraId="4D054677" w14:textId="77777777" w:rsidR="006A06C6" w:rsidRPr="006A06C6" w:rsidRDefault="006A06C6" w:rsidP="006A06C6">
      <w:r w:rsidRPr="006A06C6">
        <w:t>Die Gleichung</w:t>
      </w:r>
    </w:p>
    <w:p w14:paraId="5E6D30B3" w14:textId="0B542C66" w:rsidR="006A06C6" w:rsidRPr="006A06C6" w:rsidRDefault="006A06C6" w:rsidP="006A06C6">
      <w:pPr>
        <w:pStyle w:val="FormelAllein"/>
      </w:pPr>
      <m:oMathPara>
        <m:oMath>
          <m:r>
            <m:t>A(U)=</m:t>
          </m:r>
          <m:r>
            <w:rPr>
              <w:rFonts w:cs="Cambria Math"/>
            </w:rPr>
            <m:t>∇⋅</m:t>
          </m:r>
          <m:r>
            <m:t xml:space="preserve">H(U) </m:t>
          </m:r>
        </m:oMath>
      </m:oMathPara>
    </w:p>
    <w:p w14:paraId="1DF22B54" w14:textId="77777777" w:rsidR="006A06C6" w:rsidRPr="006A06C6" w:rsidRDefault="006A06C6" w:rsidP="006A06C6">
      <w:r w:rsidRPr="006A06C6">
        <w:t>verknüpft strukturelle Dynamik mit Handlung. Die Divergenz eines Strukturfeldes wird zur Entscheidungsgrundlage für Interventionen. Damit bildet diese Beziehung einen zentralen Baustein des in Kapitel 3 entwickelten funktionalen Modells zur Steuerung von Lern- und Entwicklungsprozessen.</w:t>
      </w:r>
    </w:p>
    <w:p w14:paraId="0ADFD403" w14:textId="77777777" w:rsidR="0003775E" w:rsidRDefault="0003775E" w:rsidP="00F973F8"/>
    <w:p w14:paraId="58198AFC" w14:textId="77777777" w:rsidR="0003775E" w:rsidRPr="00467CE8" w:rsidRDefault="0003775E" w:rsidP="00F973F8"/>
    <w:sectPr w:rsidR="0003775E" w:rsidRPr="00467CE8">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B7DCEA" w14:textId="77777777" w:rsidR="00C911A3" w:rsidRDefault="00C911A3" w:rsidP="007E7F0F">
      <w:pPr>
        <w:spacing w:after="0"/>
      </w:pPr>
      <w:r>
        <w:separator/>
      </w:r>
    </w:p>
  </w:endnote>
  <w:endnote w:type="continuationSeparator" w:id="0">
    <w:p w14:paraId="1252E8F1" w14:textId="77777777" w:rsidR="00C911A3" w:rsidRDefault="00C911A3"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DCBED9" w14:textId="77777777" w:rsidR="00C911A3" w:rsidRDefault="00C911A3" w:rsidP="007E7F0F">
      <w:pPr>
        <w:spacing w:after="0"/>
      </w:pPr>
      <w:r>
        <w:separator/>
      </w:r>
    </w:p>
  </w:footnote>
  <w:footnote w:type="continuationSeparator" w:id="0">
    <w:p w14:paraId="5B136457" w14:textId="77777777" w:rsidR="00C911A3" w:rsidRDefault="00C911A3"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103D1"/>
    <w:multiLevelType w:val="multilevel"/>
    <w:tmpl w:val="3E6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11"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0176C7"/>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4556D"/>
    <w:multiLevelType w:val="multilevel"/>
    <w:tmpl w:val="19C2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530C6F"/>
    <w:multiLevelType w:val="multilevel"/>
    <w:tmpl w:val="6B2C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DA5A6B"/>
    <w:multiLevelType w:val="multilevel"/>
    <w:tmpl w:val="1684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443A50"/>
    <w:multiLevelType w:val="multilevel"/>
    <w:tmpl w:val="889A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C224D2"/>
    <w:multiLevelType w:val="multilevel"/>
    <w:tmpl w:val="6602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15198F"/>
    <w:multiLevelType w:val="multilevel"/>
    <w:tmpl w:val="8B9A3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65C2ED3"/>
    <w:multiLevelType w:val="multilevel"/>
    <w:tmpl w:val="00A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4D782A"/>
    <w:multiLevelType w:val="multilevel"/>
    <w:tmpl w:val="64D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E1887"/>
    <w:multiLevelType w:val="multilevel"/>
    <w:tmpl w:val="43D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577652"/>
    <w:multiLevelType w:val="multilevel"/>
    <w:tmpl w:val="CFAE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785B76"/>
    <w:multiLevelType w:val="multilevel"/>
    <w:tmpl w:val="EBA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DA046E"/>
    <w:multiLevelType w:val="multilevel"/>
    <w:tmpl w:val="25C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6B25B19"/>
    <w:multiLevelType w:val="multilevel"/>
    <w:tmpl w:val="54B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4538BF"/>
    <w:multiLevelType w:val="multilevel"/>
    <w:tmpl w:val="8FBA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696F3E"/>
    <w:multiLevelType w:val="multilevel"/>
    <w:tmpl w:val="FC3C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C35F2F"/>
    <w:multiLevelType w:val="multilevel"/>
    <w:tmpl w:val="ADDEB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3D3F9B"/>
    <w:multiLevelType w:val="multilevel"/>
    <w:tmpl w:val="DEF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5621D3"/>
    <w:multiLevelType w:val="multilevel"/>
    <w:tmpl w:val="82D6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BC6EE7"/>
    <w:multiLevelType w:val="multilevel"/>
    <w:tmpl w:val="A5DC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B7669F"/>
    <w:multiLevelType w:val="multilevel"/>
    <w:tmpl w:val="463CD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6"/>
  </w:num>
  <w:num w:numId="2" w16cid:durableId="824273812">
    <w:abstractNumId w:val="10"/>
  </w:num>
  <w:num w:numId="3" w16cid:durableId="7055652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99"/>
  </w:num>
  <w:num w:numId="14" w16cid:durableId="1323196369">
    <w:abstractNumId w:val="76"/>
  </w:num>
  <w:num w:numId="15" w16cid:durableId="1155759885">
    <w:abstractNumId w:val="40"/>
  </w:num>
  <w:num w:numId="16" w16cid:durableId="2102484975">
    <w:abstractNumId w:val="7"/>
  </w:num>
  <w:num w:numId="17" w16cid:durableId="798230816">
    <w:abstractNumId w:val="22"/>
  </w:num>
  <w:num w:numId="18" w16cid:durableId="1399396594">
    <w:abstractNumId w:val="67"/>
  </w:num>
  <w:num w:numId="19" w16cid:durableId="744686741">
    <w:abstractNumId w:val="93"/>
  </w:num>
  <w:num w:numId="20" w16cid:durableId="10592095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55"/>
  </w:num>
  <w:num w:numId="33" w16cid:durableId="1764452740">
    <w:abstractNumId w:val="79"/>
  </w:num>
  <w:num w:numId="34" w16cid:durableId="712584618">
    <w:abstractNumId w:val="3"/>
  </w:num>
  <w:num w:numId="35" w16cid:durableId="1905094992">
    <w:abstractNumId w:val="46"/>
  </w:num>
  <w:num w:numId="36" w16cid:durableId="1205674703">
    <w:abstractNumId w:val="71"/>
  </w:num>
  <w:num w:numId="37" w16cid:durableId="205921299">
    <w:abstractNumId w:val="81"/>
  </w:num>
  <w:num w:numId="38" w16cid:durableId="66466147">
    <w:abstractNumId w:val="64"/>
  </w:num>
  <w:num w:numId="39" w16cid:durableId="708261918">
    <w:abstractNumId w:val="31"/>
  </w:num>
  <w:num w:numId="40" w16cid:durableId="652299637">
    <w:abstractNumId w:val="41"/>
  </w:num>
  <w:num w:numId="41" w16cid:durableId="2065132954">
    <w:abstractNumId w:val="36"/>
  </w:num>
  <w:num w:numId="42" w16cid:durableId="1209295668">
    <w:abstractNumId w:val="97"/>
  </w:num>
  <w:num w:numId="43" w16cid:durableId="15919656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86"/>
  </w:num>
  <w:num w:numId="45" w16cid:durableId="1487629436">
    <w:abstractNumId w:val="91"/>
  </w:num>
  <w:num w:numId="46" w16cid:durableId="1341396786">
    <w:abstractNumId w:val="56"/>
  </w:num>
  <w:num w:numId="47" w16cid:durableId="1443458443">
    <w:abstractNumId w:val="82"/>
  </w:num>
  <w:num w:numId="48" w16cid:durableId="1136221480">
    <w:abstractNumId w:val="61"/>
  </w:num>
  <w:num w:numId="49" w16cid:durableId="477578994">
    <w:abstractNumId w:val="66"/>
  </w:num>
  <w:num w:numId="50" w16cid:durableId="660502793">
    <w:abstractNumId w:val="2"/>
  </w:num>
  <w:num w:numId="51" w16cid:durableId="166403305">
    <w:abstractNumId w:val="17"/>
  </w:num>
  <w:num w:numId="52" w16cid:durableId="2078477771">
    <w:abstractNumId w:val="47"/>
  </w:num>
  <w:num w:numId="53" w16cid:durableId="146453890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11"/>
  </w:num>
  <w:num w:numId="55" w16cid:durableId="2047175880">
    <w:abstractNumId w:val="8"/>
  </w:num>
  <w:num w:numId="56" w16cid:durableId="452556918">
    <w:abstractNumId w:val="27"/>
  </w:num>
  <w:num w:numId="57" w16cid:durableId="1705400653">
    <w:abstractNumId w:val="77"/>
  </w:num>
  <w:num w:numId="58" w16cid:durableId="1069614062">
    <w:abstractNumId w:val="18"/>
  </w:num>
  <w:num w:numId="59" w16cid:durableId="1102408631">
    <w:abstractNumId w:val="23"/>
  </w:num>
  <w:num w:numId="60" w16cid:durableId="90323499">
    <w:abstractNumId w:val="42"/>
  </w:num>
  <w:num w:numId="61" w16cid:durableId="1565409578">
    <w:abstractNumId w:val="90"/>
  </w:num>
  <w:num w:numId="62" w16cid:durableId="1476532716">
    <w:abstractNumId w:val="63"/>
  </w:num>
  <w:num w:numId="63" w16cid:durableId="736318309">
    <w:abstractNumId w:val="53"/>
  </w:num>
  <w:num w:numId="64" w16cid:durableId="437801516">
    <w:abstractNumId w:val="9"/>
  </w:num>
  <w:num w:numId="65" w16cid:durableId="1065837665">
    <w:abstractNumId w:val="88"/>
  </w:num>
  <w:num w:numId="66" w16cid:durableId="2087026680">
    <w:abstractNumId w:val="95"/>
  </w:num>
  <w:num w:numId="67" w16cid:durableId="1032995254">
    <w:abstractNumId w:val="26"/>
  </w:num>
  <w:num w:numId="68" w16cid:durableId="718943573">
    <w:abstractNumId w:val="98"/>
  </w:num>
  <w:num w:numId="69" w16cid:durableId="77413383">
    <w:abstractNumId w:val="84"/>
  </w:num>
  <w:num w:numId="70" w16cid:durableId="591857402">
    <w:abstractNumId w:val="5"/>
  </w:num>
  <w:num w:numId="71" w16cid:durableId="2029212028">
    <w:abstractNumId w:val="87"/>
  </w:num>
  <w:num w:numId="72" w16cid:durableId="123282013">
    <w:abstractNumId w:val="28"/>
  </w:num>
  <w:num w:numId="73" w16cid:durableId="657223140">
    <w:abstractNumId w:val="29"/>
  </w:num>
  <w:num w:numId="74" w16cid:durableId="972250409">
    <w:abstractNumId w:val="78"/>
  </w:num>
  <w:num w:numId="75" w16cid:durableId="1438452994">
    <w:abstractNumId w:val="30"/>
  </w:num>
  <w:num w:numId="76" w16cid:durableId="162867171">
    <w:abstractNumId w:val="39"/>
  </w:num>
  <w:num w:numId="77" w16cid:durableId="876160555">
    <w:abstractNumId w:val="96"/>
  </w:num>
  <w:num w:numId="78" w16cid:durableId="1951470735">
    <w:abstractNumId w:val="32"/>
  </w:num>
  <w:num w:numId="79" w16cid:durableId="414135374">
    <w:abstractNumId w:val="75"/>
  </w:num>
  <w:num w:numId="80" w16cid:durableId="1405832287">
    <w:abstractNumId w:val="34"/>
  </w:num>
  <w:num w:numId="81" w16cid:durableId="1052268889">
    <w:abstractNumId w:val="44"/>
  </w:num>
  <w:num w:numId="82" w16cid:durableId="609240743">
    <w:abstractNumId w:val="21"/>
  </w:num>
  <w:num w:numId="83" w16cid:durableId="1728407066">
    <w:abstractNumId w:val="52"/>
  </w:num>
  <w:num w:numId="84" w16cid:durableId="604768973">
    <w:abstractNumId w:val="12"/>
  </w:num>
  <w:num w:numId="85" w16cid:durableId="571431402">
    <w:abstractNumId w:val="16"/>
  </w:num>
  <w:num w:numId="86" w16cid:durableId="1519275120">
    <w:abstractNumId w:val="73"/>
  </w:num>
  <w:num w:numId="87" w16cid:durableId="1515800767">
    <w:abstractNumId w:val="45"/>
  </w:num>
  <w:num w:numId="88" w16cid:durableId="1612735436">
    <w:abstractNumId w:val="65"/>
  </w:num>
  <w:num w:numId="89" w16cid:durableId="1837836712">
    <w:abstractNumId w:val="15"/>
  </w:num>
  <w:num w:numId="90" w16cid:durableId="2125733439">
    <w:abstractNumId w:val="43"/>
  </w:num>
  <w:num w:numId="91" w16cid:durableId="141779879">
    <w:abstractNumId w:val="72"/>
  </w:num>
  <w:num w:numId="92" w16cid:durableId="2022973609">
    <w:abstractNumId w:val="94"/>
  </w:num>
  <w:num w:numId="93" w16cid:durableId="1448310183">
    <w:abstractNumId w:val="83"/>
  </w:num>
  <w:num w:numId="94" w16cid:durableId="1569881530">
    <w:abstractNumId w:val="74"/>
  </w:num>
  <w:num w:numId="95" w16cid:durableId="132450431">
    <w:abstractNumId w:val="70"/>
  </w:num>
  <w:num w:numId="96" w16cid:durableId="1914200485">
    <w:abstractNumId w:val="33"/>
  </w:num>
  <w:num w:numId="97" w16cid:durableId="1934774216">
    <w:abstractNumId w:val="14"/>
  </w:num>
  <w:num w:numId="98" w16cid:durableId="1384061989">
    <w:abstractNumId w:val="54"/>
  </w:num>
  <w:num w:numId="99" w16cid:durableId="1052459581">
    <w:abstractNumId w:val="38"/>
  </w:num>
  <w:num w:numId="100" w16cid:durableId="1416437018">
    <w:abstractNumId w:val="49"/>
  </w:num>
  <w:num w:numId="101" w16cid:durableId="1665620828">
    <w:abstractNumId w:val="68"/>
  </w:num>
  <w:num w:numId="102" w16cid:durableId="2031102820">
    <w:abstractNumId w:val="57"/>
  </w:num>
  <w:num w:numId="103" w16cid:durableId="838547123">
    <w:abstractNumId w:val="89"/>
  </w:num>
  <w:num w:numId="104" w16cid:durableId="1334721914">
    <w:abstractNumId w:val="20"/>
  </w:num>
  <w:num w:numId="105" w16cid:durableId="349184912">
    <w:abstractNumId w:val="51"/>
  </w:num>
  <w:num w:numId="106" w16cid:durableId="496772855">
    <w:abstractNumId w:val="92"/>
  </w:num>
  <w:num w:numId="107" w16cid:durableId="408624147">
    <w:abstractNumId w:val="13"/>
  </w:num>
  <w:num w:numId="108" w16cid:durableId="545795213">
    <w:abstractNumId w:val="48"/>
  </w:num>
  <w:num w:numId="109" w16cid:durableId="1330257317">
    <w:abstractNumId w:val="37"/>
  </w:num>
  <w:num w:numId="110" w16cid:durableId="77756257">
    <w:abstractNumId w:val="50"/>
  </w:num>
  <w:num w:numId="111" w16cid:durableId="1182546737">
    <w:abstractNumId w:val="25"/>
  </w:num>
  <w:num w:numId="112" w16cid:durableId="1853717345">
    <w:abstractNumId w:val="19"/>
  </w:num>
  <w:num w:numId="113" w16cid:durableId="108935400">
    <w:abstractNumId w:val="4"/>
  </w:num>
  <w:num w:numId="114" w16cid:durableId="1692730388">
    <w:abstractNumId w:val="80"/>
  </w:num>
  <w:num w:numId="115" w16cid:durableId="2033188932">
    <w:abstractNumId w:val="59"/>
  </w:num>
  <w:num w:numId="116" w16cid:durableId="12717433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00752428">
    <w:abstractNumId w:val="35"/>
  </w:num>
  <w:num w:numId="118" w16cid:durableId="564756306">
    <w:abstractNumId w:val="24"/>
  </w:num>
  <w:num w:numId="119" w16cid:durableId="1384477643">
    <w:abstractNumId w:val="58"/>
  </w:num>
  <w:num w:numId="120" w16cid:durableId="1849297281">
    <w:abstractNumId w:val="85"/>
  </w:num>
  <w:num w:numId="121" w16cid:durableId="1973831038">
    <w:abstractNumId w:val="60"/>
  </w:num>
  <w:num w:numId="122" w16cid:durableId="1795827237">
    <w:abstractNumId w:val="62"/>
  </w:num>
  <w:num w:numId="123" w16cid:durableId="1300767693">
    <w:abstractNumId w:val="6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3775E"/>
    <w:rsid w:val="00046781"/>
    <w:rsid w:val="000467F2"/>
    <w:rsid w:val="00051D5A"/>
    <w:rsid w:val="000538FF"/>
    <w:rsid w:val="000629A6"/>
    <w:rsid w:val="00072DD7"/>
    <w:rsid w:val="000762D4"/>
    <w:rsid w:val="00077747"/>
    <w:rsid w:val="00082214"/>
    <w:rsid w:val="000834C6"/>
    <w:rsid w:val="000864DA"/>
    <w:rsid w:val="000A29D3"/>
    <w:rsid w:val="000A5368"/>
    <w:rsid w:val="000D2DCC"/>
    <w:rsid w:val="000D3F43"/>
    <w:rsid w:val="000E02B8"/>
    <w:rsid w:val="000F44D1"/>
    <w:rsid w:val="001011EF"/>
    <w:rsid w:val="001029F1"/>
    <w:rsid w:val="00106528"/>
    <w:rsid w:val="00117076"/>
    <w:rsid w:val="00134F4B"/>
    <w:rsid w:val="0013761E"/>
    <w:rsid w:val="00146621"/>
    <w:rsid w:val="001830F2"/>
    <w:rsid w:val="00187BC3"/>
    <w:rsid w:val="0019044F"/>
    <w:rsid w:val="0019229D"/>
    <w:rsid w:val="0019381E"/>
    <w:rsid w:val="001B0E4D"/>
    <w:rsid w:val="001C5E1F"/>
    <w:rsid w:val="001D1F26"/>
    <w:rsid w:val="001D33DA"/>
    <w:rsid w:val="001E053C"/>
    <w:rsid w:val="001F2D73"/>
    <w:rsid w:val="001F4440"/>
    <w:rsid w:val="002003FA"/>
    <w:rsid w:val="002256ED"/>
    <w:rsid w:val="00234A4E"/>
    <w:rsid w:val="0023612E"/>
    <w:rsid w:val="00237FFC"/>
    <w:rsid w:val="002459C2"/>
    <w:rsid w:val="002466E6"/>
    <w:rsid w:val="002522F0"/>
    <w:rsid w:val="00252CC5"/>
    <w:rsid w:val="00286EFA"/>
    <w:rsid w:val="0029509A"/>
    <w:rsid w:val="002A3826"/>
    <w:rsid w:val="002B03D4"/>
    <w:rsid w:val="002B1B60"/>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F4A4D"/>
    <w:rsid w:val="004046A1"/>
    <w:rsid w:val="0041761D"/>
    <w:rsid w:val="0043310A"/>
    <w:rsid w:val="004339C4"/>
    <w:rsid w:val="00433ECB"/>
    <w:rsid w:val="00436FC4"/>
    <w:rsid w:val="00442126"/>
    <w:rsid w:val="004448E2"/>
    <w:rsid w:val="00446557"/>
    <w:rsid w:val="004520E7"/>
    <w:rsid w:val="00452B0F"/>
    <w:rsid w:val="00460FE9"/>
    <w:rsid w:val="00467CE8"/>
    <w:rsid w:val="00474DAF"/>
    <w:rsid w:val="004B6C1B"/>
    <w:rsid w:val="004D6807"/>
    <w:rsid w:val="004E1067"/>
    <w:rsid w:val="004F74BD"/>
    <w:rsid w:val="00500020"/>
    <w:rsid w:val="00512FDA"/>
    <w:rsid w:val="00523C5A"/>
    <w:rsid w:val="00525D9A"/>
    <w:rsid w:val="005454E6"/>
    <w:rsid w:val="00545DDE"/>
    <w:rsid w:val="00547D5E"/>
    <w:rsid w:val="00556A7C"/>
    <w:rsid w:val="00560B17"/>
    <w:rsid w:val="0056415F"/>
    <w:rsid w:val="005713AB"/>
    <w:rsid w:val="00572A03"/>
    <w:rsid w:val="00580C95"/>
    <w:rsid w:val="005A2B57"/>
    <w:rsid w:val="005A2F6F"/>
    <w:rsid w:val="005A4089"/>
    <w:rsid w:val="005B5373"/>
    <w:rsid w:val="005B5EFD"/>
    <w:rsid w:val="005E4CED"/>
    <w:rsid w:val="005F4F4D"/>
    <w:rsid w:val="005F6AC4"/>
    <w:rsid w:val="005F7402"/>
    <w:rsid w:val="006016DC"/>
    <w:rsid w:val="00602B7C"/>
    <w:rsid w:val="00606185"/>
    <w:rsid w:val="0061570F"/>
    <w:rsid w:val="00656599"/>
    <w:rsid w:val="00657E12"/>
    <w:rsid w:val="0066006F"/>
    <w:rsid w:val="00663AD5"/>
    <w:rsid w:val="00664B76"/>
    <w:rsid w:val="00665808"/>
    <w:rsid w:val="00673F74"/>
    <w:rsid w:val="00676F60"/>
    <w:rsid w:val="00684F7C"/>
    <w:rsid w:val="006961AA"/>
    <w:rsid w:val="0069626C"/>
    <w:rsid w:val="006A06C6"/>
    <w:rsid w:val="006B73E4"/>
    <w:rsid w:val="006E7404"/>
    <w:rsid w:val="00703488"/>
    <w:rsid w:val="00713FEA"/>
    <w:rsid w:val="00714A28"/>
    <w:rsid w:val="0071769F"/>
    <w:rsid w:val="00723EC6"/>
    <w:rsid w:val="00730516"/>
    <w:rsid w:val="00740136"/>
    <w:rsid w:val="00764513"/>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7223E"/>
    <w:rsid w:val="00886CD7"/>
    <w:rsid w:val="008871CF"/>
    <w:rsid w:val="008A3B03"/>
    <w:rsid w:val="008A65F9"/>
    <w:rsid w:val="008B07A6"/>
    <w:rsid w:val="008B0C43"/>
    <w:rsid w:val="008C249D"/>
    <w:rsid w:val="008C4935"/>
    <w:rsid w:val="008C5388"/>
    <w:rsid w:val="008C56CF"/>
    <w:rsid w:val="008D50A8"/>
    <w:rsid w:val="008E59DA"/>
    <w:rsid w:val="008F5027"/>
    <w:rsid w:val="009032D7"/>
    <w:rsid w:val="009111B1"/>
    <w:rsid w:val="009320ED"/>
    <w:rsid w:val="00944129"/>
    <w:rsid w:val="00955559"/>
    <w:rsid w:val="0095670C"/>
    <w:rsid w:val="00963003"/>
    <w:rsid w:val="009659B7"/>
    <w:rsid w:val="00997246"/>
    <w:rsid w:val="009B48B8"/>
    <w:rsid w:val="009C0283"/>
    <w:rsid w:val="009D214E"/>
    <w:rsid w:val="009E1873"/>
    <w:rsid w:val="009F37A5"/>
    <w:rsid w:val="009F5D12"/>
    <w:rsid w:val="009F61A9"/>
    <w:rsid w:val="00A11168"/>
    <w:rsid w:val="00A21B8A"/>
    <w:rsid w:val="00A307C9"/>
    <w:rsid w:val="00A30FCA"/>
    <w:rsid w:val="00A32E51"/>
    <w:rsid w:val="00A33B8D"/>
    <w:rsid w:val="00A353E0"/>
    <w:rsid w:val="00A40E7C"/>
    <w:rsid w:val="00A61509"/>
    <w:rsid w:val="00A66782"/>
    <w:rsid w:val="00A774D5"/>
    <w:rsid w:val="00A84468"/>
    <w:rsid w:val="00AA0629"/>
    <w:rsid w:val="00AA3BD9"/>
    <w:rsid w:val="00AA4222"/>
    <w:rsid w:val="00AC1483"/>
    <w:rsid w:val="00AC310F"/>
    <w:rsid w:val="00AD74B1"/>
    <w:rsid w:val="00AE0E15"/>
    <w:rsid w:val="00AF1EFF"/>
    <w:rsid w:val="00AF54F1"/>
    <w:rsid w:val="00AF6392"/>
    <w:rsid w:val="00B01E40"/>
    <w:rsid w:val="00B03612"/>
    <w:rsid w:val="00B04313"/>
    <w:rsid w:val="00B05FF7"/>
    <w:rsid w:val="00B11ADE"/>
    <w:rsid w:val="00B166B9"/>
    <w:rsid w:val="00B178FA"/>
    <w:rsid w:val="00B33703"/>
    <w:rsid w:val="00B3678B"/>
    <w:rsid w:val="00B4382D"/>
    <w:rsid w:val="00B53EE0"/>
    <w:rsid w:val="00B552C3"/>
    <w:rsid w:val="00B71919"/>
    <w:rsid w:val="00B83041"/>
    <w:rsid w:val="00B86235"/>
    <w:rsid w:val="00B873C2"/>
    <w:rsid w:val="00B954E5"/>
    <w:rsid w:val="00BA664A"/>
    <w:rsid w:val="00BB5781"/>
    <w:rsid w:val="00BD4282"/>
    <w:rsid w:val="00BE1DD1"/>
    <w:rsid w:val="00C05E26"/>
    <w:rsid w:val="00C133F3"/>
    <w:rsid w:val="00C174B1"/>
    <w:rsid w:val="00C2341D"/>
    <w:rsid w:val="00C2343F"/>
    <w:rsid w:val="00C27C94"/>
    <w:rsid w:val="00C6555A"/>
    <w:rsid w:val="00C726BE"/>
    <w:rsid w:val="00C911A3"/>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B7B6B"/>
    <w:rsid w:val="00DC7420"/>
    <w:rsid w:val="00DD7EA8"/>
    <w:rsid w:val="00DE29FB"/>
    <w:rsid w:val="00DF3153"/>
    <w:rsid w:val="00DF386C"/>
    <w:rsid w:val="00E079E8"/>
    <w:rsid w:val="00E1261A"/>
    <w:rsid w:val="00E14313"/>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B0E28"/>
    <w:rsid w:val="00EB5648"/>
    <w:rsid w:val="00EC35D8"/>
    <w:rsid w:val="00ED26F8"/>
    <w:rsid w:val="00ED3332"/>
    <w:rsid w:val="00EF6488"/>
    <w:rsid w:val="00F23CAF"/>
    <w:rsid w:val="00F45EE7"/>
    <w:rsid w:val="00F52B0B"/>
    <w:rsid w:val="00F7495B"/>
    <w:rsid w:val="00F74A0F"/>
    <w:rsid w:val="00F74C3A"/>
    <w:rsid w:val="00F801D6"/>
    <w:rsid w:val="00F973F8"/>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0762D4"/>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0762D4"/>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1574">
      <w:bodyDiv w:val="1"/>
      <w:marLeft w:val="0"/>
      <w:marRight w:val="0"/>
      <w:marTop w:val="0"/>
      <w:marBottom w:val="0"/>
      <w:divBdr>
        <w:top w:val="none" w:sz="0" w:space="0" w:color="auto"/>
        <w:left w:val="none" w:sz="0" w:space="0" w:color="auto"/>
        <w:bottom w:val="none" w:sz="0" w:space="0" w:color="auto"/>
        <w:right w:val="none" w:sz="0" w:space="0" w:color="auto"/>
      </w:divBdr>
    </w:div>
    <w:div w:id="33582526">
      <w:bodyDiv w:val="1"/>
      <w:marLeft w:val="0"/>
      <w:marRight w:val="0"/>
      <w:marTop w:val="0"/>
      <w:marBottom w:val="0"/>
      <w:divBdr>
        <w:top w:val="none" w:sz="0" w:space="0" w:color="auto"/>
        <w:left w:val="none" w:sz="0" w:space="0" w:color="auto"/>
        <w:bottom w:val="none" w:sz="0" w:space="0" w:color="auto"/>
        <w:right w:val="none" w:sz="0" w:space="0" w:color="auto"/>
      </w:divBdr>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93716">
      <w:bodyDiv w:val="1"/>
      <w:marLeft w:val="0"/>
      <w:marRight w:val="0"/>
      <w:marTop w:val="0"/>
      <w:marBottom w:val="0"/>
      <w:divBdr>
        <w:top w:val="none" w:sz="0" w:space="0" w:color="auto"/>
        <w:left w:val="none" w:sz="0" w:space="0" w:color="auto"/>
        <w:bottom w:val="none" w:sz="0" w:space="0" w:color="auto"/>
        <w:right w:val="none" w:sz="0" w:space="0" w:color="auto"/>
      </w:divBdr>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07969724">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79467">
      <w:bodyDiv w:val="1"/>
      <w:marLeft w:val="0"/>
      <w:marRight w:val="0"/>
      <w:marTop w:val="0"/>
      <w:marBottom w:val="0"/>
      <w:divBdr>
        <w:top w:val="none" w:sz="0" w:space="0" w:color="auto"/>
        <w:left w:val="none" w:sz="0" w:space="0" w:color="auto"/>
        <w:bottom w:val="none" w:sz="0" w:space="0" w:color="auto"/>
        <w:right w:val="none" w:sz="0" w:space="0" w:color="auto"/>
      </w:divBdr>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199129082">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2932918">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098445">
      <w:bodyDiv w:val="1"/>
      <w:marLeft w:val="0"/>
      <w:marRight w:val="0"/>
      <w:marTop w:val="0"/>
      <w:marBottom w:val="0"/>
      <w:divBdr>
        <w:top w:val="none" w:sz="0" w:space="0" w:color="auto"/>
        <w:left w:val="none" w:sz="0" w:space="0" w:color="auto"/>
        <w:bottom w:val="none" w:sz="0" w:space="0" w:color="auto"/>
        <w:right w:val="none" w:sz="0" w:space="0" w:color="auto"/>
      </w:divBdr>
    </w:div>
    <w:div w:id="260527106">
      <w:bodyDiv w:val="1"/>
      <w:marLeft w:val="0"/>
      <w:marRight w:val="0"/>
      <w:marTop w:val="0"/>
      <w:marBottom w:val="0"/>
      <w:divBdr>
        <w:top w:val="none" w:sz="0" w:space="0" w:color="auto"/>
        <w:left w:val="none" w:sz="0" w:space="0" w:color="auto"/>
        <w:bottom w:val="none" w:sz="0" w:space="0" w:color="auto"/>
        <w:right w:val="none" w:sz="0" w:space="0" w:color="auto"/>
      </w:divBdr>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75984562">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4144066">
      <w:bodyDiv w:val="1"/>
      <w:marLeft w:val="0"/>
      <w:marRight w:val="0"/>
      <w:marTop w:val="0"/>
      <w:marBottom w:val="0"/>
      <w:divBdr>
        <w:top w:val="none" w:sz="0" w:space="0" w:color="auto"/>
        <w:left w:val="none" w:sz="0" w:space="0" w:color="auto"/>
        <w:bottom w:val="none" w:sz="0" w:space="0" w:color="auto"/>
        <w:right w:val="none" w:sz="0" w:space="0" w:color="auto"/>
      </w:divBdr>
    </w:div>
    <w:div w:id="315454179">
      <w:bodyDiv w:val="1"/>
      <w:marLeft w:val="0"/>
      <w:marRight w:val="0"/>
      <w:marTop w:val="0"/>
      <w:marBottom w:val="0"/>
      <w:divBdr>
        <w:top w:val="none" w:sz="0" w:space="0" w:color="auto"/>
        <w:left w:val="none" w:sz="0" w:space="0" w:color="auto"/>
        <w:bottom w:val="none" w:sz="0" w:space="0" w:color="auto"/>
        <w:right w:val="none" w:sz="0" w:space="0" w:color="auto"/>
      </w:divBdr>
      <w:divsChild>
        <w:div w:id="1268197242">
          <w:marLeft w:val="0"/>
          <w:marRight w:val="0"/>
          <w:marTop w:val="0"/>
          <w:marBottom w:val="0"/>
          <w:divBdr>
            <w:top w:val="none" w:sz="0" w:space="0" w:color="auto"/>
            <w:left w:val="none" w:sz="0" w:space="0" w:color="auto"/>
            <w:bottom w:val="none" w:sz="0" w:space="0" w:color="auto"/>
            <w:right w:val="none" w:sz="0" w:space="0" w:color="auto"/>
          </w:divBdr>
          <w:divsChild>
            <w:div w:id="1657800886">
              <w:marLeft w:val="0"/>
              <w:marRight w:val="0"/>
              <w:marTop w:val="0"/>
              <w:marBottom w:val="0"/>
              <w:divBdr>
                <w:top w:val="none" w:sz="0" w:space="0" w:color="auto"/>
                <w:left w:val="none" w:sz="0" w:space="0" w:color="auto"/>
                <w:bottom w:val="none" w:sz="0" w:space="0" w:color="auto"/>
                <w:right w:val="none" w:sz="0" w:space="0" w:color="auto"/>
              </w:divBdr>
              <w:divsChild>
                <w:div w:id="679090597">
                  <w:marLeft w:val="0"/>
                  <w:marRight w:val="0"/>
                  <w:marTop w:val="0"/>
                  <w:marBottom w:val="0"/>
                  <w:divBdr>
                    <w:top w:val="none" w:sz="0" w:space="0" w:color="auto"/>
                    <w:left w:val="none" w:sz="0" w:space="0" w:color="auto"/>
                    <w:bottom w:val="none" w:sz="0" w:space="0" w:color="auto"/>
                    <w:right w:val="none" w:sz="0" w:space="0" w:color="auto"/>
                  </w:divBdr>
                  <w:divsChild>
                    <w:div w:id="1509982121">
                      <w:marLeft w:val="0"/>
                      <w:marRight w:val="0"/>
                      <w:marTop w:val="0"/>
                      <w:marBottom w:val="0"/>
                      <w:divBdr>
                        <w:top w:val="none" w:sz="0" w:space="0" w:color="auto"/>
                        <w:left w:val="none" w:sz="0" w:space="0" w:color="auto"/>
                        <w:bottom w:val="none" w:sz="0" w:space="0" w:color="auto"/>
                        <w:right w:val="none" w:sz="0" w:space="0" w:color="auto"/>
                      </w:divBdr>
                      <w:divsChild>
                        <w:div w:id="361177336">
                          <w:marLeft w:val="0"/>
                          <w:marRight w:val="0"/>
                          <w:marTop w:val="0"/>
                          <w:marBottom w:val="0"/>
                          <w:divBdr>
                            <w:top w:val="none" w:sz="0" w:space="0" w:color="auto"/>
                            <w:left w:val="none" w:sz="0" w:space="0" w:color="auto"/>
                            <w:bottom w:val="none" w:sz="0" w:space="0" w:color="auto"/>
                            <w:right w:val="none" w:sz="0" w:space="0" w:color="auto"/>
                          </w:divBdr>
                          <w:divsChild>
                            <w:div w:id="160438614">
                              <w:marLeft w:val="0"/>
                              <w:marRight w:val="0"/>
                              <w:marTop w:val="0"/>
                              <w:marBottom w:val="0"/>
                              <w:divBdr>
                                <w:top w:val="none" w:sz="0" w:space="0" w:color="auto"/>
                                <w:left w:val="none" w:sz="0" w:space="0" w:color="auto"/>
                                <w:bottom w:val="none" w:sz="0" w:space="0" w:color="auto"/>
                                <w:right w:val="none" w:sz="0" w:space="0" w:color="auto"/>
                              </w:divBdr>
                              <w:divsChild>
                                <w:div w:id="154529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6082183">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012">
      <w:bodyDiv w:val="1"/>
      <w:marLeft w:val="0"/>
      <w:marRight w:val="0"/>
      <w:marTop w:val="0"/>
      <w:marBottom w:val="0"/>
      <w:divBdr>
        <w:top w:val="none" w:sz="0" w:space="0" w:color="auto"/>
        <w:left w:val="none" w:sz="0" w:space="0" w:color="auto"/>
        <w:bottom w:val="none" w:sz="0" w:space="0" w:color="auto"/>
        <w:right w:val="none" w:sz="0" w:space="0" w:color="auto"/>
      </w:divBdr>
      <w:divsChild>
        <w:div w:id="452864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537219">
      <w:bodyDiv w:val="1"/>
      <w:marLeft w:val="0"/>
      <w:marRight w:val="0"/>
      <w:marTop w:val="0"/>
      <w:marBottom w:val="0"/>
      <w:divBdr>
        <w:top w:val="none" w:sz="0" w:space="0" w:color="auto"/>
        <w:left w:val="none" w:sz="0" w:space="0" w:color="auto"/>
        <w:bottom w:val="none" w:sz="0" w:space="0" w:color="auto"/>
        <w:right w:val="none" w:sz="0" w:space="0" w:color="auto"/>
      </w:divBdr>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1959981">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8359565">
      <w:bodyDiv w:val="1"/>
      <w:marLeft w:val="0"/>
      <w:marRight w:val="0"/>
      <w:marTop w:val="0"/>
      <w:marBottom w:val="0"/>
      <w:divBdr>
        <w:top w:val="none" w:sz="0" w:space="0" w:color="auto"/>
        <w:left w:val="none" w:sz="0" w:space="0" w:color="auto"/>
        <w:bottom w:val="none" w:sz="0" w:space="0" w:color="auto"/>
        <w:right w:val="none" w:sz="0" w:space="0" w:color="auto"/>
      </w:divBdr>
    </w:div>
    <w:div w:id="3585107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388816">
      <w:bodyDiv w:val="1"/>
      <w:marLeft w:val="0"/>
      <w:marRight w:val="0"/>
      <w:marTop w:val="0"/>
      <w:marBottom w:val="0"/>
      <w:divBdr>
        <w:top w:val="none" w:sz="0" w:space="0" w:color="auto"/>
        <w:left w:val="none" w:sz="0" w:space="0" w:color="auto"/>
        <w:bottom w:val="none" w:sz="0" w:space="0" w:color="auto"/>
        <w:right w:val="none" w:sz="0" w:space="0" w:color="auto"/>
      </w:divBdr>
    </w:div>
    <w:div w:id="413236599">
      <w:bodyDiv w:val="1"/>
      <w:marLeft w:val="0"/>
      <w:marRight w:val="0"/>
      <w:marTop w:val="0"/>
      <w:marBottom w:val="0"/>
      <w:divBdr>
        <w:top w:val="none" w:sz="0" w:space="0" w:color="auto"/>
        <w:left w:val="none" w:sz="0" w:space="0" w:color="auto"/>
        <w:bottom w:val="none" w:sz="0" w:space="0" w:color="auto"/>
        <w:right w:val="none" w:sz="0" w:space="0" w:color="auto"/>
      </w:divBdr>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833152">
      <w:bodyDiv w:val="1"/>
      <w:marLeft w:val="0"/>
      <w:marRight w:val="0"/>
      <w:marTop w:val="0"/>
      <w:marBottom w:val="0"/>
      <w:divBdr>
        <w:top w:val="none" w:sz="0" w:space="0" w:color="auto"/>
        <w:left w:val="none" w:sz="0" w:space="0" w:color="auto"/>
        <w:bottom w:val="none" w:sz="0" w:space="0" w:color="auto"/>
        <w:right w:val="none" w:sz="0" w:space="0" w:color="auto"/>
      </w:divBdr>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4011">
      <w:bodyDiv w:val="1"/>
      <w:marLeft w:val="0"/>
      <w:marRight w:val="0"/>
      <w:marTop w:val="0"/>
      <w:marBottom w:val="0"/>
      <w:divBdr>
        <w:top w:val="none" w:sz="0" w:space="0" w:color="auto"/>
        <w:left w:val="none" w:sz="0" w:space="0" w:color="auto"/>
        <w:bottom w:val="none" w:sz="0" w:space="0" w:color="auto"/>
        <w:right w:val="none" w:sz="0" w:space="0" w:color="auto"/>
      </w:divBdr>
    </w:div>
    <w:div w:id="424544966">
      <w:bodyDiv w:val="1"/>
      <w:marLeft w:val="0"/>
      <w:marRight w:val="0"/>
      <w:marTop w:val="0"/>
      <w:marBottom w:val="0"/>
      <w:divBdr>
        <w:top w:val="none" w:sz="0" w:space="0" w:color="auto"/>
        <w:left w:val="none" w:sz="0" w:space="0" w:color="auto"/>
        <w:bottom w:val="none" w:sz="0" w:space="0" w:color="auto"/>
        <w:right w:val="none" w:sz="0" w:space="0" w:color="auto"/>
      </w:divBdr>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47510054">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6778679">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73449146">
      <w:bodyDiv w:val="1"/>
      <w:marLeft w:val="0"/>
      <w:marRight w:val="0"/>
      <w:marTop w:val="0"/>
      <w:marBottom w:val="0"/>
      <w:divBdr>
        <w:top w:val="none" w:sz="0" w:space="0" w:color="auto"/>
        <w:left w:val="none" w:sz="0" w:space="0" w:color="auto"/>
        <w:bottom w:val="none" w:sz="0" w:space="0" w:color="auto"/>
        <w:right w:val="none" w:sz="0" w:space="0" w:color="auto"/>
      </w:divBdr>
    </w:div>
    <w:div w:id="480079795">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384846">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600994479">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5400494">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1904">
      <w:bodyDiv w:val="1"/>
      <w:marLeft w:val="0"/>
      <w:marRight w:val="0"/>
      <w:marTop w:val="0"/>
      <w:marBottom w:val="0"/>
      <w:divBdr>
        <w:top w:val="none" w:sz="0" w:space="0" w:color="auto"/>
        <w:left w:val="none" w:sz="0" w:space="0" w:color="auto"/>
        <w:bottom w:val="none" w:sz="0" w:space="0" w:color="auto"/>
        <w:right w:val="none" w:sz="0" w:space="0" w:color="auto"/>
      </w:divBdr>
      <w:divsChild>
        <w:div w:id="207199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111790">
      <w:bodyDiv w:val="1"/>
      <w:marLeft w:val="0"/>
      <w:marRight w:val="0"/>
      <w:marTop w:val="0"/>
      <w:marBottom w:val="0"/>
      <w:divBdr>
        <w:top w:val="none" w:sz="0" w:space="0" w:color="auto"/>
        <w:left w:val="none" w:sz="0" w:space="0" w:color="auto"/>
        <w:bottom w:val="none" w:sz="0" w:space="0" w:color="auto"/>
        <w:right w:val="none" w:sz="0" w:space="0" w:color="auto"/>
      </w:divBdr>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03486273">
      <w:bodyDiv w:val="1"/>
      <w:marLeft w:val="0"/>
      <w:marRight w:val="0"/>
      <w:marTop w:val="0"/>
      <w:marBottom w:val="0"/>
      <w:divBdr>
        <w:top w:val="none" w:sz="0" w:space="0" w:color="auto"/>
        <w:left w:val="none" w:sz="0" w:space="0" w:color="auto"/>
        <w:bottom w:val="none" w:sz="0" w:space="0" w:color="auto"/>
        <w:right w:val="none" w:sz="0" w:space="0" w:color="auto"/>
      </w:divBdr>
    </w:div>
    <w:div w:id="709303350">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1252453">
      <w:bodyDiv w:val="1"/>
      <w:marLeft w:val="0"/>
      <w:marRight w:val="0"/>
      <w:marTop w:val="0"/>
      <w:marBottom w:val="0"/>
      <w:divBdr>
        <w:top w:val="none" w:sz="0" w:space="0" w:color="auto"/>
        <w:left w:val="none" w:sz="0" w:space="0" w:color="auto"/>
        <w:bottom w:val="none" w:sz="0" w:space="0" w:color="auto"/>
        <w:right w:val="none" w:sz="0" w:space="0" w:color="auto"/>
      </w:divBdr>
      <w:divsChild>
        <w:div w:id="639650639">
          <w:marLeft w:val="0"/>
          <w:marRight w:val="0"/>
          <w:marTop w:val="0"/>
          <w:marBottom w:val="0"/>
          <w:divBdr>
            <w:top w:val="none" w:sz="0" w:space="0" w:color="auto"/>
            <w:left w:val="none" w:sz="0" w:space="0" w:color="auto"/>
            <w:bottom w:val="none" w:sz="0" w:space="0" w:color="auto"/>
            <w:right w:val="none" w:sz="0" w:space="0" w:color="auto"/>
          </w:divBdr>
          <w:divsChild>
            <w:div w:id="1881428525">
              <w:marLeft w:val="0"/>
              <w:marRight w:val="0"/>
              <w:marTop w:val="0"/>
              <w:marBottom w:val="0"/>
              <w:divBdr>
                <w:top w:val="none" w:sz="0" w:space="0" w:color="auto"/>
                <w:left w:val="none" w:sz="0" w:space="0" w:color="auto"/>
                <w:bottom w:val="none" w:sz="0" w:space="0" w:color="auto"/>
                <w:right w:val="none" w:sz="0" w:space="0" w:color="auto"/>
              </w:divBdr>
              <w:divsChild>
                <w:div w:id="989403361">
                  <w:marLeft w:val="0"/>
                  <w:marRight w:val="0"/>
                  <w:marTop w:val="0"/>
                  <w:marBottom w:val="0"/>
                  <w:divBdr>
                    <w:top w:val="none" w:sz="0" w:space="0" w:color="auto"/>
                    <w:left w:val="none" w:sz="0" w:space="0" w:color="auto"/>
                    <w:bottom w:val="none" w:sz="0" w:space="0" w:color="auto"/>
                    <w:right w:val="none" w:sz="0" w:space="0" w:color="auto"/>
                  </w:divBdr>
                  <w:divsChild>
                    <w:div w:id="1985892219">
                      <w:marLeft w:val="0"/>
                      <w:marRight w:val="0"/>
                      <w:marTop w:val="0"/>
                      <w:marBottom w:val="0"/>
                      <w:divBdr>
                        <w:top w:val="none" w:sz="0" w:space="0" w:color="auto"/>
                        <w:left w:val="none" w:sz="0" w:space="0" w:color="auto"/>
                        <w:bottom w:val="none" w:sz="0" w:space="0" w:color="auto"/>
                        <w:right w:val="none" w:sz="0" w:space="0" w:color="auto"/>
                      </w:divBdr>
                      <w:divsChild>
                        <w:div w:id="1026562306">
                          <w:marLeft w:val="0"/>
                          <w:marRight w:val="0"/>
                          <w:marTop w:val="0"/>
                          <w:marBottom w:val="0"/>
                          <w:divBdr>
                            <w:top w:val="none" w:sz="0" w:space="0" w:color="auto"/>
                            <w:left w:val="none" w:sz="0" w:space="0" w:color="auto"/>
                            <w:bottom w:val="none" w:sz="0" w:space="0" w:color="auto"/>
                            <w:right w:val="none" w:sz="0" w:space="0" w:color="auto"/>
                          </w:divBdr>
                          <w:divsChild>
                            <w:div w:id="1375470864">
                              <w:marLeft w:val="0"/>
                              <w:marRight w:val="0"/>
                              <w:marTop w:val="0"/>
                              <w:marBottom w:val="0"/>
                              <w:divBdr>
                                <w:top w:val="none" w:sz="0" w:space="0" w:color="auto"/>
                                <w:left w:val="none" w:sz="0" w:space="0" w:color="auto"/>
                                <w:bottom w:val="none" w:sz="0" w:space="0" w:color="auto"/>
                                <w:right w:val="none" w:sz="0" w:space="0" w:color="auto"/>
                              </w:divBdr>
                              <w:divsChild>
                                <w:div w:id="212241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43825">
      <w:bodyDiv w:val="1"/>
      <w:marLeft w:val="0"/>
      <w:marRight w:val="0"/>
      <w:marTop w:val="0"/>
      <w:marBottom w:val="0"/>
      <w:divBdr>
        <w:top w:val="none" w:sz="0" w:space="0" w:color="auto"/>
        <w:left w:val="none" w:sz="0" w:space="0" w:color="auto"/>
        <w:bottom w:val="none" w:sz="0" w:space="0" w:color="auto"/>
        <w:right w:val="none" w:sz="0" w:space="0" w:color="auto"/>
      </w:divBdr>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66695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6094204">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643397">
      <w:bodyDiv w:val="1"/>
      <w:marLeft w:val="0"/>
      <w:marRight w:val="0"/>
      <w:marTop w:val="0"/>
      <w:marBottom w:val="0"/>
      <w:divBdr>
        <w:top w:val="none" w:sz="0" w:space="0" w:color="auto"/>
        <w:left w:val="none" w:sz="0" w:space="0" w:color="auto"/>
        <w:bottom w:val="none" w:sz="0" w:space="0" w:color="auto"/>
        <w:right w:val="none" w:sz="0" w:space="0" w:color="auto"/>
      </w:divBdr>
      <w:divsChild>
        <w:div w:id="16810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38157630">
      <w:bodyDiv w:val="1"/>
      <w:marLeft w:val="0"/>
      <w:marRight w:val="0"/>
      <w:marTop w:val="0"/>
      <w:marBottom w:val="0"/>
      <w:divBdr>
        <w:top w:val="none" w:sz="0" w:space="0" w:color="auto"/>
        <w:left w:val="none" w:sz="0" w:space="0" w:color="auto"/>
        <w:bottom w:val="none" w:sz="0" w:space="0" w:color="auto"/>
        <w:right w:val="none" w:sz="0" w:space="0" w:color="auto"/>
      </w:divBdr>
    </w:div>
    <w:div w:id="846288004">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769527">
      <w:bodyDiv w:val="1"/>
      <w:marLeft w:val="0"/>
      <w:marRight w:val="0"/>
      <w:marTop w:val="0"/>
      <w:marBottom w:val="0"/>
      <w:divBdr>
        <w:top w:val="none" w:sz="0" w:space="0" w:color="auto"/>
        <w:left w:val="none" w:sz="0" w:space="0" w:color="auto"/>
        <w:bottom w:val="none" w:sz="0" w:space="0" w:color="auto"/>
        <w:right w:val="none" w:sz="0" w:space="0" w:color="auto"/>
      </w:divBdr>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345300">
      <w:bodyDiv w:val="1"/>
      <w:marLeft w:val="0"/>
      <w:marRight w:val="0"/>
      <w:marTop w:val="0"/>
      <w:marBottom w:val="0"/>
      <w:divBdr>
        <w:top w:val="none" w:sz="0" w:space="0" w:color="auto"/>
        <w:left w:val="none" w:sz="0" w:space="0" w:color="auto"/>
        <w:bottom w:val="none" w:sz="0" w:space="0" w:color="auto"/>
        <w:right w:val="none" w:sz="0" w:space="0" w:color="auto"/>
      </w:divBdr>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26906457">
      <w:bodyDiv w:val="1"/>
      <w:marLeft w:val="0"/>
      <w:marRight w:val="0"/>
      <w:marTop w:val="0"/>
      <w:marBottom w:val="0"/>
      <w:divBdr>
        <w:top w:val="none" w:sz="0" w:space="0" w:color="auto"/>
        <w:left w:val="none" w:sz="0" w:space="0" w:color="auto"/>
        <w:bottom w:val="none" w:sz="0" w:space="0" w:color="auto"/>
        <w:right w:val="none" w:sz="0" w:space="0" w:color="auto"/>
      </w:divBdr>
    </w:div>
    <w:div w:id="1035811324">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3888514">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49516667">
      <w:bodyDiv w:val="1"/>
      <w:marLeft w:val="0"/>
      <w:marRight w:val="0"/>
      <w:marTop w:val="0"/>
      <w:marBottom w:val="0"/>
      <w:divBdr>
        <w:top w:val="none" w:sz="0" w:space="0" w:color="auto"/>
        <w:left w:val="none" w:sz="0" w:space="0" w:color="auto"/>
        <w:bottom w:val="none" w:sz="0" w:space="0" w:color="auto"/>
        <w:right w:val="none" w:sz="0" w:space="0" w:color="auto"/>
      </w:divBdr>
    </w:div>
    <w:div w:id="1157301339">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31840717">
      <w:bodyDiv w:val="1"/>
      <w:marLeft w:val="0"/>
      <w:marRight w:val="0"/>
      <w:marTop w:val="0"/>
      <w:marBottom w:val="0"/>
      <w:divBdr>
        <w:top w:val="none" w:sz="0" w:space="0" w:color="auto"/>
        <w:left w:val="none" w:sz="0" w:space="0" w:color="auto"/>
        <w:bottom w:val="none" w:sz="0" w:space="0" w:color="auto"/>
        <w:right w:val="none" w:sz="0" w:space="0" w:color="auto"/>
      </w:divBdr>
    </w:div>
    <w:div w:id="1232501424">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67078035">
      <w:bodyDiv w:val="1"/>
      <w:marLeft w:val="0"/>
      <w:marRight w:val="0"/>
      <w:marTop w:val="0"/>
      <w:marBottom w:val="0"/>
      <w:divBdr>
        <w:top w:val="none" w:sz="0" w:space="0" w:color="auto"/>
        <w:left w:val="none" w:sz="0" w:space="0" w:color="auto"/>
        <w:bottom w:val="none" w:sz="0" w:space="0" w:color="auto"/>
        <w:right w:val="none" w:sz="0" w:space="0" w:color="auto"/>
      </w:divBdr>
    </w:div>
    <w:div w:id="126808243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804667">
      <w:bodyDiv w:val="1"/>
      <w:marLeft w:val="0"/>
      <w:marRight w:val="0"/>
      <w:marTop w:val="0"/>
      <w:marBottom w:val="0"/>
      <w:divBdr>
        <w:top w:val="none" w:sz="0" w:space="0" w:color="auto"/>
        <w:left w:val="none" w:sz="0" w:space="0" w:color="auto"/>
        <w:bottom w:val="none" w:sz="0" w:space="0" w:color="auto"/>
        <w:right w:val="none" w:sz="0" w:space="0" w:color="auto"/>
      </w:divBdr>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566678">
      <w:bodyDiv w:val="1"/>
      <w:marLeft w:val="0"/>
      <w:marRight w:val="0"/>
      <w:marTop w:val="0"/>
      <w:marBottom w:val="0"/>
      <w:divBdr>
        <w:top w:val="none" w:sz="0" w:space="0" w:color="auto"/>
        <w:left w:val="none" w:sz="0" w:space="0" w:color="auto"/>
        <w:bottom w:val="none" w:sz="0" w:space="0" w:color="auto"/>
        <w:right w:val="none" w:sz="0" w:space="0" w:color="auto"/>
      </w:divBdr>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63168740">
      <w:bodyDiv w:val="1"/>
      <w:marLeft w:val="0"/>
      <w:marRight w:val="0"/>
      <w:marTop w:val="0"/>
      <w:marBottom w:val="0"/>
      <w:divBdr>
        <w:top w:val="none" w:sz="0" w:space="0" w:color="auto"/>
        <w:left w:val="none" w:sz="0" w:space="0" w:color="auto"/>
        <w:bottom w:val="none" w:sz="0" w:space="0" w:color="auto"/>
        <w:right w:val="none" w:sz="0" w:space="0" w:color="auto"/>
      </w:divBdr>
    </w:div>
    <w:div w:id="1372070087">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318134">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17772337">
      <w:bodyDiv w:val="1"/>
      <w:marLeft w:val="0"/>
      <w:marRight w:val="0"/>
      <w:marTop w:val="0"/>
      <w:marBottom w:val="0"/>
      <w:divBdr>
        <w:top w:val="none" w:sz="0" w:space="0" w:color="auto"/>
        <w:left w:val="none" w:sz="0" w:space="0" w:color="auto"/>
        <w:bottom w:val="none" w:sz="0" w:space="0" w:color="auto"/>
        <w:right w:val="none" w:sz="0" w:space="0" w:color="auto"/>
      </w:divBdr>
    </w:div>
    <w:div w:id="1521698003">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5891496">
      <w:bodyDiv w:val="1"/>
      <w:marLeft w:val="0"/>
      <w:marRight w:val="0"/>
      <w:marTop w:val="0"/>
      <w:marBottom w:val="0"/>
      <w:divBdr>
        <w:top w:val="none" w:sz="0" w:space="0" w:color="auto"/>
        <w:left w:val="none" w:sz="0" w:space="0" w:color="auto"/>
        <w:bottom w:val="none" w:sz="0" w:space="0" w:color="auto"/>
        <w:right w:val="none" w:sz="0" w:space="0" w:color="auto"/>
      </w:divBdr>
    </w:div>
    <w:div w:id="1565219946">
      <w:bodyDiv w:val="1"/>
      <w:marLeft w:val="0"/>
      <w:marRight w:val="0"/>
      <w:marTop w:val="0"/>
      <w:marBottom w:val="0"/>
      <w:divBdr>
        <w:top w:val="none" w:sz="0" w:space="0" w:color="auto"/>
        <w:left w:val="none" w:sz="0" w:space="0" w:color="auto"/>
        <w:bottom w:val="none" w:sz="0" w:space="0" w:color="auto"/>
        <w:right w:val="none" w:sz="0" w:space="0" w:color="auto"/>
      </w:divBdr>
    </w:div>
    <w:div w:id="1583636617">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480766">
      <w:bodyDiv w:val="1"/>
      <w:marLeft w:val="0"/>
      <w:marRight w:val="0"/>
      <w:marTop w:val="0"/>
      <w:marBottom w:val="0"/>
      <w:divBdr>
        <w:top w:val="none" w:sz="0" w:space="0" w:color="auto"/>
        <w:left w:val="none" w:sz="0" w:space="0" w:color="auto"/>
        <w:bottom w:val="none" w:sz="0" w:space="0" w:color="auto"/>
        <w:right w:val="none" w:sz="0" w:space="0" w:color="auto"/>
      </w:divBdr>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682356">
      <w:bodyDiv w:val="1"/>
      <w:marLeft w:val="0"/>
      <w:marRight w:val="0"/>
      <w:marTop w:val="0"/>
      <w:marBottom w:val="0"/>
      <w:divBdr>
        <w:top w:val="none" w:sz="0" w:space="0" w:color="auto"/>
        <w:left w:val="none" w:sz="0" w:space="0" w:color="auto"/>
        <w:bottom w:val="none" w:sz="0" w:space="0" w:color="auto"/>
        <w:right w:val="none" w:sz="0" w:space="0" w:color="auto"/>
      </w:divBdr>
      <w:divsChild>
        <w:div w:id="469903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06055479">
      <w:bodyDiv w:val="1"/>
      <w:marLeft w:val="0"/>
      <w:marRight w:val="0"/>
      <w:marTop w:val="0"/>
      <w:marBottom w:val="0"/>
      <w:divBdr>
        <w:top w:val="none" w:sz="0" w:space="0" w:color="auto"/>
        <w:left w:val="none" w:sz="0" w:space="0" w:color="auto"/>
        <w:bottom w:val="none" w:sz="0" w:space="0" w:color="auto"/>
        <w:right w:val="none" w:sz="0" w:space="0" w:color="auto"/>
      </w:divBdr>
    </w:div>
    <w:div w:id="1710956035">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32926493">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4034000">
      <w:bodyDiv w:val="1"/>
      <w:marLeft w:val="0"/>
      <w:marRight w:val="0"/>
      <w:marTop w:val="0"/>
      <w:marBottom w:val="0"/>
      <w:divBdr>
        <w:top w:val="none" w:sz="0" w:space="0" w:color="auto"/>
        <w:left w:val="none" w:sz="0" w:space="0" w:color="auto"/>
        <w:bottom w:val="none" w:sz="0" w:space="0" w:color="auto"/>
        <w:right w:val="none" w:sz="0" w:space="0" w:color="auto"/>
      </w:divBdr>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79522359">
      <w:bodyDiv w:val="1"/>
      <w:marLeft w:val="0"/>
      <w:marRight w:val="0"/>
      <w:marTop w:val="0"/>
      <w:marBottom w:val="0"/>
      <w:divBdr>
        <w:top w:val="none" w:sz="0" w:space="0" w:color="auto"/>
        <w:left w:val="none" w:sz="0" w:space="0" w:color="auto"/>
        <w:bottom w:val="none" w:sz="0" w:space="0" w:color="auto"/>
        <w:right w:val="none" w:sz="0" w:space="0" w:color="auto"/>
      </w:divBdr>
    </w:div>
    <w:div w:id="1782339102">
      <w:bodyDiv w:val="1"/>
      <w:marLeft w:val="0"/>
      <w:marRight w:val="0"/>
      <w:marTop w:val="0"/>
      <w:marBottom w:val="0"/>
      <w:divBdr>
        <w:top w:val="none" w:sz="0" w:space="0" w:color="auto"/>
        <w:left w:val="none" w:sz="0" w:space="0" w:color="auto"/>
        <w:bottom w:val="none" w:sz="0" w:space="0" w:color="auto"/>
        <w:right w:val="none" w:sz="0" w:space="0" w:color="auto"/>
      </w:divBdr>
    </w:div>
    <w:div w:id="1785349307">
      <w:bodyDiv w:val="1"/>
      <w:marLeft w:val="0"/>
      <w:marRight w:val="0"/>
      <w:marTop w:val="0"/>
      <w:marBottom w:val="0"/>
      <w:divBdr>
        <w:top w:val="none" w:sz="0" w:space="0" w:color="auto"/>
        <w:left w:val="none" w:sz="0" w:space="0" w:color="auto"/>
        <w:bottom w:val="none" w:sz="0" w:space="0" w:color="auto"/>
        <w:right w:val="none" w:sz="0" w:space="0" w:color="auto"/>
      </w:divBdr>
    </w:div>
    <w:div w:id="1787501503">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8016292">
      <w:bodyDiv w:val="1"/>
      <w:marLeft w:val="0"/>
      <w:marRight w:val="0"/>
      <w:marTop w:val="0"/>
      <w:marBottom w:val="0"/>
      <w:divBdr>
        <w:top w:val="none" w:sz="0" w:space="0" w:color="auto"/>
        <w:left w:val="none" w:sz="0" w:space="0" w:color="auto"/>
        <w:bottom w:val="none" w:sz="0" w:space="0" w:color="auto"/>
        <w:right w:val="none" w:sz="0" w:space="0" w:color="auto"/>
      </w:divBdr>
    </w:div>
    <w:div w:id="1849976662">
      <w:bodyDiv w:val="1"/>
      <w:marLeft w:val="0"/>
      <w:marRight w:val="0"/>
      <w:marTop w:val="0"/>
      <w:marBottom w:val="0"/>
      <w:divBdr>
        <w:top w:val="none" w:sz="0" w:space="0" w:color="auto"/>
        <w:left w:val="none" w:sz="0" w:space="0" w:color="auto"/>
        <w:bottom w:val="none" w:sz="0" w:space="0" w:color="auto"/>
        <w:right w:val="none" w:sz="0" w:space="0" w:color="auto"/>
      </w:divBdr>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76456344">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0501856">
      <w:bodyDiv w:val="1"/>
      <w:marLeft w:val="0"/>
      <w:marRight w:val="0"/>
      <w:marTop w:val="0"/>
      <w:marBottom w:val="0"/>
      <w:divBdr>
        <w:top w:val="none" w:sz="0" w:space="0" w:color="auto"/>
        <w:left w:val="none" w:sz="0" w:space="0" w:color="auto"/>
        <w:bottom w:val="none" w:sz="0" w:space="0" w:color="auto"/>
        <w:right w:val="none" w:sz="0" w:space="0" w:color="auto"/>
      </w:divBdr>
    </w:div>
    <w:div w:id="193967612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3681051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5789879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68794929">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84653">
      <w:bodyDiv w:val="1"/>
      <w:marLeft w:val="0"/>
      <w:marRight w:val="0"/>
      <w:marTop w:val="0"/>
      <w:marBottom w:val="0"/>
      <w:divBdr>
        <w:top w:val="none" w:sz="0" w:space="0" w:color="auto"/>
        <w:left w:val="none" w:sz="0" w:space="0" w:color="auto"/>
        <w:bottom w:val="none" w:sz="0" w:space="0" w:color="auto"/>
        <w:right w:val="none" w:sz="0" w:space="0" w:color="auto"/>
      </w:divBdr>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07995300">
      <w:bodyDiv w:val="1"/>
      <w:marLeft w:val="0"/>
      <w:marRight w:val="0"/>
      <w:marTop w:val="0"/>
      <w:marBottom w:val="0"/>
      <w:divBdr>
        <w:top w:val="none" w:sz="0" w:space="0" w:color="auto"/>
        <w:left w:val="none" w:sz="0" w:space="0" w:color="auto"/>
        <w:bottom w:val="none" w:sz="0" w:space="0" w:color="auto"/>
        <w:right w:val="none" w:sz="0" w:space="0" w:color="auto"/>
      </w:divBdr>
    </w:div>
    <w:div w:id="2111243436">
      <w:bodyDiv w:val="1"/>
      <w:marLeft w:val="0"/>
      <w:marRight w:val="0"/>
      <w:marTop w:val="0"/>
      <w:marBottom w:val="0"/>
      <w:divBdr>
        <w:top w:val="none" w:sz="0" w:space="0" w:color="auto"/>
        <w:left w:val="none" w:sz="0" w:space="0" w:color="auto"/>
        <w:bottom w:val="none" w:sz="0" w:space="0" w:color="auto"/>
        <w:right w:val="none" w:sz="0" w:space="0" w:color="auto"/>
      </w:divBdr>
      <w:divsChild>
        <w:div w:id="136841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35368511">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40934">
      <w:bodyDiv w:val="1"/>
      <w:marLeft w:val="0"/>
      <w:marRight w:val="0"/>
      <w:marTop w:val="0"/>
      <w:marBottom w:val="0"/>
      <w:divBdr>
        <w:top w:val="none" w:sz="0" w:space="0" w:color="auto"/>
        <w:left w:val="none" w:sz="0" w:space="0" w:color="auto"/>
        <w:bottom w:val="none" w:sz="0" w:space="0" w:color="auto"/>
        <w:right w:val="none" w:sz="0" w:space="0" w:color="auto"/>
      </w:divBdr>
      <w:divsChild>
        <w:div w:id="436757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126</Pages>
  <Words>26986</Words>
  <Characters>170012</Characters>
  <Application>Microsoft Office Word</Application>
  <DocSecurity>0</DocSecurity>
  <Lines>1416</Lines>
  <Paragraphs>393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196605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19</cp:revision>
  <dcterms:created xsi:type="dcterms:W3CDTF">2025-11-07T16:12:00Z</dcterms:created>
  <dcterms:modified xsi:type="dcterms:W3CDTF">2026-01-24T17:08:00Z</dcterms:modified>
</cp:coreProperties>
</file>