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 xml:space="preserve">Dieser formale Aufbau dient nicht nur als theoretische Demonstration: Er verankert die mathematische Konstruktion des FRZK direkt in den empirischen Problemen, die in Kapitel 1 beschrieben wurden (Orientierungsverlust), und liefert die </w:t>
      </w:r>
      <w:proofErr w:type="spellStart"/>
      <w:r w:rsidRPr="000B425C">
        <w:t>Axiombasis</w:t>
      </w:r>
      <w:proofErr w:type="spellEnd"/>
      <w:r w:rsidRPr="000B425C">
        <w:t>,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w:t>
      </w:r>
      <w:proofErr w:type="spellStart"/>
      <w:r w:rsidRPr="00AA594E">
        <w:t>Zermelo</w:t>
      </w:r>
      <w:proofErr w:type="spellEnd"/>
      <w:r w:rsidRPr="00AA594E">
        <w:t xml:space="preserve">-Fraenkel-Mengenlehre (ZF). Aus wiederholten funktionalen Zuweisungen – </w:t>
      </w:r>
      <w:r w:rsidRPr="00AA594E">
        <w:rPr>
          <w:b/>
          <w:bCs/>
        </w:rPr>
        <w:t xml:space="preserve">Operatoren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 entstehen sukzessive Raum-, Zeit- und </w:t>
      </w:r>
      <w:proofErr w:type="spellStart"/>
      <w:r w:rsidRPr="00AA594E">
        <w:t>Metrikfunktionen</w:t>
      </w:r>
      <w:proofErr w:type="spellEnd"/>
      <w:r w:rsidRPr="00AA594E">
        <w:t>.</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w:t>
      </w:r>
      <w:proofErr w:type="spellStart"/>
      <w:r w:rsidRPr="00AA594E">
        <w:t>Brane</w:t>
      </w:r>
      <w:proofErr w:type="spellEnd"/>
      <w:r w:rsidRPr="00AA594E">
        <w:t>-Funktionen;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w:t>
      </w:r>
      <w:proofErr w:type="spellStart"/>
      <w:r w:rsidRPr="00AA594E">
        <w:t>Operatorenkaskade</w:t>
      </w:r>
      <w:proofErr w:type="spellEnd"/>
      <w:r w:rsidRPr="00AA594E">
        <w:t xml:space="preserv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w:t>
      </w:r>
      <w:proofErr w:type="spellStart"/>
      <w:r w:rsidRPr="00AA594E">
        <w:t>Metrikstruktur</w:t>
      </w:r>
      <w:proofErr w:type="spellEnd"/>
      <w:r w:rsidRPr="00AA594E">
        <w:t xml:space="preserve"> emergieren kann. Philosophische Einordnungen sind im Appendix 3.P gesammelt; hier geht es um mathematische Konstruktion – anschlussfähig an </w:t>
      </w:r>
      <w:r w:rsidRPr="00AA594E">
        <w:rPr>
          <w:b/>
          <w:bCs/>
        </w:rPr>
        <w:t>Kapitel 4 (</w:t>
      </w:r>
      <w:proofErr w:type="spellStart"/>
      <w:r w:rsidRPr="00AA594E">
        <w:rPr>
          <w:b/>
          <w:bCs/>
        </w:rPr>
        <w:t>Operatorenkaskade</w:t>
      </w:r>
      <w:proofErr w:type="spellEnd"/>
      <w:r w:rsidRPr="00AA594E">
        <w:rPr>
          <w:b/>
          <w:bCs/>
        </w:rPr>
        <w:t>)</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proofErr w:type="spellStart"/>
      <w:r w:rsidRPr="00AA594E">
        <w:rPr>
          <w:b/>
          <w:bCs/>
        </w:rPr>
        <w:t>Takayanagi</w:t>
      </w:r>
      <w:proofErr w:type="spellEnd"/>
      <w:r w:rsidRPr="00AA594E">
        <w:rPr>
          <w:b/>
          <w:bCs/>
        </w:rPr>
        <w:t xml:space="preserve"> 2025; Gautam et al. 2022; Frenkel &amp; </w:t>
      </w:r>
      <w:proofErr w:type="spellStart"/>
      <w:r w:rsidRPr="00AA594E">
        <w:rPr>
          <w:b/>
          <w:bCs/>
        </w:rPr>
        <w:t>Hartnoll</w:t>
      </w:r>
      <w:proofErr w:type="spellEnd"/>
      <w:r w:rsidRPr="00AA594E">
        <w:rPr>
          <w:b/>
          <w:bCs/>
        </w:rPr>
        <w:t xml:space="preserve">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und unter Komposition bildet </w:t>
      </w:r>
      <w:r w:rsidRPr="00AA594E">
        <w:rPr>
          <w:rFonts w:ascii="Cambria Math" w:hAnsi="Cambria Math" w:cs="Cambria Math"/>
        </w:rPr>
        <w:t>𝒪</w:t>
      </w:r>
      <w:r w:rsidRPr="00AA594E">
        <w:t xml:space="preserve"> ein </w:t>
      </w:r>
      <w:proofErr w:type="spellStart"/>
      <w:r w:rsidRPr="00AA594E">
        <w:t>Monoid</w:t>
      </w:r>
      <w:proofErr w:type="spellEnd"/>
      <w:r w:rsidRPr="00AA594E">
        <w:t xml:space="preserve">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w:t>
      </w:r>
      <w:proofErr w:type="spellStart"/>
      <w:r w:rsidRPr="00AA594E">
        <w:t>id</w:t>
      </w:r>
      <w:proofErr w:type="spellEnd"/>
      <w:r w:rsidRPr="00AA594E">
        <w:t>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proofErr w:type="spellStart"/>
      <w:r w:rsidRPr="00AA594E">
        <w:rPr>
          <w:b/>
          <w:bCs/>
        </w:rPr>
        <w:t>Embodied</w:t>
      </w:r>
      <w:proofErr w:type="spellEnd"/>
      <w:r w:rsidRPr="00AA594E">
        <w:rPr>
          <w:b/>
          <w:bCs/>
        </w:rPr>
        <w:t xml:space="preserve"> </w:t>
      </w:r>
      <w:proofErr w:type="spellStart"/>
      <w:r w:rsidRPr="00AA594E">
        <w:rPr>
          <w:b/>
          <w:bCs/>
        </w:rPr>
        <w:t>Mind</w:t>
      </w:r>
      <w:proofErr w:type="spellEnd"/>
      <w:r w:rsidRPr="00AA594E">
        <w:rPr>
          <w:b/>
          <w:bCs/>
        </w:rPr>
        <w:t>-Theorie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7440AA25" w14:textId="77777777" w:rsidR="00DE561E" w:rsidRDefault="00AA594E" w:rsidP="00AA594E">
      <w:r w:rsidRPr="00AA594E">
        <w:t>Warum ich diesen Weg gehe, hat drei Gründe:</w:t>
      </w:r>
    </w:p>
    <w:p w14:paraId="09504159" w14:textId="3A43BCF7" w:rsidR="00DE561E" w:rsidRDefault="00AA594E" w:rsidP="00DE561E">
      <w:pPr>
        <w:pStyle w:val="Aufzhlung"/>
        <w:rPr>
          <w:rStyle w:val="AufzhlungZchn"/>
        </w:rPr>
      </w:pPr>
      <w:r w:rsidRPr="00DE561E">
        <w:rPr>
          <w:rStyle w:val="AufzhlungZchn"/>
        </w:rPr>
        <w:t>Iterative Tiefenstruktur: Begriffe entstehen nicht durch Definitionen, sondern durch Ableitungen aus Funktionszuweisungen.</w:t>
      </w:r>
    </w:p>
    <w:p w14:paraId="60811EA9" w14:textId="6B9E6B5E" w:rsidR="00DE561E" w:rsidRDefault="00AA594E" w:rsidP="00DE561E">
      <w:pPr>
        <w:pStyle w:val="Aufzhlung"/>
        <w:rPr>
          <w:rStyle w:val="AufzhlungZchn"/>
        </w:rPr>
      </w:pPr>
      <w:r w:rsidRPr="00DE561E">
        <w:rPr>
          <w:rStyle w:val="AufzhlungZchn"/>
        </w:rPr>
        <w:t>Transdisziplinäre Anschlussfähigkeit: Das FRZK bleibt offen für Physik, Philosophie, Systemtheorie und Didaktik – ohne sich in Beliebigkeit zu verlieren.</w:t>
      </w:r>
    </w:p>
    <w:p w14:paraId="2075477D" w14:textId="049FD1A5" w:rsidR="00AA594E" w:rsidRDefault="00AA594E" w:rsidP="00DE561E">
      <w:pPr>
        <w:pStyle w:val="Aufzhlung"/>
        <w:rPr>
          <w:rStyle w:val="AufzhlungZchn"/>
        </w:rPr>
      </w:pPr>
      <w:r w:rsidRPr="00DE561E">
        <w:rPr>
          <w:rStyle w:val="AufzhlungZchn"/>
        </w:rPr>
        <w:t>Reflexive Methodik: Das Kapitel zeigt nicht nur, was modelliert wird, sondern auch wie und warum – durch metakognitive Rückbezüge und erkenntnistheoretische Schleifen.</w:t>
      </w:r>
    </w:p>
    <w:p w14:paraId="4E443E9B" w14:textId="77777777" w:rsidR="00AA594E" w:rsidRPr="00AA594E" w:rsidRDefault="00AA594E" w:rsidP="00AA594E">
      <w:r w:rsidRPr="00AA594E">
        <w:t xml:space="preserve">Ich schreibe für alle, die Komplexität nicht scheuen, sondern verstehen wollen, wie man sie konstruiert – und wieder zurückführen kann. Wer </w:t>
      </w:r>
      <w:proofErr w:type="gramStart"/>
      <w:r w:rsidRPr="00AA594E">
        <w:t>lehren</w:t>
      </w:r>
      <w:proofErr w:type="gramEnd"/>
      <w:r w:rsidRPr="00AA594E">
        <w:t>, modellieren oder nachvollziehen will, wie Ordnung aus dem Nichts entsteht, findet hier Wege, es selbst zu tun. Bezug ist kein statischer Rahmen, sondern ein Prozess, erzeugt durch Funktionszuweisung und Beobachtung.</w:t>
      </w:r>
    </w:p>
    <w:p w14:paraId="15CDB3F9" w14:textId="77777777" w:rsidR="00DE561E" w:rsidRDefault="00AA594E" w:rsidP="00AA594E">
      <w:r w:rsidRPr="00AA594E">
        <w:lastRenderedPageBreak/>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p>
    <w:p w14:paraId="2B22A2FE" w14:textId="0F7E211E" w:rsidR="00AA594E" w:rsidRDefault="00AA594E" w:rsidP="00AA594E">
      <w:pPr>
        <w:rPr>
          <w:b/>
          <w:bCs/>
        </w:rPr>
      </w:pPr>
      <w:r w:rsidRPr="00AA594E">
        <w:rPr>
          <w:b/>
          <w:bCs/>
        </w:rPr>
        <w:t>Welche Strukturen entstehen, wenn man den Nullpunkt ernst nimmt – und wie unterscheiden sie sich von klassischen Zugängen?</w:t>
      </w:r>
    </w:p>
    <w:p w14:paraId="147A3305" w14:textId="77777777" w:rsidR="0010319C" w:rsidRPr="0010319C" w:rsidRDefault="0010319C" w:rsidP="0010319C">
      <w:pPr>
        <w:pStyle w:val="berschrift5"/>
      </w:pPr>
      <w:r w:rsidRPr="0010319C">
        <w:t>Leseanweisung</w:t>
      </w:r>
    </w:p>
    <w:p w14:paraId="660B7D75" w14:textId="77777777" w:rsidR="00DE561E" w:rsidRDefault="0010319C" w:rsidP="0010319C">
      <w:r w:rsidRPr="0010319C">
        <w:t xml:space="preserve">Diese Arbeit verbindet </w:t>
      </w:r>
      <w:r w:rsidRPr="0010319C">
        <w:rPr>
          <w:b/>
          <w:bCs/>
        </w:rPr>
        <w:t>formale Modellbildung</w:t>
      </w:r>
      <w:r w:rsidRPr="0010319C">
        <w:t xml:space="preserve">, </w:t>
      </w:r>
      <w:r w:rsidRPr="0010319C">
        <w:rPr>
          <w:b/>
          <w:bCs/>
        </w:rPr>
        <w:t>epistemologische Reflexion</w:t>
      </w:r>
      <w:r w:rsidRPr="0010319C">
        <w:t xml:space="preserve">, </w:t>
      </w:r>
      <w:r w:rsidRPr="0010319C">
        <w:rPr>
          <w:b/>
          <w:bCs/>
        </w:rPr>
        <w:t>didaktische Theorie</w:t>
      </w:r>
      <w:r w:rsidRPr="0010319C">
        <w:t xml:space="preserve"> und </w:t>
      </w:r>
      <w:r w:rsidRPr="0010319C">
        <w:rPr>
          <w:b/>
          <w:bCs/>
        </w:rPr>
        <w:t>empirische Praxis</w:t>
      </w:r>
      <w:r w:rsidRPr="0010319C">
        <w:t>.</w:t>
      </w:r>
    </w:p>
    <w:p w14:paraId="2F03F546" w14:textId="61D8E2B8" w:rsidR="0010319C" w:rsidRPr="0010319C" w:rsidRDefault="0010319C" w:rsidP="0010319C">
      <w:r w:rsidRPr="0010319C">
        <w:t xml:space="preserve">Je nach fachlichem Hintergrund empfiehlt sich eine </w:t>
      </w:r>
      <w:r w:rsidRPr="0010319C">
        <w:rPr>
          <w:b/>
          <w:bCs/>
        </w:rPr>
        <w:t>unterschiedliche Lesereihenfolge</w:t>
      </w:r>
      <w:r w:rsidRPr="0010319C">
        <w:t>, da nicht alle Kapitel primär für alle Lesergruppen konzipiert sind.</w:t>
      </w:r>
    </w:p>
    <w:p w14:paraId="45E54995" w14:textId="77777777" w:rsidR="0010319C" w:rsidRPr="0010319C" w:rsidRDefault="0010319C" w:rsidP="0010319C">
      <w:r w:rsidRPr="0010319C">
        <w:t xml:space="preserve">Die folgende Leseanweisung soll es ermöglichen, die Argumentation </w:t>
      </w:r>
      <w:r w:rsidRPr="0010319C">
        <w:rPr>
          <w:b/>
          <w:bCs/>
        </w:rPr>
        <w:t>kohärent, aber zielgerichtet</w:t>
      </w:r>
      <w:r w:rsidRPr="0010319C">
        <w:t xml:space="preserve"> zu erschließen.</w:t>
      </w:r>
    </w:p>
    <w:p w14:paraId="0844BA17" w14:textId="77777777" w:rsidR="0010319C" w:rsidRPr="0010319C" w:rsidRDefault="00000000" w:rsidP="0010319C">
      <w:r>
        <w:pict w14:anchorId="45DC5EA5">
          <v:rect id="_x0000_i1025" style="width:0;height:1.5pt" o:hralign="center" o:hrstd="t" o:hr="t" fillcolor="#a0a0a0" stroked="f"/>
        </w:pict>
      </w:r>
    </w:p>
    <w:p w14:paraId="4FA3B97B" w14:textId="77777777" w:rsidR="0010319C" w:rsidRPr="0010319C" w:rsidRDefault="0010319C" w:rsidP="0010319C">
      <w:pPr>
        <w:rPr>
          <w:b/>
          <w:bCs/>
        </w:rPr>
      </w:pPr>
      <w:r w:rsidRPr="0010319C">
        <w:rPr>
          <w:b/>
          <w:bCs/>
        </w:rPr>
        <w:t xml:space="preserve">1. Für </w:t>
      </w:r>
      <w:proofErr w:type="spellStart"/>
      <w:proofErr w:type="gramStart"/>
      <w:r w:rsidRPr="0010319C">
        <w:rPr>
          <w:b/>
          <w:bCs/>
        </w:rPr>
        <w:t>Mathematiker:innen</w:t>
      </w:r>
      <w:proofErr w:type="spellEnd"/>
      <w:proofErr w:type="gramEnd"/>
    </w:p>
    <w:p w14:paraId="570F7534" w14:textId="77777777" w:rsidR="0010319C" w:rsidRPr="0010319C" w:rsidRDefault="0010319C" w:rsidP="0010319C">
      <w:r w:rsidRPr="0010319C">
        <w:rPr>
          <w:b/>
          <w:bCs/>
        </w:rPr>
        <w:t>Empfohlene Lesereihenfolge</w:t>
      </w:r>
    </w:p>
    <w:p w14:paraId="07103DB6" w14:textId="77777777" w:rsidR="0010319C" w:rsidRPr="0010319C" w:rsidRDefault="0010319C" w:rsidP="0010319C">
      <w:pPr>
        <w:pStyle w:val="Zahlenliste"/>
      </w:pPr>
      <w:r w:rsidRPr="0010319C">
        <w:rPr>
          <w:b/>
          <w:bCs/>
        </w:rPr>
        <w:t>Kapitel 3</w:t>
      </w:r>
      <w:r w:rsidRPr="0010319C">
        <w:t xml:space="preserve"> – Formale Beschreibung des FRZK</w:t>
      </w:r>
    </w:p>
    <w:p w14:paraId="151C1F39" w14:textId="77777777" w:rsidR="0010319C" w:rsidRPr="0010319C" w:rsidRDefault="0010319C" w:rsidP="0010319C">
      <w:pPr>
        <w:pStyle w:val="Zahlenliste"/>
      </w:pPr>
      <w:r w:rsidRPr="0010319C">
        <w:rPr>
          <w:b/>
          <w:bCs/>
        </w:rPr>
        <w:t>Anlage 3.A</w:t>
      </w:r>
      <w:r w:rsidRPr="0010319C">
        <w:t xml:space="preserve"> – Notation und Operatoren</w:t>
      </w:r>
    </w:p>
    <w:p w14:paraId="72E698B5" w14:textId="77777777" w:rsidR="0010319C" w:rsidRPr="0010319C" w:rsidRDefault="0010319C" w:rsidP="0010319C">
      <w:pPr>
        <w:pStyle w:val="Zahlenliste"/>
      </w:pPr>
      <w:r w:rsidRPr="0010319C">
        <w:rPr>
          <w:b/>
          <w:bCs/>
        </w:rPr>
        <w:t>Kapitel 5</w:t>
      </w:r>
      <w:r w:rsidRPr="0010319C">
        <w:t xml:space="preserve"> – Beweisbegriff und Validierung</w:t>
      </w:r>
    </w:p>
    <w:p w14:paraId="137D5124" w14:textId="77777777" w:rsidR="0010319C" w:rsidRPr="0010319C" w:rsidRDefault="0010319C" w:rsidP="0010319C">
      <w:pPr>
        <w:pStyle w:val="Zahlenliste"/>
      </w:pPr>
      <w:r w:rsidRPr="0010319C">
        <w:rPr>
          <w:b/>
          <w:bCs/>
        </w:rPr>
        <w:t>Kapitel 6</w:t>
      </w:r>
      <w:r w:rsidRPr="0010319C">
        <w:t xml:space="preserve"> (selektiv) – Abschnitte zu Strukturmaßen und Operatorwirkungen</w:t>
      </w:r>
    </w:p>
    <w:p w14:paraId="499E8F72" w14:textId="77777777" w:rsidR="0010319C" w:rsidRPr="0010319C" w:rsidRDefault="0010319C" w:rsidP="0010319C">
      <w:r w:rsidRPr="0010319C">
        <w:rPr>
          <w:b/>
          <w:bCs/>
        </w:rPr>
        <w:t>Lesefokus</w:t>
      </w:r>
    </w:p>
    <w:p w14:paraId="62F1D92F" w14:textId="77777777" w:rsidR="0010319C" w:rsidRPr="0010319C" w:rsidRDefault="0010319C" w:rsidP="0010319C">
      <w:pPr>
        <w:pStyle w:val="Aufzhlung"/>
      </w:pPr>
      <w:r w:rsidRPr="0010319C">
        <w:t>Axiomatik ausgehend von der leeren Menge</w:t>
      </w:r>
    </w:p>
    <w:p w14:paraId="7325D8EE" w14:textId="77777777" w:rsidR="0010319C" w:rsidRPr="0010319C" w:rsidRDefault="0010319C" w:rsidP="0010319C">
      <w:pPr>
        <w:pStyle w:val="Aufzhlung"/>
      </w:pPr>
      <w:r w:rsidRPr="0010319C">
        <w:t xml:space="preserve">Operatoren, Kompositionen und </w:t>
      </w:r>
      <w:proofErr w:type="spellStart"/>
      <w:r w:rsidRPr="0010319C">
        <w:t>Invarianzen</w:t>
      </w:r>
      <w:proofErr w:type="spellEnd"/>
    </w:p>
    <w:p w14:paraId="0E002224" w14:textId="77777777" w:rsidR="0010319C" w:rsidRPr="0010319C" w:rsidRDefault="0010319C" w:rsidP="0010319C">
      <w:pPr>
        <w:pStyle w:val="Aufzhlung"/>
      </w:pPr>
      <w:r w:rsidRPr="0010319C">
        <w:t>Kohärenz als strukturinterner Geltungsbegriff</w:t>
      </w:r>
    </w:p>
    <w:p w14:paraId="362A8656" w14:textId="77777777" w:rsidR="0010319C" w:rsidRPr="0010319C" w:rsidRDefault="0010319C" w:rsidP="0010319C">
      <w:pPr>
        <w:pStyle w:val="Aufzhlung"/>
      </w:pPr>
      <w:r w:rsidRPr="0010319C">
        <w:t>Verzicht auf klassische Wahrheitskorrespondenz zugunsten struktureller Stabilität</w:t>
      </w:r>
    </w:p>
    <w:p w14:paraId="1870611E" w14:textId="77777777" w:rsidR="0010319C" w:rsidRPr="0010319C" w:rsidRDefault="0010319C" w:rsidP="0010319C">
      <w:r w:rsidRPr="0010319C">
        <w:rPr>
          <w:b/>
          <w:bCs/>
        </w:rPr>
        <w:t>Hinweis</w:t>
      </w:r>
    </w:p>
    <w:p w14:paraId="4BFF27C8" w14:textId="77777777" w:rsidR="0010319C" w:rsidRDefault="0010319C" w:rsidP="0010319C">
      <w:r w:rsidRPr="0010319C">
        <w:t xml:space="preserve">Diese Arbeit beansprucht </w:t>
      </w:r>
      <w:r w:rsidRPr="0010319C">
        <w:rPr>
          <w:b/>
          <w:bCs/>
        </w:rPr>
        <w:t>keine Erweiterung der Mengenlehre</w:t>
      </w:r>
      <w:r w:rsidRPr="0010319C">
        <w:t xml:space="preserve">, sondern entwickelt ein </w:t>
      </w:r>
      <w:r w:rsidRPr="0010319C">
        <w:rPr>
          <w:b/>
          <w:bCs/>
        </w:rPr>
        <w:t>strukturtheoretisches Modell</w:t>
      </w:r>
      <w:r w:rsidRPr="0010319C">
        <w:t xml:space="preserve">, dessen mathematische Form </w:t>
      </w:r>
      <w:r w:rsidRPr="0010319C">
        <w:rPr>
          <w:b/>
          <w:bCs/>
        </w:rPr>
        <w:t>epistemisch funktional</w:t>
      </w:r>
      <w:r w:rsidRPr="0010319C">
        <w:t xml:space="preserve"> eingesetzt wird.</w:t>
      </w:r>
    </w:p>
    <w:p w14:paraId="2A4A8781" w14:textId="16A5FCD3" w:rsidR="0010319C" w:rsidRPr="0010319C" w:rsidRDefault="0010319C" w:rsidP="0010319C">
      <w:r w:rsidRPr="0010319C">
        <w:t xml:space="preserve">Begriffe wie </w:t>
      </w:r>
      <w:r w:rsidRPr="0010319C">
        <w:rPr>
          <w:i/>
          <w:iCs/>
        </w:rPr>
        <w:t>Beweis</w:t>
      </w:r>
      <w:r w:rsidRPr="0010319C">
        <w:t xml:space="preserve">, </w:t>
      </w:r>
      <w:r w:rsidRPr="0010319C">
        <w:rPr>
          <w:i/>
          <w:iCs/>
        </w:rPr>
        <w:t>Raum</w:t>
      </w:r>
      <w:r w:rsidRPr="0010319C">
        <w:t xml:space="preserve"> oder </w:t>
      </w:r>
      <w:r w:rsidRPr="0010319C">
        <w:rPr>
          <w:i/>
          <w:iCs/>
        </w:rPr>
        <w:t>Dimension</w:t>
      </w:r>
      <w:r w:rsidRPr="0010319C">
        <w:t xml:space="preserve"> sind daher </w:t>
      </w:r>
      <w:r w:rsidRPr="0010319C">
        <w:rPr>
          <w:b/>
          <w:bCs/>
        </w:rPr>
        <w:t>modellintern</w:t>
      </w:r>
      <w:r w:rsidRPr="0010319C">
        <w:t xml:space="preserve"> zu verstehen.</w:t>
      </w:r>
    </w:p>
    <w:p w14:paraId="083D1DE8" w14:textId="77777777" w:rsidR="0010319C" w:rsidRPr="0010319C" w:rsidRDefault="00000000" w:rsidP="0010319C">
      <w:r>
        <w:pict w14:anchorId="3227BDE7">
          <v:rect id="_x0000_i1026" style="width:0;height:1.5pt" o:hralign="center" o:hrstd="t" o:hr="t" fillcolor="#a0a0a0" stroked="f"/>
        </w:pict>
      </w:r>
    </w:p>
    <w:p w14:paraId="2BB1100B" w14:textId="77777777" w:rsidR="0010319C" w:rsidRPr="0010319C" w:rsidRDefault="0010319C" w:rsidP="0010319C">
      <w:pPr>
        <w:rPr>
          <w:b/>
          <w:bCs/>
        </w:rPr>
      </w:pPr>
      <w:r w:rsidRPr="0010319C">
        <w:rPr>
          <w:b/>
          <w:bCs/>
        </w:rPr>
        <w:t xml:space="preserve">2. Für </w:t>
      </w:r>
      <w:proofErr w:type="spellStart"/>
      <w:proofErr w:type="gramStart"/>
      <w:r w:rsidRPr="0010319C">
        <w:rPr>
          <w:b/>
          <w:bCs/>
        </w:rPr>
        <w:t>Physiker:innen</w:t>
      </w:r>
      <w:proofErr w:type="spellEnd"/>
      <w:proofErr w:type="gramEnd"/>
    </w:p>
    <w:p w14:paraId="42C149C4" w14:textId="77777777" w:rsidR="0010319C" w:rsidRPr="0010319C" w:rsidRDefault="0010319C" w:rsidP="0010319C">
      <w:r w:rsidRPr="0010319C">
        <w:rPr>
          <w:b/>
          <w:bCs/>
        </w:rPr>
        <w:t>Empfohlene Lesereihenfolge</w:t>
      </w:r>
    </w:p>
    <w:p w14:paraId="0C37C0E5" w14:textId="77777777" w:rsidR="0010319C" w:rsidRPr="0010319C" w:rsidRDefault="0010319C" w:rsidP="0010319C">
      <w:pPr>
        <w:pStyle w:val="Zahlenliste"/>
        <w:numPr>
          <w:ilvl w:val="0"/>
          <w:numId w:val="52"/>
        </w:numPr>
      </w:pPr>
      <w:r w:rsidRPr="0010319C">
        <w:rPr>
          <w:b/>
          <w:bCs/>
        </w:rPr>
        <w:t>Kapitel 3</w:t>
      </w:r>
      <w:r w:rsidRPr="0010319C">
        <w:t xml:space="preserve"> – Operatoren, Räume, Dynamik</w:t>
      </w:r>
    </w:p>
    <w:p w14:paraId="51EFB8C1" w14:textId="77777777" w:rsidR="0010319C" w:rsidRPr="0010319C" w:rsidRDefault="0010319C" w:rsidP="0010319C">
      <w:pPr>
        <w:pStyle w:val="Zahlenliste"/>
        <w:numPr>
          <w:ilvl w:val="0"/>
          <w:numId w:val="52"/>
        </w:numPr>
      </w:pPr>
      <w:r w:rsidRPr="0010319C">
        <w:rPr>
          <w:b/>
          <w:bCs/>
        </w:rPr>
        <w:t>Kapitel 6</w:t>
      </w:r>
      <w:r w:rsidRPr="0010319C">
        <w:t xml:space="preserve"> – Raum-Zeit-Strukturen in Lernprozessen</w:t>
      </w:r>
    </w:p>
    <w:p w14:paraId="748F9A5A" w14:textId="77777777" w:rsidR="0010319C" w:rsidRPr="0010319C" w:rsidRDefault="0010319C" w:rsidP="0010319C">
      <w:pPr>
        <w:pStyle w:val="Zahlenliste"/>
        <w:numPr>
          <w:ilvl w:val="0"/>
          <w:numId w:val="52"/>
        </w:numPr>
      </w:pPr>
      <w:r w:rsidRPr="0010319C">
        <w:rPr>
          <w:b/>
          <w:bCs/>
        </w:rPr>
        <w:t>Kapitel 5</w:t>
      </w:r>
      <w:r w:rsidRPr="0010319C">
        <w:t xml:space="preserve"> – Beweis als Kohärenzprozess</w:t>
      </w:r>
    </w:p>
    <w:p w14:paraId="44217185" w14:textId="77777777" w:rsidR="0010319C" w:rsidRPr="0010319C" w:rsidRDefault="0010319C" w:rsidP="0010319C">
      <w:pPr>
        <w:pStyle w:val="Zahlenliste"/>
        <w:numPr>
          <w:ilvl w:val="0"/>
          <w:numId w:val="52"/>
        </w:numPr>
      </w:pPr>
      <w:r w:rsidRPr="0010319C">
        <w:rPr>
          <w:b/>
          <w:bCs/>
        </w:rPr>
        <w:t>Anlage 3.A</w:t>
      </w:r>
      <w:r w:rsidRPr="0010319C">
        <w:t xml:space="preserve"> (bei Bedarf)</w:t>
      </w:r>
    </w:p>
    <w:p w14:paraId="520CDAD9" w14:textId="77777777" w:rsidR="0010319C" w:rsidRPr="0010319C" w:rsidRDefault="0010319C" w:rsidP="0010319C">
      <w:r w:rsidRPr="0010319C">
        <w:rPr>
          <w:b/>
          <w:bCs/>
        </w:rPr>
        <w:lastRenderedPageBreak/>
        <w:t>Lesefokus</w:t>
      </w:r>
    </w:p>
    <w:p w14:paraId="5234A760" w14:textId="77777777" w:rsidR="0010319C" w:rsidRPr="0010319C" w:rsidRDefault="0010319C" w:rsidP="0010319C">
      <w:pPr>
        <w:pStyle w:val="Aufzhlung"/>
      </w:pPr>
      <w:r w:rsidRPr="0010319C">
        <w:t>Emergenz statt Determinismus</w:t>
      </w:r>
    </w:p>
    <w:p w14:paraId="4905E0F8" w14:textId="77777777" w:rsidR="0010319C" w:rsidRPr="0010319C" w:rsidRDefault="0010319C" w:rsidP="0010319C">
      <w:pPr>
        <w:pStyle w:val="Aufzhlung"/>
      </w:pPr>
      <w:r w:rsidRPr="0010319C">
        <w:t>Zeit als strukturabhängige Größe</w:t>
      </w:r>
    </w:p>
    <w:p w14:paraId="019474CC" w14:textId="77777777" w:rsidR="0010319C" w:rsidRPr="0010319C" w:rsidRDefault="0010319C" w:rsidP="0010319C">
      <w:pPr>
        <w:pStyle w:val="Aufzhlung"/>
      </w:pPr>
      <w:r w:rsidRPr="0010319C">
        <w:t>Gradienten, Dichtefunktionen, Übergänge</w:t>
      </w:r>
    </w:p>
    <w:p w14:paraId="37515C66" w14:textId="77777777" w:rsidR="0010319C" w:rsidRPr="0010319C" w:rsidRDefault="0010319C" w:rsidP="0010319C">
      <w:pPr>
        <w:pStyle w:val="Aufzhlung"/>
      </w:pPr>
      <w:r w:rsidRPr="0010319C">
        <w:t>Analogie zu nichtlinearen, dissipativen Systemen</w:t>
      </w:r>
    </w:p>
    <w:p w14:paraId="475287ED" w14:textId="77777777" w:rsidR="0010319C" w:rsidRPr="0010319C" w:rsidRDefault="0010319C" w:rsidP="0010319C">
      <w:r w:rsidRPr="0010319C">
        <w:rPr>
          <w:b/>
          <w:bCs/>
        </w:rPr>
        <w:t>Hinweis</w:t>
      </w:r>
    </w:p>
    <w:p w14:paraId="4435705B" w14:textId="6F888773" w:rsidR="0010319C" w:rsidRPr="0010319C" w:rsidRDefault="0010319C" w:rsidP="0010319C">
      <w:r w:rsidRPr="0010319C">
        <w:t xml:space="preserve">Physikalische Begriffe werden </w:t>
      </w:r>
      <w:r w:rsidRPr="0010319C">
        <w:rPr>
          <w:b/>
          <w:bCs/>
        </w:rPr>
        <w:t>nicht metaphorisch</w:t>
      </w:r>
      <w:r w:rsidRPr="0010319C">
        <w:t xml:space="preserve">, sondern </w:t>
      </w:r>
      <w:r w:rsidRPr="0010319C">
        <w:rPr>
          <w:b/>
          <w:bCs/>
        </w:rPr>
        <w:t>strukturanalog</w:t>
      </w:r>
      <w:r w:rsidRPr="0010319C">
        <w:t xml:space="preserve"> verwendet.</w:t>
      </w:r>
      <w:r>
        <w:t xml:space="preserve"> </w:t>
      </w:r>
      <w:r w:rsidRPr="0010319C">
        <w:t xml:space="preserve">Das FRZK ist </w:t>
      </w:r>
      <w:r w:rsidRPr="0010319C">
        <w:rPr>
          <w:b/>
          <w:bCs/>
        </w:rPr>
        <w:t>kein physikalisches Modell</w:t>
      </w:r>
      <w:r w:rsidRPr="0010319C">
        <w:t>, nutzt jedoch vergleichbare Denkfiguren zur Beschreibung dynamischer Ordnungsbildung.</w:t>
      </w:r>
    </w:p>
    <w:p w14:paraId="5124240E" w14:textId="77777777" w:rsidR="0010319C" w:rsidRPr="0010319C" w:rsidRDefault="00000000" w:rsidP="0010319C">
      <w:r>
        <w:pict w14:anchorId="39AD1837">
          <v:rect id="_x0000_i1027" style="width:0;height:1.5pt" o:hralign="center" o:hrstd="t" o:hr="t" fillcolor="#a0a0a0" stroked="f"/>
        </w:pict>
      </w:r>
    </w:p>
    <w:p w14:paraId="7288147C" w14:textId="77777777" w:rsidR="0010319C" w:rsidRPr="0010319C" w:rsidRDefault="0010319C" w:rsidP="0010319C">
      <w:pPr>
        <w:rPr>
          <w:b/>
          <w:bCs/>
        </w:rPr>
      </w:pPr>
      <w:r w:rsidRPr="0010319C">
        <w:rPr>
          <w:b/>
          <w:bCs/>
        </w:rPr>
        <w:t xml:space="preserve">3. Für </w:t>
      </w:r>
      <w:proofErr w:type="spellStart"/>
      <w:proofErr w:type="gramStart"/>
      <w:r w:rsidRPr="0010319C">
        <w:rPr>
          <w:b/>
          <w:bCs/>
        </w:rPr>
        <w:t>Didaktiker:innen</w:t>
      </w:r>
      <w:proofErr w:type="spellEnd"/>
      <w:proofErr w:type="gramEnd"/>
      <w:r w:rsidRPr="0010319C">
        <w:rPr>
          <w:b/>
          <w:bCs/>
        </w:rPr>
        <w:t xml:space="preserve"> / </w:t>
      </w:r>
      <w:proofErr w:type="spellStart"/>
      <w:r w:rsidRPr="0010319C">
        <w:rPr>
          <w:b/>
          <w:bCs/>
        </w:rPr>
        <w:t>Bildungswissenschaftler:innen</w:t>
      </w:r>
      <w:proofErr w:type="spellEnd"/>
    </w:p>
    <w:p w14:paraId="6986CC5C" w14:textId="77777777" w:rsidR="0010319C" w:rsidRPr="0010319C" w:rsidRDefault="0010319C" w:rsidP="0010319C">
      <w:r w:rsidRPr="0010319C">
        <w:rPr>
          <w:b/>
          <w:bCs/>
        </w:rPr>
        <w:t>Empfohlene Lesereihenfolge</w:t>
      </w:r>
    </w:p>
    <w:p w14:paraId="735AD43D" w14:textId="77777777" w:rsidR="0010319C" w:rsidRPr="0010319C" w:rsidRDefault="0010319C" w:rsidP="0010319C">
      <w:pPr>
        <w:pStyle w:val="Zahlenliste"/>
        <w:numPr>
          <w:ilvl w:val="0"/>
          <w:numId w:val="53"/>
        </w:numPr>
      </w:pPr>
      <w:r w:rsidRPr="0010319C">
        <w:rPr>
          <w:b/>
          <w:bCs/>
        </w:rPr>
        <w:t>Kapitel 6</w:t>
      </w:r>
      <w:r w:rsidRPr="0010319C">
        <w:t xml:space="preserve"> – FRZK in der Praxis</w:t>
      </w:r>
    </w:p>
    <w:p w14:paraId="7E8D1ACC" w14:textId="77777777" w:rsidR="0010319C" w:rsidRPr="0010319C" w:rsidRDefault="0010319C" w:rsidP="0010319C">
      <w:pPr>
        <w:pStyle w:val="Zahlenliste"/>
        <w:numPr>
          <w:ilvl w:val="0"/>
          <w:numId w:val="53"/>
        </w:numPr>
      </w:pPr>
      <w:r w:rsidRPr="0010319C">
        <w:rPr>
          <w:b/>
          <w:bCs/>
        </w:rPr>
        <w:t>Kapitel 5</w:t>
      </w:r>
      <w:r w:rsidRPr="0010319C">
        <w:t xml:space="preserve"> – Epistemologische Fundierung</w:t>
      </w:r>
    </w:p>
    <w:p w14:paraId="064A0105" w14:textId="77777777" w:rsidR="0010319C" w:rsidRPr="0010319C" w:rsidRDefault="0010319C" w:rsidP="0010319C">
      <w:pPr>
        <w:pStyle w:val="Zahlenliste"/>
        <w:numPr>
          <w:ilvl w:val="0"/>
          <w:numId w:val="53"/>
        </w:numPr>
      </w:pPr>
      <w:r w:rsidRPr="0010319C">
        <w:rPr>
          <w:b/>
          <w:bCs/>
        </w:rPr>
        <w:t>Kapitel 3</w:t>
      </w:r>
      <w:r w:rsidRPr="0010319C">
        <w:t xml:space="preserve"> – Formale Grundlagen (überblicksartig)</w:t>
      </w:r>
    </w:p>
    <w:p w14:paraId="6015C87F" w14:textId="77777777" w:rsidR="0010319C" w:rsidRPr="0010319C" w:rsidRDefault="0010319C" w:rsidP="0010319C">
      <w:pPr>
        <w:pStyle w:val="Zahlenliste"/>
        <w:numPr>
          <w:ilvl w:val="0"/>
          <w:numId w:val="53"/>
        </w:numPr>
      </w:pPr>
      <w:r w:rsidRPr="0010319C">
        <w:rPr>
          <w:b/>
          <w:bCs/>
        </w:rPr>
        <w:t>Anlage 3.A</w:t>
      </w:r>
      <w:r w:rsidRPr="0010319C">
        <w:t xml:space="preserve"> (optional)</w:t>
      </w:r>
    </w:p>
    <w:p w14:paraId="3EB9AC5E" w14:textId="77777777" w:rsidR="0010319C" w:rsidRPr="0010319C" w:rsidRDefault="0010319C" w:rsidP="0010319C">
      <w:r w:rsidRPr="0010319C">
        <w:rPr>
          <w:b/>
          <w:bCs/>
        </w:rPr>
        <w:t>Lesefokus</w:t>
      </w:r>
    </w:p>
    <w:p w14:paraId="74167221" w14:textId="77777777" w:rsidR="0010319C" w:rsidRPr="0010319C" w:rsidRDefault="0010319C" w:rsidP="0010319C">
      <w:pPr>
        <w:pStyle w:val="Aufzhlung"/>
      </w:pPr>
      <w:r w:rsidRPr="0010319C">
        <w:t>Lernen als raumzeitlicher Kohärenzprozess</w:t>
      </w:r>
    </w:p>
    <w:p w14:paraId="1C254FFB" w14:textId="77777777" w:rsidR="0010319C" w:rsidRPr="0010319C" w:rsidRDefault="0010319C" w:rsidP="0010319C">
      <w:pPr>
        <w:pStyle w:val="Aufzhlung"/>
      </w:pPr>
      <w:r w:rsidRPr="0010319C">
        <w:t>Rolle von Irritation, Rekonfiguration und Stabilisierung</w:t>
      </w:r>
    </w:p>
    <w:p w14:paraId="5E7A0A8D" w14:textId="77777777" w:rsidR="0010319C" w:rsidRPr="0010319C" w:rsidRDefault="0010319C" w:rsidP="0010319C">
      <w:pPr>
        <w:pStyle w:val="Aufzhlung"/>
      </w:pPr>
      <w:r w:rsidRPr="0010319C">
        <w:t>Abkehr von linearen Kompetenzmodellen</w:t>
      </w:r>
    </w:p>
    <w:p w14:paraId="0AF3B02C" w14:textId="77777777" w:rsidR="0010319C" w:rsidRPr="0010319C" w:rsidRDefault="0010319C" w:rsidP="0010319C">
      <w:pPr>
        <w:pStyle w:val="Aufzhlung"/>
      </w:pPr>
      <w:r w:rsidRPr="0010319C">
        <w:t>Modellierung von Lernumgebungen statt Steuerung von Lernenden</w:t>
      </w:r>
    </w:p>
    <w:p w14:paraId="41BA3F82" w14:textId="77777777" w:rsidR="0010319C" w:rsidRPr="0010319C" w:rsidRDefault="0010319C" w:rsidP="0010319C">
      <w:r w:rsidRPr="0010319C">
        <w:rPr>
          <w:b/>
          <w:bCs/>
        </w:rPr>
        <w:t>Hinweis</w:t>
      </w:r>
    </w:p>
    <w:p w14:paraId="2123288F" w14:textId="77777777" w:rsidR="0010319C" w:rsidRPr="0010319C" w:rsidRDefault="0010319C" w:rsidP="0010319C">
      <w:r w:rsidRPr="0010319C">
        <w:t xml:space="preserve">Die formale Darstellung dient </w:t>
      </w:r>
      <w:r w:rsidRPr="0010319C">
        <w:rPr>
          <w:b/>
          <w:bCs/>
        </w:rPr>
        <w:t>nicht der Formalisierung von Unterricht</w:t>
      </w:r>
      <w:r w:rsidRPr="0010319C">
        <w:t xml:space="preserve">, sondern der </w:t>
      </w:r>
      <w:r w:rsidRPr="0010319C">
        <w:rPr>
          <w:b/>
          <w:bCs/>
        </w:rPr>
        <w:t>expliziten Reflexion impliziter didaktischer Annahmen</w:t>
      </w:r>
      <w:r w:rsidRPr="0010319C">
        <w:t>.</w:t>
      </w:r>
    </w:p>
    <w:p w14:paraId="5CD7B09E" w14:textId="77777777" w:rsidR="0010319C" w:rsidRPr="0010319C" w:rsidRDefault="00000000" w:rsidP="0010319C">
      <w:r>
        <w:pict w14:anchorId="4086D2E4">
          <v:rect id="_x0000_i1028" style="width:0;height:1.5pt" o:hralign="center" o:hrstd="t" o:hr="t" fillcolor="#a0a0a0" stroked="f"/>
        </w:pict>
      </w:r>
    </w:p>
    <w:p w14:paraId="599F7FDA" w14:textId="77777777" w:rsidR="0010319C" w:rsidRPr="0010319C" w:rsidRDefault="0010319C" w:rsidP="0010319C">
      <w:pPr>
        <w:rPr>
          <w:b/>
          <w:bCs/>
        </w:rPr>
      </w:pPr>
      <w:r w:rsidRPr="0010319C">
        <w:rPr>
          <w:b/>
          <w:bCs/>
        </w:rPr>
        <w:t xml:space="preserve">4. Für Lehrkräfte und </w:t>
      </w:r>
      <w:proofErr w:type="spellStart"/>
      <w:proofErr w:type="gramStart"/>
      <w:r w:rsidRPr="0010319C">
        <w:rPr>
          <w:b/>
          <w:bCs/>
        </w:rPr>
        <w:t>Praktiker:innen</w:t>
      </w:r>
      <w:proofErr w:type="spellEnd"/>
      <w:proofErr w:type="gramEnd"/>
    </w:p>
    <w:p w14:paraId="56F8C1F5" w14:textId="77777777" w:rsidR="0010319C" w:rsidRPr="0010319C" w:rsidRDefault="0010319C" w:rsidP="0010319C">
      <w:r w:rsidRPr="0010319C">
        <w:rPr>
          <w:b/>
          <w:bCs/>
        </w:rPr>
        <w:t>Empfohlene Lesereihenfolge</w:t>
      </w:r>
    </w:p>
    <w:p w14:paraId="2035C632" w14:textId="77777777" w:rsidR="0010319C" w:rsidRPr="0010319C" w:rsidRDefault="0010319C" w:rsidP="0010319C">
      <w:pPr>
        <w:pStyle w:val="Zahlenliste"/>
        <w:numPr>
          <w:ilvl w:val="0"/>
          <w:numId w:val="54"/>
        </w:numPr>
      </w:pPr>
      <w:r w:rsidRPr="0010319C">
        <w:rPr>
          <w:b/>
          <w:bCs/>
        </w:rPr>
        <w:t>Kapitel 6</w:t>
      </w:r>
      <w:r w:rsidRPr="0010319C">
        <w:t xml:space="preserve"> – vollständig</w:t>
      </w:r>
    </w:p>
    <w:p w14:paraId="4A013F1C" w14:textId="77777777" w:rsidR="0010319C" w:rsidRPr="0010319C" w:rsidRDefault="0010319C" w:rsidP="0010319C">
      <w:pPr>
        <w:pStyle w:val="Zahlenliste"/>
        <w:numPr>
          <w:ilvl w:val="0"/>
          <w:numId w:val="54"/>
        </w:numPr>
      </w:pPr>
      <w:r w:rsidRPr="0010319C">
        <w:rPr>
          <w:b/>
          <w:bCs/>
        </w:rPr>
        <w:t>Kapitel 5</w:t>
      </w:r>
      <w:r w:rsidRPr="0010319C">
        <w:t xml:space="preserve"> – ausgewählte Abschnitte</w:t>
      </w:r>
    </w:p>
    <w:p w14:paraId="2CDEF1EF" w14:textId="77777777" w:rsidR="0010319C" w:rsidRPr="0010319C" w:rsidRDefault="0010319C" w:rsidP="0010319C">
      <w:pPr>
        <w:pStyle w:val="Zahlenliste"/>
        <w:numPr>
          <w:ilvl w:val="0"/>
          <w:numId w:val="54"/>
        </w:numPr>
      </w:pPr>
      <w:r w:rsidRPr="0010319C">
        <w:rPr>
          <w:b/>
          <w:bCs/>
        </w:rPr>
        <w:t>Kapitel 3</w:t>
      </w:r>
      <w:r w:rsidRPr="0010319C">
        <w:t xml:space="preserve"> – nur konzeptionelle Passagen</w:t>
      </w:r>
    </w:p>
    <w:p w14:paraId="7FF432B7" w14:textId="77777777" w:rsidR="0010319C" w:rsidRPr="0010319C" w:rsidRDefault="0010319C" w:rsidP="0010319C">
      <w:r w:rsidRPr="0010319C">
        <w:rPr>
          <w:b/>
          <w:bCs/>
        </w:rPr>
        <w:t>Lesefokus</w:t>
      </w:r>
    </w:p>
    <w:p w14:paraId="564A8EF7" w14:textId="77777777" w:rsidR="0010319C" w:rsidRPr="0010319C" w:rsidRDefault="0010319C" w:rsidP="0010319C">
      <w:pPr>
        <w:pStyle w:val="Aufzhlung"/>
      </w:pPr>
      <w:r w:rsidRPr="0010319C">
        <w:t>Lernräume statt Lernpläne</w:t>
      </w:r>
    </w:p>
    <w:p w14:paraId="055B7692" w14:textId="77777777" w:rsidR="0010319C" w:rsidRPr="0010319C" w:rsidRDefault="0010319C" w:rsidP="0010319C">
      <w:pPr>
        <w:pStyle w:val="Aufzhlung"/>
      </w:pPr>
      <w:r w:rsidRPr="0010319C">
        <w:t>Beobachtung von Übergängen und Verdichtungen</w:t>
      </w:r>
    </w:p>
    <w:p w14:paraId="20E0748A" w14:textId="77777777" w:rsidR="0010319C" w:rsidRPr="0010319C" w:rsidRDefault="0010319C" w:rsidP="0010319C">
      <w:pPr>
        <w:pStyle w:val="Aufzhlung"/>
      </w:pPr>
      <w:r w:rsidRPr="0010319C">
        <w:t>Bedeutung von Offenheit und Struktur zugleich</w:t>
      </w:r>
    </w:p>
    <w:p w14:paraId="5DE3A022" w14:textId="77777777" w:rsidR="0010319C" w:rsidRPr="0010319C" w:rsidRDefault="0010319C" w:rsidP="0010319C">
      <w:pPr>
        <w:pStyle w:val="Aufzhlung"/>
      </w:pPr>
      <w:r w:rsidRPr="0010319C">
        <w:lastRenderedPageBreak/>
        <w:t>Praktische Beispiele aus dem Pilotprojekt</w:t>
      </w:r>
    </w:p>
    <w:p w14:paraId="00831591" w14:textId="77777777" w:rsidR="0010319C" w:rsidRPr="0010319C" w:rsidRDefault="0010319C" w:rsidP="0010319C">
      <w:r w:rsidRPr="0010319C">
        <w:rPr>
          <w:b/>
          <w:bCs/>
        </w:rPr>
        <w:t>Hinweis</w:t>
      </w:r>
    </w:p>
    <w:p w14:paraId="3FDF0DA7" w14:textId="734C4433" w:rsidR="0010319C" w:rsidRPr="0010319C" w:rsidRDefault="0010319C" w:rsidP="0010319C">
      <w:r w:rsidRPr="0010319C">
        <w:t xml:space="preserve">Es ist </w:t>
      </w:r>
      <w:r w:rsidRPr="0010319C">
        <w:rPr>
          <w:b/>
          <w:bCs/>
        </w:rPr>
        <w:t>nicht erforderlich</w:t>
      </w:r>
      <w:r w:rsidRPr="0010319C">
        <w:t>, alle formalen Definitionen nachzuvollziehen.</w:t>
      </w:r>
      <w:r>
        <w:t xml:space="preserve"> </w:t>
      </w:r>
      <w:r w:rsidRPr="0010319C">
        <w:t xml:space="preserve">Entscheidend ist das </w:t>
      </w:r>
      <w:r w:rsidRPr="0010319C">
        <w:rPr>
          <w:b/>
          <w:bCs/>
        </w:rPr>
        <w:t>Denkmodell</w:t>
      </w:r>
      <w:r w:rsidRPr="0010319C">
        <w:t>, nicht die mathematische Detailtiefe.</w:t>
      </w:r>
    </w:p>
    <w:p w14:paraId="6B1B9F6D" w14:textId="77777777" w:rsidR="0010319C" w:rsidRPr="0010319C" w:rsidRDefault="00000000" w:rsidP="0010319C">
      <w:r>
        <w:pict w14:anchorId="0F5557A9">
          <v:rect id="_x0000_i1029" style="width:0;height:1.5pt" o:hralign="center" o:hrstd="t" o:hr="t" fillcolor="#a0a0a0" stroked="f"/>
        </w:pict>
      </w:r>
    </w:p>
    <w:p w14:paraId="1DC00326" w14:textId="77777777" w:rsidR="0010319C" w:rsidRPr="0010319C" w:rsidRDefault="0010319C" w:rsidP="0010319C">
      <w:pPr>
        <w:rPr>
          <w:b/>
          <w:bCs/>
        </w:rPr>
      </w:pPr>
      <w:r w:rsidRPr="0010319C">
        <w:rPr>
          <w:b/>
          <w:bCs/>
        </w:rPr>
        <w:t xml:space="preserve">5. Für </w:t>
      </w:r>
      <w:proofErr w:type="spellStart"/>
      <w:proofErr w:type="gramStart"/>
      <w:r w:rsidRPr="0010319C">
        <w:rPr>
          <w:b/>
          <w:bCs/>
        </w:rPr>
        <w:t>Leser:innen</w:t>
      </w:r>
      <w:proofErr w:type="spellEnd"/>
      <w:proofErr w:type="gramEnd"/>
      <w:r w:rsidRPr="0010319C">
        <w:rPr>
          <w:b/>
          <w:bCs/>
        </w:rPr>
        <w:t xml:space="preserve"> aus anderen Disziplinen</w:t>
      </w:r>
    </w:p>
    <w:p w14:paraId="6A4587AB" w14:textId="77777777" w:rsidR="0010319C" w:rsidRPr="0010319C" w:rsidRDefault="0010319C" w:rsidP="0010319C">
      <w:r w:rsidRPr="0010319C">
        <w:rPr>
          <w:b/>
          <w:bCs/>
        </w:rPr>
        <w:t>Empfohlene Lesereihenfolge</w:t>
      </w:r>
    </w:p>
    <w:p w14:paraId="0872942D" w14:textId="77777777" w:rsidR="0010319C" w:rsidRPr="0010319C" w:rsidRDefault="0010319C" w:rsidP="0010319C">
      <w:pPr>
        <w:pStyle w:val="Zahlenliste"/>
        <w:numPr>
          <w:ilvl w:val="0"/>
          <w:numId w:val="55"/>
        </w:numPr>
      </w:pPr>
      <w:r w:rsidRPr="0010319C">
        <w:rPr>
          <w:b/>
          <w:bCs/>
        </w:rPr>
        <w:t>Kapitel 6</w:t>
      </w:r>
      <w:r w:rsidRPr="0010319C">
        <w:t xml:space="preserve"> – Einstieg</w:t>
      </w:r>
    </w:p>
    <w:p w14:paraId="2EAB28CA" w14:textId="77777777" w:rsidR="0010319C" w:rsidRPr="0010319C" w:rsidRDefault="0010319C" w:rsidP="0010319C">
      <w:pPr>
        <w:pStyle w:val="Zahlenliste"/>
        <w:numPr>
          <w:ilvl w:val="0"/>
          <w:numId w:val="55"/>
        </w:numPr>
      </w:pPr>
      <w:r w:rsidRPr="0010319C">
        <w:rPr>
          <w:b/>
          <w:bCs/>
        </w:rPr>
        <w:t>Kapitel 5</w:t>
      </w:r>
      <w:r w:rsidRPr="0010319C">
        <w:t xml:space="preserve"> – theoretische Verortung</w:t>
      </w:r>
    </w:p>
    <w:p w14:paraId="774887D3" w14:textId="77777777" w:rsidR="0010319C" w:rsidRPr="0010319C" w:rsidRDefault="0010319C" w:rsidP="0010319C">
      <w:pPr>
        <w:pStyle w:val="Zahlenliste"/>
        <w:numPr>
          <w:ilvl w:val="0"/>
          <w:numId w:val="55"/>
        </w:numPr>
      </w:pPr>
      <w:r w:rsidRPr="0010319C">
        <w:rPr>
          <w:b/>
          <w:bCs/>
        </w:rPr>
        <w:t>Kapitel 3</w:t>
      </w:r>
      <w:r w:rsidRPr="0010319C">
        <w:t xml:space="preserve"> – bei weiterem Interesse</w:t>
      </w:r>
    </w:p>
    <w:p w14:paraId="348F9D91" w14:textId="77777777" w:rsidR="0010319C" w:rsidRPr="0010319C" w:rsidRDefault="0010319C" w:rsidP="0010319C">
      <w:r w:rsidRPr="0010319C">
        <w:rPr>
          <w:b/>
          <w:bCs/>
        </w:rPr>
        <w:t>Lesefokus</w:t>
      </w:r>
    </w:p>
    <w:p w14:paraId="049C9D85" w14:textId="77777777" w:rsidR="0010319C" w:rsidRPr="0010319C" w:rsidRDefault="0010319C" w:rsidP="0010319C">
      <w:pPr>
        <w:pStyle w:val="Aufzhlung"/>
      </w:pPr>
      <w:r w:rsidRPr="0010319C">
        <w:t>Interdisziplinäre Modellbildung</w:t>
      </w:r>
    </w:p>
    <w:p w14:paraId="0753A2A1" w14:textId="77777777" w:rsidR="0010319C" w:rsidRPr="0010319C" w:rsidRDefault="0010319C" w:rsidP="0010319C">
      <w:pPr>
        <w:pStyle w:val="Aufzhlung"/>
      </w:pPr>
      <w:r w:rsidRPr="0010319C">
        <w:t>Verhältnis von Theorie, Praxis und Empirie</w:t>
      </w:r>
    </w:p>
    <w:p w14:paraId="2E92AD84" w14:textId="77777777" w:rsidR="0010319C" w:rsidRPr="0010319C" w:rsidRDefault="0010319C" w:rsidP="0010319C">
      <w:pPr>
        <w:pStyle w:val="Aufzhlung"/>
      </w:pPr>
      <w:r w:rsidRPr="0010319C">
        <w:t>Lernen als emergentes System</w:t>
      </w:r>
    </w:p>
    <w:p w14:paraId="4C176F2E" w14:textId="77777777" w:rsidR="0010319C" w:rsidRPr="0010319C" w:rsidRDefault="00000000" w:rsidP="0010319C">
      <w:r>
        <w:pict w14:anchorId="5810B846">
          <v:rect id="_x0000_i1030" style="width:0;height:1.5pt" o:hralign="center" o:hrstd="t" o:hr="t" fillcolor="#a0a0a0" stroked="f"/>
        </w:pict>
      </w:r>
    </w:p>
    <w:p w14:paraId="3A110377" w14:textId="77777777" w:rsidR="0010319C" w:rsidRPr="0010319C" w:rsidRDefault="0010319C" w:rsidP="0010319C">
      <w:pPr>
        <w:rPr>
          <w:b/>
          <w:bCs/>
        </w:rPr>
      </w:pPr>
      <w:r w:rsidRPr="0010319C">
        <w:rPr>
          <w:b/>
          <w:bCs/>
        </w:rPr>
        <w:t>Abschließender Hinweis</w:t>
      </w:r>
    </w:p>
    <w:p w14:paraId="09607156" w14:textId="782A91C2" w:rsidR="0010319C" w:rsidRDefault="0010319C" w:rsidP="0010319C">
      <w:r w:rsidRPr="0010319C">
        <w:t xml:space="preserve">Diese Arbeit ist </w:t>
      </w:r>
      <w:r w:rsidRPr="0010319C">
        <w:rPr>
          <w:b/>
          <w:bCs/>
        </w:rPr>
        <w:t>nicht linear</w:t>
      </w:r>
      <w:r w:rsidRPr="0010319C">
        <w:t xml:space="preserve">, sondern </w:t>
      </w:r>
      <w:r w:rsidRPr="0010319C">
        <w:rPr>
          <w:b/>
          <w:bCs/>
        </w:rPr>
        <w:t>topologisch aufgebaut</w:t>
      </w:r>
      <w:r w:rsidRPr="0010319C">
        <w:t>.</w:t>
      </w:r>
      <w:r w:rsidRPr="0010319C">
        <w:br/>
        <w:t xml:space="preserve">Ein vollständiges Verständnis entsteht nicht durch lineares Lesen, sondern durch </w:t>
      </w:r>
      <w:r w:rsidRPr="0010319C">
        <w:rPr>
          <w:b/>
          <w:bCs/>
        </w:rPr>
        <w:t>rekursive Rückbezüge zwischen den Kapiteln</w:t>
      </w:r>
      <w:r w:rsidRPr="0010319C">
        <w:t>.</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31"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32" style="width:0;height:1.5pt" o:hralign="center" o:hrstd="t" o:hr="t" fillcolor="#a0a0a0" stroked="f"/>
        </w:pict>
      </w:r>
    </w:p>
    <w:p w14:paraId="031324B7" w14:textId="77777777" w:rsidR="00B67943" w:rsidRPr="00B67943" w:rsidRDefault="00B67943" w:rsidP="003061BE">
      <w:pPr>
        <w:pStyle w:val="berschrift3"/>
      </w:pPr>
      <w:r w:rsidRPr="00B67943">
        <w:lastRenderedPageBreak/>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7957B8">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7957B8">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t xml:space="preserve"> um: Das Nichts ist die Differenz selbst, noch bevor sie in Identität übergeht – „la </w:t>
      </w:r>
      <w:proofErr w:type="spellStart"/>
      <w:r w:rsidRPr="00EC0D06">
        <w:t>différence</w:t>
      </w:r>
      <w:proofErr w:type="spellEnd"/>
      <w:r w:rsidRPr="00EC0D06">
        <w:t xml:space="preserve"> pure“ (</w:t>
      </w:r>
      <w:r w:rsidRPr="00EC0D06">
        <w:rPr>
          <w:i/>
          <w:iCs/>
        </w:rPr>
        <w:t xml:space="preserve">Deleuze, Gilles,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rPr>
          <w:i/>
          <w:iCs/>
        </w:rPr>
        <w:t>,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w:t>
      </w:r>
      <w:proofErr w:type="spellStart"/>
      <w:r w:rsidRPr="00EC0D06">
        <w:t>Operatorenmenge</w:t>
      </w:r>
      <w:proofErr w:type="spellEnd"/>
      <w:r w:rsidRPr="00EC0D06">
        <w:t xml:space="preserv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proofErr w:type="spellStart"/>
      <w:r w:rsidR="00260E8B">
        <w:t>o</w:t>
      </w:r>
      <w:r w:rsidR="00260E8B" w:rsidRPr="00260E8B">
        <w:rPr>
          <w:vertAlign w:val="subscript"/>
        </w:rPr>
        <w:t>i</w:t>
      </w:r>
      <w:r w:rsidRPr="00EC0D06">
        <w:t>:S→S</w:t>
      </w:r>
      <w:proofErr w:type="spellEnd"/>
      <w:r w:rsidRPr="00EC0D06">
        <w:t>′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w:t>
      </w:r>
      <w:proofErr w:type="spellStart"/>
      <w:r w:rsidRPr="0058429C">
        <w:t>Bitbols</w:t>
      </w:r>
      <w:proofErr w:type="spellEnd"/>
      <w:r w:rsidRPr="0058429C">
        <w:t xml:space="preserve"> transzendental-funktionalem Ansatz präzisieren. </w:t>
      </w:r>
      <w:proofErr w:type="spellStart"/>
      <w:r w:rsidRPr="0058429C">
        <w:t>Bitbol</w:t>
      </w:r>
      <w:proofErr w:type="spellEnd"/>
      <w:r w:rsidRPr="0058429C">
        <w:t xml:space="preserve"> zeigt, dass jede physikalische oder kognitive Beschreibung immer schon ein reflexiver Akt der Selbst-Konstruktion ist, in dem Bedeutung nicht „vorliegt“, sondern durch Operation entsteht (Michel </w:t>
      </w:r>
      <w:proofErr w:type="spellStart"/>
      <w:r w:rsidRPr="0058429C">
        <w:t>Bitbol</w:t>
      </w:r>
      <w:proofErr w:type="spellEnd"/>
      <w:r w:rsidRPr="0058429C">
        <w:t xml:space="preserve">, </w:t>
      </w:r>
      <w:proofErr w:type="spellStart"/>
      <w:r w:rsidRPr="0058429C">
        <w:rPr>
          <w:i/>
          <w:iCs/>
        </w:rPr>
        <w:t>Some</w:t>
      </w:r>
      <w:proofErr w:type="spellEnd"/>
      <w:r w:rsidRPr="0058429C">
        <w:rPr>
          <w:i/>
          <w:iCs/>
        </w:rPr>
        <w:t xml:space="preserve"> </w:t>
      </w:r>
      <w:proofErr w:type="spellStart"/>
      <w:r w:rsidRPr="0058429C">
        <w:rPr>
          <w:i/>
          <w:iCs/>
        </w:rPr>
        <w:t>Steps</w:t>
      </w:r>
      <w:proofErr w:type="spellEnd"/>
      <w:r w:rsidRPr="0058429C">
        <w:rPr>
          <w:i/>
          <w:iCs/>
        </w:rPr>
        <w:t xml:space="preserve"> </w:t>
      </w:r>
      <w:proofErr w:type="spellStart"/>
      <w:r w:rsidRPr="0058429C">
        <w:rPr>
          <w:i/>
          <w:iCs/>
        </w:rPr>
        <w:t>Toward</w:t>
      </w:r>
      <w:proofErr w:type="spellEnd"/>
      <w:r w:rsidRPr="0058429C">
        <w:rPr>
          <w:i/>
          <w:iCs/>
        </w:rPr>
        <w:t xml:space="preserve"> a </w:t>
      </w:r>
      <w:proofErr w:type="spellStart"/>
      <w:r w:rsidRPr="0058429C">
        <w:rPr>
          <w:i/>
          <w:iCs/>
        </w:rPr>
        <w:t>Transcendental</w:t>
      </w:r>
      <w:proofErr w:type="spellEnd"/>
      <w:r w:rsidRPr="0058429C">
        <w:rPr>
          <w:i/>
          <w:iCs/>
        </w:rPr>
        <w:t xml:space="preserve"> </w:t>
      </w:r>
      <w:proofErr w:type="spellStart"/>
      <w:r w:rsidRPr="0058429C">
        <w:rPr>
          <w:i/>
          <w:iCs/>
        </w:rPr>
        <w:t>Deduction</w:t>
      </w:r>
      <w:proofErr w:type="spellEnd"/>
      <w:r w:rsidRPr="0058429C">
        <w:rPr>
          <w:i/>
          <w:iCs/>
        </w:rPr>
        <w:t xml:space="preserve"> </w:t>
      </w:r>
      <w:proofErr w:type="spellStart"/>
      <w:r w:rsidRPr="0058429C">
        <w:rPr>
          <w:i/>
          <w:iCs/>
        </w:rPr>
        <w:t>of</w:t>
      </w:r>
      <w:proofErr w:type="spellEnd"/>
      <w:r w:rsidRPr="0058429C">
        <w:rPr>
          <w:i/>
          <w:iCs/>
        </w:rPr>
        <w:t xml:space="preserve"> Quantum </w:t>
      </w:r>
      <w:proofErr w:type="spellStart"/>
      <w:r w:rsidRPr="0058429C">
        <w:rPr>
          <w:i/>
          <w:iCs/>
        </w:rPr>
        <w:t>Mechanics</w:t>
      </w:r>
      <w:proofErr w:type="spellEnd"/>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proofErr w:type="spellStart"/>
      <w:r w:rsidRPr="0058429C">
        <w:rPr>
          <w:i/>
          <w:iCs/>
        </w:rPr>
        <w:t>Principles</w:t>
      </w:r>
      <w:proofErr w:type="spellEnd"/>
      <w:r w:rsidRPr="0058429C">
        <w:rPr>
          <w:i/>
          <w:iCs/>
        </w:rPr>
        <w:t xml:space="preserve"> </w:t>
      </w:r>
      <w:proofErr w:type="spellStart"/>
      <w:r w:rsidRPr="0058429C">
        <w:rPr>
          <w:i/>
          <w:iCs/>
        </w:rPr>
        <w:t>of</w:t>
      </w:r>
      <w:proofErr w:type="spellEnd"/>
      <w:r w:rsidRPr="0058429C">
        <w:rPr>
          <w:i/>
          <w:iCs/>
        </w:rPr>
        <w:t xml:space="preserve"> Biological </w:t>
      </w:r>
      <w:proofErr w:type="spellStart"/>
      <w:r w:rsidRPr="0058429C">
        <w:rPr>
          <w:i/>
          <w:iCs/>
        </w:rPr>
        <w:t>Autonomy</w:t>
      </w:r>
      <w:proofErr w:type="spellEnd"/>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xml:space="preserve">. Das FRZK beginnt nicht mit Sein, sondern mit der Möglichkeit, Unterscheidungen zu treffen – eine Haltung, die </w:t>
      </w:r>
      <w:r w:rsidRPr="00EC0D06">
        <w:lastRenderedPageBreak/>
        <w:t>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w:t>
      </w:r>
      <w:proofErr w:type="spellStart"/>
      <w:r w:rsidR="00B67943" w:rsidRPr="00B67943">
        <w:t>Suppes</w:t>
      </w:r>
      <w:proofErr w:type="spellEnd"/>
      <w:r w:rsidR="00B67943" w:rsidRPr="00B67943">
        <w:t xml:space="preserve">, </w:t>
      </w:r>
      <w:proofErr w:type="spellStart"/>
      <w:r w:rsidR="00B67943" w:rsidRPr="00B67943">
        <w:rPr>
          <w:i/>
          <w:iCs/>
        </w:rPr>
        <w:t>Axiomatic</w:t>
      </w:r>
      <w:proofErr w:type="spellEnd"/>
      <w:r w:rsidR="00B67943" w:rsidRPr="00B67943">
        <w:rPr>
          <w:i/>
          <w:iCs/>
        </w:rPr>
        <w:t xml:space="preserve">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7957B8">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7957B8">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w:t>
      </w:r>
      <w:proofErr w:type="spellStart"/>
      <w:r w:rsidRPr="00C963B8">
        <w:rPr>
          <w:b/>
          <w:bCs/>
        </w:rPr>
        <w:t>Operatorenmenge</w:t>
      </w:r>
      <w:proofErr w:type="spellEnd"/>
      <w:r w:rsidRPr="00C963B8">
        <w:rPr>
          <w:b/>
          <w:bCs/>
        </w:rPr>
        <w:t xml:space="preserv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w:t>
      </w:r>
      <w:proofErr w:type="spellStart"/>
      <w:r w:rsidRPr="00C963B8">
        <w:t>Operatorenraum</w:t>
      </w:r>
      <w:proofErr w:type="spellEnd"/>
      <w:r w:rsidRPr="00C963B8">
        <w:t xml:space="preserve">, dessen Elemente die Übergänge zwischen Zuständen S und S′ ermöglichen. Formal genügt hierfür die Struktur eines </w:t>
      </w:r>
      <w:proofErr w:type="spellStart"/>
      <w:r w:rsidRPr="00C963B8">
        <w:t>Monoids</w:t>
      </w:r>
      <w:proofErr w:type="spellEnd"/>
      <w:r w:rsidRPr="00C963B8">
        <w:t xml:space="preserve">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xml:space="preserve">, e) mit neutralem Element e = </w:t>
      </w:r>
      <w:proofErr w:type="spellStart"/>
      <w:r w:rsidRPr="00C963B8">
        <w:t>id</w:t>
      </w:r>
      <w:proofErr w:type="spellEnd"/>
      <w:r w:rsidRPr="00C963B8">
        <w:rPr>
          <w:rFonts w:cs="Calibri"/>
        </w:rPr>
        <w:t>ₛ</w:t>
      </w:r>
      <w:r w:rsidRPr="00C963B8">
        <w:t>.</w:t>
      </w:r>
    </w:p>
    <w:p w14:paraId="62373A46" w14:textId="77777777" w:rsidR="00C963B8" w:rsidRDefault="00C963B8" w:rsidP="00C963B8">
      <w:r w:rsidRPr="00C963B8">
        <w:t xml:space="preserve">Diese Wahl ist kein bloßes formales Detail, sondern eine erkenntnistheoretische Entscheidung. Ein </w:t>
      </w:r>
      <w:proofErr w:type="spellStart"/>
      <w:r w:rsidRPr="00C963B8">
        <w:t>Monoid</w:t>
      </w:r>
      <w:proofErr w:type="spellEnd"/>
      <w:r w:rsidRPr="00C963B8">
        <w:t xml:space="preserve">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 xml:space="preserve">In der Kategorientheorie entspricht dieses </w:t>
      </w:r>
      <w:proofErr w:type="spellStart"/>
      <w:r w:rsidRPr="00C963B8">
        <w:t>Monoid</w:t>
      </w:r>
      <w:proofErr w:type="spellEnd"/>
      <w:r w:rsidRPr="00C963B8">
        <w:t xml:space="preserve"> einer </w:t>
      </w:r>
      <w:proofErr w:type="spellStart"/>
      <w:r w:rsidRPr="00C963B8">
        <w:t>Endokategorie</w:t>
      </w:r>
      <w:proofErr w:type="spellEnd"/>
      <w:r w:rsidRPr="00C963B8">
        <w:t xml:space="preserve"> über S, in der </w:t>
      </w:r>
      <w:proofErr w:type="spellStart"/>
      <w:r w:rsidRPr="00C963B8">
        <w:t>Morphismen</w:t>
      </w:r>
      <w:proofErr w:type="spellEnd"/>
      <w:r w:rsidRPr="00C963B8">
        <w:t xml:space="preserve"> die funktionalen Übergänge repräsentieren. </w:t>
      </w:r>
      <w:proofErr w:type="spellStart"/>
      <w:r w:rsidRPr="00C963B8">
        <w:t>Lawvere</w:t>
      </w:r>
      <w:proofErr w:type="spellEnd"/>
      <w:r w:rsidRPr="00C963B8">
        <w:t xml:space="preserve"> und </w:t>
      </w:r>
      <w:proofErr w:type="spellStart"/>
      <w:r w:rsidRPr="00C963B8">
        <w:t>Schanuel</w:t>
      </w:r>
      <w:proofErr w:type="spellEnd"/>
      <w:r w:rsidRPr="00C963B8">
        <w:t xml:space="preserve"> (2009) zeigen, dass solche Strukturen die elementarste Form von Funktionskohärenz darstellen – jede komplexere algebraische Ordnung lässt sich daraus ableiten. Baez und </w:t>
      </w:r>
      <w:proofErr w:type="spellStart"/>
      <w:r w:rsidRPr="00C963B8">
        <w:t>Stay</w:t>
      </w:r>
      <w:proofErr w:type="spellEnd"/>
      <w:r w:rsidRPr="00C963B8">
        <w:t xml:space="preserve"> (2010) haben diesen Gedanken in der theoretischen Physik aufgenommen und gezeigt, dass selbst Topologien und Feldgleichungen als </w:t>
      </w:r>
      <w:proofErr w:type="spellStart"/>
      <w:r w:rsidRPr="00C963B8">
        <w:t>Monoid</w:t>
      </w:r>
      <w:proofErr w:type="spellEnd"/>
      <w:r w:rsidRPr="00C963B8">
        <w:t>-Erweiterungen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w:t>
      </w:r>
      <w:r w:rsidRPr="00C963B8">
        <w:lastRenderedPageBreak/>
        <w:t>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w:t>
      </w:r>
      <w:proofErr w:type="spellStart"/>
      <w:r w:rsidRPr="0058429C">
        <w:t>Morphismus</w:t>
      </w:r>
      <w:proofErr w:type="spellEnd"/>
      <w:r w:rsidRPr="0058429C">
        <w:t xml:space="preserve"> innerhalb einer </w:t>
      </w:r>
      <w:proofErr w:type="spellStart"/>
      <w:r w:rsidRPr="0058429C">
        <w:t>Endokategorie</w:t>
      </w:r>
      <w:proofErr w:type="spellEnd"/>
      <w:r w:rsidRPr="0058429C">
        <w:t xml:space="preserve"> über S verstanden werden. </w:t>
      </w:r>
      <w:proofErr w:type="spellStart"/>
      <w:r w:rsidRPr="0058429C">
        <w:t>Lawvere</w:t>
      </w:r>
      <w:proofErr w:type="spellEnd"/>
      <w:r w:rsidRPr="0058429C">
        <w:t xml:space="preserve"> und </w:t>
      </w:r>
      <w:proofErr w:type="spellStart"/>
      <w:r w:rsidRPr="0058429C">
        <w:t>Schanuel</w:t>
      </w:r>
      <w:proofErr w:type="spellEnd"/>
      <w:r w:rsidRPr="0058429C">
        <w:t xml:space="preserve"> (2009) haben gezeigt, dass solche elementaren Funktionsräume die Grundlage jedes höheren mathematischen Bezugssystems bilden (</w:t>
      </w:r>
      <w:proofErr w:type="spellStart"/>
      <w:r w:rsidRPr="0058429C">
        <w:t>Lawvere</w:t>
      </w:r>
      <w:proofErr w:type="spellEnd"/>
      <w:r w:rsidRPr="0058429C">
        <w:t xml:space="preserve"> &amp; </w:t>
      </w:r>
      <w:proofErr w:type="spellStart"/>
      <w:r w:rsidRPr="0058429C">
        <w:t>Schanuel</w:t>
      </w:r>
      <w:proofErr w:type="spellEnd"/>
      <w:r w:rsidRPr="0058429C">
        <w:t xml:space="preserve">, </w:t>
      </w:r>
      <w:proofErr w:type="spellStart"/>
      <w:r w:rsidRPr="0058429C">
        <w:rPr>
          <w:i/>
          <w:iCs/>
        </w:rPr>
        <w:t>Conceptual</w:t>
      </w:r>
      <w:proofErr w:type="spellEnd"/>
      <w:r w:rsidRPr="0058429C">
        <w:rPr>
          <w:i/>
          <w:iCs/>
        </w:rPr>
        <w:t xml:space="preserve"> </w:t>
      </w:r>
      <w:proofErr w:type="spellStart"/>
      <w:r w:rsidRPr="0058429C">
        <w:rPr>
          <w:i/>
          <w:iCs/>
        </w:rPr>
        <w:t>Mathematics</w:t>
      </w:r>
      <w:proofErr w:type="spellEnd"/>
      <w:r w:rsidRPr="0058429C">
        <w:t xml:space="preserve">, Cambridge UP, 2009). Baez und </w:t>
      </w:r>
      <w:proofErr w:type="spellStart"/>
      <w:r w:rsidRPr="0058429C">
        <w:t>Stay</w:t>
      </w:r>
      <w:proofErr w:type="spellEnd"/>
      <w:r w:rsidRPr="0058429C">
        <w:t xml:space="preserve"> (2010) deuten diese </w:t>
      </w:r>
      <w:proofErr w:type="spellStart"/>
      <w:r w:rsidRPr="0058429C">
        <w:t>Morphismen</w:t>
      </w:r>
      <w:proofErr w:type="spellEnd"/>
      <w:r w:rsidRPr="0058429C">
        <w:t xml:space="preserve"> als Übergänge zwischen Zuständen der Bedeutung (</w:t>
      </w:r>
      <w:r w:rsidRPr="0058429C">
        <w:rPr>
          <w:i/>
          <w:iCs/>
        </w:rPr>
        <w:t xml:space="preserve">Physics, </w:t>
      </w:r>
      <w:proofErr w:type="spellStart"/>
      <w:r w:rsidRPr="0058429C">
        <w:rPr>
          <w:i/>
          <w:iCs/>
        </w:rPr>
        <w:t>Topology</w:t>
      </w:r>
      <w:proofErr w:type="spellEnd"/>
      <w:r w:rsidRPr="0058429C">
        <w:rPr>
          <w:i/>
          <w:iCs/>
        </w:rPr>
        <w:t xml:space="preserve">, </w:t>
      </w:r>
      <w:proofErr w:type="spellStart"/>
      <w:r w:rsidRPr="0058429C">
        <w:rPr>
          <w:i/>
          <w:iCs/>
        </w:rPr>
        <w:t>Logic</w:t>
      </w:r>
      <w:proofErr w:type="spellEnd"/>
      <w:r w:rsidRPr="0058429C">
        <w:rPr>
          <w:i/>
          <w:iCs/>
        </w:rPr>
        <w:t xml:space="preserve"> and </w:t>
      </w:r>
      <w:proofErr w:type="spellStart"/>
      <w:r w:rsidRPr="0058429C">
        <w:rPr>
          <w:i/>
          <w:iCs/>
        </w:rPr>
        <w:t>Computation</w:t>
      </w:r>
      <w:proofErr w:type="spellEnd"/>
      <w:r w:rsidRPr="0058429C">
        <w:t xml:space="preserve">, Springer, 2010). In diesem Sinn kann das FRZK als </w:t>
      </w:r>
      <w:proofErr w:type="spellStart"/>
      <w:r w:rsidRPr="0058429C">
        <w:t>Endokategorie</w:t>
      </w:r>
      <w:proofErr w:type="spellEnd"/>
      <w:r w:rsidRPr="0058429C">
        <w:t xml:space="preserve"> verstanden werden, deren Objekte Zustände und deren </w:t>
      </w:r>
      <w:proofErr w:type="spellStart"/>
      <w:r w:rsidRPr="0058429C">
        <w:t>Morphismen</w:t>
      </w:r>
      <w:proofErr w:type="spellEnd"/>
      <w:r w:rsidRPr="0058429C">
        <w:t xml:space="preserve">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33"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proofErr w:type="spellStart"/>
      <w:r w:rsidRPr="00B67943">
        <w:rPr>
          <w:i/>
          <w:iCs/>
        </w:rPr>
        <w:t>Différence</w:t>
      </w:r>
      <w:proofErr w:type="spellEnd"/>
      <w:r w:rsidRPr="00B67943">
        <w:rPr>
          <w:i/>
          <w:iCs/>
        </w:rPr>
        <w:t xml:space="preserve"> et </w:t>
      </w:r>
      <w:proofErr w:type="spellStart"/>
      <w:r w:rsidRPr="00B67943">
        <w:rPr>
          <w:i/>
          <w:iCs/>
        </w:rPr>
        <w:t>répétition</w:t>
      </w:r>
      <w:proofErr w:type="spellEnd"/>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lastRenderedPageBreak/>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w:t>
      </w:r>
      <w:proofErr w:type="spellStart"/>
      <w:r w:rsidR="00B67943" w:rsidRPr="00B67943">
        <w:t>Operatorenfelder</w:t>
      </w:r>
      <w:proofErr w:type="spellEnd"/>
      <w:r w:rsidR="00B67943" w:rsidRPr="00B67943">
        <w:t xml:space="preserve">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34"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7957B8">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 xml:space="preserve">In Theorien wie der </w:t>
      </w:r>
      <w:proofErr w:type="spellStart"/>
      <w:r w:rsidRPr="00B67943">
        <w:t>Stringphysik</w:t>
      </w:r>
      <w:proofErr w:type="spellEnd"/>
      <w:r w:rsidRPr="00B67943">
        <w:t xml:space="preserve"> oder Quantengravitation wird das Nichts als Netzwerk quantenmechanischer Zustände verstanden – dynamisch, differenziert, kreativ (vgl. </w:t>
      </w:r>
      <w:proofErr w:type="spellStart"/>
      <w:r w:rsidRPr="00B67943">
        <w:t>Kauffman</w:t>
      </w:r>
      <w:proofErr w:type="spellEnd"/>
      <w:r w:rsidRPr="00B67943">
        <w:t xml:space="preserve">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lastRenderedPageBreak/>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35"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w:t>
      </w:r>
      <w:proofErr w:type="spellStart"/>
      <w:r w:rsidRPr="00B67943">
        <w:t>Axiomensystems</w:t>
      </w:r>
      <w:proofErr w:type="spellEnd"/>
      <w:r w:rsidRPr="00B67943">
        <w:t xml:space="preserve"> (</w:t>
      </w:r>
      <w:proofErr w:type="spellStart"/>
      <w:r w:rsidRPr="00B67943">
        <w:t>Suppes</w:t>
      </w:r>
      <w:proofErr w:type="spellEnd"/>
      <w:r w:rsidRPr="00B67943">
        <w:t xml:space="preserve"> 1972 [14]).</w:t>
      </w:r>
      <w:r w:rsidR="00EC0EE0">
        <w:t xml:space="preserve"> </w:t>
      </w:r>
      <w:r w:rsidRPr="00B67943">
        <w:t>Doch kognitiv bleibt diese Abstraktion eine Zumutung.</w:t>
      </w:r>
    </w:p>
    <w:p w14:paraId="0615C01E" w14:textId="0F2FA259" w:rsidR="00B67943" w:rsidRPr="00B67943" w:rsidRDefault="00304730" w:rsidP="00EC0EE0">
      <w:r w:rsidRPr="00304730">
        <w:t xml:space="preserve">Neurowissenschaftliche Studien zeigen: Wenn Menschen über Leere oder Abwesenheit nachdenken, aktiviert das Gehirn zusätzliche Areale. Abstraktion ist also keine Abkürzung – sie ist Arbeit. Das erklärt, warum </w:t>
      </w:r>
      <w:proofErr w:type="spellStart"/>
      <w:proofErr w:type="gramStart"/>
      <w:r w:rsidRPr="00304730">
        <w:t>Schüler:innen</w:t>
      </w:r>
      <w:proofErr w:type="spellEnd"/>
      <w:proofErr w:type="gramEnd"/>
      <w:r w:rsidRPr="00304730">
        <w:t xml:space="preserve">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7957B8">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6"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 xml:space="preserve">Die Stille zwischen den Tönen verleiht der Musik Ausdruck, das Schweigen vor </w:t>
      </w:r>
      <w:r w:rsidRPr="00B67943">
        <w:lastRenderedPageBreak/>
        <w:t>dem Wort öffnet Räume für Mystik.</w:t>
      </w:r>
      <w:r w:rsidR="00903AF7">
        <w:t xml:space="preserve"> </w:t>
      </w:r>
      <w:r w:rsidRPr="00B67943">
        <w:rPr>
          <w:b/>
          <w:bCs/>
        </w:rPr>
        <w:t>Hermann Weyl</w:t>
      </w:r>
      <w:r w:rsidRPr="00B67943">
        <w:t xml:space="preserve"> hat diese Parallele erkannt: Das Nichts ist keine </w:t>
      </w:r>
      <w:proofErr w:type="spellStart"/>
      <w:r w:rsidRPr="00B67943">
        <w:t>Leerstelle</w:t>
      </w:r>
      <w:proofErr w:type="spellEnd"/>
      <w:r w:rsidRPr="00B67943">
        <w:t xml:space="preserv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w:t>
      </w:r>
      <w:proofErr w:type="spellStart"/>
      <w:r w:rsidRPr="00B67943">
        <w:t>Bedeutung.Kapitel</w:t>
      </w:r>
      <w:proofErr w:type="spellEnd"/>
      <w:r w:rsidRPr="00B67943">
        <w:t xml:space="preserve">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7"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w:t>
      </w:r>
      <w:proofErr w:type="spellStart"/>
      <w:r w:rsidRPr="00903AF7">
        <w:t>Null</w:t>
      </w:r>
      <w:proofErr w:type="spellEnd"/>
      <w:r w:rsidRPr="00903AF7">
        <w:t xml:space="preserve">“.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8"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lastRenderedPageBreak/>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9"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w:t>
      </w:r>
      <w:proofErr w:type="spellStart"/>
      <w:r w:rsidRPr="00B67943">
        <w:t>Sfard</w:t>
      </w:r>
      <w:proofErr w:type="spellEnd"/>
      <w:r w:rsidRPr="00B67943">
        <w:t xml:space="preserve">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40"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lastRenderedPageBreak/>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proofErr w:type="spellStart"/>
      <w:r w:rsidRPr="00B67943">
        <w:rPr>
          <w:b/>
          <w:bCs/>
        </w:rPr>
        <w:t>Operatorenmenge</w:t>
      </w:r>
      <w:proofErr w:type="spellEnd"/>
      <w:r w:rsidRPr="00B67943">
        <w:rPr>
          <w:b/>
          <w:bCs/>
        </w:rPr>
        <w:t xml:space="preserv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xml:space="preserve">, e) ein </w:t>
      </w:r>
      <w:proofErr w:type="spellStart"/>
      <w:r w:rsidRPr="009049D2">
        <w:t>Monoid</w:t>
      </w:r>
      <w:proofErr w:type="spellEnd"/>
      <w:r w:rsidRPr="009049D2">
        <w:t xml:space="preserve"> bildet, wird hier in zwei Schritten vertreten: (i) eine formale </w:t>
      </w:r>
      <w:proofErr w:type="spellStart"/>
      <w:r w:rsidRPr="009049D2">
        <w:t>Axiomformulierung</w:t>
      </w:r>
      <w:proofErr w:type="spellEnd"/>
      <w:r w:rsidRPr="009049D2">
        <w:t xml:space="preserve">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w:t>
      </w:r>
      <w:proofErr w:type="spellStart"/>
      <w:r w:rsidRPr="009049D2">
        <w:rPr>
          <w:b/>
          <w:bCs/>
        </w:rPr>
        <w:t>Kodomänen</w:t>
      </w:r>
      <w:proofErr w:type="spellEnd"/>
      <w:r w:rsidRPr="009049D2">
        <w:rPr>
          <w:b/>
          <w:bCs/>
        </w:rPr>
        <w:t>-Kompatibilität</w:t>
      </w:r>
      <w:r w:rsidRPr="009049D2">
        <w:t xml:space="preserve"> für alle kompositionsrelevanten Operatoren, (B) </w:t>
      </w:r>
      <w:r w:rsidRPr="009049D2">
        <w:rPr>
          <w:b/>
          <w:bCs/>
        </w:rPr>
        <w:t>Abgeschlossenheit</w:t>
      </w:r>
      <w:r w:rsidRPr="009049D2">
        <w:t xml:space="preserve">: für alle </w:t>
      </w:r>
      <w:proofErr w:type="spellStart"/>
      <w:r w:rsidRPr="009049D2">
        <w:t>o</w:t>
      </w:r>
      <w:proofErr w:type="gramStart"/>
      <w:r w:rsidRPr="009049D2">
        <w:t>₁,o</w:t>
      </w:r>
      <w:proofErr w:type="spellEnd"/>
      <w:proofErr w:type="gramEnd"/>
      <w:r w:rsidRPr="009049D2">
        <w:t>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w:t>
      </w:r>
      <w:proofErr w:type="spellStart"/>
      <w:r w:rsidRPr="009049D2">
        <w:t>e</w:t>
      </w:r>
      <w:r w:rsidRPr="009049D2">
        <w:rPr>
          <w:rFonts w:ascii="Cambria Math" w:hAnsi="Cambria Math" w:cs="Cambria Math"/>
        </w:rPr>
        <w:t>∘</w:t>
      </w:r>
      <w:r w:rsidRPr="009049D2">
        <w:t>o</w:t>
      </w:r>
      <w:proofErr w:type="spellEnd"/>
      <w:r w:rsidRPr="009049D2">
        <w:t>=</w:t>
      </w:r>
      <w:proofErr w:type="spellStart"/>
      <w:r w:rsidRPr="009049D2">
        <w:t>o</w:t>
      </w:r>
      <w:r w:rsidRPr="009049D2">
        <w:rPr>
          <w:rFonts w:ascii="Cambria Math" w:hAnsi="Cambria Math" w:cs="Cambria Math"/>
        </w:rPr>
        <w:t>∘</w:t>
      </w:r>
      <w:r w:rsidRPr="009049D2">
        <w:t>e</w:t>
      </w:r>
      <w:proofErr w:type="spellEnd"/>
      <w:r w:rsidRPr="009049D2">
        <w:t xml:space="preserv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 xml:space="preserve">,e) ein </w:t>
      </w:r>
      <w:proofErr w:type="spellStart"/>
      <w:r w:rsidRPr="009049D2">
        <w:t>Monoid</w:t>
      </w:r>
      <w:proofErr w:type="spellEnd"/>
      <w:r w:rsidRPr="009049D2">
        <w:t xml:space="preserve">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41"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lastRenderedPageBreak/>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 xml:space="preserve">Formal gilt im </w:t>
      </w:r>
      <w:proofErr w:type="spellStart"/>
      <w:r w:rsidRPr="00B67943">
        <w:t>Zermelo</w:t>
      </w:r>
      <w:proofErr w:type="spellEnd"/>
      <w:r w:rsidRPr="00B67943">
        <w:t>-Fraenkel-System (ZF):</w:t>
      </w:r>
    </w:p>
    <w:p w14:paraId="12295E0A" w14:textId="78CEE56E" w:rsidR="002E2D7E" w:rsidRPr="00B67943" w:rsidRDefault="002E2D7E" w:rsidP="007957B8">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w:t>
      </w:r>
      <w:proofErr w:type="spellStart"/>
      <w:r w:rsidRPr="00B67943">
        <w:t>Suppes</w:t>
      </w:r>
      <w:proofErr w:type="spellEnd"/>
      <w:r w:rsidRPr="00B67943">
        <w:t xml:space="preserve"> 1972, S. 1).</w:t>
      </w:r>
    </w:p>
    <w:p w14:paraId="65E38789" w14:textId="54D6515A" w:rsidR="00F04A17" w:rsidRDefault="00F04A17" w:rsidP="00F04A17">
      <w:pPr>
        <w:pStyle w:val="Abbildungsname"/>
      </w:pPr>
      <w:r w:rsidRPr="00F04A17">
        <w:rPr>
          <w:noProof/>
        </w:rPr>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 xml:space="preserve">The </w:t>
      </w:r>
      <w:proofErr w:type="spellStart"/>
      <w:r w:rsidRPr="00B67943">
        <w:rPr>
          <w:i/>
          <w:iCs/>
        </w:rPr>
        <w:t>Process</w:t>
      </w:r>
      <w:proofErr w:type="spellEnd"/>
      <w:r w:rsidRPr="00B67943">
        <w:rPr>
          <w:i/>
          <w:iCs/>
        </w:rPr>
        <w:t xml:space="preserve"> </w:t>
      </w:r>
      <w:proofErr w:type="spellStart"/>
      <w:r w:rsidRPr="00B67943">
        <w:rPr>
          <w:i/>
          <w:iCs/>
        </w:rPr>
        <w:t>of</w:t>
      </w:r>
      <w:proofErr w:type="spellEnd"/>
      <w:r w:rsidRPr="00B67943">
        <w:rPr>
          <w:i/>
          <w:iCs/>
        </w:rPr>
        <w:t xml:space="preserve">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42"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7957B8">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lastRenderedPageBreak/>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43"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proofErr w:type="spellStart"/>
      <w:r w:rsidRPr="00B67943">
        <w:rPr>
          <w:b/>
          <w:bCs/>
        </w:rPr>
        <w:t>Monoidstruktur</w:t>
      </w:r>
      <w:proofErr w:type="spellEnd"/>
      <w:r w:rsidRPr="00B67943">
        <w:t xml:space="preserve"> bilden.</w:t>
      </w:r>
    </w:p>
    <w:p w14:paraId="7C69EDC4" w14:textId="700FA960" w:rsidR="00F466CF" w:rsidRPr="00B67943" w:rsidRDefault="00F466CF" w:rsidP="007957B8">
      <w:pPr>
        <w:pStyle w:val="Formel"/>
      </w:pPr>
      <w:bookmarkStart w:id="4" w:name="_Hlk213663597"/>
      <m:oMath>
        <m:r>
          <m:rPr>
            <m:scr m:val="script"/>
          </m:rPr>
          <m:t>(O,∘,</m:t>
        </m:r>
        <m:r>
          <m:t>e)</m:t>
        </m:r>
      </m:oMath>
      <w:r>
        <w:tab/>
        <w:t>(</w:t>
      </w:r>
      <w:proofErr w:type="gramStart"/>
      <w:r>
        <w:t>3.2.3.1</w:t>
      </w:r>
      <w:r w:rsidRPr="00B67943">
        <w:t xml:space="preserve"> </w:t>
      </w:r>
      <w:r>
        <w:t>)</w:t>
      </w:r>
      <w:proofErr w:type="gramEnd"/>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lastRenderedPageBreak/>
        <w:t>Abgeschlossenheit:</w:t>
      </w:r>
    </w:p>
    <w:p w14:paraId="65FB579A" w14:textId="5EB9F697" w:rsidR="00F466CF" w:rsidRPr="00B67943" w:rsidRDefault="00F466CF" w:rsidP="007957B8">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7957B8">
      <w:pPr>
        <w:pStyle w:val="Formel"/>
        <w:rPr>
          <w:rFonts w:ascii="Times New Roman" w:hAnsi="Times New Roman"/>
        </w:rPr>
      </w:pPr>
      <m:oMath>
        <m:r>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7957B8">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proofErr w:type="gramStart"/>
      <w:r w:rsidRPr="00B67943">
        <w:rPr>
          <w:rFonts w:ascii="Cambria Math" w:hAnsi="Cambria Math" w:cs="Cambria Math"/>
        </w:rPr>
        <w:t>𝒪</w:t>
      </w:r>
      <w:r w:rsidRPr="00B67943">
        <w:t>,</w:t>
      </w:r>
      <w:r w:rsidRPr="00B67943">
        <w:rPr>
          <w:rFonts w:ascii="Cambria Math" w:hAnsi="Cambria Math" w:cs="Cambria Math"/>
        </w:rPr>
        <w:t>∘</w:t>
      </w:r>
      <w:proofErr w:type="gramEnd"/>
      <w:r w:rsidRPr="00B67943">
        <w:t xml:space="preserve">,e) ein </w:t>
      </w:r>
      <w:proofErr w:type="spellStart"/>
      <w:r w:rsidRPr="00B67943">
        <w:t>Monoid</w:t>
      </w:r>
      <w:proofErr w:type="spellEnd"/>
      <w:r w:rsidRPr="00B67943">
        <w:t xml:space="preserve">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 xml:space="preserve">Abbildung 3.3 – Axiom A3: Assoziativität der </w:t>
      </w:r>
      <w:proofErr w:type="spellStart"/>
      <w:r w:rsidRPr="00C51973">
        <w:t>Operatorenkomposition</w:t>
      </w:r>
      <w:proofErr w:type="spellEnd"/>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xml:space="preserve">, e) bildet ein </w:t>
      </w:r>
      <w:proofErr w:type="spellStart"/>
      <w:r w:rsidRPr="00C51973">
        <w:t>Monoid</w:t>
      </w:r>
      <w:proofErr w:type="spellEnd"/>
      <w:r w:rsidRPr="00C51973">
        <w:t xml:space="preserve">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 xml:space="preserve">flexible </w:t>
      </w:r>
      <w:proofErr w:type="spellStart"/>
      <w:r w:rsidRPr="00C51973">
        <w:rPr>
          <w:b/>
          <w:bCs/>
        </w:rPr>
        <w:t>Lernarchitektur</w:t>
      </w:r>
      <w:r w:rsidRPr="00C51973">
        <w:t>.Diese</w:t>
      </w:r>
      <w:proofErr w:type="spellEnd"/>
      <w:r w:rsidRPr="00C51973">
        <w:t xml:space="preserv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w:t>
      </w:r>
      <w:proofErr w:type="spellStart"/>
      <w:r w:rsidRPr="00B67943">
        <w:t>Monoidstruktur</w:t>
      </w:r>
      <w:proofErr w:type="spellEnd"/>
      <w:r w:rsidRPr="00B67943">
        <w:t xml:space="preserve"> erlaubt es, Lernprozesse als </w:t>
      </w:r>
      <w:r w:rsidRPr="00B67943">
        <w:rPr>
          <w:b/>
          <w:bCs/>
        </w:rPr>
        <w:t xml:space="preserve">stabile </w:t>
      </w:r>
      <w:proofErr w:type="spellStart"/>
      <w:r w:rsidRPr="00B67943">
        <w:rPr>
          <w:b/>
          <w:bCs/>
        </w:rPr>
        <w:t>Operatorenkaskaden</w:t>
      </w:r>
      <w:proofErr w:type="spellEnd"/>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lastRenderedPageBreak/>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44" style="width:0;height:1.5pt" o:hralign="center" o:hrstd="t" o:hr="t" fillcolor="#a0a0a0" stroked="f"/>
        </w:pict>
      </w:r>
    </w:p>
    <w:p w14:paraId="2F050DAF" w14:textId="77777777" w:rsidR="00B67943" w:rsidRPr="00B67943" w:rsidRDefault="00B67943" w:rsidP="002E2D7E">
      <w:pPr>
        <w:pStyle w:val="berschrift3"/>
      </w:pPr>
      <w:r w:rsidRPr="00B67943">
        <w:t>3.2.4 Axiom A4 – Nachvollziehbarkeit der Ergebnisse</w:t>
      </w:r>
    </w:p>
    <w:p w14:paraId="27F5D146" w14:textId="3318F4CD" w:rsidR="003D6DA9" w:rsidRPr="00B67943" w:rsidRDefault="003D6DA9" w:rsidP="007957B8">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 xml:space="preserve">Abbildung 3.4 – Axiom A4: Transparenz durch Rekonstruktion aus </w:t>
      </w:r>
      <w:proofErr w:type="spellStart"/>
      <w:r w:rsidRPr="003D6DA9">
        <w:t>spec</w:t>
      </w:r>
      <w:proofErr w:type="spellEnd"/>
      <w:r w:rsidRPr="003D6DA9">
        <w:t>(o)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7957B8">
      <w:pPr>
        <w:pStyle w:val="Formel"/>
      </w:pPr>
      <m:oMath>
        <m:r>
          <w:lastRenderedPageBreak/>
          <m:t>∀ o ∃ spec(o) → o rekonstruierbar</m:t>
        </m:r>
      </m:oMath>
      <w:r w:rsidR="003D6DA9" w:rsidRPr="003D6DA9">
        <w:t>.</w:t>
      </w:r>
      <w:r w:rsidR="00371C02">
        <w:tab/>
        <w:t>(3.2.4.1)</w:t>
      </w:r>
    </w:p>
    <w:p w14:paraId="4760037E" w14:textId="4BAA210E" w:rsidR="004C3551" w:rsidRPr="003D6DA9" w:rsidRDefault="00B67943" w:rsidP="004C3551">
      <w:r w:rsidRPr="00B67943">
        <w:rPr>
          <w:b/>
          <w:bCs/>
        </w:rPr>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45"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6"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7957B8">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w:t>
      </w:r>
      <w:proofErr w:type="spellStart"/>
      <w:r w:rsidRPr="00A843B8">
        <w:t>S</w:t>
      </w:r>
      <w:r w:rsidRPr="00A843B8">
        <w:rPr>
          <w:vertAlign w:val="superscript"/>
        </w:rPr>
        <w:t>sym</w:t>
      </w:r>
      <w:proofErr w:type="spellEnd"/>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w:t>
      </w:r>
      <w:proofErr w:type="spellStart"/>
      <w:r w:rsidRPr="00A843B8">
        <w:t>S</w:t>
      </w:r>
      <w:r w:rsidRPr="00A843B8">
        <w:rPr>
          <w:vertAlign w:val="superscript"/>
        </w:rPr>
        <w:t>cont</w:t>
      </w:r>
      <w:proofErr w:type="spellEnd"/>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Hier entstehen metrische und dynamische Strukturen (etwa Raumfunktionen h(</w:t>
      </w:r>
      <w:proofErr w:type="gramStart"/>
      <w:r w:rsidRPr="00A843B8">
        <w:t>x,y</w:t>
      </w:r>
      <w:proofErr w:type="gramEnd"/>
      <w:r w:rsidRPr="00A843B8">
        <w:t xml:space="preserve">,z,t) und </w:t>
      </w:r>
      <w:r w:rsidRPr="00A843B8">
        <w:rPr>
          <w:rFonts w:ascii="Cambria Math" w:hAnsi="Cambria Math" w:cs="Cambria Math"/>
        </w:rPr>
        <w:t>∇</w:t>
      </w:r>
      <w:r w:rsidRPr="00A843B8">
        <w:t xml:space="preserve">h (vgl. Arnold 2013; Marsden &amp; </w:t>
      </w:r>
      <w:proofErr w:type="spellStart"/>
      <w:r w:rsidRPr="00A843B8">
        <w:t>Ratiu</w:t>
      </w:r>
      <w:proofErr w:type="spellEnd"/>
      <w:r w:rsidRPr="00A843B8">
        <w:t xml:space="preserve"> 2010).</w:t>
      </w:r>
    </w:p>
    <w:p w14:paraId="564F0BF6" w14:textId="7D97F8C4" w:rsidR="00A843B8" w:rsidRPr="00A843B8" w:rsidRDefault="00A843B8" w:rsidP="001304C5">
      <w:r w:rsidRPr="00A843B8">
        <w:rPr>
          <w:b/>
          <w:bCs/>
        </w:rPr>
        <w:t>Metazustände</w:t>
      </w:r>
      <w:r w:rsidRPr="00A843B8">
        <w:t xml:space="preserve"> </w:t>
      </w:r>
      <w:proofErr w:type="spellStart"/>
      <w:r w:rsidRPr="00A843B8">
        <w:t>S</w:t>
      </w:r>
      <w:r w:rsidRPr="00A843B8">
        <w:rPr>
          <w:vertAlign w:val="superscript"/>
        </w:rPr>
        <w:t>meta</w:t>
      </w:r>
      <w:proofErr w:type="spellEnd"/>
      <w:r w:rsidRPr="00A843B8">
        <w:t xml:space="preserve">: Operatorlisten oder Regelstrukturen, die Operationen selbst repräsentieren (vgl. </w:t>
      </w:r>
      <w:proofErr w:type="spellStart"/>
      <w:r w:rsidRPr="00A843B8">
        <w:t>Barwise</w:t>
      </w:r>
      <w:proofErr w:type="spellEnd"/>
      <w:r w:rsidRPr="00A843B8">
        <w:t xml:space="preserv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7"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 xml:space="preserve">besitzt eine eindeutige Domäne und </w:t>
      </w:r>
      <w:proofErr w:type="spellStart"/>
      <w:r w:rsidRPr="00A843B8">
        <w:t>Kodomäne</w:t>
      </w:r>
      <w:proofErr w:type="spellEnd"/>
      <w:r w:rsidRPr="00A843B8">
        <w:t>:</w:t>
      </w:r>
    </w:p>
    <w:p w14:paraId="6C59E157" w14:textId="1280AF65" w:rsidR="00A843B8" w:rsidRPr="00A843B8" w:rsidRDefault="007D4651" w:rsidP="007957B8">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lastRenderedPageBreak/>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proofErr w:type="spellStart"/>
            <w:r w:rsidRPr="00A843B8">
              <w:t>Relationenaufbau</w:t>
            </w:r>
            <w:proofErr w:type="spellEnd"/>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w:t>
            </w:r>
            <w:proofErr w:type="spellStart"/>
            <w:r w:rsidRPr="0013467F">
              <w:t>Relationenaufbau</w:t>
            </w:r>
            <w:proofErr w:type="spellEnd"/>
            <w:r w:rsidRPr="0013467F">
              <w:t>).</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 xml:space="preserve">Repräsentiert das neutrale Element des </w:t>
            </w:r>
            <w:proofErr w:type="spellStart"/>
            <w:r w:rsidRPr="0013467F">
              <w:t>Monoids</w:t>
            </w:r>
            <w:proofErr w:type="spellEnd"/>
            <w:r w:rsidRPr="0013467F">
              <w:t xml:space="preserve">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8"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7957B8">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 xml:space="preserve">wobei </w:t>
      </w:r>
      <w:proofErr w:type="spellStart"/>
      <w:r w:rsidRPr="00A843B8">
        <w:t>Dϕ</w:t>
      </w:r>
      <w:proofErr w:type="spellEnd"/>
      <w:r w:rsidRPr="00A843B8">
        <w:t>(s)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proofErr w:type="spellStart"/>
      <w:r w:rsidRPr="00F665DE">
        <w:rPr>
          <w:b/>
          <w:bCs/>
        </w:rPr>
        <w:t>Gradientenform</w:t>
      </w:r>
      <w:proofErr w:type="spellEnd"/>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w:lastRenderedPageBreak/>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9"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Optional gilt die Dreiecksungleichung (</w:t>
      </w:r>
      <w:proofErr w:type="spellStart"/>
      <w:r w:rsidRPr="00A843B8">
        <w:t>Villani</w:t>
      </w:r>
      <w:proofErr w:type="spellEnd"/>
      <w:r w:rsidRPr="00A843B8">
        <w:t xml:space="preserve">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w:t>
      </w:r>
      <w:proofErr w:type="gramStart"/>
      <w:r w:rsidRPr="00A843B8">
        <w:t>x,</w:t>
      </w:r>
      <w:r w:rsidRPr="00627838">
        <w:rPr>
          <w:rFonts w:ascii="Cambria Math" w:hAnsi="Cambria Math" w:cs="Cambria Math"/>
        </w:rPr>
        <w:t>⋅</w:t>
      </w:r>
      <w:proofErr w:type="gramEnd"/>
      <w:r w:rsidRPr="00A843B8">
        <w:t xml:space="preserve">) (vgl. </w:t>
      </w:r>
      <w:proofErr w:type="spellStart"/>
      <w:r w:rsidRPr="00A843B8">
        <w:t>Tenenbaum</w:t>
      </w:r>
      <w:proofErr w:type="spellEnd"/>
      <w:r w:rsidRPr="00A843B8">
        <w:t xml:space="preserve">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50"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Typisierte </w:t>
      </w:r>
      <w:proofErr w:type="spellStart"/>
      <w:r w:rsidRPr="00A843B8">
        <w:rPr>
          <w:rFonts w:ascii="Courier New" w:hAnsi="Courier New" w:cs="Courier New"/>
          <w:sz w:val="20"/>
          <w:szCs w:val="20"/>
        </w:rPr>
        <w:t>Operatorendefinition</w:t>
      </w:r>
      <w:proofErr w:type="spellEnd"/>
      <w:r w:rsidRPr="00A843B8">
        <w:rPr>
          <w:rFonts w:ascii="Courier New" w:hAnsi="Courier New" w:cs="Courier New"/>
          <w:sz w:val="20"/>
          <w:szCs w:val="20"/>
        </w:rPr>
        <w:t xml:space="preserve">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phi</w:t>
      </w:r>
      <w:proofErr w:type="spellEnd"/>
      <w:r w:rsidRPr="00A843B8">
        <w:rPr>
          <w:rFonts w:ascii="Courier New" w:hAnsi="Courier New" w:cs="Courier New"/>
          <w:sz w:val="20"/>
          <w:szCs w:val="20"/>
        </w:rPr>
        <w:t xml:space="preserve"> =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 xml:space="preserve">'M', </w:t>
      </w:r>
      <w:proofErr w:type="spellStart"/>
      <w:r w:rsidRPr="00A843B8">
        <w:rPr>
          <w:rFonts w:ascii="Courier New" w:hAnsi="Courier New" w:cs="Courier New"/>
          <w:sz w:val="20"/>
          <w:szCs w:val="20"/>
        </w:rPr>
        <w:t>func</w:t>
      </w:r>
      <w:proofErr w:type="spellEnd"/>
      <w:r w:rsidRPr="00A843B8">
        <w:rPr>
          <w:rFonts w:ascii="Courier New" w:hAnsi="Courier New" w:cs="Courier New"/>
          <w:sz w:val="20"/>
          <w:szCs w:val="20"/>
        </w:rPr>
        <w:t>, type=('</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[0]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[1]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def</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compose</w:t>
      </w:r>
      <w:proofErr w:type="spellEnd"/>
      <w:r w:rsidRPr="00A843B8">
        <w:rPr>
          <w:rFonts w:ascii="Courier New" w:hAnsi="Courier New" w:cs="Courier New"/>
          <w:sz w:val="20"/>
          <w:szCs w:val="20"/>
        </w:rPr>
        <w:t>(</w:t>
      </w:r>
      <w:proofErr w:type="gramEnd"/>
      <w:r w:rsidRPr="00A843B8">
        <w:rPr>
          <w:rFonts w:ascii="Courier New" w:hAnsi="Courier New" w:cs="Courier New"/>
          <w:sz w:val="20"/>
          <w:szCs w:val="20"/>
        </w:rPr>
        <w:t>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phi1.type[0] == phi2.type[1], "Typfehler: Domäne/</w:t>
      </w:r>
      <w:proofErr w:type="spellStart"/>
      <w:r w:rsidRPr="00A843B8">
        <w:rPr>
          <w:rFonts w:ascii="Courier New" w:hAnsi="Courier New" w:cs="Courier New"/>
          <w:sz w:val="20"/>
          <w:szCs w:val="20"/>
        </w:rPr>
        <w:t>Kodomäne</w:t>
      </w:r>
      <w:proofErr w:type="spellEnd"/>
      <w:r w:rsidRPr="00A843B8">
        <w:rPr>
          <w:rFonts w:ascii="Courier New" w:hAnsi="Courier New" w:cs="Courier New"/>
          <w:sz w:val="20"/>
          <w:szCs w:val="20"/>
        </w:rPr>
        <w:t xml:space="preserv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return</w:t>
      </w:r>
      <w:proofErr w:type="spellEnd"/>
      <w:r w:rsidRPr="00A843B8">
        <w:rPr>
          <w:rFonts w:ascii="Courier New" w:hAnsi="Courier New" w:cs="Courier New"/>
          <w:sz w:val="20"/>
          <w:szCs w:val="20"/>
        </w:rPr>
        <w:t xml:space="preserve">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51"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xml:space="preserve">, die zwischen symbolischer, kontinuierlicher und metareflexiver Ebene vermitteln (vgl. Luhmann 1995; Varela &amp; Maturana 1987; </w:t>
      </w:r>
      <w:proofErr w:type="spellStart"/>
      <w:r w:rsidRPr="00A843B8">
        <w:t>DeLanda</w:t>
      </w:r>
      <w:proofErr w:type="spellEnd"/>
      <w:r w:rsidRPr="00A843B8">
        <w:t xml:space="preserve"> 2016). Nur durch diese Trennung bleibt das System gleichzeitig formal präzise und didaktisch rekonstruierbar.</w:t>
      </w:r>
    </w:p>
    <w:p w14:paraId="34F9F823" w14:textId="0E8B7CB6" w:rsidR="00627838" w:rsidRPr="00A843B8" w:rsidRDefault="00000000" w:rsidP="00627838">
      <w:r>
        <w:pict w14:anchorId="7A51F391">
          <v:rect id="_x0000_i1052"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w:t>
      </w:r>
      <w:proofErr w:type="spellStart"/>
      <w:r w:rsidRPr="009350DE">
        <w:t>Operatorenmenge</w:t>
      </w:r>
      <w:proofErr w:type="spellEnd"/>
      <w:r w:rsidRPr="009350DE">
        <w:t xml:space="preserv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 xml:space="preserve">Die </w:t>
      </w:r>
      <w:proofErr w:type="spellStart"/>
      <w:r w:rsidRPr="009350DE">
        <w:t>Operatorenmenge</w:t>
      </w:r>
      <w:proofErr w:type="spellEnd"/>
      <w:r w:rsidRPr="009350DE">
        <w:t xml:space="preserve"> ist definiert als:</w:t>
      </w:r>
    </w:p>
    <w:p w14:paraId="14EE90E1" w14:textId="60DD8FB4" w:rsidR="009350DE" w:rsidRPr="009350DE" w:rsidRDefault="00627838" w:rsidP="007957B8">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w:t>
      </w:r>
      <w:proofErr w:type="spellStart"/>
      <w:r w:rsidRPr="009350DE">
        <w:t>Monoid</w:t>
      </w:r>
      <w:proofErr w:type="spellEnd"/>
      <w:r w:rsidRPr="009350DE">
        <w:t xml:space="preserve">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53"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7957B8">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7957B8">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1DE1645" w14:textId="77777777" w:rsidR="009350DE" w:rsidRPr="009350DE" w:rsidRDefault="009350DE" w:rsidP="00056F4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20093966" w14:textId="77777777" w:rsidR="009350DE" w:rsidRPr="009350DE" w:rsidRDefault="009350DE" w:rsidP="00056F4F">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1CEBB9DA" w14:textId="77777777" w:rsidR="009350DE" w:rsidRPr="009350DE" w:rsidRDefault="009350DE" w:rsidP="00056F4F">
      <w:pPr>
        <w:pStyle w:val="Code"/>
      </w:pPr>
      <w:proofErr w:type="spellStart"/>
      <w:r w:rsidRPr="009350DE">
        <w:t>S_selected</w:t>
      </w:r>
      <w:proofErr w:type="spellEnd"/>
      <w:r w:rsidRPr="009350DE">
        <w:t xml:space="preserve"> = S[</w:t>
      </w:r>
      <w:proofErr w:type="spellStart"/>
      <w:r w:rsidRPr="009350DE">
        <w:t>mask</w:t>
      </w:r>
      <w:proofErr w:type="spellEnd"/>
      <w:r w:rsidRPr="009350DE">
        <w:t>]</w:t>
      </w:r>
    </w:p>
    <w:p w14:paraId="1A4591BA" w14:textId="77777777" w:rsidR="009350DE" w:rsidRPr="009350DE" w:rsidRDefault="009350DE" w:rsidP="00056F4F">
      <w:pPr>
        <w:pStyle w:val="Code"/>
      </w:pPr>
      <w:proofErr w:type="spellStart"/>
      <w:proofErr w:type="gramStart"/>
      <w:r w:rsidRPr="009350DE">
        <w:t>plt.scatter</w:t>
      </w:r>
      <w:proofErr w:type="spellEnd"/>
      <w:proofErr w:type="gramEnd"/>
      <w:r w:rsidRPr="009350DE">
        <w:t xml:space="preserve">(S[:, 0], S[:, 1], </w:t>
      </w:r>
      <w:proofErr w:type="spellStart"/>
      <w:r w:rsidRPr="009350DE">
        <w:t>color</w:t>
      </w:r>
      <w:proofErr w:type="spellEnd"/>
      <w:r w:rsidRPr="009350DE">
        <w:t>='</w:t>
      </w:r>
      <w:proofErr w:type="spellStart"/>
      <w:r w:rsidRPr="009350DE">
        <w:t>lightgrey</w:t>
      </w:r>
      <w:proofErr w:type="spellEnd"/>
      <w:r w:rsidRPr="009350DE">
        <w:t xml:space="preserve">', </w:t>
      </w:r>
      <w:proofErr w:type="spellStart"/>
      <w:r w:rsidRPr="009350DE">
        <w:t>label</w:t>
      </w:r>
      <w:proofErr w:type="spellEnd"/>
      <w:r w:rsidRPr="009350DE">
        <w:t>='S')</w:t>
      </w:r>
    </w:p>
    <w:p w14:paraId="79F44284" w14:textId="77777777" w:rsidR="009350DE" w:rsidRPr="009350DE" w:rsidRDefault="009350DE" w:rsidP="00056F4F">
      <w:pPr>
        <w:pStyle w:val="Code"/>
      </w:pPr>
      <w:proofErr w:type="spellStart"/>
      <w:proofErr w:type="gramStart"/>
      <w:r w:rsidRPr="009350DE">
        <w:lastRenderedPageBreak/>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 xml:space="preserve">', </w:t>
      </w:r>
      <w:proofErr w:type="spellStart"/>
      <w:r w:rsidRPr="009350DE">
        <w:t>label</w:t>
      </w:r>
      <w:proofErr w:type="spellEnd"/>
      <w:r w:rsidRPr="009350DE">
        <w:t>='σ(S)')</w:t>
      </w:r>
    </w:p>
    <w:p w14:paraId="2AA8B9C4"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Zuweisungsoperators σ")</w:t>
      </w:r>
    </w:p>
    <w:p w14:paraId="25EB58C4" w14:textId="77777777" w:rsidR="009350DE" w:rsidRPr="009350DE" w:rsidRDefault="009350DE" w:rsidP="00056F4F">
      <w:pPr>
        <w:pStyle w:val="Code"/>
      </w:pPr>
      <w:proofErr w:type="spellStart"/>
      <w:proofErr w:type="gramStart"/>
      <w:r w:rsidRPr="009350DE">
        <w:t>plt.legend</w:t>
      </w:r>
      <w:proofErr w:type="spellEnd"/>
      <w:proofErr w:type="gramEnd"/>
      <w:r w:rsidRPr="009350DE">
        <w:t xml:space="preserve">(); </w:t>
      </w:r>
      <w:proofErr w:type="spellStart"/>
      <w:r w:rsidRPr="009350DE">
        <w:t>plt.show</w:t>
      </w:r>
      <w:proofErr w:type="spellEnd"/>
      <w:r w:rsidRPr="009350DE">
        <w:t>()</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54"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7957B8">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7957B8">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itertools</w:t>
      </w:r>
      <w:proofErr w:type="spellEnd"/>
    </w:p>
    <w:p w14:paraId="1CAA6595" w14:textId="77777777" w:rsidR="009350DE" w:rsidRPr="009350DE" w:rsidRDefault="009350DE" w:rsidP="00056F4F">
      <w:pPr>
        <w:pStyle w:val="Code"/>
      </w:pPr>
      <w:proofErr w:type="spellStart"/>
      <w:proofErr w:type="gramStart"/>
      <w:r w:rsidRPr="009350DE">
        <w:t>plt.figure</w:t>
      </w:r>
      <w:proofErr w:type="spellEnd"/>
      <w:proofErr w:type="gramEnd"/>
      <w:r w:rsidRPr="009350DE">
        <w:t>()</w:t>
      </w:r>
    </w:p>
    <w:p w14:paraId="5007B3F5" w14:textId="77777777" w:rsidR="009350DE" w:rsidRPr="009350DE" w:rsidRDefault="009350DE" w:rsidP="00056F4F">
      <w:pPr>
        <w:pStyle w:val="Code"/>
      </w:pPr>
      <w:proofErr w:type="spellStart"/>
      <w:proofErr w:type="gramStart"/>
      <w:r w:rsidRPr="009350DE">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528FABFF" w14:textId="77777777" w:rsidR="009350DE" w:rsidRPr="009350DE" w:rsidRDefault="009350DE" w:rsidP="00056F4F">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S_selected</w:t>
      </w:r>
      <w:proofErr w:type="spellEnd"/>
      <w:r w:rsidRPr="009350DE">
        <w:t>, 2):</w:t>
      </w:r>
    </w:p>
    <w:p w14:paraId="6CC64859" w14:textId="77777777" w:rsidR="009350DE" w:rsidRPr="009350DE" w:rsidRDefault="009350DE" w:rsidP="00056F4F">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0.3:</w:t>
      </w:r>
    </w:p>
    <w:p w14:paraId="0DD2820F" w14:textId="77777777" w:rsidR="009350DE" w:rsidRPr="009350DE" w:rsidRDefault="009350DE" w:rsidP="00056F4F">
      <w:pPr>
        <w:pStyle w:val="Code"/>
      </w:pPr>
      <w:r w:rsidRPr="009350DE">
        <w:t xml:space="preserve">        </w:t>
      </w:r>
      <w:proofErr w:type="spellStart"/>
      <w:proofErr w:type="gramStart"/>
      <w:r w:rsidRPr="009350DE">
        <w:t>plt.plot</w:t>
      </w:r>
      <w:proofErr w:type="spellEnd"/>
      <w:proofErr w:type="gramEnd"/>
      <w:r w:rsidRPr="009350DE">
        <w:t xml:space="preserve">([x1, x2], [y1, y2],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5FD43983"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Relationsoperators R")</w:t>
      </w:r>
    </w:p>
    <w:p w14:paraId="6BAF3C0A"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55" style="width:0;height:1.5pt" o:hralign="center" o:hrstd="t" o:hr="t" fillcolor="#a0a0a0" stroked="f"/>
        </w:pict>
      </w:r>
    </w:p>
    <w:p w14:paraId="45D6E65E" w14:textId="77777777" w:rsidR="009350DE" w:rsidRPr="003C370E" w:rsidRDefault="009350DE" w:rsidP="003C370E">
      <w:pPr>
        <w:rPr>
          <w:b/>
          <w:bCs/>
        </w:rPr>
      </w:pPr>
      <w:r w:rsidRPr="003C370E">
        <w:rPr>
          <w:b/>
          <w:bCs/>
        </w:rPr>
        <w:t xml:space="preserve">E – Der </w:t>
      </w:r>
      <w:proofErr w:type="spellStart"/>
      <w:r w:rsidRPr="003C370E">
        <w:rPr>
          <w:b/>
          <w:bCs/>
        </w:rPr>
        <w:t>Emergenzoperator</w:t>
      </w:r>
      <w:proofErr w:type="spellEnd"/>
    </w:p>
    <w:p w14:paraId="08E766C2" w14:textId="3341AFAB" w:rsidR="008C7156" w:rsidRPr="009350DE" w:rsidRDefault="008C7156" w:rsidP="007957B8">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7957B8">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 xml:space="preserve">Simulation des </w:t>
      </w:r>
      <w:proofErr w:type="spellStart"/>
      <w:r w:rsidRPr="009350DE">
        <w:rPr>
          <w:iCs/>
        </w:rPr>
        <w:t>Emergenzoperators</w:t>
      </w:r>
      <w:proofErr w:type="spellEnd"/>
      <w:r w:rsidRPr="009350DE">
        <w:rPr>
          <w:iCs/>
        </w:rPr>
        <w:t xml:space="preserve">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 xml:space="preserve">E steht für das Hervortreten von Einsicht – die qualitative Veränderung, wenn viele kleine </w:t>
      </w:r>
      <w:proofErr w:type="spellStart"/>
      <w:r w:rsidRPr="009350DE">
        <w:t>Lernakte</w:t>
      </w:r>
      <w:proofErr w:type="spellEnd"/>
      <w:r w:rsidRPr="009350DE">
        <w:t xml:space="preserv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 xml:space="preserve">Diese Dynamik illustriert, dass im </w:t>
      </w:r>
      <w:proofErr w:type="gramStart"/>
      <w:r w:rsidRPr="009350DE">
        <w:t>FRZK Stabilität</w:t>
      </w:r>
      <w:proofErr w:type="gramEnd"/>
      <w:r w:rsidRPr="009350DE">
        <w:t xml:space="preserve"> nicht vorausgesetzt, sondern erzeugt wird.</w:t>
      </w:r>
    </w:p>
    <w:p w14:paraId="2DC8C500" w14:textId="77777777" w:rsidR="009350DE" w:rsidRPr="009350DE" w:rsidRDefault="009350DE" w:rsidP="00056F4F">
      <w:pPr>
        <w:pStyle w:val="Code"/>
      </w:pPr>
      <w:r w:rsidRPr="009350DE">
        <w:t xml:space="preserve"># Simulation A3/E – </w:t>
      </w:r>
      <w:proofErr w:type="spellStart"/>
      <w:r w:rsidRPr="009350DE">
        <w:t>Emergenzoperator</w:t>
      </w:r>
      <w:proofErr w:type="spellEnd"/>
    </w:p>
    <w:p w14:paraId="0A3A5BB5" w14:textId="77777777" w:rsidR="009350DE" w:rsidRPr="009350DE" w:rsidRDefault="009350DE" w:rsidP="00056F4F">
      <w:pPr>
        <w:pStyle w:val="Code"/>
      </w:pPr>
      <w:proofErr w:type="spellStart"/>
      <w:r w:rsidRPr="009350DE">
        <w:t>S_iter</w:t>
      </w:r>
      <w:proofErr w:type="spellEnd"/>
      <w:r w:rsidRPr="009350DE">
        <w:t xml:space="preserve"> = </w:t>
      </w:r>
      <w:proofErr w:type="spellStart"/>
      <w:proofErr w:type="gramStart"/>
      <w:r w:rsidRPr="009350DE">
        <w:t>S.copy</w:t>
      </w:r>
      <w:proofErr w:type="spellEnd"/>
      <w:proofErr w:type="gramEnd"/>
      <w:r w:rsidRPr="009350DE">
        <w:t>()</w:t>
      </w:r>
    </w:p>
    <w:p w14:paraId="7BDCE5E6" w14:textId="77777777" w:rsidR="009350DE" w:rsidRPr="009350DE" w:rsidRDefault="009350DE" w:rsidP="00056F4F">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5):</w:t>
      </w:r>
    </w:p>
    <w:p w14:paraId="646C9CC4" w14:textId="77777777" w:rsidR="009350DE" w:rsidRPr="009350DE" w:rsidRDefault="009350DE" w:rsidP="00056F4F">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(0, 0.05, </w:t>
      </w:r>
      <w:proofErr w:type="spellStart"/>
      <w:r w:rsidRPr="009350DE">
        <w:t>S_iter.shape</w:t>
      </w:r>
      <w:proofErr w:type="spellEnd"/>
      <w:r w:rsidRPr="009350DE">
        <w:t>)</w:t>
      </w:r>
    </w:p>
    <w:p w14:paraId="35C700EB" w14:textId="77777777" w:rsidR="009350DE" w:rsidRPr="009350DE" w:rsidRDefault="009350DE" w:rsidP="00056F4F">
      <w:pPr>
        <w:pStyle w:val="Code"/>
      </w:pPr>
      <w:r w:rsidRPr="009350DE">
        <w:t xml:space="preserve">    </w:t>
      </w:r>
      <w:proofErr w:type="spellStart"/>
      <w:r w:rsidRPr="009350DE">
        <w:t>S_iter</w:t>
      </w:r>
      <w:proofErr w:type="spellEnd"/>
      <w:r w:rsidRPr="009350DE">
        <w:t xml:space="preserve"> = </w:t>
      </w:r>
      <w:proofErr w:type="spellStart"/>
      <w:r w:rsidRPr="009350DE">
        <w:t>S_iter</w:t>
      </w:r>
      <w:proofErr w:type="spellEnd"/>
      <w:r w:rsidRPr="009350DE">
        <w:t xml:space="preserve"> + </w:t>
      </w:r>
      <w:proofErr w:type="spellStart"/>
      <w:r w:rsidRPr="009350DE">
        <w:t>perturb</w:t>
      </w:r>
      <w:proofErr w:type="spellEnd"/>
      <w:r w:rsidRPr="009350DE">
        <w:t xml:space="preserve"> * (</w:t>
      </w:r>
      <w:proofErr w:type="spellStart"/>
      <w:r w:rsidRPr="009350DE">
        <w:t>S_iter</w:t>
      </w:r>
      <w:proofErr w:type="spellEnd"/>
      <w:proofErr w:type="gramStart"/>
      <w:r w:rsidRPr="009350DE">
        <w:t>[:,</w:t>
      </w:r>
      <w:proofErr w:type="gramEnd"/>
      <w:r w:rsidRPr="009350DE">
        <w:t xml:space="preserve"> 1:] &gt; 0.5)</w:t>
      </w:r>
    </w:p>
    <w:p w14:paraId="2E7AF88F" w14:textId="77777777" w:rsidR="009350DE" w:rsidRPr="009350DE" w:rsidRDefault="009350DE" w:rsidP="00056F4F">
      <w:pPr>
        <w:pStyle w:val="Code"/>
      </w:pPr>
      <w:r w:rsidRPr="009350DE">
        <w:t xml:space="preserve">    </w:t>
      </w:r>
      <w:proofErr w:type="spellStart"/>
      <w:proofErr w:type="gramStart"/>
      <w:r w:rsidRPr="009350DE">
        <w:t>plt.scatter</w:t>
      </w:r>
      <w:proofErr w:type="spellEnd"/>
      <w:proofErr w:type="gramEnd"/>
      <w:r w:rsidRPr="009350DE">
        <w:t>(</w:t>
      </w:r>
      <w:proofErr w:type="spellStart"/>
      <w:r w:rsidRPr="009350DE">
        <w:t>S_iter</w:t>
      </w:r>
      <w:proofErr w:type="spellEnd"/>
      <w:r w:rsidRPr="009350DE">
        <w:t xml:space="preserve">[:, 0], </w:t>
      </w:r>
      <w:proofErr w:type="spellStart"/>
      <w:r w:rsidRPr="009350DE">
        <w:t>S_iter</w:t>
      </w:r>
      <w:proofErr w:type="spellEnd"/>
      <w:r w:rsidRPr="009350DE">
        <w:t xml:space="preserve">[:, 1], </w:t>
      </w:r>
      <w:proofErr w:type="spellStart"/>
      <w:r w:rsidRPr="009350DE">
        <w:t>alpha</w:t>
      </w:r>
      <w:proofErr w:type="spellEnd"/>
      <w:r w:rsidRPr="009350DE">
        <w:t>=0.5)</w:t>
      </w:r>
    </w:p>
    <w:p w14:paraId="3E9E60D6" w14:textId="77777777" w:rsidR="009350DE" w:rsidRPr="009350DE" w:rsidRDefault="009350DE" w:rsidP="00056F4F">
      <w:pPr>
        <w:pStyle w:val="Code"/>
      </w:pPr>
      <w:proofErr w:type="spellStart"/>
      <w:proofErr w:type="gramStart"/>
      <w:r w:rsidRPr="009350DE">
        <w:t>plt.title</w:t>
      </w:r>
      <w:proofErr w:type="spellEnd"/>
      <w:proofErr w:type="gramEnd"/>
      <w:r w:rsidRPr="009350DE">
        <w:t xml:space="preserve">("Simulation des </w:t>
      </w:r>
      <w:proofErr w:type="spellStart"/>
      <w:r w:rsidRPr="009350DE">
        <w:t>Emergenzoperators</w:t>
      </w:r>
      <w:proofErr w:type="spellEnd"/>
      <w:r w:rsidRPr="009350DE">
        <w:t xml:space="preserve"> E – Stabilisierung durch Iteration")</w:t>
      </w:r>
    </w:p>
    <w:p w14:paraId="5CF5D83E"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6"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 xml:space="preserve">M – Der </w:t>
      </w:r>
      <w:proofErr w:type="spellStart"/>
      <w:r w:rsidRPr="00D94531">
        <w:rPr>
          <w:b/>
          <w:bCs/>
        </w:rPr>
        <w:t>Metrikoperator</w:t>
      </w:r>
      <w:proofErr w:type="spellEnd"/>
    </w:p>
    <w:p w14:paraId="23368FC8" w14:textId="1A14B68D" w:rsidR="009350DE" w:rsidRPr="009350DE" w:rsidRDefault="00AC21FC" w:rsidP="007957B8">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7957B8">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 xml:space="preserve">Simulation des </w:t>
      </w:r>
      <w:proofErr w:type="spellStart"/>
      <w:r w:rsidRPr="009350DE">
        <w:rPr>
          <w:iCs/>
        </w:rPr>
        <w:t>Metrikoperators</w:t>
      </w:r>
      <w:proofErr w:type="spellEnd"/>
      <w:r w:rsidRPr="009350DE">
        <w:rPr>
          <w:iCs/>
        </w:rPr>
        <w:t xml:space="preserve"> M</w:t>
      </w:r>
    </w:p>
    <w:p w14:paraId="6BB9C070" w14:textId="77777777" w:rsidR="00056F4F" w:rsidRPr="009350DE" w:rsidRDefault="00056F4F" w:rsidP="00056F4F">
      <w:r w:rsidRPr="009350DE">
        <w:t>Die Darstellung zeigt eine Distanzmatrix, in der Helligkeit oder Farbton die Distanz d(</w:t>
      </w:r>
      <w:proofErr w:type="spellStart"/>
      <w:proofErr w:type="gramStart"/>
      <w:r w:rsidRPr="009350DE">
        <w:t>u</w:t>
      </w:r>
      <w:r w:rsidRPr="00D94531">
        <w:rPr>
          <w:vertAlign w:val="subscript"/>
        </w:rPr>
        <w:t>i</w:t>
      </w:r>
      <w:r w:rsidRPr="009350DE">
        <w:t>,u</w:t>
      </w:r>
      <w:r w:rsidRPr="00D94531">
        <w:rPr>
          <w:vertAlign w:val="subscript"/>
        </w:rPr>
        <w:t>j</w:t>
      </w:r>
      <w:proofErr w:type="spellEnd"/>
      <w:proofErr w:type="gramEnd"/>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xml:space="preserve"># Simulation A4/M – </w:t>
      </w:r>
      <w:proofErr w:type="spellStart"/>
      <w:r w:rsidRPr="00D94531">
        <w:t>Metrikoperator</w:t>
      </w:r>
      <w:proofErr w:type="spellEnd"/>
    </w:p>
    <w:p w14:paraId="44D8913E" w14:textId="77777777" w:rsidR="00D94531" w:rsidRPr="00D94531" w:rsidRDefault="00D94531" w:rsidP="00056F4F">
      <w:pPr>
        <w:pStyle w:val="Code"/>
      </w:pPr>
      <w:proofErr w:type="spellStart"/>
      <w:r w:rsidRPr="00D94531">
        <w:lastRenderedPageBreak/>
        <w:t>from</w:t>
      </w:r>
      <w:proofErr w:type="spellEnd"/>
      <w:r w:rsidRPr="00D94531">
        <w:t xml:space="preserve"> </w:t>
      </w:r>
      <w:proofErr w:type="spellStart"/>
      <w:proofErr w:type="gramStart"/>
      <w:r w:rsidRPr="00D94531">
        <w:t>scipy.spatial</w:t>
      </w:r>
      <w:proofErr w:type="gramEnd"/>
      <w:r w:rsidRPr="00D94531">
        <w:t>.distance</w:t>
      </w:r>
      <w:proofErr w:type="spellEnd"/>
      <w:r w:rsidRPr="00D94531">
        <w:t xml:space="preserve"> </w:t>
      </w:r>
      <w:proofErr w:type="spellStart"/>
      <w:r w:rsidRPr="00D94531">
        <w:t>import</w:t>
      </w:r>
      <w:proofErr w:type="spellEnd"/>
      <w:r w:rsidRPr="00D94531">
        <w:t xml:space="preserve"> </w:t>
      </w:r>
      <w:proofErr w:type="spellStart"/>
      <w:r w:rsidRPr="00D94531">
        <w:t>pdist</w:t>
      </w:r>
      <w:proofErr w:type="spellEnd"/>
      <w:r w:rsidRPr="00D94531">
        <w:t xml:space="preserve">, </w:t>
      </w:r>
      <w:proofErr w:type="spellStart"/>
      <w:r w:rsidRPr="00D94531">
        <w:t>squareform</w:t>
      </w:r>
      <w:proofErr w:type="spellEnd"/>
    </w:p>
    <w:p w14:paraId="4348C0F4" w14:textId="77777777" w:rsidR="00D94531" w:rsidRPr="00D94531" w:rsidRDefault="00D94531" w:rsidP="00056F4F">
      <w:pPr>
        <w:pStyle w:val="Code"/>
      </w:pPr>
      <w:r w:rsidRPr="00D94531">
        <w:t xml:space="preserve">D = </w:t>
      </w:r>
      <w:proofErr w:type="spellStart"/>
      <w:r w:rsidRPr="00D94531">
        <w:t>squareform</w:t>
      </w:r>
      <w:proofErr w:type="spellEnd"/>
      <w:r w:rsidRPr="00D94531">
        <w:t>(</w:t>
      </w:r>
      <w:proofErr w:type="spellStart"/>
      <w:r w:rsidRPr="00D94531">
        <w:t>pdist</w:t>
      </w:r>
      <w:proofErr w:type="spellEnd"/>
      <w:r w:rsidRPr="00D94531">
        <w:t>(</w:t>
      </w:r>
      <w:proofErr w:type="spellStart"/>
      <w:r w:rsidRPr="00D94531">
        <w:t>S_selected</w:t>
      </w:r>
      <w:proofErr w:type="spellEnd"/>
      <w:r w:rsidRPr="00D94531">
        <w:t>))</w:t>
      </w:r>
    </w:p>
    <w:p w14:paraId="591F2AC7" w14:textId="77777777" w:rsidR="00D94531" w:rsidRPr="00D94531" w:rsidRDefault="00D94531" w:rsidP="00056F4F">
      <w:pPr>
        <w:pStyle w:val="Code"/>
      </w:pPr>
      <w:proofErr w:type="spellStart"/>
      <w:proofErr w:type="gramStart"/>
      <w:r w:rsidRPr="00D94531">
        <w:t>plt.imshow</w:t>
      </w:r>
      <w:proofErr w:type="spellEnd"/>
      <w:proofErr w:type="gramEnd"/>
      <w:r w:rsidRPr="00D94531">
        <w:t xml:space="preserve">(D, </w:t>
      </w:r>
      <w:proofErr w:type="spellStart"/>
      <w:r w:rsidRPr="00D94531">
        <w:t>cmap</w:t>
      </w:r>
      <w:proofErr w:type="spellEnd"/>
      <w:r w:rsidRPr="00D94531">
        <w:t>='</w:t>
      </w:r>
      <w:proofErr w:type="spellStart"/>
      <w:r w:rsidRPr="00D94531">
        <w:t>plasma</w:t>
      </w:r>
      <w:proofErr w:type="spellEnd"/>
      <w:r w:rsidRPr="00D94531">
        <w:t>')</w:t>
      </w:r>
    </w:p>
    <w:p w14:paraId="1BB901D7" w14:textId="77777777" w:rsidR="00D94531" w:rsidRPr="00D94531" w:rsidRDefault="00D94531" w:rsidP="00056F4F">
      <w:pPr>
        <w:pStyle w:val="Code"/>
      </w:pPr>
      <w:proofErr w:type="spellStart"/>
      <w:proofErr w:type="gramStart"/>
      <w:r w:rsidRPr="00D94531">
        <w:t>plt.title</w:t>
      </w:r>
      <w:proofErr w:type="spellEnd"/>
      <w:proofErr w:type="gramEnd"/>
      <w:r w:rsidRPr="00D94531">
        <w:t xml:space="preserve">("Simulation des </w:t>
      </w:r>
      <w:proofErr w:type="spellStart"/>
      <w:r w:rsidRPr="00D94531">
        <w:t>Metrikoperators</w:t>
      </w:r>
      <w:proofErr w:type="spellEnd"/>
      <w:r w:rsidRPr="00D94531">
        <w:t xml:space="preserve"> M – Distanzmatrix")</w:t>
      </w:r>
    </w:p>
    <w:p w14:paraId="23885E03" w14:textId="77777777" w:rsidR="00D94531" w:rsidRPr="00D94531" w:rsidRDefault="00D94531" w:rsidP="00056F4F">
      <w:pPr>
        <w:pStyle w:val="Code"/>
      </w:pPr>
      <w:proofErr w:type="spellStart"/>
      <w:proofErr w:type="gramStart"/>
      <w:r w:rsidRPr="00D94531">
        <w:t>plt.colorbar</w:t>
      </w:r>
      <w:proofErr w:type="spellEnd"/>
      <w:proofErr w:type="gramEnd"/>
      <w:r w:rsidRPr="00D94531">
        <w:t>(</w:t>
      </w:r>
      <w:proofErr w:type="spellStart"/>
      <w:r w:rsidRPr="00D94531">
        <w:t>label</w:t>
      </w:r>
      <w:proofErr w:type="spellEnd"/>
      <w:r w:rsidRPr="00D94531">
        <w:t>="Distanz d(uᵢ, uⱼ)")</w:t>
      </w:r>
    </w:p>
    <w:p w14:paraId="418B68D0" w14:textId="77777777" w:rsidR="00D94531" w:rsidRPr="00D94531" w:rsidRDefault="00D94531" w:rsidP="00056F4F">
      <w:pPr>
        <w:pStyle w:val="Code"/>
      </w:pPr>
      <w:proofErr w:type="spellStart"/>
      <w:proofErr w:type="gramStart"/>
      <w:r w:rsidRPr="00D94531">
        <w:t>plt.show</w:t>
      </w:r>
      <w:proofErr w:type="spellEnd"/>
      <w:proofErr w:type="gramEnd"/>
      <w:r w:rsidRPr="00D94531">
        <w:t>()</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7"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 xml:space="preserve">Die Operatoren σ, R, E und M bilden den Zyklus funktionaler Transformationen, durch den das </w:t>
      </w:r>
      <w:proofErr w:type="gramStart"/>
      <w:r w:rsidRPr="009350DE">
        <w:t>FRZK Raum</w:t>
      </w:r>
      <w:proofErr w:type="gramEnd"/>
      <w:r w:rsidRPr="009350DE">
        <w:t>-Zeit-Kohärenz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8"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w:t>
      </w:r>
      <w:proofErr w:type="spellStart"/>
      <w:r w:rsidRPr="009350DE">
        <w:rPr>
          <w:rFonts w:ascii="Times New Roman" w:hAnsi="Times New Roman"/>
        </w:rPr>
        <w:t>Emergenzoperators</w:t>
      </w:r>
      <w:proofErr w:type="spellEnd"/>
      <w:r w:rsidRPr="009350DE">
        <w:rPr>
          <w:rFonts w:ascii="Times New Roman" w:hAnsi="Times New Roman"/>
        </w:rPr>
        <w:t xml:space="preserve"> E – Iterative Verdichtung zufälliger Zustände zu einem stabilen Muster; Emergenz als Grenzbildung einer </w:t>
      </w:r>
      <w:proofErr w:type="spellStart"/>
      <w:r w:rsidRPr="009350DE">
        <w:rPr>
          <w:rFonts w:ascii="Times New Roman" w:hAnsi="Times New Roman"/>
        </w:rPr>
        <w:t>Operatorenkaskade</w:t>
      </w:r>
      <w:proofErr w:type="spellEnd"/>
      <w:r w:rsidRPr="009350DE">
        <w:rPr>
          <w:rFonts w:ascii="Times New Roman" w:hAnsi="Times New Roman"/>
        </w:rPr>
        <w:t>.</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w:t>
      </w:r>
      <w:proofErr w:type="spellStart"/>
      <w:r w:rsidRPr="009350DE">
        <w:rPr>
          <w:rFonts w:ascii="Times New Roman" w:hAnsi="Times New Roman"/>
        </w:rPr>
        <w:t>Metrikoperators</w:t>
      </w:r>
      <w:proofErr w:type="spellEnd"/>
      <w:r w:rsidRPr="009350DE">
        <w:rPr>
          <w:rFonts w:ascii="Times New Roman" w:hAnsi="Times New Roman"/>
        </w:rPr>
        <w:t xml:space="preserve">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9"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60"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w:t>
      </w:r>
      <w:proofErr w:type="spellStart"/>
      <w:r w:rsidRPr="00B67943">
        <w:rPr>
          <w:b/>
          <w:bCs/>
        </w:rPr>
        <w:t>Operatorenmonoid</w:t>
      </w:r>
      <w:proofErr w:type="spellEnd"/>
      <w:r w:rsidRPr="00B67943">
        <w:rPr>
          <w:b/>
          <w:bCs/>
        </w:rPr>
        <w:t xml:space="preserve">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w:t>
      </w:r>
      <w:proofErr w:type="spellStart"/>
      <w:r w:rsidRPr="00B67943">
        <w:t>Operatorenmonoids</w:t>
      </w:r>
      <w:proofErr w:type="spellEnd"/>
      <w:r w:rsidRPr="00B67943">
        <w:t>.</w:t>
      </w:r>
      <w:r w:rsidR="002126BE">
        <w:t xml:space="preserve"> </w:t>
      </w:r>
      <w:r w:rsidRPr="00B67943">
        <w:rPr>
          <w:rFonts w:ascii="Cambria Math" w:hAnsi="Cambria Math" w:cs="Cambria Math"/>
        </w:rPr>
        <w:t>∅</w:t>
      </w:r>
      <w:r w:rsidRPr="00B67943">
        <w:t xml:space="preserve"> und I sind keine Operatoren, sondern Zustände, aus denen die </w:t>
      </w:r>
      <w:proofErr w:type="spellStart"/>
      <w:r w:rsidRPr="00B67943">
        <w:t>Operatorendynamik</w:t>
      </w:r>
      <w:proofErr w:type="spellEnd"/>
      <w:r w:rsidRPr="00B67943">
        <w:t xml:space="preserve"> hervorgeht.</w:t>
      </w:r>
      <w:r w:rsidR="002126BE">
        <w:t xml:space="preserve"> </w:t>
      </w:r>
      <w:r w:rsidRPr="00B67943">
        <w:t xml:space="preserve">Formal können die Operatoren in beliebiger Reihenfolge komponiert werden, solange sie die </w:t>
      </w:r>
      <w:proofErr w:type="spellStart"/>
      <w:r w:rsidRPr="00B67943">
        <w:t>Monoidbedingungen</w:t>
      </w:r>
      <w:proofErr w:type="spellEnd"/>
      <w:r w:rsidRPr="00B67943">
        <w:t xml:space="preserve">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w:t>
      </w:r>
      <w:proofErr w:type="spellStart"/>
      <w:r w:rsidRPr="005F3698">
        <w:t>Operatorenabbildung</w:t>
      </w:r>
      <w:proofErr w:type="spellEnd"/>
      <w:r w:rsidRPr="005F3698">
        <w:t xml:space="preserve">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 xml:space="preserve">Die Kompositionsregeln des </w:t>
      </w:r>
      <w:proofErr w:type="spellStart"/>
      <w:r w:rsidRPr="002126BE">
        <w:t>Operatorenmonoids</w:t>
      </w:r>
      <w:proofErr w:type="spellEnd"/>
      <w:r w:rsidRPr="002126BE">
        <w:t xml:space="preserve">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 xml:space="preserve">Der Zyklus beschreibt die funktionale Dynamik des </w:t>
      </w:r>
      <w:proofErr w:type="spellStart"/>
      <w:r w:rsidRPr="002126BE">
        <w:t>Operatorenraums</w:t>
      </w:r>
      <w:proofErr w:type="spellEnd"/>
      <w:r w:rsidRPr="002126BE">
        <w:t>: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w:t>
      </w:r>
      <w:proofErr w:type="spellStart"/>
      <w:r w:rsidRPr="002126BE">
        <w:rPr>
          <w:rFonts w:ascii="Courier New" w:hAnsi="Courier New" w:cs="Courier New"/>
          <w:sz w:val="20"/>
          <w:szCs w:val="20"/>
        </w:rPr>
        <w:t>Operatorenmonoid</w:t>
      </w:r>
      <w:proofErr w:type="spellEnd"/>
      <w:r w:rsidRPr="002126BE">
        <w:rPr>
          <w:rFonts w:ascii="Courier New" w:hAnsi="Courier New" w:cs="Courier New"/>
          <w:sz w:val="20"/>
          <w:szCs w:val="20"/>
        </w:rPr>
        <w:t xml:space="preserve">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numpy</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np</w:t>
      </w:r>
      <w:proofErr w:type="spellEnd"/>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matplotlib.pyplot</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w:t>
      </w:r>
      <w:proofErr w:type="spellEnd"/>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from</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matplotlib.patches</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126BE">
        <w:rPr>
          <w:rFonts w:ascii="Courier New" w:hAnsi="Courier New" w:cs="Courier New"/>
          <w:sz w:val="20"/>
          <w:szCs w:val="20"/>
        </w:rPr>
        <w:t>plt.rcParams.update</w:t>
      </w:r>
      <w:proofErr w:type="spellEnd"/>
      <w:proofErr w:type="gramEnd"/>
      <w:r w:rsidRPr="002126BE">
        <w:rPr>
          <w:rFonts w:ascii="Courier New" w:hAnsi="Courier New" w:cs="Courier New"/>
          <w:sz w:val="20"/>
          <w:szCs w:val="20"/>
        </w:rPr>
        <w:t>({</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font.family</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w:t>
      </w:r>
      <w:proofErr w:type="spellEnd"/>
      <w:r w:rsidRPr="002126BE">
        <w:rPr>
          <w:rFonts w:ascii="Courier New" w:hAnsi="Courier New" w:cs="Courier New"/>
          <w:sz w:val="20"/>
          <w:szCs w:val="20"/>
        </w:rPr>
        <w:t xml:space="preserve">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mathtext.fontset</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dejavusans</w:t>
      </w:r>
      <w:proofErr w:type="spellEnd"/>
      <w:r w:rsidRPr="002126BE">
        <w:rPr>
          <w:rFonts w:ascii="Courier New" w:hAnsi="Courier New" w:cs="Courier New"/>
          <w:sz w:val="20"/>
          <w:szCs w:val="20"/>
        </w:rPr>
        <w:t xml:space="preserve">",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axes.unicode</w:t>
      </w:r>
      <w:proofErr w:type="gramEnd"/>
      <w:r w:rsidRPr="002126BE">
        <w:rPr>
          <w:rFonts w:ascii="Courier New" w:hAnsi="Courier New" w:cs="Courier New"/>
          <w:sz w:val="20"/>
          <w:szCs w:val="20"/>
        </w:rPr>
        <w:t>_minus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circular_</w:t>
      </w:r>
      <w:proofErr w:type="gramStart"/>
      <w:r w:rsidRPr="002126BE">
        <w:rPr>
          <w:rFonts w:ascii="Courier New" w:hAnsi="Courier New" w:cs="Courier New"/>
          <w:sz w:val="20"/>
          <w:szCs w:val="20"/>
        </w:rPr>
        <w:t>positions</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n,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np.linspace</w:t>
      </w:r>
      <w:proofErr w:type="spellEnd"/>
      <w:proofErr w:type="gramEnd"/>
      <w:r w:rsidRPr="002126BE">
        <w:rPr>
          <w:rFonts w:ascii="Courier New" w:hAnsi="Courier New" w:cs="Courier New"/>
          <w:sz w:val="20"/>
          <w:szCs w:val="20"/>
        </w:rPr>
        <w:t>(0, 2*</w:t>
      </w:r>
      <w:proofErr w:type="spellStart"/>
      <w:r w:rsidRPr="002126BE">
        <w:rPr>
          <w:rFonts w:ascii="Courier New" w:hAnsi="Courier New" w:cs="Courier New"/>
          <w:sz w:val="20"/>
          <w:szCs w:val="20"/>
        </w:rPr>
        <w:t>np.pi</w:t>
      </w:r>
      <w:proofErr w:type="spellEnd"/>
      <w:r w:rsidRPr="002126BE">
        <w:rPr>
          <w:rFonts w:ascii="Courier New" w:hAnsi="Courier New" w:cs="Courier New"/>
          <w:sz w:val="20"/>
          <w:szCs w:val="20"/>
        </w:rPr>
        <w:t xml:space="preserve">, n, </w:t>
      </w:r>
      <w:proofErr w:type="spellStart"/>
      <w:r w:rsidRPr="002126BE">
        <w:rPr>
          <w:rFonts w:ascii="Courier New" w:hAnsi="Courier New" w:cs="Courier New"/>
          <w:sz w:val="20"/>
          <w:szCs w:val="20"/>
        </w:rPr>
        <w:t>endpoint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np.deg2rad(</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return</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np.cos</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np.sin</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a in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w:t>
      </w:r>
      <w:proofErr w:type="gramStart"/>
      <w:r w:rsidRPr="002126BE">
        <w:rPr>
          <w:rFonts w:ascii="Courier New" w:hAnsi="Courier New" w:cs="Courier New"/>
          <w:sz w:val="20"/>
          <w:szCs w:val="20"/>
        </w:rPr>
        <w:t>monoid</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savepath</w:t>
      </w:r>
      <w:proofErr w:type="spellEnd"/>
      <w:r w:rsidRPr="002126BE">
        <w:rPr>
          <w:rFonts w:ascii="Courier New" w:hAnsi="Courier New" w:cs="Courier New"/>
          <w:sz w:val="20"/>
          <w:szCs w:val="20"/>
        </w:rPr>
        <w:t xml:space="preserve">=None, </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 [r'$\</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fig</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plt.subplots</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ax.set_aspect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equal</w:t>
      </w:r>
      <w:proofErr w:type="spellEnd"/>
      <w:r w:rsidRPr="002126BE">
        <w:rPr>
          <w:rFonts w:ascii="Courier New" w:hAnsi="Courier New" w:cs="Courier New"/>
          <w:sz w:val="20"/>
          <w:szCs w:val="20"/>
        </w:rPr>
        <w:t>')</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ax.axis</w:t>
      </w:r>
      <w:proofErr w:type="spellEnd"/>
      <w:proofErr w:type="gramEnd"/>
      <w:r w:rsidRPr="002126BE">
        <w:rPr>
          <w:rFonts w:ascii="Courier New" w:hAnsi="Courier New" w:cs="Courier New"/>
          <w:sz w:val="20"/>
          <w:szCs w:val="20"/>
        </w:rPr>
        <w:t>('off')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 </w:t>
      </w:r>
      <w:proofErr w:type="gramStart"/>
      <w:r w:rsidRPr="002126BE">
        <w:rPr>
          <w:rFonts w:ascii="Courier New" w:hAnsi="Courier New" w:cs="Courier New"/>
          <w:sz w:val="20"/>
          <w:szCs w:val="20"/>
        </w:rPr>
        <w:t>Circle(</w:t>
      </w:r>
      <w:proofErr w:type="gramEnd"/>
      <w:r w:rsidRPr="002126BE">
        <w:rPr>
          <w:rFonts w:ascii="Courier New" w:hAnsi="Courier New" w:cs="Courier New"/>
          <w:sz w:val="20"/>
          <w:szCs w:val="20"/>
        </w:rPr>
        <w:t xml:space="preserve">(0,0), 1.05,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facecolor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none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=0.6, </w:t>
      </w:r>
      <w:proofErr w:type="spellStart"/>
      <w:r w:rsidRPr="002126BE">
        <w:rPr>
          <w:rFonts w:ascii="Courier New" w:hAnsi="Courier New" w:cs="Courier New"/>
          <w:sz w:val="20"/>
          <w:szCs w:val="20"/>
        </w:rPr>
        <w:t>alpha</w:t>
      </w:r>
      <w:proofErr w:type="spellEnd"/>
      <w:r w:rsidRPr="002126BE">
        <w:rPr>
          <w:rFonts w:ascii="Courier New" w:hAnsi="Courier New" w:cs="Courier New"/>
          <w:sz w:val="20"/>
          <w:szCs w:val="20"/>
        </w:rPr>
        <w:t>=0.5)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(x, y), lab in </w:t>
      </w:r>
      <w:proofErr w:type="spellStart"/>
      <w:proofErr w:type="gramStart"/>
      <w:r w:rsidRPr="002126BE">
        <w:rPr>
          <w:rFonts w:ascii="Courier New" w:hAnsi="Courier New" w:cs="Courier New"/>
          <w:sz w:val="20"/>
          <w:szCs w:val="20"/>
        </w:rPr>
        <w:t>zip</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ax.scatter</w:t>
      </w:r>
      <w:proofErr w:type="spellEnd"/>
      <w:proofErr w:type="gramEnd"/>
      <w:r w:rsidRPr="002126BE">
        <w:rPr>
          <w:rFonts w:ascii="Courier New" w:hAnsi="Courier New" w:cs="Courier New"/>
          <w:sz w:val="20"/>
          <w:szCs w:val="20"/>
        </w:rPr>
        <w:t xml:space="preserve">([x], [y], s=180, </w:t>
      </w:r>
      <w:proofErr w:type="spellStart"/>
      <w:r w:rsidRPr="002126BE">
        <w:rPr>
          <w:rFonts w:ascii="Courier New" w:hAnsi="Courier New" w:cs="Courier New"/>
          <w:sz w:val="20"/>
          <w:szCs w:val="20"/>
        </w:rPr>
        <w:t>zorder</w:t>
      </w:r>
      <w:proofErr w:type="spellEnd"/>
      <w:r w:rsidRPr="002126BE">
        <w:rPr>
          <w:rFonts w:ascii="Courier New" w:hAnsi="Courier New" w:cs="Courier New"/>
          <w:sz w:val="20"/>
          <w:szCs w:val="20"/>
        </w:rPr>
        <w:t xml:space="preserve">=3,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white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xml:space="preserve">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lab,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dict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arrowstyle</w:t>
      </w:r>
      <w:proofErr w:type="spellEnd"/>
      <w:r w:rsidRPr="002126BE">
        <w:rPr>
          <w:rFonts w:ascii="Courier New" w:hAnsi="Courier New" w:cs="Courier New"/>
          <w:sz w:val="20"/>
          <w:szCs w:val="20"/>
        </w:rPr>
        <w:t xml:space="preserve">='-|&gt;', </w:t>
      </w:r>
      <w:proofErr w:type="spellStart"/>
      <w:r w:rsidRPr="002126BE">
        <w:rPr>
          <w:rFonts w:ascii="Courier New" w:hAnsi="Courier New" w:cs="Courier New"/>
          <w:sz w:val="20"/>
          <w:szCs w:val="20"/>
        </w:rPr>
        <w:t>mutation_scale</w:t>
      </w:r>
      <w:proofErr w:type="spellEnd"/>
      <w:r w:rsidRPr="002126BE">
        <w:rPr>
          <w:rFonts w:ascii="Courier New" w:hAnsi="Courier New" w:cs="Courier New"/>
          <w:sz w:val="20"/>
          <w:szCs w:val="20"/>
        </w:rPr>
        <w:t xml:space="preserve">=18,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=1.2,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n = </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i in </w:t>
      </w:r>
      <w:proofErr w:type="spellStart"/>
      <w:r w:rsidRPr="002126BE">
        <w:rPr>
          <w:rFonts w:ascii="Courier New" w:hAnsi="Courier New" w:cs="Courier New"/>
          <w:sz w:val="20"/>
          <w:szCs w:val="20"/>
        </w:rPr>
        <w:t>range</w:t>
      </w:r>
      <w:proofErr w:type="spellEnd"/>
      <w:r w:rsidRPr="002126BE">
        <w:rPr>
          <w:rFonts w:ascii="Courier New" w:hAnsi="Courier New" w:cs="Courier New"/>
          <w:sz w:val="20"/>
          <w:szCs w:val="20"/>
        </w:rPr>
        <w:t>(n):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x1, y1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x2, y2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connectionstyle</w:t>
      </w:r>
      <w:proofErr w:type="spellEnd"/>
      <w:r w:rsidRPr="002126BE">
        <w:rPr>
          <w:rFonts w:ascii="Courier New" w:hAnsi="Courier New" w:cs="Courier New"/>
          <w:sz w:val="20"/>
          <w:szCs w:val="20"/>
        </w:rPr>
        <w:t>=f"arc</w:t>
      </w:r>
      <w:proofErr w:type="gramStart"/>
      <w:r w:rsidRPr="002126BE">
        <w:rPr>
          <w:rFonts w:ascii="Courier New" w:hAnsi="Courier New" w:cs="Courier New"/>
          <w:sz w:val="20"/>
          <w:szCs w:val="20"/>
        </w:rPr>
        <w:t>3,rad</w:t>
      </w:r>
      <w:proofErr w:type="gramEnd"/>
      <w:r w:rsidRPr="002126BE">
        <w:rPr>
          <w:rFonts w:ascii="Courier New" w:hAnsi="Courier New" w:cs="Courier New"/>
          <w:sz w:val="20"/>
          <w:szCs w:val="20"/>
        </w:rPr>
        <w:t xml:space="preserve">={0.18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i%2==0 </w:t>
      </w:r>
      <w:proofErr w:type="spellStart"/>
      <w:r w:rsidRPr="002126BE">
        <w:rPr>
          <w:rFonts w:ascii="Courier New" w:hAnsi="Courier New" w:cs="Courier New"/>
          <w:sz w:val="20"/>
          <w:szCs w:val="20"/>
        </w:rPr>
        <w:t>else</w:t>
      </w:r>
      <w:proofErr w:type="spellEnd"/>
      <w:r w:rsidRPr="002126BE">
        <w:rPr>
          <w:rFonts w:ascii="Courier New" w:hAnsi="Courier New" w:cs="Courier New"/>
          <w:sz w:val="20"/>
          <w:szCs w:val="20"/>
        </w:rPr>
        <w:t xml:space="preserv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-1.7, 0.2, r'$\</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xml:space="preserve">$ (Leerstelle)',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( 1.7</w:t>
      </w:r>
      <w:proofErr w:type="gramEnd"/>
      <w:r w:rsidRPr="002126BE">
        <w:rPr>
          <w:rFonts w:ascii="Courier New" w:hAnsi="Courier New" w:cs="Courier New"/>
          <w:sz w:val="20"/>
          <w:szCs w:val="20"/>
        </w:rPr>
        <w:t xml:space="preserve">, -0.2, </w:t>
      </w:r>
      <w:proofErr w:type="spellStart"/>
      <w:r w:rsidRPr="002126BE">
        <w:rPr>
          <w:rFonts w:ascii="Courier New" w:hAnsi="Courier New" w:cs="Courier New"/>
          <w:sz w:val="20"/>
          <w:szCs w:val="20"/>
        </w:rPr>
        <w:t>r'$I</w:t>
      </w:r>
      <w:proofErr w:type="spellEnd"/>
      <w:r w:rsidRPr="002126BE">
        <w:rPr>
          <w:rFonts w:ascii="Courier New" w:hAnsi="Courier New" w:cs="Courier New"/>
          <w:sz w:val="20"/>
          <w:szCs w:val="20"/>
        </w:rPr>
        <w:t xml:space="preserve">$ (Initialpunkt)',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r"Die</w:t>
      </w:r>
      <w:proofErr w:type="spellEnd"/>
      <w:r w:rsidRPr="002126BE">
        <w:rPr>
          <w:rFonts w:ascii="Courier New" w:hAnsi="Courier New" w:cs="Courier New"/>
          <w:sz w:val="20"/>
          <w:szCs w:val="20"/>
        </w:rPr>
        <w:t xml:space="preserve"> Pfeile symbolisieren die Kompositionsregel des </w:t>
      </w:r>
      <w:proofErr w:type="spellStart"/>
      <w:r w:rsidRPr="002126BE">
        <w:rPr>
          <w:rFonts w:ascii="Courier New" w:hAnsi="Courier New" w:cs="Courier New"/>
          <w:sz w:val="20"/>
          <w:szCs w:val="20"/>
        </w:rPr>
        <w:t>Operatorenmonoids</w:t>
      </w:r>
      <w:proofErr w:type="spellEnd"/>
      <w:r w:rsidRPr="002126BE">
        <w:rPr>
          <w:rFonts w:ascii="Courier New" w:hAnsi="Courier New" w:cs="Courier New"/>
          <w:sz w:val="20"/>
          <w:szCs w:val="20"/>
        </w:rPr>
        <w:t>."</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nFormell</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w:t>
      </w:r>
      <w:proofErr w:type="gramStart"/>
      <w:r w:rsidRPr="002126BE">
        <w:rPr>
          <w:rFonts w:ascii="Courier New" w:hAnsi="Courier New" w:cs="Courier New"/>
          <w:sz w:val="20"/>
          <w:szCs w:val="20"/>
        </w:rPr>
        <w:t>e)$</w:t>
      </w:r>
      <w:proofErr w:type="gramEnd"/>
      <w:r w:rsidRPr="002126BE">
        <w:rPr>
          <w:rFonts w:ascii="Courier New" w:hAnsi="Courier New" w:cs="Courier New"/>
          <w:sz w:val="20"/>
          <w:szCs w:val="20"/>
        </w:rPr>
        <w:t xml:space="preserve"> mit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 \{\</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=9,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xlim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ylim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plt.tight</w:t>
      </w:r>
      <w:proofErr w:type="gramEnd"/>
      <w:r w:rsidRPr="002126BE">
        <w:rPr>
          <w:rFonts w:ascii="Courier New" w:hAnsi="Courier New" w:cs="Courier New"/>
          <w:sz w:val="20"/>
          <w:szCs w:val="20"/>
        </w:rPr>
        <w:t>_layout</w:t>
      </w:r>
      <w:proofErr w:type="spellEnd"/>
      <w:r w:rsidRPr="002126BE">
        <w:rPr>
          <w:rFonts w:ascii="Courier New" w:hAnsi="Courier New" w:cs="Courier New"/>
          <w:sz w:val="20"/>
          <w:szCs w:val="20"/>
        </w:rPr>
        <w: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plt.savefig</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plt.show</w:t>
      </w:r>
      <w:proofErr w:type="spellEnd"/>
      <w:proofErr w:type="gramEnd"/>
      <w:r w:rsidRPr="002126BE">
        <w:rPr>
          <w:rFonts w:ascii="Courier New" w:hAnsi="Courier New" w:cs="Courier New"/>
          <w:sz w:val="20"/>
          <w:szCs w:val="20"/>
        </w:rPr>
        <w:t>()</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__</w:t>
      </w:r>
      <w:proofErr w:type="spellStart"/>
      <w:r w:rsidRPr="002126BE">
        <w:rPr>
          <w:rFonts w:ascii="Courier New" w:hAnsi="Courier New" w:cs="Courier New"/>
          <w:sz w:val="20"/>
          <w:szCs w:val="20"/>
        </w:rPr>
        <w:t>name</w:t>
      </w:r>
      <w:proofErr w:type="spellEnd"/>
      <w:r w:rsidRPr="002126BE">
        <w:rPr>
          <w:rFonts w:ascii="Courier New" w:hAnsi="Courier New" w:cs="Courier New"/>
          <w:sz w:val="20"/>
          <w:szCs w:val="20"/>
        </w:rPr>
        <w:t>__ == "__</w:t>
      </w:r>
      <w:proofErr w:type="spellStart"/>
      <w:r w:rsidRPr="002126BE">
        <w:rPr>
          <w:rFonts w:ascii="Courier New" w:hAnsi="Courier New" w:cs="Courier New"/>
          <w:sz w:val="20"/>
          <w:szCs w:val="20"/>
        </w:rPr>
        <w:t>main</w:t>
      </w:r>
      <w:proofErr w:type="spellEnd"/>
      <w:r w:rsidRPr="002126BE">
        <w:rPr>
          <w:rFonts w:ascii="Courier New" w:hAnsi="Courier New" w:cs="Courier New"/>
          <w:sz w:val="20"/>
          <w:szCs w:val="20"/>
        </w:rPr>
        <w:t>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 xml:space="preserve">Beweis-Implementierung (praktische Überprüfung der </w:t>
      </w:r>
      <w:proofErr w:type="spellStart"/>
      <w:r w:rsidR="002E64BD" w:rsidRPr="002E64BD">
        <w:t>Monoidstruktur</w:t>
      </w:r>
      <w:proofErr w:type="spellEnd"/>
      <w:r w:rsidR="002E64BD" w:rsidRPr="002E64BD">
        <w:t>)</w:t>
      </w:r>
    </w:p>
    <w:p w14:paraId="62EB4F48" w14:textId="77777777" w:rsidR="002E64BD" w:rsidRPr="002E64BD" w:rsidRDefault="002E64BD" w:rsidP="002771FC">
      <w:r w:rsidRPr="002E64BD">
        <w:t xml:space="preserve">Zur praktischen Überprüfung der in Abschnitt 3.2.7 formulierten </w:t>
      </w:r>
      <w:proofErr w:type="spellStart"/>
      <w:r w:rsidRPr="002E64BD">
        <w:t>Monoidstruktur</w:t>
      </w:r>
      <w:proofErr w:type="spellEnd"/>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7957B8">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61"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Monoidstruktur</w:t>
      </w:r>
      <w:proofErr w:type="spellEnd"/>
      <w:r w:rsidRPr="00963FA9">
        <w:rPr>
          <w:rFonts w:ascii="Courier New" w:hAnsi="Courier New" w:cs="Courier New"/>
          <w:color w:val="000000"/>
          <w:sz w:val="21"/>
          <w:szCs w:val="21"/>
        </w:rPr>
        <w:t>-Überprüfung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Kontext: </w:t>
      </w:r>
      <w:proofErr w:type="spellStart"/>
      <w:r w:rsidRPr="00963FA9">
        <w:rPr>
          <w:rFonts w:ascii="Courier New" w:hAnsi="Courier New" w:cs="Courier New"/>
          <w:color w:val="000000"/>
          <w:sz w:val="21"/>
          <w:szCs w:val="21"/>
        </w:rPr>
        <w:t>Operatorenmenge</w:t>
      </w:r>
      <w:proofErr w:type="spellEnd"/>
      <w:r w:rsidRPr="00963FA9">
        <w:rPr>
          <w:rFonts w:ascii="Courier New" w:hAnsi="Courier New" w:cs="Courier New"/>
          <w:color w:val="000000"/>
          <w:sz w:val="21"/>
          <w:szCs w:val="21"/>
        </w:rPr>
        <w:t xml:space="preserve"> O =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w:t>
      </w:r>
      <w:proofErr w:type="spellEnd"/>
      <w:r w:rsidRPr="00963FA9">
        <w:rPr>
          <w:rFonts w:ascii="Courier New" w:hAnsi="Courier New" w:cs="Courier New"/>
          <w:color w:val="000000"/>
          <w:sz w:val="21"/>
          <w:szCs w:val="21"/>
        </w:rPr>
        <w:t>-Test: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Operator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Assoziativitäts</w:t>
      </w:r>
      <w:proofErr w:type="spellEnd"/>
      <w:r w:rsidRPr="00963FA9">
        <w:rPr>
          <w:rFonts w:ascii="Courier New" w:hAnsi="Courier New" w:cs="Courier New"/>
          <w:color w:val="000000"/>
          <w:sz w:val="21"/>
          <w:szCs w:val="21"/>
        </w:rPr>
        <w:t>-Test: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sigma,R</w:t>
      </w:r>
      <w:proofErr w:type="gramEnd"/>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gramStart"/>
      <w:r w:rsidRPr="00963FA9">
        <w:rPr>
          <w:rFonts w:ascii="Courier New" w:hAnsi="Courier New" w:cs="Courier New"/>
          <w:color w:val="000000"/>
          <w:sz w:val="21"/>
          <w:szCs w:val="21"/>
        </w:rPr>
        <w:t>R,E</w:t>
      </w:r>
      <w:proofErr w:type="gramEnd"/>
      <w:r w:rsidRPr="00963FA9">
        <w:rPr>
          <w:rFonts w:ascii="Courier New" w:hAnsi="Courier New" w:cs="Courier New"/>
          <w:color w:val="000000"/>
          <w:sz w:val="21"/>
          <w:szCs w:val="21"/>
        </w:rPr>
        <w:t>,M):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sigma,sigma</w:t>
      </w:r>
      <w:proofErr w:type="gramEnd"/>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Damit erfüllt O die </w:t>
      </w:r>
      <w:proofErr w:type="spellStart"/>
      <w:r w:rsidRPr="00963FA9">
        <w:rPr>
          <w:rFonts w:ascii="Courier New" w:hAnsi="Courier New" w:cs="Courier New"/>
          <w:color w:val="000000"/>
          <w:sz w:val="21"/>
          <w:szCs w:val="21"/>
        </w:rPr>
        <w:t>Monoidbedingungen</w:t>
      </w:r>
      <w:proofErr w:type="spellEnd"/>
      <w:r w:rsidRPr="00963FA9">
        <w:rPr>
          <w:rFonts w:ascii="Courier New" w:hAnsi="Courier New" w:cs="Courier New"/>
          <w:color w:val="000000"/>
          <w:sz w:val="21"/>
          <w:szCs w:val="21"/>
        </w:rPr>
        <w:t xml:space="preserve">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Registry nach Test: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R, E, M, 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62"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63"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proofErr w:type="spellStart"/>
            <w:r w:rsidRPr="00D3286E">
              <w:rPr>
                <w:rFonts w:ascii="Courier New" w:hAnsi="Courier New" w:cs="Courier New"/>
                <w:sz w:val="20"/>
                <w:szCs w:val="20"/>
              </w:rPr>
              <w:t>OperatorRegistry</w:t>
            </w:r>
            <w:proofErr w:type="spellEnd"/>
          </w:p>
        </w:tc>
        <w:tc>
          <w:tcPr>
            <w:tcW w:w="0" w:type="auto"/>
            <w:hideMark/>
          </w:tcPr>
          <w:p w14:paraId="62CD3AE7" w14:textId="77777777" w:rsidR="00D3286E" w:rsidRPr="00D3286E" w:rsidRDefault="00D3286E" w:rsidP="00EE3C44">
            <w:proofErr w:type="spellStart"/>
            <w:r w:rsidRPr="00D3286E">
              <w:t>Operatorenregister</w:t>
            </w:r>
            <w:proofErr w:type="spellEnd"/>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w:t>
            </w:r>
            <w:proofErr w:type="spellStart"/>
            <w:r w:rsidRPr="00D3286E">
              <w:t>Closure</w:t>
            </w:r>
            <w:proofErr w:type="spellEnd"/>
            <w:r w:rsidRPr="00D3286E">
              <w:t>)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Dict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str</w:t>
            </w:r>
            <w:proofErr w:type="spellEnd"/>
            <w:r w:rsidRPr="00D3286E">
              <w:rPr>
                <w:rFonts w:ascii="Courier New" w:hAnsi="Courier New" w:cs="Courier New"/>
                <w:sz w:val="20"/>
                <w:szCs w:val="20"/>
              </w:rPr>
              <w:t>,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xml:space="preserve"> und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64"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w:t>
      </w:r>
      <w:proofErr w:type="spellStart"/>
      <w:r w:rsidRPr="00D3286E">
        <w:t>Operatorenraum</w:t>
      </w:r>
      <w:proofErr w:type="spellEnd"/>
      <w:r w:rsidRPr="00D3286E">
        <w:t xml:space="preserve">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proofErr w:type="spellStart"/>
            <w:r w:rsidRPr="00D3286E">
              <w:rPr>
                <w:rFonts w:ascii="Courier New" w:hAnsi="Courier New" w:cs="Courier New"/>
                <w:sz w:val="20"/>
                <w:szCs w:val="20"/>
              </w:rPr>
              <w:t>op_sigma</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1C87455A"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0C7C4260"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proofErr w:type="spellStart"/>
            <w:r w:rsidRPr="00D3286E">
              <w:rPr>
                <w:rFonts w:ascii="Courier New" w:hAnsi="Courier New" w:cs="Courier New"/>
                <w:sz w:val="20"/>
                <w:szCs w:val="20"/>
              </w:rPr>
              <w:t>op_R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2A8CC93E"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76112803"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proofErr w:type="spellStart"/>
            <w:r w:rsidRPr="00D3286E">
              <w:rPr>
                <w:rFonts w:ascii="Courier New" w:hAnsi="Courier New" w:cs="Courier New"/>
                <w:sz w:val="20"/>
                <w:szCs w:val="20"/>
              </w:rPr>
              <w:t>op_E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68A4D7C9"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6F71F8D"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w:t>
            </w:r>
            <w:proofErr w:type="spellStart"/>
            <w:r w:rsidRPr="00D3286E">
              <w:rPr>
                <w:rFonts w:ascii="Courier New" w:hAnsi="Courier New" w:cs="Courier New"/>
                <w:sz w:val="20"/>
                <w:szCs w:val="20"/>
              </w:rPr>
              <w:t>marker</w:t>
            </w:r>
            <w:proofErr w:type="spellEnd"/>
            <w:r w:rsidRPr="00D3286E">
              <w:rPr>
                <w:rFonts w:ascii="Courier New" w:hAnsi="Courier New" w:cs="Courier New"/>
                <w:sz w:val="20"/>
                <w:szCs w:val="20"/>
              </w:rPr>
              <w:t>': '</w:t>
            </w:r>
            <w:proofErr w:type="spellStart"/>
            <w:r w:rsidRPr="00D3286E">
              <w:rPr>
                <w:rFonts w:ascii="Courier New" w:hAnsi="Courier New" w:cs="Courier New"/>
                <w:sz w:val="20"/>
                <w:szCs w:val="20"/>
              </w:rPr>
              <w:t>E_applied</w:t>
            </w:r>
            <w:proofErr w:type="spellEnd"/>
            <w:r w:rsidRPr="00D3286E">
              <w:rPr>
                <w:rFonts w:ascii="Courier New" w:hAnsi="Courier New" w:cs="Courier New"/>
                <w:sz w:val="20"/>
                <w:szCs w:val="20"/>
              </w:rPr>
              <w:t>'</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proofErr w:type="spellStart"/>
            <w:r w:rsidRPr="00D3286E">
              <w:rPr>
                <w:rFonts w:ascii="Courier New" w:hAnsi="Courier New" w:cs="Courier New"/>
                <w:sz w:val="20"/>
                <w:szCs w:val="20"/>
              </w:rPr>
              <w:lastRenderedPageBreak/>
              <w:t>op_M</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C87AD16"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4C07DC4A"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proofErr w:type="spellStart"/>
            <w:r w:rsidRPr="00D3286E">
              <w:rPr>
                <w:rFonts w:ascii="Courier New" w:hAnsi="Courier New" w:cs="Courier New"/>
                <w:sz w:val="20"/>
                <w:szCs w:val="20"/>
              </w:rPr>
              <w:t>op_identity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986D055"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3F2F3D8"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A816A53" w14:textId="77777777" w:rsidR="00D3286E" w:rsidRPr="00D3286E" w:rsidRDefault="00D3286E" w:rsidP="00EE3C44">
            <w:r w:rsidRPr="00D3286E">
              <w:t xml:space="preserve">Gibt den Zustand unverändert zurück. Dient als neutrales Element im </w:t>
            </w:r>
            <w:proofErr w:type="spellStart"/>
            <w:r w:rsidRPr="00D3286E">
              <w:t>Monoid</w:t>
            </w:r>
            <w:proofErr w:type="spellEnd"/>
            <w:r w:rsidRPr="00D3286E">
              <w:t>.</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proofErr w:type="spellStart"/>
      <w:r w:rsidRPr="00D3286E">
        <w:rPr>
          <w:rFonts w:ascii="Courier New" w:hAnsi="Courier New" w:cs="Courier New"/>
          <w:sz w:val="20"/>
          <w:szCs w:val="20"/>
        </w:rPr>
        <w:t>Callable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w:t>
      </w:r>
      <w:proofErr w:type="spellStart"/>
      <w:proofErr w:type="gramStart"/>
      <w:r w:rsidRPr="002771FC">
        <w:rPr>
          <w:rFonts w:ascii="Courier New" w:hAnsi="Courier New" w:cs="Courier New"/>
          <w:sz w:val="20"/>
          <w:szCs w:val="20"/>
        </w:rPr>
        <w:t>Dict</w:t>
      </w:r>
      <w:proofErr w:type="spellEnd"/>
      <w:r w:rsidRPr="002771FC">
        <w:rPr>
          <w:rFonts w:ascii="Courier New" w:hAnsi="Courier New" w:cs="Courier New"/>
          <w:sz w:val="20"/>
          <w:szCs w:val="20"/>
        </w:rPr>
        <w:t>[</w:t>
      </w:r>
      <w:proofErr w:type="spellStart"/>
      <w:proofErr w:type="gramEnd"/>
      <w:r w:rsidRPr="002771FC">
        <w:rPr>
          <w:rFonts w:ascii="Courier New" w:hAnsi="Courier New" w:cs="Courier New"/>
          <w:sz w:val="20"/>
          <w:szCs w:val="20"/>
        </w:rPr>
        <w:t>str</w:t>
      </w:r>
      <w:proofErr w:type="spellEnd"/>
      <w:r w:rsidRPr="002771FC">
        <w:rPr>
          <w:rFonts w:ascii="Courier New" w:hAnsi="Courier New" w:cs="Courier New"/>
          <w:sz w:val="20"/>
          <w:szCs w:val="20"/>
        </w:rPr>
        <w:t>, Any].</w:t>
      </w:r>
    </w:p>
    <w:p w14:paraId="6FF8E209" w14:textId="77777777" w:rsidR="00D3286E" w:rsidRPr="00D3286E" w:rsidRDefault="00000000" w:rsidP="00EE3C44">
      <w:r>
        <w:pict w14:anchorId="4B3AF32E">
          <v:rect id="_x0000_i1065"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w:t>
            </w:r>
            <w:proofErr w:type="spellStart"/>
            <w:r w:rsidRPr="00D3286E">
              <w:rPr>
                <w:rFonts w:ascii="Courier New" w:hAnsi="Courier New" w:cs="Courier New"/>
                <w:sz w:val="20"/>
                <w:szCs w:val="20"/>
              </w:rPr>
              <w:t>init</w:t>
            </w:r>
            <w:proofErr w:type="spellEnd"/>
            <w:r w:rsidRPr="00D3286E">
              <w:rPr>
                <w:rFonts w:ascii="Courier New" w:hAnsi="Courier New" w:cs="Courier New"/>
                <w:sz w:val="20"/>
                <w:szCs w:val="20"/>
              </w:rPr>
              <w:t>_</w:t>
            </w:r>
            <w:proofErr w:type="gramStart"/>
            <w:r w:rsidRPr="00D3286E">
              <w:rPr>
                <w:rFonts w:ascii="Courier New" w:hAnsi="Courier New" w:cs="Courier New"/>
                <w:sz w:val="20"/>
                <w:szCs w:val="20"/>
              </w:rPr>
              <w:t>_(</w:t>
            </w:r>
            <w:proofErr w:type="spellStart"/>
            <w:proofErr w:type="gramEnd"/>
            <w:r w:rsidRPr="00D3286E">
              <w:rPr>
                <w:rFonts w:ascii="Courier New" w:hAnsi="Courier New" w:cs="Courier New"/>
                <w:sz w:val="20"/>
                <w:szCs w:val="20"/>
              </w:rPr>
              <w:t>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func</w:t>
            </w:r>
            <w:proofErr w:type="spellEnd"/>
            <w:r w:rsidRPr="00D3286E">
              <w:rPr>
                <w:rFonts w:ascii="Courier New" w:hAnsi="Courier New" w:cs="Courier New"/>
                <w:sz w:val="20"/>
                <w:szCs w:val="20"/>
              </w:rPr>
              <w:t>)</w:t>
            </w:r>
          </w:p>
        </w:tc>
        <w:tc>
          <w:tcPr>
            <w:tcW w:w="0" w:type="auto"/>
            <w:hideMark/>
          </w:tcPr>
          <w:p w14:paraId="6815234B"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r w:rsidRPr="00D3286E">
              <w:t xml:space="preserve">, </w:t>
            </w:r>
            <w:proofErr w:type="spellStart"/>
            <w:r w:rsidRPr="00D3286E">
              <w:rPr>
                <w:rFonts w:ascii="Courier New" w:hAnsi="Courier New" w:cs="Courier New"/>
                <w:sz w:val="20"/>
                <w:szCs w:val="20"/>
              </w:rPr>
              <w:t>func</w:t>
            </w:r>
            <w:proofErr w:type="spellEnd"/>
            <w:r w:rsidRPr="00D3286E">
              <w:t xml:space="preserve">: </w:t>
            </w:r>
            <w:proofErr w:type="spellStart"/>
            <w:r w:rsidRPr="00D3286E">
              <w:rPr>
                <w:rFonts w:ascii="Courier New" w:hAnsi="Courier New" w:cs="Courier New"/>
                <w:sz w:val="20"/>
                <w:szCs w:val="20"/>
              </w:rPr>
              <w:t>Callable</w:t>
            </w:r>
            <w:proofErr w:type="spellEnd"/>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proofErr w:type="spellStart"/>
            <w:r w:rsidRPr="00D3286E">
              <w:rPr>
                <w:rFonts w:ascii="Courier New" w:hAnsi="Courier New" w:cs="Courier New"/>
                <w:sz w:val="20"/>
                <w:szCs w:val="20"/>
              </w:rPr>
              <w:t>apply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4EE9E41B"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w:t>
            </w:r>
            <w:proofErr w:type="spellStart"/>
            <w:r w:rsidRPr="00D3286E">
              <w:rPr>
                <w:rFonts w:ascii="Courier New" w:hAnsi="Courier New" w:cs="Courier New"/>
                <w:sz w:val="20"/>
                <w:szCs w:val="20"/>
              </w:rPr>
              <w:t>dict</w:t>
            </w:r>
            <w:proofErr w:type="spellEnd"/>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w:t>
            </w:r>
          </w:p>
        </w:tc>
        <w:tc>
          <w:tcPr>
            <w:tcW w:w="0" w:type="auto"/>
            <w:hideMark/>
          </w:tcPr>
          <w:p w14:paraId="267979E8"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w:t>
            </w:r>
            <w:proofErr w:type="spellStart"/>
            <w:r w:rsidRPr="00D3286E">
              <w:t>self</w:t>
            </w:r>
            <w:r w:rsidRPr="00D3286E">
              <w:rPr>
                <w:rFonts w:ascii="Cambria Math" w:hAnsi="Cambria Math" w:cs="Cambria Math"/>
              </w:rPr>
              <w:t>∘</w:t>
            </w:r>
            <w:r w:rsidRPr="00D3286E">
              <w:t>otherself</w:t>
            </w:r>
            <w:proofErr w:type="spellEnd"/>
            <w:r w:rsidRPr="00D3286E">
              <w:t xml:space="preserve"> \</w:t>
            </w:r>
            <w:proofErr w:type="spellStart"/>
            <w:r w:rsidRPr="00D3286E">
              <w:t>circ</w:t>
            </w:r>
            <w:proofErr w:type="spellEnd"/>
            <w:r w:rsidRPr="00D3286E">
              <w:t xml:space="preserve"> </w:t>
            </w:r>
            <w:proofErr w:type="spellStart"/>
            <w:r w:rsidRPr="00D3286E">
              <w:t>otherself</w:t>
            </w:r>
            <w:r w:rsidRPr="00D3286E">
              <w:rPr>
                <w:rFonts w:ascii="Cambria Math" w:hAnsi="Cambria Math" w:cs="Cambria Math"/>
              </w:rPr>
              <w:t>∘</w:t>
            </w:r>
            <w:r w:rsidRPr="00D3286E">
              <w:t>other</w:t>
            </w:r>
            <w:proofErr w:type="spellEnd"/>
            <w:r w:rsidRPr="00D3286E">
              <w:t xml:space="preserve"> entspricht, d. h. die Anwendung von </w:t>
            </w:r>
            <w:proofErr w:type="spellStart"/>
            <w:r w:rsidRPr="00D3286E">
              <w:rPr>
                <w:rFonts w:ascii="Courier New" w:hAnsi="Courier New" w:cs="Courier New"/>
                <w:sz w:val="20"/>
                <w:szCs w:val="20"/>
              </w:rPr>
              <w:t>other</w:t>
            </w:r>
            <w:proofErr w:type="spellEnd"/>
            <w:r w:rsidRPr="00D3286E">
              <w:t xml:space="preserve"> gefolgt von </w:t>
            </w:r>
            <w:proofErr w:type="spellStart"/>
            <w:r w:rsidRPr="00D3286E">
              <w:rPr>
                <w:rFonts w:ascii="Courier New" w:hAnsi="Courier New" w:cs="Courier New"/>
                <w:sz w:val="20"/>
                <w:szCs w:val="20"/>
              </w:rPr>
              <w:t>self</w:t>
            </w:r>
            <w:proofErr w:type="spellEnd"/>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proofErr w:type="spellStart"/>
            <w:r w:rsidRPr="00D3286E">
              <w:rPr>
                <w:rFonts w:ascii="Courier New" w:hAnsi="Courier New" w:cs="Courier New"/>
                <w:sz w:val="20"/>
                <w:szCs w:val="20"/>
              </w:rPr>
              <w:t>equivalent_on_</w:t>
            </w:r>
            <w:proofErr w:type="gram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other</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
        </w:tc>
        <w:tc>
          <w:tcPr>
            <w:tcW w:w="0" w:type="auto"/>
            <w:hideMark/>
          </w:tcPr>
          <w:p w14:paraId="09378D47"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r w:rsidRPr="00D3286E">
              <w:t xml:space="preserve">, </w:t>
            </w:r>
            <w:proofErr w:type="spellStart"/>
            <w:r w:rsidRPr="00D3286E">
              <w:rPr>
                <w:rFonts w:ascii="Courier New" w:hAnsi="Courier New" w:cs="Courier New"/>
                <w:sz w:val="20"/>
                <w:szCs w:val="20"/>
              </w:rPr>
              <w:t>samples</w:t>
            </w:r>
            <w:proofErr w:type="spellEnd"/>
            <w:r w:rsidRPr="00D3286E">
              <w:t xml:space="preserve">: </w:t>
            </w:r>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tc>
        <w:tc>
          <w:tcPr>
            <w:tcW w:w="0" w:type="auto"/>
            <w:hideMark/>
          </w:tcPr>
          <w:p w14:paraId="33339F1B" w14:textId="77777777" w:rsidR="00D3286E" w:rsidRPr="00D3286E" w:rsidRDefault="00D3286E" w:rsidP="00EE3C44">
            <w:r w:rsidRPr="00D3286E">
              <w:t xml:space="preserve">Prüft die Gleichheit zweier Operatoren auf einer endlichen Stichprobe von Zuständen (empirischer </w:t>
            </w:r>
            <w:proofErr w:type="spellStart"/>
            <w:r w:rsidRPr="00D3286E">
              <w:t>Assoziativitätstest</w:t>
            </w:r>
            <w:proofErr w:type="spellEnd"/>
            <w:r w:rsidRPr="00D3286E">
              <w: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proofErr w:type="spellStart"/>
      <w:r w:rsidRPr="00D3286E">
        <w:rPr>
          <w:rFonts w:ascii="Courier New" w:hAnsi="Courier New" w:cs="Courier New"/>
          <w:sz w:val="20"/>
          <w:szCs w:val="20"/>
        </w:rPr>
        <w:t>OperatorRegistry</w:t>
      </w:r>
      <w:proofErr w:type="spellEnd"/>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proofErr w:type="spell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op</w:t>
            </w:r>
            <w:proofErr w:type="spellEnd"/>
            <w:r w:rsidRPr="00D3286E">
              <w:rPr>
                <w:rFonts w:ascii="Courier New" w:hAnsi="Courier New" w:cs="Courier New"/>
                <w:sz w:val="20"/>
                <w:szCs w:val="20"/>
              </w:rPr>
              <w:t>)</w:t>
            </w:r>
          </w:p>
        </w:tc>
        <w:tc>
          <w:tcPr>
            <w:tcW w:w="0" w:type="auto"/>
            <w:hideMark/>
          </w:tcPr>
          <w:p w14:paraId="1C69CD5B" w14:textId="77777777" w:rsidR="00D3286E" w:rsidRPr="00D3286E" w:rsidRDefault="00D3286E" w:rsidP="00EE3C44">
            <w:proofErr w:type="spellStart"/>
            <w:r w:rsidRPr="00D3286E">
              <w:rPr>
                <w:rFonts w:ascii="Courier New" w:hAnsi="Courier New" w:cs="Courier New"/>
                <w:sz w:val="20"/>
                <w:szCs w:val="20"/>
              </w:rPr>
              <w:t>op</w:t>
            </w:r>
            <w:proofErr w:type="spellEnd"/>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proofErr w:type="spellStart"/>
            <w:r w:rsidRPr="00D3286E">
              <w:rPr>
                <w:rFonts w:ascii="Courier New" w:hAnsi="Courier New" w:cs="Courier New"/>
                <w:sz w:val="20"/>
                <w:szCs w:val="20"/>
              </w:rPr>
              <w:t>get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336A9043"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proofErr w:type="spellStart"/>
            <w:r w:rsidRPr="00D3286E">
              <w:rPr>
                <w:rFonts w:ascii="Courier New" w:hAnsi="Courier New" w:cs="Courier New"/>
                <w:sz w:val="20"/>
                <w:szCs w:val="20"/>
              </w:rPr>
              <w:t>contains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64BFB64A"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proofErr w:type="spellStart"/>
            <w:r w:rsidRPr="00D3286E">
              <w:rPr>
                <w:rFonts w:ascii="Courier New" w:hAnsi="Courier New" w:cs="Courier New"/>
                <w:sz w:val="20"/>
                <w:szCs w:val="20"/>
              </w:rPr>
              <w:t>list_</w:t>
            </w:r>
            <w:proofErr w:type="gramStart"/>
            <w:r w:rsidRPr="00D3286E">
              <w:rPr>
                <w:rFonts w:ascii="Courier New" w:hAnsi="Courier New" w:cs="Courier New"/>
                <w:sz w:val="20"/>
                <w:szCs w:val="20"/>
              </w:rPr>
              <w:t>names</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proofErr w:type="spellStart"/>
            <w:r w:rsidRPr="00D3286E">
              <w:rPr>
                <w:rFonts w:ascii="Courier New" w:hAnsi="Courier New" w:cs="Courier New"/>
                <w:sz w:val="20"/>
                <w:szCs w:val="20"/>
              </w:rPr>
              <w:t>compose_and_</w:t>
            </w:r>
            <w:proofErr w:type="gram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a_name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b_name</w:t>
            </w:r>
            <w:proofErr w:type="spellEnd"/>
            <w:r w:rsidRPr="00D3286E">
              <w:rPr>
                <w:rFonts w:ascii="Courier New" w:hAnsi="Courier New" w:cs="Courier New"/>
                <w:sz w:val="20"/>
                <w:szCs w:val="20"/>
              </w:rPr>
              <w:t>)</w:t>
            </w:r>
          </w:p>
        </w:tc>
        <w:tc>
          <w:tcPr>
            <w:tcW w:w="0" w:type="auto"/>
            <w:hideMark/>
          </w:tcPr>
          <w:p w14:paraId="66F4BC28" w14:textId="77777777" w:rsidR="00D3286E" w:rsidRPr="00D3286E" w:rsidRDefault="00D3286E" w:rsidP="00EE3C44">
            <w:proofErr w:type="spellStart"/>
            <w:r w:rsidRPr="00D3286E">
              <w:rPr>
                <w:rFonts w:ascii="Courier New" w:hAnsi="Courier New" w:cs="Courier New"/>
                <w:sz w:val="20"/>
                <w:szCs w:val="20"/>
              </w:rPr>
              <w:t>a_name</w:t>
            </w:r>
            <w:proofErr w:type="spellEnd"/>
            <w:r w:rsidRPr="00D3286E">
              <w:t xml:space="preserve">, </w:t>
            </w:r>
            <w:proofErr w:type="spellStart"/>
            <w:r w:rsidRPr="00D3286E">
              <w:rPr>
                <w:rFonts w:ascii="Courier New" w:hAnsi="Courier New" w:cs="Courier New"/>
                <w:sz w:val="20"/>
                <w:szCs w:val="20"/>
              </w:rPr>
              <w:t>b_name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6"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proofErr w:type="spellStart"/>
            <w:r w:rsidRPr="00D3286E">
              <w:rPr>
                <w:rFonts w:ascii="Courier New" w:hAnsi="Courier New" w:cs="Courier New"/>
                <w:sz w:val="20"/>
                <w:szCs w:val="20"/>
              </w:rPr>
              <w:t>closure_results</w:t>
            </w:r>
            <w:proofErr w:type="spellEnd"/>
          </w:p>
        </w:tc>
        <w:tc>
          <w:tcPr>
            <w:tcW w:w="0" w:type="auto"/>
            <w:hideMark/>
          </w:tcPr>
          <w:p w14:paraId="7BB648F7"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proofErr w:type="spellStart"/>
            <w:r w:rsidRPr="00D3286E">
              <w:rPr>
                <w:rFonts w:ascii="Courier New" w:hAnsi="Courier New" w:cs="Courier New"/>
                <w:sz w:val="20"/>
                <w:szCs w:val="20"/>
              </w:rPr>
              <w:t>identity_results</w:t>
            </w:r>
            <w:proofErr w:type="spellEnd"/>
          </w:p>
        </w:tc>
        <w:tc>
          <w:tcPr>
            <w:tcW w:w="0" w:type="auto"/>
            <w:hideMark/>
          </w:tcPr>
          <w:p w14:paraId="29B64C5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proofErr w:type="spellStart"/>
            <w:r w:rsidRPr="00D3286E">
              <w:rPr>
                <w:rFonts w:ascii="Courier New" w:hAnsi="Courier New" w:cs="Courier New"/>
                <w:sz w:val="20"/>
                <w:szCs w:val="20"/>
              </w:rPr>
              <w:t>assoc_results</w:t>
            </w:r>
            <w:proofErr w:type="spellEnd"/>
          </w:p>
        </w:tc>
        <w:tc>
          <w:tcPr>
            <w:tcW w:w="0" w:type="auto"/>
            <w:hideMark/>
          </w:tcPr>
          <w:p w14:paraId="2E48BF02"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37D487FE" w14:textId="77777777" w:rsidR="00D3286E" w:rsidRPr="00D3286E" w:rsidRDefault="00D3286E" w:rsidP="00EE3C44">
            <w:r w:rsidRPr="00D3286E">
              <w:t xml:space="preserve">Ergebnisse der </w:t>
            </w:r>
            <w:proofErr w:type="spellStart"/>
            <w:r w:rsidRPr="00D3286E">
              <w:t>Assoziativitätsprüfungen</w:t>
            </w:r>
            <w:proofErr w:type="spellEnd"/>
            <w:r w:rsidRPr="00D3286E">
              <w:t xml:space="preserve"> für Dreierkombinationen von Operatoren.</w:t>
            </w:r>
          </w:p>
        </w:tc>
      </w:tr>
    </w:tbl>
    <w:p w14:paraId="01ACED06" w14:textId="77777777" w:rsidR="00D3286E" w:rsidRPr="00D3286E" w:rsidRDefault="00000000" w:rsidP="00EE3C44">
      <w:r>
        <w:pict w14:anchorId="4300E618">
          <v:rect id="_x0000_i1067"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proofErr w:type="spellStart"/>
            <w:r w:rsidRPr="00D3286E">
              <w:t>Operatorenmenge</w:t>
            </w:r>
            <w:proofErr w:type="spellEnd"/>
            <w:r w:rsidRPr="00D3286E">
              <w:t xml:space="preserve"> des </w:t>
            </w:r>
            <w:proofErr w:type="spellStart"/>
            <w:r w:rsidRPr="00D3286E">
              <w:t>Monoids</w:t>
            </w:r>
            <w:proofErr w:type="spellEnd"/>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proofErr w:type="spellStart"/>
            <w:proofErr w:type="gram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r w:rsidRPr="00D3286E">
              <w:t xml:space="preserve"> / </w:t>
            </w:r>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proofErr w:type="spellStart"/>
            <w:r w:rsidRPr="00D3286E">
              <w:rPr>
                <w:rFonts w:ascii="Courier New" w:hAnsi="Courier New" w:cs="Courier New"/>
                <w:sz w:val="20"/>
                <w:szCs w:val="20"/>
              </w:rPr>
              <w:t>op_identity</w:t>
            </w:r>
            <w:proofErr w:type="spellEnd"/>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8" style="width:0;height:1.5pt" o:hralign="center" o:hrstd="t" o:hr="t" fillcolor="#a0a0a0" stroked="f"/>
        </w:pict>
      </w:r>
    </w:p>
    <w:p w14:paraId="2BFB3351" w14:textId="461E7B2D" w:rsidR="002771FC" w:rsidRDefault="00D3286E" w:rsidP="00EE3C44">
      <w:r w:rsidRPr="00D3286E">
        <w:t xml:space="preserve">Die Eingangsparameter des Skripts modellieren den </w:t>
      </w:r>
      <w:proofErr w:type="spellStart"/>
      <w:r w:rsidRPr="00D3286E">
        <w:t>Operatorenraum</w:t>
      </w:r>
      <w:proofErr w:type="spellEnd"/>
      <w:r w:rsidRPr="00D3286E">
        <w:t xml:space="preserve">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 xml:space="preserve">) -&gt; </w:t>
      </w:r>
      <w:proofErr w:type="spellStart"/>
      <w:r w:rsidRPr="00D3286E">
        <w:rPr>
          <w:rFonts w:ascii="Courier New" w:hAnsi="Courier New" w:cs="Courier New"/>
          <w:sz w:val="20"/>
          <w:szCs w:val="20"/>
        </w:rPr>
        <w:t>new_state</w:t>
      </w:r>
      <w:proofErr w:type="spellEnd"/>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 xml:space="preserve">Damit bildet das Skript eine direkte operationelle Umsetzung des im Theorieteil formulierten </w:t>
      </w:r>
      <w:proofErr w:type="spellStart"/>
      <w:r w:rsidRPr="00D3286E">
        <w:t>Monoid</w:t>
      </w:r>
      <w:proofErr w:type="spellEnd"/>
      <w:r w:rsidRPr="00D3286E">
        <w:t>-Satzes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 xml:space="preserve">Die experimentelle Überprüfung der </w:t>
      </w:r>
      <w:proofErr w:type="spellStart"/>
      <w:r w:rsidRPr="005F3698">
        <w:t>Monoidstruktur</w:t>
      </w:r>
      <w:proofErr w:type="spellEnd"/>
      <w:r w:rsidRPr="005F3698">
        <w:t xml:space="preserve">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 xml:space="preserve">Abgeschlossenheit: Jede Komposition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w:t>
      </w:r>
      <w:proofErr w:type="spellStart"/>
      <w:r w:rsidRPr="005F3698">
        <w:t>o</w:t>
      </w:r>
      <w:r w:rsidRPr="009049D2">
        <w:rPr>
          <w:vertAlign w:val="subscript"/>
        </w:rPr>
        <w:t>i</w:t>
      </w:r>
      <w:r w:rsidRPr="005F3698">
        <w:rPr>
          <w:rFonts w:ascii="Cambria Math" w:hAnsi="Cambria Math" w:cs="Cambria Math"/>
        </w:rPr>
        <w:t>∘</w:t>
      </w:r>
      <w:proofErr w:type="gramStart"/>
      <w:r w:rsidRPr="005F3698">
        <w:t>o</w:t>
      </w:r>
      <w:r w:rsidRPr="009049D2">
        <w:rPr>
          <w:vertAlign w:val="subscript"/>
        </w:rPr>
        <w:t>j</w:t>
      </w:r>
      <w:proofErr w:type="spellEnd"/>
      <w:r w:rsidRPr="005F3698">
        <w:t>)</w:t>
      </w:r>
      <w:r w:rsidRPr="005F3698">
        <w:rPr>
          <w:rFonts w:ascii="Cambria Math" w:hAnsi="Cambria Math" w:cs="Cambria Math"/>
        </w:rPr>
        <w:t>∘</w:t>
      </w:r>
      <w:proofErr w:type="gramEnd"/>
      <w:r w:rsidRPr="005F3698">
        <w:t>o</w:t>
      </w:r>
      <w:r w:rsidRPr="009049D2">
        <w:rPr>
          <w:vertAlign w:val="subscript"/>
        </w:rPr>
        <w:t>k</w:t>
      </w:r>
      <w:r w:rsidRPr="005F3698">
        <w:t>=</w:t>
      </w:r>
      <w:proofErr w:type="spellStart"/>
      <w:r w:rsidRPr="005F3698">
        <w:t>o</w:t>
      </w:r>
      <w:r w:rsidRPr="009049D2">
        <w:rPr>
          <w:vertAlign w:val="subscript"/>
        </w:rPr>
        <w:t>i</w:t>
      </w:r>
      <w:proofErr w:type="spellEnd"/>
      <w:r w:rsidRPr="005F3698">
        <w:rPr>
          <w:rFonts w:ascii="Cambria Math" w:hAnsi="Cambria Math" w:cs="Cambria Math"/>
        </w:rPr>
        <w:t>∘</w:t>
      </w:r>
      <w:r w:rsidRPr="005F3698">
        <w:t>(</w:t>
      </w:r>
      <w:proofErr w:type="spellStart"/>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proofErr w:type="spellEnd"/>
      <w:r w:rsidRPr="005F3698">
        <w:t>).</w:t>
      </w:r>
    </w:p>
    <w:p w14:paraId="702D9BDF" w14:textId="55E292A4" w:rsidR="002771FC" w:rsidRPr="005F3698" w:rsidRDefault="002771FC" w:rsidP="009049D2">
      <w:pPr>
        <w:pStyle w:val="Aufzhlung"/>
      </w:pPr>
      <w:r w:rsidRPr="005F3698">
        <w:t xml:space="preserve">Identität: Das neutrale Element e erfüllt </w:t>
      </w:r>
      <w:proofErr w:type="spellStart"/>
      <w:r w:rsidRPr="005F3698">
        <w:t>e</w:t>
      </w:r>
      <w:r w:rsidRPr="005F3698">
        <w:rPr>
          <w:rFonts w:ascii="Cambria Math" w:hAnsi="Cambria Math" w:cs="Cambria Math"/>
        </w:rPr>
        <w:t>∘</w:t>
      </w:r>
      <w:r w:rsidRPr="005F3698">
        <w:t>o</w:t>
      </w:r>
      <w:proofErr w:type="spellEnd"/>
      <w:r w:rsidRPr="005F3698">
        <w:t>=</w:t>
      </w:r>
      <w:proofErr w:type="spellStart"/>
      <w:r w:rsidRPr="005F3698">
        <w:t>o</w:t>
      </w:r>
      <w:r w:rsidRPr="005F3698">
        <w:rPr>
          <w:rFonts w:ascii="Cambria Math" w:hAnsi="Cambria Math" w:cs="Cambria Math"/>
        </w:rPr>
        <w:t>∘</w:t>
      </w:r>
      <w:r w:rsidRPr="005F3698">
        <w:t>e</w:t>
      </w:r>
      <w:proofErr w:type="spellEnd"/>
      <w:r w:rsidRPr="005F3698">
        <w:t>=o.</w:t>
      </w:r>
    </w:p>
    <w:p w14:paraId="3FCA477E" w14:textId="1B313508" w:rsidR="002771FC" w:rsidRPr="00B67943" w:rsidRDefault="002771FC" w:rsidP="002771FC">
      <w:r w:rsidRPr="005F3698">
        <w:t xml:space="preserve">Das Resultat reproduziert empirisch die in </w:t>
      </w:r>
      <w:r w:rsidRPr="005F3698">
        <w:rPr>
          <w:i/>
          <w:iCs/>
        </w:rPr>
        <w:t>Satz 3.2.1 (</w:t>
      </w:r>
      <w:proofErr w:type="spellStart"/>
      <w:r w:rsidRPr="005F3698">
        <w:rPr>
          <w:i/>
          <w:iCs/>
        </w:rPr>
        <w:t>Monoidstruktur</w:t>
      </w:r>
      <w:proofErr w:type="spellEnd"/>
      <w:r w:rsidRPr="005F3698">
        <w:rPr>
          <w:i/>
          <w:iCs/>
        </w:rPr>
        <w:t>)</w:t>
      </w:r>
      <w:r w:rsidRPr="005F3698">
        <w:t xml:space="preserve"> formulierten Bedingungen.</w:t>
      </w:r>
      <w:r w:rsidR="009049D2">
        <w:t xml:space="preserve"> </w:t>
      </w:r>
      <w:r w:rsidRPr="005F3698">
        <w:t xml:space="preserve">Die Registry dokumentiert, dass durch wiederholte Kompositionen neue, aber strukturäquivalente Operatoren entstehen, womit das </w:t>
      </w:r>
      <w:proofErr w:type="spellStart"/>
      <w:r w:rsidRPr="005F3698">
        <w:t>Monoid</w:t>
      </w:r>
      <w:proofErr w:type="spellEnd"/>
      <w:r w:rsidRPr="005F3698">
        <w:t xml:space="preserve"> (</w:t>
      </w:r>
      <w:proofErr w:type="gramStart"/>
      <w:r w:rsidR="009049D2" w:rsidRPr="009049D2">
        <w:rPr>
          <w:rFonts w:ascii="Cambria Math" w:hAnsi="Cambria Math" w:cs="Cambria Math"/>
        </w:rPr>
        <w:t>𝒪</w:t>
      </w:r>
      <w:r w:rsidRPr="005F3698">
        <w:t>,</w:t>
      </w:r>
      <w:r w:rsidRPr="005F3698">
        <w:rPr>
          <w:rFonts w:ascii="Cambria Math" w:hAnsi="Cambria Math" w:cs="Cambria Math"/>
        </w:rPr>
        <w:t>∘</w:t>
      </w:r>
      <w:proofErr w:type="gramEnd"/>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 xml:space="preserve">Didaktisch eröffnet sie Lernenden die Möglichkeit, Lernprozesse selbst als </w:t>
      </w:r>
      <w:proofErr w:type="spellStart"/>
      <w:r w:rsidRPr="00B67943">
        <w:t>Operatorenkaskaden</w:t>
      </w:r>
      <w:proofErr w:type="spellEnd"/>
      <w:r w:rsidRPr="00B67943">
        <w:t xml:space="preserve"> zu verstehen – wenn sie selektieren (σ), abstände einschätzen (M), Relationen herstellen (R) und Neues ableiten (E).</w:t>
      </w:r>
    </w:p>
    <w:p w14:paraId="0E00C55C" w14:textId="77777777" w:rsidR="002771FC" w:rsidRPr="00B67943" w:rsidRDefault="00000000" w:rsidP="002771FC">
      <w:r>
        <w:pict w14:anchorId="44D3D125">
          <v:rect id="_x0000_i1069"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w:t>
      </w:r>
      <w:proofErr w:type="spellStart"/>
      <w:r w:rsidRPr="005F3698">
        <w:rPr>
          <w:rFonts w:ascii="Times New Roman" w:hAnsi="Times New Roman"/>
          <w:b/>
          <w:bCs/>
        </w:rPr>
        <w:t>Monoidstruktur</w:t>
      </w:r>
      <w:proofErr w:type="spellEnd"/>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Monoidstruktur</w:t>
      </w:r>
      <w:proofErr w:type="spellEnd"/>
      <w:r w:rsidRPr="00963FA9">
        <w:rPr>
          <w:rFonts w:ascii="Courier New" w:hAnsi="Courier New" w:cs="Courier New"/>
          <w:color w:val="008000"/>
          <w:sz w:val="21"/>
          <w:szCs w:val="21"/>
        </w:rPr>
        <w:t>-Überprüfung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w:t>
      </w:r>
      <w:proofErr w:type="spellEnd"/>
      <w:r w:rsidRPr="00963FA9">
        <w:rPr>
          <w:rFonts w:ascii="Courier New" w:hAnsi="Courier New" w:cs="Courier New"/>
          <w:color w:val="008000"/>
          <w:sz w:val="21"/>
          <w:szCs w:val="21"/>
        </w:rPr>
        <w:t>-Eigenschaften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neutrales Element e) der </w:t>
      </w:r>
      <w:proofErr w:type="spellStart"/>
      <w:r w:rsidRPr="00963FA9">
        <w:rPr>
          <w:rFonts w:ascii="Courier New" w:hAnsi="Courier New" w:cs="Courier New"/>
          <w:color w:val="008000"/>
          <w:sz w:val="21"/>
          <w:szCs w:val="21"/>
        </w:rPr>
        <w:t>Operatorenmenge</w:t>
      </w:r>
      <w:proofErr w:type="spellEnd"/>
      <w:r w:rsidRPr="00963FA9">
        <w:rPr>
          <w:rFonts w:ascii="Courier New" w:hAnsi="Courier New" w:cs="Courier New"/>
          <w:color w:val="008000"/>
          <w:sz w:val="21"/>
          <w:szCs w:val="21"/>
        </w:rPr>
        <w:t xml:space="preserv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from</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typing</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Callable</w:t>
      </w:r>
      <w:proofErr w:type="spellEnd"/>
      <w:r w:rsidRPr="00963FA9">
        <w:rPr>
          <w:rFonts w:ascii="Courier New" w:hAnsi="Courier New" w:cs="Courier New"/>
          <w:color w:val="000000"/>
          <w:sz w:val="21"/>
          <w:szCs w:val="21"/>
        </w:rPr>
        <w:t xml:space="preserve">, Any, List, </w:t>
      </w:r>
      <w:proofErr w:type="spellStart"/>
      <w:r w:rsidRPr="00963FA9">
        <w:rPr>
          <w:rFonts w:ascii="Courier New" w:hAnsi="Courier New" w:cs="Courier New"/>
          <w:color w:val="000000"/>
          <w:sz w:val="21"/>
          <w:szCs w:val="21"/>
        </w:rPr>
        <w:t>Dict</w:t>
      </w:r>
      <w:proofErr w:type="spellEnd"/>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copy</w:t>
      </w:r>
      <w:proofErr w:type="spellEnd"/>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name</w:t>
      </w:r>
      <w:proofErr w:type="spellEnd"/>
      <w:r w:rsidRPr="00963FA9">
        <w:rPr>
          <w:rFonts w:ascii="Courier New" w:hAnsi="Courier New" w:cs="Courier New"/>
          <w:color w:val="A31515"/>
          <w:sz w:val="21"/>
          <w:szCs w:val="21"/>
        </w:rPr>
        <w:t>: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func</w:t>
      </w:r>
      <w:proofErr w:type="spell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Callable</w:t>
      </w:r>
      <w:proofErr w:type="spellEnd"/>
      <w:r w:rsidRPr="00963FA9">
        <w:rPr>
          <w:rFonts w:ascii="Courier New" w:hAnsi="Courier New" w:cs="Courier New"/>
          <w:color w:val="A31515"/>
          <w:sz w:val="21"/>
          <w:szCs w:val="21"/>
        </w:rPr>
        <w:t xml:space="preserve"> f(</w:t>
      </w:r>
      <w:proofErr w:type="spellStart"/>
      <w:r w:rsidRPr="00963FA9">
        <w:rPr>
          <w:rFonts w:ascii="Courier New" w:hAnsi="Courier New" w:cs="Courier New"/>
          <w:color w:val="A31515"/>
          <w:sz w:val="21"/>
          <w:szCs w:val="21"/>
        </w:rPr>
        <w:t>state</w:t>
      </w:r>
      <w:proofErr w:type="spellEnd"/>
      <w:r w:rsidRPr="00963FA9">
        <w:rPr>
          <w:rFonts w:ascii="Courier New" w:hAnsi="Courier New" w:cs="Courier New"/>
          <w:color w:val="A31515"/>
          <w:sz w:val="21"/>
          <w:szCs w:val="21"/>
        </w:rPr>
        <w:t xml:space="preserve">) -&gt; </w:t>
      </w:r>
      <w:proofErr w:type="spellStart"/>
      <w:r w:rsidRPr="00963FA9">
        <w:rPr>
          <w:rFonts w:ascii="Courier New" w:hAnsi="Courier New" w:cs="Courier New"/>
          <w:color w:val="A31515"/>
          <w:sz w:val="21"/>
          <w:szCs w:val="21"/>
        </w:rPr>
        <w:t>new_state</w:t>
      </w:r>
      <w:proofErr w:type="spellEnd"/>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w:t>
      </w:r>
      <w:proofErr w:type="gramStart"/>
      <w:r w:rsidRPr="00963FA9">
        <w:rPr>
          <w:rFonts w:ascii="Courier New" w:hAnsi="Courier New" w:cs="Courier New"/>
          <w:color w:val="6A5221"/>
          <w:sz w:val="21"/>
          <w:szCs w:val="21"/>
        </w:rPr>
        <w:t>_</w:t>
      </w:r>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func</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Callable</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.name = </w:t>
      </w:r>
      <w:proofErr w:type="spellStart"/>
      <w:r w:rsidRPr="00963FA9">
        <w:rPr>
          <w:rFonts w:ascii="Courier New" w:hAnsi="Courier New" w:cs="Courier New"/>
          <w:color w:val="000000"/>
          <w:sz w:val="21"/>
          <w:szCs w:val="21"/>
        </w:rPr>
        <w:t>name</w:t>
      </w:r>
      <w:proofErr w:type="spellEnd"/>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func</w:t>
      </w:r>
      <w:proofErr w:type="spellEnd"/>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apply</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compose</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self</w:t>
      </w:r>
      <w:proofErr w:type="spellEnd"/>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other</w:t>
      </w:r>
      <w:proofErr w:type="spellEnd"/>
      <w:r w:rsidRPr="00963FA9">
        <w:rPr>
          <w:rFonts w:ascii="Courier New" w:hAnsi="Courier New" w:cs="Courier New"/>
          <w:color w:val="A31515"/>
          <w:sz w:val="21"/>
          <w:szCs w:val="21"/>
        </w:rPr>
        <w:t xml:space="preserve">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proofErr w:type="gramEnd"/>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composed_func</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other.func</w:t>
      </w:r>
      <w:proofErr w:type="spellEnd"/>
      <w:r w:rsidRPr="00963FA9">
        <w:rPr>
          <w:rFonts w:ascii="Courier New" w:hAnsi="Courier New" w:cs="Courier New"/>
          <w:color w:val="000000"/>
          <w:sz w:val="21"/>
          <w:szCs w:val="21"/>
        </w:rPr>
        <w:t>(s))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gramStart"/>
      <w:r w:rsidRPr="00963FA9">
        <w:rPr>
          <w:rFonts w:ascii="Courier New" w:hAnsi="Courier New" w:cs="Courier New"/>
          <w:color w:val="000000"/>
          <w:sz w:val="21"/>
          <w:szCs w:val="21"/>
        </w:rPr>
        <w:t>Operator(</w:t>
      </w:r>
      <w:proofErr w:type="spellStart"/>
      <w:proofErr w:type="gramEnd"/>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composed_func</w:t>
      </w:r>
      <w:proofErr w:type="spellEnd"/>
      <w:r w:rsidRPr="00963FA9">
        <w:rPr>
          <w:rFonts w:ascii="Courier New" w:hAnsi="Courier New" w:cs="Courier New"/>
          <w:color w:val="000000"/>
          <w:sz w:val="21"/>
          <w:szCs w:val="21"/>
        </w:rPr>
        <w:t>)</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equivalent_on_</w:t>
      </w:r>
      <w:proofErr w:type="gramStart"/>
      <w:r w:rsidRPr="00963FA9">
        <w:rPr>
          <w:rFonts w:ascii="Courier New" w:hAnsi="Courier New" w:cs="Courier New"/>
          <w:color w:val="6A5221"/>
          <w:sz w:val="21"/>
          <w:szCs w:val="21"/>
        </w:rPr>
        <w:t>samples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samples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samples</w:t>
      </w:r>
      <w:proofErr w:type="spellEnd"/>
      <w:r w:rsidRPr="00963FA9">
        <w:rPr>
          <w:rFonts w:ascii="Courier New" w:hAnsi="Courier New" w:cs="Courier New"/>
          <w:color w:val="000000"/>
          <w:sz w:val="21"/>
          <w:szCs w:val="21"/>
        </w:rPr>
        <w:t>:</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 xml:space="preserve">(s)) != </w:t>
      </w:r>
      <w:proofErr w:type="spellStart"/>
      <w:r w:rsidRPr="00963FA9">
        <w:rPr>
          <w:rFonts w:ascii="Courier New" w:hAnsi="Courier New" w:cs="Courier New"/>
          <w:color w:val="000000"/>
          <w:sz w:val="21"/>
          <w:szCs w:val="21"/>
        </w:rPr>
        <w:t>other.apply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repr</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Verwaltung der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op</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[op.name] = </w:t>
      </w:r>
      <w:proofErr w:type="spellStart"/>
      <w:r w:rsidRPr="00963FA9">
        <w:rPr>
          <w:rFonts w:ascii="Courier New" w:hAnsi="Courier New" w:cs="Courier New"/>
          <w:color w:val="000000"/>
          <w:sz w:val="21"/>
          <w:szCs w:val="21"/>
        </w:rPr>
        <w:t>op</w:t>
      </w:r>
      <w:proofErr w:type="spellEnd"/>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get</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contains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list_names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-&gt; List[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list</w:t>
      </w:r>
      <w:proofErr w:type="spellEnd"/>
      <w:r w:rsidRPr="00963FA9">
        <w:rPr>
          <w:rFonts w:ascii="Courier New" w:hAnsi="Courier New" w:cs="Courier New"/>
          <w:color w:val="000000"/>
          <w:sz w:val="21"/>
          <w:szCs w:val="21"/>
        </w:rPr>
        <w:t>(</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gramEnd"/>
      <w:r w:rsidRPr="00963FA9">
        <w:rPr>
          <w:rFonts w:ascii="Courier New" w:hAnsi="Courier New" w:cs="Courier New"/>
          <w:color w:val="000000"/>
          <w:sz w:val="21"/>
          <w:szCs w:val="21"/>
        </w:rPr>
        <w:t>.keys</w:t>
      </w:r>
      <w:proofErr w:type="spellEnd"/>
      <w:r w:rsidRPr="00963FA9">
        <w:rPr>
          <w:rFonts w:ascii="Courier New" w:hAnsi="Courier New" w:cs="Courier New"/>
          <w:color w:val="000000"/>
          <w:sz w:val="21"/>
          <w:szCs w:val="21"/>
        </w:rPr>
        <w:t>())</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compose_and_</w:t>
      </w:r>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a_name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b_name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 xml:space="preserve"> + automatische Registrierung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a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or</w:t>
      </w:r>
      <w:proofErr w:type="spellEnd"/>
      <w:r w:rsidRPr="00963FA9">
        <w:rPr>
          <w:rFonts w:ascii="Courier New" w:hAnsi="Courier New" w:cs="Courier New"/>
          <w:color w:val="000000"/>
          <w:sz w:val="21"/>
          <w:szCs w:val="21"/>
        </w:rPr>
        <w:t xml:space="preserve"> b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raise</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257693"/>
          <w:sz w:val="21"/>
          <w:szCs w:val="21"/>
        </w:rPr>
        <w:t>KeyError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a.compose</w:t>
      </w:r>
      <w:proofErr w:type="spellEnd"/>
      <w:proofErr w:type="gramEnd"/>
      <w:r w:rsidRPr="00963FA9">
        <w:rPr>
          <w:rFonts w:ascii="Courier New" w:hAnsi="Courier New" w:cs="Courier New"/>
          <w:color w:val="000000"/>
          <w:sz w:val="21"/>
          <w:szCs w:val="21"/>
        </w:rPr>
        <w:t>(b)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w:t>
      </w:r>
      <w:proofErr w:type="spellEnd"/>
      <w:proofErr w:type="gramEnd"/>
      <w:r w:rsidRPr="00963FA9">
        <w:rPr>
          <w:rFonts w:ascii="Courier New" w:hAnsi="Courier New" w:cs="Courier New"/>
          <w:color w:val="000000"/>
          <w:sz w:val="21"/>
          <w:szCs w:val="21"/>
        </w:rPr>
        <w:t>(comp.name):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 = </w:t>
      </w:r>
      <w:proofErr w:type="spellStart"/>
      <w:proofErr w:type="gram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00"/>
          <w:sz w:val="21"/>
          <w:szCs w:val="21"/>
        </w:rPr>
        <w:t>)</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op_sigma</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Verdopplung und </w:t>
      </w:r>
      <w:proofErr w:type="spellStart"/>
      <w:r w:rsidRPr="00963FA9">
        <w:rPr>
          <w:rFonts w:ascii="Courier New" w:hAnsi="Courier New" w:cs="Courier New"/>
          <w:color w:val="008000"/>
          <w:sz w:val="21"/>
          <w:szCs w:val="21"/>
        </w:rPr>
        <w:t>Flag-Toggle</w:t>
      </w:r>
      <w:proofErr w:type="spellEnd"/>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w:t>
      </w:r>
      <w:proofErr w:type="spellStart"/>
      <w:r w:rsidRPr="00963FA9">
        <w:rPr>
          <w:rFonts w:ascii="Courier New" w:hAnsi="Courier New" w:cs="Courier New"/>
          <w:color w:val="008000"/>
          <w:sz w:val="21"/>
          <w:szCs w:val="21"/>
        </w:rPr>
        <w:t>Absolutwertbildung</w:t>
      </w:r>
      <w:proofErr w:type="spellEnd"/>
      <w:r w:rsidRPr="00963FA9">
        <w:rPr>
          <w:rFonts w:ascii="Courier New" w:hAnsi="Courier New" w:cs="Courier New"/>
          <w:color w:val="008000"/>
          <w:sz w:val="21"/>
          <w:szCs w:val="21"/>
        </w:rPr>
        <w:t xml:space="preserve">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6A5221"/>
          <w:sz w:val="21"/>
          <w:szCs w:val="21"/>
        </w:rPr>
        <w:t>abs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marker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E_applied</w:t>
      </w:r>
      <w:proofErr w:type="spellEnd"/>
      <w:r w:rsidRPr="00963FA9">
        <w:rPr>
          <w:rFonts w:ascii="Courier New" w:hAnsi="Courier New" w:cs="Courier New"/>
          <w:color w:val="A31515"/>
          <w:sz w:val="21"/>
          <w:szCs w:val="21"/>
        </w:rPr>
        <w:t>'</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op_M</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op_identity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op_sigma</w:t>
      </w:r>
      <w:proofErr w:type="spellEnd"/>
      <w:r w:rsidRPr="00963FA9">
        <w:rPr>
          <w:rFonts w:ascii="Courier New" w:hAnsi="Courier New" w:cs="Courier New"/>
          <w:color w:val="000000"/>
          <w:sz w:val="21"/>
          <w:szCs w:val="21"/>
        </w:rPr>
        <w:t>))</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op_R</w:t>
      </w:r>
      <w:proofErr w:type="spellEnd"/>
      <w:r w:rsidRPr="00963FA9">
        <w:rPr>
          <w:rFonts w:ascii="Courier New" w:hAnsi="Courier New" w:cs="Courier New"/>
          <w:color w:val="000000"/>
          <w:sz w:val="21"/>
          <w:szCs w:val="21"/>
        </w:rPr>
        <w:t>))</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op_E</w:t>
      </w:r>
      <w:proofErr w:type="spellEnd"/>
      <w:r w:rsidRPr="00963FA9">
        <w:rPr>
          <w:rFonts w:ascii="Courier New" w:hAnsi="Courier New" w:cs="Courier New"/>
          <w:color w:val="000000"/>
          <w:sz w:val="21"/>
          <w:szCs w:val="21"/>
        </w:rPr>
        <w:t>))</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op_M</w:t>
      </w:r>
      <w:proofErr w:type="spellEnd"/>
      <w:r w:rsidRPr="00963FA9">
        <w:rPr>
          <w:rFonts w:ascii="Courier New" w:hAnsi="Courier New" w:cs="Courier New"/>
          <w:color w:val="000000"/>
          <w:sz w:val="21"/>
          <w:szCs w:val="21"/>
        </w:rPr>
        <w:t>))</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op_identity</w:t>
      </w:r>
      <w:proofErr w:type="spellEnd"/>
      <w:r w:rsidRPr="00963FA9">
        <w:rPr>
          <w:rFonts w:ascii="Courier New" w:hAnsi="Courier New" w:cs="Courier New"/>
          <w:color w:val="000000"/>
          <w:sz w:val="21"/>
          <w:szCs w:val="21"/>
        </w:rPr>
        <w:t>))</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1) </w:t>
      </w:r>
      <w:proofErr w:type="spellStart"/>
      <w:r w:rsidRPr="00963FA9">
        <w:rPr>
          <w:rFonts w:ascii="Courier New" w:hAnsi="Courier New" w:cs="Courier New"/>
          <w:color w:val="008000"/>
          <w:sz w:val="21"/>
          <w:szCs w:val="21"/>
        </w:rPr>
        <w:t>Closure</w:t>
      </w:r>
      <w:proofErr w:type="spellEnd"/>
      <w:r w:rsidRPr="00963FA9">
        <w:rPr>
          <w:rFonts w:ascii="Courier New" w:hAnsi="Courier New" w:cs="Courier New"/>
          <w:color w:val="008000"/>
          <w:sz w:val="21"/>
          <w:szCs w:val="21"/>
        </w:rPr>
        <w:t>-Test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 xml:space="preserve">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comp.name, </w:t>
      </w:r>
      <w:proofErr w:type="spellStart"/>
      <w:r w:rsidRPr="00963FA9">
        <w:rPr>
          <w:rFonts w:ascii="Courier New" w:hAnsi="Courier New" w:cs="Courier New"/>
          <w:color w:val="000000"/>
          <w:sz w:val="21"/>
          <w:szCs w:val="21"/>
        </w:rPr>
        <w:t>reg.contains</w:t>
      </w:r>
      <w:proofErr w:type="spellEnd"/>
      <w:r w:rsidRPr="00963FA9">
        <w:rPr>
          <w:rFonts w:ascii="Courier New" w:hAnsi="Courier New" w:cs="Courier New"/>
          <w:color w:val="000000"/>
          <w:sz w:val="21"/>
          <w:szCs w:val="21"/>
        </w:rPr>
        <w:t>(comp.name)))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 xml:space="preserve">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op.compose</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right.equivalent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3) </w:t>
      </w:r>
      <w:proofErr w:type="spellStart"/>
      <w:r w:rsidRPr="00963FA9">
        <w:rPr>
          <w:rFonts w:ascii="Courier New" w:hAnsi="Courier New" w:cs="Courier New"/>
          <w:color w:val="008000"/>
          <w:sz w:val="21"/>
          <w:szCs w:val="21"/>
        </w:rPr>
        <w:t>Assoziativitäts</w:t>
      </w:r>
      <w:proofErr w:type="spellEnd"/>
      <w:r w:rsidRPr="00963FA9">
        <w:rPr>
          <w:rFonts w:ascii="Courier New" w:hAnsi="Courier New" w:cs="Courier New"/>
          <w:color w:val="008000"/>
          <w:sz w:val="21"/>
          <w:szCs w:val="21"/>
        </w:rPr>
        <w:t>-Test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 xml:space="preserve">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lastRenderedPageBreak/>
        <w:t>for</w:t>
      </w:r>
      <w:proofErr w:type="spellEnd"/>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 xml:space="preserve">(a,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(b, c).</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 left.name, right.name,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Monoidstruktur</w:t>
      </w:r>
      <w:proofErr w:type="spellEnd"/>
      <w:r w:rsidRPr="00963FA9">
        <w:rPr>
          <w:rFonts w:ascii="Courier New" w:hAnsi="Courier New" w:cs="Courier New"/>
          <w:color w:val="A31515"/>
          <w:sz w:val="21"/>
          <w:szCs w:val="21"/>
        </w:rPr>
        <w:t>-Überprüfung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"Kontext: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O = {</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"1)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"\n3) </w:t>
      </w:r>
      <w:proofErr w:type="spellStart"/>
      <w:r w:rsidRPr="00963FA9">
        <w:rPr>
          <w:rFonts w:ascii="Courier New" w:hAnsi="Courier New" w:cs="Courier New"/>
          <w:color w:val="A31515"/>
          <w:sz w:val="21"/>
          <w:szCs w:val="21"/>
        </w:rPr>
        <w:t>Assoziativitäts</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c,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w:t>
      </w:r>
      <w:proofErr w:type="spellEnd"/>
      <w:r w:rsidRPr="00963FA9">
        <w:rPr>
          <w:rFonts w:ascii="Courier New" w:hAnsi="Courier New" w:cs="Courier New"/>
          <w:color w:val="A31515"/>
          <w:sz w:val="21"/>
          <w:szCs w:val="21"/>
        </w:rPr>
        <w:t>)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Identität: e verhält sich neutral (</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w:t>
      </w:r>
      <w:proofErr w:type="spellEnd"/>
      <w:r w:rsidRPr="00963FA9">
        <w:rPr>
          <w:rFonts w:ascii="Courier New" w:hAnsi="Courier New" w:cs="Courier New"/>
          <w:color w:val="A31515"/>
          <w:sz w:val="21"/>
          <w:szCs w:val="21"/>
        </w:rPr>
        <w:t xml:space="preserve"> = </w:t>
      </w:r>
      <w:proofErr w:type="spellStart"/>
      <w:r w:rsidRPr="00963FA9">
        <w:rPr>
          <w:rFonts w:ascii="Courier New" w:hAnsi="Courier New" w:cs="Courier New"/>
          <w:color w:val="A31515"/>
          <w:sz w:val="21"/>
          <w:szCs w:val="21"/>
        </w:rPr>
        <w:t>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 xml:space="preserv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Damit erfüllt O die </w:t>
      </w:r>
      <w:proofErr w:type="spellStart"/>
      <w:r w:rsidRPr="00963FA9">
        <w:rPr>
          <w:rFonts w:ascii="Courier New" w:hAnsi="Courier New" w:cs="Courier New"/>
          <w:color w:val="A31515"/>
          <w:sz w:val="21"/>
          <w:szCs w:val="21"/>
        </w:rPr>
        <w:t>Monoidbedingungen</w:t>
      </w:r>
      <w:proofErr w:type="spellEnd"/>
      <w:r w:rsidRPr="00963FA9">
        <w:rPr>
          <w:rFonts w:ascii="Courier New" w:hAnsi="Courier New" w:cs="Courier New"/>
          <w:color w:val="A31515"/>
          <w:sz w:val="21"/>
          <w:szCs w:val="21"/>
        </w:rPr>
        <w:t xml:space="preserve">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nRegistry</w:t>
      </w:r>
      <w:proofErr w:type="spellEnd"/>
      <w:r w:rsidRPr="00963FA9">
        <w:rPr>
          <w:rFonts w:ascii="Courier New" w:hAnsi="Courier New" w:cs="Courier New"/>
          <w:color w:val="A31515"/>
          <w:sz w:val="21"/>
          <w:szCs w:val="21"/>
        </w:rPr>
        <w:t xml:space="preserve">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join</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reg.list_names</w:t>
      </w:r>
      <w:proofErr w:type="spellEnd"/>
      <w:r w:rsidRPr="00963FA9">
        <w:rPr>
          <w:rFonts w:ascii="Courier New" w:hAnsi="Courier New" w:cs="Courier New"/>
          <w:color w:val="000000"/>
          <w:sz w:val="21"/>
          <w:szCs w:val="21"/>
        </w:rPr>
        <w:t>()))</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70"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w:t>
      </w:r>
      <w:proofErr w:type="spellStart"/>
      <w:r w:rsidRPr="00B67943">
        <w:t>Brane</w:t>
      </w:r>
      <w:proofErr w:type="spellEnd"/>
      <w:r w:rsidRPr="00B67943">
        <w:t>-Funktion)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71"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 xml:space="preserve">Erkenntnis beginnt bei </w:t>
      </w:r>
      <w:proofErr w:type="spellStart"/>
      <w:r w:rsidRPr="00B67943">
        <w:t>Null</w:t>
      </w:r>
      <w:proofErr w:type="spellEnd"/>
      <w:r w:rsidRPr="00B67943">
        <w:t xml:space="preserve">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 xml:space="preserve">Formal ergibt sich ein </w:t>
      </w:r>
      <w:proofErr w:type="spellStart"/>
      <w:r w:rsidRPr="00B67943">
        <w:t>Monoid</w:t>
      </w:r>
      <w:proofErr w:type="spellEnd"/>
      <w:r w:rsidRPr="00B67943">
        <w:t>;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w:t>
      </w:r>
      <w:proofErr w:type="spellStart"/>
      <w:r w:rsidRPr="00B67943">
        <w:t>Operatorenkaskaden</w:t>
      </w:r>
      <w:proofErr w:type="spellEnd"/>
      <w:r w:rsidRPr="00B67943">
        <w:t>.</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 xml:space="preserve">3.3 </w:t>
      </w:r>
      <w:proofErr w:type="spellStart"/>
      <w:r w:rsidRPr="009350DE">
        <w:t>Operatorenkaskaden</w:t>
      </w:r>
      <w:proofErr w:type="spellEnd"/>
      <w:r w:rsidRPr="009350DE">
        <w:t xml:space="preserve">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w:t>
      </w:r>
      <w:proofErr w:type="spellStart"/>
      <w:r w:rsidRPr="009350DE">
        <w:t>Operatorenmenge</w:t>
      </w:r>
      <w:proofErr w:type="spellEnd"/>
      <w:r w:rsidRPr="009350DE">
        <w:t xml:space="preserv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proofErr w:type="spellStart"/>
      <w:r w:rsidR="00D61BF2" w:rsidRPr="00D61BF2">
        <w:rPr>
          <w:b/>
          <w:bCs/>
        </w:rPr>
        <w:t>Operatorenkaskade</w:t>
      </w:r>
      <w:proofErr w:type="spellEnd"/>
      <w:r w:rsidR="00D61BF2" w:rsidRPr="00D61BF2">
        <w:t xml:space="preserve">, in der funktionale Raum-Zeit-Kohärenz als Prozess sichtbar wird. </w:t>
      </w:r>
      <w:proofErr w:type="spellStart"/>
      <w:r w:rsidR="00D61BF2" w:rsidRPr="00D61BF2">
        <w:t>Operatorenkaskaden</w:t>
      </w:r>
      <w:proofErr w:type="spellEnd"/>
      <w:r w:rsidR="00D61BF2" w:rsidRPr="00D61BF2">
        <w:t xml:space="preserve">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w:t>
      </w:r>
      <w:proofErr w:type="spellStart"/>
      <w:r w:rsidRPr="00D61BF2">
        <w:t>oro_ror</w:t>
      </w:r>
      <w:proofErr w:type="spellEnd"/>
      <w:r w:rsidRPr="00D61BF2">
        <w:t xml:space="preserve">​ ordnet relativ zum Initialpunkt III einen Koordinatenrahmen zu, die Zeitfunktion </w:t>
      </w:r>
      <w:proofErr w:type="spellStart"/>
      <w:r w:rsidRPr="00D61BF2">
        <w:t>oto_tot</w:t>
      </w:r>
      <w:proofErr w:type="spellEnd"/>
      <w:r w:rsidRPr="00D61BF2">
        <w:t xml:space="preserve">​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 xml:space="preserve">Die zeitliche Ordnung lässt sich daher allgemein als sequenzielle </w:t>
      </w:r>
      <w:proofErr w:type="spellStart"/>
      <w:r w:rsidRPr="00D61BF2">
        <w:t>Operatorenkomposition</w:t>
      </w:r>
      <w:proofErr w:type="spellEnd"/>
      <w:r w:rsidRPr="00D61BF2">
        <w:t xml:space="preserve"> darstellen:</w:t>
      </w:r>
    </w:p>
    <w:p w14:paraId="06700AF4" w14:textId="1686B606" w:rsidR="00C640E3" w:rsidRDefault="00C8242D" w:rsidP="007957B8">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 xml:space="preserve">Anlage 3.X (Sequenzielle </w:t>
      </w:r>
      <w:proofErr w:type="spellStart"/>
      <w:r w:rsidRPr="00D61BF2">
        <w:rPr>
          <w:b/>
          <w:bCs/>
        </w:rPr>
        <w:t>Operatorenkomposition</w:t>
      </w:r>
      <w:proofErr w:type="spellEnd"/>
      <w:r w:rsidRPr="00D61BF2">
        <w:rPr>
          <w:b/>
          <w:bCs/>
        </w:rPr>
        <w:t xml:space="preserve">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proofErr w:type="spellStart"/>
      <w:r w:rsidRPr="00D61BF2">
        <w:rPr>
          <w:i/>
          <w:iCs/>
        </w:rPr>
        <w:t>Operatorenkaskade</w:t>
      </w:r>
      <w:proofErr w:type="spellEnd"/>
      <w:r w:rsidRPr="00D61BF2">
        <w:t xml:space="preserve"> als Grundform funktionaler Emergenz beschreibt.</w:t>
      </w:r>
    </w:p>
    <w:p w14:paraId="44032DEC" w14:textId="77777777" w:rsidR="009350DE" w:rsidRPr="009350DE" w:rsidRDefault="00000000" w:rsidP="009350DE">
      <w:r>
        <w:pict w14:anchorId="7BB27AD0">
          <v:rect id="_x0000_i1072" style="width:0;height:1.5pt" o:hralign="center" o:hrstd="t" o:hr="t" fillcolor="#a0a0a0" stroked="f"/>
        </w:pict>
      </w:r>
    </w:p>
    <w:p w14:paraId="49057F90" w14:textId="77777777" w:rsidR="009350DE" w:rsidRPr="009350DE" w:rsidRDefault="009350DE" w:rsidP="000647E3">
      <w:pPr>
        <w:pStyle w:val="berschrift3"/>
      </w:pPr>
      <w:r w:rsidRPr="009350DE">
        <w:t xml:space="preserve">3.3.1 Formale Definition der </w:t>
      </w:r>
      <w:proofErr w:type="spellStart"/>
      <w:r w:rsidRPr="009350DE">
        <w:t>Operatorenkaskade</w:t>
      </w:r>
      <w:proofErr w:type="spellEnd"/>
    </w:p>
    <w:p w14:paraId="72FBA66E" w14:textId="7C965745" w:rsidR="009350DE" w:rsidRPr="009350DE" w:rsidRDefault="009350DE" w:rsidP="00C57735">
      <w:r w:rsidRPr="009350DE">
        <w:t xml:space="preserve">Eine </w:t>
      </w:r>
      <w:proofErr w:type="spellStart"/>
      <w:r w:rsidRPr="009350DE">
        <w:t>Operatorenkaskade</w:t>
      </w:r>
      <w:proofErr w:type="spellEnd"/>
      <w:r w:rsidRPr="009350DE">
        <w:t xml:space="preserv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7957B8">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7957B8">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73"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w:t>
      </w:r>
      <w:proofErr w:type="spellStart"/>
      <w:r w:rsidRPr="009350DE">
        <w:t>Operatorenkaskade</w:t>
      </w:r>
      <w:proofErr w:type="spellEnd"/>
      <w:r w:rsidRPr="009350DE">
        <w:t xml:space="preserv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 xml:space="preserve">Didaktisch entspricht die </w:t>
      </w:r>
      <w:proofErr w:type="spellStart"/>
      <w:r w:rsidRPr="00963FA9">
        <w:t>Operatorenkaskade</w:t>
      </w:r>
      <w:proofErr w:type="spellEnd"/>
      <w:r w:rsidRPr="00963FA9">
        <w:t xml:space="preserv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74" style="width:0;height:1.5pt" o:hralign="center" o:hrstd="t" o:hr="t" fillcolor="#a0a0a0" stroked="f"/>
        </w:pict>
      </w:r>
    </w:p>
    <w:p w14:paraId="41DF5005" w14:textId="77777777" w:rsidR="009350DE" w:rsidRPr="009350DE" w:rsidRDefault="009350DE" w:rsidP="000647E3">
      <w:pPr>
        <w:pStyle w:val="berschrift3"/>
      </w:pPr>
      <w:r w:rsidRPr="009350DE">
        <w:t xml:space="preserve">3.3.3 Simulation der vollständigen </w:t>
      </w:r>
      <w:proofErr w:type="spellStart"/>
      <w:r w:rsidRPr="009350DE">
        <w:t>Operatorenkaskade</w:t>
      </w:r>
      <w:proofErr w:type="spellEnd"/>
    </w:p>
    <w:p w14:paraId="2F0DA490" w14:textId="77777777" w:rsidR="009350DE" w:rsidRPr="009350DE" w:rsidRDefault="009350DE" w:rsidP="009350DE">
      <w:r w:rsidRPr="009350DE">
        <w:t xml:space="preserve">Zur Veranschaulichung wurde die </w:t>
      </w:r>
      <w:r w:rsidRPr="009350DE">
        <w:rPr>
          <w:b/>
          <w:bCs/>
        </w:rPr>
        <w:t xml:space="preserve">komplette </w:t>
      </w:r>
      <w:proofErr w:type="spellStart"/>
      <w:r w:rsidRPr="009350DE">
        <w:rPr>
          <w:b/>
          <w:bCs/>
        </w:rPr>
        <w:t>Operatorenkaskade</w:t>
      </w:r>
      <w:proofErr w:type="spellEnd"/>
      <w:r w:rsidRPr="009350DE">
        <w:rPr>
          <w:b/>
          <w:bCs/>
        </w:rPr>
        <w:t xml:space="preserv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75"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6"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proofErr w:type="spellStart"/>
      <w:r w:rsidRPr="009350DE">
        <w:t>Operatorenkaskaden</w:t>
      </w:r>
      <w:proofErr w:type="spellEnd"/>
      <w:r w:rsidRPr="009350DE">
        <w:t xml:space="preserve">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7" style="width:0;height:1.5pt" o:hralign="center" o:hrstd="t" o:hr="t" fillcolor="#a0a0a0" stroked="f"/>
        </w:pict>
      </w:r>
    </w:p>
    <w:p w14:paraId="67832CD3" w14:textId="77777777" w:rsidR="009350DE" w:rsidRPr="009350DE" w:rsidRDefault="009350DE" w:rsidP="009350DE">
      <w:pPr>
        <w:rPr>
          <w:b/>
          <w:bCs/>
        </w:rPr>
      </w:pPr>
      <w:r w:rsidRPr="009350DE">
        <w:rPr>
          <w:b/>
          <w:bCs/>
        </w:rPr>
        <w:t xml:space="preserve">Python-Skript zur Simulation der </w:t>
      </w:r>
      <w:proofErr w:type="spellStart"/>
      <w:r w:rsidRPr="009350DE">
        <w:rPr>
          <w:b/>
          <w:bCs/>
        </w:rPr>
        <w:t>Operatorenkaskade</w:t>
      </w:r>
      <w:proofErr w:type="spellEnd"/>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xml:space="preserve"># Simulation der vollständigen </w:t>
      </w:r>
      <w:proofErr w:type="spellStart"/>
      <w:r w:rsidRPr="009350DE">
        <w:t>Operatorenkaskade</w:t>
      </w:r>
      <w:proofErr w:type="spellEnd"/>
      <w:r w:rsidRPr="009350DE">
        <w:t xml:space="preserve"> (σ → R → M → E)</w:t>
      </w:r>
    </w:p>
    <w:p w14:paraId="3166B70F"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C898B4C" w14:textId="77777777" w:rsidR="009350DE" w:rsidRPr="009350DE" w:rsidRDefault="009350DE" w:rsidP="003C7121">
      <w:pPr>
        <w:pStyle w:val="Code"/>
      </w:pPr>
      <w:proofErr w:type="spellStart"/>
      <w:r w:rsidRPr="009350DE">
        <w:t>from</w:t>
      </w:r>
      <w:proofErr w:type="spellEnd"/>
      <w:r w:rsidRPr="009350DE">
        <w:t xml:space="preserve"> </w:t>
      </w:r>
      <w:proofErr w:type="spellStart"/>
      <w:proofErr w:type="gramStart"/>
      <w:r w:rsidRPr="009350DE">
        <w:t>scipy.spatial</w:t>
      </w:r>
      <w:proofErr w:type="gramEnd"/>
      <w:r w:rsidRPr="009350DE">
        <w:t>.distance</w:t>
      </w:r>
      <w:proofErr w:type="spellEnd"/>
      <w:r w:rsidRPr="009350DE">
        <w:t xml:space="preserve"> </w:t>
      </w:r>
      <w:proofErr w:type="spellStart"/>
      <w:r w:rsidRPr="009350DE">
        <w:t>import</w:t>
      </w:r>
      <w:proofErr w:type="spellEnd"/>
      <w:r w:rsidRPr="009350DE">
        <w:t xml:space="preserve"> </w:t>
      </w:r>
      <w:proofErr w:type="spellStart"/>
      <w:r w:rsidRPr="009350DE">
        <w:t>pdist</w:t>
      </w:r>
      <w:proofErr w:type="spellEnd"/>
      <w:r w:rsidRPr="009350DE">
        <w:t xml:space="preserve">, </w:t>
      </w:r>
      <w:proofErr w:type="spellStart"/>
      <w:r w:rsidRPr="009350DE">
        <w:t>squareform</w:t>
      </w:r>
      <w:proofErr w:type="spellEnd"/>
    </w:p>
    <w:p w14:paraId="53B1BC13"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itertools</w:t>
      </w:r>
      <w:proofErr w:type="spellEnd"/>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2F707952" w14:textId="77777777" w:rsidR="009350DE" w:rsidRPr="009350DE" w:rsidRDefault="009350DE" w:rsidP="003C7121">
      <w:pPr>
        <w:pStyle w:val="Code"/>
      </w:pPr>
      <w:proofErr w:type="spellStart"/>
      <w:r w:rsidRPr="009350DE">
        <w:t>S_sigma</w:t>
      </w:r>
      <w:proofErr w:type="spellEnd"/>
      <w:r w:rsidRPr="009350DE">
        <w:t xml:space="preserve"> = S[</w:t>
      </w:r>
      <w:proofErr w:type="spellStart"/>
      <w:r w:rsidRPr="009350DE">
        <w:t>mask</w:t>
      </w:r>
      <w:proofErr w:type="spellEnd"/>
      <w:r w:rsidRPr="009350DE">
        <w:t>]</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proofErr w:type="spellStart"/>
      <w:r w:rsidRPr="009350DE">
        <w:t>relations</w:t>
      </w:r>
      <w:proofErr w:type="spellEnd"/>
      <w:r w:rsidRPr="009350DE">
        <w:t xml:space="preserve"> = []</w:t>
      </w:r>
    </w:p>
    <w:p w14:paraId="7D26FF76" w14:textId="77777777" w:rsidR="009350DE" w:rsidRPr="009350DE" w:rsidRDefault="009350DE" w:rsidP="003C7121">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S_sigma</w:t>
      </w:r>
      <w:proofErr w:type="spellEnd"/>
      <w:r w:rsidRPr="009350DE">
        <w:t>, 2):</w:t>
      </w:r>
    </w:p>
    <w:p w14:paraId="5C233FEF" w14:textId="77777777" w:rsidR="009350DE" w:rsidRPr="009350DE" w:rsidRDefault="009350DE" w:rsidP="003C7121">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0.25:</w:t>
      </w:r>
    </w:p>
    <w:p w14:paraId="4F58AD95" w14:textId="77777777" w:rsidR="009350DE" w:rsidRPr="009350DE" w:rsidRDefault="009350DE" w:rsidP="003C7121">
      <w:pPr>
        <w:pStyle w:val="Code"/>
      </w:pPr>
      <w:r w:rsidRPr="009350DE">
        <w:t xml:space="preserve">        </w:t>
      </w:r>
      <w:proofErr w:type="spellStart"/>
      <w:proofErr w:type="gramStart"/>
      <w:r w:rsidRPr="009350DE">
        <w:t>relations.append</w:t>
      </w:r>
      <w:proofErr w:type="spellEnd"/>
      <w:proofErr w:type="gramEnd"/>
      <w:r w:rsidRPr="009350DE">
        <w:t>(((x1,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 xml:space="preserve">D = </w:t>
      </w:r>
      <w:proofErr w:type="spellStart"/>
      <w:r w:rsidRPr="009350DE">
        <w:t>squareform</w:t>
      </w:r>
      <w:proofErr w:type="spellEnd"/>
      <w:r w:rsidRPr="009350DE">
        <w:t>(</w:t>
      </w:r>
      <w:proofErr w:type="spellStart"/>
      <w:r w:rsidRPr="009350DE">
        <w:t>pdist</w:t>
      </w:r>
      <w:proofErr w:type="spellEnd"/>
      <w:r w:rsidRPr="009350DE">
        <w:t>(</w:t>
      </w:r>
      <w:proofErr w:type="spellStart"/>
      <w:r w:rsidRPr="009350DE">
        <w:t>S_sigma</w:t>
      </w:r>
      <w:proofErr w:type="spellEnd"/>
      <w:r w:rsidRPr="009350DE">
        <w:t>))</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proofErr w:type="spellStart"/>
      <w:r w:rsidRPr="009350DE">
        <w:t>S_em</w:t>
      </w:r>
      <w:proofErr w:type="spellEnd"/>
      <w:r w:rsidRPr="009350DE">
        <w:t xml:space="preserve"> = </w:t>
      </w:r>
      <w:proofErr w:type="spellStart"/>
      <w:r w:rsidRPr="009350DE">
        <w:t>S_</w:t>
      </w:r>
      <w:proofErr w:type="gramStart"/>
      <w:r w:rsidRPr="009350DE">
        <w:t>sigma.copy</w:t>
      </w:r>
      <w:proofErr w:type="spellEnd"/>
      <w:proofErr w:type="gramEnd"/>
      <w:r w:rsidRPr="009350DE">
        <w:t>()</w:t>
      </w:r>
    </w:p>
    <w:p w14:paraId="27010398" w14:textId="77777777" w:rsidR="009350DE" w:rsidRPr="009350DE" w:rsidRDefault="009350DE" w:rsidP="003C7121">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6):</w:t>
      </w:r>
    </w:p>
    <w:p w14:paraId="6CF3B236" w14:textId="77777777" w:rsidR="009350DE" w:rsidRPr="009350DE" w:rsidRDefault="009350DE" w:rsidP="003C7121">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(0, 0.03, </w:t>
      </w:r>
      <w:proofErr w:type="spellStart"/>
      <w:r w:rsidRPr="009350DE">
        <w:t>S_em.shape</w:t>
      </w:r>
      <w:proofErr w:type="spellEnd"/>
      <w:r w:rsidRPr="009350DE">
        <w:t>)</w:t>
      </w:r>
    </w:p>
    <w:p w14:paraId="5C08B335" w14:textId="77777777" w:rsidR="009350DE" w:rsidRPr="009350DE" w:rsidRDefault="009350DE" w:rsidP="003C7121">
      <w:pPr>
        <w:pStyle w:val="Code"/>
      </w:pPr>
      <w:r w:rsidRPr="009350DE">
        <w:t xml:space="preserve">    </w:t>
      </w:r>
      <w:proofErr w:type="spellStart"/>
      <w:r w:rsidRPr="009350DE">
        <w:t>S_em</w:t>
      </w:r>
      <w:proofErr w:type="spellEnd"/>
      <w:r w:rsidRPr="009350DE">
        <w:t xml:space="preserve"> += </w:t>
      </w:r>
      <w:proofErr w:type="spellStart"/>
      <w:r w:rsidRPr="009350DE">
        <w:t>perturb</w:t>
      </w:r>
      <w:proofErr w:type="spellEnd"/>
      <w:r w:rsidRPr="009350DE">
        <w:t xml:space="preserve"> * (</w:t>
      </w:r>
      <w:proofErr w:type="spellStart"/>
      <w:r w:rsidRPr="009350DE">
        <w:t>S_em</w:t>
      </w:r>
      <w:proofErr w:type="spellEnd"/>
      <w:proofErr w:type="gramStart"/>
      <w:r w:rsidRPr="009350DE">
        <w:t>[:,</w:t>
      </w:r>
      <w:proofErr w:type="gramEnd"/>
      <w:r w:rsidRPr="009350DE">
        <w:t xml:space="preserve">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(2, 2, </w:t>
      </w:r>
      <w:proofErr w:type="spellStart"/>
      <w:r w:rsidRPr="009350DE">
        <w:t>figsize</w:t>
      </w:r>
      <w:proofErr w:type="spellEnd"/>
      <w:r w:rsidRPr="009350DE">
        <w:t>=(10,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w:t>
      </w:r>
    </w:p>
    <w:p w14:paraId="788729A0"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454CEEA"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set_title</w:t>
      </w:r>
      <w:proofErr w:type="spellEnd"/>
      <w:r w:rsidRPr="009350DE">
        <w:t>("σ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1].</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6AA7A39" w14:textId="77777777" w:rsidR="009350DE" w:rsidRPr="009350DE" w:rsidRDefault="009350DE" w:rsidP="003C7121">
      <w:pPr>
        <w:pStyle w:val="Code"/>
      </w:pPr>
      <w:proofErr w:type="spellStart"/>
      <w:r w:rsidRPr="009350DE">
        <w:t>for</w:t>
      </w:r>
      <w:proofErr w:type="spellEnd"/>
      <w:r w:rsidRPr="009350DE">
        <w:t xml:space="preserve"> (p1, p2) in </w:t>
      </w:r>
      <w:proofErr w:type="spellStart"/>
      <w:r w:rsidRPr="009350DE">
        <w:t>relations</w:t>
      </w:r>
      <w:proofErr w:type="spellEnd"/>
      <w:r w:rsidRPr="009350DE">
        <w:t>:</w:t>
      </w:r>
    </w:p>
    <w:p w14:paraId="051FE35B" w14:textId="77777777" w:rsidR="009350DE" w:rsidRPr="009350DE" w:rsidRDefault="009350DE" w:rsidP="003C7121">
      <w:pPr>
        <w:pStyle w:val="Code"/>
      </w:pPr>
      <w:r w:rsidRPr="009350DE">
        <w:t xml:space="preserve">    </w:t>
      </w:r>
      <w:proofErr w:type="spellStart"/>
      <w:proofErr w:type="gramStart"/>
      <w:r w:rsidRPr="009350DE">
        <w:t>axes</w:t>
      </w:r>
      <w:proofErr w:type="spellEnd"/>
      <w:r w:rsidRPr="009350DE">
        <w:t>[</w:t>
      </w:r>
      <w:proofErr w:type="gramEnd"/>
      <w:r w:rsidRPr="009350DE">
        <w:t>0, 1].</w:t>
      </w:r>
      <w:proofErr w:type="spellStart"/>
      <w:r w:rsidRPr="009350DE">
        <w:t>plot</w:t>
      </w:r>
      <w:proofErr w:type="spellEnd"/>
      <w:r w:rsidRPr="009350DE">
        <w:t xml:space="preserve">([p1[0], p2[0]], [p1[1], p2[1]],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3361DD45" w14:textId="77777777" w:rsidR="009350DE" w:rsidRPr="009350DE" w:rsidRDefault="009350DE" w:rsidP="003C7121">
      <w:pPr>
        <w:pStyle w:val="Code"/>
      </w:pPr>
      <w:proofErr w:type="spellStart"/>
      <w:proofErr w:type="gramStart"/>
      <w:r w:rsidRPr="009350DE">
        <w:lastRenderedPageBreak/>
        <w:t>axes</w:t>
      </w:r>
      <w:proofErr w:type="spellEnd"/>
      <w:r w:rsidRPr="009350DE">
        <w:t>[</w:t>
      </w:r>
      <w:proofErr w:type="gramEnd"/>
      <w:r w:rsidRPr="009350DE">
        <w:t>0, 1].</w:t>
      </w:r>
      <w:proofErr w:type="spellStart"/>
      <w:r w:rsidRPr="009350DE">
        <w:t>set_title</w:t>
      </w:r>
      <w:proofErr w:type="spellEnd"/>
      <w:r w:rsidRPr="009350DE">
        <w:t>("R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 xml:space="preserve">im = </w:t>
      </w:r>
      <w:proofErr w:type="spellStart"/>
      <w:proofErr w:type="gramStart"/>
      <w:r w:rsidRPr="009350DE">
        <w:t>axes</w:t>
      </w:r>
      <w:proofErr w:type="spellEnd"/>
      <w:r w:rsidRPr="009350DE">
        <w:t>[</w:t>
      </w:r>
      <w:proofErr w:type="gramEnd"/>
      <w:r w:rsidRPr="009350DE">
        <w:t>1, 0].</w:t>
      </w:r>
      <w:proofErr w:type="spellStart"/>
      <w:r w:rsidRPr="009350DE">
        <w:t>imshow</w:t>
      </w:r>
      <w:proofErr w:type="spellEnd"/>
      <w:r w:rsidRPr="009350DE">
        <w:t xml:space="preserve">(D, </w:t>
      </w:r>
      <w:proofErr w:type="spellStart"/>
      <w:r w:rsidRPr="009350DE">
        <w:t>cmap</w:t>
      </w:r>
      <w:proofErr w:type="spellEnd"/>
      <w:r w:rsidRPr="009350DE">
        <w:t>='</w:t>
      </w:r>
      <w:proofErr w:type="spellStart"/>
      <w:r w:rsidRPr="009350DE">
        <w:t>plasma</w:t>
      </w:r>
      <w:proofErr w:type="spellEnd"/>
      <w:r w:rsidRPr="009350DE">
        <w:t>')</w:t>
      </w:r>
    </w:p>
    <w:p w14:paraId="2A6FE609"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0].</w:t>
      </w:r>
      <w:proofErr w:type="spellStart"/>
      <w:r w:rsidRPr="009350DE">
        <w:t>set_title</w:t>
      </w:r>
      <w:proofErr w:type="spellEnd"/>
      <w:r w:rsidRPr="009350DE">
        <w:t>("M – Metrik (Differenzmaß)")</w:t>
      </w:r>
    </w:p>
    <w:p w14:paraId="21D8BB31" w14:textId="77777777" w:rsidR="009350DE" w:rsidRPr="009350DE" w:rsidRDefault="009350DE" w:rsidP="003C7121">
      <w:pPr>
        <w:pStyle w:val="Code"/>
      </w:pPr>
      <w:proofErr w:type="spellStart"/>
      <w:proofErr w:type="gramStart"/>
      <w:r w:rsidRPr="009350DE">
        <w:t>fig.colorbar</w:t>
      </w:r>
      <w:proofErr w:type="spellEnd"/>
      <w:proofErr w:type="gramEnd"/>
      <w:r w:rsidRPr="009350DE">
        <w:t xml:space="preserve">(im, </w:t>
      </w:r>
      <w:proofErr w:type="spellStart"/>
      <w:r w:rsidRPr="009350DE">
        <w:t>ax</w:t>
      </w:r>
      <w:proofErr w:type="spellEnd"/>
      <w:r w:rsidRPr="009350DE">
        <w:t>=</w:t>
      </w:r>
      <w:proofErr w:type="spellStart"/>
      <w:r w:rsidRPr="009350DE">
        <w:t>axes</w:t>
      </w:r>
      <w:proofErr w:type="spellEnd"/>
      <w:r w:rsidRPr="009350DE">
        <w:t xml:space="preserve">[1, 0], </w:t>
      </w:r>
      <w:proofErr w:type="spellStart"/>
      <w:r w:rsidRPr="009350DE">
        <w:t>fraction</w:t>
      </w:r>
      <w:proofErr w:type="spellEnd"/>
      <w:r w:rsidRPr="009350DE">
        <w:t>=0.046)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scatter</w:t>
      </w:r>
      <w:proofErr w:type="spellEnd"/>
      <w:r w:rsidRPr="009350DE">
        <w:t>(</w:t>
      </w:r>
      <w:proofErr w:type="spellStart"/>
      <w:r w:rsidRPr="009350DE">
        <w:t>S_em</w:t>
      </w:r>
      <w:proofErr w:type="spellEnd"/>
      <w:r w:rsidRPr="009350DE">
        <w:t xml:space="preserve">[:, 0], </w:t>
      </w:r>
      <w:proofErr w:type="spellStart"/>
      <w:r w:rsidRPr="009350DE">
        <w:t>S_em</w:t>
      </w:r>
      <w:proofErr w:type="spellEnd"/>
      <w:r w:rsidRPr="009350DE">
        <w:t xml:space="preserve">[:,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3DD9C46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set_title</w:t>
      </w:r>
      <w:proofErr w:type="spellEnd"/>
      <w:r w:rsidRPr="009350DE">
        <w:t>("E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proofErr w:type="spellStart"/>
      <w:proofErr w:type="gramStart"/>
      <w:r w:rsidRPr="009350DE">
        <w:t>plt.suptitle</w:t>
      </w:r>
      <w:proofErr w:type="spellEnd"/>
      <w:proofErr w:type="gramEnd"/>
      <w:r w:rsidRPr="009350DE">
        <w:t xml:space="preserve">("Simulation der </w:t>
      </w:r>
      <w:proofErr w:type="spellStart"/>
      <w:r w:rsidRPr="009350DE">
        <w:t>Operatorenkaskade</w:t>
      </w:r>
      <w:proofErr w:type="spellEnd"/>
      <w:r w:rsidRPr="009350DE">
        <w:t xml:space="preserve"> (σ → R → M → E)")</w:t>
      </w:r>
    </w:p>
    <w:p w14:paraId="64794BC7" w14:textId="77777777" w:rsidR="009350DE" w:rsidRPr="009350DE" w:rsidRDefault="009350DE" w:rsidP="003C7121">
      <w:pPr>
        <w:pStyle w:val="Code"/>
      </w:pPr>
      <w:proofErr w:type="spellStart"/>
      <w:proofErr w:type="gramStart"/>
      <w:r w:rsidRPr="009350DE">
        <w:t>plt.tight</w:t>
      </w:r>
      <w:proofErr w:type="gramEnd"/>
      <w:r w:rsidRPr="009350DE">
        <w:t>_layout</w:t>
      </w:r>
      <w:proofErr w:type="spellEnd"/>
      <w:r w:rsidRPr="009350DE">
        <w:t>()</w:t>
      </w:r>
    </w:p>
    <w:p w14:paraId="1C5CED02" w14:textId="77777777" w:rsidR="009350DE" w:rsidRPr="009350DE" w:rsidRDefault="009350DE" w:rsidP="003C7121">
      <w:pPr>
        <w:pStyle w:val="Code"/>
      </w:pPr>
      <w:proofErr w:type="spellStart"/>
      <w:proofErr w:type="gramStart"/>
      <w:r w:rsidRPr="009350DE">
        <w:t>plt.show</w:t>
      </w:r>
      <w:proofErr w:type="spellEnd"/>
      <w:proofErr w:type="gramEnd"/>
      <w:r w:rsidRPr="009350DE">
        <w:t>()</w:t>
      </w:r>
    </w:p>
    <w:p w14:paraId="522C1E70" w14:textId="77777777" w:rsidR="006A433E" w:rsidRPr="009350DE" w:rsidRDefault="00000000" w:rsidP="006A433E">
      <w:r>
        <w:pict w14:anchorId="2868A91A">
          <v:rect id="_x0000_i1078"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w:t>
      </w:r>
      <w:proofErr w:type="spellStart"/>
      <w:r w:rsidRPr="009350DE">
        <w:t>Operatorenkaskade</w:t>
      </w:r>
      <w:proofErr w:type="spellEnd"/>
      <w:r w:rsidRPr="009350DE">
        <w:t xml:space="preserv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9"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proofErr w:type="spellStart"/>
      <w:r w:rsidRPr="00C8242D">
        <w:rPr>
          <w:b/>
          <w:bCs/>
        </w:rPr>
        <w:t>Operatorenkaskade</w:t>
      </w:r>
      <w:proofErr w:type="spellEnd"/>
    </w:p>
    <w:p w14:paraId="5F34C4E3" w14:textId="30D41230" w:rsidR="00C8242D" w:rsidRPr="00C8242D" w:rsidRDefault="00000000" w:rsidP="007957B8">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7957B8">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4F051377" w:rsidR="000737C6" w:rsidRDefault="00C8242D" w:rsidP="00C8242D">
      <w:r w:rsidRPr="00C8242D">
        <w:t xml:space="preserve">zu verstehen, deren Komponenten </w:t>
      </w:r>
      <m:oMath>
        <m:r>
          <w:rPr>
            <w:rFonts w:ascii="Cambria Math" w:hAnsi="Cambria Math"/>
          </w:rPr>
          <m:t>E,M,R,σ</m:t>
        </m:r>
        <m:r>
          <m:rPr>
            <m:scr m:val="script"/>
          </m:rPr>
          <w:rPr>
            <w:rFonts w:ascii="Cambria Math" w:hAnsi="Cambria Math" w:cs="Cambria Math"/>
          </w:rPr>
          <m:t>∈O</m:t>
        </m:r>
      </m:oMath>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proofErr w:type="spellStart"/>
      <w:r w:rsidRPr="00C8242D">
        <w:rPr>
          <w:b/>
          <w:bCs/>
        </w:rPr>
        <w:t>Monoid</w:t>
      </w:r>
      <w:proofErr w:type="spellEnd"/>
      <w:r w:rsidRPr="00C8242D">
        <w:rPr>
          <w:b/>
          <w:bCs/>
        </w:rPr>
        <w:t>-Hülle</w:t>
      </w:r>
      <w:r w:rsidRPr="00C8242D">
        <w:t xml:space="preserve"> der </w:t>
      </w:r>
      <w:proofErr w:type="spellStart"/>
      <w:r w:rsidRPr="00C8242D">
        <w:t>Operatorenmenge</w:t>
      </w:r>
      <w:proofErr w:type="spellEnd"/>
      <w:r w:rsidRPr="00C8242D">
        <w:t xml:space="preserv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607C978A" w:rsidR="00C8242D" w:rsidRDefault="00C8242D" w:rsidP="00C8242D">
      <w:r w:rsidRPr="00C8242D">
        <w:lastRenderedPageBreak/>
        <w:t xml:space="preserve">Eine </w:t>
      </w:r>
      <w:proofErr w:type="spellStart"/>
      <w:r w:rsidRPr="00C8242D">
        <w:t>Operatorenkaskade</w:t>
      </w:r>
      <w:proofErr w:type="spellEnd"/>
      <w:r w:rsidRPr="00C8242D">
        <w:t xml:space="preserv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xml:space="preserve">, wenn ein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C8242D">
        <w:t xml:space="preserve"> existiert, sodass gilt:</w:t>
      </w:r>
    </w:p>
    <w:p w14:paraId="4143BE34" w14:textId="23A0551D" w:rsidR="000737C6" w:rsidRPr="00C8242D" w:rsidRDefault="00000000" w:rsidP="007957B8">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7957B8">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4AF36829" w:rsidR="00C8242D" w:rsidRPr="00C8242D" w:rsidRDefault="00C8242D" w:rsidP="00C8242D">
      <w:r w:rsidRPr="00C8242D">
        <w:t xml:space="preserve">und </w:t>
      </w:r>
      <m:oMath>
        <m:r>
          <w:rPr>
            <w:rFonts w:ascii="Cambria Math" w:hAnsi="Cambria Math"/>
          </w:rPr>
          <m:t>E,M,R,σ</m:t>
        </m:r>
        <m:r>
          <m:rPr>
            <m:scr m:val="script"/>
          </m:rPr>
          <w:rPr>
            <w:rFonts w:ascii="Cambria Math" w:hAnsi="Cambria Math" w:cs="Cambria Math"/>
          </w:rPr>
          <m:t>∈O</m:t>
        </m:r>
      </m:oMath>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proofErr w:type="spellStart"/>
      <w:r w:rsidRPr="00C8242D">
        <w:rPr>
          <w:b/>
          <w:bCs/>
        </w:rPr>
        <w:t>Monoid</w:t>
      </w:r>
      <w:proofErr w:type="spellEnd"/>
      <w:r w:rsidRPr="00C8242D">
        <w:rPr>
          <w:b/>
          <w:bCs/>
        </w:rPr>
        <w:t>-Hülle</w:t>
      </w:r>
    </w:p>
    <w:p w14:paraId="5D52DD7E" w14:textId="674EBB9B" w:rsidR="000737C6" w:rsidRPr="00C8242D" w:rsidRDefault="00000000" w:rsidP="007957B8">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w:t>
      </w:r>
      <w:proofErr w:type="spellStart"/>
      <w:r w:rsidRPr="00C8242D">
        <w:t>Operatorensystems</w:t>
      </w:r>
      <w:proofErr w:type="spellEnd"/>
      <w:r w:rsidRPr="00C8242D">
        <w:t xml:space="preserve"> </w:t>
      </w:r>
      <w:r w:rsidR="000737C6" w:rsidRPr="00EF3446">
        <w:rPr>
          <w:rFonts w:ascii="Cambria Math" w:hAnsi="Cambria Math" w:cs="Cambria Math"/>
        </w:rPr>
        <w:t>𝒪</w:t>
      </w:r>
      <w:r w:rsidRPr="00C8242D">
        <w:t>.</w:t>
      </w:r>
    </w:p>
    <w:p w14:paraId="49ACB702" w14:textId="465EF0F8" w:rsidR="00325366" w:rsidRDefault="00325366" w:rsidP="00325366">
      <w:r w:rsidRPr="00325366">
        <w:t xml:space="preserve">Zur formalen Präzisierung der in (3.4.1.5) definierten Menge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wird deren algebraische Struktur in Anlage 3.A2 „Der Operatorenraum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als Monoid“</w:t>
      </w:r>
      <w:r>
        <w:rPr>
          <w:rFonts w:ascii="Times New Roman" w:hAnsi="Times New Roman"/>
          <w:b/>
          <w:bCs/>
          <w:sz w:val="27"/>
          <w:szCs w:val="27"/>
        </w:rPr>
        <w:t xml:space="preserve"> </w:t>
      </w:r>
      <w:r w:rsidRPr="00325366">
        <w:t xml:space="preserve">ausführlich dargestellt. Dort wird gezeigt, dass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gemeinsam mit der Operatorenkomposition </w:t>
      </w:r>
      <w:r w:rsidRPr="00325366">
        <w:rPr>
          <w:rFonts w:ascii="Cambria Math" w:hAnsi="Cambria Math" w:cs="Cambria Math"/>
        </w:rPr>
        <w:t>∘</w:t>
      </w:r>
      <w:r w:rsidRPr="00325366">
        <w:t xml:space="preserve"> die Struktur eines </w:t>
      </w:r>
      <w:proofErr w:type="spellStart"/>
      <w:r w:rsidRPr="00325366">
        <w:t>Monoids</w:t>
      </w:r>
      <w:proofErr w:type="spellEnd"/>
      <w:r w:rsidRPr="00325366">
        <w:t xml:space="preserve"> mit Einheitsoperator besitzt. Diese Einordnung stellt sicher, dass alle in Kapitel 3 betrachteten Operatorfolgen, Iterationen und Rekursionen als wohldefinierte Elemente eines abgeschlossenen operativen Raums behandelt werden können.</w:t>
      </w:r>
    </w:p>
    <w:p w14:paraId="391BFF62" w14:textId="77777777" w:rsidR="00C8242D" w:rsidRPr="00C8242D" w:rsidRDefault="00C8242D" w:rsidP="00C8242D">
      <w:r w:rsidRPr="00C8242D">
        <w:t>Die zugehörige Grenzbildung</w:t>
      </w:r>
    </w:p>
    <w:p w14:paraId="4DD317AD" w14:textId="162D81A6" w:rsidR="00C908DF" w:rsidRPr="00C8242D" w:rsidRDefault="00000000" w:rsidP="007957B8">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397F23F0" w:rsidR="00C908DF" w:rsidRDefault="00C8242D" w:rsidP="00C8242D">
      <w:r w:rsidRPr="00C8242D">
        <w:t xml:space="preserve">beschreibt den Übergang in einen stabilen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C8242D">
        <w:t xml:space="preserve">​, </w:t>
      </w:r>
      <w:proofErr w:type="gramStart"/>
      <w:r w:rsidRPr="00C8242D">
        <w:t>in dem weitere Transformationen</w:t>
      </w:r>
      <w:proofErr w:type="gramEnd"/>
      <w:r w:rsidRPr="00C8242D">
        <w:t xml:space="preserve"> keine wesentliche Veränderung mehr bewirken.</w:t>
      </w:r>
    </w:p>
    <w:p w14:paraId="14DC5FA7" w14:textId="6513A7EE" w:rsidR="00373493" w:rsidRPr="00373493" w:rsidRDefault="00373493" w:rsidP="00373493">
      <w:r w:rsidRPr="00373493">
        <w:t>Unter einer kontraktiven Abschwächungsbedingung konvergiert die durch den zusammengesetzten Operator</w:t>
      </w:r>
      <w:r w:rsidR="001E40B4">
        <w:t xml:space="preserve">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Iterationsfolge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373493">
        <w:t xml:space="preserve"> in einem vollständigen Zustandsraum gegen einen wohldefinierten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373493">
        <w:t>​.</w:t>
      </w:r>
      <w:r w:rsidRPr="00373493">
        <w:br/>
        <w:t xml:space="preserve">Damit ist die in Kapitel 3 verwendete Grenznotation </w:t>
      </w:r>
      <m:oMath>
        <m:sSub>
          <m:sSubPr>
            <m:ctrlPr>
              <w:rPr>
                <w:rFonts w:ascii="Cambria Math" w:hAnsi="Cambria Math"/>
              </w:rPr>
            </m:ctrlPr>
          </m:sSubPr>
          <m:e>
            <m:r>
              <w:rPr>
                <w:rFonts w:ascii="Cambria Math" w:hAnsi="Cambria Math"/>
              </w:rPr>
              <m:t>o</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rsidR="001E40B4" w:rsidRPr="00373493">
        <w:t xml:space="preserve"> </w:t>
      </w:r>
      <w:r w:rsidRPr="00373493">
        <w:t>metrisch abgesichert und beschreibt keinen bloßen Grenzformalismus, sondern die Stabilisierung einer iterierten Operatorfolge.</w:t>
      </w:r>
    </w:p>
    <w:p w14:paraId="1F451FA1" w14:textId="6A3C5AAA" w:rsidR="00373493" w:rsidRPr="00373493" w:rsidRDefault="00373493" w:rsidP="00373493">
      <w:r w:rsidRPr="00373493">
        <w:t xml:space="preserve">Die Existenz eines solchen Grenzzustands ist keine bloß heuristische Annahme. Unter einer kontraktiven Abschwächungsbedingung der iterierten Operatorwirkung konvergiert die durch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Folge wohldefiniert in einem vollständigen Zustandsraum. Eine formale Fassung dieser Aussage sowie die zugrunde liegende Beweisidee sind in </w:t>
      </w:r>
      <w:r w:rsidR="001E40B4" w:rsidRPr="001E40B4">
        <w:rPr>
          <w:b/>
          <w:bCs/>
        </w:rPr>
        <w:t>Anlage 3.A3 Kontraktive Stabilisierung iterierter Operatorfolgen</w:t>
      </w:r>
      <w:r w:rsidRPr="00373493">
        <w:t xml:space="preserve"> ausgeführt.</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80"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w:t>
      </w:r>
      <w:proofErr w:type="spellStart"/>
      <w:r w:rsidRPr="00EA687A">
        <w:t>Operatorenkaskade</w:t>
      </w:r>
      <w:proofErr w:type="spellEnd"/>
      <w:r w:rsidRPr="00EA687A">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81" style="width:0;height:1.5pt" o:hralign="center" o:hrstd="t" o:hr="t" fillcolor="#a0a0a0" stroked="f"/>
        </w:pict>
      </w:r>
    </w:p>
    <w:p w14:paraId="750671BE" w14:textId="77777777" w:rsidR="00EA687A" w:rsidRPr="00EA687A" w:rsidRDefault="00EA687A" w:rsidP="00EA687A">
      <w:pPr>
        <w:rPr>
          <w:b/>
          <w:bCs/>
        </w:rPr>
      </w:pPr>
      <w:r w:rsidRPr="00EA687A">
        <w:rPr>
          <w:b/>
          <w:bCs/>
        </w:rPr>
        <w:lastRenderedPageBreak/>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7957B8">
      <w:pPr>
        <w:pStyle w:val="Formel"/>
      </w:pPr>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82"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7957B8">
      <w:pPr>
        <w:pStyle w:val="Formel"/>
      </w:pPr>
      <m:oMath>
        <m:r>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83" style="width:0;height:1.5pt" o:hralign="center" o:hrstd="t" o:hr="t" fillcolor="#a0a0a0" stroked="f"/>
        </w:pict>
      </w:r>
    </w:p>
    <w:p w14:paraId="5F611DB5" w14:textId="77777777" w:rsidR="00EA687A" w:rsidRPr="00EA687A" w:rsidRDefault="00EA687A" w:rsidP="00EA687A">
      <w:pPr>
        <w:rPr>
          <w:b/>
          <w:bCs/>
        </w:rPr>
      </w:pPr>
      <w:r w:rsidRPr="00EA687A">
        <w:rPr>
          <w:b/>
          <w:bCs/>
        </w:rPr>
        <w:t xml:space="preserve">(3) Kontraktion der </w:t>
      </w:r>
      <w:proofErr w:type="spellStart"/>
      <w:r w:rsidRPr="00EA687A">
        <w:rPr>
          <w:b/>
          <w:bCs/>
        </w:rPr>
        <w:t>Operatorenkette</w:t>
      </w:r>
      <w:proofErr w:type="spellEnd"/>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7957B8">
      <w:pPr>
        <w:pStyle w:val="Formel"/>
      </w:pPr>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w:r w:rsidRPr="00157EEF">
        <w:tab/>
        <w:t>(3.4.2.3)</w:t>
      </w:r>
    </w:p>
    <w:p w14:paraId="1F43E7BC" w14:textId="49973F82"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xml:space="preserve">)) einem Grenzwert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EA687A">
        <w:t>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7EFA03C6" w:rsidR="00386ABA" w:rsidRPr="00157EEF" w:rsidRDefault="00E22C0D" w:rsidP="006B4CDA">
      <w:r w:rsidRPr="001D3E63">
        <w:t xml:space="preserve">Diese Bedingung garantiert die Existenz eines eindeutigen Grenzwerts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1D3E63">
        <w:t xml:space="preserve">​nach dem </w:t>
      </w:r>
      <w:proofErr w:type="spellStart"/>
      <w:r w:rsidRPr="001D3E63">
        <w:t>Banach’schen</w:t>
      </w:r>
      <w:proofErr w:type="spellEnd"/>
      <w:r w:rsidRPr="001D3E63">
        <w:t xml:space="preserve"> Fixpunktsatz, sofern (</w:t>
      </w:r>
      <w:proofErr w:type="spellStart"/>
      <w:r w:rsidRPr="001D3E63">
        <w:t>S</w:t>
      </w:r>
      <w:r w:rsidRPr="001D3E63">
        <w:rPr>
          <w:vertAlign w:val="subscript"/>
        </w:rPr>
        <w:t>d</w:t>
      </w:r>
      <w:proofErr w:type="spellEnd"/>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84"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 xml:space="preserve">Unter den in Abschnitt 3.4.2 formulierten Bedingungen wird die </w:t>
      </w:r>
      <w:proofErr w:type="spellStart"/>
      <w:r w:rsidRPr="00157EEF">
        <w:t>Operatorenkaskade</w:t>
      </w:r>
      <w:proofErr w:type="spellEnd"/>
    </w:p>
    <w:p w14:paraId="00B77A0E" w14:textId="64F35FAA" w:rsidR="00157EEF" w:rsidRPr="006402D2" w:rsidRDefault="00000000" w:rsidP="007957B8">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(3.4.3.</w:t>
      </w:r>
      <w:r w:rsidR="005A5166">
        <w:t>4</w:t>
      </w:r>
      <w:r w:rsidR="00157EEF" w:rsidRPr="006402D2">
        <w:t xml:space="preserve">)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bookmarkStart w:id="18" w:name="_Hlk219794006"/>
    <w:p w14:paraId="1845DCF7" w14:textId="54752BE3" w:rsidR="00157EEF" w:rsidRPr="00157EEF" w:rsidRDefault="00000000" w:rsidP="007957B8">
      <w:pPr>
        <w:pStyle w:val="Formel"/>
      </w:pPr>
      <m:oMath>
        <m:sSub>
          <m:sSubPr>
            <m:ctrlPr/>
          </m:sSubPr>
          <m:e>
            <m:r>
              <m:t>s</m:t>
            </m:r>
          </m:e>
          <m:sub>
            <m:r>
              <m:t>∞</m:t>
            </m:r>
          </m:sub>
        </m:sSub>
        <m:r>
          <m:t>=</m:t>
        </m:r>
        <m:func>
          <m:funcPr>
            <m:ctrlPr/>
          </m:funcPr>
          <m:fName>
            <m:limLow>
              <m:limLowPr>
                <m:ctrlPr/>
              </m:limLowPr>
              <m:e>
                <m:r>
                  <m:t>lim</m:t>
                </m:r>
              </m:e>
              <m:lim>
                <m:r>
                  <m:rPr>
                    <m:sty m:val="bi"/>
                  </m:rPr>
                  <m:t>n</m:t>
                </m:r>
                <m:r>
                  <m:rPr>
                    <m:sty m:val="bi"/>
                  </m:rPr>
                  <w:rPr>
                    <w:rFonts w:cs="Calibri"/>
                  </w:rPr>
                  <m:t>→∞</m:t>
                </m:r>
              </m:lim>
            </m:limLow>
          </m:fName>
          <m:e>
            <m:sSub>
              <m:sSubPr>
                <m:ctrlPr/>
              </m:sSubPr>
              <m:e>
                <m:r>
                  <m:t>o</m:t>
                </m:r>
              </m:e>
              <m:sub>
                <m:r>
                  <m:t>n</m:t>
                </m:r>
              </m:sub>
            </m:sSub>
            <m:r>
              <m:t>(</m:t>
            </m:r>
            <m:sSub>
              <m:sSubPr>
                <m:ctrlPr/>
              </m:sSubPr>
              <m:e>
                <m:r>
                  <m:t>s</m:t>
                </m:r>
              </m:e>
              <m:sub>
                <m:r>
                  <m:t>0</m:t>
                </m:r>
              </m:sub>
            </m:sSub>
            <m:r>
              <m:t>)</m:t>
            </m:r>
          </m:e>
        </m:func>
      </m:oMath>
      <w:r w:rsidR="00157EEF">
        <w:tab/>
        <w:t>(3.4.3.</w:t>
      </w:r>
      <w:r w:rsidR="005A5166">
        <w:t>5</w:t>
      </w:r>
      <w:r w:rsidR="00157EEF">
        <w:t>)</w:t>
      </w:r>
    </w:p>
    <w:bookmarkEnd w:id="18"/>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85" style="width:0;height:1.5pt" o:hralign="center" o:hrstd="t" o:hr="t" fillcolor="#a0a0a0" stroked="f"/>
        </w:pict>
      </w:r>
    </w:p>
    <w:p w14:paraId="1D585523" w14:textId="77777777" w:rsidR="009350DE" w:rsidRPr="009350DE" w:rsidRDefault="009350DE" w:rsidP="0084488C">
      <w:pPr>
        <w:pStyle w:val="berschrift3"/>
      </w:pPr>
      <w:r w:rsidRPr="009350DE">
        <w:lastRenderedPageBreak/>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86" style="width:0;height:1.5pt" o:hralign="center" o:hrstd="t" o:hr="t" fillcolor="#a0a0a0" stroked="f"/>
        </w:pict>
      </w:r>
    </w:p>
    <w:p w14:paraId="0FC448E6" w14:textId="77777777" w:rsidR="009350DE" w:rsidRPr="009350DE" w:rsidRDefault="009350DE" w:rsidP="0084488C">
      <w:pPr>
        <w:pStyle w:val="berschrift3"/>
      </w:pPr>
      <w:r w:rsidRPr="009350DE">
        <w:t xml:space="preserve">3.4.4 Simulation der Konvergenz einer </w:t>
      </w:r>
      <w:proofErr w:type="spellStart"/>
      <w:r w:rsidRPr="009350DE">
        <w:t>Operatorenkaskade</w:t>
      </w:r>
      <w:proofErr w:type="spellEnd"/>
    </w:p>
    <w:p w14:paraId="0AA3A93F" w14:textId="0131BCE2" w:rsidR="00FE25BB" w:rsidRPr="00FE25BB" w:rsidRDefault="00FE25BB" w:rsidP="005B1978">
      <w:r w:rsidRPr="00FE25BB">
        <w:t xml:space="preserve">Zur Veranschaulichung der in Kapitel 3 entwickelten Prozesslogik wurde eine numerische Simulation implementiert, die die wiederholte Anwendung der </w:t>
      </w:r>
      <w:proofErr w:type="spellStart"/>
      <w:r w:rsidRPr="00FE25BB">
        <w:t>Operatorenkaskade</w:t>
      </w:r>
      <w:proofErr w:type="spellEnd"/>
      <w:r w:rsidR="005B1978">
        <w:t xml:space="preserve"> </w:t>
      </w:r>
      <m:oMath>
        <m:r>
          <w:rPr>
            <w:rFonts w:ascii="Cambria Math" w:hAnsi="Cambria Math"/>
          </w:rPr>
          <m:t>(σ→R→M→E)</m:t>
        </m:r>
      </m:oMath>
      <w:r w:rsidRPr="00FE25BB">
        <w:t xml:space="preserve"> auf einen anfänglichen Zustandsraum untersucht.</w:t>
      </w:r>
    </w:p>
    <w:p w14:paraId="43A08A43" w14:textId="77777777" w:rsidR="00FE25BB" w:rsidRPr="00FE25BB" w:rsidRDefault="00FE25BB" w:rsidP="005B1978">
      <w:r w:rsidRPr="00FE25BB">
        <w:t>Als Ausgangspunkt dient eine zufällige Punktverteilung, die einen ungeordneten funktionalen Zustand repräsentiert. In jeder Iteration wird die vollständige Operatorfolge auf den jeweils aktuellen Zustand angewandt. Dabei bleiben Anzahl und Grundstruktur der Elemente erhalten, während ihre relationalen Anordnungen sukzessive reorganisiert werden. Die Simulation modelliert damit eine fortgesetzte Selbststrukturierung unter wiederholter operativer Transformation.</w:t>
      </w:r>
    </w:p>
    <w:p w14:paraId="00E504E9" w14:textId="77777777" w:rsidR="00FE25BB" w:rsidRPr="00FE25BB" w:rsidRDefault="00FE25BB" w:rsidP="005B1978">
      <w:r w:rsidRPr="00FE25BB">
        <w:t xml:space="preserve">Mit zunehmender Iterationszahl zeigt sich eine deutliche Reduktion struktureller Instabilität. Die starken Verschiebungen der Anfangsphase nehmen ab, lokale Verdichtungen entstehen, und das System entwickelt eine kohärente Gesamtstruktur. Diese Entwicklung ist jedoch nicht als strikte Konvergenz zu einem Fixpunkt zu verstehen. Vielmehr bildet sich eine stabile </w:t>
      </w:r>
      <w:proofErr w:type="spellStart"/>
      <w:r w:rsidRPr="00FE25BB">
        <w:t>Attraktorregion</w:t>
      </w:r>
      <w:proofErr w:type="spellEnd"/>
      <w:r w:rsidRPr="00FE25BB">
        <w:t xml:space="preserve"> aus, innerhalb derer dynamische Variationen weiterhin möglich bleiben.</w:t>
      </w:r>
    </w:p>
    <w:p w14:paraId="6CFA0694" w14:textId="77777777" w:rsidR="00FE25BB" w:rsidRPr="00FE25BB" w:rsidRDefault="00FE25BB" w:rsidP="005B1978">
      <w:r w:rsidRPr="00FE25BB">
        <w:t xml:space="preserve">Konvergenz bezeichnet in diesem Zusammenhang keinen Stillstand, sondern eine funktionale Stabilisierung: Die </w:t>
      </w:r>
      <w:proofErr w:type="spellStart"/>
      <w:r w:rsidRPr="00FE25BB">
        <w:t>Operatorenkaskade</w:t>
      </w:r>
      <w:proofErr w:type="spellEnd"/>
      <w:r w:rsidRPr="00FE25BB">
        <w:t xml:space="preserve"> reduziert inkonsistente Relationen, ohne die Dynamik des Systems vollständig zu unterbinden. Stabilität erscheint somit als emergentes Gleichgewicht zwischen fortgesetzter Bewegung und struktureller Bindung.</w:t>
      </w:r>
    </w:p>
    <w:p w14:paraId="4EDB54DA" w14:textId="2287B9BC" w:rsidR="00FE25BB" w:rsidRPr="00FE25BB" w:rsidRDefault="00FE25BB" w:rsidP="005B1978">
      <w:r w:rsidRPr="00FE25BB">
        <w:t xml:space="preserve">Die in diesem Abschnitt dargestellte Simulation zielt folglich nicht auf den Nachweis mathematischer Konvergenz im metrischen Sinn. Die formalen Bedingungen, unter denen eine durch iterierte Operatoranwendung erzeugte Zustandsfolge tatsächlich gegen einen Grenzzustand konvergiert, werden separat in </w:t>
      </w:r>
      <w:r w:rsidR="005B1978" w:rsidRPr="005B1978">
        <w:rPr>
          <w:b/>
          <w:bCs/>
        </w:rPr>
        <w:t>Anlage 3.A4 Konvergenz iterierter Operatorfolgen unter Kontraktionsbedingungen</w:t>
      </w:r>
      <w:r w:rsidRPr="00FE25BB">
        <w:t xml:space="preserve"> behandelt. Dort wird gezeigt, dass die in Kapitel 3 verwendete Grenznotation zusätzliche kontraktive Abschwächungsbedingungen voraussetzt, die von der hier simulierten Dynamik bewusst nicht erfüllt werden.</w:t>
      </w:r>
    </w:p>
    <w:p w14:paraId="3CFE6C34" w14:textId="4E2C06DE" w:rsidR="00FE25BB" w:rsidRDefault="00FE25BB" w:rsidP="00FE25BB">
      <w:pPr>
        <w:pStyle w:val="Abbildungsname"/>
        <w:rPr>
          <w:iCs/>
        </w:rPr>
      </w:pPr>
      <w:r w:rsidRPr="00FE25BB">
        <w:rPr>
          <w:noProof/>
        </w:rPr>
        <w:lastRenderedPageBreak/>
        <w:drawing>
          <wp:inline distT="0" distB="0" distL="0" distR="0" wp14:anchorId="6FDA572D" wp14:editId="1CF0D13A">
            <wp:extent cx="5760720" cy="33909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390900"/>
                    </a:xfrm>
                    <a:prstGeom prst="rect">
                      <a:avLst/>
                    </a:prstGeom>
                  </pic:spPr>
                </pic:pic>
              </a:graphicData>
            </a:graphic>
          </wp:inline>
        </w:drawing>
      </w:r>
      <w:r w:rsidRPr="00FE25BB">
        <w:rPr>
          <w:b/>
          <w:bCs/>
        </w:rPr>
        <w:t xml:space="preserve"> </w:t>
      </w:r>
      <w:r w:rsidRPr="009350DE">
        <w:rPr>
          <w:b/>
          <w:bCs/>
        </w:rPr>
        <w:t>Abbildung 3.6:</w:t>
      </w:r>
      <w:r w:rsidRPr="009350DE">
        <w:t xml:space="preserve"> </w:t>
      </w:r>
      <w:r w:rsidRPr="009350DE">
        <w:rPr>
          <w:iCs/>
        </w:rPr>
        <w:t xml:space="preserve">Simulation der Konvergenz einer </w:t>
      </w:r>
      <w:proofErr w:type="spellStart"/>
      <w:r w:rsidRPr="009350DE">
        <w:rPr>
          <w:iCs/>
        </w:rPr>
        <w:t>Operatorenkaskade</w:t>
      </w:r>
      <w:proofErr w:type="spellEnd"/>
    </w:p>
    <w:p w14:paraId="4AC1B758" w14:textId="0736C91D" w:rsidR="00FE25BB" w:rsidRPr="00FE25BB" w:rsidRDefault="00FE25BB" w:rsidP="005B1978">
      <w:r w:rsidRPr="00FE25BB">
        <w:t>Die Abbildung zeigt sechs Iterationsschritte der Simulation:</w:t>
      </w:r>
    </w:p>
    <w:p w14:paraId="04A37F58" w14:textId="77777777" w:rsidR="00FE25BB" w:rsidRPr="00FE25BB" w:rsidRDefault="00FE25BB" w:rsidP="005B1978">
      <w:pPr>
        <w:pStyle w:val="Aufzhlung"/>
      </w:pPr>
      <w:r w:rsidRPr="00FE25BB">
        <w:rPr>
          <w:rFonts w:eastAsia="Times New Roman"/>
          <w:b/>
          <w:bCs/>
        </w:rPr>
        <w:t>Iteration 0–1:</w:t>
      </w:r>
      <w:r w:rsidRPr="00FE25BB">
        <w:t xml:space="preserve"> Der Zustandsraum ist instabil; starke Verschiebungen dominieren.</w:t>
      </w:r>
    </w:p>
    <w:p w14:paraId="0F58F451" w14:textId="77777777" w:rsidR="00FE25BB" w:rsidRPr="00FE25BB" w:rsidRDefault="00FE25BB" w:rsidP="005B1978">
      <w:pPr>
        <w:pStyle w:val="Aufzhlung"/>
      </w:pPr>
      <w:r w:rsidRPr="00FE25BB">
        <w:rPr>
          <w:rFonts w:eastAsia="Times New Roman"/>
          <w:b/>
          <w:bCs/>
        </w:rPr>
        <w:t>Iteration 2–3:</w:t>
      </w:r>
      <w:r w:rsidRPr="00FE25BB">
        <w:t xml:space="preserve"> Erste Verdichtungen entstehen; relationale Muster beginnen sich auszubilden.</w:t>
      </w:r>
    </w:p>
    <w:p w14:paraId="62A17462" w14:textId="77777777" w:rsidR="00FE25BB" w:rsidRPr="00FE25BB" w:rsidRDefault="00FE25BB" w:rsidP="005B1978">
      <w:pPr>
        <w:pStyle w:val="Aufzhlung"/>
      </w:pPr>
      <w:r w:rsidRPr="00FE25BB">
        <w:rPr>
          <w:rFonts w:eastAsia="Times New Roman"/>
          <w:b/>
          <w:bCs/>
        </w:rPr>
        <w:t>Iteration 4–5:</w:t>
      </w:r>
      <w:r w:rsidRPr="00FE25BB">
        <w:t xml:space="preserve"> Die Dynamik verlangsamt sich; das System stabilisiert sich innerhalb einer kohärenten </w:t>
      </w:r>
      <w:proofErr w:type="spellStart"/>
      <w:r w:rsidRPr="00FE25BB">
        <w:t>Attraktorstruktur</w:t>
      </w:r>
      <w:proofErr w:type="spellEnd"/>
      <w:r w:rsidRPr="00FE25BB">
        <w:t>.</w:t>
      </w:r>
    </w:p>
    <w:p w14:paraId="66FAACD7" w14:textId="77777777" w:rsidR="00FE25BB" w:rsidRPr="00FE25BB" w:rsidRDefault="00FE25BB" w:rsidP="005B1978">
      <w:r w:rsidRPr="00FE25BB">
        <w:t xml:space="preserve">Die Punkte repräsentieren funktionale Zustände, deren relative Positionen sich durch die wiederholte Anwendung der </w:t>
      </w:r>
      <w:proofErr w:type="spellStart"/>
      <w:r w:rsidRPr="00FE25BB">
        <w:t>Operatorenkaskade</w:t>
      </w:r>
      <w:proofErr w:type="spellEnd"/>
      <w:r w:rsidRPr="00FE25BB">
        <w:t xml:space="preserve"> reorganisieren. Die Abbildung illustriert damit die im FRZK zentrale Idee didaktischer Stabilität: Kohärenz entsteht nicht durch äußere Fixierung, sondern durch fortgesetzte, selbststrukturierende Transformation.</w:t>
      </w:r>
    </w:p>
    <w:p w14:paraId="39C59AC2" w14:textId="77777777" w:rsidR="00FE25BB" w:rsidRPr="00FE25BB" w:rsidRDefault="00000000" w:rsidP="00FE25BB">
      <w:pPr>
        <w:spacing w:after="0"/>
        <w:rPr>
          <w:rFonts w:ascii="Times New Roman" w:hAnsi="Times New Roman"/>
        </w:rPr>
      </w:pPr>
      <w:r>
        <w:rPr>
          <w:rFonts w:ascii="Times New Roman" w:hAnsi="Times New Roman"/>
        </w:rPr>
        <w:pict w14:anchorId="57750D34">
          <v:rect id="_x0000_i1087" style="width:0;height:1.5pt" o:hralign="center" o:hrstd="t" o:hr="t" fillcolor="#a0a0a0" stroked="f"/>
        </w:pict>
      </w:r>
    </w:p>
    <w:p w14:paraId="6CCED878" w14:textId="77777777" w:rsidR="00FE25BB" w:rsidRPr="00FE25BB" w:rsidRDefault="00FE25BB" w:rsidP="005B1978">
      <w:pPr>
        <w:pStyle w:val="berschrift5"/>
      </w:pPr>
      <w:r w:rsidRPr="00FE25BB">
        <w:t>Didaktische Einordnung</w:t>
      </w:r>
    </w:p>
    <w:p w14:paraId="5653652F" w14:textId="77777777" w:rsidR="00FE25BB" w:rsidRPr="00FE25BB" w:rsidRDefault="00FE25BB" w:rsidP="005B1978">
      <w:r w:rsidRPr="00FE25BB">
        <w:t>Didaktisch verdeutlicht die Simulation, dass Lernprozesse nicht auf das Erreichen eines starren Endzustands abzielen. Stabilität ergibt sich vielmehr aus der Ausbildung tragfähiger Strukturzusammenhänge, innerhalb derer Variation weiterhin möglich bleibt. Lernen erscheint so als emergente Kohärenzbildung unter fortgesetzter Operation.</w:t>
      </w:r>
    </w:p>
    <w:p w14:paraId="2E064FBD" w14:textId="77777777" w:rsidR="009350DE" w:rsidRPr="009350DE" w:rsidRDefault="00000000" w:rsidP="009350DE">
      <w:r>
        <w:pict w14:anchorId="387F8B1E">
          <v:rect id="_x0000_i1088"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2C6ECDB4" w14:textId="5E79B0F4" w:rsidR="005B1978" w:rsidRDefault="009350DE" w:rsidP="009350DE">
      <w:r w:rsidRPr="009350DE">
        <w:t>Konvergenzbedingungen beschreiben im FRZK die Grenzwerte funktionaler Selbstorganisation.</w:t>
      </w:r>
      <w:r w:rsidR="00526D62">
        <w:t xml:space="preserve"> </w:t>
      </w:r>
      <w:r w:rsidRPr="009350DE">
        <w:t>Sie sind sowohl mathematisch als auch didaktisch interpretierbar:</w:t>
      </w:r>
    </w:p>
    <w:p w14:paraId="25E27703" w14:textId="77777777" w:rsidR="00526D62" w:rsidRDefault="009350DE" w:rsidP="009350DE">
      <w:r w:rsidRPr="009350DE">
        <w:t>Als mathematische Stabilität und als didaktische Anschlussfähigkeit.</w:t>
      </w:r>
      <w:r w:rsidR="005B1978">
        <w:t xml:space="preserve"> </w:t>
      </w:r>
      <w:r w:rsidRPr="009350DE">
        <w:t xml:space="preserve">Ein System ist dann konvergent, wenn seine </w:t>
      </w:r>
      <w:proofErr w:type="spellStart"/>
      <w:r w:rsidRPr="009350DE">
        <w:t>Operatorenfolge</w:t>
      </w:r>
      <w:proofErr w:type="spellEnd"/>
      <w:r w:rsidRPr="009350DE">
        <w:t xml:space="preserve"> zu einem Zustand führt, in dem Differenzen minimiert und Relationen stabilisiert sind.</w:t>
      </w:r>
    </w:p>
    <w:p w14:paraId="52A49A82" w14:textId="7BFC8288" w:rsidR="009350DE" w:rsidRDefault="009350DE" w:rsidP="009350DE">
      <w:r w:rsidRPr="009350DE">
        <w:lastRenderedPageBreak/>
        <w:t>Didaktisch heißt das: Lernen erreicht Kohärenz, wenn sich Veränderung und Beständigkeit in Balance befinden.</w:t>
      </w:r>
      <w:r w:rsidR="005B1978">
        <w:t xml:space="preserve"> </w:t>
      </w:r>
      <w:r w:rsidRPr="009350DE">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 xml:space="preserve">Die gerichtete Abfolge t(U) liefert die zeitliche Logik, auf deren Basis Kapitel 4 modelllogische Vorhersagen über Stabilität und Kausalität ableitet: Aus der Richtung der </w:t>
      </w:r>
      <w:proofErr w:type="spellStart"/>
      <w:r w:rsidRPr="00963FA9">
        <w:t>Operatorensequenz</w:t>
      </w:r>
      <w:proofErr w:type="spellEnd"/>
      <w:r w:rsidRPr="00963FA9">
        <w:t xml:space="preserve"> lässt sich die Möglichkeit prospektiver Selbstorganisation formulieren.</w:t>
      </w:r>
    </w:p>
    <w:p w14:paraId="0FC83F0D" w14:textId="77777777" w:rsidR="009350DE" w:rsidRPr="009350DE" w:rsidRDefault="00000000" w:rsidP="009350DE">
      <w:r>
        <w:pict w14:anchorId="1008DBB6">
          <v:rect id="_x0000_i1089"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90"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 xml:space="preserve">Formal lässt sich die Kohärenz als Grenzwert einer </w:t>
      </w:r>
      <w:proofErr w:type="spellStart"/>
      <w:r w:rsidRPr="009350DE">
        <w:t>Operatorenkaskade</w:t>
      </w:r>
      <w:proofErr w:type="spellEnd"/>
      <w:r w:rsidRPr="009350DE">
        <w:t xml:space="preserve"> ausdrücken:</w:t>
      </w:r>
    </w:p>
    <w:p w14:paraId="35468D05" w14:textId="4A2DDFA5" w:rsidR="0062392A" w:rsidRPr="00D323B9" w:rsidRDefault="00000000" w:rsidP="007957B8">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 xml:space="preserve">Mathematisch entspricht dies einem Fixpunkt der </w:t>
      </w:r>
      <w:proofErr w:type="spellStart"/>
      <w:r w:rsidRPr="009350DE">
        <w:t>Operatorenkette</w:t>
      </w:r>
      <w:proofErr w:type="spellEnd"/>
      <w:r w:rsidRPr="009350DE">
        <w:t>;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7957B8">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91"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r>
      <w:r w:rsidRPr="009350DE">
        <w:lastRenderedPageBreak/>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92"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17B944EE" w:rsidR="0062392A" w:rsidRPr="009350DE" w:rsidRDefault="005C7F9E" w:rsidP="0062392A">
      <w:pPr>
        <w:pStyle w:val="Abbildungsname"/>
      </w:pPr>
      <w:r w:rsidRPr="005C7F9E">
        <w:rPr>
          <w:noProof/>
        </w:rPr>
        <w:lastRenderedPageBreak/>
        <w:drawing>
          <wp:inline distT="0" distB="0" distL="0" distR="0" wp14:anchorId="7E841550" wp14:editId="016195B7">
            <wp:extent cx="5760720" cy="4184015"/>
            <wp:effectExtent l="0" t="0" r="0" b="698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84015"/>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4F59D3A7" w14:textId="77777777" w:rsidR="00101EED" w:rsidRPr="009350DE" w:rsidRDefault="00101EED" w:rsidP="00101EED">
      <w:r w:rsidRPr="009350DE">
        <w:rPr>
          <w:b/>
          <w:bCs/>
        </w:rPr>
        <w:t>Abbildungslegende</w:t>
      </w:r>
    </w:p>
    <w:p w14:paraId="44198A81" w14:textId="77777777" w:rsidR="00101EED" w:rsidRPr="009350DE" w:rsidRDefault="00101EED" w:rsidP="00101EED">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 xml:space="preserve">Visualisierung des Endzustands nach mehrfacher Anwendung der </w:t>
      </w:r>
      <w:proofErr w:type="spellStart"/>
      <w:r w:rsidRPr="009350DE">
        <w:t>Operatorenkaskade</w:t>
      </w:r>
      <w:proofErr w:type="spellEnd"/>
      <w:r w:rsidRPr="009350DE">
        <w:t>.</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 xml:space="preserve">Die Visualisierung zeigt die Endkonfiguration nach zwölf Iterationen der </w:t>
      </w:r>
      <w:proofErr w:type="spellStart"/>
      <w:r w:rsidRPr="009350DE">
        <w:t>Operatorenkaskade</w:t>
      </w:r>
      <w:proofErr w:type="spellEnd"/>
      <w:r w:rsidRPr="009350DE">
        <w:t>.</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5F60C52D" w14:textId="77777777" w:rsidR="0062392A" w:rsidRPr="009350DE" w:rsidRDefault="0062392A" w:rsidP="0062392A"/>
    <w:p w14:paraId="63691D1A" w14:textId="6F6DE156" w:rsidR="009350DE" w:rsidRPr="009350DE" w:rsidRDefault="009350DE" w:rsidP="009350DE">
      <w:r w:rsidRPr="009350DE">
        <w:t xml:space="preserve">Die folgende Simulation zeigt den letzten Zustand der </w:t>
      </w:r>
      <w:proofErr w:type="spellStart"/>
      <w:r w:rsidRPr="009350DE">
        <w:t>Operatorenkaskade</w:t>
      </w:r>
      <w:proofErr w:type="spellEnd"/>
      <w:r w:rsidRPr="009350DE">
        <w:t xml:space="preserv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33B28176" w14:textId="77777777" w:rsidR="00251724" w:rsidRPr="00251724" w:rsidRDefault="00251724" w:rsidP="00251724">
      <w:pPr>
        <w:rPr>
          <w:rFonts w:ascii="Courier New" w:hAnsi="Courier New"/>
        </w:rPr>
      </w:pPr>
      <w:proofErr w:type="spellStart"/>
      <w:r w:rsidRPr="00251724">
        <w:rPr>
          <w:rFonts w:ascii="Courier New" w:hAnsi="Courier New"/>
        </w:rPr>
        <w:t>import</w:t>
      </w:r>
      <w:proofErr w:type="spellEnd"/>
      <w:r w:rsidRPr="00251724">
        <w:rPr>
          <w:rFonts w:ascii="Courier New" w:hAnsi="Courier New"/>
        </w:rPr>
        <w:t xml:space="preserve"> </w:t>
      </w:r>
      <w:proofErr w:type="spellStart"/>
      <w:r w:rsidRPr="00251724">
        <w:rPr>
          <w:rFonts w:ascii="Courier New" w:hAnsi="Courier New"/>
        </w:rPr>
        <w:t>numpy</w:t>
      </w:r>
      <w:proofErr w:type="spellEnd"/>
      <w:r w:rsidRPr="00251724">
        <w:rPr>
          <w:rFonts w:ascii="Courier New" w:hAnsi="Courier New"/>
        </w:rPr>
        <w:t xml:space="preserve"> </w:t>
      </w:r>
      <w:proofErr w:type="spellStart"/>
      <w:r w:rsidRPr="00251724">
        <w:rPr>
          <w:rFonts w:ascii="Courier New" w:hAnsi="Courier New"/>
        </w:rPr>
        <w:t>as</w:t>
      </w:r>
      <w:proofErr w:type="spellEnd"/>
      <w:r w:rsidRPr="00251724">
        <w:rPr>
          <w:rFonts w:ascii="Courier New" w:hAnsi="Courier New"/>
        </w:rPr>
        <w:t xml:space="preserve"> </w:t>
      </w:r>
      <w:proofErr w:type="spellStart"/>
      <w:r w:rsidRPr="00251724">
        <w:rPr>
          <w:rFonts w:ascii="Courier New" w:hAnsi="Courier New"/>
        </w:rPr>
        <w:t>np</w:t>
      </w:r>
      <w:proofErr w:type="spellEnd"/>
    </w:p>
    <w:p w14:paraId="621D6B53" w14:textId="77777777" w:rsidR="00251724" w:rsidRPr="00251724" w:rsidRDefault="00251724" w:rsidP="00251724">
      <w:pPr>
        <w:rPr>
          <w:rFonts w:ascii="Courier New" w:hAnsi="Courier New"/>
        </w:rPr>
      </w:pPr>
      <w:proofErr w:type="spellStart"/>
      <w:r w:rsidRPr="00251724">
        <w:rPr>
          <w:rFonts w:ascii="Courier New" w:hAnsi="Courier New"/>
        </w:rPr>
        <w:t>import</w:t>
      </w:r>
      <w:proofErr w:type="spellEnd"/>
      <w:r w:rsidRPr="00251724">
        <w:rPr>
          <w:rFonts w:ascii="Courier New" w:hAnsi="Courier New"/>
        </w:rPr>
        <w:t xml:space="preserve"> </w:t>
      </w:r>
      <w:proofErr w:type="spellStart"/>
      <w:proofErr w:type="gramStart"/>
      <w:r w:rsidRPr="00251724">
        <w:rPr>
          <w:rFonts w:ascii="Courier New" w:hAnsi="Courier New"/>
        </w:rPr>
        <w:t>matplotlib.pyplot</w:t>
      </w:r>
      <w:proofErr w:type="spellEnd"/>
      <w:proofErr w:type="gramEnd"/>
      <w:r w:rsidRPr="00251724">
        <w:rPr>
          <w:rFonts w:ascii="Courier New" w:hAnsi="Courier New"/>
        </w:rPr>
        <w:t xml:space="preserve"> </w:t>
      </w:r>
      <w:proofErr w:type="spellStart"/>
      <w:r w:rsidRPr="00251724">
        <w:rPr>
          <w:rFonts w:ascii="Courier New" w:hAnsi="Courier New"/>
        </w:rPr>
        <w:t>as</w:t>
      </w:r>
      <w:proofErr w:type="spellEnd"/>
      <w:r w:rsidRPr="00251724">
        <w:rPr>
          <w:rFonts w:ascii="Courier New" w:hAnsi="Courier New"/>
        </w:rPr>
        <w:t xml:space="preserve"> </w:t>
      </w:r>
      <w:proofErr w:type="spellStart"/>
      <w:r w:rsidRPr="00251724">
        <w:rPr>
          <w:rFonts w:ascii="Courier New" w:hAnsi="Courier New"/>
        </w:rPr>
        <w:t>plt</w:t>
      </w:r>
      <w:proofErr w:type="spellEnd"/>
    </w:p>
    <w:p w14:paraId="1DAB38BB" w14:textId="77777777" w:rsidR="00251724" w:rsidRPr="00251724" w:rsidRDefault="00251724" w:rsidP="00251724">
      <w:pPr>
        <w:rPr>
          <w:rFonts w:ascii="Courier New" w:hAnsi="Courier New"/>
        </w:rPr>
      </w:pPr>
    </w:p>
    <w:p w14:paraId="4CAC0EC9" w14:textId="77777777" w:rsidR="00251724" w:rsidRPr="00251724" w:rsidRDefault="00251724" w:rsidP="00251724">
      <w:pPr>
        <w:rPr>
          <w:rFonts w:ascii="Courier New" w:hAnsi="Courier New"/>
        </w:rPr>
      </w:pPr>
      <w:proofErr w:type="spellStart"/>
      <w:proofErr w:type="gramStart"/>
      <w:r w:rsidRPr="00251724">
        <w:rPr>
          <w:rFonts w:ascii="Courier New" w:hAnsi="Courier New"/>
        </w:rPr>
        <w:t>np.random</w:t>
      </w:r>
      <w:proofErr w:type="gramEnd"/>
      <w:r w:rsidRPr="00251724">
        <w:rPr>
          <w:rFonts w:ascii="Courier New" w:hAnsi="Courier New"/>
        </w:rPr>
        <w:t>.seed</w:t>
      </w:r>
      <w:proofErr w:type="spellEnd"/>
      <w:r w:rsidRPr="00251724">
        <w:rPr>
          <w:rFonts w:ascii="Courier New" w:hAnsi="Courier New"/>
        </w:rPr>
        <w:t>(1)</w:t>
      </w:r>
    </w:p>
    <w:p w14:paraId="7FC01F57" w14:textId="77777777" w:rsidR="00251724" w:rsidRPr="00251724" w:rsidRDefault="00251724" w:rsidP="00251724">
      <w:pPr>
        <w:rPr>
          <w:rFonts w:ascii="Courier New" w:hAnsi="Courier New"/>
        </w:rPr>
      </w:pPr>
    </w:p>
    <w:p w14:paraId="087F4325" w14:textId="77777777" w:rsidR="00251724" w:rsidRPr="00251724" w:rsidRDefault="00251724" w:rsidP="00251724">
      <w:pPr>
        <w:rPr>
          <w:rFonts w:ascii="Courier New" w:hAnsi="Courier New"/>
        </w:rPr>
      </w:pPr>
      <w:r w:rsidRPr="00251724">
        <w:rPr>
          <w:rFonts w:ascii="Courier New" w:hAnsi="Courier New"/>
        </w:rPr>
        <w:t># Startzustand</w:t>
      </w:r>
    </w:p>
    <w:p w14:paraId="153FA3B5" w14:textId="77777777" w:rsidR="00251724" w:rsidRPr="00251724" w:rsidRDefault="00251724" w:rsidP="00251724">
      <w:pPr>
        <w:rPr>
          <w:rFonts w:ascii="Courier New" w:hAnsi="Courier New"/>
        </w:rPr>
      </w:pPr>
      <w:r w:rsidRPr="00251724">
        <w:rPr>
          <w:rFonts w:ascii="Courier New" w:hAnsi="Courier New"/>
        </w:rPr>
        <w:t xml:space="preserve">S = </w:t>
      </w:r>
      <w:proofErr w:type="spellStart"/>
      <w:proofErr w:type="gramStart"/>
      <w:r w:rsidRPr="00251724">
        <w:rPr>
          <w:rFonts w:ascii="Courier New" w:hAnsi="Courier New"/>
        </w:rPr>
        <w:t>np.random</w:t>
      </w:r>
      <w:proofErr w:type="gramEnd"/>
      <w:r w:rsidRPr="00251724">
        <w:rPr>
          <w:rFonts w:ascii="Courier New" w:hAnsi="Courier New"/>
        </w:rPr>
        <w:t>.rand</w:t>
      </w:r>
      <w:proofErr w:type="spellEnd"/>
      <w:r w:rsidRPr="00251724">
        <w:rPr>
          <w:rFonts w:ascii="Courier New" w:hAnsi="Courier New"/>
        </w:rPr>
        <w:t>(200, 2)</w:t>
      </w:r>
    </w:p>
    <w:p w14:paraId="4578123F" w14:textId="77777777" w:rsidR="00251724" w:rsidRPr="00251724" w:rsidRDefault="00251724" w:rsidP="00251724">
      <w:pPr>
        <w:rPr>
          <w:rFonts w:ascii="Courier New" w:hAnsi="Courier New"/>
        </w:rPr>
      </w:pPr>
    </w:p>
    <w:p w14:paraId="2A60DD45" w14:textId="77777777" w:rsidR="00251724" w:rsidRPr="00251724" w:rsidRDefault="00251724" w:rsidP="00251724">
      <w:pPr>
        <w:rPr>
          <w:rFonts w:ascii="Courier New" w:hAnsi="Courier New"/>
        </w:rPr>
      </w:pPr>
      <w:r w:rsidRPr="00251724">
        <w:rPr>
          <w:rFonts w:ascii="Courier New" w:hAnsi="Courier New"/>
        </w:rPr>
        <w:t># feste Attraktoren (semantische Schwerpunkte)</w:t>
      </w:r>
    </w:p>
    <w:p w14:paraId="6115667F" w14:textId="77777777" w:rsidR="00251724" w:rsidRPr="00251724" w:rsidRDefault="00251724" w:rsidP="00251724">
      <w:pPr>
        <w:rPr>
          <w:rFonts w:ascii="Courier New" w:hAnsi="Courier New"/>
        </w:rPr>
      </w:pPr>
      <w:proofErr w:type="spellStart"/>
      <w:r w:rsidRPr="00251724">
        <w:rPr>
          <w:rFonts w:ascii="Courier New" w:hAnsi="Courier New"/>
        </w:rPr>
        <w:t>attractors</w:t>
      </w:r>
      <w:proofErr w:type="spellEnd"/>
      <w:r w:rsidRPr="00251724">
        <w:rPr>
          <w:rFonts w:ascii="Courier New" w:hAnsi="Courier New"/>
        </w:rPr>
        <w:t xml:space="preserve"> = </w:t>
      </w:r>
      <w:proofErr w:type="spellStart"/>
      <w:proofErr w:type="gramStart"/>
      <w:r w:rsidRPr="00251724">
        <w:rPr>
          <w:rFonts w:ascii="Courier New" w:hAnsi="Courier New"/>
        </w:rPr>
        <w:t>np.array</w:t>
      </w:r>
      <w:proofErr w:type="spellEnd"/>
      <w:proofErr w:type="gramEnd"/>
      <w:r w:rsidRPr="00251724">
        <w:rPr>
          <w:rFonts w:ascii="Courier New" w:hAnsi="Courier New"/>
        </w:rPr>
        <w:t>([</w:t>
      </w:r>
    </w:p>
    <w:p w14:paraId="0D0A0C74" w14:textId="77777777" w:rsidR="00251724" w:rsidRPr="00251724" w:rsidRDefault="00251724" w:rsidP="00251724">
      <w:pPr>
        <w:rPr>
          <w:rFonts w:ascii="Courier New" w:hAnsi="Courier New"/>
        </w:rPr>
      </w:pPr>
      <w:r w:rsidRPr="00251724">
        <w:rPr>
          <w:rFonts w:ascii="Courier New" w:hAnsi="Courier New"/>
        </w:rPr>
        <w:t>    [0.3, 0.3],</w:t>
      </w:r>
    </w:p>
    <w:p w14:paraId="558C6A59" w14:textId="77777777" w:rsidR="00251724" w:rsidRPr="00251724" w:rsidRDefault="00251724" w:rsidP="00251724">
      <w:pPr>
        <w:rPr>
          <w:rFonts w:ascii="Courier New" w:hAnsi="Courier New"/>
        </w:rPr>
      </w:pPr>
      <w:r w:rsidRPr="00251724">
        <w:rPr>
          <w:rFonts w:ascii="Courier New" w:hAnsi="Courier New"/>
        </w:rPr>
        <w:t>    [0.7, 0.4],</w:t>
      </w:r>
    </w:p>
    <w:p w14:paraId="06D8B89E" w14:textId="77777777" w:rsidR="00251724" w:rsidRPr="00251724" w:rsidRDefault="00251724" w:rsidP="00251724">
      <w:pPr>
        <w:rPr>
          <w:rFonts w:ascii="Courier New" w:hAnsi="Courier New"/>
        </w:rPr>
      </w:pPr>
      <w:r w:rsidRPr="00251724">
        <w:rPr>
          <w:rFonts w:ascii="Courier New" w:hAnsi="Courier New"/>
        </w:rPr>
        <w:t>    [0.5, 0.8]</w:t>
      </w:r>
    </w:p>
    <w:p w14:paraId="432F4889" w14:textId="77777777" w:rsidR="00251724" w:rsidRPr="00251724" w:rsidRDefault="00251724" w:rsidP="00251724">
      <w:pPr>
        <w:rPr>
          <w:rFonts w:ascii="Courier New" w:hAnsi="Courier New"/>
        </w:rPr>
      </w:pPr>
      <w:r w:rsidRPr="00251724">
        <w:rPr>
          <w:rFonts w:ascii="Courier New" w:hAnsi="Courier New"/>
        </w:rPr>
        <w:t>])</w:t>
      </w:r>
    </w:p>
    <w:p w14:paraId="07FE8005" w14:textId="77777777" w:rsidR="00251724" w:rsidRPr="00251724" w:rsidRDefault="00251724" w:rsidP="00251724">
      <w:pPr>
        <w:rPr>
          <w:rFonts w:ascii="Courier New" w:hAnsi="Courier New"/>
        </w:rPr>
      </w:pPr>
    </w:p>
    <w:p w14:paraId="498207E6" w14:textId="77777777" w:rsidR="00251724" w:rsidRPr="00251724" w:rsidRDefault="00251724" w:rsidP="00251724">
      <w:pPr>
        <w:rPr>
          <w:rFonts w:ascii="Courier New" w:hAnsi="Courier New"/>
        </w:rPr>
      </w:pPr>
      <w:proofErr w:type="spellStart"/>
      <w:r w:rsidRPr="00251724">
        <w:rPr>
          <w:rFonts w:ascii="Courier New" w:hAnsi="Courier New"/>
        </w:rPr>
        <w:t>def</w:t>
      </w:r>
      <w:proofErr w:type="spellEnd"/>
      <w:r w:rsidRPr="00251724">
        <w:rPr>
          <w:rFonts w:ascii="Courier New" w:hAnsi="Courier New"/>
        </w:rPr>
        <w:t xml:space="preserve"> </w:t>
      </w:r>
      <w:proofErr w:type="spellStart"/>
      <w:proofErr w:type="gramStart"/>
      <w:r w:rsidRPr="00251724">
        <w:rPr>
          <w:rFonts w:ascii="Courier New" w:hAnsi="Courier New"/>
        </w:rPr>
        <w:t>cascade</w:t>
      </w:r>
      <w:proofErr w:type="spellEnd"/>
      <w:r w:rsidRPr="00251724">
        <w:rPr>
          <w:rFonts w:ascii="Courier New" w:hAnsi="Courier New"/>
        </w:rPr>
        <w:t>(</w:t>
      </w:r>
      <w:proofErr w:type="gramEnd"/>
      <w:r w:rsidRPr="00251724">
        <w:rPr>
          <w:rFonts w:ascii="Courier New" w:hAnsi="Courier New"/>
        </w:rPr>
        <w:t xml:space="preserve">S, </w:t>
      </w:r>
      <w:proofErr w:type="spellStart"/>
      <w:r w:rsidRPr="00251724">
        <w:rPr>
          <w:rFonts w:ascii="Courier New" w:hAnsi="Courier New"/>
        </w:rPr>
        <w:t>step</w:t>
      </w:r>
      <w:proofErr w:type="spellEnd"/>
      <w:r w:rsidRPr="00251724">
        <w:rPr>
          <w:rFonts w:ascii="Courier New" w:hAnsi="Courier New"/>
        </w:rPr>
        <w:t xml:space="preserve">, </w:t>
      </w:r>
      <w:proofErr w:type="spellStart"/>
      <w:r w:rsidRPr="00251724">
        <w:rPr>
          <w:rFonts w:ascii="Courier New" w:hAnsi="Courier New"/>
        </w:rPr>
        <w:t>max_steps</w:t>
      </w:r>
      <w:proofErr w:type="spellEnd"/>
      <w:r w:rsidRPr="00251724">
        <w:rPr>
          <w:rFonts w:ascii="Courier New" w:hAnsi="Courier New"/>
        </w:rPr>
        <w:t>):</w:t>
      </w:r>
    </w:p>
    <w:p w14:paraId="1C75D25B" w14:textId="77777777" w:rsidR="00251724" w:rsidRPr="00251724" w:rsidRDefault="00251724" w:rsidP="00251724">
      <w:pPr>
        <w:rPr>
          <w:rFonts w:ascii="Courier New" w:hAnsi="Courier New"/>
        </w:rPr>
      </w:pPr>
      <w:r w:rsidRPr="00251724">
        <w:rPr>
          <w:rFonts w:ascii="Courier New" w:hAnsi="Courier New"/>
        </w:rPr>
        <w:t>    # nächstgelegenen Attraktor bestimmen</w:t>
      </w:r>
    </w:p>
    <w:p w14:paraId="6F13B1B1"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distances</w:t>
      </w:r>
      <w:proofErr w:type="spellEnd"/>
      <w:r w:rsidRPr="00251724">
        <w:rPr>
          <w:rFonts w:ascii="Courier New" w:hAnsi="Courier New"/>
        </w:rPr>
        <w:t xml:space="preserve"> = </w:t>
      </w:r>
      <w:proofErr w:type="spellStart"/>
      <w:proofErr w:type="gramStart"/>
      <w:r w:rsidRPr="00251724">
        <w:rPr>
          <w:rFonts w:ascii="Courier New" w:hAnsi="Courier New"/>
        </w:rPr>
        <w:t>np.linalg</w:t>
      </w:r>
      <w:proofErr w:type="gramEnd"/>
      <w:r w:rsidRPr="00251724">
        <w:rPr>
          <w:rFonts w:ascii="Courier New" w:hAnsi="Courier New"/>
        </w:rPr>
        <w:t>.norm</w:t>
      </w:r>
      <w:proofErr w:type="spellEnd"/>
      <w:r w:rsidRPr="00251724">
        <w:rPr>
          <w:rFonts w:ascii="Courier New" w:hAnsi="Courier New"/>
        </w:rPr>
        <w:t xml:space="preserve">(S[:, None, :] - </w:t>
      </w:r>
      <w:proofErr w:type="spellStart"/>
      <w:r w:rsidRPr="00251724">
        <w:rPr>
          <w:rFonts w:ascii="Courier New" w:hAnsi="Courier New"/>
        </w:rPr>
        <w:t>attractors</w:t>
      </w:r>
      <w:proofErr w:type="spellEnd"/>
      <w:r w:rsidRPr="00251724">
        <w:rPr>
          <w:rFonts w:ascii="Courier New" w:hAnsi="Courier New"/>
        </w:rPr>
        <w:t xml:space="preserve">[None, :, :], </w:t>
      </w:r>
      <w:proofErr w:type="spellStart"/>
      <w:r w:rsidRPr="00251724">
        <w:rPr>
          <w:rFonts w:ascii="Courier New" w:hAnsi="Courier New"/>
        </w:rPr>
        <w:t>axis</w:t>
      </w:r>
      <w:proofErr w:type="spellEnd"/>
      <w:r w:rsidRPr="00251724">
        <w:rPr>
          <w:rFonts w:ascii="Courier New" w:hAnsi="Courier New"/>
        </w:rPr>
        <w:t>=2)</w:t>
      </w:r>
    </w:p>
    <w:p w14:paraId="6194BBD3"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nearest</w:t>
      </w:r>
      <w:proofErr w:type="spellEnd"/>
      <w:r w:rsidRPr="00251724">
        <w:rPr>
          <w:rFonts w:ascii="Courier New" w:hAnsi="Courier New"/>
        </w:rPr>
        <w:t xml:space="preserve"> = </w:t>
      </w:r>
      <w:proofErr w:type="spellStart"/>
      <w:proofErr w:type="gramStart"/>
      <w:r w:rsidRPr="00251724">
        <w:rPr>
          <w:rFonts w:ascii="Courier New" w:hAnsi="Courier New"/>
        </w:rPr>
        <w:t>attractors</w:t>
      </w:r>
      <w:proofErr w:type="spellEnd"/>
      <w:r w:rsidRPr="00251724">
        <w:rPr>
          <w:rFonts w:ascii="Courier New" w:hAnsi="Courier New"/>
        </w:rPr>
        <w:t>[</w:t>
      </w:r>
      <w:proofErr w:type="spellStart"/>
      <w:proofErr w:type="gramEnd"/>
      <w:r w:rsidRPr="00251724">
        <w:rPr>
          <w:rFonts w:ascii="Courier New" w:hAnsi="Courier New"/>
        </w:rPr>
        <w:t>np.argmin</w:t>
      </w:r>
      <w:proofErr w:type="spellEnd"/>
      <w:r w:rsidRPr="00251724">
        <w:rPr>
          <w:rFonts w:ascii="Courier New" w:hAnsi="Courier New"/>
        </w:rPr>
        <w:t>(</w:t>
      </w:r>
      <w:proofErr w:type="spellStart"/>
      <w:r w:rsidRPr="00251724">
        <w:rPr>
          <w:rFonts w:ascii="Courier New" w:hAnsi="Courier New"/>
        </w:rPr>
        <w:t>distances</w:t>
      </w:r>
      <w:proofErr w:type="spellEnd"/>
      <w:r w:rsidRPr="00251724">
        <w:rPr>
          <w:rFonts w:ascii="Courier New" w:hAnsi="Courier New"/>
        </w:rPr>
        <w:t xml:space="preserve">, </w:t>
      </w:r>
      <w:proofErr w:type="spellStart"/>
      <w:r w:rsidRPr="00251724">
        <w:rPr>
          <w:rFonts w:ascii="Courier New" w:hAnsi="Courier New"/>
        </w:rPr>
        <w:t>axis</w:t>
      </w:r>
      <w:proofErr w:type="spellEnd"/>
      <w:r w:rsidRPr="00251724">
        <w:rPr>
          <w:rFonts w:ascii="Courier New" w:hAnsi="Courier New"/>
        </w:rPr>
        <w:t>=1)]</w:t>
      </w:r>
    </w:p>
    <w:p w14:paraId="21F6767B" w14:textId="77777777" w:rsidR="00251724" w:rsidRPr="00251724" w:rsidRDefault="00251724" w:rsidP="00251724">
      <w:pPr>
        <w:rPr>
          <w:rFonts w:ascii="Courier New" w:hAnsi="Courier New"/>
        </w:rPr>
      </w:pPr>
    </w:p>
    <w:p w14:paraId="072C0495" w14:textId="77777777" w:rsidR="00251724" w:rsidRPr="00251724" w:rsidRDefault="00251724" w:rsidP="00251724">
      <w:pPr>
        <w:rPr>
          <w:rFonts w:ascii="Courier New" w:hAnsi="Courier New"/>
        </w:rPr>
      </w:pPr>
      <w:r w:rsidRPr="00251724">
        <w:rPr>
          <w:rFonts w:ascii="Courier New" w:hAnsi="Courier New"/>
        </w:rPr>
        <w:t>    # abnehmende Bewegungsstärke (didaktisch wichtig!)</w:t>
      </w:r>
    </w:p>
    <w:p w14:paraId="3EB88EF0"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alpha</w:t>
      </w:r>
      <w:proofErr w:type="spellEnd"/>
      <w:r w:rsidRPr="00251724">
        <w:rPr>
          <w:rFonts w:ascii="Courier New" w:hAnsi="Courier New"/>
        </w:rPr>
        <w:t xml:space="preserve"> = 0.35 * (1 - </w:t>
      </w:r>
      <w:proofErr w:type="spellStart"/>
      <w:r w:rsidRPr="00251724">
        <w:rPr>
          <w:rFonts w:ascii="Courier New" w:hAnsi="Courier New"/>
        </w:rPr>
        <w:t>step</w:t>
      </w:r>
      <w:proofErr w:type="spellEnd"/>
      <w:r w:rsidRPr="00251724">
        <w:rPr>
          <w:rFonts w:ascii="Courier New" w:hAnsi="Courier New"/>
        </w:rPr>
        <w:t xml:space="preserve"> / </w:t>
      </w:r>
      <w:proofErr w:type="spellStart"/>
      <w:r w:rsidRPr="00251724">
        <w:rPr>
          <w:rFonts w:ascii="Courier New" w:hAnsi="Courier New"/>
        </w:rPr>
        <w:t>max_steps</w:t>
      </w:r>
      <w:proofErr w:type="spellEnd"/>
      <w:r w:rsidRPr="00251724">
        <w:rPr>
          <w:rFonts w:ascii="Courier New" w:hAnsi="Courier New"/>
        </w:rPr>
        <w:t>)</w:t>
      </w:r>
    </w:p>
    <w:p w14:paraId="4950599D" w14:textId="77777777" w:rsidR="00251724" w:rsidRPr="00251724" w:rsidRDefault="00251724" w:rsidP="00251724">
      <w:pPr>
        <w:rPr>
          <w:rFonts w:ascii="Courier New" w:hAnsi="Courier New"/>
        </w:rPr>
      </w:pPr>
    </w:p>
    <w:p w14:paraId="2A8AC05E" w14:textId="77777777" w:rsidR="00251724" w:rsidRPr="00251724" w:rsidRDefault="00251724" w:rsidP="00251724">
      <w:pPr>
        <w:rPr>
          <w:rFonts w:ascii="Courier New" w:hAnsi="Courier New"/>
        </w:rPr>
      </w:pPr>
      <w:r w:rsidRPr="00251724">
        <w:rPr>
          <w:rFonts w:ascii="Courier New" w:hAnsi="Courier New"/>
        </w:rPr>
        <w:t>    # Bewegung Richtung Attraktor</w:t>
      </w:r>
    </w:p>
    <w:p w14:paraId="280291F1"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S_new</w:t>
      </w:r>
      <w:proofErr w:type="spellEnd"/>
      <w:r w:rsidRPr="00251724">
        <w:rPr>
          <w:rFonts w:ascii="Courier New" w:hAnsi="Courier New"/>
        </w:rPr>
        <w:t xml:space="preserve"> = S + </w:t>
      </w:r>
      <w:proofErr w:type="spellStart"/>
      <w:r w:rsidRPr="00251724">
        <w:rPr>
          <w:rFonts w:ascii="Courier New" w:hAnsi="Courier New"/>
        </w:rPr>
        <w:t>alpha</w:t>
      </w:r>
      <w:proofErr w:type="spellEnd"/>
      <w:r w:rsidRPr="00251724">
        <w:rPr>
          <w:rFonts w:ascii="Courier New" w:hAnsi="Courier New"/>
        </w:rPr>
        <w:t xml:space="preserve"> * (</w:t>
      </w:r>
      <w:proofErr w:type="spellStart"/>
      <w:r w:rsidRPr="00251724">
        <w:rPr>
          <w:rFonts w:ascii="Courier New" w:hAnsi="Courier New"/>
        </w:rPr>
        <w:t>nearest</w:t>
      </w:r>
      <w:proofErr w:type="spellEnd"/>
      <w:r w:rsidRPr="00251724">
        <w:rPr>
          <w:rFonts w:ascii="Courier New" w:hAnsi="Courier New"/>
        </w:rPr>
        <w:t xml:space="preserve"> - S)</w:t>
      </w:r>
    </w:p>
    <w:p w14:paraId="05A5A272" w14:textId="77777777" w:rsidR="00251724" w:rsidRPr="00251724" w:rsidRDefault="00251724" w:rsidP="00251724">
      <w:pPr>
        <w:rPr>
          <w:rFonts w:ascii="Courier New" w:hAnsi="Courier New"/>
        </w:rPr>
      </w:pPr>
    </w:p>
    <w:p w14:paraId="3E55A55D" w14:textId="77777777" w:rsidR="00251724" w:rsidRPr="00251724" w:rsidRDefault="00251724" w:rsidP="00251724">
      <w:pPr>
        <w:rPr>
          <w:rFonts w:ascii="Courier New" w:hAnsi="Courier New"/>
        </w:rPr>
      </w:pPr>
      <w:r w:rsidRPr="00251724">
        <w:rPr>
          <w:rFonts w:ascii="Courier New" w:hAnsi="Courier New"/>
        </w:rPr>
        <w:t>    # Restvariation (bleibt, nimmt aber ab)</w:t>
      </w:r>
    </w:p>
    <w:p w14:paraId="76B5B23B"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noise</w:t>
      </w:r>
      <w:proofErr w:type="spellEnd"/>
      <w:r w:rsidRPr="00251724">
        <w:rPr>
          <w:rFonts w:ascii="Courier New" w:hAnsi="Courier New"/>
        </w:rPr>
        <w:t xml:space="preserve"> = </w:t>
      </w:r>
      <w:proofErr w:type="spellStart"/>
      <w:proofErr w:type="gramStart"/>
      <w:r w:rsidRPr="00251724">
        <w:rPr>
          <w:rFonts w:ascii="Courier New" w:hAnsi="Courier New"/>
        </w:rPr>
        <w:t>np.random</w:t>
      </w:r>
      <w:proofErr w:type="gramEnd"/>
      <w:r w:rsidRPr="00251724">
        <w:rPr>
          <w:rFonts w:ascii="Courier New" w:hAnsi="Courier New"/>
        </w:rPr>
        <w:t>.normal</w:t>
      </w:r>
      <w:proofErr w:type="spellEnd"/>
      <w:r w:rsidRPr="00251724">
        <w:rPr>
          <w:rFonts w:ascii="Courier New" w:hAnsi="Courier New"/>
        </w:rPr>
        <w:t xml:space="preserve">(0, 0.015 * (1 - </w:t>
      </w:r>
      <w:proofErr w:type="spellStart"/>
      <w:r w:rsidRPr="00251724">
        <w:rPr>
          <w:rFonts w:ascii="Courier New" w:hAnsi="Courier New"/>
        </w:rPr>
        <w:t>step</w:t>
      </w:r>
      <w:proofErr w:type="spellEnd"/>
      <w:r w:rsidRPr="00251724">
        <w:rPr>
          <w:rFonts w:ascii="Courier New" w:hAnsi="Courier New"/>
        </w:rPr>
        <w:t xml:space="preserve"> / </w:t>
      </w:r>
      <w:proofErr w:type="spellStart"/>
      <w:r w:rsidRPr="00251724">
        <w:rPr>
          <w:rFonts w:ascii="Courier New" w:hAnsi="Courier New"/>
        </w:rPr>
        <w:t>max_steps</w:t>
      </w:r>
      <w:proofErr w:type="spellEnd"/>
      <w:r w:rsidRPr="00251724">
        <w:rPr>
          <w:rFonts w:ascii="Courier New" w:hAnsi="Courier New"/>
        </w:rPr>
        <w:t xml:space="preserve">), </w:t>
      </w:r>
      <w:proofErr w:type="spellStart"/>
      <w:r w:rsidRPr="00251724">
        <w:rPr>
          <w:rFonts w:ascii="Courier New" w:hAnsi="Courier New"/>
        </w:rPr>
        <w:t>S.shape</w:t>
      </w:r>
      <w:proofErr w:type="spellEnd"/>
      <w:r w:rsidRPr="00251724">
        <w:rPr>
          <w:rFonts w:ascii="Courier New" w:hAnsi="Courier New"/>
        </w:rPr>
        <w:t>)</w:t>
      </w:r>
    </w:p>
    <w:p w14:paraId="33836C48" w14:textId="77777777" w:rsidR="00251724" w:rsidRPr="00251724" w:rsidRDefault="00251724" w:rsidP="00251724">
      <w:pPr>
        <w:rPr>
          <w:rFonts w:ascii="Courier New" w:hAnsi="Courier New"/>
        </w:rPr>
      </w:pPr>
    </w:p>
    <w:p w14:paraId="53DDE0E5"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return</w:t>
      </w:r>
      <w:proofErr w:type="spellEnd"/>
      <w:r w:rsidRPr="00251724">
        <w:rPr>
          <w:rFonts w:ascii="Courier New" w:hAnsi="Courier New"/>
        </w:rPr>
        <w:t xml:space="preserve"> </w:t>
      </w:r>
      <w:proofErr w:type="spellStart"/>
      <w:r w:rsidRPr="00251724">
        <w:rPr>
          <w:rFonts w:ascii="Courier New" w:hAnsi="Courier New"/>
        </w:rPr>
        <w:t>S_new</w:t>
      </w:r>
      <w:proofErr w:type="spellEnd"/>
      <w:r w:rsidRPr="00251724">
        <w:rPr>
          <w:rFonts w:ascii="Courier New" w:hAnsi="Courier New"/>
        </w:rPr>
        <w:t xml:space="preserve"> + </w:t>
      </w:r>
      <w:proofErr w:type="spellStart"/>
      <w:r w:rsidRPr="00251724">
        <w:rPr>
          <w:rFonts w:ascii="Courier New" w:hAnsi="Courier New"/>
        </w:rPr>
        <w:t>noise</w:t>
      </w:r>
      <w:proofErr w:type="spellEnd"/>
    </w:p>
    <w:p w14:paraId="020989C3" w14:textId="77777777" w:rsidR="00251724" w:rsidRPr="00251724" w:rsidRDefault="00251724" w:rsidP="00251724">
      <w:pPr>
        <w:rPr>
          <w:rFonts w:ascii="Courier New" w:hAnsi="Courier New"/>
        </w:rPr>
      </w:pPr>
    </w:p>
    <w:p w14:paraId="42F6A5C7" w14:textId="77777777" w:rsidR="00251724" w:rsidRPr="00251724" w:rsidRDefault="00251724" w:rsidP="00251724">
      <w:pPr>
        <w:rPr>
          <w:rFonts w:ascii="Courier New" w:hAnsi="Courier New"/>
        </w:rPr>
      </w:pPr>
      <w:r w:rsidRPr="00251724">
        <w:rPr>
          <w:rFonts w:ascii="Courier New" w:hAnsi="Courier New"/>
        </w:rPr>
        <w:t># Iterationen</w:t>
      </w:r>
    </w:p>
    <w:p w14:paraId="0B429605" w14:textId="77777777" w:rsidR="00251724" w:rsidRPr="00251724" w:rsidRDefault="00251724" w:rsidP="00251724">
      <w:pPr>
        <w:rPr>
          <w:rFonts w:ascii="Courier New" w:hAnsi="Courier New"/>
        </w:rPr>
      </w:pPr>
      <w:proofErr w:type="spellStart"/>
      <w:r w:rsidRPr="00251724">
        <w:rPr>
          <w:rFonts w:ascii="Courier New" w:hAnsi="Courier New"/>
        </w:rPr>
        <w:lastRenderedPageBreak/>
        <w:t>steps</w:t>
      </w:r>
      <w:proofErr w:type="spellEnd"/>
      <w:r w:rsidRPr="00251724">
        <w:rPr>
          <w:rFonts w:ascii="Courier New" w:hAnsi="Courier New"/>
        </w:rPr>
        <w:t xml:space="preserve"> = 20</w:t>
      </w:r>
    </w:p>
    <w:p w14:paraId="1481F651" w14:textId="77777777" w:rsidR="00251724" w:rsidRPr="00251724" w:rsidRDefault="00251724" w:rsidP="00251724">
      <w:pPr>
        <w:rPr>
          <w:rFonts w:ascii="Courier New" w:hAnsi="Courier New"/>
        </w:rPr>
      </w:pPr>
      <w:proofErr w:type="spellStart"/>
      <w:r w:rsidRPr="00251724">
        <w:rPr>
          <w:rFonts w:ascii="Courier New" w:hAnsi="Courier New"/>
        </w:rPr>
        <w:t>for</w:t>
      </w:r>
      <w:proofErr w:type="spellEnd"/>
      <w:r w:rsidRPr="00251724">
        <w:rPr>
          <w:rFonts w:ascii="Courier New" w:hAnsi="Courier New"/>
        </w:rPr>
        <w:t xml:space="preserve"> </w:t>
      </w:r>
      <w:proofErr w:type="spellStart"/>
      <w:r w:rsidRPr="00251724">
        <w:rPr>
          <w:rFonts w:ascii="Courier New" w:hAnsi="Courier New"/>
        </w:rPr>
        <w:t>step</w:t>
      </w:r>
      <w:proofErr w:type="spellEnd"/>
      <w:r w:rsidRPr="00251724">
        <w:rPr>
          <w:rFonts w:ascii="Courier New" w:hAnsi="Courier New"/>
        </w:rPr>
        <w:t xml:space="preserve"> in </w:t>
      </w:r>
      <w:proofErr w:type="spellStart"/>
      <w:r w:rsidRPr="00251724">
        <w:rPr>
          <w:rFonts w:ascii="Courier New" w:hAnsi="Courier New"/>
        </w:rPr>
        <w:t>range</w:t>
      </w:r>
      <w:proofErr w:type="spellEnd"/>
      <w:r w:rsidRPr="00251724">
        <w:rPr>
          <w:rFonts w:ascii="Courier New" w:hAnsi="Courier New"/>
        </w:rPr>
        <w:t>(</w:t>
      </w:r>
      <w:proofErr w:type="spellStart"/>
      <w:r w:rsidRPr="00251724">
        <w:rPr>
          <w:rFonts w:ascii="Courier New" w:hAnsi="Courier New"/>
        </w:rPr>
        <w:t>steps</w:t>
      </w:r>
      <w:proofErr w:type="spellEnd"/>
      <w:r w:rsidRPr="00251724">
        <w:rPr>
          <w:rFonts w:ascii="Courier New" w:hAnsi="Courier New"/>
        </w:rPr>
        <w:t>):</w:t>
      </w:r>
    </w:p>
    <w:p w14:paraId="58D33340" w14:textId="77777777" w:rsidR="00251724" w:rsidRPr="00251724" w:rsidRDefault="00251724" w:rsidP="00251724">
      <w:pPr>
        <w:rPr>
          <w:rFonts w:ascii="Courier New" w:hAnsi="Courier New"/>
        </w:rPr>
      </w:pPr>
      <w:r w:rsidRPr="00251724">
        <w:rPr>
          <w:rFonts w:ascii="Courier New" w:hAnsi="Courier New"/>
        </w:rPr>
        <w:t xml:space="preserve">    S = </w:t>
      </w:r>
      <w:proofErr w:type="spellStart"/>
      <w:proofErr w:type="gramStart"/>
      <w:r w:rsidRPr="00251724">
        <w:rPr>
          <w:rFonts w:ascii="Courier New" w:hAnsi="Courier New"/>
        </w:rPr>
        <w:t>cascade</w:t>
      </w:r>
      <w:proofErr w:type="spellEnd"/>
      <w:r w:rsidRPr="00251724">
        <w:rPr>
          <w:rFonts w:ascii="Courier New" w:hAnsi="Courier New"/>
        </w:rPr>
        <w:t>(</w:t>
      </w:r>
      <w:proofErr w:type="gramEnd"/>
      <w:r w:rsidRPr="00251724">
        <w:rPr>
          <w:rFonts w:ascii="Courier New" w:hAnsi="Courier New"/>
        </w:rPr>
        <w:t xml:space="preserve">S, </w:t>
      </w:r>
      <w:proofErr w:type="spellStart"/>
      <w:r w:rsidRPr="00251724">
        <w:rPr>
          <w:rFonts w:ascii="Courier New" w:hAnsi="Courier New"/>
        </w:rPr>
        <w:t>step</w:t>
      </w:r>
      <w:proofErr w:type="spellEnd"/>
      <w:r w:rsidRPr="00251724">
        <w:rPr>
          <w:rFonts w:ascii="Courier New" w:hAnsi="Courier New"/>
        </w:rPr>
        <w:t xml:space="preserve">, </w:t>
      </w:r>
      <w:proofErr w:type="spellStart"/>
      <w:r w:rsidRPr="00251724">
        <w:rPr>
          <w:rFonts w:ascii="Courier New" w:hAnsi="Courier New"/>
        </w:rPr>
        <w:t>steps</w:t>
      </w:r>
      <w:proofErr w:type="spellEnd"/>
      <w:r w:rsidRPr="00251724">
        <w:rPr>
          <w:rFonts w:ascii="Courier New" w:hAnsi="Courier New"/>
        </w:rPr>
        <w:t>)</w:t>
      </w:r>
    </w:p>
    <w:p w14:paraId="39621670" w14:textId="77777777" w:rsidR="00251724" w:rsidRPr="00251724" w:rsidRDefault="00251724" w:rsidP="00251724">
      <w:pPr>
        <w:rPr>
          <w:rFonts w:ascii="Courier New" w:hAnsi="Courier New"/>
        </w:rPr>
      </w:pPr>
    </w:p>
    <w:p w14:paraId="030387A8" w14:textId="77777777" w:rsidR="00251724" w:rsidRPr="00251724" w:rsidRDefault="00251724" w:rsidP="00251724">
      <w:pPr>
        <w:rPr>
          <w:rFonts w:ascii="Courier New" w:hAnsi="Courier New"/>
        </w:rPr>
      </w:pPr>
      <w:r w:rsidRPr="00251724">
        <w:rPr>
          <w:rFonts w:ascii="Courier New" w:hAnsi="Courier New"/>
        </w:rPr>
        <w:t># Visualisierung</w:t>
      </w:r>
    </w:p>
    <w:p w14:paraId="3977D7A7"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plt.scatter</w:t>
      </w:r>
      <w:proofErr w:type="spellEnd"/>
      <w:proofErr w:type="gramEnd"/>
      <w:r w:rsidRPr="00251724">
        <w:rPr>
          <w:rFonts w:ascii="Courier New" w:hAnsi="Courier New"/>
        </w:rPr>
        <w:t xml:space="preserve">(S[:,0], S[:,1], </w:t>
      </w:r>
      <w:proofErr w:type="spellStart"/>
      <w:r w:rsidRPr="00251724">
        <w:rPr>
          <w:rFonts w:ascii="Courier New" w:hAnsi="Courier New"/>
        </w:rPr>
        <w:t>alpha</w:t>
      </w:r>
      <w:proofErr w:type="spellEnd"/>
      <w:r w:rsidRPr="00251724">
        <w:rPr>
          <w:rFonts w:ascii="Courier New" w:hAnsi="Courier New"/>
        </w:rPr>
        <w:t>=0.75)</w:t>
      </w:r>
    </w:p>
    <w:p w14:paraId="4598EE2C"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plt.scatter</w:t>
      </w:r>
      <w:proofErr w:type="spellEnd"/>
      <w:proofErr w:type="gramEnd"/>
      <w:r w:rsidRPr="00251724">
        <w:rPr>
          <w:rFonts w:ascii="Courier New" w:hAnsi="Courier New"/>
        </w:rPr>
        <w:t>(</w:t>
      </w:r>
      <w:proofErr w:type="spellStart"/>
      <w:r w:rsidRPr="00251724">
        <w:rPr>
          <w:rFonts w:ascii="Courier New" w:hAnsi="Courier New"/>
        </w:rPr>
        <w:t>attractors</w:t>
      </w:r>
      <w:proofErr w:type="spellEnd"/>
      <w:r w:rsidRPr="00251724">
        <w:rPr>
          <w:rFonts w:ascii="Courier New" w:hAnsi="Courier New"/>
        </w:rPr>
        <w:t xml:space="preserve">[:,0], </w:t>
      </w:r>
      <w:proofErr w:type="spellStart"/>
      <w:r w:rsidRPr="00251724">
        <w:rPr>
          <w:rFonts w:ascii="Courier New" w:hAnsi="Courier New"/>
        </w:rPr>
        <w:t>attractors</w:t>
      </w:r>
      <w:proofErr w:type="spellEnd"/>
      <w:r w:rsidRPr="00251724">
        <w:rPr>
          <w:rFonts w:ascii="Courier New" w:hAnsi="Courier New"/>
        </w:rPr>
        <w:t xml:space="preserve">[:,1], </w:t>
      </w:r>
      <w:proofErr w:type="spellStart"/>
      <w:r w:rsidRPr="00251724">
        <w:rPr>
          <w:rFonts w:ascii="Courier New" w:hAnsi="Courier New"/>
        </w:rPr>
        <w:t>marker</w:t>
      </w:r>
      <w:proofErr w:type="spellEnd"/>
      <w:r w:rsidRPr="00251724">
        <w:rPr>
          <w:rFonts w:ascii="Courier New" w:hAnsi="Courier New"/>
        </w:rPr>
        <w:t>='x', s=100)</w:t>
      </w:r>
    </w:p>
    <w:p w14:paraId="16F5E9ED"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plt.title</w:t>
      </w:r>
      <w:proofErr w:type="spellEnd"/>
      <w:proofErr w:type="gramEnd"/>
      <w:r w:rsidRPr="00251724">
        <w:rPr>
          <w:rFonts w:ascii="Courier New" w:hAnsi="Courier New"/>
        </w:rPr>
        <w:t>("Simulation der funktionalen Kohärenz im stabilisierten Zustand")</w:t>
      </w:r>
    </w:p>
    <w:p w14:paraId="731BD7B3"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plt.xlabel</w:t>
      </w:r>
      <w:proofErr w:type="spellEnd"/>
      <w:proofErr w:type="gramEnd"/>
      <w:r w:rsidRPr="00251724">
        <w:rPr>
          <w:rFonts w:ascii="Courier New" w:hAnsi="Courier New"/>
        </w:rPr>
        <w:t>("Strukturdimension 1")</w:t>
      </w:r>
    </w:p>
    <w:p w14:paraId="0E2EED7C"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plt.ylabel</w:t>
      </w:r>
      <w:proofErr w:type="spellEnd"/>
      <w:proofErr w:type="gramEnd"/>
      <w:r w:rsidRPr="00251724">
        <w:rPr>
          <w:rFonts w:ascii="Courier New" w:hAnsi="Courier New"/>
        </w:rPr>
        <w:t>("Strukturdimension 2")</w:t>
      </w:r>
    </w:p>
    <w:p w14:paraId="39596079"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plt.show</w:t>
      </w:r>
      <w:proofErr w:type="spellEnd"/>
      <w:proofErr w:type="gramEnd"/>
      <w:r w:rsidRPr="00251724">
        <w:rPr>
          <w:rFonts w:ascii="Courier New" w:hAnsi="Courier New"/>
        </w:rPr>
        <w:t>()</w:t>
      </w:r>
    </w:p>
    <w:p w14:paraId="34D6E52A" w14:textId="77777777" w:rsidR="00251724" w:rsidRPr="00251724" w:rsidRDefault="00251724" w:rsidP="00251724">
      <w:pPr>
        <w:rPr>
          <w:rFonts w:ascii="Courier New" w:hAnsi="Courier New"/>
        </w:rPr>
      </w:pPr>
    </w:p>
    <w:p w14:paraId="60002D00" w14:textId="77777777" w:rsidR="009350DE" w:rsidRPr="009350DE" w:rsidRDefault="00000000" w:rsidP="009350DE">
      <w:r>
        <w:pict w14:anchorId="7F069AF5">
          <v:rect id="_x0000_i1093"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94"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r>
      <w:r w:rsidRPr="009350DE">
        <w:lastRenderedPageBreak/>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w:t>
      </w:r>
      <w:proofErr w:type="spellStart"/>
      <w:r w:rsidRPr="00C640E3">
        <w:t>Brane</w:t>
      </w:r>
      <w:proofErr w:type="spellEnd"/>
      <w:r w:rsidRPr="00C640E3">
        <w:t xml:space="preserve">-Funktion φᴮ erzeugt lokalisierte Felder innerhalb des Raum-Operators – vergleichbar mit topologischen Mannigfaltigkeiten. Die </w:t>
      </w:r>
      <w:proofErr w:type="gramStart"/>
      <w:r w:rsidRPr="00C640E3">
        <w:t>darauf folgende</w:t>
      </w:r>
      <w:proofErr w:type="gramEnd"/>
      <w:r w:rsidRPr="00C640E3">
        <w:t xml:space="preserve"> Metrik M definiert Entfernung, Richtung und Krümmung als funktionale Parameter der Relation. In der physikalischen Analogie entspricht dies dem Übergang von einer glatten Mannigfaltigkeit zu einer feldabhängigen Geometrie (vgl. </w:t>
      </w:r>
      <w:proofErr w:type="spellStart"/>
      <w:r w:rsidRPr="00C640E3">
        <w:t>Rovelli</w:t>
      </w:r>
      <w:proofErr w:type="spellEnd"/>
      <w:r w:rsidRPr="00C640E3">
        <w:t xml:space="preserve">, </w:t>
      </w:r>
      <w:r w:rsidRPr="00C640E3">
        <w:rPr>
          <w:i/>
          <w:iCs/>
        </w:rPr>
        <w:t>Helgoland</w:t>
      </w:r>
      <w:r w:rsidRPr="00C640E3">
        <w:t xml:space="preserve">, 2021; Carroll, </w:t>
      </w:r>
      <w:r w:rsidRPr="00C640E3">
        <w:rPr>
          <w:i/>
          <w:iCs/>
        </w:rPr>
        <w:t xml:space="preserve">The </w:t>
      </w:r>
      <w:proofErr w:type="spellStart"/>
      <w:r w:rsidRPr="00C640E3">
        <w:rPr>
          <w:i/>
          <w:iCs/>
        </w:rPr>
        <w:t>Biggest</w:t>
      </w:r>
      <w:proofErr w:type="spellEnd"/>
      <w:r w:rsidRPr="00C640E3">
        <w:rPr>
          <w:i/>
          <w:iCs/>
        </w:rPr>
        <w:t xml:space="preserve"> </w:t>
      </w:r>
      <w:proofErr w:type="spellStart"/>
      <w:r w:rsidRPr="00C640E3">
        <w:rPr>
          <w:i/>
          <w:iCs/>
        </w:rPr>
        <w:t>Ideas</w:t>
      </w:r>
      <w:proofErr w:type="spellEnd"/>
      <w:r w:rsidRPr="00C640E3">
        <w:rPr>
          <w:i/>
          <w:iCs/>
        </w:rPr>
        <w:t xml:space="preserve"> in </w:t>
      </w:r>
      <w:proofErr w:type="spellStart"/>
      <w:r w:rsidRPr="00C640E3">
        <w:rPr>
          <w:i/>
          <w:iCs/>
        </w:rPr>
        <w:t>the</w:t>
      </w:r>
      <w:proofErr w:type="spellEnd"/>
      <w:r w:rsidRPr="00C640E3">
        <w:rPr>
          <w:i/>
          <w:iCs/>
        </w:rPr>
        <w:t xml:space="preserve"> Universe</w:t>
      </w:r>
      <w:r w:rsidRPr="00C640E3">
        <w:t xml:space="preserve">, 2023). Das FRZK nimmt diese Idee epistemisch auf: Krümmung ist nicht </w:t>
      </w:r>
      <w:proofErr w:type="spellStart"/>
      <w:r w:rsidRPr="00C640E3">
        <w:t>Raumform</w:t>
      </w:r>
      <w:proofErr w:type="spellEnd"/>
      <w:r w:rsidRPr="00C640E3">
        <w:t>,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95" style="width:0;height:1.5pt" o:hralign="center" o:hrstd="t" o:hr="t" fillcolor="#a0a0a0" stroked="f"/>
        </w:pict>
      </w:r>
    </w:p>
    <w:p w14:paraId="7D938B84" w14:textId="77777777" w:rsidR="00696A2A" w:rsidRPr="00452CD9" w:rsidRDefault="00696A2A" w:rsidP="00452CD9">
      <w:pPr>
        <w:pStyle w:val="berschrift2"/>
      </w:pPr>
      <w:r w:rsidRPr="00452CD9">
        <w:t xml:space="preserve">3.6 Die </w:t>
      </w:r>
      <w:proofErr w:type="spellStart"/>
      <w:r w:rsidRPr="00452CD9">
        <w:t>Brane</w:t>
      </w:r>
      <w:proofErr w:type="spellEnd"/>
      <w:r w:rsidRPr="00452CD9">
        <w:t xml:space="preserve">-Funktionen </w:t>
      </w:r>
      <w:proofErr w:type="spellStart"/>
      <w:r w:rsidRPr="00452CD9">
        <w:t>h₍xy</w:t>
      </w:r>
      <w:proofErr w:type="spellEnd"/>
      <w:r w:rsidRPr="00452CD9">
        <w:t xml:space="preserve">₎(U), </w:t>
      </w:r>
      <w:proofErr w:type="spellStart"/>
      <w:r w:rsidRPr="00452CD9">
        <w:t>h₍xz</w:t>
      </w:r>
      <w:proofErr w:type="spellEnd"/>
      <w:r w:rsidRPr="00452CD9">
        <w:t xml:space="preserve">₎(U), </w:t>
      </w:r>
      <w:proofErr w:type="spellStart"/>
      <w:r w:rsidRPr="00452CD9">
        <w:t>h₍yz</w:t>
      </w:r>
      <w:proofErr w:type="spellEnd"/>
      <w:r w:rsidRPr="00452CD9">
        <w:t>₎(U): Von der Emergenz des Ortes zur Kohärenz des Raumes</w:t>
      </w:r>
    </w:p>
    <w:p w14:paraId="205C316E" w14:textId="1D99758E" w:rsidR="00696A2A" w:rsidRPr="004F212B" w:rsidRDefault="00696A2A" w:rsidP="00452CD9">
      <w:pPr>
        <w:pStyle w:val="berschrift3"/>
      </w:pPr>
      <w:r w:rsidRPr="004F212B">
        <w:t>3.6</w:t>
      </w:r>
      <w:r w:rsidR="0084488C">
        <w:t>.0</w:t>
      </w:r>
      <w:r w:rsidRPr="004F212B">
        <w:t xml:space="preserve"> Einleitung – Von der Differenz zur gerichteten Kohärenz</w:t>
      </w:r>
      <w:r w:rsidR="000E33A3">
        <w:t xml:space="preserve"> </w:t>
      </w:r>
    </w:p>
    <w:p w14:paraId="0BE100C9" w14:textId="233F9A56" w:rsidR="00696A2A" w:rsidRPr="004F212B" w:rsidRDefault="00696A2A" w:rsidP="00696A2A">
      <w:r w:rsidRPr="004F212B">
        <w:t xml:space="preserve">Im Funktionalen Raum-Zeit-Kohärenzsystem (FRZK) markieren die </w:t>
      </w:r>
      <w:proofErr w:type="spellStart"/>
      <w:r w:rsidRPr="004F212B">
        <w:t>Brane</w:t>
      </w:r>
      <w:proofErr w:type="spellEnd"/>
      <w:r w:rsidRPr="004F212B">
        <w:t xml:space="preserve">-Funktionen jene Schwelle, an der </w:t>
      </w:r>
      <w:r w:rsidRPr="004F212B">
        <w:rPr>
          <w:b/>
          <w:bCs/>
        </w:rPr>
        <w:t>Differenz</w:t>
      </w:r>
      <w:r w:rsidRPr="004F212B">
        <w:t xml:space="preserve"> in </w:t>
      </w:r>
      <w:r w:rsidRPr="004F212B">
        <w:rPr>
          <w:b/>
          <w:bCs/>
        </w:rPr>
        <w:t>Struktur</w:t>
      </w:r>
      <w:r w:rsidRPr="004F212B">
        <w:t xml:space="preserve"> übergeht.</w:t>
      </w:r>
      <w:r w:rsidR="000E33A3">
        <w:t xml:space="preserve"> </w:t>
      </w:r>
      <w:r w:rsidRPr="004F212B">
        <w:t xml:space="preserve">Während in klassischen physikalischen Modellen </w:t>
      </w:r>
      <w:proofErr w:type="spellStart"/>
      <w:r w:rsidRPr="004F212B">
        <w:t>Branen</w:t>
      </w:r>
      <w:proofErr w:type="spellEnd"/>
      <w:r w:rsidRPr="004F212B">
        <w:t xml:space="preserve">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 xml:space="preserve">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w:t>
      </w:r>
      <w:proofErr w:type="spellStart"/>
      <w:r w:rsidRPr="004F212B">
        <w:t>Artime</w:t>
      </w:r>
      <w:proofErr w:type="spellEnd"/>
      <w:r w:rsidRPr="004F212B">
        <w:t xml:space="preserve"> et al. (2022) und </w:t>
      </w:r>
      <w:proofErr w:type="spellStart"/>
      <w:r w:rsidRPr="004F212B">
        <w:t>Foguelman</w:t>
      </w:r>
      <w:proofErr w:type="spellEnd"/>
      <w:r w:rsidRPr="004F212B">
        <w:t xml:space="preserve">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 xml:space="preserve">Mathematische Begründung der </w:t>
      </w:r>
      <w:proofErr w:type="spellStart"/>
      <w:r w:rsidRPr="00524677">
        <w:rPr>
          <w:b/>
          <w:bCs/>
        </w:rPr>
        <w:t>Branen</w:t>
      </w:r>
      <w:proofErr w:type="spellEnd"/>
      <w:r w:rsidRPr="00524677">
        <w:rPr>
          <w:b/>
          <w:bCs/>
        </w:rPr>
        <w:t xml:space="preserve">-Funktionen </w:t>
      </w:r>
      <w:proofErr w:type="spellStart"/>
      <w:r w:rsidRPr="00524677">
        <w:rPr>
          <w:b/>
          <w:bCs/>
        </w:rPr>
        <w:t>h</w:t>
      </w:r>
      <w:r w:rsidRPr="00524677">
        <w:rPr>
          <w:b/>
          <w:bCs/>
          <w:vertAlign w:val="subscript"/>
        </w:rPr>
        <w:t>ij</w:t>
      </w:r>
      <w:proofErr w:type="spellEnd"/>
      <w:r w:rsidRPr="00524677">
        <w:rPr>
          <w:b/>
          <w:bCs/>
        </w:rPr>
        <w:t>(U)</w:t>
      </w:r>
    </w:p>
    <w:p w14:paraId="6FC04E79" w14:textId="3A582CC0" w:rsidR="00524677" w:rsidRDefault="00524677" w:rsidP="00524677">
      <w:r w:rsidRPr="00524677">
        <w:t xml:space="preserve">Die </w:t>
      </w:r>
      <w:proofErr w:type="spellStart"/>
      <w:r w:rsidRPr="00524677">
        <w:t>Branen</w:t>
      </w:r>
      <w:proofErr w:type="spellEnd"/>
      <w:r w:rsidRPr="00524677">
        <w:t xml:space="preserve">-Funktionen </w:t>
      </w:r>
      <w:proofErr w:type="spellStart"/>
      <w:r w:rsidRPr="00524677">
        <w:t>h</w:t>
      </w:r>
      <w:r w:rsidRPr="00524677">
        <w:rPr>
          <w:vertAlign w:val="subscript"/>
        </w:rPr>
        <w:t>ij</w:t>
      </w:r>
      <w:proofErr w:type="spellEnd"/>
      <w:r w:rsidRPr="00524677">
        <w:t xml:space="preserve">(U)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w:t>
      </w:r>
      <w:proofErr w:type="spellStart"/>
      <w:r w:rsidRPr="00524677">
        <w:t>hijh</w:t>
      </w:r>
      <w:proofErr w:type="spellEnd"/>
      <w:r w:rsidRPr="00524677">
        <w:t>_{</w:t>
      </w:r>
      <w:proofErr w:type="spellStart"/>
      <w:r w:rsidRPr="00524677">
        <w:t>ij</w:t>
      </w:r>
      <w:proofErr w:type="spellEnd"/>
      <w:r w:rsidRPr="00524677">
        <w:t>}</w:t>
      </w:r>
      <w:proofErr w:type="spellStart"/>
      <w:r w:rsidRPr="00524677">
        <w:t>hij</w:t>
      </w:r>
      <w:proofErr w:type="spellEnd"/>
      <w:r w:rsidRPr="00524677">
        <w:t xml:space="preserve">​ als skalare Felder auf dem Zustandsraum S mit zwei Indizes </w:t>
      </w:r>
      <w:proofErr w:type="spellStart"/>
      <w:proofErr w:type="gramStart"/>
      <w:r w:rsidRPr="00524677">
        <w:t>i,j</w:t>
      </w:r>
      <w:proofErr w:type="spellEnd"/>
      <w:proofErr w:type="gramEnd"/>
      <w:r w:rsidRPr="00524677">
        <w:t xml:space="preserve"> die Funktionen auf Zuständen U liefern:</w:t>
      </w:r>
    </w:p>
    <w:p w14:paraId="3F8F76A9" w14:textId="7C61BAEC" w:rsidR="00524677" w:rsidRPr="000E33A3" w:rsidRDefault="00000000" w:rsidP="007957B8">
      <w:pPr>
        <w:pStyle w:val="Formel"/>
      </w:pPr>
      <m:oMath>
        <m:sSub>
          <m:sSubPr>
            <m:ctrlPr/>
          </m:sSubPr>
          <m:e>
            <m:r>
              <m:t>h</m:t>
            </m:r>
          </m:e>
          <m:sub>
            <m:r>
              <m:t>ij</m:t>
            </m:r>
          </m:sub>
        </m:sSub>
        <m:r>
          <m:t>:S</m:t>
        </m:r>
        <m:r>
          <m:rPr>
            <m:scr m:val="double-struck"/>
          </m:rPr>
          <m:t xml:space="preserve">→R,      </m:t>
        </m:r>
        <m:r>
          <m:t>U↦</m:t>
        </m:r>
        <m:sSub>
          <m:sSubPr>
            <m:ctrlPr/>
          </m:sSubPr>
          <m:e>
            <m:r>
              <m:t>h</m:t>
            </m:r>
          </m:e>
          <m:sub>
            <m:r>
              <m:t>ij</m:t>
            </m:r>
          </m:sub>
        </m:sSub>
        <m:r>
          <m:t>(U).</m:t>
        </m:r>
      </m:oMath>
      <w:r w:rsidR="00ED075E" w:rsidRPr="000E33A3">
        <w:tab/>
        <w:t>(3.6.0.1)</w:t>
      </w:r>
    </w:p>
    <w:p w14:paraId="7DC81139" w14:textId="3B3F0A77" w:rsidR="00524677" w:rsidRDefault="00524677" w:rsidP="00524677">
      <w:r w:rsidRPr="00524677">
        <w:t xml:space="preserve">Die Indizes </w:t>
      </w:r>
      <w:proofErr w:type="spellStart"/>
      <w:proofErr w:type="gramStart"/>
      <w:r w:rsidRPr="00524677">
        <w:t>i,j</w:t>
      </w:r>
      <w:proofErr w:type="spellEnd"/>
      <w:proofErr w:type="gramEnd"/>
      <w:r w:rsidRPr="00524677">
        <w:t xml:space="preserve"> bezeichnen dabei nicht notwendigerweise räumliche Koordinaten im klassischen Sinn, sondern Korrespondenzachsen innerhalb der </w:t>
      </w:r>
      <w:proofErr w:type="spellStart"/>
      <w:r w:rsidRPr="00524677">
        <w:t>Operatorenbasis</w:t>
      </w:r>
      <w:proofErr w:type="spellEnd"/>
      <w:r w:rsidRPr="00524677">
        <w:t xml:space="preserve"> — etwa kognitive ↔ soziale, kognitive ↔ affektive oder Handlung ↔ Reflexion. Entscheidend ist, </w:t>
      </w:r>
      <w:r w:rsidRPr="00524677">
        <w:lastRenderedPageBreak/>
        <w:t xml:space="preserve">dass die </w:t>
      </w:r>
      <w:proofErr w:type="spellStart"/>
      <w:r w:rsidRPr="00524677">
        <w:t>h</w:t>
      </w:r>
      <w:r w:rsidRPr="00524677">
        <w:rPr>
          <w:vertAlign w:val="subscript"/>
        </w:rPr>
        <w:t>ij</w:t>
      </w:r>
      <w:proofErr w:type="spellEnd"/>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 xml:space="preserve">Eine minimale mathematische Forderung an diese Felder ist Invarianz unter glatten </w:t>
      </w:r>
      <w:proofErr w:type="spellStart"/>
      <w:r w:rsidRPr="00524677">
        <w:t>Koordinattransformationen</w:t>
      </w:r>
      <w:proofErr w:type="spellEnd"/>
      <w:r w:rsidRPr="00524677">
        <w:t xml:space="preserve"> (</w:t>
      </w:r>
      <w:proofErr w:type="spellStart"/>
      <w:r w:rsidRPr="00524677">
        <w:t>Diffeomorphismen</w:t>
      </w:r>
      <w:proofErr w:type="spellEnd"/>
      <w:r w:rsidRPr="00524677">
        <w:t xml:space="preserve">) des Zustandsraums: für jede glatte </w:t>
      </w:r>
      <w:proofErr w:type="spellStart"/>
      <w:r w:rsidRPr="00524677">
        <w:t>Bijektion</w:t>
      </w:r>
      <w:proofErr w:type="spellEnd"/>
      <w:r w:rsidRPr="00524677">
        <w:t xml:space="preserve"> Φ:S→S müssen die Felder transformieren wie </w:t>
      </w:r>
      <w:proofErr w:type="spellStart"/>
      <w:r w:rsidRPr="00524677">
        <w:t>Tensorkomponenten</w:t>
      </w:r>
      <w:proofErr w:type="spellEnd"/>
      <w:r w:rsidRPr="00524677">
        <w:t xml:space="preserve"> zweiter Stufe, also</w:t>
      </w:r>
    </w:p>
    <w:p w14:paraId="4BF5C263" w14:textId="0878B9CF" w:rsidR="00524677" w:rsidRPr="00AF7C7E" w:rsidRDefault="00000000" w:rsidP="007957B8">
      <w:pPr>
        <w:pStyle w:val="Formel"/>
      </w:pPr>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w:t>
      </w:r>
      <w:proofErr w:type="spellStart"/>
      <w:r w:rsidRPr="00524677">
        <w:t>h</w:t>
      </w:r>
      <w:r w:rsidRPr="00524677">
        <w:rPr>
          <w:vertAlign w:val="subscript"/>
        </w:rPr>
        <w:t>ij</w:t>
      </w:r>
      <w:proofErr w:type="spellEnd"/>
      <w:r w:rsidR="00AF7C7E" w:rsidRPr="00524677">
        <w:t xml:space="preserve"> </w:t>
      </w:r>
      <w:r w:rsidRPr="00524677">
        <w:t xml:space="preserve">​ abgeleiteten Aussagen — ein fundamentaler Wunsch des FRZK, weil das Modell Begriffe wie „Richtung“ oder „Abstand“ als funktionale Effekte und nicht als vorgegebene Relationen begreift. Durch diese </w:t>
      </w:r>
      <w:proofErr w:type="spellStart"/>
      <w:r w:rsidRPr="00524677">
        <w:t>Tensortransformation</w:t>
      </w:r>
      <w:proofErr w:type="spellEnd"/>
      <w:r w:rsidRPr="00524677">
        <w:t xml:space="preserve"> werden die </w:t>
      </w:r>
      <w:proofErr w:type="spellStart"/>
      <w:r w:rsidRPr="00524677">
        <w:t>h</w:t>
      </w:r>
      <w:r w:rsidRPr="00524677">
        <w:rPr>
          <w:vertAlign w:val="subscript"/>
        </w:rPr>
        <w:t>ij</w:t>
      </w:r>
      <w:proofErr w:type="spellEnd"/>
      <w:r w:rsidR="00AF7C7E" w:rsidRPr="00524677">
        <w:t xml:space="preserve"> </w:t>
      </w:r>
      <w:r w:rsidRPr="00524677">
        <w:t xml:space="preserve">​ anschlussfähig an die klassische Differentialgeometrie (Mannigfaltigkeiten, </w:t>
      </w:r>
      <w:proofErr w:type="spellStart"/>
      <w:r w:rsidRPr="00524677">
        <w:t>Tensorfelder</w:t>
      </w:r>
      <w:proofErr w:type="spellEnd"/>
      <w:r w:rsidRPr="00524677">
        <w:t>) und gleichzeitig offen für emergente Interpretationen (z. B. semantische Gradienten).</w:t>
      </w:r>
    </w:p>
    <w:p w14:paraId="617D9FDA" w14:textId="77777777" w:rsidR="00524677" w:rsidRDefault="00524677" w:rsidP="00524677">
      <w:r w:rsidRPr="00524677">
        <w:t xml:space="preserve">Die Metrik-Emergenz kann ich nun formal folgendermaßen skizzieren: Setze eine gewichtete Linearkombination der zweiten Ableitungen der </w:t>
      </w:r>
      <w:proofErr w:type="spellStart"/>
      <w:r w:rsidRPr="00524677">
        <w:t>Branen</w:t>
      </w:r>
      <w:proofErr w:type="spellEnd"/>
      <w:r w:rsidRPr="00524677">
        <w:t xml:space="preserve"> an, dann definiert</w:t>
      </w:r>
    </w:p>
    <w:p w14:paraId="2B6A5E5D" w14:textId="70A8B051" w:rsidR="00524677" w:rsidRPr="00822CDB" w:rsidRDefault="00000000" w:rsidP="007957B8">
      <w:pPr>
        <w:pStyle w:val="Formel"/>
      </w:pPr>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 xml:space="preserve">(U), </m:t>
        </m:r>
      </m:oMath>
      <w:r w:rsidR="00E75746" w:rsidRPr="00822CDB">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xml:space="preserve">​ ist keine vorausgesetzte Größe, sondern ein aus den </w:t>
      </w:r>
      <w:proofErr w:type="spellStart"/>
      <w:r w:rsidRPr="00524677">
        <w:t>h</w:t>
      </w:r>
      <w:r w:rsidRPr="00524677">
        <w:rPr>
          <w:vertAlign w:val="subscript"/>
        </w:rPr>
        <w:t>ij</w:t>
      </w:r>
      <w:proofErr w:type="spellEnd"/>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 xml:space="preserve">Aus didaktischer Perspektive lässt sich das so lesen: Die </w:t>
      </w:r>
      <w:proofErr w:type="spellStart"/>
      <w:r w:rsidRPr="00524677">
        <w:t>h</w:t>
      </w:r>
      <w:r w:rsidRPr="00524677">
        <w:rPr>
          <w:vertAlign w:val="subscript"/>
        </w:rPr>
        <w:t>ij</w:t>
      </w:r>
      <w:proofErr w:type="spellEnd"/>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w:t>
      </w:r>
      <w:proofErr w:type="spellStart"/>
      <w:r w:rsidRPr="00524677">
        <w:t>Branen</w:t>
      </w:r>
      <w:proofErr w:type="spellEnd"/>
      <w:r w:rsidRPr="00524677">
        <w:t xml:space="preserve"> die unmittelbare Brücke von formaler Mathematik zu beobachtbaren Unterrichtsphänomenen — z. B. Hubs als lokale Maxima von h, </w:t>
      </w:r>
      <w:proofErr w:type="spellStart"/>
      <w:r w:rsidRPr="00524677">
        <w:t>Transitionszonen</w:t>
      </w:r>
      <w:proofErr w:type="spellEnd"/>
      <w:r w:rsidRPr="00524677">
        <w:t xml:space="preserve">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 xml:space="preserve">urz: Die Forderung nach Tensor-Transformationseigenschaften, die explizite Konstruktion einer Metrik aus zweiten Ableitungen und die interpretationsoffene Bedeutung der Indizes machen die </w:t>
      </w:r>
      <w:proofErr w:type="spellStart"/>
      <w:r w:rsidRPr="00524677">
        <w:t>h</w:t>
      </w:r>
      <w:r w:rsidRPr="00524677">
        <w:rPr>
          <w:vertAlign w:val="subscript"/>
        </w:rPr>
        <w:t>i</w:t>
      </w:r>
      <w:r w:rsidR="00E75746">
        <w:rPr>
          <w:vertAlign w:val="subscript"/>
        </w:rPr>
        <w:t>j</w:t>
      </w:r>
      <w:proofErr w:type="spellEnd"/>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 xml:space="preserve">Das Diagramm zeigt die Emergenz eines kohärenten Feldes (C(H)) aus anfänglich unterschiedlichen Differenzfeldern fₓ, fᵧ und </w:t>
      </w:r>
      <w:proofErr w:type="spellStart"/>
      <w:r w:rsidRPr="004F212B">
        <w:t>f</w:t>
      </w:r>
      <w:r w:rsidRPr="00CD196D">
        <w:rPr>
          <w:vertAlign w:val="subscript"/>
        </w:rPr>
        <w:t>z</w:t>
      </w:r>
      <w:proofErr w:type="spellEnd"/>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 xml:space="preserve">Die ursprünglichen Differenzen – dargestellt durch unabhängige Felder fₓ, fᵧ, </w:t>
      </w:r>
      <w:proofErr w:type="spellStart"/>
      <w:r w:rsidRPr="004F212B">
        <w:t>f_z</w:t>
      </w:r>
      <w:proofErr w:type="spellEnd"/>
      <w:r w:rsidRPr="004F212B">
        <w:t xml:space="preserve">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96"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7" style="width:0;height:1.5pt" o:hralign="center" o:hrstd="t" o:hr="t" fillcolor="#a0a0a0" stroked="f"/>
        </w:pict>
      </w:r>
    </w:p>
    <w:p w14:paraId="1F04418A" w14:textId="232A93E3" w:rsidR="00696A2A" w:rsidRPr="004F212B" w:rsidRDefault="00696A2A" w:rsidP="00696A2A">
      <w:pPr>
        <w:rPr>
          <w:b/>
          <w:bCs/>
        </w:rPr>
      </w:pPr>
      <w:r w:rsidRPr="004F212B">
        <w:rPr>
          <w:b/>
          <w:bCs/>
        </w:rPr>
        <w:t>Python-Visualisierung 3.6-A – Emergenz von Kohärenzfeldern aus Differenz</w:t>
      </w:r>
    </w:p>
    <w:p w14:paraId="3668BB3C" w14:textId="77777777" w:rsidR="00CD196D" w:rsidRDefault="00CD196D" w:rsidP="00CD196D">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6AE3B2B4" w14:textId="77777777" w:rsidR="00CD196D" w:rsidRDefault="00CD196D" w:rsidP="00CD196D">
      <w:pPr>
        <w:pStyle w:val="Code"/>
      </w:pPr>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 xml:space="preserve">x = </w:t>
      </w:r>
      <w:proofErr w:type="spellStart"/>
      <w:proofErr w:type="gramStart"/>
      <w:r>
        <w:t>np.linspace</w:t>
      </w:r>
      <w:proofErr w:type="spellEnd"/>
      <w:proofErr w:type="gramEnd"/>
      <w:r>
        <w:t>(-3, 3, 200)</w:t>
      </w:r>
    </w:p>
    <w:p w14:paraId="13F5469F" w14:textId="77777777" w:rsidR="00CD196D" w:rsidRDefault="00CD196D" w:rsidP="00CD196D">
      <w:pPr>
        <w:pStyle w:val="Code"/>
      </w:pPr>
      <w:r>
        <w:t xml:space="preserve">y = </w:t>
      </w:r>
      <w:proofErr w:type="spellStart"/>
      <w:proofErr w:type="gramStart"/>
      <w:r>
        <w:t>np.linspace</w:t>
      </w:r>
      <w:proofErr w:type="spellEnd"/>
      <w:proofErr w:type="gramEnd"/>
      <w:r>
        <w:t>(-3, 3, 200)</w:t>
      </w:r>
    </w:p>
    <w:p w14:paraId="43A308CB" w14:textId="77777777" w:rsidR="00CD196D" w:rsidRDefault="00CD196D" w:rsidP="00CD196D">
      <w:pPr>
        <w:pStyle w:val="Code"/>
      </w:pPr>
      <w:r>
        <w:t xml:space="preserve">X, Y = </w:t>
      </w:r>
      <w:proofErr w:type="spellStart"/>
      <w:proofErr w:type="gramStart"/>
      <w:r>
        <w:t>np.meshgrid</w:t>
      </w:r>
      <w:proofErr w:type="spellEnd"/>
      <w:proofErr w:type="gramEnd"/>
      <w:r>
        <w:t>(x,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proofErr w:type="spellStart"/>
      <w:r>
        <w:t>fx</w:t>
      </w:r>
      <w:proofErr w:type="spellEnd"/>
      <w:r>
        <w:t xml:space="preserve"> = </w:t>
      </w:r>
      <w:proofErr w:type="spellStart"/>
      <w:r>
        <w:t>np.sin</w:t>
      </w:r>
      <w:proofErr w:type="spellEnd"/>
      <w:r>
        <w:t xml:space="preserve">(X) * </w:t>
      </w:r>
      <w:proofErr w:type="spellStart"/>
      <w:r>
        <w:t>np.cos</w:t>
      </w:r>
      <w:proofErr w:type="spellEnd"/>
      <w:r>
        <w:t>(Y)</w:t>
      </w:r>
    </w:p>
    <w:p w14:paraId="2925A3CF" w14:textId="77777777" w:rsidR="00CD196D" w:rsidRDefault="00CD196D" w:rsidP="00CD196D">
      <w:pPr>
        <w:pStyle w:val="Code"/>
      </w:pPr>
      <w:proofErr w:type="spellStart"/>
      <w:r>
        <w:t>fy</w:t>
      </w:r>
      <w:proofErr w:type="spellEnd"/>
      <w:r>
        <w:t xml:space="preserve"> = </w:t>
      </w:r>
      <w:proofErr w:type="spellStart"/>
      <w:r>
        <w:t>np.cos</w:t>
      </w:r>
      <w:proofErr w:type="spellEnd"/>
      <w:r>
        <w:t xml:space="preserve">(X) * </w:t>
      </w:r>
      <w:proofErr w:type="spellStart"/>
      <w:r>
        <w:t>np.sin</w:t>
      </w:r>
      <w:proofErr w:type="spellEnd"/>
      <w:r>
        <w:t>(Y)</w:t>
      </w:r>
    </w:p>
    <w:p w14:paraId="240A010F" w14:textId="77777777" w:rsidR="00CD196D" w:rsidRDefault="00CD196D" w:rsidP="00CD196D">
      <w:pPr>
        <w:pStyle w:val="Code"/>
      </w:pPr>
      <w:proofErr w:type="spellStart"/>
      <w:r>
        <w:t>fz</w:t>
      </w:r>
      <w:proofErr w:type="spellEnd"/>
      <w:r>
        <w:t xml:space="preserve"> = </w:t>
      </w:r>
      <w:proofErr w:type="spellStart"/>
      <w:r>
        <w:t>np.sin</w:t>
      </w:r>
      <w:proofErr w:type="spellEnd"/>
      <w:r>
        <w:t>(X*Y)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 xml:space="preserve">H = </w:t>
      </w:r>
      <w:proofErr w:type="spellStart"/>
      <w:r>
        <w:t>fx</w:t>
      </w:r>
      <w:proofErr w:type="spellEnd"/>
      <w:r>
        <w:t xml:space="preserve"> * </w:t>
      </w:r>
      <w:proofErr w:type="spellStart"/>
      <w:r>
        <w:t>fy</w:t>
      </w:r>
      <w:proofErr w:type="spellEnd"/>
      <w:r>
        <w:t xml:space="preserve"> + 0.5 * </w:t>
      </w:r>
      <w:proofErr w:type="spellStart"/>
      <w:r>
        <w:t>fz</w:t>
      </w:r>
      <w:proofErr w:type="spellEnd"/>
    </w:p>
    <w:p w14:paraId="11C2C38C" w14:textId="77777777" w:rsidR="00CD196D" w:rsidRDefault="00CD196D" w:rsidP="00CD196D">
      <w:pPr>
        <w:pStyle w:val="Code"/>
      </w:pPr>
    </w:p>
    <w:p w14:paraId="77D48688" w14:textId="77777777" w:rsidR="00CD196D" w:rsidRDefault="00CD196D" w:rsidP="00CD196D">
      <w:pPr>
        <w:pStyle w:val="Code"/>
      </w:pPr>
      <w:proofErr w:type="spellStart"/>
      <w:proofErr w:type="gramStart"/>
      <w:r>
        <w:t>plt.figure</w:t>
      </w:r>
      <w:proofErr w:type="spellEnd"/>
      <w:proofErr w:type="gramEnd"/>
      <w:r>
        <w:t>(</w:t>
      </w:r>
      <w:proofErr w:type="spellStart"/>
      <w:r>
        <w:t>figsize</w:t>
      </w:r>
      <w:proofErr w:type="spellEnd"/>
      <w:r>
        <w:t>=(8, 6))</w:t>
      </w:r>
    </w:p>
    <w:p w14:paraId="2F3A03D9" w14:textId="77777777" w:rsidR="00CD196D" w:rsidRDefault="00CD196D" w:rsidP="00CD196D">
      <w:pPr>
        <w:pStyle w:val="Code"/>
      </w:pPr>
      <w:proofErr w:type="spellStart"/>
      <w:proofErr w:type="gramStart"/>
      <w:r>
        <w:t>plt.contourf</w:t>
      </w:r>
      <w:proofErr w:type="spellEnd"/>
      <w:proofErr w:type="gramEnd"/>
      <w:r>
        <w:t xml:space="preserve">(X, Y, H, </w:t>
      </w:r>
      <w:proofErr w:type="spellStart"/>
      <w:r>
        <w:t>levels</w:t>
      </w:r>
      <w:proofErr w:type="spellEnd"/>
      <w:r>
        <w:t>=50)</w:t>
      </w:r>
    </w:p>
    <w:p w14:paraId="5FB259CC" w14:textId="77777777" w:rsidR="00CD196D" w:rsidRDefault="00CD196D" w:rsidP="00CD196D">
      <w:pPr>
        <w:pStyle w:val="Code"/>
      </w:pPr>
      <w:proofErr w:type="spellStart"/>
      <w:proofErr w:type="gramStart"/>
      <w:r>
        <w:t>plt.title</w:t>
      </w:r>
      <w:proofErr w:type="spellEnd"/>
      <w:proofErr w:type="gramEnd"/>
      <w:r>
        <w:t>("Emergenz funktionaler Kohärenzfelder h</w:t>
      </w:r>
      <w:r>
        <w:rPr>
          <w:rFonts w:ascii="Cambria Math" w:hAnsi="Cambria Math" w:cs="Cambria Math"/>
        </w:rPr>
        <w:t>₍</w:t>
      </w:r>
      <w:r>
        <w:rPr>
          <w:rFonts w:cs="Courier New"/>
        </w:rPr>
        <w:t>ᵢⱼ</w:t>
      </w:r>
      <w:r>
        <w:rPr>
          <w:rFonts w:ascii="Cambria Math" w:hAnsi="Cambria Math" w:cs="Cambria Math"/>
        </w:rPr>
        <w:t>₎</w:t>
      </w:r>
      <w:r>
        <w:t xml:space="preserve">(U) aus Differenzen", </w:t>
      </w:r>
      <w:proofErr w:type="spellStart"/>
      <w:r>
        <w:t>fontsize</w:t>
      </w:r>
      <w:proofErr w:type="spellEnd"/>
      <w:r>
        <w:t>=12)</w:t>
      </w:r>
    </w:p>
    <w:p w14:paraId="582BC944" w14:textId="77777777" w:rsidR="00CD196D" w:rsidRDefault="00CD196D" w:rsidP="00CD196D">
      <w:pPr>
        <w:pStyle w:val="Code"/>
      </w:pPr>
      <w:proofErr w:type="spellStart"/>
      <w:proofErr w:type="gramStart"/>
      <w:r>
        <w:t>plt.xlabel</w:t>
      </w:r>
      <w:proofErr w:type="spellEnd"/>
      <w:proofErr w:type="gramEnd"/>
      <w:r>
        <w:t>("x-Dimension")</w:t>
      </w:r>
    </w:p>
    <w:p w14:paraId="22D50D99" w14:textId="77777777" w:rsidR="00CD196D" w:rsidRDefault="00CD196D" w:rsidP="00CD196D">
      <w:pPr>
        <w:pStyle w:val="Code"/>
      </w:pPr>
      <w:proofErr w:type="spellStart"/>
      <w:proofErr w:type="gramStart"/>
      <w:r>
        <w:t>plt.ylabel</w:t>
      </w:r>
      <w:proofErr w:type="spellEnd"/>
      <w:proofErr w:type="gramEnd"/>
      <w:r>
        <w:t>("y-Dimension")</w:t>
      </w:r>
    </w:p>
    <w:p w14:paraId="62775C87" w14:textId="77777777" w:rsidR="00CD196D" w:rsidRDefault="00CD196D" w:rsidP="00CD196D">
      <w:pPr>
        <w:pStyle w:val="Code"/>
      </w:pPr>
      <w:proofErr w:type="spellStart"/>
      <w:proofErr w:type="gramStart"/>
      <w:r>
        <w:t>plt.colorbar</w:t>
      </w:r>
      <w:proofErr w:type="spellEnd"/>
      <w:proofErr w:type="gramEnd"/>
      <w:r>
        <w:t>(</w:t>
      </w:r>
      <w:proofErr w:type="spellStart"/>
      <w:r>
        <w:t>label</w:t>
      </w:r>
      <w:proofErr w:type="spellEnd"/>
      <w:r>
        <w:t>="Kohärenzintensität C(H)")</w:t>
      </w:r>
    </w:p>
    <w:p w14:paraId="11CB81D5" w14:textId="08DD1EC6" w:rsidR="00696A2A" w:rsidRPr="004F212B" w:rsidRDefault="00CD196D" w:rsidP="00CD196D">
      <w:pPr>
        <w:pStyle w:val="Code"/>
      </w:pPr>
      <w:proofErr w:type="spellStart"/>
      <w:proofErr w:type="gramStart"/>
      <w:r>
        <w:t>plt.show</w:t>
      </w:r>
      <w:proofErr w:type="spellEnd"/>
      <w:proofErr w:type="gramEnd"/>
      <w:r>
        <w:t>()</w:t>
      </w:r>
    </w:p>
    <w:p w14:paraId="45BC5EB6" w14:textId="77777777" w:rsidR="00696A2A" w:rsidRPr="004F212B" w:rsidRDefault="00000000" w:rsidP="00696A2A">
      <w:r>
        <w:pict w14:anchorId="42FE92E8">
          <v:rect id="_x0000_i1098" style="width:0;height:1.5pt" o:hralign="center" o:hrstd="t" o:hr="t" fillcolor="#a0a0a0" stroked="f"/>
        </w:pict>
      </w:r>
    </w:p>
    <w:p w14:paraId="668A32EC" w14:textId="77777777" w:rsidR="00696A2A" w:rsidRPr="004F212B" w:rsidRDefault="00696A2A" w:rsidP="00452CD9">
      <w:pPr>
        <w:pStyle w:val="berschrift3"/>
      </w:pPr>
      <w:r w:rsidRPr="004F212B">
        <w:t xml:space="preserve">3.6.1 Formale Grundlegung der </w:t>
      </w:r>
      <w:proofErr w:type="spellStart"/>
      <w:r w:rsidRPr="004F212B">
        <w:t>Brane</w:t>
      </w:r>
      <w:proofErr w:type="spellEnd"/>
      <w:r w:rsidRPr="004F212B">
        <w:t>-Funktion</w:t>
      </w:r>
    </w:p>
    <w:p w14:paraId="5ED07A86" w14:textId="7738C78F" w:rsidR="00696A2A" w:rsidRPr="004F212B" w:rsidRDefault="00696A2A" w:rsidP="00696A2A">
      <w:r w:rsidRPr="004F212B">
        <w:t xml:space="preserve">Im FRZK wird 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3CBF6DE2" w14:textId="4D8504E8" w:rsidR="00696A2A" w:rsidRDefault="00000000" w:rsidP="007957B8">
      <w:pPr>
        <w:pStyle w:val="Formel"/>
      </w:pPr>
      <m:oMath>
        <m:sSub>
          <m:sSubPr>
            <m:ctrlPr/>
          </m:sSubPr>
          <m:e>
            <m:r>
              <m:t>h</m:t>
            </m:r>
          </m:e>
          <m:sub>
            <m:r>
              <m:t>ij</m:t>
            </m:r>
          </m:sub>
        </m:sSub>
        <m:r>
          <m:t>(U)=</m:t>
        </m:r>
        <m:sSub>
          <m:sSubPr>
            <m:ctrlPr/>
          </m:sSubPr>
          <m:e>
            <m:r>
              <m:t>f</m:t>
            </m:r>
          </m:e>
          <m:sub>
            <m:r>
              <m:t>i</m:t>
            </m:r>
          </m:sub>
        </m:sSub>
        <m:r>
          <m:t>(U) ⊗</m:t>
        </m:r>
        <m:r>
          <w:rPr>
            <w:rFonts w:cs="Calibri"/>
          </w:rPr>
          <m:t> </m:t>
        </m:r>
        <m:sSub>
          <m:sSubPr>
            <m:ctrlPr/>
          </m:sSubPr>
          <m:e>
            <m:r>
              <m:t>f</m:t>
            </m:r>
          </m:e>
          <m:sub>
            <m:r>
              <m:t>j</m:t>
            </m:r>
          </m:sub>
        </m:sSub>
        <m: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bookmarkStart w:id="19" w:name="_Hlk220136199"/>
    <w:p w14:paraId="6B0433A7" w14:textId="7D13EA31" w:rsidR="000F23B4" w:rsidRPr="004F212B" w:rsidRDefault="00000000" w:rsidP="007957B8">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bookmarkEnd w:id="19"/>
    <w:p w14:paraId="33699371" w14:textId="47EBDF17" w:rsidR="00696A2A" w:rsidRDefault="00696A2A" w:rsidP="00696A2A">
      <w:r w:rsidRPr="004F212B">
        <w:t xml:space="preserve">Jede dieser </w:t>
      </w:r>
      <w:proofErr w:type="spellStart"/>
      <w:r w:rsidRPr="004F212B">
        <w:t>Branen</w:t>
      </w:r>
      <w:proofErr w:type="spellEnd"/>
      <w:r w:rsidRPr="004F212B">
        <w:t xml:space="preserve">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 xml:space="preserve">Dieses Verständnis folgt den Ansätzen der funktionalen Emergenz (Yuan, 2024) und der </w:t>
      </w:r>
      <w:proofErr w:type="spellStart"/>
      <w:r w:rsidRPr="004F212B">
        <w:t>Toposlogik</w:t>
      </w:r>
      <w:proofErr w:type="spellEnd"/>
      <w:r w:rsidRPr="004F212B">
        <w:t xml:space="preserve"> bei Baez &amp; </w:t>
      </w:r>
      <w:proofErr w:type="spellStart"/>
      <w:r w:rsidRPr="004F212B">
        <w:t>Stay</w:t>
      </w:r>
      <w:proofErr w:type="spellEnd"/>
      <w:r w:rsidRPr="004F212B">
        <w:t xml:space="preserve"> (2011), wonach Struktur aus rekursiver Relation hervorgeht und nicht </w:t>
      </w:r>
      <w:proofErr w:type="spellStart"/>
      <w:r w:rsidRPr="004F212B">
        <w:t>apriori</w:t>
      </w:r>
      <w:proofErr w:type="spellEnd"/>
      <w:r w:rsidRPr="004F212B">
        <w:t xml:space="preserve">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248F9B4E" w14:textId="00E2622D" w:rsidR="00814499" w:rsidRPr="00814499" w:rsidRDefault="00814499" w:rsidP="00814499">
      <w:pPr>
        <w:pStyle w:val="Abbildungsname"/>
      </w:pPr>
      <w:r w:rsidRPr="00814499">
        <w:rPr>
          <w:b/>
          <w:bCs/>
        </w:rPr>
        <w:t>Abbildung 3.9:</w:t>
      </w:r>
      <w:r w:rsidRPr="00814499">
        <w:t xml:space="preserve"> Funktionale Kopplung fₓ(U) </w:t>
      </w:r>
      <w:r w:rsidRPr="00814499">
        <w:rPr>
          <w:rFonts w:ascii="Cambria Math" w:hAnsi="Cambria Math" w:cs="Cambria Math"/>
        </w:rPr>
        <w:t>⊗</w:t>
      </w:r>
      <w:r w:rsidRPr="00814499">
        <w:t xml:space="preserve"> fᵧ(U) = h₍ᵢⱼ₎(U)</w:t>
      </w:r>
    </w:p>
    <w:p w14:paraId="6D125E72" w14:textId="7CF2BD4D" w:rsidR="000F23B4" w:rsidRPr="004F212B" w:rsidRDefault="000F23B4" w:rsidP="000F23B4">
      <w:pPr>
        <w:rPr>
          <w:b/>
          <w:bCs/>
        </w:rPr>
      </w:pPr>
      <w:r w:rsidRPr="004F212B">
        <w:rPr>
          <w:b/>
          <w:bCs/>
        </w:rPr>
        <w:t>Abbildungslegende (3</w:t>
      </w:r>
      <w:r w:rsidR="00814499">
        <w:rPr>
          <w:b/>
          <w:bCs/>
        </w:rPr>
        <w:t>.9</w:t>
      </w:r>
      <w:r w:rsidRPr="004F212B">
        <w:rPr>
          <w:b/>
          <w:bCs/>
        </w:rPr>
        <w:t>)</w:t>
      </w:r>
    </w:p>
    <w:p w14:paraId="74BE3A44" w14:textId="797E8CEF" w:rsidR="000F23B4" w:rsidRPr="004F212B" w:rsidRDefault="000F23B4" w:rsidP="000F23B4">
      <w:r w:rsidRPr="004F212B">
        <w:rPr>
          <w:i/>
          <w:iCs/>
        </w:rPr>
        <w:lastRenderedPageBreak/>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 xml:space="preserve">Aus zwei orthogonalen Funktionsverteilungen entsteht ein Interferenzfeld, das als </w:t>
      </w:r>
      <w:proofErr w:type="spellStart"/>
      <w:r w:rsidRPr="004F212B">
        <w:rPr>
          <w:i/>
          <w:iCs/>
        </w:rPr>
        <w:t>Brane</w:t>
      </w:r>
      <w:proofErr w:type="spellEnd"/>
      <w:r w:rsidRPr="004F212B">
        <w:rPr>
          <w:i/>
          <w:iCs/>
        </w:rPr>
        <w:t xml:space="preserve">-Funktion </w:t>
      </w:r>
      <w:proofErr w:type="spellStart"/>
      <w:r w:rsidRPr="004F212B">
        <w:rPr>
          <w:i/>
          <w:iCs/>
        </w:rPr>
        <w:t>h₍xy</w:t>
      </w:r>
      <w:proofErr w:type="spellEnd"/>
      <w:r w:rsidRPr="004F212B">
        <w:rPr>
          <w:i/>
          <w:iCs/>
        </w:rPr>
        <w:t>₎(U) interpretiert wird.</w:t>
      </w:r>
    </w:p>
    <w:p w14:paraId="40CE3079" w14:textId="77777777" w:rsidR="000F23B4" w:rsidRPr="004F212B" w:rsidRDefault="00000000" w:rsidP="000F23B4">
      <w:r>
        <w:pict w14:anchorId="63C73A3F">
          <v:rect id="_x0000_i1099"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w:t>
      </w:r>
      <w:proofErr w:type="spellStart"/>
      <w:r w:rsidRPr="004F212B">
        <w:t>Branen</w:t>
      </w:r>
      <w:proofErr w:type="spellEnd"/>
      <w:r w:rsidRPr="004F212B">
        <w:t xml:space="preserve"> im FRZK keine „Oberflächen“ im klassischen physikalischen Sinn sind, sondern </w:t>
      </w:r>
      <w:r w:rsidRPr="004F212B">
        <w:rPr>
          <w:b/>
          <w:bCs/>
        </w:rPr>
        <w:t>Felder gegenseitiger Transformation</w:t>
      </w:r>
      <w:r w:rsidRPr="004F212B">
        <w:t>.</w:t>
      </w:r>
      <w:r w:rsidRPr="004F212B">
        <w:br/>
        <w:t xml:space="preserve">Die Kopplung </w:t>
      </w:r>
      <w:proofErr w:type="spellStart"/>
      <w:r w:rsidRPr="004F212B">
        <w:t>f</w:t>
      </w:r>
      <w:r w:rsidRPr="000F23B4">
        <w:rPr>
          <w:vertAlign w:val="subscript"/>
        </w:rPr>
        <w:t>x</w:t>
      </w:r>
      <w:r w:rsidRPr="004F212B">
        <w:rPr>
          <w:rFonts w:ascii="Cambria Math" w:hAnsi="Cambria Math" w:cs="Cambria Math"/>
        </w:rPr>
        <w:t>⊗</w:t>
      </w:r>
      <w:r w:rsidRPr="004F212B">
        <w:t>f</w:t>
      </w:r>
      <w:r w:rsidRPr="000F23B4">
        <w:rPr>
          <w:vertAlign w:val="subscript"/>
        </w:rPr>
        <w:t>y</w:t>
      </w:r>
      <w:proofErr w:type="spellEnd"/>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w:t>
      </w:r>
      <w:proofErr w:type="spellStart"/>
      <w:r w:rsidRPr="004F212B">
        <w:t>h₍xy</w:t>
      </w:r>
      <w:proofErr w:type="spellEnd"/>
      <w:r w:rsidRPr="004F212B">
        <w:t>₎).</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100" style="width:0;height:1.5pt" o:hralign="center" o:hrstd="t" o:hr="t" fillcolor="#a0a0a0" stroked="f"/>
        </w:pict>
      </w:r>
    </w:p>
    <w:p w14:paraId="5C2A9A5D" w14:textId="01F1E700"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numpy</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np</w:t>
      </w:r>
      <w:proofErr w:type="spellEnd"/>
    </w:p>
    <w:p w14:paraId="07CEB895"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proofErr w:type="gramStart"/>
      <w:r w:rsidRPr="000F23B4">
        <w:rPr>
          <w:rFonts w:ascii="Courier New" w:hAnsi="Courier New"/>
        </w:rPr>
        <w:t>matplotlib.pyplot</w:t>
      </w:r>
      <w:proofErr w:type="spellEnd"/>
      <w:proofErr w:type="gram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plt</w:t>
      </w:r>
      <w:proofErr w:type="spellEnd"/>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 xml:space="preserve">x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22CE86B3" w14:textId="77777777" w:rsidR="000F23B4" w:rsidRPr="000F23B4" w:rsidRDefault="000F23B4" w:rsidP="000F23B4">
      <w:pPr>
        <w:rPr>
          <w:rFonts w:ascii="Courier New" w:hAnsi="Courier New"/>
        </w:rPr>
      </w:pPr>
      <w:r w:rsidRPr="000F23B4">
        <w:rPr>
          <w:rFonts w:ascii="Courier New" w:hAnsi="Courier New"/>
        </w:rPr>
        <w:t xml:space="preserve">y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68124177" w14:textId="77777777" w:rsidR="000F23B4" w:rsidRPr="000F23B4" w:rsidRDefault="000F23B4" w:rsidP="000F23B4">
      <w:pPr>
        <w:rPr>
          <w:rFonts w:ascii="Courier New" w:hAnsi="Courier New"/>
        </w:rPr>
      </w:pPr>
      <w:r w:rsidRPr="000F23B4">
        <w:rPr>
          <w:rFonts w:ascii="Courier New" w:hAnsi="Courier New"/>
        </w:rPr>
        <w:t xml:space="preserve">X, Y = </w:t>
      </w:r>
      <w:proofErr w:type="spellStart"/>
      <w:proofErr w:type="gramStart"/>
      <w:r w:rsidRPr="000F23B4">
        <w:rPr>
          <w:rFonts w:ascii="Courier New" w:hAnsi="Courier New"/>
        </w:rPr>
        <w:t>np.meshgrid</w:t>
      </w:r>
      <w:proofErr w:type="spellEnd"/>
      <w:proofErr w:type="gramEnd"/>
      <w:r w:rsidRPr="000F23B4">
        <w:rPr>
          <w:rFonts w:ascii="Courier New" w:hAnsi="Courier New"/>
        </w:rPr>
        <w:t>(x,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proofErr w:type="spellStart"/>
      <w:r w:rsidRPr="000F23B4">
        <w:rPr>
          <w:rFonts w:ascii="Courier New" w:hAnsi="Courier New"/>
        </w:rPr>
        <w:t>fx</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(X)</w:t>
      </w:r>
    </w:p>
    <w:p w14:paraId="4DA29DDA" w14:textId="77777777" w:rsidR="000F23B4" w:rsidRPr="000F23B4" w:rsidRDefault="000F23B4" w:rsidP="000F23B4">
      <w:pPr>
        <w:rPr>
          <w:rFonts w:ascii="Courier New" w:hAnsi="Courier New"/>
        </w:rPr>
      </w:pPr>
      <w:proofErr w:type="spellStart"/>
      <w:r w:rsidRPr="000F23B4">
        <w:rPr>
          <w:rFonts w:ascii="Courier New" w:hAnsi="Courier New"/>
        </w:rPr>
        <w:t>fy</w:t>
      </w:r>
      <w:proofErr w:type="spellEnd"/>
      <w:r w:rsidRPr="000F23B4">
        <w:rPr>
          <w:rFonts w:ascii="Courier New" w:hAnsi="Courier New"/>
        </w:rPr>
        <w:t xml:space="preserve"> = </w:t>
      </w:r>
      <w:proofErr w:type="spellStart"/>
      <w:r w:rsidRPr="000F23B4">
        <w:rPr>
          <w:rFonts w:ascii="Courier New" w:hAnsi="Courier New"/>
        </w:rPr>
        <w:t>np.cos</w:t>
      </w:r>
      <w:proofErr w:type="spellEnd"/>
      <w:r w:rsidRPr="000F23B4">
        <w:rPr>
          <w:rFonts w:ascii="Courier New" w:hAnsi="Courier New"/>
        </w:rPr>
        <w:t>(Y)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proofErr w:type="spellStart"/>
      <w:r w:rsidRPr="000F23B4">
        <w:rPr>
          <w:rFonts w:ascii="Courier New" w:hAnsi="Courier New"/>
        </w:rPr>
        <w:t>h_xy</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 xml:space="preserve">(X) * </w:t>
      </w:r>
      <w:proofErr w:type="spellStart"/>
      <w:r w:rsidRPr="000F23B4">
        <w:rPr>
          <w:rFonts w:ascii="Courier New" w:hAnsi="Courier New"/>
        </w:rPr>
        <w:t>np.cos</w:t>
      </w:r>
      <w:proofErr w:type="spellEnd"/>
      <w:r w:rsidRPr="000F23B4">
        <w:rPr>
          <w:rFonts w:ascii="Courier New" w:hAnsi="Courier New"/>
        </w:rPr>
        <w:t xml:space="preserve">(Y) + 0.3 * </w:t>
      </w:r>
      <w:proofErr w:type="spellStart"/>
      <w:proofErr w:type="gramStart"/>
      <w:r w:rsidRPr="000F23B4">
        <w:rPr>
          <w:rFonts w:ascii="Courier New" w:hAnsi="Courier New"/>
        </w:rPr>
        <w:t>np.sin</w:t>
      </w:r>
      <w:proofErr w:type="spellEnd"/>
      <w:r w:rsidRPr="000F23B4">
        <w:rPr>
          <w:rFonts w:ascii="Courier New" w:hAnsi="Courier New"/>
        </w:rPr>
        <w:t>(</w:t>
      </w:r>
      <w:proofErr w:type="gramEnd"/>
      <w:r w:rsidRPr="000F23B4">
        <w:rPr>
          <w:rFonts w:ascii="Courier New" w:hAnsi="Courier New"/>
        </w:rPr>
        <w:t>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plt.figure</w:t>
      </w:r>
      <w:proofErr w:type="spellEnd"/>
      <w:proofErr w:type="gramEnd"/>
      <w:r w:rsidRPr="000F23B4">
        <w:rPr>
          <w:rFonts w:ascii="Courier New" w:hAnsi="Courier New"/>
        </w:rPr>
        <w:t>(</w:t>
      </w:r>
      <w:proofErr w:type="spellStart"/>
      <w:r w:rsidRPr="000F23B4">
        <w:rPr>
          <w:rFonts w:ascii="Courier New" w:hAnsi="Courier New"/>
        </w:rPr>
        <w:t>figsize</w:t>
      </w:r>
      <w:proofErr w:type="spellEnd"/>
      <w:r w:rsidRPr="000F23B4">
        <w:rPr>
          <w:rFonts w:ascii="Courier New" w:hAnsi="Courier New"/>
        </w:rPr>
        <w:t>=(8, 6))</w:t>
      </w:r>
    </w:p>
    <w:p w14:paraId="3BD50D3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plt.contourf</w:t>
      </w:r>
      <w:proofErr w:type="spellEnd"/>
      <w:proofErr w:type="gramEnd"/>
      <w:r w:rsidRPr="000F23B4">
        <w:rPr>
          <w:rFonts w:ascii="Courier New" w:hAnsi="Courier New"/>
        </w:rPr>
        <w:t xml:space="preserve">(X, Y, </w:t>
      </w:r>
      <w:proofErr w:type="spellStart"/>
      <w:r w:rsidRPr="000F23B4">
        <w:rPr>
          <w:rFonts w:ascii="Courier New" w:hAnsi="Courier New"/>
        </w:rPr>
        <w:t>h_xy</w:t>
      </w:r>
      <w:proofErr w:type="spellEnd"/>
      <w:r w:rsidRPr="000F23B4">
        <w:rPr>
          <w:rFonts w:ascii="Courier New" w:hAnsi="Courier New"/>
        </w:rPr>
        <w:t xml:space="preserve">, </w:t>
      </w:r>
      <w:proofErr w:type="spellStart"/>
      <w:r w:rsidRPr="000F23B4">
        <w:rPr>
          <w:rFonts w:ascii="Courier New" w:hAnsi="Courier New"/>
        </w:rPr>
        <w:t>levels</w:t>
      </w:r>
      <w:proofErr w:type="spellEnd"/>
      <w:r w:rsidRPr="000F23B4">
        <w:rPr>
          <w:rFonts w:ascii="Courier New" w:hAnsi="Courier New"/>
        </w:rPr>
        <w:t xml:space="preserve">=60, </w:t>
      </w:r>
      <w:proofErr w:type="spellStart"/>
      <w:r w:rsidRPr="000F23B4">
        <w:rPr>
          <w:rFonts w:ascii="Courier New" w:hAnsi="Courier New"/>
        </w:rPr>
        <w:t>cmap</w:t>
      </w:r>
      <w:proofErr w:type="spellEnd"/>
      <w:r w:rsidRPr="000F23B4">
        <w:rPr>
          <w:rFonts w:ascii="Courier New" w:hAnsi="Courier New"/>
        </w:rPr>
        <w:t>='</w:t>
      </w:r>
      <w:proofErr w:type="spellStart"/>
      <w:r w:rsidRPr="000F23B4">
        <w:rPr>
          <w:rFonts w:ascii="Courier New" w:hAnsi="Courier New"/>
        </w:rPr>
        <w:t>plasma</w:t>
      </w:r>
      <w:proofErr w:type="spellEnd"/>
      <w:r w:rsidRPr="000F23B4">
        <w:rPr>
          <w:rFonts w:ascii="Courier New" w:hAnsi="Courier New"/>
        </w:rPr>
        <w:t>')</w:t>
      </w:r>
    </w:p>
    <w:p w14:paraId="7768CF9E" w14:textId="77777777" w:rsidR="000F23B4" w:rsidRPr="000F23B4" w:rsidRDefault="000F23B4" w:rsidP="000F23B4">
      <w:pPr>
        <w:rPr>
          <w:rFonts w:ascii="Courier New" w:hAnsi="Courier New"/>
        </w:rPr>
      </w:pPr>
      <w:proofErr w:type="spellStart"/>
      <w:proofErr w:type="gramStart"/>
      <w:r w:rsidRPr="000F23B4">
        <w:rPr>
          <w:rFonts w:ascii="Courier New" w:hAnsi="Courier New"/>
        </w:rPr>
        <w:lastRenderedPageBreak/>
        <w:t>plt.title</w:t>
      </w:r>
      <w:proofErr w:type="spellEnd"/>
      <w:proofErr w:type="gramEnd"/>
      <w:r w:rsidRPr="000F23B4">
        <w:rPr>
          <w:rFonts w:ascii="Courier New" w:hAnsi="Courier New"/>
        </w:rPr>
        <w:t xml:space="preserv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 xml:space="preserve">(U)", </w:t>
      </w:r>
      <w:proofErr w:type="spellStart"/>
      <w:r w:rsidRPr="000F23B4">
        <w:rPr>
          <w:rFonts w:ascii="Courier New" w:hAnsi="Courier New"/>
        </w:rPr>
        <w:t>fontsize</w:t>
      </w:r>
      <w:proofErr w:type="spellEnd"/>
      <w:r w:rsidRPr="000F23B4">
        <w:rPr>
          <w:rFonts w:ascii="Courier New" w:hAnsi="Courier New"/>
        </w:rPr>
        <w:t>=12)</w:t>
      </w:r>
    </w:p>
    <w:p w14:paraId="0AF1DC09"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plt.xlabel</w:t>
      </w:r>
      <w:proofErr w:type="spellEnd"/>
      <w:proofErr w:type="gramEnd"/>
      <w:r w:rsidRPr="000F23B4">
        <w:rPr>
          <w:rFonts w:ascii="Courier New" w:hAnsi="Courier New"/>
        </w:rPr>
        <w:t>("x-Dimension")</w:t>
      </w:r>
    </w:p>
    <w:p w14:paraId="7B92EDA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plt.ylabel</w:t>
      </w:r>
      <w:proofErr w:type="spellEnd"/>
      <w:proofErr w:type="gramEnd"/>
      <w:r w:rsidRPr="000F23B4">
        <w:rPr>
          <w:rFonts w:ascii="Courier New" w:hAnsi="Courier New"/>
        </w:rPr>
        <w:t>("y-Dimension")</w:t>
      </w:r>
    </w:p>
    <w:p w14:paraId="4EB41C33"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plt.colorbar</w:t>
      </w:r>
      <w:proofErr w:type="spellEnd"/>
      <w:proofErr w:type="gramEnd"/>
      <w:r w:rsidRPr="000F23B4">
        <w:rPr>
          <w:rFonts w:ascii="Courier New" w:hAnsi="Courier New"/>
        </w:rPr>
        <w:t>(</w:t>
      </w:r>
      <w:proofErr w:type="spellStart"/>
      <w:r w:rsidRPr="000F23B4">
        <w:rPr>
          <w:rFonts w:ascii="Courier New" w:hAnsi="Courier New"/>
        </w:rPr>
        <w:t>label</w:t>
      </w:r>
      <w:proofErr w:type="spellEnd"/>
      <w:r w:rsidRPr="000F23B4">
        <w:rPr>
          <w:rFonts w:ascii="Courier New" w:hAnsi="Courier New"/>
        </w:rPr>
        <w:t>="Kohärenzfeldintensität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proofErr w:type="spellStart"/>
      <w:proofErr w:type="gramStart"/>
      <w:r w:rsidRPr="000F23B4">
        <w:rPr>
          <w:rFonts w:ascii="Courier New" w:hAnsi="Courier New"/>
        </w:rPr>
        <w:t>plt.show</w:t>
      </w:r>
      <w:proofErr w:type="spellEnd"/>
      <w:proofErr w:type="gramEnd"/>
      <w:r w:rsidRPr="000F23B4">
        <w:rPr>
          <w:rFonts w:ascii="Courier New" w:hAnsi="Courier New"/>
        </w:rPr>
        <w:t>()</w:t>
      </w:r>
    </w:p>
    <w:p w14:paraId="27CA6020" w14:textId="77777777" w:rsidR="00696A2A" w:rsidRPr="004F212B" w:rsidRDefault="00000000" w:rsidP="00696A2A">
      <w:r>
        <w:pict w14:anchorId="4C590DFE">
          <v:rect id="_x0000_i1101"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proofErr w:type="spellStart"/>
      <w:r w:rsidRPr="004F212B">
        <w:rPr>
          <w:b/>
          <w:bCs/>
        </w:rPr>
        <w:t>Initialität</w:t>
      </w:r>
      <w:proofErr w:type="spellEnd"/>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7957B8">
      <w:pPr>
        <w:pStyle w:val="Formel"/>
      </w:pPr>
      <w:bookmarkStart w:id="20" w:name="_Hlk220137550"/>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bookmarkEnd w:id="20"/>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rsidP="00CD125D">
      <w:pPr>
        <w:pStyle w:val="Aufzhlung"/>
      </w:pPr>
      <w:r w:rsidRPr="003D2CCC">
        <w:rPr>
          <w:rFonts w:ascii="Cambria Math" w:hAnsi="Cambria Math" w:cs="Cambria Math"/>
          <w:b/>
          <w:bCs/>
        </w:rPr>
        <w:t>∅</w:t>
      </w:r>
      <w:r w:rsidRPr="003D2CCC">
        <w:t>: Anfang ohne Information</w:t>
      </w:r>
    </w:p>
    <w:p w14:paraId="4A496393" w14:textId="1EFE42FC" w:rsidR="003D2CCC" w:rsidRPr="003D2CCC" w:rsidRDefault="003D2CCC" w:rsidP="00CD125D">
      <w:pPr>
        <w:pStyle w:val="Aufzhlung"/>
      </w:pPr>
      <w:r w:rsidRPr="003D2CCC">
        <w:rPr>
          <w:b/>
          <w:bCs/>
        </w:rPr>
        <w:t>I</w:t>
      </w:r>
      <w:r w:rsidRPr="003D2CCC">
        <w:t>: Erzeugung oder Vorbereitung der Basisstruktur</w:t>
      </w:r>
    </w:p>
    <w:p w14:paraId="7C7DC907" w14:textId="1DE44620" w:rsidR="003D2CCC" w:rsidRPr="003D2CCC" w:rsidRDefault="003D2CCC" w:rsidP="00CD125D">
      <w:pPr>
        <w:pStyle w:val="Aufzhlung"/>
      </w:pPr>
      <w:r w:rsidRPr="003D2CCC">
        <w:rPr>
          <w:b/>
          <w:bCs/>
        </w:rPr>
        <w:t>R(</w:t>
      </w:r>
      <w:proofErr w:type="spellStart"/>
      <w:proofErr w:type="gramStart"/>
      <w:r w:rsidRPr="003D2CCC">
        <w:rPr>
          <w:b/>
          <w:bCs/>
        </w:rPr>
        <w:t>x,y</w:t>
      </w:r>
      <w:proofErr w:type="gramEnd"/>
      <w:r w:rsidRPr="003D2CCC">
        <w:rPr>
          <w:b/>
          <w:bCs/>
        </w:rPr>
        <w:t>,z</w:t>
      </w:r>
      <w:proofErr w:type="spellEnd"/>
      <w:r w:rsidRPr="003D2CCC">
        <w:rPr>
          <w:b/>
          <w:bCs/>
        </w:rPr>
        <w:t>)</w:t>
      </w:r>
      <w:r w:rsidRPr="003D2CCC">
        <w:t>: Aufbau einer räumlichen oder funktionalen Repräsentation</w:t>
      </w:r>
    </w:p>
    <w:p w14:paraId="00960E74" w14:textId="08AF1CB0" w:rsidR="003D2CCC" w:rsidRPr="003D2CCC" w:rsidRDefault="003D2CCC" w:rsidP="00CD125D">
      <w:pPr>
        <w:pStyle w:val="Aufzhlung"/>
      </w:pPr>
      <w:proofErr w:type="spellStart"/>
      <w:r w:rsidRPr="003D2CCC">
        <w:rPr>
          <w:b/>
          <w:bCs/>
        </w:rPr>
        <w:t>h</w:t>
      </w:r>
      <w:r w:rsidRPr="003D2CCC">
        <w:rPr>
          <w:b/>
          <w:bCs/>
          <w:vertAlign w:val="subscript"/>
        </w:rPr>
        <w:t>ij</w:t>
      </w:r>
      <w:proofErr w:type="spellEnd"/>
      <w:r w:rsidRPr="003D2CCC">
        <w:rPr>
          <w:b/>
          <w:bCs/>
        </w:rPr>
        <w:t>(U)</w:t>
      </w:r>
      <w:r w:rsidRPr="003D2CCC">
        <w:t xml:space="preserve">: Berechnung von Paarwechselwirkungen oder </w:t>
      </w:r>
      <w:proofErr w:type="spellStart"/>
      <w:r w:rsidRPr="003D2CCC">
        <w:t>Tensorprodukten</w:t>
      </w:r>
      <w:proofErr w:type="spellEnd"/>
      <w:r w:rsidRPr="003D2CCC">
        <w:t xml:space="preserve"> aus den erzeugten Daten</w:t>
      </w:r>
    </w:p>
    <w:p w14:paraId="317F23CB" w14:textId="48164D52" w:rsidR="00696A2A" w:rsidRDefault="00696A2A" w:rsidP="00696A2A">
      <w:r w:rsidRPr="004F212B">
        <w:t xml:space="preserve">Die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102"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w:t>
      </w:r>
      <w:proofErr w:type="spellStart"/>
      <w:r w:rsidRPr="004F212B">
        <w:t>Artime</w:t>
      </w:r>
      <w:proofErr w:type="spellEnd"/>
      <w:r w:rsidRPr="004F212B">
        <w:t xml:space="preserve"> et al. (2022) als „</w:t>
      </w:r>
      <w:proofErr w:type="spellStart"/>
      <w:r w:rsidRPr="004F212B">
        <w:t>from</w:t>
      </w:r>
      <w:proofErr w:type="spellEnd"/>
      <w:r w:rsidRPr="004F212B">
        <w:t xml:space="preserve"> </w:t>
      </w:r>
      <w:proofErr w:type="spellStart"/>
      <w:r w:rsidRPr="004F212B">
        <w:t>compositional</w:t>
      </w:r>
      <w:proofErr w:type="spellEnd"/>
      <w:r w:rsidRPr="004F212B">
        <w:t xml:space="preserve"> </w:t>
      </w:r>
      <w:proofErr w:type="spellStart"/>
      <w:r w:rsidRPr="004F212B">
        <w:t>to</w:t>
      </w:r>
      <w:proofErr w:type="spellEnd"/>
      <w:r w:rsidRPr="004F212B">
        <w:t xml:space="preserve"> </w:t>
      </w:r>
      <w:proofErr w:type="spellStart"/>
      <w:r w:rsidRPr="004F212B">
        <w:t>cooperative</w:t>
      </w:r>
      <w:proofErr w:type="spellEnd"/>
      <w:r w:rsidRPr="004F212B">
        <w:t xml:space="preserve"> </w:t>
      </w:r>
      <w:proofErr w:type="spellStart"/>
      <w:r w:rsidRPr="004F212B">
        <w:t>dynamics</w:t>
      </w:r>
      <w:proofErr w:type="spellEnd"/>
      <w:r w:rsidRPr="004F212B">
        <w:t>“ bezeichnen:</w:t>
      </w:r>
    </w:p>
    <w:p w14:paraId="758CDF5C" w14:textId="7ADF9536" w:rsidR="00696A2A" w:rsidRDefault="00696A2A" w:rsidP="00696A2A">
      <w:r w:rsidRPr="004F212B">
        <w:t>Aus lokaler Differenz entsteht globale Kohärenz, sobald Relationen wirksam werden.</w:t>
      </w:r>
    </w:p>
    <w:p w14:paraId="18E729B9" w14:textId="487B1DE6" w:rsidR="003D2CCC" w:rsidRDefault="003D2CCC" w:rsidP="00696A2A">
      <w:r w:rsidRPr="003D2CCC">
        <w:rPr>
          <w:noProof/>
        </w:rPr>
        <w:lastRenderedPageBreak/>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6834D2B7" w14:textId="60F9FF54" w:rsidR="00814499" w:rsidRPr="004F212B" w:rsidRDefault="00814499" w:rsidP="00814499">
      <w:pPr>
        <w:pStyle w:val="Abbildungsname"/>
      </w:pPr>
      <w:r w:rsidRPr="00814499">
        <w:rPr>
          <w:b/>
        </w:rPr>
        <w:t>Abbildung 3.10:</w:t>
      </w:r>
      <w:r>
        <w:t xml:space="preserve"> </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r>
        <w:t xml:space="preserve"> und </w:t>
      </w:r>
      <w:r w:rsidRPr="004F212B">
        <w:t>R(</w:t>
      </w:r>
      <w:proofErr w:type="spellStart"/>
      <w:proofErr w:type="gramStart"/>
      <w:r w:rsidRPr="004F212B">
        <w:t>x,y</w:t>
      </w:r>
      <w:proofErr w:type="gramEnd"/>
      <w:r w:rsidRPr="004F212B">
        <w:t>,z</w:t>
      </w:r>
      <w:proofErr w:type="spellEnd"/>
      <w:r w:rsidRPr="004F212B">
        <w:t xml:space="preserve">) → </w:t>
      </w:r>
      <w:proofErr w:type="spellStart"/>
      <w:r w:rsidRPr="004F212B">
        <w:t>h</w:t>
      </w:r>
      <w:r w:rsidRPr="004F212B">
        <w:rPr>
          <w:rFonts w:ascii="Cambria Math" w:hAnsi="Cambria Math" w:cs="Cambria Math"/>
        </w:rPr>
        <w:t>₍</w:t>
      </w:r>
      <w:r w:rsidRPr="00814499">
        <w:rPr>
          <w:vertAlign w:val="subscript"/>
        </w:rPr>
        <w:t>ij</w:t>
      </w:r>
      <w:proofErr w:type="spellEnd"/>
      <w:r w:rsidRPr="004F212B">
        <w:rPr>
          <w:rFonts w:ascii="Cambria Math" w:hAnsi="Cambria Math" w:cs="Cambria Math"/>
        </w:rPr>
        <w:t>₎</w:t>
      </w:r>
      <w:r w:rsidRPr="004F212B">
        <w:t>(U): Emergenz der Feldstruktur</w:t>
      </w:r>
    </w:p>
    <w:p w14:paraId="34A6C8E0" w14:textId="6BC7BE2A" w:rsidR="003D2CCC" w:rsidRPr="004F212B" w:rsidRDefault="003D2CCC" w:rsidP="003D2CCC">
      <w:pPr>
        <w:rPr>
          <w:b/>
          <w:bCs/>
        </w:rPr>
      </w:pPr>
      <w:r w:rsidRPr="004F212B">
        <w:rPr>
          <w:b/>
          <w:bCs/>
        </w:rPr>
        <w:t>Abbildungslegende (3.</w:t>
      </w:r>
      <w:r w:rsidR="00814499">
        <w:rPr>
          <w:b/>
          <w:bCs/>
        </w:rPr>
        <w:t>10</w:t>
      </w:r>
      <w:r w:rsidRPr="004F212B">
        <w:rPr>
          <w:b/>
          <w:bCs/>
        </w:rPr>
        <w:t>)</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 xml:space="preserve">Rechts entsteht aus lokaler Interaktion ein kontinuierliches Kohärenzfeld </w:t>
      </w:r>
      <w:proofErr w:type="spellStart"/>
      <w:r w:rsidRPr="004F212B">
        <w:rPr>
          <w:i/>
          <w:iCs/>
        </w:rPr>
        <w:t>h</w:t>
      </w:r>
      <w:r w:rsidRPr="005644D2">
        <w:rPr>
          <w:i/>
          <w:iCs/>
          <w:vertAlign w:val="subscript"/>
        </w:rPr>
        <w:t>ij</w:t>
      </w:r>
      <w:proofErr w:type="spellEnd"/>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1E3DE0AB" w14:textId="77777777" w:rsidR="00C74F6C" w:rsidRDefault="003D2CCC" w:rsidP="00C74F6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 xml:space="preserve">Das FRZK übersetzt diesen Prozess formal in die Bildung der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(U)</w:t>
      </w:r>
      <w:r>
        <w:t>.</w:t>
      </w:r>
      <w:r w:rsidRPr="004F212B">
        <w:t xml:space="preserve"> ​</w:t>
      </w:r>
    </w:p>
    <w:p w14:paraId="69CC99D0" w14:textId="3EC5908C" w:rsidR="00C74F6C" w:rsidRPr="00524677" w:rsidRDefault="00C74F6C" w:rsidP="00C74F6C">
      <w:pPr>
        <w:rPr>
          <w:b/>
          <w:bCs/>
        </w:rPr>
      </w:pPr>
      <w:r w:rsidRPr="00524677">
        <w:rPr>
          <w:b/>
          <w:bCs/>
        </w:rPr>
        <w:t>Formelbezug</w:t>
      </w:r>
    </w:p>
    <w:p w14:paraId="6935A989" w14:textId="77777777" w:rsidR="00C74F6C" w:rsidRPr="00C74F6C" w:rsidRDefault="00000000" w:rsidP="007957B8">
      <w:pPr>
        <w:pStyle w:val="Formel"/>
      </w:p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w:r w:rsidR="00C74F6C" w:rsidRPr="00C74F6C">
        <w:tab/>
        <w:t>(3.6.2.2)</w:t>
      </w:r>
    </w:p>
    <w:p w14:paraId="3861CA9A" w14:textId="3D5160A9" w:rsidR="00696A2A" w:rsidRPr="004F212B" w:rsidRDefault="00000000" w:rsidP="003D2CCC">
      <w:r>
        <w:pict w14:anchorId="70996CA4">
          <v:rect id="_x0000_i1103"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762366">
      <w:pPr>
        <w:pStyle w:val="Code"/>
      </w:pPr>
      <w:proofErr w:type="spellStart"/>
      <w:r w:rsidRPr="004F212B">
        <w:lastRenderedPageBreak/>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26C6C541" w14:textId="77777777" w:rsidR="00696A2A" w:rsidRPr="004F212B" w:rsidRDefault="00696A2A" w:rsidP="00762366">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328A0670" w14:textId="77777777" w:rsidR="00696A2A" w:rsidRPr="004F212B" w:rsidRDefault="00696A2A" w:rsidP="00762366">
      <w:pPr>
        <w:pStyle w:val="Code"/>
      </w:pPr>
    </w:p>
    <w:p w14:paraId="7425B686" w14:textId="77777777" w:rsidR="00696A2A" w:rsidRPr="004F212B" w:rsidRDefault="00696A2A" w:rsidP="00762366">
      <w:pPr>
        <w:pStyle w:val="Code"/>
      </w:pPr>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762366">
      <w:pPr>
        <w:pStyle w:val="Code"/>
      </w:pPr>
      <w:proofErr w:type="spellStart"/>
      <w:r w:rsidRPr="004F212B">
        <w:t>points</w:t>
      </w:r>
      <w:proofErr w:type="spellEnd"/>
      <w:r w:rsidRPr="004F212B">
        <w:t xml:space="preserve"> = </w:t>
      </w:r>
      <w:proofErr w:type="spellStart"/>
      <w:proofErr w:type="gramStart"/>
      <w:r w:rsidRPr="004F212B">
        <w:t>np.random</w:t>
      </w:r>
      <w:proofErr w:type="gramEnd"/>
      <w:r w:rsidRPr="004F212B">
        <w:t>.rand</w:t>
      </w:r>
      <w:proofErr w:type="spellEnd"/>
      <w:r w:rsidRPr="004F212B">
        <w:t>(20, 2) * 2 - 1</w:t>
      </w:r>
    </w:p>
    <w:p w14:paraId="30C069E3" w14:textId="77777777" w:rsidR="00696A2A" w:rsidRPr="004F212B" w:rsidRDefault="00696A2A" w:rsidP="00762366">
      <w:pPr>
        <w:pStyle w:val="Code"/>
      </w:pPr>
    </w:p>
    <w:p w14:paraId="60AAEFBF" w14:textId="77777777" w:rsidR="00696A2A" w:rsidRPr="004F212B" w:rsidRDefault="00696A2A" w:rsidP="00762366">
      <w:pPr>
        <w:pStyle w:val="Code"/>
      </w:pPr>
      <w:r w:rsidRPr="004F212B">
        <w:t># Schritt 2: Übergang zu einem Feld (R(</w:t>
      </w:r>
      <w:proofErr w:type="spellStart"/>
      <w:proofErr w:type="gramStart"/>
      <w:r w:rsidRPr="004F212B">
        <w:t>x,y</w:t>
      </w:r>
      <w:proofErr w:type="gramEnd"/>
      <w:r w:rsidRPr="004F212B">
        <w:t>,z</w:t>
      </w:r>
      <w:proofErr w:type="spellEnd"/>
      <w:r w:rsidRPr="004F212B">
        <w:t>))</w:t>
      </w:r>
    </w:p>
    <w:p w14:paraId="18BC5AC4" w14:textId="77777777" w:rsidR="00696A2A" w:rsidRPr="004F212B" w:rsidRDefault="00696A2A" w:rsidP="00762366">
      <w:pPr>
        <w:pStyle w:val="Code"/>
      </w:pPr>
      <w:r w:rsidRPr="004F212B">
        <w:t xml:space="preserve">x = </w:t>
      </w:r>
      <w:proofErr w:type="spellStart"/>
      <w:proofErr w:type="gramStart"/>
      <w:r w:rsidRPr="004F212B">
        <w:t>np.linspace</w:t>
      </w:r>
      <w:proofErr w:type="spellEnd"/>
      <w:proofErr w:type="gramEnd"/>
      <w:r w:rsidRPr="004F212B">
        <w:t>(-1, 1, 200)</w:t>
      </w:r>
    </w:p>
    <w:p w14:paraId="0CF2C5A8" w14:textId="77777777" w:rsidR="00696A2A" w:rsidRPr="004F212B" w:rsidRDefault="00696A2A" w:rsidP="00762366">
      <w:pPr>
        <w:pStyle w:val="Code"/>
      </w:pPr>
      <w:r w:rsidRPr="004F212B">
        <w:t xml:space="preserve">y = </w:t>
      </w:r>
      <w:proofErr w:type="spellStart"/>
      <w:proofErr w:type="gramStart"/>
      <w:r w:rsidRPr="004F212B">
        <w:t>np.linspace</w:t>
      </w:r>
      <w:proofErr w:type="spellEnd"/>
      <w:proofErr w:type="gramEnd"/>
      <w:r w:rsidRPr="004F212B">
        <w:t>(-1, 1, 200)</w:t>
      </w:r>
    </w:p>
    <w:p w14:paraId="58957733" w14:textId="77777777" w:rsidR="00696A2A" w:rsidRPr="004F212B" w:rsidRDefault="00696A2A" w:rsidP="00762366">
      <w:pPr>
        <w:pStyle w:val="Code"/>
      </w:pPr>
      <w:r w:rsidRPr="004F212B">
        <w:t xml:space="preserve">X, Y = </w:t>
      </w:r>
      <w:proofErr w:type="spellStart"/>
      <w:proofErr w:type="gramStart"/>
      <w:r w:rsidRPr="004F212B">
        <w:t>np.meshgrid</w:t>
      </w:r>
      <w:proofErr w:type="spellEnd"/>
      <w:proofErr w:type="gramEnd"/>
      <w:r w:rsidRPr="004F212B">
        <w:t>(x, y)</w:t>
      </w:r>
    </w:p>
    <w:p w14:paraId="790AD011" w14:textId="77777777" w:rsidR="00696A2A" w:rsidRPr="004F212B" w:rsidRDefault="00696A2A" w:rsidP="00762366">
      <w:pPr>
        <w:pStyle w:val="Code"/>
      </w:pPr>
    </w:p>
    <w:p w14:paraId="2EDD15A3" w14:textId="77777777" w:rsidR="00696A2A" w:rsidRPr="004F212B" w:rsidRDefault="00696A2A" w:rsidP="00762366">
      <w:pPr>
        <w:pStyle w:val="Code"/>
      </w:pPr>
      <w:r w:rsidRPr="004F212B">
        <w:t># Funktionales Feld aus lokaler Interaktion</w:t>
      </w:r>
    </w:p>
    <w:p w14:paraId="7293D29F" w14:textId="77777777" w:rsidR="00696A2A" w:rsidRPr="004F212B" w:rsidRDefault="00696A2A" w:rsidP="00762366">
      <w:pPr>
        <w:pStyle w:val="Code"/>
      </w:pPr>
      <w:r w:rsidRPr="004F212B">
        <w:t xml:space="preserve">H = </w:t>
      </w:r>
      <w:proofErr w:type="spellStart"/>
      <w:proofErr w:type="gramStart"/>
      <w:r w:rsidRPr="004F212B">
        <w:t>np.exp</w:t>
      </w:r>
      <w:proofErr w:type="spellEnd"/>
      <w:r w:rsidRPr="004F212B">
        <w:t>(</w:t>
      </w:r>
      <w:proofErr w:type="gramEnd"/>
      <w:r w:rsidRPr="004F212B">
        <w:t xml:space="preserve">-5 * (X**2 + Y**2)) * </w:t>
      </w:r>
      <w:proofErr w:type="spellStart"/>
      <w:r w:rsidRPr="004F212B">
        <w:t>np.sin</w:t>
      </w:r>
      <w:proofErr w:type="spellEnd"/>
      <w:r w:rsidRPr="004F212B">
        <w:t xml:space="preserve">(3 * X) * </w:t>
      </w:r>
      <w:proofErr w:type="spellStart"/>
      <w:r w:rsidRPr="004F212B">
        <w:t>np.cos</w:t>
      </w:r>
      <w:proofErr w:type="spellEnd"/>
      <w:r w:rsidRPr="004F212B">
        <w:t>(3 * Y)</w:t>
      </w:r>
    </w:p>
    <w:p w14:paraId="2C0417BF" w14:textId="77777777" w:rsidR="00696A2A" w:rsidRPr="004F212B" w:rsidRDefault="00696A2A" w:rsidP="00762366">
      <w:pPr>
        <w:pStyle w:val="Code"/>
      </w:pPr>
    </w:p>
    <w:p w14:paraId="340FC923" w14:textId="77777777" w:rsidR="00696A2A" w:rsidRPr="004F212B" w:rsidRDefault="00696A2A" w:rsidP="00762366">
      <w:pPr>
        <w:pStyle w:val="Code"/>
      </w:pPr>
      <w:r w:rsidRPr="004F212B">
        <w:t># Darstellung</w:t>
      </w:r>
    </w:p>
    <w:p w14:paraId="5CA419E2" w14:textId="77777777" w:rsidR="00696A2A" w:rsidRPr="004F212B" w:rsidRDefault="00696A2A" w:rsidP="00762366">
      <w:pPr>
        <w:pStyle w:val="Code"/>
      </w:pPr>
      <w:proofErr w:type="spellStart"/>
      <w:r w:rsidRPr="004F212B">
        <w:t>fig</w:t>
      </w:r>
      <w:proofErr w:type="spellEnd"/>
      <w:r w:rsidRPr="004F212B">
        <w:t xml:space="preserve">, </w:t>
      </w:r>
      <w:proofErr w:type="spellStart"/>
      <w:r w:rsidRPr="004F212B">
        <w:t>ax</w:t>
      </w:r>
      <w:proofErr w:type="spellEnd"/>
      <w:r w:rsidRPr="004F212B">
        <w:t xml:space="preserve"> = </w:t>
      </w:r>
      <w:proofErr w:type="spellStart"/>
      <w:proofErr w:type="gramStart"/>
      <w:r w:rsidRPr="004F212B">
        <w:t>plt.subplots</w:t>
      </w:r>
      <w:proofErr w:type="spellEnd"/>
      <w:proofErr w:type="gramEnd"/>
      <w:r w:rsidRPr="004F212B">
        <w:t xml:space="preserve">(1, 2, </w:t>
      </w:r>
      <w:proofErr w:type="spellStart"/>
      <w:r w:rsidRPr="004F212B">
        <w:t>figsize</w:t>
      </w:r>
      <w:proofErr w:type="spellEnd"/>
      <w:r w:rsidRPr="004F212B">
        <w:t>=(12, 5))</w:t>
      </w:r>
    </w:p>
    <w:p w14:paraId="1E81C899" w14:textId="77777777" w:rsidR="00696A2A" w:rsidRPr="004F212B" w:rsidRDefault="00696A2A" w:rsidP="00762366">
      <w:pPr>
        <w:pStyle w:val="Code"/>
      </w:pPr>
    </w:p>
    <w:p w14:paraId="73F952B8" w14:textId="77777777" w:rsidR="00696A2A" w:rsidRPr="004F212B" w:rsidRDefault="00696A2A" w:rsidP="00762366">
      <w:pPr>
        <w:pStyle w:val="Code"/>
      </w:pPr>
      <w:r w:rsidRPr="004F212B">
        <w:t># Punktmenge</w:t>
      </w:r>
    </w:p>
    <w:p w14:paraId="3EE76570"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scatter</w:t>
      </w:r>
      <w:proofErr w:type="spellEnd"/>
      <w:r w:rsidRPr="004F212B">
        <w:t>(</w:t>
      </w:r>
      <w:proofErr w:type="spellStart"/>
      <w:r w:rsidRPr="004F212B">
        <w:t>points</w:t>
      </w:r>
      <w:proofErr w:type="spellEnd"/>
      <w:r w:rsidRPr="004F212B">
        <w:t xml:space="preserve">[:, 0], </w:t>
      </w:r>
      <w:proofErr w:type="spellStart"/>
      <w:r w:rsidRPr="004F212B">
        <w:t>points</w:t>
      </w:r>
      <w:proofErr w:type="spellEnd"/>
      <w:r w:rsidRPr="004F212B">
        <w:t xml:space="preserve">[:, 1], </w:t>
      </w:r>
      <w:proofErr w:type="spellStart"/>
      <w:r w:rsidRPr="004F212B">
        <w:t>color</w:t>
      </w:r>
      <w:proofErr w:type="spellEnd"/>
      <w:r w:rsidRPr="004F212B">
        <w:t>='</w:t>
      </w:r>
      <w:proofErr w:type="spellStart"/>
      <w:r w:rsidRPr="004F212B">
        <w:t>black</w:t>
      </w:r>
      <w:proofErr w:type="spellEnd"/>
      <w:r w:rsidRPr="004F212B">
        <w:t>')</w:t>
      </w:r>
    </w:p>
    <w:p w14:paraId="4E2B589F"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set_title</w:t>
      </w:r>
      <w:proofErr w:type="spellEnd"/>
      <w:r w:rsidRPr="004F212B">
        <w:t>("</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762366">
      <w:pPr>
        <w:pStyle w:val="Code"/>
      </w:pPr>
      <w:proofErr w:type="spellStart"/>
      <w:r w:rsidRPr="004F212B">
        <w:t>ax</w:t>
      </w:r>
      <w:proofErr w:type="spellEnd"/>
      <w:r w:rsidRPr="004F212B">
        <w:t>[0</w:t>
      </w:r>
      <w:proofErr w:type="gramStart"/>
      <w:r w:rsidRPr="004F212B">
        <w:t>].</w:t>
      </w:r>
      <w:proofErr w:type="spellStart"/>
      <w:r w:rsidRPr="004F212B">
        <w:t>set</w:t>
      </w:r>
      <w:proofErr w:type="gramEnd"/>
      <w:r w:rsidRPr="004F212B">
        <w:t>_xlabel</w:t>
      </w:r>
      <w:proofErr w:type="spellEnd"/>
      <w:r w:rsidRPr="004F212B">
        <w:t>("x")</w:t>
      </w:r>
    </w:p>
    <w:p w14:paraId="71F0ED6F" w14:textId="77777777" w:rsidR="00696A2A" w:rsidRPr="004F212B" w:rsidRDefault="00696A2A" w:rsidP="00762366">
      <w:pPr>
        <w:pStyle w:val="Code"/>
      </w:pPr>
      <w:proofErr w:type="spellStart"/>
      <w:r w:rsidRPr="004F212B">
        <w:t>ax</w:t>
      </w:r>
      <w:proofErr w:type="spellEnd"/>
      <w:r w:rsidRPr="004F212B">
        <w:t>[0</w:t>
      </w:r>
      <w:proofErr w:type="gramStart"/>
      <w:r w:rsidRPr="004F212B">
        <w:t>].</w:t>
      </w:r>
      <w:proofErr w:type="spellStart"/>
      <w:r w:rsidRPr="004F212B">
        <w:t>set</w:t>
      </w:r>
      <w:proofErr w:type="gramEnd"/>
      <w:r w:rsidRPr="004F212B">
        <w:t>_ylabel</w:t>
      </w:r>
      <w:proofErr w:type="spellEnd"/>
      <w:r w:rsidRPr="004F212B">
        <w:t>("y")</w:t>
      </w:r>
    </w:p>
    <w:p w14:paraId="42D1A31A"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set_xlim</w:t>
      </w:r>
      <w:proofErr w:type="spellEnd"/>
      <w:r w:rsidRPr="004F212B">
        <w:t>(-1.2, 1.2)</w:t>
      </w:r>
    </w:p>
    <w:p w14:paraId="7F6AE5F2"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set_ylim</w:t>
      </w:r>
      <w:proofErr w:type="spellEnd"/>
      <w:r w:rsidRPr="004F212B">
        <w:t>(-1.2, 1.2)</w:t>
      </w:r>
    </w:p>
    <w:p w14:paraId="43047C62"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grid</w:t>
      </w:r>
      <w:proofErr w:type="spellEnd"/>
      <w:r w:rsidRPr="004F212B">
        <w:t xml:space="preserve">(True, </w:t>
      </w:r>
      <w:proofErr w:type="spellStart"/>
      <w:r w:rsidRPr="004F212B">
        <w:t>alpha</w:t>
      </w:r>
      <w:proofErr w:type="spellEnd"/>
      <w:r w:rsidRPr="004F212B">
        <w:t>=0.3)</w:t>
      </w:r>
    </w:p>
    <w:p w14:paraId="1E24A507" w14:textId="77777777" w:rsidR="00696A2A" w:rsidRPr="004F212B" w:rsidRDefault="00696A2A" w:rsidP="00762366">
      <w:pPr>
        <w:pStyle w:val="Code"/>
      </w:pPr>
    </w:p>
    <w:p w14:paraId="7EDBC6D2" w14:textId="77777777" w:rsidR="00696A2A" w:rsidRPr="004F212B" w:rsidRDefault="00696A2A" w:rsidP="00762366">
      <w:pPr>
        <w:pStyle w:val="Code"/>
      </w:pPr>
      <w:r w:rsidRPr="004F212B">
        <w:t># Feldstruktur</w:t>
      </w:r>
    </w:p>
    <w:p w14:paraId="506758DB" w14:textId="77777777" w:rsidR="00696A2A" w:rsidRPr="004F212B" w:rsidRDefault="00696A2A" w:rsidP="00762366">
      <w:pPr>
        <w:pStyle w:val="Code"/>
      </w:pPr>
      <w:r w:rsidRPr="004F212B">
        <w:t xml:space="preserve">im = </w:t>
      </w:r>
      <w:proofErr w:type="spellStart"/>
      <w:proofErr w:type="gramStart"/>
      <w:r w:rsidRPr="004F212B">
        <w:t>ax</w:t>
      </w:r>
      <w:proofErr w:type="spellEnd"/>
      <w:r w:rsidRPr="004F212B">
        <w:t>[</w:t>
      </w:r>
      <w:proofErr w:type="gramEnd"/>
      <w:r w:rsidRPr="004F212B">
        <w:t>1].</w:t>
      </w:r>
      <w:proofErr w:type="spellStart"/>
      <w:r w:rsidRPr="004F212B">
        <w:t>contourf</w:t>
      </w:r>
      <w:proofErr w:type="spellEnd"/>
      <w:r w:rsidRPr="004F212B">
        <w:t xml:space="preserve">(X, Y, H, </w:t>
      </w:r>
      <w:proofErr w:type="spellStart"/>
      <w:r w:rsidRPr="004F212B">
        <w:t>levels</w:t>
      </w:r>
      <w:proofErr w:type="spellEnd"/>
      <w:r w:rsidRPr="004F212B">
        <w:t xml:space="preserve">=40, </w:t>
      </w:r>
      <w:proofErr w:type="spellStart"/>
      <w:r w:rsidRPr="004F212B">
        <w:t>cmap</w:t>
      </w:r>
      <w:proofErr w:type="spellEnd"/>
      <w:r w:rsidRPr="004F212B">
        <w:t>='viridis')</w:t>
      </w:r>
    </w:p>
    <w:p w14:paraId="27C8990F" w14:textId="77777777" w:rsidR="00696A2A" w:rsidRPr="004F212B" w:rsidRDefault="00696A2A" w:rsidP="00762366">
      <w:pPr>
        <w:pStyle w:val="Code"/>
      </w:pPr>
      <w:proofErr w:type="spellStart"/>
      <w:r w:rsidRPr="004F212B">
        <w:t>ax</w:t>
      </w:r>
      <w:proofErr w:type="spellEnd"/>
      <w:r w:rsidRPr="004F212B">
        <w:t>[1</w:t>
      </w:r>
      <w:proofErr w:type="gramStart"/>
      <w:r w:rsidRPr="004F212B">
        <w:t>].</w:t>
      </w:r>
      <w:proofErr w:type="spellStart"/>
      <w:r w:rsidRPr="004F212B">
        <w:t>set</w:t>
      </w:r>
      <w:proofErr w:type="gramEnd"/>
      <w:r w:rsidRPr="004F212B">
        <w:t>_title</w:t>
      </w:r>
      <w:proofErr w:type="spellEnd"/>
      <w:r w:rsidRPr="004F212B">
        <w:t>("R(</w:t>
      </w:r>
      <w:proofErr w:type="spellStart"/>
      <w:r w:rsidRPr="004F212B">
        <w:t>x,y,z</w:t>
      </w:r>
      <w:proofErr w:type="spellEnd"/>
      <w:r w:rsidRPr="004F212B">
        <w:t xml:space="preserve">) → </w:t>
      </w:r>
      <w:proofErr w:type="spellStart"/>
      <w:r w:rsidRPr="004F212B">
        <w:t>h</w:t>
      </w:r>
      <w:r w:rsidRPr="004F212B">
        <w:rPr>
          <w:rFonts w:ascii="Cambria Math" w:hAnsi="Cambria Math" w:cs="Cambria Math"/>
        </w:rPr>
        <w:t>₍</w:t>
      </w:r>
      <w:r w:rsidRPr="004F212B">
        <w:t>ij</w:t>
      </w:r>
      <w:proofErr w:type="spellEnd"/>
      <w:r w:rsidRPr="004F212B">
        <w:rPr>
          <w:rFonts w:ascii="Cambria Math" w:hAnsi="Cambria Math" w:cs="Cambria Math"/>
        </w:rPr>
        <w:t>₎</w:t>
      </w:r>
      <w:r w:rsidRPr="004F212B">
        <w:t>(U): Emergenz der Feldstruktur")</w:t>
      </w:r>
    </w:p>
    <w:p w14:paraId="55A4A393" w14:textId="77777777" w:rsidR="00696A2A" w:rsidRPr="004F212B" w:rsidRDefault="00696A2A" w:rsidP="00762366">
      <w:pPr>
        <w:pStyle w:val="Code"/>
      </w:pPr>
      <w:proofErr w:type="spellStart"/>
      <w:r w:rsidRPr="004F212B">
        <w:t>ax</w:t>
      </w:r>
      <w:proofErr w:type="spellEnd"/>
      <w:r w:rsidRPr="004F212B">
        <w:t>[1</w:t>
      </w:r>
      <w:proofErr w:type="gramStart"/>
      <w:r w:rsidRPr="004F212B">
        <w:t>].</w:t>
      </w:r>
      <w:proofErr w:type="spellStart"/>
      <w:r w:rsidRPr="004F212B">
        <w:t>set</w:t>
      </w:r>
      <w:proofErr w:type="gramEnd"/>
      <w:r w:rsidRPr="004F212B">
        <w:t>_xlabel</w:t>
      </w:r>
      <w:proofErr w:type="spellEnd"/>
      <w:r w:rsidRPr="004F212B">
        <w:t>("x")</w:t>
      </w:r>
    </w:p>
    <w:p w14:paraId="2824110D" w14:textId="77777777" w:rsidR="00696A2A" w:rsidRPr="004F212B" w:rsidRDefault="00696A2A" w:rsidP="00762366">
      <w:pPr>
        <w:pStyle w:val="Code"/>
      </w:pPr>
      <w:proofErr w:type="spellStart"/>
      <w:r w:rsidRPr="004F212B">
        <w:t>ax</w:t>
      </w:r>
      <w:proofErr w:type="spellEnd"/>
      <w:r w:rsidRPr="004F212B">
        <w:t>[1</w:t>
      </w:r>
      <w:proofErr w:type="gramStart"/>
      <w:r w:rsidRPr="004F212B">
        <w:t>].</w:t>
      </w:r>
      <w:proofErr w:type="spellStart"/>
      <w:r w:rsidRPr="004F212B">
        <w:t>set</w:t>
      </w:r>
      <w:proofErr w:type="gramEnd"/>
      <w:r w:rsidRPr="004F212B">
        <w:t>_ylabel</w:t>
      </w:r>
      <w:proofErr w:type="spellEnd"/>
      <w:r w:rsidRPr="004F212B">
        <w:t>("y")</w:t>
      </w:r>
    </w:p>
    <w:p w14:paraId="0AAEE09D" w14:textId="77777777" w:rsidR="00696A2A" w:rsidRPr="004F212B" w:rsidRDefault="00696A2A" w:rsidP="00762366">
      <w:pPr>
        <w:pStyle w:val="Code"/>
      </w:pPr>
      <w:proofErr w:type="spellStart"/>
      <w:proofErr w:type="gramStart"/>
      <w:r w:rsidRPr="004F212B">
        <w:t>fig.colorbar</w:t>
      </w:r>
      <w:proofErr w:type="spellEnd"/>
      <w:proofErr w:type="gramEnd"/>
      <w:r w:rsidRPr="004F212B">
        <w:t xml:space="preserve">(im, </w:t>
      </w:r>
      <w:proofErr w:type="spellStart"/>
      <w:r w:rsidRPr="004F212B">
        <w:t>ax</w:t>
      </w:r>
      <w:proofErr w:type="spellEnd"/>
      <w:r w:rsidRPr="004F212B">
        <w:t>=</w:t>
      </w:r>
      <w:proofErr w:type="spellStart"/>
      <w:r w:rsidRPr="004F212B">
        <w:t>ax</w:t>
      </w:r>
      <w:proofErr w:type="spellEnd"/>
      <w:r w:rsidRPr="004F212B">
        <w:t xml:space="preserve">[1], </w:t>
      </w:r>
      <w:proofErr w:type="spellStart"/>
      <w:r w:rsidRPr="004F212B">
        <w:t>label</w:t>
      </w:r>
      <w:proofErr w:type="spellEnd"/>
      <w:r w:rsidRPr="004F212B">
        <w:t>="Kohärenzintensität")</w:t>
      </w:r>
    </w:p>
    <w:p w14:paraId="71EBA60C" w14:textId="77777777" w:rsidR="00696A2A" w:rsidRPr="004F212B" w:rsidRDefault="00696A2A" w:rsidP="00762366">
      <w:pPr>
        <w:pStyle w:val="Code"/>
      </w:pPr>
    </w:p>
    <w:p w14:paraId="784E1158" w14:textId="77777777" w:rsidR="00696A2A" w:rsidRPr="004F212B" w:rsidRDefault="00696A2A" w:rsidP="00762366">
      <w:pPr>
        <w:pStyle w:val="Code"/>
      </w:pPr>
      <w:proofErr w:type="spellStart"/>
      <w:proofErr w:type="gramStart"/>
      <w:r w:rsidRPr="004F212B">
        <w:t>plt.tight</w:t>
      </w:r>
      <w:proofErr w:type="gramEnd"/>
      <w:r w:rsidRPr="004F212B">
        <w:t>_layout</w:t>
      </w:r>
      <w:proofErr w:type="spellEnd"/>
      <w:r w:rsidRPr="004F212B">
        <w:t>()</w:t>
      </w:r>
    </w:p>
    <w:p w14:paraId="65FC47E4" w14:textId="77777777" w:rsidR="00696A2A" w:rsidRPr="004F212B" w:rsidRDefault="00696A2A" w:rsidP="00762366">
      <w:pPr>
        <w:pStyle w:val="Code"/>
      </w:pPr>
      <w:proofErr w:type="spellStart"/>
      <w:proofErr w:type="gramStart"/>
      <w:r w:rsidRPr="004F212B">
        <w:t>plt.show</w:t>
      </w:r>
      <w:proofErr w:type="spellEnd"/>
      <w:proofErr w:type="gramEnd"/>
      <w:r w:rsidRPr="004F212B">
        <w:t>()</w:t>
      </w:r>
    </w:p>
    <w:p w14:paraId="1A5ED776" w14:textId="77777777" w:rsidR="00696A2A" w:rsidRPr="004F212B" w:rsidRDefault="00000000" w:rsidP="00696A2A">
      <w:r>
        <w:lastRenderedPageBreak/>
        <w:pict w14:anchorId="48E9CC42">
          <v:rect id="_x0000_i1104" style="width:0;height:1.5pt" o:hralign="center" o:hrstd="t" o:hr="t" fillcolor="#a0a0a0" stroked="f"/>
        </w:pict>
      </w:r>
    </w:p>
    <w:p w14:paraId="61A41DD6" w14:textId="77777777" w:rsidR="00696A2A" w:rsidRPr="004F212B" w:rsidRDefault="00696A2A" w:rsidP="00452CD9">
      <w:pPr>
        <w:pStyle w:val="berschrift3"/>
      </w:pPr>
      <w:r w:rsidRPr="004F212B">
        <w:t xml:space="preserve">3.6.3 Relationale Definition der </w:t>
      </w:r>
      <w:proofErr w:type="spellStart"/>
      <w:r w:rsidRPr="004F212B">
        <w:t>Branen</w:t>
      </w:r>
      <w:proofErr w:type="spellEnd"/>
    </w:p>
    <w:p w14:paraId="70198C8F" w14:textId="77777777" w:rsidR="00696A2A" w:rsidRPr="004F212B" w:rsidRDefault="00696A2A" w:rsidP="00696A2A">
      <w:r w:rsidRPr="004F212B">
        <w:t xml:space="preserve">Im ursprünglichen physikalischen Verständnis erscheint eine </w:t>
      </w:r>
      <w:proofErr w:type="spellStart"/>
      <w:r w:rsidRPr="004F212B">
        <w:t>Brane</w:t>
      </w:r>
      <w:proofErr w:type="spellEnd"/>
      <w:r w:rsidRPr="004F212B">
        <w:t xml:space="preserve"> als eine statische Fläche im Raum, die unabhängig von Beobachtung oder Operation existiert.</w:t>
      </w:r>
      <w:r w:rsidRPr="004F212B">
        <w:br/>
        <w:t>Das FRZK bricht mit dieser Vorstellung.</w:t>
      </w:r>
      <w:r w:rsidRPr="004F212B">
        <w:br/>
        <w:t xml:space="preserve">Hier ist die </w:t>
      </w:r>
      <w:proofErr w:type="spellStart"/>
      <w:r w:rsidRPr="004F212B">
        <w:t>Brane</w:t>
      </w:r>
      <w:proofErr w:type="spellEnd"/>
      <w:r w:rsidRPr="004F212B">
        <w:t xml:space="preserv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7957B8">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w:t>
      </w:r>
      <w:proofErr w:type="spellStart"/>
      <w:r w:rsidRPr="004F212B">
        <w:t>Brane</w:t>
      </w:r>
      <w:proofErr w:type="spellEnd"/>
      <w:r w:rsidRPr="004F212B">
        <w:t xml:space="preserv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 xml:space="preserve">In einem Beobachtungsakt kann etwa </w:t>
      </w:r>
      <w:proofErr w:type="spellStart"/>
      <w:r w:rsidRPr="004F212B">
        <w:t>h</w:t>
      </w:r>
      <w:r w:rsidRPr="00412DF6">
        <w:rPr>
          <w:vertAlign w:val="subscript"/>
        </w:rPr>
        <w:t>xy</w:t>
      </w:r>
      <w:proofErr w:type="spellEnd"/>
      <w:r w:rsidR="00412DF6" w:rsidRPr="004F212B">
        <w:t xml:space="preserve"> </w:t>
      </w:r>
      <w:r w:rsidRPr="004F212B">
        <w:t xml:space="preserve">​ aktiv sein (z. B. bei rhythmischen oder wellenförmigen Prozessen), während </w:t>
      </w:r>
      <w:proofErr w:type="spellStart"/>
      <w:r w:rsidRPr="004F212B">
        <w:t>h</w:t>
      </w:r>
      <w:r w:rsidRPr="00412DF6">
        <w:rPr>
          <w:vertAlign w:val="subscript"/>
        </w:rPr>
        <w:t>xz</w:t>
      </w:r>
      <w:proofErr w:type="spellEnd"/>
      <w:r w:rsidR="00412DF6" w:rsidRPr="004F212B">
        <w:t xml:space="preserve"> </w:t>
      </w:r>
      <w:r w:rsidRPr="004F212B">
        <w:t xml:space="preserve">​ oder </w:t>
      </w:r>
      <w:proofErr w:type="spellStart"/>
      <w:r w:rsidRPr="004F212B">
        <w:t>h</w:t>
      </w:r>
      <w:r w:rsidRPr="00412DF6">
        <w:rPr>
          <w:vertAlign w:val="subscript"/>
        </w:rPr>
        <w:t>yz</w:t>
      </w:r>
      <w:proofErr w:type="spellEnd"/>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proofErr w:type="spellStart"/>
      <w:r w:rsidRPr="004F212B">
        <w:t>Branen</w:t>
      </w:r>
      <w:proofErr w:type="spellEnd"/>
      <w:r w:rsidRPr="004F212B">
        <w:t xml:space="preserve"> sind </w:t>
      </w:r>
      <w:r w:rsidRPr="004F212B">
        <w:rPr>
          <w:b/>
          <w:bCs/>
        </w:rPr>
        <w:t>epistemische Operatoren</w:t>
      </w:r>
      <w:r w:rsidRPr="004F212B">
        <w:t>, nicht ontologische Substrate.</w:t>
      </w:r>
      <w:r w:rsidRPr="004F212B">
        <w:br/>
        <w:t xml:space="preserve">Sie strukturieren Wahrnehmung und Kohärenzbildung, anstatt bloße physikalische Flächen zu beschreiben (Baez &amp; </w:t>
      </w:r>
      <w:proofErr w:type="spellStart"/>
      <w:r w:rsidRPr="004F212B">
        <w:t>Stay</w:t>
      </w:r>
      <w:proofErr w:type="spellEnd"/>
      <w:r w:rsidRPr="004F212B">
        <w:t>,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4F6D40A5" w14:textId="757C00EF" w:rsidR="00814499" w:rsidRPr="004F212B" w:rsidRDefault="00814499" w:rsidP="00814499">
      <w:pPr>
        <w:pStyle w:val="Abbildungsname"/>
      </w:pPr>
      <w:r w:rsidRPr="00814499">
        <w:rPr>
          <w:b/>
        </w:rPr>
        <w:t>Abbildung 3.1</w:t>
      </w:r>
      <w:r>
        <w:rPr>
          <w:b/>
        </w:rPr>
        <w:t>1</w:t>
      </w:r>
      <w:r w:rsidRPr="00814499">
        <w:rPr>
          <w:b/>
        </w:rPr>
        <w:t>:</w:t>
      </w:r>
      <w:r>
        <w:t xml:space="preserve"> </w:t>
      </w:r>
      <w:r w:rsidRPr="004F212B">
        <w:t xml:space="preserve">Situative Emergenz der </w:t>
      </w:r>
      <w:proofErr w:type="spellStart"/>
      <w:r w:rsidRPr="004F212B">
        <w:t>Brane</w:t>
      </w:r>
      <w:proofErr w:type="spellEnd"/>
      <w:r w:rsidRPr="004F212B">
        <w:t xml:space="preserve">-Funktionen </w:t>
      </w:r>
      <w:proofErr w:type="spellStart"/>
      <w:r w:rsidRPr="004F212B">
        <w:t>h</w:t>
      </w:r>
      <w:r w:rsidRPr="004F212B">
        <w:rPr>
          <w:rFonts w:ascii="Cambria Math" w:hAnsi="Cambria Math" w:cs="Cambria Math"/>
        </w:rPr>
        <w:t>₍</w:t>
      </w:r>
      <w:r w:rsidRPr="00814499">
        <w:rPr>
          <w:vertAlign w:val="subscript"/>
        </w:rPr>
        <w:t>ij</w:t>
      </w:r>
      <w:proofErr w:type="spellEnd"/>
      <w:r w:rsidRPr="004F212B">
        <w:rPr>
          <w:rFonts w:ascii="Cambria Math" w:hAnsi="Cambria Math" w:cs="Cambria Math"/>
        </w:rPr>
        <w:t>₎</w:t>
      </w:r>
      <w:r w:rsidRPr="004F212B">
        <w:t>(U)</w:t>
      </w:r>
    </w:p>
    <w:p w14:paraId="21E3EE43" w14:textId="611AF30C" w:rsidR="00412DF6" w:rsidRPr="004F212B" w:rsidRDefault="00412DF6" w:rsidP="00412DF6">
      <w:pPr>
        <w:rPr>
          <w:b/>
          <w:bCs/>
        </w:rPr>
      </w:pPr>
      <w:r w:rsidRPr="004F212B">
        <w:rPr>
          <w:b/>
          <w:bCs/>
        </w:rPr>
        <w:t>Abbildungslegende (3.</w:t>
      </w:r>
      <w:r w:rsidR="00814499">
        <w:rPr>
          <w:b/>
          <w:bCs/>
        </w:rPr>
        <w:t>11</w:t>
      </w:r>
      <w:r w:rsidRPr="004F212B">
        <w:rPr>
          <w:b/>
          <w:bCs/>
        </w:rPr>
        <w:t>)</w:t>
      </w:r>
    </w:p>
    <w:p w14:paraId="40384679" w14:textId="2939C0EE" w:rsidR="00412DF6" w:rsidRPr="004F212B" w:rsidRDefault="00412DF6" w:rsidP="00412DF6">
      <w:r w:rsidRPr="004F212B">
        <w:rPr>
          <w:i/>
          <w:iCs/>
        </w:rPr>
        <w:t xml:space="preserve">Die drei Grafiken zeigen die situative Aktivierung der </w:t>
      </w:r>
      <w:proofErr w:type="spellStart"/>
      <w:r w:rsidRPr="004F212B">
        <w:rPr>
          <w:i/>
          <w:iCs/>
        </w:rPr>
        <w:t>Branen</w:t>
      </w:r>
      <w:proofErr w:type="spellEnd"/>
      <w:r w:rsidRPr="004F212B">
        <w:rPr>
          <w:i/>
          <w:iCs/>
        </w:rPr>
        <w:t xml:space="preserve"> </w:t>
      </w:r>
      <w:proofErr w:type="spellStart"/>
      <w:r w:rsidRPr="004F212B">
        <w:rPr>
          <w:i/>
          <w:iCs/>
        </w:rPr>
        <w:t>h</w:t>
      </w:r>
      <w:r w:rsidRPr="005644D2">
        <w:rPr>
          <w:i/>
          <w:iCs/>
          <w:vertAlign w:val="subscript"/>
        </w:rPr>
        <w:t>xy</w:t>
      </w:r>
      <w:proofErr w:type="spellEnd"/>
      <w:r w:rsidR="005644D2" w:rsidRPr="004F212B">
        <w:rPr>
          <w:i/>
          <w:iCs/>
        </w:rPr>
        <w:t xml:space="preserve"> </w:t>
      </w:r>
      <w:r w:rsidRPr="004F212B">
        <w:rPr>
          <w:i/>
          <w:iCs/>
        </w:rPr>
        <w:t xml:space="preserve">​ und </w:t>
      </w:r>
      <w:proofErr w:type="spellStart"/>
      <w:r w:rsidRPr="004F212B">
        <w:rPr>
          <w:i/>
          <w:iCs/>
        </w:rPr>
        <w:t>h</w:t>
      </w:r>
      <w:r w:rsidRPr="005644D2">
        <w:rPr>
          <w:i/>
          <w:iCs/>
          <w:vertAlign w:val="subscript"/>
        </w:rPr>
        <w:t>yz</w:t>
      </w:r>
      <w:proofErr w:type="spellEnd"/>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105" style="width:0;height:1.5pt" o:hralign="center" o:hrstd="t" o:hr="t" fillcolor="#a0a0a0" stroked="f"/>
        </w:pict>
      </w:r>
    </w:p>
    <w:p w14:paraId="40A287BF" w14:textId="0E0D5E85" w:rsidR="00412DF6" w:rsidRPr="004F212B" w:rsidRDefault="00412DF6" w:rsidP="00412DF6">
      <w:pPr>
        <w:rPr>
          <w:b/>
          <w:bCs/>
        </w:rPr>
      </w:pPr>
      <w:r w:rsidRPr="004F212B">
        <w:rPr>
          <w:b/>
          <w:bCs/>
        </w:rPr>
        <w:t>Erkenntnistheoretisch-didaktische Erläuterung</w:t>
      </w:r>
    </w:p>
    <w:p w14:paraId="363E892C" w14:textId="77777777" w:rsidR="00412DF6" w:rsidRPr="004F212B" w:rsidRDefault="00412DF6" w:rsidP="00412DF6">
      <w:r w:rsidRPr="004F212B">
        <w:t xml:space="preserve">Die Visualisierung macht sichtbar, dass </w:t>
      </w:r>
      <w:proofErr w:type="spellStart"/>
      <w:r w:rsidRPr="004F212B">
        <w:t>Branen</w:t>
      </w:r>
      <w:proofErr w:type="spellEnd"/>
      <w:r w:rsidRPr="004F212B">
        <w:t xml:space="preserve"> im FRZK </w:t>
      </w:r>
      <w:r w:rsidRPr="004F212B">
        <w:rPr>
          <w:b/>
          <w:bCs/>
        </w:rPr>
        <w:t>nicht simultan existieren</w:t>
      </w:r>
      <w:r w:rsidRPr="004F212B">
        <w:t xml:space="preserve">, sondern </w:t>
      </w:r>
      <w:r w:rsidRPr="004F212B">
        <w:rPr>
          <w:b/>
          <w:bCs/>
        </w:rPr>
        <w:t>kontextabhängig emergieren</w:t>
      </w:r>
      <w:r w:rsidRPr="004F212B">
        <w:t>.</w:t>
      </w:r>
      <w:r w:rsidRPr="004F212B">
        <w:br/>
        <w:t xml:space="preserve">Jede </w:t>
      </w:r>
      <w:proofErr w:type="spellStart"/>
      <w:r w:rsidRPr="004F212B">
        <w:t>Brane</w:t>
      </w:r>
      <w:proofErr w:type="spellEnd"/>
      <w:r w:rsidRPr="004F212B">
        <w:t xml:space="preserve"> steht für ein relationales Aktivierungsmuster:</w:t>
      </w:r>
    </w:p>
    <w:p w14:paraId="18212E36" w14:textId="7011D386" w:rsidR="00412DF6" w:rsidRPr="004F212B" w:rsidRDefault="00412DF6">
      <w:pPr>
        <w:numPr>
          <w:ilvl w:val="0"/>
          <w:numId w:val="10"/>
        </w:numPr>
      </w:pPr>
      <w:proofErr w:type="spellStart"/>
      <w:r w:rsidRPr="004F212B">
        <w:lastRenderedPageBreak/>
        <w:t>h</w:t>
      </w:r>
      <w:r w:rsidRPr="005644D2">
        <w:rPr>
          <w:vertAlign w:val="subscript"/>
        </w:rPr>
        <w:t>xy</w:t>
      </w:r>
      <w:proofErr w:type="spellEnd"/>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proofErr w:type="spellStart"/>
      <w:r w:rsidRPr="004F212B">
        <w:t>h</w:t>
      </w:r>
      <w:r w:rsidRPr="005644D2">
        <w:rPr>
          <w:vertAlign w:val="subscript"/>
        </w:rPr>
        <w:t>xz</w:t>
      </w:r>
      <w:proofErr w:type="spellEnd"/>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proofErr w:type="spellStart"/>
      <w:r w:rsidRPr="004F212B">
        <w:t>h</w:t>
      </w:r>
      <w:r w:rsidRPr="005644D2">
        <w:rPr>
          <w:vertAlign w:val="subscript"/>
        </w:rPr>
        <w:t>yz</w:t>
      </w:r>
      <w:proofErr w:type="spellEnd"/>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w:t>
      </w:r>
      <w:proofErr w:type="spellStart"/>
      <w:r w:rsidRPr="004F212B">
        <w:t>Brane</w:t>
      </w:r>
      <w:proofErr w:type="spellEnd"/>
      <w:r w:rsidRPr="004F212B">
        <w:t>,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 xml:space="preserve">Das FRZK übersetzt diese Dynamik formal in die Aktivierung von </w:t>
      </w:r>
      <w:proofErr w:type="spellStart"/>
      <w:r w:rsidRPr="004F212B">
        <w:t>h</w:t>
      </w:r>
      <w:r w:rsidRPr="005644D2">
        <w:rPr>
          <w:vertAlign w:val="subscript"/>
        </w:rPr>
        <w:t>ij</w:t>
      </w:r>
      <w:proofErr w:type="spellEnd"/>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pict w14:anchorId="73E7D0F9">
          <v:rect id="_x0000_i1106"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w:t>
      </w:r>
      <w:proofErr w:type="spellStart"/>
      <w:r w:rsidRPr="004F212B">
        <w:rPr>
          <w:b/>
          <w:bCs/>
        </w:rPr>
        <w:t>Branen</w:t>
      </w:r>
      <w:proofErr w:type="spellEnd"/>
    </w:p>
    <w:p w14:paraId="6E382CFB" w14:textId="77777777" w:rsidR="00696A2A" w:rsidRPr="004F212B" w:rsidRDefault="00696A2A" w:rsidP="00DB0F0C">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C22926A" w14:textId="77777777" w:rsidR="00696A2A" w:rsidRPr="004F212B" w:rsidRDefault="00696A2A" w:rsidP="00DB0F0C">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557E8D0" w14:textId="77777777" w:rsidR="00696A2A" w:rsidRPr="004F212B" w:rsidRDefault="00696A2A" w:rsidP="00DB0F0C">
      <w:pPr>
        <w:pStyle w:val="Code"/>
      </w:pPr>
    </w:p>
    <w:p w14:paraId="288B5A97" w14:textId="77777777" w:rsidR="00696A2A" w:rsidRPr="004F212B" w:rsidRDefault="00696A2A" w:rsidP="00DB0F0C">
      <w:pPr>
        <w:pStyle w:val="Code"/>
      </w:pPr>
      <w:r w:rsidRPr="004F212B">
        <w:t># Parameterraum</w:t>
      </w:r>
    </w:p>
    <w:p w14:paraId="051F2355" w14:textId="77777777" w:rsidR="00696A2A" w:rsidRPr="004F212B" w:rsidRDefault="00696A2A" w:rsidP="00DB0F0C">
      <w:pPr>
        <w:pStyle w:val="Code"/>
      </w:pPr>
      <w:r w:rsidRPr="004F212B">
        <w:t xml:space="preserve">x = </w:t>
      </w:r>
      <w:proofErr w:type="spellStart"/>
      <w:proofErr w:type="gramStart"/>
      <w:r w:rsidRPr="004F212B">
        <w:t>np.linspace</w:t>
      </w:r>
      <w:proofErr w:type="spellEnd"/>
      <w:proofErr w:type="gramEnd"/>
      <w:r w:rsidRPr="004F212B">
        <w:t>(-3, 3, 200)</w:t>
      </w:r>
    </w:p>
    <w:p w14:paraId="169B2A81" w14:textId="77777777" w:rsidR="00696A2A" w:rsidRPr="004F212B" w:rsidRDefault="00696A2A" w:rsidP="00DB0F0C">
      <w:pPr>
        <w:pStyle w:val="Code"/>
      </w:pPr>
      <w:r w:rsidRPr="004F212B">
        <w:t xml:space="preserve">y = </w:t>
      </w:r>
      <w:proofErr w:type="spellStart"/>
      <w:proofErr w:type="gramStart"/>
      <w:r w:rsidRPr="004F212B">
        <w:t>np.linspace</w:t>
      </w:r>
      <w:proofErr w:type="spellEnd"/>
      <w:proofErr w:type="gramEnd"/>
      <w:r w:rsidRPr="004F212B">
        <w:t>(-3, 3, 200)</w:t>
      </w:r>
    </w:p>
    <w:p w14:paraId="59BA5A4C" w14:textId="77777777" w:rsidR="00696A2A" w:rsidRPr="004F212B" w:rsidRDefault="00696A2A" w:rsidP="00DB0F0C">
      <w:pPr>
        <w:pStyle w:val="Code"/>
      </w:pPr>
      <w:r w:rsidRPr="004F212B">
        <w:t xml:space="preserve">X, Y = </w:t>
      </w:r>
      <w:proofErr w:type="spellStart"/>
      <w:proofErr w:type="gramStart"/>
      <w:r w:rsidRPr="004F212B">
        <w:t>np.meshgrid</w:t>
      </w:r>
      <w:proofErr w:type="spellEnd"/>
      <w:proofErr w:type="gramEnd"/>
      <w:r w:rsidRPr="004F212B">
        <w:t>(x, y)</w:t>
      </w:r>
    </w:p>
    <w:p w14:paraId="5D2701BB" w14:textId="77777777" w:rsidR="00696A2A" w:rsidRPr="004F212B" w:rsidRDefault="00696A2A" w:rsidP="00DB0F0C">
      <w:pPr>
        <w:pStyle w:val="Code"/>
      </w:pPr>
    </w:p>
    <w:p w14:paraId="3C7A40E5" w14:textId="77777777" w:rsidR="00696A2A" w:rsidRPr="004F212B" w:rsidRDefault="00696A2A" w:rsidP="00DB0F0C">
      <w:pPr>
        <w:pStyle w:val="Code"/>
      </w:pPr>
      <w:r w:rsidRPr="004F212B">
        <w:t xml:space="preserve"># Drei </w:t>
      </w:r>
      <w:proofErr w:type="spellStart"/>
      <w:r w:rsidRPr="004F212B">
        <w:t>Branen</w:t>
      </w:r>
      <w:proofErr w:type="spellEnd"/>
      <w:r w:rsidRPr="004F212B">
        <w:t>-Felder definieren</w:t>
      </w:r>
    </w:p>
    <w:p w14:paraId="3918627D" w14:textId="77777777" w:rsidR="00696A2A" w:rsidRPr="004F212B" w:rsidRDefault="00696A2A" w:rsidP="00DB0F0C">
      <w:pPr>
        <w:pStyle w:val="Code"/>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77873251" w14:textId="77777777" w:rsidR="00696A2A" w:rsidRPr="004F212B" w:rsidRDefault="00696A2A" w:rsidP="00DB0F0C">
      <w:pPr>
        <w:pStyle w:val="Code"/>
      </w:pPr>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0.5*X*Y)</w:t>
      </w:r>
    </w:p>
    <w:p w14:paraId="18A2569F" w14:textId="77777777" w:rsidR="00696A2A" w:rsidRPr="004F212B" w:rsidRDefault="00696A2A" w:rsidP="00DB0F0C">
      <w:pPr>
        <w:pStyle w:val="Code"/>
      </w:pPr>
      <w:proofErr w:type="spellStart"/>
      <w:r w:rsidRPr="004F212B">
        <w:t>h_yz</w:t>
      </w:r>
      <w:proofErr w:type="spellEnd"/>
      <w:r w:rsidRPr="004F212B">
        <w:t xml:space="preserve"> = </w:t>
      </w:r>
      <w:proofErr w:type="spellStart"/>
      <w:r w:rsidRPr="004F212B">
        <w:t>np.sin</w:t>
      </w:r>
      <w:proofErr w:type="spellEnd"/>
      <w:r w:rsidRPr="004F212B">
        <w:t xml:space="preserve">(Y) * </w:t>
      </w:r>
      <w:proofErr w:type="spellStart"/>
      <w:proofErr w:type="gramStart"/>
      <w:r w:rsidRPr="004F212B">
        <w:t>np.sin</w:t>
      </w:r>
      <w:proofErr w:type="spellEnd"/>
      <w:r w:rsidRPr="004F212B">
        <w:t>(</w:t>
      </w:r>
      <w:proofErr w:type="gramEnd"/>
      <w:r w:rsidRPr="004F212B">
        <w:t>0.5*X)</w:t>
      </w:r>
    </w:p>
    <w:p w14:paraId="26E1DBB8" w14:textId="77777777" w:rsidR="00696A2A" w:rsidRPr="004F212B" w:rsidRDefault="00696A2A" w:rsidP="00DB0F0C">
      <w:pPr>
        <w:pStyle w:val="Code"/>
      </w:pPr>
    </w:p>
    <w:p w14:paraId="41B6E009" w14:textId="77777777" w:rsidR="00696A2A" w:rsidRPr="004F212B" w:rsidRDefault="00696A2A" w:rsidP="00DB0F0C">
      <w:pPr>
        <w:pStyle w:val="Code"/>
      </w:pPr>
      <w:r w:rsidRPr="004F212B">
        <w:t xml:space="preserve"># Beobachter wählt situativ eine aktive </w:t>
      </w:r>
      <w:proofErr w:type="spellStart"/>
      <w:r w:rsidRPr="004F212B">
        <w:t>Brane</w:t>
      </w:r>
      <w:proofErr w:type="spellEnd"/>
    </w:p>
    <w:p w14:paraId="1FBD89F8" w14:textId="77777777" w:rsidR="00696A2A" w:rsidRPr="004F212B" w:rsidRDefault="00696A2A" w:rsidP="00DB0F0C">
      <w:pPr>
        <w:pStyle w:val="Code"/>
      </w:pPr>
      <w:proofErr w:type="spellStart"/>
      <w:r w:rsidRPr="004F212B">
        <w:t>activation</w:t>
      </w:r>
      <w:proofErr w:type="spellEnd"/>
      <w:r w:rsidRPr="004F212B">
        <w:t xml:space="preserve"> = [</w:t>
      </w:r>
      <w:proofErr w:type="spellStart"/>
      <w:r w:rsidRPr="004F212B">
        <w:t>h_xy</w:t>
      </w:r>
      <w:proofErr w:type="spellEnd"/>
      <w:r w:rsidRPr="004F212B">
        <w:t xml:space="preserve">, </w:t>
      </w:r>
      <w:proofErr w:type="spellStart"/>
      <w:r w:rsidRPr="004F212B">
        <w:t>h_xz</w:t>
      </w:r>
      <w:proofErr w:type="spellEnd"/>
      <w:r w:rsidRPr="004F212B">
        <w:t xml:space="preserve">, </w:t>
      </w:r>
      <w:proofErr w:type="spellStart"/>
      <w:r w:rsidRPr="004F212B">
        <w:t>h_yz</w:t>
      </w:r>
      <w:proofErr w:type="spellEnd"/>
      <w:r w:rsidRPr="004F212B">
        <w:t>]</w:t>
      </w:r>
    </w:p>
    <w:p w14:paraId="4562BA9F" w14:textId="77777777" w:rsidR="00696A2A" w:rsidRPr="004F212B" w:rsidRDefault="00696A2A" w:rsidP="00DB0F0C">
      <w:pPr>
        <w:pStyle w:val="Code"/>
      </w:pPr>
      <w:proofErr w:type="spellStart"/>
      <w:r w:rsidRPr="004F212B">
        <w:t>titles</w:t>
      </w:r>
      <w:proofErr w:type="spellEnd"/>
      <w:r w:rsidRPr="004F212B">
        <w:t xml:space="preserve"> = ["</w:t>
      </w:r>
      <w:proofErr w:type="spellStart"/>
      <w:r w:rsidRPr="004F212B">
        <w:t>h</w:t>
      </w:r>
      <w:r w:rsidRPr="004F212B">
        <w:rPr>
          <w:rFonts w:ascii="Cambria Math" w:hAnsi="Cambria Math" w:cs="Cambria Math"/>
        </w:rPr>
        <w:t>₍</w:t>
      </w:r>
      <w:r w:rsidRPr="004F212B">
        <w:t>xy</w:t>
      </w:r>
      <w:proofErr w:type="spellEnd"/>
      <w:r w:rsidRPr="004F212B">
        <w:rPr>
          <w:rFonts w:ascii="Cambria Math" w:hAnsi="Cambria Math" w:cs="Cambria Math"/>
        </w:rPr>
        <w:t>₎</w:t>
      </w:r>
      <w:r w:rsidRPr="004F212B">
        <w:t>(U)", "</w:t>
      </w:r>
      <w:proofErr w:type="spellStart"/>
      <w:r w:rsidRPr="004F212B">
        <w:t>h</w:t>
      </w:r>
      <w:r w:rsidRPr="004F212B">
        <w:rPr>
          <w:rFonts w:ascii="Cambria Math" w:hAnsi="Cambria Math" w:cs="Cambria Math"/>
        </w:rPr>
        <w:t>₍</w:t>
      </w:r>
      <w:r w:rsidRPr="004F212B">
        <w:t>xz</w:t>
      </w:r>
      <w:proofErr w:type="spellEnd"/>
      <w:r w:rsidRPr="004F212B">
        <w:rPr>
          <w:rFonts w:ascii="Cambria Math" w:hAnsi="Cambria Math" w:cs="Cambria Math"/>
        </w:rPr>
        <w:t>₎</w:t>
      </w:r>
      <w:r w:rsidRPr="004F212B">
        <w:t>(U)", "</w:t>
      </w:r>
      <w:proofErr w:type="spellStart"/>
      <w:r w:rsidRPr="004F212B">
        <w:t>h</w:t>
      </w:r>
      <w:r w:rsidRPr="004F212B">
        <w:rPr>
          <w:rFonts w:ascii="Cambria Math" w:hAnsi="Cambria Math" w:cs="Cambria Math"/>
        </w:rPr>
        <w:t>₍</w:t>
      </w:r>
      <w:r w:rsidRPr="004F212B">
        <w:t>yz</w:t>
      </w:r>
      <w:proofErr w:type="spellEnd"/>
      <w:r w:rsidRPr="004F212B">
        <w:rPr>
          <w:rFonts w:ascii="Cambria Math" w:hAnsi="Cambria Math" w:cs="Cambria Math"/>
        </w:rPr>
        <w:t>₎</w:t>
      </w:r>
      <w:r w:rsidRPr="004F212B">
        <w:t>(U)"]</w:t>
      </w:r>
    </w:p>
    <w:p w14:paraId="779E4332" w14:textId="77777777" w:rsidR="00696A2A" w:rsidRPr="004F212B" w:rsidRDefault="00696A2A" w:rsidP="00DB0F0C">
      <w:pPr>
        <w:pStyle w:val="Code"/>
      </w:pPr>
    </w:p>
    <w:p w14:paraId="0D84C26A" w14:textId="77777777" w:rsidR="00696A2A" w:rsidRPr="004F212B" w:rsidRDefault="00696A2A" w:rsidP="00DB0F0C">
      <w:pPr>
        <w:pStyle w:val="Code"/>
      </w:pPr>
      <w:proofErr w:type="spellStart"/>
      <w:r w:rsidRPr="004F212B">
        <w:t>fig</w:t>
      </w:r>
      <w:proofErr w:type="spellEnd"/>
      <w:r w:rsidRPr="004F212B">
        <w:t xml:space="preserve">, </w:t>
      </w:r>
      <w:proofErr w:type="spellStart"/>
      <w:r w:rsidRPr="004F212B">
        <w:t>axes</w:t>
      </w:r>
      <w:proofErr w:type="spellEnd"/>
      <w:r w:rsidRPr="004F212B">
        <w:t xml:space="preserve"> = </w:t>
      </w:r>
      <w:proofErr w:type="spellStart"/>
      <w:proofErr w:type="gramStart"/>
      <w:r w:rsidRPr="004F212B">
        <w:t>plt.subplots</w:t>
      </w:r>
      <w:proofErr w:type="spellEnd"/>
      <w:proofErr w:type="gramEnd"/>
      <w:r w:rsidRPr="004F212B">
        <w:t xml:space="preserve">(1, 3, </w:t>
      </w:r>
      <w:proofErr w:type="spellStart"/>
      <w:r w:rsidRPr="004F212B">
        <w:t>figsize</w:t>
      </w:r>
      <w:proofErr w:type="spellEnd"/>
      <w:r w:rsidRPr="004F212B">
        <w:t>=(15, 4))</w:t>
      </w:r>
    </w:p>
    <w:p w14:paraId="392309B1" w14:textId="77777777" w:rsidR="00696A2A" w:rsidRPr="004F212B" w:rsidRDefault="00696A2A" w:rsidP="00DB0F0C">
      <w:pPr>
        <w:pStyle w:val="Code"/>
      </w:pPr>
      <w:proofErr w:type="spellStart"/>
      <w:r w:rsidRPr="004F212B">
        <w:t>for</w:t>
      </w:r>
      <w:proofErr w:type="spellEnd"/>
      <w:r w:rsidRPr="004F212B">
        <w:t xml:space="preserve"> i in </w:t>
      </w:r>
      <w:proofErr w:type="spellStart"/>
      <w:proofErr w:type="gramStart"/>
      <w:r w:rsidRPr="004F212B">
        <w:t>range</w:t>
      </w:r>
      <w:proofErr w:type="spellEnd"/>
      <w:r w:rsidRPr="004F212B">
        <w:t>(</w:t>
      </w:r>
      <w:proofErr w:type="gramEnd"/>
      <w:r w:rsidRPr="004F212B">
        <w:t>3):</w:t>
      </w:r>
    </w:p>
    <w:p w14:paraId="10379316" w14:textId="77777777" w:rsidR="00696A2A" w:rsidRPr="004F212B" w:rsidRDefault="00696A2A" w:rsidP="00DB0F0C">
      <w:pPr>
        <w:pStyle w:val="Code"/>
      </w:pPr>
      <w:r w:rsidRPr="004F212B">
        <w:t xml:space="preserve">    </w:t>
      </w:r>
      <w:proofErr w:type="spellStart"/>
      <w:r w:rsidRPr="004F212B">
        <w:t>axes</w:t>
      </w:r>
      <w:proofErr w:type="spellEnd"/>
      <w:r w:rsidRPr="004F212B">
        <w:t>[i</w:t>
      </w:r>
      <w:proofErr w:type="gramStart"/>
      <w:r w:rsidRPr="004F212B">
        <w:t>].</w:t>
      </w:r>
      <w:proofErr w:type="spellStart"/>
      <w:r w:rsidRPr="004F212B">
        <w:t>contourf</w:t>
      </w:r>
      <w:proofErr w:type="spellEnd"/>
      <w:proofErr w:type="gramEnd"/>
      <w:r w:rsidRPr="004F212B">
        <w:t xml:space="preserve">(X, Y, </w:t>
      </w:r>
      <w:proofErr w:type="spellStart"/>
      <w:r w:rsidRPr="004F212B">
        <w:t>activation</w:t>
      </w:r>
      <w:proofErr w:type="spellEnd"/>
      <w:r w:rsidRPr="004F212B">
        <w:t xml:space="preserve">[i], </w:t>
      </w:r>
      <w:proofErr w:type="spellStart"/>
      <w:r w:rsidRPr="004F212B">
        <w:t>levels</w:t>
      </w:r>
      <w:proofErr w:type="spellEnd"/>
      <w:r w:rsidRPr="004F212B">
        <w:t xml:space="preserve">=50, </w:t>
      </w:r>
      <w:proofErr w:type="spellStart"/>
      <w:r w:rsidRPr="004F212B">
        <w:t>cmap</w:t>
      </w:r>
      <w:proofErr w:type="spellEnd"/>
      <w:r w:rsidRPr="004F212B">
        <w:t>='viridis')</w:t>
      </w:r>
    </w:p>
    <w:p w14:paraId="3F1266EB" w14:textId="77777777" w:rsidR="00696A2A" w:rsidRPr="004F212B" w:rsidRDefault="00696A2A" w:rsidP="00DB0F0C">
      <w:pPr>
        <w:pStyle w:val="Code"/>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_title</w:t>
      </w:r>
      <w:proofErr w:type="spellEnd"/>
      <w:r w:rsidRPr="004F212B">
        <w:t>(</w:t>
      </w:r>
      <w:proofErr w:type="spellStart"/>
      <w:r w:rsidRPr="004F212B">
        <w:t>f"Aktivierung</w:t>
      </w:r>
      <w:proofErr w:type="spellEnd"/>
      <w:r w:rsidRPr="004F212B">
        <w:t>: {</w:t>
      </w:r>
      <w:proofErr w:type="spellStart"/>
      <w:r w:rsidRPr="004F212B">
        <w:t>titles</w:t>
      </w:r>
      <w:proofErr w:type="spellEnd"/>
      <w:r w:rsidRPr="004F212B">
        <w:t>[i]}")</w:t>
      </w:r>
    </w:p>
    <w:p w14:paraId="40031A7D" w14:textId="77777777" w:rsidR="00696A2A" w:rsidRPr="004F212B" w:rsidRDefault="00696A2A" w:rsidP="00DB0F0C">
      <w:pPr>
        <w:pStyle w:val="Code"/>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_xlabel</w:t>
      </w:r>
      <w:proofErr w:type="spellEnd"/>
      <w:r w:rsidRPr="004F212B">
        <w:t>("x")</w:t>
      </w:r>
    </w:p>
    <w:p w14:paraId="521C1470" w14:textId="77777777" w:rsidR="00696A2A" w:rsidRPr="004F212B" w:rsidRDefault="00696A2A" w:rsidP="00DB0F0C">
      <w:pPr>
        <w:pStyle w:val="Code"/>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_ylabel</w:t>
      </w:r>
      <w:proofErr w:type="spellEnd"/>
      <w:r w:rsidRPr="004F212B">
        <w:t>("y")</w:t>
      </w:r>
    </w:p>
    <w:p w14:paraId="1A48DD2A" w14:textId="77777777" w:rsidR="00696A2A" w:rsidRPr="004F212B" w:rsidRDefault="00696A2A" w:rsidP="00DB0F0C">
      <w:pPr>
        <w:pStyle w:val="Code"/>
      </w:pPr>
    </w:p>
    <w:p w14:paraId="78594AE1" w14:textId="77777777" w:rsidR="00696A2A" w:rsidRPr="004F212B" w:rsidRDefault="00696A2A" w:rsidP="00DB0F0C">
      <w:pPr>
        <w:pStyle w:val="Code"/>
      </w:pPr>
      <w:proofErr w:type="spellStart"/>
      <w:proofErr w:type="gramStart"/>
      <w:r w:rsidRPr="004F212B">
        <w:lastRenderedPageBreak/>
        <w:t>plt.suptitle</w:t>
      </w:r>
      <w:proofErr w:type="spellEnd"/>
      <w:proofErr w:type="gramEnd"/>
      <w:r w:rsidRPr="004F212B">
        <w:t xml:space="preserve">("Situative Emergenz der </w:t>
      </w:r>
      <w:proofErr w:type="spellStart"/>
      <w:r w:rsidRPr="004F212B">
        <w:t>Brane</w:t>
      </w:r>
      <w:proofErr w:type="spellEnd"/>
      <w:r w:rsidRPr="004F212B">
        <w:t xml:space="preserve">-Funktionen </w:t>
      </w:r>
      <w:proofErr w:type="spellStart"/>
      <w:r w:rsidRPr="004F212B">
        <w:t>h</w:t>
      </w:r>
      <w:r w:rsidRPr="004F212B">
        <w:rPr>
          <w:rFonts w:ascii="Cambria Math" w:hAnsi="Cambria Math" w:cs="Cambria Math"/>
        </w:rPr>
        <w:t>₍</w:t>
      </w:r>
      <w:r w:rsidRPr="004F212B">
        <w:t>ij</w:t>
      </w:r>
      <w:proofErr w:type="spellEnd"/>
      <w:r w:rsidRPr="004F212B">
        <w:rPr>
          <w:rFonts w:ascii="Cambria Math" w:hAnsi="Cambria Math" w:cs="Cambria Math"/>
        </w:rPr>
        <w:t>₎</w:t>
      </w:r>
      <w:r w:rsidRPr="004F212B">
        <w:t xml:space="preserve">(U)", </w:t>
      </w:r>
      <w:proofErr w:type="spellStart"/>
      <w:r w:rsidRPr="004F212B">
        <w:t>fontsize</w:t>
      </w:r>
      <w:proofErr w:type="spellEnd"/>
      <w:r w:rsidRPr="004F212B">
        <w:t>=13)</w:t>
      </w:r>
    </w:p>
    <w:p w14:paraId="149A838A" w14:textId="77777777" w:rsidR="00696A2A" w:rsidRPr="004F212B" w:rsidRDefault="00696A2A" w:rsidP="00DB0F0C">
      <w:pPr>
        <w:pStyle w:val="Code"/>
      </w:pPr>
      <w:proofErr w:type="spellStart"/>
      <w:proofErr w:type="gramStart"/>
      <w:r w:rsidRPr="004F212B">
        <w:t>plt.tight</w:t>
      </w:r>
      <w:proofErr w:type="gramEnd"/>
      <w:r w:rsidRPr="004F212B">
        <w:t>_layout</w:t>
      </w:r>
      <w:proofErr w:type="spellEnd"/>
      <w:r w:rsidRPr="004F212B">
        <w:t>()</w:t>
      </w:r>
    </w:p>
    <w:p w14:paraId="06B50AE5" w14:textId="77777777" w:rsidR="00696A2A" w:rsidRPr="004F212B" w:rsidRDefault="00696A2A" w:rsidP="00DB0F0C">
      <w:pPr>
        <w:pStyle w:val="Code"/>
      </w:pPr>
      <w:proofErr w:type="spellStart"/>
      <w:proofErr w:type="gramStart"/>
      <w:r w:rsidRPr="004F212B">
        <w:t>plt.show</w:t>
      </w:r>
      <w:proofErr w:type="spellEnd"/>
      <w:proofErr w:type="gramEnd"/>
      <w:r w:rsidRPr="004F212B">
        <w:t>()</w:t>
      </w:r>
    </w:p>
    <w:p w14:paraId="6A6FAAC9" w14:textId="77777777" w:rsidR="00696A2A" w:rsidRPr="004F212B" w:rsidRDefault="00000000" w:rsidP="00696A2A">
      <w:r>
        <w:pict w14:anchorId="1F48DEA3">
          <v:rect id="_x0000_i1107"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Diese Operatoren erzeugen die Koordinatenfunktionen x(U</w:t>
      </w:r>
      <w:proofErr w:type="gramStart"/>
      <w:r w:rsidRPr="004F212B">
        <w:t>),y</w:t>
      </w:r>
      <w:proofErr w:type="gramEnd"/>
      <w:r w:rsidRPr="004F212B">
        <w:t xml:space="preserve">(U),z(U) als </w:t>
      </w:r>
      <w:proofErr w:type="spellStart"/>
      <w:r w:rsidRPr="004F212B">
        <w:rPr>
          <w:b/>
          <w:bCs/>
        </w:rPr>
        <w:t>projektionale</w:t>
      </w:r>
      <w:proofErr w:type="spellEnd"/>
      <w:r w:rsidRPr="004F212B">
        <w:rPr>
          <w:b/>
          <w:bCs/>
        </w:rPr>
        <w:t xml:space="preserve"> 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 xml:space="preserve">Diese Funktion koppelt die Projektionen nicht additiv, sondern relational, und erzeugt so die „funktionale Membran“ der </w:t>
      </w:r>
      <w:proofErr w:type="spellStart"/>
      <w:r w:rsidRPr="004F212B">
        <w:t>Branen</w:t>
      </w:r>
      <w:proofErr w:type="spellEnd"/>
      <w:r w:rsidRPr="004F212B">
        <w:t>.</w:t>
      </w:r>
    </w:p>
    <w:p w14:paraId="79EC5CD0" w14:textId="77777777" w:rsidR="00452CD9" w:rsidRDefault="00452CD9" w:rsidP="00452CD9">
      <w:r w:rsidRPr="004F212B">
        <w:t>Formal gilt:</w:t>
      </w:r>
    </w:p>
    <w:p w14:paraId="72F28386" w14:textId="0017A2D9" w:rsidR="00FE3554" w:rsidRPr="004F212B" w:rsidRDefault="00FE3554" w:rsidP="007957B8">
      <w:pPr>
        <w:pStyle w:val="Formel"/>
      </w:pPr>
      <w:bookmarkStart w:id="21" w:name="_Hlk220159381"/>
      <m:oMath>
        <m:r>
          <m:t>h</m:t>
        </m:r>
        <m:r>
          <m:rPr>
            <m:sty m:val="bi"/>
          </m:rPr>
          <m:t>(</m:t>
        </m:r>
        <m:r>
          <m:t>x</m:t>
        </m:r>
        <m:r>
          <m:rPr>
            <m:sty m:val="bi"/>
          </m:rPr>
          <m:t>,</m:t>
        </m:r>
        <m:r>
          <m:t>y</m:t>
        </m:r>
        <m:r>
          <m:rPr>
            <m:sty m:val="bi"/>
          </m:rPr>
          <m:t>,</m:t>
        </m:r>
        <m:r>
          <m:t>z)</m:t>
        </m:r>
        <m:r>
          <m:rPr>
            <m:sty m:val="bi"/>
          </m:rPr>
          <m:t>:=</m:t>
        </m:r>
        <m:r>
          <m:t>H</m:t>
        </m:r>
        <m:r>
          <m:rPr>
            <m:sty m:val="bi"/>
          </m:rPr>
          <m:t>(</m:t>
        </m:r>
        <m:sSub>
          <m:sSubPr>
            <m:ctrlPr>
              <w:rPr>
                <w:b/>
              </w:rPr>
            </m:ctrlPr>
          </m:sSubPr>
          <m:e>
            <m:r>
              <m:rPr>
                <m:scr m:val="script"/>
              </m:rPr>
              <w:rPr>
                <w:rFonts w:cs="Cambria Math"/>
              </w:rPr>
              <m:t>O</m:t>
            </m:r>
          </m:e>
          <m:sub>
            <m:r>
              <m:rPr>
                <m:sty m:val="bi"/>
              </m:rPr>
              <m:t>x</m:t>
            </m:r>
          </m:sub>
        </m:sSub>
        <m:r>
          <m:t xml:space="preserve">, </m:t>
        </m:r>
        <m:sSub>
          <m:sSubPr>
            <m:ctrlPr>
              <w:rPr>
                <w:b/>
              </w:rPr>
            </m:ctrlPr>
          </m:sSubPr>
          <m:e>
            <m:r>
              <m:rPr>
                <m:scr m:val="script"/>
              </m:rPr>
              <w:rPr>
                <w:rFonts w:cs="Cambria Math"/>
              </w:rPr>
              <m:t>O</m:t>
            </m:r>
          </m:e>
          <m:sub>
            <m:r>
              <m:rPr>
                <m:sty m:val="bi"/>
              </m:rPr>
              <m:t>y</m:t>
            </m:r>
          </m:sub>
        </m:sSub>
        <m:r>
          <m:t>,</m:t>
        </m:r>
        <m:r>
          <w:rPr>
            <w:rFonts w:cs="Cambria Math"/>
            <w:color w:val="000000"/>
          </w:rPr>
          <m:t xml:space="preserve"> </m:t>
        </m:r>
        <m:sSub>
          <m:sSubPr>
            <m:ctrlPr>
              <w:rPr>
                <w:b/>
              </w:rPr>
            </m:ctrlPr>
          </m:sSubPr>
          <m:e>
            <m:r>
              <m:rPr>
                <m:scr m:val="script"/>
              </m:rPr>
              <w:rPr>
                <w:rFonts w:cs="Cambria Math"/>
              </w:rPr>
              <m:t>O</m:t>
            </m:r>
          </m:e>
          <m:sub>
            <m:r>
              <m:rPr>
                <m:sty m:val="bi"/>
              </m:rPr>
              <m:t>z</m:t>
            </m:r>
          </m:sub>
        </m:sSub>
        <m:r>
          <m:t>)</m:t>
        </m:r>
        <m:r>
          <m:rPr>
            <m:sty m:val="bi"/>
          </m:rPr>
          <m:t>[</m:t>
        </m:r>
        <m:r>
          <m:t xml:space="preserve">U] </m:t>
        </m:r>
      </m:oMath>
      <w:r>
        <w:tab/>
        <w:t>(3.6.4.1)</w:t>
      </w:r>
    </w:p>
    <w:bookmarkEnd w:id="21"/>
    <w:p w14:paraId="6873DC39" w14:textId="2425DAA2" w:rsidR="00452CD9" w:rsidRPr="004F212B" w:rsidRDefault="00452CD9" w:rsidP="00452CD9">
      <w:r w:rsidRPr="004F212B">
        <w:t>und in der relationalen Darstellung:</w:t>
      </w:r>
    </w:p>
    <w:bookmarkStart w:id="22" w:name="_Hlk220160103"/>
    <w:p w14:paraId="3FD4769C" w14:textId="6F0E7BE3" w:rsidR="00452CD9" w:rsidRPr="004F212B" w:rsidRDefault="00000000" w:rsidP="007957B8">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 xml:space="preserve">,i≠j </m:t>
        </m:r>
      </m:oMath>
      <w:r w:rsidR="00FE3554">
        <w:tab/>
        <w:t>(3.6.4.2)</w:t>
      </w:r>
    </w:p>
    <w:bookmarkEnd w:id="22"/>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 xml:space="preserve">der aus der Interferenz der Basisoperationen </w:t>
      </w:r>
      <w:proofErr w:type="spellStart"/>
      <w:r w:rsidRPr="004F212B">
        <w:t>O</w:t>
      </w:r>
      <w:r w:rsidRPr="00FE3554">
        <w:rPr>
          <w:vertAlign w:val="subscript"/>
        </w:rPr>
        <w:t>i</w:t>
      </w:r>
      <w:proofErr w:type="spellEnd"/>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w:t>
      </w:r>
      <w:proofErr w:type="spellStart"/>
      <w:r w:rsidRPr="004F212B">
        <w:t>Foguelmans</w:t>
      </w:r>
      <w:proofErr w:type="spellEnd"/>
      <w:r w:rsidRPr="004F212B">
        <w:t xml:space="preserve"> (2021) Theorie </w:t>
      </w:r>
      <w:r w:rsidRPr="004F212B">
        <w:rPr>
          <w:b/>
          <w:bCs/>
        </w:rPr>
        <w:t>emergenter Operatoren</w:t>
      </w:r>
      <w:r w:rsidRPr="004F212B">
        <w:t>, nach der höhere Strukturen als nichttriviale Transformationen niedrigerer Operationsebenen auftreten.</w:t>
      </w:r>
      <w:r w:rsidRPr="004F212B">
        <w:br/>
        <w:t xml:space="preserve">In der Sprache von Baez &amp; </w:t>
      </w:r>
      <w:proofErr w:type="spellStart"/>
      <w:r w:rsidRPr="004F212B">
        <w:t>Stay</w:t>
      </w:r>
      <w:proofErr w:type="spellEnd"/>
      <w:r w:rsidRPr="004F212B">
        <w:t xml:space="preserve"> (2011) könnte man sagen:</w:t>
      </w:r>
    </w:p>
    <w:p w14:paraId="5B2D4740" w14:textId="1DDCAFA6" w:rsidR="00452CD9" w:rsidRDefault="00452CD9" w:rsidP="00FE3554">
      <w:pPr>
        <w:pStyle w:val="Zitat"/>
        <w:rPr>
          <w:rStyle w:val="ZitatZchn"/>
          <w:i/>
          <w:iCs/>
        </w:rPr>
      </w:pPr>
      <w:r w:rsidRPr="00FE3554">
        <w:rPr>
          <w:rStyle w:val="ZitatZchn"/>
          <w:i/>
          <w:iCs/>
        </w:rPr>
        <w:t xml:space="preserve">„Die </w:t>
      </w:r>
      <w:proofErr w:type="spellStart"/>
      <w:r w:rsidRPr="00FE3554">
        <w:rPr>
          <w:rStyle w:val="ZitatZchn"/>
          <w:i/>
          <w:iCs/>
        </w:rPr>
        <w:t>Brane</w:t>
      </w:r>
      <w:proofErr w:type="spellEnd"/>
      <w:r w:rsidRPr="00FE3554">
        <w:rPr>
          <w:rStyle w:val="ZitatZchn"/>
          <w:i/>
          <w:iCs/>
        </w:rPr>
        <w:t xml:space="preserve"> ist nicht das Produkt der Operatoren, sondern ihr relationales Gedächtnis.“</w:t>
      </w:r>
    </w:p>
    <w:p w14:paraId="0AFF0C00" w14:textId="7A792F9F" w:rsidR="006A3172" w:rsidRDefault="006A3172" w:rsidP="006A3172">
      <w:r w:rsidRPr="006A3172">
        <w:rPr>
          <w:noProof/>
        </w:rPr>
        <w:lastRenderedPageBreak/>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512E07F6" w14:textId="7DB60573" w:rsidR="00DD4944" w:rsidRPr="004F212B" w:rsidRDefault="00DD4944" w:rsidP="00DD4944">
      <w:pPr>
        <w:pStyle w:val="Abbildungsname"/>
      </w:pPr>
      <w:r w:rsidRPr="00814499">
        <w:rPr>
          <w:b/>
        </w:rPr>
        <w:t>Abbildung 3.1</w:t>
      </w:r>
      <w:r>
        <w:rPr>
          <w:b/>
        </w:rPr>
        <w:t>2</w:t>
      </w:r>
      <w:r w:rsidRPr="00814499">
        <w:rPr>
          <w:b/>
        </w:rPr>
        <w:t>:</w:t>
      </w:r>
      <w:r>
        <w:t xml:space="preserve"> </w:t>
      </w:r>
      <w:r w:rsidRPr="004F212B">
        <w:t xml:space="preserve">Metafunktion </w:t>
      </w:r>
      <w:proofErr w:type="gramStart"/>
      <w:r w:rsidRPr="004F212B">
        <w:t>H(</w:t>
      </w:r>
      <w:proofErr w:type="gramEnd"/>
      <w:r w:rsidRPr="004F212B">
        <w:t>Oₓ, Oᵧ, O</w:t>
      </w:r>
      <w:r w:rsidRPr="00B56BAC">
        <w:rPr>
          <w:vertAlign w:val="subscript"/>
        </w:rPr>
        <w:t>z</w:t>
      </w:r>
      <w:r w:rsidRPr="004F212B">
        <w:t xml:space="preserve">)[U] – Emergenz der </w:t>
      </w:r>
      <w:proofErr w:type="spellStart"/>
      <w:r w:rsidRPr="004F212B">
        <w:t>Branenstruktur</w:t>
      </w:r>
      <w:proofErr w:type="spellEnd"/>
    </w:p>
    <w:p w14:paraId="33CE389E" w14:textId="1ABF6A0F" w:rsidR="006A3172" w:rsidRPr="004F212B" w:rsidRDefault="006A3172" w:rsidP="006A3172">
      <w:pPr>
        <w:rPr>
          <w:b/>
          <w:bCs/>
        </w:rPr>
      </w:pPr>
      <w:r w:rsidRPr="004F212B">
        <w:rPr>
          <w:b/>
          <w:bCs/>
        </w:rPr>
        <w:t>Abbildungslegende (3.</w:t>
      </w:r>
      <w:r w:rsidR="00DD4944">
        <w:rPr>
          <w:b/>
          <w:bCs/>
        </w:rPr>
        <w:t>12</w:t>
      </w:r>
      <w:r w:rsidRPr="004F212B">
        <w:rPr>
          <w:b/>
          <w:bCs/>
        </w:rPr>
        <w:t>)</w:t>
      </w:r>
    </w:p>
    <w:p w14:paraId="095EC192" w14:textId="1890642E" w:rsidR="006A3172" w:rsidRPr="004F212B" w:rsidRDefault="006A3172" w:rsidP="006A3172">
      <w:r w:rsidRPr="004F212B">
        <w:rPr>
          <w:i/>
          <w:iCs/>
        </w:rPr>
        <w:t>Die Grafik zeigt die Wirkung der Metafunktion H(</w:t>
      </w:r>
      <w:proofErr w:type="spellStart"/>
      <w:proofErr w:type="gramStart"/>
      <w:r w:rsidRPr="004F212B">
        <w:rPr>
          <w:i/>
          <w:iCs/>
        </w:rPr>
        <w:t>O</w:t>
      </w:r>
      <w:r w:rsidRPr="00DD4944">
        <w:rPr>
          <w:i/>
          <w:iCs/>
          <w:vertAlign w:val="subscript"/>
        </w:rPr>
        <w:t>x</w:t>
      </w:r>
      <w:r w:rsidRPr="004F212B">
        <w:rPr>
          <w:i/>
          <w:iCs/>
        </w:rPr>
        <w:t>,O</w:t>
      </w:r>
      <w:proofErr w:type="gramEnd"/>
      <w:r w:rsidRPr="00DD4944">
        <w:rPr>
          <w:i/>
          <w:iCs/>
          <w:vertAlign w:val="subscript"/>
        </w:rPr>
        <w:t>γ</w:t>
      </w:r>
      <w:r w:rsidRPr="004F212B">
        <w:rPr>
          <w:i/>
          <w:iCs/>
        </w:rPr>
        <w:t>,O</w:t>
      </w:r>
      <w:r w:rsidRPr="00DD4944">
        <w:rPr>
          <w:i/>
          <w:iCs/>
          <w:vertAlign w:val="subscript"/>
        </w:rPr>
        <w:t>z</w:t>
      </w:r>
      <w:proofErr w:type="spellEnd"/>
      <w:r w:rsidRPr="004F212B">
        <w:rPr>
          <w:i/>
          <w:iCs/>
        </w:rPr>
        <w:t>)[U], die drei Basisoperatoren nicht additiv, sondern relational koppelt.</w:t>
      </w:r>
      <w:r w:rsidR="00DD4944">
        <w:rPr>
          <w:i/>
          <w:iCs/>
        </w:rPr>
        <w:t xml:space="preserve"> </w:t>
      </w:r>
      <w:r w:rsidRPr="004F212B">
        <w:rPr>
          <w:i/>
          <w:iCs/>
        </w:rP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8" style="width:0;height:1.5pt" o:hralign="center" o:hrstd="t" o:hr="t" fillcolor="#a0a0a0" stroked="f"/>
        </w:pict>
      </w:r>
    </w:p>
    <w:p w14:paraId="66B91010" w14:textId="5D728B61" w:rsidR="006A3172" w:rsidRPr="004F212B" w:rsidRDefault="006A3172" w:rsidP="006A3172">
      <w:pPr>
        <w:rPr>
          <w:b/>
          <w:bCs/>
        </w:rPr>
      </w:pPr>
      <w:r w:rsidRPr="004F212B">
        <w:rPr>
          <w:b/>
          <w:bCs/>
        </w:rPr>
        <w:t>Erkenntnistheoretisch-didaktische Erläuterung</w:t>
      </w:r>
    </w:p>
    <w:p w14:paraId="6E642A11" w14:textId="77777777" w:rsidR="006A3172" w:rsidRDefault="006A3172" w:rsidP="006A3172">
      <w:r w:rsidRPr="004F212B">
        <w:t>Diese Visualisierung stellt das Herzstück des FRZK dar:</w:t>
      </w:r>
    </w:p>
    <w:p w14:paraId="64AA2F7E" w14:textId="29656963" w:rsidR="006A3172" w:rsidRPr="004F212B" w:rsidRDefault="006A3172" w:rsidP="006A3172">
      <w:r w:rsidRPr="004F212B">
        <w:t>Aus der Interaktion einfacher Operatoren entsteht durch die Metafunktion 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 xml:space="preserve">Die Metafunktion H steht somit für die Fähigkeit des Lernsystems, aus den einzelnen </w:t>
      </w:r>
      <w:r w:rsidRPr="004F212B">
        <w:lastRenderedPageBreak/>
        <w:t>„Operatoren“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9"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w:t>
      </w:r>
      <w:proofErr w:type="gramStart"/>
      <w:r w:rsidRPr="004F212B">
        <w:rPr>
          <w:b/>
          <w:bCs/>
        </w:rPr>
        <w:t>H(</w:t>
      </w:r>
      <w:proofErr w:type="gramEnd"/>
      <w:r w:rsidRPr="004F212B">
        <w:rPr>
          <w:b/>
          <w:bCs/>
        </w:rPr>
        <w:t xml:space="preserve">Oₓ, Oᵧ, </w:t>
      </w:r>
      <w:proofErr w:type="spellStart"/>
      <w:r w:rsidRPr="004F212B">
        <w:rPr>
          <w:b/>
          <w:bCs/>
        </w:rPr>
        <w:t>O_z</w:t>
      </w:r>
      <w:proofErr w:type="spellEnd"/>
      <w:r w:rsidRPr="004F212B">
        <w:rPr>
          <w:b/>
          <w:bCs/>
        </w:rPr>
        <w:t>)[U]</w:t>
      </w:r>
    </w:p>
    <w:p w14:paraId="56261B29"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0EECD441" w14:textId="77777777" w:rsidR="00452CD9" w:rsidRPr="004F212B" w:rsidRDefault="00452CD9" w:rsidP="006A3172">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 xml:space="preserve">x = </w:t>
      </w:r>
      <w:proofErr w:type="spellStart"/>
      <w:proofErr w:type="gramStart"/>
      <w:r w:rsidRPr="004F212B">
        <w:t>np.linspace</w:t>
      </w:r>
      <w:proofErr w:type="spellEnd"/>
      <w:proofErr w:type="gramEnd"/>
      <w:r w:rsidRPr="004F212B">
        <w:t>(-3, 3, 300)</w:t>
      </w:r>
    </w:p>
    <w:p w14:paraId="0C981A4A" w14:textId="77777777" w:rsidR="00452CD9" w:rsidRPr="004F212B" w:rsidRDefault="00452CD9" w:rsidP="006A3172">
      <w:pPr>
        <w:pStyle w:val="Code"/>
      </w:pPr>
      <w:r w:rsidRPr="004F212B">
        <w:t xml:space="preserve">y = </w:t>
      </w:r>
      <w:proofErr w:type="spellStart"/>
      <w:proofErr w:type="gramStart"/>
      <w:r w:rsidRPr="004F212B">
        <w:t>np.linspace</w:t>
      </w:r>
      <w:proofErr w:type="spellEnd"/>
      <w:proofErr w:type="gramEnd"/>
      <w:r w:rsidRPr="004F212B">
        <w:t>(-3, 3, 300)</w:t>
      </w:r>
    </w:p>
    <w:p w14:paraId="423538E9" w14:textId="77777777" w:rsidR="00452CD9" w:rsidRPr="004F212B" w:rsidRDefault="00452CD9" w:rsidP="006A3172">
      <w:pPr>
        <w:pStyle w:val="Code"/>
      </w:pPr>
      <w:r w:rsidRPr="004F212B">
        <w:t xml:space="preserve">X, Y = </w:t>
      </w:r>
      <w:proofErr w:type="spellStart"/>
      <w:proofErr w:type="gramStart"/>
      <w:r w:rsidRPr="004F212B">
        <w:t>np.meshgrid</w:t>
      </w:r>
      <w:proofErr w:type="spellEnd"/>
      <w:proofErr w:type="gramEnd"/>
      <w:r w:rsidRPr="004F212B">
        <w:t>(x,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proofErr w:type="spellStart"/>
      <w:r w:rsidRPr="004F212B">
        <w:t>Ox</w:t>
      </w:r>
      <w:proofErr w:type="spellEnd"/>
      <w:r w:rsidRPr="004F212B">
        <w:t xml:space="preserve"> = </w:t>
      </w:r>
      <w:proofErr w:type="spellStart"/>
      <w:r w:rsidRPr="004F212B">
        <w:t>np.sin</w:t>
      </w:r>
      <w:proofErr w:type="spellEnd"/>
      <w:r w:rsidRPr="004F212B">
        <w:t>(X)</w:t>
      </w:r>
    </w:p>
    <w:p w14:paraId="41ACE6D5" w14:textId="77777777" w:rsidR="00452CD9" w:rsidRPr="004F212B" w:rsidRDefault="00452CD9" w:rsidP="006A3172">
      <w:pPr>
        <w:pStyle w:val="Code"/>
      </w:pPr>
      <w:r w:rsidRPr="004F212B">
        <w:t xml:space="preserve">Oy = </w:t>
      </w:r>
      <w:proofErr w:type="spellStart"/>
      <w:r w:rsidRPr="004F212B">
        <w:t>np.cos</w:t>
      </w:r>
      <w:proofErr w:type="spellEnd"/>
      <w:r w:rsidRPr="004F212B">
        <w:t>(Y)</w:t>
      </w:r>
    </w:p>
    <w:p w14:paraId="2120607C" w14:textId="77777777" w:rsidR="00452CD9" w:rsidRPr="004F212B" w:rsidRDefault="00452CD9" w:rsidP="006A3172">
      <w:pPr>
        <w:pStyle w:val="Code"/>
      </w:pPr>
      <w:r w:rsidRPr="004F212B">
        <w:t xml:space="preserve">Oz = </w:t>
      </w:r>
      <w:proofErr w:type="spellStart"/>
      <w:proofErr w:type="gramStart"/>
      <w:r w:rsidRPr="004F212B">
        <w:t>np.sin</w:t>
      </w:r>
      <w:proofErr w:type="spellEnd"/>
      <w:r w:rsidRPr="004F212B">
        <w:t>(</w:t>
      </w:r>
      <w:proofErr w:type="gramEnd"/>
      <w:r w:rsidRPr="004F212B">
        <w:t>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t># Metafunktion H: nichtlineare, relationale Kopplung</w:t>
      </w:r>
    </w:p>
    <w:p w14:paraId="3BBE0FBC" w14:textId="77777777" w:rsidR="00452CD9" w:rsidRPr="004F212B" w:rsidRDefault="00452CD9" w:rsidP="006A3172">
      <w:pPr>
        <w:pStyle w:val="Code"/>
      </w:pPr>
      <w:r w:rsidRPr="004F212B">
        <w:t xml:space="preserve">H = </w:t>
      </w:r>
      <w:proofErr w:type="spellStart"/>
      <w:r w:rsidRPr="004F212B">
        <w:t>Ox</w:t>
      </w:r>
      <w:proofErr w:type="spellEnd"/>
      <w:r w:rsidRPr="004F212B">
        <w:t xml:space="preserve"> * Oy + 0.6 * </w:t>
      </w:r>
      <w:proofErr w:type="spellStart"/>
      <w:r w:rsidRPr="004F212B">
        <w:t>Ox</w:t>
      </w:r>
      <w:proofErr w:type="spellEnd"/>
      <w:r w:rsidRPr="004F212B">
        <w:t xml:space="preserve">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27A22476" w14:textId="77777777" w:rsidR="00452CD9" w:rsidRPr="004F212B" w:rsidRDefault="00452CD9" w:rsidP="006A3172">
      <w:pPr>
        <w:pStyle w:val="Code"/>
      </w:pPr>
      <w:proofErr w:type="spellStart"/>
      <w:proofErr w:type="gramStart"/>
      <w:r w:rsidRPr="004F212B">
        <w:t>plt.contourf</w:t>
      </w:r>
      <w:proofErr w:type="spellEnd"/>
      <w:proofErr w:type="gramEnd"/>
      <w:r w:rsidRPr="004F212B">
        <w:t xml:space="preserve">(X, Y, 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coolwarm</w:t>
      </w:r>
      <w:proofErr w:type="spellEnd"/>
      <w:r w:rsidRPr="004F212B">
        <w:t>')</w:t>
      </w:r>
    </w:p>
    <w:p w14:paraId="125D8721" w14:textId="5BB3A094" w:rsidR="00452CD9" w:rsidRPr="004F212B" w:rsidRDefault="00452CD9" w:rsidP="006A3172">
      <w:pPr>
        <w:pStyle w:val="Code"/>
      </w:pPr>
      <w:proofErr w:type="spellStart"/>
      <w:proofErr w:type="gramStart"/>
      <w:r w:rsidRPr="004F212B">
        <w:t>plt.title</w:t>
      </w:r>
      <w:proofErr w:type="spellEnd"/>
      <w:proofErr w:type="gramEnd"/>
      <w:r w:rsidRPr="004F212B">
        <w:t>("Metafunktion H(Oₓ, Oᵧ, O</w:t>
      </w:r>
      <w:r w:rsidR="00B56BAC" w:rsidRPr="00B56BAC">
        <w:rPr>
          <w:vertAlign w:val="subscript"/>
        </w:rPr>
        <w:t>z</w:t>
      </w:r>
      <w:r w:rsidRPr="004F212B">
        <w:t xml:space="preserve">)[U] – Emergenz der </w:t>
      </w:r>
      <w:proofErr w:type="spellStart"/>
      <w:r w:rsidRPr="004F212B">
        <w:t>Branenstruktur</w:t>
      </w:r>
      <w:proofErr w:type="spellEnd"/>
      <w:r w:rsidRPr="004F212B">
        <w:t xml:space="preserve">", </w:t>
      </w:r>
      <w:proofErr w:type="spellStart"/>
      <w:r w:rsidRPr="004F212B">
        <w:t>fontsize</w:t>
      </w:r>
      <w:proofErr w:type="spellEnd"/>
      <w:r w:rsidRPr="004F212B">
        <w:t>=12)</w:t>
      </w:r>
    </w:p>
    <w:p w14:paraId="2915C2AC" w14:textId="77777777" w:rsidR="00452CD9" w:rsidRPr="004F212B" w:rsidRDefault="00452CD9" w:rsidP="006A3172">
      <w:pPr>
        <w:pStyle w:val="Code"/>
      </w:pPr>
      <w:proofErr w:type="spellStart"/>
      <w:proofErr w:type="gramStart"/>
      <w:r w:rsidRPr="004F212B">
        <w:t>plt.xlabel</w:t>
      </w:r>
      <w:proofErr w:type="spellEnd"/>
      <w:proofErr w:type="gramEnd"/>
      <w:r w:rsidRPr="004F212B">
        <w:t>("x-Dimension")</w:t>
      </w:r>
    </w:p>
    <w:p w14:paraId="42DA177A" w14:textId="77777777" w:rsidR="00452CD9" w:rsidRPr="004F212B" w:rsidRDefault="00452CD9" w:rsidP="006A3172">
      <w:pPr>
        <w:pStyle w:val="Code"/>
      </w:pPr>
      <w:proofErr w:type="spellStart"/>
      <w:proofErr w:type="gramStart"/>
      <w:r w:rsidRPr="004F212B">
        <w:t>plt.ylabel</w:t>
      </w:r>
      <w:proofErr w:type="spellEnd"/>
      <w:proofErr w:type="gramEnd"/>
      <w:r w:rsidRPr="004F212B">
        <w:t>("y-Dimension")</w:t>
      </w:r>
    </w:p>
    <w:p w14:paraId="43C378BD" w14:textId="77777777" w:rsidR="00452CD9" w:rsidRPr="004F212B" w:rsidRDefault="00452CD9" w:rsidP="006A3172">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="Intensität des Kohärenzfeldes h(</w:t>
      </w:r>
      <w:proofErr w:type="spellStart"/>
      <w:r w:rsidRPr="004F212B">
        <w:t>x,y,z</w:t>
      </w:r>
      <w:proofErr w:type="spellEnd"/>
      <w:r w:rsidRPr="004F212B">
        <w:t>)")</w:t>
      </w:r>
    </w:p>
    <w:p w14:paraId="3CFBC732" w14:textId="77777777" w:rsidR="00452CD9" w:rsidRPr="004F212B" w:rsidRDefault="00452CD9" w:rsidP="006A3172">
      <w:pPr>
        <w:pStyle w:val="Code"/>
      </w:pPr>
      <w:proofErr w:type="spellStart"/>
      <w:proofErr w:type="gramStart"/>
      <w:r w:rsidRPr="004F212B">
        <w:t>plt.show</w:t>
      </w:r>
      <w:proofErr w:type="spellEnd"/>
      <w:proofErr w:type="gramEnd"/>
      <w:r w:rsidRPr="004F212B">
        <w:t>()</w:t>
      </w:r>
    </w:p>
    <w:p w14:paraId="0AC18675" w14:textId="77777777" w:rsidR="00452CD9" w:rsidRPr="004F212B" w:rsidRDefault="00000000" w:rsidP="00452CD9">
      <w:r>
        <w:pict w14:anchorId="10CA1095">
          <v:rect id="_x0000_i1110"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w:t>
      </w:r>
      <w:proofErr w:type="spellStart"/>
      <w:r w:rsidRPr="004F212B">
        <w:t>Branen</w:t>
      </w:r>
      <w:proofErr w:type="spellEnd"/>
      <w:r w:rsidRPr="004F212B">
        <w:t xml:space="preserve"> entsteht aus der </w:t>
      </w:r>
      <w:r w:rsidRPr="004F212B">
        <w:rPr>
          <w:b/>
          <w:bCs/>
        </w:rPr>
        <w:t>Variation ihrer Gradienten</w:t>
      </w:r>
      <w:r w:rsidRPr="004F212B">
        <w:t>.</w:t>
      </w:r>
      <w:r w:rsidRPr="004F212B">
        <w:br/>
        <w:t xml:space="preserve">Jede </w:t>
      </w:r>
      <w:proofErr w:type="spellStart"/>
      <w:r w:rsidRPr="004F212B">
        <w:t>Brane</w:t>
      </w:r>
      <w:proofErr w:type="spellEnd"/>
      <w:r w:rsidRPr="004F212B">
        <w:t xml:space="preserve">-Funktion </w:t>
      </w:r>
      <w:proofErr w:type="spellStart"/>
      <w:r w:rsidRPr="004F212B">
        <w:t>hij</w:t>
      </w:r>
      <w:proofErr w:type="spellEnd"/>
      <w:r w:rsidRPr="004F212B">
        <w:t>(U)h_{</w:t>
      </w:r>
      <w:proofErr w:type="spellStart"/>
      <w:r w:rsidRPr="004F212B">
        <w:t>ij</w:t>
      </w:r>
      <w:proofErr w:type="spellEnd"/>
      <w:r w:rsidRPr="004F212B">
        <w:t>}(U)</w:t>
      </w:r>
      <w:proofErr w:type="spellStart"/>
      <w:r w:rsidRPr="004F212B">
        <w:t>hij</w:t>
      </w:r>
      <w:proofErr w:type="spellEnd"/>
      <w:r w:rsidRPr="004F212B">
        <w:t>​(U)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7957B8">
      <w:pPr>
        <w:pStyle w:val="Formel"/>
      </w:pPr>
      <w:bookmarkStart w:id="23" w:name="_Hlk220160344"/>
      <m:oMath>
        <m:r>
          <w:lastRenderedPageBreak/>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bookmarkEnd w:id="23"/>
    <w:p w14:paraId="4E6E9F62" w14:textId="77777777" w:rsidR="00452CD9" w:rsidRPr="004F212B" w:rsidRDefault="00452CD9" w:rsidP="00452CD9">
      <w:r w:rsidRPr="004F212B">
        <w:t xml:space="preserve">Ein System ist </w:t>
      </w:r>
      <w:r w:rsidRPr="004F212B">
        <w:rPr>
          <w:b/>
          <w:bCs/>
        </w:rPr>
        <w:t>kohärent</w:t>
      </w:r>
      <w:r w:rsidRPr="004F212B">
        <w:t xml:space="preserve">, wenn die Richtungen dieser Gradienten über die verschiedenen </w:t>
      </w:r>
      <w:proofErr w:type="spellStart"/>
      <w:r w:rsidRPr="004F212B">
        <w:t>Branen</w:t>
      </w:r>
      <w:proofErr w:type="spellEnd"/>
      <w:r w:rsidRPr="004F212B">
        <w:t xml:space="preserve"> hinweg konvergieren oder funktional korrelieren.</w:t>
      </w:r>
      <w:r w:rsidRPr="004F212B">
        <w:br/>
        <w:t>Das Maß der Gesamtkohärenz ergibt sich zu:</w:t>
      </w:r>
    </w:p>
    <w:p w14:paraId="35304405" w14:textId="4D9CB94F" w:rsidR="00025DB5" w:rsidRDefault="00025DB5" w:rsidP="007957B8">
      <w:pPr>
        <w:pStyle w:val="Formel"/>
      </w:pPr>
      <w:bookmarkStart w:id="24" w:name="_Hlk220161270"/>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bookmarkEnd w:id="24"/>
    <w:p w14:paraId="5527CA74" w14:textId="77777777" w:rsidR="00025DB5" w:rsidRDefault="00452CD9" w:rsidP="00452CD9">
      <w:r w:rsidRPr="004F212B">
        <w:t>Ein hoher C(H)</w:t>
      </w:r>
      <w:r w:rsidR="00025DB5" w:rsidRPr="004F212B">
        <w:t xml:space="preserve"> </w:t>
      </w:r>
      <w:r w:rsidRPr="004F212B">
        <w:t xml:space="preserve">-Wert zeigt an, dass die Gradienten der </w:t>
      </w:r>
      <w:proofErr w:type="spellStart"/>
      <w:r w:rsidRPr="004F212B">
        <w:t>Branen</w:t>
      </w:r>
      <w:proofErr w:type="spellEnd"/>
      <w:r w:rsidRPr="004F212B">
        <w:t xml:space="preserve">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4A1B649" w14:textId="4B3652B8" w:rsidR="00167476" w:rsidRPr="004F212B" w:rsidRDefault="00167476" w:rsidP="00167476">
      <w:pPr>
        <w:pStyle w:val="Abbildungsname"/>
      </w:pPr>
      <w:r w:rsidRPr="00814499">
        <w:rPr>
          <w:b/>
        </w:rPr>
        <w:t>Abbildung 3.1</w:t>
      </w:r>
      <w:r>
        <w:rPr>
          <w:b/>
        </w:rPr>
        <w:t>3</w:t>
      </w:r>
      <w:r w:rsidRPr="00814499">
        <w:rPr>
          <w:b/>
        </w:rPr>
        <w:t>:</w:t>
      </w:r>
      <w:r>
        <w:t xml:space="preserve"> Kohärenzmaß C(H) – gerichtete Resonanz der </w:t>
      </w:r>
      <w:proofErr w:type="spellStart"/>
      <w:r>
        <w:t>Branen</w:t>
      </w:r>
      <w:proofErr w:type="spellEnd"/>
    </w:p>
    <w:p w14:paraId="4553DC25" w14:textId="716DA529" w:rsidR="00491926" w:rsidRPr="004F212B" w:rsidRDefault="00491926" w:rsidP="00491926">
      <w:pPr>
        <w:rPr>
          <w:b/>
          <w:bCs/>
        </w:rPr>
      </w:pPr>
      <w:r w:rsidRPr="004F212B">
        <w:rPr>
          <w:b/>
          <w:bCs/>
        </w:rPr>
        <w:t>Abbildungslegende (3.</w:t>
      </w:r>
      <w:r w:rsidR="00167476">
        <w:rPr>
          <w:b/>
          <w:bCs/>
        </w:rPr>
        <w:t>13</w:t>
      </w:r>
      <w:r w:rsidRPr="004F212B">
        <w:rPr>
          <w:b/>
          <w:bCs/>
        </w:rPr>
        <w:t>)</w:t>
      </w:r>
    </w:p>
    <w:p w14:paraId="6162AB91" w14:textId="77777777" w:rsidR="00167476" w:rsidRDefault="00491926" w:rsidP="00491926">
      <w:pPr>
        <w:rPr>
          <w:i/>
          <w:iCs/>
        </w:rPr>
      </w:pPr>
      <w:r w:rsidRPr="004F212B">
        <w:rPr>
          <w:i/>
          <w:iCs/>
        </w:rPr>
        <w:t xml:space="preserve">Das Diagramm zeigt die </w:t>
      </w:r>
      <w:proofErr w:type="spellStart"/>
      <w:r w:rsidRPr="004F212B">
        <w:rPr>
          <w:i/>
          <w:iCs/>
        </w:rPr>
        <w:t>Gradientenfelder</w:t>
      </w:r>
      <w:proofErr w:type="spellEnd"/>
      <w:r w:rsidRPr="004F212B">
        <w:rPr>
          <w:i/>
          <w:iCs/>
        </w:rPr>
        <w:t xml:space="preserve"> der </w:t>
      </w:r>
      <w:proofErr w:type="spellStart"/>
      <w:r w:rsidRPr="004F212B">
        <w:rPr>
          <w:i/>
          <w:iCs/>
        </w:rPr>
        <w:t>Branen</w:t>
      </w:r>
      <w:proofErr w:type="spellEnd"/>
      <w:r w:rsidRPr="004F212B">
        <w:rPr>
          <w:i/>
          <w:iCs/>
        </w:rPr>
        <w:t xml:space="preserve"> </w:t>
      </w:r>
      <w:proofErr w:type="spellStart"/>
      <w:r w:rsidRPr="004F212B">
        <w:rPr>
          <w:i/>
          <w:iCs/>
        </w:rPr>
        <w:t>h</w:t>
      </w:r>
      <w:r w:rsidRPr="00167476">
        <w:rPr>
          <w:i/>
          <w:iCs/>
          <w:vertAlign w:val="subscript"/>
        </w:rPr>
        <w:t>ij</w:t>
      </w:r>
      <w:proofErr w:type="spellEnd"/>
      <w:r w:rsidRPr="004F212B">
        <w:rPr>
          <w:i/>
          <w:iCs/>
        </w:rPr>
        <w:t>(U) und deren Überlagerung im Kohärenzmaß C(H).</w:t>
      </w:r>
    </w:p>
    <w:p w14:paraId="3D313F4C" w14:textId="215CC3ED" w:rsidR="00491926" w:rsidRPr="004F212B" w:rsidRDefault="00491926" w:rsidP="00491926">
      <w:r w:rsidRPr="004F212B">
        <w:rPr>
          <w:i/>
          <w:iCs/>
        </w:rPr>
        <w:t xml:space="preserve">Weiße Pfeile visualisieren die </w:t>
      </w:r>
      <w:proofErr w:type="spellStart"/>
      <w:r w:rsidRPr="004F212B">
        <w:rPr>
          <w:i/>
          <w:iCs/>
        </w:rPr>
        <w:t>Gradientenrichtungen</w:t>
      </w:r>
      <w:proofErr w:type="spellEnd"/>
      <w:r w:rsidRPr="004F212B">
        <w:rPr>
          <w:i/>
          <w:iCs/>
        </w:rPr>
        <w:t>, während die Farbintensität den Grad der funktionalen Resonanz angibt.</w:t>
      </w:r>
    </w:p>
    <w:p w14:paraId="255627DE" w14:textId="77777777" w:rsidR="00491926" w:rsidRPr="004F212B" w:rsidRDefault="00000000" w:rsidP="00491926">
      <w:r>
        <w:lastRenderedPageBreak/>
        <w:pict w14:anchorId="71E04F6C">
          <v:rect id="_x0000_i1111" style="width:0;height:1.5pt" o:hralign="center" o:hrstd="t" o:hr="t" fillcolor="#a0a0a0" stroked="f"/>
        </w:pict>
      </w:r>
    </w:p>
    <w:p w14:paraId="754440A5" w14:textId="51DE8992" w:rsidR="00491926" w:rsidRPr="004F212B" w:rsidRDefault="00491926" w:rsidP="00491926">
      <w:pPr>
        <w:rPr>
          <w:b/>
          <w:bCs/>
        </w:rPr>
      </w:pPr>
      <w:r w:rsidRPr="004F212B">
        <w:rPr>
          <w:b/>
          <w:bCs/>
        </w:rPr>
        <w:t>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 xml:space="preserve">Jede </w:t>
      </w:r>
      <w:proofErr w:type="spellStart"/>
      <w:r w:rsidRPr="004F212B">
        <w:t>Brane</w:t>
      </w:r>
      <w:proofErr w:type="spellEnd"/>
      <w:r w:rsidRPr="004F212B">
        <w:t xml:space="preserve"> besitzt ihr eigenes </w:t>
      </w:r>
      <w:proofErr w:type="spellStart"/>
      <w:r w:rsidRPr="004F212B">
        <w:t>Gradientensystem</w:t>
      </w:r>
      <w:proofErr w:type="spellEnd"/>
      <w:r w:rsidRPr="004F212B">
        <w:t xml:space="preserve">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w:t>
      </w:r>
      <w:proofErr w:type="gramStart"/>
      <w:r w:rsidRPr="004F212B">
        <w:t>FRZK Ordnung</w:t>
      </w:r>
      <w:proofErr w:type="gramEnd"/>
      <w:r w:rsidRPr="004F212B">
        <w:t xml:space="preserve">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t xml:space="preserve">Hohe Kohärenz bedeutet: die verschiedenen „Lernfelder“ (analog zu den </w:t>
      </w:r>
      <w:proofErr w:type="spellStart"/>
      <w:r w:rsidRPr="004F212B">
        <w:t>Branen</w:t>
      </w:r>
      <w:proofErr w:type="spellEnd"/>
      <w:r w:rsidRPr="004F212B">
        <w:t xml:space="preserve"> </w:t>
      </w:r>
      <w:proofErr w:type="spellStart"/>
      <w:r w:rsidRPr="004F212B">
        <w:t>hijh</w:t>
      </w:r>
      <w:proofErr w:type="spellEnd"/>
      <w:r w:rsidRPr="004F212B">
        <w:t>_{</w:t>
      </w:r>
      <w:proofErr w:type="spellStart"/>
      <w:r w:rsidRPr="004F212B">
        <w:t>ij</w:t>
      </w:r>
      <w:proofErr w:type="spellEnd"/>
      <w:r w:rsidRPr="004F212B">
        <w:t>}</w:t>
      </w:r>
      <w:proofErr w:type="spellStart"/>
      <w:r w:rsidRPr="004F212B">
        <w:t>hij</w:t>
      </w:r>
      <w:proofErr w:type="spellEnd"/>
      <w:r w:rsidRPr="004F212B">
        <w:t>​) wirken synergistisch – Denken, Erleben und Handeln resonieren.</w:t>
      </w:r>
    </w:p>
    <w:p w14:paraId="3C649B91" w14:textId="77777777" w:rsidR="00267CF8" w:rsidRDefault="00491926" w:rsidP="00452CD9">
      <w:r w:rsidRPr="004F212B">
        <w:t>Das Python-Bild macht dies unmittelbar anschaulich:</w:t>
      </w:r>
    </w:p>
    <w:p w14:paraId="6BA69CF5" w14:textId="7AB0E90E" w:rsidR="00491926" w:rsidRPr="004F212B" w:rsidRDefault="00491926" w:rsidP="00452CD9">
      <w:r w:rsidRPr="004F212B">
        <w:t>Wo die Gradienten (Pfeile) harmonisch verlaufen, leuchtet das Feld intensiv – dort findet Verstehen statt.</w:t>
      </w:r>
    </w:p>
    <w:p w14:paraId="4A78B0C6" w14:textId="77777777" w:rsidR="00452CD9" w:rsidRPr="004F212B" w:rsidRDefault="00000000" w:rsidP="00452CD9">
      <w:r>
        <w:pict w14:anchorId="32EAE1DF">
          <v:rect id="_x0000_i1112" style="width:0;height:1.5pt" o:hralign="center" o:hrstd="t" o:hr="t" fillcolor="#a0a0a0" stroked="f"/>
        </w:pict>
      </w:r>
    </w:p>
    <w:p w14:paraId="132282F6" w14:textId="1A8DA2E8"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w:t>
      </w:r>
      <w:proofErr w:type="spellStart"/>
      <w:r w:rsidRPr="004F212B">
        <w:rPr>
          <w:b/>
          <w:bCs/>
        </w:rPr>
        <w:t>Gradientenfelder</w:t>
      </w:r>
      <w:proofErr w:type="spellEnd"/>
      <w:r w:rsidRPr="004F212B">
        <w:rPr>
          <w:b/>
          <w:bCs/>
        </w:rPr>
        <w:t xml:space="preserve"> und Kohärenzmaß C(H)</w:t>
      </w:r>
    </w:p>
    <w:p w14:paraId="50CA2F39" w14:textId="77777777" w:rsidR="00491926" w:rsidRDefault="00491926" w:rsidP="00267CF8">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77827033" w14:textId="77777777" w:rsidR="00491926" w:rsidRDefault="00491926" w:rsidP="00267CF8">
      <w:pPr>
        <w:pStyle w:val="Code"/>
      </w:pPr>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62175434" w14:textId="77777777" w:rsidR="00491926" w:rsidRDefault="00491926" w:rsidP="00267CF8">
      <w:pPr>
        <w:pStyle w:val="Code"/>
      </w:pPr>
    </w:p>
    <w:p w14:paraId="34063C83" w14:textId="77777777" w:rsidR="00491926" w:rsidRDefault="00491926" w:rsidP="00267CF8">
      <w:pPr>
        <w:pStyle w:val="Code"/>
      </w:pPr>
      <w:r>
        <w:t># --- Koordinatenraum ---</w:t>
      </w:r>
    </w:p>
    <w:p w14:paraId="6E4C3D76" w14:textId="77777777" w:rsidR="00491926" w:rsidRDefault="00491926" w:rsidP="00267CF8">
      <w:pPr>
        <w:pStyle w:val="Code"/>
      </w:pPr>
      <w:r>
        <w:t xml:space="preserve">x = </w:t>
      </w:r>
      <w:proofErr w:type="spellStart"/>
      <w:proofErr w:type="gramStart"/>
      <w:r>
        <w:t>np.linspace</w:t>
      </w:r>
      <w:proofErr w:type="spellEnd"/>
      <w:proofErr w:type="gramEnd"/>
      <w:r>
        <w:t>(-3, 3, 100)</w:t>
      </w:r>
    </w:p>
    <w:p w14:paraId="7DDEC9D4" w14:textId="77777777" w:rsidR="00491926" w:rsidRDefault="00491926" w:rsidP="00267CF8">
      <w:pPr>
        <w:pStyle w:val="Code"/>
      </w:pPr>
      <w:r>
        <w:t xml:space="preserve">y = </w:t>
      </w:r>
      <w:proofErr w:type="spellStart"/>
      <w:proofErr w:type="gramStart"/>
      <w:r>
        <w:t>np.linspace</w:t>
      </w:r>
      <w:proofErr w:type="spellEnd"/>
      <w:proofErr w:type="gramEnd"/>
      <w:r>
        <w:t>(-3, 3, 100)</w:t>
      </w:r>
    </w:p>
    <w:p w14:paraId="66F1D4DB" w14:textId="77777777" w:rsidR="00491926" w:rsidRDefault="00491926" w:rsidP="00267CF8">
      <w:pPr>
        <w:pStyle w:val="Code"/>
      </w:pPr>
      <w:r>
        <w:t xml:space="preserve">X, Y = </w:t>
      </w:r>
      <w:proofErr w:type="spellStart"/>
      <w:proofErr w:type="gramStart"/>
      <w:r>
        <w:t>np.meshgrid</w:t>
      </w:r>
      <w:proofErr w:type="spellEnd"/>
      <w:proofErr w:type="gramEnd"/>
      <w:r>
        <w:t>(x, y)</w:t>
      </w:r>
    </w:p>
    <w:p w14:paraId="667FC5B9" w14:textId="77777777" w:rsidR="00491926" w:rsidRDefault="00491926" w:rsidP="00267CF8">
      <w:pPr>
        <w:pStyle w:val="Code"/>
      </w:pPr>
    </w:p>
    <w:p w14:paraId="4ED14730" w14:textId="77777777" w:rsidR="00491926" w:rsidRDefault="00491926" w:rsidP="00267CF8">
      <w:pPr>
        <w:pStyle w:val="Code"/>
      </w:pPr>
      <w:r>
        <w:t xml:space="preserve"># --- Drei </w:t>
      </w:r>
      <w:proofErr w:type="spellStart"/>
      <w:r>
        <w:t>Branen</w:t>
      </w:r>
      <w:proofErr w:type="spellEnd"/>
      <w:r>
        <w:t xml:space="preserve"> definieren ---</w:t>
      </w:r>
    </w:p>
    <w:p w14:paraId="4DA4D560" w14:textId="77777777" w:rsidR="00491926" w:rsidRDefault="00491926" w:rsidP="00267CF8">
      <w:pPr>
        <w:pStyle w:val="Code"/>
      </w:pPr>
      <w:proofErr w:type="spellStart"/>
      <w:r>
        <w:t>h_xy</w:t>
      </w:r>
      <w:proofErr w:type="spellEnd"/>
      <w:r>
        <w:t xml:space="preserve"> = </w:t>
      </w:r>
      <w:proofErr w:type="spellStart"/>
      <w:r>
        <w:t>np.sin</w:t>
      </w:r>
      <w:proofErr w:type="spellEnd"/>
      <w:r>
        <w:t xml:space="preserve">(X) * </w:t>
      </w:r>
      <w:proofErr w:type="spellStart"/>
      <w:r>
        <w:t>np.cos</w:t>
      </w:r>
      <w:proofErr w:type="spellEnd"/>
      <w:r>
        <w:t>(Y)</w:t>
      </w:r>
    </w:p>
    <w:p w14:paraId="479AB504" w14:textId="77777777" w:rsidR="00491926" w:rsidRDefault="00491926" w:rsidP="00267CF8">
      <w:pPr>
        <w:pStyle w:val="Code"/>
      </w:pPr>
      <w:proofErr w:type="spellStart"/>
      <w:r>
        <w:t>h_xz</w:t>
      </w:r>
      <w:proofErr w:type="spellEnd"/>
      <w:r>
        <w:t xml:space="preserve"> = </w:t>
      </w:r>
      <w:proofErr w:type="spellStart"/>
      <w:proofErr w:type="gramStart"/>
      <w:r>
        <w:t>np.cos</w:t>
      </w:r>
      <w:proofErr w:type="spellEnd"/>
      <w:r>
        <w:t>(</w:t>
      </w:r>
      <w:proofErr w:type="gramEnd"/>
      <w:r>
        <w:t>0.5 * X * Y)</w:t>
      </w:r>
    </w:p>
    <w:p w14:paraId="151F3EEF" w14:textId="77777777" w:rsidR="00491926" w:rsidRDefault="00491926" w:rsidP="00267CF8">
      <w:pPr>
        <w:pStyle w:val="Code"/>
      </w:pPr>
      <w:proofErr w:type="spellStart"/>
      <w:r>
        <w:t>h_yz</w:t>
      </w:r>
      <w:proofErr w:type="spellEnd"/>
      <w:r>
        <w:t xml:space="preserve"> = </w:t>
      </w:r>
      <w:proofErr w:type="spellStart"/>
      <w:r>
        <w:t>np.sin</w:t>
      </w:r>
      <w:proofErr w:type="spellEnd"/>
      <w:r>
        <w:t xml:space="preserve">(Y) * </w:t>
      </w:r>
      <w:proofErr w:type="spellStart"/>
      <w:proofErr w:type="gramStart"/>
      <w:r>
        <w:t>np.sin</w:t>
      </w:r>
      <w:proofErr w:type="spellEnd"/>
      <w:r>
        <w:t>(</w:t>
      </w:r>
      <w:proofErr w:type="gramEnd"/>
      <w:r>
        <w:t>0.5 * X)</w:t>
      </w:r>
    </w:p>
    <w:p w14:paraId="6ABE208D" w14:textId="77777777" w:rsidR="00491926" w:rsidRDefault="00491926" w:rsidP="00267CF8">
      <w:pPr>
        <w:pStyle w:val="Code"/>
      </w:pPr>
    </w:p>
    <w:p w14:paraId="1AF3B73D" w14:textId="77777777" w:rsidR="00491926" w:rsidRDefault="00491926" w:rsidP="00267CF8">
      <w:pPr>
        <w:pStyle w:val="Code"/>
      </w:pPr>
      <w:r>
        <w:t># --- Gradienten berechnen ---</w:t>
      </w:r>
    </w:p>
    <w:p w14:paraId="12C955DC" w14:textId="77777777" w:rsidR="00491926" w:rsidRDefault="00491926" w:rsidP="00267CF8">
      <w:pPr>
        <w:pStyle w:val="Code"/>
      </w:pPr>
      <w:proofErr w:type="spellStart"/>
      <w:r>
        <w:t>hx_x</w:t>
      </w:r>
      <w:proofErr w:type="spellEnd"/>
      <w:r>
        <w:t xml:space="preserve">, </w:t>
      </w:r>
      <w:proofErr w:type="spellStart"/>
      <w:r>
        <w:t>hx_y</w:t>
      </w:r>
      <w:proofErr w:type="spellEnd"/>
      <w:r>
        <w:t xml:space="preserve"> = </w:t>
      </w:r>
      <w:proofErr w:type="spellStart"/>
      <w:proofErr w:type="gramStart"/>
      <w:r>
        <w:t>np.gradient</w:t>
      </w:r>
      <w:proofErr w:type="spellEnd"/>
      <w:proofErr w:type="gramEnd"/>
      <w:r>
        <w:t>(</w:t>
      </w:r>
      <w:proofErr w:type="spellStart"/>
      <w:r>
        <w:t>h_xy</w:t>
      </w:r>
      <w:proofErr w:type="spellEnd"/>
      <w:r>
        <w:t>)</w:t>
      </w:r>
    </w:p>
    <w:p w14:paraId="50EFA353" w14:textId="77777777" w:rsidR="00491926" w:rsidRDefault="00491926" w:rsidP="00267CF8">
      <w:pPr>
        <w:pStyle w:val="Code"/>
      </w:pPr>
      <w:proofErr w:type="spellStart"/>
      <w:r>
        <w:t>hz_x</w:t>
      </w:r>
      <w:proofErr w:type="spellEnd"/>
      <w:r>
        <w:t xml:space="preserve">, </w:t>
      </w:r>
      <w:proofErr w:type="spellStart"/>
      <w:r>
        <w:t>hz_y</w:t>
      </w:r>
      <w:proofErr w:type="spellEnd"/>
      <w:r>
        <w:t xml:space="preserve"> = </w:t>
      </w:r>
      <w:proofErr w:type="spellStart"/>
      <w:proofErr w:type="gramStart"/>
      <w:r>
        <w:t>np.gradient</w:t>
      </w:r>
      <w:proofErr w:type="spellEnd"/>
      <w:proofErr w:type="gramEnd"/>
      <w:r>
        <w:t>(</w:t>
      </w:r>
      <w:proofErr w:type="spellStart"/>
      <w:r>
        <w:t>h_xz</w:t>
      </w:r>
      <w:proofErr w:type="spellEnd"/>
      <w:r>
        <w:t>)</w:t>
      </w:r>
    </w:p>
    <w:p w14:paraId="14598F28" w14:textId="77777777" w:rsidR="00491926" w:rsidRDefault="00491926" w:rsidP="00267CF8">
      <w:pPr>
        <w:pStyle w:val="Code"/>
      </w:pPr>
      <w:proofErr w:type="spellStart"/>
      <w:r>
        <w:lastRenderedPageBreak/>
        <w:t>hy_x</w:t>
      </w:r>
      <w:proofErr w:type="spellEnd"/>
      <w:r>
        <w:t xml:space="preserve">, </w:t>
      </w:r>
      <w:proofErr w:type="spellStart"/>
      <w:r>
        <w:t>hy_y</w:t>
      </w:r>
      <w:proofErr w:type="spellEnd"/>
      <w:r>
        <w:t xml:space="preserve"> = </w:t>
      </w:r>
      <w:proofErr w:type="spellStart"/>
      <w:proofErr w:type="gramStart"/>
      <w:r>
        <w:t>np.gradient</w:t>
      </w:r>
      <w:proofErr w:type="spellEnd"/>
      <w:proofErr w:type="gramEnd"/>
      <w:r>
        <w:t>(</w:t>
      </w:r>
      <w:proofErr w:type="spellStart"/>
      <w:r>
        <w:t>h_yz</w:t>
      </w:r>
      <w:proofErr w:type="spellEnd"/>
      <w:r>
        <w:t>)</w:t>
      </w:r>
    </w:p>
    <w:p w14:paraId="4AD5A981" w14:textId="77777777" w:rsidR="00491926" w:rsidRDefault="00491926" w:rsidP="00267CF8">
      <w:pPr>
        <w:pStyle w:val="Code"/>
      </w:pPr>
    </w:p>
    <w:p w14:paraId="01D487A5" w14:textId="77777777" w:rsidR="00491926" w:rsidRDefault="00491926" w:rsidP="00267CF8">
      <w:pPr>
        <w:pStyle w:val="Code"/>
      </w:pPr>
      <w:r>
        <w:t># --- Gesamtkohärenzmaß C(H) ---</w:t>
      </w:r>
    </w:p>
    <w:p w14:paraId="516466E2" w14:textId="77777777" w:rsidR="00491926" w:rsidRDefault="00491926" w:rsidP="00267CF8">
      <w:pPr>
        <w:pStyle w:val="Code"/>
      </w:pPr>
      <w:r>
        <w:t>C = (</w:t>
      </w:r>
      <w:proofErr w:type="spellStart"/>
      <w:r>
        <w:t>hx_x</w:t>
      </w:r>
      <w:proofErr w:type="spellEnd"/>
      <w:r>
        <w:t xml:space="preserve"> * </w:t>
      </w:r>
      <w:proofErr w:type="spellStart"/>
      <w:r>
        <w:t>hz_x</w:t>
      </w:r>
      <w:proofErr w:type="spellEnd"/>
      <w:r>
        <w:t xml:space="preserve"> + </w:t>
      </w:r>
      <w:proofErr w:type="spellStart"/>
      <w:r>
        <w:t>hx_y</w:t>
      </w:r>
      <w:proofErr w:type="spellEnd"/>
      <w:r>
        <w:t xml:space="preserve"> * </w:t>
      </w:r>
      <w:proofErr w:type="spellStart"/>
      <w:r>
        <w:t>hz_y</w:t>
      </w:r>
      <w:proofErr w:type="spellEnd"/>
      <w:r>
        <w:t xml:space="preserve"> +</w:t>
      </w:r>
    </w:p>
    <w:p w14:paraId="13CBD0D0" w14:textId="77777777" w:rsidR="00491926" w:rsidRDefault="00491926" w:rsidP="00267CF8">
      <w:pPr>
        <w:pStyle w:val="Code"/>
      </w:pPr>
      <w:r>
        <w:t xml:space="preserve">     </w:t>
      </w:r>
      <w:proofErr w:type="spellStart"/>
      <w:r>
        <w:t>hx_x</w:t>
      </w:r>
      <w:proofErr w:type="spellEnd"/>
      <w:r>
        <w:t xml:space="preserve"> * </w:t>
      </w:r>
      <w:proofErr w:type="spellStart"/>
      <w:r>
        <w:t>hy_x</w:t>
      </w:r>
      <w:proofErr w:type="spellEnd"/>
      <w:r>
        <w:t xml:space="preserve"> + </w:t>
      </w:r>
      <w:proofErr w:type="spellStart"/>
      <w:r>
        <w:t>hx_y</w:t>
      </w:r>
      <w:proofErr w:type="spellEnd"/>
      <w:r>
        <w:t xml:space="preserve"> * </w:t>
      </w:r>
      <w:proofErr w:type="spellStart"/>
      <w:r>
        <w:t>hy_y</w:t>
      </w:r>
      <w:proofErr w:type="spellEnd"/>
      <w:r>
        <w:t xml:space="preserve"> +</w:t>
      </w:r>
    </w:p>
    <w:p w14:paraId="0D16647A" w14:textId="77777777" w:rsidR="00491926" w:rsidRDefault="00491926" w:rsidP="00267CF8">
      <w:pPr>
        <w:pStyle w:val="Code"/>
      </w:pPr>
      <w:r>
        <w:t xml:space="preserve">     </w:t>
      </w:r>
      <w:proofErr w:type="spellStart"/>
      <w:r>
        <w:t>hy_x</w:t>
      </w:r>
      <w:proofErr w:type="spellEnd"/>
      <w:r>
        <w:t xml:space="preserve"> * </w:t>
      </w:r>
      <w:proofErr w:type="spellStart"/>
      <w:r>
        <w:t>hz_x</w:t>
      </w:r>
      <w:proofErr w:type="spellEnd"/>
      <w:r>
        <w:t xml:space="preserve"> + </w:t>
      </w:r>
      <w:proofErr w:type="spellStart"/>
      <w:r>
        <w:t>hy_y</w:t>
      </w:r>
      <w:proofErr w:type="spellEnd"/>
      <w:r>
        <w:t xml:space="preserve"> * </w:t>
      </w:r>
      <w:proofErr w:type="spellStart"/>
      <w:r>
        <w:t>hz_y</w:t>
      </w:r>
      <w:proofErr w:type="spellEnd"/>
      <w:r>
        <w:t>)</w:t>
      </w:r>
    </w:p>
    <w:p w14:paraId="2F19568A" w14:textId="77777777" w:rsidR="00491926" w:rsidRDefault="00491926" w:rsidP="00267CF8">
      <w:pPr>
        <w:pStyle w:val="Code"/>
      </w:pPr>
    </w:p>
    <w:p w14:paraId="7A19CB23" w14:textId="77777777" w:rsidR="00491926" w:rsidRDefault="00491926" w:rsidP="00267CF8">
      <w:pPr>
        <w:pStyle w:val="Code"/>
      </w:pPr>
      <w:r>
        <w:t># --- Normierte Gradienten (für Richtungspfeile) ---</w:t>
      </w:r>
    </w:p>
    <w:p w14:paraId="4A930A34" w14:textId="77777777" w:rsidR="00491926" w:rsidRDefault="00491926" w:rsidP="00267CF8">
      <w:pPr>
        <w:pStyle w:val="Code"/>
      </w:pPr>
      <w:r>
        <w:t xml:space="preserve">U = </w:t>
      </w:r>
      <w:proofErr w:type="spellStart"/>
      <w:r>
        <w:t>hx_x</w:t>
      </w:r>
      <w:proofErr w:type="spellEnd"/>
    </w:p>
    <w:p w14:paraId="05FB5CEA" w14:textId="77777777" w:rsidR="00491926" w:rsidRDefault="00491926" w:rsidP="00267CF8">
      <w:pPr>
        <w:pStyle w:val="Code"/>
      </w:pPr>
      <w:r>
        <w:t xml:space="preserve">V = </w:t>
      </w:r>
      <w:proofErr w:type="spellStart"/>
      <w:r>
        <w:t>hx_y</w:t>
      </w:r>
      <w:proofErr w:type="spellEnd"/>
    </w:p>
    <w:p w14:paraId="17281F54" w14:textId="77777777" w:rsidR="00491926" w:rsidRDefault="00491926" w:rsidP="00267CF8">
      <w:pPr>
        <w:pStyle w:val="Code"/>
      </w:pPr>
      <w:r>
        <w:t xml:space="preserve">norm = </w:t>
      </w:r>
      <w:proofErr w:type="spellStart"/>
      <w:proofErr w:type="gramStart"/>
      <w:r>
        <w:t>np.sqrt</w:t>
      </w:r>
      <w:proofErr w:type="spellEnd"/>
      <w:proofErr w:type="gramEnd"/>
      <w:r>
        <w:t>(U**2 + V**2)</w:t>
      </w:r>
    </w:p>
    <w:p w14:paraId="79469455" w14:textId="77777777" w:rsidR="00491926" w:rsidRDefault="00491926" w:rsidP="00267CF8">
      <w:pPr>
        <w:pStyle w:val="Code"/>
      </w:pPr>
      <w:r>
        <w:t>U /= (norm + 1e-9)</w:t>
      </w:r>
    </w:p>
    <w:p w14:paraId="23B57146" w14:textId="77777777" w:rsidR="00491926" w:rsidRDefault="00491926" w:rsidP="00267CF8">
      <w:pPr>
        <w:pStyle w:val="Code"/>
      </w:pPr>
      <w:r>
        <w:t>V /= (norm + 1e-9)</w:t>
      </w:r>
    </w:p>
    <w:p w14:paraId="02C74F98" w14:textId="77777777" w:rsidR="00491926" w:rsidRDefault="00491926" w:rsidP="00267CF8">
      <w:pPr>
        <w:pStyle w:val="Code"/>
      </w:pPr>
    </w:p>
    <w:p w14:paraId="3345206F" w14:textId="77777777" w:rsidR="00491926" w:rsidRDefault="00491926" w:rsidP="00267CF8">
      <w:pPr>
        <w:pStyle w:val="Code"/>
      </w:pPr>
      <w:r>
        <w:t># --- Visualisierung ---</w:t>
      </w:r>
    </w:p>
    <w:p w14:paraId="7DFA0E3A" w14:textId="77777777" w:rsidR="00491926" w:rsidRDefault="00491926" w:rsidP="00267CF8">
      <w:pPr>
        <w:pStyle w:val="Code"/>
      </w:pPr>
      <w:proofErr w:type="spellStart"/>
      <w:proofErr w:type="gramStart"/>
      <w:r>
        <w:t>plt.figure</w:t>
      </w:r>
      <w:proofErr w:type="spellEnd"/>
      <w:proofErr w:type="gramEnd"/>
      <w:r>
        <w:t>(</w:t>
      </w:r>
      <w:proofErr w:type="spellStart"/>
      <w:r>
        <w:t>figsize</w:t>
      </w:r>
      <w:proofErr w:type="spellEnd"/>
      <w:r>
        <w:t>=(8, 6))</w:t>
      </w:r>
    </w:p>
    <w:p w14:paraId="7D00B7FC" w14:textId="77777777" w:rsidR="00491926" w:rsidRDefault="00491926" w:rsidP="00267CF8">
      <w:pPr>
        <w:pStyle w:val="Code"/>
      </w:pPr>
      <w:proofErr w:type="spellStart"/>
      <w:proofErr w:type="gramStart"/>
      <w:r>
        <w:t>plt.contourf</w:t>
      </w:r>
      <w:proofErr w:type="spellEnd"/>
      <w:proofErr w:type="gramEnd"/>
      <w:r>
        <w:t xml:space="preserve">(X, Y, C, </w:t>
      </w:r>
      <w:proofErr w:type="spellStart"/>
      <w:r>
        <w:t>levels</w:t>
      </w:r>
      <w:proofErr w:type="spellEnd"/>
      <w:r>
        <w:t xml:space="preserve">=80, </w:t>
      </w:r>
      <w:proofErr w:type="spellStart"/>
      <w:r>
        <w:t>cmap</w:t>
      </w:r>
      <w:proofErr w:type="spellEnd"/>
      <w:r>
        <w:t>='</w:t>
      </w:r>
      <w:proofErr w:type="spellStart"/>
      <w:r>
        <w:t>plasma</w:t>
      </w:r>
      <w:proofErr w:type="spellEnd"/>
      <w:r>
        <w:t>')</w:t>
      </w:r>
    </w:p>
    <w:p w14:paraId="1F9F3490" w14:textId="77777777" w:rsidR="00491926" w:rsidRDefault="00491926" w:rsidP="00267CF8">
      <w:pPr>
        <w:pStyle w:val="Code"/>
      </w:pPr>
      <w:proofErr w:type="spellStart"/>
      <w:proofErr w:type="gramStart"/>
      <w:r>
        <w:t>plt.title</w:t>
      </w:r>
      <w:proofErr w:type="spellEnd"/>
      <w:proofErr w:type="gramEnd"/>
      <w:r>
        <w:t xml:space="preserve">("Kohärenzmaß C(H) – gerichtete Resonanz der </w:t>
      </w:r>
      <w:proofErr w:type="spellStart"/>
      <w:r>
        <w:t>Branen</w:t>
      </w:r>
      <w:proofErr w:type="spellEnd"/>
      <w:r>
        <w:t xml:space="preserve">", </w:t>
      </w:r>
      <w:proofErr w:type="spellStart"/>
      <w:r>
        <w:t>fontsize</w:t>
      </w:r>
      <w:proofErr w:type="spellEnd"/>
      <w:r>
        <w:t>=13)</w:t>
      </w:r>
    </w:p>
    <w:p w14:paraId="39B02F16" w14:textId="77777777" w:rsidR="00491926" w:rsidRDefault="00491926" w:rsidP="00267CF8">
      <w:pPr>
        <w:pStyle w:val="Code"/>
      </w:pPr>
      <w:proofErr w:type="spellStart"/>
      <w:proofErr w:type="gramStart"/>
      <w:r>
        <w:t>plt.xlabel</w:t>
      </w:r>
      <w:proofErr w:type="spellEnd"/>
      <w:proofErr w:type="gramEnd"/>
      <w:r>
        <w:t>("x-Dimension")</w:t>
      </w:r>
    </w:p>
    <w:p w14:paraId="370B305D" w14:textId="77777777" w:rsidR="00491926" w:rsidRDefault="00491926" w:rsidP="00267CF8">
      <w:pPr>
        <w:pStyle w:val="Code"/>
      </w:pPr>
      <w:proofErr w:type="spellStart"/>
      <w:proofErr w:type="gramStart"/>
      <w:r>
        <w:t>plt.ylabel</w:t>
      </w:r>
      <w:proofErr w:type="spellEnd"/>
      <w:proofErr w:type="gramEnd"/>
      <w:r>
        <w:t>("y-Dimension")</w:t>
      </w:r>
    </w:p>
    <w:p w14:paraId="434B43AA" w14:textId="77777777" w:rsidR="00491926" w:rsidRDefault="00491926" w:rsidP="00267CF8">
      <w:pPr>
        <w:pStyle w:val="Code"/>
      </w:pPr>
      <w:proofErr w:type="spellStart"/>
      <w:proofErr w:type="gramStart"/>
      <w:r>
        <w:t>plt.colorbar</w:t>
      </w:r>
      <w:proofErr w:type="spellEnd"/>
      <w:proofErr w:type="gramEnd"/>
      <w:r>
        <w:t>(</w:t>
      </w:r>
      <w:proofErr w:type="spellStart"/>
      <w:r>
        <w:t>label</w:t>
      </w:r>
      <w:proofErr w:type="spellEnd"/>
      <w:r>
        <w:t>="Kohärenzintensität C(H)")</w:t>
      </w:r>
    </w:p>
    <w:p w14:paraId="396FAF78" w14:textId="77777777" w:rsidR="00491926" w:rsidRDefault="00491926" w:rsidP="00267CF8">
      <w:pPr>
        <w:pStyle w:val="Code"/>
      </w:pPr>
    </w:p>
    <w:p w14:paraId="0CAB58DA" w14:textId="77777777" w:rsidR="00491926" w:rsidRDefault="00491926" w:rsidP="00267CF8">
      <w:pPr>
        <w:pStyle w:val="Code"/>
      </w:pPr>
      <w:r>
        <w:t># --- Pfeile (klar sichtbar &amp; skaliert) ---</w:t>
      </w:r>
    </w:p>
    <w:p w14:paraId="247C56E6" w14:textId="77777777" w:rsidR="00491926" w:rsidRDefault="00491926" w:rsidP="00267CF8">
      <w:pPr>
        <w:pStyle w:val="Code"/>
      </w:pPr>
      <w:proofErr w:type="spellStart"/>
      <w:r>
        <w:t>step</w:t>
      </w:r>
      <w:proofErr w:type="spellEnd"/>
      <w:r>
        <w:t xml:space="preserve"> = 6</w:t>
      </w:r>
    </w:p>
    <w:p w14:paraId="511E75C4" w14:textId="77777777" w:rsidR="00491926" w:rsidRDefault="00491926" w:rsidP="00267CF8">
      <w:pPr>
        <w:pStyle w:val="Code"/>
      </w:pPr>
      <w:proofErr w:type="spellStart"/>
      <w:proofErr w:type="gramStart"/>
      <w:r>
        <w:t>plt.quiver</w:t>
      </w:r>
      <w:proofErr w:type="spellEnd"/>
      <w:proofErr w:type="gramEnd"/>
      <w:r>
        <w:t>(X[::</w:t>
      </w:r>
      <w:proofErr w:type="spellStart"/>
      <w:r>
        <w:t>step</w:t>
      </w:r>
      <w:proofErr w:type="spellEnd"/>
      <w:r>
        <w:t>, ::</w:t>
      </w:r>
      <w:proofErr w:type="spellStart"/>
      <w:r>
        <w:t>step</w:t>
      </w:r>
      <w:proofErr w:type="spellEnd"/>
      <w:r>
        <w:t>],</w:t>
      </w:r>
    </w:p>
    <w:p w14:paraId="1898D398" w14:textId="77777777" w:rsidR="00491926" w:rsidRDefault="00491926" w:rsidP="00267CF8">
      <w:pPr>
        <w:pStyle w:val="Code"/>
      </w:pPr>
      <w:r>
        <w:t xml:space="preserve">           Y</w:t>
      </w:r>
      <w:proofErr w:type="gramStart"/>
      <w:r>
        <w:t>[::</w:t>
      </w:r>
      <w:proofErr w:type="spellStart"/>
      <w:proofErr w:type="gramEnd"/>
      <w:r>
        <w:t>step</w:t>
      </w:r>
      <w:proofErr w:type="spellEnd"/>
      <w:r>
        <w:t>, ::</w:t>
      </w:r>
      <w:proofErr w:type="spellStart"/>
      <w:r>
        <w:t>step</w:t>
      </w:r>
      <w:proofErr w:type="spellEnd"/>
      <w:r>
        <w:t>],</w:t>
      </w:r>
    </w:p>
    <w:p w14:paraId="39FA3D92" w14:textId="77777777" w:rsidR="00491926" w:rsidRDefault="00491926" w:rsidP="00267CF8">
      <w:pPr>
        <w:pStyle w:val="Code"/>
      </w:pPr>
      <w:r>
        <w:t xml:space="preserve">           U</w:t>
      </w:r>
      <w:proofErr w:type="gramStart"/>
      <w:r>
        <w:t>[::</w:t>
      </w:r>
      <w:proofErr w:type="spellStart"/>
      <w:proofErr w:type="gramEnd"/>
      <w:r>
        <w:t>step</w:t>
      </w:r>
      <w:proofErr w:type="spellEnd"/>
      <w:r>
        <w:t>, ::</w:t>
      </w:r>
      <w:proofErr w:type="spellStart"/>
      <w:r>
        <w:t>step</w:t>
      </w:r>
      <w:proofErr w:type="spellEnd"/>
      <w:r>
        <w:t>],</w:t>
      </w:r>
    </w:p>
    <w:p w14:paraId="5018CB3A" w14:textId="77777777" w:rsidR="00491926" w:rsidRDefault="00491926" w:rsidP="00267CF8">
      <w:pPr>
        <w:pStyle w:val="Code"/>
      </w:pPr>
      <w:r>
        <w:t xml:space="preserve">           V</w:t>
      </w:r>
      <w:proofErr w:type="gramStart"/>
      <w:r>
        <w:t>[::</w:t>
      </w:r>
      <w:proofErr w:type="spellStart"/>
      <w:proofErr w:type="gramEnd"/>
      <w:r>
        <w:t>step</w:t>
      </w:r>
      <w:proofErr w:type="spellEnd"/>
      <w:r>
        <w:t>, ::</w:t>
      </w:r>
      <w:proofErr w:type="spellStart"/>
      <w:r>
        <w:t>step</w:t>
      </w:r>
      <w:proofErr w:type="spellEnd"/>
      <w:r>
        <w:t>],</w:t>
      </w:r>
    </w:p>
    <w:p w14:paraId="62394AF5" w14:textId="77777777" w:rsidR="00491926" w:rsidRDefault="00491926" w:rsidP="00267CF8">
      <w:pPr>
        <w:pStyle w:val="Code"/>
      </w:pPr>
      <w:r>
        <w:t xml:space="preserve">           </w:t>
      </w:r>
      <w:proofErr w:type="spellStart"/>
      <w:r>
        <w:t>color</w:t>
      </w:r>
      <w:proofErr w:type="spellEnd"/>
      <w:r>
        <w:t>='</w:t>
      </w:r>
      <w:proofErr w:type="spellStart"/>
      <w:r>
        <w:t>white</w:t>
      </w:r>
      <w:proofErr w:type="spellEnd"/>
      <w:r>
        <w:t xml:space="preserve">', </w:t>
      </w:r>
      <w:proofErr w:type="spellStart"/>
      <w:r>
        <w:t>alpha</w:t>
      </w:r>
      <w:proofErr w:type="spellEnd"/>
      <w:r>
        <w:t>=0.8,</w:t>
      </w:r>
    </w:p>
    <w:p w14:paraId="4AFD7F81" w14:textId="77777777" w:rsidR="00491926" w:rsidRDefault="00491926" w:rsidP="00267CF8">
      <w:pPr>
        <w:pStyle w:val="Code"/>
      </w:pPr>
      <w:r>
        <w:t xml:space="preserve">           </w:t>
      </w:r>
      <w:proofErr w:type="spellStart"/>
      <w:r>
        <w:t>scale</w:t>
      </w:r>
      <w:proofErr w:type="spellEnd"/>
      <w:r>
        <w:t xml:space="preserve">=20, </w:t>
      </w:r>
      <w:proofErr w:type="spellStart"/>
      <w:r>
        <w:t>width</w:t>
      </w:r>
      <w:proofErr w:type="spellEnd"/>
      <w:r>
        <w:t>=0.005)</w:t>
      </w:r>
    </w:p>
    <w:p w14:paraId="7A116448" w14:textId="77777777" w:rsidR="00491926" w:rsidRDefault="00491926" w:rsidP="00267CF8">
      <w:pPr>
        <w:pStyle w:val="Code"/>
      </w:pPr>
    </w:p>
    <w:p w14:paraId="084117FE" w14:textId="77777777" w:rsidR="00491926" w:rsidRDefault="00491926" w:rsidP="00267CF8">
      <w:pPr>
        <w:pStyle w:val="Code"/>
      </w:pPr>
      <w:proofErr w:type="spellStart"/>
      <w:proofErr w:type="gramStart"/>
      <w:r>
        <w:t>plt.tight</w:t>
      </w:r>
      <w:proofErr w:type="gramEnd"/>
      <w:r>
        <w:t>_layout</w:t>
      </w:r>
      <w:proofErr w:type="spellEnd"/>
      <w:r>
        <w:t>()</w:t>
      </w:r>
    </w:p>
    <w:p w14:paraId="25F38F37" w14:textId="44422C3D" w:rsidR="00452CD9" w:rsidRDefault="00491926" w:rsidP="00267CF8">
      <w:pPr>
        <w:pStyle w:val="Code"/>
      </w:pPr>
      <w:proofErr w:type="spellStart"/>
      <w:proofErr w:type="gramStart"/>
      <w:r>
        <w:t>plt.show</w:t>
      </w:r>
      <w:proofErr w:type="spellEnd"/>
      <w:proofErr w:type="gramEnd"/>
      <w:r>
        <w:t>()</w:t>
      </w:r>
    </w:p>
    <w:p w14:paraId="5ADBF1C7" w14:textId="77777777" w:rsidR="00452CD9" w:rsidRPr="004F212B" w:rsidRDefault="00000000" w:rsidP="00452CD9">
      <w:r>
        <w:pict w14:anchorId="09CC758F">
          <v:rect id="_x0000_i1113" style="width:0;height:1.5pt" o:hralign="center" o:hrstd="t" o:hr="t" fillcolor="#a0a0a0" stroked="f"/>
        </w:pict>
      </w:r>
    </w:p>
    <w:p w14:paraId="42D73370" w14:textId="77777777" w:rsidR="00452CD9" w:rsidRPr="004F212B" w:rsidRDefault="00452CD9" w:rsidP="00452CD9">
      <w:pPr>
        <w:pStyle w:val="berschrift3"/>
      </w:pPr>
      <w:r w:rsidRPr="004F212B">
        <w:lastRenderedPageBreak/>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w:t>
      </w:r>
      <w:proofErr w:type="spellStart"/>
      <w:r w:rsidRPr="004F212B">
        <w:t>Brane</w:t>
      </w:r>
      <w:proofErr w:type="spellEnd"/>
      <w:r w:rsidRPr="004F212B">
        <w:t xml:space="preserve">-Funktion </w:t>
      </w:r>
      <w:proofErr w:type="spellStart"/>
      <w:r w:rsidRPr="004F212B">
        <w:t>h</w:t>
      </w:r>
      <w:r w:rsidRPr="00267CF8">
        <w:rPr>
          <w:vertAlign w:val="subscript"/>
        </w:rPr>
        <w:t>ij</w:t>
      </w:r>
      <w:proofErr w:type="spellEnd"/>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t xml:space="preserve">In dieser Hinsicht folgt das FRZK den kybernetischen Prinzipien von </w:t>
      </w:r>
      <w:proofErr w:type="spellStart"/>
      <w:r w:rsidRPr="004F212B">
        <w:t>von</w:t>
      </w:r>
      <w:proofErr w:type="spellEnd"/>
      <w:r w:rsidRPr="004F212B">
        <w:t xml:space="preserve">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 xml:space="preserve">Die </w:t>
      </w:r>
      <w:proofErr w:type="spellStart"/>
      <w:r w:rsidRPr="004F212B">
        <w:t>Brane</w:t>
      </w:r>
      <w:proofErr w:type="spellEnd"/>
      <w:r w:rsidRPr="004F212B">
        <w:t xml:space="preserv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bookmarkStart w:id="25" w:name="_Hlk220162353"/>
    <w:p w14:paraId="4550F4AB" w14:textId="5306FA37" w:rsidR="00452CD9" w:rsidRPr="004F212B" w:rsidRDefault="00000000" w:rsidP="007957B8">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bookmarkEnd w:id="25"/>
    <w:p w14:paraId="09B295A7" w14:textId="77777777" w:rsidR="00E356FB" w:rsidRDefault="00452CD9" w:rsidP="00452CD9">
      <w:r w:rsidRPr="004F212B">
        <w:t xml:space="preserve">Der Beobachter erzeugt ein </w:t>
      </w:r>
      <w:proofErr w:type="spellStart"/>
      <w:r w:rsidRPr="004F212B">
        <w:t>Branenfeld</w:t>
      </w:r>
      <w:proofErr w:type="spellEnd"/>
      <w:r w:rsidRPr="004F212B">
        <w:t xml:space="preserve">, </w:t>
      </w:r>
      <w:proofErr w:type="gramStart"/>
      <w:r w:rsidRPr="004F212B">
        <w:t>das</w:t>
      </w:r>
      <w:proofErr w:type="gramEnd"/>
      <w:r w:rsidRPr="004F212B">
        <w:t xml:space="preserve">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075861FA" w14:textId="77777777" w:rsidR="009741BF" w:rsidRDefault="00E356FB" w:rsidP="00E356FB">
      <w:pPr>
        <w:rPr>
          <w:rFonts w:ascii="Segoe UI Emoji" w:hAnsi="Segoe UI Emoji" w:cs="Segoe UI Emoji"/>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p>
    <w:p w14:paraId="64B379E0" w14:textId="3BDE586E" w:rsidR="009741BF" w:rsidRPr="004F212B" w:rsidRDefault="009741BF" w:rsidP="009741BF">
      <w:pPr>
        <w:pStyle w:val="Abbildungsname"/>
      </w:pPr>
      <w:r w:rsidRPr="00814499">
        <w:rPr>
          <w:b/>
        </w:rPr>
        <w:lastRenderedPageBreak/>
        <w:t>Abbildung 3.1</w:t>
      </w:r>
      <w:r>
        <w:rPr>
          <w:b/>
        </w:rPr>
        <w:t>4</w:t>
      </w:r>
      <w:r w:rsidRPr="00814499">
        <w:rPr>
          <w:b/>
        </w:rPr>
        <w:t>:</w:t>
      </w:r>
      <w:r>
        <w:t xml:space="preserve"> Kohärenzmaß C(H) – gerichtete Resonanz der </w:t>
      </w:r>
      <w:proofErr w:type="spellStart"/>
      <w:r>
        <w:t>Branen</w:t>
      </w:r>
      <w:proofErr w:type="spellEnd"/>
    </w:p>
    <w:p w14:paraId="70301DE2" w14:textId="48D60CB0" w:rsidR="00E356FB" w:rsidRPr="004F212B" w:rsidRDefault="00E356FB" w:rsidP="00E356FB">
      <w:pPr>
        <w:rPr>
          <w:b/>
          <w:bCs/>
        </w:rPr>
      </w:pPr>
      <w:r w:rsidRPr="004F212B">
        <w:rPr>
          <w:b/>
          <w:bCs/>
        </w:rPr>
        <w:t>Abbildungslegende (3.</w:t>
      </w:r>
      <w:r w:rsidR="009741BF">
        <w:rPr>
          <w:b/>
          <w:bCs/>
        </w:rPr>
        <w:t>14</w:t>
      </w:r>
      <w:r w:rsidRPr="004F212B">
        <w:rPr>
          <w:b/>
          <w:bCs/>
        </w:rPr>
        <w:t>)</w:t>
      </w:r>
    </w:p>
    <w:p w14:paraId="432EBBAF" w14:textId="77777777" w:rsidR="009741BF" w:rsidRDefault="00E356FB" w:rsidP="00E356FB">
      <w:pPr>
        <w:rPr>
          <w:i/>
          <w:iCs/>
        </w:rPr>
      </w:pPr>
      <w:r w:rsidRPr="004F212B">
        <w:rPr>
          <w:i/>
          <w:iCs/>
        </w:rPr>
        <w:t xml:space="preserve">Das Diagramm zeigt die reflexive Kopplung zwischen dem Beobachter (rot) und dem </w:t>
      </w:r>
      <w:proofErr w:type="spellStart"/>
      <w:r w:rsidRPr="004F212B">
        <w:rPr>
          <w:i/>
          <w:iCs/>
        </w:rPr>
        <w:t>Branenfeld</w:t>
      </w:r>
      <w:proofErr w:type="spellEnd"/>
      <w:r w:rsidRPr="004F212B">
        <w:rPr>
          <w:i/>
          <w:iCs/>
        </w:rPr>
        <w:t>.</w:t>
      </w:r>
    </w:p>
    <w:p w14:paraId="00F7625D" w14:textId="72E3021C" w:rsidR="00E356FB" w:rsidRPr="004F212B" w:rsidRDefault="00E356FB" w:rsidP="00E356FB">
      <w:r w:rsidRPr="004F212B">
        <w:rPr>
          <w:i/>
          <w:iCs/>
        </w:rP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14" style="width:0;height:1.5pt" o:hralign="center" o:hrstd="t" o:hr="t" fillcolor="#a0a0a0" stroked="f"/>
        </w:pict>
      </w:r>
    </w:p>
    <w:p w14:paraId="6A66D234" w14:textId="2FF512B8" w:rsidR="00E356FB" w:rsidRPr="004F212B" w:rsidRDefault="009741BF" w:rsidP="00E356FB">
      <w:pPr>
        <w:rPr>
          <w:b/>
          <w:bCs/>
        </w:rPr>
      </w:pPr>
      <w:r>
        <w:rPr>
          <w:rFonts w:ascii="Segoe UI Emoji" w:hAnsi="Segoe UI Emoji" w:cs="Segoe UI Emoji"/>
          <w:b/>
          <w:bCs/>
        </w:rPr>
        <w:t>E</w:t>
      </w:r>
      <w:r w:rsidR="00E356FB" w:rsidRPr="004F212B">
        <w:rPr>
          <w:b/>
          <w:bCs/>
        </w:rPr>
        <w:t>rkenntnistheoretisch-didaktische Erläuterung</w:t>
      </w:r>
    </w:p>
    <w:p w14:paraId="3D3AE3F0" w14:textId="77777777" w:rsidR="00E356FB" w:rsidRDefault="00E356FB" w:rsidP="00E356FB">
      <w:r w:rsidRPr="004F212B">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w:t>
      </w:r>
      <w:proofErr w:type="spellStart"/>
      <w:r w:rsidRPr="004F212B">
        <w:t>Brane</w:t>
      </w:r>
      <w:proofErr w:type="spellEnd"/>
      <w:r w:rsidRPr="004F212B">
        <w:t>)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15"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w:t>
      </w:r>
      <w:proofErr w:type="spellStart"/>
      <w:r w:rsidRPr="004F212B">
        <w:rPr>
          <w:b/>
          <w:bCs/>
        </w:rPr>
        <w:t>Branen</w:t>
      </w:r>
      <w:proofErr w:type="spellEnd"/>
      <w:r w:rsidRPr="004F212B">
        <w:rPr>
          <w:b/>
          <w:bCs/>
        </w:rPr>
        <w:t>-Kopplung und reflexive Emergenz</w:t>
      </w:r>
    </w:p>
    <w:p w14:paraId="5C778D84" w14:textId="77777777" w:rsidR="00452CD9" w:rsidRPr="004F212B" w:rsidRDefault="00452CD9" w:rsidP="00926F7D">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17CD638" w14:textId="77777777" w:rsidR="00452CD9" w:rsidRPr="004F212B" w:rsidRDefault="00452CD9" w:rsidP="00926F7D">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D33174E" w14:textId="77777777" w:rsidR="00452CD9" w:rsidRPr="004F212B" w:rsidRDefault="00452CD9" w:rsidP="00926F7D">
      <w:pPr>
        <w:pStyle w:val="Code"/>
      </w:pPr>
    </w:p>
    <w:p w14:paraId="0C11FA02" w14:textId="77777777" w:rsidR="00452CD9" w:rsidRPr="004F212B" w:rsidRDefault="00452CD9" w:rsidP="00926F7D">
      <w:pPr>
        <w:pStyle w:val="Code"/>
      </w:pPr>
      <w:r w:rsidRPr="004F212B">
        <w:t xml:space="preserve"># </w:t>
      </w:r>
      <w:proofErr w:type="spellStart"/>
      <w:r w:rsidRPr="004F212B">
        <w:t>Raumfeld</w:t>
      </w:r>
      <w:proofErr w:type="spellEnd"/>
      <w:r w:rsidRPr="004F212B">
        <w:t xml:space="preserve"> simulieren</w:t>
      </w:r>
    </w:p>
    <w:p w14:paraId="28B0DD12" w14:textId="77777777" w:rsidR="00452CD9" w:rsidRPr="004F212B" w:rsidRDefault="00452CD9" w:rsidP="00926F7D">
      <w:pPr>
        <w:pStyle w:val="Code"/>
      </w:pPr>
      <w:r w:rsidRPr="004F212B">
        <w:t xml:space="preserve">x = </w:t>
      </w:r>
      <w:proofErr w:type="spellStart"/>
      <w:proofErr w:type="gramStart"/>
      <w:r w:rsidRPr="004F212B">
        <w:t>np.linspace</w:t>
      </w:r>
      <w:proofErr w:type="spellEnd"/>
      <w:proofErr w:type="gramEnd"/>
      <w:r w:rsidRPr="004F212B">
        <w:t>(-3, 3, 300)</w:t>
      </w:r>
    </w:p>
    <w:p w14:paraId="241DB3D0" w14:textId="77777777" w:rsidR="00452CD9" w:rsidRPr="004F212B" w:rsidRDefault="00452CD9" w:rsidP="00926F7D">
      <w:pPr>
        <w:pStyle w:val="Code"/>
      </w:pPr>
      <w:r w:rsidRPr="004F212B">
        <w:t xml:space="preserve">y = </w:t>
      </w:r>
      <w:proofErr w:type="spellStart"/>
      <w:proofErr w:type="gramStart"/>
      <w:r w:rsidRPr="004F212B">
        <w:t>np.linspace</w:t>
      </w:r>
      <w:proofErr w:type="spellEnd"/>
      <w:proofErr w:type="gramEnd"/>
      <w:r w:rsidRPr="004F212B">
        <w:t>(-3, 3, 300)</w:t>
      </w:r>
    </w:p>
    <w:p w14:paraId="2287F5DA" w14:textId="77777777" w:rsidR="00452CD9" w:rsidRPr="004F212B" w:rsidRDefault="00452CD9" w:rsidP="00926F7D">
      <w:pPr>
        <w:pStyle w:val="Code"/>
      </w:pPr>
      <w:r w:rsidRPr="004F212B">
        <w:t xml:space="preserve">X, Y = </w:t>
      </w:r>
      <w:proofErr w:type="spellStart"/>
      <w:proofErr w:type="gramStart"/>
      <w:r w:rsidRPr="004F212B">
        <w:t>np.meshgrid</w:t>
      </w:r>
      <w:proofErr w:type="spellEnd"/>
      <w:proofErr w:type="gramEnd"/>
      <w:r w:rsidRPr="004F212B">
        <w:t>(x, y)</w:t>
      </w:r>
    </w:p>
    <w:p w14:paraId="54EF6404" w14:textId="77777777" w:rsidR="00452CD9" w:rsidRPr="004F212B" w:rsidRDefault="00452CD9" w:rsidP="00926F7D">
      <w:pPr>
        <w:pStyle w:val="Code"/>
      </w:pPr>
    </w:p>
    <w:p w14:paraId="7EDCD3A7" w14:textId="77777777" w:rsidR="00452CD9" w:rsidRPr="004F212B" w:rsidRDefault="00452CD9" w:rsidP="00926F7D">
      <w:pPr>
        <w:pStyle w:val="Code"/>
      </w:pPr>
      <w:r w:rsidRPr="004F212B">
        <w:t xml:space="preserve"># </w:t>
      </w:r>
      <w:proofErr w:type="spellStart"/>
      <w:r w:rsidRPr="004F212B">
        <w:t>Brane</w:t>
      </w:r>
      <w:proofErr w:type="spellEnd"/>
      <w:r w:rsidRPr="004F212B">
        <w:t>-Feld (funktionales Kohärenzfeld)</w:t>
      </w:r>
    </w:p>
    <w:p w14:paraId="78B0A493" w14:textId="77777777" w:rsidR="00452CD9" w:rsidRPr="004F212B" w:rsidRDefault="00452CD9" w:rsidP="00926F7D">
      <w:pPr>
        <w:pStyle w:val="Code"/>
      </w:pPr>
      <w:r w:rsidRPr="004F212B">
        <w:lastRenderedPageBreak/>
        <w:t xml:space="preserve">H = </w:t>
      </w:r>
      <w:proofErr w:type="spellStart"/>
      <w:r w:rsidRPr="004F212B">
        <w:t>np.sin</w:t>
      </w:r>
      <w:proofErr w:type="spellEnd"/>
      <w:r w:rsidRPr="004F212B">
        <w:t xml:space="preserve">(X) * </w:t>
      </w:r>
      <w:proofErr w:type="spellStart"/>
      <w:r w:rsidRPr="004F212B">
        <w:t>np.cos</w:t>
      </w:r>
      <w:proofErr w:type="spellEnd"/>
      <w:r w:rsidRPr="004F212B">
        <w:t xml:space="preserve">(Y) + 0.5 * </w:t>
      </w:r>
      <w:proofErr w:type="spellStart"/>
      <w:proofErr w:type="gramStart"/>
      <w:r w:rsidRPr="004F212B">
        <w:t>np.sin</w:t>
      </w:r>
      <w:proofErr w:type="spellEnd"/>
      <w:r w:rsidRPr="004F212B">
        <w:t>(</w:t>
      </w:r>
      <w:proofErr w:type="gramEnd"/>
      <w:r w:rsidRPr="004F212B">
        <w:t>0.5 * X * Y)</w:t>
      </w:r>
    </w:p>
    <w:p w14:paraId="2BA6A5CC" w14:textId="77777777" w:rsidR="00452CD9" w:rsidRPr="004F212B" w:rsidRDefault="00452CD9" w:rsidP="00926F7D">
      <w:pPr>
        <w:pStyle w:val="Code"/>
      </w:pPr>
    </w:p>
    <w:p w14:paraId="33334978" w14:textId="77777777" w:rsidR="00452CD9" w:rsidRPr="004F212B" w:rsidRDefault="00452CD9" w:rsidP="00926F7D">
      <w:pPr>
        <w:pStyle w:val="Code"/>
      </w:pPr>
      <w:r w:rsidRPr="004F212B">
        <w:t># Beobachter als Zentrum der Aktivierung</w:t>
      </w:r>
    </w:p>
    <w:p w14:paraId="51964993" w14:textId="77777777" w:rsidR="00452CD9" w:rsidRPr="004F212B" w:rsidRDefault="00452CD9" w:rsidP="00926F7D">
      <w:pPr>
        <w:pStyle w:val="Code"/>
      </w:pPr>
      <w:proofErr w:type="spellStart"/>
      <w:r w:rsidRPr="004F212B">
        <w:t>obs_x</w:t>
      </w:r>
      <w:proofErr w:type="spellEnd"/>
      <w:r w:rsidRPr="004F212B">
        <w:t xml:space="preserve">, </w:t>
      </w:r>
      <w:proofErr w:type="spellStart"/>
      <w:r w:rsidRPr="004F212B">
        <w:t>obs_y</w:t>
      </w:r>
      <w:proofErr w:type="spellEnd"/>
      <w:r w:rsidRPr="004F212B">
        <w:t xml:space="preserve"> = 0, 0</w:t>
      </w:r>
    </w:p>
    <w:p w14:paraId="0D916319" w14:textId="77777777" w:rsidR="00452CD9" w:rsidRPr="004F212B" w:rsidRDefault="00452CD9" w:rsidP="00926F7D">
      <w:pPr>
        <w:pStyle w:val="Code"/>
      </w:pPr>
      <w:proofErr w:type="spellStart"/>
      <w:r w:rsidRPr="004F212B">
        <w:t>influence</w:t>
      </w:r>
      <w:proofErr w:type="spellEnd"/>
      <w:r w:rsidRPr="004F212B">
        <w:t xml:space="preserve"> = </w:t>
      </w:r>
      <w:proofErr w:type="spellStart"/>
      <w:proofErr w:type="gramStart"/>
      <w:r w:rsidRPr="004F212B">
        <w:t>np.exp</w:t>
      </w:r>
      <w:proofErr w:type="spellEnd"/>
      <w:r w:rsidRPr="004F212B">
        <w:t>(</w:t>
      </w:r>
      <w:proofErr w:type="gramEnd"/>
      <w:r w:rsidRPr="004F212B">
        <w:t>-0.2 * (X**2 + Y**2))</w:t>
      </w:r>
    </w:p>
    <w:p w14:paraId="1D936FA1" w14:textId="77777777" w:rsidR="00452CD9" w:rsidRPr="004F212B" w:rsidRDefault="00452CD9" w:rsidP="00926F7D">
      <w:pPr>
        <w:pStyle w:val="Code"/>
      </w:pPr>
    </w:p>
    <w:p w14:paraId="3C2E3A25" w14:textId="77777777" w:rsidR="00452CD9" w:rsidRPr="004F212B" w:rsidRDefault="00452CD9" w:rsidP="00926F7D">
      <w:pPr>
        <w:pStyle w:val="Code"/>
      </w:pPr>
      <w:r w:rsidRPr="004F212B">
        <w:t># Rückkopplung: Beobachter moduliert und wird moduliert</w:t>
      </w:r>
    </w:p>
    <w:p w14:paraId="5479824B" w14:textId="77777777" w:rsidR="00452CD9" w:rsidRPr="004F212B" w:rsidRDefault="00452CD9" w:rsidP="00926F7D">
      <w:pPr>
        <w:pStyle w:val="Code"/>
      </w:pPr>
      <w:proofErr w:type="spellStart"/>
      <w:r w:rsidRPr="004F212B">
        <w:t>Reflexive_Field</w:t>
      </w:r>
      <w:proofErr w:type="spellEnd"/>
      <w:r w:rsidRPr="004F212B">
        <w:t xml:space="preserve"> = H * </w:t>
      </w:r>
      <w:proofErr w:type="spellStart"/>
      <w:r w:rsidRPr="004F212B">
        <w:t>influence</w:t>
      </w:r>
      <w:proofErr w:type="spellEnd"/>
    </w:p>
    <w:p w14:paraId="548863D1" w14:textId="77777777" w:rsidR="00452CD9" w:rsidRPr="004F212B" w:rsidRDefault="00452CD9" w:rsidP="00926F7D">
      <w:pPr>
        <w:pStyle w:val="Code"/>
      </w:pPr>
    </w:p>
    <w:p w14:paraId="0F6A2A56" w14:textId="77777777" w:rsidR="00452CD9" w:rsidRPr="004F212B" w:rsidRDefault="00452CD9" w:rsidP="00926F7D">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76E6DDCF" w14:textId="77777777" w:rsidR="00452CD9" w:rsidRPr="004F212B" w:rsidRDefault="00452CD9" w:rsidP="00926F7D">
      <w:pPr>
        <w:pStyle w:val="Code"/>
      </w:pPr>
      <w:proofErr w:type="spellStart"/>
      <w:proofErr w:type="gramStart"/>
      <w:r w:rsidRPr="004F212B">
        <w:t>plt.contourf</w:t>
      </w:r>
      <w:proofErr w:type="spellEnd"/>
      <w:proofErr w:type="gramEnd"/>
      <w:r w:rsidRPr="004F212B">
        <w:t xml:space="preserve">(X, Y, </w:t>
      </w:r>
      <w:proofErr w:type="spellStart"/>
      <w:r w:rsidRPr="004F212B">
        <w:t>Reflexive_Field</w:t>
      </w:r>
      <w:proofErr w:type="spellEnd"/>
      <w:r w:rsidRPr="004F212B">
        <w:t xml:space="preserve">, </w:t>
      </w:r>
      <w:proofErr w:type="spellStart"/>
      <w:r w:rsidRPr="004F212B">
        <w:t>levels</w:t>
      </w:r>
      <w:proofErr w:type="spellEnd"/>
      <w:r w:rsidRPr="004F212B">
        <w:t xml:space="preserve">=70, </w:t>
      </w:r>
      <w:proofErr w:type="spellStart"/>
      <w:r w:rsidRPr="004F212B">
        <w:t>cmap</w:t>
      </w:r>
      <w:proofErr w:type="spellEnd"/>
      <w:r w:rsidRPr="004F212B">
        <w:t>='viridis')</w:t>
      </w:r>
    </w:p>
    <w:p w14:paraId="11D853B9" w14:textId="77777777" w:rsidR="00452CD9" w:rsidRPr="004F212B" w:rsidRDefault="00452CD9" w:rsidP="00926F7D">
      <w:pPr>
        <w:pStyle w:val="Code"/>
      </w:pPr>
      <w:proofErr w:type="spellStart"/>
      <w:proofErr w:type="gramStart"/>
      <w:r w:rsidRPr="004F212B">
        <w:t>plt.scatter</w:t>
      </w:r>
      <w:proofErr w:type="spellEnd"/>
      <w:proofErr w:type="gramEnd"/>
      <w:r w:rsidRPr="004F212B">
        <w:t>(</w:t>
      </w:r>
      <w:proofErr w:type="spellStart"/>
      <w:r w:rsidRPr="004F212B">
        <w:t>obs_x</w:t>
      </w:r>
      <w:proofErr w:type="spellEnd"/>
      <w:r w:rsidRPr="004F212B">
        <w:t xml:space="preserve">, </w:t>
      </w:r>
      <w:proofErr w:type="spellStart"/>
      <w:r w:rsidRPr="004F212B">
        <w:t>obs_y</w:t>
      </w:r>
      <w:proofErr w:type="spellEnd"/>
      <w:r w:rsidRPr="004F212B">
        <w:t xml:space="preserve">, </w:t>
      </w:r>
      <w:proofErr w:type="spellStart"/>
      <w:r w:rsidRPr="004F212B">
        <w:t>color</w:t>
      </w:r>
      <w:proofErr w:type="spellEnd"/>
      <w:r w:rsidRPr="004F212B">
        <w:t>='</w:t>
      </w:r>
      <w:proofErr w:type="spellStart"/>
      <w:r w:rsidRPr="004F212B">
        <w:t>red</w:t>
      </w:r>
      <w:proofErr w:type="spellEnd"/>
      <w:r w:rsidRPr="004F212B">
        <w:t xml:space="preserve">', s=120, </w:t>
      </w:r>
      <w:proofErr w:type="spellStart"/>
      <w:r w:rsidRPr="004F212B">
        <w:t>label</w:t>
      </w:r>
      <w:proofErr w:type="spellEnd"/>
      <w:r w:rsidRPr="004F212B">
        <w:t xml:space="preserve">="Beobachter </w:t>
      </w:r>
      <w:proofErr w:type="spellStart"/>
      <w:r w:rsidRPr="004F212B">
        <w:t>O</w:t>
      </w:r>
      <w:r w:rsidRPr="004F212B">
        <w:rPr>
          <w:rFonts w:ascii="Cambria Math" w:hAnsi="Cambria Math" w:cs="Cambria Math"/>
        </w:rPr>
        <w:t>₍</w:t>
      </w:r>
      <w:r w:rsidRPr="004F212B">
        <w:t>obs</w:t>
      </w:r>
      <w:proofErr w:type="spellEnd"/>
      <w:r w:rsidRPr="004F212B">
        <w:rPr>
          <w:rFonts w:ascii="Cambria Math" w:hAnsi="Cambria Math" w:cs="Cambria Math"/>
        </w:rPr>
        <w:t>₎</w:t>
      </w:r>
      <w:r w:rsidRPr="004F212B">
        <w:t>")</w:t>
      </w:r>
    </w:p>
    <w:p w14:paraId="3310AE0F" w14:textId="77777777" w:rsidR="00452CD9" w:rsidRPr="004F212B" w:rsidRDefault="00452CD9" w:rsidP="00926F7D">
      <w:pPr>
        <w:pStyle w:val="Code"/>
      </w:pPr>
      <w:proofErr w:type="spellStart"/>
      <w:proofErr w:type="gramStart"/>
      <w:r w:rsidRPr="004F212B">
        <w:t>plt.title</w:t>
      </w:r>
      <w:proofErr w:type="spellEnd"/>
      <w:proofErr w:type="gramEnd"/>
      <w:r w:rsidRPr="004F212B">
        <w:t xml:space="preserve">("Reflexive Emergenz – Kopplung Beobachter ↔ </w:t>
      </w:r>
      <w:proofErr w:type="spellStart"/>
      <w:r w:rsidRPr="004F212B">
        <w:t>Branenfeld</w:t>
      </w:r>
      <w:proofErr w:type="spellEnd"/>
      <w:r w:rsidRPr="004F212B">
        <w:t xml:space="preserve">", </w:t>
      </w:r>
      <w:proofErr w:type="spellStart"/>
      <w:r w:rsidRPr="004F212B">
        <w:t>fontsize</w:t>
      </w:r>
      <w:proofErr w:type="spellEnd"/>
      <w:r w:rsidRPr="004F212B">
        <w:t>=12)</w:t>
      </w:r>
    </w:p>
    <w:p w14:paraId="21F244BA" w14:textId="77777777" w:rsidR="00452CD9" w:rsidRPr="004F212B" w:rsidRDefault="00452CD9" w:rsidP="00926F7D">
      <w:pPr>
        <w:pStyle w:val="Code"/>
      </w:pPr>
      <w:proofErr w:type="spellStart"/>
      <w:proofErr w:type="gramStart"/>
      <w:r w:rsidRPr="004F212B">
        <w:t>plt.xlabel</w:t>
      </w:r>
      <w:proofErr w:type="spellEnd"/>
      <w:proofErr w:type="gramEnd"/>
      <w:r w:rsidRPr="004F212B">
        <w:t>("x-Dimension")</w:t>
      </w:r>
    </w:p>
    <w:p w14:paraId="66434DCA" w14:textId="77777777" w:rsidR="00452CD9" w:rsidRPr="004F212B" w:rsidRDefault="00452CD9" w:rsidP="00926F7D">
      <w:pPr>
        <w:pStyle w:val="Code"/>
      </w:pPr>
      <w:proofErr w:type="spellStart"/>
      <w:proofErr w:type="gramStart"/>
      <w:r w:rsidRPr="004F212B">
        <w:t>plt.ylabel</w:t>
      </w:r>
      <w:proofErr w:type="spellEnd"/>
      <w:proofErr w:type="gramEnd"/>
      <w:r w:rsidRPr="004F212B">
        <w:t>("y-Dimension")</w:t>
      </w:r>
    </w:p>
    <w:p w14:paraId="3F0C1D64" w14:textId="77777777" w:rsidR="00452CD9" w:rsidRPr="004F212B" w:rsidRDefault="00452CD9" w:rsidP="00926F7D">
      <w:pPr>
        <w:pStyle w:val="Code"/>
      </w:pPr>
      <w:proofErr w:type="spellStart"/>
      <w:proofErr w:type="gramStart"/>
      <w:r w:rsidRPr="004F212B">
        <w:t>plt.legend</w:t>
      </w:r>
      <w:proofErr w:type="spellEnd"/>
      <w:proofErr w:type="gramEnd"/>
      <w:r w:rsidRPr="004F212B">
        <w:t>()</w:t>
      </w:r>
    </w:p>
    <w:p w14:paraId="4ED06B74" w14:textId="77777777" w:rsidR="00452CD9" w:rsidRPr="004F212B" w:rsidRDefault="00452CD9" w:rsidP="00926F7D">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 xml:space="preserve">="Kohärenzintensität (aktiviert durch </w:t>
      </w:r>
      <w:proofErr w:type="spellStart"/>
      <w:r w:rsidRPr="004F212B">
        <w:t>O</w:t>
      </w:r>
      <w:r w:rsidRPr="004F212B">
        <w:rPr>
          <w:rFonts w:ascii="Cambria Math" w:hAnsi="Cambria Math" w:cs="Cambria Math"/>
        </w:rPr>
        <w:t>₍</w:t>
      </w:r>
      <w:r w:rsidRPr="004F212B">
        <w:t>obs</w:t>
      </w:r>
      <w:proofErr w:type="spellEnd"/>
      <w:r w:rsidRPr="004F212B">
        <w:rPr>
          <w:rFonts w:ascii="Cambria Math" w:hAnsi="Cambria Math" w:cs="Cambria Math"/>
        </w:rPr>
        <w:t>₎</w:t>
      </w:r>
      <w:r w:rsidRPr="004F212B">
        <w:t>)")</w:t>
      </w:r>
    </w:p>
    <w:p w14:paraId="2CB73116" w14:textId="77777777" w:rsidR="00452CD9" w:rsidRPr="004F212B" w:rsidRDefault="00452CD9" w:rsidP="00926F7D">
      <w:pPr>
        <w:pStyle w:val="Code"/>
      </w:pPr>
      <w:proofErr w:type="spellStart"/>
      <w:proofErr w:type="gramStart"/>
      <w:r w:rsidRPr="004F212B">
        <w:t>plt.show</w:t>
      </w:r>
      <w:proofErr w:type="spellEnd"/>
      <w:proofErr w:type="gramEnd"/>
      <w:r w:rsidRPr="004F212B">
        <w:t>()</w:t>
      </w:r>
    </w:p>
    <w:p w14:paraId="1AA0F079" w14:textId="77777777" w:rsidR="00452CD9" w:rsidRPr="004F212B" w:rsidRDefault="00000000" w:rsidP="00452CD9">
      <w:r>
        <w:pict w14:anchorId="6E0DA505">
          <v:rect id="_x0000_i1116" style="width:0;height:1.5pt" o:hralign="center" o:hrstd="t" o:hr="t" fillcolor="#a0a0a0" stroked="f"/>
        </w:pict>
      </w:r>
    </w:p>
    <w:p w14:paraId="2B361B50" w14:textId="77777777" w:rsidR="00452CD9" w:rsidRPr="004F212B" w:rsidRDefault="00452CD9" w:rsidP="00452CD9">
      <w:pPr>
        <w:pStyle w:val="berschrift3"/>
      </w:pPr>
      <w:r w:rsidRPr="004F212B">
        <w:t xml:space="preserve">3.6.7 Pädagogische Dimension – Lernen als </w:t>
      </w:r>
      <w:proofErr w:type="spellStart"/>
      <w:r w:rsidRPr="004F212B">
        <w:t>Branenprozess</w:t>
      </w:r>
      <w:proofErr w:type="spellEnd"/>
    </w:p>
    <w:p w14:paraId="55C29F3B" w14:textId="77777777" w:rsidR="00452CD9" w:rsidRPr="004F212B" w:rsidRDefault="00452CD9" w:rsidP="00452CD9">
      <w:r w:rsidRPr="004F212B">
        <w:t xml:space="preserve">Didaktisch lässt sich das Prinzip der </w:t>
      </w:r>
      <w:proofErr w:type="spellStart"/>
      <w:r w:rsidRPr="004F212B">
        <w:t>Brane</w:t>
      </w:r>
      <w:proofErr w:type="spellEnd"/>
      <w:r w:rsidRPr="004F212B">
        <w:t>-Funktionen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 xml:space="preserve">Im Sinne des FRZK „aktiviert“ der Lernende jene </w:t>
      </w:r>
      <w:proofErr w:type="spellStart"/>
      <w:r w:rsidRPr="004F212B">
        <w:t>Branen</w:t>
      </w:r>
      <w:proofErr w:type="spellEnd"/>
      <w:r w:rsidRPr="004F212B">
        <w:t>, die in seiner Situation epistemisch relevant sind – etwa kognitive, soziale oder emotionale Dimensionen.</w:t>
      </w:r>
    </w:p>
    <w:p w14:paraId="26638C1A" w14:textId="77777777" w:rsidR="00452CD9" w:rsidRPr="004F212B" w:rsidRDefault="00452CD9" w:rsidP="00452CD9">
      <w:r w:rsidRPr="004F212B">
        <w:t xml:space="preserve">Die drei elementaren </w:t>
      </w:r>
      <w:proofErr w:type="spellStart"/>
      <w:r w:rsidRPr="004F212B">
        <w:t>Branen</w:t>
      </w:r>
      <w:proofErr w:type="spellEnd"/>
      <w:r w:rsidRPr="004F212B">
        <w:t xml:space="preserve"> des FRZK lassen sich didaktisch wie folgt deuten:</w:t>
      </w:r>
    </w:p>
    <w:p w14:paraId="540289FA" w14:textId="231C517F" w:rsidR="00452CD9" w:rsidRPr="004F212B" w:rsidRDefault="00452CD9">
      <w:pPr>
        <w:numPr>
          <w:ilvl w:val="0"/>
          <w:numId w:val="11"/>
        </w:numPr>
      </w:pPr>
      <w:proofErr w:type="spellStart"/>
      <w:r w:rsidRPr="004F212B">
        <w:rPr>
          <w:b/>
          <w:bCs/>
        </w:rPr>
        <w:t>h</w:t>
      </w:r>
      <w:r w:rsidRPr="00E356FB">
        <w:rPr>
          <w:b/>
          <w:bCs/>
          <w:vertAlign w:val="subscript"/>
        </w:rPr>
        <w:t>xy</w:t>
      </w:r>
      <w:proofErr w:type="spellEnd"/>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proofErr w:type="spellStart"/>
      <w:r w:rsidRPr="004F212B">
        <w:rPr>
          <w:b/>
          <w:bCs/>
        </w:rPr>
        <w:t>h</w:t>
      </w:r>
      <w:r w:rsidRPr="00E356FB">
        <w:rPr>
          <w:b/>
          <w:bCs/>
          <w:vertAlign w:val="subscript"/>
        </w:rPr>
        <w:t>xz</w:t>
      </w:r>
      <w:proofErr w:type="spellEnd"/>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proofErr w:type="spellStart"/>
      <w:r w:rsidRPr="004F212B">
        <w:rPr>
          <w:b/>
          <w:bCs/>
        </w:rPr>
        <w:t>h</w:t>
      </w:r>
      <w:r w:rsidRPr="00E356FB">
        <w:rPr>
          <w:b/>
          <w:bCs/>
          <w:vertAlign w:val="subscript"/>
        </w:rPr>
        <w:t>yz</w:t>
      </w:r>
      <w:proofErr w:type="spellEnd"/>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r>
      <w:r w:rsidRPr="004F212B">
        <w:lastRenderedPageBreak/>
        <w:t xml:space="preserve">Lehrende gestalten demnach keine Inhalte, sondern </w:t>
      </w:r>
      <w:proofErr w:type="spellStart"/>
      <w:r w:rsidRPr="004F212B">
        <w:rPr>
          <w:b/>
          <w:bCs/>
        </w:rPr>
        <w:t>Operatorenräume</w:t>
      </w:r>
      <w:proofErr w:type="spellEnd"/>
      <w:r w:rsidRPr="004F212B">
        <w:t>, in denen Gradienten wahrnehmbar werden und Aktivierung stattfinden kann.</w:t>
      </w:r>
    </w:p>
    <w:p w14:paraId="1B239A61" w14:textId="77777777" w:rsidR="009741BF" w:rsidRDefault="00E356FB" w:rsidP="00E356FB">
      <w:pPr>
        <w:rPr>
          <w:rFonts w:ascii="Segoe UI Emoji" w:hAnsi="Segoe UI Emoji" w:cs="Segoe UI Emoji"/>
          <w:b/>
          <w:bCs/>
        </w:rPr>
      </w:pPr>
      <w:r w:rsidRPr="00E356FB">
        <w:rPr>
          <w:rFonts w:ascii="Segoe UI Emoji" w:hAnsi="Segoe UI Emoji" w:cs="Segoe UI Emoji"/>
          <w:b/>
          <w:bCs/>
          <w:noProof/>
        </w:rPr>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p>
    <w:p w14:paraId="3FE64DE2" w14:textId="40CE0ACC" w:rsidR="009741BF" w:rsidRPr="004F212B" w:rsidRDefault="009741BF" w:rsidP="009741BF">
      <w:pPr>
        <w:pStyle w:val="Abbildungsname"/>
      </w:pPr>
      <w:r w:rsidRPr="00814499">
        <w:rPr>
          <w:b/>
        </w:rPr>
        <w:t>Abbildung 3.1</w:t>
      </w:r>
      <w:r>
        <w:rPr>
          <w:b/>
        </w:rPr>
        <w:t>5</w:t>
      </w:r>
      <w:r w:rsidRPr="00814499">
        <w:rPr>
          <w:b/>
        </w:rPr>
        <w:t>:</w:t>
      </w:r>
      <w:r>
        <w:t xml:space="preserve"> </w:t>
      </w:r>
      <w:r w:rsidRPr="004F212B">
        <w:t xml:space="preserve">Lernen als Überlagerung der </w:t>
      </w:r>
      <w:proofErr w:type="spellStart"/>
      <w:r w:rsidRPr="004F212B">
        <w:t>Branenfelder</w:t>
      </w:r>
      <w:proofErr w:type="spellEnd"/>
      <w:r w:rsidRPr="004F212B">
        <w:t xml:space="preserve"> – C(H) &gt; 0</w:t>
      </w:r>
    </w:p>
    <w:p w14:paraId="266A62C2" w14:textId="77710583" w:rsidR="00E356FB" w:rsidRPr="004F212B" w:rsidRDefault="00E356FB" w:rsidP="00E356FB">
      <w:pPr>
        <w:rPr>
          <w:b/>
          <w:bCs/>
        </w:rPr>
      </w:pPr>
      <w:r w:rsidRPr="004F212B">
        <w:rPr>
          <w:b/>
          <w:bCs/>
        </w:rPr>
        <w:t>Abbildungslegende (3.</w:t>
      </w:r>
      <w:r w:rsidR="009741BF">
        <w:rPr>
          <w:b/>
          <w:bCs/>
        </w:rPr>
        <w:t>15</w:t>
      </w:r>
      <w:r w:rsidRPr="004F212B">
        <w:rPr>
          <w:b/>
          <w:bCs/>
        </w:rPr>
        <w:t>)</w:t>
      </w:r>
    </w:p>
    <w:p w14:paraId="5A5B82A5" w14:textId="3545DA15" w:rsidR="00E356FB" w:rsidRPr="004F212B" w:rsidRDefault="00E356FB" w:rsidP="00E356FB">
      <w:r w:rsidRPr="004F212B">
        <w:rPr>
          <w:i/>
          <w:iCs/>
        </w:rPr>
        <w:t xml:space="preserve">Die Grafik zeigt die Überlagerung dreier </w:t>
      </w:r>
      <w:proofErr w:type="spellStart"/>
      <w:r w:rsidRPr="004F212B">
        <w:rPr>
          <w:i/>
          <w:iCs/>
        </w:rPr>
        <w:t>Branenfelder</w:t>
      </w:r>
      <w:proofErr w:type="spellEnd"/>
      <w:r w:rsidRPr="004F212B">
        <w:rPr>
          <w:i/>
          <w:iCs/>
        </w:rPr>
        <w:t xml:space="preserve"> </w:t>
      </w:r>
      <w:proofErr w:type="spellStart"/>
      <w:r w:rsidRPr="004F212B">
        <w:rPr>
          <w:i/>
          <w:iCs/>
        </w:rPr>
        <w:t>h</w:t>
      </w:r>
      <w:r w:rsidRPr="00E356FB">
        <w:rPr>
          <w:i/>
          <w:iCs/>
          <w:vertAlign w:val="subscript"/>
        </w:rPr>
        <w:t>xy</w:t>
      </w:r>
      <w:proofErr w:type="spellEnd"/>
      <w:r w:rsidRPr="004F212B">
        <w:rPr>
          <w:i/>
          <w:iCs/>
        </w:rPr>
        <w:t xml:space="preserve">​, </w:t>
      </w:r>
      <w:proofErr w:type="spellStart"/>
      <w:r w:rsidRPr="004F212B">
        <w:rPr>
          <w:i/>
          <w:iCs/>
        </w:rPr>
        <w:t>h</w:t>
      </w:r>
      <w:r w:rsidRPr="00E356FB">
        <w:rPr>
          <w:i/>
          <w:iCs/>
          <w:vertAlign w:val="subscript"/>
        </w:rPr>
        <w:t>xz</w:t>
      </w:r>
      <w:proofErr w:type="spellEnd"/>
      <w:r w:rsidRPr="004F212B">
        <w:rPr>
          <w:i/>
          <w:iCs/>
        </w:rPr>
        <w:t xml:space="preserve"> ​ und </w:t>
      </w:r>
      <w:proofErr w:type="spellStart"/>
      <w:proofErr w:type="gramStart"/>
      <w:r w:rsidRPr="004F212B">
        <w:rPr>
          <w:i/>
          <w:iCs/>
        </w:rPr>
        <w:t>h</w:t>
      </w:r>
      <w:r w:rsidRPr="00E356FB">
        <w:rPr>
          <w:i/>
          <w:iCs/>
          <w:vertAlign w:val="subscript"/>
        </w:rPr>
        <w:t>yz</w:t>
      </w:r>
      <w:proofErr w:type="spellEnd"/>
      <w:r w:rsidRPr="004F212B">
        <w:rPr>
          <w:i/>
          <w:iCs/>
        </w:rPr>
        <w:t xml:space="preserve"> .</w:t>
      </w:r>
      <w:proofErr w:type="gramEnd"/>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7"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60BBF80D" w14:textId="77777777" w:rsidR="009741BF" w:rsidRDefault="00E356FB" w:rsidP="00E356FB">
      <w:r w:rsidRPr="004F212B">
        <w:t xml:space="preserve">Diese Visualisierung übersetzt das mathematische Prinzip der </w:t>
      </w:r>
      <w:proofErr w:type="spellStart"/>
      <w:r w:rsidRPr="004F212B">
        <w:t>Brane</w:t>
      </w:r>
      <w:proofErr w:type="spellEnd"/>
      <w:r w:rsidRPr="004F212B">
        <w:t xml:space="preserve">-Überlagerung in eine </w:t>
      </w:r>
      <w:r w:rsidRPr="004F212B">
        <w:rPr>
          <w:b/>
          <w:bCs/>
        </w:rPr>
        <w:t>pädagogische Topologie des Verstehens</w:t>
      </w:r>
      <w:r w:rsidRPr="004F212B">
        <w:t>.</w:t>
      </w:r>
    </w:p>
    <w:p w14:paraId="7A0DC93E" w14:textId="2627FA4B" w:rsidR="00E356FB" w:rsidRPr="004F212B" w:rsidRDefault="00E356FB" w:rsidP="00E356FB">
      <w:r w:rsidRPr="004F212B">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0219463C" w14:textId="77777777" w:rsidR="009741BF"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p>
    <w:p w14:paraId="69DC3030" w14:textId="77777777" w:rsidR="009741BF" w:rsidRDefault="00E356FB" w:rsidP="00E356FB">
      <w:r w:rsidRPr="004F212B">
        <w:t>Das Lernen „verhält“ sich wie ein dynamisches Kohärenzsystem:</w:t>
      </w:r>
    </w:p>
    <w:p w14:paraId="7DEE54BE" w14:textId="09CB829C" w:rsidR="00E356FB" w:rsidRPr="004F212B" w:rsidRDefault="00E356FB" w:rsidP="00E356FB">
      <w:r w:rsidRPr="004F212B">
        <w:lastRenderedPageBreak/>
        <w:t>Differenzen werden nicht eliminiert, sondern in Resonanz gebracht.</w:t>
      </w:r>
      <w:r w:rsidR="009741BF">
        <w:t xml:space="preserve"> </w:t>
      </w:r>
      <w:r w:rsidRPr="004F212B">
        <w:t>Je stärker die funktionale Ausrichtung (</w:t>
      </w:r>
      <w:proofErr w:type="spellStart"/>
      <w:r w:rsidRPr="004F212B">
        <w:t>Gradientenübereinstimmung</w:t>
      </w:r>
      <w:proofErr w:type="spellEnd"/>
      <w:r w:rsidRPr="004F212B">
        <w:t>), desto höher die Kohärenz und desto stabiler das Verstehen.</w:t>
      </w:r>
    </w:p>
    <w:p w14:paraId="4141C9F5" w14:textId="77777777" w:rsidR="009741BF" w:rsidRDefault="00E356FB" w:rsidP="00E356FB">
      <w:r w:rsidRPr="004F212B">
        <w:t>Didaktisch hat dies weitreichende Konsequenzen:</w:t>
      </w:r>
    </w:p>
    <w:p w14:paraId="2EFF9CA4" w14:textId="77777777" w:rsidR="009741BF" w:rsidRDefault="00E356FB" w:rsidP="00E356FB">
      <w:r w:rsidRPr="004F212B">
        <w:t xml:space="preserve">Lehren bedeutet, </w:t>
      </w:r>
      <w:r w:rsidRPr="004F212B">
        <w:rPr>
          <w:b/>
          <w:bCs/>
        </w:rPr>
        <w:t>kohärenzfördernde Bedingungen</w:t>
      </w:r>
      <w:r w:rsidRPr="004F212B">
        <w:t xml:space="preserve"> zu schaffen – Situationen, in denen Lernende die Überlagerung ihrer </w:t>
      </w:r>
      <w:proofErr w:type="spellStart"/>
      <w:r w:rsidRPr="004F212B">
        <w:t>Branen</w:t>
      </w:r>
      <w:proofErr w:type="spellEnd"/>
      <w:r w:rsidRPr="004F212B">
        <w:t xml:space="preserve"> aktiv erleben können.</w:t>
      </w:r>
      <w:r w:rsidR="009741BF">
        <w:t xml:space="preserve"> </w:t>
      </w:r>
      <w:r w:rsidRPr="004F212B">
        <w:t xml:space="preserve">So verstanden, ist Unterricht kein Transfer, sondern eine </w:t>
      </w:r>
      <w:r w:rsidRPr="004F212B">
        <w:rPr>
          <w:b/>
          <w:bCs/>
        </w:rPr>
        <w:t>Koordination von Resonanzräumen</w:t>
      </w:r>
      <w:r w:rsidRPr="004F212B">
        <w:t>.</w:t>
      </w:r>
    </w:p>
    <w:p w14:paraId="3B35FBBA" w14:textId="1F291F0A" w:rsidR="00E356FB" w:rsidRPr="004F212B" w:rsidRDefault="00E356FB" w:rsidP="00E356FB">
      <w:r w:rsidRPr="004F212B">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015386B0" w14:textId="77777777" w:rsidR="009741BF" w:rsidRDefault="00E356FB" w:rsidP="00452CD9">
      <w:r w:rsidRPr="004F212B">
        <w:t>Das Diagramm verdeutlicht dieses Prinzip anschaulich:</w:t>
      </w:r>
    </w:p>
    <w:p w14:paraId="382B02C7" w14:textId="7C62D1E5" w:rsidR="00E356FB" w:rsidRDefault="00E356FB" w:rsidP="00452CD9">
      <w:r w:rsidRPr="004F212B">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 xml:space="preserve">Die hier definierten </w:t>
      </w:r>
      <w:proofErr w:type="spellStart"/>
      <w:r w:rsidRPr="00963FA9">
        <w:t>Branen</w:t>
      </w:r>
      <w:proofErr w:type="spellEnd"/>
      <w:r w:rsidRPr="00963FA9">
        <w:t xml:space="preserve"> bilden die formale Grundlage der semantischen Dichtefunktion h(</w:t>
      </w:r>
      <w:proofErr w:type="spellStart"/>
      <w:proofErr w:type="gramStart"/>
      <w:r w:rsidRPr="00963FA9">
        <w:t>x,y</w:t>
      </w:r>
      <w:proofErr w:type="gramEnd"/>
      <w:r w:rsidRPr="00963FA9">
        <w:t>,z,t</w:t>
      </w:r>
      <w:proofErr w:type="spellEnd"/>
      <w:r w:rsidRPr="00963FA9">
        <w:t xml:space="preserve">), die in Kapitel 6 zur Modellierung von Lernräumen und Hubs verwendet wird. Formal transferiert sich die </w:t>
      </w:r>
      <w:proofErr w:type="spellStart"/>
      <w:r w:rsidRPr="00963FA9">
        <w:t>Brane</w:t>
      </w:r>
      <w:proofErr w:type="spellEnd"/>
      <w:r w:rsidRPr="00963FA9">
        <w:t>-Topologie in die didaktische Topologie des Lernraums</w:t>
      </w:r>
      <w:r>
        <w:t>.</w:t>
      </w:r>
    </w:p>
    <w:p w14:paraId="2D6D29AC" w14:textId="77777777" w:rsidR="00452CD9" w:rsidRPr="004F212B" w:rsidRDefault="00000000" w:rsidP="00452CD9">
      <w:r>
        <w:pict w14:anchorId="1C8090CD">
          <v:rect id="_x0000_i1118"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w:t>
      </w:r>
      <w:proofErr w:type="spellStart"/>
      <w:r w:rsidRPr="004F212B">
        <w:rPr>
          <w:b/>
          <w:bCs/>
        </w:rPr>
        <w:t>Branenfelder</w:t>
      </w:r>
      <w:proofErr w:type="spellEnd"/>
    </w:p>
    <w:p w14:paraId="0C181B9F" w14:textId="77777777" w:rsidR="00452CD9" w:rsidRPr="004F212B" w:rsidRDefault="00452CD9" w:rsidP="00926F7D">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13E8617B" w14:textId="77777777" w:rsidR="00452CD9" w:rsidRPr="004F212B" w:rsidRDefault="00452CD9" w:rsidP="00926F7D">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4F0606F" w14:textId="77777777" w:rsidR="00452CD9" w:rsidRPr="004F212B" w:rsidRDefault="00452CD9" w:rsidP="00926F7D">
      <w:pPr>
        <w:pStyle w:val="Code"/>
      </w:pPr>
    </w:p>
    <w:p w14:paraId="24B0575F" w14:textId="77777777" w:rsidR="00452CD9" w:rsidRPr="004F212B" w:rsidRDefault="00452CD9" w:rsidP="00926F7D">
      <w:pPr>
        <w:pStyle w:val="Code"/>
      </w:pPr>
      <w:r w:rsidRPr="004F212B">
        <w:t># Raumparameter</w:t>
      </w:r>
    </w:p>
    <w:p w14:paraId="1C149136" w14:textId="77777777" w:rsidR="00452CD9" w:rsidRPr="004F212B" w:rsidRDefault="00452CD9" w:rsidP="00926F7D">
      <w:pPr>
        <w:pStyle w:val="Code"/>
      </w:pPr>
      <w:r w:rsidRPr="004F212B">
        <w:t xml:space="preserve">x = </w:t>
      </w:r>
      <w:proofErr w:type="spellStart"/>
      <w:proofErr w:type="gramStart"/>
      <w:r w:rsidRPr="004F212B">
        <w:t>np.linspace</w:t>
      </w:r>
      <w:proofErr w:type="spellEnd"/>
      <w:proofErr w:type="gramEnd"/>
      <w:r w:rsidRPr="004F212B">
        <w:t>(-3, 3, 300)</w:t>
      </w:r>
    </w:p>
    <w:p w14:paraId="5C1372D9" w14:textId="77777777" w:rsidR="00452CD9" w:rsidRPr="004F212B" w:rsidRDefault="00452CD9" w:rsidP="00926F7D">
      <w:pPr>
        <w:pStyle w:val="Code"/>
      </w:pPr>
      <w:r w:rsidRPr="004F212B">
        <w:t xml:space="preserve">y = </w:t>
      </w:r>
      <w:proofErr w:type="spellStart"/>
      <w:proofErr w:type="gramStart"/>
      <w:r w:rsidRPr="004F212B">
        <w:t>np.linspace</w:t>
      </w:r>
      <w:proofErr w:type="spellEnd"/>
      <w:proofErr w:type="gramEnd"/>
      <w:r w:rsidRPr="004F212B">
        <w:t>(-3, 3, 300)</w:t>
      </w:r>
    </w:p>
    <w:p w14:paraId="7129CB71" w14:textId="77777777" w:rsidR="00452CD9" w:rsidRPr="004F212B" w:rsidRDefault="00452CD9" w:rsidP="00926F7D">
      <w:pPr>
        <w:pStyle w:val="Code"/>
      </w:pPr>
      <w:r w:rsidRPr="004F212B">
        <w:t xml:space="preserve">X, Y = </w:t>
      </w:r>
      <w:proofErr w:type="spellStart"/>
      <w:proofErr w:type="gramStart"/>
      <w:r w:rsidRPr="004F212B">
        <w:t>np.meshgrid</w:t>
      </w:r>
      <w:proofErr w:type="spellEnd"/>
      <w:proofErr w:type="gramEnd"/>
      <w:r w:rsidRPr="004F212B">
        <w:t>(x, y)</w:t>
      </w:r>
    </w:p>
    <w:p w14:paraId="6B6E9B5E" w14:textId="77777777" w:rsidR="00452CD9" w:rsidRPr="004F212B" w:rsidRDefault="00452CD9" w:rsidP="00926F7D">
      <w:pPr>
        <w:pStyle w:val="Code"/>
      </w:pPr>
    </w:p>
    <w:p w14:paraId="0D4B65F4" w14:textId="77777777" w:rsidR="00452CD9" w:rsidRPr="004F212B" w:rsidRDefault="00452CD9" w:rsidP="00926F7D">
      <w:pPr>
        <w:pStyle w:val="Code"/>
      </w:pPr>
      <w:r w:rsidRPr="004F212B">
        <w:t xml:space="preserve"># Drei </w:t>
      </w:r>
      <w:proofErr w:type="spellStart"/>
      <w:r w:rsidRPr="004F212B">
        <w:t>Branen</w:t>
      </w:r>
      <w:proofErr w:type="spellEnd"/>
      <w:r w:rsidRPr="004F212B">
        <w:t>-Felder (didaktisch: Wahrnehmung, Handlung, Reflexion)</w:t>
      </w:r>
    </w:p>
    <w:p w14:paraId="2092FE69" w14:textId="77777777" w:rsidR="00452CD9" w:rsidRPr="004F212B" w:rsidRDefault="00452CD9" w:rsidP="00926F7D">
      <w:pPr>
        <w:pStyle w:val="Code"/>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4236C189" w14:textId="77777777" w:rsidR="00452CD9" w:rsidRPr="004F212B" w:rsidRDefault="00452CD9" w:rsidP="00926F7D">
      <w:pPr>
        <w:pStyle w:val="Code"/>
      </w:pPr>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 * X * Y)</w:t>
      </w:r>
    </w:p>
    <w:p w14:paraId="49AB71DF" w14:textId="77777777" w:rsidR="00452CD9" w:rsidRPr="004F212B" w:rsidRDefault="00452CD9" w:rsidP="00926F7D">
      <w:pPr>
        <w:pStyle w:val="Code"/>
      </w:pPr>
      <w:proofErr w:type="spellStart"/>
      <w:r w:rsidRPr="004F212B">
        <w:t>h_yz</w:t>
      </w:r>
      <w:proofErr w:type="spellEnd"/>
      <w:r w:rsidRPr="004F212B">
        <w:t xml:space="preserve"> = </w:t>
      </w:r>
      <w:proofErr w:type="spellStart"/>
      <w:proofErr w:type="gramStart"/>
      <w:r w:rsidRPr="004F212B">
        <w:t>np.sin</w:t>
      </w:r>
      <w:proofErr w:type="spellEnd"/>
      <w:r w:rsidRPr="004F212B">
        <w:t>(</w:t>
      </w:r>
      <w:proofErr w:type="gramEnd"/>
      <w:r w:rsidRPr="004F212B">
        <w:t xml:space="preserve">0.8 * Y) * </w:t>
      </w:r>
      <w:proofErr w:type="spellStart"/>
      <w:r w:rsidRPr="004F212B">
        <w:t>np.sin</w:t>
      </w:r>
      <w:proofErr w:type="spellEnd"/>
      <w:r w:rsidRPr="004F212B">
        <w:t>(0.6 * X)</w:t>
      </w:r>
    </w:p>
    <w:p w14:paraId="513C4E54" w14:textId="77777777" w:rsidR="00452CD9" w:rsidRPr="004F212B" w:rsidRDefault="00452CD9" w:rsidP="00926F7D">
      <w:pPr>
        <w:pStyle w:val="Code"/>
      </w:pPr>
    </w:p>
    <w:p w14:paraId="1195CFF3" w14:textId="77777777" w:rsidR="00452CD9" w:rsidRPr="004F212B" w:rsidRDefault="00452CD9" w:rsidP="00926F7D">
      <w:pPr>
        <w:pStyle w:val="Code"/>
      </w:pPr>
      <w:r w:rsidRPr="004F212B">
        <w:t># Gesamtkohärenz (Überlagerung / gerichtete Resonanz)</w:t>
      </w:r>
    </w:p>
    <w:p w14:paraId="3B57522D" w14:textId="77777777" w:rsidR="00452CD9" w:rsidRPr="004F212B" w:rsidRDefault="00452CD9" w:rsidP="00926F7D">
      <w:pPr>
        <w:pStyle w:val="Code"/>
      </w:pPr>
      <w:r w:rsidRPr="004F212B">
        <w:t xml:space="preserve">C_H = </w:t>
      </w:r>
      <w:proofErr w:type="spellStart"/>
      <w:r w:rsidRPr="004F212B">
        <w:t>h_xy</w:t>
      </w:r>
      <w:proofErr w:type="spellEnd"/>
      <w:r w:rsidRPr="004F212B">
        <w:t xml:space="preserve"> * </w:t>
      </w:r>
      <w:proofErr w:type="spellStart"/>
      <w:r w:rsidRPr="004F212B">
        <w:t>h_xz</w:t>
      </w:r>
      <w:proofErr w:type="spellEnd"/>
      <w:r w:rsidRPr="004F212B">
        <w:t xml:space="preserve"> + </w:t>
      </w:r>
      <w:proofErr w:type="spellStart"/>
      <w:r w:rsidRPr="004F212B">
        <w:t>h_xz</w:t>
      </w:r>
      <w:proofErr w:type="spellEnd"/>
      <w:r w:rsidRPr="004F212B">
        <w:t xml:space="preserve"> * </w:t>
      </w:r>
      <w:proofErr w:type="spellStart"/>
      <w:r w:rsidRPr="004F212B">
        <w:t>h_yz</w:t>
      </w:r>
      <w:proofErr w:type="spellEnd"/>
      <w:r w:rsidRPr="004F212B">
        <w:t xml:space="preserve"> + </w:t>
      </w:r>
      <w:proofErr w:type="spellStart"/>
      <w:r w:rsidRPr="004F212B">
        <w:t>h_yz</w:t>
      </w:r>
      <w:proofErr w:type="spellEnd"/>
      <w:r w:rsidRPr="004F212B">
        <w:t xml:space="preserve"> * </w:t>
      </w:r>
      <w:proofErr w:type="spellStart"/>
      <w:r w:rsidRPr="004F212B">
        <w:t>h_xy</w:t>
      </w:r>
      <w:proofErr w:type="spellEnd"/>
    </w:p>
    <w:p w14:paraId="1FF86B55" w14:textId="77777777" w:rsidR="00452CD9" w:rsidRPr="004F212B" w:rsidRDefault="00452CD9" w:rsidP="00926F7D">
      <w:pPr>
        <w:pStyle w:val="Code"/>
      </w:pPr>
    </w:p>
    <w:p w14:paraId="183A4D56" w14:textId="77777777" w:rsidR="00452CD9" w:rsidRPr="004F212B" w:rsidRDefault="00452CD9" w:rsidP="00926F7D">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0FB58B3A" w14:textId="77777777" w:rsidR="00452CD9" w:rsidRPr="004F212B" w:rsidRDefault="00452CD9" w:rsidP="00926F7D">
      <w:pPr>
        <w:pStyle w:val="Code"/>
      </w:pPr>
      <w:proofErr w:type="spellStart"/>
      <w:proofErr w:type="gramStart"/>
      <w:r w:rsidRPr="004F212B">
        <w:t>plt.contourf</w:t>
      </w:r>
      <w:proofErr w:type="spellEnd"/>
      <w:proofErr w:type="gramEnd"/>
      <w:r w:rsidRPr="004F212B">
        <w:t xml:space="preserve">(X, Y, C_H,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magma</w:t>
      </w:r>
      <w:proofErr w:type="spellEnd"/>
      <w:r w:rsidRPr="004F212B">
        <w:t>')</w:t>
      </w:r>
    </w:p>
    <w:p w14:paraId="42AADF46" w14:textId="77777777" w:rsidR="00452CD9" w:rsidRPr="004F212B" w:rsidRDefault="00452CD9" w:rsidP="00926F7D">
      <w:pPr>
        <w:pStyle w:val="Code"/>
      </w:pPr>
      <w:proofErr w:type="spellStart"/>
      <w:proofErr w:type="gramStart"/>
      <w:r w:rsidRPr="004F212B">
        <w:t>plt.title</w:t>
      </w:r>
      <w:proofErr w:type="spellEnd"/>
      <w:proofErr w:type="gramEnd"/>
      <w:r w:rsidRPr="004F212B">
        <w:t xml:space="preserve">("Lernen als Überlagerung der </w:t>
      </w:r>
      <w:proofErr w:type="spellStart"/>
      <w:r w:rsidRPr="004F212B">
        <w:t>Branenfelder</w:t>
      </w:r>
      <w:proofErr w:type="spellEnd"/>
      <w:r w:rsidRPr="004F212B">
        <w:t xml:space="preserve"> – C(H) &gt; 0", </w:t>
      </w:r>
      <w:proofErr w:type="spellStart"/>
      <w:r w:rsidRPr="004F212B">
        <w:t>fontsize</w:t>
      </w:r>
      <w:proofErr w:type="spellEnd"/>
      <w:r w:rsidRPr="004F212B">
        <w:t>=12)</w:t>
      </w:r>
    </w:p>
    <w:p w14:paraId="30446AE7" w14:textId="77777777" w:rsidR="00452CD9" w:rsidRPr="004F212B" w:rsidRDefault="00452CD9" w:rsidP="00926F7D">
      <w:pPr>
        <w:pStyle w:val="Code"/>
      </w:pPr>
      <w:proofErr w:type="spellStart"/>
      <w:proofErr w:type="gramStart"/>
      <w:r w:rsidRPr="004F212B">
        <w:lastRenderedPageBreak/>
        <w:t>plt.xlabel</w:t>
      </w:r>
      <w:proofErr w:type="spellEnd"/>
      <w:proofErr w:type="gramEnd"/>
      <w:r w:rsidRPr="004F212B">
        <w:t>("kognitive Dimension (x)")</w:t>
      </w:r>
    </w:p>
    <w:p w14:paraId="4BC5FE07" w14:textId="77777777" w:rsidR="00452CD9" w:rsidRPr="004F212B" w:rsidRDefault="00452CD9" w:rsidP="00926F7D">
      <w:pPr>
        <w:pStyle w:val="Code"/>
      </w:pPr>
      <w:proofErr w:type="spellStart"/>
      <w:proofErr w:type="gramStart"/>
      <w:r w:rsidRPr="004F212B">
        <w:t>plt.ylabel</w:t>
      </w:r>
      <w:proofErr w:type="spellEnd"/>
      <w:proofErr w:type="gramEnd"/>
      <w:r w:rsidRPr="004F212B">
        <w:t>("emotionale/soziale Dimension (y)")</w:t>
      </w:r>
    </w:p>
    <w:p w14:paraId="05AF31C8" w14:textId="77777777" w:rsidR="00452CD9" w:rsidRPr="004F212B" w:rsidRDefault="00452CD9" w:rsidP="00926F7D">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="Kohärenzintensität (Verstehen)")</w:t>
      </w:r>
    </w:p>
    <w:p w14:paraId="2D1573F7" w14:textId="77777777" w:rsidR="00452CD9" w:rsidRPr="004F212B" w:rsidRDefault="00452CD9" w:rsidP="00926F7D">
      <w:pPr>
        <w:pStyle w:val="Code"/>
      </w:pPr>
      <w:proofErr w:type="spellStart"/>
      <w:proofErr w:type="gramStart"/>
      <w:r w:rsidRPr="004F212B">
        <w:t>plt.show</w:t>
      </w:r>
      <w:proofErr w:type="spellEnd"/>
      <w:proofErr w:type="gramEnd"/>
      <w:r w:rsidRPr="004F212B">
        <w:t>()</w:t>
      </w: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9"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 xml:space="preserve">Die </w:t>
      </w:r>
      <w:proofErr w:type="spellStart"/>
      <w:r w:rsidRPr="00C640E3">
        <w:t>Operatorenkaskade</w:t>
      </w:r>
      <w:proofErr w:type="spellEnd"/>
      <w:r w:rsidRPr="00C640E3">
        <w:t xml:space="preserv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w:t>
      </w:r>
      <w:proofErr w:type="spellStart"/>
      <w:r w:rsidRPr="00C640E3">
        <w:t>Rheinboldt</w:t>
      </w:r>
      <w:proofErr w:type="spellEnd"/>
      <w:r w:rsidRPr="00C640E3">
        <w:t xml:space="preserve"> 1970) und epistemisch der Selbst-Organisation autopoietischer Systeme (Maturana &amp; Varela 1980).</w:t>
      </w:r>
    </w:p>
    <w:p w14:paraId="7630EBF5" w14:textId="77777777" w:rsidR="00E356FB" w:rsidRDefault="00691684" w:rsidP="00E356FB">
      <w:r w:rsidRPr="002C1B52">
        <w:t xml:space="preserve">Im Funktionalen Raum-Zeit-Kohärenzsystem (FRZK) markieren die </w:t>
      </w:r>
      <w:proofErr w:type="spellStart"/>
      <w:r w:rsidRPr="002C1B52">
        <w:t>Brane</w:t>
      </w:r>
      <w:proofErr w:type="spellEnd"/>
      <w:r w:rsidRPr="002C1B52">
        <w:t xml:space="preserve">-Funktionen </w:t>
      </w:r>
      <w:proofErr w:type="spellStart"/>
      <w:r w:rsidRPr="002C1B52">
        <w:t>h</w:t>
      </w:r>
      <w:r w:rsidRPr="00E356FB">
        <w:rPr>
          <w:vertAlign w:val="subscript"/>
        </w:rPr>
        <w:t>ij</w:t>
      </w:r>
      <w:proofErr w:type="spellEnd"/>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w:t>
      </w:r>
      <w:proofErr w:type="spellStart"/>
      <w:r w:rsidRPr="002C1B52">
        <w:t>Branen</w:t>
      </w:r>
      <w:proofErr w:type="spellEnd"/>
      <w:r w:rsidRPr="002C1B52">
        <w:t xml:space="preserve"> die „Bedingung der Möglichkeit“ räumlicher Kohärenz liefern, transformiert A(U) diese Bedingung in </w:t>
      </w:r>
      <w:r w:rsidRPr="002C1B52">
        <w:rPr>
          <w:b/>
          <w:bCs/>
        </w:rPr>
        <w:t>Wirksamkeit</w:t>
      </w:r>
      <w:r w:rsidRPr="002C1B52">
        <w:t>.</w:t>
      </w:r>
      <w:r w:rsidRPr="002C1B52">
        <w:br/>
        <w:t>Man könnte sagen:</w:t>
      </w:r>
    </w:p>
    <w:bookmarkStart w:id="26" w:name="_Hlk220163350"/>
    <w:p w14:paraId="1E2097B8" w14:textId="1DD10075" w:rsidR="00691684" w:rsidRPr="002C1B52" w:rsidRDefault="00000000" w:rsidP="007957B8">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w:t>
      </w:r>
      <w:r w:rsidR="00877703">
        <w:rPr>
          <w:rFonts w:ascii="Times New Roman" w:hAnsi="Times New Roman"/>
        </w:rPr>
        <w:t>0</w:t>
      </w:r>
      <w:r w:rsidR="00E356FB">
        <w:rPr>
          <w:rFonts w:ascii="Times New Roman" w:hAnsi="Times New Roman"/>
        </w:rPr>
        <w:t>.1)</w:t>
      </w:r>
    </w:p>
    <w:bookmarkEnd w:id="26"/>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 xml:space="preserve">Das System richtet seine eigenen </w:t>
      </w:r>
      <w:proofErr w:type="spellStart"/>
      <w:r w:rsidRPr="002C1B52">
        <w:t>Kohärenzen</w:t>
      </w:r>
      <w:proofErr w:type="spellEnd"/>
      <w:r w:rsidRPr="002C1B52">
        <w:t xml:space="preserve">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sind nicht nur mathematische Parameter, sondern fassen didaktisch die Wirkung </w:t>
      </w:r>
      <w:proofErr w:type="gramStart"/>
      <w:r w:rsidRPr="002A5CCC">
        <w:t>von Hubs</w:t>
      </w:r>
      <w:proofErr w:type="gramEnd"/>
      <w:r w:rsidRPr="002A5CCC">
        <w:t>, Aufgabenstellungen oder sozialen Interventionen zusammen. Kapitel 6 operationalisiert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1489467" w14:textId="558CDAF7" w:rsidR="00B51743" w:rsidRPr="00B51743" w:rsidRDefault="00B51743" w:rsidP="00B51743">
      <w:pPr>
        <w:pStyle w:val="Abbildungsname"/>
      </w:pPr>
      <w:r w:rsidRPr="00B51743">
        <w:rPr>
          <w:b/>
          <w:bCs/>
        </w:rPr>
        <w:t>Abbildung 3.16:</w:t>
      </w:r>
      <w:r w:rsidRPr="00B51743">
        <w:t xml:space="preserve"> Akteur-Funktion A(U): gerichtete Aktivierung der Kohärenz</w:t>
      </w:r>
    </w:p>
    <w:p w14:paraId="1B2CABC8" w14:textId="61BBF1F1" w:rsidR="007E2032" w:rsidRPr="00B51743" w:rsidRDefault="007E2032" w:rsidP="00B51743">
      <w:pPr>
        <w:rPr>
          <w:b/>
          <w:bCs/>
        </w:rPr>
      </w:pPr>
      <w:r w:rsidRPr="00B51743">
        <w:rPr>
          <w:b/>
          <w:bCs/>
        </w:rPr>
        <w:t>Abbildungslegende (3.</w:t>
      </w:r>
      <w:r w:rsidR="00B51743">
        <w:rPr>
          <w:b/>
          <w:bCs/>
        </w:rPr>
        <w:t>16</w:t>
      </w:r>
      <w:r w:rsidRPr="00B51743">
        <w:rPr>
          <w:b/>
          <w:bCs/>
        </w:rPr>
        <w:t>)</w:t>
      </w:r>
    </w:p>
    <w:p w14:paraId="7DBF8933" w14:textId="77777777" w:rsidR="00B51743" w:rsidRDefault="007E2032" w:rsidP="00B51743">
      <w:pPr>
        <w:rPr>
          <w:i/>
          <w:iCs/>
        </w:rPr>
      </w:pPr>
      <w:r w:rsidRPr="00B51743">
        <w:rPr>
          <w:i/>
          <w:iCs/>
        </w:rPr>
        <w:t xml:space="preserve">Das Diagramm zeigt, wie aus einem kohärenten </w:t>
      </w:r>
      <w:proofErr w:type="spellStart"/>
      <w:r w:rsidRPr="00B51743">
        <w:rPr>
          <w:i/>
          <w:iCs/>
        </w:rPr>
        <w:t>Branenfeld</w:t>
      </w:r>
      <w:proofErr w:type="spellEnd"/>
      <w:r w:rsidRPr="00B51743">
        <w:rPr>
          <w:i/>
          <w:iCs/>
        </w:rPr>
        <w:t xml:space="preserve"> H ein gerichtetes Aktivitätsmuster A(U) entsteht.</w:t>
      </w:r>
    </w:p>
    <w:p w14:paraId="1BC6C8E3" w14:textId="37FF5CFE" w:rsidR="007E2032" w:rsidRPr="00B51743" w:rsidRDefault="007E2032" w:rsidP="00B51743">
      <w:pPr>
        <w:rPr>
          <w:i/>
          <w:iCs/>
        </w:rPr>
      </w:pPr>
      <w:r w:rsidRPr="00B51743">
        <w:rPr>
          <w:i/>
          <w:iCs/>
        </w:rPr>
        <w:t xml:space="preserve">Die weißen Pfeile markieren </w:t>
      </w:r>
      <w:proofErr w:type="spellStart"/>
      <w:r w:rsidRPr="00B51743">
        <w:rPr>
          <w:i/>
          <w:iCs/>
        </w:rPr>
        <w:t>Gradientenrichtungen</w:t>
      </w:r>
      <w:proofErr w:type="spellEnd"/>
      <w:r w:rsidRPr="00B51743">
        <w:rPr>
          <w:i/>
          <w:iCs/>
        </w:rPr>
        <w:t>,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20" style="width:0;height:1.5pt" o:hralign="center" o:hrstd="t" o:hr="t" fillcolor="#a0a0a0" stroked="f"/>
        </w:pict>
      </w:r>
    </w:p>
    <w:p w14:paraId="34FFBBDA" w14:textId="34DBD273" w:rsidR="007E2032" w:rsidRPr="00B51743" w:rsidRDefault="007E2032" w:rsidP="00B51743">
      <w:pPr>
        <w:rPr>
          <w:b/>
          <w:bCs/>
        </w:rPr>
      </w:pPr>
      <w:r w:rsidRPr="00B51743">
        <w:rPr>
          <w:b/>
          <w:bCs/>
        </w:rPr>
        <w:t>Erkenntnistheoretisch-didaktische Erläuterung</w:t>
      </w:r>
    </w:p>
    <w:p w14:paraId="29EC6413" w14:textId="77777777" w:rsidR="00B51743" w:rsidRDefault="007E2032" w:rsidP="00B51743">
      <w:r w:rsidRPr="002C1B52">
        <w:t>Die Visualisierung illustriert den entscheidenden Übergang des FRZK:</w:t>
      </w:r>
    </w:p>
    <w:p w14:paraId="51D65D2E" w14:textId="31F45CF4" w:rsidR="007E2032" w:rsidRPr="002C1B52" w:rsidRDefault="007E2032" w:rsidP="00B51743">
      <w:r w:rsidRPr="002C1B52">
        <w:t>Kohärenz wird operativ.</w:t>
      </w:r>
      <w:r w:rsidR="00B51743">
        <w:t xml:space="preserve"> </w:t>
      </w:r>
      <w:r w:rsidRPr="002C1B52">
        <w:t xml:space="preserve">Die Akteur-Funktion A(U) fasst jene Prozesse zusammen, durch die ein System </w:t>
      </w:r>
      <w:r w:rsidRPr="002C1B52">
        <w:rPr>
          <w:b/>
          <w:bCs/>
        </w:rPr>
        <w:t>gerichtete Energieverteilung</w:t>
      </w:r>
      <w:r w:rsidRPr="002C1B52">
        <w:t xml:space="preserve"> oder </w:t>
      </w:r>
      <w:r w:rsidRPr="002C1B52">
        <w:rPr>
          <w:b/>
          <w:bCs/>
        </w:rPr>
        <w:t>intentionale Dynamik</w:t>
      </w:r>
      <w:r w:rsidRPr="002C1B52">
        <w:t xml:space="preserve"> ausbildet.</w:t>
      </w:r>
    </w:p>
    <w:p w14:paraId="27C19663" w14:textId="12894D0C" w:rsidR="007E2032" w:rsidRPr="002C1B52" w:rsidRDefault="007E2032" w:rsidP="00B51743">
      <w:r w:rsidRPr="002C1B52">
        <w:t xml:space="preserve">Erkenntnistheoretisch steht dieser Schritt für den Übergang von der </w:t>
      </w:r>
      <w:r w:rsidRPr="002C1B52">
        <w:rPr>
          <w:b/>
          <w:bCs/>
        </w:rPr>
        <w:t>Beobachtung zur Handlung</w:t>
      </w:r>
      <w:r w:rsidRPr="002C1B52">
        <w:t xml:space="preserve"> – das System ist nicht mehr nur Resonanzraum, sondern Akteur seiner eigenen Dynamik.</w:t>
      </w:r>
      <w:r w:rsidR="00B51743">
        <w:t xml:space="preserve"> </w:t>
      </w:r>
      <w:r w:rsidRPr="002C1B52">
        <w:t xml:space="preserve">A(U) ist also die „Meta-Aktualisierung“ des Systems: Es erzeugt Kohärenz nicht mehr nur, sondern </w:t>
      </w:r>
      <w:r w:rsidRPr="002C1B52">
        <w:rPr>
          <w:b/>
          <w:bCs/>
        </w:rPr>
        <w:t>verwendet sie als Bewegungsgrund</w:t>
      </w:r>
      <w:r w:rsidRPr="002C1B52">
        <w:t>.</w:t>
      </w:r>
    </w:p>
    <w:p w14:paraId="739B6ACD" w14:textId="77777777" w:rsidR="00B51743" w:rsidRDefault="007E2032" w:rsidP="00B51743">
      <w:r w:rsidRPr="002C1B52">
        <w:t>Didaktisch übersetzt:</w:t>
      </w:r>
    </w:p>
    <w:p w14:paraId="5B8DDE82" w14:textId="4D4E0480" w:rsidR="00691684" w:rsidRPr="002C1B52" w:rsidRDefault="007E2032" w:rsidP="00B51743">
      <w:pPr>
        <w:rPr>
          <w:rFonts w:ascii="Times New Roman" w:hAnsi="Times New Roman"/>
        </w:rPr>
      </w:pPr>
      <w:r w:rsidRPr="002C1B52">
        <w:t>Lernen wird erst durch A(U) zu Handeln – der Lernende nutzt Kohärenzfelder aktiv, um etwas zu bewirken (z. B. Anwendung, Problemlösung, Gestaltung).</w:t>
      </w:r>
      <w:r w:rsidRPr="002C1B52">
        <w:br/>
        <w:t xml:space="preserve">Die </w:t>
      </w:r>
      <w:proofErr w:type="spellStart"/>
      <w:r w:rsidRPr="002C1B52">
        <w:t>Gradientenpfeile</w:t>
      </w:r>
      <w:proofErr w:type="spellEnd"/>
      <w:r w:rsidRPr="002C1B52">
        <w:t xml:space="preserve"> im Diagramm symbolisieren diese Transformation: aus </w:t>
      </w:r>
      <w:r w:rsidRPr="002C1B52">
        <w:lastRenderedPageBreak/>
        <w:t xml:space="preserve">Wahrnehmungs-Kohärenz wird </w:t>
      </w:r>
      <w:r w:rsidRPr="002C1B52">
        <w:rPr>
          <w:b/>
          <w:bCs/>
        </w:rPr>
        <w:t>gerichtete Handlungskompetenz</w:t>
      </w:r>
      <w:r w:rsidRPr="002C1B52">
        <w:t>.</w:t>
      </w:r>
      <w:r w:rsidR="00000000">
        <w:rPr>
          <w:rFonts w:ascii="Times New Roman" w:hAnsi="Times New Roman"/>
        </w:rPr>
        <w:pict w14:anchorId="20391CE1">
          <v:rect id="_x0000_i1121" style="width:0;height:1.5pt" o:hralign="center" o:hrstd="t" o:hr="t" fillcolor="#a0a0a0" stroked="f"/>
        </w:pict>
      </w:r>
    </w:p>
    <w:p w14:paraId="6C9DF572" w14:textId="102EBDEC" w:rsidR="00691684" w:rsidRPr="00B51743" w:rsidRDefault="00691684" w:rsidP="00B51743">
      <w:pPr>
        <w:rPr>
          <w:b/>
          <w:bCs/>
        </w:rPr>
      </w:pPr>
      <w:r w:rsidRPr="00B51743">
        <w:rPr>
          <w:b/>
          <w:bCs/>
        </w:rPr>
        <w:t>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numpy</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np</w:t>
      </w:r>
      <w:proofErr w:type="spellEnd"/>
    </w:p>
    <w:p w14:paraId="1D4602FE"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proofErr w:type="gramStart"/>
      <w:r w:rsidRPr="007E2032">
        <w:rPr>
          <w:rFonts w:ascii="Courier New" w:hAnsi="Courier New" w:cs="Courier New"/>
          <w:sz w:val="20"/>
          <w:szCs w:val="20"/>
        </w:rPr>
        <w:t>matplotlib.pyplot</w:t>
      </w:r>
      <w:proofErr w:type="spellEnd"/>
      <w:proofErr w:type="gram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plt</w:t>
      </w:r>
      <w:proofErr w:type="spellEnd"/>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y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Y = </w:t>
      </w:r>
      <w:proofErr w:type="spellStart"/>
      <w:proofErr w:type="gramStart"/>
      <w:r w:rsidRPr="007E2032">
        <w:rPr>
          <w:rFonts w:ascii="Courier New" w:hAnsi="Courier New" w:cs="Courier New"/>
          <w:sz w:val="20"/>
          <w:szCs w:val="20"/>
        </w:rPr>
        <w:t>np.meshgrid</w:t>
      </w:r>
      <w:proofErr w:type="spellEnd"/>
      <w:proofErr w:type="gramEnd"/>
      <w:r w:rsidRPr="007E2032">
        <w:rPr>
          <w:rFonts w:ascii="Courier New" w:hAnsi="Courier New" w:cs="Courier New"/>
          <w:sz w:val="20"/>
          <w:szCs w:val="20"/>
        </w:rPr>
        <w:t>(x,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H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np.cos</w:t>
      </w:r>
      <w:proofErr w:type="spellEnd"/>
      <w:r w:rsidRPr="007E2032">
        <w:rPr>
          <w:rFonts w:ascii="Courier New" w:hAnsi="Courier New" w:cs="Courier New"/>
          <w:sz w:val="20"/>
          <w:szCs w:val="20"/>
        </w:rPr>
        <w:t xml:space="preserve">(Y) + 0.3 * </w:t>
      </w:r>
      <w:proofErr w:type="spellStart"/>
      <w:proofErr w:type="gramStart"/>
      <w:r w:rsidRPr="007E2032">
        <w:rPr>
          <w:rFonts w:ascii="Courier New" w:hAnsi="Courier New" w:cs="Courier New"/>
          <w:sz w:val="20"/>
          <w:szCs w:val="20"/>
        </w:rPr>
        <w:t>np.sin</w:t>
      </w:r>
      <w:proofErr w:type="spellEnd"/>
      <w:r w:rsidRPr="007E2032">
        <w:rPr>
          <w:rFonts w:ascii="Courier New" w:hAnsi="Courier New" w:cs="Courier New"/>
          <w:sz w:val="20"/>
          <w:szCs w:val="20"/>
        </w:rPr>
        <w:t>(</w:t>
      </w:r>
      <w:proofErr w:type="gramEnd"/>
      <w:r w:rsidRPr="007E2032">
        <w:rPr>
          <w:rFonts w:ascii="Courier New" w:hAnsi="Courier New" w:cs="Courier New"/>
          <w:sz w:val="20"/>
          <w:szCs w:val="20"/>
        </w:rPr>
        <w:t>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 = </w:t>
      </w:r>
      <w:proofErr w:type="spellStart"/>
      <w:proofErr w:type="gramStart"/>
      <w:r w:rsidRPr="007E2032">
        <w:rPr>
          <w:rFonts w:ascii="Courier New" w:hAnsi="Courier New" w:cs="Courier New"/>
          <w:sz w:val="20"/>
          <w:szCs w:val="20"/>
        </w:rPr>
        <w:t>np.gradient</w:t>
      </w:r>
      <w:proofErr w:type="spellEnd"/>
      <w:proofErr w:type="gramEnd"/>
      <w:r w:rsidRPr="007E2032">
        <w:rPr>
          <w:rFonts w:ascii="Courier New" w:hAnsi="Courier New" w:cs="Courier New"/>
          <w:sz w:val="20"/>
          <w:szCs w:val="20"/>
        </w:rPr>
        <w: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A_U = </w:t>
      </w:r>
      <w:proofErr w:type="spellStart"/>
      <w:proofErr w:type="gramStart"/>
      <w:r w:rsidRPr="007E2032">
        <w:rPr>
          <w:rFonts w:ascii="Courier New" w:hAnsi="Courier New" w:cs="Courier New"/>
          <w:sz w:val="20"/>
          <w:szCs w:val="20"/>
        </w:rPr>
        <w:t>np.sqrt</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np.sign</w:t>
      </w:r>
      <w:proofErr w:type="spellEnd"/>
      <w:r w:rsidRPr="007E2032">
        <w:rPr>
          <w:rFonts w:ascii="Courier New" w:hAnsi="Courier New" w:cs="Courier New"/>
          <w:sz w:val="20"/>
          <w:szCs w:val="20"/>
        </w:rPr>
        <w:t>(H)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15.0</w:t>
      </w:r>
    </w:p>
    <w:p w14:paraId="03C04A8D"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Hx</w:t>
      </w:r>
      <w:proofErr w:type="spellEnd"/>
    </w:p>
    <w:p w14:paraId="02F8C87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Hy</w:t>
      </w:r>
      <w:proofErr w:type="spellEnd"/>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plt.figure</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figsize</w:t>
      </w:r>
      <w:proofErr w:type="spellEnd"/>
      <w:r w:rsidRPr="007E2032">
        <w:rPr>
          <w:rFonts w:ascii="Courier New" w:hAnsi="Courier New" w:cs="Courier New"/>
          <w:sz w:val="20"/>
          <w:szCs w:val="20"/>
        </w:rPr>
        <w:t>=(8, 6))</w:t>
      </w:r>
    </w:p>
    <w:p w14:paraId="3D1D569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plt.contourf</w:t>
      </w:r>
      <w:proofErr w:type="spellEnd"/>
      <w:proofErr w:type="gramEnd"/>
      <w:r w:rsidRPr="007E2032">
        <w:rPr>
          <w:rFonts w:ascii="Courier New" w:hAnsi="Courier New" w:cs="Courier New"/>
          <w:sz w:val="20"/>
          <w:szCs w:val="20"/>
        </w:rPr>
        <w:t xml:space="preserve">(X, Y, A_U, </w:t>
      </w:r>
      <w:proofErr w:type="spellStart"/>
      <w:r w:rsidRPr="007E2032">
        <w:rPr>
          <w:rFonts w:ascii="Courier New" w:hAnsi="Courier New" w:cs="Courier New"/>
          <w:sz w:val="20"/>
          <w:szCs w:val="20"/>
        </w:rPr>
        <w:t>levels</w:t>
      </w:r>
      <w:proofErr w:type="spellEnd"/>
      <w:r w:rsidRPr="007E2032">
        <w:rPr>
          <w:rFonts w:ascii="Courier New" w:hAnsi="Courier New" w:cs="Courier New"/>
          <w:sz w:val="20"/>
          <w:szCs w:val="20"/>
        </w:rPr>
        <w:t xml:space="preserve">=70, </w:t>
      </w:r>
      <w:proofErr w:type="spellStart"/>
      <w:r w:rsidRPr="007E2032">
        <w:rPr>
          <w:rFonts w:ascii="Courier New" w:hAnsi="Courier New" w:cs="Courier New"/>
          <w:sz w:val="20"/>
          <w:szCs w:val="20"/>
        </w:rPr>
        <w:t>cmap</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inferno</w:t>
      </w:r>
      <w:proofErr w:type="spellEnd"/>
      <w:r w:rsidRPr="007E2032">
        <w:rPr>
          <w:rFonts w:ascii="Courier New" w:hAnsi="Courier New" w:cs="Courier New"/>
          <w:sz w:val="20"/>
          <w:szCs w:val="20"/>
        </w:rPr>
        <w:t>')</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xml:space="preserve"> = 10</w:t>
      </w:r>
    </w:p>
    <w:p w14:paraId="4D9DC42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plt.quiver</w:t>
      </w:r>
      <w:proofErr w:type="spellEnd"/>
      <w:proofErr w:type="gramEnd"/>
      <w:r w:rsidRPr="007E2032">
        <w:rPr>
          <w:rFonts w:ascii="Courier New" w:hAnsi="Courier New" w:cs="Courier New"/>
          <w:sz w:val="20"/>
          <w:szCs w:val="20"/>
        </w:rPr>
        <w:t>(X[::</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w:t>
      </w:r>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Ux</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Uy</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color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white</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alpha</w:t>
      </w:r>
      <w:proofErr w:type="spellEnd"/>
      <w:r w:rsidRPr="007E2032">
        <w:rPr>
          <w:rFonts w:ascii="Courier New" w:hAnsi="Courier New" w:cs="Courier New"/>
          <w:sz w:val="20"/>
          <w:szCs w:val="20"/>
        </w:rPr>
        <w:t>=0.8,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scale</w:t>
      </w:r>
      <w:proofErr w:type="spellEnd"/>
      <w:r w:rsidRPr="007E2032">
        <w:rPr>
          <w:rFonts w:ascii="Courier New" w:hAnsi="Courier New" w:cs="Courier New"/>
          <w:sz w:val="20"/>
          <w:szCs w:val="20"/>
        </w:rPr>
        <w:t xml:space="preserve">=1, </w:t>
      </w:r>
      <w:proofErr w:type="spellStart"/>
      <w:r w:rsidRPr="007E2032">
        <w:rPr>
          <w:rFonts w:ascii="Courier New" w:hAnsi="Courier New" w:cs="Courier New"/>
          <w:sz w:val="20"/>
          <w:szCs w:val="20"/>
        </w:rPr>
        <w:t>width</w:t>
      </w:r>
      <w:proofErr w:type="spellEnd"/>
      <w:r w:rsidRPr="007E2032">
        <w:rPr>
          <w:rFonts w:ascii="Courier New" w:hAnsi="Courier New" w:cs="Courier New"/>
          <w:sz w:val="20"/>
          <w:szCs w:val="20"/>
        </w:rPr>
        <w:t>=0.006)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plt.title</w:t>
      </w:r>
      <w:proofErr w:type="spellEnd"/>
      <w:proofErr w:type="gramEnd"/>
      <w:r w:rsidRPr="007E2032">
        <w:rPr>
          <w:rFonts w:ascii="Courier New" w:hAnsi="Courier New" w:cs="Courier New"/>
          <w:sz w:val="20"/>
          <w:szCs w:val="20"/>
        </w:rPr>
        <w:t xml:space="preserve">("Akteur-Funktion A(U): gerichtete Aktivierung der Kohärenz", </w:t>
      </w:r>
      <w:proofErr w:type="spellStart"/>
      <w:r w:rsidRPr="007E2032">
        <w:rPr>
          <w:rFonts w:ascii="Courier New" w:hAnsi="Courier New" w:cs="Courier New"/>
          <w:sz w:val="20"/>
          <w:szCs w:val="20"/>
        </w:rPr>
        <w:t>fontsize</w:t>
      </w:r>
      <w:proofErr w:type="spellEnd"/>
      <w:r w:rsidRPr="007E2032">
        <w:rPr>
          <w:rFonts w:ascii="Courier New" w:hAnsi="Courier New" w:cs="Courier New"/>
          <w:sz w:val="20"/>
          <w:szCs w:val="20"/>
        </w:rPr>
        <w:t>=12)</w:t>
      </w:r>
    </w:p>
    <w:p w14:paraId="61451D5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plt.xlabel</w:t>
      </w:r>
      <w:proofErr w:type="spellEnd"/>
      <w:proofErr w:type="gramEnd"/>
      <w:r w:rsidRPr="007E2032">
        <w:rPr>
          <w:rFonts w:ascii="Courier New" w:hAnsi="Courier New" w:cs="Courier New"/>
          <w:sz w:val="20"/>
          <w:szCs w:val="20"/>
        </w:rPr>
        <w:t>("x-Dimension")</w:t>
      </w:r>
    </w:p>
    <w:p w14:paraId="33842DC3"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plt.ylabel</w:t>
      </w:r>
      <w:proofErr w:type="spellEnd"/>
      <w:proofErr w:type="gramEnd"/>
      <w:r w:rsidRPr="007E2032">
        <w:rPr>
          <w:rFonts w:ascii="Courier New" w:hAnsi="Courier New" w:cs="Courier New"/>
          <w:sz w:val="20"/>
          <w:szCs w:val="20"/>
        </w:rPr>
        <w:t>("y-Dimension")</w:t>
      </w:r>
    </w:p>
    <w:p w14:paraId="70DC556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plt.colorbar</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label</w:t>
      </w:r>
      <w:proofErr w:type="spellEnd"/>
      <w:r w:rsidRPr="007E2032">
        <w:rPr>
          <w:rFonts w:ascii="Courier New" w:hAnsi="Courier New" w:cs="Courier New"/>
          <w:sz w:val="20"/>
          <w:szCs w:val="20"/>
        </w:rPr>
        <w:t>="Intensität der gerichteten Aktivität |A(U)|")</w:t>
      </w:r>
    </w:p>
    <w:p w14:paraId="4FC60A4B"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plt.tight</w:t>
      </w:r>
      <w:proofErr w:type="gramEnd"/>
      <w:r w:rsidRPr="007E2032">
        <w:rPr>
          <w:rFonts w:ascii="Courier New" w:hAnsi="Courier New" w:cs="Courier New"/>
          <w:sz w:val="20"/>
          <w:szCs w:val="20"/>
        </w:rPr>
        <w:t>_layout</w:t>
      </w:r>
      <w:proofErr w:type="spellEnd"/>
      <w:r w:rsidRPr="007E2032">
        <w:rPr>
          <w:rFonts w:ascii="Courier New" w:hAnsi="Courier New" w:cs="Courier New"/>
          <w:sz w:val="20"/>
          <w:szCs w:val="20"/>
        </w:rPr>
        <w:t>()</w:t>
      </w:r>
    </w:p>
    <w:p w14:paraId="69C01E34" w14:textId="7B85B509" w:rsidR="00691684" w:rsidRPr="002C1B52" w:rsidRDefault="007E2032" w:rsidP="007E2032">
      <w:pPr>
        <w:spacing w:after="0"/>
        <w:rPr>
          <w:rFonts w:ascii="Times New Roman" w:hAnsi="Times New Roman"/>
        </w:rPr>
      </w:pPr>
      <w:proofErr w:type="spellStart"/>
      <w:proofErr w:type="gramStart"/>
      <w:r w:rsidRPr="007E2032">
        <w:rPr>
          <w:rFonts w:ascii="Courier New" w:hAnsi="Courier New" w:cs="Courier New"/>
          <w:sz w:val="20"/>
          <w:szCs w:val="20"/>
        </w:rPr>
        <w:t>plt.show</w:t>
      </w:r>
      <w:proofErr w:type="spellEnd"/>
      <w:proofErr w:type="gramEnd"/>
      <w:r w:rsidRPr="007E2032">
        <w:rPr>
          <w:rFonts w:ascii="Courier New" w:hAnsi="Courier New" w:cs="Courier New"/>
          <w:sz w:val="20"/>
          <w:szCs w:val="20"/>
        </w:rPr>
        <w:t>()</w:t>
      </w:r>
      <w:r w:rsidR="00000000">
        <w:rPr>
          <w:rFonts w:ascii="Times New Roman" w:hAnsi="Times New Roman"/>
        </w:rPr>
        <w:pict w14:anchorId="4A15AD2B">
          <v:rect id="_x0000_i1122"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5AE97C9B" w:rsidR="00691684" w:rsidRPr="002C1B52" w:rsidRDefault="00691684" w:rsidP="001B0919">
      <w:r w:rsidRPr="002C1B52">
        <w:t xml:space="preserve">Die Akteur-Funktion A(U) ist der </w:t>
      </w:r>
      <w:r w:rsidRPr="002C1B52">
        <w:rPr>
          <w:b/>
          <w:bCs/>
        </w:rPr>
        <w:t>Operator der gerichteten Kohärenz</w:t>
      </w:r>
      <w:r w:rsidRPr="002C1B52">
        <w:t>.</w:t>
      </w:r>
      <w:r w:rsidR="00E55A0C">
        <w:t xml:space="preserve"> </w:t>
      </w:r>
      <w:r w:rsidRPr="002C1B52">
        <w:t xml:space="preserve">Während die </w:t>
      </w:r>
      <w:proofErr w:type="spellStart"/>
      <w:r w:rsidRPr="002C1B52">
        <w:t>Brane</w:t>
      </w:r>
      <w:proofErr w:type="spellEnd"/>
      <w:r w:rsidRPr="002C1B52">
        <w:t xml:space="preserve">-Funktionen </w:t>
      </w:r>
      <w:proofErr w:type="spellStart"/>
      <w:r w:rsidRPr="002C1B52">
        <w:t>h</w:t>
      </w:r>
      <w:r w:rsidRPr="007E2032">
        <w:rPr>
          <w:vertAlign w:val="subscript"/>
        </w:rPr>
        <w:t>ij</w:t>
      </w:r>
      <w:proofErr w:type="spellEnd"/>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 xml:space="preserve">Formal entsteht die Akteur-Funktion aus der gerichteten Variation der </w:t>
      </w:r>
      <w:proofErr w:type="spellStart"/>
      <w:r w:rsidRPr="002C1B52">
        <w:t>Branenfelder</w:t>
      </w:r>
      <w:proofErr w:type="spellEnd"/>
      <w:r w:rsidRPr="002C1B52">
        <w:t>:</w:t>
      </w:r>
    </w:p>
    <w:p w14:paraId="1841EF70" w14:textId="2E128164" w:rsidR="00691684" w:rsidRPr="002C1B52" w:rsidRDefault="007E2032" w:rsidP="007957B8">
      <w:pPr>
        <w:pStyle w:val="Formel"/>
        <w:rPr>
          <w:rFonts w:ascii="Times New Roman" w:hAnsi="Times New Roman"/>
        </w:rPr>
      </w:pPr>
      <w:bookmarkStart w:id="27" w:name="_Hlk220166815"/>
      <m:oMath>
        <m:r>
          <m:t>A(U)=∇⋅H(U)</m:t>
        </m:r>
      </m:oMath>
      <w:r>
        <w:rPr>
          <w:rFonts w:ascii="Times New Roman" w:hAnsi="Times New Roman"/>
        </w:rPr>
        <w:tab/>
        <w:t>(3.7.1.1)</w:t>
      </w:r>
    </w:p>
    <w:bookmarkEnd w:id="27"/>
    <w:p w14:paraId="348B516A" w14:textId="4DCB4835" w:rsidR="00691684" w:rsidRPr="002C1B52" w:rsidRDefault="00691684" w:rsidP="001B0919">
      <w:r w:rsidRPr="002C1B52">
        <w:t xml:space="preserve">wobei H(U) die Gesamtheit der </w:t>
      </w:r>
      <w:proofErr w:type="spellStart"/>
      <w:r w:rsidRPr="002C1B52">
        <w:t>Branenfelder</w:t>
      </w:r>
      <w:proofErr w:type="spellEnd"/>
      <w:r w:rsidRPr="002C1B52">
        <w:t xml:space="preserve"> bezeichnet:</w:t>
      </w:r>
    </w:p>
    <w:p w14:paraId="5FBF230D" w14:textId="675A766E" w:rsidR="00691684" w:rsidRPr="002C1B52" w:rsidRDefault="007E2032" w:rsidP="007957B8">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lastRenderedPageBreak/>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7957B8">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xml:space="preserve">, der steuert, wie stark das System auf lokale </w:t>
      </w:r>
      <w:proofErr w:type="spellStart"/>
      <w:r w:rsidRPr="002C1B52">
        <w:t>Gradientenunterschiede</w:t>
      </w:r>
      <w:proofErr w:type="spellEnd"/>
      <w:r w:rsidRPr="002C1B52">
        <w:t xml:space="preserv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227CCD7" w14:textId="77777777" w:rsidR="000C1BA0" w:rsidRDefault="000C1BA0" w:rsidP="000C1BA0">
      <w:pPr>
        <w:pStyle w:val="Abbildungsname"/>
      </w:pPr>
      <w:r w:rsidRPr="000C1BA0">
        <w:rPr>
          <w:b/>
          <w:bCs/>
        </w:rPr>
        <w:t>Abbildung 3.17:</w:t>
      </w:r>
      <w:r w:rsidRPr="000C1BA0">
        <w:t xml:space="preserve"> Akteur-Funktion A(U) = </w:t>
      </w:r>
      <w:r w:rsidRPr="000C1BA0">
        <w:rPr>
          <w:rFonts w:ascii="Cambria Math" w:hAnsi="Cambria Math" w:cs="Cambria Math"/>
        </w:rPr>
        <w:t>∇</w:t>
      </w:r>
      <w:r w:rsidRPr="000C1BA0">
        <w:t>·H(U) – gerichtete Kohärenz</w:t>
      </w:r>
    </w:p>
    <w:p w14:paraId="6D8BAC5E" w14:textId="52CBE4C2" w:rsidR="004F7EA4" w:rsidRPr="00437B03" w:rsidRDefault="004F7EA4" w:rsidP="00437B03">
      <w:pPr>
        <w:rPr>
          <w:b/>
          <w:bCs/>
        </w:rPr>
      </w:pPr>
      <w:r w:rsidRPr="00437B03">
        <w:rPr>
          <w:b/>
          <w:bCs/>
        </w:rPr>
        <w:t>Abbildungslegende (3.</w:t>
      </w:r>
      <w:r w:rsidR="000C1BA0" w:rsidRPr="00437B03">
        <w:rPr>
          <w:b/>
          <w:bCs/>
        </w:rPr>
        <w:t>1</w:t>
      </w:r>
      <w:r w:rsidRPr="00437B03">
        <w:rPr>
          <w:b/>
          <w:bCs/>
        </w:rPr>
        <w:t>7)</w:t>
      </w:r>
    </w:p>
    <w:p w14:paraId="2260889D" w14:textId="77777777" w:rsidR="004F7EA4" w:rsidRPr="00437B03" w:rsidRDefault="004F7EA4" w:rsidP="00437B03">
      <w:pPr>
        <w:rPr>
          <w:i/>
          <w:iCs/>
        </w:rPr>
      </w:pPr>
      <w:r w:rsidRPr="00437B03">
        <w:rPr>
          <w:i/>
          <w:iCs/>
        </w:rPr>
        <w:t xml:space="preserve">Das Diagramm zeigt die Divergenz der </w:t>
      </w:r>
      <w:proofErr w:type="spellStart"/>
      <w:r w:rsidRPr="00437B03">
        <w:rPr>
          <w:i/>
          <w:iCs/>
        </w:rPr>
        <w:t>Branenfelder</w:t>
      </w:r>
      <w:proofErr w:type="spellEnd"/>
      <w:r w:rsidRPr="00437B03">
        <w:rPr>
          <w:i/>
          <w:iCs/>
        </w:rPr>
        <w:t xml:space="preserve"> H(U), die den Operator A(U) bildet.</w:t>
      </w:r>
      <w:r w:rsidRPr="00437B03">
        <w:rPr>
          <w:i/>
          <w:iCs/>
        </w:rPr>
        <w:br/>
        <w:t xml:space="preserve">Farbintensität steht für die Stärke der gerichteten Aktivität, die Pfeile zeigen die </w:t>
      </w:r>
      <w:proofErr w:type="spellStart"/>
      <w:r w:rsidRPr="00437B03">
        <w:rPr>
          <w:i/>
          <w:iCs/>
        </w:rPr>
        <w:t>Gradientenrichtung</w:t>
      </w:r>
      <w:proofErr w:type="spellEnd"/>
      <w:r w:rsidRPr="00437B03">
        <w:rPr>
          <w:i/>
          <w:iCs/>
        </w:rPr>
        <w:t xml:space="preserve">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23" style="width:0;height:1.5pt" o:hralign="center" o:hrstd="t" o:hr="t" fillcolor="#a0a0a0" stroked="f"/>
        </w:pict>
      </w:r>
    </w:p>
    <w:p w14:paraId="131B01A0" w14:textId="56C300BC" w:rsidR="004F7EA4" w:rsidRPr="000C1BA0" w:rsidRDefault="004F7EA4" w:rsidP="000C1BA0">
      <w:pPr>
        <w:rPr>
          <w:b/>
          <w:bCs/>
        </w:rPr>
      </w:pPr>
      <w:r w:rsidRPr="000C1BA0">
        <w:rPr>
          <w:b/>
          <w:bCs/>
        </w:rPr>
        <w:t>Erkenntnistheoretisch-didaktische Erläuterung</w:t>
      </w:r>
    </w:p>
    <w:p w14:paraId="6C7ACCDF" w14:textId="77777777" w:rsidR="000C1BA0" w:rsidRDefault="004F7EA4" w:rsidP="001B0919">
      <w:r w:rsidRPr="002C1B52">
        <w:t>Die Abbildung verdeutlicht den entscheidenden Mechanismus des FRZK:</w:t>
      </w:r>
    </w:p>
    <w:p w14:paraId="0E1A16E4" w14:textId="3E1274C8" w:rsidR="004F7EA4" w:rsidRPr="002C1B52" w:rsidRDefault="004F7EA4" w:rsidP="001B0919">
      <w:r w:rsidRPr="002C1B52">
        <w:lastRenderedPageBreak/>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3D9670D3"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000C1BA0">
        <w:t xml:space="preserve"> </w:t>
      </w:r>
      <w:r w:rsidRPr="002C1B52">
        <w:t>Damit entsteht eine Form von „Intentionalität ohne Subjekt“ – ein emergentes Wollen aus Struktur.</w:t>
      </w:r>
    </w:p>
    <w:p w14:paraId="5435C792" w14:textId="10F92F08"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000C1BA0">
        <w:t xml:space="preserve"> </w:t>
      </w:r>
      <w:r w:rsidRPr="002C1B52">
        <w:t xml:space="preserve">Die </w:t>
      </w:r>
      <w:proofErr w:type="spellStart"/>
      <w:r w:rsidRPr="002C1B52">
        <w:t>Gradientenpfeile</w:t>
      </w:r>
      <w:proofErr w:type="spellEnd"/>
      <w:r w:rsidRPr="002C1B52">
        <w:t xml:space="preserv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24" style="width:0;height:1.5pt" o:hralign="center" o:hrstd="t" o:hr="t" fillcolor="#a0a0a0" stroked="f"/>
        </w:pict>
      </w:r>
    </w:p>
    <w:p w14:paraId="7EBC4B2A" w14:textId="77777777" w:rsidR="00691684" w:rsidRPr="00A92C61" w:rsidRDefault="00691684" w:rsidP="00A92C61">
      <w:pPr>
        <w:rPr>
          <w:b/>
          <w:bCs/>
        </w:rPr>
      </w:pPr>
      <w:r w:rsidRPr="00A92C61">
        <w:rPr>
          <w:rFonts w:ascii="Segoe UI Emoji" w:hAnsi="Segoe UI Emoji" w:cs="Segoe UI Emoji"/>
          <w:b/>
          <w:bCs/>
        </w:rPr>
        <w:t>🧮</w:t>
      </w:r>
      <w:r w:rsidRPr="00A92C61">
        <w:rPr>
          <w:b/>
          <w:bCs/>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0.8 * Y)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H = </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h_yz</w:t>
      </w:r>
      <w:proofErr w:type="spellEnd"/>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A_U =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w:t>
      </w:r>
      <w:proofErr w:type="gramEnd"/>
      <w:r w:rsidRPr="002C1B52">
        <w:rPr>
          <w:rFonts w:ascii="Courier New" w:hAnsi="Courier New" w:cs="Courier New"/>
          <w:sz w:val="20"/>
          <w:szCs w:val="20"/>
        </w:rPr>
        <w:t xml:space="preserve">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plt.contourf</w:t>
      </w:r>
      <w:proofErr w:type="spellEnd"/>
      <w:proofErr w:type="gramEnd"/>
      <w:r w:rsidRPr="002C1B52">
        <w:rPr>
          <w:rFonts w:ascii="Courier New" w:hAnsi="Courier New" w:cs="Courier New"/>
          <w:sz w:val="20"/>
          <w:szCs w:val="20"/>
        </w:rPr>
        <w:t xml:space="preserve">(X, Y, A_U, </w:t>
      </w:r>
      <w:proofErr w:type="spellStart"/>
      <w:r w:rsidRPr="002C1B52">
        <w:rPr>
          <w:rFonts w:ascii="Courier New" w:hAnsi="Courier New" w:cs="Courier New"/>
          <w:sz w:val="20"/>
          <w:szCs w:val="20"/>
        </w:rPr>
        <w:t>levels</w:t>
      </w:r>
      <w:proofErr w:type="spellEnd"/>
      <w:r w:rsidRPr="002C1B52">
        <w:rPr>
          <w:rFonts w:ascii="Courier New" w:hAnsi="Courier New" w:cs="Courier New"/>
          <w:sz w:val="20"/>
          <w:szCs w:val="20"/>
        </w:rPr>
        <w:t xml:space="preserve">=70,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inferno</w:t>
      </w:r>
      <w:proofErr w:type="spellEnd"/>
      <w:r w:rsidRPr="002C1B52">
        <w:rPr>
          <w:rFonts w:ascii="Courier New" w:hAnsi="Courier New" w:cs="Courier New"/>
          <w:sz w:val="20"/>
          <w:szCs w:val="20"/>
        </w:rPr>
        <w:t>')</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plt.quiver</w:t>
      </w:r>
      <w:proofErr w:type="spellEnd"/>
      <w:proofErr w:type="gramEnd"/>
      <w:r w:rsidRPr="002C1B52">
        <w:rPr>
          <w:rFonts w:ascii="Courier New" w:hAnsi="Courier New" w:cs="Courier New"/>
          <w:sz w:val="20"/>
          <w:szCs w:val="20"/>
        </w:rPr>
        <w:t xml:space="preserve">(X[::10], Y[::10],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white</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alpha</w:t>
      </w:r>
      <w:proofErr w:type="spellEnd"/>
      <w:r w:rsidRPr="002C1B52">
        <w:rPr>
          <w:rFonts w:ascii="Courier New" w:hAnsi="Courier New" w:cs="Courier New"/>
          <w:sz w:val="20"/>
          <w:szCs w:val="20"/>
        </w:rPr>
        <w:t>=0.5)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("Akteur-Funktion A(U) = </w:t>
      </w:r>
      <w:r w:rsidRPr="002C1B52">
        <w:rPr>
          <w:rFonts w:ascii="Cambria Math" w:hAnsi="Cambria Math" w:cs="Cambria Math"/>
          <w:sz w:val="20"/>
          <w:szCs w:val="20"/>
        </w:rPr>
        <w:t>∇</w:t>
      </w:r>
      <w:r w:rsidRPr="002C1B52">
        <w:rPr>
          <w:rFonts w:ascii="Courier New" w:hAnsi="Courier New" w:cs="Courier New"/>
          <w:sz w:val="20"/>
          <w:szCs w:val="20"/>
        </w:rPr>
        <w:t xml:space="preserve">·H(U) – gerichtete Kohärenz",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plt.xlabel</w:t>
      </w:r>
      <w:proofErr w:type="spellEnd"/>
      <w:proofErr w:type="gramEnd"/>
      <w:r w:rsidRPr="002C1B52">
        <w:rPr>
          <w:rFonts w:ascii="Courier New" w:hAnsi="Courier New" w:cs="Courier New"/>
          <w:sz w:val="20"/>
          <w:szCs w:val="20"/>
        </w:rPr>
        <w:t>("x-Dimension")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5"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66A7D9A1" w14:textId="77777777" w:rsidR="00437B03" w:rsidRDefault="00691684" w:rsidP="00437B03">
      <w:r w:rsidRPr="002C1B52">
        <w:t>Die Akteur-Funktion A(U) beschreibt nicht nur den Moment der Aktivierung,</w:t>
      </w:r>
      <w:r w:rsidRPr="002C1B52">
        <w:br/>
        <w:t xml:space="preserve">sondern die </w:t>
      </w:r>
      <w:r w:rsidRPr="002C1B52">
        <w:rPr>
          <w:b/>
          <w:bCs/>
        </w:rPr>
        <w:t>kontinuierliche Dynamik</w:t>
      </w:r>
      <w:r w:rsidRPr="002C1B52">
        <w:t>, mit der ein kohärentes System seine Richtung stabilisiert.</w:t>
      </w:r>
    </w:p>
    <w:p w14:paraId="3F0E8602" w14:textId="5054D4DF" w:rsidR="00691684" w:rsidRPr="002C1B52" w:rsidRDefault="00691684" w:rsidP="00437B03">
      <w:r w:rsidRPr="002C1B52">
        <w:t xml:space="preserve">In dieser Hinsicht ist A(U) das dynamische Analogon zur </w:t>
      </w:r>
      <w:r w:rsidRPr="002C1B52">
        <w:rPr>
          <w:b/>
          <w:bCs/>
        </w:rPr>
        <w:t>Autopoiesis</w:t>
      </w:r>
      <w:r w:rsidRPr="002C1B52">
        <w:t xml:space="preserve"> (Varela, 1979):</w:t>
      </w:r>
      <w:r w:rsidRPr="002C1B52">
        <w:br/>
        <w:t>Das System organisiert seine Aktivität durch sich selbst, indem es seine eigenen Kohärenzgradienten reguliert.</w:t>
      </w:r>
    </w:p>
    <w:p w14:paraId="2B37C55B" w14:textId="77777777" w:rsidR="00691684" w:rsidRPr="002C1B52" w:rsidRDefault="00691684" w:rsidP="00437B03">
      <w:r w:rsidRPr="002C1B52">
        <w:lastRenderedPageBreak/>
        <w:t>Formal kann man A(U) als Flussfeld auffassen:</w:t>
      </w:r>
    </w:p>
    <w:bookmarkStart w:id="28" w:name="_Hlk220175069"/>
    <w:p w14:paraId="201743BC" w14:textId="6DD89A8B" w:rsidR="004F7EA4" w:rsidRPr="004F7EA4" w:rsidRDefault="00000000" w:rsidP="007957B8">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bookmarkEnd w:id="28"/>
    <w:p w14:paraId="77F287EA" w14:textId="77777777" w:rsidR="00691684" w:rsidRPr="002C1B52" w:rsidRDefault="00691684" w:rsidP="00117DFB">
      <w:r w:rsidRPr="002C1B52">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117DFB">
      <w:r w:rsidRPr="002C1B52">
        <w:t xml:space="preserve">Die Dynamik entsteht also durch das Zusammenspiel von </w:t>
      </w:r>
      <w:r w:rsidRPr="002C1B52">
        <w:rPr>
          <w:b/>
          <w:bCs/>
        </w:rPr>
        <w:t>Verstärkung (gerichtete Ausrichtung)</w:t>
      </w:r>
      <w:r w:rsidRPr="002C1B52">
        <w:t xml:space="preserve"> und </w:t>
      </w:r>
      <w:r w:rsidRPr="002C1B52">
        <w:rPr>
          <w:b/>
          <w:bCs/>
        </w:rPr>
        <w:t>Rückführung (stabilisierende Dissipation)</w:t>
      </w:r>
      <w:r w:rsidRPr="002C1B52">
        <w:t>.</w:t>
      </w:r>
      <w:r w:rsidRPr="002C1B52">
        <w:br/>
        <w:t>Ein System bleibt nur dann kohärent handlungsfähig, wenn beide Kräfte im Gleichgewicht stehen.</w:t>
      </w:r>
    </w:p>
    <w:p w14:paraId="1123A4F2" w14:textId="77777777" w:rsidR="00691684" w:rsidRDefault="00691684" w:rsidP="00117DFB">
      <w:r w:rsidRPr="002C1B52">
        <w:t xml:space="preserve">Im FRZK wird diese Balance als </w:t>
      </w:r>
      <w:r w:rsidRPr="002C1B52">
        <w:rPr>
          <w:b/>
          <w:bCs/>
        </w:rPr>
        <w:t>gerichtete Stabilität</w:t>
      </w:r>
      <w:r w:rsidRPr="002C1B52">
        <w:t xml:space="preserve"> beschrieben –</w:t>
      </w:r>
      <w:r w:rsidRPr="002C1B52">
        <w:br/>
        <w:t>eine Dynamik, die nicht zu Chaos (Übersteuerung) und nicht zu Stillstand (Dämpfung) führt,</w:t>
      </w:r>
      <w:r w:rsidRPr="002C1B52">
        <w:br/>
        <w:t xml:space="preserve">sondern zu </w:t>
      </w:r>
      <w:r w:rsidRPr="002C1B52">
        <w:rPr>
          <w:b/>
          <w:bCs/>
        </w:rPr>
        <w:t>resonanter Bewegung</w:t>
      </w:r>
      <w:r w:rsidRPr="002C1B52">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5D3874F" w14:textId="1DEFC3DA" w:rsidR="00A92C61" w:rsidRPr="00A92C61" w:rsidRDefault="00A92C61" w:rsidP="00A92C61">
      <w:pPr>
        <w:pStyle w:val="Abbildungsname"/>
      </w:pPr>
      <w:r w:rsidRPr="00A92C61">
        <w:rPr>
          <w:b/>
          <w:bCs/>
        </w:rPr>
        <w:t>Abbildung 3.18:</w:t>
      </w:r>
      <w:r w:rsidRPr="00A92C61">
        <w:t xml:space="preserve"> Dynamik der Akteur-Funktion A(U): gerichtete Stabilität</w:t>
      </w:r>
    </w:p>
    <w:p w14:paraId="54069A43" w14:textId="07A779A5" w:rsidR="001C47B2" w:rsidRPr="00A92C61" w:rsidRDefault="001C47B2" w:rsidP="00A92C61">
      <w:pPr>
        <w:rPr>
          <w:b/>
          <w:bCs/>
        </w:rPr>
      </w:pPr>
      <w:r w:rsidRPr="00A92C61">
        <w:rPr>
          <w:b/>
          <w:bCs/>
        </w:rPr>
        <w:t>Abbildungslegende (3.</w:t>
      </w:r>
      <w:r w:rsidR="00A92C61">
        <w:rPr>
          <w:b/>
          <w:bCs/>
        </w:rPr>
        <w:t>18</w:t>
      </w:r>
      <w:r w:rsidRPr="00A92C61">
        <w:rPr>
          <w:b/>
          <w:bCs/>
        </w:rPr>
        <w:t>)</w:t>
      </w:r>
    </w:p>
    <w:p w14:paraId="7396D5F6" w14:textId="77777777" w:rsidR="00A92C61" w:rsidRPr="00A92C61" w:rsidRDefault="001C47B2" w:rsidP="00A92C61">
      <w:pPr>
        <w:rPr>
          <w:i/>
          <w:iCs/>
        </w:rPr>
      </w:pPr>
      <w:r w:rsidRPr="00A92C61">
        <w:rPr>
          <w:i/>
          <w:iCs/>
        </w:rPr>
        <w:lastRenderedPageBreak/>
        <w:t>Das Diagramm zeigt gerichtete Flusslinien der Akteur-Funktion A(U).</w:t>
      </w:r>
      <w:r w:rsidRPr="00A92C61">
        <w:rPr>
          <w:i/>
          <w:iCs/>
        </w:rPr>
        <w:br/>
        <w:t>Stabile Zonen erscheinen als wirbelarme, kontinuierliche Flüsse; chaotische Bereiche markieren übersteigerte Aktivität.</w:t>
      </w:r>
    </w:p>
    <w:p w14:paraId="1C58E2FE" w14:textId="7C9B4516" w:rsidR="001C47B2" w:rsidRPr="00A92C61" w:rsidRDefault="001C47B2" w:rsidP="00A92C61">
      <w:pPr>
        <w:rPr>
          <w:i/>
          <w:iCs/>
        </w:rPr>
      </w:pPr>
      <w:r w:rsidRPr="00A92C61">
        <w:rPr>
          <w:i/>
          <w:iCs/>
        </w:rP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6" style="width:0;height:1.5pt" o:hralign="center" o:hrstd="t" o:hr="t" fillcolor="#a0a0a0" stroked="f"/>
        </w:pict>
      </w:r>
    </w:p>
    <w:p w14:paraId="090F684C" w14:textId="484F8369" w:rsidR="001C47B2" w:rsidRPr="00A92C61" w:rsidRDefault="001C47B2" w:rsidP="00A92C61">
      <w:pPr>
        <w:rPr>
          <w:b/>
          <w:bCs/>
        </w:rPr>
      </w:pPr>
      <w:r w:rsidRPr="00A92C61">
        <w:rPr>
          <w:b/>
          <w:bCs/>
        </w:rPr>
        <w:t>Erkenntnistheoretisch-didaktische Erläuterung</w:t>
      </w:r>
    </w:p>
    <w:p w14:paraId="34252F10" w14:textId="77777777" w:rsidR="00A92C61" w:rsidRDefault="001C47B2" w:rsidP="00A92C61">
      <w:r w:rsidRPr="002C1B52">
        <w:t xml:space="preserve">Die Grafik zeigt ein </w:t>
      </w:r>
      <w:r w:rsidRPr="002C1B52">
        <w:rPr>
          <w:b/>
          <w:bCs/>
        </w:rPr>
        <w:t>selbstregulierendes Aktivitätsfeld</w:t>
      </w:r>
      <w:r w:rsidRPr="002C1B52">
        <w:t>, in dem Energie- und Informationsflüsse dynamisch stabilisiert werden.</w:t>
      </w:r>
      <w:r w:rsidR="00A92C61">
        <w:t xml:space="preserve"> </w:t>
      </w:r>
      <w:r w:rsidRPr="002C1B52">
        <w:t>Diese Form der gerichteten Stabilität steht im Zentrum des FRZK:</w:t>
      </w:r>
    </w:p>
    <w:p w14:paraId="2F20ED2C" w14:textId="118B4205" w:rsidR="001C47B2" w:rsidRPr="002C1B52" w:rsidRDefault="001C47B2" w:rsidP="00A92C61">
      <w:r w:rsidRPr="002C1B52">
        <w:t>Ein System bleibt aktiv, ohne zu zerfallen, und flexibel, ohne seine Struktur zu verlieren.</w:t>
      </w:r>
    </w:p>
    <w:p w14:paraId="43A560FC" w14:textId="77777777" w:rsidR="00A92C61" w:rsidRDefault="001C47B2" w:rsidP="00A92C61">
      <w:r w:rsidRPr="002C1B52">
        <w:t>Erkenntnistheoretisch bedeutet dies:</w:t>
      </w:r>
    </w:p>
    <w:p w14:paraId="647BDB41" w14:textId="77777777" w:rsidR="00A92C61" w:rsidRDefault="001C47B2" w:rsidP="00A92C61">
      <w:r w:rsidRPr="002C1B52">
        <w:t xml:space="preserve">A(U) ist der Operator, der </w:t>
      </w:r>
      <w:r w:rsidRPr="002C1B52">
        <w:rPr>
          <w:b/>
          <w:bCs/>
        </w:rPr>
        <w:t>Autonomie</w:t>
      </w:r>
      <w:r w:rsidRPr="002C1B52">
        <w:t xml:space="preserve"> ermöglicht.</w:t>
      </w:r>
      <w:r w:rsidR="00A92C61">
        <w:t xml:space="preserve"> </w:t>
      </w:r>
      <w:r w:rsidRPr="002C1B52">
        <w:t xml:space="preserve">Er ist Ausdruck eines Systems, das sein eigenes Handeln balanciert – im kybernetischen Sinn eine </w:t>
      </w:r>
      <w:r w:rsidRPr="002C1B52">
        <w:rPr>
          <w:b/>
          <w:bCs/>
        </w:rPr>
        <w:t>zirkuläre Kausalität</w:t>
      </w:r>
      <w:r w:rsidRPr="002C1B52">
        <w:t>:</w:t>
      </w:r>
    </w:p>
    <w:p w14:paraId="1D37885A" w14:textId="7E97379B" w:rsidR="001C47B2" w:rsidRPr="002C1B52" w:rsidRDefault="001C47B2" w:rsidP="00A92C61">
      <w:r w:rsidRPr="002C1B52">
        <w:t>Das Handeln erzeugt Bedingungen, die das Handeln wiederum regulieren (Luhmann, 1984).</w:t>
      </w:r>
      <w:r w:rsidRPr="002C1B52">
        <w:br/>
        <w:t>So entsteht eine stabile, aber adaptive Dynamik.</w:t>
      </w:r>
    </w:p>
    <w:p w14:paraId="6B6E1AFD" w14:textId="77777777" w:rsidR="00A92C61" w:rsidRDefault="001C47B2" w:rsidP="00A92C61">
      <w:r w:rsidRPr="002C1B52">
        <w:t>Didaktisch kann dies auf Lernprozesse übertragen werden:</w:t>
      </w:r>
    </w:p>
    <w:p w14:paraId="7676B697" w14:textId="7A0E3A2B" w:rsidR="001C47B2" w:rsidRPr="002C1B52" w:rsidRDefault="001C47B2" w:rsidP="00A92C61">
      <w:r w:rsidRPr="002C1B52">
        <w:t>Lernen ist dann stabil, wenn die Aktivität (α) und die Reflexion (β) in Resonanz sind.</w:t>
      </w:r>
      <w:r w:rsidRPr="002C1B52">
        <w:br/>
        <w:t>Ein übermäßig aktiviertes System verliert Richtung, ein überreflektiertes verliert Bewegung.</w:t>
      </w:r>
      <w:r w:rsidRPr="002C1B52">
        <w:br/>
        <w:t xml:space="preserve">Die Balance – hier als gerichtete Stabilität dargestellt – beschreibt den optimalen Lernzustand: </w:t>
      </w:r>
      <w:r w:rsidRPr="002C1B52">
        <w:rPr>
          <w:b/>
          <w:bCs/>
        </w:rPr>
        <w:t>adaptiv, resonant, kohärent</w:t>
      </w:r>
      <w:r w:rsidRPr="002C1B52">
        <w:t>.</w:t>
      </w:r>
    </w:p>
    <w:p w14:paraId="4347AD26" w14:textId="57EB835A" w:rsidR="001C47B2" w:rsidRPr="002C1B52" w:rsidRDefault="001C47B2" w:rsidP="00A92C61">
      <w:r w:rsidRPr="002C1B52">
        <w:t>In der Grafik erscheinen die stabilen Lernprozesse als glatte, kontinuierliche Flüsse,</w:t>
      </w:r>
      <w:r w:rsidR="002A5CCC">
        <w:t xml:space="preserve"> </w:t>
      </w:r>
      <w:r w:rsidRPr="002C1B52">
        <w:t>während Turbulenzen Überforderung oder Desorientierung anzeigen.</w:t>
      </w:r>
      <w:r w:rsidR="002A5CCC">
        <w:t xml:space="preserve"> </w:t>
      </w:r>
      <w:r w:rsidRPr="002C1B52">
        <w:t xml:space="preserve">A(U) modelliert so die </w:t>
      </w:r>
      <w:r w:rsidRPr="002C1B52">
        <w:rPr>
          <w:b/>
          <w:bCs/>
        </w:rPr>
        <w:t>dynamische Homöostase des Lernens</w:t>
      </w:r>
      <w:r w:rsidRPr="002C1B52">
        <w:t xml:space="preserve"> –</w:t>
      </w:r>
      <w:r w:rsidR="002A5CCC">
        <w:t xml:space="preserve"> </w:t>
      </w:r>
      <w:r w:rsidRPr="002C1B52">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7" style="width:0;height:1.5pt" o:hralign="center" o:hrstd="t" o:hr="t" fillcolor="#a0a0a0" stroked="f"/>
        </w:pict>
      </w:r>
    </w:p>
    <w:p w14:paraId="61E16A06" w14:textId="7F7F63E1" w:rsidR="00691684" w:rsidRPr="00A92C61" w:rsidRDefault="00691684" w:rsidP="00A92C61">
      <w:pPr>
        <w:rPr>
          <w:b/>
          <w:bCs/>
        </w:rPr>
      </w:pPr>
      <w:r w:rsidRPr="00A92C61">
        <w:rPr>
          <w:b/>
          <w:bCs/>
        </w:rPr>
        <w:t>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numpy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np</w:t>
      </w:r>
      <w:proofErr w:type="spellEnd"/>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proofErr w:type="gramStart"/>
      <w:r w:rsidRPr="001C47B2">
        <w:rPr>
          <w:rFonts w:ascii="Courier New" w:hAnsi="Courier New" w:cs="Courier New"/>
          <w:color w:val="000000"/>
          <w:sz w:val="21"/>
          <w:szCs w:val="21"/>
        </w:rPr>
        <w:t>matplotlib.pyplot</w:t>
      </w:r>
      <w:proofErr w:type="spellEnd"/>
      <w:proofErr w:type="gram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plt</w:t>
      </w:r>
      <w:proofErr w:type="spellEnd"/>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y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Y = </w:t>
      </w:r>
      <w:proofErr w:type="spellStart"/>
      <w:proofErr w:type="gramStart"/>
      <w:r w:rsidRPr="001C47B2">
        <w:rPr>
          <w:rFonts w:ascii="Courier New" w:hAnsi="Courier New" w:cs="Courier New"/>
          <w:color w:val="000000"/>
          <w:sz w:val="21"/>
          <w:szCs w:val="21"/>
        </w:rPr>
        <w:t>np.meshgrid</w:t>
      </w:r>
      <w:proofErr w:type="spellEnd"/>
      <w:proofErr w:type="gramEnd"/>
      <w:r w:rsidRPr="001C47B2">
        <w:rPr>
          <w:rFonts w:ascii="Courier New" w:hAnsi="Courier New" w:cs="Courier New"/>
          <w:color w:val="000000"/>
          <w:sz w:val="21"/>
          <w:szCs w:val="21"/>
        </w:rPr>
        <w:t>(x,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np.cos</w:t>
      </w:r>
      <w:proofErr w:type="spellEnd"/>
      <w:r w:rsidRPr="001C47B2">
        <w:rPr>
          <w:rFonts w:ascii="Courier New" w:hAnsi="Courier New" w:cs="Courier New"/>
          <w:color w:val="000000"/>
          <w:sz w:val="21"/>
          <w:szCs w:val="21"/>
        </w:rPr>
        <w:t xml:space="preserve">(Y)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w:t>
      </w:r>
      <w:proofErr w:type="gramEnd"/>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Ay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lastRenderedPageBreak/>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Ay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plt.figure</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figsize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plt.streamplot</w:t>
      </w:r>
      <w:proofErr w:type="spellEnd"/>
      <w:proofErr w:type="gramEnd"/>
      <w:r w:rsidRPr="001C47B2">
        <w:rPr>
          <w:rFonts w:ascii="Courier New" w:hAnsi="Courier New" w:cs="Courier New"/>
          <w:color w:val="000000"/>
          <w:sz w:val="21"/>
          <w:szCs w:val="21"/>
        </w:rPr>
        <w:t xml:space="preserve">(X, Y, </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color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np.sqrt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cmap</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w:t>
      </w:r>
      <w:proofErr w:type="spellStart"/>
      <w:r w:rsidRPr="001C47B2">
        <w:rPr>
          <w:rFonts w:ascii="Courier New" w:hAnsi="Courier New" w:cs="Courier New"/>
          <w:color w:val="A31515"/>
          <w:sz w:val="21"/>
          <w:szCs w:val="21"/>
        </w:rPr>
        <w:t>plasma</w:t>
      </w:r>
      <w:proofErr w:type="spellEnd"/>
      <w:r w:rsidRPr="001C47B2">
        <w:rPr>
          <w:rFonts w:ascii="Courier New" w:hAnsi="Courier New" w:cs="Courier New"/>
          <w:color w:val="A31515"/>
          <w:sz w:val="21"/>
          <w:szCs w:val="21"/>
        </w:rPr>
        <w: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density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plt.title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fontsize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plt.xlabel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plt.ylabel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plt.colorbar</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plt.show</w:t>
      </w:r>
      <w:proofErr w:type="spellEnd"/>
      <w:proofErr w:type="gramEnd"/>
      <w:r w:rsidRPr="001C47B2">
        <w:rPr>
          <w:rFonts w:ascii="Courier New" w:hAnsi="Courier New" w:cs="Courier New"/>
          <w:color w:val="000000"/>
          <w:sz w:val="21"/>
          <w:szCs w:val="21"/>
        </w:rPr>
        <w:t>()</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pict w14:anchorId="77B4BFAC">
          <v:rect id="_x0000_i1128" style="width:0;height:1.5pt" o:hralign="center" o:hrstd="t" o:hr="t" fillcolor="#a0a0a0" stroked="f"/>
        </w:pict>
      </w:r>
    </w:p>
    <w:p w14:paraId="478C0410" w14:textId="77777777" w:rsidR="00691684" w:rsidRPr="002C1B52" w:rsidRDefault="00691684" w:rsidP="00A843B8">
      <w:pPr>
        <w:pStyle w:val="berschrift3"/>
      </w:pPr>
      <w:r w:rsidRPr="002C1B52">
        <w:t xml:space="preserve">3.7.3 Relation von A(U) und den </w:t>
      </w:r>
      <w:proofErr w:type="spellStart"/>
      <w:r w:rsidRPr="002C1B52">
        <w:t>Brane</w:t>
      </w:r>
      <w:proofErr w:type="spellEnd"/>
      <w:r w:rsidRPr="002C1B52">
        <w:t xml:space="preserve">-Funktionen </w:t>
      </w:r>
      <w:proofErr w:type="spellStart"/>
      <w:r w:rsidRPr="002C1B52">
        <w:t>h₍ij</w:t>
      </w:r>
      <w:proofErr w:type="spellEnd"/>
      <w:r w:rsidRPr="002C1B52">
        <w:t>₎(U)</w:t>
      </w:r>
    </w:p>
    <w:p w14:paraId="6184A5A3" w14:textId="2C631F20" w:rsidR="00691684" w:rsidRPr="002C1B52" w:rsidRDefault="00691684" w:rsidP="00135969">
      <w:r w:rsidRPr="002C1B52">
        <w:t xml:space="preserve">Im FRZK bilden die </w:t>
      </w:r>
      <w:proofErr w:type="spellStart"/>
      <w:r w:rsidRPr="002C1B52">
        <w:t>Brane</w:t>
      </w:r>
      <w:proofErr w:type="spellEnd"/>
      <w:r w:rsidRPr="002C1B52">
        <w:t xml:space="preserve">-Funktionen </w:t>
      </w:r>
      <w:proofErr w:type="spellStart"/>
      <w:r w:rsidRPr="002C1B52">
        <w:t>h</w:t>
      </w:r>
      <w:r w:rsidRPr="001C47B2">
        <w:rPr>
          <w:vertAlign w:val="subscript"/>
        </w:rPr>
        <w:t>₍ij</w:t>
      </w:r>
      <w:proofErr w:type="spellEnd"/>
      <w:r w:rsidRPr="001C47B2">
        <w:rPr>
          <w:vertAlign w:val="subscript"/>
        </w:rPr>
        <w:t>₎</w:t>
      </w:r>
      <w:r w:rsidRPr="002C1B52">
        <w:t>(U) jene Felder, in denen räumliche Kohärenz entsteht;</w:t>
      </w:r>
      <w:r w:rsidR="001C47B2">
        <w:t xml:space="preserve"> </w:t>
      </w:r>
      <w:r w:rsidRPr="002C1B52">
        <w:t>die Akteur-Funktion A(U) greift diese Felder auf und überführt sie in gerichtete Aktivität.</w:t>
      </w:r>
      <w:r w:rsidR="001C47B2">
        <w:t xml:space="preserve"> </w:t>
      </w:r>
      <w:r w:rsidRPr="002C1B52">
        <w:t xml:space="preserve">A(U) ist damit kein zusätzliches Element, sondern die </w:t>
      </w:r>
      <w:r w:rsidRPr="002C1B52">
        <w:rPr>
          <w:b/>
          <w:bCs/>
        </w:rPr>
        <w:t>funktionale Summation der aktiven Kohärenzfelder</w:t>
      </w:r>
      <w:r w:rsidRPr="002C1B52">
        <w:t>.</w:t>
      </w:r>
    </w:p>
    <w:p w14:paraId="38D35786" w14:textId="77777777" w:rsidR="00691684" w:rsidRPr="002C1B52" w:rsidRDefault="00691684" w:rsidP="00135969">
      <w:r w:rsidRPr="002C1B52">
        <w:t>Formal gilt:</w:t>
      </w:r>
    </w:p>
    <w:p w14:paraId="1ED18C71" w14:textId="2086ABF1" w:rsidR="00691684" w:rsidRPr="002C1B52" w:rsidRDefault="001C47B2" w:rsidP="007957B8">
      <w:pPr>
        <w:pStyle w:val="Formel"/>
        <w:rPr>
          <w:rFonts w:ascii="Times New Roman" w:hAnsi="Times New Roman"/>
        </w:rPr>
      </w:pPr>
      <w:bookmarkStart w:id="29" w:name="_Hlk220175990"/>
      <m:oMath>
        <m:r>
          <m:t>A(U)=</m:t>
        </m:r>
        <m:nary>
          <m:naryPr>
            <m:chr m:val="∑"/>
            <m:limLoc m:val="undOvr"/>
            <m:supHide m:val="1"/>
            <m:ctrlPr/>
          </m:naryPr>
          <m:sub>
            <m:r>
              <m:t>i,j</m:t>
            </m:r>
            <m:r>
              <w:rPr>
                <w:rFonts w:cs="Cambria Math"/>
              </w:rPr>
              <m:t>∈</m:t>
            </m:r>
            <m:r>
              <m:t>{x,y,z}, i&lt;j</m:t>
            </m:r>
          </m:sub>
          <m:sup/>
          <m:e>
            <m:sSub>
              <m:sSubPr>
                <m:ctrlPr>
                  <w:rPr>
                    <w:rFonts w:cs="Cambria Math"/>
                  </w:rPr>
                </m:ctrlPr>
              </m:sSubPr>
              <m:e>
                <m:r>
                  <m:t>w</m:t>
                </m:r>
              </m:e>
              <m:sub>
                <m:r>
                  <m:t>ij</m:t>
                </m:r>
              </m:sub>
            </m:sSub>
            <m:r>
              <w:rPr>
                <w:rFonts w:cs="Cambria Math"/>
              </w:rPr>
              <m:t>∇</m:t>
            </m:r>
            <m:sSub>
              <m:sSubPr>
                <m:ctrlPr>
                  <w:rPr>
                    <w:rFonts w:cs="Cambria Math"/>
                  </w:rPr>
                </m:ctrlPr>
              </m:sSubPr>
              <m:e>
                <m:r>
                  <m:t>wh</m:t>
                </m:r>
              </m:e>
              <m:sub>
                <m:r>
                  <m:t>ij</m:t>
                </m:r>
              </m:sub>
            </m:sSub>
            <m:r>
              <m:t>(U)</m:t>
            </m:r>
          </m:e>
        </m:nary>
      </m:oMath>
      <w:r w:rsidR="00135969">
        <w:rPr>
          <w:rFonts w:ascii="Times New Roman" w:hAnsi="Times New Roman"/>
        </w:rPr>
        <w:tab/>
        <w:t>(3.7.3.1)</w:t>
      </w:r>
    </w:p>
    <w:bookmarkEnd w:id="29"/>
    <w:p w14:paraId="3AD5D909" w14:textId="23D52319" w:rsidR="00691684" w:rsidRPr="002C1B52" w:rsidRDefault="00691684" w:rsidP="00135969">
      <w:r w:rsidRPr="002C1B52">
        <w:t xml:space="preserve">wobei </w:t>
      </w:r>
      <w:proofErr w:type="spellStart"/>
      <w:r w:rsidRPr="002C1B52">
        <w:t>w</w:t>
      </w:r>
      <w:r w:rsidRPr="001C47B2">
        <w:rPr>
          <w:vertAlign w:val="subscript"/>
        </w:rPr>
        <w:t>₍ij</w:t>
      </w:r>
      <w:proofErr w:type="spellEnd"/>
      <w:r w:rsidRPr="001C47B2">
        <w:rPr>
          <w:vertAlign w:val="subscript"/>
        </w:rPr>
        <w:t>₎</w:t>
      </w:r>
      <w:r w:rsidRPr="002C1B52">
        <w:t xml:space="preserve"> gewichtete Aktivierungsterme sind, die den aktuellen Kontext (ein Ziel, eine Aufgabe oder eine Wahrnehmungssituation) reflektieren.</w:t>
      </w:r>
      <w:r w:rsidR="001C47B2">
        <w:t xml:space="preserve"> </w:t>
      </w:r>
      <w:r w:rsidRPr="002C1B52">
        <w:t>So entsteht A(U) als vektorielle Überlagerung der lokalen Kohärenzgradienten — eine ger</w:t>
      </w:r>
      <w:r w:rsidR="001C47B2">
        <w:t>i</w:t>
      </w:r>
      <w:r w:rsidRPr="002C1B52">
        <w:t>chtete Superposition.</w:t>
      </w:r>
      <w:r w:rsidR="001C47B2">
        <w:t xml:space="preserve"> </w:t>
      </w:r>
      <w:r w:rsidRPr="002C1B52">
        <w:t xml:space="preserve">Jede </w:t>
      </w:r>
      <w:proofErr w:type="spellStart"/>
      <w:r w:rsidRPr="002C1B52">
        <w:t>Brane</w:t>
      </w:r>
      <w:proofErr w:type="spellEnd"/>
      <w:r w:rsidRPr="002C1B52">
        <w:t xml:space="preserve"> liefert einen Richtungsanteil; A(U) vereint sie zu einem kohärenten Aktionsfeld.</w:t>
      </w:r>
    </w:p>
    <w:p w14:paraId="1B908C1A" w14:textId="77777777" w:rsidR="001C47B2" w:rsidRDefault="00691684" w:rsidP="00135969">
      <w:r w:rsidRPr="002C1B52">
        <w:t>Diese Interpretation verknüpft Raum und Handlung:</w:t>
      </w:r>
      <w:r w:rsidR="001C47B2">
        <w:t xml:space="preserve"> </w:t>
      </w:r>
      <w:r w:rsidRPr="002C1B52">
        <w:t xml:space="preserve">Während </w:t>
      </w:r>
      <w:proofErr w:type="spellStart"/>
      <w:r w:rsidRPr="002C1B52">
        <w:t>h</w:t>
      </w:r>
      <w:r w:rsidRPr="001C47B2">
        <w:rPr>
          <w:vertAlign w:val="subscript"/>
        </w:rPr>
        <w:t>₍ij</w:t>
      </w:r>
      <w:proofErr w:type="spellEnd"/>
      <w:r w:rsidRPr="001C47B2">
        <w:rPr>
          <w:vertAlign w:val="subscript"/>
        </w:rPr>
        <w:t>₎</w:t>
      </w:r>
      <w:r w:rsidRPr="002C1B52">
        <w:t>(U) die „Möglichkeitsräume“ beschreibt, definiert A(U) den „Vollzugsraum“.</w:t>
      </w:r>
    </w:p>
    <w:p w14:paraId="3FF5310D" w14:textId="77777777" w:rsidR="001C47B2" w:rsidRDefault="00691684" w:rsidP="00135969">
      <w:r w:rsidRPr="002C1B52">
        <w:t xml:space="preserve">Die Relation ist somit nicht hierarchisch, sondern </w:t>
      </w:r>
      <w:r w:rsidRPr="002C1B52">
        <w:rPr>
          <w:b/>
          <w:bCs/>
        </w:rPr>
        <w:t>rekursiv-kopplungsfähig</w:t>
      </w:r>
      <w:r w:rsidRPr="002C1B52">
        <w:t>:</w:t>
      </w:r>
      <w:r w:rsidR="001C47B2">
        <w:t xml:space="preserve"> </w:t>
      </w:r>
      <w:r w:rsidRPr="002C1B52">
        <w:t xml:space="preserve">Jede Änderung der </w:t>
      </w:r>
      <w:proofErr w:type="spellStart"/>
      <w:r w:rsidRPr="002C1B52">
        <w:t>Brane</w:t>
      </w:r>
      <w:proofErr w:type="spellEnd"/>
      <w:r w:rsidRPr="002C1B52">
        <w:t xml:space="preserve">-Struktur modifiziert A(U), und jedes gerichtete Handeln verändert rückwirkend die </w:t>
      </w:r>
      <w:proofErr w:type="spellStart"/>
      <w:r w:rsidRPr="002C1B52">
        <w:t>Branen</w:t>
      </w:r>
      <w:proofErr w:type="spellEnd"/>
      <w:r w:rsidRPr="002C1B52">
        <w:t>.</w:t>
      </w:r>
    </w:p>
    <w:p w14:paraId="38F40B1B" w14:textId="3C679597" w:rsidR="00691684" w:rsidRDefault="00691684" w:rsidP="00135969">
      <w:r w:rsidRPr="002C1B52">
        <w:t>Dies führt zu einem kybernetischen Kreislauf zwischen Kohärenz und Handlung — eine funktionale Selbstkopplung zweiter Ordnung (von Foerster, 1981).</w:t>
      </w:r>
    </w:p>
    <w:p w14:paraId="1B50EF5C" w14:textId="061987A0" w:rsidR="001C47B2" w:rsidRDefault="00FF5725" w:rsidP="00691684">
      <w:pPr>
        <w:spacing w:before="100" w:beforeAutospacing="1" w:after="100" w:afterAutospacing="1"/>
        <w:rPr>
          <w:rFonts w:ascii="Times New Roman" w:hAnsi="Times New Roman"/>
        </w:rPr>
      </w:pPr>
      <w:r w:rsidRPr="00FF5725">
        <w:rPr>
          <w:rFonts w:ascii="Times New Roman" w:hAnsi="Times New Roman"/>
          <w:noProof/>
        </w:rPr>
        <w:lastRenderedPageBreak/>
        <w:drawing>
          <wp:inline distT="0" distB="0" distL="0" distR="0" wp14:anchorId="07D41FAA" wp14:editId="633F151B">
            <wp:extent cx="5760720" cy="4549775"/>
            <wp:effectExtent l="0" t="0" r="0" b="317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9775"/>
                    </a:xfrm>
                    <a:prstGeom prst="rect">
                      <a:avLst/>
                    </a:prstGeom>
                  </pic:spPr>
                </pic:pic>
              </a:graphicData>
            </a:graphic>
          </wp:inline>
        </w:drawing>
      </w:r>
    </w:p>
    <w:p w14:paraId="66BBF02E" w14:textId="29CFEEDE" w:rsidR="00430657" w:rsidRPr="00A92C61" w:rsidRDefault="00430657" w:rsidP="00430657">
      <w:pPr>
        <w:pStyle w:val="Abbildungsname"/>
      </w:pPr>
      <w:r w:rsidRPr="00A92C61">
        <w:rPr>
          <w:b/>
          <w:bCs/>
        </w:rPr>
        <w:t>Abbildung 3.1</w:t>
      </w:r>
      <w:r>
        <w:rPr>
          <w:b/>
          <w:bCs/>
        </w:rPr>
        <w:t>9</w:t>
      </w:r>
      <w:r w:rsidRPr="00FF5725">
        <w:t xml:space="preserve">: </w:t>
      </w:r>
      <w:r w:rsidR="00FF5725" w:rsidRPr="00FF5725">
        <w:t xml:space="preserve">A(U) als Superposition der </w:t>
      </w:r>
      <w:proofErr w:type="spellStart"/>
      <w:r w:rsidR="00FF5725" w:rsidRPr="00FF5725">
        <w:t>Branenfelder</w:t>
      </w:r>
      <w:proofErr w:type="spellEnd"/>
      <w:r w:rsidR="00FF5725" w:rsidRPr="00FF5725">
        <w:t xml:space="preserve"> </w:t>
      </w:r>
      <w:proofErr w:type="spellStart"/>
      <w:r w:rsidR="00FF5725" w:rsidRPr="00FF5725">
        <w:t>h₍</w:t>
      </w:r>
      <w:r w:rsidR="00FF5725" w:rsidRPr="00FF5725">
        <w:rPr>
          <w:vertAlign w:val="subscript"/>
        </w:rPr>
        <w:t>ij</w:t>
      </w:r>
      <w:proofErr w:type="spellEnd"/>
      <w:r w:rsidR="00FF5725" w:rsidRPr="00FF5725">
        <w:t>₎(U)</w:t>
      </w:r>
    </w:p>
    <w:p w14:paraId="01D01496" w14:textId="720B1C19" w:rsidR="001C47B2" w:rsidRPr="00346F11" w:rsidRDefault="001C47B2" w:rsidP="00346F11">
      <w:pPr>
        <w:rPr>
          <w:b/>
          <w:bCs/>
        </w:rPr>
      </w:pPr>
      <w:r w:rsidRPr="00346F11">
        <w:rPr>
          <w:b/>
          <w:bCs/>
        </w:rPr>
        <w:t>Abbildungslegende (3.</w:t>
      </w:r>
      <w:r w:rsidR="00430657" w:rsidRPr="00346F11">
        <w:rPr>
          <w:b/>
          <w:bCs/>
        </w:rPr>
        <w:t>19</w:t>
      </w:r>
      <w:r w:rsidRPr="00346F11">
        <w:rPr>
          <w:b/>
          <w:bCs/>
        </w:rPr>
        <w:t>)</w:t>
      </w:r>
    </w:p>
    <w:p w14:paraId="27B1866E" w14:textId="77777777" w:rsidR="00430657" w:rsidRPr="00346F11" w:rsidRDefault="001C47B2" w:rsidP="00430657">
      <w:pPr>
        <w:rPr>
          <w:i/>
          <w:iCs/>
        </w:rPr>
      </w:pPr>
      <w:r w:rsidRPr="00346F11">
        <w:rPr>
          <w:i/>
          <w:iCs/>
        </w:rPr>
        <w:t xml:space="preserve">Das Diagramm zeigt die gerichtete Superposition der drei </w:t>
      </w:r>
      <w:proofErr w:type="spellStart"/>
      <w:r w:rsidRPr="00346F11">
        <w:rPr>
          <w:i/>
          <w:iCs/>
        </w:rPr>
        <w:t>Brane</w:t>
      </w:r>
      <w:proofErr w:type="spellEnd"/>
      <w:r w:rsidRPr="00346F11">
        <w:rPr>
          <w:i/>
          <w:iCs/>
        </w:rPr>
        <w:t xml:space="preserve">-Felder </w:t>
      </w:r>
      <w:proofErr w:type="spellStart"/>
      <w:r w:rsidRPr="00346F11">
        <w:rPr>
          <w:i/>
          <w:iCs/>
        </w:rPr>
        <w:t>h₍xy</w:t>
      </w:r>
      <w:proofErr w:type="spellEnd"/>
      <w:r w:rsidRPr="00346F11">
        <w:rPr>
          <w:i/>
          <w:iCs/>
        </w:rPr>
        <w:t xml:space="preserve">₎, </w:t>
      </w:r>
      <w:proofErr w:type="spellStart"/>
      <w:r w:rsidRPr="00346F11">
        <w:rPr>
          <w:i/>
          <w:iCs/>
        </w:rPr>
        <w:t>h₍xz</w:t>
      </w:r>
      <w:proofErr w:type="spellEnd"/>
      <w:r w:rsidRPr="00346F11">
        <w:rPr>
          <w:i/>
          <w:iCs/>
        </w:rPr>
        <w:t xml:space="preserve">₎ und </w:t>
      </w:r>
      <w:proofErr w:type="spellStart"/>
      <w:r w:rsidRPr="00346F11">
        <w:rPr>
          <w:i/>
          <w:iCs/>
        </w:rPr>
        <w:t>h₍yz</w:t>
      </w:r>
      <w:proofErr w:type="spellEnd"/>
      <w:r w:rsidRPr="00346F11">
        <w:rPr>
          <w:i/>
          <w:iCs/>
        </w:rPr>
        <w:t>₎.</w:t>
      </w:r>
      <w:r w:rsidRPr="00346F11">
        <w:rPr>
          <w:i/>
          <w:iCs/>
        </w:rPr>
        <w:br/>
        <w:t>Die Farbskala markiert die Flussintensität |A(U)|; helle Bereiche stehen für hohe kohärente Ausrichtung.</w:t>
      </w:r>
    </w:p>
    <w:p w14:paraId="26B2817B" w14:textId="607EE993" w:rsidR="001C47B2" w:rsidRPr="00346F11" w:rsidRDefault="001C47B2" w:rsidP="00430657">
      <w:pPr>
        <w:rPr>
          <w:i/>
          <w:iCs/>
        </w:rPr>
      </w:pPr>
      <w:r w:rsidRPr="00346F11">
        <w:rPr>
          <w:i/>
          <w:iCs/>
        </w:rPr>
        <w:t xml:space="preserve">Die Pfeilrichtungen geben den lokalen </w:t>
      </w:r>
      <w:proofErr w:type="spellStart"/>
      <w:r w:rsidRPr="00346F11">
        <w:rPr>
          <w:i/>
          <w:iCs/>
        </w:rPr>
        <w:t>Gradientenfluss</w:t>
      </w:r>
      <w:proofErr w:type="spellEnd"/>
      <w:r w:rsidRPr="00346F11">
        <w:rPr>
          <w:i/>
          <w:iCs/>
        </w:rPr>
        <w:t xml:space="preserve">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9" style="width:0;height:1.5pt" o:hralign="center" o:hrstd="t" o:hr="t" fillcolor="#a0a0a0" stroked="f"/>
        </w:pict>
      </w:r>
    </w:p>
    <w:p w14:paraId="010BD6F8" w14:textId="4581F242" w:rsidR="001C47B2" w:rsidRPr="00346F11" w:rsidRDefault="001C47B2" w:rsidP="00346F11">
      <w:pPr>
        <w:rPr>
          <w:b/>
          <w:bCs/>
        </w:rPr>
      </w:pPr>
      <w:r w:rsidRPr="00346F11">
        <w:rPr>
          <w:b/>
          <w:bCs/>
        </w:rPr>
        <w:t>Erkenntnistheoretisch-didaktische Erläuterung</w:t>
      </w:r>
    </w:p>
    <w:p w14:paraId="3E4287B7" w14:textId="3247AF03" w:rsidR="001C47B2" w:rsidRPr="002C1B52" w:rsidRDefault="001C47B2" w:rsidP="00346F11">
      <w:r w:rsidRPr="002C1B52">
        <w:t>Die Grafik verdeutlicht den zentralen Gedanken des FRZK: Handlung ist nicht ein „additives Produkt“ einzelner Dimensionen,</w:t>
      </w:r>
      <w:r w:rsidR="00346F11">
        <w:t xml:space="preserve"> </w:t>
      </w:r>
      <w:r w:rsidRPr="002C1B52">
        <w:t xml:space="preserve">sondern eine emergente Funktion aus deren </w:t>
      </w:r>
      <w:r w:rsidRPr="002C1B52">
        <w:rPr>
          <w:b/>
          <w:bCs/>
        </w:rPr>
        <w:t>kohärenter Verknüpfung</w:t>
      </w:r>
      <w:r w:rsidRPr="002C1B52">
        <w:t>.</w:t>
      </w:r>
      <w:r w:rsidR="00346F11">
        <w:t xml:space="preserve"> </w:t>
      </w:r>
      <w:r w:rsidRPr="002C1B52">
        <w:t>A(U) ist die synthetisierende Kraft, die Raumkohärenz in gerichtete Bewegung überführt.</w:t>
      </w:r>
    </w:p>
    <w:p w14:paraId="5D86D021" w14:textId="77777777" w:rsidR="00346F11" w:rsidRDefault="001C47B2" w:rsidP="00346F11">
      <w:r w:rsidRPr="002C1B52">
        <w:t>Philosophisch bedeutet dies: Handeln ist nicht extern begründet, sondern die immanente Fortsetzung der Raumordnung durch Funktion.</w:t>
      </w:r>
    </w:p>
    <w:p w14:paraId="5B726F61" w14:textId="77777777" w:rsidR="00346F11" w:rsidRDefault="001C47B2" w:rsidP="00346F11">
      <w:r w:rsidRPr="002C1B52">
        <w:t xml:space="preserve">Jede Richtung (= </w:t>
      </w:r>
      <w:proofErr w:type="spellStart"/>
      <w:r w:rsidRPr="002C1B52">
        <w:t>Brane</w:t>
      </w:r>
      <w:proofErr w:type="spellEnd"/>
      <w:r w:rsidRPr="002C1B52">
        <w:t>) liefert eine „Intentionalität des Systems“, deren Zusammenwirken gerichtete Intentionalität erzeugt.</w:t>
      </w:r>
    </w:p>
    <w:p w14:paraId="195D43FC" w14:textId="5027C6DC" w:rsidR="001C47B2" w:rsidRPr="002C1B52" w:rsidRDefault="001C47B2" w:rsidP="00346F11">
      <w:r w:rsidRPr="002C1B52">
        <w:t>Diese gerichtete Resonanz ist das, was wir „Akteur“ nennen.</w:t>
      </w:r>
    </w:p>
    <w:p w14:paraId="50F7EE16" w14:textId="77777777" w:rsidR="00346F11" w:rsidRDefault="001C47B2" w:rsidP="00346F11">
      <w:r w:rsidRPr="002C1B52">
        <w:t>Didaktisch übersetzt:</w:t>
      </w:r>
    </w:p>
    <w:p w14:paraId="1A1997E6" w14:textId="77777777" w:rsidR="00346F11" w:rsidRDefault="001C47B2" w:rsidP="00346F11">
      <w:r w:rsidRPr="002C1B52">
        <w:lastRenderedPageBreak/>
        <w:t>In Lernprozessen entsteht Handlungsfähigkeit nicht durch Information, sondern durch Kohärenz zwischen verschiedenen Lernachsen.</w:t>
      </w:r>
      <w:r w:rsidR="00346F11">
        <w:t xml:space="preserve"> </w:t>
      </w:r>
      <w:r w:rsidRPr="002C1B52">
        <w:t>Wahrnehmung (</w:t>
      </w:r>
      <w:proofErr w:type="spellStart"/>
      <w:r w:rsidRPr="002C1B52">
        <w:t>h₍xy</w:t>
      </w:r>
      <w:proofErr w:type="spellEnd"/>
      <w:r w:rsidRPr="002C1B52">
        <w:t>₎), Handlung (</w:t>
      </w:r>
      <w:proofErr w:type="spellStart"/>
      <w:r w:rsidRPr="002C1B52">
        <w:t>h₍xz</w:t>
      </w:r>
      <w:proofErr w:type="spellEnd"/>
      <w:r w:rsidRPr="002C1B52">
        <w:t>₎) und Reflexion (</w:t>
      </w:r>
      <w:proofErr w:type="spellStart"/>
      <w:r w:rsidRPr="002C1B52">
        <w:t>h₍yz</w:t>
      </w:r>
      <w:proofErr w:type="spellEnd"/>
      <w:r w:rsidRPr="002C1B52">
        <w:t xml:space="preserve">₎) bilden interagierende </w:t>
      </w:r>
      <w:proofErr w:type="spellStart"/>
      <w:r w:rsidRPr="002C1B52">
        <w:t>Branen</w:t>
      </w:r>
      <w:proofErr w:type="spellEnd"/>
      <w:r w:rsidRPr="002C1B52">
        <w:t>; A(U) ist das Resultat ihrer gerichteten Integration.</w:t>
      </w:r>
    </w:p>
    <w:p w14:paraId="15229083" w14:textId="77777777" w:rsidR="00346F11" w:rsidRDefault="001C47B2" w:rsidP="00346F11">
      <w:r w:rsidRPr="002C1B52">
        <w:t>Wenn diese Superposition kohärent wird, entsteht gerichtetes Verstehen — ein „Lernen im Fluss“.</w:t>
      </w:r>
    </w:p>
    <w:p w14:paraId="2A05EAF2" w14:textId="6A0EAEE1" w:rsidR="001C47B2" w:rsidRPr="002C1B52" w:rsidRDefault="001C47B2" w:rsidP="00346F11">
      <w:r w:rsidRPr="002C1B52">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30" style="width:0;height:1.5pt" o:hralign="center" o:hrstd="t" o:hr="t" fillcolor="#a0a0a0" stroked="f"/>
        </w:pict>
      </w:r>
    </w:p>
    <w:p w14:paraId="0B50227D" w14:textId="21C88307" w:rsidR="00691684" w:rsidRPr="00346F11" w:rsidRDefault="00691684" w:rsidP="00346F11">
      <w:pPr>
        <w:rPr>
          <w:b/>
          <w:bCs/>
        </w:rPr>
      </w:pPr>
      <w:r w:rsidRPr="00346F11">
        <w:rPr>
          <w:b/>
          <w:bCs/>
        </w:rPr>
        <w:t xml:space="preserve">Python-Visualisierung 3.7.3-A – A(U) als Superposition der </w:t>
      </w:r>
      <w:proofErr w:type="spellStart"/>
      <w:r w:rsidRPr="00346F11">
        <w:rPr>
          <w:b/>
          <w:bCs/>
        </w:rPr>
        <w:t>Branenfelder</w:t>
      </w:r>
      <w:proofErr w:type="spellEnd"/>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Drei </w:t>
      </w:r>
      <w:proofErr w:type="spellStart"/>
      <w:r w:rsidRPr="002C1B52">
        <w:rPr>
          <w:rFonts w:ascii="Courier New" w:hAnsi="Courier New" w:cs="Courier New"/>
          <w:sz w:val="20"/>
          <w:szCs w:val="20"/>
        </w:rPr>
        <w:t>Branen</w:t>
      </w:r>
      <w:proofErr w:type="spellEnd"/>
      <w:r w:rsidRPr="002C1B52">
        <w:rPr>
          <w:rFonts w:ascii="Courier New" w:hAnsi="Courier New" w:cs="Courier New"/>
          <w:sz w:val="20"/>
          <w:szCs w:val="20"/>
        </w:rPr>
        <w:t>-Funktionen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0.7 * X)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hy_x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hy_x</w:t>
      </w:r>
      <w:proofErr w:type="spellEnd"/>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hy_y</w:t>
      </w:r>
      <w:proofErr w:type="spellEnd"/>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plt.streamplot</w:t>
      </w:r>
      <w:proofErr w:type="spellEnd"/>
      <w:proofErr w:type="gramEnd"/>
      <w:r w:rsidRPr="002C1B52">
        <w:rPr>
          <w:rFonts w:ascii="Courier New" w:hAnsi="Courier New" w:cs="Courier New"/>
          <w:sz w:val="20"/>
          <w:szCs w:val="20"/>
        </w:rPr>
        <w:t xml:space="preserve">(X, Y, </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np.sqrt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**2 +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**2),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 xml:space="preserve">='viridis', </w:t>
      </w:r>
      <w:proofErr w:type="spellStart"/>
      <w:r w:rsidRPr="002C1B52">
        <w:rPr>
          <w:rFonts w:ascii="Courier New" w:hAnsi="Courier New" w:cs="Courier New"/>
          <w:sz w:val="20"/>
          <w:szCs w:val="20"/>
        </w:rPr>
        <w:t>density</w:t>
      </w:r>
      <w:proofErr w:type="spellEnd"/>
      <w:r w:rsidRPr="002C1B52">
        <w:rPr>
          <w:rFonts w:ascii="Courier New" w:hAnsi="Courier New" w:cs="Courier New"/>
          <w:sz w:val="20"/>
          <w:szCs w:val="20"/>
        </w:rPr>
        <w:t>=1.3)</w:t>
      </w:r>
    </w:p>
    <w:p w14:paraId="6D7F9EFB" w14:textId="52C9B7A5"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("A(U) als Superposition der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h</w:t>
      </w:r>
      <w:r w:rsidRPr="002C1B52">
        <w:rPr>
          <w:rFonts w:ascii="Cambria Math" w:hAnsi="Cambria Math" w:cs="Cambria Math"/>
          <w:sz w:val="20"/>
          <w:szCs w:val="20"/>
        </w:rPr>
        <w:t>₍</w:t>
      </w:r>
      <w:r w:rsidR="00FF5725" w:rsidRPr="00FF5725">
        <w:rPr>
          <w:rFonts w:ascii="Courier New" w:hAnsi="Courier New" w:cs="Courier New"/>
          <w:b/>
          <w:bCs/>
          <w:sz w:val="20"/>
          <w:szCs w:val="20"/>
        </w:rPr>
        <w:t>ᵢⱼ</w:t>
      </w:r>
      <w:r w:rsidRPr="002C1B52">
        <w:rPr>
          <w:rFonts w:ascii="Cambria Math" w:hAnsi="Cambria Math" w:cs="Cambria Math"/>
          <w:sz w:val="20"/>
          <w:szCs w:val="20"/>
        </w:rPr>
        <w:t>₎</w:t>
      </w:r>
      <w:r w:rsidRPr="002C1B52">
        <w:rPr>
          <w:rFonts w:ascii="Courier New" w:hAnsi="Courier New" w:cs="Courier New"/>
          <w:sz w:val="20"/>
          <w:szCs w:val="20"/>
        </w:rPr>
        <w:t xml:space="preserve">(U)",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plt.xlabel</w:t>
      </w:r>
      <w:proofErr w:type="spellEnd"/>
      <w:proofErr w:type="gramEnd"/>
      <w:r w:rsidRPr="002C1B52">
        <w:rPr>
          <w:rFonts w:ascii="Courier New" w:hAnsi="Courier New" w:cs="Courier New"/>
          <w:sz w:val="20"/>
          <w:szCs w:val="20"/>
        </w:rPr>
        <w:t>("x-Dimension")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31"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w:t>
      </w:r>
      <w:proofErr w:type="spellStart"/>
      <w:r w:rsidRPr="00134267">
        <w:t>Branen</w:t>
      </w:r>
      <w:proofErr w:type="spellEnd"/>
      <w:r w:rsidRPr="00134267">
        <w:t xml:space="preserve"> </w:t>
      </w:r>
      <w:proofErr w:type="spellStart"/>
      <w:r w:rsidRPr="00134267">
        <w:t>h₍ij</w:t>
      </w:r>
      <w:proofErr w:type="spellEnd"/>
      <w:r w:rsidRPr="00134267">
        <w:t xml:space="preserve">₎(U)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w:t>
      </w:r>
      <w:proofErr w:type="spellStart"/>
      <w:r w:rsidRPr="002A5CCC">
        <w:t>savepath</w:t>
      </w:r>
      <w:proofErr w:type="spellEnd"/>
      <w:r w:rsidRPr="002A5CCC">
        <w:t xml:space="preserve"> gesetzt (z. B. 'operatorenmonoid_clean.png'); für die Validierung (Kap. 5) sollten standardisierte Parameterdateien (.</w:t>
      </w:r>
      <w:proofErr w:type="spellStart"/>
      <w:r w:rsidRPr="002A5CCC">
        <w:t>json</w:t>
      </w:r>
      <w:proofErr w:type="spellEnd"/>
      <w:r w:rsidRPr="002A5CCC">
        <w:t xml:space="preserve">) und eine </w:t>
      </w:r>
      <w:proofErr w:type="spellStart"/>
      <w:r w:rsidRPr="002A5CCC">
        <w:t>Ergebnisregistry</w:t>
      </w:r>
      <w:proofErr w:type="spellEnd"/>
      <w:r w:rsidRPr="002A5CCC">
        <w:t xml:space="preserve">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7957B8">
      <w:pPr>
        <w:pStyle w:val="Formel"/>
      </w:pPr>
      <w:bookmarkStart w:id="30" w:name="_Hlk220177862"/>
      <m:oMath>
        <m:r>
          <w:lastRenderedPageBreak/>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bookmarkEnd w:id="30"/>
    <w:p w14:paraId="4D41C616" w14:textId="7A3913B8" w:rsidR="000118C7" w:rsidRDefault="000118C7" w:rsidP="002A5CCC">
      <w:r w:rsidRPr="00134267">
        <w:t xml:space="preserve">wobei Φ eine meta-funktionale Abbildung ist, die </w:t>
      </w:r>
      <w:proofErr w:type="spellStart"/>
      <w:r w:rsidRPr="00134267">
        <w:t>Branen</w:t>
      </w:r>
      <w:proofErr w:type="spellEnd"/>
      <w:r w:rsidRPr="00134267">
        <w:t xml:space="preserve">-Gradienten (Kohärenzrichtungen) mit Operatoren </w:t>
      </w:r>
      <w:r w:rsidR="005A4EFA" w:rsidRPr="005A4EFA">
        <w:rPr>
          <w:rFonts w:ascii="Cambria Math" w:hAnsi="Cambria Math" w:cs="Cambria Math"/>
        </w:rPr>
        <w:t>𝒪</w:t>
      </w:r>
      <w:r w:rsidRPr="00134267">
        <w:t>ₖ verknüpft.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 xml:space="preserve">Formale Verbindung von A(U) zur </w:t>
      </w:r>
      <w:proofErr w:type="spellStart"/>
      <w:r w:rsidRPr="001B7D25">
        <w:rPr>
          <w:b/>
          <w:bCs/>
        </w:rPr>
        <w:t>Operatorenkaskade</w:t>
      </w:r>
      <w:proofErr w:type="spellEnd"/>
    </w:p>
    <w:p w14:paraId="41C8CD4D" w14:textId="3BF48471" w:rsidR="001B7D25" w:rsidRPr="001B7D25" w:rsidRDefault="001B7D25" w:rsidP="001B7D25">
      <w:r w:rsidRPr="001B7D25">
        <w:t xml:space="preserve">Um die inhaltliche Intuition, dass A(U) „gerichtete Trajektorien“ aus den </w:t>
      </w:r>
      <w:proofErr w:type="spellStart"/>
      <w:r w:rsidRPr="001B7D25">
        <w:t>Branenfeldern</w:t>
      </w:r>
      <w:proofErr w:type="spellEnd"/>
      <w:r w:rsidRPr="001B7D25">
        <w:t xml:space="preserve"> realisiert, formal sauber zu machen, setze ich für die Akteur-Funktion die explizite Repräsentation als gewichtete Summe der Gradienten der </w:t>
      </w:r>
      <w:proofErr w:type="spellStart"/>
      <w:r w:rsidRPr="001B7D25">
        <w:t>Branen</w:t>
      </w:r>
      <w:proofErr w:type="spellEnd"/>
      <w:r w:rsidRPr="001B7D25">
        <w:t xml:space="preserve"> an:</w:t>
      </w:r>
    </w:p>
    <w:p w14:paraId="4F78DEE9" w14:textId="3059611B" w:rsidR="001B7D25" w:rsidRPr="001B7D25" w:rsidRDefault="005558DC" w:rsidP="007957B8">
      <w:pPr>
        <w:pStyle w:val="Formel"/>
      </w:pPr>
      <w:bookmarkStart w:id="31" w:name="_Hlk220178881"/>
      <m:oMath>
        <m:r>
          <m:t> A(U)  =</m:t>
        </m:r>
        <m:nary>
          <m:naryPr>
            <m:chr m:val="∑"/>
            <m:limLoc m:val="undOvr"/>
            <m:supHide m:val="1"/>
            <m:ctrlPr/>
          </m:naryPr>
          <m:sub>
            <m:r>
              <m:t>i,j</m:t>
            </m:r>
          </m:sub>
          <m:sup/>
          <m:e>
            <m:sSub>
              <m:sSubPr>
                <m:ctrlPr/>
              </m:sSubPr>
              <m:e>
                <m:r>
                  <m:t>λ</m:t>
                </m:r>
              </m:e>
              <m:sub>
                <m:r>
                  <m:t>ij</m:t>
                </m:r>
              </m:sub>
            </m:sSub>
          </m:e>
        </m:nary>
        <m:r>
          <m:t>(U) </m:t>
        </m:r>
        <m:sSub>
          <m:sSubPr>
            <m:ctrlPr/>
          </m:sSubPr>
          <m:e>
            <m:r>
              <w:rPr>
                <w:rFonts w:cs="Cambria Math"/>
              </w:rPr>
              <m:t>∇</m:t>
            </m:r>
            <m:r>
              <m:t>h</m:t>
            </m:r>
          </m:e>
          <m:sub>
            <m:r>
              <m:t>ij</m:t>
            </m:r>
          </m:sub>
        </m:sSub>
        <m:r>
          <m:t> (U)</m:t>
        </m:r>
      </m:oMath>
      <w:r w:rsidR="001B7D25" w:rsidRPr="005558DC">
        <w:tab/>
        <w:t>(3.7.4.2)</w:t>
      </w:r>
    </w:p>
    <w:bookmarkEnd w:id="31"/>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proofErr w:type="spellStart"/>
      <w:r w:rsidRPr="001B7D25">
        <w:t>h</w:t>
      </w:r>
      <w:r w:rsidRPr="001B7D25">
        <w:rPr>
          <w:vertAlign w:val="subscript"/>
        </w:rPr>
        <w:t>ij</w:t>
      </w:r>
      <w:proofErr w:type="spellEnd"/>
      <w:r w:rsidRPr="001B7D25">
        <w:t xml:space="preserve">(U) markiert die lokale Richtung des stärksten Bedeutungszuwachses zwischen den beiden durch </w:t>
      </w:r>
      <w:proofErr w:type="spellStart"/>
      <w:proofErr w:type="gramStart"/>
      <w:r w:rsidRPr="001B7D25">
        <w:t>i,j</w:t>
      </w:r>
      <w:proofErr w:type="spellEnd"/>
      <w:proofErr w:type="gramEnd"/>
      <w:r w:rsidRPr="001B7D25">
        <w:t xml:space="preserve">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w:t>
      </w:r>
      <w:proofErr w:type="spellStart"/>
      <w:r w:rsidRPr="001B7D25">
        <w:t>λ</w:t>
      </w:r>
      <w:r w:rsidRPr="001B7D25">
        <w:rPr>
          <w:vertAlign w:val="subscript"/>
        </w:rPr>
        <w:t>ij</w:t>
      </w:r>
      <w:proofErr w:type="spellEnd"/>
      <w:r w:rsidRPr="001B7D25">
        <w:t xml:space="preserve">(U) sind im Allgemeinen Funktionen von U: sie kodieren Kontext, Skala und Reichweite einzelner </w:t>
      </w:r>
      <w:proofErr w:type="spellStart"/>
      <w:r w:rsidRPr="001B7D25">
        <w:t>Branenbeiträge</w:t>
      </w:r>
      <w:proofErr w:type="spellEnd"/>
      <w:r w:rsidRPr="001B7D25">
        <w:t>.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 xml:space="preserve">Ableitung aus der </w:t>
      </w:r>
      <w:proofErr w:type="spellStart"/>
      <w:r w:rsidRPr="001B7D25">
        <w:rPr>
          <w:b/>
          <w:bCs/>
        </w:rPr>
        <w:t>Operatorenkaskade</w:t>
      </w:r>
      <w:proofErr w:type="spellEnd"/>
      <w:r w:rsidRPr="001B7D25">
        <w:rPr>
          <w:b/>
          <w:bCs/>
        </w:rPr>
        <w:t>.</w:t>
      </w:r>
      <w:r w:rsidRPr="001B7D25">
        <w:t xml:space="preserve"> Jedes Feld </w:t>
      </w:r>
      <w:proofErr w:type="spellStart"/>
      <w:r w:rsidRPr="001B7D25">
        <w:t>h</w:t>
      </w:r>
      <w:r w:rsidRPr="001B7D25">
        <w:rPr>
          <w:vertAlign w:val="subscript"/>
        </w:rPr>
        <w:t>ij</w:t>
      </w:r>
      <w:proofErr w:type="spellEnd"/>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bookmarkStart w:id="32" w:name="_Hlk220180034"/>
    <w:p w14:paraId="713EDCD6" w14:textId="68A55ACB" w:rsidR="001B7D25" w:rsidRPr="00621AF0" w:rsidRDefault="00000000" w:rsidP="007957B8">
      <w:pPr>
        <w:pStyle w:val="Formel"/>
      </w:pPr>
      <m:oMath>
        <m:sSub>
          <m:sSubPr>
            <m:ctrlPr/>
          </m:sSubPr>
          <m:e>
            <m:r>
              <m:t>h</m:t>
            </m:r>
          </m:e>
          <m:sub>
            <m:r>
              <m:t>ij</m:t>
            </m:r>
          </m:sub>
        </m:sSub>
        <m:r>
          <m:t>(U)  =  (</m:t>
        </m:r>
        <m:sSub>
          <m:sSubPr>
            <m:ctrlPr/>
          </m:sSubPr>
          <m:e>
            <m:r>
              <m:t>φ</m:t>
            </m:r>
          </m:e>
          <m:sub>
            <m:sSub>
              <m:sSubPr>
                <m:ctrlPr/>
              </m:sSubPr>
              <m:e>
                <m:r>
                  <m:t>o</m:t>
                </m:r>
              </m:e>
              <m:sub>
                <m:r>
                  <m:t>n</m:t>
                </m:r>
              </m:sub>
            </m:sSub>
          </m:sub>
        </m:sSub>
        <m:r>
          <w:rPr>
            <w:rFonts w:cs="Cambria Math"/>
          </w:rPr>
          <m:t>∘⋯∘</m:t>
        </m:r>
        <m:sSub>
          <m:sSubPr>
            <m:ctrlPr/>
          </m:sSubPr>
          <m:e>
            <m:r>
              <m:t>φ</m:t>
            </m:r>
          </m:e>
          <m:sub>
            <m:sSub>
              <m:sSubPr>
                <m:ctrlPr/>
              </m:sSubPr>
              <m:e>
                <m:r>
                  <m:t>o</m:t>
                </m:r>
              </m:e>
              <m:sub>
                <m:r>
                  <m:t>1</m:t>
                </m:r>
              </m:sub>
            </m:sSub>
          </m:sub>
        </m:sSub>
        <m:r>
          <m:t>)(U)</m:t>
        </m:r>
      </m:oMath>
      <w:r w:rsidR="005558DC" w:rsidRPr="00621AF0">
        <w:t>,</w:t>
      </w:r>
      <w:r w:rsidR="005558DC" w:rsidRPr="00621AF0">
        <w:tab/>
        <w:t>(3.7.4.3)</w:t>
      </w:r>
    </w:p>
    <w:bookmarkEnd w:id="32"/>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bookmarkStart w:id="33" w:name="_Hlk220180584"/>
    <w:p w14:paraId="4A424839" w14:textId="5FC37857" w:rsidR="001B7D25" w:rsidRPr="001B7D25" w:rsidRDefault="00000000" w:rsidP="007957B8">
      <w:pPr>
        <w:pStyle w:val="Formel"/>
      </w:pPr>
      <m:oMath>
        <m:sSub>
          <m:sSubPr>
            <m:ctrlPr/>
          </m:sSubPr>
          <m:e>
            <m:r>
              <m:t>U</m:t>
            </m:r>
          </m:e>
          <m:sub>
            <m:r>
              <m:t>t+1</m:t>
            </m:r>
          </m:sub>
        </m:sSub>
        <m:r>
          <m:t>=</m:t>
        </m:r>
        <m:sSub>
          <m:sSubPr>
            <m:ctrlPr/>
          </m:sSubPr>
          <m:e>
            <m:r>
              <m:t>φ</m:t>
            </m:r>
          </m:e>
          <m:sub>
            <m:r>
              <m:t>o</m:t>
            </m:r>
          </m:sub>
        </m:sSub>
        <m:d>
          <m:dPr>
            <m:ctrlPr/>
          </m:dPr>
          <m:e>
            <w:bookmarkStart w:id="34" w:name="_Hlk220180759"/>
            <m:sSub>
              <m:sSubPr>
                <m:ctrlPr/>
              </m:sSubPr>
              <m:e>
                <m:r>
                  <m:t>U</m:t>
                </m:r>
              </m:e>
              <m:sub>
                <m:r>
                  <m:t>t</m:t>
                </m:r>
              </m:sub>
            </m:sSub>
            <w:bookmarkEnd w:id="34"/>
          </m:e>
        </m:d>
        <m:r>
          <m:t xml:space="preserve">,  </m:t>
        </m:r>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r>
          <m:t xml:space="preserve">,  </m:t>
        </m:r>
        <m:sSub>
          <m:sSubPr>
            <m:ctrlPr/>
          </m:sSubPr>
          <m:e>
            <m:r>
              <m:t>A</m:t>
            </m:r>
          </m:e>
          <m:sub>
            <m:r>
              <m:t>t+1</m:t>
            </m:r>
          </m:sub>
        </m:sSub>
        <m:r>
          <m:t>(U)=</m:t>
        </m:r>
        <m:nary>
          <m:naryPr>
            <m:chr m:val="∑"/>
            <m:limLoc m:val="undOvr"/>
            <m:supHide m:val="1"/>
            <m:ctrlPr/>
          </m:naryPr>
          <m:sub>
            <m:r>
              <m:t>i,j</m:t>
            </m:r>
          </m:sub>
          <m:sup/>
          <m:e>
            <m:sSub>
              <m:sSubPr>
                <m:ctrlPr/>
              </m:sSubPr>
              <m:e>
                <m:r>
                  <m:t>λ</m:t>
                </m:r>
              </m:e>
              <m:sub>
                <m:r>
                  <m:t>ij</m:t>
                </m:r>
              </m:sub>
            </m:sSub>
          </m:e>
        </m:nary>
        <m:r>
          <m:t>(</m:t>
        </m:r>
        <m:sSub>
          <m:sSubPr>
            <m:ctrlPr/>
          </m:sSubPr>
          <m:e>
            <m:r>
              <m:t>U</m:t>
            </m:r>
          </m:e>
          <m:sub>
            <m:r>
              <m:t>t+1</m:t>
            </m:r>
          </m:sub>
        </m:sSub>
        <m:r>
          <m:t>) ∇</m:t>
        </m:r>
        <m:sSubSup>
          <m:sSubSupPr>
            <m:ctrlPr/>
          </m:sSubSupPr>
          <m:e>
            <m:r>
              <m:t>h</m:t>
            </m:r>
          </m:e>
          <m:sub>
            <m:r>
              <m:t>ij</m:t>
            </m:r>
          </m:sub>
          <m:sup>
            <m:r>
              <m:t> t+1</m:t>
            </m:r>
          </m:sup>
        </m:sSubSup>
        <m:r>
          <m:t>(</m:t>
        </m:r>
        <m:sSub>
          <m:sSubPr>
            <m:ctrlPr/>
          </m:sSubPr>
          <m:e>
            <m:r>
              <m:t>U</m:t>
            </m:r>
          </m:e>
          <m:sub>
            <m:r>
              <m:t>t+1</m:t>
            </m:r>
          </m:sub>
        </m:sSub>
        <m:r>
          <m:t>)</m:t>
        </m:r>
      </m:oMath>
      <w:r w:rsidR="00621AF0" w:rsidRPr="00621AF0">
        <w:t>.</w:t>
      </w:r>
      <w:bookmarkEnd w:id="33"/>
      <w:r w:rsidR="00621AF0" w:rsidRPr="00621AF0">
        <w:tab/>
      </w:r>
      <w:bookmarkStart w:id="35" w:name="_Hlk220180600"/>
      <w:r w:rsidR="00621AF0" w:rsidRPr="00621AF0">
        <w:t>(3.7.4.4)</w:t>
      </w:r>
      <w:bookmarkEnd w:id="35"/>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2C353E85" w14:textId="0812E0DD" w:rsidR="00A81B52" w:rsidRPr="001B7D25" w:rsidRDefault="001B7D25" w:rsidP="001B7D25">
      <w:r w:rsidRPr="001B7D25">
        <w:t xml:space="preserve">(b) die </w:t>
      </w:r>
      <w:proofErr w:type="spellStart"/>
      <w:r w:rsidRPr="001B7D25">
        <w:t>Operatorenkaskade</w:t>
      </w:r>
      <w:proofErr w:type="spellEnd"/>
      <w:r w:rsidRPr="001B7D25">
        <w:t xml:space="preserve"> liefert die hierarchische Erzeugungsstruktur: niedrigere Operatoren formen lokale Felder, deren kombinierte Gradienten höhere, steuernde </w:t>
      </w:r>
      <w:proofErr w:type="spellStart"/>
      <w:r w:rsidRPr="001B7D25">
        <w:t>Akteurseffekte</w:t>
      </w:r>
      <w:proofErr w:type="spellEnd"/>
      <w:r w:rsidRPr="001B7D25">
        <w:t xml:space="preserv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w:t>
      </w:r>
      <w:proofErr w:type="spellStart"/>
      <w:r w:rsidRPr="001B7D25">
        <w:t>λ</w:t>
      </w:r>
      <w:r w:rsidRPr="001B7D25">
        <w:rPr>
          <w:vertAlign w:val="subscript"/>
        </w:rPr>
        <w:t>ij</w:t>
      </w:r>
      <w:proofErr w:type="spellEnd"/>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w:t>
      </w:r>
      <w:proofErr w:type="spellStart"/>
      <w:r w:rsidRPr="001B7D25">
        <w:t>λ</w:t>
      </w:r>
      <w:r w:rsidRPr="001B7D25">
        <w:rPr>
          <w:vertAlign w:val="subscript"/>
        </w:rPr>
        <w:t>ij</w:t>
      </w:r>
      <w:proofErr w:type="spellEnd"/>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w:t>
      </w:r>
      <w:proofErr w:type="spellStart"/>
      <w:r w:rsidRPr="00134267">
        <w:t>h</w:t>
      </w:r>
      <w:r w:rsidRPr="00621AF0">
        <w:rPr>
          <w:vertAlign w:val="subscript"/>
        </w:rPr>
        <w:t>₍ij</w:t>
      </w:r>
      <w:proofErr w:type="spellEnd"/>
      <w:r w:rsidRPr="00621AF0">
        <w:rPr>
          <w:vertAlign w:val="subscript"/>
        </w:rPr>
        <w:t>₎</w:t>
      </w:r>
      <w:r w:rsidRPr="00134267">
        <w:t xml:space="preserve"> zu → die </w:t>
      </w:r>
      <w:proofErr w:type="spellStart"/>
      <w:r w:rsidRPr="00134267">
        <w:t>Branen</w:t>
      </w:r>
      <w:proofErr w:type="spellEnd"/>
      <w:r w:rsidRPr="00134267">
        <w:t xml:space="preserve">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proofErr w:type="spellStart"/>
      <w:r w:rsidRPr="00134267">
        <w:t>h</w:t>
      </w:r>
      <w:r w:rsidRPr="00621AF0">
        <w:rPr>
          <w:vertAlign w:val="subscript"/>
        </w:rPr>
        <w:t>₍ij</w:t>
      </w:r>
      <w:proofErr w:type="spellEnd"/>
      <w:r w:rsidRPr="00621AF0">
        <w:rPr>
          <w:vertAlign w:val="subscript"/>
        </w:rPr>
        <w:t>₎</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bookmarkStart w:id="36" w:name="_Hlk220182026"/>
    <w:p w14:paraId="46638774" w14:textId="7928A359" w:rsidR="005A4EFA" w:rsidRPr="00134267" w:rsidRDefault="00000000" w:rsidP="007957B8">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bookmarkEnd w:id="36"/>
    <w:p w14:paraId="474E902A" w14:textId="77777777" w:rsidR="000118C7" w:rsidRPr="00134267" w:rsidRDefault="000118C7" w:rsidP="002A5CCC">
      <w:r w:rsidRPr="00134267">
        <w:t xml:space="preserve">wobei </w:t>
      </w:r>
      <w:proofErr w:type="spellStart"/>
      <w:r w:rsidRPr="00134267">
        <w:t>λ₍</w:t>
      </w:r>
      <w:r w:rsidRPr="005A4EFA">
        <w:rPr>
          <w:vertAlign w:val="subscript"/>
        </w:rPr>
        <w:t>ij</w:t>
      </w:r>
      <w:proofErr w:type="spellEnd"/>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462A9861" w14:textId="522CC0B3" w:rsidR="00117DFB" w:rsidRPr="00117DFB" w:rsidRDefault="00117DFB" w:rsidP="00117DFB">
      <w:pPr>
        <w:pStyle w:val="Abbildungsname"/>
      </w:pPr>
      <w:r w:rsidRPr="00117DFB">
        <w:rPr>
          <w:b/>
          <w:bCs/>
        </w:rPr>
        <w:t>Abbildung 3.20:</w:t>
      </w:r>
      <w:r w:rsidRPr="00117DFB">
        <w:t xml:space="preserve"> A(U): gerichtete Feldtrajektorien aus </w:t>
      </w:r>
      <w:proofErr w:type="spellStart"/>
      <w:r w:rsidRPr="00117DFB">
        <w:t>Branen</w:t>
      </w:r>
      <w:proofErr w:type="spellEnd"/>
      <w:r w:rsidRPr="00117DFB">
        <w:t>-Gradienten</w:t>
      </w:r>
    </w:p>
    <w:p w14:paraId="179B3BE5" w14:textId="77777777" w:rsidR="00117DFB" w:rsidRDefault="00117DFB" w:rsidP="00117DFB">
      <w:pPr>
        <w:rPr>
          <w:i/>
          <w:iCs/>
        </w:rPr>
      </w:pPr>
      <w:r w:rsidRPr="00346F11">
        <w:rPr>
          <w:b/>
          <w:bCs/>
        </w:rPr>
        <w:t>Abbildungslegende (3.</w:t>
      </w:r>
      <w:r>
        <w:rPr>
          <w:b/>
          <w:bCs/>
        </w:rPr>
        <w:t>20</w:t>
      </w:r>
      <w:r w:rsidRPr="00346F11">
        <w:rPr>
          <w:b/>
          <w:bCs/>
        </w:rPr>
        <w:t>)</w:t>
      </w:r>
      <w:r w:rsidR="005A4EFA" w:rsidRPr="00134267">
        <w:rPr>
          <w:rFonts w:ascii="Times New Roman" w:hAnsi="Times New Roman"/>
        </w:rPr>
        <w:br/>
      </w:r>
      <w:r w:rsidR="005A4EFA" w:rsidRPr="00117DFB">
        <w:rPr>
          <w:i/>
          <w:iCs/>
        </w:rPr>
        <w:t xml:space="preserve">Darstellung des gerichteten Feldes A(U) als Überlagerung der </w:t>
      </w:r>
      <w:proofErr w:type="spellStart"/>
      <w:r w:rsidR="005A4EFA" w:rsidRPr="00117DFB">
        <w:rPr>
          <w:i/>
          <w:iCs/>
        </w:rPr>
        <w:t>Branen</w:t>
      </w:r>
      <w:proofErr w:type="spellEnd"/>
      <w:r w:rsidR="005A4EFA" w:rsidRPr="00117DFB">
        <w:rPr>
          <w:i/>
          <w:iCs/>
        </w:rPr>
        <w:t>-Gradienten.</w:t>
      </w:r>
    </w:p>
    <w:p w14:paraId="7DA1A68A" w14:textId="395580C8" w:rsidR="005A4EFA" w:rsidRPr="00117DFB" w:rsidRDefault="005A4EFA" w:rsidP="00117DFB">
      <w:pPr>
        <w:rPr>
          <w:i/>
          <w:iCs/>
        </w:rPr>
      </w:pPr>
      <w:r w:rsidRPr="00117DFB">
        <w:rPr>
          <w:i/>
          <w:iCs/>
        </w:rPr>
        <w:t xml:space="preserve">Die Linien markieren mögliche Systemtrajektorien (Handlungsbahnen); ihre Orientierung entsteht endogen durch autopoietische Gewichtung </w:t>
      </w:r>
      <w:proofErr w:type="spellStart"/>
      <w:r w:rsidRPr="00117DFB">
        <w:rPr>
          <w:i/>
          <w:iCs/>
        </w:rPr>
        <w:t>λ₍</w:t>
      </w:r>
      <w:r w:rsidRPr="00117DFB">
        <w:rPr>
          <w:i/>
          <w:iCs/>
          <w:vertAlign w:val="subscript"/>
        </w:rPr>
        <w:t>ij</w:t>
      </w:r>
      <w:proofErr w:type="spellEnd"/>
      <w:r w:rsidRPr="00117DFB">
        <w:rPr>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32"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 xml:space="preserve">Er „liest“ die </w:t>
      </w:r>
      <w:proofErr w:type="spellStart"/>
      <w:r w:rsidRPr="00134267">
        <w:t>Branenfelder</w:t>
      </w:r>
      <w:proofErr w:type="spellEnd"/>
      <w:r w:rsidRPr="00134267">
        <w:t xml:space="preserve">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lastRenderedPageBreak/>
        <w:t>Verbindung zu Lernarchitekturen — mathematisch → didaktisch</w:t>
      </w:r>
    </w:p>
    <w:p w14:paraId="1E46D67B" w14:textId="77777777" w:rsidR="00327165" w:rsidRPr="00327165" w:rsidRDefault="00327165" w:rsidP="00327165">
      <w:r w:rsidRPr="00327165">
        <w:t xml:space="preserve">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w:t>
      </w:r>
      <w:proofErr w:type="spellStart"/>
      <w:proofErr w:type="gramStart"/>
      <w:r w:rsidRPr="00327165">
        <w:t>Designer:innen</w:t>
      </w:r>
      <w:proofErr w:type="spellEnd"/>
      <w:proofErr w:type="gramEnd"/>
      <w:r w:rsidRPr="00327165">
        <w:t xml:space="preserve">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Style w:val="Tabellenraster"/>
        <w:tblW w:w="0" w:type="auto"/>
        <w:tblLook w:val="04A0" w:firstRow="1" w:lastRow="0" w:firstColumn="1" w:lastColumn="0" w:noHBand="0" w:noVBand="1"/>
      </w:tblPr>
      <w:tblGrid>
        <w:gridCol w:w="1990"/>
        <w:gridCol w:w="2928"/>
        <w:gridCol w:w="4144"/>
      </w:tblGrid>
      <w:tr w:rsidR="00327165" w:rsidRPr="00327165" w14:paraId="3642F065" w14:textId="77777777" w:rsidTr="00117DFB">
        <w:tc>
          <w:tcPr>
            <w:tcW w:w="1989" w:type="dxa"/>
            <w:hideMark/>
          </w:tcPr>
          <w:p w14:paraId="51DEE17C" w14:textId="77777777" w:rsidR="00327165" w:rsidRPr="00327165" w:rsidRDefault="00327165" w:rsidP="00327165">
            <w:pPr>
              <w:rPr>
                <w:b/>
                <w:bCs/>
              </w:rPr>
            </w:pPr>
            <w:r w:rsidRPr="00327165">
              <w:rPr>
                <w:b/>
                <w:bCs/>
              </w:rPr>
              <w:t>Mathematische Entität</w:t>
            </w:r>
          </w:p>
        </w:tc>
        <w:tc>
          <w:tcPr>
            <w:tcW w:w="2928" w:type="dxa"/>
            <w:hideMark/>
          </w:tcPr>
          <w:p w14:paraId="6E7D3E3E" w14:textId="77777777" w:rsidR="00327165" w:rsidRPr="00327165" w:rsidRDefault="00327165" w:rsidP="00327165">
            <w:pPr>
              <w:rPr>
                <w:b/>
                <w:bCs/>
              </w:rPr>
            </w:pPr>
            <w:r w:rsidRPr="00327165">
              <w:rPr>
                <w:b/>
                <w:bCs/>
              </w:rPr>
              <w:t>Didaktische Entsprechung</w:t>
            </w:r>
          </w:p>
        </w:tc>
        <w:tc>
          <w:tcPr>
            <w:tcW w:w="0" w:type="auto"/>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117DFB">
        <w:tc>
          <w:tcPr>
            <w:tcW w:w="1989" w:type="dxa"/>
            <w:hideMark/>
          </w:tcPr>
          <w:p w14:paraId="410D1095" w14:textId="0C1FFB81" w:rsidR="00327165" w:rsidRPr="00327165" w:rsidRDefault="00327165" w:rsidP="00327165">
            <w:proofErr w:type="spellStart"/>
            <w:r w:rsidRPr="00327165">
              <w:t>h</w:t>
            </w:r>
            <w:r w:rsidRPr="00327165">
              <w:rPr>
                <w:vertAlign w:val="subscript"/>
              </w:rPr>
              <w:t>ij</w:t>
            </w:r>
            <w:proofErr w:type="spellEnd"/>
            <w:r w:rsidRPr="00327165">
              <w:t>(U) (</w:t>
            </w:r>
            <w:proofErr w:type="spellStart"/>
            <w:r w:rsidRPr="00327165">
              <w:t>Branen</w:t>
            </w:r>
            <w:proofErr w:type="spellEnd"/>
            <w:r w:rsidRPr="00327165">
              <w:t>-Felder)</w:t>
            </w:r>
          </w:p>
        </w:tc>
        <w:tc>
          <w:tcPr>
            <w:tcW w:w="2928" w:type="dxa"/>
            <w:hideMark/>
          </w:tcPr>
          <w:p w14:paraId="2D41FF51" w14:textId="77777777" w:rsidR="00327165" w:rsidRPr="00327165" w:rsidRDefault="00327165" w:rsidP="00327165">
            <w:r w:rsidRPr="00327165">
              <w:rPr>
                <w:b/>
                <w:bCs/>
              </w:rPr>
              <w:t>Kognitive / soziale / affektive Kohärenzfelder</w:t>
            </w:r>
          </w:p>
        </w:tc>
        <w:tc>
          <w:tcPr>
            <w:tcW w:w="0" w:type="auto"/>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117DFB">
        <w:tc>
          <w:tcPr>
            <w:tcW w:w="1989" w:type="dxa"/>
            <w:hideMark/>
          </w:tcPr>
          <w:p w14:paraId="75A69517" w14:textId="420032C5" w:rsidR="00327165" w:rsidRPr="00327165" w:rsidRDefault="00327165" w:rsidP="00327165">
            <w:r w:rsidRPr="00327165">
              <w:rPr>
                <w:rFonts w:ascii="Cambria Math" w:hAnsi="Cambria Math" w:cs="Cambria Math"/>
              </w:rPr>
              <w:t>∇</w:t>
            </w:r>
            <w:proofErr w:type="spellStart"/>
            <w:r w:rsidRPr="00327165">
              <w:t>h</w:t>
            </w:r>
            <w:r w:rsidRPr="00327165">
              <w:rPr>
                <w:vertAlign w:val="subscript"/>
              </w:rPr>
              <w:t>ij</w:t>
            </w:r>
            <w:proofErr w:type="spellEnd"/>
            <w:r w:rsidRPr="00327165">
              <w:t>(U) (Gradienten)</w:t>
            </w:r>
          </w:p>
        </w:tc>
        <w:tc>
          <w:tcPr>
            <w:tcW w:w="2928" w:type="dxa"/>
            <w:hideMark/>
          </w:tcPr>
          <w:p w14:paraId="12B292D0" w14:textId="77777777" w:rsidR="00327165" w:rsidRPr="00327165" w:rsidRDefault="00327165" w:rsidP="00327165">
            <w:r w:rsidRPr="00327165">
              <w:rPr>
                <w:b/>
                <w:bCs/>
              </w:rPr>
              <w:t>Richtungen des stärksten Bedeutungszuwachses</w:t>
            </w:r>
          </w:p>
        </w:tc>
        <w:tc>
          <w:tcPr>
            <w:tcW w:w="0" w:type="auto"/>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117DFB">
        <w:tc>
          <w:tcPr>
            <w:tcW w:w="1989" w:type="dxa"/>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2928" w:type="dxa"/>
            <w:hideMark/>
          </w:tcPr>
          <w:p w14:paraId="1FE13609" w14:textId="77777777" w:rsidR="00327165" w:rsidRPr="00327165" w:rsidRDefault="00327165" w:rsidP="00327165">
            <w:r w:rsidRPr="00327165">
              <w:rPr>
                <w:b/>
                <w:bCs/>
              </w:rPr>
              <w:t>Distanz- und Anschlussmaß</w:t>
            </w:r>
          </w:p>
        </w:tc>
        <w:tc>
          <w:tcPr>
            <w:tcW w:w="0" w:type="auto"/>
            <w:hideMark/>
          </w:tcPr>
          <w:p w14:paraId="1DE2AE92" w14:textId="77777777" w:rsidR="00327165" w:rsidRPr="00327165" w:rsidRDefault="00327165" w:rsidP="00327165">
            <w:r w:rsidRPr="00327165">
              <w:t xml:space="preserve">Misst, wie „nah“ Lerninhalte </w:t>
            </w:r>
            <w:proofErr w:type="gramStart"/>
            <w:r w:rsidRPr="00327165">
              <w:t>zueinander stehen</w:t>
            </w:r>
            <w:proofErr w:type="gramEnd"/>
            <w:r w:rsidRPr="00327165">
              <w:t xml:space="preserve"> (Transferbarkeit). Lehrintervention: Aufgabenpaarungen so gestalten, dass g klein → leichterer Transfer.</w:t>
            </w:r>
          </w:p>
        </w:tc>
      </w:tr>
      <w:tr w:rsidR="00327165" w:rsidRPr="00327165" w14:paraId="76C9A00E" w14:textId="77777777" w:rsidTr="00117DFB">
        <w:tc>
          <w:tcPr>
            <w:tcW w:w="1989" w:type="dxa"/>
            <w:hideMark/>
          </w:tcPr>
          <w:p w14:paraId="3C63B843" w14:textId="13F72342" w:rsidR="00327165" w:rsidRPr="00327165" w:rsidRDefault="00327165" w:rsidP="00327165">
            <w:r w:rsidRPr="00327165">
              <w:t>A(U) (Akteur-Funktion)</w:t>
            </w:r>
          </w:p>
        </w:tc>
        <w:tc>
          <w:tcPr>
            <w:tcW w:w="2928" w:type="dxa"/>
            <w:hideMark/>
          </w:tcPr>
          <w:p w14:paraId="58A0C3AC" w14:textId="77777777" w:rsidR="00327165" w:rsidRPr="00327165" w:rsidRDefault="00327165" w:rsidP="00327165">
            <w:r w:rsidRPr="00327165">
              <w:rPr>
                <w:b/>
                <w:bCs/>
              </w:rPr>
              <w:t>Lernende Selbststeuerung / Handlungsrichtung</w:t>
            </w:r>
          </w:p>
        </w:tc>
        <w:tc>
          <w:tcPr>
            <w:tcW w:w="0" w:type="auto"/>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117DFB">
        <w:tc>
          <w:tcPr>
            <w:tcW w:w="1989" w:type="dxa"/>
            <w:hideMark/>
          </w:tcPr>
          <w:p w14:paraId="300E2CC7" w14:textId="0B105653" w:rsidR="00327165" w:rsidRPr="00327165" w:rsidRDefault="00327165" w:rsidP="00327165">
            <w:proofErr w:type="spellStart"/>
            <w:r w:rsidRPr="00327165">
              <w:t>λ</w:t>
            </w:r>
            <w:r w:rsidRPr="00327165">
              <w:rPr>
                <w:vertAlign w:val="subscript"/>
              </w:rPr>
              <w:t>ij</w:t>
            </w:r>
            <w:proofErr w:type="spellEnd"/>
            <w:r w:rsidRPr="00327165">
              <w:t>(U) (Gewichte)</w:t>
            </w:r>
          </w:p>
        </w:tc>
        <w:tc>
          <w:tcPr>
            <w:tcW w:w="2928" w:type="dxa"/>
            <w:hideMark/>
          </w:tcPr>
          <w:p w14:paraId="2AD89327" w14:textId="77777777" w:rsidR="00327165" w:rsidRPr="00327165" w:rsidRDefault="00327165" w:rsidP="00327165">
            <w:r w:rsidRPr="00327165">
              <w:rPr>
                <w:b/>
                <w:bCs/>
              </w:rPr>
              <w:t>Kontext-/Lehrersteuerbare Prioritäten</w:t>
            </w:r>
          </w:p>
        </w:tc>
        <w:tc>
          <w:tcPr>
            <w:tcW w:w="0" w:type="auto"/>
            <w:hideMark/>
          </w:tcPr>
          <w:p w14:paraId="5192163C" w14:textId="77777777" w:rsidR="00327165" w:rsidRPr="00327165" w:rsidRDefault="00327165" w:rsidP="00327165">
            <w:r w:rsidRPr="00327165">
              <w:t xml:space="preserve">Lehrperson kann λ modulieren (Methodenwahl, </w:t>
            </w:r>
            <w:proofErr w:type="spellStart"/>
            <w:r w:rsidRPr="00327165">
              <w:t>Prompting</w:t>
            </w:r>
            <w:proofErr w:type="spellEnd"/>
            <w:r w:rsidRPr="00327165">
              <w:t>). Lehrintervention: Differenzierte Gewichtung durch gezielte Methode (Demo vs. Exploration).</w:t>
            </w:r>
          </w:p>
        </w:tc>
      </w:tr>
      <w:tr w:rsidR="00327165" w:rsidRPr="00327165" w14:paraId="368EF6B4" w14:textId="77777777" w:rsidTr="00117DFB">
        <w:tc>
          <w:tcPr>
            <w:tcW w:w="1989" w:type="dxa"/>
            <w:hideMark/>
          </w:tcPr>
          <w:p w14:paraId="00515B7E" w14:textId="16FB3879" w:rsidR="00327165" w:rsidRPr="00327165" w:rsidRDefault="00327165" w:rsidP="00327165">
            <w:r w:rsidRPr="00327165">
              <w:t>Hubs (lokale Maxima von h)</w:t>
            </w:r>
          </w:p>
        </w:tc>
        <w:tc>
          <w:tcPr>
            <w:tcW w:w="2928" w:type="dxa"/>
            <w:hideMark/>
          </w:tcPr>
          <w:p w14:paraId="4C2FB123" w14:textId="77777777" w:rsidR="00327165" w:rsidRPr="00327165" w:rsidRDefault="00327165" w:rsidP="00327165">
            <w:r w:rsidRPr="00327165">
              <w:rPr>
                <w:b/>
                <w:bCs/>
              </w:rPr>
              <w:t>Orientierungsanker</w:t>
            </w:r>
          </w:p>
        </w:tc>
        <w:tc>
          <w:tcPr>
            <w:tcW w:w="0" w:type="auto"/>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117DFB">
        <w:tc>
          <w:tcPr>
            <w:tcW w:w="1989" w:type="dxa"/>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2928" w:type="dxa"/>
            <w:hideMark/>
          </w:tcPr>
          <w:p w14:paraId="4F2F456C" w14:textId="77777777" w:rsidR="00327165" w:rsidRPr="00327165" w:rsidRDefault="00327165" w:rsidP="00327165">
            <w:r w:rsidRPr="00327165">
              <w:rPr>
                <w:b/>
                <w:bCs/>
              </w:rPr>
              <w:t>Grad des Orientierungsverlusts</w:t>
            </w:r>
          </w:p>
        </w:tc>
        <w:tc>
          <w:tcPr>
            <w:tcW w:w="0" w:type="auto"/>
            <w:hideMark/>
          </w:tcPr>
          <w:p w14:paraId="63871F17" w14:textId="77777777" w:rsidR="00327165" w:rsidRPr="00327165" w:rsidRDefault="00327165" w:rsidP="00327165">
            <w:r w:rsidRPr="00327165">
              <w:t xml:space="preserve">Diagnostisches Maß — hoher Wert → Interventionsbedarf. Lehrintervention: </w:t>
            </w:r>
            <w:r w:rsidRPr="00327165">
              <w:lastRenderedPageBreak/>
              <w:t>Messung via Kurzabfragen / Selbsteinschätzung → sofortiger Hub.</w:t>
            </w:r>
          </w:p>
        </w:tc>
      </w:tr>
    </w:tbl>
    <w:p w14:paraId="68C2C377" w14:textId="3C1230A4" w:rsidR="00327165" w:rsidRPr="00327165" w:rsidRDefault="00327165" w:rsidP="00327165">
      <w:r w:rsidRPr="00327165">
        <w:lastRenderedPageBreak/>
        <w:t xml:space="preserve">Diese Tabelle ist praktisch zu lesen: </w:t>
      </w:r>
      <w:proofErr w:type="spellStart"/>
      <w:r w:rsidRPr="00327165">
        <w:t>h</w:t>
      </w:r>
      <w:r w:rsidRPr="00327165">
        <w:rPr>
          <w:vertAlign w:val="subscript"/>
        </w:rPr>
        <w:t>ij</w:t>
      </w:r>
      <w:proofErr w:type="spellEnd"/>
      <w:r w:rsidRPr="00327165">
        <w:t xml:space="preserve"> ​ bestimmt, </w:t>
      </w:r>
      <w:r w:rsidRPr="00327165">
        <w:rPr>
          <w:i/>
          <w:iCs/>
        </w:rPr>
        <w:t>wo</w:t>
      </w:r>
      <w:r w:rsidRPr="00327165">
        <w:t xml:space="preserve"> Bedeutung liegt; </w:t>
      </w:r>
      <w:r w:rsidRPr="00327165">
        <w:rPr>
          <w:rFonts w:ascii="Cambria Math" w:hAnsi="Cambria Math" w:cs="Cambria Math"/>
        </w:rPr>
        <w:t>∇</w:t>
      </w:r>
      <w:proofErr w:type="spellStart"/>
      <w:r w:rsidRPr="00327165">
        <w:t>h</w:t>
      </w:r>
      <w:r w:rsidRPr="00327165">
        <w:rPr>
          <w:vertAlign w:val="subscript"/>
        </w:rPr>
        <w:t>ij</w:t>
      </w:r>
      <w:proofErr w:type="spellEnd"/>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w:t>
      </w:r>
      <w:proofErr w:type="spellStart"/>
      <w:r w:rsidRPr="00327165">
        <w:t>λ</w:t>
      </w:r>
      <w:r w:rsidRPr="00327165">
        <w:rPr>
          <w:vertAlign w:val="subscript"/>
        </w:rPr>
        <w:t>ij</w:t>
      </w:r>
      <w:proofErr w:type="spellEnd"/>
      <w:r w:rsidRPr="00327165">
        <w:t xml:space="preserve"> ​ ist das Instrumentarium, mit dem Lehrende diese Prozesse gezielt modulieren können.</w:t>
      </w:r>
    </w:p>
    <w:p w14:paraId="12D1938F" w14:textId="77777777" w:rsidR="00327165" w:rsidRPr="00327165" w:rsidRDefault="00000000" w:rsidP="00327165">
      <w:r>
        <w:pict w14:anchorId="74BC2C75">
          <v:rect id="_x0000_i1133"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 xml:space="preserve">(t) hoch ist, suche lokal nach h-Peaks oder -Flächen, die du mit einer Leitfrage oder einem Peer-Erklärungsauftrag verstärkst. Mathematisch: erhöhe lokal </w:t>
      </w:r>
      <w:proofErr w:type="spellStart"/>
      <w:r w:rsidRPr="00327165">
        <w:t>λ</w:t>
      </w:r>
      <w:r w:rsidRPr="00327165">
        <w:rPr>
          <w:vertAlign w:val="subscript"/>
        </w:rPr>
        <w:t>ij</w:t>
      </w:r>
      <w:proofErr w:type="spellEnd"/>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w:t>
      </w:r>
      <w:proofErr w:type="spellStart"/>
      <w:r w:rsidRPr="00327165">
        <w:t>h</w:t>
      </w:r>
      <w:r w:rsidRPr="00327165">
        <w:rPr>
          <w:vertAlign w:val="subscript"/>
        </w:rPr>
        <w:t>ij</w:t>
      </w:r>
      <w:proofErr w:type="spellEnd"/>
      <w:r w:rsidRPr="00327165">
        <w:t xml:space="preserve"> ​ durch </w:t>
      </w:r>
      <w:proofErr w:type="spellStart"/>
      <w:r w:rsidRPr="00327165">
        <w:t>scaffolded</w:t>
      </w:r>
      <w:proofErr w:type="spellEnd"/>
      <w:r w:rsidRPr="00327165">
        <w:t xml:space="preserve"> </w:t>
      </w:r>
      <w:proofErr w:type="spellStart"/>
      <w:r w:rsidRPr="00327165">
        <w:t>tasks</w:t>
      </w:r>
      <w:proofErr w:type="spellEnd"/>
      <w:r w:rsidRPr="00327165">
        <w:t xml:space="preserve"> → resultierende g</w:t>
      </w:r>
      <w:r w:rsidRPr="00327165">
        <w:rPr>
          <w:vertAlign w:val="subscript"/>
        </w:rPr>
        <w:t>ab</w:t>
      </w:r>
      <w:r w:rsidRPr="00327165">
        <w:t xml:space="preserve"> ​ erleichtert Geodäten des Lernens (leichte Trajektorien entlang A(U)). Praktisch: Vorher-</w:t>
      </w:r>
      <w:proofErr w:type="spellStart"/>
      <w:r w:rsidRPr="00327165">
        <w:t>Nachheraufgabe</w:t>
      </w:r>
      <w:proofErr w:type="spellEnd"/>
      <w:r w:rsidRPr="00327165">
        <w:t xml:space="preserve"> mit explizitem Mapping-Task.</w:t>
      </w:r>
    </w:p>
    <w:p w14:paraId="6EAB6FCF" w14:textId="77777777" w:rsidR="00327165" w:rsidRPr="00327165" w:rsidRDefault="00000000" w:rsidP="00327165">
      <w:r>
        <w:pict w14:anchorId="720289B9">
          <v:rect id="_x0000_i1134"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5" style="width:0;height:1.5pt" o:hralign="center" o:hrstd="t" o:hr="t" fillcolor="#a0a0a0" stroked="f"/>
        </w:pict>
      </w:r>
    </w:p>
    <w:p w14:paraId="3E94CAF8" w14:textId="77777777" w:rsidR="000118C7" w:rsidRPr="00117DFB" w:rsidRDefault="000118C7" w:rsidP="00117DFB">
      <w:pPr>
        <w:rPr>
          <w:b/>
          <w:bCs/>
        </w:rPr>
      </w:pPr>
      <w:r w:rsidRPr="00117DFB">
        <w:rPr>
          <w:b/>
          <w:bCs/>
        </w:rPr>
        <w:t xml:space="preserve">Python-Skript 3.7.4-A – Gerichtete Trajektorien aus </w:t>
      </w:r>
      <w:proofErr w:type="spellStart"/>
      <w:r w:rsidRPr="00117DFB">
        <w:rPr>
          <w:b/>
          <w:bCs/>
        </w:rPr>
        <w:t>Branen</w:t>
      </w:r>
      <w:proofErr w:type="spellEnd"/>
      <w:r w:rsidRPr="00117DFB">
        <w:rPr>
          <w:b/>
          <w:bCs/>
        </w:rPr>
        <w:t>-Gradienten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3.7.4-A: Visualisierung gerichteter 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Raumraster und </w:t>
      </w:r>
      <w:proofErr w:type="spellStart"/>
      <w:r w:rsidRPr="00134267">
        <w:rPr>
          <w:rFonts w:ascii="Courier New" w:hAnsi="Courier New" w:cs="Courier New"/>
          <w:sz w:val="20"/>
          <w:szCs w:val="20"/>
        </w:rPr>
        <w:t>Brane-Gradientenfelder</w:t>
      </w:r>
      <w:proofErr w:type="spellEnd"/>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y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Y = </w:t>
      </w:r>
      <w:proofErr w:type="spellStart"/>
      <w:proofErr w:type="gramStart"/>
      <w:r w:rsidRPr="00134267">
        <w:rPr>
          <w:rFonts w:ascii="Courier New" w:hAnsi="Courier New" w:cs="Courier New"/>
          <w:sz w:val="20"/>
          <w:szCs w:val="20"/>
        </w:rPr>
        <w:t>np.meshgrid</w:t>
      </w:r>
      <w:proofErr w:type="spellEnd"/>
      <w:proofErr w:type="gramEnd"/>
      <w:r w:rsidRPr="00134267">
        <w:rPr>
          <w:rFonts w:ascii="Courier New" w:hAnsi="Courier New" w:cs="Courier New"/>
          <w:sz w:val="20"/>
          <w:szCs w:val="20"/>
        </w:rPr>
        <w:t>(x,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Beispielhafte </w:t>
      </w:r>
      <w:proofErr w:type="spellStart"/>
      <w:r w:rsidRPr="00134267">
        <w:rPr>
          <w:rFonts w:ascii="Courier New" w:hAnsi="Courier New" w:cs="Courier New"/>
          <w:sz w:val="20"/>
          <w:szCs w:val="20"/>
        </w:rPr>
        <w:t>Brane</w:t>
      </w:r>
      <w:proofErr w:type="spellEnd"/>
      <w:r w:rsidRPr="00134267">
        <w:rPr>
          <w:rFonts w:ascii="Courier New" w:hAnsi="Courier New" w:cs="Courier New"/>
          <w:sz w:val="20"/>
          <w:szCs w:val="20"/>
        </w:rPr>
        <w:t>-Funktionen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(X)*</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0.7*Y)*</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lastRenderedPageBreak/>
        <w:t>hxz_y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hyz_y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hyz_x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 xml:space="preserve">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hyz_x</w:t>
      </w:r>
      <w:proofErr w:type="spellEnd"/>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Ay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hyz_y</w:t>
      </w:r>
      <w:proofErr w:type="spellEnd"/>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plt.streamplot</w:t>
      </w:r>
      <w:proofErr w:type="spellEnd"/>
      <w:proofErr w:type="gramEnd"/>
      <w:r w:rsidRPr="00134267">
        <w:rPr>
          <w:rFonts w:ascii="Courier New" w:hAnsi="Courier New" w:cs="Courier New"/>
          <w:sz w:val="20"/>
          <w:szCs w:val="20"/>
        </w:rPr>
        <w:t xml:space="preserve">(X, Y, </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Ay,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np.sqrt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**2+Ay**2), </w:t>
      </w:r>
      <w:proofErr w:type="spellStart"/>
      <w:r w:rsidRPr="00134267">
        <w:rPr>
          <w:rFonts w:ascii="Courier New" w:hAnsi="Courier New" w:cs="Courier New"/>
          <w:sz w:val="20"/>
          <w:szCs w:val="20"/>
        </w:rPr>
        <w:t>cmap</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plasma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density</w:t>
      </w:r>
      <w:proofErr w:type="spellEnd"/>
      <w:r w:rsidRPr="00134267">
        <w:rPr>
          <w:rFonts w:ascii="Courier New" w:hAnsi="Courier New" w:cs="Courier New"/>
          <w:sz w:val="20"/>
          <w:szCs w:val="20"/>
        </w:rPr>
        <w:t>=1.2)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 xml:space="preserve">("A(U): gerichtete Feldtrajektorien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("x");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plt.colorbar</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6"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7957B8">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1BDA2FF9" w:rsidR="00D63623" w:rsidRPr="00D63623" w:rsidRDefault="00D63623" w:rsidP="00D63623">
      <w:r w:rsidRPr="00D63623">
        <w:t xml:space="preserve">F = Funktion, die beschreibt, wie 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7"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7957B8">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proofErr w:type="spellStart"/>
      <w:r w:rsidRPr="00D63623">
        <w:t>h</w:t>
      </w:r>
      <w:r w:rsidRPr="001B7D25">
        <w:rPr>
          <w:vertAlign w:val="subscript"/>
        </w:rPr>
        <w:t>ij</w:t>
      </w:r>
      <w:proofErr w:type="spellEnd"/>
      <w:r w:rsidRPr="00D63623">
        <w:t xml:space="preserve">(U) = Gradienten der </w:t>
      </w:r>
      <w:proofErr w:type="spellStart"/>
      <w:r w:rsidRPr="00D63623">
        <w:t>Branenfelder</w:t>
      </w:r>
      <w:proofErr w:type="spellEnd"/>
      <w:r w:rsidRPr="00D63623">
        <w:t xml:space="preserve">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8"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4BC378D0" w14:textId="5E27B677" w:rsidR="00D63623" w:rsidRPr="00117DFB" w:rsidRDefault="00000000" w:rsidP="007957B8">
      <w:pPr>
        <w:pStyle w:val="Formel"/>
      </w:pPr>
      <m:oMath>
        <m:f>
          <m:fPr>
            <m:ctrlPr/>
          </m:fPr>
          <m:num>
            <m:r>
              <m:t>dU</m:t>
            </m:r>
          </m:num>
          <m:den>
            <m:r>
              <m:t>dt</m:t>
            </m:r>
          </m:den>
        </m:f>
        <m:r>
          <m:t>=F(U,Ψ(∇</m:t>
        </m:r>
        <m:sSub>
          <m:sSubPr>
            <m:ctrlPr/>
          </m:sSubPr>
          <m:e>
            <m:r>
              <m:t>h</m:t>
            </m:r>
          </m:e>
          <m:sub>
            <m:r>
              <m:t>ij</m:t>
            </m:r>
          </m:sub>
        </m:sSub>
        <m:r>
          <m:t xml:space="preserve">(U),U)) </m:t>
        </m:r>
      </m:oMath>
      <w:r w:rsidR="00117DFB">
        <w:tab/>
      </w:r>
      <w:r w:rsidR="00D63623" w:rsidRPr="00117DFB">
        <w:t>(3.7.5.3)</w:t>
      </w:r>
    </w:p>
    <w:p w14:paraId="24FE9011" w14:textId="77777777" w:rsidR="00D63623" w:rsidRPr="00D63623" w:rsidRDefault="00D63623" w:rsidP="00D63623">
      <w:r w:rsidRPr="00D63623">
        <w:t>Das entspricht Gleichung (3.7.5.1).</w:t>
      </w:r>
    </w:p>
    <w:p w14:paraId="3B5A8790" w14:textId="77777777" w:rsidR="00117DFB"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xml:space="preserve">, die durch die </w:t>
      </w:r>
      <w:proofErr w:type="spellStart"/>
      <w:r w:rsidRPr="00D63623">
        <w:t>Branenfelder</w:t>
      </w:r>
      <w:proofErr w:type="spellEnd"/>
      <w:r w:rsidRPr="00D63623">
        <w:t xml:space="preserve"> vermittelt wird.</w:t>
      </w:r>
      <w:r>
        <w:t xml:space="preserve"> </w:t>
      </w:r>
      <w:r w:rsidR="000118C7" w:rsidRPr="00134267">
        <w:t>Damit wird A(U) selbst Teil der Systemdynamik – ein Operator, der durch seine eigenen Effekte definiert ist.</w:t>
      </w:r>
    </w:p>
    <w:p w14:paraId="1CFE786D" w14:textId="1B0F64B3" w:rsidR="00E05600" w:rsidRDefault="000118C7" w:rsidP="00D63623">
      <w:r w:rsidRPr="00134267">
        <w:t xml:space="preserve">Dieses Prinzip ist identisch mit dem von Varela (1979): </w:t>
      </w:r>
    </w:p>
    <w:p w14:paraId="733B6F2F" w14:textId="77777777" w:rsidR="00E05600" w:rsidRDefault="000118C7" w:rsidP="00E05600">
      <w:pPr>
        <w:pStyle w:val="Zitat"/>
      </w:pPr>
      <w:r w:rsidRPr="00134267">
        <w:t xml:space="preserve">„A </w:t>
      </w:r>
      <w:proofErr w:type="spellStart"/>
      <w:r w:rsidRPr="00134267">
        <w:t>system</w:t>
      </w:r>
      <w:proofErr w:type="spellEnd"/>
      <w:r w:rsidRPr="00134267">
        <w:t xml:space="preserve"> </w:t>
      </w:r>
      <w:proofErr w:type="spellStart"/>
      <w:r w:rsidRPr="00134267">
        <w:t>is</w:t>
      </w:r>
      <w:proofErr w:type="spellEnd"/>
      <w:r w:rsidRPr="00134267">
        <w:t xml:space="preserve"> </w:t>
      </w:r>
      <w:proofErr w:type="spellStart"/>
      <w:r w:rsidRPr="00134267">
        <w:t>organizationally</w:t>
      </w:r>
      <w:proofErr w:type="spellEnd"/>
      <w:r w:rsidRPr="00134267">
        <w:t xml:space="preserve"> </w:t>
      </w:r>
      <w:proofErr w:type="spellStart"/>
      <w:r w:rsidRPr="00134267">
        <w:t>closed</w:t>
      </w:r>
      <w:proofErr w:type="spellEnd"/>
      <w:r w:rsidRPr="00134267">
        <w:t xml:space="preserve"> but </w:t>
      </w:r>
      <w:proofErr w:type="spellStart"/>
      <w:r w:rsidRPr="00134267">
        <w:t>energetically</w:t>
      </w:r>
      <w:proofErr w:type="spellEnd"/>
      <w:r w:rsidRPr="00134267">
        <w:t xml:space="preserve"> open.“</w:t>
      </w:r>
    </w:p>
    <w:p w14:paraId="76329EFE" w14:textId="695EC1BD" w:rsidR="000118C7" w:rsidRDefault="000118C7" w:rsidP="00D63623">
      <w:r w:rsidRPr="00134267">
        <w:br/>
        <w:t xml:space="preserve">A(U) ist genau ein solcher Operator: organisatorisch geschlossen (es reproduziert sich durch sich selbst), aber informations- und energieoffen gegenüber den </w:t>
      </w:r>
      <w:proofErr w:type="spellStart"/>
      <w:r w:rsidRPr="00134267">
        <w:t>Branenfeldern</w:t>
      </w:r>
      <w:proofErr w:type="spellEnd"/>
      <w:r w:rsidRPr="00134267">
        <w:t>.</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70DFA726" w14:textId="1824CBCA" w:rsidR="00117DFB" w:rsidRPr="00117DFB" w:rsidRDefault="00117DFB" w:rsidP="00117DFB">
      <w:pPr>
        <w:pStyle w:val="Abbildungsname"/>
      </w:pPr>
      <w:r w:rsidRPr="00117DFB">
        <w:rPr>
          <w:b/>
          <w:bCs/>
        </w:rPr>
        <w:t>Abbildung 3.2</w:t>
      </w:r>
      <w:r>
        <w:rPr>
          <w:b/>
          <w:bCs/>
        </w:rPr>
        <w:t>1</w:t>
      </w:r>
      <w:r w:rsidRPr="0034539C">
        <w:t xml:space="preserve">: </w:t>
      </w:r>
      <w:r w:rsidR="0034539C" w:rsidRPr="0034539C">
        <w:t>Rekursive Kopplung von A(U) und C(H)</w:t>
      </w:r>
    </w:p>
    <w:p w14:paraId="6E6672FB" w14:textId="75A92EBB" w:rsidR="00117DFB" w:rsidRDefault="00117DFB" w:rsidP="00117DFB">
      <w:pPr>
        <w:rPr>
          <w:i/>
          <w:iCs/>
        </w:rPr>
      </w:pPr>
      <w:r w:rsidRPr="00346F11">
        <w:rPr>
          <w:b/>
          <w:bCs/>
        </w:rPr>
        <w:t>Abbildungslegende (3.</w:t>
      </w:r>
      <w:r>
        <w:rPr>
          <w:b/>
          <w:bCs/>
        </w:rPr>
        <w:t>21</w:t>
      </w:r>
      <w:r w:rsidRPr="00346F11">
        <w:rPr>
          <w:b/>
          <w:bCs/>
        </w:rPr>
        <w:t>)</w:t>
      </w:r>
      <w:r w:rsidRPr="00134267">
        <w:rPr>
          <w:rFonts w:ascii="Times New Roman" w:hAnsi="Times New Roman"/>
        </w:rPr>
        <w:br/>
      </w:r>
      <w:r w:rsidR="006F6BE8">
        <w:rPr>
          <w:i/>
          <w:iCs/>
        </w:rPr>
        <w:t>Die Abbildung zeigt die z</w:t>
      </w:r>
      <w:r w:rsidR="00E05600" w:rsidRPr="00117DFB">
        <w:rPr>
          <w:i/>
          <w:iCs/>
        </w:rPr>
        <w:t>eitliche Kopplung von A(U) und C(H).</w:t>
      </w:r>
    </w:p>
    <w:p w14:paraId="1417A90B" w14:textId="77777777" w:rsidR="00117DFB" w:rsidRDefault="00E05600" w:rsidP="00117DFB">
      <w:pPr>
        <w:rPr>
          <w:i/>
          <w:iCs/>
        </w:rPr>
      </w:pPr>
      <w:r w:rsidRPr="00117DFB">
        <w:rPr>
          <w:i/>
          <w:iCs/>
        </w:rPr>
        <w:t>Beide Größen schwingen gegeneinander ein – eine Rückkopplung, in der das System seine eigene Kohärenz moduliert.</w:t>
      </w:r>
    </w:p>
    <w:p w14:paraId="57BEB998" w14:textId="6ABCD4E0" w:rsidR="00E05600" w:rsidRPr="00117DFB" w:rsidRDefault="00E05600" w:rsidP="00117DFB">
      <w:pPr>
        <w:rPr>
          <w:i/>
          <w:iCs/>
        </w:rPr>
      </w:pPr>
      <w:r w:rsidRPr="00117DFB">
        <w:rPr>
          <w:i/>
          <w:iCs/>
        </w:rP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9"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lastRenderedPageBreak/>
        <w:t>Didaktisch lässt sich dies als Lern-Schleife interpretieren:</w:t>
      </w:r>
    </w:p>
    <w:p w14:paraId="75157F6D" w14:textId="77777777" w:rsidR="001B7D25" w:rsidRDefault="00E05600" w:rsidP="001B7D25">
      <w:r w:rsidRPr="00134267">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40" style="width:0;height:1.5pt" o:hralign="center" o:hrstd="t" o:hr="t" fillcolor="#a0a0a0" stroked="f"/>
        </w:pict>
      </w:r>
    </w:p>
    <w:p w14:paraId="1F75B7D0" w14:textId="77777777" w:rsidR="000118C7" w:rsidRPr="00117DFB" w:rsidRDefault="000118C7" w:rsidP="00117DFB">
      <w:pPr>
        <w:rPr>
          <w:b/>
          <w:bCs/>
        </w:rPr>
      </w:pPr>
      <w:r w:rsidRPr="00117DFB">
        <w:rPr>
          <w:b/>
          <w:bCs/>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3.7.5-A: Dynamische Rückkopplung zwischen A(U) und </w:t>
      </w:r>
      <w:proofErr w:type="spellStart"/>
      <w:r w:rsidRPr="00134267">
        <w:rPr>
          <w:rFonts w:ascii="Courier New" w:hAnsi="Courier New" w:cs="Courier New"/>
          <w:sz w:val="20"/>
          <w:szCs w:val="20"/>
        </w:rPr>
        <w:t>Branenfeldern</w:t>
      </w:r>
      <w:proofErr w:type="spellEnd"/>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 xml:space="preserve">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 xml:space="preserve">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for</w:t>
      </w:r>
      <w:proofErr w:type="spellEnd"/>
      <w:r w:rsidRPr="00134267">
        <w:rPr>
          <w:rFonts w:ascii="Courier New" w:hAnsi="Courier New" w:cs="Courier New"/>
          <w:sz w:val="20"/>
          <w:szCs w:val="20"/>
        </w:rPr>
        <w:t xml:space="preserve"> t in </w:t>
      </w:r>
      <w:proofErr w:type="spellStart"/>
      <w:proofErr w:type="gramStart"/>
      <w:r w:rsidRPr="00134267">
        <w:rPr>
          <w:rFonts w:ascii="Courier New" w:hAnsi="Courier New" w:cs="Courier New"/>
          <w:sz w:val="20"/>
          <w:szCs w:val="20"/>
        </w:rPr>
        <w:t>range</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1, </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np.random</w:t>
      </w:r>
      <w:proofErr w:type="gramEnd"/>
      <w:r w:rsidRPr="00134267">
        <w:rPr>
          <w:rFonts w:ascii="Courier New" w:hAnsi="Courier New" w:cs="Courier New"/>
          <w:sz w:val="20"/>
          <w:szCs w:val="20"/>
        </w:rPr>
        <w:t>.normal</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scale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*(C[t-1] - A[t-1]) + </w:t>
      </w:r>
      <w:proofErr w:type="spellStart"/>
      <w:r w:rsidRPr="00134267">
        <w:rPr>
          <w:rFonts w:ascii="Courier New" w:hAnsi="Courier New" w:cs="Courier New"/>
          <w:sz w:val="20"/>
          <w:szCs w:val="20"/>
        </w:rPr>
        <w:t>noise</w:t>
      </w:r>
      <w:proofErr w:type="spellEnd"/>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*(A[t-1] - C[t-1]) +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Kohärenzmaß",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 xml:space="preserve">(True); </w:t>
      </w: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41"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02A74B2C" w:rsidR="000118C7" w:rsidRPr="00134267" w:rsidRDefault="00E05600" w:rsidP="007957B8">
      <w:pPr>
        <w:pStyle w:val="Formel"/>
      </w:pPr>
      <w:bookmarkStart w:id="37" w:name="_Hlk220212223"/>
      <m:oMath>
        <m:r>
          <m:t>A</m:t>
        </m:r>
        <m:d>
          <m:dPr>
            <m:ctrlPr/>
          </m:dPr>
          <m:e>
            <m:r>
              <m:t>U</m:t>
            </m:r>
          </m:e>
        </m:d>
        <m:r>
          <m:t>↔C</m:t>
        </m:r>
        <m:d>
          <m:dPr>
            <m:ctrlPr/>
          </m:dPr>
          <m:e>
            <m:r>
              <m:t>H</m:t>
            </m:r>
          </m:e>
        </m:d>
        <m:r>
          <m:t xml:space="preserve">    als rekursive Einheit </m:t>
        </m:r>
      </m:oMath>
      <w:r>
        <w:tab/>
        <w:t>(3</w:t>
      </w:r>
      <w:r w:rsidR="00591B4E">
        <w:t>.</w:t>
      </w:r>
      <w:r>
        <w:t>7.6</w:t>
      </w:r>
      <w:r w:rsidR="00591B4E">
        <w:t>.</w:t>
      </w:r>
      <w:r>
        <w:t>1)</w:t>
      </w:r>
    </w:p>
    <w:bookmarkEnd w:id="37"/>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27C80660" w14:textId="4CDE82FF" w:rsidR="0031418E" w:rsidRPr="0031418E" w:rsidRDefault="0031418E" w:rsidP="0031418E">
      <w:pPr>
        <w:pStyle w:val="Abbildungsname"/>
      </w:pPr>
      <w:r w:rsidRPr="0031418E">
        <w:rPr>
          <w:b/>
          <w:bCs/>
        </w:rPr>
        <w:t>Abbildung 3.2</w:t>
      </w:r>
      <w:r w:rsidR="002D75EF">
        <w:rPr>
          <w:b/>
          <w:bCs/>
        </w:rPr>
        <w:t>2</w:t>
      </w:r>
      <w:r w:rsidRPr="0031418E">
        <w:rPr>
          <w:b/>
          <w:bCs/>
        </w:rPr>
        <w:t>:</w:t>
      </w:r>
      <w:r w:rsidRPr="0031418E">
        <w:t xml:space="preserve"> A(U) ↔ C(H): Emergenz und Reflexivität</w:t>
      </w:r>
    </w:p>
    <w:p w14:paraId="4CEFD4EA" w14:textId="77777777" w:rsidR="0031418E" w:rsidRDefault="0031418E" w:rsidP="00E05600"/>
    <w:p w14:paraId="0B9B872B" w14:textId="304C9566" w:rsidR="0031418E" w:rsidRDefault="00E05600" w:rsidP="00E05600">
      <w:pPr>
        <w:rPr>
          <w:i/>
          <w:iCs/>
        </w:rPr>
      </w:pPr>
      <w:r w:rsidRPr="00134267">
        <w:rPr>
          <w:b/>
          <w:bCs/>
        </w:rPr>
        <w:t>Abbildung</w:t>
      </w:r>
      <w:r w:rsidR="0031418E">
        <w:rPr>
          <w:b/>
          <w:bCs/>
        </w:rPr>
        <w:t>slegende (3.2</w:t>
      </w:r>
      <w:r w:rsidR="002D75EF">
        <w:rPr>
          <w:b/>
          <w:bCs/>
        </w:rPr>
        <w:t>2</w:t>
      </w:r>
      <w:r w:rsidR="0031418E">
        <w:rPr>
          <w:b/>
          <w:bCs/>
        </w:rPr>
        <w:t>)</w:t>
      </w:r>
      <w:r w:rsidRPr="00134267">
        <w:rPr>
          <w:b/>
          <w:bCs/>
        </w:rPr>
        <w:t>:</w:t>
      </w:r>
      <w:r w:rsidRPr="00134267">
        <w:br/>
      </w:r>
      <w:r w:rsidRPr="00134267">
        <w:rPr>
          <w:i/>
          <w:iCs/>
        </w:rPr>
        <w:t>Überlagerung von A(U) und C(H):</w:t>
      </w:r>
    </w:p>
    <w:p w14:paraId="5B932282" w14:textId="73EE825C" w:rsidR="00E05600" w:rsidRPr="00134267" w:rsidRDefault="00E05600" w:rsidP="00E05600">
      <w:r w:rsidRPr="00134267">
        <w:rPr>
          <w:i/>
          <w:iCs/>
        </w:rPr>
        <w:t xml:space="preserve">Die beiden Funktionen nähern sich phasenverschoben an – eine Metapher für Erkenntnis als dynamische </w:t>
      </w:r>
      <w:proofErr w:type="spellStart"/>
      <w:r w:rsidRPr="00134267">
        <w:rPr>
          <w:i/>
          <w:iCs/>
        </w:rPr>
        <w:t>Selbstbezüglichkeit.Der</w:t>
      </w:r>
      <w:proofErr w:type="spellEnd"/>
      <w:r w:rsidRPr="00134267">
        <w:rPr>
          <w:i/>
          <w:iCs/>
        </w:rPr>
        <w:t xml:space="preserve"> graue Bereich markiert die Zone, in der aus kohärentem Handeln reflektiertes Wissen wird.</w:t>
      </w:r>
    </w:p>
    <w:p w14:paraId="369FB330" w14:textId="77777777" w:rsidR="00E05600" w:rsidRPr="00134267" w:rsidRDefault="00000000" w:rsidP="00E05600">
      <w:r>
        <w:pict w14:anchorId="6154BEAF">
          <v:rect id="_x0000_i1142" style="width:0;height:1.5pt" o:hralign="center" o:hrstd="t" o:hr="t" fillcolor="#a0a0a0" stroked="f"/>
        </w:pict>
      </w:r>
    </w:p>
    <w:p w14:paraId="27AA09BD" w14:textId="77777777" w:rsidR="00E05600" w:rsidRPr="00134267" w:rsidRDefault="00E05600" w:rsidP="0031418E">
      <w:pPr>
        <w:pStyle w:val="berschrift5"/>
      </w:pPr>
      <w:r w:rsidRPr="00134267">
        <w:t>Erkenntnistheoretisch-didaktische Ausdeutung</w:t>
      </w:r>
    </w:p>
    <w:p w14:paraId="4909FBAC" w14:textId="77777777" w:rsidR="0031418E" w:rsidRDefault="00E05600" w:rsidP="00E05600">
      <w:r w:rsidRPr="00134267">
        <w:t>Die Akteur-Funktion verleiht dem FRZK eine genuine epistemologische Tiefe:</w:t>
      </w:r>
    </w:p>
    <w:p w14:paraId="34B8880B" w14:textId="77777777" w:rsidR="0031418E" w:rsidRDefault="00E05600" w:rsidP="00E05600">
      <w:r w:rsidRPr="00134267">
        <w:t xml:space="preserve">Sie zeigt, dass jede Handlung ein </w:t>
      </w:r>
      <w:r w:rsidRPr="00134267">
        <w:rPr>
          <w:i/>
          <w:iCs/>
        </w:rPr>
        <w:t>Erkenntnisprozess zweiter Ordnung</w:t>
      </w:r>
      <w:r w:rsidRPr="00134267">
        <w:t xml:space="preserve"> ist (Carrier 2004) – ein System erkennt sich im Tun.</w:t>
      </w:r>
      <w:r w:rsidR="0031418E">
        <w:t xml:space="preserve"> </w:t>
      </w:r>
      <w:r w:rsidRPr="00134267">
        <w:t>Lernen heißt, A(U) so zu modulieren, dass Kohärenz (C(H)) nicht zufällig, sondern rekursiv stabilisiert wird.</w:t>
      </w:r>
    </w:p>
    <w:p w14:paraId="41444E35" w14:textId="2647CDB0" w:rsidR="00E05600" w:rsidRPr="00134267" w:rsidRDefault="00E05600" w:rsidP="00E05600">
      <w:r w:rsidRPr="00134267">
        <w:t>Das ist der Kern autopoietischen Lernens: die Wiederholung der eigenen Stabilität als Erkenntnisprinzip.</w:t>
      </w:r>
    </w:p>
    <w:p w14:paraId="675057DF" w14:textId="77777777" w:rsidR="00E05600" w:rsidRPr="002C1B52" w:rsidRDefault="00000000" w:rsidP="00E05600">
      <w:r>
        <w:pict w14:anchorId="036883C1">
          <v:rect id="_x0000_i1143" style="width:0;height:1.5pt" o:hralign="center" o:hrstd="t" o:hr="t" fillcolor="#a0a0a0" stroked="f"/>
        </w:pict>
      </w:r>
    </w:p>
    <w:p w14:paraId="1047E3C0" w14:textId="4B1E360E" w:rsidR="00E05600" w:rsidRPr="002C1B52" w:rsidRDefault="00E05600" w:rsidP="0031418E">
      <w:pPr>
        <w:pStyle w:val="berschrift5"/>
      </w:pPr>
      <w:r w:rsidRPr="002C1B52">
        <w:t>Erkenntnistheoretisch-didaktische Erläuterung</w:t>
      </w:r>
    </w:p>
    <w:p w14:paraId="30F8F925" w14:textId="169376E4"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0031418E">
        <w:t xml:space="preserve"> </w:t>
      </w:r>
      <w:r w:rsidRPr="002C1B52">
        <w:t xml:space="preserve">der die durch die </w:t>
      </w:r>
      <w:proofErr w:type="spellStart"/>
      <w:r w:rsidRPr="002C1B52">
        <w:t>Branen</w:t>
      </w:r>
      <w:proofErr w:type="spellEnd"/>
      <w:r w:rsidRPr="002C1B52">
        <w:t xml:space="preserve"> geschaffenen Kohärenzfelder aufgreift und in gerichtete Aktivität überführt.</w:t>
      </w:r>
      <w:r>
        <w:t xml:space="preserve"> </w:t>
      </w:r>
      <w:r w:rsidRPr="002C1B52">
        <w:t>Das System „handelt“ durch den Raum, den es selbst erzeugt – und stabilisiert sich durch diesen Vollzug.</w:t>
      </w:r>
    </w:p>
    <w:p w14:paraId="14B34E96" w14:textId="77777777" w:rsidR="0031418E" w:rsidRDefault="00E05600" w:rsidP="00E05600">
      <w:r w:rsidRPr="002C1B52">
        <w:t>Erkenntnistheoretisch bedeutet dies:</w:t>
      </w:r>
    </w:p>
    <w:p w14:paraId="5A7AC35A" w14:textId="3DDA7F8C" w:rsidR="00E05600" w:rsidRPr="002C1B52" w:rsidRDefault="00E05600" w:rsidP="00E05600">
      <w:r w:rsidRPr="002C1B52">
        <w:lastRenderedPageBreak/>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 xml:space="preserve">Didaktisch hat </w:t>
      </w:r>
      <w:proofErr w:type="gramStart"/>
      <w:r w:rsidRPr="002C1B52">
        <w:t>das tiefgreifende Konsequenzen</w:t>
      </w:r>
      <w:proofErr w:type="gramEnd"/>
      <w:r w:rsidRPr="002C1B52">
        <w:t>:</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w:t>
      </w:r>
      <w:proofErr w:type="spellStart"/>
      <w:r w:rsidRPr="002C1B52">
        <w:t>h</w:t>
      </w:r>
      <w:r w:rsidRPr="00E05600">
        <w:rPr>
          <w:vertAlign w:val="subscript"/>
        </w:rPr>
        <w:t>₍ij</w:t>
      </w:r>
      <w:proofErr w:type="spellEnd"/>
      <w:r w:rsidRPr="00E05600">
        <w:rPr>
          <w:vertAlign w:val="subscript"/>
        </w:rPr>
        <w:t>₎</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44" style="width:0;height:1.5pt" o:hralign="center" o:hrstd="t" o:hr="t" fillcolor="#a0a0a0" stroked="f"/>
        </w:pict>
      </w:r>
    </w:p>
    <w:p w14:paraId="25485FC7" w14:textId="77777777" w:rsidR="000118C7" w:rsidRPr="0031418E" w:rsidRDefault="000118C7" w:rsidP="0031418E">
      <w:pPr>
        <w:rPr>
          <w:b/>
          <w:bCs/>
        </w:rPr>
      </w:pPr>
      <w:r w:rsidRPr="0031418E">
        <w:rPr>
          <w:b/>
          <w:bCs/>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t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+ 0.5)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Kohärenzfeld",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plt.fill</w:t>
      </w:r>
      <w:proofErr w:type="gramEnd"/>
      <w:r w:rsidRPr="00134267">
        <w:rPr>
          <w:rFonts w:ascii="Courier New" w:hAnsi="Courier New" w:cs="Courier New"/>
          <w:sz w:val="20"/>
          <w:szCs w:val="20"/>
        </w:rPr>
        <w:t>_between</w:t>
      </w:r>
      <w:proofErr w:type="spellEnd"/>
      <w:r w:rsidRPr="00134267">
        <w:rPr>
          <w:rFonts w:ascii="Courier New" w:hAnsi="Courier New" w:cs="Courier New"/>
          <w:sz w:val="20"/>
          <w:szCs w:val="20"/>
        </w:rPr>
        <w:t xml:space="preserve">(t, A, C,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lightgray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5"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0BF3E776" w:rsidR="00691684" w:rsidRDefault="00691684" w:rsidP="001B7D25">
      <w:r w:rsidRPr="002C1B52">
        <w:t>Mit der Akteur-Funktion A(U) erreicht das Funktionale Raum-Zeit-Kohärenzsystem (FRZK) den Punkt maximaler Selbstreferenz.</w:t>
      </w:r>
      <w:r w:rsidR="0031418E">
        <w:t xml:space="preserve"> </w:t>
      </w:r>
      <w:r w:rsidRPr="002C1B52">
        <w:t xml:space="preserve">Während die </w:t>
      </w:r>
      <w:proofErr w:type="spellStart"/>
      <w:r w:rsidRPr="002C1B52">
        <w:t>Branen</w:t>
      </w:r>
      <w:proofErr w:type="spellEnd"/>
      <w:r w:rsidRPr="002C1B52">
        <w:t xml:space="preserve"> </w:t>
      </w:r>
      <w:proofErr w:type="spellStart"/>
      <w:r w:rsidRPr="002C1B52">
        <w:t>h</w:t>
      </w:r>
      <w:r w:rsidRPr="00E05600">
        <w:rPr>
          <w:vertAlign w:val="subscript"/>
        </w:rPr>
        <w:t>ij</w:t>
      </w:r>
      <w:proofErr w:type="spellEnd"/>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bookmarkStart w:id="38" w:name="_Hlk220213355"/>
    <w:p w14:paraId="0559C865" w14:textId="62A118A9" w:rsidR="00691684" w:rsidRPr="002C1B52" w:rsidRDefault="00000000" w:rsidP="007957B8">
      <w:pPr>
        <w:pStyle w:val="Formel"/>
      </w:pPr>
      <m:oMath>
        <m:sSub>
          <m:sSubPr>
            <m:ctrlPr/>
          </m:sSubPr>
          <m:e>
            <m:r>
              <m:t>h</m:t>
            </m:r>
          </m:e>
          <m:sub>
            <m:r>
              <m:t>ij</m:t>
            </m:r>
          </m:sub>
        </m:sSub>
        <m:r>
          <m:t xml:space="preserve">​(U)⇒∇hij​(U)⇒A(U)⇒P(U) </m:t>
        </m:r>
      </m:oMath>
      <w:r w:rsidR="00E05600">
        <w:tab/>
        <w:t>(3.7.7.1)</w:t>
      </w:r>
    </w:p>
    <w:bookmarkEnd w:id="38"/>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w:t>
      </w:r>
      <w:proofErr w:type="spellStart"/>
      <w:r w:rsidRPr="00C640E3">
        <w:t>Operatorenkaskade</w:t>
      </w:r>
      <w:proofErr w:type="spellEnd"/>
      <w:r w:rsidRPr="00C640E3">
        <w:t xml:space="preserv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w:t>
      </w:r>
      <w:proofErr w:type="spellStart"/>
      <w:r w:rsidRPr="002C1B52">
        <w:t>Branen</w:t>
      </w:r>
      <w:proofErr w:type="spellEnd"/>
      <w:r w:rsidRPr="002C1B52">
        <w:t xml:space="preserve">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286D22A6" w:rsidR="00D26761" w:rsidRDefault="008331D8" w:rsidP="00691684">
      <w:pPr>
        <w:spacing w:before="100" w:beforeAutospacing="1" w:after="100" w:afterAutospacing="1"/>
        <w:rPr>
          <w:rFonts w:ascii="Times New Roman" w:hAnsi="Times New Roman"/>
        </w:rPr>
      </w:pPr>
      <w:r w:rsidRPr="008331D8">
        <w:rPr>
          <w:rFonts w:ascii="Times New Roman" w:hAnsi="Times New Roman"/>
          <w:noProof/>
        </w:rPr>
        <w:drawing>
          <wp:inline distT="0" distB="0" distL="0" distR="0" wp14:anchorId="0547A934" wp14:editId="72259FB7">
            <wp:extent cx="5760720" cy="4634865"/>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34865"/>
                    </a:xfrm>
                    <a:prstGeom prst="rect">
                      <a:avLst/>
                    </a:prstGeom>
                  </pic:spPr>
                </pic:pic>
              </a:graphicData>
            </a:graphic>
          </wp:inline>
        </w:drawing>
      </w:r>
    </w:p>
    <w:p w14:paraId="2C732798" w14:textId="3FC3FA53" w:rsidR="008331D8" w:rsidRPr="008331D8" w:rsidRDefault="008331D8" w:rsidP="008331D8">
      <w:pPr>
        <w:pStyle w:val="Abbildungsname"/>
      </w:pPr>
      <w:r w:rsidRPr="008331D8">
        <w:rPr>
          <w:b/>
          <w:bCs/>
        </w:rPr>
        <w:t>Abbildung 3.2</w:t>
      </w:r>
      <w:r w:rsidR="002D75EF">
        <w:rPr>
          <w:b/>
          <w:bCs/>
        </w:rPr>
        <w:t>3</w:t>
      </w:r>
      <w:r w:rsidRPr="008331D8">
        <w:t xml:space="preserve">: Gesamtprozess des FRZK: Von </w:t>
      </w:r>
      <w:proofErr w:type="spellStart"/>
      <w:r w:rsidRPr="008331D8">
        <w:t>Branen</w:t>
      </w:r>
      <w:proofErr w:type="spellEnd"/>
      <w:r w:rsidRPr="008331D8">
        <w:t xml:space="preserve"> zu A(U) zu Prognosefeld P(U)</w:t>
      </w:r>
    </w:p>
    <w:p w14:paraId="705AA9ED" w14:textId="7A61D42D" w:rsidR="008331D8" w:rsidRDefault="008331D8" w:rsidP="008331D8">
      <w:pPr>
        <w:spacing w:before="100" w:beforeAutospacing="1" w:after="100" w:afterAutospacing="1"/>
        <w:rPr>
          <w:i/>
          <w:iCs/>
        </w:rPr>
      </w:pPr>
      <w:r w:rsidRPr="00346F11">
        <w:rPr>
          <w:b/>
          <w:bCs/>
        </w:rPr>
        <w:lastRenderedPageBreak/>
        <w:t>Abbildungslegende (3.</w:t>
      </w:r>
      <w:r>
        <w:rPr>
          <w:b/>
          <w:bCs/>
        </w:rPr>
        <w:t>2</w:t>
      </w:r>
      <w:r w:rsidR="002D75EF">
        <w:rPr>
          <w:b/>
          <w:bCs/>
        </w:rPr>
        <w:t>3</w:t>
      </w:r>
      <w:r w:rsidRPr="00346F11">
        <w:rPr>
          <w:b/>
          <w:bCs/>
        </w:rPr>
        <w:t>)</w:t>
      </w:r>
      <w:r w:rsidRPr="00134267">
        <w:rPr>
          <w:rFonts w:ascii="Times New Roman" w:hAnsi="Times New Roman"/>
        </w:rPr>
        <w:br/>
      </w:r>
      <w:r w:rsidR="00D26761" w:rsidRPr="008331D8">
        <w:rPr>
          <w:i/>
          <w:iCs/>
        </w:rPr>
        <w:t>Das Diagramm integriert alle Hauptkomponenten des FRZK:</w:t>
      </w:r>
    </w:p>
    <w:p w14:paraId="2CD0F141" w14:textId="77777777" w:rsidR="008331D8" w:rsidRDefault="00D26761" w:rsidP="008331D8">
      <w:pPr>
        <w:spacing w:before="100" w:beforeAutospacing="1" w:after="100" w:afterAutospacing="1"/>
        <w:rPr>
          <w:i/>
          <w:iCs/>
        </w:rPr>
      </w:pPr>
      <w:r w:rsidRPr="008331D8">
        <w:rPr>
          <w:i/>
          <w:iCs/>
        </w:rPr>
        <w:t xml:space="preserve">Die Farbflächen zeigen die </w:t>
      </w:r>
      <w:proofErr w:type="spellStart"/>
      <w:r w:rsidRPr="008331D8">
        <w:rPr>
          <w:i/>
          <w:iCs/>
        </w:rPr>
        <w:t>Brane</w:t>
      </w:r>
      <w:proofErr w:type="spellEnd"/>
      <w:r w:rsidRPr="008331D8">
        <w:rPr>
          <w:i/>
          <w:iCs/>
        </w:rPr>
        <w:t xml:space="preserve">-Felder </w:t>
      </w:r>
      <w:proofErr w:type="spellStart"/>
      <w:r w:rsidRPr="008331D8">
        <w:rPr>
          <w:i/>
          <w:iCs/>
        </w:rPr>
        <w:t>h₍ij</w:t>
      </w:r>
      <w:proofErr w:type="spellEnd"/>
      <w:r w:rsidRPr="008331D8">
        <w:rPr>
          <w:i/>
          <w:iCs/>
        </w:rPr>
        <w:t>₎(U) (Kohärenzstruktur),</w:t>
      </w:r>
      <w:r w:rsidR="008331D8">
        <w:rPr>
          <w:i/>
          <w:iCs/>
        </w:rPr>
        <w:t xml:space="preserve"> </w:t>
      </w:r>
      <w:r w:rsidRPr="008331D8">
        <w:rPr>
          <w:i/>
          <w:iCs/>
        </w:rPr>
        <w:t>die weißen Linien die gerichteten Aktivitätsströme der Akteur-Funktion A(U)</w:t>
      </w:r>
      <w:r w:rsidR="008331D8">
        <w:rPr>
          <w:i/>
          <w:iCs/>
        </w:rPr>
        <w:t xml:space="preserve"> </w:t>
      </w:r>
      <w:r w:rsidRPr="008331D8">
        <w:rPr>
          <w:i/>
          <w:iCs/>
        </w:rPr>
        <w:t xml:space="preserve">und die </w:t>
      </w:r>
      <w:proofErr w:type="spellStart"/>
      <w:r w:rsidRPr="008331D8">
        <w:rPr>
          <w:i/>
          <w:iCs/>
        </w:rPr>
        <w:t>cyanfarbenen</w:t>
      </w:r>
      <w:proofErr w:type="spellEnd"/>
      <w:r w:rsidRPr="008331D8">
        <w:rPr>
          <w:i/>
          <w:iCs/>
        </w:rPr>
        <w:t xml:space="preserve"> Linien die stabilen Resonanzmuster – das Prognosefeld P(U).</w:t>
      </w:r>
    </w:p>
    <w:p w14:paraId="3DFE6EB2" w14:textId="66C41444" w:rsidR="00D26761" w:rsidRPr="008331D8" w:rsidRDefault="00D26761" w:rsidP="008331D8">
      <w:pPr>
        <w:spacing w:before="100" w:beforeAutospacing="1" w:after="100" w:afterAutospacing="1"/>
        <w:rPr>
          <w:i/>
          <w:iCs/>
        </w:rPr>
      </w:pPr>
      <w:r w:rsidRPr="008331D8">
        <w:rPr>
          <w:i/>
          <w:iCs/>
        </w:rP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6" style="width:0;height:1.5pt" o:hralign="center" o:hrstd="t" o:hr="t" fillcolor="#a0a0a0" stroked="f"/>
        </w:pict>
      </w:r>
    </w:p>
    <w:p w14:paraId="6AFE622E" w14:textId="4A49D792" w:rsidR="00D26761" w:rsidRPr="002C1B52" w:rsidRDefault="00D26761" w:rsidP="008331D8">
      <w:pPr>
        <w:pStyle w:val="berschrift5"/>
      </w:pPr>
      <w:r w:rsidRPr="002C1B52">
        <w:t>Erkenntnistheoretisch-didaktische Erläuterung</w:t>
      </w:r>
    </w:p>
    <w:p w14:paraId="3C097E64" w14:textId="0A24C488" w:rsidR="00D26761" w:rsidRPr="002C1B52" w:rsidRDefault="00D26761" w:rsidP="008331D8">
      <w:r w:rsidRPr="002C1B52">
        <w:t xml:space="preserve">In dieser abschließenden Abbildung wird das FRZK als </w:t>
      </w:r>
      <w:r w:rsidRPr="002C1B52">
        <w:rPr>
          <w:b/>
          <w:bCs/>
        </w:rPr>
        <w:t>geschlossenes, selbstbezügliches Handlungssystem</w:t>
      </w:r>
      <w:r w:rsidRPr="002C1B52">
        <w:t xml:space="preserve"> sichtbar.</w:t>
      </w:r>
      <w:r>
        <w:t xml:space="preserve"> </w:t>
      </w:r>
      <w:r w:rsidRPr="002C1B52">
        <w:t>Der Übergang von Kohärenz zu Handlung und weiter zur Prognose beschreibt die funktionale Selbstentfaltung des Systems.</w:t>
      </w:r>
      <w:r>
        <w:t xml:space="preserve"> </w:t>
      </w:r>
      <w:r w:rsidRPr="002C1B52">
        <w:t>A(U) bildet dabei die Brücke: Es übersetzt räumliche Ordnung in zeitliche Antizipation.</w:t>
      </w:r>
    </w:p>
    <w:p w14:paraId="39B69581" w14:textId="77777777" w:rsidR="00D26761" w:rsidRDefault="00D26761" w:rsidP="008331D8">
      <w:r w:rsidRPr="002C1B52">
        <w:t>Erkenntnistheoretisch formuliert:</w:t>
      </w:r>
    </w:p>
    <w:p w14:paraId="53428996" w14:textId="5C9F541F" w:rsidR="00D26761" w:rsidRPr="002C1B52" w:rsidRDefault="00D26761" w:rsidP="008331D8">
      <w:r w:rsidRPr="002C1B52">
        <w:t xml:space="preserve">Das FRZK ist eine </w:t>
      </w:r>
      <w:r w:rsidRPr="002C1B52">
        <w:rPr>
          <w:b/>
          <w:bCs/>
        </w:rPr>
        <w:t>Theorie prädiktiver Selbstorganisation</w:t>
      </w:r>
      <w:r w:rsidRPr="002C1B52">
        <w:t>.</w:t>
      </w:r>
      <w:r>
        <w:t xml:space="preserve"> </w:t>
      </w:r>
      <w:r w:rsidRPr="002C1B52">
        <w:t xml:space="preserve">Handlung entsteht nicht als Reaktion, sondern als </w:t>
      </w:r>
      <w:r w:rsidRPr="002C1B52">
        <w:rPr>
          <w:b/>
          <w:bCs/>
        </w:rPr>
        <w:t>prospektive Stabilisierung</w:t>
      </w:r>
      <w:r w:rsidRPr="002C1B52">
        <w:t xml:space="preserve"> –</w:t>
      </w:r>
      <w:r>
        <w:t xml:space="preserve"> </w:t>
      </w:r>
      <w:r w:rsidRPr="002C1B52">
        <w:t>eine Bewegung, die durch die Möglichkeit ihres eigenen Fortgangs definiert ist.</w:t>
      </w:r>
      <w:r>
        <w:t xml:space="preserve"> </w:t>
      </w:r>
      <w:r w:rsidRPr="002C1B52">
        <w:t>Das System „weiß“ in dem Maß, in dem es seine eigene Dynamik vorwegnimmt.</w:t>
      </w:r>
    </w:p>
    <w:p w14:paraId="1367DFD2" w14:textId="77777777" w:rsidR="00D26761" w:rsidRDefault="00D26761" w:rsidP="008331D8">
      <w:r w:rsidRPr="002C1B52">
        <w:t>Didaktisch öffnet das einen paradigmatischen Perspektivwechsel:</w:t>
      </w:r>
    </w:p>
    <w:p w14:paraId="3AA50F5E" w14:textId="2B522D15" w:rsidR="00D26761" w:rsidRPr="002C1B52" w:rsidRDefault="00D26761" w:rsidP="008331D8">
      <w:r w:rsidRPr="002C1B52">
        <w:t xml:space="preserve">Lernen wird zur </w:t>
      </w:r>
      <w:r w:rsidRPr="002C1B52">
        <w:rPr>
          <w:b/>
          <w:bCs/>
        </w:rPr>
        <w:t>Prognosekompetenz</w:t>
      </w:r>
      <w:r w:rsidRPr="002C1B52">
        <w:t>,</w:t>
      </w:r>
      <w:r>
        <w:t xml:space="preserve"> </w:t>
      </w:r>
      <w:r w:rsidRPr="002C1B52">
        <w:t>nicht im Sinne von Vorhersage künftiger Fakten,</w:t>
      </w:r>
      <w:r w:rsidRPr="002C1B52">
        <w:br/>
        <w:t>sondern als Fähigkeit, funktionale Kontinuität herzustellen –</w:t>
      </w:r>
      <w:r>
        <w:t xml:space="preserve"> </w:t>
      </w:r>
      <w:r w:rsidRPr="002C1B52">
        <w:t>aus der Vergangenheit über die Gegenwart in eine plausible Zukunft.</w:t>
      </w:r>
    </w:p>
    <w:p w14:paraId="0EE90367" w14:textId="77777777" w:rsidR="00D26761" w:rsidRDefault="00D26761" w:rsidP="008331D8">
      <w:r w:rsidRPr="002C1B52">
        <w:t>Das finale Diagramm zeigt diesen Zustand als Überlagerung von drei Sphären:</w:t>
      </w:r>
      <w:r w:rsidRPr="002C1B52">
        <w:br/>
      </w:r>
      <w:r w:rsidRPr="002C1B52">
        <w:rPr>
          <w:b/>
          <w:bCs/>
        </w:rPr>
        <w:t>Kohärenz (Struktur)</w:t>
      </w:r>
      <w:r w:rsidRPr="002C1B52">
        <w:t xml:space="preserve">, </w:t>
      </w:r>
      <w:r w:rsidRPr="002C1B52">
        <w:rPr>
          <w:b/>
          <w:bCs/>
        </w:rPr>
        <w:t>Handlung (Dynamik)</w:t>
      </w:r>
      <w:r w:rsidRPr="002C1B52">
        <w:t xml:space="preserve"> und </w:t>
      </w:r>
      <w:r w:rsidRPr="002C1B52">
        <w:rPr>
          <w:b/>
          <w:bCs/>
        </w:rPr>
        <w:t>Vorhersage (Stabilisierung)</w:t>
      </w:r>
      <w:r w:rsidRPr="002C1B52">
        <w:t>.</w:t>
      </w:r>
    </w:p>
    <w:p w14:paraId="694B54C0" w14:textId="41DB16E6" w:rsidR="00D26761" w:rsidRPr="002C1B52" w:rsidRDefault="00D26761" w:rsidP="008331D8">
      <w:r w:rsidRPr="002C1B52">
        <w:br/>
        <w:t>Das FRZK vollendet damit seinen Zirkel:</w:t>
      </w:r>
      <w:r>
        <w:t xml:space="preserve"> </w:t>
      </w:r>
      <w:r w:rsidRPr="002C1B52">
        <w:t>Von der Emergenz des Ortes (3.6) über die Aktivierung des Akteurs (3.7)</w:t>
      </w:r>
      <w:r>
        <w:t xml:space="preserve"> </w:t>
      </w:r>
      <w:r w:rsidRPr="002C1B52">
        <w:t>zur Möglichkeit, die eigene Bewegung vorauszudenken –</w:t>
      </w:r>
      <w:r w:rsidRPr="002C1B52">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7" style="width:0;height:1.5pt" o:hralign="center" o:hrstd="t" o:hr="t" fillcolor="#a0a0a0" stroked="f"/>
        </w:pict>
      </w:r>
    </w:p>
    <w:p w14:paraId="48EA03F4" w14:textId="676E0916" w:rsidR="00691684" w:rsidRPr="008331D8" w:rsidRDefault="00691684" w:rsidP="008331D8">
      <w:pPr>
        <w:rPr>
          <w:b/>
          <w:bCs/>
        </w:rPr>
      </w:pPr>
      <w:r w:rsidRPr="008331D8">
        <w:rPr>
          <w:b/>
          <w:bCs/>
        </w:rPr>
        <w:t>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numpy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np</w:t>
      </w:r>
      <w:proofErr w:type="spellEnd"/>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proofErr w:type="gramStart"/>
      <w:r w:rsidRPr="00D26761">
        <w:rPr>
          <w:rFonts w:ascii="Courier New" w:hAnsi="Courier New" w:cs="Courier New"/>
          <w:color w:val="000000"/>
          <w:sz w:val="21"/>
          <w:szCs w:val="21"/>
        </w:rPr>
        <w:t>matplotlib.pyplot</w:t>
      </w:r>
      <w:proofErr w:type="spellEnd"/>
      <w:proofErr w:type="gram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plt</w:t>
      </w:r>
      <w:proofErr w:type="spellEnd"/>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y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Y = </w:t>
      </w:r>
      <w:proofErr w:type="spellStart"/>
      <w:proofErr w:type="gramStart"/>
      <w:r w:rsidRPr="00D26761">
        <w:rPr>
          <w:rFonts w:ascii="Courier New" w:hAnsi="Courier New" w:cs="Courier New"/>
          <w:color w:val="000000"/>
          <w:sz w:val="21"/>
          <w:szCs w:val="21"/>
        </w:rPr>
        <w:t>np.meshgrid</w:t>
      </w:r>
      <w:proofErr w:type="spellEnd"/>
      <w:proofErr w:type="gramEnd"/>
      <w:r w:rsidRPr="00D26761">
        <w:rPr>
          <w:rFonts w:ascii="Courier New" w:hAnsi="Courier New" w:cs="Courier New"/>
          <w:color w:val="000000"/>
          <w:sz w:val="21"/>
          <w:szCs w:val="21"/>
        </w:rPr>
        <w:t>(x,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1. </w:t>
      </w:r>
      <w:proofErr w:type="spellStart"/>
      <w:r w:rsidRPr="00D26761">
        <w:rPr>
          <w:rFonts w:ascii="Courier New" w:hAnsi="Courier New" w:cs="Courier New"/>
          <w:color w:val="008000"/>
          <w:sz w:val="21"/>
          <w:szCs w:val="21"/>
        </w:rPr>
        <w:t>Branen</w:t>
      </w:r>
      <w:proofErr w:type="spellEnd"/>
      <w:r w:rsidRPr="00D26761">
        <w:rPr>
          <w:rFonts w:ascii="Courier New" w:hAnsi="Courier New" w:cs="Courier New"/>
          <w:color w:val="008000"/>
          <w:sz w:val="21"/>
          <w:szCs w:val="21"/>
        </w:rPr>
        <w:t>-Funktionen: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lastRenderedPageBreak/>
        <w:t>h_yz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h_yz</w:t>
      </w:r>
      <w:proofErr w:type="spellEnd"/>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np.gradient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w:t>
      </w:r>
      <w:r w:rsidRPr="00D26761">
        <w:rPr>
          <w:rFonts w:ascii="Courier New" w:hAnsi="Courier New" w:cs="Courier New"/>
          <w:color w:val="008000"/>
          <w:sz w:val="21"/>
          <w:szCs w:val="21"/>
        </w:rPr>
        <w:t xml:space="preserve"># </w:t>
      </w:r>
      <w:proofErr w:type="spellStart"/>
      <w:r w:rsidRPr="00D26761">
        <w:rPr>
          <w:rFonts w:ascii="Courier New" w:hAnsi="Courier New" w:cs="Courier New"/>
          <w:color w:val="008000"/>
          <w:sz w:val="21"/>
          <w:szCs w:val="21"/>
        </w:rPr>
        <w:t>np.gradient</w:t>
      </w:r>
      <w:proofErr w:type="spellEnd"/>
      <w:r w:rsidRPr="00D26761">
        <w:rPr>
          <w:rFonts w:ascii="Courier New" w:hAnsi="Courier New" w:cs="Courier New"/>
          <w:color w:val="008000"/>
          <w:sz w:val="21"/>
          <w:szCs w:val="21"/>
        </w:rPr>
        <w:t xml:space="preserve">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P = </w:t>
      </w:r>
      <w:proofErr w:type="spellStart"/>
      <w:proofErr w:type="gramStart"/>
      <w:r w:rsidRPr="00D26761">
        <w:rPr>
          <w:rFonts w:ascii="Courier New" w:hAnsi="Courier New" w:cs="Courier New"/>
          <w:color w:val="000000"/>
          <w:sz w:val="21"/>
          <w:szCs w:val="21"/>
        </w:rPr>
        <w:t>np.sqrt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plt.figure</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figsize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plt.contourf</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cmap</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magma</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alpha</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b) </w:t>
      </w:r>
      <w:proofErr w:type="spellStart"/>
      <w:r w:rsidRPr="00D26761">
        <w:rPr>
          <w:rFonts w:ascii="Courier New" w:hAnsi="Courier New" w:cs="Courier New"/>
          <w:color w:val="008000"/>
          <w:sz w:val="21"/>
          <w:szCs w:val="21"/>
        </w:rPr>
        <w:t>Streamplot</w:t>
      </w:r>
      <w:proofErr w:type="spellEnd"/>
      <w:r w:rsidRPr="00D26761">
        <w:rPr>
          <w:rFonts w:ascii="Courier New" w:hAnsi="Courier New" w:cs="Courier New"/>
          <w:color w:val="008000"/>
          <w:sz w:val="21"/>
          <w:szCs w:val="21"/>
        </w:rPr>
        <w:t xml:space="preserve">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plt.streamplot</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white</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density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w:t>
      </w:r>
      <w:proofErr w:type="spellEnd"/>
      <w:proofErr w:type="gramEnd"/>
      <w:r w:rsidRPr="00D26761">
        <w:rPr>
          <w:rFonts w:ascii="Courier New" w:hAnsi="Courier New" w:cs="Courier New"/>
          <w:color w:val="000000"/>
          <w:sz w:val="21"/>
          <w:szCs w:val="21"/>
        </w:rPr>
        <w:t xml:space="preserve">(X, Y, P,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colors</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cyan</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plt.title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"Gesamtprozess des FRZK: Von </w:t>
      </w:r>
      <w:proofErr w:type="spellStart"/>
      <w:r w:rsidRPr="00D26761">
        <w:rPr>
          <w:rFonts w:ascii="Courier New" w:hAnsi="Courier New" w:cs="Courier New"/>
          <w:color w:val="A31515"/>
          <w:sz w:val="21"/>
          <w:szCs w:val="21"/>
        </w:rPr>
        <w:t>Branen</w:t>
      </w:r>
      <w:proofErr w:type="spellEnd"/>
      <w:r w:rsidRPr="00D26761">
        <w:rPr>
          <w:rFonts w:ascii="Courier New" w:hAnsi="Courier New" w:cs="Courier New"/>
          <w:color w:val="A31515"/>
          <w:sz w:val="21"/>
          <w:szCs w:val="21"/>
        </w:rPr>
        <w:t xml:space="preserve"> zu A(U) zu Prognosefeld P(U)"</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fontsize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plt.xlabel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plt.ylabel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46E5FE0D"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plt.colorbar</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"Amplitude der Kohärenzfelder h</w:t>
      </w:r>
      <w:r w:rsidRPr="00D26761">
        <w:rPr>
          <w:rFonts w:ascii="Cambria Math" w:hAnsi="Cambria Math" w:cs="Cambria Math"/>
          <w:color w:val="A31515"/>
          <w:sz w:val="21"/>
          <w:szCs w:val="21"/>
        </w:rPr>
        <w:t>₍</w:t>
      </w:r>
      <w:r w:rsidR="008331D8" w:rsidRPr="008331D8">
        <w:rPr>
          <w:rFonts w:ascii="Courier New" w:hAnsi="Courier New" w:cs="Courier New"/>
          <w:b/>
          <w:bCs/>
          <w:color w:val="A31515"/>
          <w:sz w:val="21"/>
          <w:szCs w:val="21"/>
        </w:rPr>
        <w:t>ᵢⱼ</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plt.show</w:t>
      </w:r>
      <w:proofErr w:type="spellEnd"/>
      <w:proofErr w:type="gramEnd"/>
      <w:r w:rsidRPr="00D26761">
        <w:rPr>
          <w:rFonts w:ascii="Courier New" w:hAnsi="Courier New" w:cs="Courier New"/>
          <w:color w:val="000000"/>
          <w:sz w:val="21"/>
          <w:szCs w:val="21"/>
        </w:rPr>
        <w:t>()</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8" style="width:0;height:1.5pt" o:hralign="center" o:hrstd="t" o:hr="t" fillcolor="#a0a0a0" stroked="f"/>
        </w:pict>
      </w:r>
    </w:p>
    <w:p w14:paraId="743CC49D" w14:textId="77777777" w:rsidR="00EE6307" w:rsidRPr="00EE6307" w:rsidRDefault="00EE6307" w:rsidP="009E23E0">
      <w:pPr>
        <w:pStyle w:val="berschrift2"/>
      </w:pPr>
      <w:r w:rsidRPr="00EE6307">
        <w:t>3.8 Semantische Dichte und Kohärenz des Raumes: Einführung der semantischen Dichtefunktion h(</w:t>
      </w:r>
      <w:proofErr w:type="spellStart"/>
      <w:proofErr w:type="gramStart"/>
      <w:r w:rsidRPr="00EE6307">
        <w:t>x,y</w:t>
      </w:r>
      <w:proofErr w:type="gramEnd"/>
      <w:r w:rsidRPr="00EE6307">
        <w:t>,z</w:t>
      </w:r>
      <w:proofErr w:type="spellEnd"/>
      <w:r w:rsidRPr="00EE6307">
        <w:t>)h(</w:t>
      </w:r>
      <w:proofErr w:type="spellStart"/>
      <w:r w:rsidRPr="00EE6307">
        <w:t>x,y,z</w:t>
      </w:r>
      <w:proofErr w:type="spellEnd"/>
      <w:r w:rsidRPr="00EE6307">
        <w:t>)h(</w:t>
      </w:r>
      <w:proofErr w:type="spellStart"/>
      <w:r w:rsidRPr="00EE6307">
        <w:t>x,y,z</w:t>
      </w:r>
      <w:proofErr w:type="spellEnd"/>
      <w:r w:rsidRPr="00EE6307">
        <w:t>)</w:t>
      </w:r>
    </w:p>
    <w:p w14:paraId="11CEF816" w14:textId="5D8C7E0D" w:rsidR="009E23E0" w:rsidRPr="00EE6307" w:rsidRDefault="009E23E0" w:rsidP="009E23E0">
      <w:pPr>
        <w:pStyle w:val="berschrift3"/>
      </w:pPr>
      <w:r w:rsidRPr="00EE6307">
        <w:t>3.8.</w:t>
      </w:r>
      <w:r>
        <w:t>0 Einleitung</w:t>
      </w:r>
    </w:p>
    <w:p w14:paraId="5A4FA2F6" w14:textId="5B5A5266" w:rsidR="00EE6307" w:rsidRPr="00EE6307" w:rsidRDefault="00EE6307" w:rsidP="009E23E0">
      <w:r w:rsidRPr="00EE6307">
        <w:t xml:space="preserve">Mit den zuvor eingeführten </w:t>
      </w:r>
      <w:proofErr w:type="spellStart"/>
      <w:r w:rsidRPr="00EE6307">
        <w:t>Brane</w:t>
      </w:r>
      <w:proofErr w:type="spellEnd"/>
      <w:r w:rsidRPr="00EE6307">
        <w:t xml:space="preserve">-Funktionen </w:t>
      </w:r>
      <w:proofErr w:type="spellStart"/>
      <w:r w:rsidRPr="00EE6307">
        <w:t>h</w:t>
      </w:r>
      <w:r w:rsidRPr="009E23E0">
        <w:rPr>
          <w:vertAlign w:val="subscript"/>
        </w:rPr>
        <w:t>xy</w:t>
      </w:r>
      <w:proofErr w:type="spellEnd"/>
      <w:r w:rsidRPr="00EE6307">
        <w:t xml:space="preserve">(U), </w:t>
      </w:r>
      <w:proofErr w:type="spellStart"/>
      <w:r w:rsidRPr="00EE6307">
        <w:t>h</w:t>
      </w:r>
      <w:r w:rsidRPr="009E23E0">
        <w:rPr>
          <w:vertAlign w:val="subscript"/>
        </w:rPr>
        <w:t>xz</w:t>
      </w:r>
      <w:proofErr w:type="spellEnd"/>
      <w:r w:rsidRPr="00EE6307">
        <w:t xml:space="preserve">(U) und </w:t>
      </w:r>
      <w:proofErr w:type="spellStart"/>
      <w:r w:rsidRPr="00EE6307">
        <w:t>h</w:t>
      </w:r>
      <w:r w:rsidRPr="009E23E0">
        <w:rPr>
          <w:vertAlign w:val="subscript"/>
        </w:rPr>
        <w:t>yz</w:t>
      </w:r>
      <w:proofErr w:type="spellEnd"/>
      <w:r w:rsidRPr="00EE6307">
        <w:t>(U) ist beschrieben worden, wie aus lokalen Relationen innerhalb des Zustandsraums U Orte als projektive Verdichtungen semantischer Relationen emergieren. Diese lokalen Emergenzen sind jedoch für sich genommen noch nicht hinreichend, um von einem kohärenten Raum zu sprechen. Raum entsteht erst dort, wo sich solche Orte nicht nur isoliert stabilisieren, sondern in eine übergreifende, konsistente Bedeutungsstruktur eingebettet sind.</w:t>
      </w:r>
    </w:p>
    <w:p w14:paraId="3C2B8ECF" w14:textId="794CA284" w:rsidR="00EE6307" w:rsidRPr="00EE6307" w:rsidRDefault="00EE6307" w:rsidP="009E23E0">
      <w:r w:rsidRPr="00EE6307">
        <w:lastRenderedPageBreak/>
        <w:t xml:space="preserve">Zur Beschreibung dieser übergeordneten Kohärenz wird im Folgenden die </w:t>
      </w:r>
      <w:r w:rsidRPr="00EE6307">
        <w:rPr>
          <w:b/>
          <w:bCs/>
        </w:rPr>
        <w:t>semantische Dichtefunktion</w:t>
      </w:r>
      <w:r w:rsidRPr="00EE6307">
        <w:t xml:space="preserve"> h(</w:t>
      </w:r>
      <w:proofErr w:type="spellStart"/>
      <w:proofErr w:type="gramStart"/>
      <w:r w:rsidRPr="00EE6307">
        <w:t>x,y</w:t>
      </w:r>
      <w:proofErr w:type="gramEnd"/>
      <w:r w:rsidRPr="00EE6307">
        <w:t>,z</w:t>
      </w:r>
      <w:proofErr w:type="spellEnd"/>
      <w:r w:rsidRPr="00EE6307">
        <w:t>) eingeführt. Sie dient nicht der Erzeugung einzelner Orte, sondern der Charakterisierung des Raumes als Ganzem, verstanden als stabilisierte semantische Struktur.</w:t>
      </w:r>
    </w:p>
    <w:p w14:paraId="6E127410" w14:textId="77777777" w:rsidR="00EE6307" w:rsidRPr="00EE6307" w:rsidRDefault="00000000" w:rsidP="00EE6307">
      <w:pPr>
        <w:spacing w:after="0"/>
        <w:rPr>
          <w:rFonts w:ascii="Times New Roman" w:hAnsi="Times New Roman"/>
        </w:rPr>
      </w:pPr>
      <w:r>
        <w:rPr>
          <w:rFonts w:ascii="Times New Roman" w:hAnsi="Times New Roman"/>
        </w:rPr>
        <w:pict w14:anchorId="0D2FDCA4">
          <v:rect id="_x0000_i1149" style="width:0;height:1.5pt" o:hralign="center" o:hrstd="t" o:hr="t" fillcolor="#a0a0a0" stroked="f"/>
        </w:pict>
      </w:r>
    </w:p>
    <w:p w14:paraId="54FB73FC" w14:textId="77777777" w:rsidR="00EE6307" w:rsidRPr="00EE6307" w:rsidRDefault="00EE6307" w:rsidP="009E23E0">
      <w:pPr>
        <w:pStyle w:val="berschrift3"/>
      </w:pPr>
      <w:r w:rsidRPr="00EE6307">
        <w:t>3.8.1 Formale Einführung</w:t>
      </w:r>
    </w:p>
    <w:p w14:paraId="4D9D7339" w14:textId="77777777" w:rsidR="00EE6307" w:rsidRDefault="00EE6307" w:rsidP="009A25F0">
      <w:r w:rsidRPr="00EE6307">
        <w:t>Die semantische Dichtefunktion sei definiert als</w:t>
      </w:r>
    </w:p>
    <w:p w14:paraId="33637E14" w14:textId="56735454" w:rsidR="009E23E0" w:rsidRPr="00EE6307" w:rsidRDefault="009E23E0" w:rsidP="007957B8">
      <w:pPr>
        <w:pStyle w:val="Formel"/>
        <w:rPr>
          <w:rFonts w:ascii="Times New Roman" w:hAnsi="Times New Roman"/>
        </w:rPr>
      </w:pPr>
      <w:bookmarkStart w:id="39" w:name="_Hlk220215335"/>
      <m:oMath>
        <m:r>
          <m:t>h:</m:t>
        </m:r>
        <m:sSup>
          <m:sSupPr>
            <m:ctrlPr/>
          </m:sSupPr>
          <m:e>
            <m:r>
              <m:rPr>
                <m:scr m:val="double-struck"/>
              </m:rPr>
              <m:t>R</m:t>
            </m:r>
          </m:e>
          <m:sup>
            <m:r>
              <m:t>3</m:t>
            </m:r>
          </m:sup>
        </m:sSup>
        <m:r>
          <m:t>→</m:t>
        </m:r>
        <m:sSub>
          <m:sSubPr>
            <m:ctrlPr/>
          </m:sSubPr>
          <m:e>
            <m:r>
              <m:rPr>
                <m:scr m:val="double-struck"/>
              </m:rPr>
              <m:t>R</m:t>
            </m:r>
          </m:e>
          <m:sub>
            <m:r>
              <m:t>≥0</m:t>
            </m:r>
          </m:sub>
        </m:sSub>
        <m:r>
          <m:t>,  (x,y,z)</m:t>
        </m:r>
        <m:r>
          <w:rPr>
            <w:rFonts w:cs="Cambria Math"/>
          </w:rPr>
          <m:t>↦</m:t>
        </m:r>
        <m:r>
          <m:t>h(x,y,z)</m:t>
        </m:r>
      </m:oMath>
      <w:r w:rsidR="009A25F0">
        <w:rPr>
          <w:rFonts w:ascii="Times New Roman" w:hAnsi="Times New Roman"/>
        </w:rPr>
        <w:tab/>
        <w:t>(3.8.1.1)</w:t>
      </w:r>
    </w:p>
    <w:bookmarkEnd w:id="39"/>
    <w:p w14:paraId="18D85BF5" w14:textId="1D72A5A8" w:rsidR="00EE6307" w:rsidRPr="00EE6307" w:rsidRDefault="00EE6307" w:rsidP="009A25F0">
      <w:r w:rsidRPr="00EE6307">
        <w:t>wobei die Koordinaten (</w:t>
      </w:r>
      <w:proofErr w:type="spellStart"/>
      <w:proofErr w:type="gramStart"/>
      <w:r w:rsidRPr="00EE6307">
        <w:t>x,y</w:t>
      </w:r>
      <w:proofErr w:type="gramEnd"/>
      <w:r w:rsidRPr="00EE6307">
        <w:t>,z</w:t>
      </w:r>
      <w:proofErr w:type="spellEnd"/>
      <w:r w:rsidRPr="00EE6307">
        <w:t xml:space="preserve">) keine primär geometrischen Größen darstellen, sondern als </w:t>
      </w:r>
      <w:r w:rsidRPr="00EE6307">
        <w:rPr>
          <w:b/>
          <w:bCs/>
        </w:rPr>
        <w:t>emergente Raumkoordinaten</w:t>
      </w:r>
      <w:r w:rsidRPr="00EE6307">
        <w:t xml:space="preserve"> zu verstehen sind, die aus der Verschränkung semantischer Relationen hervorgegangen sind. Der Funktionswert h(</w:t>
      </w:r>
      <w:proofErr w:type="spellStart"/>
      <w:proofErr w:type="gramStart"/>
      <w:r w:rsidRPr="00EE6307">
        <w:t>x,y</w:t>
      </w:r>
      <w:proofErr w:type="gramEnd"/>
      <w:r w:rsidRPr="00EE6307">
        <w:t>,z</w:t>
      </w:r>
      <w:proofErr w:type="spellEnd"/>
      <w:r w:rsidRPr="00EE6307">
        <w:t xml:space="preserve">) beschreibt die </w:t>
      </w:r>
      <w:r w:rsidRPr="00EE6307">
        <w:rPr>
          <w:b/>
          <w:bCs/>
        </w:rPr>
        <w:t>Dichte semantischer Kohärenz</w:t>
      </w:r>
      <w:r w:rsidRPr="00EE6307">
        <w:t xml:space="preserve"> an der entsprechenden Raumposition.</w:t>
      </w:r>
    </w:p>
    <w:p w14:paraId="3F4C91AF" w14:textId="5249EF7A" w:rsidR="00EE6307" w:rsidRPr="00EE6307" w:rsidRDefault="00EE6307" w:rsidP="009A25F0">
      <w:r w:rsidRPr="00EE6307">
        <w:t>Formal kann h(</w:t>
      </w:r>
      <w:proofErr w:type="spellStart"/>
      <w:proofErr w:type="gramStart"/>
      <w:r w:rsidRPr="00EE6307">
        <w:t>x,y</w:t>
      </w:r>
      <w:proofErr w:type="gramEnd"/>
      <w:r w:rsidRPr="00EE6307">
        <w:t>,z</w:t>
      </w:r>
      <w:proofErr w:type="spellEnd"/>
      <w:r w:rsidRPr="00EE6307">
        <w:t xml:space="preserve">) als integrative Funktion aufgefasst werden, die die zuvor eingeführten </w:t>
      </w:r>
      <w:proofErr w:type="spellStart"/>
      <w:r w:rsidRPr="00EE6307">
        <w:t>Brane</w:t>
      </w:r>
      <w:proofErr w:type="spellEnd"/>
      <w:r w:rsidRPr="00EE6307">
        <w:t>-Funktionen zusammenführt:</w:t>
      </w:r>
    </w:p>
    <w:p w14:paraId="0627B7C8" w14:textId="0C04EBF7" w:rsidR="00CB23C6" w:rsidRDefault="00CB23C6" w:rsidP="007957B8">
      <w:pPr>
        <w:pStyle w:val="Formel"/>
      </w:pPr>
      <w:bookmarkStart w:id="40" w:name="_Hlk220216112"/>
      <m:oMath>
        <m:r>
          <m:t>h</m:t>
        </m:r>
        <m:r>
          <m:rPr>
            <m:sty m:val="bi"/>
          </m:rPr>
          <m:t>(</m:t>
        </m:r>
        <m:r>
          <m:t>x</m:t>
        </m:r>
        <m:r>
          <m:rPr>
            <m:sty m:val="bi"/>
          </m:rPr>
          <m:t>,</m:t>
        </m:r>
        <m:r>
          <m:t>y</m:t>
        </m:r>
        <m:r>
          <m:rPr>
            <m:sty m:val="bi"/>
          </m:rPr>
          <m:t>,</m:t>
        </m:r>
        <m:r>
          <m:t>z)</m:t>
        </m:r>
        <m:r>
          <m:rPr>
            <m:sty m:val="bi"/>
          </m:rPr>
          <m:t>∼</m:t>
        </m:r>
        <m:r>
          <m:t>I(​</m:t>
        </m:r>
        <m:sSub>
          <m:sSubPr>
            <m:ctrlPr/>
          </m:sSubPr>
          <m:e>
            <m:r>
              <m:t>h</m:t>
            </m:r>
          </m:e>
          <m:sub>
            <m:r>
              <m:t>xy</m:t>
            </m:r>
          </m:sub>
        </m:sSub>
        <m:r>
          <m:rPr>
            <m:sty m:val="bi"/>
          </m:rPr>
          <m:t>(</m:t>
        </m:r>
        <m:r>
          <m:t>U)</m:t>
        </m:r>
        <m:r>
          <m:rPr>
            <m:sty m:val="bi"/>
          </m:rPr>
          <m:t>,</m:t>
        </m:r>
        <m:sSub>
          <m:sSubPr>
            <m:ctrlPr/>
          </m:sSubPr>
          <m:e>
            <m:r>
              <m:t>h</m:t>
            </m:r>
          </m:e>
          <m:sub>
            <m:r>
              <m:t>xz</m:t>
            </m:r>
          </m:sub>
        </m:sSub>
        <m:r>
          <m:t>​</m:t>
        </m:r>
        <m:r>
          <m:rPr>
            <m:sty m:val="bi"/>
          </m:rPr>
          <m:t>(</m:t>
        </m:r>
        <m:r>
          <m:t>U)</m:t>
        </m:r>
        <m:r>
          <m:rPr>
            <m:sty m:val="bi"/>
          </m:rPr>
          <m:t>,</m:t>
        </m:r>
        <m:sSub>
          <m:sSubPr>
            <m:ctrlPr/>
          </m:sSubPr>
          <m:e>
            <m:r>
              <m:t>h</m:t>
            </m:r>
          </m:e>
          <m:sub>
            <m:r>
              <m:t>yz</m:t>
            </m:r>
          </m:sub>
        </m:sSub>
        <m:r>
          <m:t>​</m:t>
        </m:r>
        <m:r>
          <m:rPr>
            <m:sty m:val="bi"/>
          </m:rPr>
          <m:t>(</m:t>
        </m:r>
        <m:r>
          <m:t>U))</m:t>
        </m:r>
      </m:oMath>
      <w:r>
        <w:tab/>
        <w:t>(3.8.1.2)</w:t>
      </w:r>
    </w:p>
    <w:bookmarkEnd w:id="40"/>
    <w:p w14:paraId="2B2C5822" w14:textId="775728BF" w:rsidR="00EE6307" w:rsidRDefault="00EE6307" w:rsidP="00CB23C6">
      <w:r w:rsidRPr="00EE6307">
        <w:t>wobei I keinen einfachen algebraischen Operator bezeichnet, sondern einen strukturellen Integrationsprozess, der die lokale Emergenz von Ort in eine globale Raumkohärenz überführt.</w:t>
      </w:r>
    </w:p>
    <w:p w14:paraId="7B2D706F" w14:textId="4B58F368" w:rsidR="00CB4182" w:rsidRPr="00CB4182" w:rsidRDefault="00CB4182" w:rsidP="00CB4182">
      <w:pPr>
        <w:tabs>
          <w:tab w:val="num" w:pos="720"/>
          <w:tab w:val="num" w:pos="1440"/>
        </w:tabs>
      </w:pPr>
      <w:r w:rsidRPr="00CB4182">
        <w:t>Die</w:t>
      </w:r>
      <w:r>
        <w:t>se</w:t>
      </w:r>
      <w:r w:rsidRPr="00CB4182">
        <w:t xml:space="preserve"> Relation</w:t>
      </w:r>
      <w:r>
        <w:t xml:space="preserve"> </w:t>
      </w:r>
      <w:r w:rsidRPr="00CB4182">
        <w:t>verbindet</w:t>
      </w:r>
      <w:r>
        <w:t xml:space="preserve"> </w:t>
      </w:r>
      <w:r w:rsidRPr="00CB4182">
        <w:t xml:space="preserve">die Felddefinition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r>
          <m:rPr>
            <m:sty m:val="p"/>
          </m:rPr>
          <w:rPr>
            <w:rFonts w:ascii="Cambria Math" w:hAnsi="Cambria Math"/>
          </w:rPr>
          <m:t>→</m:t>
        </m:r>
        <m:sSub>
          <m:sSubPr>
            <m:ctrlPr>
              <w:rPr>
                <w:rFonts w:ascii="Cambria Math" w:hAnsi="Cambria Math"/>
                <w:i/>
              </w:rPr>
            </m:ctrlPr>
          </m:sSubPr>
          <m:e>
            <m:r>
              <m:rPr>
                <m:scr m:val="double-struck"/>
              </m:rPr>
              <w:rPr>
                <w:rFonts w:ascii="Cambria Math" w:hAnsi="Cambria Math"/>
              </w:rPr>
              <m:t>R</m:t>
            </m:r>
          </m:e>
          <m:sub>
            <m:r>
              <m:rPr>
                <m:sty m:val="p"/>
              </m:rPr>
              <w:rPr>
                <w:rFonts w:ascii="Cambria Math" w:hAnsi="Cambria Math"/>
              </w:rPr>
              <m:t>≥0</m:t>
            </m:r>
          </m:sub>
        </m:sSub>
        <m:r>
          <w:rPr>
            <w:rFonts w:ascii="Cambria Math" w:hAnsi="Cambria Math"/>
          </w:rPr>
          <m:t xml:space="preserve"> </m:t>
        </m:r>
      </m:oMath>
      <w:r w:rsidRPr="00CB4182">
        <w:t>mit der relationalen Struktur H(U)</w:t>
      </w:r>
      <w:r>
        <w:t xml:space="preserve"> und </w:t>
      </w:r>
      <w:r w:rsidRPr="00CB4182">
        <w:t>legitimiert</w:t>
      </w:r>
      <w:r>
        <w:t xml:space="preserve"> </w:t>
      </w:r>
      <w:r w:rsidRPr="00CB4182">
        <w:t xml:space="preserve">die </w:t>
      </w:r>
      <w:proofErr w:type="spellStart"/>
      <w:r w:rsidRPr="00CB4182">
        <w:t>Gradientbildung</w:t>
      </w:r>
      <w:proofErr w:type="spellEnd"/>
      <w:r w:rsidRPr="00CB4182">
        <w:t xml:space="preserve"> </w:t>
      </w:r>
      <w:r w:rsidRPr="00CB4182">
        <w:rPr>
          <w:rFonts w:ascii="Cambria Math" w:hAnsi="Cambria Math" w:cs="Cambria Math"/>
        </w:rPr>
        <w:t>∇</w:t>
      </w:r>
      <w:r w:rsidRPr="00CB4182">
        <w:t>h</w:t>
      </w:r>
      <w:r>
        <w:t xml:space="preserve"> sowie </w:t>
      </w:r>
      <w:r w:rsidRPr="00CB4182">
        <w:t>die Operatorentstehung A(U)</w:t>
      </w:r>
      <w:r>
        <w:t>.</w:t>
      </w:r>
    </w:p>
    <w:p w14:paraId="193F4BEF" w14:textId="77777777" w:rsidR="00CB4182" w:rsidRPr="00CB4182" w:rsidRDefault="00CB4182" w:rsidP="00CB4182">
      <w:r w:rsidRPr="00CB4182">
        <w:t xml:space="preserve">Sie ist damit ein </w:t>
      </w:r>
      <w:r w:rsidRPr="00CB4182">
        <w:rPr>
          <w:b/>
          <w:bCs/>
        </w:rPr>
        <w:t>konzeptionelles Scharnier</w:t>
      </w:r>
      <w:r w:rsidRPr="00CB4182">
        <w:t xml:space="preserve"> in Kapitel 3.</w:t>
      </w:r>
    </w:p>
    <w:p w14:paraId="596D3EF9" w14:textId="77777777" w:rsidR="00CB4182" w:rsidRPr="00EE6307" w:rsidRDefault="00CB4182" w:rsidP="00CB23C6"/>
    <w:p w14:paraId="5F3DE47F" w14:textId="77777777" w:rsidR="00EE6307" w:rsidRPr="00EE6307" w:rsidRDefault="00000000" w:rsidP="00EE6307">
      <w:pPr>
        <w:spacing w:after="0"/>
        <w:rPr>
          <w:rFonts w:ascii="Times New Roman" w:hAnsi="Times New Roman"/>
        </w:rPr>
      </w:pPr>
      <w:r>
        <w:rPr>
          <w:rFonts w:ascii="Times New Roman" w:hAnsi="Times New Roman"/>
        </w:rPr>
        <w:pict w14:anchorId="00303741">
          <v:rect id="_x0000_i1150" style="width:0;height:1.5pt" o:hralign="center" o:hrstd="t" o:hr="t" fillcolor="#a0a0a0" stroked="f"/>
        </w:pict>
      </w:r>
    </w:p>
    <w:p w14:paraId="6473B54D" w14:textId="77777777" w:rsidR="00EE6307" w:rsidRPr="00A16067" w:rsidRDefault="00EE6307" w:rsidP="00A16067">
      <w:pPr>
        <w:pStyle w:val="berschrift3"/>
      </w:pPr>
      <w:r w:rsidRPr="00A16067">
        <w:t>3.8.2 Interpretation: Raum als semantische Verdichtung</w:t>
      </w:r>
    </w:p>
    <w:p w14:paraId="45FF2AA8" w14:textId="724AA96E" w:rsidR="00EE6307" w:rsidRPr="00EE6307" w:rsidRDefault="00EE6307" w:rsidP="00A16067">
      <w:r w:rsidRPr="00EE6307">
        <w:t>In dieser Perspektive ist Raum nicht als vorgegebene Bühne zu verstehen, sondern als Resultat eines Verdichtungsprozesses von Bedeutung. Ein Punkt (</w:t>
      </w:r>
      <w:proofErr w:type="spellStart"/>
      <w:proofErr w:type="gramStart"/>
      <w:r w:rsidRPr="00EE6307">
        <w:t>x,y</w:t>
      </w:r>
      <w:proofErr w:type="gramEnd"/>
      <w:r w:rsidRPr="00EE6307">
        <w:t>,z</w:t>
      </w:r>
      <w:proofErr w:type="spellEnd"/>
      <w:r w:rsidRPr="00EE6307">
        <w:t>) im Raum ist nicht dadurch ausgezeichnet, dass er geometrisch lokalisiert ist, sondern dadurch, dass sich dort eine erhöhte semantische Kohärenz stabilisiert hat.</w:t>
      </w:r>
    </w:p>
    <w:p w14:paraId="69144725" w14:textId="44FCD7CE" w:rsidR="00EE6307" w:rsidRPr="00EE6307" w:rsidRDefault="00EE6307" w:rsidP="00A16067">
      <w:r w:rsidRPr="00EE6307">
        <w:t>Die Funktion h(</w:t>
      </w:r>
      <w:proofErr w:type="spellStart"/>
      <w:proofErr w:type="gramStart"/>
      <w:r w:rsidRPr="00EE6307">
        <w:t>x,y</w:t>
      </w:r>
      <w:proofErr w:type="gramEnd"/>
      <w:r w:rsidRPr="00EE6307">
        <w:t>,z</w:t>
      </w:r>
      <w:proofErr w:type="spellEnd"/>
      <w:r w:rsidRPr="00EE6307">
        <w:t xml:space="preserve">) misst somit nicht „Bedeutung an sich“, sondern die </w:t>
      </w:r>
      <w:r w:rsidRPr="00EE6307">
        <w:rPr>
          <w:b/>
          <w:bCs/>
        </w:rPr>
        <w:t>Dichte konsistenter semantischer Relationen</w:t>
      </w:r>
      <w:r w:rsidRPr="00EE6307">
        <w:t>, die an einer bestimmten Raumposition wirksam sind. Hohe Werte von h kennzeichnen Regionen stabiler Bedeutungszusammenhänge, niedrige Werte markieren Übergangszonen, semantische Brüche oder noch nicht vollständig integrierte Bereiche.</w:t>
      </w:r>
    </w:p>
    <w:p w14:paraId="49FA47A8" w14:textId="77777777" w:rsidR="00EE6307" w:rsidRPr="00EE6307" w:rsidRDefault="00EE6307" w:rsidP="00A16067">
      <w:r w:rsidRPr="00EE6307">
        <w:t>Raum erscheint damit als ein kontinuierliches Feld semantischer Dichte, dessen Struktur nicht metrisch vorgegeben ist, sondern aus iterativen Integrationsprozessen hervorgeht.</w:t>
      </w:r>
    </w:p>
    <w:p w14:paraId="219BE37B" w14:textId="77777777" w:rsidR="00EE6307" w:rsidRPr="00EE6307" w:rsidRDefault="00000000" w:rsidP="00EE6307">
      <w:pPr>
        <w:spacing w:after="0"/>
        <w:rPr>
          <w:rFonts w:ascii="Times New Roman" w:hAnsi="Times New Roman"/>
        </w:rPr>
      </w:pPr>
      <w:r>
        <w:rPr>
          <w:rFonts w:ascii="Times New Roman" w:hAnsi="Times New Roman"/>
        </w:rPr>
        <w:pict w14:anchorId="54C46A84">
          <v:rect id="_x0000_i1151" style="width:0;height:1.5pt" o:hralign="center" o:hrstd="t" o:hr="t" fillcolor="#a0a0a0" stroked="f"/>
        </w:pict>
      </w:r>
    </w:p>
    <w:p w14:paraId="7472AB4A" w14:textId="77777777" w:rsidR="00EE6307" w:rsidRPr="00A16067" w:rsidRDefault="00EE6307" w:rsidP="00A16067">
      <w:pPr>
        <w:pStyle w:val="berschrift3"/>
      </w:pPr>
      <w:r w:rsidRPr="00A16067">
        <w:t>3.8.3 Funktionale Einordnung im Gesamtsystem</w:t>
      </w:r>
    </w:p>
    <w:p w14:paraId="6E222C44" w14:textId="0C788A65" w:rsidR="00EE6307" w:rsidRPr="00EE6307" w:rsidRDefault="00EE6307" w:rsidP="00A16067">
      <w:r w:rsidRPr="00EE6307">
        <w:t xml:space="preserve">Innerhalb des funktionalen Raum-Zeit-Kohärenzsystems übernimmt die semantische Dichtefunktion eine synthetische Rolle. Während die </w:t>
      </w:r>
      <w:proofErr w:type="spellStart"/>
      <w:r w:rsidRPr="00EE6307">
        <w:t>Brane</w:t>
      </w:r>
      <w:proofErr w:type="spellEnd"/>
      <w:r w:rsidRPr="00EE6307">
        <w:t xml:space="preserve">-Funktionen die </w:t>
      </w:r>
      <w:r w:rsidRPr="00EE6307">
        <w:rPr>
          <w:b/>
          <w:bCs/>
        </w:rPr>
        <w:t>Genesis von Ort</w:t>
      </w:r>
      <w:r w:rsidRPr="00EE6307">
        <w:t xml:space="preserve"> beschreiben, modelliert h(</w:t>
      </w:r>
      <w:proofErr w:type="spellStart"/>
      <w:proofErr w:type="gramStart"/>
      <w:r w:rsidRPr="00EE6307">
        <w:t>x,y</w:t>
      </w:r>
      <w:proofErr w:type="gramEnd"/>
      <w:r w:rsidRPr="00EE6307">
        <w:t>,z</w:t>
      </w:r>
      <w:proofErr w:type="spellEnd"/>
      <w:r w:rsidRPr="00EE6307">
        <w:t xml:space="preserve">) die </w:t>
      </w:r>
      <w:r w:rsidRPr="00EE6307">
        <w:rPr>
          <w:b/>
          <w:bCs/>
        </w:rPr>
        <w:t>Stabilisierung von Raum</w:t>
      </w:r>
      <w:r w:rsidRPr="00EE6307">
        <w:t>.</w:t>
      </w:r>
    </w:p>
    <w:p w14:paraId="30092C9B" w14:textId="6B232239" w:rsidR="00EE6307" w:rsidRPr="00EE6307" w:rsidRDefault="00EE6307" w:rsidP="00A16067">
      <w:r w:rsidRPr="00EE6307">
        <w:lastRenderedPageBreak/>
        <w:t>In Bezug auf die zuvor eingeführten Operatorfolgen kann h(</w:t>
      </w:r>
      <w:proofErr w:type="spellStart"/>
      <w:proofErr w:type="gramStart"/>
      <w:r w:rsidRPr="00EE6307">
        <w:t>x,y</w:t>
      </w:r>
      <w:proofErr w:type="gramEnd"/>
      <w:r w:rsidRPr="00EE6307">
        <w:t>,z</w:t>
      </w:r>
      <w:proofErr w:type="spellEnd"/>
      <w:r w:rsidRPr="00EE6307">
        <w:t>) als Fixpunktstruktur verstanden werden: Raum entsteht dort, wo sich semantische Relationen über Iterationen hinweg nicht weiter auflösen, sondern zu einer kohärenten Gesamtstruktur konvergieren. In diesem Sinne beschreibt die semantische Dichtefunktion keinen dynamischen Prozess im engeren Sinn, sondern das Resultat einer abgeschlossenen Integrationsphase.</w:t>
      </w:r>
    </w:p>
    <w:p w14:paraId="6B01128B" w14:textId="77777777" w:rsidR="00EE6307" w:rsidRPr="00EE6307" w:rsidRDefault="00000000" w:rsidP="00EE6307">
      <w:pPr>
        <w:spacing w:after="0"/>
        <w:rPr>
          <w:rFonts w:ascii="Times New Roman" w:hAnsi="Times New Roman"/>
        </w:rPr>
      </w:pPr>
      <w:r>
        <w:rPr>
          <w:rFonts w:ascii="Times New Roman" w:hAnsi="Times New Roman"/>
        </w:rPr>
        <w:pict w14:anchorId="0E3722BF">
          <v:rect id="_x0000_i1152" style="width:0;height:1.5pt" o:hralign="center" o:hrstd="t" o:hr="t" fillcolor="#a0a0a0" stroked="f"/>
        </w:pict>
      </w:r>
    </w:p>
    <w:p w14:paraId="23314F57" w14:textId="77777777" w:rsidR="00EE6307" w:rsidRPr="00A16067" w:rsidRDefault="00EE6307" w:rsidP="00A16067">
      <w:pPr>
        <w:pStyle w:val="berschrift3"/>
      </w:pPr>
      <w:r w:rsidRPr="00A16067">
        <w:t>3.8.4 Übergang zu weiterführenden Strukturen</w:t>
      </w:r>
    </w:p>
    <w:p w14:paraId="35BD855D" w14:textId="20E0502B" w:rsidR="00EE6307" w:rsidRPr="00EE6307" w:rsidRDefault="00EE6307" w:rsidP="00A16067">
      <w:r w:rsidRPr="00EE6307">
        <w:t>Die Einführung von h(</w:t>
      </w:r>
      <w:proofErr w:type="spellStart"/>
      <w:proofErr w:type="gramStart"/>
      <w:r w:rsidRPr="00EE6307">
        <w:t>x,y</w:t>
      </w:r>
      <w:proofErr w:type="gramEnd"/>
      <w:r w:rsidRPr="00EE6307">
        <w:t>,z</w:t>
      </w:r>
      <w:proofErr w:type="spellEnd"/>
      <w:r w:rsidRPr="00EE6307">
        <w:t>) markiert einen konzeptionellen Übergang: Von der Beschreibung einzelner Operationen und lokaler Emergenzen hin zur Betrachtung globaler Strukturen. Raum wird damit nicht als Behälter für Prozesse gedacht, sondern als emergente Eigenschaft semantischer Kohärenz selbst.</w:t>
      </w:r>
    </w:p>
    <w:p w14:paraId="42B20293" w14:textId="77777777" w:rsidR="00EE6307" w:rsidRPr="00EE6307" w:rsidRDefault="00EE6307" w:rsidP="00A16067">
      <w:r w:rsidRPr="00EE6307">
        <w:t>Auf dieser Grundlage können in den folgenden Abschnitten weiterführende Fragen nach Dynamik, Stabilitätsbedingungen und zeitlicher Entwicklung semantischer Räume formuliert werden, ohne auf eine vorausgesetzte geometrische Raumstruktur zurückzugreifen.</w:t>
      </w:r>
    </w:p>
    <w:p w14:paraId="27565338" w14:textId="77777777" w:rsidR="00514824" w:rsidRPr="00EE6307" w:rsidRDefault="00000000" w:rsidP="00514824">
      <w:pPr>
        <w:spacing w:after="0"/>
        <w:rPr>
          <w:rFonts w:ascii="Times New Roman" w:hAnsi="Times New Roman"/>
        </w:rPr>
      </w:pPr>
      <w:r>
        <w:rPr>
          <w:rFonts w:ascii="Times New Roman" w:hAnsi="Times New Roman"/>
        </w:rPr>
        <w:pict w14:anchorId="3B076FBC">
          <v:rect id="_x0000_i1153" style="width:0;height:1.5pt" o:hralign="center" o:hrstd="t" o:hr="t" fillcolor="#a0a0a0" stroked="f"/>
        </w:pict>
      </w:r>
    </w:p>
    <w:p w14:paraId="7DEA72DF" w14:textId="77777777" w:rsidR="00EE6307" w:rsidRPr="00A16067" w:rsidRDefault="00EE6307" w:rsidP="00A16067">
      <w:pPr>
        <w:pStyle w:val="berschrift3"/>
      </w:pPr>
      <w:r w:rsidRPr="00A16067">
        <w:t>3.8.5 Semantische Dichte als räumlicher Ausdruck von Operatorfixpunkten</w:t>
      </w:r>
    </w:p>
    <w:p w14:paraId="2645D345" w14:textId="13A1823F" w:rsidR="00EE6307" w:rsidRPr="00EE6307" w:rsidRDefault="00EE6307" w:rsidP="00514824">
      <w:r w:rsidRPr="00EE6307">
        <w:t xml:space="preserve">In den Abschnitten 3.4 und 3.5 wurde gezeigt, dass sich durch die iterative Anwendung zusammengesetzter Operatoren eine Konvergenzstruktur ausbildet, die in einem Fixpunkt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00A16067">
        <w:t xml:space="preserve"> </w:t>
      </w:r>
      <w:r w:rsidRPr="00EE6307">
        <w:t>mündet. Formal wurde dies durch Ausdrücke der Form</w:t>
      </w:r>
    </w:p>
    <w:bookmarkStart w:id="41" w:name="_Hlk220295926"/>
    <w:p w14:paraId="605C767C" w14:textId="43526668" w:rsidR="00A16067" w:rsidRDefault="00000000" w:rsidP="007957B8">
      <w:pPr>
        <w:pStyle w:val="Formel"/>
        <w:rPr>
          <w:rFonts w:ascii="Times New Roman" w:hAnsi="Times New Roman"/>
        </w:rPr>
      </w:pPr>
      <m:oMath>
        <m:sSub>
          <m:sSubPr>
            <m:ctrlPr/>
          </m:sSubPr>
          <m:e>
            <m:r>
              <m:t>s</m:t>
            </m:r>
          </m:e>
          <m:sub>
            <m:r>
              <m:t>∞</m:t>
            </m:r>
          </m:sub>
        </m:sSub>
        <m:r>
          <m:t>  =</m:t>
        </m:r>
        <m:func>
          <m:funcPr>
            <m:ctrlPr/>
          </m:funcPr>
          <m:fName>
            <m:limLow>
              <m:limLowPr>
                <m:ctrlPr/>
              </m:limLowPr>
              <m:e>
                <m:r>
                  <m:t>lim</m:t>
                </m:r>
              </m:e>
              <m:lim>
                <m:r>
                  <m:t>n→∞</m:t>
                </m:r>
              </m:lim>
            </m:limLow>
          </m:fName>
          <m:e>
            <m:sSub>
              <m:sSubPr>
                <m:ctrlPr/>
              </m:sSubPr>
              <m:e>
                <m:r>
                  <m:t>o</m:t>
                </m:r>
              </m:e>
              <m:sub>
                <m:r>
                  <m:t>n</m:t>
                </m:r>
              </m:sub>
            </m:sSub>
            <m:r>
              <m:t>(</m:t>
            </m:r>
            <m:sSub>
              <m:sSubPr>
                <m:ctrlPr/>
              </m:sSubPr>
              <m:e>
                <m:r>
                  <m:t>s</m:t>
                </m:r>
              </m:e>
              <m:sub>
                <m:r>
                  <m:t>0</m:t>
                </m:r>
              </m:sub>
            </m:sSub>
            <m:r>
              <m:t>)</m:t>
            </m:r>
          </m:e>
        </m:func>
        <m:r>
          <m:t xml:space="preserve">,  </m:t>
        </m:r>
        <m:sSub>
          <m:sSubPr>
            <m:ctrlPr/>
          </m:sSubPr>
          <m:e>
            <m:r>
              <m:t>o</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oMath>
      <w:r w:rsidR="007957B8">
        <w:rPr>
          <w:rFonts w:ascii="Times New Roman" w:hAnsi="Times New Roman"/>
        </w:rPr>
        <w:tab/>
        <w:t>(3.8.5.1)</w:t>
      </w:r>
    </w:p>
    <w:bookmarkEnd w:id="41"/>
    <w:p w14:paraId="64F7AEC5" w14:textId="1D3E2691" w:rsidR="00EE6307" w:rsidRPr="00EE6307" w:rsidRDefault="00EE6307" w:rsidP="00514824">
      <w:r w:rsidRPr="00EE6307">
        <w:t xml:space="preserve">beschrieben. Der Fixpunkt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EE6307">
        <w:t>​ kennzeichnet dabei keinen statischen Endzustand, sondern einen Zustand semantischer Stabilität, in dem weitere Iterationen keine qualitative Transformation mehr bewirken.</w:t>
      </w:r>
    </w:p>
    <w:p w14:paraId="0CF8A24C" w14:textId="35F03F84" w:rsidR="00EE6307" w:rsidRPr="00EE6307" w:rsidRDefault="00EE6307" w:rsidP="00514824">
      <w:r w:rsidRPr="00EE6307">
        <w:t>Die semantische Dichtefunktion h(</w:t>
      </w:r>
      <w:proofErr w:type="spellStart"/>
      <w:proofErr w:type="gramStart"/>
      <w:r w:rsidRPr="00EE6307">
        <w:t>x,y</w:t>
      </w:r>
      <w:proofErr w:type="gramEnd"/>
      <w:r w:rsidRPr="00EE6307">
        <w:t>,z</w:t>
      </w:r>
      <w:proofErr w:type="spellEnd"/>
      <w:r w:rsidRPr="00EE6307">
        <w:t xml:space="preserve">) kann nun als </w:t>
      </w:r>
      <w:r w:rsidRPr="00EE6307">
        <w:rPr>
          <w:b/>
          <w:bCs/>
        </w:rPr>
        <w:t>räumliche Externalisierung genau dieser Fixpunktstruktur</w:t>
      </w:r>
      <w:r w:rsidRPr="00EE6307">
        <w:t xml:space="preserve"> verstanden werden. Während der Fixpunkt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EE6307">
        <w:t>​ den Abschluss eines iterativen Prozesses im Zustandsraum beschreibt, repräsentiert h(</w:t>
      </w:r>
      <w:proofErr w:type="gramStart"/>
      <w:r w:rsidRPr="00EE6307">
        <w:t>x,y</w:t>
      </w:r>
      <w:proofErr w:type="gramEnd"/>
      <w:r w:rsidRPr="00EE6307">
        <w:t>,z) die räumliche Verteilung derjenigen Fixpunktanteile, die sich über unterschiedliche semantische Dimensionen hinweg stabilisiert haben.</w:t>
      </w:r>
    </w:p>
    <w:p w14:paraId="3976F236" w14:textId="77777777" w:rsidR="00EE6307" w:rsidRPr="00EE6307" w:rsidRDefault="00000000" w:rsidP="00EE6307">
      <w:pPr>
        <w:spacing w:after="0"/>
        <w:rPr>
          <w:rFonts w:ascii="Times New Roman" w:hAnsi="Times New Roman"/>
        </w:rPr>
      </w:pPr>
      <w:r>
        <w:rPr>
          <w:rFonts w:ascii="Times New Roman" w:hAnsi="Times New Roman"/>
        </w:rPr>
        <w:pict w14:anchorId="502323DD">
          <v:rect id="_x0000_i1154" style="width:0;height:1.5pt" o:hralign="center" o:hrstd="t" o:hr="t" fillcolor="#a0a0a0" stroked="f"/>
        </w:pict>
      </w:r>
    </w:p>
    <w:p w14:paraId="2336C8BA" w14:textId="77777777" w:rsidR="00EE6307" w:rsidRPr="00514824" w:rsidRDefault="00EE6307" w:rsidP="00514824">
      <w:pPr>
        <w:pStyle w:val="berschrift5"/>
      </w:pPr>
      <w:r w:rsidRPr="00514824">
        <w:t>Fixpunkt – Ort – Raum</w:t>
      </w:r>
    </w:p>
    <w:p w14:paraId="07BF4983" w14:textId="77777777" w:rsidR="00EE6307" w:rsidRPr="00EE6307" w:rsidRDefault="00EE6307" w:rsidP="00514824">
      <w:r w:rsidRPr="00EE6307">
        <w:t>Die Beziehung zwischen Operatorfixpunkt und Raum lässt sich in drei aufeinander aufbauenden Schritten fassen:</w:t>
      </w:r>
    </w:p>
    <w:p w14:paraId="5073D412" w14:textId="4BFBE416" w:rsidR="00EE6307" w:rsidRPr="00EE6307" w:rsidRDefault="00EE6307" w:rsidP="00514824">
      <w:pPr>
        <w:pStyle w:val="Zahlenliste"/>
        <w:numPr>
          <w:ilvl w:val="0"/>
          <w:numId w:val="41"/>
        </w:numPr>
      </w:pPr>
      <w:r w:rsidRPr="00514824">
        <w:rPr>
          <w:b/>
          <w:bCs/>
        </w:rPr>
        <w:t>Fixpunktbildung im Zustandsraum</w:t>
      </w:r>
      <w:r w:rsidRPr="00EE6307">
        <w:br/>
        <w:t xml:space="preserve">Durch Iteration der Operatoren konvergiert der Zustand </w:t>
      </w:r>
      <m:oMath>
        <m:sSub>
          <m:sSubPr>
            <m:ctrlPr>
              <w:rPr>
                <w:rFonts w:ascii="Cambria Math" w:hAnsi="Cambria Math"/>
                <w:i/>
              </w:rPr>
            </m:ctrlPr>
          </m:sSubPr>
          <m:e>
            <m:r>
              <w:rPr>
                <w:rFonts w:ascii="Cambria Math" w:hAnsi="Cambria Math"/>
              </w:rPr>
              <m:t>s</m:t>
            </m:r>
          </m:e>
          <m:sub>
            <m:r>
              <w:rPr>
                <w:rFonts w:ascii="Cambria Math" w:hAnsi="Cambria Math"/>
              </w:rPr>
              <m:t>n</m:t>
            </m:r>
          </m:sub>
        </m:sSub>
      </m:oMath>
      <w:r w:rsidRPr="00EE6307">
        <w:t xml:space="preserve">​ gegen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EE6307">
        <w:t>​. Diese Konvergenz markiert die Ausbildung einer stabilen semantischen Struktur.</w:t>
      </w:r>
    </w:p>
    <w:p w14:paraId="069B9A33" w14:textId="4CD8E86D" w:rsidR="00EE6307" w:rsidRPr="00EE6307" w:rsidRDefault="00EE6307" w:rsidP="00514824">
      <w:pPr>
        <w:pStyle w:val="Zahlenliste"/>
        <w:numPr>
          <w:ilvl w:val="0"/>
          <w:numId w:val="41"/>
        </w:numPr>
      </w:pPr>
      <w:r w:rsidRPr="00514824">
        <w:rPr>
          <w:b/>
          <w:bCs/>
        </w:rPr>
        <w:t>Lokale Projektion als Ort</w:t>
      </w:r>
      <w:r w:rsidRPr="00EE6307">
        <w:br/>
        <w:t xml:space="preserve">Wird der Fixpunkt partiell auf zwei Dimensionen projiziert (z. B. über </w:t>
      </w:r>
      <w:proofErr w:type="spellStart"/>
      <w:r w:rsidRPr="00EE6307">
        <w:t>h</w:t>
      </w:r>
      <w:r w:rsidRPr="00514824">
        <w:rPr>
          <w:vertAlign w:val="subscript"/>
        </w:rPr>
        <w:t>xy</w:t>
      </w:r>
      <w:proofErr w:type="spellEnd"/>
      <w:r w:rsidRPr="00EE6307">
        <w:t>(U)), so entsteht ein Ort als lokal verdichtete Fixpunktprojektion.</w:t>
      </w:r>
    </w:p>
    <w:p w14:paraId="1A7739F9" w14:textId="71AC3467" w:rsidR="00EE6307" w:rsidRPr="00EE6307" w:rsidRDefault="00EE6307" w:rsidP="00514824">
      <w:pPr>
        <w:pStyle w:val="Zahlenliste"/>
        <w:numPr>
          <w:ilvl w:val="0"/>
          <w:numId w:val="41"/>
        </w:numPr>
      </w:pPr>
      <w:r w:rsidRPr="00514824">
        <w:rPr>
          <w:b/>
          <w:bCs/>
        </w:rPr>
        <w:lastRenderedPageBreak/>
        <w:t>Integration zur Raumkohärenz</w:t>
      </w:r>
      <w:r w:rsidRPr="00EE6307">
        <w:br/>
        <w:t>Erst durch die Integration aller Projektionen entsteht ein global konsistenter Raum, dessen Struktur durch h(</w:t>
      </w:r>
      <w:proofErr w:type="spellStart"/>
      <w:proofErr w:type="gramStart"/>
      <w:r w:rsidRPr="00EE6307">
        <w:t>x,y</w:t>
      </w:r>
      <w:proofErr w:type="gramEnd"/>
      <w:r w:rsidRPr="00EE6307">
        <w:t>,z</w:t>
      </w:r>
      <w:proofErr w:type="spellEnd"/>
      <w:r w:rsidRPr="00EE6307">
        <w:t>) beschrieben wird.</w:t>
      </w:r>
    </w:p>
    <w:p w14:paraId="6AF7B5B5" w14:textId="55042E05" w:rsidR="00EE6307" w:rsidRPr="00EE6307" w:rsidRDefault="00EE6307" w:rsidP="00514824">
      <w:r w:rsidRPr="00EE6307">
        <w:t>Damit ist jeder Punkt (</w:t>
      </w:r>
      <w:proofErr w:type="spellStart"/>
      <w:proofErr w:type="gramStart"/>
      <w:r w:rsidRPr="00EE6307">
        <w:t>x,y</w:t>
      </w:r>
      <w:proofErr w:type="gramEnd"/>
      <w:r w:rsidRPr="00EE6307">
        <w:t>,z</w:t>
      </w:r>
      <w:proofErr w:type="spellEnd"/>
      <w:r w:rsidRPr="00EE6307">
        <w:t xml:space="preserve">) im Raum als </w:t>
      </w:r>
      <w:r w:rsidRPr="00EE6307">
        <w:rPr>
          <w:b/>
          <w:bCs/>
        </w:rPr>
        <w:t>lokale Manifestation eines Operatorfixpunkts</w:t>
      </w:r>
      <w:r w:rsidRPr="00EE6307">
        <w:t xml:space="preserve"> interpretierbar.</w:t>
      </w:r>
    </w:p>
    <w:p w14:paraId="3C02E00F" w14:textId="77777777" w:rsidR="00EE6307" w:rsidRPr="00EE6307" w:rsidRDefault="00000000" w:rsidP="00EE6307">
      <w:pPr>
        <w:spacing w:after="0"/>
        <w:rPr>
          <w:rFonts w:ascii="Times New Roman" w:hAnsi="Times New Roman"/>
        </w:rPr>
      </w:pPr>
      <w:r>
        <w:rPr>
          <w:rFonts w:ascii="Times New Roman" w:hAnsi="Times New Roman"/>
        </w:rPr>
        <w:pict w14:anchorId="6F23B963">
          <v:rect id="_x0000_i1155" style="width:0;height:1.5pt" o:hralign="center" o:hrstd="t" o:hr="t" fillcolor="#a0a0a0" stroked="f"/>
        </w:pict>
      </w:r>
    </w:p>
    <w:p w14:paraId="555A6A4D" w14:textId="77777777" w:rsidR="00EE6307" w:rsidRPr="00EE6307" w:rsidRDefault="00EE6307" w:rsidP="00514824">
      <w:pPr>
        <w:pStyle w:val="berschrift5"/>
      </w:pPr>
      <w:r w:rsidRPr="00EE6307">
        <w:t>Semantische Dichte als Maß der Fixpunktstabilität</w:t>
      </w:r>
    </w:p>
    <w:p w14:paraId="08ACF76C" w14:textId="48F6B3C6" w:rsidR="00EE6307" w:rsidRPr="00EE6307" w:rsidRDefault="00EE6307" w:rsidP="00514824">
      <w:r w:rsidRPr="00EE6307">
        <w:t>Der Wert von h(</w:t>
      </w:r>
      <w:proofErr w:type="spellStart"/>
      <w:proofErr w:type="gramStart"/>
      <w:r w:rsidRPr="00EE6307">
        <w:t>x,y</w:t>
      </w:r>
      <w:proofErr w:type="gramEnd"/>
      <w:r w:rsidRPr="00EE6307">
        <w:t>,z</w:t>
      </w:r>
      <w:proofErr w:type="spellEnd"/>
      <w:r w:rsidRPr="00EE6307">
        <w:t xml:space="preserve">) misst in dieser Perspektive nicht nur die Dichte von Bedeutung, sondern die </w:t>
      </w:r>
      <w:r w:rsidRPr="00EE6307">
        <w:rPr>
          <w:b/>
          <w:bCs/>
        </w:rPr>
        <w:t>Robustheit der zugrunde liegenden Fixpunktstruktur</w:t>
      </w:r>
      <w:r w:rsidRPr="00EE6307">
        <w:t>. Formal gesprochen:</w:t>
      </w:r>
    </w:p>
    <w:p w14:paraId="6E9CAFD7" w14:textId="0EBAAD14" w:rsidR="00EE6307" w:rsidRPr="00EE6307" w:rsidRDefault="00EE6307" w:rsidP="00514824">
      <w:pPr>
        <w:pStyle w:val="Aufzhlung"/>
      </w:pPr>
      <w:r w:rsidRPr="00EE6307">
        <w:t>hohe Werte von h(</w:t>
      </w:r>
      <w:proofErr w:type="spellStart"/>
      <w:proofErr w:type="gramStart"/>
      <w:r w:rsidRPr="00EE6307">
        <w:t>x,y</w:t>
      </w:r>
      <w:proofErr w:type="gramEnd"/>
      <w:r w:rsidRPr="00EE6307">
        <w:t>,z</w:t>
      </w:r>
      <w:proofErr w:type="spellEnd"/>
      <w:r w:rsidRPr="00EE6307">
        <w:t xml:space="preserve">) entsprechen Regionen, in denen der Fixpunkt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00514824">
        <w:t xml:space="preserve"> </w:t>
      </w:r>
      <w:r w:rsidRPr="00EE6307">
        <w:t>unter kleinen Störungen invariant bleibt,</w:t>
      </w:r>
    </w:p>
    <w:p w14:paraId="0C12C17F" w14:textId="77777777" w:rsidR="00EE6307" w:rsidRPr="00EE6307" w:rsidRDefault="00EE6307" w:rsidP="00514824">
      <w:pPr>
        <w:pStyle w:val="Aufzhlung"/>
      </w:pPr>
      <w:r w:rsidRPr="00EE6307">
        <w:t>niedrige Werte markieren Bereiche, in denen der Fixpunkt nur schwach ausgeprägt oder noch nicht vollständig erreicht ist.</w:t>
      </w:r>
    </w:p>
    <w:p w14:paraId="4695D850" w14:textId="77777777" w:rsidR="00EE6307" w:rsidRPr="00EE6307" w:rsidRDefault="00EE6307" w:rsidP="00514824">
      <w:r w:rsidRPr="00EE6307">
        <w:t>Die semantische Dichte kann somit als räumlich aufgelöste Darstellung der Konvergenzgeschwindigkeit und Stabilität der Operatoriteration gelesen werden.</w:t>
      </w:r>
    </w:p>
    <w:p w14:paraId="7D985139" w14:textId="77777777" w:rsidR="00EE6307" w:rsidRPr="00EE6307" w:rsidRDefault="00000000" w:rsidP="00EE6307">
      <w:pPr>
        <w:spacing w:after="0"/>
        <w:rPr>
          <w:rFonts w:ascii="Times New Roman" w:hAnsi="Times New Roman"/>
        </w:rPr>
      </w:pPr>
      <w:r>
        <w:rPr>
          <w:rFonts w:ascii="Times New Roman" w:hAnsi="Times New Roman"/>
        </w:rPr>
        <w:pict w14:anchorId="488BFE94">
          <v:rect id="_x0000_i1156" style="width:0;height:1.5pt" o:hralign="center" o:hrstd="t" o:hr="t" fillcolor="#a0a0a0" stroked="f"/>
        </w:pict>
      </w:r>
    </w:p>
    <w:p w14:paraId="5770E194" w14:textId="77777777" w:rsidR="00EE6307" w:rsidRPr="00EE6307" w:rsidRDefault="00EE6307" w:rsidP="00514824">
      <w:pPr>
        <w:pStyle w:val="berschrift5"/>
      </w:pPr>
      <w:r w:rsidRPr="00EE6307">
        <w:t>Rückkopplung: Raum stabilisiert Fixpunkte</w:t>
      </w:r>
    </w:p>
    <w:p w14:paraId="208ADDEF" w14:textId="77777777" w:rsidR="00EE6307" w:rsidRPr="00EE6307" w:rsidRDefault="00EE6307" w:rsidP="00514824">
      <w:r w:rsidRPr="00EE6307">
        <w:t xml:space="preserve">Die Beziehung ist dabei nicht einseitig. Ein einmal ausgebildeter Raum wirkt rückkoppelnd auf den iterativen Prozess selbst: Regionen hoher semantischer Dichte erhöhen die Wahrscheinlichkeit, dass weitere Operatoranwendungen erneut in dieselbe Fixpunktstruktur konvergieren. Raum fungiert damit als </w:t>
      </w:r>
      <w:r w:rsidRPr="00EE6307">
        <w:rPr>
          <w:b/>
          <w:bCs/>
        </w:rPr>
        <w:t>Gedächtnis der Iteration</w:t>
      </w:r>
      <w:r w:rsidRPr="00EE6307">
        <w:t>.</w:t>
      </w:r>
    </w:p>
    <w:p w14:paraId="0A70D446" w14:textId="36A2F563" w:rsidR="00EE6307" w:rsidRPr="00EE6307" w:rsidRDefault="00EE6307" w:rsidP="00514824">
      <w:r w:rsidRPr="00EE6307">
        <w:t>In diesem Sinne ist h(</w:t>
      </w:r>
      <w:proofErr w:type="spellStart"/>
      <w:proofErr w:type="gramStart"/>
      <w:r w:rsidRPr="00EE6307">
        <w:t>x,y</w:t>
      </w:r>
      <w:proofErr w:type="gramEnd"/>
      <w:r w:rsidRPr="00EE6307">
        <w:t>,z</w:t>
      </w:r>
      <w:proofErr w:type="spellEnd"/>
      <w:r w:rsidRPr="00EE6307">
        <w:t xml:space="preserve">) nicht bloß das Ergebnis der Operatorfixpunkte, sondern zugleich deren </w:t>
      </w:r>
      <w:r w:rsidRPr="00EE6307">
        <w:rPr>
          <w:b/>
          <w:bCs/>
        </w:rPr>
        <w:t>Erhaltungsstruktur</w:t>
      </w:r>
      <w:r w:rsidRPr="00EE6307">
        <w:t>.</w:t>
      </w:r>
    </w:p>
    <w:p w14:paraId="258C289E" w14:textId="77777777" w:rsidR="00EE6307" w:rsidRPr="00EE6307" w:rsidRDefault="00000000" w:rsidP="00EE6307">
      <w:pPr>
        <w:spacing w:after="0"/>
        <w:rPr>
          <w:rFonts w:ascii="Times New Roman" w:hAnsi="Times New Roman"/>
        </w:rPr>
      </w:pPr>
      <w:r>
        <w:rPr>
          <w:rFonts w:ascii="Times New Roman" w:hAnsi="Times New Roman"/>
        </w:rPr>
        <w:pict w14:anchorId="3DB25818">
          <v:rect id="_x0000_i1157" style="width:0;height:1.5pt" o:hralign="center" o:hrstd="t" o:hr="t" fillcolor="#a0a0a0" stroked="f"/>
        </w:pict>
      </w:r>
    </w:p>
    <w:p w14:paraId="0CFF0F2A" w14:textId="77777777" w:rsidR="00EE6307" w:rsidRPr="00EE6307" w:rsidRDefault="00EE6307" w:rsidP="00514824">
      <w:pPr>
        <w:pStyle w:val="berschrift5"/>
      </w:pPr>
      <w:r w:rsidRPr="00EE6307">
        <w:t>Zusammenfassung der Verzahnung</w:t>
      </w:r>
    </w:p>
    <w:p w14:paraId="2FF588F6" w14:textId="79B13E99" w:rsidR="00EE6307" w:rsidRDefault="00EE6307" w:rsidP="00514824">
      <w:r w:rsidRPr="00EE6307">
        <w:t xml:space="preserve">Die Operatorfixpunkte aus 3.4 und 3.5 bilden die </w:t>
      </w:r>
      <w:r w:rsidRPr="00EE6307">
        <w:rPr>
          <w:b/>
          <w:bCs/>
        </w:rPr>
        <w:t>dynamische Grundlage</w:t>
      </w:r>
      <w:r w:rsidRPr="00EE6307">
        <w:t xml:space="preserve"> der Raumstruktur, während die semantische Dichtefunktion h(</w:t>
      </w:r>
      <w:proofErr w:type="spellStart"/>
      <w:proofErr w:type="gramStart"/>
      <w:r w:rsidRPr="00EE6307">
        <w:t>x,y</w:t>
      </w:r>
      <w:proofErr w:type="gramEnd"/>
      <w:r w:rsidRPr="00EE6307">
        <w:t>,z</w:t>
      </w:r>
      <w:proofErr w:type="spellEnd"/>
      <w:r w:rsidRPr="00EE6307">
        <w:t xml:space="preserve">) deren </w:t>
      </w:r>
      <w:r w:rsidRPr="00EE6307">
        <w:rPr>
          <w:b/>
          <w:bCs/>
        </w:rPr>
        <w:t>räumliche Stabilisierung</w:t>
      </w:r>
      <w:r w:rsidRPr="00EE6307">
        <w:t xml:space="preserve"> beschreibt. Fixpunkt, Ort und Raum sind damit keine getrennten Konzepte, sondern unterschiedliche Darstellungsformen desselben funktionalen Prozesses: der Iteration semantischer Operationen bis zur Kohärenz.</w:t>
      </w:r>
    </w:p>
    <w:p w14:paraId="72801981" w14:textId="77777777" w:rsidR="003651E9" w:rsidRPr="00EE6307" w:rsidRDefault="003651E9" w:rsidP="003651E9">
      <w:pPr>
        <w:spacing w:after="0"/>
        <w:rPr>
          <w:rFonts w:ascii="Times New Roman" w:hAnsi="Times New Roman"/>
        </w:rPr>
      </w:pPr>
      <w:r>
        <w:rPr>
          <w:rFonts w:ascii="Times New Roman" w:hAnsi="Times New Roman"/>
        </w:rPr>
        <w:pict w14:anchorId="4C83AC91">
          <v:rect id="_x0000_i7682" style="width:0;height:1.5pt" o:hralign="center" o:hrstd="t" o:hr="t" fillcolor="#a0a0a0" stroked="f"/>
        </w:pict>
      </w:r>
    </w:p>
    <w:p w14:paraId="4ABF76F1" w14:textId="66EC222E" w:rsidR="003651E9" w:rsidRPr="003651E9" w:rsidRDefault="003651E9" w:rsidP="003651E9">
      <w:pPr>
        <w:pStyle w:val="berschrift3"/>
      </w:pPr>
      <w:r>
        <w:t xml:space="preserve">3.8.6 </w:t>
      </w:r>
      <w:r w:rsidRPr="003651E9">
        <w:t>Methodisch-didaktische Betrachtung</w:t>
      </w:r>
    </w:p>
    <w:p w14:paraId="2E42C6A1" w14:textId="77777777" w:rsidR="003651E9" w:rsidRPr="003651E9" w:rsidRDefault="003651E9" w:rsidP="003651E9">
      <w:r w:rsidRPr="003651E9">
        <w:t xml:space="preserve">Die enge Verzahnung von Operatorfixpunkten und semantischer Dichtefunktion bietet einen besonderen didaktischen Mehrwert, da sie eine Brücke zwischen </w:t>
      </w:r>
      <w:r w:rsidRPr="003651E9">
        <w:rPr>
          <w:b/>
          <w:bCs/>
        </w:rPr>
        <w:t>prozessualem Lernen</w:t>
      </w:r>
      <w:r w:rsidRPr="003651E9">
        <w:t xml:space="preserve"> und </w:t>
      </w:r>
      <w:r w:rsidRPr="003651E9">
        <w:rPr>
          <w:b/>
          <w:bCs/>
        </w:rPr>
        <w:t>strukturellem Verständnis</w:t>
      </w:r>
      <w:r w:rsidRPr="003651E9">
        <w:t xml:space="preserve"> schlägt. Lernprozesse erscheinen hier nicht als lineare Akkumulation von Wissen, sondern als iterative Annäherung an stabile Bedeutungsstrukturen.</w:t>
      </w:r>
    </w:p>
    <w:p w14:paraId="52CAE87A" w14:textId="77777777" w:rsidR="003651E9" w:rsidRPr="003651E9" w:rsidRDefault="003651E9" w:rsidP="003651E9">
      <w:r w:rsidRPr="003651E9">
        <w:t xml:space="preserve">Didaktisch lässt sich der Operatorfixpunkt als Modell für Wiederholung mit Variation interpretieren: Durch wiederholte Anwendung ähnlicher Operationen (z. B. Aufgabenformate, Denkstrategien oder Darstellungswechsel) konvergiert das Verständnis </w:t>
      </w:r>
      <w:r w:rsidRPr="003651E9">
        <w:lastRenderedPageBreak/>
        <w:t>der Lernenden schrittweise zu einem stabilen semantischen Zustand. Entscheidend ist dabei, dass Stabilität nicht als Stillstand verstanden wird, sondern als Invarianz gegenüber weiteren Iterationen.</w:t>
      </w:r>
    </w:p>
    <w:p w14:paraId="4D456FEE" w14:textId="77777777" w:rsidR="003651E9" w:rsidRPr="003651E9" w:rsidRDefault="003651E9" w:rsidP="003651E9">
      <w:r w:rsidRPr="003651E9">
        <w:t>Die semantische Dichtefunktion erweitert dieses Prozessmodell um eine räumliche Perspektive. Sie erlaubt es, Lerninhalte nicht isoliert zu betrachten, sondern als Felder unterschiedlicher Bedeutungsdichte. Themenbereiche mit hoher semantischer Dichte entsprechen dabei stabil vernetzten Wissensstrukturen, während Bereiche niedriger Dichte Übergänge, Unsicherheiten oder noch nicht integrierte Konzepte markieren. Für die Unterrichtspraxis bedeutet dies, dass Lernschwierigkeiten nicht als Defizite einzelner Lernender interpretiert werden müssen, sondern als Indikatoren gering ausgeprägter semantischer Dichte im gemeinsamen Lernraum.</w:t>
      </w:r>
    </w:p>
    <w:p w14:paraId="7BE3CE9B" w14:textId="77777777" w:rsidR="003651E9" w:rsidRPr="003651E9" w:rsidRDefault="003651E9" w:rsidP="003651E9">
      <w:r w:rsidRPr="003651E9">
        <w:t>Methodisch eröffnet dieses Modell die Möglichkeit, Unterricht gezielt auf die Verdichtung semantischer Kohärenz auszurichten. Wiederholung, Perspektivwechsel, Vernetzung von Inhalten und die bewusste Rückführung auf Fixpunkte zentraler Begriffe können als operative Maßnahmen verstanden werden, um die semantische Dichte zu erhöhen. Raum fungiert dabei als didaktisches Ordnungsprinzip: Inhalte werden nicht nacheinander „abgearbeitet“, sondern in Beziehung gesetzt und stabilisiert.</w:t>
      </w:r>
    </w:p>
    <w:p w14:paraId="6D7A05A5" w14:textId="77777777" w:rsidR="003651E9" w:rsidRPr="003651E9" w:rsidRDefault="003651E9" w:rsidP="003651E9">
      <w:r w:rsidRPr="003651E9">
        <w:pict w14:anchorId="42FEF9BC">
          <v:rect id="_x0000_i7680" style="width:0;height:1.5pt" o:hralign="center" o:hrstd="t" o:hr="t" fillcolor="#a0a0a0" stroked="f"/>
        </w:pict>
      </w:r>
    </w:p>
    <w:p w14:paraId="7D377629" w14:textId="2329DC20" w:rsidR="003651E9" w:rsidRPr="003651E9" w:rsidRDefault="003651E9" w:rsidP="003651E9">
      <w:pPr>
        <w:pStyle w:val="berschrift3"/>
      </w:pPr>
      <w:r>
        <w:t xml:space="preserve">3.8.7 </w:t>
      </w:r>
      <w:r w:rsidRPr="003651E9">
        <w:t>Zusammenfassung</w:t>
      </w:r>
    </w:p>
    <w:p w14:paraId="53BD0066" w14:textId="76594CF8" w:rsidR="003651E9" w:rsidRPr="003651E9" w:rsidRDefault="003651E9" w:rsidP="003651E9">
      <w:r w:rsidRPr="003651E9">
        <w:t>Die Operatorfixpunkte aus den Abschnitten 3.4 und 3.5 beschreiben die Konvergenz iterativer semantischer Prozesse zu stabilen Zuständen. Die semantische Dichtefunktion h(</w:t>
      </w:r>
      <w:proofErr w:type="spellStart"/>
      <w:proofErr w:type="gramStart"/>
      <w:r w:rsidRPr="003651E9">
        <w:t>x,y</w:t>
      </w:r>
      <w:proofErr w:type="gramEnd"/>
      <w:r w:rsidRPr="003651E9">
        <w:t>,z</w:t>
      </w:r>
      <w:proofErr w:type="spellEnd"/>
      <w:r w:rsidRPr="003651E9">
        <w:t>) übersetzt diese Fixpunktstrukturen in eine räumliche Darstellung semantischer Kohärenz. Raum erscheint damit nicht als vorausgesetzte Struktur, sondern als Ergebnis stabilisierter Bedeutungsrelationen.</w:t>
      </w:r>
    </w:p>
    <w:p w14:paraId="14C52C7D" w14:textId="77777777" w:rsidR="003651E9" w:rsidRPr="003651E9" w:rsidRDefault="003651E9" w:rsidP="003651E9">
      <w:r w:rsidRPr="003651E9">
        <w:t>Didaktisch erlaubt dieses Modell, Lernprozesse als Verdichtungsprozesse zu verstehen: Lernen bedeutet, Fixpunkte auszubilden und diese in einen kohärenten Bedeutungsraum zu integrieren. Die semantische Dichte fungiert dabei als Maß für Verständnissicherheit, Vernetzungsgrad und Stabilität. Kapitel 3 schließt somit mit einer Perspektive, in der Iteration, Fixpunktbildung und Raumkohärenz als zusammenhängende Aspekte eines funktionalen Lern- und Bedeutungsprozesses erscheinen.</w:t>
      </w:r>
    </w:p>
    <w:p w14:paraId="5C0D256C" w14:textId="77777777" w:rsidR="00062E10" w:rsidRPr="009350DE" w:rsidRDefault="00000000" w:rsidP="00062E10">
      <w:r>
        <w:pict w14:anchorId="5AEA7323">
          <v:rect id="_x0000_i1158" style="width:0;height:1.5pt" o:hralign="center" o:hrstd="t" o:hr="t" fillcolor="#a0a0a0" stroked="f"/>
        </w:pict>
      </w:r>
    </w:p>
    <w:p w14:paraId="6B166BE8" w14:textId="0E5535CA" w:rsidR="00F703EA" w:rsidRPr="00F703EA" w:rsidRDefault="00F703EA" w:rsidP="00D26761">
      <w:pPr>
        <w:pStyle w:val="berschrift2"/>
      </w:pPr>
      <w:r w:rsidRPr="00F703EA">
        <w:t>3.</w:t>
      </w:r>
      <w:r w:rsidR="00062E10">
        <w:t>9</w:t>
      </w:r>
      <w:r w:rsidRPr="00F703EA">
        <w:t xml:space="preserve"> Funktionale Handlung und emergentes Lernen: Anwendung der </w:t>
      </w:r>
      <w:proofErr w:type="spellStart"/>
      <w:r w:rsidRPr="00F703EA">
        <w:t>Brane</w:t>
      </w:r>
      <w:proofErr w:type="spellEnd"/>
      <w:r w:rsidRPr="00F703EA">
        <w:t>- und Akteur-Funktion im didaktischen Feld</w:t>
      </w:r>
    </w:p>
    <w:p w14:paraId="563683F0" w14:textId="06A3A0CF" w:rsidR="00F703EA" w:rsidRPr="00F703EA" w:rsidRDefault="00F703EA" w:rsidP="00D26761">
      <w:pPr>
        <w:pStyle w:val="berschrift3"/>
      </w:pPr>
      <w:r w:rsidRPr="00F703EA">
        <w:t>3.</w:t>
      </w:r>
      <w:r w:rsidR="00CB4182">
        <w:t>9</w:t>
      </w:r>
      <w:r w:rsidRPr="00F703EA">
        <w:t>.1 Einleitung – Von der Struktur zur Handlung</w:t>
      </w:r>
    </w:p>
    <w:p w14:paraId="420316A6" w14:textId="77777777" w:rsidR="00D26761" w:rsidRDefault="00F703EA" w:rsidP="00F703EA">
      <w:r w:rsidRPr="00F703EA">
        <w:t xml:space="preserve">Die in den vorangegangenen Abschnitten (3.6 und 3.7) entwickelten </w:t>
      </w:r>
      <w:proofErr w:type="spellStart"/>
      <w:r w:rsidRPr="00F703EA">
        <w:t>Brane</w:t>
      </w:r>
      <w:proofErr w:type="spellEnd"/>
      <w:r w:rsidRPr="00F703EA">
        <w:t>- und Akteur-Funktionen bilden das konzeptuelle Herz des Funktionalen Raum-Zeit-Kohärenzsystems (FRZK).</w:t>
      </w:r>
    </w:p>
    <w:p w14:paraId="04707452" w14:textId="2F81BC64" w:rsidR="00F703EA" w:rsidRDefault="00F703EA" w:rsidP="00F703EA">
      <w:r w:rsidRPr="00F703EA">
        <w:t xml:space="preserve">Während die </w:t>
      </w:r>
      <w:proofErr w:type="spellStart"/>
      <w:r w:rsidRPr="00F703EA">
        <w:t>Brane</w:t>
      </w:r>
      <w:proofErr w:type="spellEnd"/>
      <w:r w:rsidRPr="00F703EA">
        <w:t xml:space="preserve">-Funktionen </w:t>
      </w:r>
      <w:proofErr w:type="spellStart"/>
      <w:r w:rsidRPr="00F703EA">
        <w:t>h</w:t>
      </w:r>
      <w:r w:rsidRPr="00F703EA">
        <w:rPr>
          <w:vertAlign w:val="subscript"/>
        </w:rPr>
        <w:t>ij</w:t>
      </w:r>
      <w:proofErr w:type="spellEnd"/>
      <w:r w:rsidRPr="00F703EA">
        <w:t>(U) die internen Spannungsfelder des Systems beschreiben – also die Art, wie sich Differenzen in gerichtete Kohärenz überführen –, definiert die Akteur-Funktion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lastRenderedPageBreak/>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 xml:space="preserve">Wie interagiert der Akteur mit den Spannungsfeldern der </w:t>
      </w:r>
      <w:proofErr w:type="spellStart"/>
      <w:r w:rsidRPr="00F703EA">
        <w:t>Branen</w:t>
      </w:r>
      <w:proofErr w:type="spellEnd"/>
      <w:r w:rsidRPr="00F703EA">
        <w:t>?</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 xml:space="preserve">Wie lässt sich dieser Prozess als </w:t>
      </w:r>
      <w:proofErr w:type="spellStart"/>
      <w:r w:rsidRPr="00F703EA">
        <w:t>Lernakt</w:t>
      </w:r>
      <w:proofErr w:type="spellEnd"/>
      <w:r w:rsidRPr="00F703EA">
        <w:t xml:space="preserve">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59" style="width:0;height:1.5pt" o:hralign="center" o:hrstd="t" o:hr="t" fillcolor="#a0a0a0" stroked="f"/>
        </w:pict>
      </w:r>
    </w:p>
    <w:p w14:paraId="32C09FE0" w14:textId="10FD2370" w:rsidR="00F703EA" w:rsidRPr="00F703EA" w:rsidRDefault="00062E10" w:rsidP="00D26761">
      <w:pPr>
        <w:pStyle w:val="berschrift3"/>
      </w:pPr>
      <w:r>
        <w:t>3.9.</w:t>
      </w:r>
      <w:r w:rsidR="00F703EA" w:rsidRPr="00F703EA">
        <w:t>2 Formalisierung der emergenten Handlung</w:t>
      </w:r>
    </w:p>
    <w:p w14:paraId="22C21D6F" w14:textId="77777777" w:rsidR="00F703EA" w:rsidRPr="00F703EA" w:rsidRDefault="00F703EA" w:rsidP="00F703EA">
      <w:r w:rsidRPr="00F703EA">
        <w:t>Wir betrachten das Gesamtsystem als dreidimensionales Feld:</w:t>
      </w:r>
    </w:p>
    <w:p w14:paraId="0BEFE2A0" w14:textId="2E41077B" w:rsidR="00F703EA" w:rsidRPr="00F703EA" w:rsidRDefault="00D26761" w:rsidP="007957B8">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w:t>
      </w:r>
      <w:r w:rsidR="00062E10">
        <w:t>3.9.</w:t>
      </w:r>
      <w:r w:rsidR="00FE33BD">
        <w:t>2.1)</w:t>
      </w:r>
    </w:p>
    <w:p w14:paraId="6D14E0C3" w14:textId="77777777" w:rsidR="00D26761" w:rsidRDefault="00F703EA" w:rsidP="00F703EA">
      <w:r w:rsidRPr="00F703EA">
        <w:t>das über die Akteur-Funktion A(</w:t>
      </w:r>
      <w:proofErr w:type="spellStart"/>
      <w:proofErr w:type="gramStart"/>
      <w:r w:rsidRPr="00F703EA">
        <w:t>U,t</w:t>
      </w:r>
      <w:proofErr w:type="spellEnd"/>
      <w:proofErr w:type="gramEnd"/>
      <w:r w:rsidRPr="00F703EA">
        <w: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22B2F808" w:rsidR="00F703EA" w:rsidRDefault="00000000" w:rsidP="007957B8">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w:t>
      </w:r>
      <w:r w:rsidR="00062E10">
        <w:t>3.9.</w:t>
      </w:r>
      <w:r w:rsidR="00FE33BD">
        <w:t>2.2)</w:t>
      </w:r>
    </w:p>
    <w:p w14:paraId="4DFCF264" w14:textId="696CAA4D" w:rsidR="00FE33BD" w:rsidRPr="00F703EA" w:rsidRDefault="00000000" w:rsidP="007957B8">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w:t>
      </w:r>
      <w:r w:rsidR="00062E10">
        <w:t>3.9.</w:t>
      </w:r>
      <w:r w:rsidR="00FE33BD">
        <w:t>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w:t>
      </w:r>
      <w:proofErr w:type="spellStart"/>
      <w:r w:rsidRPr="00F703EA">
        <w:t>Branen</w:t>
      </w:r>
      <w:proofErr w:type="spellEnd"/>
      <w:r w:rsidRPr="00F703EA">
        <w:t xml:space="preserve">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 xml:space="preserve">Diese Gleichungen bilden eine gekoppelte Selbstorganisation: Die </w:t>
      </w:r>
      <w:proofErr w:type="spellStart"/>
      <w:r w:rsidRPr="00F703EA">
        <w:t>Branen</w:t>
      </w:r>
      <w:proofErr w:type="spellEnd"/>
      <w:r w:rsidRPr="00F703EA">
        <w:t xml:space="preserve"> streben Kohärenz an, während der Akteur diese Kohärenz wahrnimmt, verändert und erneut moduliert.</w:t>
      </w:r>
      <w:r w:rsidRPr="00F703EA">
        <w:br/>
        <w:t xml:space="preserve">Mathematisch entspricht dies einer topologisch geschlossenen Rückkopplung (vgl. Baez &amp; </w:t>
      </w:r>
      <w:proofErr w:type="spellStart"/>
      <w:r w:rsidRPr="00F703EA">
        <w:t>Stay</w:t>
      </w:r>
      <w:proofErr w:type="spellEnd"/>
      <w:r w:rsidRPr="00F703EA">
        <w:t xml:space="preserve">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60" style="width:0;height:1.5pt" o:hralign="center" o:hrstd="t" o:hr="t" fillcolor="#a0a0a0" stroked="f"/>
        </w:pict>
      </w:r>
    </w:p>
    <w:p w14:paraId="721373A5" w14:textId="6CDFF0EE" w:rsidR="00F703EA" w:rsidRPr="00F703EA" w:rsidRDefault="00062E10" w:rsidP="00D26761">
      <w:pPr>
        <w:pStyle w:val="berschrift3"/>
      </w:pPr>
      <w:r>
        <w:lastRenderedPageBreak/>
        <w:t>3.9.</w:t>
      </w:r>
      <w:r w:rsidR="00F703EA" w:rsidRPr="00F703EA">
        <w:t>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 xml:space="preserve">Drei </w:t>
      </w:r>
      <w:proofErr w:type="spellStart"/>
      <w:r w:rsidRPr="00F703EA">
        <w:t>Branen</w:t>
      </w:r>
      <w:proofErr w:type="spellEnd"/>
      <w:r w:rsidRPr="00F703EA">
        <w:t xml:space="preserve"> werden als Sinusfelder initialisiert; der Akteur A(U)A(U)A(U) reagiert auf deren Gradienten und moduliert sie iterativ, bis sich ein dynamisches Gleichgewicht einstellt.</w:t>
      </w:r>
      <w:r w:rsidRPr="00F703EA">
        <w:br/>
        <w:t xml:space="preserve">Dieses Verhalten ist analog zu Prozessen in realen Lernfeldern, in denen Spannungen durch Reflexion ausgeglichen werden (vgl. von </w:t>
      </w:r>
      <w:proofErr w:type="spellStart"/>
      <w:r w:rsidRPr="00F703EA">
        <w:t>Glasersfeld</w:t>
      </w:r>
      <w:proofErr w:type="spellEnd"/>
      <w:r w:rsidRPr="00F703EA">
        <w:t xml:space="preserve"> 1997, S. 83).</w:t>
      </w:r>
    </w:p>
    <w:p w14:paraId="69885FBD" w14:textId="38210BA8" w:rsidR="00FD6B7B" w:rsidRDefault="005B235B" w:rsidP="00F703EA">
      <w:r w:rsidRPr="005B235B">
        <w:rPr>
          <w:noProof/>
        </w:rPr>
        <w:drawing>
          <wp:inline distT="0" distB="0" distL="0" distR="0" wp14:anchorId="7CB83A3D" wp14:editId="13FEFC48">
            <wp:extent cx="5760720" cy="2919095"/>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919095"/>
                    </a:xfrm>
                    <a:prstGeom prst="rect">
                      <a:avLst/>
                    </a:prstGeom>
                  </pic:spPr>
                </pic:pic>
              </a:graphicData>
            </a:graphic>
          </wp:inline>
        </w:drawing>
      </w:r>
    </w:p>
    <w:p w14:paraId="35D052D7" w14:textId="456974C7" w:rsidR="002D75EF" w:rsidRPr="002D75EF" w:rsidRDefault="002D75EF" w:rsidP="002D75EF">
      <w:pPr>
        <w:pStyle w:val="Abbildungsname"/>
      </w:pPr>
      <w:r w:rsidRPr="002D75EF">
        <w:rPr>
          <w:b/>
          <w:bCs/>
        </w:rPr>
        <w:t>Abbildung 3.2</w:t>
      </w:r>
      <w:r w:rsidRPr="002D75EF">
        <w:rPr>
          <w:b/>
          <w:bCs/>
        </w:rPr>
        <w:t>4</w:t>
      </w:r>
      <w:r w:rsidRPr="002D75EF">
        <w:rPr>
          <w:b/>
          <w:bCs/>
        </w:rPr>
        <w:t>:</w:t>
      </w:r>
      <w:r w:rsidRPr="002D75EF">
        <w:t xml:space="preserve"> Kopplung von Struktur (</w:t>
      </w:r>
      <w:proofErr w:type="spellStart"/>
      <w:r w:rsidRPr="002D75EF">
        <w:t>Branen</w:t>
      </w:r>
      <w:proofErr w:type="spellEnd"/>
      <w:r w:rsidRPr="002D75EF">
        <w:t>) und Handlung (Akteur)</w:t>
      </w:r>
    </w:p>
    <w:p w14:paraId="697C1C2D" w14:textId="3048DA76" w:rsidR="00FD6B7B" w:rsidRPr="002D75EF" w:rsidRDefault="002D75EF" w:rsidP="00FD6B7B">
      <w:pPr>
        <w:rPr>
          <w:i/>
          <w:iCs/>
        </w:rPr>
      </w:pPr>
      <w:r w:rsidRPr="00346F11">
        <w:rPr>
          <w:b/>
          <w:bCs/>
        </w:rPr>
        <w:t>Abbildungslegende (3.</w:t>
      </w:r>
      <w:r>
        <w:rPr>
          <w:b/>
          <w:bCs/>
        </w:rPr>
        <w:t>2</w:t>
      </w:r>
      <w:r>
        <w:rPr>
          <w:b/>
          <w:bCs/>
        </w:rPr>
        <w:t>4</w:t>
      </w:r>
      <w:r w:rsidRPr="00346F11">
        <w:rPr>
          <w:b/>
          <w:bCs/>
        </w:rPr>
        <w:t>)</w:t>
      </w:r>
      <w:r w:rsidRPr="00134267">
        <w:rPr>
          <w:rFonts w:ascii="Times New Roman" w:hAnsi="Times New Roman"/>
        </w:rPr>
        <w:br/>
      </w:r>
      <w:r w:rsidRPr="002D75EF">
        <w:rPr>
          <w:i/>
          <w:iCs/>
        </w:rPr>
        <w:t>Die Abbildung</w:t>
      </w:r>
      <w:r w:rsidR="00FD6B7B" w:rsidRPr="002D75EF">
        <w:rPr>
          <w:i/>
          <w:iCs/>
        </w:rPr>
        <w:t xml:space="preserve"> zeigt, wie sich die </w:t>
      </w:r>
      <w:proofErr w:type="spellStart"/>
      <w:r w:rsidR="00FD6B7B" w:rsidRPr="002D75EF">
        <w:rPr>
          <w:i/>
          <w:iCs/>
        </w:rPr>
        <w:t>Branen</w:t>
      </w:r>
      <w:proofErr w:type="spellEnd"/>
      <w:r w:rsidR="00FD6B7B" w:rsidRPr="002D75EF">
        <w:rPr>
          <w:i/>
          <w:iCs/>
        </w:rPr>
        <w:t xml:space="preserve"> durch Rückkopplung an den Akteur angleichen.</w:t>
      </w:r>
      <w:r w:rsidR="00FD6B7B" w:rsidRPr="002D75EF">
        <w:rPr>
          <w:i/>
          <w:iCs/>
        </w:rPr>
        <w:br/>
        <w:t>Die Oszillationen glätten sich; das System tendiert zu einem kohärenten Gleichgewicht.</w:t>
      </w:r>
      <w:r w:rsidR="00FD6B7B" w:rsidRPr="002D75EF">
        <w:rPr>
          <w:i/>
          <w:iCs/>
        </w:rPr>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numpy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np</w:t>
      </w:r>
      <w:proofErr w:type="spellEnd"/>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proofErr w:type="gramStart"/>
      <w:r w:rsidRPr="00FD6B7B">
        <w:rPr>
          <w:rFonts w:ascii="Courier New" w:hAnsi="Courier New" w:cs="Courier New"/>
          <w:color w:val="000000"/>
          <w:sz w:val="21"/>
          <w:szCs w:val="21"/>
        </w:rPr>
        <w:t>matplotlib.pyplot</w:t>
      </w:r>
      <w:proofErr w:type="spellEnd"/>
      <w:proofErr w:type="gram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plt</w:t>
      </w:r>
      <w:proofErr w:type="spellEnd"/>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U = </w:t>
      </w:r>
      <w:proofErr w:type="spellStart"/>
      <w:proofErr w:type="gramStart"/>
      <w:r w:rsidRPr="00FD6B7B">
        <w:rPr>
          <w:rFonts w:ascii="Courier New" w:hAnsi="Courier New" w:cs="Courier New"/>
          <w:color w:val="000000"/>
          <w:sz w:val="21"/>
          <w:szCs w:val="21"/>
        </w:rPr>
        <w:t>np.linspace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xml:space="preserve"># Initiale </w:t>
      </w:r>
      <w:proofErr w:type="spellStart"/>
      <w:r w:rsidRPr="00FD6B7B">
        <w:rPr>
          <w:rFonts w:ascii="Courier New" w:hAnsi="Courier New" w:cs="Courier New"/>
          <w:color w:val="008000"/>
          <w:sz w:val="21"/>
          <w:szCs w:val="21"/>
        </w:rPr>
        <w:t>Branenfelder</w:t>
      </w:r>
      <w:proofErr w:type="spellEnd"/>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np.cos</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w:t>
      </w:r>
      <w:proofErr w:type="gramEnd"/>
      <w:r w:rsidRPr="00FD6B7B">
        <w:rPr>
          <w:rFonts w:ascii="Courier New" w:hAnsi="Courier New" w:cs="Courier New"/>
          <w:color w:val="000000"/>
          <w:sz w:val="21"/>
          <w:szCs w:val="21"/>
        </w:rPr>
        <w:t>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A = </w:t>
      </w:r>
      <w:proofErr w:type="spellStart"/>
      <w:proofErr w:type="gramStart"/>
      <w:r w:rsidRPr="00FD6B7B">
        <w:rPr>
          <w:rFonts w:ascii="Courier New" w:hAnsi="Courier New" w:cs="Courier New"/>
          <w:color w:val="000000"/>
          <w:sz w:val="21"/>
          <w:szCs w:val="21"/>
        </w:rPr>
        <w:t>np.zeros</w:t>
      </w:r>
      <w:proofErr w:type="gramEnd"/>
      <w:r w:rsidRPr="00FD6B7B">
        <w:rPr>
          <w:rFonts w:ascii="Courier New" w:hAnsi="Courier New" w:cs="Courier New"/>
          <w:color w:val="000000"/>
          <w:sz w:val="21"/>
          <w:szCs w:val="21"/>
        </w:rPr>
        <w:t>_like</w:t>
      </w:r>
      <w:proofErr w:type="spellEnd"/>
      <w:r w:rsidRPr="00FD6B7B">
        <w:rPr>
          <w:rFonts w:ascii="Courier New" w:hAnsi="Courier New" w:cs="Courier New"/>
          <w:color w:val="000000"/>
          <w:sz w:val="21"/>
          <w:szCs w:val="21"/>
        </w:rPr>
        <w:t>(U)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lastRenderedPageBreak/>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for</w:t>
      </w:r>
      <w:proofErr w:type="spellEnd"/>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6A5221"/>
          <w:sz w:val="21"/>
          <w:szCs w:val="21"/>
        </w:rPr>
        <w:t>range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xml:space="preserve"># Dynamik der </w:t>
      </w:r>
      <w:proofErr w:type="spellStart"/>
      <w:r w:rsidRPr="00FD6B7B">
        <w:rPr>
          <w:rFonts w:ascii="Courier New" w:hAnsi="Courier New" w:cs="Courier New"/>
          <w:color w:val="008000"/>
          <w:sz w:val="21"/>
          <w:szCs w:val="21"/>
        </w:rPr>
        <w:t>Branen</w:t>
      </w:r>
      <w:proofErr w:type="spellEnd"/>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A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(mu1 *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plt.figure</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figsize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h_xy</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h_yz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2F51D744"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plt.title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'Kopplung von Struktur (</w:t>
      </w:r>
      <w:proofErr w:type="spellStart"/>
      <w:r w:rsidRPr="00FD6B7B">
        <w:rPr>
          <w:rFonts w:ascii="Courier New" w:hAnsi="Courier New" w:cs="Courier New"/>
          <w:color w:val="A31515"/>
          <w:sz w:val="21"/>
          <w:szCs w:val="21"/>
        </w:rPr>
        <w:t>Branen</w:t>
      </w:r>
      <w:proofErr w:type="spellEnd"/>
      <w:r w:rsidRPr="00FD6B7B">
        <w:rPr>
          <w:rFonts w:ascii="Courier New" w:hAnsi="Courier New" w:cs="Courier New"/>
          <w:color w:val="A31515"/>
          <w:sz w:val="21"/>
          <w:szCs w:val="21"/>
        </w:rPr>
        <w:t>)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plt.xlabel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plt.ylabel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plt.legend</w:t>
      </w:r>
      <w:proofErr w:type="spellEnd"/>
      <w:proofErr w:type="gramEnd"/>
      <w:r w:rsidRPr="00FD6B7B">
        <w:rPr>
          <w:rFonts w:ascii="Courier New" w:hAnsi="Courier New" w:cs="Courier New"/>
          <w:color w:val="000000"/>
          <w:sz w:val="21"/>
          <w:szCs w:val="21"/>
        </w:rPr>
        <w:t>()</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plt.grid</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plt.show</w:t>
      </w:r>
      <w:proofErr w:type="spellEnd"/>
      <w:proofErr w:type="gramEnd"/>
      <w:r w:rsidRPr="00FD6B7B">
        <w:rPr>
          <w:rFonts w:ascii="Courier New" w:hAnsi="Courier New" w:cs="Courier New"/>
          <w:color w:val="000000"/>
          <w:sz w:val="21"/>
          <w:szCs w:val="21"/>
        </w:rPr>
        <w:t>()</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61" style="width:0;height:1.5pt" o:hralign="center" o:hrstd="t" o:hr="t" fillcolor="#a0a0a0" stroked="f"/>
        </w:pict>
      </w:r>
    </w:p>
    <w:p w14:paraId="1BF2F372" w14:textId="6A2B7C63" w:rsidR="00F703EA" w:rsidRPr="00F703EA" w:rsidRDefault="00062E10" w:rsidP="00D26761">
      <w:pPr>
        <w:pStyle w:val="berschrift3"/>
      </w:pPr>
      <w:r>
        <w:t>3.9.</w:t>
      </w:r>
      <w:r w:rsidR="00F703EA" w:rsidRPr="00F703EA">
        <w:t>4 Empirische Anwendung – Nachhilfe als Modellfall</w:t>
      </w:r>
    </w:p>
    <w:p w14:paraId="5272137C" w14:textId="77777777" w:rsidR="00F703EA" w:rsidRPr="00F703EA" w:rsidRDefault="00F703EA" w:rsidP="00F703EA">
      <w:r w:rsidRPr="00F703EA">
        <w:t xml:space="preserve">Die theoretische Dynamik lässt sich in realen pädagogischen Kontexten beobachten. Drei Nachhilfe-Szenarien verdeutlichen, wie sich Kohärenz aus funktionaler Spannung </w:t>
      </w:r>
      <w:proofErr w:type="gramStart"/>
      <w:r w:rsidRPr="00F703EA">
        <w:t>heraus bildet</w:t>
      </w:r>
      <w:proofErr w:type="gramEnd"/>
      <w:r w:rsidRPr="00F703EA">
        <w:t xml:space="preserve">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 xml:space="preserve">Vier </w:t>
      </w:r>
      <w:proofErr w:type="spellStart"/>
      <w:proofErr w:type="gramStart"/>
      <w:r w:rsidRPr="00F703EA">
        <w:t>Schüler:innen</w:t>
      </w:r>
      <w:proofErr w:type="spellEnd"/>
      <w:proofErr w:type="gramEnd"/>
      <w:r w:rsidRPr="00F703EA">
        <w:t xml:space="preserve"> erarbeiteten die Lösung quadratischer Gleichungen.</w:t>
      </w:r>
      <w:r w:rsidR="00FD6B7B">
        <w:t xml:space="preserve"> </w:t>
      </w:r>
      <w:r w:rsidRPr="00F703EA">
        <w:t xml:space="preserve">Anfangs wählte </w:t>
      </w:r>
      <w:proofErr w:type="spellStart"/>
      <w:proofErr w:type="gramStart"/>
      <w:r w:rsidRPr="00F703EA">
        <w:t>jede:r</w:t>
      </w:r>
      <w:proofErr w:type="spellEnd"/>
      <w:proofErr w:type="gramEnd"/>
      <w:r w:rsidRPr="00F703EA">
        <w:t xml:space="preserve">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t>Erst durch die gemeinsame Tafelarbeit („Hub“) entstand eine gemeinsame Struktur.</w:t>
      </w:r>
      <w:r w:rsidRPr="00F703EA">
        <w:br/>
        <w:t>Das Kohärenzmaß K=</w:t>
      </w:r>
      <w:r w:rsidRPr="00F703EA">
        <w:rPr>
          <w:rFonts w:ascii="Cambria Math" w:hAnsi="Cambria Math" w:cs="Cambria Math"/>
        </w:rPr>
        <w:t>∥</w:t>
      </w:r>
      <w:proofErr w:type="spellStart"/>
      <w:r w:rsidRPr="00F703EA">
        <w:t>h</w:t>
      </w:r>
      <w:r w:rsidRPr="00F703EA">
        <w:rPr>
          <w:vertAlign w:val="subscript"/>
        </w:rPr>
        <w:t>ij</w:t>
      </w:r>
      <w:proofErr w:type="spellEnd"/>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Ohne Leitfrage blieb das Feld diffus, bis die Intervention „Wie verändert sich die Helligkeit?“ die Aufmerksamkeit fokussierte.</w:t>
      </w:r>
      <w:r w:rsidR="00FD6B7B">
        <w:t xml:space="preserve"> </w:t>
      </w:r>
      <w:r w:rsidRPr="00F703EA">
        <w:t xml:space="preserve">Der Akteur reagierte </w:t>
      </w:r>
      <w:proofErr w:type="gramStart"/>
      <w:r w:rsidRPr="00F703EA">
        <w:t>auf den Gradient</w:t>
      </w:r>
      <w:proofErr w:type="gramEnd"/>
      <w:r w:rsidRPr="00F703EA">
        <w:t xml:space="preserve"> des Feldes: A(U)=f(</w:t>
      </w:r>
      <w:r w:rsidRPr="00F703EA">
        <w:rPr>
          <w:rFonts w:ascii="Cambria Math" w:hAnsi="Cambria Math" w:cs="Cambria Math"/>
        </w:rPr>
        <w:t>∇</w:t>
      </w:r>
      <w:proofErr w:type="spellStart"/>
      <w:r w:rsidRPr="00F703EA">
        <w:t>h</w:t>
      </w:r>
      <w:r w:rsidRPr="00F703EA">
        <w:rPr>
          <w:vertAlign w:val="subscript"/>
        </w:rPr>
        <w:t>ij</w:t>
      </w:r>
      <w:proofErr w:type="spellEnd"/>
      <w:r w:rsidRPr="00F703EA">
        <w:t>).</w:t>
      </w:r>
    </w:p>
    <w:p w14:paraId="6083456B" w14:textId="1BF176AF" w:rsidR="00F703EA" w:rsidRPr="00F703EA" w:rsidRDefault="00F703EA" w:rsidP="00F703EA">
      <w:r w:rsidRPr="00F703EA">
        <w:lastRenderedPageBreak/>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61342C91" w14:textId="506F1C8F" w:rsidR="002D75EF" w:rsidRPr="002D75EF" w:rsidRDefault="002D75EF" w:rsidP="002D75EF">
      <w:pPr>
        <w:pStyle w:val="Abbildungsname"/>
      </w:pPr>
      <w:r w:rsidRPr="002D75EF">
        <w:rPr>
          <w:b/>
          <w:bCs/>
        </w:rPr>
        <w:t>Abbildung 3.2</w:t>
      </w:r>
      <w:r w:rsidRPr="002D75EF">
        <w:rPr>
          <w:b/>
          <w:bCs/>
        </w:rPr>
        <w:t>5</w:t>
      </w:r>
      <w:r w:rsidRPr="002D75EF">
        <w:rPr>
          <w:b/>
          <w:bCs/>
        </w:rPr>
        <w:t>:</w:t>
      </w:r>
      <w:r w:rsidRPr="002D75EF">
        <w:t xml:space="preserve"> Akteur–</w:t>
      </w:r>
      <w:proofErr w:type="spellStart"/>
      <w:r w:rsidRPr="002D75EF">
        <w:t>Brane</w:t>
      </w:r>
      <w:proofErr w:type="spellEnd"/>
      <w:r w:rsidRPr="002D75EF">
        <w:t xml:space="preserve">–Funktion </w:t>
      </w:r>
      <w:proofErr w:type="gramStart"/>
      <w:r w:rsidRPr="002D75EF">
        <w:t>h(</w:t>
      </w:r>
      <w:proofErr w:type="gramEnd"/>
      <w:r w:rsidRPr="002D75EF">
        <w:t>x, y)</w:t>
      </w:r>
    </w:p>
    <w:p w14:paraId="7E3363A0" w14:textId="77777777" w:rsidR="00E82AE9" w:rsidRPr="00E82AE9" w:rsidRDefault="002D75EF" w:rsidP="0059300A">
      <w:pPr>
        <w:rPr>
          <w:i/>
          <w:iCs/>
        </w:rPr>
      </w:pPr>
      <w:r w:rsidRPr="00346F11">
        <w:rPr>
          <w:b/>
          <w:bCs/>
        </w:rPr>
        <w:t>Abbildungslegende (3.</w:t>
      </w:r>
      <w:r>
        <w:rPr>
          <w:b/>
          <w:bCs/>
        </w:rPr>
        <w:t>2</w:t>
      </w:r>
      <w:r>
        <w:rPr>
          <w:b/>
          <w:bCs/>
        </w:rPr>
        <w:t>5</w:t>
      </w:r>
      <w:r w:rsidRPr="00346F11">
        <w:rPr>
          <w:b/>
          <w:bCs/>
        </w:rPr>
        <w:t>)</w:t>
      </w:r>
      <w:r w:rsidRPr="00134267">
        <w:rPr>
          <w:rFonts w:ascii="Times New Roman" w:hAnsi="Times New Roman"/>
        </w:rPr>
        <w:br/>
      </w:r>
      <w:r w:rsidR="0059300A" w:rsidRPr="00E82AE9">
        <w:rPr>
          <w:i/>
          <w:iCs/>
        </w:rPr>
        <w:t xml:space="preserve">Die Abbildung visualisiert die </w:t>
      </w:r>
      <w:r w:rsidR="0059300A" w:rsidRPr="00E82AE9">
        <w:rPr>
          <w:b/>
          <w:bCs/>
          <w:i/>
          <w:iCs/>
        </w:rPr>
        <w:t>funktionale Kopplung von Handlung und Bedeutung</w:t>
      </w:r>
      <w:r w:rsidR="0059300A" w:rsidRPr="00E82AE9">
        <w:rPr>
          <w:i/>
          <w:iCs/>
        </w:rPr>
        <w:t xml:space="preserve"> im Lernprozess, wie sie das FRZK auf der </w:t>
      </w:r>
      <w:proofErr w:type="spellStart"/>
      <w:r w:rsidR="0059300A" w:rsidRPr="00E82AE9">
        <w:rPr>
          <w:i/>
          <w:iCs/>
        </w:rPr>
        <w:t>Brane</w:t>
      </w:r>
      <w:proofErr w:type="spellEnd"/>
      <w:r w:rsidR="0059300A" w:rsidRPr="00E82AE9">
        <w:rPr>
          <w:i/>
          <w:iCs/>
        </w:rPr>
        <w:t>-Ebene beschreibt.</w:t>
      </w:r>
    </w:p>
    <w:p w14:paraId="53DCB4B0" w14:textId="1481E1BF" w:rsidR="0059300A" w:rsidRDefault="0059300A" w:rsidP="0059300A">
      <w:r w:rsidRPr="0059300A">
        <w:t xml:space="preserve">Die farbige Fläche stellt die </w:t>
      </w:r>
      <w:proofErr w:type="spellStart"/>
      <w:r w:rsidRPr="0059300A">
        <w:rPr>
          <w:b/>
          <w:bCs/>
        </w:rPr>
        <w:t>Brane</w:t>
      </w:r>
      <w:proofErr w:type="spellEnd"/>
      <w:r w:rsidRPr="0059300A">
        <w:rPr>
          <w:b/>
          <w:bCs/>
        </w:rPr>
        <w:t>-Funktion B(</w:t>
      </w:r>
      <w:proofErr w:type="spellStart"/>
      <w:proofErr w:type="gramStart"/>
      <w:r w:rsidRPr="0059300A">
        <w:rPr>
          <w:b/>
          <w:bCs/>
        </w:rPr>
        <w:t>x,y</w:t>
      </w:r>
      <w:proofErr w:type="spellEnd"/>
      <w:proofErr w:type="gramEnd"/>
      <w:r w:rsidRPr="0059300A">
        <w:rPr>
          <w:b/>
          <w:bCs/>
        </w:rPr>
        <w:t>)</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Akteur-Funktion A(</w:t>
      </w:r>
      <w:proofErr w:type="spellStart"/>
      <w:proofErr w:type="gramStart"/>
      <w:r w:rsidRPr="0059300A">
        <w:rPr>
          <w:b/>
          <w:bCs/>
        </w:rPr>
        <w:t>x,y</w:t>
      </w:r>
      <w:proofErr w:type="spellEnd"/>
      <w:proofErr w:type="gramEnd"/>
      <w:r w:rsidRPr="0059300A">
        <w:rPr>
          <w:b/>
          <w:bCs/>
        </w:rPr>
        <w:t xml:space="preserve">) = </w:t>
      </w:r>
      <w:r w:rsidRPr="0059300A">
        <w:rPr>
          <w:rFonts w:ascii="Cambria Math" w:hAnsi="Cambria Math" w:cs="Cambria Math"/>
          <w:b/>
          <w:bCs/>
        </w:rPr>
        <w:t>∇</w:t>
      </w:r>
      <w:r w:rsidRPr="0059300A">
        <w:rPr>
          <w:b/>
          <w:bCs/>
        </w:rPr>
        <w:t>B(</w:t>
      </w:r>
      <w:proofErr w:type="spellStart"/>
      <w:r w:rsidRPr="0059300A">
        <w:rPr>
          <w:b/>
          <w:bCs/>
        </w:rPr>
        <w:t>x,y</w:t>
      </w:r>
      <w:proofErr w:type="spellEnd"/>
      <w:r w:rsidRPr="0059300A">
        <w:rPr>
          <w:b/>
          <w:bCs/>
        </w:rPr>
        <w:t>)</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 xml:space="preserve">fokussierten Handeln des </w:t>
      </w:r>
      <w:r w:rsidRPr="0059300A">
        <w:rPr>
          <w:b/>
          <w:bCs/>
        </w:rPr>
        <w:lastRenderedPageBreak/>
        <w:t>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proofErr w:type="spellStart"/>
      <w:r w:rsidRPr="0059300A">
        <w:rPr>
          <w:b/>
          <w:bCs/>
        </w:rPr>
        <w:t>Äquipotentiallinien</w:t>
      </w:r>
      <w:proofErr w:type="spellEnd"/>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 xml:space="preserve">Impulsänderung im </w:t>
      </w:r>
      <w:proofErr w:type="spellStart"/>
      <w:r w:rsidRPr="0059300A">
        <w:rPr>
          <w:b/>
          <w:bCs/>
        </w:rPr>
        <w:t>Brane</w:t>
      </w:r>
      <w:proofErr w:type="spellEnd"/>
      <w:r w:rsidRPr="0059300A">
        <w:rPr>
          <w:b/>
          <w:bCs/>
        </w:rPr>
        <w:t>-Feld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 xml:space="preserve">Lernen ist ein </w:t>
      </w:r>
      <w:proofErr w:type="spellStart"/>
      <w:r w:rsidRPr="0059300A">
        <w:rPr>
          <w:b/>
          <w:bCs/>
        </w:rPr>
        <w:t>Gradientprozess</w:t>
      </w:r>
      <w:proofErr w:type="spellEnd"/>
      <w:r w:rsidRPr="0059300A">
        <w:rPr>
          <w:b/>
          <w:bCs/>
        </w:rPr>
        <w:t>.</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xml:space="preserve">: Der Tutor beeinflusst das </w:t>
      </w:r>
      <w:proofErr w:type="spellStart"/>
      <w:r w:rsidRPr="0059300A">
        <w:t>Brane</w:t>
      </w:r>
      <w:proofErr w:type="spellEnd"/>
      <w:r w:rsidRPr="0059300A">
        <w:t>-Feld des Schülers nicht direkt, sondern verändert die semantischen Bedingungen, unter denen der Akteur (der Lernende) seine Richtung bestimmt.</w:t>
      </w:r>
    </w:p>
    <w:p w14:paraId="4D74C831" w14:textId="77777777" w:rsidR="00147624" w:rsidRDefault="0059300A" w:rsidP="0059300A">
      <w:r w:rsidRPr="0059300A">
        <w:t>Im Sinne des FRZK zeigt die Akteur–</w:t>
      </w:r>
      <w:proofErr w:type="spellStart"/>
      <w:r w:rsidRPr="0059300A">
        <w:t>Brane</w:t>
      </w:r>
      <w:proofErr w:type="spellEnd"/>
      <w:r w:rsidRPr="0059300A">
        <w:t xml:space="preserv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proofErr w:type="spellStart"/>
      <w:r w:rsidRPr="00C921B3">
        <w:t>h</w:t>
      </w:r>
      <w:r w:rsidRPr="00C921B3">
        <w:rPr>
          <w:vertAlign w:val="subscript"/>
        </w:rPr>
        <w:t>xy</w:t>
      </w:r>
      <w:proofErr w:type="spellEnd"/>
      <w:r w:rsidRPr="00C921B3">
        <w:t xml:space="preserve">(U) → </w:t>
      </w:r>
      <w:r w:rsidRPr="00C921B3">
        <w:rPr>
          <w:b/>
          <w:bCs/>
        </w:rPr>
        <w:t>Darstellung</w:t>
      </w:r>
      <w:r w:rsidRPr="00C921B3">
        <w:t xml:space="preserve">: Das </w:t>
      </w:r>
      <w:proofErr w:type="spellStart"/>
      <w:r w:rsidRPr="00C921B3">
        <w:t>Branenfeld</w:t>
      </w:r>
      <w:proofErr w:type="spellEnd"/>
      <w:r w:rsidRPr="00C921B3">
        <w:t xml:space="preserve">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proofErr w:type="spellStart"/>
      <w:r w:rsidRPr="00C921B3">
        <w:t>h</w:t>
      </w:r>
      <w:r w:rsidRPr="00C921B3">
        <w:rPr>
          <w:vertAlign w:val="subscript"/>
        </w:rPr>
        <w:t>xy</w:t>
      </w:r>
      <w:proofErr w:type="spellEnd"/>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w:t>
      </w:r>
      <w:proofErr w:type="gramStart"/>
      <w:r w:rsidRPr="00F703EA">
        <w:t>↑,β</w:t>
      </w:r>
      <w:proofErr w:type="gramEnd"/>
      <w:r w:rsidRPr="00F703EA">
        <w:t>↑); das Feld wurde kohärent.</w:t>
      </w:r>
      <w:r w:rsidR="00963FA9">
        <w:t xml:space="preserve"> </w:t>
      </w:r>
      <w:r w:rsidRPr="00F703EA">
        <w:t xml:space="preserve">Das Beispiel zeigt: Lernen ist ein Akt der Rekonstruktion von Raum, nicht bloß des Verstehens (vgl. von </w:t>
      </w:r>
      <w:proofErr w:type="spellStart"/>
      <w:r w:rsidRPr="00F703EA">
        <w:t>Glasersfeld</w:t>
      </w:r>
      <w:proofErr w:type="spellEnd"/>
      <w:r w:rsidRPr="00F703EA">
        <w:t xml:space="preserve">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lastRenderedPageBreak/>
        <w:t># FRZK – Visualisierung der Akteur-</w:t>
      </w:r>
      <w:proofErr w:type="spellStart"/>
      <w:r w:rsidRPr="0059300A">
        <w:rPr>
          <w:rFonts w:ascii="Courier New" w:hAnsi="Courier New"/>
        </w:rPr>
        <w:t>Brane</w:t>
      </w:r>
      <w:proofErr w:type="spellEnd"/>
      <w:r w:rsidRPr="0059300A">
        <w:rPr>
          <w:rFonts w:ascii="Courier New" w:hAnsi="Courier New"/>
        </w:rPr>
        <w:t>-Funktion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A(</w:t>
      </w:r>
      <w:proofErr w:type="gramEnd"/>
      <w:r w:rsidRPr="0059300A">
        <w:rPr>
          <w:rFonts w:ascii="Courier New" w:hAnsi="Courier New"/>
        </w:rPr>
        <w:t xml:space="preserve">x, y) wirkt auf die </w:t>
      </w:r>
      <w:proofErr w:type="spellStart"/>
      <w:r w:rsidRPr="0059300A">
        <w:rPr>
          <w:rFonts w:ascii="Courier New" w:hAnsi="Courier New"/>
        </w:rPr>
        <w:t>Brane</w:t>
      </w:r>
      <w:proofErr w:type="spellEnd"/>
      <w:r w:rsidRPr="0059300A">
        <w:rPr>
          <w:rFonts w:ascii="Courier New" w:hAnsi="Courier New"/>
        </w:rPr>
        <w:t>-Funktion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w:t>
      </w:r>
      <w:proofErr w:type="spellStart"/>
      <w:r w:rsidRPr="0059300A">
        <w:rPr>
          <w:rFonts w:ascii="Courier New" w:hAnsi="Courier New"/>
        </w:rPr>
        <w:t>Brane</w:t>
      </w:r>
      <w:proofErr w:type="spellEnd"/>
      <w:r w:rsidRPr="0059300A">
        <w:rPr>
          <w:rFonts w:ascii="Courier New" w:hAnsi="Courier New"/>
        </w:rPr>
        <w:t>)</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numpy</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np</w:t>
      </w:r>
      <w:proofErr w:type="spellEnd"/>
    </w:p>
    <w:p w14:paraId="352C396B"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proofErr w:type="gramStart"/>
      <w:r w:rsidRPr="0059300A">
        <w:rPr>
          <w:rFonts w:ascii="Courier New" w:hAnsi="Courier New"/>
        </w:rPr>
        <w:t>matplotlib.pyplot</w:t>
      </w:r>
      <w:proofErr w:type="spellEnd"/>
      <w:proofErr w:type="gram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plt</w:t>
      </w:r>
      <w:proofErr w:type="spellEnd"/>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xml:space="preserve"># --- 1. </w:t>
      </w:r>
      <w:proofErr w:type="spellStart"/>
      <w:r w:rsidRPr="0059300A">
        <w:rPr>
          <w:rFonts w:ascii="Courier New" w:hAnsi="Courier New"/>
        </w:rPr>
        <w:t>Brane</w:t>
      </w:r>
      <w:proofErr w:type="spellEnd"/>
      <w:r w:rsidRPr="0059300A">
        <w:rPr>
          <w:rFonts w:ascii="Courier New" w:hAnsi="Courier New"/>
        </w:rPr>
        <w:t>-Funktion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B(</w:t>
      </w:r>
      <w:proofErr w:type="gramEnd"/>
      <w:r w:rsidRPr="0059300A">
        <w:rPr>
          <w:rFonts w:ascii="Courier New" w:hAnsi="Courier New"/>
        </w:rPr>
        <w:t>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 xml:space="preserve">x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4040166C" w14:textId="77777777" w:rsidR="0059300A" w:rsidRPr="0059300A" w:rsidRDefault="0059300A" w:rsidP="0059300A">
      <w:pPr>
        <w:rPr>
          <w:rFonts w:ascii="Courier New" w:hAnsi="Courier New"/>
        </w:rPr>
      </w:pPr>
      <w:r w:rsidRPr="0059300A">
        <w:rPr>
          <w:rFonts w:ascii="Courier New" w:hAnsi="Courier New"/>
        </w:rPr>
        <w:t xml:space="preserve">y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75A8F995" w14:textId="77777777" w:rsidR="0059300A" w:rsidRPr="0059300A" w:rsidRDefault="0059300A" w:rsidP="0059300A">
      <w:pPr>
        <w:rPr>
          <w:rFonts w:ascii="Courier New" w:hAnsi="Courier New"/>
        </w:rPr>
      </w:pPr>
      <w:r w:rsidRPr="0059300A">
        <w:rPr>
          <w:rFonts w:ascii="Courier New" w:hAnsi="Courier New"/>
        </w:rPr>
        <w:t xml:space="preserve">X, Y = </w:t>
      </w:r>
      <w:proofErr w:type="spellStart"/>
      <w:proofErr w:type="gramStart"/>
      <w:r w:rsidRPr="0059300A">
        <w:rPr>
          <w:rFonts w:ascii="Courier New" w:hAnsi="Courier New"/>
        </w:rPr>
        <w:t>np.meshgrid</w:t>
      </w:r>
      <w:proofErr w:type="spellEnd"/>
      <w:proofErr w:type="gramEnd"/>
      <w:r w:rsidRPr="0059300A">
        <w:rPr>
          <w:rFonts w:ascii="Courier New" w:hAnsi="Courier New"/>
        </w:rPr>
        <w:t>(x,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xml:space="preserve"># Beispielhafte </w:t>
      </w:r>
      <w:proofErr w:type="spellStart"/>
      <w:r w:rsidRPr="0059300A">
        <w:rPr>
          <w:rFonts w:ascii="Courier New" w:hAnsi="Courier New"/>
        </w:rPr>
        <w:t>Brane</w:t>
      </w:r>
      <w:proofErr w:type="spellEnd"/>
      <w:r w:rsidRPr="0059300A">
        <w:rPr>
          <w:rFonts w:ascii="Courier New" w:hAnsi="Courier New"/>
        </w:rPr>
        <w:t>-Funktion: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 xml:space="preserve">B = </w:t>
      </w:r>
      <w:proofErr w:type="spellStart"/>
      <w:r w:rsidRPr="0059300A">
        <w:rPr>
          <w:rFonts w:ascii="Courier New" w:hAnsi="Courier New"/>
        </w:rPr>
        <w:t>np.sin</w:t>
      </w:r>
      <w:proofErr w:type="spellEnd"/>
      <w:r w:rsidRPr="0059300A">
        <w:rPr>
          <w:rFonts w:ascii="Courier New" w:hAnsi="Courier New"/>
        </w:rPr>
        <w:t xml:space="preserve">(X) * </w:t>
      </w:r>
      <w:proofErr w:type="spellStart"/>
      <w:r w:rsidRPr="0059300A">
        <w:rPr>
          <w:rFonts w:ascii="Courier New" w:hAnsi="Courier New"/>
        </w:rPr>
        <w:t>np.cos</w:t>
      </w:r>
      <w:proofErr w:type="spellEnd"/>
      <w:r w:rsidRPr="0059300A">
        <w:rPr>
          <w:rFonts w:ascii="Courier New" w:hAnsi="Courier New"/>
        </w:rPr>
        <w:t xml:space="preserve">(Y) + 0.5 * </w:t>
      </w:r>
      <w:proofErr w:type="spellStart"/>
      <w:proofErr w:type="gramStart"/>
      <w:r w:rsidRPr="0059300A">
        <w:rPr>
          <w:rFonts w:ascii="Courier New" w:hAnsi="Courier New"/>
        </w:rPr>
        <w:t>np.cos</w:t>
      </w:r>
      <w:proofErr w:type="spellEnd"/>
      <w:r w:rsidRPr="0059300A">
        <w:rPr>
          <w:rFonts w:ascii="Courier New" w:hAnsi="Courier New"/>
        </w:rPr>
        <w:t>(</w:t>
      </w:r>
      <w:proofErr w:type="gramEnd"/>
      <w:r w:rsidRPr="0059300A">
        <w:rPr>
          <w:rFonts w:ascii="Courier New" w:hAnsi="Courier New"/>
        </w:rPr>
        <w:t>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xml:space="preserve"># Akteur-Funktion </w:t>
      </w:r>
      <w:proofErr w:type="gramStart"/>
      <w:r w:rsidRPr="0059300A">
        <w:rPr>
          <w:rFonts w:ascii="Courier New" w:hAnsi="Courier New"/>
        </w:rPr>
        <w:t>A(</w:t>
      </w:r>
      <w:proofErr w:type="gramEnd"/>
      <w:r w:rsidRPr="0059300A">
        <w:rPr>
          <w:rFonts w:ascii="Courier New" w:hAnsi="Courier New"/>
        </w:rPr>
        <w:t xml:space="preserve">x, y) = Gradient der </w:t>
      </w:r>
      <w:proofErr w:type="spellStart"/>
      <w:r w:rsidRPr="0059300A">
        <w:rPr>
          <w:rFonts w:ascii="Courier New" w:hAnsi="Courier New"/>
        </w:rPr>
        <w:t>Brane</w:t>
      </w:r>
      <w:proofErr w:type="spellEnd"/>
      <w:r w:rsidRPr="0059300A">
        <w:rPr>
          <w:rFonts w:ascii="Courier New" w:hAnsi="Courier New"/>
        </w:rPr>
        <w:t>-Funktion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proofErr w:type="spellStart"/>
      <w:r w:rsidRPr="0059300A">
        <w:rPr>
          <w:rFonts w:ascii="Courier New" w:hAnsi="Courier New"/>
        </w:rPr>
        <w:t>Ax</w:t>
      </w:r>
      <w:proofErr w:type="spellEnd"/>
      <w:r w:rsidRPr="0059300A">
        <w:rPr>
          <w:rFonts w:ascii="Courier New" w:hAnsi="Courier New"/>
        </w:rPr>
        <w:t xml:space="preserve">, Ay = </w:t>
      </w:r>
      <w:proofErr w:type="spellStart"/>
      <w:proofErr w:type="gramStart"/>
      <w:r w:rsidRPr="0059300A">
        <w:rPr>
          <w:rFonts w:ascii="Courier New" w:hAnsi="Courier New"/>
        </w:rPr>
        <w:t>np.gradient</w:t>
      </w:r>
      <w:proofErr w:type="spellEnd"/>
      <w:proofErr w:type="gramEnd"/>
      <w:r w:rsidRPr="0059300A">
        <w:rPr>
          <w:rFonts w:ascii="Courier New" w:hAnsi="Courier New"/>
        </w:rPr>
        <w: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xml:space="preserve"># --- 3. Normierung der </w:t>
      </w:r>
      <w:proofErr w:type="spellStart"/>
      <w:r w:rsidRPr="0059300A">
        <w:rPr>
          <w:rFonts w:ascii="Courier New" w:hAnsi="Courier New"/>
        </w:rPr>
        <w:t>Akteurvektoren</w:t>
      </w:r>
      <w:proofErr w:type="spellEnd"/>
      <w:r w:rsidRPr="0059300A">
        <w:rPr>
          <w:rFonts w:ascii="Courier New" w:hAnsi="Courier New"/>
        </w:rPr>
        <w:t xml:space="preserve"> für Darstellung ---------------</w:t>
      </w:r>
    </w:p>
    <w:p w14:paraId="0D81439C" w14:textId="77777777" w:rsidR="0059300A" w:rsidRPr="0059300A" w:rsidRDefault="0059300A" w:rsidP="0059300A">
      <w:pPr>
        <w:rPr>
          <w:rFonts w:ascii="Courier New" w:hAnsi="Courier New"/>
        </w:rPr>
      </w:pPr>
      <w:r w:rsidRPr="0059300A">
        <w:rPr>
          <w:rFonts w:ascii="Courier New" w:hAnsi="Courier New"/>
        </w:rPr>
        <w:t xml:space="preserve">norm = </w:t>
      </w:r>
      <w:proofErr w:type="spellStart"/>
      <w:proofErr w:type="gramStart"/>
      <w:r w:rsidRPr="0059300A">
        <w:rPr>
          <w:rFonts w:ascii="Courier New" w:hAnsi="Courier New"/>
        </w:rPr>
        <w:t>np.sqrt</w:t>
      </w:r>
      <w:proofErr w:type="spellEnd"/>
      <w:proofErr w:type="gramEnd"/>
      <w:r w:rsidRPr="0059300A">
        <w:rPr>
          <w:rFonts w:ascii="Courier New" w:hAnsi="Courier New"/>
        </w:rPr>
        <w:t>(</w:t>
      </w:r>
      <w:proofErr w:type="spellStart"/>
      <w:r w:rsidRPr="0059300A">
        <w:rPr>
          <w:rFonts w:ascii="Courier New" w:hAnsi="Courier New"/>
        </w:rPr>
        <w:t>Ax</w:t>
      </w:r>
      <w:proofErr w:type="spellEnd"/>
      <w:r w:rsidRPr="0059300A">
        <w:rPr>
          <w:rFonts w:ascii="Courier New" w:hAnsi="Courier New"/>
        </w:rPr>
        <w:t>**2 + Ay**2)</w:t>
      </w:r>
    </w:p>
    <w:p w14:paraId="330B81ED" w14:textId="77777777" w:rsidR="0059300A" w:rsidRPr="0059300A" w:rsidRDefault="0059300A" w:rsidP="0059300A">
      <w:pPr>
        <w:rPr>
          <w:rFonts w:ascii="Courier New" w:hAnsi="Courier New"/>
        </w:rPr>
      </w:pPr>
      <w:proofErr w:type="spellStart"/>
      <w:r w:rsidRPr="0059300A">
        <w:rPr>
          <w:rFonts w:ascii="Courier New" w:hAnsi="Courier New"/>
        </w:rPr>
        <w:t>Axn</w:t>
      </w:r>
      <w:proofErr w:type="spellEnd"/>
      <w:r w:rsidRPr="0059300A">
        <w:rPr>
          <w:rFonts w:ascii="Courier New" w:hAnsi="Courier New"/>
        </w:rPr>
        <w:t xml:space="preserve">, Ayn = </w:t>
      </w:r>
      <w:proofErr w:type="spellStart"/>
      <w:r w:rsidRPr="0059300A">
        <w:rPr>
          <w:rFonts w:ascii="Courier New" w:hAnsi="Courier New"/>
        </w:rPr>
        <w:t>Ax</w:t>
      </w:r>
      <w:proofErr w:type="spellEnd"/>
      <w:r w:rsidRPr="0059300A">
        <w:rPr>
          <w:rFonts w:ascii="Courier New" w:hAnsi="Courier New"/>
        </w:rPr>
        <w:t xml:space="preserve">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t># --- 4. Plot ---------------------------------------------------------</w:t>
      </w:r>
    </w:p>
    <w:p w14:paraId="440D40F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plt.figure</w:t>
      </w:r>
      <w:proofErr w:type="spellEnd"/>
      <w:proofErr w:type="gramEnd"/>
      <w:r w:rsidRPr="0059300A">
        <w:rPr>
          <w:rFonts w:ascii="Courier New" w:hAnsi="Courier New"/>
        </w:rPr>
        <w:t>(</w:t>
      </w:r>
      <w:proofErr w:type="spellStart"/>
      <w:r w:rsidRPr="0059300A">
        <w:rPr>
          <w:rFonts w:ascii="Courier New" w:hAnsi="Courier New"/>
        </w:rPr>
        <w:t>figsize</w:t>
      </w:r>
      <w:proofErr w:type="spellEnd"/>
      <w:r w:rsidRPr="0059300A">
        <w:rPr>
          <w:rFonts w:ascii="Courier New" w:hAnsi="Courier New"/>
        </w:rPr>
        <w:t>=(7, 6))</w:t>
      </w:r>
    </w:p>
    <w:p w14:paraId="4B82D2E5" w14:textId="5C47FF11" w:rsidR="0059300A" w:rsidRPr="0059300A" w:rsidRDefault="0059300A" w:rsidP="0059300A">
      <w:pPr>
        <w:rPr>
          <w:rFonts w:ascii="Courier New" w:hAnsi="Courier New"/>
        </w:rPr>
      </w:pPr>
      <w:proofErr w:type="spellStart"/>
      <w:proofErr w:type="gramStart"/>
      <w:r w:rsidRPr="0059300A">
        <w:rPr>
          <w:rFonts w:ascii="Courier New" w:hAnsi="Courier New"/>
        </w:rPr>
        <w:t>plt.title</w:t>
      </w:r>
      <w:proofErr w:type="spellEnd"/>
      <w:proofErr w:type="gramEnd"/>
      <w:r w:rsidRPr="0059300A">
        <w:rPr>
          <w:rFonts w:ascii="Courier New" w:hAnsi="Courier New"/>
        </w:rPr>
        <w:t>("Akteur–</w:t>
      </w:r>
      <w:proofErr w:type="spellStart"/>
      <w:r w:rsidRPr="0059300A">
        <w:rPr>
          <w:rFonts w:ascii="Courier New" w:hAnsi="Courier New"/>
        </w:rPr>
        <w:t>Brane</w:t>
      </w:r>
      <w:proofErr w:type="spellEnd"/>
      <w:r w:rsidRPr="0059300A">
        <w:rPr>
          <w:rFonts w:ascii="Courier New" w:hAnsi="Courier New"/>
        </w:rPr>
        <w:t xml:space="preserve">–Funktion </w:t>
      </w:r>
      <w:r w:rsidR="00147624">
        <w:rPr>
          <w:rFonts w:ascii="Courier New" w:hAnsi="Courier New"/>
        </w:rPr>
        <w:t>h</w:t>
      </w:r>
      <w:r w:rsidRPr="0059300A">
        <w:rPr>
          <w:rFonts w:ascii="Courier New" w:hAnsi="Courier New"/>
        </w:rPr>
        <w:t xml:space="preserve">(x, y)", </w:t>
      </w:r>
      <w:proofErr w:type="spellStart"/>
      <w:r w:rsidRPr="0059300A">
        <w:rPr>
          <w:rFonts w:ascii="Courier New" w:hAnsi="Courier New"/>
        </w:rPr>
        <w:t>fontsize</w:t>
      </w:r>
      <w:proofErr w:type="spellEnd"/>
      <w:r w:rsidRPr="0059300A">
        <w:rPr>
          <w:rFonts w:ascii="Courier New" w:hAnsi="Courier New"/>
        </w:rPr>
        <w:t xml:space="preserve">=14, </w:t>
      </w:r>
      <w:proofErr w:type="spellStart"/>
      <w:r w:rsidRPr="0059300A">
        <w:rPr>
          <w:rFonts w:ascii="Courier New" w:hAnsi="Courier New"/>
        </w:rPr>
        <w:t>fontweight</w:t>
      </w:r>
      <w:proofErr w:type="spellEnd"/>
      <w:r w:rsidRPr="0059300A">
        <w:rPr>
          <w:rFonts w:ascii="Courier New" w:hAnsi="Courier New"/>
        </w:rPr>
        <w:t>="</w:t>
      </w:r>
      <w:proofErr w:type="spellStart"/>
      <w:r w:rsidRPr="0059300A">
        <w:rPr>
          <w:rFonts w:ascii="Courier New" w:hAnsi="Courier New"/>
        </w:rPr>
        <w:t>bold</w:t>
      </w:r>
      <w:proofErr w:type="spellEnd"/>
      <w:r w:rsidRPr="0059300A">
        <w:rPr>
          <w:rFonts w:ascii="Courier New" w:hAnsi="Courier New"/>
        </w:rPr>
        <w:t>")</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w:t>
      </w:r>
      <w:proofErr w:type="spellStart"/>
      <w:r w:rsidRPr="0059300A">
        <w:rPr>
          <w:rFonts w:ascii="Courier New" w:hAnsi="Courier New"/>
        </w:rPr>
        <w:t>Brane</w:t>
      </w:r>
      <w:proofErr w:type="spellEnd"/>
      <w:r w:rsidRPr="0059300A">
        <w:rPr>
          <w:rFonts w:ascii="Courier New" w:hAnsi="Courier New"/>
        </w:rPr>
        <w:t>)</w:t>
      </w:r>
    </w:p>
    <w:p w14:paraId="5B8E0A38" w14:textId="77777777" w:rsidR="0059300A" w:rsidRPr="0059300A" w:rsidRDefault="0059300A" w:rsidP="0059300A">
      <w:pPr>
        <w:rPr>
          <w:rFonts w:ascii="Courier New" w:hAnsi="Courier New"/>
        </w:rPr>
      </w:pPr>
      <w:proofErr w:type="spellStart"/>
      <w:proofErr w:type="gramStart"/>
      <w:r w:rsidRPr="0059300A">
        <w:rPr>
          <w:rFonts w:ascii="Courier New" w:hAnsi="Courier New"/>
        </w:rPr>
        <w:lastRenderedPageBreak/>
        <w:t>plt.contourf</w:t>
      </w:r>
      <w:proofErr w:type="spellEnd"/>
      <w:proofErr w:type="gramEnd"/>
      <w:r w:rsidRPr="0059300A">
        <w:rPr>
          <w:rFonts w:ascii="Courier New" w:hAnsi="Courier New"/>
        </w:rPr>
        <w:t xml:space="preserve">(X, Y, B, </w:t>
      </w:r>
      <w:proofErr w:type="spellStart"/>
      <w:r w:rsidRPr="0059300A">
        <w:rPr>
          <w:rFonts w:ascii="Courier New" w:hAnsi="Courier New"/>
        </w:rPr>
        <w:t>levels</w:t>
      </w:r>
      <w:proofErr w:type="spellEnd"/>
      <w:r w:rsidRPr="0059300A">
        <w:rPr>
          <w:rFonts w:ascii="Courier New" w:hAnsi="Courier New"/>
        </w:rPr>
        <w:t xml:space="preserve">=40, </w:t>
      </w:r>
      <w:proofErr w:type="spellStart"/>
      <w:r w:rsidRPr="0059300A">
        <w:rPr>
          <w:rFonts w:ascii="Courier New" w:hAnsi="Courier New"/>
        </w:rPr>
        <w:t>cmap</w:t>
      </w:r>
      <w:proofErr w:type="spellEnd"/>
      <w:r w:rsidRPr="0059300A">
        <w:rPr>
          <w:rFonts w:ascii="Courier New" w:hAnsi="Courier New"/>
        </w:rPr>
        <w:t>='</w:t>
      </w:r>
      <w:proofErr w:type="spellStart"/>
      <w:r w:rsidRPr="0059300A">
        <w:rPr>
          <w:rFonts w:ascii="Courier New" w:hAnsi="Courier New"/>
        </w:rPr>
        <w:t>magma</w:t>
      </w:r>
      <w:proofErr w:type="spellEnd"/>
      <w:r w:rsidRPr="0059300A">
        <w:rPr>
          <w:rFonts w:ascii="Courier New" w:hAnsi="Courier New"/>
        </w:rPr>
        <w:t xml:space="preserve">', </w:t>
      </w:r>
      <w:proofErr w:type="spellStart"/>
      <w:r w:rsidRPr="0059300A">
        <w:rPr>
          <w:rFonts w:ascii="Courier New" w:hAnsi="Courier New"/>
        </w:rPr>
        <w:t>alpha</w:t>
      </w:r>
      <w:proofErr w:type="spellEnd"/>
      <w:r w:rsidRPr="0059300A">
        <w:rPr>
          <w:rFonts w:ascii="Courier New" w:hAnsi="Courier New"/>
        </w:rPr>
        <w:t>=0.9)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plt.quiver</w:t>
      </w:r>
      <w:proofErr w:type="spellEnd"/>
      <w:proofErr w:type="gramEnd"/>
      <w:r w:rsidRPr="0059300A">
        <w:rPr>
          <w:rFonts w:ascii="Courier New" w:hAnsi="Courier New"/>
        </w:rPr>
        <w:t>(X[::5, ::5], Y[::5, ::5],</w:t>
      </w:r>
    </w:p>
    <w:p w14:paraId="748F0987"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Axn</w:t>
      </w:r>
      <w:proofErr w:type="spellEnd"/>
      <w:proofErr w:type="gramStart"/>
      <w:r w:rsidRPr="0059300A">
        <w:rPr>
          <w:rFonts w:ascii="Courier New" w:hAnsi="Courier New"/>
        </w:rPr>
        <w:t>[::</w:t>
      </w:r>
      <w:proofErr w:type="gramEnd"/>
      <w:r w:rsidRPr="0059300A">
        <w:rPr>
          <w:rFonts w:ascii="Courier New" w:hAnsi="Courier New"/>
        </w:rPr>
        <w:t>5, ::5], Ayn[::5, ::5],</w:t>
      </w:r>
    </w:p>
    <w:p w14:paraId="2E6D88F0"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color</w:t>
      </w:r>
      <w:proofErr w:type="spellEnd"/>
      <w:r w:rsidRPr="0059300A">
        <w:rPr>
          <w:rFonts w:ascii="Courier New" w:hAnsi="Courier New"/>
        </w:rPr>
        <w:t>='</w:t>
      </w:r>
      <w:proofErr w:type="spellStart"/>
      <w:r w:rsidRPr="0059300A">
        <w:rPr>
          <w:rFonts w:ascii="Courier New" w:hAnsi="Courier New"/>
        </w:rPr>
        <w:t>cyan</w:t>
      </w:r>
      <w:proofErr w:type="spellEnd"/>
      <w:r w:rsidRPr="0059300A">
        <w:rPr>
          <w:rFonts w:ascii="Courier New" w:hAnsi="Courier New"/>
        </w:rPr>
        <w:t xml:space="preserve">', </w:t>
      </w:r>
      <w:proofErr w:type="spellStart"/>
      <w:r w:rsidRPr="0059300A">
        <w:rPr>
          <w:rFonts w:ascii="Courier New" w:hAnsi="Courier New"/>
        </w:rPr>
        <w:t>scale</w:t>
      </w:r>
      <w:proofErr w:type="spellEnd"/>
      <w:r w:rsidRPr="0059300A">
        <w:rPr>
          <w:rFonts w:ascii="Courier New" w:hAnsi="Courier New"/>
        </w:rPr>
        <w:t xml:space="preserve">=25, </w:t>
      </w:r>
      <w:proofErr w:type="spellStart"/>
      <w:r w:rsidRPr="0059300A">
        <w:rPr>
          <w:rFonts w:ascii="Courier New" w:hAnsi="Courier New"/>
        </w:rPr>
        <w:t>width</w:t>
      </w:r>
      <w:proofErr w:type="spellEnd"/>
      <w:r w:rsidRPr="0059300A">
        <w:rPr>
          <w:rFonts w:ascii="Courier New" w:hAnsi="Courier New"/>
        </w:rPr>
        <w:t>=0.006)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xml:space="preserve"># </w:t>
      </w:r>
      <w:proofErr w:type="spellStart"/>
      <w:r w:rsidRPr="0059300A">
        <w:rPr>
          <w:rFonts w:ascii="Courier New" w:hAnsi="Courier New"/>
        </w:rPr>
        <w:t>Äquipotentiallinien</w:t>
      </w:r>
      <w:proofErr w:type="spellEnd"/>
      <w:r w:rsidRPr="0059300A">
        <w:rPr>
          <w:rFonts w:ascii="Courier New" w:hAnsi="Courier New"/>
        </w:rPr>
        <w:t xml:space="preserve"> der </w:t>
      </w:r>
      <w:proofErr w:type="spellStart"/>
      <w:r w:rsidRPr="0059300A">
        <w:rPr>
          <w:rFonts w:ascii="Courier New" w:hAnsi="Courier New"/>
        </w:rPr>
        <w:t>Brane</w:t>
      </w:r>
      <w:proofErr w:type="spellEnd"/>
      <w:r w:rsidRPr="0059300A">
        <w:rPr>
          <w:rFonts w:ascii="Courier New" w:hAnsi="Courier New"/>
        </w:rPr>
        <w:t>-Funktion</w:t>
      </w:r>
    </w:p>
    <w:p w14:paraId="5F49B63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w:t>
      </w:r>
      <w:proofErr w:type="spellEnd"/>
      <w:proofErr w:type="gramEnd"/>
      <w:r w:rsidRPr="0059300A">
        <w:rPr>
          <w:rFonts w:ascii="Courier New" w:hAnsi="Courier New"/>
        </w:rPr>
        <w:t xml:space="preserve">(X, Y, B, </w:t>
      </w:r>
      <w:proofErr w:type="spellStart"/>
      <w:r w:rsidRPr="0059300A">
        <w:rPr>
          <w:rFonts w:ascii="Courier New" w:hAnsi="Courier New"/>
        </w:rPr>
        <w:t>colors</w:t>
      </w:r>
      <w:proofErr w:type="spellEnd"/>
      <w:r w:rsidRPr="0059300A">
        <w:rPr>
          <w:rFonts w:ascii="Courier New" w:hAnsi="Courier New"/>
        </w:rPr>
        <w:t>='</w:t>
      </w:r>
      <w:proofErr w:type="spellStart"/>
      <w:r w:rsidRPr="0059300A">
        <w:rPr>
          <w:rFonts w:ascii="Courier New" w:hAnsi="Courier New"/>
        </w:rPr>
        <w:t>black</w:t>
      </w:r>
      <w:proofErr w:type="spellEnd"/>
      <w:r w:rsidRPr="0059300A">
        <w:rPr>
          <w:rFonts w:ascii="Courier New" w:hAnsi="Courier New"/>
        </w:rPr>
        <w:t xml:space="preserve">', </w:t>
      </w:r>
      <w:proofErr w:type="spellStart"/>
      <w:r w:rsidRPr="0059300A">
        <w:rPr>
          <w:rFonts w:ascii="Courier New" w:hAnsi="Courier New"/>
        </w:rPr>
        <w:t>linewidths</w:t>
      </w:r>
      <w:proofErr w:type="spellEnd"/>
      <w:r w:rsidRPr="0059300A">
        <w:rPr>
          <w:rFonts w:ascii="Courier New" w:hAnsi="Courier New"/>
        </w:rPr>
        <w:t xml:space="preserve">=0.7, </w:t>
      </w:r>
      <w:proofErr w:type="spellStart"/>
      <w:r w:rsidRPr="0059300A">
        <w:rPr>
          <w:rFonts w:ascii="Courier New" w:hAnsi="Courier New"/>
        </w:rPr>
        <w:t>alpha</w:t>
      </w:r>
      <w:proofErr w:type="spellEnd"/>
      <w:r w:rsidRPr="0059300A">
        <w:rPr>
          <w:rFonts w:ascii="Courier New" w:hAnsi="Courier New"/>
        </w:rPr>
        <w:t>=0.5)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plt.xlabel</w:t>
      </w:r>
      <w:proofErr w:type="spellEnd"/>
      <w:proofErr w:type="gramEnd"/>
      <w:r w:rsidRPr="0059300A">
        <w:rPr>
          <w:rFonts w:ascii="Courier New" w:hAnsi="Courier New"/>
        </w:rPr>
        <w:t>("x (Raumdimension)")</w:t>
      </w:r>
    </w:p>
    <w:p w14:paraId="0F40133A"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plt.ylabel</w:t>
      </w:r>
      <w:proofErr w:type="spellEnd"/>
      <w:proofErr w:type="gramEnd"/>
      <w:r w:rsidRPr="0059300A">
        <w:rPr>
          <w:rFonts w:ascii="Courier New" w:hAnsi="Courier New"/>
        </w:rPr>
        <w:t>("y (Handlungsdimension)")</w:t>
      </w:r>
    </w:p>
    <w:p w14:paraId="282E3ECF"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plt.grid</w:t>
      </w:r>
      <w:proofErr w:type="spellEnd"/>
      <w:proofErr w:type="gramEnd"/>
      <w:r w:rsidRPr="0059300A">
        <w:rPr>
          <w:rFonts w:ascii="Courier New" w:hAnsi="Courier New"/>
        </w:rPr>
        <w:t>(</w:t>
      </w:r>
      <w:proofErr w:type="spellStart"/>
      <w:r w:rsidRPr="0059300A">
        <w:rPr>
          <w:rFonts w:ascii="Courier New" w:hAnsi="Courier New"/>
        </w:rPr>
        <w:t>False</w:t>
      </w:r>
      <w:proofErr w:type="spellEnd"/>
      <w:r w:rsidRPr="0059300A">
        <w:rPr>
          <w:rFonts w:ascii="Courier New" w:hAnsi="Courier New"/>
        </w:rPr>
        <w:t>)</w:t>
      </w:r>
    </w:p>
    <w:p w14:paraId="112C6185"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plt.axis</w:t>
      </w:r>
      <w:proofErr w:type="spellEnd"/>
      <w:proofErr w:type="gramEnd"/>
      <w:r w:rsidRPr="0059300A">
        <w:rPr>
          <w:rFonts w:ascii="Courier New" w:hAnsi="Courier New"/>
        </w:rPr>
        <w:t>("</w:t>
      </w:r>
      <w:proofErr w:type="spellStart"/>
      <w:r w:rsidRPr="0059300A">
        <w:rPr>
          <w:rFonts w:ascii="Courier New" w:hAnsi="Courier New"/>
        </w:rPr>
        <w:t>equal</w:t>
      </w:r>
      <w:proofErr w:type="spellEnd"/>
      <w:r w:rsidRPr="0059300A">
        <w:rPr>
          <w:rFonts w:ascii="Courier New" w:hAnsi="Courier New"/>
        </w:rPr>
        <w:t>")</w:t>
      </w:r>
    </w:p>
    <w:p w14:paraId="6EA5E86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plt.tight</w:t>
      </w:r>
      <w:proofErr w:type="gramEnd"/>
      <w:r w:rsidRPr="0059300A">
        <w:rPr>
          <w:rFonts w:ascii="Courier New" w:hAnsi="Courier New"/>
        </w:rPr>
        <w:t>_layout</w:t>
      </w:r>
      <w:proofErr w:type="spellEnd"/>
      <w:r w:rsidRPr="0059300A">
        <w:rPr>
          <w:rFonts w:ascii="Courier New" w:hAnsi="Courier New"/>
        </w:rPr>
        <w:t>()</w:t>
      </w:r>
    </w:p>
    <w:p w14:paraId="6DD0D2DD"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plt.show</w:t>
      </w:r>
      <w:proofErr w:type="spellEnd"/>
      <w:proofErr w:type="gramEnd"/>
      <w:r w:rsidRPr="0059300A">
        <w:rPr>
          <w:rFonts w:ascii="Courier New" w:hAnsi="Courier New"/>
        </w:rPr>
        <w:t>()</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FRZK: Akteur–</w:t>
      </w:r>
      <w:proofErr w:type="spellStart"/>
      <w:r w:rsidRPr="0059300A">
        <w:rPr>
          <w:rFonts w:ascii="Courier New" w:hAnsi="Courier New"/>
        </w:rPr>
        <w:t>Brane</w:t>
      </w:r>
      <w:proofErr w:type="spellEnd"/>
      <w:r w:rsidRPr="0059300A">
        <w:rPr>
          <w:rFonts w:ascii="Courier New" w:hAnsi="Courier New"/>
        </w:rPr>
        <w:t>–Funktion ===")</w:t>
      </w:r>
    </w:p>
    <w:p w14:paraId="3D85A92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"B(x, y): semantische Dichtefunktion (</w:t>
      </w:r>
      <w:proofErr w:type="spellStart"/>
      <w:r w:rsidRPr="0059300A">
        <w:rPr>
          <w:rFonts w:ascii="Courier New" w:hAnsi="Courier New"/>
        </w:rPr>
        <w:t>Brane</w:t>
      </w:r>
      <w:proofErr w:type="spellEnd"/>
      <w:r w:rsidRPr="0059300A">
        <w:rPr>
          <w:rFonts w:ascii="Courier New" w:hAnsi="Courier New"/>
        </w:rPr>
        <w:t>)")</w:t>
      </w:r>
    </w:p>
    <w:p w14:paraId="4BB636A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("Interpretation:")</w:t>
      </w:r>
    </w:p>
    <w:p w14:paraId="758DAAC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"Akteur-Funktion projiziert die Dynamik auf das </w:t>
      </w:r>
      <w:proofErr w:type="spellStart"/>
      <w:r w:rsidRPr="0059300A">
        <w:rPr>
          <w:rFonts w:ascii="Courier New" w:hAnsi="Courier New"/>
        </w:rPr>
        <w:t>Brane</w:t>
      </w:r>
      <w:proofErr w:type="spellEnd"/>
      <w:r w:rsidRPr="0059300A">
        <w:rPr>
          <w:rFonts w:ascii="Courier New" w:hAnsi="Courier New"/>
        </w:rPr>
        <w:t>-Feld –")</w:t>
      </w:r>
    </w:p>
    <w:p w14:paraId="56DE3F8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62" style="width:0;height:1.5pt" o:hralign="center" o:hrstd="t" o:hr="t" fillcolor="#a0a0a0" stroked="f"/>
        </w:pict>
      </w:r>
    </w:p>
    <w:p w14:paraId="70D80276" w14:textId="0D37A4BE" w:rsidR="00F703EA" w:rsidRPr="00F703EA" w:rsidRDefault="00062E10" w:rsidP="00D26761">
      <w:pPr>
        <w:pStyle w:val="berschrift3"/>
      </w:pPr>
      <w:r>
        <w:t>3.9.</w:t>
      </w:r>
      <w:r w:rsidR="00F703EA" w:rsidRPr="00F703EA">
        <w:t>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proofErr w:type="spellStart"/>
      <w:r w:rsidRPr="00F703EA">
        <w:t>Branen</w:t>
      </w:r>
      <w:proofErr w:type="spellEnd"/>
      <w:r w:rsidRPr="00F703EA">
        <w:t xml:space="preserve"> repräsentieren Differenzräume – etwa Inhalt, Sozialität und Zeit.</w:t>
      </w:r>
      <w:r w:rsidRPr="00F703EA">
        <w:br/>
        <w:t>Der Akteur stabilisiert diese Felder durch Handeln. Kohärenz ist eine temporäre Balance:</w:t>
      </w:r>
    </w:p>
    <w:p w14:paraId="39ACB84D" w14:textId="64F3B098" w:rsidR="00F703EA" w:rsidRPr="00F703EA" w:rsidRDefault="00EE7C67" w:rsidP="007957B8">
      <w:pPr>
        <w:pStyle w:val="Formel"/>
      </w:pPr>
      <m:oMath>
        <m:r>
          <w:lastRenderedPageBreak/>
          <m:t>Lernen=min⁡∥</m:t>
        </m:r>
        <m:sSub>
          <m:sSubPr>
            <m:ctrlPr/>
          </m:sSubPr>
          <m:e>
            <m:r>
              <m:t>h</m:t>
            </m:r>
          </m:e>
          <m:sub>
            <m:r>
              <m:t>ij</m:t>
            </m:r>
          </m:sub>
        </m:sSub>
        <m:r>
          <w:rPr>
            <w:rFonts w:cs="Calibri"/>
          </w:rPr>
          <m:t>-</m:t>
        </m:r>
        <m:r>
          <m:t>A∥</m:t>
        </m:r>
      </m:oMath>
      <w:r>
        <w:tab/>
        <w:t>(</w:t>
      </w:r>
      <w:r w:rsidR="00062E10">
        <w:t>3.9.</w:t>
      </w:r>
      <w:r>
        <w:t>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 xml:space="preserve">Im FRZK wird dies formalisiert: Jede Beobachtung verändert </w:t>
      </w:r>
      <w:proofErr w:type="spellStart"/>
      <w:r w:rsidRPr="00F703EA">
        <w:t>h</w:t>
      </w:r>
      <w:r w:rsidRPr="00F703EA">
        <w:rPr>
          <w:vertAlign w:val="subscript"/>
        </w:rPr>
        <w:t>ij</w:t>
      </w:r>
      <w:proofErr w:type="spellEnd"/>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63" style="width:0;height:1.5pt" o:hralign="center" o:hrstd="t" o:hr="t" fillcolor="#a0a0a0" stroked="f"/>
        </w:pict>
      </w:r>
    </w:p>
    <w:p w14:paraId="27D68AAE" w14:textId="40CC3459" w:rsidR="007604C9" w:rsidRPr="007604C9" w:rsidRDefault="00062E10" w:rsidP="00C640E3">
      <w:pPr>
        <w:pStyle w:val="berschrift3"/>
      </w:pPr>
      <w:r>
        <w:t>3.9.</w:t>
      </w:r>
      <w:r w:rsidR="00147624">
        <w:t>6</w:t>
      </w:r>
      <w:r w:rsidR="007604C9" w:rsidRPr="007604C9">
        <w:t xml:space="preserve"> Übergang zur Modelllogik</w:t>
      </w:r>
    </w:p>
    <w:p w14:paraId="713926D0" w14:textId="5C4095DF" w:rsidR="007604C9" w:rsidRPr="00F703EA" w:rsidRDefault="007604C9" w:rsidP="007604C9">
      <w:r w:rsidRPr="00F703EA">
        <w:t xml:space="preserve">Die Anwendung der </w:t>
      </w:r>
      <w:proofErr w:type="spellStart"/>
      <w:r w:rsidRPr="00F703EA">
        <w:t>Brane</w:t>
      </w:r>
      <w:proofErr w:type="spellEnd"/>
      <w:r w:rsidRPr="00F703EA">
        <w:t>-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471EDA42" w:rsidR="007604C9" w:rsidRPr="00F703EA" w:rsidRDefault="007604C9" w:rsidP="007957B8">
      <w:pPr>
        <w:pStyle w:val="Formel"/>
      </w:pPr>
      <w:bookmarkStart w:id="42" w:name="_Hlk220298941"/>
      <m:oMath>
        <m:r>
          <m:t>Leere (3.1)⇒Struktur</m:t>
        </m:r>
        <m:r>
          <w:rPr>
            <w:rFonts w:cs="Calibri"/>
          </w:rPr>
          <m:t> </m:t>
        </m:r>
        <m:r>
          <m:t>(3.6)⇒Beobachtung</m:t>
        </m:r>
        <m:r>
          <w:rPr>
            <w:rFonts w:cs="Calibri"/>
          </w:rPr>
          <m:t> </m:t>
        </m:r>
        <m:r>
          <m:t xml:space="preserve">(3.7)⇒Handlung. </m:t>
        </m:r>
      </m:oMath>
      <w:r>
        <w:tab/>
        <w:t>(</w:t>
      </w:r>
      <w:r w:rsidR="00062E10">
        <w:t>3.9.</w:t>
      </w:r>
      <w:r>
        <w:t>6.1)</w:t>
      </w:r>
    </w:p>
    <w:bookmarkEnd w:id="42"/>
    <w:p w14:paraId="2054532C" w14:textId="77777777" w:rsidR="007604C9" w:rsidRDefault="007604C9" w:rsidP="007604C9">
      <w:r w:rsidRPr="007604C9">
        <w:t xml:space="preserve">Mit der Entwicklung der </w:t>
      </w:r>
      <w:proofErr w:type="spellStart"/>
      <w:r w:rsidRPr="007604C9">
        <w:t>Operatorenkaskade</w:t>
      </w:r>
      <w:proofErr w:type="spellEnd"/>
      <w:r w:rsidRPr="007604C9">
        <w:t xml:space="preserv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Jede zuvor eingeführte Operation φ</w:t>
      </w:r>
      <w:proofErr w:type="gramStart"/>
      <w:r w:rsidRPr="007604C9">
        <w:t>ₒ :</w:t>
      </w:r>
      <w:proofErr w:type="gramEnd"/>
      <w:r w:rsidRPr="007604C9">
        <w:t xml:space="preserve">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7957B8">
      <w:pPr>
        <w:pStyle w:val="Formel"/>
      </w:pPr>
      <m:oMath>
        <m:sSub>
          <m:sSubPr>
            <m:ctrlPr/>
          </m:sSubPr>
          <m:e>
            <m:r>
              <m:t>φ</m:t>
            </m:r>
          </m:e>
          <m:sub>
            <m:r>
              <m:t>∅</m:t>
            </m:r>
          </m:sub>
        </m:sSub>
        <m:r>
          <m:t>:∅</m:t>
        </m:r>
        <m:r>
          <w:rPr>
            <w:rFonts w:cs="Calibri"/>
          </w:rPr>
          <m:t>→</m:t>
        </m:r>
        <m:r>
          <m:t>I</m:t>
        </m:r>
      </m:oMath>
      <w:r w:rsidR="007604C9">
        <w:tab/>
      </w:r>
    </w:p>
    <w:p w14:paraId="49FB6E1C" w14:textId="6686AD39" w:rsidR="007604C9" w:rsidRPr="007604C9" w:rsidRDefault="00000000" w:rsidP="007957B8">
      <w:pPr>
        <w:pStyle w:val="Formel"/>
      </w:pPr>
      <m:oMath>
        <m:sSub>
          <m:sSubPr>
            <m:ctrlPr/>
          </m:sSubPr>
          <m:e>
            <m:r>
              <m:t>φ</m:t>
            </m:r>
          </m:e>
          <m:sub>
            <m:r>
              <m:t>I</m:t>
            </m:r>
          </m:sub>
        </m:sSub>
        <m:r>
          <m:t>:I</m:t>
        </m:r>
        <m:r>
          <w:rPr>
            <w:rFonts w:cs="Calibri"/>
          </w:rPr>
          <m:t>→</m:t>
        </m:r>
        <m:r>
          <m:t>R(x)</m:t>
        </m:r>
      </m:oMath>
      <w:r w:rsidR="007604C9">
        <w:tab/>
      </w:r>
    </w:p>
    <w:p w14:paraId="389CB893" w14:textId="57B0505A" w:rsidR="007604C9" w:rsidRPr="007604C9" w:rsidRDefault="00000000" w:rsidP="007957B8">
      <w:pPr>
        <w:pStyle w:val="Formel"/>
      </w:pPr>
      <m:oMath>
        <m:sSub>
          <m:sSubPr>
            <m:ctrlPr/>
          </m:sSubPr>
          <m:e>
            <m:r>
              <m:t>φ</m:t>
            </m:r>
          </m:e>
          <m:sub>
            <m:r>
              <m:t>R</m:t>
            </m:r>
          </m:sub>
        </m:sSub>
        <m:r>
          <m:t>:R(x)</m:t>
        </m:r>
        <m:r>
          <w:rPr>
            <w:rFonts w:cs="Calibri"/>
          </w:rPr>
          <m:t>→</m:t>
        </m:r>
        <m:r>
          <m:t>B(x,y,z)</m:t>
        </m:r>
      </m:oMath>
      <w:r w:rsidR="007604C9">
        <w:tab/>
      </w:r>
    </w:p>
    <w:p w14:paraId="59C7A25D" w14:textId="22077513" w:rsidR="007604C9" w:rsidRPr="007604C9" w:rsidRDefault="00000000" w:rsidP="007957B8">
      <w:pPr>
        <w:pStyle w:val="Formel"/>
      </w:pPr>
      <m:oMath>
        <m:sSub>
          <m:sSubPr>
            <m:ctrlPr/>
          </m:sSubPr>
          <m:e>
            <m:r>
              <m:t>φ</m:t>
            </m:r>
          </m:e>
          <m:sub>
            <m:r>
              <m:t>B</m:t>
            </m:r>
          </m:sub>
        </m:sSub>
        <m:r>
          <m:t>:B(x,y,z)</m:t>
        </m:r>
        <m:r>
          <w:rPr>
            <w:rFonts w:cs="Calibri"/>
          </w:rPr>
          <m:t>→</m:t>
        </m:r>
        <m:r>
          <m:t>M(x,y,z,t)</m:t>
        </m:r>
      </m:oMath>
      <w:r w:rsidR="007604C9">
        <w:tab/>
      </w:r>
    </w:p>
    <w:p w14:paraId="10A5EFC1" w14:textId="13230E5B" w:rsidR="007604C9" w:rsidRPr="007604C9" w:rsidRDefault="00000000" w:rsidP="007957B8">
      <w:pPr>
        <w:pStyle w:val="Formel"/>
      </w:pPr>
      <m:oMath>
        <m:sSub>
          <m:sSub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Insofern ist das Modell selbst Teil des Prozesses, den es darstellt: Die 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lastRenderedPageBreak/>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15EFFEE1" w:rsidR="004F3412" w:rsidRPr="004F3412" w:rsidRDefault="004F3412" w:rsidP="007957B8">
      <w:pPr>
        <w:pStyle w:val="Formel"/>
      </w:pPr>
      <w:bookmarkStart w:id="43" w:name="_Hlk220299689"/>
      <m:oMath>
        <m:r>
          <m:t>A(U)=</m:t>
        </m:r>
        <m:nary>
          <m:naryPr>
            <m:chr m:val="∑"/>
            <m:limLoc m:val="undOvr"/>
            <m:supHide m:val="1"/>
            <m:ctrlPr/>
          </m:naryPr>
          <m:sub>
            <m:r>
              <m:t>i,j</m:t>
            </m:r>
          </m:sub>
          <m:sup/>
          <m:e>
            <m:sSub>
              <m:sSubPr>
                <m:ctrlPr/>
              </m:sSubPr>
              <m:e>
                <m:r>
                  <m:t>λ</m:t>
                </m:r>
              </m:e>
              <m:sub>
                <m:r>
                  <m:t>ij</m:t>
                </m:r>
              </m:sub>
            </m:sSub>
          </m:e>
        </m:nary>
        <m:r>
          <m:t>(U) ∇</m:t>
        </m:r>
        <m:sSub>
          <m:sSubPr>
            <m:ctrlPr/>
          </m:sSubPr>
          <m:e>
            <m:r>
              <m:t>h</m:t>
            </m:r>
          </m:e>
          <m:sub>
            <m:r>
              <m:t>ij</m:t>
            </m:r>
          </m:sub>
        </m:sSub>
        <m:r>
          <m:t>(U)</m:t>
        </m:r>
      </m:oMath>
      <w:r>
        <w:tab/>
        <w:t>(</w:t>
      </w:r>
      <w:r w:rsidR="00062E10">
        <w:t>3.9.</w:t>
      </w:r>
      <w:r>
        <w:t>6.2)</w:t>
      </w:r>
    </w:p>
    <w:bookmarkEnd w:id="43"/>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414D1D79" w:rsidR="00F703EA" w:rsidRPr="00F703EA" w:rsidRDefault="00F703EA" w:rsidP="00F703EA">
      <w:r w:rsidRPr="00F703EA">
        <w:rPr>
          <w:b/>
          <w:bCs/>
        </w:rPr>
        <w:t>Abbildungen:</w:t>
      </w:r>
      <w:r w:rsidRPr="00F703EA">
        <w:br/>
        <w:t xml:space="preserve">Abb. </w:t>
      </w:r>
      <w:r w:rsidR="00062E10">
        <w:t>3.9.</w:t>
      </w:r>
      <w:r w:rsidRPr="00F703EA">
        <w:t>1 – Kopplung von Struktur (</w:t>
      </w:r>
      <w:proofErr w:type="spellStart"/>
      <w:r w:rsidRPr="00F703EA">
        <w:t>Branen</w:t>
      </w:r>
      <w:proofErr w:type="spellEnd"/>
      <w:r w:rsidRPr="00F703EA">
        <w:t>) und Handlung (Akteur)</w:t>
      </w:r>
      <w:r w:rsidRPr="00F703EA">
        <w:br/>
        <w:t xml:space="preserve">Abb. </w:t>
      </w:r>
      <w:r w:rsidR="00062E10">
        <w:t>3.9.</w:t>
      </w:r>
      <w:r w:rsidRPr="00F703EA">
        <w:t>2 – Kohärenzentwicklung in Lernfeldern mit und ohne Rückkopplung</w:t>
      </w:r>
      <w:r w:rsidRPr="00F703EA">
        <w:br/>
        <w:t xml:space="preserve">Abb. </w:t>
      </w:r>
      <w:r w:rsidR="00062E10">
        <w:t>3.9.</w:t>
      </w:r>
      <w:r w:rsidRPr="00F703EA">
        <w:t>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proofErr w:type="spellStart"/>
      <w:r w:rsidRPr="00A843B8">
        <w:rPr>
          <w:rFonts w:ascii="Times New Roman" w:hAnsi="Times New Roman"/>
          <w:i/>
          <w:iCs/>
        </w:rPr>
        <w:t>Mathematical</w:t>
      </w:r>
      <w:proofErr w:type="spellEnd"/>
      <w:r w:rsidRPr="00A843B8">
        <w:rPr>
          <w:rFonts w:ascii="Times New Roman" w:hAnsi="Times New Roman"/>
          <w:i/>
          <w:iCs/>
        </w:rPr>
        <w:t xml:space="preserve"> Methods </w:t>
      </w:r>
      <w:proofErr w:type="spellStart"/>
      <w:r w:rsidRPr="00A843B8">
        <w:rPr>
          <w:rFonts w:ascii="Times New Roman" w:hAnsi="Times New Roman"/>
          <w:i/>
          <w:iCs/>
        </w:rPr>
        <w:t>of</w:t>
      </w:r>
      <w:proofErr w:type="spellEnd"/>
      <w:r w:rsidRPr="00A843B8">
        <w:rPr>
          <w:rFonts w:ascii="Times New Roman" w:hAnsi="Times New Roman"/>
          <w:i/>
          <w:iCs/>
        </w:rPr>
        <w:t xml:space="preserve"> </w:t>
      </w:r>
      <w:proofErr w:type="spellStart"/>
      <w:r w:rsidRPr="00A843B8">
        <w:rPr>
          <w:rFonts w:ascii="Times New Roman" w:hAnsi="Times New Roman"/>
          <w:i/>
          <w:iCs/>
        </w:rPr>
        <w:t>Classical</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Barwise</w:t>
      </w:r>
      <w:proofErr w:type="spellEnd"/>
      <w:r w:rsidRPr="00A843B8">
        <w:rPr>
          <w:rFonts w:ascii="Times New Roman" w:hAnsi="Times New Roman"/>
        </w:rPr>
        <w:t xml:space="preserve">, J., &amp; Moss, L. (1996). </w:t>
      </w:r>
      <w:proofErr w:type="spellStart"/>
      <w:r w:rsidRPr="00A843B8">
        <w:rPr>
          <w:rFonts w:ascii="Times New Roman" w:hAnsi="Times New Roman"/>
          <w:i/>
          <w:iCs/>
        </w:rPr>
        <w:t>Vicious</w:t>
      </w:r>
      <w:proofErr w:type="spellEnd"/>
      <w:r w:rsidRPr="00A843B8">
        <w:rPr>
          <w:rFonts w:ascii="Times New Roman" w:hAnsi="Times New Roman"/>
          <w:i/>
          <w:iCs/>
        </w:rPr>
        <w:t xml:space="preserve"> </w:t>
      </w:r>
      <w:proofErr w:type="spellStart"/>
      <w:r w:rsidRPr="00A843B8">
        <w:rPr>
          <w:rFonts w:ascii="Times New Roman" w:hAnsi="Times New Roman"/>
          <w:i/>
          <w:iCs/>
        </w:rPr>
        <w:t>Circles</w:t>
      </w:r>
      <w:proofErr w:type="spellEnd"/>
      <w:r w:rsidRPr="00A843B8">
        <w:rPr>
          <w:rFonts w:ascii="Times New Roman" w:hAnsi="Times New Roman"/>
          <w:i/>
          <w:iCs/>
        </w:rPr>
        <w:t xml:space="preserve">: On </w:t>
      </w:r>
      <w:proofErr w:type="spellStart"/>
      <w:r w:rsidRPr="00A843B8">
        <w:rPr>
          <w:rFonts w:ascii="Times New Roman" w:hAnsi="Times New Roman"/>
          <w:i/>
          <w:iCs/>
        </w:rPr>
        <w:t>the</w:t>
      </w:r>
      <w:proofErr w:type="spellEnd"/>
      <w:r w:rsidRPr="00A843B8">
        <w:rPr>
          <w:rFonts w:ascii="Times New Roman" w:hAnsi="Times New Roman"/>
          <w:i/>
          <w:iCs/>
        </w:rPr>
        <w:t xml:space="preserve"> </w:t>
      </w:r>
      <w:proofErr w:type="spellStart"/>
      <w:r w:rsidRPr="00A843B8">
        <w:rPr>
          <w:rFonts w:ascii="Times New Roman" w:hAnsi="Times New Roman"/>
          <w:i/>
          <w:iCs/>
        </w:rPr>
        <w:t>Mathematics</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Non-</w:t>
      </w:r>
      <w:proofErr w:type="spellStart"/>
      <w:r w:rsidRPr="00A843B8">
        <w:rPr>
          <w:rFonts w:ascii="Times New Roman" w:hAnsi="Times New Roman"/>
          <w:i/>
          <w:iCs/>
        </w:rPr>
        <w:t>Wellfounded</w:t>
      </w:r>
      <w:proofErr w:type="spellEnd"/>
      <w:r w:rsidRPr="00A843B8">
        <w:rPr>
          <w:rFonts w:ascii="Times New Roman" w:hAnsi="Times New Roman"/>
          <w:i/>
          <w:iCs/>
        </w:rPr>
        <w:t xml:space="preserve"> </w:t>
      </w:r>
      <w:proofErr w:type="spellStart"/>
      <w:r w:rsidRPr="00A843B8">
        <w:rPr>
          <w:rFonts w:ascii="Times New Roman" w:hAnsi="Times New Roman"/>
          <w:i/>
          <w:iCs/>
        </w:rPr>
        <w:t>Phenomena</w:t>
      </w:r>
      <w:proofErr w:type="spellEnd"/>
      <w:r w:rsidRPr="00A843B8">
        <w:rPr>
          <w:rFonts w:ascii="Times New Roman" w:hAnsi="Times New Roman"/>
          <w:i/>
          <w:iCs/>
        </w:rPr>
        <w:t>.</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Carroll, S. (2021). </w:t>
      </w:r>
      <w:proofErr w:type="spellStart"/>
      <w:r w:rsidRPr="00A843B8">
        <w:rPr>
          <w:rFonts w:ascii="Times New Roman" w:hAnsi="Times New Roman"/>
          <w:i/>
          <w:iCs/>
        </w:rPr>
        <w:t>Spacetime</w:t>
      </w:r>
      <w:proofErr w:type="spellEnd"/>
      <w:r w:rsidRPr="00A843B8">
        <w:rPr>
          <w:rFonts w:ascii="Times New Roman" w:hAnsi="Times New Roman"/>
          <w:i/>
          <w:iCs/>
        </w:rPr>
        <w:t xml:space="preserve"> and Geometry: An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DeLanda</w:t>
      </w:r>
      <w:proofErr w:type="spellEnd"/>
      <w:r w:rsidRPr="00A843B8">
        <w:rPr>
          <w:rFonts w:ascii="Times New Roman" w:hAnsi="Times New Roman"/>
        </w:rPr>
        <w:t xml:space="preserve">,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 xml:space="preserve">Gödel, Escher, Bach: An </w:t>
      </w:r>
      <w:proofErr w:type="spellStart"/>
      <w:r w:rsidRPr="00A843B8">
        <w:rPr>
          <w:rFonts w:ascii="Times New Roman" w:hAnsi="Times New Roman"/>
          <w:i/>
          <w:iCs/>
        </w:rPr>
        <w:t>Eternal</w:t>
      </w:r>
      <w:proofErr w:type="spellEnd"/>
      <w:r w:rsidRPr="00A843B8">
        <w:rPr>
          <w:rFonts w:ascii="Times New Roman" w:hAnsi="Times New Roman"/>
          <w:i/>
          <w:iCs/>
        </w:rPr>
        <w:t xml:space="preserve"> Golden </w:t>
      </w:r>
      <w:proofErr w:type="spellStart"/>
      <w:r w:rsidRPr="00A843B8">
        <w:rPr>
          <w:rFonts w:ascii="Times New Roman" w:hAnsi="Times New Roman"/>
          <w:i/>
          <w:iCs/>
        </w:rPr>
        <w:t>Braid</w:t>
      </w:r>
      <w:proofErr w:type="spellEnd"/>
      <w:r w:rsidRPr="00A843B8">
        <w:rPr>
          <w:rFonts w:ascii="Times New Roman" w:hAnsi="Times New Roman"/>
          <w:i/>
          <w:iCs/>
        </w:rPr>
        <w:t>.</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 xml:space="preserve">Universal </w:t>
      </w:r>
      <w:proofErr w:type="spellStart"/>
      <w:r w:rsidRPr="00A843B8">
        <w:rPr>
          <w:rFonts w:ascii="Times New Roman" w:hAnsi="Times New Roman"/>
          <w:i/>
          <w:iCs/>
        </w:rPr>
        <w:t>Artificial</w:t>
      </w:r>
      <w:proofErr w:type="spellEnd"/>
      <w:r w:rsidRPr="00A843B8">
        <w:rPr>
          <w:rFonts w:ascii="Times New Roman" w:hAnsi="Times New Roman"/>
          <w:i/>
          <w:iCs/>
        </w:rPr>
        <w:t xml:space="preserve"> </w:t>
      </w:r>
      <w:proofErr w:type="spellStart"/>
      <w:r w:rsidRPr="00A843B8">
        <w:rPr>
          <w:rFonts w:ascii="Times New Roman" w:hAnsi="Times New Roman"/>
          <w:i/>
          <w:iCs/>
        </w:rPr>
        <w:t>Intelligence</w:t>
      </w:r>
      <w:proofErr w:type="spellEnd"/>
      <w:r w:rsidRPr="00A843B8">
        <w:rPr>
          <w:rFonts w:ascii="Times New Roman" w:hAnsi="Times New Roman"/>
          <w:i/>
          <w:iCs/>
        </w:rPr>
        <w:t xml:space="preserve">: </w:t>
      </w:r>
      <w:proofErr w:type="spellStart"/>
      <w:r w:rsidRPr="00A843B8">
        <w:rPr>
          <w:rFonts w:ascii="Times New Roman" w:hAnsi="Times New Roman"/>
          <w:i/>
          <w:iCs/>
        </w:rPr>
        <w:t>Sequential</w:t>
      </w:r>
      <w:proofErr w:type="spellEnd"/>
      <w:r w:rsidRPr="00A843B8">
        <w:rPr>
          <w:rFonts w:ascii="Times New Roman" w:hAnsi="Times New Roman"/>
          <w:i/>
          <w:iCs/>
        </w:rPr>
        <w:t xml:space="preserve"> </w:t>
      </w:r>
      <w:proofErr w:type="spellStart"/>
      <w:r w:rsidRPr="00A843B8">
        <w:rPr>
          <w:rFonts w:ascii="Times New Roman" w:hAnsi="Times New Roman"/>
          <w:i/>
          <w:iCs/>
        </w:rPr>
        <w:t>Decisions</w:t>
      </w:r>
      <w:proofErr w:type="spellEnd"/>
      <w:r w:rsidRPr="00A843B8">
        <w:rPr>
          <w:rFonts w:ascii="Times New Roman" w:hAnsi="Times New Roman"/>
          <w:i/>
          <w:iCs/>
        </w:rPr>
        <w:t xml:space="preserve"> </w:t>
      </w:r>
      <w:proofErr w:type="spellStart"/>
      <w:r w:rsidRPr="00A843B8">
        <w:rPr>
          <w:rFonts w:ascii="Times New Roman" w:hAnsi="Times New Roman"/>
          <w:i/>
          <w:iCs/>
        </w:rPr>
        <w:t>based</w:t>
      </w:r>
      <w:proofErr w:type="spellEnd"/>
      <w:r w:rsidRPr="00A843B8">
        <w:rPr>
          <w:rFonts w:ascii="Times New Roman" w:hAnsi="Times New Roman"/>
          <w:i/>
          <w:iCs/>
        </w:rPr>
        <w:t xml:space="preserve"> on </w:t>
      </w:r>
      <w:proofErr w:type="spellStart"/>
      <w:r w:rsidRPr="00A843B8">
        <w:rPr>
          <w:rFonts w:ascii="Times New Roman" w:hAnsi="Times New Roman"/>
          <w:i/>
          <w:iCs/>
        </w:rPr>
        <w:t>Algorithmic</w:t>
      </w:r>
      <w:proofErr w:type="spellEnd"/>
      <w:r w:rsidRPr="00A843B8">
        <w:rPr>
          <w:rFonts w:ascii="Times New Roman" w:hAnsi="Times New Roman"/>
          <w:i/>
          <w:iCs/>
        </w:rPr>
        <w:t xml:space="preserve"> </w:t>
      </w:r>
      <w:proofErr w:type="spellStart"/>
      <w:r w:rsidRPr="00A843B8">
        <w:rPr>
          <w:rFonts w:ascii="Times New Roman" w:hAnsi="Times New Roman"/>
          <w:i/>
          <w:iCs/>
        </w:rPr>
        <w:t>Probability</w:t>
      </w:r>
      <w:proofErr w:type="spellEnd"/>
      <w:r w:rsidRPr="00A843B8">
        <w:rPr>
          <w:rFonts w:ascii="Times New Roman" w:hAnsi="Times New Roman"/>
          <w:i/>
          <w:iCs/>
        </w:rPr>
        <w:t>.</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 xml:space="preserve">Differential Geometry and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University </w:t>
      </w:r>
      <w:proofErr w:type="spellStart"/>
      <w:r w:rsidRPr="00A843B8">
        <w:rPr>
          <w:rFonts w:ascii="Times New Roman" w:hAnsi="Times New Roman"/>
        </w:rPr>
        <w:t>of</w:t>
      </w:r>
      <w:proofErr w:type="spellEnd"/>
      <w:r w:rsidRPr="00A843B8">
        <w:rPr>
          <w:rFonts w:ascii="Times New Roman" w:hAnsi="Times New Roman"/>
        </w:rPr>
        <w:t xml:space="preserve">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 xml:space="preserve">Soziale Systeme: </w:t>
      </w:r>
      <w:proofErr w:type="spellStart"/>
      <w:r w:rsidRPr="00A843B8">
        <w:rPr>
          <w:rFonts w:ascii="Times New Roman" w:hAnsi="Times New Roman"/>
          <w:i/>
          <w:iCs/>
        </w:rPr>
        <w:t>Grundriß</w:t>
      </w:r>
      <w:proofErr w:type="spellEnd"/>
      <w:r w:rsidRPr="00A843B8">
        <w:rPr>
          <w:rFonts w:ascii="Times New Roman" w:hAnsi="Times New Roman"/>
          <w:i/>
          <w:iCs/>
        </w:rPr>
        <w:t xml:space="preserve">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w:t>
      </w:r>
      <w:proofErr w:type="spellStart"/>
      <w:r w:rsidRPr="00A843B8">
        <w:rPr>
          <w:rFonts w:ascii="Times New Roman" w:hAnsi="Times New Roman"/>
        </w:rPr>
        <w:t>Ratiu</w:t>
      </w:r>
      <w:proofErr w:type="spellEnd"/>
      <w:r w:rsidRPr="00A843B8">
        <w:rPr>
          <w:rFonts w:ascii="Times New Roman" w:hAnsi="Times New Roman"/>
        </w:rPr>
        <w:t xml:space="preserve">, T. (2010).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 xml:space="preserve"> and </w:t>
      </w:r>
      <w:proofErr w:type="spellStart"/>
      <w:r w:rsidRPr="00A843B8">
        <w:rPr>
          <w:rFonts w:ascii="Times New Roman" w:hAnsi="Times New Roman"/>
          <w:i/>
          <w:iCs/>
        </w:rPr>
        <w:t>Symmetry</w:t>
      </w:r>
      <w:proofErr w:type="spellEnd"/>
      <w:r w:rsidRPr="00A843B8">
        <w:rPr>
          <w:rFonts w:ascii="Times New Roman" w:hAnsi="Times New Roman"/>
          <w:i/>
          <w:iCs/>
        </w:rPr>
        <w:t>.</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 xml:space="preserve">Laws </w:t>
      </w:r>
      <w:proofErr w:type="spellStart"/>
      <w:r w:rsidRPr="00A843B8">
        <w:rPr>
          <w:rFonts w:ascii="Times New Roman" w:hAnsi="Times New Roman"/>
          <w:i/>
          <w:iCs/>
        </w:rPr>
        <w:t>of</w:t>
      </w:r>
      <w:proofErr w:type="spellEnd"/>
      <w:r w:rsidRPr="00A843B8">
        <w:rPr>
          <w:rFonts w:ascii="Times New Roman" w:hAnsi="Times New Roman"/>
          <w:i/>
          <w:iCs/>
        </w:rPr>
        <w:t xml:space="preserve">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lastRenderedPageBreak/>
        <w:t>Tenenbaum</w:t>
      </w:r>
      <w:proofErr w:type="spellEnd"/>
      <w:r w:rsidRPr="00A843B8">
        <w:rPr>
          <w:rFonts w:ascii="Times New Roman" w:hAnsi="Times New Roman"/>
        </w:rPr>
        <w:t>, J., &amp; Freeman, W. (2000). “</w:t>
      </w:r>
      <w:proofErr w:type="spellStart"/>
      <w:r w:rsidRPr="00A843B8">
        <w:rPr>
          <w:rFonts w:ascii="Times New Roman" w:hAnsi="Times New Roman"/>
        </w:rPr>
        <w:t>Separating</w:t>
      </w:r>
      <w:proofErr w:type="spellEnd"/>
      <w:r w:rsidRPr="00A843B8">
        <w:rPr>
          <w:rFonts w:ascii="Times New Roman" w:hAnsi="Times New Roman"/>
        </w:rPr>
        <w:t xml:space="preserve"> Style and Content </w:t>
      </w:r>
      <w:proofErr w:type="spellStart"/>
      <w:r w:rsidRPr="00A843B8">
        <w:rPr>
          <w:rFonts w:ascii="Times New Roman" w:hAnsi="Times New Roman"/>
        </w:rPr>
        <w:t>with</w:t>
      </w:r>
      <w:proofErr w:type="spellEnd"/>
      <w:r w:rsidRPr="00A843B8">
        <w:rPr>
          <w:rFonts w:ascii="Times New Roman" w:hAnsi="Times New Roman"/>
        </w:rPr>
        <w:t xml:space="preserve"> Bilinear Models.” </w:t>
      </w:r>
      <w:proofErr w:type="spellStart"/>
      <w:r w:rsidRPr="00A843B8">
        <w:rPr>
          <w:rFonts w:ascii="Times New Roman" w:hAnsi="Times New Roman"/>
          <w:i/>
          <w:iCs/>
        </w:rPr>
        <w:t>Neural</w:t>
      </w:r>
      <w:proofErr w:type="spellEnd"/>
      <w:r w:rsidRPr="00A843B8">
        <w:rPr>
          <w:rFonts w:ascii="Times New Roman" w:hAnsi="Times New Roman"/>
          <w:i/>
          <w:iCs/>
        </w:rPr>
        <w:t xml:space="preserve"> </w:t>
      </w:r>
      <w:proofErr w:type="spellStart"/>
      <w:r w:rsidRPr="00A843B8">
        <w:rPr>
          <w:rFonts w:ascii="Times New Roman" w:hAnsi="Times New Roman"/>
          <w:i/>
          <w:iCs/>
        </w:rPr>
        <w:t>Computation</w:t>
      </w:r>
      <w:proofErr w:type="spellEnd"/>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Villani</w:t>
      </w:r>
      <w:proofErr w:type="spellEnd"/>
      <w:r w:rsidRPr="00A843B8">
        <w:rPr>
          <w:rFonts w:ascii="Times New Roman" w:hAnsi="Times New Roman"/>
        </w:rPr>
        <w:t xml:space="preserve">,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 xml:space="preserve">The </w:t>
      </w:r>
      <w:proofErr w:type="spellStart"/>
      <w:r w:rsidRPr="00A843B8">
        <w:rPr>
          <w:rFonts w:ascii="Times New Roman" w:hAnsi="Times New Roman"/>
          <w:i/>
          <w:iCs/>
        </w:rPr>
        <w:t>Tree</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Knowledge.</w:t>
      </w:r>
      <w:r w:rsidRPr="00A843B8">
        <w:rPr>
          <w:rFonts w:ascii="Times New Roman" w:hAnsi="Times New Roman"/>
        </w:rPr>
        <w:t xml:space="preserve"> </w:t>
      </w:r>
      <w:proofErr w:type="spellStart"/>
      <w:r w:rsidRPr="00A843B8">
        <w:rPr>
          <w:rFonts w:ascii="Times New Roman" w:hAnsi="Times New Roman"/>
        </w:rPr>
        <w:t>Shambhala</w:t>
      </w:r>
      <w:proofErr w:type="spellEnd"/>
      <w:r w:rsidRPr="00A843B8">
        <w:rPr>
          <w:rFonts w:ascii="Times New Roman" w:hAnsi="Times New Roman"/>
        </w:rPr>
        <w:t>.</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 xml:space="preserve">Quellenverzeichnis zu Abschnitt 3.6 – Die </w:t>
      </w:r>
      <w:proofErr w:type="spellStart"/>
      <w:r w:rsidRPr="00EE7C67">
        <w:rPr>
          <w:rFonts w:ascii="Times New Roman" w:hAnsi="Times New Roman"/>
          <w:b/>
          <w:bCs/>
        </w:rPr>
        <w:t>Brane</w:t>
      </w:r>
      <w:proofErr w:type="spellEnd"/>
      <w:r w:rsidRPr="00EE7C67">
        <w:rPr>
          <w:rFonts w:ascii="Times New Roman" w:hAnsi="Times New Roman"/>
          <w:b/>
          <w:bCs/>
        </w:rPr>
        <w:t xml:space="preserve">-Funktionen </w:t>
      </w:r>
      <w:proofErr w:type="spellStart"/>
      <w:r w:rsidRPr="00EE7C67">
        <w:rPr>
          <w:rFonts w:ascii="Times New Roman" w:hAnsi="Times New Roman"/>
          <w:b/>
          <w:bCs/>
        </w:rPr>
        <w:t>h₍xy</w:t>
      </w:r>
      <w:proofErr w:type="spellEnd"/>
      <w:r w:rsidRPr="00EE7C67">
        <w:rPr>
          <w:rFonts w:ascii="Times New Roman" w:hAnsi="Times New Roman"/>
          <w:b/>
          <w:bCs/>
        </w:rPr>
        <w:t xml:space="preserve">₎(U), </w:t>
      </w:r>
      <w:proofErr w:type="spellStart"/>
      <w:r w:rsidRPr="00EE7C67">
        <w:rPr>
          <w:rFonts w:ascii="Times New Roman" w:hAnsi="Times New Roman"/>
          <w:b/>
          <w:bCs/>
        </w:rPr>
        <w:t>h₍xz</w:t>
      </w:r>
      <w:proofErr w:type="spellEnd"/>
      <w:r w:rsidRPr="00EE7C67">
        <w:rPr>
          <w:rFonts w:ascii="Times New Roman" w:hAnsi="Times New Roman"/>
          <w:b/>
          <w:bCs/>
        </w:rPr>
        <w:t xml:space="preserve">₎(U), </w:t>
      </w:r>
      <w:proofErr w:type="spellStart"/>
      <w:r w:rsidRPr="00EE7C67">
        <w:rPr>
          <w:rFonts w:ascii="Times New Roman" w:hAnsi="Times New Roman"/>
          <w:b/>
          <w:bCs/>
        </w:rPr>
        <w:t>h₍yz</w:t>
      </w:r>
      <w:proofErr w:type="spellEnd"/>
      <w:r w:rsidRPr="00EE7C67">
        <w:rPr>
          <w:rFonts w:ascii="Times New Roman" w:hAnsi="Times New Roman"/>
          <w:b/>
          <w:bCs/>
        </w:rPr>
        <w:t>₎(U)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In </w:t>
      </w:r>
      <w:r w:rsidRPr="00EE7C67">
        <w:rPr>
          <w:rFonts w:ascii="Times New Roman" w:hAnsi="Times New Roman"/>
          <w:i/>
          <w:iCs/>
        </w:rPr>
        <w:t xml:space="preserve">Proceedings </w:t>
      </w:r>
      <w:proofErr w:type="spellStart"/>
      <w:r w:rsidRPr="00EE7C67">
        <w:rPr>
          <w:rFonts w:ascii="Times New Roman" w:hAnsi="Times New Roman"/>
          <w:i/>
          <w:iCs/>
        </w:rPr>
        <w:t>of</w:t>
      </w:r>
      <w:proofErr w:type="spellEnd"/>
      <w:r w:rsidRPr="00EE7C67">
        <w:rPr>
          <w:rFonts w:ascii="Times New Roman" w:hAnsi="Times New Roman"/>
          <w:i/>
          <w:iCs/>
        </w:rPr>
        <w:t xml:space="preserve"> </w:t>
      </w:r>
      <w:proofErr w:type="spellStart"/>
      <w:r w:rsidRPr="00EE7C67">
        <w:rPr>
          <w:rFonts w:ascii="Times New Roman" w:hAnsi="Times New Roman"/>
          <w:i/>
          <w:iCs/>
        </w:rPr>
        <w:t>the</w:t>
      </w:r>
      <w:proofErr w:type="spellEnd"/>
      <w:r w:rsidRPr="00EE7C67">
        <w:rPr>
          <w:rFonts w:ascii="Times New Roman" w:hAnsi="Times New Roman"/>
          <w:i/>
          <w:iCs/>
        </w:rPr>
        <w:t xml:space="preserve"> International Conference on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64"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 xml:space="preserve">Soziale Systeme: </w:t>
      </w:r>
      <w:proofErr w:type="spellStart"/>
      <w:r w:rsidRPr="00EE7C67">
        <w:rPr>
          <w:rFonts w:ascii="Times New Roman" w:hAnsi="Times New Roman"/>
          <w:i/>
          <w:iCs/>
        </w:rPr>
        <w:t>Grundriß</w:t>
      </w:r>
      <w:proofErr w:type="spellEnd"/>
      <w:r w:rsidRPr="00EE7C67">
        <w:rPr>
          <w:rFonts w:ascii="Times New Roman" w:hAnsi="Times New Roman"/>
          <w:i/>
          <w:iCs/>
        </w:rPr>
        <w:t xml:space="preserve">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 xml:space="preserve">The </w:t>
      </w:r>
      <w:proofErr w:type="spellStart"/>
      <w:r w:rsidRPr="00EE7C67">
        <w:rPr>
          <w:rFonts w:ascii="Times New Roman" w:hAnsi="Times New Roman"/>
          <w:i/>
          <w:iCs/>
        </w:rPr>
        <w:t>Tree</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Knowledge: The Biological Roots </w:t>
      </w:r>
      <w:proofErr w:type="spellStart"/>
      <w:r w:rsidRPr="00EE7C67">
        <w:rPr>
          <w:rFonts w:ascii="Times New Roman" w:hAnsi="Times New Roman"/>
          <w:i/>
          <w:iCs/>
        </w:rPr>
        <w:t>of</w:t>
      </w:r>
      <w:proofErr w:type="spellEnd"/>
      <w:r w:rsidRPr="00EE7C67">
        <w:rPr>
          <w:rFonts w:ascii="Times New Roman" w:hAnsi="Times New Roman"/>
          <w:i/>
          <w:iCs/>
        </w:rPr>
        <w:t xml:space="preserve"> Human Understanding.</w:t>
      </w:r>
      <w:r w:rsidRPr="00EE7C67">
        <w:rPr>
          <w:rFonts w:ascii="Times New Roman" w:hAnsi="Times New Roman"/>
        </w:rPr>
        <w:t xml:space="preserve"> </w:t>
      </w:r>
      <w:proofErr w:type="spellStart"/>
      <w:r w:rsidRPr="00EE7C67">
        <w:rPr>
          <w:rFonts w:ascii="Times New Roman" w:hAnsi="Times New Roman"/>
        </w:rPr>
        <w:t>Shambhala</w:t>
      </w:r>
      <w:proofErr w:type="spellEnd"/>
      <w:r w:rsidRPr="00EE7C67">
        <w:rPr>
          <w:rFonts w:ascii="Times New Roman" w:hAnsi="Times New Roman"/>
        </w:rPr>
        <w:t xml:space="preserve">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Thompson, E. (2007).</w:t>
      </w:r>
      <w:r w:rsidRPr="00EE7C67">
        <w:rPr>
          <w:rFonts w:ascii="Times New Roman" w:hAnsi="Times New Roman"/>
        </w:rPr>
        <w:t xml:space="preserve"> </w:t>
      </w:r>
      <w:proofErr w:type="spellStart"/>
      <w:r w:rsidRPr="00EE7C67">
        <w:rPr>
          <w:rFonts w:ascii="Times New Roman" w:hAnsi="Times New Roman"/>
          <w:i/>
          <w:iCs/>
        </w:rPr>
        <w:t>Mind</w:t>
      </w:r>
      <w:proofErr w:type="spellEnd"/>
      <w:r w:rsidRPr="00EE7C67">
        <w:rPr>
          <w:rFonts w:ascii="Times New Roman" w:hAnsi="Times New Roman"/>
          <w:i/>
          <w:iCs/>
        </w:rPr>
        <w:t xml:space="preserve"> in Life: </w:t>
      </w:r>
      <w:proofErr w:type="spellStart"/>
      <w:r w:rsidRPr="00EE7C67">
        <w:rPr>
          <w:rFonts w:ascii="Times New Roman" w:hAnsi="Times New Roman"/>
          <w:i/>
          <w:iCs/>
        </w:rPr>
        <w:t>Biology</w:t>
      </w:r>
      <w:proofErr w:type="spellEnd"/>
      <w:r w:rsidRPr="00EE7C67">
        <w:rPr>
          <w:rFonts w:ascii="Times New Roman" w:hAnsi="Times New Roman"/>
          <w:i/>
          <w:iCs/>
        </w:rPr>
        <w:t xml:space="preserve">, </w:t>
      </w:r>
      <w:proofErr w:type="spellStart"/>
      <w:r w:rsidRPr="00EE7C67">
        <w:rPr>
          <w:rFonts w:ascii="Times New Roman" w:hAnsi="Times New Roman"/>
          <w:i/>
          <w:iCs/>
        </w:rPr>
        <w:t>Phenomenology</w:t>
      </w:r>
      <w:proofErr w:type="spellEnd"/>
      <w:r w:rsidRPr="00EE7C67">
        <w:rPr>
          <w:rFonts w:ascii="Times New Roman" w:hAnsi="Times New Roman"/>
          <w:i/>
          <w:iCs/>
        </w:rPr>
        <w:t xml:space="preserve">, and </w:t>
      </w:r>
      <w:proofErr w:type="spellStart"/>
      <w:r w:rsidRPr="00EE7C67">
        <w:rPr>
          <w:rFonts w:ascii="Times New Roman" w:hAnsi="Times New Roman"/>
          <w:i/>
          <w:iCs/>
        </w:rPr>
        <w:t>the</w:t>
      </w:r>
      <w:proofErr w:type="spellEnd"/>
      <w:r w:rsidRPr="00EE7C67">
        <w:rPr>
          <w:rFonts w:ascii="Times New Roman" w:hAnsi="Times New Roman"/>
          <w:i/>
          <w:iCs/>
        </w:rPr>
        <w:t xml:space="preserve"> Sciences </w:t>
      </w:r>
      <w:proofErr w:type="spellStart"/>
      <w:r w:rsidRPr="00EE7C67">
        <w:rPr>
          <w:rFonts w:ascii="Times New Roman" w:hAnsi="Times New Roman"/>
          <w:i/>
          <w:iCs/>
        </w:rPr>
        <w:t>of</w:t>
      </w:r>
      <w:proofErr w:type="spellEnd"/>
      <w:r w:rsidRPr="00EE7C67">
        <w:rPr>
          <w:rFonts w:ascii="Times New Roman" w:hAnsi="Times New Roman"/>
          <w:i/>
          <w:iCs/>
        </w:rPr>
        <w:t xml:space="preserve">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Rizzolatti</w:t>
      </w:r>
      <w:proofErr w:type="spellEnd"/>
      <w:r w:rsidRPr="00EE7C67">
        <w:rPr>
          <w:rFonts w:ascii="Times New Roman" w:hAnsi="Times New Roman"/>
          <w:b/>
          <w:bCs/>
        </w:rPr>
        <w:t xml:space="preserve">, G., &amp; </w:t>
      </w:r>
      <w:proofErr w:type="spellStart"/>
      <w:r w:rsidRPr="00EE7C67">
        <w:rPr>
          <w:rFonts w:ascii="Times New Roman" w:hAnsi="Times New Roman"/>
          <w:b/>
          <w:bCs/>
        </w:rPr>
        <w:t>Sinigaglia</w:t>
      </w:r>
      <w:proofErr w:type="spellEnd"/>
      <w:r w:rsidRPr="00EE7C67">
        <w:rPr>
          <w:rFonts w:ascii="Times New Roman" w:hAnsi="Times New Roman"/>
          <w:b/>
          <w:bCs/>
        </w:rPr>
        <w:t>, C. (2008).</w:t>
      </w:r>
      <w:r w:rsidRPr="00EE7C67">
        <w:rPr>
          <w:rFonts w:ascii="Times New Roman" w:hAnsi="Times New Roman"/>
        </w:rPr>
        <w:t xml:space="preserve"> </w:t>
      </w:r>
      <w:proofErr w:type="spellStart"/>
      <w:r w:rsidRPr="00EE7C67">
        <w:rPr>
          <w:rFonts w:ascii="Times New Roman" w:hAnsi="Times New Roman"/>
          <w:i/>
          <w:iCs/>
        </w:rPr>
        <w:t>Mirrors</w:t>
      </w:r>
      <w:proofErr w:type="spellEnd"/>
      <w:r w:rsidRPr="00EE7C67">
        <w:rPr>
          <w:rFonts w:ascii="Times New Roman" w:hAnsi="Times New Roman"/>
          <w:i/>
          <w:iCs/>
        </w:rPr>
        <w:t xml:space="preserve"> in </w:t>
      </w:r>
      <w:proofErr w:type="spellStart"/>
      <w:r w:rsidRPr="00EE7C67">
        <w:rPr>
          <w:rFonts w:ascii="Times New Roman" w:hAnsi="Times New Roman"/>
          <w:i/>
          <w:iCs/>
        </w:rPr>
        <w:t>the</w:t>
      </w:r>
      <w:proofErr w:type="spellEnd"/>
      <w:r w:rsidRPr="00EE7C67">
        <w:rPr>
          <w:rFonts w:ascii="Times New Roman" w:hAnsi="Times New Roman"/>
          <w:i/>
          <w:iCs/>
        </w:rPr>
        <w:t xml:space="preserve"> Brain: </w:t>
      </w:r>
      <w:proofErr w:type="spellStart"/>
      <w:r w:rsidRPr="00EE7C67">
        <w:rPr>
          <w:rFonts w:ascii="Times New Roman" w:hAnsi="Times New Roman"/>
          <w:i/>
          <w:iCs/>
        </w:rPr>
        <w:t>How</w:t>
      </w:r>
      <w:proofErr w:type="spellEnd"/>
      <w:r w:rsidRPr="00EE7C67">
        <w:rPr>
          <w:rFonts w:ascii="Times New Roman" w:hAnsi="Times New Roman"/>
          <w:i/>
          <w:iCs/>
        </w:rPr>
        <w:t xml:space="preserve"> </w:t>
      </w:r>
      <w:proofErr w:type="spellStart"/>
      <w:r w:rsidRPr="00EE7C67">
        <w:rPr>
          <w:rFonts w:ascii="Times New Roman" w:hAnsi="Times New Roman"/>
          <w:i/>
          <w:iCs/>
        </w:rPr>
        <w:t>Our</w:t>
      </w:r>
      <w:proofErr w:type="spellEnd"/>
      <w:r w:rsidRPr="00EE7C67">
        <w:rPr>
          <w:rFonts w:ascii="Times New Roman" w:hAnsi="Times New Roman"/>
          <w:i/>
          <w:iCs/>
        </w:rPr>
        <w:t xml:space="preserve"> Minds Share Actions and </w:t>
      </w:r>
      <w:proofErr w:type="spellStart"/>
      <w:r w:rsidRPr="00EE7C67">
        <w:rPr>
          <w:rFonts w:ascii="Times New Roman" w:hAnsi="Times New Roman"/>
          <w:i/>
          <w:iCs/>
        </w:rPr>
        <w:t>Emotions</w:t>
      </w:r>
      <w:proofErr w:type="spellEnd"/>
      <w:r w:rsidRPr="00EE7C67">
        <w:rPr>
          <w:rFonts w:ascii="Times New Roman" w:hAnsi="Times New Roman"/>
          <w:i/>
          <w:iCs/>
        </w:rPr>
        <w:t>.</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Kiverstein</w:t>
      </w:r>
      <w:proofErr w:type="spellEnd"/>
      <w:r w:rsidRPr="00EE7C67">
        <w:rPr>
          <w:rFonts w:ascii="Times New Roman" w:hAnsi="Times New Roman"/>
          <w:b/>
          <w:bCs/>
        </w:rPr>
        <w:t>, J., &amp; Thompson, E. (2021).</w:t>
      </w:r>
      <w:r w:rsidRPr="00EE7C67">
        <w:rPr>
          <w:rFonts w:ascii="Times New Roman" w:hAnsi="Times New Roman"/>
        </w:rPr>
        <w:t xml:space="preserve"> </w:t>
      </w:r>
      <w:proofErr w:type="spellStart"/>
      <w:r w:rsidRPr="00EE7C67">
        <w:rPr>
          <w:rFonts w:ascii="Times New Roman" w:hAnsi="Times New Roman"/>
        </w:rPr>
        <w:t>How</w:t>
      </w:r>
      <w:proofErr w:type="spellEnd"/>
      <w:r w:rsidRPr="00EE7C67">
        <w:rPr>
          <w:rFonts w:ascii="Times New Roman" w:hAnsi="Times New Roman"/>
        </w:rPr>
        <w:t xml:space="preserve"> </w:t>
      </w:r>
      <w:proofErr w:type="spellStart"/>
      <w:r w:rsidRPr="00EE7C67">
        <w:rPr>
          <w:rFonts w:ascii="Times New Roman" w:hAnsi="Times New Roman"/>
        </w:rPr>
        <w:t>mind</w:t>
      </w:r>
      <w:proofErr w:type="spellEnd"/>
      <w:r w:rsidRPr="00EE7C67">
        <w:rPr>
          <w:rFonts w:ascii="Times New Roman" w:hAnsi="Times New Roman"/>
        </w:rPr>
        <w:t xml:space="preserve"> </w:t>
      </w:r>
      <w:proofErr w:type="spellStart"/>
      <w:r w:rsidRPr="00EE7C67">
        <w:rPr>
          <w:rFonts w:ascii="Times New Roman" w:hAnsi="Times New Roman"/>
        </w:rPr>
        <w:t>depends</w:t>
      </w:r>
      <w:proofErr w:type="spellEnd"/>
      <w:r w:rsidRPr="00EE7C67">
        <w:rPr>
          <w:rFonts w:ascii="Times New Roman" w:hAnsi="Times New Roman"/>
        </w:rPr>
        <w:t xml:space="preserve"> on </w:t>
      </w:r>
      <w:proofErr w:type="spellStart"/>
      <w:r w:rsidRPr="00EE7C67">
        <w:rPr>
          <w:rFonts w:ascii="Times New Roman" w:hAnsi="Times New Roman"/>
        </w:rPr>
        <w:t>life</w:t>
      </w:r>
      <w:proofErr w:type="spellEnd"/>
      <w:r w:rsidRPr="00EE7C67">
        <w:rPr>
          <w:rFonts w:ascii="Times New Roman" w:hAnsi="Times New Roman"/>
        </w:rPr>
        <w:t xml:space="preserve">: </w:t>
      </w:r>
      <w:proofErr w:type="spellStart"/>
      <w:r w:rsidRPr="00EE7C67">
        <w:rPr>
          <w:rFonts w:ascii="Times New Roman" w:hAnsi="Times New Roman"/>
        </w:rPr>
        <w:t>Autonomy</w:t>
      </w:r>
      <w:proofErr w:type="spellEnd"/>
      <w:r w:rsidRPr="00EE7C67">
        <w:rPr>
          <w:rFonts w:ascii="Times New Roman" w:hAnsi="Times New Roman"/>
        </w:rPr>
        <w:t>, sense-</w:t>
      </w:r>
      <w:proofErr w:type="spellStart"/>
      <w:r w:rsidRPr="00EE7C67">
        <w:rPr>
          <w:rFonts w:ascii="Times New Roman" w:hAnsi="Times New Roman"/>
        </w:rPr>
        <w:t>making</w:t>
      </w:r>
      <w:proofErr w:type="spellEnd"/>
      <w:r w:rsidRPr="00EE7C67">
        <w:rPr>
          <w:rFonts w:ascii="Times New Roman" w:hAnsi="Times New Roman"/>
        </w:rPr>
        <w:t xml:space="preserve">, and </w:t>
      </w:r>
      <w:proofErr w:type="spellStart"/>
      <w:r w:rsidRPr="00EE7C67">
        <w:rPr>
          <w:rFonts w:ascii="Times New Roman" w:hAnsi="Times New Roman"/>
        </w:rPr>
        <w:t>the</w:t>
      </w:r>
      <w:proofErr w:type="spellEnd"/>
      <w:r w:rsidRPr="00EE7C67">
        <w:rPr>
          <w:rFonts w:ascii="Times New Roman" w:hAnsi="Times New Roman"/>
        </w:rPr>
        <w:t xml:space="preserve"> </w:t>
      </w:r>
      <w:proofErr w:type="spellStart"/>
      <w:r w:rsidRPr="00EE7C67">
        <w:rPr>
          <w:rFonts w:ascii="Times New Roman" w:hAnsi="Times New Roman"/>
        </w:rPr>
        <w:t>enactive</w:t>
      </w:r>
      <w:proofErr w:type="spellEnd"/>
      <w:r w:rsidRPr="00EE7C67">
        <w:rPr>
          <w:rFonts w:ascii="Times New Roman" w:hAnsi="Times New Roman"/>
        </w:rPr>
        <w:t xml:space="preserve"> mind. </w:t>
      </w:r>
      <w:r w:rsidRPr="00EE7C67">
        <w:rPr>
          <w:rFonts w:ascii="Times New Roman" w:hAnsi="Times New Roman"/>
          <w:i/>
          <w:iCs/>
        </w:rPr>
        <w:t xml:space="preserve">Frontiers in </w:t>
      </w:r>
      <w:proofErr w:type="spellStart"/>
      <w:r w:rsidRPr="00EE7C67">
        <w:rPr>
          <w:rFonts w:ascii="Times New Roman" w:hAnsi="Times New Roman"/>
          <w:i/>
          <w:iCs/>
        </w:rPr>
        <w:t>Psychology</w:t>
      </w:r>
      <w:proofErr w:type="spellEnd"/>
      <w:r w:rsidRPr="00EE7C67">
        <w:rPr>
          <w:rFonts w:ascii="Times New Roman" w:hAnsi="Times New Roman"/>
          <w:i/>
          <w:iCs/>
        </w:rPr>
        <w:t>,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w:t>
      </w:r>
      <w:r w:rsidRPr="00EE7C67">
        <w:rPr>
          <w:rFonts w:ascii="Times New Roman" w:hAnsi="Times New Roman"/>
          <w:i/>
          <w:iCs/>
        </w:rPr>
        <w:t xml:space="preserve">Proceedings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 xml:space="preserve">Order Out </w:t>
      </w:r>
      <w:proofErr w:type="spellStart"/>
      <w:r w:rsidRPr="00EE7C67">
        <w:rPr>
          <w:rFonts w:ascii="Times New Roman" w:hAnsi="Times New Roman"/>
          <w:i/>
          <w:iCs/>
        </w:rPr>
        <w:t>of</w:t>
      </w:r>
      <w:proofErr w:type="spellEnd"/>
      <w:r w:rsidRPr="00EE7C67">
        <w:rPr>
          <w:rFonts w:ascii="Times New Roman" w:hAnsi="Times New Roman"/>
          <w:i/>
          <w:iCs/>
        </w:rPr>
        <w:t xml:space="preserve"> Chaos: Man’s New </w:t>
      </w:r>
      <w:proofErr w:type="spellStart"/>
      <w:r w:rsidRPr="00EE7C67">
        <w:rPr>
          <w:rFonts w:ascii="Times New Roman" w:hAnsi="Times New Roman"/>
          <w:i/>
          <w:iCs/>
        </w:rPr>
        <w:t>Dialogue</w:t>
      </w:r>
      <w:proofErr w:type="spellEnd"/>
      <w:r w:rsidRPr="00EE7C67">
        <w:rPr>
          <w:rFonts w:ascii="Times New Roman" w:hAnsi="Times New Roman"/>
          <w:i/>
          <w:iCs/>
        </w:rPr>
        <w:t xml:space="preserve"> </w:t>
      </w:r>
      <w:proofErr w:type="spellStart"/>
      <w:r w:rsidRPr="00EE7C67">
        <w:rPr>
          <w:rFonts w:ascii="Times New Roman" w:hAnsi="Times New Roman"/>
          <w:i/>
          <w:iCs/>
        </w:rPr>
        <w:t>with</w:t>
      </w:r>
      <w:proofErr w:type="spellEnd"/>
      <w:r w:rsidRPr="00EE7C67">
        <w:rPr>
          <w:rFonts w:ascii="Times New Roman" w:hAnsi="Times New Roman"/>
          <w:i/>
          <w:iCs/>
        </w:rPr>
        <w:t xml:space="preserve">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rPr>
          <w:rStyle w:val="Hervorhebung"/>
        </w:rPr>
        <w:t xml:space="preserve">: A First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Categories</w:t>
      </w:r>
      <w:proofErr w:type="spellEnd"/>
      <w:r>
        <w:rPr>
          <w:rStyle w:val="Hervorhebung"/>
        </w:rPr>
        <w:t>.</w:t>
      </w:r>
      <w:r>
        <w:t xml:space="preserve"> Cambridge UP.</w:t>
      </w:r>
    </w:p>
    <w:p w14:paraId="47425F53" w14:textId="77777777" w:rsidR="00C963B8" w:rsidRDefault="00C963B8">
      <w:pPr>
        <w:pStyle w:val="StandardWeb"/>
        <w:numPr>
          <w:ilvl w:val="0"/>
          <w:numId w:val="20"/>
        </w:numPr>
      </w:pPr>
      <w:r>
        <w:t xml:space="preserve">Baez, J. &amp; </w:t>
      </w:r>
      <w:proofErr w:type="spellStart"/>
      <w:r>
        <w:t>Stay</w:t>
      </w:r>
      <w:proofErr w:type="spellEnd"/>
      <w:r>
        <w:t xml:space="preserve">, M.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 xml:space="preserve">Differential Geometry and General </w:t>
      </w:r>
      <w:proofErr w:type="spellStart"/>
      <w:r>
        <w:rPr>
          <w:rStyle w:val="Hervorhebung"/>
        </w:rPr>
        <w:t>Relativity</w:t>
      </w:r>
      <w:proofErr w:type="spellEnd"/>
      <w:r>
        <w:rPr>
          <w:rStyle w:val="Hervorhebung"/>
        </w:rPr>
        <w:t>.</w:t>
      </w:r>
      <w:r>
        <w:t xml:space="preserve"> University </w:t>
      </w:r>
      <w:proofErr w:type="spellStart"/>
      <w:r>
        <w:t>of</w:t>
      </w:r>
      <w:proofErr w:type="spellEnd"/>
      <w:r>
        <w:t xml:space="preserve"> Chicago Press.</w:t>
      </w:r>
    </w:p>
    <w:p w14:paraId="0ACDE30D" w14:textId="77777777" w:rsidR="00C963B8" w:rsidRDefault="00C963B8">
      <w:pPr>
        <w:pStyle w:val="StandardWeb"/>
        <w:numPr>
          <w:ilvl w:val="0"/>
          <w:numId w:val="20"/>
        </w:numPr>
      </w:pPr>
      <w:r>
        <w:t xml:space="preserve">Prigogine, I. &amp; Stengers, I. (1984). </w:t>
      </w:r>
      <w:r>
        <w:rPr>
          <w:rStyle w:val="Hervorhebung"/>
        </w:rPr>
        <w:t xml:space="preserve">Order out </w:t>
      </w:r>
      <w:proofErr w:type="spellStart"/>
      <w:r>
        <w:rPr>
          <w:rStyle w:val="Hervorhebung"/>
        </w:rPr>
        <w:t>of</w:t>
      </w:r>
      <w:proofErr w:type="spellEnd"/>
      <w:r>
        <w:rPr>
          <w:rStyle w:val="Hervorhebung"/>
        </w:rPr>
        <w:t xml:space="preserve"> Chaos.</w:t>
      </w:r>
      <w:r>
        <w:t xml:space="preserve"> Bantam.</w:t>
      </w:r>
    </w:p>
    <w:p w14:paraId="178C0F90" w14:textId="77777777" w:rsidR="00C963B8" w:rsidRDefault="00C963B8">
      <w:pPr>
        <w:pStyle w:val="StandardWeb"/>
        <w:numPr>
          <w:ilvl w:val="0"/>
          <w:numId w:val="20"/>
        </w:numPr>
      </w:pPr>
      <w:proofErr w:type="spellStart"/>
      <w:r>
        <w:t>Villani</w:t>
      </w:r>
      <w:proofErr w:type="spellEnd"/>
      <w:r>
        <w:t xml:space="preserve">,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proofErr w:type="spellStart"/>
      <w:r>
        <w:t>DeLanda</w:t>
      </w:r>
      <w:proofErr w:type="spellEnd"/>
      <w:r>
        <w:t xml:space="preserve">,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proofErr w:type="spellStart"/>
      <w:r w:rsidRPr="00EC0D06">
        <w:rPr>
          <w:rFonts w:ascii="Times New Roman" w:hAnsi="Times New Roman"/>
          <w:i/>
          <w:iCs/>
        </w:rPr>
        <w:t>Différence</w:t>
      </w:r>
      <w:proofErr w:type="spellEnd"/>
      <w:r w:rsidRPr="00EC0D06">
        <w:rPr>
          <w:rFonts w:ascii="Times New Roman" w:hAnsi="Times New Roman"/>
          <w:i/>
          <w:iCs/>
        </w:rPr>
        <w:t xml:space="preserve"> et </w:t>
      </w:r>
      <w:proofErr w:type="spellStart"/>
      <w:r w:rsidRPr="00EC0D06">
        <w:rPr>
          <w:rFonts w:ascii="Times New Roman" w:hAnsi="Times New Roman"/>
          <w:i/>
          <w:iCs/>
        </w:rPr>
        <w:t>répétition</w:t>
      </w:r>
      <w:proofErr w:type="spellEnd"/>
      <w:r w:rsidRPr="00EC0D06">
        <w:rPr>
          <w:rFonts w:ascii="Times New Roman" w:hAnsi="Times New Roman"/>
          <w:i/>
          <w:iCs/>
        </w:rPr>
        <w:t>.</w:t>
      </w:r>
      <w:r w:rsidRPr="00EC0D06">
        <w:rPr>
          <w:rFonts w:ascii="Times New Roman" w:hAnsi="Times New Roman"/>
        </w:rPr>
        <w:t xml:space="preserve"> Paris: Presses </w:t>
      </w:r>
      <w:proofErr w:type="spellStart"/>
      <w:r w:rsidRPr="00EC0D06">
        <w:rPr>
          <w:rFonts w:ascii="Times New Roman" w:hAnsi="Times New Roman"/>
        </w:rPr>
        <w:t>Universitaires</w:t>
      </w:r>
      <w:proofErr w:type="spellEnd"/>
      <w:r w:rsidRPr="00EC0D06">
        <w:rPr>
          <w:rFonts w:ascii="Times New Roman" w:hAnsi="Times New Roman"/>
        </w:rPr>
        <w:t xml:space="preserve">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proofErr w:type="spellStart"/>
      <w:r>
        <w:t>Bitbol</w:t>
      </w:r>
      <w:proofErr w:type="spellEnd"/>
      <w:r>
        <w:t xml:space="preserve">, Michel (1998). </w:t>
      </w:r>
      <w:proofErr w:type="spellStart"/>
      <w:r>
        <w:rPr>
          <w:rStyle w:val="Hervorhebung"/>
        </w:rPr>
        <w:t>Some</w:t>
      </w:r>
      <w:proofErr w:type="spellEnd"/>
      <w:r>
        <w:rPr>
          <w:rStyle w:val="Hervorhebung"/>
        </w:rPr>
        <w:t xml:space="preserve"> </w:t>
      </w:r>
      <w:proofErr w:type="spellStart"/>
      <w:r>
        <w:rPr>
          <w:rStyle w:val="Hervorhebung"/>
        </w:rPr>
        <w:t>Steps</w:t>
      </w:r>
      <w:proofErr w:type="spellEnd"/>
      <w:r>
        <w:rPr>
          <w:rStyle w:val="Hervorhebung"/>
        </w:rPr>
        <w:t xml:space="preserve"> </w:t>
      </w:r>
      <w:proofErr w:type="spellStart"/>
      <w:r>
        <w:rPr>
          <w:rStyle w:val="Hervorhebung"/>
        </w:rPr>
        <w:t>Toward</w:t>
      </w:r>
      <w:proofErr w:type="spellEnd"/>
      <w:r>
        <w:rPr>
          <w:rStyle w:val="Hervorhebung"/>
        </w:rPr>
        <w:t xml:space="preserve"> a </w:t>
      </w:r>
      <w:proofErr w:type="spellStart"/>
      <w:r>
        <w:rPr>
          <w:rStyle w:val="Hervorhebung"/>
        </w:rPr>
        <w:t>Transcendental</w:t>
      </w:r>
      <w:proofErr w:type="spellEnd"/>
      <w:r>
        <w:rPr>
          <w:rStyle w:val="Hervorhebung"/>
        </w:rPr>
        <w:t xml:space="preserve"> </w:t>
      </w:r>
      <w:proofErr w:type="spellStart"/>
      <w:r>
        <w:rPr>
          <w:rStyle w:val="Hervorhebung"/>
        </w:rPr>
        <w:t>Deduction</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Biological </w:t>
      </w:r>
      <w:proofErr w:type="spellStart"/>
      <w:r>
        <w:rPr>
          <w:rStyle w:val="Hervorhebung"/>
        </w:rPr>
        <w:t>Autonomy</w:t>
      </w:r>
      <w:proofErr w:type="spellEnd"/>
      <w:r>
        <w:t>, North Holland.</w:t>
      </w:r>
    </w:p>
    <w:p w14:paraId="31A7E6CE" w14:textId="77777777" w:rsidR="004F3412" w:rsidRDefault="004F3412">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t>, Cambridge UP.</w:t>
      </w:r>
    </w:p>
    <w:p w14:paraId="114E3E70" w14:textId="77777777" w:rsidR="004F3412" w:rsidRDefault="004F3412">
      <w:pPr>
        <w:pStyle w:val="StandardWeb"/>
        <w:numPr>
          <w:ilvl w:val="0"/>
          <w:numId w:val="20"/>
        </w:numPr>
      </w:pPr>
      <w:r>
        <w:t xml:space="preserve">Baez, John &amp; </w:t>
      </w:r>
      <w:proofErr w:type="spellStart"/>
      <w:r>
        <w:t>Stay</w:t>
      </w:r>
      <w:proofErr w:type="spellEnd"/>
      <w:r>
        <w:t xml:space="preserve">, Mike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Springer.</w:t>
      </w:r>
    </w:p>
    <w:p w14:paraId="01BDFAC0" w14:textId="77777777" w:rsidR="004F3412" w:rsidRDefault="004F3412">
      <w:pPr>
        <w:pStyle w:val="StandardWeb"/>
        <w:numPr>
          <w:ilvl w:val="0"/>
          <w:numId w:val="20"/>
        </w:numPr>
      </w:pPr>
      <w:proofErr w:type="spellStart"/>
      <w:r>
        <w:t>Rovelli</w:t>
      </w:r>
      <w:proofErr w:type="spellEnd"/>
      <w:r>
        <w:t xml:space="preserve">,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 xml:space="preserve">The </w:t>
      </w:r>
      <w:proofErr w:type="spellStart"/>
      <w:r>
        <w:rPr>
          <w:rStyle w:val="Hervorhebung"/>
        </w:rPr>
        <w:t>Biggest</w:t>
      </w:r>
      <w:proofErr w:type="spellEnd"/>
      <w:r>
        <w:rPr>
          <w:rStyle w:val="Hervorhebung"/>
        </w:rPr>
        <w:t xml:space="preserve"> </w:t>
      </w:r>
      <w:proofErr w:type="spellStart"/>
      <w:r>
        <w:rPr>
          <w:rStyle w:val="Hervorhebung"/>
        </w:rPr>
        <w:t>Ideas</w:t>
      </w:r>
      <w:proofErr w:type="spellEnd"/>
      <w:r>
        <w:rPr>
          <w:rStyle w:val="Hervorhebung"/>
        </w:rPr>
        <w:t xml:space="preserve"> in </w:t>
      </w:r>
      <w:proofErr w:type="spellStart"/>
      <w:r>
        <w:rPr>
          <w:rStyle w:val="Hervorhebung"/>
        </w:rPr>
        <w:t>the</w:t>
      </w:r>
      <w:proofErr w:type="spellEnd"/>
      <w:r>
        <w:rPr>
          <w:rStyle w:val="Hervorhebung"/>
        </w:rPr>
        <w:t xml:space="preserv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Bitbol</w:t>
      </w:r>
      <w:proofErr w:type="spellEnd"/>
      <w:r w:rsidRPr="00C640E3">
        <w:rPr>
          <w:rFonts w:ascii="Times New Roman" w:hAnsi="Times New Roman"/>
        </w:rPr>
        <w:t xml:space="preserve">, Michel (1998). </w:t>
      </w:r>
      <w:proofErr w:type="spellStart"/>
      <w:r w:rsidRPr="00C640E3">
        <w:rPr>
          <w:rFonts w:ascii="Times New Roman" w:hAnsi="Times New Roman"/>
          <w:i/>
          <w:iCs/>
        </w:rPr>
        <w:t>Some</w:t>
      </w:r>
      <w:proofErr w:type="spellEnd"/>
      <w:r w:rsidRPr="00C640E3">
        <w:rPr>
          <w:rFonts w:ascii="Times New Roman" w:hAnsi="Times New Roman"/>
          <w:i/>
          <w:iCs/>
        </w:rPr>
        <w:t xml:space="preserve"> </w:t>
      </w:r>
      <w:proofErr w:type="spellStart"/>
      <w:r w:rsidRPr="00C640E3">
        <w:rPr>
          <w:rFonts w:ascii="Times New Roman" w:hAnsi="Times New Roman"/>
          <w:i/>
          <w:iCs/>
        </w:rPr>
        <w:t>Steps</w:t>
      </w:r>
      <w:proofErr w:type="spellEnd"/>
      <w:r w:rsidRPr="00C640E3">
        <w:rPr>
          <w:rFonts w:ascii="Times New Roman" w:hAnsi="Times New Roman"/>
          <w:i/>
          <w:iCs/>
        </w:rPr>
        <w:t xml:space="preserve"> </w:t>
      </w:r>
      <w:proofErr w:type="spellStart"/>
      <w:r w:rsidRPr="00C640E3">
        <w:rPr>
          <w:rFonts w:ascii="Times New Roman" w:hAnsi="Times New Roman"/>
          <w:i/>
          <w:iCs/>
        </w:rPr>
        <w:t>Toward</w:t>
      </w:r>
      <w:proofErr w:type="spellEnd"/>
      <w:r w:rsidRPr="00C640E3">
        <w:rPr>
          <w:rFonts w:ascii="Times New Roman" w:hAnsi="Times New Roman"/>
          <w:i/>
          <w:iCs/>
        </w:rPr>
        <w:t xml:space="preserve"> a </w:t>
      </w:r>
      <w:proofErr w:type="spellStart"/>
      <w:r w:rsidRPr="00C640E3">
        <w:rPr>
          <w:rFonts w:ascii="Times New Roman" w:hAnsi="Times New Roman"/>
          <w:i/>
          <w:iCs/>
        </w:rPr>
        <w:t>Transcendental</w:t>
      </w:r>
      <w:proofErr w:type="spellEnd"/>
      <w:r w:rsidRPr="00C640E3">
        <w:rPr>
          <w:rFonts w:ascii="Times New Roman" w:hAnsi="Times New Roman"/>
          <w:i/>
          <w:iCs/>
        </w:rPr>
        <w:t xml:space="preserve"> </w:t>
      </w:r>
      <w:proofErr w:type="spellStart"/>
      <w:r w:rsidRPr="00C640E3">
        <w:rPr>
          <w:rFonts w:ascii="Times New Roman" w:hAnsi="Times New Roman"/>
          <w:i/>
          <w:iCs/>
        </w:rPr>
        <w:t>Deduction</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Quantum </w:t>
      </w:r>
      <w:proofErr w:type="spellStart"/>
      <w:r w:rsidRPr="00C640E3">
        <w:rPr>
          <w:rFonts w:ascii="Times New Roman" w:hAnsi="Times New Roman"/>
          <w:i/>
          <w:iCs/>
        </w:rPr>
        <w:t>Mechanics</w:t>
      </w:r>
      <w:proofErr w:type="spellEnd"/>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proofErr w:type="spellStart"/>
      <w:r w:rsidRPr="00C640E3">
        <w:rPr>
          <w:rFonts w:ascii="Times New Roman" w:hAnsi="Times New Roman"/>
          <w:i/>
          <w:iCs/>
        </w:rPr>
        <w:t>Principles</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Biological </w:t>
      </w:r>
      <w:proofErr w:type="spellStart"/>
      <w:r w:rsidRPr="00C640E3">
        <w:rPr>
          <w:rFonts w:ascii="Times New Roman" w:hAnsi="Times New Roman"/>
          <w:i/>
          <w:iCs/>
        </w:rPr>
        <w:t>Autonomy</w:t>
      </w:r>
      <w:proofErr w:type="spellEnd"/>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Lawvere</w:t>
      </w:r>
      <w:proofErr w:type="spellEnd"/>
      <w:r w:rsidRPr="00C640E3">
        <w:rPr>
          <w:rFonts w:ascii="Times New Roman" w:hAnsi="Times New Roman"/>
        </w:rPr>
        <w:t xml:space="preserve">, F. W. &amp; </w:t>
      </w:r>
      <w:proofErr w:type="spellStart"/>
      <w:r w:rsidRPr="00C640E3">
        <w:rPr>
          <w:rFonts w:ascii="Times New Roman" w:hAnsi="Times New Roman"/>
        </w:rPr>
        <w:t>Schanuel</w:t>
      </w:r>
      <w:proofErr w:type="spellEnd"/>
      <w:r w:rsidRPr="00C640E3">
        <w:rPr>
          <w:rFonts w:ascii="Times New Roman" w:hAnsi="Times New Roman"/>
        </w:rPr>
        <w:t xml:space="preserve">, S. H. (2009). </w:t>
      </w:r>
      <w:proofErr w:type="spellStart"/>
      <w:r w:rsidRPr="00C640E3">
        <w:rPr>
          <w:rFonts w:ascii="Times New Roman" w:hAnsi="Times New Roman"/>
          <w:i/>
          <w:iCs/>
        </w:rPr>
        <w:t>Conceptual</w:t>
      </w:r>
      <w:proofErr w:type="spellEnd"/>
      <w:r w:rsidRPr="00C640E3">
        <w:rPr>
          <w:rFonts w:ascii="Times New Roman" w:hAnsi="Times New Roman"/>
          <w:i/>
          <w:iCs/>
        </w:rPr>
        <w:t xml:space="preserve"> </w:t>
      </w:r>
      <w:proofErr w:type="spellStart"/>
      <w:r w:rsidRPr="00C640E3">
        <w:rPr>
          <w:rFonts w:ascii="Times New Roman" w:hAnsi="Times New Roman"/>
          <w:i/>
          <w:iCs/>
        </w:rPr>
        <w:t>Mathematics</w:t>
      </w:r>
      <w:proofErr w:type="spellEnd"/>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lastRenderedPageBreak/>
        <w:t xml:space="preserve">Baez, John &amp; </w:t>
      </w:r>
      <w:proofErr w:type="spellStart"/>
      <w:r w:rsidRPr="00C640E3">
        <w:rPr>
          <w:rFonts w:ascii="Times New Roman" w:hAnsi="Times New Roman"/>
        </w:rPr>
        <w:t>Stay</w:t>
      </w:r>
      <w:proofErr w:type="spellEnd"/>
      <w:r w:rsidRPr="00C640E3">
        <w:rPr>
          <w:rFonts w:ascii="Times New Roman" w:hAnsi="Times New Roman"/>
        </w:rPr>
        <w:t xml:space="preserve">, Mike (2010). </w:t>
      </w:r>
      <w:r w:rsidRPr="00C640E3">
        <w:rPr>
          <w:rFonts w:ascii="Times New Roman" w:hAnsi="Times New Roman"/>
          <w:i/>
          <w:iCs/>
        </w:rPr>
        <w:t xml:space="preserve">Physics, </w:t>
      </w:r>
      <w:proofErr w:type="spellStart"/>
      <w:r w:rsidRPr="00C640E3">
        <w:rPr>
          <w:rFonts w:ascii="Times New Roman" w:hAnsi="Times New Roman"/>
          <w:i/>
          <w:iCs/>
        </w:rPr>
        <w:t>Topology</w:t>
      </w:r>
      <w:proofErr w:type="spellEnd"/>
      <w:r w:rsidRPr="00C640E3">
        <w:rPr>
          <w:rFonts w:ascii="Times New Roman" w:hAnsi="Times New Roman"/>
          <w:i/>
          <w:iCs/>
        </w:rPr>
        <w:t xml:space="preserve">, </w:t>
      </w:r>
      <w:proofErr w:type="spellStart"/>
      <w:r w:rsidRPr="00C640E3">
        <w:rPr>
          <w:rFonts w:ascii="Times New Roman" w:hAnsi="Times New Roman"/>
          <w:i/>
          <w:iCs/>
        </w:rPr>
        <w:t>Logic</w:t>
      </w:r>
      <w:proofErr w:type="spellEnd"/>
      <w:r w:rsidRPr="00C640E3">
        <w:rPr>
          <w:rFonts w:ascii="Times New Roman" w:hAnsi="Times New Roman"/>
          <w:i/>
          <w:iCs/>
        </w:rPr>
        <w:t xml:space="preserve"> and </w:t>
      </w:r>
      <w:proofErr w:type="spellStart"/>
      <w:r w:rsidRPr="00C640E3">
        <w:rPr>
          <w:rFonts w:ascii="Times New Roman" w:hAnsi="Times New Roman"/>
          <w:i/>
          <w:iCs/>
        </w:rPr>
        <w:t>Computation</w:t>
      </w:r>
      <w:proofErr w:type="spellEnd"/>
      <w:r w:rsidRPr="00C640E3">
        <w:rPr>
          <w:rFonts w:ascii="Times New Roman" w:hAnsi="Times New Roman"/>
          <w:i/>
          <w:iCs/>
        </w:rPr>
        <w:t>: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Rovelli</w:t>
      </w:r>
      <w:proofErr w:type="spellEnd"/>
      <w:r w:rsidRPr="00C640E3">
        <w:rPr>
          <w:rFonts w:ascii="Times New Roman" w:hAnsi="Times New Roman"/>
        </w:rPr>
        <w:t xml:space="preserve">,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 xml:space="preserve">The </w:t>
      </w:r>
      <w:proofErr w:type="spellStart"/>
      <w:r w:rsidRPr="00C640E3">
        <w:rPr>
          <w:rFonts w:ascii="Times New Roman" w:hAnsi="Times New Roman"/>
          <w:i/>
          <w:iCs/>
        </w:rPr>
        <w:t>Biggest</w:t>
      </w:r>
      <w:proofErr w:type="spellEnd"/>
      <w:r w:rsidRPr="00C640E3">
        <w:rPr>
          <w:rFonts w:ascii="Times New Roman" w:hAnsi="Times New Roman"/>
          <w:i/>
          <w:iCs/>
        </w:rPr>
        <w:t xml:space="preserve"> </w:t>
      </w:r>
      <w:proofErr w:type="spellStart"/>
      <w:r w:rsidRPr="00C640E3">
        <w:rPr>
          <w:rFonts w:ascii="Times New Roman" w:hAnsi="Times New Roman"/>
          <w:i/>
          <w:iCs/>
        </w:rPr>
        <w:t>Ideas</w:t>
      </w:r>
      <w:proofErr w:type="spellEnd"/>
      <w:r w:rsidRPr="00C640E3">
        <w:rPr>
          <w:rFonts w:ascii="Times New Roman" w:hAnsi="Times New Roman"/>
          <w:i/>
          <w:iCs/>
        </w:rPr>
        <w:t xml:space="preserve"> in </w:t>
      </w:r>
      <w:proofErr w:type="spellStart"/>
      <w:r w:rsidRPr="00C640E3">
        <w:rPr>
          <w:rFonts w:ascii="Times New Roman" w:hAnsi="Times New Roman"/>
          <w:i/>
          <w:iCs/>
        </w:rPr>
        <w:t>the</w:t>
      </w:r>
      <w:proofErr w:type="spellEnd"/>
      <w:r w:rsidRPr="00C640E3">
        <w:rPr>
          <w:rFonts w:ascii="Times New Roman" w:hAnsi="Times New Roman"/>
          <w:i/>
          <w:iCs/>
        </w:rPr>
        <w:t xml:space="preserv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 xml:space="preserve">Anlagen Kapitel 3 -&gt; führe ein </w:t>
      </w:r>
      <w:proofErr w:type="spellStart"/>
      <w:r w:rsidRPr="00463CEB">
        <w:t>deep</w:t>
      </w:r>
      <w:proofErr w:type="spellEnd"/>
      <w:r w:rsidRPr="00463CEB">
        <w:t xml:space="preserve"> </w:t>
      </w:r>
      <w:proofErr w:type="spellStart"/>
      <w:r w:rsidRPr="00463CEB">
        <w:t>research</w:t>
      </w:r>
      <w:proofErr w:type="spellEnd"/>
      <w:r w:rsidRPr="00463CEB">
        <w:t xml:space="preserve"> über die </w:t>
      </w:r>
      <w:proofErr w:type="spellStart"/>
      <w:r w:rsidRPr="00463CEB">
        <w:t>zip</w:t>
      </w:r>
      <w:proofErr w:type="spellEnd"/>
      <w:r w:rsidRPr="00463CEB">
        <w:t xml:space="preserve">-Datei durch und erstelle eine detaillierte Tabelle über die Anlagen von Kapitel 3 -&gt; verknüpfe das </w:t>
      </w:r>
      <w:proofErr w:type="spellStart"/>
      <w:r w:rsidRPr="00463CEB">
        <w:t>deep</w:t>
      </w:r>
      <w:proofErr w:type="spellEnd"/>
      <w:r w:rsidRPr="00463CEB">
        <w:t xml:space="preserve"> </w:t>
      </w:r>
      <w:proofErr w:type="spellStart"/>
      <w:r w:rsidRPr="00463CEB">
        <w:t>research</w:t>
      </w:r>
      <w:proofErr w:type="spellEnd"/>
      <w:r w:rsidRPr="00463CEB">
        <w:t xml:space="preserve">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w:t>
      </w:r>
      <w:proofErr w:type="spellStart"/>
      <w:r w:rsidRPr="00463CEB">
        <w:rPr>
          <w:rFonts w:ascii="Times New Roman" w:hAnsi="Times New Roman"/>
        </w:rPr>
        <w:t>Operatorenskript</w:t>
      </w:r>
      <w:proofErr w:type="spellEnd"/>
      <w:r w:rsidRPr="00463CEB">
        <w:rPr>
          <w:rFonts w:ascii="Times New Roman" w:hAnsi="Times New Roman"/>
        </w:rPr>
        <w: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lastRenderedPageBreak/>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65"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66"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w:t>
      </w:r>
      <w:proofErr w:type="spellStart"/>
      <w:r w:rsidRPr="00463CEB">
        <w:rPr>
          <w:rFonts w:ascii="Times New Roman" w:hAnsi="Times New Roman"/>
        </w:rPr>
        <w:t>Plott</w:t>
      </w:r>
      <w:proofErr w:type="spellEnd"/>
      <w:r w:rsidRPr="00463CEB">
        <w:rPr>
          <w:rFonts w:ascii="Times New Roman" w:hAnsi="Times New Roman"/>
        </w:rPr>
        <w:t>-Pseudocode).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3.7 (</w:t>
      </w:r>
      <w:proofErr w:type="spellStart"/>
      <w:r w:rsidRPr="00463CEB">
        <w:rPr>
          <w:rFonts w:ascii="Times New Roman" w:hAnsi="Times New Roman"/>
        </w:rPr>
        <w:t>Operatorenkaskade</w:t>
      </w:r>
      <w:proofErr w:type="spellEnd"/>
      <w:r w:rsidRPr="00463CEB">
        <w:rPr>
          <w:rFonts w:ascii="Times New Roman" w:hAnsi="Times New Roman"/>
        </w:rPr>
        <w:t xml:space="preserv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 xml:space="preserve">„Anlage 3.A.1 zeigt exemplarisch, wie die </w:t>
      </w:r>
      <w:proofErr w:type="spellStart"/>
      <w:r w:rsidRPr="00463CEB">
        <w:rPr>
          <w:rFonts w:ascii="Times New Roman" w:hAnsi="Times New Roman"/>
        </w:rPr>
        <w:t>Operatorenkaskade</w:t>
      </w:r>
      <w:proofErr w:type="spellEnd"/>
      <w:r w:rsidRPr="00463CEB">
        <w:rPr>
          <w:rFonts w:ascii="Times New Roman" w:hAnsi="Times New Roman"/>
        </w:rPr>
        <w:t xml:space="preserv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w:t>
      </w:r>
      <w:proofErr w:type="spellStart"/>
      <w:r w:rsidRPr="00463CEB">
        <w:rPr>
          <w:rFonts w:ascii="Times New Roman" w:hAnsi="Times New Roman"/>
        </w:rPr>
        <w:t>x,y,z</w:t>
      </w:r>
      <w:proofErr w:type="spellEnd"/>
      <w:r w:rsidRPr="00463CEB">
        <w:rPr>
          <w:rFonts w:ascii="Times New Roman" w:hAnsi="Times New Roman"/>
        </w:rPr>
        <w:t xml:space="preserve">),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w:t>
      </w:r>
      <w:proofErr w:type="spellStart"/>
      <w:r w:rsidRPr="00463CEB">
        <w:rPr>
          <w:rFonts w:ascii="Times New Roman" w:hAnsi="Times New Roman"/>
        </w:rPr>
        <w:t>Scaling</w:t>
      </w:r>
      <w:proofErr w:type="spellEnd"/>
      <w:r w:rsidRPr="00463CEB">
        <w:rPr>
          <w:rFonts w:ascii="Times New Roman" w:hAnsi="Times New Roman"/>
        </w:rPr>
        <w:t>)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w:t>
      </w:r>
      <w:proofErr w:type="spellStart"/>
      <w:r w:rsidRPr="00463CEB">
        <w:rPr>
          <w:rFonts w:ascii="Times New Roman" w:hAnsi="Times New Roman"/>
        </w:rPr>
        <w:t>Metrikbildung</w:t>
      </w:r>
      <w:proofErr w:type="spellEnd"/>
      <w:r w:rsidRPr="00463CEB">
        <w:rPr>
          <w:rFonts w:ascii="Times New Roman" w:hAnsi="Times New Roman"/>
        </w:rPr>
        <w:t xml:space="preserve">;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w:t>
      </w:r>
      <w:proofErr w:type="spellStart"/>
      <w:r w:rsidRPr="00463CEB">
        <w:rPr>
          <w:rFonts w:ascii="Times New Roman" w:hAnsi="Times New Roman"/>
        </w:rPr>
        <w:t>Metrikbildung</w:t>
      </w:r>
      <w:proofErr w:type="spellEnd"/>
      <w:r w:rsidRPr="00463CEB">
        <w:rPr>
          <w:rFonts w:ascii="Times New Roman" w:hAnsi="Times New Roman"/>
        </w:rPr>
        <w:t xml:space="preserve">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w:t>
      </w:r>
      <w:proofErr w:type="gramStart"/>
      <w:r w:rsidRPr="00463CEB">
        <w:rPr>
          <w:rFonts w:ascii="Times New Roman" w:hAnsi="Times New Roman"/>
        </w:rPr>
        <w:t>f:{</w:t>
      </w:r>
      <w:proofErr w:type="gramEnd"/>
      <w:r w:rsidRPr="00463CEB">
        <w:rPr>
          <w:rFonts w:ascii="Cambria Math" w:hAnsi="Cambria Math" w:cs="Cambria Math"/>
        </w:rPr>
        <w:t>∅</w:t>
      </w:r>
      <w:r w:rsidRPr="00463CEB">
        <w:rPr>
          <w:rFonts w:ascii="Times New Roman" w:hAnsi="Times New Roman"/>
        </w:rPr>
        <w:t>,I,R,h,O,B}→... mit formalen 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3.3 (</w:t>
      </w:r>
      <w:proofErr w:type="spellStart"/>
      <w:r w:rsidRPr="00463CEB">
        <w:rPr>
          <w:rFonts w:ascii="Times New Roman" w:hAnsi="Times New Roman"/>
        </w:rPr>
        <w:t>Operatorenkaskaden</w:t>
      </w:r>
      <w:proofErr w:type="spellEnd"/>
      <w:r w:rsidRPr="00463CEB">
        <w:rPr>
          <w:rFonts w:ascii="Times New Roman" w:hAnsi="Times New Roman"/>
        </w:rPr>
        <w:t xml:space="preserve">)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w:t>
      </w:r>
      <w:proofErr w:type="spellStart"/>
      <w:r w:rsidRPr="00463CEB">
        <w:rPr>
          <w:rFonts w:ascii="Times New Roman" w:hAnsi="Times New Roman"/>
        </w:rPr>
        <w:t>Operatorenkaskade</w:t>
      </w:r>
      <w:proofErr w:type="spellEnd"/>
      <w:r w:rsidRPr="00463CEB">
        <w:rPr>
          <w:rFonts w:ascii="Times New Roman" w:hAnsi="Times New Roman"/>
        </w:rPr>
        <w:t>).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w:t>
      </w:r>
      <w:proofErr w:type="spellStart"/>
      <w:r w:rsidRPr="00463CEB">
        <w:rPr>
          <w:rFonts w:ascii="Times New Roman" w:hAnsi="Times New Roman"/>
        </w:rPr>
        <w:t>Parametrisierungsoptionen</w:t>
      </w:r>
      <w:proofErr w:type="spellEnd"/>
      <w:r w:rsidRPr="00463CEB">
        <w:rPr>
          <w:rFonts w:ascii="Times New Roman" w:hAnsi="Times New Roman"/>
        </w:rPr>
        <w:t xml:space="preserve">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w:t>
      </w:r>
      <w:proofErr w:type="spellStart"/>
      <w:r w:rsidRPr="00463CEB">
        <w:rPr>
          <w:rFonts w:ascii="Times New Roman" w:hAnsi="Times New Roman"/>
        </w:rPr>
        <w:t>Lawvere</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w:t>
      </w:r>
      <w:proofErr w:type="spellStart"/>
      <w:proofErr w:type="gramStart"/>
      <w:r w:rsidRPr="00463CEB">
        <w:rPr>
          <w:rFonts w:ascii="Times New Roman" w:hAnsi="Times New Roman"/>
        </w:rPr>
        <w:t>Gutachter:innen</w:t>
      </w:r>
      <w:proofErr w:type="spellEnd"/>
      <w:proofErr w:type="gramEnd"/>
      <w:r w:rsidRPr="00463CEB">
        <w:rPr>
          <w:rFonts w:ascii="Times New Roman" w:hAnsi="Times New Roman"/>
        </w:rPr>
        <w:t xml:space="preserve">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3.G Drei Lemmas </w:t>
      </w:r>
      <w:proofErr w:type="spellStart"/>
      <w:r w:rsidRPr="00463CEB">
        <w:rPr>
          <w:rFonts w:ascii="Times New Roman" w:hAnsi="Times New Roman"/>
          <w:b/>
          <w:bCs/>
        </w:rPr>
        <w:t>Lemmas</w:t>
      </w:r>
      <w:proofErr w:type="spellEnd"/>
      <w:r w:rsidRPr="00463CEB">
        <w:rPr>
          <w:rFonts w:ascii="Times New Roman" w:hAnsi="Times New Roman"/>
          <w:b/>
          <w:bCs/>
        </w:rPr>
        <w:t xml:space="preserve"> zum </w:t>
      </w:r>
      <w:proofErr w:type="spellStart"/>
      <w:r w:rsidRPr="00463CEB">
        <w:rPr>
          <w:rFonts w:ascii="Times New Roman" w:hAnsi="Times New Roman"/>
          <w:b/>
          <w:bCs/>
        </w:rPr>
        <w:t>Operatorenmonoid</w:t>
      </w:r>
      <w:proofErr w:type="spellEnd"/>
      <w:r w:rsidRPr="00463CEB">
        <w:rPr>
          <w:rFonts w:ascii="Times New Roman" w:hAnsi="Times New Roman"/>
          <w:b/>
          <w:bCs/>
        </w:rPr>
        <w:t xml:space="preserve">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t>
      </w:r>
      <w:proofErr w:type="gramStart"/>
      <w:r w:rsidRPr="00463CEB">
        <w:rPr>
          <w:rFonts w:ascii="Times New Roman" w:hAnsi="Times New Roman"/>
        </w:rPr>
        <w:t>Mathematische Lemmas</w:t>
      </w:r>
      <w:proofErr w:type="gramEnd"/>
      <w:r w:rsidRPr="00463CEB">
        <w:rPr>
          <w:rFonts w:ascii="Times New Roman" w:hAnsi="Times New Roman"/>
        </w:rPr>
        <w:t xml:space="preserve"> &amp; Beweisskizzen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w:t>
      </w:r>
      <w:proofErr w:type="spellStart"/>
      <w:r w:rsidRPr="00463CEB">
        <w:rPr>
          <w:rFonts w:ascii="Times New Roman" w:hAnsi="Times New Roman"/>
        </w:rPr>
        <w:t>Operatorenmenge</w:t>
      </w:r>
      <w:proofErr w:type="spellEnd"/>
      <w:r w:rsidRPr="00463CEB">
        <w:rPr>
          <w:rFonts w:ascii="Times New Roman" w:hAnsi="Times New Roman"/>
        </w:rPr>
        <w:t xml:space="preserve"> </w:t>
      </w:r>
      <w:r w:rsidRPr="00463CEB">
        <w:rPr>
          <w:rFonts w:ascii="Cambria Math" w:hAnsi="Cambria Math" w:cs="Cambria Math"/>
        </w:rPr>
        <w:t>𝒪</w:t>
      </w:r>
      <w:r w:rsidRPr="00463CEB">
        <w:rPr>
          <w:rFonts w:ascii="Times New Roman" w:hAnsi="Times New Roman"/>
        </w:rPr>
        <w:t xml:space="preserve"> und </w:t>
      </w:r>
      <w:proofErr w:type="spellStart"/>
      <w:r w:rsidRPr="00463CEB">
        <w:rPr>
          <w:rFonts w:ascii="Times New Roman" w:hAnsi="Times New Roman"/>
        </w:rPr>
        <w:t>Monoid</w:t>
      </w:r>
      <w:proofErr w:type="spellEnd"/>
      <w:r w:rsidRPr="00463CEB">
        <w:rPr>
          <w:rFonts w:ascii="Times New Roman" w:hAnsi="Times New Roman"/>
        </w:rPr>
        <w:t xml:space="preserve">-Argumentation).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xml:space="preserve">; bei der Stelle im Text, wo das </w:t>
      </w:r>
      <w:proofErr w:type="spellStart"/>
      <w:r w:rsidRPr="00463CEB">
        <w:rPr>
          <w:rFonts w:ascii="Times New Roman" w:hAnsi="Times New Roman"/>
        </w:rPr>
        <w:t>Monoid</w:t>
      </w:r>
      <w:proofErr w:type="spellEnd"/>
      <w:r w:rsidRPr="00463CEB">
        <w:rPr>
          <w:rFonts w:ascii="Times New Roman" w:hAnsi="Times New Roman"/>
        </w:rPr>
        <w:t xml:space="preserve"> behauptet wird (3.3 Einleitung bzw. Grafik „</w:t>
      </w:r>
      <w:proofErr w:type="spellStart"/>
      <w:r w:rsidRPr="00463CEB">
        <w:rPr>
          <w:rFonts w:ascii="Times New Roman" w:hAnsi="Times New Roman"/>
        </w:rPr>
        <w:t>Operatorenmonoid</w:t>
      </w:r>
      <w:proofErr w:type="spellEnd"/>
      <w:r w:rsidRPr="00463CEB">
        <w:rPr>
          <w:rFonts w:ascii="Times New Roman" w:hAnsi="Times New Roman"/>
        </w:rPr>
        <w:t>“),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w:t>
      </w:r>
      <w:proofErr w:type="spellStart"/>
      <w:r w:rsidRPr="00463CEB">
        <w:rPr>
          <w:rFonts w:ascii="Times New Roman" w:hAnsi="Times New Roman"/>
        </w:rPr>
        <w:t>Monoid</w:t>
      </w:r>
      <w:proofErr w:type="spellEnd"/>
      <w:r w:rsidRPr="00463CEB">
        <w:rPr>
          <w:rFonts w:ascii="Times New Roman" w:hAnsi="Times New Roman"/>
        </w:rPr>
        <w:t>-Behauptung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w:t>
      </w:r>
      <w:proofErr w:type="spellStart"/>
      <w:r w:rsidRPr="00463CEB">
        <w:rPr>
          <w:rFonts w:ascii="Times New Roman" w:hAnsi="Times New Roman"/>
        </w:rPr>
        <w:t>Branen</w:t>
      </w:r>
      <w:proofErr w:type="spellEnd"/>
      <w:r w:rsidRPr="00463CEB">
        <w:rPr>
          <w:rFonts w:ascii="Times New Roman" w:hAnsi="Times New Roman"/>
        </w:rPr>
        <w:t xml:space="preserve">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w:t>
      </w:r>
      <w:proofErr w:type="spellStart"/>
      <w:r w:rsidRPr="00463CEB">
        <w:rPr>
          <w:rFonts w:ascii="Times New Roman" w:hAnsi="Times New Roman"/>
        </w:rPr>
        <w:t>Branen</w:t>
      </w:r>
      <w:proofErr w:type="spellEnd"/>
      <w:r w:rsidRPr="00463CEB">
        <w:rPr>
          <w:rFonts w:ascii="Times New Roman" w:hAnsi="Times New Roman"/>
        </w:rPr>
        <w:t xml:space="preserve"> h(</w:t>
      </w:r>
      <w:proofErr w:type="spellStart"/>
      <w:proofErr w:type="gramStart"/>
      <w:r w:rsidRPr="00463CEB">
        <w:rPr>
          <w:rFonts w:ascii="Times New Roman" w:hAnsi="Times New Roman"/>
        </w:rPr>
        <w:t>x,y</w:t>
      </w:r>
      <w:proofErr w:type="spellEnd"/>
      <w:proofErr w:type="gramEnd"/>
      <w:r w:rsidRPr="00463CEB">
        <w:rPr>
          <w:rFonts w:ascii="Times New Roman" w:hAnsi="Times New Roman"/>
        </w:rPr>
        <w:t xml:space="preserve">),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w:t>
      </w:r>
      <w:proofErr w:type="spellStart"/>
      <w:r w:rsidRPr="00463CEB">
        <w:rPr>
          <w:rFonts w:ascii="Times New Roman" w:hAnsi="Times New Roman"/>
        </w:rPr>
        <w:t>Branen</w:t>
      </w:r>
      <w:proofErr w:type="spellEnd"/>
      <w:r w:rsidRPr="00463CEB">
        <w:rPr>
          <w:rFonts w:ascii="Times New Roman" w:hAnsi="Times New Roman"/>
        </w:rPr>
        <w:t>-Funktionen, h(</w:t>
      </w:r>
      <w:proofErr w:type="spellStart"/>
      <w:r w:rsidRPr="00463CEB">
        <w:rPr>
          <w:rFonts w:ascii="Times New Roman" w:hAnsi="Times New Roman"/>
        </w:rPr>
        <w:t>x,y,z</w:t>
      </w:r>
      <w:proofErr w:type="spellEnd"/>
      <w:r w:rsidRPr="00463CEB">
        <w:rPr>
          <w:rFonts w:ascii="Times New Roman" w:hAnsi="Times New Roman"/>
        </w:rPr>
        <w:t xml:space="preserve">)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 xml:space="preserve">Anlage 3.Y – </w:t>
      </w:r>
      <w:proofErr w:type="spellStart"/>
      <w:r w:rsidRPr="00463CEB">
        <w:rPr>
          <w:rFonts w:ascii="Times New Roman" w:hAnsi="Times New Roman"/>
          <w:b/>
          <w:bCs/>
        </w:rPr>
        <w:t>Brane</w:t>
      </w:r>
      <w:proofErr w:type="spellEnd"/>
      <w:r w:rsidRPr="00463CEB">
        <w:rPr>
          <w:rFonts w:ascii="Times New Roman" w:hAnsi="Times New Roman"/>
          <w:b/>
          <w:bCs/>
        </w:rPr>
        <w:t>-Beispiele</w:t>
      </w:r>
      <w:r w:rsidRPr="00463CEB">
        <w:rPr>
          <w:rFonts w:ascii="Times New Roman" w:hAnsi="Times New Roman"/>
        </w:rPr>
        <w:t xml:space="preserve">, in 3.5 einbinden: „Für Beispielgraphiken und konkrete </w:t>
      </w:r>
      <w:proofErr w:type="spellStart"/>
      <w:r w:rsidRPr="00463CEB">
        <w:rPr>
          <w:rFonts w:ascii="Times New Roman" w:hAnsi="Times New Roman"/>
        </w:rPr>
        <w:t>Branen</w:t>
      </w:r>
      <w:proofErr w:type="spellEnd"/>
      <w:r w:rsidRPr="00463CEB">
        <w:rPr>
          <w:rFonts w:ascii="Times New Roman" w:hAnsi="Times New Roman"/>
        </w:rPr>
        <w:t>-Formen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 xml:space="preserve">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w:t>
      </w:r>
      <w:proofErr w:type="spellStart"/>
      <w:r w:rsidRPr="00463CEB">
        <w:rPr>
          <w:rFonts w:ascii="Times New Roman" w:hAnsi="Times New Roman"/>
        </w:rPr>
        <w:t>Branen</w:t>
      </w:r>
      <w:proofErr w:type="spellEnd"/>
      <w:r w:rsidRPr="00463CEB">
        <w:rPr>
          <w:rFonts w:ascii="Times New Roman" w:hAnsi="Times New Roman"/>
        </w:rPr>
        <w:t xml:space="preserve"> (Variante/Alternative Darstellung).</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Zusätzliche Ableitungen, alternative </w:t>
      </w:r>
      <w:proofErr w:type="spellStart"/>
      <w:r w:rsidRPr="00463CEB">
        <w:rPr>
          <w:rFonts w:ascii="Times New Roman" w:hAnsi="Times New Roman"/>
        </w:rPr>
        <w:t>Parameterisierungen</w:t>
      </w:r>
      <w:proofErr w:type="spellEnd"/>
      <w:r w:rsidRPr="00463CEB">
        <w:rPr>
          <w:rFonts w:ascii="Times New Roman" w:hAnsi="Times New Roman"/>
        </w:rPr>
        <w:t xml:space="preserve"> der </w:t>
      </w:r>
      <w:proofErr w:type="spellStart"/>
      <w:r w:rsidRPr="00463CEB">
        <w:rPr>
          <w:rFonts w:ascii="Times New Roman" w:hAnsi="Times New Roman"/>
        </w:rPr>
        <w:t>Branenfunktion</w:t>
      </w:r>
      <w:proofErr w:type="spellEnd"/>
      <w:r w:rsidRPr="00463CEB">
        <w:rPr>
          <w:rFonts w:ascii="Times New Roman" w:hAnsi="Times New Roman"/>
        </w:rPr>
        <w:t>,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w:t>
      </w:r>
      <w:proofErr w:type="spellStart"/>
      <w:r w:rsidRPr="00463CEB">
        <w:rPr>
          <w:rFonts w:ascii="Times New Roman" w:hAnsi="Times New Roman"/>
        </w:rPr>
        <w:t>Branen-Parameterisierung</w:t>
      </w:r>
      <w:proofErr w:type="spellEnd"/>
      <w:r w:rsidRPr="00463CEB">
        <w:rPr>
          <w:rFonts w:ascii="Times New Roman" w:hAnsi="Times New Roman"/>
        </w:rPr>
        <w:t xml:space="preserve">).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w:t>
      </w:r>
      <w:proofErr w:type="spellStart"/>
      <w:r w:rsidRPr="00463CEB">
        <w:rPr>
          <w:rFonts w:ascii="Times New Roman" w:hAnsi="Times New Roman"/>
        </w:rPr>
        <w:t>Branenkompendium</w:t>
      </w:r>
      <w:proofErr w:type="spellEnd"/>
      <w:r w:rsidRPr="00463CEB">
        <w:rPr>
          <w:rFonts w:ascii="Times New Roman" w:hAnsi="Times New Roman"/>
        </w:rPr>
        <w:t>“)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B - Systematik der </w:t>
      </w:r>
      <w:proofErr w:type="spellStart"/>
      <w:r w:rsidRPr="00463CEB">
        <w:rPr>
          <w:rFonts w:ascii="Times New Roman" w:hAnsi="Times New Roman"/>
          <w:b/>
          <w:bCs/>
        </w:rPr>
        <w:t>Operatorenstruktur</w:t>
      </w:r>
      <w:proofErr w:type="spellEnd"/>
      <w:r w:rsidRPr="00463CEB">
        <w:rPr>
          <w:rFonts w:ascii="Times New Roman" w:hAnsi="Times New Roman"/>
          <w:b/>
          <w:bCs/>
        </w:rPr>
        <w:t xml:space="preserve">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Operatorenkatalog</w:t>
      </w:r>
      <w:proofErr w:type="spellEnd"/>
      <w:r w:rsidRPr="00463CEB">
        <w:rPr>
          <w:rFonts w:ascii="Times New Roman" w:hAnsi="Times New Roman"/>
        </w:rPr>
        <w:t xml:space="preserve">),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w:t>
      </w:r>
      <w:proofErr w:type="spellStart"/>
      <w:proofErr w:type="gramStart"/>
      <w:r w:rsidRPr="00463CEB">
        <w:rPr>
          <w:rFonts w:ascii="Times New Roman" w:hAnsi="Times New Roman"/>
        </w:rPr>
        <w:t>Anwender:innen</w:t>
      </w:r>
      <w:proofErr w:type="spellEnd"/>
      <w:proofErr w:type="gramEnd"/>
      <w:r w:rsidRPr="00463CEB">
        <w:rPr>
          <w:rFonts w:ascii="Times New Roman" w:hAnsi="Times New Roman"/>
        </w:rPr>
        <w:t xml:space="preserve">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w:t>
      </w:r>
      <w:proofErr w:type="spellStart"/>
      <w:r w:rsidRPr="00463CEB">
        <w:rPr>
          <w:rFonts w:ascii="Times New Roman" w:hAnsi="Times New Roman"/>
        </w:rPr>
        <w:t>Operatorenkaskade</w:t>
      </w:r>
      <w:proofErr w:type="spellEnd"/>
      <w:r w:rsidRPr="00463CEB">
        <w:rPr>
          <w:rFonts w:ascii="Times New Roman" w:hAnsi="Times New Roman"/>
        </w:rPr>
        <w:t xml:space="preserv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w:t>
      </w:r>
      <w:proofErr w:type="spellStart"/>
      <w:r w:rsidRPr="00463CEB">
        <w:rPr>
          <w:rFonts w:ascii="Times New Roman" w:hAnsi="Times New Roman"/>
        </w:rPr>
        <w:t>Algorithmusskizze</w:t>
      </w:r>
      <w:proofErr w:type="spellEnd"/>
      <w:r w:rsidRPr="00463CEB">
        <w:rPr>
          <w:rFonts w:ascii="Times New Roman" w:hAnsi="Times New Roman"/>
        </w:rPr>
        <w:t xml:space="preserv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w:t>
      </w:r>
      <w:proofErr w:type="spellStart"/>
      <w:r w:rsidRPr="00463CEB">
        <w:rPr>
          <w:rFonts w:ascii="Times New Roman" w:hAnsi="Times New Roman"/>
        </w:rPr>
        <w:t>Emergenzbegriff</w:t>
      </w:r>
      <w:proofErr w:type="spellEnd"/>
      <w:r w:rsidRPr="00463CEB">
        <w:rPr>
          <w:rFonts w:ascii="Times New Roman" w:hAnsi="Times New Roman"/>
        </w:rPr>
        <w:t xml:space="preserve">,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67"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lastRenderedPageBreak/>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Anhang 3.A (Herleitungen + Notation), Anhang 3.B (empirisches MDS-Protokoll), Anlage 3.G (Lemmas zum </w:t>
      </w:r>
      <w:proofErr w:type="spellStart"/>
      <w:r w:rsidRPr="00463CEB">
        <w:rPr>
          <w:rFonts w:ascii="Times New Roman" w:hAnsi="Times New Roman"/>
        </w:rPr>
        <w:t>Monoid</w:t>
      </w:r>
      <w:proofErr w:type="spellEnd"/>
      <w:r w:rsidRPr="00463CEB">
        <w:rPr>
          <w:rFonts w:ascii="Times New Roman" w:hAnsi="Times New Roman"/>
        </w:rPr>
        <w:t>), Anlage B (</w:t>
      </w:r>
      <w:proofErr w:type="spellStart"/>
      <w:r w:rsidRPr="00463CEB">
        <w:rPr>
          <w:rFonts w:ascii="Times New Roman" w:hAnsi="Times New Roman"/>
        </w:rPr>
        <w:t>Operatorenkatalog</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Anlage 3.A (Wurfbewegung), Anlage 3.Y (+ </w:t>
      </w:r>
      <w:proofErr w:type="gramStart"/>
      <w:r w:rsidRPr="00463CEB">
        <w:rPr>
          <w:rFonts w:ascii="Times New Roman" w:hAnsi="Times New Roman"/>
        </w:rPr>
        <w:t>B,C</w:t>
      </w:r>
      <w:proofErr w:type="gramEnd"/>
      <w:r w:rsidRPr="00463CEB">
        <w:rPr>
          <w:rFonts w:ascii="Times New Roman" w:hAnsi="Times New Roman"/>
        </w:rPr>
        <w:t>) (</w:t>
      </w:r>
      <w:proofErr w:type="spellStart"/>
      <w:r w:rsidRPr="00463CEB">
        <w:rPr>
          <w:rFonts w:ascii="Times New Roman" w:hAnsi="Times New Roman"/>
        </w:rPr>
        <w:t>Branen</w:t>
      </w:r>
      <w:proofErr w:type="spellEnd"/>
      <w:r w:rsidRPr="00463CEB">
        <w:rPr>
          <w:rFonts w:ascii="Times New Roman" w:hAnsi="Times New Roman"/>
        </w:rPr>
        <w:t xml:space="preserve">-Beispiele), Anlage 3.X (Euler-Lagrange </w:t>
      </w:r>
      <w:proofErr w:type="spellStart"/>
      <w:r w:rsidRPr="00463CEB">
        <w:rPr>
          <w:rFonts w:ascii="Times New Roman" w:hAnsi="Times New Roman"/>
        </w:rPr>
        <w:t>Kurzkurs</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 xml:space="preserve">Konzeptuell / optional (für vertiefende </w:t>
      </w:r>
      <w:proofErr w:type="spellStart"/>
      <w:r w:rsidRPr="00463CEB">
        <w:rPr>
          <w:rFonts w:ascii="Times New Roman" w:hAnsi="Times New Roman"/>
          <w:b/>
          <w:bCs/>
        </w:rPr>
        <w:t>Appendices</w:t>
      </w:r>
      <w:proofErr w:type="spellEnd"/>
      <w:r w:rsidRPr="00463CEB">
        <w:rPr>
          <w:rFonts w:ascii="Times New Roman" w:hAnsi="Times New Roman"/>
          <w:b/>
          <w:bCs/>
        </w:rPr>
        <w:t>):</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68"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 xml:space="preserve">Konkrete </w:t>
      </w:r>
      <w:proofErr w:type="spellStart"/>
      <w:r w:rsidRPr="00463CEB">
        <w:rPr>
          <w:rFonts w:ascii="Times New Roman" w:hAnsi="Times New Roman"/>
          <w:b/>
          <w:bCs/>
          <w:kern w:val="36"/>
          <w:sz w:val="48"/>
          <w:szCs w:val="48"/>
        </w:rPr>
        <w:t>Einfügemarkierungen</w:t>
      </w:r>
      <w:proofErr w:type="spellEnd"/>
      <w:r w:rsidRPr="00463CEB">
        <w:rPr>
          <w:rFonts w:ascii="Times New Roman" w:hAnsi="Times New Roman"/>
          <w:b/>
          <w:bCs/>
          <w:kern w:val="36"/>
          <w:sz w:val="48"/>
          <w:szCs w:val="48"/>
        </w:rPr>
        <w:t xml:space="preserve">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Nach Beschreibung des </w:t>
      </w:r>
      <w:proofErr w:type="spellStart"/>
      <w:r w:rsidRPr="00463CEB">
        <w:rPr>
          <w:rFonts w:ascii="Times New Roman" w:hAnsi="Times New Roman"/>
        </w:rPr>
        <w:t>Operatorenmonoids</w:t>
      </w:r>
      <w:proofErr w:type="spellEnd"/>
      <w:r w:rsidRPr="00463CEB">
        <w:rPr>
          <w:rFonts w:ascii="Times New Roman" w:hAnsi="Times New Roman"/>
        </w:rPr>
        <w:t xml:space="preserve"> (Ende §3.3.0 / Abbildung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t xml:space="preserve">„Formale Lemmas und Beweisskizzen zur </w:t>
      </w:r>
      <w:proofErr w:type="spellStart"/>
      <w:r w:rsidRPr="00463CEB">
        <w:rPr>
          <w:rFonts w:ascii="Times New Roman" w:hAnsi="Times New Roman"/>
        </w:rPr>
        <w:t>Monoid</w:t>
      </w:r>
      <w:proofErr w:type="spellEnd"/>
      <w:r w:rsidRPr="00463CEB">
        <w:rPr>
          <w:rFonts w:ascii="Times New Roman" w:hAnsi="Times New Roman"/>
        </w:rPr>
        <w:t xml:space="preserve">-Struktur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In Abschnitt 3.4 (Konvergenz / </w:t>
      </w:r>
      <w:proofErr w:type="spellStart"/>
      <w:r w:rsidRPr="00463CEB">
        <w:rPr>
          <w:rFonts w:ascii="Times New Roman" w:hAnsi="Times New Roman"/>
        </w:rPr>
        <w:t>Metrikbildung</w:t>
      </w:r>
      <w:proofErr w:type="spellEnd"/>
      <w:r w:rsidRPr="00463CEB">
        <w:rPr>
          <w:rFonts w:ascii="Times New Roman" w:hAnsi="Times New Roman"/>
        </w:rPr>
        <w:t>):</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w:t>
      </w:r>
      <w:proofErr w:type="spellStart"/>
      <w:r w:rsidRPr="00463CEB">
        <w:rPr>
          <w:rFonts w:ascii="Times New Roman" w:hAnsi="Times New Roman"/>
        </w:rPr>
        <w:t>Branen</w:t>
      </w:r>
      <w:proofErr w:type="spellEnd"/>
      <w:r w:rsidRPr="00463CEB">
        <w:rPr>
          <w:rFonts w:ascii="Times New Roman" w:hAnsi="Times New Roman"/>
        </w:rPr>
        <w:t xml:space="preserve"> &amp; Gradienten):</w:t>
      </w:r>
      <w:r w:rsidRPr="00463CEB">
        <w:rPr>
          <w:rFonts w:ascii="Times New Roman" w:hAnsi="Times New Roman"/>
        </w:rPr>
        <w:br/>
        <w:t xml:space="preserve">„Konkrete </w:t>
      </w:r>
      <w:proofErr w:type="spellStart"/>
      <w:r w:rsidRPr="00463CEB">
        <w:rPr>
          <w:rFonts w:ascii="Times New Roman" w:hAnsi="Times New Roman"/>
        </w:rPr>
        <w:t>Branen</w:t>
      </w:r>
      <w:proofErr w:type="spellEnd"/>
      <w:r w:rsidRPr="00463CEB">
        <w:rPr>
          <w:rFonts w:ascii="Times New Roman" w:hAnsi="Times New Roman"/>
        </w:rPr>
        <w:t xml:space="preserve">-Funktionen und Visualisierungen, die die in diesem Abschnitt diskutierten </w:t>
      </w:r>
      <w:proofErr w:type="spellStart"/>
      <w:r w:rsidRPr="00463CEB">
        <w:rPr>
          <w:rFonts w:ascii="Times New Roman" w:hAnsi="Times New Roman"/>
        </w:rPr>
        <w:t>Gradientenfelder</w:t>
      </w:r>
      <w:proofErr w:type="spellEnd"/>
      <w:r w:rsidRPr="00463CEB">
        <w:rPr>
          <w:rFonts w:ascii="Times New Roman" w:hAnsi="Times New Roman"/>
        </w:rPr>
        <w:t xml:space="preserve"> zeigen, sind in Anlage 3.Y und der ergänzenden Datei ‘3. - B, C - </w:t>
      </w:r>
      <w:proofErr w:type="spellStart"/>
      <w:r w:rsidRPr="00463CEB">
        <w:rPr>
          <w:rFonts w:ascii="Times New Roman" w:hAnsi="Times New Roman"/>
        </w:rPr>
        <w:t>Branefunktion</w:t>
      </w:r>
      <w:proofErr w:type="spellEnd"/>
      <w:r w:rsidRPr="00463CEB">
        <w:rPr>
          <w:rFonts w:ascii="Times New Roman" w:hAnsi="Times New Roman"/>
        </w:rPr>
        <w:t xml:space="preserve">’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69"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lastRenderedPageBreak/>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w:t>
      </w:r>
      <w:proofErr w:type="spellStart"/>
      <w:r w:rsidRPr="00463CEB">
        <w:rPr>
          <w:rFonts w:ascii="Courier New" w:hAnsi="Courier New" w:cs="Courier New"/>
          <w:sz w:val="20"/>
          <w:szCs w:val="20"/>
        </w:rPr>
        <w:t>mnt</w:t>
      </w:r>
      <w:proofErr w:type="spellEnd"/>
      <w:r w:rsidRPr="00463CEB">
        <w:rPr>
          <w:rFonts w:ascii="Courier New" w:hAnsi="Courier New" w:cs="Courier New"/>
          <w:sz w:val="20"/>
          <w:szCs w:val="20"/>
        </w:rPr>
        <w:t>/</w:t>
      </w:r>
      <w:proofErr w:type="spellStart"/>
      <w:r w:rsidRPr="00463CEB">
        <w:rPr>
          <w:rFonts w:ascii="Courier New" w:hAnsi="Courier New" w:cs="Courier New"/>
          <w:sz w:val="20"/>
          <w:szCs w:val="20"/>
        </w:rPr>
        <w:t>data</w:t>
      </w:r>
      <w:proofErr w:type="spellEnd"/>
      <w:r w:rsidRPr="00463CEB">
        <w:rPr>
          <w:rFonts w:ascii="Courier New" w:hAnsi="Courier New" w:cs="Courier New"/>
          <w:sz w:val="20"/>
          <w:szCs w:val="20"/>
        </w:rPr>
        <w:t>/unzipped_anlagen3/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Mehrere Anlagen enthalten Pseudocode / Python-</w:t>
      </w:r>
      <w:proofErr w:type="spellStart"/>
      <w:r w:rsidRPr="00463CEB">
        <w:rPr>
          <w:rFonts w:ascii="Times New Roman" w:hAnsi="Times New Roman"/>
        </w:rPr>
        <w:t>Snippets</w:t>
      </w:r>
      <w:proofErr w:type="spellEnd"/>
      <w:r w:rsidRPr="00463CEB">
        <w:rPr>
          <w:rFonts w:ascii="Times New Roman" w:hAnsi="Times New Roman"/>
        </w:rPr>
        <w:t xml:space="preserve">, die in Kapitel 3 (3.7) bereits referenziert sind; empfehlenswert: die Skripte in einem separaten </w:t>
      </w:r>
      <w:proofErr w:type="spellStart"/>
      <w:r w:rsidRPr="00463CEB">
        <w:rPr>
          <w:rFonts w:ascii="Times New Roman" w:hAnsi="Times New Roman"/>
        </w:rPr>
        <w:t>Git</w:t>
      </w:r>
      <w:proofErr w:type="spellEnd"/>
      <w:r w:rsidRPr="00463CEB">
        <w:rPr>
          <w:rFonts w:ascii="Times New Roman" w:hAnsi="Times New Roman"/>
        </w:rPr>
        <w:t xml:space="preserve"> / Notebook-Repo zusammenführen (z. B. </w:t>
      </w:r>
      <w:proofErr w:type="spellStart"/>
      <w:r w:rsidRPr="00463CEB">
        <w:rPr>
          <w:rFonts w:ascii="Courier New" w:hAnsi="Courier New" w:cs="Courier New"/>
          <w:sz w:val="20"/>
          <w:szCs w:val="20"/>
        </w:rPr>
        <w:t>notebooks</w:t>
      </w:r>
      <w:proofErr w:type="spellEnd"/>
      <w:r w:rsidRPr="00463CEB">
        <w:rPr>
          <w:rFonts w:ascii="Courier New" w:hAnsi="Courier New" w:cs="Courier New"/>
          <w:sz w:val="20"/>
          <w:szCs w:val="20"/>
        </w:rPr>
        <w:t>/</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70"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w:t>
      </w:r>
      <w:proofErr w:type="spellStart"/>
      <w:r w:rsidRPr="00463CEB">
        <w:rPr>
          <w:rFonts w:ascii="Times New Roman" w:hAnsi="Times New Roman"/>
        </w:rPr>
        <w:t>Einfügesätzen</w:t>
      </w:r>
      <w:proofErr w:type="spellEnd"/>
      <w:r w:rsidRPr="00463CEB">
        <w:rPr>
          <w:rFonts w:ascii="Times New Roman" w:hAnsi="Times New Roman"/>
        </w:rPr>
        <w:t xml:space="preserve"> oben.)</w:t>
      </w:r>
    </w:p>
    <w:p w14:paraId="1E30286A" w14:textId="77777777" w:rsidR="00AD31EB" w:rsidRPr="00AD31EB" w:rsidRDefault="00AD31EB" w:rsidP="00AD31EB">
      <w:pPr>
        <w:pStyle w:val="berschrift1"/>
      </w:pPr>
      <w:r w:rsidRPr="00AD31EB">
        <w:t xml:space="preserve">erkennst du durch </w:t>
      </w:r>
      <w:proofErr w:type="spellStart"/>
      <w:r w:rsidRPr="00AD31EB">
        <w:t>deep</w:t>
      </w:r>
      <w:proofErr w:type="spellEnd"/>
      <w:r w:rsidRPr="00AD31EB">
        <w:t xml:space="preserve"> </w:t>
      </w:r>
      <w:proofErr w:type="spellStart"/>
      <w:r w:rsidRPr="00AD31EB">
        <w:t>research</w:t>
      </w:r>
      <w:proofErr w:type="spellEnd"/>
      <w:r w:rsidRPr="00AD31EB">
        <w:t xml:space="preserve"> über </w:t>
      </w:r>
      <w:proofErr w:type="spellStart"/>
      <w:r w:rsidRPr="00AD31EB">
        <w:t>kapitel</w:t>
      </w:r>
      <w:proofErr w:type="spellEnd"/>
      <w:r w:rsidRPr="00AD31EB">
        <w:t xml:space="preserve"> 3 weitere wichtige notwendige Anlagen</w:t>
      </w:r>
    </w:p>
    <w:p w14:paraId="388B296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w:t>
      </w:r>
      <w:proofErr w:type="spellStart"/>
      <w:r w:rsidRPr="00AD31EB">
        <w:rPr>
          <w:rFonts w:ascii="Times New Roman" w:hAnsi="Times New Roman"/>
        </w:rPr>
        <w:t>esearch</w:t>
      </w:r>
      <w:proofErr w:type="spellEnd"/>
      <w:r w:rsidRPr="00AD31EB">
        <w:rPr>
          <w:rFonts w:ascii="Times New Roman" w:hAnsi="Times New Roman"/>
        </w:rPr>
        <w:t>-Ergebnisse: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w:t>
            </w:r>
            <w:proofErr w:type="spellStart"/>
            <w:r w:rsidRPr="00AD31EB">
              <w:rPr>
                <w:rFonts w:ascii="Times New Roman" w:hAnsi="Times New Roman"/>
              </w:rPr>
              <w:t>Operatorenkaskade</w:t>
            </w:r>
            <w:proofErr w:type="spellEnd"/>
            <w:r w:rsidRPr="00AD31EB">
              <w:rPr>
                <w:rFonts w:ascii="Times New Roman" w:hAnsi="Times New Roman"/>
              </w:rPr>
              <w:t>,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beschreibt formal, wie die </w:t>
            </w:r>
            <w:proofErr w:type="spellStart"/>
            <w:r w:rsidRPr="00AD31EB">
              <w:rPr>
                <w:rFonts w:ascii="Times New Roman" w:hAnsi="Times New Roman"/>
              </w:rPr>
              <w:t>Operatorenfelder</w:t>
            </w:r>
            <w:proofErr w:type="spellEnd"/>
            <w:r w:rsidRPr="00AD31EB">
              <w:rPr>
                <w:rFonts w:ascii="Times New Roman" w:hAnsi="Times New Roman"/>
              </w:rPr>
              <w:t xml:space="preserve"> überlagert und iterativ wirken – aber keine visuelle Demonstration existiert. Eine Simulation (z. B. </w:t>
            </w:r>
            <w:proofErr w:type="spellStart"/>
            <w:r w:rsidRPr="00AD31EB">
              <w:rPr>
                <w:rFonts w:ascii="Times New Roman" w:hAnsi="Times New Roman"/>
              </w:rPr>
              <w:t>Matplotlib</w:t>
            </w:r>
            <w:proofErr w:type="spellEnd"/>
            <w:r w:rsidRPr="00AD31EB">
              <w:rPr>
                <w:rFonts w:ascii="Times New Roman" w:hAnsi="Times New Roman"/>
              </w:rPr>
              <w:t xml:space="preserve">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w:t>
            </w:r>
            <w:proofErr w:type="spellStart"/>
            <w:r w:rsidRPr="00AD31EB">
              <w:rPr>
                <w:rFonts w:ascii="Times New Roman" w:hAnsi="Times New Roman"/>
              </w:rPr>
              <w:t>Metrikbildung</w:t>
            </w:r>
            <w:proofErr w:type="spellEnd"/>
            <w:r w:rsidRPr="00AD31EB">
              <w:rPr>
                <w:rFonts w:ascii="Times New Roman" w:hAnsi="Times New Roman"/>
              </w:rPr>
              <w:t xml:space="preserve"> / Konvergenz / </w:t>
            </w:r>
            <w:proofErr w:type="spellStart"/>
            <w:r w:rsidRPr="00AD31EB">
              <w:rPr>
                <w:rFonts w:ascii="Times New Roman" w:hAnsi="Times New Roman"/>
              </w:rPr>
              <w:t>Branen</w:t>
            </w:r>
            <w:proofErr w:type="spellEnd"/>
            <w:r w:rsidRPr="00AD31EB">
              <w:rPr>
                <w:rFonts w:ascii="Times New Roman" w:hAnsi="Times New Roman"/>
              </w:rPr>
              <w:t>)</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w:t>
            </w:r>
            <w:proofErr w:type="spellStart"/>
            <w:r w:rsidRPr="00AD31EB">
              <w:rPr>
                <w:rFonts w:ascii="Times New Roman" w:hAnsi="Times New Roman"/>
              </w:rPr>
              <w:t>Morphismen</w:t>
            </w:r>
            <w:proofErr w:type="spellEnd"/>
            <w:r w:rsidRPr="00AD31EB">
              <w:rPr>
                <w:rFonts w:ascii="Times New Roman" w:hAnsi="Times New Roman"/>
              </w:rPr>
              <w:t xml:space="preserve"> und </w:t>
            </w:r>
            <w:proofErr w:type="spellStart"/>
            <w:r w:rsidRPr="00AD31EB">
              <w:rPr>
                <w:rFonts w:ascii="Times New Roman" w:hAnsi="Times New Roman"/>
              </w:rPr>
              <w:t>Monoid</w:t>
            </w:r>
            <w:proofErr w:type="spellEnd"/>
            <w:r w:rsidRPr="00AD31EB">
              <w:rPr>
                <w:rFonts w:ascii="Times New Roman" w:hAnsi="Times New Roman"/>
              </w:rPr>
              <w:t xml:space="preserve">-Strukturen, verwendet aber keine explizite kategorientheoretische Notation. Eine Anlage könnte Objekte &amp; </w:t>
            </w:r>
            <w:proofErr w:type="spellStart"/>
            <w:r w:rsidRPr="00AD31EB">
              <w:rPr>
                <w:rFonts w:ascii="Times New Roman" w:hAnsi="Times New Roman"/>
              </w:rPr>
              <w:t>Morphismen</w:t>
            </w:r>
            <w:proofErr w:type="spellEnd"/>
            <w:r w:rsidRPr="00AD31EB">
              <w:rPr>
                <w:rFonts w:ascii="Times New Roman" w:hAnsi="Times New Roman"/>
              </w:rPr>
              <w:t xml:space="preserve">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t>Objekte {</w:t>
            </w:r>
            <w:r w:rsidRPr="00AD31EB">
              <w:rPr>
                <w:rFonts w:ascii="Cambria Math" w:hAnsi="Cambria Math" w:cs="Cambria Math"/>
              </w:rPr>
              <w:t>∅</w:t>
            </w:r>
            <w:r w:rsidRPr="00AD31EB">
              <w:rPr>
                <w:rFonts w:ascii="Times New Roman" w:hAnsi="Times New Roman"/>
              </w:rPr>
              <w:t xml:space="preserve">, I, R, h, O, B}, </w:t>
            </w:r>
            <w:proofErr w:type="spellStart"/>
            <w:r w:rsidRPr="00AD31EB">
              <w:rPr>
                <w:rFonts w:ascii="Times New Roman" w:hAnsi="Times New Roman"/>
              </w:rPr>
              <w:t>Morphismen</w:t>
            </w:r>
            <w:proofErr w:type="spellEnd"/>
            <w:r w:rsidRPr="00AD31EB">
              <w:rPr>
                <w:rFonts w:ascii="Times New Roman" w:hAnsi="Times New Roman"/>
              </w:rPr>
              <w:t xml:space="preserve"> = Operatoren, Diagramme mit kommutativen Pfeilen, Funktion „Kohärenz als </w:t>
            </w:r>
            <w:proofErr w:type="spellStart"/>
            <w:r w:rsidRPr="00AD31EB">
              <w:rPr>
                <w:rFonts w:ascii="Times New Roman" w:hAnsi="Times New Roman"/>
              </w:rPr>
              <w:t>Funktor</w:t>
            </w:r>
            <w:proofErr w:type="spellEnd"/>
            <w:r w:rsidRPr="00AD31EB">
              <w:rPr>
                <w:rFonts w:ascii="Times New Roman" w:hAnsi="Times New Roman"/>
              </w:rPr>
              <w:t>“.</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3.K – Beispielhafte Schüler-/Lerner-Intervention („FRZK im Unterricht“) – </w:t>
            </w:r>
            <w:r w:rsidRPr="00AD31EB">
              <w:rPr>
                <w:rFonts w:ascii="Times New Roman" w:hAnsi="Times New Roman"/>
                <w:b/>
                <w:bCs/>
              </w:rPr>
              <w:lastRenderedPageBreak/>
              <w:t>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3.6 – didaktische Konsequenzen des funktionalen </w:t>
            </w:r>
            <w:r w:rsidRPr="00AD31EB">
              <w:rPr>
                <w:rFonts w:ascii="Times New Roman" w:hAnsi="Times New Roman"/>
              </w:rPr>
              <w:lastRenderedPageBreak/>
              <w:t>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Der didaktische Abschnitt in Kap. 3 nennt Anwendungen, aber kein konkretes Unterrichtsbeispiel. Eine Anlage 3.K könnte </w:t>
            </w:r>
            <w:r w:rsidRPr="00AD31EB">
              <w:rPr>
                <w:rFonts w:ascii="Times New Roman" w:hAnsi="Times New Roman"/>
              </w:rPr>
              <w:lastRenderedPageBreak/>
              <w:t>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Beispiel: „Schüler simulieren Bewegungen mit σ, M, R, E“ – Ziel: </w:t>
            </w:r>
            <w:r w:rsidRPr="00AD31EB">
              <w:rPr>
                <w:rFonts w:ascii="Times New Roman" w:hAnsi="Times New Roman"/>
              </w:rPr>
              <w:lastRenderedPageBreak/>
              <w:t>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Definition eines Kohärenzraums als Topologischer Raum (T, τ); Lemma über Stetigkeit der Operatoren; Visualisierung von </w:t>
            </w:r>
            <w:proofErr w:type="spellStart"/>
            <w:r w:rsidRPr="00AD31EB">
              <w:rPr>
                <w:rFonts w:ascii="Times New Roman" w:hAnsi="Times New Roman"/>
              </w:rPr>
              <w:t>Homöomorphismen</w:t>
            </w:r>
            <w:proofErr w:type="spellEnd"/>
            <w:r w:rsidRPr="00AD31EB">
              <w:rPr>
                <w:rFonts w:ascii="Times New Roman" w:hAnsi="Times New Roman"/>
              </w:rPr>
              <w:t>.</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3.O – FRZK-Notation im </w:t>
            </w:r>
            <w:proofErr w:type="spellStart"/>
            <w:r w:rsidRPr="00AD31EB">
              <w:rPr>
                <w:rFonts w:ascii="Times New Roman" w:hAnsi="Times New Roman"/>
                <w:b/>
                <w:bCs/>
              </w:rPr>
              <w:t>LaTeX</w:t>
            </w:r>
            <w:proofErr w:type="spellEnd"/>
            <w:r w:rsidRPr="00AD31EB">
              <w:rPr>
                <w:rFonts w:ascii="Times New Roman" w:hAnsi="Times New Roman"/>
                <w:b/>
                <w:bCs/>
              </w:rPr>
              <w:t xml:space="preserve">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LaTeX</w:t>
            </w:r>
            <w:proofErr w:type="spellEnd"/>
            <w:r w:rsidRPr="00AD31EB">
              <w:rPr>
                <w:rFonts w:ascii="Times New Roman" w:hAnsi="Times New Roman"/>
                <w:b/>
                <w:bCs/>
              </w:rPr>
              <w:t>-Dokument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komplettes </w:t>
            </w:r>
            <w:proofErr w:type="spellStart"/>
            <w:r w:rsidRPr="00AD31EB">
              <w:rPr>
                <w:rFonts w:ascii="Times New Roman" w:hAnsi="Times New Roman"/>
              </w:rPr>
              <w:t>LaTeX</w:t>
            </w:r>
            <w:proofErr w:type="spellEnd"/>
            <w:r w:rsidRPr="00AD31EB">
              <w:rPr>
                <w:rFonts w:ascii="Times New Roman" w:hAnsi="Times New Roman"/>
              </w:rPr>
              <w:t>-Makropaket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Datei </w:t>
            </w:r>
            <w:proofErr w:type="spellStart"/>
            <w:r w:rsidRPr="00AD31EB">
              <w:rPr>
                <w:rFonts w:ascii="Times New Roman" w:hAnsi="Times New Roman"/>
              </w:rPr>
              <w:t>frzk-macros.tex</w:t>
            </w:r>
            <w:proofErr w:type="spellEnd"/>
            <w:r w:rsidRPr="00AD31EB">
              <w:rPr>
                <w:rFonts w:ascii="Times New Roman" w:hAnsi="Times New Roman"/>
              </w:rPr>
              <w:t xml:space="preserve">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71"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lastRenderedPageBreak/>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w:t>
            </w:r>
            <w:proofErr w:type="spellStart"/>
            <w:r w:rsidRPr="00AD31EB">
              <w:rPr>
                <w:rFonts w:ascii="Times New Roman" w:hAnsi="Times New Roman"/>
              </w:rPr>
              <w:t>LaTeX</w:t>
            </w:r>
            <w:proofErr w:type="spellEnd"/>
            <w:r w:rsidRPr="00AD31EB">
              <w:rPr>
                <w:rFonts w:ascii="Times New Roman" w:hAnsi="Times New Roman"/>
              </w:rPr>
              <w:t>-Makros)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72"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w:t>
      </w:r>
      <w:proofErr w:type="spellStart"/>
      <w:r w:rsidRPr="00AD31EB">
        <w:rPr>
          <w:rFonts w:ascii="Times New Roman" w:hAnsi="Times New Roman"/>
        </w:rPr>
        <w:t>Operatorenfelder</w:t>
      </w:r>
      <w:proofErr w:type="spellEnd"/>
      <w:r w:rsidRPr="00AD31EB">
        <w:rPr>
          <w:rFonts w:ascii="Times New Roman" w:hAnsi="Times New Roman"/>
        </w:rPr>
        <w:t>)</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73"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74"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75"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 xml:space="preserve">dynamische Visualisierung der </w:t>
      </w:r>
      <w:proofErr w:type="spellStart"/>
      <w:r w:rsidRPr="00AD31EB">
        <w:rPr>
          <w:rFonts w:ascii="Times New Roman" w:hAnsi="Times New Roman"/>
          <w:b/>
          <w:bCs/>
        </w:rPr>
        <w:t>Operatorenfelder</w:t>
      </w:r>
      <w:proofErr w:type="spellEnd"/>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Ausgangspunkt ist die rekursive Definition der </w:t>
      </w:r>
      <w:proofErr w:type="spellStart"/>
      <w:r w:rsidRPr="00AD31EB">
        <w:rPr>
          <w:rFonts w:ascii="Times New Roman" w:hAnsi="Times New Roman"/>
        </w:rPr>
        <w:t>Operatorenfunktion</w:t>
      </w:r>
      <w:proofErr w:type="spellEnd"/>
      <w:r w:rsidRPr="00AD31EB">
        <w:rPr>
          <w:rFonts w:ascii="Times New Roman" w:hAnsi="Times New Roman"/>
        </w:rPr>
        <w:t>:</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St+1=E(R(M(σ(St))</w:t>
      </w:r>
      <w:proofErr w:type="gramStart"/>
      <w:r w:rsidRPr="00AD31EB">
        <w:rPr>
          <w:rFonts w:ascii="Times New Roman" w:hAnsi="Times New Roman"/>
        </w:rPr>
        <w:t>))S</w:t>
      </w:r>
      <w:proofErr w:type="gramEnd"/>
      <w:r w:rsidRPr="00AD31EB">
        <w:rPr>
          <w:rFonts w:ascii="Times New Roman" w:hAnsi="Times New Roman"/>
        </w:rPr>
        <w:t>_{t+1} = E(R(M(\</w:t>
      </w:r>
      <w:proofErr w:type="spellStart"/>
      <w:r w:rsidRPr="00AD31EB">
        <w:rPr>
          <w:rFonts w:ascii="Times New Roman" w:hAnsi="Times New Roman"/>
        </w:rPr>
        <w:t>sigma</w:t>
      </w:r>
      <w:proofErr w:type="spellEnd"/>
      <w:r w:rsidRPr="00AD31EB">
        <w:rPr>
          <w:rFonts w:ascii="Times New Roman" w:hAnsi="Times New Roman"/>
        </w:rPr>
        <w:t>(</w:t>
      </w:r>
      <w:proofErr w:type="spellStart"/>
      <w:r w:rsidRPr="00AD31EB">
        <w:rPr>
          <w:rFonts w:ascii="Times New Roman" w:hAnsi="Times New Roman"/>
        </w:rPr>
        <w:t>S_t</w:t>
      </w:r>
      <w:proofErr w:type="spellEnd"/>
      <w:r w:rsidRPr="00AD31EB">
        <w:rPr>
          <w:rFonts w:ascii="Times New Roman" w:hAnsi="Times New Roman"/>
        </w:rPr>
        <w:t xml:space="preserve">))))St+1​=E(R(M(σ(St​))))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 xml:space="preserve">wobei </w:t>
      </w:r>
      <w:proofErr w:type="spellStart"/>
      <w:r w:rsidRPr="00AD31EB">
        <w:rPr>
          <w:rFonts w:ascii="Times New Roman" w:hAnsi="Times New Roman"/>
        </w:rPr>
        <w:t>StS_tSt</w:t>
      </w:r>
      <w:proofErr w:type="spellEnd"/>
      <w:r w:rsidRPr="00AD31EB">
        <w:rPr>
          <w:rFonts w:ascii="Times New Roman" w:hAnsi="Times New Roman"/>
        </w:rPr>
        <w: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Visualisierung eignet sich eine zweidimensionale Simulation (Python / </w:t>
      </w:r>
      <w:proofErr w:type="spellStart"/>
      <w:r w:rsidRPr="00AD31EB">
        <w:rPr>
          <w:rFonts w:ascii="Times New Roman" w:hAnsi="Times New Roman"/>
        </w:rPr>
        <w:t>Matplotlib</w:t>
      </w:r>
      <w:proofErr w:type="spellEnd"/>
      <w:r w:rsidRPr="00AD31EB">
        <w:rPr>
          <w:rFonts w:ascii="Times New Roman" w:hAnsi="Times New Roman"/>
        </w:rPr>
        <w:t>),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for</w:t>
      </w:r>
      <w:proofErr w:type="spellEnd"/>
      <w:r w:rsidRPr="00AD31EB">
        <w:rPr>
          <w:rFonts w:ascii="Times New Roman" w:hAnsi="Times New Roman"/>
        </w:rPr>
        <w:t xml:space="preserve"> t in </w:t>
      </w:r>
      <w:proofErr w:type="spellStart"/>
      <w:r w:rsidRPr="00AD31EB">
        <w:rPr>
          <w:rFonts w:ascii="Times New Roman" w:hAnsi="Times New Roman"/>
        </w:rPr>
        <w:t>range</w:t>
      </w:r>
      <w:proofErr w:type="spellEnd"/>
      <w:r w:rsidRPr="00AD31EB">
        <w:rPr>
          <w:rFonts w:ascii="Times New Roman" w:hAnsi="Times New Roman"/>
        </w:rPr>
        <w:t>(T):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w:t>
      </w:r>
      <w:proofErr w:type="spellStart"/>
      <w:r w:rsidRPr="00AD31EB">
        <w:rPr>
          <w:rFonts w:ascii="Times New Roman" w:hAnsi="Times New Roman"/>
        </w:rPr>
        <w:t>sigma</w:t>
      </w:r>
      <w:proofErr w:type="spellEnd"/>
      <w:r w:rsidRPr="00AD31EB">
        <w:rPr>
          <w:rFonts w:ascii="Times New Roman" w:hAnsi="Times New Roman"/>
        </w:rPr>
        <w:t>(S)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w:t>
      </w:r>
      <w:proofErr w:type="spellStart"/>
      <w:r w:rsidRPr="00AD31EB">
        <w:rPr>
          <w:rFonts w:ascii="Times New Roman" w:hAnsi="Times New Roman"/>
        </w:rPr>
        <w:t>visualize_</w:t>
      </w:r>
      <w:proofErr w:type="gramStart"/>
      <w:r w:rsidRPr="00AD31EB">
        <w:rPr>
          <w:rFonts w:ascii="Times New Roman" w:hAnsi="Times New Roman"/>
        </w:rPr>
        <w:t>field</w:t>
      </w:r>
      <w:proofErr w:type="spellEnd"/>
      <w:r w:rsidRPr="00AD31EB">
        <w:rPr>
          <w:rFonts w:ascii="Times New Roman" w:hAnsi="Times New Roman"/>
        </w:rPr>
        <w:t>(</w:t>
      </w:r>
      <w:proofErr w:type="gramEnd"/>
      <w:r w:rsidRPr="00AD31EB">
        <w:rPr>
          <w:rFonts w:ascii="Times New Roman" w:hAnsi="Times New Roman"/>
        </w:rPr>
        <w:t>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 xml:space="preserve">Lernende visuell an das Denken in </w:t>
      </w:r>
      <w:proofErr w:type="spellStart"/>
      <w:r w:rsidRPr="00AD31EB">
        <w:rPr>
          <w:rFonts w:ascii="Times New Roman" w:hAnsi="Times New Roman"/>
          <w:b/>
          <w:bCs/>
        </w:rPr>
        <w:t>Operatorenfeldern</w:t>
      </w:r>
      <w:proofErr w:type="spellEnd"/>
      <w:r w:rsidRPr="00AD31EB">
        <w:rPr>
          <w:rFonts w:ascii="Times New Roman" w:hAnsi="Times New Roman"/>
          <w:b/>
          <w:bCs/>
        </w:rPr>
        <w:t xml:space="preserve">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 xml:space="preserve">„Die Visualisierung der dynamischen Wechselwirkungen zwischen den Operatoren σ, M, R </w:t>
      </w:r>
      <w:r w:rsidRPr="00AD31EB">
        <w:rPr>
          <w:rFonts w:ascii="Times New Roman" w:hAnsi="Times New Roman"/>
        </w:rPr>
        <w:lastRenderedPageBreak/>
        <w:t>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76"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Minkowski-Metrik </w:t>
            </w:r>
            <w:proofErr w:type="spellStart"/>
            <w:r w:rsidRPr="00AD31EB">
              <w:rPr>
                <w:rFonts w:ascii="Times New Roman" w:hAnsi="Times New Roman"/>
                <w:b/>
                <w:bCs/>
              </w:rPr>
              <w:t>gμνg</w:t>
            </w:r>
            <w:proofErr w:type="spellEnd"/>
            <w:r w:rsidRPr="00AD31EB">
              <w:rPr>
                <w:rFonts w:ascii="Times New Roman" w:hAnsi="Times New Roman"/>
                <w:b/>
                <w:bCs/>
              </w:rPr>
              <w:t>_{</w:t>
            </w:r>
            <w:proofErr w:type="gramStart"/>
            <w:r w:rsidRPr="00AD31EB">
              <w:rPr>
                <w:rFonts w:ascii="Times New Roman" w:hAnsi="Times New Roman"/>
                <w:b/>
                <w:bCs/>
              </w:rPr>
              <w:t>\</w:t>
            </w:r>
            <w:proofErr w:type="spellStart"/>
            <w:r w:rsidRPr="00AD31EB">
              <w:rPr>
                <w:rFonts w:ascii="Times New Roman" w:hAnsi="Times New Roman"/>
                <w:b/>
                <w:bCs/>
              </w:rPr>
              <w:t>mu</w:t>
            </w:r>
            <w:proofErr w:type="spellEnd"/>
            <w:r w:rsidRPr="00AD31EB">
              <w:rPr>
                <w:rFonts w:ascii="Times New Roman" w:hAnsi="Times New Roman"/>
                <w:b/>
                <w:bCs/>
              </w:rPr>
              <w:t>\nu}</w:t>
            </w:r>
            <w:proofErr w:type="spellStart"/>
            <w:r w:rsidRPr="00AD31EB">
              <w:rPr>
                <w:rFonts w:ascii="Times New Roman" w:hAnsi="Times New Roman"/>
                <w:b/>
                <w:bCs/>
              </w:rPr>
              <w:t>g</w:t>
            </w:r>
            <w:proofErr w:type="gramEnd"/>
            <w:r w:rsidRPr="00AD31EB">
              <w:rPr>
                <w:rFonts w:ascii="Times New Roman" w:hAnsi="Times New Roman"/>
                <w:b/>
                <w:bCs/>
              </w:rPr>
              <w:t>μν</w:t>
            </w:r>
            <w:proofErr w:type="spellEnd"/>
            <w:r w:rsidRPr="00AD31EB">
              <w:rPr>
                <w:rFonts w:ascii="Times New Roman" w:hAnsi="Times New Roman"/>
                <w:b/>
                <w:bCs/>
              </w:rPr>
              <w:t>​</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FRZK-Metrik </w:t>
            </w:r>
            <w:proofErr w:type="spellStart"/>
            <w:r w:rsidRPr="00AD31EB">
              <w:rPr>
                <w:rFonts w:ascii="Times New Roman" w:hAnsi="Times New Roman"/>
                <w:b/>
                <w:bCs/>
              </w:rPr>
              <w:t>GijG</w:t>
            </w:r>
            <w:proofErr w:type="spellEnd"/>
            <w:r w:rsidRPr="00AD31EB">
              <w:rPr>
                <w:rFonts w:ascii="Times New Roman" w:hAnsi="Times New Roman"/>
                <w:b/>
                <w:bCs/>
              </w:rPr>
              <w:t>_{</w:t>
            </w:r>
            <w:proofErr w:type="spellStart"/>
            <w:r w:rsidRPr="00AD31EB">
              <w:rPr>
                <w:rFonts w:ascii="Times New Roman" w:hAnsi="Times New Roman"/>
                <w:b/>
                <w:bCs/>
              </w:rPr>
              <w:t>ij</w:t>
            </w:r>
            <w:proofErr w:type="spellEnd"/>
            <w:r w:rsidRPr="00AD31EB">
              <w:rPr>
                <w:rFonts w:ascii="Times New Roman" w:hAnsi="Times New Roman"/>
                <w:b/>
                <w:bCs/>
              </w:rPr>
              <w:t>}</w:t>
            </w:r>
            <w:proofErr w:type="spellStart"/>
            <w:r w:rsidRPr="00AD31EB">
              <w:rPr>
                <w:rFonts w:ascii="Times New Roman" w:hAnsi="Times New Roman"/>
                <w:b/>
                <w:bCs/>
              </w:rPr>
              <w:t>Gij</w:t>
            </w:r>
            <w:proofErr w:type="spellEnd"/>
            <w:r w:rsidRPr="00AD31EB">
              <w:rPr>
                <w:rFonts w:ascii="Times New Roman" w:hAnsi="Times New Roman"/>
                <w:b/>
                <w:bCs/>
              </w:rPr>
              <w:t>​</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 ersetzt klassische Raumzeit durch funktionale </w:t>
            </w:r>
            <w:proofErr w:type="spellStart"/>
            <w:r w:rsidRPr="00AD31EB">
              <w:rPr>
                <w:rFonts w:ascii="Times New Roman" w:hAnsi="Times New Roman"/>
              </w:rPr>
              <w:t>Operatorenräume</w:t>
            </w:r>
            <w:proofErr w:type="spellEnd"/>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Metriktensor</w:t>
            </w:r>
            <w:proofErr w:type="spellEnd"/>
          </w:p>
        </w:tc>
        <w:tc>
          <w:tcPr>
            <w:tcW w:w="0" w:type="auto"/>
            <w:vAlign w:val="center"/>
            <w:hideMark/>
          </w:tcPr>
          <w:p w14:paraId="2F5CD194" w14:textId="77777777" w:rsidR="00AD31EB" w:rsidRPr="00AD31EB" w:rsidRDefault="00AD31EB" w:rsidP="00AD31EB">
            <w:pPr>
              <w:spacing w:after="0"/>
              <w:rPr>
                <w:rFonts w:ascii="Times New Roman" w:hAnsi="Times New Roman"/>
              </w:rPr>
            </w:pPr>
            <w:proofErr w:type="spellStart"/>
            <w:proofErr w:type="gramStart"/>
            <w:r w:rsidRPr="00AD31EB">
              <w:rPr>
                <w:rFonts w:ascii="Times New Roman" w:hAnsi="Times New Roman"/>
              </w:rPr>
              <w:t>diag</w:t>
            </w:r>
            <w:proofErr w:type="spellEnd"/>
            <w:r w:rsidRPr="00AD31EB">
              <w:rPr>
                <w:rFonts w:ascii="Times New Roman" w:hAnsi="Times New Roman"/>
              </w:rPr>
              <w:t>(</w:t>
            </w:r>
            <w:proofErr w:type="gramEnd"/>
            <w:r w:rsidRPr="00AD31EB">
              <w:rPr>
                <w:rFonts w:ascii="Times New Roman" w:hAnsi="Times New Roman"/>
              </w:rPr>
              <w:t>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w:t>
            </w:r>
            <w:proofErr w:type="spellStart"/>
            <w:r w:rsidRPr="00AD31EB">
              <w:rPr>
                <w:rFonts w:ascii="Times New Roman" w:hAnsi="Times New Roman"/>
              </w:rPr>
              <w:t>νμΛ</w:t>
            </w:r>
            <w:proofErr w:type="spellEnd"/>
            <w:r w:rsidRPr="00AD31EB">
              <w:rPr>
                <w:rFonts w:ascii="Times New Roman" w:hAnsi="Times New Roman"/>
              </w:rPr>
              <w:t>^\</w:t>
            </w:r>
            <w:proofErr w:type="spellStart"/>
            <w:r w:rsidRPr="00AD31EB">
              <w:rPr>
                <w:rFonts w:ascii="Times New Roman" w:hAnsi="Times New Roman"/>
              </w:rPr>
              <w:t>mu</w:t>
            </w:r>
            <w:proofErr w:type="spellEnd"/>
            <w:proofErr w:type="gramStart"/>
            <w:r w:rsidRPr="00AD31EB">
              <w:rPr>
                <w:rFonts w:ascii="Times New Roman" w:hAnsi="Times New Roman"/>
              </w:rPr>
              <w:t>_{</w:t>
            </w:r>
            <w:proofErr w:type="gramEnd"/>
            <w:r w:rsidRPr="00AD31EB">
              <w:rPr>
                <w:rFonts w:ascii="Times New Roman" w:hAnsi="Times New Roman"/>
              </w:rPr>
              <w:t>\ \nu}Λ </w:t>
            </w:r>
            <w:proofErr w:type="spellStart"/>
            <w:r w:rsidRPr="00AD31EB">
              <w:rPr>
                <w:rFonts w:ascii="Times New Roman" w:hAnsi="Times New Roman"/>
              </w:rPr>
              <w:t>νμ</w:t>
            </w:r>
            <w:proofErr w:type="spellEnd"/>
            <w:r w:rsidRPr="00AD31EB">
              <w:rPr>
                <w:rFonts w:ascii="Times New Roman" w:hAnsi="Times New Roman"/>
              </w:rPr>
              <w:t>​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w:t>
            </w:r>
            <w:proofErr w:type="spellStart"/>
            <w:r w:rsidRPr="00AD31EB">
              <w:rPr>
                <w:rFonts w:ascii="Times New Roman" w:hAnsi="Times New Roman"/>
              </w:rPr>
              <w:t>jiΦ^i</w:t>
            </w:r>
            <w:proofErr w:type="spellEnd"/>
            <w:proofErr w:type="gramStart"/>
            <w:r w:rsidRPr="00AD31EB">
              <w:rPr>
                <w:rFonts w:ascii="Times New Roman" w:hAnsi="Times New Roman"/>
              </w:rPr>
              <w:t>_{</w:t>
            </w:r>
            <w:proofErr w:type="gramEnd"/>
            <w:r w:rsidRPr="00AD31EB">
              <w:rPr>
                <w:rFonts w:ascii="Times New Roman" w:hAnsi="Times New Roman"/>
              </w:rPr>
              <w:t>\ j}Φ </w:t>
            </w:r>
            <w:proofErr w:type="spellStart"/>
            <w:r w:rsidRPr="00AD31EB">
              <w:rPr>
                <w:rFonts w:ascii="Times New Roman" w:hAnsi="Times New Roman"/>
              </w:rPr>
              <w:t>ji</w:t>
            </w:r>
            <w:proofErr w:type="spellEnd"/>
            <w:r w:rsidRPr="00AD31EB">
              <w:rPr>
                <w:rFonts w:ascii="Times New Roman" w:hAnsi="Times New Roman"/>
              </w:rPr>
              <w:t>​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w:t>
            </w:r>
            <w:proofErr w:type="gramStart"/>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\nu}dx</w:t>
            </w:r>
            <w:proofErr w:type="gramEnd"/>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 xml:space="preserve"> dx^\nuds2=</w:t>
            </w:r>
            <w:proofErr w:type="spellStart"/>
            <w:r w:rsidRPr="00AD31EB">
              <w:rPr>
                <w:rFonts w:ascii="Times New Roman" w:hAnsi="Times New Roman"/>
              </w:rPr>
              <w:t>gμν</w:t>
            </w:r>
            <w:proofErr w:type="spellEnd"/>
            <w:r w:rsidRPr="00AD31EB">
              <w:rPr>
                <w:rFonts w:ascii="Times New Roman" w:hAnsi="Times New Roman"/>
              </w:rPr>
              <w:t>​</w:t>
            </w:r>
            <w:proofErr w:type="spellStart"/>
            <w:r w:rsidRPr="00AD31EB">
              <w:rPr>
                <w:rFonts w:ascii="Times New Roman" w:hAnsi="Times New Roman"/>
              </w:rPr>
              <w:t>dxμdxν</w:t>
            </w:r>
            <w:proofErr w:type="spellEnd"/>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w:t>
            </w:r>
            <w:proofErr w:type="spellStart"/>
            <w:r w:rsidRPr="00AD31EB">
              <w:rPr>
                <w:rFonts w:ascii="Times New Roman" w:hAnsi="Times New Roman"/>
              </w:rPr>
              <w:t>ij</w:t>
            </w:r>
            <w:proofErr w:type="spellEnd"/>
            <w:r w:rsidRPr="00AD31EB">
              <w:rPr>
                <w:rFonts w:ascii="Times New Roman" w:hAnsi="Times New Roman"/>
              </w:rPr>
              <w:t>}</w:t>
            </w:r>
            <w:proofErr w:type="spellStart"/>
            <w:r w:rsidRPr="00AD31EB">
              <w:rPr>
                <w:rFonts w:ascii="Times New Roman" w:hAnsi="Times New Roman"/>
              </w:rPr>
              <w:t>dX^i</w:t>
            </w:r>
            <w:proofErr w:type="spellEnd"/>
            <w:r w:rsidRPr="00AD31EB">
              <w:rPr>
                <w:rFonts w:ascii="Times New Roman" w:hAnsi="Times New Roman"/>
              </w:rPr>
              <w:t xml:space="preserve"> dX^jdS2=</w:t>
            </w:r>
            <w:proofErr w:type="spellStart"/>
            <w:r w:rsidRPr="00AD31EB">
              <w:rPr>
                <w:rFonts w:ascii="Times New Roman" w:hAnsi="Times New Roman"/>
              </w:rPr>
              <w:t>Gij</w:t>
            </w:r>
            <w:proofErr w:type="spellEnd"/>
            <w:r w:rsidRPr="00AD31EB">
              <w:rPr>
                <w:rFonts w:ascii="Times New Roman" w:hAnsi="Times New Roman"/>
              </w:rPr>
              <w:t>​</w:t>
            </w:r>
            <w:proofErr w:type="spellStart"/>
            <w:r w:rsidRPr="00AD31EB">
              <w:rPr>
                <w:rFonts w:ascii="Times New Roman" w:hAnsi="Times New Roman"/>
              </w:rPr>
              <w:t>dXidXj</w:t>
            </w:r>
            <w:proofErr w:type="spellEnd"/>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77"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proofErr w:type="spellStart"/>
      <w:r w:rsidRPr="00AD31EB">
        <w:rPr>
          <w:rFonts w:ascii="Times New Roman" w:hAnsi="Times New Roman"/>
          <w:i/>
          <w:iCs/>
        </w:rPr>
        <w:t>Morphismen</w:t>
      </w:r>
      <w:proofErr w:type="spellEnd"/>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w:t>
      </w:r>
      <w:proofErr w:type="spellStart"/>
      <w:r w:rsidRPr="00AD31EB">
        <w:rPr>
          <w:rFonts w:ascii="Times New Roman" w:hAnsi="Times New Roman"/>
        </w:rPr>
        <w:t>Morphismen</w:t>
      </w:r>
      <w:proofErr w:type="spellEnd"/>
      <w:r w:rsidRPr="00AD31EB">
        <w:rPr>
          <w:rFonts w:ascii="Times New Roman" w:hAnsi="Times New Roman"/>
        </w:rPr>
        <w:t xml:space="preserve">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r>
      <w:proofErr w:type="spellStart"/>
      <w:proofErr w:type="gramStart"/>
      <w:r w:rsidRPr="00AD31EB">
        <w:rPr>
          <w:rFonts w:ascii="Times New Roman" w:hAnsi="Times New Roman"/>
        </w:rPr>
        <w:t>Obj</w:t>
      </w:r>
      <w:proofErr w:type="spellEnd"/>
      <w:r w:rsidRPr="00AD31EB">
        <w:rPr>
          <w:rFonts w:ascii="Times New Roman" w:hAnsi="Times New Roman"/>
        </w:rPr>
        <w:t>(</w:t>
      </w:r>
      <w:proofErr w:type="gram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w:t>
      </w:r>
      <w:proofErr w:type="spellStart"/>
      <w:r w:rsidRPr="00AD31EB">
        <w:rPr>
          <w:rFonts w:ascii="Times New Roman" w:hAnsi="Times New Roman"/>
        </w:rPr>
        <w:t>Obj</w:t>
      </w:r>
      <w:proofErr w:type="spellEnd"/>
      <w:r w:rsidRPr="00AD31EB">
        <w:rPr>
          <w:rFonts w:ascii="Times New Roman" w:hAnsi="Times New Roman"/>
        </w:rPr>
        <w:t xml:space="preserve">(FRZK)} = \{ </w:t>
      </w:r>
      <w:r w:rsidRPr="00AD31EB">
        <w:rPr>
          <w:rFonts w:ascii="Cambria Math" w:hAnsi="Cambria Math" w:cs="Cambria Math"/>
        </w:rPr>
        <w:t>∅</w:t>
      </w:r>
      <w:r w:rsidRPr="00AD31EB">
        <w:rPr>
          <w:rFonts w:ascii="Times New Roman" w:hAnsi="Times New Roman"/>
        </w:rPr>
        <w:t>, I, R, h, O, B \}</w:t>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
    <w:p w14:paraId="2E2ECDD7"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lastRenderedPageBreak/>
        <w:t>Morphismen</w:t>
      </w:r>
      <w:proofErr w:type="spellEnd"/>
      <w:r w:rsidRPr="00AD31EB">
        <w:rPr>
          <w:rFonts w:ascii="Times New Roman" w:hAnsi="Times New Roman"/>
          <w:b/>
          <w:bCs/>
        </w:rPr>
        <w:t>:</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 xml:space="preserve">{Mor(FRZK)} = \{ σ: </w:t>
      </w:r>
      <w:r w:rsidRPr="00AD31EB">
        <w:rPr>
          <w:rFonts w:ascii="Cambria Math" w:hAnsi="Cambria Math" w:cs="Cambria Math"/>
        </w:rPr>
        <w:t>∅</w:t>
      </w:r>
      <w:r w:rsidRPr="00AD31EB">
        <w:rPr>
          <w:rFonts w:ascii="Times New Roman" w:hAnsi="Times New Roman"/>
        </w:rPr>
        <w:t xml:space="preserve">→I, M: I→R, R: </w:t>
      </w:r>
      <w:proofErr w:type="spellStart"/>
      <w:r w:rsidRPr="00AD31EB">
        <w:rPr>
          <w:rFonts w:ascii="Times New Roman" w:hAnsi="Times New Roman"/>
        </w:rPr>
        <w:t>R→h</w:t>
      </w:r>
      <w:proofErr w:type="spellEnd"/>
      <w:r w:rsidRPr="00AD31EB">
        <w:rPr>
          <w:rFonts w:ascii="Times New Roman" w:hAnsi="Times New Roman"/>
        </w:rPr>
        <w:t xml:space="preserve">, h: </w:t>
      </w:r>
      <w:proofErr w:type="spellStart"/>
      <w:r w:rsidRPr="00AD31EB">
        <w:rPr>
          <w:rFonts w:ascii="Times New Roman" w:hAnsi="Times New Roman"/>
        </w:rPr>
        <w:t>h→O</w:t>
      </w:r>
      <w:proofErr w:type="spellEnd"/>
      <w:r w:rsidRPr="00AD31EB">
        <w:rPr>
          <w:rFonts w:ascii="Times New Roman" w:hAnsi="Times New Roman"/>
        </w:rPr>
        <w:t>,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proofErr w:type="gramStart"/>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proofErr w:type="gram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σI→MR→Rh↓OB→E</w:t>
      </w:r>
      <w:proofErr w:type="spellEnd"/>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begin</w:t>
      </w:r>
      <w:proofErr w:type="spellEnd"/>
      <w:r w:rsidRPr="00AD31EB">
        <w:rPr>
          <w:rFonts w:ascii="Times New Roman" w:hAnsi="Times New Roman"/>
        </w:rPr>
        <w:t>{</w:t>
      </w:r>
      <w:proofErr w:type="spellStart"/>
      <w:r w:rsidRPr="00AD31EB">
        <w:rPr>
          <w:rFonts w:ascii="Times New Roman" w:hAnsi="Times New Roman"/>
        </w:rPr>
        <w:t>array</w:t>
      </w:r>
      <w:proofErr w:type="spellEnd"/>
      <w:r w:rsidRPr="00AD31EB">
        <w:rPr>
          <w:rFonts w:ascii="Times New Roman" w:hAnsi="Times New Roman"/>
        </w:rPr>
        <w:t>}{</w:t>
      </w:r>
      <w:proofErr w:type="spellStart"/>
      <w:r w:rsidRPr="00AD31EB">
        <w:rPr>
          <w:rFonts w:ascii="Times New Roman" w:hAnsi="Times New Roman"/>
        </w:rPr>
        <w:t>cccccc</w:t>
      </w:r>
      <w:proofErr w:type="spellEnd"/>
      <w:r w:rsidRPr="00AD31EB">
        <w:rPr>
          <w:rFonts w:ascii="Times New Roman" w:hAnsi="Times New Roman"/>
        </w:rPr>
        <w:t xml:space="preserve">} </w:t>
      </w:r>
      <w:r w:rsidRPr="00AD31EB">
        <w:rPr>
          <w:rFonts w:ascii="Cambria Math" w:hAnsi="Cambria Math" w:cs="Cambria Math"/>
        </w:rPr>
        <w:t>∅</w:t>
      </w:r>
      <w:r w:rsidRPr="00AD31EB">
        <w:rPr>
          <w:rFonts w:ascii="Times New Roman" w:hAnsi="Times New Roman"/>
        </w:rPr>
        <w:t xml:space="preserve"> &amp; \</w:t>
      </w:r>
      <w:proofErr w:type="spellStart"/>
      <w:r w:rsidRPr="00AD31EB">
        <w:rPr>
          <w:rFonts w:ascii="Times New Roman" w:hAnsi="Times New Roman"/>
        </w:rPr>
        <w:t>xrightarrow</w:t>
      </w:r>
      <w:proofErr w:type="spellEnd"/>
      <w:r w:rsidRPr="00AD31EB">
        <w:rPr>
          <w:rFonts w:ascii="Times New Roman" w:hAnsi="Times New Roman"/>
        </w:rPr>
        <w:t>{σ} &amp; I &amp; \</w:t>
      </w:r>
      <w:proofErr w:type="spellStart"/>
      <w:r w:rsidRPr="00AD31EB">
        <w:rPr>
          <w:rFonts w:ascii="Times New Roman" w:hAnsi="Times New Roman"/>
        </w:rPr>
        <w:t>xrightarrow</w:t>
      </w:r>
      <w:proofErr w:type="spellEnd"/>
      <w:r w:rsidRPr="00AD31EB">
        <w:rPr>
          <w:rFonts w:ascii="Times New Roman" w:hAnsi="Times New Roman"/>
        </w:rPr>
        <w:t>{M} &amp; R &amp; \</w:t>
      </w:r>
      <w:proofErr w:type="spellStart"/>
      <w:r w:rsidRPr="00AD31EB">
        <w:rPr>
          <w:rFonts w:ascii="Times New Roman" w:hAnsi="Times New Roman"/>
        </w:rPr>
        <w:t>xrightarrow</w:t>
      </w:r>
      <w:proofErr w:type="spellEnd"/>
      <w:r w:rsidRPr="00AD31EB">
        <w:rPr>
          <w:rFonts w:ascii="Times New Roman" w:hAnsi="Times New Roman"/>
        </w:rPr>
        <w:t>{R} h \\ &amp; &amp; &amp; &amp; \</w:t>
      </w:r>
      <w:proofErr w:type="spellStart"/>
      <w:r w:rsidRPr="00AD31EB">
        <w:rPr>
          <w:rFonts w:ascii="Times New Roman" w:hAnsi="Times New Roman"/>
        </w:rPr>
        <w:t>downarrow</w:t>
      </w:r>
      <w:proofErr w:type="spellEnd"/>
      <w:r w:rsidRPr="00AD31EB">
        <w:rPr>
          <w:rFonts w:ascii="Times New Roman" w:hAnsi="Times New Roman"/>
        </w:rPr>
        <w:t xml:space="preserve"> O &amp; \\ &amp; &amp; &amp; &amp; B &amp; \</w:t>
      </w:r>
      <w:proofErr w:type="spellStart"/>
      <w:r w:rsidRPr="00AD31EB">
        <w:rPr>
          <w:rFonts w:ascii="Times New Roman" w:hAnsi="Times New Roman"/>
        </w:rPr>
        <w:t>xrightarrow</w:t>
      </w:r>
      <w:proofErr w:type="spellEnd"/>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\end{</w:t>
      </w:r>
      <w:proofErr w:type="spellStart"/>
      <w:r w:rsidRPr="00AD31EB">
        <w:rPr>
          <w:rFonts w:ascii="Times New Roman" w:hAnsi="Times New Roman"/>
        </w:rPr>
        <w:t>array</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​σ​​I​M​​R↓OB​R​</w:t>
      </w:r>
      <w:proofErr w:type="spellStart"/>
      <w:r w:rsidRPr="00AD31EB">
        <w:rPr>
          <w:rFonts w:ascii="Times New Roman" w:hAnsi="Times New Roman"/>
        </w:rPr>
        <w:t>hE</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 xml:space="preserve">Das bedeutet: alle möglichen Pfade durch die </w:t>
      </w:r>
      <w:proofErr w:type="spellStart"/>
      <w:r w:rsidRPr="00AD31EB">
        <w:rPr>
          <w:rFonts w:ascii="Times New Roman" w:hAnsi="Times New Roman"/>
        </w:rPr>
        <w:t>Operatorenkaskade</w:t>
      </w:r>
      <w:proofErr w:type="spellEnd"/>
      <w:r w:rsidRPr="00AD31EB">
        <w:rPr>
          <w:rFonts w:ascii="Times New Roman" w:hAnsi="Times New Roman"/>
        </w:rPr>
        <w:t xml:space="preserv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Einfügen eines Verweises in §3.4 (nach Definition der </w:t>
      </w:r>
      <w:proofErr w:type="spellStart"/>
      <w:r w:rsidRPr="00AD31EB">
        <w:rPr>
          <w:rFonts w:ascii="Times New Roman" w:hAnsi="Times New Roman"/>
        </w:rPr>
        <w:t>Operatorenkaskade</w:t>
      </w:r>
      <w:proofErr w:type="spellEnd"/>
      <w:r w:rsidRPr="00AD31EB">
        <w:rPr>
          <w:rFonts w:ascii="Times New Roman" w:hAnsi="Times New Roman"/>
        </w:rPr>
        <w:t>):</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78"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w:t>
      </w:r>
      <w:proofErr w:type="spellStart"/>
      <w:r w:rsidRPr="00AD31EB">
        <w:rPr>
          <w:rFonts w:ascii="Times New Roman" w:hAnsi="Times New Roman"/>
          <w:b/>
          <w:bCs/>
        </w:rPr>
        <w:t>Operatorendenken</w:t>
      </w:r>
      <w:proofErr w:type="spellEnd"/>
      <w:r w:rsidRPr="00AD31EB">
        <w:rPr>
          <w:rFonts w:ascii="Times New Roman" w:hAnsi="Times New Roman"/>
          <w:b/>
          <w:bCs/>
        </w:rPr>
        <w:t xml:space="preserve">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t>„Erkläre, was passiert, wenn der Operator M auf eine Funktion h(</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 xml:space="preserve">„Eine praktische Umsetzung des </w:t>
      </w:r>
      <w:proofErr w:type="spellStart"/>
      <w:r w:rsidRPr="00AD31EB">
        <w:rPr>
          <w:rFonts w:ascii="Times New Roman" w:hAnsi="Times New Roman"/>
        </w:rPr>
        <w:t>Operatorendenkens</w:t>
      </w:r>
      <w:proofErr w:type="spellEnd"/>
      <w:r w:rsidRPr="00AD31EB">
        <w:rPr>
          <w:rFonts w:ascii="Times New Roman" w:hAnsi="Times New Roman"/>
        </w:rPr>
        <w:t xml:space="preserve">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79"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w:t>
      </w:r>
      <w:proofErr w:type="spellStart"/>
      <w:r w:rsidRPr="00AD31EB">
        <w:rPr>
          <w:rFonts w:ascii="Times New Roman" w:hAnsi="Times New Roman"/>
          <w:b/>
          <w:bCs/>
        </w:rPr>
        <w:t>Homöomorphie</w:t>
      </w:r>
      <w:proofErr w:type="spellEnd"/>
      <w:r w:rsidRPr="00AD31EB">
        <w:rPr>
          <w:rFonts w:ascii="Times New Roman" w:hAnsi="Times New Roman"/>
          <w:b/>
          <w:bCs/>
        </w:rPr>
        <w:t>):</w:t>
      </w:r>
      <w:r w:rsidRPr="00AD31EB">
        <w:rPr>
          <w:rFonts w:ascii="Times New Roman" w:hAnsi="Times New Roman"/>
        </w:rPr>
        <w:br/>
        <w:t>Zwei Kohärenzräume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und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Grafische Darstellung zweier Kohärenzräume mit operatorinduzierten Übergängen; der </w:t>
      </w:r>
      <w:proofErr w:type="spellStart"/>
      <w:r w:rsidRPr="00AD31EB">
        <w:rPr>
          <w:rFonts w:ascii="Times New Roman" w:hAnsi="Times New Roman"/>
        </w:rPr>
        <w:t>Homöomorphismus</w:t>
      </w:r>
      <w:proofErr w:type="spellEnd"/>
      <w:r w:rsidRPr="00AD31EB">
        <w:rPr>
          <w:rFonts w:ascii="Times New Roman" w:hAnsi="Times New Roman"/>
        </w:rPr>
        <w:t xml:space="preserve">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80"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r>
      <w:proofErr w:type="spellStart"/>
      <w:r w:rsidRPr="00AD31EB">
        <w:rPr>
          <w:rFonts w:ascii="Times New Roman" w:hAnsi="Times New Roman"/>
        </w:rPr>
        <w:t>r</w:t>
      </w:r>
      <w:proofErr w:type="gramStart"/>
      <w:r w:rsidRPr="00AD31EB">
        <w:rPr>
          <w:rFonts w:ascii="Times New Roman" w:hAnsi="Times New Roman"/>
        </w:rPr>
        <w:t>σ,E</w:t>
      </w:r>
      <w:proofErr w:type="spellEnd"/>
      <w:proofErr w:type="gramEnd"/>
      <w:r w:rsidRPr="00AD31EB">
        <w:rPr>
          <w:rFonts w:ascii="Times New Roman" w:hAnsi="Times New Roman"/>
        </w:rPr>
        <w:t>=0.81r_{</w:t>
      </w:r>
      <w:proofErr w:type="spellStart"/>
      <w:r w:rsidRPr="00AD31EB">
        <w:rPr>
          <w:rFonts w:ascii="Times New Roman" w:hAnsi="Times New Roman"/>
        </w:rPr>
        <w:t>σ,E</w:t>
      </w:r>
      <w:proofErr w:type="spellEnd"/>
      <w:r w:rsidRPr="00AD31EB">
        <w:rPr>
          <w:rFonts w:ascii="Times New Roman" w:hAnsi="Times New Roman"/>
        </w:rPr>
        <w:t xml:space="preserve">} = 0.81rσ,E​=0.81, </w:t>
      </w:r>
      <w:proofErr w:type="spellStart"/>
      <w:r w:rsidRPr="00AD31EB">
        <w:rPr>
          <w:rFonts w:ascii="Times New Roman" w:hAnsi="Times New Roman"/>
        </w:rPr>
        <w:t>rM,R</w:t>
      </w:r>
      <w:proofErr w:type="spellEnd"/>
      <w:r w:rsidRPr="00AD31EB">
        <w:rPr>
          <w:rFonts w:ascii="Times New Roman" w:hAnsi="Times New Roman"/>
        </w:rPr>
        <w:t>=0.74r_{M,R}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81"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St+1=E(R(M(σ(</w:t>
      </w:r>
      <w:proofErr w:type="spellStart"/>
      <w:r w:rsidRPr="00AD31EB">
        <w:rPr>
          <w:rFonts w:ascii="Times New Roman" w:hAnsi="Times New Roman"/>
        </w:rPr>
        <w:t>St+εt</w:t>
      </w:r>
      <w:proofErr w:type="spellEnd"/>
      <w:r w:rsidRPr="00AD31EB">
        <w:rPr>
          <w:rFonts w:ascii="Times New Roman" w:hAnsi="Times New Roman"/>
        </w:rPr>
        <w:t>))</w:t>
      </w:r>
      <w:proofErr w:type="gramStart"/>
      <w:r w:rsidRPr="00AD31EB">
        <w:rPr>
          <w:rFonts w:ascii="Times New Roman" w:hAnsi="Times New Roman"/>
        </w:rPr>
        <w:t>))S</w:t>
      </w:r>
      <w:proofErr w:type="gramEnd"/>
      <w:r w:rsidRPr="00AD31EB">
        <w:rPr>
          <w:rFonts w:ascii="Times New Roman" w:hAnsi="Times New Roman"/>
        </w:rPr>
        <w:t>_{t+1} = E(R(M(σ(</w:t>
      </w:r>
      <w:proofErr w:type="spellStart"/>
      <w:r w:rsidRPr="00AD31EB">
        <w:rPr>
          <w:rFonts w:ascii="Times New Roman" w:hAnsi="Times New Roman"/>
        </w:rPr>
        <w:t>S_t</w:t>
      </w:r>
      <w:proofErr w:type="spellEnd"/>
      <w:r w:rsidRPr="00AD31EB">
        <w:rPr>
          <w:rFonts w:ascii="Times New Roman" w:hAnsi="Times New Roman"/>
        </w:rPr>
        <w:t xml:space="preserve"> + </w:t>
      </w:r>
      <w:proofErr w:type="spellStart"/>
      <w:r w:rsidRPr="00AD31EB">
        <w:rPr>
          <w:rFonts w:ascii="Times New Roman" w:hAnsi="Times New Roman"/>
        </w:rPr>
        <w:t>ε_t</w:t>
      </w:r>
      <w:proofErr w:type="spellEnd"/>
      <w:r w:rsidRPr="00AD31EB">
        <w:rPr>
          <w:rFonts w:ascii="Times New Roman" w:hAnsi="Times New Roman"/>
        </w:rPr>
        <w:t>))))St+1​=E(R(M(σ(St​+</w:t>
      </w:r>
      <w:proofErr w:type="spellStart"/>
      <w:r w:rsidRPr="00AD31EB">
        <w:rPr>
          <w:rFonts w:ascii="Times New Roman" w:hAnsi="Times New Roman"/>
        </w:rPr>
        <w:t>εt</w:t>
      </w:r>
      <w:proofErr w:type="spellEnd"/>
      <w:r w:rsidRPr="00AD31EB">
        <w:rPr>
          <w:rFonts w:ascii="Times New Roman" w:hAnsi="Times New Roman"/>
        </w:rPr>
        <w:t xml:space="preserve">​))))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Fehlerterm </w:t>
      </w:r>
      <w:proofErr w:type="spellStart"/>
      <w:r w:rsidRPr="00AD31EB">
        <w:rPr>
          <w:rFonts w:ascii="Times New Roman" w:hAnsi="Times New Roman"/>
        </w:rPr>
        <w:t>εtε_tεt</w:t>
      </w:r>
      <w:proofErr w:type="spellEnd"/>
      <w:r w:rsidRPr="00AD31EB">
        <w:rPr>
          <w:rFonts w:ascii="Times New Roman" w:hAnsi="Times New Roman"/>
        </w:rPr>
        <w: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ΔSt+1≈J(St)</w:t>
      </w:r>
      <w:r w:rsidRPr="00AD31EB">
        <w:rPr>
          <w:rFonts w:ascii="Cambria Math" w:hAnsi="Cambria Math" w:cs="Cambria Math"/>
        </w:rPr>
        <w:t>⋅</w:t>
      </w:r>
      <w:proofErr w:type="spellStart"/>
      <w:r w:rsidRPr="00AD31EB">
        <w:rPr>
          <w:rFonts w:ascii="Times New Roman" w:hAnsi="Times New Roman"/>
        </w:rPr>
        <w:t>εtΔS</w:t>
      </w:r>
      <w:proofErr w:type="spellEnd"/>
      <w:r w:rsidRPr="00AD31EB">
        <w:rPr>
          <w:rFonts w:ascii="Times New Roman" w:hAnsi="Times New Roman"/>
        </w:rPr>
        <w:t>_{t+1} ≈ J(</w:t>
      </w:r>
      <w:proofErr w:type="spellStart"/>
      <w:r w:rsidRPr="00AD31EB">
        <w:rPr>
          <w:rFonts w:ascii="Times New Roman" w:hAnsi="Times New Roman"/>
        </w:rPr>
        <w:t>S_t</w:t>
      </w:r>
      <w:proofErr w:type="spellEnd"/>
      <w:r w:rsidRPr="00AD31EB">
        <w:rPr>
          <w:rFonts w:ascii="Times New Roman" w:hAnsi="Times New Roman"/>
        </w:rPr>
        <w:t>) · ε_tΔSt+1​≈J(St​)</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Times New Roman" w:hAnsi="Times New Roman"/>
        </w:rPr>
        <w:t xml:space="preserve">​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Jacobian</w:t>
      </w:r>
      <w:proofErr w:type="spellEnd"/>
      <w:r w:rsidRPr="00AD31EB">
        <w:rPr>
          <w:rFonts w:ascii="Times New Roman" w:hAnsi="Times New Roman"/>
        </w:rPr>
        <w:t xml:space="preserve">-Matrix der </w:t>
      </w:r>
      <w:proofErr w:type="spellStart"/>
      <w:r w:rsidRPr="00AD31EB">
        <w:rPr>
          <w:rFonts w:ascii="Times New Roman" w:hAnsi="Times New Roman"/>
        </w:rPr>
        <w:t>Operatorenkomposition</w:t>
      </w:r>
      <w:proofErr w:type="spellEnd"/>
      <w:r w:rsidRPr="00AD31EB">
        <w:rPr>
          <w:rFonts w:ascii="Times New Roman" w:hAnsi="Times New Roman"/>
        </w:rPr>
        <w:t>)</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w:t>
      </w:r>
      <w:proofErr w:type="spellStart"/>
      <w:r w:rsidRPr="00AD31EB">
        <w:rPr>
          <w:rFonts w:ascii="Times New Roman" w:hAnsi="Times New Roman"/>
        </w:rPr>
        <w:t>ε_t</w:t>
      </w:r>
      <w:proofErr w:type="spellEnd"/>
      <w:r w:rsidRPr="00AD31EB">
        <w:rPr>
          <w:rFonts w:ascii="Times New Roman" w:hAnsi="Times New Roman"/>
        </w:rPr>
        <w:t>| | |</w:t>
      </w:r>
      <w:proofErr w:type="spellStart"/>
      <w:r w:rsidRPr="00AD31EB">
        <w:rPr>
          <w:rFonts w:ascii="Times New Roman" w:hAnsi="Times New Roman"/>
        </w:rPr>
        <w:t>ΔS_t</w:t>
      </w:r>
      <w:proofErr w:type="spellEnd"/>
      <w:r w:rsidRPr="00AD31EB">
        <w:rPr>
          <w:rFonts w:ascii="Times New Roman" w:hAnsi="Times New Roman"/>
        </w:rPr>
        <w: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82"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3.O – FRZK-Notation und </w:t>
      </w:r>
      <w:proofErr w:type="spellStart"/>
      <w:r w:rsidRPr="00AD31EB">
        <w:rPr>
          <w:rFonts w:ascii="Times New Roman" w:hAnsi="Times New Roman"/>
          <w:b/>
          <w:bCs/>
        </w:rPr>
        <w:t>LaTeX</w:t>
      </w:r>
      <w:proofErr w:type="spellEnd"/>
      <w:r w:rsidRPr="00AD31EB">
        <w:rPr>
          <w:rFonts w:ascii="Times New Roman" w:hAnsi="Times New Roman"/>
          <w:b/>
          <w:bCs/>
        </w:rPr>
        <w:t>-Makropaket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Gewährleistung der Konsistenz und Wiederverwendbarkeit der FRZK-Notation wurde ein </w:t>
      </w:r>
      <w:proofErr w:type="spellStart"/>
      <w:r w:rsidRPr="00AD31EB">
        <w:rPr>
          <w:rFonts w:ascii="Times New Roman" w:hAnsi="Times New Roman"/>
        </w:rPr>
        <w:t>LaTeX</w:t>
      </w:r>
      <w:proofErr w:type="spellEnd"/>
      <w:r w:rsidRPr="00AD31EB">
        <w:rPr>
          <w:rFonts w:ascii="Times New Roman" w:hAnsi="Times New Roman"/>
        </w:rPr>
        <w:t>-Makropaket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sigmaop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mop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rop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eop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frzkseq</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mop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rop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eop</w:t>
      </w:r>
      <w:proofErr w:type="spellEnd"/>
      <w:r w:rsidRPr="00AD31EB">
        <w:rPr>
          <w:rFonts w:ascii="Times New Roman" w:hAnsi="Times New Roman"/>
        </w:rPr>
        <w:t>}</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input</w:t>
      </w:r>
      <w:proofErr w:type="spellEnd"/>
      <w:r w:rsidRPr="00AD31EB">
        <w:rPr>
          <w:rFonts w:ascii="Times New Roman" w:hAnsi="Times New Roman"/>
        </w:rPr>
        <w:t>{</w:t>
      </w:r>
      <w:proofErr w:type="spellStart"/>
      <w:r w:rsidRPr="00AD31EB">
        <w:rPr>
          <w:rFonts w:ascii="Times New Roman" w:hAnsi="Times New Roman"/>
        </w:rPr>
        <w:t>frzk-macros.tex</w:t>
      </w:r>
      <w:proofErr w:type="spellEnd"/>
      <w:r w:rsidRPr="00AD31EB">
        <w:rPr>
          <w:rFonts w:ascii="Times New Roman" w:hAnsi="Times New Roman"/>
        </w:rPr>
        <w:t>}</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 xml:space="preserve">„Die vollständige FRZK-Notation und zugehörige </w:t>
      </w:r>
      <w:proofErr w:type="spellStart"/>
      <w:r w:rsidRPr="00AD31EB">
        <w:rPr>
          <w:rFonts w:ascii="Times New Roman" w:hAnsi="Times New Roman"/>
        </w:rPr>
        <w:t>LaTeX</w:t>
      </w:r>
      <w:proofErr w:type="spellEnd"/>
      <w:r w:rsidRPr="00AD31EB">
        <w:rPr>
          <w:rFonts w:ascii="Times New Roman" w:hAnsi="Times New Roman"/>
        </w:rPr>
        <w:t>-Makros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83"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Simulation der </w:t>
            </w:r>
            <w:proofErr w:type="spellStart"/>
            <w:r w:rsidRPr="00AD31EB">
              <w:rPr>
                <w:rFonts w:ascii="Times New Roman" w:hAnsi="Times New Roman"/>
              </w:rPr>
              <w:t>Operatorenfelder</w:t>
            </w:r>
            <w:proofErr w:type="spellEnd"/>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w:t>
            </w:r>
            <w:proofErr w:type="spellStart"/>
            <w:r w:rsidRPr="00AD31EB">
              <w:rPr>
                <w:rFonts w:ascii="Times New Roman" w:hAnsi="Times New Roman"/>
              </w:rPr>
              <w:t>LaTeX</w:t>
            </w:r>
            <w:proofErr w:type="spellEnd"/>
            <w:r w:rsidRPr="00AD31EB">
              <w:rPr>
                <w:rFonts w:ascii="Times New Roman" w:hAnsi="Times New Roman"/>
              </w:rPr>
              <w:t>)</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84"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85"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w:t>
      </w:r>
      <w:proofErr w:type="gramStart"/>
      <w:r w:rsidRPr="00AD31EB">
        <w:rPr>
          <w:rFonts w:ascii="Times New Roman" w:hAnsi="Times New Roman"/>
        </w:rPr>
        <w:t>das</w:t>
      </w:r>
      <w:proofErr w:type="gramEnd"/>
      <w:r w:rsidRPr="00AD31EB">
        <w:rPr>
          <w:rFonts w:ascii="Times New Roman" w:hAnsi="Times New Roman"/>
        </w:rPr>
        <w:t xml:space="preserve">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proofErr w:type="spellStart"/>
      <w:r w:rsidRPr="00AD31EB">
        <w:rPr>
          <w:rFonts w:ascii="Times New Roman" w:hAnsi="Times New Roman"/>
          <w:b/>
          <w:bCs/>
        </w:rPr>
        <w:t>Anhangsbereich</w:t>
      </w:r>
      <w:proofErr w:type="spellEnd"/>
      <w:r w:rsidRPr="00AD31EB">
        <w:rPr>
          <w:rFonts w:ascii="Times New Roman" w:hAnsi="Times New Roman"/>
          <w:b/>
          <w:bCs/>
        </w:rPr>
        <w:t xml:space="preserve">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86"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Verlauf von Geschwindigkeit, Weg und 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anhand der </w:t>
            </w:r>
            <w:proofErr w:type="spellStart"/>
            <w:r w:rsidRPr="00AD31EB">
              <w:rPr>
                <w:rFonts w:ascii="Times New Roman" w:hAnsi="Times New Roman"/>
              </w:rPr>
              <w:t>Operatorenkaskade</w:t>
            </w:r>
            <w:proofErr w:type="spellEnd"/>
            <w:r w:rsidRPr="00AD31EB">
              <w:rPr>
                <w:rFonts w:ascii="Times New Roman" w:hAnsi="Times New Roman"/>
              </w:rPr>
              <w:t>;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3.7 – </w:t>
            </w:r>
            <w:proofErr w:type="spellStart"/>
            <w:r w:rsidRPr="00AD31EB">
              <w:rPr>
                <w:rFonts w:ascii="Times New Roman" w:hAnsi="Times New Roman"/>
              </w:rPr>
              <w:t>Operatorenkaskade</w:t>
            </w:r>
            <w:proofErr w:type="spellEnd"/>
            <w:r w:rsidRPr="00AD31EB">
              <w:rPr>
                <w:rFonts w:ascii="Times New Roman" w:hAnsi="Times New Roman"/>
              </w:rPr>
              <w:t xml:space="preserv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t>Anschauung konkreter Bewegungen als 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Drei Lemmas zum </w:t>
            </w:r>
            <w:proofErr w:type="spellStart"/>
            <w:r w:rsidRPr="00AD31EB">
              <w:rPr>
                <w:rFonts w:ascii="Times New Roman" w:hAnsi="Times New Roman"/>
              </w:rPr>
              <w:t>Operatorenmonoid</w:t>
            </w:r>
            <w:proofErr w:type="spellEnd"/>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 xml:space="preserve">Formale Absicherung der </w:t>
            </w:r>
            <w:proofErr w:type="spellStart"/>
            <w:r w:rsidRPr="00AD31EB">
              <w:rPr>
                <w:rFonts w:ascii="Times New Roman" w:hAnsi="Times New Roman"/>
              </w:rPr>
              <w:t>Monoid</w:t>
            </w:r>
            <w:proofErr w:type="spellEnd"/>
            <w:r w:rsidRPr="00AD31EB">
              <w:rPr>
                <w:rFonts w:ascii="Times New Roman" w:hAnsi="Times New Roman"/>
              </w:rPr>
              <w:t>-Struktur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Modellbeispiele </w:t>
            </w:r>
            <w:proofErr w:type="spellStart"/>
            <w:r w:rsidRPr="00AD31EB">
              <w:rPr>
                <w:rFonts w:ascii="Times New Roman" w:hAnsi="Times New Roman"/>
              </w:rPr>
              <w:t>Branefunktion</w:t>
            </w:r>
            <w:proofErr w:type="spellEnd"/>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 xml:space="preserve">Beispielhafte h-Funktionen und Gradienten; </w:t>
            </w:r>
            <w:proofErr w:type="spellStart"/>
            <w:r w:rsidRPr="00AD31EB">
              <w:rPr>
                <w:rFonts w:ascii="Times New Roman" w:hAnsi="Times New Roman"/>
              </w:rPr>
              <w:t>Branen</w:t>
            </w:r>
            <w:proofErr w:type="spellEnd"/>
            <w:r w:rsidRPr="00AD31EB">
              <w:rPr>
                <w:rFonts w:ascii="Times New Roman" w:hAnsi="Times New Roman"/>
              </w:rPr>
              <w:t>-Varianten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 xml:space="preserve">Systematik der </w:t>
            </w:r>
            <w:proofErr w:type="spellStart"/>
            <w:r w:rsidRPr="00AD31EB">
              <w:rPr>
                <w:rFonts w:ascii="Times New Roman" w:hAnsi="Times New Roman"/>
              </w:rPr>
              <w:t>Operatorenstruktur</w:t>
            </w:r>
            <w:proofErr w:type="spellEnd"/>
            <w:r w:rsidRPr="00AD31EB">
              <w:rPr>
                <w:rFonts w:ascii="Times New Roman" w:hAnsi="Times New Roman"/>
              </w:rPr>
              <w:t xml:space="preserve">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 xml:space="preserve">Visualisierung der </w:t>
            </w:r>
            <w:proofErr w:type="spellStart"/>
            <w:r w:rsidRPr="00AD31EB">
              <w:rPr>
                <w:rFonts w:ascii="Times New Roman" w:hAnsi="Times New Roman"/>
              </w:rPr>
              <w:t>Operatorenfelder</w:t>
            </w:r>
            <w:proofErr w:type="spellEnd"/>
            <w:r w:rsidRPr="00AD31EB">
              <w:rPr>
                <w:rFonts w:ascii="Times New Roman" w:hAnsi="Times New Roman"/>
              </w:rPr>
              <w:t xml:space="preserve">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Darstellung der </w:t>
            </w:r>
            <w:proofErr w:type="spellStart"/>
            <w:r w:rsidRPr="00AD31EB">
              <w:rPr>
                <w:rFonts w:ascii="Times New Roman" w:hAnsi="Times New Roman"/>
              </w:rPr>
              <w:t>Operatorenwirkungen</w:t>
            </w:r>
            <w:proofErr w:type="spellEnd"/>
            <w:r w:rsidRPr="00AD31EB">
              <w:rPr>
                <w:rFonts w:ascii="Times New Roman" w:hAnsi="Times New Roman"/>
              </w:rPr>
              <w:t xml:space="preserve">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 xml:space="preserve">Theoretische Strukturierung des </w:t>
            </w:r>
            <w:proofErr w:type="spellStart"/>
            <w:r w:rsidRPr="00AD31EB">
              <w:rPr>
                <w:rFonts w:ascii="Times New Roman" w:hAnsi="Times New Roman"/>
              </w:rPr>
              <w:t>Operatorenraums</w:t>
            </w:r>
            <w:proofErr w:type="spellEnd"/>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w:t>
            </w:r>
            <w:proofErr w:type="spellStart"/>
            <w:r w:rsidRPr="00AD31EB">
              <w:rPr>
                <w:rFonts w:ascii="Times New Roman" w:hAnsi="Times New Roman"/>
              </w:rPr>
              <w:t>Operatorendenken</w:t>
            </w:r>
            <w:proofErr w:type="spellEnd"/>
            <w:r w:rsidRPr="00AD31EB">
              <w:rPr>
                <w:rFonts w:ascii="Times New Roman" w:hAnsi="Times New Roman"/>
              </w:rPr>
              <w:t xml:space="preserve">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FRZK-Topologie: </w:t>
            </w:r>
            <w:proofErr w:type="spellStart"/>
            <w:r w:rsidRPr="00AD31EB">
              <w:rPr>
                <w:rFonts w:ascii="Times New Roman" w:hAnsi="Times New Roman"/>
              </w:rPr>
              <w:t>Homöomorphismen</w:t>
            </w:r>
            <w:proofErr w:type="spellEnd"/>
            <w:r w:rsidRPr="00AD31EB">
              <w:rPr>
                <w:rFonts w:ascii="Times New Roman" w:hAnsi="Times New Roman"/>
              </w:rPr>
              <w:t xml:space="preserve">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FRZK-Notation und </w:t>
            </w:r>
            <w:proofErr w:type="spellStart"/>
            <w:r w:rsidRPr="00AD31EB">
              <w:rPr>
                <w:rFonts w:ascii="Times New Roman" w:hAnsi="Times New Roman"/>
              </w:rPr>
              <w:t>LaTeX</w:t>
            </w:r>
            <w:proofErr w:type="spellEnd"/>
            <w:r w:rsidRPr="00AD31EB">
              <w:rPr>
                <w:rFonts w:ascii="Times New Roman" w:hAnsi="Times New Roman"/>
              </w:rPr>
              <w:t>-Makropaket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87"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88"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DFC"/>
    <w:multiLevelType w:val="multilevel"/>
    <w:tmpl w:val="5FDE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C5C40"/>
    <w:multiLevelType w:val="multilevel"/>
    <w:tmpl w:val="BBA2E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E5731E"/>
    <w:multiLevelType w:val="multilevel"/>
    <w:tmpl w:val="07386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E77E93"/>
    <w:multiLevelType w:val="multilevel"/>
    <w:tmpl w:val="31168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2D15C1"/>
    <w:multiLevelType w:val="multilevel"/>
    <w:tmpl w:val="75D0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4133D"/>
    <w:multiLevelType w:val="multilevel"/>
    <w:tmpl w:val="8A8A4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3D352D"/>
    <w:multiLevelType w:val="multilevel"/>
    <w:tmpl w:val="688E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EF5F1E"/>
    <w:multiLevelType w:val="multilevel"/>
    <w:tmpl w:val="AE58E0AE"/>
    <w:lvl w:ilvl="0">
      <w:start w:val="1"/>
      <w:numFmt w:val="decimal"/>
      <w:pStyle w:val="Zahlenliste"/>
      <w:lvlText w:val="%1."/>
      <w:lvlJc w:val="left"/>
      <w:pPr>
        <w:tabs>
          <w:tab w:val="num" w:pos="1428"/>
        </w:tabs>
        <w:ind w:left="1428" w:hanging="720"/>
      </w:p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21" w15:restartNumberingAfterBreak="0">
    <w:nsid w:val="3D1D50AD"/>
    <w:multiLevelType w:val="multilevel"/>
    <w:tmpl w:val="8CF0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C2E3837"/>
    <w:multiLevelType w:val="multilevel"/>
    <w:tmpl w:val="BC98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52216F1"/>
    <w:multiLevelType w:val="multilevel"/>
    <w:tmpl w:val="A26CB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C368E4"/>
    <w:multiLevelType w:val="multilevel"/>
    <w:tmpl w:val="663C8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CB07A0"/>
    <w:multiLevelType w:val="multilevel"/>
    <w:tmpl w:val="8610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C55480"/>
    <w:multiLevelType w:val="multilevel"/>
    <w:tmpl w:val="D8ACB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567522"/>
    <w:multiLevelType w:val="multilevel"/>
    <w:tmpl w:val="D918E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7812913">
    <w:abstractNumId w:val="2"/>
  </w:num>
  <w:num w:numId="2" w16cid:durableId="2053648835">
    <w:abstractNumId w:val="20"/>
  </w:num>
  <w:num w:numId="3" w16cid:durableId="687289943">
    <w:abstractNumId w:val="42"/>
  </w:num>
  <w:num w:numId="4" w16cid:durableId="1857694188">
    <w:abstractNumId w:val="25"/>
  </w:num>
  <w:num w:numId="5" w16cid:durableId="639773481">
    <w:abstractNumId w:val="9"/>
  </w:num>
  <w:num w:numId="6" w16cid:durableId="1223366312">
    <w:abstractNumId w:val="30"/>
  </w:num>
  <w:num w:numId="7" w16cid:durableId="2072729628">
    <w:abstractNumId w:val="46"/>
  </w:num>
  <w:num w:numId="8" w16cid:durableId="1364555702">
    <w:abstractNumId w:val="48"/>
  </w:num>
  <w:num w:numId="9" w16cid:durableId="1949383170">
    <w:abstractNumId w:val="45"/>
  </w:num>
  <w:num w:numId="10" w16cid:durableId="363796080">
    <w:abstractNumId w:val="43"/>
  </w:num>
  <w:num w:numId="11" w16cid:durableId="96601764">
    <w:abstractNumId w:val="16"/>
  </w:num>
  <w:num w:numId="12" w16cid:durableId="1983803421">
    <w:abstractNumId w:val="11"/>
  </w:num>
  <w:num w:numId="13" w16cid:durableId="105080736">
    <w:abstractNumId w:val="1"/>
  </w:num>
  <w:num w:numId="14" w16cid:durableId="963845814">
    <w:abstractNumId w:val="29"/>
  </w:num>
  <w:num w:numId="15" w16cid:durableId="1615407386">
    <w:abstractNumId w:val="13"/>
  </w:num>
  <w:num w:numId="16" w16cid:durableId="679938588">
    <w:abstractNumId w:val="18"/>
  </w:num>
  <w:num w:numId="17" w16cid:durableId="25641410">
    <w:abstractNumId w:val="38"/>
  </w:num>
  <w:num w:numId="18" w16cid:durableId="1792937585">
    <w:abstractNumId w:val="35"/>
  </w:num>
  <w:num w:numId="19" w16cid:durableId="1409690401">
    <w:abstractNumId w:val="23"/>
  </w:num>
  <w:num w:numId="20" w16cid:durableId="1077559563">
    <w:abstractNumId w:val="24"/>
  </w:num>
  <w:num w:numId="21" w16cid:durableId="193160074">
    <w:abstractNumId w:val="44"/>
  </w:num>
  <w:num w:numId="22" w16cid:durableId="1888956196">
    <w:abstractNumId w:val="12"/>
  </w:num>
  <w:num w:numId="23" w16cid:durableId="1858159047">
    <w:abstractNumId w:val="32"/>
  </w:num>
  <w:num w:numId="24" w16cid:durableId="1458983747">
    <w:abstractNumId w:val="37"/>
  </w:num>
  <w:num w:numId="25" w16cid:durableId="1634209956">
    <w:abstractNumId w:val="31"/>
  </w:num>
  <w:num w:numId="26" w16cid:durableId="547029875">
    <w:abstractNumId w:val="4"/>
  </w:num>
  <w:num w:numId="27" w16cid:durableId="516893087">
    <w:abstractNumId w:val="22"/>
  </w:num>
  <w:num w:numId="28" w16cid:durableId="97066071">
    <w:abstractNumId w:val="36"/>
  </w:num>
  <w:num w:numId="29" w16cid:durableId="1409500888">
    <w:abstractNumId w:val="40"/>
  </w:num>
  <w:num w:numId="30" w16cid:durableId="1359507131">
    <w:abstractNumId w:val="5"/>
  </w:num>
  <w:num w:numId="31" w16cid:durableId="515849751">
    <w:abstractNumId w:val="3"/>
  </w:num>
  <w:num w:numId="32" w16cid:durableId="1989165295">
    <w:abstractNumId w:val="27"/>
  </w:num>
  <w:num w:numId="33" w16cid:durableId="1053650705">
    <w:abstractNumId w:val="6"/>
  </w:num>
  <w:num w:numId="34" w16cid:durableId="146216101">
    <w:abstractNumId w:val="41"/>
  </w:num>
  <w:num w:numId="35" w16cid:durableId="619994901">
    <w:abstractNumId w:val="14"/>
  </w:num>
  <w:num w:numId="36" w16cid:durableId="1548179722">
    <w:abstractNumId w:val="28"/>
  </w:num>
  <w:num w:numId="37" w16cid:durableId="2049992714">
    <w:abstractNumId w:val="39"/>
  </w:num>
  <w:num w:numId="38" w16cid:durableId="236284876">
    <w:abstractNumId w:val="0"/>
  </w:num>
  <w:num w:numId="39" w16cid:durableId="1511527830">
    <w:abstractNumId w:val="19"/>
  </w:num>
  <w:num w:numId="40" w16cid:durableId="857736837">
    <w:abstractNumId w:val="47"/>
  </w:num>
  <w:num w:numId="41" w16cid:durableId="142626341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70679892">
    <w:abstractNumId w:val="8"/>
  </w:num>
  <w:num w:numId="43" w16cid:durableId="1959070385">
    <w:abstractNumId w:val="15"/>
  </w:num>
  <w:num w:numId="44" w16cid:durableId="2070421924">
    <w:abstractNumId w:val="34"/>
  </w:num>
  <w:num w:numId="45" w16cid:durableId="1393192968">
    <w:abstractNumId w:val="21"/>
  </w:num>
  <w:num w:numId="46" w16cid:durableId="196359712">
    <w:abstractNumId w:val="17"/>
  </w:num>
  <w:num w:numId="47" w16cid:durableId="1004823862">
    <w:abstractNumId w:val="10"/>
  </w:num>
  <w:num w:numId="48" w16cid:durableId="990401893">
    <w:abstractNumId w:val="7"/>
  </w:num>
  <w:num w:numId="49" w16cid:durableId="735207530">
    <w:abstractNumId w:val="26"/>
  </w:num>
  <w:num w:numId="50" w16cid:durableId="2112554810">
    <w:abstractNumId w:val="49"/>
  </w:num>
  <w:num w:numId="51" w16cid:durableId="1977635419">
    <w:abstractNumId w:val="33"/>
  </w:num>
  <w:num w:numId="52" w16cid:durableId="188124015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91793512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9125459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210136523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160A7"/>
    <w:rsid w:val="00025DB5"/>
    <w:rsid w:val="000467F2"/>
    <w:rsid w:val="00056F4F"/>
    <w:rsid w:val="00062E10"/>
    <w:rsid w:val="000647E3"/>
    <w:rsid w:val="00072C94"/>
    <w:rsid w:val="000737C6"/>
    <w:rsid w:val="00077B2F"/>
    <w:rsid w:val="00082214"/>
    <w:rsid w:val="00083533"/>
    <w:rsid w:val="000A51D7"/>
    <w:rsid w:val="000B425C"/>
    <w:rsid w:val="000C1BA0"/>
    <w:rsid w:val="000D051E"/>
    <w:rsid w:val="000E33A3"/>
    <w:rsid w:val="000F23B4"/>
    <w:rsid w:val="00101EED"/>
    <w:rsid w:val="0010319C"/>
    <w:rsid w:val="00106528"/>
    <w:rsid w:val="00114497"/>
    <w:rsid w:val="00117DFB"/>
    <w:rsid w:val="001304C5"/>
    <w:rsid w:val="0013467F"/>
    <w:rsid w:val="00135969"/>
    <w:rsid w:val="00146621"/>
    <w:rsid w:val="00147624"/>
    <w:rsid w:val="00157EEF"/>
    <w:rsid w:val="00167476"/>
    <w:rsid w:val="001830F2"/>
    <w:rsid w:val="0019229D"/>
    <w:rsid w:val="001A5022"/>
    <w:rsid w:val="001B0919"/>
    <w:rsid w:val="001B7D25"/>
    <w:rsid w:val="001C47B2"/>
    <w:rsid w:val="001D3E63"/>
    <w:rsid w:val="001E053C"/>
    <w:rsid w:val="001E2616"/>
    <w:rsid w:val="001E40B4"/>
    <w:rsid w:val="001F5155"/>
    <w:rsid w:val="002126BE"/>
    <w:rsid w:val="00222907"/>
    <w:rsid w:val="00223FAF"/>
    <w:rsid w:val="00241A31"/>
    <w:rsid w:val="00251724"/>
    <w:rsid w:val="00260E8B"/>
    <w:rsid w:val="00267CF8"/>
    <w:rsid w:val="002771FC"/>
    <w:rsid w:val="002824B0"/>
    <w:rsid w:val="002A5CCC"/>
    <w:rsid w:val="002B03D4"/>
    <w:rsid w:val="002C2107"/>
    <w:rsid w:val="002D4202"/>
    <w:rsid w:val="002D75EF"/>
    <w:rsid w:val="002E2D7E"/>
    <w:rsid w:val="002E64BD"/>
    <w:rsid w:val="002F386E"/>
    <w:rsid w:val="002F3CB4"/>
    <w:rsid w:val="002F6BB6"/>
    <w:rsid w:val="00304730"/>
    <w:rsid w:val="003061BE"/>
    <w:rsid w:val="0031418E"/>
    <w:rsid w:val="00317FC0"/>
    <w:rsid w:val="003209B9"/>
    <w:rsid w:val="00323EAC"/>
    <w:rsid w:val="00324306"/>
    <w:rsid w:val="00325366"/>
    <w:rsid w:val="00327165"/>
    <w:rsid w:val="0034539C"/>
    <w:rsid w:val="00346F11"/>
    <w:rsid w:val="003651E9"/>
    <w:rsid w:val="00371C02"/>
    <w:rsid w:val="00373493"/>
    <w:rsid w:val="00386ABA"/>
    <w:rsid w:val="003B0E43"/>
    <w:rsid w:val="003C370E"/>
    <w:rsid w:val="003C7121"/>
    <w:rsid w:val="003D2CCC"/>
    <w:rsid w:val="003D6DA9"/>
    <w:rsid w:val="00412DF6"/>
    <w:rsid w:val="00430657"/>
    <w:rsid w:val="00431F68"/>
    <w:rsid w:val="00433ECB"/>
    <w:rsid w:val="00436FC4"/>
    <w:rsid w:val="00437B03"/>
    <w:rsid w:val="00441B11"/>
    <w:rsid w:val="00442A83"/>
    <w:rsid w:val="00446557"/>
    <w:rsid w:val="00447B1E"/>
    <w:rsid w:val="004520E7"/>
    <w:rsid w:val="00452CD9"/>
    <w:rsid w:val="004541E8"/>
    <w:rsid w:val="00463CEB"/>
    <w:rsid w:val="00475A32"/>
    <w:rsid w:val="00491926"/>
    <w:rsid w:val="004C3551"/>
    <w:rsid w:val="004F3412"/>
    <w:rsid w:val="004F7EA4"/>
    <w:rsid w:val="00500020"/>
    <w:rsid w:val="00514824"/>
    <w:rsid w:val="00524677"/>
    <w:rsid w:val="00526D62"/>
    <w:rsid w:val="005401FE"/>
    <w:rsid w:val="0054544D"/>
    <w:rsid w:val="005454E6"/>
    <w:rsid w:val="0055323C"/>
    <w:rsid w:val="005558DC"/>
    <w:rsid w:val="00560B17"/>
    <w:rsid w:val="005644D2"/>
    <w:rsid w:val="0058429C"/>
    <w:rsid w:val="0059151F"/>
    <w:rsid w:val="00591B4E"/>
    <w:rsid w:val="0059300A"/>
    <w:rsid w:val="00594790"/>
    <w:rsid w:val="005A4EFA"/>
    <w:rsid w:val="005A5166"/>
    <w:rsid w:val="005B1978"/>
    <w:rsid w:val="005B235B"/>
    <w:rsid w:val="005B5EFD"/>
    <w:rsid w:val="005B5FDD"/>
    <w:rsid w:val="005C7F9E"/>
    <w:rsid w:val="005E4CED"/>
    <w:rsid w:val="005F3698"/>
    <w:rsid w:val="005F4F7F"/>
    <w:rsid w:val="006016DC"/>
    <w:rsid w:val="00621AF0"/>
    <w:rsid w:val="00621E3E"/>
    <w:rsid w:val="0062392A"/>
    <w:rsid w:val="00627838"/>
    <w:rsid w:val="006402D2"/>
    <w:rsid w:val="00676062"/>
    <w:rsid w:val="00691684"/>
    <w:rsid w:val="00696A2A"/>
    <w:rsid w:val="006A3172"/>
    <w:rsid w:val="006A433E"/>
    <w:rsid w:val="006B4CDA"/>
    <w:rsid w:val="006F6BE8"/>
    <w:rsid w:val="00700A9F"/>
    <w:rsid w:val="00714149"/>
    <w:rsid w:val="00740136"/>
    <w:rsid w:val="0075144F"/>
    <w:rsid w:val="0075550A"/>
    <w:rsid w:val="007604C9"/>
    <w:rsid w:val="00761F21"/>
    <w:rsid w:val="00762366"/>
    <w:rsid w:val="00772423"/>
    <w:rsid w:val="007957B8"/>
    <w:rsid w:val="007A3369"/>
    <w:rsid w:val="007B12D9"/>
    <w:rsid w:val="007B7DE7"/>
    <w:rsid w:val="007D4651"/>
    <w:rsid w:val="007E2032"/>
    <w:rsid w:val="007E333F"/>
    <w:rsid w:val="007E7378"/>
    <w:rsid w:val="007F1969"/>
    <w:rsid w:val="00814499"/>
    <w:rsid w:val="00822CDB"/>
    <w:rsid w:val="008331D8"/>
    <w:rsid w:val="008437C6"/>
    <w:rsid w:val="0084488C"/>
    <w:rsid w:val="00877703"/>
    <w:rsid w:val="00883F51"/>
    <w:rsid w:val="008871CF"/>
    <w:rsid w:val="008B0C43"/>
    <w:rsid w:val="008B44FC"/>
    <w:rsid w:val="008C4935"/>
    <w:rsid w:val="008C7156"/>
    <w:rsid w:val="008D50A8"/>
    <w:rsid w:val="008D5694"/>
    <w:rsid w:val="008F365B"/>
    <w:rsid w:val="009032D7"/>
    <w:rsid w:val="00903AF7"/>
    <w:rsid w:val="009049D2"/>
    <w:rsid w:val="00905D0A"/>
    <w:rsid w:val="00926F7D"/>
    <w:rsid w:val="009350DE"/>
    <w:rsid w:val="00963FA9"/>
    <w:rsid w:val="009741BF"/>
    <w:rsid w:val="00997246"/>
    <w:rsid w:val="009A25F0"/>
    <w:rsid w:val="009C01A0"/>
    <w:rsid w:val="009C0283"/>
    <w:rsid w:val="009E23E0"/>
    <w:rsid w:val="00A16067"/>
    <w:rsid w:val="00A307C9"/>
    <w:rsid w:val="00A463DF"/>
    <w:rsid w:val="00A810ED"/>
    <w:rsid w:val="00A81B52"/>
    <w:rsid w:val="00A843B8"/>
    <w:rsid w:val="00A92C61"/>
    <w:rsid w:val="00AA4222"/>
    <w:rsid w:val="00AA594E"/>
    <w:rsid w:val="00AC21FC"/>
    <w:rsid w:val="00AD31EB"/>
    <w:rsid w:val="00AE0E15"/>
    <w:rsid w:val="00AF172E"/>
    <w:rsid w:val="00AF6392"/>
    <w:rsid w:val="00AF7C7E"/>
    <w:rsid w:val="00B04313"/>
    <w:rsid w:val="00B5174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74F6C"/>
    <w:rsid w:val="00C8242D"/>
    <w:rsid w:val="00C908DF"/>
    <w:rsid w:val="00C921B3"/>
    <w:rsid w:val="00C963B8"/>
    <w:rsid w:val="00C97D1C"/>
    <w:rsid w:val="00CB23C6"/>
    <w:rsid w:val="00CB4182"/>
    <w:rsid w:val="00CC1754"/>
    <w:rsid w:val="00CC6723"/>
    <w:rsid w:val="00CC7A46"/>
    <w:rsid w:val="00CD125D"/>
    <w:rsid w:val="00CD196D"/>
    <w:rsid w:val="00CD2089"/>
    <w:rsid w:val="00D03CD4"/>
    <w:rsid w:val="00D25328"/>
    <w:rsid w:val="00D26761"/>
    <w:rsid w:val="00D323B9"/>
    <w:rsid w:val="00D3286E"/>
    <w:rsid w:val="00D33BDA"/>
    <w:rsid w:val="00D44FE7"/>
    <w:rsid w:val="00D542C6"/>
    <w:rsid w:val="00D5735C"/>
    <w:rsid w:val="00D61BF2"/>
    <w:rsid w:val="00D63623"/>
    <w:rsid w:val="00D63A7B"/>
    <w:rsid w:val="00D67157"/>
    <w:rsid w:val="00D67542"/>
    <w:rsid w:val="00D80B60"/>
    <w:rsid w:val="00D80CC8"/>
    <w:rsid w:val="00D91405"/>
    <w:rsid w:val="00D94531"/>
    <w:rsid w:val="00DB0F0C"/>
    <w:rsid w:val="00DC3F0D"/>
    <w:rsid w:val="00DC7922"/>
    <w:rsid w:val="00DD4944"/>
    <w:rsid w:val="00DD77FA"/>
    <w:rsid w:val="00DE561E"/>
    <w:rsid w:val="00DE5831"/>
    <w:rsid w:val="00DE5D63"/>
    <w:rsid w:val="00E05600"/>
    <w:rsid w:val="00E22C0D"/>
    <w:rsid w:val="00E356FB"/>
    <w:rsid w:val="00E406DE"/>
    <w:rsid w:val="00E55A0C"/>
    <w:rsid w:val="00E6450A"/>
    <w:rsid w:val="00E75746"/>
    <w:rsid w:val="00E75BFA"/>
    <w:rsid w:val="00E75C12"/>
    <w:rsid w:val="00E82AE9"/>
    <w:rsid w:val="00E96BAB"/>
    <w:rsid w:val="00EA1CC2"/>
    <w:rsid w:val="00EA687A"/>
    <w:rsid w:val="00EC0D06"/>
    <w:rsid w:val="00EC0EE0"/>
    <w:rsid w:val="00EC35D8"/>
    <w:rsid w:val="00ED075E"/>
    <w:rsid w:val="00EE3C44"/>
    <w:rsid w:val="00EE6307"/>
    <w:rsid w:val="00EE7C67"/>
    <w:rsid w:val="00EF3446"/>
    <w:rsid w:val="00F04A17"/>
    <w:rsid w:val="00F17AFD"/>
    <w:rsid w:val="00F466CF"/>
    <w:rsid w:val="00F665DE"/>
    <w:rsid w:val="00F703EA"/>
    <w:rsid w:val="00F74A0F"/>
    <w:rsid w:val="00FA71EF"/>
    <w:rsid w:val="00FD483B"/>
    <w:rsid w:val="00FD6B7B"/>
    <w:rsid w:val="00FE25BB"/>
    <w:rsid w:val="00FE33BD"/>
    <w:rsid w:val="00FE3554"/>
    <w:rsid w:val="00FF572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7957B8"/>
    <w:pPr>
      <w:tabs>
        <w:tab w:val="left" w:pos="6804"/>
      </w:tabs>
      <w:spacing w:before="100" w:beforeAutospacing="1" w:after="100" w:afterAutospacing="1"/>
      <w:ind w:left="851"/>
    </w:pPr>
    <w:rPr>
      <w:rFonts w:ascii="Cambria Math" w:hAnsi="Cambria Math"/>
      <w:i/>
      <w:iCs/>
    </w:rPr>
  </w:style>
  <w:style w:type="character" w:customStyle="1" w:styleId="FormelZchn">
    <w:name w:val="Formel Zchn"/>
    <w:link w:val="Formel"/>
    <w:rsid w:val="007957B8"/>
    <w:rPr>
      <w:rFonts w:ascii="Cambria Math" w:eastAsia="Times New Roman" w:hAnsi="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52628709">
      <w:bodyDiv w:val="1"/>
      <w:marLeft w:val="0"/>
      <w:marRight w:val="0"/>
      <w:marTop w:val="0"/>
      <w:marBottom w:val="0"/>
      <w:divBdr>
        <w:top w:val="none" w:sz="0" w:space="0" w:color="auto"/>
        <w:left w:val="none" w:sz="0" w:space="0" w:color="auto"/>
        <w:bottom w:val="none" w:sz="0" w:space="0" w:color="auto"/>
        <w:right w:val="none" w:sz="0" w:space="0" w:color="auto"/>
      </w:divBdr>
      <w:divsChild>
        <w:div w:id="1393961366">
          <w:marLeft w:val="0"/>
          <w:marRight w:val="0"/>
          <w:marTop w:val="0"/>
          <w:marBottom w:val="0"/>
          <w:divBdr>
            <w:top w:val="none" w:sz="0" w:space="0" w:color="auto"/>
            <w:left w:val="none" w:sz="0" w:space="0" w:color="auto"/>
            <w:bottom w:val="none" w:sz="0" w:space="0" w:color="auto"/>
            <w:right w:val="none" w:sz="0" w:space="0" w:color="auto"/>
          </w:divBdr>
          <w:divsChild>
            <w:div w:id="837617291">
              <w:marLeft w:val="0"/>
              <w:marRight w:val="0"/>
              <w:marTop w:val="0"/>
              <w:marBottom w:val="0"/>
              <w:divBdr>
                <w:top w:val="none" w:sz="0" w:space="0" w:color="auto"/>
                <w:left w:val="none" w:sz="0" w:space="0" w:color="auto"/>
                <w:bottom w:val="none" w:sz="0" w:space="0" w:color="auto"/>
                <w:right w:val="none" w:sz="0" w:space="0" w:color="auto"/>
              </w:divBdr>
            </w:div>
            <w:div w:id="2053530107">
              <w:marLeft w:val="0"/>
              <w:marRight w:val="0"/>
              <w:marTop w:val="0"/>
              <w:marBottom w:val="0"/>
              <w:divBdr>
                <w:top w:val="none" w:sz="0" w:space="0" w:color="auto"/>
                <w:left w:val="none" w:sz="0" w:space="0" w:color="auto"/>
                <w:bottom w:val="none" w:sz="0" w:space="0" w:color="auto"/>
                <w:right w:val="none" w:sz="0" w:space="0" w:color="auto"/>
              </w:divBdr>
            </w:div>
            <w:div w:id="2140410594">
              <w:marLeft w:val="0"/>
              <w:marRight w:val="0"/>
              <w:marTop w:val="0"/>
              <w:marBottom w:val="0"/>
              <w:divBdr>
                <w:top w:val="none" w:sz="0" w:space="0" w:color="auto"/>
                <w:left w:val="none" w:sz="0" w:space="0" w:color="auto"/>
                <w:bottom w:val="none" w:sz="0" w:space="0" w:color="auto"/>
                <w:right w:val="none" w:sz="0" w:space="0" w:color="auto"/>
              </w:divBdr>
            </w:div>
            <w:div w:id="1665939578">
              <w:marLeft w:val="0"/>
              <w:marRight w:val="0"/>
              <w:marTop w:val="0"/>
              <w:marBottom w:val="0"/>
              <w:divBdr>
                <w:top w:val="none" w:sz="0" w:space="0" w:color="auto"/>
                <w:left w:val="none" w:sz="0" w:space="0" w:color="auto"/>
                <w:bottom w:val="none" w:sz="0" w:space="0" w:color="auto"/>
                <w:right w:val="none" w:sz="0" w:space="0" w:color="auto"/>
              </w:divBdr>
            </w:div>
            <w:div w:id="737678664">
              <w:marLeft w:val="0"/>
              <w:marRight w:val="0"/>
              <w:marTop w:val="0"/>
              <w:marBottom w:val="0"/>
              <w:divBdr>
                <w:top w:val="none" w:sz="0" w:space="0" w:color="auto"/>
                <w:left w:val="none" w:sz="0" w:space="0" w:color="auto"/>
                <w:bottom w:val="none" w:sz="0" w:space="0" w:color="auto"/>
                <w:right w:val="none" w:sz="0" w:space="0" w:color="auto"/>
              </w:divBdr>
            </w:div>
            <w:div w:id="1770006397">
              <w:marLeft w:val="0"/>
              <w:marRight w:val="0"/>
              <w:marTop w:val="0"/>
              <w:marBottom w:val="0"/>
              <w:divBdr>
                <w:top w:val="none" w:sz="0" w:space="0" w:color="auto"/>
                <w:left w:val="none" w:sz="0" w:space="0" w:color="auto"/>
                <w:bottom w:val="none" w:sz="0" w:space="0" w:color="auto"/>
                <w:right w:val="none" w:sz="0" w:space="0" w:color="auto"/>
              </w:divBdr>
            </w:div>
            <w:div w:id="1779907771">
              <w:marLeft w:val="0"/>
              <w:marRight w:val="0"/>
              <w:marTop w:val="0"/>
              <w:marBottom w:val="0"/>
              <w:divBdr>
                <w:top w:val="none" w:sz="0" w:space="0" w:color="auto"/>
                <w:left w:val="none" w:sz="0" w:space="0" w:color="auto"/>
                <w:bottom w:val="none" w:sz="0" w:space="0" w:color="auto"/>
                <w:right w:val="none" w:sz="0" w:space="0" w:color="auto"/>
              </w:divBdr>
            </w:div>
            <w:div w:id="1798600833">
              <w:marLeft w:val="0"/>
              <w:marRight w:val="0"/>
              <w:marTop w:val="0"/>
              <w:marBottom w:val="0"/>
              <w:divBdr>
                <w:top w:val="none" w:sz="0" w:space="0" w:color="auto"/>
                <w:left w:val="none" w:sz="0" w:space="0" w:color="auto"/>
                <w:bottom w:val="none" w:sz="0" w:space="0" w:color="auto"/>
                <w:right w:val="none" w:sz="0" w:space="0" w:color="auto"/>
              </w:divBdr>
            </w:div>
            <w:div w:id="677736814">
              <w:marLeft w:val="0"/>
              <w:marRight w:val="0"/>
              <w:marTop w:val="0"/>
              <w:marBottom w:val="0"/>
              <w:divBdr>
                <w:top w:val="none" w:sz="0" w:space="0" w:color="auto"/>
                <w:left w:val="none" w:sz="0" w:space="0" w:color="auto"/>
                <w:bottom w:val="none" w:sz="0" w:space="0" w:color="auto"/>
                <w:right w:val="none" w:sz="0" w:space="0" w:color="auto"/>
              </w:divBdr>
            </w:div>
            <w:div w:id="601956433">
              <w:marLeft w:val="0"/>
              <w:marRight w:val="0"/>
              <w:marTop w:val="0"/>
              <w:marBottom w:val="0"/>
              <w:divBdr>
                <w:top w:val="none" w:sz="0" w:space="0" w:color="auto"/>
                <w:left w:val="none" w:sz="0" w:space="0" w:color="auto"/>
                <w:bottom w:val="none" w:sz="0" w:space="0" w:color="auto"/>
                <w:right w:val="none" w:sz="0" w:space="0" w:color="auto"/>
              </w:divBdr>
            </w:div>
            <w:div w:id="1204557708">
              <w:marLeft w:val="0"/>
              <w:marRight w:val="0"/>
              <w:marTop w:val="0"/>
              <w:marBottom w:val="0"/>
              <w:divBdr>
                <w:top w:val="none" w:sz="0" w:space="0" w:color="auto"/>
                <w:left w:val="none" w:sz="0" w:space="0" w:color="auto"/>
                <w:bottom w:val="none" w:sz="0" w:space="0" w:color="auto"/>
                <w:right w:val="none" w:sz="0" w:space="0" w:color="auto"/>
              </w:divBdr>
            </w:div>
            <w:div w:id="1865048656">
              <w:marLeft w:val="0"/>
              <w:marRight w:val="0"/>
              <w:marTop w:val="0"/>
              <w:marBottom w:val="0"/>
              <w:divBdr>
                <w:top w:val="none" w:sz="0" w:space="0" w:color="auto"/>
                <w:left w:val="none" w:sz="0" w:space="0" w:color="auto"/>
                <w:bottom w:val="none" w:sz="0" w:space="0" w:color="auto"/>
                <w:right w:val="none" w:sz="0" w:space="0" w:color="auto"/>
              </w:divBdr>
            </w:div>
            <w:div w:id="1267349011">
              <w:marLeft w:val="0"/>
              <w:marRight w:val="0"/>
              <w:marTop w:val="0"/>
              <w:marBottom w:val="0"/>
              <w:divBdr>
                <w:top w:val="none" w:sz="0" w:space="0" w:color="auto"/>
                <w:left w:val="none" w:sz="0" w:space="0" w:color="auto"/>
                <w:bottom w:val="none" w:sz="0" w:space="0" w:color="auto"/>
                <w:right w:val="none" w:sz="0" w:space="0" w:color="auto"/>
              </w:divBdr>
            </w:div>
            <w:div w:id="329984156">
              <w:marLeft w:val="0"/>
              <w:marRight w:val="0"/>
              <w:marTop w:val="0"/>
              <w:marBottom w:val="0"/>
              <w:divBdr>
                <w:top w:val="none" w:sz="0" w:space="0" w:color="auto"/>
                <w:left w:val="none" w:sz="0" w:space="0" w:color="auto"/>
                <w:bottom w:val="none" w:sz="0" w:space="0" w:color="auto"/>
                <w:right w:val="none" w:sz="0" w:space="0" w:color="auto"/>
              </w:divBdr>
            </w:div>
            <w:div w:id="1798839728">
              <w:marLeft w:val="0"/>
              <w:marRight w:val="0"/>
              <w:marTop w:val="0"/>
              <w:marBottom w:val="0"/>
              <w:divBdr>
                <w:top w:val="none" w:sz="0" w:space="0" w:color="auto"/>
                <w:left w:val="none" w:sz="0" w:space="0" w:color="auto"/>
                <w:bottom w:val="none" w:sz="0" w:space="0" w:color="auto"/>
                <w:right w:val="none" w:sz="0" w:space="0" w:color="auto"/>
              </w:divBdr>
            </w:div>
            <w:div w:id="1850023510">
              <w:marLeft w:val="0"/>
              <w:marRight w:val="0"/>
              <w:marTop w:val="0"/>
              <w:marBottom w:val="0"/>
              <w:divBdr>
                <w:top w:val="none" w:sz="0" w:space="0" w:color="auto"/>
                <w:left w:val="none" w:sz="0" w:space="0" w:color="auto"/>
                <w:bottom w:val="none" w:sz="0" w:space="0" w:color="auto"/>
                <w:right w:val="none" w:sz="0" w:space="0" w:color="auto"/>
              </w:divBdr>
            </w:div>
            <w:div w:id="1494369843">
              <w:marLeft w:val="0"/>
              <w:marRight w:val="0"/>
              <w:marTop w:val="0"/>
              <w:marBottom w:val="0"/>
              <w:divBdr>
                <w:top w:val="none" w:sz="0" w:space="0" w:color="auto"/>
                <w:left w:val="none" w:sz="0" w:space="0" w:color="auto"/>
                <w:bottom w:val="none" w:sz="0" w:space="0" w:color="auto"/>
                <w:right w:val="none" w:sz="0" w:space="0" w:color="auto"/>
              </w:divBdr>
            </w:div>
            <w:div w:id="954677616">
              <w:marLeft w:val="0"/>
              <w:marRight w:val="0"/>
              <w:marTop w:val="0"/>
              <w:marBottom w:val="0"/>
              <w:divBdr>
                <w:top w:val="none" w:sz="0" w:space="0" w:color="auto"/>
                <w:left w:val="none" w:sz="0" w:space="0" w:color="auto"/>
                <w:bottom w:val="none" w:sz="0" w:space="0" w:color="auto"/>
                <w:right w:val="none" w:sz="0" w:space="0" w:color="auto"/>
              </w:divBdr>
            </w:div>
            <w:div w:id="660693797">
              <w:marLeft w:val="0"/>
              <w:marRight w:val="0"/>
              <w:marTop w:val="0"/>
              <w:marBottom w:val="0"/>
              <w:divBdr>
                <w:top w:val="none" w:sz="0" w:space="0" w:color="auto"/>
                <w:left w:val="none" w:sz="0" w:space="0" w:color="auto"/>
                <w:bottom w:val="none" w:sz="0" w:space="0" w:color="auto"/>
                <w:right w:val="none" w:sz="0" w:space="0" w:color="auto"/>
              </w:divBdr>
            </w:div>
            <w:div w:id="938218248">
              <w:marLeft w:val="0"/>
              <w:marRight w:val="0"/>
              <w:marTop w:val="0"/>
              <w:marBottom w:val="0"/>
              <w:divBdr>
                <w:top w:val="none" w:sz="0" w:space="0" w:color="auto"/>
                <w:left w:val="none" w:sz="0" w:space="0" w:color="auto"/>
                <w:bottom w:val="none" w:sz="0" w:space="0" w:color="auto"/>
                <w:right w:val="none" w:sz="0" w:space="0" w:color="auto"/>
              </w:divBdr>
            </w:div>
            <w:div w:id="806553907">
              <w:marLeft w:val="0"/>
              <w:marRight w:val="0"/>
              <w:marTop w:val="0"/>
              <w:marBottom w:val="0"/>
              <w:divBdr>
                <w:top w:val="none" w:sz="0" w:space="0" w:color="auto"/>
                <w:left w:val="none" w:sz="0" w:space="0" w:color="auto"/>
                <w:bottom w:val="none" w:sz="0" w:space="0" w:color="auto"/>
                <w:right w:val="none" w:sz="0" w:space="0" w:color="auto"/>
              </w:divBdr>
            </w:div>
            <w:div w:id="32581745">
              <w:marLeft w:val="0"/>
              <w:marRight w:val="0"/>
              <w:marTop w:val="0"/>
              <w:marBottom w:val="0"/>
              <w:divBdr>
                <w:top w:val="none" w:sz="0" w:space="0" w:color="auto"/>
                <w:left w:val="none" w:sz="0" w:space="0" w:color="auto"/>
                <w:bottom w:val="none" w:sz="0" w:space="0" w:color="auto"/>
                <w:right w:val="none" w:sz="0" w:space="0" w:color="auto"/>
              </w:divBdr>
            </w:div>
            <w:div w:id="343634039">
              <w:marLeft w:val="0"/>
              <w:marRight w:val="0"/>
              <w:marTop w:val="0"/>
              <w:marBottom w:val="0"/>
              <w:divBdr>
                <w:top w:val="none" w:sz="0" w:space="0" w:color="auto"/>
                <w:left w:val="none" w:sz="0" w:space="0" w:color="auto"/>
                <w:bottom w:val="none" w:sz="0" w:space="0" w:color="auto"/>
                <w:right w:val="none" w:sz="0" w:space="0" w:color="auto"/>
              </w:divBdr>
            </w:div>
            <w:div w:id="547380331">
              <w:marLeft w:val="0"/>
              <w:marRight w:val="0"/>
              <w:marTop w:val="0"/>
              <w:marBottom w:val="0"/>
              <w:divBdr>
                <w:top w:val="none" w:sz="0" w:space="0" w:color="auto"/>
                <w:left w:val="none" w:sz="0" w:space="0" w:color="auto"/>
                <w:bottom w:val="none" w:sz="0" w:space="0" w:color="auto"/>
                <w:right w:val="none" w:sz="0" w:space="0" w:color="auto"/>
              </w:divBdr>
            </w:div>
            <w:div w:id="160778559">
              <w:marLeft w:val="0"/>
              <w:marRight w:val="0"/>
              <w:marTop w:val="0"/>
              <w:marBottom w:val="0"/>
              <w:divBdr>
                <w:top w:val="none" w:sz="0" w:space="0" w:color="auto"/>
                <w:left w:val="none" w:sz="0" w:space="0" w:color="auto"/>
                <w:bottom w:val="none" w:sz="0" w:space="0" w:color="auto"/>
                <w:right w:val="none" w:sz="0" w:space="0" w:color="auto"/>
              </w:divBdr>
            </w:div>
            <w:div w:id="14161916">
              <w:marLeft w:val="0"/>
              <w:marRight w:val="0"/>
              <w:marTop w:val="0"/>
              <w:marBottom w:val="0"/>
              <w:divBdr>
                <w:top w:val="none" w:sz="0" w:space="0" w:color="auto"/>
                <w:left w:val="none" w:sz="0" w:space="0" w:color="auto"/>
                <w:bottom w:val="none" w:sz="0" w:space="0" w:color="auto"/>
                <w:right w:val="none" w:sz="0" w:space="0" w:color="auto"/>
              </w:divBdr>
            </w:div>
            <w:div w:id="784808169">
              <w:marLeft w:val="0"/>
              <w:marRight w:val="0"/>
              <w:marTop w:val="0"/>
              <w:marBottom w:val="0"/>
              <w:divBdr>
                <w:top w:val="none" w:sz="0" w:space="0" w:color="auto"/>
                <w:left w:val="none" w:sz="0" w:space="0" w:color="auto"/>
                <w:bottom w:val="none" w:sz="0" w:space="0" w:color="auto"/>
                <w:right w:val="none" w:sz="0" w:space="0" w:color="auto"/>
              </w:divBdr>
            </w:div>
            <w:div w:id="1455755062">
              <w:marLeft w:val="0"/>
              <w:marRight w:val="0"/>
              <w:marTop w:val="0"/>
              <w:marBottom w:val="0"/>
              <w:divBdr>
                <w:top w:val="none" w:sz="0" w:space="0" w:color="auto"/>
                <w:left w:val="none" w:sz="0" w:space="0" w:color="auto"/>
                <w:bottom w:val="none" w:sz="0" w:space="0" w:color="auto"/>
                <w:right w:val="none" w:sz="0" w:space="0" w:color="auto"/>
              </w:divBdr>
            </w:div>
            <w:div w:id="344746073">
              <w:marLeft w:val="0"/>
              <w:marRight w:val="0"/>
              <w:marTop w:val="0"/>
              <w:marBottom w:val="0"/>
              <w:divBdr>
                <w:top w:val="none" w:sz="0" w:space="0" w:color="auto"/>
                <w:left w:val="none" w:sz="0" w:space="0" w:color="auto"/>
                <w:bottom w:val="none" w:sz="0" w:space="0" w:color="auto"/>
                <w:right w:val="none" w:sz="0" w:space="0" w:color="auto"/>
              </w:divBdr>
            </w:div>
            <w:div w:id="1284927163">
              <w:marLeft w:val="0"/>
              <w:marRight w:val="0"/>
              <w:marTop w:val="0"/>
              <w:marBottom w:val="0"/>
              <w:divBdr>
                <w:top w:val="none" w:sz="0" w:space="0" w:color="auto"/>
                <w:left w:val="none" w:sz="0" w:space="0" w:color="auto"/>
                <w:bottom w:val="none" w:sz="0" w:space="0" w:color="auto"/>
                <w:right w:val="none" w:sz="0" w:space="0" w:color="auto"/>
              </w:divBdr>
            </w:div>
            <w:div w:id="460920662">
              <w:marLeft w:val="0"/>
              <w:marRight w:val="0"/>
              <w:marTop w:val="0"/>
              <w:marBottom w:val="0"/>
              <w:divBdr>
                <w:top w:val="none" w:sz="0" w:space="0" w:color="auto"/>
                <w:left w:val="none" w:sz="0" w:space="0" w:color="auto"/>
                <w:bottom w:val="none" w:sz="0" w:space="0" w:color="auto"/>
                <w:right w:val="none" w:sz="0" w:space="0" w:color="auto"/>
              </w:divBdr>
            </w:div>
            <w:div w:id="1456170234">
              <w:marLeft w:val="0"/>
              <w:marRight w:val="0"/>
              <w:marTop w:val="0"/>
              <w:marBottom w:val="0"/>
              <w:divBdr>
                <w:top w:val="none" w:sz="0" w:space="0" w:color="auto"/>
                <w:left w:val="none" w:sz="0" w:space="0" w:color="auto"/>
                <w:bottom w:val="none" w:sz="0" w:space="0" w:color="auto"/>
                <w:right w:val="none" w:sz="0" w:space="0" w:color="auto"/>
              </w:divBdr>
            </w:div>
            <w:div w:id="166215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567">
      <w:bodyDiv w:val="1"/>
      <w:marLeft w:val="0"/>
      <w:marRight w:val="0"/>
      <w:marTop w:val="0"/>
      <w:marBottom w:val="0"/>
      <w:divBdr>
        <w:top w:val="none" w:sz="0" w:space="0" w:color="auto"/>
        <w:left w:val="none" w:sz="0" w:space="0" w:color="auto"/>
        <w:bottom w:val="none" w:sz="0" w:space="0" w:color="auto"/>
        <w:right w:val="none" w:sz="0" w:space="0" w:color="auto"/>
      </w:divBdr>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55602602">
      <w:bodyDiv w:val="1"/>
      <w:marLeft w:val="0"/>
      <w:marRight w:val="0"/>
      <w:marTop w:val="0"/>
      <w:marBottom w:val="0"/>
      <w:divBdr>
        <w:top w:val="none" w:sz="0" w:space="0" w:color="auto"/>
        <w:left w:val="none" w:sz="0" w:space="0" w:color="auto"/>
        <w:bottom w:val="none" w:sz="0" w:space="0" w:color="auto"/>
        <w:right w:val="none" w:sz="0" w:space="0" w:color="auto"/>
      </w:divBdr>
      <w:divsChild>
        <w:div w:id="100145484">
          <w:marLeft w:val="0"/>
          <w:marRight w:val="0"/>
          <w:marTop w:val="0"/>
          <w:marBottom w:val="0"/>
          <w:divBdr>
            <w:top w:val="none" w:sz="0" w:space="0" w:color="auto"/>
            <w:left w:val="none" w:sz="0" w:space="0" w:color="auto"/>
            <w:bottom w:val="none" w:sz="0" w:space="0" w:color="auto"/>
            <w:right w:val="none" w:sz="0" w:space="0" w:color="auto"/>
          </w:divBdr>
          <w:divsChild>
            <w:div w:id="1795293714">
              <w:marLeft w:val="0"/>
              <w:marRight w:val="0"/>
              <w:marTop w:val="0"/>
              <w:marBottom w:val="0"/>
              <w:divBdr>
                <w:top w:val="none" w:sz="0" w:space="0" w:color="auto"/>
                <w:left w:val="none" w:sz="0" w:space="0" w:color="auto"/>
                <w:bottom w:val="none" w:sz="0" w:space="0" w:color="auto"/>
                <w:right w:val="none" w:sz="0" w:space="0" w:color="auto"/>
              </w:divBdr>
            </w:div>
            <w:div w:id="1815834654">
              <w:marLeft w:val="0"/>
              <w:marRight w:val="0"/>
              <w:marTop w:val="0"/>
              <w:marBottom w:val="0"/>
              <w:divBdr>
                <w:top w:val="none" w:sz="0" w:space="0" w:color="auto"/>
                <w:left w:val="none" w:sz="0" w:space="0" w:color="auto"/>
                <w:bottom w:val="none" w:sz="0" w:space="0" w:color="auto"/>
                <w:right w:val="none" w:sz="0" w:space="0" w:color="auto"/>
              </w:divBdr>
            </w:div>
            <w:div w:id="1743329595">
              <w:marLeft w:val="0"/>
              <w:marRight w:val="0"/>
              <w:marTop w:val="0"/>
              <w:marBottom w:val="0"/>
              <w:divBdr>
                <w:top w:val="none" w:sz="0" w:space="0" w:color="auto"/>
                <w:left w:val="none" w:sz="0" w:space="0" w:color="auto"/>
                <w:bottom w:val="none" w:sz="0" w:space="0" w:color="auto"/>
                <w:right w:val="none" w:sz="0" w:space="0" w:color="auto"/>
              </w:divBdr>
            </w:div>
            <w:div w:id="64686162">
              <w:marLeft w:val="0"/>
              <w:marRight w:val="0"/>
              <w:marTop w:val="0"/>
              <w:marBottom w:val="0"/>
              <w:divBdr>
                <w:top w:val="none" w:sz="0" w:space="0" w:color="auto"/>
                <w:left w:val="none" w:sz="0" w:space="0" w:color="auto"/>
                <w:bottom w:val="none" w:sz="0" w:space="0" w:color="auto"/>
                <w:right w:val="none" w:sz="0" w:space="0" w:color="auto"/>
              </w:divBdr>
            </w:div>
            <w:div w:id="951666633">
              <w:marLeft w:val="0"/>
              <w:marRight w:val="0"/>
              <w:marTop w:val="0"/>
              <w:marBottom w:val="0"/>
              <w:divBdr>
                <w:top w:val="none" w:sz="0" w:space="0" w:color="auto"/>
                <w:left w:val="none" w:sz="0" w:space="0" w:color="auto"/>
                <w:bottom w:val="none" w:sz="0" w:space="0" w:color="auto"/>
                <w:right w:val="none" w:sz="0" w:space="0" w:color="auto"/>
              </w:divBdr>
            </w:div>
            <w:div w:id="1991327600">
              <w:marLeft w:val="0"/>
              <w:marRight w:val="0"/>
              <w:marTop w:val="0"/>
              <w:marBottom w:val="0"/>
              <w:divBdr>
                <w:top w:val="none" w:sz="0" w:space="0" w:color="auto"/>
                <w:left w:val="none" w:sz="0" w:space="0" w:color="auto"/>
                <w:bottom w:val="none" w:sz="0" w:space="0" w:color="auto"/>
                <w:right w:val="none" w:sz="0" w:space="0" w:color="auto"/>
              </w:divBdr>
            </w:div>
            <w:div w:id="1343388390">
              <w:marLeft w:val="0"/>
              <w:marRight w:val="0"/>
              <w:marTop w:val="0"/>
              <w:marBottom w:val="0"/>
              <w:divBdr>
                <w:top w:val="none" w:sz="0" w:space="0" w:color="auto"/>
                <w:left w:val="none" w:sz="0" w:space="0" w:color="auto"/>
                <w:bottom w:val="none" w:sz="0" w:space="0" w:color="auto"/>
                <w:right w:val="none" w:sz="0" w:space="0" w:color="auto"/>
              </w:divBdr>
            </w:div>
            <w:div w:id="2100564383">
              <w:marLeft w:val="0"/>
              <w:marRight w:val="0"/>
              <w:marTop w:val="0"/>
              <w:marBottom w:val="0"/>
              <w:divBdr>
                <w:top w:val="none" w:sz="0" w:space="0" w:color="auto"/>
                <w:left w:val="none" w:sz="0" w:space="0" w:color="auto"/>
                <w:bottom w:val="none" w:sz="0" w:space="0" w:color="auto"/>
                <w:right w:val="none" w:sz="0" w:space="0" w:color="auto"/>
              </w:divBdr>
            </w:div>
            <w:div w:id="158158979">
              <w:marLeft w:val="0"/>
              <w:marRight w:val="0"/>
              <w:marTop w:val="0"/>
              <w:marBottom w:val="0"/>
              <w:divBdr>
                <w:top w:val="none" w:sz="0" w:space="0" w:color="auto"/>
                <w:left w:val="none" w:sz="0" w:space="0" w:color="auto"/>
                <w:bottom w:val="none" w:sz="0" w:space="0" w:color="auto"/>
                <w:right w:val="none" w:sz="0" w:space="0" w:color="auto"/>
              </w:divBdr>
            </w:div>
            <w:div w:id="1391491671">
              <w:marLeft w:val="0"/>
              <w:marRight w:val="0"/>
              <w:marTop w:val="0"/>
              <w:marBottom w:val="0"/>
              <w:divBdr>
                <w:top w:val="none" w:sz="0" w:space="0" w:color="auto"/>
                <w:left w:val="none" w:sz="0" w:space="0" w:color="auto"/>
                <w:bottom w:val="none" w:sz="0" w:space="0" w:color="auto"/>
                <w:right w:val="none" w:sz="0" w:space="0" w:color="auto"/>
              </w:divBdr>
            </w:div>
            <w:div w:id="2121993656">
              <w:marLeft w:val="0"/>
              <w:marRight w:val="0"/>
              <w:marTop w:val="0"/>
              <w:marBottom w:val="0"/>
              <w:divBdr>
                <w:top w:val="none" w:sz="0" w:space="0" w:color="auto"/>
                <w:left w:val="none" w:sz="0" w:space="0" w:color="auto"/>
                <w:bottom w:val="none" w:sz="0" w:space="0" w:color="auto"/>
                <w:right w:val="none" w:sz="0" w:space="0" w:color="auto"/>
              </w:divBdr>
            </w:div>
            <w:div w:id="1504710115">
              <w:marLeft w:val="0"/>
              <w:marRight w:val="0"/>
              <w:marTop w:val="0"/>
              <w:marBottom w:val="0"/>
              <w:divBdr>
                <w:top w:val="none" w:sz="0" w:space="0" w:color="auto"/>
                <w:left w:val="none" w:sz="0" w:space="0" w:color="auto"/>
                <w:bottom w:val="none" w:sz="0" w:space="0" w:color="auto"/>
                <w:right w:val="none" w:sz="0" w:space="0" w:color="auto"/>
              </w:divBdr>
            </w:div>
            <w:div w:id="1110588976">
              <w:marLeft w:val="0"/>
              <w:marRight w:val="0"/>
              <w:marTop w:val="0"/>
              <w:marBottom w:val="0"/>
              <w:divBdr>
                <w:top w:val="none" w:sz="0" w:space="0" w:color="auto"/>
                <w:left w:val="none" w:sz="0" w:space="0" w:color="auto"/>
                <w:bottom w:val="none" w:sz="0" w:space="0" w:color="auto"/>
                <w:right w:val="none" w:sz="0" w:space="0" w:color="auto"/>
              </w:divBdr>
            </w:div>
            <w:div w:id="1233807782">
              <w:marLeft w:val="0"/>
              <w:marRight w:val="0"/>
              <w:marTop w:val="0"/>
              <w:marBottom w:val="0"/>
              <w:divBdr>
                <w:top w:val="none" w:sz="0" w:space="0" w:color="auto"/>
                <w:left w:val="none" w:sz="0" w:space="0" w:color="auto"/>
                <w:bottom w:val="none" w:sz="0" w:space="0" w:color="auto"/>
                <w:right w:val="none" w:sz="0" w:space="0" w:color="auto"/>
              </w:divBdr>
            </w:div>
            <w:div w:id="628053536">
              <w:marLeft w:val="0"/>
              <w:marRight w:val="0"/>
              <w:marTop w:val="0"/>
              <w:marBottom w:val="0"/>
              <w:divBdr>
                <w:top w:val="none" w:sz="0" w:space="0" w:color="auto"/>
                <w:left w:val="none" w:sz="0" w:space="0" w:color="auto"/>
                <w:bottom w:val="none" w:sz="0" w:space="0" w:color="auto"/>
                <w:right w:val="none" w:sz="0" w:space="0" w:color="auto"/>
              </w:divBdr>
            </w:div>
            <w:div w:id="795803982">
              <w:marLeft w:val="0"/>
              <w:marRight w:val="0"/>
              <w:marTop w:val="0"/>
              <w:marBottom w:val="0"/>
              <w:divBdr>
                <w:top w:val="none" w:sz="0" w:space="0" w:color="auto"/>
                <w:left w:val="none" w:sz="0" w:space="0" w:color="auto"/>
                <w:bottom w:val="none" w:sz="0" w:space="0" w:color="auto"/>
                <w:right w:val="none" w:sz="0" w:space="0" w:color="auto"/>
              </w:divBdr>
            </w:div>
            <w:div w:id="47187168">
              <w:marLeft w:val="0"/>
              <w:marRight w:val="0"/>
              <w:marTop w:val="0"/>
              <w:marBottom w:val="0"/>
              <w:divBdr>
                <w:top w:val="none" w:sz="0" w:space="0" w:color="auto"/>
                <w:left w:val="none" w:sz="0" w:space="0" w:color="auto"/>
                <w:bottom w:val="none" w:sz="0" w:space="0" w:color="auto"/>
                <w:right w:val="none" w:sz="0" w:space="0" w:color="auto"/>
              </w:divBdr>
            </w:div>
            <w:div w:id="235170098">
              <w:marLeft w:val="0"/>
              <w:marRight w:val="0"/>
              <w:marTop w:val="0"/>
              <w:marBottom w:val="0"/>
              <w:divBdr>
                <w:top w:val="none" w:sz="0" w:space="0" w:color="auto"/>
                <w:left w:val="none" w:sz="0" w:space="0" w:color="auto"/>
                <w:bottom w:val="none" w:sz="0" w:space="0" w:color="auto"/>
                <w:right w:val="none" w:sz="0" w:space="0" w:color="auto"/>
              </w:divBdr>
            </w:div>
            <w:div w:id="1410929671">
              <w:marLeft w:val="0"/>
              <w:marRight w:val="0"/>
              <w:marTop w:val="0"/>
              <w:marBottom w:val="0"/>
              <w:divBdr>
                <w:top w:val="none" w:sz="0" w:space="0" w:color="auto"/>
                <w:left w:val="none" w:sz="0" w:space="0" w:color="auto"/>
                <w:bottom w:val="none" w:sz="0" w:space="0" w:color="auto"/>
                <w:right w:val="none" w:sz="0" w:space="0" w:color="auto"/>
              </w:divBdr>
            </w:div>
            <w:div w:id="1266037790">
              <w:marLeft w:val="0"/>
              <w:marRight w:val="0"/>
              <w:marTop w:val="0"/>
              <w:marBottom w:val="0"/>
              <w:divBdr>
                <w:top w:val="none" w:sz="0" w:space="0" w:color="auto"/>
                <w:left w:val="none" w:sz="0" w:space="0" w:color="auto"/>
                <w:bottom w:val="none" w:sz="0" w:space="0" w:color="auto"/>
                <w:right w:val="none" w:sz="0" w:space="0" w:color="auto"/>
              </w:divBdr>
            </w:div>
            <w:div w:id="1763450388">
              <w:marLeft w:val="0"/>
              <w:marRight w:val="0"/>
              <w:marTop w:val="0"/>
              <w:marBottom w:val="0"/>
              <w:divBdr>
                <w:top w:val="none" w:sz="0" w:space="0" w:color="auto"/>
                <w:left w:val="none" w:sz="0" w:space="0" w:color="auto"/>
                <w:bottom w:val="none" w:sz="0" w:space="0" w:color="auto"/>
                <w:right w:val="none" w:sz="0" w:space="0" w:color="auto"/>
              </w:divBdr>
            </w:div>
            <w:div w:id="1718237137">
              <w:marLeft w:val="0"/>
              <w:marRight w:val="0"/>
              <w:marTop w:val="0"/>
              <w:marBottom w:val="0"/>
              <w:divBdr>
                <w:top w:val="none" w:sz="0" w:space="0" w:color="auto"/>
                <w:left w:val="none" w:sz="0" w:space="0" w:color="auto"/>
                <w:bottom w:val="none" w:sz="0" w:space="0" w:color="auto"/>
                <w:right w:val="none" w:sz="0" w:space="0" w:color="auto"/>
              </w:divBdr>
            </w:div>
            <w:div w:id="1710061708">
              <w:marLeft w:val="0"/>
              <w:marRight w:val="0"/>
              <w:marTop w:val="0"/>
              <w:marBottom w:val="0"/>
              <w:divBdr>
                <w:top w:val="none" w:sz="0" w:space="0" w:color="auto"/>
                <w:left w:val="none" w:sz="0" w:space="0" w:color="auto"/>
                <w:bottom w:val="none" w:sz="0" w:space="0" w:color="auto"/>
                <w:right w:val="none" w:sz="0" w:space="0" w:color="auto"/>
              </w:divBdr>
            </w:div>
            <w:div w:id="733433973">
              <w:marLeft w:val="0"/>
              <w:marRight w:val="0"/>
              <w:marTop w:val="0"/>
              <w:marBottom w:val="0"/>
              <w:divBdr>
                <w:top w:val="none" w:sz="0" w:space="0" w:color="auto"/>
                <w:left w:val="none" w:sz="0" w:space="0" w:color="auto"/>
                <w:bottom w:val="none" w:sz="0" w:space="0" w:color="auto"/>
                <w:right w:val="none" w:sz="0" w:space="0" w:color="auto"/>
              </w:divBdr>
            </w:div>
            <w:div w:id="1177843477">
              <w:marLeft w:val="0"/>
              <w:marRight w:val="0"/>
              <w:marTop w:val="0"/>
              <w:marBottom w:val="0"/>
              <w:divBdr>
                <w:top w:val="none" w:sz="0" w:space="0" w:color="auto"/>
                <w:left w:val="none" w:sz="0" w:space="0" w:color="auto"/>
                <w:bottom w:val="none" w:sz="0" w:space="0" w:color="auto"/>
                <w:right w:val="none" w:sz="0" w:space="0" w:color="auto"/>
              </w:divBdr>
            </w:div>
            <w:div w:id="2078283492">
              <w:marLeft w:val="0"/>
              <w:marRight w:val="0"/>
              <w:marTop w:val="0"/>
              <w:marBottom w:val="0"/>
              <w:divBdr>
                <w:top w:val="none" w:sz="0" w:space="0" w:color="auto"/>
                <w:left w:val="none" w:sz="0" w:space="0" w:color="auto"/>
                <w:bottom w:val="none" w:sz="0" w:space="0" w:color="auto"/>
                <w:right w:val="none" w:sz="0" w:space="0" w:color="auto"/>
              </w:divBdr>
            </w:div>
            <w:div w:id="664743734">
              <w:marLeft w:val="0"/>
              <w:marRight w:val="0"/>
              <w:marTop w:val="0"/>
              <w:marBottom w:val="0"/>
              <w:divBdr>
                <w:top w:val="none" w:sz="0" w:space="0" w:color="auto"/>
                <w:left w:val="none" w:sz="0" w:space="0" w:color="auto"/>
                <w:bottom w:val="none" w:sz="0" w:space="0" w:color="auto"/>
                <w:right w:val="none" w:sz="0" w:space="0" w:color="auto"/>
              </w:divBdr>
            </w:div>
            <w:div w:id="847214414">
              <w:marLeft w:val="0"/>
              <w:marRight w:val="0"/>
              <w:marTop w:val="0"/>
              <w:marBottom w:val="0"/>
              <w:divBdr>
                <w:top w:val="none" w:sz="0" w:space="0" w:color="auto"/>
                <w:left w:val="none" w:sz="0" w:space="0" w:color="auto"/>
                <w:bottom w:val="none" w:sz="0" w:space="0" w:color="auto"/>
                <w:right w:val="none" w:sz="0" w:space="0" w:color="auto"/>
              </w:divBdr>
            </w:div>
            <w:div w:id="527304515">
              <w:marLeft w:val="0"/>
              <w:marRight w:val="0"/>
              <w:marTop w:val="0"/>
              <w:marBottom w:val="0"/>
              <w:divBdr>
                <w:top w:val="none" w:sz="0" w:space="0" w:color="auto"/>
                <w:left w:val="none" w:sz="0" w:space="0" w:color="auto"/>
                <w:bottom w:val="none" w:sz="0" w:space="0" w:color="auto"/>
                <w:right w:val="none" w:sz="0" w:space="0" w:color="auto"/>
              </w:divBdr>
            </w:div>
            <w:div w:id="632490940">
              <w:marLeft w:val="0"/>
              <w:marRight w:val="0"/>
              <w:marTop w:val="0"/>
              <w:marBottom w:val="0"/>
              <w:divBdr>
                <w:top w:val="none" w:sz="0" w:space="0" w:color="auto"/>
                <w:left w:val="none" w:sz="0" w:space="0" w:color="auto"/>
                <w:bottom w:val="none" w:sz="0" w:space="0" w:color="auto"/>
                <w:right w:val="none" w:sz="0" w:space="0" w:color="auto"/>
              </w:divBdr>
            </w:div>
            <w:div w:id="715547875">
              <w:marLeft w:val="0"/>
              <w:marRight w:val="0"/>
              <w:marTop w:val="0"/>
              <w:marBottom w:val="0"/>
              <w:divBdr>
                <w:top w:val="none" w:sz="0" w:space="0" w:color="auto"/>
                <w:left w:val="none" w:sz="0" w:space="0" w:color="auto"/>
                <w:bottom w:val="none" w:sz="0" w:space="0" w:color="auto"/>
                <w:right w:val="none" w:sz="0" w:space="0" w:color="auto"/>
              </w:divBdr>
            </w:div>
            <w:div w:id="2093774695">
              <w:marLeft w:val="0"/>
              <w:marRight w:val="0"/>
              <w:marTop w:val="0"/>
              <w:marBottom w:val="0"/>
              <w:divBdr>
                <w:top w:val="none" w:sz="0" w:space="0" w:color="auto"/>
                <w:left w:val="none" w:sz="0" w:space="0" w:color="auto"/>
                <w:bottom w:val="none" w:sz="0" w:space="0" w:color="auto"/>
                <w:right w:val="none" w:sz="0" w:space="0" w:color="auto"/>
              </w:divBdr>
            </w:div>
            <w:div w:id="11478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692665">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389303592">
      <w:bodyDiv w:val="1"/>
      <w:marLeft w:val="0"/>
      <w:marRight w:val="0"/>
      <w:marTop w:val="0"/>
      <w:marBottom w:val="0"/>
      <w:divBdr>
        <w:top w:val="none" w:sz="0" w:space="0" w:color="auto"/>
        <w:left w:val="none" w:sz="0" w:space="0" w:color="auto"/>
        <w:bottom w:val="none" w:sz="0" w:space="0" w:color="auto"/>
        <w:right w:val="none" w:sz="0" w:space="0" w:color="auto"/>
      </w:divBdr>
      <w:divsChild>
        <w:div w:id="876428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42917">
      <w:bodyDiv w:val="1"/>
      <w:marLeft w:val="0"/>
      <w:marRight w:val="0"/>
      <w:marTop w:val="0"/>
      <w:marBottom w:val="0"/>
      <w:divBdr>
        <w:top w:val="none" w:sz="0" w:space="0" w:color="auto"/>
        <w:left w:val="none" w:sz="0" w:space="0" w:color="auto"/>
        <w:bottom w:val="none" w:sz="0" w:space="0" w:color="auto"/>
        <w:right w:val="none" w:sz="0" w:space="0" w:color="auto"/>
      </w:divBdr>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39202">
      <w:bodyDiv w:val="1"/>
      <w:marLeft w:val="0"/>
      <w:marRight w:val="0"/>
      <w:marTop w:val="0"/>
      <w:marBottom w:val="0"/>
      <w:divBdr>
        <w:top w:val="none" w:sz="0" w:space="0" w:color="auto"/>
        <w:left w:val="none" w:sz="0" w:space="0" w:color="auto"/>
        <w:bottom w:val="none" w:sz="0" w:space="0" w:color="auto"/>
        <w:right w:val="none" w:sz="0" w:space="0" w:color="auto"/>
      </w:divBdr>
    </w:div>
    <w:div w:id="514422111">
      <w:bodyDiv w:val="1"/>
      <w:marLeft w:val="0"/>
      <w:marRight w:val="0"/>
      <w:marTop w:val="0"/>
      <w:marBottom w:val="0"/>
      <w:divBdr>
        <w:top w:val="none" w:sz="0" w:space="0" w:color="auto"/>
        <w:left w:val="none" w:sz="0" w:space="0" w:color="auto"/>
        <w:bottom w:val="none" w:sz="0" w:space="0" w:color="auto"/>
        <w:right w:val="none" w:sz="0" w:space="0" w:color="auto"/>
      </w:divBdr>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16524595">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6834327">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3653288">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9723900">
      <w:bodyDiv w:val="1"/>
      <w:marLeft w:val="0"/>
      <w:marRight w:val="0"/>
      <w:marTop w:val="0"/>
      <w:marBottom w:val="0"/>
      <w:divBdr>
        <w:top w:val="none" w:sz="0" w:space="0" w:color="auto"/>
        <w:left w:val="none" w:sz="0" w:space="0" w:color="auto"/>
        <w:bottom w:val="none" w:sz="0" w:space="0" w:color="auto"/>
        <w:right w:val="none" w:sz="0" w:space="0" w:color="auto"/>
      </w:divBdr>
    </w:div>
    <w:div w:id="980115367">
      <w:bodyDiv w:val="1"/>
      <w:marLeft w:val="0"/>
      <w:marRight w:val="0"/>
      <w:marTop w:val="0"/>
      <w:marBottom w:val="0"/>
      <w:divBdr>
        <w:top w:val="none" w:sz="0" w:space="0" w:color="auto"/>
        <w:left w:val="none" w:sz="0" w:space="0" w:color="auto"/>
        <w:bottom w:val="none" w:sz="0" w:space="0" w:color="auto"/>
        <w:right w:val="none" w:sz="0" w:space="0" w:color="auto"/>
      </w:divBdr>
      <w:divsChild>
        <w:div w:id="755631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32604">
      <w:bodyDiv w:val="1"/>
      <w:marLeft w:val="0"/>
      <w:marRight w:val="0"/>
      <w:marTop w:val="0"/>
      <w:marBottom w:val="0"/>
      <w:divBdr>
        <w:top w:val="none" w:sz="0" w:space="0" w:color="auto"/>
        <w:left w:val="none" w:sz="0" w:space="0" w:color="auto"/>
        <w:bottom w:val="none" w:sz="0" w:space="0" w:color="auto"/>
        <w:right w:val="none" w:sz="0" w:space="0" w:color="auto"/>
      </w:divBdr>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73378658">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17026623">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9246">
      <w:bodyDiv w:val="1"/>
      <w:marLeft w:val="0"/>
      <w:marRight w:val="0"/>
      <w:marTop w:val="0"/>
      <w:marBottom w:val="0"/>
      <w:divBdr>
        <w:top w:val="none" w:sz="0" w:space="0" w:color="auto"/>
        <w:left w:val="none" w:sz="0" w:space="0" w:color="auto"/>
        <w:bottom w:val="none" w:sz="0" w:space="0" w:color="auto"/>
        <w:right w:val="none" w:sz="0" w:space="0" w:color="auto"/>
      </w:divBdr>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963201">
      <w:bodyDiv w:val="1"/>
      <w:marLeft w:val="0"/>
      <w:marRight w:val="0"/>
      <w:marTop w:val="0"/>
      <w:marBottom w:val="0"/>
      <w:divBdr>
        <w:top w:val="none" w:sz="0" w:space="0" w:color="auto"/>
        <w:left w:val="none" w:sz="0" w:space="0" w:color="auto"/>
        <w:bottom w:val="none" w:sz="0" w:space="0" w:color="auto"/>
        <w:right w:val="none" w:sz="0" w:space="0" w:color="auto"/>
      </w:divBdr>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098398">
      <w:bodyDiv w:val="1"/>
      <w:marLeft w:val="0"/>
      <w:marRight w:val="0"/>
      <w:marTop w:val="0"/>
      <w:marBottom w:val="0"/>
      <w:divBdr>
        <w:top w:val="none" w:sz="0" w:space="0" w:color="auto"/>
        <w:left w:val="none" w:sz="0" w:space="0" w:color="auto"/>
        <w:bottom w:val="none" w:sz="0" w:space="0" w:color="auto"/>
        <w:right w:val="none" w:sz="0" w:space="0" w:color="auto"/>
      </w:divBdr>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089644410">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136</Pages>
  <Words>34796</Words>
  <Characters>219221</Characters>
  <Application>Microsoft Office Word</Application>
  <DocSecurity>0</DocSecurity>
  <Lines>1826</Lines>
  <Paragraphs>507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90</cp:revision>
  <dcterms:created xsi:type="dcterms:W3CDTF">2025-10-29T04:32:00Z</dcterms:created>
  <dcterms:modified xsi:type="dcterms:W3CDTF">2026-01-26T05:19:00Z</dcterms:modified>
</cp:coreProperties>
</file>