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EF656" w14:textId="77777777" w:rsidR="00ED1F8A" w:rsidRPr="00ED1F8A" w:rsidRDefault="00ED1F8A" w:rsidP="00ED1F8A">
      <w:pPr>
        <w:rPr>
          <w:b/>
          <w:bCs/>
        </w:rPr>
      </w:pPr>
      <w:r w:rsidRPr="00ED1F8A">
        <w:rPr>
          <w:b/>
          <w:bCs/>
        </w:rPr>
        <w:t>6.x.4 Dominanz- und Polarisierungsanalyse</w:t>
      </w:r>
    </w:p>
    <w:p w14:paraId="138D38D5" w14:textId="77777777" w:rsidR="00ED1F8A" w:rsidRPr="00ED1F8A" w:rsidRDefault="00ED1F8A" w:rsidP="00ED1F8A">
      <w:r w:rsidRPr="00ED1F8A">
        <w:t xml:space="preserve">Die Dominanz- und Polarisierungsanalyse dient der Untersuchung der internen Gewichtungsstruktur der Zustandsvektoren im FRZK-Systemraum. Während Abschnitt 6.x.3 gezeigt hat, dass sich die Lehrkraftgruppen im Mittelwertvektor kaum unterscheiden, erlaubt die Dominanzanalyse eine differenzierte Betrachtung der Frage, </w:t>
      </w:r>
      <w:r w:rsidRPr="00ED1F8A">
        <w:rPr>
          <w:b/>
          <w:bCs/>
        </w:rPr>
        <w:t>welche Dimensionen die Systemstruktur tatsächlich tragen</w:t>
      </w:r>
      <w:r w:rsidRPr="00ED1F8A">
        <w:t xml:space="preserve"> und mit welcher Intensität dies geschieht.</w:t>
      </w:r>
    </w:p>
    <w:p w14:paraId="2BC9F2F6" w14:textId="77777777" w:rsidR="00ED1F8A" w:rsidRPr="00ED1F8A" w:rsidRDefault="00ED1F8A" w:rsidP="00ED1F8A">
      <w:r w:rsidRPr="00ED1F8A">
        <w:t>Ausgangspunkt ist der Zustandsvektor</w:t>
      </w:r>
    </w:p>
    <w:p w14:paraId="7D7A87F4" w14:textId="77777777" w:rsidR="00ED1F8A" w:rsidRPr="00ED1F8A" w:rsidRDefault="00ED1F8A" w:rsidP="00ED1F8A">
      <w:proofErr w:type="spellStart"/>
      <w:r w:rsidRPr="00ED1F8A">
        <w:t>Si</w:t>
      </w:r>
      <w:proofErr w:type="spellEnd"/>
      <w:r w:rsidRPr="00ED1F8A">
        <w:t>=(x</w:t>
      </w:r>
      <w:proofErr w:type="gramStart"/>
      <w:r w:rsidRPr="00ED1F8A">
        <w:t>1,x</w:t>
      </w:r>
      <w:proofErr w:type="gramEnd"/>
      <w:r w:rsidRPr="00ED1F8A">
        <w:t>2,…,x7)</w:t>
      </w:r>
      <w:r w:rsidRPr="00ED1F8A">
        <w:rPr>
          <w:rFonts w:ascii="Cambria Math" w:hAnsi="Cambria Math" w:cs="Cambria Math"/>
        </w:rPr>
        <w:t>∈</w:t>
      </w:r>
      <w:r w:rsidRPr="00ED1F8A">
        <w:t>R7,S_i = (x_1, x_2, \</w:t>
      </w:r>
      <w:proofErr w:type="spellStart"/>
      <w:r w:rsidRPr="00ED1F8A">
        <w:t>dots</w:t>
      </w:r>
      <w:proofErr w:type="spellEnd"/>
      <w:r w:rsidRPr="00ED1F8A">
        <w:t>, x_7) \in \</w:t>
      </w:r>
      <w:proofErr w:type="spellStart"/>
      <w:r w:rsidRPr="00ED1F8A">
        <w:t>mathbb</w:t>
      </w:r>
      <w:proofErr w:type="spellEnd"/>
      <w:r w:rsidRPr="00ED1F8A">
        <w:t>{R}^7,Si​=(x1​,x2​,…,x7​)</w:t>
      </w:r>
      <w:r w:rsidRPr="00ED1F8A">
        <w:rPr>
          <w:rFonts w:ascii="Cambria Math" w:hAnsi="Cambria Math" w:cs="Cambria Math"/>
        </w:rPr>
        <w:t>∈</w:t>
      </w:r>
      <w:r w:rsidRPr="00ED1F8A">
        <w:t xml:space="preserve">R7, </w:t>
      </w:r>
    </w:p>
    <w:p w14:paraId="60BE8B82" w14:textId="77777777" w:rsidR="00ED1F8A" w:rsidRPr="00ED1F8A" w:rsidRDefault="00ED1F8A" w:rsidP="00ED1F8A">
      <w:r w:rsidRPr="00ED1F8A">
        <w:t>wobei die dominante Dimension definiert ist als</w:t>
      </w:r>
    </w:p>
    <w:p w14:paraId="08FADB6A" w14:textId="77777777" w:rsidR="00ED1F8A" w:rsidRPr="00ED1F8A" w:rsidRDefault="00ED1F8A" w:rsidP="00ED1F8A">
      <w:r w:rsidRPr="00ED1F8A">
        <w:t>d(Si)=</w:t>
      </w:r>
      <w:proofErr w:type="spellStart"/>
      <w:r w:rsidRPr="00ED1F8A">
        <w:t>arg</w:t>
      </w:r>
      <w:r w:rsidRPr="00ED1F8A">
        <w:rPr>
          <w:rFonts w:ascii="Cambria Math" w:hAnsi="Cambria Math" w:cs="Cambria Math"/>
        </w:rPr>
        <w:t>⁡</w:t>
      </w:r>
      <w:r w:rsidRPr="00ED1F8A">
        <w:t>max</w:t>
      </w:r>
      <w:r w:rsidRPr="00ED1F8A">
        <w:rPr>
          <w:rFonts w:ascii="Cambria Math" w:hAnsi="Cambria Math" w:cs="Cambria Math"/>
        </w:rPr>
        <w:t>⁡</w:t>
      </w:r>
      <w:r w:rsidRPr="00ED1F8A">
        <w:t>j</w:t>
      </w:r>
      <w:r w:rsidRPr="00ED1F8A">
        <w:rPr>
          <w:rFonts w:ascii="Cambria Math" w:hAnsi="Cambria Math" w:cs="Cambria Math"/>
        </w:rPr>
        <w:t>∣</w:t>
      </w:r>
      <w:r w:rsidRPr="00ED1F8A">
        <w:t>xj</w:t>
      </w:r>
      <w:proofErr w:type="spellEnd"/>
      <w:proofErr w:type="gramStart"/>
      <w:r w:rsidRPr="00ED1F8A">
        <w:rPr>
          <w:rFonts w:ascii="Cambria Math" w:hAnsi="Cambria Math" w:cs="Cambria Math"/>
        </w:rPr>
        <w:t>∣</w:t>
      </w:r>
      <w:r w:rsidRPr="00ED1F8A">
        <w:t>.d</w:t>
      </w:r>
      <w:proofErr w:type="gramEnd"/>
      <w:r w:rsidRPr="00ED1F8A">
        <w:t>(</w:t>
      </w:r>
      <w:proofErr w:type="spellStart"/>
      <w:r w:rsidRPr="00ED1F8A">
        <w:t>S_i</w:t>
      </w:r>
      <w:proofErr w:type="spellEnd"/>
      <w:r w:rsidRPr="00ED1F8A">
        <w:t>) = \arg\</w:t>
      </w:r>
      <w:proofErr w:type="spellStart"/>
      <w:r w:rsidRPr="00ED1F8A">
        <w:t>max_j</w:t>
      </w:r>
      <w:proofErr w:type="spellEnd"/>
      <w:r w:rsidRPr="00ED1F8A">
        <w:t xml:space="preserve"> |</w:t>
      </w:r>
      <w:proofErr w:type="spellStart"/>
      <w:r w:rsidRPr="00ED1F8A">
        <w:t>x_j|.d</w:t>
      </w:r>
      <w:proofErr w:type="spellEnd"/>
      <w:r w:rsidRPr="00ED1F8A">
        <w:t>(Si​)=</w:t>
      </w:r>
      <w:proofErr w:type="spellStart"/>
      <w:r w:rsidRPr="00ED1F8A">
        <w:t>argjmax</w:t>
      </w:r>
      <w:proofErr w:type="spellEnd"/>
      <w:r w:rsidRPr="00ED1F8A">
        <w:t>​</w:t>
      </w:r>
      <w:r w:rsidRPr="00ED1F8A">
        <w:rPr>
          <w:rFonts w:ascii="Cambria Math" w:hAnsi="Cambria Math" w:cs="Cambria Math"/>
        </w:rPr>
        <w:t>∣</w:t>
      </w:r>
      <w:proofErr w:type="spellStart"/>
      <w:r w:rsidRPr="00ED1F8A">
        <w:t>xj</w:t>
      </w:r>
      <w:proofErr w:type="spellEnd"/>
      <w:r w:rsidRPr="00ED1F8A">
        <w:t>​</w:t>
      </w:r>
      <w:r w:rsidRPr="00ED1F8A">
        <w:rPr>
          <w:rFonts w:ascii="Cambria Math" w:hAnsi="Cambria Math" w:cs="Cambria Math"/>
        </w:rPr>
        <w:t>∣</w:t>
      </w:r>
      <w:r w:rsidRPr="00ED1F8A">
        <w:t xml:space="preserve">. </w:t>
      </w:r>
    </w:p>
    <w:p w14:paraId="1AC0152D" w14:textId="77777777" w:rsidR="00ED1F8A" w:rsidRPr="00ED1F8A" w:rsidRDefault="00ED1F8A" w:rsidP="00ED1F8A">
      <w:r w:rsidRPr="00ED1F8A">
        <w:t>Die Dominanzstärke ergibt sich entsprechend zu</w:t>
      </w:r>
    </w:p>
    <w:p w14:paraId="55F92481" w14:textId="77777777" w:rsidR="00ED1F8A" w:rsidRPr="00ED1F8A" w:rsidRDefault="00ED1F8A" w:rsidP="00ED1F8A">
      <w:r w:rsidRPr="00ED1F8A">
        <w:t>δ(Si)=</w:t>
      </w:r>
      <w:proofErr w:type="spellStart"/>
      <w:r w:rsidRPr="00ED1F8A">
        <w:t>max</w:t>
      </w:r>
      <w:r w:rsidRPr="00ED1F8A">
        <w:rPr>
          <w:rFonts w:ascii="Cambria Math" w:hAnsi="Cambria Math" w:cs="Cambria Math"/>
        </w:rPr>
        <w:t>⁡</w:t>
      </w:r>
      <w:r w:rsidRPr="00ED1F8A">
        <w:t>j</w:t>
      </w:r>
      <w:r w:rsidRPr="00ED1F8A">
        <w:rPr>
          <w:rFonts w:ascii="Cambria Math" w:hAnsi="Cambria Math" w:cs="Cambria Math"/>
        </w:rPr>
        <w:t>∣</w:t>
      </w:r>
      <w:r w:rsidRPr="00ED1F8A">
        <w:t>xj</w:t>
      </w:r>
      <w:proofErr w:type="spellEnd"/>
      <w:r w:rsidRPr="00ED1F8A">
        <w:rPr>
          <w:rFonts w:ascii="Cambria Math" w:hAnsi="Cambria Math" w:cs="Cambria Math"/>
        </w:rPr>
        <w:t>∣</w:t>
      </w:r>
      <w:r w:rsidRPr="00ED1F8A">
        <w:t>.\</w:t>
      </w:r>
      <w:proofErr w:type="spellStart"/>
      <w:r w:rsidRPr="00ED1F8A">
        <w:t>delta</w:t>
      </w:r>
      <w:proofErr w:type="spellEnd"/>
      <w:r w:rsidRPr="00ED1F8A">
        <w:t>(</w:t>
      </w:r>
      <w:proofErr w:type="spellStart"/>
      <w:r w:rsidRPr="00ED1F8A">
        <w:t>S_i</w:t>
      </w:r>
      <w:proofErr w:type="spellEnd"/>
      <w:r w:rsidRPr="00ED1F8A">
        <w:t>) = \</w:t>
      </w:r>
      <w:proofErr w:type="spellStart"/>
      <w:r w:rsidRPr="00ED1F8A">
        <w:t>max_j</w:t>
      </w:r>
      <w:proofErr w:type="spellEnd"/>
      <w:r w:rsidRPr="00ED1F8A">
        <w:t xml:space="preserve"> |</w:t>
      </w:r>
      <w:proofErr w:type="spellStart"/>
      <w:r w:rsidRPr="00ED1F8A">
        <w:t>x_j</w:t>
      </w:r>
      <w:proofErr w:type="gramStart"/>
      <w:r w:rsidRPr="00ED1F8A">
        <w:t>|.δ</w:t>
      </w:r>
      <w:proofErr w:type="spellEnd"/>
      <w:proofErr w:type="gramEnd"/>
      <w:r w:rsidRPr="00ED1F8A">
        <w:t>(Si​)=</w:t>
      </w:r>
      <w:proofErr w:type="spellStart"/>
      <w:r w:rsidRPr="00ED1F8A">
        <w:t>jmax</w:t>
      </w:r>
      <w:proofErr w:type="spellEnd"/>
      <w:r w:rsidRPr="00ED1F8A">
        <w:t>​</w:t>
      </w:r>
      <w:r w:rsidRPr="00ED1F8A">
        <w:rPr>
          <w:rFonts w:ascii="Cambria Math" w:hAnsi="Cambria Math" w:cs="Cambria Math"/>
        </w:rPr>
        <w:t>∣</w:t>
      </w:r>
      <w:proofErr w:type="spellStart"/>
      <w:r w:rsidRPr="00ED1F8A">
        <w:t>xj</w:t>
      </w:r>
      <w:proofErr w:type="spellEnd"/>
      <w:r w:rsidRPr="00ED1F8A">
        <w:t>​</w:t>
      </w:r>
      <w:r w:rsidRPr="00ED1F8A">
        <w:rPr>
          <w:rFonts w:ascii="Cambria Math" w:hAnsi="Cambria Math" w:cs="Cambria Math"/>
        </w:rPr>
        <w:t>∣</w:t>
      </w:r>
      <w:r w:rsidRPr="00ED1F8A">
        <w:t xml:space="preserve">. </w:t>
      </w:r>
    </w:p>
    <w:p w14:paraId="51FA5BCD" w14:textId="77777777" w:rsidR="00ED1F8A" w:rsidRPr="00ED1F8A" w:rsidRDefault="00ED1F8A" w:rsidP="00ED1F8A">
      <w:r w:rsidRPr="00ED1F8A">
        <w:t>Die Polarität eines Zustands wird bestimmt durch</w:t>
      </w:r>
    </w:p>
    <w:p w14:paraId="0CA0B9BE" w14:textId="77777777" w:rsidR="00ED1F8A" w:rsidRPr="00ED1F8A" w:rsidRDefault="00ED1F8A" w:rsidP="00ED1F8A">
      <w:r w:rsidRPr="00ED1F8A">
        <w:t>p(Si)=</w:t>
      </w:r>
      <w:proofErr w:type="spellStart"/>
      <w:r w:rsidRPr="00ED1F8A">
        <w:t>sign</w:t>
      </w:r>
      <w:proofErr w:type="spellEnd"/>
      <w:r w:rsidRPr="00ED1F8A">
        <w:t>(∑j=17xj</w:t>
      </w:r>
      <w:proofErr w:type="gramStart"/>
      <w:r w:rsidRPr="00ED1F8A">
        <w:t>).p</w:t>
      </w:r>
      <w:proofErr w:type="gramEnd"/>
      <w:r w:rsidRPr="00ED1F8A">
        <w:t>(</w:t>
      </w:r>
      <w:proofErr w:type="spellStart"/>
      <w:r w:rsidRPr="00ED1F8A">
        <w:t>S_i</w:t>
      </w:r>
      <w:proofErr w:type="spellEnd"/>
      <w:r w:rsidRPr="00ED1F8A">
        <w:t>) = \</w:t>
      </w:r>
      <w:proofErr w:type="spellStart"/>
      <w:r w:rsidRPr="00ED1F8A">
        <w:t>text</w:t>
      </w:r>
      <w:proofErr w:type="spellEnd"/>
      <w:r w:rsidRPr="00ED1F8A">
        <w:t>{</w:t>
      </w:r>
      <w:proofErr w:type="spellStart"/>
      <w:r w:rsidRPr="00ED1F8A">
        <w:t>sign</w:t>
      </w:r>
      <w:proofErr w:type="spellEnd"/>
      <w:r w:rsidRPr="00ED1F8A">
        <w:t>}\</w:t>
      </w:r>
      <w:proofErr w:type="spellStart"/>
      <w:r w:rsidRPr="00ED1F8A">
        <w:t>left</w:t>
      </w:r>
      <w:proofErr w:type="spellEnd"/>
      <w:r w:rsidRPr="00ED1F8A">
        <w:t>(\</w:t>
      </w:r>
      <w:proofErr w:type="spellStart"/>
      <w:r w:rsidRPr="00ED1F8A">
        <w:t>sum</w:t>
      </w:r>
      <w:proofErr w:type="spellEnd"/>
      <w:r w:rsidRPr="00ED1F8A">
        <w:t xml:space="preserve">_{j=1}^{7} </w:t>
      </w:r>
      <w:proofErr w:type="spellStart"/>
      <w:r w:rsidRPr="00ED1F8A">
        <w:t>x_j</w:t>
      </w:r>
      <w:proofErr w:type="spellEnd"/>
      <w:r w:rsidRPr="00ED1F8A">
        <w:t>\</w:t>
      </w:r>
      <w:proofErr w:type="spellStart"/>
      <w:r w:rsidRPr="00ED1F8A">
        <w:t>right</w:t>
      </w:r>
      <w:proofErr w:type="spellEnd"/>
      <w:r w:rsidRPr="00ED1F8A">
        <w:t>).p(Si​)=</w:t>
      </w:r>
      <w:proofErr w:type="spellStart"/>
      <w:r w:rsidRPr="00ED1F8A">
        <w:t>sign</w:t>
      </w:r>
      <w:proofErr w:type="spellEnd"/>
      <w:r w:rsidRPr="00ED1F8A">
        <w:t>(j=1∑7​</w:t>
      </w:r>
      <w:proofErr w:type="spellStart"/>
      <w:r w:rsidRPr="00ED1F8A">
        <w:t>xj</w:t>
      </w:r>
      <w:proofErr w:type="spellEnd"/>
      <w:r w:rsidRPr="00ED1F8A">
        <w:t xml:space="preserve">​). </w:t>
      </w:r>
    </w:p>
    <w:p w14:paraId="0D026194" w14:textId="77777777" w:rsidR="00ED1F8A" w:rsidRPr="00ED1F8A" w:rsidRDefault="00ED1F8A" w:rsidP="00ED1F8A">
      <w:r w:rsidRPr="00ED1F8A">
        <w:pict w14:anchorId="35BE83FA">
          <v:rect id="_x0000_i1097" style="width:0;height:1.5pt" o:hralign="center" o:hrstd="t" o:hr="t" fillcolor="#a0a0a0" stroked="f"/>
        </w:pict>
      </w:r>
    </w:p>
    <w:p w14:paraId="2F661D0B" w14:textId="77777777" w:rsidR="00ED1F8A" w:rsidRDefault="00ED1F8A" w:rsidP="00ED1F8A">
      <w:pPr>
        <w:rPr>
          <w:b/>
          <w:bCs/>
        </w:rPr>
      </w:pPr>
      <w:r w:rsidRPr="00ED1F8A">
        <w:rPr>
          <w:b/>
          <w:bCs/>
        </w:rPr>
        <w:t>6.x.4.1 Dominanzverteilung</w:t>
      </w:r>
    </w:p>
    <w:p w14:paraId="08539A00" w14:textId="77777777" w:rsidR="00ED1F8A" w:rsidRPr="00ED1F8A" w:rsidRDefault="00ED1F8A" w:rsidP="00ED1F8A">
      <w:pPr>
        <w:rPr>
          <w:b/>
          <w:bCs/>
        </w:rPr>
      </w:pPr>
      <w:r w:rsidRPr="00ED1F8A">
        <w:rPr>
          <w:b/>
          <w:bCs/>
        </w:rPr>
        <w:t>SELECT</w:t>
      </w:r>
    </w:p>
    <w:p w14:paraId="0A47AF5F" w14:textId="77777777" w:rsidR="00ED1F8A" w:rsidRPr="00ED1F8A" w:rsidRDefault="00ED1F8A" w:rsidP="00ED1F8A">
      <w:pPr>
        <w:rPr>
          <w:b/>
          <w:bCs/>
        </w:rPr>
      </w:pPr>
      <w:r w:rsidRPr="00ED1F8A">
        <w:rPr>
          <w:b/>
          <w:bCs/>
        </w:rPr>
        <w:t xml:space="preserve">    CASE </w:t>
      </w:r>
    </w:p>
    <w:p w14:paraId="7B1F79EB" w14:textId="77777777" w:rsidR="00ED1F8A" w:rsidRPr="00ED1F8A" w:rsidRDefault="00ED1F8A" w:rsidP="00ED1F8A">
      <w:pPr>
        <w:rPr>
          <w:b/>
          <w:bCs/>
        </w:rPr>
      </w:pPr>
      <w:r w:rsidRPr="00ED1F8A">
        <w:rPr>
          <w:b/>
          <w:bCs/>
        </w:rPr>
        <w:t xml:space="preserve">        WHEN </w:t>
      </w:r>
      <w:proofErr w:type="spellStart"/>
      <w:r w:rsidRPr="00ED1F8A">
        <w:rPr>
          <w:b/>
          <w:bCs/>
        </w:rPr>
        <w:t>lehrkraft_id</w:t>
      </w:r>
      <w:proofErr w:type="spellEnd"/>
      <w:r w:rsidRPr="00ED1F8A">
        <w:rPr>
          <w:b/>
          <w:bCs/>
        </w:rPr>
        <w:t xml:space="preserve"> = 1 THEN 'LK_1'</w:t>
      </w:r>
    </w:p>
    <w:p w14:paraId="0195253C" w14:textId="77777777" w:rsidR="00ED1F8A" w:rsidRPr="00ED1F8A" w:rsidRDefault="00ED1F8A" w:rsidP="00ED1F8A">
      <w:pPr>
        <w:rPr>
          <w:b/>
          <w:bCs/>
        </w:rPr>
      </w:pPr>
      <w:r w:rsidRPr="00ED1F8A">
        <w:rPr>
          <w:b/>
          <w:bCs/>
        </w:rPr>
        <w:t xml:space="preserve">        ELSE '</w:t>
      </w:r>
      <w:proofErr w:type="spellStart"/>
      <w:r w:rsidRPr="00ED1F8A">
        <w:rPr>
          <w:b/>
          <w:bCs/>
        </w:rPr>
        <w:t>LK_other</w:t>
      </w:r>
      <w:proofErr w:type="spellEnd"/>
      <w:r w:rsidRPr="00ED1F8A">
        <w:rPr>
          <w:b/>
          <w:bCs/>
        </w:rPr>
        <w:t>'</w:t>
      </w:r>
    </w:p>
    <w:p w14:paraId="51C221D3" w14:textId="77777777" w:rsidR="00ED1F8A" w:rsidRPr="00ED1F8A" w:rsidRDefault="00ED1F8A" w:rsidP="00ED1F8A">
      <w:pPr>
        <w:rPr>
          <w:b/>
          <w:bCs/>
        </w:rPr>
      </w:pPr>
      <w:r w:rsidRPr="00ED1F8A">
        <w:rPr>
          <w:b/>
          <w:bCs/>
        </w:rPr>
        <w:t xml:space="preserve">    END AS gruppe,</w:t>
      </w:r>
    </w:p>
    <w:p w14:paraId="1F9869E2" w14:textId="77777777" w:rsidR="00ED1F8A" w:rsidRPr="00ED1F8A" w:rsidRDefault="00ED1F8A" w:rsidP="00ED1F8A">
      <w:pPr>
        <w:rPr>
          <w:b/>
          <w:bCs/>
        </w:rPr>
      </w:pPr>
      <w:r w:rsidRPr="00ED1F8A">
        <w:rPr>
          <w:b/>
          <w:bCs/>
        </w:rPr>
        <w:t xml:space="preserve">    </w:t>
      </w:r>
      <w:proofErr w:type="spellStart"/>
      <w:r w:rsidRPr="00ED1F8A">
        <w:rPr>
          <w:b/>
          <w:bCs/>
        </w:rPr>
        <w:t>dominante_dimension</w:t>
      </w:r>
      <w:proofErr w:type="spellEnd"/>
      <w:r w:rsidRPr="00ED1F8A">
        <w:rPr>
          <w:b/>
          <w:bCs/>
        </w:rPr>
        <w:t>,</w:t>
      </w:r>
    </w:p>
    <w:p w14:paraId="3522B3F5" w14:textId="77777777" w:rsidR="00ED1F8A" w:rsidRPr="00ED1F8A" w:rsidRDefault="00ED1F8A" w:rsidP="00ED1F8A">
      <w:pPr>
        <w:rPr>
          <w:b/>
          <w:bCs/>
        </w:rPr>
      </w:pPr>
      <w:r w:rsidRPr="00ED1F8A">
        <w:rPr>
          <w:b/>
          <w:bCs/>
        </w:rPr>
        <w:t xml:space="preserve">    </w:t>
      </w:r>
      <w:proofErr w:type="gramStart"/>
      <w:r w:rsidRPr="00ED1F8A">
        <w:rPr>
          <w:b/>
          <w:bCs/>
        </w:rPr>
        <w:t>COUNT(</w:t>
      </w:r>
      <w:proofErr w:type="gramEnd"/>
      <w:r w:rsidRPr="00ED1F8A">
        <w:rPr>
          <w:b/>
          <w:bCs/>
        </w:rPr>
        <w:t xml:space="preserve">*) AS </w:t>
      </w:r>
      <w:proofErr w:type="spellStart"/>
      <w:r w:rsidRPr="00ED1F8A">
        <w:rPr>
          <w:b/>
          <w:bCs/>
        </w:rPr>
        <w:t>anzahl</w:t>
      </w:r>
      <w:proofErr w:type="spellEnd"/>
      <w:r w:rsidRPr="00ED1F8A">
        <w:rPr>
          <w:b/>
          <w:bCs/>
        </w:rPr>
        <w:t>,</w:t>
      </w:r>
    </w:p>
    <w:p w14:paraId="0F5E81F8" w14:textId="77777777" w:rsidR="00ED1F8A" w:rsidRPr="00ED1F8A" w:rsidRDefault="00ED1F8A" w:rsidP="00ED1F8A">
      <w:pPr>
        <w:rPr>
          <w:b/>
          <w:bCs/>
        </w:rPr>
      </w:pPr>
      <w:r w:rsidRPr="00ED1F8A">
        <w:rPr>
          <w:b/>
          <w:bCs/>
        </w:rPr>
        <w:t xml:space="preserve">    </w:t>
      </w:r>
      <w:proofErr w:type="gramStart"/>
      <w:r w:rsidRPr="00ED1F8A">
        <w:rPr>
          <w:b/>
          <w:bCs/>
        </w:rPr>
        <w:t>ROUND(</w:t>
      </w:r>
      <w:proofErr w:type="gramEnd"/>
      <w:r w:rsidRPr="00ED1F8A">
        <w:rPr>
          <w:b/>
          <w:bCs/>
        </w:rPr>
        <w:t>100 * COUNT(*) / SUM(COUNT(*)) OVER (</w:t>
      </w:r>
    </w:p>
    <w:p w14:paraId="37ACB0E8" w14:textId="77777777" w:rsidR="00ED1F8A" w:rsidRPr="00ED1F8A" w:rsidRDefault="00ED1F8A" w:rsidP="00ED1F8A">
      <w:pPr>
        <w:rPr>
          <w:b/>
          <w:bCs/>
        </w:rPr>
      </w:pPr>
      <w:r w:rsidRPr="00ED1F8A">
        <w:rPr>
          <w:b/>
          <w:bCs/>
        </w:rPr>
        <w:t xml:space="preserve">        PARTITION BY CASE WHEN </w:t>
      </w:r>
      <w:proofErr w:type="spellStart"/>
      <w:r w:rsidRPr="00ED1F8A">
        <w:rPr>
          <w:b/>
          <w:bCs/>
        </w:rPr>
        <w:t>lehrkraft_id</w:t>
      </w:r>
      <w:proofErr w:type="spellEnd"/>
      <w:r w:rsidRPr="00ED1F8A">
        <w:rPr>
          <w:b/>
          <w:bCs/>
        </w:rPr>
        <w:t xml:space="preserve"> = 1 THEN 'LK_1' ELSE '</w:t>
      </w:r>
      <w:proofErr w:type="spellStart"/>
      <w:r w:rsidRPr="00ED1F8A">
        <w:rPr>
          <w:b/>
          <w:bCs/>
        </w:rPr>
        <w:t>LK_other</w:t>
      </w:r>
      <w:proofErr w:type="spellEnd"/>
      <w:r w:rsidRPr="00ED1F8A">
        <w:rPr>
          <w:b/>
          <w:bCs/>
        </w:rPr>
        <w:t>' END</w:t>
      </w:r>
    </w:p>
    <w:p w14:paraId="770B7564" w14:textId="77777777" w:rsidR="00ED1F8A" w:rsidRPr="00ED1F8A" w:rsidRDefault="00ED1F8A" w:rsidP="00ED1F8A">
      <w:pPr>
        <w:rPr>
          <w:b/>
          <w:bCs/>
        </w:rPr>
      </w:pPr>
      <w:r w:rsidRPr="00ED1F8A">
        <w:rPr>
          <w:b/>
          <w:bCs/>
        </w:rPr>
        <w:t xml:space="preserve">    ), 2) AS </w:t>
      </w:r>
      <w:proofErr w:type="spellStart"/>
      <w:r w:rsidRPr="00ED1F8A">
        <w:rPr>
          <w:b/>
          <w:bCs/>
        </w:rPr>
        <w:t>anteil_prozent</w:t>
      </w:r>
      <w:proofErr w:type="spellEnd"/>
    </w:p>
    <w:p w14:paraId="2D3396C6" w14:textId="77777777" w:rsidR="00ED1F8A" w:rsidRPr="00ED1F8A" w:rsidRDefault="00ED1F8A" w:rsidP="00ED1F8A">
      <w:pPr>
        <w:rPr>
          <w:b/>
          <w:bCs/>
        </w:rPr>
      </w:pPr>
      <w:r w:rsidRPr="00ED1F8A">
        <w:rPr>
          <w:b/>
          <w:bCs/>
        </w:rPr>
        <w:t>FROM sql_semantische_dichte_lehrer_type_1</w:t>
      </w:r>
    </w:p>
    <w:p w14:paraId="5330864B" w14:textId="77777777" w:rsidR="00ED1F8A" w:rsidRPr="00ED1F8A" w:rsidRDefault="00ED1F8A" w:rsidP="00ED1F8A">
      <w:pPr>
        <w:rPr>
          <w:b/>
          <w:bCs/>
        </w:rPr>
      </w:pPr>
      <w:r w:rsidRPr="00ED1F8A">
        <w:rPr>
          <w:b/>
          <w:bCs/>
        </w:rPr>
        <w:t xml:space="preserve">GROUP BY gruppe, </w:t>
      </w:r>
      <w:proofErr w:type="spellStart"/>
      <w:r w:rsidRPr="00ED1F8A">
        <w:rPr>
          <w:b/>
          <w:bCs/>
        </w:rPr>
        <w:t>dominante_dimension</w:t>
      </w:r>
      <w:proofErr w:type="spellEnd"/>
    </w:p>
    <w:p w14:paraId="78D89AAA" w14:textId="079CD74C" w:rsidR="00ED1F8A" w:rsidRPr="00ED1F8A" w:rsidRDefault="00ED1F8A" w:rsidP="00ED1F8A">
      <w:pPr>
        <w:rPr>
          <w:b/>
          <w:bCs/>
        </w:rPr>
      </w:pPr>
      <w:r w:rsidRPr="00ED1F8A">
        <w:rPr>
          <w:b/>
          <w:bCs/>
        </w:rPr>
        <w:t xml:space="preserve">ORDER BY gruppe, </w:t>
      </w:r>
      <w:proofErr w:type="spellStart"/>
      <w:r w:rsidRPr="00ED1F8A">
        <w:rPr>
          <w:b/>
          <w:bCs/>
        </w:rPr>
        <w:t>anzahl</w:t>
      </w:r>
      <w:proofErr w:type="spellEnd"/>
      <w:r w:rsidRPr="00ED1F8A">
        <w:rPr>
          <w:b/>
          <w:bCs/>
        </w:rPr>
        <w:t xml:space="preserve"> DESC;</w:t>
      </w:r>
    </w:p>
    <w:p w14:paraId="7B750443" w14:textId="77777777" w:rsidR="00ED1F8A" w:rsidRPr="00ED1F8A" w:rsidRDefault="00ED1F8A" w:rsidP="00ED1F8A">
      <w:pPr>
        <w:rPr>
          <w:b/>
          <w:bCs/>
        </w:rPr>
      </w:pPr>
      <w:r w:rsidRPr="00ED1F8A">
        <w:rPr>
          <w:b/>
          <w:bCs/>
        </w:rPr>
        <w:t>Tabelle 6.x.2: Dominanzverteilung nach Lehrkraftgruppen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1201"/>
        <w:gridCol w:w="736"/>
        <w:gridCol w:w="901"/>
      </w:tblGrid>
      <w:tr w:rsidR="00ED1F8A" w:rsidRPr="00ED1F8A" w14:paraId="3594AA08" w14:textId="77777777" w:rsidTr="00ED1F8A">
        <w:trPr>
          <w:tblHeader/>
          <w:tblCellSpacing w:w="15" w:type="dxa"/>
        </w:trPr>
        <w:tc>
          <w:tcPr>
            <w:tcW w:w="0" w:type="auto"/>
            <w:vAlign w:val="center"/>
            <w:hideMark/>
          </w:tcPr>
          <w:p w14:paraId="5331734D" w14:textId="77777777" w:rsidR="00ED1F8A" w:rsidRPr="00ED1F8A" w:rsidRDefault="00ED1F8A" w:rsidP="00ED1F8A">
            <w:pPr>
              <w:rPr>
                <w:b/>
                <w:bCs/>
              </w:rPr>
            </w:pPr>
            <w:r w:rsidRPr="00ED1F8A">
              <w:rPr>
                <w:b/>
                <w:bCs/>
              </w:rPr>
              <w:t>Gruppe</w:t>
            </w:r>
          </w:p>
        </w:tc>
        <w:tc>
          <w:tcPr>
            <w:tcW w:w="0" w:type="auto"/>
            <w:vAlign w:val="center"/>
            <w:hideMark/>
          </w:tcPr>
          <w:p w14:paraId="2B213FA5" w14:textId="77777777" w:rsidR="00ED1F8A" w:rsidRPr="00ED1F8A" w:rsidRDefault="00ED1F8A" w:rsidP="00ED1F8A">
            <w:pPr>
              <w:rPr>
                <w:b/>
                <w:bCs/>
              </w:rPr>
            </w:pPr>
            <w:r w:rsidRPr="00ED1F8A">
              <w:rPr>
                <w:b/>
                <w:bCs/>
              </w:rPr>
              <w:t>Dimension</w:t>
            </w:r>
          </w:p>
        </w:tc>
        <w:tc>
          <w:tcPr>
            <w:tcW w:w="0" w:type="auto"/>
            <w:vAlign w:val="center"/>
            <w:hideMark/>
          </w:tcPr>
          <w:p w14:paraId="35935B48" w14:textId="77777777" w:rsidR="00ED1F8A" w:rsidRPr="00ED1F8A" w:rsidRDefault="00ED1F8A" w:rsidP="00ED1F8A">
            <w:pPr>
              <w:rPr>
                <w:b/>
                <w:bCs/>
              </w:rPr>
            </w:pPr>
            <w:r w:rsidRPr="00ED1F8A">
              <w:rPr>
                <w:b/>
                <w:bCs/>
              </w:rPr>
              <w:t>Anzahl</w:t>
            </w:r>
          </w:p>
        </w:tc>
        <w:tc>
          <w:tcPr>
            <w:tcW w:w="0" w:type="auto"/>
            <w:vAlign w:val="center"/>
            <w:hideMark/>
          </w:tcPr>
          <w:p w14:paraId="7121B7CA" w14:textId="77777777" w:rsidR="00ED1F8A" w:rsidRPr="00ED1F8A" w:rsidRDefault="00ED1F8A" w:rsidP="00ED1F8A">
            <w:pPr>
              <w:rPr>
                <w:b/>
                <w:bCs/>
              </w:rPr>
            </w:pPr>
            <w:r w:rsidRPr="00ED1F8A">
              <w:rPr>
                <w:b/>
                <w:bCs/>
              </w:rPr>
              <w:t>Anteil %</w:t>
            </w:r>
          </w:p>
        </w:tc>
      </w:tr>
      <w:tr w:rsidR="00ED1F8A" w:rsidRPr="00ED1F8A" w14:paraId="1E796BC6" w14:textId="77777777" w:rsidTr="00ED1F8A">
        <w:trPr>
          <w:tblCellSpacing w:w="15" w:type="dxa"/>
        </w:trPr>
        <w:tc>
          <w:tcPr>
            <w:tcW w:w="0" w:type="auto"/>
            <w:vAlign w:val="center"/>
            <w:hideMark/>
          </w:tcPr>
          <w:p w14:paraId="234BD33E" w14:textId="77777777" w:rsidR="00ED1F8A" w:rsidRPr="00ED1F8A" w:rsidRDefault="00ED1F8A" w:rsidP="00ED1F8A">
            <w:r w:rsidRPr="00ED1F8A">
              <w:t>LK_1</w:t>
            </w:r>
          </w:p>
        </w:tc>
        <w:tc>
          <w:tcPr>
            <w:tcW w:w="0" w:type="auto"/>
            <w:vAlign w:val="center"/>
            <w:hideMark/>
          </w:tcPr>
          <w:p w14:paraId="2EF3BF4D" w14:textId="77777777" w:rsidR="00ED1F8A" w:rsidRPr="00ED1F8A" w:rsidRDefault="00ED1F8A" w:rsidP="00ED1F8A">
            <w:proofErr w:type="spellStart"/>
            <w:r w:rsidRPr="00ED1F8A">
              <w:t>kognition</w:t>
            </w:r>
            <w:proofErr w:type="spellEnd"/>
          </w:p>
        </w:tc>
        <w:tc>
          <w:tcPr>
            <w:tcW w:w="0" w:type="auto"/>
            <w:vAlign w:val="center"/>
            <w:hideMark/>
          </w:tcPr>
          <w:p w14:paraId="57FEB547" w14:textId="77777777" w:rsidR="00ED1F8A" w:rsidRPr="00ED1F8A" w:rsidRDefault="00ED1F8A" w:rsidP="00ED1F8A">
            <w:r w:rsidRPr="00ED1F8A">
              <w:t>378</w:t>
            </w:r>
          </w:p>
        </w:tc>
        <w:tc>
          <w:tcPr>
            <w:tcW w:w="0" w:type="auto"/>
            <w:vAlign w:val="center"/>
            <w:hideMark/>
          </w:tcPr>
          <w:p w14:paraId="617D497F" w14:textId="77777777" w:rsidR="00ED1F8A" w:rsidRPr="00ED1F8A" w:rsidRDefault="00ED1F8A" w:rsidP="00ED1F8A">
            <w:r w:rsidRPr="00ED1F8A">
              <w:t>43.55</w:t>
            </w:r>
          </w:p>
        </w:tc>
      </w:tr>
      <w:tr w:rsidR="00ED1F8A" w:rsidRPr="00ED1F8A" w14:paraId="4CDC9C76" w14:textId="77777777" w:rsidTr="00ED1F8A">
        <w:trPr>
          <w:tblCellSpacing w:w="15" w:type="dxa"/>
        </w:trPr>
        <w:tc>
          <w:tcPr>
            <w:tcW w:w="0" w:type="auto"/>
            <w:vAlign w:val="center"/>
            <w:hideMark/>
          </w:tcPr>
          <w:p w14:paraId="33284E37" w14:textId="77777777" w:rsidR="00ED1F8A" w:rsidRPr="00ED1F8A" w:rsidRDefault="00ED1F8A" w:rsidP="00ED1F8A">
            <w:r w:rsidRPr="00ED1F8A">
              <w:t>LK_1</w:t>
            </w:r>
          </w:p>
        </w:tc>
        <w:tc>
          <w:tcPr>
            <w:tcW w:w="0" w:type="auto"/>
            <w:vAlign w:val="center"/>
            <w:hideMark/>
          </w:tcPr>
          <w:p w14:paraId="2C4D722B" w14:textId="77777777" w:rsidR="00ED1F8A" w:rsidRPr="00ED1F8A" w:rsidRDefault="00ED1F8A" w:rsidP="00ED1F8A">
            <w:proofErr w:type="spellStart"/>
            <w:r w:rsidRPr="00ED1F8A">
              <w:t>performanz</w:t>
            </w:r>
            <w:proofErr w:type="spellEnd"/>
          </w:p>
        </w:tc>
        <w:tc>
          <w:tcPr>
            <w:tcW w:w="0" w:type="auto"/>
            <w:vAlign w:val="center"/>
            <w:hideMark/>
          </w:tcPr>
          <w:p w14:paraId="32219B76" w14:textId="77777777" w:rsidR="00ED1F8A" w:rsidRPr="00ED1F8A" w:rsidRDefault="00ED1F8A" w:rsidP="00ED1F8A">
            <w:r w:rsidRPr="00ED1F8A">
              <w:t>208</w:t>
            </w:r>
          </w:p>
        </w:tc>
        <w:tc>
          <w:tcPr>
            <w:tcW w:w="0" w:type="auto"/>
            <w:vAlign w:val="center"/>
            <w:hideMark/>
          </w:tcPr>
          <w:p w14:paraId="4E55CE6A" w14:textId="77777777" w:rsidR="00ED1F8A" w:rsidRPr="00ED1F8A" w:rsidRDefault="00ED1F8A" w:rsidP="00ED1F8A">
            <w:r w:rsidRPr="00ED1F8A">
              <w:t>23.96</w:t>
            </w:r>
          </w:p>
        </w:tc>
      </w:tr>
      <w:tr w:rsidR="00ED1F8A" w:rsidRPr="00ED1F8A" w14:paraId="407415C5" w14:textId="77777777" w:rsidTr="00ED1F8A">
        <w:trPr>
          <w:tblCellSpacing w:w="15" w:type="dxa"/>
        </w:trPr>
        <w:tc>
          <w:tcPr>
            <w:tcW w:w="0" w:type="auto"/>
            <w:vAlign w:val="center"/>
            <w:hideMark/>
          </w:tcPr>
          <w:p w14:paraId="466B408B" w14:textId="77777777" w:rsidR="00ED1F8A" w:rsidRPr="00ED1F8A" w:rsidRDefault="00ED1F8A" w:rsidP="00ED1F8A">
            <w:r w:rsidRPr="00ED1F8A">
              <w:t>LK_1</w:t>
            </w:r>
          </w:p>
        </w:tc>
        <w:tc>
          <w:tcPr>
            <w:tcW w:w="0" w:type="auto"/>
            <w:vAlign w:val="center"/>
            <w:hideMark/>
          </w:tcPr>
          <w:p w14:paraId="1B9800FF" w14:textId="77777777" w:rsidR="00ED1F8A" w:rsidRPr="00ED1F8A" w:rsidRDefault="00ED1F8A" w:rsidP="00ED1F8A">
            <w:proofErr w:type="spellStart"/>
            <w:r w:rsidRPr="00ED1F8A">
              <w:t>regulation</w:t>
            </w:r>
            <w:proofErr w:type="spellEnd"/>
          </w:p>
        </w:tc>
        <w:tc>
          <w:tcPr>
            <w:tcW w:w="0" w:type="auto"/>
            <w:vAlign w:val="center"/>
            <w:hideMark/>
          </w:tcPr>
          <w:p w14:paraId="316AEAB7" w14:textId="77777777" w:rsidR="00ED1F8A" w:rsidRPr="00ED1F8A" w:rsidRDefault="00ED1F8A" w:rsidP="00ED1F8A">
            <w:r w:rsidRPr="00ED1F8A">
              <w:t>145</w:t>
            </w:r>
          </w:p>
        </w:tc>
        <w:tc>
          <w:tcPr>
            <w:tcW w:w="0" w:type="auto"/>
            <w:vAlign w:val="center"/>
            <w:hideMark/>
          </w:tcPr>
          <w:p w14:paraId="6DBB2B2C" w14:textId="77777777" w:rsidR="00ED1F8A" w:rsidRPr="00ED1F8A" w:rsidRDefault="00ED1F8A" w:rsidP="00ED1F8A">
            <w:r w:rsidRPr="00ED1F8A">
              <w:t>16.71</w:t>
            </w:r>
          </w:p>
        </w:tc>
      </w:tr>
      <w:tr w:rsidR="00ED1F8A" w:rsidRPr="00ED1F8A" w14:paraId="78929389" w14:textId="77777777" w:rsidTr="00ED1F8A">
        <w:trPr>
          <w:tblCellSpacing w:w="15" w:type="dxa"/>
        </w:trPr>
        <w:tc>
          <w:tcPr>
            <w:tcW w:w="0" w:type="auto"/>
            <w:vAlign w:val="center"/>
            <w:hideMark/>
          </w:tcPr>
          <w:p w14:paraId="4073F7DD" w14:textId="77777777" w:rsidR="00ED1F8A" w:rsidRPr="00ED1F8A" w:rsidRDefault="00ED1F8A" w:rsidP="00ED1F8A">
            <w:r w:rsidRPr="00ED1F8A">
              <w:lastRenderedPageBreak/>
              <w:t>LK_1</w:t>
            </w:r>
          </w:p>
        </w:tc>
        <w:tc>
          <w:tcPr>
            <w:tcW w:w="0" w:type="auto"/>
            <w:vAlign w:val="center"/>
            <w:hideMark/>
          </w:tcPr>
          <w:p w14:paraId="3BF8B632" w14:textId="77777777" w:rsidR="00ED1F8A" w:rsidRPr="00ED1F8A" w:rsidRDefault="00ED1F8A" w:rsidP="00ED1F8A">
            <w:proofErr w:type="spellStart"/>
            <w:r w:rsidRPr="00ED1F8A">
              <w:t>motivation</w:t>
            </w:r>
            <w:proofErr w:type="spellEnd"/>
          </w:p>
        </w:tc>
        <w:tc>
          <w:tcPr>
            <w:tcW w:w="0" w:type="auto"/>
            <w:vAlign w:val="center"/>
            <w:hideMark/>
          </w:tcPr>
          <w:p w14:paraId="4F727EFE" w14:textId="77777777" w:rsidR="00ED1F8A" w:rsidRPr="00ED1F8A" w:rsidRDefault="00ED1F8A" w:rsidP="00ED1F8A">
            <w:r w:rsidRPr="00ED1F8A">
              <w:t>125</w:t>
            </w:r>
          </w:p>
        </w:tc>
        <w:tc>
          <w:tcPr>
            <w:tcW w:w="0" w:type="auto"/>
            <w:vAlign w:val="center"/>
            <w:hideMark/>
          </w:tcPr>
          <w:p w14:paraId="767EC683" w14:textId="77777777" w:rsidR="00ED1F8A" w:rsidRPr="00ED1F8A" w:rsidRDefault="00ED1F8A" w:rsidP="00ED1F8A">
            <w:r w:rsidRPr="00ED1F8A">
              <w:t>14.40</w:t>
            </w:r>
          </w:p>
        </w:tc>
      </w:tr>
      <w:tr w:rsidR="00ED1F8A" w:rsidRPr="00ED1F8A" w14:paraId="138460D6" w14:textId="77777777" w:rsidTr="00ED1F8A">
        <w:trPr>
          <w:tblCellSpacing w:w="15" w:type="dxa"/>
        </w:trPr>
        <w:tc>
          <w:tcPr>
            <w:tcW w:w="0" w:type="auto"/>
            <w:vAlign w:val="center"/>
            <w:hideMark/>
          </w:tcPr>
          <w:p w14:paraId="2A32EA07" w14:textId="77777777" w:rsidR="00ED1F8A" w:rsidRPr="00ED1F8A" w:rsidRDefault="00ED1F8A" w:rsidP="00ED1F8A">
            <w:r w:rsidRPr="00ED1F8A">
              <w:t>LK_1</w:t>
            </w:r>
          </w:p>
        </w:tc>
        <w:tc>
          <w:tcPr>
            <w:tcW w:w="0" w:type="auto"/>
            <w:vAlign w:val="center"/>
            <w:hideMark/>
          </w:tcPr>
          <w:p w14:paraId="7E48E0BC" w14:textId="77777777" w:rsidR="00ED1F8A" w:rsidRPr="00ED1F8A" w:rsidRDefault="00ED1F8A" w:rsidP="00ED1F8A">
            <w:proofErr w:type="spellStart"/>
            <w:r w:rsidRPr="00ED1F8A">
              <w:t>methodik</w:t>
            </w:r>
            <w:proofErr w:type="spellEnd"/>
          </w:p>
        </w:tc>
        <w:tc>
          <w:tcPr>
            <w:tcW w:w="0" w:type="auto"/>
            <w:vAlign w:val="center"/>
            <w:hideMark/>
          </w:tcPr>
          <w:p w14:paraId="4CE29677" w14:textId="77777777" w:rsidR="00ED1F8A" w:rsidRPr="00ED1F8A" w:rsidRDefault="00ED1F8A" w:rsidP="00ED1F8A">
            <w:r w:rsidRPr="00ED1F8A">
              <w:t>11</w:t>
            </w:r>
          </w:p>
        </w:tc>
        <w:tc>
          <w:tcPr>
            <w:tcW w:w="0" w:type="auto"/>
            <w:vAlign w:val="center"/>
            <w:hideMark/>
          </w:tcPr>
          <w:p w14:paraId="2BB32AF9" w14:textId="77777777" w:rsidR="00ED1F8A" w:rsidRPr="00ED1F8A" w:rsidRDefault="00ED1F8A" w:rsidP="00ED1F8A">
            <w:r w:rsidRPr="00ED1F8A">
              <w:t>1.27</w:t>
            </w:r>
          </w:p>
        </w:tc>
      </w:tr>
      <w:tr w:rsidR="00ED1F8A" w:rsidRPr="00ED1F8A" w14:paraId="51060AAE" w14:textId="77777777" w:rsidTr="00ED1F8A">
        <w:trPr>
          <w:tblCellSpacing w:w="15" w:type="dxa"/>
        </w:trPr>
        <w:tc>
          <w:tcPr>
            <w:tcW w:w="0" w:type="auto"/>
            <w:vAlign w:val="center"/>
            <w:hideMark/>
          </w:tcPr>
          <w:p w14:paraId="5883A511" w14:textId="77777777" w:rsidR="00ED1F8A" w:rsidRPr="00ED1F8A" w:rsidRDefault="00ED1F8A" w:rsidP="00ED1F8A">
            <w:r w:rsidRPr="00ED1F8A">
              <w:t>LK_1</w:t>
            </w:r>
          </w:p>
        </w:tc>
        <w:tc>
          <w:tcPr>
            <w:tcW w:w="0" w:type="auto"/>
            <w:vAlign w:val="center"/>
            <w:hideMark/>
          </w:tcPr>
          <w:p w14:paraId="4D606746" w14:textId="77777777" w:rsidR="00ED1F8A" w:rsidRPr="00ED1F8A" w:rsidRDefault="00ED1F8A" w:rsidP="00ED1F8A">
            <w:r w:rsidRPr="00ED1F8A">
              <w:t>sozial</w:t>
            </w:r>
          </w:p>
        </w:tc>
        <w:tc>
          <w:tcPr>
            <w:tcW w:w="0" w:type="auto"/>
            <w:vAlign w:val="center"/>
            <w:hideMark/>
          </w:tcPr>
          <w:p w14:paraId="0666CA11" w14:textId="77777777" w:rsidR="00ED1F8A" w:rsidRPr="00ED1F8A" w:rsidRDefault="00ED1F8A" w:rsidP="00ED1F8A">
            <w:r w:rsidRPr="00ED1F8A">
              <w:t>1</w:t>
            </w:r>
          </w:p>
        </w:tc>
        <w:tc>
          <w:tcPr>
            <w:tcW w:w="0" w:type="auto"/>
            <w:vAlign w:val="center"/>
            <w:hideMark/>
          </w:tcPr>
          <w:p w14:paraId="3062954A" w14:textId="77777777" w:rsidR="00ED1F8A" w:rsidRPr="00ED1F8A" w:rsidRDefault="00ED1F8A" w:rsidP="00ED1F8A">
            <w:r w:rsidRPr="00ED1F8A">
              <w:t>0.12</w:t>
            </w:r>
          </w:p>
        </w:tc>
      </w:tr>
      <w:tr w:rsidR="00ED1F8A" w:rsidRPr="00ED1F8A" w14:paraId="327611F6" w14:textId="77777777" w:rsidTr="00ED1F8A">
        <w:trPr>
          <w:tblCellSpacing w:w="15" w:type="dxa"/>
        </w:trPr>
        <w:tc>
          <w:tcPr>
            <w:tcW w:w="0" w:type="auto"/>
            <w:vAlign w:val="center"/>
            <w:hideMark/>
          </w:tcPr>
          <w:p w14:paraId="6FD48408" w14:textId="77777777" w:rsidR="00ED1F8A" w:rsidRPr="00ED1F8A" w:rsidRDefault="00ED1F8A" w:rsidP="00ED1F8A">
            <w:proofErr w:type="spellStart"/>
            <w:r w:rsidRPr="00ED1F8A">
              <w:t>LK_other</w:t>
            </w:r>
            <w:proofErr w:type="spellEnd"/>
          </w:p>
        </w:tc>
        <w:tc>
          <w:tcPr>
            <w:tcW w:w="0" w:type="auto"/>
            <w:vAlign w:val="center"/>
            <w:hideMark/>
          </w:tcPr>
          <w:p w14:paraId="46DA2A68" w14:textId="77777777" w:rsidR="00ED1F8A" w:rsidRPr="00ED1F8A" w:rsidRDefault="00ED1F8A" w:rsidP="00ED1F8A">
            <w:proofErr w:type="spellStart"/>
            <w:r w:rsidRPr="00ED1F8A">
              <w:t>kognition</w:t>
            </w:r>
            <w:proofErr w:type="spellEnd"/>
          </w:p>
        </w:tc>
        <w:tc>
          <w:tcPr>
            <w:tcW w:w="0" w:type="auto"/>
            <w:vAlign w:val="center"/>
            <w:hideMark/>
          </w:tcPr>
          <w:p w14:paraId="3A99A93B" w14:textId="77777777" w:rsidR="00ED1F8A" w:rsidRPr="00ED1F8A" w:rsidRDefault="00ED1F8A" w:rsidP="00ED1F8A">
            <w:r w:rsidRPr="00ED1F8A">
              <w:t>171</w:t>
            </w:r>
          </w:p>
        </w:tc>
        <w:tc>
          <w:tcPr>
            <w:tcW w:w="0" w:type="auto"/>
            <w:vAlign w:val="center"/>
            <w:hideMark/>
          </w:tcPr>
          <w:p w14:paraId="33FE00EB" w14:textId="77777777" w:rsidR="00ED1F8A" w:rsidRPr="00ED1F8A" w:rsidRDefault="00ED1F8A" w:rsidP="00ED1F8A">
            <w:r w:rsidRPr="00ED1F8A">
              <w:t>34.90</w:t>
            </w:r>
          </w:p>
        </w:tc>
      </w:tr>
      <w:tr w:rsidR="00ED1F8A" w:rsidRPr="00ED1F8A" w14:paraId="744692F3" w14:textId="77777777" w:rsidTr="00ED1F8A">
        <w:trPr>
          <w:tblCellSpacing w:w="15" w:type="dxa"/>
        </w:trPr>
        <w:tc>
          <w:tcPr>
            <w:tcW w:w="0" w:type="auto"/>
            <w:vAlign w:val="center"/>
            <w:hideMark/>
          </w:tcPr>
          <w:p w14:paraId="769BD4FE" w14:textId="77777777" w:rsidR="00ED1F8A" w:rsidRPr="00ED1F8A" w:rsidRDefault="00ED1F8A" w:rsidP="00ED1F8A">
            <w:proofErr w:type="spellStart"/>
            <w:r w:rsidRPr="00ED1F8A">
              <w:t>LK_other</w:t>
            </w:r>
            <w:proofErr w:type="spellEnd"/>
          </w:p>
        </w:tc>
        <w:tc>
          <w:tcPr>
            <w:tcW w:w="0" w:type="auto"/>
            <w:vAlign w:val="center"/>
            <w:hideMark/>
          </w:tcPr>
          <w:p w14:paraId="5347112E" w14:textId="77777777" w:rsidR="00ED1F8A" w:rsidRPr="00ED1F8A" w:rsidRDefault="00ED1F8A" w:rsidP="00ED1F8A">
            <w:proofErr w:type="spellStart"/>
            <w:r w:rsidRPr="00ED1F8A">
              <w:t>performanz</w:t>
            </w:r>
            <w:proofErr w:type="spellEnd"/>
          </w:p>
        </w:tc>
        <w:tc>
          <w:tcPr>
            <w:tcW w:w="0" w:type="auto"/>
            <w:vAlign w:val="center"/>
            <w:hideMark/>
          </w:tcPr>
          <w:p w14:paraId="686AE3C1" w14:textId="77777777" w:rsidR="00ED1F8A" w:rsidRPr="00ED1F8A" w:rsidRDefault="00ED1F8A" w:rsidP="00ED1F8A">
            <w:r w:rsidRPr="00ED1F8A">
              <w:t>146</w:t>
            </w:r>
          </w:p>
        </w:tc>
        <w:tc>
          <w:tcPr>
            <w:tcW w:w="0" w:type="auto"/>
            <w:vAlign w:val="center"/>
            <w:hideMark/>
          </w:tcPr>
          <w:p w14:paraId="67B05F58" w14:textId="77777777" w:rsidR="00ED1F8A" w:rsidRPr="00ED1F8A" w:rsidRDefault="00ED1F8A" w:rsidP="00ED1F8A">
            <w:r w:rsidRPr="00ED1F8A">
              <w:t>29.80</w:t>
            </w:r>
          </w:p>
        </w:tc>
      </w:tr>
      <w:tr w:rsidR="00ED1F8A" w:rsidRPr="00ED1F8A" w14:paraId="4687C2F8" w14:textId="77777777" w:rsidTr="00ED1F8A">
        <w:trPr>
          <w:tblCellSpacing w:w="15" w:type="dxa"/>
        </w:trPr>
        <w:tc>
          <w:tcPr>
            <w:tcW w:w="0" w:type="auto"/>
            <w:vAlign w:val="center"/>
            <w:hideMark/>
          </w:tcPr>
          <w:p w14:paraId="52806844" w14:textId="77777777" w:rsidR="00ED1F8A" w:rsidRPr="00ED1F8A" w:rsidRDefault="00ED1F8A" w:rsidP="00ED1F8A">
            <w:proofErr w:type="spellStart"/>
            <w:r w:rsidRPr="00ED1F8A">
              <w:t>LK_other</w:t>
            </w:r>
            <w:proofErr w:type="spellEnd"/>
          </w:p>
        </w:tc>
        <w:tc>
          <w:tcPr>
            <w:tcW w:w="0" w:type="auto"/>
            <w:vAlign w:val="center"/>
            <w:hideMark/>
          </w:tcPr>
          <w:p w14:paraId="232CD970" w14:textId="77777777" w:rsidR="00ED1F8A" w:rsidRPr="00ED1F8A" w:rsidRDefault="00ED1F8A" w:rsidP="00ED1F8A">
            <w:proofErr w:type="spellStart"/>
            <w:r w:rsidRPr="00ED1F8A">
              <w:t>regulation</w:t>
            </w:r>
            <w:proofErr w:type="spellEnd"/>
          </w:p>
        </w:tc>
        <w:tc>
          <w:tcPr>
            <w:tcW w:w="0" w:type="auto"/>
            <w:vAlign w:val="center"/>
            <w:hideMark/>
          </w:tcPr>
          <w:p w14:paraId="0A9E6446" w14:textId="77777777" w:rsidR="00ED1F8A" w:rsidRPr="00ED1F8A" w:rsidRDefault="00ED1F8A" w:rsidP="00ED1F8A">
            <w:r w:rsidRPr="00ED1F8A">
              <w:t>117</w:t>
            </w:r>
          </w:p>
        </w:tc>
        <w:tc>
          <w:tcPr>
            <w:tcW w:w="0" w:type="auto"/>
            <w:vAlign w:val="center"/>
            <w:hideMark/>
          </w:tcPr>
          <w:p w14:paraId="797988F3" w14:textId="77777777" w:rsidR="00ED1F8A" w:rsidRPr="00ED1F8A" w:rsidRDefault="00ED1F8A" w:rsidP="00ED1F8A">
            <w:r w:rsidRPr="00ED1F8A">
              <w:t>23.88</w:t>
            </w:r>
          </w:p>
        </w:tc>
      </w:tr>
      <w:tr w:rsidR="00ED1F8A" w:rsidRPr="00ED1F8A" w14:paraId="27960B3F" w14:textId="77777777" w:rsidTr="00ED1F8A">
        <w:trPr>
          <w:tblCellSpacing w:w="15" w:type="dxa"/>
        </w:trPr>
        <w:tc>
          <w:tcPr>
            <w:tcW w:w="0" w:type="auto"/>
            <w:vAlign w:val="center"/>
            <w:hideMark/>
          </w:tcPr>
          <w:p w14:paraId="614F8520" w14:textId="77777777" w:rsidR="00ED1F8A" w:rsidRPr="00ED1F8A" w:rsidRDefault="00ED1F8A" w:rsidP="00ED1F8A">
            <w:proofErr w:type="spellStart"/>
            <w:r w:rsidRPr="00ED1F8A">
              <w:t>LK_other</w:t>
            </w:r>
            <w:proofErr w:type="spellEnd"/>
          </w:p>
        </w:tc>
        <w:tc>
          <w:tcPr>
            <w:tcW w:w="0" w:type="auto"/>
            <w:vAlign w:val="center"/>
            <w:hideMark/>
          </w:tcPr>
          <w:p w14:paraId="42B2FF15" w14:textId="77777777" w:rsidR="00ED1F8A" w:rsidRPr="00ED1F8A" w:rsidRDefault="00ED1F8A" w:rsidP="00ED1F8A">
            <w:proofErr w:type="spellStart"/>
            <w:r w:rsidRPr="00ED1F8A">
              <w:t>motivation</w:t>
            </w:r>
            <w:proofErr w:type="spellEnd"/>
          </w:p>
        </w:tc>
        <w:tc>
          <w:tcPr>
            <w:tcW w:w="0" w:type="auto"/>
            <w:vAlign w:val="center"/>
            <w:hideMark/>
          </w:tcPr>
          <w:p w14:paraId="67F09607" w14:textId="77777777" w:rsidR="00ED1F8A" w:rsidRPr="00ED1F8A" w:rsidRDefault="00ED1F8A" w:rsidP="00ED1F8A">
            <w:r w:rsidRPr="00ED1F8A">
              <w:t>48</w:t>
            </w:r>
          </w:p>
        </w:tc>
        <w:tc>
          <w:tcPr>
            <w:tcW w:w="0" w:type="auto"/>
            <w:vAlign w:val="center"/>
            <w:hideMark/>
          </w:tcPr>
          <w:p w14:paraId="13B87CBD" w14:textId="77777777" w:rsidR="00ED1F8A" w:rsidRPr="00ED1F8A" w:rsidRDefault="00ED1F8A" w:rsidP="00ED1F8A">
            <w:r w:rsidRPr="00ED1F8A">
              <w:t>9.80</w:t>
            </w:r>
          </w:p>
        </w:tc>
      </w:tr>
      <w:tr w:rsidR="00ED1F8A" w:rsidRPr="00ED1F8A" w14:paraId="6AA66803" w14:textId="77777777" w:rsidTr="00ED1F8A">
        <w:trPr>
          <w:tblCellSpacing w:w="15" w:type="dxa"/>
        </w:trPr>
        <w:tc>
          <w:tcPr>
            <w:tcW w:w="0" w:type="auto"/>
            <w:vAlign w:val="center"/>
            <w:hideMark/>
          </w:tcPr>
          <w:p w14:paraId="423A2649" w14:textId="77777777" w:rsidR="00ED1F8A" w:rsidRPr="00ED1F8A" w:rsidRDefault="00ED1F8A" w:rsidP="00ED1F8A">
            <w:proofErr w:type="spellStart"/>
            <w:r w:rsidRPr="00ED1F8A">
              <w:t>LK_other</w:t>
            </w:r>
            <w:proofErr w:type="spellEnd"/>
          </w:p>
        </w:tc>
        <w:tc>
          <w:tcPr>
            <w:tcW w:w="0" w:type="auto"/>
            <w:vAlign w:val="center"/>
            <w:hideMark/>
          </w:tcPr>
          <w:p w14:paraId="4BDB936A" w14:textId="77777777" w:rsidR="00ED1F8A" w:rsidRPr="00ED1F8A" w:rsidRDefault="00ED1F8A" w:rsidP="00ED1F8A">
            <w:proofErr w:type="spellStart"/>
            <w:r w:rsidRPr="00ED1F8A">
              <w:t>methodik</w:t>
            </w:r>
            <w:proofErr w:type="spellEnd"/>
          </w:p>
        </w:tc>
        <w:tc>
          <w:tcPr>
            <w:tcW w:w="0" w:type="auto"/>
            <w:vAlign w:val="center"/>
            <w:hideMark/>
          </w:tcPr>
          <w:p w14:paraId="41B31BA1" w14:textId="77777777" w:rsidR="00ED1F8A" w:rsidRPr="00ED1F8A" w:rsidRDefault="00ED1F8A" w:rsidP="00ED1F8A">
            <w:r w:rsidRPr="00ED1F8A">
              <w:t>6</w:t>
            </w:r>
          </w:p>
        </w:tc>
        <w:tc>
          <w:tcPr>
            <w:tcW w:w="0" w:type="auto"/>
            <w:vAlign w:val="center"/>
            <w:hideMark/>
          </w:tcPr>
          <w:p w14:paraId="0F37CC54" w14:textId="77777777" w:rsidR="00ED1F8A" w:rsidRPr="00ED1F8A" w:rsidRDefault="00ED1F8A" w:rsidP="00ED1F8A">
            <w:r w:rsidRPr="00ED1F8A">
              <w:t>1.22</w:t>
            </w:r>
          </w:p>
        </w:tc>
      </w:tr>
      <w:tr w:rsidR="00ED1F8A" w:rsidRPr="00ED1F8A" w14:paraId="3FBBF7A1" w14:textId="77777777" w:rsidTr="00ED1F8A">
        <w:trPr>
          <w:tblCellSpacing w:w="15" w:type="dxa"/>
        </w:trPr>
        <w:tc>
          <w:tcPr>
            <w:tcW w:w="0" w:type="auto"/>
            <w:vAlign w:val="center"/>
            <w:hideMark/>
          </w:tcPr>
          <w:p w14:paraId="0CF12F75" w14:textId="77777777" w:rsidR="00ED1F8A" w:rsidRPr="00ED1F8A" w:rsidRDefault="00ED1F8A" w:rsidP="00ED1F8A">
            <w:proofErr w:type="spellStart"/>
            <w:r w:rsidRPr="00ED1F8A">
              <w:t>LK_other</w:t>
            </w:r>
            <w:proofErr w:type="spellEnd"/>
          </w:p>
        </w:tc>
        <w:tc>
          <w:tcPr>
            <w:tcW w:w="0" w:type="auto"/>
            <w:vAlign w:val="center"/>
            <w:hideMark/>
          </w:tcPr>
          <w:p w14:paraId="1BB6525B" w14:textId="77777777" w:rsidR="00ED1F8A" w:rsidRPr="00ED1F8A" w:rsidRDefault="00ED1F8A" w:rsidP="00ED1F8A">
            <w:r w:rsidRPr="00ED1F8A">
              <w:t>sozial</w:t>
            </w:r>
          </w:p>
        </w:tc>
        <w:tc>
          <w:tcPr>
            <w:tcW w:w="0" w:type="auto"/>
            <w:vAlign w:val="center"/>
            <w:hideMark/>
          </w:tcPr>
          <w:p w14:paraId="3C821F09" w14:textId="77777777" w:rsidR="00ED1F8A" w:rsidRPr="00ED1F8A" w:rsidRDefault="00ED1F8A" w:rsidP="00ED1F8A">
            <w:r w:rsidRPr="00ED1F8A">
              <w:t>2</w:t>
            </w:r>
          </w:p>
        </w:tc>
        <w:tc>
          <w:tcPr>
            <w:tcW w:w="0" w:type="auto"/>
            <w:vAlign w:val="center"/>
            <w:hideMark/>
          </w:tcPr>
          <w:p w14:paraId="66ED7C07" w14:textId="77777777" w:rsidR="00ED1F8A" w:rsidRPr="00ED1F8A" w:rsidRDefault="00ED1F8A" w:rsidP="00ED1F8A">
            <w:r w:rsidRPr="00ED1F8A">
              <w:t>0.41</w:t>
            </w:r>
          </w:p>
        </w:tc>
      </w:tr>
    </w:tbl>
    <w:p w14:paraId="2917A239" w14:textId="77777777" w:rsidR="00ED1F8A" w:rsidRPr="00ED1F8A" w:rsidRDefault="00ED1F8A" w:rsidP="00ED1F8A">
      <w:r w:rsidRPr="00ED1F8A">
        <w:pict w14:anchorId="68D9CC29">
          <v:rect id="_x0000_i1098" style="width:0;height:1.5pt" o:hralign="center" o:hrstd="t" o:hr="t" fillcolor="#a0a0a0" stroked="f"/>
        </w:pict>
      </w:r>
    </w:p>
    <w:p w14:paraId="0AB72A2B" w14:textId="77777777" w:rsidR="00ED1F8A" w:rsidRPr="00ED1F8A" w:rsidRDefault="00ED1F8A" w:rsidP="00ED1F8A">
      <w:pPr>
        <w:rPr>
          <w:b/>
          <w:bCs/>
        </w:rPr>
      </w:pPr>
      <w:r w:rsidRPr="00ED1F8A">
        <w:rPr>
          <w:b/>
          <w:bCs/>
        </w:rPr>
        <w:t>Interpretation</w:t>
      </w:r>
    </w:p>
    <w:p w14:paraId="2FD975B6" w14:textId="77777777" w:rsidR="00ED1F8A" w:rsidRPr="00ED1F8A" w:rsidRDefault="00ED1F8A" w:rsidP="00ED1F8A">
      <w:r w:rsidRPr="00ED1F8A">
        <w:t>Die Dominanzverteilung zeigt einen klaren strukturellen Unterschied zwischen den beiden Lehrkraftgruppen:</w:t>
      </w:r>
    </w:p>
    <w:p w14:paraId="44858289" w14:textId="77777777" w:rsidR="00ED1F8A" w:rsidRPr="00ED1F8A" w:rsidRDefault="00ED1F8A" w:rsidP="00ED1F8A">
      <w:pPr>
        <w:numPr>
          <w:ilvl w:val="0"/>
          <w:numId w:val="4"/>
        </w:numPr>
      </w:pPr>
      <w:r w:rsidRPr="00ED1F8A">
        <w:rPr>
          <w:b/>
          <w:bCs/>
        </w:rPr>
        <w:t>Lehrkraft 1</w:t>
      </w:r>
      <w:r w:rsidRPr="00ED1F8A">
        <w:t xml:space="preserve"> weist eine deutlich höhere </w:t>
      </w:r>
      <w:r w:rsidRPr="00ED1F8A">
        <w:rPr>
          <w:b/>
          <w:bCs/>
        </w:rPr>
        <w:t>kognitive Dominanz</w:t>
      </w:r>
      <w:r w:rsidRPr="00ED1F8A">
        <w:t xml:space="preserve"> auf</w:t>
      </w:r>
    </w:p>
    <w:p w14:paraId="50ED9D2E" w14:textId="77777777" w:rsidR="00ED1F8A" w:rsidRPr="00ED1F8A" w:rsidRDefault="00ED1F8A" w:rsidP="00ED1F8A">
      <w:r w:rsidRPr="00ED1F8A">
        <w:t>43.55%vs.34.90%43.55\% \</w:t>
      </w:r>
      <w:proofErr w:type="spellStart"/>
      <w:r w:rsidRPr="00ED1F8A">
        <w:t>quad</w:t>
      </w:r>
      <w:proofErr w:type="spellEnd"/>
      <w:r w:rsidRPr="00ED1F8A">
        <w:t xml:space="preserve"> vs. \</w:t>
      </w:r>
      <w:proofErr w:type="spellStart"/>
      <w:r w:rsidRPr="00ED1F8A">
        <w:t>quad</w:t>
      </w:r>
      <w:proofErr w:type="spellEnd"/>
      <w:r w:rsidRPr="00ED1F8A">
        <w:t xml:space="preserve"> 34.90\%43.55%vs.34.90% </w:t>
      </w:r>
    </w:p>
    <w:p w14:paraId="46B3DEA1" w14:textId="77777777" w:rsidR="00ED1F8A" w:rsidRPr="00ED1F8A" w:rsidRDefault="00ED1F8A" w:rsidP="00ED1F8A">
      <w:pPr>
        <w:numPr>
          <w:ilvl w:val="0"/>
          <w:numId w:val="4"/>
        </w:numPr>
      </w:pPr>
      <w:r w:rsidRPr="00ED1F8A">
        <w:t xml:space="preserve">Gleichzeitig ist der Anteil der </w:t>
      </w:r>
      <w:r w:rsidRPr="00ED1F8A">
        <w:rPr>
          <w:b/>
          <w:bCs/>
        </w:rPr>
        <w:t>Motivationsdominanz</w:t>
      </w:r>
      <w:r w:rsidRPr="00ED1F8A">
        <w:t xml:space="preserve"> signifikant erhöht</w:t>
      </w:r>
    </w:p>
    <w:p w14:paraId="7D70960F" w14:textId="77777777" w:rsidR="00ED1F8A" w:rsidRPr="00ED1F8A" w:rsidRDefault="00ED1F8A" w:rsidP="00ED1F8A">
      <w:r w:rsidRPr="00ED1F8A">
        <w:t>14.40%vs.9.80%14.40\% \</w:t>
      </w:r>
      <w:proofErr w:type="spellStart"/>
      <w:r w:rsidRPr="00ED1F8A">
        <w:t>quad</w:t>
      </w:r>
      <w:proofErr w:type="spellEnd"/>
      <w:r w:rsidRPr="00ED1F8A">
        <w:t xml:space="preserve"> vs. \</w:t>
      </w:r>
      <w:proofErr w:type="spellStart"/>
      <w:r w:rsidRPr="00ED1F8A">
        <w:t>quad</w:t>
      </w:r>
      <w:proofErr w:type="spellEnd"/>
      <w:r w:rsidRPr="00ED1F8A">
        <w:t xml:space="preserve"> 9.80\%14.40%vs.9.80% </w:t>
      </w:r>
    </w:p>
    <w:p w14:paraId="6339B9E7" w14:textId="77777777" w:rsidR="00ED1F8A" w:rsidRPr="00ED1F8A" w:rsidRDefault="00ED1F8A" w:rsidP="00ED1F8A">
      <w:pPr>
        <w:numPr>
          <w:ilvl w:val="0"/>
          <w:numId w:val="4"/>
        </w:numPr>
      </w:pPr>
      <w:r w:rsidRPr="00ED1F8A">
        <w:t xml:space="preserve">Die Vergleichsgruppe zeigt dagegen eine stärkere Verschiebung </w:t>
      </w:r>
      <w:proofErr w:type="spellStart"/>
      <w:r w:rsidRPr="00ED1F8A">
        <w:t>hin zu</w:t>
      </w:r>
      <w:proofErr w:type="spellEnd"/>
      <w:r w:rsidRPr="00ED1F8A">
        <w:t xml:space="preserve">: </w:t>
      </w:r>
    </w:p>
    <w:p w14:paraId="389DC7E2" w14:textId="77777777" w:rsidR="00ED1F8A" w:rsidRPr="00ED1F8A" w:rsidRDefault="00ED1F8A" w:rsidP="00ED1F8A">
      <w:pPr>
        <w:numPr>
          <w:ilvl w:val="1"/>
          <w:numId w:val="4"/>
        </w:numPr>
      </w:pPr>
      <w:r w:rsidRPr="00ED1F8A">
        <w:rPr>
          <w:b/>
          <w:bCs/>
        </w:rPr>
        <w:t>Performanz</w:t>
      </w:r>
      <w:r w:rsidRPr="00ED1F8A">
        <w:t xml:space="preserve"> (+5.8 %-Punkte) </w:t>
      </w:r>
    </w:p>
    <w:p w14:paraId="1809F156" w14:textId="77777777" w:rsidR="00ED1F8A" w:rsidRPr="00ED1F8A" w:rsidRDefault="00ED1F8A" w:rsidP="00ED1F8A">
      <w:pPr>
        <w:numPr>
          <w:ilvl w:val="1"/>
          <w:numId w:val="4"/>
        </w:numPr>
      </w:pPr>
      <w:r w:rsidRPr="00ED1F8A">
        <w:rPr>
          <w:b/>
          <w:bCs/>
        </w:rPr>
        <w:t>Regulation</w:t>
      </w:r>
      <w:r w:rsidRPr="00ED1F8A">
        <w:t xml:space="preserve"> (+7.2 %-Punkte) </w:t>
      </w:r>
    </w:p>
    <w:p w14:paraId="507C279D" w14:textId="77777777" w:rsidR="00ED1F8A" w:rsidRPr="00ED1F8A" w:rsidRDefault="00ED1F8A" w:rsidP="00ED1F8A">
      <w:r w:rsidRPr="00ED1F8A">
        <w:pict w14:anchorId="067A1F88">
          <v:rect id="_x0000_i1099" style="width:0;height:1.5pt" o:hralign="center" o:hrstd="t" o:hr="t" fillcolor="#a0a0a0" stroked="f"/>
        </w:pict>
      </w:r>
    </w:p>
    <w:p w14:paraId="460894CA" w14:textId="77777777" w:rsidR="00ED1F8A" w:rsidRPr="00ED1F8A" w:rsidRDefault="00ED1F8A" w:rsidP="00ED1F8A">
      <w:pPr>
        <w:rPr>
          <w:b/>
          <w:bCs/>
        </w:rPr>
      </w:pPr>
      <w:r w:rsidRPr="00ED1F8A">
        <w:rPr>
          <w:b/>
          <w:bCs/>
        </w:rPr>
        <w:t>Zentrale Erkenntnis</w:t>
      </w:r>
    </w:p>
    <w:p w14:paraId="5240F2A8" w14:textId="77777777" w:rsidR="00ED1F8A" w:rsidRPr="00ED1F8A" w:rsidRDefault="00ED1F8A" w:rsidP="00ED1F8A">
      <w:r w:rsidRPr="00ED1F8A">
        <w:rPr>
          <w:rFonts w:ascii="Segoe UI Emoji" w:hAnsi="Segoe UI Emoji" w:cs="Segoe UI Emoji"/>
        </w:rPr>
        <w:t>👉</w:t>
      </w:r>
      <w:r w:rsidRPr="00ED1F8A">
        <w:t xml:space="preserve"> Lehrkraft 1 strukturiert Unterricht primär über:</w:t>
      </w:r>
    </w:p>
    <w:p w14:paraId="20A9F8BD" w14:textId="77777777" w:rsidR="00ED1F8A" w:rsidRPr="00ED1F8A" w:rsidRDefault="00ED1F8A" w:rsidP="00ED1F8A">
      <w:proofErr w:type="spellStart"/>
      <w:r w:rsidRPr="00ED1F8A">
        <w:t>Kognition+Motivation</w:t>
      </w:r>
      <w:proofErr w:type="spellEnd"/>
      <w:r w:rsidRPr="00ED1F8A">
        <w:t>\</w:t>
      </w:r>
      <w:proofErr w:type="spellStart"/>
      <w:proofErr w:type="gramStart"/>
      <w:r w:rsidRPr="00ED1F8A">
        <w:t>text</w:t>
      </w:r>
      <w:proofErr w:type="spellEnd"/>
      <w:r w:rsidRPr="00ED1F8A">
        <w:t>{</w:t>
      </w:r>
      <w:proofErr w:type="gramEnd"/>
      <w:r w:rsidRPr="00ED1F8A">
        <w:t>Kognition} + \</w:t>
      </w:r>
      <w:proofErr w:type="spellStart"/>
      <w:r w:rsidRPr="00ED1F8A">
        <w:t>text</w:t>
      </w:r>
      <w:proofErr w:type="spellEnd"/>
      <w:r w:rsidRPr="00ED1F8A">
        <w:t>{Motivation}</w:t>
      </w:r>
      <w:proofErr w:type="spellStart"/>
      <w:r w:rsidRPr="00ED1F8A">
        <w:t>Kognition+Motivation</w:t>
      </w:r>
      <w:proofErr w:type="spellEnd"/>
      <w:r w:rsidRPr="00ED1F8A">
        <w:t xml:space="preserve"> </w:t>
      </w:r>
    </w:p>
    <w:p w14:paraId="33B83F1B" w14:textId="77777777" w:rsidR="00ED1F8A" w:rsidRPr="00ED1F8A" w:rsidRDefault="00ED1F8A" w:rsidP="00ED1F8A">
      <w:r w:rsidRPr="00ED1F8A">
        <w:rPr>
          <w:rFonts w:ascii="Segoe UI Emoji" w:hAnsi="Segoe UI Emoji" w:cs="Segoe UI Emoji"/>
        </w:rPr>
        <w:t>👉</w:t>
      </w:r>
      <w:r w:rsidRPr="00ED1F8A">
        <w:t xml:space="preserve"> Andere Lehrkräfte strukturieren stärker über:</w:t>
      </w:r>
    </w:p>
    <w:p w14:paraId="3E59BD7C" w14:textId="77777777" w:rsidR="00ED1F8A" w:rsidRPr="00ED1F8A" w:rsidRDefault="00ED1F8A" w:rsidP="00ED1F8A">
      <w:proofErr w:type="spellStart"/>
      <w:r w:rsidRPr="00ED1F8A">
        <w:t>Performanz+Regulation</w:t>
      </w:r>
      <w:proofErr w:type="spellEnd"/>
      <w:r w:rsidRPr="00ED1F8A">
        <w:t>\</w:t>
      </w:r>
      <w:proofErr w:type="spellStart"/>
      <w:proofErr w:type="gramStart"/>
      <w:r w:rsidRPr="00ED1F8A">
        <w:t>text</w:t>
      </w:r>
      <w:proofErr w:type="spellEnd"/>
      <w:r w:rsidRPr="00ED1F8A">
        <w:t>{</w:t>
      </w:r>
      <w:proofErr w:type="gramEnd"/>
      <w:r w:rsidRPr="00ED1F8A">
        <w:t>Performanz} + \</w:t>
      </w:r>
      <w:proofErr w:type="spellStart"/>
      <w:r w:rsidRPr="00ED1F8A">
        <w:t>text</w:t>
      </w:r>
      <w:proofErr w:type="spellEnd"/>
      <w:r w:rsidRPr="00ED1F8A">
        <w:t>{Regulation}</w:t>
      </w:r>
      <w:proofErr w:type="spellStart"/>
      <w:r w:rsidRPr="00ED1F8A">
        <w:t>Performanz+Regulation</w:t>
      </w:r>
      <w:proofErr w:type="spellEnd"/>
      <w:r w:rsidRPr="00ED1F8A">
        <w:t xml:space="preserve"> </w:t>
      </w:r>
    </w:p>
    <w:p w14:paraId="13C70D40" w14:textId="77777777" w:rsidR="00ED1F8A" w:rsidRPr="00ED1F8A" w:rsidRDefault="00ED1F8A" w:rsidP="00ED1F8A">
      <w:r w:rsidRPr="00ED1F8A">
        <w:pict w14:anchorId="161867B2">
          <v:rect id="_x0000_i1100" style="width:0;height:1.5pt" o:hralign="center" o:hrstd="t" o:hr="t" fillcolor="#a0a0a0" stroked="f"/>
        </w:pict>
      </w:r>
    </w:p>
    <w:p w14:paraId="56540380" w14:textId="77777777" w:rsidR="00ED1F8A" w:rsidRDefault="00ED1F8A" w:rsidP="00ED1F8A">
      <w:pPr>
        <w:rPr>
          <w:b/>
          <w:bCs/>
        </w:rPr>
      </w:pPr>
      <w:r w:rsidRPr="00ED1F8A">
        <w:rPr>
          <w:b/>
          <w:bCs/>
        </w:rPr>
        <w:t>6.x.4.2 Dominanzstärke</w:t>
      </w:r>
    </w:p>
    <w:p w14:paraId="6209A069" w14:textId="77777777" w:rsidR="00ED1F8A" w:rsidRPr="00ED1F8A" w:rsidRDefault="00ED1F8A" w:rsidP="00ED1F8A">
      <w:pPr>
        <w:rPr>
          <w:b/>
          <w:bCs/>
        </w:rPr>
      </w:pPr>
      <w:r w:rsidRPr="00ED1F8A">
        <w:rPr>
          <w:b/>
          <w:bCs/>
        </w:rPr>
        <w:t>SELECT</w:t>
      </w:r>
    </w:p>
    <w:p w14:paraId="265BC0ED" w14:textId="77777777" w:rsidR="00ED1F8A" w:rsidRPr="00ED1F8A" w:rsidRDefault="00ED1F8A" w:rsidP="00ED1F8A">
      <w:pPr>
        <w:rPr>
          <w:b/>
          <w:bCs/>
        </w:rPr>
      </w:pPr>
      <w:r w:rsidRPr="00ED1F8A">
        <w:rPr>
          <w:b/>
          <w:bCs/>
        </w:rPr>
        <w:t xml:space="preserve">    CASE </w:t>
      </w:r>
    </w:p>
    <w:p w14:paraId="29050357" w14:textId="77777777" w:rsidR="00ED1F8A" w:rsidRPr="00ED1F8A" w:rsidRDefault="00ED1F8A" w:rsidP="00ED1F8A">
      <w:pPr>
        <w:rPr>
          <w:b/>
          <w:bCs/>
        </w:rPr>
      </w:pPr>
      <w:r w:rsidRPr="00ED1F8A">
        <w:rPr>
          <w:b/>
          <w:bCs/>
        </w:rPr>
        <w:t xml:space="preserve">        WHEN </w:t>
      </w:r>
      <w:proofErr w:type="spellStart"/>
      <w:r w:rsidRPr="00ED1F8A">
        <w:rPr>
          <w:b/>
          <w:bCs/>
        </w:rPr>
        <w:t>lehrkraft_id</w:t>
      </w:r>
      <w:proofErr w:type="spellEnd"/>
      <w:r w:rsidRPr="00ED1F8A">
        <w:rPr>
          <w:b/>
          <w:bCs/>
        </w:rPr>
        <w:t xml:space="preserve"> = 1 THEN 'LK_1'</w:t>
      </w:r>
    </w:p>
    <w:p w14:paraId="405DDFC5" w14:textId="77777777" w:rsidR="00ED1F8A" w:rsidRPr="00ED1F8A" w:rsidRDefault="00ED1F8A" w:rsidP="00ED1F8A">
      <w:pPr>
        <w:rPr>
          <w:b/>
          <w:bCs/>
        </w:rPr>
      </w:pPr>
      <w:r w:rsidRPr="00ED1F8A">
        <w:rPr>
          <w:b/>
          <w:bCs/>
        </w:rPr>
        <w:t xml:space="preserve">        ELSE '</w:t>
      </w:r>
      <w:proofErr w:type="spellStart"/>
      <w:r w:rsidRPr="00ED1F8A">
        <w:rPr>
          <w:b/>
          <w:bCs/>
        </w:rPr>
        <w:t>LK_other</w:t>
      </w:r>
      <w:proofErr w:type="spellEnd"/>
      <w:r w:rsidRPr="00ED1F8A">
        <w:rPr>
          <w:b/>
          <w:bCs/>
        </w:rPr>
        <w:t>'</w:t>
      </w:r>
    </w:p>
    <w:p w14:paraId="6C5E6720" w14:textId="77777777" w:rsidR="00ED1F8A" w:rsidRPr="00ED1F8A" w:rsidRDefault="00ED1F8A" w:rsidP="00ED1F8A">
      <w:pPr>
        <w:rPr>
          <w:b/>
          <w:bCs/>
        </w:rPr>
      </w:pPr>
      <w:r w:rsidRPr="00ED1F8A">
        <w:rPr>
          <w:b/>
          <w:bCs/>
        </w:rPr>
        <w:lastRenderedPageBreak/>
        <w:t xml:space="preserve">    END AS gruppe,</w:t>
      </w:r>
    </w:p>
    <w:p w14:paraId="7CA7194D" w14:textId="77777777" w:rsidR="00ED1F8A" w:rsidRPr="00ED1F8A" w:rsidRDefault="00ED1F8A" w:rsidP="00ED1F8A">
      <w:pPr>
        <w:rPr>
          <w:b/>
          <w:bCs/>
        </w:rPr>
      </w:pPr>
    </w:p>
    <w:p w14:paraId="3182A7B8" w14:textId="77777777" w:rsidR="00ED1F8A" w:rsidRPr="00ED1F8A" w:rsidRDefault="00ED1F8A" w:rsidP="00ED1F8A">
      <w:pPr>
        <w:rPr>
          <w:b/>
          <w:bCs/>
        </w:rPr>
      </w:pPr>
      <w:r w:rsidRPr="00ED1F8A">
        <w:rPr>
          <w:b/>
          <w:bCs/>
        </w:rPr>
        <w:t xml:space="preserve">    </w:t>
      </w:r>
      <w:proofErr w:type="gramStart"/>
      <w:r w:rsidRPr="00ED1F8A">
        <w:rPr>
          <w:b/>
          <w:bCs/>
        </w:rPr>
        <w:t>COUNT(</w:t>
      </w:r>
      <w:proofErr w:type="gramEnd"/>
      <w:r w:rsidRPr="00ED1F8A">
        <w:rPr>
          <w:b/>
          <w:bCs/>
        </w:rPr>
        <w:t>*) AS n,</w:t>
      </w:r>
    </w:p>
    <w:p w14:paraId="7C690459" w14:textId="77777777" w:rsidR="00ED1F8A" w:rsidRPr="00ED1F8A" w:rsidRDefault="00ED1F8A" w:rsidP="00ED1F8A">
      <w:pPr>
        <w:rPr>
          <w:b/>
          <w:bCs/>
        </w:rPr>
      </w:pPr>
      <w:r w:rsidRPr="00ED1F8A">
        <w:rPr>
          <w:b/>
          <w:bCs/>
        </w:rPr>
        <w:t xml:space="preserve">    </w:t>
      </w:r>
      <w:proofErr w:type="gramStart"/>
      <w:r w:rsidRPr="00ED1F8A">
        <w:rPr>
          <w:b/>
          <w:bCs/>
        </w:rPr>
        <w:t>AVG(</w:t>
      </w:r>
      <w:proofErr w:type="spellStart"/>
      <w:proofErr w:type="gramEnd"/>
      <w:r w:rsidRPr="00ED1F8A">
        <w:rPr>
          <w:b/>
          <w:bCs/>
        </w:rPr>
        <w:t>dominante_dimension_wert</w:t>
      </w:r>
      <w:proofErr w:type="spellEnd"/>
      <w:r w:rsidRPr="00ED1F8A">
        <w:rPr>
          <w:b/>
          <w:bCs/>
        </w:rPr>
        <w:t xml:space="preserve">) AS </w:t>
      </w:r>
      <w:proofErr w:type="spellStart"/>
      <w:r w:rsidRPr="00ED1F8A">
        <w:rPr>
          <w:b/>
          <w:bCs/>
        </w:rPr>
        <w:t>dominanzstaerke_mean</w:t>
      </w:r>
      <w:proofErr w:type="spellEnd"/>
      <w:r w:rsidRPr="00ED1F8A">
        <w:rPr>
          <w:b/>
          <w:bCs/>
        </w:rPr>
        <w:t>,</w:t>
      </w:r>
    </w:p>
    <w:p w14:paraId="63D8C79C" w14:textId="77777777" w:rsidR="00ED1F8A" w:rsidRPr="00ED1F8A" w:rsidRDefault="00ED1F8A" w:rsidP="00ED1F8A">
      <w:pPr>
        <w:rPr>
          <w:b/>
          <w:bCs/>
        </w:rPr>
      </w:pPr>
      <w:r w:rsidRPr="00ED1F8A">
        <w:rPr>
          <w:b/>
          <w:bCs/>
        </w:rPr>
        <w:t xml:space="preserve">    </w:t>
      </w:r>
      <w:proofErr w:type="gramStart"/>
      <w:r w:rsidRPr="00ED1F8A">
        <w:rPr>
          <w:b/>
          <w:bCs/>
        </w:rPr>
        <w:t>STDDEV(</w:t>
      </w:r>
      <w:proofErr w:type="spellStart"/>
      <w:proofErr w:type="gramEnd"/>
      <w:r w:rsidRPr="00ED1F8A">
        <w:rPr>
          <w:b/>
          <w:bCs/>
        </w:rPr>
        <w:t>dominante_dimension_wert</w:t>
      </w:r>
      <w:proofErr w:type="spellEnd"/>
      <w:r w:rsidRPr="00ED1F8A">
        <w:rPr>
          <w:b/>
          <w:bCs/>
        </w:rPr>
        <w:t xml:space="preserve">) AS </w:t>
      </w:r>
      <w:proofErr w:type="spellStart"/>
      <w:r w:rsidRPr="00ED1F8A">
        <w:rPr>
          <w:b/>
          <w:bCs/>
        </w:rPr>
        <w:t>dominanzstaerke_std</w:t>
      </w:r>
      <w:proofErr w:type="spellEnd"/>
      <w:r w:rsidRPr="00ED1F8A">
        <w:rPr>
          <w:b/>
          <w:bCs/>
        </w:rPr>
        <w:t>,</w:t>
      </w:r>
    </w:p>
    <w:p w14:paraId="0E6EA07D" w14:textId="77777777" w:rsidR="00ED1F8A" w:rsidRPr="00ED1F8A" w:rsidRDefault="00ED1F8A" w:rsidP="00ED1F8A">
      <w:pPr>
        <w:rPr>
          <w:b/>
          <w:bCs/>
        </w:rPr>
      </w:pPr>
      <w:r w:rsidRPr="00ED1F8A">
        <w:rPr>
          <w:b/>
          <w:bCs/>
        </w:rPr>
        <w:t xml:space="preserve">    </w:t>
      </w:r>
      <w:proofErr w:type="gramStart"/>
      <w:r w:rsidRPr="00ED1F8A">
        <w:rPr>
          <w:b/>
          <w:bCs/>
        </w:rPr>
        <w:t>MIN(</w:t>
      </w:r>
      <w:proofErr w:type="spellStart"/>
      <w:proofErr w:type="gramEnd"/>
      <w:r w:rsidRPr="00ED1F8A">
        <w:rPr>
          <w:b/>
          <w:bCs/>
        </w:rPr>
        <w:t>dominante_dimension_wert</w:t>
      </w:r>
      <w:proofErr w:type="spellEnd"/>
      <w:r w:rsidRPr="00ED1F8A">
        <w:rPr>
          <w:b/>
          <w:bCs/>
        </w:rPr>
        <w:t xml:space="preserve">) AS </w:t>
      </w:r>
      <w:proofErr w:type="spellStart"/>
      <w:r w:rsidRPr="00ED1F8A">
        <w:rPr>
          <w:b/>
          <w:bCs/>
        </w:rPr>
        <w:t>dominanzstaerke_min</w:t>
      </w:r>
      <w:proofErr w:type="spellEnd"/>
      <w:r w:rsidRPr="00ED1F8A">
        <w:rPr>
          <w:b/>
          <w:bCs/>
        </w:rPr>
        <w:t>,</w:t>
      </w:r>
    </w:p>
    <w:p w14:paraId="450F95B4" w14:textId="77777777" w:rsidR="00ED1F8A" w:rsidRPr="00ED1F8A" w:rsidRDefault="00ED1F8A" w:rsidP="00ED1F8A">
      <w:pPr>
        <w:rPr>
          <w:b/>
          <w:bCs/>
        </w:rPr>
      </w:pPr>
      <w:r w:rsidRPr="00ED1F8A">
        <w:rPr>
          <w:b/>
          <w:bCs/>
        </w:rPr>
        <w:t xml:space="preserve">    </w:t>
      </w:r>
      <w:proofErr w:type="gramStart"/>
      <w:r w:rsidRPr="00ED1F8A">
        <w:rPr>
          <w:b/>
          <w:bCs/>
        </w:rPr>
        <w:t>MAX(</w:t>
      </w:r>
      <w:proofErr w:type="spellStart"/>
      <w:proofErr w:type="gramEnd"/>
      <w:r w:rsidRPr="00ED1F8A">
        <w:rPr>
          <w:b/>
          <w:bCs/>
        </w:rPr>
        <w:t>dominante_dimension_wert</w:t>
      </w:r>
      <w:proofErr w:type="spellEnd"/>
      <w:r w:rsidRPr="00ED1F8A">
        <w:rPr>
          <w:b/>
          <w:bCs/>
        </w:rPr>
        <w:t xml:space="preserve">) AS </w:t>
      </w:r>
      <w:proofErr w:type="spellStart"/>
      <w:r w:rsidRPr="00ED1F8A">
        <w:rPr>
          <w:b/>
          <w:bCs/>
        </w:rPr>
        <w:t>dominanzstaerke_max</w:t>
      </w:r>
      <w:proofErr w:type="spellEnd"/>
    </w:p>
    <w:p w14:paraId="01EF005F" w14:textId="77777777" w:rsidR="00ED1F8A" w:rsidRPr="00ED1F8A" w:rsidRDefault="00ED1F8A" w:rsidP="00ED1F8A">
      <w:pPr>
        <w:rPr>
          <w:b/>
          <w:bCs/>
        </w:rPr>
      </w:pPr>
    </w:p>
    <w:p w14:paraId="48EDF828" w14:textId="77777777" w:rsidR="00ED1F8A" w:rsidRPr="00ED1F8A" w:rsidRDefault="00ED1F8A" w:rsidP="00ED1F8A">
      <w:pPr>
        <w:rPr>
          <w:b/>
          <w:bCs/>
        </w:rPr>
      </w:pPr>
      <w:r w:rsidRPr="00ED1F8A">
        <w:rPr>
          <w:b/>
          <w:bCs/>
        </w:rPr>
        <w:t>FROM sql_semantische_dichte_lehrer_type_1</w:t>
      </w:r>
    </w:p>
    <w:p w14:paraId="33AD0C94" w14:textId="6C55E07C" w:rsidR="00ED1F8A" w:rsidRPr="00ED1F8A" w:rsidRDefault="00ED1F8A" w:rsidP="00ED1F8A">
      <w:pPr>
        <w:rPr>
          <w:b/>
          <w:bCs/>
        </w:rPr>
      </w:pPr>
      <w:r w:rsidRPr="00ED1F8A">
        <w:rPr>
          <w:b/>
          <w:bCs/>
        </w:rPr>
        <w:t>GROUP BY gruppe;</w:t>
      </w:r>
    </w:p>
    <w:p w14:paraId="701728A1" w14:textId="77777777" w:rsidR="00ED1F8A" w:rsidRPr="00ED1F8A" w:rsidRDefault="00ED1F8A" w:rsidP="00ED1F8A">
      <w:pPr>
        <w:rPr>
          <w:b/>
          <w:bCs/>
        </w:rPr>
      </w:pPr>
      <w:r w:rsidRPr="00ED1F8A">
        <w:rPr>
          <w:b/>
          <w:bCs/>
        </w:rPr>
        <w:t>Tabelle 6.x.3: Dominanzstärke nach Lehrkraftgruppen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425"/>
        <w:gridCol w:w="1144"/>
        <w:gridCol w:w="839"/>
        <w:gridCol w:w="681"/>
        <w:gridCol w:w="623"/>
      </w:tblGrid>
      <w:tr w:rsidR="00ED1F8A" w:rsidRPr="00ED1F8A" w14:paraId="3565E0D2" w14:textId="77777777" w:rsidTr="00ED1F8A">
        <w:trPr>
          <w:tblHeader/>
          <w:tblCellSpacing w:w="15" w:type="dxa"/>
        </w:trPr>
        <w:tc>
          <w:tcPr>
            <w:tcW w:w="0" w:type="auto"/>
            <w:vAlign w:val="center"/>
            <w:hideMark/>
          </w:tcPr>
          <w:p w14:paraId="437E8E3E" w14:textId="77777777" w:rsidR="00ED1F8A" w:rsidRPr="00ED1F8A" w:rsidRDefault="00ED1F8A" w:rsidP="00ED1F8A">
            <w:pPr>
              <w:rPr>
                <w:b/>
                <w:bCs/>
              </w:rPr>
            </w:pPr>
            <w:r w:rsidRPr="00ED1F8A">
              <w:rPr>
                <w:b/>
                <w:bCs/>
              </w:rPr>
              <w:t>Gruppe</w:t>
            </w:r>
          </w:p>
        </w:tc>
        <w:tc>
          <w:tcPr>
            <w:tcW w:w="0" w:type="auto"/>
            <w:vAlign w:val="center"/>
            <w:hideMark/>
          </w:tcPr>
          <w:p w14:paraId="6923ADC6" w14:textId="77777777" w:rsidR="00ED1F8A" w:rsidRPr="00ED1F8A" w:rsidRDefault="00ED1F8A" w:rsidP="00ED1F8A">
            <w:pPr>
              <w:rPr>
                <w:b/>
                <w:bCs/>
              </w:rPr>
            </w:pPr>
            <w:r w:rsidRPr="00ED1F8A">
              <w:rPr>
                <w:b/>
                <w:bCs/>
              </w:rPr>
              <w:t>n</w:t>
            </w:r>
          </w:p>
        </w:tc>
        <w:tc>
          <w:tcPr>
            <w:tcW w:w="0" w:type="auto"/>
            <w:vAlign w:val="center"/>
            <w:hideMark/>
          </w:tcPr>
          <w:p w14:paraId="18CE6930" w14:textId="77777777" w:rsidR="00ED1F8A" w:rsidRPr="00ED1F8A" w:rsidRDefault="00ED1F8A" w:rsidP="00ED1F8A">
            <w:pPr>
              <w:rPr>
                <w:b/>
                <w:bCs/>
              </w:rPr>
            </w:pPr>
            <w:r w:rsidRPr="00ED1F8A">
              <w:rPr>
                <w:b/>
                <w:bCs/>
              </w:rPr>
              <w:t>Mittelwert</w:t>
            </w:r>
          </w:p>
        </w:tc>
        <w:tc>
          <w:tcPr>
            <w:tcW w:w="0" w:type="auto"/>
            <w:vAlign w:val="center"/>
            <w:hideMark/>
          </w:tcPr>
          <w:p w14:paraId="41A60B43" w14:textId="77777777" w:rsidR="00ED1F8A" w:rsidRPr="00ED1F8A" w:rsidRDefault="00ED1F8A" w:rsidP="00ED1F8A">
            <w:pPr>
              <w:rPr>
                <w:b/>
                <w:bCs/>
              </w:rPr>
            </w:pPr>
            <w:proofErr w:type="spellStart"/>
            <w:r w:rsidRPr="00ED1F8A">
              <w:rPr>
                <w:b/>
                <w:bCs/>
              </w:rPr>
              <w:t>StdAbw</w:t>
            </w:r>
            <w:proofErr w:type="spellEnd"/>
          </w:p>
        </w:tc>
        <w:tc>
          <w:tcPr>
            <w:tcW w:w="0" w:type="auto"/>
            <w:vAlign w:val="center"/>
            <w:hideMark/>
          </w:tcPr>
          <w:p w14:paraId="1A0AE55B" w14:textId="77777777" w:rsidR="00ED1F8A" w:rsidRPr="00ED1F8A" w:rsidRDefault="00ED1F8A" w:rsidP="00ED1F8A">
            <w:pPr>
              <w:rPr>
                <w:b/>
                <w:bCs/>
              </w:rPr>
            </w:pPr>
            <w:r w:rsidRPr="00ED1F8A">
              <w:rPr>
                <w:b/>
                <w:bCs/>
              </w:rPr>
              <w:t>Min</w:t>
            </w:r>
          </w:p>
        </w:tc>
        <w:tc>
          <w:tcPr>
            <w:tcW w:w="0" w:type="auto"/>
            <w:vAlign w:val="center"/>
            <w:hideMark/>
          </w:tcPr>
          <w:p w14:paraId="2F0D89A2" w14:textId="77777777" w:rsidR="00ED1F8A" w:rsidRPr="00ED1F8A" w:rsidRDefault="00ED1F8A" w:rsidP="00ED1F8A">
            <w:pPr>
              <w:rPr>
                <w:b/>
                <w:bCs/>
              </w:rPr>
            </w:pPr>
            <w:r w:rsidRPr="00ED1F8A">
              <w:rPr>
                <w:b/>
                <w:bCs/>
              </w:rPr>
              <w:t>Max</w:t>
            </w:r>
          </w:p>
        </w:tc>
      </w:tr>
      <w:tr w:rsidR="00ED1F8A" w:rsidRPr="00ED1F8A" w14:paraId="4FB2BBEC" w14:textId="77777777" w:rsidTr="00ED1F8A">
        <w:trPr>
          <w:tblCellSpacing w:w="15" w:type="dxa"/>
        </w:trPr>
        <w:tc>
          <w:tcPr>
            <w:tcW w:w="0" w:type="auto"/>
            <w:vAlign w:val="center"/>
            <w:hideMark/>
          </w:tcPr>
          <w:p w14:paraId="206EB162" w14:textId="77777777" w:rsidR="00ED1F8A" w:rsidRPr="00ED1F8A" w:rsidRDefault="00ED1F8A" w:rsidP="00ED1F8A">
            <w:r w:rsidRPr="00ED1F8A">
              <w:t>LK_1</w:t>
            </w:r>
          </w:p>
        </w:tc>
        <w:tc>
          <w:tcPr>
            <w:tcW w:w="0" w:type="auto"/>
            <w:vAlign w:val="center"/>
            <w:hideMark/>
          </w:tcPr>
          <w:p w14:paraId="5197AEF4" w14:textId="77777777" w:rsidR="00ED1F8A" w:rsidRPr="00ED1F8A" w:rsidRDefault="00ED1F8A" w:rsidP="00ED1F8A">
            <w:r w:rsidRPr="00ED1F8A">
              <w:t>868</w:t>
            </w:r>
          </w:p>
        </w:tc>
        <w:tc>
          <w:tcPr>
            <w:tcW w:w="0" w:type="auto"/>
            <w:vAlign w:val="center"/>
            <w:hideMark/>
          </w:tcPr>
          <w:p w14:paraId="431FA2E1" w14:textId="77777777" w:rsidR="00ED1F8A" w:rsidRPr="00ED1F8A" w:rsidRDefault="00ED1F8A" w:rsidP="00ED1F8A">
            <w:r w:rsidRPr="00ED1F8A">
              <w:t>1.660</w:t>
            </w:r>
          </w:p>
        </w:tc>
        <w:tc>
          <w:tcPr>
            <w:tcW w:w="0" w:type="auto"/>
            <w:vAlign w:val="center"/>
            <w:hideMark/>
          </w:tcPr>
          <w:p w14:paraId="2FB85C38" w14:textId="77777777" w:rsidR="00ED1F8A" w:rsidRPr="00ED1F8A" w:rsidRDefault="00ED1F8A" w:rsidP="00ED1F8A">
            <w:r w:rsidRPr="00ED1F8A">
              <w:t>0.799</w:t>
            </w:r>
          </w:p>
        </w:tc>
        <w:tc>
          <w:tcPr>
            <w:tcW w:w="0" w:type="auto"/>
            <w:vAlign w:val="center"/>
            <w:hideMark/>
          </w:tcPr>
          <w:p w14:paraId="4EB698F3" w14:textId="77777777" w:rsidR="00ED1F8A" w:rsidRPr="00ED1F8A" w:rsidRDefault="00ED1F8A" w:rsidP="00ED1F8A">
            <w:r w:rsidRPr="00ED1F8A">
              <w:t>-2.215</w:t>
            </w:r>
          </w:p>
        </w:tc>
        <w:tc>
          <w:tcPr>
            <w:tcW w:w="0" w:type="auto"/>
            <w:vAlign w:val="center"/>
            <w:hideMark/>
          </w:tcPr>
          <w:p w14:paraId="4E167C7E" w14:textId="77777777" w:rsidR="00ED1F8A" w:rsidRPr="00ED1F8A" w:rsidRDefault="00ED1F8A" w:rsidP="00ED1F8A">
            <w:r w:rsidRPr="00ED1F8A">
              <w:t>2.508</w:t>
            </w:r>
          </w:p>
        </w:tc>
      </w:tr>
      <w:tr w:rsidR="00ED1F8A" w:rsidRPr="00ED1F8A" w14:paraId="336D0A2C" w14:textId="77777777" w:rsidTr="00ED1F8A">
        <w:trPr>
          <w:tblCellSpacing w:w="15" w:type="dxa"/>
        </w:trPr>
        <w:tc>
          <w:tcPr>
            <w:tcW w:w="0" w:type="auto"/>
            <w:vAlign w:val="center"/>
            <w:hideMark/>
          </w:tcPr>
          <w:p w14:paraId="16E037E2" w14:textId="77777777" w:rsidR="00ED1F8A" w:rsidRPr="00ED1F8A" w:rsidRDefault="00ED1F8A" w:rsidP="00ED1F8A">
            <w:proofErr w:type="spellStart"/>
            <w:r w:rsidRPr="00ED1F8A">
              <w:t>LK_other</w:t>
            </w:r>
            <w:proofErr w:type="spellEnd"/>
          </w:p>
        </w:tc>
        <w:tc>
          <w:tcPr>
            <w:tcW w:w="0" w:type="auto"/>
            <w:vAlign w:val="center"/>
            <w:hideMark/>
          </w:tcPr>
          <w:p w14:paraId="32CCA933" w14:textId="77777777" w:rsidR="00ED1F8A" w:rsidRPr="00ED1F8A" w:rsidRDefault="00ED1F8A" w:rsidP="00ED1F8A">
            <w:r w:rsidRPr="00ED1F8A">
              <w:t>490</w:t>
            </w:r>
          </w:p>
        </w:tc>
        <w:tc>
          <w:tcPr>
            <w:tcW w:w="0" w:type="auto"/>
            <w:vAlign w:val="center"/>
            <w:hideMark/>
          </w:tcPr>
          <w:p w14:paraId="7083EA08" w14:textId="77777777" w:rsidR="00ED1F8A" w:rsidRPr="00ED1F8A" w:rsidRDefault="00ED1F8A" w:rsidP="00ED1F8A">
            <w:r w:rsidRPr="00ED1F8A">
              <w:t>1.731</w:t>
            </w:r>
          </w:p>
        </w:tc>
        <w:tc>
          <w:tcPr>
            <w:tcW w:w="0" w:type="auto"/>
            <w:vAlign w:val="center"/>
            <w:hideMark/>
          </w:tcPr>
          <w:p w14:paraId="0FB63350" w14:textId="77777777" w:rsidR="00ED1F8A" w:rsidRPr="00ED1F8A" w:rsidRDefault="00ED1F8A" w:rsidP="00ED1F8A">
            <w:r w:rsidRPr="00ED1F8A">
              <w:t>0.722</w:t>
            </w:r>
          </w:p>
        </w:tc>
        <w:tc>
          <w:tcPr>
            <w:tcW w:w="0" w:type="auto"/>
            <w:vAlign w:val="center"/>
            <w:hideMark/>
          </w:tcPr>
          <w:p w14:paraId="5BDB4805" w14:textId="77777777" w:rsidR="00ED1F8A" w:rsidRPr="00ED1F8A" w:rsidRDefault="00ED1F8A" w:rsidP="00ED1F8A">
            <w:r w:rsidRPr="00ED1F8A">
              <w:t>-2.034</w:t>
            </w:r>
          </w:p>
        </w:tc>
        <w:tc>
          <w:tcPr>
            <w:tcW w:w="0" w:type="auto"/>
            <w:vAlign w:val="center"/>
            <w:hideMark/>
          </w:tcPr>
          <w:p w14:paraId="0666DE5B" w14:textId="77777777" w:rsidR="00ED1F8A" w:rsidRPr="00ED1F8A" w:rsidRDefault="00ED1F8A" w:rsidP="00ED1F8A">
            <w:r w:rsidRPr="00ED1F8A">
              <w:t>2.971</w:t>
            </w:r>
          </w:p>
        </w:tc>
      </w:tr>
    </w:tbl>
    <w:p w14:paraId="792C0DE7" w14:textId="77777777" w:rsidR="00ED1F8A" w:rsidRPr="00ED1F8A" w:rsidRDefault="00ED1F8A" w:rsidP="00ED1F8A">
      <w:r w:rsidRPr="00ED1F8A">
        <w:pict w14:anchorId="414ECF7C">
          <v:rect id="_x0000_i1101" style="width:0;height:1.5pt" o:hralign="center" o:hrstd="t" o:hr="t" fillcolor="#a0a0a0" stroked="f"/>
        </w:pict>
      </w:r>
    </w:p>
    <w:p w14:paraId="2A1E418B" w14:textId="77777777" w:rsidR="00ED1F8A" w:rsidRPr="00ED1F8A" w:rsidRDefault="00ED1F8A" w:rsidP="00ED1F8A">
      <w:pPr>
        <w:rPr>
          <w:b/>
          <w:bCs/>
        </w:rPr>
      </w:pPr>
      <w:r w:rsidRPr="00ED1F8A">
        <w:rPr>
          <w:b/>
          <w:bCs/>
        </w:rPr>
        <w:t>Interpretation</w:t>
      </w:r>
    </w:p>
    <w:p w14:paraId="65C53741" w14:textId="77777777" w:rsidR="00ED1F8A" w:rsidRPr="00ED1F8A" w:rsidRDefault="00ED1F8A" w:rsidP="00ED1F8A">
      <w:r w:rsidRPr="00ED1F8A">
        <w:t>Die Dominanzstärke zeigt:</w:t>
      </w:r>
    </w:p>
    <w:p w14:paraId="59E59692" w14:textId="77777777" w:rsidR="00ED1F8A" w:rsidRPr="00ED1F8A" w:rsidRDefault="00ED1F8A" w:rsidP="00ED1F8A">
      <w:pPr>
        <w:numPr>
          <w:ilvl w:val="0"/>
          <w:numId w:val="5"/>
        </w:numPr>
      </w:pPr>
      <w:r w:rsidRPr="00ED1F8A">
        <w:t xml:space="preserve">leicht höhere Werte bei der Vergleichsgruppe </w:t>
      </w:r>
    </w:p>
    <w:p w14:paraId="57CE56B3" w14:textId="77777777" w:rsidR="00ED1F8A" w:rsidRPr="00ED1F8A" w:rsidRDefault="00ED1F8A" w:rsidP="00ED1F8A">
      <w:pPr>
        <w:numPr>
          <w:ilvl w:val="0"/>
          <w:numId w:val="5"/>
        </w:numPr>
      </w:pPr>
      <w:r w:rsidRPr="00ED1F8A">
        <w:t xml:space="preserve">geringere Streuung bei </w:t>
      </w:r>
      <w:proofErr w:type="spellStart"/>
      <w:r w:rsidRPr="00ED1F8A">
        <w:t>LK_other</w:t>
      </w:r>
      <w:proofErr w:type="spellEnd"/>
      <w:r w:rsidRPr="00ED1F8A">
        <w:t xml:space="preserve"> </w:t>
      </w:r>
    </w:p>
    <w:p w14:paraId="21E0EDF1" w14:textId="77777777" w:rsidR="00ED1F8A" w:rsidRPr="00ED1F8A" w:rsidRDefault="00ED1F8A" w:rsidP="00ED1F8A">
      <w:r w:rsidRPr="00ED1F8A">
        <w:rPr>
          <w:rFonts w:ascii="Segoe UI Emoji" w:hAnsi="Segoe UI Emoji" w:cs="Segoe UI Emoji"/>
        </w:rPr>
        <w:t>👉</w:t>
      </w:r>
      <w:r w:rsidRPr="00ED1F8A">
        <w:t xml:space="preserve"> aber:</w:t>
      </w:r>
    </w:p>
    <w:p w14:paraId="4D14F304" w14:textId="77777777" w:rsidR="00ED1F8A" w:rsidRPr="00ED1F8A" w:rsidRDefault="00ED1F8A" w:rsidP="00ED1F8A">
      <w:r w:rsidRPr="00ED1F8A">
        <w:t>δLK1≈δother\</w:t>
      </w:r>
      <w:proofErr w:type="spellStart"/>
      <w:r w:rsidRPr="00ED1F8A">
        <w:t>delta</w:t>
      </w:r>
      <w:proofErr w:type="spellEnd"/>
      <w:r w:rsidRPr="00ED1F8A">
        <w:t>_{LK1} \</w:t>
      </w:r>
      <w:proofErr w:type="spellStart"/>
      <w:r w:rsidRPr="00ED1F8A">
        <w:t>approx</w:t>
      </w:r>
      <w:proofErr w:type="spellEnd"/>
      <w:r w:rsidRPr="00ED1F8A">
        <w:t xml:space="preserve"> \</w:t>
      </w:r>
      <w:proofErr w:type="spellStart"/>
      <w:r w:rsidRPr="00ED1F8A">
        <w:t>delta</w:t>
      </w:r>
      <w:proofErr w:type="spellEnd"/>
      <w:r w:rsidRPr="00ED1F8A">
        <w:t>_{</w:t>
      </w:r>
      <w:proofErr w:type="spellStart"/>
      <w:r w:rsidRPr="00ED1F8A">
        <w:t>other</w:t>
      </w:r>
      <w:proofErr w:type="spellEnd"/>
      <w:r w:rsidRPr="00ED1F8A">
        <w:t>}δLK1​≈</w:t>
      </w:r>
      <w:proofErr w:type="spellStart"/>
      <w:r w:rsidRPr="00ED1F8A">
        <w:t>δother</w:t>
      </w:r>
      <w:proofErr w:type="spellEnd"/>
      <w:r w:rsidRPr="00ED1F8A">
        <w:t xml:space="preserve">​ </w:t>
      </w:r>
    </w:p>
    <w:p w14:paraId="37BBD0B2" w14:textId="77777777" w:rsidR="00ED1F8A" w:rsidRPr="00ED1F8A" w:rsidRDefault="00ED1F8A" w:rsidP="00ED1F8A">
      <w:r w:rsidRPr="00ED1F8A">
        <w:t xml:space="preserve">→ </w:t>
      </w:r>
      <w:r w:rsidRPr="00ED1F8A">
        <w:rPr>
          <w:b/>
          <w:bCs/>
        </w:rPr>
        <w:t>kein primärer Unterschied in der Intensität</w:t>
      </w:r>
    </w:p>
    <w:p w14:paraId="3B421A40" w14:textId="77777777" w:rsidR="00ED1F8A" w:rsidRPr="00ED1F8A" w:rsidRDefault="00ED1F8A" w:rsidP="00ED1F8A">
      <w:r w:rsidRPr="00ED1F8A">
        <w:pict w14:anchorId="077AAE41">
          <v:rect id="_x0000_i1102" style="width:0;height:1.5pt" o:hralign="center" o:hrstd="t" o:hr="t" fillcolor="#a0a0a0" stroked="f"/>
        </w:pict>
      </w:r>
    </w:p>
    <w:p w14:paraId="71F5DE11" w14:textId="77777777" w:rsidR="00ED1F8A" w:rsidRPr="00ED1F8A" w:rsidRDefault="00ED1F8A" w:rsidP="00ED1F8A">
      <w:pPr>
        <w:rPr>
          <w:b/>
          <w:bCs/>
        </w:rPr>
      </w:pPr>
      <w:r w:rsidRPr="00ED1F8A">
        <w:rPr>
          <w:b/>
          <w:bCs/>
        </w:rPr>
        <w:t>Entscheidender Punkt</w:t>
      </w:r>
    </w:p>
    <w:p w14:paraId="005523B2" w14:textId="77777777" w:rsidR="00ED1F8A" w:rsidRPr="00ED1F8A" w:rsidRDefault="00ED1F8A" w:rsidP="00ED1F8A">
      <w:r w:rsidRPr="00ED1F8A">
        <w:t xml:space="preserve">Der Unterschied liegt nicht darin, </w:t>
      </w:r>
      <w:r w:rsidRPr="00ED1F8A">
        <w:rPr>
          <w:b/>
          <w:bCs/>
        </w:rPr>
        <w:t>wie stark dominiert wird</w:t>
      </w:r>
      <w:r w:rsidRPr="00ED1F8A">
        <w:t>, sondern:</w:t>
      </w:r>
    </w:p>
    <w:p w14:paraId="5D471E55" w14:textId="77777777" w:rsidR="00ED1F8A" w:rsidRPr="00ED1F8A" w:rsidRDefault="00ED1F8A" w:rsidP="00ED1F8A">
      <w:r w:rsidRPr="00ED1F8A">
        <w:rPr>
          <w:rFonts w:ascii="Segoe UI Emoji" w:hAnsi="Segoe UI Emoji" w:cs="Segoe UI Emoji"/>
        </w:rPr>
        <w:t>👉</w:t>
      </w:r>
      <w:r w:rsidRPr="00ED1F8A">
        <w:t xml:space="preserve"> </w:t>
      </w:r>
      <w:r w:rsidRPr="00ED1F8A">
        <w:rPr>
          <w:b/>
          <w:bCs/>
        </w:rPr>
        <w:t>welche Dimension dominiert</w:t>
      </w:r>
    </w:p>
    <w:p w14:paraId="0C638557" w14:textId="77777777" w:rsidR="00ED1F8A" w:rsidRPr="00ED1F8A" w:rsidRDefault="00ED1F8A" w:rsidP="00ED1F8A">
      <w:r w:rsidRPr="00ED1F8A">
        <w:pict w14:anchorId="087B9DCD">
          <v:rect id="_x0000_i1103" style="width:0;height:1.5pt" o:hralign="center" o:hrstd="t" o:hr="t" fillcolor="#a0a0a0" stroked="f"/>
        </w:pict>
      </w:r>
    </w:p>
    <w:p w14:paraId="60FF1007" w14:textId="77777777" w:rsidR="00ED1F8A" w:rsidRPr="00ED1F8A" w:rsidRDefault="00ED1F8A" w:rsidP="00ED1F8A">
      <w:pPr>
        <w:rPr>
          <w:b/>
          <w:bCs/>
        </w:rPr>
      </w:pPr>
      <w:r w:rsidRPr="00ED1F8A">
        <w:rPr>
          <w:b/>
          <w:bCs/>
        </w:rPr>
        <w:t>6.x.4.3 Strukturinterpretation</w:t>
      </w:r>
    </w:p>
    <w:p w14:paraId="3416C9F0" w14:textId="77777777" w:rsidR="00ED1F8A" w:rsidRPr="00ED1F8A" w:rsidRDefault="00ED1F8A" w:rsidP="00ED1F8A">
      <w:r w:rsidRPr="00ED1F8A">
        <w:t>Die Kombination aus Dominanzverteilung und Dominanzstärke führt zu einem zentralen strukturellen Befund:</w:t>
      </w:r>
    </w:p>
    <w:p w14:paraId="694DDD84" w14:textId="77777777" w:rsidR="00ED1F8A" w:rsidRPr="00ED1F8A" w:rsidRDefault="00ED1F8A" w:rsidP="00ED1F8A">
      <w:pPr>
        <w:rPr>
          <w:b/>
          <w:bCs/>
        </w:rPr>
      </w:pPr>
      <w:r w:rsidRPr="00ED1F8A">
        <w:rPr>
          <w:b/>
          <w:bCs/>
        </w:rPr>
        <w:t>Lehrkraft 1</w:t>
      </w:r>
    </w:p>
    <w:p w14:paraId="6B380F48" w14:textId="77777777" w:rsidR="00ED1F8A" w:rsidRPr="00ED1F8A" w:rsidRDefault="00ED1F8A" w:rsidP="00ED1F8A">
      <w:pPr>
        <w:numPr>
          <w:ilvl w:val="0"/>
          <w:numId w:val="6"/>
        </w:numPr>
      </w:pPr>
      <w:r w:rsidRPr="00ED1F8A">
        <w:t xml:space="preserve">hohe kognitive Dominanz </w:t>
      </w:r>
    </w:p>
    <w:p w14:paraId="60AF206F" w14:textId="77777777" w:rsidR="00ED1F8A" w:rsidRPr="00ED1F8A" w:rsidRDefault="00ED1F8A" w:rsidP="00ED1F8A">
      <w:pPr>
        <w:numPr>
          <w:ilvl w:val="0"/>
          <w:numId w:val="6"/>
        </w:numPr>
      </w:pPr>
      <w:r w:rsidRPr="00ED1F8A">
        <w:t xml:space="preserve">erhöhte Motivationsintegration </w:t>
      </w:r>
    </w:p>
    <w:p w14:paraId="397C3617" w14:textId="77777777" w:rsidR="00ED1F8A" w:rsidRPr="00ED1F8A" w:rsidRDefault="00ED1F8A" w:rsidP="00ED1F8A">
      <w:pPr>
        <w:numPr>
          <w:ilvl w:val="0"/>
          <w:numId w:val="6"/>
        </w:numPr>
      </w:pPr>
      <w:r w:rsidRPr="00ED1F8A">
        <w:t xml:space="preserve">stabile Dominanzstruktur </w:t>
      </w:r>
    </w:p>
    <w:p w14:paraId="6D33DC2E" w14:textId="77777777" w:rsidR="00ED1F8A" w:rsidRPr="00ED1F8A" w:rsidRDefault="00ED1F8A" w:rsidP="00ED1F8A">
      <w:r w:rsidRPr="00ED1F8A">
        <w:rPr>
          <w:rFonts w:ascii="Cambria Math" w:hAnsi="Cambria Math" w:cs="Cambria Math"/>
        </w:rPr>
        <w:lastRenderedPageBreak/>
        <w:t>⇒</w:t>
      </w:r>
      <w:r w:rsidRPr="00ED1F8A">
        <w:t>epistemisch</w:t>
      </w:r>
      <w:r w:rsidRPr="00ED1F8A">
        <w:rPr>
          <w:rFonts w:cs="Calibri"/>
        </w:rPr>
        <w:t> </w:t>
      </w:r>
      <w:r w:rsidRPr="00ED1F8A">
        <w:t>strukturierter</w:t>
      </w:r>
      <w:r w:rsidRPr="00ED1F8A">
        <w:rPr>
          <w:rFonts w:cs="Calibri"/>
        </w:rPr>
        <w:t> </w:t>
      </w:r>
      <w:r w:rsidRPr="00ED1F8A">
        <w:t>Raum\</w:t>
      </w:r>
      <w:proofErr w:type="spellStart"/>
      <w:r w:rsidRPr="00ED1F8A">
        <w:t>Rightarrow</w:t>
      </w:r>
      <w:proofErr w:type="spellEnd"/>
      <w:r w:rsidRPr="00ED1F8A">
        <w:t xml:space="preserve"> \</w:t>
      </w:r>
      <w:proofErr w:type="spellStart"/>
      <w:proofErr w:type="gramStart"/>
      <w:r w:rsidRPr="00ED1F8A">
        <w:t>text</w:t>
      </w:r>
      <w:proofErr w:type="spellEnd"/>
      <w:r w:rsidRPr="00ED1F8A">
        <w:t>{</w:t>
      </w:r>
      <w:proofErr w:type="gramEnd"/>
      <w:r w:rsidRPr="00ED1F8A">
        <w:t>epistemisch strukturierter Raum}</w:t>
      </w:r>
      <w:r w:rsidRPr="00ED1F8A">
        <w:rPr>
          <w:rFonts w:ascii="Cambria Math" w:hAnsi="Cambria Math" w:cs="Cambria Math"/>
        </w:rPr>
        <w:t>⇒</w:t>
      </w:r>
      <w:r w:rsidRPr="00ED1F8A">
        <w:t xml:space="preserve">epistemisch strukturierter Raum </w:t>
      </w:r>
    </w:p>
    <w:p w14:paraId="7992CA04" w14:textId="77777777" w:rsidR="00ED1F8A" w:rsidRPr="00ED1F8A" w:rsidRDefault="00ED1F8A" w:rsidP="00ED1F8A">
      <w:r w:rsidRPr="00ED1F8A">
        <w:pict w14:anchorId="09617F11">
          <v:rect id="_x0000_i1104" style="width:0;height:1.5pt" o:hralign="center" o:hrstd="t" o:hr="t" fillcolor="#a0a0a0" stroked="f"/>
        </w:pict>
      </w:r>
    </w:p>
    <w:p w14:paraId="0F5CFEA8" w14:textId="77777777" w:rsidR="00ED1F8A" w:rsidRPr="00ED1F8A" w:rsidRDefault="00ED1F8A" w:rsidP="00ED1F8A">
      <w:pPr>
        <w:rPr>
          <w:b/>
          <w:bCs/>
        </w:rPr>
      </w:pPr>
      <w:r w:rsidRPr="00ED1F8A">
        <w:rPr>
          <w:b/>
          <w:bCs/>
        </w:rPr>
        <w:t>Vergleichsgruppe</w:t>
      </w:r>
    </w:p>
    <w:p w14:paraId="7DA2289A" w14:textId="77777777" w:rsidR="00ED1F8A" w:rsidRPr="00ED1F8A" w:rsidRDefault="00ED1F8A" w:rsidP="00ED1F8A">
      <w:pPr>
        <w:numPr>
          <w:ilvl w:val="0"/>
          <w:numId w:val="7"/>
        </w:numPr>
      </w:pPr>
      <w:r w:rsidRPr="00ED1F8A">
        <w:t xml:space="preserve">stärkere Performanz- und Regulationsdominanz </w:t>
      </w:r>
    </w:p>
    <w:p w14:paraId="50FC9747" w14:textId="77777777" w:rsidR="00ED1F8A" w:rsidRPr="00ED1F8A" w:rsidRDefault="00ED1F8A" w:rsidP="00ED1F8A">
      <w:pPr>
        <w:numPr>
          <w:ilvl w:val="0"/>
          <w:numId w:val="7"/>
        </w:numPr>
      </w:pPr>
      <w:r w:rsidRPr="00ED1F8A">
        <w:t xml:space="preserve">geringere Motivationsintegration </w:t>
      </w:r>
    </w:p>
    <w:p w14:paraId="05445809" w14:textId="77777777" w:rsidR="00ED1F8A" w:rsidRPr="00ED1F8A" w:rsidRDefault="00ED1F8A" w:rsidP="00ED1F8A">
      <w:r w:rsidRPr="00ED1F8A">
        <w:rPr>
          <w:rFonts w:ascii="Cambria Math" w:hAnsi="Cambria Math" w:cs="Cambria Math"/>
        </w:rPr>
        <w:t>⇒</w:t>
      </w:r>
      <w:r w:rsidRPr="00ED1F8A">
        <w:t>steuerungsorientierter</w:t>
      </w:r>
      <w:r w:rsidRPr="00ED1F8A">
        <w:rPr>
          <w:rFonts w:cs="Calibri"/>
        </w:rPr>
        <w:t> </w:t>
      </w:r>
      <w:r w:rsidRPr="00ED1F8A">
        <w:t>Raum\</w:t>
      </w:r>
      <w:proofErr w:type="spellStart"/>
      <w:r w:rsidRPr="00ED1F8A">
        <w:t>Rightarrow</w:t>
      </w:r>
      <w:proofErr w:type="spellEnd"/>
      <w:r w:rsidRPr="00ED1F8A">
        <w:t xml:space="preserve"> \</w:t>
      </w:r>
      <w:proofErr w:type="spellStart"/>
      <w:proofErr w:type="gramStart"/>
      <w:r w:rsidRPr="00ED1F8A">
        <w:t>text</w:t>
      </w:r>
      <w:proofErr w:type="spellEnd"/>
      <w:r w:rsidRPr="00ED1F8A">
        <w:t>{</w:t>
      </w:r>
      <w:proofErr w:type="gramEnd"/>
      <w:r w:rsidRPr="00ED1F8A">
        <w:t>steuerungsorientierter Raum}</w:t>
      </w:r>
      <w:r w:rsidRPr="00ED1F8A">
        <w:rPr>
          <w:rFonts w:ascii="Cambria Math" w:hAnsi="Cambria Math" w:cs="Cambria Math"/>
        </w:rPr>
        <w:t>⇒</w:t>
      </w:r>
      <w:r w:rsidRPr="00ED1F8A">
        <w:t xml:space="preserve">steuerungsorientierter Raum </w:t>
      </w:r>
    </w:p>
    <w:p w14:paraId="29F2118F" w14:textId="77777777" w:rsidR="00ED1F8A" w:rsidRPr="00ED1F8A" w:rsidRDefault="00ED1F8A" w:rsidP="00ED1F8A">
      <w:r w:rsidRPr="00ED1F8A">
        <w:pict w14:anchorId="7C546E7D">
          <v:rect id="_x0000_i1105" style="width:0;height:1.5pt" o:hralign="center" o:hrstd="t" o:hr="t" fillcolor="#a0a0a0" stroked="f"/>
        </w:pict>
      </w:r>
    </w:p>
    <w:p w14:paraId="0CBE92D0" w14:textId="77777777" w:rsidR="00ED1F8A" w:rsidRDefault="00ED1F8A" w:rsidP="00ED1F8A">
      <w:pPr>
        <w:spacing w:before="100" w:beforeAutospacing="1" w:after="100" w:afterAutospacing="1"/>
        <w:rPr>
          <w:rFonts w:ascii="Times New Roman" w:hAnsi="Times New Roman"/>
          <w:b/>
          <w:bCs/>
        </w:rPr>
      </w:pPr>
      <w:r w:rsidRPr="00ED1F8A">
        <w:rPr>
          <w:rFonts w:ascii="Times New Roman" w:hAnsi="Times New Roman"/>
          <w:b/>
          <w:bCs/>
        </w:rPr>
        <w:t>6.x.4.4 Polarisierungsanalyse (datenbasiert)</w:t>
      </w:r>
    </w:p>
    <w:p w14:paraId="31CCBC70"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SELECT</w:t>
      </w:r>
    </w:p>
    <w:p w14:paraId="1665DA73"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 xml:space="preserve">    CASE </w:t>
      </w:r>
    </w:p>
    <w:p w14:paraId="5C7A255F"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 xml:space="preserve">        WHEN </w:t>
      </w:r>
      <w:proofErr w:type="spellStart"/>
      <w:r w:rsidRPr="00ED1F8A">
        <w:rPr>
          <w:rFonts w:ascii="Times New Roman" w:hAnsi="Times New Roman"/>
        </w:rPr>
        <w:t>lehrkraft_id</w:t>
      </w:r>
      <w:proofErr w:type="spellEnd"/>
      <w:r w:rsidRPr="00ED1F8A">
        <w:rPr>
          <w:rFonts w:ascii="Times New Roman" w:hAnsi="Times New Roman"/>
        </w:rPr>
        <w:t xml:space="preserve"> = 1 THEN 'LK_1'</w:t>
      </w:r>
    </w:p>
    <w:p w14:paraId="54F8A52C"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 xml:space="preserve">        ELSE '</w:t>
      </w:r>
      <w:proofErr w:type="spellStart"/>
      <w:r w:rsidRPr="00ED1F8A">
        <w:rPr>
          <w:rFonts w:ascii="Times New Roman" w:hAnsi="Times New Roman"/>
        </w:rPr>
        <w:t>LK_other</w:t>
      </w:r>
      <w:proofErr w:type="spellEnd"/>
      <w:r w:rsidRPr="00ED1F8A">
        <w:rPr>
          <w:rFonts w:ascii="Times New Roman" w:hAnsi="Times New Roman"/>
        </w:rPr>
        <w:t>'</w:t>
      </w:r>
    </w:p>
    <w:p w14:paraId="61E565E5"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 xml:space="preserve">    END AS gruppe,</w:t>
      </w:r>
    </w:p>
    <w:p w14:paraId="3882E506" w14:textId="77777777" w:rsidR="00ED1F8A" w:rsidRPr="00ED1F8A" w:rsidRDefault="00ED1F8A" w:rsidP="00ED1F8A">
      <w:pPr>
        <w:spacing w:before="100" w:beforeAutospacing="1" w:after="100" w:afterAutospacing="1"/>
        <w:rPr>
          <w:rFonts w:ascii="Times New Roman" w:hAnsi="Times New Roman"/>
        </w:rPr>
      </w:pPr>
    </w:p>
    <w:p w14:paraId="1098E110"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 xml:space="preserve">    </w:t>
      </w:r>
      <w:proofErr w:type="spellStart"/>
      <w:r w:rsidRPr="00ED1F8A">
        <w:rPr>
          <w:rFonts w:ascii="Times New Roman" w:hAnsi="Times New Roman"/>
        </w:rPr>
        <w:t>polaritaet_gesamt</w:t>
      </w:r>
      <w:proofErr w:type="spellEnd"/>
      <w:r w:rsidRPr="00ED1F8A">
        <w:rPr>
          <w:rFonts w:ascii="Times New Roman" w:hAnsi="Times New Roman"/>
        </w:rPr>
        <w:t>,</w:t>
      </w:r>
    </w:p>
    <w:p w14:paraId="53FEDA09"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 xml:space="preserve">    </w:t>
      </w:r>
      <w:proofErr w:type="gramStart"/>
      <w:r w:rsidRPr="00ED1F8A">
        <w:rPr>
          <w:rFonts w:ascii="Times New Roman" w:hAnsi="Times New Roman"/>
        </w:rPr>
        <w:t>COUNT(</w:t>
      </w:r>
      <w:proofErr w:type="gramEnd"/>
      <w:r w:rsidRPr="00ED1F8A">
        <w:rPr>
          <w:rFonts w:ascii="Times New Roman" w:hAnsi="Times New Roman"/>
        </w:rPr>
        <w:t xml:space="preserve">*) AS </w:t>
      </w:r>
      <w:proofErr w:type="spellStart"/>
      <w:r w:rsidRPr="00ED1F8A">
        <w:rPr>
          <w:rFonts w:ascii="Times New Roman" w:hAnsi="Times New Roman"/>
        </w:rPr>
        <w:t>anzahl</w:t>
      </w:r>
      <w:proofErr w:type="spellEnd"/>
      <w:r w:rsidRPr="00ED1F8A">
        <w:rPr>
          <w:rFonts w:ascii="Times New Roman" w:hAnsi="Times New Roman"/>
        </w:rPr>
        <w:t>,</w:t>
      </w:r>
    </w:p>
    <w:p w14:paraId="72FF6016"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 xml:space="preserve">    </w:t>
      </w:r>
      <w:proofErr w:type="gramStart"/>
      <w:r w:rsidRPr="00ED1F8A">
        <w:rPr>
          <w:rFonts w:ascii="Times New Roman" w:hAnsi="Times New Roman"/>
        </w:rPr>
        <w:t>ROUND(</w:t>
      </w:r>
      <w:proofErr w:type="gramEnd"/>
      <w:r w:rsidRPr="00ED1F8A">
        <w:rPr>
          <w:rFonts w:ascii="Times New Roman" w:hAnsi="Times New Roman"/>
        </w:rPr>
        <w:t>100 * COUNT(*) / SUM(COUNT(*)) OVER (</w:t>
      </w:r>
    </w:p>
    <w:p w14:paraId="4A161D82"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 xml:space="preserve">        PARTITION BY CASE WHEN </w:t>
      </w:r>
      <w:proofErr w:type="spellStart"/>
      <w:r w:rsidRPr="00ED1F8A">
        <w:rPr>
          <w:rFonts w:ascii="Times New Roman" w:hAnsi="Times New Roman"/>
        </w:rPr>
        <w:t>lehrkraft_id</w:t>
      </w:r>
      <w:proofErr w:type="spellEnd"/>
      <w:r w:rsidRPr="00ED1F8A">
        <w:rPr>
          <w:rFonts w:ascii="Times New Roman" w:hAnsi="Times New Roman"/>
        </w:rPr>
        <w:t xml:space="preserve"> = 1 THEN 'LK_1' ELSE '</w:t>
      </w:r>
      <w:proofErr w:type="spellStart"/>
      <w:r w:rsidRPr="00ED1F8A">
        <w:rPr>
          <w:rFonts w:ascii="Times New Roman" w:hAnsi="Times New Roman"/>
        </w:rPr>
        <w:t>LK_other</w:t>
      </w:r>
      <w:proofErr w:type="spellEnd"/>
      <w:r w:rsidRPr="00ED1F8A">
        <w:rPr>
          <w:rFonts w:ascii="Times New Roman" w:hAnsi="Times New Roman"/>
        </w:rPr>
        <w:t>' END</w:t>
      </w:r>
    </w:p>
    <w:p w14:paraId="4D76E542"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 xml:space="preserve">    ), 2) AS </w:t>
      </w:r>
      <w:proofErr w:type="spellStart"/>
      <w:r w:rsidRPr="00ED1F8A">
        <w:rPr>
          <w:rFonts w:ascii="Times New Roman" w:hAnsi="Times New Roman"/>
        </w:rPr>
        <w:t>anteil_prozent</w:t>
      </w:r>
      <w:proofErr w:type="spellEnd"/>
    </w:p>
    <w:p w14:paraId="6545F76E" w14:textId="77777777" w:rsidR="00ED1F8A" w:rsidRPr="00ED1F8A" w:rsidRDefault="00ED1F8A" w:rsidP="00ED1F8A">
      <w:pPr>
        <w:spacing w:before="100" w:beforeAutospacing="1" w:after="100" w:afterAutospacing="1"/>
        <w:rPr>
          <w:rFonts w:ascii="Times New Roman" w:hAnsi="Times New Roman"/>
        </w:rPr>
      </w:pPr>
    </w:p>
    <w:p w14:paraId="48322ABA"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FROM sql_semantische_dichte_lehrer_type_1</w:t>
      </w:r>
    </w:p>
    <w:p w14:paraId="479DED66"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 xml:space="preserve">GROUP BY gruppe, </w:t>
      </w:r>
      <w:proofErr w:type="spellStart"/>
      <w:r w:rsidRPr="00ED1F8A">
        <w:rPr>
          <w:rFonts w:ascii="Times New Roman" w:hAnsi="Times New Roman"/>
        </w:rPr>
        <w:t>polaritaet_gesamt</w:t>
      </w:r>
      <w:proofErr w:type="spellEnd"/>
    </w:p>
    <w:p w14:paraId="2A0C7385" w14:textId="10A93501"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 xml:space="preserve">ORDER BY gruppe, </w:t>
      </w:r>
      <w:proofErr w:type="spellStart"/>
      <w:r w:rsidRPr="00ED1F8A">
        <w:rPr>
          <w:rFonts w:ascii="Times New Roman" w:hAnsi="Times New Roman"/>
        </w:rPr>
        <w:t>polaritaet_gesamt</w:t>
      </w:r>
      <w:proofErr w:type="spellEnd"/>
      <w:r w:rsidRPr="00ED1F8A">
        <w:rPr>
          <w:rFonts w:ascii="Times New Roman" w:hAnsi="Times New Roman"/>
        </w:rPr>
        <w:t xml:space="preserve"> DESC;</w:t>
      </w:r>
    </w:p>
    <w:p w14:paraId="0612F0D6"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 xml:space="preserve">Die Polarisierungsanalyse untersucht die globale Ausrichtung der Zustandsvektoren im FRZK-Systemraum und ergänzt die Dominanzanalyse um eine richtungsbezogene Perspektive. Während die Dominanzstruktur angibt, </w:t>
      </w:r>
      <w:r w:rsidRPr="00ED1F8A">
        <w:rPr>
          <w:rFonts w:ascii="Times New Roman" w:hAnsi="Times New Roman"/>
          <w:i/>
          <w:iCs/>
        </w:rPr>
        <w:t>welche</w:t>
      </w:r>
      <w:r w:rsidRPr="00ED1F8A">
        <w:rPr>
          <w:rFonts w:ascii="Times New Roman" w:hAnsi="Times New Roman"/>
        </w:rPr>
        <w:t xml:space="preserve"> Dimension ein System prägt, beschreibt die Polarität, </w:t>
      </w:r>
      <w:r w:rsidRPr="00ED1F8A">
        <w:rPr>
          <w:rFonts w:ascii="Times New Roman" w:hAnsi="Times New Roman"/>
          <w:i/>
          <w:iCs/>
        </w:rPr>
        <w:t>in welcher Richtung</w:t>
      </w:r>
      <w:r w:rsidRPr="00ED1F8A">
        <w:rPr>
          <w:rFonts w:ascii="Times New Roman" w:hAnsi="Times New Roman"/>
        </w:rPr>
        <w:t xml:space="preserve"> die Gesamtstruktur eines Zustands wirkt. Formal wird die Polarität eines Zustandsvektors </w:t>
      </w:r>
      <w:proofErr w:type="spellStart"/>
      <w:r w:rsidRPr="00ED1F8A">
        <w:rPr>
          <w:rFonts w:ascii="Times New Roman" w:hAnsi="Times New Roman"/>
        </w:rPr>
        <w:t>SiS_iSi</w:t>
      </w:r>
      <w:proofErr w:type="spellEnd"/>
      <w:r w:rsidRPr="00ED1F8A">
        <w:rPr>
          <w:rFonts w:ascii="Times New Roman" w:hAnsi="Times New Roman"/>
        </w:rPr>
        <w:t>​ definiert als</w:t>
      </w:r>
    </w:p>
    <w:p w14:paraId="1FADE8DB" w14:textId="77777777" w:rsidR="00ED1F8A" w:rsidRPr="00ED1F8A" w:rsidRDefault="00ED1F8A" w:rsidP="00ED1F8A">
      <w:pPr>
        <w:spacing w:after="0"/>
        <w:rPr>
          <w:rFonts w:ascii="Times New Roman" w:hAnsi="Times New Roman"/>
        </w:rPr>
      </w:pPr>
      <w:r w:rsidRPr="00ED1F8A">
        <w:rPr>
          <w:rFonts w:ascii="Times New Roman" w:hAnsi="Times New Roman"/>
        </w:rPr>
        <w:lastRenderedPageBreak/>
        <w:t>p(Si)=</w:t>
      </w:r>
      <w:proofErr w:type="spellStart"/>
      <w:r w:rsidRPr="00ED1F8A">
        <w:rPr>
          <w:rFonts w:ascii="Times New Roman" w:hAnsi="Times New Roman"/>
        </w:rPr>
        <w:t>sign</w:t>
      </w:r>
      <w:proofErr w:type="spellEnd"/>
      <w:r w:rsidRPr="00ED1F8A">
        <w:rPr>
          <w:rFonts w:ascii="Times New Roman" w:hAnsi="Times New Roman"/>
        </w:rPr>
        <w:t> ⁣(∑j=17xj</w:t>
      </w:r>
      <w:proofErr w:type="gramStart"/>
      <w:r w:rsidRPr="00ED1F8A">
        <w:rPr>
          <w:rFonts w:ascii="Times New Roman" w:hAnsi="Times New Roman"/>
        </w:rPr>
        <w:t>).p</w:t>
      </w:r>
      <w:proofErr w:type="gramEnd"/>
      <w:r w:rsidRPr="00ED1F8A">
        <w:rPr>
          <w:rFonts w:ascii="Times New Roman" w:hAnsi="Times New Roman"/>
        </w:rPr>
        <w:t>(</w:t>
      </w:r>
      <w:proofErr w:type="spellStart"/>
      <w:r w:rsidRPr="00ED1F8A">
        <w:rPr>
          <w:rFonts w:ascii="Times New Roman" w:hAnsi="Times New Roman"/>
        </w:rPr>
        <w:t>S_i</w:t>
      </w:r>
      <w:proofErr w:type="spellEnd"/>
      <w:r w:rsidRPr="00ED1F8A">
        <w:rPr>
          <w:rFonts w:ascii="Times New Roman" w:hAnsi="Times New Roman"/>
        </w:rPr>
        <w:t>) = \</w:t>
      </w:r>
      <w:proofErr w:type="spellStart"/>
      <w:r w:rsidRPr="00ED1F8A">
        <w:rPr>
          <w:rFonts w:ascii="Times New Roman" w:hAnsi="Times New Roman"/>
        </w:rPr>
        <w:t>mathrm</w:t>
      </w:r>
      <w:proofErr w:type="spellEnd"/>
      <w:r w:rsidRPr="00ED1F8A">
        <w:rPr>
          <w:rFonts w:ascii="Times New Roman" w:hAnsi="Times New Roman"/>
        </w:rPr>
        <w:t>{</w:t>
      </w:r>
      <w:proofErr w:type="spellStart"/>
      <w:r w:rsidRPr="00ED1F8A">
        <w:rPr>
          <w:rFonts w:ascii="Times New Roman" w:hAnsi="Times New Roman"/>
        </w:rPr>
        <w:t>sign</w:t>
      </w:r>
      <w:proofErr w:type="spellEnd"/>
      <w:r w:rsidRPr="00ED1F8A">
        <w:rPr>
          <w:rFonts w:ascii="Times New Roman" w:hAnsi="Times New Roman"/>
        </w:rPr>
        <w:t>}\!\</w:t>
      </w:r>
      <w:proofErr w:type="spellStart"/>
      <w:r w:rsidRPr="00ED1F8A">
        <w:rPr>
          <w:rFonts w:ascii="Times New Roman" w:hAnsi="Times New Roman"/>
        </w:rPr>
        <w:t>left</w:t>
      </w:r>
      <w:proofErr w:type="spellEnd"/>
      <w:r w:rsidRPr="00ED1F8A">
        <w:rPr>
          <w:rFonts w:ascii="Times New Roman" w:hAnsi="Times New Roman"/>
        </w:rPr>
        <w:t>(\</w:t>
      </w:r>
      <w:proofErr w:type="spellStart"/>
      <w:r w:rsidRPr="00ED1F8A">
        <w:rPr>
          <w:rFonts w:ascii="Times New Roman" w:hAnsi="Times New Roman"/>
        </w:rPr>
        <w:t>sum</w:t>
      </w:r>
      <w:proofErr w:type="spellEnd"/>
      <w:r w:rsidRPr="00ED1F8A">
        <w:rPr>
          <w:rFonts w:ascii="Times New Roman" w:hAnsi="Times New Roman"/>
        </w:rPr>
        <w:t xml:space="preserve">_{j=1}^{7} </w:t>
      </w:r>
      <w:proofErr w:type="spellStart"/>
      <w:r w:rsidRPr="00ED1F8A">
        <w:rPr>
          <w:rFonts w:ascii="Times New Roman" w:hAnsi="Times New Roman"/>
        </w:rPr>
        <w:t>x_j</w:t>
      </w:r>
      <w:proofErr w:type="spellEnd"/>
      <w:r w:rsidRPr="00ED1F8A">
        <w:rPr>
          <w:rFonts w:ascii="Times New Roman" w:hAnsi="Times New Roman"/>
        </w:rPr>
        <w:t>\</w:t>
      </w:r>
      <w:proofErr w:type="spellStart"/>
      <w:r w:rsidRPr="00ED1F8A">
        <w:rPr>
          <w:rFonts w:ascii="Times New Roman" w:hAnsi="Times New Roman"/>
        </w:rPr>
        <w:t>right</w:t>
      </w:r>
      <w:proofErr w:type="spellEnd"/>
      <w:r w:rsidRPr="00ED1F8A">
        <w:rPr>
          <w:rFonts w:ascii="Times New Roman" w:hAnsi="Times New Roman"/>
        </w:rPr>
        <w:t>).p(Si​)=</w:t>
      </w:r>
      <w:proofErr w:type="spellStart"/>
      <w:r w:rsidRPr="00ED1F8A">
        <w:rPr>
          <w:rFonts w:ascii="Times New Roman" w:hAnsi="Times New Roman"/>
        </w:rPr>
        <w:t>sign</w:t>
      </w:r>
      <w:proofErr w:type="spellEnd"/>
      <w:r w:rsidRPr="00ED1F8A">
        <w:rPr>
          <w:rFonts w:ascii="Times New Roman" w:hAnsi="Times New Roman"/>
        </w:rPr>
        <w:t>(j=1∑7​</w:t>
      </w:r>
      <w:proofErr w:type="spellStart"/>
      <w:r w:rsidRPr="00ED1F8A">
        <w:rPr>
          <w:rFonts w:ascii="Times New Roman" w:hAnsi="Times New Roman"/>
        </w:rPr>
        <w:t>xj</w:t>
      </w:r>
      <w:proofErr w:type="spellEnd"/>
      <w:r w:rsidRPr="00ED1F8A">
        <w:rPr>
          <w:rFonts w:ascii="Times New Roman" w:hAnsi="Times New Roman"/>
        </w:rPr>
        <w:t xml:space="preserve">​). </w:t>
      </w:r>
    </w:p>
    <w:p w14:paraId="6DCAEC5A"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Damit ergibt sich eine binäre Klassifikation der Zustände in positiv (+1+1+1) und negativ (−1-1−1) polarisierte Konfigurationen, wobei positive Polarität eine funktional integrierte, konstruktive Gesamtstruktur anzeigt, während negative Polarität auf Spannungen, Brüche oder nicht integrierte Differenzen im System verweist.</w:t>
      </w:r>
    </w:p>
    <w:p w14:paraId="1CDA2DE3"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Die empirische Verteilung der Polarität ergibt sich aus Tabelle 6.x.4.</w:t>
      </w:r>
    </w:p>
    <w:p w14:paraId="791F143C"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b/>
          <w:bCs/>
        </w:rPr>
        <w:t>Tabelle 6.x.4: Polaritätsverteilung nach Lehrkraftgruppen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967"/>
        <w:gridCol w:w="794"/>
        <w:gridCol w:w="1002"/>
      </w:tblGrid>
      <w:tr w:rsidR="00ED1F8A" w:rsidRPr="00ED1F8A" w14:paraId="7C89C067" w14:textId="77777777" w:rsidTr="00ED1F8A">
        <w:trPr>
          <w:tblHeader/>
          <w:tblCellSpacing w:w="15" w:type="dxa"/>
        </w:trPr>
        <w:tc>
          <w:tcPr>
            <w:tcW w:w="0" w:type="auto"/>
            <w:vAlign w:val="center"/>
            <w:hideMark/>
          </w:tcPr>
          <w:p w14:paraId="38583988" w14:textId="77777777" w:rsidR="00ED1F8A" w:rsidRPr="00ED1F8A" w:rsidRDefault="00ED1F8A" w:rsidP="00ED1F8A">
            <w:pPr>
              <w:spacing w:after="0"/>
              <w:jc w:val="center"/>
              <w:rPr>
                <w:rFonts w:ascii="Times New Roman" w:hAnsi="Times New Roman"/>
                <w:b/>
                <w:bCs/>
              </w:rPr>
            </w:pPr>
            <w:r w:rsidRPr="00ED1F8A">
              <w:rPr>
                <w:rFonts w:ascii="Times New Roman" w:hAnsi="Times New Roman"/>
                <w:b/>
                <w:bCs/>
              </w:rPr>
              <w:t>Gruppe</w:t>
            </w:r>
          </w:p>
        </w:tc>
        <w:tc>
          <w:tcPr>
            <w:tcW w:w="0" w:type="auto"/>
            <w:vAlign w:val="center"/>
            <w:hideMark/>
          </w:tcPr>
          <w:p w14:paraId="2BA3FA70" w14:textId="77777777" w:rsidR="00ED1F8A" w:rsidRPr="00ED1F8A" w:rsidRDefault="00ED1F8A" w:rsidP="00ED1F8A">
            <w:pPr>
              <w:spacing w:after="0"/>
              <w:jc w:val="center"/>
              <w:rPr>
                <w:rFonts w:ascii="Times New Roman" w:hAnsi="Times New Roman"/>
                <w:b/>
                <w:bCs/>
              </w:rPr>
            </w:pPr>
            <w:r w:rsidRPr="00ED1F8A">
              <w:rPr>
                <w:rFonts w:ascii="Times New Roman" w:hAnsi="Times New Roman"/>
                <w:b/>
                <w:bCs/>
              </w:rPr>
              <w:t>Polarität</w:t>
            </w:r>
          </w:p>
        </w:tc>
        <w:tc>
          <w:tcPr>
            <w:tcW w:w="0" w:type="auto"/>
            <w:vAlign w:val="center"/>
            <w:hideMark/>
          </w:tcPr>
          <w:p w14:paraId="4CCB60F8" w14:textId="77777777" w:rsidR="00ED1F8A" w:rsidRPr="00ED1F8A" w:rsidRDefault="00ED1F8A" w:rsidP="00ED1F8A">
            <w:pPr>
              <w:spacing w:after="0"/>
              <w:jc w:val="center"/>
              <w:rPr>
                <w:rFonts w:ascii="Times New Roman" w:hAnsi="Times New Roman"/>
                <w:b/>
                <w:bCs/>
              </w:rPr>
            </w:pPr>
            <w:r w:rsidRPr="00ED1F8A">
              <w:rPr>
                <w:rFonts w:ascii="Times New Roman" w:hAnsi="Times New Roman"/>
                <w:b/>
                <w:bCs/>
              </w:rPr>
              <w:t>Anzahl</w:t>
            </w:r>
          </w:p>
        </w:tc>
        <w:tc>
          <w:tcPr>
            <w:tcW w:w="0" w:type="auto"/>
            <w:vAlign w:val="center"/>
            <w:hideMark/>
          </w:tcPr>
          <w:p w14:paraId="3153F278" w14:textId="77777777" w:rsidR="00ED1F8A" w:rsidRPr="00ED1F8A" w:rsidRDefault="00ED1F8A" w:rsidP="00ED1F8A">
            <w:pPr>
              <w:spacing w:after="0"/>
              <w:jc w:val="center"/>
              <w:rPr>
                <w:rFonts w:ascii="Times New Roman" w:hAnsi="Times New Roman"/>
                <w:b/>
                <w:bCs/>
              </w:rPr>
            </w:pPr>
            <w:r w:rsidRPr="00ED1F8A">
              <w:rPr>
                <w:rFonts w:ascii="Times New Roman" w:hAnsi="Times New Roman"/>
                <w:b/>
                <w:bCs/>
              </w:rPr>
              <w:t>Anteil %</w:t>
            </w:r>
          </w:p>
        </w:tc>
      </w:tr>
      <w:tr w:rsidR="00ED1F8A" w:rsidRPr="00ED1F8A" w14:paraId="4E6768C1" w14:textId="77777777" w:rsidTr="00ED1F8A">
        <w:trPr>
          <w:tblCellSpacing w:w="15" w:type="dxa"/>
        </w:trPr>
        <w:tc>
          <w:tcPr>
            <w:tcW w:w="0" w:type="auto"/>
            <w:vAlign w:val="center"/>
            <w:hideMark/>
          </w:tcPr>
          <w:p w14:paraId="4BA73550" w14:textId="77777777" w:rsidR="00ED1F8A" w:rsidRPr="00ED1F8A" w:rsidRDefault="00ED1F8A" w:rsidP="00ED1F8A">
            <w:pPr>
              <w:spacing w:after="0"/>
              <w:rPr>
                <w:rFonts w:ascii="Times New Roman" w:hAnsi="Times New Roman"/>
              </w:rPr>
            </w:pPr>
            <w:r w:rsidRPr="00ED1F8A">
              <w:rPr>
                <w:rFonts w:ascii="Times New Roman" w:hAnsi="Times New Roman"/>
              </w:rPr>
              <w:t>LK_1</w:t>
            </w:r>
          </w:p>
        </w:tc>
        <w:tc>
          <w:tcPr>
            <w:tcW w:w="0" w:type="auto"/>
            <w:vAlign w:val="center"/>
            <w:hideMark/>
          </w:tcPr>
          <w:p w14:paraId="68B52EAD" w14:textId="77777777" w:rsidR="00ED1F8A" w:rsidRPr="00ED1F8A" w:rsidRDefault="00ED1F8A" w:rsidP="00ED1F8A">
            <w:pPr>
              <w:spacing w:after="0"/>
              <w:rPr>
                <w:rFonts w:ascii="Times New Roman" w:hAnsi="Times New Roman"/>
              </w:rPr>
            </w:pPr>
            <w:r w:rsidRPr="00ED1F8A">
              <w:rPr>
                <w:rFonts w:ascii="Times New Roman" w:hAnsi="Times New Roman"/>
              </w:rPr>
              <w:t>+1</w:t>
            </w:r>
          </w:p>
        </w:tc>
        <w:tc>
          <w:tcPr>
            <w:tcW w:w="0" w:type="auto"/>
            <w:vAlign w:val="center"/>
            <w:hideMark/>
          </w:tcPr>
          <w:p w14:paraId="09CCA347" w14:textId="77777777" w:rsidR="00ED1F8A" w:rsidRPr="00ED1F8A" w:rsidRDefault="00ED1F8A" w:rsidP="00ED1F8A">
            <w:pPr>
              <w:spacing w:after="0"/>
              <w:rPr>
                <w:rFonts w:ascii="Times New Roman" w:hAnsi="Times New Roman"/>
              </w:rPr>
            </w:pPr>
            <w:r w:rsidRPr="00ED1F8A">
              <w:rPr>
                <w:rFonts w:ascii="Times New Roman" w:hAnsi="Times New Roman"/>
              </w:rPr>
              <w:t>829</w:t>
            </w:r>
          </w:p>
        </w:tc>
        <w:tc>
          <w:tcPr>
            <w:tcW w:w="0" w:type="auto"/>
            <w:vAlign w:val="center"/>
            <w:hideMark/>
          </w:tcPr>
          <w:p w14:paraId="0AA09B03" w14:textId="77777777" w:rsidR="00ED1F8A" w:rsidRPr="00ED1F8A" w:rsidRDefault="00ED1F8A" w:rsidP="00ED1F8A">
            <w:pPr>
              <w:spacing w:after="0"/>
              <w:rPr>
                <w:rFonts w:ascii="Times New Roman" w:hAnsi="Times New Roman"/>
              </w:rPr>
            </w:pPr>
            <w:r w:rsidRPr="00ED1F8A">
              <w:rPr>
                <w:rFonts w:ascii="Times New Roman" w:hAnsi="Times New Roman"/>
              </w:rPr>
              <w:t>95.51</w:t>
            </w:r>
          </w:p>
        </w:tc>
      </w:tr>
      <w:tr w:rsidR="00ED1F8A" w:rsidRPr="00ED1F8A" w14:paraId="27466B06" w14:textId="77777777" w:rsidTr="00ED1F8A">
        <w:trPr>
          <w:tblCellSpacing w:w="15" w:type="dxa"/>
        </w:trPr>
        <w:tc>
          <w:tcPr>
            <w:tcW w:w="0" w:type="auto"/>
            <w:vAlign w:val="center"/>
            <w:hideMark/>
          </w:tcPr>
          <w:p w14:paraId="702A8376" w14:textId="77777777" w:rsidR="00ED1F8A" w:rsidRPr="00ED1F8A" w:rsidRDefault="00ED1F8A" w:rsidP="00ED1F8A">
            <w:pPr>
              <w:spacing w:after="0"/>
              <w:rPr>
                <w:rFonts w:ascii="Times New Roman" w:hAnsi="Times New Roman"/>
              </w:rPr>
            </w:pPr>
            <w:r w:rsidRPr="00ED1F8A">
              <w:rPr>
                <w:rFonts w:ascii="Times New Roman" w:hAnsi="Times New Roman"/>
              </w:rPr>
              <w:t>LK_1</w:t>
            </w:r>
          </w:p>
        </w:tc>
        <w:tc>
          <w:tcPr>
            <w:tcW w:w="0" w:type="auto"/>
            <w:vAlign w:val="center"/>
            <w:hideMark/>
          </w:tcPr>
          <w:p w14:paraId="2A022D6B" w14:textId="77777777" w:rsidR="00ED1F8A" w:rsidRPr="00ED1F8A" w:rsidRDefault="00ED1F8A" w:rsidP="00ED1F8A">
            <w:pPr>
              <w:spacing w:after="0"/>
              <w:rPr>
                <w:rFonts w:ascii="Times New Roman" w:hAnsi="Times New Roman"/>
              </w:rPr>
            </w:pPr>
            <w:r w:rsidRPr="00ED1F8A">
              <w:rPr>
                <w:rFonts w:ascii="Times New Roman" w:hAnsi="Times New Roman"/>
              </w:rPr>
              <w:t>−1</w:t>
            </w:r>
          </w:p>
        </w:tc>
        <w:tc>
          <w:tcPr>
            <w:tcW w:w="0" w:type="auto"/>
            <w:vAlign w:val="center"/>
            <w:hideMark/>
          </w:tcPr>
          <w:p w14:paraId="30953CE9" w14:textId="77777777" w:rsidR="00ED1F8A" w:rsidRPr="00ED1F8A" w:rsidRDefault="00ED1F8A" w:rsidP="00ED1F8A">
            <w:pPr>
              <w:spacing w:after="0"/>
              <w:rPr>
                <w:rFonts w:ascii="Times New Roman" w:hAnsi="Times New Roman"/>
              </w:rPr>
            </w:pPr>
            <w:r w:rsidRPr="00ED1F8A">
              <w:rPr>
                <w:rFonts w:ascii="Times New Roman" w:hAnsi="Times New Roman"/>
              </w:rPr>
              <w:t>39</w:t>
            </w:r>
          </w:p>
        </w:tc>
        <w:tc>
          <w:tcPr>
            <w:tcW w:w="0" w:type="auto"/>
            <w:vAlign w:val="center"/>
            <w:hideMark/>
          </w:tcPr>
          <w:p w14:paraId="684E84B8" w14:textId="77777777" w:rsidR="00ED1F8A" w:rsidRPr="00ED1F8A" w:rsidRDefault="00ED1F8A" w:rsidP="00ED1F8A">
            <w:pPr>
              <w:spacing w:after="0"/>
              <w:rPr>
                <w:rFonts w:ascii="Times New Roman" w:hAnsi="Times New Roman"/>
              </w:rPr>
            </w:pPr>
            <w:r w:rsidRPr="00ED1F8A">
              <w:rPr>
                <w:rFonts w:ascii="Times New Roman" w:hAnsi="Times New Roman"/>
              </w:rPr>
              <w:t>4.49</w:t>
            </w:r>
          </w:p>
        </w:tc>
      </w:tr>
      <w:tr w:rsidR="00ED1F8A" w:rsidRPr="00ED1F8A" w14:paraId="15960C1C" w14:textId="77777777" w:rsidTr="00ED1F8A">
        <w:trPr>
          <w:tblCellSpacing w:w="15" w:type="dxa"/>
        </w:trPr>
        <w:tc>
          <w:tcPr>
            <w:tcW w:w="0" w:type="auto"/>
            <w:vAlign w:val="center"/>
            <w:hideMark/>
          </w:tcPr>
          <w:p w14:paraId="53849966" w14:textId="77777777" w:rsidR="00ED1F8A" w:rsidRPr="00ED1F8A" w:rsidRDefault="00ED1F8A" w:rsidP="00ED1F8A">
            <w:pPr>
              <w:spacing w:after="0"/>
              <w:rPr>
                <w:rFonts w:ascii="Times New Roman" w:hAnsi="Times New Roman"/>
              </w:rPr>
            </w:pPr>
            <w:proofErr w:type="spellStart"/>
            <w:r w:rsidRPr="00ED1F8A">
              <w:rPr>
                <w:rFonts w:ascii="Times New Roman" w:hAnsi="Times New Roman"/>
              </w:rPr>
              <w:t>LK_other</w:t>
            </w:r>
            <w:proofErr w:type="spellEnd"/>
          </w:p>
        </w:tc>
        <w:tc>
          <w:tcPr>
            <w:tcW w:w="0" w:type="auto"/>
            <w:vAlign w:val="center"/>
            <w:hideMark/>
          </w:tcPr>
          <w:p w14:paraId="20FDBE31" w14:textId="77777777" w:rsidR="00ED1F8A" w:rsidRPr="00ED1F8A" w:rsidRDefault="00ED1F8A" w:rsidP="00ED1F8A">
            <w:pPr>
              <w:spacing w:after="0"/>
              <w:rPr>
                <w:rFonts w:ascii="Times New Roman" w:hAnsi="Times New Roman"/>
              </w:rPr>
            </w:pPr>
            <w:r w:rsidRPr="00ED1F8A">
              <w:rPr>
                <w:rFonts w:ascii="Times New Roman" w:hAnsi="Times New Roman"/>
              </w:rPr>
              <w:t>+1</w:t>
            </w:r>
          </w:p>
        </w:tc>
        <w:tc>
          <w:tcPr>
            <w:tcW w:w="0" w:type="auto"/>
            <w:vAlign w:val="center"/>
            <w:hideMark/>
          </w:tcPr>
          <w:p w14:paraId="41761300" w14:textId="77777777" w:rsidR="00ED1F8A" w:rsidRPr="00ED1F8A" w:rsidRDefault="00ED1F8A" w:rsidP="00ED1F8A">
            <w:pPr>
              <w:spacing w:after="0"/>
              <w:rPr>
                <w:rFonts w:ascii="Times New Roman" w:hAnsi="Times New Roman"/>
              </w:rPr>
            </w:pPr>
            <w:r w:rsidRPr="00ED1F8A">
              <w:rPr>
                <w:rFonts w:ascii="Times New Roman" w:hAnsi="Times New Roman"/>
              </w:rPr>
              <w:t>472</w:t>
            </w:r>
          </w:p>
        </w:tc>
        <w:tc>
          <w:tcPr>
            <w:tcW w:w="0" w:type="auto"/>
            <w:vAlign w:val="center"/>
            <w:hideMark/>
          </w:tcPr>
          <w:p w14:paraId="69C3BF7D" w14:textId="77777777" w:rsidR="00ED1F8A" w:rsidRPr="00ED1F8A" w:rsidRDefault="00ED1F8A" w:rsidP="00ED1F8A">
            <w:pPr>
              <w:spacing w:after="0"/>
              <w:rPr>
                <w:rFonts w:ascii="Times New Roman" w:hAnsi="Times New Roman"/>
              </w:rPr>
            </w:pPr>
            <w:r w:rsidRPr="00ED1F8A">
              <w:rPr>
                <w:rFonts w:ascii="Times New Roman" w:hAnsi="Times New Roman"/>
              </w:rPr>
              <w:t>96.33</w:t>
            </w:r>
          </w:p>
        </w:tc>
      </w:tr>
      <w:tr w:rsidR="00ED1F8A" w:rsidRPr="00ED1F8A" w14:paraId="68DD0A76" w14:textId="77777777" w:rsidTr="00ED1F8A">
        <w:trPr>
          <w:tblCellSpacing w:w="15" w:type="dxa"/>
        </w:trPr>
        <w:tc>
          <w:tcPr>
            <w:tcW w:w="0" w:type="auto"/>
            <w:vAlign w:val="center"/>
            <w:hideMark/>
          </w:tcPr>
          <w:p w14:paraId="385B3EA7" w14:textId="77777777" w:rsidR="00ED1F8A" w:rsidRPr="00ED1F8A" w:rsidRDefault="00ED1F8A" w:rsidP="00ED1F8A">
            <w:pPr>
              <w:spacing w:after="0"/>
              <w:rPr>
                <w:rFonts w:ascii="Times New Roman" w:hAnsi="Times New Roman"/>
              </w:rPr>
            </w:pPr>
            <w:proofErr w:type="spellStart"/>
            <w:r w:rsidRPr="00ED1F8A">
              <w:rPr>
                <w:rFonts w:ascii="Times New Roman" w:hAnsi="Times New Roman"/>
              </w:rPr>
              <w:t>LK_other</w:t>
            </w:r>
            <w:proofErr w:type="spellEnd"/>
          </w:p>
        </w:tc>
        <w:tc>
          <w:tcPr>
            <w:tcW w:w="0" w:type="auto"/>
            <w:vAlign w:val="center"/>
            <w:hideMark/>
          </w:tcPr>
          <w:p w14:paraId="1F7F5427" w14:textId="77777777" w:rsidR="00ED1F8A" w:rsidRPr="00ED1F8A" w:rsidRDefault="00ED1F8A" w:rsidP="00ED1F8A">
            <w:pPr>
              <w:spacing w:after="0"/>
              <w:rPr>
                <w:rFonts w:ascii="Times New Roman" w:hAnsi="Times New Roman"/>
              </w:rPr>
            </w:pPr>
            <w:r w:rsidRPr="00ED1F8A">
              <w:rPr>
                <w:rFonts w:ascii="Times New Roman" w:hAnsi="Times New Roman"/>
              </w:rPr>
              <w:t>−1</w:t>
            </w:r>
          </w:p>
        </w:tc>
        <w:tc>
          <w:tcPr>
            <w:tcW w:w="0" w:type="auto"/>
            <w:vAlign w:val="center"/>
            <w:hideMark/>
          </w:tcPr>
          <w:p w14:paraId="72CC1A95" w14:textId="77777777" w:rsidR="00ED1F8A" w:rsidRPr="00ED1F8A" w:rsidRDefault="00ED1F8A" w:rsidP="00ED1F8A">
            <w:pPr>
              <w:spacing w:after="0"/>
              <w:rPr>
                <w:rFonts w:ascii="Times New Roman" w:hAnsi="Times New Roman"/>
              </w:rPr>
            </w:pPr>
            <w:r w:rsidRPr="00ED1F8A">
              <w:rPr>
                <w:rFonts w:ascii="Times New Roman" w:hAnsi="Times New Roman"/>
              </w:rPr>
              <w:t>18</w:t>
            </w:r>
          </w:p>
        </w:tc>
        <w:tc>
          <w:tcPr>
            <w:tcW w:w="0" w:type="auto"/>
            <w:vAlign w:val="center"/>
            <w:hideMark/>
          </w:tcPr>
          <w:p w14:paraId="1B24ABBC" w14:textId="77777777" w:rsidR="00ED1F8A" w:rsidRPr="00ED1F8A" w:rsidRDefault="00ED1F8A" w:rsidP="00ED1F8A">
            <w:pPr>
              <w:spacing w:after="0"/>
              <w:rPr>
                <w:rFonts w:ascii="Times New Roman" w:hAnsi="Times New Roman"/>
              </w:rPr>
            </w:pPr>
            <w:r w:rsidRPr="00ED1F8A">
              <w:rPr>
                <w:rFonts w:ascii="Times New Roman" w:hAnsi="Times New Roman"/>
              </w:rPr>
              <w:t>3.67</w:t>
            </w:r>
          </w:p>
        </w:tc>
      </w:tr>
    </w:tbl>
    <w:p w14:paraId="02E72F6E"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Zunächst zeigt sich eine grundlegende Gemeinsamkeit beider Systeme: Die Zustände sind nahezu vollständig positiv polarisiert. Formal lässt sich dies ausdrücken als</w:t>
      </w:r>
    </w:p>
    <w:p w14:paraId="7A134B46" w14:textId="77777777" w:rsidR="00ED1F8A" w:rsidRPr="00ED1F8A" w:rsidRDefault="00ED1F8A" w:rsidP="00ED1F8A">
      <w:pPr>
        <w:spacing w:after="0"/>
        <w:rPr>
          <w:rFonts w:ascii="Times New Roman" w:hAnsi="Times New Roman"/>
        </w:rPr>
      </w:pPr>
      <w:r w:rsidRPr="00ED1F8A">
        <w:rPr>
          <w:rFonts w:ascii="Times New Roman" w:hAnsi="Times New Roman"/>
        </w:rPr>
        <w:t>P(p(Si)=+</w:t>
      </w:r>
      <w:proofErr w:type="gramStart"/>
      <w:r w:rsidRPr="00ED1F8A">
        <w:rPr>
          <w:rFonts w:ascii="Times New Roman" w:hAnsi="Times New Roman"/>
        </w:rPr>
        <w:t>1)≈</w:t>
      </w:r>
      <w:proofErr w:type="gramEnd"/>
      <w:r w:rsidRPr="00ED1F8A">
        <w:rPr>
          <w:rFonts w:ascii="Times New Roman" w:hAnsi="Times New Roman"/>
        </w:rPr>
        <w:t>0.96fu¨r beide Gruppen.\</w:t>
      </w:r>
      <w:proofErr w:type="spellStart"/>
      <w:r w:rsidRPr="00ED1F8A">
        <w:rPr>
          <w:rFonts w:ascii="Times New Roman" w:hAnsi="Times New Roman"/>
        </w:rPr>
        <w:t>mathbb</w:t>
      </w:r>
      <w:proofErr w:type="spellEnd"/>
      <w:r w:rsidRPr="00ED1F8A">
        <w:rPr>
          <w:rFonts w:ascii="Times New Roman" w:hAnsi="Times New Roman"/>
        </w:rPr>
        <w:t>{P}\</w:t>
      </w:r>
      <w:proofErr w:type="spellStart"/>
      <w:r w:rsidRPr="00ED1F8A">
        <w:rPr>
          <w:rFonts w:ascii="Times New Roman" w:hAnsi="Times New Roman"/>
        </w:rPr>
        <w:t>big</w:t>
      </w:r>
      <w:proofErr w:type="spellEnd"/>
      <w:r w:rsidRPr="00ED1F8A">
        <w:rPr>
          <w:rFonts w:ascii="Times New Roman" w:hAnsi="Times New Roman"/>
        </w:rPr>
        <w:t>(p(</w:t>
      </w:r>
      <w:proofErr w:type="spellStart"/>
      <w:r w:rsidRPr="00ED1F8A">
        <w:rPr>
          <w:rFonts w:ascii="Times New Roman" w:hAnsi="Times New Roman"/>
        </w:rPr>
        <w:t>S_i</w:t>
      </w:r>
      <w:proofErr w:type="spellEnd"/>
      <w:r w:rsidRPr="00ED1F8A">
        <w:rPr>
          <w:rFonts w:ascii="Times New Roman" w:hAnsi="Times New Roman"/>
        </w:rPr>
        <w:t>)=+1\</w:t>
      </w:r>
      <w:proofErr w:type="spellStart"/>
      <w:r w:rsidRPr="00ED1F8A">
        <w:rPr>
          <w:rFonts w:ascii="Times New Roman" w:hAnsi="Times New Roman"/>
        </w:rPr>
        <w:t>big</w:t>
      </w:r>
      <w:proofErr w:type="spellEnd"/>
      <w:r w:rsidRPr="00ED1F8A">
        <w:rPr>
          <w:rFonts w:ascii="Times New Roman" w:hAnsi="Times New Roman"/>
        </w:rPr>
        <w:t>) \</w:t>
      </w:r>
      <w:proofErr w:type="spellStart"/>
      <w:r w:rsidRPr="00ED1F8A">
        <w:rPr>
          <w:rFonts w:ascii="Times New Roman" w:hAnsi="Times New Roman"/>
        </w:rPr>
        <w:t>approx</w:t>
      </w:r>
      <w:proofErr w:type="spellEnd"/>
      <w:r w:rsidRPr="00ED1F8A">
        <w:rPr>
          <w:rFonts w:ascii="Times New Roman" w:hAnsi="Times New Roman"/>
        </w:rPr>
        <w:t xml:space="preserve"> 0.96 \</w:t>
      </w:r>
      <w:proofErr w:type="spellStart"/>
      <w:r w:rsidRPr="00ED1F8A">
        <w:rPr>
          <w:rFonts w:ascii="Times New Roman" w:hAnsi="Times New Roman"/>
        </w:rPr>
        <w:t>quad</w:t>
      </w:r>
      <w:proofErr w:type="spellEnd"/>
      <w:r w:rsidRPr="00ED1F8A">
        <w:rPr>
          <w:rFonts w:ascii="Times New Roman" w:hAnsi="Times New Roman"/>
        </w:rPr>
        <w:t xml:space="preserve"> \</w:t>
      </w:r>
      <w:proofErr w:type="spellStart"/>
      <w:r w:rsidRPr="00ED1F8A">
        <w:rPr>
          <w:rFonts w:ascii="Times New Roman" w:hAnsi="Times New Roman"/>
        </w:rPr>
        <w:t>text</w:t>
      </w:r>
      <w:proofErr w:type="spellEnd"/>
      <w:r w:rsidRPr="00ED1F8A">
        <w:rPr>
          <w:rFonts w:ascii="Times New Roman" w:hAnsi="Times New Roman"/>
        </w:rPr>
        <w:t xml:space="preserve">{für beide Gruppen}.P(p(Si​)=+1)≈0.96fu¨r beide Gruppen. </w:t>
      </w:r>
    </w:p>
    <w:p w14:paraId="513BC51A"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Dies bedeutet, dass die untersuchten Unterrichtssysteme insgesamt als funktional stabil und nicht destruktiv organisiert betrachtet werden können. Negative Polarisierungen stellen somit keine dominierende Eigenschaft dar, sondern sind als Randphänomen innerhalb eines überwiegend kohärenten Systems zu interpretieren.</w:t>
      </w:r>
    </w:p>
    <w:p w14:paraId="7D054CFC"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Der analytisch relevante Unterschied zeigt sich jedoch im Anteil negativ polarisierter Zustände. Für Lehrkraft 1 beträgt dieser Anteil 4.49 %, während er bei der Vergleichsgruppe lediglich 3.67 % erreicht. Obwohl die absolute Differenz gering erscheint, ist sie im Kontext der ansonsten sehr homogenen Verteilung systematisch und daher interpretativ bedeutsam. Formal gilt:</w:t>
      </w:r>
    </w:p>
    <w:p w14:paraId="4F6757E2" w14:textId="77777777" w:rsidR="00ED1F8A" w:rsidRPr="00ED1F8A" w:rsidRDefault="00ED1F8A" w:rsidP="00ED1F8A">
      <w:pPr>
        <w:spacing w:after="0"/>
        <w:rPr>
          <w:rFonts w:ascii="Times New Roman" w:hAnsi="Times New Roman"/>
        </w:rPr>
      </w:pPr>
      <w:r w:rsidRPr="00ED1F8A">
        <w:rPr>
          <w:rFonts w:ascii="Times New Roman" w:hAnsi="Times New Roman"/>
        </w:rPr>
        <w:t>PLK1(p=−1)&gt;</w:t>
      </w:r>
      <w:proofErr w:type="spellStart"/>
      <w:r w:rsidRPr="00ED1F8A">
        <w:rPr>
          <w:rFonts w:ascii="Times New Roman" w:hAnsi="Times New Roman"/>
        </w:rPr>
        <w:t>Pother</w:t>
      </w:r>
      <w:proofErr w:type="spellEnd"/>
      <w:r w:rsidRPr="00ED1F8A">
        <w:rPr>
          <w:rFonts w:ascii="Times New Roman" w:hAnsi="Times New Roman"/>
        </w:rPr>
        <w:t>(p=−1).\</w:t>
      </w:r>
      <w:proofErr w:type="spellStart"/>
      <w:r w:rsidRPr="00ED1F8A">
        <w:rPr>
          <w:rFonts w:ascii="Times New Roman" w:hAnsi="Times New Roman"/>
        </w:rPr>
        <w:t>mathbb</w:t>
      </w:r>
      <w:proofErr w:type="spellEnd"/>
      <w:r w:rsidRPr="00ED1F8A">
        <w:rPr>
          <w:rFonts w:ascii="Times New Roman" w:hAnsi="Times New Roman"/>
        </w:rPr>
        <w:t>{P}_{LK_</w:t>
      </w:r>
      <w:proofErr w:type="gramStart"/>
      <w:r w:rsidRPr="00ED1F8A">
        <w:rPr>
          <w:rFonts w:ascii="Times New Roman" w:hAnsi="Times New Roman"/>
        </w:rPr>
        <w:t>1}(</w:t>
      </w:r>
      <w:proofErr w:type="gramEnd"/>
      <w:r w:rsidRPr="00ED1F8A">
        <w:rPr>
          <w:rFonts w:ascii="Times New Roman" w:hAnsi="Times New Roman"/>
        </w:rPr>
        <w:t>p=-1) &gt; \</w:t>
      </w:r>
      <w:proofErr w:type="spellStart"/>
      <w:r w:rsidRPr="00ED1F8A">
        <w:rPr>
          <w:rFonts w:ascii="Times New Roman" w:hAnsi="Times New Roman"/>
        </w:rPr>
        <w:t>mathbb</w:t>
      </w:r>
      <w:proofErr w:type="spellEnd"/>
      <w:r w:rsidRPr="00ED1F8A">
        <w:rPr>
          <w:rFonts w:ascii="Times New Roman" w:hAnsi="Times New Roman"/>
        </w:rPr>
        <w:t>{P}_{</w:t>
      </w:r>
      <w:proofErr w:type="spellStart"/>
      <w:r w:rsidRPr="00ED1F8A">
        <w:rPr>
          <w:rFonts w:ascii="Times New Roman" w:hAnsi="Times New Roman"/>
        </w:rPr>
        <w:t>other</w:t>
      </w:r>
      <w:proofErr w:type="spellEnd"/>
      <w:r w:rsidRPr="00ED1F8A">
        <w:rPr>
          <w:rFonts w:ascii="Times New Roman" w:hAnsi="Times New Roman"/>
        </w:rPr>
        <w:t>}(p=-1).PLK1​​(p=−1)&gt;</w:t>
      </w:r>
      <w:proofErr w:type="spellStart"/>
      <w:r w:rsidRPr="00ED1F8A">
        <w:rPr>
          <w:rFonts w:ascii="Times New Roman" w:hAnsi="Times New Roman"/>
        </w:rPr>
        <w:t>Pother</w:t>
      </w:r>
      <w:proofErr w:type="spellEnd"/>
      <w:r w:rsidRPr="00ED1F8A">
        <w:rPr>
          <w:rFonts w:ascii="Times New Roman" w:hAnsi="Times New Roman"/>
        </w:rPr>
        <w:t xml:space="preserve">​(p=−1). </w:t>
      </w:r>
    </w:p>
    <w:p w14:paraId="4AA34827"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Diese Differenz kann nicht als bloßer Zufallseffekt verstanden werden, da sie konsistent mit den Ergebnissen der Dominanz- und Varianzanalysen ist. Insbesondere zeigt sich, dass Lehrkraft 1 trotz höherer struktureller Kohärenz (vgl. Abschnitt 6.x.3) einen leicht erhöhten Anteil an Zuständen mit negativer Polarität aufweist.</w:t>
      </w:r>
    </w:p>
    <w:p w14:paraId="7513CBD8"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Im FRZK ist negative Polarität nicht als defizitärer Zustand zu interpretieren. Vielmehr repräsentiert sie systemische Spannung, d. h. Situationen, in denen bestehende semantische Strukturen irritiert, in Frage gestellt oder transformiert werden. Solche Zustände sind für Lernprozesse von zentraler Bedeutung, da sie die Voraussetzung für kognitive Reorganisation und damit für nachhaltige Wissensbildung darstellen. Ein vollständig positiv polarisiertes System wäre zwar stabil, jedoch potenziell statisch und wenig entwicklungsfähig.</w:t>
      </w:r>
    </w:p>
    <w:p w14:paraId="138008D8"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lastRenderedPageBreak/>
        <w:t xml:space="preserve">Vor diesem Hintergrund lässt sich der erhöhte Anteil negativer Polarität bei Lehrkraft 1 als Indikator für eine größere Fähigkeit zur </w:t>
      </w:r>
      <w:r w:rsidRPr="00ED1F8A">
        <w:rPr>
          <w:rFonts w:ascii="Times New Roman" w:hAnsi="Times New Roman"/>
          <w:b/>
          <w:bCs/>
        </w:rPr>
        <w:t>Integration von Spannung in einen kohärenten Systemzusammenhang</w:t>
      </w:r>
      <w:r w:rsidRPr="00ED1F8A">
        <w:rPr>
          <w:rFonts w:ascii="Times New Roman" w:hAnsi="Times New Roman"/>
        </w:rPr>
        <w:t xml:space="preserve"> interpretieren. Entscheidend ist dabei die Kopplung mit den zuvor analysierten Strukturparametern: Lehrkraft 1 weist gleichzeitig eine höhere funktionale Komplexität und eine geringere interne Variation auf. Dies bedeutet, dass negative Zustände nicht unkontrolliert auftreten, sondern in ein insgesamt stabiles System eingebettet sind.</w:t>
      </w:r>
    </w:p>
    <w:p w14:paraId="31E0052F"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Die Polarisierungsanalyse zeigt somit, dass sich die beiden Lehrkraftsysteme nicht in ihrer grundsätzlichen Ausrichtung unterscheiden, sondern in der Art und Weise, wie sie mit systemischen Spannungen umgehen. Während die Vergleichsgruppe eine stärkere Tendenz zur Homogenisierung und Stabilisierung aufweist, realisiert Lehrkraft 1 ein System, in dem Spannungszustände in begrenztem Umfang zugelassen und funktional integriert werden.</w:t>
      </w:r>
    </w:p>
    <w:p w14:paraId="7A33B72F"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Diese Struktur lässt sich formal als Spannungs-Kohärenz-Kopplung beschreiben:</w:t>
      </w:r>
    </w:p>
    <w:p w14:paraId="2D07817C" w14:textId="77777777" w:rsidR="00ED1F8A" w:rsidRPr="00ED1F8A" w:rsidRDefault="00ED1F8A" w:rsidP="00ED1F8A">
      <w:pPr>
        <w:spacing w:after="0"/>
        <w:rPr>
          <w:rFonts w:ascii="Times New Roman" w:hAnsi="Times New Roman"/>
        </w:rPr>
      </w:pPr>
      <w:proofErr w:type="spellStart"/>
      <w:r w:rsidRPr="00ED1F8A">
        <w:rPr>
          <w:rFonts w:ascii="Times New Roman" w:hAnsi="Times New Roman"/>
        </w:rPr>
        <w:t>Systemqualita¨t</w:t>
      </w:r>
      <w:proofErr w:type="spellEnd"/>
      <w:r w:rsidRPr="00ED1F8A">
        <w:rPr>
          <w:rFonts w:ascii="Times New Roman" w:hAnsi="Times New Roman"/>
        </w:rPr>
        <w:t>=f(C(S</w:t>
      </w:r>
      <w:proofErr w:type="gramStart"/>
      <w:r w:rsidRPr="00ED1F8A">
        <w:rPr>
          <w:rFonts w:ascii="Times New Roman" w:hAnsi="Times New Roman"/>
        </w:rPr>
        <w:t>),σ</w:t>
      </w:r>
      <w:proofErr w:type="gramEnd"/>
      <w:r w:rsidRPr="00ED1F8A">
        <w:rPr>
          <w:rFonts w:ascii="Times New Roman" w:hAnsi="Times New Roman"/>
        </w:rPr>
        <w:t>(S),P(p=−1)),\</w:t>
      </w:r>
      <w:proofErr w:type="spellStart"/>
      <w:r w:rsidRPr="00ED1F8A">
        <w:rPr>
          <w:rFonts w:ascii="Times New Roman" w:hAnsi="Times New Roman"/>
        </w:rPr>
        <w:t>text</w:t>
      </w:r>
      <w:proofErr w:type="spellEnd"/>
      <w:r w:rsidRPr="00ED1F8A">
        <w:rPr>
          <w:rFonts w:ascii="Times New Roman" w:hAnsi="Times New Roman"/>
        </w:rPr>
        <w:t>{Systemqualität} = f\</w:t>
      </w:r>
      <w:proofErr w:type="spellStart"/>
      <w:r w:rsidRPr="00ED1F8A">
        <w:rPr>
          <w:rFonts w:ascii="Times New Roman" w:hAnsi="Times New Roman"/>
        </w:rPr>
        <w:t>big</w:t>
      </w:r>
      <w:proofErr w:type="spellEnd"/>
      <w:r w:rsidRPr="00ED1F8A">
        <w:rPr>
          <w:rFonts w:ascii="Times New Roman" w:hAnsi="Times New Roman"/>
        </w:rPr>
        <w:t>(C(S), \</w:t>
      </w:r>
      <w:proofErr w:type="spellStart"/>
      <w:r w:rsidRPr="00ED1F8A">
        <w:rPr>
          <w:rFonts w:ascii="Times New Roman" w:hAnsi="Times New Roman"/>
        </w:rPr>
        <w:t>sigma</w:t>
      </w:r>
      <w:proofErr w:type="spellEnd"/>
      <w:r w:rsidRPr="00ED1F8A">
        <w:rPr>
          <w:rFonts w:ascii="Times New Roman" w:hAnsi="Times New Roman"/>
        </w:rPr>
        <w:t>(S), \</w:t>
      </w:r>
      <w:proofErr w:type="spellStart"/>
      <w:r w:rsidRPr="00ED1F8A">
        <w:rPr>
          <w:rFonts w:ascii="Times New Roman" w:hAnsi="Times New Roman"/>
        </w:rPr>
        <w:t>mathbb</w:t>
      </w:r>
      <w:proofErr w:type="spellEnd"/>
      <w:r w:rsidRPr="00ED1F8A">
        <w:rPr>
          <w:rFonts w:ascii="Times New Roman" w:hAnsi="Times New Roman"/>
        </w:rPr>
        <w:t>{P}(p=-1)\</w:t>
      </w:r>
      <w:proofErr w:type="spellStart"/>
      <w:r w:rsidRPr="00ED1F8A">
        <w:rPr>
          <w:rFonts w:ascii="Times New Roman" w:hAnsi="Times New Roman"/>
        </w:rPr>
        <w:t>big</w:t>
      </w:r>
      <w:proofErr w:type="spellEnd"/>
      <w:r w:rsidRPr="00ED1F8A">
        <w:rPr>
          <w:rFonts w:ascii="Times New Roman" w:hAnsi="Times New Roman"/>
        </w:rPr>
        <w:t>),</w:t>
      </w:r>
      <w:proofErr w:type="spellStart"/>
      <w:r w:rsidRPr="00ED1F8A">
        <w:rPr>
          <w:rFonts w:ascii="Times New Roman" w:hAnsi="Times New Roman"/>
        </w:rPr>
        <w:t>Systemqualita¨t</w:t>
      </w:r>
      <w:proofErr w:type="spellEnd"/>
      <w:r w:rsidRPr="00ED1F8A">
        <w:rPr>
          <w:rFonts w:ascii="Times New Roman" w:hAnsi="Times New Roman"/>
        </w:rPr>
        <w:t xml:space="preserve">=f(C(S),σ(S),P(p=−1)), </w:t>
      </w:r>
    </w:p>
    <w:p w14:paraId="13FF2BD2"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wobei C(S)C(S)C(S) die Kohärenz, σ(S)\</w:t>
      </w:r>
      <w:proofErr w:type="spellStart"/>
      <w:r w:rsidRPr="00ED1F8A">
        <w:rPr>
          <w:rFonts w:ascii="Times New Roman" w:hAnsi="Times New Roman"/>
        </w:rPr>
        <w:t>sigma</w:t>
      </w:r>
      <w:proofErr w:type="spellEnd"/>
      <w:r w:rsidRPr="00ED1F8A">
        <w:rPr>
          <w:rFonts w:ascii="Times New Roman" w:hAnsi="Times New Roman"/>
        </w:rPr>
        <w:t>(S)σ(S) die Variation und P(p=−</w:t>
      </w:r>
      <w:proofErr w:type="gramStart"/>
      <w:r w:rsidRPr="00ED1F8A">
        <w:rPr>
          <w:rFonts w:ascii="Times New Roman" w:hAnsi="Times New Roman"/>
        </w:rPr>
        <w:t>1)\</w:t>
      </w:r>
      <w:proofErr w:type="spellStart"/>
      <w:proofErr w:type="gramEnd"/>
      <w:r w:rsidRPr="00ED1F8A">
        <w:rPr>
          <w:rFonts w:ascii="Times New Roman" w:hAnsi="Times New Roman"/>
        </w:rPr>
        <w:t>mathbb</w:t>
      </w:r>
      <w:proofErr w:type="spellEnd"/>
      <w:r w:rsidRPr="00ED1F8A">
        <w:rPr>
          <w:rFonts w:ascii="Times New Roman" w:hAnsi="Times New Roman"/>
        </w:rPr>
        <w:t>{P}(p=-1)P(p=−1) den Anteil negativer Polarisierung bezeichnet. Ein qualitativ hochwertiges System zeichnet sich demnach nicht durch die vollständige Eliminierung negativer Zustände aus, sondern durch deren kontrollierte Integration in eine kohärente Gesamtstruktur.</w:t>
      </w:r>
    </w:p>
    <w:p w14:paraId="3F40CC7D" w14:textId="77777777" w:rsidR="00ED1F8A" w:rsidRPr="00ED1F8A" w:rsidRDefault="00ED1F8A" w:rsidP="00ED1F8A">
      <w:pPr>
        <w:spacing w:before="100" w:beforeAutospacing="1" w:after="100" w:afterAutospacing="1"/>
        <w:rPr>
          <w:rFonts w:ascii="Times New Roman" w:hAnsi="Times New Roman"/>
        </w:rPr>
      </w:pPr>
      <w:r w:rsidRPr="00ED1F8A">
        <w:rPr>
          <w:rFonts w:ascii="Times New Roman" w:hAnsi="Times New Roman"/>
        </w:rPr>
        <w:t>Die vorliegenden Daten bestätigen genau diese Konstellation für Lehrkraft 1. Die leicht erhöhte negative Polarität ist kein Zeichen von Instabilität, sondern Ausdruck einer erhöhten systemischen Elastizität, die es erlaubt, Differenzen und Irritationen produktiv in den Lernprozess einzubinden. Damit liefert die Polarisierungsanalyse einen entscheidenden Beitrag zur Erklärung der zuvor beobachteten Unterschiede in Struktur, Präzision und Stabilität des Unterrichts und schließt die Dominanzanalyse auf der Ebene der Systemdynamik ab.</w:t>
      </w:r>
    </w:p>
    <w:p w14:paraId="138DFAAA" w14:textId="77777777" w:rsidR="00ED1F8A" w:rsidRPr="00ED1F8A" w:rsidRDefault="00ED1F8A" w:rsidP="00ED1F8A">
      <w:r w:rsidRPr="00ED1F8A">
        <w:pict w14:anchorId="2DF9A7B9">
          <v:rect id="_x0000_i1107" style="width:0;height:1.5pt" o:hralign="center" o:hrstd="t" o:hr="t" fillcolor="#a0a0a0" stroked="f"/>
        </w:pict>
      </w:r>
    </w:p>
    <w:p w14:paraId="48D5FF75" w14:textId="77777777" w:rsidR="00ED1F8A" w:rsidRPr="00ED1F8A" w:rsidRDefault="00ED1F8A" w:rsidP="00ED1F8A">
      <w:pPr>
        <w:rPr>
          <w:b/>
          <w:bCs/>
        </w:rPr>
      </w:pPr>
      <w:r w:rsidRPr="00ED1F8A">
        <w:rPr>
          <w:b/>
          <w:bCs/>
        </w:rPr>
        <w:t>6.x.4.5 Gesamtinterpretation</w:t>
      </w:r>
    </w:p>
    <w:p w14:paraId="54B61214" w14:textId="77777777" w:rsidR="00ED1F8A" w:rsidRPr="00ED1F8A" w:rsidRDefault="00ED1F8A" w:rsidP="00ED1F8A">
      <w:r w:rsidRPr="00ED1F8A">
        <w:t>Die Dominanzanalyse zeigt erstmals einen klaren strukturellen Unterschied zwischen den Lehrkraftsystemen:</w:t>
      </w:r>
    </w:p>
    <w:p w14:paraId="67E07CA7" w14:textId="77777777" w:rsidR="00ED1F8A" w:rsidRPr="00ED1F8A" w:rsidRDefault="00ED1F8A" w:rsidP="00ED1F8A">
      <w:r w:rsidRPr="00ED1F8A">
        <w:t>Lehrkraft 1 erzeugt ein kognitiv-motivational dominiertes System, während die Vergleichsgruppe stärker performativ-regulatorisch strukturiert ist.</w:t>
      </w:r>
    </w:p>
    <w:p w14:paraId="2A1B0862" w14:textId="77777777" w:rsidR="00ED1F8A" w:rsidRPr="00ED1F8A" w:rsidRDefault="00ED1F8A" w:rsidP="00ED1F8A">
      <w:r w:rsidRPr="00ED1F8A">
        <w:t>In Verbindung mit den Ergebnissen aus Abschnitt 6.x.3 ergibt sich damit ein konsistentes Gesamtbild: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1284"/>
      </w:tblGrid>
      <w:tr w:rsidR="00ED1F8A" w:rsidRPr="00ED1F8A" w14:paraId="0383F593" w14:textId="77777777" w:rsidTr="00ED1F8A">
        <w:trPr>
          <w:tblHeader/>
          <w:tblCellSpacing w:w="15" w:type="dxa"/>
        </w:trPr>
        <w:tc>
          <w:tcPr>
            <w:tcW w:w="0" w:type="auto"/>
            <w:vAlign w:val="center"/>
            <w:hideMark/>
          </w:tcPr>
          <w:p w14:paraId="6A1D58C9" w14:textId="77777777" w:rsidR="00ED1F8A" w:rsidRPr="00ED1F8A" w:rsidRDefault="00ED1F8A" w:rsidP="00ED1F8A">
            <w:pPr>
              <w:rPr>
                <w:b/>
                <w:bCs/>
              </w:rPr>
            </w:pPr>
            <w:r w:rsidRPr="00ED1F8A">
              <w:rPr>
                <w:b/>
                <w:bCs/>
              </w:rPr>
              <w:t>Ebene</w:t>
            </w:r>
          </w:p>
        </w:tc>
        <w:tc>
          <w:tcPr>
            <w:tcW w:w="0" w:type="auto"/>
            <w:vAlign w:val="center"/>
            <w:hideMark/>
          </w:tcPr>
          <w:p w14:paraId="02E41846" w14:textId="77777777" w:rsidR="00ED1F8A" w:rsidRPr="00ED1F8A" w:rsidRDefault="00ED1F8A" w:rsidP="00ED1F8A">
            <w:pPr>
              <w:rPr>
                <w:b/>
                <w:bCs/>
              </w:rPr>
            </w:pPr>
            <w:r w:rsidRPr="00ED1F8A">
              <w:rPr>
                <w:b/>
                <w:bCs/>
              </w:rPr>
              <w:t>Unterschied</w:t>
            </w:r>
          </w:p>
        </w:tc>
      </w:tr>
      <w:tr w:rsidR="00ED1F8A" w:rsidRPr="00ED1F8A" w14:paraId="7DC116C1" w14:textId="77777777" w:rsidTr="00ED1F8A">
        <w:trPr>
          <w:tblCellSpacing w:w="15" w:type="dxa"/>
        </w:trPr>
        <w:tc>
          <w:tcPr>
            <w:tcW w:w="0" w:type="auto"/>
            <w:vAlign w:val="center"/>
            <w:hideMark/>
          </w:tcPr>
          <w:p w14:paraId="7870A819" w14:textId="77777777" w:rsidR="00ED1F8A" w:rsidRPr="00ED1F8A" w:rsidRDefault="00ED1F8A" w:rsidP="00ED1F8A">
            <w:r w:rsidRPr="00ED1F8A">
              <w:t>Mittelwerte</w:t>
            </w:r>
          </w:p>
        </w:tc>
        <w:tc>
          <w:tcPr>
            <w:tcW w:w="0" w:type="auto"/>
            <w:vAlign w:val="center"/>
            <w:hideMark/>
          </w:tcPr>
          <w:p w14:paraId="14EDB18C" w14:textId="77777777" w:rsidR="00ED1F8A" w:rsidRPr="00ED1F8A" w:rsidRDefault="00ED1F8A" w:rsidP="00ED1F8A">
            <w:r w:rsidRPr="00ED1F8A">
              <w:t>kaum</w:t>
            </w:r>
          </w:p>
        </w:tc>
      </w:tr>
      <w:tr w:rsidR="00ED1F8A" w:rsidRPr="00ED1F8A" w14:paraId="7649FE90" w14:textId="77777777" w:rsidTr="00ED1F8A">
        <w:trPr>
          <w:tblCellSpacing w:w="15" w:type="dxa"/>
        </w:trPr>
        <w:tc>
          <w:tcPr>
            <w:tcW w:w="0" w:type="auto"/>
            <w:vAlign w:val="center"/>
            <w:hideMark/>
          </w:tcPr>
          <w:p w14:paraId="7392F494" w14:textId="77777777" w:rsidR="00ED1F8A" w:rsidRPr="00ED1F8A" w:rsidRDefault="00ED1F8A" w:rsidP="00ED1F8A">
            <w:r w:rsidRPr="00ED1F8A">
              <w:t>Dominanzstruktur</w:t>
            </w:r>
          </w:p>
        </w:tc>
        <w:tc>
          <w:tcPr>
            <w:tcW w:w="0" w:type="auto"/>
            <w:vAlign w:val="center"/>
            <w:hideMark/>
          </w:tcPr>
          <w:p w14:paraId="67BDC561" w14:textId="77777777" w:rsidR="00ED1F8A" w:rsidRPr="00ED1F8A" w:rsidRDefault="00ED1F8A" w:rsidP="00ED1F8A">
            <w:r w:rsidRPr="00ED1F8A">
              <w:t>stark</w:t>
            </w:r>
          </w:p>
        </w:tc>
      </w:tr>
      <w:tr w:rsidR="00ED1F8A" w:rsidRPr="00ED1F8A" w14:paraId="568C3C1E" w14:textId="77777777" w:rsidTr="00ED1F8A">
        <w:trPr>
          <w:tblCellSpacing w:w="15" w:type="dxa"/>
        </w:trPr>
        <w:tc>
          <w:tcPr>
            <w:tcW w:w="0" w:type="auto"/>
            <w:vAlign w:val="center"/>
            <w:hideMark/>
          </w:tcPr>
          <w:p w14:paraId="0FB7E2D6" w14:textId="77777777" w:rsidR="00ED1F8A" w:rsidRPr="00ED1F8A" w:rsidRDefault="00ED1F8A" w:rsidP="00ED1F8A">
            <w:r w:rsidRPr="00ED1F8A">
              <w:t>Systemkennzahlen</w:t>
            </w:r>
          </w:p>
        </w:tc>
        <w:tc>
          <w:tcPr>
            <w:tcW w:w="0" w:type="auto"/>
            <w:vAlign w:val="center"/>
            <w:hideMark/>
          </w:tcPr>
          <w:p w14:paraId="1C85DD6C" w14:textId="77777777" w:rsidR="00ED1F8A" w:rsidRPr="00ED1F8A" w:rsidRDefault="00ED1F8A" w:rsidP="00ED1F8A">
            <w:r w:rsidRPr="00ED1F8A">
              <w:t>stark</w:t>
            </w:r>
          </w:p>
        </w:tc>
      </w:tr>
    </w:tbl>
    <w:p w14:paraId="5CEB3A77" w14:textId="77777777" w:rsidR="00ED1F8A" w:rsidRPr="00ED1F8A" w:rsidRDefault="00ED1F8A" w:rsidP="00ED1F8A">
      <w:r w:rsidRPr="00ED1F8A">
        <w:pict w14:anchorId="5DA420E6">
          <v:rect id="_x0000_i1108" style="width:0;height:1.5pt" o:hralign="center" o:hrstd="t" o:hr="t" fillcolor="#a0a0a0" stroked="f"/>
        </w:pict>
      </w:r>
    </w:p>
    <w:p w14:paraId="472ED2D4" w14:textId="77777777" w:rsidR="00ED1F8A" w:rsidRPr="00ED1F8A" w:rsidRDefault="00ED1F8A" w:rsidP="00ED1F8A">
      <w:pPr>
        <w:rPr>
          <w:b/>
          <w:bCs/>
        </w:rPr>
      </w:pPr>
      <w:r w:rsidRPr="00ED1F8A">
        <w:rPr>
          <w:b/>
          <w:bCs/>
        </w:rPr>
        <w:lastRenderedPageBreak/>
        <w:t>6.x.4.6 Schlussfolgerung</w:t>
      </w:r>
    </w:p>
    <w:p w14:paraId="6A5AE28F" w14:textId="77777777" w:rsidR="00ED1F8A" w:rsidRPr="00ED1F8A" w:rsidRDefault="00ED1F8A" w:rsidP="00ED1F8A">
      <w:r w:rsidRPr="00ED1F8A">
        <w:t xml:space="preserve">Die empirischen Ergebnisse bestätigen, dass sich Unterrichtsqualität im FRZK nicht primär über die Ausprägung einzelner Dimensionen bestimmt, sondern über die </w:t>
      </w:r>
      <w:r w:rsidRPr="00ED1F8A">
        <w:rPr>
          <w:b/>
          <w:bCs/>
        </w:rPr>
        <w:t>Struktur der Dominanzverhältnisse</w:t>
      </w:r>
      <w:r w:rsidRPr="00ED1F8A">
        <w:t>.</w:t>
      </w:r>
    </w:p>
    <w:p w14:paraId="3BB27618" w14:textId="77777777" w:rsidR="00ED1F8A" w:rsidRPr="00ED1F8A" w:rsidRDefault="00ED1F8A" w:rsidP="00ED1F8A">
      <w:r w:rsidRPr="00ED1F8A">
        <w:t>Formal ergibt sich:</w:t>
      </w:r>
    </w:p>
    <w:p w14:paraId="48695102" w14:textId="77777777" w:rsidR="00ED1F8A" w:rsidRPr="00ED1F8A" w:rsidRDefault="00ED1F8A" w:rsidP="00ED1F8A">
      <w:r w:rsidRPr="00ED1F8A">
        <w:t>Q=f(d(S</w:t>
      </w:r>
      <w:proofErr w:type="gramStart"/>
      <w:r w:rsidRPr="00ED1F8A">
        <w:t>),δ</w:t>
      </w:r>
      <w:proofErr w:type="gramEnd"/>
      <w:r w:rsidRPr="00ED1F8A">
        <w:t>(S),Struktur(S))Q = f\</w:t>
      </w:r>
      <w:proofErr w:type="spellStart"/>
      <w:r w:rsidRPr="00ED1F8A">
        <w:t>big</w:t>
      </w:r>
      <w:proofErr w:type="spellEnd"/>
      <w:r w:rsidRPr="00ED1F8A">
        <w:t>(d(S), \</w:t>
      </w:r>
      <w:proofErr w:type="spellStart"/>
      <w:r w:rsidRPr="00ED1F8A">
        <w:t>delta</w:t>
      </w:r>
      <w:proofErr w:type="spellEnd"/>
      <w:r w:rsidRPr="00ED1F8A">
        <w:t>(S), \</w:t>
      </w:r>
      <w:proofErr w:type="spellStart"/>
      <w:r w:rsidRPr="00ED1F8A">
        <w:t>text</w:t>
      </w:r>
      <w:proofErr w:type="spellEnd"/>
      <w:r w:rsidRPr="00ED1F8A">
        <w:t>{Struktur}(S)\</w:t>
      </w:r>
      <w:proofErr w:type="spellStart"/>
      <w:r w:rsidRPr="00ED1F8A">
        <w:t>big</w:t>
      </w:r>
      <w:proofErr w:type="spellEnd"/>
      <w:r w:rsidRPr="00ED1F8A">
        <w:t xml:space="preserve">)Q=f(d(S),δ(S),Struktur(S)) </w:t>
      </w:r>
    </w:p>
    <w:p w14:paraId="0B558ED9" w14:textId="77777777" w:rsidR="00ED1F8A" w:rsidRPr="00ED1F8A" w:rsidRDefault="00ED1F8A" w:rsidP="00ED1F8A">
      <w:r w:rsidRPr="00ED1F8A">
        <w:t>und nicht:</w:t>
      </w:r>
    </w:p>
    <w:p w14:paraId="6C55DB7E" w14:textId="77777777" w:rsidR="00ED1F8A" w:rsidRPr="00ED1F8A" w:rsidRDefault="00ED1F8A" w:rsidP="00ED1F8A">
      <w:r w:rsidRPr="00ED1F8A">
        <w:t>Q=f(x</w:t>
      </w:r>
      <w:proofErr w:type="gramStart"/>
      <w:r w:rsidRPr="00ED1F8A">
        <w:t>1,x</w:t>
      </w:r>
      <w:proofErr w:type="gramEnd"/>
      <w:r w:rsidRPr="00ED1F8A">
        <w:t>2,…,x7).Q = f(x_1, x_2, \</w:t>
      </w:r>
      <w:proofErr w:type="spellStart"/>
      <w:r w:rsidRPr="00ED1F8A">
        <w:t>dots</w:t>
      </w:r>
      <w:proofErr w:type="spellEnd"/>
      <w:r w:rsidRPr="00ED1F8A">
        <w:t xml:space="preserve">, x_7).Q=f(x1​,x2​,…,x7​). </w:t>
      </w:r>
    </w:p>
    <w:p w14:paraId="34D2679C" w14:textId="77777777" w:rsidR="00ED1F8A" w:rsidRPr="00ED1F8A" w:rsidRDefault="00ED1F8A" w:rsidP="00ED1F8A">
      <w:r w:rsidRPr="00ED1F8A">
        <w:t xml:space="preserve">Damit wird deutlich, dass die wahrgenommenen Unterschiede im Unterricht nicht aus einer stärkeren Aktivierung einzelner Dimensionen resultieren, sondern aus einer </w:t>
      </w:r>
      <w:r w:rsidRPr="00ED1F8A">
        <w:rPr>
          <w:b/>
          <w:bCs/>
        </w:rPr>
        <w:t>systematisch anderen Organisation des Zustandsraums</w:t>
      </w:r>
      <w:r w:rsidRPr="00ED1F8A">
        <w:t>. Diese Organisation manifestiert sich insbesondere in der Verschiebung der Dominanz von performativ-regulatorischen hin zu kognitiv-motivationalen Strukturen und bildet die Grundlage für die in den qualitativen Daten beschriebenen Unterschiede in Struktur, Präzision und Stabilität des Unterrichts.</w:t>
      </w:r>
    </w:p>
    <w:p w14:paraId="38FEF414"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A2E9E"/>
    <w:multiLevelType w:val="multilevel"/>
    <w:tmpl w:val="5B66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5A0580"/>
    <w:multiLevelType w:val="multilevel"/>
    <w:tmpl w:val="6B48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A147A"/>
    <w:multiLevelType w:val="multilevel"/>
    <w:tmpl w:val="8C8A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B94A35"/>
    <w:multiLevelType w:val="multilevel"/>
    <w:tmpl w:val="526A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865838">
    <w:abstractNumId w:val="1"/>
  </w:num>
  <w:num w:numId="2" w16cid:durableId="995304790">
    <w:abstractNumId w:val="2"/>
  </w:num>
  <w:num w:numId="3" w16cid:durableId="486290799">
    <w:abstractNumId w:val="3"/>
  </w:num>
  <w:num w:numId="4" w16cid:durableId="649944392">
    <w:abstractNumId w:val="6"/>
  </w:num>
  <w:num w:numId="5" w16cid:durableId="209730505">
    <w:abstractNumId w:val="0"/>
  </w:num>
  <w:num w:numId="6" w16cid:durableId="1352610957">
    <w:abstractNumId w:val="4"/>
  </w:num>
  <w:num w:numId="7" w16cid:durableId="2114743104">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F8A"/>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ED1F8A"/>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9D586"/>
  <w15:chartTrackingRefBased/>
  <w15:docId w15:val="{7937EB07-AFF1-4030-9FAB-75CEA1B24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66790934">
      <w:bodyDiv w:val="1"/>
      <w:marLeft w:val="0"/>
      <w:marRight w:val="0"/>
      <w:marTop w:val="0"/>
      <w:marBottom w:val="0"/>
      <w:divBdr>
        <w:top w:val="none" w:sz="0" w:space="0" w:color="auto"/>
        <w:left w:val="none" w:sz="0" w:space="0" w:color="auto"/>
        <w:bottom w:val="none" w:sz="0" w:space="0" w:color="auto"/>
        <w:right w:val="none" w:sz="0" w:space="0" w:color="auto"/>
      </w:divBdr>
      <w:divsChild>
        <w:div w:id="270287969">
          <w:marLeft w:val="0"/>
          <w:marRight w:val="0"/>
          <w:marTop w:val="0"/>
          <w:marBottom w:val="0"/>
          <w:divBdr>
            <w:top w:val="none" w:sz="0" w:space="0" w:color="auto"/>
            <w:left w:val="none" w:sz="0" w:space="0" w:color="auto"/>
            <w:bottom w:val="none" w:sz="0" w:space="0" w:color="auto"/>
            <w:right w:val="none" w:sz="0" w:space="0" w:color="auto"/>
          </w:divBdr>
          <w:divsChild>
            <w:div w:id="164437578">
              <w:marLeft w:val="0"/>
              <w:marRight w:val="0"/>
              <w:marTop w:val="0"/>
              <w:marBottom w:val="0"/>
              <w:divBdr>
                <w:top w:val="none" w:sz="0" w:space="0" w:color="auto"/>
                <w:left w:val="none" w:sz="0" w:space="0" w:color="auto"/>
                <w:bottom w:val="none" w:sz="0" w:space="0" w:color="auto"/>
                <w:right w:val="none" w:sz="0" w:space="0" w:color="auto"/>
              </w:divBdr>
            </w:div>
          </w:divsChild>
        </w:div>
        <w:div w:id="672102399">
          <w:marLeft w:val="0"/>
          <w:marRight w:val="0"/>
          <w:marTop w:val="0"/>
          <w:marBottom w:val="0"/>
          <w:divBdr>
            <w:top w:val="none" w:sz="0" w:space="0" w:color="auto"/>
            <w:left w:val="none" w:sz="0" w:space="0" w:color="auto"/>
            <w:bottom w:val="none" w:sz="0" w:space="0" w:color="auto"/>
            <w:right w:val="none" w:sz="0" w:space="0" w:color="auto"/>
          </w:divBdr>
          <w:divsChild>
            <w:div w:id="1680280161">
              <w:marLeft w:val="0"/>
              <w:marRight w:val="0"/>
              <w:marTop w:val="0"/>
              <w:marBottom w:val="0"/>
              <w:divBdr>
                <w:top w:val="none" w:sz="0" w:space="0" w:color="auto"/>
                <w:left w:val="none" w:sz="0" w:space="0" w:color="auto"/>
                <w:bottom w:val="none" w:sz="0" w:space="0" w:color="auto"/>
                <w:right w:val="none" w:sz="0" w:space="0" w:color="auto"/>
              </w:divBdr>
            </w:div>
          </w:divsChild>
        </w:div>
        <w:div w:id="7922912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317220">
          <w:marLeft w:val="0"/>
          <w:marRight w:val="0"/>
          <w:marTop w:val="0"/>
          <w:marBottom w:val="0"/>
          <w:divBdr>
            <w:top w:val="none" w:sz="0" w:space="0" w:color="auto"/>
            <w:left w:val="none" w:sz="0" w:space="0" w:color="auto"/>
            <w:bottom w:val="none" w:sz="0" w:space="0" w:color="auto"/>
            <w:right w:val="none" w:sz="0" w:space="0" w:color="auto"/>
          </w:divBdr>
          <w:divsChild>
            <w:div w:id="32455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65318331">
      <w:bodyDiv w:val="1"/>
      <w:marLeft w:val="0"/>
      <w:marRight w:val="0"/>
      <w:marTop w:val="0"/>
      <w:marBottom w:val="0"/>
      <w:divBdr>
        <w:top w:val="none" w:sz="0" w:space="0" w:color="auto"/>
        <w:left w:val="none" w:sz="0" w:space="0" w:color="auto"/>
        <w:bottom w:val="none" w:sz="0" w:space="0" w:color="auto"/>
        <w:right w:val="none" w:sz="0" w:space="0" w:color="auto"/>
      </w:divBdr>
      <w:divsChild>
        <w:div w:id="449470691">
          <w:marLeft w:val="0"/>
          <w:marRight w:val="0"/>
          <w:marTop w:val="0"/>
          <w:marBottom w:val="0"/>
          <w:divBdr>
            <w:top w:val="none" w:sz="0" w:space="0" w:color="auto"/>
            <w:left w:val="none" w:sz="0" w:space="0" w:color="auto"/>
            <w:bottom w:val="none" w:sz="0" w:space="0" w:color="auto"/>
            <w:right w:val="none" w:sz="0" w:space="0" w:color="auto"/>
          </w:divBdr>
          <w:divsChild>
            <w:div w:id="169010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05534915">
      <w:bodyDiv w:val="1"/>
      <w:marLeft w:val="0"/>
      <w:marRight w:val="0"/>
      <w:marTop w:val="0"/>
      <w:marBottom w:val="0"/>
      <w:divBdr>
        <w:top w:val="none" w:sz="0" w:space="0" w:color="auto"/>
        <w:left w:val="none" w:sz="0" w:space="0" w:color="auto"/>
        <w:bottom w:val="none" w:sz="0" w:space="0" w:color="auto"/>
        <w:right w:val="none" w:sz="0" w:space="0" w:color="auto"/>
      </w:divBdr>
      <w:divsChild>
        <w:div w:id="506480931">
          <w:marLeft w:val="0"/>
          <w:marRight w:val="0"/>
          <w:marTop w:val="0"/>
          <w:marBottom w:val="0"/>
          <w:divBdr>
            <w:top w:val="none" w:sz="0" w:space="0" w:color="auto"/>
            <w:left w:val="none" w:sz="0" w:space="0" w:color="auto"/>
            <w:bottom w:val="none" w:sz="0" w:space="0" w:color="auto"/>
            <w:right w:val="none" w:sz="0" w:space="0" w:color="auto"/>
          </w:divBdr>
          <w:divsChild>
            <w:div w:id="2088114265">
              <w:marLeft w:val="0"/>
              <w:marRight w:val="0"/>
              <w:marTop w:val="0"/>
              <w:marBottom w:val="0"/>
              <w:divBdr>
                <w:top w:val="none" w:sz="0" w:space="0" w:color="auto"/>
                <w:left w:val="none" w:sz="0" w:space="0" w:color="auto"/>
                <w:bottom w:val="none" w:sz="0" w:space="0" w:color="auto"/>
                <w:right w:val="none" w:sz="0" w:space="0" w:color="auto"/>
              </w:divBdr>
            </w:div>
          </w:divsChild>
        </w:div>
        <w:div w:id="84228454">
          <w:marLeft w:val="0"/>
          <w:marRight w:val="0"/>
          <w:marTop w:val="0"/>
          <w:marBottom w:val="0"/>
          <w:divBdr>
            <w:top w:val="none" w:sz="0" w:space="0" w:color="auto"/>
            <w:left w:val="none" w:sz="0" w:space="0" w:color="auto"/>
            <w:bottom w:val="none" w:sz="0" w:space="0" w:color="auto"/>
            <w:right w:val="none" w:sz="0" w:space="0" w:color="auto"/>
          </w:divBdr>
          <w:divsChild>
            <w:div w:id="207491944">
              <w:marLeft w:val="0"/>
              <w:marRight w:val="0"/>
              <w:marTop w:val="0"/>
              <w:marBottom w:val="0"/>
              <w:divBdr>
                <w:top w:val="none" w:sz="0" w:space="0" w:color="auto"/>
                <w:left w:val="none" w:sz="0" w:space="0" w:color="auto"/>
                <w:bottom w:val="none" w:sz="0" w:space="0" w:color="auto"/>
                <w:right w:val="none" w:sz="0" w:space="0" w:color="auto"/>
              </w:divBdr>
            </w:div>
          </w:divsChild>
        </w:div>
        <w:div w:id="10351606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703837">
          <w:marLeft w:val="0"/>
          <w:marRight w:val="0"/>
          <w:marTop w:val="0"/>
          <w:marBottom w:val="0"/>
          <w:divBdr>
            <w:top w:val="none" w:sz="0" w:space="0" w:color="auto"/>
            <w:left w:val="none" w:sz="0" w:space="0" w:color="auto"/>
            <w:bottom w:val="none" w:sz="0" w:space="0" w:color="auto"/>
            <w:right w:val="none" w:sz="0" w:space="0" w:color="auto"/>
          </w:divBdr>
          <w:divsChild>
            <w:div w:id="29402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50532">
      <w:bodyDiv w:val="1"/>
      <w:marLeft w:val="0"/>
      <w:marRight w:val="0"/>
      <w:marTop w:val="0"/>
      <w:marBottom w:val="0"/>
      <w:divBdr>
        <w:top w:val="none" w:sz="0" w:space="0" w:color="auto"/>
        <w:left w:val="none" w:sz="0" w:space="0" w:color="auto"/>
        <w:bottom w:val="none" w:sz="0" w:space="0" w:color="auto"/>
        <w:right w:val="none" w:sz="0" w:space="0" w:color="auto"/>
      </w:divBdr>
      <w:divsChild>
        <w:div w:id="1247616127">
          <w:marLeft w:val="0"/>
          <w:marRight w:val="0"/>
          <w:marTop w:val="0"/>
          <w:marBottom w:val="0"/>
          <w:divBdr>
            <w:top w:val="none" w:sz="0" w:space="0" w:color="auto"/>
            <w:left w:val="none" w:sz="0" w:space="0" w:color="auto"/>
            <w:bottom w:val="none" w:sz="0" w:space="0" w:color="auto"/>
            <w:right w:val="none" w:sz="0" w:space="0" w:color="auto"/>
          </w:divBdr>
          <w:divsChild>
            <w:div w:id="39257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84649">
      <w:bodyDiv w:val="1"/>
      <w:marLeft w:val="0"/>
      <w:marRight w:val="0"/>
      <w:marTop w:val="0"/>
      <w:marBottom w:val="0"/>
      <w:divBdr>
        <w:top w:val="none" w:sz="0" w:space="0" w:color="auto"/>
        <w:left w:val="none" w:sz="0" w:space="0" w:color="auto"/>
        <w:bottom w:val="none" w:sz="0" w:space="0" w:color="auto"/>
        <w:right w:val="none" w:sz="0" w:space="0" w:color="auto"/>
      </w:divBdr>
      <w:divsChild>
        <w:div w:id="2125954993">
          <w:marLeft w:val="0"/>
          <w:marRight w:val="0"/>
          <w:marTop w:val="0"/>
          <w:marBottom w:val="0"/>
          <w:divBdr>
            <w:top w:val="none" w:sz="0" w:space="0" w:color="auto"/>
            <w:left w:val="none" w:sz="0" w:space="0" w:color="auto"/>
            <w:bottom w:val="none" w:sz="0" w:space="0" w:color="auto"/>
            <w:right w:val="none" w:sz="0" w:space="0" w:color="auto"/>
          </w:divBdr>
          <w:divsChild>
            <w:div w:id="178292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7</Pages>
  <Words>1523</Words>
  <Characters>9597</Characters>
  <Application>Microsoft Office Word</Application>
  <DocSecurity>0</DocSecurity>
  <Lines>79</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2026-05-01T03:50:00Z</dcterms:created>
  <dcterms:modified xsi:type="dcterms:W3CDTF">2026-05-01T03:58:00Z</dcterms:modified>
</cp:coreProperties>
</file>