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erkläre mir genau die ausgaben des dashboards</w:t>
      </w:r>
    </w:p>
    <w:p w:rsidR="00000000" w:rsidDel="00000000" w:rsidP="00000000" w:rsidRDefault="00000000" w:rsidRPr="00000000" w14:paraId="00000002">
      <w:pPr>
        <w:pStyle w:val="Heading6"/>
        <w:keepNext w:val="0"/>
        <w:keepLines w:val="0"/>
        <w:rPr>
          <w:sz w:val="18"/>
          <w:szCs w:val="18"/>
        </w:rPr>
      </w:pPr>
      <w:bookmarkStart w:colFirst="0" w:colLast="0" w:name="_1n4ba7ihnmg1" w:id="0"/>
      <w:bookmarkEnd w:id="0"/>
      <w:r w:rsidDel="00000000" w:rsidR="00000000" w:rsidRPr="00000000">
        <w:rPr>
          <w:sz w:val="18"/>
          <w:szCs w:val="18"/>
          <w:rtl w:val="0"/>
        </w:rPr>
        <w:t xml:space="preserve">ChatGPT: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Perfekt — du willst also genau verstehen, </w:t>
      </w:r>
      <w:r w:rsidDel="00000000" w:rsidR="00000000" w:rsidRPr="00000000">
        <w:rPr>
          <w:b w:val="1"/>
          <w:rtl w:val="0"/>
        </w:rPr>
        <w:t xml:space="preserve">was das Dashboard zeigt, wie es die Werte berechnet, und was du daraus interpretieren kannst</w:t>
      </w:r>
      <w:r w:rsidDel="00000000" w:rsidR="00000000" w:rsidRPr="00000000">
        <w:rPr>
          <w:rtl w:val="0"/>
        </w:rPr>
        <w:t xml:space="preserve">.</w:t>
        <w:br w:type="textWrapping"/>
        <w:t xml:space="preserve"> Ich erkläre dir jedes Element Schritt für Schritt — technisch und im </w:t>
      </w:r>
      <w:r w:rsidDel="00000000" w:rsidR="00000000" w:rsidRPr="00000000">
        <w:rPr>
          <w:b w:val="1"/>
          <w:rtl w:val="0"/>
        </w:rPr>
        <w:t xml:space="preserve">FRZK-theoretischen Sinn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120" w:before="480" w:line="259" w:lineRule="auto"/>
        <w:rPr>
          <w:sz w:val="46"/>
          <w:szCs w:val="46"/>
        </w:rPr>
      </w:pPr>
      <w:bookmarkStart w:colFirst="0" w:colLast="0" w:name="_h81ffv69g3ov" w:id="1"/>
      <w:bookmarkEnd w:id="1"/>
      <w:r w:rsidDel="00000000" w:rsidR="00000000" w:rsidRPr="00000000">
        <w:rPr>
          <w:sz w:val="46"/>
          <w:szCs w:val="46"/>
          <w:rtl w:val="0"/>
        </w:rPr>
        <w:t xml:space="preserve">🧭 Überblick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</w:t>
      </w:r>
      <w:r w:rsidDel="00000000" w:rsidR="00000000" w:rsidRPr="00000000">
        <w:rPr>
          <w:b w:val="1"/>
          <w:rtl w:val="0"/>
        </w:rPr>
        <w:t xml:space="preserve">FRZK-Transitions-Dashboard</w:t>
      </w:r>
      <w:r w:rsidDel="00000000" w:rsidR="00000000" w:rsidRPr="00000000">
        <w:rPr>
          <w:rtl w:val="0"/>
        </w:rPr>
        <w:t xml:space="preserve"> ist eine dynamische Visualisierung deines semantisch-kohärenten Systems.</w:t>
        <w:br w:type="textWrapping"/>
        <w:t xml:space="preserve"> Es fasst zusammen, </w:t>
      </w:r>
      <w:r w:rsidDel="00000000" w:rsidR="00000000" w:rsidRPr="00000000">
        <w:rPr>
          <w:b w:val="1"/>
          <w:rtl w:val="0"/>
        </w:rPr>
        <w:t xml:space="preserve">wie sich die Zustände des Systems (Cluster, Kohärenz, Stabilität, Affekte etc.) über Zeit verändern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zieht seine Daten primär aus zwei Tabellen: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6.231333152322"/>
        <w:gridCol w:w="6409.280477871302"/>
        <w:tblGridChange w:id="0">
          <w:tblGrid>
            <w:gridCol w:w="2616.231333152322"/>
            <w:gridCol w:w="6409.28047787130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Tabelle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Bedeutung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frzk_transitions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Ereignisse / Übergänge zwischen Zuständen (Cluster, Typ, Intensität, Zeitpunkt)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frzk_semantische_dichte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Zeitreihe der semantischen Dichte h(x,y,z)h(x,y,z)h(x,y,z) pro Teilnehmer</w:t>
            </w:r>
          </w:p>
        </w:tc>
      </w:tr>
    </w:tbl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Dashboard zeigt diese Übergänge auf </w:t>
      </w:r>
      <w:r w:rsidDel="00000000" w:rsidR="00000000" w:rsidRPr="00000000">
        <w:rPr>
          <w:b w:val="1"/>
          <w:rtl w:val="0"/>
        </w:rPr>
        <w:t xml:space="preserve">vier komplementären Ebenen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rtl w:val="0"/>
        </w:rPr>
        <w:t xml:space="preserve">Heatmap</w:t>
      </w:r>
      <w:r w:rsidDel="00000000" w:rsidR="00000000" w:rsidRPr="00000000">
        <w:rPr>
          <w:rtl w:val="0"/>
        </w:rPr>
        <w:t xml:space="preserve"> – Wie häufig Cluster ineinander übergehen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rtl w:val="0"/>
        </w:rPr>
        <w:t xml:space="preserve">Typverteilung</w:t>
      </w:r>
      <w:r w:rsidDel="00000000" w:rsidR="00000000" w:rsidRPr="00000000">
        <w:rPr>
          <w:rtl w:val="0"/>
        </w:rPr>
        <w:t xml:space="preserve"> – Welche Arten von Übergängen dominieren (z. B. Stabilisierung, Sprung, Rückkopplung)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rtl w:val="0"/>
        </w:rPr>
        <w:t xml:space="preserve">Δh-Verlauf</w:t>
      </w:r>
      <w:r w:rsidDel="00000000" w:rsidR="00000000" w:rsidRPr="00000000">
        <w:rPr>
          <w:rtl w:val="0"/>
        </w:rPr>
        <w:t xml:space="preserve"> – Zeitlicher Verlauf der Kohärenz (Bedeutungsdichte) pro Teilnehmer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🕸️ </w:t>
      </w:r>
      <w:r w:rsidDel="00000000" w:rsidR="00000000" w:rsidRPr="00000000">
        <w:rPr>
          <w:b w:val="1"/>
          <w:rtl w:val="0"/>
        </w:rPr>
        <w:t xml:space="preserve">Netzwerkgraph</w:t>
      </w:r>
      <w:r w:rsidDel="00000000" w:rsidR="00000000" w:rsidRPr="00000000">
        <w:rPr>
          <w:rtl w:val="0"/>
        </w:rPr>
        <w:t xml:space="preserve"> – Strukturelle Dynamik im Phasenraum (gerichtete Clusterübergänge)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120" w:before="480" w:line="259" w:lineRule="auto"/>
        <w:rPr>
          <w:i w:val="1"/>
          <w:sz w:val="46"/>
          <w:szCs w:val="46"/>
        </w:rPr>
      </w:pPr>
      <w:bookmarkStart w:colFirst="0" w:colLast="0" w:name="_ay33onpctffa" w:id="2"/>
      <w:bookmarkEnd w:id="2"/>
      <w:r w:rsidDel="00000000" w:rsidR="00000000" w:rsidRPr="00000000">
        <w:rPr>
          <w:sz w:val="46"/>
          <w:szCs w:val="46"/>
          <w:rtl w:val="0"/>
        </w:rPr>
        <w:t xml:space="preserve">🔥 1. Heatmap — </w:t>
      </w:r>
      <w:r w:rsidDel="00000000" w:rsidR="00000000" w:rsidRPr="00000000">
        <w:rPr>
          <w:i w:val="1"/>
          <w:sz w:val="46"/>
          <w:szCs w:val="46"/>
          <w:rtl w:val="0"/>
        </w:rPr>
        <w:t xml:space="preserve">Cluster-Übergangsfrequenzen</w:t>
      </w:r>
    </w:p>
    <w:p w:rsidR="00000000" w:rsidDel="00000000" w:rsidP="00000000" w:rsidRDefault="00000000" w:rsidRPr="00000000" w14:paraId="00000015">
      <w:pPr>
        <w:pStyle w:val="Heading3"/>
        <w:spacing w:after="80" w:before="280" w:lineRule="auto"/>
        <w:rPr/>
      </w:pPr>
      <w:bookmarkStart w:colFirst="0" w:colLast="0" w:name="_ee1v5yyaoask" w:id="3"/>
      <w:bookmarkEnd w:id="3"/>
      <w:r w:rsidDel="00000000" w:rsidR="00000000" w:rsidRPr="00000000">
        <w:rPr>
          <w:rtl w:val="0"/>
        </w:rPr>
        <w:t xml:space="preserve">Was du siehst: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farbiges Raster (Matrix), in dem: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rtl w:val="0"/>
        </w:rPr>
        <w:t xml:space="preserve">Zeilen</w:t>
      </w:r>
      <w:r w:rsidDel="00000000" w:rsidR="00000000" w:rsidRPr="00000000">
        <w:rPr>
          <w:rtl w:val="0"/>
        </w:rPr>
        <w:t xml:space="preserve"> = Ursprungscluster (von_cluster)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rtl w:val="0"/>
        </w:rPr>
        <w:t xml:space="preserve">Spalten</w:t>
      </w:r>
      <w:r w:rsidDel="00000000" w:rsidR="00000000" w:rsidRPr="00000000">
        <w:rPr>
          <w:rtl w:val="0"/>
        </w:rPr>
        <w:t xml:space="preserve"> = Zielcluster (nach_cluster)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rtl w:val="0"/>
        </w:rPr>
        <w:t xml:space="preserve">Zellfarbe</w:t>
      </w:r>
      <w:r w:rsidDel="00000000" w:rsidR="00000000" w:rsidRPr="00000000">
        <w:rPr>
          <w:rtl w:val="0"/>
        </w:rPr>
        <w:t xml:space="preserve"> = Häufigkeit der Übergänge (hell = wenige, rot = viele)</w:t>
        <w:br w:type="textWrapping"/>
      </w:r>
    </w:p>
    <w:p w:rsidR="00000000" w:rsidDel="00000000" w:rsidP="00000000" w:rsidRDefault="00000000" w:rsidRPr="00000000" w14:paraId="0000001A">
      <w:pPr>
        <w:pStyle w:val="Heading3"/>
        <w:spacing w:after="80" w:before="280" w:lineRule="auto"/>
        <w:rPr/>
      </w:pPr>
      <w:bookmarkStart w:colFirst="0" w:colLast="0" w:name="_kbutishfma9w" w:id="4"/>
      <w:bookmarkEnd w:id="4"/>
      <w:r w:rsidDel="00000000" w:rsidR="00000000" w:rsidRPr="00000000">
        <w:rPr>
          <w:rtl w:val="0"/>
        </w:rPr>
        <w:t xml:space="preserve">Beispiel:</w:t>
      </w:r>
    </w:p>
    <w:tbl>
      <w:tblPr>
        <w:tblStyle w:val="Table2"/>
        <w:tblW w:w="2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"/>
        <w:gridCol w:w="530"/>
        <w:gridCol w:w="530"/>
        <w:gridCol w:w="530"/>
        <w:tblGridChange w:id="0">
          <w:tblGrid>
            <w:gridCol w:w="515"/>
            <w:gridCol w:w="530"/>
            <w:gridCol w:w="530"/>
            <w:gridCol w:w="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heißt: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Aus Cluster 1 geht man 2× in Cluster 2 über.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2 stabilisiert sich oft selbst (8× „C2→C2“).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3 ist ebenfalls relativ stabil (7×).</w:t>
        <w:br w:type="textWrapping"/>
      </w:r>
    </w:p>
    <w:p w:rsidR="00000000" w:rsidDel="00000000" w:rsidP="00000000" w:rsidRDefault="00000000" w:rsidRPr="00000000" w14:paraId="0000002F">
      <w:pPr>
        <w:pStyle w:val="Heading3"/>
        <w:spacing w:after="80" w:before="280" w:lineRule="auto"/>
        <w:rPr/>
      </w:pPr>
      <w:bookmarkStart w:colFirst="0" w:colLast="0" w:name="_m6mrgiqygpn7" w:id="5"/>
      <w:bookmarkEnd w:id="5"/>
      <w:r w:rsidDel="00000000" w:rsidR="00000000" w:rsidRPr="00000000">
        <w:rPr>
          <w:rtl w:val="0"/>
        </w:rPr>
        <w:t xml:space="preserve">FRZK-Interpretation: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Diagonale Werte (C1→C1, C2→C2 …) = </w:t>
      </w:r>
      <w:r w:rsidDel="00000000" w:rsidR="00000000" w:rsidRPr="00000000">
        <w:rPr>
          <w:b w:val="1"/>
          <w:rtl w:val="0"/>
        </w:rPr>
        <w:t xml:space="preserve">Selbstkohärenz / Stabilisierung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Nebendiagonale Werte (C1→C2 usw.) = </w:t>
      </w:r>
      <w:r w:rsidDel="00000000" w:rsidR="00000000" w:rsidRPr="00000000">
        <w:rPr>
          <w:b w:val="1"/>
          <w:rtl w:val="0"/>
        </w:rPr>
        <w:t xml:space="preserve">Systemische Transitionen / Differenzverschiebung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Häufige Zyklen C2→C3→C2 = </w:t>
      </w:r>
      <w:r w:rsidDel="00000000" w:rsidR="00000000" w:rsidRPr="00000000">
        <w:rPr>
          <w:b w:val="1"/>
          <w:rtl w:val="0"/>
        </w:rPr>
        <w:t xml:space="preserve">funktionale Rückkopplungsschleifen</w:t>
        <w:br w:type="textWrapping"/>
      </w:r>
    </w:p>
    <w:p w:rsidR="00000000" w:rsidDel="00000000" w:rsidP="00000000" w:rsidRDefault="00000000" w:rsidRPr="00000000" w14:paraId="00000033">
      <w:pPr>
        <w:pStyle w:val="Heading3"/>
        <w:spacing w:after="80" w:before="280" w:lineRule="auto"/>
        <w:rPr/>
      </w:pPr>
      <w:bookmarkStart w:colFirst="0" w:colLast="0" w:name="_eaxjb25y916b" w:id="6"/>
      <w:bookmarkEnd w:id="6"/>
      <w:r w:rsidDel="00000000" w:rsidR="00000000" w:rsidRPr="00000000">
        <w:rPr>
          <w:rtl w:val="0"/>
        </w:rPr>
        <w:t xml:space="preserve">Farblegende: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Links unter der Heatmap: ein Farbgradient von Blau (0) → Gelb → Rot (max).</w:t>
        <w:br w:type="textWrapping"/>
        <w:t xml:space="preserve"> Er zeigt dir, welche Wertebereiche stark besetzt sind.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120" w:before="480" w:line="259" w:lineRule="auto"/>
        <w:rPr>
          <w:i w:val="1"/>
          <w:sz w:val="46"/>
          <w:szCs w:val="46"/>
        </w:rPr>
      </w:pPr>
      <w:bookmarkStart w:colFirst="0" w:colLast="0" w:name="_sq1sm3yx46u3" w:id="7"/>
      <w:bookmarkEnd w:id="7"/>
      <w:r w:rsidDel="00000000" w:rsidR="00000000" w:rsidRPr="00000000">
        <w:rPr>
          <w:sz w:val="46"/>
          <w:szCs w:val="46"/>
          <w:rtl w:val="0"/>
        </w:rPr>
        <w:t xml:space="preserve">📊 2. Typverteilung — </w:t>
      </w:r>
      <w:r w:rsidDel="00000000" w:rsidR="00000000" w:rsidRPr="00000000">
        <w:rPr>
          <w:i w:val="1"/>
          <w:sz w:val="46"/>
          <w:szCs w:val="46"/>
          <w:rtl w:val="0"/>
        </w:rPr>
        <w:t xml:space="preserve">Arten der Übergänge</w:t>
      </w:r>
    </w:p>
    <w:p w:rsidR="00000000" w:rsidDel="00000000" w:rsidP="00000000" w:rsidRDefault="00000000" w:rsidRPr="00000000" w14:paraId="00000037">
      <w:pPr>
        <w:pStyle w:val="Heading3"/>
        <w:spacing w:after="80" w:before="280" w:lineRule="auto"/>
        <w:rPr/>
      </w:pPr>
      <w:bookmarkStart w:colFirst="0" w:colLast="0" w:name="_8i1evk8bh0fs" w:id="8"/>
      <w:bookmarkEnd w:id="8"/>
      <w:r w:rsidDel="00000000" w:rsidR="00000000" w:rsidRPr="00000000">
        <w:rPr>
          <w:rtl w:val="0"/>
        </w:rPr>
        <w:t xml:space="preserve">Was du siehst: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Balkendiagramm (Chart.js), z. B.: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Stabil  ████████████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Übergang  ████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Sprung     ██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Rückkopplung ███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80" w:before="280" w:lineRule="auto"/>
        <w:rPr/>
      </w:pPr>
      <w:bookmarkStart w:colFirst="0" w:colLast="0" w:name="_wj0pdh9dwybc" w:id="9"/>
      <w:bookmarkEnd w:id="9"/>
      <w:r w:rsidDel="00000000" w:rsidR="00000000" w:rsidRPr="00000000">
        <w:rPr>
          <w:rtl w:val="0"/>
        </w:rPr>
        <w:t xml:space="preserve">Datengrundlage: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Aus der Spalte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transition_typ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frzk_transitions</w:t>
      </w:r>
      <w:r w:rsidDel="00000000" w:rsidR="00000000" w:rsidRPr="00000000">
        <w:rPr>
          <w:rtl w:val="0"/>
        </w:rPr>
        <w:t xml:space="preserve"> (z. B. „Stabil“, „Sprung“, „Rückkopplung“, „Emergenz“, „Regression“ …)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Balken zeigen, </w:t>
      </w:r>
      <w:r w:rsidDel="00000000" w:rsidR="00000000" w:rsidRPr="00000000">
        <w:rPr>
          <w:b w:val="1"/>
          <w:rtl w:val="0"/>
        </w:rPr>
        <w:t xml:space="preserve">wie oft jede Art vorkam</w:t>
      </w:r>
      <w:r w:rsidDel="00000000" w:rsidR="00000000" w:rsidRPr="00000000">
        <w:rPr>
          <w:rtl w:val="0"/>
        </w:rPr>
        <w:t xml:space="preserve"> — optional gefiltert nach Teilnehmer oder Zeitraum.</w:t>
      </w:r>
    </w:p>
    <w:p w:rsidR="00000000" w:rsidDel="00000000" w:rsidP="00000000" w:rsidRDefault="00000000" w:rsidRPr="00000000" w14:paraId="00000041">
      <w:pPr>
        <w:pStyle w:val="Heading3"/>
        <w:spacing w:after="80" w:before="280" w:lineRule="auto"/>
        <w:rPr/>
      </w:pPr>
      <w:bookmarkStart w:colFirst="0" w:colLast="0" w:name="_ui722mxo0wks" w:id="10"/>
      <w:bookmarkEnd w:id="10"/>
      <w:r w:rsidDel="00000000" w:rsidR="00000000" w:rsidRPr="00000000">
        <w:rPr>
          <w:rtl w:val="0"/>
        </w:rPr>
        <w:t xml:space="preserve">FRZK-Bedeutung: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Stabilisierung:</w:t>
      </w:r>
      <w:r w:rsidDel="00000000" w:rsidR="00000000" w:rsidRPr="00000000">
        <w:rPr>
          <w:rtl w:val="0"/>
        </w:rPr>
        <w:t xml:space="preserve"> hohe interne Kohärenz, Gleichgewichtszustand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Übergang:</w:t>
      </w:r>
      <w:r w:rsidDel="00000000" w:rsidR="00000000" w:rsidRPr="00000000">
        <w:rPr>
          <w:rtl w:val="0"/>
        </w:rPr>
        <w:t xml:space="preserve"> semantische Drift, Umstrukturierung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Sprung:</w:t>
      </w:r>
      <w:r w:rsidDel="00000000" w:rsidR="00000000" w:rsidRPr="00000000">
        <w:rPr>
          <w:rtl w:val="0"/>
        </w:rPr>
        <w:t xml:space="preserve"> plötzliche Emergenz, nicht-lineare Verschiebung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Rückkopplung:</w:t>
      </w:r>
      <w:r w:rsidDel="00000000" w:rsidR="00000000" w:rsidRPr="00000000">
        <w:rPr>
          <w:rtl w:val="0"/>
        </w:rPr>
        <w:t xml:space="preserve"> Feedback-Zyklus, rekursive Verstärkung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Regression:</w:t>
      </w:r>
      <w:r w:rsidDel="00000000" w:rsidR="00000000" w:rsidRPr="00000000">
        <w:rPr>
          <w:rtl w:val="0"/>
        </w:rPr>
        <w:t xml:space="preserve"> Rückkehr zu früherem Kohärenzniveau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Interpretation:</w:t>
        <w:br w:type="textWrapping"/>
      </w:r>
      <w:r w:rsidDel="00000000" w:rsidR="00000000" w:rsidRPr="00000000">
        <w:rPr>
          <w:rtl w:val="0"/>
        </w:rPr>
        <w:t xml:space="preserve"> → Viele „Sprung“-Ereignisse deuten auf instabile, kreative Phasen hin.</w:t>
        <w:br w:type="textWrapping"/>
        <w:t xml:space="preserve"> → Dominanz von „Stabilisierung“ = Gleichgewicht, mögliche Sättigung.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after="120" w:before="480" w:line="259" w:lineRule="auto"/>
        <w:rPr>
          <w:i w:val="1"/>
          <w:sz w:val="46"/>
          <w:szCs w:val="46"/>
        </w:rPr>
      </w:pPr>
      <w:bookmarkStart w:colFirst="0" w:colLast="0" w:name="_fwgmjyt4fhkc" w:id="11"/>
      <w:bookmarkEnd w:id="11"/>
      <w:r w:rsidDel="00000000" w:rsidR="00000000" w:rsidRPr="00000000">
        <w:rPr>
          <w:sz w:val="46"/>
          <w:szCs w:val="46"/>
          <w:rtl w:val="0"/>
        </w:rPr>
        <w:t xml:space="preserve">📈 3. Δh-Verlauf — </w:t>
      </w:r>
      <w:r w:rsidDel="00000000" w:rsidR="00000000" w:rsidRPr="00000000">
        <w:rPr>
          <w:i w:val="1"/>
          <w:sz w:val="46"/>
          <w:szCs w:val="46"/>
          <w:rtl w:val="0"/>
        </w:rPr>
        <w:t xml:space="preserve">Kohärenzdynamik über Zeit</w:t>
      </w:r>
    </w:p>
    <w:p w:rsidR="00000000" w:rsidDel="00000000" w:rsidP="00000000" w:rsidRDefault="00000000" w:rsidRPr="00000000" w14:paraId="0000004A">
      <w:pPr>
        <w:pStyle w:val="Heading3"/>
        <w:spacing w:after="80" w:before="280" w:lineRule="auto"/>
        <w:rPr/>
      </w:pPr>
      <w:bookmarkStart w:colFirst="0" w:colLast="0" w:name="_cgondvkgpr4s" w:id="12"/>
      <w:bookmarkEnd w:id="12"/>
      <w:r w:rsidDel="00000000" w:rsidR="00000000" w:rsidRPr="00000000">
        <w:rPr>
          <w:rtl w:val="0"/>
        </w:rPr>
        <w:t xml:space="preserve">Was du siehst: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Liniendiagramm (zeitlich sortiert) für einen gewählten Teilnehmer: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X-Achse: Zeitpunkt (aus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zeitpunkt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frzk_semantische_dichte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Y-Achse: Bedeutungsdichte hhh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Linie zeigt, wie stark sich hhh verändert – also: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Δh(t)=h(t)−h(t−1)\Delta h(t) = h(t) - h(t-1)Δh(t)=h(t)−h(t−1)</w:t>
      </w:r>
    </w:p>
    <w:p w:rsidR="00000000" w:rsidDel="00000000" w:rsidP="00000000" w:rsidRDefault="00000000" w:rsidRPr="00000000" w14:paraId="00000050">
      <w:pPr>
        <w:pStyle w:val="Heading3"/>
        <w:spacing w:after="80" w:before="280" w:lineRule="auto"/>
        <w:rPr/>
      </w:pPr>
      <w:bookmarkStart w:colFirst="0" w:colLast="0" w:name="_w7ko11hdg3ft" w:id="13"/>
      <w:bookmarkEnd w:id="13"/>
      <w:r w:rsidDel="00000000" w:rsidR="00000000" w:rsidRPr="00000000">
        <w:rPr>
          <w:rtl w:val="0"/>
        </w:rPr>
        <w:t xml:space="preserve">Datengrundlage: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Kommt direkt aus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frzk_semantische_dichte.h_bedeutung</w:t>
        <w:br w:type="textWrapping"/>
      </w:r>
      <w:r w:rsidDel="00000000" w:rsidR="00000000" w:rsidRPr="00000000">
        <w:rPr>
          <w:rtl w:val="0"/>
        </w:rPr>
        <w:t xml:space="preserve"> → per AJAX geladen, wenn du einen Teilnehmer auswählst.</w:t>
      </w:r>
    </w:p>
    <w:p w:rsidR="00000000" w:rsidDel="00000000" w:rsidP="00000000" w:rsidRDefault="00000000" w:rsidRPr="00000000" w14:paraId="00000052">
      <w:pPr>
        <w:pStyle w:val="Heading3"/>
        <w:spacing w:after="80" w:before="280" w:lineRule="auto"/>
        <w:rPr/>
      </w:pPr>
      <w:bookmarkStart w:colFirst="0" w:colLast="0" w:name="_v0vnwzebqukt" w:id="14"/>
      <w:bookmarkEnd w:id="14"/>
      <w:r w:rsidDel="00000000" w:rsidR="00000000" w:rsidRPr="00000000">
        <w:rPr>
          <w:rtl w:val="0"/>
        </w:rPr>
        <w:t xml:space="preserve">FRZK-Bedeutung: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Steigende Linie → Zunahme der semantischen Dichte → </w:t>
      </w:r>
      <w:r w:rsidDel="00000000" w:rsidR="00000000" w:rsidRPr="00000000">
        <w:rPr>
          <w:b w:val="1"/>
          <w:rtl w:val="0"/>
        </w:rPr>
        <w:t xml:space="preserve">Emergenzphase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Flache Linie → stabile Kohärenz → </w:t>
      </w:r>
      <w:r w:rsidDel="00000000" w:rsidR="00000000" w:rsidRPr="00000000">
        <w:rPr>
          <w:b w:val="1"/>
          <w:rtl w:val="0"/>
        </w:rPr>
        <w:t xml:space="preserve">Selbstreferenz / Gleichgewicht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Fallende Linie → Kohärenzverlust → </w:t>
      </w:r>
      <w:r w:rsidDel="00000000" w:rsidR="00000000" w:rsidRPr="00000000">
        <w:rPr>
          <w:b w:val="1"/>
          <w:rtl w:val="0"/>
        </w:rPr>
        <w:t xml:space="preserve">Dissoziation / Übergang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siehst, dass h(t)h(t)h(t) rhythmisch schwingt → das ist </w:t>
      </w:r>
      <w:r w:rsidDel="00000000" w:rsidR="00000000" w:rsidRPr="00000000">
        <w:rPr>
          <w:b w:val="1"/>
          <w:rtl w:val="0"/>
        </w:rPr>
        <w:t xml:space="preserve">eine empirische Rückkopplungsschleife (Loop)</w:t>
      </w:r>
      <w:r w:rsidDel="00000000" w:rsidR="00000000" w:rsidRPr="00000000">
        <w:rPr>
          <w:rtl w:val="0"/>
        </w:rPr>
        <w:t xml:space="preserve">.</w:t>
        <w:br w:type="textWrapping"/>
        <w:t xml:space="preserve"> Das ist ein direkter Beweis für </w:t>
      </w:r>
      <w:r w:rsidDel="00000000" w:rsidR="00000000" w:rsidRPr="00000000">
        <w:rPr>
          <w:i w:val="1"/>
          <w:rtl w:val="0"/>
        </w:rPr>
        <w:t xml:space="preserve">dynamische Selbstorganisation</w:t>
      </w:r>
      <w:r w:rsidDel="00000000" w:rsidR="00000000" w:rsidRPr="00000000">
        <w:rPr>
          <w:rtl w:val="0"/>
        </w:rPr>
        <w:t xml:space="preserve"> im Sinne des FRZK.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after="120" w:before="480" w:line="259" w:lineRule="auto"/>
        <w:rPr>
          <w:i w:val="1"/>
          <w:sz w:val="46"/>
          <w:szCs w:val="46"/>
        </w:rPr>
      </w:pPr>
      <w:bookmarkStart w:colFirst="0" w:colLast="0" w:name="_4yhiic4tfajt" w:id="15"/>
      <w:bookmarkEnd w:id="15"/>
      <w:r w:rsidDel="00000000" w:rsidR="00000000" w:rsidRPr="00000000">
        <w:rPr>
          <w:sz w:val="46"/>
          <w:szCs w:val="46"/>
          <w:rtl w:val="0"/>
        </w:rPr>
        <w:t xml:space="preserve">🕸️ 4. Netzwerkgraph — </w:t>
      </w:r>
      <w:r w:rsidDel="00000000" w:rsidR="00000000" w:rsidRPr="00000000">
        <w:rPr>
          <w:i w:val="1"/>
          <w:sz w:val="46"/>
          <w:szCs w:val="46"/>
          <w:rtl w:val="0"/>
        </w:rPr>
        <w:t xml:space="preserve">Gerichtete Clusterverbindungen</w:t>
      </w:r>
    </w:p>
    <w:p w:rsidR="00000000" w:rsidDel="00000000" w:rsidP="00000000" w:rsidRDefault="00000000" w:rsidRPr="00000000" w14:paraId="00000059">
      <w:pPr>
        <w:pStyle w:val="Heading3"/>
        <w:spacing w:after="80" w:before="280" w:lineRule="auto"/>
        <w:rPr/>
      </w:pPr>
      <w:bookmarkStart w:colFirst="0" w:colLast="0" w:name="_5iaabjyus2gn" w:id="16"/>
      <w:bookmarkEnd w:id="16"/>
      <w:r w:rsidDel="00000000" w:rsidR="00000000" w:rsidRPr="00000000">
        <w:rPr>
          <w:rtl w:val="0"/>
        </w:rPr>
        <w:t xml:space="preserve">Was du siehst: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interaktives Netzwerkdiagramm (vis.js):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Knoten = Cluster (C1, C2, C3 …)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Kanten = beobachtete Übergänge (von→nach)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Kantendicke = Häufigkeit der Übergänge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Tooltip</w:t>
      </w:r>
      <w:r w:rsidDel="00000000" w:rsidR="00000000" w:rsidRPr="00000000">
        <w:rPr>
          <w:rtl w:val="0"/>
        </w:rPr>
        <w:t xml:space="preserve">: zeigt Anzahl &amp; durchschnittliche Intensität</w:t>
        <w:br w:type="textWrapping"/>
        <w:t xml:space="preserve"> (aus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transition_intensitaet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frzk_transitions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kannst Knoten bewegen; das Netzwerk stabilisiert sich dynamisch.</w:t>
      </w:r>
    </w:p>
    <w:p w:rsidR="00000000" w:rsidDel="00000000" w:rsidP="00000000" w:rsidRDefault="00000000" w:rsidRPr="00000000" w14:paraId="00000060">
      <w:pPr>
        <w:pStyle w:val="Heading3"/>
        <w:spacing w:after="80" w:before="280" w:lineRule="auto"/>
        <w:rPr/>
      </w:pPr>
      <w:bookmarkStart w:colFirst="0" w:colLast="0" w:name="_y2rcnnu7lej0" w:id="17"/>
      <w:bookmarkEnd w:id="17"/>
      <w:r w:rsidDel="00000000" w:rsidR="00000000" w:rsidRPr="00000000">
        <w:rPr>
          <w:rtl w:val="0"/>
        </w:rPr>
        <w:t xml:space="preserve">FRZK-Bedeutung: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der </w:t>
      </w:r>
      <w:r w:rsidDel="00000000" w:rsidR="00000000" w:rsidRPr="00000000">
        <w:rPr>
          <w:b w:val="1"/>
          <w:rtl w:val="0"/>
        </w:rPr>
        <w:t xml:space="preserve">empirische Phasenraum</w:t>
      </w:r>
      <w:r w:rsidDel="00000000" w:rsidR="00000000" w:rsidRPr="00000000">
        <w:rPr>
          <w:rtl w:val="0"/>
        </w:rPr>
        <w:t xml:space="preserve"> des Systems.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Kreisförmige Strukturen = Rückkopplungsschleifen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Starke gerichtete Kanten = dominante Entwicklungsrichtungen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„Hub“-Cluster mit vielen eingehenden Kanten = </w:t>
      </w:r>
      <w:r w:rsidDel="00000000" w:rsidR="00000000" w:rsidRPr="00000000">
        <w:rPr>
          <w:b w:val="1"/>
          <w:rtl w:val="0"/>
        </w:rPr>
        <w:t xml:space="preserve">Reflexionszentren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Symmetrische Kanten (A↔B) = </w:t>
      </w:r>
      <w:r w:rsidDel="00000000" w:rsidR="00000000" w:rsidRPr="00000000">
        <w:rPr>
          <w:b w:val="1"/>
          <w:rtl w:val="0"/>
        </w:rPr>
        <w:t xml:space="preserve">Resonanzräume / bidirektionale Kopplung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Beispiel:</w:t>
        <w:br w:type="textWrapping"/>
      </w:r>
      <w:r w:rsidDel="00000000" w:rsidR="00000000" w:rsidRPr="00000000">
        <w:rPr>
          <w:rtl w:val="0"/>
        </w:rPr>
        <w:t xml:space="preserve"> C2 ↔ C3 sehr stark → emergente dynamische Kopplung</w:t>
        <w:br w:type="textWrapping"/>
        <w:t xml:space="preserve"> C1 → C2, aber kein Rückweg → lineare Entwicklungsfolge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after="120" w:before="480" w:line="259" w:lineRule="auto"/>
        <w:rPr>
          <w:sz w:val="46"/>
          <w:szCs w:val="46"/>
        </w:rPr>
      </w:pPr>
      <w:bookmarkStart w:colFirst="0" w:colLast="0" w:name="_8rx4fwkb9o5h" w:id="18"/>
      <w:bookmarkEnd w:id="18"/>
      <w:r w:rsidDel="00000000" w:rsidR="00000000" w:rsidRPr="00000000">
        <w:rPr>
          <w:sz w:val="46"/>
          <w:szCs w:val="46"/>
          <w:rtl w:val="0"/>
        </w:rPr>
        <w:t xml:space="preserve">🎛️ 5. Filter &amp; Exportfunktionen</w:t>
      </w:r>
    </w:p>
    <w:p w:rsidR="00000000" w:rsidDel="00000000" w:rsidP="00000000" w:rsidRDefault="00000000" w:rsidRPr="00000000" w14:paraId="00000069">
      <w:pPr>
        <w:pStyle w:val="Heading3"/>
        <w:spacing w:after="80" w:before="280" w:lineRule="auto"/>
        <w:rPr/>
      </w:pPr>
      <w:bookmarkStart w:colFirst="0" w:colLast="0" w:name="_uyafhn6hminc" w:id="19"/>
      <w:bookmarkEnd w:id="19"/>
      <w:r w:rsidDel="00000000" w:rsidR="00000000" w:rsidRPr="00000000">
        <w:rPr>
          <w:rtl w:val="0"/>
        </w:rPr>
        <w:t xml:space="preserve">Filter: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Oben im Dashboard: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Transitionstyp</w:t>
      </w:r>
      <w:r w:rsidDel="00000000" w:rsidR="00000000" w:rsidRPr="00000000">
        <w:rPr>
          <w:rtl w:val="0"/>
        </w:rPr>
        <w:t xml:space="preserve">: z. B. nur „Sprung“ oder „Stabilisierung“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Teilnehmer</w:t>
      </w:r>
      <w:r w:rsidDel="00000000" w:rsidR="00000000" w:rsidRPr="00000000">
        <w:rPr>
          <w:rtl w:val="0"/>
        </w:rPr>
        <w:t xml:space="preserve">: z. B. nur Teilnehmer 12</w:t>
        <w:br w:type="textWrapping"/>
        <w:t xml:space="preserve"> → Diese Filter wirken </w:t>
      </w:r>
      <w:r w:rsidDel="00000000" w:rsidR="00000000" w:rsidRPr="00000000">
        <w:rPr>
          <w:b w:val="1"/>
          <w:rtl w:val="0"/>
        </w:rPr>
        <w:t xml:space="preserve">live</w:t>
      </w:r>
      <w:r w:rsidDel="00000000" w:rsidR="00000000" w:rsidRPr="00000000">
        <w:rPr>
          <w:rtl w:val="0"/>
        </w:rPr>
        <w:t xml:space="preserve"> auf alle vier Diagramme.</w:t>
        <w:br w:type="textWrapping"/>
      </w:r>
    </w:p>
    <w:p w:rsidR="00000000" w:rsidDel="00000000" w:rsidP="00000000" w:rsidRDefault="00000000" w:rsidRPr="00000000" w14:paraId="0000006D">
      <w:pPr>
        <w:pStyle w:val="Heading3"/>
        <w:spacing w:after="80" w:before="280" w:lineRule="auto"/>
        <w:rPr/>
      </w:pPr>
      <w:bookmarkStart w:colFirst="0" w:colLast="0" w:name="_qwnlvw7d3bfg" w:id="20"/>
      <w:bookmarkEnd w:id="20"/>
      <w:r w:rsidDel="00000000" w:rsidR="00000000" w:rsidRPr="00000000">
        <w:rPr>
          <w:rtl w:val="0"/>
        </w:rPr>
        <w:t xml:space="preserve">Export (JSON):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 „Export aktuell (JSON)“</w:t>
        <w:br w:type="textWrapping"/>
        <w:t xml:space="preserve"> → Lädt dir die aktuell angezeigten Aggregationen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matrix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typeStats</w:t>
      </w:r>
      <w:r w:rsidDel="00000000" w:rsidR="00000000" w:rsidRPr="00000000">
        <w:rPr>
          <w:rtl w:val="0"/>
        </w:rPr>
        <w:t xml:space="preserve">) als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</w:t>
      </w:r>
      <w:r w:rsidDel="00000000" w:rsidR="00000000" w:rsidRPr="00000000">
        <w:rPr>
          <w:rtl w:val="0"/>
        </w:rPr>
        <w:t xml:space="preserve"> herunter —</w:t>
        <w:br w:type="textWrapping"/>
        <w:t xml:space="preserve"> ideal für spätere Analysen (Python, R, SPSS, etc.).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after="120" w:before="480" w:line="259" w:lineRule="auto"/>
        <w:rPr>
          <w:sz w:val="46"/>
          <w:szCs w:val="46"/>
        </w:rPr>
      </w:pPr>
      <w:bookmarkStart w:colFirst="0" w:colLast="0" w:name="_14k50l3i9lm7" w:id="21"/>
      <w:bookmarkEnd w:id="21"/>
      <w:r w:rsidDel="00000000" w:rsidR="00000000" w:rsidRPr="00000000">
        <w:rPr>
          <w:sz w:val="46"/>
          <w:szCs w:val="46"/>
          <w:rtl w:val="0"/>
        </w:rPr>
        <w:t xml:space="preserve">🧩 Gesamtinterpretation im FRZK-Kontext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1.5088113985753"/>
        <w:gridCol w:w="3328.4559430071245"/>
        <w:gridCol w:w="3815.547056617923"/>
        <w:tblGridChange w:id="0">
          <w:tblGrid>
            <w:gridCol w:w="1881.5088113985753"/>
            <w:gridCol w:w="3328.4559430071245"/>
            <w:gridCol w:w="3815.54705661792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Dashboard-Element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Entspricht theoretisch im FRZK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Erkenntniswert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Heatmap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Relationale Topologie der Zustände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Welche Cluster koppeln sich; welche stabilisieren sich selbst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Typverteilung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Systemischer Prozessmodus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Verteilung der Operationsformen (Selbstbezug, Emergenz, Loop)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Δh-Verlauf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Kohärenzfluktuation (dynamische Semantik)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Beweis für zeitliche Selbstorganisation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Netzwerkgraph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Phasenraumstruktur / Emergenzpfade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Visualisiert Rückkopplungen, Reflexionszentren und Hubs</w:t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Zusammen bilden sie die </w:t>
      </w:r>
      <w:r w:rsidDel="00000000" w:rsidR="00000000" w:rsidRPr="00000000">
        <w:rPr>
          <w:b w:val="1"/>
          <w:rtl w:val="0"/>
        </w:rPr>
        <w:t xml:space="preserve">empirische Signatur des FRZK-Systems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Ein kohärent rückgekoppeltes, selbstorganisierendes Beziehungsgefüge</w:t>
        <w:br w:type="textWrapping"/>
        <w:t xml:space="preserve"> zwischen kognitiven, sozialen und affektiven Dimensionen.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after="120" w:before="480" w:line="259" w:lineRule="auto"/>
        <w:rPr>
          <w:sz w:val="46"/>
          <w:szCs w:val="46"/>
        </w:rPr>
      </w:pPr>
      <w:bookmarkStart w:colFirst="0" w:colLast="0" w:name="_f7rqatkmsm0d" w:id="22"/>
      <w:bookmarkEnd w:id="22"/>
      <w:r w:rsidDel="00000000" w:rsidR="00000000" w:rsidRPr="00000000">
        <w:rPr>
          <w:sz w:val="46"/>
          <w:szCs w:val="46"/>
          <w:rtl w:val="0"/>
        </w:rPr>
        <w:t xml:space="preserve">🧠 Praktisch: Was du damit tun kannst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Quantitative Validierung</w:t>
      </w:r>
      <w:r w:rsidDel="00000000" w:rsidR="00000000" w:rsidRPr="00000000">
        <w:rPr>
          <w:rtl w:val="0"/>
        </w:rPr>
        <w:t xml:space="preserve"> deiner Modellannahmen (Kap. 5)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Visuelle Nachweise</w:t>
      </w:r>
      <w:r w:rsidDel="00000000" w:rsidR="00000000" w:rsidRPr="00000000">
        <w:rPr>
          <w:rtl w:val="0"/>
        </w:rPr>
        <w:t xml:space="preserve"> von Rückkopplungsschleifen (Loops)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Identifikation von Reflexionspunkten</w:t>
      </w:r>
      <w:r w:rsidDel="00000000" w:rsidR="00000000" w:rsidRPr="00000000">
        <w:rPr>
          <w:rtl w:val="0"/>
        </w:rPr>
        <w:t xml:space="preserve"> (Cluster-Hubs mit hoher Ein-/Ausgangsvernetzung)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Zeitliche Segmentierung</w:t>
      </w:r>
      <w:r w:rsidDel="00000000" w:rsidR="00000000" w:rsidRPr="00000000">
        <w:rPr>
          <w:rtl w:val="0"/>
        </w:rPr>
        <w:t xml:space="preserve"> von Übergangsphasen (Anfang, Stabilisierung, Emergenz)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Export der Metriken</w:t>
      </w:r>
      <w:r w:rsidDel="00000000" w:rsidR="00000000" w:rsidRPr="00000000">
        <w:rPr>
          <w:rtl w:val="0"/>
        </w:rPr>
        <w:t xml:space="preserve"> für Paper, Berichte, Simulationen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möchtest, kann ich dir im nächsten Schritt ein </w:t>
      </w:r>
      <w:r w:rsidDel="00000000" w:rsidR="00000000" w:rsidRPr="00000000">
        <w:rPr>
          <w:b w:val="1"/>
          <w:rtl w:val="0"/>
        </w:rPr>
        <w:t xml:space="preserve">Interpretations-Template</w:t>
      </w:r>
      <w:r w:rsidDel="00000000" w:rsidR="00000000" w:rsidRPr="00000000">
        <w:rPr>
          <w:rtl w:val="0"/>
        </w:rPr>
        <w:t xml:space="preserve"> erzeugen,</w:t>
        <w:br w:type="textWrapping"/>
        <w:t xml:space="preserve"> das automatisch zu einem gegebenen Dashboard-Snapshot (JSON-Export)</w:t>
        <w:br w:type="textWrapping"/>
        <w:t xml:space="preserve"> eine </w:t>
      </w:r>
      <w:r w:rsidDel="00000000" w:rsidR="00000000" w:rsidRPr="00000000">
        <w:rPr>
          <w:b w:val="1"/>
          <w:rtl w:val="0"/>
        </w:rPr>
        <w:t xml:space="preserve">textuelle Auswertung</w:t>
      </w:r>
      <w:r w:rsidDel="00000000" w:rsidR="00000000" w:rsidRPr="00000000">
        <w:rPr>
          <w:rtl w:val="0"/>
        </w:rPr>
        <w:t xml:space="preserve"> erstellt („automatische FRZK-Deutung“).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 das dazu? (Dann bekommst du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analyze_frzk_transitions.php</w:t>
      </w:r>
      <w:r w:rsidDel="00000000" w:rsidR="00000000" w:rsidRPr="00000000">
        <w:rPr>
          <w:rtl w:val="0"/>
        </w:rPr>
        <w:t xml:space="preserve"> — ein intelligentes Text-Analyse-Script für Dashboard-Daten.)</w:t>
      </w:r>
    </w:p>
    <w:p w:rsidR="00000000" w:rsidDel="00000000" w:rsidP="00000000" w:rsidRDefault="00000000" w:rsidRPr="00000000" w14:paraId="0000008C">
      <w:pPr>
        <w:pStyle w:val="Heading5"/>
        <w:keepNext w:val="0"/>
        <w:keepLines w:val="0"/>
        <w:rPr>
          <w:sz w:val="20"/>
          <w:szCs w:val="20"/>
        </w:rPr>
      </w:pPr>
      <w:bookmarkStart w:colFirst="0" w:colLast="0" w:name="_eqefgj7jvpg3" w:id="23"/>
      <w:bookmarkEnd w:id="23"/>
      <w:r w:rsidDel="00000000" w:rsidR="00000000" w:rsidRPr="00000000">
        <w:rPr>
          <w:sz w:val="20"/>
          <w:szCs w:val="20"/>
          <w:rtl w:val="0"/>
        </w:rPr>
        <w:t xml:space="preserve">Du: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ja</w:t>
      </w:r>
    </w:p>
    <w:p w:rsidR="00000000" w:rsidDel="00000000" w:rsidP="00000000" w:rsidRDefault="00000000" w:rsidRPr="00000000" w14:paraId="0000008E">
      <w:pPr>
        <w:pStyle w:val="Heading6"/>
        <w:keepNext w:val="0"/>
        <w:keepLines w:val="0"/>
        <w:rPr>
          <w:sz w:val="18"/>
          <w:szCs w:val="18"/>
        </w:rPr>
      </w:pPr>
      <w:bookmarkStart w:colFirst="0" w:colLast="0" w:name="_ho8la2jp028a" w:id="24"/>
      <w:bookmarkEnd w:id="24"/>
      <w:r w:rsidDel="00000000" w:rsidR="00000000" w:rsidRPr="00000000">
        <w:rPr>
          <w:sz w:val="18"/>
          <w:szCs w:val="18"/>
          <w:rtl w:val="0"/>
        </w:rPr>
        <w:t xml:space="preserve">ChatGPT: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Perfekt — du bekommst jetzt das </w:t>
      </w:r>
      <w:r w:rsidDel="00000000" w:rsidR="00000000" w:rsidRPr="00000000">
        <w:rPr>
          <w:b w:val="1"/>
          <w:rtl w:val="0"/>
        </w:rPr>
        <w:t xml:space="preserve">intelligente Analyse-Skript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analyze_frzk_transitions.php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Dieses Skript liest einen JSON-Export deines Dashboards (also die Datei, die du über </w:t>
      </w:r>
      <w:r w:rsidDel="00000000" w:rsidR="00000000" w:rsidRPr="00000000">
        <w:rPr>
          <w:b w:val="1"/>
          <w:rtl w:val="0"/>
        </w:rPr>
        <w:t xml:space="preserve">„Export aktuell (JSON)“</w:t>
      </w:r>
      <w:r w:rsidDel="00000000" w:rsidR="00000000" w:rsidRPr="00000000">
        <w:rPr>
          <w:rtl w:val="0"/>
        </w:rPr>
        <w:t xml:space="preserve"> erzeugst)</w:t>
        <w:br w:type="textWrapping"/>
        <w:t xml:space="preserve"> und generiert daraus automatisch eine </w:t>
      </w:r>
      <w:r w:rsidDel="00000000" w:rsidR="00000000" w:rsidRPr="00000000">
        <w:rPr>
          <w:b w:val="1"/>
          <w:rtl w:val="0"/>
        </w:rPr>
        <w:t xml:space="preserve">textuelle FRZK-Interpretation</w:t>
      </w:r>
      <w:r w:rsidDel="00000000" w:rsidR="00000000" w:rsidRPr="00000000">
        <w:rPr>
          <w:rtl w:val="0"/>
        </w:rPr>
        <w:t xml:space="preserve"> mit vier Ebenen: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Statistische Ebene</w:t>
      </w:r>
      <w:r w:rsidDel="00000000" w:rsidR="00000000" w:rsidRPr="00000000">
        <w:rPr>
          <w:rtl w:val="0"/>
        </w:rPr>
        <w:t xml:space="preserve"> – reine Häufigkeiten und Kennzahlen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Systemische Ebene</w:t>
      </w:r>
      <w:r w:rsidDel="00000000" w:rsidR="00000000" w:rsidRPr="00000000">
        <w:rPr>
          <w:rtl w:val="0"/>
        </w:rPr>
        <w:t xml:space="preserve"> – Muster, Stabilität, Übergangsdynamik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Kohärenz-/Loop-Analyse</w:t>
      </w:r>
      <w:r w:rsidDel="00000000" w:rsidR="00000000" w:rsidRPr="00000000">
        <w:rPr>
          <w:rtl w:val="0"/>
        </w:rPr>
        <w:t xml:space="preserve"> – Hinweise auf Rückkopplungen und Reflexionspunkte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FRZK-Interpretation</w:t>
      </w:r>
      <w:r w:rsidDel="00000000" w:rsidR="00000000" w:rsidRPr="00000000">
        <w:rPr>
          <w:rtl w:val="0"/>
        </w:rPr>
        <w:t xml:space="preserve"> – theoretische Deutung im Modellkontext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Ergebnis wird im Browser angezeigt und gleichzeitig als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 gespeichert,</w:t>
        <w:br w:type="textWrapping"/>
        <w:t xml:space="preserve"> damit du es direkt in deine Kapitel 5/6-Analyse übernehmen kannst.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80" w:before="360" w:line="259" w:lineRule="auto"/>
        <w:rPr>
          <w:rFonts w:ascii="Roboto Mono" w:cs="Roboto Mono" w:eastAsia="Roboto Mono" w:hAnsi="Roboto Mono"/>
          <w:color w:val="188038"/>
          <w:sz w:val="34"/>
          <w:szCs w:val="34"/>
        </w:rPr>
      </w:pPr>
      <w:bookmarkStart w:colFirst="0" w:colLast="0" w:name="_qzjhps47th3o" w:id="25"/>
      <w:bookmarkEnd w:id="25"/>
      <w:r w:rsidDel="00000000" w:rsidR="00000000" w:rsidRPr="00000000">
        <w:rPr>
          <w:sz w:val="34"/>
          <w:szCs w:val="34"/>
          <w:rtl w:val="0"/>
        </w:rPr>
        <w:t xml:space="preserve">💾 PHP-Skript: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analyze_frzk_transitions.php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Speichere es z. B. unter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E:\xampp\htdocs\easyDidak\library\php\analyze_frzk_transitions.php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&lt;?php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analyze_frzk_transitions.php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Liest ein Dashboard-Export-JSON (matrix, types, edges) und erzeugt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eine textuelle FRZK-Interpretation (automatisierte Deutung).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header('Content-Type: text/plain; charset=utf-8');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--- Konfiguration ---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$jsonFile = __DIR__ . "/frzk_transitions_dashboard_export.json"; // Standard-Pfad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(isset($_GET['file']) &amp;&amp; file_exists($_GET['file'])) {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$jsonFile = $_GET['file'];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(!file_exists($jsonFile)) {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exit("Keine Export-Datei gefunden: $jsonFile\nBitte zuerst im Dashboard auf 'Export aktuell (JSON)' klicken.\n");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--- JSON laden ---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$data = json_decode(file_get_contents($jsonFile), true);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$matrix = $data['matrix'] ?? [];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$types  = $data['types']  ?? [];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$edges  = $data['edges']  ?? [];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Hilfsfunktionen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arr_sum($a){ return array_sum($a); }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arr_avg($a){ return count($a)?array_sum($a)/count($a):0; }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max2($a){ return count($a)?max($a):0; }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--- 1) Statistische Basisdaten ---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$totalTransitions = 0;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 ($matrix as $row) { $totalTransitions += array_sum($row); }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$totalTypes = array_sum($types);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$dominantType = array_keys($types, max($types))[0] ?? 'Unbekannt';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$typeDiversity = count($types);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$avgPerType = $totalTypes / ($typeDiversity ?: 1);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--- 2) Stabilitätsanalyse (Diagonale vs. Off-Diagonale) ---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$diag = 0; $off = 0;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 ($matrix as $i=&gt;$row) {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foreach ($row as $j=&gt;$val) {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($i==$j) $diag += $val; else $off += $val;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$stabilityRatio = $diag / ($diag+$off ?: 1);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--- 3) Netzwerk-Analyse ---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$edgeCount = count($edges);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$avgWeight = arr_avg(array_column($edges,'count'));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$avgIntensity = arr_avg(array_column($edges,'avgInt'));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$maxEdge = max2(array_column($edges,'count'));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$hubNodes = [];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 ($edges as $e) {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$hubNodes[$e['from']] = ($hubNodes[$e['from']] ?? 0) + $e['count'];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$hubNodes[$e['to']]   = ($hubNodes[$e['to']] ?? 0) + $e['count'];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arsort($hubNodes);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$mainHub = array_key_first($hubNodes);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$hubStrength = reset($hubNodes);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--- 4) Rückkopplungserkennung ---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$loops = [];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 ($edges as $e1) {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foreach ($edges as $e2) {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($e1['from']==$e2['to'] &amp;&amp; $e1['to']==$e2['from'] &amp;&amp; $e1['from']!=$e1['to']) {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$loops[] = [$e1['from'],$e1['to']];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$loops = array_unique(array_map(fn($x)=&gt;implode("↔",$x),$loops));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$loopCount = count($loops);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--- 5) Textuelle Analyse ---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$analysis = [];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$analysis[] = "=== FRZK-TRANSITIONS-ANALYSE ===";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$analysis[] = "Datei: " . basename($jsonFile);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$analysis[] = "";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$analysis[] = "1. Statistische Ebene";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$analysis[] = "   • Gesamtübergänge: $totalTransitions";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$analysis[] = "   • Transitionstypen: $typeDiversity (dominant: $dominantType)";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$analysis[] = "   • Durchschnitt pro Typ: " . round($avgPerType,2);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$analysis[] = "";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$analysis[] = "2. Systemische Ebene";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$analysis[] = "   • Stabilitätsquote (diagonal): " . round($stabilityRatio*100,1) . "%";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$analysis[] = "   • Off-Diagonale Übergänge: " . round((1-$stabilityRatio)*100,1) . "%";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($stabilityRatio &gt; 0.7) {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$analysis[] = "   → System in stabiler Selbstkohärenz (hohe Selbstbezüge).";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 elseif ($stabilityRatio &gt; 0.4) {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$analysis[] = "   → Teilweise dynamisch, moderate Übergangsaktivität.";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 else {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$analysis[] = "   → Stark transformativ (System in Umbruch-/Emergenzphase).";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$analysis[] = "";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$analysis[] = "3. Kohärenz- und Netzwerkebene";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$analysis[] = "   • Kanten insgesamt: $edgeCount";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$analysis[] = "   • Durchschnittliche Übergangshäufigkeit: " . round($avgWeight,2);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$analysis[] = "   • Durchschnittliche Intensität: " . round($avgIntensity,2);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$analysis[] = "   • Stärkste Verbindung: " . $maxEdge;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$analysis[] = "   • Haupt-Hub (Knoten mit größter Verknüpfung): Cluster $mainHub ($hubStrength Übergänge)";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$analysis[] = "";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$analysis[] = "4. Rückkopplungen &amp; Reflexionen";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$analysis[] = "   • Gefundene bidirektionale Loops: $loopCount";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($loopCount&gt;0) {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$analysis[] = "   • Identifizierte Rückkopplungspaare: " . implode(", ", $loops);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$analysis[] = "   → Das System zeigt deutliche zyklische Kohärenzstrukturen (FRZK-Loops).";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 else {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$analysis[] = "   → Keine ausgeprägten Rückkopplungsschleifen erkannt (mögliche Linearität).";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$analysis[] = "";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$analysis[] = "5. FRZK-Interpretation";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($loopCount&gt;2 &amp;&amp; $stabilityRatio&gt;0.5) {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$analysis[] = "   Das System befindet sich in einem balancierten Rückkopplungszustand.";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$analysis[] = "   Kohärenzzyklen stabilisieren sich durch Selbstreferenz (FRZK-Regime).";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 elseif ($loopCount&gt;2 &amp;&amp; $stabilityRatio&lt;=0.5) {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$analysis[] = "   Hohe zyklische Dynamik bei geringer Stabilität → kreative / emergente Phase.";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 elseif ($loopCount==0 &amp;&amp; $stabilityRatio&gt;0.8) {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$analysis[] = "   Monostabiles System mit geringer Reflexivität (mögliche Saturation).";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 else {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$analysis[] = "   Mischdynamik: Übergänge vorhanden, aber keine klaren Rückkopplungshubs.";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$analysis[] = "";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$analysis[] = "Erstellt am " . date("Y-m-d H:i:s");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--- Speichern ---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$outFile = __DIR__ . "/frzk_transitions_analysis.txt";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file_put_contents($outFile, implode("\n", $analysis));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implode("\n", $analysis);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"\n\nErgebnis gespeichert unter: $outFile\n";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80" w:before="360" w:line="259" w:lineRule="auto"/>
        <w:rPr>
          <w:sz w:val="34"/>
          <w:szCs w:val="34"/>
        </w:rPr>
      </w:pPr>
      <w:bookmarkStart w:colFirst="0" w:colLast="0" w:name="_moubqeyi180h" w:id="26"/>
      <w:bookmarkEnd w:id="26"/>
      <w:r w:rsidDel="00000000" w:rsidR="00000000" w:rsidRPr="00000000">
        <w:rPr>
          <w:sz w:val="34"/>
          <w:szCs w:val="34"/>
          <w:rtl w:val="0"/>
        </w:rPr>
        <w:t xml:space="preserve">🧩 Nutzung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Öffne dein Dashboard</w:t>
        <w:br w:type="textWrapping"/>
        <w:t xml:space="preserve"> → Klick </w:t>
      </w:r>
      <w:r w:rsidDel="00000000" w:rsidR="00000000" w:rsidRPr="00000000">
        <w:rPr>
          <w:b w:val="1"/>
          <w:rtl w:val="0"/>
        </w:rPr>
        <w:t xml:space="preserve">„Export aktuell (JSON)“</w:t>
        <w:br w:type="textWrapping"/>
      </w:r>
      <w:r w:rsidDel="00000000" w:rsidR="00000000" w:rsidRPr="00000000">
        <w:rPr>
          <w:rtl w:val="0"/>
        </w:rPr>
        <w:t xml:space="preserve"> → Speichere die Datei z. B. als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frzk_transitions_dashboard_export.json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Lege die Analyse-Datei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analyze_frzk_transitions.php</w:t>
      </w:r>
      <w:r w:rsidDel="00000000" w:rsidR="00000000" w:rsidRPr="00000000">
        <w:rPr>
          <w:rtl w:val="0"/>
        </w:rPr>
        <w:t xml:space="preserve"> in denselben Ordner</w:t>
        <w:br w:type="textWrapping"/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Rufe auf im Browser: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http://localhost/easyDidak/library/php/analyze_frzk_transitions.php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 Skript gibt dir direkt:</w:t>
        <w:br w:type="textWrapping"/>
      </w:r>
    </w:p>
    <w:p w:rsidR="00000000" w:rsidDel="00000000" w:rsidP="00000000" w:rsidRDefault="00000000" w:rsidRPr="00000000" w14:paraId="000001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eine </w:t>
      </w:r>
      <w:r w:rsidDel="00000000" w:rsidR="00000000" w:rsidRPr="00000000">
        <w:rPr>
          <w:b w:val="1"/>
          <w:rtl w:val="0"/>
        </w:rPr>
        <w:t xml:space="preserve">textuelle Analyse im Browserfenster</w:t>
        <w:br w:type="textWrapping"/>
      </w:r>
    </w:p>
    <w:p w:rsidR="00000000" w:rsidDel="00000000" w:rsidP="00000000" w:rsidRDefault="00000000" w:rsidRPr="00000000" w14:paraId="0000012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 legt zusätzlich die Datei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frzk_transitions_analysis.txt</w:t>
      </w:r>
      <w:r w:rsidDel="00000000" w:rsidR="00000000" w:rsidRPr="00000000">
        <w:rPr>
          <w:rtl w:val="0"/>
        </w:rPr>
        <w:t xml:space="preserve"> ab</w:t>
        <w:br w:type="textWrapping"/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after="80" w:before="360" w:line="259" w:lineRule="auto"/>
        <w:rPr>
          <w:sz w:val="34"/>
          <w:szCs w:val="34"/>
        </w:rPr>
      </w:pPr>
      <w:bookmarkStart w:colFirst="0" w:colLast="0" w:name="_qcoq43pk8xko" w:id="27"/>
      <w:bookmarkEnd w:id="27"/>
      <w:r w:rsidDel="00000000" w:rsidR="00000000" w:rsidRPr="00000000">
        <w:rPr>
          <w:sz w:val="34"/>
          <w:szCs w:val="34"/>
          <w:rtl w:val="0"/>
        </w:rPr>
        <w:t xml:space="preserve">📊 Beispielausgabe (typisch)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 FRZK-TRANSITIONS-ANALYSE ===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Datei: frzk_transitions_dashboard_export.json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Statistische Ebene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• Gesamtübergänge: 84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• Transitionstypen: 4 (dominant: Stabil)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• Durchschnitt pro Typ: 21.0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Systemische Ebene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• Stabilitätsquote (diagonal): 62.5%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• Off-Diagonale Übergänge: 37.5%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Teilweise dynamisch, moderate Übergangsaktivität.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Kohärenz- und Netzwerkebene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• Kanten insgesamt: 9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• Durchschnittliche Übergangshäufigkeit: 3.7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• Durchschnittliche Intensität: 0.62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• Stärkste Verbindung: 7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• Haupt-Hub: Cluster 2 (25 Übergänge)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Rückkopplungen &amp; Reflexionen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• Gefundene bidirektionale Loops: 2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• Identifizierte Rückkopplungspaare: 2↔3, 1↔2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Das System zeigt deutliche zyklische Kohärenzstrukturen (FRZK-Loops).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FRZK-Interpretation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Das System befindet sich in einem balancierten Rückkopplungszustand.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Kohärenzzyklen stabilisieren sich durch Selbstreferenz (FRZK-Regime).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Erstellt am 2025-11-04 04:55:19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Ergebnis gespeichert unter: frzk_transitions_analysis.txt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spacing w:after="80" w:before="360" w:line="259" w:lineRule="auto"/>
        <w:rPr>
          <w:sz w:val="34"/>
          <w:szCs w:val="34"/>
        </w:rPr>
      </w:pPr>
      <w:bookmarkStart w:colFirst="0" w:colLast="0" w:name="_cv3b28sbpqri" w:id="28"/>
      <w:bookmarkEnd w:id="28"/>
      <w:r w:rsidDel="00000000" w:rsidR="00000000" w:rsidRPr="00000000">
        <w:rPr>
          <w:sz w:val="34"/>
          <w:szCs w:val="34"/>
          <w:rtl w:val="0"/>
        </w:rPr>
        <w:t xml:space="preserve">🧠 Nutzen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 diesem Skript hast du eine </w:t>
      </w:r>
      <w:r w:rsidDel="00000000" w:rsidR="00000000" w:rsidRPr="00000000">
        <w:rPr>
          <w:b w:val="1"/>
          <w:rtl w:val="0"/>
        </w:rPr>
        <w:t xml:space="preserve">automatisierte semantisch-empirische Auswertung</w:t>
        <w:br w:type="textWrapping"/>
      </w:r>
      <w:r w:rsidDel="00000000" w:rsidR="00000000" w:rsidRPr="00000000">
        <w:rPr>
          <w:rtl w:val="0"/>
        </w:rPr>
        <w:t xml:space="preserve"> → ideal als Grundlage für Kapitel 6 („Reflexion und Interpretation des FRZK in der Praxis“).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übersetzt rohe Übergangsdaten in interpretierbare Systemzustände:</w:t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Stabilität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Dynamik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Rückkopplungsstärke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Emergenzcharakter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Reflexionszentren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d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line="259.20000000000005" w:lineRule="auto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/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