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1FF276" w14:textId="77777777" w:rsidR="000A7435" w:rsidRPr="000A7435" w:rsidRDefault="000A7435" w:rsidP="000A74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0A74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Skript 1: JSON erzeugen</w:t>
      </w:r>
    </w:p>
    <w:p w14:paraId="7BA53F4D" w14:textId="77777777" w:rsidR="000A7435" w:rsidRPr="000A7435" w:rsidRDefault="000A7435" w:rsidP="000A7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# export_emergenz_lehrkraftdaten.py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import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json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import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pandas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as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pd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import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mysql.connector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from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pathlib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import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Path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import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numpy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as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np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from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sklearn.cluster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import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KMeans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from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sklearn.preprocessing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import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StandardScaler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from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sklearn.metrics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import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silhouette_score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OUTPUT = Path("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frzk_emergenz_lehrkraftdaten.json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DIMENSIONS = [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x_kognition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x_sozial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x_affektiv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x_motivation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x_methodik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x_performanz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x_regulation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]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conn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mysql.connector.connect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host="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localhost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user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="root",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password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="",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database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="icas_19_4_2",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charset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="utf8mb4"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sql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"""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SELECT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id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datum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lehrkraft_id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teilnehmer_id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gruppe_id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d_semantisch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dominante_dimension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dominante_dimension_wert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polaritaet_gesamt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x_kognition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x_sozial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x_affektiv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x_motivation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x_methodik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x_performanz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x_regulation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FROM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analyze_lehrkraftdaten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WHERE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datum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IS NOT NULL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ORDER BY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datum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teilnehmer_id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id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;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"""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pd.read_sql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sql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conn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conn.close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datum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"] =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pd.to_datetime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datum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lastRenderedPageBreak/>
        <w:t># ---------------------------------------------------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# Hilfsfunktionen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# ---------------------------------------------------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def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cosine_similarity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(a, b):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num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np.dot(a, b)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den =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np.linalg.norm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(a) *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np.linalg.norm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(b)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return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num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/ den)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den != 0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None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def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transition_entropy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cluster_sequence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):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len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cluster_sequence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 &lt; 2: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return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None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transitions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{}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for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i in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range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(1,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len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cluster_sequence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)):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pair = (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cluster_sequence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[i - 1],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cluster_sequence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[i])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transitions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[pair] =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transitions.get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(pair, 0) + 1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probs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np.array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list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transitions.values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())) /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sum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transitions.values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return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(-(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probs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* np.log2(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probs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)).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sum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def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analyze_subset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label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):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len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 &lt; 10: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return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{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"gruppe":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label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fehler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"Zu wenige Datensätze"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}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X =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[DIMENSIONS].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values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scaler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StandardScaler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X_scaled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scaler.fit_transform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(X)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# ---------------------------------------------------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# Optimale Clusterzahl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# ---------------------------------------------------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best_k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None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best_score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-1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best_labels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None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for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k in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range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(2, min(8,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len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))):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km =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KMeans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n_clusters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=k,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random_state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=42,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n_init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=20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labels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km.fit_predict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X_scaled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score =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silhouette_score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X_scaled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labels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score &gt;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best_score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: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best_score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score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best_k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k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best_labels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labels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dataframe.copy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lastRenderedPageBreak/>
        <w:t xml:space="preserve">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"] =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best_labels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# ---------------------------------------------------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# Cluster-Zentren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# ---------------------------------------------------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cluster_centers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[]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km =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KMeans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n_clusters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best_k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random_state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=42,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n_init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=20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km.fit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X_scaled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centers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scaler.inverse_transform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km.cluster_centers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_)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for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i, c in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enumerate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centers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):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dominant_idx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int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np.argmax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np.abs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(c)))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cluster_centers.append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({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int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(i),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zentrum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{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dim.replace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("x_", ""):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(c[j])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for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j,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dim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in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enumerate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(DIMENSIONS)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},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dominante_dimension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DIMENSIONS[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dominant_idx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].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replace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("x_", ""),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dominante_dimension_wert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(c[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dominant_idx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])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})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# ---------------------------------------------------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# Teilnehmeranalysen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# ---------------------------------------------------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[]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for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tid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, g in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dataframe.groupby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teilnehmer_id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"):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g =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g.sort_values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(["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datum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 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id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cluster_seq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g["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tolist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cluster_counts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(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g["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.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value_counts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.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sort_index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.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to_dict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dominant_cluster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max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cluster_counts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key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cluster_counts.get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persistence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(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sum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    1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for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i in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range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(1,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len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cluster_seq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cluster_seq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[i] ==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cluster_seq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[i - 1]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) /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max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(1,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len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cluster_seq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 - 1)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lastRenderedPageBreak/>
        <w:t xml:space="preserve">        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entropy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transition_entropy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cluster_seq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transitions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[]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for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i in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range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(1,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len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cluster_seq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)):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transitions.append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({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    "von":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int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cluster_seq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[i - 1]),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    "nach":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int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cluster_seq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[i])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})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teilnehmer.append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({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teilnehmer_id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int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tid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),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"n":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int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len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(g)),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datum_von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str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(g["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datum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"].min().date()),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datum_bis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str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(g["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datum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max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().date()),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clusterverteilung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{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str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(k):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int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(v)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for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k, v in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cluster_counts.items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},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dominanter_cluster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int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dominant_cluster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),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cluster_persistenz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persistence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),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transition_entropy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entropy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)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entropy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is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not None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None,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transitionen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transitions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d_semantisch_mean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(g["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d_semantisch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()),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d_semantisch_std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(g["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d_semantisch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std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ddof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=0))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})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tdf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pd.DataFrame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return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{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"gruppe":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label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n_datensaetze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int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len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)),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n_teilnehmer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int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teilnehmer_id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nunique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()),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n_lehrkraefte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int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lehrkraft_id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nunique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()),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zeitraum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{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"von":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str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datum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"].min().date()),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"bis":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str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datum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max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().date())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},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clusteranalyse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{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optimale_clusterzahl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int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best_k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),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silhouette_score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best_score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),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clusterzentren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cluster_centers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},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"gesamt": {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cluster_persistenz_mean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tdf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cluster_persistenz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),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cluster_persistenz_std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tdf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cluster_persistenz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std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ddof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=0)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),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transition_entropy_mean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tdf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transition_entropy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dropna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)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tdf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transition_entropy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notna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any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()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None,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d_semantisch_mean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tdf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d_semantisch_mean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},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}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lastRenderedPageBreak/>
        <w:t>out = {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analyse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"6.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Emergenzvorhersage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des FRZK",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basis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analyze_lehrkraftdaten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interpretation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(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"Emergenz liegt vor, wenn aus lokalen semantischen Zuständen "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"globale stabile Muster entstehen. Clusterbildung, Persistenz "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"und wiederkehrende Zustandsräume gelten als Hinweise auf "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"emergente semantische Attraktoren."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),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"daten": {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alle_lehrkraefte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analyze_subset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alle_lehrkraefte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),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"lehrkraft_1":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analyze_subset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lehrkraft_id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 == 1],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"lehrkraft_1"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),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"nicht_lehrkraft_1":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analyze_subset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lehrkraft_id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 != 1],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"nicht_lehrkraft_1"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}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}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OUTPUT.write_text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json.dumps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(out,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ensure_ascii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False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indent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=2),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encoding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="utf-8"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print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f"JSON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erzeugt: {OUTPUT}")</w:t>
      </w:r>
    </w:p>
    <w:p w14:paraId="0D7A7426" w14:textId="77777777" w:rsidR="000A7435" w:rsidRPr="000A7435" w:rsidRDefault="000A7435" w:rsidP="000A74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A743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05BEC889">
          <v:rect id="_x0000_i1052" style="width:0;height:1.5pt" o:hralign="center" o:hrstd="t" o:hr="t" fillcolor="#a0a0a0" stroked="f"/>
        </w:pict>
      </w:r>
    </w:p>
    <w:p w14:paraId="2DC69412" w14:textId="77777777" w:rsidR="000A7435" w:rsidRPr="000A7435" w:rsidRDefault="000A7435" w:rsidP="000A74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0A74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Skript 2: JSON auswerten und Grafiken erzeugen</w:t>
      </w:r>
    </w:p>
    <w:p w14:paraId="362B4E35" w14:textId="77777777" w:rsidR="000A7435" w:rsidRPr="000A7435" w:rsidRDefault="000A7435" w:rsidP="000A7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# auswertung_emergenz_lehrkraftdaten.py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import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json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import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pandas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as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pd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import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matplotlib.pyplot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as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from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pathlib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import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Path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INPUT = Path("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frzk_emergenz_lehrkraftdaten.json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OUTDIR = Path("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plots_emergenz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OUTDIR.mkdir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exist_ok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=True)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json.loads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INPUT.read_text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encoding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="utf-8"))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rows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[]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for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key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block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in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["daten"].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items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():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 not in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block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: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continue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for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t in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block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"]: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rows.append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({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"gruppe":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key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teilnehmer_id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t["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teilnehmer_id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"],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"n": t["n"],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lastRenderedPageBreak/>
        <w:t xml:space="preserve">            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dominanter_cluster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t["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dominanter_cluster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"],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cluster_persistenz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t["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cluster_persistenz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"],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transition_entropy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t["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transition_entropy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"],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d_semantisch_mean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t["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d_semantisch_mean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"],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d_semantisch_std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t["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d_semantisch_std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})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pd.DataFrame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rows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summary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(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df.groupby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("gruppe")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.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agg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n_teilnehmer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=("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teilnehmer_id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 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nunique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"),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cluster_persistenz_mean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=("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cluster_persistenz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 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"),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cluster_persistenz_std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=("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cluster_persistenz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 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std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"),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transition_entropy_mean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=("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transition_entropy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 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"),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d_semantisch_mean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=("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d_semantisch_mean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 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.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reset_index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print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("\n=== Zusammenfassung Emergenz ===")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print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summary.to_string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index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False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# ---------------------------------------------------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# Grafik 1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# ---------------------------------------------------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plt.figure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figsize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=(10, 6))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summary.plot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x="gruppe",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y="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cluster_persistenz_mean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kind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="bar",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legend=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False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plt.title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("Clusterpersistenz im FRZK-Raum")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plt.xlabel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("Vergleichsgruppe")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plt.ylabel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("mittlere Clusterpersistenz")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plt.tight_layout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plt.savefig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OUTDIR / "abb_1_clusterpersistenz.png",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dpi=300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plt.close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# ---------------------------------------------------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# Grafik 2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# ---------------------------------------------------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plt.figure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figsize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=(10, 6))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summary.plot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x="gruppe",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y="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transition_entropy_mean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kind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="bar",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legend=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False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plt.title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("Übergangsentropie semantischer Zustände")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lastRenderedPageBreak/>
        <w:t>plt.xlabel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("Vergleichsgruppe")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plt.ylabel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("mittlere Übergangsentropie")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plt.tight_layout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plt.savefig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OUTDIR / "abb_2_transition_entropy.png",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dpi=300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plt.close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# ---------------------------------------------------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# Grafik 3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# ---------------------------------------------------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plt.figure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figsize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=(10, 6))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for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gruppe in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["gruppe"].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unique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():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subset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["gruppe"] == gruppe]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plt.scatter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subset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transition_entropy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"],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subset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cluster_persistenz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"],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label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=gruppe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plt.title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("Persistenz vs. Übergangsentropie")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plt.xlabel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("Transition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Entropy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plt.ylabel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("Clusterpersistenz")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plt.legend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plt.tight_layout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plt.savefig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OUTDIR / "abb_3_persistenz_vs_entropy.png",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dpi=300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plt.close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# ---------------------------------------------------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# Grafik 4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# ---------------------------------------------------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for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gruppe,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block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in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["daten"].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items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():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clusteranalyse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 not in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block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: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continue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centers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block["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clusteranalyse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"]["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clusterzentren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not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centers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: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continue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cdf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pd.DataFrame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([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{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c["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"],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**c["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zentrum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}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for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c in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centers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])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cdf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cdf.set_index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lastRenderedPageBreak/>
        <w:br/>
        <w:t xml:space="preserve">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plt.figure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figsize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=(12, 6))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cdf.plot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kind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="bar")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plt.title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f"Clusterzentren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emergenter Zustände ({gruppe})"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plt.xlabel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("Cluster")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plt.ylabel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("Dimensionswert")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plt.tight_layout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plt.savefig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OUTDIR / f"abb_4_clusterzentren_{gruppe}.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png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dpi=300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plt.close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# ---------------------------------------------------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# Grafik 5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# ---------------------------------------------------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cluster_rows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[]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for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gruppe,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block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in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["daten"].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items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():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 not in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block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: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continue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for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t in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block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"]: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for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count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in t["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clusterverteilung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items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():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cluster_rows.append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({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    "gruppe": gruppe,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    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    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count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count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})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cluster_df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pd.DataFrame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cluster_rows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not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cluster_df.empty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: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cluster_summary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(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cluster_df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.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groupby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(["gruppe", 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"])["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count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.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sum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.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reset_index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for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gruppe in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cluster_summary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["gruppe"].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unique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():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subset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cluster_summary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cluster_summary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["gruppe"] == gruppe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]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plt.figure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figsize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=(10, 6))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plt.bar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subset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"],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lastRenderedPageBreak/>
        <w:t xml:space="preserve">        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subset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count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plt.title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f"Clusterverteilung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emergenter Zustände ({gruppe})"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plt.xlabel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("Cluster")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plt.ylabel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("Häufigkeit")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plt.tight_layout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plt.savefig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OUTDIR / f"abb_5_clusterverteilung_{gruppe}.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png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dpi=300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plt.close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# ---------------------------------------------------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# Interpretation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# ---------------------------------------------------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print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("\n=== Textuelle Interpretation ===")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for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_,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row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in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summary.iterrows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():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print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(f"""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Gruppe: {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row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['gruppe']}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Die Gruppe umfasst {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int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row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['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n_teilnehmer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'])} Teilnehmende.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Die mittlere Clusterpersistenz beträgt: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{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row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['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cluster_persistenz_mean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']:.4f}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Die mittlere Übergangsentropie beträgt: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{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row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['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transition_entropy_mean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']:.4f}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Die mittlere semantische Dichte beträgt: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{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row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['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d_semantisch_mean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']:.4f}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FRZK-Deutung: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Wenn sich semantische Zustände zu stabilen Clustern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organisieren, entstehen emergente Bedeutungsräume.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Eine hohe Clusterpersistenz zeigt,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dass Teilnehmer wiederholt in ähnliche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Zustandsräume zurückkehren.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Eine geringe Übergangsentropie deutet darauf hin,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dass Zustandswechsel nicht zufällig,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sondern strukturell organisiert sind.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Damit entsteht ein empirischer Hinweis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auf emergente Attraktoren innerhalb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des FRZK-Zustandsraums.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""")</w:t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print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(f"\</w:t>
      </w:r>
      <w:proofErr w:type="spellStart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nGrafiken</w:t>
      </w:r>
      <w:proofErr w:type="spellEnd"/>
      <w:r w:rsidRPr="000A743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gespeichert in: {OUTDIR}")</w:t>
      </w:r>
    </w:p>
    <w:p w14:paraId="60D63C8B" w14:textId="77777777" w:rsidR="006959DC" w:rsidRPr="000A7435" w:rsidRDefault="006959DC" w:rsidP="000A7435"/>
    <w:sectPr w:rsidR="006959DC" w:rsidRPr="000A743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513"/>
    <w:rsid w:val="000A7435"/>
    <w:rsid w:val="001A3E86"/>
    <w:rsid w:val="006959DC"/>
    <w:rsid w:val="00703488"/>
    <w:rsid w:val="008D50A8"/>
    <w:rsid w:val="009748E2"/>
    <w:rsid w:val="00976EDD"/>
    <w:rsid w:val="00A333F3"/>
    <w:rsid w:val="00D113A6"/>
    <w:rsid w:val="00D35513"/>
    <w:rsid w:val="00D63A7B"/>
    <w:rsid w:val="00FA7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7F56F"/>
  <w15:chartTrackingRefBased/>
  <w15:docId w15:val="{549992BC-824D-46C5-B0AF-B63556162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355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35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355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355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355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355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355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355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355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355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355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355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3551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3551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3551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3551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3551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3551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355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35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355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355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355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3551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3551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3551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355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3551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3551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Standard"/>
    <w:rsid w:val="00D355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styleId="StandardWeb">
    <w:name w:val="Normal (Web)"/>
    <w:basedOn w:val="Standard"/>
    <w:uiPriority w:val="99"/>
    <w:semiHidden/>
    <w:unhideWhenUsed/>
    <w:rsid w:val="00D355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HTMLCode">
    <w:name w:val="HTML Code"/>
    <w:basedOn w:val="Absatz-Standardschriftart"/>
    <w:uiPriority w:val="99"/>
    <w:semiHidden/>
    <w:unhideWhenUsed/>
    <w:rsid w:val="00D35513"/>
    <w:rPr>
      <w:rFonts w:ascii="Courier New" w:eastAsia="Times New Roman" w:hAnsi="Courier New" w:cs="Courier New"/>
      <w:sz w:val="20"/>
      <w:szCs w:val="20"/>
    </w:rPr>
  </w:style>
  <w:style w:type="character" w:styleId="Fett">
    <w:name w:val="Strong"/>
    <w:basedOn w:val="Absatz-Standardschriftart"/>
    <w:uiPriority w:val="22"/>
    <w:qFormat/>
    <w:rsid w:val="00D35513"/>
    <w:rPr>
      <w:b/>
      <w:bCs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D355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D35513"/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e">
    <w:name w:val="ͼe"/>
    <w:basedOn w:val="Absatz-Standardschriftart"/>
    <w:rsid w:val="00D35513"/>
  </w:style>
  <w:style w:type="character" w:customStyle="1" w:styleId="g">
    <w:name w:val="ͼg"/>
    <w:basedOn w:val="Absatz-Standardschriftart"/>
    <w:rsid w:val="00D35513"/>
  </w:style>
  <w:style w:type="character" w:customStyle="1" w:styleId="m">
    <w:name w:val="ͼm"/>
    <w:basedOn w:val="Absatz-Standardschriftart"/>
    <w:rsid w:val="00D35513"/>
  </w:style>
  <w:style w:type="character" w:customStyle="1" w:styleId="k">
    <w:name w:val="ͼk"/>
    <w:basedOn w:val="Absatz-Standardschriftart"/>
    <w:rsid w:val="00D35513"/>
  </w:style>
  <w:style w:type="character" w:customStyle="1" w:styleId="j">
    <w:name w:val="ͼj"/>
    <w:basedOn w:val="Absatz-Standardschriftart"/>
    <w:rsid w:val="00D35513"/>
  </w:style>
  <w:style w:type="character" w:customStyle="1" w:styleId="q">
    <w:name w:val="ͼq"/>
    <w:basedOn w:val="Absatz-Standardschriftart"/>
    <w:rsid w:val="00D35513"/>
  </w:style>
  <w:style w:type="numbering" w:customStyle="1" w:styleId="KeineListe1">
    <w:name w:val="Keine Liste1"/>
    <w:next w:val="KeineListe"/>
    <w:uiPriority w:val="99"/>
    <w:semiHidden/>
    <w:unhideWhenUsed/>
    <w:rsid w:val="00D113A6"/>
  </w:style>
  <w:style w:type="numbering" w:customStyle="1" w:styleId="KeineListe2">
    <w:name w:val="Keine Liste2"/>
    <w:next w:val="KeineListe"/>
    <w:uiPriority w:val="99"/>
    <w:semiHidden/>
    <w:unhideWhenUsed/>
    <w:rsid w:val="00FA74A6"/>
  </w:style>
  <w:style w:type="numbering" w:customStyle="1" w:styleId="KeineListe3">
    <w:name w:val="Keine Liste3"/>
    <w:next w:val="KeineListe"/>
    <w:uiPriority w:val="99"/>
    <w:semiHidden/>
    <w:unhideWhenUsed/>
    <w:rsid w:val="00A333F3"/>
  </w:style>
  <w:style w:type="numbering" w:customStyle="1" w:styleId="KeineListe4">
    <w:name w:val="Keine Liste4"/>
    <w:next w:val="KeineListe"/>
    <w:uiPriority w:val="99"/>
    <w:semiHidden/>
    <w:unhideWhenUsed/>
    <w:rsid w:val="000A74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3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87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8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24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39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179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513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717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338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091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339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347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51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01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06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817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710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088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178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633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070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585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853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08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65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80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9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97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328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41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2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088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5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181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463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197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828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536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74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297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525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688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107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33620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8048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120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832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91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59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269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67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813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090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654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9419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46327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70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8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850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366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554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320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044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731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055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619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033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895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97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3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0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546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347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006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753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015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625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475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277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055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184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7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15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576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3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66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91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02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00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309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822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586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472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691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603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172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1810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318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4830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052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410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616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908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663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380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217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66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012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595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4727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246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19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2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46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491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015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413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255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646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006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247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39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270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74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92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69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03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69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664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966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687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670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109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62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40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50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6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99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67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532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558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278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117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18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728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704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570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6171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3025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9227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064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989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035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914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764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391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871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113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543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772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5848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7694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788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2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820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61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5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543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082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61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795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558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246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612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23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9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29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847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36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241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305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42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313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24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246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825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686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23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077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70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43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685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481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015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249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025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041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608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9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3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977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1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343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008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787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991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973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185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392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492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5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0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5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45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82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84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656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771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4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949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411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569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685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171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2332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649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5963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51885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34183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9228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210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030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163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592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882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69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0442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12768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8754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05774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5137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36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8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0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15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09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04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647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783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530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555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143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10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474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1077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773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35901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72281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1500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58493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830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826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788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761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323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977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561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9709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15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1715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40697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14706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1832</Words>
  <Characters>11544</Characters>
  <Application>Microsoft Office Word</Application>
  <DocSecurity>0</DocSecurity>
  <Lines>96</Lines>
  <Paragraphs>26</Paragraphs>
  <ScaleCrop>false</ScaleCrop>
  <Company/>
  <LinksUpToDate>false</LinksUpToDate>
  <CharactersWithSpaces>13350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2</cp:revision>
  <dcterms:created xsi:type="dcterms:W3CDTF">2026-05-14T08:52:00Z</dcterms:created>
  <dcterms:modified xsi:type="dcterms:W3CDTF">2026-05-14T08:52:00Z</dcterms:modified>
</cp:coreProperties>
</file>