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E74" w:rsidRDefault="00981E74" w:rsidP="00981E74">
      <w:bookmarkStart w:id="0" w:name="_GoBack"/>
      <w:bookmarkEnd w:id="0"/>
      <w:r>
        <w:t xml:space="preserve">La Escuela de terapeutas florales Santa Beatriz es un curso de formación de terapeutas florales dirigido por María Cecilia Gálvez y Vincent </w:t>
      </w:r>
      <w:proofErr w:type="spellStart"/>
      <w:r>
        <w:t>Belbèze</w:t>
      </w:r>
      <w:proofErr w:type="spellEnd"/>
      <w:r>
        <w:t xml:space="preserve"> </w:t>
      </w:r>
      <w:proofErr w:type="spellStart"/>
      <w:r>
        <w:t>Decourtive</w:t>
      </w:r>
      <w:proofErr w:type="spellEnd"/>
      <w:r>
        <w:t xml:space="preserve">. </w:t>
      </w:r>
      <w:r>
        <w:t>Tiene una duración de un año lectivo.</w:t>
      </w:r>
    </w:p>
    <w:p w:rsidR="00981E74" w:rsidRDefault="00981E74" w:rsidP="00981E74">
      <w:r>
        <w:t xml:space="preserve">Objetivo General del Curso </w:t>
      </w:r>
    </w:p>
    <w:p w:rsidR="00981E74" w:rsidRDefault="00981E74" w:rsidP="00981E74">
      <w:pPr>
        <w:pStyle w:val="Prrafodelista"/>
        <w:numPr>
          <w:ilvl w:val="0"/>
          <w:numId w:val="4"/>
        </w:numPr>
        <w:spacing w:after="0"/>
      </w:pPr>
      <w:r>
        <w:t xml:space="preserve">Formar Terapeutas Florales acorde a la visión del Dr. Edward Bach, a través de un proceso educativo y terapéutico. </w:t>
      </w:r>
    </w:p>
    <w:p w:rsidR="00981E74" w:rsidRDefault="00981E74" w:rsidP="00981E74">
      <w:pPr>
        <w:pStyle w:val="Prrafodelista"/>
        <w:numPr>
          <w:ilvl w:val="0"/>
          <w:numId w:val="4"/>
        </w:numPr>
        <w:spacing w:after="0"/>
      </w:pPr>
      <w:r>
        <w:t xml:space="preserve">Promover el </w:t>
      </w:r>
      <w:proofErr w:type="spellStart"/>
      <w:proofErr w:type="gramStart"/>
      <w:r>
        <w:t>auto-conocimiento</w:t>
      </w:r>
      <w:proofErr w:type="spellEnd"/>
      <w:proofErr w:type="gramEnd"/>
      <w:r>
        <w:t xml:space="preserve">, sanación y desarrollo personal del alumno a través de la ingesta sistemática de esencias florales. </w:t>
      </w:r>
    </w:p>
    <w:p w:rsidR="00981E74" w:rsidRDefault="00981E74" w:rsidP="00981E74">
      <w:pPr>
        <w:pStyle w:val="Prrafodelista"/>
        <w:numPr>
          <w:ilvl w:val="0"/>
          <w:numId w:val="4"/>
        </w:numPr>
        <w:spacing w:after="0"/>
      </w:pPr>
      <w:r>
        <w:t xml:space="preserve">Preparar al terapeuta para asistir al consultante en su proceso de sanación emocional y de </w:t>
      </w:r>
      <w:proofErr w:type="spellStart"/>
      <w:proofErr w:type="gramStart"/>
      <w:r>
        <w:t>auto-conocimiento</w:t>
      </w:r>
      <w:proofErr w:type="spellEnd"/>
      <w:proofErr w:type="gramEnd"/>
      <w:r>
        <w:t xml:space="preserve">. </w:t>
      </w:r>
    </w:p>
    <w:p w:rsidR="00981E74" w:rsidRDefault="00981E74" w:rsidP="00981E74">
      <w:pPr>
        <w:pStyle w:val="Prrafodelista"/>
        <w:numPr>
          <w:ilvl w:val="0"/>
          <w:numId w:val="4"/>
        </w:numPr>
        <w:spacing w:after="0"/>
      </w:pPr>
      <w:r>
        <w:t xml:space="preserve">Entregar al alumno la </w:t>
      </w:r>
      <w:proofErr w:type="gramStart"/>
      <w:r>
        <w:t>formación teórico</w:t>
      </w:r>
      <w:proofErr w:type="gramEnd"/>
      <w:r>
        <w:t xml:space="preserve"> – práctica necesaria para desempeñarse como Terapeuta Floral. </w:t>
      </w:r>
    </w:p>
    <w:p w:rsidR="00981E74" w:rsidRDefault="00981E74" w:rsidP="00981E74">
      <w:pPr>
        <w:pStyle w:val="Prrafodelista"/>
        <w:numPr>
          <w:ilvl w:val="0"/>
          <w:numId w:val="4"/>
        </w:numPr>
        <w:spacing w:after="0"/>
      </w:pPr>
      <w:r>
        <w:t xml:space="preserve">Posibilitar el aprendizaje y desarrollo de habilidades en técnicas diagnósticas específicas, que facilitan el trabajo con el consultante. </w:t>
      </w:r>
    </w:p>
    <w:p w:rsidR="00981E74" w:rsidRDefault="00981E74" w:rsidP="00981E74">
      <w:pPr>
        <w:pStyle w:val="Prrafodelista"/>
        <w:numPr>
          <w:ilvl w:val="0"/>
          <w:numId w:val="4"/>
        </w:numPr>
        <w:spacing w:after="0"/>
      </w:pPr>
      <w:r>
        <w:t xml:space="preserve">Sensibilizar al alumno con los valores y la ética del Terapeuta Floral, como asimismo con la filosofía y principios del Dr. Bach. </w:t>
      </w:r>
    </w:p>
    <w:p w:rsidR="00981E74" w:rsidRDefault="00981E74" w:rsidP="00981E74">
      <w:r>
        <w:t xml:space="preserve"> </w:t>
      </w:r>
    </w:p>
    <w:p w:rsidR="00981E74" w:rsidRDefault="00981E74" w:rsidP="00981E74">
      <w:r>
        <w:t xml:space="preserve">Objetivos específicos </w:t>
      </w:r>
    </w:p>
    <w:p w:rsidR="00981E74" w:rsidRDefault="00981E74" w:rsidP="00981E74">
      <w:pPr>
        <w:pStyle w:val="Prrafodelista"/>
        <w:numPr>
          <w:ilvl w:val="0"/>
          <w:numId w:val="2"/>
        </w:numPr>
      </w:pPr>
      <w:r>
        <w:t xml:space="preserve">Desarrollar procesos terapéuticos que permitan a los y las participantes conocerse a </w:t>
      </w:r>
      <w:proofErr w:type="spellStart"/>
      <w:r>
        <w:t>si</w:t>
      </w:r>
      <w:proofErr w:type="spellEnd"/>
      <w:r>
        <w:t xml:space="preserve"> mismos, identificar sus fortalezas, potenciándolas, para una transformación personal, a través de la Terapia Floral que se realiza durante el curso.</w:t>
      </w:r>
    </w:p>
    <w:p w:rsidR="00981E74" w:rsidRDefault="00981E74" w:rsidP="00981E74">
      <w:pPr>
        <w:pStyle w:val="Prrafodelista"/>
        <w:numPr>
          <w:ilvl w:val="0"/>
          <w:numId w:val="2"/>
        </w:numPr>
      </w:pPr>
      <w:r>
        <w:t xml:space="preserve">Impartir el conocimiento del Sistema Floral del Dr. Bach, que permita a los participantes, contar con la información necesaria para, ayudar a las personas a conocerse a </w:t>
      </w:r>
      <w:proofErr w:type="spellStart"/>
      <w:r>
        <w:t>si</w:t>
      </w:r>
      <w:proofErr w:type="spellEnd"/>
      <w:r>
        <w:t xml:space="preserve"> mismos, identificando la personalidad floral, y los </w:t>
      </w:r>
      <w:r w:rsidR="00CD022B">
        <w:t>estados emocionales</w:t>
      </w:r>
      <w:r>
        <w:t xml:space="preserve"> en desarmonía.</w:t>
      </w:r>
    </w:p>
    <w:p w:rsidR="00981E74" w:rsidRDefault="00981E74" w:rsidP="00981E74">
      <w:pPr>
        <w:pStyle w:val="Prrafodelista"/>
        <w:numPr>
          <w:ilvl w:val="0"/>
          <w:numId w:val="2"/>
        </w:numPr>
      </w:pPr>
      <w:r>
        <w:t>Desarrollar las habilidades terapéuticas, que permitan a los y las participantes, facilitar procesos de ayuda a través de la indicación de aquellas esencias que van a fortalecer las virtudes en desarmonía, para que amplíen la visión y logren paz y armonía a la personalidad entera</w:t>
      </w:r>
      <w:r>
        <w:t>.</w:t>
      </w:r>
    </w:p>
    <w:p w:rsidR="00981E74" w:rsidRDefault="00981E74" w:rsidP="00981E74">
      <w:r w:rsidRPr="00981E74">
        <w:rPr>
          <w:u w:val="single"/>
        </w:rPr>
        <w:t>Certificación</w:t>
      </w:r>
      <w:r>
        <w:t xml:space="preserve"> </w:t>
      </w:r>
    </w:p>
    <w:p w:rsidR="00981E74" w:rsidRDefault="00981E74" w:rsidP="00981E74">
      <w:pPr>
        <w:pStyle w:val="Prrafodelista"/>
        <w:numPr>
          <w:ilvl w:val="0"/>
          <w:numId w:val="3"/>
        </w:numPr>
      </w:pPr>
      <w:r>
        <w:t>Somos profesor Oficial de la AG. de Terapeutas Florales de Chile, Institución que certifica la calidad de la formación de la Terapia Floral desde hace más de 23 años. (</w:t>
      </w:r>
      <w:proofErr w:type="gramStart"/>
      <w:r>
        <w:t>www.terapeutasflorales.cl )</w:t>
      </w:r>
      <w:proofErr w:type="gramEnd"/>
      <w:r>
        <w:t xml:space="preserve"> </w:t>
      </w:r>
    </w:p>
    <w:p w:rsidR="00981E74" w:rsidRDefault="00981E74" w:rsidP="00981E74">
      <w:pPr>
        <w:pStyle w:val="Prrafodelista"/>
        <w:numPr>
          <w:ilvl w:val="0"/>
          <w:numId w:val="3"/>
        </w:numPr>
      </w:pPr>
      <w:r>
        <w:t xml:space="preserve">Somos miembro fundador de EDELWEISS Federación de Centros de Formaciones sobre las Esencias Florales (Francia) (www.formations-edelweiss.org) </w:t>
      </w:r>
    </w:p>
    <w:p w:rsidR="00981E74" w:rsidRDefault="00981E74" w:rsidP="00981E74">
      <w:pPr>
        <w:pStyle w:val="Prrafodelista"/>
        <w:numPr>
          <w:ilvl w:val="0"/>
          <w:numId w:val="3"/>
        </w:numPr>
      </w:pPr>
      <w:r>
        <w:t>Somos Colaborador y Representante del Laboratorio Deva, elaborador de Esencias Florales desde más de 30 años (</w:t>
      </w:r>
      <w:hyperlink r:id="rId5" w:history="1">
        <w:r w:rsidRPr="00312C0D">
          <w:rPr>
            <w:rStyle w:val="Hipervnculo"/>
          </w:rPr>
          <w:t>www.deva-lesemotions.com</w:t>
        </w:r>
      </w:hyperlink>
      <w:r>
        <w:t>)</w:t>
      </w:r>
    </w:p>
    <w:p w:rsidR="00981E74" w:rsidRPr="00CD022B" w:rsidRDefault="00981E74" w:rsidP="00981E74">
      <w:pPr>
        <w:ind w:left="420"/>
        <w:rPr>
          <w:i/>
        </w:rPr>
      </w:pPr>
      <w:r w:rsidRPr="00CD022B">
        <w:rPr>
          <w:i/>
        </w:rPr>
        <w:t xml:space="preserve">Este curso </w:t>
      </w:r>
      <w:r w:rsidRPr="00CD022B">
        <w:rPr>
          <w:i/>
        </w:rPr>
        <w:t xml:space="preserve">permite </w:t>
      </w:r>
      <w:r w:rsidRPr="00CD022B">
        <w:rPr>
          <w:i/>
        </w:rPr>
        <w:t xml:space="preserve">obtener un </w:t>
      </w:r>
      <w:r w:rsidRPr="00CD022B">
        <w:rPr>
          <w:i/>
        </w:rPr>
        <w:t>certificado</w:t>
      </w:r>
      <w:r w:rsidRPr="00CD022B">
        <w:rPr>
          <w:i/>
        </w:rPr>
        <w:t xml:space="preserve"> de la </w:t>
      </w:r>
      <w:r w:rsidRPr="00CD022B">
        <w:rPr>
          <w:i/>
        </w:rPr>
        <w:t>escuela Santa Beatriz, como también otorga la posibilidad de dar un examen ante la Asociación Gremial de Terapeutas Florales (AGTF) de Chile con el fin de obtener la acreditación y certificación como terapeuta floral</w:t>
      </w:r>
      <w:r w:rsidRPr="00CD022B">
        <w:rPr>
          <w:i/>
        </w:rPr>
        <w:t xml:space="preserve"> de esta</w:t>
      </w:r>
      <w:r w:rsidR="00CD022B" w:rsidRPr="00CD022B">
        <w:rPr>
          <w:i/>
        </w:rPr>
        <w:t>.</w:t>
      </w:r>
    </w:p>
    <w:p w:rsidR="00981E74" w:rsidRDefault="00981E74" w:rsidP="00981E74">
      <w:pPr>
        <w:ind w:left="420"/>
      </w:pPr>
    </w:p>
    <w:p w:rsidR="00981E74" w:rsidRDefault="00981E74" w:rsidP="00981E74">
      <w:pPr>
        <w:ind w:left="360"/>
      </w:pPr>
    </w:p>
    <w:sectPr w:rsidR="00981E74" w:rsidSect="009A198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20261"/>
    <w:multiLevelType w:val="hybridMultilevel"/>
    <w:tmpl w:val="175475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66525"/>
    <w:multiLevelType w:val="hybridMultilevel"/>
    <w:tmpl w:val="B9BAABA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F7B3C"/>
    <w:multiLevelType w:val="hybridMultilevel"/>
    <w:tmpl w:val="1E32DD86"/>
    <w:lvl w:ilvl="0" w:tplc="3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7B971F4"/>
    <w:multiLevelType w:val="multilevel"/>
    <w:tmpl w:val="C9D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88"/>
    <w:rsid w:val="001F4919"/>
    <w:rsid w:val="004775CD"/>
    <w:rsid w:val="007161AE"/>
    <w:rsid w:val="00981E74"/>
    <w:rsid w:val="009A1988"/>
    <w:rsid w:val="00CD022B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D0BE"/>
  <w15:chartTrackingRefBased/>
  <w15:docId w15:val="{9F6925DE-39B3-442E-A01A-A7016134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19"/>
    <w:pPr>
      <w:jc w:val="both"/>
    </w:pPr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9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A1988"/>
    <w:rPr>
      <w:b/>
      <w:bCs/>
    </w:rPr>
  </w:style>
  <w:style w:type="paragraph" w:styleId="Prrafodelista">
    <w:name w:val="List Paragraph"/>
    <w:basedOn w:val="Normal"/>
    <w:uiPriority w:val="34"/>
    <w:qFormat/>
    <w:rsid w:val="00981E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1E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va-lesemo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Gomez Galvez</dc:creator>
  <cp:keywords/>
  <dc:description/>
  <cp:lastModifiedBy>Pia Gomez Galvez</cp:lastModifiedBy>
  <cp:revision>1</cp:revision>
  <dcterms:created xsi:type="dcterms:W3CDTF">2019-06-10T18:24:00Z</dcterms:created>
  <dcterms:modified xsi:type="dcterms:W3CDTF">2019-06-10T21:08:00Z</dcterms:modified>
</cp:coreProperties>
</file>