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DB_ID(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IS NOT NULL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DROP DATABASE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DATABASE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Ukrainian_CI_AS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 KEY,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 KEY,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 KEY REFERENCES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ON DELETE CASCADE ON UPDATE CASCADE,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 KEY,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 KEY REFERENCES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ON DELETE SET NULL ON UPDATE CASCADE,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 KEY REFERENCES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 KEY,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 KEY REFERENCES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 KEY REFERENCES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money</w:t>
      </w:r>
      <w:proofErr w:type="spellEnd"/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'Львов'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'Сумы'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'Бердянск'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'Николаев'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'Киев'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'Пётр'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,1,0.012)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'Сергей'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,2,0.13)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'Максим'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,1,0.11)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'Руслан'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,3,0.15)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'Алексей'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,4,0.1)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id,SName,id_city,comision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'Сигизмунд'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особенный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 :)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(1,N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'Николай'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,1,100,1)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'Георгий'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,5,200,5)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'Леонид'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,2,200,2)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'Григорий'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,3,300,2)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'Константин'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,1,100,1)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'Александр'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,2,300,4)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'Павел'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,5,100,3)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id,CName,id_city,Raiting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'Махмуд'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,1,0)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DATEFORMAT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dmy</w:t>
      </w:r>
      <w:proofErr w:type="spellEnd"/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'10.01.2015'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,18.69,6,4)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'10.01.2015'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,767.19,1,1)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'07.01.2015'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,1900.1,7,3)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'08.01.2015'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,5160.45,3,2)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'16.01.2015'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,1098.16,6,4)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'10.02.2015'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,1713.23,2,5)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'10.02.2015'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,75.75,4,2)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'10.03.2015'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,4723.51,5,1)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 (9,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'10.04.2015'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,1309.95,4,2)</w:t>
      </w:r>
    </w:p>
    <w:p w:rsidR="002373F7" w:rsidRDefault="002373F7" w:rsidP="00237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id,data,Summa,id_Cus,id_Sel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VALUES(10,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'11.04.2015'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,9891.88,5,1)</w:t>
      </w:r>
    </w:p>
    <w:p w:rsidR="002373F7" w:rsidRPr="002373F7" w:rsidRDefault="002373F7" w:rsidP="005E29A6">
      <w:pPr>
        <w:spacing w:before="100" w:beforeAutospacing="1" w:after="100" w:afterAutospacing="1" w:line="240" w:lineRule="auto"/>
        <w:rPr>
          <w:b/>
        </w:rPr>
      </w:pPr>
    </w:p>
    <w:p w:rsidR="002373F7" w:rsidRDefault="002373F7" w:rsidP="005E29A6">
      <w:pPr>
        <w:spacing w:before="100" w:beforeAutospacing="1" w:after="100" w:afterAutospacing="1" w:line="240" w:lineRule="auto"/>
        <w:rPr>
          <w:b/>
          <w:lang w:val="en-US"/>
        </w:rPr>
      </w:pPr>
    </w:p>
    <w:p w:rsidR="00060A50" w:rsidRPr="004815E8" w:rsidRDefault="000828C0" w:rsidP="005E29A6">
      <w:pPr>
        <w:spacing w:before="100" w:beforeAutospacing="1" w:after="100" w:afterAutospacing="1" w:line="240" w:lineRule="auto"/>
        <w:rPr>
          <w:b/>
          <w:lang w:val="ru-RU"/>
        </w:rPr>
      </w:pPr>
      <w:r w:rsidRPr="000828C0">
        <w:rPr>
          <w:b/>
          <w:lang w:val="ru-RU"/>
        </w:rPr>
        <w:lastRenderedPageBreak/>
        <w:t>Написать запросы к базе данных</w:t>
      </w:r>
      <w:r w:rsidR="00B4735D" w:rsidRPr="00B4735D">
        <w:rPr>
          <w:b/>
          <w:lang w:val="ru-RU"/>
        </w:rPr>
        <w:t xml:space="preserve"> </w:t>
      </w:r>
      <w:r w:rsidR="004815E8">
        <w:rPr>
          <w:b/>
          <w:lang w:val="en-US"/>
        </w:rPr>
        <w:t>Seller</w:t>
      </w:r>
    </w:p>
    <w:p w:rsidR="005E29A6" w:rsidRPr="002373F7" w:rsidRDefault="005E29A6" w:rsidP="000828C0">
      <w:pPr>
        <w:pStyle w:val="TableParagraph"/>
        <w:rPr>
          <w:lang w:val="ru-RU"/>
        </w:rPr>
      </w:pPr>
      <w:r w:rsidRPr="002373F7">
        <w:rPr>
          <w:lang w:val="ru-RU"/>
        </w:rPr>
        <w:t>1. Вывести на экран все города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2. Вывести на экран имена всех продавцов с комиссией больше 0.11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3. Вывести на экран имена всех продавцов из города </w:t>
      </w:r>
      <w:r w:rsidR="00B4735D">
        <w:rPr>
          <w:rFonts w:eastAsia="Times New Roman"/>
          <w:lang w:val="ru-RU" w:eastAsia="uk-UA"/>
        </w:rPr>
        <w:t>Львов</w:t>
      </w:r>
    </w:p>
    <w:p w:rsidR="005E29A6" w:rsidRPr="001E5B62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4. Вывести на экран имена всех покупателей, работающих с продавцом </w:t>
      </w:r>
      <w:r w:rsidR="001E5B62">
        <w:rPr>
          <w:rFonts w:eastAsia="Times New Roman"/>
          <w:lang w:val="ru-RU" w:eastAsia="uk-UA"/>
        </w:rPr>
        <w:t>Петр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5. Вывести на экран имена всех покупателей, у которых </w:t>
      </w:r>
      <w:proofErr w:type="gramStart"/>
      <w:r w:rsidRPr="00B4735D">
        <w:rPr>
          <w:lang w:val="ru-RU"/>
        </w:rPr>
        <w:t>нету</w:t>
      </w:r>
      <w:proofErr w:type="gramEnd"/>
      <w:r w:rsidRPr="00B4735D">
        <w:rPr>
          <w:lang w:val="ru-RU"/>
        </w:rPr>
        <w:t xml:space="preserve"> продавцов 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6. Вывести на экран средний рейтинг покупателей </w:t>
      </w:r>
      <w:proofErr w:type="gramStart"/>
      <w:r w:rsidRPr="00B4735D">
        <w:rPr>
          <w:lang w:val="ru-RU"/>
        </w:rPr>
        <w:t>из</w:t>
      </w:r>
      <w:proofErr w:type="gramEnd"/>
      <w:r w:rsidRPr="00B4735D">
        <w:rPr>
          <w:lang w:val="ru-RU"/>
        </w:rPr>
        <w:t xml:space="preserve"> </w:t>
      </w:r>
      <w:r w:rsidR="00714C03" w:rsidRPr="00B4735D">
        <w:rPr>
          <w:rFonts w:eastAsia="Times New Roman"/>
          <w:lang w:val="ru-RU" w:eastAsia="uk-UA"/>
        </w:rPr>
        <w:t>Львов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7. Вывести на экран самую последнюю операцию в таблице </w:t>
      </w:r>
      <w:r w:rsidRPr="00714C03">
        <w:t>Orders</w:t>
      </w:r>
      <w:r w:rsidRPr="00B4735D">
        <w:rPr>
          <w:lang w:val="ru-RU"/>
        </w:rPr>
        <w:t xml:space="preserve"> (по полю </w:t>
      </w:r>
      <w:r w:rsidRPr="00714C03">
        <w:t>data</w:t>
      </w:r>
      <w:r w:rsidRPr="00B4735D">
        <w:rPr>
          <w:lang w:val="ru-RU"/>
        </w:rPr>
        <w:t>)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8. Вывести на экран продавцов, у которых более 2-х покупателей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9. Вывести на экран самую крупную сделку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10.Вывести на экран количество сделок с продавцами из города </w:t>
      </w:r>
      <w:r w:rsidR="00714C03" w:rsidRPr="00B4735D">
        <w:rPr>
          <w:rFonts w:eastAsia="Times New Roman"/>
          <w:lang w:val="ru-RU" w:eastAsia="uk-UA"/>
        </w:rPr>
        <w:t>Николаев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11.Вывести на экран количество покупателей в каждом городе (</w:t>
      </w:r>
      <w:r w:rsidR="00714C03" w:rsidRPr="00B4735D">
        <w:rPr>
          <w:rFonts w:eastAsia="Times New Roman"/>
          <w:lang w:val="ru-RU" w:eastAsia="uk-UA"/>
        </w:rPr>
        <w:t>Киев</w:t>
      </w:r>
      <w:r w:rsidRPr="00B4735D">
        <w:rPr>
          <w:lang w:val="ru-RU"/>
        </w:rPr>
        <w:t xml:space="preserve">, </w:t>
      </w:r>
      <w:r w:rsidR="00714C03" w:rsidRPr="00B4735D">
        <w:rPr>
          <w:rFonts w:eastAsia="Times New Roman"/>
          <w:lang w:val="ru-RU" w:eastAsia="uk-UA"/>
        </w:rPr>
        <w:t>Львов</w:t>
      </w:r>
      <w:r w:rsidRPr="00B4735D">
        <w:rPr>
          <w:lang w:val="ru-RU"/>
        </w:rPr>
        <w:t xml:space="preserve">, </w:t>
      </w:r>
      <w:r w:rsidR="00714C03" w:rsidRPr="00B4735D">
        <w:rPr>
          <w:rFonts w:eastAsia="Times New Roman"/>
          <w:lang w:val="ru-RU" w:eastAsia="uk-UA"/>
        </w:rPr>
        <w:t>Николаев</w:t>
      </w:r>
      <w:r w:rsidRPr="00B4735D">
        <w:rPr>
          <w:lang w:val="ru-RU"/>
        </w:rPr>
        <w:t>)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12.Вывести на экран имя покупателя, продавца, сумму сделки, место проживания покупателя, место проживания продавца, рейтинг покупателя, комиссию продавца, сумму, заработанную продавцом в период с '</w:t>
      </w:r>
      <w:r w:rsidR="004815E8" w:rsidRPr="004815E8">
        <w:rPr>
          <w:lang w:val="ru-RU"/>
        </w:rPr>
        <w:t>01.01.2015</w:t>
      </w:r>
      <w:r w:rsidRPr="00B4735D">
        <w:rPr>
          <w:lang w:val="ru-RU"/>
        </w:rPr>
        <w:t>' по '</w:t>
      </w:r>
      <w:r w:rsidR="004815E8" w:rsidRPr="004815E8">
        <w:rPr>
          <w:lang w:val="ru-RU"/>
        </w:rPr>
        <w:t>20.01.2015</w:t>
      </w:r>
      <w:r w:rsidRPr="00B4735D">
        <w:rPr>
          <w:lang w:val="ru-RU"/>
        </w:rPr>
        <w:t>'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13.Вывести на экран самую крупную покупку покупателя из города </w:t>
      </w:r>
      <w:r w:rsidR="00714C03" w:rsidRPr="00B4735D">
        <w:rPr>
          <w:rFonts w:eastAsia="Times New Roman"/>
          <w:lang w:val="ru-RU" w:eastAsia="uk-UA"/>
        </w:rPr>
        <w:t>Киев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14.Вывести на экран количество сделок продавца </w:t>
      </w:r>
      <w:r w:rsidR="001E5B62">
        <w:rPr>
          <w:rFonts w:eastAsia="Times New Roman"/>
          <w:lang w:val="ru-RU" w:eastAsia="uk-UA"/>
        </w:rPr>
        <w:t>Петр</w:t>
      </w:r>
      <w:r w:rsidR="001E5B62" w:rsidRPr="00B4735D">
        <w:rPr>
          <w:lang w:val="ru-RU"/>
        </w:rPr>
        <w:t xml:space="preserve"> </w:t>
      </w:r>
      <w:r w:rsidRPr="00B4735D">
        <w:rPr>
          <w:lang w:val="ru-RU"/>
        </w:rPr>
        <w:t xml:space="preserve">с покупателями из города </w:t>
      </w:r>
      <w:r w:rsidR="00714C03" w:rsidRPr="00B4735D">
        <w:rPr>
          <w:rFonts w:eastAsia="Times New Roman"/>
          <w:lang w:val="ru-RU" w:eastAsia="uk-UA"/>
        </w:rPr>
        <w:t>Львов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15.Вывести на экран всех покупателей, купивших товар до 20</w:t>
      </w:r>
      <w:r w:rsidR="001E5B62" w:rsidRPr="001E5B62">
        <w:rPr>
          <w:lang w:val="ru-RU"/>
        </w:rPr>
        <w:t>15</w:t>
      </w:r>
      <w:r w:rsidRPr="00B4735D">
        <w:rPr>
          <w:lang w:val="ru-RU"/>
        </w:rPr>
        <w:t>-02-10 числа со стоимостью меньше 2000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16.Вывести на экран все покупки покупателя из города </w:t>
      </w:r>
      <w:r w:rsidR="00714C03" w:rsidRPr="00B4735D">
        <w:rPr>
          <w:rFonts w:eastAsia="Times New Roman"/>
          <w:lang w:val="ru-RU" w:eastAsia="uk-UA"/>
        </w:rPr>
        <w:t>Львов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17.Вывести на экран доход каждого продавца за 20</w:t>
      </w:r>
      <w:r w:rsidR="001E5B62" w:rsidRPr="001E5B62">
        <w:rPr>
          <w:lang w:val="ru-RU"/>
        </w:rPr>
        <w:t>15</w:t>
      </w:r>
      <w:r w:rsidRPr="00B4735D">
        <w:rPr>
          <w:lang w:val="ru-RU"/>
        </w:rPr>
        <w:t>год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18.Вывести на экран имена всех продавцов, у которых </w:t>
      </w:r>
      <w:proofErr w:type="gramStart"/>
      <w:r w:rsidRPr="00B4735D">
        <w:rPr>
          <w:lang w:val="ru-RU"/>
        </w:rPr>
        <w:t>нету</w:t>
      </w:r>
      <w:proofErr w:type="gramEnd"/>
      <w:r w:rsidRPr="00B4735D">
        <w:rPr>
          <w:lang w:val="ru-RU"/>
        </w:rPr>
        <w:t xml:space="preserve"> покупателей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19.Вывести на экран покупателей, которые работают с продавцами</w:t>
      </w:r>
      <w:proofErr w:type="gramStart"/>
      <w:r w:rsidRPr="00B4735D">
        <w:rPr>
          <w:lang w:val="ru-RU"/>
        </w:rPr>
        <w:t xml:space="preserve"> :</w:t>
      </w:r>
      <w:proofErr w:type="gramEnd"/>
      <w:r w:rsidRPr="00B4735D">
        <w:rPr>
          <w:lang w:val="ru-RU"/>
        </w:rPr>
        <w:t xml:space="preserve"> </w:t>
      </w:r>
      <w:r w:rsidR="001E5B62">
        <w:rPr>
          <w:rFonts w:eastAsia="Times New Roman"/>
          <w:lang w:val="ru-RU" w:eastAsia="uk-UA"/>
        </w:rPr>
        <w:t>Петр</w:t>
      </w:r>
      <w:r w:rsidRPr="00B4735D">
        <w:rPr>
          <w:lang w:val="ru-RU"/>
        </w:rPr>
        <w:t xml:space="preserve">, </w:t>
      </w:r>
      <w:r w:rsidR="001E5B62">
        <w:rPr>
          <w:rFonts w:eastAsia="Times New Roman"/>
          <w:lang w:val="ru-RU" w:eastAsia="uk-UA"/>
        </w:rPr>
        <w:t>Руслан, Алексей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20.Вывести на экран покупателей, которые покупали товары у продавцов из разных городов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 xml:space="preserve">21.Вывести на экран продавцов, которые продали товар покупателям из </w:t>
      </w:r>
      <w:r w:rsidR="00714C03" w:rsidRPr="00B4735D">
        <w:rPr>
          <w:rFonts w:eastAsia="Times New Roman"/>
          <w:lang w:val="ru-RU" w:eastAsia="uk-UA"/>
        </w:rPr>
        <w:t>Киев</w:t>
      </w:r>
      <w:r w:rsidR="001E5B62">
        <w:rPr>
          <w:rFonts w:eastAsia="Times New Roman"/>
          <w:lang w:val="ru-RU" w:eastAsia="uk-UA"/>
        </w:rPr>
        <w:t>а</w:t>
      </w:r>
      <w:r w:rsidR="00714C03" w:rsidRPr="00B4735D">
        <w:rPr>
          <w:lang w:val="ru-RU"/>
        </w:rPr>
        <w:t xml:space="preserve"> </w:t>
      </w:r>
      <w:r w:rsidRPr="00B4735D">
        <w:rPr>
          <w:lang w:val="ru-RU"/>
        </w:rPr>
        <w:t xml:space="preserve">и </w:t>
      </w:r>
      <w:r w:rsidR="00714C03" w:rsidRPr="00B4735D">
        <w:rPr>
          <w:rFonts w:eastAsia="Times New Roman"/>
          <w:lang w:val="ru-RU" w:eastAsia="uk-UA"/>
        </w:rPr>
        <w:t>Львов</w:t>
      </w:r>
      <w:r w:rsidR="001E5B62">
        <w:rPr>
          <w:rFonts w:eastAsia="Times New Roman"/>
          <w:lang w:val="ru-RU" w:eastAsia="uk-UA"/>
        </w:rPr>
        <w:t>а</w:t>
      </w:r>
    </w:p>
    <w:p w:rsidR="005E29A6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22.Вывести на экран все покупки, в которых покупатель не из города продавца</w:t>
      </w:r>
    </w:p>
    <w:p w:rsidR="006E783C" w:rsidRPr="00B4735D" w:rsidRDefault="005E29A6" w:rsidP="000828C0">
      <w:pPr>
        <w:pStyle w:val="TableParagraph"/>
        <w:rPr>
          <w:lang w:val="ru-RU"/>
        </w:rPr>
      </w:pPr>
      <w:r w:rsidRPr="00B4735D">
        <w:rPr>
          <w:lang w:val="ru-RU"/>
        </w:rPr>
        <w:t>23.Вывести на экран все покупки, в которых покупатель из города продавца</w:t>
      </w:r>
    </w:p>
    <w:sectPr w:rsidR="006E783C" w:rsidRPr="00B4735D" w:rsidSect="00DF1D0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2FC"/>
    <w:multiLevelType w:val="multilevel"/>
    <w:tmpl w:val="1CD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5E8A"/>
    <w:multiLevelType w:val="hybridMultilevel"/>
    <w:tmpl w:val="4C28F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91B52"/>
    <w:multiLevelType w:val="multilevel"/>
    <w:tmpl w:val="902E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126B6"/>
    <w:multiLevelType w:val="multilevel"/>
    <w:tmpl w:val="BB20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5CF5"/>
    <w:multiLevelType w:val="multilevel"/>
    <w:tmpl w:val="BD4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73706"/>
    <w:multiLevelType w:val="hybridMultilevel"/>
    <w:tmpl w:val="19FE6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113F4"/>
    <w:multiLevelType w:val="hybridMultilevel"/>
    <w:tmpl w:val="33B4CD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F4F82"/>
    <w:multiLevelType w:val="hybridMultilevel"/>
    <w:tmpl w:val="519A08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C00F4"/>
    <w:multiLevelType w:val="hybridMultilevel"/>
    <w:tmpl w:val="65389A0C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953ED6"/>
    <w:multiLevelType w:val="hybridMultilevel"/>
    <w:tmpl w:val="CE24CE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85479"/>
    <w:multiLevelType w:val="hybridMultilevel"/>
    <w:tmpl w:val="CFC67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378DB"/>
    <w:multiLevelType w:val="multilevel"/>
    <w:tmpl w:val="7664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EC11BB"/>
    <w:multiLevelType w:val="multilevel"/>
    <w:tmpl w:val="BCF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AC427D"/>
    <w:multiLevelType w:val="hybridMultilevel"/>
    <w:tmpl w:val="0E6ED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71393"/>
    <w:multiLevelType w:val="multilevel"/>
    <w:tmpl w:val="4E4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BC66AB"/>
    <w:multiLevelType w:val="hybridMultilevel"/>
    <w:tmpl w:val="0E5AF952"/>
    <w:lvl w:ilvl="0" w:tplc="7ECA8C92">
      <w:start w:val="1"/>
      <w:numFmt w:val="bullet"/>
      <w:lvlText w:val="-"/>
      <w:lvlJc w:val="left"/>
      <w:pPr>
        <w:ind w:left="2382" w:hanging="1440"/>
      </w:pPr>
      <w:rPr>
        <w:rFonts w:ascii="Times New Roman" w:eastAsia="Times New Roman" w:hAnsi="Times New Roman" w:hint="default"/>
        <w:w w:val="100"/>
        <w:sz w:val="20"/>
        <w:szCs w:val="20"/>
      </w:rPr>
    </w:lvl>
    <w:lvl w:ilvl="1" w:tplc="49E2B5A0">
      <w:start w:val="1"/>
      <w:numFmt w:val="bullet"/>
      <w:lvlText w:val="•"/>
      <w:lvlJc w:val="left"/>
      <w:pPr>
        <w:ind w:left="3249" w:hanging="1440"/>
      </w:pPr>
      <w:rPr>
        <w:rFonts w:hint="default"/>
      </w:rPr>
    </w:lvl>
    <w:lvl w:ilvl="2" w:tplc="47560B12">
      <w:start w:val="1"/>
      <w:numFmt w:val="bullet"/>
      <w:lvlText w:val="•"/>
      <w:lvlJc w:val="left"/>
      <w:pPr>
        <w:ind w:left="4117" w:hanging="1440"/>
      </w:pPr>
      <w:rPr>
        <w:rFonts w:hint="default"/>
      </w:rPr>
    </w:lvl>
    <w:lvl w:ilvl="3" w:tplc="09E04C72">
      <w:start w:val="1"/>
      <w:numFmt w:val="bullet"/>
      <w:lvlText w:val="•"/>
      <w:lvlJc w:val="left"/>
      <w:pPr>
        <w:ind w:left="4985" w:hanging="1440"/>
      </w:pPr>
      <w:rPr>
        <w:rFonts w:hint="default"/>
      </w:rPr>
    </w:lvl>
    <w:lvl w:ilvl="4" w:tplc="46709548">
      <w:start w:val="1"/>
      <w:numFmt w:val="bullet"/>
      <w:lvlText w:val="•"/>
      <w:lvlJc w:val="left"/>
      <w:pPr>
        <w:ind w:left="5853" w:hanging="1440"/>
      </w:pPr>
      <w:rPr>
        <w:rFonts w:hint="default"/>
      </w:rPr>
    </w:lvl>
    <w:lvl w:ilvl="5" w:tplc="6CBAB7CE">
      <w:start w:val="1"/>
      <w:numFmt w:val="bullet"/>
      <w:lvlText w:val="•"/>
      <w:lvlJc w:val="left"/>
      <w:pPr>
        <w:ind w:left="6721" w:hanging="1440"/>
      </w:pPr>
      <w:rPr>
        <w:rFonts w:hint="default"/>
      </w:rPr>
    </w:lvl>
    <w:lvl w:ilvl="6" w:tplc="E270A46A">
      <w:start w:val="1"/>
      <w:numFmt w:val="bullet"/>
      <w:lvlText w:val="•"/>
      <w:lvlJc w:val="left"/>
      <w:pPr>
        <w:ind w:left="7588" w:hanging="1440"/>
      </w:pPr>
      <w:rPr>
        <w:rFonts w:hint="default"/>
      </w:rPr>
    </w:lvl>
    <w:lvl w:ilvl="7" w:tplc="264EE552">
      <w:start w:val="1"/>
      <w:numFmt w:val="bullet"/>
      <w:lvlText w:val="•"/>
      <w:lvlJc w:val="left"/>
      <w:pPr>
        <w:ind w:left="8456" w:hanging="1440"/>
      </w:pPr>
      <w:rPr>
        <w:rFonts w:hint="default"/>
      </w:rPr>
    </w:lvl>
    <w:lvl w:ilvl="8" w:tplc="F88CAE76">
      <w:start w:val="1"/>
      <w:numFmt w:val="bullet"/>
      <w:lvlText w:val="•"/>
      <w:lvlJc w:val="left"/>
      <w:pPr>
        <w:ind w:left="9324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4"/>
  </w:num>
  <w:num w:numId="5">
    <w:abstractNumId w:val="0"/>
  </w:num>
  <w:num w:numId="6">
    <w:abstractNumId w:val="12"/>
  </w:num>
  <w:num w:numId="7">
    <w:abstractNumId w:val="15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0D"/>
    <w:rsid w:val="000005EB"/>
    <w:rsid w:val="00060A50"/>
    <w:rsid w:val="00074DF0"/>
    <w:rsid w:val="000828C0"/>
    <w:rsid w:val="000D6E5C"/>
    <w:rsid w:val="000E6AE3"/>
    <w:rsid w:val="0012643A"/>
    <w:rsid w:val="001E2979"/>
    <w:rsid w:val="001E5B62"/>
    <w:rsid w:val="001F59D9"/>
    <w:rsid w:val="0021064D"/>
    <w:rsid w:val="002373F7"/>
    <w:rsid w:val="00282206"/>
    <w:rsid w:val="002A456A"/>
    <w:rsid w:val="002D7667"/>
    <w:rsid w:val="003359E2"/>
    <w:rsid w:val="00336DAA"/>
    <w:rsid w:val="003570F0"/>
    <w:rsid w:val="00361C3E"/>
    <w:rsid w:val="003B75DF"/>
    <w:rsid w:val="003C1D02"/>
    <w:rsid w:val="003C2759"/>
    <w:rsid w:val="004346D4"/>
    <w:rsid w:val="004815E8"/>
    <w:rsid w:val="00487F1D"/>
    <w:rsid w:val="004B6E72"/>
    <w:rsid w:val="004D48CD"/>
    <w:rsid w:val="004E20A9"/>
    <w:rsid w:val="00502DCF"/>
    <w:rsid w:val="00524CB4"/>
    <w:rsid w:val="00530A93"/>
    <w:rsid w:val="00536B3E"/>
    <w:rsid w:val="00556E73"/>
    <w:rsid w:val="00557827"/>
    <w:rsid w:val="005756FE"/>
    <w:rsid w:val="005A2F5E"/>
    <w:rsid w:val="005E29A6"/>
    <w:rsid w:val="006B2050"/>
    <w:rsid w:val="006E6F73"/>
    <w:rsid w:val="006E783C"/>
    <w:rsid w:val="00704541"/>
    <w:rsid w:val="007056A1"/>
    <w:rsid w:val="00714C03"/>
    <w:rsid w:val="0077719A"/>
    <w:rsid w:val="007973F6"/>
    <w:rsid w:val="007D21C7"/>
    <w:rsid w:val="007D266A"/>
    <w:rsid w:val="0086282B"/>
    <w:rsid w:val="00880C38"/>
    <w:rsid w:val="00881FD2"/>
    <w:rsid w:val="009A2B8A"/>
    <w:rsid w:val="00A0057C"/>
    <w:rsid w:val="00A602DB"/>
    <w:rsid w:val="00A65031"/>
    <w:rsid w:val="00A723BD"/>
    <w:rsid w:val="00AB3797"/>
    <w:rsid w:val="00AB3C5E"/>
    <w:rsid w:val="00B4735D"/>
    <w:rsid w:val="00B826F1"/>
    <w:rsid w:val="00C2399C"/>
    <w:rsid w:val="00C61C06"/>
    <w:rsid w:val="00C654A9"/>
    <w:rsid w:val="00CA36F6"/>
    <w:rsid w:val="00CE5B53"/>
    <w:rsid w:val="00CF0CD0"/>
    <w:rsid w:val="00D72606"/>
    <w:rsid w:val="00DF1D0D"/>
    <w:rsid w:val="00EB7BC2"/>
    <w:rsid w:val="00ED0C77"/>
    <w:rsid w:val="00EF6470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F1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DF1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D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DF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F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D0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1D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DF1D0D"/>
    <w:pPr>
      <w:ind w:left="720"/>
      <w:contextualSpacing/>
    </w:pPr>
  </w:style>
  <w:style w:type="paragraph" w:styleId="a7">
    <w:name w:val="No Spacing"/>
    <w:uiPriority w:val="1"/>
    <w:qFormat/>
    <w:rsid w:val="00DF1D0D"/>
    <w:pPr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7973F6"/>
    <w:rPr>
      <w:color w:val="0000FF"/>
      <w:u w:val="single"/>
    </w:rPr>
  </w:style>
  <w:style w:type="character" w:styleId="a9">
    <w:name w:val="Strong"/>
    <w:basedOn w:val="a0"/>
    <w:uiPriority w:val="22"/>
    <w:qFormat/>
    <w:rsid w:val="001F59D9"/>
    <w:rPr>
      <w:b/>
      <w:bCs/>
    </w:rPr>
  </w:style>
  <w:style w:type="paragraph" w:customStyle="1" w:styleId="TableParagraph">
    <w:name w:val="Table Paragraph"/>
    <w:basedOn w:val="a"/>
    <w:uiPriority w:val="1"/>
    <w:qFormat/>
    <w:rsid w:val="00B826F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ps">
    <w:name w:val="hps"/>
    <w:basedOn w:val="a0"/>
    <w:rsid w:val="00B826F1"/>
  </w:style>
  <w:style w:type="character" w:customStyle="1" w:styleId="10">
    <w:name w:val="Заголовок 1 Знак"/>
    <w:basedOn w:val="a0"/>
    <w:link w:val="1"/>
    <w:uiPriority w:val="9"/>
    <w:rsid w:val="000D6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kypetbinnertext">
    <w:name w:val="skype_tb_innertext"/>
    <w:basedOn w:val="a0"/>
    <w:rsid w:val="00ED0C77"/>
  </w:style>
  <w:style w:type="character" w:styleId="aa">
    <w:name w:val="Emphasis"/>
    <w:basedOn w:val="a0"/>
    <w:uiPriority w:val="20"/>
    <w:qFormat/>
    <w:rsid w:val="00EB7BC2"/>
    <w:rPr>
      <w:i/>
      <w:iCs/>
    </w:rPr>
  </w:style>
  <w:style w:type="paragraph" w:styleId="ab">
    <w:name w:val="Body Text"/>
    <w:basedOn w:val="a"/>
    <w:link w:val="ac"/>
    <w:uiPriority w:val="99"/>
    <w:semiHidden/>
    <w:unhideWhenUsed/>
    <w:rsid w:val="00EF6470"/>
    <w:pPr>
      <w:overflowPunct w:val="0"/>
      <w:autoSpaceDE w:val="0"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lang w:eastAsia="uk-UA"/>
    </w:rPr>
  </w:style>
  <w:style w:type="character" w:customStyle="1" w:styleId="ac">
    <w:name w:val="Основной текст Знак"/>
    <w:basedOn w:val="a0"/>
    <w:link w:val="ab"/>
    <w:uiPriority w:val="99"/>
    <w:semiHidden/>
    <w:rsid w:val="00EF6470"/>
    <w:rPr>
      <w:rFonts w:ascii="Times New Roman" w:eastAsia="Times New Roman" w:hAnsi="Times New Roman" w:cs="Times New Roman"/>
      <w:lang w:eastAsia="uk-UA"/>
    </w:rPr>
  </w:style>
  <w:style w:type="paragraph" w:customStyle="1" w:styleId="a00">
    <w:name w:val="a0"/>
    <w:basedOn w:val="a"/>
    <w:rsid w:val="00EF6470"/>
    <w:pPr>
      <w:overflowPunct w:val="0"/>
      <w:autoSpaceDE w:val="0"/>
      <w:autoSpaceDN w:val="0"/>
      <w:spacing w:before="240" w:after="120" w:line="240" w:lineRule="auto"/>
      <w:jc w:val="right"/>
    </w:pPr>
    <w:rPr>
      <w:rFonts w:ascii="Arial" w:eastAsia="Times New Roman" w:hAnsi="Arial" w:cs="Arial"/>
      <w:i/>
      <w:iCs/>
      <w:sz w:val="19"/>
      <w:szCs w:val="19"/>
      <w:lang w:eastAsia="uk-UA"/>
    </w:rPr>
  </w:style>
  <w:style w:type="paragraph" w:customStyle="1" w:styleId="0">
    <w:name w:val="0"/>
    <w:basedOn w:val="a"/>
    <w:rsid w:val="00EF6470"/>
    <w:pPr>
      <w:keepNext/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b/>
      <w:bCs/>
      <w:color w:val="000000"/>
      <w:sz w:val="19"/>
      <w:szCs w:val="19"/>
      <w:lang w:eastAsia="uk-UA"/>
    </w:rPr>
  </w:style>
  <w:style w:type="paragraph" w:customStyle="1" w:styleId="a10">
    <w:name w:val="a1"/>
    <w:basedOn w:val="a"/>
    <w:rsid w:val="00EF6470"/>
    <w:pPr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sz w:val="19"/>
      <w:szCs w:val="19"/>
      <w:lang w:eastAsia="uk-UA"/>
    </w:rPr>
  </w:style>
  <w:style w:type="character" w:customStyle="1" w:styleId="courier">
    <w:name w:val="courier"/>
    <w:basedOn w:val="a0"/>
    <w:rsid w:val="00EF6470"/>
    <w:rPr>
      <w:rFonts w:ascii="Courier New" w:hAnsi="Courier New" w:cs="Courier New" w:hint="default"/>
    </w:rPr>
  </w:style>
  <w:style w:type="character" w:customStyle="1" w:styleId="40">
    <w:name w:val="Заголовок 4 Знак"/>
    <w:basedOn w:val="a0"/>
    <w:link w:val="4"/>
    <w:uiPriority w:val="9"/>
    <w:semiHidden/>
    <w:rsid w:val="003C2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3C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C2759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tablesign">
    <w:name w:val="tablesign"/>
    <w:basedOn w:val="a"/>
    <w:rsid w:val="003C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557827"/>
  </w:style>
  <w:style w:type="character" w:customStyle="1" w:styleId="kw1">
    <w:name w:val="kw1"/>
    <w:basedOn w:val="a0"/>
    <w:rsid w:val="00557827"/>
  </w:style>
  <w:style w:type="character" w:customStyle="1" w:styleId="br0">
    <w:name w:val="br0"/>
    <w:basedOn w:val="a0"/>
    <w:rsid w:val="00557827"/>
  </w:style>
  <w:style w:type="character" w:customStyle="1" w:styleId="sy0">
    <w:name w:val="sy0"/>
    <w:basedOn w:val="a0"/>
    <w:rsid w:val="00557827"/>
  </w:style>
  <w:style w:type="character" w:customStyle="1" w:styleId="hot">
    <w:name w:val="hot"/>
    <w:basedOn w:val="a0"/>
    <w:rsid w:val="00557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F1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DF1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7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D0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DF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F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D0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1D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DF1D0D"/>
    <w:pPr>
      <w:ind w:left="720"/>
      <w:contextualSpacing/>
    </w:pPr>
  </w:style>
  <w:style w:type="paragraph" w:styleId="a7">
    <w:name w:val="No Spacing"/>
    <w:uiPriority w:val="1"/>
    <w:qFormat/>
    <w:rsid w:val="00DF1D0D"/>
    <w:pPr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7973F6"/>
    <w:rPr>
      <w:color w:val="0000FF"/>
      <w:u w:val="single"/>
    </w:rPr>
  </w:style>
  <w:style w:type="character" w:styleId="a9">
    <w:name w:val="Strong"/>
    <w:basedOn w:val="a0"/>
    <w:uiPriority w:val="22"/>
    <w:qFormat/>
    <w:rsid w:val="001F59D9"/>
    <w:rPr>
      <w:b/>
      <w:bCs/>
    </w:rPr>
  </w:style>
  <w:style w:type="paragraph" w:customStyle="1" w:styleId="TableParagraph">
    <w:name w:val="Table Paragraph"/>
    <w:basedOn w:val="a"/>
    <w:uiPriority w:val="1"/>
    <w:qFormat/>
    <w:rsid w:val="00B826F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ps">
    <w:name w:val="hps"/>
    <w:basedOn w:val="a0"/>
    <w:rsid w:val="00B826F1"/>
  </w:style>
  <w:style w:type="character" w:customStyle="1" w:styleId="10">
    <w:name w:val="Заголовок 1 Знак"/>
    <w:basedOn w:val="a0"/>
    <w:link w:val="1"/>
    <w:uiPriority w:val="9"/>
    <w:rsid w:val="000D6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kypetbinnertext">
    <w:name w:val="skype_tb_innertext"/>
    <w:basedOn w:val="a0"/>
    <w:rsid w:val="00ED0C77"/>
  </w:style>
  <w:style w:type="character" w:styleId="aa">
    <w:name w:val="Emphasis"/>
    <w:basedOn w:val="a0"/>
    <w:uiPriority w:val="20"/>
    <w:qFormat/>
    <w:rsid w:val="00EB7BC2"/>
    <w:rPr>
      <w:i/>
      <w:iCs/>
    </w:rPr>
  </w:style>
  <w:style w:type="paragraph" w:styleId="ab">
    <w:name w:val="Body Text"/>
    <w:basedOn w:val="a"/>
    <w:link w:val="ac"/>
    <w:uiPriority w:val="99"/>
    <w:semiHidden/>
    <w:unhideWhenUsed/>
    <w:rsid w:val="00EF6470"/>
    <w:pPr>
      <w:overflowPunct w:val="0"/>
      <w:autoSpaceDE w:val="0"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lang w:eastAsia="uk-UA"/>
    </w:rPr>
  </w:style>
  <w:style w:type="character" w:customStyle="1" w:styleId="ac">
    <w:name w:val="Основной текст Знак"/>
    <w:basedOn w:val="a0"/>
    <w:link w:val="ab"/>
    <w:uiPriority w:val="99"/>
    <w:semiHidden/>
    <w:rsid w:val="00EF6470"/>
    <w:rPr>
      <w:rFonts w:ascii="Times New Roman" w:eastAsia="Times New Roman" w:hAnsi="Times New Roman" w:cs="Times New Roman"/>
      <w:lang w:eastAsia="uk-UA"/>
    </w:rPr>
  </w:style>
  <w:style w:type="paragraph" w:customStyle="1" w:styleId="a00">
    <w:name w:val="a0"/>
    <w:basedOn w:val="a"/>
    <w:rsid w:val="00EF6470"/>
    <w:pPr>
      <w:overflowPunct w:val="0"/>
      <w:autoSpaceDE w:val="0"/>
      <w:autoSpaceDN w:val="0"/>
      <w:spacing w:before="240" w:after="120" w:line="240" w:lineRule="auto"/>
      <w:jc w:val="right"/>
    </w:pPr>
    <w:rPr>
      <w:rFonts w:ascii="Arial" w:eastAsia="Times New Roman" w:hAnsi="Arial" w:cs="Arial"/>
      <w:i/>
      <w:iCs/>
      <w:sz w:val="19"/>
      <w:szCs w:val="19"/>
      <w:lang w:eastAsia="uk-UA"/>
    </w:rPr>
  </w:style>
  <w:style w:type="paragraph" w:customStyle="1" w:styleId="0">
    <w:name w:val="0"/>
    <w:basedOn w:val="a"/>
    <w:rsid w:val="00EF6470"/>
    <w:pPr>
      <w:keepNext/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b/>
      <w:bCs/>
      <w:color w:val="000000"/>
      <w:sz w:val="19"/>
      <w:szCs w:val="19"/>
      <w:lang w:eastAsia="uk-UA"/>
    </w:rPr>
  </w:style>
  <w:style w:type="paragraph" w:customStyle="1" w:styleId="a10">
    <w:name w:val="a1"/>
    <w:basedOn w:val="a"/>
    <w:rsid w:val="00EF6470"/>
    <w:pPr>
      <w:overflowPunct w:val="0"/>
      <w:autoSpaceDE w:val="0"/>
      <w:autoSpaceDN w:val="0"/>
      <w:spacing w:before="80" w:after="80" w:line="240" w:lineRule="auto"/>
    </w:pPr>
    <w:rPr>
      <w:rFonts w:ascii="Arial" w:eastAsia="Times New Roman" w:hAnsi="Arial" w:cs="Arial"/>
      <w:sz w:val="19"/>
      <w:szCs w:val="19"/>
      <w:lang w:eastAsia="uk-UA"/>
    </w:rPr>
  </w:style>
  <w:style w:type="character" w:customStyle="1" w:styleId="courier">
    <w:name w:val="courier"/>
    <w:basedOn w:val="a0"/>
    <w:rsid w:val="00EF6470"/>
    <w:rPr>
      <w:rFonts w:ascii="Courier New" w:hAnsi="Courier New" w:cs="Courier New" w:hint="default"/>
    </w:rPr>
  </w:style>
  <w:style w:type="character" w:customStyle="1" w:styleId="40">
    <w:name w:val="Заголовок 4 Знак"/>
    <w:basedOn w:val="a0"/>
    <w:link w:val="4"/>
    <w:uiPriority w:val="9"/>
    <w:semiHidden/>
    <w:rsid w:val="003C27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3C2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C2759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tablesign">
    <w:name w:val="tablesign"/>
    <w:basedOn w:val="a"/>
    <w:rsid w:val="003C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557827"/>
  </w:style>
  <w:style w:type="character" w:customStyle="1" w:styleId="kw1">
    <w:name w:val="kw1"/>
    <w:basedOn w:val="a0"/>
    <w:rsid w:val="00557827"/>
  </w:style>
  <w:style w:type="character" w:customStyle="1" w:styleId="br0">
    <w:name w:val="br0"/>
    <w:basedOn w:val="a0"/>
    <w:rsid w:val="00557827"/>
  </w:style>
  <w:style w:type="character" w:customStyle="1" w:styleId="sy0">
    <w:name w:val="sy0"/>
    <w:basedOn w:val="a0"/>
    <w:rsid w:val="00557827"/>
  </w:style>
  <w:style w:type="character" w:customStyle="1" w:styleId="hot">
    <w:name w:val="hot"/>
    <w:basedOn w:val="a0"/>
    <w:rsid w:val="0055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6C31-075A-490C-9E33-C75395CE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3042</Words>
  <Characters>1735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2015-04-09T03:41:00Z</cp:lastPrinted>
  <dcterms:created xsi:type="dcterms:W3CDTF">2018-03-07T18:16:00Z</dcterms:created>
  <dcterms:modified xsi:type="dcterms:W3CDTF">2018-03-07T18:16:00Z</dcterms:modified>
</cp:coreProperties>
</file>