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Финальный проект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Разработать приложение, которое позволяет выполнять CRUD операции над набором объектов. В качестве сущностей можно рассматривать объекты любой предметной области. Например, каталог автомобилей с их характеристиками.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Требования: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отображение всего набора объектов;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наличие свойства объекта, которое выбирается из списка, например список двигателей автомобиля различного об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ема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адаптивный и удобный интерфейс пользователя;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CRUD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возможность сортировки по всем критериям объекта;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сохранение информации в файл;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загрузка информации из файла;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возможность выбрать тему интерфейса;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поддержка русского и английского языка;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наличие нескольких изображений объекта;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возможность задания размеров изображений при отображении объектов.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Обязательно: проект должен быть реализован с применением архитектурного паттерна MVVM.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