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DA46" w14:textId="55F0A075" w:rsidR="002C001A" w:rsidRDefault="00E41395">
      <w:r>
        <w:t>Wybierz proces biznesowy - może być to proces realizowany w dowolnej znanej Ci instytucji lub firmie, może być to proces oparty na jednym z realizowanych w trakcie ćwiczeń zadań.</w:t>
      </w:r>
    </w:p>
    <w:p w14:paraId="10A092B6" w14:textId="182E359A" w:rsidR="002C001A" w:rsidRDefault="00E41395">
      <w:pPr>
        <w:pStyle w:val="TextBody"/>
        <w:jc w:val="both"/>
      </w:pPr>
      <w:r>
        <w:t>Pierwsza część dokumentacji powinna szczegółowo opisywać, jak organizacja radzi sobie z realizacją wybranych procesów biznesowych w postaci w jakiej one obecnie występują. Należy przyjąć, że mamy tu do czynienia z szeregiem nieefektywnych rozwiązań, które chcielibyśmy usprawnić. W związku z tym, trzeba się skupić na znalezieniu i opisaniu takich procesów które przykładowo: wymagają automatyzacji czynności, wprowadzenia narzędzi wspomagających i innych rozwiązań wspierających dane procesy. Opis ten powinien być tekstowy i zawierać wklejone obrazki diagramów wyeksportowanych z narzędzi do modelowania.</w:t>
      </w:r>
    </w:p>
    <w:p w14:paraId="7B291D71" w14:textId="77777777" w:rsidR="002C001A" w:rsidRDefault="00E41395">
      <w:r>
        <w:t>Korzystając z odpowiednich narzędzi stwórz:</w:t>
      </w:r>
    </w:p>
    <w:p w14:paraId="735B6345" w14:textId="77777777" w:rsidR="002C001A" w:rsidRDefault="00E41395">
      <w:pPr>
        <w:pStyle w:val="a5"/>
        <w:numPr>
          <w:ilvl w:val="0"/>
          <w:numId w:val="1"/>
        </w:numPr>
      </w:pPr>
      <w:r>
        <w:t>Tekstowy opis aktualnej postaci tego procesu biznesowego,</w:t>
      </w:r>
    </w:p>
    <w:p w14:paraId="13FC4B93" w14:textId="5BB50CD7" w:rsidR="002C001A" w:rsidRDefault="00E41395">
      <w:pPr>
        <w:pStyle w:val="a5"/>
        <w:numPr>
          <w:ilvl w:val="0"/>
          <w:numId w:val="1"/>
        </w:numPr>
      </w:pPr>
      <w:r>
        <w:t xml:space="preserve">Biznesowy diagram przypadków użycia dla tego procesu </w:t>
      </w:r>
      <w:bookmarkStart w:id="0" w:name="__DdeLink__24_372205157"/>
      <w:r>
        <w:t>(edytor: draw.io)</w:t>
      </w:r>
      <w:bookmarkEnd w:id="0"/>
      <w:r>
        <w:t>,</w:t>
      </w:r>
    </w:p>
    <w:p w14:paraId="50EC0378" w14:textId="42CCD4A0" w:rsidR="002C001A" w:rsidRDefault="00E41395">
      <w:pPr>
        <w:pStyle w:val="a5"/>
        <w:numPr>
          <w:ilvl w:val="0"/>
          <w:numId w:val="1"/>
        </w:numPr>
      </w:pPr>
      <w:r>
        <w:t>Biznesowy diagram analityczny dla tego procesu (edytor: draw.io),</w:t>
      </w:r>
    </w:p>
    <w:p w14:paraId="094DEDDC" w14:textId="2963B98F" w:rsidR="002C001A" w:rsidRDefault="00E41395">
      <w:pPr>
        <w:pStyle w:val="a5"/>
        <w:numPr>
          <w:ilvl w:val="0"/>
          <w:numId w:val="1"/>
        </w:numPr>
      </w:pPr>
      <w:r>
        <w:t xml:space="preserve">Diagram BPMN pokazujący obecną postać tego procesu biznesowego (edytor: </w:t>
      </w:r>
      <w:proofErr w:type="spellStart"/>
      <w:r>
        <w:t>Bizagi</w:t>
      </w:r>
      <w:proofErr w:type="spellEnd"/>
      <w:r>
        <w:t>). Pamiętaj o zamodelowaniu sytuacji nietypowych, obsługi błędów itp.</w:t>
      </w:r>
    </w:p>
    <w:p w14:paraId="0DAACD8B" w14:textId="77777777" w:rsidR="002C001A" w:rsidRDefault="00E41395">
      <w:r>
        <w:t>Następnie zaprojektuj nową wersję procesu biznesowego, zakładającą wykorzystanie narzędzi informatycznych do wsparcia tego procesu – automatyzację czynności, które mogą być zautomatyzowane itd. Zaproponowane zmiany w procesach powinny być wypunktowane i krótko opisane (uzasadnione) w tekście. Do tego trzeba dołączyć zmodyfikowane wersje diagramów (z tymi zmianami). Przygotuj:</w:t>
      </w:r>
    </w:p>
    <w:p w14:paraId="29704AFD" w14:textId="77777777" w:rsidR="00A9280C" w:rsidRDefault="00A9280C" w:rsidP="00A9280C">
      <w:pPr>
        <w:pStyle w:val="a5"/>
        <w:numPr>
          <w:ilvl w:val="0"/>
          <w:numId w:val="4"/>
        </w:numPr>
      </w:pPr>
      <w:r>
        <w:t xml:space="preserve">Diagram BPMN pokazujący nową postać tego procesu biznesowego (edytor: </w:t>
      </w:r>
      <w:proofErr w:type="spellStart"/>
      <w:r>
        <w:t>Bizagi</w:t>
      </w:r>
      <w:proofErr w:type="spellEnd"/>
      <w:r>
        <w:t>),</w:t>
      </w:r>
    </w:p>
    <w:p w14:paraId="53F9A7D9" w14:textId="77777777" w:rsidR="00A9280C" w:rsidRDefault="00000000" w:rsidP="00A9280C">
      <w:pPr>
        <w:pStyle w:val="a5"/>
      </w:pPr>
      <w:hyperlink r:id="rId8" w:history="1">
        <w:r w:rsidR="00A9280C" w:rsidRPr="00E942C4">
          <w:rPr>
            <w:rStyle w:val="a8"/>
          </w:rPr>
          <w:t>https://www.bizagi.com/en/platform/try-modeler</w:t>
        </w:r>
      </w:hyperlink>
    </w:p>
    <w:p w14:paraId="0E43FD90" w14:textId="77777777" w:rsidR="004A1E99" w:rsidRDefault="00A9280C" w:rsidP="004A1E99">
      <w:pPr>
        <w:pStyle w:val="a5"/>
        <w:numPr>
          <w:ilvl w:val="0"/>
          <w:numId w:val="4"/>
        </w:numPr>
      </w:pPr>
      <w:r>
        <w:t>Diagram przypadków użycia (nie biznesowy, zwykły) dla tego procesu biznesowego (edytor: draw.io)</w:t>
      </w:r>
    </w:p>
    <w:p w14:paraId="762D32DB" w14:textId="61632612" w:rsidR="002C001A" w:rsidRDefault="00E41395" w:rsidP="004A1E99">
      <w:r>
        <w:t>Proces, którego dotyczy projekt powinien mieć w wersji „docelowej” przynajmniej 15 aktywności dla projektów realizowanych indywidualnie, 20 dla projektów realizowanych w grupie dwuosobowej. Nie wszystkie aktywności muszą być częścią „głównego” scenariusza takiego procesu – wchodzą w to również alternatywy i obsługa zdarzeń nietypowych, błędów itp.</w:t>
      </w:r>
    </w:p>
    <w:sectPr w:rsidR="002C001A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C42"/>
    <w:multiLevelType w:val="multilevel"/>
    <w:tmpl w:val="A8684A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914D7B"/>
    <w:multiLevelType w:val="multilevel"/>
    <w:tmpl w:val="6C0C9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A2567"/>
    <w:multiLevelType w:val="multilevel"/>
    <w:tmpl w:val="2F761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D353D8"/>
    <w:multiLevelType w:val="multilevel"/>
    <w:tmpl w:val="A78C5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073828">
    <w:abstractNumId w:val="1"/>
  </w:num>
  <w:num w:numId="2" w16cid:durableId="760182757">
    <w:abstractNumId w:val="2"/>
  </w:num>
  <w:num w:numId="3" w16cid:durableId="334958000">
    <w:abstractNumId w:val="0"/>
  </w:num>
  <w:num w:numId="4" w16cid:durableId="1127971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1A"/>
    <w:rsid w:val="000A72DB"/>
    <w:rsid w:val="0026644E"/>
    <w:rsid w:val="002C001A"/>
    <w:rsid w:val="004A1E99"/>
    <w:rsid w:val="00505D86"/>
    <w:rsid w:val="00994DBE"/>
    <w:rsid w:val="00A9280C"/>
    <w:rsid w:val="00B97352"/>
    <w:rsid w:val="00E41395"/>
    <w:rsid w:val="00F3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F954"/>
  <w15:docId w15:val="{046DBE1C-EE80-4132-9906-F1845ACF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C7"/>
    <w:pPr>
      <w:spacing w:after="160"/>
    </w:pPr>
  </w:style>
  <w:style w:type="paragraph" w:styleId="1">
    <w:name w:val="heading 1"/>
    <w:basedOn w:val="a"/>
    <w:link w:val="10"/>
    <w:uiPriority w:val="9"/>
    <w:qFormat/>
    <w:rsid w:val="00B86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86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5">
    <w:name w:val="List Paragraph"/>
    <w:basedOn w:val="a"/>
    <w:uiPriority w:val="34"/>
    <w:qFormat/>
    <w:rsid w:val="006E414E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  <w:style w:type="character" w:styleId="a8">
    <w:name w:val="Hyperlink"/>
    <w:basedOn w:val="a0"/>
    <w:uiPriority w:val="99"/>
    <w:unhideWhenUsed/>
    <w:rsid w:val="00A92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zagi.com/en/platform/try-mode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4d62b-b5ab-4f87-b524-a809e7f928ff" xsi:nil="true"/>
    <lcf76f155ced4ddcb4097134ff3c332f xmlns="d334951b-f5ef-40f7-bca6-1c8ae01aa4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E2895729C0046B845E77AB22BB7F0" ma:contentTypeVersion="9" ma:contentTypeDescription="Create a new document." ma:contentTypeScope="" ma:versionID="ee75a3e23f5cce6954e89aa3d97ddc3b">
  <xsd:schema xmlns:xsd="http://www.w3.org/2001/XMLSchema" xmlns:xs="http://www.w3.org/2001/XMLSchema" xmlns:p="http://schemas.microsoft.com/office/2006/metadata/properties" xmlns:ns2="d334951b-f5ef-40f7-bca6-1c8ae01aa4a4" xmlns:ns3="00d4d62b-b5ab-4f87-b524-a809e7f928ff" targetNamespace="http://schemas.microsoft.com/office/2006/metadata/properties" ma:root="true" ma:fieldsID="bad570202df112968cfb7dc3dad86a69" ns2:_="" ns3:_="">
    <xsd:import namespace="d334951b-f5ef-40f7-bca6-1c8ae01aa4a4"/>
    <xsd:import namespace="00d4d62b-b5ab-4f87-b524-a809e7f928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4951b-f5ef-40f7-bca6-1c8ae01aa4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4d62b-b5ab-4f87-b524-a809e7f928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6f68bc6-e11e-479b-b026-bb989d76518f}" ma:internalName="TaxCatchAll" ma:showField="CatchAllData" ma:web="00d4d62b-b5ab-4f87-b524-a809e7f92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0DFC7-AD81-42EC-804D-A6AFE2CC923D}">
  <ds:schemaRefs>
    <ds:schemaRef ds:uri="http://schemas.microsoft.com/office/2006/metadata/properties"/>
    <ds:schemaRef ds:uri="http://schemas.microsoft.com/office/infopath/2007/PartnerControls"/>
    <ds:schemaRef ds:uri="00d4d62b-b5ab-4f87-b524-a809e7f928ff"/>
    <ds:schemaRef ds:uri="d334951b-f5ef-40f7-bca6-1c8ae01aa4a4"/>
  </ds:schemaRefs>
</ds:datastoreItem>
</file>

<file path=customXml/itemProps2.xml><?xml version="1.0" encoding="utf-8"?>
<ds:datastoreItem xmlns:ds="http://schemas.openxmlformats.org/officeDocument/2006/customXml" ds:itemID="{E501A4CF-6BFE-4136-95A9-AC1A3AD45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21C74-E6A6-4F17-BDED-8B9420EE3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34951b-f5ef-40f7-bca6-1c8ae01aa4a4"/>
    <ds:schemaRef ds:uri="00d4d62b-b5ab-4f87-b524-a809e7f92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Oleksii Haida</cp:lastModifiedBy>
  <cp:revision>2</cp:revision>
  <dcterms:created xsi:type="dcterms:W3CDTF">2023-06-15T14:29:00Z</dcterms:created>
  <dcterms:modified xsi:type="dcterms:W3CDTF">2023-06-15T14:29:00Z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0x01010022AE2895729C0046B845E77AB22BB7F0</vt:lpwstr>
  </property>
</Properties>
</file>